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8553" w14:textId="77777777" w:rsidR="00B1729E" w:rsidRDefault="00B1729E" w:rsidP="004B4CBA">
      <w:pPr>
        <w:spacing w:after="0"/>
        <w:jc w:val="both"/>
        <w:rPr>
          <w:b/>
          <w:sz w:val="24"/>
          <w:szCs w:val="24"/>
        </w:rPr>
      </w:pPr>
      <w:bookmarkStart w:id="0" w:name="_GoBack"/>
      <w:bookmarkEnd w:id="0"/>
    </w:p>
    <w:p w14:paraId="186C9C2C" w14:textId="09A6EF6E" w:rsidR="00675C30" w:rsidRPr="009D46A5" w:rsidRDefault="00840CA7" w:rsidP="00FA3B56">
      <w:pPr>
        <w:spacing w:after="0"/>
        <w:jc w:val="center"/>
        <w:rPr>
          <w:b/>
          <w:sz w:val="24"/>
          <w:szCs w:val="24"/>
        </w:rPr>
      </w:pPr>
      <w:r w:rsidRPr="009D46A5">
        <w:rPr>
          <w:b/>
          <w:sz w:val="24"/>
          <w:szCs w:val="24"/>
        </w:rPr>
        <w:t>The Pandemic Unemployment Assistance (PUA) program</w:t>
      </w:r>
      <w:r w:rsidR="00252EB3" w:rsidRPr="009D46A5">
        <w:rPr>
          <w:b/>
          <w:sz w:val="24"/>
          <w:szCs w:val="24"/>
        </w:rPr>
        <w:t xml:space="preserve"> </w:t>
      </w:r>
      <w:r w:rsidR="008D0551" w:rsidRPr="009D46A5">
        <w:rPr>
          <w:b/>
          <w:sz w:val="24"/>
          <w:szCs w:val="24"/>
        </w:rPr>
        <w:t>launched</w:t>
      </w:r>
      <w:r w:rsidR="00252EB3" w:rsidRPr="009D46A5">
        <w:rPr>
          <w:b/>
          <w:sz w:val="24"/>
          <w:szCs w:val="24"/>
        </w:rPr>
        <w:t xml:space="preserve"> </w:t>
      </w:r>
      <w:r w:rsidR="00B1729E" w:rsidRPr="009D46A5">
        <w:rPr>
          <w:b/>
          <w:sz w:val="24"/>
          <w:szCs w:val="24"/>
        </w:rPr>
        <w:t>on May 1</w:t>
      </w:r>
      <w:r w:rsidR="00252EB3" w:rsidRPr="009D46A5">
        <w:rPr>
          <w:b/>
          <w:sz w:val="24"/>
          <w:szCs w:val="24"/>
        </w:rPr>
        <w:t>.</w:t>
      </w:r>
    </w:p>
    <w:p w14:paraId="7627CFB1" w14:textId="77777777" w:rsidR="00B1729E" w:rsidRPr="009D46A5" w:rsidRDefault="00B1729E" w:rsidP="002E48EA">
      <w:pPr>
        <w:spacing w:after="0"/>
        <w:jc w:val="both"/>
        <w:rPr>
          <w:b/>
          <w:sz w:val="24"/>
          <w:szCs w:val="24"/>
        </w:rPr>
      </w:pPr>
    </w:p>
    <w:p w14:paraId="5E56E0FB" w14:textId="4CC5CA0A" w:rsidR="00B1729E" w:rsidRPr="009D46A5" w:rsidRDefault="00675C30" w:rsidP="00065B74">
      <w:pPr>
        <w:spacing w:after="0"/>
        <w:rPr>
          <w:sz w:val="24"/>
          <w:szCs w:val="24"/>
        </w:rPr>
      </w:pPr>
      <w:r w:rsidRPr="009D46A5">
        <w:rPr>
          <w:sz w:val="24"/>
          <w:szCs w:val="24"/>
        </w:rPr>
        <w:t>PUA</w:t>
      </w:r>
      <w:r w:rsidR="00840CA7" w:rsidRPr="009D46A5">
        <w:rPr>
          <w:sz w:val="24"/>
          <w:szCs w:val="24"/>
        </w:rPr>
        <w:t xml:space="preserve"> is a new federal program </w:t>
      </w:r>
      <w:r w:rsidR="00DE2448" w:rsidRPr="009D46A5">
        <w:rPr>
          <w:sz w:val="24"/>
          <w:szCs w:val="24"/>
        </w:rPr>
        <w:t>that</w:t>
      </w:r>
      <w:r w:rsidR="00840CA7" w:rsidRPr="009D46A5">
        <w:rPr>
          <w:sz w:val="24"/>
          <w:szCs w:val="24"/>
        </w:rPr>
        <w:t xml:space="preserve"> covers the self-employed and many others not typically</w:t>
      </w:r>
      <w:r w:rsidR="00FA3B56" w:rsidRPr="009D46A5">
        <w:rPr>
          <w:sz w:val="24"/>
          <w:szCs w:val="24"/>
        </w:rPr>
        <w:t xml:space="preserve"> </w:t>
      </w:r>
      <w:r w:rsidR="00840CA7" w:rsidRPr="009D46A5">
        <w:rPr>
          <w:sz w:val="24"/>
          <w:szCs w:val="24"/>
        </w:rPr>
        <w:t xml:space="preserve">eligible for </w:t>
      </w:r>
      <w:r w:rsidR="00FA3B56" w:rsidRPr="009D46A5">
        <w:rPr>
          <w:sz w:val="24"/>
          <w:szCs w:val="24"/>
        </w:rPr>
        <w:t xml:space="preserve">traditional </w:t>
      </w:r>
      <w:r w:rsidR="00840CA7" w:rsidRPr="009D46A5">
        <w:rPr>
          <w:sz w:val="24"/>
          <w:szCs w:val="24"/>
        </w:rPr>
        <w:t>unemployment</w:t>
      </w:r>
      <w:r w:rsidR="00FA3B56" w:rsidRPr="009D46A5">
        <w:rPr>
          <w:sz w:val="24"/>
          <w:szCs w:val="24"/>
        </w:rPr>
        <w:t>,</w:t>
      </w:r>
      <w:r w:rsidR="00840CA7" w:rsidRPr="009D46A5">
        <w:rPr>
          <w:sz w:val="24"/>
          <w:szCs w:val="24"/>
        </w:rPr>
        <w:t xml:space="preserve"> including: farmers, fishermen, independent contractors, gig economy workers, non-profit employees not </w:t>
      </w:r>
      <w:r w:rsidR="005522B5" w:rsidRPr="009D46A5">
        <w:rPr>
          <w:sz w:val="24"/>
          <w:szCs w:val="24"/>
        </w:rPr>
        <w:t>previously</w:t>
      </w:r>
      <w:r w:rsidR="00840CA7" w:rsidRPr="009D46A5">
        <w:rPr>
          <w:sz w:val="24"/>
          <w:szCs w:val="24"/>
        </w:rPr>
        <w:t xml:space="preserve"> covered, workers </w:t>
      </w:r>
      <w:r w:rsidR="00FA3B56" w:rsidRPr="009D46A5">
        <w:rPr>
          <w:sz w:val="24"/>
          <w:szCs w:val="24"/>
        </w:rPr>
        <w:t>without</w:t>
      </w:r>
      <w:r w:rsidR="00840CA7" w:rsidRPr="009D46A5">
        <w:rPr>
          <w:sz w:val="24"/>
          <w:szCs w:val="24"/>
        </w:rPr>
        <w:t xml:space="preserve"> enough work history </w:t>
      </w:r>
      <w:r w:rsidR="005522B5" w:rsidRPr="009D46A5">
        <w:rPr>
          <w:sz w:val="24"/>
          <w:szCs w:val="24"/>
        </w:rPr>
        <w:t>or</w:t>
      </w:r>
      <w:r w:rsidR="00840CA7" w:rsidRPr="009D46A5">
        <w:rPr>
          <w:sz w:val="24"/>
          <w:szCs w:val="24"/>
        </w:rPr>
        <w:t xml:space="preserve"> earnings to be eligible for traditional unemployment and </w:t>
      </w:r>
      <w:r w:rsidR="00FA3B56" w:rsidRPr="009D46A5">
        <w:rPr>
          <w:sz w:val="24"/>
          <w:szCs w:val="24"/>
        </w:rPr>
        <w:t xml:space="preserve">certain </w:t>
      </w:r>
      <w:r w:rsidR="00840CA7" w:rsidRPr="009D46A5">
        <w:rPr>
          <w:sz w:val="24"/>
          <w:szCs w:val="24"/>
        </w:rPr>
        <w:t>others</w:t>
      </w:r>
      <w:r w:rsidR="00FA3B56" w:rsidRPr="009D46A5">
        <w:rPr>
          <w:sz w:val="24"/>
          <w:szCs w:val="24"/>
        </w:rPr>
        <w:t xml:space="preserve"> who have been </w:t>
      </w:r>
      <w:r w:rsidR="00840CA7" w:rsidRPr="009D46A5">
        <w:rPr>
          <w:sz w:val="24"/>
          <w:szCs w:val="24"/>
        </w:rPr>
        <w:t xml:space="preserve">determined ineligible for </w:t>
      </w:r>
      <w:r w:rsidR="00FA3B56" w:rsidRPr="009D46A5">
        <w:rPr>
          <w:sz w:val="24"/>
          <w:szCs w:val="24"/>
        </w:rPr>
        <w:t xml:space="preserve">traditional </w:t>
      </w:r>
      <w:r w:rsidR="00840CA7" w:rsidRPr="009D46A5">
        <w:rPr>
          <w:sz w:val="24"/>
          <w:szCs w:val="24"/>
        </w:rPr>
        <w:t>unemployment benefits.</w:t>
      </w:r>
      <w:r w:rsidR="005944C6" w:rsidRPr="009D46A5">
        <w:rPr>
          <w:sz w:val="24"/>
          <w:szCs w:val="24"/>
        </w:rPr>
        <w:t xml:space="preserve"> It expires December 31, 2020.</w:t>
      </w:r>
    </w:p>
    <w:p w14:paraId="5CC5A077" w14:textId="2FA6ADF5" w:rsidR="00435688" w:rsidRPr="009D46A5" w:rsidRDefault="00435688" w:rsidP="00065B74">
      <w:pPr>
        <w:spacing w:after="0"/>
        <w:ind w:left="300"/>
        <w:rPr>
          <w:sz w:val="24"/>
          <w:szCs w:val="24"/>
        </w:rPr>
      </w:pPr>
    </w:p>
    <w:p w14:paraId="1F9E0065" w14:textId="433B09DA" w:rsidR="004C1D85" w:rsidRPr="009D46A5" w:rsidRDefault="00B05B84" w:rsidP="00F7429E">
      <w:pPr>
        <w:spacing w:after="0"/>
        <w:jc w:val="center"/>
        <w:rPr>
          <w:b/>
          <w:sz w:val="28"/>
          <w:szCs w:val="28"/>
        </w:rPr>
      </w:pPr>
      <w:r w:rsidRPr="009D46A5">
        <w:rPr>
          <w:b/>
          <w:sz w:val="28"/>
          <w:szCs w:val="28"/>
        </w:rPr>
        <w:t>Frequently Asked Questions</w:t>
      </w:r>
    </w:p>
    <w:p w14:paraId="22AF951B" w14:textId="77777777" w:rsidR="000E4C28" w:rsidRPr="009D46A5" w:rsidRDefault="000E4C28" w:rsidP="00065B74">
      <w:pPr>
        <w:spacing w:after="0"/>
        <w:rPr>
          <w:b/>
          <w:sz w:val="28"/>
          <w:szCs w:val="28"/>
        </w:rPr>
      </w:pPr>
    </w:p>
    <w:p w14:paraId="642AAB18" w14:textId="4B7B1205" w:rsidR="004C1D85" w:rsidRPr="009D46A5" w:rsidRDefault="00E76B91" w:rsidP="00065B74">
      <w:pPr>
        <w:pStyle w:val="css-exrw3m"/>
        <w:spacing w:after="0" w:afterAutospacing="0"/>
        <w:ind w:left="0" w:right="0"/>
        <w:rPr>
          <w:rFonts w:asciiTheme="minorHAnsi" w:hAnsiTheme="minorHAnsi" w:cstheme="minorHAnsi"/>
          <w:b/>
        </w:rPr>
      </w:pPr>
      <w:r w:rsidRPr="009D46A5">
        <w:rPr>
          <w:rFonts w:asciiTheme="minorHAnsi" w:hAnsiTheme="minorHAnsi" w:cstheme="minorHAnsi"/>
          <w:b/>
        </w:rPr>
        <w:t xml:space="preserve">PANDEMIC UNEMPLOYMENT ASSISTANCE </w:t>
      </w:r>
      <w:r w:rsidR="00865D88" w:rsidRPr="009D46A5">
        <w:rPr>
          <w:rFonts w:asciiTheme="minorHAnsi" w:hAnsiTheme="minorHAnsi" w:cstheme="minorHAnsi"/>
          <w:b/>
        </w:rPr>
        <w:t xml:space="preserve">(PUA) </w:t>
      </w:r>
      <w:r w:rsidRPr="009D46A5">
        <w:rPr>
          <w:rFonts w:asciiTheme="minorHAnsi" w:hAnsiTheme="minorHAnsi" w:cstheme="minorHAnsi"/>
          <w:b/>
        </w:rPr>
        <w:t>PROCESS</w:t>
      </w:r>
      <w:r w:rsidR="00B852FC" w:rsidRPr="009D46A5">
        <w:rPr>
          <w:rFonts w:asciiTheme="minorHAnsi" w:hAnsiTheme="minorHAnsi" w:cstheme="minorHAnsi"/>
          <w:b/>
        </w:rPr>
        <w:t xml:space="preserve"> </w:t>
      </w:r>
    </w:p>
    <w:p w14:paraId="4B6F2DC5" w14:textId="033BC440" w:rsidR="008D0551" w:rsidRPr="009D46A5" w:rsidRDefault="008D0551" w:rsidP="00065B74">
      <w:pPr>
        <w:pStyle w:val="css-exrw3m"/>
        <w:spacing w:after="0" w:afterAutospacing="0"/>
        <w:ind w:left="0" w:right="0"/>
        <w:rPr>
          <w:rFonts w:asciiTheme="minorHAnsi" w:hAnsiTheme="minorHAnsi" w:cstheme="minorHAnsi"/>
          <w:b/>
        </w:rPr>
      </w:pPr>
    </w:p>
    <w:p w14:paraId="26E46B05" w14:textId="3E7A3C2E" w:rsidR="008D0551" w:rsidRPr="009D46A5" w:rsidRDefault="008D0551" w:rsidP="008D0551">
      <w:pPr>
        <w:pStyle w:val="css-exrw3m"/>
        <w:numPr>
          <w:ilvl w:val="0"/>
          <w:numId w:val="2"/>
        </w:numPr>
        <w:spacing w:after="0" w:afterAutospacing="0"/>
        <w:ind w:right="0"/>
        <w:rPr>
          <w:rFonts w:asciiTheme="minorHAnsi" w:hAnsiTheme="minorHAnsi" w:cstheme="minorHAnsi"/>
          <w:b/>
        </w:rPr>
      </w:pPr>
      <w:r w:rsidRPr="009D46A5">
        <w:rPr>
          <w:rFonts w:asciiTheme="minorHAnsi" w:hAnsiTheme="minorHAnsi" w:cstheme="minorHAnsi"/>
          <w:b/>
        </w:rPr>
        <w:t>Is there a separate PUA application?</w:t>
      </w:r>
    </w:p>
    <w:p w14:paraId="6A82921E" w14:textId="46528A1B" w:rsidR="008D0551" w:rsidRPr="009D46A5" w:rsidRDefault="008D0551" w:rsidP="008D0551">
      <w:pPr>
        <w:pStyle w:val="css-exrw3m"/>
        <w:spacing w:after="0" w:afterAutospacing="0"/>
        <w:ind w:left="720" w:right="0"/>
        <w:rPr>
          <w:rFonts w:asciiTheme="minorHAnsi" w:hAnsiTheme="minorHAnsi" w:cstheme="minorHAnsi"/>
        </w:rPr>
      </w:pPr>
      <w:r w:rsidRPr="009D46A5">
        <w:rPr>
          <w:rFonts w:asciiTheme="minorHAnsi" w:hAnsiTheme="minorHAnsi" w:cstheme="minorHAnsi"/>
        </w:rPr>
        <w:t xml:space="preserve">No. Everyone uses the same ReEmployME application. The application has been modified to give different questions based on answers, such as for those who are self-employed. </w:t>
      </w:r>
    </w:p>
    <w:p w14:paraId="6788FC42" w14:textId="0D4250A3" w:rsidR="00272294" w:rsidRPr="009D46A5" w:rsidRDefault="00272294" w:rsidP="008D0551">
      <w:pPr>
        <w:pStyle w:val="css-exrw3m"/>
        <w:spacing w:after="0" w:afterAutospacing="0"/>
        <w:ind w:left="720" w:right="0"/>
        <w:rPr>
          <w:rFonts w:asciiTheme="minorHAnsi" w:hAnsiTheme="minorHAnsi" w:cstheme="minorHAnsi"/>
        </w:rPr>
      </w:pPr>
    </w:p>
    <w:p w14:paraId="441C3CD4" w14:textId="30181265" w:rsidR="00272294" w:rsidRPr="009D46A5" w:rsidRDefault="00272294" w:rsidP="00272294">
      <w:pPr>
        <w:pStyle w:val="css-exrw3m"/>
        <w:numPr>
          <w:ilvl w:val="0"/>
          <w:numId w:val="2"/>
        </w:numPr>
        <w:spacing w:after="0" w:afterAutospacing="0"/>
        <w:ind w:right="0"/>
        <w:rPr>
          <w:rFonts w:asciiTheme="minorHAnsi" w:hAnsiTheme="minorHAnsi" w:cstheme="minorHAnsi"/>
          <w:b/>
        </w:rPr>
      </w:pPr>
      <w:r w:rsidRPr="009D46A5">
        <w:rPr>
          <w:rFonts w:asciiTheme="minorHAnsi" w:hAnsiTheme="minorHAnsi" w:cstheme="minorHAnsi"/>
          <w:b/>
        </w:rPr>
        <w:t>What if I already have an employer ReEmployME account?</w:t>
      </w:r>
    </w:p>
    <w:p w14:paraId="2686887B" w14:textId="16A97D1D" w:rsidR="00272294" w:rsidRPr="009D46A5" w:rsidRDefault="00435A8E" w:rsidP="00646198">
      <w:pPr>
        <w:pStyle w:val="css-exrw3m"/>
        <w:spacing w:after="0" w:afterAutospacing="0"/>
        <w:ind w:left="720" w:right="0"/>
        <w:rPr>
          <w:rFonts w:asciiTheme="minorHAnsi" w:hAnsiTheme="minorHAnsi" w:cstheme="minorHAnsi"/>
        </w:rPr>
      </w:pPr>
      <w:r w:rsidRPr="009D46A5">
        <w:rPr>
          <w:rFonts w:asciiTheme="minorHAnsi" w:hAnsiTheme="minorHAnsi" w:cstheme="minorHAnsi"/>
        </w:rPr>
        <w:t>You will need to create a new “claimant” account, which can be found on the right side of the ReEmployME log-in screen. You do not need</w:t>
      </w:r>
      <w:r w:rsidR="00022495" w:rsidRPr="009D46A5">
        <w:rPr>
          <w:rFonts w:asciiTheme="minorHAnsi" w:hAnsiTheme="minorHAnsi" w:cstheme="minorHAnsi"/>
        </w:rPr>
        <w:t xml:space="preserve"> to have</w:t>
      </w:r>
      <w:r w:rsidRPr="009D46A5">
        <w:rPr>
          <w:rFonts w:asciiTheme="minorHAnsi" w:hAnsiTheme="minorHAnsi" w:cstheme="minorHAnsi"/>
        </w:rPr>
        <w:t xml:space="preserve"> an EAN </w:t>
      </w:r>
      <w:r w:rsidR="00022495" w:rsidRPr="009D46A5">
        <w:rPr>
          <w:rFonts w:asciiTheme="minorHAnsi" w:hAnsiTheme="minorHAnsi" w:cstheme="minorHAnsi"/>
        </w:rPr>
        <w:t>(Employer Account Number</w:t>
      </w:r>
      <w:r w:rsidR="00CB02C8" w:rsidRPr="009D46A5">
        <w:rPr>
          <w:rFonts w:asciiTheme="minorHAnsi" w:hAnsiTheme="minorHAnsi" w:cstheme="minorHAnsi"/>
        </w:rPr>
        <w:t>, used in ReEmployME system</w:t>
      </w:r>
      <w:r w:rsidR="00022495" w:rsidRPr="009D46A5">
        <w:rPr>
          <w:rFonts w:asciiTheme="minorHAnsi" w:hAnsiTheme="minorHAnsi" w:cstheme="minorHAnsi"/>
        </w:rPr>
        <w:t xml:space="preserve">) </w:t>
      </w:r>
      <w:r w:rsidRPr="009D46A5">
        <w:rPr>
          <w:rFonts w:asciiTheme="minorHAnsi" w:hAnsiTheme="minorHAnsi" w:cstheme="minorHAnsi"/>
        </w:rPr>
        <w:t xml:space="preserve">to create a claimant account or file a claim. </w:t>
      </w:r>
    </w:p>
    <w:p w14:paraId="532AA3FE" w14:textId="77777777" w:rsidR="00FA3B56" w:rsidRPr="009D46A5" w:rsidRDefault="00FA3B56" w:rsidP="00065B74">
      <w:pPr>
        <w:pStyle w:val="css-exrw3m"/>
        <w:spacing w:after="0" w:afterAutospacing="0"/>
        <w:ind w:left="0" w:right="0"/>
        <w:rPr>
          <w:rFonts w:asciiTheme="minorHAnsi" w:hAnsiTheme="minorHAnsi" w:cstheme="minorHAnsi"/>
          <w:b/>
        </w:rPr>
      </w:pPr>
    </w:p>
    <w:p w14:paraId="1E5E4061" w14:textId="77777777" w:rsidR="00E6491B" w:rsidRPr="009D46A5" w:rsidRDefault="00865D88" w:rsidP="00065B74">
      <w:pPr>
        <w:pStyle w:val="css-exrw3m"/>
        <w:numPr>
          <w:ilvl w:val="0"/>
          <w:numId w:val="2"/>
        </w:numPr>
        <w:spacing w:after="0" w:afterAutospacing="0"/>
        <w:ind w:right="0"/>
        <w:rPr>
          <w:rFonts w:asciiTheme="minorHAnsi" w:hAnsiTheme="minorHAnsi" w:cstheme="minorHAnsi"/>
          <w:b/>
        </w:rPr>
      </w:pPr>
      <w:r w:rsidRPr="009D46A5">
        <w:rPr>
          <w:rFonts w:asciiTheme="minorHAnsi" w:hAnsiTheme="minorHAnsi" w:cstheme="minorHAnsi"/>
          <w:b/>
        </w:rPr>
        <w:t>How do I file for unemployment benefits under this new program?</w:t>
      </w:r>
    </w:p>
    <w:p w14:paraId="52C3906C" w14:textId="72D3D70C" w:rsidR="00E31041" w:rsidRPr="009D46A5" w:rsidRDefault="00E6491B" w:rsidP="00065B74">
      <w:pPr>
        <w:pStyle w:val="css-exrw3m"/>
        <w:numPr>
          <w:ilvl w:val="0"/>
          <w:numId w:val="3"/>
        </w:numPr>
        <w:spacing w:after="0" w:afterAutospacing="0"/>
        <w:ind w:left="990" w:right="0" w:hanging="270"/>
        <w:rPr>
          <w:rFonts w:asciiTheme="minorHAnsi" w:hAnsiTheme="minorHAnsi" w:cstheme="minorHAnsi"/>
          <w:b/>
        </w:rPr>
      </w:pPr>
      <w:r w:rsidRPr="009D46A5">
        <w:rPr>
          <w:rFonts w:asciiTheme="minorHAnsi" w:hAnsiTheme="minorHAnsi" w:cstheme="minorHAnsi"/>
        </w:rPr>
        <w:t xml:space="preserve">If you have already </w:t>
      </w:r>
      <w:r w:rsidR="00E42806" w:rsidRPr="009D46A5">
        <w:rPr>
          <w:rFonts w:asciiTheme="minorHAnsi" w:hAnsiTheme="minorHAnsi" w:cstheme="minorHAnsi"/>
        </w:rPr>
        <w:t>applied</w:t>
      </w:r>
      <w:r w:rsidRPr="009D46A5">
        <w:rPr>
          <w:rFonts w:asciiTheme="minorHAnsi" w:hAnsiTheme="minorHAnsi" w:cstheme="minorHAnsi"/>
        </w:rPr>
        <w:t xml:space="preserve"> for benefits and been denied due </w:t>
      </w:r>
      <w:r w:rsidR="006D2C05" w:rsidRPr="009D46A5">
        <w:rPr>
          <w:rFonts w:asciiTheme="minorHAnsi" w:hAnsiTheme="minorHAnsi" w:cstheme="minorHAnsi"/>
        </w:rPr>
        <w:t>to</w:t>
      </w:r>
      <w:r w:rsidR="00E42806" w:rsidRPr="009D46A5">
        <w:rPr>
          <w:rFonts w:asciiTheme="minorHAnsi" w:hAnsiTheme="minorHAnsi" w:cstheme="minorHAnsi"/>
        </w:rPr>
        <w:t xml:space="preserve"> insufficient</w:t>
      </w:r>
      <w:r w:rsidRPr="009D46A5">
        <w:rPr>
          <w:rFonts w:asciiTheme="minorHAnsi" w:hAnsiTheme="minorHAnsi" w:cstheme="minorHAnsi"/>
        </w:rPr>
        <w:t xml:space="preserve"> </w:t>
      </w:r>
      <w:r w:rsidR="00E42806" w:rsidRPr="009D46A5">
        <w:rPr>
          <w:rFonts w:asciiTheme="minorHAnsi" w:hAnsiTheme="minorHAnsi" w:cstheme="minorHAnsi"/>
        </w:rPr>
        <w:t>earnings</w:t>
      </w:r>
      <w:r w:rsidRPr="009D46A5">
        <w:rPr>
          <w:rFonts w:asciiTheme="minorHAnsi" w:hAnsiTheme="minorHAnsi" w:cstheme="minorHAnsi"/>
        </w:rPr>
        <w:t xml:space="preserve">, </w:t>
      </w:r>
      <w:r w:rsidRPr="009D46A5">
        <w:rPr>
          <w:rFonts w:asciiTheme="minorHAnsi" w:hAnsiTheme="minorHAnsi" w:cstheme="minorHAnsi"/>
          <w:b/>
        </w:rPr>
        <w:t>do NOT reapply</w:t>
      </w:r>
      <w:r w:rsidRPr="009D46A5">
        <w:rPr>
          <w:rFonts w:asciiTheme="minorHAnsi" w:hAnsiTheme="minorHAnsi" w:cstheme="minorHAnsi"/>
        </w:rPr>
        <w:t>.</w:t>
      </w:r>
      <w:r w:rsidR="00E31041" w:rsidRPr="009D46A5">
        <w:rPr>
          <w:rFonts w:asciiTheme="minorHAnsi" w:hAnsiTheme="minorHAnsi" w:cstheme="minorHAnsi"/>
        </w:rPr>
        <w:t xml:space="preserve"> Your claim is in the system and will automatically </w:t>
      </w:r>
      <w:r w:rsidR="00E42806" w:rsidRPr="009D46A5">
        <w:rPr>
          <w:rFonts w:asciiTheme="minorHAnsi" w:hAnsiTheme="minorHAnsi" w:cstheme="minorHAnsi"/>
        </w:rPr>
        <w:t>transfer to PUA</w:t>
      </w:r>
      <w:r w:rsidR="00E31041" w:rsidRPr="009D46A5">
        <w:rPr>
          <w:rFonts w:asciiTheme="minorHAnsi" w:hAnsiTheme="minorHAnsi" w:cstheme="minorHAnsi"/>
        </w:rPr>
        <w:t>.</w:t>
      </w:r>
      <w:r w:rsidR="00E42806" w:rsidRPr="009D46A5">
        <w:rPr>
          <w:rFonts w:asciiTheme="minorHAnsi" w:hAnsiTheme="minorHAnsi" w:cstheme="minorHAnsi"/>
        </w:rPr>
        <w:t xml:space="preserve"> Continue filing your weekly certification. </w:t>
      </w:r>
      <w:r w:rsidR="00F113A1" w:rsidRPr="009D46A5">
        <w:rPr>
          <w:rFonts w:asciiTheme="minorHAnsi" w:hAnsiTheme="minorHAnsi" w:cstheme="minorHAnsi"/>
        </w:rPr>
        <w:br/>
      </w:r>
    </w:p>
    <w:p w14:paraId="0B577212" w14:textId="43EDEB02" w:rsidR="00A842A7" w:rsidRPr="009D46A5" w:rsidRDefault="00E31041">
      <w:pPr>
        <w:pStyle w:val="css-exrw3m"/>
        <w:numPr>
          <w:ilvl w:val="0"/>
          <w:numId w:val="3"/>
        </w:numPr>
        <w:spacing w:after="0" w:afterAutospacing="0"/>
        <w:ind w:left="990" w:right="0" w:hanging="270"/>
        <w:rPr>
          <w:rFonts w:asciiTheme="minorHAnsi" w:hAnsiTheme="minorHAnsi" w:cstheme="minorHAnsi"/>
          <w:b/>
        </w:rPr>
      </w:pPr>
      <w:r w:rsidRPr="009D46A5">
        <w:rPr>
          <w:rFonts w:asciiTheme="minorHAnsi" w:hAnsiTheme="minorHAnsi" w:cstheme="minorHAnsi"/>
        </w:rPr>
        <w:t>If you are self-employed</w:t>
      </w:r>
      <w:r w:rsidR="00DE04C5" w:rsidRPr="009D46A5">
        <w:rPr>
          <w:rFonts w:asciiTheme="minorHAnsi" w:hAnsiTheme="minorHAnsi" w:cstheme="minorHAnsi"/>
        </w:rPr>
        <w:t>, filed a claim before PUA became available and received a denial; you, do not need to refile an initial PUA claim, you will be enrolled in PUA but will need to file weekly PUA claims.</w:t>
      </w:r>
      <w:r w:rsidRPr="009D46A5">
        <w:rPr>
          <w:rFonts w:asciiTheme="minorHAnsi" w:hAnsiTheme="minorHAnsi" w:cstheme="minorHAnsi"/>
        </w:rPr>
        <w:t xml:space="preserve"> </w:t>
      </w:r>
      <w:r w:rsidR="003F1C2B" w:rsidRPr="009D46A5">
        <w:rPr>
          <w:rFonts w:asciiTheme="minorHAnsi" w:hAnsiTheme="minorHAnsi" w:cstheme="minorHAnsi"/>
        </w:rPr>
        <w:t xml:space="preserve"> If you have any outstanding weekly claims to be filed, these will be identified on your PUA monetary determination and </w:t>
      </w:r>
      <w:r w:rsidR="00A842A7" w:rsidRPr="009D46A5">
        <w:rPr>
          <w:rFonts w:asciiTheme="minorHAnsi" w:hAnsiTheme="minorHAnsi" w:cstheme="minorHAnsi"/>
        </w:rPr>
        <w:t xml:space="preserve">you </w:t>
      </w:r>
      <w:r w:rsidR="003F1C2B" w:rsidRPr="009D46A5">
        <w:rPr>
          <w:rFonts w:asciiTheme="minorHAnsi" w:hAnsiTheme="minorHAnsi" w:cstheme="minorHAnsi"/>
        </w:rPr>
        <w:t xml:space="preserve">will </w:t>
      </w:r>
      <w:r w:rsidR="00A842A7" w:rsidRPr="009D46A5">
        <w:rPr>
          <w:rFonts w:asciiTheme="minorHAnsi" w:hAnsiTheme="minorHAnsi" w:cstheme="minorHAnsi"/>
        </w:rPr>
        <w:t xml:space="preserve">be </w:t>
      </w:r>
      <w:r w:rsidR="003F1C2B" w:rsidRPr="009D46A5">
        <w:rPr>
          <w:rFonts w:asciiTheme="minorHAnsi" w:hAnsiTheme="minorHAnsi" w:cstheme="minorHAnsi"/>
        </w:rPr>
        <w:t>advise</w:t>
      </w:r>
      <w:r w:rsidR="00A842A7" w:rsidRPr="009D46A5">
        <w:rPr>
          <w:rFonts w:asciiTheme="minorHAnsi" w:hAnsiTheme="minorHAnsi" w:cstheme="minorHAnsi"/>
        </w:rPr>
        <w:t>d</w:t>
      </w:r>
      <w:r w:rsidR="003F1C2B" w:rsidRPr="009D46A5">
        <w:rPr>
          <w:rFonts w:asciiTheme="minorHAnsi" w:hAnsiTheme="minorHAnsi" w:cstheme="minorHAnsi"/>
        </w:rPr>
        <w:t xml:space="preserve"> to file those claims.  </w:t>
      </w:r>
      <w:r w:rsidR="00A842A7" w:rsidRPr="009D46A5">
        <w:rPr>
          <w:rFonts w:asciiTheme="minorHAnsi" w:hAnsiTheme="minorHAnsi" w:cstheme="minorHAnsi"/>
        </w:rPr>
        <w:t xml:space="preserve">The system will allow you to file for the weeks noted. </w:t>
      </w:r>
      <w:r w:rsidR="00F113A1" w:rsidRPr="009D46A5">
        <w:rPr>
          <w:rFonts w:asciiTheme="minorHAnsi" w:hAnsiTheme="minorHAnsi" w:cstheme="minorHAnsi"/>
        </w:rPr>
        <w:br/>
      </w:r>
    </w:p>
    <w:p w14:paraId="27F2728A" w14:textId="195D8B1D" w:rsidR="003A4C54" w:rsidRPr="009D46A5" w:rsidRDefault="001537E0" w:rsidP="00065B74">
      <w:pPr>
        <w:pStyle w:val="css-exrw3m"/>
        <w:numPr>
          <w:ilvl w:val="0"/>
          <w:numId w:val="3"/>
        </w:numPr>
        <w:spacing w:after="0" w:afterAutospacing="0"/>
        <w:ind w:left="990" w:right="0" w:hanging="270"/>
        <w:rPr>
          <w:rFonts w:asciiTheme="minorHAnsi" w:hAnsiTheme="minorHAnsi" w:cstheme="minorHAnsi"/>
          <w:b/>
        </w:rPr>
      </w:pPr>
      <w:r w:rsidRPr="009D46A5">
        <w:rPr>
          <w:rFonts w:asciiTheme="minorHAnsi" w:hAnsiTheme="minorHAnsi" w:cstheme="minorHAnsi"/>
        </w:rPr>
        <w:t xml:space="preserve">If you </w:t>
      </w:r>
      <w:r w:rsidR="00E42806" w:rsidRPr="009D46A5">
        <w:rPr>
          <w:rFonts w:asciiTheme="minorHAnsi" w:hAnsiTheme="minorHAnsi" w:cstheme="minorHAnsi"/>
        </w:rPr>
        <w:t>are self-employed</w:t>
      </w:r>
      <w:r w:rsidRPr="009D46A5">
        <w:rPr>
          <w:rFonts w:asciiTheme="minorHAnsi" w:hAnsiTheme="minorHAnsi" w:cstheme="minorHAnsi"/>
        </w:rPr>
        <w:t xml:space="preserve"> and have not yet filed a claim, visit </w:t>
      </w:r>
      <w:hyperlink r:id="rId11" w:history="1">
        <w:r w:rsidR="009343BB" w:rsidRPr="009D46A5">
          <w:rPr>
            <w:rStyle w:val="Hyperlink"/>
            <w:rFonts w:asciiTheme="minorHAnsi" w:hAnsiTheme="minorHAnsi" w:cstheme="minorHAnsi"/>
          </w:rPr>
          <w:t>www.maine.gov/unemployment</w:t>
        </w:r>
      </w:hyperlink>
      <w:r w:rsidR="002E751C" w:rsidRPr="009D46A5">
        <w:rPr>
          <w:rFonts w:asciiTheme="minorHAnsi" w:hAnsiTheme="minorHAnsi" w:cstheme="minorHAnsi"/>
          <w:color w:val="333333"/>
        </w:rPr>
        <w:t xml:space="preserve"> </w:t>
      </w:r>
      <w:r w:rsidR="002E751C" w:rsidRPr="009D46A5">
        <w:rPr>
          <w:rFonts w:asciiTheme="minorHAnsi" w:hAnsiTheme="minorHAnsi" w:cstheme="minorHAnsi"/>
        </w:rPr>
        <w:t>and fill out the streamlined application form for PUA</w:t>
      </w:r>
      <w:r w:rsidR="000F5693" w:rsidRPr="009D46A5">
        <w:rPr>
          <w:rFonts w:asciiTheme="minorHAnsi" w:hAnsiTheme="minorHAnsi" w:cstheme="minorHAnsi"/>
        </w:rPr>
        <w:t>.</w:t>
      </w:r>
      <w:r w:rsidR="00E42806" w:rsidRPr="009D46A5">
        <w:rPr>
          <w:rFonts w:asciiTheme="minorHAnsi" w:hAnsiTheme="minorHAnsi" w:cstheme="minorHAnsi"/>
        </w:rPr>
        <w:t xml:space="preserve"> Submit your weekly certification each week thereafter. </w:t>
      </w:r>
      <w:r w:rsidR="00F113A1" w:rsidRPr="009D46A5">
        <w:rPr>
          <w:rFonts w:asciiTheme="minorHAnsi" w:hAnsiTheme="minorHAnsi" w:cstheme="minorHAnsi"/>
        </w:rPr>
        <w:br/>
      </w:r>
    </w:p>
    <w:p w14:paraId="74756ACE" w14:textId="4897708D" w:rsidR="006D2C05" w:rsidRPr="009D46A5" w:rsidRDefault="006D2C05" w:rsidP="00065B74">
      <w:pPr>
        <w:pStyle w:val="css-exrw3m"/>
        <w:numPr>
          <w:ilvl w:val="0"/>
          <w:numId w:val="3"/>
        </w:numPr>
        <w:spacing w:after="0" w:afterAutospacing="0"/>
        <w:ind w:left="990" w:right="0" w:hanging="270"/>
        <w:rPr>
          <w:rFonts w:asciiTheme="minorHAnsi" w:hAnsiTheme="minorHAnsi" w:cstheme="minorHAnsi"/>
          <w:b/>
        </w:rPr>
      </w:pPr>
      <w:r w:rsidRPr="009D46A5">
        <w:rPr>
          <w:rFonts w:asciiTheme="minorHAnsi" w:hAnsiTheme="minorHAnsi" w:cstheme="minorHAnsi"/>
        </w:rPr>
        <w:t xml:space="preserve">If you are </w:t>
      </w:r>
      <w:r w:rsidR="005105F5" w:rsidRPr="009D46A5">
        <w:rPr>
          <w:rFonts w:asciiTheme="minorHAnsi" w:hAnsiTheme="minorHAnsi" w:cstheme="minorHAnsi"/>
          <w:b/>
        </w:rPr>
        <w:t>NOT</w:t>
      </w:r>
      <w:r w:rsidRPr="009D46A5">
        <w:rPr>
          <w:rFonts w:asciiTheme="minorHAnsi" w:hAnsiTheme="minorHAnsi" w:cstheme="minorHAnsi"/>
        </w:rPr>
        <w:t xml:space="preserve"> self-employed and have not</w:t>
      </w:r>
      <w:r w:rsidR="005105F5" w:rsidRPr="009D46A5">
        <w:rPr>
          <w:rFonts w:asciiTheme="minorHAnsi" w:hAnsiTheme="minorHAnsi" w:cstheme="minorHAnsi"/>
        </w:rPr>
        <w:t xml:space="preserve"> yet</w:t>
      </w:r>
      <w:r w:rsidRPr="009D46A5">
        <w:rPr>
          <w:rFonts w:asciiTheme="minorHAnsi" w:hAnsiTheme="minorHAnsi" w:cstheme="minorHAnsi"/>
        </w:rPr>
        <w:t xml:space="preserve"> filed a</w:t>
      </w:r>
      <w:r w:rsidR="005105F5" w:rsidRPr="009D46A5">
        <w:rPr>
          <w:rFonts w:asciiTheme="minorHAnsi" w:hAnsiTheme="minorHAnsi" w:cstheme="minorHAnsi"/>
        </w:rPr>
        <w:t xml:space="preserve">n initial claim under any unemployment program, you need to file a </w:t>
      </w:r>
      <w:r w:rsidRPr="009D46A5">
        <w:rPr>
          <w:rFonts w:asciiTheme="minorHAnsi" w:hAnsiTheme="minorHAnsi" w:cstheme="minorHAnsi"/>
        </w:rPr>
        <w:t xml:space="preserve">regular unemployment claim </w:t>
      </w:r>
      <w:r w:rsidR="005105F5" w:rsidRPr="009D46A5">
        <w:rPr>
          <w:rFonts w:asciiTheme="minorHAnsi" w:hAnsiTheme="minorHAnsi" w:cstheme="minorHAnsi"/>
        </w:rPr>
        <w:t xml:space="preserve">first </w:t>
      </w:r>
      <w:r w:rsidRPr="009D46A5">
        <w:rPr>
          <w:rFonts w:asciiTheme="minorHAnsi" w:hAnsiTheme="minorHAnsi" w:cstheme="minorHAnsi"/>
        </w:rPr>
        <w:t>to determine if you are eligible</w:t>
      </w:r>
      <w:r w:rsidR="005105F5" w:rsidRPr="009D46A5">
        <w:rPr>
          <w:rFonts w:asciiTheme="minorHAnsi" w:hAnsiTheme="minorHAnsi" w:cstheme="minorHAnsi"/>
        </w:rPr>
        <w:t>.</w:t>
      </w:r>
      <w:r w:rsidRPr="009D46A5">
        <w:rPr>
          <w:rFonts w:asciiTheme="minorHAnsi" w:hAnsiTheme="minorHAnsi" w:cstheme="minorHAnsi"/>
        </w:rPr>
        <w:t xml:space="preserve"> If you are determined ineligible, your claim will be automatically converted to a PUA claim.</w:t>
      </w:r>
      <w:r w:rsidR="005105F5" w:rsidRPr="009D46A5">
        <w:rPr>
          <w:rFonts w:asciiTheme="minorHAnsi" w:hAnsiTheme="minorHAnsi" w:cstheme="minorHAnsi"/>
        </w:rPr>
        <w:t xml:space="preserve"> Visit </w:t>
      </w:r>
      <w:hyperlink r:id="rId12" w:history="1">
        <w:r w:rsidR="005105F5" w:rsidRPr="009D46A5">
          <w:rPr>
            <w:rStyle w:val="Hyperlink"/>
            <w:rFonts w:asciiTheme="minorHAnsi" w:hAnsiTheme="minorHAnsi" w:cstheme="minorHAnsi"/>
          </w:rPr>
          <w:t>www.maine.gov/unemployment</w:t>
        </w:r>
      </w:hyperlink>
      <w:r w:rsidR="005105F5" w:rsidRPr="009D46A5">
        <w:rPr>
          <w:rStyle w:val="Hyperlink"/>
          <w:rFonts w:asciiTheme="minorHAnsi" w:hAnsiTheme="minorHAnsi" w:cstheme="minorHAnsi"/>
        </w:rPr>
        <w:t xml:space="preserve"> and fill out the application for the regular state unemployment program. </w:t>
      </w:r>
      <w:r w:rsidR="005105F5" w:rsidRPr="009D46A5">
        <w:rPr>
          <w:rFonts w:asciiTheme="minorHAnsi" w:hAnsiTheme="minorHAnsi" w:cstheme="minorHAnsi"/>
        </w:rPr>
        <w:t xml:space="preserve"> </w:t>
      </w:r>
    </w:p>
    <w:p w14:paraId="049B47CF" w14:textId="07551526" w:rsidR="00B1729E" w:rsidRPr="009D46A5" w:rsidRDefault="00B1729E" w:rsidP="00065B74">
      <w:pPr>
        <w:pStyle w:val="css-exrw3m"/>
        <w:spacing w:after="0" w:afterAutospacing="0"/>
        <w:ind w:left="0" w:right="0"/>
        <w:rPr>
          <w:rFonts w:asciiTheme="minorHAnsi" w:hAnsiTheme="minorHAnsi" w:cstheme="minorHAnsi"/>
          <w:b/>
        </w:rPr>
      </w:pPr>
    </w:p>
    <w:p w14:paraId="5283ECE9" w14:textId="77777777" w:rsidR="0004311D" w:rsidRPr="009D46A5" w:rsidRDefault="0004311D" w:rsidP="0004311D">
      <w:pPr>
        <w:pStyle w:val="css-exrw3m"/>
        <w:spacing w:after="0" w:afterAutospacing="0"/>
        <w:ind w:left="720" w:right="0"/>
        <w:rPr>
          <w:rFonts w:asciiTheme="minorHAnsi" w:hAnsiTheme="minorHAnsi" w:cstheme="minorHAnsi"/>
          <w:b/>
        </w:rPr>
      </w:pPr>
    </w:p>
    <w:p w14:paraId="553B8EB0" w14:textId="58E1338F" w:rsidR="00A85FE6" w:rsidRPr="009D46A5" w:rsidRDefault="008F14D5" w:rsidP="00065B74">
      <w:pPr>
        <w:pStyle w:val="css-exrw3m"/>
        <w:numPr>
          <w:ilvl w:val="0"/>
          <w:numId w:val="2"/>
        </w:numPr>
        <w:spacing w:after="0" w:afterAutospacing="0"/>
        <w:ind w:right="0"/>
        <w:rPr>
          <w:rFonts w:asciiTheme="minorHAnsi" w:hAnsiTheme="minorHAnsi" w:cstheme="minorHAnsi"/>
          <w:b/>
        </w:rPr>
      </w:pPr>
      <w:r w:rsidRPr="009D46A5">
        <w:rPr>
          <w:rFonts w:asciiTheme="minorHAnsi" w:hAnsiTheme="minorHAnsi" w:cstheme="minorHAnsi"/>
          <w:b/>
        </w:rPr>
        <w:t xml:space="preserve">How soon will I </w:t>
      </w:r>
      <w:r w:rsidR="003F0EA0" w:rsidRPr="009D46A5">
        <w:rPr>
          <w:rFonts w:asciiTheme="minorHAnsi" w:hAnsiTheme="minorHAnsi" w:cstheme="minorHAnsi"/>
          <w:b/>
        </w:rPr>
        <w:t>receive benefit payments?</w:t>
      </w:r>
    </w:p>
    <w:p w14:paraId="2A873880" w14:textId="5761703D" w:rsidR="00A85FE6" w:rsidRPr="009D46A5" w:rsidRDefault="008D0719" w:rsidP="00065B74">
      <w:pPr>
        <w:pStyle w:val="css-exrw3m"/>
        <w:spacing w:after="0" w:afterAutospacing="0"/>
        <w:ind w:left="720" w:right="0"/>
        <w:rPr>
          <w:rStyle w:val="Strong"/>
          <w:b w:val="0"/>
        </w:rPr>
      </w:pPr>
      <w:r w:rsidRPr="009D46A5">
        <w:rPr>
          <w:rStyle w:val="Strong"/>
          <w:b w:val="0"/>
        </w:rPr>
        <w:t xml:space="preserve">If your PUA claim </w:t>
      </w:r>
      <w:r w:rsidR="004D792B" w:rsidRPr="009D46A5">
        <w:rPr>
          <w:rStyle w:val="Strong"/>
          <w:b w:val="0"/>
        </w:rPr>
        <w:t>does</w:t>
      </w:r>
      <w:r w:rsidRPr="009D46A5">
        <w:rPr>
          <w:rStyle w:val="Strong"/>
          <w:b w:val="0"/>
        </w:rPr>
        <w:t xml:space="preserve"> not</w:t>
      </w:r>
      <w:r w:rsidR="004D792B" w:rsidRPr="009D46A5">
        <w:rPr>
          <w:rStyle w:val="Strong"/>
          <w:b w:val="0"/>
        </w:rPr>
        <w:t xml:space="preserve"> require further review by the unemployment program</w:t>
      </w:r>
      <w:r w:rsidRPr="009D46A5">
        <w:rPr>
          <w:rStyle w:val="Strong"/>
          <w:b w:val="0"/>
        </w:rPr>
        <w:t>, you</w:t>
      </w:r>
      <w:r w:rsidR="004D792B" w:rsidRPr="009D46A5">
        <w:rPr>
          <w:rStyle w:val="Strong"/>
          <w:b w:val="0"/>
        </w:rPr>
        <w:t xml:space="preserve"> should begin receiving benefits</w:t>
      </w:r>
      <w:r w:rsidR="009C0B25" w:rsidRPr="009D46A5">
        <w:rPr>
          <w:rStyle w:val="Strong"/>
          <w:b w:val="0"/>
        </w:rPr>
        <w:t xml:space="preserve"> in</w:t>
      </w:r>
      <w:r w:rsidR="004D792B" w:rsidRPr="009D46A5">
        <w:rPr>
          <w:rStyle w:val="Strong"/>
          <w:b w:val="0"/>
        </w:rPr>
        <w:t xml:space="preserve"> seven days</w:t>
      </w:r>
      <w:r w:rsidR="009C0B25" w:rsidRPr="009D46A5">
        <w:rPr>
          <w:rStyle w:val="Strong"/>
          <w:b w:val="0"/>
        </w:rPr>
        <w:t xml:space="preserve"> or less</w:t>
      </w:r>
      <w:r w:rsidR="004D792B" w:rsidRPr="009D46A5">
        <w:rPr>
          <w:rStyle w:val="Strong"/>
          <w:b w:val="0"/>
        </w:rPr>
        <w:t xml:space="preserve"> from </w:t>
      </w:r>
      <w:r w:rsidR="009C0B25" w:rsidRPr="009D46A5">
        <w:rPr>
          <w:rStyle w:val="Strong"/>
          <w:b w:val="0"/>
        </w:rPr>
        <w:t xml:space="preserve">your initial </w:t>
      </w:r>
      <w:r w:rsidR="004D792B" w:rsidRPr="009D46A5">
        <w:rPr>
          <w:rStyle w:val="Strong"/>
          <w:b w:val="0"/>
        </w:rPr>
        <w:t>filing.</w:t>
      </w:r>
    </w:p>
    <w:p w14:paraId="4150B904" w14:textId="2E3683C6" w:rsidR="00E76B91" w:rsidRPr="009D46A5" w:rsidRDefault="00E76B91" w:rsidP="00485AD5">
      <w:pPr>
        <w:pStyle w:val="css-exrw3m"/>
        <w:spacing w:after="0" w:afterAutospacing="0"/>
        <w:ind w:right="0"/>
        <w:jc w:val="both"/>
        <w:rPr>
          <w:rFonts w:asciiTheme="minorHAnsi" w:hAnsiTheme="minorHAnsi" w:cstheme="minorHAnsi"/>
          <w:b/>
        </w:rPr>
      </w:pPr>
    </w:p>
    <w:p w14:paraId="4C6EFABC" w14:textId="77777777" w:rsidR="00A85FE6" w:rsidRPr="009D46A5" w:rsidRDefault="00435688" w:rsidP="00065B74">
      <w:pPr>
        <w:pStyle w:val="css-exrw3m"/>
        <w:numPr>
          <w:ilvl w:val="0"/>
          <w:numId w:val="2"/>
        </w:numPr>
        <w:spacing w:after="0" w:afterAutospacing="0"/>
        <w:ind w:right="0"/>
        <w:rPr>
          <w:rStyle w:val="Strong"/>
          <w:rFonts w:asciiTheme="minorHAnsi" w:hAnsiTheme="minorHAnsi" w:cstheme="minorHAnsi"/>
          <w:bCs w:val="0"/>
        </w:rPr>
      </w:pPr>
      <w:r w:rsidRPr="009D46A5">
        <w:rPr>
          <w:rStyle w:val="Strong"/>
          <w:rFonts w:asciiTheme="minorHAnsi" w:hAnsiTheme="minorHAnsi" w:cstheme="minorHAnsi"/>
        </w:rPr>
        <w:t>How much will I receive?</w:t>
      </w:r>
      <w:r w:rsidR="00BB589C" w:rsidRPr="009D46A5">
        <w:rPr>
          <w:rStyle w:val="Strong"/>
          <w:rFonts w:asciiTheme="minorHAnsi" w:hAnsiTheme="minorHAnsi" w:cstheme="minorHAnsi"/>
        </w:rPr>
        <w:t xml:space="preserve"> </w:t>
      </w:r>
    </w:p>
    <w:p w14:paraId="44C42C58" w14:textId="726385FA" w:rsidR="00A842A7" w:rsidRPr="009D46A5" w:rsidRDefault="00A85FE6" w:rsidP="00646198">
      <w:pPr>
        <w:pStyle w:val="css-exrw3m"/>
        <w:spacing w:after="0" w:afterAutospacing="0"/>
        <w:ind w:left="720" w:right="0"/>
        <w:rPr>
          <w:rFonts w:asciiTheme="minorHAnsi" w:hAnsiTheme="minorHAnsi" w:cstheme="minorHAnsi"/>
        </w:rPr>
      </w:pPr>
      <w:r w:rsidRPr="009D46A5">
        <w:rPr>
          <w:rFonts w:asciiTheme="minorHAnsi" w:hAnsiTheme="minorHAnsi" w:cstheme="minorHAnsi"/>
        </w:rPr>
        <w:t>PUA benefits</w:t>
      </w:r>
      <w:r w:rsidR="009C0B25" w:rsidRPr="009D46A5">
        <w:rPr>
          <w:rFonts w:asciiTheme="minorHAnsi" w:hAnsiTheme="minorHAnsi" w:cstheme="minorHAnsi"/>
        </w:rPr>
        <w:t xml:space="preserve"> start </w:t>
      </w:r>
      <w:r w:rsidRPr="009D46A5">
        <w:rPr>
          <w:rFonts w:asciiTheme="minorHAnsi" w:hAnsiTheme="minorHAnsi" w:cstheme="minorHAnsi"/>
        </w:rPr>
        <w:t>at 50% of the average weekly state unemployment benefit</w:t>
      </w:r>
      <w:r w:rsidR="008773FC" w:rsidRPr="009D46A5">
        <w:rPr>
          <w:rFonts w:asciiTheme="minorHAnsi" w:hAnsiTheme="minorHAnsi" w:cstheme="minorHAnsi"/>
        </w:rPr>
        <w:t xml:space="preserve"> for self-employed and those who do not meet monetary eligibility for regular unemployment</w:t>
      </w:r>
      <w:r w:rsidRPr="009D46A5">
        <w:rPr>
          <w:rFonts w:asciiTheme="minorHAnsi" w:hAnsiTheme="minorHAnsi" w:cstheme="minorHAnsi"/>
        </w:rPr>
        <w:t xml:space="preserve">. </w:t>
      </w:r>
      <w:r w:rsidR="00447B92" w:rsidRPr="009D46A5">
        <w:rPr>
          <w:rFonts w:asciiTheme="minorHAnsi" w:hAnsiTheme="minorHAnsi" w:cstheme="minorHAnsi"/>
        </w:rPr>
        <w:t>This is</w:t>
      </w:r>
      <w:r w:rsidR="009C0B25" w:rsidRPr="009D46A5">
        <w:rPr>
          <w:rFonts w:asciiTheme="minorHAnsi" w:hAnsiTheme="minorHAnsi" w:cstheme="minorHAnsi"/>
        </w:rPr>
        <w:t xml:space="preserve"> </w:t>
      </w:r>
      <w:r w:rsidR="00447B92" w:rsidRPr="009D46A5">
        <w:rPr>
          <w:rFonts w:asciiTheme="minorHAnsi" w:hAnsiTheme="minorHAnsi" w:cstheme="minorHAnsi"/>
        </w:rPr>
        <w:t>$17</w:t>
      </w:r>
      <w:r w:rsidR="008773FC" w:rsidRPr="009D46A5">
        <w:rPr>
          <w:rFonts w:asciiTheme="minorHAnsi" w:hAnsiTheme="minorHAnsi" w:cstheme="minorHAnsi"/>
        </w:rPr>
        <w:t>2</w:t>
      </w:r>
      <w:r w:rsidR="00447B92" w:rsidRPr="009D46A5">
        <w:rPr>
          <w:rFonts w:asciiTheme="minorHAnsi" w:hAnsiTheme="minorHAnsi" w:cstheme="minorHAnsi"/>
        </w:rPr>
        <w:t xml:space="preserve">/week. </w:t>
      </w:r>
      <w:r w:rsidR="009C0B25" w:rsidRPr="009D46A5">
        <w:rPr>
          <w:rFonts w:asciiTheme="minorHAnsi" w:hAnsiTheme="minorHAnsi" w:cstheme="minorHAnsi"/>
        </w:rPr>
        <w:t>If you are self-employed</w:t>
      </w:r>
      <w:r w:rsidR="008773FC" w:rsidRPr="009D46A5">
        <w:rPr>
          <w:rFonts w:asciiTheme="minorHAnsi" w:hAnsiTheme="minorHAnsi" w:cstheme="minorHAnsi"/>
        </w:rPr>
        <w:t xml:space="preserve">, once we </w:t>
      </w:r>
      <w:r w:rsidR="000E29EC" w:rsidRPr="009D46A5">
        <w:rPr>
          <w:rFonts w:asciiTheme="minorHAnsi" w:hAnsiTheme="minorHAnsi" w:cstheme="minorHAnsi"/>
        </w:rPr>
        <w:t>can</w:t>
      </w:r>
      <w:r w:rsidR="008773FC" w:rsidRPr="009D46A5">
        <w:rPr>
          <w:rFonts w:asciiTheme="minorHAnsi" w:hAnsiTheme="minorHAnsi" w:cstheme="minorHAnsi"/>
        </w:rPr>
        <w:t xml:space="preserve"> verify documented earnings, </w:t>
      </w:r>
      <w:r w:rsidRPr="009D46A5">
        <w:rPr>
          <w:rFonts w:asciiTheme="minorHAnsi" w:hAnsiTheme="minorHAnsi" w:cstheme="minorHAnsi"/>
        </w:rPr>
        <w:t>PUA benefits will be adjusted</w:t>
      </w:r>
      <w:r w:rsidR="00447B92" w:rsidRPr="009D46A5">
        <w:rPr>
          <w:rFonts w:asciiTheme="minorHAnsi" w:hAnsiTheme="minorHAnsi" w:cstheme="minorHAnsi"/>
        </w:rPr>
        <w:t>, retroactively</w:t>
      </w:r>
      <w:r w:rsidR="008773FC" w:rsidRPr="009D46A5">
        <w:rPr>
          <w:rFonts w:asciiTheme="minorHAnsi" w:hAnsiTheme="minorHAnsi" w:cstheme="minorHAnsi"/>
        </w:rPr>
        <w:t>.</w:t>
      </w:r>
      <w:r w:rsidRPr="009D46A5">
        <w:rPr>
          <w:rFonts w:asciiTheme="minorHAnsi" w:hAnsiTheme="minorHAnsi" w:cstheme="minorHAnsi"/>
        </w:rPr>
        <w:t xml:space="preserve"> </w:t>
      </w:r>
      <w:r w:rsidR="009C0B25" w:rsidRPr="009D46A5">
        <w:rPr>
          <w:rFonts w:asciiTheme="minorHAnsi" w:hAnsiTheme="minorHAnsi" w:cstheme="minorHAnsi"/>
        </w:rPr>
        <w:t xml:space="preserve">The maximum </w:t>
      </w:r>
      <w:r w:rsidR="002863D0" w:rsidRPr="009D46A5">
        <w:rPr>
          <w:rFonts w:asciiTheme="minorHAnsi" w:hAnsiTheme="minorHAnsi" w:cstheme="minorHAnsi"/>
        </w:rPr>
        <w:t xml:space="preserve">benefit </w:t>
      </w:r>
      <w:r w:rsidR="009C0B25" w:rsidRPr="009D46A5">
        <w:rPr>
          <w:rFonts w:asciiTheme="minorHAnsi" w:hAnsiTheme="minorHAnsi" w:cstheme="minorHAnsi"/>
        </w:rPr>
        <w:t xml:space="preserve">available under PUA </w:t>
      </w:r>
      <w:r w:rsidR="002863D0" w:rsidRPr="009D46A5">
        <w:rPr>
          <w:rFonts w:asciiTheme="minorHAnsi" w:hAnsiTheme="minorHAnsi" w:cstheme="minorHAnsi"/>
        </w:rPr>
        <w:t>is $445/week.</w:t>
      </w:r>
      <w:r w:rsidR="00447B92" w:rsidRPr="009D46A5">
        <w:rPr>
          <w:rFonts w:asciiTheme="minorHAnsi" w:hAnsiTheme="minorHAnsi" w:cstheme="minorHAnsi"/>
        </w:rPr>
        <w:t xml:space="preserve"> </w:t>
      </w:r>
    </w:p>
    <w:p w14:paraId="63244E63" w14:textId="77777777" w:rsidR="00785713" w:rsidRPr="009D46A5" w:rsidRDefault="00785713" w:rsidP="00646198">
      <w:pPr>
        <w:pStyle w:val="css-exrw3m"/>
        <w:spacing w:after="0" w:afterAutospacing="0"/>
        <w:ind w:right="0"/>
        <w:rPr>
          <w:rFonts w:asciiTheme="minorHAnsi" w:hAnsiTheme="minorHAnsi" w:cstheme="minorHAnsi"/>
        </w:rPr>
      </w:pPr>
    </w:p>
    <w:p w14:paraId="456FDB74" w14:textId="44FA9B82" w:rsidR="00435688" w:rsidRPr="009D46A5" w:rsidRDefault="00447B92" w:rsidP="00785713">
      <w:pPr>
        <w:pStyle w:val="css-exrw3m"/>
        <w:spacing w:after="0" w:afterAutospacing="0"/>
        <w:ind w:left="720" w:right="0"/>
        <w:rPr>
          <w:rFonts w:asciiTheme="minorHAnsi" w:hAnsiTheme="minorHAnsi" w:cstheme="minorHAnsi"/>
        </w:rPr>
      </w:pPr>
      <w:r w:rsidRPr="009D46A5">
        <w:rPr>
          <w:rFonts w:asciiTheme="minorHAnsi" w:hAnsiTheme="minorHAnsi" w:cstheme="minorHAnsi"/>
        </w:rPr>
        <w:t>In addition, anyone who</w:t>
      </w:r>
      <w:r w:rsidR="00931A61" w:rsidRPr="009D46A5">
        <w:rPr>
          <w:rFonts w:asciiTheme="minorHAnsi" w:hAnsiTheme="minorHAnsi" w:cstheme="minorHAnsi"/>
        </w:rPr>
        <w:t xml:space="preserve"> receive</w:t>
      </w:r>
      <w:r w:rsidRPr="009D46A5">
        <w:rPr>
          <w:rFonts w:asciiTheme="minorHAnsi" w:hAnsiTheme="minorHAnsi" w:cstheme="minorHAnsi"/>
        </w:rPr>
        <w:t>s</w:t>
      </w:r>
      <w:r w:rsidR="00931A61" w:rsidRPr="009D46A5">
        <w:rPr>
          <w:rFonts w:asciiTheme="minorHAnsi" w:hAnsiTheme="minorHAnsi" w:cstheme="minorHAnsi"/>
        </w:rPr>
        <w:t xml:space="preserve"> </w:t>
      </w:r>
      <w:r w:rsidR="002863D0" w:rsidRPr="009D46A5">
        <w:rPr>
          <w:rFonts w:asciiTheme="minorHAnsi" w:hAnsiTheme="minorHAnsi" w:cstheme="minorHAnsi"/>
        </w:rPr>
        <w:t>a PUA benefit</w:t>
      </w:r>
      <w:r w:rsidR="009D1FB7" w:rsidRPr="009D46A5">
        <w:rPr>
          <w:rFonts w:asciiTheme="minorHAnsi" w:hAnsiTheme="minorHAnsi" w:cstheme="minorHAnsi"/>
        </w:rPr>
        <w:t xml:space="preserve"> also receive</w:t>
      </w:r>
      <w:r w:rsidR="009C0B25" w:rsidRPr="009D46A5">
        <w:rPr>
          <w:rFonts w:asciiTheme="minorHAnsi" w:hAnsiTheme="minorHAnsi" w:cstheme="minorHAnsi"/>
        </w:rPr>
        <w:t>s</w:t>
      </w:r>
      <w:r w:rsidR="009D1FB7" w:rsidRPr="009D46A5">
        <w:rPr>
          <w:rFonts w:asciiTheme="minorHAnsi" w:hAnsiTheme="minorHAnsi" w:cstheme="minorHAnsi"/>
        </w:rPr>
        <w:t xml:space="preserve"> </w:t>
      </w:r>
      <w:r w:rsidR="00291F60" w:rsidRPr="009D46A5">
        <w:rPr>
          <w:rFonts w:asciiTheme="minorHAnsi" w:hAnsiTheme="minorHAnsi" w:cstheme="minorHAnsi"/>
        </w:rPr>
        <w:t>the full</w:t>
      </w:r>
      <w:r w:rsidR="009D1FB7" w:rsidRPr="009D46A5">
        <w:rPr>
          <w:rFonts w:asciiTheme="minorHAnsi" w:hAnsiTheme="minorHAnsi" w:cstheme="minorHAnsi"/>
        </w:rPr>
        <w:t xml:space="preserve"> $600 additional weekly benefit from the F</w:t>
      </w:r>
      <w:r w:rsidR="00CB6C2C" w:rsidRPr="009D46A5">
        <w:rPr>
          <w:rFonts w:asciiTheme="minorHAnsi" w:hAnsiTheme="minorHAnsi" w:cstheme="minorHAnsi"/>
        </w:rPr>
        <w:t>ederal Pandemic Unemployment Compensation</w:t>
      </w:r>
      <w:r w:rsidR="001D5AB5" w:rsidRPr="009D46A5">
        <w:rPr>
          <w:rFonts w:asciiTheme="minorHAnsi" w:hAnsiTheme="minorHAnsi" w:cstheme="minorHAnsi"/>
        </w:rPr>
        <w:t xml:space="preserve"> (FPUC)</w:t>
      </w:r>
      <w:r w:rsidR="00CB6C2C" w:rsidRPr="009D46A5">
        <w:rPr>
          <w:rFonts w:asciiTheme="minorHAnsi" w:hAnsiTheme="minorHAnsi" w:cstheme="minorHAnsi"/>
        </w:rPr>
        <w:t xml:space="preserve"> program</w:t>
      </w:r>
      <w:r w:rsidR="00BC59C4" w:rsidRPr="009D46A5">
        <w:rPr>
          <w:rFonts w:asciiTheme="minorHAnsi" w:hAnsiTheme="minorHAnsi" w:cstheme="minorHAnsi"/>
        </w:rPr>
        <w:t xml:space="preserve"> </w:t>
      </w:r>
      <w:r w:rsidR="00427284" w:rsidRPr="009D46A5">
        <w:rPr>
          <w:rFonts w:asciiTheme="minorHAnsi" w:hAnsiTheme="minorHAnsi" w:cstheme="minorHAnsi"/>
        </w:rPr>
        <w:t xml:space="preserve">which is available </w:t>
      </w:r>
      <w:r w:rsidR="005D03BB" w:rsidRPr="009D46A5">
        <w:rPr>
          <w:rFonts w:asciiTheme="minorHAnsi" w:hAnsiTheme="minorHAnsi" w:cstheme="minorHAnsi"/>
        </w:rPr>
        <w:t>for</w:t>
      </w:r>
      <w:r w:rsidR="005105F5" w:rsidRPr="009D46A5">
        <w:rPr>
          <w:rFonts w:asciiTheme="minorHAnsi" w:hAnsiTheme="minorHAnsi" w:cstheme="minorHAnsi"/>
        </w:rPr>
        <w:t xml:space="preserve"> claims filed </w:t>
      </w:r>
      <w:r w:rsidR="00427284" w:rsidRPr="009D46A5">
        <w:rPr>
          <w:rFonts w:asciiTheme="minorHAnsi" w:hAnsiTheme="minorHAnsi" w:cstheme="minorHAnsi"/>
        </w:rPr>
        <w:t>through</w:t>
      </w:r>
      <w:r w:rsidR="00BC59C4" w:rsidRPr="009D46A5">
        <w:rPr>
          <w:rFonts w:asciiTheme="minorHAnsi" w:hAnsiTheme="minorHAnsi" w:cstheme="minorHAnsi"/>
        </w:rPr>
        <w:t xml:space="preserve"> </w:t>
      </w:r>
      <w:r w:rsidR="005105F5" w:rsidRPr="009D46A5">
        <w:rPr>
          <w:rFonts w:asciiTheme="minorHAnsi" w:hAnsiTheme="minorHAnsi" w:cstheme="minorHAnsi"/>
        </w:rPr>
        <w:t xml:space="preserve">the week ending </w:t>
      </w:r>
      <w:r w:rsidR="003A4C54" w:rsidRPr="009D46A5">
        <w:rPr>
          <w:rFonts w:asciiTheme="minorHAnsi" w:hAnsiTheme="minorHAnsi" w:cstheme="minorHAnsi"/>
        </w:rPr>
        <w:t>July</w:t>
      </w:r>
      <w:r w:rsidR="001D5AB5" w:rsidRPr="009D46A5">
        <w:rPr>
          <w:rFonts w:asciiTheme="minorHAnsi" w:hAnsiTheme="minorHAnsi" w:cstheme="minorHAnsi"/>
        </w:rPr>
        <w:t> </w:t>
      </w:r>
      <w:r w:rsidR="003A4C54" w:rsidRPr="009D46A5">
        <w:rPr>
          <w:rFonts w:asciiTheme="minorHAnsi" w:hAnsiTheme="minorHAnsi" w:cstheme="minorHAnsi"/>
        </w:rPr>
        <w:t>25,</w:t>
      </w:r>
      <w:r w:rsidR="001D5AB5" w:rsidRPr="009D46A5">
        <w:rPr>
          <w:rFonts w:asciiTheme="minorHAnsi" w:hAnsiTheme="minorHAnsi" w:cstheme="minorHAnsi"/>
        </w:rPr>
        <w:t> </w:t>
      </w:r>
      <w:r w:rsidR="003A4C54" w:rsidRPr="009D46A5">
        <w:rPr>
          <w:rFonts w:asciiTheme="minorHAnsi" w:hAnsiTheme="minorHAnsi" w:cstheme="minorHAnsi"/>
        </w:rPr>
        <w:t>2020.</w:t>
      </w:r>
    </w:p>
    <w:p w14:paraId="5278B57F" w14:textId="77777777" w:rsidR="005C003D" w:rsidRPr="009D46A5" w:rsidRDefault="005C003D" w:rsidP="00485AD5">
      <w:pPr>
        <w:spacing w:after="0"/>
        <w:jc w:val="both"/>
        <w:rPr>
          <w:b/>
          <w:sz w:val="24"/>
          <w:szCs w:val="24"/>
        </w:rPr>
      </w:pPr>
    </w:p>
    <w:p w14:paraId="6B67132D" w14:textId="496F6B6B" w:rsidR="008D0551" w:rsidRPr="009D46A5" w:rsidRDefault="008D0551" w:rsidP="00485AD5">
      <w:pPr>
        <w:spacing w:after="0"/>
        <w:jc w:val="both"/>
        <w:rPr>
          <w:b/>
          <w:sz w:val="24"/>
          <w:szCs w:val="24"/>
        </w:rPr>
      </w:pPr>
      <w:r w:rsidRPr="009D46A5">
        <w:rPr>
          <w:b/>
          <w:sz w:val="24"/>
          <w:szCs w:val="24"/>
        </w:rPr>
        <w:t>WHAT TO EXPECT</w:t>
      </w:r>
    </w:p>
    <w:p w14:paraId="3FFAD9C3" w14:textId="1580EE0D" w:rsidR="00646198" w:rsidRPr="009D46A5" w:rsidRDefault="00646198" w:rsidP="00485AD5">
      <w:pPr>
        <w:spacing w:after="0"/>
        <w:jc w:val="both"/>
        <w:rPr>
          <w:b/>
          <w:sz w:val="24"/>
          <w:szCs w:val="24"/>
        </w:rPr>
      </w:pPr>
    </w:p>
    <w:p w14:paraId="74AEE096" w14:textId="1DC47DC4" w:rsidR="00F113A1" w:rsidRPr="009D46A5" w:rsidRDefault="00F113A1" w:rsidP="00F113A1">
      <w:pPr>
        <w:pStyle w:val="ListParagraph"/>
        <w:numPr>
          <w:ilvl w:val="0"/>
          <w:numId w:val="2"/>
        </w:numPr>
        <w:rPr>
          <w:b/>
          <w:bCs/>
          <w:sz w:val="24"/>
          <w:szCs w:val="24"/>
        </w:rPr>
      </w:pPr>
      <w:r w:rsidRPr="009D46A5">
        <w:rPr>
          <w:b/>
          <w:bCs/>
          <w:sz w:val="24"/>
          <w:szCs w:val="24"/>
        </w:rPr>
        <w:t>Why does my account say “insufficient wages?” Why did I receive a letter in the mail saying I have “0” benefits?</w:t>
      </w:r>
    </w:p>
    <w:p w14:paraId="73EAC2DD" w14:textId="16198E44" w:rsidR="00F113A1" w:rsidRPr="009D46A5" w:rsidRDefault="00F113A1" w:rsidP="00F113A1">
      <w:pPr>
        <w:pStyle w:val="ListParagraph"/>
        <w:rPr>
          <w:color w:val="1C1E21"/>
          <w:sz w:val="24"/>
          <w:szCs w:val="24"/>
          <w:shd w:val="clear" w:color="auto" w:fill="FFFFFF"/>
        </w:rPr>
      </w:pPr>
      <w:r w:rsidRPr="009D46A5">
        <w:rPr>
          <w:color w:val="1C1E21"/>
          <w:sz w:val="24"/>
          <w:szCs w:val="24"/>
          <w:shd w:val="clear" w:color="auto" w:fill="FFFFFF"/>
        </w:rPr>
        <w:t xml:space="preserve">If you applied for PUA starting when the program launched May 1, your account may say “insufficient wages” and/or you may have received a letter saying you have “0” benefits. These statements do </w:t>
      </w:r>
      <w:r w:rsidRPr="009D46A5">
        <w:rPr>
          <w:color w:val="1C1E21"/>
          <w:sz w:val="24"/>
          <w:szCs w:val="24"/>
          <w:u w:val="single"/>
          <w:shd w:val="clear" w:color="auto" w:fill="FFFFFF"/>
        </w:rPr>
        <w:t>NOT</w:t>
      </w:r>
      <w:r w:rsidRPr="009D46A5">
        <w:rPr>
          <w:color w:val="1C1E21"/>
          <w:sz w:val="24"/>
          <w:szCs w:val="24"/>
          <w:shd w:val="clear" w:color="auto" w:fill="FFFFFF"/>
        </w:rPr>
        <w:t xml:space="preserve"> mean you are denied PUA benefits! The message and letter</w:t>
      </w:r>
      <w:r w:rsidR="008B2B3D" w:rsidRPr="009D46A5">
        <w:rPr>
          <w:color w:val="1C1E21"/>
          <w:sz w:val="24"/>
          <w:szCs w:val="24"/>
          <w:shd w:val="clear" w:color="auto" w:fill="FFFFFF"/>
        </w:rPr>
        <w:t xml:space="preserve"> indicate that</w:t>
      </w:r>
      <w:r w:rsidRPr="009D46A5">
        <w:rPr>
          <w:color w:val="1C1E21"/>
          <w:sz w:val="24"/>
          <w:szCs w:val="24"/>
          <w:shd w:val="clear" w:color="auto" w:fill="FFFFFF"/>
        </w:rPr>
        <w:t xml:space="preserve"> the unemployment system is checking to make sure that you are not eligible for traditional state unemployment as it moves your claim into PUA.   (The Department is required by the federal government to make sure filers are not eligible for state unemployment before paying PUA benefits. The letter in the mail is a part of that required process.)  Please check your account again in 24-48 hours; the notification should disappear</w:t>
      </w:r>
      <w:r w:rsidR="005C003D" w:rsidRPr="009D46A5">
        <w:rPr>
          <w:color w:val="1C1E21"/>
          <w:sz w:val="24"/>
          <w:szCs w:val="24"/>
          <w:shd w:val="clear" w:color="auto" w:fill="FFFFFF"/>
        </w:rPr>
        <w:t>,</w:t>
      </w:r>
      <w:r w:rsidRPr="009D46A5">
        <w:rPr>
          <w:color w:val="1C1E21"/>
          <w:sz w:val="24"/>
          <w:szCs w:val="24"/>
          <w:shd w:val="clear" w:color="auto" w:fill="FFFFFF"/>
        </w:rPr>
        <w:t xml:space="preserve"> and your claim should be resolved fully into PUA. Due to high web traffic, the evenings are the best time to check your account. Within seven days of application, PUA benefits will be determined</w:t>
      </w:r>
      <w:r w:rsidR="00C07D82" w:rsidRPr="009D46A5">
        <w:rPr>
          <w:color w:val="1C1E21"/>
          <w:sz w:val="24"/>
          <w:szCs w:val="24"/>
          <w:shd w:val="clear" w:color="auto" w:fill="FFFFFF"/>
        </w:rPr>
        <w:t xml:space="preserve"> and</w:t>
      </w:r>
      <w:r w:rsidRPr="009D46A5">
        <w:rPr>
          <w:color w:val="1C1E21"/>
          <w:sz w:val="24"/>
          <w:szCs w:val="24"/>
          <w:shd w:val="clear" w:color="auto" w:fill="FFFFFF"/>
        </w:rPr>
        <w:t xml:space="preserve"> any eligible weeks will automatically be paid. Fr</w:t>
      </w:r>
      <w:r w:rsidR="00C07D82" w:rsidRPr="009D46A5">
        <w:rPr>
          <w:color w:val="1C1E21"/>
          <w:sz w:val="24"/>
          <w:szCs w:val="24"/>
          <w:shd w:val="clear" w:color="auto" w:fill="FFFFFF"/>
        </w:rPr>
        <w:t>om</w:t>
      </w:r>
      <w:r w:rsidRPr="009D46A5">
        <w:rPr>
          <w:color w:val="1C1E21"/>
          <w:sz w:val="24"/>
          <w:szCs w:val="24"/>
          <w:shd w:val="clear" w:color="auto" w:fill="FFFFFF"/>
        </w:rPr>
        <w:t xml:space="preserve"> then on, please continue to file your weekly certifications.</w:t>
      </w:r>
    </w:p>
    <w:p w14:paraId="76FBAE1B" w14:textId="77777777" w:rsidR="00F113A1" w:rsidRPr="009D46A5" w:rsidRDefault="00F113A1" w:rsidP="00F113A1">
      <w:pPr>
        <w:pStyle w:val="ListParagraph"/>
        <w:rPr>
          <w:b/>
          <w:sz w:val="24"/>
          <w:szCs w:val="24"/>
        </w:rPr>
      </w:pPr>
    </w:p>
    <w:p w14:paraId="073ADB8C" w14:textId="2DB43FAD" w:rsidR="006C56EF" w:rsidRPr="009D46A5" w:rsidRDefault="006C56EF" w:rsidP="006C56EF">
      <w:pPr>
        <w:pStyle w:val="ListParagraph"/>
        <w:numPr>
          <w:ilvl w:val="0"/>
          <w:numId w:val="2"/>
        </w:numPr>
        <w:rPr>
          <w:b/>
          <w:sz w:val="24"/>
          <w:szCs w:val="24"/>
        </w:rPr>
      </w:pPr>
      <w:r w:rsidRPr="009D46A5">
        <w:rPr>
          <w:b/>
          <w:sz w:val="24"/>
          <w:szCs w:val="24"/>
        </w:rPr>
        <w:t>If I’m self-employed, how do I answer question #4?</w:t>
      </w:r>
    </w:p>
    <w:p w14:paraId="780546A0" w14:textId="404AF63B" w:rsidR="006C56EF" w:rsidRPr="009D46A5" w:rsidRDefault="006C56EF" w:rsidP="006C56EF">
      <w:pPr>
        <w:pStyle w:val="ListParagraph"/>
        <w:rPr>
          <w:sz w:val="24"/>
          <w:szCs w:val="24"/>
        </w:rPr>
      </w:pPr>
      <w:r w:rsidRPr="009D46A5">
        <w:rPr>
          <w:sz w:val="24"/>
          <w:szCs w:val="24"/>
        </w:rPr>
        <w:t xml:space="preserve">If you are self-employed and have no wages with an employer in the calendar year 2019 or 2020, you must select “NO” for Question 4. DO NOT select a state on Question 5. To unselect a state, double click on your selection to remove it. </w:t>
      </w:r>
      <w:r w:rsidR="00424B5B" w:rsidRPr="009D46A5">
        <w:rPr>
          <w:sz w:val="24"/>
          <w:szCs w:val="24"/>
        </w:rPr>
        <w:br/>
      </w:r>
    </w:p>
    <w:p w14:paraId="1CC32E9E" w14:textId="67057A19" w:rsidR="008D60C6" w:rsidRPr="009D46A5" w:rsidRDefault="00F24A31" w:rsidP="00CD5975">
      <w:pPr>
        <w:pStyle w:val="ListParagraph"/>
        <w:numPr>
          <w:ilvl w:val="0"/>
          <w:numId w:val="2"/>
        </w:numPr>
        <w:rPr>
          <w:b/>
          <w:bCs/>
          <w:sz w:val="24"/>
          <w:szCs w:val="24"/>
        </w:rPr>
      </w:pPr>
      <w:r w:rsidRPr="009D46A5">
        <w:rPr>
          <w:bCs/>
          <w:sz w:val="24"/>
          <w:szCs w:val="24"/>
        </w:rPr>
        <w:t xml:space="preserve">[EDITED] </w:t>
      </w:r>
      <w:r w:rsidR="008D60C6" w:rsidRPr="009D46A5">
        <w:rPr>
          <w:b/>
          <w:bCs/>
          <w:sz w:val="24"/>
          <w:szCs w:val="24"/>
        </w:rPr>
        <w:t>If I am self-employed and filing weekly claims under PUA, how do I report my earnings?</w:t>
      </w:r>
      <w:r w:rsidR="00CD5975" w:rsidRPr="009D46A5">
        <w:rPr>
          <w:b/>
          <w:bCs/>
          <w:sz w:val="24"/>
          <w:szCs w:val="24"/>
        </w:rPr>
        <w:br/>
      </w:r>
      <w:r w:rsidR="008D60C6" w:rsidRPr="009D46A5">
        <w:rPr>
          <w:rFonts w:eastAsia="Times New Roman"/>
          <w:color w:val="000000"/>
          <w:sz w:val="24"/>
          <w:szCs w:val="24"/>
        </w:rPr>
        <w:t>In your PUA weekly claim, you should report any earnings in the category for "odd jobs.” These earnings should be reported by </w:t>
      </w:r>
      <w:r w:rsidR="00952576" w:rsidRPr="009D46A5">
        <w:rPr>
          <w:rFonts w:eastAsia="Times New Roman"/>
          <w:b/>
          <w:color w:val="000000"/>
          <w:sz w:val="24"/>
          <w:szCs w:val="24"/>
          <w:u w:val="single"/>
        </w:rPr>
        <w:t>gross</w:t>
      </w:r>
      <w:r w:rsidR="008D60C6" w:rsidRPr="009D46A5">
        <w:rPr>
          <w:rFonts w:eastAsia="Times New Roman"/>
          <w:b/>
          <w:color w:val="000000"/>
          <w:sz w:val="24"/>
          <w:szCs w:val="24"/>
          <w:u w:val="single"/>
        </w:rPr>
        <w:t xml:space="preserve"> income</w:t>
      </w:r>
      <w:r w:rsidR="008D60C6" w:rsidRPr="009D46A5">
        <w:rPr>
          <w:rFonts w:eastAsia="Times New Roman"/>
          <w:color w:val="000000"/>
          <w:sz w:val="24"/>
          <w:szCs w:val="24"/>
        </w:rPr>
        <w:t xml:space="preserve">. </w:t>
      </w:r>
      <w:r w:rsidR="008D60C6" w:rsidRPr="009D46A5">
        <w:rPr>
          <w:color w:val="000000"/>
          <w:sz w:val="24"/>
          <w:szCs w:val="24"/>
        </w:rPr>
        <w:t>You should save documentation of these expenses. </w:t>
      </w:r>
    </w:p>
    <w:p w14:paraId="1BE04EC7" w14:textId="6C528D31" w:rsidR="006C56EF" w:rsidRPr="009D46A5" w:rsidRDefault="006C56EF" w:rsidP="006C56EF">
      <w:pPr>
        <w:pStyle w:val="ListParagraph"/>
        <w:rPr>
          <w:sz w:val="24"/>
          <w:szCs w:val="24"/>
        </w:rPr>
      </w:pPr>
    </w:p>
    <w:p w14:paraId="35FF8637" w14:textId="77777777" w:rsidR="00CD5975" w:rsidRPr="009D46A5" w:rsidRDefault="00CD5975" w:rsidP="006C56EF">
      <w:pPr>
        <w:pStyle w:val="ListParagraph"/>
        <w:rPr>
          <w:rFonts w:ascii="Calibri" w:hAnsi="Calibri" w:cs="Calibri"/>
          <w:b/>
          <w:sz w:val="24"/>
        </w:rPr>
      </w:pPr>
    </w:p>
    <w:p w14:paraId="69359E46" w14:textId="28BDFEAF" w:rsidR="00646198" w:rsidRPr="009D46A5" w:rsidRDefault="00646198" w:rsidP="006C56EF">
      <w:pPr>
        <w:pStyle w:val="ListParagraph"/>
        <w:numPr>
          <w:ilvl w:val="0"/>
          <w:numId w:val="2"/>
        </w:numPr>
        <w:rPr>
          <w:rFonts w:ascii="Calibri" w:hAnsi="Calibri" w:cs="Calibri"/>
          <w:b/>
          <w:sz w:val="24"/>
        </w:rPr>
      </w:pPr>
      <w:r w:rsidRPr="009D46A5">
        <w:rPr>
          <w:rFonts w:ascii="Calibri" w:hAnsi="Calibri" w:cs="Calibri"/>
          <w:b/>
          <w:sz w:val="24"/>
        </w:rPr>
        <w:t>Why did my session time out as I was filling out my claim?</w:t>
      </w:r>
    </w:p>
    <w:p w14:paraId="72F04371" w14:textId="06B7E8E0" w:rsidR="00465A0A" w:rsidRPr="009D46A5" w:rsidRDefault="00646198" w:rsidP="00CD5975">
      <w:pPr>
        <w:pStyle w:val="ListParagraph"/>
        <w:rPr>
          <w:rFonts w:ascii="Calibri" w:hAnsi="Calibri" w:cs="Calibri"/>
          <w:sz w:val="24"/>
        </w:rPr>
      </w:pPr>
      <w:r w:rsidRPr="009D46A5">
        <w:rPr>
          <w:rFonts w:ascii="Calibri" w:hAnsi="Calibri" w:cs="Calibri"/>
          <w:sz w:val="24"/>
        </w:rPr>
        <w:t xml:space="preserve">For security purposes, the system will log you off after 10 minutes of no activity. About 2 minutes before the session times out, a box will pop up with a warning, which gives you the option to select “keep working.” If your session times out, any data already saved beforehand will be retained for when you log back in.  </w:t>
      </w:r>
    </w:p>
    <w:p w14:paraId="386CED3D" w14:textId="77777777" w:rsidR="008E4157" w:rsidRPr="009D46A5" w:rsidRDefault="008E4157" w:rsidP="00523DB7">
      <w:pPr>
        <w:pStyle w:val="ListParagraph"/>
        <w:rPr>
          <w:rFonts w:ascii="Calibri" w:hAnsi="Calibri" w:cs="Calibri"/>
          <w:sz w:val="24"/>
        </w:rPr>
      </w:pPr>
    </w:p>
    <w:p w14:paraId="3F4A65E9" w14:textId="77777777" w:rsidR="003D1933" w:rsidRPr="009D46A5" w:rsidRDefault="003D1933" w:rsidP="006C56EF">
      <w:pPr>
        <w:pStyle w:val="ListParagraph"/>
        <w:numPr>
          <w:ilvl w:val="0"/>
          <w:numId w:val="2"/>
        </w:numPr>
        <w:rPr>
          <w:b/>
          <w:bCs/>
          <w:sz w:val="24"/>
        </w:rPr>
      </w:pPr>
      <w:r w:rsidRPr="009D46A5">
        <w:rPr>
          <w:b/>
          <w:bCs/>
          <w:sz w:val="24"/>
        </w:rPr>
        <w:t>My account says I’ve had a break in filing. What do I do?</w:t>
      </w:r>
    </w:p>
    <w:p w14:paraId="5C48C59D" w14:textId="20B0080C" w:rsidR="00621011" w:rsidRPr="009D46A5" w:rsidRDefault="00C0698F" w:rsidP="00CD5975">
      <w:pPr>
        <w:pStyle w:val="ListParagraph"/>
        <w:rPr>
          <w:sz w:val="24"/>
        </w:rPr>
      </w:pPr>
      <w:r w:rsidRPr="009D46A5">
        <w:rPr>
          <w:sz w:val="24"/>
        </w:rPr>
        <w:t xml:space="preserve">If you have three or more weekly certifications that were not filed, your ability to file them freezes. Because of this, you should file your weekly certification every week, and report any wages you earned the week before. In order to ensure everyone can catch up, the department will make additional weeks available for filing. Periodically check your account so that when available you can file the missing weeks. </w:t>
      </w:r>
    </w:p>
    <w:p w14:paraId="2E1E91C7" w14:textId="77777777" w:rsidR="00CD5975" w:rsidRPr="009D46A5" w:rsidRDefault="00CD5975" w:rsidP="00485AD5">
      <w:pPr>
        <w:spacing w:after="0"/>
        <w:jc w:val="both"/>
        <w:rPr>
          <w:b/>
          <w:sz w:val="24"/>
          <w:szCs w:val="24"/>
        </w:rPr>
      </w:pPr>
    </w:p>
    <w:p w14:paraId="67712609" w14:textId="1C3165E4" w:rsidR="00435688" w:rsidRPr="009D46A5" w:rsidRDefault="00435688" w:rsidP="00485AD5">
      <w:pPr>
        <w:spacing w:after="0"/>
        <w:jc w:val="both"/>
        <w:rPr>
          <w:b/>
          <w:sz w:val="24"/>
          <w:szCs w:val="24"/>
        </w:rPr>
      </w:pPr>
      <w:r w:rsidRPr="009D46A5">
        <w:rPr>
          <w:b/>
          <w:sz w:val="24"/>
          <w:szCs w:val="24"/>
        </w:rPr>
        <w:t>COVERAGE</w:t>
      </w:r>
    </w:p>
    <w:p w14:paraId="186E084B" w14:textId="77777777" w:rsidR="00FE2028" w:rsidRPr="009D46A5" w:rsidRDefault="00FE2028" w:rsidP="00485AD5">
      <w:pPr>
        <w:spacing w:after="0"/>
        <w:jc w:val="both"/>
        <w:rPr>
          <w:b/>
          <w:sz w:val="24"/>
          <w:szCs w:val="24"/>
        </w:rPr>
      </w:pPr>
    </w:p>
    <w:p w14:paraId="010580A1" w14:textId="77777777" w:rsidR="00E42806" w:rsidRPr="009D46A5" w:rsidRDefault="00435688" w:rsidP="006C56EF">
      <w:pPr>
        <w:pStyle w:val="css-exrw3m"/>
        <w:numPr>
          <w:ilvl w:val="0"/>
          <w:numId w:val="2"/>
        </w:numPr>
        <w:spacing w:after="0" w:afterAutospacing="0"/>
        <w:ind w:right="0"/>
        <w:jc w:val="both"/>
        <w:rPr>
          <w:rStyle w:val="Strong"/>
          <w:rFonts w:asciiTheme="minorHAnsi" w:hAnsiTheme="minorHAnsi" w:cstheme="minorHAnsi"/>
          <w:bCs w:val="0"/>
        </w:rPr>
      </w:pPr>
      <w:r w:rsidRPr="009D46A5">
        <w:rPr>
          <w:rStyle w:val="Strong"/>
          <w:rFonts w:asciiTheme="minorHAnsi" w:hAnsiTheme="minorHAnsi" w:cstheme="minorHAnsi"/>
        </w:rPr>
        <w:t>Are gig workers, freelancers and independent contractors covered?</w:t>
      </w:r>
    </w:p>
    <w:p w14:paraId="70CE4562" w14:textId="63AE261B" w:rsidR="00435688" w:rsidRPr="009D46A5" w:rsidRDefault="00435688" w:rsidP="009C0B25">
      <w:pPr>
        <w:pStyle w:val="css-exrw3m"/>
        <w:spacing w:after="0" w:afterAutospacing="0"/>
        <w:ind w:left="720" w:right="0"/>
        <w:rPr>
          <w:rFonts w:asciiTheme="minorHAnsi" w:hAnsiTheme="minorHAnsi" w:cstheme="minorHAnsi"/>
        </w:rPr>
      </w:pPr>
      <w:r w:rsidRPr="009D46A5">
        <w:rPr>
          <w:rFonts w:asciiTheme="minorHAnsi" w:hAnsiTheme="minorHAnsi" w:cstheme="minorHAnsi"/>
        </w:rPr>
        <w:t>Yes</w:t>
      </w:r>
      <w:r w:rsidR="00BC59C4" w:rsidRPr="009D46A5">
        <w:rPr>
          <w:rFonts w:asciiTheme="minorHAnsi" w:hAnsiTheme="minorHAnsi" w:cstheme="minorHAnsi"/>
        </w:rPr>
        <w:t>. S</w:t>
      </w:r>
      <w:r w:rsidRPr="009D46A5">
        <w:rPr>
          <w:rFonts w:asciiTheme="minorHAnsi" w:hAnsiTheme="minorHAnsi" w:cstheme="minorHAnsi"/>
        </w:rPr>
        <w:t>elf-employed people are eligible for unemployment benefits</w:t>
      </w:r>
      <w:r w:rsidR="00BC59C4" w:rsidRPr="009D46A5">
        <w:rPr>
          <w:rFonts w:asciiTheme="minorHAnsi" w:hAnsiTheme="minorHAnsi" w:cstheme="minorHAnsi"/>
        </w:rPr>
        <w:t xml:space="preserve"> under PUA</w:t>
      </w:r>
      <w:r w:rsidRPr="009D46A5">
        <w:rPr>
          <w:rFonts w:asciiTheme="minorHAnsi" w:hAnsiTheme="minorHAnsi" w:cstheme="minorHAnsi"/>
        </w:rPr>
        <w:t xml:space="preserve">. </w:t>
      </w:r>
      <w:r w:rsidR="005944C6" w:rsidRPr="009D46A5">
        <w:rPr>
          <w:rFonts w:asciiTheme="minorHAnsi" w:hAnsiTheme="minorHAnsi" w:cstheme="minorHAnsi"/>
        </w:rPr>
        <w:br/>
      </w:r>
    </w:p>
    <w:p w14:paraId="5DFA66B6" w14:textId="77777777" w:rsidR="006039E1" w:rsidRPr="009D46A5" w:rsidRDefault="00435688" w:rsidP="006C56EF">
      <w:pPr>
        <w:pStyle w:val="css-exrw3m"/>
        <w:numPr>
          <w:ilvl w:val="0"/>
          <w:numId w:val="2"/>
        </w:numPr>
        <w:spacing w:after="0" w:afterAutospacing="0"/>
        <w:ind w:right="0"/>
        <w:jc w:val="both"/>
        <w:rPr>
          <w:rStyle w:val="Strong"/>
          <w:rFonts w:asciiTheme="minorHAnsi" w:hAnsiTheme="minorHAnsi" w:cstheme="minorHAnsi"/>
          <w:bCs w:val="0"/>
        </w:rPr>
      </w:pPr>
      <w:r w:rsidRPr="009D46A5">
        <w:rPr>
          <w:rStyle w:val="Strong"/>
          <w:rFonts w:asciiTheme="minorHAnsi" w:hAnsiTheme="minorHAnsi" w:cstheme="minorHAnsi"/>
        </w:rPr>
        <w:t>What if I have C</w:t>
      </w:r>
      <w:r w:rsidR="005944C6" w:rsidRPr="009D46A5">
        <w:rPr>
          <w:rStyle w:val="Strong"/>
          <w:rFonts w:asciiTheme="minorHAnsi" w:hAnsiTheme="minorHAnsi" w:cstheme="minorHAnsi"/>
        </w:rPr>
        <w:t>OVID</w:t>
      </w:r>
      <w:r w:rsidRPr="009D46A5">
        <w:rPr>
          <w:rStyle w:val="Strong"/>
          <w:rFonts w:asciiTheme="minorHAnsi" w:hAnsiTheme="minorHAnsi" w:cstheme="minorHAnsi"/>
        </w:rPr>
        <w:t>-19 or need to care for a family member who has it?</w:t>
      </w:r>
    </w:p>
    <w:p w14:paraId="794C69A9" w14:textId="5B6AF165" w:rsidR="00B1729E" w:rsidRPr="009D46A5" w:rsidRDefault="00435688" w:rsidP="006039E1">
      <w:pPr>
        <w:pStyle w:val="css-exrw3m"/>
        <w:spacing w:after="0" w:afterAutospacing="0"/>
        <w:ind w:left="720" w:right="0"/>
        <w:jc w:val="both"/>
        <w:rPr>
          <w:rFonts w:asciiTheme="minorHAnsi" w:hAnsiTheme="minorHAnsi" w:cstheme="minorHAnsi"/>
        </w:rPr>
      </w:pPr>
      <w:r w:rsidRPr="009D46A5">
        <w:rPr>
          <w:rFonts w:asciiTheme="minorHAnsi" w:hAnsiTheme="minorHAnsi" w:cstheme="minorHAnsi"/>
        </w:rPr>
        <w:t xml:space="preserve">If you’ve received a </w:t>
      </w:r>
      <w:r w:rsidR="005D03BB" w:rsidRPr="009D46A5">
        <w:rPr>
          <w:rFonts w:asciiTheme="minorHAnsi" w:hAnsiTheme="minorHAnsi" w:cstheme="minorHAnsi"/>
        </w:rPr>
        <w:t xml:space="preserve">COVID-19 </w:t>
      </w:r>
      <w:r w:rsidRPr="009D46A5">
        <w:rPr>
          <w:rFonts w:asciiTheme="minorHAnsi" w:hAnsiTheme="minorHAnsi" w:cstheme="minorHAnsi"/>
        </w:rPr>
        <w:t xml:space="preserve">diagnosis, are experiencing symptoms or are seeking a diagnosis — and you’re unemployed, partly unemployed or cannot work as a result — you will be covered </w:t>
      </w:r>
      <w:r w:rsidR="0077150A" w:rsidRPr="009D46A5">
        <w:rPr>
          <w:rFonts w:asciiTheme="minorHAnsi" w:hAnsiTheme="minorHAnsi" w:cstheme="minorHAnsi"/>
        </w:rPr>
        <w:t xml:space="preserve">by PUA. </w:t>
      </w:r>
      <w:r w:rsidRPr="009D46A5">
        <w:rPr>
          <w:rFonts w:asciiTheme="minorHAnsi" w:hAnsiTheme="minorHAnsi" w:cstheme="minorHAnsi"/>
        </w:rPr>
        <w:t xml:space="preserve">The same </w:t>
      </w:r>
      <w:r w:rsidR="009C0B25" w:rsidRPr="009D46A5">
        <w:rPr>
          <w:rFonts w:asciiTheme="minorHAnsi" w:hAnsiTheme="minorHAnsi" w:cstheme="minorHAnsi"/>
        </w:rPr>
        <w:t>is true</w:t>
      </w:r>
      <w:r w:rsidRPr="009D46A5">
        <w:rPr>
          <w:rFonts w:asciiTheme="minorHAnsi" w:hAnsiTheme="minorHAnsi" w:cstheme="minorHAnsi"/>
        </w:rPr>
        <w:t xml:space="preserve"> if you must care for a member of your family or household who has received a diagnosis.</w:t>
      </w:r>
    </w:p>
    <w:p w14:paraId="00316E92" w14:textId="037E7B86" w:rsidR="00435688" w:rsidRPr="009D46A5" w:rsidRDefault="00435688" w:rsidP="00485AD5">
      <w:pPr>
        <w:pStyle w:val="css-exrw3m"/>
        <w:spacing w:after="0" w:afterAutospacing="0"/>
        <w:ind w:left="720" w:right="0"/>
        <w:jc w:val="both"/>
        <w:rPr>
          <w:rFonts w:asciiTheme="minorHAnsi" w:hAnsiTheme="minorHAnsi" w:cstheme="minorHAnsi"/>
        </w:rPr>
      </w:pPr>
    </w:p>
    <w:p w14:paraId="40B5E1DA" w14:textId="77777777" w:rsidR="00B1729E" w:rsidRPr="009D46A5" w:rsidRDefault="00435688" w:rsidP="006C56EF">
      <w:pPr>
        <w:pStyle w:val="css-exrw3m"/>
        <w:numPr>
          <w:ilvl w:val="0"/>
          <w:numId w:val="2"/>
        </w:numPr>
        <w:spacing w:after="0" w:afterAutospacing="0"/>
        <w:ind w:right="0"/>
        <w:jc w:val="both"/>
        <w:rPr>
          <w:rStyle w:val="Strong"/>
          <w:rFonts w:asciiTheme="minorHAnsi" w:hAnsiTheme="minorHAnsi" w:cstheme="minorHAnsi"/>
          <w:bCs w:val="0"/>
        </w:rPr>
      </w:pPr>
      <w:r w:rsidRPr="009D46A5">
        <w:rPr>
          <w:rStyle w:val="Strong"/>
          <w:rFonts w:asciiTheme="minorHAnsi" w:hAnsiTheme="minorHAnsi" w:cstheme="minorHAnsi"/>
        </w:rPr>
        <w:t>What if my child’s school or day care shut down?</w:t>
      </w:r>
    </w:p>
    <w:p w14:paraId="4D607623" w14:textId="5C539DE1" w:rsidR="00435688" w:rsidRPr="009D46A5" w:rsidRDefault="00435688" w:rsidP="009C0B25">
      <w:pPr>
        <w:pStyle w:val="css-exrw3m"/>
        <w:spacing w:after="0" w:afterAutospacing="0"/>
        <w:ind w:left="720" w:right="0"/>
        <w:rPr>
          <w:rFonts w:asciiTheme="minorHAnsi" w:hAnsiTheme="minorHAnsi" w:cstheme="minorHAnsi"/>
        </w:rPr>
      </w:pPr>
      <w:r w:rsidRPr="009D46A5">
        <w:rPr>
          <w:rFonts w:asciiTheme="minorHAnsi" w:hAnsiTheme="minorHAnsi" w:cstheme="minorHAnsi"/>
        </w:rPr>
        <w:t xml:space="preserve">If you rely on a school, a day care or another facility to care for a child, elderly parent or another household member so that you can work — and that facility has been shut down as a direct result of </w:t>
      </w:r>
      <w:r w:rsidR="009C0B25" w:rsidRPr="009D46A5">
        <w:rPr>
          <w:rFonts w:asciiTheme="minorHAnsi" w:hAnsiTheme="minorHAnsi" w:cstheme="minorHAnsi"/>
        </w:rPr>
        <w:t>COVID-19</w:t>
      </w:r>
      <w:r w:rsidRPr="009D46A5">
        <w:rPr>
          <w:rFonts w:asciiTheme="minorHAnsi" w:hAnsiTheme="minorHAnsi" w:cstheme="minorHAnsi"/>
        </w:rPr>
        <w:t xml:space="preserve"> — you are eligible</w:t>
      </w:r>
      <w:r w:rsidR="0077150A" w:rsidRPr="009D46A5">
        <w:rPr>
          <w:rFonts w:asciiTheme="minorHAnsi" w:hAnsiTheme="minorHAnsi" w:cstheme="minorHAnsi"/>
        </w:rPr>
        <w:t xml:space="preserve"> for unemployment insurance under PUA</w:t>
      </w:r>
      <w:r w:rsidRPr="009D46A5">
        <w:rPr>
          <w:rFonts w:asciiTheme="minorHAnsi" w:hAnsiTheme="minorHAnsi" w:cstheme="minorHAnsi"/>
        </w:rPr>
        <w:t>.</w:t>
      </w:r>
      <w:r w:rsidR="005944C6" w:rsidRPr="009D46A5">
        <w:rPr>
          <w:rFonts w:asciiTheme="minorHAnsi" w:hAnsiTheme="minorHAnsi" w:cstheme="minorHAnsi"/>
        </w:rPr>
        <w:br/>
      </w:r>
    </w:p>
    <w:p w14:paraId="3B9A4906" w14:textId="133023A7" w:rsidR="006039E1" w:rsidRPr="009D46A5" w:rsidRDefault="00435688" w:rsidP="006C56EF">
      <w:pPr>
        <w:pStyle w:val="css-exrw3m"/>
        <w:numPr>
          <w:ilvl w:val="0"/>
          <w:numId w:val="2"/>
        </w:numPr>
        <w:spacing w:after="0" w:afterAutospacing="0"/>
        <w:ind w:right="0"/>
        <w:rPr>
          <w:rStyle w:val="Strong"/>
          <w:rFonts w:asciiTheme="minorHAnsi" w:hAnsiTheme="minorHAnsi" w:cstheme="minorHAnsi"/>
          <w:bCs w:val="0"/>
        </w:rPr>
      </w:pPr>
      <w:r w:rsidRPr="009D46A5">
        <w:rPr>
          <w:rStyle w:val="Strong"/>
          <w:rFonts w:asciiTheme="minorHAnsi" w:hAnsiTheme="minorHAnsi" w:cstheme="minorHAnsi"/>
        </w:rPr>
        <w:t xml:space="preserve">What if I’ve been advised by a health care provider to quarantine myself because of exposure to </w:t>
      </w:r>
      <w:r w:rsidR="009C0B25" w:rsidRPr="009D46A5">
        <w:rPr>
          <w:rStyle w:val="Strong"/>
          <w:rFonts w:asciiTheme="minorHAnsi" w:hAnsiTheme="minorHAnsi" w:cstheme="minorHAnsi"/>
        </w:rPr>
        <w:t>COVID-19</w:t>
      </w:r>
      <w:r w:rsidRPr="009D46A5">
        <w:rPr>
          <w:rFonts w:asciiTheme="minorHAnsi" w:hAnsiTheme="minorHAnsi" w:cstheme="minorHAnsi"/>
        </w:rPr>
        <w:t xml:space="preserve">? </w:t>
      </w:r>
      <w:r w:rsidRPr="009D46A5">
        <w:rPr>
          <w:rStyle w:val="Strong"/>
          <w:rFonts w:asciiTheme="minorHAnsi" w:hAnsiTheme="minorHAnsi" w:cstheme="minorHAnsi"/>
        </w:rPr>
        <w:t>And what about broader orders to stay home?</w:t>
      </w:r>
    </w:p>
    <w:p w14:paraId="4D1737A5" w14:textId="28F03343" w:rsidR="00825847" w:rsidRPr="009D46A5" w:rsidRDefault="00435688" w:rsidP="00065B74">
      <w:pPr>
        <w:pStyle w:val="css-exrw3m"/>
        <w:spacing w:after="0" w:afterAutospacing="0"/>
        <w:ind w:left="720" w:right="0"/>
        <w:rPr>
          <w:rFonts w:asciiTheme="minorHAnsi" w:hAnsiTheme="minorHAnsi" w:cstheme="minorHAnsi"/>
        </w:rPr>
      </w:pPr>
      <w:r w:rsidRPr="009D46A5">
        <w:rPr>
          <w:rFonts w:asciiTheme="minorHAnsi" w:hAnsiTheme="minorHAnsi" w:cstheme="minorHAnsi"/>
        </w:rPr>
        <w:t>People who must self-quarantine</w:t>
      </w:r>
      <w:r w:rsidR="00825847" w:rsidRPr="009D46A5">
        <w:rPr>
          <w:rFonts w:asciiTheme="minorHAnsi" w:hAnsiTheme="minorHAnsi" w:cstheme="minorHAnsi"/>
        </w:rPr>
        <w:t xml:space="preserve"> and people </w:t>
      </w:r>
      <w:r w:rsidRPr="009D46A5">
        <w:rPr>
          <w:rFonts w:asciiTheme="minorHAnsi" w:hAnsiTheme="minorHAnsi" w:cstheme="minorHAnsi"/>
        </w:rPr>
        <w:t xml:space="preserve">who are unable to get to work because of a quarantine are </w:t>
      </w:r>
      <w:r w:rsidR="00E32DFD" w:rsidRPr="009D46A5">
        <w:rPr>
          <w:rFonts w:asciiTheme="minorHAnsi" w:hAnsiTheme="minorHAnsi" w:cstheme="minorHAnsi"/>
        </w:rPr>
        <w:t>eligible</w:t>
      </w:r>
      <w:r w:rsidR="00825847" w:rsidRPr="009D46A5">
        <w:rPr>
          <w:rFonts w:asciiTheme="minorHAnsi" w:hAnsiTheme="minorHAnsi" w:cstheme="minorHAnsi"/>
        </w:rPr>
        <w:t>, so long as telework is unavailable</w:t>
      </w:r>
      <w:r w:rsidRPr="009D46A5">
        <w:rPr>
          <w:rFonts w:asciiTheme="minorHAnsi" w:hAnsiTheme="minorHAnsi" w:cstheme="minorHAnsi"/>
        </w:rPr>
        <w:t>.</w:t>
      </w:r>
    </w:p>
    <w:p w14:paraId="245533D7" w14:textId="092459B0" w:rsidR="00435688" w:rsidRPr="009D46A5" w:rsidRDefault="00435688" w:rsidP="00485AD5">
      <w:pPr>
        <w:pStyle w:val="css-exrw3m"/>
        <w:spacing w:after="0" w:afterAutospacing="0"/>
        <w:ind w:left="720" w:right="0"/>
        <w:jc w:val="both"/>
        <w:rPr>
          <w:rFonts w:asciiTheme="minorHAnsi" w:hAnsiTheme="minorHAnsi" w:cstheme="minorHAnsi"/>
        </w:rPr>
      </w:pPr>
    </w:p>
    <w:p w14:paraId="5E3595CE" w14:textId="78E768A9" w:rsidR="006039E1" w:rsidRPr="009D46A5" w:rsidRDefault="00435688" w:rsidP="006C56EF">
      <w:pPr>
        <w:pStyle w:val="css-exrw3m"/>
        <w:numPr>
          <w:ilvl w:val="0"/>
          <w:numId w:val="2"/>
        </w:numPr>
        <w:spacing w:after="0" w:afterAutospacing="0"/>
        <w:ind w:right="0"/>
        <w:rPr>
          <w:rFonts w:asciiTheme="minorHAnsi" w:hAnsiTheme="minorHAnsi" w:cstheme="minorHAnsi"/>
        </w:rPr>
      </w:pPr>
      <w:r w:rsidRPr="009D46A5">
        <w:rPr>
          <w:rStyle w:val="Strong"/>
          <w:rFonts w:asciiTheme="minorHAnsi" w:hAnsiTheme="minorHAnsi" w:cstheme="minorHAnsi"/>
        </w:rPr>
        <w:t>I was about to start a new job and now can’t get there as a result of COVID-19.</w:t>
      </w:r>
      <w:r w:rsidR="00E32DFD" w:rsidRPr="009D46A5">
        <w:rPr>
          <w:rFonts w:asciiTheme="minorHAnsi" w:hAnsiTheme="minorHAnsi" w:cstheme="minorHAnsi"/>
        </w:rPr>
        <w:br/>
      </w:r>
      <w:r w:rsidRPr="009D46A5">
        <w:rPr>
          <w:rFonts w:asciiTheme="minorHAnsi" w:hAnsiTheme="minorHAnsi" w:cstheme="minorHAnsi"/>
        </w:rPr>
        <w:t>You’re eligible for benefits und</w:t>
      </w:r>
      <w:r w:rsidR="00E32DFD" w:rsidRPr="009D46A5">
        <w:rPr>
          <w:rFonts w:asciiTheme="minorHAnsi" w:hAnsiTheme="minorHAnsi" w:cstheme="minorHAnsi"/>
        </w:rPr>
        <w:t>er PUA</w:t>
      </w:r>
      <w:r w:rsidRPr="009D46A5">
        <w:rPr>
          <w:rFonts w:asciiTheme="minorHAnsi" w:hAnsiTheme="minorHAnsi" w:cstheme="minorHAnsi"/>
        </w:rPr>
        <w:t xml:space="preserve">. </w:t>
      </w:r>
      <w:r w:rsidR="00BC59C4" w:rsidRPr="009D46A5">
        <w:rPr>
          <w:rFonts w:asciiTheme="minorHAnsi" w:hAnsiTheme="minorHAnsi" w:cstheme="minorHAnsi"/>
        </w:rPr>
        <w:t>Documentation o</w:t>
      </w:r>
      <w:r w:rsidR="007C058C" w:rsidRPr="009D46A5">
        <w:rPr>
          <w:rFonts w:asciiTheme="minorHAnsi" w:hAnsiTheme="minorHAnsi" w:cstheme="minorHAnsi"/>
        </w:rPr>
        <w:t>f</w:t>
      </w:r>
      <w:r w:rsidR="00BC59C4" w:rsidRPr="009D46A5">
        <w:rPr>
          <w:rFonts w:asciiTheme="minorHAnsi" w:hAnsiTheme="minorHAnsi" w:cstheme="minorHAnsi"/>
        </w:rPr>
        <w:t xml:space="preserve"> the offer of work will be required. </w:t>
      </w:r>
      <w:r w:rsidRPr="009D46A5">
        <w:rPr>
          <w:rFonts w:asciiTheme="minorHAnsi" w:hAnsiTheme="minorHAnsi" w:cstheme="minorHAnsi"/>
        </w:rPr>
        <w:t>You will also be covered if you were immediately laid off from a new job and did not have a sufficient work history to qualify for benefits under normal circumstances.</w:t>
      </w:r>
    </w:p>
    <w:p w14:paraId="2255339C" w14:textId="09414FC0" w:rsidR="00435688" w:rsidRPr="009D46A5" w:rsidRDefault="00435688" w:rsidP="006039E1">
      <w:pPr>
        <w:pStyle w:val="css-exrw3m"/>
        <w:spacing w:after="0" w:afterAutospacing="0"/>
        <w:ind w:left="720" w:right="0"/>
        <w:jc w:val="both"/>
        <w:rPr>
          <w:rFonts w:asciiTheme="minorHAnsi" w:hAnsiTheme="minorHAnsi" w:cstheme="minorHAnsi"/>
        </w:rPr>
      </w:pPr>
    </w:p>
    <w:p w14:paraId="299D30F3" w14:textId="0E6B9699" w:rsidR="005B678B" w:rsidRPr="009D46A5" w:rsidRDefault="005B678B" w:rsidP="006039E1">
      <w:pPr>
        <w:pStyle w:val="css-exrw3m"/>
        <w:spacing w:after="0" w:afterAutospacing="0"/>
        <w:ind w:left="720" w:right="0"/>
        <w:jc w:val="both"/>
        <w:rPr>
          <w:rFonts w:asciiTheme="minorHAnsi" w:hAnsiTheme="minorHAnsi" w:cstheme="minorHAnsi"/>
        </w:rPr>
      </w:pPr>
    </w:p>
    <w:p w14:paraId="507D2786" w14:textId="77777777" w:rsidR="005B678B" w:rsidRPr="009D46A5" w:rsidRDefault="005B678B" w:rsidP="006039E1">
      <w:pPr>
        <w:pStyle w:val="css-exrw3m"/>
        <w:spacing w:after="0" w:afterAutospacing="0"/>
        <w:ind w:left="720" w:right="0"/>
        <w:jc w:val="both"/>
        <w:rPr>
          <w:rFonts w:asciiTheme="minorHAnsi" w:hAnsiTheme="minorHAnsi" w:cstheme="minorHAnsi"/>
        </w:rPr>
      </w:pPr>
    </w:p>
    <w:p w14:paraId="43E54D82" w14:textId="77777777" w:rsidR="00CD5975" w:rsidRPr="009D46A5" w:rsidRDefault="00435688" w:rsidP="00B23944">
      <w:pPr>
        <w:pStyle w:val="css-exrw3m"/>
        <w:numPr>
          <w:ilvl w:val="0"/>
          <w:numId w:val="2"/>
        </w:numPr>
        <w:spacing w:after="0" w:afterAutospacing="0"/>
        <w:ind w:right="0"/>
        <w:rPr>
          <w:rFonts w:asciiTheme="minorHAnsi" w:hAnsiTheme="minorHAnsi" w:cstheme="minorHAnsi"/>
        </w:rPr>
      </w:pPr>
      <w:r w:rsidRPr="009D46A5">
        <w:rPr>
          <w:rStyle w:val="Strong"/>
          <w:rFonts w:asciiTheme="minorHAnsi" w:hAnsiTheme="minorHAnsi" w:cstheme="minorHAnsi"/>
        </w:rPr>
        <w:t xml:space="preserve">I had to quit my job as a direct result of </w:t>
      </w:r>
      <w:r w:rsidR="009C0B25" w:rsidRPr="009D46A5">
        <w:rPr>
          <w:rStyle w:val="Strong"/>
          <w:rFonts w:asciiTheme="minorHAnsi" w:hAnsiTheme="minorHAnsi" w:cstheme="minorHAnsi"/>
        </w:rPr>
        <w:t>COVID-19</w:t>
      </w:r>
      <w:r w:rsidRPr="009D46A5">
        <w:rPr>
          <w:rStyle w:val="Strong"/>
          <w:rFonts w:asciiTheme="minorHAnsi" w:hAnsiTheme="minorHAnsi" w:cstheme="minorHAnsi"/>
        </w:rPr>
        <w:t xml:space="preserve">. </w:t>
      </w:r>
      <w:r w:rsidR="009C0B25" w:rsidRPr="009D46A5">
        <w:rPr>
          <w:rStyle w:val="Strong"/>
          <w:rFonts w:asciiTheme="minorHAnsi" w:hAnsiTheme="minorHAnsi" w:cstheme="minorHAnsi"/>
        </w:rPr>
        <w:t>Am I</w:t>
      </w:r>
      <w:r w:rsidRPr="009D46A5">
        <w:rPr>
          <w:rStyle w:val="Strong"/>
          <w:rFonts w:asciiTheme="minorHAnsi" w:hAnsiTheme="minorHAnsi" w:cstheme="minorHAnsi"/>
        </w:rPr>
        <w:t xml:space="preserve"> eligible to apply for benefits?</w:t>
      </w:r>
      <w:r w:rsidR="00E32DFD" w:rsidRPr="009D46A5">
        <w:rPr>
          <w:rFonts w:asciiTheme="minorHAnsi" w:hAnsiTheme="minorHAnsi" w:cstheme="minorHAnsi"/>
        </w:rPr>
        <w:br/>
      </w:r>
      <w:r w:rsidRPr="009D46A5">
        <w:rPr>
          <w:rFonts w:asciiTheme="minorHAnsi" w:hAnsiTheme="minorHAnsi" w:cstheme="minorHAnsi"/>
        </w:rPr>
        <w:t xml:space="preserve">It depends. </w:t>
      </w:r>
      <w:r w:rsidR="00E32DFD" w:rsidRPr="009D46A5">
        <w:rPr>
          <w:rFonts w:asciiTheme="minorHAnsi" w:hAnsiTheme="minorHAnsi" w:cstheme="minorHAnsi"/>
        </w:rPr>
        <w:t>If</w:t>
      </w:r>
      <w:r w:rsidRPr="009D46A5">
        <w:rPr>
          <w:rFonts w:asciiTheme="minorHAnsi" w:hAnsiTheme="minorHAnsi" w:cstheme="minorHAnsi"/>
        </w:rPr>
        <w:t xml:space="preserve"> your employer didn’t lay you off but you had to quit because of a quarantine </w:t>
      </w:r>
    </w:p>
    <w:p w14:paraId="6AAC30A4" w14:textId="0B168822" w:rsidR="00B1729E" w:rsidRPr="009D46A5" w:rsidRDefault="00435688" w:rsidP="00CD5975">
      <w:pPr>
        <w:pStyle w:val="css-exrw3m"/>
        <w:spacing w:after="0" w:afterAutospacing="0"/>
        <w:ind w:left="720" w:right="0"/>
        <w:rPr>
          <w:rFonts w:asciiTheme="minorHAnsi" w:hAnsiTheme="minorHAnsi" w:cstheme="minorHAnsi"/>
        </w:rPr>
      </w:pPr>
      <w:r w:rsidRPr="009D46A5">
        <w:rPr>
          <w:rFonts w:asciiTheme="minorHAnsi" w:hAnsiTheme="minorHAnsi" w:cstheme="minorHAnsi"/>
        </w:rPr>
        <w:t>recommended by a health care provider, or because your child’s day care closed and you’re the primary caregiver</w:t>
      </w:r>
      <w:r w:rsidR="00E32DFD" w:rsidRPr="009D46A5">
        <w:rPr>
          <w:rFonts w:asciiTheme="minorHAnsi" w:hAnsiTheme="minorHAnsi" w:cstheme="minorHAnsi"/>
        </w:rPr>
        <w:t xml:space="preserve">, you’ll be covered for unemployment benefits under PUA. </w:t>
      </w:r>
      <w:r w:rsidR="000C0ECC" w:rsidRPr="009D46A5">
        <w:rPr>
          <w:rFonts w:asciiTheme="minorHAnsi" w:hAnsiTheme="minorHAnsi" w:cstheme="minorHAnsi"/>
        </w:rPr>
        <w:t>However</w:t>
      </w:r>
      <w:r w:rsidR="009C0B25" w:rsidRPr="009D46A5">
        <w:rPr>
          <w:rFonts w:asciiTheme="minorHAnsi" w:hAnsiTheme="minorHAnsi" w:cstheme="minorHAnsi"/>
        </w:rPr>
        <w:t>,</w:t>
      </w:r>
      <w:r w:rsidR="00065B74" w:rsidRPr="009D46A5">
        <w:rPr>
          <w:rFonts w:asciiTheme="minorHAnsi" w:hAnsiTheme="minorHAnsi" w:cstheme="minorHAnsi"/>
        </w:rPr>
        <w:t xml:space="preserve"> PUA was</w:t>
      </w:r>
      <w:r w:rsidR="00B23944" w:rsidRPr="009D46A5">
        <w:rPr>
          <w:rFonts w:asciiTheme="minorHAnsi" w:hAnsiTheme="minorHAnsi" w:cstheme="minorHAnsi"/>
        </w:rPr>
        <w:br/>
      </w:r>
      <w:r w:rsidR="009C0B25" w:rsidRPr="009D46A5">
        <w:rPr>
          <w:rFonts w:asciiTheme="minorHAnsi" w:hAnsiTheme="minorHAnsi" w:cstheme="minorHAnsi"/>
        </w:rPr>
        <w:t>not</w:t>
      </w:r>
      <w:r w:rsidRPr="009D46A5">
        <w:rPr>
          <w:rFonts w:asciiTheme="minorHAnsi" w:hAnsiTheme="minorHAnsi" w:cstheme="minorHAnsi"/>
        </w:rPr>
        <w:t xml:space="preserve"> </w:t>
      </w:r>
      <w:r w:rsidR="00065B74" w:rsidRPr="009D46A5">
        <w:rPr>
          <w:rFonts w:asciiTheme="minorHAnsi" w:hAnsiTheme="minorHAnsi" w:cstheme="minorHAnsi"/>
        </w:rPr>
        <w:t>designed</w:t>
      </w:r>
      <w:r w:rsidRPr="009D46A5">
        <w:rPr>
          <w:rFonts w:asciiTheme="minorHAnsi" w:hAnsiTheme="minorHAnsi" w:cstheme="minorHAnsi"/>
        </w:rPr>
        <w:t xml:space="preserve"> to cover </w:t>
      </w:r>
      <w:r w:rsidR="00065B74" w:rsidRPr="009D46A5">
        <w:rPr>
          <w:rFonts w:asciiTheme="minorHAnsi" w:hAnsiTheme="minorHAnsi" w:cstheme="minorHAnsi"/>
        </w:rPr>
        <w:t>claimants</w:t>
      </w:r>
      <w:r w:rsidRPr="009D46A5">
        <w:rPr>
          <w:rFonts w:asciiTheme="minorHAnsi" w:hAnsiTheme="minorHAnsi" w:cstheme="minorHAnsi"/>
        </w:rPr>
        <w:t xml:space="preserve"> who </w:t>
      </w:r>
      <w:r w:rsidR="00065B74" w:rsidRPr="009D46A5">
        <w:rPr>
          <w:rFonts w:asciiTheme="minorHAnsi" w:hAnsiTheme="minorHAnsi" w:cstheme="minorHAnsi"/>
        </w:rPr>
        <w:t xml:space="preserve">may </w:t>
      </w:r>
      <w:r w:rsidRPr="009D46A5">
        <w:rPr>
          <w:rFonts w:asciiTheme="minorHAnsi" w:hAnsiTheme="minorHAnsi" w:cstheme="minorHAnsi"/>
        </w:rPr>
        <w:t>quit (or w</w:t>
      </w:r>
      <w:r w:rsidR="00065B74" w:rsidRPr="009D46A5">
        <w:rPr>
          <w:rFonts w:asciiTheme="minorHAnsi" w:hAnsiTheme="minorHAnsi" w:cstheme="minorHAnsi"/>
        </w:rPr>
        <w:t xml:space="preserve">ish </w:t>
      </w:r>
      <w:r w:rsidRPr="009D46A5">
        <w:rPr>
          <w:rFonts w:asciiTheme="minorHAnsi" w:hAnsiTheme="minorHAnsi" w:cstheme="minorHAnsi"/>
        </w:rPr>
        <w:t xml:space="preserve">to quit) </w:t>
      </w:r>
      <w:r w:rsidR="00065B74" w:rsidRPr="009D46A5">
        <w:rPr>
          <w:rFonts w:asciiTheme="minorHAnsi" w:hAnsiTheme="minorHAnsi" w:cstheme="minorHAnsi"/>
        </w:rPr>
        <w:t xml:space="preserve">because of concerns </w:t>
      </w:r>
      <w:r w:rsidRPr="009D46A5">
        <w:rPr>
          <w:rFonts w:asciiTheme="minorHAnsi" w:hAnsiTheme="minorHAnsi" w:cstheme="minorHAnsi"/>
        </w:rPr>
        <w:t xml:space="preserve">that continuing to work puts them at risk of contracting </w:t>
      </w:r>
      <w:r w:rsidR="00065B74" w:rsidRPr="009D46A5">
        <w:rPr>
          <w:rFonts w:asciiTheme="minorHAnsi" w:hAnsiTheme="minorHAnsi" w:cstheme="minorHAnsi"/>
        </w:rPr>
        <w:t>COVID-19</w:t>
      </w:r>
      <w:r w:rsidRPr="009D46A5">
        <w:rPr>
          <w:rFonts w:asciiTheme="minorHAnsi" w:hAnsiTheme="minorHAnsi" w:cstheme="minorHAnsi"/>
        </w:rPr>
        <w:t>.</w:t>
      </w:r>
    </w:p>
    <w:p w14:paraId="3F6F2479" w14:textId="77777777" w:rsidR="008E4157" w:rsidRPr="009D46A5" w:rsidRDefault="008E4157" w:rsidP="00CA30B6">
      <w:pPr>
        <w:pStyle w:val="css-exrw3m"/>
        <w:spacing w:after="0" w:afterAutospacing="0"/>
        <w:ind w:left="0" w:right="0"/>
        <w:jc w:val="both"/>
        <w:rPr>
          <w:rFonts w:asciiTheme="minorHAnsi" w:hAnsiTheme="minorHAnsi" w:cstheme="minorHAnsi"/>
        </w:rPr>
      </w:pPr>
    </w:p>
    <w:p w14:paraId="3DB7F481" w14:textId="77777777" w:rsidR="00825847" w:rsidRPr="009D46A5" w:rsidRDefault="00435688" w:rsidP="006C56EF">
      <w:pPr>
        <w:pStyle w:val="css-exrw3m"/>
        <w:numPr>
          <w:ilvl w:val="0"/>
          <w:numId w:val="2"/>
        </w:numPr>
        <w:spacing w:after="0" w:afterAutospacing="0"/>
        <w:ind w:right="0"/>
        <w:jc w:val="both"/>
        <w:rPr>
          <w:rStyle w:val="Strong"/>
          <w:rFonts w:asciiTheme="minorHAnsi" w:hAnsiTheme="minorHAnsi" w:cstheme="minorHAnsi"/>
          <w:bCs w:val="0"/>
        </w:rPr>
      </w:pPr>
      <w:r w:rsidRPr="009D46A5">
        <w:rPr>
          <w:rStyle w:val="Strong"/>
          <w:rFonts w:asciiTheme="minorHAnsi" w:hAnsiTheme="minorHAnsi" w:cstheme="minorHAnsi"/>
        </w:rPr>
        <w:t xml:space="preserve">The breadwinner of my household has died as a result of </w:t>
      </w:r>
      <w:r w:rsidR="00326CC7" w:rsidRPr="009D46A5">
        <w:rPr>
          <w:rStyle w:val="Strong"/>
          <w:rFonts w:asciiTheme="minorHAnsi" w:hAnsiTheme="minorHAnsi" w:cstheme="minorHAnsi"/>
        </w:rPr>
        <w:t>COVID-19</w:t>
      </w:r>
      <w:r w:rsidRPr="009D46A5">
        <w:rPr>
          <w:rStyle w:val="Strong"/>
          <w:rFonts w:asciiTheme="minorHAnsi" w:hAnsiTheme="minorHAnsi" w:cstheme="minorHAnsi"/>
        </w:rPr>
        <w:t>. I relied on that person for income, and I’m not working. Is that covered?</w:t>
      </w:r>
    </w:p>
    <w:p w14:paraId="08C6A51C" w14:textId="776038F3" w:rsidR="00C53FB4" w:rsidRPr="009D46A5" w:rsidRDefault="00435688" w:rsidP="00AC54A3">
      <w:pPr>
        <w:pStyle w:val="css-exrw3m"/>
        <w:spacing w:after="0" w:afterAutospacing="0"/>
        <w:ind w:left="720" w:right="0"/>
        <w:jc w:val="both"/>
        <w:rPr>
          <w:rStyle w:val="Strong"/>
          <w:rFonts w:asciiTheme="minorHAnsi" w:hAnsiTheme="minorHAnsi" w:cstheme="minorHAnsi"/>
          <w:b w:val="0"/>
          <w:bCs w:val="0"/>
        </w:rPr>
      </w:pPr>
      <w:r w:rsidRPr="009D46A5">
        <w:rPr>
          <w:rFonts w:asciiTheme="minorHAnsi" w:hAnsiTheme="minorHAnsi" w:cstheme="minorHAnsi"/>
        </w:rPr>
        <w:t>Yes.</w:t>
      </w:r>
      <w:r w:rsidR="00326CC7" w:rsidRPr="009D46A5">
        <w:rPr>
          <w:rFonts w:asciiTheme="minorHAnsi" w:hAnsiTheme="minorHAnsi" w:cstheme="minorHAnsi"/>
        </w:rPr>
        <w:t xml:space="preserve"> If the sole provider of household income passed away from COVID-19, their partner will be eligible for PUA benefits. </w:t>
      </w:r>
    </w:p>
    <w:p w14:paraId="34606533" w14:textId="77777777" w:rsidR="008E4157" w:rsidRPr="009D46A5" w:rsidRDefault="008E4157" w:rsidP="005078A5">
      <w:pPr>
        <w:pStyle w:val="css-exrw3m"/>
        <w:spacing w:after="0" w:afterAutospacing="0"/>
        <w:ind w:left="720" w:right="0"/>
        <w:jc w:val="both"/>
        <w:rPr>
          <w:rStyle w:val="Strong"/>
          <w:rFonts w:asciiTheme="minorHAnsi" w:hAnsiTheme="minorHAnsi" w:cstheme="minorHAnsi"/>
          <w:b w:val="0"/>
          <w:bCs w:val="0"/>
        </w:rPr>
      </w:pPr>
    </w:p>
    <w:p w14:paraId="69067E65" w14:textId="741B718F" w:rsidR="00B1729E" w:rsidRPr="009D46A5" w:rsidRDefault="00435688" w:rsidP="006C56EF">
      <w:pPr>
        <w:pStyle w:val="css-exrw3m"/>
        <w:numPr>
          <w:ilvl w:val="0"/>
          <w:numId w:val="2"/>
        </w:numPr>
        <w:spacing w:after="0" w:afterAutospacing="0"/>
        <w:ind w:right="0"/>
        <w:jc w:val="both"/>
        <w:rPr>
          <w:rStyle w:val="Strong"/>
          <w:rFonts w:asciiTheme="minorHAnsi" w:hAnsiTheme="minorHAnsi" w:cstheme="minorHAnsi"/>
          <w:bCs w:val="0"/>
        </w:rPr>
      </w:pPr>
      <w:r w:rsidRPr="009D46A5">
        <w:rPr>
          <w:rStyle w:val="Strong"/>
          <w:rFonts w:asciiTheme="minorHAnsi" w:hAnsiTheme="minorHAnsi" w:cstheme="minorHAnsi"/>
        </w:rPr>
        <w:t>Who</w:t>
      </w:r>
      <w:r w:rsidR="00B74632" w:rsidRPr="009D46A5">
        <w:rPr>
          <w:rStyle w:val="Strong"/>
          <w:rFonts w:asciiTheme="minorHAnsi" w:hAnsiTheme="minorHAnsi" w:cstheme="minorHAnsi"/>
        </w:rPr>
        <w:t xml:space="preserve"> is not covered by PUA? </w:t>
      </w:r>
    </w:p>
    <w:p w14:paraId="2E382E6E" w14:textId="77777777" w:rsidR="00CA30B6" w:rsidRPr="009D46A5" w:rsidRDefault="00534730" w:rsidP="00CA30B6">
      <w:pPr>
        <w:pStyle w:val="css-exrw3m"/>
        <w:spacing w:after="0" w:afterAutospacing="0"/>
        <w:ind w:left="720" w:right="0"/>
        <w:jc w:val="both"/>
        <w:rPr>
          <w:rFonts w:asciiTheme="minorHAnsi" w:hAnsiTheme="minorHAnsi" w:cstheme="minorHAnsi"/>
        </w:rPr>
      </w:pPr>
      <w:r w:rsidRPr="009D46A5">
        <w:rPr>
          <w:rFonts w:asciiTheme="minorHAnsi" w:hAnsiTheme="minorHAnsi" w:cstheme="minorHAnsi"/>
        </w:rPr>
        <w:t>PUA is not a</w:t>
      </w:r>
      <w:r w:rsidR="00AD64B7" w:rsidRPr="009D46A5">
        <w:rPr>
          <w:rFonts w:asciiTheme="minorHAnsi" w:hAnsiTheme="minorHAnsi" w:cstheme="minorHAnsi"/>
        </w:rPr>
        <w:t>vailable for people who</w:t>
      </w:r>
      <w:r w:rsidR="00065B74" w:rsidRPr="009D46A5">
        <w:rPr>
          <w:rFonts w:asciiTheme="minorHAnsi" w:hAnsiTheme="minorHAnsi" w:cstheme="minorHAnsi"/>
        </w:rPr>
        <w:t xml:space="preserve"> are</w:t>
      </w:r>
      <w:r w:rsidR="00AD64B7" w:rsidRPr="009D46A5">
        <w:rPr>
          <w:rFonts w:asciiTheme="minorHAnsi" w:hAnsiTheme="minorHAnsi" w:cstheme="minorHAnsi"/>
        </w:rPr>
        <w:t>:</w:t>
      </w:r>
      <w:r w:rsidR="00435688" w:rsidRPr="009D46A5">
        <w:rPr>
          <w:rFonts w:asciiTheme="minorHAnsi" w:hAnsiTheme="minorHAnsi" w:cstheme="minorHAnsi"/>
        </w:rPr>
        <w:t xml:space="preserve"> able to telework or otherwise work from home</w:t>
      </w:r>
      <w:r w:rsidR="00AD64B7" w:rsidRPr="009D46A5">
        <w:rPr>
          <w:rFonts w:asciiTheme="minorHAnsi" w:hAnsiTheme="minorHAnsi" w:cstheme="minorHAnsi"/>
        </w:rPr>
        <w:t xml:space="preserve">; </w:t>
      </w:r>
      <w:r w:rsidR="00435688" w:rsidRPr="009D46A5">
        <w:rPr>
          <w:rFonts w:asciiTheme="minorHAnsi" w:hAnsiTheme="minorHAnsi" w:cstheme="minorHAnsi"/>
        </w:rPr>
        <w:t>receiving paid sick leave or paid family leave</w:t>
      </w:r>
      <w:r w:rsidR="00AD64B7" w:rsidRPr="009D46A5">
        <w:rPr>
          <w:rFonts w:asciiTheme="minorHAnsi" w:hAnsiTheme="minorHAnsi" w:cstheme="minorHAnsi"/>
        </w:rPr>
        <w:t xml:space="preserve">; </w:t>
      </w:r>
      <w:r w:rsidR="00435688" w:rsidRPr="009D46A5">
        <w:rPr>
          <w:rFonts w:asciiTheme="minorHAnsi" w:hAnsiTheme="minorHAnsi" w:cstheme="minorHAnsi"/>
        </w:rPr>
        <w:t>newly entering the workforce who cannot find jobs</w:t>
      </w:r>
      <w:r w:rsidR="00AD64B7" w:rsidRPr="009D46A5">
        <w:rPr>
          <w:rFonts w:asciiTheme="minorHAnsi" w:hAnsiTheme="minorHAnsi" w:cstheme="minorHAnsi"/>
        </w:rPr>
        <w:t xml:space="preserve">; </w:t>
      </w:r>
      <w:r w:rsidR="00065B74" w:rsidRPr="009D46A5">
        <w:rPr>
          <w:rFonts w:asciiTheme="minorHAnsi" w:hAnsiTheme="minorHAnsi" w:cstheme="minorHAnsi"/>
        </w:rPr>
        <w:t>and</w:t>
      </w:r>
      <w:r w:rsidR="00AD64B7" w:rsidRPr="009D46A5">
        <w:rPr>
          <w:rFonts w:asciiTheme="minorHAnsi" w:hAnsiTheme="minorHAnsi" w:cstheme="minorHAnsi"/>
        </w:rPr>
        <w:t xml:space="preserve"> are otherwise eligible for</w:t>
      </w:r>
      <w:r w:rsidR="00065B74" w:rsidRPr="009D46A5">
        <w:rPr>
          <w:rFonts w:asciiTheme="minorHAnsi" w:hAnsiTheme="minorHAnsi" w:cstheme="minorHAnsi"/>
        </w:rPr>
        <w:t xml:space="preserve"> traditional </w:t>
      </w:r>
      <w:r w:rsidR="00AD64B7" w:rsidRPr="009D46A5">
        <w:rPr>
          <w:rFonts w:asciiTheme="minorHAnsi" w:hAnsiTheme="minorHAnsi" w:cstheme="minorHAnsi"/>
        </w:rPr>
        <w:t>state unemployment benefits</w:t>
      </w:r>
      <w:r w:rsidR="00CA30B6" w:rsidRPr="009D46A5">
        <w:rPr>
          <w:rFonts w:asciiTheme="minorHAnsi" w:hAnsiTheme="minorHAnsi" w:cstheme="minorHAnsi"/>
        </w:rPr>
        <w:t>.</w:t>
      </w:r>
    </w:p>
    <w:p w14:paraId="6D996A89" w14:textId="5C9B5D5D" w:rsidR="00317EB3" w:rsidRPr="009D46A5" w:rsidRDefault="00317EB3" w:rsidP="00CA30B6">
      <w:pPr>
        <w:pStyle w:val="css-exrw3m"/>
        <w:spacing w:after="0" w:afterAutospacing="0"/>
        <w:ind w:left="720" w:right="0"/>
        <w:jc w:val="both"/>
        <w:rPr>
          <w:rFonts w:asciiTheme="minorHAnsi" w:hAnsiTheme="minorHAnsi" w:cstheme="minorHAnsi"/>
        </w:rPr>
      </w:pPr>
    </w:p>
    <w:p w14:paraId="156546DB" w14:textId="12365D2A" w:rsidR="00317EB3" w:rsidRPr="009D46A5" w:rsidRDefault="002C1B59" w:rsidP="00317EB3">
      <w:pPr>
        <w:pStyle w:val="ListParagraph"/>
        <w:numPr>
          <w:ilvl w:val="0"/>
          <w:numId w:val="2"/>
        </w:numPr>
        <w:rPr>
          <w:sz w:val="24"/>
          <w:szCs w:val="24"/>
        </w:rPr>
      </w:pPr>
      <w:r w:rsidRPr="009D46A5">
        <w:rPr>
          <w:b/>
          <w:bCs/>
          <w:color w:val="000000"/>
          <w:sz w:val="24"/>
          <w:szCs w:val="24"/>
        </w:rPr>
        <w:t xml:space="preserve"> I have a family member who is at high risk if exposed to the coronavirus.  It's difficult to do my job and maintain social distancing to prevent exposure, so my family member’s health care provider has advised me to stay home.  Do I still qualify for PUA?</w:t>
      </w:r>
      <w:r w:rsidR="00317EB3" w:rsidRPr="009D46A5">
        <w:rPr>
          <w:b/>
          <w:bCs/>
          <w:color w:val="000000"/>
          <w:sz w:val="24"/>
          <w:szCs w:val="24"/>
        </w:rPr>
        <w:br/>
      </w:r>
      <w:r w:rsidRPr="009D46A5">
        <w:rPr>
          <w:sz w:val="24"/>
          <w:szCs w:val="24"/>
        </w:rPr>
        <w:t xml:space="preserve">You qualify for PUA if you self-attest in your application that </w:t>
      </w:r>
      <w:r w:rsidR="00DF1525" w:rsidRPr="009D46A5">
        <w:rPr>
          <w:sz w:val="24"/>
          <w:szCs w:val="24"/>
        </w:rPr>
        <w:t xml:space="preserve">the </w:t>
      </w:r>
      <w:r w:rsidRPr="009D46A5">
        <w:rPr>
          <w:sz w:val="24"/>
          <w:szCs w:val="24"/>
        </w:rPr>
        <w:t>health care provider has advised that you self-isolate and not go to work due to concerns related to C</w:t>
      </w:r>
      <w:r w:rsidR="00EE095E" w:rsidRPr="009D46A5">
        <w:rPr>
          <w:sz w:val="24"/>
          <w:szCs w:val="24"/>
        </w:rPr>
        <w:t>OVID</w:t>
      </w:r>
      <w:r w:rsidRPr="009D46A5">
        <w:rPr>
          <w:sz w:val="24"/>
          <w:szCs w:val="24"/>
        </w:rPr>
        <w:t>-19 which may</w:t>
      </w:r>
      <w:r w:rsidR="00EE095E" w:rsidRPr="009D46A5">
        <w:rPr>
          <w:sz w:val="24"/>
          <w:szCs w:val="24"/>
        </w:rPr>
        <w:t xml:space="preserve"> include preventing</w:t>
      </w:r>
      <w:r w:rsidRPr="009D46A5">
        <w:rPr>
          <w:sz w:val="24"/>
          <w:szCs w:val="24"/>
        </w:rPr>
        <w:t xml:space="preserve"> the risk of exposing your household member to this virus.   </w:t>
      </w:r>
      <w:r w:rsidR="00317EB3" w:rsidRPr="009D46A5">
        <w:rPr>
          <w:sz w:val="24"/>
          <w:szCs w:val="24"/>
        </w:rPr>
        <w:br/>
      </w:r>
    </w:p>
    <w:p w14:paraId="323F9C0A" w14:textId="173A1BBD" w:rsidR="002C1B59" w:rsidRPr="009D46A5" w:rsidRDefault="002C1B59" w:rsidP="002A5A73">
      <w:pPr>
        <w:pStyle w:val="ListParagraph"/>
        <w:numPr>
          <w:ilvl w:val="0"/>
          <w:numId w:val="2"/>
        </w:numPr>
        <w:rPr>
          <w:sz w:val="24"/>
          <w:szCs w:val="24"/>
        </w:rPr>
      </w:pPr>
      <w:r w:rsidRPr="009D46A5">
        <w:rPr>
          <w:b/>
          <w:bCs/>
          <w:sz w:val="24"/>
          <w:szCs w:val="24"/>
        </w:rPr>
        <w:t xml:space="preserve">What if I am afraid to go to work because I might be exposed to the Coronavirus and get sick?  </w:t>
      </w:r>
      <w:r w:rsidR="00AC54A3" w:rsidRPr="009D46A5">
        <w:rPr>
          <w:b/>
          <w:bCs/>
          <w:sz w:val="24"/>
          <w:szCs w:val="24"/>
        </w:rPr>
        <w:br/>
      </w:r>
      <w:r w:rsidRPr="009D46A5">
        <w:rPr>
          <w:sz w:val="24"/>
          <w:szCs w:val="24"/>
        </w:rPr>
        <w:t xml:space="preserve">It depends.  If you do not go to work because of a generalized fear of exposure to COVID-19, but do not meet any of the COVID-19 related reasons for not working, you will not be eligible for PUA.  </w:t>
      </w:r>
      <w:r w:rsidRPr="009D46A5">
        <w:rPr>
          <w:b/>
          <w:bCs/>
          <w:sz w:val="24"/>
          <w:szCs w:val="24"/>
        </w:rPr>
        <w:t>But</w:t>
      </w:r>
      <w:r w:rsidRPr="009D46A5">
        <w:rPr>
          <w:sz w:val="24"/>
          <w:szCs w:val="24"/>
        </w:rPr>
        <w:t>, if you have a reasonable fear of going to work</w:t>
      </w:r>
      <w:r w:rsidR="00F162A4" w:rsidRPr="009D46A5">
        <w:rPr>
          <w:sz w:val="24"/>
          <w:szCs w:val="24"/>
        </w:rPr>
        <w:t xml:space="preserve"> (b</w:t>
      </w:r>
      <w:r w:rsidRPr="009D46A5">
        <w:rPr>
          <w:sz w:val="24"/>
          <w:szCs w:val="24"/>
        </w:rPr>
        <w:t>ecause your workplace does not conform to CDC COVID-related workplace safety recommendations or other orders or recommendations issued by a federal, state, or municipal government, and you reasonably believe that you would be at risk of exposure or infection at work</w:t>
      </w:r>
      <w:r w:rsidR="004F121D" w:rsidRPr="009D46A5">
        <w:rPr>
          <w:sz w:val="24"/>
          <w:szCs w:val="24"/>
        </w:rPr>
        <w:t>)</w:t>
      </w:r>
      <w:r w:rsidRPr="009D46A5">
        <w:rPr>
          <w:sz w:val="24"/>
          <w:szCs w:val="24"/>
        </w:rPr>
        <w:t xml:space="preserve"> you may be eligible for PUA. </w:t>
      </w:r>
      <w:r w:rsidR="000872EA" w:rsidRPr="009D46A5">
        <w:rPr>
          <w:sz w:val="24"/>
          <w:szCs w:val="24"/>
        </w:rPr>
        <w:br/>
      </w:r>
    </w:p>
    <w:p w14:paraId="4AC5E98E" w14:textId="77777777" w:rsidR="00747428" w:rsidRPr="009D46A5" w:rsidRDefault="000872EA" w:rsidP="000872EA">
      <w:pPr>
        <w:pStyle w:val="ListParagraph"/>
        <w:numPr>
          <w:ilvl w:val="0"/>
          <w:numId w:val="2"/>
        </w:numPr>
        <w:rPr>
          <w:color w:val="333333"/>
          <w:sz w:val="24"/>
          <w:szCs w:val="24"/>
        </w:rPr>
      </w:pPr>
      <w:r w:rsidRPr="009D46A5">
        <w:rPr>
          <w:b/>
          <w:sz w:val="24"/>
          <w:szCs w:val="24"/>
        </w:rPr>
        <w:t>What</w:t>
      </w:r>
      <w:r w:rsidR="003000AD" w:rsidRPr="009D46A5">
        <w:rPr>
          <w:b/>
          <w:sz w:val="24"/>
          <w:szCs w:val="24"/>
        </w:rPr>
        <w:t xml:space="preserve"> happens now</w:t>
      </w:r>
      <w:r w:rsidRPr="009D46A5">
        <w:rPr>
          <w:b/>
          <w:sz w:val="24"/>
          <w:szCs w:val="24"/>
        </w:rPr>
        <w:t xml:space="preserve"> if I have used up all my unemployment benefits already? </w:t>
      </w:r>
      <w:r w:rsidR="003000AD" w:rsidRPr="009D46A5">
        <w:rPr>
          <w:b/>
          <w:sz w:val="24"/>
          <w:szCs w:val="24"/>
        </w:rPr>
        <w:br/>
      </w:r>
      <w:r w:rsidRPr="009D46A5">
        <w:rPr>
          <w:b/>
          <w:bCs/>
        </w:rPr>
        <w:t>A:</w:t>
      </w:r>
      <w:r w:rsidRPr="009D46A5">
        <w:t xml:space="preserve"> </w:t>
      </w:r>
      <w:r w:rsidRPr="009D46A5">
        <w:rPr>
          <w:sz w:val="24"/>
          <w:szCs w:val="24"/>
        </w:rPr>
        <w:t>Beginning week of May 18</w:t>
      </w:r>
      <w:r w:rsidRPr="009D46A5">
        <w:rPr>
          <w:sz w:val="24"/>
          <w:szCs w:val="24"/>
          <w:vertAlign w:val="superscript"/>
        </w:rPr>
        <w:t>th</w:t>
      </w:r>
      <w:r w:rsidRPr="009D46A5">
        <w:rPr>
          <w:sz w:val="24"/>
          <w:szCs w:val="24"/>
        </w:rPr>
        <w:t xml:space="preserve">, </w:t>
      </w:r>
      <w:r w:rsidRPr="009D46A5">
        <w:rPr>
          <w:color w:val="333333"/>
          <w:sz w:val="24"/>
          <w:szCs w:val="24"/>
        </w:rPr>
        <w:t xml:space="preserve">additional weeks of unemployment benefits are retroactively available to people who have exhausted their state unemployment benefits. These additional weeks are available to anyone whose benefit year ends on or after July 1, 2019 and who remains otherwise eligible. Benefits will be paid retroactively to the week ending March 21, 2020 or the week following your state unemployment exhaustion, whichever is later. The </w:t>
      </w:r>
      <w:r w:rsidR="007C258C" w:rsidRPr="009D46A5">
        <w:rPr>
          <w:color w:val="333333"/>
          <w:sz w:val="24"/>
          <w:szCs w:val="24"/>
        </w:rPr>
        <w:br/>
      </w:r>
      <w:r w:rsidRPr="009D46A5">
        <w:rPr>
          <w:color w:val="333333"/>
          <w:sz w:val="24"/>
          <w:szCs w:val="24"/>
        </w:rPr>
        <w:t xml:space="preserve">weekly certifications must be filed for those weeks in order for payments to be made. If you have not filed for the week ending March 21 or later, please log in to your ReEmployME </w:t>
      </w:r>
    </w:p>
    <w:p w14:paraId="3164AEAD" w14:textId="77777777" w:rsidR="00747428" w:rsidRPr="009D46A5" w:rsidRDefault="00747428" w:rsidP="00747428">
      <w:pPr>
        <w:pStyle w:val="ListParagraph"/>
        <w:rPr>
          <w:color w:val="333333"/>
          <w:sz w:val="24"/>
          <w:szCs w:val="24"/>
        </w:rPr>
      </w:pPr>
    </w:p>
    <w:p w14:paraId="5F48B8F1" w14:textId="259DCA40" w:rsidR="002965A5" w:rsidRPr="009D46A5" w:rsidRDefault="000872EA" w:rsidP="00747428">
      <w:pPr>
        <w:pStyle w:val="ListParagraph"/>
        <w:rPr>
          <w:color w:val="333333"/>
          <w:sz w:val="24"/>
          <w:szCs w:val="24"/>
        </w:rPr>
      </w:pPr>
      <w:r w:rsidRPr="009D46A5">
        <w:rPr>
          <w:color w:val="333333"/>
          <w:sz w:val="24"/>
          <w:szCs w:val="24"/>
        </w:rPr>
        <w:t xml:space="preserve">account to file those certifications.  Anyone who meets the eligibility criteria and who exhausted their state unemployment benefits will receive Pandemic Unemployment Assistance (PUA) for the weeks ending March 21 and March 28. Starting with the week ending April 4 and later, the Pandemic Extended Unemployment Compensation (PEUC) will begin. For weeks ending April 4 through July 25, 2020, the additional $600/week in Federal Pandemic Unemployment Compensation will also be paid. </w:t>
      </w:r>
      <w:r w:rsidR="00CD390F" w:rsidRPr="009D46A5">
        <w:br/>
      </w:r>
    </w:p>
    <w:p w14:paraId="2B847E04" w14:textId="30133362" w:rsidR="00CD390F" w:rsidRPr="009D46A5" w:rsidRDefault="00CD390F" w:rsidP="00CD390F">
      <w:pPr>
        <w:pStyle w:val="ListParagraph"/>
        <w:numPr>
          <w:ilvl w:val="0"/>
          <w:numId w:val="2"/>
        </w:numPr>
        <w:rPr>
          <w:b/>
          <w:bCs/>
          <w:sz w:val="24"/>
          <w:szCs w:val="24"/>
        </w:rPr>
      </w:pPr>
      <w:r w:rsidRPr="009D46A5">
        <w:rPr>
          <w:b/>
          <w:bCs/>
          <w:sz w:val="24"/>
          <w:szCs w:val="24"/>
        </w:rPr>
        <w:t xml:space="preserve">I am a high school student with a </w:t>
      </w:r>
      <w:r w:rsidR="00E436EF" w:rsidRPr="009D46A5">
        <w:rPr>
          <w:b/>
          <w:bCs/>
          <w:sz w:val="24"/>
          <w:szCs w:val="24"/>
        </w:rPr>
        <w:t xml:space="preserve">part-time </w:t>
      </w:r>
      <w:r w:rsidRPr="009D46A5">
        <w:rPr>
          <w:b/>
          <w:bCs/>
          <w:sz w:val="24"/>
          <w:szCs w:val="24"/>
        </w:rPr>
        <w:t>job—can I apply and qualify for unemployment?</w:t>
      </w:r>
      <w:r w:rsidRPr="009D46A5">
        <w:rPr>
          <w:b/>
          <w:bCs/>
          <w:sz w:val="24"/>
          <w:szCs w:val="24"/>
        </w:rPr>
        <w:br/>
      </w:r>
      <w:r w:rsidRPr="009D46A5">
        <w:rPr>
          <w:bCs/>
          <w:sz w:val="24"/>
          <w:szCs w:val="24"/>
        </w:rPr>
        <w:t>Y</w:t>
      </w:r>
      <w:r w:rsidRPr="009D46A5">
        <w:rPr>
          <w:sz w:val="24"/>
          <w:szCs w:val="24"/>
        </w:rPr>
        <w:t>es, workers including those younger than 18 who earn wages (including part-time) in covered employment and become unemployed may file for unemployment.  You may qualify for unemployment benefits under regular state unemployment assuming you have enough wages to meet the monetary eligibility requirements and all other requirements (e.g., qualified job separation, are able to work and available to work, etc). You would also be eligible as well for the additional $600/week federal payment.</w:t>
      </w:r>
    </w:p>
    <w:p w14:paraId="14E3377F" w14:textId="77777777" w:rsidR="00CD390F" w:rsidRPr="009D46A5" w:rsidRDefault="00CD390F" w:rsidP="00CD390F">
      <w:pPr>
        <w:pStyle w:val="ListParagraph"/>
        <w:rPr>
          <w:sz w:val="24"/>
          <w:szCs w:val="24"/>
        </w:rPr>
      </w:pPr>
    </w:p>
    <w:p w14:paraId="24380484" w14:textId="77777777" w:rsidR="000716E8" w:rsidRPr="009D46A5" w:rsidRDefault="00CD390F" w:rsidP="000716E8">
      <w:pPr>
        <w:pStyle w:val="ListParagraph"/>
        <w:rPr>
          <w:sz w:val="24"/>
          <w:szCs w:val="24"/>
        </w:rPr>
      </w:pPr>
      <w:r w:rsidRPr="009D46A5">
        <w:rPr>
          <w:sz w:val="24"/>
          <w:szCs w:val="24"/>
        </w:rPr>
        <w:t>If you do not qualify for regular state unemployment because you don’t have sufficient wages and you have been directly affected by COVID-19, you may be eligible for unemployment under a new federal program (PUA), regardless of age or student status. For example, a full-time student who works a few hours per week in a part-time job and becomes unemployed, partially unemployed, or unable or unavailable to work as a direct result of COVID-19 may be eligible for unemployment under the federal PUA program.</w:t>
      </w:r>
    </w:p>
    <w:p w14:paraId="135F6F7E" w14:textId="77777777" w:rsidR="000716E8" w:rsidRPr="009D46A5" w:rsidRDefault="000716E8" w:rsidP="000716E8">
      <w:pPr>
        <w:pStyle w:val="ListParagraph"/>
        <w:rPr>
          <w:b/>
          <w:sz w:val="24"/>
          <w:szCs w:val="24"/>
        </w:rPr>
      </w:pPr>
    </w:p>
    <w:p w14:paraId="4477490A" w14:textId="7217F5E2" w:rsidR="006F12BC" w:rsidRPr="009D46A5" w:rsidRDefault="000716E8" w:rsidP="000716E8">
      <w:pPr>
        <w:pStyle w:val="ListParagraph"/>
        <w:numPr>
          <w:ilvl w:val="0"/>
          <w:numId w:val="2"/>
        </w:numPr>
        <w:rPr>
          <w:rFonts w:cstheme="minorHAnsi"/>
          <w:sz w:val="24"/>
          <w:szCs w:val="24"/>
        </w:rPr>
      </w:pPr>
      <w:r w:rsidRPr="009D46A5">
        <w:rPr>
          <w:rFonts w:cstheme="minorHAnsi"/>
          <w:b/>
          <w:bCs/>
          <w:sz w:val="24"/>
          <w:szCs w:val="24"/>
        </w:rPr>
        <w:t>[NEWLY EDITED] Are school employees eligible for unemployment insurance during the summer months?</w:t>
      </w:r>
      <w:r w:rsidRPr="009D46A5">
        <w:rPr>
          <w:rFonts w:cstheme="minorHAnsi"/>
          <w:sz w:val="24"/>
          <w:szCs w:val="24"/>
        </w:rPr>
        <w:br/>
        <w:t>Someone who only works for a school during the normal school year is most likely not eligible for unemployment. As long as there is reasonable assurance that an individual is returning to their job in the fall, Maine statute excludes the summer break from unemployment eligibility. A school employee who also works outside of the school or outside of the regular school year may be eligible for unemployment during the pandemic. The loss of work from the second job would have to be related to COVID-19.</w:t>
      </w:r>
    </w:p>
    <w:p w14:paraId="55950F01" w14:textId="77777777" w:rsidR="005500CE" w:rsidRPr="009D46A5" w:rsidRDefault="00435688" w:rsidP="00A563FE">
      <w:pPr>
        <w:pStyle w:val="css-exrw3m"/>
        <w:spacing w:after="0" w:afterAutospacing="0"/>
        <w:ind w:left="0" w:right="0"/>
        <w:jc w:val="both"/>
      </w:pPr>
      <w:r w:rsidRPr="009D46A5">
        <w:rPr>
          <w:rFonts w:asciiTheme="minorHAnsi" w:hAnsiTheme="minorHAnsi" w:cstheme="minorHAnsi"/>
          <w:b/>
        </w:rPr>
        <w:t xml:space="preserve">DURATION OF </w:t>
      </w:r>
      <w:r w:rsidR="002965A5" w:rsidRPr="009D46A5">
        <w:rPr>
          <w:rFonts w:asciiTheme="minorHAnsi" w:hAnsiTheme="minorHAnsi" w:cstheme="minorHAnsi"/>
          <w:b/>
        </w:rPr>
        <w:t xml:space="preserve">PUA </w:t>
      </w:r>
      <w:r w:rsidRPr="009D46A5">
        <w:rPr>
          <w:rFonts w:asciiTheme="minorHAnsi" w:hAnsiTheme="minorHAnsi" w:cstheme="minorHAnsi"/>
          <w:b/>
        </w:rPr>
        <w:t>BENEFITS</w:t>
      </w:r>
    </w:p>
    <w:p w14:paraId="4AFC2A1D" w14:textId="7E8DE9E0" w:rsidR="005500CE" w:rsidRPr="009D46A5" w:rsidRDefault="005500CE" w:rsidP="00A563FE">
      <w:pPr>
        <w:pStyle w:val="css-exrw3m"/>
        <w:spacing w:after="0" w:afterAutospacing="0"/>
        <w:ind w:left="0" w:right="0"/>
        <w:jc w:val="both"/>
        <w:rPr>
          <w:i/>
        </w:rPr>
      </w:pPr>
    </w:p>
    <w:p w14:paraId="1648DC7B" w14:textId="270894BF" w:rsidR="0007060C" w:rsidRPr="009D46A5" w:rsidRDefault="00511231" w:rsidP="00B434BA">
      <w:pPr>
        <w:pStyle w:val="css-exrw3m"/>
        <w:numPr>
          <w:ilvl w:val="0"/>
          <w:numId w:val="2"/>
        </w:numPr>
        <w:spacing w:after="0" w:afterAutospacing="0"/>
        <w:ind w:right="0"/>
        <w:jc w:val="both"/>
        <w:rPr>
          <w:b/>
        </w:rPr>
      </w:pPr>
      <w:r w:rsidRPr="009D46A5">
        <w:rPr>
          <w:b/>
        </w:rPr>
        <w:t>How long will the expanded unemployment insurance coverage under PUA?</w:t>
      </w:r>
      <w:r w:rsidR="00747428" w:rsidRPr="009D46A5">
        <w:rPr>
          <w:b/>
        </w:rPr>
        <w:br/>
      </w:r>
      <w:r w:rsidRPr="009D46A5">
        <w:rPr>
          <w:b/>
        </w:rPr>
        <w:br/>
      </w:r>
      <w:r w:rsidRPr="009D46A5">
        <w:t xml:space="preserve">Expanded </w:t>
      </w:r>
      <w:r w:rsidR="00747428" w:rsidRPr="009D46A5">
        <w:t>co</w:t>
      </w:r>
      <w:r w:rsidRPr="009D46A5">
        <w:t>verage (up to 39 weeks) under PUA will be available to workers whose employment was affected by COVID-19 through the week ending December 26, 2020. Coverage is retroactive</w:t>
      </w:r>
    </w:p>
    <w:p w14:paraId="07873279" w14:textId="77777777" w:rsidR="00B434BA" w:rsidRPr="009D46A5" w:rsidRDefault="00B434BA" w:rsidP="006F12BC">
      <w:pPr>
        <w:pStyle w:val="css-exrw3m"/>
        <w:spacing w:after="0" w:afterAutospacing="0"/>
        <w:ind w:left="720" w:right="0"/>
        <w:jc w:val="both"/>
      </w:pPr>
    </w:p>
    <w:p w14:paraId="0D8C7331" w14:textId="77777777" w:rsidR="00B434BA" w:rsidRPr="009D46A5" w:rsidRDefault="00B434BA" w:rsidP="006F12BC">
      <w:pPr>
        <w:pStyle w:val="css-exrw3m"/>
        <w:spacing w:after="0" w:afterAutospacing="0"/>
        <w:ind w:left="720" w:right="0"/>
        <w:jc w:val="both"/>
      </w:pPr>
    </w:p>
    <w:p w14:paraId="0E84A492" w14:textId="77777777" w:rsidR="00B434BA" w:rsidRPr="009D46A5" w:rsidRDefault="00B434BA" w:rsidP="006F12BC">
      <w:pPr>
        <w:pStyle w:val="css-exrw3m"/>
        <w:spacing w:after="0" w:afterAutospacing="0"/>
        <w:ind w:left="720" w:right="0"/>
        <w:jc w:val="both"/>
      </w:pPr>
    </w:p>
    <w:p w14:paraId="41EF06A7" w14:textId="77777777" w:rsidR="00383D73" w:rsidRPr="009D46A5" w:rsidRDefault="00383D73" w:rsidP="006F12BC">
      <w:pPr>
        <w:pStyle w:val="css-exrw3m"/>
        <w:spacing w:after="0" w:afterAutospacing="0"/>
        <w:ind w:left="720" w:right="0"/>
        <w:jc w:val="both"/>
      </w:pPr>
    </w:p>
    <w:p w14:paraId="4BEC1207" w14:textId="77777777" w:rsidR="00383D73" w:rsidRPr="009D46A5" w:rsidRDefault="00383D73" w:rsidP="006F12BC">
      <w:pPr>
        <w:pStyle w:val="css-exrw3m"/>
        <w:spacing w:after="0" w:afterAutospacing="0"/>
        <w:ind w:left="720" w:right="0"/>
        <w:jc w:val="both"/>
      </w:pPr>
    </w:p>
    <w:p w14:paraId="0032CF5E" w14:textId="09DF05BE" w:rsidR="000E4C28" w:rsidRPr="009D46A5" w:rsidRDefault="00CC02B5" w:rsidP="006F12BC">
      <w:pPr>
        <w:pStyle w:val="css-exrw3m"/>
        <w:spacing w:after="0" w:afterAutospacing="0"/>
        <w:ind w:left="720" w:right="0"/>
        <w:jc w:val="both"/>
      </w:pPr>
      <w:r w:rsidRPr="009D46A5">
        <w:t>back to March 15 or when the business was affected by COVID-10 whichever is later. If a self-employed person was affected earlier than March 15, they will need to work with an unemployment</w:t>
      </w:r>
      <w:r w:rsidR="006F12BC" w:rsidRPr="009D46A5">
        <w:t xml:space="preserve"> representative so that their claim can be backdated further than that date.</w:t>
      </w:r>
    </w:p>
    <w:p w14:paraId="7751770D" w14:textId="77777777" w:rsidR="00493451" w:rsidRPr="009D46A5" w:rsidRDefault="00493451" w:rsidP="00485AD5">
      <w:pPr>
        <w:pStyle w:val="css-exrw3m"/>
        <w:spacing w:after="0" w:afterAutospacing="0"/>
        <w:ind w:left="720" w:right="0"/>
        <w:jc w:val="both"/>
        <w:rPr>
          <w:rFonts w:asciiTheme="minorHAnsi" w:hAnsiTheme="minorHAnsi" w:cstheme="minorHAnsi"/>
        </w:rPr>
      </w:pPr>
    </w:p>
    <w:p w14:paraId="45D5F92A" w14:textId="77777777" w:rsidR="00B434BA" w:rsidRPr="009D46A5" w:rsidRDefault="00B434BA" w:rsidP="00AF092C">
      <w:pPr>
        <w:pStyle w:val="css-exrw3m"/>
        <w:spacing w:after="0" w:afterAutospacing="0"/>
        <w:ind w:left="0" w:right="0"/>
        <w:jc w:val="both"/>
        <w:rPr>
          <w:rFonts w:asciiTheme="minorHAnsi" w:hAnsiTheme="minorHAnsi" w:cstheme="minorHAnsi"/>
          <w:b/>
        </w:rPr>
      </w:pPr>
    </w:p>
    <w:p w14:paraId="7DC255D9" w14:textId="5EDACEE5" w:rsidR="00D578D0" w:rsidRPr="009D46A5" w:rsidRDefault="004B43FC" w:rsidP="00AF092C">
      <w:pPr>
        <w:pStyle w:val="css-exrw3m"/>
        <w:spacing w:after="0" w:afterAutospacing="0"/>
        <w:ind w:left="0" w:right="0"/>
        <w:jc w:val="both"/>
        <w:rPr>
          <w:rFonts w:asciiTheme="minorHAnsi" w:hAnsiTheme="minorHAnsi" w:cstheme="minorHAnsi"/>
          <w:b/>
        </w:rPr>
      </w:pPr>
      <w:r w:rsidRPr="009D46A5">
        <w:rPr>
          <w:rFonts w:asciiTheme="minorHAnsi" w:hAnsiTheme="minorHAnsi" w:cstheme="minorHAnsi"/>
          <w:b/>
        </w:rPr>
        <w:t>[</w:t>
      </w:r>
      <w:r w:rsidR="009D46A5">
        <w:rPr>
          <w:rFonts w:asciiTheme="minorHAnsi" w:hAnsiTheme="minorHAnsi" w:cstheme="minorHAnsi"/>
          <w:b/>
        </w:rPr>
        <w:t>NEW!</w:t>
      </w:r>
      <w:r w:rsidRPr="009D46A5">
        <w:rPr>
          <w:rFonts w:asciiTheme="minorHAnsi" w:hAnsiTheme="minorHAnsi" w:cstheme="minorHAnsi"/>
          <w:b/>
        </w:rPr>
        <w:t xml:space="preserve">] </w:t>
      </w:r>
      <w:r w:rsidR="00AF092C" w:rsidRPr="009D46A5">
        <w:rPr>
          <w:rFonts w:asciiTheme="minorHAnsi" w:hAnsiTheme="minorHAnsi" w:cstheme="minorHAnsi"/>
          <w:b/>
        </w:rPr>
        <w:t>SELF-EMPLOYMENT DOCUMENTATION</w:t>
      </w:r>
      <w:r w:rsidR="006F3F3F" w:rsidRPr="009D46A5">
        <w:rPr>
          <w:rFonts w:asciiTheme="minorHAnsi" w:hAnsiTheme="minorHAnsi" w:cstheme="minorHAnsi"/>
          <w:b/>
        </w:rPr>
        <w:t>—</w:t>
      </w:r>
      <w:r w:rsidR="00D578D0" w:rsidRPr="009D46A5">
        <w:rPr>
          <w:rFonts w:asciiTheme="minorHAnsi" w:hAnsiTheme="minorHAnsi" w:cstheme="minorHAnsi"/>
          <w:b/>
        </w:rPr>
        <w:t>Not everyone needs to submit documentation.</w:t>
      </w:r>
    </w:p>
    <w:p w14:paraId="293C8DC1" w14:textId="77777777" w:rsidR="00197611" w:rsidRPr="009D46A5" w:rsidRDefault="00197611" w:rsidP="00197611">
      <w:pPr>
        <w:spacing w:after="0" w:line="240" w:lineRule="auto"/>
        <w:rPr>
          <w:rFonts w:eastAsia="Times New Roman" w:cstheme="minorHAnsi"/>
          <w:b/>
          <w:bCs/>
          <w:color w:val="000000"/>
          <w:sz w:val="24"/>
          <w:szCs w:val="24"/>
        </w:rPr>
      </w:pPr>
    </w:p>
    <w:p w14:paraId="587A2B92" w14:textId="611F1B43" w:rsidR="00197611" w:rsidRPr="009D46A5" w:rsidRDefault="00197611" w:rsidP="00197611">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Do I need to upload any income documentation if my income is below $15,224 for calendar year 2019?</w:t>
      </w:r>
      <w:r w:rsidRPr="009D46A5">
        <w:rPr>
          <w:rFonts w:eastAsia="Times New Roman" w:cstheme="minorHAnsi"/>
          <w:b/>
          <w:bCs/>
          <w:color w:val="000000"/>
          <w:sz w:val="24"/>
          <w:szCs w:val="24"/>
        </w:rPr>
        <w:br/>
      </w:r>
      <w:r w:rsidRPr="009D46A5">
        <w:rPr>
          <w:rFonts w:eastAsia="Times New Roman" w:cstheme="minorHAnsi"/>
          <w:color w:val="000000"/>
          <w:sz w:val="24"/>
          <w:szCs w:val="24"/>
        </w:rPr>
        <w:t>No. Self-employed PUA recipients whose net profit in 2019 is below $15,224 and those who worked for an employer (W2 wages) whose gross wages were below $15,224, will continue to receive the minimum benefit of $172 a week, and do not need to upload any information.</w:t>
      </w:r>
      <w:r w:rsidRPr="009D46A5">
        <w:rPr>
          <w:rFonts w:eastAsia="Times New Roman" w:cstheme="minorHAnsi"/>
          <w:color w:val="000000"/>
          <w:sz w:val="24"/>
          <w:szCs w:val="24"/>
        </w:rPr>
        <w:br/>
      </w:r>
    </w:p>
    <w:p w14:paraId="5E12B2E6" w14:textId="67EF2665" w:rsidR="00197611" w:rsidRPr="009D46A5" w:rsidRDefault="00197611" w:rsidP="00197611">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Can self-employed or sole proprietors upload PUA income documentation?</w:t>
      </w:r>
      <w:r w:rsidRPr="009D46A5">
        <w:rPr>
          <w:rFonts w:eastAsia="Times New Roman" w:cstheme="minorHAnsi"/>
          <w:b/>
          <w:bCs/>
          <w:color w:val="000000"/>
          <w:sz w:val="24"/>
          <w:szCs w:val="24"/>
        </w:rPr>
        <w:br/>
      </w:r>
      <w:r w:rsidRPr="009D46A5">
        <w:rPr>
          <w:rFonts w:eastAsia="Times New Roman" w:cstheme="minorHAnsi"/>
          <w:color w:val="000000"/>
          <w:sz w:val="24"/>
          <w:szCs w:val="24"/>
        </w:rPr>
        <w:t>Yes. Independent contractors, small business owners, and those who are self-employed who are not incorporated are eligible for PUA benefits and may upload their proof of 2019 Income.</w:t>
      </w:r>
    </w:p>
    <w:p w14:paraId="5CA0E355" w14:textId="77777777" w:rsidR="00197611" w:rsidRPr="009D46A5" w:rsidRDefault="00197611" w:rsidP="00197611">
      <w:pPr>
        <w:pStyle w:val="ListParagraph"/>
        <w:spacing w:after="0" w:line="240" w:lineRule="auto"/>
        <w:rPr>
          <w:rFonts w:eastAsia="Times New Roman" w:cstheme="minorHAnsi"/>
          <w:color w:val="000000"/>
          <w:sz w:val="24"/>
          <w:szCs w:val="24"/>
        </w:rPr>
      </w:pPr>
    </w:p>
    <w:p w14:paraId="7BDFA70A" w14:textId="22F989A7" w:rsidR="00197611" w:rsidRPr="009D46A5" w:rsidRDefault="00197611" w:rsidP="00197611">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What if I worked for an employer and I also owned my own business, or if I owned multiple businesses in 2019? Should I upload proof of income for each employer and business?</w:t>
      </w:r>
      <w:r w:rsidRPr="009D46A5">
        <w:rPr>
          <w:rFonts w:eastAsia="Times New Roman" w:cstheme="minorHAnsi"/>
          <w:b/>
          <w:bCs/>
          <w:color w:val="000000"/>
          <w:sz w:val="24"/>
          <w:szCs w:val="24"/>
        </w:rPr>
        <w:br/>
      </w:r>
      <w:r w:rsidRPr="009D46A5">
        <w:rPr>
          <w:rFonts w:eastAsia="Times New Roman" w:cstheme="minorHAnsi"/>
          <w:color w:val="000000"/>
          <w:sz w:val="24"/>
          <w:szCs w:val="24"/>
        </w:rPr>
        <w:t>Yes. You may upload 2019 Income documents for each employer and for any businesses you owned in 2019. However, you may only upload one proof of income for each employer or business and must upload each one separately. Once you have completed uploading proof of income for one employer or business, there is a link to go back to the beginning to upload additional proof of income for another employer or business.</w:t>
      </w:r>
      <w:r w:rsidRPr="009D46A5">
        <w:rPr>
          <w:rFonts w:eastAsia="Times New Roman" w:cstheme="minorHAnsi"/>
          <w:color w:val="000000"/>
          <w:sz w:val="24"/>
          <w:szCs w:val="24"/>
        </w:rPr>
        <w:br/>
      </w:r>
    </w:p>
    <w:p w14:paraId="0D19A8FB" w14:textId="2C2B7680" w:rsidR="00197611" w:rsidRPr="009D46A5" w:rsidRDefault="00197611" w:rsidP="00197611">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What types of documents should be used for proof of income?</w:t>
      </w:r>
      <w:r w:rsidRPr="009D46A5">
        <w:rPr>
          <w:rFonts w:eastAsia="Times New Roman" w:cstheme="minorHAnsi"/>
          <w:b/>
          <w:bCs/>
          <w:color w:val="000000"/>
          <w:sz w:val="24"/>
          <w:szCs w:val="24"/>
        </w:rPr>
        <w:br/>
      </w:r>
      <w:r w:rsidRPr="009D46A5">
        <w:rPr>
          <w:rFonts w:eastAsia="Times New Roman" w:cstheme="minorHAnsi"/>
          <w:color w:val="000000"/>
          <w:sz w:val="24"/>
          <w:szCs w:val="24"/>
        </w:rPr>
        <w:t>For self-employed individuals use your 2019 Federal form 1040 AND upload the following:</w:t>
      </w:r>
    </w:p>
    <w:p w14:paraId="2C746CF7" w14:textId="77777777" w:rsidR="00197611" w:rsidRPr="009D46A5" w:rsidRDefault="00197611" w:rsidP="00197611">
      <w:pPr>
        <w:numPr>
          <w:ilvl w:val="0"/>
          <w:numId w:val="26"/>
        </w:numPr>
        <w:spacing w:before="100" w:beforeAutospacing="1" w:after="100" w:afterAutospacing="1" w:line="240" w:lineRule="auto"/>
        <w:rPr>
          <w:rFonts w:eastAsia="Times New Roman" w:cstheme="minorHAnsi"/>
          <w:color w:val="000000"/>
          <w:sz w:val="24"/>
          <w:szCs w:val="24"/>
        </w:rPr>
      </w:pPr>
      <w:r w:rsidRPr="009D46A5">
        <w:rPr>
          <w:rFonts w:eastAsia="Times New Roman" w:cstheme="minorHAnsi"/>
          <w:color w:val="000000"/>
          <w:sz w:val="24"/>
          <w:szCs w:val="24"/>
        </w:rPr>
        <w:t>Schedule C – Profit or Loss from Business – Sole Proprietorship (Enter line 31 for calculation of benefits)</w:t>
      </w:r>
    </w:p>
    <w:p w14:paraId="09851A06" w14:textId="77777777" w:rsidR="00197611" w:rsidRPr="009D46A5" w:rsidRDefault="00197611" w:rsidP="00197611">
      <w:pPr>
        <w:numPr>
          <w:ilvl w:val="0"/>
          <w:numId w:val="26"/>
        </w:numPr>
        <w:spacing w:before="100" w:beforeAutospacing="1" w:after="100" w:afterAutospacing="1" w:line="240" w:lineRule="auto"/>
        <w:rPr>
          <w:rFonts w:eastAsia="Times New Roman" w:cstheme="minorHAnsi"/>
          <w:color w:val="000000"/>
          <w:sz w:val="24"/>
          <w:szCs w:val="24"/>
        </w:rPr>
      </w:pPr>
      <w:r w:rsidRPr="009D46A5">
        <w:rPr>
          <w:rFonts w:eastAsia="Times New Roman" w:cstheme="minorHAnsi"/>
          <w:color w:val="000000"/>
          <w:sz w:val="24"/>
          <w:szCs w:val="24"/>
        </w:rPr>
        <w:t>Schedule F – Profit or Loss from Farming (Enter line 34 for calculation of benefits)</w:t>
      </w:r>
    </w:p>
    <w:p w14:paraId="524406EF" w14:textId="77777777" w:rsidR="00197611" w:rsidRPr="009D46A5" w:rsidRDefault="00197611" w:rsidP="00197611">
      <w:pPr>
        <w:numPr>
          <w:ilvl w:val="0"/>
          <w:numId w:val="26"/>
        </w:numPr>
        <w:spacing w:before="100" w:beforeAutospacing="1" w:after="100" w:afterAutospacing="1" w:line="240" w:lineRule="auto"/>
        <w:rPr>
          <w:rFonts w:eastAsia="Times New Roman" w:cstheme="minorHAnsi"/>
          <w:color w:val="000000"/>
          <w:sz w:val="24"/>
          <w:szCs w:val="24"/>
        </w:rPr>
      </w:pPr>
      <w:r w:rsidRPr="009D46A5">
        <w:rPr>
          <w:rFonts w:eastAsia="Times New Roman" w:cstheme="minorHAnsi"/>
          <w:color w:val="000000"/>
          <w:sz w:val="24"/>
          <w:szCs w:val="24"/>
        </w:rPr>
        <w:t>Schedule J – Income Averaging for Farmers or Fishermen (Enter line 22 for the calculation of benefits)</w:t>
      </w:r>
    </w:p>
    <w:p w14:paraId="16CAE5DA" w14:textId="77777777" w:rsidR="00197611" w:rsidRPr="009D46A5" w:rsidRDefault="00197611" w:rsidP="00197611">
      <w:pPr>
        <w:numPr>
          <w:ilvl w:val="0"/>
          <w:numId w:val="26"/>
        </w:numPr>
        <w:spacing w:before="100" w:beforeAutospacing="1" w:after="100" w:afterAutospacing="1" w:line="240" w:lineRule="auto"/>
        <w:rPr>
          <w:rFonts w:eastAsia="Times New Roman" w:cstheme="minorHAnsi"/>
          <w:color w:val="000000"/>
          <w:sz w:val="24"/>
          <w:szCs w:val="24"/>
        </w:rPr>
      </w:pPr>
      <w:r w:rsidRPr="009D46A5">
        <w:rPr>
          <w:rFonts w:eastAsia="Times New Roman" w:cstheme="minorHAnsi"/>
          <w:color w:val="000000"/>
          <w:sz w:val="24"/>
          <w:szCs w:val="24"/>
        </w:rPr>
        <w:t>Schedule K-1 (Form 1065) – Partners share of income, deductions, credits (Enter line 14 for the calculation of benefits)</w:t>
      </w:r>
    </w:p>
    <w:p w14:paraId="5E5B3936" w14:textId="319AA24E" w:rsidR="00383D73" w:rsidRPr="009D46A5" w:rsidRDefault="00197611" w:rsidP="00383D73">
      <w:pPr>
        <w:spacing w:before="100" w:beforeAutospacing="1" w:after="100" w:afterAutospacing="1" w:line="240" w:lineRule="auto"/>
        <w:ind w:left="720"/>
        <w:rPr>
          <w:rFonts w:eastAsia="Times New Roman" w:cstheme="minorHAnsi"/>
          <w:color w:val="000000"/>
          <w:sz w:val="24"/>
          <w:szCs w:val="24"/>
        </w:rPr>
      </w:pPr>
      <w:r w:rsidRPr="009D46A5">
        <w:rPr>
          <w:rFonts w:eastAsia="Times New Roman" w:cstheme="minorHAnsi"/>
          <w:color w:val="000000"/>
          <w:sz w:val="24"/>
          <w:szCs w:val="24"/>
        </w:rPr>
        <w:t>For income reported on a W2 which is exempted from regular Unemployment Insurance upload your 2019 W2.</w:t>
      </w:r>
    </w:p>
    <w:p w14:paraId="14514F33" w14:textId="0E58083C" w:rsidR="002A7DFD" w:rsidRPr="009D46A5" w:rsidRDefault="002A7DFD" w:rsidP="00383D73">
      <w:pPr>
        <w:spacing w:before="100" w:beforeAutospacing="1" w:after="100" w:afterAutospacing="1" w:line="240" w:lineRule="auto"/>
        <w:ind w:left="720"/>
        <w:rPr>
          <w:rFonts w:eastAsia="Times New Roman" w:cstheme="minorHAnsi"/>
          <w:color w:val="000000"/>
          <w:sz w:val="24"/>
          <w:szCs w:val="24"/>
        </w:rPr>
      </w:pPr>
    </w:p>
    <w:p w14:paraId="62409BD2" w14:textId="63A69FB4" w:rsidR="002A7DFD" w:rsidRPr="009D46A5" w:rsidRDefault="002A7DFD" w:rsidP="00383D73">
      <w:pPr>
        <w:spacing w:before="100" w:beforeAutospacing="1" w:after="100" w:afterAutospacing="1" w:line="240" w:lineRule="auto"/>
        <w:ind w:left="720"/>
        <w:rPr>
          <w:rFonts w:eastAsia="Times New Roman" w:cstheme="minorHAnsi"/>
          <w:color w:val="000000"/>
          <w:sz w:val="24"/>
          <w:szCs w:val="24"/>
        </w:rPr>
      </w:pPr>
    </w:p>
    <w:p w14:paraId="0A49A31F" w14:textId="77777777" w:rsidR="002A7DFD" w:rsidRPr="009D46A5" w:rsidRDefault="002A7DFD" w:rsidP="00383D73">
      <w:pPr>
        <w:spacing w:before="100" w:beforeAutospacing="1" w:after="100" w:afterAutospacing="1" w:line="240" w:lineRule="auto"/>
        <w:ind w:left="720"/>
        <w:rPr>
          <w:rFonts w:eastAsia="Times New Roman" w:cstheme="minorHAnsi"/>
          <w:color w:val="000000"/>
          <w:sz w:val="24"/>
          <w:szCs w:val="24"/>
        </w:rPr>
      </w:pPr>
    </w:p>
    <w:p w14:paraId="11FD6A9D" w14:textId="5266EEE0" w:rsidR="00197611" w:rsidRPr="009D46A5" w:rsidRDefault="00197611" w:rsidP="002A7DFD">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What types of document formats can I upload? Can I take a picture of a tax document, save it, and then upload that file?</w:t>
      </w:r>
      <w:r w:rsidRPr="009D46A5">
        <w:rPr>
          <w:rFonts w:eastAsia="Times New Roman" w:cstheme="minorHAnsi"/>
          <w:color w:val="000000"/>
          <w:sz w:val="24"/>
          <w:szCs w:val="24"/>
        </w:rPr>
        <w:br/>
        <w:t>Accepted document formats are: Adobe (.pdf), Microsoft Word (.doc, .docx), or you may take a picture of the document and save it as an image files (.gif, .jpg, .jpeg, .png, or. bmp). Note: The maximum size for each document is 1 MB.</w:t>
      </w:r>
      <w:r w:rsidR="002A7DFD" w:rsidRPr="009D46A5">
        <w:rPr>
          <w:rFonts w:eastAsia="Times New Roman" w:cstheme="minorHAnsi"/>
          <w:color w:val="000000"/>
          <w:sz w:val="24"/>
          <w:szCs w:val="24"/>
        </w:rPr>
        <w:br/>
      </w:r>
    </w:p>
    <w:p w14:paraId="41EFB3E5" w14:textId="4125C124" w:rsidR="00197611" w:rsidRPr="009D46A5" w:rsidRDefault="00197611" w:rsidP="00197611">
      <w:pPr>
        <w:pStyle w:val="ListParagraph"/>
        <w:numPr>
          <w:ilvl w:val="0"/>
          <w:numId w:val="2"/>
        </w:numPr>
        <w:spacing w:after="0" w:line="240" w:lineRule="auto"/>
        <w:rPr>
          <w:rFonts w:eastAsia="Times New Roman" w:cstheme="minorHAnsi"/>
          <w:color w:val="000000"/>
          <w:sz w:val="24"/>
          <w:szCs w:val="24"/>
        </w:rPr>
      </w:pPr>
      <w:r w:rsidRPr="009D46A5">
        <w:rPr>
          <w:rFonts w:eastAsia="Times New Roman" w:cstheme="minorHAnsi"/>
          <w:b/>
          <w:bCs/>
          <w:color w:val="000000"/>
          <w:sz w:val="24"/>
          <w:szCs w:val="24"/>
        </w:rPr>
        <w:t>What happens if the document I uploaded is not acceptable or if it is not clear or legible?</w:t>
      </w:r>
    </w:p>
    <w:p w14:paraId="41504740" w14:textId="28EF1862" w:rsidR="00573A4A" w:rsidRPr="009D46A5" w:rsidRDefault="00197611" w:rsidP="00197611">
      <w:pPr>
        <w:pStyle w:val="css-exrw3m"/>
        <w:spacing w:after="0" w:afterAutospacing="0"/>
        <w:ind w:left="720" w:right="0"/>
        <w:rPr>
          <w:rFonts w:asciiTheme="minorHAnsi" w:hAnsiTheme="minorHAnsi" w:cstheme="minorHAnsi"/>
          <w:color w:val="000000"/>
        </w:rPr>
      </w:pPr>
      <w:r w:rsidRPr="009D46A5">
        <w:rPr>
          <w:rFonts w:asciiTheme="minorHAnsi" w:hAnsiTheme="minorHAnsi" w:cstheme="minorHAnsi"/>
          <w:color w:val="000000"/>
        </w:rPr>
        <w:t>You will receive written communication either by mail or through your ReEmployME correspondence stating the document was rejected. You will have the ability to remove the item and upload a new document.</w:t>
      </w:r>
      <w:r w:rsidR="00365E6A" w:rsidRPr="009D46A5">
        <w:rPr>
          <w:rFonts w:asciiTheme="minorHAnsi" w:hAnsiTheme="minorHAnsi" w:cstheme="minorHAnsi"/>
          <w:color w:val="000000"/>
        </w:rPr>
        <w:br/>
      </w:r>
    </w:p>
    <w:p w14:paraId="39FDA282" w14:textId="4CBABDA1" w:rsidR="00060488" w:rsidRPr="009D46A5" w:rsidRDefault="00060488" w:rsidP="00060488">
      <w:pPr>
        <w:pStyle w:val="css-exrw3m"/>
        <w:numPr>
          <w:ilvl w:val="0"/>
          <w:numId w:val="2"/>
        </w:numPr>
        <w:spacing w:after="0" w:afterAutospacing="0"/>
        <w:ind w:right="0"/>
        <w:rPr>
          <w:rFonts w:asciiTheme="minorHAnsi" w:hAnsiTheme="minorHAnsi" w:cstheme="minorHAnsi"/>
          <w:b/>
        </w:rPr>
      </w:pPr>
      <w:r w:rsidRPr="009D46A5">
        <w:rPr>
          <w:rFonts w:asciiTheme="minorHAnsi" w:hAnsiTheme="minorHAnsi" w:cstheme="minorHAnsi"/>
          <w:b/>
          <w:color w:val="000000"/>
        </w:rPr>
        <w:t>Where can I find more information on uploading my PUA tax documentation?</w:t>
      </w:r>
      <w:r w:rsidRPr="009D46A5">
        <w:rPr>
          <w:rFonts w:asciiTheme="minorHAnsi" w:hAnsiTheme="minorHAnsi" w:cstheme="minorHAnsi"/>
          <w:b/>
          <w:color w:val="000000"/>
        </w:rPr>
        <w:br/>
      </w:r>
      <w:r w:rsidRPr="009D46A5">
        <w:rPr>
          <w:rFonts w:asciiTheme="minorHAnsi" w:hAnsiTheme="minorHAnsi" w:cstheme="minorHAnsi"/>
          <w:color w:val="000000"/>
        </w:rPr>
        <w:t xml:space="preserve">Please </w:t>
      </w:r>
      <w:r w:rsidR="00365E6A" w:rsidRPr="009D46A5">
        <w:rPr>
          <w:rFonts w:asciiTheme="minorHAnsi" w:hAnsiTheme="minorHAnsi" w:cstheme="minorHAnsi"/>
          <w:color w:val="000000"/>
        </w:rPr>
        <w:t xml:space="preserve">check this link for more information, helpful videos, </w:t>
      </w:r>
      <w:r w:rsidR="00DE5944" w:rsidRPr="009D46A5">
        <w:rPr>
          <w:rFonts w:asciiTheme="minorHAnsi" w:hAnsiTheme="minorHAnsi" w:cstheme="minorHAnsi"/>
          <w:color w:val="000000"/>
        </w:rPr>
        <w:t>instructions and uploading instructions</w:t>
      </w:r>
      <w:r w:rsidR="00365E6A" w:rsidRPr="009D46A5">
        <w:rPr>
          <w:rFonts w:asciiTheme="minorHAnsi" w:hAnsiTheme="minorHAnsi" w:cstheme="minorHAnsi"/>
          <w:color w:val="000000"/>
        </w:rPr>
        <w:t xml:space="preserve">: </w:t>
      </w:r>
      <w:hyperlink r:id="rId13" w:history="1">
        <w:r w:rsidR="00365E6A" w:rsidRPr="009D46A5">
          <w:rPr>
            <w:rStyle w:val="Hyperlink"/>
          </w:rPr>
          <w:t>https://www.maine.gov/unemployment/pua/taxinfo/</w:t>
        </w:r>
      </w:hyperlink>
    </w:p>
    <w:p w14:paraId="7166E0E9" w14:textId="0BCE2BD4" w:rsidR="008E4157" w:rsidRPr="009D46A5" w:rsidRDefault="008E4157" w:rsidP="00197611">
      <w:pPr>
        <w:pStyle w:val="css-exrw3m"/>
        <w:spacing w:after="0" w:afterAutospacing="0"/>
        <w:ind w:left="0" w:right="0"/>
        <w:rPr>
          <w:rFonts w:asciiTheme="minorHAnsi" w:hAnsiTheme="minorHAnsi" w:cstheme="minorHAnsi"/>
        </w:rPr>
      </w:pPr>
    </w:p>
    <w:p w14:paraId="7F741E15" w14:textId="77777777" w:rsidR="00573A4A" w:rsidRPr="009D46A5" w:rsidRDefault="00573A4A" w:rsidP="00065B74">
      <w:pPr>
        <w:pStyle w:val="css-exrw3m"/>
        <w:spacing w:after="0" w:afterAutospacing="0"/>
        <w:ind w:left="720" w:right="0"/>
        <w:rPr>
          <w:rFonts w:asciiTheme="minorHAnsi" w:hAnsiTheme="minorHAnsi" w:cstheme="minorHAnsi"/>
        </w:rPr>
      </w:pPr>
    </w:p>
    <w:p w14:paraId="0E7C6DEF" w14:textId="522DF8A7" w:rsidR="009D51DA" w:rsidRPr="009D46A5" w:rsidRDefault="000B4D84" w:rsidP="00FB3ECA">
      <w:pPr>
        <w:pStyle w:val="NormalWeb"/>
        <w:framePr w:hSpace="45" w:wrap="around" w:vAnchor="text" w:hAnchor="text"/>
        <w:rPr>
          <w:rFonts w:asciiTheme="minorHAnsi" w:hAnsiTheme="minorHAnsi" w:cstheme="minorHAnsi"/>
        </w:rPr>
      </w:pPr>
      <w:r w:rsidRPr="009D46A5">
        <w:rPr>
          <w:rFonts w:asciiTheme="minorHAnsi" w:hAnsiTheme="minorHAnsi" w:cstheme="minorHAnsi"/>
        </w:rPr>
        <w:t xml:space="preserve"> </w:t>
      </w:r>
    </w:p>
    <w:p w14:paraId="7C00B050" w14:textId="489C2A2A" w:rsidR="003E23F7" w:rsidRPr="009D46A5" w:rsidRDefault="004572A6" w:rsidP="00FA086E">
      <w:pPr>
        <w:pStyle w:val="css-exrw3m"/>
        <w:spacing w:after="0" w:afterAutospacing="0"/>
        <w:ind w:left="0" w:right="0"/>
        <w:rPr>
          <w:rFonts w:asciiTheme="minorHAnsi" w:hAnsiTheme="minorHAnsi" w:cstheme="minorHAnsi"/>
          <w:b/>
        </w:rPr>
      </w:pPr>
      <w:r w:rsidRPr="009D46A5">
        <w:rPr>
          <w:rFonts w:asciiTheme="minorHAnsi" w:hAnsiTheme="minorHAnsi" w:cstheme="minorHAnsi"/>
          <w:b/>
        </w:rPr>
        <w:t>OTHER</w:t>
      </w:r>
      <w:r w:rsidR="005500CE" w:rsidRPr="009D46A5">
        <w:rPr>
          <w:rFonts w:asciiTheme="minorHAnsi" w:hAnsiTheme="minorHAnsi" w:cstheme="minorHAnsi"/>
          <w:b/>
        </w:rPr>
        <w:br/>
      </w:r>
    </w:p>
    <w:p w14:paraId="7060D654" w14:textId="0AD7CECC" w:rsidR="008E4157" w:rsidRPr="009D46A5" w:rsidRDefault="004572A6" w:rsidP="009D51DA">
      <w:pPr>
        <w:pStyle w:val="css-exrw3m"/>
        <w:numPr>
          <w:ilvl w:val="0"/>
          <w:numId w:val="25"/>
        </w:numPr>
        <w:spacing w:after="0" w:afterAutospacing="0"/>
        <w:ind w:right="0"/>
        <w:rPr>
          <w:rFonts w:asciiTheme="minorHAnsi" w:hAnsiTheme="minorHAnsi" w:cstheme="minorHAnsi"/>
          <w:b/>
        </w:rPr>
      </w:pPr>
      <w:r w:rsidRPr="009D46A5">
        <w:rPr>
          <w:rFonts w:asciiTheme="minorHAnsi" w:hAnsiTheme="minorHAnsi" w:cstheme="minorHAnsi"/>
          <w:b/>
        </w:rPr>
        <w:t>Are unemployment benefits taxable?</w:t>
      </w:r>
    </w:p>
    <w:p w14:paraId="13D40C82" w14:textId="2218E07C" w:rsidR="005078A5" w:rsidRDefault="005078A5" w:rsidP="005078A5">
      <w:pPr>
        <w:pStyle w:val="css-exrw3m"/>
        <w:spacing w:after="0" w:afterAutospacing="0"/>
        <w:ind w:left="720" w:right="0"/>
        <w:rPr>
          <w:rFonts w:ascii="Calibri" w:hAnsi="Calibri"/>
        </w:rPr>
      </w:pPr>
      <w:r w:rsidRPr="009D46A5">
        <w:rPr>
          <w:rFonts w:ascii="Calibri" w:hAnsi="Calibri"/>
        </w:rPr>
        <w:t>Yes. When you file your initial application, you choose whether you would like state and federal taxes withheld. This includes the Federal Pandemic Unemployment Compensation (FPUC) $600 additional weekly benefit, which is available through July 25, 2020. At the end of 2020 you will receive a 1099</w:t>
      </w:r>
      <w:r w:rsidR="009B1573" w:rsidRPr="009D46A5">
        <w:rPr>
          <w:rFonts w:ascii="Calibri" w:hAnsi="Calibri"/>
        </w:rPr>
        <w:t>G</w:t>
      </w:r>
      <w:r w:rsidRPr="009D46A5">
        <w:rPr>
          <w:rFonts w:ascii="Calibri" w:hAnsi="Calibri"/>
        </w:rPr>
        <w:t xml:space="preserve"> with your income from unemployment for your tax records.</w:t>
      </w:r>
      <w:r>
        <w:rPr>
          <w:rFonts w:ascii="Calibri" w:hAnsi="Calibri"/>
        </w:rPr>
        <w:t xml:space="preserve"> </w:t>
      </w:r>
    </w:p>
    <w:p w14:paraId="072E9AEB" w14:textId="0B5F8096" w:rsidR="0051287D" w:rsidRPr="004B4CBA" w:rsidRDefault="00993761" w:rsidP="00D320D7">
      <w:pPr>
        <w:pStyle w:val="ListParagraph"/>
        <w:spacing w:after="200" w:line="276" w:lineRule="auto"/>
        <w:ind w:left="1080"/>
        <w:rPr>
          <w:sz w:val="24"/>
        </w:rPr>
      </w:pPr>
    </w:p>
    <w:sectPr w:rsidR="0051287D" w:rsidRPr="004B4CBA" w:rsidSect="00B1729E">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3932" w14:textId="77777777" w:rsidR="000422B7" w:rsidRDefault="000422B7" w:rsidP="00252EB3">
      <w:pPr>
        <w:spacing w:after="0" w:line="240" w:lineRule="auto"/>
      </w:pPr>
      <w:r>
        <w:separator/>
      </w:r>
    </w:p>
  </w:endnote>
  <w:endnote w:type="continuationSeparator" w:id="0">
    <w:p w14:paraId="5302A184" w14:textId="77777777" w:rsidR="000422B7" w:rsidRDefault="000422B7" w:rsidP="002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EAC7" w14:textId="079B88BA" w:rsidR="00B1729E" w:rsidRPr="00B1729E" w:rsidRDefault="00F166CC">
    <w:pPr>
      <w:pStyle w:val="Footer"/>
      <w:rPr>
        <w:sz w:val="20"/>
        <w:szCs w:val="20"/>
      </w:rPr>
    </w:pPr>
    <w:r>
      <w:rPr>
        <w:sz w:val="20"/>
        <w:szCs w:val="20"/>
      </w:rPr>
      <w:t>August 5, 202</w:t>
    </w:r>
    <w:r w:rsidR="00B1729E">
      <w:rPr>
        <w:sz w:val="20"/>
        <w:szCs w:val="20"/>
      </w:rPr>
      <w:t>0</w:t>
    </w:r>
    <w:r w:rsidR="000E4C28">
      <w:rPr>
        <w:sz w:val="20"/>
        <w:szCs w:val="20"/>
      </w:rPr>
      <w:tab/>
    </w:r>
    <w:r w:rsidR="000E4C28">
      <w:rPr>
        <w:sz w:val="20"/>
        <w:szCs w:val="20"/>
      </w:rPr>
      <w:tab/>
      <w:t xml:space="preserve">Page </w:t>
    </w:r>
    <w:r w:rsidR="000E4C28" w:rsidRPr="000E4C28">
      <w:rPr>
        <w:sz w:val="20"/>
        <w:szCs w:val="20"/>
      </w:rPr>
      <w:fldChar w:fldCharType="begin"/>
    </w:r>
    <w:r w:rsidR="000E4C28" w:rsidRPr="000E4C28">
      <w:rPr>
        <w:sz w:val="20"/>
        <w:szCs w:val="20"/>
      </w:rPr>
      <w:instrText xml:space="preserve"> PAGE   \* MERGEFORMAT </w:instrText>
    </w:r>
    <w:r w:rsidR="000E4C28" w:rsidRPr="000E4C28">
      <w:rPr>
        <w:sz w:val="20"/>
        <w:szCs w:val="20"/>
      </w:rPr>
      <w:fldChar w:fldCharType="separate"/>
    </w:r>
    <w:r w:rsidR="00993761">
      <w:rPr>
        <w:noProof/>
        <w:sz w:val="20"/>
        <w:szCs w:val="20"/>
      </w:rPr>
      <w:t>1</w:t>
    </w:r>
    <w:r w:rsidR="000E4C28" w:rsidRPr="000E4C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E663" w14:textId="77777777" w:rsidR="000422B7" w:rsidRDefault="000422B7" w:rsidP="00252EB3">
      <w:pPr>
        <w:spacing w:after="0" w:line="240" w:lineRule="auto"/>
      </w:pPr>
      <w:r>
        <w:separator/>
      </w:r>
    </w:p>
  </w:footnote>
  <w:footnote w:type="continuationSeparator" w:id="0">
    <w:p w14:paraId="3EFC00C5" w14:textId="77777777" w:rsidR="000422B7" w:rsidRDefault="000422B7" w:rsidP="002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4F8A" w14:textId="29777EBB" w:rsidR="00DE2448" w:rsidRDefault="00DE2448">
    <w:pPr>
      <w:pStyle w:val="Header"/>
    </w:pPr>
    <w:r w:rsidRPr="00DE2448">
      <w:rPr>
        <w:noProof/>
      </w:rPr>
      <mc:AlternateContent>
        <mc:Choice Requires="wps">
          <w:drawing>
            <wp:anchor distT="0" distB="0" distL="114300" distR="114300" simplePos="0" relativeHeight="251659264" behindDoc="0" locked="0" layoutInCell="1" allowOverlap="1" wp14:anchorId="07799EC5" wp14:editId="4B84517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E99B40B"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" fillcolor="#325847" strokecolor="#325847" strokeweight="1pt">
              <w10:wrap anchorx="page"/>
            </v:rect>
          </w:pict>
        </mc:Fallback>
      </mc:AlternateContent>
    </w:r>
    <w:r w:rsidRPr="00DE2448">
      <w:rPr>
        <w:noProof/>
      </w:rPr>
      <w:drawing>
        <wp:anchor distT="0" distB="0" distL="114300" distR="114300" simplePos="0" relativeHeight="251660288" behindDoc="0" locked="0" layoutInCell="1" allowOverlap="1" wp14:anchorId="4948CBCC" wp14:editId="5096E9E3">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448">
      <w:rPr>
        <w:noProof/>
      </w:rPr>
      <mc:AlternateContent>
        <mc:Choice Requires="wps">
          <w:drawing>
            <wp:anchor distT="0" distB="0" distL="114300" distR="114300" simplePos="0" relativeHeight="251661312" behindDoc="0" locked="0" layoutInCell="1" allowOverlap="1" wp14:anchorId="26C5F623" wp14:editId="403DAE9C">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3444A5D4" w14:textId="77777777" w:rsidR="00DE2448" w:rsidRPr="00DE2448" w:rsidRDefault="00DE2448" w:rsidP="00DE2448">
                          <w:pPr>
                            <w:spacing w:after="0"/>
                            <w:jc w:val="center"/>
                            <w:rPr>
                              <w:rFonts w:ascii="Calibri" w:hAnsi="Calibri" w:cs="Calibri"/>
                              <w:color w:val="FFFFFF" w:themeColor="background1"/>
                              <w:sz w:val="36"/>
                              <w:szCs w:val="36"/>
                            </w:rPr>
                          </w:pPr>
                          <w:r w:rsidRPr="00DE2448">
                            <w:rPr>
                              <w:rFonts w:ascii="Calibri" w:hAnsi="Calibri" w:cs="Calibri"/>
                              <w:color w:val="FFFFFF" w:themeColor="background1"/>
                              <w:sz w:val="36"/>
                              <w:szCs w:val="36"/>
                            </w:rPr>
                            <w:t xml:space="preserve">Information for Individuals Filing for </w:t>
                          </w:r>
                        </w:p>
                        <w:p w14:paraId="489A7C99" w14:textId="77777777" w:rsidR="00DE2448" w:rsidRPr="00DE2448" w:rsidRDefault="00DE2448" w:rsidP="00DE2448">
                          <w:pPr>
                            <w:spacing w:after="0"/>
                            <w:jc w:val="center"/>
                            <w:rPr>
                              <w:rFonts w:ascii="Calibri" w:hAnsi="Calibri" w:cs="Calibri"/>
                              <w:color w:val="FFFFFF" w:themeColor="background1"/>
                              <w:sz w:val="36"/>
                              <w:szCs w:val="36"/>
                            </w:rPr>
                          </w:pPr>
                          <w:r w:rsidRPr="00DE2448">
                            <w:rPr>
                              <w:rFonts w:ascii="Calibri" w:hAnsi="Calibri" w:cs="Calibri"/>
                              <w:color w:val="FFFFFF" w:themeColor="background1"/>
                              <w:sz w:val="36"/>
                              <w:szCs w:val="36"/>
                            </w:rPr>
                            <w:t>Pandemic Unemployment Assistance (PUA)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6C5F623"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3444A5D4" w14:textId="77777777" w:rsidR="00DE2448" w:rsidRPr="00DE2448" w:rsidRDefault="00DE2448" w:rsidP="00DE2448">
                    <w:pPr>
                      <w:spacing w:after="0"/>
                      <w:jc w:val="center"/>
                      <w:rPr>
                        <w:rFonts w:ascii="Calibri" w:hAnsi="Calibri" w:cs="Calibri"/>
                        <w:color w:val="FFFFFF" w:themeColor="background1"/>
                        <w:sz w:val="36"/>
                        <w:szCs w:val="36"/>
                      </w:rPr>
                    </w:pPr>
                    <w:r w:rsidRPr="00DE2448">
                      <w:rPr>
                        <w:rFonts w:ascii="Calibri" w:hAnsi="Calibri" w:cs="Calibri"/>
                        <w:color w:val="FFFFFF" w:themeColor="background1"/>
                        <w:sz w:val="36"/>
                        <w:szCs w:val="36"/>
                      </w:rPr>
                      <w:t xml:space="preserve">Information for Individuals Filing for </w:t>
                    </w:r>
                  </w:p>
                  <w:p w14:paraId="489A7C99" w14:textId="77777777" w:rsidR="00DE2448" w:rsidRPr="00DE2448" w:rsidRDefault="00DE2448" w:rsidP="00DE2448">
                    <w:pPr>
                      <w:spacing w:after="0"/>
                      <w:jc w:val="center"/>
                      <w:rPr>
                        <w:rFonts w:ascii="Calibri" w:hAnsi="Calibri" w:cs="Calibri"/>
                        <w:color w:val="FFFFFF" w:themeColor="background1"/>
                        <w:sz w:val="36"/>
                        <w:szCs w:val="36"/>
                      </w:rPr>
                    </w:pPr>
                    <w:r w:rsidRPr="00DE2448">
                      <w:rPr>
                        <w:rFonts w:ascii="Calibri" w:hAnsi="Calibri" w:cs="Calibri"/>
                        <w:color w:val="FFFFFF" w:themeColor="background1"/>
                        <w:sz w:val="36"/>
                        <w:szCs w:val="36"/>
                      </w:rPr>
                      <w:t>Pandemic Unemployment Assistance (PUA)</w:t>
                    </w:r>
                  </w:p>
                </w:txbxContent>
              </v:textbox>
            </v:shape>
          </w:pict>
        </mc:Fallback>
      </mc:AlternateContent>
    </w:r>
  </w:p>
  <w:p w14:paraId="411A7378" w14:textId="77777777" w:rsidR="00F8305E" w:rsidRDefault="00F83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308E"/>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1403D"/>
    <w:multiLevelType w:val="multilevel"/>
    <w:tmpl w:val="453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F2155"/>
    <w:multiLevelType w:val="hybridMultilevel"/>
    <w:tmpl w:val="329633DA"/>
    <w:lvl w:ilvl="0" w:tplc="AE021724">
      <w:start w:val="1"/>
      <w:numFmt w:val="upperLetter"/>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DB40A1"/>
    <w:multiLevelType w:val="multilevel"/>
    <w:tmpl w:val="3980424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76CB3"/>
    <w:multiLevelType w:val="multilevel"/>
    <w:tmpl w:val="98B87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E6954"/>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3D50D9"/>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0A1273"/>
    <w:multiLevelType w:val="multilevel"/>
    <w:tmpl w:val="126C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18"/>
  </w:num>
  <w:num w:numId="5">
    <w:abstractNumId w:val="6"/>
  </w:num>
  <w:num w:numId="6">
    <w:abstractNumId w:val="0"/>
  </w:num>
  <w:num w:numId="7">
    <w:abstractNumId w:val="20"/>
  </w:num>
  <w:num w:numId="8">
    <w:abstractNumId w:val="1"/>
  </w:num>
  <w:num w:numId="9">
    <w:abstractNumId w:val="23"/>
  </w:num>
  <w:num w:numId="10">
    <w:abstractNumId w:val="9"/>
  </w:num>
  <w:num w:numId="11">
    <w:abstractNumId w:val="16"/>
  </w:num>
  <w:num w:numId="12">
    <w:abstractNumId w:val="17"/>
  </w:num>
  <w:num w:numId="13">
    <w:abstractNumId w:val="13"/>
  </w:num>
  <w:num w:numId="14">
    <w:abstractNumId w:val="14"/>
  </w:num>
  <w:num w:numId="15">
    <w:abstractNumId w:val="8"/>
  </w:num>
  <w:num w:numId="16">
    <w:abstractNumId w:val="3"/>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AD"/>
    <w:rsid w:val="00004504"/>
    <w:rsid w:val="00012B0B"/>
    <w:rsid w:val="00013502"/>
    <w:rsid w:val="00022495"/>
    <w:rsid w:val="00025B6A"/>
    <w:rsid w:val="000350C4"/>
    <w:rsid w:val="000422B7"/>
    <w:rsid w:val="0004311D"/>
    <w:rsid w:val="00050D03"/>
    <w:rsid w:val="000514EA"/>
    <w:rsid w:val="0005303B"/>
    <w:rsid w:val="00060488"/>
    <w:rsid w:val="00065B74"/>
    <w:rsid w:val="0007060C"/>
    <w:rsid w:val="000716E8"/>
    <w:rsid w:val="0008182F"/>
    <w:rsid w:val="000872EA"/>
    <w:rsid w:val="000B39E6"/>
    <w:rsid w:val="000B4D84"/>
    <w:rsid w:val="000C0979"/>
    <w:rsid w:val="000C0ECC"/>
    <w:rsid w:val="000E29EC"/>
    <w:rsid w:val="000E4C28"/>
    <w:rsid w:val="000F5693"/>
    <w:rsid w:val="00111866"/>
    <w:rsid w:val="001217BA"/>
    <w:rsid w:val="0013749A"/>
    <w:rsid w:val="001537E0"/>
    <w:rsid w:val="00161E8D"/>
    <w:rsid w:val="00196681"/>
    <w:rsid w:val="00197611"/>
    <w:rsid w:val="001A1431"/>
    <w:rsid w:val="001B0F54"/>
    <w:rsid w:val="001D0C03"/>
    <w:rsid w:val="001D5AB5"/>
    <w:rsid w:val="001D6218"/>
    <w:rsid w:val="001F25AF"/>
    <w:rsid w:val="0022510F"/>
    <w:rsid w:val="00243A0D"/>
    <w:rsid w:val="00252EB3"/>
    <w:rsid w:val="00255346"/>
    <w:rsid w:val="00272294"/>
    <w:rsid w:val="00282E93"/>
    <w:rsid w:val="00285833"/>
    <w:rsid w:val="002863D0"/>
    <w:rsid w:val="00291F60"/>
    <w:rsid w:val="002965A5"/>
    <w:rsid w:val="002A03D7"/>
    <w:rsid w:val="002A5A73"/>
    <w:rsid w:val="002A7DFD"/>
    <w:rsid w:val="002C1B59"/>
    <w:rsid w:val="002D1DD5"/>
    <w:rsid w:val="002E0F62"/>
    <w:rsid w:val="002E48EA"/>
    <w:rsid w:val="002E57F9"/>
    <w:rsid w:val="002E751C"/>
    <w:rsid w:val="002F4502"/>
    <w:rsid w:val="002F5AAD"/>
    <w:rsid w:val="003000AD"/>
    <w:rsid w:val="00304ABB"/>
    <w:rsid w:val="00317EB3"/>
    <w:rsid w:val="00317F73"/>
    <w:rsid w:val="00326CC7"/>
    <w:rsid w:val="00341C18"/>
    <w:rsid w:val="00365E6A"/>
    <w:rsid w:val="00383AFE"/>
    <w:rsid w:val="00383D73"/>
    <w:rsid w:val="003A4C54"/>
    <w:rsid w:val="003C021A"/>
    <w:rsid w:val="003D1933"/>
    <w:rsid w:val="003E23F7"/>
    <w:rsid w:val="003F0EA0"/>
    <w:rsid w:val="003F1C2B"/>
    <w:rsid w:val="004171F1"/>
    <w:rsid w:val="00424B5B"/>
    <w:rsid w:val="00425ABB"/>
    <w:rsid w:val="00427284"/>
    <w:rsid w:val="00435688"/>
    <w:rsid w:val="00435A8E"/>
    <w:rsid w:val="00447B92"/>
    <w:rsid w:val="004572A6"/>
    <w:rsid w:val="00462293"/>
    <w:rsid w:val="00465A0A"/>
    <w:rsid w:val="00476388"/>
    <w:rsid w:val="00485AD5"/>
    <w:rsid w:val="00491244"/>
    <w:rsid w:val="00493451"/>
    <w:rsid w:val="00494E07"/>
    <w:rsid w:val="004A098F"/>
    <w:rsid w:val="004A301D"/>
    <w:rsid w:val="004B43FC"/>
    <w:rsid w:val="004B4CBA"/>
    <w:rsid w:val="004C1D85"/>
    <w:rsid w:val="004D16EE"/>
    <w:rsid w:val="004D792B"/>
    <w:rsid w:val="004F121D"/>
    <w:rsid w:val="0050218D"/>
    <w:rsid w:val="005078A5"/>
    <w:rsid w:val="005105F5"/>
    <w:rsid w:val="00511231"/>
    <w:rsid w:val="0051784F"/>
    <w:rsid w:val="00523DB7"/>
    <w:rsid w:val="00527C4F"/>
    <w:rsid w:val="00534730"/>
    <w:rsid w:val="0053709C"/>
    <w:rsid w:val="00546244"/>
    <w:rsid w:val="005500CE"/>
    <w:rsid w:val="005522B5"/>
    <w:rsid w:val="00564523"/>
    <w:rsid w:val="005658FA"/>
    <w:rsid w:val="00573A4A"/>
    <w:rsid w:val="00594409"/>
    <w:rsid w:val="005944C6"/>
    <w:rsid w:val="005B15BB"/>
    <w:rsid w:val="005B42DC"/>
    <w:rsid w:val="005B678B"/>
    <w:rsid w:val="005C003D"/>
    <w:rsid w:val="005C1AB8"/>
    <w:rsid w:val="005D03BB"/>
    <w:rsid w:val="005D607D"/>
    <w:rsid w:val="00600D3B"/>
    <w:rsid w:val="006039E1"/>
    <w:rsid w:val="0060731F"/>
    <w:rsid w:val="006076FD"/>
    <w:rsid w:val="00611896"/>
    <w:rsid w:val="00621011"/>
    <w:rsid w:val="00630CA0"/>
    <w:rsid w:val="00631A34"/>
    <w:rsid w:val="00637713"/>
    <w:rsid w:val="00646198"/>
    <w:rsid w:val="00675C30"/>
    <w:rsid w:val="00695A6B"/>
    <w:rsid w:val="006A58D9"/>
    <w:rsid w:val="006A79BA"/>
    <w:rsid w:val="006B0D79"/>
    <w:rsid w:val="006C56EF"/>
    <w:rsid w:val="006D2C05"/>
    <w:rsid w:val="006E4E3D"/>
    <w:rsid w:val="006E707B"/>
    <w:rsid w:val="006F12BC"/>
    <w:rsid w:val="006F3F3F"/>
    <w:rsid w:val="006F5CB1"/>
    <w:rsid w:val="006F7E43"/>
    <w:rsid w:val="00705560"/>
    <w:rsid w:val="007156EE"/>
    <w:rsid w:val="00722AB9"/>
    <w:rsid w:val="00731751"/>
    <w:rsid w:val="00732FD3"/>
    <w:rsid w:val="00747428"/>
    <w:rsid w:val="0076371E"/>
    <w:rsid w:val="0077150A"/>
    <w:rsid w:val="00775658"/>
    <w:rsid w:val="00785713"/>
    <w:rsid w:val="007A0640"/>
    <w:rsid w:val="007A23A6"/>
    <w:rsid w:val="007A30FE"/>
    <w:rsid w:val="007A64AE"/>
    <w:rsid w:val="007C058C"/>
    <w:rsid w:val="007C2273"/>
    <w:rsid w:val="007C258C"/>
    <w:rsid w:val="007C3297"/>
    <w:rsid w:val="007C682F"/>
    <w:rsid w:val="007E1F02"/>
    <w:rsid w:val="007E258A"/>
    <w:rsid w:val="007E5A31"/>
    <w:rsid w:val="00811F89"/>
    <w:rsid w:val="00817F08"/>
    <w:rsid w:val="0082578C"/>
    <w:rsid w:val="00825847"/>
    <w:rsid w:val="00827A97"/>
    <w:rsid w:val="00840CA7"/>
    <w:rsid w:val="00865D88"/>
    <w:rsid w:val="008738CB"/>
    <w:rsid w:val="008773FC"/>
    <w:rsid w:val="00892F98"/>
    <w:rsid w:val="008B2B3D"/>
    <w:rsid w:val="008B7CEA"/>
    <w:rsid w:val="008D0551"/>
    <w:rsid w:val="008D0719"/>
    <w:rsid w:val="008D1D8D"/>
    <w:rsid w:val="008D60C6"/>
    <w:rsid w:val="008D6B19"/>
    <w:rsid w:val="008E2A31"/>
    <w:rsid w:val="008E4157"/>
    <w:rsid w:val="008F11FB"/>
    <w:rsid w:val="008F14D5"/>
    <w:rsid w:val="00931A61"/>
    <w:rsid w:val="009343BB"/>
    <w:rsid w:val="00947822"/>
    <w:rsid w:val="00952576"/>
    <w:rsid w:val="00961CD7"/>
    <w:rsid w:val="0098375C"/>
    <w:rsid w:val="0099239E"/>
    <w:rsid w:val="00993761"/>
    <w:rsid w:val="0099441F"/>
    <w:rsid w:val="009B1573"/>
    <w:rsid w:val="009C0B25"/>
    <w:rsid w:val="009D1FB7"/>
    <w:rsid w:val="009D462C"/>
    <w:rsid w:val="009D46A5"/>
    <w:rsid w:val="009D51DA"/>
    <w:rsid w:val="009D602C"/>
    <w:rsid w:val="009E7CD0"/>
    <w:rsid w:val="00A17AA9"/>
    <w:rsid w:val="00A308BF"/>
    <w:rsid w:val="00A563FE"/>
    <w:rsid w:val="00A63596"/>
    <w:rsid w:val="00A735BB"/>
    <w:rsid w:val="00A842A7"/>
    <w:rsid w:val="00A85FE6"/>
    <w:rsid w:val="00AA05B8"/>
    <w:rsid w:val="00AA6993"/>
    <w:rsid w:val="00AC3116"/>
    <w:rsid w:val="00AC54A3"/>
    <w:rsid w:val="00AD64B7"/>
    <w:rsid w:val="00AF092C"/>
    <w:rsid w:val="00AF2BF6"/>
    <w:rsid w:val="00B05B84"/>
    <w:rsid w:val="00B1729E"/>
    <w:rsid w:val="00B23944"/>
    <w:rsid w:val="00B404EE"/>
    <w:rsid w:val="00B434BA"/>
    <w:rsid w:val="00B60EDA"/>
    <w:rsid w:val="00B634F6"/>
    <w:rsid w:val="00B71CFA"/>
    <w:rsid w:val="00B720A8"/>
    <w:rsid w:val="00B74632"/>
    <w:rsid w:val="00B852FC"/>
    <w:rsid w:val="00B92AF6"/>
    <w:rsid w:val="00B92F48"/>
    <w:rsid w:val="00B95AC1"/>
    <w:rsid w:val="00BA0E3D"/>
    <w:rsid w:val="00BA343E"/>
    <w:rsid w:val="00BB1E24"/>
    <w:rsid w:val="00BB3888"/>
    <w:rsid w:val="00BB3DC2"/>
    <w:rsid w:val="00BB589C"/>
    <w:rsid w:val="00BB7305"/>
    <w:rsid w:val="00BC59C4"/>
    <w:rsid w:val="00BE606A"/>
    <w:rsid w:val="00BF2074"/>
    <w:rsid w:val="00BF4B6D"/>
    <w:rsid w:val="00C0698F"/>
    <w:rsid w:val="00C07D82"/>
    <w:rsid w:val="00C53FB4"/>
    <w:rsid w:val="00C90653"/>
    <w:rsid w:val="00C918B1"/>
    <w:rsid w:val="00C96AE2"/>
    <w:rsid w:val="00CA30B6"/>
    <w:rsid w:val="00CB02C8"/>
    <w:rsid w:val="00CB0EE0"/>
    <w:rsid w:val="00CB6C2C"/>
    <w:rsid w:val="00CC02B5"/>
    <w:rsid w:val="00CC0D7B"/>
    <w:rsid w:val="00CC187C"/>
    <w:rsid w:val="00CD390F"/>
    <w:rsid w:val="00CD5975"/>
    <w:rsid w:val="00D04B82"/>
    <w:rsid w:val="00D22881"/>
    <w:rsid w:val="00D24F46"/>
    <w:rsid w:val="00D2532F"/>
    <w:rsid w:val="00D320D7"/>
    <w:rsid w:val="00D33D17"/>
    <w:rsid w:val="00D349E2"/>
    <w:rsid w:val="00D51843"/>
    <w:rsid w:val="00D5467A"/>
    <w:rsid w:val="00D578D0"/>
    <w:rsid w:val="00D61943"/>
    <w:rsid w:val="00D61959"/>
    <w:rsid w:val="00D830E4"/>
    <w:rsid w:val="00D86734"/>
    <w:rsid w:val="00D9499F"/>
    <w:rsid w:val="00DB0A9D"/>
    <w:rsid w:val="00DB42B1"/>
    <w:rsid w:val="00DC0DE3"/>
    <w:rsid w:val="00DE04C5"/>
    <w:rsid w:val="00DE2448"/>
    <w:rsid w:val="00DE5944"/>
    <w:rsid w:val="00DE6251"/>
    <w:rsid w:val="00DF1525"/>
    <w:rsid w:val="00E051A5"/>
    <w:rsid w:val="00E23793"/>
    <w:rsid w:val="00E31041"/>
    <w:rsid w:val="00E32DFD"/>
    <w:rsid w:val="00E42806"/>
    <w:rsid w:val="00E436EF"/>
    <w:rsid w:val="00E4371F"/>
    <w:rsid w:val="00E44703"/>
    <w:rsid w:val="00E51E60"/>
    <w:rsid w:val="00E6491B"/>
    <w:rsid w:val="00E64E00"/>
    <w:rsid w:val="00E730FF"/>
    <w:rsid w:val="00E76B91"/>
    <w:rsid w:val="00E86A83"/>
    <w:rsid w:val="00EA5AA7"/>
    <w:rsid w:val="00EC68D7"/>
    <w:rsid w:val="00EE095E"/>
    <w:rsid w:val="00F113A1"/>
    <w:rsid w:val="00F162A4"/>
    <w:rsid w:val="00F166CC"/>
    <w:rsid w:val="00F218BE"/>
    <w:rsid w:val="00F23D38"/>
    <w:rsid w:val="00F24A31"/>
    <w:rsid w:val="00F27817"/>
    <w:rsid w:val="00F30106"/>
    <w:rsid w:val="00F50516"/>
    <w:rsid w:val="00F50675"/>
    <w:rsid w:val="00F66172"/>
    <w:rsid w:val="00F7429E"/>
    <w:rsid w:val="00F8305E"/>
    <w:rsid w:val="00F85999"/>
    <w:rsid w:val="00F87940"/>
    <w:rsid w:val="00FA086E"/>
    <w:rsid w:val="00FA3B56"/>
    <w:rsid w:val="00FA4402"/>
    <w:rsid w:val="00FB0489"/>
    <w:rsid w:val="00FB3ECA"/>
    <w:rsid w:val="00FD6E32"/>
    <w:rsid w:val="00FE2028"/>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0D908"/>
  <w15:chartTrackingRefBased/>
  <w15:docId w15:val="{DC2D06C1-58CB-4A10-9A8E-B014810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customStyle="1" w:styleId="UnresolvedMention">
    <w:name w:val="Unresolved Mention"/>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 w:type="paragraph" w:customStyle="1" w:styleId="xmsonormal">
    <w:name w:val="x_msonormal"/>
    <w:basedOn w:val="Normal"/>
    <w:rsid w:val="002C1B59"/>
    <w:pPr>
      <w:spacing w:after="0" w:line="240" w:lineRule="auto"/>
    </w:pPr>
    <w:rPr>
      <w:rFonts w:ascii="Calibri" w:hAnsi="Calibri" w:cs="Calibri"/>
    </w:rPr>
  </w:style>
  <w:style w:type="paragraph" w:customStyle="1" w:styleId="xmsolistparagraph">
    <w:name w:val="x_msolistparagraph"/>
    <w:basedOn w:val="Normal"/>
    <w:rsid w:val="002C1B59"/>
    <w:pPr>
      <w:spacing w:after="0" w:line="240" w:lineRule="auto"/>
      <w:ind w:left="720"/>
    </w:pPr>
    <w:rPr>
      <w:rFonts w:ascii="Calibri" w:hAnsi="Calibri" w:cs="Calibri"/>
      <w:sz w:val="24"/>
      <w:szCs w:val="24"/>
    </w:rPr>
  </w:style>
  <w:style w:type="paragraph" w:customStyle="1" w:styleId="xxcss-exrw3m">
    <w:name w:val="x_x_css-exrw3m"/>
    <w:basedOn w:val="Normal"/>
    <w:rsid w:val="00A735BB"/>
    <w:pPr>
      <w:spacing w:after="100" w:afterAutospacing="1" w:line="240" w:lineRule="auto"/>
      <w:ind w:left="300" w:right="300"/>
    </w:pPr>
    <w:rPr>
      <w:rFonts w:ascii="nyt-imperial" w:hAnsi="nyt-imperial" w:cs="Calibri"/>
      <w:sz w:val="24"/>
      <w:szCs w:val="24"/>
    </w:rPr>
  </w:style>
  <w:style w:type="paragraph" w:styleId="NormalWeb">
    <w:name w:val="Normal (Web)"/>
    <w:basedOn w:val="Normal"/>
    <w:uiPriority w:val="99"/>
    <w:unhideWhenUsed/>
    <w:rsid w:val="009D51D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609355880">
      <w:bodyDiv w:val="1"/>
      <w:marLeft w:val="0"/>
      <w:marRight w:val="0"/>
      <w:marTop w:val="0"/>
      <w:marBottom w:val="0"/>
      <w:divBdr>
        <w:top w:val="none" w:sz="0" w:space="0" w:color="auto"/>
        <w:left w:val="none" w:sz="0" w:space="0" w:color="auto"/>
        <w:bottom w:val="none" w:sz="0" w:space="0" w:color="auto"/>
        <w:right w:val="none" w:sz="0" w:space="0" w:color="auto"/>
      </w:divBdr>
    </w:div>
    <w:div w:id="704139888">
      <w:bodyDiv w:val="1"/>
      <w:marLeft w:val="0"/>
      <w:marRight w:val="0"/>
      <w:marTop w:val="0"/>
      <w:marBottom w:val="0"/>
      <w:divBdr>
        <w:top w:val="none" w:sz="0" w:space="0" w:color="auto"/>
        <w:left w:val="none" w:sz="0" w:space="0" w:color="auto"/>
        <w:bottom w:val="none" w:sz="0" w:space="0" w:color="auto"/>
        <w:right w:val="none" w:sz="0" w:space="0" w:color="auto"/>
      </w:divBdr>
    </w:div>
    <w:div w:id="949431975">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132475636">
      <w:bodyDiv w:val="1"/>
      <w:marLeft w:val="0"/>
      <w:marRight w:val="0"/>
      <w:marTop w:val="0"/>
      <w:marBottom w:val="0"/>
      <w:divBdr>
        <w:top w:val="none" w:sz="0" w:space="0" w:color="auto"/>
        <w:left w:val="none" w:sz="0" w:space="0" w:color="auto"/>
        <w:bottom w:val="none" w:sz="0" w:space="0" w:color="auto"/>
        <w:right w:val="none" w:sz="0" w:space="0" w:color="auto"/>
      </w:divBdr>
      <w:divsChild>
        <w:div w:id="1011562653">
          <w:marLeft w:val="0"/>
          <w:marRight w:val="0"/>
          <w:marTop w:val="0"/>
          <w:marBottom w:val="0"/>
          <w:divBdr>
            <w:top w:val="none" w:sz="0" w:space="0" w:color="auto"/>
            <w:left w:val="none" w:sz="0" w:space="0" w:color="auto"/>
            <w:bottom w:val="none" w:sz="0" w:space="0" w:color="auto"/>
            <w:right w:val="none" w:sz="0" w:space="0" w:color="auto"/>
          </w:divBdr>
        </w:div>
        <w:div w:id="146091634">
          <w:marLeft w:val="0"/>
          <w:marRight w:val="0"/>
          <w:marTop w:val="0"/>
          <w:marBottom w:val="0"/>
          <w:divBdr>
            <w:top w:val="none" w:sz="0" w:space="0" w:color="auto"/>
            <w:left w:val="none" w:sz="0" w:space="0" w:color="auto"/>
            <w:bottom w:val="none" w:sz="0" w:space="0" w:color="auto"/>
            <w:right w:val="none" w:sz="0" w:space="0" w:color="auto"/>
          </w:divBdr>
        </w:div>
        <w:div w:id="1438285347">
          <w:marLeft w:val="0"/>
          <w:marRight w:val="0"/>
          <w:marTop w:val="0"/>
          <w:marBottom w:val="0"/>
          <w:divBdr>
            <w:top w:val="none" w:sz="0" w:space="0" w:color="auto"/>
            <w:left w:val="none" w:sz="0" w:space="0" w:color="auto"/>
            <w:bottom w:val="none" w:sz="0" w:space="0" w:color="auto"/>
            <w:right w:val="none" w:sz="0" w:space="0" w:color="auto"/>
          </w:divBdr>
        </w:div>
        <w:div w:id="2092461097">
          <w:marLeft w:val="0"/>
          <w:marRight w:val="0"/>
          <w:marTop w:val="0"/>
          <w:marBottom w:val="0"/>
          <w:divBdr>
            <w:top w:val="none" w:sz="0" w:space="0" w:color="auto"/>
            <w:left w:val="none" w:sz="0" w:space="0" w:color="auto"/>
            <w:bottom w:val="none" w:sz="0" w:space="0" w:color="auto"/>
            <w:right w:val="none" w:sz="0" w:space="0" w:color="auto"/>
          </w:divBdr>
        </w:div>
        <w:div w:id="258489342">
          <w:marLeft w:val="0"/>
          <w:marRight w:val="0"/>
          <w:marTop w:val="0"/>
          <w:marBottom w:val="0"/>
          <w:divBdr>
            <w:top w:val="none" w:sz="0" w:space="0" w:color="auto"/>
            <w:left w:val="none" w:sz="0" w:space="0" w:color="auto"/>
            <w:bottom w:val="none" w:sz="0" w:space="0" w:color="auto"/>
            <w:right w:val="none" w:sz="0" w:space="0" w:color="auto"/>
          </w:divBdr>
        </w:div>
        <w:div w:id="517239137">
          <w:marLeft w:val="0"/>
          <w:marRight w:val="0"/>
          <w:marTop w:val="0"/>
          <w:marBottom w:val="0"/>
          <w:divBdr>
            <w:top w:val="none" w:sz="0" w:space="0" w:color="auto"/>
            <w:left w:val="none" w:sz="0" w:space="0" w:color="auto"/>
            <w:bottom w:val="none" w:sz="0" w:space="0" w:color="auto"/>
            <w:right w:val="none" w:sz="0" w:space="0" w:color="auto"/>
          </w:divBdr>
        </w:div>
      </w:divsChild>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440832764">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 w:id="19645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unemployment/pua/tax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un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unemploy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6A05-C1D3-4E79-8878-0B8DC44CB945}">
  <ds:schemaRefs>
    <ds:schemaRef ds:uri="2df38912-c20a-4a5f-96ab-42cbfa0b650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9cfd9bc-e4e8-4256-90fb-e3fe1dbb059b"/>
    <ds:schemaRef ds:uri="http://www.w3.org/XML/1998/namespace"/>
    <ds:schemaRef ds:uri="http://purl.org/dc/dcmitype/"/>
  </ds:schemaRefs>
</ds:datastoreItem>
</file>

<file path=customXml/itemProps2.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F6F3F-E35D-4BAA-8700-449CA8A6605B}">
  <ds:schemaRefs>
    <ds:schemaRef ds:uri="http://schemas.microsoft.com/sharepoint/v3/contenttype/forms"/>
  </ds:schemaRefs>
</ds:datastoreItem>
</file>

<file path=customXml/itemProps4.xml><?xml version="1.0" encoding="utf-8"?>
<ds:datastoreItem xmlns:ds="http://schemas.openxmlformats.org/officeDocument/2006/customXml" ds:itemID="{ECB154FB-CA5C-428D-84B1-0D124B6C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deFrees, Evelyn</dc:creator>
  <cp:keywords/>
  <dc:description/>
  <cp:lastModifiedBy>Mitchell, Kip</cp:lastModifiedBy>
  <cp:revision>2</cp:revision>
  <cp:lastPrinted>2020-04-29T18:44:00Z</cp:lastPrinted>
  <dcterms:created xsi:type="dcterms:W3CDTF">2020-08-06T15:12:00Z</dcterms:created>
  <dcterms:modified xsi:type="dcterms:W3CDTF">2020-08-06T15:12:00Z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