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8D" w:rsidRDefault="00BE2F8D" w:rsidP="00BE2F8D">
      <w:r>
        <w:t>From</w:t>
      </w:r>
      <w:r>
        <w:tab/>
        <w:t>Subject</w:t>
      </w:r>
      <w:r>
        <w:tab/>
        <w:t>Received</w:t>
      </w:r>
      <w:r>
        <w:tab/>
        <w:t>Size</w:t>
      </w:r>
      <w:r>
        <w:tab/>
        <w:t>Categories</w:t>
      </w:r>
      <w:r>
        <w:tab/>
      </w:r>
    </w:p>
    <w:p w:rsidR="00BE2F8D" w:rsidRDefault="00BE2F8D" w:rsidP="00BE2F8D"/>
    <w:p w:rsidR="00BE2F8D" w:rsidRDefault="00BE2F8D" w:rsidP="00BE2F8D">
      <w:r>
        <w:t>NMorin-Scribner@stmarysmaine.com</w:t>
      </w:r>
      <w:r>
        <w:tab/>
        <w:t>Re: Information from 1.29.16 State Workforce Board meeting</w:t>
      </w:r>
      <w:r>
        <w:tab/>
        <w:t>Sun 2/14</w:t>
      </w:r>
      <w:r>
        <w:tab/>
        <w:t>5 KB</w:t>
      </w:r>
      <w:r>
        <w:tab/>
      </w:r>
      <w:r>
        <w:tab/>
      </w:r>
    </w:p>
    <w:p w:rsidR="00BE2F8D" w:rsidRDefault="00BE2F8D" w:rsidP="00BE2F8D">
      <w:r>
        <w:t>Gilda Nardone</w:t>
      </w:r>
      <w:r>
        <w:tab/>
        <w:t>Plan Feedback</w:t>
      </w:r>
      <w:r>
        <w:tab/>
        <w:t>Tue 2/16</w:t>
      </w:r>
      <w:r>
        <w:tab/>
        <w:t>12 KB</w:t>
      </w:r>
      <w:r>
        <w:tab/>
      </w:r>
      <w:r>
        <w:tab/>
      </w:r>
    </w:p>
    <w:p w:rsidR="00BE2F8D" w:rsidRDefault="00BE2F8D" w:rsidP="00BE2F8D">
      <w:r>
        <w:t xml:space="preserve">Sarah </w:t>
      </w:r>
      <w:proofErr w:type="spellStart"/>
      <w:r>
        <w:t>Sugden</w:t>
      </w:r>
      <w:proofErr w:type="spellEnd"/>
      <w:r>
        <w:tab/>
        <w:t>WIOA 2016-2020 Unified Plan Comments</w:t>
      </w:r>
      <w:r>
        <w:tab/>
        <w:t>2/12/2016</w:t>
      </w:r>
      <w:r>
        <w:tab/>
        <w:t>250 KB</w:t>
      </w:r>
      <w:r>
        <w:tab/>
      </w:r>
      <w:r>
        <w:tab/>
      </w:r>
    </w:p>
    <w:p w:rsidR="00BE2F8D" w:rsidRDefault="00BE2F8D" w:rsidP="00BE2F8D">
      <w:r>
        <w:t>Philip Pauli</w:t>
      </w:r>
      <w:r>
        <w:tab/>
        <w:t>Public Comment Submission - Maine WIOA State Plan</w:t>
      </w:r>
      <w:r>
        <w:tab/>
        <w:t>2/12/2016</w:t>
      </w:r>
      <w:r>
        <w:tab/>
        <w:t>2 MB</w:t>
      </w:r>
      <w:r>
        <w:tab/>
      </w:r>
      <w:r>
        <w:tab/>
      </w:r>
    </w:p>
    <w:p w:rsidR="00BE2F8D" w:rsidRDefault="00BE2F8D" w:rsidP="00BE2F8D">
      <w:r>
        <w:t>Jody Harris</w:t>
      </w:r>
      <w:r>
        <w:tab/>
        <w:t>Attn: WIOA Unified Plan</w:t>
      </w:r>
      <w:r>
        <w:tab/>
        <w:t>2/12/2016</w:t>
      </w:r>
      <w:r>
        <w:tab/>
        <w:t>150 KB</w:t>
      </w:r>
      <w:r>
        <w:tab/>
      </w:r>
      <w:r>
        <w:tab/>
      </w:r>
    </w:p>
    <w:p w:rsidR="00BE2F8D" w:rsidRDefault="00BE2F8D" w:rsidP="00BE2F8D">
      <w:r>
        <w:t>McKenney, Janet</w:t>
      </w:r>
      <w:r>
        <w:tab/>
        <w:t>Comments - State of Maine 2016-2020 Unified Plan-Workforce Innovation and Opportunity Act</w:t>
      </w:r>
      <w:r>
        <w:tab/>
        <w:t>2/12/2016</w:t>
      </w:r>
      <w:r>
        <w:tab/>
        <w:t>3 MB</w:t>
      </w:r>
      <w:r>
        <w:tab/>
      </w:r>
      <w:r>
        <w:tab/>
      </w:r>
    </w:p>
    <w:p w:rsidR="00BE2F8D" w:rsidRDefault="00BE2F8D" w:rsidP="00BE2F8D">
      <w:r>
        <w:t>Aaron Geyer</w:t>
      </w:r>
      <w:r>
        <w:tab/>
        <w:t>Public Comments</w:t>
      </w:r>
      <w:r>
        <w:tab/>
        <w:t>2/12/2016</w:t>
      </w:r>
      <w:r>
        <w:tab/>
        <w:t>24 KB</w:t>
      </w:r>
      <w:r>
        <w:tab/>
      </w:r>
      <w:r>
        <w:tab/>
      </w:r>
    </w:p>
    <w:p w:rsidR="00BE2F8D" w:rsidRDefault="00BE2F8D" w:rsidP="00BE2F8D">
      <w:r>
        <w:t>Hope Perkins</w:t>
      </w:r>
      <w:r>
        <w:tab/>
        <w:t xml:space="preserve">Comments attached for State Workforce Development </w:t>
      </w:r>
      <w:r>
        <w:tab/>
        <w:t>2/12/2016</w:t>
      </w:r>
      <w:r>
        <w:tab/>
        <w:t>377 KB</w:t>
      </w:r>
      <w:r>
        <w:tab/>
      </w:r>
      <w:r>
        <w:tab/>
      </w:r>
    </w:p>
    <w:p w:rsidR="00BE2F8D" w:rsidRDefault="00BE2F8D" w:rsidP="00BE2F8D">
      <w:r>
        <w:t>Keith Eustis</w:t>
      </w:r>
      <w:r>
        <w:tab/>
        <w:t>Comments RE: Maine Workforce Unified Plan</w:t>
      </w:r>
      <w:r>
        <w:tab/>
        <w:t>2/11/2016</w:t>
      </w:r>
      <w:r>
        <w:tab/>
        <w:t>415 KB</w:t>
      </w:r>
      <w:r>
        <w:tab/>
      </w:r>
      <w:r>
        <w:tab/>
      </w:r>
    </w:p>
    <w:p w:rsidR="00BE2F8D" w:rsidRDefault="00BE2F8D" w:rsidP="00BE2F8D">
      <w:r>
        <w:t>Collins, David</w:t>
      </w:r>
      <w:r>
        <w:tab/>
        <w:t>WIOA Unified State Plan - Comments</w:t>
      </w:r>
      <w:r>
        <w:tab/>
        <w:t>2/9/2016</w:t>
      </w:r>
      <w:r>
        <w:tab/>
        <w:t>6 KB</w:t>
      </w:r>
      <w:r>
        <w:tab/>
      </w:r>
      <w:r>
        <w:tab/>
      </w:r>
    </w:p>
    <w:p w:rsidR="00BE2F8D" w:rsidRDefault="00BE2F8D" w:rsidP="00BE2F8D">
      <w:r>
        <w:t>DOL, SWIB</w:t>
      </w:r>
      <w:r>
        <w:tab/>
        <w:t>FW: Comments on the Workforce Investment and Opportunity Act Unified Plan</w:t>
      </w:r>
      <w:r>
        <w:tab/>
        <w:t>2/9/2016</w:t>
      </w:r>
      <w:r>
        <w:tab/>
        <w:t>122 KB</w:t>
      </w:r>
      <w:r>
        <w:tab/>
      </w:r>
      <w:r>
        <w:tab/>
      </w:r>
    </w:p>
    <w:p w:rsidR="00BE2F8D" w:rsidRDefault="00BE2F8D" w:rsidP="00BE2F8D">
      <w:proofErr w:type="spellStart"/>
      <w:r>
        <w:t>MacLaren</w:t>
      </w:r>
      <w:proofErr w:type="spellEnd"/>
      <w:r>
        <w:t>, Catharine P</w:t>
      </w:r>
      <w:r>
        <w:tab/>
        <w:t>Comments on WIOA Unified Plan</w:t>
      </w:r>
      <w:r>
        <w:tab/>
        <w:t>2/8/2016</w:t>
      </w:r>
      <w:r>
        <w:tab/>
        <w:t>10 KB</w:t>
      </w:r>
      <w:r>
        <w:tab/>
      </w:r>
      <w:r>
        <w:tab/>
      </w:r>
    </w:p>
    <w:p w:rsidR="00BE2F8D" w:rsidRDefault="00BE2F8D" w:rsidP="00BE2F8D">
      <w:r>
        <w:t>Melinda Ward</w:t>
      </w:r>
      <w:r>
        <w:tab/>
        <w:t>Comments on the Workforce Investment and Opportunity Act Unified Plan</w:t>
      </w:r>
      <w:r>
        <w:tab/>
        <w:t>2/8/2016</w:t>
      </w:r>
      <w:r>
        <w:tab/>
        <w:t>67 KB</w:t>
      </w:r>
      <w:r>
        <w:tab/>
      </w:r>
      <w:r>
        <w:tab/>
      </w:r>
    </w:p>
    <w:p w:rsidR="00BE2F8D" w:rsidRDefault="00BE2F8D" w:rsidP="00BE2F8D">
      <w:r>
        <w:t>Lana Smith</w:t>
      </w:r>
      <w:r>
        <w:tab/>
        <w:t>RE: WIOA Program</w:t>
      </w:r>
      <w:r>
        <w:tab/>
        <w:t>2/2/2016</w:t>
      </w:r>
      <w:r>
        <w:tab/>
        <w:t>5 KB</w:t>
      </w:r>
      <w:r>
        <w:tab/>
      </w:r>
      <w:r>
        <w:tab/>
      </w:r>
    </w:p>
    <w:p w:rsidR="00BE2F8D" w:rsidRDefault="00BE2F8D" w:rsidP="00BE2F8D">
      <w:r>
        <w:t>Main, Auta M</w:t>
      </w:r>
      <w:r>
        <w:tab/>
        <w:t>FW: 2016 WIOA Maine St</w:t>
      </w:r>
      <w:r w:rsidR="00D02D4A">
        <w:t>r</w:t>
      </w:r>
      <w:r>
        <w:t>ategic Workforce Development Plan comments.docx</w:t>
      </w:r>
      <w:r>
        <w:tab/>
        <w:t>2/2/2016</w:t>
      </w:r>
      <w:r>
        <w:tab/>
        <w:t>33 KB</w:t>
      </w:r>
      <w:r>
        <w:tab/>
      </w:r>
      <w:r>
        <w:tab/>
      </w:r>
    </w:p>
    <w:p w:rsidR="00BE2F8D" w:rsidRDefault="00BE2F8D" w:rsidP="00BE2F8D">
      <w:r>
        <w:t>Main, Auta M</w:t>
      </w:r>
      <w:r>
        <w:tab/>
        <w:t>FW: Maine SWB Plan</w:t>
      </w:r>
      <w:r>
        <w:tab/>
        <w:t>2/2/2016</w:t>
      </w:r>
      <w:r>
        <w:tab/>
        <w:t>132 KB</w:t>
      </w:r>
      <w:r>
        <w:tab/>
      </w:r>
      <w:r>
        <w:tab/>
      </w:r>
    </w:p>
    <w:p w:rsidR="00BE2F8D" w:rsidRDefault="00BE2F8D" w:rsidP="00BE2F8D">
      <w:r>
        <w:t>Tracey Cooley</w:t>
      </w:r>
      <w:r>
        <w:tab/>
        <w:t>State of Maine Unified Plan--Feedback</w:t>
      </w:r>
      <w:r>
        <w:tab/>
        <w:t>1/29/2016</w:t>
      </w:r>
      <w:r>
        <w:tab/>
        <w:t>8 KB</w:t>
      </w:r>
      <w:r>
        <w:tab/>
      </w:r>
      <w:r>
        <w:tab/>
      </w:r>
    </w:p>
    <w:p w:rsidR="00BE2F8D" w:rsidRDefault="00BE2F8D" w:rsidP="00BE2F8D">
      <w:r>
        <w:t>Tracey Cooley</w:t>
      </w:r>
      <w:r>
        <w:tab/>
        <w:t>State of Maine Unified Plan--Feedback</w:t>
      </w:r>
      <w:r>
        <w:tab/>
        <w:t>1/29/2016</w:t>
      </w:r>
      <w:r>
        <w:tab/>
        <w:t>12 KB</w:t>
      </w:r>
      <w:r>
        <w:tab/>
      </w:r>
      <w:r>
        <w:tab/>
      </w:r>
    </w:p>
    <w:p w:rsidR="00BE2F8D" w:rsidRDefault="00BE2F8D" w:rsidP="00BE2F8D">
      <w:r>
        <w:t>Jill Sullivan</w:t>
      </w:r>
      <w:r>
        <w:tab/>
        <w:t>Link</w:t>
      </w:r>
      <w:r>
        <w:tab/>
        <w:t>1/29/2016</w:t>
      </w:r>
      <w:r>
        <w:tab/>
        <w:t>945 KB</w:t>
      </w:r>
      <w:r>
        <w:tab/>
      </w:r>
      <w:r>
        <w:tab/>
      </w:r>
    </w:p>
    <w:p w:rsidR="00BE2F8D" w:rsidRDefault="00BE2F8D" w:rsidP="00BE2F8D">
      <w:r>
        <w:t>Charlie Haight</w:t>
      </w:r>
      <w:r>
        <w:tab/>
        <w:t xml:space="preserve">State Workforce Development </w:t>
      </w:r>
      <w:r>
        <w:tab/>
        <w:t>1/29/2016</w:t>
      </w:r>
      <w:r>
        <w:tab/>
        <w:t>5 KB</w:t>
      </w:r>
      <w:r>
        <w:tab/>
      </w:r>
      <w:r>
        <w:tab/>
      </w:r>
    </w:p>
    <w:p w:rsidR="00BE2F8D" w:rsidRDefault="00BE2F8D" w:rsidP="00BE2F8D">
      <w:r>
        <w:t>Michael Bazinet</w:t>
      </w:r>
      <w:r>
        <w:tab/>
      </w:r>
      <w:r w:rsidR="00D02D4A">
        <w:t xml:space="preserve"> </w:t>
      </w:r>
      <w:bookmarkStart w:id="0" w:name="_GoBack"/>
      <w:bookmarkEnd w:id="0"/>
      <w:r>
        <w:t xml:space="preserve">comment on your Labor report </w:t>
      </w:r>
      <w:r>
        <w:tab/>
        <w:t>1/29/2016</w:t>
      </w:r>
      <w:r>
        <w:tab/>
        <w:t>20 KB</w:t>
      </w:r>
      <w:r>
        <w:tab/>
      </w:r>
      <w:r>
        <w:tab/>
      </w:r>
    </w:p>
    <w:p w:rsidR="00B063E4" w:rsidRDefault="00BE2F8D" w:rsidP="00BE2F8D">
      <w:r>
        <w:t>Renee Kelly</w:t>
      </w:r>
      <w:r>
        <w:tab/>
        <w:t>State Plan Follow-Up</w:t>
      </w:r>
      <w:r>
        <w:tab/>
        <w:t>1/29/2016</w:t>
      </w:r>
      <w:r>
        <w:tab/>
        <w:t>7 KB</w:t>
      </w:r>
      <w:r>
        <w:tab/>
      </w:r>
      <w:r>
        <w:tab/>
      </w:r>
    </w:p>
    <w:sectPr w:rsidR="00B063E4" w:rsidSect="00BE2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3A" w:rsidRDefault="000B143A" w:rsidP="00BE2F8D">
      <w:pPr>
        <w:spacing w:after="0" w:line="240" w:lineRule="auto"/>
      </w:pPr>
      <w:r>
        <w:separator/>
      </w:r>
    </w:p>
  </w:endnote>
  <w:endnote w:type="continuationSeparator" w:id="0">
    <w:p w:rsidR="000B143A" w:rsidRDefault="000B143A" w:rsidP="00BE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3A" w:rsidRDefault="000B143A" w:rsidP="00BE2F8D">
      <w:pPr>
        <w:spacing w:after="0" w:line="240" w:lineRule="auto"/>
      </w:pPr>
      <w:r>
        <w:separator/>
      </w:r>
    </w:p>
  </w:footnote>
  <w:footnote w:type="continuationSeparator" w:id="0">
    <w:p w:rsidR="000B143A" w:rsidRDefault="000B143A" w:rsidP="00BE2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8D"/>
    <w:rsid w:val="000B143A"/>
    <w:rsid w:val="00B063E4"/>
    <w:rsid w:val="00B70015"/>
    <w:rsid w:val="00BE2F8D"/>
    <w:rsid w:val="00D0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8D"/>
  </w:style>
  <w:style w:type="paragraph" w:styleId="Footer">
    <w:name w:val="footer"/>
    <w:basedOn w:val="Normal"/>
    <w:link w:val="FooterChar"/>
    <w:uiPriority w:val="99"/>
    <w:unhideWhenUsed/>
    <w:rsid w:val="00BE2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8D"/>
  </w:style>
  <w:style w:type="paragraph" w:styleId="Footer">
    <w:name w:val="footer"/>
    <w:basedOn w:val="Normal"/>
    <w:link w:val="FooterChar"/>
    <w:uiPriority w:val="99"/>
    <w:unhideWhenUsed/>
    <w:rsid w:val="00BE2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Oswald, Garret J.</dc:creator>
  <cp:lastModifiedBy>Oswald, Garret J.</cp:lastModifiedBy>
  <cp:revision>2</cp:revision>
  <cp:lastPrinted>2016-02-22T14:58:00Z</cp:lastPrinted>
  <dcterms:created xsi:type="dcterms:W3CDTF">2016-02-22T14:52:00Z</dcterms:created>
  <dcterms:modified xsi:type="dcterms:W3CDTF">2016-03-28T20:07:00Z</dcterms:modified>
</cp:coreProperties>
</file>