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EA373" w14:textId="77777777" w:rsidR="001E4E50" w:rsidRPr="001E4E50" w:rsidRDefault="001E4E50" w:rsidP="001E4E50">
      <w:pPr>
        <w:spacing w:before="120"/>
        <w:jc w:val="center"/>
        <w:rPr>
          <w:b/>
          <w:sz w:val="48"/>
          <w:szCs w:val="48"/>
        </w:rPr>
      </w:pPr>
    </w:p>
    <w:p w14:paraId="64C14B1E" w14:textId="77777777" w:rsidR="001E4E50" w:rsidRPr="00BE75E9" w:rsidRDefault="001E4E50" w:rsidP="00BE75E9">
      <w:pPr>
        <w:pStyle w:val="Heading1"/>
        <w:jc w:val="center"/>
        <w:rPr>
          <w:rFonts w:ascii="Times New Roman" w:hAnsi="Times New Roman" w:cs="Times New Roman"/>
          <w:b/>
          <w:bCs/>
          <w:sz w:val="44"/>
          <w:szCs w:val="44"/>
        </w:rPr>
      </w:pPr>
      <w:r w:rsidRPr="00BE75E9">
        <w:rPr>
          <w:rFonts w:ascii="Times New Roman" w:hAnsi="Times New Roman" w:cs="Times New Roman"/>
          <w:b/>
          <w:bCs/>
          <w:sz w:val="44"/>
          <w:szCs w:val="44"/>
        </w:rPr>
        <w:t>0</w:t>
      </w:r>
      <w:r w:rsidR="007B489C" w:rsidRPr="00BE75E9">
        <w:rPr>
          <w:rFonts w:ascii="Times New Roman" w:hAnsi="Times New Roman" w:cs="Times New Roman"/>
          <w:b/>
          <w:bCs/>
          <w:sz w:val="44"/>
          <w:szCs w:val="44"/>
        </w:rPr>
        <w:t>1</w:t>
      </w:r>
      <w:r w:rsidRPr="00BE75E9">
        <w:rPr>
          <w:rFonts w:ascii="Times New Roman" w:hAnsi="Times New Roman" w:cs="Times New Roman"/>
          <w:b/>
          <w:bCs/>
          <w:sz w:val="44"/>
          <w:szCs w:val="44"/>
        </w:rPr>
        <w:t>-</w:t>
      </w:r>
      <w:r w:rsidR="007B489C" w:rsidRPr="00BE75E9">
        <w:rPr>
          <w:rFonts w:ascii="Times New Roman" w:hAnsi="Times New Roman" w:cs="Times New Roman"/>
          <w:b/>
          <w:bCs/>
          <w:sz w:val="44"/>
          <w:szCs w:val="44"/>
        </w:rPr>
        <w:t>669</w:t>
      </w:r>
    </w:p>
    <w:p w14:paraId="666B9DA8" w14:textId="77777777" w:rsidR="001E4E50" w:rsidRPr="001E4E50" w:rsidRDefault="001E4E50" w:rsidP="001E4E50">
      <w:pPr>
        <w:spacing w:before="120"/>
        <w:jc w:val="center"/>
        <w:rPr>
          <w:b/>
          <w:sz w:val="48"/>
          <w:szCs w:val="48"/>
        </w:rPr>
      </w:pPr>
      <w:r w:rsidRPr="001E4E50">
        <w:rPr>
          <w:b/>
          <w:sz w:val="48"/>
          <w:szCs w:val="48"/>
        </w:rPr>
        <w:t>Maine Forest Service</w:t>
      </w:r>
    </w:p>
    <w:p w14:paraId="498C151D" w14:textId="77777777" w:rsidR="001E4E50" w:rsidRPr="001E4E50" w:rsidRDefault="001E4E50" w:rsidP="001E4E50">
      <w:pPr>
        <w:spacing w:before="120"/>
        <w:jc w:val="center"/>
        <w:rPr>
          <w:b/>
          <w:sz w:val="48"/>
          <w:szCs w:val="48"/>
        </w:rPr>
      </w:pPr>
      <w:r w:rsidRPr="001E4E50">
        <w:rPr>
          <w:b/>
          <w:sz w:val="48"/>
          <w:szCs w:val="48"/>
        </w:rPr>
        <w:t>Chapter 20</w:t>
      </w:r>
    </w:p>
    <w:p w14:paraId="1E12E6A2" w14:textId="77777777" w:rsidR="001E4E50" w:rsidRPr="001E4E50" w:rsidRDefault="001E4E50" w:rsidP="001E4E50">
      <w:pPr>
        <w:spacing w:before="120"/>
        <w:jc w:val="center"/>
        <w:rPr>
          <w:b/>
          <w:sz w:val="48"/>
          <w:szCs w:val="48"/>
        </w:rPr>
      </w:pPr>
      <w:r w:rsidRPr="001E4E50">
        <w:rPr>
          <w:b/>
          <w:sz w:val="48"/>
          <w:szCs w:val="48"/>
        </w:rPr>
        <w:t>Forest Regeneration &amp;</w:t>
      </w:r>
    </w:p>
    <w:p w14:paraId="56269A4F" w14:textId="77777777" w:rsidR="001E4E50" w:rsidRPr="001E4E50" w:rsidRDefault="001E4E50" w:rsidP="001E4E50">
      <w:pPr>
        <w:spacing w:before="120"/>
        <w:jc w:val="center"/>
        <w:rPr>
          <w:b/>
          <w:sz w:val="48"/>
          <w:szCs w:val="48"/>
        </w:rPr>
      </w:pPr>
      <w:r w:rsidRPr="001E4E50">
        <w:rPr>
          <w:b/>
          <w:sz w:val="48"/>
          <w:szCs w:val="48"/>
        </w:rPr>
        <w:t>Clearcutting Standards</w:t>
      </w:r>
    </w:p>
    <w:p w14:paraId="21FAB127" w14:textId="77777777" w:rsidR="001E4E50" w:rsidRPr="001E4E50" w:rsidRDefault="001E4E50" w:rsidP="001E4E50">
      <w:pPr>
        <w:spacing w:before="120"/>
        <w:jc w:val="center"/>
        <w:rPr>
          <w:sz w:val="28"/>
          <w:szCs w:val="28"/>
        </w:rPr>
      </w:pPr>
    </w:p>
    <w:p w14:paraId="296AE096" w14:textId="77777777" w:rsidR="001E4E50" w:rsidRPr="001E4E50" w:rsidRDefault="001E4E50" w:rsidP="001E4E50">
      <w:pPr>
        <w:spacing w:before="120"/>
        <w:jc w:val="center"/>
        <w:rPr>
          <w:sz w:val="44"/>
          <w:szCs w:val="44"/>
        </w:rPr>
      </w:pPr>
    </w:p>
    <w:p w14:paraId="0436B5E9" w14:textId="77777777" w:rsidR="001E4E50" w:rsidRPr="001E4E50" w:rsidRDefault="001E4E50" w:rsidP="001E4E50">
      <w:pPr>
        <w:spacing w:before="120"/>
        <w:jc w:val="center"/>
        <w:rPr>
          <w:sz w:val="44"/>
          <w:szCs w:val="44"/>
        </w:rPr>
      </w:pPr>
    </w:p>
    <w:p w14:paraId="41ED4FD6" w14:textId="77777777" w:rsidR="001E4E50" w:rsidRPr="001E4E50" w:rsidRDefault="001E4E50" w:rsidP="001E4E50">
      <w:pPr>
        <w:spacing w:before="120"/>
        <w:jc w:val="center"/>
        <w:rPr>
          <w:sz w:val="44"/>
          <w:szCs w:val="44"/>
        </w:rPr>
      </w:pPr>
      <w:r w:rsidRPr="001E4E50">
        <w:rPr>
          <w:sz w:val="44"/>
          <w:szCs w:val="44"/>
        </w:rPr>
        <w:t>MAINE DEPARTMENT OF AGRICULTURE, CONSERVATION, AND FORESTRY</w:t>
      </w:r>
    </w:p>
    <w:p w14:paraId="481C9451" w14:textId="77777777" w:rsidR="001E4E50" w:rsidRPr="001E4E50" w:rsidRDefault="001E4E50" w:rsidP="001E4E50">
      <w:pPr>
        <w:spacing w:before="120"/>
        <w:jc w:val="center"/>
        <w:rPr>
          <w:sz w:val="44"/>
          <w:szCs w:val="44"/>
        </w:rPr>
      </w:pPr>
      <w:r w:rsidRPr="001E4E50">
        <w:rPr>
          <w:sz w:val="44"/>
          <w:szCs w:val="44"/>
        </w:rPr>
        <w:t>MAINE FOREST SERVICE</w:t>
      </w:r>
    </w:p>
    <w:p w14:paraId="0B72BD86" w14:textId="77777777" w:rsidR="001E4E50" w:rsidRPr="001E4E50" w:rsidRDefault="001E4E50" w:rsidP="001E4E50">
      <w:pPr>
        <w:spacing w:before="240"/>
        <w:jc w:val="center"/>
        <w:rPr>
          <w:sz w:val="24"/>
        </w:rPr>
      </w:pPr>
    </w:p>
    <w:p w14:paraId="4BDD65D7" w14:textId="77777777" w:rsidR="001E4E50" w:rsidRPr="001E4E50" w:rsidRDefault="001E4E50" w:rsidP="001E4E50">
      <w:pPr>
        <w:spacing w:before="240"/>
        <w:jc w:val="center"/>
        <w:rPr>
          <w:sz w:val="24"/>
        </w:rPr>
      </w:pPr>
    </w:p>
    <w:p w14:paraId="0798D0BC" w14:textId="77777777" w:rsidR="001E4E50" w:rsidRPr="001E4E50" w:rsidRDefault="001E4E50" w:rsidP="001E4E50">
      <w:pPr>
        <w:pBdr>
          <w:top w:val="single" w:sz="6" w:space="7" w:color="auto"/>
          <w:bottom w:val="single" w:sz="6" w:space="7" w:color="auto"/>
        </w:pBdr>
        <w:spacing w:before="240"/>
        <w:jc w:val="center"/>
        <w:rPr>
          <w:sz w:val="24"/>
        </w:rPr>
      </w:pPr>
      <w:r w:rsidRPr="001E4E50">
        <w:rPr>
          <w:sz w:val="24"/>
        </w:rPr>
        <w:t>May 1, 2014</w:t>
      </w:r>
    </w:p>
    <w:p w14:paraId="0C8C77CB" w14:textId="77777777" w:rsidR="001E4E50" w:rsidRPr="001E4E50" w:rsidRDefault="001E4E50" w:rsidP="001E4E50">
      <w:pPr>
        <w:spacing w:before="240"/>
        <w:jc w:val="center"/>
        <w:rPr>
          <w:sz w:val="24"/>
        </w:rPr>
      </w:pPr>
    </w:p>
    <w:p w14:paraId="03DC62C5" w14:textId="77777777" w:rsidR="001E4E50" w:rsidRPr="001E4E50" w:rsidRDefault="001E4E50" w:rsidP="001E4E50">
      <w:pPr>
        <w:spacing w:before="240"/>
        <w:jc w:val="center"/>
        <w:rPr>
          <w:sz w:val="24"/>
        </w:rPr>
      </w:pPr>
    </w:p>
    <w:p w14:paraId="38C5BFA3" w14:textId="77777777" w:rsidR="001E4E50" w:rsidRPr="001E4E50" w:rsidRDefault="001E4E50" w:rsidP="001E4E50">
      <w:pPr>
        <w:spacing w:before="240"/>
        <w:jc w:val="center"/>
        <w:rPr>
          <w:sz w:val="24"/>
        </w:rPr>
      </w:pPr>
    </w:p>
    <w:p w14:paraId="1555A02B" w14:textId="77777777" w:rsidR="001E4E50" w:rsidRPr="001E4E50" w:rsidRDefault="001E4E50" w:rsidP="001E4E50">
      <w:pPr>
        <w:jc w:val="center"/>
        <w:rPr>
          <w:b/>
          <w:sz w:val="24"/>
        </w:rPr>
      </w:pPr>
      <w:r w:rsidRPr="001E4E50">
        <w:rPr>
          <w:sz w:val="24"/>
        </w:rPr>
        <w:br w:type="page"/>
      </w:r>
      <w:r w:rsidRPr="001E4E50">
        <w:rPr>
          <w:b/>
          <w:sz w:val="24"/>
        </w:rPr>
        <w:lastRenderedPageBreak/>
        <w:t>TABLE OF CONTENTS</w:t>
      </w:r>
    </w:p>
    <w:p w14:paraId="10EE3DD5" w14:textId="77777777" w:rsidR="001E4E50" w:rsidRPr="001E4E50" w:rsidRDefault="001E4E50" w:rsidP="001E4E50">
      <w:pPr>
        <w:jc w:val="center"/>
        <w:rPr>
          <w:sz w:val="24"/>
        </w:rPr>
      </w:pPr>
    </w:p>
    <w:p w14:paraId="1EC6CE4D" w14:textId="77777777" w:rsidR="001E4E50" w:rsidRPr="001E4E50" w:rsidRDefault="001E4E50" w:rsidP="001E4E50">
      <w:pPr>
        <w:jc w:val="center"/>
        <w:rPr>
          <w:sz w:val="24"/>
        </w:rPr>
      </w:pPr>
    </w:p>
    <w:p w14:paraId="4BE5231C" w14:textId="77777777" w:rsidR="001E4E50" w:rsidRPr="001E4E50" w:rsidRDefault="001E4E50" w:rsidP="001E4E50">
      <w:pPr>
        <w:tabs>
          <w:tab w:val="left" w:pos="720"/>
          <w:tab w:val="left" w:pos="1440"/>
          <w:tab w:val="right" w:leader="dot" w:pos="9360"/>
        </w:tabs>
        <w:rPr>
          <w:sz w:val="24"/>
        </w:rPr>
      </w:pPr>
      <w:r w:rsidRPr="001E4E50">
        <w:rPr>
          <w:b/>
          <w:sz w:val="24"/>
        </w:rPr>
        <w:t>SECTION 1.</w:t>
      </w:r>
      <w:r w:rsidRPr="001E4E50">
        <w:rPr>
          <w:b/>
          <w:sz w:val="24"/>
        </w:rPr>
        <w:tab/>
        <w:t>SCOPE &amp; APPLICABILITY</w:t>
      </w:r>
      <w:r w:rsidRPr="001E4E50">
        <w:rPr>
          <w:sz w:val="24"/>
        </w:rPr>
        <w:tab/>
        <w:t>pg. 1</w:t>
      </w:r>
    </w:p>
    <w:p w14:paraId="3080B96C" w14:textId="77777777" w:rsidR="001E4E50" w:rsidRPr="001E4E50" w:rsidRDefault="001E4E50" w:rsidP="001E4E50">
      <w:pPr>
        <w:tabs>
          <w:tab w:val="left" w:pos="720"/>
          <w:tab w:val="left" w:pos="1440"/>
          <w:tab w:val="right" w:leader="dot" w:pos="9360"/>
        </w:tabs>
        <w:rPr>
          <w:sz w:val="24"/>
        </w:rPr>
      </w:pPr>
    </w:p>
    <w:p w14:paraId="55562C50" w14:textId="77777777" w:rsidR="001E4E50" w:rsidRPr="001E4E50" w:rsidRDefault="001E4E50" w:rsidP="001E4E50">
      <w:pPr>
        <w:tabs>
          <w:tab w:val="left" w:pos="720"/>
          <w:tab w:val="left" w:pos="1440"/>
          <w:tab w:val="right" w:leader="dot" w:pos="9360"/>
        </w:tabs>
        <w:rPr>
          <w:sz w:val="24"/>
        </w:rPr>
      </w:pPr>
      <w:r w:rsidRPr="001E4E50">
        <w:rPr>
          <w:sz w:val="24"/>
        </w:rPr>
        <w:tab/>
        <w:t>A.</w:t>
      </w:r>
      <w:r w:rsidRPr="001E4E50">
        <w:rPr>
          <w:sz w:val="24"/>
        </w:rPr>
        <w:tab/>
        <w:t>Scope</w:t>
      </w:r>
      <w:r w:rsidRPr="001E4E50">
        <w:rPr>
          <w:sz w:val="24"/>
        </w:rPr>
        <w:tab/>
        <w:t>pg. 1</w:t>
      </w:r>
    </w:p>
    <w:p w14:paraId="65EEEF39" w14:textId="77777777" w:rsidR="001E4E50" w:rsidRPr="001E4E50" w:rsidRDefault="001E4E50" w:rsidP="001E4E50">
      <w:pPr>
        <w:tabs>
          <w:tab w:val="left" w:pos="720"/>
          <w:tab w:val="left" w:pos="1440"/>
          <w:tab w:val="right" w:leader="dot" w:pos="9360"/>
        </w:tabs>
        <w:rPr>
          <w:sz w:val="24"/>
        </w:rPr>
      </w:pPr>
    </w:p>
    <w:p w14:paraId="1A5C48B5" w14:textId="77777777" w:rsidR="001E4E50" w:rsidRPr="001E4E50" w:rsidRDefault="001E4E50" w:rsidP="001E4E50">
      <w:pPr>
        <w:tabs>
          <w:tab w:val="left" w:pos="720"/>
          <w:tab w:val="left" w:pos="1440"/>
          <w:tab w:val="right" w:leader="dot" w:pos="9360"/>
        </w:tabs>
        <w:rPr>
          <w:sz w:val="24"/>
        </w:rPr>
      </w:pPr>
      <w:r w:rsidRPr="001E4E50">
        <w:rPr>
          <w:sz w:val="24"/>
        </w:rPr>
        <w:tab/>
        <w:t>B.</w:t>
      </w:r>
      <w:r w:rsidRPr="001E4E50">
        <w:rPr>
          <w:sz w:val="24"/>
        </w:rPr>
        <w:tab/>
        <w:t>Applicability</w:t>
      </w:r>
      <w:r w:rsidRPr="001E4E50">
        <w:rPr>
          <w:sz w:val="24"/>
        </w:rPr>
        <w:tab/>
        <w:t>pg. 1</w:t>
      </w:r>
    </w:p>
    <w:p w14:paraId="615E09EA" w14:textId="77777777" w:rsidR="001E4E50" w:rsidRPr="001E4E50" w:rsidRDefault="001E4E50" w:rsidP="001E4E50">
      <w:pPr>
        <w:tabs>
          <w:tab w:val="left" w:pos="720"/>
          <w:tab w:val="left" w:pos="1440"/>
          <w:tab w:val="right" w:leader="dot" w:pos="9360"/>
        </w:tabs>
        <w:rPr>
          <w:sz w:val="24"/>
        </w:rPr>
      </w:pPr>
    </w:p>
    <w:p w14:paraId="6FAF3EC1" w14:textId="77777777" w:rsidR="001E4E50" w:rsidRPr="001E4E50" w:rsidRDefault="00E11F56" w:rsidP="001E4E50">
      <w:pPr>
        <w:tabs>
          <w:tab w:val="left" w:pos="720"/>
          <w:tab w:val="left" w:pos="1440"/>
          <w:tab w:val="right" w:leader="dot" w:pos="9360"/>
        </w:tabs>
        <w:rPr>
          <w:sz w:val="24"/>
        </w:rPr>
      </w:pPr>
      <w:r>
        <w:rPr>
          <w:sz w:val="24"/>
        </w:rPr>
        <w:tab/>
        <w:t>C.</w:t>
      </w:r>
      <w:r>
        <w:rPr>
          <w:sz w:val="24"/>
        </w:rPr>
        <w:tab/>
        <w:t>Research Forests</w:t>
      </w:r>
      <w:r>
        <w:rPr>
          <w:sz w:val="24"/>
        </w:rPr>
        <w:tab/>
        <w:t>pg. 1</w:t>
      </w:r>
    </w:p>
    <w:p w14:paraId="31076FC5" w14:textId="77777777" w:rsidR="001E4E50" w:rsidRPr="001E4E50" w:rsidRDefault="001E4E50" w:rsidP="001E4E50">
      <w:pPr>
        <w:tabs>
          <w:tab w:val="left" w:pos="720"/>
          <w:tab w:val="left" w:pos="1440"/>
          <w:tab w:val="right" w:leader="dot" w:pos="9360"/>
        </w:tabs>
        <w:rPr>
          <w:sz w:val="24"/>
        </w:rPr>
      </w:pPr>
    </w:p>
    <w:p w14:paraId="0557A393" w14:textId="77777777" w:rsidR="001E4E50" w:rsidRPr="001E4E50" w:rsidRDefault="001E4E50" w:rsidP="001E4E50">
      <w:pPr>
        <w:tabs>
          <w:tab w:val="left" w:pos="720"/>
          <w:tab w:val="left" w:pos="1440"/>
          <w:tab w:val="right" w:leader="dot" w:pos="9360"/>
        </w:tabs>
        <w:rPr>
          <w:sz w:val="24"/>
        </w:rPr>
      </w:pPr>
      <w:r w:rsidRPr="001E4E50">
        <w:rPr>
          <w:sz w:val="24"/>
        </w:rPr>
        <w:tab/>
        <w:t>D.</w:t>
      </w:r>
      <w:r w:rsidRPr="001E4E50">
        <w:rPr>
          <w:sz w:val="24"/>
        </w:rPr>
        <w:tab/>
        <w:t>Municipal Ordinances</w:t>
      </w:r>
      <w:r w:rsidRPr="001E4E50">
        <w:rPr>
          <w:sz w:val="24"/>
        </w:rPr>
        <w:tab/>
        <w:t>pg. 2</w:t>
      </w:r>
    </w:p>
    <w:p w14:paraId="0E2AEB10" w14:textId="77777777" w:rsidR="001E4E50" w:rsidRPr="001E4E50" w:rsidRDefault="001E4E50" w:rsidP="001E4E50">
      <w:pPr>
        <w:tabs>
          <w:tab w:val="left" w:pos="720"/>
          <w:tab w:val="left" w:pos="1440"/>
          <w:tab w:val="right" w:leader="dot" w:pos="9360"/>
        </w:tabs>
        <w:rPr>
          <w:sz w:val="24"/>
        </w:rPr>
      </w:pPr>
    </w:p>
    <w:p w14:paraId="1F88822E" w14:textId="77777777" w:rsidR="001E4E50" w:rsidRPr="001E4E50" w:rsidRDefault="001E4E50" w:rsidP="001E4E50">
      <w:pPr>
        <w:tabs>
          <w:tab w:val="left" w:pos="720"/>
          <w:tab w:val="left" w:pos="1440"/>
          <w:tab w:val="right" w:leader="dot" w:pos="9360"/>
        </w:tabs>
        <w:rPr>
          <w:sz w:val="24"/>
        </w:rPr>
      </w:pPr>
      <w:r w:rsidRPr="001E4E50">
        <w:rPr>
          <w:b/>
          <w:sz w:val="24"/>
        </w:rPr>
        <w:t>SECTION 2.</w:t>
      </w:r>
      <w:r w:rsidRPr="001E4E50">
        <w:rPr>
          <w:b/>
          <w:sz w:val="24"/>
        </w:rPr>
        <w:tab/>
        <w:t>DEFINITIONS</w:t>
      </w:r>
      <w:r w:rsidRPr="001E4E50">
        <w:rPr>
          <w:sz w:val="24"/>
        </w:rPr>
        <w:tab/>
        <w:t>pg. 2</w:t>
      </w:r>
    </w:p>
    <w:p w14:paraId="52F6EF7C" w14:textId="77777777" w:rsidR="001E4E50" w:rsidRPr="001E4E50" w:rsidRDefault="001E4E50" w:rsidP="001E4E50">
      <w:pPr>
        <w:tabs>
          <w:tab w:val="left" w:pos="720"/>
          <w:tab w:val="left" w:pos="1440"/>
          <w:tab w:val="right" w:leader="dot" w:pos="9360"/>
        </w:tabs>
        <w:rPr>
          <w:sz w:val="24"/>
        </w:rPr>
      </w:pPr>
    </w:p>
    <w:p w14:paraId="664E3A8A" w14:textId="77777777" w:rsidR="001E4E50" w:rsidRPr="001E4E50" w:rsidRDefault="001E4E50" w:rsidP="001E4E50">
      <w:pPr>
        <w:tabs>
          <w:tab w:val="left" w:pos="720"/>
          <w:tab w:val="left" w:pos="1440"/>
          <w:tab w:val="right" w:leader="dot" w:pos="9360"/>
        </w:tabs>
        <w:rPr>
          <w:sz w:val="24"/>
        </w:rPr>
      </w:pPr>
      <w:r w:rsidRPr="001E4E50">
        <w:rPr>
          <w:b/>
          <w:sz w:val="24"/>
        </w:rPr>
        <w:t>SECTION 3.</w:t>
      </w:r>
      <w:r w:rsidRPr="001E4E50">
        <w:rPr>
          <w:b/>
          <w:sz w:val="24"/>
        </w:rPr>
        <w:tab/>
        <w:t>REGENERATION STANDARDS</w:t>
      </w:r>
      <w:r w:rsidRPr="001E4E50">
        <w:rPr>
          <w:sz w:val="24"/>
        </w:rPr>
        <w:tab/>
        <w:t>pg. 8</w:t>
      </w:r>
    </w:p>
    <w:p w14:paraId="6228BFCF" w14:textId="77777777" w:rsidR="001E4E50" w:rsidRPr="001E4E50" w:rsidRDefault="001E4E50" w:rsidP="001E4E50">
      <w:pPr>
        <w:tabs>
          <w:tab w:val="left" w:pos="720"/>
          <w:tab w:val="left" w:pos="1440"/>
          <w:tab w:val="right" w:leader="dot" w:pos="9360"/>
        </w:tabs>
        <w:rPr>
          <w:sz w:val="24"/>
        </w:rPr>
      </w:pPr>
    </w:p>
    <w:p w14:paraId="505355D2" w14:textId="77777777" w:rsidR="001E4E50" w:rsidRPr="001E4E50" w:rsidRDefault="001E4E50" w:rsidP="001E4E50">
      <w:pPr>
        <w:tabs>
          <w:tab w:val="left" w:pos="720"/>
          <w:tab w:val="left" w:pos="1440"/>
          <w:tab w:val="right" w:leader="dot" w:pos="9360"/>
        </w:tabs>
        <w:rPr>
          <w:sz w:val="24"/>
        </w:rPr>
      </w:pPr>
      <w:r w:rsidRPr="001E4E50">
        <w:rPr>
          <w:sz w:val="24"/>
        </w:rPr>
        <w:tab/>
        <w:t>A.</w:t>
      </w:r>
      <w:r w:rsidRPr="001E4E50">
        <w:rPr>
          <w:sz w:val="24"/>
        </w:rPr>
        <w:tab/>
        <w:t>Overstory Removal Standards</w:t>
      </w:r>
      <w:r w:rsidRPr="001E4E50">
        <w:rPr>
          <w:sz w:val="24"/>
        </w:rPr>
        <w:tab/>
        <w:t>.pg. 8</w:t>
      </w:r>
    </w:p>
    <w:p w14:paraId="2810292A" w14:textId="77777777" w:rsidR="001E4E50" w:rsidRPr="001E4E50" w:rsidRDefault="001E4E50" w:rsidP="001E4E50">
      <w:pPr>
        <w:tabs>
          <w:tab w:val="left" w:pos="720"/>
          <w:tab w:val="left" w:pos="1440"/>
          <w:tab w:val="right" w:leader="dot" w:pos="9360"/>
        </w:tabs>
        <w:rPr>
          <w:sz w:val="24"/>
        </w:rPr>
      </w:pPr>
    </w:p>
    <w:p w14:paraId="0F07FBDD" w14:textId="77777777" w:rsidR="001E4E50" w:rsidRPr="001E4E50" w:rsidRDefault="001E4E50" w:rsidP="001E4E50">
      <w:pPr>
        <w:tabs>
          <w:tab w:val="left" w:pos="720"/>
          <w:tab w:val="left" w:pos="1440"/>
          <w:tab w:val="right" w:leader="dot" w:pos="9360"/>
        </w:tabs>
        <w:rPr>
          <w:sz w:val="24"/>
        </w:rPr>
      </w:pPr>
      <w:r w:rsidRPr="001E4E50">
        <w:rPr>
          <w:sz w:val="24"/>
        </w:rPr>
        <w:tab/>
        <w:t>B.</w:t>
      </w:r>
      <w:r w:rsidRPr="001E4E50">
        <w:rPr>
          <w:sz w:val="24"/>
        </w:rPr>
        <w:tab/>
        <w:t>Clear</w:t>
      </w:r>
      <w:r w:rsidR="00E11F56">
        <w:rPr>
          <w:sz w:val="24"/>
        </w:rPr>
        <w:t>cut Regeneration Standards</w:t>
      </w:r>
      <w:r w:rsidR="00E11F56">
        <w:rPr>
          <w:sz w:val="24"/>
        </w:rPr>
        <w:tab/>
        <w:t>pg. 8</w:t>
      </w:r>
    </w:p>
    <w:p w14:paraId="40560B53" w14:textId="77777777" w:rsidR="001E4E50" w:rsidRPr="001E4E50" w:rsidRDefault="001E4E50" w:rsidP="001E4E50">
      <w:pPr>
        <w:tabs>
          <w:tab w:val="left" w:pos="720"/>
          <w:tab w:val="left" w:pos="1440"/>
          <w:tab w:val="right" w:leader="dot" w:pos="9360"/>
        </w:tabs>
        <w:rPr>
          <w:sz w:val="24"/>
        </w:rPr>
      </w:pPr>
    </w:p>
    <w:p w14:paraId="3FFD5847" w14:textId="77777777" w:rsidR="001E4E50" w:rsidRPr="001E4E50" w:rsidRDefault="001E4E50" w:rsidP="001E4E50">
      <w:pPr>
        <w:tabs>
          <w:tab w:val="left" w:pos="720"/>
          <w:tab w:val="left" w:pos="1440"/>
          <w:tab w:val="right" w:leader="dot" w:pos="9360"/>
        </w:tabs>
        <w:rPr>
          <w:sz w:val="24"/>
        </w:rPr>
      </w:pPr>
      <w:r w:rsidRPr="001E4E50">
        <w:rPr>
          <w:sz w:val="24"/>
        </w:rPr>
        <w:tab/>
        <w:t>C.</w:t>
      </w:r>
      <w:r w:rsidRPr="001E4E50">
        <w:rPr>
          <w:sz w:val="24"/>
        </w:rPr>
        <w:tab/>
        <w:t>Exemptions f</w:t>
      </w:r>
      <w:r w:rsidR="00E11F56">
        <w:rPr>
          <w:sz w:val="24"/>
        </w:rPr>
        <w:t>rom Regeneration Standards</w:t>
      </w:r>
      <w:r w:rsidR="00E11F56">
        <w:rPr>
          <w:sz w:val="24"/>
        </w:rPr>
        <w:tab/>
        <w:t>pg. 8</w:t>
      </w:r>
    </w:p>
    <w:p w14:paraId="75306F8F" w14:textId="77777777" w:rsidR="001E4E50" w:rsidRPr="001E4E50" w:rsidRDefault="001E4E50" w:rsidP="001E4E50">
      <w:pPr>
        <w:tabs>
          <w:tab w:val="left" w:pos="720"/>
          <w:tab w:val="left" w:pos="1440"/>
          <w:tab w:val="right" w:leader="dot" w:pos="9360"/>
        </w:tabs>
        <w:rPr>
          <w:sz w:val="24"/>
        </w:rPr>
      </w:pPr>
    </w:p>
    <w:p w14:paraId="5E34C3FF" w14:textId="77777777" w:rsidR="001E4E50" w:rsidRPr="001E4E50" w:rsidRDefault="001E4E50" w:rsidP="001E4E50">
      <w:pPr>
        <w:tabs>
          <w:tab w:val="left" w:pos="720"/>
          <w:tab w:val="left" w:pos="1440"/>
          <w:tab w:val="left" w:pos="2160"/>
          <w:tab w:val="right" w:leader="dot" w:pos="9360"/>
        </w:tabs>
        <w:rPr>
          <w:sz w:val="24"/>
        </w:rPr>
      </w:pPr>
      <w:r w:rsidRPr="001E4E50">
        <w:rPr>
          <w:sz w:val="24"/>
        </w:rPr>
        <w:tab/>
      </w:r>
      <w:r w:rsidRPr="001E4E50">
        <w:rPr>
          <w:sz w:val="24"/>
        </w:rPr>
        <w:tab/>
      </w:r>
      <w:r w:rsidR="00E11F56">
        <w:rPr>
          <w:sz w:val="24"/>
        </w:rPr>
        <w:t>1.</w:t>
      </w:r>
      <w:r w:rsidR="00E11F56">
        <w:rPr>
          <w:sz w:val="24"/>
        </w:rPr>
        <w:tab/>
        <w:t>Natural Disaster</w:t>
      </w:r>
      <w:r w:rsidR="00E11F56">
        <w:rPr>
          <w:sz w:val="24"/>
        </w:rPr>
        <w:tab/>
        <w:t>pg. 8</w:t>
      </w:r>
    </w:p>
    <w:p w14:paraId="29500201" w14:textId="77777777" w:rsidR="001E4E50" w:rsidRPr="001E4E50" w:rsidRDefault="001E4E50" w:rsidP="001E4E50">
      <w:pPr>
        <w:tabs>
          <w:tab w:val="left" w:pos="720"/>
          <w:tab w:val="left" w:pos="1440"/>
          <w:tab w:val="left" w:pos="2160"/>
          <w:tab w:val="right" w:leader="dot" w:pos="9360"/>
        </w:tabs>
        <w:rPr>
          <w:sz w:val="24"/>
        </w:rPr>
      </w:pPr>
    </w:p>
    <w:p w14:paraId="7D699735" w14:textId="77777777" w:rsidR="001E4E50" w:rsidRPr="001E4E50" w:rsidRDefault="001E4E50" w:rsidP="001E4E50">
      <w:pPr>
        <w:tabs>
          <w:tab w:val="left" w:pos="720"/>
          <w:tab w:val="left" w:pos="1440"/>
          <w:tab w:val="left" w:pos="2160"/>
          <w:tab w:val="right" w:leader="dot" w:pos="9360"/>
        </w:tabs>
        <w:rPr>
          <w:sz w:val="24"/>
        </w:rPr>
      </w:pPr>
      <w:r w:rsidRPr="001E4E50">
        <w:rPr>
          <w:sz w:val="24"/>
        </w:rPr>
        <w:tab/>
      </w:r>
      <w:r w:rsidRPr="001E4E50">
        <w:rPr>
          <w:sz w:val="24"/>
        </w:rPr>
        <w:tab/>
        <w:t>2.</w:t>
      </w:r>
      <w:r w:rsidRPr="001E4E50">
        <w:rPr>
          <w:sz w:val="24"/>
        </w:rPr>
        <w:tab/>
        <w:t>Change of Land Use</w:t>
      </w:r>
      <w:r w:rsidRPr="001E4E50">
        <w:rPr>
          <w:sz w:val="24"/>
        </w:rPr>
        <w:tab/>
        <w:t>pg. 9</w:t>
      </w:r>
    </w:p>
    <w:p w14:paraId="56DACAF5" w14:textId="77777777" w:rsidR="001E4E50" w:rsidRPr="001E4E50" w:rsidRDefault="001E4E50" w:rsidP="001E4E50">
      <w:pPr>
        <w:tabs>
          <w:tab w:val="left" w:pos="720"/>
          <w:tab w:val="left" w:pos="1440"/>
          <w:tab w:val="right" w:leader="dot" w:pos="9360"/>
        </w:tabs>
        <w:rPr>
          <w:sz w:val="24"/>
        </w:rPr>
      </w:pPr>
    </w:p>
    <w:p w14:paraId="22A8F8D7" w14:textId="77777777" w:rsidR="001E4E50" w:rsidRPr="001E4E50" w:rsidRDefault="001E4E50" w:rsidP="001E4E50">
      <w:pPr>
        <w:tabs>
          <w:tab w:val="left" w:pos="720"/>
          <w:tab w:val="left" w:pos="1440"/>
          <w:tab w:val="right" w:leader="dot" w:pos="9360"/>
        </w:tabs>
        <w:rPr>
          <w:sz w:val="24"/>
        </w:rPr>
      </w:pPr>
      <w:r w:rsidRPr="001E4E50">
        <w:rPr>
          <w:sz w:val="24"/>
        </w:rPr>
        <w:tab/>
        <w:t>D.</w:t>
      </w:r>
      <w:r w:rsidRPr="001E4E50">
        <w:rPr>
          <w:sz w:val="24"/>
        </w:rPr>
        <w:tab/>
        <w:t>Mitigation for Inadequate Regeneration</w:t>
      </w:r>
      <w:r w:rsidRPr="001E4E50">
        <w:rPr>
          <w:sz w:val="24"/>
        </w:rPr>
        <w:tab/>
        <w:t>pg. 9</w:t>
      </w:r>
    </w:p>
    <w:p w14:paraId="475F0FCB" w14:textId="77777777" w:rsidR="001E4E50" w:rsidRPr="001E4E50" w:rsidRDefault="001E4E50" w:rsidP="001E4E50">
      <w:pPr>
        <w:tabs>
          <w:tab w:val="left" w:pos="720"/>
          <w:tab w:val="left" w:pos="1440"/>
          <w:tab w:val="right" w:leader="dot" w:pos="9360"/>
        </w:tabs>
        <w:rPr>
          <w:sz w:val="24"/>
        </w:rPr>
      </w:pPr>
    </w:p>
    <w:p w14:paraId="24EDC7B9" w14:textId="77777777" w:rsidR="001E4E50" w:rsidRPr="001E4E50" w:rsidRDefault="001E4E50" w:rsidP="001E4E50">
      <w:pPr>
        <w:tabs>
          <w:tab w:val="left" w:pos="720"/>
          <w:tab w:val="left" w:pos="1440"/>
          <w:tab w:val="left" w:pos="2160"/>
          <w:tab w:val="right" w:leader="dot" w:pos="9360"/>
        </w:tabs>
        <w:rPr>
          <w:sz w:val="24"/>
        </w:rPr>
      </w:pPr>
      <w:r w:rsidRPr="001E4E50">
        <w:rPr>
          <w:sz w:val="24"/>
        </w:rPr>
        <w:tab/>
      </w:r>
      <w:r w:rsidRPr="001E4E50">
        <w:rPr>
          <w:sz w:val="24"/>
        </w:rPr>
        <w:tab/>
        <w:t>1.</w:t>
      </w:r>
      <w:r w:rsidRPr="001E4E50">
        <w:rPr>
          <w:sz w:val="24"/>
        </w:rPr>
        <w:tab/>
        <w:t>Certified Plan</w:t>
      </w:r>
      <w:r w:rsidRPr="001E4E50">
        <w:rPr>
          <w:sz w:val="24"/>
        </w:rPr>
        <w:tab/>
        <w:t>pg. 9</w:t>
      </w:r>
    </w:p>
    <w:p w14:paraId="5113CA0A" w14:textId="77777777" w:rsidR="001E4E50" w:rsidRPr="001E4E50" w:rsidRDefault="001E4E50" w:rsidP="001E4E50">
      <w:pPr>
        <w:tabs>
          <w:tab w:val="left" w:pos="720"/>
          <w:tab w:val="left" w:pos="1440"/>
          <w:tab w:val="left" w:pos="2160"/>
          <w:tab w:val="right" w:leader="dot" w:pos="9360"/>
        </w:tabs>
        <w:rPr>
          <w:sz w:val="24"/>
        </w:rPr>
      </w:pPr>
    </w:p>
    <w:p w14:paraId="7F3AC68F" w14:textId="77777777" w:rsidR="001E4E50" w:rsidRPr="001E4E50" w:rsidRDefault="001E4E50" w:rsidP="001E4E50">
      <w:pPr>
        <w:tabs>
          <w:tab w:val="left" w:pos="720"/>
          <w:tab w:val="left" w:pos="1440"/>
          <w:tab w:val="left" w:pos="2160"/>
          <w:tab w:val="right" w:leader="dot" w:pos="9360"/>
        </w:tabs>
        <w:rPr>
          <w:sz w:val="24"/>
        </w:rPr>
      </w:pPr>
      <w:r w:rsidRPr="001E4E50">
        <w:rPr>
          <w:sz w:val="24"/>
        </w:rPr>
        <w:tab/>
      </w:r>
      <w:r w:rsidRPr="001E4E50">
        <w:rPr>
          <w:sz w:val="24"/>
        </w:rPr>
        <w:tab/>
        <w:t>2.</w:t>
      </w:r>
      <w:r w:rsidR="00E11F56">
        <w:rPr>
          <w:sz w:val="24"/>
        </w:rPr>
        <w:tab/>
        <w:t>Landowner Responsibility</w:t>
      </w:r>
      <w:r w:rsidR="00E11F56">
        <w:rPr>
          <w:sz w:val="24"/>
        </w:rPr>
        <w:tab/>
        <w:t>pg. 9</w:t>
      </w:r>
    </w:p>
    <w:p w14:paraId="0CE04F7E" w14:textId="77777777" w:rsidR="001E4E50" w:rsidRPr="001E4E50" w:rsidRDefault="001E4E50" w:rsidP="001E4E50">
      <w:pPr>
        <w:tabs>
          <w:tab w:val="left" w:pos="720"/>
          <w:tab w:val="left" w:pos="1440"/>
          <w:tab w:val="left" w:pos="2160"/>
          <w:tab w:val="right" w:leader="dot" w:pos="9360"/>
        </w:tabs>
        <w:rPr>
          <w:sz w:val="24"/>
        </w:rPr>
      </w:pPr>
    </w:p>
    <w:p w14:paraId="14564BD9" w14:textId="77777777" w:rsidR="001E4E50" w:rsidRPr="001E4E50" w:rsidRDefault="001E4E50" w:rsidP="001E4E50">
      <w:pPr>
        <w:tabs>
          <w:tab w:val="left" w:pos="720"/>
          <w:tab w:val="left" w:pos="1440"/>
          <w:tab w:val="left" w:pos="2160"/>
          <w:tab w:val="right" w:leader="dot" w:pos="9360"/>
        </w:tabs>
        <w:rPr>
          <w:sz w:val="24"/>
        </w:rPr>
      </w:pPr>
      <w:r w:rsidRPr="001E4E50">
        <w:rPr>
          <w:sz w:val="24"/>
        </w:rPr>
        <w:tab/>
      </w:r>
      <w:r w:rsidRPr="001E4E50">
        <w:rPr>
          <w:sz w:val="24"/>
        </w:rPr>
        <w:tab/>
        <w:t>3.</w:t>
      </w:r>
      <w:r w:rsidRPr="001E4E50">
        <w:rPr>
          <w:sz w:val="24"/>
        </w:rPr>
        <w:tab/>
        <w:t>Certification by Landowner</w:t>
      </w:r>
      <w:r w:rsidRPr="001E4E50">
        <w:rPr>
          <w:sz w:val="24"/>
        </w:rPr>
        <w:tab/>
        <w:t>pg. 10</w:t>
      </w:r>
    </w:p>
    <w:p w14:paraId="4DA88AB7" w14:textId="77777777" w:rsidR="001E4E50" w:rsidRPr="001E4E50" w:rsidRDefault="001E4E50" w:rsidP="001E4E50">
      <w:pPr>
        <w:tabs>
          <w:tab w:val="left" w:pos="720"/>
          <w:tab w:val="left" w:pos="1440"/>
          <w:tab w:val="right" w:leader="dot" w:pos="9360"/>
        </w:tabs>
        <w:rPr>
          <w:sz w:val="24"/>
        </w:rPr>
      </w:pPr>
    </w:p>
    <w:p w14:paraId="55DE61E0" w14:textId="77777777" w:rsidR="001E4E50" w:rsidRPr="001E4E50" w:rsidRDefault="001E4E50" w:rsidP="001E4E50">
      <w:pPr>
        <w:tabs>
          <w:tab w:val="left" w:pos="720"/>
          <w:tab w:val="left" w:pos="1440"/>
          <w:tab w:val="right" w:leader="dot" w:pos="9360"/>
        </w:tabs>
        <w:rPr>
          <w:sz w:val="24"/>
        </w:rPr>
      </w:pPr>
      <w:r w:rsidRPr="001E4E50">
        <w:rPr>
          <w:b/>
          <w:sz w:val="24"/>
        </w:rPr>
        <w:t>SECTION 4.</w:t>
      </w:r>
      <w:r w:rsidRPr="001E4E50">
        <w:rPr>
          <w:b/>
          <w:sz w:val="24"/>
        </w:rPr>
        <w:tab/>
        <w:t>CLEARCUT STANDARDS</w:t>
      </w:r>
      <w:r w:rsidRPr="001E4E50">
        <w:rPr>
          <w:sz w:val="24"/>
        </w:rPr>
        <w:tab/>
        <w:t>pg. 10</w:t>
      </w:r>
    </w:p>
    <w:p w14:paraId="4F5DAE95" w14:textId="77777777" w:rsidR="001E4E50" w:rsidRPr="001E4E50" w:rsidRDefault="001E4E50" w:rsidP="001E4E50">
      <w:pPr>
        <w:tabs>
          <w:tab w:val="left" w:pos="720"/>
          <w:tab w:val="left" w:pos="1440"/>
          <w:tab w:val="right" w:leader="dot" w:pos="9360"/>
        </w:tabs>
        <w:rPr>
          <w:sz w:val="24"/>
        </w:rPr>
      </w:pPr>
    </w:p>
    <w:p w14:paraId="57FF6CA9" w14:textId="77777777" w:rsidR="001E4E50" w:rsidRPr="001E4E50" w:rsidRDefault="001E4E50" w:rsidP="001E4E50">
      <w:pPr>
        <w:tabs>
          <w:tab w:val="left" w:pos="720"/>
          <w:tab w:val="left" w:pos="1440"/>
          <w:tab w:val="right" w:leader="dot" w:pos="9360"/>
        </w:tabs>
        <w:rPr>
          <w:sz w:val="24"/>
        </w:rPr>
      </w:pPr>
      <w:r w:rsidRPr="001E4E50">
        <w:rPr>
          <w:sz w:val="24"/>
        </w:rPr>
        <w:tab/>
        <w:t>A.</w:t>
      </w:r>
      <w:r w:rsidRPr="001E4E50">
        <w:rPr>
          <w:sz w:val="24"/>
        </w:rPr>
        <w:tab/>
        <w:t>Maximum Size of Clearcut</w:t>
      </w:r>
      <w:r w:rsidRPr="001E4E50">
        <w:rPr>
          <w:sz w:val="24"/>
        </w:rPr>
        <w:tab/>
        <w:t>pg. 10</w:t>
      </w:r>
    </w:p>
    <w:p w14:paraId="7CF863C3" w14:textId="77777777" w:rsidR="001E4E50" w:rsidRPr="001E4E50" w:rsidRDefault="001E4E50" w:rsidP="001E4E50">
      <w:pPr>
        <w:tabs>
          <w:tab w:val="left" w:pos="720"/>
          <w:tab w:val="left" w:pos="1440"/>
          <w:tab w:val="right" w:leader="dot" w:pos="9360"/>
        </w:tabs>
        <w:rPr>
          <w:sz w:val="24"/>
        </w:rPr>
      </w:pPr>
    </w:p>
    <w:p w14:paraId="60181DE8" w14:textId="77777777" w:rsidR="001E4E50" w:rsidRPr="001E4E50" w:rsidRDefault="001E4E50" w:rsidP="001E4E50">
      <w:pPr>
        <w:tabs>
          <w:tab w:val="left" w:pos="720"/>
          <w:tab w:val="left" w:pos="1440"/>
          <w:tab w:val="right" w:leader="dot" w:pos="9360"/>
        </w:tabs>
        <w:rPr>
          <w:sz w:val="24"/>
        </w:rPr>
      </w:pPr>
      <w:r w:rsidRPr="001E4E50">
        <w:rPr>
          <w:sz w:val="24"/>
        </w:rPr>
        <w:tab/>
        <w:t>B.</w:t>
      </w:r>
      <w:r w:rsidRPr="001E4E50">
        <w:rPr>
          <w:sz w:val="24"/>
        </w:rPr>
        <w:tab/>
        <w:t xml:space="preserve">Category 1 Clearcut </w:t>
      </w:r>
      <w:r w:rsidRPr="001E4E50">
        <w:rPr>
          <w:sz w:val="24"/>
        </w:rPr>
        <w:tab/>
        <w:t>pg. 10</w:t>
      </w:r>
    </w:p>
    <w:p w14:paraId="1840470B" w14:textId="77777777" w:rsidR="001E4E50" w:rsidRPr="001E4E50" w:rsidRDefault="001E4E50" w:rsidP="001E4E50">
      <w:pPr>
        <w:tabs>
          <w:tab w:val="left" w:pos="720"/>
          <w:tab w:val="left" w:pos="1440"/>
          <w:tab w:val="right" w:leader="dot" w:pos="9360"/>
        </w:tabs>
        <w:rPr>
          <w:sz w:val="24"/>
        </w:rPr>
      </w:pPr>
    </w:p>
    <w:p w14:paraId="74F22AD6" w14:textId="77777777" w:rsidR="001E4E50" w:rsidRPr="001E4E50" w:rsidRDefault="001E4E50" w:rsidP="001E4E50">
      <w:pPr>
        <w:tabs>
          <w:tab w:val="left" w:pos="720"/>
          <w:tab w:val="left" w:pos="1440"/>
          <w:tab w:val="left" w:pos="2160"/>
          <w:tab w:val="right" w:leader="dot" w:pos="9360"/>
        </w:tabs>
        <w:rPr>
          <w:sz w:val="24"/>
        </w:rPr>
      </w:pPr>
      <w:r w:rsidRPr="001E4E50">
        <w:rPr>
          <w:sz w:val="24"/>
        </w:rPr>
        <w:tab/>
      </w:r>
      <w:r w:rsidRPr="001E4E50">
        <w:rPr>
          <w:sz w:val="24"/>
        </w:rPr>
        <w:tab/>
        <w:t>1.</w:t>
      </w:r>
      <w:r w:rsidRPr="001E4E50">
        <w:rPr>
          <w:sz w:val="24"/>
        </w:rPr>
        <w:tab/>
        <w:t>Separation Zone Standards</w:t>
      </w:r>
      <w:r w:rsidRPr="001E4E50">
        <w:rPr>
          <w:sz w:val="24"/>
        </w:rPr>
        <w:tab/>
        <w:t>pg. 10</w:t>
      </w:r>
    </w:p>
    <w:p w14:paraId="09625CA4" w14:textId="77777777" w:rsidR="001E4E50" w:rsidRPr="001E4E50" w:rsidRDefault="001E4E50" w:rsidP="001E4E50">
      <w:pPr>
        <w:tabs>
          <w:tab w:val="left" w:pos="720"/>
          <w:tab w:val="left" w:pos="1440"/>
          <w:tab w:val="right" w:leader="dot" w:pos="9360"/>
        </w:tabs>
        <w:rPr>
          <w:sz w:val="24"/>
        </w:rPr>
      </w:pPr>
    </w:p>
    <w:p w14:paraId="1D88ADA9" w14:textId="77777777" w:rsidR="001E4E50" w:rsidRPr="001E4E50" w:rsidRDefault="001E4E50" w:rsidP="00D409DE">
      <w:pPr>
        <w:keepNext/>
        <w:keepLines/>
        <w:tabs>
          <w:tab w:val="left" w:pos="720"/>
          <w:tab w:val="left" w:pos="1440"/>
          <w:tab w:val="right" w:leader="dot" w:pos="9360"/>
        </w:tabs>
        <w:rPr>
          <w:sz w:val="24"/>
        </w:rPr>
      </w:pPr>
      <w:r w:rsidRPr="001E4E50">
        <w:rPr>
          <w:sz w:val="24"/>
        </w:rPr>
        <w:lastRenderedPageBreak/>
        <w:tab/>
        <w:t>C.</w:t>
      </w:r>
      <w:r w:rsidRPr="001E4E50">
        <w:rPr>
          <w:sz w:val="24"/>
        </w:rPr>
        <w:tab/>
        <w:t>Category 2 and Category 3 Clearcuts</w:t>
      </w:r>
      <w:r w:rsidRPr="001E4E50">
        <w:rPr>
          <w:sz w:val="24"/>
        </w:rPr>
        <w:tab/>
        <w:t>pg. 11</w:t>
      </w:r>
    </w:p>
    <w:p w14:paraId="1F7AFB12" w14:textId="77777777" w:rsidR="001E4E50" w:rsidRPr="001E4E50" w:rsidRDefault="001E4E50" w:rsidP="00D409DE">
      <w:pPr>
        <w:keepNext/>
        <w:keepLines/>
        <w:tabs>
          <w:tab w:val="left" w:pos="720"/>
          <w:tab w:val="left" w:pos="1440"/>
          <w:tab w:val="right" w:leader="dot" w:pos="9360"/>
        </w:tabs>
        <w:rPr>
          <w:sz w:val="24"/>
        </w:rPr>
      </w:pPr>
    </w:p>
    <w:p w14:paraId="4BFEB0BD" w14:textId="77777777" w:rsidR="001E4E50" w:rsidRPr="001E4E50" w:rsidRDefault="001E4E50" w:rsidP="00D409DE">
      <w:pPr>
        <w:keepNext/>
        <w:keepLines/>
        <w:tabs>
          <w:tab w:val="left" w:pos="720"/>
          <w:tab w:val="left" w:pos="1440"/>
          <w:tab w:val="left" w:pos="2160"/>
          <w:tab w:val="right" w:leader="dot" w:pos="9360"/>
        </w:tabs>
        <w:rPr>
          <w:sz w:val="24"/>
        </w:rPr>
      </w:pPr>
      <w:r w:rsidRPr="001E4E50">
        <w:rPr>
          <w:sz w:val="24"/>
        </w:rPr>
        <w:tab/>
      </w:r>
      <w:r w:rsidRPr="001E4E50">
        <w:rPr>
          <w:sz w:val="24"/>
        </w:rPr>
        <w:tab/>
        <w:t>1.</w:t>
      </w:r>
      <w:r w:rsidRPr="001E4E50">
        <w:rPr>
          <w:sz w:val="24"/>
        </w:rPr>
        <w:tab/>
        <w:t>Harvest Plans</w:t>
      </w:r>
      <w:r w:rsidRPr="001E4E50">
        <w:rPr>
          <w:sz w:val="24"/>
        </w:rPr>
        <w:tab/>
        <w:t>pg. 11</w:t>
      </w:r>
    </w:p>
    <w:p w14:paraId="04CF1C47" w14:textId="77777777" w:rsidR="001E4E50" w:rsidRPr="001E4E50" w:rsidRDefault="001E4E50" w:rsidP="00D409DE">
      <w:pPr>
        <w:keepNext/>
        <w:keepLines/>
        <w:tabs>
          <w:tab w:val="left" w:pos="720"/>
          <w:tab w:val="left" w:pos="1440"/>
          <w:tab w:val="left" w:pos="2160"/>
          <w:tab w:val="right" w:leader="dot" w:pos="9360"/>
        </w:tabs>
        <w:rPr>
          <w:sz w:val="24"/>
        </w:rPr>
      </w:pPr>
    </w:p>
    <w:p w14:paraId="187C8C90" w14:textId="77777777" w:rsidR="001E4E50" w:rsidRPr="001E4E50" w:rsidRDefault="001E4E50" w:rsidP="00D409DE">
      <w:pPr>
        <w:keepNext/>
        <w:keepLines/>
        <w:tabs>
          <w:tab w:val="left" w:pos="720"/>
          <w:tab w:val="left" w:pos="1440"/>
          <w:tab w:val="left" w:pos="2160"/>
          <w:tab w:val="right" w:leader="dot" w:pos="9360"/>
        </w:tabs>
        <w:rPr>
          <w:sz w:val="24"/>
        </w:rPr>
      </w:pPr>
      <w:r w:rsidRPr="001E4E50">
        <w:rPr>
          <w:sz w:val="24"/>
        </w:rPr>
        <w:tab/>
      </w:r>
      <w:r w:rsidRPr="001E4E50">
        <w:rPr>
          <w:sz w:val="24"/>
        </w:rPr>
        <w:tab/>
        <w:t>2.</w:t>
      </w:r>
      <w:r w:rsidRPr="001E4E50">
        <w:rPr>
          <w:sz w:val="24"/>
        </w:rPr>
        <w:tab/>
        <w:t>Separation Zone Standards</w:t>
      </w:r>
      <w:r w:rsidRPr="001E4E50">
        <w:rPr>
          <w:sz w:val="24"/>
        </w:rPr>
        <w:tab/>
        <w:t>pg. 14</w:t>
      </w:r>
    </w:p>
    <w:p w14:paraId="7D292FB3" w14:textId="77777777" w:rsidR="001E4E50" w:rsidRPr="001E4E50" w:rsidRDefault="001E4E50" w:rsidP="001E4E50">
      <w:pPr>
        <w:tabs>
          <w:tab w:val="left" w:pos="720"/>
          <w:tab w:val="left" w:pos="1440"/>
          <w:tab w:val="left" w:pos="2160"/>
          <w:tab w:val="right" w:leader="dot" w:pos="9360"/>
        </w:tabs>
        <w:rPr>
          <w:sz w:val="24"/>
        </w:rPr>
      </w:pPr>
    </w:p>
    <w:p w14:paraId="3017D97E" w14:textId="77777777" w:rsidR="001E4E50" w:rsidRPr="001E4E50" w:rsidRDefault="001E4E50" w:rsidP="001E4E50">
      <w:pPr>
        <w:tabs>
          <w:tab w:val="left" w:pos="720"/>
          <w:tab w:val="left" w:pos="1440"/>
          <w:tab w:val="left" w:pos="2160"/>
          <w:tab w:val="right" w:leader="dot" w:pos="9360"/>
        </w:tabs>
        <w:rPr>
          <w:sz w:val="24"/>
        </w:rPr>
      </w:pPr>
      <w:r w:rsidRPr="001E4E50">
        <w:rPr>
          <w:sz w:val="24"/>
        </w:rPr>
        <w:tab/>
        <w:t>D.</w:t>
      </w:r>
      <w:r w:rsidRPr="001E4E50">
        <w:rPr>
          <w:sz w:val="24"/>
        </w:rPr>
        <w:tab/>
        <w:t>Exemptio</w:t>
      </w:r>
      <w:r w:rsidR="00656522">
        <w:rPr>
          <w:sz w:val="24"/>
        </w:rPr>
        <w:t>n from Clearcut Standards</w:t>
      </w:r>
      <w:r w:rsidR="00656522">
        <w:rPr>
          <w:sz w:val="24"/>
        </w:rPr>
        <w:tab/>
        <w:t>pg. 15</w:t>
      </w:r>
    </w:p>
    <w:p w14:paraId="1DFF8D2B" w14:textId="77777777" w:rsidR="001E4E50" w:rsidRPr="001E4E50" w:rsidRDefault="001E4E50" w:rsidP="001E4E50">
      <w:pPr>
        <w:tabs>
          <w:tab w:val="left" w:pos="720"/>
          <w:tab w:val="left" w:pos="1440"/>
          <w:tab w:val="right" w:leader="dot" w:pos="9360"/>
        </w:tabs>
        <w:rPr>
          <w:sz w:val="24"/>
        </w:rPr>
      </w:pPr>
    </w:p>
    <w:p w14:paraId="6FD76EA7" w14:textId="77777777" w:rsidR="001E4E50" w:rsidRPr="001E4E50" w:rsidRDefault="001E4E50" w:rsidP="001E4E50">
      <w:pPr>
        <w:tabs>
          <w:tab w:val="left" w:pos="720"/>
          <w:tab w:val="left" w:pos="1440"/>
          <w:tab w:val="left" w:pos="2160"/>
          <w:tab w:val="right" w:leader="dot" w:pos="9360"/>
        </w:tabs>
        <w:rPr>
          <w:sz w:val="24"/>
        </w:rPr>
      </w:pPr>
      <w:r w:rsidRPr="001E4E50">
        <w:rPr>
          <w:sz w:val="24"/>
        </w:rPr>
        <w:tab/>
      </w:r>
      <w:r w:rsidRPr="001E4E50">
        <w:rPr>
          <w:sz w:val="24"/>
        </w:rPr>
        <w:tab/>
        <w:t>1.</w:t>
      </w:r>
      <w:r w:rsidRPr="001E4E50">
        <w:rPr>
          <w:sz w:val="24"/>
        </w:rPr>
        <w:tab/>
        <w:t>Exemp</w:t>
      </w:r>
      <w:r w:rsidR="00656522">
        <w:rPr>
          <w:sz w:val="24"/>
        </w:rPr>
        <w:t>tion for small landowners</w:t>
      </w:r>
      <w:r w:rsidR="00656522">
        <w:rPr>
          <w:sz w:val="24"/>
        </w:rPr>
        <w:tab/>
        <w:t>pg. 15</w:t>
      </w:r>
    </w:p>
    <w:p w14:paraId="36BCFA2C" w14:textId="77777777" w:rsidR="001E4E50" w:rsidRPr="001E4E50" w:rsidRDefault="001E4E50" w:rsidP="001E4E50">
      <w:pPr>
        <w:tabs>
          <w:tab w:val="left" w:pos="720"/>
          <w:tab w:val="left" w:pos="1440"/>
          <w:tab w:val="left" w:pos="2160"/>
          <w:tab w:val="right" w:leader="dot" w:pos="9360"/>
        </w:tabs>
        <w:rPr>
          <w:sz w:val="24"/>
        </w:rPr>
      </w:pPr>
    </w:p>
    <w:p w14:paraId="0AD64D6B" w14:textId="77777777" w:rsidR="001E4E50" w:rsidRPr="001E4E50" w:rsidRDefault="001E4E50" w:rsidP="001E4E50">
      <w:pPr>
        <w:tabs>
          <w:tab w:val="left" w:pos="720"/>
          <w:tab w:val="left" w:pos="1440"/>
          <w:tab w:val="left" w:pos="2160"/>
          <w:tab w:val="right" w:leader="dot" w:pos="9360"/>
        </w:tabs>
        <w:rPr>
          <w:sz w:val="24"/>
        </w:rPr>
      </w:pPr>
      <w:r w:rsidRPr="001E4E50">
        <w:rPr>
          <w:sz w:val="24"/>
        </w:rPr>
        <w:tab/>
      </w:r>
      <w:r w:rsidRPr="001E4E50">
        <w:rPr>
          <w:sz w:val="24"/>
        </w:rPr>
        <w:tab/>
      </w:r>
      <w:r w:rsidR="00656522">
        <w:rPr>
          <w:sz w:val="24"/>
        </w:rPr>
        <w:t>2.</w:t>
      </w:r>
      <w:r w:rsidR="00656522">
        <w:rPr>
          <w:sz w:val="24"/>
        </w:rPr>
        <w:tab/>
        <w:t>Change of Land Use</w:t>
      </w:r>
      <w:r w:rsidR="00656522">
        <w:rPr>
          <w:sz w:val="24"/>
        </w:rPr>
        <w:tab/>
        <w:t>pg. 15</w:t>
      </w:r>
    </w:p>
    <w:p w14:paraId="5A64B6C5" w14:textId="77777777" w:rsidR="001E4E50" w:rsidRPr="001E4E50" w:rsidRDefault="001E4E50" w:rsidP="001E4E50">
      <w:pPr>
        <w:tabs>
          <w:tab w:val="left" w:pos="720"/>
          <w:tab w:val="left" w:pos="1440"/>
          <w:tab w:val="right" w:leader="dot" w:pos="9360"/>
        </w:tabs>
        <w:rPr>
          <w:sz w:val="24"/>
        </w:rPr>
      </w:pPr>
    </w:p>
    <w:p w14:paraId="64C4868B" w14:textId="77777777" w:rsidR="001E4E50" w:rsidRPr="001E4E50" w:rsidRDefault="001E4E50" w:rsidP="001E4E50">
      <w:pPr>
        <w:tabs>
          <w:tab w:val="left" w:pos="720"/>
          <w:tab w:val="left" w:pos="1440"/>
          <w:tab w:val="right" w:leader="dot" w:pos="9360"/>
        </w:tabs>
        <w:rPr>
          <w:sz w:val="24"/>
        </w:rPr>
      </w:pPr>
      <w:r w:rsidRPr="001E4E50">
        <w:rPr>
          <w:b/>
          <w:sz w:val="24"/>
        </w:rPr>
        <w:t>SECTION 5.</w:t>
      </w:r>
      <w:r w:rsidRPr="001E4E50">
        <w:rPr>
          <w:b/>
          <w:sz w:val="24"/>
        </w:rPr>
        <w:tab/>
        <w:t>VARIANCE</w:t>
      </w:r>
      <w:r w:rsidRPr="001E4E50">
        <w:rPr>
          <w:sz w:val="24"/>
        </w:rPr>
        <w:tab/>
        <w:t>pg. 16</w:t>
      </w:r>
    </w:p>
    <w:p w14:paraId="626A80AC" w14:textId="77777777" w:rsidR="001E4E50" w:rsidRPr="001E4E50" w:rsidRDefault="001E4E50" w:rsidP="001E4E50">
      <w:pPr>
        <w:tabs>
          <w:tab w:val="left" w:pos="720"/>
          <w:tab w:val="left" w:pos="1440"/>
          <w:tab w:val="right" w:leader="dot" w:pos="9360"/>
        </w:tabs>
        <w:rPr>
          <w:sz w:val="24"/>
        </w:rPr>
      </w:pPr>
    </w:p>
    <w:p w14:paraId="2AD74231" w14:textId="77777777" w:rsidR="001E4E50" w:rsidRPr="001E4E50" w:rsidRDefault="001E4E50" w:rsidP="001E4E50">
      <w:pPr>
        <w:tabs>
          <w:tab w:val="left" w:pos="720"/>
          <w:tab w:val="left" w:pos="1440"/>
          <w:tab w:val="right" w:leader="dot" w:pos="9360"/>
        </w:tabs>
        <w:rPr>
          <w:sz w:val="24"/>
        </w:rPr>
      </w:pPr>
      <w:r w:rsidRPr="001E4E50">
        <w:rPr>
          <w:sz w:val="24"/>
        </w:rPr>
        <w:tab/>
        <w:t>A.</w:t>
      </w:r>
      <w:r w:rsidRPr="001E4E50">
        <w:rPr>
          <w:sz w:val="24"/>
        </w:rPr>
        <w:tab/>
        <w:t>Petition</w:t>
      </w:r>
      <w:r w:rsidRPr="001E4E50">
        <w:rPr>
          <w:sz w:val="24"/>
        </w:rPr>
        <w:tab/>
        <w:t>pg. 16</w:t>
      </w:r>
    </w:p>
    <w:p w14:paraId="1F13275F" w14:textId="77777777" w:rsidR="001E4E50" w:rsidRPr="001E4E50" w:rsidRDefault="001E4E50" w:rsidP="001E4E50">
      <w:pPr>
        <w:tabs>
          <w:tab w:val="left" w:pos="720"/>
          <w:tab w:val="left" w:pos="1440"/>
          <w:tab w:val="right" w:leader="dot" w:pos="9360"/>
        </w:tabs>
        <w:rPr>
          <w:sz w:val="24"/>
        </w:rPr>
      </w:pPr>
    </w:p>
    <w:p w14:paraId="3CDA2B9F" w14:textId="77777777" w:rsidR="001E4E50" w:rsidRPr="001E4E50" w:rsidRDefault="001E4E50" w:rsidP="001E4E50">
      <w:pPr>
        <w:tabs>
          <w:tab w:val="left" w:pos="720"/>
          <w:tab w:val="left" w:pos="1440"/>
          <w:tab w:val="right" w:leader="dot" w:pos="9360"/>
        </w:tabs>
        <w:rPr>
          <w:sz w:val="24"/>
        </w:rPr>
      </w:pPr>
      <w:r w:rsidRPr="001E4E50">
        <w:rPr>
          <w:sz w:val="24"/>
        </w:rPr>
        <w:tab/>
        <w:t>B.</w:t>
      </w:r>
      <w:r w:rsidRPr="001E4E50">
        <w:rPr>
          <w:sz w:val="24"/>
        </w:rPr>
        <w:tab/>
        <w:t>Burden of Proof</w:t>
      </w:r>
      <w:r w:rsidRPr="001E4E50">
        <w:rPr>
          <w:sz w:val="24"/>
        </w:rPr>
        <w:tab/>
        <w:t>pg. 16</w:t>
      </w:r>
    </w:p>
    <w:p w14:paraId="18C850E0" w14:textId="77777777" w:rsidR="001E4E50" w:rsidRPr="001E4E50" w:rsidRDefault="001E4E50" w:rsidP="001E4E50">
      <w:pPr>
        <w:tabs>
          <w:tab w:val="left" w:pos="720"/>
          <w:tab w:val="left" w:pos="1440"/>
          <w:tab w:val="right" w:leader="dot" w:pos="9360"/>
        </w:tabs>
        <w:rPr>
          <w:sz w:val="24"/>
        </w:rPr>
      </w:pPr>
    </w:p>
    <w:p w14:paraId="57D35A3F" w14:textId="77777777" w:rsidR="001E4E50" w:rsidRPr="001E4E50" w:rsidRDefault="001E4E50" w:rsidP="001E4E50">
      <w:pPr>
        <w:tabs>
          <w:tab w:val="left" w:pos="720"/>
          <w:tab w:val="left" w:pos="1440"/>
          <w:tab w:val="right" w:leader="dot" w:pos="9360"/>
        </w:tabs>
        <w:rPr>
          <w:sz w:val="24"/>
        </w:rPr>
      </w:pPr>
      <w:r w:rsidRPr="001E4E50">
        <w:rPr>
          <w:sz w:val="24"/>
        </w:rPr>
        <w:tab/>
        <w:t>C.</w:t>
      </w:r>
      <w:r w:rsidRPr="001E4E50">
        <w:rPr>
          <w:sz w:val="24"/>
        </w:rPr>
        <w:tab/>
        <w:t>Public Input on Variance Requests</w:t>
      </w:r>
      <w:r w:rsidRPr="001E4E50">
        <w:rPr>
          <w:sz w:val="24"/>
        </w:rPr>
        <w:tab/>
        <w:t>pg. 16</w:t>
      </w:r>
    </w:p>
    <w:p w14:paraId="6239F78E" w14:textId="77777777" w:rsidR="001E4E50" w:rsidRPr="001E4E50" w:rsidRDefault="001E4E50" w:rsidP="001E4E50">
      <w:pPr>
        <w:tabs>
          <w:tab w:val="left" w:pos="720"/>
          <w:tab w:val="left" w:pos="1440"/>
          <w:tab w:val="right" w:leader="dot" w:pos="9360"/>
        </w:tabs>
        <w:rPr>
          <w:sz w:val="24"/>
        </w:rPr>
      </w:pPr>
    </w:p>
    <w:p w14:paraId="64DAE62A" w14:textId="77777777" w:rsidR="001E4E50" w:rsidRPr="001E4E50" w:rsidRDefault="001E4E50" w:rsidP="001E4E50">
      <w:pPr>
        <w:tabs>
          <w:tab w:val="left" w:pos="720"/>
          <w:tab w:val="left" w:pos="1440"/>
          <w:tab w:val="right" w:leader="dot" w:pos="9360"/>
        </w:tabs>
        <w:rPr>
          <w:sz w:val="24"/>
        </w:rPr>
      </w:pPr>
      <w:r w:rsidRPr="001E4E50">
        <w:rPr>
          <w:sz w:val="24"/>
        </w:rPr>
        <w:tab/>
        <w:t>D.</w:t>
      </w:r>
      <w:r w:rsidRPr="001E4E50">
        <w:rPr>
          <w:sz w:val="24"/>
        </w:rPr>
        <w:tab/>
        <w:t>Bureau Recommendations</w:t>
      </w:r>
      <w:r w:rsidRPr="001E4E50">
        <w:rPr>
          <w:sz w:val="24"/>
        </w:rPr>
        <w:tab/>
        <w:t>pg. 17</w:t>
      </w:r>
    </w:p>
    <w:p w14:paraId="3CBCC275" w14:textId="77777777" w:rsidR="001E4E50" w:rsidRPr="001E4E50" w:rsidRDefault="001E4E50" w:rsidP="001E4E50">
      <w:pPr>
        <w:tabs>
          <w:tab w:val="left" w:pos="720"/>
          <w:tab w:val="left" w:pos="1440"/>
          <w:tab w:val="right" w:leader="dot" w:pos="9360"/>
        </w:tabs>
        <w:rPr>
          <w:sz w:val="24"/>
        </w:rPr>
      </w:pPr>
    </w:p>
    <w:p w14:paraId="307CDD3E" w14:textId="77777777" w:rsidR="001E4E50" w:rsidRPr="001E4E50" w:rsidRDefault="001E4E50" w:rsidP="001E4E50">
      <w:pPr>
        <w:tabs>
          <w:tab w:val="left" w:pos="720"/>
          <w:tab w:val="left" w:pos="1440"/>
          <w:tab w:val="right" w:leader="dot" w:pos="9360"/>
        </w:tabs>
        <w:rPr>
          <w:sz w:val="24"/>
        </w:rPr>
      </w:pPr>
      <w:r w:rsidRPr="001E4E50">
        <w:rPr>
          <w:sz w:val="24"/>
        </w:rPr>
        <w:tab/>
        <w:t>E.</w:t>
      </w:r>
      <w:r w:rsidRPr="001E4E50">
        <w:rPr>
          <w:sz w:val="24"/>
        </w:rPr>
        <w:tab/>
        <w:t>Director’s Findings</w:t>
      </w:r>
      <w:r w:rsidRPr="001E4E50">
        <w:rPr>
          <w:sz w:val="24"/>
        </w:rPr>
        <w:tab/>
        <w:t>pg. 17</w:t>
      </w:r>
    </w:p>
    <w:p w14:paraId="41406C17" w14:textId="77777777" w:rsidR="001E4E50" w:rsidRPr="001E4E50" w:rsidRDefault="001E4E50" w:rsidP="001E4E50">
      <w:pPr>
        <w:tabs>
          <w:tab w:val="left" w:pos="720"/>
          <w:tab w:val="left" w:pos="1440"/>
          <w:tab w:val="right" w:leader="dot" w:pos="9360"/>
        </w:tabs>
        <w:rPr>
          <w:sz w:val="24"/>
        </w:rPr>
      </w:pPr>
    </w:p>
    <w:p w14:paraId="5F7F7CA7" w14:textId="77777777" w:rsidR="001E4E50" w:rsidRPr="001E4E50" w:rsidRDefault="001E4E50" w:rsidP="001E4E50">
      <w:pPr>
        <w:tabs>
          <w:tab w:val="left" w:pos="720"/>
          <w:tab w:val="left" w:pos="1440"/>
          <w:tab w:val="right" w:leader="dot" w:pos="9360"/>
        </w:tabs>
        <w:rPr>
          <w:sz w:val="24"/>
        </w:rPr>
      </w:pPr>
      <w:r w:rsidRPr="001E4E50">
        <w:rPr>
          <w:b/>
          <w:sz w:val="24"/>
        </w:rPr>
        <w:t>SECTION 6.</w:t>
      </w:r>
      <w:r w:rsidRPr="001E4E50">
        <w:rPr>
          <w:b/>
          <w:sz w:val="24"/>
        </w:rPr>
        <w:tab/>
        <w:t>EFFECTIVE DATE</w:t>
      </w:r>
      <w:r w:rsidRPr="001E4E50">
        <w:rPr>
          <w:sz w:val="24"/>
        </w:rPr>
        <w:tab/>
        <w:t>pg. 17</w:t>
      </w:r>
    </w:p>
    <w:p w14:paraId="38DE0BC1" w14:textId="77777777" w:rsidR="001E4E50" w:rsidRPr="001E4E50" w:rsidRDefault="001E4E50" w:rsidP="001E4E50">
      <w:pPr>
        <w:tabs>
          <w:tab w:val="left" w:pos="720"/>
          <w:tab w:val="left" w:pos="1440"/>
          <w:tab w:val="right" w:leader="dot" w:pos="9360"/>
        </w:tabs>
        <w:rPr>
          <w:sz w:val="24"/>
        </w:rPr>
      </w:pPr>
    </w:p>
    <w:p w14:paraId="3975B2F8" w14:textId="77777777" w:rsidR="001E4E50" w:rsidRPr="001E4E50" w:rsidRDefault="001E4E50" w:rsidP="001E4E50">
      <w:pPr>
        <w:tabs>
          <w:tab w:val="left" w:pos="720"/>
          <w:tab w:val="left" w:pos="1440"/>
          <w:tab w:val="left" w:pos="2160"/>
          <w:tab w:val="left" w:pos="2880"/>
        </w:tabs>
        <w:spacing w:before="240" w:after="120"/>
        <w:rPr>
          <w:sz w:val="24"/>
        </w:rPr>
        <w:sectPr w:rsidR="001E4E50" w:rsidRPr="001E4E50">
          <w:headerReference w:type="default" r:id="rId6"/>
          <w:footerReference w:type="default" r:id="rId7"/>
          <w:pgSz w:w="12240" w:h="15840"/>
          <w:pgMar w:top="1440" w:right="1440" w:bottom="1440" w:left="1440" w:header="648" w:footer="648" w:gutter="0"/>
          <w:pgNumType w:fmt="lowerRoman"/>
          <w:cols w:space="720"/>
          <w:titlePg/>
        </w:sectPr>
      </w:pPr>
    </w:p>
    <w:p w14:paraId="735FB559" w14:textId="77777777" w:rsidR="001E4E50" w:rsidRPr="001E4E50" w:rsidRDefault="001E4E50" w:rsidP="00D409DE">
      <w:pPr>
        <w:tabs>
          <w:tab w:val="left" w:pos="720"/>
          <w:tab w:val="left" w:pos="1440"/>
          <w:tab w:val="left" w:pos="2160"/>
          <w:tab w:val="left" w:pos="2880"/>
        </w:tabs>
        <w:ind w:right="-180"/>
        <w:rPr>
          <w:b/>
          <w:sz w:val="24"/>
        </w:rPr>
      </w:pPr>
      <w:r w:rsidRPr="001E4E50">
        <w:rPr>
          <w:b/>
          <w:sz w:val="24"/>
        </w:rPr>
        <w:lastRenderedPageBreak/>
        <w:t>0</w:t>
      </w:r>
      <w:r w:rsidR="007B489C">
        <w:rPr>
          <w:b/>
          <w:sz w:val="24"/>
        </w:rPr>
        <w:t>1</w:t>
      </w:r>
      <w:r w:rsidRPr="001E4E50">
        <w:rPr>
          <w:b/>
          <w:sz w:val="24"/>
        </w:rPr>
        <w:tab/>
      </w:r>
      <w:r w:rsidRPr="001E4E50">
        <w:rPr>
          <w:b/>
          <w:sz w:val="24"/>
        </w:rPr>
        <w:tab/>
        <w:t>DEPARTMENT OF AGRICULTURE, CONSERVATION, AND FORESTRY</w:t>
      </w:r>
    </w:p>
    <w:p w14:paraId="39BD0EB2" w14:textId="77777777" w:rsidR="001E4E50" w:rsidRPr="001E4E50" w:rsidRDefault="001E4E50" w:rsidP="00D409DE">
      <w:pPr>
        <w:tabs>
          <w:tab w:val="left" w:pos="720"/>
          <w:tab w:val="left" w:pos="1440"/>
          <w:tab w:val="left" w:pos="2160"/>
          <w:tab w:val="left" w:pos="2880"/>
        </w:tabs>
        <w:rPr>
          <w:b/>
          <w:sz w:val="24"/>
        </w:rPr>
      </w:pPr>
    </w:p>
    <w:p w14:paraId="24E983C7" w14:textId="77777777" w:rsidR="001E4E50" w:rsidRPr="001E4E50" w:rsidRDefault="007B489C" w:rsidP="00D409DE">
      <w:pPr>
        <w:tabs>
          <w:tab w:val="left" w:pos="720"/>
          <w:tab w:val="left" w:pos="1440"/>
          <w:tab w:val="left" w:pos="2160"/>
          <w:tab w:val="left" w:pos="2880"/>
        </w:tabs>
        <w:rPr>
          <w:b/>
          <w:sz w:val="24"/>
        </w:rPr>
      </w:pPr>
      <w:r>
        <w:rPr>
          <w:b/>
          <w:sz w:val="24"/>
        </w:rPr>
        <w:t>669</w:t>
      </w:r>
      <w:r w:rsidR="001E4E50" w:rsidRPr="001E4E50">
        <w:rPr>
          <w:b/>
          <w:sz w:val="24"/>
        </w:rPr>
        <w:tab/>
      </w:r>
      <w:r w:rsidR="001E4E50" w:rsidRPr="001E4E50">
        <w:rPr>
          <w:b/>
          <w:sz w:val="24"/>
        </w:rPr>
        <w:tab/>
        <w:t>BUREAU OF FORESTRY</w:t>
      </w:r>
    </w:p>
    <w:p w14:paraId="2D713D37" w14:textId="77777777" w:rsidR="001E4E50" w:rsidRPr="001E4E50" w:rsidRDefault="001E4E50" w:rsidP="00D409DE">
      <w:pPr>
        <w:tabs>
          <w:tab w:val="left" w:pos="720"/>
          <w:tab w:val="left" w:pos="1440"/>
          <w:tab w:val="left" w:pos="2160"/>
          <w:tab w:val="left" w:pos="2880"/>
        </w:tabs>
        <w:rPr>
          <w:b/>
          <w:sz w:val="24"/>
        </w:rPr>
      </w:pPr>
    </w:p>
    <w:p w14:paraId="6C462B3D" w14:textId="77777777" w:rsidR="001E4E50" w:rsidRPr="001E4E50" w:rsidRDefault="001E4E50" w:rsidP="00D409DE">
      <w:pPr>
        <w:tabs>
          <w:tab w:val="left" w:pos="720"/>
          <w:tab w:val="left" w:pos="1440"/>
          <w:tab w:val="left" w:pos="2160"/>
          <w:tab w:val="left" w:pos="2880"/>
        </w:tabs>
        <w:rPr>
          <w:b/>
          <w:sz w:val="24"/>
        </w:rPr>
      </w:pPr>
      <w:r w:rsidRPr="001E4E50">
        <w:rPr>
          <w:b/>
          <w:sz w:val="24"/>
        </w:rPr>
        <w:t>Chapter 20:</w:t>
      </w:r>
      <w:r w:rsidRPr="001E4E50">
        <w:rPr>
          <w:b/>
          <w:sz w:val="24"/>
        </w:rPr>
        <w:tab/>
        <w:t>FOREST REGENERATION AND CLEARCUTTING STANDARDS</w:t>
      </w:r>
    </w:p>
    <w:p w14:paraId="5AF5AF35" w14:textId="77777777" w:rsidR="001E4E50" w:rsidRPr="001E4E50" w:rsidRDefault="001E4E50" w:rsidP="00D409DE">
      <w:pPr>
        <w:tabs>
          <w:tab w:val="left" w:pos="720"/>
          <w:tab w:val="left" w:pos="1440"/>
          <w:tab w:val="left" w:pos="2160"/>
          <w:tab w:val="left" w:pos="2880"/>
        </w:tabs>
        <w:rPr>
          <w:sz w:val="24"/>
        </w:rPr>
      </w:pPr>
    </w:p>
    <w:p w14:paraId="1E4F5B66" w14:textId="77777777" w:rsidR="001E4E50" w:rsidRPr="001E4E50" w:rsidRDefault="00DB3281" w:rsidP="00D409DE">
      <w:pPr>
        <w:pBdr>
          <w:top w:val="single" w:sz="6" w:space="1" w:color="auto"/>
          <w:bottom w:val="single" w:sz="6" w:space="1" w:color="auto"/>
        </w:pBdr>
        <w:tabs>
          <w:tab w:val="left" w:pos="720"/>
          <w:tab w:val="left" w:pos="1440"/>
          <w:tab w:val="left" w:pos="2160"/>
          <w:tab w:val="left" w:pos="2880"/>
        </w:tabs>
        <w:rPr>
          <w:sz w:val="24"/>
        </w:rPr>
      </w:pPr>
      <w:r>
        <w:rPr>
          <w:sz w:val="24"/>
        </w:rPr>
        <w:t xml:space="preserve">AUTHORITY: </w:t>
      </w:r>
      <w:r w:rsidR="001E4E50" w:rsidRPr="001E4E50">
        <w:rPr>
          <w:sz w:val="24"/>
        </w:rPr>
        <w:t>12 M.R.S. c. 805, sub-c. 3-A</w:t>
      </w:r>
    </w:p>
    <w:p w14:paraId="6572150B" w14:textId="77777777" w:rsidR="00D409DE" w:rsidRDefault="00D409DE" w:rsidP="00D409DE">
      <w:pPr>
        <w:tabs>
          <w:tab w:val="left" w:pos="720"/>
          <w:tab w:val="left" w:pos="1440"/>
          <w:tab w:val="left" w:pos="2160"/>
          <w:tab w:val="left" w:pos="2880"/>
        </w:tabs>
        <w:rPr>
          <w:b/>
          <w:sz w:val="24"/>
        </w:rPr>
      </w:pPr>
    </w:p>
    <w:p w14:paraId="649E41A7" w14:textId="77777777" w:rsidR="001E4E50" w:rsidRPr="001E4E50" w:rsidRDefault="001E4E50" w:rsidP="00D409DE">
      <w:pPr>
        <w:tabs>
          <w:tab w:val="left" w:pos="720"/>
          <w:tab w:val="left" w:pos="1440"/>
          <w:tab w:val="left" w:pos="2160"/>
          <w:tab w:val="left" w:pos="2880"/>
        </w:tabs>
        <w:rPr>
          <w:caps/>
          <w:sz w:val="24"/>
        </w:rPr>
      </w:pPr>
      <w:r w:rsidRPr="001E4E50">
        <w:rPr>
          <w:b/>
          <w:sz w:val="24"/>
        </w:rPr>
        <w:t>Summary</w:t>
      </w:r>
      <w:r w:rsidRPr="001E4E50">
        <w:rPr>
          <w:sz w:val="24"/>
        </w:rPr>
        <w:t xml:space="preserve">: This rule establishes standards for clearcutting and for forest regeneration following timber harvesting. In general, if timber harvesting activities result in a clearcut larger than five acres, there must be a separation zone between </w:t>
      </w:r>
      <w:proofErr w:type="gramStart"/>
      <w:r w:rsidRPr="001E4E50">
        <w:rPr>
          <w:sz w:val="24"/>
        </w:rPr>
        <w:t>clearcuts</w:t>
      </w:r>
      <w:proofErr w:type="gramEnd"/>
      <w:r w:rsidRPr="001E4E50">
        <w:rPr>
          <w:sz w:val="24"/>
        </w:rPr>
        <w:t xml:space="preserve"> and regeneration standards must be met. No clearcut can be larger than 250 acres.</w:t>
      </w:r>
    </w:p>
    <w:p w14:paraId="26498AC5" w14:textId="77777777" w:rsidR="00D409DE" w:rsidRPr="001E4E50" w:rsidRDefault="00D409DE" w:rsidP="00D409DE">
      <w:pPr>
        <w:pBdr>
          <w:bottom w:val="single" w:sz="6" w:space="1" w:color="auto"/>
        </w:pBdr>
        <w:tabs>
          <w:tab w:val="left" w:pos="720"/>
          <w:tab w:val="left" w:pos="1440"/>
          <w:tab w:val="left" w:pos="2160"/>
          <w:tab w:val="left" w:pos="2880"/>
        </w:tabs>
        <w:rPr>
          <w:caps/>
          <w:sz w:val="24"/>
        </w:rPr>
      </w:pPr>
    </w:p>
    <w:p w14:paraId="6E5D7F01" w14:textId="77777777" w:rsidR="00D409DE" w:rsidRDefault="00D409DE" w:rsidP="00D409DE">
      <w:pPr>
        <w:tabs>
          <w:tab w:val="left" w:pos="720"/>
          <w:tab w:val="left" w:pos="1440"/>
          <w:tab w:val="left" w:pos="2160"/>
          <w:tab w:val="left" w:pos="2880"/>
        </w:tabs>
        <w:rPr>
          <w:caps/>
          <w:sz w:val="24"/>
        </w:rPr>
      </w:pPr>
    </w:p>
    <w:p w14:paraId="13DE4898" w14:textId="77777777" w:rsidR="00D409DE" w:rsidRDefault="00D409DE" w:rsidP="00D409DE">
      <w:pPr>
        <w:tabs>
          <w:tab w:val="left" w:pos="720"/>
          <w:tab w:val="left" w:pos="1440"/>
          <w:tab w:val="left" w:pos="2160"/>
          <w:tab w:val="left" w:pos="2880"/>
        </w:tabs>
        <w:rPr>
          <w:caps/>
          <w:sz w:val="24"/>
        </w:rPr>
      </w:pPr>
    </w:p>
    <w:p w14:paraId="5193B32E" w14:textId="77777777" w:rsidR="001E4E50" w:rsidRPr="00D409DE" w:rsidRDefault="001E4E50" w:rsidP="00D409DE">
      <w:pPr>
        <w:tabs>
          <w:tab w:val="left" w:pos="720"/>
          <w:tab w:val="left" w:pos="1440"/>
          <w:tab w:val="left" w:pos="2160"/>
          <w:tab w:val="left" w:pos="2880"/>
        </w:tabs>
        <w:rPr>
          <w:b/>
          <w:caps/>
          <w:sz w:val="24"/>
        </w:rPr>
      </w:pPr>
      <w:r w:rsidRPr="001E4E50">
        <w:rPr>
          <w:b/>
          <w:caps/>
          <w:sz w:val="24"/>
        </w:rPr>
        <w:t>Section 1.</w:t>
      </w:r>
      <w:r w:rsidRPr="001E4E50">
        <w:rPr>
          <w:b/>
          <w:caps/>
          <w:sz w:val="24"/>
        </w:rPr>
        <w:tab/>
        <w:t>Scope and Applicability</w:t>
      </w:r>
    </w:p>
    <w:p w14:paraId="2A4DBBE3" w14:textId="77777777" w:rsidR="00D409DE" w:rsidRPr="001E4E50" w:rsidRDefault="00D409DE" w:rsidP="00D409DE">
      <w:pPr>
        <w:tabs>
          <w:tab w:val="left" w:pos="720"/>
          <w:tab w:val="left" w:pos="1440"/>
          <w:tab w:val="left" w:pos="2160"/>
          <w:tab w:val="left" w:pos="2880"/>
        </w:tabs>
        <w:rPr>
          <w:sz w:val="24"/>
        </w:rPr>
      </w:pPr>
    </w:p>
    <w:p w14:paraId="032DB495" w14:textId="77777777" w:rsidR="001E4E50" w:rsidRDefault="00D409DE" w:rsidP="00D409DE">
      <w:pPr>
        <w:tabs>
          <w:tab w:val="left" w:pos="720"/>
          <w:tab w:val="left" w:pos="1440"/>
          <w:tab w:val="left" w:pos="2160"/>
          <w:tab w:val="left" w:pos="2880"/>
        </w:tabs>
        <w:rPr>
          <w:sz w:val="24"/>
        </w:rPr>
      </w:pPr>
      <w:r>
        <w:rPr>
          <w:sz w:val="24"/>
        </w:rPr>
        <w:tab/>
        <w:t>A.</w:t>
      </w:r>
      <w:r>
        <w:rPr>
          <w:sz w:val="24"/>
        </w:rPr>
        <w:tab/>
      </w:r>
      <w:r w:rsidRPr="00D409DE">
        <w:rPr>
          <w:b/>
          <w:sz w:val="24"/>
        </w:rPr>
        <w:t>Scope</w:t>
      </w:r>
    </w:p>
    <w:p w14:paraId="0B7565B0" w14:textId="77777777" w:rsidR="00D409DE" w:rsidRPr="001E4E50" w:rsidRDefault="00D409DE" w:rsidP="00D409DE">
      <w:pPr>
        <w:tabs>
          <w:tab w:val="left" w:pos="720"/>
          <w:tab w:val="left" w:pos="1440"/>
          <w:tab w:val="left" w:pos="2160"/>
          <w:tab w:val="left" w:pos="2880"/>
        </w:tabs>
        <w:rPr>
          <w:sz w:val="24"/>
        </w:rPr>
      </w:pPr>
    </w:p>
    <w:p w14:paraId="31CAD533" w14:textId="77777777" w:rsidR="001E4E50" w:rsidRDefault="001E4E50" w:rsidP="00D409DE">
      <w:pPr>
        <w:tabs>
          <w:tab w:val="left" w:pos="720"/>
          <w:tab w:val="left" w:pos="1440"/>
          <w:tab w:val="left" w:pos="2160"/>
          <w:tab w:val="left" w:pos="2880"/>
        </w:tabs>
        <w:ind w:left="1440" w:right="-90" w:hanging="1440"/>
        <w:rPr>
          <w:sz w:val="24"/>
        </w:rPr>
      </w:pPr>
      <w:r w:rsidRPr="001E4E50">
        <w:rPr>
          <w:sz w:val="24"/>
        </w:rPr>
        <w:tab/>
      </w:r>
      <w:r w:rsidRPr="001E4E50">
        <w:rPr>
          <w:sz w:val="24"/>
        </w:rPr>
        <w:tab/>
        <w:t>This rule governs all forest lands within Maine, including those owned by state and local governmental units, nonprofit organizations, and private forest lands. It does not govern federal forest lands, or research forests exempted by the Department of Agriculture, Conservation, and Forestry under Section 1.C. of this rule.</w:t>
      </w:r>
    </w:p>
    <w:p w14:paraId="4D61E234" w14:textId="77777777" w:rsidR="00D409DE" w:rsidRPr="001E4E50" w:rsidRDefault="00D409DE" w:rsidP="00D409DE">
      <w:pPr>
        <w:tabs>
          <w:tab w:val="left" w:pos="720"/>
          <w:tab w:val="left" w:pos="1440"/>
          <w:tab w:val="left" w:pos="2160"/>
          <w:tab w:val="left" w:pos="2880"/>
        </w:tabs>
        <w:ind w:left="1440" w:hanging="1440"/>
        <w:rPr>
          <w:sz w:val="24"/>
        </w:rPr>
      </w:pPr>
    </w:p>
    <w:p w14:paraId="3F2FC9EF" w14:textId="77777777" w:rsidR="001E4E50" w:rsidRDefault="00D409DE" w:rsidP="00D409DE">
      <w:pPr>
        <w:tabs>
          <w:tab w:val="left" w:pos="720"/>
          <w:tab w:val="left" w:pos="1440"/>
          <w:tab w:val="left" w:pos="2160"/>
          <w:tab w:val="left" w:pos="2880"/>
        </w:tabs>
        <w:rPr>
          <w:sz w:val="24"/>
        </w:rPr>
      </w:pPr>
      <w:r>
        <w:rPr>
          <w:sz w:val="24"/>
        </w:rPr>
        <w:tab/>
        <w:t>B.</w:t>
      </w:r>
      <w:r>
        <w:rPr>
          <w:sz w:val="24"/>
        </w:rPr>
        <w:tab/>
      </w:r>
      <w:r w:rsidRPr="00D409DE">
        <w:rPr>
          <w:b/>
          <w:sz w:val="24"/>
        </w:rPr>
        <w:t>Applicability</w:t>
      </w:r>
    </w:p>
    <w:p w14:paraId="27629A4F" w14:textId="77777777" w:rsidR="00D409DE" w:rsidRPr="001E4E50" w:rsidRDefault="00D409DE" w:rsidP="00D409DE">
      <w:pPr>
        <w:tabs>
          <w:tab w:val="left" w:pos="720"/>
          <w:tab w:val="left" w:pos="1440"/>
          <w:tab w:val="left" w:pos="2160"/>
          <w:tab w:val="left" w:pos="2880"/>
        </w:tabs>
        <w:rPr>
          <w:sz w:val="24"/>
        </w:rPr>
      </w:pPr>
    </w:p>
    <w:p w14:paraId="0CC6A34A"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1.</w:t>
      </w:r>
      <w:r w:rsidRPr="001E4E50">
        <w:rPr>
          <w:sz w:val="24"/>
        </w:rPr>
        <w:tab/>
        <w:t xml:space="preserve">Unless specifically exempted in these rules, this rule applies to any timber harvesting when the primary purpose is to sell the </w:t>
      </w:r>
      <w:proofErr w:type="gramStart"/>
      <w:r w:rsidRPr="001E4E50">
        <w:rPr>
          <w:sz w:val="24"/>
        </w:rPr>
        <w:t>timber</w:t>
      </w:r>
      <w:proofErr w:type="gramEnd"/>
      <w:r w:rsidRPr="001E4E50">
        <w:rPr>
          <w:sz w:val="24"/>
        </w:rPr>
        <w:t xml:space="preserve"> or the timber is processed into forest products for sale.</w:t>
      </w:r>
    </w:p>
    <w:p w14:paraId="3B731883" w14:textId="77777777" w:rsidR="00D409DE" w:rsidRDefault="00D409DE" w:rsidP="00D409DE">
      <w:pPr>
        <w:tabs>
          <w:tab w:val="left" w:pos="720"/>
          <w:tab w:val="left" w:pos="1440"/>
          <w:tab w:val="left" w:pos="2160"/>
          <w:tab w:val="left" w:pos="2880"/>
        </w:tabs>
        <w:ind w:left="2160" w:hanging="2160"/>
        <w:rPr>
          <w:sz w:val="24"/>
        </w:rPr>
      </w:pPr>
    </w:p>
    <w:p w14:paraId="49803022"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2.</w:t>
      </w:r>
      <w:r w:rsidRPr="001E4E50">
        <w:rPr>
          <w:sz w:val="24"/>
        </w:rPr>
        <w:tab/>
        <w:t>The clearcutting standards of this rule apply to clearcuts larger than five acres in size.</w:t>
      </w:r>
    </w:p>
    <w:p w14:paraId="55C35A52" w14:textId="77777777" w:rsidR="00D409DE" w:rsidRDefault="00D409DE" w:rsidP="00D409DE">
      <w:pPr>
        <w:tabs>
          <w:tab w:val="left" w:pos="720"/>
          <w:tab w:val="left" w:pos="1440"/>
          <w:tab w:val="left" w:pos="2160"/>
          <w:tab w:val="left" w:pos="2880"/>
        </w:tabs>
        <w:ind w:left="2160" w:hanging="2160"/>
        <w:rPr>
          <w:sz w:val="24"/>
        </w:rPr>
      </w:pPr>
    </w:p>
    <w:p w14:paraId="426CF10D"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3.</w:t>
      </w:r>
      <w:r w:rsidRPr="001E4E50">
        <w:rPr>
          <w:sz w:val="24"/>
        </w:rPr>
        <w:tab/>
        <w:t xml:space="preserve">All timber harvesting activities must comply with other applicable laws, rules, and standards, including but not limited to: </w:t>
      </w:r>
      <w:r w:rsidRPr="001E4E50">
        <w:rPr>
          <w:i/>
          <w:sz w:val="24"/>
        </w:rPr>
        <w:t>The Natural Resource Protection Act</w:t>
      </w:r>
      <w:r w:rsidRPr="001E4E50">
        <w:rPr>
          <w:sz w:val="24"/>
        </w:rPr>
        <w:t xml:space="preserve"> [38 M.R.S. §480 A to 480-Z], the </w:t>
      </w:r>
      <w:r w:rsidRPr="001E4E50">
        <w:rPr>
          <w:i/>
          <w:sz w:val="24"/>
        </w:rPr>
        <w:t>Shoreland Zoning Act</w:t>
      </w:r>
      <w:r w:rsidRPr="001E4E50">
        <w:rPr>
          <w:sz w:val="24"/>
        </w:rPr>
        <w:t xml:space="preserve"> [38 M.R.S. §435 to 449], and </w:t>
      </w:r>
      <w:r w:rsidRPr="001E4E50">
        <w:rPr>
          <w:i/>
          <w:sz w:val="24"/>
        </w:rPr>
        <w:t>Maine Land Use Planning Commission Law</w:t>
      </w:r>
      <w:r w:rsidRPr="001E4E50">
        <w:rPr>
          <w:sz w:val="24"/>
        </w:rPr>
        <w:t xml:space="preserve"> [12 M.R.S. §681 </w:t>
      </w:r>
      <w:r w:rsidRPr="001E4E50">
        <w:rPr>
          <w:i/>
          <w:sz w:val="24"/>
        </w:rPr>
        <w:t>et seq</w:t>
      </w:r>
      <w:r w:rsidRPr="001E4E50">
        <w:rPr>
          <w:sz w:val="24"/>
        </w:rPr>
        <w:t>.] and Standards, Chapter 10.</w:t>
      </w:r>
    </w:p>
    <w:p w14:paraId="686863D3" w14:textId="77777777" w:rsidR="00D409DE" w:rsidRDefault="00D409DE" w:rsidP="00D409DE">
      <w:pPr>
        <w:tabs>
          <w:tab w:val="left" w:pos="720"/>
          <w:tab w:val="left" w:pos="1440"/>
          <w:tab w:val="left" w:pos="2160"/>
          <w:tab w:val="left" w:pos="2880"/>
        </w:tabs>
        <w:ind w:left="2160" w:hanging="2160"/>
        <w:rPr>
          <w:sz w:val="24"/>
        </w:rPr>
      </w:pPr>
    </w:p>
    <w:p w14:paraId="07CA8945" w14:textId="77777777" w:rsidR="00D409DE" w:rsidRDefault="001E4E50" w:rsidP="00D409DE">
      <w:pPr>
        <w:tabs>
          <w:tab w:val="left" w:pos="720"/>
          <w:tab w:val="left" w:pos="1440"/>
          <w:tab w:val="left" w:pos="2160"/>
          <w:tab w:val="left" w:pos="2880"/>
        </w:tabs>
        <w:ind w:left="1440" w:hanging="1440"/>
        <w:rPr>
          <w:sz w:val="24"/>
        </w:rPr>
      </w:pPr>
      <w:r w:rsidRPr="001E4E50">
        <w:rPr>
          <w:sz w:val="24"/>
        </w:rPr>
        <w:tab/>
        <w:t>C.</w:t>
      </w:r>
      <w:r w:rsidRPr="001E4E50">
        <w:rPr>
          <w:sz w:val="24"/>
        </w:rPr>
        <w:tab/>
      </w:r>
      <w:r w:rsidRPr="001E4E50">
        <w:rPr>
          <w:b/>
          <w:sz w:val="24"/>
        </w:rPr>
        <w:t>Research Forests</w:t>
      </w:r>
      <w:r w:rsidRPr="001E4E50">
        <w:rPr>
          <w:sz w:val="24"/>
        </w:rPr>
        <w:t>: Owners or managers of research forests may make application for exemption to the Bureau of Forestry.</w:t>
      </w:r>
    </w:p>
    <w:p w14:paraId="0000D9F6" w14:textId="77777777" w:rsidR="00D409DE" w:rsidRDefault="00D409DE" w:rsidP="00D409DE">
      <w:pPr>
        <w:tabs>
          <w:tab w:val="left" w:pos="720"/>
          <w:tab w:val="left" w:pos="1440"/>
          <w:tab w:val="left" w:pos="2160"/>
          <w:tab w:val="left" w:pos="2880"/>
        </w:tabs>
        <w:ind w:left="1440" w:hanging="1440"/>
        <w:rPr>
          <w:sz w:val="24"/>
        </w:rPr>
      </w:pPr>
    </w:p>
    <w:p w14:paraId="3BB66731"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1.</w:t>
      </w:r>
      <w:r w:rsidRPr="001E4E50">
        <w:rPr>
          <w:sz w:val="24"/>
        </w:rPr>
        <w:tab/>
        <w:t>Applications shall contain a description of the property; a map showing the location or locations of the research area to be exempted; a demonstration of Right, Title or Interest in the property; and a statement certifying the purposes, uses and restriction to research of the property.</w:t>
      </w:r>
    </w:p>
    <w:p w14:paraId="5FA19ED0" w14:textId="77777777" w:rsidR="00D409DE" w:rsidRDefault="00D409DE" w:rsidP="00D409DE">
      <w:pPr>
        <w:tabs>
          <w:tab w:val="left" w:pos="720"/>
          <w:tab w:val="left" w:pos="1440"/>
          <w:tab w:val="left" w:pos="2160"/>
          <w:tab w:val="left" w:pos="2880"/>
        </w:tabs>
        <w:ind w:left="2160" w:hanging="2160"/>
        <w:rPr>
          <w:sz w:val="24"/>
        </w:rPr>
      </w:pPr>
    </w:p>
    <w:p w14:paraId="56567B49"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2.</w:t>
      </w:r>
      <w:r w:rsidRPr="001E4E50">
        <w:rPr>
          <w:sz w:val="24"/>
        </w:rPr>
        <w:tab/>
        <w:t>Bureau of Forestry staff shall make a recommendation, including recommended terms and conditions, to the Director concerning the conformance of the proposed research with generally accepted research practices and the standards of these rules.</w:t>
      </w:r>
    </w:p>
    <w:p w14:paraId="4EC484AC" w14:textId="77777777" w:rsidR="00D409DE" w:rsidRDefault="00D409DE" w:rsidP="00D409DE">
      <w:pPr>
        <w:tabs>
          <w:tab w:val="left" w:pos="720"/>
          <w:tab w:val="left" w:pos="1440"/>
          <w:tab w:val="left" w:pos="2160"/>
          <w:tab w:val="left" w:pos="2880"/>
        </w:tabs>
        <w:ind w:left="2160" w:hanging="2160"/>
        <w:rPr>
          <w:sz w:val="24"/>
        </w:rPr>
      </w:pPr>
    </w:p>
    <w:p w14:paraId="64229C90"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3.</w:t>
      </w:r>
      <w:r w:rsidRPr="001E4E50">
        <w:rPr>
          <w:sz w:val="24"/>
        </w:rPr>
        <w:tab/>
        <w:t>The exemption shall remain in effect for the term stated in the exemption, or until such time as there is a change in use of the property that is inconsistent with the terms and conditions of the exemption, whichever is sooner; at such time the normal rules shall apply.</w:t>
      </w:r>
    </w:p>
    <w:p w14:paraId="1EDD379A" w14:textId="77777777" w:rsidR="00D409DE" w:rsidRDefault="00D409DE" w:rsidP="00D409DE">
      <w:pPr>
        <w:tabs>
          <w:tab w:val="left" w:pos="720"/>
          <w:tab w:val="left" w:pos="1440"/>
          <w:tab w:val="left" w:pos="2160"/>
          <w:tab w:val="left" w:pos="2880"/>
        </w:tabs>
        <w:ind w:left="2160" w:hanging="2160"/>
        <w:rPr>
          <w:sz w:val="24"/>
        </w:rPr>
      </w:pPr>
    </w:p>
    <w:p w14:paraId="27AAC904"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4.</w:t>
      </w:r>
      <w:r w:rsidRPr="001E4E50">
        <w:rPr>
          <w:sz w:val="24"/>
        </w:rPr>
        <w:tab/>
        <w:t>Failure to comply with the terms and conditions of the written exemption shall render it null and void; at which time all normal rules shall apply.</w:t>
      </w:r>
    </w:p>
    <w:p w14:paraId="5DEE6F86" w14:textId="77777777" w:rsidR="00D409DE" w:rsidRDefault="00D409DE" w:rsidP="00D409DE">
      <w:pPr>
        <w:tabs>
          <w:tab w:val="left" w:pos="720"/>
          <w:tab w:val="left" w:pos="1440"/>
          <w:tab w:val="left" w:pos="2160"/>
          <w:tab w:val="left" w:pos="2880"/>
        </w:tabs>
        <w:ind w:left="2160" w:hanging="2160"/>
        <w:rPr>
          <w:sz w:val="24"/>
        </w:rPr>
      </w:pPr>
    </w:p>
    <w:p w14:paraId="1F39560D" w14:textId="77777777" w:rsidR="00D409DE" w:rsidRDefault="001E4E50" w:rsidP="00D409DE">
      <w:pPr>
        <w:tabs>
          <w:tab w:val="left" w:pos="720"/>
          <w:tab w:val="left" w:pos="1440"/>
          <w:tab w:val="left" w:pos="2160"/>
          <w:tab w:val="left" w:pos="2880"/>
        </w:tabs>
        <w:ind w:left="1440" w:hanging="1440"/>
        <w:rPr>
          <w:sz w:val="24"/>
        </w:rPr>
      </w:pPr>
      <w:r w:rsidRPr="001E4E50">
        <w:rPr>
          <w:sz w:val="24"/>
        </w:rPr>
        <w:tab/>
        <w:t>D.</w:t>
      </w:r>
      <w:r w:rsidRPr="001E4E50">
        <w:rPr>
          <w:sz w:val="24"/>
        </w:rPr>
        <w:tab/>
      </w:r>
      <w:r w:rsidRPr="001E4E50">
        <w:rPr>
          <w:b/>
          <w:sz w:val="24"/>
        </w:rPr>
        <w:t>Municipal Ordinances</w:t>
      </w:r>
      <w:r w:rsidRPr="001E4E50">
        <w:rPr>
          <w:sz w:val="24"/>
        </w:rPr>
        <w:t>: Municipalities regulating timber harvesting must adopt definitions that are consistent with those contained in these rules.</w:t>
      </w:r>
    </w:p>
    <w:p w14:paraId="75A6F98D" w14:textId="77777777" w:rsidR="00D409DE" w:rsidRDefault="00D409DE" w:rsidP="00D409DE">
      <w:pPr>
        <w:tabs>
          <w:tab w:val="left" w:pos="720"/>
          <w:tab w:val="left" w:pos="1440"/>
          <w:tab w:val="left" w:pos="2160"/>
          <w:tab w:val="left" w:pos="2880"/>
        </w:tabs>
        <w:ind w:left="1440" w:hanging="1440"/>
        <w:rPr>
          <w:sz w:val="24"/>
        </w:rPr>
      </w:pPr>
    </w:p>
    <w:p w14:paraId="21C08558" w14:textId="77777777" w:rsidR="000D1E82" w:rsidRDefault="000D1E82" w:rsidP="00D409DE">
      <w:pPr>
        <w:tabs>
          <w:tab w:val="left" w:pos="720"/>
          <w:tab w:val="left" w:pos="1440"/>
          <w:tab w:val="left" w:pos="2160"/>
          <w:tab w:val="left" w:pos="2880"/>
        </w:tabs>
        <w:ind w:left="1440" w:hanging="1440"/>
        <w:rPr>
          <w:sz w:val="24"/>
        </w:rPr>
      </w:pPr>
    </w:p>
    <w:p w14:paraId="71C842D4" w14:textId="77777777" w:rsidR="00D409DE" w:rsidRPr="000D1E82" w:rsidRDefault="001E4E50" w:rsidP="00D409DE">
      <w:pPr>
        <w:tabs>
          <w:tab w:val="left" w:pos="720"/>
          <w:tab w:val="left" w:pos="1440"/>
          <w:tab w:val="left" w:pos="2160"/>
          <w:tab w:val="left" w:pos="2880"/>
        </w:tabs>
        <w:rPr>
          <w:b/>
          <w:sz w:val="24"/>
        </w:rPr>
      </w:pPr>
      <w:r w:rsidRPr="001E4E50">
        <w:rPr>
          <w:b/>
          <w:sz w:val="24"/>
        </w:rPr>
        <w:t>SECTION 2.</w:t>
      </w:r>
      <w:r w:rsidRPr="001E4E50">
        <w:rPr>
          <w:b/>
          <w:sz w:val="24"/>
        </w:rPr>
        <w:tab/>
        <w:t>DEFINITIONS</w:t>
      </w:r>
    </w:p>
    <w:p w14:paraId="2AB8B242" w14:textId="77777777" w:rsidR="00D409DE" w:rsidRDefault="00D409DE" w:rsidP="00D409DE">
      <w:pPr>
        <w:tabs>
          <w:tab w:val="left" w:pos="720"/>
          <w:tab w:val="left" w:pos="1440"/>
          <w:tab w:val="left" w:pos="2160"/>
          <w:tab w:val="left" w:pos="2880"/>
        </w:tabs>
        <w:rPr>
          <w:sz w:val="24"/>
        </w:rPr>
      </w:pPr>
    </w:p>
    <w:p w14:paraId="0A9B4F8B" w14:textId="77777777" w:rsidR="00D409DE" w:rsidRDefault="001E4E50" w:rsidP="00D409DE">
      <w:pPr>
        <w:tabs>
          <w:tab w:val="left" w:pos="720"/>
          <w:tab w:val="left" w:pos="1440"/>
          <w:tab w:val="left" w:pos="2160"/>
          <w:tab w:val="left" w:pos="2880"/>
        </w:tabs>
        <w:ind w:left="1440" w:hanging="1440"/>
        <w:rPr>
          <w:sz w:val="24"/>
        </w:rPr>
      </w:pPr>
      <w:r w:rsidRPr="001E4E50">
        <w:rPr>
          <w:sz w:val="24"/>
        </w:rPr>
        <w:tab/>
        <w:t>A.</w:t>
      </w:r>
      <w:r w:rsidRPr="001E4E50">
        <w:rPr>
          <w:sz w:val="24"/>
        </w:rPr>
        <w:tab/>
      </w:r>
      <w:proofErr w:type="gramStart"/>
      <w:r w:rsidRPr="001E4E50">
        <w:rPr>
          <w:sz w:val="24"/>
        </w:rPr>
        <w:t>For the purpose of</w:t>
      </w:r>
      <w:proofErr w:type="gramEnd"/>
      <w:r w:rsidRPr="001E4E50">
        <w:rPr>
          <w:sz w:val="24"/>
        </w:rPr>
        <w:t xml:space="preserve"> 12 M.R.S., Chapter 805, sub-chapter 3-A and for these rules, the following terms have the following meanings unless the context otherwise requires:</w:t>
      </w:r>
    </w:p>
    <w:p w14:paraId="03473881" w14:textId="77777777" w:rsidR="00D409DE" w:rsidRDefault="00D409DE" w:rsidP="00D409DE">
      <w:pPr>
        <w:tabs>
          <w:tab w:val="left" w:pos="720"/>
          <w:tab w:val="left" w:pos="1440"/>
          <w:tab w:val="left" w:pos="2160"/>
          <w:tab w:val="left" w:pos="2880"/>
        </w:tabs>
        <w:ind w:left="1440" w:hanging="1440"/>
        <w:rPr>
          <w:sz w:val="24"/>
        </w:rPr>
      </w:pPr>
    </w:p>
    <w:p w14:paraId="5E4F5865"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1.</w:t>
      </w:r>
      <w:r w:rsidRPr="001E4E50">
        <w:rPr>
          <w:sz w:val="24"/>
        </w:rPr>
        <w:tab/>
      </w:r>
      <w:r w:rsidRPr="001E4E50">
        <w:rPr>
          <w:b/>
          <w:sz w:val="24"/>
        </w:rPr>
        <w:t>Acceptable growing stock</w:t>
      </w:r>
      <w:r w:rsidRPr="001E4E50">
        <w:rPr>
          <w:sz w:val="24"/>
        </w:rPr>
        <w:t xml:space="preserve"> means live trees of commercially valuable species that are not culls, </w:t>
      </w:r>
      <w:proofErr w:type="gramStart"/>
      <w:r w:rsidRPr="001E4E50">
        <w:rPr>
          <w:sz w:val="24"/>
        </w:rPr>
        <w:t>are capable of developing</w:t>
      </w:r>
      <w:proofErr w:type="gramEnd"/>
      <w:r w:rsidRPr="001E4E50">
        <w:rPr>
          <w:sz w:val="24"/>
        </w:rPr>
        <w:t xml:space="preserve"> into trees suitable for producing merchantable products, and which:</w:t>
      </w:r>
    </w:p>
    <w:p w14:paraId="24FF08FD" w14:textId="77777777" w:rsidR="00D409DE" w:rsidRDefault="00D409DE" w:rsidP="00D409DE">
      <w:pPr>
        <w:tabs>
          <w:tab w:val="left" w:pos="720"/>
          <w:tab w:val="left" w:pos="1440"/>
          <w:tab w:val="left" w:pos="2160"/>
          <w:tab w:val="left" w:pos="2880"/>
        </w:tabs>
        <w:ind w:left="2160" w:hanging="2160"/>
        <w:rPr>
          <w:sz w:val="24"/>
        </w:rPr>
      </w:pPr>
    </w:p>
    <w:p w14:paraId="6708AAC6" w14:textId="77777777" w:rsidR="00D409DE" w:rsidRDefault="001E4E50" w:rsidP="00D409DE">
      <w:pPr>
        <w:tabs>
          <w:tab w:val="left" w:pos="720"/>
          <w:tab w:val="left" w:pos="1440"/>
          <w:tab w:val="left" w:pos="2160"/>
          <w:tab w:val="left" w:pos="2880"/>
        </w:tabs>
        <w:ind w:left="2880" w:hanging="2880"/>
        <w:rPr>
          <w:sz w:val="24"/>
        </w:rPr>
      </w:pPr>
      <w:r w:rsidRPr="001E4E50">
        <w:rPr>
          <w:sz w:val="24"/>
        </w:rPr>
        <w:tab/>
      </w:r>
      <w:r w:rsidRPr="001E4E50">
        <w:rPr>
          <w:sz w:val="24"/>
        </w:rPr>
        <w:tab/>
      </w:r>
      <w:r w:rsidRPr="001E4E50">
        <w:rPr>
          <w:sz w:val="24"/>
        </w:rPr>
        <w:tab/>
        <w:t>A.</w:t>
      </w:r>
      <w:r w:rsidRPr="001E4E50">
        <w:rPr>
          <w:sz w:val="24"/>
        </w:rPr>
        <w:tab/>
        <w:t>Have survived at least two full growing seasons (April 1 through October 1);</w:t>
      </w:r>
    </w:p>
    <w:p w14:paraId="528C581A" w14:textId="77777777" w:rsidR="00D409DE" w:rsidRDefault="00D409DE" w:rsidP="00D409DE">
      <w:pPr>
        <w:tabs>
          <w:tab w:val="left" w:pos="720"/>
          <w:tab w:val="left" w:pos="1440"/>
          <w:tab w:val="left" w:pos="2160"/>
          <w:tab w:val="left" w:pos="2880"/>
        </w:tabs>
        <w:ind w:left="2880" w:hanging="2880"/>
        <w:rPr>
          <w:sz w:val="24"/>
        </w:rPr>
      </w:pPr>
    </w:p>
    <w:p w14:paraId="6D1CC60B" w14:textId="77777777" w:rsidR="00D409DE" w:rsidRDefault="001E4E50" w:rsidP="00D409DE">
      <w:pPr>
        <w:tabs>
          <w:tab w:val="left" w:pos="720"/>
          <w:tab w:val="left" w:pos="1440"/>
          <w:tab w:val="left" w:pos="2160"/>
          <w:tab w:val="left" w:pos="2880"/>
        </w:tabs>
        <w:rPr>
          <w:sz w:val="24"/>
        </w:rPr>
      </w:pPr>
      <w:r w:rsidRPr="001E4E50">
        <w:rPr>
          <w:sz w:val="24"/>
        </w:rPr>
        <w:tab/>
      </w:r>
      <w:r w:rsidRPr="001E4E50">
        <w:rPr>
          <w:sz w:val="24"/>
        </w:rPr>
        <w:tab/>
      </w:r>
      <w:r w:rsidRPr="001E4E50">
        <w:rPr>
          <w:sz w:val="24"/>
        </w:rPr>
        <w:tab/>
        <w:t>B.</w:t>
      </w:r>
      <w:r w:rsidRPr="001E4E50">
        <w:rPr>
          <w:sz w:val="24"/>
        </w:rPr>
        <w:tab/>
        <w:t>Do not lean more than 30 degrees from vertical;</w:t>
      </w:r>
    </w:p>
    <w:p w14:paraId="03E683B8" w14:textId="77777777" w:rsidR="00D409DE" w:rsidRDefault="00D409DE" w:rsidP="00D409DE">
      <w:pPr>
        <w:tabs>
          <w:tab w:val="left" w:pos="720"/>
          <w:tab w:val="left" w:pos="1440"/>
          <w:tab w:val="left" w:pos="2160"/>
          <w:tab w:val="left" w:pos="2880"/>
        </w:tabs>
        <w:rPr>
          <w:sz w:val="24"/>
        </w:rPr>
      </w:pPr>
    </w:p>
    <w:p w14:paraId="3D57D6BA" w14:textId="77777777" w:rsidR="00D409DE" w:rsidRDefault="001E4E50" w:rsidP="00D409DE">
      <w:pPr>
        <w:tabs>
          <w:tab w:val="left" w:pos="720"/>
          <w:tab w:val="left" w:pos="1440"/>
          <w:tab w:val="left" w:pos="2160"/>
          <w:tab w:val="left" w:pos="2880"/>
        </w:tabs>
        <w:rPr>
          <w:sz w:val="24"/>
        </w:rPr>
      </w:pPr>
      <w:r w:rsidRPr="001E4E50">
        <w:rPr>
          <w:sz w:val="24"/>
        </w:rPr>
        <w:tab/>
      </w:r>
      <w:r w:rsidRPr="001E4E50">
        <w:rPr>
          <w:sz w:val="24"/>
        </w:rPr>
        <w:tab/>
      </w:r>
      <w:r w:rsidRPr="001E4E50">
        <w:rPr>
          <w:sz w:val="24"/>
        </w:rPr>
        <w:tab/>
        <w:t>C.</w:t>
      </w:r>
      <w:r w:rsidRPr="001E4E50">
        <w:rPr>
          <w:sz w:val="24"/>
        </w:rPr>
        <w:tab/>
        <w:t>Do not have a broken, dead, or missing main stem;</w:t>
      </w:r>
    </w:p>
    <w:p w14:paraId="6DD56FD7" w14:textId="77777777" w:rsidR="00D409DE" w:rsidRDefault="00D409DE" w:rsidP="00D409DE">
      <w:pPr>
        <w:tabs>
          <w:tab w:val="left" w:pos="720"/>
          <w:tab w:val="left" w:pos="1440"/>
          <w:tab w:val="left" w:pos="2160"/>
          <w:tab w:val="left" w:pos="2880"/>
        </w:tabs>
        <w:rPr>
          <w:sz w:val="24"/>
        </w:rPr>
      </w:pPr>
    </w:p>
    <w:p w14:paraId="303075E1" w14:textId="77777777" w:rsidR="00D409DE" w:rsidRDefault="001E4E50" w:rsidP="00D409DE">
      <w:pPr>
        <w:tabs>
          <w:tab w:val="left" w:pos="720"/>
          <w:tab w:val="left" w:pos="1440"/>
          <w:tab w:val="left" w:pos="2160"/>
          <w:tab w:val="left" w:pos="2880"/>
        </w:tabs>
        <w:ind w:left="2880" w:hanging="2880"/>
        <w:rPr>
          <w:sz w:val="24"/>
        </w:rPr>
      </w:pPr>
      <w:r w:rsidRPr="001E4E50">
        <w:rPr>
          <w:sz w:val="24"/>
        </w:rPr>
        <w:tab/>
      </w:r>
      <w:r w:rsidRPr="001E4E50">
        <w:rPr>
          <w:sz w:val="24"/>
        </w:rPr>
        <w:tab/>
      </w:r>
      <w:r w:rsidRPr="001E4E50">
        <w:rPr>
          <w:sz w:val="24"/>
        </w:rPr>
        <w:tab/>
        <w:t>D.</w:t>
      </w:r>
      <w:r w:rsidRPr="001E4E50">
        <w:rPr>
          <w:sz w:val="24"/>
        </w:rPr>
        <w:tab/>
        <w:t xml:space="preserve">For trees 8 inches DBH or larger, have not suffered scrapes from timber harvesting that penetrate the cambium on more than one half of the stem circumference at any point on the tree; </w:t>
      </w:r>
    </w:p>
    <w:p w14:paraId="4E270C6F" w14:textId="77777777" w:rsidR="00D409DE" w:rsidRDefault="00D409DE" w:rsidP="00D409DE">
      <w:pPr>
        <w:tabs>
          <w:tab w:val="left" w:pos="720"/>
          <w:tab w:val="left" w:pos="1440"/>
          <w:tab w:val="left" w:pos="2160"/>
          <w:tab w:val="left" w:pos="2880"/>
        </w:tabs>
        <w:ind w:left="2880" w:hanging="2880"/>
        <w:rPr>
          <w:sz w:val="24"/>
        </w:rPr>
      </w:pPr>
    </w:p>
    <w:p w14:paraId="4B14D40B" w14:textId="77777777" w:rsidR="00D409DE" w:rsidRDefault="001E4E50" w:rsidP="00D409DE">
      <w:pPr>
        <w:tabs>
          <w:tab w:val="left" w:pos="720"/>
          <w:tab w:val="left" w:pos="1440"/>
          <w:tab w:val="left" w:pos="2160"/>
          <w:tab w:val="left" w:pos="2880"/>
        </w:tabs>
        <w:ind w:left="2880" w:hanging="2880"/>
        <w:rPr>
          <w:sz w:val="24"/>
        </w:rPr>
      </w:pPr>
      <w:r w:rsidRPr="001E4E50">
        <w:rPr>
          <w:sz w:val="24"/>
        </w:rPr>
        <w:tab/>
      </w:r>
      <w:r w:rsidRPr="001E4E50">
        <w:rPr>
          <w:sz w:val="24"/>
        </w:rPr>
        <w:tab/>
      </w:r>
      <w:r w:rsidRPr="001E4E50">
        <w:rPr>
          <w:sz w:val="24"/>
        </w:rPr>
        <w:tab/>
        <w:t>E.</w:t>
      </w:r>
      <w:r w:rsidRPr="001E4E50">
        <w:rPr>
          <w:sz w:val="24"/>
        </w:rPr>
        <w:tab/>
        <w:t>For trees less than 8 inches DBH, have not suffered scrapes from timber harvesting that penetrate the cambium on more than one third of the stem circumference at any point on the tree; and</w:t>
      </w:r>
    </w:p>
    <w:p w14:paraId="79177C0A" w14:textId="77777777" w:rsidR="00D409DE" w:rsidRDefault="00D409DE" w:rsidP="00D409DE">
      <w:pPr>
        <w:tabs>
          <w:tab w:val="left" w:pos="720"/>
          <w:tab w:val="left" w:pos="1440"/>
          <w:tab w:val="left" w:pos="2160"/>
          <w:tab w:val="left" w:pos="2880"/>
        </w:tabs>
        <w:ind w:left="2880" w:hanging="2880"/>
        <w:rPr>
          <w:sz w:val="24"/>
        </w:rPr>
      </w:pPr>
    </w:p>
    <w:p w14:paraId="14FE87DE" w14:textId="77777777" w:rsidR="00D409DE" w:rsidRDefault="001E4E50" w:rsidP="00D409DE">
      <w:pPr>
        <w:tabs>
          <w:tab w:val="left" w:pos="720"/>
          <w:tab w:val="left" w:pos="1440"/>
          <w:tab w:val="left" w:pos="2160"/>
          <w:tab w:val="left" w:pos="2880"/>
        </w:tabs>
        <w:ind w:left="2880" w:hanging="2880"/>
        <w:rPr>
          <w:sz w:val="24"/>
        </w:rPr>
      </w:pPr>
      <w:r w:rsidRPr="001E4E50">
        <w:rPr>
          <w:sz w:val="24"/>
        </w:rPr>
        <w:tab/>
      </w:r>
      <w:r w:rsidRPr="001E4E50">
        <w:rPr>
          <w:sz w:val="24"/>
        </w:rPr>
        <w:tab/>
      </w:r>
      <w:r w:rsidRPr="001E4E50">
        <w:rPr>
          <w:sz w:val="24"/>
        </w:rPr>
        <w:tab/>
        <w:t>F.</w:t>
      </w:r>
      <w:r w:rsidRPr="001E4E50">
        <w:rPr>
          <w:sz w:val="24"/>
        </w:rPr>
        <w:tab/>
        <w:t>Have not suffered visible severing, mutilation, or exposure from timber harvesting of more than one third of the root spread.</w:t>
      </w:r>
    </w:p>
    <w:p w14:paraId="03AF096C" w14:textId="77777777" w:rsidR="00D409DE" w:rsidRDefault="00D409DE" w:rsidP="00D409DE">
      <w:pPr>
        <w:tabs>
          <w:tab w:val="left" w:pos="720"/>
          <w:tab w:val="left" w:pos="1440"/>
          <w:tab w:val="left" w:pos="2160"/>
          <w:tab w:val="left" w:pos="2880"/>
        </w:tabs>
        <w:ind w:left="2880" w:hanging="2880"/>
        <w:rPr>
          <w:sz w:val="24"/>
        </w:rPr>
      </w:pPr>
    </w:p>
    <w:p w14:paraId="6D09296E" w14:textId="77777777" w:rsidR="00D409DE" w:rsidRDefault="001E4E50" w:rsidP="00D409DE">
      <w:pPr>
        <w:tabs>
          <w:tab w:val="left" w:pos="720"/>
          <w:tab w:val="left" w:pos="1440"/>
          <w:tab w:val="left" w:pos="2160"/>
          <w:tab w:val="left" w:pos="2880"/>
        </w:tabs>
        <w:ind w:left="2160" w:hanging="2160"/>
        <w:rPr>
          <w:sz w:val="24"/>
        </w:rPr>
      </w:pPr>
      <w:r w:rsidRPr="001E4E50">
        <w:rPr>
          <w:sz w:val="24"/>
        </w:rPr>
        <w:lastRenderedPageBreak/>
        <w:tab/>
      </w:r>
      <w:r w:rsidRPr="001E4E50">
        <w:rPr>
          <w:sz w:val="24"/>
        </w:rPr>
        <w:tab/>
        <w:t>2.</w:t>
      </w:r>
      <w:r w:rsidRPr="001E4E50">
        <w:rPr>
          <w:sz w:val="24"/>
        </w:rPr>
        <w:tab/>
      </w:r>
      <w:r w:rsidRPr="001E4E50">
        <w:rPr>
          <w:b/>
          <w:sz w:val="24"/>
        </w:rPr>
        <w:t>Basal area</w:t>
      </w:r>
      <w:r w:rsidRPr="001E4E50">
        <w:rPr>
          <w:sz w:val="24"/>
        </w:rPr>
        <w:t xml:space="preserve"> means the area of cross-section of a tree stem at Diameter Breast Height (4.5 feet above the ground) and includes bark.</w:t>
      </w:r>
    </w:p>
    <w:p w14:paraId="13875FD1" w14:textId="77777777" w:rsidR="00D409DE" w:rsidRDefault="00D409DE" w:rsidP="00D409DE">
      <w:pPr>
        <w:tabs>
          <w:tab w:val="left" w:pos="720"/>
          <w:tab w:val="left" w:pos="1440"/>
          <w:tab w:val="left" w:pos="2160"/>
          <w:tab w:val="left" w:pos="2880"/>
        </w:tabs>
        <w:ind w:left="2160" w:hanging="2160"/>
        <w:rPr>
          <w:sz w:val="24"/>
        </w:rPr>
      </w:pPr>
    </w:p>
    <w:p w14:paraId="4B739C55"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3.</w:t>
      </w:r>
      <w:r w:rsidRPr="001E4E50">
        <w:rPr>
          <w:sz w:val="24"/>
        </w:rPr>
        <w:tab/>
      </w:r>
      <w:r w:rsidRPr="001E4E50">
        <w:rPr>
          <w:b/>
          <w:sz w:val="24"/>
        </w:rPr>
        <w:t>Bureau</w:t>
      </w:r>
      <w:r w:rsidRPr="001E4E50">
        <w:rPr>
          <w:sz w:val="24"/>
        </w:rPr>
        <w:t xml:space="preserve"> means the Bureau of Forestry, Department of Agriculture, Conservation, and Forestry.</w:t>
      </w:r>
    </w:p>
    <w:p w14:paraId="2D4146B1" w14:textId="77777777" w:rsidR="00D409DE" w:rsidRDefault="00D409DE" w:rsidP="00D409DE">
      <w:pPr>
        <w:tabs>
          <w:tab w:val="left" w:pos="720"/>
          <w:tab w:val="left" w:pos="1440"/>
          <w:tab w:val="left" w:pos="2160"/>
          <w:tab w:val="left" w:pos="2880"/>
        </w:tabs>
        <w:ind w:left="2160" w:hanging="2160"/>
        <w:rPr>
          <w:sz w:val="24"/>
        </w:rPr>
      </w:pPr>
    </w:p>
    <w:p w14:paraId="3C41B7A9" w14:textId="77777777" w:rsidR="00D409DE" w:rsidRDefault="001E4E50" w:rsidP="000D1E82">
      <w:pPr>
        <w:tabs>
          <w:tab w:val="left" w:pos="720"/>
          <w:tab w:val="left" w:pos="1440"/>
          <w:tab w:val="left" w:pos="2160"/>
          <w:tab w:val="left" w:pos="2880"/>
        </w:tabs>
        <w:ind w:left="2160" w:right="-90" w:hanging="2160"/>
        <w:rPr>
          <w:sz w:val="24"/>
        </w:rPr>
      </w:pPr>
      <w:r w:rsidRPr="001E4E50">
        <w:rPr>
          <w:sz w:val="24"/>
        </w:rPr>
        <w:tab/>
      </w:r>
      <w:r w:rsidRPr="001E4E50">
        <w:rPr>
          <w:sz w:val="24"/>
        </w:rPr>
        <w:tab/>
        <w:t>4.</w:t>
      </w:r>
      <w:r w:rsidRPr="001E4E50">
        <w:rPr>
          <w:sz w:val="24"/>
        </w:rPr>
        <w:tab/>
      </w:r>
      <w:r w:rsidRPr="001E4E50">
        <w:rPr>
          <w:b/>
          <w:sz w:val="24"/>
        </w:rPr>
        <w:t>Change of Land Use</w:t>
      </w:r>
      <w:r w:rsidRPr="001E4E50">
        <w:rPr>
          <w:sz w:val="24"/>
        </w:rPr>
        <w:t xml:space="preserve"> means that following timber harvesting the subsequent use for a particular area does not include growing forest products. Change of land use may include, but is not limited to, conversion to farm pasture, site for growing agricultural crops, residential dwelling unit, development site, or gravel pit. The division of forest land into smaller units does not by itself automatically constitute a change of land use.</w:t>
      </w:r>
    </w:p>
    <w:p w14:paraId="402FB38C" w14:textId="77777777" w:rsidR="00D409DE" w:rsidRDefault="00D409DE" w:rsidP="00D409DE">
      <w:pPr>
        <w:tabs>
          <w:tab w:val="left" w:pos="720"/>
          <w:tab w:val="left" w:pos="1440"/>
          <w:tab w:val="left" w:pos="2160"/>
          <w:tab w:val="left" w:pos="2880"/>
        </w:tabs>
        <w:ind w:left="2160" w:hanging="2160"/>
        <w:rPr>
          <w:sz w:val="24"/>
        </w:rPr>
      </w:pPr>
    </w:p>
    <w:p w14:paraId="0107E3F2" w14:textId="77777777" w:rsidR="00D409DE" w:rsidRDefault="001E4E50" w:rsidP="000D1E82">
      <w:pPr>
        <w:tabs>
          <w:tab w:val="left" w:pos="720"/>
          <w:tab w:val="left" w:pos="1440"/>
          <w:tab w:val="left" w:pos="2160"/>
          <w:tab w:val="left" w:pos="2880"/>
        </w:tabs>
        <w:ind w:left="2160" w:right="-180" w:hanging="2160"/>
        <w:rPr>
          <w:sz w:val="24"/>
        </w:rPr>
      </w:pPr>
      <w:r w:rsidRPr="001E4E50">
        <w:rPr>
          <w:sz w:val="24"/>
        </w:rPr>
        <w:tab/>
      </w:r>
      <w:r w:rsidRPr="001E4E50">
        <w:rPr>
          <w:sz w:val="24"/>
        </w:rPr>
        <w:tab/>
        <w:t>5.</w:t>
      </w:r>
      <w:r w:rsidRPr="001E4E50">
        <w:rPr>
          <w:sz w:val="24"/>
        </w:rPr>
        <w:tab/>
      </w:r>
      <w:r w:rsidRPr="001E4E50">
        <w:rPr>
          <w:b/>
          <w:sz w:val="24"/>
        </w:rPr>
        <w:t>Clearcut</w:t>
      </w:r>
      <w:r w:rsidRPr="001E4E50">
        <w:rPr>
          <w:sz w:val="24"/>
        </w:rPr>
        <w:t xml:space="preserve"> means any timber harvesting on a forested site greater than 5</w:t>
      </w:r>
      <w:r w:rsidR="000D1E82">
        <w:rPr>
          <w:sz w:val="24"/>
        </w:rPr>
        <w:t> </w:t>
      </w:r>
      <w:r w:rsidRPr="001E4E50">
        <w:rPr>
          <w:sz w:val="24"/>
        </w:rPr>
        <w:t>acres in size that results in a residual basal area of acceptable growing stock trees over 4.5 inches DBH of less than 30 square feet per acre unless the following condition exists: after harvesting, the site has a well-distributed stand of acceptable growing stock as defined in these rules of at least 3 feet in height for softwood trees and 5 feet in height for hardwood trees.</w:t>
      </w:r>
    </w:p>
    <w:p w14:paraId="26C0657A" w14:textId="77777777" w:rsidR="00D409DE" w:rsidRDefault="00D409DE" w:rsidP="00D409DE">
      <w:pPr>
        <w:tabs>
          <w:tab w:val="left" w:pos="720"/>
          <w:tab w:val="left" w:pos="1440"/>
          <w:tab w:val="left" w:pos="2160"/>
          <w:tab w:val="left" w:pos="2880"/>
        </w:tabs>
        <w:ind w:left="2160" w:hanging="2160"/>
        <w:rPr>
          <w:sz w:val="24"/>
        </w:rPr>
      </w:pPr>
    </w:p>
    <w:p w14:paraId="3E01B364"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6.</w:t>
      </w:r>
      <w:r w:rsidRPr="001E4E50">
        <w:rPr>
          <w:sz w:val="24"/>
        </w:rPr>
        <w:tab/>
      </w:r>
      <w:r w:rsidRPr="001E4E50">
        <w:rPr>
          <w:b/>
          <w:sz w:val="24"/>
        </w:rPr>
        <w:t>Commercially Valuable Species</w:t>
      </w:r>
      <w:r w:rsidRPr="001E4E50">
        <w:rPr>
          <w:sz w:val="24"/>
        </w:rPr>
        <w:t xml:space="preserve"> means any tree species capable of growing as a tree in Maine, and which is not listed below:</w:t>
      </w:r>
    </w:p>
    <w:p w14:paraId="624BDFE6" w14:textId="77777777" w:rsidR="00D409DE" w:rsidRDefault="00D409DE" w:rsidP="00D409DE">
      <w:pPr>
        <w:tabs>
          <w:tab w:val="left" w:pos="720"/>
          <w:tab w:val="left" w:pos="1440"/>
          <w:tab w:val="left" w:pos="2160"/>
          <w:tab w:val="left" w:pos="2880"/>
        </w:tabs>
        <w:ind w:left="2160" w:hanging="2160"/>
        <w:rPr>
          <w:sz w:val="24"/>
        </w:rPr>
      </w:pPr>
    </w:p>
    <w:p w14:paraId="13D9778A" w14:textId="77777777" w:rsidR="00D409DE" w:rsidRDefault="001E4E50" w:rsidP="00D409DE">
      <w:pPr>
        <w:tabs>
          <w:tab w:val="left" w:pos="2160"/>
          <w:tab w:val="left" w:pos="5760"/>
        </w:tabs>
        <w:rPr>
          <w:sz w:val="24"/>
        </w:rPr>
      </w:pPr>
      <w:r w:rsidRPr="001E4E50">
        <w:rPr>
          <w:sz w:val="24"/>
        </w:rPr>
        <w:tab/>
        <w:t>Acer pensylvanicum</w:t>
      </w:r>
      <w:r w:rsidRPr="001E4E50">
        <w:rPr>
          <w:sz w:val="24"/>
        </w:rPr>
        <w:tab/>
        <w:t>striped maple, moosewood</w:t>
      </w:r>
    </w:p>
    <w:p w14:paraId="18CB9BB6" w14:textId="77777777" w:rsidR="00D409DE" w:rsidRDefault="001E4E50" w:rsidP="00D409DE">
      <w:pPr>
        <w:tabs>
          <w:tab w:val="left" w:pos="2160"/>
          <w:tab w:val="left" w:pos="5760"/>
        </w:tabs>
        <w:rPr>
          <w:sz w:val="24"/>
        </w:rPr>
      </w:pPr>
      <w:r w:rsidRPr="001E4E50">
        <w:rPr>
          <w:sz w:val="24"/>
        </w:rPr>
        <w:tab/>
        <w:t>Acer spicatum</w:t>
      </w:r>
      <w:r w:rsidRPr="001E4E50">
        <w:rPr>
          <w:sz w:val="24"/>
        </w:rPr>
        <w:tab/>
        <w:t>mountain maple</w:t>
      </w:r>
    </w:p>
    <w:p w14:paraId="56215FE5" w14:textId="77777777" w:rsidR="00D409DE" w:rsidRDefault="001E4E50" w:rsidP="00D409DE">
      <w:pPr>
        <w:tabs>
          <w:tab w:val="left" w:pos="2160"/>
          <w:tab w:val="left" w:pos="5760"/>
        </w:tabs>
        <w:rPr>
          <w:sz w:val="24"/>
        </w:rPr>
      </w:pPr>
      <w:r w:rsidRPr="001E4E50">
        <w:rPr>
          <w:sz w:val="24"/>
        </w:rPr>
        <w:tab/>
        <w:t>Salix spp.</w:t>
      </w:r>
      <w:r w:rsidRPr="001E4E50">
        <w:rPr>
          <w:sz w:val="24"/>
        </w:rPr>
        <w:tab/>
        <w:t>willow</w:t>
      </w:r>
    </w:p>
    <w:p w14:paraId="5968B8AB" w14:textId="77777777" w:rsidR="00D409DE" w:rsidRDefault="001E4E50" w:rsidP="00D409DE">
      <w:pPr>
        <w:tabs>
          <w:tab w:val="left" w:pos="2160"/>
          <w:tab w:val="left" w:pos="5760"/>
        </w:tabs>
        <w:rPr>
          <w:sz w:val="24"/>
        </w:rPr>
      </w:pPr>
      <w:r w:rsidRPr="001E4E50">
        <w:rPr>
          <w:sz w:val="24"/>
        </w:rPr>
        <w:tab/>
        <w:t>Cornus florida</w:t>
      </w:r>
      <w:r w:rsidRPr="001E4E50">
        <w:rPr>
          <w:sz w:val="24"/>
        </w:rPr>
        <w:tab/>
        <w:t>flowering dogwood</w:t>
      </w:r>
    </w:p>
    <w:p w14:paraId="21816837" w14:textId="77777777" w:rsidR="00D409DE" w:rsidRDefault="001E4E50" w:rsidP="00D409DE">
      <w:pPr>
        <w:tabs>
          <w:tab w:val="left" w:pos="2160"/>
          <w:tab w:val="left" w:pos="5760"/>
        </w:tabs>
        <w:rPr>
          <w:sz w:val="24"/>
        </w:rPr>
      </w:pPr>
      <w:r w:rsidRPr="001E4E50">
        <w:rPr>
          <w:sz w:val="24"/>
        </w:rPr>
        <w:tab/>
        <w:t>Betula populifolia</w:t>
      </w:r>
      <w:r w:rsidRPr="001E4E50">
        <w:rPr>
          <w:sz w:val="24"/>
        </w:rPr>
        <w:tab/>
        <w:t>grey birch</w:t>
      </w:r>
    </w:p>
    <w:p w14:paraId="7C87D5A0" w14:textId="77777777" w:rsidR="00D409DE" w:rsidRDefault="001E4E50" w:rsidP="00D409DE">
      <w:pPr>
        <w:tabs>
          <w:tab w:val="left" w:pos="2160"/>
          <w:tab w:val="left" w:pos="5760"/>
        </w:tabs>
        <w:rPr>
          <w:sz w:val="24"/>
        </w:rPr>
      </w:pPr>
      <w:r w:rsidRPr="001E4E50">
        <w:rPr>
          <w:sz w:val="24"/>
        </w:rPr>
        <w:tab/>
        <w:t>Prunus pennsylvanica</w:t>
      </w:r>
      <w:r w:rsidRPr="001E4E50">
        <w:rPr>
          <w:sz w:val="24"/>
        </w:rPr>
        <w:tab/>
        <w:t>pin cherry, fire cherry</w:t>
      </w:r>
    </w:p>
    <w:p w14:paraId="021B5E8E" w14:textId="77777777" w:rsidR="00D409DE" w:rsidRDefault="00D409DE" w:rsidP="00D409DE">
      <w:pPr>
        <w:tabs>
          <w:tab w:val="left" w:pos="2160"/>
          <w:tab w:val="left" w:pos="5760"/>
        </w:tabs>
        <w:rPr>
          <w:sz w:val="24"/>
        </w:rPr>
      </w:pPr>
    </w:p>
    <w:p w14:paraId="6F0711C6"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7.</w:t>
      </w:r>
      <w:r w:rsidRPr="001E4E50">
        <w:rPr>
          <w:sz w:val="24"/>
        </w:rPr>
        <w:tab/>
      </w:r>
      <w:r w:rsidRPr="001E4E50">
        <w:rPr>
          <w:b/>
          <w:sz w:val="24"/>
        </w:rPr>
        <w:t>Coniferous (Softwood) Type</w:t>
      </w:r>
      <w:r w:rsidRPr="001E4E50">
        <w:rPr>
          <w:sz w:val="24"/>
        </w:rPr>
        <w:t xml:space="preserve"> means a forest type of which pine, spruce, fir, hemlock, cedar, larch and other softwood species, singularly or in combination, comprise 75% or more of the stocking.</w:t>
      </w:r>
    </w:p>
    <w:p w14:paraId="7D41CEDE" w14:textId="77777777" w:rsidR="00D409DE" w:rsidRDefault="00D409DE" w:rsidP="00D409DE">
      <w:pPr>
        <w:tabs>
          <w:tab w:val="left" w:pos="720"/>
          <w:tab w:val="left" w:pos="1440"/>
          <w:tab w:val="left" w:pos="2160"/>
          <w:tab w:val="left" w:pos="2880"/>
        </w:tabs>
        <w:ind w:left="2160" w:hanging="2160"/>
        <w:rPr>
          <w:sz w:val="24"/>
        </w:rPr>
      </w:pPr>
    </w:p>
    <w:p w14:paraId="60AA07D1"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8.</w:t>
      </w:r>
      <w:r w:rsidRPr="001E4E50">
        <w:rPr>
          <w:sz w:val="24"/>
        </w:rPr>
        <w:tab/>
      </w:r>
      <w:r w:rsidRPr="001E4E50">
        <w:rPr>
          <w:b/>
          <w:sz w:val="24"/>
        </w:rPr>
        <w:t>Cord</w:t>
      </w:r>
      <w:r w:rsidRPr="001E4E50">
        <w:rPr>
          <w:sz w:val="24"/>
        </w:rPr>
        <w:t xml:space="preserve"> means a unit of measure of wood products 4 feet wide, 4 feet high and 8 feet long, or its equivalent, containing 128 cubic feet when the wood is ranked and well stacked. Any voids that will accommodate a stick, log or bolt of average dimensions to those in that pile shall be deducted from the measured volume.</w:t>
      </w:r>
    </w:p>
    <w:p w14:paraId="75FACFCA" w14:textId="77777777" w:rsidR="00D409DE" w:rsidRDefault="00D409DE" w:rsidP="00D409DE">
      <w:pPr>
        <w:tabs>
          <w:tab w:val="left" w:pos="720"/>
          <w:tab w:val="left" w:pos="1440"/>
          <w:tab w:val="left" w:pos="2160"/>
          <w:tab w:val="left" w:pos="2880"/>
        </w:tabs>
        <w:ind w:left="2160" w:hanging="2160"/>
        <w:rPr>
          <w:sz w:val="24"/>
        </w:rPr>
      </w:pPr>
    </w:p>
    <w:p w14:paraId="320263AE"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9.</w:t>
      </w:r>
      <w:r w:rsidRPr="001E4E50">
        <w:rPr>
          <w:sz w:val="24"/>
        </w:rPr>
        <w:tab/>
      </w:r>
      <w:r w:rsidRPr="001E4E50">
        <w:rPr>
          <w:b/>
          <w:sz w:val="24"/>
        </w:rPr>
        <w:t>Cull</w:t>
      </w:r>
      <w:r w:rsidRPr="001E4E50">
        <w:rPr>
          <w:sz w:val="24"/>
        </w:rPr>
        <w:t xml:space="preserve"> means a tree where 50% or more by volume fails to meet pulpwood grades.</w:t>
      </w:r>
    </w:p>
    <w:p w14:paraId="20B6E840" w14:textId="77777777" w:rsidR="00D409DE" w:rsidRDefault="00D409DE" w:rsidP="00D409DE">
      <w:pPr>
        <w:tabs>
          <w:tab w:val="left" w:pos="720"/>
          <w:tab w:val="left" w:pos="1440"/>
          <w:tab w:val="left" w:pos="2160"/>
          <w:tab w:val="left" w:pos="2880"/>
        </w:tabs>
        <w:ind w:left="2160" w:hanging="2160"/>
        <w:rPr>
          <w:sz w:val="24"/>
        </w:rPr>
      </w:pPr>
    </w:p>
    <w:p w14:paraId="23F89127"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10.</w:t>
      </w:r>
      <w:r w:rsidRPr="001E4E50">
        <w:rPr>
          <w:sz w:val="24"/>
        </w:rPr>
        <w:tab/>
      </w:r>
      <w:r w:rsidRPr="001E4E50">
        <w:rPr>
          <w:b/>
          <w:sz w:val="24"/>
        </w:rPr>
        <w:t>Development Site</w:t>
      </w:r>
      <w:r w:rsidRPr="001E4E50">
        <w:rPr>
          <w:sz w:val="24"/>
        </w:rPr>
        <w:t xml:space="preserve"> means the ground area where any significant earth moving, grading, dredging, filling, building, construction, mining operation, or deposition of refuse, solid or liquid waste other than </w:t>
      </w:r>
      <w:r w:rsidRPr="001E4E50">
        <w:rPr>
          <w:sz w:val="24"/>
        </w:rPr>
        <w:lastRenderedPageBreak/>
        <w:t>agricultural waste will occur. It does not include forest land areas where bioash or sludge are spread as a soil additive or fertilizer.</w:t>
      </w:r>
    </w:p>
    <w:p w14:paraId="11E55DF6" w14:textId="77777777" w:rsidR="00D409DE" w:rsidRDefault="00D409DE" w:rsidP="00D409DE">
      <w:pPr>
        <w:tabs>
          <w:tab w:val="left" w:pos="720"/>
          <w:tab w:val="left" w:pos="1440"/>
          <w:tab w:val="left" w:pos="2160"/>
          <w:tab w:val="left" w:pos="2880"/>
        </w:tabs>
        <w:ind w:left="2160" w:hanging="2160"/>
        <w:rPr>
          <w:sz w:val="24"/>
        </w:rPr>
      </w:pPr>
    </w:p>
    <w:p w14:paraId="27526336"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11.</w:t>
      </w:r>
      <w:r w:rsidRPr="001E4E50">
        <w:rPr>
          <w:sz w:val="24"/>
        </w:rPr>
        <w:tab/>
      </w:r>
      <w:r w:rsidRPr="001E4E50">
        <w:rPr>
          <w:b/>
          <w:sz w:val="24"/>
        </w:rPr>
        <w:t>Designated Agent</w:t>
      </w:r>
      <w:r w:rsidRPr="001E4E50">
        <w:rPr>
          <w:sz w:val="24"/>
        </w:rPr>
        <w:t xml:space="preserve"> means a person, company or other entity that is authorized by the landowner to act on the landowner's behalf for timber harvesting and related activities on the landowner's property.</w:t>
      </w:r>
    </w:p>
    <w:p w14:paraId="1EB4D4FA" w14:textId="77777777" w:rsidR="00D409DE" w:rsidRDefault="00D409DE" w:rsidP="00D409DE">
      <w:pPr>
        <w:tabs>
          <w:tab w:val="left" w:pos="720"/>
          <w:tab w:val="left" w:pos="1440"/>
          <w:tab w:val="left" w:pos="2160"/>
          <w:tab w:val="left" w:pos="2880"/>
        </w:tabs>
        <w:ind w:left="2160" w:hanging="2160"/>
        <w:rPr>
          <w:sz w:val="24"/>
        </w:rPr>
      </w:pPr>
    </w:p>
    <w:p w14:paraId="1A5B43CE"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12.</w:t>
      </w:r>
      <w:r w:rsidRPr="001E4E50">
        <w:rPr>
          <w:sz w:val="24"/>
        </w:rPr>
        <w:tab/>
      </w:r>
      <w:r w:rsidRPr="001E4E50">
        <w:rPr>
          <w:b/>
          <w:sz w:val="24"/>
        </w:rPr>
        <w:t>Diameter Breast Height (DBH)</w:t>
      </w:r>
      <w:r w:rsidRPr="001E4E50">
        <w:rPr>
          <w:sz w:val="24"/>
        </w:rPr>
        <w:t xml:space="preserve"> means the diameter of a standing tree measured 4.5 feet from ground level.</w:t>
      </w:r>
    </w:p>
    <w:p w14:paraId="3A44E62A" w14:textId="77777777" w:rsidR="00D409DE" w:rsidRDefault="00D409DE" w:rsidP="00D409DE">
      <w:pPr>
        <w:tabs>
          <w:tab w:val="left" w:pos="720"/>
          <w:tab w:val="left" w:pos="1440"/>
          <w:tab w:val="left" w:pos="2160"/>
          <w:tab w:val="left" w:pos="2880"/>
        </w:tabs>
        <w:ind w:left="2160" w:hanging="2160"/>
        <w:rPr>
          <w:sz w:val="24"/>
        </w:rPr>
      </w:pPr>
    </w:p>
    <w:p w14:paraId="003EB92C" w14:textId="77777777" w:rsidR="00D409DE" w:rsidRDefault="001E4E50" w:rsidP="00D409DE">
      <w:pPr>
        <w:tabs>
          <w:tab w:val="left" w:pos="720"/>
          <w:tab w:val="left" w:pos="1440"/>
          <w:tab w:val="left" w:pos="2160"/>
          <w:tab w:val="left" w:pos="2880"/>
        </w:tabs>
        <w:ind w:left="2160" w:hanging="1440"/>
        <w:rPr>
          <w:sz w:val="24"/>
        </w:rPr>
      </w:pPr>
      <w:r w:rsidRPr="001E4E50">
        <w:rPr>
          <w:sz w:val="24"/>
        </w:rPr>
        <w:tab/>
        <w:t>13.</w:t>
      </w:r>
      <w:r w:rsidRPr="001E4E50">
        <w:rPr>
          <w:sz w:val="24"/>
        </w:rPr>
        <w:tab/>
      </w:r>
      <w:r w:rsidRPr="001E4E50">
        <w:rPr>
          <w:b/>
          <w:sz w:val="24"/>
        </w:rPr>
        <w:t>Director</w:t>
      </w:r>
      <w:r w:rsidRPr="001E4E50">
        <w:rPr>
          <w:sz w:val="24"/>
        </w:rPr>
        <w:t xml:space="preserve"> means the Director of the Bureau of Forestry.</w:t>
      </w:r>
    </w:p>
    <w:p w14:paraId="01526D48" w14:textId="77777777" w:rsidR="00D409DE" w:rsidRDefault="00D409DE" w:rsidP="00D409DE">
      <w:pPr>
        <w:tabs>
          <w:tab w:val="left" w:pos="720"/>
          <w:tab w:val="left" w:pos="1440"/>
          <w:tab w:val="left" w:pos="2160"/>
          <w:tab w:val="left" w:pos="2880"/>
        </w:tabs>
        <w:ind w:left="2160" w:hanging="1440"/>
        <w:rPr>
          <w:sz w:val="24"/>
        </w:rPr>
      </w:pPr>
    </w:p>
    <w:p w14:paraId="523721A6" w14:textId="77777777" w:rsidR="00D409DE" w:rsidRDefault="001E4E50" w:rsidP="00D409DE">
      <w:pPr>
        <w:tabs>
          <w:tab w:val="left" w:pos="720"/>
          <w:tab w:val="left" w:pos="1440"/>
          <w:tab w:val="left" w:pos="2160"/>
          <w:tab w:val="left" w:pos="2880"/>
        </w:tabs>
        <w:ind w:left="2160" w:hanging="1440"/>
        <w:rPr>
          <w:sz w:val="24"/>
        </w:rPr>
      </w:pPr>
      <w:r w:rsidRPr="001E4E50">
        <w:rPr>
          <w:sz w:val="24"/>
        </w:rPr>
        <w:tab/>
        <w:t>14.</w:t>
      </w:r>
      <w:r w:rsidRPr="001E4E50">
        <w:rPr>
          <w:sz w:val="24"/>
        </w:rPr>
        <w:tab/>
      </w:r>
      <w:r w:rsidRPr="001E4E50">
        <w:rPr>
          <w:b/>
          <w:sz w:val="24"/>
        </w:rPr>
        <w:t>Essential Wildlife Habitat</w:t>
      </w:r>
      <w:r w:rsidRPr="001E4E50">
        <w:rPr>
          <w:sz w:val="24"/>
        </w:rPr>
        <w:t xml:space="preserve"> means areas identified by the Commissioner, Maine Department of Inland Fisheries and Wildlife in accordance wit</w:t>
      </w:r>
      <w:r w:rsidR="001A30AE">
        <w:rPr>
          <w:sz w:val="24"/>
        </w:rPr>
        <w:t>h the provisions of 12 M.R.S., C</w:t>
      </w:r>
      <w:r w:rsidRPr="001E4E50">
        <w:rPr>
          <w:sz w:val="24"/>
        </w:rPr>
        <w:t>hapter 925, subchapter 3, and any Department of Inland Fisheries and Wildlife rules implementing that subchapter.</w:t>
      </w:r>
    </w:p>
    <w:p w14:paraId="2812B1E3" w14:textId="77777777" w:rsidR="00D409DE" w:rsidRDefault="00D409DE" w:rsidP="00D409DE">
      <w:pPr>
        <w:tabs>
          <w:tab w:val="left" w:pos="720"/>
          <w:tab w:val="left" w:pos="1440"/>
          <w:tab w:val="left" w:pos="2160"/>
          <w:tab w:val="left" w:pos="2880"/>
        </w:tabs>
        <w:ind w:left="2160" w:hanging="1440"/>
        <w:rPr>
          <w:sz w:val="24"/>
        </w:rPr>
      </w:pPr>
    </w:p>
    <w:p w14:paraId="703F22AF"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15.</w:t>
      </w:r>
      <w:r w:rsidRPr="001E4E50">
        <w:rPr>
          <w:sz w:val="24"/>
        </w:rPr>
        <w:tab/>
      </w:r>
      <w:r w:rsidRPr="001E4E50">
        <w:rPr>
          <w:b/>
          <w:sz w:val="24"/>
        </w:rPr>
        <w:t>Forest Land</w:t>
      </w:r>
      <w:r w:rsidRPr="001E4E50">
        <w:rPr>
          <w:sz w:val="24"/>
        </w:rPr>
        <w:t xml:space="preserve"> means land primarily covered with trees, and where commercial timber harvesting is not precluded by legal requirement.</w:t>
      </w:r>
    </w:p>
    <w:p w14:paraId="41228FE1" w14:textId="77777777" w:rsidR="00D409DE" w:rsidRDefault="00D409DE" w:rsidP="00D409DE">
      <w:pPr>
        <w:tabs>
          <w:tab w:val="left" w:pos="720"/>
          <w:tab w:val="left" w:pos="1440"/>
          <w:tab w:val="left" w:pos="2160"/>
          <w:tab w:val="left" w:pos="2880"/>
        </w:tabs>
        <w:ind w:left="2160" w:hanging="2160"/>
        <w:rPr>
          <w:sz w:val="24"/>
        </w:rPr>
      </w:pPr>
    </w:p>
    <w:p w14:paraId="65F691C3"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16.</w:t>
      </w:r>
      <w:r w:rsidRPr="001E4E50">
        <w:rPr>
          <w:sz w:val="24"/>
        </w:rPr>
        <w:tab/>
      </w:r>
      <w:r w:rsidRPr="001E4E50">
        <w:rPr>
          <w:b/>
          <w:sz w:val="24"/>
        </w:rPr>
        <w:t>Forest Management Activities</w:t>
      </w:r>
      <w:r w:rsidRPr="001E4E50">
        <w:rPr>
          <w:sz w:val="24"/>
        </w:rPr>
        <w:t xml:space="preserve"> include cruising and other forest resource evaluation activities, pesticide or fertilizer application, timber stand improvement, pruning, timber harvesting and other forest harvesting, regeneration of forest stands, and other similar or associated activities, but not the construction, creation, or maintenance of land management roads.</w:t>
      </w:r>
    </w:p>
    <w:p w14:paraId="3F42DCAD" w14:textId="77777777" w:rsidR="00D409DE" w:rsidRDefault="00D409DE" w:rsidP="00D409DE">
      <w:pPr>
        <w:tabs>
          <w:tab w:val="left" w:pos="720"/>
          <w:tab w:val="left" w:pos="1440"/>
          <w:tab w:val="left" w:pos="2160"/>
          <w:tab w:val="left" w:pos="2880"/>
        </w:tabs>
        <w:ind w:left="2160" w:hanging="2160"/>
        <w:rPr>
          <w:sz w:val="24"/>
        </w:rPr>
      </w:pPr>
    </w:p>
    <w:p w14:paraId="0318B5D6" w14:textId="77777777" w:rsidR="00D409DE" w:rsidRDefault="001E4E50" w:rsidP="00D409DE">
      <w:pPr>
        <w:tabs>
          <w:tab w:val="left" w:pos="720"/>
          <w:tab w:val="left" w:pos="1440"/>
          <w:tab w:val="left" w:pos="2160"/>
          <w:tab w:val="left" w:pos="2880"/>
        </w:tabs>
        <w:rPr>
          <w:sz w:val="24"/>
        </w:rPr>
      </w:pPr>
      <w:r w:rsidRPr="001E4E50">
        <w:rPr>
          <w:sz w:val="24"/>
        </w:rPr>
        <w:tab/>
      </w:r>
      <w:r w:rsidRPr="001E4E50">
        <w:rPr>
          <w:sz w:val="24"/>
        </w:rPr>
        <w:tab/>
        <w:t>17.</w:t>
      </w:r>
      <w:r w:rsidRPr="001E4E50">
        <w:rPr>
          <w:sz w:val="24"/>
        </w:rPr>
        <w:tab/>
      </w:r>
      <w:r w:rsidRPr="001E4E50">
        <w:rPr>
          <w:b/>
          <w:sz w:val="24"/>
        </w:rPr>
        <w:t>Forest Plantation</w:t>
      </w:r>
      <w:r w:rsidRPr="001E4E50">
        <w:rPr>
          <w:sz w:val="24"/>
        </w:rPr>
        <w:t>: See “Plantation.”</w:t>
      </w:r>
    </w:p>
    <w:p w14:paraId="6604962D" w14:textId="77777777" w:rsidR="00D409DE" w:rsidRDefault="00D409DE" w:rsidP="00D409DE">
      <w:pPr>
        <w:tabs>
          <w:tab w:val="left" w:pos="720"/>
          <w:tab w:val="left" w:pos="1440"/>
          <w:tab w:val="left" w:pos="2160"/>
          <w:tab w:val="left" w:pos="2880"/>
        </w:tabs>
        <w:rPr>
          <w:sz w:val="24"/>
        </w:rPr>
      </w:pPr>
    </w:p>
    <w:p w14:paraId="59022878" w14:textId="77777777" w:rsidR="00D409DE" w:rsidRDefault="001E4E50" w:rsidP="00D409DE">
      <w:pPr>
        <w:tabs>
          <w:tab w:val="left" w:pos="720"/>
          <w:tab w:val="left" w:pos="1440"/>
          <w:tab w:val="left" w:pos="2160"/>
          <w:tab w:val="left" w:pos="2880"/>
        </w:tabs>
        <w:rPr>
          <w:sz w:val="24"/>
        </w:rPr>
      </w:pPr>
      <w:r w:rsidRPr="001E4E50">
        <w:rPr>
          <w:sz w:val="24"/>
        </w:rPr>
        <w:tab/>
      </w:r>
      <w:r w:rsidRPr="001E4E50">
        <w:rPr>
          <w:sz w:val="24"/>
        </w:rPr>
        <w:tab/>
        <w:t>18.</w:t>
      </w:r>
      <w:r w:rsidRPr="001E4E50">
        <w:rPr>
          <w:sz w:val="24"/>
        </w:rPr>
        <w:tab/>
      </w:r>
      <w:r w:rsidRPr="001E4E50">
        <w:rPr>
          <w:b/>
          <w:sz w:val="24"/>
        </w:rPr>
        <w:t>Forest Management Plan</w:t>
      </w:r>
      <w:r w:rsidRPr="001E4E50">
        <w:rPr>
          <w:sz w:val="24"/>
        </w:rPr>
        <w:t>: See “Harvest Plan.”</w:t>
      </w:r>
    </w:p>
    <w:p w14:paraId="42D7788F" w14:textId="77777777" w:rsidR="00D409DE" w:rsidRDefault="00D409DE" w:rsidP="00D409DE">
      <w:pPr>
        <w:tabs>
          <w:tab w:val="left" w:pos="720"/>
          <w:tab w:val="left" w:pos="1440"/>
          <w:tab w:val="left" w:pos="2160"/>
          <w:tab w:val="left" w:pos="2880"/>
        </w:tabs>
        <w:rPr>
          <w:sz w:val="24"/>
        </w:rPr>
      </w:pPr>
    </w:p>
    <w:p w14:paraId="5F38CE2E"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19.</w:t>
      </w:r>
      <w:r w:rsidRPr="001E4E50">
        <w:rPr>
          <w:sz w:val="24"/>
        </w:rPr>
        <w:tab/>
      </w:r>
      <w:r w:rsidRPr="001E4E50">
        <w:rPr>
          <w:b/>
          <w:sz w:val="24"/>
        </w:rPr>
        <w:t>Forest Products</w:t>
      </w:r>
      <w:r w:rsidRPr="001E4E50">
        <w:rPr>
          <w:sz w:val="24"/>
        </w:rPr>
        <w:t xml:space="preserve"> means logs, pulpwood, veneer, boltwood, wood chips, stud wood, poles, pilings, biomass fuel wood, fuel wood or other products commonly known as forest products. It does not include Christmas trees, maple syrup, nursery products used for ornamental purposes, wreaths, bough material, cones or other seed crops.</w:t>
      </w:r>
    </w:p>
    <w:p w14:paraId="214A9873" w14:textId="77777777" w:rsidR="00D409DE" w:rsidRDefault="00D409DE" w:rsidP="00D409DE">
      <w:pPr>
        <w:tabs>
          <w:tab w:val="left" w:pos="720"/>
          <w:tab w:val="left" w:pos="1440"/>
          <w:tab w:val="left" w:pos="2160"/>
          <w:tab w:val="left" w:pos="2880"/>
        </w:tabs>
        <w:ind w:left="2160" w:hanging="2160"/>
        <w:rPr>
          <w:sz w:val="24"/>
        </w:rPr>
      </w:pPr>
    </w:p>
    <w:p w14:paraId="45C7302B"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20.</w:t>
      </w:r>
      <w:r w:rsidRPr="001E4E50">
        <w:rPr>
          <w:sz w:val="24"/>
        </w:rPr>
        <w:tab/>
      </w:r>
      <w:r w:rsidRPr="001E4E50">
        <w:rPr>
          <w:b/>
          <w:sz w:val="24"/>
        </w:rPr>
        <w:t>Forest Stand</w:t>
      </w:r>
      <w:r w:rsidRPr="001E4E50">
        <w:rPr>
          <w:sz w:val="24"/>
        </w:rPr>
        <w:t xml:space="preserve"> means a contiguous group of trees sufficiently uniform in age class, distribution, composition, and structure, and growing on a site of sufficiently uniform quality, to be a distinguishable unit.</w:t>
      </w:r>
    </w:p>
    <w:p w14:paraId="058FCAE6" w14:textId="77777777" w:rsidR="00D409DE" w:rsidRDefault="00D409DE" w:rsidP="00D409DE">
      <w:pPr>
        <w:tabs>
          <w:tab w:val="left" w:pos="720"/>
          <w:tab w:val="left" w:pos="1440"/>
          <w:tab w:val="left" w:pos="2160"/>
          <w:tab w:val="left" w:pos="2880"/>
        </w:tabs>
        <w:ind w:left="2160" w:hanging="2160"/>
        <w:rPr>
          <w:sz w:val="24"/>
        </w:rPr>
      </w:pPr>
    </w:p>
    <w:p w14:paraId="786794E5"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21.</w:t>
      </w:r>
      <w:r w:rsidRPr="001E4E50">
        <w:rPr>
          <w:sz w:val="24"/>
        </w:rPr>
        <w:tab/>
      </w:r>
      <w:r w:rsidRPr="001E4E50">
        <w:rPr>
          <w:b/>
          <w:sz w:val="24"/>
        </w:rPr>
        <w:t>Forest Type</w:t>
      </w:r>
      <w:r w:rsidRPr="001E4E50">
        <w:rPr>
          <w:sz w:val="24"/>
        </w:rPr>
        <w:t xml:space="preserve"> means a stand of trees characterized by the predominance of one or more groups of key species which make up 75 percent or more of the sawlog volume of sawlog stands, or cordwood in pole timber stands, or of the number of trees in seedling and sapling stands.</w:t>
      </w:r>
    </w:p>
    <w:p w14:paraId="38C81000" w14:textId="77777777" w:rsidR="00D409DE" w:rsidRDefault="00D409DE" w:rsidP="00D409DE">
      <w:pPr>
        <w:tabs>
          <w:tab w:val="left" w:pos="720"/>
          <w:tab w:val="left" w:pos="1440"/>
          <w:tab w:val="left" w:pos="2160"/>
          <w:tab w:val="left" w:pos="2880"/>
        </w:tabs>
        <w:ind w:left="2160" w:hanging="2160"/>
        <w:rPr>
          <w:sz w:val="24"/>
        </w:rPr>
      </w:pPr>
    </w:p>
    <w:p w14:paraId="6E1A9EBF" w14:textId="77777777" w:rsidR="00D409DE" w:rsidRDefault="001E4E50" w:rsidP="00D409DE">
      <w:pPr>
        <w:tabs>
          <w:tab w:val="left" w:pos="720"/>
          <w:tab w:val="left" w:pos="1440"/>
          <w:tab w:val="left" w:pos="2160"/>
          <w:tab w:val="left" w:pos="2880"/>
        </w:tabs>
        <w:ind w:left="2160" w:hanging="2160"/>
        <w:rPr>
          <w:sz w:val="24"/>
        </w:rPr>
      </w:pPr>
      <w:r w:rsidRPr="001E4E50">
        <w:rPr>
          <w:sz w:val="24"/>
        </w:rPr>
        <w:lastRenderedPageBreak/>
        <w:tab/>
      </w:r>
      <w:r w:rsidRPr="001E4E50">
        <w:rPr>
          <w:sz w:val="24"/>
        </w:rPr>
        <w:tab/>
        <w:t>22.</w:t>
      </w:r>
      <w:r w:rsidRPr="001E4E50">
        <w:rPr>
          <w:sz w:val="24"/>
        </w:rPr>
        <w:tab/>
      </w:r>
      <w:r w:rsidRPr="001E4E50">
        <w:rPr>
          <w:b/>
          <w:sz w:val="24"/>
        </w:rPr>
        <w:t>Forested Wetland</w:t>
      </w:r>
      <w:r w:rsidRPr="001E4E50">
        <w:rPr>
          <w:sz w:val="24"/>
        </w:rPr>
        <w:t xml:space="preserve"> means a freshwater wetland dominated by woody vegetation that is at least 20 feet tall.</w:t>
      </w:r>
    </w:p>
    <w:p w14:paraId="0E4901EC" w14:textId="77777777" w:rsidR="00D409DE" w:rsidRDefault="00D409DE" w:rsidP="00D409DE">
      <w:pPr>
        <w:tabs>
          <w:tab w:val="left" w:pos="720"/>
          <w:tab w:val="left" w:pos="1440"/>
          <w:tab w:val="left" w:pos="2160"/>
          <w:tab w:val="left" w:pos="2880"/>
        </w:tabs>
        <w:ind w:left="2160" w:hanging="2160"/>
        <w:rPr>
          <w:sz w:val="24"/>
        </w:rPr>
      </w:pPr>
    </w:p>
    <w:p w14:paraId="21DB6A04"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23.</w:t>
      </w:r>
      <w:r w:rsidRPr="001E4E50">
        <w:rPr>
          <w:sz w:val="24"/>
        </w:rPr>
        <w:tab/>
      </w:r>
      <w:r w:rsidRPr="001E4E50">
        <w:rPr>
          <w:b/>
          <w:sz w:val="24"/>
        </w:rPr>
        <w:t>Freshwater Wetland</w:t>
      </w:r>
      <w:r w:rsidRPr="001E4E50">
        <w:rPr>
          <w:sz w:val="24"/>
        </w:rPr>
        <w:t xml:space="preserve"> means ponds, freshwater swamps, marshes, bogs and similar areas that are:</w:t>
      </w:r>
    </w:p>
    <w:p w14:paraId="797EE687" w14:textId="77777777" w:rsidR="00D409DE" w:rsidRDefault="00D409DE" w:rsidP="00D409DE">
      <w:pPr>
        <w:tabs>
          <w:tab w:val="left" w:pos="720"/>
          <w:tab w:val="left" w:pos="1440"/>
          <w:tab w:val="left" w:pos="2160"/>
          <w:tab w:val="left" w:pos="2880"/>
        </w:tabs>
        <w:ind w:left="2160" w:hanging="2160"/>
        <w:rPr>
          <w:sz w:val="24"/>
        </w:rPr>
      </w:pPr>
    </w:p>
    <w:p w14:paraId="145EC966" w14:textId="77777777" w:rsidR="00D409DE" w:rsidRDefault="009F592A" w:rsidP="009F592A">
      <w:pPr>
        <w:tabs>
          <w:tab w:val="left" w:pos="720"/>
          <w:tab w:val="left" w:pos="1440"/>
          <w:tab w:val="left" w:pos="2160"/>
          <w:tab w:val="left" w:pos="2880"/>
        </w:tabs>
        <w:ind w:left="2880" w:hanging="720"/>
        <w:rPr>
          <w:sz w:val="24"/>
        </w:rPr>
      </w:pPr>
      <w:r>
        <w:rPr>
          <w:sz w:val="24"/>
        </w:rPr>
        <w:t>A.</w:t>
      </w:r>
      <w:r>
        <w:rPr>
          <w:sz w:val="24"/>
        </w:rPr>
        <w:tab/>
      </w:r>
      <w:r w:rsidR="001E4E50" w:rsidRPr="001E4E50">
        <w:rPr>
          <w:sz w:val="24"/>
        </w:rPr>
        <w:t>Inundated or saturated by surface or groundwater at a frequency and for a duration sufficient to support, and which under normal circumstances do support, a prevalence of wetland vegetation typically adapted for life in saturated soils; and,</w:t>
      </w:r>
    </w:p>
    <w:p w14:paraId="13610761" w14:textId="77777777" w:rsidR="00D409DE" w:rsidRDefault="00D409DE" w:rsidP="00D409DE">
      <w:pPr>
        <w:tabs>
          <w:tab w:val="left" w:pos="720"/>
          <w:tab w:val="left" w:pos="1440"/>
          <w:tab w:val="left" w:pos="2160"/>
          <w:tab w:val="left" w:pos="2880"/>
        </w:tabs>
        <w:ind w:left="2160"/>
        <w:rPr>
          <w:sz w:val="24"/>
        </w:rPr>
      </w:pPr>
    </w:p>
    <w:p w14:paraId="0C64C5FF" w14:textId="77777777" w:rsidR="00D409DE" w:rsidRDefault="009F592A" w:rsidP="00D409DE">
      <w:pPr>
        <w:tabs>
          <w:tab w:val="left" w:pos="720"/>
          <w:tab w:val="left" w:pos="1440"/>
          <w:tab w:val="left" w:pos="2160"/>
          <w:tab w:val="left" w:pos="2880"/>
        </w:tabs>
        <w:ind w:left="2160"/>
        <w:rPr>
          <w:sz w:val="24"/>
        </w:rPr>
      </w:pPr>
      <w:r>
        <w:rPr>
          <w:sz w:val="24"/>
        </w:rPr>
        <w:t>B.</w:t>
      </w:r>
      <w:r>
        <w:rPr>
          <w:sz w:val="24"/>
        </w:rPr>
        <w:tab/>
      </w:r>
      <w:r w:rsidR="001E4E50" w:rsidRPr="001E4E50">
        <w:rPr>
          <w:sz w:val="24"/>
        </w:rPr>
        <w:t>Not part of a Great Pond, coastal wetland, stream, or river.</w:t>
      </w:r>
    </w:p>
    <w:p w14:paraId="110C6C21" w14:textId="77777777" w:rsidR="00D409DE" w:rsidRDefault="00D409DE" w:rsidP="00D409DE">
      <w:pPr>
        <w:tabs>
          <w:tab w:val="left" w:pos="720"/>
          <w:tab w:val="left" w:pos="1440"/>
          <w:tab w:val="left" w:pos="2160"/>
          <w:tab w:val="left" w:pos="2880"/>
        </w:tabs>
        <w:ind w:left="2160"/>
        <w:rPr>
          <w:sz w:val="24"/>
        </w:rPr>
      </w:pPr>
    </w:p>
    <w:p w14:paraId="249CF313"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24.</w:t>
      </w:r>
      <w:r w:rsidRPr="001E4E50">
        <w:rPr>
          <w:sz w:val="24"/>
        </w:rPr>
        <w:tab/>
      </w:r>
      <w:r w:rsidRPr="001E4E50">
        <w:rPr>
          <w:b/>
          <w:sz w:val="24"/>
        </w:rPr>
        <w:t>Great Pond</w:t>
      </w:r>
      <w:r w:rsidRPr="001E4E50">
        <w:rPr>
          <w:sz w:val="24"/>
        </w:rPr>
        <w:t xml:space="preserve"> means any inland body of water which in a natural state has a surface area </w:t>
      </w:r>
      <w:proofErr w:type="gramStart"/>
      <w:r w:rsidRPr="001E4E50">
        <w:rPr>
          <w:sz w:val="24"/>
        </w:rPr>
        <w:t>in excess of</w:t>
      </w:r>
      <w:proofErr w:type="gramEnd"/>
      <w:r w:rsidRPr="001E4E50">
        <w:rPr>
          <w:sz w:val="24"/>
        </w:rPr>
        <w:t xml:space="preserve"> 10 acres, and any inland body of water artificially formed or increased which has a surface area in excess of 30 acres.</w:t>
      </w:r>
    </w:p>
    <w:p w14:paraId="3425E583" w14:textId="77777777" w:rsidR="00D409DE" w:rsidRDefault="00D409DE" w:rsidP="00D409DE">
      <w:pPr>
        <w:tabs>
          <w:tab w:val="left" w:pos="720"/>
          <w:tab w:val="left" w:pos="1440"/>
          <w:tab w:val="left" w:pos="2160"/>
          <w:tab w:val="left" w:pos="2880"/>
        </w:tabs>
        <w:ind w:left="2160" w:hanging="2160"/>
        <w:rPr>
          <w:sz w:val="24"/>
        </w:rPr>
      </w:pPr>
    </w:p>
    <w:p w14:paraId="2CE2A29D"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25.</w:t>
      </w:r>
      <w:r w:rsidRPr="001E4E50">
        <w:rPr>
          <w:sz w:val="24"/>
        </w:rPr>
        <w:tab/>
      </w:r>
      <w:r w:rsidRPr="001E4E50">
        <w:rPr>
          <w:b/>
          <w:sz w:val="24"/>
        </w:rPr>
        <w:t>Hardwood Type</w:t>
      </w:r>
      <w:r w:rsidRPr="001E4E50">
        <w:rPr>
          <w:sz w:val="24"/>
        </w:rPr>
        <w:t xml:space="preserve"> means a forest type in which maple, birch, beech, oak, elm, basswood, poplar, ash or other broadleaf species of trees, singularly or in combination, comprise 75% or more of the stocking.</w:t>
      </w:r>
    </w:p>
    <w:p w14:paraId="0D853A94" w14:textId="77777777" w:rsidR="00D409DE" w:rsidRDefault="00D409DE" w:rsidP="00D409DE">
      <w:pPr>
        <w:tabs>
          <w:tab w:val="left" w:pos="720"/>
          <w:tab w:val="left" w:pos="1440"/>
          <w:tab w:val="left" w:pos="2160"/>
          <w:tab w:val="left" w:pos="2880"/>
        </w:tabs>
        <w:ind w:left="2160" w:hanging="2160"/>
        <w:rPr>
          <w:sz w:val="24"/>
        </w:rPr>
      </w:pPr>
    </w:p>
    <w:p w14:paraId="4B24F590"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26.</w:t>
      </w:r>
      <w:r w:rsidRPr="001E4E50">
        <w:rPr>
          <w:sz w:val="24"/>
        </w:rPr>
        <w:tab/>
      </w:r>
      <w:r w:rsidRPr="001E4E50">
        <w:rPr>
          <w:b/>
          <w:sz w:val="24"/>
        </w:rPr>
        <w:t>Harvest Area</w:t>
      </w:r>
      <w:r w:rsidRPr="001E4E50">
        <w:rPr>
          <w:sz w:val="24"/>
        </w:rPr>
        <w:t xml:space="preserve"> means an area of forest land where timber harvesting has occurred or is occurring.</w:t>
      </w:r>
    </w:p>
    <w:p w14:paraId="63ED7F2F" w14:textId="77777777" w:rsidR="00D409DE" w:rsidRDefault="00D409DE" w:rsidP="00D409DE">
      <w:pPr>
        <w:tabs>
          <w:tab w:val="left" w:pos="720"/>
          <w:tab w:val="left" w:pos="1440"/>
          <w:tab w:val="left" w:pos="2160"/>
          <w:tab w:val="left" w:pos="2880"/>
        </w:tabs>
        <w:ind w:left="2160" w:hanging="2160"/>
        <w:rPr>
          <w:sz w:val="24"/>
        </w:rPr>
      </w:pPr>
    </w:p>
    <w:p w14:paraId="2935212A"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27.</w:t>
      </w:r>
      <w:r w:rsidRPr="001E4E50">
        <w:rPr>
          <w:sz w:val="24"/>
        </w:rPr>
        <w:tab/>
      </w:r>
      <w:r w:rsidRPr="001E4E50">
        <w:rPr>
          <w:b/>
          <w:sz w:val="24"/>
        </w:rPr>
        <w:t>Harvester</w:t>
      </w:r>
      <w:r w:rsidRPr="001E4E50">
        <w:rPr>
          <w:sz w:val="24"/>
        </w:rPr>
        <w:t xml:space="preserve"> means a person, company, or other entity who harvests, or contracts to harvest, a forest product.</w:t>
      </w:r>
    </w:p>
    <w:p w14:paraId="76462218" w14:textId="77777777" w:rsidR="00D409DE" w:rsidRDefault="00D409DE" w:rsidP="00D409DE">
      <w:pPr>
        <w:tabs>
          <w:tab w:val="left" w:pos="720"/>
          <w:tab w:val="left" w:pos="1440"/>
          <w:tab w:val="left" w:pos="2160"/>
          <w:tab w:val="left" w:pos="2880"/>
        </w:tabs>
        <w:ind w:left="2160" w:hanging="2160"/>
        <w:rPr>
          <w:sz w:val="24"/>
        </w:rPr>
      </w:pPr>
    </w:p>
    <w:p w14:paraId="7B96EAC0"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28.</w:t>
      </w:r>
      <w:r w:rsidRPr="001E4E50">
        <w:rPr>
          <w:sz w:val="24"/>
        </w:rPr>
        <w:tab/>
      </w:r>
      <w:r w:rsidRPr="001E4E50">
        <w:rPr>
          <w:b/>
          <w:sz w:val="24"/>
        </w:rPr>
        <w:t>Harvest Plan</w:t>
      </w:r>
      <w:r w:rsidRPr="001E4E50">
        <w:rPr>
          <w:sz w:val="24"/>
        </w:rPr>
        <w:t xml:space="preserve"> means a </w:t>
      </w:r>
      <w:proofErr w:type="gramStart"/>
      <w:r w:rsidRPr="001E4E50">
        <w:rPr>
          <w:sz w:val="24"/>
        </w:rPr>
        <w:t>site specific</w:t>
      </w:r>
      <w:proofErr w:type="gramEnd"/>
      <w:r w:rsidRPr="001E4E50">
        <w:rPr>
          <w:sz w:val="24"/>
        </w:rPr>
        <w:t xml:space="preserve"> document signed by a Licensed  Forester outlining proposed activities to ensure compliance with performance standards and regeneration requirements of 12 M.R.S. c. 805, sub-c. 3-A and this rule.</w:t>
      </w:r>
    </w:p>
    <w:p w14:paraId="67B8C7A7" w14:textId="77777777" w:rsidR="00D409DE" w:rsidRDefault="00D409DE" w:rsidP="00D409DE">
      <w:pPr>
        <w:tabs>
          <w:tab w:val="left" w:pos="720"/>
          <w:tab w:val="left" w:pos="1440"/>
          <w:tab w:val="left" w:pos="2160"/>
          <w:tab w:val="left" w:pos="2880"/>
        </w:tabs>
        <w:ind w:left="2160" w:hanging="2160"/>
        <w:rPr>
          <w:sz w:val="24"/>
        </w:rPr>
      </w:pPr>
    </w:p>
    <w:p w14:paraId="36D02DE8" w14:textId="77777777" w:rsidR="00D409DE" w:rsidRDefault="001E4E50" w:rsidP="00D409DE">
      <w:pPr>
        <w:tabs>
          <w:tab w:val="left" w:pos="720"/>
          <w:tab w:val="left" w:pos="1440"/>
          <w:tab w:val="left" w:pos="2160"/>
          <w:tab w:val="left" w:pos="2880"/>
        </w:tabs>
        <w:rPr>
          <w:sz w:val="24"/>
        </w:rPr>
      </w:pPr>
      <w:r w:rsidRPr="001E4E50">
        <w:rPr>
          <w:sz w:val="24"/>
        </w:rPr>
        <w:tab/>
      </w:r>
      <w:r w:rsidRPr="001E4E50">
        <w:rPr>
          <w:sz w:val="24"/>
        </w:rPr>
        <w:tab/>
        <w:t>29.</w:t>
      </w:r>
      <w:r w:rsidRPr="001E4E50">
        <w:rPr>
          <w:sz w:val="24"/>
        </w:rPr>
        <w:tab/>
      </w:r>
      <w:r w:rsidRPr="001E4E50">
        <w:rPr>
          <w:b/>
          <w:sz w:val="24"/>
        </w:rPr>
        <w:t>Landing</w:t>
      </w:r>
      <w:r w:rsidRPr="001E4E50">
        <w:rPr>
          <w:sz w:val="24"/>
        </w:rPr>
        <w:t>: See "Yard.”</w:t>
      </w:r>
    </w:p>
    <w:p w14:paraId="6B7DE7C2" w14:textId="77777777" w:rsidR="00D409DE" w:rsidRDefault="00D409DE" w:rsidP="00D409DE">
      <w:pPr>
        <w:tabs>
          <w:tab w:val="left" w:pos="720"/>
          <w:tab w:val="left" w:pos="1440"/>
          <w:tab w:val="left" w:pos="2160"/>
          <w:tab w:val="left" w:pos="2880"/>
        </w:tabs>
        <w:rPr>
          <w:sz w:val="24"/>
        </w:rPr>
      </w:pPr>
    </w:p>
    <w:p w14:paraId="5830EC72"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30.</w:t>
      </w:r>
      <w:r w:rsidRPr="001E4E50">
        <w:rPr>
          <w:sz w:val="24"/>
        </w:rPr>
        <w:tab/>
      </w:r>
      <w:r w:rsidRPr="001E4E50">
        <w:rPr>
          <w:b/>
          <w:sz w:val="24"/>
        </w:rPr>
        <w:t>Landowner</w:t>
      </w:r>
      <w:r w:rsidRPr="001E4E50">
        <w:rPr>
          <w:sz w:val="24"/>
        </w:rPr>
        <w:t xml:space="preserve"> means a person, company, or other legal entity which holds title to land, including as a joint ownership or as tenants in common. Where the ownership of the timber located on the land is different than the fee ownership of the land itself, the owners of the timber are deemed a landowner and are jointly and severally responsible with the fee landowner to comply with this rule. Where a corporate landowner is a wholly owned subsidiary of another corporation, both parent and subsidiary are deemed the same landowner.</w:t>
      </w:r>
    </w:p>
    <w:p w14:paraId="67EBABB3" w14:textId="77777777" w:rsidR="00D409DE" w:rsidRDefault="00D409DE" w:rsidP="00D409DE">
      <w:pPr>
        <w:tabs>
          <w:tab w:val="left" w:pos="720"/>
          <w:tab w:val="left" w:pos="1440"/>
          <w:tab w:val="left" w:pos="2160"/>
          <w:tab w:val="left" w:pos="2880"/>
        </w:tabs>
        <w:ind w:left="2160" w:hanging="2160"/>
        <w:rPr>
          <w:sz w:val="24"/>
        </w:rPr>
      </w:pPr>
    </w:p>
    <w:p w14:paraId="5726ED82"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31.</w:t>
      </w:r>
      <w:r w:rsidRPr="001E4E50">
        <w:rPr>
          <w:sz w:val="24"/>
        </w:rPr>
        <w:tab/>
      </w:r>
      <w:r w:rsidRPr="001E4E50">
        <w:rPr>
          <w:b/>
          <w:sz w:val="24"/>
        </w:rPr>
        <w:t>Land Management Road</w:t>
      </w:r>
      <w:r w:rsidRPr="001E4E50">
        <w:rPr>
          <w:sz w:val="24"/>
        </w:rPr>
        <w:t xml:space="preserve"> means a route or track consisting of a bed of exposed mineral soil, gravel, or other surfacing materials constructed for, or created by, the passage of motorized vehicles and used primarily for </w:t>
      </w:r>
      <w:r w:rsidRPr="001E4E50">
        <w:rPr>
          <w:sz w:val="24"/>
        </w:rPr>
        <w:lastRenderedPageBreak/>
        <w:t>timber harvesting and related activities, including associated log yards, but not including skid trails or skid roads.</w:t>
      </w:r>
    </w:p>
    <w:p w14:paraId="0B727B42" w14:textId="77777777" w:rsidR="00D409DE" w:rsidRDefault="00D409DE" w:rsidP="00D409DE">
      <w:pPr>
        <w:tabs>
          <w:tab w:val="left" w:pos="720"/>
          <w:tab w:val="left" w:pos="1440"/>
          <w:tab w:val="left" w:pos="2160"/>
          <w:tab w:val="left" w:pos="2880"/>
        </w:tabs>
        <w:ind w:left="2160" w:hanging="2160"/>
        <w:rPr>
          <w:sz w:val="24"/>
        </w:rPr>
      </w:pPr>
    </w:p>
    <w:p w14:paraId="41EF3D16"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32.</w:t>
      </w:r>
      <w:r w:rsidRPr="001E4E50">
        <w:rPr>
          <w:sz w:val="24"/>
        </w:rPr>
        <w:tab/>
      </w:r>
      <w:r w:rsidRPr="001E4E50">
        <w:rPr>
          <w:b/>
          <w:sz w:val="24"/>
        </w:rPr>
        <w:t>Licensed Forester</w:t>
      </w:r>
      <w:r w:rsidRPr="001E4E50">
        <w:rPr>
          <w:sz w:val="24"/>
        </w:rPr>
        <w:t xml:space="preserve"> means a forester licensed under 32 M.R.S. c.76.</w:t>
      </w:r>
    </w:p>
    <w:p w14:paraId="120751FB" w14:textId="77777777" w:rsidR="00D409DE" w:rsidRDefault="00D409DE" w:rsidP="00D409DE">
      <w:pPr>
        <w:tabs>
          <w:tab w:val="left" w:pos="720"/>
          <w:tab w:val="left" w:pos="1440"/>
          <w:tab w:val="left" w:pos="2160"/>
          <w:tab w:val="left" w:pos="2880"/>
        </w:tabs>
        <w:ind w:left="2160" w:hanging="2160"/>
        <w:rPr>
          <w:sz w:val="24"/>
        </w:rPr>
      </w:pPr>
    </w:p>
    <w:p w14:paraId="3DE0CD9F" w14:textId="77777777" w:rsidR="00D409DE" w:rsidRDefault="001E4E50" w:rsidP="00D409DE">
      <w:pPr>
        <w:tabs>
          <w:tab w:val="left" w:pos="720"/>
          <w:tab w:val="left" w:pos="1440"/>
          <w:tab w:val="left" w:pos="2160"/>
          <w:tab w:val="left" w:pos="2880"/>
        </w:tabs>
        <w:rPr>
          <w:sz w:val="24"/>
        </w:rPr>
      </w:pPr>
      <w:r w:rsidRPr="001E4E50">
        <w:rPr>
          <w:sz w:val="24"/>
        </w:rPr>
        <w:tab/>
      </w:r>
      <w:r w:rsidRPr="001E4E50">
        <w:rPr>
          <w:sz w:val="24"/>
        </w:rPr>
        <w:tab/>
        <w:t>33.</w:t>
      </w:r>
      <w:r w:rsidRPr="001E4E50">
        <w:rPr>
          <w:sz w:val="24"/>
        </w:rPr>
        <w:tab/>
      </w:r>
      <w:r w:rsidRPr="001E4E50">
        <w:rPr>
          <w:b/>
          <w:sz w:val="24"/>
        </w:rPr>
        <w:t>Management Plan</w:t>
      </w:r>
      <w:r w:rsidRPr="001E4E50">
        <w:rPr>
          <w:sz w:val="24"/>
        </w:rPr>
        <w:t>: see “Harvest Plan.”</w:t>
      </w:r>
    </w:p>
    <w:p w14:paraId="743D1284" w14:textId="77777777" w:rsidR="00D409DE" w:rsidRDefault="00D409DE" w:rsidP="00D409DE">
      <w:pPr>
        <w:tabs>
          <w:tab w:val="left" w:pos="720"/>
          <w:tab w:val="left" w:pos="1440"/>
          <w:tab w:val="left" w:pos="2160"/>
          <w:tab w:val="left" w:pos="2880"/>
        </w:tabs>
        <w:rPr>
          <w:sz w:val="24"/>
        </w:rPr>
      </w:pPr>
    </w:p>
    <w:p w14:paraId="65FC5646"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34.</w:t>
      </w:r>
      <w:r w:rsidRPr="001E4E50">
        <w:rPr>
          <w:sz w:val="24"/>
        </w:rPr>
        <w:tab/>
      </w:r>
      <w:r w:rsidRPr="001E4E50">
        <w:rPr>
          <w:b/>
          <w:sz w:val="24"/>
        </w:rPr>
        <w:t>Mixedwood Type</w:t>
      </w:r>
      <w:r w:rsidRPr="001E4E50">
        <w:rPr>
          <w:sz w:val="24"/>
        </w:rPr>
        <w:t xml:space="preserve"> means a forest type in which neither hardwoods nor softwood comprise 75% or more of the stocking.</w:t>
      </w:r>
    </w:p>
    <w:p w14:paraId="1C86B33E" w14:textId="77777777" w:rsidR="00D409DE" w:rsidRDefault="00D409DE" w:rsidP="00D409DE">
      <w:pPr>
        <w:tabs>
          <w:tab w:val="left" w:pos="720"/>
          <w:tab w:val="left" w:pos="1440"/>
          <w:tab w:val="left" w:pos="2160"/>
          <w:tab w:val="left" w:pos="2880"/>
        </w:tabs>
        <w:ind w:left="2160" w:hanging="2160"/>
        <w:rPr>
          <w:sz w:val="24"/>
        </w:rPr>
      </w:pPr>
    </w:p>
    <w:p w14:paraId="76971601"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35.</w:t>
      </w:r>
      <w:r w:rsidRPr="001E4E50">
        <w:rPr>
          <w:sz w:val="24"/>
        </w:rPr>
        <w:tab/>
      </w:r>
      <w:r w:rsidRPr="001E4E50">
        <w:rPr>
          <w:b/>
          <w:sz w:val="24"/>
        </w:rPr>
        <w:t>Overstory Removal</w:t>
      </w:r>
      <w:r w:rsidRPr="001E4E50">
        <w:rPr>
          <w:sz w:val="24"/>
        </w:rPr>
        <w:t xml:space="preserve"> means a timber harvest that is not a clearcut, that removes the overstory component of a stand, leaving a stand of advanced regeneration that is stocked with at least 450 trees per acre, well distributed on the harvest area, that meet the acceptable growing stock standards, as defined in these rules, and which are at least 3 feet in height for softwood trees and 5 feet in height for hardwood trees.</w:t>
      </w:r>
    </w:p>
    <w:p w14:paraId="1D342551" w14:textId="77777777" w:rsidR="00D409DE" w:rsidRDefault="00D409DE" w:rsidP="00D409DE">
      <w:pPr>
        <w:tabs>
          <w:tab w:val="left" w:pos="720"/>
          <w:tab w:val="left" w:pos="1440"/>
          <w:tab w:val="left" w:pos="2160"/>
          <w:tab w:val="left" w:pos="2880"/>
        </w:tabs>
        <w:ind w:left="2160" w:hanging="2160"/>
        <w:rPr>
          <w:sz w:val="24"/>
        </w:rPr>
      </w:pPr>
    </w:p>
    <w:p w14:paraId="74885F20"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36.</w:t>
      </w:r>
      <w:r w:rsidRPr="001E4E50">
        <w:rPr>
          <w:sz w:val="24"/>
        </w:rPr>
        <w:tab/>
      </w:r>
      <w:r w:rsidRPr="001E4E50">
        <w:rPr>
          <w:b/>
          <w:sz w:val="24"/>
        </w:rPr>
        <w:t>Parcel</w:t>
      </w:r>
      <w:r w:rsidRPr="001E4E50">
        <w:rPr>
          <w:sz w:val="24"/>
        </w:rPr>
        <w:t xml:space="preserve"> means a contiguous tract or plot of forest land owned by a landowner. Multiple contiguous tracts, plots or parcels of forest land owned by the same landowner are considered a single parcel. Contiguous tracts completely separated by a public road or roadway </w:t>
      </w:r>
      <w:proofErr w:type="gramStart"/>
      <w:r w:rsidRPr="001E4E50">
        <w:rPr>
          <w:sz w:val="24"/>
        </w:rPr>
        <w:t>are considered to be</w:t>
      </w:r>
      <w:proofErr w:type="gramEnd"/>
      <w:r w:rsidRPr="001E4E50">
        <w:rPr>
          <w:sz w:val="24"/>
        </w:rPr>
        <w:t xml:space="preserve"> separate parcels under these rules. Tracts of land joined only at a single point are not contiguous.</w:t>
      </w:r>
    </w:p>
    <w:p w14:paraId="2EB65280" w14:textId="77777777" w:rsidR="00D409DE" w:rsidRDefault="00D409DE" w:rsidP="00D409DE">
      <w:pPr>
        <w:tabs>
          <w:tab w:val="left" w:pos="720"/>
          <w:tab w:val="left" w:pos="1440"/>
          <w:tab w:val="left" w:pos="2160"/>
          <w:tab w:val="left" w:pos="2880"/>
        </w:tabs>
        <w:ind w:left="2160" w:hanging="2160"/>
        <w:rPr>
          <w:sz w:val="24"/>
        </w:rPr>
      </w:pPr>
    </w:p>
    <w:p w14:paraId="2387C65A"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37.</w:t>
      </w:r>
      <w:r w:rsidRPr="001E4E50">
        <w:rPr>
          <w:sz w:val="24"/>
        </w:rPr>
        <w:tab/>
      </w:r>
      <w:r w:rsidRPr="001E4E50">
        <w:rPr>
          <w:b/>
          <w:sz w:val="24"/>
        </w:rPr>
        <w:t>Pesticide</w:t>
      </w:r>
      <w:r w:rsidRPr="001E4E50">
        <w:rPr>
          <w:sz w:val="24"/>
        </w:rPr>
        <w:t xml:space="preserve"> means any substance or mixture of substances intended for preventing, destroying, repelling or mitigating any pests, and any substance or mixture of substances intended for use as a plant regulator, defoliant or desiccant.</w:t>
      </w:r>
    </w:p>
    <w:p w14:paraId="2AD139F9" w14:textId="77777777" w:rsidR="00D409DE" w:rsidRDefault="00D409DE" w:rsidP="00D409DE">
      <w:pPr>
        <w:tabs>
          <w:tab w:val="left" w:pos="720"/>
          <w:tab w:val="left" w:pos="1440"/>
          <w:tab w:val="left" w:pos="2160"/>
          <w:tab w:val="left" w:pos="2880"/>
        </w:tabs>
        <w:ind w:left="2160" w:hanging="2160"/>
        <w:rPr>
          <w:sz w:val="24"/>
        </w:rPr>
      </w:pPr>
    </w:p>
    <w:p w14:paraId="37A9BFAD"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38.</w:t>
      </w:r>
      <w:r w:rsidRPr="001E4E50">
        <w:rPr>
          <w:sz w:val="24"/>
        </w:rPr>
        <w:tab/>
      </w:r>
      <w:r w:rsidRPr="001E4E50">
        <w:rPr>
          <w:b/>
          <w:sz w:val="24"/>
        </w:rPr>
        <w:t>Plantation</w:t>
      </w:r>
      <w:r w:rsidRPr="001E4E50">
        <w:rPr>
          <w:sz w:val="24"/>
        </w:rPr>
        <w:t xml:space="preserve"> means a stand of commercially valuable tree species predominately artificially seeded or planted. It does not include supplemental or “fill” plantings within an otherwise natural stand unless the artificially established trees total 50% or more of the stand.</w:t>
      </w:r>
    </w:p>
    <w:p w14:paraId="062B2EDC" w14:textId="77777777" w:rsidR="00D409DE" w:rsidRDefault="00D409DE" w:rsidP="00D409DE">
      <w:pPr>
        <w:tabs>
          <w:tab w:val="left" w:pos="720"/>
          <w:tab w:val="left" w:pos="1440"/>
          <w:tab w:val="left" w:pos="2160"/>
          <w:tab w:val="left" w:pos="2880"/>
        </w:tabs>
        <w:ind w:left="2160" w:hanging="2160"/>
        <w:rPr>
          <w:sz w:val="24"/>
        </w:rPr>
      </w:pPr>
    </w:p>
    <w:p w14:paraId="41B16DB0"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39.</w:t>
      </w:r>
      <w:r w:rsidRPr="001E4E50">
        <w:rPr>
          <w:sz w:val="24"/>
        </w:rPr>
        <w:tab/>
      </w:r>
      <w:r w:rsidRPr="001E4E50">
        <w:rPr>
          <w:b/>
          <w:sz w:val="24"/>
        </w:rPr>
        <w:t xml:space="preserve">Poletimber </w:t>
      </w:r>
      <w:r w:rsidRPr="001E4E50">
        <w:rPr>
          <w:sz w:val="24"/>
        </w:rPr>
        <w:t>means a live tree of commercially valuable species meeting regional specifications of soundness and form and at least 4.5 inches DBH, but smaller than a sawtimber tree.</w:t>
      </w:r>
    </w:p>
    <w:p w14:paraId="4EC9C284" w14:textId="77777777" w:rsidR="00D409DE" w:rsidRDefault="00D409DE" w:rsidP="00D409DE">
      <w:pPr>
        <w:tabs>
          <w:tab w:val="left" w:pos="720"/>
          <w:tab w:val="left" w:pos="1440"/>
          <w:tab w:val="left" w:pos="2160"/>
          <w:tab w:val="left" w:pos="2880"/>
        </w:tabs>
        <w:ind w:left="2160" w:hanging="2160"/>
        <w:rPr>
          <w:sz w:val="24"/>
        </w:rPr>
      </w:pPr>
    </w:p>
    <w:p w14:paraId="2D382A08"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40.</w:t>
      </w:r>
      <w:r w:rsidRPr="001E4E50">
        <w:rPr>
          <w:sz w:val="24"/>
        </w:rPr>
        <w:tab/>
      </w:r>
      <w:r w:rsidRPr="001E4E50">
        <w:rPr>
          <w:b/>
          <w:sz w:val="24"/>
        </w:rPr>
        <w:t>Precommercial Silvicultural Activities</w:t>
      </w:r>
      <w:r w:rsidRPr="001E4E50">
        <w:rPr>
          <w:sz w:val="24"/>
        </w:rPr>
        <w:t xml:space="preserve"> means chemical or mechanical thinning treatments, planting, stand conversion or timber stand improvement activities provided that no forest products are removed.</w:t>
      </w:r>
    </w:p>
    <w:p w14:paraId="5EB133D8" w14:textId="77777777" w:rsidR="00D409DE" w:rsidRDefault="00D409DE" w:rsidP="00D409DE">
      <w:pPr>
        <w:tabs>
          <w:tab w:val="left" w:pos="720"/>
          <w:tab w:val="left" w:pos="1440"/>
          <w:tab w:val="left" w:pos="2160"/>
          <w:tab w:val="left" w:pos="2880"/>
        </w:tabs>
        <w:ind w:left="2160" w:hanging="2160"/>
        <w:rPr>
          <w:sz w:val="24"/>
        </w:rPr>
      </w:pPr>
    </w:p>
    <w:p w14:paraId="4F1ED57C"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41.</w:t>
      </w:r>
      <w:r w:rsidRPr="001E4E50">
        <w:rPr>
          <w:sz w:val="24"/>
        </w:rPr>
        <w:tab/>
      </w:r>
      <w:r w:rsidRPr="001E4E50">
        <w:rPr>
          <w:b/>
          <w:sz w:val="24"/>
        </w:rPr>
        <w:t>Public Road</w:t>
      </w:r>
      <w:r w:rsidRPr="001E4E50">
        <w:rPr>
          <w:sz w:val="24"/>
        </w:rPr>
        <w:t xml:space="preserve"> or </w:t>
      </w:r>
      <w:r w:rsidRPr="001E4E50">
        <w:rPr>
          <w:b/>
          <w:sz w:val="24"/>
        </w:rPr>
        <w:t>Roadway</w:t>
      </w:r>
      <w:r w:rsidRPr="001E4E50">
        <w:rPr>
          <w:sz w:val="24"/>
        </w:rPr>
        <w:t xml:space="preserve"> means any roadway that is owned or leased by a governmental unit or public entity.</w:t>
      </w:r>
    </w:p>
    <w:p w14:paraId="6CF0E517" w14:textId="77777777" w:rsidR="00D409DE" w:rsidRDefault="00D409DE" w:rsidP="00D409DE">
      <w:pPr>
        <w:tabs>
          <w:tab w:val="left" w:pos="720"/>
          <w:tab w:val="left" w:pos="1440"/>
          <w:tab w:val="left" w:pos="2160"/>
          <w:tab w:val="left" w:pos="2880"/>
        </w:tabs>
        <w:ind w:left="2160" w:hanging="2160"/>
        <w:rPr>
          <w:sz w:val="24"/>
        </w:rPr>
      </w:pPr>
    </w:p>
    <w:p w14:paraId="70918489" w14:textId="77777777" w:rsidR="00D409DE" w:rsidRDefault="001E4E50" w:rsidP="00D409DE">
      <w:pPr>
        <w:tabs>
          <w:tab w:val="left" w:pos="720"/>
          <w:tab w:val="left" w:pos="1440"/>
          <w:tab w:val="left" w:pos="2160"/>
          <w:tab w:val="left" w:pos="2880"/>
        </w:tabs>
        <w:ind w:left="2160" w:hanging="2160"/>
        <w:rPr>
          <w:sz w:val="24"/>
        </w:rPr>
      </w:pPr>
      <w:r w:rsidRPr="001E4E50">
        <w:rPr>
          <w:sz w:val="24"/>
        </w:rPr>
        <w:lastRenderedPageBreak/>
        <w:tab/>
      </w:r>
      <w:r w:rsidRPr="001E4E50">
        <w:rPr>
          <w:sz w:val="24"/>
        </w:rPr>
        <w:tab/>
        <w:t>42.</w:t>
      </w:r>
      <w:r w:rsidRPr="001E4E50">
        <w:rPr>
          <w:sz w:val="24"/>
        </w:rPr>
        <w:tab/>
      </w:r>
      <w:r w:rsidRPr="001E4E50">
        <w:rPr>
          <w:b/>
          <w:sz w:val="24"/>
        </w:rPr>
        <w:t>Regeneration</w:t>
      </w:r>
      <w:r w:rsidRPr="001E4E50">
        <w:rPr>
          <w:sz w:val="24"/>
        </w:rPr>
        <w:t xml:space="preserve"> means the renewal of a tree crop of acceptable growing stock, whether by natural or artificial means.</w:t>
      </w:r>
    </w:p>
    <w:p w14:paraId="19966C3D" w14:textId="77777777" w:rsidR="00D409DE" w:rsidRDefault="00D409DE" w:rsidP="00D409DE">
      <w:pPr>
        <w:tabs>
          <w:tab w:val="left" w:pos="720"/>
          <w:tab w:val="left" w:pos="1440"/>
          <w:tab w:val="left" w:pos="2160"/>
          <w:tab w:val="left" w:pos="2880"/>
        </w:tabs>
        <w:ind w:left="2160" w:hanging="2160"/>
        <w:rPr>
          <w:sz w:val="24"/>
        </w:rPr>
      </w:pPr>
    </w:p>
    <w:p w14:paraId="3AC32C5D"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43.</w:t>
      </w:r>
      <w:r w:rsidRPr="001E4E50">
        <w:rPr>
          <w:sz w:val="24"/>
        </w:rPr>
        <w:tab/>
      </w:r>
      <w:r w:rsidRPr="001E4E50">
        <w:rPr>
          <w:b/>
          <w:sz w:val="24"/>
        </w:rPr>
        <w:t>Residential Dwelling Unit</w:t>
      </w:r>
      <w:r w:rsidRPr="001E4E50">
        <w:rPr>
          <w:sz w:val="24"/>
        </w:rPr>
        <w:t xml:space="preserve"> means a room or group of rooms designed and equipped exclusively to use as permanent, seasonal, or temporary living quarters for one or more families. It includes mobile homes, but not recreational vehicles.</w:t>
      </w:r>
    </w:p>
    <w:p w14:paraId="6C89BB35" w14:textId="77777777" w:rsidR="00D409DE" w:rsidRDefault="00D409DE" w:rsidP="00D409DE">
      <w:pPr>
        <w:tabs>
          <w:tab w:val="left" w:pos="720"/>
          <w:tab w:val="left" w:pos="1440"/>
          <w:tab w:val="left" w:pos="2160"/>
          <w:tab w:val="left" w:pos="2880"/>
        </w:tabs>
        <w:ind w:left="2160" w:hanging="2160"/>
        <w:rPr>
          <w:sz w:val="24"/>
        </w:rPr>
      </w:pPr>
    </w:p>
    <w:p w14:paraId="7ADFCEC5"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44.</w:t>
      </w:r>
      <w:r w:rsidRPr="001E4E50">
        <w:rPr>
          <w:sz w:val="24"/>
        </w:rPr>
        <w:tab/>
      </w:r>
      <w:r w:rsidRPr="001E4E50">
        <w:rPr>
          <w:b/>
          <w:sz w:val="24"/>
        </w:rPr>
        <w:t>Residual Basal Area</w:t>
      </w:r>
      <w:r w:rsidRPr="001E4E50">
        <w:rPr>
          <w:sz w:val="24"/>
        </w:rPr>
        <w:t xml:space="preserve"> means the average of the basal area of trees remaining on a harvested area.</w:t>
      </w:r>
    </w:p>
    <w:p w14:paraId="770C58C5" w14:textId="77777777" w:rsidR="00D409DE" w:rsidRDefault="00D409DE" w:rsidP="00D409DE">
      <w:pPr>
        <w:tabs>
          <w:tab w:val="left" w:pos="720"/>
          <w:tab w:val="left" w:pos="1440"/>
          <w:tab w:val="left" w:pos="2160"/>
          <w:tab w:val="left" w:pos="2880"/>
        </w:tabs>
        <w:ind w:left="2160" w:hanging="2160"/>
        <w:rPr>
          <w:sz w:val="24"/>
        </w:rPr>
      </w:pPr>
    </w:p>
    <w:p w14:paraId="2FB66B7D"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45.</w:t>
      </w:r>
      <w:r w:rsidRPr="001E4E50">
        <w:rPr>
          <w:sz w:val="24"/>
        </w:rPr>
        <w:tab/>
      </w:r>
      <w:r w:rsidRPr="001E4E50">
        <w:rPr>
          <w:b/>
          <w:sz w:val="24"/>
        </w:rPr>
        <w:t>Residual Stand</w:t>
      </w:r>
      <w:r w:rsidRPr="001E4E50">
        <w:rPr>
          <w:sz w:val="24"/>
        </w:rPr>
        <w:t xml:space="preserve"> means a stand of trees remaining in the forest following timber harvesting and related activities.</w:t>
      </w:r>
    </w:p>
    <w:p w14:paraId="04465FDF" w14:textId="77777777" w:rsidR="00D409DE" w:rsidRDefault="00D409DE" w:rsidP="00D409DE">
      <w:pPr>
        <w:tabs>
          <w:tab w:val="left" w:pos="720"/>
          <w:tab w:val="left" w:pos="1440"/>
          <w:tab w:val="left" w:pos="2160"/>
          <w:tab w:val="left" w:pos="2880"/>
        </w:tabs>
        <w:ind w:left="2160" w:hanging="2160"/>
        <w:rPr>
          <w:sz w:val="24"/>
        </w:rPr>
      </w:pPr>
    </w:p>
    <w:p w14:paraId="1AD8B01A"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46.</w:t>
      </w:r>
      <w:r w:rsidRPr="001E4E50">
        <w:rPr>
          <w:sz w:val="24"/>
        </w:rPr>
        <w:tab/>
      </w:r>
      <w:r w:rsidRPr="001E4E50">
        <w:rPr>
          <w:b/>
          <w:sz w:val="24"/>
        </w:rPr>
        <w:t>Sapling</w:t>
      </w:r>
      <w:r w:rsidRPr="001E4E50">
        <w:rPr>
          <w:sz w:val="24"/>
        </w:rPr>
        <w:t xml:space="preserve"> means a live tree of commercially valuable species between 1.0 and 4.4 inches DBH.</w:t>
      </w:r>
    </w:p>
    <w:p w14:paraId="05E890DE" w14:textId="77777777" w:rsidR="00D409DE" w:rsidRDefault="00D409DE" w:rsidP="00D409DE">
      <w:pPr>
        <w:tabs>
          <w:tab w:val="left" w:pos="720"/>
          <w:tab w:val="left" w:pos="1440"/>
          <w:tab w:val="left" w:pos="2160"/>
          <w:tab w:val="left" w:pos="2880"/>
        </w:tabs>
        <w:ind w:left="2160" w:hanging="2160"/>
        <w:rPr>
          <w:sz w:val="24"/>
        </w:rPr>
      </w:pPr>
    </w:p>
    <w:p w14:paraId="460A49B3"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47.</w:t>
      </w:r>
      <w:r w:rsidRPr="001E4E50">
        <w:rPr>
          <w:sz w:val="24"/>
        </w:rPr>
        <w:tab/>
      </w:r>
      <w:r w:rsidRPr="001E4E50">
        <w:rPr>
          <w:b/>
          <w:sz w:val="24"/>
        </w:rPr>
        <w:t>Sawtimber</w:t>
      </w:r>
      <w:r w:rsidRPr="001E4E50">
        <w:rPr>
          <w:sz w:val="24"/>
        </w:rPr>
        <w:t xml:space="preserve"> means a live tree of commercially valuable species, suitable in size and quality for yielding sawlogs under current mill specifications.</w:t>
      </w:r>
    </w:p>
    <w:p w14:paraId="13BA2296" w14:textId="77777777" w:rsidR="00D409DE" w:rsidRDefault="00D409DE" w:rsidP="00D409DE">
      <w:pPr>
        <w:tabs>
          <w:tab w:val="left" w:pos="720"/>
          <w:tab w:val="left" w:pos="1440"/>
          <w:tab w:val="left" w:pos="2160"/>
          <w:tab w:val="left" w:pos="2880"/>
        </w:tabs>
        <w:ind w:left="2160" w:hanging="2160"/>
        <w:rPr>
          <w:sz w:val="24"/>
        </w:rPr>
      </w:pPr>
    </w:p>
    <w:p w14:paraId="66CD7DB3"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48.</w:t>
      </w:r>
      <w:r w:rsidRPr="001E4E50">
        <w:rPr>
          <w:sz w:val="24"/>
        </w:rPr>
        <w:tab/>
      </w:r>
      <w:r w:rsidRPr="001E4E50">
        <w:rPr>
          <w:b/>
          <w:sz w:val="24"/>
        </w:rPr>
        <w:t>Seedling</w:t>
      </w:r>
      <w:r w:rsidRPr="001E4E50">
        <w:rPr>
          <w:sz w:val="24"/>
        </w:rPr>
        <w:t xml:space="preserve"> means a live tree of commercially valuable species less than </w:t>
      </w:r>
      <w:proofErr w:type="gramStart"/>
      <w:r w:rsidRPr="001E4E50">
        <w:rPr>
          <w:sz w:val="24"/>
        </w:rPr>
        <w:t>1.0 inch</w:t>
      </w:r>
      <w:proofErr w:type="gramEnd"/>
      <w:r w:rsidRPr="001E4E50">
        <w:rPr>
          <w:sz w:val="24"/>
        </w:rPr>
        <w:t xml:space="preserve"> DBH and at least 6 inches tall.</w:t>
      </w:r>
    </w:p>
    <w:p w14:paraId="745C387B" w14:textId="77777777" w:rsidR="00D409DE" w:rsidRDefault="00D409DE" w:rsidP="00D409DE">
      <w:pPr>
        <w:tabs>
          <w:tab w:val="left" w:pos="720"/>
          <w:tab w:val="left" w:pos="1440"/>
          <w:tab w:val="left" w:pos="2160"/>
          <w:tab w:val="left" w:pos="2880"/>
        </w:tabs>
        <w:ind w:left="2160" w:hanging="2160"/>
        <w:rPr>
          <w:sz w:val="24"/>
        </w:rPr>
      </w:pPr>
    </w:p>
    <w:p w14:paraId="10EFBB93"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49.</w:t>
      </w:r>
      <w:r w:rsidRPr="001E4E50">
        <w:rPr>
          <w:sz w:val="24"/>
        </w:rPr>
        <w:tab/>
      </w:r>
      <w:r w:rsidRPr="001E4E50">
        <w:rPr>
          <w:b/>
          <w:sz w:val="24"/>
        </w:rPr>
        <w:t>Separation Zone</w:t>
      </w:r>
      <w:r w:rsidRPr="001E4E50">
        <w:rPr>
          <w:sz w:val="24"/>
        </w:rPr>
        <w:t xml:space="preserve"> means an area that immediately surrounds a clearcut and separates it from any other clearcut. A separation zone must consist of forest </w:t>
      </w:r>
      <w:proofErr w:type="gramStart"/>
      <w:r w:rsidRPr="001E4E50">
        <w:rPr>
          <w:sz w:val="24"/>
        </w:rPr>
        <w:t>land, and</w:t>
      </w:r>
      <w:proofErr w:type="gramEnd"/>
      <w:r w:rsidRPr="001E4E50">
        <w:rPr>
          <w:sz w:val="24"/>
        </w:rPr>
        <w:t xml:space="preserve"> must meet the standards and requirements of this rule. The separation zone may include forested wetlands, and skid roads or skid trails, provided these skid roads or skid trails are not immediately adjacent to a clearcut. A separation zone does not include other non-forest areas such as non-forested wetlands, public and private roads, land management roads, winter haul roads, driveways, utility lines, development sites, pipelines or railroad rights-of-way.</w:t>
      </w:r>
    </w:p>
    <w:p w14:paraId="57FBB7AA" w14:textId="77777777" w:rsidR="00D409DE" w:rsidRDefault="00D409DE" w:rsidP="00D409DE">
      <w:pPr>
        <w:tabs>
          <w:tab w:val="left" w:pos="720"/>
          <w:tab w:val="left" w:pos="1440"/>
          <w:tab w:val="left" w:pos="2160"/>
          <w:tab w:val="left" w:pos="2880"/>
        </w:tabs>
        <w:ind w:left="2160" w:hanging="2160"/>
        <w:rPr>
          <w:sz w:val="24"/>
        </w:rPr>
      </w:pPr>
    </w:p>
    <w:p w14:paraId="6EC1D69D" w14:textId="77777777" w:rsidR="00D409DE" w:rsidRDefault="001E4E50" w:rsidP="009F592A">
      <w:pPr>
        <w:tabs>
          <w:tab w:val="left" w:pos="720"/>
          <w:tab w:val="left" w:pos="1440"/>
          <w:tab w:val="left" w:pos="2160"/>
          <w:tab w:val="left" w:pos="2880"/>
        </w:tabs>
        <w:ind w:left="2160" w:right="-180" w:hanging="2160"/>
        <w:rPr>
          <w:sz w:val="24"/>
        </w:rPr>
      </w:pPr>
      <w:r w:rsidRPr="001E4E50">
        <w:rPr>
          <w:sz w:val="24"/>
        </w:rPr>
        <w:tab/>
      </w:r>
      <w:r w:rsidRPr="001E4E50">
        <w:rPr>
          <w:sz w:val="24"/>
        </w:rPr>
        <w:tab/>
        <w:t>50.</w:t>
      </w:r>
      <w:r w:rsidRPr="001E4E50">
        <w:rPr>
          <w:sz w:val="24"/>
        </w:rPr>
        <w:tab/>
      </w:r>
      <w:r w:rsidRPr="001E4E50">
        <w:rPr>
          <w:b/>
          <w:sz w:val="24"/>
        </w:rPr>
        <w:t>Significant wildlife habitat</w:t>
      </w:r>
      <w:r w:rsidRPr="001E4E50">
        <w:rPr>
          <w:sz w:val="24"/>
        </w:rPr>
        <w:t xml:space="preserve"> is defined by 38 M.R.S., chapter 3, article 5-A.</w:t>
      </w:r>
    </w:p>
    <w:p w14:paraId="1D53276B" w14:textId="77777777" w:rsidR="00D409DE" w:rsidRDefault="00D409DE" w:rsidP="00D409DE">
      <w:pPr>
        <w:tabs>
          <w:tab w:val="left" w:pos="720"/>
          <w:tab w:val="left" w:pos="1440"/>
          <w:tab w:val="left" w:pos="2160"/>
          <w:tab w:val="left" w:pos="2880"/>
        </w:tabs>
        <w:ind w:left="2160" w:hanging="2160"/>
        <w:rPr>
          <w:sz w:val="24"/>
        </w:rPr>
      </w:pPr>
    </w:p>
    <w:p w14:paraId="1A1BFA62"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51.</w:t>
      </w:r>
      <w:r w:rsidRPr="001E4E50">
        <w:rPr>
          <w:sz w:val="24"/>
        </w:rPr>
        <w:tab/>
      </w:r>
      <w:r w:rsidRPr="001E4E50">
        <w:rPr>
          <w:b/>
          <w:sz w:val="24"/>
        </w:rPr>
        <w:t>Skid Road</w:t>
      </w:r>
      <w:r w:rsidRPr="001E4E50">
        <w:rPr>
          <w:sz w:val="24"/>
        </w:rPr>
        <w:t xml:space="preserve"> or </w:t>
      </w:r>
      <w:r w:rsidRPr="001E4E50">
        <w:rPr>
          <w:b/>
          <w:sz w:val="24"/>
        </w:rPr>
        <w:t>Skid Trail</w:t>
      </w:r>
      <w:r w:rsidRPr="001E4E50">
        <w:rPr>
          <w:sz w:val="24"/>
        </w:rPr>
        <w:t xml:space="preserve"> means a route repeatedly used by forwarding machinery or animal to haul or drag forest products from the stump to the yard or landing, the construction of which requires minimal excavation.</w:t>
      </w:r>
    </w:p>
    <w:p w14:paraId="3E613228" w14:textId="77777777" w:rsidR="00D409DE" w:rsidRDefault="00D409DE" w:rsidP="00D409DE">
      <w:pPr>
        <w:tabs>
          <w:tab w:val="left" w:pos="720"/>
          <w:tab w:val="left" w:pos="1440"/>
          <w:tab w:val="left" w:pos="2160"/>
          <w:tab w:val="left" w:pos="2880"/>
        </w:tabs>
        <w:ind w:left="2160" w:hanging="2160"/>
        <w:rPr>
          <w:sz w:val="24"/>
        </w:rPr>
      </w:pPr>
    </w:p>
    <w:p w14:paraId="31CDF6FB"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52.</w:t>
      </w:r>
      <w:r w:rsidRPr="001E4E50">
        <w:rPr>
          <w:sz w:val="24"/>
        </w:rPr>
        <w:tab/>
      </w:r>
      <w:r w:rsidRPr="001E4E50">
        <w:rPr>
          <w:b/>
          <w:sz w:val="24"/>
        </w:rPr>
        <w:t>Softwood Type</w:t>
      </w:r>
      <w:r w:rsidRPr="001E4E50">
        <w:rPr>
          <w:sz w:val="24"/>
        </w:rPr>
        <w:t xml:space="preserve"> means a forest type in which pine, spruce, fir, hemlock, cedar and larch, singly or in combination, comprise 75% or more of the stocking.</w:t>
      </w:r>
    </w:p>
    <w:p w14:paraId="4588DBD7" w14:textId="77777777" w:rsidR="00D409DE" w:rsidRDefault="00D409DE" w:rsidP="00D409DE">
      <w:pPr>
        <w:tabs>
          <w:tab w:val="left" w:pos="720"/>
          <w:tab w:val="left" w:pos="1440"/>
          <w:tab w:val="left" w:pos="2160"/>
          <w:tab w:val="left" w:pos="2880"/>
        </w:tabs>
        <w:ind w:left="2160" w:hanging="2160"/>
        <w:rPr>
          <w:sz w:val="24"/>
        </w:rPr>
      </w:pPr>
    </w:p>
    <w:p w14:paraId="2E66AD16" w14:textId="77777777" w:rsidR="00D409DE" w:rsidRDefault="001E4E50" w:rsidP="00D409DE">
      <w:pPr>
        <w:tabs>
          <w:tab w:val="left" w:pos="720"/>
          <w:tab w:val="left" w:pos="1440"/>
          <w:tab w:val="left" w:pos="2160"/>
          <w:tab w:val="left" w:pos="2880"/>
        </w:tabs>
        <w:rPr>
          <w:sz w:val="24"/>
        </w:rPr>
      </w:pPr>
      <w:r w:rsidRPr="001E4E50">
        <w:rPr>
          <w:sz w:val="24"/>
        </w:rPr>
        <w:tab/>
      </w:r>
      <w:r w:rsidRPr="001E4E50">
        <w:rPr>
          <w:sz w:val="24"/>
        </w:rPr>
        <w:tab/>
        <w:t>53.</w:t>
      </w:r>
      <w:r w:rsidRPr="001E4E50">
        <w:rPr>
          <w:sz w:val="24"/>
        </w:rPr>
        <w:tab/>
      </w:r>
      <w:r w:rsidRPr="001E4E50">
        <w:rPr>
          <w:b/>
          <w:sz w:val="24"/>
        </w:rPr>
        <w:t>Stand</w:t>
      </w:r>
      <w:r w:rsidRPr="001E4E50">
        <w:rPr>
          <w:sz w:val="24"/>
        </w:rPr>
        <w:t>: see "Forest Stand.”</w:t>
      </w:r>
    </w:p>
    <w:p w14:paraId="340AE0A3" w14:textId="77777777" w:rsidR="00D409DE" w:rsidRDefault="00D409DE" w:rsidP="00D409DE">
      <w:pPr>
        <w:tabs>
          <w:tab w:val="left" w:pos="720"/>
          <w:tab w:val="left" w:pos="1440"/>
          <w:tab w:val="left" w:pos="2160"/>
          <w:tab w:val="left" w:pos="2880"/>
        </w:tabs>
        <w:rPr>
          <w:sz w:val="24"/>
        </w:rPr>
      </w:pPr>
    </w:p>
    <w:p w14:paraId="2058972C" w14:textId="77777777" w:rsidR="00D409DE" w:rsidRDefault="001E4E50" w:rsidP="00D409DE">
      <w:pPr>
        <w:tabs>
          <w:tab w:val="left" w:pos="720"/>
          <w:tab w:val="left" w:pos="1440"/>
          <w:tab w:val="left" w:pos="2160"/>
          <w:tab w:val="left" w:pos="2880"/>
        </w:tabs>
        <w:ind w:left="2160" w:hanging="2160"/>
        <w:rPr>
          <w:sz w:val="24"/>
        </w:rPr>
      </w:pPr>
      <w:r w:rsidRPr="001E4E50">
        <w:rPr>
          <w:sz w:val="24"/>
        </w:rPr>
        <w:lastRenderedPageBreak/>
        <w:tab/>
      </w:r>
      <w:r w:rsidRPr="001E4E50">
        <w:rPr>
          <w:sz w:val="24"/>
        </w:rPr>
        <w:tab/>
        <w:t>54.</w:t>
      </w:r>
      <w:r w:rsidRPr="001E4E50">
        <w:rPr>
          <w:sz w:val="24"/>
        </w:rPr>
        <w:tab/>
      </w:r>
      <w:r w:rsidRPr="001E4E50">
        <w:rPr>
          <w:b/>
          <w:sz w:val="24"/>
        </w:rPr>
        <w:t>Timber harvesting</w:t>
      </w:r>
      <w:r w:rsidRPr="001E4E50">
        <w:rPr>
          <w:sz w:val="24"/>
        </w:rPr>
        <w:t xml:space="preserve"> means the cutting or removing of timber for the primary purpose of selling or processing forest products.</w:t>
      </w:r>
    </w:p>
    <w:p w14:paraId="01AC312E" w14:textId="77777777" w:rsidR="00D409DE" w:rsidRDefault="00D409DE" w:rsidP="00D409DE">
      <w:pPr>
        <w:tabs>
          <w:tab w:val="left" w:pos="720"/>
          <w:tab w:val="left" w:pos="1440"/>
          <w:tab w:val="left" w:pos="2160"/>
          <w:tab w:val="left" w:pos="2880"/>
        </w:tabs>
        <w:ind w:left="2160" w:hanging="2160"/>
        <w:rPr>
          <w:sz w:val="24"/>
        </w:rPr>
      </w:pPr>
    </w:p>
    <w:p w14:paraId="45E75C0C"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55.</w:t>
      </w:r>
      <w:r w:rsidRPr="001E4E50">
        <w:rPr>
          <w:sz w:val="24"/>
        </w:rPr>
        <w:tab/>
      </w:r>
      <w:r w:rsidRPr="001E4E50">
        <w:rPr>
          <w:b/>
          <w:sz w:val="24"/>
        </w:rPr>
        <w:t>Winter Haul Road</w:t>
      </w:r>
      <w:r w:rsidRPr="001E4E50">
        <w:rPr>
          <w:sz w:val="24"/>
        </w:rPr>
        <w:t xml:space="preserve"> means a route or track across frozen ground or compacted snow and ice used primarily for access to a yard or landing. It does not include a road with a gravel surface.</w:t>
      </w:r>
    </w:p>
    <w:p w14:paraId="57C303E3" w14:textId="77777777" w:rsidR="00D409DE" w:rsidRDefault="00D409DE" w:rsidP="00D409DE">
      <w:pPr>
        <w:tabs>
          <w:tab w:val="left" w:pos="720"/>
          <w:tab w:val="left" w:pos="1440"/>
          <w:tab w:val="left" w:pos="2160"/>
          <w:tab w:val="left" w:pos="2880"/>
        </w:tabs>
        <w:ind w:left="2160" w:hanging="2160"/>
        <w:rPr>
          <w:sz w:val="24"/>
        </w:rPr>
      </w:pPr>
    </w:p>
    <w:p w14:paraId="6F790FE7"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56.</w:t>
      </w:r>
      <w:r w:rsidRPr="001E4E50">
        <w:rPr>
          <w:sz w:val="24"/>
        </w:rPr>
        <w:tab/>
      </w:r>
      <w:r w:rsidRPr="001E4E50">
        <w:rPr>
          <w:b/>
          <w:sz w:val="24"/>
        </w:rPr>
        <w:t>Wood</w:t>
      </w:r>
      <w:r w:rsidRPr="001E4E50">
        <w:rPr>
          <w:sz w:val="24"/>
        </w:rPr>
        <w:t xml:space="preserve"> means the severed but unprocessed fibrous derivative of trees, or the chipped fibrous derivative of trees, regardless of quality or grade.</w:t>
      </w:r>
    </w:p>
    <w:p w14:paraId="1263F51A" w14:textId="77777777" w:rsidR="00D409DE" w:rsidRDefault="00D409DE" w:rsidP="00D409DE">
      <w:pPr>
        <w:tabs>
          <w:tab w:val="left" w:pos="720"/>
          <w:tab w:val="left" w:pos="1440"/>
          <w:tab w:val="left" w:pos="2160"/>
          <w:tab w:val="left" w:pos="2880"/>
        </w:tabs>
        <w:ind w:left="2160" w:hanging="2160"/>
        <w:rPr>
          <w:sz w:val="24"/>
        </w:rPr>
      </w:pPr>
    </w:p>
    <w:p w14:paraId="1FBE9461"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57.</w:t>
      </w:r>
      <w:r w:rsidRPr="001E4E50">
        <w:rPr>
          <w:sz w:val="24"/>
        </w:rPr>
        <w:tab/>
      </w:r>
      <w:r w:rsidRPr="001E4E50">
        <w:rPr>
          <w:b/>
          <w:sz w:val="24"/>
        </w:rPr>
        <w:t>Yard, Log Yard, Landing</w:t>
      </w:r>
      <w:r w:rsidRPr="001E4E50">
        <w:rPr>
          <w:sz w:val="24"/>
        </w:rPr>
        <w:t xml:space="preserve"> means the area where forest products are hauled by forwarding machinery or animals for deposition or storage before transfer to trucks or other means of conveyance.</w:t>
      </w:r>
    </w:p>
    <w:p w14:paraId="6D4F0DF9" w14:textId="77777777" w:rsidR="00D409DE" w:rsidRDefault="00D409DE" w:rsidP="00D409DE">
      <w:pPr>
        <w:tabs>
          <w:tab w:val="left" w:pos="720"/>
          <w:tab w:val="left" w:pos="1440"/>
          <w:tab w:val="left" w:pos="2160"/>
          <w:tab w:val="left" w:pos="2880"/>
        </w:tabs>
        <w:ind w:left="2160" w:hanging="2160"/>
        <w:rPr>
          <w:sz w:val="24"/>
        </w:rPr>
      </w:pPr>
    </w:p>
    <w:p w14:paraId="0CD80744" w14:textId="77777777" w:rsidR="009F592A" w:rsidRDefault="009F592A" w:rsidP="00D409DE">
      <w:pPr>
        <w:tabs>
          <w:tab w:val="left" w:pos="720"/>
          <w:tab w:val="left" w:pos="1440"/>
          <w:tab w:val="left" w:pos="2160"/>
          <w:tab w:val="left" w:pos="2880"/>
        </w:tabs>
        <w:ind w:left="2160" w:hanging="2160"/>
        <w:rPr>
          <w:sz w:val="24"/>
        </w:rPr>
      </w:pPr>
    </w:p>
    <w:p w14:paraId="569B6E47" w14:textId="77777777" w:rsidR="00D409DE" w:rsidRPr="00FC4B24" w:rsidRDefault="001E4E50" w:rsidP="00D409DE">
      <w:pPr>
        <w:tabs>
          <w:tab w:val="left" w:pos="720"/>
          <w:tab w:val="left" w:pos="1440"/>
          <w:tab w:val="left" w:pos="2160"/>
          <w:tab w:val="left" w:pos="2880"/>
        </w:tabs>
        <w:rPr>
          <w:b/>
          <w:sz w:val="24"/>
        </w:rPr>
      </w:pPr>
      <w:r w:rsidRPr="001E4E50">
        <w:rPr>
          <w:b/>
          <w:sz w:val="24"/>
        </w:rPr>
        <w:t>SECTION 3.</w:t>
      </w:r>
      <w:r w:rsidRPr="001E4E50">
        <w:rPr>
          <w:b/>
          <w:sz w:val="24"/>
        </w:rPr>
        <w:tab/>
        <w:t>REGENERATION STANDARDS</w:t>
      </w:r>
    </w:p>
    <w:p w14:paraId="23E28AF0" w14:textId="77777777" w:rsidR="00D409DE" w:rsidRDefault="00D409DE" w:rsidP="00D409DE">
      <w:pPr>
        <w:tabs>
          <w:tab w:val="left" w:pos="720"/>
          <w:tab w:val="left" w:pos="1440"/>
          <w:tab w:val="left" w:pos="2160"/>
          <w:tab w:val="left" w:pos="2880"/>
        </w:tabs>
        <w:rPr>
          <w:sz w:val="24"/>
        </w:rPr>
      </w:pPr>
    </w:p>
    <w:p w14:paraId="44F8D74E" w14:textId="77777777" w:rsidR="00D409DE" w:rsidRDefault="001E4E50" w:rsidP="00D409DE">
      <w:pPr>
        <w:tabs>
          <w:tab w:val="left" w:pos="720"/>
          <w:tab w:val="left" w:pos="1440"/>
          <w:tab w:val="left" w:pos="2160"/>
          <w:tab w:val="left" w:pos="2880"/>
        </w:tabs>
        <w:rPr>
          <w:caps/>
          <w:sz w:val="24"/>
        </w:rPr>
      </w:pPr>
      <w:r w:rsidRPr="001E4E50">
        <w:rPr>
          <w:sz w:val="24"/>
        </w:rPr>
        <w:tab/>
        <w:t>A.</w:t>
      </w:r>
      <w:r w:rsidRPr="001E4E50">
        <w:rPr>
          <w:sz w:val="24"/>
        </w:rPr>
        <w:tab/>
      </w:r>
      <w:r w:rsidR="006129B6" w:rsidRPr="001E4E50">
        <w:rPr>
          <w:b/>
          <w:sz w:val="24"/>
        </w:rPr>
        <w:t>Overstory Removal Standards</w:t>
      </w:r>
    </w:p>
    <w:p w14:paraId="19689511" w14:textId="77777777" w:rsidR="00D409DE" w:rsidRDefault="00D409DE" w:rsidP="00D409DE">
      <w:pPr>
        <w:tabs>
          <w:tab w:val="left" w:pos="720"/>
          <w:tab w:val="left" w:pos="1440"/>
          <w:tab w:val="left" w:pos="2160"/>
          <w:tab w:val="left" w:pos="2880"/>
        </w:tabs>
        <w:rPr>
          <w:caps/>
          <w:sz w:val="24"/>
        </w:rPr>
      </w:pPr>
    </w:p>
    <w:p w14:paraId="5C2B7CD3" w14:textId="77777777" w:rsidR="00D409DE" w:rsidRDefault="001E4E50" w:rsidP="00D409DE">
      <w:pPr>
        <w:tabs>
          <w:tab w:val="left" w:pos="720"/>
          <w:tab w:val="left" w:pos="1440"/>
          <w:tab w:val="left" w:pos="2160"/>
          <w:tab w:val="left" w:pos="2880"/>
        </w:tabs>
        <w:ind w:left="1440" w:hanging="1440"/>
        <w:rPr>
          <w:sz w:val="24"/>
        </w:rPr>
      </w:pPr>
      <w:r w:rsidRPr="001E4E50">
        <w:rPr>
          <w:sz w:val="24"/>
        </w:rPr>
        <w:tab/>
      </w:r>
      <w:r w:rsidRPr="001E4E50">
        <w:rPr>
          <w:sz w:val="24"/>
        </w:rPr>
        <w:tab/>
        <w:t>To qualify as an overstory removal, a harvest area must be stocked with at least 450 trees per acre, well distributed on the harvest area, of acceptable growing stock trees that are at least 3 feet in height for softwood trees and 5 feet in height for hardwood trees. The Bureau may verify that the harvest area qualifies as an overstory removal through a field procedure that uses sample plots that are randomly or systematically located to provide a fair representation of the entire harvest area.</w:t>
      </w:r>
    </w:p>
    <w:p w14:paraId="0B6087B8" w14:textId="77777777" w:rsidR="00D409DE" w:rsidRDefault="00D409DE" w:rsidP="00D409DE">
      <w:pPr>
        <w:tabs>
          <w:tab w:val="left" w:pos="720"/>
          <w:tab w:val="left" w:pos="1440"/>
          <w:tab w:val="left" w:pos="2160"/>
          <w:tab w:val="left" w:pos="2880"/>
        </w:tabs>
        <w:ind w:left="1440" w:hanging="1440"/>
        <w:rPr>
          <w:sz w:val="24"/>
        </w:rPr>
      </w:pPr>
    </w:p>
    <w:p w14:paraId="114341E3" w14:textId="77777777" w:rsidR="00D409DE" w:rsidRDefault="001E4E50" w:rsidP="00D409DE">
      <w:pPr>
        <w:tabs>
          <w:tab w:val="left" w:pos="720"/>
          <w:tab w:val="left" w:pos="1440"/>
          <w:tab w:val="left" w:pos="2160"/>
          <w:tab w:val="left" w:pos="2880"/>
        </w:tabs>
        <w:rPr>
          <w:sz w:val="24"/>
        </w:rPr>
      </w:pPr>
      <w:r w:rsidRPr="001E4E50">
        <w:rPr>
          <w:sz w:val="24"/>
        </w:rPr>
        <w:tab/>
        <w:t>B.</w:t>
      </w:r>
      <w:r w:rsidRPr="001E4E50">
        <w:rPr>
          <w:sz w:val="24"/>
        </w:rPr>
        <w:tab/>
      </w:r>
      <w:r w:rsidR="006129B6" w:rsidRPr="001E4E50">
        <w:rPr>
          <w:b/>
          <w:sz w:val="24"/>
        </w:rPr>
        <w:t>Clearcut Regeneration Standards</w:t>
      </w:r>
    </w:p>
    <w:p w14:paraId="5C43631A" w14:textId="77777777" w:rsidR="00D409DE" w:rsidRDefault="00D409DE" w:rsidP="00D409DE">
      <w:pPr>
        <w:tabs>
          <w:tab w:val="left" w:pos="720"/>
          <w:tab w:val="left" w:pos="1440"/>
          <w:tab w:val="left" w:pos="2160"/>
          <w:tab w:val="left" w:pos="2880"/>
        </w:tabs>
        <w:rPr>
          <w:sz w:val="24"/>
        </w:rPr>
      </w:pPr>
    </w:p>
    <w:p w14:paraId="203DBAC8" w14:textId="77777777" w:rsidR="00D409DE" w:rsidRDefault="001E4E50" w:rsidP="00D409DE">
      <w:pPr>
        <w:tabs>
          <w:tab w:val="left" w:pos="720"/>
          <w:tab w:val="left" w:pos="1440"/>
          <w:tab w:val="left" w:pos="2160"/>
          <w:tab w:val="left" w:pos="2880"/>
        </w:tabs>
        <w:ind w:left="1440" w:hanging="1440"/>
        <w:rPr>
          <w:sz w:val="24"/>
        </w:rPr>
      </w:pPr>
      <w:r w:rsidRPr="001E4E50">
        <w:rPr>
          <w:sz w:val="24"/>
        </w:rPr>
        <w:tab/>
      </w:r>
      <w:r w:rsidRPr="001E4E50">
        <w:rPr>
          <w:sz w:val="24"/>
        </w:rPr>
        <w:tab/>
        <w:t>Within five years of completing a timber harvest that creates a clearcut, the harvest area must be stocked with at least 450 trees per acre of acceptable growing stock trees. The harvest area may not contain any contiguous area larger than 5 acres that does not meet this condition.</w:t>
      </w:r>
    </w:p>
    <w:p w14:paraId="7B33586E" w14:textId="77777777" w:rsidR="00D409DE" w:rsidRDefault="00D409DE" w:rsidP="00D409DE">
      <w:pPr>
        <w:tabs>
          <w:tab w:val="left" w:pos="720"/>
          <w:tab w:val="left" w:pos="1440"/>
          <w:tab w:val="left" w:pos="2160"/>
          <w:tab w:val="left" w:pos="2880"/>
        </w:tabs>
        <w:ind w:left="1440" w:hanging="1440"/>
        <w:rPr>
          <w:sz w:val="24"/>
        </w:rPr>
      </w:pPr>
    </w:p>
    <w:p w14:paraId="7BD462A0" w14:textId="77777777" w:rsidR="00D409DE" w:rsidRDefault="001E4E50" w:rsidP="00D409DE">
      <w:pPr>
        <w:keepNext/>
        <w:keepLines/>
        <w:tabs>
          <w:tab w:val="left" w:pos="720"/>
          <w:tab w:val="left" w:pos="1440"/>
          <w:tab w:val="left" w:pos="2160"/>
          <w:tab w:val="left" w:pos="2880"/>
        </w:tabs>
        <w:rPr>
          <w:sz w:val="24"/>
        </w:rPr>
      </w:pPr>
      <w:r w:rsidRPr="001E4E50">
        <w:rPr>
          <w:sz w:val="24"/>
        </w:rPr>
        <w:tab/>
        <w:t>C.</w:t>
      </w:r>
      <w:r w:rsidRPr="001E4E50">
        <w:rPr>
          <w:sz w:val="24"/>
        </w:rPr>
        <w:tab/>
      </w:r>
      <w:r w:rsidR="006129B6" w:rsidRPr="001E4E50">
        <w:rPr>
          <w:b/>
          <w:sz w:val="24"/>
        </w:rPr>
        <w:t xml:space="preserve">Exemptions </w:t>
      </w:r>
      <w:r w:rsidR="006129B6">
        <w:rPr>
          <w:b/>
          <w:sz w:val="24"/>
        </w:rPr>
        <w:t>f</w:t>
      </w:r>
      <w:r w:rsidR="006129B6" w:rsidRPr="001E4E50">
        <w:rPr>
          <w:b/>
          <w:sz w:val="24"/>
        </w:rPr>
        <w:t>rom Regeneration Standards</w:t>
      </w:r>
    </w:p>
    <w:p w14:paraId="1DD89F45" w14:textId="77777777" w:rsidR="00D409DE" w:rsidRDefault="00D409DE" w:rsidP="00D409DE">
      <w:pPr>
        <w:keepNext/>
        <w:keepLines/>
        <w:tabs>
          <w:tab w:val="left" w:pos="720"/>
          <w:tab w:val="left" w:pos="1440"/>
          <w:tab w:val="left" w:pos="2160"/>
          <w:tab w:val="left" w:pos="2880"/>
        </w:tabs>
        <w:rPr>
          <w:sz w:val="24"/>
        </w:rPr>
      </w:pPr>
    </w:p>
    <w:p w14:paraId="1A62D962"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1.</w:t>
      </w:r>
      <w:r w:rsidRPr="001E4E50">
        <w:rPr>
          <w:sz w:val="24"/>
        </w:rPr>
        <w:tab/>
      </w:r>
      <w:r w:rsidRPr="001E4E50">
        <w:rPr>
          <w:b/>
          <w:sz w:val="24"/>
        </w:rPr>
        <w:t>Natural Disaster</w:t>
      </w:r>
      <w:r w:rsidRPr="001E4E50">
        <w:rPr>
          <w:sz w:val="24"/>
        </w:rPr>
        <w:t>: Regeneration standards do not apply to a harvested area if the regeneration is destroyed by fire, disease, insect infestation or other natural disaster provided the landowner promptly thereafter notifies the Bureau in writing of the location, size, approximate date, and cause of the disaster. The regeneration requirement does not apply to the area affected by the disaster. Vegetative cover sufficient to prevent accelerated erosion must be established on the affected area as soon as possible.</w:t>
      </w:r>
    </w:p>
    <w:p w14:paraId="5D3A4ABC" w14:textId="77777777" w:rsidR="00D409DE" w:rsidRDefault="00D409DE" w:rsidP="00D409DE">
      <w:pPr>
        <w:tabs>
          <w:tab w:val="left" w:pos="720"/>
          <w:tab w:val="left" w:pos="1440"/>
          <w:tab w:val="left" w:pos="2160"/>
          <w:tab w:val="left" w:pos="2880"/>
        </w:tabs>
        <w:ind w:left="2160" w:hanging="2160"/>
        <w:rPr>
          <w:sz w:val="24"/>
        </w:rPr>
      </w:pPr>
    </w:p>
    <w:p w14:paraId="2051E8BD"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2.</w:t>
      </w:r>
      <w:r w:rsidRPr="001E4E50">
        <w:rPr>
          <w:sz w:val="24"/>
        </w:rPr>
        <w:tab/>
      </w:r>
      <w:r w:rsidR="006129B6">
        <w:rPr>
          <w:b/>
          <w:sz w:val="24"/>
        </w:rPr>
        <w:t>Change o</w:t>
      </w:r>
      <w:r w:rsidR="006129B6" w:rsidRPr="001E4E50">
        <w:rPr>
          <w:b/>
          <w:sz w:val="24"/>
        </w:rPr>
        <w:t>f Land Use</w:t>
      </w:r>
      <w:r w:rsidRPr="001E4E50">
        <w:rPr>
          <w:sz w:val="24"/>
        </w:rPr>
        <w:t>: Regeneration standards do not apply to the portion of a harvested area where there is a change of land use, provided:</w:t>
      </w:r>
    </w:p>
    <w:p w14:paraId="015A575B" w14:textId="77777777" w:rsidR="00D409DE" w:rsidRDefault="00D409DE" w:rsidP="00D409DE">
      <w:pPr>
        <w:tabs>
          <w:tab w:val="left" w:pos="720"/>
          <w:tab w:val="left" w:pos="1440"/>
          <w:tab w:val="left" w:pos="2160"/>
          <w:tab w:val="left" w:pos="2880"/>
        </w:tabs>
        <w:ind w:left="2160" w:hanging="2160"/>
        <w:rPr>
          <w:sz w:val="24"/>
        </w:rPr>
      </w:pPr>
    </w:p>
    <w:p w14:paraId="01D5F67C" w14:textId="77777777" w:rsidR="00D409DE" w:rsidRDefault="001E4E50" w:rsidP="00D409DE">
      <w:pPr>
        <w:tabs>
          <w:tab w:val="left" w:pos="720"/>
          <w:tab w:val="left" w:pos="1440"/>
          <w:tab w:val="left" w:pos="2160"/>
          <w:tab w:val="left" w:pos="2880"/>
        </w:tabs>
        <w:ind w:left="2880" w:hanging="2880"/>
        <w:rPr>
          <w:sz w:val="24"/>
        </w:rPr>
      </w:pPr>
      <w:r w:rsidRPr="001E4E50">
        <w:rPr>
          <w:sz w:val="24"/>
        </w:rPr>
        <w:tab/>
      </w:r>
      <w:r w:rsidRPr="001E4E50">
        <w:rPr>
          <w:sz w:val="24"/>
        </w:rPr>
        <w:tab/>
      </w:r>
      <w:r w:rsidRPr="001E4E50">
        <w:rPr>
          <w:sz w:val="24"/>
        </w:rPr>
        <w:tab/>
        <w:t>a.</w:t>
      </w:r>
      <w:r w:rsidRPr="001E4E50">
        <w:rPr>
          <w:sz w:val="24"/>
        </w:rPr>
        <w:tab/>
        <w:t>The change of land use must be completed by the end of the second full calendar year following the year of the timber harvest.</w:t>
      </w:r>
    </w:p>
    <w:p w14:paraId="085D9DE9" w14:textId="77777777" w:rsidR="00D409DE" w:rsidRDefault="00D409DE" w:rsidP="00D409DE">
      <w:pPr>
        <w:tabs>
          <w:tab w:val="left" w:pos="720"/>
          <w:tab w:val="left" w:pos="1440"/>
          <w:tab w:val="left" w:pos="2160"/>
          <w:tab w:val="left" w:pos="2880"/>
        </w:tabs>
        <w:ind w:left="2880" w:hanging="2880"/>
        <w:rPr>
          <w:sz w:val="24"/>
        </w:rPr>
      </w:pPr>
    </w:p>
    <w:p w14:paraId="0A7FAEBA" w14:textId="77777777" w:rsidR="00D409DE" w:rsidRDefault="001E4E50" w:rsidP="00D409DE">
      <w:pPr>
        <w:tabs>
          <w:tab w:val="left" w:pos="720"/>
          <w:tab w:val="left" w:pos="1440"/>
          <w:tab w:val="left" w:pos="2160"/>
          <w:tab w:val="left" w:pos="2880"/>
        </w:tabs>
        <w:ind w:left="2880" w:hanging="2880"/>
        <w:rPr>
          <w:sz w:val="24"/>
        </w:rPr>
      </w:pPr>
      <w:r w:rsidRPr="001E4E50">
        <w:rPr>
          <w:sz w:val="24"/>
        </w:rPr>
        <w:tab/>
      </w:r>
      <w:r w:rsidRPr="001E4E50">
        <w:rPr>
          <w:sz w:val="24"/>
        </w:rPr>
        <w:tab/>
      </w:r>
      <w:r w:rsidRPr="001E4E50">
        <w:rPr>
          <w:sz w:val="24"/>
        </w:rPr>
        <w:tab/>
        <w:t>b.</w:t>
      </w:r>
      <w:r w:rsidRPr="001E4E50">
        <w:rPr>
          <w:sz w:val="24"/>
        </w:rPr>
        <w:tab/>
        <w:t xml:space="preserve">The intent to change land use must be stated on the Forest Operations Notification form submitted to the Bureau of Forestry or </w:t>
      </w:r>
      <w:proofErr w:type="gramStart"/>
      <w:r w:rsidRPr="001E4E50">
        <w:rPr>
          <w:sz w:val="24"/>
        </w:rPr>
        <w:t>other</w:t>
      </w:r>
      <w:proofErr w:type="gramEnd"/>
      <w:r w:rsidRPr="001E4E50">
        <w:rPr>
          <w:sz w:val="24"/>
        </w:rPr>
        <w:t xml:space="preserve"> format approved by the Bureau.</w:t>
      </w:r>
    </w:p>
    <w:p w14:paraId="5F5ECDD0" w14:textId="77777777" w:rsidR="00D409DE" w:rsidRDefault="00D409DE" w:rsidP="00D409DE">
      <w:pPr>
        <w:tabs>
          <w:tab w:val="left" w:pos="720"/>
          <w:tab w:val="left" w:pos="1440"/>
          <w:tab w:val="left" w:pos="2160"/>
          <w:tab w:val="left" w:pos="2880"/>
        </w:tabs>
        <w:ind w:left="2880" w:hanging="2880"/>
        <w:rPr>
          <w:sz w:val="24"/>
        </w:rPr>
      </w:pPr>
    </w:p>
    <w:p w14:paraId="530A86CD" w14:textId="77777777" w:rsidR="00D409DE" w:rsidRDefault="001E4E50" w:rsidP="00D409DE">
      <w:pPr>
        <w:tabs>
          <w:tab w:val="left" w:pos="720"/>
          <w:tab w:val="left" w:pos="1440"/>
          <w:tab w:val="left" w:pos="2160"/>
          <w:tab w:val="left" w:pos="2880"/>
        </w:tabs>
        <w:ind w:left="2880" w:hanging="2880"/>
        <w:rPr>
          <w:sz w:val="24"/>
        </w:rPr>
      </w:pPr>
      <w:r w:rsidRPr="001E4E50">
        <w:rPr>
          <w:sz w:val="24"/>
        </w:rPr>
        <w:tab/>
      </w:r>
      <w:r w:rsidRPr="001E4E50">
        <w:rPr>
          <w:sz w:val="24"/>
        </w:rPr>
        <w:tab/>
      </w:r>
      <w:r w:rsidRPr="001E4E50">
        <w:rPr>
          <w:sz w:val="24"/>
        </w:rPr>
        <w:tab/>
        <w:t>c.</w:t>
      </w:r>
      <w:r w:rsidRPr="001E4E50">
        <w:rPr>
          <w:sz w:val="24"/>
        </w:rPr>
        <w:tab/>
        <w:t xml:space="preserve">If the change of land use is to residential dwelling units, the exemption from regeneration standards is limited to the actual size of the residential lot or five acres, </w:t>
      </w:r>
      <w:r w:rsidR="00215AB2" w:rsidRPr="001E4E50">
        <w:rPr>
          <w:sz w:val="24"/>
        </w:rPr>
        <w:t>whichever</w:t>
      </w:r>
      <w:r w:rsidRPr="001E4E50">
        <w:rPr>
          <w:sz w:val="24"/>
        </w:rPr>
        <w:t xml:space="preserve"> is smaller.</w:t>
      </w:r>
    </w:p>
    <w:p w14:paraId="55E2549E" w14:textId="77777777" w:rsidR="00D409DE" w:rsidRDefault="00D409DE" w:rsidP="00D409DE">
      <w:pPr>
        <w:tabs>
          <w:tab w:val="left" w:pos="720"/>
          <w:tab w:val="left" w:pos="1440"/>
          <w:tab w:val="left" w:pos="2160"/>
          <w:tab w:val="left" w:pos="2880"/>
        </w:tabs>
        <w:ind w:left="2880" w:hanging="2880"/>
        <w:rPr>
          <w:sz w:val="24"/>
        </w:rPr>
      </w:pPr>
    </w:p>
    <w:p w14:paraId="66D50BAF" w14:textId="77777777" w:rsidR="00D409DE" w:rsidRDefault="001E4E50" w:rsidP="00D409DE">
      <w:pPr>
        <w:tabs>
          <w:tab w:val="left" w:pos="720"/>
          <w:tab w:val="left" w:pos="1440"/>
          <w:tab w:val="left" w:pos="2160"/>
          <w:tab w:val="left" w:pos="2880"/>
        </w:tabs>
        <w:rPr>
          <w:sz w:val="24"/>
        </w:rPr>
      </w:pPr>
      <w:r w:rsidRPr="001E4E50">
        <w:rPr>
          <w:sz w:val="24"/>
        </w:rPr>
        <w:tab/>
        <w:t>D.</w:t>
      </w:r>
      <w:r w:rsidRPr="001E4E50">
        <w:rPr>
          <w:sz w:val="24"/>
        </w:rPr>
        <w:tab/>
      </w:r>
      <w:r w:rsidR="006129B6">
        <w:rPr>
          <w:b/>
          <w:sz w:val="24"/>
        </w:rPr>
        <w:t>Mitigation f</w:t>
      </w:r>
      <w:r w:rsidR="006129B6" w:rsidRPr="001E4E50">
        <w:rPr>
          <w:b/>
          <w:sz w:val="24"/>
        </w:rPr>
        <w:t>or Inadequate Regeneration</w:t>
      </w:r>
    </w:p>
    <w:p w14:paraId="162E340F" w14:textId="77777777" w:rsidR="00D409DE" w:rsidRDefault="00D409DE" w:rsidP="00D409DE">
      <w:pPr>
        <w:tabs>
          <w:tab w:val="left" w:pos="720"/>
          <w:tab w:val="left" w:pos="1440"/>
          <w:tab w:val="left" w:pos="2160"/>
          <w:tab w:val="left" w:pos="2880"/>
        </w:tabs>
        <w:rPr>
          <w:sz w:val="24"/>
        </w:rPr>
      </w:pPr>
    </w:p>
    <w:p w14:paraId="058FE41E"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1.</w:t>
      </w:r>
      <w:r w:rsidRPr="001E4E50">
        <w:rPr>
          <w:sz w:val="24"/>
        </w:rPr>
        <w:tab/>
      </w:r>
      <w:r w:rsidR="006129B6" w:rsidRPr="001E4E50">
        <w:rPr>
          <w:b/>
          <w:sz w:val="24"/>
        </w:rPr>
        <w:t>Certified Plan</w:t>
      </w:r>
      <w:r w:rsidRPr="001E4E50">
        <w:rPr>
          <w:sz w:val="24"/>
        </w:rPr>
        <w:t>: In the event of a failure to meet regeneration standards, in addition to being potentially liable for civil penalties and other remedial action, the landowner shall, within 30 days of notification by the Bureau, submit to the Bureau a mitigation plan certified by a Licensed  Forester that will enable the landowner to attain compliance with the regeneration standards as soon thereafter as possible. At a minimum, the mitigation plan shall include:</w:t>
      </w:r>
    </w:p>
    <w:p w14:paraId="7C2EFD01" w14:textId="77777777" w:rsidR="00D409DE" w:rsidRDefault="00D409DE" w:rsidP="00D409DE">
      <w:pPr>
        <w:tabs>
          <w:tab w:val="left" w:pos="720"/>
          <w:tab w:val="left" w:pos="1440"/>
          <w:tab w:val="left" w:pos="2160"/>
          <w:tab w:val="left" w:pos="2880"/>
        </w:tabs>
        <w:ind w:left="2160" w:hanging="2160"/>
        <w:rPr>
          <w:sz w:val="24"/>
        </w:rPr>
      </w:pPr>
    </w:p>
    <w:p w14:paraId="31AD12B7" w14:textId="77777777" w:rsidR="00D409DE" w:rsidRDefault="001E4E50" w:rsidP="00D409DE">
      <w:pPr>
        <w:tabs>
          <w:tab w:val="left" w:pos="720"/>
          <w:tab w:val="left" w:pos="1440"/>
          <w:tab w:val="left" w:pos="2160"/>
          <w:tab w:val="left" w:pos="2880"/>
        </w:tabs>
        <w:ind w:left="2880" w:hanging="2880"/>
        <w:rPr>
          <w:sz w:val="24"/>
        </w:rPr>
      </w:pPr>
      <w:r w:rsidRPr="001E4E50">
        <w:rPr>
          <w:sz w:val="24"/>
        </w:rPr>
        <w:tab/>
      </w:r>
      <w:r w:rsidRPr="001E4E50">
        <w:rPr>
          <w:sz w:val="24"/>
        </w:rPr>
        <w:tab/>
      </w:r>
      <w:r w:rsidRPr="001E4E50">
        <w:rPr>
          <w:sz w:val="24"/>
        </w:rPr>
        <w:tab/>
        <w:t>a.</w:t>
      </w:r>
      <w:r w:rsidRPr="001E4E50">
        <w:rPr>
          <w:sz w:val="24"/>
        </w:rPr>
        <w:tab/>
        <w:t>Specification of commercial tree species to be planted or regenerated;</w:t>
      </w:r>
    </w:p>
    <w:p w14:paraId="57B3B9FD" w14:textId="77777777" w:rsidR="00D409DE" w:rsidRDefault="00D409DE" w:rsidP="00D409DE">
      <w:pPr>
        <w:tabs>
          <w:tab w:val="left" w:pos="720"/>
          <w:tab w:val="left" w:pos="1440"/>
          <w:tab w:val="left" w:pos="2160"/>
          <w:tab w:val="left" w:pos="2880"/>
        </w:tabs>
        <w:ind w:left="2880" w:hanging="2880"/>
        <w:rPr>
          <w:sz w:val="24"/>
        </w:rPr>
      </w:pPr>
    </w:p>
    <w:p w14:paraId="24F31201" w14:textId="77777777" w:rsidR="00D409DE" w:rsidRDefault="001E4E50" w:rsidP="00D409DE">
      <w:pPr>
        <w:tabs>
          <w:tab w:val="left" w:pos="720"/>
          <w:tab w:val="left" w:pos="1440"/>
          <w:tab w:val="left" w:pos="2160"/>
          <w:tab w:val="left" w:pos="2880"/>
        </w:tabs>
        <w:rPr>
          <w:sz w:val="24"/>
        </w:rPr>
      </w:pPr>
      <w:r w:rsidRPr="001E4E50">
        <w:rPr>
          <w:sz w:val="24"/>
        </w:rPr>
        <w:tab/>
      </w:r>
      <w:r w:rsidRPr="001E4E50">
        <w:rPr>
          <w:sz w:val="24"/>
        </w:rPr>
        <w:tab/>
      </w:r>
      <w:r w:rsidRPr="001E4E50">
        <w:rPr>
          <w:sz w:val="24"/>
        </w:rPr>
        <w:tab/>
        <w:t>b.</w:t>
      </w:r>
      <w:r w:rsidRPr="001E4E50">
        <w:rPr>
          <w:sz w:val="24"/>
        </w:rPr>
        <w:tab/>
        <w:t>Consideration of the site physiographic conditions;</w:t>
      </w:r>
    </w:p>
    <w:p w14:paraId="1C0663D7" w14:textId="77777777" w:rsidR="00D409DE" w:rsidRDefault="00D409DE" w:rsidP="00D409DE">
      <w:pPr>
        <w:tabs>
          <w:tab w:val="left" w:pos="720"/>
          <w:tab w:val="left" w:pos="1440"/>
          <w:tab w:val="left" w:pos="2160"/>
          <w:tab w:val="left" w:pos="2880"/>
        </w:tabs>
        <w:rPr>
          <w:sz w:val="24"/>
        </w:rPr>
      </w:pPr>
    </w:p>
    <w:p w14:paraId="3C3100C7" w14:textId="77777777" w:rsidR="00D409DE" w:rsidRDefault="001E4E50" w:rsidP="00D409DE">
      <w:pPr>
        <w:tabs>
          <w:tab w:val="left" w:pos="720"/>
          <w:tab w:val="left" w:pos="1440"/>
          <w:tab w:val="left" w:pos="2160"/>
          <w:tab w:val="left" w:pos="2880"/>
        </w:tabs>
        <w:ind w:left="2880" w:hanging="2880"/>
        <w:rPr>
          <w:sz w:val="24"/>
        </w:rPr>
      </w:pPr>
      <w:r w:rsidRPr="001E4E50">
        <w:rPr>
          <w:sz w:val="24"/>
        </w:rPr>
        <w:tab/>
      </w:r>
      <w:r w:rsidRPr="001E4E50">
        <w:rPr>
          <w:sz w:val="24"/>
        </w:rPr>
        <w:tab/>
      </w:r>
      <w:r w:rsidRPr="001E4E50">
        <w:rPr>
          <w:sz w:val="24"/>
        </w:rPr>
        <w:tab/>
        <w:t>c.</w:t>
      </w:r>
      <w:r w:rsidRPr="001E4E50">
        <w:rPr>
          <w:sz w:val="24"/>
        </w:rPr>
        <w:tab/>
        <w:t>Specific procedures to insure satisfactory growth and survival of specified commercial tree species; and</w:t>
      </w:r>
    </w:p>
    <w:p w14:paraId="3EF7ABAF" w14:textId="77777777" w:rsidR="00D409DE" w:rsidRDefault="00D409DE" w:rsidP="00D409DE">
      <w:pPr>
        <w:tabs>
          <w:tab w:val="left" w:pos="720"/>
          <w:tab w:val="left" w:pos="1440"/>
          <w:tab w:val="left" w:pos="2160"/>
          <w:tab w:val="left" w:pos="2880"/>
        </w:tabs>
        <w:ind w:left="2880" w:hanging="2880"/>
        <w:rPr>
          <w:sz w:val="24"/>
        </w:rPr>
      </w:pPr>
    </w:p>
    <w:p w14:paraId="3E8226CD" w14:textId="77777777" w:rsidR="00D409DE" w:rsidRDefault="001E4E50" w:rsidP="00D409DE">
      <w:pPr>
        <w:tabs>
          <w:tab w:val="left" w:pos="720"/>
          <w:tab w:val="left" w:pos="1440"/>
          <w:tab w:val="left" w:pos="2160"/>
          <w:tab w:val="left" w:pos="2880"/>
        </w:tabs>
        <w:ind w:left="2880" w:hanging="2880"/>
        <w:rPr>
          <w:sz w:val="24"/>
        </w:rPr>
      </w:pPr>
      <w:r w:rsidRPr="001E4E50">
        <w:rPr>
          <w:sz w:val="24"/>
        </w:rPr>
        <w:tab/>
      </w:r>
      <w:r w:rsidRPr="001E4E50">
        <w:rPr>
          <w:sz w:val="24"/>
        </w:rPr>
        <w:tab/>
      </w:r>
      <w:r w:rsidRPr="001E4E50">
        <w:rPr>
          <w:sz w:val="24"/>
        </w:rPr>
        <w:tab/>
        <w:t>d.</w:t>
      </w:r>
      <w:r w:rsidRPr="001E4E50">
        <w:rPr>
          <w:sz w:val="24"/>
        </w:rPr>
        <w:tab/>
        <w:t>An action plan outlining all necessary actions and an expeditious timetable to complete the mitigation measures.</w:t>
      </w:r>
    </w:p>
    <w:p w14:paraId="2217523A" w14:textId="77777777" w:rsidR="00D409DE" w:rsidRDefault="00D409DE" w:rsidP="00D409DE">
      <w:pPr>
        <w:tabs>
          <w:tab w:val="left" w:pos="720"/>
          <w:tab w:val="left" w:pos="1440"/>
          <w:tab w:val="left" w:pos="2160"/>
          <w:tab w:val="left" w:pos="2880"/>
        </w:tabs>
        <w:ind w:left="2880" w:hanging="2880"/>
        <w:rPr>
          <w:sz w:val="24"/>
        </w:rPr>
      </w:pPr>
    </w:p>
    <w:p w14:paraId="73BA470B"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2.</w:t>
      </w:r>
      <w:r w:rsidRPr="001E4E50">
        <w:rPr>
          <w:sz w:val="24"/>
        </w:rPr>
        <w:tab/>
      </w:r>
      <w:r w:rsidR="006129B6" w:rsidRPr="001E4E50">
        <w:rPr>
          <w:b/>
          <w:sz w:val="24"/>
        </w:rPr>
        <w:t>Landowner Responsibility</w:t>
      </w:r>
      <w:r w:rsidRPr="001E4E50">
        <w:rPr>
          <w:sz w:val="24"/>
        </w:rPr>
        <w:t xml:space="preserve">: Following approval of the mitigation plan by the Bureau, the </w:t>
      </w:r>
      <w:proofErr w:type="gramStart"/>
      <w:r w:rsidRPr="001E4E50">
        <w:rPr>
          <w:sz w:val="24"/>
        </w:rPr>
        <w:t>land owner</w:t>
      </w:r>
      <w:proofErr w:type="gramEnd"/>
      <w:r w:rsidRPr="001E4E50">
        <w:rPr>
          <w:sz w:val="24"/>
        </w:rPr>
        <w:t xml:space="preserve"> shall ensure that the mitigation plan and its actions are implemented.</w:t>
      </w:r>
    </w:p>
    <w:p w14:paraId="4C44783E" w14:textId="77777777" w:rsidR="00D409DE" w:rsidRDefault="00D409DE" w:rsidP="00D409DE">
      <w:pPr>
        <w:tabs>
          <w:tab w:val="left" w:pos="720"/>
          <w:tab w:val="left" w:pos="1440"/>
          <w:tab w:val="left" w:pos="2160"/>
          <w:tab w:val="left" w:pos="2880"/>
        </w:tabs>
        <w:ind w:left="2160" w:hanging="2160"/>
        <w:rPr>
          <w:sz w:val="24"/>
        </w:rPr>
      </w:pPr>
    </w:p>
    <w:p w14:paraId="79C5B71D"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3.</w:t>
      </w:r>
      <w:r w:rsidRPr="001E4E50">
        <w:rPr>
          <w:sz w:val="24"/>
        </w:rPr>
        <w:tab/>
      </w:r>
      <w:r w:rsidR="006129B6">
        <w:rPr>
          <w:b/>
          <w:sz w:val="24"/>
        </w:rPr>
        <w:t>Certification b</w:t>
      </w:r>
      <w:r w:rsidR="006129B6" w:rsidRPr="001E4E50">
        <w:rPr>
          <w:b/>
          <w:sz w:val="24"/>
        </w:rPr>
        <w:t>y Landowner</w:t>
      </w:r>
      <w:r w:rsidRPr="001E4E50">
        <w:rPr>
          <w:sz w:val="24"/>
        </w:rPr>
        <w:t xml:space="preserve">: When the plan has been implemented, the </w:t>
      </w:r>
      <w:proofErr w:type="gramStart"/>
      <w:r w:rsidRPr="001E4E50">
        <w:rPr>
          <w:sz w:val="24"/>
        </w:rPr>
        <w:t>land owner</w:t>
      </w:r>
      <w:proofErr w:type="gramEnd"/>
      <w:r w:rsidRPr="001E4E50">
        <w:rPr>
          <w:sz w:val="24"/>
        </w:rPr>
        <w:t xml:space="preserve"> shall submit to the Bureau certification by a Licensed  Forester that the plan has been completed and that the regeneration standards have been met.</w:t>
      </w:r>
    </w:p>
    <w:p w14:paraId="310ED683" w14:textId="77777777" w:rsidR="00D409DE" w:rsidRDefault="00D409DE" w:rsidP="00FC4B24">
      <w:pPr>
        <w:tabs>
          <w:tab w:val="left" w:pos="720"/>
          <w:tab w:val="left" w:pos="1440"/>
          <w:tab w:val="left" w:pos="2160"/>
          <w:tab w:val="left" w:pos="2880"/>
        </w:tabs>
        <w:rPr>
          <w:sz w:val="24"/>
        </w:rPr>
      </w:pPr>
    </w:p>
    <w:p w14:paraId="2148268D" w14:textId="77777777" w:rsidR="00FC4B24" w:rsidRDefault="00FC4B24" w:rsidP="00FC4B24">
      <w:pPr>
        <w:tabs>
          <w:tab w:val="left" w:pos="720"/>
          <w:tab w:val="left" w:pos="1440"/>
          <w:tab w:val="left" w:pos="2160"/>
          <w:tab w:val="left" w:pos="2880"/>
        </w:tabs>
        <w:rPr>
          <w:sz w:val="24"/>
        </w:rPr>
      </w:pPr>
    </w:p>
    <w:p w14:paraId="67FBA339" w14:textId="77777777" w:rsidR="00D409DE" w:rsidRPr="00FC4B24" w:rsidRDefault="001E4E50" w:rsidP="00D409DE">
      <w:pPr>
        <w:tabs>
          <w:tab w:val="left" w:pos="720"/>
          <w:tab w:val="left" w:pos="1440"/>
          <w:tab w:val="left" w:pos="2160"/>
          <w:tab w:val="left" w:pos="2880"/>
        </w:tabs>
        <w:rPr>
          <w:b/>
          <w:sz w:val="24"/>
        </w:rPr>
      </w:pPr>
      <w:r w:rsidRPr="001E4E50">
        <w:rPr>
          <w:b/>
          <w:sz w:val="24"/>
        </w:rPr>
        <w:t>SECTION 4.</w:t>
      </w:r>
      <w:r w:rsidRPr="001E4E50">
        <w:rPr>
          <w:b/>
          <w:sz w:val="24"/>
        </w:rPr>
        <w:tab/>
        <w:t>CLEARCUT STANDARDS</w:t>
      </w:r>
    </w:p>
    <w:p w14:paraId="3BB19DCB" w14:textId="77777777" w:rsidR="00D409DE" w:rsidRDefault="00D409DE" w:rsidP="00D409DE">
      <w:pPr>
        <w:tabs>
          <w:tab w:val="left" w:pos="720"/>
          <w:tab w:val="left" w:pos="1440"/>
          <w:tab w:val="left" w:pos="2160"/>
          <w:tab w:val="left" w:pos="2880"/>
        </w:tabs>
        <w:rPr>
          <w:sz w:val="24"/>
        </w:rPr>
      </w:pPr>
    </w:p>
    <w:p w14:paraId="27FF57A7" w14:textId="77777777" w:rsidR="00D409DE" w:rsidRDefault="001E4E50" w:rsidP="00FC4B24">
      <w:pPr>
        <w:tabs>
          <w:tab w:val="left" w:pos="720"/>
          <w:tab w:val="left" w:pos="1440"/>
          <w:tab w:val="left" w:pos="2160"/>
          <w:tab w:val="left" w:pos="2880"/>
        </w:tabs>
        <w:ind w:left="720"/>
        <w:rPr>
          <w:sz w:val="24"/>
        </w:rPr>
      </w:pPr>
      <w:r w:rsidRPr="001E4E50">
        <w:rPr>
          <w:sz w:val="24"/>
        </w:rPr>
        <w:lastRenderedPageBreak/>
        <w:t>If a landowner’s timber harvesting activities on a parcel result in a clearcut, the following standards apply.</w:t>
      </w:r>
    </w:p>
    <w:p w14:paraId="09D27285" w14:textId="77777777" w:rsidR="00D409DE" w:rsidRDefault="00D409DE" w:rsidP="00D409DE">
      <w:pPr>
        <w:tabs>
          <w:tab w:val="left" w:pos="720"/>
          <w:tab w:val="left" w:pos="1440"/>
          <w:tab w:val="left" w:pos="2160"/>
          <w:tab w:val="left" w:pos="2880"/>
        </w:tabs>
        <w:rPr>
          <w:sz w:val="24"/>
        </w:rPr>
      </w:pPr>
    </w:p>
    <w:p w14:paraId="69800B6A" w14:textId="77777777" w:rsidR="00D409DE" w:rsidRDefault="001E4E50" w:rsidP="00D409DE">
      <w:pPr>
        <w:tabs>
          <w:tab w:val="left" w:pos="720"/>
          <w:tab w:val="left" w:pos="1440"/>
          <w:tab w:val="left" w:pos="2160"/>
          <w:tab w:val="left" w:pos="2880"/>
        </w:tabs>
        <w:ind w:left="1440" w:hanging="1440"/>
        <w:rPr>
          <w:sz w:val="24"/>
        </w:rPr>
      </w:pPr>
      <w:r w:rsidRPr="001E4E50">
        <w:rPr>
          <w:sz w:val="24"/>
        </w:rPr>
        <w:tab/>
        <w:t>A.</w:t>
      </w:r>
      <w:r w:rsidRPr="001E4E50">
        <w:rPr>
          <w:sz w:val="24"/>
        </w:rPr>
        <w:tab/>
      </w:r>
      <w:r w:rsidR="006129B6">
        <w:rPr>
          <w:b/>
          <w:sz w:val="24"/>
        </w:rPr>
        <w:t>Maximum Size o</w:t>
      </w:r>
      <w:r w:rsidR="006129B6" w:rsidRPr="001E4E50">
        <w:rPr>
          <w:b/>
          <w:sz w:val="24"/>
        </w:rPr>
        <w:t>f Clearcut</w:t>
      </w:r>
      <w:r w:rsidRPr="001E4E50">
        <w:rPr>
          <w:sz w:val="24"/>
        </w:rPr>
        <w:t>: No clearcut shall be larger than 250 acres in size.</w:t>
      </w:r>
    </w:p>
    <w:p w14:paraId="7042DD10" w14:textId="77777777" w:rsidR="00D409DE" w:rsidRDefault="00D409DE" w:rsidP="00D409DE">
      <w:pPr>
        <w:tabs>
          <w:tab w:val="left" w:pos="720"/>
          <w:tab w:val="left" w:pos="1440"/>
          <w:tab w:val="left" w:pos="2160"/>
          <w:tab w:val="left" w:pos="2880"/>
        </w:tabs>
        <w:ind w:left="1440" w:hanging="1440"/>
        <w:rPr>
          <w:sz w:val="24"/>
        </w:rPr>
      </w:pPr>
    </w:p>
    <w:p w14:paraId="50279CCE" w14:textId="77777777" w:rsidR="00D409DE" w:rsidRDefault="001E4E50" w:rsidP="00D409DE">
      <w:pPr>
        <w:tabs>
          <w:tab w:val="left" w:pos="720"/>
          <w:tab w:val="left" w:pos="1440"/>
          <w:tab w:val="left" w:pos="2160"/>
          <w:tab w:val="left" w:pos="2880"/>
        </w:tabs>
        <w:ind w:left="1440" w:hanging="1440"/>
        <w:rPr>
          <w:sz w:val="24"/>
        </w:rPr>
      </w:pPr>
      <w:r w:rsidRPr="001E4E50">
        <w:rPr>
          <w:sz w:val="24"/>
        </w:rPr>
        <w:tab/>
        <w:t>B.</w:t>
      </w:r>
      <w:r w:rsidRPr="001E4E50">
        <w:rPr>
          <w:sz w:val="24"/>
        </w:rPr>
        <w:tab/>
      </w:r>
      <w:r w:rsidR="006129B6" w:rsidRPr="001E4E50">
        <w:rPr>
          <w:b/>
          <w:sz w:val="24"/>
        </w:rPr>
        <w:t>Category 1 Clearcut</w:t>
      </w:r>
      <w:r w:rsidRPr="001E4E50">
        <w:rPr>
          <w:sz w:val="24"/>
        </w:rPr>
        <w:t>: A Category 1 clearcut is any clearcut that is larger than 5 acres and less than or equal to 20 acres.</w:t>
      </w:r>
    </w:p>
    <w:p w14:paraId="1AB77D8E" w14:textId="77777777" w:rsidR="00D409DE" w:rsidRDefault="00D409DE" w:rsidP="00D409DE">
      <w:pPr>
        <w:tabs>
          <w:tab w:val="left" w:pos="720"/>
          <w:tab w:val="left" w:pos="1440"/>
          <w:tab w:val="left" w:pos="2160"/>
          <w:tab w:val="left" w:pos="2880"/>
        </w:tabs>
        <w:ind w:left="1440" w:hanging="1440"/>
        <w:rPr>
          <w:sz w:val="24"/>
        </w:rPr>
      </w:pPr>
    </w:p>
    <w:p w14:paraId="0C586796" w14:textId="77777777" w:rsidR="00D409DE" w:rsidRPr="00FC4B24" w:rsidRDefault="001E4E50" w:rsidP="00D409DE">
      <w:pPr>
        <w:tabs>
          <w:tab w:val="left" w:pos="720"/>
          <w:tab w:val="left" w:pos="1440"/>
          <w:tab w:val="left" w:pos="2160"/>
          <w:tab w:val="left" w:pos="2880"/>
        </w:tabs>
        <w:rPr>
          <w:b/>
          <w:sz w:val="24"/>
        </w:rPr>
      </w:pPr>
      <w:r w:rsidRPr="001E4E50">
        <w:rPr>
          <w:sz w:val="24"/>
        </w:rPr>
        <w:tab/>
      </w:r>
      <w:r w:rsidRPr="001E4E50">
        <w:rPr>
          <w:sz w:val="24"/>
        </w:rPr>
        <w:tab/>
        <w:t>1.</w:t>
      </w:r>
      <w:r w:rsidRPr="001E4E50">
        <w:rPr>
          <w:sz w:val="24"/>
        </w:rPr>
        <w:tab/>
      </w:r>
      <w:r w:rsidR="006129B6" w:rsidRPr="001E4E50">
        <w:rPr>
          <w:b/>
          <w:sz w:val="24"/>
        </w:rPr>
        <w:t xml:space="preserve">Separation Zone </w:t>
      </w:r>
      <w:r w:rsidR="006129B6" w:rsidRPr="006129B6">
        <w:rPr>
          <w:b/>
          <w:sz w:val="24"/>
        </w:rPr>
        <w:t xml:space="preserve">Standards </w:t>
      </w:r>
      <w:r w:rsidRPr="006129B6">
        <w:rPr>
          <w:b/>
          <w:sz w:val="24"/>
        </w:rPr>
        <w:t>- Category 1 Clearcuts</w:t>
      </w:r>
    </w:p>
    <w:p w14:paraId="368AA568" w14:textId="77777777" w:rsidR="00D409DE" w:rsidRDefault="00D409DE" w:rsidP="00D409DE">
      <w:pPr>
        <w:tabs>
          <w:tab w:val="left" w:pos="720"/>
          <w:tab w:val="left" w:pos="1440"/>
          <w:tab w:val="left" w:pos="2160"/>
          <w:tab w:val="left" w:pos="2880"/>
        </w:tabs>
        <w:rPr>
          <w:sz w:val="24"/>
        </w:rPr>
      </w:pPr>
    </w:p>
    <w:p w14:paraId="7FF85E4B" w14:textId="77777777" w:rsidR="00D409DE" w:rsidRDefault="001E4E50" w:rsidP="00D409DE">
      <w:pPr>
        <w:tabs>
          <w:tab w:val="left" w:pos="720"/>
          <w:tab w:val="left" w:pos="1440"/>
          <w:tab w:val="left" w:pos="2160"/>
          <w:tab w:val="left" w:pos="2880"/>
        </w:tabs>
        <w:ind w:left="2880" w:hanging="2880"/>
        <w:rPr>
          <w:sz w:val="24"/>
        </w:rPr>
      </w:pPr>
      <w:r w:rsidRPr="001E4E50">
        <w:rPr>
          <w:sz w:val="24"/>
        </w:rPr>
        <w:tab/>
      </w:r>
      <w:r w:rsidRPr="001E4E50">
        <w:rPr>
          <w:sz w:val="24"/>
        </w:rPr>
        <w:tab/>
      </w:r>
      <w:r w:rsidRPr="001E4E50">
        <w:rPr>
          <w:sz w:val="24"/>
        </w:rPr>
        <w:tab/>
        <w:t>a.</w:t>
      </w:r>
      <w:r w:rsidRPr="001E4E50">
        <w:rPr>
          <w:sz w:val="24"/>
        </w:rPr>
        <w:tab/>
        <w:t>A Category 1 clearcut must have a separation zone of at least 250 feet from any other clearcut (separation zones may be shared).</w:t>
      </w:r>
    </w:p>
    <w:p w14:paraId="76466971" w14:textId="77777777" w:rsidR="00D409DE" w:rsidRDefault="00D409DE" w:rsidP="00D409DE">
      <w:pPr>
        <w:tabs>
          <w:tab w:val="left" w:pos="720"/>
          <w:tab w:val="left" w:pos="1440"/>
          <w:tab w:val="left" w:pos="2160"/>
          <w:tab w:val="left" w:pos="2880"/>
        </w:tabs>
        <w:ind w:left="2880" w:hanging="2880"/>
        <w:rPr>
          <w:sz w:val="24"/>
        </w:rPr>
      </w:pPr>
    </w:p>
    <w:p w14:paraId="0647FA2F" w14:textId="77777777" w:rsidR="00D409DE" w:rsidRDefault="001E4E50" w:rsidP="00D409DE">
      <w:pPr>
        <w:tabs>
          <w:tab w:val="left" w:pos="720"/>
          <w:tab w:val="left" w:pos="1440"/>
          <w:tab w:val="left" w:pos="2160"/>
          <w:tab w:val="left" w:pos="2880"/>
        </w:tabs>
        <w:ind w:left="2880" w:hanging="2880"/>
        <w:rPr>
          <w:sz w:val="24"/>
        </w:rPr>
      </w:pPr>
      <w:r w:rsidRPr="001E4E50">
        <w:rPr>
          <w:sz w:val="24"/>
        </w:rPr>
        <w:tab/>
      </w:r>
      <w:r w:rsidRPr="001E4E50">
        <w:rPr>
          <w:sz w:val="24"/>
        </w:rPr>
        <w:tab/>
      </w:r>
      <w:r w:rsidRPr="001E4E50">
        <w:rPr>
          <w:sz w:val="24"/>
        </w:rPr>
        <w:tab/>
      </w:r>
      <w:r w:rsidRPr="001E4E50">
        <w:rPr>
          <w:sz w:val="24"/>
        </w:rPr>
        <w:tab/>
      </w:r>
      <w:r w:rsidRPr="001E4E50">
        <w:rPr>
          <w:b/>
          <w:sz w:val="24"/>
        </w:rPr>
        <w:t>Exception</w:t>
      </w:r>
      <w:r w:rsidRPr="001E4E50">
        <w:rPr>
          <w:sz w:val="24"/>
        </w:rPr>
        <w:t>: A Category 1 clearcut may be created adjacent to a property line between two or more different landowners. The landowner must comply with all other requirements for a Category 1 clearcut.</w:t>
      </w:r>
    </w:p>
    <w:p w14:paraId="1255805E" w14:textId="77777777" w:rsidR="00D409DE" w:rsidRDefault="00D409DE" w:rsidP="00D409DE">
      <w:pPr>
        <w:tabs>
          <w:tab w:val="left" w:pos="720"/>
          <w:tab w:val="left" w:pos="1440"/>
          <w:tab w:val="left" w:pos="2160"/>
          <w:tab w:val="left" w:pos="2880"/>
        </w:tabs>
        <w:ind w:left="2880" w:hanging="2880"/>
        <w:rPr>
          <w:sz w:val="24"/>
        </w:rPr>
      </w:pPr>
    </w:p>
    <w:p w14:paraId="752A5ED3" w14:textId="77777777" w:rsidR="00D409DE" w:rsidRDefault="001E4E50" w:rsidP="00D409DE">
      <w:pPr>
        <w:tabs>
          <w:tab w:val="left" w:pos="720"/>
          <w:tab w:val="left" w:pos="1440"/>
          <w:tab w:val="left" w:pos="2160"/>
          <w:tab w:val="left" w:pos="2880"/>
        </w:tabs>
        <w:ind w:left="2880" w:hanging="2880"/>
        <w:rPr>
          <w:sz w:val="24"/>
        </w:rPr>
      </w:pPr>
      <w:r w:rsidRPr="001E4E50">
        <w:rPr>
          <w:sz w:val="24"/>
        </w:rPr>
        <w:tab/>
      </w:r>
      <w:r w:rsidRPr="001E4E50">
        <w:rPr>
          <w:sz w:val="24"/>
        </w:rPr>
        <w:tab/>
      </w:r>
      <w:r w:rsidRPr="001E4E50">
        <w:rPr>
          <w:sz w:val="24"/>
        </w:rPr>
        <w:tab/>
        <w:t>b.</w:t>
      </w:r>
      <w:r w:rsidRPr="001E4E50">
        <w:rPr>
          <w:sz w:val="24"/>
        </w:rPr>
        <w:tab/>
        <w:t>A separation zone for a Category 1 clearcut must meet one of the following requirements:</w:t>
      </w:r>
    </w:p>
    <w:p w14:paraId="7584CC32" w14:textId="77777777" w:rsidR="00D409DE" w:rsidRDefault="00D409DE" w:rsidP="00D409DE">
      <w:pPr>
        <w:tabs>
          <w:tab w:val="left" w:pos="720"/>
          <w:tab w:val="left" w:pos="1440"/>
          <w:tab w:val="left" w:pos="2160"/>
          <w:tab w:val="left" w:pos="2880"/>
        </w:tabs>
        <w:ind w:left="2880" w:hanging="2880"/>
        <w:rPr>
          <w:sz w:val="24"/>
        </w:rPr>
      </w:pPr>
    </w:p>
    <w:p w14:paraId="029A8AA3" w14:textId="77777777" w:rsidR="00D409DE" w:rsidRDefault="001E4E50" w:rsidP="00D409DE">
      <w:pPr>
        <w:tabs>
          <w:tab w:val="left" w:pos="720"/>
          <w:tab w:val="left" w:pos="1440"/>
          <w:tab w:val="left" w:pos="2160"/>
          <w:tab w:val="left" w:pos="2880"/>
        </w:tabs>
        <w:ind w:left="3600" w:hanging="3600"/>
        <w:rPr>
          <w:sz w:val="24"/>
        </w:rPr>
      </w:pPr>
      <w:r w:rsidRPr="001E4E50">
        <w:rPr>
          <w:sz w:val="24"/>
        </w:rPr>
        <w:tab/>
      </w:r>
      <w:r w:rsidRPr="001E4E50">
        <w:rPr>
          <w:sz w:val="24"/>
        </w:rPr>
        <w:tab/>
      </w:r>
      <w:r w:rsidRPr="001E4E50">
        <w:rPr>
          <w:sz w:val="24"/>
        </w:rPr>
        <w:tab/>
      </w:r>
      <w:r w:rsidRPr="001E4E50">
        <w:rPr>
          <w:sz w:val="24"/>
        </w:rPr>
        <w:tab/>
      </w:r>
      <w:r w:rsidR="006129B6">
        <w:rPr>
          <w:sz w:val="24"/>
        </w:rPr>
        <w:t>(1)</w:t>
      </w:r>
      <w:r w:rsidRPr="001E4E50">
        <w:rPr>
          <w:sz w:val="24"/>
        </w:rPr>
        <w:tab/>
        <w:t>The separation zone shall contain an average basal area greater than 30 square feet per acre of acceptable growing stock, well distributed on the separation zone;</w:t>
      </w:r>
    </w:p>
    <w:p w14:paraId="7DC5350D" w14:textId="77777777" w:rsidR="00D409DE" w:rsidRDefault="00D409DE" w:rsidP="00D409DE">
      <w:pPr>
        <w:tabs>
          <w:tab w:val="left" w:pos="720"/>
          <w:tab w:val="left" w:pos="1440"/>
          <w:tab w:val="left" w:pos="2160"/>
          <w:tab w:val="left" w:pos="2880"/>
        </w:tabs>
        <w:ind w:left="3600" w:hanging="3600"/>
        <w:rPr>
          <w:sz w:val="24"/>
        </w:rPr>
      </w:pPr>
    </w:p>
    <w:p w14:paraId="11912984" w14:textId="77777777" w:rsidR="00D409DE" w:rsidRDefault="001E4E50" w:rsidP="00D409DE">
      <w:pPr>
        <w:tabs>
          <w:tab w:val="left" w:pos="720"/>
          <w:tab w:val="left" w:pos="1440"/>
          <w:tab w:val="left" w:pos="2160"/>
          <w:tab w:val="left" w:pos="2880"/>
        </w:tabs>
        <w:rPr>
          <w:sz w:val="24"/>
        </w:rPr>
      </w:pPr>
      <w:r w:rsidRPr="001E4E50">
        <w:rPr>
          <w:sz w:val="24"/>
        </w:rPr>
        <w:tab/>
      </w:r>
      <w:r w:rsidRPr="001E4E50">
        <w:rPr>
          <w:sz w:val="24"/>
        </w:rPr>
        <w:tab/>
      </w:r>
      <w:r w:rsidRPr="001E4E50">
        <w:rPr>
          <w:sz w:val="24"/>
        </w:rPr>
        <w:tab/>
      </w:r>
      <w:r w:rsidRPr="001E4E50">
        <w:rPr>
          <w:sz w:val="24"/>
        </w:rPr>
        <w:tab/>
      </w:r>
      <w:r w:rsidRPr="001E4E50">
        <w:rPr>
          <w:sz w:val="24"/>
        </w:rPr>
        <w:tab/>
        <w:t>OR,</w:t>
      </w:r>
    </w:p>
    <w:p w14:paraId="08F265D4" w14:textId="77777777" w:rsidR="00D409DE" w:rsidRDefault="00D409DE" w:rsidP="00D409DE">
      <w:pPr>
        <w:tabs>
          <w:tab w:val="left" w:pos="720"/>
          <w:tab w:val="left" w:pos="1440"/>
          <w:tab w:val="left" w:pos="2160"/>
          <w:tab w:val="left" w:pos="2880"/>
        </w:tabs>
        <w:rPr>
          <w:sz w:val="24"/>
        </w:rPr>
      </w:pPr>
    </w:p>
    <w:p w14:paraId="56392452" w14:textId="77777777" w:rsidR="00D409DE" w:rsidRDefault="001E4E50" w:rsidP="00D409DE">
      <w:pPr>
        <w:tabs>
          <w:tab w:val="left" w:pos="720"/>
          <w:tab w:val="left" w:pos="1440"/>
          <w:tab w:val="left" w:pos="2160"/>
          <w:tab w:val="left" w:pos="2880"/>
        </w:tabs>
        <w:ind w:left="3600" w:hanging="3600"/>
        <w:rPr>
          <w:sz w:val="24"/>
        </w:rPr>
      </w:pPr>
      <w:r w:rsidRPr="001E4E50">
        <w:rPr>
          <w:sz w:val="24"/>
        </w:rPr>
        <w:tab/>
      </w:r>
      <w:r w:rsidRPr="001E4E50">
        <w:rPr>
          <w:sz w:val="24"/>
        </w:rPr>
        <w:tab/>
      </w:r>
      <w:r w:rsidRPr="001E4E50">
        <w:rPr>
          <w:sz w:val="24"/>
        </w:rPr>
        <w:tab/>
      </w:r>
      <w:r w:rsidRPr="001E4E50">
        <w:rPr>
          <w:sz w:val="24"/>
        </w:rPr>
        <w:tab/>
      </w:r>
      <w:r w:rsidR="006129B6">
        <w:rPr>
          <w:sz w:val="24"/>
        </w:rPr>
        <w:t>(2)</w:t>
      </w:r>
      <w:r w:rsidRPr="001E4E50">
        <w:rPr>
          <w:sz w:val="24"/>
        </w:rPr>
        <w:tab/>
        <w:t>The separation zone shall contain at least 450 trees per acre of acceptable growing stock, well distributed on the separation zone; softwood trees must be at least 3 feet in height and hardwood trees must be at least 5 feet in height.</w:t>
      </w:r>
    </w:p>
    <w:p w14:paraId="6933415E" w14:textId="77777777" w:rsidR="00D409DE" w:rsidRDefault="00D409DE" w:rsidP="00D409DE">
      <w:pPr>
        <w:tabs>
          <w:tab w:val="left" w:pos="720"/>
          <w:tab w:val="left" w:pos="1440"/>
          <w:tab w:val="left" w:pos="2160"/>
          <w:tab w:val="left" w:pos="2880"/>
        </w:tabs>
        <w:ind w:left="3600" w:hanging="3600"/>
        <w:rPr>
          <w:sz w:val="24"/>
        </w:rPr>
      </w:pPr>
    </w:p>
    <w:p w14:paraId="6E5F9C58" w14:textId="77777777" w:rsidR="00D409DE" w:rsidRDefault="001E4E50" w:rsidP="006129B6">
      <w:pPr>
        <w:tabs>
          <w:tab w:val="left" w:pos="720"/>
          <w:tab w:val="left" w:pos="1440"/>
          <w:tab w:val="left" w:pos="2160"/>
          <w:tab w:val="left" w:pos="2880"/>
        </w:tabs>
        <w:ind w:left="2880" w:right="90" w:hanging="2880"/>
        <w:rPr>
          <w:sz w:val="24"/>
        </w:rPr>
      </w:pPr>
      <w:r w:rsidRPr="001E4E50">
        <w:rPr>
          <w:sz w:val="24"/>
        </w:rPr>
        <w:tab/>
      </w:r>
      <w:r w:rsidRPr="001E4E50">
        <w:rPr>
          <w:sz w:val="24"/>
        </w:rPr>
        <w:tab/>
      </w:r>
      <w:r w:rsidRPr="001E4E50">
        <w:rPr>
          <w:sz w:val="24"/>
        </w:rPr>
        <w:tab/>
        <w:t>c.</w:t>
      </w:r>
      <w:r w:rsidRPr="001E4E50">
        <w:rPr>
          <w:sz w:val="24"/>
        </w:rPr>
        <w:tab/>
        <w:t>Separation zones must be maintained to meet the standards of Sec.4.B.1.</w:t>
      </w:r>
      <w:proofErr w:type="gramStart"/>
      <w:r w:rsidRPr="001E4E50">
        <w:rPr>
          <w:sz w:val="24"/>
        </w:rPr>
        <w:t>a and</w:t>
      </w:r>
      <w:proofErr w:type="gramEnd"/>
      <w:r w:rsidRPr="001E4E50">
        <w:rPr>
          <w:sz w:val="24"/>
        </w:rPr>
        <w:t xml:space="preserve"> Sec.4.B.1.b until one of the following conditions is met:</w:t>
      </w:r>
    </w:p>
    <w:p w14:paraId="64FDDD11" w14:textId="77777777" w:rsidR="00D409DE" w:rsidRDefault="00D409DE" w:rsidP="00D409DE">
      <w:pPr>
        <w:tabs>
          <w:tab w:val="left" w:pos="720"/>
          <w:tab w:val="left" w:pos="1440"/>
          <w:tab w:val="left" w:pos="2160"/>
          <w:tab w:val="left" w:pos="2880"/>
        </w:tabs>
        <w:ind w:left="2880" w:hanging="2880"/>
        <w:rPr>
          <w:sz w:val="24"/>
        </w:rPr>
      </w:pPr>
    </w:p>
    <w:p w14:paraId="7A16D42D" w14:textId="77777777" w:rsidR="00D409DE" w:rsidRDefault="001E4E50" w:rsidP="006129B6">
      <w:pPr>
        <w:tabs>
          <w:tab w:val="left" w:pos="720"/>
          <w:tab w:val="left" w:pos="1440"/>
          <w:tab w:val="left" w:pos="2160"/>
          <w:tab w:val="left" w:pos="2880"/>
        </w:tabs>
        <w:ind w:left="3600" w:right="-90" w:hanging="3600"/>
        <w:rPr>
          <w:sz w:val="24"/>
        </w:rPr>
      </w:pPr>
      <w:r w:rsidRPr="001E4E50">
        <w:rPr>
          <w:sz w:val="24"/>
        </w:rPr>
        <w:tab/>
      </w:r>
      <w:r w:rsidRPr="001E4E50">
        <w:rPr>
          <w:sz w:val="24"/>
        </w:rPr>
        <w:tab/>
      </w:r>
      <w:r w:rsidRPr="001E4E50">
        <w:rPr>
          <w:sz w:val="24"/>
        </w:rPr>
        <w:tab/>
      </w:r>
      <w:r w:rsidRPr="001E4E50">
        <w:rPr>
          <w:sz w:val="24"/>
        </w:rPr>
        <w:tab/>
      </w:r>
      <w:r w:rsidR="006129B6">
        <w:rPr>
          <w:sz w:val="24"/>
        </w:rPr>
        <w:t>(1)</w:t>
      </w:r>
      <w:r w:rsidRPr="001E4E50">
        <w:rPr>
          <w:sz w:val="24"/>
        </w:rPr>
        <w:tab/>
        <w:t>The regenerated clearcut contains a minimum of 300 trees per acre of acceptable growing stock trees, well distributed on the harvest area; softwood trees must be at least 10 feet in height and hardwood trees must be at least 20 feet in height;</w:t>
      </w:r>
    </w:p>
    <w:p w14:paraId="58D6BDFA" w14:textId="77777777" w:rsidR="00D409DE" w:rsidRDefault="00D409DE" w:rsidP="00D409DE">
      <w:pPr>
        <w:tabs>
          <w:tab w:val="left" w:pos="720"/>
          <w:tab w:val="left" w:pos="1440"/>
          <w:tab w:val="left" w:pos="2160"/>
          <w:tab w:val="left" w:pos="2880"/>
        </w:tabs>
        <w:ind w:left="3600" w:hanging="3600"/>
        <w:rPr>
          <w:sz w:val="24"/>
        </w:rPr>
      </w:pPr>
    </w:p>
    <w:p w14:paraId="414314EF" w14:textId="77777777" w:rsidR="00D409DE" w:rsidRDefault="001E4E50" w:rsidP="00D409DE">
      <w:pPr>
        <w:tabs>
          <w:tab w:val="left" w:pos="720"/>
          <w:tab w:val="left" w:pos="1440"/>
          <w:tab w:val="left" w:pos="2160"/>
          <w:tab w:val="left" w:pos="2880"/>
        </w:tabs>
        <w:rPr>
          <w:sz w:val="24"/>
        </w:rPr>
      </w:pPr>
      <w:r w:rsidRPr="001E4E50">
        <w:rPr>
          <w:sz w:val="24"/>
        </w:rPr>
        <w:tab/>
      </w:r>
      <w:r w:rsidRPr="001E4E50">
        <w:rPr>
          <w:sz w:val="24"/>
        </w:rPr>
        <w:tab/>
      </w:r>
      <w:r w:rsidRPr="001E4E50">
        <w:rPr>
          <w:sz w:val="24"/>
        </w:rPr>
        <w:tab/>
      </w:r>
      <w:r w:rsidRPr="001E4E50">
        <w:rPr>
          <w:sz w:val="24"/>
        </w:rPr>
        <w:tab/>
      </w:r>
      <w:r w:rsidRPr="001E4E50">
        <w:rPr>
          <w:sz w:val="24"/>
        </w:rPr>
        <w:tab/>
        <w:t>OR</w:t>
      </w:r>
    </w:p>
    <w:p w14:paraId="4586EAFE" w14:textId="77777777" w:rsidR="00D409DE" w:rsidRDefault="00D409DE" w:rsidP="00D409DE">
      <w:pPr>
        <w:tabs>
          <w:tab w:val="left" w:pos="720"/>
          <w:tab w:val="left" w:pos="1440"/>
          <w:tab w:val="left" w:pos="2160"/>
          <w:tab w:val="left" w:pos="2880"/>
        </w:tabs>
        <w:rPr>
          <w:sz w:val="24"/>
        </w:rPr>
      </w:pPr>
    </w:p>
    <w:p w14:paraId="63F1E7C4" w14:textId="77777777" w:rsidR="00D409DE" w:rsidRDefault="001E4E50" w:rsidP="00D409DE">
      <w:pPr>
        <w:tabs>
          <w:tab w:val="left" w:pos="720"/>
          <w:tab w:val="left" w:pos="1440"/>
          <w:tab w:val="left" w:pos="2160"/>
          <w:tab w:val="left" w:pos="2880"/>
        </w:tabs>
        <w:ind w:left="3600" w:hanging="3600"/>
        <w:rPr>
          <w:sz w:val="24"/>
        </w:rPr>
      </w:pPr>
      <w:r w:rsidRPr="001E4E50">
        <w:rPr>
          <w:sz w:val="24"/>
        </w:rPr>
        <w:tab/>
      </w:r>
      <w:r w:rsidRPr="001E4E50">
        <w:rPr>
          <w:sz w:val="24"/>
        </w:rPr>
        <w:tab/>
      </w:r>
      <w:r w:rsidRPr="001E4E50">
        <w:rPr>
          <w:sz w:val="24"/>
        </w:rPr>
        <w:tab/>
      </w:r>
      <w:r w:rsidRPr="001E4E50">
        <w:rPr>
          <w:sz w:val="24"/>
        </w:rPr>
        <w:tab/>
      </w:r>
      <w:r w:rsidR="006129B6">
        <w:rPr>
          <w:sz w:val="24"/>
        </w:rPr>
        <w:t>(2)</w:t>
      </w:r>
      <w:r w:rsidRPr="001E4E50">
        <w:rPr>
          <w:sz w:val="24"/>
        </w:rPr>
        <w:tab/>
        <w:t>At least 10 years have elapsed from the date the clearcut was completed.</w:t>
      </w:r>
    </w:p>
    <w:p w14:paraId="52552DB5" w14:textId="77777777" w:rsidR="00D409DE" w:rsidRDefault="00D409DE" w:rsidP="00D409DE">
      <w:pPr>
        <w:tabs>
          <w:tab w:val="left" w:pos="720"/>
          <w:tab w:val="left" w:pos="1440"/>
          <w:tab w:val="left" w:pos="2160"/>
          <w:tab w:val="left" w:pos="2880"/>
        </w:tabs>
        <w:ind w:left="3600" w:hanging="3600"/>
        <w:rPr>
          <w:sz w:val="24"/>
        </w:rPr>
      </w:pPr>
    </w:p>
    <w:p w14:paraId="28C75AFD" w14:textId="77777777" w:rsidR="00D409DE" w:rsidRDefault="001E4E50" w:rsidP="00D409DE">
      <w:pPr>
        <w:tabs>
          <w:tab w:val="left" w:pos="720"/>
          <w:tab w:val="left" w:pos="1440"/>
          <w:tab w:val="left" w:pos="2160"/>
          <w:tab w:val="left" w:pos="2880"/>
        </w:tabs>
        <w:rPr>
          <w:sz w:val="24"/>
        </w:rPr>
      </w:pPr>
      <w:r w:rsidRPr="001E4E50">
        <w:rPr>
          <w:sz w:val="24"/>
        </w:rPr>
        <w:tab/>
        <w:t>C.</w:t>
      </w:r>
      <w:r w:rsidRPr="001E4E50">
        <w:rPr>
          <w:sz w:val="24"/>
        </w:rPr>
        <w:tab/>
      </w:r>
      <w:r w:rsidR="006129B6">
        <w:rPr>
          <w:b/>
          <w:sz w:val="24"/>
        </w:rPr>
        <w:t>Category 2 a</w:t>
      </w:r>
      <w:r w:rsidR="006129B6" w:rsidRPr="001E4E50">
        <w:rPr>
          <w:b/>
          <w:sz w:val="24"/>
        </w:rPr>
        <w:t>nd Category 3 Clearcuts</w:t>
      </w:r>
    </w:p>
    <w:p w14:paraId="02FA5469" w14:textId="77777777" w:rsidR="00D409DE" w:rsidRDefault="00D409DE" w:rsidP="00D409DE">
      <w:pPr>
        <w:tabs>
          <w:tab w:val="left" w:pos="720"/>
          <w:tab w:val="left" w:pos="1440"/>
          <w:tab w:val="left" w:pos="2160"/>
          <w:tab w:val="left" w:pos="2880"/>
        </w:tabs>
        <w:rPr>
          <w:sz w:val="24"/>
        </w:rPr>
      </w:pPr>
    </w:p>
    <w:p w14:paraId="5884F1F8" w14:textId="77777777" w:rsidR="00D409DE" w:rsidRDefault="001E4E50" w:rsidP="00D409DE">
      <w:pPr>
        <w:tabs>
          <w:tab w:val="left" w:pos="720"/>
          <w:tab w:val="left" w:pos="1440"/>
          <w:tab w:val="left" w:pos="2160"/>
          <w:tab w:val="left" w:pos="2880"/>
        </w:tabs>
        <w:ind w:left="1440" w:hanging="1440"/>
        <w:rPr>
          <w:sz w:val="24"/>
        </w:rPr>
      </w:pPr>
      <w:r w:rsidRPr="001E4E50">
        <w:rPr>
          <w:sz w:val="24"/>
        </w:rPr>
        <w:tab/>
      </w:r>
      <w:r w:rsidRPr="001E4E50">
        <w:rPr>
          <w:sz w:val="24"/>
        </w:rPr>
        <w:tab/>
        <w:t>A Category 2 clearcut is any clearcut larger than 20 acres but less than or equal to 75 acres in size.</w:t>
      </w:r>
    </w:p>
    <w:p w14:paraId="7F43AF47" w14:textId="77777777" w:rsidR="00D409DE" w:rsidRDefault="00D409DE" w:rsidP="00D409DE">
      <w:pPr>
        <w:tabs>
          <w:tab w:val="left" w:pos="720"/>
          <w:tab w:val="left" w:pos="1440"/>
          <w:tab w:val="left" w:pos="2160"/>
          <w:tab w:val="left" w:pos="2880"/>
        </w:tabs>
        <w:ind w:left="1440" w:hanging="1440"/>
        <w:rPr>
          <w:sz w:val="24"/>
        </w:rPr>
      </w:pPr>
    </w:p>
    <w:p w14:paraId="62A8351F" w14:textId="77777777" w:rsidR="00D409DE" w:rsidRDefault="001E4E50" w:rsidP="00D409DE">
      <w:pPr>
        <w:tabs>
          <w:tab w:val="left" w:pos="720"/>
          <w:tab w:val="left" w:pos="1440"/>
          <w:tab w:val="left" w:pos="2160"/>
          <w:tab w:val="left" w:pos="2880"/>
        </w:tabs>
        <w:ind w:left="1440" w:hanging="1440"/>
        <w:rPr>
          <w:sz w:val="24"/>
        </w:rPr>
      </w:pPr>
      <w:r w:rsidRPr="001E4E50">
        <w:rPr>
          <w:sz w:val="24"/>
        </w:rPr>
        <w:tab/>
      </w:r>
      <w:r w:rsidRPr="001E4E50">
        <w:rPr>
          <w:sz w:val="24"/>
        </w:rPr>
        <w:tab/>
        <w:t>A Category 3 clearcut is any clearcut larger than 75 acres but less than or equal to 250 acres in size.</w:t>
      </w:r>
    </w:p>
    <w:p w14:paraId="6A0AC9B0" w14:textId="77777777" w:rsidR="00D409DE" w:rsidRDefault="00D409DE" w:rsidP="00D409DE">
      <w:pPr>
        <w:tabs>
          <w:tab w:val="left" w:pos="720"/>
          <w:tab w:val="left" w:pos="1440"/>
          <w:tab w:val="left" w:pos="2160"/>
          <w:tab w:val="left" w:pos="2880"/>
        </w:tabs>
        <w:ind w:left="1440" w:hanging="1440"/>
        <w:rPr>
          <w:sz w:val="24"/>
        </w:rPr>
      </w:pPr>
    </w:p>
    <w:p w14:paraId="3AE86690" w14:textId="77777777" w:rsidR="00D409DE" w:rsidRDefault="001E4E50" w:rsidP="00D409DE">
      <w:pPr>
        <w:keepNext/>
        <w:keepLines/>
        <w:tabs>
          <w:tab w:val="left" w:pos="720"/>
          <w:tab w:val="left" w:pos="1440"/>
          <w:tab w:val="left" w:pos="2160"/>
          <w:tab w:val="left" w:pos="2880"/>
        </w:tabs>
        <w:ind w:left="2160" w:hanging="2160"/>
        <w:rPr>
          <w:sz w:val="24"/>
        </w:rPr>
      </w:pPr>
      <w:r w:rsidRPr="001E4E50">
        <w:rPr>
          <w:sz w:val="24"/>
        </w:rPr>
        <w:tab/>
      </w:r>
      <w:r w:rsidRPr="001E4E50">
        <w:rPr>
          <w:sz w:val="24"/>
        </w:rPr>
        <w:tab/>
        <w:t>1.</w:t>
      </w:r>
      <w:r w:rsidRPr="001E4E50">
        <w:rPr>
          <w:sz w:val="24"/>
        </w:rPr>
        <w:tab/>
      </w:r>
      <w:r w:rsidR="006129B6">
        <w:rPr>
          <w:b/>
          <w:sz w:val="24"/>
        </w:rPr>
        <w:t>Harvest Plans for Category 2 a</w:t>
      </w:r>
      <w:r w:rsidR="006129B6" w:rsidRPr="001E4E50">
        <w:rPr>
          <w:b/>
          <w:sz w:val="24"/>
        </w:rPr>
        <w:t>nd Category 3 Clearcuts</w:t>
      </w:r>
    </w:p>
    <w:p w14:paraId="00B3854C" w14:textId="77777777" w:rsidR="00D409DE" w:rsidRDefault="00D409DE" w:rsidP="00D409DE">
      <w:pPr>
        <w:keepNext/>
        <w:keepLines/>
        <w:tabs>
          <w:tab w:val="left" w:pos="720"/>
          <w:tab w:val="left" w:pos="1440"/>
          <w:tab w:val="left" w:pos="2160"/>
          <w:tab w:val="left" w:pos="2880"/>
        </w:tabs>
        <w:ind w:left="2160" w:hanging="2160"/>
        <w:rPr>
          <w:sz w:val="24"/>
        </w:rPr>
      </w:pPr>
    </w:p>
    <w:p w14:paraId="020D6611" w14:textId="77777777" w:rsidR="00D409DE" w:rsidRDefault="001E4E50" w:rsidP="00D409DE">
      <w:pPr>
        <w:keepNext/>
        <w:keepLines/>
        <w:tabs>
          <w:tab w:val="left" w:pos="720"/>
          <w:tab w:val="left" w:pos="1440"/>
          <w:tab w:val="left" w:pos="2160"/>
          <w:tab w:val="left" w:pos="2880"/>
        </w:tabs>
        <w:ind w:left="2880" w:hanging="2880"/>
        <w:rPr>
          <w:sz w:val="24"/>
        </w:rPr>
      </w:pPr>
      <w:r w:rsidRPr="001E4E50">
        <w:rPr>
          <w:sz w:val="24"/>
        </w:rPr>
        <w:tab/>
      </w:r>
      <w:r w:rsidRPr="001E4E50">
        <w:rPr>
          <w:sz w:val="24"/>
        </w:rPr>
        <w:tab/>
      </w:r>
      <w:r w:rsidRPr="001E4E50">
        <w:rPr>
          <w:sz w:val="24"/>
        </w:rPr>
        <w:tab/>
        <w:t>a.</w:t>
      </w:r>
      <w:r w:rsidRPr="001E4E50">
        <w:rPr>
          <w:sz w:val="24"/>
        </w:rPr>
        <w:tab/>
        <w:t xml:space="preserve">For all Category 2 and Category 3 clearcuts, the landowner shall develop, prior to harvest, a </w:t>
      </w:r>
      <w:proofErr w:type="gramStart"/>
      <w:r w:rsidRPr="001E4E50">
        <w:rPr>
          <w:sz w:val="24"/>
        </w:rPr>
        <w:t>site specific</w:t>
      </w:r>
      <w:proofErr w:type="gramEnd"/>
      <w:r w:rsidRPr="001E4E50">
        <w:rPr>
          <w:sz w:val="24"/>
        </w:rPr>
        <w:t xml:space="preserve"> harvest plan signed by a Licensed  Forester that demonstrates compliance with the standards of Section 3 (Regeneration Standards) and Section 4 (Clearcut Standards) of this rule.</w:t>
      </w:r>
    </w:p>
    <w:p w14:paraId="57114928" w14:textId="77777777" w:rsidR="00D409DE" w:rsidRDefault="00D409DE" w:rsidP="00D409DE">
      <w:pPr>
        <w:keepNext/>
        <w:keepLines/>
        <w:tabs>
          <w:tab w:val="left" w:pos="720"/>
          <w:tab w:val="left" w:pos="1440"/>
          <w:tab w:val="left" w:pos="2160"/>
          <w:tab w:val="left" w:pos="2880"/>
        </w:tabs>
        <w:ind w:left="2880" w:hanging="2880"/>
        <w:rPr>
          <w:sz w:val="24"/>
        </w:rPr>
      </w:pPr>
    </w:p>
    <w:p w14:paraId="4D306499" w14:textId="77777777" w:rsidR="00D409DE" w:rsidRDefault="001E4E50" w:rsidP="00D409DE">
      <w:pPr>
        <w:tabs>
          <w:tab w:val="left" w:pos="720"/>
          <w:tab w:val="left" w:pos="1440"/>
          <w:tab w:val="left" w:pos="2160"/>
          <w:tab w:val="left" w:pos="2880"/>
        </w:tabs>
        <w:ind w:left="2880" w:hanging="2880"/>
        <w:rPr>
          <w:sz w:val="24"/>
        </w:rPr>
      </w:pPr>
      <w:r w:rsidRPr="001E4E50">
        <w:rPr>
          <w:sz w:val="24"/>
        </w:rPr>
        <w:tab/>
      </w:r>
      <w:r w:rsidRPr="001E4E50">
        <w:rPr>
          <w:sz w:val="24"/>
        </w:rPr>
        <w:tab/>
      </w:r>
      <w:r w:rsidRPr="001E4E50">
        <w:rPr>
          <w:sz w:val="24"/>
        </w:rPr>
        <w:tab/>
        <w:t>b.</w:t>
      </w:r>
      <w:r w:rsidRPr="001E4E50">
        <w:rPr>
          <w:sz w:val="24"/>
        </w:rPr>
        <w:tab/>
      </w:r>
      <w:r w:rsidR="006129B6">
        <w:rPr>
          <w:b/>
          <w:sz w:val="24"/>
        </w:rPr>
        <w:t>Minimum Elements o</w:t>
      </w:r>
      <w:r w:rsidR="006129B6" w:rsidRPr="001E4E50">
        <w:rPr>
          <w:b/>
          <w:sz w:val="24"/>
        </w:rPr>
        <w:t>f Harvest Plan</w:t>
      </w:r>
      <w:r w:rsidRPr="001E4E50">
        <w:rPr>
          <w:sz w:val="24"/>
        </w:rPr>
        <w:t>: The following minimum elements are required in the harvest plan for each Category 2 and Category 3 clearcut:</w:t>
      </w:r>
    </w:p>
    <w:p w14:paraId="549023BD" w14:textId="77777777" w:rsidR="00D409DE" w:rsidRDefault="00D409DE" w:rsidP="00D409DE">
      <w:pPr>
        <w:tabs>
          <w:tab w:val="left" w:pos="720"/>
          <w:tab w:val="left" w:pos="1440"/>
          <w:tab w:val="left" w:pos="2160"/>
          <w:tab w:val="left" w:pos="2880"/>
        </w:tabs>
        <w:ind w:left="2880" w:hanging="2880"/>
        <w:rPr>
          <w:sz w:val="24"/>
        </w:rPr>
      </w:pPr>
    </w:p>
    <w:p w14:paraId="38B7E18D" w14:textId="77777777" w:rsidR="00D409DE" w:rsidRDefault="001E4E50" w:rsidP="00D409DE">
      <w:pPr>
        <w:tabs>
          <w:tab w:val="left" w:pos="720"/>
          <w:tab w:val="left" w:pos="1440"/>
          <w:tab w:val="left" w:pos="2160"/>
          <w:tab w:val="left" w:pos="2880"/>
        </w:tabs>
        <w:rPr>
          <w:sz w:val="24"/>
        </w:rPr>
      </w:pPr>
      <w:r w:rsidRPr="001E4E50">
        <w:rPr>
          <w:sz w:val="24"/>
        </w:rPr>
        <w:tab/>
      </w:r>
      <w:r w:rsidRPr="001E4E50">
        <w:rPr>
          <w:sz w:val="24"/>
        </w:rPr>
        <w:tab/>
      </w:r>
      <w:r w:rsidRPr="001E4E50">
        <w:rPr>
          <w:sz w:val="24"/>
        </w:rPr>
        <w:tab/>
      </w:r>
      <w:r w:rsidRPr="001E4E50">
        <w:rPr>
          <w:sz w:val="24"/>
        </w:rPr>
        <w:tab/>
      </w:r>
      <w:r w:rsidR="00FC4B24">
        <w:rPr>
          <w:sz w:val="24"/>
        </w:rPr>
        <w:t>(1)</w:t>
      </w:r>
      <w:r w:rsidRPr="001E4E50">
        <w:rPr>
          <w:sz w:val="24"/>
        </w:rPr>
        <w:tab/>
        <w:t>Landowner’s name, address, and telephone number.</w:t>
      </w:r>
    </w:p>
    <w:p w14:paraId="0154BA8A" w14:textId="77777777" w:rsidR="00D409DE" w:rsidRDefault="00D409DE" w:rsidP="00D409DE">
      <w:pPr>
        <w:tabs>
          <w:tab w:val="left" w:pos="720"/>
          <w:tab w:val="left" w:pos="1440"/>
          <w:tab w:val="left" w:pos="2160"/>
          <w:tab w:val="left" w:pos="2880"/>
        </w:tabs>
        <w:rPr>
          <w:sz w:val="24"/>
        </w:rPr>
      </w:pPr>
    </w:p>
    <w:p w14:paraId="2A84EB38" w14:textId="77777777" w:rsidR="00D409DE" w:rsidRDefault="001E4E50" w:rsidP="00D409DE">
      <w:pPr>
        <w:tabs>
          <w:tab w:val="left" w:pos="720"/>
          <w:tab w:val="left" w:pos="1440"/>
          <w:tab w:val="left" w:pos="2160"/>
          <w:tab w:val="left" w:pos="2880"/>
        </w:tabs>
        <w:ind w:left="3600" w:hanging="3600"/>
        <w:rPr>
          <w:sz w:val="24"/>
        </w:rPr>
      </w:pPr>
      <w:r w:rsidRPr="001E4E50">
        <w:rPr>
          <w:sz w:val="24"/>
        </w:rPr>
        <w:tab/>
      </w:r>
      <w:r w:rsidRPr="001E4E50">
        <w:rPr>
          <w:sz w:val="24"/>
        </w:rPr>
        <w:tab/>
      </w:r>
      <w:r w:rsidRPr="001E4E50">
        <w:rPr>
          <w:sz w:val="24"/>
        </w:rPr>
        <w:tab/>
      </w:r>
      <w:r w:rsidRPr="001E4E50">
        <w:rPr>
          <w:sz w:val="24"/>
        </w:rPr>
        <w:tab/>
      </w:r>
      <w:r w:rsidR="00FC4B24">
        <w:rPr>
          <w:sz w:val="24"/>
        </w:rPr>
        <w:t>(2)</w:t>
      </w:r>
      <w:r w:rsidRPr="001E4E50">
        <w:rPr>
          <w:sz w:val="24"/>
        </w:rPr>
        <w:tab/>
        <w:t>If applicable, designated agent’s name, address and telephone number.</w:t>
      </w:r>
    </w:p>
    <w:p w14:paraId="484087D4" w14:textId="77777777" w:rsidR="00D409DE" w:rsidRDefault="00D409DE" w:rsidP="00D409DE">
      <w:pPr>
        <w:tabs>
          <w:tab w:val="left" w:pos="720"/>
          <w:tab w:val="left" w:pos="1440"/>
          <w:tab w:val="left" w:pos="2160"/>
          <w:tab w:val="left" w:pos="2880"/>
        </w:tabs>
        <w:ind w:left="3600" w:hanging="3600"/>
        <w:rPr>
          <w:sz w:val="24"/>
        </w:rPr>
      </w:pPr>
    </w:p>
    <w:p w14:paraId="6EA7B61A" w14:textId="77777777" w:rsidR="00D409DE" w:rsidRDefault="001E4E50" w:rsidP="00D409DE">
      <w:pPr>
        <w:tabs>
          <w:tab w:val="left" w:pos="720"/>
          <w:tab w:val="left" w:pos="1440"/>
          <w:tab w:val="left" w:pos="2160"/>
          <w:tab w:val="left" w:pos="2880"/>
        </w:tabs>
        <w:ind w:left="3600" w:hanging="3600"/>
        <w:rPr>
          <w:sz w:val="24"/>
        </w:rPr>
      </w:pPr>
      <w:r w:rsidRPr="001E4E50">
        <w:rPr>
          <w:sz w:val="24"/>
        </w:rPr>
        <w:tab/>
      </w:r>
      <w:r w:rsidRPr="001E4E50">
        <w:rPr>
          <w:sz w:val="24"/>
        </w:rPr>
        <w:tab/>
      </w:r>
      <w:r w:rsidRPr="001E4E50">
        <w:rPr>
          <w:sz w:val="24"/>
        </w:rPr>
        <w:tab/>
      </w:r>
      <w:r w:rsidRPr="001E4E50">
        <w:rPr>
          <w:sz w:val="24"/>
        </w:rPr>
        <w:tab/>
      </w:r>
      <w:r w:rsidR="00FC4B24">
        <w:rPr>
          <w:sz w:val="24"/>
        </w:rPr>
        <w:t>(3)</w:t>
      </w:r>
      <w:r w:rsidRPr="001E4E50">
        <w:rPr>
          <w:sz w:val="24"/>
        </w:rPr>
        <w:tab/>
        <w:t>Signature of Licensed  Forester preparing the plan.</w:t>
      </w:r>
    </w:p>
    <w:p w14:paraId="33020320" w14:textId="77777777" w:rsidR="00D409DE" w:rsidRDefault="00D409DE" w:rsidP="00D409DE">
      <w:pPr>
        <w:tabs>
          <w:tab w:val="left" w:pos="720"/>
          <w:tab w:val="left" w:pos="1440"/>
          <w:tab w:val="left" w:pos="2160"/>
          <w:tab w:val="left" w:pos="2880"/>
        </w:tabs>
        <w:ind w:left="3600" w:hanging="3600"/>
        <w:rPr>
          <w:sz w:val="24"/>
        </w:rPr>
      </w:pPr>
    </w:p>
    <w:p w14:paraId="6F3EA9E1" w14:textId="77777777" w:rsidR="00D409DE" w:rsidRDefault="001E4E50" w:rsidP="00D409DE">
      <w:pPr>
        <w:tabs>
          <w:tab w:val="left" w:pos="720"/>
          <w:tab w:val="left" w:pos="1440"/>
          <w:tab w:val="left" w:pos="2160"/>
          <w:tab w:val="left" w:pos="2880"/>
        </w:tabs>
        <w:rPr>
          <w:sz w:val="24"/>
        </w:rPr>
      </w:pPr>
      <w:r w:rsidRPr="001E4E50">
        <w:rPr>
          <w:sz w:val="24"/>
        </w:rPr>
        <w:tab/>
      </w:r>
      <w:r w:rsidRPr="001E4E50">
        <w:rPr>
          <w:sz w:val="24"/>
        </w:rPr>
        <w:tab/>
      </w:r>
      <w:r w:rsidRPr="001E4E50">
        <w:rPr>
          <w:sz w:val="24"/>
        </w:rPr>
        <w:tab/>
      </w:r>
      <w:r w:rsidRPr="001E4E50">
        <w:rPr>
          <w:sz w:val="24"/>
        </w:rPr>
        <w:tab/>
      </w:r>
      <w:r w:rsidR="00FC4B24">
        <w:rPr>
          <w:sz w:val="24"/>
        </w:rPr>
        <w:t>(4)</w:t>
      </w:r>
      <w:r w:rsidRPr="001E4E50">
        <w:rPr>
          <w:sz w:val="24"/>
        </w:rPr>
        <w:tab/>
        <w:t>Date and Intent to Harvest Notification Number.</w:t>
      </w:r>
    </w:p>
    <w:p w14:paraId="520812F9" w14:textId="77777777" w:rsidR="00D409DE" w:rsidRDefault="00D409DE" w:rsidP="00D409DE">
      <w:pPr>
        <w:tabs>
          <w:tab w:val="left" w:pos="720"/>
          <w:tab w:val="left" w:pos="1440"/>
          <w:tab w:val="left" w:pos="2160"/>
          <w:tab w:val="left" w:pos="2880"/>
        </w:tabs>
        <w:rPr>
          <w:sz w:val="24"/>
        </w:rPr>
      </w:pPr>
    </w:p>
    <w:p w14:paraId="1ACCCC93" w14:textId="77777777" w:rsidR="00D409DE" w:rsidRDefault="001E4E50" w:rsidP="00D409DE">
      <w:pPr>
        <w:tabs>
          <w:tab w:val="left" w:pos="720"/>
          <w:tab w:val="left" w:pos="1440"/>
          <w:tab w:val="left" w:pos="2160"/>
          <w:tab w:val="left" w:pos="2880"/>
        </w:tabs>
        <w:rPr>
          <w:sz w:val="24"/>
        </w:rPr>
      </w:pPr>
      <w:r w:rsidRPr="001E4E50">
        <w:rPr>
          <w:sz w:val="24"/>
        </w:rPr>
        <w:tab/>
      </w:r>
      <w:r w:rsidRPr="001E4E50">
        <w:rPr>
          <w:sz w:val="24"/>
        </w:rPr>
        <w:tab/>
      </w:r>
      <w:r w:rsidRPr="001E4E50">
        <w:rPr>
          <w:sz w:val="24"/>
        </w:rPr>
        <w:tab/>
      </w:r>
      <w:r w:rsidRPr="001E4E50">
        <w:rPr>
          <w:sz w:val="24"/>
        </w:rPr>
        <w:tab/>
        <w:t>(5</w:t>
      </w:r>
      <w:r w:rsidR="00FC4B24">
        <w:rPr>
          <w:sz w:val="24"/>
        </w:rPr>
        <w:t>)</w:t>
      </w:r>
      <w:r w:rsidRPr="001E4E50">
        <w:rPr>
          <w:sz w:val="24"/>
        </w:rPr>
        <w:tab/>
        <w:t>Anticipated dates of harvest(s).</w:t>
      </w:r>
    </w:p>
    <w:p w14:paraId="3DD0EF61" w14:textId="77777777" w:rsidR="00D409DE" w:rsidRDefault="00D409DE" w:rsidP="00D409DE">
      <w:pPr>
        <w:tabs>
          <w:tab w:val="left" w:pos="720"/>
          <w:tab w:val="left" w:pos="1440"/>
          <w:tab w:val="left" w:pos="2160"/>
          <w:tab w:val="left" w:pos="2880"/>
        </w:tabs>
        <w:rPr>
          <w:sz w:val="24"/>
        </w:rPr>
      </w:pPr>
    </w:p>
    <w:p w14:paraId="137C3D20" w14:textId="77777777" w:rsidR="00D409DE" w:rsidRDefault="001E4E50" w:rsidP="00D409DE">
      <w:pPr>
        <w:tabs>
          <w:tab w:val="left" w:pos="720"/>
          <w:tab w:val="left" w:pos="1440"/>
          <w:tab w:val="left" w:pos="2160"/>
          <w:tab w:val="left" w:pos="2880"/>
        </w:tabs>
        <w:ind w:left="3600" w:hanging="3600"/>
        <w:rPr>
          <w:sz w:val="24"/>
        </w:rPr>
      </w:pPr>
      <w:r w:rsidRPr="001E4E50">
        <w:rPr>
          <w:sz w:val="24"/>
        </w:rPr>
        <w:tab/>
      </w:r>
      <w:r w:rsidRPr="001E4E50">
        <w:rPr>
          <w:sz w:val="24"/>
        </w:rPr>
        <w:tab/>
      </w:r>
      <w:r w:rsidRPr="001E4E50">
        <w:rPr>
          <w:sz w:val="24"/>
        </w:rPr>
        <w:tab/>
      </w:r>
      <w:r w:rsidRPr="001E4E50">
        <w:rPr>
          <w:sz w:val="24"/>
        </w:rPr>
        <w:tab/>
      </w:r>
      <w:r w:rsidR="00FC4B24">
        <w:rPr>
          <w:sz w:val="24"/>
        </w:rPr>
        <w:t>(6)</w:t>
      </w:r>
      <w:r w:rsidRPr="001E4E50">
        <w:rPr>
          <w:sz w:val="24"/>
        </w:rPr>
        <w:tab/>
        <w:t>A certification signed by a Licensed  Forester or, if required under this section, a certified wildlife professional, attesting that the clearcutting is needed to improve the health, productivity or wildlife habitat of the forest.</w:t>
      </w:r>
    </w:p>
    <w:p w14:paraId="2041A2C8" w14:textId="77777777" w:rsidR="00D409DE" w:rsidRDefault="00D409DE" w:rsidP="00D409DE">
      <w:pPr>
        <w:tabs>
          <w:tab w:val="left" w:pos="720"/>
          <w:tab w:val="left" w:pos="1440"/>
          <w:tab w:val="left" w:pos="2160"/>
          <w:tab w:val="left" w:pos="2880"/>
        </w:tabs>
        <w:ind w:left="3600" w:hanging="3600"/>
        <w:rPr>
          <w:sz w:val="24"/>
        </w:rPr>
      </w:pPr>
    </w:p>
    <w:p w14:paraId="110EA84D" w14:textId="77777777" w:rsidR="00D409DE" w:rsidRDefault="001E4E50" w:rsidP="00D409DE">
      <w:pPr>
        <w:tabs>
          <w:tab w:val="left" w:pos="720"/>
          <w:tab w:val="left" w:pos="1440"/>
          <w:tab w:val="left" w:pos="2160"/>
          <w:tab w:val="left" w:pos="2880"/>
        </w:tabs>
        <w:ind w:left="3600" w:hanging="3600"/>
        <w:rPr>
          <w:sz w:val="24"/>
        </w:rPr>
      </w:pPr>
      <w:r w:rsidRPr="001E4E50">
        <w:rPr>
          <w:sz w:val="24"/>
        </w:rPr>
        <w:tab/>
      </w:r>
      <w:r w:rsidRPr="001E4E50">
        <w:rPr>
          <w:sz w:val="24"/>
        </w:rPr>
        <w:tab/>
      </w:r>
      <w:r w:rsidRPr="001E4E50">
        <w:rPr>
          <w:sz w:val="24"/>
        </w:rPr>
        <w:tab/>
      </w:r>
      <w:r w:rsidRPr="001E4E50">
        <w:rPr>
          <w:sz w:val="24"/>
        </w:rPr>
        <w:tab/>
      </w:r>
      <w:r w:rsidR="00FC4B24">
        <w:rPr>
          <w:sz w:val="24"/>
        </w:rPr>
        <w:t>(7)</w:t>
      </w:r>
      <w:r w:rsidRPr="001E4E50">
        <w:rPr>
          <w:sz w:val="24"/>
        </w:rPr>
        <w:tab/>
        <w:t>An explanation of how the standards of Section 3 (Regeneration Standards) and Section 4 (Clearcut Standards) of this rule will be met.</w:t>
      </w:r>
    </w:p>
    <w:p w14:paraId="7A5B5D0C" w14:textId="77777777" w:rsidR="00D409DE" w:rsidRDefault="00D409DE" w:rsidP="00D409DE">
      <w:pPr>
        <w:tabs>
          <w:tab w:val="left" w:pos="720"/>
          <w:tab w:val="left" w:pos="1440"/>
          <w:tab w:val="left" w:pos="2160"/>
          <w:tab w:val="left" w:pos="2880"/>
        </w:tabs>
        <w:ind w:left="3600" w:hanging="3600"/>
        <w:rPr>
          <w:sz w:val="24"/>
        </w:rPr>
      </w:pPr>
    </w:p>
    <w:p w14:paraId="1E0D95B7" w14:textId="77777777" w:rsidR="00D409DE" w:rsidRDefault="001E4E50" w:rsidP="00D409DE">
      <w:pPr>
        <w:tabs>
          <w:tab w:val="left" w:pos="720"/>
          <w:tab w:val="left" w:pos="1440"/>
          <w:tab w:val="left" w:pos="2160"/>
          <w:tab w:val="left" w:pos="2880"/>
        </w:tabs>
        <w:ind w:left="3600" w:hanging="3600"/>
        <w:rPr>
          <w:sz w:val="24"/>
        </w:rPr>
      </w:pPr>
      <w:r w:rsidRPr="001E4E50">
        <w:rPr>
          <w:sz w:val="24"/>
        </w:rPr>
        <w:tab/>
      </w:r>
      <w:r w:rsidRPr="001E4E50">
        <w:rPr>
          <w:sz w:val="24"/>
        </w:rPr>
        <w:tab/>
      </w:r>
      <w:r w:rsidRPr="001E4E50">
        <w:rPr>
          <w:sz w:val="24"/>
        </w:rPr>
        <w:tab/>
      </w:r>
      <w:r w:rsidRPr="001E4E50">
        <w:rPr>
          <w:sz w:val="24"/>
        </w:rPr>
        <w:tab/>
      </w:r>
      <w:r w:rsidR="00FC4B24">
        <w:rPr>
          <w:sz w:val="24"/>
        </w:rPr>
        <w:t>(8)</w:t>
      </w:r>
      <w:r w:rsidRPr="001E4E50">
        <w:rPr>
          <w:sz w:val="24"/>
        </w:rPr>
        <w:tab/>
        <w:t>The reason for the creation of the clearcut, which must be one of the following four reasons:</w:t>
      </w:r>
    </w:p>
    <w:p w14:paraId="0A3546CE" w14:textId="77777777" w:rsidR="00D409DE" w:rsidRDefault="00D409DE" w:rsidP="00D409DE">
      <w:pPr>
        <w:tabs>
          <w:tab w:val="left" w:pos="720"/>
          <w:tab w:val="left" w:pos="1440"/>
          <w:tab w:val="left" w:pos="2160"/>
          <w:tab w:val="left" w:pos="2880"/>
        </w:tabs>
        <w:ind w:left="3600" w:hanging="3600"/>
        <w:rPr>
          <w:sz w:val="24"/>
        </w:rPr>
      </w:pPr>
    </w:p>
    <w:p w14:paraId="38E9FE97" w14:textId="77777777" w:rsidR="00D409DE" w:rsidRDefault="001E4E50" w:rsidP="00D409DE">
      <w:pPr>
        <w:tabs>
          <w:tab w:val="left" w:pos="720"/>
          <w:tab w:val="left" w:pos="1440"/>
          <w:tab w:val="left" w:pos="2160"/>
          <w:tab w:val="left" w:pos="2880"/>
          <w:tab w:val="left" w:pos="3600"/>
        </w:tabs>
        <w:ind w:left="4320" w:hanging="4320"/>
        <w:rPr>
          <w:sz w:val="24"/>
        </w:rPr>
      </w:pPr>
      <w:r w:rsidRPr="001E4E50">
        <w:rPr>
          <w:sz w:val="24"/>
        </w:rPr>
        <w:tab/>
      </w:r>
      <w:r w:rsidRPr="001E4E50">
        <w:rPr>
          <w:sz w:val="24"/>
        </w:rPr>
        <w:tab/>
      </w:r>
      <w:r w:rsidRPr="001E4E50">
        <w:rPr>
          <w:sz w:val="24"/>
        </w:rPr>
        <w:tab/>
      </w:r>
      <w:r w:rsidRPr="001E4E50">
        <w:rPr>
          <w:sz w:val="24"/>
        </w:rPr>
        <w:tab/>
      </w:r>
      <w:r w:rsidRPr="001E4E50">
        <w:rPr>
          <w:sz w:val="24"/>
        </w:rPr>
        <w:tab/>
      </w:r>
      <w:r w:rsidR="00FC4B24">
        <w:rPr>
          <w:sz w:val="24"/>
        </w:rPr>
        <w:t>(a)</w:t>
      </w:r>
      <w:r w:rsidRPr="001E4E50">
        <w:rPr>
          <w:sz w:val="24"/>
        </w:rPr>
        <w:tab/>
        <w:t xml:space="preserve">Removal of poor quality, intolerant, understocked, short lived or mature overstories where the retention </w:t>
      </w:r>
      <w:r w:rsidRPr="001E4E50">
        <w:rPr>
          <w:sz w:val="24"/>
        </w:rPr>
        <w:lastRenderedPageBreak/>
        <w:t>of the residual overstory trees is not justified for further increase in value, as a source of seed, or for protection of the new stand;</w:t>
      </w:r>
    </w:p>
    <w:p w14:paraId="03D8B1B6" w14:textId="77777777" w:rsidR="00D409DE" w:rsidRDefault="00D409DE" w:rsidP="00D409DE">
      <w:pPr>
        <w:tabs>
          <w:tab w:val="left" w:pos="720"/>
          <w:tab w:val="left" w:pos="1440"/>
          <w:tab w:val="left" w:pos="2160"/>
          <w:tab w:val="left" w:pos="2880"/>
          <w:tab w:val="left" w:pos="3600"/>
        </w:tabs>
        <w:ind w:left="4320" w:hanging="4320"/>
        <w:rPr>
          <w:sz w:val="24"/>
        </w:rPr>
      </w:pPr>
    </w:p>
    <w:p w14:paraId="2B265834" w14:textId="77777777" w:rsidR="00D409DE" w:rsidRDefault="001E4E50" w:rsidP="00D409DE">
      <w:pPr>
        <w:tabs>
          <w:tab w:val="left" w:pos="720"/>
          <w:tab w:val="left" w:pos="1440"/>
          <w:tab w:val="left" w:pos="2160"/>
          <w:tab w:val="left" w:pos="2880"/>
          <w:tab w:val="left" w:pos="3600"/>
          <w:tab w:val="left" w:pos="4320"/>
        </w:tabs>
        <w:ind w:left="4320" w:hanging="4320"/>
        <w:rPr>
          <w:sz w:val="24"/>
        </w:rPr>
      </w:pPr>
      <w:r w:rsidRPr="001E4E50">
        <w:rPr>
          <w:sz w:val="24"/>
        </w:rPr>
        <w:tab/>
      </w:r>
      <w:r w:rsidRPr="001E4E50">
        <w:rPr>
          <w:sz w:val="24"/>
        </w:rPr>
        <w:tab/>
      </w:r>
      <w:r w:rsidRPr="001E4E50">
        <w:rPr>
          <w:sz w:val="24"/>
        </w:rPr>
        <w:tab/>
      </w:r>
      <w:r w:rsidRPr="001E4E50">
        <w:rPr>
          <w:sz w:val="24"/>
        </w:rPr>
        <w:tab/>
      </w:r>
      <w:r w:rsidRPr="001E4E50">
        <w:rPr>
          <w:sz w:val="24"/>
        </w:rPr>
        <w:tab/>
      </w:r>
      <w:r w:rsidR="00FC4B24">
        <w:rPr>
          <w:sz w:val="24"/>
        </w:rPr>
        <w:t>(b)</w:t>
      </w:r>
      <w:r w:rsidRPr="001E4E50">
        <w:rPr>
          <w:sz w:val="24"/>
        </w:rPr>
        <w:tab/>
        <w:t>Ecologically appropriate improvement or creation of wildlife habitat, with accompanying prescription and justification from a certified wildlife professional;</w:t>
      </w:r>
    </w:p>
    <w:p w14:paraId="7912887F" w14:textId="77777777" w:rsidR="00D409DE" w:rsidRDefault="00D409DE" w:rsidP="00D409DE">
      <w:pPr>
        <w:tabs>
          <w:tab w:val="left" w:pos="720"/>
          <w:tab w:val="left" w:pos="1440"/>
          <w:tab w:val="left" w:pos="2160"/>
          <w:tab w:val="left" w:pos="2880"/>
          <w:tab w:val="left" w:pos="3600"/>
          <w:tab w:val="left" w:pos="4320"/>
        </w:tabs>
        <w:ind w:left="4320" w:hanging="4320"/>
        <w:rPr>
          <w:sz w:val="24"/>
        </w:rPr>
      </w:pPr>
    </w:p>
    <w:p w14:paraId="570B6686" w14:textId="77777777" w:rsidR="00D409DE" w:rsidRDefault="001E4E50" w:rsidP="00D409DE">
      <w:pPr>
        <w:tabs>
          <w:tab w:val="left" w:pos="720"/>
          <w:tab w:val="left" w:pos="1440"/>
          <w:tab w:val="left" w:pos="2160"/>
          <w:tab w:val="left" w:pos="2880"/>
          <w:tab w:val="left" w:pos="3600"/>
          <w:tab w:val="left" w:pos="4320"/>
        </w:tabs>
        <w:ind w:left="4320" w:hanging="4320"/>
        <w:rPr>
          <w:sz w:val="24"/>
        </w:rPr>
      </w:pPr>
      <w:r w:rsidRPr="001E4E50">
        <w:rPr>
          <w:sz w:val="24"/>
        </w:rPr>
        <w:tab/>
      </w:r>
      <w:r w:rsidRPr="001E4E50">
        <w:rPr>
          <w:sz w:val="24"/>
        </w:rPr>
        <w:tab/>
      </w:r>
      <w:r w:rsidRPr="001E4E50">
        <w:rPr>
          <w:sz w:val="24"/>
        </w:rPr>
        <w:tab/>
      </w:r>
      <w:r w:rsidRPr="001E4E50">
        <w:rPr>
          <w:sz w:val="24"/>
        </w:rPr>
        <w:tab/>
      </w:r>
      <w:r w:rsidRPr="001E4E50">
        <w:rPr>
          <w:sz w:val="24"/>
        </w:rPr>
        <w:tab/>
      </w:r>
      <w:r w:rsidR="00FC4B24">
        <w:rPr>
          <w:sz w:val="24"/>
        </w:rPr>
        <w:t>(c)</w:t>
      </w:r>
      <w:r w:rsidRPr="001E4E50">
        <w:rPr>
          <w:sz w:val="24"/>
        </w:rPr>
        <w:tab/>
        <w:t>Removal of timber stands that, if partially harvested according to accepted silvicultural practice, are at high risk for windthrow due to factors such as soils, rooting depth, crown ratio or stem quality; or,</w:t>
      </w:r>
    </w:p>
    <w:p w14:paraId="6B68FC37" w14:textId="77777777" w:rsidR="00D409DE" w:rsidRDefault="00D409DE" w:rsidP="00D409DE">
      <w:pPr>
        <w:tabs>
          <w:tab w:val="left" w:pos="720"/>
          <w:tab w:val="left" w:pos="1440"/>
          <w:tab w:val="left" w:pos="2160"/>
          <w:tab w:val="left" w:pos="2880"/>
          <w:tab w:val="left" w:pos="3600"/>
          <w:tab w:val="left" w:pos="4320"/>
        </w:tabs>
        <w:ind w:left="4320" w:hanging="4320"/>
        <w:rPr>
          <w:sz w:val="24"/>
        </w:rPr>
      </w:pPr>
    </w:p>
    <w:p w14:paraId="35A0CC82" w14:textId="77777777" w:rsidR="00D409DE" w:rsidRDefault="001E4E50" w:rsidP="00D409DE">
      <w:pPr>
        <w:tabs>
          <w:tab w:val="left" w:pos="720"/>
          <w:tab w:val="left" w:pos="1440"/>
          <w:tab w:val="left" w:pos="2160"/>
          <w:tab w:val="left" w:pos="2880"/>
          <w:tab w:val="left" w:pos="3600"/>
          <w:tab w:val="left" w:pos="4320"/>
        </w:tabs>
        <w:ind w:left="4320" w:hanging="4320"/>
        <w:rPr>
          <w:sz w:val="24"/>
        </w:rPr>
      </w:pPr>
      <w:r w:rsidRPr="001E4E50">
        <w:rPr>
          <w:sz w:val="24"/>
        </w:rPr>
        <w:tab/>
      </w:r>
      <w:r w:rsidRPr="001E4E50">
        <w:rPr>
          <w:sz w:val="24"/>
        </w:rPr>
        <w:tab/>
      </w:r>
      <w:r w:rsidRPr="001E4E50">
        <w:rPr>
          <w:sz w:val="24"/>
        </w:rPr>
        <w:tab/>
      </w:r>
      <w:r w:rsidRPr="001E4E50">
        <w:rPr>
          <w:sz w:val="24"/>
        </w:rPr>
        <w:tab/>
      </w:r>
      <w:r w:rsidRPr="001E4E50">
        <w:rPr>
          <w:sz w:val="24"/>
        </w:rPr>
        <w:tab/>
      </w:r>
      <w:r w:rsidR="00FC4B24">
        <w:rPr>
          <w:sz w:val="24"/>
        </w:rPr>
        <w:t>(d)</w:t>
      </w:r>
      <w:r w:rsidRPr="001E4E50">
        <w:rPr>
          <w:sz w:val="24"/>
        </w:rPr>
        <w:tab/>
        <w:t>Harvesting of an existing plantation or other forest stands established by or previously treated with precommercial silvicultural activities.</w:t>
      </w:r>
    </w:p>
    <w:p w14:paraId="74D25AE2" w14:textId="77777777" w:rsidR="00D409DE" w:rsidRDefault="00D409DE" w:rsidP="00D409DE">
      <w:pPr>
        <w:tabs>
          <w:tab w:val="left" w:pos="720"/>
          <w:tab w:val="left" w:pos="1440"/>
          <w:tab w:val="left" w:pos="2160"/>
          <w:tab w:val="left" w:pos="2880"/>
          <w:tab w:val="left" w:pos="3600"/>
          <w:tab w:val="left" w:pos="4320"/>
        </w:tabs>
        <w:ind w:left="4320" w:hanging="4320"/>
        <w:rPr>
          <w:sz w:val="24"/>
        </w:rPr>
      </w:pPr>
    </w:p>
    <w:p w14:paraId="44F59121" w14:textId="77777777" w:rsidR="00D409DE" w:rsidRDefault="001E4E50" w:rsidP="00D409DE">
      <w:pPr>
        <w:tabs>
          <w:tab w:val="left" w:pos="720"/>
          <w:tab w:val="left" w:pos="1440"/>
          <w:tab w:val="left" w:pos="2160"/>
          <w:tab w:val="left" w:pos="2880"/>
        </w:tabs>
        <w:ind w:left="3600" w:hanging="3600"/>
        <w:rPr>
          <w:sz w:val="24"/>
        </w:rPr>
      </w:pPr>
      <w:r w:rsidRPr="001E4E50">
        <w:rPr>
          <w:sz w:val="24"/>
        </w:rPr>
        <w:tab/>
      </w:r>
      <w:r w:rsidRPr="001E4E50">
        <w:rPr>
          <w:sz w:val="24"/>
        </w:rPr>
        <w:tab/>
      </w:r>
      <w:r w:rsidRPr="001E4E50">
        <w:rPr>
          <w:sz w:val="24"/>
        </w:rPr>
        <w:tab/>
      </w:r>
      <w:r w:rsidRPr="001E4E50">
        <w:rPr>
          <w:sz w:val="24"/>
        </w:rPr>
        <w:tab/>
      </w:r>
      <w:r w:rsidR="00FC4B24">
        <w:rPr>
          <w:sz w:val="24"/>
        </w:rPr>
        <w:t>(9)</w:t>
      </w:r>
      <w:r w:rsidRPr="001E4E50">
        <w:rPr>
          <w:sz w:val="24"/>
        </w:rPr>
        <w:tab/>
        <w:t>An assessment of the soil erosion potential of the harvest area, and any actions that will be taken to protect riparian zones and minimize erosion into water bodies.</w:t>
      </w:r>
    </w:p>
    <w:p w14:paraId="1BCD70BD" w14:textId="77777777" w:rsidR="00D409DE" w:rsidRDefault="00D409DE" w:rsidP="00D409DE">
      <w:pPr>
        <w:tabs>
          <w:tab w:val="left" w:pos="720"/>
          <w:tab w:val="left" w:pos="1440"/>
          <w:tab w:val="left" w:pos="2160"/>
          <w:tab w:val="left" w:pos="2880"/>
        </w:tabs>
        <w:ind w:left="3600" w:hanging="3600"/>
        <w:rPr>
          <w:sz w:val="24"/>
        </w:rPr>
      </w:pPr>
    </w:p>
    <w:p w14:paraId="336ABCA8" w14:textId="77777777" w:rsidR="00D409DE" w:rsidRDefault="001E4E50" w:rsidP="00D409DE">
      <w:pPr>
        <w:tabs>
          <w:tab w:val="left" w:pos="720"/>
          <w:tab w:val="left" w:pos="1440"/>
          <w:tab w:val="left" w:pos="2160"/>
          <w:tab w:val="left" w:pos="2880"/>
        </w:tabs>
        <w:ind w:left="3600" w:hanging="3600"/>
        <w:rPr>
          <w:sz w:val="24"/>
        </w:rPr>
      </w:pPr>
      <w:r w:rsidRPr="001E4E50">
        <w:rPr>
          <w:sz w:val="24"/>
        </w:rPr>
        <w:tab/>
      </w:r>
      <w:r w:rsidRPr="001E4E50">
        <w:rPr>
          <w:sz w:val="24"/>
        </w:rPr>
        <w:tab/>
      </w:r>
      <w:r w:rsidRPr="001E4E50">
        <w:rPr>
          <w:sz w:val="24"/>
        </w:rPr>
        <w:tab/>
      </w:r>
      <w:r w:rsidRPr="001E4E50">
        <w:rPr>
          <w:sz w:val="24"/>
        </w:rPr>
        <w:tab/>
      </w:r>
      <w:r w:rsidR="00FC4B24">
        <w:rPr>
          <w:sz w:val="24"/>
        </w:rPr>
        <w:t>(10)</w:t>
      </w:r>
      <w:r w:rsidRPr="001E4E50">
        <w:rPr>
          <w:sz w:val="24"/>
        </w:rPr>
        <w:tab/>
        <w:t>An assessment of the windfirmness of the separation zone associated with the clearcut and the steps that will be taken so that the standards for separation zones will be maintained.</w:t>
      </w:r>
    </w:p>
    <w:p w14:paraId="20D44323" w14:textId="77777777" w:rsidR="00D409DE" w:rsidRDefault="00D409DE" w:rsidP="00D409DE">
      <w:pPr>
        <w:tabs>
          <w:tab w:val="left" w:pos="720"/>
          <w:tab w:val="left" w:pos="1440"/>
          <w:tab w:val="left" w:pos="2160"/>
          <w:tab w:val="left" w:pos="2880"/>
        </w:tabs>
        <w:ind w:left="3600" w:hanging="3600"/>
        <w:rPr>
          <w:sz w:val="24"/>
        </w:rPr>
      </w:pPr>
    </w:p>
    <w:p w14:paraId="0A2061D8" w14:textId="77777777" w:rsidR="00D409DE" w:rsidRDefault="001E4E50" w:rsidP="00D409DE">
      <w:pPr>
        <w:tabs>
          <w:tab w:val="left" w:pos="720"/>
          <w:tab w:val="left" w:pos="1440"/>
          <w:tab w:val="left" w:pos="2160"/>
          <w:tab w:val="left" w:pos="2880"/>
        </w:tabs>
        <w:ind w:left="3600" w:hanging="3600"/>
        <w:rPr>
          <w:sz w:val="24"/>
        </w:rPr>
      </w:pPr>
      <w:r w:rsidRPr="001E4E50">
        <w:rPr>
          <w:sz w:val="24"/>
        </w:rPr>
        <w:tab/>
      </w:r>
      <w:r w:rsidRPr="001E4E50">
        <w:rPr>
          <w:sz w:val="24"/>
        </w:rPr>
        <w:tab/>
      </w:r>
      <w:r w:rsidRPr="001E4E50">
        <w:rPr>
          <w:sz w:val="24"/>
        </w:rPr>
        <w:tab/>
      </w:r>
      <w:r w:rsidRPr="001E4E50">
        <w:rPr>
          <w:sz w:val="24"/>
        </w:rPr>
        <w:tab/>
      </w:r>
      <w:r w:rsidR="00FC4B24">
        <w:rPr>
          <w:sz w:val="24"/>
        </w:rPr>
        <w:t>(11)</w:t>
      </w:r>
      <w:r w:rsidRPr="001E4E50">
        <w:rPr>
          <w:sz w:val="24"/>
        </w:rPr>
        <w:tab/>
        <w:t>A certification, from the Licensed  Forester or certified wildlife professional preparing the plan, that the proposed harvest does not occur within significant or essential wildlife habitats, or if the harvest does occur within such areas, a certification that all appropriate approvals, permits or variances have been obtained.</w:t>
      </w:r>
    </w:p>
    <w:p w14:paraId="175663ED" w14:textId="77777777" w:rsidR="00D409DE" w:rsidRDefault="00D409DE" w:rsidP="00D409DE">
      <w:pPr>
        <w:tabs>
          <w:tab w:val="left" w:pos="720"/>
          <w:tab w:val="left" w:pos="1440"/>
          <w:tab w:val="left" w:pos="2160"/>
          <w:tab w:val="left" w:pos="2880"/>
        </w:tabs>
        <w:ind w:left="3600" w:hanging="3600"/>
        <w:rPr>
          <w:sz w:val="24"/>
        </w:rPr>
      </w:pPr>
    </w:p>
    <w:p w14:paraId="6844475F" w14:textId="77777777" w:rsidR="00D409DE" w:rsidRDefault="001E4E50" w:rsidP="00D409DE">
      <w:pPr>
        <w:tabs>
          <w:tab w:val="left" w:pos="720"/>
          <w:tab w:val="left" w:pos="1440"/>
          <w:tab w:val="left" w:pos="2160"/>
          <w:tab w:val="left" w:pos="2880"/>
        </w:tabs>
        <w:ind w:left="3600" w:hanging="3600"/>
        <w:rPr>
          <w:sz w:val="24"/>
        </w:rPr>
      </w:pPr>
      <w:r w:rsidRPr="001E4E50">
        <w:rPr>
          <w:sz w:val="24"/>
        </w:rPr>
        <w:tab/>
      </w:r>
      <w:r w:rsidRPr="001E4E50">
        <w:rPr>
          <w:sz w:val="24"/>
        </w:rPr>
        <w:tab/>
      </w:r>
      <w:r w:rsidRPr="001E4E50">
        <w:rPr>
          <w:sz w:val="24"/>
        </w:rPr>
        <w:tab/>
      </w:r>
      <w:r w:rsidRPr="001E4E50">
        <w:rPr>
          <w:sz w:val="24"/>
        </w:rPr>
        <w:tab/>
      </w:r>
      <w:r w:rsidR="00FC4B24">
        <w:rPr>
          <w:sz w:val="24"/>
        </w:rPr>
        <w:t>(12)</w:t>
      </w:r>
      <w:r w:rsidRPr="001E4E50">
        <w:rPr>
          <w:sz w:val="24"/>
        </w:rPr>
        <w:tab/>
        <w:t xml:space="preserve">A map showing the location of the </w:t>
      </w:r>
      <w:proofErr w:type="gramStart"/>
      <w:r w:rsidRPr="001E4E50">
        <w:rPr>
          <w:sz w:val="24"/>
        </w:rPr>
        <w:t>clearcut</w:t>
      </w:r>
      <w:proofErr w:type="gramEnd"/>
      <w:r w:rsidRPr="001E4E50">
        <w:rPr>
          <w:sz w:val="24"/>
        </w:rPr>
        <w:t xml:space="preserve"> and the separation zone associated with the clearcut. The map should be on the current edition of the United State Geological Survey topographic map or other format as approved by the Bureau. The landowner shall promptly update the map as needed.</w:t>
      </w:r>
    </w:p>
    <w:p w14:paraId="1E730445" w14:textId="77777777" w:rsidR="00D409DE" w:rsidRDefault="00D409DE" w:rsidP="00D409DE">
      <w:pPr>
        <w:tabs>
          <w:tab w:val="left" w:pos="720"/>
          <w:tab w:val="left" w:pos="1440"/>
          <w:tab w:val="left" w:pos="2160"/>
          <w:tab w:val="left" w:pos="2880"/>
        </w:tabs>
        <w:ind w:left="3600" w:hanging="3600"/>
        <w:rPr>
          <w:sz w:val="24"/>
        </w:rPr>
      </w:pPr>
    </w:p>
    <w:p w14:paraId="3D778F1A" w14:textId="77777777" w:rsidR="00D409DE" w:rsidRDefault="001E4E50" w:rsidP="00D409DE">
      <w:pPr>
        <w:tabs>
          <w:tab w:val="left" w:pos="720"/>
          <w:tab w:val="left" w:pos="1440"/>
          <w:tab w:val="left" w:pos="2160"/>
          <w:tab w:val="left" w:pos="2880"/>
        </w:tabs>
        <w:ind w:left="3600" w:hanging="3600"/>
        <w:rPr>
          <w:sz w:val="24"/>
        </w:rPr>
      </w:pPr>
      <w:r w:rsidRPr="001E4E50">
        <w:rPr>
          <w:sz w:val="24"/>
        </w:rPr>
        <w:tab/>
      </w:r>
      <w:r w:rsidRPr="001E4E50">
        <w:rPr>
          <w:sz w:val="24"/>
        </w:rPr>
        <w:tab/>
      </w:r>
      <w:r w:rsidRPr="001E4E50">
        <w:rPr>
          <w:sz w:val="24"/>
        </w:rPr>
        <w:tab/>
      </w:r>
      <w:r w:rsidRPr="001E4E50">
        <w:rPr>
          <w:sz w:val="24"/>
        </w:rPr>
        <w:tab/>
      </w:r>
      <w:r w:rsidR="00FC4B24">
        <w:rPr>
          <w:sz w:val="24"/>
        </w:rPr>
        <w:t>(13)</w:t>
      </w:r>
      <w:r w:rsidRPr="001E4E50">
        <w:rPr>
          <w:sz w:val="24"/>
        </w:rPr>
        <w:tab/>
        <w:t xml:space="preserve">Certification by a Licensed Forester that the landowner has a plan to manage the regeneration consistent with the regeneration standards of this rule. The plan shall indicate what measures the landowner will take and a time frame for </w:t>
      </w:r>
      <w:r w:rsidRPr="001E4E50">
        <w:rPr>
          <w:sz w:val="24"/>
        </w:rPr>
        <w:lastRenderedPageBreak/>
        <w:t xml:space="preserve">carrying out those measures </w:t>
      </w:r>
      <w:proofErr w:type="gramStart"/>
      <w:r w:rsidRPr="001E4E50">
        <w:rPr>
          <w:sz w:val="24"/>
        </w:rPr>
        <w:t>in order to</w:t>
      </w:r>
      <w:proofErr w:type="gramEnd"/>
      <w:r w:rsidRPr="001E4E50">
        <w:rPr>
          <w:sz w:val="24"/>
        </w:rPr>
        <w:t xml:space="preserve"> meet the stocking and other regeneration standards.</w:t>
      </w:r>
    </w:p>
    <w:p w14:paraId="2EB9AF97" w14:textId="77777777" w:rsidR="00D409DE" w:rsidRDefault="00D409DE" w:rsidP="00D409DE">
      <w:pPr>
        <w:tabs>
          <w:tab w:val="left" w:pos="720"/>
          <w:tab w:val="left" w:pos="1440"/>
          <w:tab w:val="left" w:pos="2160"/>
          <w:tab w:val="left" w:pos="2880"/>
        </w:tabs>
        <w:ind w:left="3600" w:hanging="3600"/>
        <w:rPr>
          <w:sz w:val="24"/>
        </w:rPr>
      </w:pPr>
    </w:p>
    <w:p w14:paraId="2491F0D9" w14:textId="77777777" w:rsidR="00D409DE" w:rsidRDefault="001E4E50" w:rsidP="00D409DE">
      <w:pPr>
        <w:tabs>
          <w:tab w:val="left" w:pos="720"/>
          <w:tab w:val="left" w:pos="1440"/>
          <w:tab w:val="left" w:pos="2160"/>
          <w:tab w:val="left" w:pos="2880"/>
        </w:tabs>
        <w:ind w:left="3600" w:hanging="3600"/>
        <w:rPr>
          <w:sz w:val="24"/>
        </w:rPr>
      </w:pPr>
      <w:r w:rsidRPr="001E4E50">
        <w:rPr>
          <w:sz w:val="24"/>
        </w:rPr>
        <w:tab/>
      </w:r>
      <w:r w:rsidRPr="001E4E50">
        <w:rPr>
          <w:sz w:val="24"/>
        </w:rPr>
        <w:tab/>
      </w:r>
      <w:r w:rsidRPr="001E4E50">
        <w:rPr>
          <w:sz w:val="24"/>
        </w:rPr>
        <w:tab/>
      </w:r>
      <w:r w:rsidRPr="001E4E50">
        <w:rPr>
          <w:sz w:val="24"/>
        </w:rPr>
        <w:tab/>
      </w:r>
      <w:r w:rsidR="00FC4B24">
        <w:rPr>
          <w:sz w:val="24"/>
        </w:rPr>
        <w:t>(14)</w:t>
      </w:r>
      <w:r w:rsidRPr="001E4E50">
        <w:rPr>
          <w:sz w:val="24"/>
        </w:rPr>
        <w:tab/>
      </w:r>
      <w:r w:rsidR="00F157C5">
        <w:rPr>
          <w:b/>
          <w:sz w:val="24"/>
        </w:rPr>
        <w:t>Additional Requirement f</w:t>
      </w:r>
      <w:r w:rsidR="006129B6" w:rsidRPr="001E4E50">
        <w:rPr>
          <w:b/>
          <w:sz w:val="24"/>
        </w:rPr>
        <w:t>or Category 3 Clearcut Harvest Plan</w:t>
      </w:r>
      <w:r w:rsidRPr="001E4E50">
        <w:rPr>
          <w:sz w:val="24"/>
        </w:rPr>
        <w:t xml:space="preserve">: For all Category 3 clearcuts, the harvest plan must include a summary of how the proposed </w:t>
      </w:r>
      <w:proofErr w:type="gramStart"/>
      <w:r w:rsidRPr="001E4E50">
        <w:rPr>
          <w:sz w:val="24"/>
        </w:rPr>
        <w:t>clearcut</w:t>
      </w:r>
      <w:proofErr w:type="gramEnd"/>
      <w:r w:rsidRPr="001E4E50">
        <w:rPr>
          <w:sz w:val="24"/>
        </w:rPr>
        <w:t xml:space="preserve"> and other adjacent harvest activities collectively provide for water quality protection and wildlife habitat needs.</w:t>
      </w:r>
    </w:p>
    <w:p w14:paraId="0DD18921" w14:textId="77777777" w:rsidR="00D409DE" w:rsidRDefault="00D409DE" w:rsidP="00D409DE">
      <w:pPr>
        <w:tabs>
          <w:tab w:val="left" w:pos="720"/>
          <w:tab w:val="left" w:pos="1440"/>
          <w:tab w:val="left" w:pos="2160"/>
          <w:tab w:val="left" w:pos="2880"/>
        </w:tabs>
        <w:ind w:left="3600" w:hanging="3600"/>
        <w:rPr>
          <w:sz w:val="24"/>
        </w:rPr>
      </w:pPr>
    </w:p>
    <w:p w14:paraId="3A8677BA" w14:textId="77777777" w:rsidR="00D409DE" w:rsidRDefault="001E4E50" w:rsidP="00D409DE">
      <w:pPr>
        <w:tabs>
          <w:tab w:val="left" w:pos="720"/>
          <w:tab w:val="left" w:pos="1440"/>
          <w:tab w:val="left" w:pos="2160"/>
          <w:tab w:val="left" w:pos="2880"/>
        </w:tabs>
        <w:ind w:left="2880" w:right="-270" w:hanging="2880"/>
        <w:rPr>
          <w:sz w:val="24"/>
        </w:rPr>
      </w:pPr>
      <w:r w:rsidRPr="001E4E50">
        <w:rPr>
          <w:sz w:val="24"/>
        </w:rPr>
        <w:tab/>
      </w:r>
      <w:r w:rsidRPr="001E4E50">
        <w:rPr>
          <w:sz w:val="24"/>
        </w:rPr>
        <w:tab/>
      </w:r>
      <w:r w:rsidRPr="001E4E50">
        <w:rPr>
          <w:sz w:val="24"/>
        </w:rPr>
        <w:tab/>
      </w:r>
      <w:r w:rsidR="00FC4B24">
        <w:rPr>
          <w:sz w:val="24"/>
        </w:rPr>
        <w:t>c.</w:t>
      </w:r>
      <w:r w:rsidR="00FC4B24">
        <w:rPr>
          <w:sz w:val="24"/>
        </w:rPr>
        <w:tab/>
      </w:r>
      <w:r w:rsidR="00F157C5">
        <w:rPr>
          <w:b/>
          <w:sz w:val="24"/>
        </w:rPr>
        <w:t>Harvest Plan Kept o</w:t>
      </w:r>
      <w:r w:rsidR="00F157C5" w:rsidRPr="00FC4B24">
        <w:rPr>
          <w:b/>
          <w:sz w:val="24"/>
        </w:rPr>
        <w:t>n File</w:t>
      </w:r>
    </w:p>
    <w:p w14:paraId="53ABF203" w14:textId="77777777" w:rsidR="00D409DE" w:rsidRDefault="00D409DE" w:rsidP="00D409DE">
      <w:pPr>
        <w:tabs>
          <w:tab w:val="left" w:pos="720"/>
          <w:tab w:val="left" w:pos="1440"/>
          <w:tab w:val="left" w:pos="2160"/>
          <w:tab w:val="left" w:pos="2880"/>
        </w:tabs>
        <w:ind w:left="2880" w:right="-270" w:hanging="2880"/>
        <w:rPr>
          <w:sz w:val="24"/>
        </w:rPr>
      </w:pPr>
    </w:p>
    <w:p w14:paraId="067035F5" w14:textId="77777777" w:rsidR="00D409DE" w:rsidRDefault="001E4E50" w:rsidP="00D409DE">
      <w:pPr>
        <w:tabs>
          <w:tab w:val="left" w:pos="720"/>
          <w:tab w:val="left" w:pos="1440"/>
          <w:tab w:val="left" w:pos="2160"/>
          <w:tab w:val="left" w:pos="2880"/>
        </w:tabs>
        <w:ind w:left="2880" w:hanging="2880"/>
        <w:rPr>
          <w:sz w:val="24"/>
        </w:rPr>
      </w:pPr>
      <w:r w:rsidRPr="001E4E50">
        <w:rPr>
          <w:sz w:val="24"/>
        </w:rPr>
        <w:tab/>
      </w:r>
      <w:r w:rsidRPr="001E4E50">
        <w:rPr>
          <w:sz w:val="24"/>
        </w:rPr>
        <w:tab/>
      </w:r>
      <w:r w:rsidRPr="001E4E50">
        <w:rPr>
          <w:sz w:val="24"/>
        </w:rPr>
        <w:tab/>
      </w:r>
      <w:r w:rsidRPr="001E4E50">
        <w:rPr>
          <w:sz w:val="24"/>
        </w:rPr>
        <w:tab/>
        <w:t>For all Category 2 and Category 3 clearcuts, the harvest plan must be kept on file by the landowner and be made available for on-site inspection by the Bureau until regeneration standards are achieved.</w:t>
      </w:r>
    </w:p>
    <w:p w14:paraId="19D2BBD1" w14:textId="77777777" w:rsidR="00D409DE" w:rsidRDefault="00D409DE" w:rsidP="00D409DE">
      <w:pPr>
        <w:tabs>
          <w:tab w:val="left" w:pos="720"/>
          <w:tab w:val="left" w:pos="1440"/>
          <w:tab w:val="left" w:pos="2160"/>
          <w:tab w:val="left" w:pos="2880"/>
        </w:tabs>
        <w:ind w:left="2880" w:hanging="2880"/>
        <w:rPr>
          <w:sz w:val="24"/>
        </w:rPr>
      </w:pPr>
    </w:p>
    <w:p w14:paraId="447C032A" w14:textId="77777777" w:rsidR="00D409DE" w:rsidRDefault="001E4E50" w:rsidP="00D409DE">
      <w:pPr>
        <w:tabs>
          <w:tab w:val="left" w:pos="720"/>
          <w:tab w:val="left" w:pos="1440"/>
          <w:tab w:val="left" w:pos="2160"/>
          <w:tab w:val="left" w:pos="2880"/>
        </w:tabs>
        <w:ind w:left="2880" w:hanging="2880"/>
        <w:rPr>
          <w:sz w:val="24"/>
        </w:rPr>
      </w:pPr>
      <w:r w:rsidRPr="001E4E50">
        <w:rPr>
          <w:sz w:val="24"/>
        </w:rPr>
        <w:tab/>
      </w:r>
      <w:r w:rsidRPr="001E4E50">
        <w:rPr>
          <w:sz w:val="24"/>
        </w:rPr>
        <w:tab/>
      </w:r>
      <w:r w:rsidRPr="001E4E50">
        <w:rPr>
          <w:sz w:val="24"/>
        </w:rPr>
        <w:tab/>
        <w:t>d.</w:t>
      </w:r>
      <w:r w:rsidRPr="001E4E50">
        <w:rPr>
          <w:sz w:val="24"/>
        </w:rPr>
        <w:tab/>
      </w:r>
      <w:r w:rsidR="00F157C5" w:rsidRPr="001E4E50">
        <w:rPr>
          <w:b/>
          <w:sz w:val="24"/>
        </w:rPr>
        <w:t xml:space="preserve">Category 3 </w:t>
      </w:r>
      <w:r w:rsidR="00F157C5">
        <w:rPr>
          <w:b/>
          <w:sz w:val="24"/>
        </w:rPr>
        <w:t>Clearcuts - Harvest Plan Filed with Bureau a</w:t>
      </w:r>
      <w:r w:rsidR="00F157C5" w:rsidRPr="001E4E50">
        <w:rPr>
          <w:b/>
          <w:sz w:val="24"/>
        </w:rPr>
        <w:t>nd On-Site Harvest Plan Review</w:t>
      </w:r>
    </w:p>
    <w:p w14:paraId="64922B9C" w14:textId="77777777" w:rsidR="00D409DE" w:rsidRDefault="00D409DE" w:rsidP="00D409DE">
      <w:pPr>
        <w:tabs>
          <w:tab w:val="left" w:pos="720"/>
          <w:tab w:val="left" w:pos="1440"/>
          <w:tab w:val="left" w:pos="2160"/>
          <w:tab w:val="left" w:pos="2880"/>
        </w:tabs>
        <w:ind w:left="2880" w:hanging="2880"/>
        <w:rPr>
          <w:sz w:val="24"/>
        </w:rPr>
      </w:pPr>
    </w:p>
    <w:p w14:paraId="569FF934" w14:textId="77777777" w:rsidR="00D409DE" w:rsidRDefault="001E4E50" w:rsidP="00D409DE">
      <w:pPr>
        <w:tabs>
          <w:tab w:val="left" w:pos="720"/>
          <w:tab w:val="left" w:pos="1440"/>
          <w:tab w:val="left" w:pos="2160"/>
          <w:tab w:val="left" w:pos="2880"/>
        </w:tabs>
        <w:ind w:left="2880" w:hanging="2880"/>
        <w:rPr>
          <w:sz w:val="24"/>
        </w:rPr>
      </w:pPr>
      <w:r w:rsidRPr="001E4E50">
        <w:rPr>
          <w:sz w:val="24"/>
        </w:rPr>
        <w:tab/>
      </w:r>
      <w:r w:rsidRPr="001E4E50">
        <w:rPr>
          <w:sz w:val="24"/>
        </w:rPr>
        <w:tab/>
      </w:r>
      <w:r w:rsidRPr="001E4E50">
        <w:rPr>
          <w:sz w:val="24"/>
        </w:rPr>
        <w:tab/>
      </w:r>
      <w:r w:rsidRPr="001E4E50">
        <w:rPr>
          <w:sz w:val="24"/>
        </w:rPr>
        <w:tab/>
        <w:t>For all Category 3 clearcuts, the harvest plan must be submitted to the Bureau with the Forest Operations Notification at least 60 days prior to commencing the timber harvest, as specified in MFS Chapter 26 Rule.</w:t>
      </w:r>
    </w:p>
    <w:p w14:paraId="5228318E" w14:textId="77777777" w:rsidR="00D409DE" w:rsidRDefault="00D409DE" w:rsidP="00D409DE">
      <w:pPr>
        <w:tabs>
          <w:tab w:val="left" w:pos="720"/>
          <w:tab w:val="left" w:pos="1440"/>
          <w:tab w:val="left" w:pos="2160"/>
          <w:tab w:val="left" w:pos="2880"/>
        </w:tabs>
        <w:ind w:left="2880" w:hanging="2880"/>
        <w:rPr>
          <w:sz w:val="24"/>
        </w:rPr>
      </w:pPr>
    </w:p>
    <w:p w14:paraId="6B02037A" w14:textId="77777777" w:rsidR="00D409DE" w:rsidRDefault="001E4E50" w:rsidP="00D409DE">
      <w:pPr>
        <w:tabs>
          <w:tab w:val="left" w:pos="720"/>
          <w:tab w:val="left" w:pos="1440"/>
          <w:tab w:val="left" w:pos="2160"/>
          <w:tab w:val="left" w:pos="2880"/>
        </w:tabs>
        <w:ind w:left="2880" w:hanging="2880"/>
        <w:rPr>
          <w:sz w:val="24"/>
        </w:rPr>
      </w:pPr>
      <w:r w:rsidRPr="001E4E50">
        <w:rPr>
          <w:sz w:val="24"/>
        </w:rPr>
        <w:tab/>
      </w:r>
      <w:r w:rsidRPr="001E4E50">
        <w:rPr>
          <w:sz w:val="24"/>
        </w:rPr>
        <w:tab/>
      </w:r>
      <w:r w:rsidRPr="001E4E50">
        <w:rPr>
          <w:sz w:val="24"/>
        </w:rPr>
        <w:tab/>
      </w:r>
      <w:r w:rsidRPr="001E4E50">
        <w:rPr>
          <w:sz w:val="24"/>
        </w:rPr>
        <w:tab/>
        <w:t xml:space="preserve">A Bureau Forester and the landowner or the landowner’s representative must have a meeting at the proposed harvest site to review the harvest plan. This meeting must take place during normal working hours and within the </w:t>
      </w:r>
      <w:proofErr w:type="gramStart"/>
      <w:r w:rsidRPr="001E4E50">
        <w:rPr>
          <w:sz w:val="24"/>
        </w:rPr>
        <w:t>60 day</w:t>
      </w:r>
      <w:proofErr w:type="gramEnd"/>
      <w:r w:rsidRPr="001E4E50">
        <w:rPr>
          <w:sz w:val="24"/>
        </w:rPr>
        <w:t xml:space="preserve"> notification period, unless extended by agreement of the parties.</w:t>
      </w:r>
    </w:p>
    <w:p w14:paraId="474C58EE" w14:textId="77777777" w:rsidR="00D409DE" w:rsidRDefault="00D409DE" w:rsidP="00D409DE">
      <w:pPr>
        <w:tabs>
          <w:tab w:val="left" w:pos="720"/>
          <w:tab w:val="left" w:pos="1440"/>
          <w:tab w:val="left" w:pos="2160"/>
          <w:tab w:val="left" w:pos="2880"/>
        </w:tabs>
        <w:ind w:left="2880" w:hanging="2880"/>
        <w:rPr>
          <w:sz w:val="24"/>
        </w:rPr>
      </w:pPr>
    </w:p>
    <w:p w14:paraId="56FC74CE" w14:textId="77777777" w:rsidR="00D409DE" w:rsidRDefault="001E4E50" w:rsidP="00FC4B24">
      <w:pPr>
        <w:tabs>
          <w:tab w:val="left" w:pos="720"/>
          <w:tab w:val="left" w:pos="1440"/>
          <w:tab w:val="left" w:pos="2160"/>
          <w:tab w:val="left" w:pos="2880"/>
        </w:tabs>
        <w:ind w:left="2880" w:right="-180" w:hanging="2880"/>
        <w:rPr>
          <w:sz w:val="24"/>
        </w:rPr>
      </w:pPr>
      <w:r w:rsidRPr="001E4E50">
        <w:rPr>
          <w:sz w:val="24"/>
        </w:rPr>
        <w:tab/>
      </w:r>
      <w:r w:rsidRPr="001E4E50">
        <w:rPr>
          <w:sz w:val="24"/>
        </w:rPr>
        <w:tab/>
      </w:r>
      <w:r w:rsidRPr="001E4E50">
        <w:rPr>
          <w:sz w:val="24"/>
        </w:rPr>
        <w:tab/>
      </w:r>
      <w:r w:rsidRPr="001E4E50">
        <w:rPr>
          <w:sz w:val="24"/>
        </w:rPr>
        <w:tab/>
        <w:t>Following this meeting, a Bureau Forester will have 10 working days to make a written determination whether the notification and harvest plan comply with requirements of this rule. If a Bureau Forester finds that the harvest plan does not comply, the Bureau Forester shall identify in writing any inadequacies in the harvest plan or Notification and/or, as appropriate, request more information.</w:t>
      </w:r>
    </w:p>
    <w:p w14:paraId="2E19F494" w14:textId="77777777" w:rsidR="00D409DE" w:rsidRDefault="00D409DE" w:rsidP="00D409DE">
      <w:pPr>
        <w:tabs>
          <w:tab w:val="left" w:pos="720"/>
          <w:tab w:val="left" w:pos="1440"/>
          <w:tab w:val="left" w:pos="2160"/>
          <w:tab w:val="left" w:pos="2880"/>
        </w:tabs>
        <w:ind w:left="2880" w:hanging="2880"/>
        <w:rPr>
          <w:sz w:val="24"/>
        </w:rPr>
      </w:pPr>
    </w:p>
    <w:p w14:paraId="34C8A144" w14:textId="77777777" w:rsidR="00D409DE" w:rsidRDefault="001E4E50" w:rsidP="00D409DE">
      <w:pPr>
        <w:tabs>
          <w:tab w:val="left" w:pos="720"/>
          <w:tab w:val="left" w:pos="1440"/>
          <w:tab w:val="left" w:pos="2160"/>
          <w:tab w:val="left" w:pos="2880"/>
        </w:tabs>
        <w:ind w:left="2880" w:hanging="2880"/>
        <w:rPr>
          <w:sz w:val="24"/>
        </w:rPr>
      </w:pPr>
      <w:r w:rsidRPr="001E4E50">
        <w:rPr>
          <w:sz w:val="24"/>
        </w:rPr>
        <w:tab/>
      </w:r>
      <w:r w:rsidRPr="001E4E50">
        <w:rPr>
          <w:sz w:val="24"/>
        </w:rPr>
        <w:tab/>
      </w:r>
      <w:r w:rsidRPr="001E4E50">
        <w:rPr>
          <w:sz w:val="24"/>
        </w:rPr>
        <w:tab/>
      </w:r>
      <w:r w:rsidRPr="001E4E50">
        <w:rPr>
          <w:sz w:val="24"/>
        </w:rPr>
        <w:tab/>
        <w:t xml:space="preserve">A landowner must provide the information requested or address any inadequacies and receive written confirmation from the Bureau that the Notification and harvest plan </w:t>
      </w:r>
      <w:proofErr w:type="gramStart"/>
      <w:r w:rsidRPr="001E4E50">
        <w:rPr>
          <w:sz w:val="24"/>
        </w:rPr>
        <w:t>are in compliance</w:t>
      </w:r>
      <w:proofErr w:type="gramEnd"/>
      <w:r w:rsidRPr="001E4E50">
        <w:rPr>
          <w:sz w:val="24"/>
        </w:rPr>
        <w:t xml:space="preserve"> prior to commencing the harvest.</w:t>
      </w:r>
    </w:p>
    <w:p w14:paraId="0FDF7CD5" w14:textId="77777777" w:rsidR="00D409DE" w:rsidRDefault="00D409DE" w:rsidP="00D409DE">
      <w:pPr>
        <w:tabs>
          <w:tab w:val="left" w:pos="720"/>
          <w:tab w:val="left" w:pos="1440"/>
          <w:tab w:val="left" w:pos="2160"/>
          <w:tab w:val="left" w:pos="2880"/>
        </w:tabs>
        <w:ind w:left="2880" w:hanging="2880"/>
        <w:rPr>
          <w:sz w:val="24"/>
        </w:rPr>
      </w:pPr>
    </w:p>
    <w:p w14:paraId="0BC4A3AA" w14:textId="77777777" w:rsidR="00D409DE" w:rsidRDefault="001E4E50" w:rsidP="00D409DE">
      <w:pPr>
        <w:tabs>
          <w:tab w:val="left" w:pos="720"/>
          <w:tab w:val="left" w:pos="1440"/>
          <w:tab w:val="left" w:pos="2160"/>
          <w:tab w:val="left" w:pos="2880"/>
        </w:tabs>
        <w:ind w:left="2880" w:hanging="2880"/>
        <w:rPr>
          <w:sz w:val="24"/>
        </w:rPr>
      </w:pPr>
      <w:r w:rsidRPr="001E4E50">
        <w:rPr>
          <w:sz w:val="24"/>
        </w:rPr>
        <w:tab/>
      </w:r>
      <w:r w:rsidRPr="001E4E50">
        <w:rPr>
          <w:sz w:val="24"/>
        </w:rPr>
        <w:tab/>
      </w:r>
      <w:r w:rsidRPr="001E4E50">
        <w:rPr>
          <w:sz w:val="24"/>
        </w:rPr>
        <w:tab/>
        <w:t>e.</w:t>
      </w:r>
      <w:r w:rsidRPr="001E4E50">
        <w:rPr>
          <w:sz w:val="24"/>
        </w:rPr>
        <w:tab/>
      </w:r>
      <w:r w:rsidR="00F157C5" w:rsidRPr="001E4E50">
        <w:rPr>
          <w:b/>
          <w:sz w:val="24"/>
        </w:rPr>
        <w:t>Landowner Responsibility</w:t>
      </w:r>
      <w:r w:rsidRPr="001E4E50">
        <w:rPr>
          <w:sz w:val="24"/>
        </w:rPr>
        <w:t>: The landowner is responsible for ensuring that the harvest plan and its recommended actions are implemented.</w:t>
      </w:r>
    </w:p>
    <w:p w14:paraId="11C771A6" w14:textId="77777777" w:rsidR="00D409DE" w:rsidRDefault="00D409DE" w:rsidP="00D409DE">
      <w:pPr>
        <w:tabs>
          <w:tab w:val="left" w:pos="720"/>
          <w:tab w:val="left" w:pos="1440"/>
          <w:tab w:val="left" w:pos="2160"/>
          <w:tab w:val="left" w:pos="2880"/>
        </w:tabs>
        <w:ind w:left="2880" w:hanging="2880"/>
        <w:rPr>
          <w:sz w:val="24"/>
        </w:rPr>
      </w:pPr>
    </w:p>
    <w:p w14:paraId="2B5FAC52" w14:textId="77777777" w:rsidR="00D409DE" w:rsidRDefault="001E4E50" w:rsidP="00D409DE">
      <w:pPr>
        <w:tabs>
          <w:tab w:val="left" w:pos="720"/>
          <w:tab w:val="left" w:pos="1440"/>
          <w:tab w:val="left" w:pos="2160"/>
          <w:tab w:val="left" w:pos="2880"/>
        </w:tabs>
        <w:ind w:left="2160" w:right="-270" w:hanging="2160"/>
        <w:rPr>
          <w:sz w:val="24"/>
        </w:rPr>
      </w:pPr>
      <w:r w:rsidRPr="001E4E50">
        <w:rPr>
          <w:sz w:val="24"/>
        </w:rPr>
        <w:tab/>
      </w:r>
      <w:r w:rsidRPr="001E4E50">
        <w:rPr>
          <w:sz w:val="24"/>
        </w:rPr>
        <w:tab/>
        <w:t>2.</w:t>
      </w:r>
      <w:r w:rsidRPr="001E4E50">
        <w:rPr>
          <w:sz w:val="24"/>
        </w:rPr>
        <w:tab/>
      </w:r>
      <w:r w:rsidR="00F157C5" w:rsidRPr="001E4E50">
        <w:rPr>
          <w:b/>
          <w:sz w:val="24"/>
        </w:rPr>
        <w:t xml:space="preserve">Separation Zone Standards </w:t>
      </w:r>
      <w:r w:rsidRPr="001E4E50">
        <w:rPr>
          <w:b/>
          <w:sz w:val="24"/>
        </w:rPr>
        <w:t>- Category 2 and Category 3 Clearcuts</w:t>
      </w:r>
    </w:p>
    <w:p w14:paraId="1062966A" w14:textId="77777777" w:rsidR="00D409DE" w:rsidRDefault="00D409DE" w:rsidP="00D409DE">
      <w:pPr>
        <w:tabs>
          <w:tab w:val="left" w:pos="720"/>
          <w:tab w:val="left" w:pos="1440"/>
          <w:tab w:val="left" w:pos="2160"/>
          <w:tab w:val="left" w:pos="2880"/>
        </w:tabs>
        <w:ind w:left="2160" w:right="-270" w:hanging="2160"/>
        <w:rPr>
          <w:sz w:val="24"/>
        </w:rPr>
      </w:pPr>
    </w:p>
    <w:p w14:paraId="31312512" w14:textId="77777777" w:rsidR="00D409DE" w:rsidRDefault="001E4E50" w:rsidP="00D409DE">
      <w:pPr>
        <w:tabs>
          <w:tab w:val="left" w:pos="720"/>
          <w:tab w:val="left" w:pos="1440"/>
          <w:tab w:val="left" w:pos="2160"/>
          <w:tab w:val="left" w:pos="2880"/>
        </w:tabs>
        <w:ind w:left="2880" w:hanging="2880"/>
        <w:rPr>
          <w:sz w:val="24"/>
        </w:rPr>
      </w:pPr>
      <w:r w:rsidRPr="001E4E50">
        <w:rPr>
          <w:sz w:val="24"/>
        </w:rPr>
        <w:tab/>
      </w:r>
      <w:r w:rsidRPr="001E4E50">
        <w:rPr>
          <w:sz w:val="24"/>
        </w:rPr>
        <w:tab/>
      </w:r>
      <w:r w:rsidRPr="001E4E50">
        <w:rPr>
          <w:sz w:val="24"/>
        </w:rPr>
        <w:tab/>
        <w:t>a.</w:t>
      </w:r>
      <w:r w:rsidRPr="001E4E50">
        <w:rPr>
          <w:sz w:val="24"/>
        </w:rPr>
        <w:tab/>
        <w:t>A Category 2 or Category 3 clearcut must have a separation zone of at least 250 feet from any other clearcut (separation zones may be shared).</w:t>
      </w:r>
    </w:p>
    <w:p w14:paraId="4567DEBB" w14:textId="77777777" w:rsidR="00D409DE" w:rsidRDefault="00D409DE" w:rsidP="00D409DE">
      <w:pPr>
        <w:tabs>
          <w:tab w:val="left" w:pos="720"/>
          <w:tab w:val="left" w:pos="1440"/>
          <w:tab w:val="left" w:pos="2160"/>
          <w:tab w:val="left" w:pos="2880"/>
        </w:tabs>
        <w:ind w:left="2880" w:hanging="2880"/>
        <w:rPr>
          <w:sz w:val="24"/>
        </w:rPr>
      </w:pPr>
    </w:p>
    <w:p w14:paraId="3CD898CE" w14:textId="77777777" w:rsidR="00D409DE" w:rsidRDefault="001E4E50" w:rsidP="00D409DE">
      <w:pPr>
        <w:tabs>
          <w:tab w:val="left" w:pos="720"/>
          <w:tab w:val="left" w:pos="1440"/>
          <w:tab w:val="left" w:pos="2160"/>
          <w:tab w:val="left" w:pos="2880"/>
        </w:tabs>
        <w:ind w:left="2880" w:hanging="2880"/>
        <w:rPr>
          <w:sz w:val="24"/>
        </w:rPr>
      </w:pPr>
      <w:r w:rsidRPr="001E4E50">
        <w:rPr>
          <w:sz w:val="24"/>
        </w:rPr>
        <w:tab/>
      </w:r>
      <w:r w:rsidRPr="001E4E50">
        <w:rPr>
          <w:sz w:val="24"/>
        </w:rPr>
        <w:tab/>
      </w:r>
      <w:r w:rsidRPr="001E4E50">
        <w:rPr>
          <w:sz w:val="24"/>
        </w:rPr>
        <w:tab/>
      </w:r>
      <w:r w:rsidRPr="001E4E50">
        <w:rPr>
          <w:sz w:val="24"/>
        </w:rPr>
        <w:tab/>
      </w:r>
      <w:r w:rsidRPr="001E4E50">
        <w:rPr>
          <w:b/>
          <w:sz w:val="24"/>
        </w:rPr>
        <w:t>Exception</w:t>
      </w:r>
      <w:r w:rsidRPr="001E4E50">
        <w:rPr>
          <w:sz w:val="24"/>
        </w:rPr>
        <w:t>: A Category 2 or Category 3 clearcut may be created adjacent to a property line between two or more different landowners. The landowner must comply with all other requirements for Category 2 and Category 3 clearcuts, including but not limited to the requirement that the area of the separation zone be at least equal to the area of the clearcut [Section 4.C.2.b].</w:t>
      </w:r>
    </w:p>
    <w:p w14:paraId="5C6AEDC0" w14:textId="77777777" w:rsidR="00D409DE" w:rsidRDefault="00D409DE" w:rsidP="00D409DE">
      <w:pPr>
        <w:tabs>
          <w:tab w:val="left" w:pos="720"/>
          <w:tab w:val="left" w:pos="1440"/>
          <w:tab w:val="left" w:pos="2160"/>
          <w:tab w:val="left" w:pos="2880"/>
        </w:tabs>
        <w:ind w:left="2880" w:hanging="2880"/>
        <w:rPr>
          <w:sz w:val="24"/>
        </w:rPr>
      </w:pPr>
    </w:p>
    <w:p w14:paraId="0D2FD391" w14:textId="77777777" w:rsidR="00D409DE" w:rsidRDefault="001E4E50" w:rsidP="00D409DE">
      <w:pPr>
        <w:tabs>
          <w:tab w:val="left" w:pos="720"/>
          <w:tab w:val="left" w:pos="1440"/>
          <w:tab w:val="left" w:pos="2160"/>
          <w:tab w:val="left" w:pos="2880"/>
        </w:tabs>
        <w:ind w:left="2880" w:hanging="2880"/>
        <w:rPr>
          <w:sz w:val="24"/>
        </w:rPr>
      </w:pPr>
      <w:r w:rsidRPr="001E4E50">
        <w:rPr>
          <w:sz w:val="24"/>
        </w:rPr>
        <w:tab/>
      </w:r>
      <w:r w:rsidRPr="001E4E50">
        <w:rPr>
          <w:sz w:val="24"/>
        </w:rPr>
        <w:tab/>
      </w:r>
      <w:r w:rsidRPr="001E4E50">
        <w:rPr>
          <w:sz w:val="24"/>
        </w:rPr>
        <w:tab/>
        <w:t>b.</w:t>
      </w:r>
      <w:r w:rsidRPr="001E4E50">
        <w:rPr>
          <w:sz w:val="24"/>
        </w:rPr>
        <w:tab/>
        <w:t>The area of the separation zone must be equal to or greater than the area of the clearcut.</w:t>
      </w:r>
    </w:p>
    <w:p w14:paraId="7ED41BF7" w14:textId="77777777" w:rsidR="00D409DE" w:rsidRDefault="00D409DE" w:rsidP="00D409DE">
      <w:pPr>
        <w:tabs>
          <w:tab w:val="left" w:pos="720"/>
          <w:tab w:val="left" w:pos="1440"/>
          <w:tab w:val="left" w:pos="2160"/>
          <w:tab w:val="left" w:pos="2880"/>
        </w:tabs>
        <w:ind w:left="2880" w:hanging="2880"/>
        <w:rPr>
          <w:sz w:val="24"/>
        </w:rPr>
      </w:pPr>
    </w:p>
    <w:p w14:paraId="2A41DF13" w14:textId="77777777" w:rsidR="00D409DE" w:rsidRDefault="001E4E50" w:rsidP="00D409DE">
      <w:pPr>
        <w:tabs>
          <w:tab w:val="left" w:pos="720"/>
          <w:tab w:val="left" w:pos="1440"/>
          <w:tab w:val="left" w:pos="2160"/>
          <w:tab w:val="left" w:pos="2880"/>
        </w:tabs>
        <w:ind w:left="2880" w:hanging="2880"/>
        <w:rPr>
          <w:sz w:val="24"/>
        </w:rPr>
      </w:pPr>
      <w:r w:rsidRPr="001E4E50">
        <w:rPr>
          <w:sz w:val="24"/>
        </w:rPr>
        <w:tab/>
      </w:r>
      <w:r w:rsidRPr="001E4E50">
        <w:rPr>
          <w:sz w:val="24"/>
        </w:rPr>
        <w:tab/>
      </w:r>
      <w:r w:rsidRPr="001E4E50">
        <w:rPr>
          <w:sz w:val="24"/>
        </w:rPr>
        <w:tab/>
        <w:t>c.</w:t>
      </w:r>
      <w:r w:rsidRPr="001E4E50">
        <w:rPr>
          <w:sz w:val="24"/>
        </w:rPr>
        <w:tab/>
        <w:t>The separation zone must meet one of the following requirements:</w:t>
      </w:r>
    </w:p>
    <w:p w14:paraId="3C17979F" w14:textId="77777777" w:rsidR="00D409DE" w:rsidRDefault="00D409DE" w:rsidP="00D409DE">
      <w:pPr>
        <w:tabs>
          <w:tab w:val="left" w:pos="720"/>
          <w:tab w:val="left" w:pos="1440"/>
          <w:tab w:val="left" w:pos="2160"/>
          <w:tab w:val="left" w:pos="2880"/>
        </w:tabs>
        <w:ind w:left="2880" w:hanging="2880"/>
        <w:rPr>
          <w:sz w:val="24"/>
        </w:rPr>
      </w:pPr>
    </w:p>
    <w:p w14:paraId="70207FAF" w14:textId="77777777" w:rsidR="00D409DE" w:rsidRDefault="001E4E50" w:rsidP="00D409DE">
      <w:pPr>
        <w:tabs>
          <w:tab w:val="left" w:pos="720"/>
          <w:tab w:val="left" w:pos="1440"/>
          <w:tab w:val="left" w:pos="2160"/>
          <w:tab w:val="left" w:pos="2880"/>
        </w:tabs>
        <w:ind w:left="3600" w:hanging="3600"/>
        <w:rPr>
          <w:sz w:val="24"/>
        </w:rPr>
      </w:pPr>
      <w:r w:rsidRPr="001E4E50">
        <w:rPr>
          <w:sz w:val="24"/>
        </w:rPr>
        <w:tab/>
      </w:r>
      <w:r w:rsidRPr="001E4E50">
        <w:rPr>
          <w:sz w:val="24"/>
        </w:rPr>
        <w:tab/>
      </w:r>
      <w:r w:rsidRPr="001E4E50">
        <w:rPr>
          <w:sz w:val="24"/>
        </w:rPr>
        <w:tab/>
      </w:r>
      <w:r w:rsidRPr="001E4E50">
        <w:rPr>
          <w:sz w:val="24"/>
        </w:rPr>
        <w:tab/>
      </w:r>
      <w:r w:rsidR="00FC4B24">
        <w:rPr>
          <w:sz w:val="24"/>
        </w:rPr>
        <w:t>(1)</w:t>
      </w:r>
      <w:r w:rsidRPr="001E4E50">
        <w:rPr>
          <w:sz w:val="24"/>
        </w:rPr>
        <w:tab/>
        <w:t>Contain at least 60 square feet basal area per acre of trees 1.0 inches DBH or larger, well distributed on the separation zone. A minimum of 40 square feet basal area per acre must be comprised of acceptable growing stock trees, and a minimum of 40 square feet basal area per acre must be comprised of trees 4.5 inches DBH or larger;</w:t>
      </w:r>
    </w:p>
    <w:p w14:paraId="29CF3D02" w14:textId="77777777" w:rsidR="00D409DE" w:rsidRDefault="00D409DE" w:rsidP="00D409DE">
      <w:pPr>
        <w:tabs>
          <w:tab w:val="left" w:pos="720"/>
          <w:tab w:val="left" w:pos="1440"/>
          <w:tab w:val="left" w:pos="2160"/>
          <w:tab w:val="left" w:pos="2880"/>
        </w:tabs>
        <w:ind w:left="3600" w:hanging="3600"/>
        <w:rPr>
          <w:sz w:val="24"/>
        </w:rPr>
      </w:pPr>
    </w:p>
    <w:p w14:paraId="0E6446E1" w14:textId="77777777" w:rsidR="00D409DE" w:rsidRDefault="001E4E50" w:rsidP="00D409DE">
      <w:pPr>
        <w:tabs>
          <w:tab w:val="left" w:pos="720"/>
          <w:tab w:val="left" w:pos="1440"/>
          <w:tab w:val="left" w:pos="2160"/>
          <w:tab w:val="left" w:pos="2880"/>
          <w:tab w:val="left" w:pos="3600"/>
        </w:tabs>
        <w:ind w:left="3600" w:hanging="3600"/>
        <w:rPr>
          <w:sz w:val="24"/>
        </w:rPr>
      </w:pPr>
      <w:r w:rsidRPr="001E4E50">
        <w:rPr>
          <w:sz w:val="24"/>
        </w:rPr>
        <w:tab/>
      </w:r>
      <w:r w:rsidRPr="001E4E50">
        <w:rPr>
          <w:sz w:val="24"/>
        </w:rPr>
        <w:tab/>
      </w:r>
      <w:r w:rsidRPr="001E4E50">
        <w:rPr>
          <w:sz w:val="24"/>
        </w:rPr>
        <w:tab/>
      </w:r>
      <w:r w:rsidRPr="001E4E50">
        <w:rPr>
          <w:sz w:val="24"/>
        </w:rPr>
        <w:tab/>
      </w:r>
      <w:r w:rsidRPr="001E4E50">
        <w:rPr>
          <w:sz w:val="24"/>
        </w:rPr>
        <w:tab/>
      </w:r>
      <w:r w:rsidRPr="001E4E50">
        <w:rPr>
          <w:b/>
          <w:sz w:val="24"/>
        </w:rPr>
        <w:t>Exception</w:t>
      </w:r>
      <w:r w:rsidRPr="001E4E50">
        <w:rPr>
          <w:sz w:val="24"/>
        </w:rPr>
        <w:t xml:space="preserve">: Areas not capable of growing at least 60 square feet basal area per acre due to poor soils or other site conditions may be used as part or </w:t>
      </w:r>
      <w:proofErr w:type="gramStart"/>
      <w:r w:rsidRPr="001E4E50">
        <w:rPr>
          <w:sz w:val="24"/>
        </w:rPr>
        <w:t>all of</w:t>
      </w:r>
      <w:proofErr w:type="gramEnd"/>
      <w:r w:rsidRPr="001E4E50">
        <w:rPr>
          <w:sz w:val="24"/>
        </w:rPr>
        <w:t xml:space="preserve"> a separation zone, provided this condition is documented and mapped by a Licensed  Forester in a harvest plan available for inspection by agents of the Bureau.</w:t>
      </w:r>
    </w:p>
    <w:p w14:paraId="37FFCE5A" w14:textId="77777777" w:rsidR="00D409DE" w:rsidRDefault="00D409DE" w:rsidP="00D409DE">
      <w:pPr>
        <w:tabs>
          <w:tab w:val="left" w:pos="720"/>
          <w:tab w:val="left" w:pos="1440"/>
          <w:tab w:val="left" w:pos="2160"/>
          <w:tab w:val="left" w:pos="2880"/>
          <w:tab w:val="left" w:pos="3600"/>
        </w:tabs>
        <w:ind w:left="3600" w:hanging="3600"/>
        <w:rPr>
          <w:sz w:val="24"/>
        </w:rPr>
      </w:pPr>
    </w:p>
    <w:p w14:paraId="6B9C1767" w14:textId="77777777" w:rsidR="00D409DE" w:rsidRDefault="001E4E50" w:rsidP="00D409DE">
      <w:pPr>
        <w:tabs>
          <w:tab w:val="left" w:pos="720"/>
          <w:tab w:val="left" w:pos="1440"/>
          <w:tab w:val="left" w:pos="2160"/>
          <w:tab w:val="left" w:pos="2880"/>
        </w:tabs>
        <w:rPr>
          <w:sz w:val="24"/>
        </w:rPr>
      </w:pPr>
      <w:r w:rsidRPr="001E4E50">
        <w:rPr>
          <w:sz w:val="24"/>
        </w:rPr>
        <w:tab/>
      </w:r>
      <w:r w:rsidRPr="001E4E50">
        <w:rPr>
          <w:sz w:val="24"/>
        </w:rPr>
        <w:tab/>
      </w:r>
      <w:r w:rsidRPr="001E4E50">
        <w:rPr>
          <w:sz w:val="24"/>
        </w:rPr>
        <w:tab/>
      </w:r>
      <w:r w:rsidRPr="001E4E50">
        <w:rPr>
          <w:sz w:val="24"/>
        </w:rPr>
        <w:tab/>
      </w:r>
      <w:r w:rsidRPr="001E4E50">
        <w:rPr>
          <w:sz w:val="24"/>
        </w:rPr>
        <w:tab/>
        <w:t>OR,</w:t>
      </w:r>
    </w:p>
    <w:p w14:paraId="5E3AB9E9" w14:textId="77777777" w:rsidR="00D409DE" w:rsidRDefault="00D409DE" w:rsidP="00D409DE">
      <w:pPr>
        <w:tabs>
          <w:tab w:val="left" w:pos="720"/>
          <w:tab w:val="left" w:pos="1440"/>
          <w:tab w:val="left" w:pos="2160"/>
          <w:tab w:val="left" w:pos="2880"/>
        </w:tabs>
        <w:rPr>
          <w:sz w:val="24"/>
        </w:rPr>
      </w:pPr>
    </w:p>
    <w:p w14:paraId="0DFB0447" w14:textId="77777777" w:rsidR="00D409DE" w:rsidRDefault="001E4E50" w:rsidP="00D409DE">
      <w:pPr>
        <w:tabs>
          <w:tab w:val="left" w:pos="720"/>
          <w:tab w:val="left" w:pos="1440"/>
          <w:tab w:val="left" w:pos="2160"/>
          <w:tab w:val="left" w:pos="2880"/>
        </w:tabs>
        <w:ind w:left="3600" w:hanging="3600"/>
        <w:rPr>
          <w:sz w:val="24"/>
        </w:rPr>
      </w:pPr>
      <w:r w:rsidRPr="001E4E50">
        <w:rPr>
          <w:sz w:val="24"/>
        </w:rPr>
        <w:tab/>
      </w:r>
      <w:r w:rsidRPr="001E4E50">
        <w:rPr>
          <w:sz w:val="24"/>
        </w:rPr>
        <w:tab/>
      </w:r>
      <w:r w:rsidRPr="001E4E50">
        <w:rPr>
          <w:sz w:val="24"/>
        </w:rPr>
        <w:tab/>
      </w:r>
      <w:r w:rsidRPr="001E4E50">
        <w:rPr>
          <w:sz w:val="24"/>
        </w:rPr>
        <w:tab/>
      </w:r>
      <w:r w:rsidR="00FC4B24">
        <w:rPr>
          <w:sz w:val="24"/>
        </w:rPr>
        <w:t>(2)</w:t>
      </w:r>
      <w:r w:rsidRPr="001E4E50">
        <w:rPr>
          <w:sz w:val="24"/>
        </w:rPr>
        <w:tab/>
        <w:t>Contain at least 300 trees per acre of acceptable growing stock trees, well distributed on the separation zone; softwood trees must be at least 10 feet in height and hardwood trees must be at least 20 feet in height.</w:t>
      </w:r>
    </w:p>
    <w:p w14:paraId="71DFC918" w14:textId="77777777" w:rsidR="00D409DE" w:rsidRDefault="00D409DE" w:rsidP="00D409DE">
      <w:pPr>
        <w:tabs>
          <w:tab w:val="left" w:pos="720"/>
          <w:tab w:val="left" w:pos="1440"/>
          <w:tab w:val="left" w:pos="2160"/>
          <w:tab w:val="left" w:pos="2880"/>
        </w:tabs>
        <w:ind w:left="3600" w:hanging="3600"/>
        <w:rPr>
          <w:sz w:val="24"/>
        </w:rPr>
      </w:pPr>
    </w:p>
    <w:p w14:paraId="31328B7D" w14:textId="77777777" w:rsidR="00D409DE" w:rsidRDefault="001E4E50" w:rsidP="00D409DE">
      <w:pPr>
        <w:tabs>
          <w:tab w:val="left" w:pos="720"/>
          <w:tab w:val="left" w:pos="1440"/>
          <w:tab w:val="left" w:pos="2160"/>
          <w:tab w:val="left" w:pos="2880"/>
        </w:tabs>
        <w:ind w:left="2880" w:hanging="2880"/>
        <w:rPr>
          <w:sz w:val="24"/>
        </w:rPr>
      </w:pPr>
      <w:r w:rsidRPr="001E4E50">
        <w:rPr>
          <w:sz w:val="24"/>
        </w:rPr>
        <w:tab/>
      </w:r>
      <w:r w:rsidRPr="001E4E50">
        <w:rPr>
          <w:sz w:val="24"/>
        </w:rPr>
        <w:tab/>
      </w:r>
      <w:r w:rsidRPr="001E4E50">
        <w:rPr>
          <w:sz w:val="24"/>
        </w:rPr>
        <w:tab/>
        <w:t>d.</w:t>
      </w:r>
      <w:r w:rsidRPr="001E4E50">
        <w:rPr>
          <w:sz w:val="24"/>
        </w:rPr>
        <w:tab/>
        <w:t>Separation zones must be maintained to meet the standards of Sec.4.C.2.a through Sec.4.C.2.c until one of the following conditions is met:</w:t>
      </w:r>
    </w:p>
    <w:p w14:paraId="7B1E184B" w14:textId="77777777" w:rsidR="00D409DE" w:rsidRDefault="00D409DE" w:rsidP="00D409DE">
      <w:pPr>
        <w:tabs>
          <w:tab w:val="left" w:pos="720"/>
          <w:tab w:val="left" w:pos="1440"/>
          <w:tab w:val="left" w:pos="2160"/>
          <w:tab w:val="left" w:pos="2880"/>
        </w:tabs>
        <w:ind w:left="2880" w:hanging="2880"/>
        <w:rPr>
          <w:sz w:val="24"/>
        </w:rPr>
      </w:pPr>
    </w:p>
    <w:p w14:paraId="4C96E5F0" w14:textId="77777777" w:rsidR="00D409DE" w:rsidRDefault="001E4E50" w:rsidP="00D409DE">
      <w:pPr>
        <w:tabs>
          <w:tab w:val="left" w:pos="720"/>
          <w:tab w:val="left" w:pos="1440"/>
          <w:tab w:val="left" w:pos="2160"/>
          <w:tab w:val="left" w:pos="2880"/>
        </w:tabs>
        <w:ind w:left="3600" w:hanging="3600"/>
        <w:rPr>
          <w:sz w:val="24"/>
        </w:rPr>
      </w:pPr>
      <w:r w:rsidRPr="001E4E50">
        <w:rPr>
          <w:sz w:val="24"/>
        </w:rPr>
        <w:tab/>
      </w:r>
      <w:r w:rsidRPr="001E4E50">
        <w:rPr>
          <w:sz w:val="24"/>
        </w:rPr>
        <w:tab/>
      </w:r>
      <w:r w:rsidRPr="001E4E50">
        <w:rPr>
          <w:sz w:val="24"/>
        </w:rPr>
        <w:tab/>
      </w:r>
      <w:r w:rsidRPr="001E4E50">
        <w:rPr>
          <w:sz w:val="24"/>
        </w:rPr>
        <w:tab/>
      </w:r>
      <w:r w:rsidR="00FC4B24">
        <w:rPr>
          <w:sz w:val="24"/>
        </w:rPr>
        <w:t>(1)</w:t>
      </w:r>
      <w:r w:rsidRPr="001E4E50">
        <w:rPr>
          <w:sz w:val="24"/>
        </w:rPr>
        <w:tab/>
        <w:t xml:space="preserve">The regenerated clearcut contains a minimum of 300 trees per acre of acceptable growing stock trees, well distributed on the harvest area; softwood trees must be at least 10 feet </w:t>
      </w:r>
      <w:r w:rsidRPr="001E4E50">
        <w:rPr>
          <w:sz w:val="24"/>
        </w:rPr>
        <w:lastRenderedPageBreak/>
        <w:t>in height and hardwood trees must be at least 20 feet in height;</w:t>
      </w:r>
    </w:p>
    <w:p w14:paraId="54000938" w14:textId="77777777" w:rsidR="00D409DE" w:rsidRDefault="00D409DE" w:rsidP="00D409DE">
      <w:pPr>
        <w:tabs>
          <w:tab w:val="left" w:pos="720"/>
          <w:tab w:val="left" w:pos="1440"/>
          <w:tab w:val="left" w:pos="2160"/>
          <w:tab w:val="left" w:pos="2880"/>
        </w:tabs>
        <w:ind w:left="3600" w:hanging="3600"/>
        <w:rPr>
          <w:sz w:val="24"/>
        </w:rPr>
      </w:pPr>
    </w:p>
    <w:p w14:paraId="206E8BCD" w14:textId="77777777" w:rsidR="00D409DE" w:rsidRDefault="001E4E50" w:rsidP="00D409DE">
      <w:pPr>
        <w:tabs>
          <w:tab w:val="left" w:pos="720"/>
          <w:tab w:val="left" w:pos="1440"/>
          <w:tab w:val="left" w:pos="2160"/>
          <w:tab w:val="left" w:pos="2880"/>
        </w:tabs>
        <w:rPr>
          <w:sz w:val="24"/>
        </w:rPr>
      </w:pPr>
      <w:r w:rsidRPr="001E4E50">
        <w:rPr>
          <w:sz w:val="24"/>
        </w:rPr>
        <w:tab/>
      </w:r>
      <w:r w:rsidRPr="001E4E50">
        <w:rPr>
          <w:sz w:val="24"/>
        </w:rPr>
        <w:tab/>
      </w:r>
      <w:r w:rsidRPr="001E4E50">
        <w:rPr>
          <w:sz w:val="24"/>
        </w:rPr>
        <w:tab/>
      </w:r>
      <w:r w:rsidRPr="001E4E50">
        <w:rPr>
          <w:sz w:val="24"/>
        </w:rPr>
        <w:tab/>
      </w:r>
      <w:r w:rsidRPr="001E4E50">
        <w:rPr>
          <w:sz w:val="24"/>
        </w:rPr>
        <w:tab/>
        <w:t>OR,</w:t>
      </w:r>
    </w:p>
    <w:p w14:paraId="4BF604E0" w14:textId="77777777" w:rsidR="00D409DE" w:rsidRDefault="00D409DE" w:rsidP="00D409DE">
      <w:pPr>
        <w:tabs>
          <w:tab w:val="left" w:pos="720"/>
          <w:tab w:val="left" w:pos="1440"/>
          <w:tab w:val="left" w:pos="2160"/>
          <w:tab w:val="left" w:pos="2880"/>
        </w:tabs>
        <w:rPr>
          <w:sz w:val="24"/>
        </w:rPr>
      </w:pPr>
    </w:p>
    <w:p w14:paraId="3825D134" w14:textId="77777777" w:rsidR="00D409DE" w:rsidRDefault="001E4E50" w:rsidP="00D409DE">
      <w:pPr>
        <w:tabs>
          <w:tab w:val="left" w:pos="720"/>
          <w:tab w:val="left" w:pos="1440"/>
          <w:tab w:val="left" w:pos="2160"/>
          <w:tab w:val="left" w:pos="2880"/>
        </w:tabs>
        <w:ind w:left="3600" w:hanging="3600"/>
        <w:rPr>
          <w:sz w:val="24"/>
        </w:rPr>
      </w:pPr>
      <w:r w:rsidRPr="001E4E50">
        <w:rPr>
          <w:sz w:val="24"/>
        </w:rPr>
        <w:tab/>
      </w:r>
      <w:r w:rsidRPr="001E4E50">
        <w:rPr>
          <w:sz w:val="24"/>
        </w:rPr>
        <w:tab/>
      </w:r>
      <w:r w:rsidRPr="001E4E50">
        <w:rPr>
          <w:sz w:val="24"/>
        </w:rPr>
        <w:tab/>
      </w:r>
      <w:r w:rsidRPr="001E4E50">
        <w:rPr>
          <w:sz w:val="24"/>
        </w:rPr>
        <w:tab/>
      </w:r>
      <w:r w:rsidR="00FC4B24">
        <w:rPr>
          <w:sz w:val="24"/>
        </w:rPr>
        <w:t>(2)</w:t>
      </w:r>
      <w:r w:rsidRPr="001E4E50">
        <w:rPr>
          <w:sz w:val="24"/>
        </w:rPr>
        <w:tab/>
        <w:t>At least 10 years have elapsed from the date the clearcut was completed.</w:t>
      </w:r>
    </w:p>
    <w:p w14:paraId="1DD78AD7" w14:textId="77777777" w:rsidR="00D409DE" w:rsidRDefault="00D409DE" w:rsidP="00D409DE">
      <w:pPr>
        <w:tabs>
          <w:tab w:val="left" w:pos="720"/>
          <w:tab w:val="left" w:pos="1440"/>
          <w:tab w:val="left" w:pos="2160"/>
          <w:tab w:val="left" w:pos="2880"/>
        </w:tabs>
        <w:ind w:left="3600" w:hanging="3600"/>
        <w:rPr>
          <w:sz w:val="24"/>
        </w:rPr>
      </w:pPr>
    </w:p>
    <w:p w14:paraId="70F61080" w14:textId="77777777" w:rsidR="00D409DE" w:rsidRDefault="001E4E50" w:rsidP="00D409DE">
      <w:pPr>
        <w:tabs>
          <w:tab w:val="left" w:pos="720"/>
          <w:tab w:val="left" w:pos="1440"/>
          <w:tab w:val="left" w:pos="2160"/>
          <w:tab w:val="left" w:pos="2880"/>
        </w:tabs>
        <w:rPr>
          <w:sz w:val="24"/>
        </w:rPr>
      </w:pPr>
      <w:r w:rsidRPr="001E4E50">
        <w:rPr>
          <w:sz w:val="24"/>
        </w:rPr>
        <w:tab/>
        <w:t>D.</w:t>
      </w:r>
      <w:r w:rsidRPr="001E4E50">
        <w:rPr>
          <w:sz w:val="24"/>
        </w:rPr>
        <w:tab/>
      </w:r>
      <w:r w:rsidR="00F157C5">
        <w:rPr>
          <w:b/>
          <w:sz w:val="24"/>
        </w:rPr>
        <w:t>Exemption f</w:t>
      </w:r>
      <w:r w:rsidR="00F157C5" w:rsidRPr="001E4E50">
        <w:rPr>
          <w:b/>
          <w:sz w:val="24"/>
        </w:rPr>
        <w:t>rom Clearcut Standards</w:t>
      </w:r>
    </w:p>
    <w:p w14:paraId="2AE3F9C2" w14:textId="77777777" w:rsidR="00D409DE" w:rsidRDefault="00D409DE" w:rsidP="00D409DE">
      <w:pPr>
        <w:tabs>
          <w:tab w:val="left" w:pos="720"/>
          <w:tab w:val="left" w:pos="1440"/>
          <w:tab w:val="left" w:pos="2160"/>
          <w:tab w:val="left" w:pos="2880"/>
        </w:tabs>
        <w:rPr>
          <w:sz w:val="24"/>
        </w:rPr>
      </w:pPr>
    </w:p>
    <w:p w14:paraId="06F159AD"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1.</w:t>
      </w:r>
      <w:r w:rsidRPr="001E4E50">
        <w:rPr>
          <w:sz w:val="24"/>
        </w:rPr>
        <w:tab/>
        <w:t>Landowners who own 100 acres or less, total ownership statewide, are exempt from the clearcut standards Sec.4.A through Sec.4.C.</w:t>
      </w:r>
    </w:p>
    <w:p w14:paraId="7409FF49" w14:textId="77777777" w:rsidR="00D409DE" w:rsidRDefault="00D409DE" w:rsidP="00D409DE">
      <w:pPr>
        <w:tabs>
          <w:tab w:val="left" w:pos="720"/>
          <w:tab w:val="left" w:pos="1440"/>
          <w:tab w:val="left" w:pos="2160"/>
          <w:tab w:val="left" w:pos="2880"/>
        </w:tabs>
        <w:ind w:left="2160" w:hanging="2160"/>
        <w:rPr>
          <w:sz w:val="24"/>
        </w:rPr>
      </w:pPr>
    </w:p>
    <w:p w14:paraId="3E9391A0"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2.</w:t>
      </w:r>
      <w:r w:rsidRPr="001E4E50">
        <w:rPr>
          <w:sz w:val="24"/>
        </w:rPr>
        <w:tab/>
      </w:r>
      <w:r w:rsidRPr="001E4E50">
        <w:rPr>
          <w:b/>
          <w:sz w:val="24"/>
        </w:rPr>
        <w:t>Change of Land Use</w:t>
      </w:r>
      <w:r w:rsidRPr="001E4E50">
        <w:rPr>
          <w:sz w:val="24"/>
        </w:rPr>
        <w:t>: Clearcut standards do not apply to the portion of a harvested area where there is a change of land use, provided:</w:t>
      </w:r>
    </w:p>
    <w:p w14:paraId="3E467593" w14:textId="77777777" w:rsidR="00D409DE" w:rsidRDefault="00D409DE" w:rsidP="00D409DE">
      <w:pPr>
        <w:tabs>
          <w:tab w:val="left" w:pos="720"/>
          <w:tab w:val="left" w:pos="1440"/>
          <w:tab w:val="left" w:pos="2160"/>
          <w:tab w:val="left" w:pos="2880"/>
        </w:tabs>
        <w:ind w:left="2160" w:hanging="2160"/>
        <w:rPr>
          <w:sz w:val="24"/>
        </w:rPr>
      </w:pPr>
    </w:p>
    <w:p w14:paraId="30196910" w14:textId="77777777" w:rsidR="00D409DE" w:rsidRDefault="001E4E50" w:rsidP="00D409DE">
      <w:pPr>
        <w:tabs>
          <w:tab w:val="left" w:pos="720"/>
          <w:tab w:val="left" w:pos="1440"/>
          <w:tab w:val="left" w:pos="2160"/>
          <w:tab w:val="left" w:pos="2880"/>
        </w:tabs>
        <w:ind w:left="2880" w:hanging="2880"/>
        <w:rPr>
          <w:sz w:val="24"/>
        </w:rPr>
      </w:pPr>
      <w:r w:rsidRPr="001E4E50">
        <w:rPr>
          <w:sz w:val="24"/>
        </w:rPr>
        <w:tab/>
      </w:r>
      <w:r w:rsidRPr="001E4E50">
        <w:rPr>
          <w:sz w:val="24"/>
        </w:rPr>
        <w:tab/>
      </w:r>
      <w:r w:rsidRPr="001E4E50">
        <w:rPr>
          <w:sz w:val="24"/>
        </w:rPr>
        <w:tab/>
        <w:t>a.</w:t>
      </w:r>
      <w:r w:rsidRPr="001E4E50">
        <w:rPr>
          <w:sz w:val="24"/>
        </w:rPr>
        <w:tab/>
        <w:t>The change of land use must be completed by the end of the second full calendar year following the year of the timber harvest.</w:t>
      </w:r>
    </w:p>
    <w:p w14:paraId="59E04A6D" w14:textId="77777777" w:rsidR="00D409DE" w:rsidRDefault="00D409DE" w:rsidP="00D409DE">
      <w:pPr>
        <w:tabs>
          <w:tab w:val="left" w:pos="720"/>
          <w:tab w:val="left" w:pos="1440"/>
          <w:tab w:val="left" w:pos="2160"/>
          <w:tab w:val="left" w:pos="2880"/>
        </w:tabs>
        <w:ind w:left="2880" w:hanging="2880"/>
        <w:rPr>
          <w:sz w:val="24"/>
        </w:rPr>
      </w:pPr>
    </w:p>
    <w:p w14:paraId="0C94199B" w14:textId="77777777" w:rsidR="00D409DE" w:rsidRDefault="001E4E50" w:rsidP="00D409DE">
      <w:pPr>
        <w:tabs>
          <w:tab w:val="left" w:pos="720"/>
          <w:tab w:val="left" w:pos="1440"/>
          <w:tab w:val="left" w:pos="2160"/>
          <w:tab w:val="left" w:pos="2880"/>
        </w:tabs>
        <w:ind w:left="2880" w:hanging="2880"/>
        <w:rPr>
          <w:sz w:val="24"/>
        </w:rPr>
      </w:pPr>
      <w:r w:rsidRPr="001E4E50">
        <w:rPr>
          <w:sz w:val="24"/>
        </w:rPr>
        <w:tab/>
      </w:r>
      <w:r w:rsidRPr="001E4E50">
        <w:rPr>
          <w:sz w:val="24"/>
        </w:rPr>
        <w:tab/>
      </w:r>
      <w:r w:rsidRPr="001E4E50">
        <w:rPr>
          <w:sz w:val="24"/>
        </w:rPr>
        <w:tab/>
        <w:t>b.</w:t>
      </w:r>
      <w:r w:rsidRPr="001E4E50">
        <w:rPr>
          <w:sz w:val="24"/>
        </w:rPr>
        <w:tab/>
        <w:t>The intent to change land use must be properly indicated on the "Forest Operations Notification" form submitted to the Bureau or other format approved by the Bureau.</w:t>
      </w:r>
    </w:p>
    <w:p w14:paraId="28A71944" w14:textId="77777777" w:rsidR="00D409DE" w:rsidRDefault="00D409DE" w:rsidP="00D409DE">
      <w:pPr>
        <w:tabs>
          <w:tab w:val="left" w:pos="720"/>
          <w:tab w:val="left" w:pos="1440"/>
          <w:tab w:val="left" w:pos="2160"/>
          <w:tab w:val="left" w:pos="2880"/>
        </w:tabs>
        <w:ind w:left="2880" w:hanging="2880"/>
        <w:rPr>
          <w:sz w:val="24"/>
        </w:rPr>
      </w:pPr>
    </w:p>
    <w:p w14:paraId="2D8103E5" w14:textId="77777777" w:rsidR="00D409DE" w:rsidRDefault="001E4E50" w:rsidP="00D409DE">
      <w:pPr>
        <w:tabs>
          <w:tab w:val="left" w:pos="720"/>
          <w:tab w:val="left" w:pos="1440"/>
          <w:tab w:val="left" w:pos="2160"/>
          <w:tab w:val="left" w:pos="2880"/>
        </w:tabs>
        <w:ind w:left="2880" w:hanging="2880"/>
        <w:rPr>
          <w:sz w:val="24"/>
        </w:rPr>
      </w:pPr>
      <w:r w:rsidRPr="001E4E50">
        <w:rPr>
          <w:sz w:val="24"/>
        </w:rPr>
        <w:tab/>
      </w:r>
      <w:r w:rsidRPr="001E4E50">
        <w:rPr>
          <w:sz w:val="24"/>
        </w:rPr>
        <w:tab/>
      </w:r>
      <w:r w:rsidRPr="001E4E50">
        <w:rPr>
          <w:sz w:val="24"/>
        </w:rPr>
        <w:tab/>
        <w:t>c.</w:t>
      </w:r>
      <w:r w:rsidRPr="001E4E50">
        <w:rPr>
          <w:sz w:val="24"/>
        </w:rPr>
        <w:tab/>
        <w:t>If the change of land use is to residential dwelling units, the exemption from clearcut standards is limited to the actual size of the lot or five acres, whichever is smaller.</w:t>
      </w:r>
    </w:p>
    <w:p w14:paraId="497F38E4" w14:textId="77777777" w:rsidR="00D409DE" w:rsidRDefault="00D409DE" w:rsidP="00FC4B24">
      <w:pPr>
        <w:tabs>
          <w:tab w:val="left" w:pos="720"/>
          <w:tab w:val="left" w:pos="1440"/>
          <w:tab w:val="left" w:pos="2160"/>
          <w:tab w:val="left" w:pos="2880"/>
        </w:tabs>
        <w:rPr>
          <w:sz w:val="24"/>
        </w:rPr>
      </w:pPr>
    </w:p>
    <w:p w14:paraId="30B64E5B" w14:textId="77777777" w:rsidR="00FC4B24" w:rsidRDefault="00FC4B24" w:rsidP="00FC4B24">
      <w:pPr>
        <w:tabs>
          <w:tab w:val="left" w:pos="720"/>
          <w:tab w:val="left" w:pos="1440"/>
          <w:tab w:val="left" w:pos="2160"/>
          <w:tab w:val="left" w:pos="2880"/>
        </w:tabs>
        <w:rPr>
          <w:sz w:val="24"/>
        </w:rPr>
      </w:pPr>
    </w:p>
    <w:p w14:paraId="5CE8D67E" w14:textId="77777777" w:rsidR="00D409DE" w:rsidRPr="00FC4B24" w:rsidRDefault="001E4E50" w:rsidP="00FC4B24">
      <w:pPr>
        <w:keepNext/>
        <w:keepLines/>
        <w:tabs>
          <w:tab w:val="left" w:pos="720"/>
          <w:tab w:val="left" w:pos="1440"/>
          <w:tab w:val="left" w:pos="2160"/>
          <w:tab w:val="left" w:pos="2880"/>
        </w:tabs>
        <w:rPr>
          <w:b/>
          <w:sz w:val="24"/>
        </w:rPr>
      </w:pPr>
      <w:r w:rsidRPr="001E4E50">
        <w:rPr>
          <w:b/>
          <w:sz w:val="24"/>
        </w:rPr>
        <w:t>SECTION 5.</w:t>
      </w:r>
      <w:r w:rsidRPr="001E4E50">
        <w:rPr>
          <w:b/>
          <w:sz w:val="24"/>
        </w:rPr>
        <w:tab/>
        <w:t>VARIANCE</w:t>
      </w:r>
    </w:p>
    <w:p w14:paraId="6B798D04" w14:textId="77777777" w:rsidR="00D409DE" w:rsidRDefault="00D409DE" w:rsidP="00FC4B24">
      <w:pPr>
        <w:keepNext/>
        <w:keepLines/>
        <w:tabs>
          <w:tab w:val="left" w:pos="720"/>
          <w:tab w:val="left" w:pos="1440"/>
          <w:tab w:val="left" w:pos="2160"/>
          <w:tab w:val="left" w:pos="2880"/>
        </w:tabs>
        <w:rPr>
          <w:sz w:val="24"/>
        </w:rPr>
      </w:pPr>
    </w:p>
    <w:p w14:paraId="3123CC36" w14:textId="77777777" w:rsidR="00D409DE" w:rsidRDefault="001E4E50" w:rsidP="00FC4B24">
      <w:pPr>
        <w:keepNext/>
        <w:keepLines/>
        <w:tabs>
          <w:tab w:val="left" w:pos="720"/>
          <w:tab w:val="left" w:pos="1440"/>
          <w:tab w:val="left" w:pos="2160"/>
          <w:tab w:val="left" w:pos="2880"/>
        </w:tabs>
        <w:ind w:left="1440" w:hanging="1440"/>
        <w:rPr>
          <w:sz w:val="24"/>
        </w:rPr>
      </w:pPr>
      <w:r w:rsidRPr="001E4E50">
        <w:rPr>
          <w:sz w:val="24"/>
        </w:rPr>
        <w:tab/>
        <w:t>A.</w:t>
      </w:r>
      <w:r w:rsidRPr="001E4E50">
        <w:rPr>
          <w:sz w:val="24"/>
        </w:rPr>
        <w:tab/>
      </w:r>
      <w:r w:rsidR="00F157C5" w:rsidRPr="001E4E50">
        <w:rPr>
          <w:b/>
          <w:sz w:val="24"/>
        </w:rPr>
        <w:t>Petition</w:t>
      </w:r>
      <w:r w:rsidRPr="001E4E50">
        <w:rPr>
          <w:sz w:val="24"/>
        </w:rPr>
        <w:t>: Any forest landowner may petition the Director for permission to operate in a manner inconsistent with these rules.</w:t>
      </w:r>
    </w:p>
    <w:p w14:paraId="455E13E6" w14:textId="77777777" w:rsidR="00D409DE" w:rsidRDefault="00D409DE" w:rsidP="00D409DE">
      <w:pPr>
        <w:tabs>
          <w:tab w:val="left" w:pos="720"/>
          <w:tab w:val="left" w:pos="1440"/>
          <w:tab w:val="left" w:pos="2160"/>
          <w:tab w:val="left" w:pos="2880"/>
        </w:tabs>
        <w:ind w:left="1440" w:hanging="1440"/>
        <w:rPr>
          <w:sz w:val="24"/>
        </w:rPr>
      </w:pPr>
    </w:p>
    <w:p w14:paraId="452E480E" w14:textId="77777777" w:rsidR="00D409DE" w:rsidRDefault="001E4E50" w:rsidP="00D409DE">
      <w:pPr>
        <w:keepNext/>
        <w:keepLines/>
        <w:tabs>
          <w:tab w:val="left" w:pos="720"/>
          <w:tab w:val="left" w:pos="1440"/>
          <w:tab w:val="left" w:pos="2160"/>
          <w:tab w:val="left" w:pos="2880"/>
        </w:tabs>
        <w:ind w:left="1440" w:hanging="1440"/>
        <w:rPr>
          <w:sz w:val="24"/>
        </w:rPr>
      </w:pPr>
      <w:r w:rsidRPr="001E4E50">
        <w:rPr>
          <w:sz w:val="24"/>
        </w:rPr>
        <w:tab/>
        <w:t>B.</w:t>
      </w:r>
      <w:r w:rsidRPr="001E4E50">
        <w:rPr>
          <w:sz w:val="24"/>
        </w:rPr>
        <w:tab/>
      </w:r>
      <w:r w:rsidR="00F157C5">
        <w:rPr>
          <w:b/>
          <w:sz w:val="24"/>
        </w:rPr>
        <w:t>Burden o</w:t>
      </w:r>
      <w:r w:rsidR="00F157C5" w:rsidRPr="001E4E50">
        <w:rPr>
          <w:b/>
          <w:sz w:val="24"/>
        </w:rPr>
        <w:t>f Proof</w:t>
      </w:r>
      <w:r w:rsidRPr="001E4E50">
        <w:rPr>
          <w:sz w:val="24"/>
        </w:rPr>
        <w:t>: The burden of proof is on the petitioner to demonstrate that:</w:t>
      </w:r>
    </w:p>
    <w:p w14:paraId="1B8F1156" w14:textId="77777777" w:rsidR="00D409DE" w:rsidRDefault="00D409DE" w:rsidP="00D409DE">
      <w:pPr>
        <w:keepNext/>
        <w:keepLines/>
        <w:tabs>
          <w:tab w:val="left" w:pos="720"/>
          <w:tab w:val="left" w:pos="1440"/>
          <w:tab w:val="left" w:pos="2160"/>
          <w:tab w:val="left" w:pos="2880"/>
        </w:tabs>
        <w:ind w:left="1440" w:hanging="1440"/>
        <w:rPr>
          <w:sz w:val="24"/>
        </w:rPr>
      </w:pPr>
    </w:p>
    <w:p w14:paraId="5A98D852" w14:textId="77777777" w:rsidR="00D409DE" w:rsidRDefault="001E4E50" w:rsidP="00D409DE">
      <w:pPr>
        <w:keepNext/>
        <w:keepLines/>
        <w:tabs>
          <w:tab w:val="left" w:pos="720"/>
          <w:tab w:val="left" w:pos="1440"/>
          <w:tab w:val="left" w:pos="2160"/>
          <w:tab w:val="left" w:pos="2880"/>
        </w:tabs>
        <w:ind w:left="2160" w:hanging="2160"/>
        <w:rPr>
          <w:sz w:val="24"/>
        </w:rPr>
      </w:pPr>
      <w:r w:rsidRPr="001E4E50">
        <w:rPr>
          <w:sz w:val="24"/>
        </w:rPr>
        <w:tab/>
      </w:r>
      <w:r w:rsidRPr="001E4E50">
        <w:rPr>
          <w:sz w:val="24"/>
        </w:rPr>
        <w:tab/>
        <w:t>1.</w:t>
      </w:r>
      <w:r w:rsidRPr="001E4E50">
        <w:rPr>
          <w:sz w:val="24"/>
        </w:rPr>
        <w:tab/>
        <w:t>Strict compliance with the regulations or standards would, because of unique conditions of topography, access, location, shape, size, or other physical features of the site or forest condition, cause unusual hardship or extraordinary difficulties;</w:t>
      </w:r>
    </w:p>
    <w:p w14:paraId="34AFB7F4" w14:textId="77777777" w:rsidR="00D409DE" w:rsidRDefault="00D409DE" w:rsidP="00D409DE">
      <w:pPr>
        <w:keepNext/>
        <w:keepLines/>
        <w:tabs>
          <w:tab w:val="left" w:pos="720"/>
          <w:tab w:val="left" w:pos="1440"/>
          <w:tab w:val="left" w:pos="2160"/>
          <w:tab w:val="left" w:pos="2880"/>
        </w:tabs>
        <w:ind w:left="2160" w:hanging="2160"/>
        <w:rPr>
          <w:sz w:val="24"/>
        </w:rPr>
      </w:pPr>
    </w:p>
    <w:p w14:paraId="5430D046"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2.</w:t>
      </w:r>
      <w:r w:rsidRPr="001E4E50">
        <w:rPr>
          <w:sz w:val="24"/>
        </w:rPr>
        <w:tab/>
        <w:t>The unusual hardship or extraordinary difficulties claimed as a ground for variance have not been created by the owner or a predecessor in title;</w:t>
      </w:r>
    </w:p>
    <w:p w14:paraId="6FB2F5F4" w14:textId="77777777" w:rsidR="00D409DE" w:rsidRDefault="00D409DE" w:rsidP="00D409DE">
      <w:pPr>
        <w:tabs>
          <w:tab w:val="left" w:pos="720"/>
          <w:tab w:val="left" w:pos="1440"/>
          <w:tab w:val="left" w:pos="2160"/>
          <w:tab w:val="left" w:pos="2880"/>
        </w:tabs>
        <w:ind w:left="2160" w:hanging="2160"/>
        <w:rPr>
          <w:sz w:val="24"/>
        </w:rPr>
      </w:pPr>
    </w:p>
    <w:p w14:paraId="3F927A64"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3.</w:t>
      </w:r>
      <w:r w:rsidRPr="001E4E50">
        <w:rPr>
          <w:sz w:val="24"/>
        </w:rPr>
        <w:tab/>
        <w:t>The proposed use meets the purpose and intent of 12 M.R.S. c. 805; and</w:t>
      </w:r>
    </w:p>
    <w:p w14:paraId="716E25C4" w14:textId="77777777" w:rsidR="00D409DE" w:rsidRDefault="00D409DE" w:rsidP="00D409DE">
      <w:pPr>
        <w:tabs>
          <w:tab w:val="left" w:pos="720"/>
          <w:tab w:val="left" w:pos="1440"/>
          <w:tab w:val="left" w:pos="2160"/>
          <w:tab w:val="left" w:pos="2880"/>
        </w:tabs>
        <w:ind w:left="2160" w:hanging="2160"/>
        <w:rPr>
          <w:sz w:val="24"/>
        </w:rPr>
      </w:pPr>
    </w:p>
    <w:p w14:paraId="29ABCF6F" w14:textId="77777777" w:rsidR="00D409DE" w:rsidRDefault="001E4E50" w:rsidP="00D409DE">
      <w:pPr>
        <w:tabs>
          <w:tab w:val="left" w:pos="720"/>
          <w:tab w:val="left" w:pos="1440"/>
          <w:tab w:val="left" w:pos="2160"/>
          <w:tab w:val="left" w:pos="2880"/>
        </w:tabs>
        <w:rPr>
          <w:sz w:val="24"/>
        </w:rPr>
      </w:pPr>
      <w:r w:rsidRPr="001E4E50">
        <w:rPr>
          <w:sz w:val="24"/>
        </w:rPr>
        <w:tab/>
      </w:r>
      <w:r w:rsidRPr="001E4E50">
        <w:rPr>
          <w:sz w:val="24"/>
        </w:rPr>
        <w:tab/>
        <w:t>4.</w:t>
      </w:r>
      <w:r w:rsidRPr="001E4E50">
        <w:rPr>
          <w:sz w:val="24"/>
        </w:rPr>
        <w:tab/>
        <w:t>The public interest is otherwise served.</w:t>
      </w:r>
    </w:p>
    <w:p w14:paraId="3F419949" w14:textId="77777777" w:rsidR="00D409DE" w:rsidRDefault="00D409DE" w:rsidP="00D409DE">
      <w:pPr>
        <w:tabs>
          <w:tab w:val="left" w:pos="720"/>
          <w:tab w:val="left" w:pos="1440"/>
          <w:tab w:val="left" w:pos="2160"/>
          <w:tab w:val="left" w:pos="2880"/>
        </w:tabs>
        <w:rPr>
          <w:sz w:val="24"/>
        </w:rPr>
      </w:pPr>
    </w:p>
    <w:p w14:paraId="52A255B1" w14:textId="77777777" w:rsidR="00FC4B24" w:rsidRDefault="001E4E50" w:rsidP="00D409DE">
      <w:pPr>
        <w:tabs>
          <w:tab w:val="left" w:pos="720"/>
          <w:tab w:val="left" w:pos="1440"/>
          <w:tab w:val="left" w:pos="2160"/>
          <w:tab w:val="left" w:pos="2880"/>
        </w:tabs>
        <w:rPr>
          <w:sz w:val="24"/>
        </w:rPr>
      </w:pPr>
      <w:r w:rsidRPr="001E4E50">
        <w:rPr>
          <w:sz w:val="24"/>
        </w:rPr>
        <w:tab/>
        <w:t>C.</w:t>
      </w:r>
      <w:r w:rsidRPr="001E4E50">
        <w:rPr>
          <w:sz w:val="24"/>
        </w:rPr>
        <w:tab/>
      </w:r>
      <w:r w:rsidR="00F157C5">
        <w:rPr>
          <w:b/>
          <w:sz w:val="24"/>
        </w:rPr>
        <w:t>Public Input o</w:t>
      </w:r>
      <w:r w:rsidR="00F157C5" w:rsidRPr="001E4E50">
        <w:rPr>
          <w:b/>
          <w:sz w:val="24"/>
        </w:rPr>
        <w:t>n Varianc</w:t>
      </w:r>
      <w:r w:rsidR="00F157C5" w:rsidRPr="00FC4B24">
        <w:rPr>
          <w:b/>
          <w:sz w:val="24"/>
        </w:rPr>
        <w:t>e Requests</w:t>
      </w:r>
    </w:p>
    <w:p w14:paraId="38BE4EC7" w14:textId="77777777" w:rsidR="00D409DE" w:rsidRDefault="00D409DE" w:rsidP="00D409DE">
      <w:pPr>
        <w:tabs>
          <w:tab w:val="left" w:pos="720"/>
          <w:tab w:val="left" w:pos="1440"/>
          <w:tab w:val="left" w:pos="2160"/>
          <w:tab w:val="left" w:pos="2880"/>
        </w:tabs>
        <w:rPr>
          <w:sz w:val="24"/>
        </w:rPr>
      </w:pPr>
    </w:p>
    <w:p w14:paraId="77E0FC36"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1.</w:t>
      </w:r>
      <w:r w:rsidRPr="001E4E50">
        <w:rPr>
          <w:sz w:val="24"/>
        </w:rPr>
        <w:tab/>
        <w:t>The Bureau maintains a list of persons interested in being notified of variance petitions (Forest Practices Variance List). Persons interested in being notified of variance petitions must request such notification from the Bureau in writing.</w:t>
      </w:r>
    </w:p>
    <w:p w14:paraId="0D388E3E" w14:textId="77777777" w:rsidR="00D409DE" w:rsidRDefault="00D409DE" w:rsidP="00D409DE">
      <w:pPr>
        <w:tabs>
          <w:tab w:val="left" w:pos="720"/>
          <w:tab w:val="left" w:pos="1440"/>
          <w:tab w:val="left" w:pos="2160"/>
          <w:tab w:val="left" w:pos="2880"/>
        </w:tabs>
        <w:ind w:left="2160" w:hanging="2160"/>
        <w:rPr>
          <w:sz w:val="24"/>
        </w:rPr>
      </w:pPr>
    </w:p>
    <w:p w14:paraId="4DB5A648"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2.</w:t>
      </w:r>
      <w:r w:rsidRPr="001E4E50">
        <w:rPr>
          <w:sz w:val="24"/>
        </w:rPr>
        <w:tab/>
        <w:t>When the Bureau receives a petition for variance the Bureau will notify all persons on the Forest Practices Variance List and all landowners within 1,000 feet of the parcel or parcels for which the variance is being requested, as shown on municipal or state tax maps. The notice will include the name of the petitioner, the location of the proposed harvest area, and the section(s) of this rule for which the petitioner requests a variance. Such notice generally will be sent by regular mail within five working days from the date the Bureau receives the petition for variance.</w:t>
      </w:r>
    </w:p>
    <w:p w14:paraId="4CB8F61E" w14:textId="77777777" w:rsidR="00D409DE" w:rsidRDefault="00D409DE" w:rsidP="00D409DE">
      <w:pPr>
        <w:tabs>
          <w:tab w:val="left" w:pos="720"/>
          <w:tab w:val="left" w:pos="1440"/>
          <w:tab w:val="left" w:pos="2160"/>
          <w:tab w:val="left" w:pos="2880"/>
        </w:tabs>
        <w:ind w:left="2160" w:hanging="2160"/>
        <w:rPr>
          <w:sz w:val="24"/>
        </w:rPr>
      </w:pPr>
    </w:p>
    <w:p w14:paraId="6EC6AE31"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3.</w:t>
      </w:r>
      <w:r w:rsidRPr="001E4E50">
        <w:rPr>
          <w:sz w:val="24"/>
        </w:rPr>
        <w:tab/>
        <w:t>The petition for variance, including all supporting information supplied by the petitioner, will be available for examination by appointment during regular business hours at the offices of the Bureau in Augusta. Copies of the full variance petition and supporting documents will be made available upon request at a cost as determined by Bureau policy in effect at the time of the request.</w:t>
      </w:r>
    </w:p>
    <w:p w14:paraId="57159113" w14:textId="77777777" w:rsidR="00D409DE" w:rsidRDefault="00D409DE" w:rsidP="00D409DE">
      <w:pPr>
        <w:tabs>
          <w:tab w:val="left" w:pos="720"/>
          <w:tab w:val="left" w:pos="1440"/>
          <w:tab w:val="left" w:pos="2160"/>
          <w:tab w:val="left" w:pos="2880"/>
        </w:tabs>
        <w:ind w:left="2160" w:hanging="2160"/>
        <w:rPr>
          <w:sz w:val="24"/>
        </w:rPr>
      </w:pPr>
    </w:p>
    <w:p w14:paraId="716B68BB" w14:textId="77777777" w:rsidR="00D409DE" w:rsidRDefault="001E4E50" w:rsidP="00D409DE">
      <w:pPr>
        <w:tabs>
          <w:tab w:val="left" w:pos="720"/>
          <w:tab w:val="left" w:pos="1440"/>
          <w:tab w:val="left" w:pos="2160"/>
          <w:tab w:val="left" w:pos="2880"/>
        </w:tabs>
        <w:ind w:left="2160" w:hanging="2160"/>
        <w:rPr>
          <w:sz w:val="24"/>
        </w:rPr>
      </w:pPr>
      <w:r w:rsidRPr="001E4E50">
        <w:rPr>
          <w:sz w:val="24"/>
        </w:rPr>
        <w:tab/>
      </w:r>
      <w:r w:rsidRPr="001E4E50">
        <w:rPr>
          <w:sz w:val="24"/>
        </w:rPr>
        <w:tab/>
        <w:t>4.</w:t>
      </w:r>
      <w:r w:rsidRPr="001E4E50">
        <w:rPr>
          <w:sz w:val="24"/>
        </w:rPr>
        <w:tab/>
        <w:t xml:space="preserve">Any person may submit written comments regarding the variance petition to the Bureau. Unless otherwise indicated by the Bureau, </w:t>
      </w:r>
      <w:proofErr w:type="gramStart"/>
      <w:r w:rsidRPr="001E4E50">
        <w:rPr>
          <w:sz w:val="24"/>
        </w:rPr>
        <w:t>in order to</w:t>
      </w:r>
      <w:proofErr w:type="gramEnd"/>
      <w:r w:rsidRPr="001E4E50">
        <w:rPr>
          <w:sz w:val="24"/>
        </w:rPr>
        <w:t xml:space="preserve"> be considered, written comments must be received no later than 15 calendar days after the Bureau mails the notification of petition for variance.</w:t>
      </w:r>
    </w:p>
    <w:p w14:paraId="409DBE2D" w14:textId="77777777" w:rsidR="00D409DE" w:rsidRDefault="00D409DE" w:rsidP="00D409DE">
      <w:pPr>
        <w:tabs>
          <w:tab w:val="left" w:pos="720"/>
          <w:tab w:val="left" w:pos="1440"/>
          <w:tab w:val="left" w:pos="2160"/>
          <w:tab w:val="left" w:pos="2880"/>
        </w:tabs>
        <w:ind w:left="2160" w:hanging="2160"/>
        <w:rPr>
          <w:sz w:val="24"/>
        </w:rPr>
      </w:pPr>
    </w:p>
    <w:p w14:paraId="7E95A214" w14:textId="77777777" w:rsidR="00D409DE" w:rsidRDefault="001E4E50" w:rsidP="00D409DE">
      <w:pPr>
        <w:tabs>
          <w:tab w:val="left" w:pos="720"/>
          <w:tab w:val="left" w:pos="1440"/>
          <w:tab w:val="left" w:pos="2160"/>
          <w:tab w:val="left" w:pos="2880"/>
        </w:tabs>
        <w:ind w:left="1440" w:hanging="1440"/>
        <w:rPr>
          <w:sz w:val="24"/>
        </w:rPr>
      </w:pPr>
      <w:r w:rsidRPr="001E4E50">
        <w:rPr>
          <w:sz w:val="24"/>
        </w:rPr>
        <w:tab/>
        <w:t>D.</w:t>
      </w:r>
      <w:r w:rsidRPr="001E4E50">
        <w:rPr>
          <w:sz w:val="24"/>
        </w:rPr>
        <w:tab/>
      </w:r>
      <w:r w:rsidR="00F157C5" w:rsidRPr="001E4E50">
        <w:rPr>
          <w:b/>
          <w:sz w:val="24"/>
        </w:rPr>
        <w:t>Bureau Recommendations</w:t>
      </w:r>
      <w:r w:rsidRPr="001E4E50">
        <w:rPr>
          <w:sz w:val="24"/>
        </w:rPr>
        <w:t>:  Bureau staff shall make a recommendation to the Director indicating such facts, findings, terms and/or conditions as may be appropriate.</w:t>
      </w:r>
    </w:p>
    <w:p w14:paraId="4D77E262" w14:textId="77777777" w:rsidR="00D409DE" w:rsidRDefault="00D409DE" w:rsidP="00D409DE">
      <w:pPr>
        <w:tabs>
          <w:tab w:val="left" w:pos="720"/>
          <w:tab w:val="left" w:pos="1440"/>
          <w:tab w:val="left" w:pos="2160"/>
          <w:tab w:val="left" w:pos="2880"/>
        </w:tabs>
        <w:ind w:left="1440" w:hanging="1440"/>
        <w:rPr>
          <w:sz w:val="24"/>
        </w:rPr>
      </w:pPr>
    </w:p>
    <w:p w14:paraId="0B34B307" w14:textId="77777777" w:rsidR="00D409DE" w:rsidRDefault="001E4E50" w:rsidP="00FC4B24">
      <w:pPr>
        <w:tabs>
          <w:tab w:val="left" w:pos="720"/>
          <w:tab w:val="left" w:pos="1440"/>
          <w:tab w:val="left" w:pos="2160"/>
          <w:tab w:val="left" w:pos="2880"/>
        </w:tabs>
        <w:ind w:left="1440" w:hanging="1440"/>
        <w:rPr>
          <w:sz w:val="24"/>
        </w:rPr>
      </w:pPr>
      <w:r w:rsidRPr="001E4E50">
        <w:rPr>
          <w:sz w:val="24"/>
        </w:rPr>
        <w:tab/>
        <w:t>E.</w:t>
      </w:r>
      <w:r w:rsidRPr="001E4E50">
        <w:rPr>
          <w:sz w:val="24"/>
        </w:rPr>
        <w:tab/>
      </w:r>
      <w:r w:rsidR="00F157C5" w:rsidRPr="001E4E50">
        <w:rPr>
          <w:b/>
          <w:sz w:val="24"/>
        </w:rPr>
        <w:t>Findings</w:t>
      </w:r>
      <w:r w:rsidRPr="001E4E50">
        <w:rPr>
          <w:sz w:val="24"/>
        </w:rPr>
        <w:t>: The Director may issue a variance only after making written findings of fact and conclusions supporting the determination that the petitioner has met the burden of proof. The variance may be issued upon such terms and conditions as the Director deems appropriate and the landowner shall comply with the terms and conditions. If the variance is not issued as requested, the Director shall provide the petitioner with written notice of the reasons for denial. The variance or denial shall be issued in a timely fashion.</w:t>
      </w:r>
    </w:p>
    <w:p w14:paraId="7FC4DCD2" w14:textId="77777777" w:rsidR="00FC4B24" w:rsidRDefault="00FC4B24" w:rsidP="00D409DE">
      <w:pPr>
        <w:tabs>
          <w:tab w:val="left" w:pos="720"/>
          <w:tab w:val="left" w:pos="1440"/>
          <w:tab w:val="left" w:pos="2160"/>
          <w:tab w:val="left" w:pos="2880"/>
        </w:tabs>
        <w:rPr>
          <w:sz w:val="24"/>
        </w:rPr>
      </w:pPr>
    </w:p>
    <w:p w14:paraId="3E5856DB" w14:textId="77777777" w:rsidR="00FC4B24" w:rsidRDefault="00FC4B24" w:rsidP="00D409DE">
      <w:pPr>
        <w:tabs>
          <w:tab w:val="left" w:pos="720"/>
          <w:tab w:val="left" w:pos="1440"/>
          <w:tab w:val="left" w:pos="2160"/>
          <w:tab w:val="left" w:pos="2880"/>
        </w:tabs>
        <w:rPr>
          <w:sz w:val="24"/>
        </w:rPr>
      </w:pPr>
    </w:p>
    <w:p w14:paraId="5E08DF0E" w14:textId="77777777" w:rsidR="00D409DE" w:rsidRPr="00FC4B24" w:rsidRDefault="001E4E50" w:rsidP="00D409DE">
      <w:pPr>
        <w:tabs>
          <w:tab w:val="left" w:pos="720"/>
          <w:tab w:val="left" w:pos="1440"/>
          <w:tab w:val="left" w:pos="2160"/>
          <w:tab w:val="left" w:pos="2880"/>
        </w:tabs>
        <w:rPr>
          <w:b/>
          <w:sz w:val="24"/>
        </w:rPr>
      </w:pPr>
      <w:r w:rsidRPr="001E4E50">
        <w:rPr>
          <w:b/>
          <w:sz w:val="24"/>
        </w:rPr>
        <w:t>SECTION 6.</w:t>
      </w:r>
      <w:r w:rsidRPr="001E4E50">
        <w:rPr>
          <w:b/>
          <w:sz w:val="24"/>
        </w:rPr>
        <w:tab/>
        <w:t>EFFECTIVE DATE</w:t>
      </w:r>
    </w:p>
    <w:p w14:paraId="15621194" w14:textId="77777777" w:rsidR="00D409DE" w:rsidRDefault="00D409DE" w:rsidP="00D409DE">
      <w:pPr>
        <w:tabs>
          <w:tab w:val="left" w:pos="720"/>
          <w:tab w:val="left" w:pos="1440"/>
          <w:tab w:val="left" w:pos="2160"/>
          <w:tab w:val="left" w:pos="2880"/>
        </w:tabs>
        <w:rPr>
          <w:sz w:val="24"/>
        </w:rPr>
      </w:pPr>
    </w:p>
    <w:p w14:paraId="6E49070C" w14:textId="77777777" w:rsidR="00D409DE" w:rsidRDefault="001E4E50" w:rsidP="00D409DE">
      <w:pPr>
        <w:tabs>
          <w:tab w:val="left" w:pos="720"/>
          <w:tab w:val="left" w:pos="1440"/>
          <w:tab w:val="left" w:pos="2160"/>
          <w:tab w:val="left" w:pos="2880"/>
        </w:tabs>
        <w:ind w:left="1440" w:hanging="1440"/>
        <w:rPr>
          <w:sz w:val="24"/>
        </w:rPr>
      </w:pPr>
      <w:r w:rsidRPr="001E4E50">
        <w:rPr>
          <w:sz w:val="24"/>
        </w:rPr>
        <w:tab/>
        <w:t>A.</w:t>
      </w:r>
      <w:r w:rsidRPr="001E4E50">
        <w:rPr>
          <w:sz w:val="24"/>
        </w:rPr>
        <w:tab/>
      </w:r>
      <w:r w:rsidR="00F157C5" w:rsidRPr="001E4E50">
        <w:rPr>
          <w:b/>
          <w:sz w:val="24"/>
        </w:rPr>
        <w:t>Effective Date</w:t>
      </w:r>
      <w:r w:rsidRPr="001E4E50">
        <w:rPr>
          <w:sz w:val="24"/>
        </w:rPr>
        <w:t>: The effective date of these rules shall be May 1, 2014.</w:t>
      </w:r>
    </w:p>
    <w:p w14:paraId="02A03E9D" w14:textId="77777777" w:rsidR="00D409DE" w:rsidRDefault="00D409DE" w:rsidP="00D409DE">
      <w:pPr>
        <w:tabs>
          <w:tab w:val="left" w:pos="720"/>
          <w:tab w:val="left" w:pos="1440"/>
          <w:tab w:val="left" w:pos="2160"/>
          <w:tab w:val="left" w:pos="2880"/>
        </w:tabs>
        <w:ind w:left="1440" w:hanging="1440"/>
        <w:rPr>
          <w:sz w:val="24"/>
        </w:rPr>
      </w:pPr>
    </w:p>
    <w:p w14:paraId="588ECC33" w14:textId="77777777" w:rsidR="00D409DE" w:rsidRDefault="001E4E50" w:rsidP="00D409DE">
      <w:pPr>
        <w:tabs>
          <w:tab w:val="left" w:pos="720"/>
          <w:tab w:val="left" w:pos="1440"/>
          <w:tab w:val="left" w:pos="2160"/>
          <w:tab w:val="left" w:pos="2880"/>
        </w:tabs>
        <w:ind w:left="1440" w:hanging="1440"/>
        <w:rPr>
          <w:sz w:val="24"/>
        </w:rPr>
      </w:pPr>
      <w:r w:rsidRPr="001E4E50">
        <w:rPr>
          <w:sz w:val="24"/>
        </w:rPr>
        <w:lastRenderedPageBreak/>
        <w:tab/>
      </w:r>
      <w:r w:rsidRPr="001E4E50">
        <w:rPr>
          <w:sz w:val="24"/>
        </w:rPr>
        <w:tab/>
        <w:t xml:space="preserve">Timber harvests for which notification has been filed and timber harvesting has begun prior to the effective date are not subject to these </w:t>
      </w:r>
      <w:proofErr w:type="gramStart"/>
      <w:r w:rsidRPr="001E4E50">
        <w:rPr>
          <w:sz w:val="24"/>
        </w:rPr>
        <w:t>rules, but</w:t>
      </w:r>
      <w:proofErr w:type="gramEnd"/>
      <w:r w:rsidRPr="001E4E50">
        <w:rPr>
          <w:sz w:val="24"/>
        </w:rPr>
        <w:t xml:space="preserve"> are subject to the rules currently in place.</w:t>
      </w:r>
    </w:p>
    <w:p w14:paraId="793C9F16" w14:textId="77777777" w:rsidR="00800677" w:rsidRPr="00A24A74" w:rsidRDefault="00800677">
      <w:pPr>
        <w:pStyle w:val="DefaultText"/>
        <w:pBdr>
          <w:bottom w:val="single" w:sz="6" w:space="1" w:color="auto"/>
        </w:pBdr>
        <w:tabs>
          <w:tab w:val="left" w:pos="720"/>
          <w:tab w:val="left" w:pos="1440"/>
          <w:tab w:val="left" w:pos="2160"/>
          <w:tab w:val="left" w:pos="2880"/>
        </w:tabs>
        <w:rPr>
          <w:sz w:val="22"/>
          <w:szCs w:val="22"/>
        </w:rPr>
      </w:pPr>
    </w:p>
    <w:p w14:paraId="25B008AD" w14:textId="77777777" w:rsidR="00800677" w:rsidRPr="00A24A74" w:rsidRDefault="00800677">
      <w:pPr>
        <w:pStyle w:val="DefaultText"/>
        <w:tabs>
          <w:tab w:val="left" w:pos="720"/>
          <w:tab w:val="left" w:pos="1440"/>
          <w:tab w:val="left" w:pos="2160"/>
          <w:tab w:val="left" w:pos="2880"/>
        </w:tabs>
        <w:rPr>
          <w:sz w:val="22"/>
          <w:szCs w:val="22"/>
        </w:rPr>
      </w:pPr>
    </w:p>
    <w:p w14:paraId="6D49AE16" w14:textId="77777777" w:rsidR="00800677" w:rsidRPr="00A24A74" w:rsidRDefault="00800677">
      <w:pPr>
        <w:pStyle w:val="DefaultText"/>
        <w:tabs>
          <w:tab w:val="left" w:pos="720"/>
          <w:tab w:val="left" w:pos="1440"/>
          <w:tab w:val="left" w:pos="2160"/>
          <w:tab w:val="left" w:pos="2880"/>
        </w:tabs>
        <w:rPr>
          <w:sz w:val="22"/>
          <w:szCs w:val="22"/>
        </w:rPr>
      </w:pPr>
    </w:p>
    <w:p w14:paraId="3EA868A5" w14:textId="77777777" w:rsidR="00800677" w:rsidRPr="00A24A74" w:rsidRDefault="00800677">
      <w:pPr>
        <w:pStyle w:val="DefaultText"/>
        <w:tabs>
          <w:tab w:val="left" w:pos="720"/>
          <w:tab w:val="left" w:pos="1440"/>
          <w:tab w:val="left" w:pos="2160"/>
          <w:tab w:val="left" w:pos="2880"/>
        </w:tabs>
        <w:rPr>
          <w:sz w:val="22"/>
          <w:szCs w:val="22"/>
        </w:rPr>
      </w:pPr>
      <w:r w:rsidRPr="00A24A74">
        <w:rPr>
          <w:sz w:val="22"/>
          <w:szCs w:val="22"/>
        </w:rPr>
        <w:t>STATUTORY AUTHORITY: 12 MRSA c. 805, sub-c. III-A</w:t>
      </w:r>
    </w:p>
    <w:p w14:paraId="5DC35616" w14:textId="77777777" w:rsidR="00800677" w:rsidRPr="00A24A74" w:rsidRDefault="00800677">
      <w:pPr>
        <w:tabs>
          <w:tab w:val="left" w:pos="-720"/>
        </w:tabs>
        <w:jc w:val="both"/>
        <w:rPr>
          <w:sz w:val="22"/>
          <w:szCs w:val="22"/>
        </w:rPr>
      </w:pPr>
    </w:p>
    <w:p w14:paraId="29CA6329" w14:textId="77777777" w:rsidR="00800677" w:rsidRPr="00A24A74" w:rsidRDefault="00800677">
      <w:pPr>
        <w:tabs>
          <w:tab w:val="left" w:pos="-720"/>
        </w:tabs>
        <w:jc w:val="both"/>
        <w:rPr>
          <w:sz w:val="22"/>
          <w:szCs w:val="22"/>
        </w:rPr>
      </w:pPr>
      <w:r w:rsidRPr="00A24A74">
        <w:rPr>
          <w:sz w:val="22"/>
          <w:szCs w:val="22"/>
        </w:rPr>
        <w:t>EFFECTIVE DATE:</w:t>
      </w:r>
    </w:p>
    <w:p w14:paraId="544AD537" w14:textId="77777777" w:rsidR="00800677" w:rsidRPr="00A24A74" w:rsidRDefault="00800677">
      <w:pPr>
        <w:tabs>
          <w:tab w:val="left" w:pos="-720"/>
        </w:tabs>
        <w:jc w:val="both"/>
        <w:rPr>
          <w:sz w:val="22"/>
          <w:szCs w:val="22"/>
        </w:rPr>
      </w:pPr>
      <w:r w:rsidRPr="00A24A74">
        <w:rPr>
          <w:sz w:val="22"/>
          <w:szCs w:val="22"/>
        </w:rPr>
        <w:tab/>
        <w:t>January 1, 1991</w:t>
      </w:r>
    </w:p>
    <w:p w14:paraId="55E27718" w14:textId="77777777" w:rsidR="00800677" w:rsidRPr="00A24A74" w:rsidRDefault="00800677">
      <w:pPr>
        <w:tabs>
          <w:tab w:val="left" w:pos="-720"/>
        </w:tabs>
        <w:jc w:val="both"/>
        <w:rPr>
          <w:sz w:val="22"/>
          <w:szCs w:val="22"/>
        </w:rPr>
      </w:pPr>
    </w:p>
    <w:p w14:paraId="6BFFC4EF" w14:textId="77777777" w:rsidR="00800677" w:rsidRPr="00A24A74" w:rsidRDefault="00800677">
      <w:pPr>
        <w:tabs>
          <w:tab w:val="left" w:pos="-720"/>
        </w:tabs>
        <w:jc w:val="both"/>
        <w:rPr>
          <w:sz w:val="22"/>
          <w:szCs w:val="22"/>
        </w:rPr>
      </w:pPr>
      <w:r w:rsidRPr="00A24A74">
        <w:rPr>
          <w:sz w:val="22"/>
          <w:szCs w:val="22"/>
        </w:rPr>
        <w:t>EFFECTIVE DATE (ELECTRONIC CONVERSION):</w:t>
      </w:r>
    </w:p>
    <w:p w14:paraId="4E32F045" w14:textId="77777777" w:rsidR="00800677" w:rsidRPr="00A24A74" w:rsidRDefault="00800677">
      <w:pPr>
        <w:tabs>
          <w:tab w:val="left" w:pos="-720"/>
        </w:tabs>
        <w:jc w:val="both"/>
        <w:rPr>
          <w:sz w:val="22"/>
          <w:szCs w:val="22"/>
        </w:rPr>
      </w:pPr>
      <w:r w:rsidRPr="00A24A74">
        <w:rPr>
          <w:sz w:val="22"/>
          <w:szCs w:val="22"/>
        </w:rPr>
        <w:tab/>
        <w:t>May 4, 1996</w:t>
      </w:r>
    </w:p>
    <w:p w14:paraId="13387331" w14:textId="77777777" w:rsidR="00800677" w:rsidRPr="00A24A74" w:rsidRDefault="00800677">
      <w:pPr>
        <w:tabs>
          <w:tab w:val="left" w:pos="-720"/>
        </w:tabs>
        <w:jc w:val="both"/>
        <w:rPr>
          <w:sz w:val="22"/>
          <w:szCs w:val="22"/>
        </w:rPr>
      </w:pPr>
    </w:p>
    <w:p w14:paraId="77A7D665" w14:textId="77777777" w:rsidR="00800677" w:rsidRPr="00A24A74" w:rsidRDefault="00800677">
      <w:pPr>
        <w:tabs>
          <w:tab w:val="left" w:pos="-720"/>
        </w:tabs>
        <w:jc w:val="both"/>
        <w:rPr>
          <w:sz w:val="22"/>
          <w:szCs w:val="22"/>
        </w:rPr>
      </w:pPr>
      <w:r w:rsidRPr="00A24A74">
        <w:rPr>
          <w:sz w:val="22"/>
          <w:szCs w:val="22"/>
        </w:rPr>
        <w:t>NON-SUBSTANTIVE CORRECTIONS:</w:t>
      </w:r>
    </w:p>
    <w:p w14:paraId="7CD8D859" w14:textId="77777777" w:rsidR="00800677" w:rsidRPr="00A24A74" w:rsidRDefault="00800677">
      <w:pPr>
        <w:tabs>
          <w:tab w:val="left" w:pos="-720"/>
        </w:tabs>
        <w:jc w:val="both"/>
        <w:rPr>
          <w:sz w:val="22"/>
          <w:szCs w:val="22"/>
        </w:rPr>
      </w:pPr>
      <w:r w:rsidRPr="00A24A74">
        <w:rPr>
          <w:sz w:val="22"/>
          <w:szCs w:val="22"/>
        </w:rPr>
        <w:tab/>
        <w:t>August 7, 1997 - minor spelling and formatting.</w:t>
      </w:r>
    </w:p>
    <w:p w14:paraId="25F0D1AF" w14:textId="77777777" w:rsidR="00800677" w:rsidRPr="00A24A74" w:rsidRDefault="00800677">
      <w:pPr>
        <w:pStyle w:val="DefaultText"/>
        <w:tabs>
          <w:tab w:val="left" w:pos="720"/>
          <w:tab w:val="left" w:pos="1440"/>
          <w:tab w:val="left" w:pos="2160"/>
          <w:tab w:val="left" w:pos="2880"/>
        </w:tabs>
        <w:rPr>
          <w:sz w:val="22"/>
          <w:szCs w:val="22"/>
        </w:rPr>
      </w:pPr>
    </w:p>
    <w:p w14:paraId="22A8EA16" w14:textId="77777777" w:rsidR="00800677" w:rsidRPr="00A24A74" w:rsidRDefault="00800677">
      <w:pPr>
        <w:pStyle w:val="DefaultText"/>
        <w:rPr>
          <w:sz w:val="22"/>
          <w:szCs w:val="22"/>
        </w:rPr>
      </w:pPr>
      <w:r w:rsidRPr="00A24A74">
        <w:rPr>
          <w:sz w:val="22"/>
          <w:szCs w:val="22"/>
        </w:rPr>
        <w:t>REPEALED AND REPLACED:</w:t>
      </w:r>
    </w:p>
    <w:p w14:paraId="45291AB8" w14:textId="77777777" w:rsidR="00800677" w:rsidRDefault="00800677">
      <w:pPr>
        <w:pStyle w:val="DefaultText"/>
        <w:rPr>
          <w:sz w:val="22"/>
          <w:szCs w:val="22"/>
        </w:rPr>
      </w:pPr>
      <w:r w:rsidRPr="00A24A74">
        <w:rPr>
          <w:sz w:val="22"/>
          <w:szCs w:val="22"/>
        </w:rPr>
        <w:tab/>
        <w:t>October 1, 1999</w:t>
      </w:r>
    </w:p>
    <w:p w14:paraId="54F2DEAF" w14:textId="77777777" w:rsidR="007A0683" w:rsidRDefault="007A0683">
      <w:pPr>
        <w:pStyle w:val="DefaultText"/>
        <w:rPr>
          <w:sz w:val="22"/>
          <w:szCs w:val="22"/>
        </w:rPr>
      </w:pPr>
    </w:p>
    <w:p w14:paraId="0455B140" w14:textId="77777777" w:rsidR="007A0683" w:rsidRDefault="007A0683">
      <w:pPr>
        <w:pStyle w:val="DefaultText"/>
        <w:rPr>
          <w:sz w:val="22"/>
          <w:szCs w:val="22"/>
        </w:rPr>
      </w:pPr>
      <w:r>
        <w:rPr>
          <w:sz w:val="22"/>
          <w:szCs w:val="22"/>
        </w:rPr>
        <w:t>CORRECTIONS:</w:t>
      </w:r>
    </w:p>
    <w:p w14:paraId="667D9746" w14:textId="77777777" w:rsidR="007A0683" w:rsidRDefault="007A0683">
      <w:pPr>
        <w:pStyle w:val="DefaultText"/>
        <w:rPr>
          <w:sz w:val="22"/>
          <w:szCs w:val="22"/>
        </w:rPr>
      </w:pPr>
      <w:r>
        <w:rPr>
          <w:sz w:val="22"/>
          <w:szCs w:val="22"/>
        </w:rPr>
        <w:tab/>
      </w:r>
      <w:proofErr w:type="gramStart"/>
      <w:r>
        <w:rPr>
          <w:sz w:val="22"/>
          <w:szCs w:val="22"/>
        </w:rPr>
        <w:t>February,</w:t>
      </w:r>
      <w:proofErr w:type="gramEnd"/>
      <w:r>
        <w:rPr>
          <w:sz w:val="22"/>
          <w:szCs w:val="22"/>
        </w:rPr>
        <w:t xml:space="preserve"> 2014 – agency names, </w:t>
      </w:r>
      <w:r w:rsidR="001D78C5">
        <w:rPr>
          <w:sz w:val="22"/>
          <w:szCs w:val="22"/>
        </w:rPr>
        <w:t xml:space="preserve">umbrella-unit number, </w:t>
      </w:r>
      <w:r>
        <w:rPr>
          <w:sz w:val="22"/>
          <w:szCs w:val="22"/>
        </w:rPr>
        <w:t>formatting</w:t>
      </w:r>
    </w:p>
    <w:p w14:paraId="7B214D04" w14:textId="77777777" w:rsidR="00D409DE" w:rsidRDefault="00D409DE">
      <w:pPr>
        <w:pStyle w:val="DefaultText"/>
        <w:rPr>
          <w:sz w:val="22"/>
          <w:szCs w:val="22"/>
        </w:rPr>
      </w:pPr>
    </w:p>
    <w:p w14:paraId="47948492" w14:textId="77777777" w:rsidR="00D409DE" w:rsidRDefault="00D409DE">
      <w:pPr>
        <w:pStyle w:val="DefaultText"/>
        <w:rPr>
          <w:sz w:val="22"/>
          <w:szCs w:val="22"/>
        </w:rPr>
      </w:pPr>
      <w:r>
        <w:rPr>
          <w:sz w:val="22"/>
          <w:szCs w:val="22"/>
        </w:rPr>
        <w:t>AMENDED:</w:t>
      </w:r>
    </w:p>
    <w:p w14:paraId="27AEA118" w14:textId="77777777" w:rsidR="00D409DE" w:rsidRDefault="00D409DE">
      <w:pPr>
        <w:pStyle w:val="DefaultText"/>
        <w:rPr>
          <w:sz w:val="22"/>
          <w:szCs w:val="22"/>
        </w:rPr>
      </w:pPr>
      <w:r>
        <w:rPr>
          <w:sz w:val="22"/>
          <w:szCs w:val="22"/>
        </w:rPr>
        <w:tab/>
        <w:t>May 1, 2014 – filing 2014-042</w:t>
      </w:r>
    </w:p>
    <w:p w14:paraId="17101471" w14:textId="77777777" w:rsidR="00BE75E9" w:rsidRDefault="00BE75E9">
      <w:pPr>
        <w:pStyle w:val="DefaultText"/>
        <w:rPr>
          <w:sz w:val="22"/>
          <w:szCs w:val="22"/>
        </w:rPr>
      </w:pPr>
    </w:p>
    <w:p w14:paraId="575EC0FC" w14:textId="0C3DFB6E" w:rsidR="00BE75E9" w:rsidRPr="00A24A74" w:rsidRDefault="00BE75E9">
      <w:pPr>
        <w:pStyle w:val="DefaultText"/>
        <w:rPr>
          <w:sz w:val="22"/>
          <w:szCs w:val="22"/>
        </w:rPr>
      </w:pPr>
      <w:r>
        <w:rPr>
          <w:sz w:val="22"/>
          <w:szCs w:val="22"/>
        </w:rPr>
        <w:t>WORD VERSION CONVERSION AND ACCESSIBILITY CHECK: July 14, 2025</w:t>
      </w:r>
    </w:p>
    <w:sectPr w:rsidR="00BE75E9" w:rsidRPr="00A24A74">
      <w:headerReference w:type="default" r:id="rId8"/>
      <w:pgSz w:w="12240" w:h="15840"/>
      <w:pgMar w:top="1440" w:right="1440" w:bottom="1440" w:left="1440" w:header="648" w:footer="6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B6241" w14:textId="77777777" w:rsidR="00913C2D" w:rsidRDefault="00913C2D">
      <w:r>
        <w:separator/>
      </w:r>
    </w:p>
  </w:endnote>
  <w:endnote w:type="continuationSeparator" w:id="0">
    <w:p w14:paraId="4410696C" w14:textId="77777777" w:rsidR="00913C2D" w:rsidRDefault="00913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DCC5" w14:textId="77777777" w:rsidR="006129B6" w:rsidRDefault="006129B6">
    <w:pPr>
      <w:pStyle w:val="DefaultText"/>
      <w:tabs>
        <w:tab w:val="center" w:pos="4680"/>
        <w:tab w:val="right" w:pos="9360"/>
      </w:tabs>
      <w:rPr>
        <w:sz w:val="18"/>
        <w:szCs w:val="18"/>
      </w:rPr>
    </w:pPr>
  </w:p>
  <w:p w14:paraId="19636C14" w14:textId="77777777" w:rsidR="006129B6" w:rsidRDefault="006129B6">
    <w:pPr>
      <w:pStyle w:val="DefaultText"/>
      <w:tabs>
        <w:tab w:val="center" w:pos="4680"/>
        <w:tab w:val="right" w:pos="9360"/>
      </w:tabs>
      <w:rPr>
        <w:sz w:val="18"/>
        <w:szCs w:val="18"/>
      </w:rPr>
    </w:pPr>
  </w:p>
  <w:p w14:paraId="1635EE12" w14:textId="77777777" w:rsidR="006129B6" w:rsidRPr="00D409DE" w:rsidRDefault="006129B6" w:rsidP="00FC4B24">
    <w:pPr>
      <w:pStyle w:val="DefaultText"/>
      <w:pBdr>
        <w:top w:val="single" w:sz="6" w:space="1" w:color="auto"/>
      </w:pBdr>
      <w:jc w:val="center"/>
      <w:rPr>
        <w:sz w:val="18"/>
        <w:szCs w:val="18"/>
      </w:rPr>
    </w:pPr>
    <w:r w:rsidRPr="00D409DE">
      <w:rPr>
        <w:sz w:val="18"/>
        <w:szCs w:val="18"/>
      </w:rPr>
      <w:t>Forest Practices Act Rules:  Chapter 20, Forest Regeneration and Clearcutting Standards</w:t>
    </w:r>
  </w:p>
  <w:p w14:paraId="2DFAE1DC" w14:textId="77777777" w:rsidR="006129B6" w:rsidRPr="00D409DE" w:rsidRDefault="006129B6" w:rsidP="00FC4B24">
    <w:pPr>
      <w:pStyle w:val="DefaultText"/>
      <w:jc w:val="center"/>
      <w:rPr>
        <w:sz w:val="18"/>
        <w:szCs w:val="18"/>
      </w:rPr>
    </w:pPr>
    <w:r w:rsidRPr="00D409DE">
      <w:rPr>
        <w:sz w:val="18"/>
        <w:szCs w:val="18"/>
      </w:rPr>
      <w:t>Effective May 1,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FC8C2" w14:textId="77777777" w:rsidR="00913C2D" w:rsidRDefault="00913C2D">
      <w:r>
        <w:separator/>
      </w:r>
    </w:p>
  </w:footnote>
  <w:footnote w:type="continuationSeparator" w:id="0">
    <w:p w14:paraId="45356A69" w14:textId="77777777" w:rsidR="00913C2D" w:rsidRDefault="00913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B7333" w14:textId="77777777" w:rsidR="006129B6" w:rsidRDefault="006129B6">
    <w:pPr>
      <w:pStyle w:val="Header"/>
      <w:pBdr>
        <w:bottom w:val="single" w:sz="6" w:space="1" w:color="auto"/>
      </w:pBdr>
      <w:jc w:val="right"/>
      <w:rPr>
        <w:sz w:val="18"/>
        <w:szCs w:val="18"/>
      </w:rPr>
    </w:pPr>
    <w:r>
      <w:rPr>
        <w:sz w:val="18"/>
        <w:szCs w:val="18"/>
      </w:rPr>
      <w:t>0</w:t>
    </w:r>
    <w:r w:rsidR="007B489C">
      <w:rPr>
        <w:sz w:val="18"/>
        <w:szCs w:val="18"/>
      </w:rPr>
      <w:t>1</w:t>
    </w:r>
    <w:r>
      <w:rPr>
        <w:sz w:val="18"/>
        <w:szCs w:val="18"/>
      </w:rPr>
      <w:t>-</w:t>
    </w:r>
    <w:r w:rsidR="007B489C">
      <w:rPr>
        <w:sz w:val="18"/>
        <w:szCs w:val="18"/>
      </w:rPr>
      <w:t>669</w:t>
    </w:r>
    <w:r>
      <w:rPr>
        <w:sz w:val="18"/>
        <w:szCs w:val="18"/>
      </w:rPr>
      <w:t xml:space="preserve"> Chapter 20     page </w:t>
    </w:r>
    <w:r>
      <w:rPr>
        <w:sz w:val="18"/>
        <w:szCs w:val="18"/>
      </w:rPr>
      <w:fldChar w:fldCharType="begin"/>
    </w:r>
    <w:r>
      <w:rPr>
        <w:sz w:val="18"/>
        <w:szCs w:val="18"/>
      </w:rPr>
      <w:instrText xml:space="preserve">page </w:instrText>
    </w:r>
    <w:r>
      <w:rPr>
        <w:sz w:val="18"/>
        <w:szCs w:val="18"/>
      </w:rPr>
      <w:fldChar w:fldCharType="separate"/>
    </w:r>
    <w:r w:rsidR="00DB3281">
      <w:rPr>
        <w:noProof/>
        <w:sz w:val="18"/>
        <w:szCs w:val="18"/>
      </w:rPr>
      <w:t>iii</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A837C" w14:textId="77777777" w:rsidR="006129B6" w:rsidRPr="00A24A74" w:rsidRDefault="006129B6">
    <w:pPr>
      <w:pStyle w:val="Header"/>
      <w:pBdr>
        <w:bottom w:val="single" w:sz="6" w:space="1" w:color="auto"/>
      </w:pBdr>
      <w:jc w:val="right"/>
      <w:rPr>
        <w:sz w:val="18"/>
        <w:szCs w:val="18"/>
      </w:rPr>
    </w:pPr>
    <w:r w:rsidRPr="00A24A74">
      <w:rPr>
        <w:sz w:val="18"/>
        <w:szCs w:val="18"/>
      </w:rPr>
      <w:t xml:space="preserve">01-669 Chapter 20     page </w:t>
    </w:r>
    <w:r w:rsidRPr="00A24A74">
      <w:rPr>
        <w:sz w:val="18"/>
        <w:szCs w:val="18"/>
      </w:rPr>
      <w:fldChar w:fldCharType="begin"/>
    </w:r>
    <w:r w:rsidRPr="00A24A74">
      <w:rPr>
        <w:sz w:val="18"/>
        <w:szCs w:val="18"/>
      </w:rPr>
      <w:instrText xml:space="preserve">page </w:instrText>
    </w:r>
    <w:r w:rsidRPr="00A24A74">
      <w:rPr>
        <w:sz w:val="18"/>
        <w:szCs w:val="18"/>
      </w:rPr>
      <w:fldChar w:fldCharType="separate"/>
    </w:r>
    <w:r w:rsidR="00DB3281">
      <w:rPr>
        <w:noProof/>
        <w:sz w:val="18"/>
        <w:szCs w:val="18"/>
      </w:rPr>
      <w:t>1</w:t>
    </w:r>
    <w:r w:rsidRPr="00A24A74">
      <w:rPr>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06E"/>
    <w:rsid w:val="00050559"/>
    <w:rsid w:val="00077301"/>
    <w:rsid w:val="000D1E82"/>
    <w:rsid w:val="000E4331"/>
    <w:rsid w:val="000E4EA6"/>
    <w:rsid w:val="000F6294"/>
    <w:rsid w:val="001419F0"/>
    <w:rsid w:val="001A30AE"/>
    <w:rsid w:val="001D78C5"/>
    <w:rsid w:val="001E4E50"/>
    <w:rsid w:val="00215AB2"/>
    <w:rsid w:val="00327DA2"/>
    <w:rsid w:val="003F760D"/>
    <w:rsid w:val="006129B6"/>
    <w:rsid w:val="00656522"/>
    <w:rsid w:val="006C20F5"/>
    <w:rsid w:val="00796631"/>
    <w:rsid w:val="007A0683"/>
    <w:rsid w:val="007B489C"/>
    <w:rsid w:val="00800677"/>
    <w:rsid w:val="00807E27"/>
    <w:rsid w:val="00835287"/>
    <w:rsid w:val="00913C2D"/>
    <w:rsid w:val="00965F0A"/>
    <w:rsid w:val="009B687C"/>
    <w:rsid w:val="009F592A"/>
    <w:rsid w:val="00A24A74"/>
    <w:rsid w:val="00A72C87"/>
    <w:rsid w:val="00BE75E9"/>
    <w:rsid w:val="00C7009B"/>
    <w:rsid w:val="00CA6A4B"/>
    <w:rsid w:val="00D409DE"/>
    <w:rsid w:val="00DB3281"/>
    <w:rsid w:val="00E11F56"/>
    <w:rsid w:val="00E17585"/>
    <w:rsid w:val="00ED706E"/>
    <w:rsid w:val="00F157C5"/>
    <w:rsid w:val="00FC4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4C8D488"/>
  <w15:chartTrackingRefBased/>
  <w15:docId w15:val="{B878BF72-860F-40BB-8A7E-A1A4BD788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next w:val="Normal"/>
    <w:link w:val="Heading1Char"/>
    <w:uiPriority w:val="9"/>
    <w:qFormat/>
    <w:rsid w:val="00BE75E9"/>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OutlineNotIndented">
    <w:name w:val="Outline (Not Indented)"/>
    <w:basedOn w:val="Normal"/>
    <w:pPr>
      <w:ind w:left="360" w:hanging="360"/>
    </w:pPr>
    <w:rPr>
      <w:sz w:val="24"/>
    </w:rPr>
  </w:style>
  <w:style w:type="paragraph" w:customStyle="1" w:styleId="OutlineIndented">
    <w:name w:val="Outline (Indented)"/>
    <w:basedOn w:val="Normal"/>
    <w:pPr>
      <w:ind w:left="360" w:hanging="360"/>
    </w:pPr>
    <w:rPr>
      <w:sz w:val="24"/>
    </w:rPr>
  </w:style>
  <w:style w:type="paragraph" w:styleId="Title">
    <w:name w:val="Title"/>
    <w:basedOn w:val="Normal"/>
    <w:qFormat/>
    <w:pPr>
      <w:spacing w:after="240"/>
      <w:jc w:val="center"/>
    </w:pPr>
    <w:rPr>
      <w:rFonts w:ascii="Arial Black" w:hAnsi="Arial Black" w:cs="Arial Black"/>
      <w:sz w:val="48"/>
    </w:rPr>
  </w:style>
  <w:style w:type="paragraph" w:customStyle="1" w:styleId="TableText">
    <w:name w:val="Table Text"/>
    <w:basedOn w:val="Normal"/>
    <w:pPr>
      <w:tabs>
        <w:tab w:val="decimal" w:pos="0"/>
      </w:tabs>
    </w:pPr>
    <w:rPr>
      <w:sz w:val="24"/>
    </w:rPr>
  </w:style>
  <w:style w:type="paragraph" w:customStyle="1" w:styleId="NumberList">
    <w:name w:val="Number List"/>
    <w:basedOn w:val="Normal"/>
    <w:pPr>
      <w:ind w:left="360" w:hanging="360"/>
    </w:pPr>
    <w:rPr>
      <w:sz w:val="24"/>
    </w:rPr>
  </w:style>
  <w:style w:type="paragraph" w:customStyle="1" w:styleId="Heading31">
    <w:name w:val="Heading 31"/>
    <w:basedOn w:val="Normal"/>
    <w:pPr>
      <w:spacing w:before="120"/>
    </w:pPr>
    <w:rPr>
      <w:b/>
      <w:sz w:val="24"/>
    </w:rPr>
  </w:style>
  <w:style w:type="paragraph" w:customStyle="1" w:styleId="Heading21">
    <w:name w:val="Heading 21"/>
    <w:basedOn w:val="Normal"/>
    <w:pPr>
      <w:spacing w:before="120"/>
    </w:pPr>
    <w:rPr>
      <w:rFonts w:ascii="Arial" w:hAnsi="Arial" w:cs="Arial"/>
      <w:b/>
      <w:sz w:val="24"/>
    </w:rPr>
  </w:style>
  <w:style w:type="paragraph" w:customStyle="1" w:styleId="Heading11">
    <w:name w:val="Heading 11"/>
    <w:basedOn w:val="Normal"/>
    <w:pPr>
      <w:spacing w:before="280"/>
    </w:pPr>
    <w:rPr>
      <w:rFonts w:ascii="Arial Black" w:hAnsi="Arial Black" w:cs="Arial Black"/>
      <w:sz w:val="28"/>
    </w:rPr>
  </w:style>
  <w:style w:type="paragraph" w:customStyle="1" w:styleId="FirstLineIndent">
    <w:name w:val="First Line Indent"/>
    <w:basedOn w:val="Normal"/>
    <w:pPr>
      <w:ind w:firstLine="720"/>
    </w:pPr>
    <w:rPr>
      <w:sz w:val="24"/>
    </w:rPr>
  </w:style>
  <w:style w:type="paragraph" w:customStyle="1" w:styleId="Bullet2">
    <w:name w:val="Bullet 2"/>
    <w:basedOn w:val="Normal"/>
    <w:pPr>
      <w:ind w:left="360" w:hanging="360"/>
    </w:pPr>
    <w:rPr>
      <w:sz w:val="24"/>
    </w:rPr>
  </w:style>
  <w:style w:type="paragraph" w:customStyle="1" w:styleId="Bullet1">
    <w:name w:val="Bullet 1"/>
    <w:basedOn w:val="Normal"/>
    <w:pPr>
      <w:ind w:left="360" w:hanging="360"/>
    </w:pPr>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styleId="Revision">
    <w:name w:val="Revision"/>
    <w:hidden/>
    <w:uiPriority w:val="99"/>
    <w:semiHidden/>
    <w:rsid w:val="00BE75E9"/>
    <w:rPr>
      <w:rFonts w:ascii="Times New Roman" w:hAnsi="Times New Roman"/>
    </w:rPr>
  </w:style>
  <w:style w:type="character" w:customStyle="1" w:styleId="Heading1Char">
    <w:name w:val="Heading 1 Char"/>
    <w:basedOn w:val="DefaultParagraphFont"/>
    <w:link w:val="Heading1"/>
    <w:uiPriority w:val="9"/>
    <w:rsid w:val="00BE75E9"/>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5466</Words>
  <Characters>28969</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Blanck</dc:creator>
  <cp:keywords/>
  <dc:description/>
  <cp:lastModifiedBy>Parr, J.Chris</cp:lastModifiedBy>
  <cp:revision>2</cp:revision>
  <cp:lastPrinted>2014-03-25T12:15:00Z</cp:lastPrinted>
  <dcterms:created xsi:type="dcterms:W3CDTF">2025-07-14T13:41:00Z</dcterms:created>
  <dcterms:modified xsi:type="dcterms:W3CDTF">2025-07-14T13:41:00Z</dcterms:modified>
</cp:coreProperties>
</file>