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AAFE" w14:textId="77777777" w:rsidR="002A20A1" w:rsidRPr="00B80268" w:rsidRDefault="002A20A1" w:rsidP="00E83C33">
      <w:pPr>
        <w:tabs>
          <w:tab w:val="left" w:pos="90"/>
        </w:tabs>
        <w:jc w:val="center"/>
        <w:outlineLvl w:val="0"/>
        <w:rPr>
          <w:b/>
          <w:bCs/>
          <w:color w:val="000000"/>
          <w:sz w:val="22"/>
          <w:szCs w:val="22"/>
        </w:rPr>
      </w:pPr>
      <w:r w:rsidRPr="00B80268">
        <w:rPr>
          <w:b/>
          <w:bCs/>
          <w:color w:val="000000"/>
          <w:sz w:val="22"/>
          <w:szCs w:val="22"/>
        </w:rPr>
        <w:t>TABLE OF CONTENTS</w:t>
      </w:r>
    </w:p>
    <w:p w14:paraId="215CBBA0" w14:textId="77777777" w:rsidR="002A20A1" w:rsidRPr="007702F3" w:rsidRDefault="002A20A1" w:rsidP="002A20A1">
      <w:pPr>
        <w:ind w:right="90"/>
        <w:jc w:val="right"/>
        <w:outlineLvl w:val="0"/>
        <w:rPr>
          <w:color w:val="000000"/>
          <w:sz w:val="22"/>
          <w:szCs w:val="22"/>
        </w:rPr>
      </w:pPr>
      <w:r w:rsidRPr="007702F3">
        <w:rPr>
          <w:color w:val="000000"/>
          <w:sz w:val="22"/>
          <w:szCs w:val="22"/>
        </w:rPr>
        <w:t>PAGE</w:t>
      </w:r>
    </w:p>
    <w:p w14:paraId="7D96AB95" w14:textId="77777777" w:rsidR="002A20A1" w:rsidRPr="006F397A" w:rsidRDefault="002A20A1">
      <w:pPr>
        <w:tabs>
          <w:tab w:val="right" w:leader="dot" w:pos="9360"/>
        </w:tabs>
        <w:ind w:left="720" w:hanging="720"/>
        <w:rPr>
          <w:color w:val="000000"/>
          <w:sz w:val="22"/>
          <w:szCs w:val="22"/>
        </w:rPr>
      </w:pPr>
      <w:r w:rsidRPr="006F397A">
        <w:rPr>
          <w:color w:val="000000"/>
          <w:sz w:val="22"/>
          <w:szCs w:val="22"/>
        </w:rPr>
        <w:t>97.01</w:t>
      </w:r>
      <w:r w:rsidRPr="006F397A">
        <w:rPr>
          <w:color w:val="000000"/>
          <w:sz w:val="22"/>
          <w:szCs w:val="22"/>
        </w:rPr>
        <w:tab/>
      </w:r>
      <w:r w:rsidRPr="006F397A">
        <w:rPr>
          <w:b/>
          <w:color w:val="000000"/>
          <w:sz w:val="22"/>
          <w:szCs w:val="22"/>
        </w:rPr>
        <w:t>DEFINITIONS</w:t>
      </w:r>
      <w:r w:rsidRPr="006F397A">
        <w:rPr>
          <w:color w:val="000000"/>
          <w:sz w:val="22"/>
          <w:szCs w:val="22"/>
        </w:rPr>
        <w:t>.</w:t>
      </w:r>
      <w:r w:rsidRPr="006F397A">
        <w:rPr>
          <w:color w:val="000000"/>
          <w:sz w:val="22"/>
          <w:szCs w:val="22"/>
        </w:rPr>
        <w:tab/>
        <w:t>1</w:t>
      </w:r>
    </w:p>
    <w:p w14:paraId="184177C1" w14:textId="77777777" w:rsidR="002A20A1" w:rsidRPr="006F397A" w:rsidRDefault="002A20A1">
      <w:pPr>
        <w:tabs>
          <w:tab w:val="left" w:pos="1260"/>
          <w:tab w:val="right" w:leader="dot" w:pos="9360"/>
        </w:tabs>
        <w:ind w:left="720" w:hanging="720"/>
        <w:rPr>
          <w:color w:val="000000"/>
          <w:sz w:val="22"/>
          <w:szCs w:val="22"/>
        </w:rPr>
      </w:pPr>
    </w:p>
    <w:p w14:paraId="23B2B687" w14:textId="7D82A742" w:rsidR="00E67E26" w:rsidRDefault="00960FCF" w:rsidP="00960FCF">
      <w:pPr>
        <w:tabs>
          <w:tab w:val="left" w:pos="1800"/>
          <w:tab w:val="right" w:leader="dot" w:pos="9360"/>
        </w:tabs>
        <w:ind w:left="720" w:hanging="720"/>
        <w:rPr>
          <w:color w:val="000000"/>
          <w:sz w:val="22"/>
          <w:szCs w:val="22"/>
        </w:rPr>
      </w:pPr>
      <w:r w:rsidRPr="006F397A">
        <w:rPr>
          <w:color w:val="000000"/>
          <w:sz w:val="22"/>
          <w:szCs w:val="22"/>
        </w:rPr>
        <w:tab/>
        <w:t>97.01-1</w:t>
      </w:r>
      <w:r w:rsidRPr="006F397A">
        <w:rPr>
          <w:color w:val="000000"/>
          <w:sz w:val="22"/>
          <w:szCs w:val="22"/>
        </w:rPr>
        <w:tab/>
      </w:r>
      <w:r w:rsidR="00E67E26">
        <w:rPr>
          <w:color w:val="000000"/>
          <w:sz w:val="22"/>
          <w:szCs w:val="22"/>
        </w:rPr>
        <w:t>Aftercare</w:t>
      </w:r>
      <w:r w:rsidR="00ED3893">
        <w:rPr>
          <w:color w:val="000000"/>
          <w:sz w:val="22"/>
          <w:szCs w:val="22"/>
        </w:rPr>
        <w:t xml:space="preserve"> Support Services</w:t>
      </w:r>
      <w:r w:rsidR="00E67E26">
        <w:rPr>
          <w:color w:val="000000"/>
          <w:sz w:val="22"/>
          <w:szCs w:val="22"/>
        </w:rPr>
        <w:tab/>
      </w:r>
      <w:r w:rsidR="00835138">
        <w:rPr>
          <w:color w:val="000000"/>
          <w:sz w:val="22"/>
          <w:szCs w:val="22"/>
        </w:rPr>
        <w:t>1</w:t>
      </w:r>
    </w:p>
    <w:p w14:paraId="229BEE13" w14:textId="1CBE3F08" w:rsidR="002A20A1" w:rsidRDefault="00E67E26" w:rsidP="00960FCF">
      <w:pPr>
        <w:tabs>
          <w:tab w:val="left" w:pos="1800"/>
          <w:tab w:val="right" w:leader="dot" w:pos="9360"/>
        </w:tabs>
        <w:ind w:left="720" w:hanging="720"/>
        <w:rPr>
          <w:color w:val="000000"/>
          <w:sz w:val="22"/>
          <w:szCs w:val="22"/>
        </w:rPr>
      </w:pPr>
      <w:r>
        <w:rPr>
          <w:color w:val="000000"/>
          <w:sz w:val="22"/>
          <w:szCs w:val="22"/>
        </w:rPr>
        <w:tab/>
        <w:t>97.01-2</w:t>
      </w:r>
      <w:r>
        <w:rPr>
          <w:color w:val="000000"/>
          <w:sz w:val="22"/>
          <w:szCs w:val="22"/>
        </w:rPr>
        <w:tab/>
      </w:r>
      <w:r w:rsidR="002A20A1" w:rsidRPr="006F397A">
        <w:rPr>
          <w:color w:val="000000"/>
          <w:sz w:val="22"/>
          <w:szCs w:val="22"/>
        </w:rPr>
        <w:t xml:space="preserve">Authorized </w:t>
      </w:r>
      <w:r w:rsidR="00191259">
        <w:rPr>
          <w:color w:val="000000"/>
          <w:sz w:val="22"/>
          <w:szCs w:val="22"/>
        </w:rPr>
        <w:t>Entity</w:t>
      </w:r>
      <w:r w:rsidR="002A20A1" w:rsidRPr="006F397A">
        <w:rPr>
          <w:color w:val="000000"/>
          <w:sz w:val="22"/>
          <w:szCs w:val="22"/>
        </w:rPr>
        <w:tab/>
        <w:t>1</w:t>
      </w:r>
    </w:p>
    <w:p w14:paraId="3EA7DA51" w14:textId="0BDE183F" w:rsidR="00835138" w:rsidRDefault="00835138" w:rsidP="00960FCF">
      <w:pPr>
        <w:tabs>
          <w:tab w:val="left" w:pos="1800"/>
          <w:tab w:val="right" w:leader="dot" w:pos="9360"/>
        </w:tabs>
        <w:ind w:left="720" w:hanging="720"/>
        <w:rPr>
          <w:color w:val="000000"/>
          <w:sz w:val="22"/>
          <w:szCs w:val="22"/>
        </w:rPr>
      </w:pPr>
      <w:r>
        <w:rPr>
          <w:color w:val="000000"/>
          <w:sz w:val="22"/>
          <w:szCs w:val="22"/>
        </w:rPr>
        <w:tab/>
        <w:t xml:space="preserve">97.01-3 </w:t>
      </w:r>
      <w:r>
        <w:rPr>
          <w:color w:val="000000"/>
          <w:sz w:val="22"/>
          <w:szCs w:val="22"/>
        </w:rPr>
        <w:tab/>
        <w:t>Caregiver</w:t>
      </w:r>
      <w:r>
        <w:rPr>
          <w:color w:val="000000"/>
          <w:sz w:val="22"/>
          <w:szCs w:val="22"/>
        </w:rPr>
        <w:tab/>
      </w:r>
      <w:r w:rsidR="00EB0318">
        <w:rPr>
          <w:color w:val="000000"/>
          <w:sz w:val="22"/>
          <w:szCs w:val="22"/>
        </w:rPr>
        <w:t>1</w:t>
      </w:r>
    </w:p>
    <w:p w14:paraId="3560DE35" w14:textId="7DD7C668" w:rsidR="007068EC" w:rsidRDefault="007068EC" w:rsidP="007068EC">
      <w:pPr>
        <w:tabs>
          <w:tab w:val="right" w:leader="dot" w:pos="9360"/>
        </w:tabs>
        <w:ind w:left="1800" w:hanging="1080"/>
        <w:rPr>
          <w:color w:val="000000"/>
          <w:sz w:val="22"/>
          <w:szCs w:val="22"/>
        </w:rPr>
      </w:pPr>
      <w:r w:rsidRPr="006F397A">
        <w:rPr>
          <w:color w:val="000000"/>
          <w:sz w:val="22"/>
          <w:szCs w:val="22"/>
        </w:rPr>
        <w:t>97.01-</w:t>
      </w:r>
      <w:r>
        <w:rPr>
          <w:color w:val="000000"/>
          <w:sz w:val="22"/>
          <w:szCs w:val="22"/>
        </w:rPr>
        <w:t>4</w:t>
      </w:r>
      <w:r w:rsidRPr="006F397A">
        <w:rPr>
          <w:color w:val="000000"/>
          <w:sz w:val="22"/>
          <w:szCs w:val="22"/>
        </w:rPr>
        <w:tab/>
      </w:r>
      <w:r>
        <w:rPr>
          <w:color w:val="000000"/>
          <w:sz w:val="22"/>
          <w:szCs w:val="22"/>
        </w:rPr>
        <w:t>Child and</w:t>
      </w:r>
      <w:r w:rsidRPr="00DC55EF">
        <w:rPr>
          <w:color w:val="000000"/>
          <w:sz w:val="22"/>
          <w:szCs w:val="22"/>
        </w:rPr>
        <w:t xml:space="preserve"> </w:t>
      </w:r>
      <w:r>
        <w:rPr>
          <w:color w:val="000000"/>
          <w:sz w:val="22"/>
          <w:szCs w:val="22"/>
        </w:rPr>
        <w:t>Family Tea</w:t>
      </w:r>
      <w:r w:rsidR="001804D5">
        <w:rPr>
          <w:color w:val="000000"/>
          <w:sz w:val="22"/>
          <w:szCs w:val="22"/>
        </w:rPr>
        <w:t>m</w:t>
      </w:r>
      <w:r w:rsidRPr="006F397A">
        <w:rPr>
          <w:color w:val="000000"/>
          <w:sz w:val="22"/>
          <w:szCs w:val="22"/>
        </w:rPr>
        <w:tab/>
      </w:r>
      <w:r>
        <w:rPr>
          <w:color w:val="000000"/>
          <w:sz w:val="22"/>
          <w:szCs w:val="22"/>
        </w:rPr>
        <w:t>1</w:t>
      </w:r>
    </w:p>
    <w:p w14:paraId="6254DBE9" w14:textId="773A701A" w:rsidR="00EB0318" w:rsidRPr="006F397A" w:rsidRDefault="00EB0318" w:rsidP="00960FCF">
      <w:pPr>
        <w:tabs>
          <w:tab w:val="left" w:pos="1800"/>
          <w:tab w:val="right" w:leader="dot" w:pos="9360"/>
        </w:tabs>
        <w:ind w:left="720" w:hanging="720"/>
        <w:rPr>
          <w:color w:val="000000"/>
          <w:sz w:val="22"/>
          <w:szCs w:val="22"/>
        </w:rPr>
      </w:pPr>
      <w:r>
        <w:rPr>
          <w:color w:val="000000"/>
          <w:sz w:val="22"/>
          <w:szCs w:val="22"/>
        </w:rPr>
        <w:tab/>
        <w:t>97.01-</w:t>
      </w:r>
      <w:r w:rsidR="007068EC">
        <w:rPr>
          <w:color w:val="000000"/>
          <w:sz w:val="22"/>
          <w:szCs w:val="22"/>
        </w:rPr>
        <w:t>5</w:t>
      </w:r>
      <w:r>
        <w:rPr>
          <w:color w:val="000000"/>
          <w:sz w:val="22"/>
          <w:szCs w:val="22"/>
        </w:rPr>
        <w:tab/>
        <w:t>Clinician</w:t>
      </w:r>
      <w:r>
        <w:rPr>
          <w:color w:val="000000"/>
          <w:sz w:val="22"/>
          <w:szCs w:val="22"/>
        </w:rPr>
        <w:tab/>
      </w:r>
      <w:r w:rsidR="0015491E">
        <w:rPr>
          <w:color w:val="000000"/>
          <w:sz w:val="22"/>
          <w:szCs w:val="22"/>
        </w:rPr>
        <w:t>1</w:t>
      </w:r>
    </w:p>
    <w:p w14:paraId="530902E7" w14:textId="17EB7E0C" w:rsidR="002A20A1" w:rsidRDefault="005847F4">
      <w:pPr>
        <w:tabs>
          <w:tab w:val="right" w:leader="dot" w:pos="9360"/>
        </w:tabs>
        <w:ind w:left="1800" w:hanging="1080"/>
        <w:rPr>
          <w:color w:val="000000"/>
          <w:sz w:val="22"/>
          <w:szCs w:val="22"/>
        </w:rPr>
      </w:pPr>
      <w:r>
        <w:rPr>
          <w:color w:val="000000"/>
          <w:sz w:val="22"/>
          <w:szCs w:val="22"/>
        </w:rPr>
        <w:t>97.01-</w:t>
      </w:r>
      <w:r w:rsidR="00163E06">
        <w:rPr>
          <w:color w:val="000000"/>
          <w:sz w:val="22"/>
          <w:szCs w:val="22"/>
        </w:rPr>
        <w:t>6</w:t>
      </w:r>
      <w:r>
        <w:rPr>
          <w:color w:val="000000"/>
          <w:sz w:val="22"/>
          <w:szCs w:val="22"/>
        </w:rPr>
        <w:tab/>
      </w:r>
      <w:r w:rsidR="002A20A1" w:rsidRPr="006F397A">
        <w:rPr>
          <w:color w:val="000000"/>
          <w:sz w:val="22"/>
          <w:szCs w:val="22"/>
        </w:rPr>
        <w:t>Family</w:t>
      </w:r>
      <w:r w:rsidR="002A20A1" w:rsidRPr="006F397A">
        <w:rPr>
          <w:color w:val="000000"/>
          <w:sz w:val="22"/>
          <w:szCs w:val="22"/>
        </w:rPr>
        <w:tab/>
      </w:r>
      <w:r w:rsidR="0015491E">
        <w:rPr>
          <w:color w:val="000000"/>
          <w:sz w:val="22"/>
          <w:szCs w:val="22"/>
        </w:rPr>
        <w:t>2</w:t>
      </w:r>
    </w:p>
    <w:p w14:paraId="475295AF" w14:textId="404F5BB7" w:rsidR="00EB0318" w:rsidRPr="006F397A" w:rsidRDefault="00EB0318">
      <w:pPr>
        <w:tabs>
          <w:tab w:val="right" w:leader="dot" w:pos="9360"/>
        </w:tabs>
        <w:ind w:left="1800" w:hanging="1080"/>
        <w:rPr>
          <w:color w:val="000000"/>
          <w:sz w:val="22"/>
          <w:szCs w:val="22"/>
        </w:rPr>
      </w:pPr>
      <w:r>
        <w:rPr>
          <w:color w:val="000000"/>
          <w:sz w:val="22"/>
          <w:szCs w:val="22"/>
        </w:rPr>
        <w:t>97</w:t>
      </w:r>
      <w:r w:rsidR="00244ECD">
        <w:rPr>
          <w:color w:val="000000"/>
          <w:sz w:val="22"/>
          <w:szCs w:val="22"/>
        </w:rPr>
        <w:t>.01-</w:t>
      </w:r>
      <w:r w:rsidR="00163E06">
        <w:rPr>
          <w:color w:val="000000"/>
          <w:sz w:val="22"/>
          <w:szCs w:val="22"/>
        </w:rPr>
        <w:t>7</w:t>
      </w:r>
      <w:r w:rsidR="00244ECD">
        <w:rPr>
          <w:color w:val="000000"/>
          <w:sz w:val="22"/>
          <w:szCs w:val="22"/>
        </w:rPr>
        <w:tab/>
        <w:t>Functional Behavioral Assessment</w:t>
      </w:r>
      <w:r w:rsidR="00244ECD">
        <w:rPr>
          <w:color w:val="000000"/>
          <w:sz w:val="22"/>
          <w:szCs w:val="22"/>
        </w:rPr>
        <w:tab/>
        <w:t>2</w:t>
      </w:r>
    </w:p>
    <w:p w14:paraId="1BC13402" w14:textId="3F7E4EA7"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5847F4">
        <w:rPr>
          <w:color w:val="000000"/>
          <w:sz w:val="22"/>
          <w:szCs w:val="22"/>
        </w:rPr>
        <w:t>8</w:t>
      </w:r>
      <w:r w:rsidRPr="006F397A">
        <w:rPr>
          <w:color w:val="000000"/>
          <w:sz w:val="22"/>
          <w:szCs w:val="22"/>
        </w:rPr>
        <w:tab/>
        <w:t>Individual Service Plan</w:t>
      </w:r>
      <w:r w:rsidR="00BF4431">
        <w:rPr>
          <w:color w:val="000000"/>
          <w:sz w:val="22"/>
          <w:szCs w:val="22"/>
        </w:rPr>
        <w:t>/Individual Treatment Plan</w:t>
      </w:r>
      <w:r w:rsidRPr="006F397A">
        <w:rPr>
          <w:color w:val="000000"/>
          <w:sz w:val="22"/>
          <w:szCs w:val="22"/>
        </w:rPr>
        <w:tab/>
      </w:r>
      <w:r w:rsidR="0015491E">
        <w:rPr>
          <w:color w:val="000000"/>
          <w:sz w:val="22"/>
          <w:szCs w:val="22"/>
        </w:rPr>
        <w:t>2</w:t>
      </w:r>
    </w:p>
    <w:p w14:paraId="5DF4ED44" w14:textId="6FE3B422"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5847F4">
        <w:rPr>
          <w:color w:val="000000"/>
          <w:sz w:val="22"/>
          <w:szCs w:val="22"/>
        </w:rPr>
        <w:t>9</w:t>
      </w:r>
      <w:r w:rsidRPr="006F397A">
        <w:rPr>
          <w:color w:val="000000"/>
          <w:sz w:val="22"/>
          <w:szCs w:val="22"/>
        </w:rPr>
        <w:tab/>
        <w:t>Interim Per Diem</w:t>
      </w:r>
      <w:r w:rsidRPr="006F397A">
        <w:rPr>
          <w:color w:val="000000"/>
          <w:sz w:val="22"/>
          <w:szCs w:val="22"/>
        </w:rPr>
        <w:tab/>
      </w:r>
      <w:r w:rsidR="007F2E9B">
        <w:rPr>
          <w:color w:val="000000"/>
          <w:sz w:val="22"/>
          <w:szCs w:val="22"/>
        </w:rPr>
        <w:t>3</w:t>
      </w:r>
    </w:p>
    <w:p w14:paraId="183F40EB" w14:textId="4B5B1428" w:rsidR="009F6C1D" w:rsidRPr="006F397A" w:rsidRDefault="009F6C1D" w:rsidP="009F6C1D">
      <w:pPr>
        <w:tabs>
          <w:tab w:val="right" w:leader="dot" w:pos="9360"/>
        </w:tabs>
        <w:ind w:left="1800" w:hanging="1080"/>
        <w:rPr>
          <w:color w:val="000000"/>
          <w:sz w:val="22"/>
          <w:szCs w:val="22"/>
        </w:rPr>
      </w:pPr>
      <w:r w:rsidRPr="006F397A">
        <w:rPr>
          <w:sz w:val="22"/>
          <w:szCs w:val="22"/>
        </w:rPr>
        <w:t>97.01-</w:t>
      </w:r>
      <w:r w:rsidR="005847F4">
        <w:rPr>
          <w:sz w:val="22"/>
          <w:szCs w:val="22"/>
        </w:rPr>
        <w:t>10</w:t>
      </w:r>
      <w:r w:rsidRPr="006F397A">
        <w:rPr>
          <w:sz w:val="22"/>
          <w:szCs w:val="22"/>
        </w:rPr>
        <w:tab/>
        <w:t>Medical Eligibility Determination (MED) Tool</w:t>
      </w:r>
      <w:r w:rsidR="008944D1" w:rsidRPr="006F397A">
        <w:rPr>
          <w:sz w:val="22"/>
          <w:szCs w:val="22"/>
        </w:rPr>
        <w:tab/>
      </w:r>
      <w:r w:rsidR="00901FFB">
        <w:rPr>
          <w:sz w:val="22"/>
          <w:szCs w:val="22"/>
        </w:rPr>
        <w:t>3</w:t>
      </w:r>
    </w:p>
    <w:p w14:paraId="4DAA2A79" w14:textId="002114CF" w:rsidR="002A20A1" w:rsidRDefault="002A20A1">
      <w:pPr>
        <w:tabs>
          <w:tab w:val="right" w:leader="dot" w:pos="9360"/>
        </w:tabs>
        <w:ind w:left="1800" w:hanging="1080"/>
        <w:rPr>
          <w:color w:val="000000"/>
          <w:sz w:val="22"/>
          <w:szCs w:val="22"/>
        </w:rPr>
      </w:pPr>
      <w:r w:rsidRPr="006F397A">
        <w:rPr>
          <w:color w:val="000000"/>
          <w:sz w:val="22"/>
          <w:szCs w:val="22"/>
        </w:rPr>
        <w:t>97.01-</w:t>
      </w:r>
      <w:r w:rsidR="007D3453">
        <w:rPr>
          <w:color w:val="000000"/>
          <w:sz w:val="22"/>
          <w:szCs w:val="22"/>
        </w:rPr>
        <w:t>1</w:t>
      </w:r>
      <w:r w:rsidR="005847F4">
        <w:rPr>
          <w:color w:val="000000"/>
          <w:sz w:val="22"/>
          <w:szCs w:val="22"/>
        </w:rPr>
        <w:t>1</w:t>
      </w:r>
      <w:r w:rsidRPr="006F397A">
        <w:rPr>
          <w:color w:val="000000"/>
          <w:sz w:val="22"/>
          <w:szCs w:val="22"/>
        </w:rPr>
        <w:tab/>
        <w:t>Medical Supplies and Durable Medical Equipment</w:t>
      </w:r>
      <w:r w:rsidRPr="006F397A">
        <w:rPr>
          <w:color w:val="000000"/>
          <w:sz w:val="22"/>
          <w:szCs w:val="22"/>
        </w:rPr>
        <w:tab/>
      </w:r>
      <w:r w:rsidR="0015491E">
        <w:rPr>
          <w:color w:val="000000"/>
          <w:sz w:val="22"/>
          <w:szCs w:val="22"/>
        </w:rPr>
        <w:t>3</w:t>
      </w:r>
    </w:p>
    <w:p w14:paraId="2D1FEAA0" w14:textId="1027E740" w:rsidR="007D3453" w:rsidRPr="006F397A" w:rsidRDefault="007D3453">
      <w:pPr>
        <w:tabs>
          <w:tab w:val="right" w:leader="dot" w:pos="9360"/>
        </w:tabs>
        <w:ind w:left="1800" w:hanging="1080"/>
        <w:rPr>
          <w:color w:val="000000"/>
          <w:sz w:val="22"/>
          <w:szCs w:val="22"/>
        </w:rPr>
      </w:pPr>
      <w:r>
        <w:rPr>
          <w:color w:val="000000"/>
          <w:sz w:val="22"/>
          <w:szCs w:val="22"/>
        </w:rPr>
        <w:t>97.01-1</w:t>
      </w:r>
      <w:r w:rsidR="005847F4">
        <w:rPr>
          <w:color w:val="000000"/>
          <w:sz w:val="22"/>
          <w:szCs w:val="22"/>
        </w:rPr>
        <w:t>2</w:t>
      </w:r>
      <w:r>
        <w:rPr>
          <w:color w:val="000000"/>
          <w:sz w:val="22"/>
          <w:szCs w:val="22"/>
        </w:rPr>
        <w:tab/>
        <w:t>Natural Supports</w:t>
      </w:r>
      <w:r>
        <w:rPr>
          <w:color w:val="000000"/>
          <w:sz w:val="22"/>
          <w:szCs w:val="22"/>
        </w:rPr>
        <w:tab/>
      </w:r>
      <w:r w:rsidR="008B274A">
        <w:rPr>
          <w:color w:val="000000"/>
          <w:sz w:val="22"/>
          <w:szCs w:val="22"/>
        </w:rPr>
        <w:t>3</w:t>
      </w:r>
    </w:p>
    <w:p w14:paraId="142C3927" w14:textId="65DF2F82" w:rsidR="002A20A1" w:rsidRDefault="002A20A1">
      <w:pPr>
        <w:tabs>
          <w:tab w:val="right" w:leader="dot" w:pos="9360"/>
        </w:tabs>
        <w:ind w:left="1800" w:hanging="1080"/>
        <w:rPr>
          <w:color w:val="000000"/>
          <w:sz w:val="22"/>
          <w:szCs w:val="22"/>
        </w:rPr>
      </w:pPr>
      <w:r w:rsidRPr="006F397A">
        <w:rPr>
          <w:color w:val="000000"/>
          <w:sz w:val="22"/>
          <w:szCs w:val="22"/>
        </w:rPr>
        <w:t>97.01-</w:t>
      </w:r>
      <w:r w:rsidR="008B274A">
        <w:rPr>
          <w:color w:val="000000"/>
          <w:sz w:val="22"/>
          <w:szCs w:val="22"/>
        </w:rPr>
        <w:t>1</w:t>
      </w:r>
      <w:r w:rsidR="005847F4">
        <w:rPr>
          <w:color w:val="000000"/>
          <w:sz w:val="22"/>
          <w:szCs w:val="22"/>
        </w:rPr>
        <w:t>3</w:t>
      </w:r>
      <w:r w:rsidRPr="006F397A">
        <w:rPr>
          <w:color w:val="000000"/>
          <w:sz w:val="22"/>
          <w:szCs w:val="22"/>
        </w:rPr>
        <w:tab/>
        <w:t>Per Diem Rate</w:t>
      </w:r>
      <w:r w:rsidRPr="006F397A">
        <w:rPr>
          <w:color w:val="000000"/>
          <w:sz w:val="22"/>
          <w:szCs w:val="22"/>
        </w:rPr>
        <w:tab/>
      </w:r>
      <w:r w:rsidR="00377A7E">
        <w:rPr>
          <w:color w:val="000000"/>
          <w:sz w:val="22"/>
          <w:szCs w:val="22"/>
        </w:rPr>
        <w:t>3</w:t>
      </w:r>
    </w:p>
    <w:p w14:paraId="3C24BEAD" w14:textId="3E2E6B58" w:rsidR="00E11C68" w:rsidRPr="006F397A" w:rsidRDefault="00E11C68">
      <w:pPr>
        <w:tabs>
          <w:tab w:val="right" w:leader="dot" w:pos="9360"/>
        </w:tabs>
        <w:ind w:left="1800" w:hanging="1080"/>
        <w:rPr>
          <w:color w:val="000000"/>
          <w:sz w:val="22"/>
          <w:szCs w:val="22"/>
        </w:rPr>
      </w:pPr>
      <w:r>
        <w:rPr>
          <w:color w:val="000000"/>
          <w:sz w:val="22"/>
          <w:szCs w:val="22"/>
        </w:rPr>
        <w:t>97.01-1</w:t>
      </w:r>
      <w:r w:rsidR="005847F4">
        <w:rPr>
          <w:color w:val="000000"/>
          <w:sz w:val="22"/>
          <w:szCs w:val="22"/>
        </w:rPr>
        <w:t>4</w:t>
      </w:r>
      <w:r>
        <w:rPr>
          <w:color w:val="000000"/>
          <w:sz w:val="22"/>
          <w:szCs w:val="22"/>
        </w:rPr>
        <w:tab/>
        <w:t>Positive Behavior Support</w:t>
      </w:r>
      <w:r w:rsidR="0090396A">
        <w:rPr>
          <w:color w:val="000000"/>
          <w:sz w:val="22"/>
          <w:szCs w:val="22"/>
        </w:rPr>
        <w:t xml:space="preserve"> Plan</w:t>
      </w:r>
      <w:r>
        <w:rPr>
          <w:color w:val="000000"/>
          <w:sz w:val="22"/>
          <w:szCs w:val="22"/>
        </w:rPr>
        <w:tab/>
        <w:t>3</w:t>
      </w:r>
    </w:p>
    <w:p w14:paraId="7F9954CC" w14:textId="3D511FE8"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8B274A">
        <w:rPr>
          <w:color w:val="000000"/>
          <w:sz w:val="22"/>
          <w:szCs w:val="22"/>
        </w:rPr>
        <w:t>1</w:t>
      </w:r>
      <w:r w:rsidR="005847F4">
        <w:rPr>
          <w:color w:val="000000"/>
          <w:sz w:val="22"/>
          <w:szCs w:val="22"/>
        </w:rPr>
        <w:t>5</w:t>
      </w:r>
      <w:r w:rsidRPr="006F397A">
        <w:rPr>
          <w:color w:val="000000"/>
          <w:sz w:val="22"/>
          <w:szCs w:val="22"/>
        </w:rPr>
        <w:tab/>
        <w:t>Prior Authorization</w:t>
      </w:r>
      <w:r w:rsidRPr="006F397A">
        <w:rPr>
          <w:color w:val="000000"/>
          <w:sz w:val="22"/>
          <w:szCs w:val="22"/>
        </w:rPr>
        <w:tab/>
      </w:r>
      <w:r w:rsidR="00BB5B5B">
        <w:rPr>
          <w:color w:val="000000"/>
          <w:sz w:val="22"/>
          <w:szCs w:val="22"/>
        </w:rPr>
        <w:t>4</w:t>
      </w:r>
    </w:p>
    <w:p w14:paraId="385708D3" w14:textId="6C41DB46"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8B274A">
        <w:rPr>
          <w:color w:val="000000"/>
          <w:sz w:val="22"/>
          <w:szCs w:val="22"/>
        </w:rPr>
        <w:t>1</w:t>
      </w:r>
      <w:r w:rsidR="005847F4">
        <w:rPr>
          <w:color w:val="000000"/>
          <w:sz w:val="22"/>
          <w:szCs w:val="22"/>
        </w:rPr>
        <w:t>6</w:t>
      </w:r>
      <w:r w:rsidRPr="006F397A">
        <w:rPr>
          <w:color w:val="000000"/>
          <w:sz w:val="22"/>
          <w:szCs w:val="22"/>
        </w:rPr>
        <w:tab/>
      </w:r>
      <w:r w:rsidR="0082216D" w:rsidRPr="006F397A">
        <w:rPr>
          <w:color w:val="000000"/>
          <w:sz w:val="22"/>
          <w:szCs w:val="22"/>
        </w:rPr>
        <w:t>Private Non-Medical Institution</w:t>
      </w:r>
      <w:r w:rsidRPr="006F397A">
        <w:rPr>
          <w:color w:val="000000"/>
          <w:sz w:val="22"/>
          <w:szCs w:val="22"/>
        </w:rPr>
        <w:tab/>
      </w:r>
      <w:r w:rsidR="00A444CE">
        <w:rPr>
          <w:color w:val="000000"/>
          <w:sz w:val="22"/>
          <w:szCs w:val="22"/>
        </w:rPr>
        <w:t>4</w:t>
      </w:r>
    </w:p>
    <w:p w14:paraId="7DFA6416" w14:textId="71CEB5A8"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B.</w:t>
      </w:r>
      <w:r w:rsidRPr="006F397A">
        <w:rPr>
          <w:color w:val="000000"/>
          <w:sz w:val="22"/>
          <w:szCs w:val="22"/>
        </w:rPr>
        <w:tab/>
      </w:r>
      <w:r w:rsidR="002A20A1" w:rsidRPr="006F397A">
        <w:rPr>
          <w:color w:val="000000"/>
          <w:sz w:val="22"/>
          <w:szCs w:val="22"/>
        </w:rPr>
        <w:t xml:space="preserve">Substance </w:t>
      </w:r>
      <w:r w:rsidR="00E6170B" w:rsidRPr="006F397A">
        <w:rPr>
          <w:color w:val="000000"/>
          <w:sz w:val="22"/>
          <w:szCs w:val="22"/>
        </w:rPr>
        <w:t>U</w:t>
      </w:r>
      <w:r w:rsidR="002A20A1" w:rsidRPr="006F397A">
        <w:rPr>
          <w:color w:val="000000"/>
          <w:sz w:val="22"/>
          <w:szCs w:val="22"/>
        </w:rPr>
        <w:t>se Treat</w:t>
      </w:r>
      <w:r w:rsidR="00680A23" w:rsidRPr="006F397A">
        <w:rPr>
          <w:color w:val="000000"/>
          <w:sz w:val="22"/>
          <w:szCs w:val="22"/>
        </w:rPr>
        <w:t>ment Facility under Appendix B</w:t>
      </w:r>
      <w:r w:rsidR="00804DA1">
        <w:rPr>
          <w:color w:val="000000"/>
          <w:sz w:val="22"/>
          <w:szCs w:val="22"/>
        </w:rPr>
        <w:t>*</w:t>
      </w:r>
      <w:r w:rsidR="00680A23" w:rsidRPr="006F397A">
        <w:rPr>
          <w:color w:val="000000"/>
          <w:sz w:val="22"/>
          <w:szCs w:val="22"/>
        </w:rPr>
        <w:tab/>
      </w:r>
      <w:r w:rsidR="00A444CE">
        <w:rPr>
          <w:color w:val="000000"/>
          <w:sz w:val="22"/>
          <w:szCs w:val="22"/>
        </w:rPr>
        <w:t>4</w:t>
      </w:r>
    </w:p>
    <w:p w14:paraId="09DE8D3E" w14:textId="24DFC1ED"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C.</w:t>
      </w:r>
      <w:r w:rsidRPr="006F397A">
        <w:rPr>
          <w:color w:val="000000"/>
          <w:sz w:val="22"/>
          <w:szCs w:val="22"/>
        </w:rPr>
        <w:tab/>
      </w:r>
      <w:r w:rsidR="002A20A1" w:rsidRPr="006F397A">
        <w:rPr>
          <w:color w:val="000000"/>
          <w:sz w:val="22"/>
          <w:szCs w:val="22"/>
        </w:rPr>
        <w:t>Medical and Remedial Treatment Serv</w:t>
      </w:r>
      <w:r w:rsidR="00680A23" w:rsidRPr="006F397A">
        <w:rPr>
          <w:color w:val="000000"/>
          <w:sz w:val="22"/>
          <w:szCs w:val="22"/>
        </w:rPr>
        <w:t>ices Facility under Appendix C</w:t>
      </w:r>
      <w:r w:rsidR="00680A23" w:rsidRPr="006F397A">
        <w:rPr>
          <w:color w:val="000000"/>
          <w:sz w:val="22"/>
          <w:szCs w:val="22"/>
        </w:rPr>
        <w:tab/>
      </w:r>
      <w:r w:rsidR="00A444CE">
        <w:rPr>
          <w:color w:val="000000"/>
          <w:sz w:val="22"/>
          <w:szCs w:val="22"/>
        </w:rPr>
        <w:t>5</w:t>
      </w:r>
    </w:p>
    <w:p w14:paraId="39DD30B5" w14:textId="48EAF257" w:rsidR="000717F9"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D.</w:t>
      </w:r>
      <w:r w:rsidRPr="006F397A">
        <w:rPr>
          <w:color w:val="000000"/>
          <w:sz w:val="22"/>
          <w:szCs w:val="22"/>
        </w:rPr>
        <w:tab/>
      </w:r>
      <w:r w:rsidR="002A20A1" w:rsidRPr="006F397A">
        <w:rPr>
          <w:color w:val="000000"/>
          <w:sz w:val="22"/>
          <w:szCs w:val="22"/>
        </w:rPr>
        <w:t>Child</w:t>
      </w:r>
      <w:r w:rsidR="009F09F8">
        <w:rPr>
          <w:color w:val="000000"/>
          <w:sz w:val="22"/>
          <w:szCs w:val="22"/>
        </w:rPr>
        <w:t>ren’s Residential</w:t>
      </w:r>
      <w:r w:rsidR="002A20A1" w:rsidRPr="006F397A">
        <w:rPr>
          <w:color w:val="000000"/>
          <w:sz w:val="22"/>
          <w:szCs w:val="22"/>
        </w:rPr>
        <w:t xml:space="preserve"> Care Facility under Appendix D</w:t>
      </w:r>
      <w:r w:rsidR="002A20A1" w:rsidRPr="006F397A">
        <w:rPr>
          <w:color w:val="000000"/>
          <w:sz w:val="22"/>
          <w:szCs w:val="22"/>
        </w:rPr>
        <w:tab/>
      </w:r>
      <w:r w:rsidR="00A444CE">
        <w:rPr>
          <w:color w:val="000000"/>
          <w:sz w:val="22"/>
          <w:szCs w:val="22"/>
        </w:rPr>
        <w:t>5</w:t>
      </w:r>
    </w:p>
    <w:p w14:paraId="75A25788" w14:textId="0EC3BB4E"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E.</w:t>
      </w:r>
      <w:r w:rsidRPr="006F397A">
        <w:rPr>
          <w:color w:val="000000"/>
          <w:sz w:val="22"/>
          <w:szCs w:val="22"/>
        </w:rPr>
        <w:tab/>
      </w:r>
      <w:r w:rsidR="002A20A1" w:rsidRPr="006F397A">
        <w:rPr>
          <w:color w:val="000000"/>
          <w:sz w:val="22"/>
          <w:szCs w:val="22"/>
        </w:rPr>
        <w:t>Community Residence for Persons with M</w:t>
      </w:r>
      <w:r w:rsidR="00680A23" w:rsidRPr="006F397A">
        <w:rPr>
          <w:color w:val="000000"/>
          <w:sz w:val="22"/>
          <w:szCs w:val="22"/>
        </w:rPr>
        <w:t>ental Illness under Appendix E</w:t>
      </w:r>
      <w:r w:rsidR="00680A23" w:rsidRPr="006F397A">
        <w:rPr>
          <w:color w:val="000000"/>
          <w:sz w:val="22"/>
          <w:szCs w:val="22"/>
        </w:rPr>
        <w:tab/>
      </w:r>
      <w:r w:rsidR="00A444CE">
        <w:rPr>
          <w:color w:val="000000"/>
          <w:sz w:val="22"/>
          <w:szCs w:val="22"/>
        </w:rPr>
        <w:t>6</w:t>
      </w:r>
    </w:p>
    <w:p w14:paraId="7004FD0E" w14:textId="2F8DC633" w:rsidR="002A20A1" w:rsidRPr="006F397A" w:rsidRDefault="00960FCF" w:rsidP="00960FCF">
      <w:pPr>
        <w:tabs>
          <w:tab w:val="left" w:pos="2160"/>
          <w:tab w:val="right" w:leader="dot" w:pos="9360"/>
        </w:tabs>
        <w:ind w:left="1800" w:hanging="1080"/>
        <w:rPr>
          <w:color w:val="000000"/>
          <w:sz w:val="22"/>
          <w:szCs w:val="22"/>
        </w:rPr>
      </w:pPr>
      <w:r w:rsidRPr="006F397A">
        <w:rPr>
          <w:color w:val="000000"/>
          <w:sz w:val="22"/>
          <w:szCs w:val="22"/>
        </w:rPr>
        <w:tab/>
        <w:t>F.</w:t>
      </w:r>
      <w:r w:rsidRPr="006F397A">
        <w:rPr>
          <w:color w:val="000000"/>
          <w:sz w:val="22"/>
          <w:szCs w:val="22"/>
        </w:rPr>
        <w:tab/>
      </w:r>
      <w:r w:rsidR="002A20A1" w:rsidRPr="006F397A">
        <w:rPr>
          <w:color w:val="000000"/>
          <w:sz w:val="22"/>
          <w:szCs w:val="22"/>
        </w:rPr>
        <w:t>Non-Case Mixed Medical and Remedial Facility Services under Appendix F</w:t>
      </w:r>
      <w:r w:rsidR="002A20A1" w:rsidRPr="006F397A">
        <w:rPr>
          <w:color w:val="000000"/>
          <w:sz w:val="22"/>
          <w:szCs w:val="22"/>
        </w:rPr>
        <w:tab/>
      </w:r>
      <w:r w:rsidR="00A444CE">
        <w:rPr>
          <w:color w:val="000000"/>
          <w:sz w:val="22"/>
          <w:szCs w:val="22"/>
        </w:rPr>
        <w:t>6</w:t>
      </w:r>
    </w:p>
    <w:p w14:paraId="0A6CFDA5" w14:textId="4FBBBF71" w:rsidR="002A20A1" w:rsidRPr="006F397A" w:rsidRDefault="002A20A1">
      <w:pPr>
        <w:tabs>
          <w:tab w:val="right" w:leader="dot" w:pos="9360"/>
        </w:tabs>
        <w:ind w:left="1800" w:hanging="1080"/>
        <w:rPr>
          <w:color w:val="000000"/>
          <w:sz w:val="22"/>
          <w:szCs w:val="22"/>
        </w:rPr>
      </w:pPr>
      <w:r w:rsidRPr="006F397A">
        <w:rPr>
          <w:color w:val="000000"/>
          <w:sz w:val="22"/>
          <w:szCs w:val="22"/>
        </w:rPr>
        <w:t>97.01-</w:t>
      </w:r>
      <w:r w:rsidR="00802498" w:rsidRPr="006F397A">
        <w:rPr>
          <w:color w:val="000000"/>
          <w:sz w:val="22"/>
          <w:szCs w:val="22"/>
        </w:rPr>
        <w:t>1</w:t>
      </w:r>
      <w:r w:rsidR="005847F4">
        <w:rPr>
          <w:color w:val="000000"/>
          <w:sz w:val="22"/>
          <w:szCs w:val="22"/>
        </w:rPr>
        <w:t>7</w:t>
      </w:r>
      <w:r w:rsidRPr="006F397A">
        <w:rPr>
          <w:color w:val="000000"/>
          <w:sz w:val="22"/>
          <w:szCs w:val="22"/>
        </w:rPr>
        <w:tab/>
        <w:t xml:space="preserve">Private Non-Medical Institution </w:t>
      </w:r>
      <w:r w:rsidR="00331992" w:rsidRPr="006F397A">
        <w:rPr>
          <w:color w:val="000000"/>
          <w:sz w:val="22"/>
          <w:szCs w:val="22"/>
        </w:rPr>
        <w:t>Services</w:t>
      </w:r>
      <w:r w:rsidRPr="006F397A">
        <w:rPr>
          <w:color w:val="000000"/>
          <w:sz w:val="22"/>
          <w:szCs w:val="22"/>
        </w:rPr>
        <w:tab/>
      </w:r>
      <w:r w:rsidR="005A243B">
        <w:rPr>
          <w:color w:val="000000"/>
          <w:sz w:val="22"/>
          <w:szCs w:val="22"/>
        </w:rPr>
        <w:t>6</w:t>
      </w:r>
    </w:p>
    <w:p w14:paraId="124B6AA7" w14:textId="4A807C02" w:rsidR="002A20A1" w:rsidRPr="006F397A" w:rsidRDefault="002A20A1">
      <w:pPr>
        <w:tabs>
          <w:tab w:val="right" w:leader="dot" w:pos="9360"/>
        </w:tabs>
        <w:ind w:left="1800" w:hanging="1080"/>
        <w:rPr>
          <w:color w:val="000000"/>
          <w:sz w:val="22"/>
          <w:szCs w:val="22"/>
        </w:rPr>
      </w:pPr>
      <w:r w:rsidRPr="006F397A">
        <w:rPr>
          <w:color w:val="000000"/>
          <w:sz w:val="22"/>
          <w:szCs w:val="22"/>
        </w:rPr>
        <w:t>97.01-1</w:t>
      </w:r>
      <w:r w:rsidR="005847F4">
        <w:rPr>
          <w:color w:val="000000"/>
          <w:sz w:val="22"/>
          <w:szCs w:val="22"/>
        </w:rPr>
        <w:t>8</w:t>
      </w:r>
      <w:r w:rsidRPr="006F397A">
        <w:rPr>
          <w:color w:val="000000"/>
          <w:sz w:val="22"/>
          <w:szCs w:val="22"/>
        </w:rPr>
        <w:tab/>
        <w:t>Program Allowance</w:t>
      </w:r>
      <w:bookmarkStart w:id="0" w:name="_Hlk75423987"/>
      <w:r w:rsidRPr="006F397A">
        <w:rPr>
          <w:color w:val="000000"/>
          <w:sz w:val="22"/>
          <w:szCs w:val="22"/>
        </w:rPr>
        <w:tab/>
      </w:r>
      <w:bookmarkEnd w:id="0"/>
      <w:r w:rsidR="004A7236">
        <w:rPr>
          <w:color w:val="000000"/>
          <w:sz w:val="22"/>
          <w:szCs w:val="22"/>
        </w:rPr>
        <w:t>7</w:t>
      </w:r>
    </w:p>
    <w:p w14:paraId="65024E8A" w14:textId="3F262B6E" w:rsidR="00B178C0" w:rsidRDefault="002A20A1" w:rsidP="00B178C0">
      <w:pPr>
        <w:tabs>
          <w:tab w:val="left" w:pos="720"/>
          <w:tab w:val="left" w:pos="5307"/>
          <w:tab w:val="right" w:leader="dot" w:pos="9360"/>
        </w:tabs>
        <w:ind w:left="1800" w:hanging="2430"/>
        <w:rPr>
          <w:color w:val="000000"/>
          <w:sz w:val="22"/>
          <w:szCs w:val="22"/>
        </w:rPr>
      </w:pPr>
      <w:r w:rsidRPr="006F397A">
        <w:rPr>
          <w:color w:val="000000"/>
          <w:sz w:val="22"/>
          <w:szCs w:val="22"/>
        </w:rPr>
        <w:tab/>
        <w:t>97.01-1</w:t>
      </w:r>
      <w:r w:rsidR="005847F4">
        <w:rPr>
          <w:color w:val="000000"/>
          <w:sz w:val="22"/>
          <w:szCs w:val="22"/>
        </w:rPr>
        <w:t>9</w:t>
      </w:r>
      <w:r w:rsidRPr="006F397A">
        <w:rPr>
          <w:color w:val="000000"/>
          <w:sz w:val="22"/>
          <w:szCs w:val="22"/>
        </w:rPr>
        <w:tab/>
        <w:t>Provider Agreement</w:t>
      </w:r>
      <w:r w:rsidR="007F4C1A">
        <w:rPr>
          <w:color w:val="000000"/>
          <w:sz w:val="22"/>
          <w:szCs w:val="22"/>
        </w:rPr>
        <w:t>…………………</w:t>
      </w:r>
      <w:r w:rsidR="00C57C22">
        <w:rPr>
          <w:color w:val="000000"/>
          <w:sz w:val="22"/>
          <w:szCs w:val="22"/>
        </w:rPr>
        <w:t>……</w:t>
      </w:r>
      <w:r w:rsidR="007F4C1A">
        <w:rPr>
          <w:color w:val="000000"/>
          <w:sz w:val="22"/>
          <w:szCs w:val="22"/>
        </w:rPr>
        <w:tab/>
      </w:r>
      <w:r w:rsidR="005A243B">
        <w:rPr>
          <w:color w:val="000000"/>
          <w:sz w:val="22"/>
          <w:szCs w:val="22"/>
        </w:rPr>
        <w:t>7</w:t>
      </w:r>
    </w:p>
    <w:p w14:paraId="5A9E2BCB" w14:textId="365CE18B" w:rsidR="00B178C0" w:rsidRPr="006F397A" w:rsidRDefault="00B178C0" w:rsidP="00B178C0">
      <w:pPr>
        <w:tabs>
          <w:tab w:val="left" w:pos="720"/>
          <w:tab w:val="left" w:pos="5307"/>
          <w:tab w:val="right" w:leader="dot" w:pos="9360"/>
        </w:tabs>
        <w:ind w:left="1800" w:hanging="2430"/>
        <w:rPr>
          <w:color w:val="000000"/>
          <w:sz w:val="22"/>
          <w:szCs w:val="22"/>
        </w:rPr>
      </w:pPr>
      <w:r>
        <w:rPr>
          <w:color w:val="000000"/>
          <w:sz w:val="22"/>
          <w:szCs w:val="22"/>
        </w:rPr>
        <w:tab/>
        <w:t>97.01-</w:t>
      </w:r>
      <w:r w:rsidR="005847F4">
        <w:rPr>
          <w:color w:val="000000"/>
          <w:sz w:val="22"/>
          <w:szCs w:val="22"/>
        </w:rPr>
        <w:t>20</w:t>
      </w:r>
      <w:r w:rsidR="00FB5D95">
        <w:rPr>
          <w:color w:val="000000"/>
          <w:sz w:val="22"/>
          <w:szCs w:val="22"/>
        </w:rPr>
        <w:tab/>
        <w:t>Qualified Residential Treatment Program</w:t>
      </w:r>
      <w:r w:rsidR="008906EC">
        <w:rPr>
          <w:color w:val="000000"/>
          <w:sz w:val="22"/>
          <w:szCs w:val="22"/>
        </w:rPr>
        <w:t xml:space="preserve"> (QRTP)</w:t>
      </w:r>
      <w:r w:rsidR="00FB5D95">
        <w:rPr>
          <w:color w:val="000000"/>
          <w:sz w:val="22"/>
          <w:szCs w:val="22"/>
        </w:rPr>
        <w:tab/>
        <w:t>7</w:t>
      </w:r>
    </w:p>
    <w:p w14:paraId="30E1145E" w14:textId="24456F62" w:rsidR="002A20A1" w:rsidRDefault="002A20A1">
      <w:pPr>
        <w:tabs>
          <w:tab w:val="left" w:pos="720"/>
          <w:tab w:val="right" w:leader="dot" w:pos="9360"/>
        </w:tabs>
        <w:ind w:left="1800" w:hanging="2430"/>
        <w:rPr>
          <w:color w:val="000000"/>
          <w:sz w:val="22"/>
          <w:szCs w:val="22"/>
        </w:rPr>
      </w:pPr>
      <w:r w:rsidRPr="006F397A">
        <w:rPr>
          <w:color w:val="000000"/>
          <w:sz w:val="22"/>
          <w:szCs w:val="22"/>
        </w:rPr>
        <w:tab/>
        <w:t>97.01-</w:t>
      </w:r>
      <w:r w:rsidR="008906EC">
        <w:rPr>
          <w:color w:val="000000"/>
          <w:sz w:val="22"/>
          <w:szCs w:val="22"/>
        </w:rPr>
        <w:t>2</w:t>
      </w:r>
      <w:r w:rsidR="005847F4">
        <w:rPr>
          <w:color w:val="000000"/>
          <w:sz w:val="22"/>
          <w:szCs w:val="22"/>
        </w:rPr>
        <w:t>1</w:t>
      </w:r>
      <w:r w:rsidRPr="006F397A">
        <w:rPr>
          <w:color w:val="000000"/>
          <w:sz w:val="22"/>
          <w:szCs w:val="22"/>
        </w:rPr>
        <w:tab/>
        <w:t>Rate Letter</w:t>
      </w:r>
      <w:bookmarkStart w:id="1" w:name="_Hlk75424003"/>
      <w:r w:rsidRPr="006F397A">
        <w:rPr>
          <w:color w:val="000000"/>
          <w:sz w:val="22"/>
          <w:szCs w:val="22"/>
        </w:rPr>
        <w:tab/>
      </w:r>
      <w:bookmarkEnd w:id="1"/>
      <w:r w:rsidR="005A243B">
        <w:rPr>
          <w:color w:val="000000"/>
          <w:sz w:val="22"/>
          <w:szCs w:val="22"/>
        </w:rPr>
        <w:t>7</w:t>
      </w:r>
    </w:p>
    <w:p w14:paraId="0495ABB4" w14:textId="4CA6CA5F" w:rsidR="00B868BA" w:rsidRPr="006F397A" w:rsidRDefault="00B868BA">
      <w:pPr>
        <w:tabs>
          <w:tab w:val="left" w:pos="720"/>
          <w:tab w:val="right" w:leader="dot" w:pos="9360"/>
        </w:tabs>
        <w:ind w:left="1800" w:hanging="2430"/>
        <w:rPr>
          <w:color w:val="000000"/>
          <w:sz w:val="22"/>
          <w:szCs w:val="22"/>
        </w:rPr>
      </w:pPr>
      <w:r>
        <w:rPr>
          <w:color w:val="000000"/>
          <w:sz w:val="22"/>
          <w:szCs w:val="22"/>
        </w:rPr>
        <w:tab/>
        <w:t>97.01-2</w:t>
      </w:r>
      <w:r w:rsidR="000A26FB">
        <w:rPr>
          <w:color w:val="000000"/>
          <w:sz w:val="22"/>
          <w:szCs w:val="22"/>
        </w:rPr>
        <w:t>2</w:t>
      </w:r>
      <w:r>
        <w:rPr>
          <w:color w:val="000000"/>
          <w:sz w:val="22"/>
          <w:szCs w:val="22"/>
        </w:rPr>
        <w:tab/>
        <w:t>Serious Emotional Disturbance</w:t>
      </w:r>
      <w:r w:rsidR="008906EC">
        <w:rPr>
          <w:color w:val="000000"/>
          <w:sz w:val="22"/>
          <w:szCs w:val="22"/>
        </w:rPr>
        <w:t xml:space="preserve"> (SED)</w:t>
      </w:r>
      <w:r>
        <w:rPr>
          <w:color w:val="000000"/>
          <w:sz w:val="22"/>
          <w:szCs w:val="22"/>
        </w:rPr>
        <w:tab/>
      </w:r>
      <w:r w:rsidR="001F4891">
        <w:rPr>
          <w:color w:val="000000"/>
          <w:sz w:val="22"/>
          <w:szCs w:val="22"/>
        </w:rPr>
        <w:t>7</w:t>
      </w:r>
    </w:p>
    <w:p w14:paraId="45D71A83" w14:textId="7C7998A4" w:rsidR="002A20A1" w:rsidRPr="006F397A" w:rsidRDefault="002A20A1">
      <w:pPr>
        <w:tabs>
          <w:tab w:val="left" w:pos="720"/>
          <w:tab w:val="right" w:leader="dot" w:pos="9360"/>
        </w:tabs>
        <w:ind w:left="1800" w:hanging="2430"/>
        <w:rPr>
          <w:color w:val="000000"/>
          <w:sz w:val="22"/>
          <w:szCs w:val="22"/>
        </w:rPr>
      </w:pPr>
      <w:r w:rsidRPr="006F397A">
        <w:rPr>
          <w:color w:val="000000"/>
          <w:sz w:val="22"/>
          <w:szCs w:val="22"/>
        </w:rPr>
        <w:tab/>
        <w:t>97.01-</w:t>
      </w:r>
      <w:r w:rsidR="006A6952">
        <w:rPr>
          <w:color w:val="000000"/>
          <w:sz w:val="22"/>
          <w:szCs w:val="22"/>
        </w:rPr>
        <w:t>2</w:t>
      </w:r>
      <w:r w:rsidR="000A26FB">
        <w:rPr>
          <w:color w:val="000000"/>
          <w:sz w:val="22"/>
          <w:szCs w:val="22"/>
        </w:rPr>
        <w:t>3</w:t>
      </w:r>
      <w:r w:rsidRPr="006F397A">
        <w:rPr>
          <w:color w:val="000000"/>
          <w:sz w:val="22"/>
          <w:szCs w:val="22"/>
        </w:rPr>
        <w:tab/>
        <w:t>Utilization Review</w:t>
      </w:r>
      <w:r w:rsidRPr="006F397A">
        <w:rPr>
          <w:color w:val="000000"/>
          <w:sz w:val="22"/>
          <w:szCs w:val="22"/>
        </w:rPr>
        <w:tab/>
      </w:r>
      <w:r w:rsidR="001718ED">
        <w:rPr>
          <w:color w:val="000000"/>
          <w:sz w:val="22"/>
          <w:szCs w:val="22"/>
        </w:rPr>
        <w:t>8</w:t>
      </w:r>
    </w:p>
    <w:p w14:paraId="6820EE8D" w14:textId="77777777" w:rsidR="002A20A1" w:rsidRPr="006F397A" w:rsidRDefault="002A20A1" w:rsidP="002A20A1">
      <w:pPr>
        <w:tabs>
          <w:tab w:val="left" w:pos="5547"/>
        </w:tabs>
        <w:ind w:left="720" w:hanging="1350"/>
        <w:rPr>
          <w:color w:val="000000"/>
          <w:sz w:val="22"/>
          <w:szCs w:val="22"/>
        </w:rPr>
      </w:pPr>
    </w:p>
    <w:p w14:paraId="526C84B1" w14:textId="70262DF1" w:rsidR="002A20A1" w:rsidRPr="006F397A" w:rsidRDefault="002A20A1">
      <w:pPr>
        <w:tabs>
          <w:tab w:val="right" w:leader="dot" w:pos="9360"/>
        </w:tabs>
        <w:ind w:left="720" w:hanging="720"/>
        <w:rPr>
          <w:color w:val="000000"/>
          <w:sz w:val="22"/>
          <w:szCs w:val="22"/>
        </w:rPr>
      </w:pPr>
      <w:r w:rsidRPr="006F397A">
        <w:rPr>
          <w:color w:val="000000"/>
          <w:sz w:val="22"/>
          <w:szCs w:val="22"/>
        </w:rPr>
        <w:t>97.02</w:t>
      </w:r>
      <w:r w:rsidRPr="006F397A">
        <w:rPr>
          <w:color w:val="000000"/>
          <w:sz w:val="22"/>
          <w:szCs w:val="22"/>
        </w:rPr>
        <w:tab/>
      </w:r>
      <w:r w:rsidRPr="006F397A">
        <w:rPr>
          <w:b/>
          <w:color w:val="000000"/>
          <w:sz w:val="22"/>
          <w:szCs w:val="22"/>
        </w:rPr>
        <w:t>ELIGIBILITY FOR CARE</w:t>
      </w:r>
      <w:r w:rsidRPr="006F397A">
        <w:rPr>
          <w:color w:val="000000"/>
          <w:sz w:val="22"/>
          <w:szCs w:val="22"/>
        </w:rPr>
        <w:t>.</w:t>
      </w:r>
      <w:r w:rsidRPr="006F397A">
        <w:rPr>
          <w:color w:val="000000"/>
          <w:sz w:val="22"/>
          <w:szCs w:val="22"/>
        </w:rPr>
        <w:tab/>
      </w:r>
      <w:r w:rsidR="001718ED">
        <w:rPr>
          <w:color w:val="000000"/>
          <w:sz w:val="22"/>
          <w:szCs w:val="22"/>
        </w:rPr>
        <w:t>8</w:t>
      </w:r>
    </w:p>
    <w:p w14:paraId="282B629A" w14:textId="77777777" w:rsidR="002A20A1" w:rsidRPr="006F397A" w:rsidRDefault="002A20A1">
      <w:pPr>
        <w:tabs>
          <w:tab w:val="right" w:leader="dot" w:pos="9360"/>
        </w:tabs>
        <w:ind w:left="720" w:hanging="720"/>
        <w:rPr>
          <w:color w:val="000000"/>
          <w:sz w:val="22"/>
          <w:szCs w:val="22"/>
        </w:rPr>
      </w:pPr>
    </w:p>
    <w:p w14:paraId="237281CB" w14:textId="1702F5F8" w:rsidR="002A20A1" w:rsidRPr="006F397A" w:rsidRDefault="00960FCF" w:rsidP="00960FCF">
      <w:pPr>
        <w:tabs>
          <w:tab w:val="left" w:pos="1800"/>
          <w:tab w:val="right" w:leader="dot" w:pos="9360"/>
        </w:tabs>
        <w:ind w:left="720" w:hanging="720"/>
        <w:rPr>
          <w:color w:val="000000"/>
          <w:sz w:val="22"/>
          <w:szCs w:val="22"/>
        </w:rPr>
      </w:pPr>
      <w:r w:rsidRPr="006F397A">
        <w:rPr>
          <w:color w:val="000000"/>
          <w:sz w:val="22"/>
          <w:szCs w:val="22"/>
        </w:rPr>
        <w:tab/>
        <w:t>97.02-1</w:t>
      </w:r>
      <w:r w:rsidRPr="006F397A">
        <w:rPr>
          <w:color w:val="000000"/>
          <w:sz w:val="22"/>
          <w:szCs w:val="22"/>
        </w:rPr>
        <w:tab/>
      </w:r>
      <w:r w:rsidR="002A20A1" w:rsidRPr="006F397A">
        <w:rPr>
          <w:color w:val="000000"/>
          <w:sz w:val="22"/>
          <w:szCs w:val="22"/>
        </w:rPr>
        <w:t>General</w:t>
      </w:r>
      <w:r w:rsidR="00B12CC3" w:rsidRPr="006F397A">
        <w:rPr>
          <w:color w:val="000000"/>
          <w:sz w:val="22"/>
          <w:szCs w:val="22"/>
        </w:rPr>
        <w:t xml:space="preserve"> </w:t>
      </w:r>
      <w:r w:rsidR="002A20A1" w:rsidRPr="006F397A">
        <w:rPr>
          <w:color w:val="000000"/>
          <w:sz w:val="22"/>
          <w:szCs w:val="22"/>
        </w:rPr>
        <w:t>Eligibility Criteria</w:t>
      </w:r>
      <w:r w:rsidR="002A20A1" w:rsidRPr="006F397A">
        <w:rPr>
          <w:color w:val="000000"/>
          <w:sz w:val="22"/>
          <w:szCs w:val="22"/>
        </w:rPr>
        <w:tab/>
      </w:r>
      <w:r w:rsidR="001718ED">
        <w:rPr>
          <w:color w:val="000000"/>
          <w:sz w:val="22"/>
          <w:szCs w:val="22"/>
        </w:rPr>
        <w:t>8</w:t>
      </w:r>
    </w:p>
    <w:p w14:paraId="7AEA0609" w14:textId="6F246E7E" w:rsidR="002A20A1" w:rsidRPr="006F397A" w:rsidRDefault="00960FCF" w:rsidP="00960FCF">
      <w:pPr>
        <w:tabs>
          <w:tab w:val="left" w:pos="1800"/>
          <w:tab w:val="right" w:leader="dot" w:pos="9360"/>
        </w:tabs>
        <w:ind w:left="720" w:hanging="720"/>
        <w:rPr>
          <w:color w:val="000000"/>
          <w:sz w:val="22"/>
          <w:szCs w:val="22"/>
        </w:rPr>
      </w:pPr>
      <w:r w:rsidRPr="006F397A">
        <w:rPr>
          <w:color w:val="000000"/>
          <w:sz w:val="22"/>
          <w:szCs w:val="22"/>
        </w:rPr>
        <w:tab/>
        <w:t>97.02-2</w:t>
      </w:r>
      <w:r w:rsidRPr="006F397A">
        <w:rPr>
          <w:color w:val="000000"/>
          <w:sz w:val="22"/>
          <w:szCs w:val="22"/>
        </w:rPr>
        <w:tab/>
      </w:r>
      <w:r w:rsidR="002A20A1" w:rsidRPr="006F397A">
        <w:rPr>
          <w:color w:val="000000"/>
          <w:sz w:val="22"/>
          <w:szCs w:val="22"/>
        </w:rPr>
        <w:t>Specific Medical Eligibility Criteria</w:t>
      </w:r>
      <w:r w:rsidR="002A20A1" w:rsidRPr="006F397A">
        <w:rPr>
          <w:color w:val="000000"/>
          <w:sz w:val="22"/>
          <w:szCs w:val="22"/>
        </w:rPr>
        <w:tab/>
      </w:r>
      <w:r w:rsidR="001718ED">
        <w:rPr>
          <w:color w:val="000000"/>
          <w:sz w:val="22"/>
          <w:szCs w:val="22"/>
        </w:rPr>
        <w:t>8</w:t>
      </w:r>
    </w:p>
    <w:p w14:paraId="7EF6776F" w14:textId="69206478" w:rsidR="00B45F34" w:rsidRPr="006F397A" w:rsidRDefault="002A20A1" w:rsidP="00960FCF">
      <w:pPr>
        <w:tabs>
          <w:tab w:val="left" w:pos="1800"/>
          <w:tab w:val="right" w:leader="dot" w:pos="9360"/>
        </w:tabs>
        <w:ind w:left="720" w:hanging="720"/>
        <w:outlineLvl w:val="0"/>
        <w:rPr>
          <w:color w:val="000000"/>
          <w:sz w:val="22"/>
          <w:szCs w:val="22"/>
        </w:rPr>
      </w:pPr>
      <w:r w:rsidRPr="006F397A">
        <w:rPr>
          <w:color w:val="000000"/>
          <w:sz w:val="22"/>
          <w:szCs w:val="22"/>
        </w:rPr>
        <w:tab/>
      </w:r>
      <w:r w:rsidR="00960FCF" w:rsidRPr="006F397A">
        <w:rPr>
          <w:color w:val="000000"/>
          <w:sz w:val="22"/>
          <w:szCs w:val="22"/>
        </w:rPr>
        <w:t>97.02-3</w:t>
      </w:r>
      <w:r w:rsidR="00960FCF" w:rsidRPr="006F397A">
        <w:rPr>
          <w:color w:val="000000"/>
          <w:sz w:val="22"/>
          <w:szCs w:val="22"/>
        </w:rPr>
        <w:tab/>
      </w:r>
      <w:r w:rsidR="00B45F34" w:rsidRPr="006F397A">
        <w:rPr>
          <w:color w:val="000000"/>
          <w:sz w:val="22"/>
          <w:szCs w:val="22"/>
        </w:rPr>
        <w:t xml:space="preserve">Medical Eligibility Criteria for Appendix B: Substance </w:t>
      </w:r>
      <w:r w:rsidR="00E6170B" w:rsidRPr="006F397A">
        <w:rPr>
          <w:color w:val="000000"/>
          <w:sz w:val="22"/>
          <w:szCs w:val="22"/>
        </w:rPr>
        <w:t>U</w:t>
      </w:r>
      <w:r w:rsidR="00B45F34" w:rsidRPr="006F397A">
        <w:rPr>
          <w:color w:val="000000"/>
          <w:sz w:val="22"/>
          <w:szCs w:val="22"/>
        </w:rPr>
        <w:t>se Facilities</w:t>
      </w:r>
      <w:r w:rsidR="00B45F34" w:rsidRPr="006F397A">
        <w:rPr>
          <w:color w:val="000000"/>
          <w:sz w:val="22"/>
          <w:szCs w:val="22"/>
        </w:rPr>
        <w:tab/>
      </w:r>
      <w:r w:rsidR="001718ED">
        <w:rPr>
          <w:color w:val="000000"/>
          <w:sz w:val="22"/>
          <w:szCs w:val="22"/>
        </w:rPr>
        <w:t>8</w:t>
      </w:r>
    </w:p>
    <w:p w14:paraId="5050DA61" w14:textId="015D2598" w:rsidR="000717F9" w:rsidRPr="006F397A" w:rsidRDefault="00960FCF" w:rsidP="00960FCF">
      <w:pPr>
        <w:tabs>
          <w:tab w:val="left" w:pos="1800"/>
          <w:tab w:val="right" w:leader="dot" w:pos="9360"/>
        </w:tabs>
        <w:ind w:left="720" w:hanging="720"/>
        <w:rPr>
          <w:color w:val="000000"/>
          <w:sz w:val="22"/>
          <w:szCs w:val="22"/>
        </w:rPr>
      </w:pPr>
      <w:r w:rsidRPr="006F397A">
        <w:rPr>
          <w:color w:val="000000"/>
          <w:sz w:val="22"/>
          <w:szCs w:val="22"/>
        </w:rPr>
        <w:tab/>
        <w:t>97.02-4</w:t>
      </w:r>
      <w:r w:rsidRPr="006F397A">
        <w:rPr>
          <w:color w:val="000000"/>
          <w:sz w:val="22"/>
          <w:szCs w:val="22"/>
        </w:rPr>
        <w:tab/>
      </w:r>
      <w:r w:rsidR="00B45F34" w:rsidRPr="006F397A">
        <w:rPr>
          <w:color w:val="000000"/>
          <w:sz w:val="22"/>
          <w:szCs w:val="22"/>
        </w:rPr>
        <w:t>Medical Eligibility Criteria for Appendix C: Medical and Remedial Facilities</w:t>
      </w:r>
      <w:r w:rsidR="002C70BD" w:rsidRPr="006F397A">
        <w:rPr>
          <w:color w:val="000000"/>
          <w:sz w:val="22"/>
          <w:szCs w:val="22"/>
        </w:rPr>
        <w:tab/>
      </w:r>
      <w:r w:rsidR="001F4891">
        <w:rPr>
          <w:color w:val="000000"/>
          <w:sz w:val="22"/>
          <w:szCs w:val="22"/>
        </w:rPr>
        <w:t>9</w:t>
      </w:r>
    </w:p>
    <w:p w14:paraId="622D2ACB" w14:textId="77777777" w:rsidR="009F6409" w:rsidRDefault="00B45F34" w:rsidP="00960FCF">
      <w:pPr>
        <w:tabs>
          <w:tab w:val="left" w:pos="1800"/>
          <w:tab w:val="right" w:leader="dot" w:pos="9360"/>
        </w:tabs>
        <w:ind w:left="720" w:hanging="720"/>
        <w:outlineLvl w:val="0"/>
        <w:rPr>
          <w:color w:val="000000"/>
          <w:sz w:val="22"/>
          <w:szCs w:val="22"/>
        </w:rPr>
      </w:pPr>
      <w:r w:rsidRPr="006F397A">
        <w:rPr>
          <w:color w:val="000000"/>
          <w:sz w:val="22"/>
          <w:szCs w:val="22"/>
        </w:rPr>
        <w:tab/>
      </w:r>
      <w:r w:rsidR="002A20A1" w:rsidRPr="006F397A">
        <w:rPr>
          <w:color w:val="000000"/>
          <w:sz w:val="22"/>
          <w:szCs w:val="22"/>
        </w:rPr>
        <w:t>97.02-</w:t>
      </w:r>
      <w:r w:rsidRPr="006F397A">
        <w:rPr>
          <w:color w:val="000000"/>
          <w:sz w:val="22"/>
          <w:szCs w:val="22"/>
        </w:rPr>
        <w:t>5</w:t>
      </w:r>
      <w:r w:rsidR="00960FCF" w:rsidRPr="006F397A">
        <w:rPr>
          <w:color w:val="000000"/>
          <w:sz w:val="22"/>
          <w:szCs w:val="22"/>
        </w:rPr>
        <w:tab/>
      </w:r>
      <w:r w:rsidR="002A20A1" w:rsidRPr="006F397A">
        <w:rPr>
          <w:color w:val="000000"/>
          <w:sz w:val="22"/>
          <w:szCs w:val="22"/>
        </w:rPr>
        <w:t>Prior Authorization</w:t>
      </w:r>
      <w:r w:rsidR="009F6409">
        <w:rPr>
          <w:color w:val="000000"/>
          <w:sz w:val="22"/>
          <w:szCs w:val="22"/>
        </w:rPr>
        <w:t>, Specific Eligibility and Continued Stay</w:t>
      </w:r>
      <w:r w:rsidR="002A20A1" w:rsidRPr="006F397A">
        <w:rPr>
          <w:color w:val="000000"/>
          <w:sz w:val="22"/>
          <w:szCs w:val="22"/>
        </w:rPr>
        <w:t xml:space="preserve"> Requirements </w:t>
      </w:r>
      <w:r w:rsidR="0096564C" w:rsidRPr="006F397A">
        <w:rPr>
          <w:color w:val="000000"/>
          <w:sz w:val="22"/>
          <w:szCs w:val="22"/>
        </w:rPr>
        <w:t xml:space="preserve">for </w:t>
      </w:r>
    </w:p>
    <w:p w14:paraId="753DB410" w14:textId="49145244" w:rsidR="002C70BD" w:rsidRPr="006F397A" w:rsidRDefault="009F6409" w:rsidP="00CE5D93">
      <w:pPr>
        <w:tabs>
          <w:tab w:val="left" w:pos="1800"/>
          <w:tab w:val="right" w:leader="dot" w:pos="9360"/>
        </w:tabs>
        <w:ind w:left="720" w:hanging="720"/>
        <w:outlineLvl w:val="0"/>
        <w:rPr>
          <w:color w:val="000000"/>
          <w:sz w:val="22"/>
          <w:szCs w:val="22"/>
        </w:rPr>
      </w:pPr>
      <w:r>
        <w:rPr>
          <w:color w:val="000000"/>
          <w:sz w:val="22"/>
          <w:szCs w:val="22"/>
        </w:rPr>
        <w:tab/>
      </w:r>
      <w:r>
        <w:rPr>
          <w:color w:val="000000"/>
          <w:sz w:val="22"/>
          <w:szCs w:val="22"/>
        </w:rPr>
        <w:tab/>
      </w:r>
      <w:r w:rsidR="002A20A1" w:rsidRPr="006F397A">
        <w:rPr>
          <w:color w:val="000000"/>
          <w:sz w:val="22"/>
          <w:szCs w:val="22"/>
        </w:rPr>
        <w:t>Appendix D -</w:t>
      </w:r>
      <w:r w:rsidR="00C33EDD">
        <w:rPr>
          <w:color w:val="000000"/>
          <w:sz w:val="22"/>
          <w:szCs w:val="22"/>
        </w:rPr>
        <w:t xml:space="preserve"> </w:t>
      </w:r>
      <w:r w:rsidR="002A20A1" w:rsidRPr="00472805">
        <w:rPr>
          <w:color w:val="000000"/>
          <w:sz w:val="22"/>
          <w:szCs w:val="22"/>
        </w:rPr>
        <w:t>Child</w:t>
      </w:r>
      <w:r w:rsidR="00A22BC0" w:rsidRPr="001C474B">
        <w:rPr>
          <w:color w:val="000000"/>
          <w:sz w:val="22"/>
          <w:szCs w:val="22"/>
        </w:rPr>
        <w:t>ren’s Residential</w:t>
      </w:r>
      <w:r w:rsidR="002A20A1" w:rsidRPr="006F397A">
        <w:rPr>
          <w:color w:val="000000"/>
          <w:sz w:val="22"/>
          <w:szCs w:val="22"/>
        </w:rPr>
        <w:t xml:space="preserve"> Care Facilities</w:t>
      </w:r>
      <w:r w:rsidR="002A20A1" w:rsidRPr="006F397A">
        <w:rPr>
          <w:color w:val="000000"/>
          <w:sz w:val="22"/>
          <w:szCs w:val="22"/>
        </w:rPr>
        <w:tab/>
      </w:r>
      <w:r w:rsidR="00A15DEB">
        <w:rPr>
          <w:color w:val="000000"/>
          <w:sz w:val="22"/>
          <w:szCs w:val="22"/>
        </w:rPr>
        <w:t>10</w:t>
      </w:r>
    </w:p>
    <w:p w14:paraId="49C41E73" w14:textId="7044A3C1" w:rsidR="00B75E9A" w:rsidRPr="006F397A" w:rsidRDefault="002A20A1" w:rsidP="00960FCF">
      <w:pPr>
        <w:tabs>
          <w:tab w:val="left" w:pos="1800"/>
          <w:tab w:val="right" w:leader="dot" w:pos="9360"/>
        </w:tabs>
        <w:ind w:left="720" w:hanging="720"/>
        <w:rPr>
          <w:color w:val="000000"/>
          <w:sz w:val="22"/>
          <w:szCs w:val="22"/>
        </w:rPr>
      </w:pPr>
      <w:r w:rsidRPr="006F397A">
        <w:rPr>
          <w:color w:val="000000"/>
          <w:sz w:val="22"/>
          <w:szCs w:val="22"/>
        </w:rPr>
        <w:tab/>
        <w:t>97.02-</w:t>
      </w:r>
      <w:r w:rsidR="006B6785">
        <w:rPr>
          <w:color w:val="000000"/>
          <w:sz w:val="22"/>
          <w:szCs w:val="22"/>
        </w:rPr>
        <w:t>6</w:t>
      </w:r>
      <w:r w:rsidR="00960FCF" w:rsidRPr="006F397A">
        <w:rPr>
          <w:color w:val="000000"/>
          <w:sz w:val="22"/>
          <w:szCs w:val="22"/>
        </w:rPr>
        <w:tab/>
      </w:r>
      <w:r w:rsidRPr="006F397A">
        <w:rPr>
          <w:color w:val="000000"/>
          <w:sz w:val="22"/>
          <w:szCs w:val="22"/>
        </w:rPr>
        <w:t>Prior Authorization and Medical Eligibility Criteri</w:t>
      </w:r>
      <w:r w:rsidR="00B75E9A" w:rsidRPr="006F397A">
        <w:rPr>
          <w:color w:val="000000"/>
          <w:sz w:val="22"/>
          <w:szCs w:val="22"/>
        </w:rPr>
        <w:t>a for Appendix E: Community</w:t>
      </w:r>
    </w:p>
    <w:p w14:paraId="03D1055C" w14:textId="6C58573A" w:rsidR="000717F9" w:rsidRPr="006F397A" w:rsidRDefault="00960FCF" w:rsidP="00960FCF">
      <w:pPr>
        <w:tabs>
          <w:tab w:val="right" w:leader="dot" w:pos="9360"/>
        </w:tabs>
        <w:ind w:left="1800" w:hanging="1800"/>
        <w:rPr>
          <w:color w:val="000000"/>
          <w:sz w:val="22"/>
          <w:szCs w:val="22"/>
        </w:rPr>
      </w:pPr>
      <w:r w:rsidRPr="006F397A">
        <w:rPr>
          <w:color w:val="000000"/>
          <w:sz w:val="22"/>
          <w:szCs w:val="22"/>
        </w:rPr>
        <w:tab/>
      </w:r>
      <w:r w:rsidR="002A20A1" w:rsidRPr="006F397A">
        <w:rPr>
          <w:color w:val="000000"/>
          <w:sz w:val="22"/>
          <w:szCs w:val="22"/>
        </w:rPr>
        <w:t>Residences for Persons with Mental Illness</w:t>
      </w:r>
      <w:r w:rsidR="0060134C" w:rsidRPr="006F397A">
        <w:rPr>
          <w:color w:val="000000"/>
          <w:sz w:val="22"/>
          <w:szCs w:val="22"/>
        </w:rPr>
        <w:tab/>
      </w:r>
      <w:r w:rsidR="00680A23" w:rsidRPr="006F397A">
        <w:rPr>
          <w:color w:val="000000"/>
          <w:sz w:val="22"/>
          <w:szCs w:val="22"/>
        </w:rPr>
        <w:t>1</w:t>
      </w:r>
      <w:r w:rsidR="00A15DEB">
        <w:rPr>
          <w:color w:val="000000"/>
          <w:sz w:val="22"/>
          <w:szCs w:val="22"/>
        </w:rPr>
        <w:t>5</w:t>
      </w:r>
    </w:p>
    <w:p w14:paraId="04C75D43" w14:textId="77777777" w:rsidR="00A756BD" w:rsidRPr="006F397A" w:rsidRDefault="00A756BD">
      <w:pPr>
        <w:tabs>
          <w:tab w:val="right" w:leader="dot" w:pos="9360"/>
        </w:tabs>
        <w:ind w:left="720" w:hanging="720"/>
        <w:rPr>
          <w:color w:val="000000"/>
          <w:sz w:val="22"/>
          <w:szCs w:val="22"/>
        </w:rPr>
      </w:pPr>
    </w:p>
    <w:p w14:paraId="49D9B6AE" w14:textId="12B53383" w:rsidR="005F42AB" w:rsidRPr="00CE0294" w:rsidRDefault="004E1493" w:rsidP="005F42AB">
      <w:pPr>
        <w:tabs>
          <w:tab w:val="right" w:leader="dot" w:pos="9360"/>
        </w:tabs>
        <w:outlineLvl w:val="0"/>
        <w:rPr>
          <w:color w:val="000000"/>
          <w:sz w:val="16"/>
        </w:rPr>
      </w:pPr>
      <w:r w:rsidRPr="00856484">
        <w:rPr>
          <w:color w:val="000000"/>
          <w:sz w:val="16"/>
          <w:szCs w:val="16"/>
        </w:rPr>
        <w:t>*</w:t>
      </w:r>
      <w:r w:rsidR="00511583" w:rsidRPr="00511583">
        <w:rPr>
          <w:sz w:val="16"/>
          <w:szCs w:val="16"/>
        </w:rPr>
        <w:t xml:space="preserve">The Department of Health and Human Services is in the process of replacing all references to the term “substance abuse” throughout </w:t>
      </w:r>
      <w:proofErr w:type="gramStart"/>
      <w:r w:rsidR="00511583" w:rsidRPr="00511583">
        <w:rPr>
          <w:sz w:val="16"/>
          <w:szCs w:val="16"/>
        </w:rPr>
        <w:t>all of</w:t>
      </w:r>
      <w:proofErr w:type="gramEnd"/>
      <w:r w:rsidR="00511583" w:rsidRPr="00511583">
        <w:rPr>
          <w:sz w:val="16"/>
          <w:szCs w:val="16"/>
        </w:rPr>
        <w:t xml:space="preserve"> its rules to reflect current and appropriate terminology per P.L. 2017, Ch. 407, Part B, Sec. B-1.</w:t>
      </w:r>
      <w:r w:rsidR="003F3E40">
        <w:rPr>
          <w:sz w:val="16"/>
          <w:szCs w:val="16"/>
        </w:rPr>
        <w:t xml:space="preserve"> </w:t>
      </w:r>
      <w:r w:rsidR="00511583" w:rsidRPr="00511583">
        <w:rPr>
          <w:sz w:val="16"/>
          <w:szCs w:val="16"/>
        </w:rPr>
        <w:t>The Department has replaced the term “substance abuse” with “substance use” throughout the text of this rule, and anticipates doing the same when the corresponding Chapter III, Section 97, Appendices, and licensing rules are next open to rulemaking.</w:t>
      </w:r>
      <w:r w:rsidR="003F3E40">
        <w:rPr>
          <w:sz w:val="16"/>
          <w:szCs w:val="16"/>
        </w:rPr>
        <w:t xml:space="preserve"> </w:t>
      </w:r>
      <w:r w:rsidR="00511583" w:rsidRPr="00511583">
        <w:rPr>
          <w:sz w:val="16"/>
          <w:szCs w:val="16"/>
        </w:rPr>
        <w:t xml:space="preserve">These updates in terminology should not be construed in any way </w:t>
      </w:r>
      <w:proofErr w:type="gramStart"/>
      <w:r w:rsidR="00511583" w:rsidRPr="00511583">
        <w:rPr>
          <w:sz w:val="16"/>
          <w:szCs w:val="16"/>
        </w:rPr>
        <w:t>as affecting</w:t>
      </w:r>
      <w:proofErr w:type="gramEnd"/>
      <w:r w:rsidR="00511583" w:rsidRPr="00511583">
        <w:rPr>
          <w:sz w:val="16"/>
          <w:szCs w:val="16"/>
        </w:rPr>
        <w:t xml:space="preserve"> the services outlined in this policy.</w:t>
      </w:r>
      <w:bookmarkStart w:id="2" w:name="_Hlk73716201"/>
    </w:p>
    <w:p w14:paraId="67677967" w14:textId="77777777" w:rsidR="005F42AB" w:rsidRDefault="005F42AB" w:rsidP="005F42AB">
      <w:pPr>
        <w:tabs>
          <w:tab w:val="right" w:leader="dot" w:pos="9360"/>
        </w:tabs>
        <w:jc w:val="center"/>
        <w:outlineLvl w:val="0"/>
        <w:rPr>
          <w:color w:val="000000"/>
          <w:sz w:val="16"/>
          <w:szCs w:val="16"/>
        </w:rPr>
      </w:pPr>
    </w:p>
    <w:p w14:paraId="439BAACF" w14:textId="77777777" w:rsidR="00A756BD" w:rsidRPr="006F397A" w:rsidRDefault="00A756BD" w:rsidP="00E83C33">
      <w:pPr>
        <w:ind w:right="108"/>
        <w:jc w:val="right"/>
        <w:outlineLvl w:val="0"/>
        <w:rPr>
          <w:color w:val="000000"/>
          <w:sz w:val="22"/>
          <w:szCs w:val="22"/>
        </w:rPr>
      </w:pPr>
      <w:r w:rsidRPr="006F397A">
        <w:rPr>
          <w:color w:val="000000"/>
          <w:sz w:val="22"/>
          <w:szCs w:val="22"/>
        </w:rPr>
        <w:lastRenderedPageBreak/>
        <w:t>PAGE</w:t>
      </w:r>
    </w:p>
    <w:bookmarkEnd w:id="2"/>
    <w:p w14:paraId="55D86289" w14:textId="240C0689" w:rsidR="002A20A1" w:rsidRPr="006F397A" w:rsidRDefault="00B20639" w:rsidP="004472F0">
      <w:pPr>
        <w:tabs>
          <w:tab w:val="left" w:pos="1620"/>
          <w:tab w:val="right" w:leader="dot" w:pos="9360"/>
        </w:tabs>
        <w:ind w:left="1800" w:hanging="1080"/>
        <w:rPr>
          <w:color w:val="000000"/>
          <w:sz w:val="22"/>
          <w:szCs w:val="22"/>
        </w:rPr>
      </w:pPr>
      <w:r w:rsidRPr="006F397A">
        <w:rPr>
          <w:color w:val="000000"/>
          <w:sz w:val="22"/>
          <w:szCs w:val="22"/>
        </w:rPr>
        <w:t>97.02-</w:t>
      </w:r>
      <w:r w:rsidR="004013CB">
        <w:rPr>
          <w:color w:val="000000"/>
          <w:sz w:val="22"/>
          <w:szCs w:val="22"/>
        </w:rPr>
        <w:t>7</w:t>
      </w:r>
      <w:r w:rsidRPr="006F397A">
        <w:rPr>
          <w:color w:val="000000"/>
          <w:sz w:val="22"/>
          <w:szCs w:val="22"/>
        </w:rPr>
        <w:tab/>
      </w:r>
      <w:r w:rsidR="004472F0">
        <w:rPr>
          <w:color w:val="000000"/>
          <w:sz w:val="22"/>
          <w:szCs w:val="22"/>
        </w:rPr>
        <w:tab/>
      </w:r>
      <w:r w:rsidR="002A20A1" w:rsidRPr="006F397A">
        <w:rPr>
          <w:color w:val="000000"/>
          <w:sz w:val="22"/>
          <w:szCs w:val="22"/>
        </w:rPr>
        <w:t>Prior Authorization and Medical Eligi</w:t>
      </w:r>
      <w:r w:rsidRPr="006F397A">
        <w:rPr>
          <w:color w:val="000000"/>
          <w:sz w:val="22"/>
          <w:szCs w:val="22"/>
        </w:rPr>
        <w:t>bility Criteria for Appendix F:</w:t>
      </w:r>
    </w:p>
    <w:p w14:paraId="694903C6" w14:textId="5BE755D6" w:rsidR="00A756BD" w:rsidRPr="006F397A" w:rsidRDefault="002A20A1" w:rsidP="004472F0">
      <w:pPr>
        <w:tabs>
          <w:tab w:val="left" w:pos="1620"/>
          <w:tab w:val="left" w:pos="1980"/>
          <w:tab w:val="right" w:leader="dot" w:pos="9360"/>
        </w:tabs>
        <w:ind w:left="1800"/>
        <w:rPr>
          <w:color w:val="000000"/>
          <w:sz w:val="22"/>
          <w:szCs w:val="22"/>
        </w:rPr>
      </w:pPr>
      <w:r w:rsidRPr="000727EB">
        <w:rPr>
          <w:color w:val="000000"/>
          <w:sz w:val="22"/>
          <w:szCs w:val="22"/>
        </w:rPr>
        <w:t xml:space="preserve">Non-Case Mixed Medical and </w:t>
      </w:r>
      <w:r w:rsidRPr="00026A72">
        <w:rPr>
          <w:color w:val="000000"/>
          <w:sz w:val="22"/>
          <w:szCs w:val="22"/>
        </w:rPr>
        <w:t>Remedial Facilities</w:t>
      </w:r>
      <w:r w:rsidR="00E425BB" w:rsidRPr="006F397A">
        <w:rPr>
          <w:color w:val="000000"/>
          <w:sz w:val="22"/>
          <w:szCs w:val="22"/>
        </w:rPr>
        <w:tab/>
      </w:r>
      <w:r w:rsidR="00436987" w:rsidRPr="006F397A">
        <w:rPr>
          <w:color w:val="000000"/>
          <w:sz w:val="22"/>
          <w:szCs w:val="22"/>
        </w:rPr>
        <w:t>1</w:t>
      </w:r>
      <w:r w:rsidR="00A15DEB">
        <w:rPr>
          <w:color w:val="000000"/>
          <w:sz w:val="22"/>
          <w:szCs w:val="22"/>
        </w:rPr>
        <w:t>6</w:t>
      </w:r>
    </w:p>
    <w:p w14:paraId="1B435C71" w14:textId="4EAD1D58" w:rsidR="000717F9" w:rsidRPr="00947CEF" w:rsidRDefault="00A756BD" w:rsidP="00806C42">
      <w:pPr>
        <w:pStyle w:val="ListParagraph"/>
        <w:numPr>
          <w:ilvl w:val="0"/>
          <w:numId w:val="40"/>
        </w:numPr>
        <w:tabs>
          <w:tab w:val="left" w:pos="1980"/>
          <w:tab w:val="right" w:leader="dot" w:pos="9360"/>
        </w:tabs>
        <w:rPr>
          <w:color w:val="000000"/>
          <w:sz w:val="22"/>
          <w:szCs w:val="22"/>
        </w:rPr>
      </w:pPr>
      <w:r w:rsidRPr="00947CEF">
        <w:rPr>
          <w:color w:val="000000"/>
          <w:sz w:val="22"/>
          <w:szCs w:val="22"/>
        </w:rPr>
        <w:t>Medical Eligibility Criteria for Persons Tre</w:t>
      </w:r>
      <w:r w:rsidR="00B20639" w:rsidRPr="00947CEF">
        <w:rPr>
          <w:color w:val="000000"/>
          <w:sz w:val="22"/>
          <w:szCs w:val="22"/>
        </w:rPr>
        <w:t>ated in Facilities Specializing</w:t>
      </w:r>
    </w:p>
    <w:p w14:paraId="023E2BC1" w14:textId="2E93C694" w:rsidR="00E425BB" w:rsidRPr="006F397A" w:rsidRDefault="00947CEF" w:rsidP="00947CEF">
      <w:pPr>
        <w:tabs>
          <w:tab w:val="left" w:pos="1980"/>
          <w:tab w:val="right" w:leader="dot" w:pos="9360"/>
        </w:tabs>
        <w:ind w:left="2250" w:hanging="450"/>
        <w:rPr>
          <w:color w:val="000000"/>
          <w:sz w:val="22"/>
          <w:szCs w:val="22"/>
        </w:rPr>
      </w:pPr>
      <w:r>
        <w:rPr>
          <w:color w:val="000000"/>
          <w:sz w:val="22"/>
          <w:szCs w:val="22"/>
        </w:rPr>
        <w:tab/>
      </w:r>
      <w:r>
        <w:rPr>
          <w:color w:val="000000"/>
          <w:sz w:val="22"/>
          <w:szCs w:val="22"/>
        </w:rPr>
        <w:tab/>
        <w:t xml:space="preserve">  </w:t>
      </w:r>
      <w:r w:rsidR="00BC7177" w:rsidRPr="006F397A">
        <w:rPr>
          <w:color w:val="000000"/>
          <w:sz w:val="22"/>
          <w:szCs w:val="22"/>
        </w:rPr>
        <w:t xml:space="preserve">in Treatment </w:t>
      </w:r>
      <w:r w:rsidR="00B2464E">
        <w:rPr>
          <w:color w:val="000000"/>
          <w:sz w:val="22"/>
          <w:szCs w:val="22"/>
        </w:rPr>
        <w:t>o</w:t>
      </w:r>
      <w:r w:rsidR="00A756BD" w:rsidRPr="006F397A">
        <w:rPr>
          <w:color w:val="000000"/>
          <w:sz w:val="22"/>
          <w:szCs w:val="22"/>
        </w:rPr>
        <w:t>f Mental Illness</w:t>
      </w:r>
      <w:r w:rsidR="00A756BD" w:rsidRPr="006F397A">
        <w:rPr>
          <w:color w:val="000000"/>
          <w:sz w:val="22"/>
          <w:szCs w:val="22"/>
        </w:rPr>
        <w:tab/>
      </w:r>
      <w:r w:rsidR="00436987" w:rsidRPr="006F397A">
        <w:rPr>
          <w:color w:val="000000"/>
          <w:sz w:val="22"/>
          <w:szCs w:val="22"/>
        </w:rPr>
        <w:t>1</w:t>
      </w:r>
      <w:r w:rsidR="001F4891">
        <w:rPr>
          <w:color w:val="000000"/>
          <w:sz w:val="22"/>
          <w:szCs w:val="22"/>
        </w:rPr>
        <w:t>7</w:t>
      </w:r>
    </w:p>
    <w:p w14:paraId="26213048" w14:textId="2C9C26F0" w:rsidR="00F65EF1" w:rsidRPr="00947CEF" w:rsidRDefault="00A756BD" w:rsidP="00806C42">
      <w:pPr>
        <w:pStyle w:val="ListParagraph"/>
        <w:numPr>
          <w:ilvl w:val="0"/>
          <w:numId w:val="40"/>
        </w:numPr>
        <w:tabs>
          <w:tab w:val="left" w:pos="1980"/>
          <w:tab w:val="right" w:leader="dot" w:pos="9360"/>
        </w:tabs>
        <w:rPr>
          <w:color w:val="000000"/>
          <w:sz w:val="22"/>
          <w:szCs w:val="22"/>
        </w:rPr>
      </w:pPr>
      <w:r w:rsidRPr="00947CEF">
        <w:rPr>
          <w:color w:val="000000"/>
          <w:sz w:val="22"/>
          <w:szCs w:val="22"/>
        </w:rPr>
        <w:t>Medical Eligibility Criteria for Persons Tre</w:t>
      </w:r>
      <w:r w:rsidR="00B20639" w:rsidRPr="00947CEF">
        <w:rPr>
          <w:color w:val="000000"/>
          <w:sz w:val="22"/>
          <w:szCs w:val="22"/>
        </w:rPr>
        <w:t>ated in Facilities Specializing</w:t>
      </w:r>
    </w:p>
    <w:p w14:paraId="6245F13B" w14:textId="375D4894" w:rsidR="000717F9" w:rsidRPr="006F397A" w:rsidRDefault="00947CEF" w:rsidP="00902EAA">
      <w:pPr>
        <w:tabs>
          <w:tab w:val="left" w:pos="1980"/>
          <w:tab w:val="right" w:leader="dot" w:pos="9360"/>
        </w:tabs>
        <w:ind w:left="1620" w:firstLine="360"/>
        <w:rPr>
          <w:color w:val="000000"/>
          <w:sz w:val="22"/>
          <w:szCs w:val="22"/>
        </w:rPr>
      </w:pPr>
      <w:r>
        <w:rPr>
          <w:color w:val="000000"/>
          <w:sz w:val="22"/>
          <w:szCs w:val="22"/>
        </w:rPr>
        <w:t xml:space="preserve">       </w:t>
      </w:r>
      <w:r w:rsidR="00B20639" w:rsidRPr="006F397A">
        <w:rPr>
          <w:color w:val="000000"/>
          <w:sz w:val="22"/>
          <w:szCs w:val="22"/>
        </w:rPr>
        <w:t xml:space="preserve">in Treatment </w:t>
      </w:r>
      <w:r w:rsidR="00A756BD" w:rsidRPr="006F397A">
        <w:rPr>
          <w:color w:val="000000"/>
          <w:sz w:val="22"/>
          <w:szCs w:val="22"/>
        </w:rPr>
        <w:t>of Brain Injuries</w:t>
      </w:r>
      <w:r w:rsidR="00A756BD" w:rsidRPr="006F397A">
        <w:rPr>
          <w:color w:val="000000"/>
          <w:sz w:val="22"/>
          <w:szCs w:val="22"/>
        </w:rPr>
        <w:tab/>
      </w:r>
      <w:r w:rsidR="00436987" w:rsidRPr="006F397A">
        <w:rPr>
          <w:color w:val="000000"/>
          <w:sz w:val="22"/>
          <w:szCs w:val="22"/>
        </w:rPr>
        <w:t>1</w:t>
      </w:r>
      <w:r w:rsidR="00A15DEB">
        <w:rPr>
          <w:color w:val="000000"/>
          <w:sz w:val="22"/>
          <w:szCs w:val="22"/>
        </w:rPr>
        <w:t>7</w:t>
      </w:r>
    </w:p>
    <w:p w14:paraId="30444252" w14:textId="489BFF5A" w:rsidR="00F65EF1" w:rsidRPr="00B66306" w:rsidRDefault="00A756BD" w:rsidP="00806C42">
      <w:pPr>
        <w:pStyle w:val="ListParagraph"/>
        <w:numPr>
          <w:ilvl w:val="0"/>
          <w:numId w:val="40"/>
        </w:numPr>
        <w:tabs>
          <w:tab w:val="left" w:pos="1980"/>
          <w:tab w:val="right" w:leader="dot" w:pos="9360"/>
        </w:tabs>
        <w:rPr>
          <w:color w:val="000000"/>
          <w:sz w:val="22"/>
          <w:szCs w:val="22"/>
        </w:rPr>
      </w:pPr>
      <w:r w:rsidRPr="00B66306">
        <w:rPr>
          <w:color w:val="000000"/>
          <w:sz w:val="22"/>
          <w:szCs w:val="22"/>
        </w:rPr>
        <w:t xml:space="preserve">Medical Eligibility Criteria </w:t>
      </w:r>
      <w:r w:rsidR="00B17F3E" w:rsidRPr="00B66306">
        <w:rPr>
          <w:color w:val="000000"/>
          <w:sz w:val="22"/>
          <w:szCs w:val="22"/>
        </w:rPr>
        <w:t>f</w:t>
      </w:r>
      <w:r w:rsidRPr="00B66306">
        <w:rPr>
          <w:color w:val="000000"/>
          <w:sz w:val="22"/>
          <w:szCs w:val="22"/>
        </w:rPr>
        <w:t>or Append</w:t>
      </w:r>
      <w:r w:rsidR="00B20639" w:rsidRPr="00B66306">
        <w:rPr>
          <w:color w:val="000000"/>
          <w:sz w:val="22"/>
          <w:szCs w:val="22"/>
        </w:rPr>
        <w:t>ix F Facilities Specializing in</w:t>
      </w:r>
    </w:p>
    <w:p w14:paraId="4E7DE80E" w14:textId="2BCECCFE" w:rsidR="00B66306" w:rsidRDefault="00B66306" w:rsidP="00705E62">
      <w:pPr>
        <w:tabs>
          <w:tab w:val="left" w:pos="1980"/>
          <w:tab w:val="left" w:pos="2340"/>
          <w:tab w:val="right" w:leader="dot" w:pos="9360"/>
        </w:tabs>
        <w:ind w:left="1980"/>
        <w:rPr>
          <w:color w:val="000000"/>
          <w:sz w:val="22"/>
          <w:szCs w:val="22"/>
        </w:rPr>
      </w:pPr>
      <w:r>
        <w:rPr>
          <w:color w:val="000000"/>
          <w:sz w:val="22"/>
          <w:szCs w:val="22"/>
        </w:rPr>
        <w:t xml:space="preserve">      </w:t>
      </w:r>
      <w:r w:rsidR="00705E62">
        <w:rPr>
          <w:color w:val="000000"/>
          <w:sz w:val="22"/>
          <w:szCs w:val="22"/>
        </w:rPr>
        <w:t xml:space="preserve"> </w:t>
      </w:r>
      <w:r w:rsidR="00B20639" w:rsidRPr="006F397A">
        <w:rPr>
          <w:color w:val="000000"/>
          <w:sz w:val="22"/>
          <w:szCs w:val="22"/>
        </w:rPr>
        <w:t>Treatment of</w:t>
      </w:r>
      <w:r w:rsidR="00B12CC3" w:rsidRPr="006F397A">
        <w:rPr>
          <w:color w:val="000000"/>
          <w:sz w:val="22"/>
          <w:szCs w:val="22"/>
        </w:rPr>
        <w:t xml:space="preserve"> </w:t>
      </w:r>
      <w:r w:rsidR="00A756BD" w:rsidRPr="006F397A">
        <w:rPr>
          <w:color w:val="000000"/>
          <w:sz w:val="22"/>
          <w:szCs w:val="22"/>
        </w:rPr>
        <w:t xml:space="preserve">Members with </w:t>
      </w:r>
      <w:r w:rsidR="004F7EAC" w:rsidRPr="006F397A">
        <w:rPr>
          <w:color w:val="000000"/>
          <w:sz w:val="22"/>
          <w:szCs w:val="22"/>
        </w:rPr>
        <w:t>Intellectual Disabilities</w:t>
      </w:r>
      <w:r w:rsidR="00A756BD" w:rsidRPr="006F397A">
        <w:rPr>
          <w:color w:val="000000"/>
          <w:sz w:val="22"/>
          <w:szCs w:val="22"/>
        </w:rPr>
        <w:t xml:space="preserve">/Developmental </w:t>
      </w:r>
    </w:p>
    <w:p w14:paraId="45B10E1E" w14:textId="74BE8B2D" w:rsidR="000717F9" w:rsidRPr="006F397A" w:rsidRDefault="00B66306" w:rsidP="00B66306">
      <w:pPr>
        <w:tabs>
          <w:tab w:val="left" w:pos="1980"/>
          <w:tab w:val="right" w:leader="dot" w:pos="9360"/>
        </w:tabs>
        <w:ind w:left="1980"/>
        <w:rPr>
          <w:color w:val="000000"/>
          <w:sz w:val="22"/>
          <w:szCs w:val="22"/>
        </w:rPr>
      </w:pPr>
      <w:r>
        <w:rPr>
          <w:color w:val="000000"/>
          <w:sz w:val="22"/>
          <w:szCs w:val="22"/>
        </w:rPr>
        <w:t xml:space="preserve">       </w:t>
      </w:r>
      <w:r w:rsidR="00A756BD" w:rsidRPr="006F397A">
        <w:rPr>
          <w:color w:val="000000"/>
          <w:sz w:val="22"/>
          <w:szCs w:val="22"/>
        </w:rPr>
        <w:t>Disabilities</w:t>
      </w:r>
      <w:r>
        <w:rPr>
          <w:color w:val="000000"/>
          <w:sz w:val="22"/>
          <w:szCs w:val="22"/>
        </w:rPr>
        <w:t xml:space="preserve"> </w:t>
      </w:r>
      <w:r w:rsidR="004F7EAC" w:rsidRPr="006F397A">
        <w:rPr>
          <w:color w:val="000000"/>
          <w:sz w:val="22"/>
          <w:szCs w:val="22"/>
        </w:rPr>
        <w:t>(ID/DD)</w:t>
      </w:r>
      <w:r w:rsidR="00A756BD" w:rsidRPr="006F397A">
        <w:rPr>
          <w:color w:val="000000"/>
          <w:sz w:val="22"/>
          <w:szCs w:val="22"/>
        </w:rPr>
        <w:tab/>
      </w:r>
      <w:r w:rsidR="0091058C">
        <w:rPr>
          <w:color w:val="000000"/>
          <w:sz w:val="22"/>
          <w:szCs w:val="22"/>
        </w:rPr>
        <w:t>18</w:t>
      </w:r>
    </w:p>
    <w:p w14:paraId="347775EE" w14:textId="1F890AB7" w:rsidR="000717F9" w:rsidRPr="00705E62" w:rsidRDefault="00A756BD" w:rsidP="00806C42">
      <w:pPr>
        <w:pStyle w:val="ListParagraph"/>
        <w:numPr>
          <w:ilvl w:val="0"/>
          <w:numId w:val="40"/>
        </w:numPr>
        <w:tabs>
          <w:tab w:val="left" w:pos="1980"/>
          <w:tab w:val="right" w:leader="dot" w:pos="9360"/>
        </w:tabs>
        <w:rPr>
          <w:color w:val="000000"/>
          <w:sz w:val="22"/>
          <w:szCs w:val="22"/>
        </w:rPr>
      </w:pPr>
      <w:r w:rsidRPr="00705E62">
        <w:rPr>
          <w:color w:val="000000"/>
          <w:sz w:val="22"/>
          <w:szCs w:val="22"/>
        </w:rPr>
        <w:t>Eligibility for Other Medical and Remedial Facilities</w:t>
      </w:r>
      <w:r w:rsidRPr="00705E62">
        <w:rPr>
          <w:color w:val="000000"/>
          <w:sz w:val="22"/>
          <w:szCs w:val="22"/>
        </w:rPr>
        <w:tab/>
      </w:r>
      <w:r w:rsidR="0091058C">
        <w:rPr>
          <w:color w:val="000000"/>
          <w:sz w:val="22"/>
          <w:szCs w:val="22"/>
        </w:rPr>
        <w:t>19</w:t>
      </w:r>
    </w:p>
    <w:p w14:paraId="65F40DEA" w14:textId="77777777" w:rsidR="000717F9" w:rsidRPr="006F397A" w:rsidRDefault="000717F9" w:rsidP="00902EAA">
      <w:pPr>
        <w:tabs>
          <w:tab w:val="right" w:leader="dot" w:pos="9360"/>
        </w:tabs>
        <w:ind w:left="1884"/>
        <w:rPr>
          <w:color w:val="000000"/>
          <w:sz w:val="22"/>
          <w:szCs w:val="22"/>
        </w:rPr>
      </w:pPr>
    </w:p>
    <w:p w14:paraId="5EC6BDC5" w14:textId="402D8683" w:rsidR="002A20A1" w:rsidRPr="006F397A" w:rsidRDefault="002A20A1">
      <w:pPr>
        <w:tabs>
          <w:tab w:val="right" w:leader="dot" w:pos="9360"/>
        </w:tabs>
        <w:ind w:left="720" w:hanging="720"/>
        <w:rPr>
          <w:color w:val="000000"/>
          <w:sz w:val="22"/>
          <w:szCs w:val="22"/>
        </w:rPr>
      </w:pPr>
      <w:r w:rsidRPr="006F397A">
        <w:rPr>
          <w:color w:val="000000"/>
          <w:sz w:val="22"/>
          <w:szCs w:val="22"/>
        </w:rPr>
        <w:t>97.03</w:t>
      </w:r>
      <w:r w:rsidRPr="006F397A">
        <w:rPr>
          <w:color w:val="000000"/>
          <w:sz w:val="22"/>
          <w:szCs w:val="22"/>
        </w:rPr>
        <w:tab/>
      </w:r>
      <w:r w:rsidRPr="006F397A">
        <w:rPr>
          <w:b/>
          <w:color w:val="000000"/>
          <w:sz w:val="22"/>
          <w:szCs w:val="22"/>
        </w:rPr>
        <w:t>DURATION OF CARE</w:t>
      </w:r>
      <w:r w:rsidRPr="006F397A">
        <w:rPr>
          <w:color w:val="000000"/>
          <w:sz w:val="22"/>
          <w:szCs w:val="22"/>
        </w:rPr>
        <w:tab/>
      </w:r>
      <w:r w:rsidR="0091058C">
        <w:rPr>
          <w:color w:val="000000"/>
          <w:sz w:val="22"/>
          <w:szCs w:val="22"/>
        </w:rPr>
        <w:t>19</w:t>
      </w:r>
    </w:p>
    <w:p w14:paraId="096B20C3" w14:textId="77777777" w:rsidR="000717F9" w:rsidRPr="006F397A" w:rsidRDefault="000717F9" w:rsidP="000717F9">
      <w:pPr>
        <w:tabs>
          <w:tab w:val="left" w:pos="5293"/>
        </w:tabs>
        <w:rPr>
          <w:sz w:val="22"/>
          <w:szCs w:val="22"/>
        </w:rPr>
      </w:pPr>
    </w:p>
    <w:p w14:paraId="6DD4856B" w14:textId="6DAFDF4B" w:rsidR="002A20A1" w:rsidRPr="006F397A" w:rsidRDefault="002A20A1">
      <w:pPr>
        <w:tabs>
          <w:tab w:val="right" w:leader="dot" w:pos="9360"/>
        </w:tabs>
        <w:ind w:left="720" w:hanging="720"/>
        <w:rPr>
          <w:color w:val="000000"/>
          <w:sz w:val="22"/>
          <w:szCs w:val="22"/>
        </w:rPr>
      </w:pPr>
      <w:r w:rsidRPr="006F397A">
        <w:rPr>
          <w:color w:val="000000"/>
          <w:sz w:val="22"/>
          <w:szCs w:val="22"/>
        </w:rPr>
        <w:t>97.04</w:t>
      </w:r>
      <w:r w:rsidRPr="006F397A">
        <w:rPr>
          <w:color w:val="000000"/>
          <w:sz w:val="22"/>
          <w:szCs w:val="22"/>
        </w:rPr>
        <w:tab/>
      </w:r>
      <w:r w:rsidRPr="006F397A">
        <w:rPr>
          <w:b/>
          <w:color w:val="000000"/>
          <w:sz w:val="22"/>
          <w:szCs w:val="22"/>
        </w:rPr>
        <w:t>COVERED SERVICES</w:t>
      </w:r>
      <w:r w:rsidRPr="006F397A">
        <w:rPr>
          <w:color w:val="000000"/>
          <w:sz w:val="22"/>
          <w:szCs w:val="22"/>
        </w:rPr>
        <w:tab/>
      </w:r>
      <w:r w:rsidR="001F4891">
        <w:rPr>
          <w:color w:val="000000"/>
          <w:sz w:val="22"/>
          <w:szCs w:val="22"/>
        </w:rPr>
        <w:t>20</w:t>
      </w:r>
    </w:p>
    <w:p w14:paraId="0D0F5D00" w14:textId="77777777" w:rsidR="002A20A1" w:rsidRPr="006F397A" w:rsidRDefault="002A20A1">
      <w:pPr>
        <w:tabs>
          <w:tab w:val="right" w:leader="dot" w:pos="9360"/>
        </w:tabs>
        <w:rPr>
          <w:sz w:val="22"/>
          <w:szCs w:val="22"/>
        </w:rPr>
      </w:pPr>
    </w:p>
    <w:p w14:paraId="216F77AF" w14:textId="4C6BB546" w:rsidR="002A20A1" w:rsidRPr="006F397A" w:rsidRDefault="002A20A1">
      <w:pPr>
        <w:tabs>
          <w:tab w:val="right" w:leader="dot" w:pos="9360"/>
        </w:tabs>
        <w:ind w:left="720" w:hanging="720"/>
        <w:rPr>
          <w:color w:val="000000"/>
          <w:sz w:val="22"/>
          <w:szCs w:val="22"/>
        </w:rPr>
      </w:pPr>
      <w:r w:rsidRPr="006F397A">
        <w:rPr>
          <w:color w:val="000000"/>
          <w:sz w:val="22"/>
          <w:szCs w:val="22"/>
        </w:rPr>
        <w:t>97.05</w:t>
      </w:r>
      <w:r w:rsidRPr="006F397A">
        <w:rPr>
          <w:color w:val="000000"/>
          <w:sz w:val="22"/>
          <w:szCs w:val="22"/>
        </w:rPr>
        <w:tab/>
      </w:r>
      <w:r w:rsidRPr="006F397A">
        <w:rPr>
          <w:b/>
          <w:color w:val="000000"/>
          <w:sz w:val="22"/>
          <w:szCs w:val="22"/>
        </w:rPr>
        <w:t>LIMITATIONS</w:t>
      </w:r>
      <w:r w:rsidRPr="006F397A">
        <w:rPr>
          <w:color w:val="000000"/>
          <w:sz w:val="22"/>
          <w:szCs w:val="22"/>
        </w:rPr>
        <w:t>.</w:t>
      </w:r>
      <w:r w:rsidRPr="006F397A">
        <w:rPr>
          <w:color w:val="000000"/>
          <w:sz w:val="22"/>
          <w:szCs w:val="22"/>
        </w:rPr>
        <w:tab/>
      </w:r>
      <w:r w:rsidR="00457016">
        <w:rPr>
          <w:color w:val="000000"/>
          <w:sz w:val="22"/>
          <w:szCs w:val="22"/>
        </w:rPr>
        <w:t>2</w:t>
      </w:r>
      <w:r w:rsidR="00863FC4">
        <w:rPr>
          <w:color w:val="000000"/>
          <w:sz w:val="22"/>
          <w:szCs w:val="22"/>
        </w:rPr>
        <w:t>1</w:t>
      </w:r>
    </w:p>
    <w:p w14:paraId="4C4F2E45" w14:textId="793AE5E8" w:rsidR="002A20A1" w:rsidRPr="006F397A" w:rsidRDefault="002A20A1">
      <w:pPr>
        <w:tabs>
          <w:tab w:val="right" w:leader="dot" w:pos="9360"/>
        </w:tabs>
        <w:ind w:left="1800" w:hanging="1080"/>
        <w:rPr>
          <w:color w:val="000000"/>
          <w:sz w:val="22"/>
          <w:szCs w:val="22"/>
        </w:rPr>
      </w:pPr>
      <w:r w:rsidRPr="006F397A">
        <w:rPr>
          <w:color w:val="000000"/>
          <w:sz w:val="22"/>
          <w:szCs w:val="22"/>
        </w:rPr>
        <w:t>97.05-1</w:t>
      </w:r>
      <w:r w:rsidRPr="006F397A">
        <w:rPr>
          <w:color w:val="000000"/>
          <w:sz w:val="22"/>
          <w:szCs w:val="22"/>
        </w:rPr>
        <w:tab/>
        <w:t>Collateral Contacts</w:t>
      </w:r>
      <w:r w:rsidRPr="006F397A">
        <w:rPr>
          <w:color w:val="000000"/>
          <w:sz w:val="22"/>
          <w:szCs w:val="22"/>
        </w:rPr>
        <w:tab/>
      </w:r>
      <w:r w:rsidR="000F191F">
        <w:rPr>
          <w:color w:val="000000"/>
          <w:sz w:val="22"/>
          <w:szCs w:val="22"/>
        </w:rPr>
        <w:t>2</w:t>
      </w:r>
      <w:r w:rsidR="00863FC4">
        <w:rPr>
          <w:color w:val="000000"/>
          <w:sz w:val="22"/>
          <w:szCs w:val="22"/>
        </w:rPr>
        <w:t>1</w:t>
      </w:r>
    </w:p>
    <w:p w14:paraId="14AEE1AA" w14:textId="56119F53" w:rsidR="002A20A1" w:rsidRPr="006F397A" w:rsidRDefault="002A20A1">
      <w:pPr>
        <w:tabs>
          <w:tab w:val="right" w:leader="dot" w:pos="9360"/>
        </w:tabs>
        <w:ind w:left="1800" w:hanging="1080"/>
        <w:rPr>
          <w:color w:val="000000"/>
          <w:sz w:val="22"/>
          <w:szCs w:val="22"/>
        </w:rPr>
      </w:pPr>
      <w:r w:rsidRPr="006F397A">
        <w:rPr>
          <w:color w:val="000000"/>
          <w:sz w:val="22"/>
          <w:szCs w:val="22"/>
        </w:rPr>
        <w:t>97.05-2</w:t>
      </w:r>
      <w:r w:rsidRPr="006F397A">
        <w:rPr>
          <w:color w:val="000000"/>
          <w:sz w:val="22"/>
          <w:szCs w:val="22"/>
        </w:rPr>
        <w:tab/>
        <w:t>Non-Duplication of Services</w:t>
      </w:r>
      <w:r w:rsidRPr="006F397A">
        <w:rPr>
          <w:color w:val="000000"/>
          <w:sz w:val="22"/>
          <w:szCs w:val="22"/>
        </w:rPr>
        <w:tab/>
      </w:r>
      <w:r w:rsidR="00436987" w:rsidRPr="006F397A">
        <w:rPr>
          <w:color w:val="000000"/>
          <w:sz w:val="22"/>
          <w:szCs w:val="22"/>
        </w:rPr>
        <w:t>2</w:t>
      </w:r>
      <w:r w:rsidR="00C0106C">
        <w:rPr>
          <w:color w:val="000000"/>
          <w:sz w:val="22"/>
          <w:szCs w:val="22"/>
        </w:rPr>
        <w:t>1</w:t>
      </w:r>
    </w:p>
    <w:p w14:paraId="1413ED02" w14:textId="6E318BE5" w:rsidR="002A20A1" w:rsidRPr="006F397A" w:rsidRDefault="002A20A1">
      <w:pPr>
        <w:tabs>
          <w:tab w:val="left" w:pos="720"/>
          <w:tab w:val="left" w:pos="1800"/>
          <w:tab w:val="right" w:leader="dot" w:pos="9360"/>
        </w:tabs>
        <w:ind w:hanging="630"/>
        <w:rPr>
          <w:color w:val="000000"/>
          <w:sz w:val="22"/>
          <w:szCs w:val="22"/>
        </w:rPr>
      </w:pPr>
      <w:r w:rsidRPr="006F397A">
        <w:rPr>
          <w:color w:val="000000"/>
          <w:sz w:val="22"/>
          <w:szCs w:val="22"/>
        </w:rPr>
        <w:tab/>
      </w:r>
      <w:r w:rsidRPr="006F397A">
        <w:rPr>
          <w:color w:val="000000"/>
          <w:sz w:val="22"/>
          <w:szCs w:val="22"/>
        </w:rPr>
        <w:tab/>
        <w:t>97.05-3</w:t>
      </w:r>
      <w:r w:rsidRPr="006F397A">
        <w:rPr>
          <w:color w:val="000000"/>
          <w:sz w:val="22"/>
          <w:szCs w:val="22"/>
        </w:rPr>
        <w:tab/>
        <w:t>Out-of-State Placement</w:t>
      </w:r>
      <w:r w:rsidRPr="006F397A">
        <w:rPr>
          <w:color w:val="000000"/>
          <w:sz w:val="22"/>
          <w:szCs w:val="22"/>
        </w:rPr>
        <w:tab/>
      </w:r>
      <w:r w:rsidR="00436987" w:rsidRPr="006F397A">
        <w:rPr>
          <w:color w:val="000000"/>
          <w:sz w:val="22"/>
          <w:szCs w:val="22"/>
        </w:rPr>
        <w:t>2</w:t>
      </w:r>
      <w:r w:rsidR="00C0106C">
        <w:rPr>
          <w:color w:val="000000"/>
          <w:sz w:val="22"/>
          <w:szCs w:val="22"/>
        </w:rPr>
        <w:t>1</w:t>
      </w:r>
    </w:p>
    <w:p w14:paraId="5B782CAF" w14:textId="198414EA" w:rsidR="002A20A1" w:rsidRPr="006F397A" w:rsidRDefault="002A20A1">
      <w:pPr>
        <w:tabs>
          <w:tab w:val="left" w:pos="720"/>
          <w:tab w:val="left" w:pos="1800"/>
          <w:tab w:val="right" w:leader="dot" w:pos="9360"/>
        </w:tabs>
        <w:ind w:hanging="630"/>
        <w:rPr>
          <w:color w:val="000000"/>
          <w:sz w:val="22"/>
          <w:szCs w:val="22"/>
        </w:rPr>
      </w:pPr>
      <w:r w:rsidRPr="006F397A">
        <w:rPr>
          <w:color w:val="000000"/>
          <w:sz w:val="22"/>
          <w:szCs w:val="22"/>
        </w:rPr>
        <w:tab/>
      </w:r>
      <w:r w:rsidRPr="006F397A">
        <w:rPr>
          <w:color w:val="000000"/>
          <w:sz w:val="22"/>
          <w:szCs w:val="22"/>
        </w:rPr>
        <w:tab/>
        <w:t>97.05-4</w:t>
      </w:r>
      <w:r w:rsidRPr="006F397A">
        <w:rPr>
          <w:color w:val="000000"/>
          <w:sz w:val="22"/>
          <w:szCs w:val="22"/>
        </w:rPr>
        <w:tab/>
      </w:r>
      <w:r w:rsidR="002B0419" w:rsidRPr="00021F4C">
        <w:rPr>
          <w:bCs/>
          <w:sz w:val="22"/>
          <w:szCs w:val="22"/>
        </w:rPr>
        <w:t>State Social Security Insurance (S.S.I.) and Cost-Reimbursement</w:t>
      </w:r>
      <w:r w:rsidRPr="006F397A">
        <w:rPr>
          <w:color w:val="000000"/>
          <w:sz w:val="22"/>
          <w:szCs w:val="22"/>
        </w:rPr>
        <w:tab/>
      </w:r>
      <w:r w:rsidR="00436987" w:rsidRPr="006F397A">
        <w:rPr>
          <w:color w:val="000000"/>
          <w:sz w:val="22"/>
          <w:szCs w:val="22"/>
        </w:rPr>
        <w:t>2</w:t>
      </w:r>
      <w:r w:rsidR="00863FC4">
        <w:rPr>
          <w:color w:val="000000"/>
          <w:sz w:val="22"/>
          <w:szCs w:val="22"/>
        </w:rPr>
        <w:t>2</w:t>
      </w:r>
    </w:p>
    <w:p w14:paraId="2C570FF0" w14:textId="77777777" w:rsidR="002A20A1" w:rsidRPr="006F397A" w:rsidRDefault="002A20A1" w:rsidP="002A20A1">
      <w:pPr>
        <w:tabs>
          <w:tab w:val="right" w:leader="dot" w:pos="9360"/>
        </w:tabs>
        <w:ind w:left="1800" w:hanging="1080"/>
        <w:rPr>
          <w:color w:val="000000"/>
          <w:sz w:val="22"/>
          <w:szCs w:val="22"/>
        </w:rPr>
      </w:pPr>
    </w:p>
    <w:p w14:paraId="230B4647" w14:textId="1475435B" w:rsidR="002A20A1" w:rsidRPr="006F397A" w:rsidRDefault="002A20A1">
      <w:pPr>
        <w:tabs>
          <w:tab w:val="right" w:leader="dot" w:pos="9360"/>
        </w:tabs>
        <w:ind w:left="720" w:hanging="720"/>
        <w:rPr>
          <w:color w:val="000000"/>
          <w:sz w:val="22"/>
          <w:szCs w:val="22"/>
        </w:rPr>
      </w:pPr>
      <w:r w:rsidRPr="006F397A">
        <w:rPr>
          <w:color w:val="000000"/>
          <w:sz w:val="22"/>
          <w:szCs w:val="22"/>
        </w:rPr>
        <w:t>97.06</w:t>
      </w:r>
      <w:r w:rsidRPr="006F397A">
        <w:rPr>
          <w:color w:val="000000"/>
          <w:sz w:val="22"/>
          <w:szCs w:val="22"/>
        </w:rPr>
        <w:tab/>
      </w:r>
      <w:r w:rsidRPr="006F397A">
        <w:rPr>
          <w:b/>
          <w:color w:val="000000"/>
          <w:sz w:val="22"/>
          <w:szCs w:val="22"/>
        </w:rPr>
        <w:t>NON-COVERED SERVICES</w:t>
      </w:r>
      <w:r w:rsidRPr="006F397A">
        <w:rPr>
          <w:color w:val="000000"/>
          <w:sz w:val="22"/>
          <w:szCs w:val="22"/>
        </w:rPr>
        <w:tab/>
      </w:r>
      <w:r w:rsidR="00436987" w:rsidRPr="006F397A">
        <w:rPr>
          <w:color w:val="000000"/>
          <w:sz w:val="22"/>
          <w:szCs w:val="22"/>
        </w:rPr>
        <w:t>2</w:t>
      </w:r>
      <w:r w:rsidR="00C0106C">
        <w:rPr>
          <w:color w:val="000000"/>
          <w:sz w:val="22"/>
          <w:szCs w:val="22"/>
        </w:rPr>
        <w:t>2</w:t>
      </w:r>
    </w:p>
    <w:p w14:paraId="0293CE57" w14:textId="7D2A24FD" w:rsidR="002A20A1" w:rsidRPr="006F397A" w:rsidRDefault="002A20A1">
      <w:pPr>
        <w:tabs>
          <w:tab w:val="right" w:leader="dot" w:pos="9360"/>
        </w:tabs>
        <w:ind w:left="1800" w:hanging="1080"/>
        <w:rPr>
          <w:color w:val="000000"/>
          <w:sz w:val="22"/>
          <w:szCs w:val="22"/>
        </w:rPr>
      </w:pPr>
      <w:r w:rsidRPr="006F397A">
        <w:rPr>
          <w:color w:val="000000"/>
          <w:sz w:val="22"/>
          <w:szCs w:val="22"/>
        </w:rPr>
        <w:t>97.06-1</w:t>
      </w:r>
      <w:r w:rsidRPr="006F397A">
        <w:rPr>
          <w:color w:val="000000"/>
          <w:sz w:val="22"/>
          <w:szCs w:val="22"/>
        </w:rPr>
        <w:tab/>
      </w:r>
      <w:r w:rsidR="00C12B6F">
        <w:rPr>
          <w:color w:val="000000"/>
          <w:sz w:val="22"/>
          <w:szCs w:val="22"/>
        </w:rPr>
        <w:t>Room and Board and Other Non</w:t>
      </w:r>
      <w:r w:rsidR="00AC4D58">
        <w:rPr>
          <w:color w:val="000000"/>
          <w:sz w:val="22"/>
          <w:szCs w:val="22"/>
        </w:rPr>
        <w:t>-Covered Services</w:t>
      </w:r>
      <w:r w:rsidRPr="006F397A">
        <w:rPr>
          <w:color w:val="000000"/>
          <w:sz w:val="22"/>
          <w:szCs w:val="22"/>
        </w:rPr>
        <w:tab/>
      </w:r>
      <w:r w:rsidR="00436987" w:rsidRPr="006F397A">
        <w:rPr>
          <w:color w:val="000000"/>
          <w:sz w:val="22"/>
          <w:szCs w:val="22"/>
        </w:rPr>
        <w:t>2</w:t>
      </w:r>
      <w:r w:rsidR="00C0106C">
        <w:rPr>
          <w:color w:val="000000"/>
          <w:sz w:val="22"/>
          <w:szCs w:val="22"/>
        </w:rPr>
        <w:t>2</w:t>
      </w:r>
    </w:p>
    <w:p w14:paraId="7B5F8A16" w14:textId="10F6AB9D" w:rsidR="002A20A1" w:rsidRDefault="002A20A1">
      <w:pPr>
        <w:tabs>
          <w:tab w:val="right" w:leader="dot" w:pos="9360"/>
        </w:tabs>
        <w:ind w:left="1800" w:hanging="1080"/>
        <w:rPr>
          <w:color w:val="000000"/>
          <w:sz w:val="22"/>
          <w:szCs w:val="22"/>
        </w:rPr>
      </w:pPr>
      <w:r w:rsidRPr="006F397A">
        <w:rPr>
          <w:color w:val="000000"/>
          <w:sz w:val="22"/>
          <w:szCs w:val="22"/>
        </w:rPr>
        <w:t>97.06-2</w:t>
      </w:r>
      <w:r w:rsidRPr="006F397A">
        <w:rPr>
          <w:color w:val="000000"/>
          <w:sz w:val="22"/>
          <w:szCs w:val="22"/>
        </w:rPr>
        <w:tab/>
        <w:t>Personal Care Services Provided by a Family Member</w:t>
      </w:r>
      <w:r w:rsidRPr="006F397A">
        <w:rPr>
          <w:color w:val="000000"/>
          <w:sz w:val="22"/>
          <w:szCs w:val="22"/>
        </w:rPr>
        <w:tab/>
      </w:r>
      <w:r w:rsidR="00436987" w:rsidRPr="006F397A">
        <w:rPr>
          <w:color w:val="000000"/>
          <w:sz w:val="22"/>
          <w:szCs w:val="22"/>
        </w:rPr>
        <w:t>2</w:t>
      </w:r>
      <w:r w:rsidR="00476C45">
        <w:rPr>
          <w:color w:val="000000"/>
          <w:sz w:val="22"/>
          <w:szCs w:val="22"/>
        </w:rPr>
        <w:t>2</w:t>
      </w:r>
    </w:p>
    <w:p w14:paraId="3B78F9EA" w14:textId="78F099B3" w:rsidR="00782B81" w:rsidRPr="006F397A" w:rsidRDefault="00782B81">
      <w:pPr>
        <w:tabs>
          <w:tab w:val="right" w:leader="dot" w:pos="9360"/>
        </w:tabs>
        <w:ind w:left="1800" w:hanging="1080"/>
        <w:rPr>
          <w:color w:val="000000"/>
          <w:sz w:val="22"/>
          <w:szCs w:val="22"/>
        </w:rPr>
      </w:pPr>
      <w:r>
        <w:rPr>
          <w:color w:val="000000"/>
          <w:sz w:val="22"/>
          <w:szCs w:val="22"/>
        </w:rPr>
        <w:t>97.06-3</w:t>
      </w:r>
      <w:r>
        <w:rPr>
          <w:color w:val="000000"/>
          <w:sz w:val="22"/>
          <w:szCs w:val="22"/>
        </w:rPr>
        <w:tab/>
      </w:r>
      <w:r w:rsidR="002B0419">
        <w:rPr>
          <w:color w:val="000000"/>
          <w:sz w:val="22"/>
          <w:szCs w:val="22"/>
        </w:rPr>
        <w:t>Non-</w:t>
      </w:r>
      <w:r w:rsidR="003B121C">
        <w:rPr>
          <w:color w:val="000000"/>
          <w:sz w:val="22"/>
          <w:szCs w:val="22"/>
        </w:rPr>
        <w:t>Reimbursable</w:t>
      </w:r>
      <w:r w:rsidR="002B0419">
        <w:rPr>
          <w:color w:val="000000"/>
          <w:sz w:val="22"/>
          <w:szCs w:val="22"/>
        </w:rPr>
        <w:t xml:space="preserve"> D</w:t>
      </w:r>
      <w:r w:rsidR="003B121C">
        <w:rPr>
          <w:color w:val="000000"/>
          <w:sz w:val="22"/>
          <w:szCs w:val="22"/>
        </w:rPr>
        <w:t>ays</w:t>
      </w:r>
      <w:r>
        <w:rPr>
          <w:color w:val="000000"/>
          <w:sz w:val="22"/>
          <w:szCs w:val="22"/>
        </w:rPr>
        <w:tab/>
      </w:r>
      <w:r w:rsidR="00476C45">
        <w:rPr>
          <w:color w:val="000000"/>
          <w:sz w:val="22"/>
          <w:szCs w:val="22"/>
        </w:rPr>
        <w:t>22</w:t>
      </w:r>
    </w:p>
    <w:p w14:paraId="1B416DD3" w14:textId="77777777" w:rsidR="002A20A1" w:rsidRPr="006F397A" w:rsidRDefault="002A20A1">
      <w:pPr>
        <w:tabs>
          <w:tab w:val="right" w:leader="dot" w:pos="9360"/>
        </w:tabs>
        <w:rPr>
          <w:sz w:val="22"/>
          <w:szCs w:val="22"/>
        </w:rPr>
      </w:pPr>
    </w:p>
    <w:p w14:paraId="381EFD90" w14:textId="0CD50E85" w:rsidR="002A20A1" w:rsidRPr="006F397A" w:rsidRDefault="002A20A1">
      <w:pPr>
        <w:tabs>
          <w:tab w:val="right" w:leader="dot" w:pos="9360"/>
        </w:tabs>
        <w:ind w:left="720" w:hanging="720"/>
        <w:rPr>
          <w:color w:val="000000"/>
          <w:sz w:val="22"/>
          <w:szCs w:val="22"/>
        </w:rPr>
      </w:pPr>
      <w:r w:rsidRPr="006F397A">
        <w:rPr>
          <w:color w:val="000000"/>
          <w:sz w:val="22"/>
          <w:szCs w:val="22"/>
        </w:rPr>
        <w:t>97.07</w:t>
      </w:r>
      <w:r w:rsidRPr="006F397A">
        <w:rPr>
          <w:color w:val="000000"/>
          <w:sz w:val="22"/>
          <w:szCs w:val="22"/>
        </w:rPr>
        <w:tab/>
      </w:r>
      <w:r w:rsidRPr="006F397A">
        <w:rPr>
          <w:b/>
          <w:color w:val="000000"/>
          <w:sz w:val="22"/>
          <w:szCs w:val="22"/>
        </w:rPr>
        <w:t>POLICIES AND PROCEDURES</w:t>
      </w:r>
      <w:r w:rsidRPr="006F397A">
        <w:rPr>
          <w:color w:val="000000"/>
          <w:sz w:val="22"/>
          <w:szCs w:val="22"/>
        </w:rPr>
        <w:tab/>
      </w:r>
      <w:r w:rsidR="00436987" w:rsidRPr="006F397A">
        <w:rPr>
          <w:color w:val="000000"/>
          <w:sz w:val="22"/>
          <w:szCs w:val="22"/>
        </w:rPr>
        <w:t>2</w:t>
      </w:r>
      <w:r w:rsidR="00863FC4">
        <w:rPr>
          <w:color w:val="000000"/>
          <w:sz w:val="22"/>
          <w:szCs w:val="22"/>
        </w:rPr>
        <w:t>3</w:t>
      </w:r>
    </w:p>
    <w:p w14:paraId="17F242D9" w14:textId="1FEE2862" w:rsidR="002A20A1" w:rsidRPr="006F397A" w:rsidRDefault="002A20A1">
      <w:pPr>
        <w:tabs>
          <w:tab w:val="right" w:leader="dot" w:pos="9360"/>
        </w:tabs>
        <w:ind w:left="1800" w:hanging="1080"/>
        <w:rPr>
          <w:color w:val="000000"/>
          <w:sz w:val="22"/>
          <w:szCs w:val="22"/>
        </w:rPr>
      </w:pPr>
      <w:r w:rsidRPr="006F397A">
        <w:rPr>
          <w:color w:val="000000"/>
          <w:sz w:val="22"/>
          <w:szCs w:val="22"/>
        </w:rPr>
        <w:t>97.07-1</w:t>
      </w:r>
      <w:r w:rsidRPr="006F397A">
        <w:rPr>
          <w:color w:val="000000"/>
          <w:sz w:val="22"/>
          <w:szCs w:val="22"/>
        </w:rPr>
        <w:tab/>
        <w:t>Setting</w:t>
      </w:r>
      <w:r w:rsidRPr="006F397A">
        <w:rPr>
          <w:color w:val="000000"/>
          <w:sz w:val="22"/>
          <w:szCs w:val="22"/>
        </w:rPr>
        <w:tab/>
      </w:r>
      <w:r w:rsidR="00436987" w:rsidRPr="006F397A">
        <w:rPr>
          <w:color w:val="000000"/>
          <w:sz w:val="22"/>
          <w:szCs w:val="22"/>
        </w:rPr>
        <w:t>2</w:t>
      </w:r>
      <w:r w:rsidR="00863FC4">
        <w:rPr>
          <w:color w:val="000000"/>
          <w:sz w:val="22"/>
          <w:szCs w:val="22"/>
        </w:rPr>
        <w:t>3</w:t>
      </w:r>
    </w:p>
    <w:p w14:paraId="43FB47E3" w14:textId="461143B5" w:rsidR="002A20A1" w:rsidRPr="006F397A" w:rsidRDefault="002A20A1">
      <w:pPr>
        <w:tabs>
          <w:tab w:val="right" w:leader="dot" w:pos="9360"/>
        </w:tabs>
        <w:ind w:left="1800" w:hanging="1080"/>
        <w:rPr>
          <w:color w:val="000000"/>
          <w:sz w:val="22"/>
          <w:szCs w:val="22"/>
        </w:rPr>
      </w:pPr>
      <w:r w:rsidRPr="006F397A">
        <w:rPr>
          <w:color w:val="000000"/>
          <w:sz w:val="22"/>
          <w:szCs w:val="22"/>
        </w:rPr>
        <w:t>97.07-2</w:t>
      </w:r>
      <w:r w:rsidRPr="006F397A">
        <w:rPr>
          <w:color w:val="000000"/>
          <w:sz w:val="22"/>
          <w:szCs w:val="22"/>
        </w:rPr>
        <w:tab/>
        <w:t>Qualified Staff</w:t>
      </w:r>
      <w:r w:rsidRPr="006F397A">
        <w:rPr>
          <w:color w:val="000000"/>
          <w:sz w:val="22"/>
          <w:szCs w:val="22"/>
        </w:rPr>
        <w:tab/>
      </w:r>
      <w:r w:rsidR="005F2392">
        <w:rPr>
          <w:color w:val="000000"/>
          <w:sz w:val="22"/>
          <w:szCs w:val="22"/>
        </w:rPr>
        <w:t>2</w:t>
      </w:r>
      <w:r w:rsidR="00863FC4">
        <w:rPr>
          <w:color w:val="000000"/>
          <w:sz w:val="22"/>
          <w:szCs w:val="22"/>
        </w:rPr>
        <w:t>3</w:t>
      </w:r>
    </w:p>
    <w:p w14:paraId="1A01AD21" w14:textId="6F2F28C9" w:rsidR="002A20A1" w:rsidRPr="006F397A" w:rsidRDefault="002A20A1">
      <w:pPr>
        <w:tabs>
          <w:tab w:val="right" w:leader="dot" w:pos="9360"/>
        </w:tabs>
        <w:ind w:left="1800" w:hanging="1080"/>
        <w:rPr>
          <w:color w:val="000000"/>
          <w:sz w:val="22"/>
          <w:szCs w:val="22"/>
        </w:rPr>
      </w:pPr>
      <w:r w:rsidRPr="006F397A">
        <w:rPr>
          <w:color w:val="000000"/>
          <w:sz w:val="22"/>
          <w:szCs w:val="22"/>
        </w:rPr>
        <w:t>97.07-3</w:t>
      </w:r>
      <w:r w:rsidRPr="006F397A">
        <w:rPr>
          <w:color w:val="000000"/>
          <w:sz w:val="22"/>
          <w:szCs w:val="22"/>
        </w:rPr>
        <w:tab/>
        <w:t>Assessment and Individual Service Plan</w:t>
      </w:r>
      <w:r w:rsidRPr="006F397A">
        <w:rPr>
          <w:color w:val="000000"/>
          <w:sz w:val="22"/>
          <w:szCs w:val="22"/>
        </w:rPr>
        <w:tab/>
      </w:r>
      <w:r w:rsidR="004C5E67">
        <w:rPr>
          <w:color w:val="000000"/>
          <w:sz w:val="22"/>
          <w:szCs w:val="22"/>
        </w:rPr>
        <w:t>3</w:t>
      </w:r>
      <w:r w:rsidR="000F4DB0">
        <w:rPr>
          <w:color w:val="000000"/>
          <w:sz w:val="22"/>
          <w:szCs w:val="22"/>
        </w:rPr>
        <w:t>1</w:t>
      </w:r>
    </w:p>
    <w:p w14:paraId="4D5B8069" w14:textId="7F3C9D67" w:rsidR="002A20A1" w:rsidRPr="006F397A" w:rsidRDefault="002A20A1">
      <w:pPr>
        <w:tabs>
          <w:tab w:val="left" w:pos="720"/>
          <w:tab w:val="right" w:leader="dot" w:pos="9360"/>
        </w:tabs>
        <w:ind w:left="1800" w:hanging="2520"/>
        <w:rPr>
          <w:color w:val="000000"/>
          <w:sz w:val="22"/>
          <w:szCs w:val="22"/>
        </w:rPr>
      </w:pPr>
      <w:r w:rsidRPr="006F397A">
        <w:rPr>
          <w:color w:val="000000"/>
          <w:sz w:val="22"/>
          <w:szCs w:val="22"/>
        </w:rPr>
        <w:tab/>
        <w:t>97.07-4</w:t>
      </w:r>
      <w:r w:rsidRPr="006F397A">
        <w:rPr>
          <w:color w:val="000000"/>
          <w:sz w:val="22"/>
          <w:szCs w:val="22"/>
        </w:rPr>
        <w:tab/>
        <w:t>Member’s Record</w:t>
      </w:r>
      <w:r w:rsidRPr="006F397A">
        <w:rPr>
          <w:color w:val="000000"/>
          <w:sz w:val="22"/>
          <w:szCs w:val="22"/>
        </w:rPr>
        <w:tab/>
      </w:r>
      <w:r w:rsidR="004C5E67">
        <w:rPr>
          <w:color w:val="000000"/>
          <w:sz w:val="22"/>
          <w:szCs w:val="22"/>
        </w:rPr>
        <w:t>3</w:t>
      </w:r>
      <w:r w:rsidR="00DE4191">
        <w:rPr>
          <w:color w:val="000000"/>
          <w:sz w:val="22"/>
          <w:szCs w:val="22"/>
        </w:rPr>
        <w:t>5</w:t>
      </w:r>
    </w:p>
    <w:p w14:paraId="4A5A298A" w14:textId="536F7852" w:rsidR="002A20A1" w:rsidRPr="006F397A" w:rsidRDefault="002A20A1">
      <w:pPr>
        <w:tabs>
          <w:tab w:val="left" w:pos="-540"/>
          <w:tab w:val="left" w:pos="720"/>
          <w:tab w:val="right" w:leader="dot" w:pos="9360"/>
        </w:tabs>
        <w:ind w:left="1800" w:hanging="2520"/>
        <w:rPr>
          <w:color w:val="000000"/>
          <w:sz w:val="22"/>
          <w:szCs w:val="22"/>
        </w:rPr>
      </w:pPr>
      <w:r w:rsidRPr="006F397A">
        <w:rPr>
          <w:color w:val="000000"/>
          <w:sz w:val="22"/>
          <w:szCs w:val="22"/>
        </w:rPr>
        <w:tab/>
      </w:r>
      <w:r w:rsidRPr="006F397A">
        <w:rPr>
          <w:color w:val="000000"/>
          <w:sz w:val="22"/>
          <w:szCs w:val="22"/>
        </w:rPr>
        <w:tab/>
        <w:t>97.07-5</w:t>
      </w:r>
      <w:r w:rsidRPr="006F397A">
        <w:rPr>
          <w:color w:val="000000"/>
          <w:sz w:val="22"/>
          <w:szCs w:val="22"/>
        </w:rPr>
        <w:tab/>
        <w:t>Program Integrity</w:t>
      </w:r>
      <w:r w:rsidRPr="006F397A">
        <w:rPr>
          <w:color w:val="000000"/>
          <w:sz w:val="22"/>
          <w:szCs w:val="22"/>
        </w:rPr>
        <w:tab/>
      </w:r>
      <w:r w:rsidR="004C5E67">
        <w:rPr>
          <w:color w:val="000000"/>
          <w:sz w:val="22"/>
          <w:szCs w:val="22"/>
        </w:rPr>
        <w:t>3</w:t>
      </w:r>
      <w:r w:rsidR="009A0D00">
        <w:rPr>
          <w:color w:val="000000"/>
          <w:sz w:val="22"/>
          <w:szCs w:val="22"/>
        </w:rPr>
        <w:t>6</w:t>
      </w:r>
    </w:p>
    <w:p w14:paraId="7FF87476" w14:textId="7667BE06" w:rsidR="002A20A1" w:rsidRPr="006F397A" w:rsidRDefault="002A20A1">
      <w:pPr>
        <w:tabs>
          <w:tab w:val="right" w:leader="dot" w:pos="9360"/>
        </w:tabs>
        <w:ind w:left="1800" w:hanging="1080"/>
        <w:rPr>
          <w:color w:val="000000"/>
          <w:sz w:val="22"/>
          <w:szCs w:val="22"/>
        </w:rPr>
      </w:pPr>
      <w:r w:rsidRPr="006F397A">
        <w:rPr>
          <w:color w:val="000000"/>
          <w:sz w:val="22"/>
          <w:szCs w:val="22"/>
        </w:rPr>
        <w:t>97.07-6</w:t>
      </w:r>
      <w:r w:rsidRPr="006F397A">
        <w:rPr>
          <w:color w:val="000000"/>
          <w:sz w:val="22"/>
          <w:szCs w:val="22"/>
        </w:rPr>
        <w:tab/>
        <w:t>Review of the Individual Service Plan</w:t>
      </w:r>
      <w:r w:rsidRPr="006F397A">
        <w:rPr>
          <w:color w:val="000000"/>
          <w:sz w:val="22"/>
          <w:szCs w:val="22"/>
        </w:rPr>
        <w:tab/>
      </w:r>
      <w:r w:rsidR="004C5E67">
        <w:rPr>
          <w:color w:val="000000"/>
          <w:sz w:val="22"/>
          <w:szCs w:val="22"/>
        </w:rPr>
        <w:t>3</w:t>
      </w:r>
      <w:r w:rsidR="009A0D00">
        <w:rPr>
          <w:color w:val="000000"/>
          <w:sz w:val="22"/>
          <w:szCs w:val="22"/>
        </w:rPr>
        <w:t>6</w:t>
      </w:r>
    </w:p>
    <w:p w14:paraId="7998D131" w14:textId="28139857" w:rsidR="002A20A1" w:rsidRPr="006F397A" w:rsidRDefault="002A20A1">
      <w:pPr>
        <w:tabs>
          <w:tab w:val="right" w:leader="dot" w:pos="9360"/>
        </w:tabs>
        <w:ind w:left="1800" w:hanging="1080"/>
        <w:rPr>
          <w:color w:val="000000"/>
          <w:sz w:val="22"/>
          <w:szCs w:val="22"/>
        </w:rPr>
      </w:pPr>
      <w:r w:rsidRPr="006F397A">
        <w:rPr>
          <w:color w:val="000000"/>
          <w:sz w:val="22"/>
          <w:szCs w:val="22"/>
        </w:rPr>
        <w:t>97.07-7</w:t>
      </w:r>
      <w:r w:rsidRPr="006F397A">
        <w:rPr>
          <w:color w:val="000000"/>
          <w:sz w:val="22"/>
          <w:szCs w:val="22"/>
        </w:rPr>
        <w:tab/>
        <w:t>Discharge Summary</w:t>
      </w:r>
      <w:r w:rsidRPr="006F397A">
        <w:rPr>
          <w:color w:val="000000"/>
          <w:sz w:val="22"/>
          <w:szCs w:val="22"/>
        </w:rPr>
        <w:tab/>
      </w:r>
      <w:r w:rsidR="00834868">
        <w:rPr>
          <w:color w:val="000000"/>
          <w:sz w:val="22"/>
          <w:szCs w:val="22"/>
        </w:rPr>
        <w:t>3</w:t>
      </w:r>
      <w:r w:rsidR="00863FC4">
        <w:rPr>
          <w:color w:val="000000"/>
          <w:sz w:val="22"/>
          <w:szCs w:val="22"/>
        </w:rPr>
        <w:t>7</w:t>
      </w:r>
    </w:p>
    <w:p w14:paraId="769E4E97" w14:textId="04F1DD07" w:rsidR="002A20A1" w:rsidRPr="006F397A" w:rsidRDefault="002A20A1">
      <w:pPr>
        <w:tabs>
          <w:tab w:val="left" w:pos="720"/>
          <w:tab w:val="left" w:pos="1800"/>
          <w:tab w:val="right" w:leader="dot" w:pos="9360"/>
        </w:tabs>
        <w:ind w:left="720" w:hanging="1440"/>
        <w:rPr>
          <w:color w:val="000000"/>
          <w:sz w:val="22"/>
          <w:szCs w:val="22"/>
        </w:rPr>
      </w:pPr>
      <w:r w:rsidRPr="006F397A">
        <w:rPr>
          <w:color w:val="000000"/>
          <w:sz w:val="22"/>
          <w:szCs w:val="22"/>
        </w:rPr>
        <w:tab/>
        <w:t>97.07-8</w:t>
      </w:r>
      <w:r w:rsidRPr="006F397A">
        <w:rPr>
          <w:color w:val="000000"/>
          <w:sz w:val="22"/>
          <w:szCs w:val="22"/>
        </w:rPr>
        <w:tab/>
        <w:t>Time Studies</w:t>
      </w:r>
      <w:r w:rsidRPr="006F397A">
        <w:rPr>
          <w:color w:val="000000"/>
          <w:sz w:val="22"/>
          <w:szCs w:val="22"/>
        </w:rPr>
        <w:tab/>
      </w:r>
      <w:r w:rsidR="00834868">
        <w:rPr>
          <w:color w:val="000000"/>
          <w:sz w:val="22"/>
          <w:szCs w:val="22"/>
        </w:rPr>
        <w:t>3</w:t>
      </w:r>
      <w:r w:rsidR="00F5157F">
        <w:rPr>
          <w:color w:val="000000"/>
          <w:sz w:val="22"/>
          <w:szCs w:val="22"/>
        </w:rPr>
        <w:t>7</w:t>
      </w:r>
    </w:p>
    <w:p w14:paraId="6C70B683" w14:textId="0A2AE6CA" w:rsidR="000C05D6" w:rsidRPr="006F397A" w:rsidRDefault="000C05D6">
      <w:pPr>
        <w:tabs>
          <w:tab w:val="left" w:pos="720"/>
          <w:tab w:val="left" w:pos="1800"/>
          <w:tab w:val="right" w:leader="dot" w:pos="9360"/>
        </w:tabs>
        <w:ind w:left="720" w:hanging="1440"/>
        <w:rPr>
          <w:color w:val="000000"/>
          <w:sz w:val="22"/>
          <w:szCs w:val="22"/>
        </w:rPr>
      </w:pPr>
      <w:r w:rsidRPr="006F397A">
        <w:rPr>
          <w:color w:val="000000"/>
          <w:sz w:val="22"/>
          <w:szCs w:val="22"/>
        </w:rPr>
        <w:tab/>
        <w:t>97.0</w:t>
      </w:r>
      <w:r w:rsidR="00961924">
        <w:rPr>
          <w:color w:val="000000"/>
          <w:sz w:val="22"/>
          <w:szCs w:val="22"/>
        </w:rPr>
        <w:t>7</w:t>
      </w:r>
      <w:r w:rsidRPr="006F397A">
        <w:rPr>
          <w:color w:val="000000"/>
          <w:sz w:val="22"/>
          <w:szCs w:val="22"/>
        </w:rPr>
        <w:t>-9</w:t>
      </w:r>
      <w:r w:rsidRPr="006F397A">
        <w:rPr>
          <w:color w:val="000000"/>
          <w:sz w:val="22"/>
          <w:szCs w:val="22"/>
        </w:rPr>
        <w:tab/>
      </w:r>
      <w:r w:rsidR="00EE4300" w:rsidRPr="006F397A">
        <w:rPr>
          <w:color w:val="000000"/>
          <w:sz w:val="22"/>
          <w:szCs w:val="22"/>
        </w:rPr>
        <w:t>Continuing Stay Requirements……………………………………………………</w:t>
      </w:r>
      <w:r w:rsidR="00467971" w:rsidRPr="006F397A">
        <w:rPr>
          <w:color w:val="000000"/>
          <w:sz w:val="22"/>
          <w:szCs w:val="22"/>
        </w:rPr>
        <w:t>…</w:t>
      </w:r>
      <w:r w:rsidR="00EE4300" w:rsidRPr="006F397A">
        <w:rPr>
          <w:color w:val="000000"/>
          <w:sz w:val="22"/>
          <w:szCs w:val="22"/>
        </w:rPr>
        <w:t>3</w:t>
      </w:r>
      <w:r w:rsidR="00811BB1">
        <w:rPr>
          <w:color w:val="000000"/>
          <w:sz w:val="22"/>
          <w:szCs w:val="22"/>
        </w:rPr>
        <w:t>8</w:t>
      </w:r>
    </w:p>
    <w:p w14:paraId="3B3DF512" w14:textId="1F131532" w:rsidR="00EE4300" w:rsidRPr="006F397A" w:rsidRDefault="00EE4300" w:rsidP="00834868">
      <w:pPr>
        <w:tabs>
          <w:tab w:val="left" w:pos="720"/>
          <w:tab w:val="left" w:pos="1800"/>
          <w:tab w:val="left" w:pos="9090"/>
          <w:tab w:val="left" w:pos="9180"/>
          <w:tab w:val="right" w:leader="dot" w:pos="9360"/>
        </w:tabs>
        <w:ind w:left="720" w:hanging="1440"/>
        <w:rPr>
          <w:color w:val="000000"/>
          <w:sz w:val="22"/>
          <w:szCs w:val="22"/>
        </w:rPr>
      </w:pPr>
      <w:r w:rsidRPr="006F397A">
        <w:rPr>
          <w:color w:val="000000"/>
          <w:sz w:val="22"/>
          <w:szCs w:val="22"/>
        </w:rPr>
        <w:tab/>
        <w:t>97.0</w:t>
      </w:r>
      <w:r w:rsidR="00961924">
        <w:rPr>
          <w:color w:val="000000"/>
          <w:sz w:val="22"/>
          <w:szCs w:val="22"/>
        </w:rPr>
        <w:t>7</w:t>
      </w:r>
      <w:r w:rsidRPr="006F397A">
        <w:rPr>
          <w:color w:val="000000"/>
          <w:sz w:val="22"/>
          <w:szCs w:val="22"/>
        </w:rPr>
        <w:t>-</w:t>
      </w:r>
      <w:r w:rsidR="002229C4" w:rsidRPr="006F397A">
        <w:rPr>
          <w:color w:val="000000"/>
          <w:sz w:val="22"/>
          <w:szCs w:val="22"/>
        </w:rPr>
        <w:t>10</w:t>
      </w:r>
      <w:r w:rsidR="002229C4" w:rsidRPr="006F397A">
        <w:rPr>
          <w:color w:val="000000"/>
          <w:sz w:val="22"/>
          <w:szCs w:val="22"/>
        </w:rPr>
        <w:tab/>
      </w:r>
      <w:r w:rsidR="008656BD" w:rsidRPr="006F397A">
        <w:rPr>
          <w:color w:val="000000"/>
          <w:sz w:val="22"/>
          <w:szCs w:val="22"/>
        </w:rPr>
        <w:t>Termination</w:t>
      </w:r>
      <w:r w:rsidR="002229C4" w:rsidRPr="006F397A">
        <w:rPr>
          <w:color w:val="000000"/>
          <w:sz w:val="22"/>
          <w:szCs w:val="22"/>
        </w:rPr>
        <w:t>………………………………………………………………………</w:t>
      </w:r>
      <w:r w:rsidR="00D51DAB" w:rsidRPr="006F397A">
        <w:rPr>
          <w:color w:val="000000"/>
          <w:sz w:val="22"/>
          <w:szCs w:val="22"/>
        </w:rPr>
        <w:t>….</w:t>
      </w:r>
      <w:r w:rsidR="00D51DAB">
        <w:rPr>
          <w:color w:val="000000"/>
          <w:sz w:val="22"/>
          <w:szCs w:val="22"/>
        </w:rPr>
        <w:t xml:space="preserve"> </w:t>
      </w:r>
      <w:r w:rsidR="002229C4" w:rsidRPr="006F397A">
        <w:rPr>
          <w:color w:val="000000"/>
          <w:sz w:val="22"/>
          <w:szCs w:val="22"/>
        </w:rPr>
        <w:t>3</w:t>
      </w:r>
      <w:r w:rsidR="00811BB1">
        <w:rPr>
          <w:color w:val="000000"/>
          <w:sz w:val="22"/>
          <w:szCs w:val="22"/>
        </w:rPr>
        <w:t>8</w:t>
      </w:r>
    </w:p>
    <w:p w14:paraId="68FB5FBF" w14:textId="4C0C73F9" w:rsidR="002229C4" w:rsidRPr="006F397A" w:rsidRDefault="002229C4" w:rsidP="00C51F3F">
      <w:pPr>
        <w:tabs>
          <w:tab w:val="left" w:pos="720"/>
          <w:tab w:val="left" w:pos="1800"/>
          <w:tab w:val="left" w:pos="8910"/>
        </w:tabs>
        <w:ind w:left="720" w:hanging="1440"/>
        <w:rPr>
          <w:color w:val="000000"/>
          <w:sz w:val="22"/>
          <w:szCs w:val="22"/>
        </w:rPr>
      </w:pPr>
      <w:r w:rsidRPr="006F397A">
        <w:rPr>
          <w:color w:val="000000"/>
          <w:sz w:val="22"/>
          <w:szCs w:val="22"/>
        </w:rPr>
        <w:tab/>
        <w:t>97.0</w:t>
      </w:r>
      <w:r w:rsidR="00961924">
        <w:rPr>
          <w:color w:val="000000"/>
          <w:sz w:val="22"/>
          <w:szCs w:val="22"/>
        </w:rPr>
        <w:t>7</w:t>
      </w:r>
      <w:r w:rsidRPr="006F397A">
        <w:rPr>
          <w:color w:val="000000"/>
          <w:sz w:val="22"/>
          <w:szCs w:val="22"/>
        </w:rPr>
        <w:t>-11</w:t>
      </w:r>
      <w:r w:rsidR="008656BD" w:rsidRPr="006F397A">
        <w:rPr>
          <w:color w:val="000000"/>
          <w:sz w:val="22"/>
          <w:szCs w:val="22"/>
        </w:rPr>
        <w:tab/>
        <w:t>Referrals…………………………………………………………………………</w:t>
      </w:r>
      <w:r w:rsidR="00655D46" w:rsidRPr="006F397A">
        <w:rPr>
          <w:color w:val="000000"/>
          <w:sz w:val="22"/>
          <w:szCs w:val="22"/>
        </w:rPr>
        <w:t>…...</w:t>
      </w:r>
      <w:r w:rsidR="008656BD" w:rsidRPr="006F397A">
        <w:rPr>
          <w:color w:val="000000"/>
          <w:sz w:val="22"/>
          <w:szCs w:val="22"/>
        </w:rPr>
        <w:t>3</w:t>
      </w:r>
      <w:r w:rsidR="00506E41">
        <w:rPr>
          <w:color w:val="000000"/>
          <w:sz w:val="22"/>
          <w:szCs w:val="22"/>
        </w:rPr>
        <w:t>8</w:t>
      </w:r>
    </w:p>
    <w:p w14:paraId="3239F88F" w14:textId="77777777" w:rsidR="002A20A1" w:rsidRPr="006F397A" w:rsidRDefault="002A20A1">
      <w:pPr>
        <w:ind w:left="-810"/>
        <w:rPr>
          <w:sz w:val="22"/>
          <w:szCs w:val="22"/>
        </w:rPr>
      </w:pPr>
    </w:p>
    <w:p w14:paraId="7501499B" w14:textId="1A9F13D6" w:rsidR="002A20A1" w:rsidRPr="006F397A" w:rsidRDefault="002A20A1">
      <w:pPr>
        <w:tabs>
          <w:tab w:val="left" w:pos="720"/>
          <w:tab w:val="right" w:leader="dot" w:pos="9360"/>
        </w:tabs>
        <w:rPr>
          <w:color w:val="000000"/>
          <w:sz w:val="22"/>
          <w:szCs w:val="22"/>
        </w:rPr>
      </w:pPr>
      <w:r w:rsidRPr="006F397A">
        <w:rPr>
          <w:color w:val="000000"/>
          <w:sz w:val="22"/>
          <w:szCs w:val="22"/>
        </w:rPr>
        <w:t>97.08</w:t>
      </w:r>
      <w:r w:rsidRPr="006F397A">
        <w:rPr>
          <w:color w:val="000000"/>
          <w:sz w:val="22"/>
          <w:szCs w:val="22"/>
        </w:rPr>
        <w:tab/>
      </w:r>
      <w:r w:rsidRPr="006F397A">
        <w:rPr>
          <w:b/>
          <w:color w:val="000000"/>
          <w:sz w:val="22"/>
          <w:szCs w:val="22"/>
        </w:rPr>
        <w:t>GENERAL DESCRIPTION OF THE FACILITY’S CLINICAL SERVICES</w:t>
      </w:r>
      <w:r w:rsidRPr="006F397A">
        <w:rPr>
          <w:color w:val="000000"/>
          <w:sz w:val="22"/>
          <w:szCs w:val="22"/>
        </w:rPr>
        <w:tab/>
      </w:r>
      <w:r w:rsidR="00EA6C60" w:rsidRPr="006F397A">
        <w:rPr>
          <w:color w:val="000000"/>
          <w:sz w:val="22"/>
          <w:szCs w:val="22"/>
        </w:rPr>
        <w:t>3</w:t>
      </w:r>
      <w:r w:rsidR="00811BB1">
        <w:rPr>
          <w:color w:val="000000"/>
          <w:sz w:val="22"/>
          <w:szCs w:val="22"/>
        </w:rPr>
        <w:t>9</w:t>
      </w:r>
    </w:p>
    <w:p w14:paraId="4D71C056" w14:textId="25BFE3CB" w:rsidR="002A20A1" w:rsidRPr="006F397A" w:rsidRDefault="002A20A1">
      <w:pPr>
        <w:tabs>
          <w:tab w:val="left" w:pos="1260"/>
          <w:tab w:val="left" w:pos="1800"/>
          <w:tab w:val="right" w:leader="dot" w:pos="9360"/>
        </w:tabs>
        <w:ind w:left="720" w:hanging="1530"/>
        <w:rPr>
          <w:color w:val="000000"/>
          <w:sz w:val="22"/>
          <w:szCs w:val="22"/>
        </w:rPr>
      </w:pPr>
      <w:r w:rsidRPr="006F397A">
        <w:rPr>
          <w:color w:val="000000"/>
          <w:sz w:val="22"/>
          <w:szCs w:val="22"/>
        </w:rPr>
        <w:tab/>
        <w:t>97.08-1</w:t>
      </w:r>
      <w:r w:rsidRPr="006F397A">
        <w:rPr>
          <w:color w:val="000000"/>
          <w:sz w:val="22"/>
          <w:szCs w:val="22"/>
        </w:rPr>
        <w:tab/>
        <w:t xml:space="preserve">Substance </w:t>
      </w:r>
      <w:r w:rsidR="00DF5FAC" w:rsidRPr="006F397A">
        <w:rPr>
          <w:color w:val="000000"/>
          <w:sz w:val="22"/>
          <w:szCs w:val="22"/>
        </w:rPr>
        <w:t>U</w:t>
      </w:r>
      <w:r w:rsidRPr="006F397A">
        <w:rPr>
          <w:color w:val="000000"/>
          <w:sz w:val="22"/>
          <w:szCs w:val="22"/>
        </w:rPr>
        <w:t>se Treatment Facilities</w:t>
      </w:r>
      <w:r w:rsidRPr="006F397A">
        <w:rPr>
          <w:color w:val="000000"/>
          <w:sz w:val="22"/>
          <w:szCs w:val="22"/>
        </w:rPr>
        <w:tab/>
      </w:r>
      <w:r w:rsidR="00EA6C60" w:rsidRPr="006F397A">
        <w:rPr>
          <w:color w:val="000000"/>
          <w:sz w:val="22"/>
          <w:szCs w:val="22"/>
        </w:rPr>
        <w:t>3</w:t>
      </w:r>
      <w:r w:rsidR="00811BB1">
        <w:rPr>
          <w:color w:val="000000"/>
          <w:sz w:val="22"/>
          <w:szCs w:val="22"/>
        </w:rPr>
        <w:t>9</w:t>
      </w:r>
    </w:p>
    <w:p w14:paraId="1FEC74FE" w14:textId="0C96CF00" w:rsidR="002A20A1" w:rsidRPr="006F397A" w:rsidRDefault="002A20A1">
      <w:pPr>
        <w:tabs>
          <w:tab w:val="left" w:pos="1260"/>
          <w:tab w:val="left" w:pos="1800"/>
          <w:tab w:val="right" w:leader="dot" w:pos="9360"/>
        </w:tabs>
        <w:ind w:left="720" w:hanging="1530"/>
        <w:rPr>
          <w:color w:val="000000"/>
          <w:sz w:val="22"/>
          <w:szCs w:val="22"/>
        </w:rPr>
      </w:pPr>
      <w:r w:rsidRPr="006F397A">
        <w:rPr>
          <w:color w:val="000000"/>
          <w:sz w:val="22"/>
          <w:szCs w:val="22"/>
        </w:rPr>
        <w:tab/>
        <w:t>97.08-2</w:t>
      </w:r>
      <w:r w:rsidRPr="006F397A">
        <w:rPr>
          <w:color w:val="000000"/>
          <w:sz w:val="22"/>
          <w:szCs w:val="22"/>
        </w:rPr>
        <w:tab/>
        <w:t>Child</w:t>
      </w:r>
      <w:r w:rsidR="00E229A5">
        <w:rPr>
          <w:color w:val="000000"/>
          <w:sz w:val="22"/>
          <w:szCs w:val="22"/>
        </w:rPr>
        <w:t>ren’s Residential</w:t>
      </w:r>
      <w:r w:rsidRPr="006F397A">
        <w:rPr>
          <w:color w:val="000000"/>
          <w:sz w:val="22"/>
          <w:szCs w:val="22"/>
        </w:rPr>
        <w:t xml:space="preserve"> Care Facilities</w:t>
      </w:r>
      <w:r w:rsidRPr="006F397A">
        <w:rPr>
          <w:color w:val="000000"/>
          <w:sz w:val="22"/>
          <w:szCs w:val="22"/>
        </w:rPr>
        <w:tab/>
      </w:r>
      <w:r w:rsidR="00834868">
        <w:rPr>
          <w:color w:val="000000"/>
          <w:sz w:val="22"/>
          <w:szCs w:val="22"/>
        </w:rPr>
        <w:t>4</w:t>
      </w:r>
      <w:r w:rsidR="00811BB1">
        <w:rPr>
          <w:color w:val="000000"/>
          <w:sz w:val="22"/>
          <w:szCs w:val="22"/>
        </w:rPr>
        <w:t>7</w:t>
      </w:r>
    </w:p>
    <w:p w14:paraId="4D50EE44" w14:textId="5FA0BA33" w:rsidR="00422196" w:rsidRDefault="002A20A1">
      <w:pPr>
        <w:tabs>
          <w:tab w:val="left" w:pos="1260"/>
          <w:tab w:val="left" w:pos="1800"/>
          <w:tab w:val="right" w:leader="dot" w:pos="9360"/>
        </w:tabs>
        <w:ind w:left="720" w:hanging="1530"/>
        <w:rPr>
          <w:color w:val="000000"/>
          <w:sz w:val="22"/>
          <w:szCs w:val="22"/>
        </w:rPr>
      </w:pPr>
      <w:r w:rsidRPr="006F397A">
        <w:rPr>
          <w:color w:val="000000"/>
          <w:sz w:val="22"/>
          <w:szCs w:val="22"/>
        </w:rPr>
        <w:tab/>
        <w:t>97.08-3</w:t>
      </w:r>
      <w:r w:rsidRPr="006F397A">
        <w:rPr>
          <w:color w:val="000000"/>
          <w:sz w:val="22"/>
          <w:szCs w:val="22"/>
        </w:rPr>
        <w:tab/>
      </w:r>
      <w:r w:rsidRPr="000727EB">
        <w:rPr>
          <w:color w:val="000000"/>
          <w:sz w:val="22"/>
          <w:szCs w:val="22"/>
        </w:rPr>
        <w:t>Community Residences for Persons with Mental Illness</w:t>
      </w:r>
      <w:r w:rsidRPr="006F397A">
        <w:rPr>
          <w:color w:val="000000"/>
          <w:sz w:val="22"/>
          <w:szCs w:val="22"/>
        </w:rPr>
        <w:tab/>
      </w:r>
      <w:r w:rsidR="00D91912">
        <w:rPr>
          <w:color w:val="000000"/>
          <w:sz w:val="22"/>
          <w:szCs w:val="22"/>
        </w:rPr>
        <w:t>5</w:t>
      </w:r>
      <w:r w:rsidR="006E253B">
        <w:rPr>
          <w:color w:val="000000"/>
          <w:sz w:val="22"/>
          <w:szCs w:val="22"/>
        </w:rPr>
        <w:t>7</w:t>
      </w:r>
    </w:p>
    <w:p w14:paraId="3414165D" w14:textId="77777777" w:rsidR="00422196" w:rsidRDefault="00422196">
      <w:pPr>
        <w:rPr>
          <w:color w:val="000000"/>
          <w:sz w:val="22"/>
          <w:szCs w:val="22"/>
        </w:rPr>
      </w:pPr>
      <w:r>
        <w:rPr>
          <w:color w:val="000000"/>
          <w:sz w:val="22"/>
          <w:szCs w:val="22"/>
        </w:rPr>
        <w:br w:type="page"/>
      </w:r>
    </w:p>
    <w:p w14:paraId="4508047B" w14:textId="77777777" w:rsidR="002A20A1" w:rsidRPr="006F397A" w:rsidRDefault="002A20A1">
      <w:pPr>
        <w:tabs>
          <w:tab w:val="left" w:pos="1260"/>
          <w:tab w:val="left" w:pos="1800"/>
          <w:tab w:val="right" w:leader="dot" w:pos="9360"/>
        </w:tabs>
        <w:ind w:left="720" w:hanging="1530"/>
        <w:rPr>
          <w:color w:val="000000"/>
          <w:sz w:val="22"/>
          <w:szCs w:val="22"/>
        </w:rPr>
      </w:pPr>
    </w:p>
    <w:p w14:paraId="34D1972C" w14:textId="4B47E39E" w:rsidR="002A20A1" w:rsidRPr="006F397A" w:rsidRDefault="002A20A1">
      <w:pPr>
        <w:tabs>
          <w:tab w:val="left" w:pos="1260"/>
          <w:tab w:val="left" w:pos="1800"/>
          <w:tab w:val="right" w:leader="dot" w:pos="9360"/>
        </w:tabs>
        <w:ind w:left="720" w:hanging="1530"/>
        <w:rPr>
          <w:color w:val="000000"/>
          <w:sz w:val="22"/>
          <w:szCs w:val="22"/>
        </w:rPr>
      </w:pPr>
      <w:r w:rsidRPr="006F397A">
        <w:rPr>
          <w:color w:val="000000"/>
          <w:sz w:val="22"/>
          <w:szCs w:val="22"/>
        </w:rPr>
        <w:tab/>
        <w:t>97.08-4</w:t>
      </w:r>
      <w:r w:rsidRPr="006F397A">
        <w:rPr>
          <w:color w:val="000000"/>
          <w:sz w:val="22"/>
          <w:szCs w:val="22"/>
        </w:rPr>
        <w:tab/>
        <w:t>Medical and Remedial Facilities</w:t>
      </w:r>
      <w:r w:rsidRPr="006F397A">
        <w:rPr>
          <w:color w:val="000000"/>
          <w:sz w:val="22"/>
          <w:szCs w:val="22"/>
        </w:rPr>
        <w:tab/>
      </w:r>
      <w:r w:rsidR="00811BB1">
        <w:rPr>
          <w:color w:val="000000"/>
          <w:sz w:val="22"/>
          <w:szCs w:val="22"/>
        </w:rPr>
        <w:t>60</w:t>
      </w:r>
    </w:p>
    <w:p w14:paraId="36537F06" w14:textId="77777777" w:rsidR="00EB7CC6" w:rsidRPr="006F397A" w:rsidRDefault="00EB7CC6">
      <w:pPr>
        <w:tabs>
          <w:tab w:val="left" w:pos="1260"/>
          <w:tab w:val="left" w:pos="1800"/>
          <w:tab w:val="right" w:leader="dot" w:pos="9360"/>
        </w:tabs>
        <w:ind w:left="720" w:hanging="720"/>
        <w:rPr>
          <w:color w:val="000000"/>
          <w:sz w:val="22"/>
          <w:szCs w:val="22"/>
        </w:rPr>
      </w:pPr>
    </w:p>
    <w:p w14:paraId="6548F38C" w14:textId="6C7ED213" w:rsidR="002A20A1" w:rsidRPr="006F397A" w:rsidRDefault="002A20A1">
      <w:pPr>
        <w:tabs>
          <w:tab w:val="left" w:pos="720"/>
          <w:tab w:val="right" w:leader="dot" w:pos="9360"/>
        </w:tabs>
        <w:ind w:left="720" w:hanging="720"/>
        <w:rPr>
          <w:color w:val="000000"/>
          <w:sz w:val="22"/>
          <w:szCs w:val="22"/>
        </w:rPr>
      </w:pPr>
      <w:r w:rsidRPr="006F397A">
        <w:rPr>
          <w:color w:val="000000"/>
          <w:sz w:val="22"/>
          <w:szCs w:val="22"/>
        </w:rPr>
        <w:t>97.09</w:t>
      </w:r>
      <w:r w:rsidRPr="006F397A">
        <w:rPr>
          <w:color w:val="000000"/>
          <w:sz w:val="22"/>
          <w:szCs w:val="22"/>
        </w:rPr>
        <w:tab/>
      </w:r>
      <w:r w:rsidRPr="006F397A">
        <w:rPr>
          <w:b/>
          <w:color w:val="000000"/>
          <w:sz w:val="22"/>
          <w:szCs w:val="22"/>
        </w:rPr>
        <w:t>REIMBURSEMENT</w:t>
      </w:r>
      <w:r w:rsidRPr="006F397A">
        <w:rPr>
          <w:color w:val="000000"/>
          <w:sz w:val="22"/>
          <w:szCs w:val="22"/>
        </w:rPr>
        <w:tab/>
      </w:r>
      <w:r w:rsidR="003959B5">
        <w:rPr>
          <w:color w:val="000000"/>
          <w:sz w:val="22"/>
          <w:szCs w:val="22"/>
        </w:rPr>
        <w:t>6</w:t>
      </w:r>
      <w:r w:rsidR="00811BB1">
        <w:rPr>
          <w:color w:val="000000"/>
          <w:sz w:val="22"/>
          <w:szCs w:val="22"/>
        </w:rPr>
        <w:t>1</w:t>
      </w:r>
    </w:p>
    <w:p w14:paraId="3AB43E9E" w14:textId="6EB0C6AE" w:rsidR="002A20A1" w:rsidRPr="006F397A" w:rsidRDefault="0063337C" w:rsidP="0063337C">
      <w:pPr>
        <w:tabs>
          <w:tab w:val="left" w:pos="1260"/>
          <w:tab w:val="left" w:pos="1800"/>
          <w:tab w:val="right" w:leader="dot" w:pos="9360"/>
        </w:tabs>
        <w:ind w:left="720" w:hanging="1530"/>
        <w:rPr>
          <w:color w:val="000000"/>
          <w:sz w:val="22"/>
          <w:szCs w:val="22"/>
        </w:rPr>
      </w:pPr>
      <w:r w:rsidRPr="006F397A">
        <w:rPr>
          <w:color w:val="000000"/>
          <w:sz w:val="22"/>
          <w:szCs w:val="22"/>
        </w:rPr>
        <w:tab/>
      </w:r>
      <w:r w:rsidRPr="0063337C">
        <w:rPr>
          <w:color w:val="000000"/>
          <w:sz w:val="22"/>
          <w:szCs w:val="22"/>
        </w:rPr>
        <w:t>97.09-1</w:t>
      </w:r>
      <w:r w:rsidRPr="006F397A">
        <w:rPr>
          <w:color w:val="000000"/>
          <w:sz w:val="22"/>
          <w:szCs w:val="22"/>
        </w:rPr>
        <w:tab/>
      </w:r>
      <w:r w:rsidRPr="0063337C">
        <w:rPr>
          <w:color w:val="000000"/>
          <w:sz w:val="22"/>
          <w:szCs w:val="22"/>
        </w:rPr>
        <w:t>Cost of Living Adjustment</w:t>
      </w:r>
      <w:r w:rsidRPr="006F397A">
        <w:rPr>
          <w:color w:val="000000"/>
          <w:sz w:val="22"/>
          <w:szCs w:val="22"/>
        </w:rPr>
        <w:tab/>
      </w:r>
      <w:r w:rsidR="00EE34E8">
        <w:rPr>
          <w:color w:val="000000"/>
          <w:sz w:val="22"/>
          <w:szCs w:val="22"/>
        </w:rPr>
        <w:t>61</w:t>
      </w:r>
      <w:r>
        <w:rPr>
          <w:b/>
          <w:bCs/>
          <w:color w:val="000000"/>
          <w:sz w:val="22"/>
          <w:szCs w:val="22"/>
        </w:rPr>
        <w:br/>
      </w:r>
    </w:p>
    <w:p w14:paraId="2FD2F76F" w14:textId="6ADA5D08" w:rsidR="002A6B39" w:rsidRPr="006F397A" w:rsidRDefault="002A20A1" w:rsidP="00D52682">
      <w:pPr>
        <w:tabs>
          <w:tab w:val="left" w:pos="720"/>
          <w:tab w:val="right" w:leader="dot" w:pos="9360"/>
        </w:tabs>
        <w:ind w:left="720" w:right="-90" w:hanging="720"/>
        <w:rPr>
          <w:color w:val="000000"/>
          <w:sz w:val="22"/>
          <w:szCs w:val="22"/>
        </w:rPr>
      </w:pPr>
      <w:r w:rsidRPr="006F397A">
        <w:rPr>
          <w:color w:val="000000"/>
          <w:sz w:val="22"/>
          <w:szCs w:val="22"/>
        </w:rPr>
        <w:t>97.10</w:t>
      </w:r>
      <w:r w:rsidRPr="006F397A">
        <w:rPr>
          <w:color w:val="000000"/>
          <w:sz w:val="22"/>
          <w:szCs w:val="22"/>
        </w:rPr>
        <w:tab/>
      </w:r>
      <w:r w:rsidRPr="006F397A">
        <w:rPr>
          <w:b/>
          <w:color w:val="000000"/>
          <w:sz w:val="22"/>
          <w:szCs w:val="22"/>
        </w:rPr>
        <w:t>BILLING INFORMATION</w:t>
      </w:r>
      <w:r w:rsidRPr="006F397A">
        <w:rPr>
          <w:color w:val="000000"/>
          <w:sz w:val="22"/>
          <w:szCs w:val="22"/>
        </w:rPr>
        <w:tab/>
      </w:r>
      <w:r w:rsidR="00E31385">
        <w:rPr>
          <w:color w:val="000000"/>
          <w:sz w:val="22"/>
          <w:szCs w:val="22"/>
        </w:rPr>
        <w:t>6</w:t>
      </w:r>
      <w:r w:rsidR="003D65B2">
        <w:rPr>
          <w:color w:val="000000"/>
          <w:sz w:val="22"/>
          <w:szCs w:val="22"/>
        </w:rPr>
        <w:t>2</w:t>
      </w:r>
    </w:p>
    <w:p w14:paraId="4B6B3477" w14:textId="77777777" w:rsidR="002A20A1" w:rsidRPr="006F397A" w:rsidRDefault="002A20A1" w:rsidP="00D52682">
      <w:pPr>
        <w:tabs>
          <w:tab w:val="left" w:pos="720"/>
          <w:tab w:val="right" w:leader="dot" w:pos="9360"/>
        </w:tabs>
        <w:ind w:left="720" w:right="-90" w:hanging="720"/>
        <w:rPr>
          <w:color w:val="000000"/>
          <w:sz w:val="22"/>
          <w:szCs w:val="22"/>
        </w:rPr>
      </w:pPr>
    </w:p>
    <w:p w14:paraId="62726CA0" w14:textId="1DD8F55D" w:rsidR="00E31385" w:rsidRPr="006F397A" w:rsidRDefault="00E31385" w:rsidP="00E31385">
      <w:pPr>
        <w:tabs>
          <w:tab w:val="left" w:pos="720"/>
          <w:tab w:val="right" w:leader="dot" w:pos="9360"/>
        </w:tabs>
        <w:ind w:left="720" w:right="-90" w:hanging="720"/>
        <w:rPr>
          <w:color w:val="000000"/>
          <w:sz w:val="22"/>
          <w:szCs w:val="22"/>
        </w:rPr>
      </w:pPr>
      <w:r>
        <w:rPr>
          <w:b/>
          <w:color w:val="000000"/>
          <w:sz w:val="22"/>
          <w:szCs w:val="22"/>
        </w:rPr>
        <w:t>TABLE 1</w:t>
      </w:r>
      <w:r w:rsidR="00EF6A6B">
        <w:rPr>
          <w:b/>
          <w:color w:val="000000"/>
          <w:sz w:val="22"/>
          <w:szCs w:val="22"/>
        </w:rPr>
        <w:t xml:space="preserve">: </w:t>
      </w:r>
      <w:r w:rsidR="00EF6A6B" w:rsidRPr="00EF6A6B">
        <w:rPr>
          <w:b/>
          <w:color w:val="000000"/>
          <w:sz w:val="22"/>
          <w:szCs w:val="22"/>
        </w:rPr>
        <w:t>Qualifying Diagnoses</w:t>
      </w:r>
      <w:r w:rsidRPr="006F397A">
        <w:rPr>
          <w:color w:val="000000"/>
          <w:sz w:val="22"/>
          <w:szCs w:val="22"/>
        </w:rPr>
        <w:tab/>
      </w:r>
      <w:r w:rsidR="00EF6A6B">
        <w:rPr>
          <w:color w:val="000000"/>
          <w:sz w:val="22"/>
          <w:szCs w:val="22"/>
        </w:rPr>
        <w:t>62</w:t>
      </w:r>
    </w:p>
    <w:p w14:paraId="6AC89C95" w14:textId="77777777" w:rsidR="00E31385" w:rsidRPr="006F397A" w:rsidRDefault="00E31385">
      <w:pPr>
        <w:tabs>
          <w:tab w:val="right" w:leader="dot" w:pos="9360"/>
        </w:tabs>
        <w:rPr>
          <w:color w:val="000000"/>
          <w:sz w:val="22"/>
          <w:szCs w:val="22"/>
        </w:rPr>
        <w:sectPr w:rsidR="00E31385" w:rsidRPr="006F397A" w:rsidSect="00422196">
          <w:headerReference w:type="default" r:id="rId8"/>
          <w:footerReference w:type="default" r:id="rId9"/>
          <w:headerReference w:type="first" r:id="rId10"/>
          <w:footerReference w:type="first" r:id="rId11"/>
          <w:pgSz w:w="12240" w:h="15840"/>
          <w:pgMar w:top="1296" w:right="1296" w:bottom="900" w:left="1296" w:header="720" w:footer="720" w:gutter="0"/>
          <w:pgNumType w:fmt="lowerRoman"/>
          <w:cols w:space="720"/>
          <w:titlePg/>
          <w:docGrid w:linePitch="360"/>
        </w:sectPr>
      </w:pPr>
    </w:p>
    <w:p w14:paraId="2D2BFACA" w14:textId="77777777" w:rsidR="002A20A1" w:rsidRPr="006F397A" w:rsidRDefault="002A20A1" w:rsidP="002A20A1">
      <w:pPr>
        <w:ind w:left="630" w:hanging="720"/>
        <w:outlineLvl w:val="0"/>
        <w:rPr>
          <w:b/>
          <w:color w:val="000000"/>
          <w:sz w:val="22"/>
          <w:szCs w:val="22"/>
        </w:rPr>
      </w:pPr>
      <w:bookmarkStart w:id="3" w:name="_Hlk85715288"/>
      <w:r w:rsidRPr="006F397A">
        <w:rPr>
          <w:b/>
          <w:color w:val="000000"/>
          <w:sz w:val="22"/>
          <w:szCs w:val="22"/>
        </w:rPr>
        <w:lastRenderedPageBreak/>
        <w:t>97.01</w:t>
      </w:r>
      <w:r w:rsidRPr="006F397A">
        <w:rPr>
          <w:color w:val="000000"/>
          <w:sz w:val="22"/>
          <w:szCs w:val="22"/>
        </w:rPr>
        <w:tab/>
      </w:r>
      <w:r w:rsidRPr="006F397A">
        <w:rPr>
          <w:b/>
          <w:color w:val="000000"/>
          <w:sz w:val="22"/>
          <w:szCs w:val="22"/>
        </w:rPr>
        <w:t>DEFINITIONS</w:t>
      </w:r>
    </w:p>
    <w:bookmarkEnd w:id="3"/>
    <w:p w14:paraId="0B40D833" w14:textId="77777777" w:rsidR="002B4F3F" w:rsidRPr="006F397A" w:rsidRDefault="002B4F3F" w:rsidP="002A20A1">
      <w:pPr>
        <w:ind w:left="630" w:hanging="720"/>
        <w:outlineLvl w:val="0"/>
        <w:rPr>
          <w:b/>
          <w:color w:val="000000"/>
          <w:sz w:val="22"/>
          <w:szCs w:val="22"/>
        </w:rPr>
      </w:pPr>
    </w:p>
    <w:p w14:paraId="2ADFEAE3" w14:textId="477830DA" w:rsidR="00F818D4" w:rsidRDefault="002A20A1" w:rsidP="00F818D4">
      <w:pPr>
        <w:pStyle w:val="Header"/>
        <w:tabs>
          <w:tab w:val="left" w:pos="720"/>
          <w:tab w:val="left" w:pos="1620"/>
        </w:tabs>
        <w:ind w:left="-720"/>
        <w:rPr>
          <w:b/>
          <w:bCs/>
          <w:sz w:val="22"/>
          <w:szCs w:val="22"/>
        </w:rPr>
      </w:pPr>
      <w:r w:rsidRPr="006F397A">
        <w:rPr>
          <w:sz w:val="22"/>
          <w:szCs w:val="22"/>
        </w:rPr>
        <w:tab/>
      </w:r>
      <w:r w:rsidR="002B4F3F" w:rsidRPr="006F397A">
        <w:rPr>
          <w:sz w:val="22"/>
          <w:szCs w:val="22"/>
        </w:rPr>
        <w:t>97.01-1</w:t>
      </w:r>
      <w:r w:rsidR="002B4F3F" w:rsidRPr="006F397A">
        <w:rPr>
          <w:sz w:val="22"/>
          <w:szCs w:val="22"/>
        </w:rPr>
        <w:tab/>
      </w:r>
      <w:r w:rsidR="00F818D4" w:rsidRPr="008C1758">
        <w:rPr>
          <w:b/>
          <w:bCs/>
          <w:sz w:val="22"/>
          <w:szCs w:val="22"/>
        </w:rPr>
        <w:t>Aftercare</w:t>
      </w:r>
      <w:r w:rsidR="00945BD4">
        <w:rPr>
          <w:b/>
          <w:bCs/>
          <w:sz w:val="22"/>
          <w:szCs w:val="22"/>
        </w:rPr>
        <w:t xml:space="preserve"> </w:t>
      </w:r>
      <w:r w:rsidR="002425EB">
        <w:rPr>
          <w:b/>
          <w:bCs/>
          <w:sz w:val="22"/>
          <w:szCs w:val="22"/>
        </w:rPr>
        <w:t>Support Services*</w:t>
      </w:r>
    </w:p>
    <w:p w14:paraId="0EEF0643" w14:textId="7E207C63" w:rsidR="00F818D4" w:rsidRPr="008C1758" w:rsidRDefault="00F818D4" w:rsidP="00021F4C">
      <w:pPr>
        <w:pStyle w:val="Header"/>
        <w:tabs>
          <w:tab w:val="clear" w:pos="4320"/>
          <w:tab w:val="clear" w:pos="8640"/>
          <w:tab w:val="left" w:pos="1620"/>
        </w:tabs>
        <w:rPr>
          <w:b/>
          <w:bCs/>
          <w:sz w:val="22"/>
          <w:szCs w:val="22"/>
        </w:rPr>
      </w:pPr>
    </w:p>
    <w:p w14:paraId="2AB2676F" w14:textId="2DC6748C" w:rsidR="00F756D5" w:rsidRPr="00F756D5" w:rsidRDefault="00C75845">
      <w:pPr>
        <w:ind w:left="1620"/>
        <w:rPr>
          <w:color w:val="000000" w:themeColor="text1"/>
          <w:sz w:val="22"/>
          <w:szCs w:val="22"/>
        </w:rPr>
      </w:pPr>
      <w:r>
        <w:rPr>
          <w:color w:val="000000" w:themeColor="text1"/>
          <w:sz w:val="22"/>
          <w:szCs w:val="22"/>
        </w:rPr>
        <w:t>A</w:t>
      </w:r>
      <w:r w:rsidR="00F818D4" w:rsidRPr="68005D16">
        <w:rPr>
          <w:color w:val="000000" w:themeColor="text1"/>
          <w:sz w:val="22"/>
          <w:szCs w:val="22"/>
        </w:rPr>
        <w:t xml:space="preserve">ftercare </w:t>
      </w:r>
      <w:r>
        <w:rPr>
          <w:color w:val="000000" w:themeColor="text1"/>
          <w:sz w:val="22"/>
          <w:szCs w:val="22"/>
        </w:rPr>
        <w:t>S</w:t>
      </w:r>
      <w:r w:rsidR="00591467">
        <w:rPr>
          <w:color w:val="000000" w:themeColor="text1"/>
          <w:sz w:val="22"/>
          <w:szCs w:val="22"/>
        </w:rPr>
        <w:t>upport</w:t>
      </w:r>
      <w:r w:rsidR="006561B9" w:rsidRPr="00CB7051">
        <w:rPr>
          <w:color w:val="000000" w:themeColor="text1"/>
          <w:sz w:val="22"/>
          <w:szCs w:val="22"/>
        </w:rPr>
        <w:t xml:space="preserve"> </w:t>
      </w:r>
      <w:r>
        <w:rPr>
          <w:color w:val="000000" w:themeColor="text1"/>
          <w:sz w:val="22"/>
          <w:szCs w:val="22"/>
        </w:rPr>
        <w:t>S</w:t>
      </w:r>
      <w:r w:rsidR="00F818D4" w:rsidRPr="0032617E">
        <w:rPr>
          <w:color w:val="000000" w:themeColor="text1"/>
          <w:sz w:val="22"/>
          <w:szCs w:val="22"/>
        </w:rPr>
        <w:t>ervices</w:t>
      </w:r>
      <w:r w:rsidR="00F818D4" w:rsidRPr="68005D16">
        <w:rPr>
          <w:color w:val="000000" w:themeColor="text1"/>
          <w:sz w:val="22"/>
          <w:szCs w:val="22"/>
        </w:rPr>
        <w:t xml:space="preserve"> </w:t>
      </w:r>
      <w:r w:rsidR="00F818D4">
        <w:rPr>
          <w:color w:val="000000" w:themeColor="text1"/>
          <w:sz w:val="22"/>
          <w:szCs w:val="22"/>
        </w:rPr>
        <w:t>are</w:t>
      </w:r>
      <w:r w:rsidR="00F818D4" w:rsidRPr="68005D16">
        <w:rPr>
          <w:color w:val="000000" w:themeColor="text1"/>
          <w:sz w:val="22"/>
          <w:szCs w:val="22"/>
        </w:rPr>
        <w:t xml:space="preserve"> individualized </w:t>
      </w:r>
      <w:r>
        <w:rPr>
          <w:color w:val="000000" w:themeColor="text1"/>
          <w:sz w:val="22"/>
          <w:szCs w:val="22"/>
        </w:rPr>
        <w:t xml:space="preserve">family-focused, </w:t>
      </w:r>
      <w:r w:rsidR="00F818D4" w:rsidRPr="68005D16">
        <w:rPr>
          <w:color w:val="000000" w:themeColor="text1"/>
          <w:sz w:val="22"/>
          <w:szCs w:val="22"/>
        </w:rPr>
        <w:t>community-based, trauma-informed, culturally sensitive services that will be provided for at least six (6) months post discharge</w:t>
      </w:r>
      <w:r w:rsidR="00F818D4">
        <w:rPr>
          <w:color w:val="000000" w:themeColor="text1"/>
          <w:sz w:val="22"/>
          <w:szCs w:val="22"/>
        </w:rPr>
        <w:t xml:space="preserve"> and</w:t>
      </w:r>
      <w:r w:rsidR="00F818D4" w:rsidRPr="003815C2">
        <w:rPr>
          <w:sz w:val="22"/>
          <w:szCs w:val="22"/>
        </w:rPr>
        <w:t xml:space="preserve"> </w:t>
      </w:r>
      <w:r w:rsidR="00F818D4" w:rsidRPr="003815C2">
        <w:rPr>
          <w:color w:val="000000" w:themeColor="text1"/>
          <w:sz w:val="22"/>
          <w:szCs w:val="22"/>
        </w:rPr>
        <w:t xml:space="preserve">meet all criteria as defined in Section 50741 of the federal Family First Prevention Services Act (H.R. 1892). </w:t>
      </w:r>
      <w:r w:rsidR="00F818D4">
        <w:rPr>
          <w:color w:val="000000" w:themeColor="text1"/>
          <w:sz w:val="22"/>
          <w:szCs w:val="22"/>
        </w:rPr>
        <w:t xml:space="preserve"> </w:t>
      </w:r>
      <w:r w:rsidR="00FB6A55" w:rsidRPr="00021F4C">
        <w:rPr>
          <w:color w:val="000000" w:themeColor="text1"/>
          <w:sz w:val="22"/>
          <w:szCs w:val="22"/>
        </w:rPr>
        <w:t xml:space="preserve">Aftercare </w:t>
      </w:r>
      <w:r w:rsidR="007C74E4">
        <w:rPr>
          <w:color w:val="000000" w:themeColor="text1"/>
          <w:sz w:val="22"/>
          <w:szCs w:val="22"/>
        </w:rPr>
        <w:t xml:space="preserve">Support </w:t>
      </w:r>
      <w:r w:rsidR="00021F4C">
        <w:rPr>
          <w:color w:val="000000" w:themeColor="text1"/>
          <w:sz w:val="22"/>
          <w:szCs w:val="22"/>
        </w:rPr>
        <w:t>S</w:t>
      </w:r>
      <w:r w:rsidR="00FB6A55" w:rsidRPr="00021F4C">
        <w:rPr>
          <w:color w:val="000000" w:themeColor="text1"/>
          <w:sz w:val="22"/>
          <w:szCs w:val="22"/>
        </w:rPr>
        <w:t xml:space="preserve">ervices are </w:t>
      </w:r>
      <w:r w:rsidR="00F756D5" w:rsidRPr="00021F4C">
        <w:rPr>
          <w:color w:val="000000" w:themeColor="text1"/>
          <w:sz w:val="22"/>
          <w:szCs w:val="22"/>
        </w:rPr>
        <w:t xml:space="preserve">interventions </w:t>
      </w:r>
      <w:r w:rsidR="00F756D5" w:rsidRPr="00F60897">
        <w:rPr>
          <w:color w:val="000000" w:themeColor="text1"/>
          <w:sz w:val="22"/>
          <w:szCs w:val="22"/>
        </w:rPr>
        <w:t xml:space="preserve">for </w:t>
      </w:r>
      <w:r w:rsidR="00F756D5" w:rsidRPr="00612976">
        <w:rPr>
          <w:color w:val="000000" w:themeColor="text1"/>
          <w:sz w:val="22"/>
          <w:szCs w:val="22"/>
        </w:rPr>
        <w:t>members receiving</w:t>
      </w:r>
      <w:r w:rsidR="00AA28C9" w:rsidRPr="00612976">
        <w:rPr>
          <w:color w:val="000000" w:themeColor="text1"/>
          <w:sz w:val="22"/>
          <w:szCs w:val="22"/>
        </w:rPr>
        <w:t xml:space="preserve"> </w:t>
      </w:r>
      <w:r w:rsidR="00260DCD" w:rsidRPr="00612976">
        <w:rPr>
          <w:color w:val="000000" w:themeColor="text1"/>
          <w:sz w:val="22"/>
          <w:szCs w:val="22"/>
        </w:rPr>
        <w:t xml:space="preserve">Intellectual Disabilities/Developmental Disabilities (ID/DD) and </w:t>
      </w:r>
      <w:r w:rsidR="00156988" w:rsidRPr="00612976">
        <w:rPr>
          <w:color w:val="000000" w:themeColor="text1"/>
          <w:sz w:val="22"/>
          <w:szCs w:val="22"/>
        </w:rPr>
        <w:t>Mental Health (MH)</w:t>
      </w:r>
      <w:r w:rsidR="00260DCD" w:rsidRPr="00612976">
        <w:rPr>
          <w:color w:val="000000" w:themeColor="text1"/>
          <w:sz w:val="22"/>
          <w:szCs w:val="22"/>
        </w:rPr>
        <w:t xml:space="preserve"> </w:t>
      </w:r>
      <w:r w:rsidR="00402147" w:rsidRPr="00612976">
        <w:rPr>
          <w:color w:val="000000" w:themeColor="text1"/>
          <w:sz w:val="22"/>
          <w:szCs w:val="22"/>
        </w:rPr>
        <w:t xml:space="preserve">Children’s </w:t>
      </w:r>
      <w:r w:rsidR="00AA28C9" w:rsidRPr="00612976">
        <w:rPr>
          <w:color w:val="000000" w:themeColor="text1"/>
          <w:sz w:val="22"/>
          <w:szCs w:val="22"/>
        </w:rPr>
        <w:t xml:space="preserve">Residential </w:t>
      </w:r>
      <w:r w:rsidR="003E106D" w:rsidRPr="00612976">
        <w:rPr>
          <w:color w:val="000000" w:themeColor="text1"/>
          <w:sz w:val="22"/>
          <w:szCs w:val="22"/>
        </w:rPr>
        <w:t>Care</w:t>
      </w:r>
      <w:r w:rsidR="00AA28C9" w:rsidRPr="00612976">
        <w:rPr>
          <w:color w:val="000000" w:themeColor="text1"/>
          <w:sz w:val="22"/>
          <w:szCs w:val="22"/>
        </w:rPr>
        <w:t xml:space="preserve"> Facility </w:t>
      </w:r>
      <w:r w:rsidR="00156988" w:rsidRPr="00612976">
        <w:rPr>
          <w:color w:val="000000" w:themeColor="text1"/>
          <w:sz w:val="22"/>
          <w:szCs w:val="22"/>
        </w:rPr>
        <w:t>(</w:t>
      </w:r>
      <w:r w:rsidR="003E106D" w:rsidRPr="00612976">
        <w:rPr>
          <w:color w:val="000000" w:themeColor="text1"/>
          <w:sz w:val="22"/>
          <w:szCs w:val="22"/>
        </w:rPr>
        <w:t>C</w:t>
      </w:r>
      <w:r w:rsidR="00156988" w:rsidRPr="00612976">
        <w:rPr>
          <w:color w:val="000000" w:themeColor="text1"/>
          <w:sz w:val="22"/>
          <w:szCs w:val="22"/>
        </w:rPr>
        <w:t>R</w:t>
      </w:r>
      <w:r w:rsidR="003E106D" w:rsidRPr="00612976">
        <w:rPr>
          <w:color w:val="000000" w:themeColor="text1"/>
          <w:sz w:val="22"/>
          <w:szCs w:val="22"/>
        </w:rPr>
        <w:t>C</w:t>
      </w:r>
      <w:r w:rsidR="00156988" w:rsidRPr="00612976">
        <w:rPr>
          <w:color w:val="000000" w:themeColor="text1"/>
          <w:sz w:val="22"/>
          <w:szCs w:val="22"/>
        </w:rPr>
        <w:t xml:space="preserve">F) services under </w:t>
      </w:r>
      <w:r w:rsidR="00F756D5" w:rsidRPr="00612976">
        <w:rPr>
          <w:color w:val="000000" w:themeColor="text1"/>
          <w:sz w:val="22"/>
          <w:szCs w:val="22"/>
        </w:rPr>
        <w:t>Appendix</w:t>
      </w:r>
      <w:r w:rsidR="003E106D" w:rsidRPr="00612976">
        <w:rPr>
          <w:color w:val="000000" w:themeColor="text1"/>
          <w:sz w:val="22"/>
          <w:szCs w:val="22"/>
        </w:rPr>
        <w:t xml:space="preserve"> D</w:t>
      </w:r>
      <w:r w:rsidR="00F756D5" w:rsidRPr="00612976">
        <w:rPr>
          <w:color w:val="000000" w:themeColor="text1"/>
          <w:sz w:val="22"/>
          <w:szCs w:val="22"/>
        </w:rPr>
        <w:t>.</w:t>
      </w:r>
    </w:p>
    <w:p w14:paraId="17BE0845" w14:textId="20BAE718" w:rsidR="009C217B" w:rsidRDefault="009C217B">
      <w:pPr>
        <w:ind w:left="1620"/>
        <w:rPr>
          <w:color w:val="000000" w:themeColor="text1"/>
          <w:sz w:val="22"/>
          <w:szCs w:val="22"/>
        </w:rPr>
      </w:pPr>
    </w:p>
    <w:p w14:paraId="466BEC6B" w14:textId="564B6AD5" w:rsidR="009C217B" w:rsidRPr="00021F4C" w:rsidRDefault="00231D4F" w:rsidP="00021F4C">
      <w:pPr>
        <w:pStyle w:val="Header"/>
        <w:tabs>
          <w:tab w:val="clear" w:pos="4320"/>
          <w:tab w:val="clear" w:pos="8640"/>
          <w:tab w:val="left" w:pos="720"/>
          <w:tab w:val="left" w:pos="1620"/>
        </w:tabs>
        <w:ind w:left="-720"/>
        <w:rPr>
          <w:b/>
          <w:bCs/>
          <w:sz w:val="22"/>
          <w:szCs w:val="22"/>
        </w:rPr>
      </w:pPr>
      <w:r>
        <w:rPr>
          <w:b/>
          <w:bCs/>
          <w:sz w:val="22"/>
          <w:szCs w:val="22"/>
        </w:rPr>
        <w:tab/>
      </w:r>
      <w:bookmarkStart w:id="4" w:name="_Hlk85464230"/>
      <w:r w:rsidR="00B82316" w:rsidRPr="00021F4C">
        <w:rPr>
          <w:b/>
          <w:bCs/>
          <w:sz w:val="22"/>
          <w:szCs w:val="22"/>
        </w:rPr>
        <w:t>*The Department shall seek CMS approval for these services.</w:t>
      </w:r>
      <w:bookmarkEnd w:id="4"/>
    </w:p>
    <w:p w14:paraId="0193679D" w14:textId="77777777" w:rsidR="00C32F82" w:rsidRDefault="00C32F82" w:rsidP="002A20A1">
      <w:pPr>
        <w:pStyle w:val="Header"/>
        <w:tabs>
          <w:tab w:val="clear" w:pos="4320"/>
          <w:tab w:val="clear" w:pos="8640"/>
          <w:tab w:val="left" w:pos="720"/>
          <w:tab w:val="left" w:pos="1620"/>
        </w:tabs>
        <w:ind w:left="-720"/>
        <w:rPr>
          <w:sz w:val="22"/>
          <w:szCs w:val="22"/>
        </w:rPr>
      </w:pPr>
    </w:p>
    <w:p w14:paraId="51B2D493" w14:textId="047CA130" w:rsidR="002A20A1" w:rsidRPr="006F397A" w:rsidRDefault="00F818D4" w:rsidP="002A20A1">
      <w:pPr>
        <w:pStyle w:val="Header"/>
        <w:tabs>
          <w:tab w:val="clear" w:pos="4320"/>
          <w:tab w:val="clear" w:pos="8640"/>
          <w:tab w:val="left" w:pos="720"/>
          <w:tab w:val="left" w:pos="1620"/>
        </w:tabs>
        <w:ind w:left="-720"/>
        <w:rPr>
          <w:sz w:val="22"/>
          <w:szCs w:val="22"/>
        </w:rPr>
      </w:pPr>
      <w:r>
        <w:rPr>
          <w:b/>
          <w:sz w:val="22"/>
          <w:szCs w:val="22"/>
        </w:rPr>
        <w:tab/>
      </w:r>
      <w:r w:rsidRPr="008C7CF8">
        <w:rPr>
          <w:bCs/>
          <w:sz w:val="22"/>
          <w:szCs w:val="22"/>
        </w:rPr>
        <w:t>97.01-2</w:t>
      </w:r>
      <w:r>
        <w:rPr>
          <w:b/>
          <w:sz w:val="22"/>
          <w:szCs w:val="22"/>
        </w:rPr>
        <w:tab/>
      </w:r>
      <w:r w:rsidR="002B4F3F" w:rsidRPr="006F397A">
        <w:rPr>
          <w:b/>
          <w:sz w:val="22"/>
          <w:szCs w:val="22"/>
        </w:rPr>
        <w:t xml:space="preserve">Authorized </w:t>
      </w:r>
      <w:r w:rsidR="00393598">
        <w:rPr>
          <w:b/>
          <w:sz w:val="22"/>
          <w:szCs w:val="22"/>
        </w:rPr>
        <w:t>Entity</w:t>
      </w:r>
    </w:p>
    <w:p w14:paraId="5491E025" w14:textId="77777777" w:rsidR="002A20A1" w:rsidRPr="006F397A" w:rsidRDefault="002A20A1">
      <w:pPr>
        <w:pStyle w:val="Header"/>
        <w:tabs>
          <w:tab w:val="clear" w:pos="4320"/>
          <w:tab w:val="clear" w:pos="8640"/>
        </w:tabs>
        <w:ind w:left="-720"/>
        <w:rPr>
          <w:sz w:val="22"/>
          <w:szCs w:val="22"/>
        </w:rPr>
      </w:pPr>
    </w:p>
    <w:p w14:paraId="7B50D5FC" w14:textId="3C404FC8" w:rsidR="002A20A1" w:rsidRDefault="002A20A1" w:rsidP="002A20A1">
      <w:pPr>
        <w:pStyle w:val="Header"/>
        <w:tabs>
          <w:tab w:val="clear" w:pos="4320"/>
          <w:tab w:val="clear" w:pos="8640"/>
          <w:tab w:val="left" w:pos="1440"/>
          <w:tab w:val="left" w:pos="1620"/>
        </w:tabs>
        <w:ind w:left="1620"/>
        <w:rPr>
          <w:sz w:val="22"/>
          <w:szCs w:val="22"/>
        </w:rPr>
      </w:pPr>
      <w:r w:rsidRPr="006F397A">
        <w:rPr>
          <w:sz w:val="22"/>
          <w:szCs w:val="22"/>
        </w:rPr>
        <w:t xml:space="preserve">Authorized </w:t>
      </w:r>
      <w:r w:rsidR="00393598">
        <w:rPr>
          <w:sz w:val="22"/>
          <w:szCs w:val="22"/>
        </w:rPr>
        <w:t>Entity</w:t>
      </w:r>
      <w:r w:rsidRPr="006F397A">
        <w:rPr>
          <w:sz w:val="22"/>
          <w:szCs w:val="22"/>
        </w:rPr>
        <w:t xml:space="preserve"> is the organization authorized by the Department of Health and Human Services (DHHS) to perform specified functions for the Department pursuant to a signed contract or other approved signed agreement, including but not limited to conducting prior authorization, clinical review, and concurren</w:t>
      </w:r>
      <w:r w:rsidR="002B4F3F" w:rsidRPr="006F397A">
        <w:rPr>
          <w:sz w:val="22"/>
          <w:szCs w:val="22"/>
        </w:rPr>
        <w:t>t review of services.</w:t>
      </w:r>
    </w:p>
    <w:p w14:paraId="424A0E55" w14:textId="44B5CBD0" w:rsidR="0078497B" w:rsidRDefault="0078497B" w:rsidP="002A20A1">
      <w:pPr>
        <w:pStyle w:val="Header"/>
        <w:tabs>
          <w:tab w:val="clear" w:pos="4320"/>
          <w:tab w:val="clear" w:pos="8640"/>
          <w:tab w:val="left" w:pos="1440"/>
          <w:tab w:val="left" w:pos="1620"/>
        </w:tabs>
        <w:ind w:left="1620"/>
        <w:rPr>
          <w:sz w:val="22"/>
          <w:szCs w:val="22"/>
        </w:rPr>
      </w:pPr>
    </w:p>
    <w:p w14:paraId="222666C0" w14:textId="6AD3B4F4" w:rsidR="001A1751" w:rsidRDefault="0078497B" w:rsidP="00021F4C">
      <w:pPr>
        <w:pStyle w:val="Header"/>
        <w:tabs>
          <w:tab w:val="left" w:pos="1440"/>
          <w:tab w:val="left" w:pos="1620"/>
        </w:tabs>
        <w:ind w:left="630"/>
        <w:rPr>
          <w:sz w:val="22"/>
          <w:szCs w:val="22"/>
        </w:rPr>
      </w:pPr>
      <w:r>
        <w:rPr>
          <w:sz w:val="22"/>
          <w:szCs w:val="22"/>
        </w:rPr>
        <w:t>97.01-3</w:t>
      </w:r>
      <w:r>
        <w:rPr>
          <w:sz w:val="22"/>
          <w:szCs w:val="22"/>
        </w:rPr>
        <w:tab/>
      </w:r>
      <w:r>
        <w:rPr>
          <w:sz w:val="22"/>
          <w:szCs w:val="22"/>
        </w:rPr>
        <w:tab/>
      </w:r>
      <w:r w:rsidR="001A1751" w:rsidRPr="001A1751">
        <w:rPr>
          <w:b/>
          <w:bCs/>
          <w:sz w:val="22"/>
          <w:szCs w:val="22"/>
        </w:rPr>
        <w:t>Caregiver</w:t>
      </w:r>
      <w:r w:rsidR="001A1751" w:rsidRPr="001A1751">
        <w:rPr>
          <w:sz w:val="22"/>
          <w:szCs w:val="22"/>
        </w:rPr>
        <w:t xml:space="preserve"> </w:t>
      </w:r>
    </w:p>
    <w:p w14:paraId="56D1D85E" w14:textId="77777777" w:rsidR="001A1751" w:rsidRPr="001A1751" w:rsidRDefault="001A1751" w:rsidP="001A1751">
      <w:pPr>
        <w:pStyle w:val="Header"/>
        <w:tabs>
          <w:tab w:val="left" w:pos="1440"/>
          <w:tab w:val="left" w:pos="1620"/>
        </w:tabs>
        <w:rPr>
          <w:sz w:val="22"/>
          <w:szCs w:val="22"/>
        </w:rPr>
      </w:pPr>
    </w:p>
    <w:p w14:paraId="3640A50C" w14:textId="64A63DDA" w:rsidR="001A1751" w:rsidRPr="001A1751" w:rsidRDefault="001A1751" w:rsidP="00021F4C">
      <w:pPr>
        <w:pStyle w:val="Header"/>
        <w:tabs>
          <w:tab w:val="left" w:pos="1530"/>
          <w:tab w:val="left" w:pos="1620"/>
        </w:tabs>
        <w:ind w:left="1620"/>
        <w:rPr>
          <w:sz w:val="22"/>
          <w:szCs w:val="22"/>
        </w:rPr>
      </w:pPr>
      <w:r w:rsidRPr="001A1751">
        <w:rPr>
          <w:sz w:val="22"/>
          <w:szCs w:val="22"/>
        </w:rPr>
        <w:tab/>
      </w:r>
      <w:r w:rsidRPr="52425DFA">
        <w:rPr>
          <w:sz w:val="22"/>
          <w:szCs w:val="22"/>
        </w:rPr>
        <w:t xml:space="preserve">Caregiver is an individual who is responsible for the custodial care and protective oversight and supervision of a child/youth. Caregivers may include, but are not limited to, a member’s parent(s), immediate or extended family, </w:t>
      </w:r>
      <w:r w:rsidR="00FA7AE9" w:rsidRPr="52425DFA">
        <w:rPr>
          <w:sz w:val="22"/>
          <w:szCs w:val="22"/>
        </w:rPr>
        <w:t>f</w:t>
      </w:r>
      <w:r w:rsidR="00191BA2" w:rsidRPr="52425DFA">
        <w:rPr>
          <w:sz w:val="22"/>
          <w:szCs w:val="22"/>
        </w:rPr>
        <w:t>oster</w:t>
      </w:r>
      <w:r w:rsidRPr="52425DFA">
        <w:rPr>
          <w:sz w:val="22"/>
          <w:szCs w:val="22"/>
        </w:rPr>
        <w:t xml:space="preserve"> </w:t>
      </w:r>
      <w:r w:rsidR="00FA7AE9" w:rsidRPr="52425DFA">
        <w:rPr>
          <w:sz w:val="22"/>
          <w:szCs w:val="22"/>
        </w:rPr>
        <w:t>p</w:t>
      </w:r>
      <w:r w:rsidRPr="52425DFA">
        <w:rPr>
          <w:sz w:val="22"/>
          <w:szCs w:val="22"/>
        </w:rPr>
        <w:t>arent</w:t>
      </w:r>
      <w:r w:rsidR="00F447F4" w:rsidRPr="52425DFA">
        <w:rPr>
          <w:sz w:val="22"/>
          <w:szCs w:val="22"/>
        </w:rPr>
        <w:t>(s)</w:t>
      </w:r>
      <w:r w:rsidRPr="52425DFA">
        <w:rPr>
          <w:sz w:val="22"/>
          <w:szCs w:val="22"/>
        </w:rPr>
        <w:t xml:space="preserve"> temporarily assigned by the Department, other natural supports fulfilling this role, or professional staff providing protective oversight and supervision in a variety of settings.</w:t>
      </w:r>
    </w:p>
    <w:p w14:paraId="69089A45" w14:textId="77777777" w:rsidR="001A1751" w:rsidRPr="001A1751" w:rsidRDefault="001A1751" w:rsidP="001A1751">
      <w:pPr>
        <w:pStyle w:val="Header"/>
        <w:tabs>
          <w:tab w:val="left" w:pos="1440"/>
          <w:tab w:val="left" w:pos="1620"/>
        </w:tabs>
        <w:rPr>
          <w:sz w:val="22"/>
          <w:szCs w:val="22"/>
        </w:rPr>
      </w:pPr>
    </w:p>
    <w:p w14:paraId="25664045" w14:textId="0A454404" w:rsidR="00E162CD" w:rsidRDefault="000147C0" w:rsidP="00021F4C">
      <w:pPr>
        <w:pStyle w:val="Header"/>
        <w:tabs>
          <w:tab w:val="left" w:pos="1440"/>
          <w:tab w:val="left" w:pos="1620"/>
        </w:tabs>
        <w:ind w:left="1620" w:hanging="990"/>
        <w:rPr>
          <w:b/>
          <w:bCs/>
          <w:sz w:val="22"/>
          <w:szCs w:val="22"/>
        </w:rPr>
      </w:pPr>
      <w:r w:rsidRPr="001A1751">
        <w:rPr>
          <w:sz w:val="22"/>
          <w:szCs w:val="22"/>
        </w:rPr>
        <w:t>97.01-4</w:t>
      </w:r>
      <w:r w:rsidR="001A1751" w:rsidRPr="001A1751">
        <w:rPr>
          <w:sz w:val="22"/>
          <w:szCs w:val="22"/>
        </w:rPr>
        <w:tab/>
      </w:r>
      <w:r w:rsidR="001A1751">
        <w:rPr>
          <w:sz w:val="22"/>
          <w:szCs w:val="22"/>
        </w:rPr>
        <w:tab/>
      </w:r>
      <w:r w:rsidR="00E162CD" w:rsidRPr="00E162CD">
        <w:rPr>
          <w:b/>
          <w:bCs/>
          <w:sz w:val="22"/>
          <w:szCs w:val="22"/>
        </w:rPr>
        <w:t>Child and Family Team</w:t>
      </w:r>
    </w:p>
    <w:p w14:paraId="7F475027" w14:textId="77777777" w:rsidR="00E162CD" w:rsidRDefault="00E162CD" w:rsidP="00021F4C">
      <w:pPr>
        <w:pStyle w:val="Header"/>
        <w:tabs>
          <w:tab w:val="left" w:pos="1440"/>
          <w:tab w:val="left" w:pos="1620"/>
        </w:tabs>
        <w:ind w:left="1620" w:hanging="990"/>
        <w:rPr>
          <w:sz w:val="22"/>
          <w:szCs w:val="22"/>
        </w:rPr>
      </w:pPr>
    </w:p>
    <w:p w14:paraId="6873D8E3" w14:textId="4159B446" w:rsidR="003B4B8B" w:rsidRDefault="00E162CD" w:rsidP="00E162CD">
      <w:pPr>
        <w:pStyle w:val="Header"/>
        <w:tabs>
          <w:tab w:val="left" w:pos="1440"/>
          <w:tab w:val="left" w:pos="1620"/>
        </w:tabs>
        <w:ind w:left="1620"/>
        <w:rPr>
          <w:sz w:val="22"/>
          <w:szCs w:val="22"/>
        </w:rPr>
      </w:pPr>
      <w:r w:rsidRPr="00E162CD">
        <w:rPr>
          <w:sz w:val="22"/>
          <w:szCs w:val="22"/>
        </w:rPr>
        <w:t xml:space="preserve">Child and Family Team </w:t>
      </w:r>
      <w:proofErr w:type="gramStart"/>
      <w:r w:rsidRPr="00E162CD">
        <w:rPr>
          <w:sz w:val="22"/>
          <w:szCs w:val="22"/>
        </w:rPr>
        <w:t>is</w:t>
      </w:r>
      <w:proofErr w:type="gramEnd"/>
      <w:r w:rsidRPr="00E162CD">
        <w:rPr>
          <w:sz w:val="22"/>
          <w:szCs w:val="22"/>
        </w:rPr>
        <w:t xml:space="preserve"> the member and other individuals agreed upon by the family and member and connected to them through informal, formal, and community support and service relationships, as applicable, including but not limited to: the </w:t>
      </w:r>
      <w:r w:rsidR="00531C97">
        <w:rPr>
          <w:sz w:val="22"/>
          <w:szCs w:val="22"/>
        </w:rPr>
        <w:t>m</w:t>
      </w:r>
      <w:r w:rsidRPr="00E162CD">
        <w:rPr>
          <w:sz w:val="22"/>
          <w:szCs w:val="22"/>
        </w:rPr>
        <w:t xml:space="preserve">ember, the member’s </w:t>
      </w:r>
      <w:r w:rsidR="00531C97">
        <w:rPr>
          <w:sz w:val="22"/>
          <w:szCs w:val="22"/>
        </w:rPr>
        <w:t>F</w:t>
      </w:r>
      <w:r w:rsidRPr="00E162CD">
        <w:rPr>
          <w:sz w:val="22"/>
          <w:szCs w:val="22"/>
        </w:rPr>
        <w:t xml:space="preserve">amily, </w:t>
      </w:r>
      <w:r w:rsidR="00531C97">
        <w:rPr>
          <w:sz w:val="22"/>
          <w:szCs w:val="22"/>
        </w:rPr>
        <w:t>l</w:t>
      </w:r>
      <w:r w:rsidRPr="00E162CD">
        <w:rPr>
          <w:sz w:val="22"/>
          <w:szCs w:val="22"/>
        </w:rPr>
        <w:t xml:space="preserve">egal </w:t>
      </w:r>
      <w:r w:rsidR="00531C97">
        <w:rPr>
          <w:sz w:val="22"/>
          <w:szCs w:val="22"/>
        </w:rPr>
        <w:t>g</w:t>
      </w:r>
      <w:r w:rsidRPr="00E162CD">
        <w:rPr>
          <w:sz w:val="22"/>
          <w:szCs w:val="22"/>
        </w:rPr>
        <w:t xml:space="preserve">uardian, </w:t>
      </w:r>
      <w:r w:rsidR="00531C97">
        <w:rPr>
          <w:sz w:val="22"/>
          <w:szCs w:val="22"/>
        </w:rPr>
        <w:t>r</w:t>
      </w:r>
      <w:r w:rsidRPr="00E162CD">
        <w:rPr>
          <w:sz w:val="22"/>
          <w:szCs w:val="22"/>
        </w:rPr>
        <w:t xml:space="preserve">esource </w:t>
      </w:r>
      <w:r w:rsidR="00531C97">
        <w:rPr>
          <w:sz w:val="22"/>
          <w:szCs w:val="22"/>
        </w:rPr>
        <w:t>f</w:t>
      </w:r>
      <w:r w:rsidRPr="00E162CD">
        <w:rPr>
          <w:sz w:val="22"/>
          <w:szCs w:val="22"/>
        </w:rPr>
        <w:t xml:space="preserve">amily, service providers, </w:t>
      </w:r>
      <w:r w:rsidR="00531C97">
        <w:rPr>
          <w:sz w:val="22"/>
          <w:szCs w:val="22"/>
        </w:rPr>
        <w:t>d</w:t>
      </w:r>
      <w:r w:rsidRPr="00E162CD">
        <w:rPr>
          <w:sz w:val="22"/>
          <w:szCs w:val="22"/>
        </w:rPr>
        <w:t xml:space="preserve">ischarge </w:t>
      </w:r>
      <w:r w:rsidR="00531C97">
        <w:rPr>
          <w:sz w:val="22"/>
          <w:szCs w:val="22"/>
        </w:rPr>
        <w:t>f</w:t>
      </w:r>
      <w:r w:rsidRPr="00E162CD">
        <w:rPr>
          <w:sz w:val="22"/>
          <w:szCs w:val="22"/>
        </w:rPr>
        <w:t>amily, and/or natural supports.</w:t>
      </w:r>
    </w:p>
    <w:p w14:paraId="2A316680" w14:textId="77777777" w:rsidR="003B4B8B" w:rsidRDefault="003B4B8B" w:rsidP="00CE0294">
      <w:pPr>
        <w:pStyle w:val="Header"/>
        <w:tabs>
          <w:tab w:val="left" w:pos="1440"/>
          <w:tab w:val="left" w:pos="1620"/>
        </w:tabs>
        <w:ind w:left="1620" w:hanging="990"/>
        <w:rPr>
          <w:sz w:val="22"/>
          <w:szCs w:val="22"/>
        </w:rPr>
      </w:pPr>
    </w:p>
    <w:p w14:paraId="0A132BE7" w14:textId="384A35EB" w:rsidR="001A1751" w:rsidRDefault="00E162CD" w:rsidP="00021F4C">
      <w:pPr>
        <w:pStyle w:val="Header"/>
        <w:tabs>
          <w:tab w:val="left" w:pos="1440"/>
          <w:tab w:val="left" w:pos="1620"/>
        </w:tabs>
        <w:ind w:left="1620" w:hanging="990"/>
        <w:rPr>
          <w:b/>
          <w:bCs/>
          <w:sz w:val="22"/>
          <w:szCs w:val="22"/>
        </w:rPr>
      </w:pPr>
      <w:r w:rsidRPr="00CE0294">
        <w:rPr>
          <w:sz w:val="22"/>
        </w:rPr>
        <w:t>97.01-</w:t>
      </w:r>
      <w:r w:rsidR="000147C0">
        <w:rPr>
          <w:sz w:val="22"/>
        </w:rPr>
        <w:t>5</w:t>
      </w:r>
      <w:r w:rsidRPr="00CE0294">
        <w:rPr>
          <w:b/>
          <w:sz w:val="22"/>
        </w:rPr>
        <w:tab/>
      </w:r>
      <w:r w:rsidRPr="00CE0294">
        <w:rPr>
          <w:b/>
          <w:sz w:val="22"/>
        </w:rPr>
        <w:tab/>
      </w:r>
      <w:r w:rsidR="001A1751" w:rsidRPr="001A1751">
        <w:rPr>
          <w:b/>
          <w:bCs/>
          <w:sz w:val="22"/>
          <w:szCs w:val="22"/>
        </w:rPr>
        <w:t>Clinician</w:t>
      </w:r>
    </w:p>
    <w:p w14:paraId="6A72F96F" w14:textId="77777777" w:rsidR="001A1751" w:rsidRPr="001A1751" w:rsidRDefault="001A1751" w:rsidP="001A1751">
      <w:pPr>
        <w:pStyle w:val="Header"/>
        <w:tabs>
          <w:tab w:val="left" w:pos="1440"/>
          <w:tab w:val="left" w:pos="1620"/>
        </w:tabs>
        <w:rPr>
          <w:sz w:val="22"/>
          <w:szCs w:val="22"/>
        </w:rPr>
      </w:pPr>
    </w:p>
    <w:p w14:paraId="544EE1F4" w14:textId="59D5A169" w:rsidR="00422196" w:rsidRDefault="001A1751" w:rsidP="00422196">
      <w:pPr>
        <w:pStyle w:val="Header"/>
        <w:tabs>
          <w:tab w:val="clear" w:pos="4320"/>
          <w:tab w:val="clear" w:pos="8640"/>
          <w:tab w:val="left" w:pos="1440"/>
          <w:tab w:val="left" w:pos="1620"/>
        </w:tabs>
        <w:ind w:left="1620" w:hanging="900"/>
        <w:rPr>
          <w:sz w:val="22"/>
          <w:szCs w:val="22"/>
        </w:rPr>
      </w:pPr>
      <w:r w:rsidRPr="001A1751">
        <w:rPr>
          <w:sz w:val="22"/>
          <w:szCs w:val="22"/>
        </w:rPr>
        <w:tab/>
      </w:r>
      <w:r>
        <w:rPr>
          <w:sz w:val="22"/>
          <w:szCs w:val="22"/>
        </w:rPr>
        <w:tab/>
      </w:r>
      <w:r w:rsidRPr="001A1751">
        <w:rPr>
          <w:sz w:val="22"/>
          <w:szCs w:val="22"/>
        </w:rPr>
        <w:t xml:space="preserve">Clinician </w:t>
      </w:r>
      <w:r w:rsidR="00E37D2B" w:rsidRPr="00E37D2B">
        <w:rPr>
          <w:sz w:val="22"/>
          <w:szCs w:val="22"/>
        </w:rPr>
        <w:t xml:space="preserve">is an individual appropriately licensed or certified in the state or province in which </w:t>
      </w:r>
      <w:r w:rsidR="000727EB">
        <w:rPr>
          <w:sz w:val="22"/>
          <w:szCs w:val="22"/>
        </w:rPr>
        <w:t xml:space="preserve">they </w:t>
      </w:r>
      <w:r w:rsidR="00E37D2B" w:rsidRPr="00E37D2B">
        <w:rPr>
          <w:sz w:val="22"/>
          <w:szCs w:val="22"/>
        </w:rPr>
        <w:t>practice,</w:t>
      </w:r>
      <w:r w:rsidR="00E37D2B" w:rsidRPr="00E37D2B">
        <w:rPr>
          <w:bCs/>
          <w:sz w:val="22"/>
          <w:szCs w:val="22"/>
        </w:rPr>
        <w:t xml:space="preserve"> </w:t>
      </w:r>
      <w:r w:rsidR="00E37D2B" w:rsidRPr="00E37D2B">
        <w:rPr>
          <w:sz w:val="22"/>
          <w:szCs w:val="22"/>
        </w:rPr>
        <w:t>practicing within the scope of that licensure or certification, and qualified to deliver treatment under this Section. A clinician includes the following: licensed clinical professional counselor (LCPC); licensed clinical professional counselor-conditional (LCPC-conditional); licensed clinical social worker (LCSW); licensed master social worker</w:t>
      </w:r>
      <w:r w:rsidR="001644D9">
        <w:rPr>
          <w:sz w:val="22"/>
          <w:szCs w:val="22"/>
        </w:rPr>
        <w:t>-</w:t>
      </w:r>
      <w:r w:rsidR="00E37D2B" w:rsidRPr="00E37D2B">
        <w:rPr>
          <w:sz w:val="22"/>
          <w:szCs w:val="22"/>
        </w:rPr>
        <w:t xml:space="preserve"> </w:t>
      </w:r>
      <w:r w:rsidR="00422196">
        <w:rPr>
          <w:sz w:val="22"/>
          <w:szCs w:val="22"/>
        </w:rPr>
        <w:br w:type="page"/>
      </w:r>
    </w:p>
    <w:p w14:paraId="0D58BE09" w14:textId="13C3AE48" w:rsidR="0078497B" w:rsidRPr="006F397A" w:rsidRDefault="00422196" w:rsidP="00021F4C">
      <w:pPr>
        <w:pStyle w:val="Header"/>
        <w:tabs>
          <w:tab w:val="clear" w:pos="4320"/>
          <w:tab w:val="clear" w:pos="8640"/>
          <w:tab w:val="left" w:pos="1440"/>
          <w:tab w:val="left" w:pos="1620"/>
        </w:tabs>
        <w:ind w:left="1620" w:hanging="900"/>
        <w:rPr>
          <w:sz w:val="22"/>
          <w:szCs w:val="22"/>
        </w:rPr>
      </w:pPr>
      <w:r>
        <w:rPr>
          <w:sz w:val="22"/>
          <w:szCs w:val="22"/>
        </w:rPr>
        <w:lastRenderedPageBreak/>
        <w:tab/>
      </w:r>
      <w:r>
        <w:rPr>
          <w:sz w:val="22"/>
          <w:szCs w:val="22"/>
        </w:rPr>
        <w:tab/>
      </w:r>
      <w:r w:rsidR="00E37D2B" w:rsidRPr="00E37D2B">
        <w:rPr>
          <w:sz w:val="22"/>
          <w:szCs w:val="22"/>
        </w:rPr>
        <w:t xml:space="preserve">conditional clinical (LMSW-conditional clinical); licensed marriage and family </w:t>
      </w:r>
      <w:r w:rsidR="008C7BC7">
        <w:rPr>
          <w:sz w:val="22"/>
          <w:szCs w:val="22"/>
        </w:rPr>
        <w:t xml:space="preserve">therapist </w:t>
      </w:r>
      <w:r w:rsidR="00E37D2B" w:rsidRPr="00E37D2B">
        <w:rPr>
          <w:sz w:val="22"/>
          <w:szCs w:val="22"/>
        </w:rPr>
        <w:t xml:space="preserve">(LMFT); licensed marriage and family </w:t>
      </w:r>
      <w:r w:rsidR="008C7BC7">
        <w:rPr>
          <w:sz w:val="22"/>
          <w:szCs w:val="22"/>
        </w:rPr>
        <w:t>therapist</w:t>
      </w:r>
      <w:r w:rsidR="00E37D2B" w:rsidRPr="00E37D2B">
        <w:rPr>
          <w:sz w:val="22"/>
          <w:szCs w:val="22"/>
        </w:rPr>
        <w:t xml:space="preserve">-conditional (LMFT-conditional); </w:t>
      </w:r>
      <w:r w:rsidR="00E056D0">
        <w:rPr>
          <w:sz w:val="22"/>
          <w:szCs w:val="22"/>
        </w:rPr>
        <w:t>l</w:t>
      </w:r>
      <w:r w:rsidR="00E37D2B" w:rsidRPr="00E37D2B">
        <w:rPr>
          <w:sz w:val="22"/>
          <w:szCs w:val="22"/>
        </w:rPr>
        <w:t xml:space="preserve">icensed </w:t>
      </w:r>
      <w:r w:rsidR="00E056D0">
        <w:rPr>
          <w:sz w:val="22"/>
          <w:szCs w:val="22"/>
        </w:rPr>
        <w:t>a</w:t>
      </w:r>
      <w:r w:rsidR="00E37D2B" w:rsidRPr="00E37D2B">
        <w:rPr>
          <w:sz w:val="22"/>
          <w:szCs w:val="22"/>
        </w:rPr>
        <w:t xml:space="preserve">lcohol and </w:t>
      </w:r>
      <w:r w:rsidR="00E056D0">
        <w:rPr>
          <w:sz w:val="22"/>
          <w:szCs w:val="22"/>
        </w:rPr>
        <w:t>d</w:t>
      </w:r>
      <w:r w:rsidR="00E37D2B" w:rsidRPr="00E37D2B">
        <w:rPr>
          <w:sz w:val="22"/>
          <w:szCs w:val="22"/>
        </w:rPr>
        <w:t xml:space="preserve">rug </w:t>
      </w:r>
      <w:r w:rsidR="004B0721">
        <w:rPr>
          <w:sz w:val="22"/>
          <w:szCs w:val="22"/>
        </w:rPr>
        <w:t>c</w:t>
      </w:r>
      <w:r w:rsidR="00E37D2B" w:rsidRPr="00E37D2B">
        <w:rPr>
          <w:sz w:val="22"/>
          <w:szCs w:val="22"/>
        </w:rPr>
        <w:t>ounselors (LADC); physician; psychiatrist; advanced practice registered nurse psychiatric and mental health practitioner (APRN-PMH-NP); advanced practice registered nurse psychiatric and mental health clinical nurse specialists (APRN-PMH-CNS); psychological examiner; physician</w:t>
      </w:r>
      <w:r w:rsidR="00AE05BB">
        <w:rPr>
          <w:sz w:val="22"/>
          <w:szCs w:val="22"/>
        </w:rPr>
        <w:t>’</w:t>
      </w:r>
      <w:r w:rsidR="00E37D2B" w:rsidRPr="00E37D2B">
        <w:rPr>
          <w:sz w:val="22"/>
          <w:szCs w:val="22"/>
        </w:rPr>
        <w:t>s assistant (PA); registered nurse or licensed clinical psychologist.</w:t>
      </w:r>
    </w:p>
    <w:p w14:paraId="3E19215C" w14:textId="77777777" w:rsidR="008F320B" w:rsidRPr="006F397A" w:rsidRDefault="008F320B" w:rsidP="00021F4C">
      <w:pPr>
        <w:pStyle w:val="Header"/>
        <w:tabs>
          <w:tab w:val="clear" w:pos="4320"/>
          <w:tab w:val="clear" w:pos="8640"/>
        </w:tabs>
        <w:rPr>
          <w:sz w:val="22"/>
          <w:szCs w:val="22"/>
        </w:rPr>
      </w:pPr>
    </w:p>
    <w:p w14:paraId="71F3D818" w14:textId="19C83774" w:rsidR="002A20A1" w:rsidRPr="006F397A" w:rsidRDefault="000147C0">
      <w:pPr>
        <w:ind w:left="1620" w:hanging="900"/>
        <w:rPr>
          <w:color w:val="000000"/>
          <w:sz w:val="22"/>
          <w:szCs w:val="22"/>
        </w:rPr>
      </w:pPr>
      <w:r w:rsidRPr="00CE0294">
        <w:rPr>
          <w:sz w:val="22"/>
        </w:rPr>
        <w:t>97.01-</w:t>
      </w:r>
      <w:r w:rsidR="007D2EFA">
        <w:rPr>
          <w:color w:val="000000"/>
          <w:sz w:val="22"/>
          <w:szCs w:val="22"/>
        </w:rPr>
        <w:t>6</w:t>
      </w:r>
      <w:r w:rsidR="002A20A1" w:rsidRPr="006F397A">
        <w:rPr>
          <w:color w:val="000000"/>
          <w:sz w:val="22"/>
          <w:szCs w:val="22"/>
        </w:rPr>
        <w:tab/>
      </w:r>
      <w:r w:rsidR="002A20A1" w:rsidRPr="006F397A">
        <w:rPr>
          <w:b/>
          <w:color w:val="000000"/>
          <w:sz w:val="22"/>
          <w:szCs w:val="22"/>
        </w:rPr>
        <w:t>Family</w:t>
      </w:r>
    </w:p>
    <w:p w14:paraId="32B61318" w14:textId="77777777" w:rsidR="002A20A1" w:rsidRPr="006F397A" w:rsidRDefault="002A20A1">
      <w:pPr>
        <w:ind w:left="-900"/>
        <w:rPr>
          <w:sz w:val="22"/>
          <w:szCs w:val="22"/>
        </w:rPr>
      </w:pPr>
    </w:p>
    <w:p w14:paraId="0E075BA9" w14:textId="77777777" w:rsidR="002A20A1" w:rsidRPr="006F397A" w:rsidRDefault="002A20A1" w:rsidP="002A20A1">
      <w:pPr>
        <w:ind w:left="1620"/>
        <w:rPr>
          <w:color w:val="000000"/>
          <w:sz w:val="22"/>
          <w:szCs w:val="22"/>
        </w:rPr>
      </w:pPr>
      <w:r w:rsidRPr="006F397A">
        <w:rPr>
          <w:color w:val="000000"/>
          <w:sz w:val="22"/>
          <w:szCs w:val="22"/>
        </w:rPr>
        <w:t>Unless defined otherwise in the Principles of Reimbursement of Chapter III, Section 97, family means any of the following: spouse of the member, the parents or stepparents of a minor child, or a legally responsible relative.</w:t>
      </w:r>
    </w:p>
    <w:p w14:paraId="4B541100" w14:textId="77777777" w:rsidR="002A20A1" w:rsidRPr="006F397A" w:rsidRDefault="002A20A1">
      <w:pPr>
        <w:rPr>
          <w:sz w:val="22"/>
          <w:szCs w:val="22"/>
        </w:rPr>
      </w:pPr>
    </w:p>
    <w:p w14:paraId="74E833C2" w14:textId="3104284C" w:rsidR="00274370" w:rsidRDefault="00274370" w:rsidP="00274370">
      <w:pPr>
        <w:ind w:left="1620" w:hanging="900"/>
        <w:rPr>
          <w:b/>
          <w:color w:val="000000"/>
          <w:sz w:val="22"/>
          <w:szCs w:val="22"/>
        </w:rPr>
      </w:pPr>
      <w:r w:rsidRPr="008C1758">
        <w:rPr>
          <w:color w:val="000000"/>
          <w:sz w:val="22"/>
          <w:szCs w:val="22"/>
        </w:rPr>
        <w:t>97.01-</w:t>
      </w:r>
      <w:r w:rsidR="007D2EFA">
        <w:rPr>
          <w:color w:val="000000"/>
          <w:sz w:val="22"/>
          <w:szCs w:val="22"/>
        </w:rPr>
        <w:t>7</w:t>
      </w:r>
      <w:r w:rsidRPr="008C1758">
        <w:rPr>
          <w:color w:val="000000"/>
          <w:sz w:val="22"/>
          <w:szCs w:val="22"/>
        </w:rPr>
        <w:tab/>
      </w:r>
      <w:r w:rsidRPr="008C1758">
        <w:rPr>
          <w:b/>
          <w:color w:val="000000"/>
          <w:sz w:val="22"/>
          <w:szCs w:val="22"/>
        </w:rPr>
        <w:t>Functional Behavior Assessment (FBA)</w:t>
      </w:r>
    </w:p>
    <w:p w14:paraId="04E647C0" w14:textId="5CF317E2" w:rsidR="00274370" w:rsidRPr="008C1758" w:rsidRDefault="00274370" w:rsidP="00274370">
      <w:pPr>
        <w:ind w:left="1620" w:hanging="900"/>
        <w:rPr>
          <w:color w:val="000000"/>
          <w:sz w:val="22"/>
          <w:szCs w:val="22"/>
        </w:rPr>
      </w:pPr>
      <w:r w:rsidRPr="008C1758">
        <w:rPr>
          <w:color w:val="000000"/>
          <w:sz w:val="22"/>
          <w:szCs w:val="22"/>
        </w:rPr>
        <w:t xml:space="preserve"> </w:t>
      </w:r>
    </w:p>
    <w:p w14:paraId="794F8534" w14:textId="42E22CC7" w:rsidR="00274370" w:rsidRDefault="00274370" w:rsidP="00021F4C">
      <w:pPr>
        <w:ind w:left="1620"/>
        <w:rPr>
          <w:color w:val="000000"/>
          <w:sz w:val="22"/>
          <w:szCs w:val="22"/>
        </w:rPr>
      </w:pPr>
      <w:r w:rsidRPr="008C1758">
        <w:rPr>
          <w:color w:val="000000"/>
          <w:sz w:val="22"/>
          <w:szCs w:val="22"/>
        </w:rPr>
        <w:t xml:space="preserve">A process of gathering information from multiple sources to hypothesize and understand what reliably predicts and maintains </w:t>
      </w:r>
      <w:proofErr w:type="gramStart"/>
      <w:r w:rsidRPr="008C1758">
        <w:rPr>
          <w:color w:val="000000"/>
          <w:sz w:val="22"/>
          <w:szCs w:val="22"/>
        </w:rPr>
        <w:t>a problem</w:t>
      </w:r>
      <w:proofErr w:type="gramEnd"/>
      <w:r w:rsidRPr="008C1758">
        <w:rPr>
          <w:color w:val="000000"/>
          <w:sz w:val="22"/>
          <w:szCs w:val="22"/>
        </w:rPr>
        <w:t xml:space="preserve"> behavior</w:t>
      </w:r>
      <w:r w:rsidR="00E10AE5">
        <w:rPr>
          <w:color w:val="000000"/>
          <w:sz w:val="22"/>
          <w:szCs w:val="22"/>
        </w:rPr>
        <w:t xml:space="preserve">. The </w:t>
      </w:r>
      <w:r w:rsidRPr="008C1758">
        <w:rPr>
          <w:color w:val="000000"/>
          <w:sz w:val="22"/>
          <w:szCs w:val="22"/>
        </w:rPr>
        <w:t xml:space="preserve">FBA evaluates behavior to analyze the antecedent and consequence as a reinforcement of a problem behavior. Behaviors are defined in measurable terms. The FBA uses a validated assessment which may also include interview, direct and/or indirect observation in the member’s natural environment, functional analysis, preference assessment, assessment of reinforcement effectiveness, data collection, and reporting. The FBA will be used for the purpose of developing individualized </w:t>
      </w:r>
      <w:r w:rsidR="00AD2052">
        <w:rPr>
          <w:color w:val="000000"/>
          <w:sz w:val="22"/>
          <w:szCs w:val="22"/>
        </w:rPr>
        <w:t xml:space="preserve">Positive Behavior Support Plans </w:t>
      </w:r>
      <w:r w:rsidR="00A539D4">
        <w:rPr>
          <w:color w:val="000000"/>
          <w:sz w:val="22"/>
          <w:szCs w:val="22"/>
        </w:rPr>
        <w:t>(</w:t>
      </w:r>
      <w:proofErr w:type="gramStart"/>
      <w:r w:rsidR="00A539D4">
        <w:rPr>
          <w:color w:val="000000"/>
          <w:sz w:val="22"/>
          <w:szCs w:val="22"/>
        </w:rPr>
        <w:t>97.01</w:t>
      </w:r>
      <w:r w:rsidR="00751EE1">
        <w:rPr>
          <w:color w:val="000000"/>
          <w:sz w:val="22"/>
          <w:szCs w:val="22"/>
        </w:rPr>
        <w:noBreakHyphen/>
      </w:r>
      <w:r w:rsidR="00A539D4">
        <w:rPr>
          <w:color w:val="000000"/>
          <w:sz w:val="22"/>
          <w:szCs w:val="22"/>
        </w:rPr>
        <w:t>13</w:t>
      </w:r>
      <w:proofErr w:type="gramEnd"/>
      <w:r w:rsidR="00A539D4">
        <w:rPr>
          <w:color w:val="000000"/>
          <w:sz w:val="22"/>
          <w:szCs w:val="22"/>
        </w:rPr>
        <w:t>)</w:t>
      </w:r>
      <w:r w:rsidR="008A0B8F">
        <w:rPr>
          <w:color w:val="000000"/>
          <w:sz w:val="22"/>
          <w:szCs w:val="22"/>
        </w:rPr>
        <w:t xml:space="preserve"> </w:t>
      </w:r>
      <w:r w:rsidR="00A307C3">
        <w:rPr>
          <w:color w:val="000000"/>
          <w:sz w:val="22"/>
          <w:szCs w:val="22"/>
        </w:rPr>
        <w:t xml:space="preserve">for </w:t>
      </w:r>
      <w:r w:rsidR="001C73B7">
        <w:rPr>
          <w:color w:val="000000"/>
          <w:sz w:val="22"/>
          <w:szCs w:val="22"/>
        </w:rPr>
        <w:t>members receiving</w:t>
      </w:r>
      <w:r w:rsidR="00292565" w:rsidRPr="00292565">
        <w:t xml:space="preserve"> </w:t>
      </w:r>
      <w:r w:rsidR="00292565" w:rsidRPr="00292565">
        <w:rPr>
          <w:color w:val="000000"/>
          <w:sz w:val="22"/>
          <w:szCs w:val="22"/>
        </w:rPr>
        <w:t xml:space="preserve">for members receiving ID/DD CRCF services under Appendix D. </w:t>
      </w:r>
    </w:p>
    <w:p w14:paraId="373B3839" w14:textId="77777777" w:rsidR="00274370" w:rsidRDefault="00274370" w:rsidP="00274370">
      <w:pPr>
        <w:ind w:left="1620" w:hanging="900"/>
        <w:rPr>
          <w:color w:val="000000"/>
          <w:sz w:val="22"/>
          <w:szCs w:val="22"/>
        </w:rPr>
      </w:pPr>
    </w:p>
    <w:p w14:paraId="731D0616" w14:textId="078AA635" w:rsidR="002A20A1" w:rsidRPr="006F397A" w:rsidRDefault="002A20A1" w:rsidP="00274370">
      <w:pPr>
        <w:ind w:left="1620" w:hanging="900"/>
        <w:rPr>
          <w:color w:val="000000"/>
          <w:sz w:val="22"/>
          <w:szCs w:val="22"/>
        </w:rPr>
      </w:pPr>
      <w:r w:rsidRPr="006F397A">
        <w:rPr>
          <w:color w:val="000000"/>
          <w:sz w:val="22"/>
          <w:szCs w:val="22"/>
        </w:rPr>
        <w:t>97.01-</w:t>
      </w:r>
      <w:r w:rsidR="007D2EFA">
        <w:rPr>
          <w:color w:val="000000"/>
          <w:sz w:val="22"/>
          <w:szCs w:val="22"/>
        </w:rPr>
        <w:t>8</w:t>
      </w:r>
      <w:r w:rsidRPr="006F397A">
        <w:rPr>
          <w:color w:val="000000"/>
          <w:sz w:val="22"/>
          <w:szCs w:val="22"/>
        </w:rPr>
        <w:tab/>
      </w:r>
      <w:r w:rsidRPr="006F397A">
        <w:rPr>
          <w:b/>
          <w:color w:val="000000"/>
          <w:sz w:val="22"/>
          <w:szCs w:val="22"/>
        </w:rPr>
        <w:t>Individual Service Plan</w:t>
      </w:r>
      <w:r w:rsidR="00F74CA3">
        <w:rPr>
          <w:b/>
          <w:color w:val="000000"/>
          <w:sz w:val="22"/>
          <w:szCs w:val="22"/>
        </w:rPr>
        <w:t>/Individual Treatment Plan</w:t>
      </w:r>
    </w:p>
    <w:p w14:paraId="3B7F7912" w14:textId="77777777" w:rsidR="002A20A1" w:rsidRPr="006F397A" w:rsidRDefault="002A20A1">
      <w:pPr>
        <w:rPr>
          <w:color w:val="000000"/>
          <w:sz w:val="22"/>
          <w:szCs w:val="22"/>
        </w:rPr>
      </w:pPr>
    </w:p>
    <w:p w14:paraId="245483C7" w14:textId="7E351391" w:rsidR="002571F6" w:rsidRPr="006F397A" w:rsidRDefault="002A20A1">
      <w:pPr>
        <w:ind w:left="1620"/>
        <w:rPr>
          <w:color w:val="000000"/>
          <w:sz w:val="22"/>
          <w:szCs w:val="22"/>
        </w:rPr>
      </w:pPr>
      <w:r w:rsidRPr="006F397A">
        <w:rPr>
          <w:color w:val="000000"/>
          <w:sz w:val="22"/>
          <w:szCs w:val="22"/>
        </w:rPr>
        <w:t xml:space="preserve">An Individual Service Plan (ISP) </w:t>
      </w:r>
      <w:r w:rsidR="00A3673E">
        <w:rPr>
          <w:color w:val="000000"/>
          <w:sz w:val="22"/>
          <w:szCs w:val="22"/>
        </w:rPr>
        <w:t>or In</w:t>
      </w:r>
      <w:r w:rsidR="003C724E">
        <w:rPr>
          <w:color w:val="000000"/>
          <w:sz w:val="22"/>
          <w:szCs w:val="22"/>
        </w:rPr>
        <w:t>dividual Treatment Plan (IT</w:t>
      </w:r>
      <w:r w:rsidR="003E6F98">
        <w:rPr>
          <w:color w:val="000000"/>
          <w:sz w:val="22"/>
          <w:szCs w:val="22"/>
        </w:rPr>
        <w:t>P</w:t>
      </w:r>
      <w:r w:rsidR="003C724E">
        <w:rPr>
          <w:color w:val="000000"/>
          <w:sz w:val="22"/>
          <w:szCs w:val="22"/>
        </w:rPr>
        <w:t xml:space="preserve">) </w:t>
      </w:r>
      <w:r w:rsidRPr="006F397A">
        <w:rPr>
          <w:color w:val="000000"/>
          <w:sz w:val="22"/>
          <w:szCs w:val="22"/>
        </w:rPr>
        <w:t>means the plan of service</w:t>
      </w:r>
      <w:r w:rsidR="003C724E">
        <w:rPr>
          <w:color w:val="000000"/>
          <w:sz w:val="22"/>
          <w:szCs w:val="22"/>
        </w:rPr>
        <w:t xml:space="preserve"> and/or treatment</w:t>
      </w:r>
      <w:r w:rsidRPr="006F397A">
        <w:rPr>
          <w:color w:val="000000"/>
          <w:sz w:val="22"/>
          <w:szCs w:val="22"/>
        </w:rPr>
        <w:t xml:space="preserve"> based on an individual assessment of a member’s need for treatment or rehabilitation services made in accordance with the appropriate Principles of Reimbursement. Unless otherwise specified in the appropriate Principles of Reimbursement, this plan shall specify the service </w:t>
      </w:r>
      <w:r w:rsidR="007130B8">
        <w:rPr>
          <w:color w:val="000000"/>
          <w:sz w:val="22"/>
          <w:szCs w:val="22"/>
        </w:rPr>
        <w:t xml:space="preserve">and/or treatment </w:t>
      </w:r>
      <w:r w:rsidRPr="006F397A">
        <w:rPr>
          <w:color w:val="000000"/>
          <w:sz w:val="22"/>
          <w:szCs w:val="22"/>
        </w:rPr>
        <w:t>components to be provided, the frequency and duration of each service</w:t>
      </w:r>
      <w:r w:rsidR="00DB582E">
        <w:rPr>
          <w:color w:val="000000"/>
          <w:sz w:val="22"/>
          <w:szCs w:val="22"/>
        </w:rPr>
        <w:t>/treatment</w:t>
      </w:r>
      <w:r w:rsidRPr="006F397A">
        <w:rPr>
          <w:color w:val="000000"/>
          <w:sz w:val="22"/>
          <w:szCs w:val="22"/>
        </w:rPr>
        <w:t xml:space="preserve"> component, and the expected </w:t>
      </w:r>
      <w:proofErr w:type="gramStart"/>
      <w:r w:rsidRPr="006F397A">
        <w:rPr>
          <w:color w:val="000000"/>
          <w:sz w:val="22"/>
          <w:szCs w:val="22"/>
        </w:rPr>
        <w:t>short and long range</w:t>
      </w:r>
      <w:proofErr w:type="gramEnd"/>
      <w:r w:rsidRPr="006F397A">
        <w:rPr>
          <w:color w:val="000000"/>
          <w:sz w:val="22"/>
          <w:szCs w:val="22"/>
        </w:rPr>
        <w:t xml:space="preserve"> treatment and/or rehabilitative goals or outcome of services</w:t>
      </w:r>
      <w:r w:rsidR="00EC7A45">
        <w:rPr>
          <w:color w:val="000000"/>
          <w:sz w:val="22"/>
          <w:szCs w:val="22"/>
        </w:rPr>
        <w:t>/treatment</w:t>
      </w:r>
      <w:r w:rsidRPr="006F397A">
        <w:rPr>
          <w:color w:val="000000"/>
          <w:sz w:val="22"/>
          <w:szCs w:val="22"/>
        </w:rPr>
        <w:t>. Discharge planning must be addressed in the Individual Service Plan</w:t>
      </w:r>
      <w:r w:rsidR="003E6F98">
        <w:rPr>
          <w:color w:val="000000"/>
          <w:sz w:val="22"/>
          <w:szCs w:val="22"/>
        </w:rPr>
        <w:t>/Indi</w:t>
      </w:r>
      <w:r w:rsidR="005A1955">
        <w:rPr>
          <w:color w:val="000000"/>
          <w:sz w:val="22"/>
          <w:szCs w:val="22"/>
        </w:rPr>
        <w:t>vidual Treatment Plan</w:t>
      </w:r>
      <w:r w:rsidRPr="006F397A">
        <w:rPr>
          <w:color w:val="000000"/>
          <w:sz w:val="22"/>
          <w:szCs w:val="22"/>
        </w:rPr>
        <w:t>.</w:t>
      </w:r>
    </w:p>
    <w:p w14:paraId="595033C5" w14:textId="77777777" w:rsidR="002A20A1" w:rsidRPr="006F397A" w:rsidRDefault="002A20A1">
      <w:pPr>
        <w:rPr>
          <w:sz w:val="22"/>
          <w:szCs w:val="22"/>
        </w:rPr>
      </w:pPr>
    </w:p>
    <w:p w14:paraId="0333235D" w14:textId="77777777" w:rsidR="00DD1121" w:rsidRDefault="00DD1121">
      <w:pPr>
        <w:rPr>
          <w:color w:val="000000"/>
          <w:sz w:val="22"/>
          <w:szCs w:val="22"/>
        </w:rPr>
      </w:pPr>
      <w:r>
        <w:rPr>
          <w:color w:val="000000"/>
          <w:sz w:val="22"/>
          <w:szCs w:val="22"/>
        </w:rPr>
        <w:br w:type="page"/>
      </w:r>
    </w:p>
    <w:p w14:paraId="74DEFB88" w14:textId="6D16F460" w:rsidR="002A20A1" w:rsidRPr="006F397A" w:rsidRDefault="002A20A1">
      <w:pPr>
        <w:ind w:left="1620" w:hanging="900"/>
        <w:rPr>
          <w:color w:val="000000"/>
          <w:sz w:val="22"/>
          <w:szCs w:val="22"/>
        </w:rPr>
      </w:pPr>
      <w:r w:rsidRPr="006F397A">
        <w:rPr>
          <w:color w:val="000000"/>
          <w:sz w:val="22"/>
          <w:szCs w:val="22"/>
        </w:rPr>
        <w:lastRenderedPageBreak/>
        <w:t>97.01-</w:t>
      </w:r>
      <w:r w:rsidR="007D2EFA">
        <w:rPr>
          <w:color w:val="000000"/>
          <w:sz w:val="22"/>
          <w:szCs w:val="22"/>
        </w:rPr>
        <w:t>9</w:t>
      </w:r>
      <w:r w:rsidRPr="006F397A">
        <w:rPr>
          <w:color w:val="000000"/>
          <w:sz w:val="22"/>
          <w:szCs w:val="22"/>
        </w:rPr>
        <w:tab/>
      </w:r>
      <w:r w:rsidRPr="006F397A">
        <w:rPr>
          <w:b/>
          <w:color w:val="000000"/>
          <w:sz w:val="22"/>
          <w:szCs w:val="22"/>
        </w:rPr>
        <w:t>Interim Per Diem</w:t>
      </w:r>
    </w:p>
    <w:p w14:paraId="296490FC" w14:textId="77777777" w:rsidR="002A20A1" w:rsidRPr="006F397A" w:rsidRDefault="002A20A1">
      <w:pPr>
        <w:ind w:left="-1170"/>
        <w:rPr>
          <w:sz w:val="22"/>
          <w:szCs w:val="22"/>
        </w:rPr>
      </w:pPr>
    </w:p>
    <w:p w14:paraId="121AE1B3" w14:textId="167DCD71" w:rsidR="002A20A1" w:rsidRPr="006F397A" w:rsidRDefault="002A20A1" w:rsidP="002A20A1">
      <w:pPr>
        <w:ind w:left="1620"/>
        <w:rPr>
          <w:color w:val="000000"/>
          <w:sz w:val="22"/>
          <w:szCs w:val="22"/>
        </w:rPr>
      </w:pPr>
      <w:r w:rsidRPr="006F397A">
        <w:rPr>
          <w:color w:val="000000"/>
          <w:sz w:val="22"/>
          <w:szCs w:val="22"/>
        </w:rPr>
        <w:t>A per diem rate is the rate determined by the Department of Health and Human Services (DHHS) (per Chapter III, Principles of Reimbursement for PNMIs, Section 2400 and the applicable Appendix) that may be paid to a PNMI provider for the provision of covered services</w:t>
      </w:r>
      <w:r w:rsidR="007B41BF" w:rsidRPr="007B41BF">
        <w:rPr>
          <w:color w:val="000000"/>
          <w:sz w:val="22"/>
          <w:szCs w:val="22"/>
        </w:rPr>
        <w:t xml:space="preserve"> on an interim basis prior to calculation of the Per Diem Rate</w:t>
      </w:r>
      <w:r w:rsidRPr="006F397A">
        <w:rPr>
          <w:color w:val="000000"/>
          <w:sz w:val="22"/>
          <w:szCs w:val="22"/>
        </w:rPr>
        <w:t xml:space="preserve">. </w:t>
      </w:r>
    </w:p>
    <w:p w14:paraId="2C5154D0" w14:textId="77777777" w:rsidR="00FA07CE" w:rsidRPr="006F397A" w:rsidRDefault="00FA07CE" w:rsidP="00802498">
      <w:pPr>
        <w:ind w:firstLine="720"/>
        <w:rPr>
          <w:sz w:val="22"/>
          <w:szCs w:val="22"/>
        </w:rPr>
      </w:pPr>
    </w:p>
    <w:p w14:paraId="472F7FA9" w14:textId="24A9FEC3" w:rsidR="00802498" w:rsidRPr="006F397A" w:rsidRDefault="00802498" w:rsidP="00B12CC3">
      <w:pPr>
        <w:tabs>
          <w:tab w:val="left" w:pos="1620"/>
        </w:tabs>
        <w:ind w:firstLine="720"/>
        <w:rPr>
          <w:sz w:val="22"/>
          <w:szCs w:val="22"/>
        </w:rPr>
      </w:pPr>
      <w:r w:rsidRPr="006F397A">
        <w:rPr>
          <w:sz w:val="22"/>
          <w:szCs w:val="22"/>
        </w:rPr>
        <w:t>97.01</w:t>
      </w:r>
      <w:r w:rsidR="00BF03A7" w:rsidRPr="006F397A">
        <w:rPr>
          <w:sz w:val="22"/>
          <w:szCs w:val="22"/>
        </w:rPr>
        <w:t>-</w:t>
      </w:r>
      <w:r w:rsidR="007D2EFA">
        <w:rPr>
          <w:sz w:val="22"/>
          <w:szCs w:val="22"/>
        </w:rPr>
        <w:t>10</w:t>
      </w:r>
      <w:r w:rsidR="00B12CC3" w:rsidRPr="006F397A">
        <w:rPr>
          <w:sz w:val="22"/>
          <w:szCs w:val="22"/>
        </w:rPr>
        <w:tab/>
      </w:r>
      <w:r w:rsidRPr="006F397A">
        <w:rPr>
          <w:b/>
          <w:sz w:val="22"/>
          <w:szCs w:val="22"/>
        </w:rPr>
        <w:t>Medical Eligibility Determination (MED) Tool</w:t>
      </w:r>
    </w:p>
    <w:p w14:paraId="044156E8" w14:textId="77777777" w:rsidR="00802498" w:rsidRPr="006F397A" w:rsidRDefault="00802498" w:rsidP="00802498">
      <w:pPr>
        <w:ind w:firstLine="720"/>
        <w:rPr>
          <w:sz w:val="22"/>
          <w:szCs w:val="22"/>
        </w:rPr>
      </w:pPr>
    </w:p>
    <w:p w14:paraId="59AFB3F5" w14:textId="1F327CD5" w:rsidR="00802498" w:rsidRPr="006F397A" w:rsidRDefault="00802498" w:rsidP="00802498">
      <w:pPr>
        <w:ind w:left="1620"/>
        <w:rPr>
          <w:sz w:val="22"/>
          <w:szCs w:val="22"/>
        </w:rPr>
      </w:pPr>
      <w:r w:rsidRPr="006F397A">
        <w:rPr>
          <w:sz w:val="22"/>
          <w:szCs w:val="22"/>
        </w:rPr>
        <w:t xml:space="preserve">Medical Eligibility Determination </w:t>
      </w:r>
      <w:r w:rsidR="007C17DC" w:rsidRPr="006F397A">
        <w:rPr>
          <w:sz w:val="22"/>
          <w:szCs w:val="22"/>
        </w:rPr>
        <w:t xml:space="preserve">(MED) Tool </w:t>
      </w:r>
      <w:r w:rsidRPr="006F397A">
        <w:rPr>
          <w:sz w:val="22"/>
          <w:szCs w:val="22"/>
        </w:rPr>
        <w:t>means the form approved by the Department for medical eligibility determinations and service authorization for the plan of care based upon the assessment outcome scores.</w:t>
      </w:r>
      <w:r w:rsidR="00B12CC3" w:rsidRPr="006F397A">
        <w:rPr>
          <w:sz w:val="22"/>
          <w:szCs w:val="22"/>
        </w:rPr>
        <w:t xml:space="preserve"> </w:t>
      </w:r>
      <w:r w:rsidRPr="006F397A">
        <w:rPr>
          <w:sz w:val="22"/>
          <w:szCs w:val="22"/>
        </w:rPr>
        <w:t xml:space="preserve">The definitions, scoring mechanisms and </w:t>
      </w:r>
      <w:r w:rsidR="005C12D4" w:rsidRPr="006F397A">
        <w:rPr>
          <w:sz w:val="22"/>
          <w:szCs w:val="22"/>
        </w:rPr>
        <w:t>timeframes</w:t>
      </w:r>
      <w:r w:rsidRPr="006F397A">
        <w:rPr>
          <w:sz w:val="22"/>
          <w:szCs w:val="22"/>
        </w:rPr>
        <w:t xml:space="preserve"> relating to this form are outlined in </w:t>
      </w:r>
      <w:r w:rsidR="00F82764" w:rsidRPr="006F397A">
        <w:rPr>
          <w:sz w:val="22"/>
          <w:szCs w:val="22"/>
        </w:rPr>
        <w:t xml:space="preserve">Chapter II, </w:t>
      </w:r>
      <w:r w:rsidRPr="006F397A">
        <w:rPr>
          <w:sz w:val="22"/>
          <w:szCs w:val="22"/>
        </w:rPr>
        <w:t>Section 96.02-4</w:t>
      </w:r>
      <w:r w:rsidR="00463EEB" w:rsidRPr="006F397A">
        <w:rPr>
          <w:sz w:val="22"/>
          <w:szCs w:val="22"/>
        </w:rPr>
        <w:t>.</w:t>
      </w:r>
    </w:p>
    <w:p w14:paraId="35148F3A" w14:textId="77777777" w:rsidR="00994BDF" w:rsidRPr="006F397A" w:rsidRDefault="00994BDF">
      <w:pPr>
        <w:rPr>
          <w:sz w:val="22"/>
          <w:szCs w:val="22"/>
        </w:rPr>
      </w:pPr>
    </w:p>
    <w:p w14:paraId="70C76BED" w14:textId="3922A2B2" w:rsidR="002A20A1" w:rsidRPr="006F397A" w:rsidRDefault="002A20A1">
      <w:pPr>
        <w:ind w:left="1620" w:hanging="900"/>
        <w:rPr>
          <w:color w:val="000000"/>
          <w:sz w:val="22"/>
          <w:szCs w:val="22"/>
        </w:rPr>
      </w:pPr>
      <w:r w:rsidRPr="006F397A">
        <w:rPr>
          <w:color w:val="000000"/>
          <w:sz w:val="22"/>
          <w:szCs w:val="22"/>
        </w:rPr>
        <w:t>97.01-</w:t>
      </w:r>
      <w:r w:rsidR="00315D9E">
        <w:rPr>
          <w:color w:val="000000"/>
          <w:sz w:val="22"/>
          <w:szCs w:val="22"/>
        </w:rPr>
        <w:t>1</w:t>
      </w:r>
      <w:r w:rsidR="007D2EFA">
        <w:rPr>
          <w:color w:val="000000"/>
          <w:sz w:val="22"/>
          <w:szCs w:val="22"/>
        </w:rPr>
        <w:t>1</w:t>
      </w:r>
      <w:r w:rsidRPr="006F397A">
        <w:rPr>
          <w:color w:val="000000"/>
          <w:sz w:val="22"/>
          <w:szCs w:val="22"/>
        </w:rPr>
        <w:tab/>
      </w:r>
      <w:r w:rsidRPr="006F397A">
        <w:rPr>
          <w:b/>
          <w:color w:val="000000"/>
          <w:sz w:val="22"/>
          <w:szCs w:val="22"/>
        </w:rPr>
        <w:t>Medical Supplies and Durable Medical Equipment</w:t>
      </w:r>
    </w:p>
    <w:p w14:paraId="2D84445B" w14:textId="77777777" w:rsidR="002A20A1" w:rsidRPr="006F397A" w:rsidRDefault="002A20A1">
      <w:pPr>
        <w:ind w:left="-1170"/>
        <w:rPr>
          <w:sz w:val="22"/>
          <w:szCs w:val="22"/>
        </w:rPr>
      </w:pPr>
    </w:p>
    <w:p w14:paraId="463F2835" w14:textId="77777777" w:rsidR="002A20A1" w:rsidRPr="006F397A" w:rsidRDefault="002A20A1">
      <w:pPr>
        <w:ind w:left="1620"/>
        <w:rPr>
          <w:color w:val="000000"/>
          <w:sz w:val="22"/>
          <w:szCs w:val="22"/>
        </w:rPr>
      </w:pPr>
      <w:r w:rsidRPr="006F397A">
        <w:rPr>
          <w:color w:val="000000"/>
          <w:sz w:val="22"/>
          <w:szCs w:val="22"/>
        </w:rPr>
        <w:t xml:space="preserve">Unless defined otherwise in the Principles of Reimbursement, medical supplies and durable medical equipment means medically necessary supplies and equipment listed in Chapter II, Section 60, Medical Supplies and Durable Medical Equipment of the </w:t>
      </w:r>
      <w:r w:rsidRPr="006F397A">
        <w:rPr>
          <w:i/>
          <w:color w:val="000000"/>
          <w:sz w:val="22"/>
          <w:szCs w:val="22"/>
        </w:rPr>
        <w:t>MaineCare Benefits Manual</w:t>
      </w:r>
      <w:r w:rsidRPr="006F397A">
        <w:rPr>
          <w:color w:val="000000"/>
          <w:sz w:val="22"/>
          <w:szCs w:val="22"/>
        </w:rPr>
        <w:t xml:space="preserve"> (MBM). All equipment must be directly related to member medical needs as documented in the individual service plan.</w:t>
      </w:r>
    </w:p>
    <w:p w14:paraId="7FF6483A" w14:textId="77777777" w:rsidR="002A20A1" w:rsidRPr="006F397A" w:rsidRDefault="002A20A1" w:rsidP="00DD380F">
      <w:pPr>
        <w:pStyle w:val="BodyText2"/>
        <w:tabs>
          <w:tab w:val="left" w:pos="720"/>
          <w:tab w:val="left" w:pos="1440"/>
        </w:tabs>
        <w:ind w:left="1620" w:hanging="2250"/>
        <w:rPr>
          <w:color w:val="000000"/>
          <w:szCs w:val="22"/>
        </w:rPr>
      </w:pPr>
    </w:p>
    <w:p w14:paraId="420974C4" w14:textId="00C846F5" w:rsidR="00EA5C56" w:rsidRDefault="002A20A1" w:rsidP="00EA5C56">
      <w:pPr>
        <w:ind w:left="1620" w:hanging="900"/>
        <w:rPr>
          <w:b/>
          <w:bCs/>
          <w:color w:val="000000"/>
          <w:sz w:val="22"/>
          <w:szCs w:val="22"/>
        </w:rPr>
      </w:pPr>
      <w:r w:rsidRPr="006F397A">
        <w:rPr>
          <w:color w:val="000000"/>
          <w:sz w:val="22"/>
          <w:szCs w:val="22"/>
        </w:rPr>
        <w:t>97.01-</w:t>
      </w:r>
      <w:r w:rsidR="00A245D9">
        <w:rPr>
          <w:color w:val="000000"/>
          <w:sz w:val="22"/>
          <w:szCs w:val="22"/>
        </w:rPr>
        <w:t>1</w:t>
      </w:r>
      <w:r w:rsidR="007D2EFA">
        <w:rPr>
          <w:color w:val="000000"/>
          <w:sz w:val="22"/>
          <w:szCs w:val="22"/>
        </w:rPr>
        <w:t>2</w:t>
      </w:r>
      <w:r w:rsidR="00332320">
        <w:rPr>
          <w:color w:val="000000"/>
          <w:sz w:val="22"/>
          <w:szCs w:val="22"/>
        </w:rPr>
        <w:t xml:space="preserve">  </w:t>
      </w:r>
      <w:r w:rsidR="00EA5C56" w:rsidRPr="00EA5C56">
        <w:rPr>
          <w:b/>
          <w:bCs/>
          <w:color w:val="000000"/>
          <w:sz w:val="22"/>
          <w:szCs w:val="22"/>
        </w:rPr>
        <w:t>Natural Supports</w:t>
      </w:r>
    </w:p>
    <w:p w14:paraId="79C25B53" w14:textId="77777777" w:rsidR="00EA5C56" w:rsidRPr="00EA5C56" w:rsidRDefault="00EA5C56" w:rsidP="00EA5C56">
      <w:pPr>
        <w:ind w:left="1620" w:hanging="900"/>
        <w:rPr>
          <w:b/>
          <w:bCs/>
          <w:color w:val="000000"/>
          <w:sz w:val="22"/>
          <w:szCs w:val="22"/>
        </w:rPr>
      </w:pPr>
    </w:p>
    <w:p w14:paraId="7FD147FC" w14:textId="77777777" w:rsidR="00EA5C56" w:rsidRPr="00EA5C56" w:rsidRDefault="00EA5C56" w:rsidP="00EA5C56">
      <w:pPr>
        <w:ind w:left="1620" w:hanging="900"/>
        <w:rPr>
          <w:color w:val="000000"/>
          <w:sz w:val="22"/>
          <w:szCs w:val="22"/>
        </w:rPr>
      </w:pPr>
      <w:r w:rsidRPr="00EA5C56">
        <w:rPr>
          <w:b/>
          <w:bCs/>
          <w:color w:val="000000"/>
          <w:sz w:val="22"/>
          <w:szCs w:val="22"/>
        </w:rPr>
        <w:tab/>
      </w:r>
      <w:r w:rsidRPr="00EA5C56">
        <w:rPr>
          <w:color w:val="000000"/>
          <w:sz w:val="22"/>
          <w:szCs w:val="22"/>
        </w:rPr>
        <w:t xml:space="preserve">Individuals who do not share a common residence with the child and </w:t>
      </w:r>
      <w:proofErr w:type="gramStart"/>
      <w:r w:rsidRPr="00EA5C56">
        <w:rPr>
          <w:color w:val="000000"/>
          <w:sz w:val="22"/>
          <w:szCs w:val="22"/>
        </w:rPr>
        <w:t>their</w:t>
      </w:r>
      <w:proofErr w:type="gramEnd"/>
    </w:p>
    <w:p w14:paraId="279D8684" w14:textId="369B8E30" w:rsidR="00A245D9" w:rsidRDefault="00EA5C56" w:rsidP="00027B56">
      <w:pPr>
        <w:ind w:left="1620"/>
        <w:rPr>
          <w:color w:val="000000"/>
          <w:sz w:val="22"/>
          <w:szCs w:val="22"/>
        </w:rPr>
      </w:pPr>
      <w:r w:rsidRPr="00EA5C56">
        <w:rPr>
          <w:color w:val="000000"/>
          <w:sz w:val="22"/>
          <w:szCs w:val="22"/>
        </w:rPr>
        <w:t xml:space="preserve">family, and who include the relatives, friends, </w:t>
      </w:r>
      <w:r w:rsidR="00AF6A73" w:rsidRPr="00EA5C56">
        <w:rPr>
          <w:color w:val="000000"/>
          <w:sz w:val="22"/>
          <w:szCs w:val="22"/>
        </w:rPr>
        <w:t>neighbors,</w:t>
      </w:r>
      <w:r w:rsidRPr="00EA5C56">
        <w:rPr>
          <w:color w:val="000000"/>
          <w:sz w:val="22"/>
          <w:szCs w:val="22"/>
        </w:rPr>
        <w:t xml:space="preserve"> and community resources that a child and/or their family go to for suppo</w:t>
      </w:r>
      <w:r w:rsidRPr="001D19EB">
        <w:rPr>
          <w:color w:val="000000"/>
          <w:sz w:val="22"/>
          <w:szCs w:val="22"/>
        </w:rPr>
        <w:t>r</w:t>
      </w:r>
      <w:r w:rsidRPr="00CB7051">
        <w:rPr>
          <w:color w:val="000000"/>
          <w:sz w:val="22"/>
          <w:szCs w:val="22"/>
        </w:rPr>
        <w:t>t</w:t>
      </w:r>
      <w:r w:rsidR="00D87099">
        <w:rPr>
          <w:color w:val="000000"/>
          <w:sz w:val="22"/>
          <w:szCs w:val="22"/>
        </w:rPr>
        <w:t>.</w:t>
      </w:r>
    </w:p>
    <w:p w14:paraId="4C2E745F" w14:textId="77777777" w:rsidR="00A245D9" w:rsidRDefault="00A245D9" w:rsidP="002A20A1">
      <w:pPr>
        <w:ind w:left="1620" w:hanging="900"/>
        <w:rPr>
          <w:color w:val="000000"/>
          <w:sz w:val="22"/>
          <w:szCs w:val="22"/>
        </w:rPr>
      </w:pPr>
    </w:p>
    <w:p w14:paraId="263DC425" w14:textId="1E56D2A3" w:rsidR="002A20A1" w:rsidRPr="006F397A" w:rsidRDefault="00EA5C56" w:rsidP="002A20A1">
      <w:pPr>
        <w:ind w:left="1620" w:hanging="900"/>
        <w:rPr>
          <w:color w:val="000000"/>
          <w:sz w:val="22"/>
          <w:szCs w:val="22"/>
        </w:rPr>
      </w:pPr>
      <w:r>
        <w:rPr>
          <w:color w:val="000000"/>
          <w:sz w:val="22"/>
          <w:szCs w:val="22"/>
        </w:rPr>
        <w:t>97.01-1</w:t>
      </w:r>
      <w:r w:rsidR="007D2EFA">
        <w:rPr>
          <w:color w:val="000000"/>
          <w:sz w:val="22"/>
          <w:szCs w:val="22"/>
        </w:rPr>
        <w:t>3</w:t>
      </w:r>
      <w:r w:rsidR="002A20A1" w:rsidRPr="006F397A">
        <w:rPr>
          <w:color w:val="000000"/>
          <w:sz w:val="22"/>
          <w:szCs w:val="22"/>
        </w:rPr>
        <w:tab/>
      </w:r>
      <w:r w:rsidR="002A20A1" w:rsidRPr="006F397A">
        <w:rPr>
          <w:b/>
          <w:color w:val="000000"/>
          <w:sz w:val="22"/>
          <w:szCs w:val="22"/>
        </w:rPr>
        <w:t>Per Diem Rate</w:t>
      </w:r>
    </w:p>
    <w:p w14:paraId="2A9A88A6" w14:textId="77777777" w:rsidR="002A20A1" w:rsidRPr="006F397A" w:rsidRDefault="002A20A1" w:rsidP="002A20A1">
      <w:pPr>
        <w:ind w:left="-1170"/>
        <w:rPr>
          <w:sz w:val="22"/>
          <w:szCs w:val="22"/>
        </w:rPr>
      </w:pPr>
    </w:p>
    <w:p w14:paraId="05790D8B" w14:textId="77777777" w:rsidR="002571F6" w:rsidRPr="006F397A" w:rsidRDefault="002A20A1" w:rsidP="002A20A1">
      <w:pPr>
        <w:ind w:left="1620"/>
        <w:rPr>
          <w:color w:val="000000"/>
          <w:sz w:val="22"/>
          <w:szCs w:val="22"/>
        </w:rPr>
      </w:pPr>
      <w:r w:rsidRPr="006F397A">
        <w:rPr>
          <w:color w:val="000000"/>
          <w:sz w:val="22"/>
          <w:szCs w:val="22"/>
        </w:rPr>
        <w:t>A per diem rate is the rate determined by the Department of Health and Human Services (DHHS) (per Chapter III, Principles of Reimbursement for PNMIs, Section 2400 and the applicable Appendix) paid to a PNMI provider for the provision of covered services.</w:t>
      </w:r>
    </w:p>
    <w:p w14:paraId="10093AAE" w14:textId="0B0CCF5B" w:rsidR="002A20A1" w:rsidRDefault="002A20A1" w:rsidP="002A20A1">
      <w:pPr>
        <w:pStyle w:val="BodyText2"/>
        <w:tabs>
          <w:tab w:val="left" w:pos="720"/>
          <w:tab w:val="left" w:pos="1440"/>
        </w:tabs>
        <w:ind w:left="1620" w:hanging="1620"/>
        <w:rPr>
          <w:color w:val="000000"/>
          <w:szCs w:val="22"/>
        </w:rPr>
      </w:pPr>
    </w:p>
    <w:p w14:paraId="28D09799" w14:textId="03DB8273" w:rsidR="00F8158E" w:rsidRDefault="00DE4A1D" w:rsidP="00027B56">
      <w:pPr>
        <w:pStyle w:val="BodyText2"/>
        <w:tabs>
          <w:tab w:val="left" w:pos="720"/>
          <w:tab w:val="left" w:pos="1440"/>
        </w:tabs>
        <w:rPr>
          <w:b/>
          <w:color w:val="000000"/>
          <w:szCs w:val="22"/>
        </w:rPr>
      </w:pPr>
      <w:r>
        <w:rPr>
          <w:color w:val="000000"/>
          <w:szCs w:val="22"/>
        </w:rPr>
        <w:tab/>
      </w:r>
      <w:r w:rsidR="00F8158E" w:rsidRPr="00F8158E">
        <w:rPr>
          <w:color w:val="000000"/>
          <w:szCs w:val="22"/>
        </w:rPr>
        <w:t>97.01-1</w:t>
      </w:r>
      <w:r w:rsidR="007D2EFA">
        <w:rPr>
          <w:color w:val="000000"/>
          <w:szCs w:val="22"/>
        </w:rPr>
        <w:t>4</w:t>
      </w:r>
      <w:r w:rsidR="00F8158E">
        <w:rPr>
          <w:color w:val="000000"/>
          <w:szCs w:val="22"/>
        </w:rPr>
        <w:t xml:space="preserve">  </w:t>
      </w:r>
      <w:r w:rsidR="00F8158E" w:rsidRPr="00F8158E">
        <w:rPr>
          <w:b/>
          <w:color w:val="000000"/>
          <w:szCs w:val="22"/>
        </w:rPr>
        <w:t>Positive Behavior</w:t>
      </w:r>
      <w:r w:rsidR="00787985">
        <w:rPr>
          <w:b/>
          <w:color w:val="000000"/>
          <w:szCs w:val="22"/>
        </w:rPr>
        <w:t xml:space="preserve"> Support Plan</w:t>
      </w:r>
      <w:r w:rsidR="00444246">
        <w:rPr>
          <w:b/>
          <w:color w:val="000000"/>
          <w:szCs w:val="22"/>
        </w:rPr>
        <w:t xml:space="preserve"> (PBSP)</w:t>
      </w:r>
    </w:p>
    <w:p w14:paraId="64057D70" w14:textId="77777777" w:rsidR="00F8158E" w:rsidRPr="00F8158E" w:rsidRDefault="00F8158E" w:rsidP="00027B56">
      <w:pPr>
        <w:pStyle w:val="BodyText2"/>
        <w:tabs>
          <w:tab w:val="left" w:pos="720"/>
          <w:tab w:val="left" w:pos="1440"/>
        </w:tabs>
        <w:rPr>
          <w:b/>
          <w:color w:val="000000"/>
          <w:szCs w:val="22"/>
        </w:rPr>
      </w:pPr>
    </w:p>
    <w:p w14:paraId="0C725122" w14:textId="1E4748E6" w:rsidR="00422196" w:rsidRDefault="00F8158E" w:rsidP="00422196">
      <w:pPr>
        <w:pStyle w:val="BodyText2"/>
        <w:tabs>
          <w:tab w:val="left" w:pos="720"/>
          <w:tab w:val="left" w:pos="1440"/>
        </w:tabs>
        <w:ind w:left="1620" w:hanging="1620"/>
        <w:rPr>
          <w:color w:val="000000"/>
          <w:szCs w:val="22"/>
        </w:rPr>
      </w:pPr>
      <w:r w:rsidRPr="00F8158E">
        <w:rPr>
          <w:b/>
          <w:color w:val="000000"/>
          <w:szCs w:val="22"/>
        </w:rPr>
        <w:tab/>
      </w:r>
      <w:r w:rsidRPr="00F8158E">
        <w:rPr>
          <w:b/>
          <w:color w:val="000000"/>
          <w:szCs w:val="22"/>
        </w:rPr>
        <w:tab/>
      </w:r>
      <w:r w:rsidRPr="00F8158E">
        <w:rPr>
          <w:b/>
          <w:color w:val="000000"/>
          <w:szCs w:val="22"/>
        </w:rPr>
        <w:tab/>
      </w:r>
      <w:r w:rsidR="00444246">
        <w:rPr>
          <w:color w:val="000000"/>
          <w:szCs w:val="22"/>
        </w:rPr>
        <w:t xml:space="preserve">A Positive Behavior Support Plan </w:t>
      </w:r>
      <w:r w:rsidR="00124F78">
        <w:rPr>
          <w:color w:val="000000"/>
          <w:szCs w:val="22"/>
        </w:rPr>
        <w:t xml:space="preserve">includes </w:t>
      </w:r>
      <w:r w:rsidR="00124F78">
        <w:rPr>
          <w:bCs/>
          <w:color w:val="000000"/>
          <w:szCs w:val="22"/>
        </w:rPr>
        <w:t>i</w:t>
      </w:r>
      <w:r w:rsidR="00124F78" w:rsidRPr="00124F78">
        <w:rPr>
          <w:color w:val="000000"/>
          <w:szCs w:val="22"/>
        </w:rPr>
        <w:t xml:space="preserve">ndividualized, strengths-based strategies based on positive reinforcement techniques that are designed to increase a member’s use of prosocial and positive behaviors and decrease negative or detrimental behaviors. </w:t>
      </w:r>
      <w:r w:rsidR="00124F78">
        <w:rPr>
          <w:color w:val="000000"/>
          <w:szCs w:val="22"/>
        </w:rPr>
        <w:t xml:space="preserve">The PBSP </w:t>
      </w:r>
      <w:r w:rsidR="00444246" w:rsidRPr="00F1086B">
        <w:rPr>
          <w:color w:val="000000"/>
          <w:szCs w:val="22"/>
        </w:rPr>
        <w:t xml:space="preserve">will </w:t>
      </w:r>
      <w:r w:rsidR="00444246">
        <w:rPr>
          <w:color w:val="000000"/>
          <w:szCs w:val="22"/>
        </w:rPr>
        <w:t xml:space="preserve">summarize the findings of the Functional Behavioral Assessment, and </w:t>
      </w:r>
      <w:r w:rsidR="00444246" w:rsidRPr="00F1086B">
        <w:rPr>
          <w:color w:val="000000"/>
          <w:szCs w:val="22"/>
        </w:rPr>
        <w:t xml:space="preserve">be used for the purpose of </w:t>
      </w:r>
      <w:r w:rsidR="00422196">
        <w:rPr>
          <w:color w:val="000000"/>
          <w:szCs w:val="22"/>
        </w:rPr>
        <w:br w:type="page"/>
      </w:r>
    </w:p>
    <w:p w14:paraId="057B9E38" w14:textId="5F51C0EB" w:rsidR="00DE4A1D" w:rsidRDefault="00422196" w:rsidP="00124F78">
      <w:pPr>
        <w:pStyle w:val="BodyText2"/>
        <w:tabs>
          <w:tab w:val="left" w:pos="720"/>
          <w:tab w:val="left" w:pos="1440"/>
        </w:tabs>
        <w:ind w:left="1620" w:hanging="1620"/>
        <w:rPr>
          <w:color w:val="000000"/>
          <w:szCs w:val="22"/>
        </w:rPr>
      </w:pPr>
      <w:r>
        <w:rPr>
          <w:color w:val="000000"/>
          <w:szCs w:val="22"/>
        </w:rPr>
        <w:lastRenderedPageBreak/>
        <w:tab/>
      </w:r>
      <w:r>
        <w:rPr>
          <w:color w:val="000000"/>
          <w:szCs w:val="22"/>
        </w:rPr>
        <w:tab/>
      </w:r>
      <w:r>
        <w:rPr>
          <w:color w:val="000000"/>
          <w:szCs w:val="22"/>
        </w:rPr>
        <w:tab/>
      </w:r>
      <w:r w:rsidR="00444246" w:rsidRPr="00F1086B">
        <w:rPr>
          <w:color w:val="000000"/>
          <w:szCs w:val="22"/>
        </w:rPr>
        <w:t xml:space="preserve">developing individualized </w:t>
      </w:r>
      <w:r w:rsidR="00444246">
        <w:rPr>
          <w:color w:val="000000"/>
          <w:szCs w:val="22"/>
        </w:rPr>
        <w:t>strategies</w:t>
      </w:r>
      <w:r w:rsidR="00444246" w:rsidRPr="00F1086B">
        <w:rPr>
          <w:color w:val="000000"/>
          <w:szCs w:val="22"/>
        </w:rPr>
        <w:t xml:space="preserve"> for </w:t>
      </w:r>
      <w:r w:rsidR="00444246">
        <w:rPr>
          <w:color w:val="000000"/>
          <w:szCs w:val="22"/>
        </w:rPr>
        <w:t xml:space="preserve">members receiving ID/DD CRCF services under Appendix D. </w:t>
      </w:r>
    </w:p>
    <w:p w14:paraId="1A98767D" w14:textId="170648DB" w:rsidR="006309A1" w:rsidRDefault="006309A1">
      <w:pPr>
        <w:rPr>
          <w:color w:val="000000"/>
          <w:sz w:val="22"/>
          <w:szCs w:val="22"/>
        </w:rPr>
      </w:pPr>
    </w:p>
    <w:p w14:paraId="4D1CECFE" w14:textId="17281C7B" w:rsidR="002A20A1" w:rsidRPr="006F397A" w:rsidRDefault="002A20A1" w:rsidP="00B12CC3">
      <w:pPr>
        <w:tabs>
          <w:tab w:val="left" w:pos="1620"/>
        </w:tabs>
        <w:ind w:left="720"/>
        <w:rPr>
          <w:color w:val="000000"/>
          <w:sz w:val="22"/>
          <w:szCs w:val="22"/>
        </w:rPr>
      </w:pPr>
      <w:r w:rsidRPr="006F397A">
        <w:rPr>
          <w:color w:val="000000"/>
          <w:sz w:val="22"/>
          <w:szCs w:val="22"/>
        </w:rPr>
        <w:t>97.01-</w:t>
      </w:r>
      <w:r w:rsidR="00F8158E">
        <w:rPr>
          <w:color w:val="000000"/>
          <w:sz w:val="22"/>
          <w:szCs w:val="22"/>
        </w:rPr>
        <w:t>1</w:t>
      </w:r>
      <w:r w:rsidR="007D2EFA">
        <w:rPr>
          <w:color w:val="000000"/>
          <w:sz w:val="22"/>
          <w:szCs w:val="22"/>
        </w:rPr>
        <w:t>5</w:t>
      </w:r>
      <w:r w:rsidR="00B12CC3" w:rsidRPr="006F397A">
        <w:rPr>
          <w:color w:val="000000"/>
          <w:sz w:val="22"/>
          <w:szCs w:val="22"/>
        </w:rPr>
        <w:tab/>
      </w:r>
      <w:r w:rsidRPr="006F397A">
        <w:rPr>
          <w:b/>
          <w:color w:val="000000"/>
          <w:sz w:val="22"/>
          <w:szCs w:val="22"/>
        </w:rPr>
        <w:t>Prior Authorization</w:t>
      </w:r>
    </w:p>
    <w:p w14:paraId="69BCA68F" w14:textId="77777777" w:rsidR="002A20A1" w:rsidRPr="006F397A" w:rsidRDefault="002A20A1">
      <w:pPr>
        <w:ind w:left="720" w:hanging="720"/>
        <w:rPr>
          <w:color w:val="000000"/>
          <w:sz w:val="22"/>
          <w:szCs w:val="22"/>
        </w:rPr>
      </w:pPr>
    </w:p>
    <w:p w14:paraId="054EB76F" w14:textId="4A1B8CBE" w:rsidR="002571F6" w:rsidRPr="006F397A" w:rsidRDefault="002A20A1" w:rsidP="00E425BB">
      <w:pPr>
        <w:ind w:left="1620"/>
        <w:rPr>
          <w:color w:val="000000"/>
          <w:sz w:val="22"/>
          <w:szCs w:val="22"/>
        </w:rPr>
      </w:pPr>
      <w:r w:rsidRPr="006F397A">
        <w:rPr>
          <w:color w:val="000000"/>
          <w:sz w:val="22"/>
          <w:szCs w:val="22"/>
        </w:rPr>
        <w:t xml:space="preserve">Prior Authorization (PA) is the process of obtaining prior approval as to the medical necessity and eligibility for a service. Prior Authorization is also detailed in Chapter I of the </w:t>
      </w:r>
      <w:r w:rsidRPr="006F397A">
        <w:rPr>
          <w:i/>
          <w:color w:val="000000"/>
          <w:sz w:val="22"/>
          <w:szCs w:val="22"/>
        </w:rPr>
        <w:t>MaineCare Benefits Manual</w:t>
      </w:r>
      <w:r w:rsidRPr="006F397A">
        <w:rPr>
          <w:color w:val="000000"/>
          <w:sz w:val="22"/>
          <w:szCs w:val="22"/>
        </w:rPr>
        <w:t xml:space="preserve"> (MBM). Crisis stabilization services do not require prior authorization, but providers must contact the Department within 48 hours to complete the prior authorization process for reimbursement of continued services. </w:t>
      </w:r>
      <w:r w:rsidR="00BF03A7" w:rsidRPr="006F397A">
        <w:rPr>
          <w:color w:val="000000"/>
          <w:sz w:val="22"/>
          <w:szCs w:val="22"/>
        </w:rPr>
        <w:t>O</w:t>
      </w:r>
      <w:r w:rsidRPr="006F397A">
        <w:rPr>
          <w:color w:val="000000"/>
          <w:sz w:val="22"/>
          <w:szCs w:val="22"/>
        </w:rPr>
        <w:t>ther PNMI services require prior authorization as detailed in this Section.</w:t>
      </w:r>
    </w:p>
    <w:p w14:paraId="67761578" w14:textId="77777777" w:rsidR="00833239" w:rsidRDefault="00833239" w:rsidP="00332320">
      <w:pPr>
        <w:rPr>
          <w:color w:val="000000"/>
          <w:sz w:val="22"/>
          <w:szCs w:val="22"/>
        </w:rPr>
      </w:pPr>
    </w:p>
    <w:p w14:paraId="22540363" w14:textId="59BE0B0B" w:rsidR="002A20A1" w:rsidRPr="006F397A" w:rsidRDefault="002A20A1">
      <w:pPr>
        <w:ind w:left="1620" w:hanging="900"/>
        <w:rPr>
          <w:color w:val="000000"/>
          <w:sz w:val="22"/>
          <w:szCs w:val="22"/>
        </w:rPr>
      </w:pPr>
      <w:r w:rsidRPr="00CE0294">
        <w:rPr>
          <w:color w:val="000000"/>
          <w:sz w:val="22"/>
        </w:rPr>
        <w:t>97.01</w:t>
      </w:r>
      <w:r w:rsidRPr="006F397A">
        <w:rPr>
          <w:color w:val="000000"/>
          <w:sz w:val="22"/>
          <w:szCs w:val="22"/>
        </w:rPr>
        <w:t>-</w:t>
      </w:r>
      <w:r w:rsidR="00F8158E">
        <w:rPr>
          <w:color w:val="000000"/>
          <w:sz w:val="22"/>
          <w:szCs w:val="22"/>
        </w:rPr>
        <w:t>1</w:t>
      </w:r>
      <w:r w:rsidR="007D2EFA">
        <w:rPr>
          <w:color w:val="000000"/>
          <w:sz w:val="22"/>
          <w:szCs w:val="22"/>
        </w:rPr>
        <w:t>6</w:t>
      </w:r>
      <w:r w:rsidRPr="006F397A">
        <w:rPr>
          <w:color w:val="000000"/>
          <w:sz w:val="22"/>
          <w:szCs w:val="22"/>
        </w:rPr>
        <w:tab/>
      </w:r>
      <w:r w:rsidRPr="006F397A">
        <w:rPr>
          <w:b/>
          <w:color w:val="000000"/>
          <w:sz w:val="22"/>
          <w:szCs w:val="22"/>
        </w:rPr>
        <w:t>Private Non-Medical Institution</w:t>
      </w:r>
    </w:p>
    <w:p w14:paraId="0C12A397" w14:textId="77777777" w:rsidR="002A20A1" w:rsidRPr="006F397A" w:rsidRDefault="002A20A1">
      <w:pPr>
        <w:ind w:left="-900"/>
        <w:rPr>
          <w:sz w:val="22"/>
          <w:szCs w:val="22"/>
        </w:rPr>
      </w:pPr>
    </w:p>
    <w:p w14:paraId="421A9B4B" w14:textId="5F222257" w:rsidR="002A20A1" w:rsidRPr="006F397A" w:rsidRDefault="002A20A1" w:rsidP="002A20A1">
      <w:pPr>
        <w:pStyle w:val="BodyText2"/>
        <w:tabs>
          <w:tab w:val="left" w:pos="1620"/>
        </w:tabs>
        <w:ind w:left="1620" w:hanging="1620"/>
        <w:rPr>
          <w:szCs w:val="22"/>
        </w:rPr>
      </w:pPr>
      <w:r w:rsidRPr="006F397A">
        <w:rPr>
          <w:color w:val="000000"/>
          <w:szCs w:val="22"/>
        </w:rPr>
        <w:tab/>
        <w:t xml:space="preserve">A Private Non-Medical Institution (PNMI) is defined as an agency or facility that is not, as a matter of regular business, a health insuring organization, hospital, nursing home, or a community health care center, that provides food, </w:t>
      </w:r>
      <w:proofErr w:type="gramStart"/>
      <w:r w:rsidRPr="006F397A">
        <w:rPr>
          <w:color w:val="000000"/>
          <w:szCs w:val="22"/>
        </w:rPr>
        <w:t>shelter, personal care</w:t>
      </w:r>
      <w:proofErr w:type="gramEnd"/>
      <w:r w:rsidRPr="006F397A">
        <w:rPr>
          <w:color w:val="000000"/>
          <w:szCs w:val="22"/>
        </w:rPr>
        <w:t xml:space="preserve">, and treatment services to four </w:t>
      </w:r>
      <w:r w:rsidR="001172A7">
        <w:rPr>
          <w:color w:val="000000"/>
          <w:szCs w:val="22"/>
        </w:rPr>
        <w:t xml:space="preserve">(4) </w:t>
      </w:r>
      <w:r w:rsidRPr="006F397A">
        <w:rPr>
          <w:color w:val="000000"/>
          <w:szCs w:val="22"/>
        </w:rPr>
        <w:t>or more residents in single or multiple facilities or scattered site facilities. Private Non-Medical Institution services or facilities must be licensed by the Department of Health and Human Services or must meet comparable licensure standards and/or requirements and staffing patterns as determined by the Department specified in Section 97.01 (</w:t>
      </w:r>
      <w:r w:rsidR="00D93A7E">
        <w:rPr>
          <w:color w:val="000000"/>
          <w:szCs w:val="22"/>
        </w:rPr>
        <w:t>B</w:t>
      </w:r>
      <w:r w:rsidRPr="006F397A">
        <w:rPr>
          <w:color w:val="000000"/>
          <w:szCs w:val="22"/>
        </w:rPr>
        <w:t>-F</w:t>
      </w:r>
      <w:r w:rsidRPr="006F397A">
        <w:rPr>
          <w:szCs w:val="22"/>
        </w:rPr>
        <w:t xml:space="preserve">). For agencies serving persons with </w:t>
      </w:r>
      <w:r w:rsidR="00644C1C" w:rsidRPr="006F397A">
        <w:rPr>
          <w:szCs w:val="22"/>
        </w:rPr>
        <w:t>intellectual disabilities/developmental disabilities (ID/DD)</w:t>
      </w:r>
      <w:r w:rsidRPr="006F397A">
        <w:rPr>
          <w:szCs w:val="22"/>
        </w:rPr>
        <w:t xml:space="preserve"> in scattered site PNMIs, comparable licensure standards </w:t>
      </w:r>
      <w:proofErr w:type="gramStart"/>
      <w:r w:rsidRPr="006F397A">
        <w:rPr>
          <w:szCs w:val="22"/>
        </w:rPr>
        <w:t>means</w:t>
      </w:r>
      <w:proofErr w:type="gramEnd"/>
      <w:r w:rsidRPr="006F397A">
        <w:rPr>
          <w:szCs w:val="22"/>
        </w:rPr>
        <w:t xml:space="preserve"> those required by rule for community support services as described in Mental Health Agency Licensing Standards</w:t>
      </w:r>
      <w:r w:rsidR="003E6C81">
        <w:rPr>
          <w:szCs w:val="22"/>
        </w:rPr>
        <w:t>,</w:t>
      </w:r>
      <w:r w:rsidRPr="006F397A">
        <w:rPr>
          <w:szCs w:val="22"/>
        </w:rPr>
        <w:t xml:space="preserve">  </w:t>
      </w:r>
      <w:r w:rsidR="003E6C81">
        <w:rPr>
          <w:szCs w:val="22"/>
        </w:rPr>
        <w:t xml:space="preserve">the </w:t>
      </w:r>
      <w:r w:rsidRPr="006F397A">
        <w:rPr>
          <w:szCs w:val="22"/>
        </w:rPr>
        <w:t xml:space="preserve">Rights of Recipients of Mental Health Services, </w:t>
      </w:r>
      <w:r w:rsidR="000769D8">
        <w:rPr>
          <w:szCs w:val="22"/>
        </w:rPr>
        <w:t xml:space="preserve">and </w:t>
      </w:r>
      <w:r w:rsidRPr="006F397A">
        <w:rPr>
          <w:szCs w:val="22"/>
        </w:rPr>
        <w:t>Regulations for Licensing and Certification of Alcohol and Drug Treatment Services.</w:t>
      </w:r>
    </w:p>
    <w:p w14:paraId="6F1A1772" w14:textId="77777777" w:rsidR="00240AD9" w:rsidRPr="006F397A" w:rsidRDefault="00240AD9" w:rsidP="002A20A1">
      <w:pPr>
        <w:pStyle w:val="BodyText2"/>
        <w:tabs>
          <w:tab w:val="left" w:pos="1620"/>
        </w:tabs>
        <w:ind w:left="1620" w:hanging="2160"/>
        <w:rPr>
          <w:szCs w:val="22"/>
        </w:rPr>
      </w:pPr>
    </w:p>
    <w:p w14:paraId="570273B0" w14:textId="77777777" w:rsidR="002A20A1" w:rsidRPr="006F397A" w:rsidRDefault="00240AD9" w:rsidP="00E425BB">
      <w:pPr>
        <w:pStyle w:val="BodyText2"/>
        <w:tabs>
          <w:tab w:val="left" w:pos="1620"/>
        </w:tabs>
        <w:ind w:left="1620" w:right="-90" w:hanging="2160"/>
        <w:rPr>
          <w:szCs w:val="22"/>
        </w:rPr>
      </w:pPr>
      <w:r w:rsidRPr="006F397A">
        <w:rPr>
          <w:szCs w:val="22"/>
        </w:rPr>
        <w:tab/>
      </w:r>
      <w:r w:rsidR="002A20A1" w:rsidRPr="006F397A">
        <w:rPr>
          <w:szCs w:val="22"/>
        </w:rPr>
        <w:t xml:space="preserve">Services provided out-of-state must be medically necessary and unavailable in the </w:t>
      </w:r>
      <w:proofErr w:type="gramStart"/>
      <w:r w:rsidR="002A20A1" w:rsidRPr="006F397A">
        <w:rPr>
          <w:szCs w:val="22"/>
        </w:rPr>
        <w:t>State of Maine, and</w:t>
      </w:r>
      <w:proofErr w:type="gramEnd"/>
      <w:r w:rsidR="002A20A1" w:rsidRPr="006F397A">
        <w:rPr>
          <w:szCs w:val="22"/>
        </w:rPr>
        <w:t xml:space="preserve"> may be subject to approval by the Commissioner of the Department of Health and Human Services or </w:t>
      </w:r>
      <w:proofErr w:type="gramStart"/>
      <w:r w:rsidR="002A20A1" w:rsidRPr="006F397A">
        <w:rPr>
          <w:szCs w:val="22"/>
        </w:rPr>
        <w:t>designee</w:t>
      </w:r>
      <w:proofErr w:type="gramEnd"/>
      <w:r w:rsidR="002A20A1" w:rsidRPr="006F397A">
        <w:rPr>
          <w:szCs w:val="22"/>
        </w:rPr>
        <w:t>, as well as prior</w:t>
      </w:r>
      <w:r w:rsidR="00E425BB" w:rsidRPr="006F397A">
        <w:rPr>
          <w:szCs w:val="22"/>
        </w:rPr>
        <w:t xml:space="preserve"> </w:t>
      </w:r>
      <w:r w:rsidRPr="006F397A">
        <w:rPr>
          <w:szCs w:val="22"/>
        </w:rPr>
        <w:t>a</w:t>
      </w:r>
      <w:r w:rsidR="002A20A1" w:rsidRPr="006F397A">
        <w:rPr>
          <w:szCs w:val="22"/>
        </w:rPr>
        <w:t>uthorization</w:t>
      </w:r>
      <w:r w:rsidRPr="006F397A">
        <w:rPr>
          <w:szCs w:val="22"/>
        </w:rPr>
        <w:t>,</w:t>
      </w:r>
      <w:r w:rsidR="002A20A1" w:rsidRPr="006F397A">
        <w:rPr>
          <w:szCs w:val="22"/>
        </w:rPr>
        <w:t xml:space="preserve"> as described in this Section and Chapter I of the </w:t>
      </w:r>
      <w:r w:rsidR="002A20A1" w:rsidRPr="006F397A">
        <w:rPr>
          <w:i/>
          <w:szCs w:val="22"/>
        </w:rPr>
        <w:t>MaineCare Benefits Manual</w:t>
      </w:r>
      <w:r w:rsidR="002A20A1" w:rsidRPr="006F397A">
        <w:rPr>
          <w:szCs w:val="22"/>
        </w:rPr>
        <w:t>.</w:t>
      </w:r>
      <w:r w:rsidR="00B12CC3" w:rsidRPr="006F397A">
        <w:rPr>
          <w:szCs w:val="22"/>
        </w:rPr>
        <w:t xml:space="preserve"> </w:t>
      </w:r>
      <w:r w:rsidR="00F82764" w:rsidRPr="006F397A">
        <w:rPr>
          <w:szCs w:val="22"/>
        </w:rPr>
        <w:t xml:space="preserve">The following details </w:t>
      </w:r>
      <w:proofErr w:type="gramStart"/>
      <w:r w:rsidR="00F82764" w:rsidRPr="006F397A">
        <w:rPr>
          <w:szCs w:val="22"/>
        </w:rPr>
        <w:t>those</w:t>
      </w:r>
      <w:proofErr w:type="gramEnd"/>
      <w:r w:rsidR="00F82764" w:rsidRPr="006F397A">
        <w:rPr>
          <w:szCs w:val="22"/>
        </w:rPr>
        <w:t xml:space="preserve"> services in Chapter III, Section 97:</w:t>
      </w:r>
    </w:p>
    <w:p w14:paraId="141D09C5" w14:textId="77777777" w:rsidR="002A20A1" w:rsidRPr="006F397A" w:rsidRDefault="002A20A1" w:rsidP="002A20A1">
      <w:pPr>
        <w:rPr>
          <w:sz w:val="22"/>
          <w:szCs w:val="22"/>
        </w:rPr>
      </w:pPr>
    </w:p>
    <w:p w14:paraId="390C9472" w14:textId="02978709" w:rsidR="002A20A1" w:rsidRPr="006F397A" w:rsidRDefault="002A20A1" w:rsidP="7A30E0BF">
      <w:pPr>
        <w:ind w:left="2160" w:hanging="720"/>
        <w:rPr>
          <w:b/>
          <w:bCs/>
          <w:color w:val="000000"/>
          <w:sz w:val="22"/>
          <w:szCs w:val="22"/>
        </w:rPr>
      </w:pPr>
      <w:r w:rsidRPr="7A30E0BF">
        <w:rPr>
          <w:b/>
          <w:bCs/>
          <w:color w:val="000000" w:themeColor="text1"/>
          <w:sz w:val="22"/>
          <w:szCs w:val="22"/>
        </w:rPr>
        <w:t>Appendix B.</w:t>
      </w:r>
      <w:r>
        <w:tab/>
      </w:r>
      <w:r w:rsidRPr="7A30E0BF">
        <w:rPr>
          <w:b/>
          <w:bCs/>
          <w:color w:val="000000" w:themeColor="text1"/>
          <w:sz w:val="22"/>
          <w:szCs w:val="22"/>
        </w:rPr>
        <w:t xml:space="preserve">Substance </w:t>
      </w:r>
      <w:r w:rsidR="00DF5FAC" w:rsidRPr="7A30E0BF">
        <w:rPr>
          <w:b/>
          <w:bCs/>
          <w:color w:val="000000" w:themeColor="text1"/>
          <w:sz w:val="22"/>
          <w:szCs w:val="22"/>
        </w:rPr>
        <w:t>U</w:t>
      </w:r>
      <w:r w:rsidRPr="7A30E0BF">
        <w:rPr>
          <w:b/>
          <w:bCs/>
          <w:color w:val="000000" w:themeColor="text1"/>
          <w:sz w:val="22"/>
          <w:szCs w:val="22"/>
        </w:rPr>
        <w:t>se Treatment Facility</w:t>
      </w:r>
    </w:p>
    <w:p w14:paraId="32A7B700" w14:textId="77777777" w:rsidR="00A15E98" w:rsidRPr="006F397A" w:rsidRDefault="00A15E98" w:rsidP="00A15E98">
      <w:pPr>
        <w:ind w:left="2160" w:hanging="540"/>
        <w:rPr>
          <w:sz w:val="22"/>
          <w:szCs w:val="22"/>
        </w:rPr>
      </w:pPr>
    </w:p>
    <w:p w14:paraId="67BB81AF" w14:textId="77777777" w:rsidR="007C7ECF" w:rsidRDefault="002A20A1" w:rsidP="00412721">
      <w:pPr>
        <w:ind w:left="2880"/>
        <w:rPr>
          <w:color w:val="000000"/>
          <w:sz w:val="22"/>
          <w:szCs w:val="22"/>
        </w:rPr>
      </w:pPr>
      <w:bookmarkStart w:id="5" w:name="_Hlk77773521"/>
      <w:r w:rsidRPr="006F397A">
        <w:rPr>
          <w:color w:val="000000"/>
          <w:sz w:val="22"/>
          <w:szCs w:val="22"/>
        </w:rPr>
        <w:t xml:space="preserve">A substance use treatment facility is a PNMI that is maintained and operated for the provision of residential substance use treatment and rehabilitation </w:t>
      </w:r>
      <w:r w:rsidR="005C12D4" w:rsidRPr="006F397A">
        <w:rPr>
          <w:color w:val="000000"/>
          <w:sz w:val="22"/>
          <w:szCs w:val="22"/>
        </w:rPr>
        <w:t>services and</w:t>
      </w:r>
      <w:r w:rsidR="00245208">
        <w:rPr>
          <w:color w:val="000000"/>
          <w:sz w:val="22"/>
          <w:szCs w:val="22"/>
        </w:rPr>
        <w:t xml:space="preserve">, </w:t>
      </w:r>
      <w:proofErr w:type="gramStart"/>
      <w:r w:rsidR="00245208">
        <w:rPr>
          <w:color w:val="000000"/>
          <w:sz w:val="22"/>
          <w:szCs w:val="22"/>
        </w:rPr>
        <w:t>with the exception of</w:t>
      </w:r>
      <w:proofErr w:type="gramEnd"/>
      <w:r w:rsidR="00245208">
        <w:rPr>
          <w:color w:val="000000"/>
          <w:sz w:val="22"/>
          <w:szCs w:val="22"/>
        </w:rPr>
        <w:t xml:space="preserve"> facilities providing Adolescent Residential Rehabilitation Services,</w:t>
      </w:r>
      <w:bookmarkEnd w:id="5"/>
      <w:r w:rsidRPr="006F397A">
        <w:rPr>
          <w:color w:val="000000"/>
          <w:sz w:val="22"/>
          <w:szCs w:val="22"/>
        </w:rPr>
        <w:t xml:space="preserve"> is licensed and funded by the Department’s Office of </w:t>
      </w:r>
      <w:r w:rsidR="00C1084F" w:rsidRPr="006F397A">
        <w:rPr>
          <w:color w:val="000000"/>
          <w:sz w:val="22"/>
          <w:szCs w:val="22"/>
        </w:rPr>
        <w:t>Behavioral Health</w:t>
      </w:r>
      <w:r w:rsidRPr="006F397A">
        <w:rPr>
          <w:color w:val="000000"/>
          <w:sz w:val="22"/>
          <w:szCs w:val="22"/>
        </w:rPr>
        <w:t>.</w:t>
      </w:r>
      <w:r w:rsidR="00E432CE">
        <w:rPr>
          <w:color w:val="000000"/>
          <w:sz w:val="22"/>
          <w:szCs w:val="22"/>
        </w:rPr>
        <w:t xml:space="preserve"> </w:t>
      </w:r>
    </w:p>
    <w:p w14:paraId="65F77445" w14:textId="2EE4B5A0" w:rsidR="007C7ECF" w:rsidRDefault="007C7ECF" w:rsidP="00412721">
      <w:pPr>
        <w:ind w:left="2880"/>
        <w:rPr>
          <w:color w:val="000000"/>
          <w:sz w:val="22"/>
          <w:szCs w:val="22"/>
        </w:rPr>
      </w:pPr>
    </w:p>
    <w:p w14:paraId="6F8D253F" w14:textId="7143603A" w:rsidR="00422196" w:rsidRDefault="00ED4CB6" w:rsidP="00422196">
      <w:pPr>
        <w:ind w:left="2880"/>
        <w:rPr>
          <w:color w:val="000000"/>
          <w:sz w:val="22"/>
          <w:szCs w:val="22"/>
        </w:rPr>
      </w:pPr>
      <w:r w:rsidRPr="00ED4CB6">
        <w:rPr>
          <w:color w:val="000000"/>
          <w:sz w:val="22"/>
          <w:szCs w:val="22"/>
        </w:rPr>
        <w:t xml:space="preserve">A substance </w:t>
      </w:r>
      <w:proofErr w:type="gramStart"/>
      <w:r w:rsidRPr="00ED4CB6">
        <w:rPr>
          <w:color w:val="000000"/>
          <w:sz w:val="22"/>
          <w:szCs w:val="22"/>
        </w:rPr>
        <w:t>use</w:t>
      </w:r>
      <w:proofErr w:type="gramEnd"/>
      <w:r w:rsidRPr="00ED4CB6">
        <w:rPr>
          <w:color w:val="000000"/>
          <w:sz w:val="22"/>
          <w:szCs w:val="22"/>
        </w:rPr>
        <w:t xml:space="preserve"> treatment facility providing Adolescent Residential Rehabilitation Services shall be maintained and </w:t>
      </w:r>
      <w:r w:rsidR="00422196">
        <w:rPr>
          <w:color w:val="000000"/>
          <w:sz w:val="22"/>
          <w:szCs w:val="22"/>
        </w:rPr>
        <w:br w:type="page"/>
      </w:r>
    </w:p>
    <w:p w14:paraId="6AC49324" w14:textId="6E19D1A9" w:rsidR="00ED4CB6" w:rsidRPr="00ED4CB6" w:rsidRDefault="00ED4CB6" w:rsidP="00ED4CB6">
      <w:pPr>
        <w:ind w:left="2880"/>
        <w:rPr>
          <w:b/>
          <w:color w:val="000000"/>
          <w:sz w:val="22"/>
          <w:szCs w:val="22"/>
        </w:rPr>
      </w:pPr>
      <w:r w:rsidRPr="00ED4CB6">
        <w:rPr>
          <w:color w:val="000000"/>
          <w:sz w:val="22"/>
          <w:szCs w:val="22"/>
        </w:rPr>
        <w:lastRenderedPageBreak/>
        <w:t xml:space="preserve">operated for the provision of treatment and care for one or more children on a regular </w:t>
      </w:r>
      <w:proofErr w:type="gramStart"/>
      <w:r w:rsidRPr="00ED4CB6">
        <w:rPr>
          <w:color w:val="000000"/>
          <w:sz w:val="22"/>
          <w:szCs w:val="22"/>
        </w:rPr>
        <w:t>basis, and</w:t>
      </w:r>
      <w:proofErr w:type="gramEnd"/>
      <w:r w:rsidRPr="00ED4CB6">
        <w:rPr>
          <w:color w:val="000000"/>
          <w:sz w:val="22"/>
          <w:szCs w:val="22"/>
        </w:rPr>
        <w:t xml:space="preserve"> shall be considered a “Children’s Residential Care Facility” as defined in 22 M.R.S. §8101(4). Appendix B providers of Adolescent Residential Rehabilitation Services shall be licensed by the Department, Office of Child and Family Services, under the "Children’s Residential Care Facilities Licensing Rules,” 10-144 CMR Chapter 36.</w:t>
      </w:r>
    </w:p>
    <w:p w14:paraId="341F469D" w14:textId="77777777" w:rsidR="007C7ECF" w:rsidRDefault="007C7ECF" w:rsidP="00412721">
      <w:pPr>
        <w:ind w:left="2880"/>
        <w:rPr>
          <w:color w:val="000000"/>
          <w:sz w:val="22"/>
          <w:szCs w:val="22"/>
        </w:rPr>
      </w:pPr>
    </w:p>
    <w:p w14:paraId="20DDADAA" w14:textId="4ECE6642" w:rsidR="52425DFA" w:rsidRDefault="00412721" w:rsidP="0092665F">
      <w:pPr>
        <w:ind w:left="2880"/>
        <w:rPr>
          <w:color w:val="000000" w:themeColor="text1"/>
          <w:sz w:val="22"/>
          <w:szCs w:val="22"/>
        </w:rPr>
      </w:pPr>
      <w:proofErr w:type="gramStart"/>
      <w:r w:rsidRPr="52425DFA">
        <w:rPr>
          <w:color w:val="000000" w:themeColor="text1"/>
          <w:sz w:val="22"/>
          <w:szCs w:val="22"/>
        </w:rPr>
        <w:t>Substance use</w:t>
      </w:r>
      <w:proofErr w:type="gramEnd"/>
      <w:r w:rsidRPr="52425DFA">
        <w:rPr>
          <w:color w:val="000000" w:themeColor="text1"/>
          <w:sz w:val="22"/>
          <w:szCs w:val="22"/>
        </w:rPr>
        <w:t xml:space="preserve"> treatment facilities are also subject to rules in MBM, Chapter III, Section 97, and </w:t>
      </w:r>
      <w:r w:rsidR="004A2068" w:rsidRPr="52425DFA">
        <w:rPr>
          <w:color w:val="000000" w:themeColor="text1"/>
          <w:sz w:val="22"/>
          <w:szCs w:val="22"/>
        </w:rPr>
        <w:t xml:space="preserve">Chapter III, Section 97, </w:t>
      </w:r>
      <w:r w:rsidRPr="52425DFA">
        <w:rPr>
          <w:color w:val="000000" w:themeColor="text1"/>
          <w:sz w:val="22"/>
          <w:szCs w:val="22"/>
        </w:rPr>
        <w:t>Appendix B.</w:t>
      </w:r>
    </w:p>
    <w:p w14:paraId="3F5760C8" w14:textId="77777777" w:rsidR="0080621A" w:rsidRPr="0092665F" w:rsidRDefault="0080621A" w:rsidP="0092665F">
      <w:pPr>
        <w:ind w:left="2880"/>
        <w:rPr>
          <w:color w:val="000000"/>
          <w:sz w:val="22"/>
          <w:szCs w:val="22"/>
        </w:rPr>
      </w:pPr>
    </w:p>
    <w:p w14:paraId="46F92E02" w14:textId="77777777" w:rsidR="002A20A1" w:rsidRPr="006F397A" w:rsidRDefault="002A20A1" w:rsidP="00E425BB">
      <w:pPr>
        <w:ind w:left="2160" w:hanging="720"/>
        <w:rPr>
          <w:color w:val="000000"/>
          <w:sz w:val="22"/>
          <w:szCs w:val="22"/>
        </w:rPr>
      </w:pPr>
      <w:r w:rsidRPr="006F397A">
        <w:rPr>
          <w:b/>
          <w:color w:val="000000"/>
          <w:sz w:val="22"/>
          <w:szCs w:val="22"/>
        </w:rPr>
        <w:t>Appendix C.</w:t>
      </w:r>
      <w:r w:rsidRPr="006F397A">
        <w:rPr>
          <w:color w:val="000000"/>
          <w:sz w:val="22"/>
          <w:szCs w:val="22"/>
        </w:rPr>
        <w:tab/>
      </w:r>
      <w:r w:rsidRPr="006F397A">
        <w:rPr>
          <w:b/>
          <w:color w:val="000000"/>
          <w:sz w:val="22"/>
          <w:szCs w:val="22"/>
        </w:rPr>
        <w:t>Medical and Remedial Services Facility</w:t>
      </w:r>
    </w:p>
    <w:p w14:paraId="6066DE5D" w14:textId="77777777" w:rsidR="002A20A1" w:rsidRPr="006F397A" w:rsidRDefault="002A20A1" w:rsidP="002A20A1">
      <w:pPr>
        <w:ind w:left="-630"/>
        <w:rPr>
          <w:sz w:val="22"/>
          <w:szCs w:val="22"/>
        </w:rPr>
      </w:pPr>
    </w:p>
    <w:p w14:paraId="656D753E" w14:textId="77777777" w:rsidR="002A20A1" w:rsidRPr="006F397A" w:rsidRDefault="002A20A1" w:rsidP="00A15E98">
      <w:pPr>
        <w:ind w:left="2880" w:right="-180"/>
        <w:rPr>
          <w:color w:val="000000"/>
          <w:sz w:val="22"/>
          <w:szCs w:val="22"/>
        </w:rPr>
      </w:pPr>
      <w:r w:rsidRPr="006F397A">
        <w:rPr>
          <w:color w:val="000000"/>
          <w:sz w:val="22"/>
          <w:szCs w:val="22"/>
        </w:rPr>
        <w:t>Medical and remedial services facilities are those facilities as defined in 22 MRSA §7801 that are maintained wholly or partly for the purpose of providing residents with medical and remedial treatment services and licensed by the Department of Health and Human Services under the "Regulations Governing the Licensing and Functioning of Assisted Living Facilities." These facilities must also be qualified to receive cost reimbursement for room and board costs not covered under this Section.</w:t>
      </w:r>
    </w:p>
    <w:p w14:paraId="3337B519" w14:textId="77777777" w:rsidR="00A15E98" w:rsidRPr="006F397A" w:rsidRDefault="00A15E98" w:rsidP="00A15E98">
      <w:pPr>
        <w:ind w:left="2880" w:right="-180"/>
        <w:rPr>
          <w:color w:val="000000"/>
          <w:sz w:val="22"/>
          <w:szCs w:val="22"/>
        </w:rPr>
      </w:pPr>
    </w:p>
    <w:p w14:paraId="7B2B574C" w14:textId="77777777" w:rsidR="002A20A1" w:rsidRPr="006F397A" w:rsidRDefault="002A20A1" w:rsidP="002A20A1">
      <w:pPr>
        <w:ind w:left="2880"/>
        <w:rPr>
          <w:sz w:val="22"/>
          <w:szCs w:val="22"/>
        </w:rPr>
      </w:pPr>
      <w:r w:rsidRPr="006F397A">
        <w:rPr>
          <w:color w:val="000000"/>
          <w:sz w:val="22"/>
          <w:szCs w:val="22"/>
        </w:rPr>
        <w:t>Medical and remedial facilities are also subject to rules in MBM, Chapter III, Section 97, and Chapter III, Section 97, Appendix C.</w:t>
      </w:r>
    </w:p>
    <w:p w14:paraId="48C0E8EF" w14:textId="77777777" w:rsidR="002A20A1" w:rsidRPr="006F397A" w:rsidRDefault="002A20A1">
      <w:pPr>
        <w:ind w:left="2160" w:hanging="540"/>
        <w:rPr>
          <w:color w:val="000000"/>
          <w:sz w:val="22"/>
          <w:szCs w:val="22"/>
        </w:rPr>
      </w:pPr>
    </w:p>
    <w:p w14:paraId="2BB4E913" w14:textId="5136ABC6" w:rsidR="002A20A1" w:rsidRPr="006F397A" w:rsidRDefault="002A20A1" w:rsidP="00E425BB">
      <w:pPr>
        <w:ind w:left="2160" w:hanging="720"/>
        <w:rPr>
          <w:color w:val="000000"/>
          <w:sz w:val="22"/>
          <w:szCs w:val="22"/>
        </w:rPr>
      </w:pPr>
      <w:r w:rsidRPr="006F397A">
        <w:rPr>
          <w:b/>
          <w:color w:val="000000"/>
          <w:sz w:val="22"/>
          <w:szCs w:val="22"/>
        </w:rPr>
        <w:t>Appendix D</w:t>
      </w:r>
      <w:r w:rsidR="00E425BB" w:rsidRPr="006F397A">
        <w:rPr>
          <w:b/>
          <w:color w:val="000000"/>
          <w:sz w:val="22"/>
          <w:szCs w:val="22"/>
        </w:rPr>
        <w:t>.</w:t>
      </w:r>
      <w:r w:rsidRPr="006F397A">
        <w:rPr>
          <w:b/>
          <w:color w:val="000000"/>
          <w:sz w:val="22"/>
          <w:szCs w:val="22"/>
        </w:rPr>
        <w:tab/>
        <w:t>Child</w:t>
      </w:r>
      <w:r w:rsidR="00021D27">
        <w:rPr>
          <w:b/>
          <w:color w:val="000000"/>
          <w:sz w:val="22"/>
          <w:szCs w:val="22"/>
        </w:rPr>
        <w:t>ren’s Residential</w:t>
      </w:r>
      <w:r w:rsidRPr="006F397A">
        <w:rPr>
          <w:b/>
          <w:color w:val="000000"/>
          <w:sz w:val="22"/>
          <w:szCs w:val="22"/>
        </w:rPr>
        <w:t xml:space="preserve"> Care Facilities</w:t>
      </w:r>
      <w:r w:rsidR="009B6B69">
        <w:rPr>
          <w:b/>
          <w:color w:val="000000"/>
          <w:sz w:val="22"/>
          <w:szCs w:val="22"/>
        </w:rPr>
        <w:t xml:space="preserve"> (</w:t>
      </w:r>
      <w:r w:rsidR="00E4195A">
        <w:rPr>
          <w:b/>
          <w:color w:val="000000"/>
          <w:sz w:val="22"/>
          <w:szCs w:val="22"/>
        </w:rPr>
        <w:t>CRC</w:t>
      </w:r>
      <w:r w:rsidR="009B6B69">
        <w:rPr>
          <w:b/>
          <w:color w:val="000000"/>
          <w:sz w:val="22"/>
          <w:szCs w:val="22"/>
        </w:rPr>
        <w:t>Fs)</w:t>
      </w:r>
    </w:p>
    <w:p w14:paraId="565E45FB" w14:textId="77777777" w:rsidR="002A20A1" w:rsidRPr="006F397A" w:rsidRDefault="002A20A1">
      <w:pPr>
        <w:ind w:left="-1080"/>
        <w:rPr>
          <w:sz w:val="22"/>
          <w:szCs w:val="22"/>
        </w:rPr>
      </w:pPr>
    </w:p>
    <w:p w14:paraId="79AFA458" w14:textId="21E2FCB6" w:rsidR="002571F6" w:rsidRDefault="002A20A1" w:rsidP="002A20A1">
      <w:pPr>
        <w:ind w:left="2880"/>
        <w:rPr>
          <w:color w:val="000000"/>
          <w:sz w:val="22"/>
          <w:szCs w:val="22"/>
        </w:rPr>
      </w:pPr>
      <w:r w:rsidRPr="006F397A">
        <w:rPr>
          <w:color w:val="000000"/>
          <w:sz w:val="22"/>
          <w:szCs w:val="22"/>
        </w:rPr>
        <w:t>A child</w:t>
      </w:r>
      <w:r w:rsidR="00744649">
        <w:rPr>
          <w:color w:val="000000"/>
          <w:sz w:val="22"/>
          <w:szCs w:val="22"/>
        </w:rPr>
        <w:t>ren</w:t>
      </w:r>
      <w:r w:rsidR="00E50570">
        <w:rPr>
          <w:color w:val="000000"/>
          <w:sz w:val="22"/>
          <w:szCs w:val="22"/>
        </w:rPr>
        <w:t>’s residential</w:t>
      </w:r>
      <w:r w:rsidRPr="006F397A">
        <w:rPr>
          <w:color w:val="000000"/>
          <w:sz w:val="22"/>
          <w:szCs w:val="22"/>
        </w:rPr>
        <w:t xml:space="preserve"> care facility is any private or public agency or facility that is maintained and operated for the provision of </w:t>
      </w:r>
      <w:r w:rsidR="009B5483" w:rsidRPr="009B5483">
        <w:rPr>
          <w:color w:val="000000"/>
          <w:sz w:val="22"/>
          <w:szCs w:val="22"/>
        </w:rPr>
        <w:t xml:space="preserve">treatment and care for one or more children on a regular basis, </w:t>
      </w:r>
      <w:r w:rsidRPr="006F397A">
        <w:rPr>
          <w:color w:val="000000"/>
          <w:sz w:val="22"/>
          <w:szCs w:val="22"/>
        </w:rPr>
        <w:t xml:space="preserve">as defined in </w:t>
      </w:r>
      <w:bookmarkStart w:id="6" w:name="_Hlk77346318"/>
      <w:r w:rsidRPr="006F397A">
        <w:rPr>
          <w:color w:val="000000"/>
          <w:sz w:val="22"/>
          <w:szCs w:val="22"/>
        </w:rPr>
        <w:t>22 MRSA §</w:t>
      </w:r>
      <w:r w:rsidR="00AF56C0" w:rsidRPr="006F397A">
        <w:rPr>
          <w:color w:val="000000"/>
          <w:sz w:val="22"/>
          <w:szCs w:val="22"/>
        </w:rPr>
        <w:t xml:space="preserve">§ </w:t>
      </w:r>
      <w:r w:rsidRPr="006F397A">
        <w:rPr>
          <w:color w:val="000000"/>
          <w:sz w:val="22"/>
          <w:szCs w:val="22"/>
        </w:rPr>
        <w:t>8101, 8101(1)</w:t>
      </w:r>
      <w:bookmarkEnd w:id="6"/>
      <w:r w:rsidRPr="006F397A">
        <w:rPr>
          <w:color w:val="000000"/>
          <w:sz w:val="22"/>
          <w:szCs w:val="22"/>
        </w:rPr>
        <w:t>, and 8101(4), is licensed by the Department of Health and Human Services under the "</w:t>
      </w:r>
      <w:r w:rsidR="00110AEC">
        <w:rPr>
          <w:color w:val="000000"/>
          <w:sz w:val="22"/>
          <w:szCs w:val="22"/>
        </w:rPr>
        <w:t>Children’s Residential Care Facilities Licen</w:t>
      </w:r>
      <w:r w:rsidR="00593A14">
        <w:rPr>
          <w:color w:val="000000"/>
          <w:sz w:val="22"/>
          <w:szCs w:val="22"/>
        </w:rPr>
        <w:t>s</w:t>
      </w:r>
      <w:r w:rsidR="00110AEC">
        <w:rPr>
          <w:color w:val="000000"/>
          <w:sz w:val="22"/>
          <w:szCs w:val="22"/>
        </w:rPr>
        <w:t xml:space="preserve">ing </w:t>
      </w:r>
      <w:r w:rsidRPr="006F397A">
        <w:rPr>
          <w:color w:val="000000"/>
          <w:sz w:val="22"/>
          <w:szCs w:val="22"/>
        </w:rPr>
        <w:t>Rules</w:t>
      </w:r>
      <w:r w:rsidR="00AA4DDF">
        <w:rPr>
          <w:color w:val="000000"/>
          <w:sz w:val="22"/>
          <w:szCs w:val="22"/>
        </w:rPr>
        <w:t>,”</w:t>
      </w:r>
      <w:r w:rsidRPr="006F397A">
        <w:rPr>
          <w:color w:val="000000"/>
          <w:sz w:val="22"/>
          <w:szCs w:val="22"/>
        </w:rPr>
        <w:t xml:space="preserve"> 10-14</w:t>
      </w:r>
      <w:r w:rsidR="00FF4BF7">
        <w:rPr>
          <w:color w:val="000000"/>
          <w:sz w:val="22"/>
          <w:szCs w:val="22"/>
        </w:rPr>
        <w:t>4</w:t>
      </w:r>
      <w:r w:rsidRPr="006F397A">
        <w:rPr>
          <w:color w:val="000000"/>
          <w:sz w:val="22"/>
          <w:szCs w:val="22"/>
        </w:rPr>
        <w:t xml:space="preserve"> CMR, Chapter </w:t>
      </w:r>
      <w:r w:rsidR="00C6008A">
        <w:rPr>
          <w:color w:val="000000"/>
          <w:sz w:val="22"/>
          <w:szCs w:val="22"/>
        </w:rPr>
        <w:t>36</w:t>
      </w:r>
      <w:r w:rsidRPr="006F397A">
        <w:rPr>
          <w:color w:val="000000"/>
          <w:sz w:val="22"/>
          <w:szCs w:val="22"/>
        </w:rPr>
        <w:t xml:space="preserve">; and/or is licensed by the Department’s </w:t>
      </w:r>
      <w:r w:rsidR="00AA4DDF">
        <w:rPr>
          <w:color w:val="000000"/>
          <w:sz w:val="22"/>
          <w:szCs w:val="22"/>
        </w:rPr>
        <w:t xml:space="preserve">Office of Child and Family </w:t>
      </w:r>
      <w:r w:rsidRPr="006F397A">
        <w:rPr>
          <w:color w:val="000000"/>
          <w:sz w:val="22"/>
          <w:szCs w:val="22"/>
        </w:rPr>
        <w:t xml:space="preserve">Services pursuant to </w:t>
      </w:r>
      <w:r w:rsidR="000D0DC8" w:rsidRPr="000D0DC8">
        <w:rPr>
          <w:color w:val="000000"/>
          <w:sz w:val="22"/>
          <w:szCs w:val="22"/>
        </w:rPr>
        <w:t xml:space="preserve"> </w:t>
      </w:r>
      <w:r w:rsidR="000D0DC8" w:rsidRPr="006F397A">
        <w:rPr>
          <w:color w:val="000000"/>
          <w:sz w:val="22"/>
          <w:szCs w:val="22"/>
        </w:rPr>
        <w:t xml:space="preserve">22 MRSA §§ </w:t>
      </w:r>
      <w:r w:rsidR="008C25DE">
        <w:rPr>
          <w:color w:val="000000"/>
          <w:sz w:val="22"/>
          <w:szCs w:val="22"/>
        </w:rPr>
        <w:t>7801 and</w:t>
      </w:r>
      <w:r w:rsidR="000D0DC8" w:rsidRPr="006F397A">
        <w:rPr>
          <w:color w:val="000000"/>
          <w:sz w:val="22"/>
          <w:szCs w:val="22"/>
        </w:rPr>
        <w:t xml:space="preserve"> 810</w:t>
      </w:r>
      <w:r w:rsidR="008C25DE">
        <w:rPr>
          <w:color w:val="000000"/>
          <w:sz w:val="22"/>
          <w:szCs w:val="22"/>
        </w:rPr>
        <w:t>4.</w:t>
      </w:r>
    </w:p>
    <w:p w14:paraId="1C9D4D9F" w14:textId="59B77FDD" w:rsidR="00715E46" w:rsidRDefault="00715E46" w:rsidP="002A20A1">
      <w:pPr>
        <w:ind w:left="2880"/>
        <w:rPr>
          <w:color w:val="000000"/>
          <w:sz w:val="22"/>
          <w:szCs w:val="22"/>
        </w:rPr>
      </w:pPr>
    </w:p>
    <w:p w14:paraId="2D7936DA" w14:textId="2FE09EB5" w:rsidR="00715E46" w:rsidRPr="008C1758" w:rsidRDefault="00E82588" w:rsidP="00715E46">
      <w:pPr>
        <w:tabs>
          <w:tab w:val="left" w:pos="2880"/>
        </w:tabs>
        <w:ind w:left="2880"/>
        <w:rPr>
          <w:b/>
          <w:bCs/>
          <w:color w:val="000000"/>
          <w:sz w:val="22"/>
          <w:szCs w:val="22"/>
        </w:rPr>
      </w:pPr>
      <w:r>
        <w:rPr>
          <w:b/>
          <w:bCs/>
          <w:color w:val="000000"/>
          <w:sz w:val="22"/>
          <w:szCs w:val="22"/>
        </w:rPr>
        <w:t>CRC</w:t>
      </w:r>
      <w:r w:rsidR="00715E46" w:rsidRPr="008C1758">
        <w:rPr>
          <w:b/>
          <w:bCs/>
          <w:color w:val="000000"/>
          <w:sz w:val="22"/>
          <w:szCs w:val="22"/>
        </w:rPr>
        <w:t>Fs include four (4) models</w:t>
      </w:r>
      <w:r w:rsidR="00CE4A7D">
        <w:rPr>
          <w:b/>
          <w:bCs/>
          <w:color w:val="000000"/>
          <w:sz w:val="22"/>
          <w:szCs w:val="22"/>
        </w:rPr>
        <w:t xml:space="preserve"> of service delivery</w:t>
      </w:r>
      <w:r w:rsidR="00715E46" w:rsidRPr="008C1758">
        <w:rPr>
          <w:b/>
          <w:bCs/>
          <w:color w:val="000000"/>
          <w:sz w:val="22"/>
          <w:szCs w:val="22"/>
        </w:rPr>
        <w:t>:</w:t>
      </w:r>
    </w:p>
    <w:p w14:paraId="1E3A0717" w14:textId="77777777" w:rsidR="00715E46" w:rsidRPr="008C1758" w:rsidRDefault="00715E46" w:rsidP="00715E46">
      <w:pPr>
        <w:tabs>
          <w:tab w:val="left" w:pos="2880"/>
        </w:tabs>
        <w:ind w:left="2880"/>
        <w:rPr>
          <w:b/>
          <w:bCs/>
          <w:color w:val="000000"/>
          <w:sz w:val="22"/>
          <w:szCs w:val="22"/>
        </w:rPr>
      </w:pPr>
    </w:p>
    <w:p w14:paraId="3D999300" w14:textId="77777777" w:rsidR="007F13B6" w:rsidRPr="008C1758" w:rsidRDefault="007F13B6" w:rsidP="00806C42">
      <w:pPr>
        <w:pStyle w:val="ListParagraph"/>
        <w:numPr>
          <w:ilvl w:val="0"/>
          <w:numId w:val="23"/>
        </w:numPr>
        <w:ind w:left="3150" w:right="270" w:hanging="270"/>
        <w:rPr>
          <w:color w:val="000000"/>
          <w:sz w:val="22"/>
          <w:szCs w:val="22"/>
        </w:rPr>
      </w:pPr>
      <w:r w:rsidRPr="008C1758">
        <w:rPr>
          <w:color w:val="000000"/>
          <w:sz w:val="22"/>
          <w:szCs w:val="22"/>
        </w:rPr>
        <w:t>Intellectual Disabilities/Developmental Disabilities (ID/DD-</w:t>
      </w:r>
      <w:r>
        <w:rPr>
          <w:color w:val="000000"/>
          <w:sz w:val="22"/>
          <w:szCs w:val="22"/>
        </w:rPr>
        <w:t>CRC</w:t>
      </w:r>
      <w:r w:rsidRPr="008C1758">
        <w:rPr>
          <w:color w:val="000000"/>
          <w:sz w:val="22"/>
          <w:szCs w:val="22"/>
        </w:rPr>
        <w:t>F),</w:t>
      </w:r>
    </w:p>
    <w:p w14:paraId="47A93C0B" w14:textId="77777777" w:rsidR="007F13B6" w:rsidRPr="008C1758" w:rsidRDefault="007F13B6" w:rsidP="00806C42">
      <w:pPr>
        <w:pStyle w:val="ListParagraph"/>
        <w:numPr>
          <w:ilvl w:val="0"/>
          <w:numId w:val="23"/>
        </w:numPr>
        <w:ind w:left="3150" w:hanging="270"/>
        <w:rPr>
          <w:color w:val="000000"/>
          <w:sz w:val="22"/>
          <w:szCs w:val="22"/>
        </w:rPr>
      </w:pPr>
      <w:r w:rsidRPr="008C1758">
        <w:rPr>
          <w:color w:val="000000"/>
          <w:sz w:val="22"/>
          <w:szCs w:val="22"/>
        </w:rPr>
        <w:t>Mental Health (MH-</w:t>
      </w:r>
      <w:r>
        <w:rPr>
          <w:color w:val="000000"/>
          <w:sz w:val="22"/>
          <w:szCs w:val="22"/>
        </w:rPr>
        <w:t>CRC</w:t>
      </w:r>
      <w:r w:rsidRPr="008C1758">
        <w:rPr>
          <w:color w:val="000000"/>
          <w:sz w:val="22"/>
          <w:szCs w:val="22"/>
        </w:rPr>
        <w:t xml:space="preserve">F), </w:t>
      </w:r>
    </w:p>
    <w:p w14:paraId="4271520E" w14:textId="77777777" w:rsidR="007F13B6" w:rsidRPr="008C1758" w:rsidRDefault="007F13B6" w:rsidP="00806C42">
      <w:pPr>
        <w:pStyle w:val="ListParagraph"/>
        <w:numPr>
          <w:ilvl w:val="0"/>
          <w:numId w:val="23"/>
        </w:numPr>
        <w:ind w:left="3150" w:hanging="270"/>
        <w:rPr>
          <w:color w:val="000000"/>
          <w:sz w:val="22"/>
          <w:szCs w:val="22"/>
        </w:rPr>
      </w:pPr>
      <w:r w:rsidRPr="008C1758">
        <w:rPr>
          <w:color w:val="000000"/>
          <w:sz w:val="22"/>
          <w:szCs w:val="22"/>
        </w:rPr>
        <w:t>Crisis Stabilization (CS-</w:t>
      </w:r>
      <w:r>
        <w:rPr>
          <w:color w:val="000000"/>
          <w:sz w:val="22"/>
          <w:szCs w:val="22"/>
        </w:rPr>
        <w:t>CRC</w:t>
      </w:r>
      <w:r w:rsidRPr="008C1758">
        <w:rPr>
          <w:color w:val="000000"/>
          <w:sz w:val="22"/>
          <w:szCs w:val="22"/>
        </w:rPr>
        <w:t xml:space="preserve">F), and </w:t>
      </w:r>
    </w:p>
    <w:p w14:paraId="1065B7AF" w14:textId="3B2D1796" w:rsidR="007F13B6" w:rsidRPr="00714F03" w:rsidRDefault="007F13B6" w:rsidP="00806C42">
      <w:pPr>
        <w:pStyle w:val="ListParagraph"/>
        <w:numPr>
          <w:ilvl w:val="0"/>
          <w:numId w:val="23"/>
        </w:numPr>
        <w:ind w:left="3150" w:hanging="270"/>
        <w:rPr>
          <w:color w:val="000000"/>
          <w:sz w:val="22"/>
          <w:szCs w:val="22"/>
        </w:rPr>
      </w:pPr>
      <w:r w:rsidRPr="52425DFA">
        <w:rPr>
          <w:color w:val="000000" w:themeColor="text1"/>
          <w:sz w:val="22"/>
          <w:szCs w:val="22"/>
        </w:rPr>
        <w:t>Child and Adolescent Therapeutic Foster Care</w:t>
      </w:r>
      <w:r w:rsidR="000A1F81">
        <w:rPr>
          <w:color w:val="000000" w:themeColor="text1"/>
          <w:sz w:val="22"/>
          <w:szCs w:val="22"/>
        </w:rPr>
        <w:t xml:space="preserve"> (TFC)</w:t>
      </w:r>
      <w:r w:rsidRPr="52425DFA">
        <w:rPr>
          <w:color w:val="000000" w:themeColor="text1"/>
          <w:sz w:val="22"/>
          <w:szCs w:val="22"/>
        </w:rPr>
        <w:t xml:space="preserve">. </w:t>
      </w:r>
    </w:p>
    <w:p w14:paraId="4E7584D5" w14:textId="5E62E956" w:rsidR="00422196" w:rsidRDefault="00422196">
      <w:pPr>
        <w:rPr>
          <w:color w:val="000000"/>
          <w:sz w:val="22"/>
          <w:szCs w:val="22"/>
        </w:rPr>
      </w:pPr>
      <w:r>
        <w:rPr>
          <w:color w:val="000000"/>
          <w:sz w:val="22"/>
          <w:szCs w:val="22"/>
        </w:rPr>
        <w:br w:type="page"/>
      </w:r>
    </w:p>
    <w:p w14:paraId="0D75AFC8" w14:textId="2825F4E1" w:rsidR="002A20A1" w:rsidRPr="006F397A" w:rsidRDefault="002A20A1" w:rsidP="00751EE1">
      <w:pPr>
        <w:ind w:left="2880" w:right="-90"/>
        <w:rPr>
          <w:color w:val="000000"/>
          <w:sz w:val="22"/>
          <w:szCs w:val="22"/>
        </w:rPr>
      </w:pPr>
      <w:proofErr w:type="gramStart"/>
      <w:r w:rsidRPr="006F397A">
        <w:rPr>
          <w:color w:val="000000"/>
          <w:sz w:val="22"/>
          <w:szCs w:val="22"/>
        </w:rPr>
        <w:lastRenderedPageBreak/>
        <w:t>For the purpose of</w:t>
      </w:r>
      <w:proofErr w:type="gramEnd"/>
      <w:r w:rsidRPr="006F397A">
        <w:rPr>
          <w:color w:val="000000"/>
          <w:sz w:val="22"/>
          <w:szCs w:val="22"/>
        </w:rPr>
        <w:t xml:space="preserve"> MaineCare reimbursement only, </w:t>
      </w:r>
      <w:r w:rsidR="00436F12">
        <w:rPr>
          <w:color w:val="000000"/>
          <w:sz w:val="22"/>
          <w:szCs w:val="22"/>
        </w:rPr>
        <w:t xml:space="preserve"> </w:t>
      </w:r>
      <w:r w:rsidR="008C2751">
        <w:rPr>
          <w:color w:val="000000"/>
          <w:sz w:val="22"/>
          <w:szCs w:val="22"/>
        </w:rPr>
        <w:t xml:space="preserve">Children’s Residential </w:t>
      </w:r>
      <w:r w:rsidR="00EA12C0">
        <w:rPr>
          <w:color w:val="000000"/>
          <w:sz w:val="22"/>
          <w:szCs w:val="22"/>
        </w:rPr>
        <w:t>Care</w:t>
      </w:r>
      <w:r w:rsidR="001B4399">
        <w:rPr>
          <w:color w:val="000000"/>
          <w:sz w:val="22"/>
          <w:szCs w:val="22"/>
        </w:rPr>
        <w:t xml:space="preserve"> Facilities</w:t>
      </w:r>
      <w:r w:rsidRPr="006F397A">
        <w:rPr>
          <w:color w:val="000000"/>
          <w:sz w:val="22"/>
          <w:szCs w:val="22"/>
        </w:rPr>
        <w:t xml:space="preserve"> also include treatment foster homes, their staff and parents, licensed by the Department, and child placing agencies under contract with the Office of Child and Family Services. Child placing agencies must be licensed in accordance with </w:t>
      </w:r>
      <w:r w:rsidR="00186DAA" w:rsidRPr="00186DAA">
        <w:rPr>
          <w:color w:val="000000"/>
          <w:sz w:val="22"/>
          <w:szCs w:val="22"/>
        </w:rPr>
        <w:t xml:space="preserve">10-148 CMR Chapter 19-A, Rules for the Licensure of Private Non-Medical Institutions-Child Placing Agencies </w:t>
      </w:r>
      <w:r w:rsidR="00916035">
        <w:rPr>
          <w:color w:val="000000"/>
          <w:sz w:val="22"/>
          <w:szCs w:val="22"/>
        </w:rPr>
        <w:t>w</w:t>
      </w:r>
      <w:r w:rsidR="00186DAA" w:rsidRPr="00186DAA">
        <w:rPr>
          <w:color w:val="000000"/>
          <w:sz w:val="22"/>
          <w:szCs w:val="22"/>
        </w:rPr>
        <w:t>ith and Without Adoption Programs.</w:t>
      </w:r>
      <w:r w:rsidR="003F3E40">
        <w:rPr>
          <w:color w:val="000000"/>
          <w:sz w:val="22"/>
          <w:szCs w:val="22"/>
        </w:rPr>
        <w:t xml:space="preserve"> </w:t>
      </w:r>
      <w:r w:rsidRPr="006F397A">
        <w:rPr>
          <w:color w:val="000000"/>
          <w:sz w:val="22"/>
          <w:szCs w:val="22"/>
        </w:rPr>
        <w:t>Child</w:t>
      </w:r>
      <w:r w:rsidR="006F3AE0">
        <w:rPr>
          <w:color w:val="000000"/>
          <w:sz w:val="22"/>
          <w:szCs w:val="22"/>
        </w:rPr>
        <w:t xml:space="preserve">ren’s Residential </w:t>
      </w:r>
      <w:r w:rsidR="00EA12C0">
        <w:rPr>
          <w:color w:val="000000"/>
          <w:sz w:val="22"/>
          <w:szCs w:val="22"/>
        </w:rPr>
        <w:t>Care</w:t>
      </w:r>
      <w:r w:rsidR="0030481B">
        <w:rPr>
          <w:color w:val="000000"/>
          <w:sz w:val="22"/>
          <w:szCs w:val="22"/>
        </w:rPr>
        <w:t xml:space="preserve"> </w:t>
      </w:r>
      <w:r w:rsidR="007521BB">
        <w:rPr>
          <w:color w:val="000000"/>
          <w:sz w:val="22"/>
          <w:szCs w:val="22"/>
        </w:rPr>
        <w:t>F</w:t>
      </w:r>
      <w:r w:rsidRPr="006F397A">
        <w:rPr>
          <w:color w:val="000000"/>
          <w:sz w:val="22"/>
          <w:szCs w:val="22"/>
        </w:rPr>
        <w:t>acilities are also subject to rules in MBM, Chapter III, Section 97, and Chapter III, Section</w:t>
      </w:r>
      <w:r w:rsidR="00292234" w:rsidRPr="006F397A">
        <w:rPr>
          <w:color w:val="000000"/>
          <w:sz w:val="22"/>
          <w:szCs w:val="22"/>
        </w:rPr>
        <w:t xml:space="preserve"> </w:t>
      </w:r>
      <w:r w:rsidRPr="006F397A">
        <w:rPr>
          <w:color w:val="000000"/>
          <w:sz w:val="22"/>
          <w:szCs w:val="22"/>
        </w:rPr>
        <w:t>97, Appendix D.</w:t>
      </w:r>
    </w:p>
    <w:p w14:paraId="3451E800" w14:textId="77777777" w:rsidR="00441B66" w:rsidRPr="00CE0294" w:rsidRDefault="00441B66" w:rsidP="006309A1">
      <w:pPr>
        <w:rPr>
          <w:b/>
          <w:sz w:val="22"/>
        </w:rPr>
      </w:pPr>
    </w:p>
    <w:p w14:paraId="7DA35A21" w14:textId="18FCC658" w:rsidR="002A20A1" w:rsidRPr="006F397A" w:rsidRDefault="002A20A1" w:rsidP="00CE0294">
      <w:pPr>
        <w:ind w:left="720" w:firstLine="720"/>
        <w:rPr>
          <w:b/>
          <w:color w:val="000000"/>
          <w:sz w:val="22"/>
          <w:szCs w:val="22"/>
        </w:rPr>
      </w:pPr>
      <w:r w:rsidRPr="006F397A">
        <w:rPr>
          <w:b/>
          <w:color w:val="000000"/>
          <w:sz w:val="22"/>
          <w:szCs w:val="22"/>
        </w:rPr>
        <w:t>Appendix E.</w:t>
      </w:r>
      <w:r w:rsidRPr="006F397A">
        <w:rPr>
          <w:b/>
          <w:color w:val="000000"/>
          <w:sz w:val="22"/>
          <w:szCs w:val="22"/>
        </w:rPr>
        <w:tab/>
        <w:t>Community Residences for Persons with Mental Illness</w:t>
      </w:r>
    </w:p>
    <w:p w14:paraId="7EC5949A" w14:textId="77777777" w:rsidR="002A20A1" w:rsidRPr="006F397A" w:rsidRDefault="002A20A1">
      <w:pPr>
        <w:ind w:left="2160"/>
        <w:rPr>
          <w:color w:val="000000"/>
          <w:sz w:val="22"/>
          <w:szCs w:val="22"/>
        </w:rPr>
      </w:pPr>
    </w:p>
    <w:p w14:paraId="25967B09" w14:textId="31EA97F8" w:rsidR="002A20A1" w:rsidRPr="006F397A" w:rsidRDefault="002A20A1" w:rsidP="006C722D">
      <w:pPr>
        <w:ind w:left="2880"/>
        <w:rPr>
          <w:color w:val="000000"/>
          <w:sz w:val="22"/>
          <w:szCs w:val="22"/>
        </w:rPr>
      </w:pPr>
      <w:r w:rsidRPr="006F397A">
        <w:rPr>
          <w:color w:val="000000" w:themeColor="text1"/>
          <w:sz w:val="22"/>
          <w:szCs w:val="22"/>
        </w:rPr>
        <w:t xml:space="preserve">A community residence PNMI is a PNMI with integral mental health treatment and rehabilitative services, that is licensed by the Department, </w:t>
      </w:r>
      <w:r w:rsidR="546B5D0D" w:rsidRPr="006F397A">
        <w:rPr>
          <w:color w:val="000000" w:themeColor="text1"/>
          <w:sz w:val="22"/>
          <w:szCs w:val="22"/>
        </w:rPr>
        <w:t xml:space="preserve">overseen </w:t>
      </w:r>
      <w:r w:rsidRPr="006F397A">
        <w:rPr>
          <w:color w:val="000000" w:themeColor="text1"/>
          <w:sz w:val="22"/>
          <w:szCs w:val="22"/>
        </w:rPr>
        <w:t xml:space="preserve">as a mental health residential treatment or supportive housing service by </w:t>
      </w:r>
      <w:r w:rsidR="00E373BF" w:rsidRPr="006F397A">
        <w:rPr>
          <w:color w:val="000000" w:themeColor="text1"/>
          <w:sz w:val="22"/>
          <w:szCs w:val="22"/>
        </w:rPr>
        <w:t>the Office of Behavioral Health</w:t>
      </w:r>
      <w:r w:rsidRPr="006F397A">
        <w:rPr>
          <w:color w:val="000000" w:themeColor="text1"/>
          <w:sz w:val="22"/>
          <w:szCs w:val="22"/>
        </w:rPr>
        <w:t>, and operated in compliance with treatment standards established</w:t>
      </w:r>
      <w:r w:rsidR="006C722D" w:rsidRPr="006F397A">
        <w:rPr>
          <w:color w:val="000000"/>
          <w:sz w:val="22"/>
          <w:szCs w:val="22"/>
        </w:rPr>
        <w:t xml:space="preserve"> </w:t>
      </w:r>
      <w:r w:rsidRPr="006F397A">
        <w:rPr>
          <w:color w:val="000000"/>
          <w:sz w:val="22"/>
          <w:szCs w:val="22"/>
        </w:rPr>
        <w:t>through these rules and the pertinent Principles of Reimbursement.</w:t>
      </w:r>
    </w:p>
    <w:p w14:paraId="18FAD839" w14:textId="77777777" w:rsidR="002A20A1" w:rsidRPr="006F397A" w:rsidRDefault="002A20A1">
      <w:pPr>
        <w:rPr>
          <w:sz w:val="22"/>
          <w:szCs w:val="22"/>
        </w:rPr>
      </w:pPr>
    </w:p>
    <w:p w14:paraId="6A45AEEA" w14:textId="3D54BA7D" w:rsidR="002A20A1" w:rsidRPr="006F397A" w:rsidRDefault="002A20A1" w:rsidP="002A20A1">
      <w:pPr>
        <w:ind w:left="2880"/>
        <w:rPr>
          <w:color w:val="000000"/>
          <w:sz w:val="22"/>
          <w:szCs w:val="22"/>
        </w:rPr>
      </w:pPr>
      <w:r w:rsidRPr="006F397A">
        <w:rPr>
          <w:color w:val="000000"/>
          <w:sz w:val="22"/>
          <w:szCs w:val="22"/>
        </w:rPr>
        <w:t xml:space="preserve">Community residences for persons with mental illness also include residential services for the integrated treatment of persons with dual disorders, which provide mental health and substance use treatment services to individuals with coexisting disorders of mental illness and substance use. These residences shall be licensed by the Department. Such residences must also be receiving funds from the Department for the treatment of </w:t>
      </w:r>
      <w:proofErr w:type="gramStart"/>
      <w:r w:rsidRPr="006F397A">
        <w:rPr>
          <w:color w:val="000000"/>
          <w:sz w:val="22"/>
          <w:szCs w:val="22"/>
        </w:rPr>
        <w:t>persons</w:t>
      </w:r>
      <w:proofErr w:type="gramEnd"/>
      <w:r w:rsidRPr="006F397A">
        <w:rPr>
          <w:color w:val="000000"/>
          <w:sz w:val="22"/>
          <w:szCs w:val="22"/>
        </w:rPr>
        <w:t xml:space="preserve"> with dual disorders. Community residences for persons with mental illness are also subject to rules in MBM, Chapter III, Section 97, and Chapter III, Section 97, Appendix E.</w:t>
      </w:r>
    </w:p>
    <w:p w14:paraId="0E54274B" w14:textId="77777777" w:rsidR="002A20A1" w:rsidRPr="006F397A" w:rsidRDefault="002A20A1">
      <w:pPr>
        <w:rPr>
          <w:sz w:val="22"/>
          <w:szCs w:val="22"/>
        </w:rPr>
      </w:pPr>
    </w:p>
    <w:p w14:paraId="4D742B62" w14:textId="77777777" w:rsidR="002A20A1" w:rsidRPr="006F397A" w:rsidRDefault="002A20A1" w:rsidP="00E425BB">
      <w:pPr>
        <w:pStyle w:val="Heading8"/>
        <w:keepNext w:val="0"/>
        <w:widowControl w:val="0"/>
        <w:numPr>
          <w:ilvl w:val="0"/>
          <w:numId w:val="0"/>
        </w:numPr>
        <w:tabs>
          <w:tab w:val="left" w:pos="2880"/>
        </w:tabs>
        <w:ind w:left="1440"/>
        <w:jc w:val="left"/>
        <w:rPr>
          <w:rFonts w:ascii="Times New Roman" w:hAnsi="Times New Roman" w:cs="Times New Roman"/>
          <w:b/>
          <w:szCs w:val="22"/>
        </w:rPr>
      </w:pPr>
      <w:r w:rsidRPr="006F397A">
        <w:rPr>
          <w:rFonts w:ascii="Times New Roman" w:hAnsi="Times New Roman" w:cs="Times New Roman"/>
          <w:b/>
          <w:szCs w:val="22"/>
        </w:rPr>
        <w:t>Appendix F.</w:t>
      </w:r>
      <w:r w:rsidR="00E425BB" w:rsidRPr="006F397A">
        <w:rPr>
          <w:rFonts w:ascii="Times New Roman" w:hAnsi="Times New Roman" w:cs="Times New Roman"/>
          <w:b/>
          <w:szCs w:val="22"/>
        </w:rPr>
        <w:tab/>
      </w:r>
      <w:r w:rsidRPr="00026A72">
        <w:rPr>
          <w:rFonts w:ascii="Times New Roman" w:hAnsi="Times New Roman" w:cs="Times New Roman"/>
          <w:b/>
          <w:szCs w:val="22"/>
        </w:rPr>
        <w:t>Non-Case Mixed Medical and Remedial Facilities</w:t>
      </w:r>
    </w:p>
    <w:p w14:paraId="7CB11ED9" w14:textId="77777777" w:rsidR="002A20A1" w:rsidRPr="006F397A" w:rsidRDefault="002A20A1">
      <w:pPr>
        <w:ind w:left="-720"/>
        <w:rPr>
          <w:sz w:val="22"/>
          <w:szCs w:val="22"/>
        </w:rPr>
      </w:pPr>
    </w:p>
    <w:p w14:paraId="45E2C8BE" w14:textId="3E56C182" w:rsidR="002A20A1" w:rsidRPr="00FC7793" w:rsidRDefault="002A20A1" w:rsidP="00FC7793">
      <w:pPr>
        <w:pStyle w:val="Heading9"/>
        <w:keepNext w:val="0"/>
        <w:widowControl w:val="0"/>
        <w:pBdr>
          <w:left w:val="none" w:sz="0" w:space="0" w:color="auto"/>
        </w:pBdr>
        <w:tabs>
          <w:tab w:val="clear" w:pos="2160"/>
        </w:tabs>
        <w:ind w:left="2880" w:right="-180" w:firstLine="0"/>
        <w:jc w:val="left"/>
        <w:rPr>
          <w:rFonts w:ascii="Times New Roman" w:hAnsi="Times New Roman" w:cs="Times New Roman"/>
          <w:szCs w:val="22"/>
        </w:rPr>
      </w:pPr>
      <w:r w:rsidRPr="006F397A">
        <w:rPr>
          <w:rFonts w:ascii="Times New Roman" w:hAnsi="Times New Roman" w:cs="Times New Roman"/>
          <w:szCs w:val="22"/>
        </w:rPr>
        <w:t xml:space="preserve">Non-case mixed facilities provide PNMI medical and remedial treatment services to members in specialized facilities or scattered site facilities not included in the case mix payment system described in Appendix C. These facilities specialize in solely treating members with specific diagnoses such as acquired brain injury, HIV/AIDS, </w:t>
      </w:r>
      <w:r w:rsidR="008C3587" w:rsidRPr="006F397A">
        <w:rPr>
          <w:rFonts w:ascii="Times New Roman" w:hAnsi="Times New Roman" w:cs="Times New Roman"/>
          <w:szCs w:val="22"/>
        </w:rPr>
        <w:t>ID/DD</w:t>
      </w:r>
      <w:r w:rsidRPr="006F397A">
        <w:rPr>
          <w:rFonts w:ascii="Times New Roman" w:hAnsi="Times New Roman" w:cs="Times New Roman"/>
          <w:szCs w:val="22"/>
        </w:rPr>
        <w:t xml:space="preserve">, or blindness. Services must be provided in compliance with these rules, the pertinent </w:t>
      </w:r>
      <w:r w:rsidR="004F5FDA">
        <w:rPr>
          <w:rFonts w:ascii="Times New Roman" w:hAnsi="Times New Roman" w:cs="Times New Roman"/>
          <w:szCs w:val="22"/>
        </w:rPr>
        <w:t>M</w:t>
      </w:r>
      <w:r w:rsidR="00F77AC5">
        <w:rPr>
          <w:rFonts w:ascii="Times New Roman" w:hAnsi="Times New Roman" w:cs="Times New Roman"/>
          <w:szCs w:val="22"/>
        </w:rPr>
        <w:t xml:space="preserve">BM </w:t>
      </w:r>
      <w:r w:rsidRPr="006F397A">
        <w:rPr>
          <w:rFonts w:ascii="Times New Roman" w:hAnsi="Times New Roman" w:cs="Times New Roman"/>
          <w:szCs w:val="22"/>
        </w:rPr>
        <w:t xml:space="preserve">Chapter III, </w:t>
      </w:r>
      <w:r w:rsidR="00F77AC5">
        <w:rPr>
          <w:rFonts w:ascii="Times New Roman" w:hAnsi="Times New Roman" w:cs="Times New Roman"/>
          <w:szCs w:val="22"/>
        </w:rPr>
        <w:t xml:space="preserve">Section 97, </w:t>
      </w:r>
      <w:r w:rsidRPr="006F397A">
        <w:rPr>
          <w:rFonts w:ascii="Times New Roman" w:hAnsi="Times New Roman" w:cs="Times New Roman"/>
          <w:szCs w:val="22"/>
        </w:rPr>
        <w:t>Chapter III,</w:t>
      </w:r>
      <w:r w:rsidR="00F77AC5">
        <w:rPr>
          <w:rFonts w:ascii="Times New Roman" w:hAnsi="Times New Roman" w:cs="Times New Roman"/>
          <w:szCs w:val="22"/>
        </w:rPr>
        <w:t xml:space="preserve"> Section 97</w:t>
      </w:r>
      <w:r w:rsidRPr="006F397A">
        <w:rPr>
          <w:rFonts w:ascii="Times New Roman" w:hAnsi="Times New Roman" w:cs="Times New Roman"/>
          <w:szCs w:val="22"/>
        </w:rPr>
        <w:t xml:space="preserve"> Appendix F, and any contractual provisions of the Department.</w:t>
      </w:r>
    </w:p>
    <w:p w14:paraId="283BF399" w14:textId="6EEBC8E6" w:rsidR="00C801EE" w:rsidRDefault="00C801EE">
      <w:pPr>
        <w:rPr>
          <w:sz w:val="22"/>
          <w:szCs w:val="22"/>
        </w:rPr>
      </w:pPr>
      <w:r>
        <w:rPr>
          <w:sz w:val="22"/>
          <w:szCs w:val="22"/>
        </w:rPr>
        <w:br w:type="page"/>
      </w:r>
    </w:p>
    <w:p w14:paraId="1EFCEE81" w14:textId="19559B02" w:rsidR="002A20A1" w:rsidRPr="006F397A" w:rsidRDefault="002A20A1">
      <w:pPr>
        <w:ind w:left="1620" w:hanging="900"/>
        <w:rPr>
          <w:color w:val="000000"/>
          <w:sz w:val="22"/>
          <w:szCs w:val="22"/>
        </w:rPr>
      </w:pPr>
      <w:r w:rsidRPr="006F397A">
        <w:rPr>
          <w:color w:val="000000"/>
          <w:sz w:val="22"/>
          <w:szCs w:val="22"/>
        </w:rPr>
        <w:lastRenderedPageBreak/>
        <w:t>97.01-</w:t>
      </w:r>
      <w:r w:rsidR="00BF03A7" w:rsidRPr="006F397A">
        <w:rPr>
          <w:color w:val="000000"/>
          <w:sz w:val="22"/>
          <w:szCs w:val="22"/>
        </w:rPr>
        <w:t>1</w:t>
      </w:r>
      <w:r w:rsidR="007D2EFA">
        <w:rPr>
          <w:color w:val="000000"/>
          <w:sz w:val="22"/>
          <w:szCs w:val="22"/>
        </w:rPr>
        <w:t>7</w:t>
      </w:r>
      <w:r w:rsidRPr="006F397A">
        <w:rPr>
          <w:color w:val="000000"/>
          <w:sz w:val="22"/>
          <w:szCs w:val="22"/>
        </w:rPr>
        <w:tab/>
      </w:r>
      <w:r w:rsidRPr="006F397A">
        <w:rPr>
          <w:b/>
          <w:color w:val="000000"/>
          <w:sz w:val="22"/>
          <w:szCs w:val="22"/>
        </w:rPr>
        <w:t>Private Non-Medical Institution Services</w:t>
      </w:r>
    </w:p>
    <w:p w14:paraId="68568DFF" w14:textId="2190AD5A" w:rsidR="00981462" w:rsidRDefault="00981462">
      <w:pPr>
        <w:rPr>
          <w:sz w:val="22"/>
          <w:szCs w:val="22"/>
        </w:rPr>
      </w:pPr>
    </w:p>
    <w:p w14:paraId="5B92663F" w14:textId="77777777" w:rsidR="002A20A1" w:rsidRPr="006F397A" w:rsidRDefault="002A20A1">
      <w:pPr>
        <w:ind w:left="1620"/>
        <w:rPr>
          <w:color w:val="000000"/>
          <w:sz w:val="22"/>
          <w:szCs w:val="22"/>
        </w:rPr>
      </w:pPr>
      <w:r w:rsidRPr="006F397A">
        <w:rPr>
          <w:color w:val="000000"/>
          <w:sz w:val="22"/>
          <w:szCs w:val="22"/>
        </w:rPr>
        <w:t>Private Non-Medical Institution services are those services provided to a member at one of the above properly licensed and/or designated institutions, in accordance with these regulations, and in accordance with the pertinent Principles of Reimbursement established by the Department of Health and Human Services.</w:t>
      </w:r>
    </w:p>
    <w:p w14:paraId="237648D9" w14:textId="77777777" w:rsidR="008C3D79" w:rsidRPr="006F397A" w:rsidRDefault="008C3D79" w:rsidP="00DC72AA">
      <w:pPr>
        <w:rPr>
          <w:sz w:val="22"/>
          <w:szCs w:val="22"/>
        </w:rPr>
      </w:pPr>
    </w:p>
    <w:p w14:paraId="0BD56EFF" w14:textId="1D5BA28F" w:rsidR="002A20A1" w:rsidRPr="006F397A" w:rsidRDefault="002A20A1">
      <w:pPr>
        <w:ind w:left="1620" w:hanging="900"/>
        <w:rPr>
          <w:sz w:val="22"/>
          <w:szCs w:val="22"/>
        </w:rPr>
      </w:pPr>
      <w:r w:rsidRPr="006F397A">
        <w:rPr>
          <w:sz w:val="22"/>
          <w:szCs w:val="22"/>
        </w:rPr>
        <w:t>97.01-1</w:t>
      </w:r>
      <w:r w:rsidR="007D2EFA">
        <w:rPr>
          <w:sz w:val="22"/>
          <w:szCs w:val="22"/>
        </w:rPr>
        <w:t>8</w:t>
      </w:r>
      <w:r w:rsidRPr="006F397A">
        <w:rPr>
          <w:sz w:val="22"/>
          <w:szCs w:val="22"/>
        </w:rPr>
        <w:tab/>
      </w:r>
      <w:r w:rsidRPr="006F397A">
        <w:rPr>
          <w:b/>
          <w:sz w:val="22"/>
          <w:szCs w:val="22"/>
        </w:rPr>
        <w:t>Program Allowance</w:t>
      </w:r>
    </w:p>
    <w:p w14:paraId="160FEF07" w14:textId="77777777" w:rsidR="002A20A1" w:rsidRPr="006F397A" w:rsidRDefault="002A20A1">
      <w:pPr>
        <w:rPr>
          <w:sz w:val="22"/>
          <w:szCs w:val="22"/>
        </w:rPr>
      </w:pPr>
    </w:p>
    <w:p w14:paraId="7C519078" w14:textId="0D4D90ED" w:rsidR="002571F6" w:rsidRPr="006F397A" w:rsidRDefault="002A20A1">
      <w:pPr>
        <w:ind w:left="1620"/>
        <w:rPr>
          <w:sz w:val="22"/>
          <w:szCs w:val="22"/>
        </w:rPr>
      </w:pPr>
      <w:r w:rsidRPr="006F397A">
        <w:rPr>
          <w:sz w:val="22"/>
          <w:szCs w:val="22"/>
        </w:rPr>
        <w:t xml:space="preserve">A program allowance, expressed as a percentage of the allowable costs, as defined in Chapter III, </w:t>
      </w:r>
      <w:proofErr w:type="gramStart"/>
      <w:r w:rsidRPr="006F397A">
        <w:rPr>
          <w:sz w:val="22"/>
          <w:szCs w:val="22"/>
        </w:rPr>
        <w:t>Section</w:t>
      </w:r>
      <w:proofErr w:type="gramEnd"/>
      <w:r w:rsidRPr="006F397A">
        <w:rPr>
          <w:sz w:val="22"/>
          <w:szCs w:val="22"/>
        </w:rPr>
        <w:t xml:space="preserve"> 97, Sections 2400.1 and 2400.2 </w:t>
      </w:r>
      <w:r w:rsidR="0075300D" w:rsidRPr="006F397A">
        <w:rPr>
          <w:sz w:val="22"/>
          <w:szCs w:val="22"/>
        </w:rPr>
        <w:t xml:space="preserve">may </w:t>
      </w:r>
      <w:r w:rsidRPr="006F397A">
        <w:rPr>
          <w:sz w:val="22"/>
          <w:szCs w:val="22"/>
        </w:rPr>
        <w:t>be allowed in lieu of indirect and/or PNMI related cost.</w:t>
      </w:r>
      <w:r w:rsidR="0075300D" w:rsidRPr="006F397A">
        <w:rPr>
          <w:sz w:val="22"/>
          <w:szCs w:val="22"/>
        </w:rPr>
        <w:t xml:space="preserve"> See applicable Chapter III section and appendix.</w:t>
      </w:r>
    </w:p>
    <w:p w14:paraId="60203CE2" w14:textId="77777777" w:rsidR="002A20A1" w:rsidRPr="006F397A" w:rsidRDefault="00322FC5">
      <w:pPr>
        <w:rPr>
          <w:sz w:val="22"/>
          <w:szCs w:val="22"/>
        </w:rPr>
      </w:pPr>
      <w:r w:rsidRPr="006F397A">
        <w:rPr>
          <w:noProof/>
          <w:color w:val="000000"/>
          <w:sz w:val="22"/>
          <w:szCs w:val="22"/>
          <w:shd w:val="clear" w:color="auto" w:fill="E6E6E6"/>
        </w:rPr>
        <mc:AlternateContent>
          <mc:Choice Requires="wps">
            <w:drawing>
              <wp:anchor distT="0" distB="0" distL="114300" distR="114300" simplePos="0" relativeHeight="251658241" behindDoc="0" locked="0" layoutInCell="1" allowOverlap="1" wp14:anchorId="70DBD340" wp14:editId="135DA204">
                <wp:simplePos x="0" y="0"/>
                <wp:positionH relativeFrom="column">
                  <wp:posOffset>20955</wp:posOffset>
                </wp:positionH>
                <wp:positionV relativeFrom="paragraph">
                  <wp:posOffset>81915</wp:posOffset>
                </wp:positionV>
                <wp:extent cx="0" cy="0"/>
                <wp:effectExtent l="0" t="0" r="0" b="0"/>
                <wp:wrapNone/>
                <wp:docPr id="14" name="AutoShap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975A8" id="_x0000_t32" coordsize="21600,21600" o:spt="32" o:oned="t" path="m,l21600,21600e" filled="f">
                <v:path arrowok="t" fillok="f" o:connecttype="none"/>
                <o:lock v:ext="edit" shapetype="t"/>
              </v:shapetype>
              <v:shape id="AutoShape 32" o:spid="_x0000_s1026" type="#_x0000_t32" alt="&quot;&quot;" style="position:absolute;margin-left:1.65pt;margin-top:6.45pt;width:0;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"/>
            </w:pict>
          </mc:Fallback>
        </mc:AlternateContent>
      </w:r>
    </w:p>
    <w:p w14:paraId="4FCC9C84" w14:textId="161F75AA" w:rsidR="002A20A1" w:rsidRPr="006F397A" w:rsidRDefault="002A20A1">
      <w:pPr>
        <w:ind w:left="1620" w:hanging="900"/>
        <w:rPr>
          <w:color w:val="000000"/>
          <w:sz w:val="22"/>
          <w:szCs w:val="22"/>
        </w:rPr>
      </w:pPr>
      <w:r w:rsidRPr="006F397A">
        <w:rPr>
          <w:color w:val="000000"/>
          <w:sz w:val="22"/>
          <w:szCs w:val="22"/>
        </w:rPr>
        <w:t>97.01-1</w:t>
      </w:r>
      <w:r w:rsidR="007D2EFA">
        <w:rPr>
          <w:color w:val="000000"/>
          <w:sz w:val="22"/>
          <w:szCs w:val="22"/>
        </w:rPr>
        <w:t>9</w:t>
      </w:r>
      <w:r w:rsidR="00A1569D" w:rsidRPr="006F397A">
        <w:rPr>
          <w:color w:val="000000"/>
          <w:sz w:val="22"/>
          <w:szCs w:val="22"/>
        </w:rPr>
        <w:tab/>
      </w:r>
      <w:r w:rsidRPr="006F397A">
        <w:rPr>
          <w:b/>
          <w:color w:val="000000"/>
          <w:sz w:val="22"/>
          <w:szCs w:val="22"/>
        </w:rPr>
        <w:t>Provider Agreement</w:t>
      </w:r>
    </w:p>
    <w:p w14:paraId="779D5BCD" w14:textId="77777777" w:rsidR="002A20A1" w:rsidRPr="006F397A" w:rsidRDefault="002A20A1">
      <w:pPr>
        <w:ind w:left="-720"/>
        <w:rPr>
          <w:sz w:val="22"/>
          <w:szCs w:val="22"/>
        </w:rPr>
      </w:pPr>
    </w:p>
    <w:p w14:paraId="6AD7BE3B" w14:textId="0A36DE6B" w:rsidR="002A20A1" w:rsidRDefault="002A20A1" w:rsidP="00A1569D">
      <w:pPr>
        <w:ind w:left="1620" w:right="-360"/>
        <w:rPr>
          <w:color w:val="000000"/>
          <w:sz w:val="22"/>
          <w:szCs w:val="22"/>
        </w:rPr>
      </w:pPr>
      <w:r w:rsidRPr="006F397A">
        <w:rPr>
          <w:color w:val="000000"/>
          <w:sz w:val="22"/>
          <w:szCs w:val="22"/>
        </w:rPr>
        <w:t>A provider agreement encompasses the MaineCare Provider Agreement on file with the Office of MaineCare Services. Providers must also contract with the Department and satisfactorily meet all contract and provider agreement provisions.</w:t>
      </w:r>
    </w:p>
    <w:p w14:paraId="0F1255CF" w14:textId="7E803CC2" w:rsidR="00FC7793" w:rsidRDefault="00FC7793" w:rsidP="00FC7793">
      <w:pPr>
        <w:ind w:right="-360"/>
        <w:rPr>
          <w:color w:val="000000"/>
          <w:sz w:val="22"/>
          <w:szCs w:val="22"/>
        </w:rPr>
      </w:pPr>
    </w:p>
    <w:p w14:paraId="5AA6ABE3" w14:textId="4FF1B2BB" w:rsidR="0037665A" w:rsidRDefault="0037665A" w:rsidP="0037665A">
      <w:pPr>
        <w:ind w:right="-360" w:firstLine="720"/>
        <w:rPr>
          <w:color w:val="000000"/>
          <w:sz w:val="22"/>
          <w:szCs w:val="22"/>
        </w:rPr>
      </w:pPr>
      <w:r w:rsidRPr="0037665A">
        <w:rPr>
          <w:color w:val="000000"/>
          <w:sz w:val="22"/>
          <w:szCs w:val="22"/>
        </w:rPr>
        <w:t>97.01-</w:t>
      </w:r>
      <w:r w:rsidR="007D2EFA">
        <w:rPr>
          <w:color w:val="000000"/>
          <w:sz w:val="22"/>
          <w:szCs w:val="22"/>
        </w:rPr>
        <w:t>20</w:t>
      </w:r>
      <w:r w:rsidRPr="0037665A">
        <w:rPr>
          <w:color w:val="000000"/>
          <w:sz w:val="22"/>
          <w:szCs w:val="22"/>
        </w:rPr>
        <w:t xml:space="preserve">  </w:t>
      </w:r>
      <w:r w:rsidRPr="0037665A">
        <w:rPr>
          <w:b/>
          <w:bCs/>
          <w:color w:val="000000"/>
          <w:sz w:val="22"/>
          <w:szCs w:val="22"/>
        </w:rPr>
        <w:t>Qualified Residential Treatment Program (QRTP)</w:t>
      </w:r>
      <w:r w:rsidR="00AC5081">
        <w:rPr>
          <w:b/>
          <w:bCs/>
          <w:color w:val="000000"/>
          <w:sz w:val="22"/>
          <w:szCs w:val="22"/>
        </w:rPr>
        <w:t>*</w:t>
      </w:r>
      <w:r w:rsidRPr="0037665A">
        <w:rPr>
          <w:color w:val="000000"/>
          <w:sz w:val="22"/>
          <w:szCs w:val="22"/>
        </w:rPr>
        <w:t xml:space="preserve"> </w:t>
      </w:r>
    </w:p>
    <w:p w14:paraId="6C8CF28B" w14:textId="77777777" w:rsidR="0037665A" w:rsidRPr="0037665A" w:rsidRDefault="0037665A" w:rsidP="00714F03">
      <w:pPr>
        <w:ind w:right="-360" w:firstLine="720"/>
        <w:rPr>
          <w:color w:val="000000"/>
          <w:sz w:val="22"/>
          <w:szCs w:val="22"/>
        </w:rPr>
      </w:pPr>
    </w:p>
    <w:p w14:paraId="18A7CB93" w14:textId="0D76EB52" w:rsidR="00753153" w:rsidRDefault="0037665A" w:rsidP="00F72DBA">
      <w:pPr>
        <w:ind w:left="1620"/>
        <w:rPr>
          <w:color w:val="000000" w:themeColor="text1"/>
          <w:sz w:val="22"/>
          <w:szCs w:val="22"/>
        </w:rPr>
      </w:pPr>
      <w:r w:rsidRPr="07AA6D36">
        <w:rPr>
          <w:color w:val="000000" w:themeColor="text1"/>
          <w:sz w:val="22"/>
          <w:szCs w:val="22"/>
        </w:rPr>
        <w:t xml:space="preserve">A Qualified Residential Treatment Program (QRTP) is </w:t>
      </w:r>
      <w:r w:rsidR="006C7178" w:rsidRPr="07AA6D36">
        <w:rPr>
          <w:color w:val="000000" w:themeColor="text1"/>
          <w:sz w:val="22"/>
          <w:szCs w:val="22"/>
        </w:rPr>
        <w:t xml:space="preserve">a federal designation </w:t>
      </w:r>
      <w:r w:rsidR="00E10CED" w:rsidRPr="07AA6D36">
        <w:rPr>
          <w:color w:val="000000" w:themeColor="text1"/>
          <w:sz w:val="22"/>
          <w:szCs w:val="22"/>
        </w:rPr>
        <w:t>for a</w:t>
      </w:r>
      <w:r w:rsidR="004D4E26" w:rsidRPr="07AA6D36">
        <w:rPr>
          <w:color w:val="000000" w:themeColor="text1"/>
          <w:sz w:val="22"/>
          <w:szCs w:val="22"/>
        </w:rPr>
        <w:t xml:space="preserve"> children’s residential </w:t>
      </w:r>
      <w:r w:rsidR="00EA12C0">
        <w:rPr>
          <w:color w:val="000000" w:themeColor="text1"/>
          <w:sz w:val="22"/>
          <w:szCs w:val="22"/>
        </w:rPr>
        <w:t>care</w:t>
      </w:r>
      <w:r w:rsidR="004D4E26" w:rsidRPr="07AA6D36">
        <w:rPr>
          <w:color w:val="000000" w:themeColor="text1"/>
          <w:sz w:val="22"/>
          <w:szCs w:val="22"/>
        </w:rPr>
        <w:t xml:space="preserve"> facility </w:t>
      </w:r>
      <w:r w:rsidR="00F72DBA" w:rsidRPr="07AA6D36">
        <w:rPr>
          <w:color w:val="000000" w:themeColor="text1"/>
          <w:sz w:val="22"/>
          <w:szCs w:val="22"/>
        </w:rPr>
        <w:t xml:space="preserve">that meets all standards as defined in Section 50741 of the federal Family First Prevention Services Act, Pub. Law 115-123, Div. E, Title VII (2018)(the “Family First Prevention Services Act”). </w:t>
      </w:r>
      <w:r w:rsidR="007943E2" w:rsidRPr="07AA6D36">
        <w:rPr>
          <w:color w:val="000000" w:themeColor="text1"/>
          <w:sz w:val="22"/>
          <w:szCs w:val="22"/>
        </w:rPr>
        <w:t xml:space="preserve">QRTPs </w:t>
      </w:r>
      <w:proofErr w:type="gramStart"/>
      <w:r w:rsidR="004248AC">
        <w:rPr>
          <w:color w:val="000000" w:themeColor="text1"/>
          <w:sz w:val="22"/>
          <w:szCs w:val="22"/>
        </w:rPr>
        <w:t>shall</w:t>
      </w:r>
      <w:proofErr w:type="gramEnd"/>
      <w:r w:rsidR="007943E2" w:rsidRPr="07AA6D36">
        <w:rPr>
          <w:color w:val="000000" w:themeColor="text1"/>
          <w:sz w:val="22"/>
          <w:szCs w:val="22"/>
        </w:rPr>
        <w:t xml:space="preserve"> have</w:t>
      </w:r>
      <w:r w:rsidRPr="07AA6D36">
        <w:rPr>
          <w:color w:val="000000" w:themeColor="text1"/>
          <w:sz w:val="22"/>
          <w:szCs w:val="22"/>
        </w:rPr>
        <w:t xml:space="preserve"> a trauma-informed treatment model designed to address the needs, including clinical needs as appropriate, of children with serious emotional or behavioral disorders or disturbances</w:t>
      </w:r>
      <w:r w:rsidR="004F76A8" w:rsidRPr="07AA6D36">
        <w:rPr>
          <w:color w:val="000000" w:themeColor="text1"/>
          <w:sz w:val="22"/>
          <w:szCs w:val="22"/>
        </w:rPr>
        <w:t xml:space="preserve">. </w:t>
      </w:r>
      <w:r w:rsidR="00143D83" w:rsidRPr="00612976">
        <w:rPr>
          <w:color w:val="000000" w:themeColor="text1"/>
          <w:sz w:val="22"/>
          <w:szCs w:val="22"/>
        </w:rPr>
        <w:t xml:space="preserve">All </w:t>
      </w:r>
      <w:r w:rsidR="002F207F" w:rsidRPr="00612976">
        <w:rPr>
          <w:color w:val="000000" w:themeColor="text1"/>
          <w:sz w:val="22"/>
          <w:szCs w:val="22"/>
        </w:rPr>
        <w:t>M</w:t>
      </w:r>
      <w:r w:rsidR="00143D83" w:rsidRPr="00612976">
        <w:rPr>
          <w:color w:val="000000" w:themeColor="text1"/>
          <w:sz w:val="22"/>
          <w:szCs w:val="22"/>
        </w:rPr>
        <w:t xml:space="preserve">H and ID/DD </w:t>
      </w:r>
      <w:r w:rsidR="00E82588" w:rsidRPr="00612976">
        <w:rPr>
          <w:color w:val="000000" w:themeColor="text1"/>
          <w:sz w:val="22"/>
          <w:szCs w:val="22"/>
        </w:rPr>
        <w:t>CRCF</w:t>
      </w:r>
      <w:r w:rsidR="00143D83" w:rsidRPr="00612976">
        <w:rPr>
          <w:color w:val="000000" w:themeColor="text1"/>
          <w:sz w:val="22"/>
          <w:szCs w:val="22"/>
        </w:rPr>
        <w:t>s,</w:t>
      </w:r>
      <w:r w:rsidR="00143D83">
        <w:rPr>
          <w:color w:val="000000" w:themeColor="text1"/>
          <w:sz w:val="22"/>
          <w:szCs w:val="22"/>
        </w:rPr>
        <w:t xml:space="preserve"> under Appendix D, </w:t>
      </w:r>
      <w:r w:rsidR="00B21F22" w:rsidRPr="07AA6D36">
        <w:rPr>
          <w:color w:val="000000" w:themeColor="text1"/>
          <w:sz w:val="22"/>
          <w:szCs w:val="22"/>
        </w:rPr>
        <w:t>are required to meet QRTP standards.</w:t>
      </w:r>
    </w:p>
    <w:p w14:paraId="262E5915" w14:textId="77777777" w:rsidR="00AC5081" w:rsidRDefault="00AC5081" w:rsidP="00F72DBA">
      <w:pPr>
        <w:ind w:left="1620"/>
        <w:rPr>
          <w:color w:val="000000"/>
          <w:sz w:val="22"/>
          <w:szCs w:val="22"/>
        </w:rPr>
      </w:pPr>
    </w:p>
    <w:p w14:paraId="71A9D9E3" w14:textId="7DD799FA" w:rsidR="002A20A1" w:rsidRDefault="00066B28" w:rsidP="00066B28">
      <w:pPr>
        <w:ind w:left="720"/>
        <w:rPr>
          <w:b/>
          <w:bCs/>
          <w:sz w:val="22"/>
          <w:szCs w:val="22"/>
        </w:rPr>
      </w:pPr>
      <w:r w:rsidRPr="00066B28">
        <w:rPr>
          <w:b/>
          <w:bCs/>
          <w:sz w:val="22"/>
          <w:szCs w:val="22"/>
        </w:rPr>
        <w:t xml:space="preserve">*The Department shall seek CMS approval for these </w:t>
      </w:r>
      <w:r w:rsidR="00E655AD">
        <w:rPr>
          <w:b/>
          <w:bCs/>
          <w:sz w:val="22"/>
          <w:szCs w:val="22"/>
        </w:rPr>
        <w:t>changes</w:t>
      </w:r>
      <w:r w:rsidRPr="00066B28">
        <w:rPr>
          <w:b/>
          <w:bCs/>
          <w:sz w:val="22"/>
          <w:szCs w:val="22"/>
        </w:rPr>
        <w:t>.</w:t>
      </w:r>
    </w:p>
    <w:p w14:paraId="1CF83F5E" w14:textId="77777777" w:rsidR="00066B28" w:rsidRPr="006F397A" w:rsidRDefault="00066B28" w:rsidP="00C61FAA">
      <w:pPr>
        <w:ind w:left="720"/>
        <w:rPr>
          <w:sz w:val="22"/>
          <w:szCs w:val="22"/>
        </w:rPr>
      </w:pPr>
    </w:p>
    <w:p w14:paraId="1C18CE6E" w14:textId="06627DB7" w:rsidR="002A20A1" w:rsidRPr="006F397A" w:rsidRDefault="002A20A1">
      <w:pPr>
        <w:ind w:left="1620" w:hanging="900"/>
        <w:rPr>
          <w:color w:val="000000"/>
          <w:sz w:val="22"/>
          <w:szCs w:val="22"/>
        </w:rPr>
      </w:pPr>
      <w:r w:rsidRPr="006F397A">
        <w:rPr>
          <w:color w:val="000000"/>
          <w:sz w:val="22"/>
          <w:szCs w:val="22"/>
        </w:rPr>
        <w:t>97.01-</w:t>
      </w:r>
      <w:r w:rsidR="00BB7323">
        <w:rPr>
          <w:color w:val="000000"/>
          <w:sz w:val="22"/>
          <w:szCs w:val="22"/>
        </w:rPr>
        <w:t>2</w:t>
      </w:r>
      <w:r w:rsidR="007D2EFA">
        <w:rPr>
          <w:color w:val="000000"/>
          <w:sz w:val="22"/>
          <w:szCs w:val="22"/>
        </w:rPr>
        <w:t>1</w:t>
      </w:r>
      <w:r w:rsidRPr="006F397A">
        <w:rPr>
          <w:color w:val="000000"/>
          <w:sz w:val="22"/>
          <w:szCs w:val="22"/>
        </w:rPr>
        <w:tab/>
      </w:r>
      <w:r w:rsidRPr="006F397A">
        <w:rPr>
          <w:b/>
          <w:color w:val="000000"/>
          <w:sz w:val="22"/>
          <w:szCs w:val="22"/>
        </w:rPr>
        <w:t>Rate Letter</w:t>
      </w:r>
    </w:p>
    <w:p w14:paraId="7EB41A43" w14:textId="77777777" w:rsidR="002A20A1" w:rsidRPr="006F397A" w:rsidRDefault="002A20A1">
      <w:pPr>
        <w:rPr>
          <w:sz w:val="22"/>
          <w:szCs w:val="22"/>
        </w:rPr>
      </w:pPr>
    </w:p>
    <w:p w14:paraId="5E608768" w14:textId="77777777" w:rsidR="002571F6" w:rsidRPr="006F397A" w:rsidRDefault="002A20A1">
      <w:pPr>
        <w:ind w:left="1620" w:right="-270"/>
        <w:rPr>
          <w:color w:val="000000"/>
          <w:sz w:val="22"/>
          <w:szCs w:val="22"/>
        </w:rPr>
      </w:pPr>
      <w:r w:rsidRPr="006F397A">
        <w:rPr>
          <w:color w:val="000000"/>
          <w:sz w:val="22"/>
          <w:szCs w:val="22"/>
        </w:rPr>
        <w:t>A rate letter is an instrument used to inform the provider of the approved total cost cap and per diem rate based on a review of the submitted budget per Chapter III, Section 2400, General Provisions. For case mix facilities covered under</w:t>
      </w:r>
    </w:p>
    <w:p w14:paraId="38377F6B" w14:textId="15CE5F81" w:rsidR="002A20A1" w:rsidRDefault="002A20A1">
      <w:pPr>
        <w:ind w:left="1620" w:right="-270"/>
        <w:rPr>
          <w:color w:val="000000"/>
          <w:sz w:val="22"/>
          <w:szCs w:val="22"/>
        </w:rPr>
      </w:pPr>
      <w:r w:rsidRPr="006F397A">
        <w:rPr>
          <w:color w:val="000000"/>
          <w:sz w:val="22"/>
          <w:szCs w:val="22"/>
        </w:rPr>
        <w:t>Appendix C, the rate letter informs the agency of the industry price, program allowance, personal care services component, and average case mix index.</w:t>
      </w:r>
    </w:p>
    <w:p w14:paraId="2E00DB60" w14:textId="76C11284" w:rsidR="00C51EAD" w:rsidRDefault="00C51EAD" w:rsidP="00C51EAD">
      <w:pPr>
        <w:ind w:right="-270"/>
        <w:rPr>
          <w:color w:val="000000"/>
          <w:sz w:val="22"/>
          <w:szCs w:val="22"/>
        </w:rPr>
      </w:pPr>
    </w:p>
    <w:p w14:paraId="3DD6E33A" w14:textId="0B7D776D" w:rsidR="00C51EAD" w:rsidRDefault="00C51EAD" w:rsidP="00C51EAD">
      <w:pPr>
        <w:ind w:left="1620" w:hanging="900"/>
        <w:rPr>
          <w:b/>
          <w:bCs/>
          <w:color w:val="000000" w:themeColor="text1"/>
          <w:sz w:val="22"/>
          <w:szCs w:val="22"/>
        </w:rPr>
      </w:pPr>
      <w:r w:rsidRPr="008C1758">
        <w:rPr>
          <w:color w:val="000000" w:themeColor="text1"/>
          <w:sz w:val="22"/>
          <w:szCs w:val="22"/>
        </w:rPr>
        <w:t>97.01-2</w:t>
      </w:r>
      <w:r w:rsidR="007D2EFA">
        <w:rPr>
          <w:color w:val="000000" w:themeColor="text1"/>
          <w:sz w:val="22"/>
          <w:szCs w:val="22"/>
        </w:rPr>
        <w:t>2</w:t>
      </w:r>
      <w:r w:rsidRPr="008C1758">
        <w:rPr>
          <w:color w:val="000000" w:themeColor="text1"/>
          <w:sz w:val="22"/>
          <w:szCs w:val="22"/>
        </w:rPr>
        <w:t xml:space="preserve"> </w:t>
      </w:r>
      <w:r w:rsidRPr="008C1758">
        <w:rPr>
          <w:color w:val="000000" w:themeColor="text1"/>
          <w:sz w:val="22"/>
          <w:szCs w:val="22"/>
        </w:rPr>
        <w:tab/>
      </w:r>
      <w:r w:rsidRPr="008C1758">
        <w:rPr>
          <w:b/>
          <w:bCs/>
          <w:color w:val="000000" w:themeColor="text1"/>
          <w:sz w:val="22"/>
          <w:szCs w:val="22"/>
        </w:rPr>
        <w:t>Serious Emotional Disturbance (SED)</w:t>
      </w:r>
    </w:p>
    <w:p w14:paraId="0A796B74" w14:textId="77777777" w:rsidR="00C51EAD" w:rsidRPr="008C1758" w:rsidRDefault="00C51EAD" w:rsidP="00714F03">
      <w:pPr>
        <w:ind w:left="1620" w:hanging="900"/>
        <w:rPr>
          <w:b/>
          <w:bCs/>
          <w:color w:val="000000" w:themeColor="text1"/>
          <w:sz w:val="22"/>
          <w:szCs w:val="22"/>
        </w:rPr>
      </w:pPr>
    </w:p>
    <w:p w14:paraId="484EEC5A" w14:textId="77777777" w:rsidR="00C801EE" w:rsidRDefault="00C51EAD" w:rsidP="00981462">
      <w:pPr>
        <w:ind w:left="1620"/>
        <w:rPr>
          <w:color w:val="000000" w:themeColor="text1"/>
          <w:sz w:val="22"/>
          <w:szCs w:val="22"/>
        </w:rPr>
      </w:pPr>
      <w:r w:rsidRPr="008C1758">
        <w:rPr>
          <w:color w:val="000000" w:themeColor="text1"/>
          <w:sz w:val="22"/>
          <w:szCs w:val="22"/>
        </w:rPr>
        <w:t>For members under th</w:t>
      </w:r>
      <w:r w:rsidR="00310F6C">
        <w:rPr>
          <w:color w:val="000000" w:themeColor="text1"/>
          <w:sz w:val="22"/>
          <w:szCs w:val="22"/>
        </w:rPr>
        <w:t xml:space="preserve">e </w:t>
      </w:r>
      <w:r w:rsidRPr="008C1758">
        <w:rPr>
          <w:color w:val="000000" w:themeColor="text1"/>
          <w:sz w:val="22"/>
          <w:szCs w:val="22"/>
        </w:rPr>
        <w:t xml:space="preserve">age of </w:t>
      </w:r>
      <w:r>
        <w:rPr>
          <w:color w:val="000000" w:themeColor="text1"/>
          <w:sz w:val="22"/>
          <w:szCs w:val="22"/>
        </w:rPr>
        <w:t xml:space="preserve">twenty-one </w:t>
      </w:r>
      <w:r w:rsidRPr="008C1758">
        <w:rPr>
          <w:color w:val="000000" w:themeColor="text1"/>
          <w:sz w:val="22"/>
          <w:szCs w:val="22"/>
        </w:rPr>
        <w:t>(</w:t>
      </w:r>
      <w:r>
        <w:rPr>
          <w:color w:val="000000" w:themeColor="text1"/>
          <w:sz w:val="22"/>
          <w:szCs w:val="22"/>
        </w:rPr>
        <w:t>21</w:t>
      </w:r>
      <w:r w:rsidRPr="008C1758">
        <w:rPr>
          <w:color w:val="000000" w:themeColor="text1"/>
          <w:sz w:val="22"/>
          <w:szCs w:val="22"/>
        </w:rPr>
        <w:t>), SED is</w:t>
      </w:r>
      <w:r>
        <w:rPr>
          <w:bCs/>
          <w:color w:val="000000" w:themeColor="text1"/>
          <w:sz w:val="22"/>
          <w:szCs w:val="22"/>
        </w:rPr>
        <w:t xml:space="preserve"> </w:t>
      </w:r>
      <w:r>
        <w:rPr>
          <w:color w:val="000000" w:themeColor="text1"/>
          <w:sz w:val="22"/>
          <w:szCs w:val="22"/>
        </w:rPr>
        <w:t xml:space="preserve">a condition in which </w:t>
      </w:r>
      <w:r w:rsidRPr="008C1758">
        <w:rPr>
          <w:color w:val="000000" w:themeColor="text1"/>
          <w:sz w:val="22"/>
          <w:szCs w:val="22"/>
        </w:rPr>
        <w:t xml:space="preserve">a member has </w:t>
      </w:r>
      <w:proofErr w:type="gramStart"/>
      <w:r w:rsidRPr="008C1758">
        <w:rPr>
          <w:color w:val="000000" w:themeColor="text1"/>
          <w:sz w:val="22"/>
          <w:szCs w:val="22"/>
        </w:rPr>
        <w:t>a mental</w:t>
      </w:r>
      <w:proofErr w:type="gramEnd"/>
      <w:r w:rsidRPr="008C1758">
        <w:rPr>
          <w:color w:val="000000" w:themeColor="text1"/>
          <w:sz w:val="22"/>
          <w:szCs w:val="22"/>
        </w:rPr>
        <w:t xml:space="preserve"> health and/or a co-occurring substance use disorder </w:t>
      </w:r>
    </w:p>
    <w:p w14:paraId="79E66C3B" w14:textId="77777777" w:rsidR="00C801EE" w:rsidRDefault="00C801EE">
      <w:pPr>
        <w:rPr>
          <w:color w:val="000000" w:themeColor="text1"/>
          <w:sz w:val="22"/>
          <w:szCs w:val="22"/>
        </w:rPr>
      </w:pPr>
      <w:r>
        <w:rPr>
          <w:color w:val="000000" w:themeColor="text1"/>
          <w:sz w:val="22"/>
          <w:szCs w:val="22"/>
        </w:rPr>
        <w:br w:type="page"/>
      </w:r>
    </w:p>
    <w:p w14:paraId="21A7600D" w14:textId="73F86D52" w:rsidR="00B502AC" w:rsidRDefault="00C51EAD" w:rsidP="00B502AC">
      <w:pPr>
        <w:ind w:left="1620"/>
        <w:rPr>
          <w:color w:val="000000" w:themeColor="text1"/>
          <w:sz w:val="22"/>
          <w:szCs w:val="22"/>
        </w:rPr>
      </w:pPr>
      <w:r w:rsidRPr="008C1758">
        <w:rPr>
          <w:color w:val="000000" w:themeColor="text1"/>
          <w:sz w:val="22"/>
          <w:szCs w:val="22"/>
        </w:rPr>
        <w:lastRenderedPageBreak/>
        <w:t xml:space="preserve">diagnosis, emotional or behavioral diagnosis, under the current edition of the </w:t>
      </w:r>
      <w:r w:rsidRPr="008C1758">
        <w:rPr>
          <w:i/>
          <w:color w:val="000000" w:themeColor="text1"/>
          <w:sz w:val="22"/>
          <w:szCs w:val="22"/>
        </w:rPr>
        <w:t>Diagnostic and Statistical Manual of Mental Disorders</w:t>
      </w:r>
      <w:r w:rsidRPr="008C1758">
        <w:rPr>
          <w:color w:val="000000" w:themeColor="text1"/>
          <w:sz w:val="22"/>
          <w:szCs w:val="22"/>
        </w:rPr>
        <w:t xml:space="preserve"> (DSM), that has lasted</w:t>
      </w:r>
      <w:r w:rsidR="00C801EE">
        <w:rPr>
          <w:color w:val="000000" w:themeColor="text1"/>
          <w:sz w:val="22"/>
          <w:szCs w:val="22"/>
        </w:rPr>
        <w:t xml:space="preserve"> </w:t>
      </w:r>
      <w:r w:rsidRPr="008C1758">
        <w:rPr>
          <w:color w:val="000000" w:themeColor="text1"/>
          <w:sz w:val="22"/>
          <w:szCs w:val="22"/>
        </w:rPr>
        <w:t>for or can be expected to last for at least one (1) year, and is at risk for more restrictive placement, including but not limited to, psychiatric hospitalization, as a result of this condition for which other less intensive levels of service have not been effective (e.g. traditional outpatient services)</w:t>
      </w:r>
      <w:r w:rsidR="00B502AC">
        <w:rPr>
          <w:color w:val="000000" w:themeColor="text1"/>
          <w:sz w:val="22"/>
          <w:szCs w:val="22"/>
        </w:rPr>
        <w:t>.</w:t>
      </w:r>
    </w:p>
    <w:p w14:paraId="65F8D5A0" w14:textId="77777777" w:rsidR="00B502AC" w:rsidRPr="00B502AC" w:rsidRDefault="00B502AC" w:rsidP="00B502AC">
      <w:pPr>
        <w:ind w:left="1620"/>
        <w:rPr>
          <w:color w:val="000000" w:themeColor="text1"/>
          <w:sz w:val="22"/>
          <w:szCs w:val="22"/>
        </w:rPr>
      </w:pPr>
    </w:p>
    <w:p w14:paraId="1F2FE5AF" w14:textId="4D3CDF06" w:rsidR="002A20A1" w:rsidRDefault="002A20A1" w:rsidP="00DC72AA">
      <w:pPr>
        <w:tabs>
          <w:tab w:val="left" w:pos="1620"/>
        </w:tabs>
        <w:ind w:firstLine="720"/>
        <w:rPr>
          <w:color w:val="000000"/>
          <w:sz w:val="22"/>
          <w:szCs w:val="22"/>
        </w:rPr>
      </w:pPr>
      <w:r w:rsidRPr="00CE0294">
        <w:rPr>
          <w:color w:val="000000"/>
          <w:sz w:val="22"/>
        </w:rPr>
        <w:t>97.01</w:t>
      </w:r>
      <w:r w:rsidRPr="006F397A">
        <w:rPr>
          <w:color w:val="000000"/>
          <w:sz w:val="22"/>
          <w:szCs w:val="22"/>
        </w:rPr>
        <w:t>-</w:t>
      </w:r>
      <w:r w:rsidR="00BB7323">
        <w:rPr>
          <w:color w:val="000000"/>
          <w:sz w:val="22"/>
          <w:szCs w:val="22"/>
        </w:rPr>
        <w:t>2</w:t>
      </w:r>
      <w:r w:rsidR="007D2EFA">
        <w:rPr>
          <w:color w:val="000000"/>
          <w:sz w:val="22"/>
          <w:szCs w:val="22"/>
        </w:rPr>
        <w:t>3</w:t>
      </w:r>
      <w:r w:rsidR="00B12CC3" w:rsidRPr="006F397A">
        <w:rPr>
          <w:color w:val="000000"/>
          <w:sz w:val="22"/>
          <w:szCs w:val="22"/>
        </w:rPr>
        <w:tab/>
      </w:r>
      <w:r w:rsidRPr="006F397A">
        <w:rPr>
          <w:b/>
          <w:color w:val="000000"/>
          <w:sz w:val="22"/>
          <w:szCs w:val="22"/>
        </w:rPr>
        <w:t>Utilization Review</w:t>
      </w:r>
    </w:p>
    <w:p w14:paraId="63DCD5EB" w14:textId="77777777" w:rsidR="00DC72AA" w:rsidRPr="006F397A" w:rsidRDefault="00DC72AA" w:rsidP="00DC72AA">
      <w:pPr>
        <w:tabs>
          <w:tab w:val="left" w:pos="1620"/>
        </w:tabs>
        <w:ind w:firstLine="720"/>
        <w:rPr>
          <w:color w:val="000000"/>
          <w:sz w:val="22"/>
          <w:szCs w:val="22"/>
        </w:rPr>
      </w:pPr>
    </w:p>
    <w:p w14:paraId="0B8B3B20" w14:textId="4371C9CD" w:rsidR="008C3D79" w:rsidRPr="006F397A" w:rsidRDefault="002A20A1" w:rsidP="00A1569D">
      <w:pPr>
        <w:ind w:left="1620"/>
        <w:rPr>
          <w:color w:val="000000"/>
          <w:sz w:val="22"/>
          <w:szCs w:val="22"/>
        </w:rPr>
      </w:pPr>
      <w:r w:rsidRPr="006F397A">
        <w:rPr>
          <w:color w:val="000000"/>
          <w:sz w:val="22"/>
          <w:szCs w:val="22"/>
        </w:rPr>
        <w:t>Utilization Review (UR) is a formal assessment of the medical necessity, efficiency and appropriateness of services and treatment plans on a prospective, concurrent, or retrospective basis</w:t>
      </w:r>
      <w:r w:rsidR="001047AB">
        <w:rPr>
          <w:color w:val="000000"/>
          <w:sz w:val="22"/>
          <w:szCs w:val="22"/>
        </w:rPr>
        <w:t>.</w:t>
      </w:r>
      <w:r w:rsidR="00E665C5" w:rsidRPr="006F397A">
        <w:rPr>
          <w:color w:val="000000"/>
          <w:sz w:val="22"/>
          <w:szCs w:val="22"/>
        </w:rPr>
        <w:t xml:space="preserve"> </w:t>
      </w:r>
    </w:p>
    <w:p w14:paraId="6AAA3BA8" w14:textId="77777777" w:rsidR="008C3D79" w:rsidRPr="006F397A" w:rsidRDefault="008C3D79" w:rsidP="00D96420">
      <w:pPr>
        <w:rPr>
          <w:color w:val="000000"/>
          <w:sz w:val="22"/>
          <w:szCs w:val="22"/>
        </w:rPr>
      </w:pPr>
    </w:p>
    <w:p w14:paraId="1FBF889B" w14:textId="77777777" w:rsidR="002A20A1" w:rsidRPr="006F397A" w:rsidRDefault="002A20A1" w:rsidP="00E343C5">
      <w:pPr>
        <w:tabs>
          <w:tab w:val="left" w:pos="720"/>
        </w:tabs>
        <w:ind w:left="1665" w:hanging="1755"/>
        <w:rPr>
          <w:color w:val="000000"/>
          <w:sz w:val="22"/>
          <w:szCs w:val="22"/>
        </w:rPr>
      </w:pPr>
      <w:r w:rsidRPr="006F397A">
        <w:rPr>
          <w:b/>
          <w:color w:val="000000"/>
          <w:sz w:val="22"/>
          <w:szCs w:val="22"/>
        </w:rPr>
        <w:t>97.02</w:t>
      </w:r>
      <w:r w:rsidR="00E343C5" w:rsidRPr="006F397A">
        <w:rPr>
          <w:color w:val="000000"/>
          <w:sz w:val="22"/>
          <w:szCs w:val="22"/>
        </w:rPr>
        <w:tab/>
      </w:r>
      <w:r w:rsidRPr="006F397A">
        <w:rPr>
          <w:b/>
          <w:color w:val="000000"/>
          <w:sz w:val="22"/>
          <w:szCs w:val="22"/>
        </w:rPr>
        <w:t>ELIGIBILITY FOR CARE</w:t>
      </w:r>
    </w:p>
    <w:p w14:paraId="11E85D5B" w14:textId="77777777" w:rsidR="002A20A1" w:rsidRPr="006F397A" w:rsidRDefault="002A20A1">
      <w:pPr>
        <w:ind w:left="-810"/>
        <w:rPr>
          <w:color w:val="000000"/>
          <w:sz w:val="22"/>
          <w:szCs w:val="22"/>
        </w:rPr>
      </w:pPr>
    </w:p>
    <w:p w14:paraId="5C5413A5" w14:textId="50B350AD" w:rsidR="002A20A1" w:rsidRPr="006F397A" w:rsidRDefault="000717F9" w:rsidP="003B4081">
      <w:pPr>
        <w:pStyle w:val="BodyTextIndent"/>
        <w:tabs>
          <w:tab w:val="left" w:pos="1620"/>
        </w:tabs>
        <w:ind w:hanging="1530"/>
        <w:jc w:val="left"/>
        <w:rPr>
          <w:b/>
          <w:szCs w:val="22"/>
        </w:rPr>
      </w:pPr>
      <w:r w:rsidRPr="006F397A">
        <w:rPr>
          <w:szCs w:val="22"/>
        </w:rPr>
        <w:tab/>
      </w:r>
      <w:r w:rsidR="002A20A1" w:rsidRPr="006F397A">
        <w:rPr>
          <w:szCs w:val="22"/>
        </w:rPr>
        <w:t>97.02-1</w:t>
      </w:r>
      <w:r w:rsidR="002A20A1" w:rsidRPr="006F397A">
        <w:rPr>
          <w:szCs w:val="22"/>
        </w:rPr>
        <w:tab/>
      </w:r>
      <w:r w:rsidR="002A20A1" w:rsidRPr="006F397A">
        <w:rPr>
          <w:b/>
          <w:szCs w:val="22"/>
        </w:rPr>
        <w:t>General Eligibility Criteria</w:t>
      </w:r>
    </w:p>
    <w:p w14:paraId="20829502" w14:textId="77777777" w:rsidR="002A20A1" w:rsidRPr="006F397A" w:rsidRDefault="002A20A1" w:rsidP="002A20A1">
      <w:pPr>
        <w:pStyle w:val="BodyTextIndent"/>
        <w:ind w:left="1620"/>
        <w:jc w:val="left"/>
        <w:rPr>
          <w:szCs w:val="22"/>
        </w:rPr>
      </w:pPr>
      <w:r w:rsidRPr="006F397A">
        <w:rPr>
          <w:szCs w:val="22"/>
        </w:rPr>
        <w:t>The following individuals are eligible for medically necessary covered Private Non-Medical Institution services as set forth in this Manual:</w:t>
      </w:r>
    </w:p>
    <w:p w14:paraId="4C9B2F10" w14:textId="77777777" w:rsidR="002A20A1" w:rsidRPr="006F397A" w:rsidRDefault="002A20A1">
      <w:pPr>
        <w:pStyle w:val="BodyTextIndent"/>
        <w:tabs>
          <w:tab w:val="left" w:pos="1710"/>
          <w:tab w:val="left" w:pos="1800"/>
        </w:tabs>
        <w:ind w:left="-810"/>
        <w:jc w:val="left"/>
        <w:rPr>
          <w:szCs w:val="22"/>
        </w:rPr>
      </w:pPr>
    </w:p>
    <w:p w14:paraId="786961A2" w14:textId="77777777" w:rsidR="002A20A1" w:rsidRPr="006F397A" w:rsidRDefault="002A20A1">
      <w:pPr>
        <w:pStyle w:val="BodyTextIndent"/>
        <w:ind w:left="1620"/>
        <w:jc w:val="left"/>
        <w:rPr>
          <w:szCs w:val="22"/>
        </w:rPr>
      </w:pPr>
      <w:r w:rsidRPr="006F397A">
        <w:rPr>
          <w:szCs w:val="22"/>
        </w:rPr>
        <w:t xml:space="preserve">Individuals must meet the </w:t>
      </w:r>
      <w:r w:rsidR="00F82764" w:rsidRPr="006F397A">
        <w:rPr>
          <w:szCs w:val="22"/>
        </w:rPr>
        <w:t>basic</w:t>
      </w:r>
      <w:r w:rsidRPr="006F397A">
        <w:rPr>
          <w:szCs w:val="22"/>
        </w:rPr>
        <w:t xml:space="preserve"> eligibility criteria as set forth in </w:t>
      </w:r>
      <w:r w:rsidR="00F82764" w:rsidRPr="006F397A">
        <w:rPr>
          <w:szCs w:val="22"/>
        </w:rPr>
        <w:t>Part 2 of the</w:t>
      </w:r>
      <w:r w:rsidRPr="006F397A">
        <w:rPr>
          <w:szCs w:val="22"/>
        </w:rPr>
        <w:t xml:space="preserve"> </w:t>
      </w:r>
      <w:r w:rsidRPr="006F397A">
        <w:rPr>
          <w:i/>
          <w:szCs w:val="22"/>
        </w:rPr>
        <w:t>MaineCare Eligibility Manual</w:t>
      </w:r>
      <w:r w:rsidR="00F82764" w:rsidRPr="006F397A">
        <w:rPr>
          <w:szCs w:val="22"/>
        </w:rPr>
        <w:t>, 10-144 CMR Chapter 3</w:t>
      </w:r>
      <w:r w:rsidR="005C66AE" w:rsidRPr="006F397A">
        <w:rPr>
          <w:szCs w:val="22"/>
        </w:rPr>
        <w:t>3</w:t>
      </w:r>
      <w:r w:rsidR="00F82764" w:rsidRPr="006F397A">
        <w:rPr>
          <w:szCs w:val="22"/>
        </w:rPr>
        <w:t>2</w:t>
      </w:r>
      <w:r w:rsidRPr="006F397A">
        <w:rPr>
          <w:szCs w:val="22"/>
        </w:rPr>
        <w:t xml:space="preserve">. There are restrictions on the type and </w:t>
      </w:r>
      <w:proofErr w:type="gramStart"/>
      <w:r w:rsidRPr="006F397A">
        <w:rPr>
          <w:szCs w:val="22"/>
        </w:rPr>
        <w:t>amount</w:t>
      </w:r>
      <w:proofErr w:type="gramEnd"/>
      <w:r w:rsidRPr="006F397A">
        <w:rPr>
          <w:szCs w:val="22"/>
        </w:rPr>
        <w:t xml:space="preserve"> of services that members are eligible to receive and they must meet specific eligibility criteria detailed below.</w:t>
      </w:r>
    </w:p>
    <w:p w14:paraId="7DD38879" w14:textId="77777777" w:rsidR="002A20A1" w:rsidRPr="006F397A" w:rsidRDefault="002A20A1">
      <w:pPr>
        <w:pStyle w:val="BodyTextIndent"/>
        <w:ind w:hanging="1530"/>
        <w:jc w:val="left"/>
        <w:rPr>
          <w:szCs w:val="22"/>
        </w:rPr>
      </w:pPr>
    </w:p>
    <w:p w14:paraId="0017B93C" w14:textId="18E97958" w:rsidR="00A1569D" w:rsidRPr="006F397A" w:rsidRDefault="002A20A1" w:rsidP="00CD352F">
      <w:pPr>
        <w:pStyle w:val="BodyTextIndent"/>
        <w:tabs>
          <w:tab w:val="left" w:pos="1620"/>
        </w:tabs>
        <w:ind w:hanging="1530"/>
        <w:jc w:val="left"/>
        <w:rPr>
          <w:szCs w:val="22"/>
        </w:rPr>
      </w:pPr>
      <w:r w:rsidRPr="006F397A">
        <w:rPr>
          <w:szCs w:val="22"/>
        </w:rPr>
        <w:tab/>
        <w:t>97.02-2</w:t>
      </w:r>
      <w:r w:rsidRPr="006F397A">
        <w:rPr>
          <w:szCs w:val="22"/>
        </w:rPr>
        <w:tab/>
      </w:r>
      <w:r w:rsidRPr="006F397A">
        <w:rPr>
          <w:b/>
          <w:szCs w:val="22"/>
        </w:rPr>
        <w:t>Medical Necessity</w:t>
      </w:r>
    </w:p>
    <w:p w14:paraId="28463A56" w14:textId="54170944" w:rsidR="002571F6" w:rsidRPr="006F397A" w:rsidRDefault="002A20A1" w:rsidP="00C801EE">
      <w:pPr>
        <w:pStyle w:val="BodyTextIndent"/>
        <w:tabs>
          <w:tab w:val="left" w:pos="1620"/>
        </w:tabs>
        <w:ind w:left="1620"/>
        <w:jc w:val="left"/>
        <w:rPr>
          <w:szCs w:val="22"/>
        </w:rPr>
      </w:pPr>
      <w:r w:rsidRPr="006F397A">
        <w:rPr>
          <w:szCs w:val="22"/>
        </w:rPr>
        <w:t>Services in PNMIs must be medically necessary, as evidenced by meeting the medical eligibility criteria set forth in this section. A physician or primary care provider must also document in writing that this model of service is medically necessary for the member, and both the physician and the PNMI provider must keep this documentation in the member’s file.</w:t>
      </w:r>
      <w:r w:rsidR="00B12CC3" w:rsidRPr="006F397A">
        <w:rPr>
          <w:szCs w:val="22"/>
        </w:rPr>
        <w:t xml:space="preserve"> </w:t>
      </w:r>
      <w:r w:rsidRPr="006F397A">
        <w:rPr>
          <w:szCs w:val="22"/>
        </w:rPr>
        <w:t xml:space="preserve">For all PNMI services, this documentation must be completed as part of the prior authorization process conducted by the Department and/or its Authorized </w:t>
      </w:r>
      <w:r w:rsidR="00393598">
        <w:rPr>
          <w:szCs w:val="22"/>
        </w:rPr>
        <w:t>Entity</w:t>
      </w:r>
      <w:r w:rsidRPr="006F397A">
        <w:rPr>
          <w:szCs w:val="22"/>
        </w:rPr>
        <w:t>.</w:t>
      </w:r>
    </w:p>
    <w:p w14:paraId="2938B635" w14:textId="77777777" w:rsidR="002A20A1" w:rsidRPr="006F397A" w:rsidRDefault="002A20A1" w:rsidP="002A20A1">
      <w:pPr>
        <w:ind w:left="-810"/>
        <w:rPr>
          <w:sz w:val="22"/>
          <w:szCs w:val="22"/>
        </w:rPr>
      </w:pPr>
    </w:p>
    <w:p w14:paraId="7FB2D53C" w14:textId="7C53EEDA" w:rsidR="00B45F34" w:rsidRPr="006F397A" w:rsidRDefault="0090256D" w:rsidP="0090256D">
      <w:pPr>
        <w:pStyle w:val="BodyTextIndent"/>
        <w:tabs>
          <w:tab w:val="left" w:pos="1620"/>
        </w:tabs>
        <w:ind w:left="2160" w:hanging="1440"/>
        <w:jc w:val="left"/>
        <w:rPr>
          <w:szCs w:val="22"/>
        </w:rPr>
      </w:pPr>
      <w:r w:rsidRPr="006F397A">
        <w:rPr>
          <w:szCs w:val="22"/>
        </w:rPr>
        <w:t>97.02-3</w:t>
      </w:r>
      <w:r w:rsidRPr="006F397A">
        <w:rPr>
          <w:szCs w:val="22"/>
        </w:rPr>
        <w:tab/>
      </w:r>
      <w:r w:rsidR="00B45F34" w:rsidRPr="006F397A">
        <w:rPr>
          <w:b/>
          <w:szCs w:val="22"/>
        </w:rPr>
        <w:t xml:space="preserve">Medical Eligibility for Appendix B: Substance </w:t>
      </w:r>
      <w:r w:rsidR="00E81AA2" w:rsidRPr="006F397A">
        <w:rPr>
          <w:b/>
          <w:szCs w:val="22"/>
        </w:rPr>
        <w:t>U</w:t>
      </w:r>
      <w:r w:rsidR="00B45F34" w:rsidRPr="006F397A">
        <w:rPr>
          <w:b/>
          <w:szCs w:val="22"/>
        </w:rPr>
        <w:t>se Facilities</w:t>
      </w:r>
    </w:p>
    <w:p w14:paraId="0AAB51AA" w14:textId="77777777" w:rsidR="00B45F34" w:rsidRPr="006F397A" w:rsidRDefault="00B45F34" w:rsidP="00B45F34">
      <w:pPr>
        <w:pStyle w:val="BodyTextIndent"/>
        <w:ind w:left="0"/>
        <w:jc w:val="left"/>
        <w:rPr>
          <w:szCs w:val="22"/>
        </w:rPr>
      </w:pPr>
    </w:p>
    <w:p w14:paraId="6968ABC4" w14:textId="629D398F" w:rsidR="0090256D" w:rsidRDefault="0090256D" w:rsidP="001869C9">
      <w:pPr>
        <w:pStyle w:val="BodyTextIndent"/>
        <w:ind w:left="1620"/>
        <w:jc w:val="left"/>
        <w:rPr>
          <w:szCs w:val="22"/>
        </w:rPr>
      </w:pPr>
      <w:r w:rsidRPr="006F397A">
        <w:rPr>
          <w:szCs w:val="22"/>
        </w:rPr>
        <w:t xml:space="preserve">Members must require residential substance use treatment as assessed by the </w:t>
      </w:r>
      <w:r w:rsidR="00160890" w:rsidRPr="006F397A">
        <w:rPr>
          <w:szCs w:val="22"/>
        </w:rPr>
        <w:t>provider and</w:t>
      </w:r>
      <w:r w:rsidRPr="006F397A">
        <w:rPr>
          <w:szCs w:val="22"/>
        </w:rPr>
        <w:t xml:space="preserve"> documented in the individual service plan and member’s file using the </w:t>
      </w:r>
      <w:r w:rsidR="002D39EE">
        <w:rPr>
          <w:szCs w:val="22"/>
        </w:rPr>
        <w:t xml:space="preserve">most current edition of the </w:t>
      </w:r>
      <w:r w:rsidRPr="006F397A">
        <w:rPr>
          <w:szCs w:val="22"/>
        </w:rPr>
        <w:t>American Society of Addiction Medicine</w:t>
      </w:r>
      <w:r w:rsidR="002D39EE">
        <w:rPr>
          <w:szCs w:val="22"/>
        </w:rPr>
        <w:t>’s</w:t>
      </w:r>
      <w:r w:rsidRPr="006F397A">
        <w:rPr>
          <w:szCs w:val="22"/>
        </w:rPr>
        <w:t>, ASAM Criteria</w:t>
      </w:r>
      <w:r w:rsidR="00D8544C">
        <w:rPr>
          <w:szCs w:val="22"/>
        </w:rPr>
        <w:t>:</w:t>
      </w:r>
      <w:r w:rsidRPr="006F397A">
        <w:rPr>
          <w:szCs w:val="22"/>
        </w:rPr>
        <w:t xml:space="preserve"> Treatment </w:t>
      </w:r>
      <w:r w:rsidR="00D8544C">
        <w:rPr>
          <w:szCs w:val="22"/>
        </w:rPr>
        <w:t>C</w:t>
      </w:r>
      <w:r w:rsidR="005E50E7">
        <w:rPr>
          <w:szCs w:val="22"/>
        </w:rPr>
        <w:t>riteria for Addictive, Substance Related, and Co-Occurring Conditions</w:t>
      </w:r>
      <w:r w:rsidR="005F3C7C">
        <w:rPr>
          <w:szCs w:val="22"/>
        </w:rPr>
        <w:t>,</w:t>
      </w:r>
      <w:r w:rsidR="00E145BC">
        <w:rPr>
          <w:szCs w:val="22"/>
        </w:rPr>
        <w:t xml:space="preserve"> </w:t>
      </w:r>
      <w:r w:rsidRPr="006F397A">
        <w:rPr>
          <w:szCs w:val="22"/>
        </w:rPr>
        <w:t>Level III, Residential/Inpatient Treatment Criteria. Members must continue to meet Level III for continued eligibility.</w:t>
      </w:r>
    </w:p>
    <w:p w14:paraId="0EB06B13" w14:textId="77777777" w:rsidR="00A77C1C" w:rsidRPr="006F397A" w:rsidRDefault="00A77C1C" w:rsidP="001869C9">
      <w:pPr>
        <w:pStyle w:val="BodyTextIndent"/>
        <w:ind w:left="1620"/>
        <w:jc w:val="left"/>
        <w:rPr>
          <w:szCs w:val="22"/>
        </w:rPr>
      </w:pPr>
    </w:p>
    <w:p w14:paraId="5DF4BC66" w14:textId="44B617EA" w:rsidR="0090256D" w:rsidRPr="006F397A" w:rsidRDefault="0090256D" w:rsidP="0090256D">
      <w:pPr>
        <w:pStyle w:val="BodyTextIndent"/>
        <w:ind w:left="1620"/>
        <w:jc w:val="left"/>
        <w:rPr>
          <w:szCs w:val="22"/>
        </w:rPr>
      </w:pPr>
      <w:r w:rsidRPr="006F397A">
        <w:rPr>
          <w:szCs w:val="22"/>
        </w:rPr>
        <w:t xml:space="preserve">The Department or its Authorized </w:t>
      </w:r>
      <w:r w:rsidR="00393598">
        <w:rPr>
          <w:szCs w:val="22"/>
        </w:rPr>
        <w:t>Entity</w:t>
      </w:r>
      <w:r w:rsidRPr="006F397A">
        <w:rPr>
          <w:szCs w:val="22"/>
        </w:rPr>
        <w:t xml:space="preserve"> will conduct utilization </w:t>
      </w:r>
      <w:proofErr w:type="gramStart"/>
      <w:r w:rsidRPr="006F397A">
        <w:rPr>
          <w:szCs w:val="22"/>
        </w:rPr>
        <w:t>review</w:t>
      </w:r>
      <w:proofErr w:type="gramEnd"/>
      <w:r w:rsidRPr="006F397A">
        <w:rPr>
          <w:szCs w:val="22"/>
        </w:rPr>
        <w:t xml:space="preserve"> to assure medical necessity of these services.</w:t>
      </w:r>
    </w:p>
    <w:p w14:paraId="10EC6E4C" w14:textId="7DA7E8BC" w:rsidR="00F950C9" w:rsidRDefault="00F950C9">
      <w:pPr>
        <w:rPr>
          <w:color w:val="000000"/>
          <w:sz w:val="22"/>
          <w:szCs w:val="22"/>
        </w:rPr>
      </w:pPr>
      <w:r>
        <w:rPr>
          <w:szCs w:val="22"/>
        </w:rPr>
        <w:br w:type="page"/>
      </w:r>
    </w:p>
    <w:p w14:paraId="595019E6" w14:textId="77777777" w:rsidR="00B45F34" w:rsidRPr="00CD6DD1" w:rsidRDefault="0090256D" w:rsidP="00A1569D">
      <w:pPr>
        <w:pStyle w:val="BodyTextIndent"/>
        <w:ind w:left="1620" w:hanging="900"/>
        <w:jc w:val="left"/>
        <w:rPr>
          <w:b/>
          <w:bCs/>
          <w:szCs w:val="22"/>
        </w:rPr>
      </w:pPr>
      <w:r w:rsidRPr="006F397A">
        <w:rPr>
          <w:szCs w:val="22"/>
        </w:rPr>
        <w:lastRenderedPageBreak/>
        <w:t>97.02-4</w:t>
      </w:r>
      <w:r w:rsidRPr="006F397A">
        <w:rPr>
          <w:szCs w:val="22"/>
        </w:rPr>
        <w:tab/>
      </w:r>
      <w:r w:rsidR="00B45F34" w:rsidRPr="00CD6DD1">
        <w:rPr>
          <w:b/>
          <w:bCs/>
          <w:szCs w:val="22"/>
        </w:rPr>
        <w:t>Prior Authorization and Medical Eligibility for Appendix C: Medical and Remedial Facilities</w:t>
      </w:r>
    </w:p>
    <w:p w14:paraId="70FE608C" w14:textId="637FA646" w:rsidR="00981462" w:rsidRDefault="00981462">
      <w:pPr>
        <w:rPr>
          <w:color w:val="000000"/>
          <w:sz w:val="22"/>
          <w:szCs w:val="22"/>
        </w:rPr>
      </w:pPr>
    </w:p>
    <w:p w14:paraId="69CACC73" w14:textId="77251F06" w:rsidR="00B45F34" w:rsidRPr="006F397A" w:rsidRDefault="00B45F34" w:rsidP="00A1569D">
      <w:pPr>
        <w:ind w:left="1620"/>
        <w:rPr>
          <w:sz w:val="22"/>
          <w:szCs w:val="22"/>
        </w:rPr>
      </w:pPr>
      <w:r w:rsidRPr="006F397A">
        <w:rPr>
          <w:sz w:val="22"/>
          <w:szCs w:val="22"/>
        </w:rPr>
        <w:t xml:space="preserve">Appendix C facilities must contact the Department’s Office of </w:t>
      </w:r>
      <w:r w:rsidR="003029AA" w:rsidRPr="006F397A">
        <w:rPr>
          <w:sz w:val="22"/>
          <w:szCs w:val="22"/>
        </w:rPr>
        <w:t xml:space="preserve">Aging and Disability </w:t>
      </w:r>
      <w:r w:rsidRPr="006F397A">
        <w:rPr>
          <w:sz w:val="22"/>
          <w:szCs w:val="22"/>
        </w:rPr>
        <w:t>Services, who must verify that members meet the medical eligibility requirements for residential care as indicated by the Medical Eligibility Determ</w:t>
      </w:r>
      <w:r w:rsidR="0090256D" w:rsidRPr="006F397A">
        <w:rPr>
          <w:sz w:val="22"/>
          <w:szCs w:val="22"/>
        </w:rPr>
        <w:t>ination (MED) tool assessment.</w:t>
      </w:r>
    </w:p>
    <w:p w14:paraId="24123FB4" w14:textId="77777777" w:rsidR="00B45F34" w:rsidRPr="006F397A" w:rsidRDefault="00B45F34" w:rsidP="00A1569D">
      <w:pPr>
        <w:pStyle w:val="BodyTextIndent"/>
        <w:ind w:left="1620"/>
        <w:jc w:val="left"/>
        <w:rPr>
          <w:color w:val="auto"/>
          <w:szCs w:val="22"/>
        </w:rPr>
      </w:pPr>
    </w:p>
    <w:p w14:paraId="6B22B3C1" w14:textId="101DAF2C" w:rsidR="00B45F34" w:rsidRPr="006F397A" w:rsidRDefault="00B45F34" w:rsidP="00A1569D">
      <w:pPr>
        <w:tabs>
          <w:tab w:val="left" w:pos="720"/>
        </w:tabs>
        <w:ind w:left="1620"/>
        <w:rPr>
          <w:sz w:val="22"/>
          <w:szCs w:val="22"/>
        </w:rPr>
      </w:pPr>
      <w:r w:rsidRPr="006F397A">
        <w:rPr>
          <w:sz w:val="22"/>
          <w:szCs w:val="22"/>
        </w:rPr>
        <w:t xml:space="preserve">A member meets the medical eligibility and admission criteria for Appendix C PNMI only if that person meets one </w:t>
      </w:r>
      <w:r w:rsidR="0033700D">
        <w:rPr>
          <w:sz w:val="22"/>
          <w:szCs w:val="22"/>
        </w:rPr>
        <w:t xml:space="preserve">(1) </w:t>
      </w:r>
      <w:r w:rsidRPr="006F397A">
        <w:rPr>
          <w:sz w:val="22"/>
          <w:szCs w:val="22"/>
        </w:rPr>
        <w:t>or more of the following eligibility requirements:</w:t>
      </w:r>
    </w:p>
    <w:p w14:paraId="2D56EB60" w14:textId="77777777" w:rsidR="00B45F34" w:rsidRPr="006F397A" w:rsidRDefault="00B45F34" w:rsidP="00B45F34">
      <w:pPr>
        <w:tabs>
          <w:tab w:val="left" w:pos="720"/>
        </w:tabs>
        <w:ind w:left="-540"/>
        <w:rPr>
          <w:color w:val="000000"/>
          <w:sz w:val="22"/>
          <w:szCs w:val="22"/>
        </w:rPr>
      </w:pPr>
    </w:p>
    <w:p w14:paraId="7A9089E1" w14:textId="18E7958C" w:rsidR="00B45F34" w:rsidRPr="00100088" w:rsidRDefault="00B45F34" w:rsidP="00806C42">
      <w:pPr>
        <w:numPr>
          <w:ilvl w:val="0"/>
          <w:numId w:val="6"/>
        </w:numPr>
        <w:tabs>
          <w:tab w:val="clear" w:pos="3060"/>
          <w:tab w:val="left" w:pos="1440"/>
          <w:tab w:val="num" w:pos="2880"/>
        </w:tabs>
        <w:ind w:left="2880"/>
        <w:rPr>
          <w:b/>
          <w:bCs/>
          <w:color w:val="000000"/>
          <w:sz w:val="22"/>
          <w:szCs w:val="22"/>
        </w:rPr>
      </w:pPr>
      <w:proofErr w:type="gramStart"/>
      <w:r w:rsidRPr="006F397A">
        <w:rPr>
          <w:color w:val="000000"/>
          <w:sz w:val="22"/>
          <w:szCs w:val="22"/>
        </w:rPr>
        <w:t>Requires cuing</w:t>
      </w:r>
      <w:proofErr w:type="gramEnd"/>
      <w:r w:rsidRPr="006F397A">
        <w:rPr>
          <w:color w:val="000000"/>
          <w:sz w:val="22"/>
          <w:szCs w:val="22"/>
        </w:rPr>
        <w:t xml:space="preserve"> seven (7) days per week for eating, toilet use, bathing, and dressing; </w:t>
      </w:r>
      <w:r w:rsidRPr="006F397A">
        <w:rPr>
          <w:bCs/>
          <w:color w:val="000000"/>
          <w:sz w:val="22"/>
          <w:szCs w:val="22"/>
        </w:rPr>
        <w:t>OR</w:t>
      </w:r>
    </w:p>
    <w:p w14:paraId="0760CE84" w14:textId="3C0D489A" w:rsidR="00100088" w:rsidRPr="006F397A" w:rsidRDefault="00100088" w:rsidP="00100088">
      <w:pPr>
        <w:tabs>
          <w:tab w:val="left" w:pos="1440"/>
        </w:tabs>
        <w:ind w:left="2880"/>
        <w:rPr>
          <w:b/>
          <w:bCs/>
          <w:color w:val="000000"/>
          <w:sz w:val="22"/>
          <w:szCs w:val="22"/>
        </w:rPr>
      </w:pPr>
    </w:p>
    <w:p w14:paraId="0F677895" w14:textId="77777777" w:rsidR="00B45F34" w:rsidRPr="006F397A" w:rsidRDefault="00B45F34" w:rsidP="00806C42">
      <w:pPr>
        <w:numPr>
          <w:ilvl w:val="0"/>
          <w:numId w:val="6"/>
        </w:numPr>
        <w:tabs>
          <w:tab w:val="clear" w:pos="3060"/>
          <w:tab w:val="left" w:pos="1440"/>
        </w:tabs>
        <w:ind w:left="2880"/>
        <w:rPr>
          <w:color w:val="000000"/>
          <w:sz w:val="22"/>
          <w:szCs w:val="22"/>
        </w:rPr>
      </w:pPr>
      <w:r w:rsidRPr="006F397A">
        <w:rPr>
          <w:color w:val="000000"/>
          <w:sz w:val="22"/>
          <w:szCs w:val="22"/>
        </w:rPr>
        <w:t xml:space="preserve">Requires limited assistance and a one (1) person physical assist with at least two (2) of the seven (7) activities of daily living (ADLs) including </w:t>
      </w:r>
      <w:r w:rsidRPr="006F397A">
        <w:rPr>
          <w:sz w:val="22"/>
          <w:szCs w:val="22"/>
        </w:rPr>
        <w:t>bed mobility, transfer, locomotion, eating, toilet use, bathing, or dressing</w:t>
      </w:r>
      <w:r w:rsidRPr="006F397A">
        <w:rPr>
          <w:color w:val="000000"/>
          <w:sz w:val="22"/>
          <w:szCs w:val="22"/>
        </w:rPr>
        <w:t xml:space="preserve">; </w:t>
      </w:r>
      <w:r w:rsidRPr="006F397A">
        <w:rPr>
          <w:bCs/>
          <w:color w:val="000000"/>
          <w:sz w:val="22"/>
          <w:szCs w:val="22"/>
        </w:rPr>
        <w:t>OR</w:t>
      </w:r>
    </w:p>
    <w:p w14:paraId="0F89ADEB" w14:textId="77777777" w:rsidR="00B45F34" w:rsidRPr="006F397A" w:rsidRDefault="00B45F34" w:rsidP="00B45F34">
      <w:pPr>
        <w:tabs>
          <w:tab w:val="left" w:pos="1440"/>
          <w:tab w:val="left" w:pos="3420"/>
        </w:tabs>
        <w:rPr>
          <w:b/>
          <w:bCs/>
          <w:color w:val="000000"/>
          <w:sz w:val="22"/>
          <w:szCs w:val="22"/>
        </w:rPr>
      </w:pPr>
    </w:p>
    <w:p w14:paraId="05E64DB2" w14:textId="33D3766F" w:rsidR="00A1569D" w:rsidRDefault="00B45F34" w:rsidP="00806C42">
      <w:pPr>
        <w:numPr>
          <w:ilvl w:val="0"/>
          <w:numId w:val="7"/>
        </w:numPr>
        <w:tabs>
          <w:tab w:val="clear" w:pos="3060"/>
          <w:tab w:val="left" w:pos="1440"/>
        </w:tabs>
        <w:ind w:left="2880"/>
        <w:rPr>
          <w:color w:val="000000"/>
          <w:sz w:val="22"/>
          <w:szCs w:val="22"/>
        </w:rPr>
      </w:pPr>
      <w:r w:rsidRPr="006F397A">
        <w:rPr>
          <w:color w:val="000000"/>
          <w:sz w:val="22"/>
          <w:szCs w:val="22"/>
        </w:rPr>
        <w:t>Requires preparation and administration of regularly scheduled prescri</w:t>
      </w:r>
      <w:r w:rsidR="008B15AD" w:rsidRPr="006F397A">
        <w:rPr>
          <w:color w:val="000000"/>
          <w:sz w:val="22"/>
          <w:szCs w:val="22"/>
        </w:rPr>
        <w:t>bed</w:t>
      </w:r>
      <w:r w:rsidRPr="006F397A">
        <w:rPr>
          <w:color w:val="000000"/>
          <w:sz w:val="22"/>
          <w:szCs w:val="22"/>
        </w:rPr>
        <w:t xml:space="preserve"> medications two (2) or more times per day that is or otherwise would be performed by a person legally qualified to administer prescri</w:t>
      </w:r>
      <w:r w:rsidR="008B15AD" w:rsidRPr="006F397A">
        <w:rPr>
          <w:color w:val="000000"/>
          <w:sz w:val="22"/>
          <w:szCs w:val="22"/>
        </w:rPr>
        <w:t xml:space="preserve">bed </w:t>
      </w:r>
      <w:r w:rsidRPr="006F397A">
        <w:rPr>
          <w:color w:val="000000"/>
          <w:sz w:val="22"/>
          <w:szCs w:val="22"/>
        </w:rPr>
        <w:t>medications</w:t>
      </w:r>
      <w:r w:rsidRPr="006F397A">
        <w:rPr>
          <w:b/>
          <w:color w:val="000000"/>
          <w:sz w:val="22"/>
          <w:szCs w:val="22"/>
        </w:rPr>
        <w:t xml:space="preserve">; </w:t>
      </w:r>
      <w:r w:rsidRPr="006F397A">
        <w:rPr>
          <w:color w:val="000000"/>
          <w:sz w:val="22"/>
          <w:szCs w:val="22"/>
        </w:rPr>
        <w:t>OR</w:t>
      </w:r>
    </w:p>
    <w:p w14:paraId="69C7A8B7" w14:textId="77777777" w:rsidR="008C3D79" w:rsidRPr="006F397A" w:rsidRDefault="008C3D79" w:rsidP="008C3D79">
      <w:pPr>
        <w:tabs>
          <w:tab w:val="left" w:pos="1440"/>
        </w:tabs>
        <w:ind w:left="3060"/>
        <w:rPr>
          <w:color w:val="000000"/>
          <w:sz w:val="22"/>
          <w:szCs w:val="22"/>
        </w:rPr>
      </w:pPr>
    </w:p>
    <w:p w14:paraId="2BA076C8" w14:textId="77777777" w:rsidR="002571F6" w:rsidRPr="006F397A" w:rsidRDefault="00B45F34" w:rsidP="00806C42">
      <w:pPr>
        <w:numPr>
          <w:ilvl w:val="0"/>
          <w:numId w:val="8"/>
        </w:numPr>
        <w:tabs>
          <w:tab w:val="clear" w:pos="3060"/>
          <w:tab w:val="left" w:pos="1440"/>
        </w:tabs>
        <w:ind w:left="2880" w:right="-90"/>
        <w:rPr>
          <w:color w:val="000000"/>
          <w:sz w:val="22"/>
          <w:szCs w:val="22"/>
        </w:rPr>
      </w:pPr>
      <w:r w:rsidRPr="006F397A">
        <w:rPr>
          <w:color w:val="000000"/>
          <w:sz w:val="22"/>
          <w:szCs w:val="22"/>
        </w:rPr>
        <w:t>Requires any of the following nursing services, at least once per month, that are or otherwise would be performed by or under the supervision of a registered professional nurse, as described below:</w:t>
      </w:r>
    </w:p>
    <w:p w14:paraId="45F9ABA0" w14:textId="77777777" w:rsidR="00B45F34" w:rsidRPr="006F397A" w:rsidRDefault="00B45F34" w:rsidP="00B45F34">
      <w:pPr>
        <w:tabs>
          <w:tab w:val="left" w:pos="1440"/>
        </w:tabs>
        <w:ind w:left="1440"/>
        <w:rPr>
          <w:color w:val="000000"/>
          <w:sz w:val="22"/>
          <w:szCs w:val="22"/>
        </w:rPr>
      </w:pPr>
    </w:p>
    <w:p w14:paraId="1639F238" w14:textId="77777777" w:rsidR="00B45F34" w:rsidRPr="006F397A" w:rsidRDefault="00B45F34" w:rsidP="00806C42">
      <w:pPr>
        <w:numPr>
          <w:ilvl w:val="4"/>
          <w:numId w:val="5"/>
        </w:numPr>
        <w:ind w:right="-540"/>
        <w:rPr>
          <w:bCs/>
          <w:sz w:val="22"/>
          <w:szCs w:val="22"/>
        </w:rPr>
      </w:pPr>
      <w:r w:rsidRPr="006F397A">
        <w:rPr>
          <w:bCs/>
          <w:sz w:val="22"/>
          <w:szCs w:val="22"/>
        </w:rPr>
        <w:t>administration of treatments, procedures, or dressing changes which involve prescri</w:t>
      </w:r>
      <w:r w:rsidR="008B15AD" w:rsidRPr="006F397A">
        <w:rPr>
          <w:bCs/>
          <w:sz w:val="22"/>
          <w:szCs w:val="22"/>
        </w:rPr>
        <w:t>bed</w:t>
      </w:r>
      <w:r w:rsidRPr="006F397A">
        <w:rPr>
          <w:bCs/>
          <w:sz w:val="22"/>
          <w:szCs w:val="22"/>
        </w:rPr>
        <w:t xml:space="preserve"> medications, for post-operative or chronic conditions according to physician orders, that require nursing care and monitoring.</w:t>
      </w:r>
      <w:r w:rsidR="00B12CC3" w:rsidRPr="006F397A">
        <w:rPr>
          <w:bCs/>
          <w:sz w:val="22"/>
          <w:szCs w:val="22"/>
        </w:rPr>
        <w:t xml:space="preserve"> </w:t>
      </w:r>
      <w:r w:rsidRPr="006F397A">
        <w:rPr>
          <w:bCs/>
          <w:sz w:val="22"/>
          <w:szCs w:val="22"/>
        </w:rPr>
        <w:t>These treatments include:</w:t>
      </w:r>
    </w:p>
    <w:p w14:paraId="480E00B2" w14:textId="77777777" w:rsidR="00A1569D" w:rsidRPr="006F397A" w:rsidRDefault="00A1569D" w:rsidP="00A1569D">
      <w:pPr>
        <w:ind w:left="3240"/>
        <w:rPr>
          <w:bCs/>
          <w:sz w:val="22"/>
          <w:szCs w:val="22"/>
        </w:rPr>
      </w:pPr>
    </w:p>
    <w:p w14:paraId="5C3D88E6" w14:textId="77777777" w:rsidR="00B45F34" w:rsidRPr="006F397A" w:rsidRDefault="00B45F34" w:rsidP="00806C42">
      <w:pPr>
        <w:numPr>
          <w:ilvl w:val="5"/>
          <w:numId w:val="5"/>
        </w:numPr>
        <w:rPr>
          <w:bCs/>
          <w:sz w:val="22"/>
          <w:szCs w:val="22"/>
        </w:rPr>
      </w:pPr>
      <w:r w:rsidRPr="006F397A">
        <w:rPr>
          <w:bCs/>
          <w:sz w:val="22"/>
          <w:szCs w:val="22"/>
        </w:rPr>
        <w:t>administration of medication via a tube;</w:t>
      </w:r>
    </w:p>
    <w:p w14:paraId="3FB9D066" w14:textId="77777777" w:rsidR="00B45F34" w:rsidRPr="006F397A" w:rsidRDefault="00B45F34" w:rsidP="00806C42">
      <w:pPr>
        <w:numPr>
          <w:ilvl w:val="5"/>
          <w:numId w:val="5"/>
        </w:numPr>
        <w:rPr>
          <w:bCs/>
          <w:sz w:val="22"/>
          <w:szCs w:val="22"/>
        </w:rPr>
      </w:pPr>
      <w:r w:rsidRPr="006F397A">
        <w:rPr>
          <w:bCs/>
          <w:sz w:val="22"/>
          <w:szCs w:val="22"/>
        </w:rPr>
        <w:t>tracheostomy care;</w:t>
      </w:r>
    </w:p>
    <w:p w14:paraId="567CA1A9" w14:textId="77777777" w:rsidR="00B45F34" w:rsidRPr="006F397A" w:rsidRDefault="00B45F34" w:rsidP="00806C42">
      <w:pPr>
        <w:numPr>
          <w:ilvl w:val="5"/>
          <w:numId w:val="5"/>
        </w:numPr>
        <w:rPr>
          <w:bCs/>
          <w:sz w:val="22"/>
          <w:szCs w:val="22"/>
        </w:rPr>
      </w:pPr>
      <w:r w:rsidRPr="006F397A">
        <w:rPr>
          <w:bCs/>
          <w:sz w:val="22"/>
          <w:szCs w:val="22"/>
        </w:rPr>
        <w:t>urinary catheter change;</w:t>
      </w:r>
    </w:p>
    <w:p w14:paraId="0652AA9D" w14:textId="77777777" w:rsidR="00B45F34" w:rsidRPr="006F397A" w:rsidRDefault="00B45F34" w:rsidP="00806C42">
      <w:pPr>
        <w:numPr>
          <w:ilvl w:val="5"/>
          <w:numId w:val="5"/>
        </w:numPr>
        <w:rPr>
          <w:bCs/>
          <w:sz w:val="22"/>
          <w:szCs w:val="22"/>
        </w:rPr>
      </w:pPr>
      <w:r w:rsidRPr="006F397A">
        <w:rPr>
          <w:bCs/>
          <w:sz w:val="22"/>
          <w:szCs w:val="22"/>
        </w:rPr>
        <w:t>urinary catheter irrigation;</w:t>
      </w:r>
    </w:p>
    <w:p w14:paraId="2C67F0D3" w14:textId="77777777" w:rsidR="00B45F34" w:rsidRPr="006F397A" w:rsidRDefault="00B45F34" w:rsidP="00806C42">
      <w:pPr>
        <w:numPr>
          <w:ilvl w:val="5"/>
          <w:numId w:val="5"/>
        </w:numPr>
        <w:rPr>
          <w:bCs/>
          <w:sz w:val="22"/>
          <w:szCs w:val="22"/>
        </w:rPr>
      </w:pPr>
      <w:r w:rsidRPr="006F397A">
        <w:rPr>
          <w:bCs/>
          <w:sz w:val="22"/>
          <w:szCs w:val="22"/>
        </w:rPr>
        <w:t>barrier dressings for Stage 1 or 2 ulcers;</w:t>
      </w:r>
    </w:p>
    <w:p w14:paraId="2A8E9370" w14:textId="77777777" w:rsidR="00B45F34" w:rsidRPr="006F397A" w:rsidRDefault="00B45F34" w:rsidP="00806C42">
      <w:pPr>
        <w:numPr>
          <w:ilvl w:val="5"/>
          <w:numId w:val="5"/>
        </w:numPr>
        <w:rPr>
          <w:bCs/>
          <w:sz w:val="22"/>
          <w:szCs w:val="22"/>
        </w:rPr>
      </w:pPr>
      <w:r w:rsidRPr="006F397A">
        <w:rPr>
          <w:bCs/>
          <w:sz w:val="22"/>
          <w:szCs w:val="22"/>
        </w:rPr>
        <w:t>chest Physical Therapy (PT) by RN;</w:t>
      </w:r>
    </w:p>
    <w:p w14:paraId="3ABAFFC9" w14:textId="77777777" w:rsidR="00B45F34" w:rsidRPr="006F397A" w:rsidRDefault="00B45F34" w:rsidP="00806C42">
      <w:pPr>
        <w:numPr>
          <w:ilvl w:val="5"/>
          <w:numId w:val="5"/>
        </w:numPr>
        <w:rPr>
          <w:bCs/>
          <w:sz w:val="22"/>
          <w:szCs w:val="22"/>
        </w:rPr>
      </w:pPr>
      <w:r w:rsidRPr="006F397A">
        <w:rPr>
          <w:bCs/>
          <w:sz w:val="22"/>
          <w:szCs w:val="22"/>
        </w:rPr>
        <w:t>oxygen therapy by RN; or</w:t>
      </w:r>
    </w:p>
    <w:p w14:paraId="32F3A287" w14:textId="766D812A" w:rsidR="00B45F34" w:rsidRPr="006F397A" w:rsidRDefault="00B45F34" w:rsidP="00806C42">
      <w:pPr>
        <w:numPr>
          <w:ilvl w:val="5"/>
          <w:numId w:val="5"/>
        </w:numPr>
        <w:rPr>
          <w:color w:val="000000"/>
          <w:sz w:val="22"/>
          <w:szCs w:val="22"/>
        </w:rPr>
      </w:pPr>
      <w:r w:rsidRPr="006F397A">
        <w:rPr>
          <w:bCs/>
          <w:sz w:val="22"/>
          <w:szCs w:val="22"/>
        </w:rPr>
        <w:t>other physician</w:t>
      </w:r>
      <w:r w:rsidR="00143B43">
        <w:rPr>
          <w:bCs/>
          <w:sz w:val="22"/>
          <w:szCs w:val="22"/>
        </w:rPr>
        <w:t>-</w:t>
      </w:r>
      <w:r w:rsidRPr="006F397A">
        <w:rPr>
          <w:bCs/>
          <w:sz w:val="22"/>
          <w:szCs w:val="22"/>
        </w:rPr>
        <w:t>ordered treatments; OR</w:t>
      </w:r>
    </w:p>
    <w:p w14:paraId="47AEED15" w14:textId="77777777" w:rsidR="00B45F34" w:rsidRPr="006F397A" w:rsidRDefault="00B45F34" w:rsidP="00B45F34">
      <w:pPr>
        <w:ind w:left="3960"/>
        <w:rPr>
          <w:color w:val="000000"/>
          <w:sz w:val="22"/>
          <w:szCs w:val="22"/>
        </w:rPr>
      </w:pPr>
    </w:p>
    <w:p w14:paraId="1CCA28E1" w14:textId="77777777" w:rsidR="00B45F34" w:rsidRPr="006F397A" w:rsidRDefault="00B45F34" w:rsidP="00806C42">
      <w:pPr>
        <w:numPr>
          <w:ilvl w:val="3"/>
          <w:numId w:val="5"/>
        </w:numPr>
        <w:tabs>
          <w:tab w:val="left" w:pos="1440"/>
        </w:tabs>
        <w:rPr>
          <w:color w:val="000000"/>
          <w:sz w:val="22"/>
          <w:szCs w:val="22"/>
        </w:rPr>
      </w:pPr>
      <w:r w:rsidRPr="006F397A">
        <w:rPr>
          <w:color w:val="000000"/>
          <w:sz w:val="22"/>
          <w:szCs w:val="22"/>
        </w:rPr>
        <w:t>Professional nursing assessment, observation, and management for problems including wandering, physical or verbal abuse or socially inappropriate behavior; OR</w:t>
      </w:r>
    </w:p>
    <w:p w14:paraId="128F08F2" w14:textId="3F12493D" w:rsidR="002C5E99" w:rsidRDefault="002C5E99">
      <w:pPr>
        <w:rPr>
          <w:color w:val="000000"/>
          <w:sz w:val="22"/>
          <w:szCs w:val="22"/>
        </w:rPr>
      </w:pPr>
      <w:r>
        <w:rPr>
          <w:color w:val="000000"/>
          <w:sz w:val="22"/>
          <w:szCs w:val="22"/>
        </w:rPr>
        <w:br w:type="page"/>
      </w:r>
    </w:p>
    <w:p w14:paraId="1456F127" w14:textId="232543EA" w:rsidR="00B45F34" w:rsidRPr="006F397A" w:rsidRDefault="00B45F34" w:rsidP="00806C42">
      <w:pPr>
        <w:numPr>
          <w:ilvl w:val="3"/>
          <w:numId w:val="5"/>
        </w:numPr>
        <w:tabs>
          <w:tab w:val="left" w:pos="3060"/>
        </w:tabs>
        <w:rPr>
          <w:color w:val="000000"/>
          <w:sz w:val="22"/>
          <w:szCs w:val="22"/>
        </w:rPr>
      </w:pPr>
      <w:r w:rsidRPr="006F397A">
        <w:rPr>
          <w:color w:val="000000"/>
          <w:sz w:val="22"/>
          <w:szCs w:val="22"/>
        </w:rPr>
        <w:lastRenderedPageBreak/>
        <w:t>Professional nursing assessment, observation and management for impaired memory, and impaired recall ability, and impaired cognitive ability; OR</w:t>
      </w:r>
    </w:p>
    <w:p w14:paraId="197544C6" w14:textId="77777777" w:rsidR="00A070B3" w:rsidRPr="00A070B3" w:rsidRDefault="00A070B3" w:rsidP="00A070B3">
      <w:pPr>
        <w:tabs>
          <w:tab w:val="left" w:pos="720"/>
        </w:tabs>
        <w:ind w:left="1665" w:hanging="1755"/>
        <w:rPr>
          <w:b/>
          <w:color w:val="000000"/>
          <w:sz w:val="22"/>
          <w:szCs w:val="22"/>
        </w:rPr>
      </w:pPr>
    </w:p>
    <w:p w14:paraId="27C2CE7A" w14:textId="77777777" w:rsidR="008C3D79" w:rsidRPr="006F397A" w:rsidRDefault="00B45F34" w:rsidP="00806C42">
      <w:pPr>
        <w:numPr>
          <w:ilvl w:val="0"/>
          <w:numId w:val="9"/>
        </w:numPr>
        <w:rPr>
          <w:b/>
          <w:color w:val="000000"/>
          <w:sz w:val="22"/>
          <w:szCs w:val="22"/>
        </w:rPr>
      </w:pPr>
      <w:r w:rsidRPr="006F397A">
        <w:rPr>
          <w:color w:val="000000"/>
          <w:sz w:val="22"/>
          <w:szCs w:val="22"/>
        </w:rPr>
        <w:t xml:space="preserve">Exhibits moderately to significantly impaired decision-making ability that will result in reasonably foreseeable unsafe behavior when not appropriately supervised as measured by the cognition section of the MED tool; </w:t>
      </w:r>
      <w:r w:rsidRPr="006F397A">
        <w:rPr>
          <w:bCs/>
          <w:color w:val="000000"/>
          <w:sz w:val="22"/>
          <w:szCs w:val="22"/>
        </w:rPr>
        <w:t>O</w:t>
      </w:r>
      <w:r w:rsidR="008C3D79" w:rsidRPr="006F397A">
        <w:rPr>
          <w:bCs/>
          <w:color w:val="000000"/>
          <w:sz w:val="22"/>
          <w:szCs w:val="22"/>
        </w:rPr>
        <w:t>R</w:t>
      </w:r>
    </w:p>
    <w:p w14:paraId="7777F89B" w14:textId="77777777" w:rsidR="00B45F34" w:rsidRPr="006F397A" w:rsidRDefault="00B45F34" w:rsidP="00DD380F">
      <w:pPr>
        <w:ind w:left="-360"/>
        <w:rPr>
          <w:color w:val="000000"/>
          <w:sz w:val="22"/>
          <w:szCs w:val="22"/>
        </w:rPr>
      </w:pPr>
    </w:p>
    <w:p w14:paraId="50894DCA" w14:textId="090AC625" w:rsidR="002571F6" w:rsidRPr="006F397A" w:rsidRDefault="00B45F34" w:rsidP="00806C42">
      <w:pPr>
        <w:numPr>
          <w:ilvl w:val="0"/>
          <w:numId w:val="10"/>
        </w:numPr>
        <w:tabs>
          <w:tab w:val="left" w:pos="720"/>
        </w:tabs>
        <w:rPr>
          <w:color w:val="000000"/>
          <w:sz w:val="22"/>
          <w:szCs w:val="22"/>
        </w:rPr>
      </w:pPr>
      <w:r w:rsidRPr="006F397A">
        <w:rPr>
          <w:color w:val="000000"/>
          <w:sz w:val="22"/>
          <w:szCs w:val="22"/>
        </w:rPr>
        <w:t xml:space="preserve">Presents an imminent risk of harm or a probable risk of significant deterioration, as determined by the Department or the Department’s Authorized </w:t>
      </w:r>
      <w:r w:rsidR="00393598">
        <w:rPr>
          <w:color w:val="000000"/>
          <w:sz w:val="22"/>
          <w:szCs w:val="22"/>
        </w:rPr>
        <w:t>Entity</w:t>
      </w:r>
      <w:r w:rsidRPr="006F397A">
        <w:rPr>
          <w:color w:val="000000"/>
          <w:sz w:val="22"/>
          <w:szCs w:val="22"/>
        </w:rPr>
        <w:t xml:space="preserve">, of the individual’s physical, mental or cognitive condition if the individual resides or </w:t>
      </w:r>
      <w:proofErr w:type="gramStart"/>
      <w:r w:rsidRPr="006F397A">
        <w:rPr>
          <w:color w:val="000000"/>
          <w:sz w:val="22"/>
          <w:szCs w:val="22"/>
        </w:rPr>
        <w:t>would reside</w:t>
      </w:r>
      <w:proofErr w:type="gramEnd"/>
      <w:r w:rsidRPr="006F397A">
        <w:rPr>
          <w:color w:val="000000"/>
          <w:sz w:val="22"/>
          <w:szCs w:val="22"/>
        </w:rPr>
        <w:t xml:space="preserve"> outside of a licensed facility.</w:t>
      </w:r>
    </w:p>
    <w:p w14:paraId="3E7A2569" w14:textId="77777777" w:rsidR="00B45F34" w:rsidRPr="006F397A" w:rsidRDefault="00B45F34" w:rsidP="002A20A1">
      <w:pPr>
        <w:ind w:left="-810"/>
        <w:rPr>
          <w:sz w:val="22"/>
          <w:szCs w:val="22"/>
        </w:rPr>
      </w:pPr>
    </w:p>
    <w:p w14:paraId="4A248832" w14:textId="7B2E0450" w:rsidR="00D9662E" w:rsidRDefault="002A20A1" w:rsidP="00C961A8">
      <w:pPr>
        <w:pStyle w:val="BodyTextIndent"/>
        <w:tabs>
          <w:tab w:val="left" w:pos="1620"/>
        </w:tabs>
        <w:ind w:left="1620" w:hanging="900"/>
        <w:jc w:val="left"/>
        <w:rPr>
          <w:szCs w:val="22"/>
        </w:rPr>
      </w:pPr>
      <w:r w:rsidRPr="006F397A">
        <w:rPr>
          <w:szCs w:val="22"/>
        </w:rPr>
        <w:t>97.02-</w:t>
      </w:r>
      <w:r w:rsidR="007A07FC" w:rsidRPr="006F397A">
        <w:rPr>
          <w:szCs w:val="22"/>
        </w:rPr>
        <w:t>5</w:t>
      </w:r>
      <w:r w:rsidR="00C52AD2" w:rsidRPr="006F397A">
        <w:rPr>
          <w:szCs w:val="22"/>
        </w:rPr>
        <w:tab/>
      </w:r>
      <w:r w:rsidR="000C5142" w:rsidRPr="00714F03">
        <w:rPr>
          <w:b/>
          <w:bCs/>
          <w:szCs w:val="22"/>
        </w:rPr>
        <w:t>General Eligibility</w:t>
      </w:r>
      <w:r w:rsidR="000305A5" w:rsidRPr="00714F03">
        <w:rPr>
          <w:b/>
          <w:bCs/>
          <w:szCs w:val="22"/>
        </w:rPr>
        <w:t>, Specific Eligibility,</w:t>
      </w:r>
      <w:r w:rsidR="000305A5">
        <w:rPr>
          <w:szCs w:val="22"/>
        </w:rPr>
        <w:t xml:space="preserve"> </w:t>
      </w:r>
      <w:r w:rsidRPr="006F397A">
        <w:rPr>
          <w:b/>
          <w:szCs w:val="22"/>
        </w:rPr>
        <w:t>Prior Authorization</w:t>
      </w:r>
      <w:r w:rsidR="000305A5">
        <w:rPr>
          <w:b/>
          <w:szCs w:val="22"/>
        </w:rPr>
        <w:t>, and Continued Stay</w:t>
      </w:r>
      <w:r w:rsidR="003F3E40">
        <w:rPr>
          <w:b/>
          <w:szCs w:val="22"/>
        </w:rPr>
        <w:t xml:space="preserve"> </w:t>
      </w:r>
      <w:r w:rsidRPr="006F397A">
        <w:rPr>
          <w:b/>
          <w:szCs w:val="22"/>
        </w:rPr>
        <w:t>Requirements for Appendix D Child</w:t>
      </w:r>
      <w:r w:rsidR="00AE0B58">
        <w:rPr>
          <w:b/>
          <w:szCs w:val="22"/>
        </w:rPr>
        <w:t xml:space="preserve">ren’s </w:t>
      </w:r>
      <w:r w:rsidR="0047760A">
        <w:rPr>
          <w:b/>
          <w:szCs w:val="22"/>
        </w:rPr>
        <w:t>Residential</w:t>
      </w:r>
      <w:r w:rsidRPr="006F397A">
        <w:rPr>
          <w:b/>
          <w:szCs w:val="22"/>
        </w:rPr>
        <w:t xml:space="preserve"> Care Facilities</w:t>
      </w:r>
      <w:r w:rsidR="0047760A">
        <w:rPr>
          <w:b/>
          <w:szCs w:val="22"/>
        </w:rPr>
        <w:t xml:space="preserve"> (</w:t>
      </w:r>
      <w:r w:rsidR="00E82588">
        <w:rPr>
          <w:b/>
          <w:szCs w:val="22"/>
        </w:rPr>
        <w:t>CRC</w:t>
      </w:r>
      <w:r w:rsidR="0047760A">
        <w:rPr>
          <w:b/>
          <w:szCs w:val="22"/>
        </w:rPr>
        <w:t>Fs)</w:t>
      </w:r>
    </w:p>
    <w:p w14:paraId="0F71A4E8" w14:textId="0A5F8BD8" w:rsidR="00F729DE" w:rsidRPr="00786750" w:rsidRDefault="00F729DE" w:rsidP="00C961A8">
      <w:pPr>
        <w:rPr>
          <w:bCs/>
          <w:iCs/>
          <w:sz w:val="22"/>
          <w:szCs w:val="22"/>
        </w:rPr>
      </w:pPr>
    </w:p>
    <w:p w14:paraId="7CD9CF73" w14:textId="77777777" w:rsidR="00F729DE" w:rsidRPr="008C1758" w:rsidRDefault="00F729DE" w:rsidP="00806C42">
      <w:pPr>
        <w:numPr>
          <w:ilvl w:val="0"/>
          <w:numId w:val="12"/>
        </w:numPr>
        <w:rPr>
          <w:b/>
          <w:sz w:val="22"/>
          <w:szCs w:val="22"/>
        </w:rPr>
      </w:pPr>
      <w:bookmarkStart w:id="7" w:name="_Hlk60224948"/>
      <w:bookmarkStart w:id="8" w:name="_Hlk77757477"/>
      <w:r w:rsidRPr="008C1758">
        <w:rPr>
          <w:b/>
          <w:sz w:val="22"/>
          <w:szCs w:val="22"/>
        </w:rPr>
        <w:t>General Eligibility Criteria</w:t>
      </w:r>
    </w:p>
    <w:p w14:paraId="4AF859B3" w14:textId="77777777" w:rsidR="00F729DE" w:rsidRPr="008C1758" w:rsidRDefault="00F729DE" w:rsidP="00F729DE">
      <w:pPr>
        <w:ind w:left="1620"/>
        <w:rPr>
          <w:b/>
          <w:sz w:val="22"/>
          <w:szCs w:val="22"/>
        </w:rPr>
      </w:pPr>
    </w:p>
    <w:p w14:paraId="349609A9" w14:textId="49C8F984" w:rsidR="00F729DE" w:rsidRPr="008C1758" w:rsidRDefault="00F729DE" w:rsidP="00F729DE">
      <w:pPr>
        <w:ind w:left="1800"/>
        <w:rPr>
          <w:sz w:val="22"/>
          <w:szCs w:val="22"/>
        </w:rPr>
      </w:pPr>
      <w:r w:rsidRPr="008C1758">
        <w:rPr>
          <w:sz w:val="22"/>
          <w:szCs w:val="22"/>
        </w:rPr>
        <w:t xml:space="preserve">To be eligible for children’s </w:t>
      </w:r>
      <w:r w:rsidR="00EA12C0" w:rsidRPr="00612976">
        <w:rPr>
          <w:sz w:val="22"/>
          <w:szCs w:val="22"/>
        </w:rPr>
        <w:t>CRCF</w:t>
      </w:r>
      <w:r w:rsidRPr="00612976">
        <w:rPr>
          <w:sz w:val="22"/>
          <w:szCs w:val="22"/>
        </w:rPr>
        <w:t xml:space="preserve"> services, except </w:t>
      </w:r>
      <w:r w:rsidR="000A1F81">
        <w:rPr>
          <w:sz w:val="22"/>
          <w:szCs w:val="22"/>
        </w:rPr>
        <w:t>TFC</w:t>
      </w:r>
      <w:r w:rsidRPr="00612976">
        <w:rPr>
          <w:sz w:val="22"/>
          <w:szCs w:val="22"/>
        </w:rPr>
        <w:t>,</w:t>
      </w:r>
      <w:r w:rsidRPr="008C1758">
        <w:rPr>
          <w:sz w:val="22"/>
          <w:szCs w:val="22"/>
        </w:rPr>
        <w:t xml:space="preserve"> members must meet </w:t>
      </w:r>
      <w:r w:rsidRPr="008C1758">
        <w:rPr>
          <w:sz w:val="22"/>
          <w:szCs w:val="22"/>
          <w:u w:val="single"/>
        </w:rPr>
        <w:t>all</w:t>
      </w:r>
      <w:r w:rsidRPr="008C1758">
        <w:rPr>
          <w:sz w:val="22"/>
          <w:szCs w:val="22"/>
        </w:rPr>
        <w:t xml:space="preserve"> the following criteria:</w:t>
      </w:r>
    </w:p>
    <w:p w14:paraId="7AFD65DE" w14:textId="77777777" w:rsidR="00F729DE" w:rsidRPr="008C1758" w:rsidRDefault="00F729DE" w:rsidP="00F729DE">
      <w:pPr>
        <w:ind w:left="1800"/>
        <w:rPr>
          <w:sz w:val="22"/>
          <w:szCs w:val="22"/>
        </w:rPr>
      </w:pPr>
    </w:p>
    <w:p w14:paraId="6639EECE" w14:textId="77777777" w:rsidR="00F729DE" w:rsidRPr="008C1758" w:rsidRDefault="00F729DE" w:rsidP="00170859">
      <w:pPr>
        <w:ind w:left="2070" w:hanging="270"/>
        <w:rPr>
          <w:sz w:val="22"/>
          <w:szCs w:val="22"/>
        </w:rPr>
      </w:pPr>
      <w:r w:rsidRPr="008C1758">
        <w:rPr>
          <w:sz w:val="22"/>
          <w:szCs w:val="22"/>
        </w:rPr>
        <w:t xml:space="preserve">1. Be under the age of </w:t>
      </w:r>
      <w:r>
        <w:rPr>
          <w:sz w:val="22"/>
          <w:szCs w:val="22"/>
        </w:rPr>
        <w:t>twenty-one (</w:t>
      </w:r>
      <w:r w:rsidRPr="008C1758">
        <w:rPr>
          <w:sz w:val="22"/>
          <w:szCs w:val="22"/>
        </w:rPr>
        <w:t>21</w:t>
      </w:r>
      <w:r>
        <w:rPr>
          <w:sz w:val="22"/>
          <w:szCs w:val="22"/>
        </w:rPr>
        <w:t>)</w:t>
      </w:r>
      <w:r w:rsidRPr="008C1758">
        <w:rPr>
          <w:sz w:val="22"/>
          <w:szCs w:val="22"/>
        </w:rPr>
        <w:t>;</w:t>
      </w:r>
    </w:p>
    <w:bookmarkEnd w:id="7"/>
    <w:p w14:paraId="578B4A19" w14:textId="77777777" w:rsidR="00F729DE" w:rsidRPr="008C1758" w:rsidRDefault="00F729DE" w:rsidP="00170859">
      <w:pPr>
        <w:ind w:left="2070" w:hanging="270"/>
        <w:rPr>
          <w:sz w:val="22"/>
          <w:szCs w:val="22"/>
        </w:rPr>
      </w:pPr>
    </w:p>
    <w:p w14:paraId="15A68530" w14:textId="09622FC5" w:rsidR="00F729DE" w:rsidRPr="008C1758" w:rsidRDefault="00F729DE" w:rsidP="00F950C9">
      <w:pPr>
        <w:ind w:left="2070" w:hanging="270"/>
        <w:rPr>
          <w:sz w:val="22"/>
          <w:szCs w:val="22"/>
        </w:rPr>
      </w:pPr>
      <w:r w:rsidRPr="008C1758">
        <w:rPr>
          <w:sz w:val="22"/>
          <w:szCs w:val="22"/>
        </w:rPr>
        <w:t xml:space="preserve">2. </w:t>
      </w:r>
      <w:r>
        <w:rPr>
          <w:sz w:val="22"/>
          <w:szCs w:val="22"/>
        </w:rPr>
        <w:t>Have consent</w:t>
      </w:r>
      <w:r w:rsidR="00284D51">
        <w:rPr>
          <w:sz w:val="22"/>
          <w:szCs w:val="22"/>
        </w:rPr>
        <w:t>,</w:t>
      </w:r>
      <w:r>
        <w:rPr>
          <w:sz w:val="22"/>
          <w:szCs w:val="22"/>
        </w:rPr>
        <w:t xml:space="preserve"> </w:t>
      </w:r>
      <w:r w:rsidR="00024EA9">
        <w:rPr>
          <w:sz w:val="22"/>
          <w:szCs w:val="22"/>
        </w:rPr>
        <w:t xml:space="preserve">when applicable, </w:t>
      </w:r>
      <w:r>
        <w:rPr>
          <w:sz w:val="22"/>
          <w:szCs w:val="22"/>
        </w:rPr>
        <w:t>from their</w:t>
      </w:r>
      <w:r w:rsidRPr="008C1758">
        <w:rPr>
          <w:sz w:val="22"/>
          <w:szCs w:val="22"/>
        </w:rPr>
        <w:t xml:space="preserve"> parent or legal guardian to</w:t>
      </w:r>
      <w:r w:rsidR="00C92A5D">
        <w:rPr>
          <w:sz w:val="22"/>
          <w:szCs w:val="22"/>
        </w:rPr>
        <w:t xml:space="preserve"> </w:t>
      </w:r>
      <w:r w:rsidRPr="008C1758">
        <w:rPr>
          <w:sz w:val="22"/>
          <w:szCs w:val="22"/>
        </w:rPr>
        <w:t>receiv</w:t>
      </w:r>
      <w:r>
        <w:rPr>
          <w:sz w:val="22"/>
          <w:szCs w:val="22"/>
        </w:rPr>
        <w:t>e</w:t>
      </w:r>
      <w:r w:rsidRPr="008C1758">
        <w:rPr>
          <w:sz w:val="22"/>
          <w:szCs w:val="22"/>
        </w:rPr>
        <w:t xml:space="preserve"> this service</w:t>
      </w:r>
      <w:r>
        <w:rPr>
          <w:sz w:val="22"/>
          <w:szCs w:val="22"/>
        </w:rPr>
        <w:t>,</w:t>
      </w:r>
      <w:r w:rsidRPr="008C1758">
        <w:rPr>
          <w:sz w:val="22"/>
          <w:szCs w:val="22"/>
        </w:rPr>
        <w:t xml:space="preserve"> </w:t>
      </w:r>
      <w:r>
        <w:rPr>
          <w:sz w:val="22"/>
          <w:szCs w:val="22"/>
        </w:rPr>
        <w:t xml:space="preserve">as </w:t>
      </w:r>
      <w:r w:rsidRPr="008C1758">
        <w:rPr>
          <w:sz w:val="22"/>
          <w:szCs w:val="22"/>
        </w:rPr>
        <w:t xml:space="preserve">documented through </w:t>
      </w:r>
      <w:r>
        <w:rPr>
          <w:sz w:val="22"/>
          <w:szCs w:val="22"/>
        </w:rPr>
        <w:t xml:space="preserve">the </w:t>
      </w:r>
      <w:r w:rsidRPr="008C1758">
        <w:rPr>
          <w:sz w:val="22"/>
          <w:szCs w:val="22"/>
        </w:rPr>
        <w:t>parent or legal guardian</w:t>
      </w:r>
      <w:r>
        <w:rPr>
          <w:sz w:val="22"/>
          <w:szCs w:val="22"/>
        </w:rPr>
        <w:t>’s</w:t>
      </w:r>
      <w:r w:rsidR="00170859">
        <w:rPr>
          <w:sz w:val="22"/>
          <w:szCs w:val="22"/>
        </w:rPr>
        <w:t xml:space="preserve"> </w:t>
      </w:r>
      <w:r w:rsidRPr="008C1758">
        <w:rPr>
          <w:sz w:val="22"/>
          <w:szCs w:val="22"/>
        </w:rPr>
        <w:t xml:space="preserve">signature on the applicable referral and </w:t>
      </w:r>
      <w:r w:rsidR="00EA12C0">
        <w:rPr>
          <w:sz w:val="22"/>
          <w:szCs w:val="22"/>
        </w:rPr>
        <w:t>CRCF</w:t>
      </w:r>
      <w:r w:rsidRPr="008C1758">
        <w:rPr>
          <w:sz w:val="22"/>
          <w:szCs w:val="22"/>
        </w:rPr>
        <w:t xml:space="preserve"> application forms, as well</w:t>
      </w:r>
      <w:r w:rsidR="00170859">
        <w:rPr>
          <w:sz w:val="22"/>
          <w:szCs w:val="22"/>
        </w:rPr>
        <w:t xml:space="preserve"> </w:t>
      </w:r>
      <w:r w:rsidRPr="008C1758">
        <w:rPr>
          <w:sz w:val="22"/>
          <w:szCs w:val="22"/>
        </w:rPr>
        <w:t xml:space="preserve">as any forms/consents that the facility requires; </w:t>
      </w:r>
    </w:p>
    <w:p w14:paraId="30504FB1" w14:textId="77777777" w:rsidR="00F729DE" w:rsidRPr="008C1758" w:rsidRDefault="00F729DE" w:rsidP="00170859">
      <w:pPr>
        <w:ind w:left="2070" w:hanging="270"/>
        <w:rPr>
          <w:sz w:val="22"/>
          <w:szCs w:val="22"/>
        </w:rPr>
      </w:pPr>
    </w:p>
    <w:p w14:paraId="140DF732" w14:textId="6B93EC7E" w:rsidR="00F729DE" w:rsidRPr="008C1758" w:rsidRDefault="00F729DE" w:rsidP="00170859">
      <w:pPr>
        <w:ind w:left="2070" w:hanging="270"/>
        <w:rPr>
          <w:sz w:val="22"/>
          <w:szCs w:val="22"/>
        </w:rPr>
      </w:pPr>
      <w:r w:rsidRPr="008C1758">
        <w:rPr>
          <w:sz w:val="22"/>
          <w:szCs w:val="22"/>
        </w:rPr>
        <w:t xml:space="preserve">3. </w:t>
      </w:r>
      <w:r>
        <w:rPr>
          <w:sz w:val="22"/>
          <w:szCs w:val="22"/>
        </w:rPr>
        <w:t xml:space="preserve">Have been </w:t>
      </w:r>
      <w:r w:rsidRPr="008C1758">
        <w:rPr>
          <w:sz w:val="22"/>
          <w:szCs w:val="22"/>
        </w:rPr>
        <w:t xml:space="preserve">assessed by a Clinician (as defined in 97.01-4) </w:t>
      </w:r>
      <w:r>
        <w:rPr>
          <w:sz w:val="22"/>
          <w:szCs w:val="22"/>
        </w:rPr>
        <w:t>w</w:t>
      </w:r>
      <w:r w:rsidRPr="008C1758">
        <w:rPr>
          <w:sz w:val="22"/>
          <w:szCs w:val="22"/>
        </w:rPr>
        <w:t>ithin the past</w:t>
      </w:r>
      <w:r w:rsidR="00BD3AD7">
        <w:rPr>
          <w:sz w:val="22"/>
          <w:szCs w:val="22"/>
        </w:rPr>
        <w:t xml:space="preserve"> </w:t>
      </w:r>
      <w:r>
        <w:rPr>
          <w:sz w:val="22"/>
          <w:szCs w:val="22"/>
        </w:rPr>
        <w:t>six</w:t>
      </w:r>
      <w:r w:rsidRPr="008C1758">
        <w:rPr>
          <w:sz w:val="22"/>
          <w:szCs w:val="22"/>
        </w:rPr>
        <w:t xml:space="preserve"> (</w:t>
      </w:r>
      <w:r>
        <w:rPr>
          <w:sz w:val="22"/>
          <w:szCs w:val="22"/>
        </w:rPr>
        <w:t>6</w:t>
      </w:r>
      <w:r w:rsidRPr="008C1758">
        <w:rPr>
          <w:sz w:val="22"/>
          <w:szCs w:val="22"/>
        </w:rPr>
        <w:t>) months</w:t>
      </w:r>
      <w:r>
        <w:rPr>
          <w:sz w:val="22"/>
          <w:szCs w:val="22"/>
        </w:rPr>
        <w:t>, with annual reassessment required,</w:t>
      </w:r>
      <w:r w:rsidRPr="008C1758">
        <w:rPr>
          <w:sz w:val="22"/>
          <w:szCs w:val="22"/>
        </w:rPr>
        <w:t xml:space="preserve"> to meet </w:t>
      </w:r>
      <w:r>
        <w:rPr>
          <w:sz w:val="22"/>
          <w:szCs w:val="22"/>
        </w:rPr>
        <w:t xml:space="preserve">the </w:t>
      </w:r>
      <w:r w:rsidRPr="008C1758">
        <w:rPr>
          <w:sz w:val="22"/>
          <w:szCs w:val="22"/>
        </w:rPr>
        <w:t>criteria for one (1) or more of the following:</w:t>
      </w:r>
    </w:p>
    <w:p w14:paraId="76D0EDFC" w14:textId="77777777" w:rsidR="00F729DE" w:rsidRPr="008C1758" w:rsidRDefault="00F729DE" w:rsidP="00170859">
      <w:pPr>
        <w:ind w:left="2070" w:hanging="270"/>
        <w:rPr>
          <w:sz w:val="22"/>
          <w:szCs w:val="22"/>
        </w:rPr>
      </w:pPr>
    </w:p>
    <w:p w14:paraId="4846DEEC" w14:textId="77777777" w:rsidR="00F729DE" w:rsidRPr="008C1758" w:rsidRDefault="00F729DE" w:rsidP="00806C42">
      <w:pPr>
        <w:pStyle w:val="ListParagraph"/>
        <w:numPr>
          <w:ilvl w:val="0"/>
          <w:numId w:val="15"/>
        </w:numPr>
        <w:rPr>
          <w:sz w:val="22"/>
          <w:szCs w:val="22"/>
        </w:rPr>
      </w:pPr>
      <w:r w:rsidRPr="008C1758">
        <w:rPr>
          <w:sz w:val="22"/>
          <w:szCs w:val="22"/>
        </w:rPr>
        <w:t xml:space="preserve">The member </w:t>
      </w:r>
      <w:r>
        <w:rPr>
          <w:sz w:val="22"/>
          <w:szCs w:val="22"/>
        </w:rPr>
        <w:t xml:space="preserve">is under the age of twenty-one (21) and </w:t>
      </w:r>
      <w:r w:rsidRPr="008C1758">
        <w:rPr>
          <w:sz w:val="22"/>
          <w:szCs w:val="22"/>
        </w:rPr>
        <w:t xml:space="preserve">has </w:t>
      </w:r>
      <w:proofErr w:type="gramStart"/>
      <w:r w:rsidRPr="008C1758">
        <w:rPr>
          <w:sz w:val="22"/>
          <w:szCs w:val="22"/>
        </w:rPr>
        <w:t>an active</w:t>
      </w:r>
      <w:proofErr w:type="gramEnd"/>
      <w:r w:rsidRPr="008C1758">
        <w:rPr>
          <w:sz w:val="22"/>
          <w:szCs w:val="22"/>
        </w:rPr>
        <w:t xml:space="preserve"> psychiatric condition and functional deficits qualifying as a Serious Emotional Disturbance (SED) meeting the criteria below</w:t>
      </w:r>
      <w:r>
        <w:rPr>
          <w:sz w:val="22"/>
          <w:szCs w:val="22"/>
        </w:rPr>
        <w:t>:</w:t>
      </w:r>
    </w:p>
    <w:p w14:paraId="61E2DFAB" w14:textId="77777777" w:rsidR="00F729DE" w:rsidRPr="008C1758" w:rsidRDefault="00F729DE" w:rsidP="00F729DE">
      <w:pPr>
        <w:pStyle w:val="ListParagraph"/>
        <w:ind w:left="2520"/>
        <w:rPr>
          <w:sz w:val="22"/>
          <w:szCs w:val="22"/>
        </w:rPr>
      </w:pPr>
    </w:p>
    <w:p w14:paraId="57AB9E74" w14:textId="26C3B2F0" w:rsidR="00F729DE" w:rsidRPr="008C1758" w:rsidRDefault="00F729DE" w:rsidP="00806C42">
      <w:pPr>
        <w:pStyle w:val="ListParagraph"/>
        <w:numPr>
          <w:ilvl w:val="0"/>
          <w:numId w:val="13"/>
        </w:numPr>
        <w:ind w:left="3240" w:hanging="180"/>
        <w:rPr>
          <w:sz w:val="22"/>
          <w:szCs w:val="22"/>
        </w:rPr>
      </w:pPr>
      <w:r>
        <w:rPr>
          <w:sz w:val="22"/>
          <w:szCs w:val="22"/>
        </w:rPr>
        <w:t>The member has</w:t>
      </w:r>
      <w:r w:rsidRPr="008C1758">
        <w:rPr>
          <w:sz w:val="22"/>
          <w:szCs w:val="22"/>
        </w:rPr>
        <w:t xml:space="preserve"> a primary diagnosis</w:t>
      </w:r>
      <w:r w:rsidR="00914961">
        <w:rPr>
          <w:sz w:val="22"/>
          <w:szCs w:val="22"/>
        </w:rPr>
        <w:t>,</w:t>
      </w:r>
      <w:r w:rsidRPr="008C1758">
        <w:rPr>
          <w:sz w:val="22"/>
          <w:szCs w:val="22"/>
        </w:rPr>
        <w:t xml:space="preserve"> listed in </w:t>
      </w:r>
      <w:r w:rsidR="00C526E7" w:rsidRPr="00714F03">
        <w:rPr>
          <w:sz w:val="22"/>
          <w:szCs w:val="22"/>
        </w:rPr>
        <w:t>Table</w:t>
      </w:r>
      <w:r w:rsidR="00C526E7" w:rsidRPr="00D51DAB">
        <w:rPr>
          <w:sz w:val="22"/>
          <w:szCs w:val="22"/>
        </w:rPr>
        <w:t xml:space="preserve"> I</w:t>
      </w:r>
      <w:r w:rsidR="005A27FC">
        <w:rPr>
          <w:sz w:val="22"/>
          <w:szCs w:val="22"/>
        </w:rPr>
        <w:t xml:space="preserve"> of this rule</w:t>
      </w:r>
      <w:r w:rsidR="00914961">
        <w:rPr>
          <w:sz w:val="22"/>
          <w:szCs w:val="22"/>
        </w:rPr>
        <w:t>,</w:t>
      </w:r>
      <w:r w:rsidRPr="008C1758">
        <w:rPr>
          <w:sz w:val="22"/>
          <w:szCs w:val="22"/>
        </w:rPr>
        <w:t xml:space="preserve"> with a severity specifier of moderate to severe (when applicable) when applied to the current condition of the youth, as determined by a Clinician, for the previous six (6) month period or reasonably predicted to last six (6) months; </w:t>
      </w:r>
    </w:p>
    <w:p w14:paraId="6DEAA13A" w14:textId="77777777" w:rsidR="00F729DE" w:rsidRPr="008C1758" w:rsidRDefault="00F729DE" w:rsidP="00F729DE">
      <w:pPr>
        <w:pStyle w:val="ListParagraph"/>
        <w:ind w:left="3240" w:hanging="180"/>
        <w:rPr>
          <w:sz w:val="22"/>
          <w:szCs w:val="22"/>
        </w:rPr>
      </w:pPr>
    </w:p>
    <w:p w14:paraId="0A0CD2A2" w14:textId="5A9D51E6" w:rsidR="002C5E99" w:rsidRPr="002C5E99" w:rsidRDefault="00F729DE" w:rsidP="005A5B3E">
      <w:pPr>
        <w:pStyle w:val="ListParagraph"/>
        <w:numPr>
          <w:ilvl w:val="0"/>
          <w:numId w:val="13"/>
        </w:numPr>
        <w:ind w:left="3240" w:hanging="180"/>
        <w:rPr>
          <w:sz w:val="22"/>
          <w:szCs w:val="22"/>
        </w:rPr>
      </w:pPr>
      <w:r w:rsidRPr="002C5E99">
        <w:rPr>
          <w:sz w:val="22"/>
          <w:szCs w:val="22"/>
        </w:rPr>
        <w:t xml:space="preserve">The member consistently and persistently demonstrates behavioral abnormalities to a significant degree not </w:t>
      </w:r>
      <w:r w:rsidR="002C5E99" w:rsidRPr="002C5E99">
        <w:rPr>
          <w:sz w:val="22"/>
          <w:szCs w:val="22"/>
        </w:rPr>
        <w:br w:type="page"/>
      </w:r>
    </w:p>
    <w:p w14:paraId="5D382D26" w14:textId="0C60282E" w:rsidR="00F729DE" w:rsidRPr="008C1758" w:rsidRDefault="00F729DE" w:rsidP="00C961A8">
      <w:pPr>
        <w:pStyle w:val="ListParagraph"/>
        <w:ind w:left="3240"/>
        <w:rPr>
          <w:sz w:val="22"/>
          <w:szCs w:val="22"/>
        </w:rPr>
      </w:pPr>
      <w:r w:rsidRPr="008C1758">
        <w:rPr>
          <w:sz w:val="22"/>
          <w:szCs w:val="22"/>
        </w:rPr>
        <w:lastRenderedPageBreak/>
        <w:t>attribut</w:t>
      </w:r>
      <w:r>
        <w:rPr>
          <w:sz w:val="22"/>
          <w:szCs w:val="22"/>
        </w:rPr>
        <w:t>able</w:t>
      </w:r>
      <w:r w:rsidRPr="008C1758">
        <w:rPr>
          <w:sz w:val="22"/>
          <w:szCs w:val="22"/>
        </w:rPr>
        <w:t xml:space="preserve"> to intellectual, sensory, or health factors</w:t>
      </w:r>
      <w:r>
        <w:rPr>
          <w:sz w:val="22"/>
          <w:szCs w:val="22"/>
        </w:rPr>
        <w:t xml:space="preserve"> and</w:t>
      </w:r>
      <w:r w:rsidRPr="008C1758">
        <w:rPr>
          <w:sz w:val="22"/>
          <w:szCs w:val="22"/>
        </w:rPr>
        <w:t xml:space="preserve"> well outside the normative developmental expectations</w:t>
      </w:r>
      <w:r>
        <w:rPr>
          <w:sz w:val="22"/>
          <w:szCs w:val="22"/>
        </w:rPr>
        <w:t>,</w:t>
      </w:r>
      <w:r w:rsidRPr="008C1758">
        <w:rPr>
          <w:sz w:val="22"/>
          <w:szCs w:val="22"/>
        </w:rPr>
        <w:t xml:space="preserve"> for the previous six (6) month period or reasonably predicted to last six (6) months; and </w:t>
      </w:r>
    </w:p>
    <w:p w14:paraId="4F28E70A" w14:textId="77777777" w:rsidR="00F729DE" w:rsidRPr="008C1758" w:rsidRDefault="00F729DE" w:rsidP="00F729DE">
      <w:pPr>
        <w:pStyle w:val="ListParagraph"/>
        <w:ind w:left="3240"/>
        <w:rPr>
          <w:sz w:val="22"/>
          <w:szCs w:val="22"/>
        </w:rPr>
      </w:pPr>
    </w:p>
    <w:p w14:paraId="6F345B79" w14:textId="77777777" w:rsidR="00F729DE" w:rsidRPr="008C1758" w:rsidRDefault="00F729DE" w:rsidP="00806C42">
      <w:pPr>
        <w:pStyle w:val="ListParagraph"/>
        <w:numPr>
          <w:ilvl w:val="0"/>
          <w:numId w:val="13"/>
        </w:numPr>
        <w:ind w:left="3240" w:hanging="180"/>
        <w:rPr>
          <w:sz w:val="22"/>
          <w:szCs w:val="22"/>
        </w:rPr>
      </w:pPr>
      <w:r w:rsidRPr="008C1758">
        <w:rPr>
          <w:sz w:val="22"/>
          <w:szCs w:val="22"/>
        </w:rPr>
        <w:t>The member additionally display</w:t>
      </w:r>
      <w:r>
        <w:rPr>
          <w:sz w:val="22"/>
          <w:szCs w:val="22"/>
        </w:rPr>
        <w:t>s,</w:t>
      </w:r>
      <w:r w:rsidRPr="008C1758">
        <w:rPr>
          <w:sz w:val="22"/>
          <w:szCs w:val="22"/>
        </w:rPr>
        <w:t xml:space="preserve"> at a minimum, four (4) of the following conditions:</w:t>
      </w:r>
    </w:p>
    <w:p w14:paraId="46A61FED" w14:textId="77777777" w:rsidR="00F729DE" w:rsidRPr="008C1758" w:rsidRDefault="00F729DE" w:rsidP="00F729DE">
      <w:pPr>
        <w:pStyle w:val="ListParagraph"/>
        <w:rPr>
          <w:sz w:val="22"/>
          <w:szCs w:val="22"/>
        </w:rPr>
      </w:pPr>
    </w:p>
    <w:p w14:paraId="6E23A162" w14:textId="5931FB94" w:rsidR="00F729DE" w:rsidRPr="008C1758" w:rsidRDefault="00F729DE" w:rsidP="00806C42">
      <w:pPr>
        <w:pStyle w:val="ListParagraph"/>
        <w:numPr>
          <w:ilvl w:val="1"/>
          <w:numId w:val="14"/>
        </w:numPr>
        <w:ind w:left="3600"/>
        <w:contextualSpacing w:val="0"/>
        <w:rPr>
          <w:sz w:val="22"/>
          <w:szCs w:val="22"/>
        </w:rPr>
      </w:pPr>
      <w:r w:rsidRPr="7A30E0BF">
        <w:rPr>
          <w:sz w:val="22"/>
          <w:szCs w:val="22"/>
        </w:rPr>
        <w:t>failure to establish or maintain developmentally appropriate relationships with adult caregivers or authority figures;</w:t>
      </w:r>
    </w:p>
    <w:p w14:paraId="67F32815" w14:textId="77777777" w:rsidR="00F729DE" w:rsidRPr="008C1758" w:rsidRDefault="00F729DE" w:rsidP="00F729DE">
      <w:pPr>
        <w:pStyle w:val="ListParagraph"/>
        <w:ind w:left="3600" w:hanging="360"/>
        <w:contextualSpacing w:val="0"/>
        <w:rPr>
          <w:sz w:val="22"/>
          <w:szCs w:val="22"/>
        </w:rPr>
      </w:pPr>
    </w:p>
    <w:p w14:paraId="765594A7" w14:textId="5604817B" w:rsidR="00F729DE" w:rsidRPr="008C1758" w:rsidRDefault="00F729DE" w:rsidP="00806C42">
      <w:pPr>
        <w:pStyle w:val="ListParagraph"/>
        <w:numPr>
          <w:ilvl w:val="1"/>
          <w:numId w:val="14"/>
        </w:numPr>
        <w:ind w:left="3600"/>
        <w:contextualSpacing w:val="0"/>
        <w:rPr>
          <w:sz w:val="22"/>
          <w:szCs w:val="22"/>
        </w:rPr>
      </w:pPr>
      <w:r w:rsidRPr="7A30E0BF">
        <w:rPr>
          <w:sz w:val="22"/>
          <w:szCs w:val="22"/>
        </w:rPr>
        <w:t>failure to demonstrate or maintain developmentally</w:t>
      </w:r>
      <w:r w:rsidR="003F3E40">
        <w:rPr>
          <w:sz w:val="22"/>
          <w:szCs w:val="22"/>
        </w:rPr>
        <w:t xml:space="preserve"> </w:t>
      </w:r>
      <w:r w:rsidRPr="7A30E0BF">
        <w:rPr>
          <w:sz w:val="22"/>
          <w:szCs w:val="22"/>
        </w:rPr>
        <w:t xml:space="preserve">appropriate peer relationships; </w:t>
      </w:r>
    </w:p>
    <w:p w14:paraId="4C34C181" w14:textId="77777777" w:rsidR="00F729DE" w:rsidRPr="008C1758" w:rsidRDefault="00F729DE" w:rsidP="00F729DE">
      <w:pPr>
        <w:pStyle w:val="ListParagraph"/>
        <w:ind w:left="3600" w:hanging="360"/>
        <w:rPr>
          <w:sz w:val="22"/>
          <w:szCs w:val="22"/>
        </w:rPr>
      </w:pPr>
    </w:p>
    <w:p w14:paraId="1EF04F00" w14:textId="77777777" w:rsidR="00F729DE" w:rsidRPr="008C1758" w:rsidRDefault="00F729DE" w:rsidP="00806C42">
      <w:pPr>
        <w:pStyle w:val="ListParagraph"/>
        <w:numPr>
          <w:ilvl w:val="1"/>
          <w:numId w:val="14"/>
        </w:numPr>
        <w:ind w:left="3600"/>
        <w:contextualSpacing w:val="0"/>
        <w:rPr>
          <w:sz w:val="22"/>
          <w:szCs w:val="22"/>
        </w:rPr>
      </w:pPr>
      <w:r w:rsidRPr="008C1758">
        <w:rPr>
          <w:sz w:val="22"/>
          <w:szCs w:val="22"/>
        </w:rPr>
        <w:t xml:space="preserve">failure to demonstrate a developmentally appropriate range and expression of emotion or mood; </w:t>
      </w:r>
    </w:p>
    <w:p w14:paraId="04138460" w14:textId="77777777" w:rsidR="00F729DE" w:rsidRPr="008C1758" w:rsidRDefault="00F729DE" w:rsidP="00F729DE">
      <w:pPr>
        <w:pStyle w:val="ListParagraph"/>
        <w:ind w:left="3600" w:hanging="360"/>
        <w:rPr>
          <w:sz w:val="22"/>
          <w:szCs w:val="22"/>
        </w:rPr>
      </w:pPr>
    </w:p>
    <w:p w14:paraId="7BCA1463" w14:textId="77777777" w:rsidR="00F729DE" w:rsidRPr="008C1758" w:rsidRDefault="00F729DE" w:rsidP="00806C42">
      <w:pPr>
        <w:pStyle w:val="ListParagraph"/>
        <w:numPr>
          <w:ilvl w:val="1"/>
          <w:numId w:val="14"/>
        </w:numPr>
        <w:ind w:left="3600"/>
        <w:contextualSpacing w:val="0"/>
        <w:rPr>
          <w:sz w:val="22"/>
          <w:szCs w:val="22"/>
        </w:rPr>
      </w:pPr>
      <w:r w:rsidRPr="008C1758">
        <w:rPr>
          <w:sz w:val="22"/>
          <w:szCs w:val="22"/>
        </w:rPr>
        <w:t xml:space="preserve">disruptive behavior sufficient to lead to isolation in or from school, home, therapeutic, or recreation settings; </w:t>
      </w:r>
      <w:r>
        <w:rPr>
          <w:sz w:val="22"/>
          <w:szCs w:val="22"/>
        </w:rPr>
        <w:t>and</w:t>
      </w:r>
    </w:p>
    <w:p w14:paraId="127D1F0A" w14:textId="77777777" w:rsidR="00F729DE" w:rsidRPr="008C1758" w:rsidRDefault="00F729DE" w:rsidP="00F729DE">
      <w:pPr>
        <w:pStyle w:val="ListParagraph"/>
        <w:ind w:left="3600" w:hanging="360"/>
        <w:rPr>
          <w:sz w:val="22"/>
          <w:szCs w:val="22"/>
        </w:rPr>
      </w:pPr>
    </w:p>
    <w:p w14:paraId="651C8CE3" w14:textId="4AF80C37" w:rsidR="00F729DE" w:rsidRPr="008C1758" w:rsidRDefault="00F729DE" w:rsidP="00806C42">
      <w:pPr>
        <w:pStyle w:val="ListParagraph"/>
        <w:numPr>
          <w:ilvl w:val="1"/>
          <w:numId w:val="14"/>
        </w:numPr>
        <w:ind w:left="3600"/>
        <w:contextualSpacing w:val="0"/>
        <w:rPr>
          <w:sz w:val="22"/>
          <w:szCs w:val="22"/>
        </w:rPr>
      </w:pPr>
      <w:r w:rsidRPr="008C1758">
        <w:rPr>
          <w:sz w:val="22"/>
          <w:szCs w:val="22"/>
        </w:rPr>
        <w:t>behavior that is seriously detrimental to the youth's growth, development, safety, or welfare, or to the safety or welfare of others; or behavior resulting in substantial documented disruption to the family including, but not limited to, adverse impact on the ability of family members to secure or maintain gainful employment</w:t>
      </w:r>
      <w:r>
        <w:rPr>
          <w:sz w:val="22"/>
          <w:szCs w:val="22"/>
        </w:rPr>
        <w:t>; or</w:t>
      </w:r>
    </w:p>
    <w:p w14:paraId="1355BA88" w14:textId="77777777" w:rsidR="00F729DE" w:rsidRPr="008C1758" w:rsidRDefault="00F729DE" w:rsidP="00F729DE">
      <w:pPr>
        <w:ind w:left="2160"/>
        <w:rPr>
          <w:sz w:val="22"/>
          <w:szCs w:val="22"/>
        </w:rPr>
      </w:pPr>
    </w:p>
    <w:p w14:paraId="5AE1B39E" w14:textId="77777777" w:rsidR="00F729DE" w:rsidRPr="008C1758" w:rsidRDefault="00F729DE" w:rsidP="00806C42">
      <w:pPr>
        <w:pStyle w:val="ListParagraph"/>
        <w:numPr>
          <w:ilvl w:val="0"/>
          <w:numId w:val="15"/>
        </w:numPr>
        <w:rPr>
          <w:sz w:val="22"/>
          <w:szCs w:val="22"/>
        </w:rPr>
      </w:pPr>
      <w:r w:rsidRPr="008C1758">
        <w:rPr>
          <w:sz w:val="22"/>
          <w:szCs w:val="22"/>
        </w:rPr>
        <w:t>Diagnosis of Intellectual Disability (Intellectual Developmental Disorder) based on the most current version of the DSM</w:t>
      </w:r>
      <w:r>
        <w:rPr>
          <w:sz w:val="22"/>
          <w:szCs w:val="22"/>
        </w:rPr>
        <w:t>; or</w:t>
      </w:r>
      <w:r w:rsidRPr="008C1758">
        <w:rPr>
          <w:sz w:val="22"/>
          <w:szCs w:val="22"/>
        </w:rPr>
        <w:t xml:space="preserve"> </w:t>
      </w:r>
    </w:p>
    <w:p w14:paraId="1FB4A7CA" w14:textId="77777777" w:rsidR="00F729DE" w:rsidRPr="008C1758" w:rsidRDefault="00F729DE" w:rsidP="00F729DE">
      <w:pPr>
        <w:rPr>
          <w:sz w:val="22"/>
          <w:szCs w:val="22"/>
        </w:rPr>
      </w:pPr>
    </w:p>
    <w:p w14:paraId="7095BFBB" w14:textId="6D105F8C" w:rsidR="00F729DE" w:rsidRDefault="00F729DE" w:rsidP="00806C42">
      <w:pPr>
        <w:pStyle w:val="ListParagraph"/>
        <w:numPr>
          <w:ilvl w:val="0"/>
          <w:numId w:val="15"/>
        </w:numPr>
        <w:rPr>
          <w:sz w:val="22"/>
          <w:szCs w:val="22"/>
        </w:rPr>
      </w:pPr>
      <w:r w:rsidRPr="008C1758">
        <w:rPr>
          <w:sz w:val="22"/>
          <w:szCs w:val="22"/>
        </w:rPr>
        <w:t>Diagnosis of Autism Spectrum Disorder based on the most current version of the DSM</w:t>
      </w:r>
      <w:r w:rsidR="002C15FE">
        <w:rPr>
          <w:sz w:val="22"/>
          <w:szCs w:val="22"/>
        </w:rPr>
        <w:t>;</w:t>
      </w:r>
    </w:p>
    <w:p w14:paraId="3BE9507C" w14:textId="77777777" w:rsidR="00F729DE" w:rsidRPr="005F262B" w:rsidRDefault="00F729DE" w:rsidP="00F729DE">
      <w:pPr>
        <w:rPr>
          <w:sz w:val="22"/>
          <w:szCs w:val="22"/>
        </w:rPr>
      </w:pPr>
    </w:p>
    <w:p w14:paraId="625FFCC7" w14:textId="1F67FE6C" w:rsidR="00D44993" w:rsidRDefault="00F729DE" w:rsidP="005C605E">
      <w:pPr>
        <w:ind w:left="1980" w:hanging="180"/>
        <w:rPr>
          <w:sz w:val="22"/>
          <w:szCs w:val="22"/>
        </w:rPr>
      </w:pPr>
      <w:r w:rsidRPr="006E5A48">
        <w:rPr>
          <w:sz w:val="22"/>
          <w:szCs w:val="22"/>
        </w:rPr>
        <w:t xml:space="preserve">4. Have </w:t>
      </w:r>
      <w:bookmarkStart w:id="9" w:name="_Hlk84247680"/>
      <w:r w:rsidRPr="006E5A48">
        <w:rPr>
          <w:sz w:val="22"/>
          <w:szCs w:val="22"/>
        </w:rPr>
        <w:t xml:space="preserve">a </w:t>
      </w:r>
      <w:r w:rsidR="007742B7">
        <w:rPr>
          <w:sz w:val="22"/>
          <w:szCs w:val="22"/>
        </w:rPr>
        <w:t xml:space="preserve">result from a </w:t>
      </w:r>
      <w:r w:rsidRPr="006E5A48">
        <w:rPr>
          <w:sz w:val="22"/>
          <w:szCs w:val="22"/>
        </w:rPr>
        <w:t>Department approved</w:t>
      </w:r>
      <w:bookmarkEnd w:id="9"/>
      <w:r w:rsidR="00C022BB" w:rsidRPr="006E5A48">
        <w:rPr>
          <w:sz w:val="22"/>
          <w:szCs w:val="22"/>
        </w:rPr>
        <w:t>, age appropriate</w:t>
      </w:r>
      <w:r w:rsidR="00641E36" w:rsidRPr="006E5A48">
        <w:rPr>
          <w:sz w:val="22"/>
          <w:szCs w:val="22"/>
        </w:rPr>
        <w:t xml:space="preserve"> </w:t>
      </w:r>
      <w:r w:rsidR="008F6A36">
        <w:rPr>
          <w:sz w:val="22"/>
          <w:szCs w:val="22"/>
        </w:rPr>
        <w:t>L</w:t>
      </w:r>
      <w:r w:rsidRPr="001F4A09">
        <w:rPr>
          <w:sz w:val="22"/>
          <w:szCs w:val="22"/>
        </w:rPr>
        <w:t xml:space="preserve">evel of </w:t>
      </w:r>
      <w:r w:rsidR="008F6A36">
        <w:rPr>
          <w:sz w:val="22"/>
          <w:szCs w:val="22"/>
        </w:rPr>
        <w:t>C</w:t>
      </w:r>
      <w:r w:rsidRPr="001F4A09">
        <w:rPr>
          <w:sz w:val="22"/>
          <w:szCs w:val="22"/>
        </w:rPr>
        <w:t>are</w:t>
      </w:r>
      <w:r w:rsidR="008F6A36">
        <w:rPr>
          <w:sz w:val="22"/>
          <w:szCs w:val="22"/>
        </w:rPr>
        <w:t>/S</w:t>
      </w:r>
      <w:r w:rsidR="00641E36" w:rsidRPr="001F4A09">
        <w:rPr>
          <w:sz w:val="22"/>
          <w:szCs w:val="22"/>
        </w:rPr>
        <w:t>ervice</w:t>
      </w:r>
      <w:r w:rsidR="005C605E">
        <w:rPr>
          <w:sz w:val="22"/>
          <w:szCs w:val="22"/>
        </w:rPr>
        <w:t xml:space="preserve"> </w:t>
      </w:r>
      <w:r w:rsidR="008F6A36">
        <w:rPr>
          <w:sz w:val="22"/>
          <w:szCs w:val="22"/>
        </w:rPr>
        <w:t>I</w:t>
      </w:r>
      <w:r w:rsidR="00650485" w:rsidRPr="001F4A09">
        <w:rPr>
          <w:sz w:val="22"/>
          <w:szCs w:val="22"/>
        </w:rPr>
        <w:t xml:space="preserve">ntensity </w:t>
      </w:r>
      <w:r w:rsidR="007C2914" w:rsidRPr="001F4A09">
        <w:rPr>
          <w:sz w:val="22"/>
          <w:szCs w:val="22"/>
        </w:rPr>
        <w:t>tool</w:t>
      </w:r>
      <w:r w:rsidRPr="001F4A09">
        <w:rPr>
          <w:sz w:val="22"/>
          <w:szCs w:val="22"/>
        </w:rPr>
        <w:t xml:space="preserve"> </w:t>
      </w:r>
      <w:r w:rsidR="00F721F7">
        <w:rPr>
          <w:sz w:val="22"/>
          <w:szCs w:val="22"/>
        </w:rPr>
        <w:t xml:space="preserve">which </w:t>
      </w:r>
      <w:r w:rsidR="005E7F39">
        <w:rPr>
          <w:sz w:val="22"/>
          <w:szCs w:val="22"/>
        </w:rPr>
        <w:t>indicat</w:t>
      </w:r>
      <w:r w:rsidR="00F721F7">
        <w:rPr>
          <w:sz w:val="22"/>
          <w:szCs w:val="22"/>
        </w:rPr>
        <w:t>es</w:t>
      </w:r>
      <w:r w:rsidR="005E7F39">
        <w:rPr>
          <w:sz w:val="22"/>
          <w:szCs w:val="22"/>
        </w:rPr>
        <w:t xml:space="preserve"> </w:t>
      </w:r>
      <w:r w:rsidR="00F721F7">
        <w:rPr>
          <w:sz w:val="22"/>
          <w:szCs w:val="22"/>
        </w:rPr>
        <w:t>the need for residential level of care</w:t>
      </w:r>
      <w:r w:rsidR="006F13AA">
        <w:rPr>
          <w:sz w:val="22"/>
          <w:szCs w:val="22"/>
        </w:rPr>
        <w:t>,</w:t>
      </w:r>
      <w:r w:rsidR="004F6793">
        <w:rPr>
          <w:sz w:val="22"/>
          <w:szCs w:val="22"/>
        </w:rPr>
        <w:t xml:space="preserve"> </w:t>
      </w:r>
      <w:r w:rsidR="00CC0636">
        <w:rPr>
          <w:sz w:val="22"/>
          <w:szCs w:val="22"/>
        </w:rPr>
        <w:t xml:space="preserve">as </w:t>
      </w:r>
      <w:r w:rsidR="00CC0636" w:rsidRPr="0085322A">
        <w:rPr>
          <w:sz w:val="22"/>
          <w:szCs w:val="22"/>
        </w:rPr>
        <w:t xml:space="preserve">determined by the Department or its Authorized Entity through the Single Assessment, as provided </w:t>
      </w:r>
      <w:r w:rsidR="00CC0636">
        <w:rPr>
          <w:sz w:val="22"/>
          <w:szCs w:val="22"/>
        </w:rPr>
        <w:t>in Chapter I, Section 7, Children’s Behavioral Health Services</w:t>
      </w:r>
      <w:r w:rsidR="00CC0636" w:rsidRPr="0085322A">
        <w:rPr>
          <w:sz w:val="22"/>
          <w:szCs w:val="22"/>
        </w:rPr>
        <w:t xml:space="preserve"> Global Rule</w:t>
      </w:r>
      <w:r w:rsidR="00CC0636">
        <w:rPr>
          <w:sz w:val="22"/>
          <w:szCs w:val="22"/>
        </w:rPr>
        <w:t xml:space="preserve">, </w:t>
      </w:r>
      <w:r w:rsidR="004F6793">
        <w:rPr>
          <w:sz w:val="22"/>
          <w:szCs w:val="22"/>
        </w:rPr>
        <w:t>completed</w:t>
      </w:r>
      <w:r w:rsidR="00F721F7">
        <w:rPr>
          <w:sz w:val="22"/>
          <w:szCs w:val="22"/>
        </w:rPr>
        <w:t xml:space="preserve"> </w:t>
      </w:r>
      <w:r w:rsidRPr="001F4A09">
        <w:rPr>
          <w:sz w:val="22"/>
          <w:szCs w:val="22"/>
        </w:rPr>
        <w:t xml:space="preserve">by the Department or its </w:t>
      </w:r>
      <w:r w:rsidR="000703C2" w:rsidRPr="001F4A09">
        <w:rPr>
          <w:sz w:val="22"/>
          <w:szCs w:val="22"/>
        </w:rPr>
        <w:t>A</w:t>
      </w:r>
      <w:r w:rsidRPr="001F4A09">
        <w:rPr>
          <w:sz w:val="22"/>
          <w:szCs w:val="22"/>
        </w:rPr>
        <w:t xml:space="preserve">uthorized </w:t>
      </w:r>
      <w:r w:rsidR="00393598">
        <w:rPr>
          <w:sz w:val="22"/>
          <w:szCs w:val="22"/>
        </w:rPr>
        <w:t>Entity</w:t>
      </w:r>
      <w:r w:rsidR="007C2914">
        <w:rPr>
          <w:sz w:val="22"/>
          <w:szCs w:val="22"/>
        </w:rPr>
        <w:t xml:space="preserve"> </w:t>
      </w:r>
      <w:r w:rsidR="00EB19B1">
        <w:rPr>
          <w:sz w:val="22"/>
          <w:szCs w:val="22"/>
        </w:rPr>
        <w:t>prior to</w:t>
      </w:r>
      <w:r w:rsidR="00F927D3">
        <w:rPr>
          <w:sz w:val="22"/>
          <w:szCs w:val="22"/>
        </w:rPr>
        <w:t xml:space="preserve"> admission and </w:t>
      </w:r>
      <w:r w:rsidR="001C1188">
        <w:rPr>
          <w:sz w:val="22"/>
          <w:szCs w:val="22"/>
        </w:rPr>
        <w:t xml:space="preserve">at </w:t>
      </w:r>
      <w:r w:rsidR="008537F1">
        <w:rPr>
          <w:sz w:val="22"/>
          <w:szCs w:val="22"/>
        </w:rPr>
        <w:t xml:space="preserve">ongoing </w:t>
      </w:r>
      <w:r w:rsidR="001C1188">
        <w:rPr>
          <w:sz w:val="22"/>
          <w:szCs w:val="22"/>
        </w:rPr>
        <w:t>interval</w:t>
      </w:r>
      <w:r w:rsidR="008537F1">
        <w:rPr>
          <w:sz w:val="22"/>
          <w:szCs w:val="22"/>
        </w:rPr>
        <w:t>s</w:t>
      </w:r>
      <w:r w:rsidR="001C1188">
        <w:rPr>
          <w:sz w:val="22"/>
          <w:szCs w:val="22"/>
        </w:rPr>
        <w:t xml:space="preserve"> determined by the Department</w:t>
      </w:r>
      <w:r w:rsidR="00F3362E">
        <w:rPr>
          <w:sz w:val="22"/>
          <w:szCs w:val="22"/>
        </w:rPr>
        <w:t>.</w:t>
      </w:r>
      <w:r w:rsidR="001047AB">
        <w:rPr>
          <w:sz w:val="22"/>
          <w:szCs w:val="22"/>
        </w:rPr>
        <w:t xml:space="preserve"> </w:t>
      </w:r>
      <w:r w:rsidR="00F3362E">
        <w:rPr>
          <w:sz w:val="22"/>
          <w:szCs w:val="22"/>
        </w:rPr>
        <w:t>The appropriate</w:t>
      </w:r>
      <w:r w:rsidR="005C605E">
        <w:rPr>
          <w:sz w:val="22"/>
          <w:szCs w:val="22"/>
        </w:rPr>
        <w:t xml:space="preserve"> </w:t>
      </w:r>
      <w:r w:rsidR="00F3362E">
        <w:rPr>
          <w:sz w:val="22"/>
          <w:szCs w:val="22"/>
        </w:rPr>
        <w:t>tools include</w:t>
      </w:r>
      <w:r w:rsidR="00732EA7">
        <w:rPr>
          <w:sz w:val="22"/>
          <w:szCs w:val="22"/>
        </w:rPr>
        <w:t>, but are not limited to</w:t>
      </w:r>
      <w:r w:rsidR="00EB12DD">
        <w:rPr>
          <w:sz w:val="22"/>
          <w:szCs w:val="22"/>
        </w:rPr>
        <w:t>:</w:t>
      </w:r>
    </w:p>
    <w:p w14:paraId="048174D6" w14:textId="2C1282FD" w:rsidR="008D4A4B" w:rsidRDefault="008D4A4B">
      <w:pPr>
        <w:rPr>
          <w:sz w:val="22"/>
          <w:szCs w:val="22"/>
          <w:highlight w:val="yellow"/>
        </w:rPr>
      </w:pPr>
      <w:r>
        <w:rPr>
          <w:sz w:val="22"/>
          <w:szCs w:val="22"/>
          <w:highlight w:val="yellow"/>
        </w:rPr>
        <w:br w:type="page"/>
      </w:r>
    </w:p>
    <w:p w14:paraId="656D6341" w14:textId="231823C0" w:rsidR="00964854" w:rsidRDefault="00964854" w:rsidP="00806C42">
      <w:pPr>
        <w:pStyle w:val="ListParagraph"/>
        <w:numPr>
          <w:ilvl w:val="0"/>
          <w:numId w:val="27"/>
        </w:numPr>
        <w:tabs>
          <w:tab w:val="clear" w:pos="2880"/>
          <w:tab w:val="num" w:pos="2520"/>
        </w:tabs>
        <w:ind w:left="2520" w:right="180"/>
        <w:rPr>
          <w:sz w:val="22"/>
          <w:szCs w:val="22"/>
        </w:rPr>
      </w:pPr>
      <w:r>
        <w:rPr>
          <w:sz w:val="22"/>
          <w:szCs w:val="22"/>
        </w:rPr>
        <w:lastRenderedPageBreak/>
        <w:t>Early Childhood Service Intensity Instrument (E</w:t>
      </w:r>
      <w:r w:rsidR="001131D4">
        <w:rPr>
          <w:sz w:val="22"/>
          <w:szCs w:val="22"/>
        </w:rPr>
        <w:t>CSII) for ages zero</w:t>
      </w:r>
      <w:r w:rsidR="00BE5B09">
        <w:rPr>
          <w:sz w:val="22"/>
          <w:szCs w:val="22"/>
        </w:rPr>
        <w:t xml:space="preserve"> (0)</w:t>
      </w:r>
      <w:r w:rsidR="001131D4">
        <w:rPr>
          <w:sz w:val="22"/>
          <w:szCs w:val="22"/>
        </w:rPr>
        <w:t xml:space="preserve"> to five (5)</w:t>
      </w:r>
      <w:r w:rsidR="00A37EF3">
        <w:rPr>
          <w:sz w:val="22"/>
          <w:szCs w:val="22"/>
        </w:rPr>
        <w:t>;</w:t>
      </w:r>
      <w:r>
        <w:rPr>
          <w:sz w:val="22"/>
          <w:szCs w:val="22"/>
        </w:rPr>
        <w:t xml:space="preserve"> </w:t>
      </w:r>
    </w:p>
    <w:p w14:paraId="1F3805D6" w14:textId="77777777" w:rsidR="000C6BF4" w:rsidRPr="00E73C88" w:rsidRDefault="000C6BF4" w:rsidP="00E73C88">
      <w:pPr>
        <w:pStyle w:val="ListParagraph"/>
        <w:ind w:left="2520"/>
        <w:rPr>
          <w:sz w:val="22"/>
          <w:szCs w:val="22"/>
        </w:rPr>
      </w:pPr>
    </w:p>
    <w:p w14:paraId="46E0848D" w14:textId="247FB10E" w:rsidR="0090156A" w:rsidRDefault="00156ACB" w:rsidP="00806C42">
      <w:pPr>
        <w:pStyle w:val="ListParagraph"/>
        <w:numPr>
          <w:ilvl w:val="0"/>
          <w:numId w:val="27"/>
        </w:numPr>
        <w:tabs>
          <w:tab w:val="clear" w:pos="2880"/>
          <w:tab w:val="num" w:pos="2520"/>
        </w:tabs>
        <w:ind w:left="2520"/>
        <w:rPr>
          <w:sz w:val="22"/>
          <w:szCs w:val="22"/>
        </w:rPr>
      </w:pPr>
      <w:r w:rsidRPr="001F4A09">
        <w:rPr>
          <w:sz w:val="22"/>
          <w:szCs w:val="22"/>
        </w:rPr>
        <w:t>Child and Adolescent Level of Care/Service Intensity Utilization System</w:t>
      </w:r>
      <w:r w:rsidR="001A474D" w:rsidRPr="001F4A09">
        <w:rPr>
          <w:sz w:val="22"/>
          <w:szCs w:val="22"/>
        </w:rPr>
        <w:t xml:space="preserve"> </w:t>
      </w:r>
      <w:r w:rsidRPr="001F4A09">
        <w:rPr>
          <w:sz w:val="22"/>
          <w:szCs w:val="22"/>
        </w:rPr>
        <w:t>(CALOCUS-CASII)</w:t>
      </w:r>
      <w:r w:rsidR="001131D4">
        <w:rPr>
          <w:sz w:val="22"/>
          <w:szCs w:val="22"/>
        </w:rPr>
        <w:t xml:space="preserve"> for ages</w:t>
      </w:r>
      <w:r w:rsidR="00BE5B09">
        <w:rPr>
          <w:sz w:val="22"/>
          <w:szCs w:val="22"/>
        </w:rPr>
        <w:t xml:space="preserve"> </w:t>
      </w:r>
      <w:r w:rsidR="0090156A">
        <w:rPr>
          <w:sz w:val="22"/>
          <w:szCs w:val="22"/>
        </w:rPr>
        <w:t>six (6) to eighteen (18)</w:t>
      </w:r>
      <w:r w:rsidR="002E1975">
        <w:rPr>
          <w:sz w:val="22"/>
          <w:szCs w:val="22"/>
        </w:rPr>
        <w:t>;</w:t>
      </w:r>
      <w:r w:rsidR="00DA2643">
        <w:rPr>
          <w:sz w:val="22"/>
          <w:szCs w:val="22"/>
        </w:rPr>
        <w:t xml:space="preserve"> </w:t>
      </w:r>
      <w:r w:rsidR="00673788">
        <w:rPr>
          <w:sz w:val="22"/>
          <w:szCs w:val="22"/>
        </w:rPr>
        <w:t>and</w:t>
      </w:r>
    </w:p>
    <w:p w14:paraId="60AA4875" w14:textId="77777777" w:rsidR="00533D04" w:rsidRPr="001F4A09" w:rsidRDefault="00533D04" w:rsidP="00E73C88">
      <w:pPr>
        <w:rPr>
          <w:sz w:val="22"/>
          <w:szCs w:val="22"/>
        </w:rPr>
      </w:pPr>
    </w:p>
    <w:p w14:paraId="00C18017" w14:textId="4466812E" w:rsidR="00F729DE" w:rsidRPr="001F4A09" w:rsidRDefault="00611B51" w:rsidP="00806C42">
      <w:pPr>
        <w:pStyle w:val="ListParagraph"/>
        <w:numPr>
          <w:ilvl w:val="0"/>
          <w:numId w:val="27"/>
        </w:numPr>
        <w:tabs>
          <w:tab w:val="clear" w:pos="2880"/>
          <w:tab w:val="num" w:pos="2520"/>
        </w:tabs>
        <w:ind w:left="2520"/>
        <w:rPr>
          <w:sz w:val="22"/>
          <w:szCs w:val="22"/>
        </w:rPr>
      </w:pPr>
      <w:r>
        <w:rPr>
          <w:sz w:val="22"/>
          <w:szCs w:val="22"/>
        </w:rPr>
        <w:t>Level of Care</w:t>
      </w:r>
      <w:r w:rsidR="00923E00">
        <w:rPr>
          <w:sz w:val="22"/>
          <w:szCs w:val="22"/>
        </w:rPr>
        <w:t xml:space="preserve"> Utilization System for Psychiatric and Addiction Services (LOCUS)</w:t>
      </w:r>
      <w:r w:rsidR="00E368D7">
        <w:rPr>
          <w:sz w:val="22"/>
          <w:szCs w:val="22"/>
        </w:rPr>
        <w:t xml:space="preserve"> for </w:t>
      </w:r>
      <w:r w:rsidR="00533D04">
        <w:rPr>
          <w:sz w:val="22"/>
          <w:szCs w:val="22"/>
        </w:rPr>
        <w:t>ages eighteen (18) to twenty-one (21)</w:t>
      </w:r>
      <w:r w:rsidR="00D64816">
        <w:rPr>
          <w:sz w:val="22"/>
          <w:szCs w:val="22"/>
        </w:rPr>
        <w:t>;</w:t>
      </w:r>
      <w:r w:rsidR="00DA2643">
        <w:rPr>
          <w:sz w:val="22"/>
          <w:szCs w:val="22"/>
        </w:rPr>
        <w:t xml:space="preserve"> </w:t>
      </w:r>
      <w:r w:rsidR="00FA5F60">
        <w:rPr>
          <w:sz w:val="22"/>
          <w:szCs w:val="22"/>
        </w:rPr>
        <w:t>and</w:t>
      </w:r>
    </w:p>
    <w:p w14:paraId="1A5B9A12" w14:textId="77777777" w:rsidR="00F729DE" w:rsidRPr="008C1758" w:rsidRDefault="00F729DE" w:rsidP="00F729DE">
      <w:pPr>
        <w:ind w:left="1800"/>
        <w:rPr>
          <w:sz w:val="22"/>
          <w:szCs w:val="22"/>
        </w:rPr>
      </w:pPr>
    </w:p>
    <w:p w14:paraId="4732625B" w14:textId="266D5C44" w:rsidR="00F729DE" w:rsidRPr="008C1758" w:rsidRDefault="00F729DE" w:rsidP="008637EF">
      <w:pPr>
        <w:ind w:left="2070" w:hanging="270"/>
        <w:rPr>
          <w:sz w:val="22"/>
          <w:szCs w:val="22"/>
        </w:rPr>
      </w:pPr>
      <w:r w:rsidRPr="008C1758">
        <w:rPr>
          <w:sz w:val="22"/>
          <w:szCs w:val="22"/>
        </w:rPr>
        <w:t xml:space="preserve">5. </w:t>
      </w:r>
      <w:bookmarkStart w:id="10" w:name="_Hlk85621844"/>
      <w:r w:rsidR="008637EF">
        <w:rPr>
          <w:sz w:val="22"/>
          <w:szCs w:val="22"/>
        </w:rPr>
        <w:t xml:space="preserve"> </w:t>
      </w:r>
      <w:r w:rsidR="006520F8">
        <w:rPr>
          <w:sz w:val="22"/>
          <w:szCs w:val="22"/>
        </w:rPr>
        <w:t xml:space="preserve">Have </w:t>
      </w:r>
      <w:r w:rsidR="00597686">
        <w:rPr>
          <w:sz w:val="22"/>
          <w:szCs w:val="22"/>
        </w:rPr>
        <w:t xml:space="preserve">clinical </w:t>
      </w:r>
      <w:r w:rsidR="00E476D1">
        <w:rPr>
          <w:sz w:val="22"/>
          <w:szCs w:val="22"/>
        </w:rPr>
        <w:t xml:space="preserve">documentation that </w:t>
      </w:r>
      <w:r w:rsidRPr="008C1758">
        <w:rPr>
          <w:sz w:val="22"/>
          <w:szCs w:val="22"/>
        </w:rPr>
        <w:t>current treatment needs</w:t>
      </w:r>
      <w:r w:rsidR="00B36899">
        <w:rPr>
          <w:sz w:val="22"/>
          <w:szCs w:val="22"/>
        </w:rPr>
        <w:t xml:space="preserve"> </w:t>
      </w:r>
      <w:r w:rsidRPr="008C1758">
        <w:rPr>
          <w:sz w:val="22"/>
          <w:szCs w:val="22"/>
        </w:rPr>
        <w:t>cannot be met by a lower level of care within home and/or community settings</w:t>
      </w:r>
      <w:r w:rsidR="00502E5F">
        <w:rPr>
          <w:sz w:val="22"/>
          <w:szCs w:val="22"/>
        </w:rPr>
        <w:t>.</w:t>
      </w:r>
      <w:r w:rsidRPr="008C1758">
        <w:rPr>
          <w:sz w:val="22"/>
          <w:szCs w:val="22"/>
        </w:rPr>
        <w:t xml:space="preserve"> </w:t>
      </w:r>
      <w:r w:rsidR="00093C17">
        <w:rPr>
          <w:sz w:val="22"/>
          <w:szCs w:val="22"/>
        </w:rPr>
        <w:t xml:space="preserve">Documentation must show </w:t>
      </w:r>
      <w:r w:rsidRPr="008C1758">
        <w:rPr>
          <w:sz w:val="22"/>
          <w:szCs w:val="22"/>
        </w:rPr>
        <w:t xml:space="preserve">that the </w:t>
      </w:r>
      <w:proofErr w:type="gramStart"/>
      <w:r w:rsidRPr="008C1758">
        <w:rPr>
          <w:sz w:val="22"/>
          <w:szCs w:val="22"/>
        </w:rPr>
        <w:t>member’s</w:t>
      </w:r>
      <w:proofErr w:type="gramEnd"/>
      <w:r w:rsidRPr="008C1758">
        <w:rPr>
          <w:sz w:val="22"/>
          <w:szCs w:val="22"/>
        </w:rPr>
        <w:t xml:space="preserve"> functioning has not significantly improved using outpatient or home and community-based treatment models </w:t>
      </w:r>
      <w:bookmarkEnd w:id="10"/>
      <w:r w:rsidRPr="008C1758">
        <w:rPr>
          <w:sz w:val="22"/>
          <w:szCs w:val="22"/>
        </w:rPr>
        <w:t>over the prior two (2) to six (6) months as evidenced by one (1) or more of the following:</w:t>
      </w:r>
    </w:p>
    <w:p w14:paraId="72F41CC7" w14:textId="77777777" w:rsidR="00F729DE" w:rsidRPr="008C1758" w:rsidRDefault="00F729DE" w:rsidP="00F729DE">
      <w:pPr>
        <w:ind w:left="1800"/>
        <w:rPr>
          <w:sz w:val="22"/>
          <w:szCs w:val="22"/>
        </w:rPr>
      </w:pPr>
    </w:p>
    <w:p w14:paraId="1A00ED0A" w14:textId="5232D4D4" w:rsidR="00F729DE" w:rsidRPr="008C1758" w:rsidRDefault="00F729DE" w:rsidP="00806C42">
      <w:pPr>
        <w:numPr>
          <w:ilvl w:val="1"/>
          <w:numId w:val="28"/>
        </w:numPr>
        <w:ind w:left="2520"/>
        <w:rPr>
          <w:sz w:val="22"/>
          <w:szCs w:val="22"/>
        </w:rPr>
      </w:pPr>
      <w:r w:rsidRPr="008C1758">
        <w:rPr>
          <w:sz w:val="22"/>
          <w:szCs w:val="22"/>
        </w:rPr>
        <w:t>The member cannot be safely maintained at home or in the community due to documented risk of harm to self and/or others</w:t>
      </w:r>
      <w:r w:rsidR="003C7BDA">
        <w:rPr>
          <w:sz w:val="22"/>
          <w:szCs w:val="22"/>
        </w:rPr>
        <w:t>;</w:t>
      </w:r>
      <w:r w:rsidR="006D3F5F">
        <w:rPr>
          <w:sz w:val="22"/>
          <w:szCs w:val="22"/>
        </w:rPr>
        <w:t xml:space="preserve"> or</w:t>
      </w:r>
    </w:p>
    <w:p w14:paraId="30925E18" w14:textId="77777777" w:rsidR="00F729DE" w:rsidRPr="008C1758" w:rsidRDefault="00F729DE" w:rsidP="00E73C88">
      <w:pPr>
        <w:ind w:left="1620"/>
        <w:rPr>
          <w:sz w:val="22"/>
          <w:szCs w:val="22"/>
        </w:rPr>
      </w:pPr>
    </w:p>
    <w:p w14:paraId="7A3080CD" w14:textId="7A54E394" w:rsidR="00F729DE" w:rsidRPr="008C1758" w:rsidRDefault="00F729DE" w:rsidP="00806C42">
      <w:pPr>
        <w:numPr>
          <w:ilvl w:val="1"/>
          <w:numId w:val="28"/>
        </w:numPr>
        <w:ind w:left="2520"/>
        <w:rPr>
          <w:sz w:val="22"/>
          <w:szCs w:val="22"/>
        </w:rPr>
      </w:pPr>
      <w:r w:rsidRPr="008C1758">
        <w:rPr>
          <w:sz w:val="22"/>
          <w:szCs w:val="22"/>
        </w:rPr>
        <w:t>The member demonstrates persistent, serious</w:t>
      </w:r>
      <w:r>
        <w:rPr>
          <w:sz w:val="22"/>
          <w:szCs w:val="22"/>
        </w:rPr>
        <w:t>,</w:t>
      </w:r>
      <w:r w:rsidRPr="008C1758">
        <w:rPr>
          <w:sz w:val="22"/>
          <w:szCs w:val="22"/>
        </w:rPr>
        <w:t xml:space="preserve"> disruptive and/or defiant behavior, aggression, and/or </w:t>
      </w:r>
      <w:proofErr w:type="gramStart"/>
      <w:r w:rsidRPr="008C1758">
        <w:rPr>
          <w:sz w:val="22"/>
          <w:szCs w:val="22"/>
        </w:rPr>
        <w:t>impulsivity</w:t>
      </w:r>
      <w:proofErr w:type="gramEnd"/>
      <w:r w:rsidRPr="008C1758">
        <w:rPr>
          <w:sz w:val="22"/>
          <w:szCs w:val="22"/>
        </w:rPr>
        <w:t xml:space="preserve"> related to their diagnosis and this behavior is observed and documented to negatively impact the member’s functioning in at least two (2) of the following settings: home, school/work, and/or community</w:t>
      </w:r>
      <w:r w:rsidR="00DA2643">
        <w:rPr>
          <w:sz w:val="22"/>
          <w:szCs w:val="22"/>
        </w:rPr>
        <w:t>; or</w:t>
      </w:r>
    </w:p>
    <w:p w14:paraId="31CA409E" w14:textId="77777777" w:rsidR="00F729DE" w:rsidRPr="008C1758" w:rsidRDefault="00F729DE" w:rsidP="0037665D">
      <w:pPr>
        <w:rPr>
          <w:sz w:val="22"/>
          <w:szCs w:val="22"/>
        </w:rPr>
      </w:pPr>
    </w:p>
    <w:p w14:paraId="371DC8E3" w14:textId="77777777" w:rsidR="00F729DE" w:rsidRPr="008C1758" w:rsidRDefault="00F729DE" w:rsidP="00806C42">
      <w:pPr>
        <w:numPr>
          <w:ilvl w:val="1"/>
          <w:numId w:val="28"/>
        </w:numPr>
        <w:ind w:left="2520"/>
        <w:rPr>
          <w:sz w:val="22"/>
          <w:szCs w:val="22"/>
        </w:rPr>
      </w:pPr>
      <w:r w:rsidRPr="008C1758">
        <w:rPr>
          <w:sz w:val="22"/>
          <w:szCs w:val="22"/>
        </w:rPr>
        <w:t xml:space="preserve">The member demonstrates chronic truancy, is at increased risk for expulsion, suspension, and/or </w:t>
      </w:r>
      <w:r>
        <w:rPr>
          <w:sz w:val="22"/>
          <w:szCs w:val="22"/>
        </w:rPr>
        <w:t xml:space="preserve">is </w:t>
      </w:r>
      <w:r w:rsidRPr="008C1758">
        <w:rPr>
          <w:sz w:val="22"/>
          <w:szCs w:val="22"/>
        </w:rPr>
        <w:t>involve</w:t>
      </w:r>
      <w:r>
        <w:rPr>
          <w:sz w:val="22"/>
          <w:szCs w:val="22"/>
        </w:rPr>
        <w:t>d</w:t>
      </w:r>
      <w:r w:rsidRPr="008C1758">
        <w:rPr>
          <w:sz w:val="22"/>
          <w:szCs w:val="22"/>
        </w:rPr>
        <w:t xml:space="preserve"> with the juvenile justice system.</w:t>
      </w:r>
    </w:p>
    <w:p w14:paraId="0CB07DFE" w14:textId="77777777" w:rsidR="00F729DE" w:rsidRPr="008C1758" w:rsidRDefault="00F729DE" w:rsidP="00F729DE">
      <w:pPr>
        <w:rPr>
          <w:sz w:val="22"/>
          <w:szCs w:val="22"/>
        </w:rPr>
      </w:pPr>
    </w:p>
    <w:p w14:paraId="69DE1E5C" w14:textId="77777777" w:rsidR="00F729DE" w:rsidRPr="008C1758" w:rsidRDefault="00F729DE" w:rsidP="00806C42">
      <w:pPr>
        <w:numPr>
          <w:ilvl w:val="0"/>
          <w:numId w:val="12"/>
        </w:numPr>
        <w:rPr>
          <w:b/>
          <w:sz w:val="22"/>
          <w:szCs w:val="22"/>
        </w:rPr>
      </w:pPr>
      <w:r w:rsidRPr="008C1758">
        <w:rPr>
          <w:b/>
          <w:sz w:val="22"/>
          <w:szCs w:val="22"/>
        </w:rPr>
        <w:t>Specific Eligibility Criteria</w:t>
      </w:r>
    </w:p>
    <w:p w14:paraId="093FAC42" w14:textId="77777777" w:rsidR="00F729DE" w:rsidRPr="008C1758" w:rsidRDefault="00F729DE" w:rsidP="00F729DE">
      <w:pPr>
        <w:ind w:left="1620"/>
        <w:rPr>
          <w:b/>
          <w:sz w:val="22"/>
          <w:szCs w:val="22"/>
        </w:rPr>
      </w:pPr>
    </w:p>
    <w:p w14:paraId="6AC0049D" w14:textId="3B656127" w:rsidR="00F729DE" w:rsidRPr="008C1758" w:rsidRDefault="00F729DE" w:rsidP="00806C42">
      <w:pPr>
        <w:pStyle w:val="ListParagraph"/>
        <w:numPr>
          <w:ilvl w:val="0"/>
          <w:numId w:val="16"/>
        </w:numPr>
        <w:ind w:left="2070" w:hanging="270"/>
        <w:rPr>
          <w:sz w:val="22"/>
          <w:szCs w:val="22"/>
        </w:rPr>
      </w:pPr>
      <w:bookmarkStart w:id="11" w:name="_Hlk60225758"/>
      <w:r w:rsidRPr="008C1758">
        <w:rPr>
          <w:sz w:val="22"/>
          <w:szCs w:val="22"/>
        </w:rPr>
        <w:t xml:space="preserve">To be eligible for </w:t>
      </w:r>
      <w:r w:rsidRPr="00612976">
        <w:rPr>
          <w:sz w:val="22"/>
          <w:szCs w:val="22"/>
        </w:rPr>
        <w:t xml:space="preserve">ID/DD </w:t>
      </w:r>
      <w:r w:rsidR="00EA12C0" w:rsidRPr="00612976">
        <w:rPr>
          <w:sz w:val="22"/>
          <w:szCs w:val="22"/>
        </w:rPr>
        <w:t>CRCF</w:t>
      </w:r>
      <w:r w:rsidRPr="00612976">
        <w:rPr>
          <w:sz w:val="22"/>
          <w:szCs w:val="22"/>
        </w:rPr>
        <w:t xml:space="preserve"> services</w:t>
      </w:r>
      <w:r w:rsidR="00447110" w:rsidRPr="00F60897">
        <w:rPr>
          <w:sz w:val="22"/>
          <w:szCs w:val="22"/>
        </w:rPr>
        <w:t>,</w:t>
      </w:r>
      <w:r w:rsidR="00FA2E60">
        <w:rPr>
          <w:sz w:val="22"/>
          <w:szCs w:val="22"/>
        </w:rPr>
        <w:t xml:space="preserve"> </w:t>
      </w:r>
      <w:r w:rsidR="00447110">
        <w:rPr>
          <w:sz w:val="22"/>
          <w:szCs w:val="22"/>
        </w:rPr>
        <w:t xml:space="preserve">as </w:t>
      </w:r>
      <w:r w:rsidR="00FC4626">
        <w:rPr>
          <w:sz w:val="22"/>
          <w:szCs w:val="22"/>
        </w:rPr>
        <w:t xml:space="preserve">defined in </w:t>
      </w:r>
      <w:r w:rsidR="00FA2E60">
        <w:rPr>
          <w:sz w:val="22"/>
          <w:szCs w:val="22"/>
        </w:rPr>
        <w:t>97.08-1</w:t>
      </w:r>
      <w:r w:rsidR="00FC4626">
        <w:rPr>
          <w:sz w:val="22"/>
          <w:szCs w:val="22"/>
        </w:rPr>
        <w:t xml:space="preserve"> </w:t>
      </w:r>
      <w:r w:rsidR="00FA2E60">
        <w:rPr>
          <w:sz w:val="22"/>
          <w:szCs w:val="22"/>
        </w:rPr>
        <w:t>(A) (</w:t>
      </w:r>
      <w:r w:rsidR="00FC4626">
        <w:rPr>
          <w:sz w:val="22"/>
          <w:szCs w:val="22"/>
        </w:rPr>
        <w:t>1)</w:t>
      </w:r>
      <w:r w:rsidRPr="008C1758">
        <w:rPr>
          <w:sz w:val="22"/>
          <w:szCs w:val="22"/>
        </w:rPr>
        <w:t xml:space="preserve">, members must meet </w:t>
      </w:r>
      <w:r w:rsidRPr="008C1758">
        <w:rPr>
          <w:sz w:val="22"/>
          <w:szCs w:val="22"/>
          <w:u w:val="single"/>
        </w:rPr>
        <w:t>all</w:t>
      </w:r>
      <w:r w:rsidRPr="008C1758">
        <w:rPr>
          <w:sz w:val="22"/>
          <w:szCs w:val="22"/>
        </w:rPr>
        <w:t xml:space="preserve"> the following criteria:</w:t>
      </w:r>
    </w:p>
    <w:p w14:paraId="637DF46B" w14:textId="77777777" w:rsidR="00F729DE" w:rsidRPr="008C1758" w:rsidRDefault="00F729DE" w:rsidP="00F729DE">
      <w:pPr>
        <w:rPr>
          <w:sz w:val="22"/>
          <w:szCs w:val="22"/>
        </w:rPr>
      </w:pPr>
    </w:p>
    <w:bookmarkEnd w:id="11"/>
    <w:p w14:paraId="72169099" w14:textId="6FC58854" w:rsidR="00F729DE" w:rsidRPr="00074F3F" w:rsidRDefault="00F729DE" w:rsidP="00806C42">
      <w:pPr>
        <w:pStyle w:val="ListParagraph"/>
        <w:numPr>
          <w:ilvl w:val="4"/>
          <w:numId w:val="16"/>
        </w:numPr>
        <w:ind w:left="2520"/>
        <w:rPr>
          <w:sz w:val="22"/>
          <w:szCs w:val="22"/>
        </w:rPr>
      </w:pPr>
      <w:r w:rsidRPr="00074F3F">
        <w:rPr>
          <w:sz w:val="22"/>
          <w:szCs w:val="22"/>
        </w:rPr>
        <w:t>General eligibility criteria above (97.02-5</w:t>
      </w:r>
      <w:r w:rsidR="004140FD" w:rsidRPr="00074F3F">
        <w:rPr>
          <w:sz w:val="22"/>
          <w:szCs w:val="22"/>
        </w:rPr>
        <w:t xml:space="preserve"> </w:t>
      </w:r>
      <w:r w:rsidR="00DC67FD" w:rsidRPr="00074F3F">
        <w:rPr>
          <w:sz w:val="22"/>
          <w:szCs w:val="22"/>
        </w:rPr>
        <w:t>(</w:t>
      </w:r>
      <w:r w:rsidRPr="00074F3F">
        <w:rPr>
          <w:sz w:val="22"/>
          <w:szCs w:val="22"/>
        </w:rPr>
        <w:t>A</w:t>
      </w:r>
      <w:r w:rsidR="00DC67FD" w:rsidRPr="00074F3F">
        <w:rPr>
          <w:sz w:val="22"/>
          <w:szCs w:val="22"/>
        </w:rPr>
        <w:t>)</w:t>
      </w:r>
      <w:r w:rsidRPr="00074F3F">
        <w:rPr>
          <w:sz w:val="22"/>
          <w:szCs w:val="22"/>
        </w:rPr>
        <w:t>), and</w:t>
      </w:r>
    </w:p>
    <w:p w14:paraId="66B634B7" w14:textId="77777777" w:rsidR="00F729DE" w:rsidRPr="008C1758" w:rsidRDefault="00F729DE" w:rsidP="00F729DE">
      <w:pPr>
        <w:pStyle w:val="ListParagraph"/>
        <w:ind w:left="2070"/>
        <w:rPr>
          <w:sz w:val="22"/>
          <w:szCs w:val="22"/>
          <w:u w:val="single"/>
        </w:rPr>
      </w:pPr>
    </w:p>
    <w:p w14:paraId="1640412A" w14:textId="77777777" w:rsidR="007F13B6" w:rsidRPr="007A54B0" w:rsidRDefault="007F13B6" w:rsidP="00806C42">
      <w:pPr>
        <w:pStyle w:val="ListParagraph"/>
        <w:numPr>
          <w:ilvl w:val="1"/>
          <w:numId w:val="16"/>
        </w:numPr>
        <w:ind w:left="2520"/>
        <w:rPr>
          <w:sz w:val="22"/>
          <w:szCs w:val="22"/>
        </w:rPr>
      </w:pPr>
      <w:r w:rsidRPr="007A54B0">
        <w:rPr>
          <w:sz w:val="22"/>
          <w:szCs w:val="22"/>
        </w:rPr>
        <w:t xml:space="preserve">The member is </w:t>
      </w:r>
      <w:bookmarkStart w:id="12" w:name="_Hlk84247258"/>
      <w:r w:rsidRPr="007A54B0">
        <w:rPr>
          <w:sz w:val="22"/>
          <w:szCs w:val="22"/>
        </w:rPr>
        <w:t>assessed with the most current version of the Vineland Adaptive Behavior Scale or the Adaptive Behavioral Assessment Scale</w:t>
      </w:r>
      <w:r>
        <w:rPr>
          <w:sz w:val="22"/>
          <w:szCs w:val="22"/>
        </w:rPr>
        <w:t>, or other</w:t>
      </w:r>
      <w:r w:rsidRPr="008164B5">
        <w:rPr>
          <w:sz w:val="22"/>
          <w:szCs w:val="22"/>
        </w:rPr>
        <w:t xml:space="preserve"> tool</w:t>
      </w:r>
      <w:r>
        <w:rPr>
          <w:sz w:val="22"/>
          <w:szCs w:val="22"/>
        </w:rPr>
        <w:t>s</w:t>
      </w:r>
      <w:r w:rsidRPr="008164B5">
        <w:rPr>
          <w:sz w:val="22"/>
          <w:szCs w:val="22"/>
        </w:rPr>
        <w:t xml:space="preserve"> as </w:t>
      </w:r>
      <w:r>
        <w:rPr>
          <w:sz w:val="22"/>
          <w:szCs w:val="22"/>
        </w:rPr>
        <w:t>a</w:t>
      </w:r>
      <w:r w:rsidRPr="008164B5">
        <w:rPr>
          <w:sz w:val="22"/>
          <w:szCs w:val="22"/>
        </w:rPr>
        <w:t>uthorized by the Department</w:t>
      </w:r>
      <w:r>
        <w:rPr>
          <w:sz w:val="22"/>
          <w:szCs w:val="22"/>
        </w:rPr>
        <w:t>,</w:t>
      </w:r>
      <w:r w:rsidRPr="003F53B9">
        <w:rPr>
          <w:sz w:val="22"/>
          <w:szCs w:val="22"/>
        </w:rPr>
        <w:t xml:space="preserve"> </w:t>
      </w:r>
      <w:r w:rsidRPr="007A54B0">
        <w:rPr>
          <w:sz w:val="22"/>
          <w:szCs w:val="22"/>
        </w:rPr>
        <w:t xml:space="preserve">administered within </w:t>
      </w:r>
      <w:r w:rsidRPr="52425DFA">
        <w:rPr>
          <w:sz w:val="22"/>
          <w:szCs w:val="22"/>
        </w:rPr>
        <w:t>six</w:t>
      </w:r>
      <w:r w:rsidRPr="007A54B0">
        <w:rPr>
          <w:sz w:val="22"/>
          <w:szCs w:val="22"/>
        </w:rPr>
        <w:t xml:space="preserve"> (</w:t>
      </w:r>
      <w:r w:rsidRPr="52425DFA">
        <w:rPr>
          <w:sz w:val="22"/>
          <w:szCs w:val="22"/>
        </w:rPr>
        <w:t>6</w:t>
      </w:r>
      <w:r w:rsidRPr="007A54B0">
        <w:rPr>
          <w:sz w:val="22"/>
          <w:szCs w:val="22"/>
        </w:rPr>
        <w:t xml:space="preserve">) </w:t>
      </w:r>
      <w:r w:rsidRPr="52425DFA">
        <w:rPr>
          <w:sz w:val="22"/>
          <w:szCs w:val="22"/>
        </w:rPr>
        <w:t>months</w:t>
      </w:r>
      <w:r w:rsidRPr="007A54B0">
        <w:rPr>
          <w:sz w:val="22"/>
          <w:szCs w:val="22"/>
        </w:rPr>
        <w:t xml:space="preserve"> prior to the date of the referral </w:t>
      </w:r>
      <w:bookmarkEnd w:id="12"/>
      <w:r w:rsidRPr="007A54B0">
        <w:rPr>
          <w:sz w:val="22"/>
          <w:szCs w:val="22"/>
        </w:rPr>
        <w:t>documenting:</w:t>
      </w:r>
    </w:p>
    <w:p w14:paraId="3A109E6F" w14:textId="77777777" w:rsidR="007F13B6" w:rsidRPr="00F729DE" w:rsidRDefault="007F13B6" w:rsidP="007F13B6">
      <w:pPr>
        <w:tabs>
          <w:tab w:val="left" w:pos="3060"/>
        </w:tabs>
        <w:rPr>
          <w:sz w:val="22"/>
          <w:szCs w:val="22"/>
        </w:rPr>
      </w:pPr>
    </w:p>
    <w:p w14:paraId="2A9AC851" w14:textId="77777777" w:rsidR="007F13B6" w:rsidRDefault="007F13B6" w:rsidP="00806C42">
      <w:pPr>
        <w:pStyle w:val="ListParagraph"/>
        <w:numPr>
          <w:ilvl w:val="2"/>
          <w:numId w:val="16"/>
        </w:numPr>
        <w:tabs>
          <w:tab w:val="left" w:pos="2880"/>
        </w:tabs>
        <w:ind w:left="2880"/>
        <w:rPr>
          <w:sz w:val="22"/>
          <w:szCs w:val="22"/>
        </w:rPr>
      </w:pPr>
      <w:r w:rsidRPr="001F48DD">
        <w:rPr>
          <w:sz w:val="22"/>
          <w:szCs w:val="22"/>
        </w:rPr>
        <w:t>Functional impairment measured as two (2) standard deviations</w:t>
      </w:r>
      <w:r>
        <w:rPr>
          <w:sz w:val="22"/>
          <w:szCs w:val="22"/>
        </w:rPr>
        <w:t xml:space="preserve"> </w:t>
      </w:r>
      <w:r w:rsidRPr="001F48DD">
        <w:rPr>
          <w:sz w:val="22"/>
          <w:szCs w:val="22"/>
        </w:rPr>
        <w:t>below the mean on the composite score; or</w:t>
      </w:r>
    </w:p>
    <w:p w14:paraId="0F03838D" w14:textId="35D076E4" w:rsidR="008D4A4B" w:rsidRDefault="008D4A4B">
      <w:pPr>
        <w:rPr>
          <w:sz w:val="22"/>
          <w:szCs w:val="22"/>
        </w:rPr>
      </w:pPr>
      <w:r>
        <w:rPr>
          <w:sz w:val="22"/>
          <w:szCs w:val="22"/>
        </w:rPr>
        <w:br w:type="page"/>
      </w:r>
    </w:p>
    <w:p w14:paraId="14DA6D93" w14:textId="07A248D0" w:rsidR="007F13B6" w:rsidRDefault="007F13B6" w:rsidP="00806C42">
      <w:pPr>
        <w:pStyle w:val="ListParagraph"/>
        <w:numPr>
          <w:ilvl w:val="2"/>
          <w:numId w:val="16"/>
        </w:numPr>
        <w:tabs>
          <w:tab w:val="left" w:pos="3060"/>
        </w:tabs>
        <w:ind w:left="2880"/>
        <w:rPr>
          <w:sz w:val="22"/>
          <w:szCs w:val="22"/>
        </w:rPr>
      </w:pPr>
      <w:r w:rsidRPr="52425DFA">
        <w:rPr>
          <w:sz w:val="22"/>
          <w:szCs w:val="22"/>
        </w:rPr>
        <w:lastRenderedPageBreak/>
        <w:t>Functional impairment measured as one point five (1.5) standard deviations below the mean on the composite score and two (2) standard deviations below the mean in the communication or social domain sub score of the most recent version of the assessment tool.</w:t>
      </w:r>
    </w:p>
    <w:p w14:paraId="7B4EB2D6" w14:textId="77777777" w:rsidR="000C049A" w:rsidRPr="008C1758" w:rsidRDefault="000C049A" w:rsidP="000C049A">
      <w:pPr>
        <w:ind w:left="2880"/>
        <w:rPr>
          <w:sz w:val="22"/>
          <w:szCs w:val="22"/>
        </w:rPr>
      </w:pPr>
    </w:p>
    <w:p w14:paraId="028C86CD" w14:textId="7887E848" w:rsidR="00F729DE" w:rsidRPr="008C1758" w:rsidRDefault="00F729DE" w:rsidP="00806C42">
      <w:pPr>
        <w:pStyle w:val="ListParagraph"/>
        <w:numPr>
          <w:ilvl w:val="0"/>
          <w:numId w:val="16"/>
        </w:numPr>
        <w:ind w:left="2070" w:hanging="270"/>
        <w:rPr>
          <w:sz w:val="22"/>
          <w:szCs w:val="22"/>
        </w:rPr>
      </w:pPr>
      <w:bookmarkStart w:id="13" w:name="_Hlk60223741"/>
      <w:r w:rsidRPr="008C1758">
        <w:rPr>
          <w:sz w:val="22"/>
          <w:szCs w:val="22"/>
        </w:rPr>
        <w:t xml:space="preserve">To be eligible </w:t>
      </w:r>
      <w:r w:rsidRPr="00F60897">
        <w:rPr>
          <w:sz w:val="22"/>
          <w:szCs w:val="22"/>
        </w:rPr>
        <w:t xml:space="preserve">for </w:t>
      </w:r>
      <w:bookmarkEnd w:id="13"/>
      <w:r w:rsidR="000A1F81">
        <w:rPr>
          <w:sz w:val="22"/>
          <w:szCs w:val="22"/>
        </w:rPr>
        <w:t>TFC</w:t>
      </w:r>
      <w:r w:rsidRPr="008C1758">
        <w:rPr>
          <w:sz w:val="22"/>
          <w:szCs w:val="22"/>
        </w:rPr>
        <w:t xml:space="preserve">, members must meet </w:t>
      </w:r>
      <w:proofErr w:type="gramStart"/>
      <w:r w:rsidRPr="008C1758">
        <w:rPr>
          <w:sz w:val="22"/>
          <w:szCs w:val="22"/>
        </w:rPr>
        <w:t xml:space="preserve">all </w:t>
      </w:r>
      <w:r>
        <w:rPr>
          <w:sz w:val="22"/>
          <w:szCs w:val="22"/>
        </w:rPr>
        <w:t>of</w:t>
      </w:r>
      <w:proofErr w:type="gramEnd"/>
      <w:r>
        <w:rPr>
          <w:sz w:val="22"/>
          <w:szCs w:val="22"/>
        </w:rPr>
        <w:t xml:space="preserve"> </w:t>
      </w:r>
      <w:r w:rsidRPr="008C1758">
        <w:rPr>
          <w:sz w:val="22"/>
          <w:szCs w:val="22"/>
        </w:rPr>
        <w:t>the following criteria:</w:t>
      </w:r>
    </w:p>
    <w:p w14:paraId="641C1E4B" w14:textId="77777777" w:rsidR="00F729DE" w:rsidRPr="008C1758" w:rsidRDefault="00F729DE" w:rsidP="00F729DE">
      <w:pPr>
        <w:rPr>
          <w:sz w:val="22"/>
          <w:szCs w:val="22"/>
        </w:rPr>
      </w:pPr>
    </w:p>
    <w:p w14:paraId="25C30974" w14:textId="5FE4B286" w:rsidR="00F729DE" w:rsidRDefault="00F729DE" w:rsidP="00806C42">
      <w:pPr>
        <w:pStyle w:val="ListParagraph"/>
        <w:numPr>
          <w:ilvl w:val="4"/>
          <w:numId w:val="16"/>
        </w:numPr>
        <w:ind w:left="2520"/>
        <w:rPr>
          <w:sz w:val="22"/>
          <w:szCs w:val="22"/>
        </w:rPr>
      </w:pPr>
      <w:r w:rsidRPr="008C1758">
        <w:rPr>
          <w:sz w:val="22"/>
          <w:szCs w:val="22"/>
        </w:rPr>
        <w:t>Be in DHHS or Department of Corrections custody</w:t>
      </w:r>
      <w:r>
        <w:rPr>
          <w:sz w:val="22"/>
          <w:szCs w:val="22"/>
        </w:rPr>
        <w:t>;</w:t>
      </w:r>
    </w:p>
    <w:p w14:paraId="63A1A315" w14:textId="77777777" w:rsidR="00947C52" w:rsidRPr="008C1758" w:rsidRDefault="00947C52" w:rsidP="007A54B0">
      <w:pPr>
        <w:pStyle w:val="ListParagraph"/>
        <w:ind w:left="2520"/>
        <w:rPr>
          <w:sz w:val="22"/>
          <w:szCs w:val="22"/>
        </w:rPr>
      </w:pPr>
    </w:p>
    <w:p w14:paraId="49053967" w14:textId="7341F773" w:rsidR="00F729DE" w:rsidRPr="008C1758" w:rsidRDefault="007B2BCF" w:rsidP="00806C42">
      <w:pPr>
        <w:pStyle w:val="ListParagraph"/>
        <w:numPr>
          <w:ilvl w:val="4"/>
          <w:numId w:val="16"/>
        </w:numPr>
        <w:ind w:left="2520"/>
        <w:rPr>
          <w:sz w:val="22"/>
          <w:szCs w:val="22"/>
        </w:rPr>
      </w:pPr>
      <w:r>
        <w:rPr>
          <w:sz w:val="22"/>
          <w:szCs w:val="22"/>
        </w:rPr>
        <w:t>Be under the age of twenty-one (21)</w:t>
      </w:r>
      <w:r w:rsidR="00F729DE">
        <w:rPr>
          <w:sz w:val="22"/>
          <w:szCs w:val="22"/>
        </w:rPr>
        <w:t>;</w:t>
      </w:r>
    </w:p>
    <w:p w14:paraId="68780AEB" w14:textId="77777777" w:rsidR="00F729DE" w:rsidRPr="008C1758" w:rsidRDefault="00F729DE" w:rsidP="00412ADA">
      <w:pPr>
        <w:ind w:left="2520" w:hanging="360"/>
        <w:rPr>
          <w:sz w:val="22"/>
          <w:szCs w:val="22"/>
        </w:rPr>
      </w:pPr>
    </w:p>
    <w:p w14:paraId="6047C5CA" w14:textId="68EE3CC7" w:rsidR="00F729DE" w:rsidRPr="008C1758" w:rsidRDefault="0085322A" w:rsidP="00806C42">
      <w:pPr>
        <w:pStyle w:val="ListParagraph"/>
        <w:numPr>
          <w:ilvl w:val="4"/>
          <w:numId w:val="16"/>
        </w:numPr>
        <w:ind w:left="2520"/>
        <w:rPr>
          <w:sz w:val="22"/>
          <w:szCs w:val="22"/>
        </w:rPr>
      </w:pPr>
      <w:r w:rsidRPr="0085322A">
        <w:rPr>
          <w:rFonts w:eastAsiaTheme="minorHAnsi" w:cstheme="minorBidi"/>
          <w:kern w:val="2"/>
          <w:sz w:val="22"/>
          <w:szCs w:val="22"/>
          <w14:ligatures w14:val="standardContextual"/>
        </w:rPr>
        <w:t xml:space="preserve"> </w:t>
      </w:r>
      <w:r w:rsidRPr="0085322A">
        <w:rPr>
          <w:sz w:val="22"/>
          <w:szCs w:val="22"/>
        </w:rPr>
        <w:t xml:space="preserve">Receive a score of Level two (2) or higher on the Age-Appropriate Level of Care/Service Intensity Tool as assessed and determined by the Department or its Authorized Entity through the Single Assessment, as provided </w:t>
      </w:r>
      <w:r w:rsidR="00FC55F8">
        <w:rPr>
          <w:sz w:val="22"/>
          <w:szCs w:val="22"/>
        </w:rPr>
        <w:t>in Chapter I, Section 7</w:t>
      </w:r>
      <w:r w:rsidR="00F277C0">
        <w:rPr>
          <w:sz w:val="22"/>
          <w:szCs w:val="22"/>
        </w:rPr>
        <w:t>, Children’s Behavioral Health Services</w:t>
      </w:r>
      <w:r w:rsidRPr="0085322A">
        <w:rPr>
          <w:sz w:val="22"/>
          <w:szCs w:val="22"/>
        </w:rPr>
        <w:t xml:space="preserve"> Global Rule</w:t>
      </w:r>
      <w:r w:rsidR="00FC55F8">
        <w:rPr>
          <w:sz w:val="22"/>
          <w:szCs w:val="22"/>
        </w:rPr>
        <w:t xml:space="preserve">. </w:t>
      </w:r>
      <w:r w:rsidR="00FC55F8" w:rsidRPr="00FC55F8">
        <w:rPr>
          <w:sz w:val="22"/>
          <w:szCs w:val="22"/>
        </w:rPr>
        <w:t>The Age-Appropriate Level of Care/Service Intensity Tools</w:t>
      </w:r>
      <w:r w:rsidR="00FC55F8" w:rsidRPr="00FC55F8">
        <w:rPr>
          <w:b/>
          <w:bCs/>
          <w:sz w:val="22"/>
          <w:szCs w:val="22"/>
        </w:rPr>
        <w:t xml:space="preserve"> </w:t>
      </w:r>
      <w:r w:rsidR="00FC55F8" w:rsidRPr="00FC55F8">
        <w:rPr>
          <w:sz w:val="22"/>
          <w:szCs w:val="22"/>
        </w:rPr>
        <w:t>are the Early Childhood Service Intensity Instrument (ECSII) for members ages zero (0) to five (5), the Child and Adolescent Level of Care/Service Intensity Utilization System (CALOCUS-CASII) for ages six (6) to eighteen (18), and the Level of Care Utilization System (LOCUS) for ages eighteen (18) and over</w:t>
      </w:r>
      <w:r w:rsidR="00F729DE">
        <w:rPr>
          <w:sz w:val="22"/>
          <w:szCs w:val="22"/>
        </w:rPr>
        <w:t>;</w:t>
      </w:r>
    </w:p>
    <w:p w14:paraId="3C7BD037" w14:textId="77777777" w:rsidR="00F729DE" w:rsidRPr="008C1758" w:rsidRDefault="00F729DE" w:rsidP="00412ADA">
      <w:pPr>
        <w:ind w:left="2520" w:hanging="360"/>
        <w:rPr>
          <w:sz w:val="22"/>
          <w:szCs w:val="22"/>
        </w:rPr>
      </w:pPr>
    </w:p>
    <w:p w14:paraId="74EFB527" w14:textId="2F53DF5F" w:rsidR="00F729DE" w:rsidRPr="008C1758" w:rsidRDefault="00F729DE" w:rsidP="00806C42">
      <w:pPr>
        <w:pStyle w:val="ListParagraph"/>
        <w:numPr>
          <w:ilvl w:val="4"/>
          <w:numId w:val="16"/>
        </w:numPr>
        <w:ind w:left="2520"/>
        <w:rPr>
          <w:sz w:val="22"/>
          <w:szCs w:val="22"/>
        </w:rPr>
      </w:pPr>
      <w:r>
        <w:rPr>
          <w:sz w:val="22"/>
          <w:szCs w:val="22"/>
        </w:rPr>
        <w:t>Have a</w:t>
      </w:r>
      <w:r w:rsidRPr="008C1758">
        <w:rPr>
          <w:sz w:val="22"/>
          <w:szCs w:val="22"/>
        </w:rPr>
        <w:t xml:space="preserve"> diagnosis from the most current version of the DSM</w:t>
      </w:r>
      <w:r>
        <w:rPr>
          <w:sz w:val="22"/>
          <w:szCs w:val="22"/>
        </w:rPr>
        <w:t>;</w:t>
      </w:r>
    </w:p>
    <w:p w14:paraId="2B059DF1" w14:textId="77777777" w:rsidR="00F729DE" w:rsidRPr="008C1758" w:rsidRDefault="00F729DE" w:rsidP="00412ADA">
      <w:pPr>
        <w:ind w:left="2520" w:hanging="360"/>
        <w:rPr>
          <w:sz w:val="22"/>
          <w:szCs w:val="22"/>
        </w:rPr>
      </w:pPr>
    </w:p>
    <w:p w14:paraId="1188FB4C" w14:textId="4913FDBB" w:rsidR="00F729DE" w:rsidRPr="008C1758" w:rsidRDefault="00550C17" w:rsidP="00CE0294">
      <w:pPr>
        <w:pStyle w:val="ListParagraph"/>
        <w:numPr>
          <w:ilvl w:val="4"/>
          <w:numId w:val="16"/>
        </w:numPr>
        <w:ind w:left="2520"/>
        <w:rPr>
          <w:sz w:val="22"/>
          <w:szCs w:val="22"/>
        </w:rPr>
      </w:pPr>
      <w:r w:rsidRPr="00550C17">
        <w:rPr>
          <w:sz w:val="22"/>
          <w:szCs w:val="22"/>
        </w:rPr>
        <w:t>Require the availability of therapeutic support on a twenty-four (24) hour basis at an intensity that cannot be served successfully in standard foster care but not so intense as to require group, residential, or inpatient care, as assessed and determined by the Department’s Authorized Entity</w:t>
      </w:r>
      <w:r w:rsidR="00F729DE">
        <w:rPr>
          <w:sz w:val="22"/>
          <w:szCs w:val="22"/>
        </w:rPr>
        <w:t>;</w:t>
      </w:r>
    </w:p>
    <w:p w14:paraId="2248FBF2" w14:textId="77777777" w:rsidR="00F729DE" w:rsidRPr="008C1758" w:rsidRDefault="00F729DE" w:rsidP="00F729DE">
      <w:pPr>
        <w:ind w:left="1800" w:hanging="270"/>
        <w:rPr>
          <w:sz w:val="22"/>
          <w:szCs w:val="22"/>
        </w:rPr>
      </w:pPr>
    </w:p>
    <w:p w14:paraId="64F647A8" w14:textId="77777777" w:rsidR="00F729DE" w:rsidRPr="00570B87" w:rsidRDefault="00F729DE" w:rsidP="00806C42">
      <w:pPr>
        <w:pStyle w:val="BodyTextIndent"/>
        <w:numPr>
          <w:ilvl w:val="0"/>
          <w:numId w:val="12"/>
        </w:numPr>
        <w:tabs>
          <w:tab w:val="left" w:pos="1620"/>
        </w:tabs>
        <w:jc w:val="left"/>
        <w:rPr>
          <w:b/>
          <w:szCs w:val="22"/>
        </w:rPr>
      </w:pPr>
      <w:r w:rsidRPr="00005D2A">
        <w:rPr>
          <w:b/>
          <w:szCs w:val="22"/>
        </w:rPr>
        <w:t>Prior</w:t>
      </w:r>
      <w:r w:rsidRPr="00CC5CE3">
        <w:rPr>
          <w:b/>
          <w:szCs w:val="22"/>
        </w:rPr>
        <w:t xml:space="preserve"> Authorization</w:t>
      </w:r>
    </w:p>
    <w:p w14:paraId="5727E294" w14:textId="77777777" w:rsidR="00F729DE" w:rsidRPr="00A23434" w:rsidRDefault="00F729DE" w:rsidP="00F729DE">
      <w:pPr>
        <w:pStyle w:val="BodyTextIndent"/>
        <w:tabs>
          <w:tab w:val="left" w:pos="1620"/>
        </w:tabs>
        <w:ind w:left="1980"/>
        <w:jc w:val="left"/>
        <w:rPr>
          <w:b/>
          <w:szCs w:val="22"/>
        </w:rPr>
      </w:pPr>
    </w:p>
    <w:p w14:paraId="561416E8" w14:textId="0F6EC8F0" w:rsidR="00FB6BE8" w:rsidRPr="007A54B0" w:rsidRDefault="00D06570" w:rsidP="00806C42">
      <w:pPr>
        <w:pStyle w:val="ListParagraph"/>
        <w:numPr>
          <w:ilvl w:val="2"/>
          <w:numId w:val="12"/>
        </w:numPr>
        <w:ind w:left="2250"/>
        <w:outlineLvl w:val="0"/>
        <w:rPr>
          <w:sz w:val="22"/>
          <w:szCs w:val="22"/>
        </w:rPr>
      </w:pPr>
      <w:r w:rsidRPr="00612976">
        <w:rPr>
          <w:sz w:val="22"/>
          <w:szCs w:val="22"/>
        </w:rPr>
        <w:t>MH and ID/DD</w:t>
      </w:r>
      <w:r w:rsidR="00F729DE" w:rsidRPr="00612976">
        <w:rPr>
          <w:sz w:val="22"/>
          <w:szCs w:val="22"/>
        </w:rPr>
        <w:t xml:space="preserve"> </w:t>
      </w:r>
      <w:r w:rsidR="00EA12C0" w:rsidRPr="00612976">
        <w:rPr>
          <w:sz w:val="22"/>
          <w:szCs w:val="22"/>
        </w:rPr>
        <w:t>CRCF</w:t>
      </w:r>
      <w:r w:rsidR="00F729DE" w:rsidRPr="007A54B0">
        <w:rPr>
          <w:sz w:val="22"/>
          <w:szCs w:val="22"/>
        </w:rPr>
        <w:t xml:space="preserve"> services under Appendix D require prior authorization by the Department or its Authorized </w:t>
      </w:r>
      <w:r w:rsidR="00393598" w:rsidRPr="007A54B0">
        <w:rPr>
          <w:sz w:val="22"/>
          <w:szCs w:val="22"/>
        </w:rPr>
        <w:t>Entity</w:t>
      </w:r>
      <w:r w:rsidR="00F729DE" w:rsidRPr="007A54B0">
        <w:rPr>
          <w:sz w:val="22"/>
          <w:szCs w:val="22"/>
        </w:rPr>
        <w:t xml:space="preserve">. </w:t>
      </w:r>
    </w:p>
    <w:p w14:paraId="2BA247E6" w14:textId="77777777" w:rsidR="00C7570A" w:rsidRDefault="00C7570A" w:rsidP="00D51DAB">
      <w:pPr>
        <w:ind w:left="1980"/>
        <w:outlineLvl w:val="0"/>
        <w:rPr>
          <w:sz w:val="22"/>
          <w:szCs w:val="22"/>
        </w:rPr>
      </w:pPr>
    </w:p>
    <w:p w14:paraId="34314FCC" w14:textId="5DD086D1" w:rsidR="00E0116B" w:rsidRDefault="00832C92" w:rsidP="007A54B0">
      <w:pPr>
        <w:ind w:left="2250"/>
        <w:outlineLvl w:val="0"/>
        <w:rPr>
          <w:color w:val="000000"/>
          <w:sz w:val="22"/>
          <w:szCs w:val="22"/>
        </w:rPr>
      </w:pPr>
      <w:bookmarkStart w:id="14" w:name="_Hlk84248900"/>
      <w:proofErr w:type="gramStart"/>
      <w:r>
        <w:rPr>
          <w:color w:val="000000"/>
          <w:sz w:val="22"/>
          <w:szCs w:val="22"/>
        </w:rPr>
        <w:t>Referring p</w:t>
      </w:r>
      <w:r w:rsidR="00F729DE" w:rsidRPr="002F443D">
        <w:rPr>
          <w:color w:val="000000"/>
          <w:sz w:val="22"/>
          <w:szCs w:val="22"/>
        </w:rPr>
        <w:t>roviders</w:t>
      </w:r>
      <w:proofErr w:type="gramEnd"/>
      <w:r w:rsidR="00F729DE" w:rsidRPr="002F443D">
        <w:rPr>
          <w:color w:val="000000"/>
          <w:sz w:val="22"/>
          <w:szCs w:val="22"/>
        </w:rPr>
        <w:t xml:space="preserve"> must submit all </w:t>
      </w:r>
      <w:r w:rsidR="00234966" w:rsidRPr="00005D2A">
        <w:rPr>
          <w:color w:val="000000"/>
          <w:sz w:val="22"/>
          <w:szCs w:val="22"/>
        </w:rPr>
        <w:t>r</w:t>
      </w:r>
      <w:r w:rsidR="00234966" w:rsidRPr="00CC5CE3">
        <w:rPr>
          <w:color w:val="000000"/>
          <w:sz w:val="22"/>
          <w:szCs w:val="22"/>
        </w:rPr>
        <w:t xml:space="preserve">equired </w:t>
      </w:r>
      <w:r w:rsidR="00431050" w:rsidRPr="00570B87">
        <w:rPr>
          <w:color w:val="000000"/>
          <w:sz w:val="22"/>
          <w:szCs w:val="22"/>
        </w:rPr>
        <w:t>doc</w:t>
      </w:r>
      <w:r w:rsidR="00431050" w:rsidRPr="00A23434">
        <w:rPr>
          <w:color w:val="000000"/>
          <w:sz w:val="22"/>
          <w:szCs w:val="22"/>
        </w:rPr>
        <w:t>u</w:t>
      </w:r>
      <w:r w:rsidR="00E0116B" w:rsidRPr="00A23434">
        <w:rPr>
          <w:color w:val="000000"/>
          <w:sz w:val="22"/>
          <w:szCs w:val="22"/>
        </w:rPr>
        <w:t xml:space="preserve">mentation </w:t>
      </w:r>
      <w:bookmarkEnd w:id="14"/>
      <w:r w:rsidR="004366CF" w:rsidRPr="00A23434">
        <w:rPr>
          <w:color w:val="000000"/>
          <w:sz w:val="22"/>
          <w:szCs w:val="22"/>
        </w:rPr>
        <w:t xml:space="preserve">to </w:t>
      </w:r>
      <w:r w:rsidR="00E0116B" w:rsidRPr="00A23434">
        <w:rPr>
          <w:color w:val="000000"/>
          <w:sz w:val="22"/>
          <w:szCs w:val="22"/>
        </w:rPr>
        <w:t>include:</w:t>
      </w:r>
    </w:p>
    <w:p w14:paraId="06673712" w14:textId="77777777" w:rsidR="00C7570A" w:rsidRPr="00005D2A" w:rsidRDefault="00C7570A" w:rsidP="00D51DAB">
      <w:pPr>
        <w:ind w:left="1980"/>
        <w:outlineLvl w:val="0"/>
        <w:rPr>
          <w:color w:val="000000"/>
          <w:sz w:val="22"/>
          <w:szCs w:val="22"/>
        </w:rPr>
      </w:pPr>
    </w:p>
    <w:p w14:paraId="2D412A6B" w14:textId="2A0D7F4F" w:rsidR="008F5C6A" w:rsidRDefault="00871E8E" w:rsidP="00806C42">
      <w:pPr>
        <w:pStyle w:val="ListParagraph"/>
        <w:numPr>
          <w:ilvl w:val="0"/>
          <w:numId w:val="29"/>
        </w:numPr>
        <w:outlineLvl w:val="0"/>
        <w:rPr>
          <w:color w:val="000000"/>
          <w:sz w:val="22"/>
          <w:szCs w:val="22"/>
        </w:rPr>
      </w:pPr>
      <w:r w:rsidRPr="00CC5CE3">
        <w:rPr>
          <w:color w:val="000000"/>
          <w:sz w:val="22"/>
          <w:szCs w:val="22"/>
        </w:rPr>
        <w:t>Physician</w:t>
      </w:r>
      <w:r w:rsidRPr="00570B87">
        <w:rPr>
          <w:color w:val="000000"/>
          <w:sz w:val="22"/>
          <w:szCs w:val="22"/>
        </w:rPr>
        <w:t>’</w:t>
      </w:r>
      <w:r w:rsidRPr="00A23434">
        <w:rPr>
          <w:color w:val="000000"/>
          <w:sz w:val="22"/>
          <w:szCs w:val="22"/>
        </w:rPr>
        <w:t xml:space="preserve">s </w:t>
      </w:r>
      <w:r w:rsidR="00553405" w:rsidRPr="00A23434">
        <w:rPr>
          <w:color w:val="000000"/>
          <w:sz w:val="22"/>
          <w:szCs w:val="22"/>
        </w:rPr>
        <w:t xml:space="preserve">letter within the last sixty (60) days </w:t>
      </w:r>
      <w:r w:rsidR="00753647" w:rsidRPr="00A23434">
        <w:rPr>
          <w:color w:val="000000"/>
          <w:sz w:val="22"/>
          <w:szCs w:val="22"/>
        </w:rPr>
        <w:t xml:space="preserve">explaining </w:t>
      </w:r>
      <w:r w:rsidR="00553405" w:rsidRPr="00A23434">
        <w:rPr>
          <w:color w:val="000000"/>
          <w:sz w:val="22"/>
          <w:szCs w:val="22"/>
        </w:rPr>
        <w:t xml:space="preserve">clinical </w:t>
      </w:r>
      <w:r w:rsidR="00753647" w:rsidRPr="00A23434">
        <w:rPr>
          <w:color w:val="000000"/>
          <w:sz w:val="22"/>
          <w:szCs w:val="22"/>
        </w:rPr>
        <w:t>rationale</w:t>
      </w:r>
      <w:r w:rsidR="009E3F83" w:rsidRPr="00A23434">
        <w:rPr>
          <w:color w:val="000000"/>
          <w:sz w:val="22"/>
          <w:szCs w:val="22"/>
        </w:rPr>
        <w:t xml:space="preserve"> and medical nec</w:t>
      </w:r>
      <w:r w:rsidR="00ED49BE" w:rsidRPr="00A23434">
        <w:rPr>
          <w:color w:val="000000"/>
          <w:sz w:val="22"/>
          <w:szCs w:val="22"/>
        </w:rPr>
        <w:t>essity</w:t>
      </w:r>
      <w:r w:rsidR="00753647" w:rsidRPr="00A23434">
        <w:rPr>
          <w:color w:val="000000"/>
          <w:sz w:val="22"/>
          <w:szCs w:val="22"/>
        </w:rPr>
        <w:t xml:space="preserve"> for </w:t>
      </w:r>
      <w:r w:rsidR="00F425ED" w:rsidRPr="00A23434">
        <w:rPr>
          <w:color w:val="000000"/>
          <w:sz w:val="22"/>
          <w:szCs w:val="22"/>
        </w:rPr>
        <w:t>residential treatment;</w:t>
      </w:r>
    </w:p>
    <w:p w14:paraId="15788EBD" w14:textId="19D108F7" w:rsidR="00F60897" w:rsidRPr="00F60897" w:rsidRDefault="00F60897" w:rsidP="00F60897">
      <w:pPr>
        <w:outlineLvl w:val="0"/>
        <w:rPr>
          <w:color w:val="000000"/>
          <w:sz w:val="22"/>
          <w:szCs w:val="22"/>
        </w:rPr>
      </w:pPr>
    </w:p>
    <w:p w14:paraId="1EA11761" w14:textId="53D2C860" w:rsidR="004717C1" w:rsidRDefault="00BE056D" w:rsidP="00806C42">
      <w:pPr>
        <w:pStyle w:val="ListParagraph"/>
        <w:numPr>
          <w:ilvl w:val="0"/>
          <w:numId w:val="29"/>
        </w:numPr>
        <w:outlineLvl w:val="0"/>
        <w:rPr>
          <w:color w:val="000000"/>
          <w:sz w:val="22"/>
          <w:szCs w:val="22"/>
        </w:rPr>
      </w:pPr>
      <w:r w:rsidRPr="00570B87">
        <w:rPr>
          <w:color w:val="000000"/>
          <w:sz w:val="22"/>
          <w:szCs w:val="22"/>
        </w:rPr>
        <w:t xml:space="preserve">Most recent </w:t>
      </w:r>
      <w:r w:rsidR="004717C1" w:rsidRPr="00A23434">
        <w:rPr>
          <w:color w:val="000000"/>
          <w:sz w:val="22"/>
          <w:szCs w:val="22"/>
        </w:rPr>
        <w:t>Functional Assessment Score</w:t>
      </w:r>
      <w:r w:rsidR="00793536" w:rsidRPr="002F443D">
        <w:rPr>
          <w:color w:val="000000"/>
          <w:sz w:val="22"/>
          <w:szCs w:val="22"/>
        </w:rPr>
        <w:t xml:space="preserve"> (if applicable)</w:t>
      </w:r>
      <w:r w:rsidR="004717C1" w:rsidRPr="00005D2A">
        <w:rPr>
          <w:color w:val="000000"/>
          <w:sz w:val="22"/>
          <w:szCs w:val="22"/>
        </w:rPr>
        <w:t>;</w:t>
      </w:r>
    </w:p>
    <w:p w14:paraId="28BF6841" w14:textId="77777777" w:rsidR="00493FB2" w:rsidRPr="00493FB2" w:rsidRDefault="00493FB2" w:rsidP="00493FB2">
      <w:pPr>
        <w:pStyle w:val="ListParagraph"/>
        <w:rPr>
          <w:color w:val="000000"/>
          <w:sz w:val="22"/>
          <w:szCs w:val="22"/>
        </w:rPr>
      </w:pPr>
    </w:p>
    <w:p w14:paraId="2B7FD2A5" w14:textId="77777777" w:rsidR="00A74771" w:rsidRDefault="00581120" w:rsidP="00806C42">
      <w:pPr>
        <w:pStyle w:val="ListParagraph"/>
        <w:numPr>
          <w:ilvl w:val="0"/>
          <w:numId w:val="29"/>
        </w:numPr>
        <w:outlineLvl w:val="0"/>
        <w:rPr>
          <w:color w:val="000000"/>
          <w:sz w:val="22"/>
          <w:szCs w:val="22"/>
        </w:rPr>
      </w:pPr>
      <w:r w:rsidRPr="002F443D">
        <w:rPr>
          <w:color w:val="000000"/>
          <w:sz w:val="22"/>
          <w:szCs w:val="22"/>
        </w:rPr>
        <w:t>Most</w:t>
      </w:r>
      <w:r w:rsidR="00F2765B" w:rsidRPr="00005D2A">
        <w:rPr>
          <w:color w:val="000000"/>
          <w:sz w:val="22"/>
          <w:szCs w:val="22"/>
        </w:rPr>
        <w:t xml:space="preserve"> </w:t>
      </w:r>
      <w:r w:rsidR="00F2765B" w:rsidRPr="00CC5CE3">
        <w:rPr>
          <w:color w:val="000000"/>
          <w:sz w:val="22"/>
          <w:szCs w:val="22"/>
        </w:rPr>
        <w:t xml:space="preserve">recent </w:t>
      </w:r>
      <w:bookmarkStart w:id="15" w:name="_Hlk84196358"/>
      <w:r w:rsidR="008F6A36" w:rsidRPr="00570B87">
        <w:rPr>
          <w:color w:val="000000"/>
          <w:sz w:val="22"/>
          <w:szCs w:val="22"/>
        </w:rPr>
        <w:t>L</w:t>
      </w:r>
      <w:r w:rsidR="00F06BB0" w:rsidRPr="00A23434">
        <w:rPr>
          <w:color w:val="000000"/>
          <w:sz w:val="22"/>
          <w:szCs w:val="22"/>
        </w:rPr>
        <w:t xml:space="preserve">evel of </w:t>
      </w:r>
      <w:r w:rsidR="008F6A36" w:rsidRPr="00A23434">
        <w:rPr>
          <w:color w:val="000000"/>
          <w:sz w:val="22"/>
          <w:szCs w:val="22"/>
        </w:rPr>
        <w:t>C</w:t>
      </w:r>
      <w:r w:rsidR="00F06BB0" w:rsidRPr="00A23434">
        <w:rPr>
          <w:color w:val="000000"/>
          <w:sz w:val="22"/>
          <w:szCs w:val="22"/>
        </w:rPr>
        <w:t>are</w:t>
      </w:r>
      <w:r w:rsidR="008F6A36" w:rsidRPr="00A23434">
        <w:rPr>
          <w:color w:val="000000"/>
          <w:sz w:val="22"/>
          <w:szCs w:val="22"/>
        </w:rPr>
        <w:t>/S</w:t>
      </w:r>
      <w:r w:rsidR="00F06BB0" w:rsidRPr="00A23434">
        <w:rPr>
          <w:color w:val="000000"/>
          <w:sz w:val="22"/>
          <w:szCs w:val="22"/>
        </w:rPr>
        <w:t xml:space="preserve">ervice </w:t>
      </w:r>
      <w:r w:rsidR="008F6A36" w:rsidRPr="00A23434">
        <w:rPr>
          <w:color w:val="000000"/>
          <w:sz w:val="22"/>
          <w:szCs w:val="22"/>
        </w:rPr>
        <w:t>I</w:t>
      </w:r>
      <w:r w:rsidR="00F06BB0" w:rsidRPr="00A23434">
        <w:rPr>
          <w:color w:val="000000"/>
          <w:sz w:val="22"/>
          <w:szCs w:val="22"/>
        </w:rPr>
        <w:t>ntensity</w:t>
      </w:r>
      <w:r w:rsidR="00974827" w:rsidRPr="00A23434">
        <w:rPr>
          <w:color w:val="000000"/>
          <w:sz w:val="22"/>
          <w:szCs w:val="22"/>
        </w:rPr>
        <w:t xml:space="preserve"> </w:t>
      </w:r>
      <w:r w:rsidR="008F6A36" w:rsidRPr="00A23434">
        <w:rPr>
          <w:color w:val="000000"/>
          <w:sz w:val="22"/>
          <w:szCs w:val="22"/>
        </w:rPr>
        <w:t>T</w:t>
      </w:r>
      <w:r w:rsidR="00974827" w:rsidRPr="00A23434">
        <w:rPr>
          <w:color w:val="000000"/>
          <w:sz w:val="22"/>
          <w:szCs w:val="22"/>
        </w:rPr>
        <w:t>ool</w:t>
      </w:r>
      <w:r w:rsidR="008F6A36" w:rsidRPr="00A23434">
        <w:rPr>
          <w:color w:val="000000"/>
          <w:sz w:val="22"/>
          <w:szCs w:val="22"/>
        </w:rPr>
        <w:t xml:space="preserve"> Score</w:t>
      </w:r>
      <w:bookmarkEnd w:id="15"/>
      <w:r w:rsidR="00A74771">
        <w:rPr>
          <w:color w:val="000000"/>
          <w:sz w:val="22"/>
          <w:szCs w:val="22"/>
        </w:rPr>
        <w:t>; and</w:t>
      </w:r>
    </w:p>
    <w:p w14:paraId="01C61D57" w14:textId="3104C426" w:rsidR="008D4A4B" w:rsidRDefault="008D4A4B">
      <w:pPr>
        <w:rPr>
          <w:color w:val="000000"/>
          <w:sz w:val="22"/>
          <w:szCs w:val="22"/>
        </w:rPr>
      </w:pPr>
      <w:r>
        <w:rPr>
          <w:color w:val="000000"/>
          <w:sz w:val="22"/>
          <w:szCs w:val="22"/>
        </w:rPr>
        <w:br w:type="page"/>
      </w:r>
    </w:p>
    <w:p w14:paraId="08354F12" w14:textId="58208A7C" w:rsidR="00F20315" w:rsidRDefault="005072C9" w:rsidP="00806C42">
      <w:pPr>
        <w:pStyle w:val="ListParagraph"/>
        <w:numPr>
          <w:ilvl w:val="0"/>
          <w:numId w:val="29"/>
        </w:numPr>
        <w:outlineLvl w:val="0"/>
        <w:rPr>
          <w:color w:val="000000"/>
          <w:sz w:val="22"/>
          <w:szCs w:val="22"/>
        </w:rPr>
      </w:pPr>
      <w:r w:rsidRPr="002F443D">
        <w:rPr>
          <w:color w:val="000000"/>
          <w:sz w:val="22"/>
          <w:szCs w:val="22"/>
        </w:rPr>
        <w:lastRenderedPageBreak/>
        <w:t>Any additional information</w:t>
      </w:r>
      <w:r w:rsidR="00570B1D" w:rsidRPr="002F443D">
        <w:rPr>
          <w:color w:val="000000"/>
          <w:sz w:val="22"/>
          <w:szCs w:val="22"/>
        </w:rPr>
        <w:t xml:space="preserve"> as requested by the Department or its Authorized Entity to include, but not limited </w:t>
      </w:r>
      <w:r w:rsidR="009D77E7" w:rsidRPr="002F443D">
        <w:rPr>
          <w:color w:val="000000"/>
          <w:sz w:val="22"/>
          <w:szCs w:val="22"/>
        </w:rPr>
        <w:t>to</w:t>
      </w:r>
      <w:r w:rsidR="00C9406E" w:rsidRPr="002F443D">
        <w:rPr>
          <w:color w:val="000000"/>
          <w:sz w:val="22"/>
          <w:szCs w:val="22"/>
        </w:rPr>
        <w:t>,</w:t>
      </w:r>
      <w:r w:rsidR="009D77E7" w:rsidRPr="002F443D">
        <w:rPr>
          <w:color w:val="000000"/>
          <w:sz w:val="22"/>
          <w:szCs w:val="22"/>
        </w:rPr>
        <w:t xml:space="preserve"> the following</w:t>
      </w:r>
      <w:r w:rsidR="00C9406E" w:rsidRPr="002F443D">
        <w:rPr>
          <w:color w:val="000000"/>
          <w:sz w:val="22"/>
          <w:szCs w:val="22"/>
        </w:rPr>
        <w:t xml:space="preserve"> evaluations, </w:t>
      </w:r>
      <w:r w:rsidR="00C12607" w:rsidRPr="002F443D">
        <w:rPr>
          <w:color w:val="000000"/>
          <w:sz w:val="22"/>
          <w:szCs w:val="22"/>
        </w:rPr>
        <w:t xml:space="preserve">assessments, and </w:t>
      </w:r>
      <w:r w:rsidR="00C9406E" w:rsidRPr="002F443D">
        <w:rPr>
          <w:color w:val="000000"/>
          <w:sz w:val="22"/>
          <w:szCs w:val="22"/>
        </w:rPr>
        <w:t>reports</w:t>
      </w:r>
      <w:r w:rsidR="00F20315" w:rsidRPr="00005D2A">
        <w:rPr>
          <w:color w:val="000000"/>
          <w:sz w:val="22"/>
          <w:szCs w:val="22"/>
        </w:rPr>
        <w:t>:</w:t>
      </w:r>
    </w:p>
    <w:p w14:paraId="736D9F32" w14:textId="77777777" w:rsidR="000B7AE8" w:rsidRPr="00C61FAA" w:rsidRDefault="000B7AE8" w:rsidP="00C61FAA">
      <w:pPr>
        <w:outlineLvl w:val="0"/>
        <w:rPr>
          <w:color w:val="000000"/>
          <w:sz w:val="22"/>
          <w:szCs w:val="22"/>
        </w:rPr>
      </w:pPr>
    </w:p>
    <w:p w14:paraId="7496D511" w14:textId="76641C8E" w:rsidR="004843A6" w:rsidRDefault="006D08A1" w:rsidP="00806C42">
      <w:pPr>
        <w:pStyle w:val="ListParagraph"/>
        <w:numPr>
          <w:ilvl w:val="4"/>
          <w:numId w:val="30"/>
        </w:numPr>
        <w:outlineLvl w:val="0"/>
        <w:rPr>
          <w:color w:val="000000"/>
          <w:sz w:val="22"/>
          <w:szCs w:val="22"/>
        </w:rPr>
      </w:pPr>
      <w:r w:rsidRPr="00CC5CE3">
        <w:rPr>
          <w:color w:val="000000"/>
          <w:sz w:val="22"/>
          <w:szCs w:val="22"/>
        </w:rPr>
        <w:t>c</w:t>
      </w:r>
      <w:r w:rsidRPr="00570B87">
        <w:rPr>
          <w:color w:val="000000"/>
          <w:sz w:val="22"/>
          <w:szCs w:val="22"/>
        </w:rPr>
        <w:t>urrent clinical recommendations</w:t>
      </w:r>
      <w:r w:rsidR="00DE1AC9">
        <w:rPr>
          <w:color w:val="000000"/>
          <w:sz w:val="22"/>
          <w:szCs w:val="22"/>
        </w:rPr>
        <w:t>;</w:t>
      </w:r>
    </w:p>
    <w:p w14:paraId="415AE64A" w14:textId="7E7862D4" w:rsidR="00A96608" w:rsidRPr="00A23434" w:rsidRDefault="002F0D2B" w:rsidP="00806C42">
      <w:pPr>
        <w:pStyle w:val="ListParagraph"/>
        <w:numPr>
          <w:ilvl w:val="4"/>
          <w:numId w:val="30"/>
        </w:numPr>
        <w:outlineLvl w:val="0"/>
        <w:rPr>
          <w:color w:val="000000"/>
          <w:sz w:val="22"/>
          <w:szCs w:val="22"/>
        </w:rPr>
      </w:pPr>
      <w:r w:rsidRPr="00A23434">
        <w:rPr>
          <w:color w:val="000000"/>
          <w:sz w:val="22"/>
          <w:szCs w:val="22"/>
        </w:rPr>
        <w:t>psychological</w:t>
      </w:r>
      <w:r w:rsidR="00067B5A" w:rsidRPr="00A23434">
        <w:rPr>
          <w:color w:val="000000"/>
          <w:sz w:val="22"/>
          <w:szCs w:val="22"/>
        </w:rPr>
        <w:t>/</w:t>
      </w:r>
      <w:r w:rsidR="007F6F11" w:rsidRPr="00A23434">
        <w:rPr>
          <w:color w:val="000000"/>
          <w:sz w:val="22"/>
          <w:szCs w:val="22"/>
        </w:rPr>
        <w:t>psychiatric/educational services</w:t>
      </w:r>
      <w:r w:rsidR="00DA7901">
        <w:rPr>
          <w:color w:val="000000"/>
          <w:sz w:val="22"/>
          <w:szCs w:val="22"/>
        </w:rPr>
        <w:t>,</w:t>
      </w:r>
      <w:r w:rsidR="00EA2285">
        <w:rPr>
          <w:color w:val="000000"/>
          <w:sz w:val="22"/>
          <w:szCs w:val="22"/>
        </w:rPr>
        <w:t xml:space="preserve"> including </w:t>
      </w:r>
      <w:r w:rsidR="00450F4F">
        <w:rPr>
          <w:color w:val="000000"/>
          <w:sz w:val="22"/>
          <w:szCs w:val="22"/>
        </w:rPr>
        <w:t>Full Scale Intelligence Quotient (FSIQ) score</w:t>
      </w:r>
      <w:r w:rsidR="00DA7901">
        <w:rPr>
          <w:color w:val="000000"/>
          <w:sz w:val="22"/>
          <w:szCs w:val="22"/>
        </w:rPr>
        <w:t>;</w:t>
      </w:r>
    </w:p>
    <w:p w14:paraId="399A54E1" w14:textId="5BF3EFC6" w:rsidR="009E3F83" w:rsidRPr="007A54B0" w:rsidRDefault="0097335E" w:rsidP="00806C42">
      <w:pPr>
        <w:pStyle w:val="ListParagraph"/>
        <w:numPr>
          <w:ilvl w:val="4"/>
          <w:numId w:val="30"/>
        </w:numPr>
        <w:outlineLvl w:val="0"/>
        <w:rPr>
          <w:color w:val="000000"/>
          <w:sz w:val="22"/>
          <w:szCs w:val="22"/>
        </w:rPr>
      </w:pPr>
      <w:r w:rsidRPr="00A23434">
        <w:rPr>
          <w:color w:val="000000"/>
          <w:sz w:val="22"/>
          <w:szCs w:val="22"/>
        </w:rPr>
        <w:t>activities of daily living</w:t>
      </w:r>
      <w:r w:rsidR="00DA7901">
        <w:rPr>
          <w:color w:val="000000"/>
          <w:sz w:val="22"/>
          <w:szCs w:val="22"/>
        </w:rPr>
        <w:t>;</w:t>
      </w:r>
    </w:p>
    <w:p w14:paraId="2D9CEA99" w14:textId="38426B6D" w:rsidR="00A96608" w:rsidRPr="00CC5CE3" w:rsidRDefault="006C3922" w:rsidP="00806C42">
      <w:pPr>
        <w:pStyle w:val="ListParagraph"/>
        <w:numPr>
          <w:ilvl w:val="4"/>
          <w:numId w:val="30"/>
        </w:numPr>
        <w:outlineLvl w:val="0"/>
        <w:rPr>
          <w:color w:val="000000"/>
          <w:sz w:val="22"/>
          <w:szCs w:val="22"/>
        </w:rPr>
      </w:pPr>
      <w:r w:rsidRPr="00005D2A">
        <w:rPr>
          <w:color w:val="000000"/>
          <w:sz w:val="22"/>
          <w:szCs w:val="22"/>
        </w:rPr>
        <w:t>crisis services</w:t>
      </w:r>
      <w:r w:rsidR="00DA7901">
        <w:rPr>
          <w:color w:val="000000"/>
          <w:sz w:val="22"/>
          <w:szCs w:val="22"/>
        </w:rPr>
        <w:t>;</w:t>
      </w:r>
    </w:p>
    <w:p w14:paraId="65A54281" w14:textId="67200F09" w:rsidR="00A96608" w:rsidRPr="00A23434" w:rsidRDefault="006D08A1" w:rsidP="00806C42">
      <w:pPr>
        <w:pStyle w:val="ListParagraph"/>
        <w:numPr>
          <w:ilvl w:val="4"/>
          <w:numId w:val="30"/>
        </w:numPr>
        <w:outlineLvl w:val="0"/>
        <w:rPr>
          <w:color w:val="000000"/>
          <w:sz w:val="22"/>
          <w:szCs w:val="22"/>
        </w:rPr>
      </w:pPr>
      <w:r w:rsidRPr="00CC5CE3">
        <w:rPr>
          <w:color w:val="000000"/>
          <w:sz w:val="22"/>
          <w:szCs w:val="22"/>
        </w:rPr>
        <w:t>h</w:t>
      </w:r>
      <w:r w:rsidR="006C3922" w:rsidRPr="00570B87">
        <w:rPr>
          <w:color w:val="000000"/>
          <w:sz w:val="22"/>
          <w:szCs w:val="22"/>
        </w:rPr>
        <w:t>o</w:t>
      </w:r>
      <w:r w:rsidR="006C3922" w:rsidRPr="00A23434">
        <w:rPr>
          <w:color w:val="000000"/>
          <w:sz w:val="22"/>
          <w:szCs w:val="22"/>
        </w:rPr>
        <w:t>spitalizations</w:t>
      </w:r>
      <w:r w:rsidR="00DA7901">
        <w:rPr>
          <w:color w:val="000000"/>
          <w:sz w:val="22"/>
          <w:szCs w:val="22"/>
        </w:rPr>
        <w:t>;</w:t>
      </w:r>
    </w:p>
    <w:p w14:paraId="6C139CAA" w14:textId="1451E8EB" w:rsidR="004843A6" w:rsidRPr="00A23434" w:rsidRDefault="006C3922" w:rsidP="00806C42">
      <w:pPr>
        <w:pStyle w:val="ListParagraph"/>
        <w:numPr>
          <w:ilvl w:val="4"/>
          <w:numId w:val="30"/>
        </w:numPr>
        <w:outlineLvl w:val="0"/>
        <w:rPr>
          <w:color w:val="000000"/>
          <w:sz w:val="22"/>
          <w:szCs w:val="22"/>
        </w:rPr>
      </w:pPr>
      <w:r w:rsidRPr="00A23434">
        <w:rPr>
          <w:color w:val="000000"/>
          <w:sz w:val="22"/>
          <w:szCs w:val="22"/>
        </w:rPr>
        <w:t>child welfare and/or crimi</w:t>
      </w:r>
      <w:r w:rsidR="000D0BD2" w:rsidRPr="00A23434">
        <w:rPr>
          <w:color w:val="000000"/>
          <w:sz w:val="22"/>
          <w:szCs w:val="22"/>
        </w:rPr>
        <w:t>nal justice involvement</w:t>
      </w:r>
      <w:r w:rsidR="009B4D4A">
        <w:rPr>
          <w:color w:val="000000"/>
          <w:sz w:val="22"/>
          <w:szCs w:val="22"/>
        </w:rPr>
        <w:t>;</w:t>
      </w:r>
      <w:r w:rsidR="00427FE2">
        <w:rPr>
          <w:color w:val="000000"/>
          <w:sz w:val="22"/>
          <w:szCs w:val="22"/>
        </w:rPr>
        <w:t xml:space="preserve"> </w:t>
      </w:r>
      <w:r w:rsidR="009B4D4A">
        <w:rPr>
          <w:color w:val="000000"/>
          <w:sz w:val="22"/>
          <w:szCs w:val="22"/>
        </w:rPr>
        <w:t>and</w:t>
      </w:r>
    </w:p>
    <w:p w14:paraId="26C2FA0B" w14:textId="53EDAF53" w:rsidR="00F729DE" w:rsidRPr="00A23434" w:rsidRDefault="000D0BD2" w:rsidP="00806C42">
      <w:pPr>
        <w:pStyle w:val="ListParagraph"/>
        <w:numPr>
          <w:ilvl w:val="4"/>
          <w:numId w:val="30"/>
        </w:numPr>
        <w:outlineLvl w:val="0"/>
        <w:rPr>
          <w:color w:val="000000"/>
          <w:sz w:val="22"/>
          <w:szCs w:val="22"/>
        </w:rPr>
      </w:pPr>
      <w:r w:rsidRPr="00A23434">
        <w:rPr>
          <w:color w:val="000000"/>
          <w:sz w:val="22"/>
          <w:szCs w:val="22"/>
        </w:rPr>
        <w:t>incident reports</w:t>
      </w:r>
      <w:r w:rsidR="00DA7901">
        <w:rPr>
          <w:color w:val="000000"/>
          <w:sz w:val="22"/>
          <w:szCs w:val="22"/>
        </w:rPr>
        <w:t>.</w:t>
      </w:r>
    </w:p>
    <w:p w14:paraId="4AFF3FB5" w14:textId="77777777" w:rsidR="001B7448" w:rsidRPr="007A54B0" w:rsidRDefault="001B7448" w:rsidP="007A54B0">
      <w:pPr>
        <w:pStyle w:val="ListParagraph"/>
        <w:ind w:left="3690"/>
        <w:outlineLvl w:val="0"/>
        <w:rPr>
          <w:color w:val="000000"/>
          <w:sz w:val="22"/>
          <w:szCs w:val="22"/>
        </w:rPr>
      </w:pPr>
    </w:p>
    <w:p w14:paraId="20FF4CBE" w14:textId="053F7F05" w:rsidR="00F729DE" w:rsidRPr="007A54B0" w:rsidRDefault="00F729DE" w:rsidP="00806C42">
      <w:pPr>
        <w:pStyle w:val="ListParagraph"/>
        <w:numPr>
          <w:ilvl w:val="2"/>
          <w:numId w:val="12"/>
        </w:numPr>
        <w:spacing w:after="160" w:line="259" w:lineRule="auto"/>
        <w:ind w:left="2250" w:hanging="270"/>
        <w:rPr>
          <w:sz w:val="22"/>
          <w:szCs w:val="22"/>
        </w:rPr>
      </w:pPr>
      <w:r w:rsidRPr="007A54B0">
        <w:rPr>
          <w:color w:val="000000"/>
          <w:sz w:val="22"/>
          <w:szCs w:val="22"/>
        </w:rPr>
        <w:t>Temporary High Intensity Services</w:t>
      </w:r>
      <w:r w:rsidR="00F00888">
        <w:rPr>
          <w:color w:val="000000"/>
          <w:sz w:val="22"/>
          <w:szCs w:val="22"/>
        </w:rPr>
        <w:t xml:space="preserve"> </w:t>
      </w:r>
      <w:r w:rsidR="00CD315C">
        <w:rPr>
          <w:color w:val="000000"/>
          <w:sz w:val="22"/>
          <w:szCs w:val="22"/>
        </w:rPr>
        <w:t xml:space="preserve">(THIS) </w:t>
      </w:r>
      <w:r w:rsidR="00F00888">
        <w:rPr>
          <w:color w:val="000000"/>
          <w:sz w:val="22"/>
          <w:szCs w:val="22"/>
        </w:rPr>
        <w:t xml:space="preserve">require </w:t>
      </w:r>
      <w:r w:rsidR="00EA0A53">
        <w:rPr>
          <w:sz w:val="22"/>
          <w:szCs w:val="22"/>
        </w:rPr>
        <w:t>p</w:t>
      </w:r>
      <w:r w:rsidRPr="007A54B0">
        <w:rPr>
          <w:sz w:val="22"/>
          <w:szCs w:val="22"/>
        </w:rPr>
        <w:t xml:space="preserve">rior </w:t>
      </w:r>
      <w:r w:rsidR="00EA0A53">
        <w:rPr>
          <w:sz w:val="22"/>
          <w:szCs w:val="22"/>
        </w:rPr>
        <w:t>a</w:t>
      </w:r>
      <w:r w:rsidRPr="007A54B0">
        <w:rPr>
          <w:sz w:val="22"/>
          <w:szCs w:val="22"/>
        </w:rPr>
        <w:t>uthorization from the Department or its Authorized</w:t>
      </w:r>
      <w:r w:rsidR="003B0872">
        <w:rPr>
          <w:sz w:val="22"/>
          <w:szCs w:val="22"/>
        </w:rPr>
        <w:t xml:space="preserve"> Entity</w:t>
      </w:r>
      <w:r w:rsidR="00EA0A53">
        <w:rPr>
          <w:sz w:val="22"/>
          <w:szCs w:val="22"/>
        </w:rPr>
        <w:t>.</w:t>
      </w:r>
      <w:r w:rsidRPr="007A54B0">
        <w:rPr>
          <w:sz w:val="22"/>
          <w:szCs w:val="22"/>
        </w:rPr>
        <w:t xml:space="preserve"> This service may be authorized for up to </w:t>
      </w:r>
      <w:r w:rsidR="00651B96" w:rsidRPr="007A54B0">
        <w:rPr>
          <w:sz w:val="22"/>
          <w:szCs w:val="22"/>
        </w:rPr>
        <w:t>thirty</w:t>
      </w:r>
      <w:r w:rsidRPr="007A54B0">
        <w:rPr>
          <w:sz w:val="22"/>
          <w:szCs w:val="22"/>
        </w:rPr>
        <w:t xml:space="preserve"> (</w:t>
      </w:r>
      <w:r w:rsidR="00651B96" w:rsidRPr="007A54B0">
        <w:rPr>
          <w:sz w:val="22"/>
          <w:szCs w:val="22"/>
        </w:rPr>
        <w:t>30</w:t>
      </w:r>
      <w:r w:rsidRPr="007A54B0">
        <w:rPr>
          <w:sz w:val="22"/>
          <w:szCs w:val="22"/>
        </w:rPr>
        <w:t>) days per authorization period</w:t>
      </w:r>
      <w:r w:rsidR="00651B96" w:rsidRPr="007A54B0">
        <w:rPr>
          <w:sz w:val="22"/>
          <w:szCs w:val="22"/>
        </w:rPr>
        <w:t>.</w:t>
      </w:r>
      <w:r w:rsidRPr="007A54B0">
        <w:rPr>
          <w:sz w:val="22"/>
          <w:szCs w:val="22"/>
        </w:rPr>
        <w:t xml:space="preserve"> </w:t>
      </w:r>
    </w:p>
    <w:p w14:paraId="6A4B4E9E" w14:textId="11410549" w:rsidR="00EA0A53" w:rsidRPr="00EA0A53" w:rsidRDefault="00832C92" w:rsidP="007A54B0">
      <w:pPr>
        <w:spacing w:after="160" w:line="259" w:lineRule="auto"/>
        <w:ind w:left="2070" w:firstLine="180"/>
        <w:rPr>
          <w:sz w:val="22"/>
          <w:szCs w:val="22"/>
        </w:rPr>
      </w:pPr>
      <w:r>
        <w:rPr>
          <w:sz w:val="22"/>
          <w:szCs w:val="22"/>
        </w:rPr>
        <w:t>CRCF p</w:t>
      </w:r>
      <w:r w:rsidR="00EA0A53" w:rsidRPr="00EA0A53">
        <w:rPr>
          <w:sz w:val="22"/>
          <w:szCs w:val="22"/>
        </w:rPr>
        <w:t>roviders must submit all required documentation to include:</w:t>
      </w:r>
    </w:p>
    <w:p w14:paraId="2E1C3419" w14:textId="4F7BB554" w:rsidR="00C42148" w:rsidRDefault="00AB4087" w:rsidP="00806C42">
      <w:pPr>
        <w:pStyle w:val="ListParagraph"/>
        <w:numPr>
          <w:ilvl w:val="6"/>
          <w:numId w:val="16"/>
        </w:numPr>
        <w:spacing w:after="160" w:line="259" w:lineRule="auto"/>
        <w:ind w:left="2700" w:hanging="450"/>
        <w:rPr>
          <w:sz w:val="22"/>
          <w:szCs w:val="22"/>
        </w:rPr>
      </w:pPr>
      <w:r>
        <w:rPr>
          <w:sz w:val="22"/>
          <w:szCs w:val="22"/>
        </w:rPr>
        <w:t>The c</w:t>
      </w:r>
      <w:r w:rsidR="00EA0A53" w:rsidRPr="007A54B0">
        <w:rPr>
          <w:sz w:val="22"/>
          <w:szCs w:val="22"/>
        </w:rPr>
        <w:t xml:space="preserve">linical rationale for the </w:t>
      </w:r>
      <w:proofErr w:type="gramStart"/>
      <w:r w:rsidR="00EA0A53" w:rsidRPr="007A54B0">
        <w:rPr>
          <w:sz w:val="22"/>
          <w:szCs w:val="22"/>
        </w:rPr>
        <w:t>member’s</w:t>
      </w:r>
      <w:proofErr w:type="gramEnd"/>
      <w:r w:rsidR="00EA0A53" w:rsidRPr="007A54B0">
        <w:rPr>
          <w:sz w:val="22"/>
          <w:szCs w:val="22"/>
        </w:rPr>
        <w:t xml:space="preserve"> need for increased intensity of service</w:t>
      </w:r>
      <w:r w:rsidR="00C42148" w:rsidRPr="007A54B0">
        <w:rPr>
          <w:sz w:val="22"/>
          <w:szCs w:val="22"/>
        </w:rPr>
        <w:t>;</w:t>
      </w:r>
    </w:p>
    <w:p w14:paraId="57E8322D" w14:textId="77777777" w:rsidR="00AB4087" w:rsidRPr="007A54B0" w:rsidRDefault="00AB4087" w:rsidP="007A54B0">
      <w:pPr>
        <w:pStyle w:val="ListParagraph"/>
        <w:spacing w:after="160" w:line="259" w:lineRule="auto"/>
        <w:ind w:left="2700"/>
        <w:rPr>
          <w:sz w:val="22"/>
          <w:szCs w:val="22"/>
        </w:rPr>
      </w:pPr>
    </w:p>
    <w:p w14:paraId="470F9DE5" w14:textId="57CC71BC" w:rsidR="00DC2B39" w:rsidRDefault="00AB4087" w:rsidP="00806C42">
      <w:pPr>
        <w:pStyle w:val="ListParagraph"/>
        <w:numPr>
          <w:ilvl w:val="6"/>
          <w:numId w:val="16"/>
        </w:numPr>
        <w:spacing w:after="160" w:line="259" w:lineRule="auto"/>
        <w:ind w:left="2700" w:hanging="450"/>
        <w:rPr>
          <w:sz w:val="22"/>
          <w:szCs w:val="22"/>
        </w:rPr>
      </w:pPr>
      <w:r>
        <w:rPr>
          <w:sz w:val="22"/>
          <w:szCs w:val="22"/>
        </w:rPr>
        <w:t>A d</w:t>
      </w:r>
      <w:r w:rsidR="00EA0A53" w:rsidRPr="007A54B0">
        <w:rPr>
          <w:sz w:val="22"/>
          <w:szCs w:val="22"/>
        </w:rPr>
        <w:t xml:space="preserve">etailed summary of the interventions attempted by the </w:t>
      </w:r>
      <w:r w:rsidR="00EA12C0">
        <w:rPr>
          <w:sz w:val="22"/>
          <w:szCs w:val="22"/>
        </w:rPr>
        <w:t>CRCF</w:t>
      </w:r>
      <w:r w:rsidR="00EA0A53" w:rsidRPr="007A54B0">
        <w:rPr>
          <w:sz w:val="22"/>
          <w:szCs w:val="22"/>
        </w:rPr>
        <w:t xml:space="preserve"> to reduce the member’s acuity</w:t>
      </w:r>
      <w:r>
        <w:rPr>
          <w:sz w:val="22"/>
          <w:szCs w:val="22"/>
        </w:rPr>
        <w:t>;</w:t>
      </w:r>
    </w:p>
    <w:p w14:paraId="4D18E7A6" w14:textId="39D2EFFF" w:rsidR="00AB4087" w:rsidRPr="007A54B0" w:rsidRDefault="00AB4087" w:rsidP="007A54B0">
      <w:pPr>
        <w:pStyle w:val="ListParagraph"/>
        <w:spacing w:after="160" w:line="259" w:lineRule="auto"/>
        <w:ind w:left="2700"/>
        <w:rPr>
          <w:sz w:val="22"/>
          <w:szCs w:val="22"/>
        </w:rPr>
      </w:pPr>
    </w:p>
    <w:p w14:paraId="3A166CE8" w14:textId="77777777" w:rsidR="001B2D5E" w:rsidRDefault="00DC2B39" w:rsidP="00806C42">
      <w:pPr>
        <w:pStyle w:val="ListParagraph"/>
        <w:numPr>
          <w:ilvl w:val="6"/>
          <w:numId w:val="16"/>
        </w:numPr>
        <w:spacing w:after="160" w:line="259" w:lineRule="auto"/>
        <w:ind w:left="2700" w:hanging="450"/>
        <w:rPr>
          <w:sz w:val="22"/>
          <w:szCs w:val="22"/>
        </w:rPr>
      </w:pPr>
      <w:r>
        <w:rPr>
          <w:sz w:val="22"/>
          <w:szCs w:val="22"/>
        </w:rPr>
        <w:t>A</w:t>
      </w:r>
      <w:r w:rsidR="00EA0A53" w:rsidRPr="007A54B0">
        <w:rPr>
          <w:sz w:val="22"/>
          <w:szCs w:val="22"/>
        </w:rPr>
        <w:t xml:space="preserve"> detailed plan for how the increased intensity will be used to meet the </w:t>
      </w:r>
      <w:proofErr w:type="gramStart"/>
      <w:r w:rsidR="00EA0A53" w:rsidRPr="007A54B0">
        <w:rPr>
          <w:sz w:val="22"/>
          <w:szCs w:val="22"/>
        </w:rPr>
        <w:t>member’s</w:t>
      </w:r>
      <w:proofErr w:type="gramEnd"/>
      <w:r w:rsidR="00EA0A53" w:rsidRPr="007A54B0">
        <w:rPr>
          <w:sz w:val="22"/>
          <w:szCs w:val="22"/>
        </w:rPr>
        <w:t xml:space="preserve"> needs</w:t>
      </w:r>
      <w:r>
        <w:rPr>
          <w:sz w:val="22"/>
          <w:szCs w:val="22"/>
        </w:rPr>
        <w:t>;</w:t>
      </w:r>
      <w:r w:rsidR="00EA0A53" w:rsidRPr="007A54B0">
        <w:rPr>
          <w:sz w:val="22"/>
          <w:szCs w:val="22"/>
        </w:rPr>
        <w:t xml:space="preserve"> and </w:t>
      </w:r>
    </w:p>
    <w:p w14:paraId="095CC06C" w14:textId="77777777" w:rsidR="001B2D5E" w:rsidRPr="007A54B0" w:rsidRDefault="001B2D5E" w:rsidP="007A54B0">
      <w:pPr>
        <w:pStyle w:val="ListParagraph"/>
        <w:rPr>
          <w:sz w:val="22"/>
          <w:szCs w:val="22"/>
        </w:rPr>
      </w:pPr>
    </w:p>
    <w:p w14:paraId="4762AC77" w14:textId="3A5FD232" w:rsidR="00EA0A53" w:rsidRPr="007A54B0" w:rsidRDefault="001B2D5E" w:rsidP="00806C42">
      <w:pPr>
        <w:pStyle w:val="ListParagraph"/>
        <w:numPr>
          <w:ilvl w:val="6"/>
          <w:numId w:val="16"/>
        </w:numPr>
        <w:spacing w:after="160" w:line="259" w:lineRule="auto"/>
        <w:ind w:left="2700" w:hanging="450"/>
        <w:rPr>
          <w:sz w:val="22"/>
          <w:szCs w:val="22"/>
        </w:rPr>
      </w:pPr>
      <w:r>
        <w:rPr>
          <w:sz w:val="22"/>
          <w:szCs w:val="22"/>
        </w:rPr>
        <w:t>H</w:t>
      </w:r>
      <w:r w:rsidR="00EA0A53" w:rsidRPr="007A54B0">
        <w:rPr>
          <w:sz w:val="22"/>
          <w:szCs w:val="22"/>
        </w:rPr>
        <w:t xml:space="preserve">ow the service will be reduced as the </w:t>
      </w:r>
      <w:proofErr w:type="gramStart"/>
      <w:r w:rsidR="00EA0A53" w:rsidRPr="007A54B0">
        <w:rPr>
          <w:sz w:val="22"/>
          <w:szCs w:val="22"/>
        </w:rPr>
        <w:t>member</w:t>
      </w:r>
      <w:proofErr w:type="gramEnd"/>
      <w:r w:rsidR="00EA0A53" w:rsidRPr="007A54B0">
        <w:rPr>
          <w:sz w:val="22"/>
          <w:szCs w:val="22"/>
        </w:rPr>
        <w:t xml:space="preserve"> improves.</w:t>
      </w:r>
    </w:p>
    <w:p w14:paraId="2FACAB55" w14:textId="3938D1B8" w:rsidR="00F729DE" w:rsidRPr="008C1758" w:rsidRDefault="00F729DE" w:rsidP="007A54B0">
      <w:pPr>
        <w:spacing w:after="160" w:line="259" w:lineRule="auto"/>
        <w:ind w:left="2250"/>
        <w:rPr>
          <w:rFonts w:ascii="Calibri" w:eastAsia="Calibri" w:hAnsi="Calibri"/>
          <w:sz w:val="22"/>
          <w:szCs w:val="22"/>
        </w:rPr>
      </w:pPr>
      <w:r w:rsidRPr="008C1758" w:rsidDel="003A7833">
        <w:rPr>
          <w:sz w:val="22"/>
          <w:szCs w:val="22"/>
        </w:rPr>
        <w:t>In situations where</w:t>
      </w:r>
      <w:r w:rsidRPr="008C1758">
        <w:rPr>
          <w:sz w:val="22"/>
          <w:szCs w:val="22"/>
        </w:rPr>
        <w:t xml:space="preserve"> </w:t>
      </w:r>
      <w:r w:rsidR="00CD315C">
        <w:rPr>
          <w:sz w:val="22"/>
          <w:szCs w:val="22"/>
        </w:rPr>
        <w:t>THIS</w:t>
      </w:r>
      <w:r w:rsidRPr="008C1758">
        <w:rPr>
          <w:sz w:val="22"/>
          <w:szCs w:val="22"/>
        </w:rPr>
        <w:t xml:space="preserve"> </w:t>
      </w:r>
      <w:proofErr w:type="gramStart"/>
      <w:r w:rsidRPr="008C1758">
        <w:rPr>
          <w:sz w:val="22"/>
          <w:szCs w:val="22"/>
        </w:rPr>
        <w:t>are</w:t>
      </w:r>
      <w:proofErr w:type="gramEnd"/>
      <w:r w:rsidRPr="008C1758">
        <w:rPr>
          <w:sz w:val="22"/>
          <w:szCs w:val="22"/>
        </w:rPr>
        <w:t xml:space="preserve"> requested</w:t>
      </w:r>
      <w:r w:rsidRPr="008C1758" w:rsidDel="003A7833">
        <w:rPr>
          <w:sz w:val="22"/>
          <w:szCs w:val="22"/>
        </w:rPr>
        <w:t xml:space="preserve"> for </w:t>
      </w:r>
      <w:r w:rsidRPr="008C1758">
        <w:rPr>
          <w:sz w:val="22"/>
          <w:szCs w:val="22"/>
        </w:rPr>
        <w:t xml:space="preserve">more than </w:t>
      </w:r>
      <w:r w:rsidRPr="008C1758" w:rsidDel="003A7833">
        <w:rPr>
          <w:sz w:val="22"/>
          <w:szCs w:val="22"/>
        </w:rPr>
        <w:t>thirty (30) days</w:t>
      </w:r>
      <w:r w:rsidR="004A5B8D">
        <w:rPr>
          <w:sz w:val="22"/>
          <w:szCs w:val="22"/>
        </w:rPr>
        <w:t>,</w:t>
      </w:r>
      <w:r w:rsidRPr="008C1758">
        <w:rPr>
          <w:sz w:val="22"/>
          <w:szCs w:val="22"/>
        </w:rPr>
        <w:t xml:space="preserve"> the Department or its Authorized Agent, in coordination with the treatment team, shall consider if a higher level of care is appropriate for the member.</w:t>
      </w:r>
      <w:r w:rsidR="003F3E40">
        <w:rPr>
          <w:sz w:val="22"/>
          <w:szCs w:val="22"/>
        </w:rPr>
        <w:t xml:space="preserve"> </w:t>
      </w:r>
      <w:r w:rsidRPr="008C1758">
        <w:rPr>
          <w:sz w:val="22"/>
          <w:szCs w:val="22"/>
        </w:rPr>
        <w:t xml:space="preserve"> </w:t>
      </w:r>
    </w:p>
    <w:p w14:paraId="0E35B712" w14:textId="77777777" w:rsidR="00F729DE" w:rsidRPr="008C1758" w:rsidRDefault="00F729DE" w:rsidP="007F13B6">
      <w:pPr>
        <w:pStyle w:val="ListParagraph"/>
        <w:ind w:left="2250"/>
        <w:outlineLvl w:val="0"/>
        <w:rPr>
          <w:color w:val="000000" w:themeColor="text1"/>
          <w:sz w:val="22"/>
          <w:szCs w:val="22"/>
        </w:rPr>
      </w:pPr>
      <w:r w:rsidRPr="008C1758">
        <w:rPr>
          <w:color w:val="000000" w:themeColor="text1"/>
          <w:sz w:val="22"/>
          <w:szCs w:val="22"/>
        </w:rPr>
        <w:t xml:space="preserve">Failure to submit requested information may result in denial of the Prior Authorization request. The Department will not reimburse for services that have not been </w:t>
      </w:r>
      <w:proofErr w:type="gramStart"/>
      <w:r w:rsidRPr="008C1758">
        <w:rPr>
          <w:color w:val="000000" w:themeColor="text1"/>
          <w:sz w:val="22"/>
          <w:szCs w:val="22"/>
        </w:rPr>
        <w:t>prior</w:t>
      </w:r>
      <w:proofErr w:type="gramEnd"/>
      <w:r w:rsidRPr="008C1758">
        <w:rPr>
          <w:color w:val="000000" w:themeColor="text1"/>
          <w:sz w:val="22"/>
          <w:szCs w:val="22"/>
        </w:rPr>
        <w:t xml:space="preserve"> approved.</w:t>
      </w:r>
    </w:p>
    <w:p w14:paraId="3DBCE330" w14:textId="64BE259F" w:rsidR="00F729DE" w:rsidRDefault="00F729DE" w:rsidP="00F729DE">
      <w:pPr>
        <w:pStyle w:val="ListParagraph"/>
        <w:ind w:left="1980"/>
        <w:outlineLvl w:val="0"/>
        <w:rPr>
          <w:color w:val="000000"/>
          <w:sz w:val="22"/>
          <w:szCs w:val="22"/>
        </w:rPr>
      </w:pPr>
    </w:p>
    <w:p w14:paraId="20CD5C18" w14:textId="1A6ABBB7" w:rsidR="00326B7A" w:rsidRDefault="008066E8" w:rsidP="00806C42">
      <w:pPr>
        <w:pStyle w:val="ListParagraph"/>
        <w:numPr>
          <w:ilvl w:val="2"/>
          <w:numId w:val="12"/>
        </w:numPr>
        <w:ind w:left="2250"/>
        <w:outlineLvl w:val="0"/>
        <w:rPr>
          <w:color w:val="000000"/>
          <w:sz w:val="22"/>
          <w:szCs w:val="22"/>
        </w:rPr>
      </w:pPr>
      <w:r w:rsidRPr="008066E8">
        <w:rPr>
          <w:color w:val="000000"/>
          <w:sz w:val="22"/>
          <w:szCs w:val="22"/>
        </w:rPr>
        <w:t xml:space="preserve">Crisis </w:t>
      </w:r>
      <w:r w:rsidR="00A924D7">
        <w:rPr>
          <w:color w:val="000000"/>
          <w:sz w:val="22"/>
          <w:szCs w:val="22"/>
        </w:rPr>
        <w:t xml:space="preserve">Stabilization </w:t>
      </w:r>
      <w:r w:rsidR="00EA12C0">
        <w:rPr>
          <w:color w:val="000000"/>
          <w:sz w:val="22"/>
          <w:szCs w:val="22"/>
        </w:rPr>
        <w:t>CRCF</w:t>
      </w:r>
      <w:r w:rsidRPr="008066E8">
        <w:rPr>
          <w:color w:val="000000"/>
          <w:sz w:val="22"/>
          <w:szCs w:val="22"/>
        </w:rPr>
        <w:t xml:space="preserve"> providers must contact the Department within forty-eight (48) hours of initiation of service to begin the Prior Authorization process for continued provision of services.</w:t>
      </w:r>
    </w:p>
    <w:p w14:paraId="4617035D" w14:textId="2F2C62B6" w:rsidR="008D4A4B" w:rsidRDefault="008D4A4B">
      <w:pPr>
        <w:rPr>
          <w:color w:val="000000"/>
          <w:sz w:val="22"/>
          <w:szCs w:val="22"/>
        </w:rPr>
      </w:pPr>
      <w:r>
        <w:rPr>
          <w:color w:val="000000"/>
          <w:sz w:val="22"/>
          <w:szCs w:val="22"/>
        </w:rPr>
        <w:br w:type="page"/>
      </w:r>
    </w:p>
    <w:p w14:paraId="12648461" w14:textId="77777777" w:rsidR="00F729DE" w:rsidRPr="008C1758" w:rsidRDefault="00F729DE" w:rsidP="00806C42">
      <w:pPr>
        <w:pStyle w:val="ListParagraph"/>
        <w:numPr>
          <w:ilvl w:val="0"/>
          <w:numId w:val="12"/>
        </w:numPr>
        <w:tabs>
          <w:tab w:val="left" w:pos="1710"/>
        </w:tabs>
        <w:outlineLvl w:val="0"/>
        <w:rPr>
          <w:b/>
          <w:bCs/>
          <w:color w:val="000000"/>
          <w:sz w:val="22"/>
          <w:szCs w:val="22"/>
        </w:rPr>
      </w:pPr>
      <w:r w:rsidRPr="008C1758">
        <w:rPr>
          <w:b/>
          <w:color w:val="000000" w:themeColor="text1"/>
          <w:sz w:val="22"/>
          <w:szCs w:val="22"/>
        </w:rPr>
        <w:lastRenderedPageBreak/>
        <w:t>Continued Stay Requirements</w:t>
      </w:r>
    </w:p>
    <w:p w14:paraId="35372BD8" w14:textId="77777777" w:rsidR="00F729DE" w:rsidRPr="008C1758" w:rsidRDefault="00F729DE" w:rsidP="00F729DE">
      <w:pPr>
        <w:tabs>
          <w:tab w:val="left" w:pos="1710"/>
        </w:tabs>
        <w:outlineLvl w:val="0"/>
        <w:rPr>
          <w:b/>
          <w:bCs/>
          <w:color w:val="000000"/>
          <w:sz w:val="22"/>
          <w:szCs w:val="22"/>
        </w:rPr>
      </w:pPr>
    </w:p>
    <w:p w14:paraId="7C057E5C" w14:textId="3311D014" w:rsidR="00996A10" w:rsidRPr="000B2C27" w:rsidRDefault="00244BF5" w:rsidP="000B2C27">
      <w:pPr>
        <w:pStyle w:val="BodyTextIndent"/>
        <w:ind w:left="1980"/>
        <w:rPr>
          <w:szCs w:val="22"/>
        </w:rPr>
      </w:pPr>
      <w:r w:rsidRPr="00F60897">
        <w:rPr>
          <w:szCs w:val="22"/>
        </w:rPr>
        <w:t xml:space="preserve">MH and ID/DD </w:t>
      </w:r>
      <w:r w:rsidR="00EA12C0" w:rsidRPr="00F60897">
        <w:rPr>
          <w:szCs w:val="22"/>
        </w:rPr>
        <w:t>CRCF</w:t>
      </w:r>
      <w:r w:rsidR="00326B7A">
        <w:rPr>
          <w:szCs w:val="22"/>
        </w:rPr>
        <w:t xml:space="preserve"> services require</w:t>
      </w:r>
      <w:r w:rsidR="007C29A1">
        <w:rPr>
          <w:szCs w:val="22"/>
        </w:rPr>
        <w:t xml:space="preserve"> Utilization </w:t>
      </w:r>
      <w:proofErr w:type="gramStart"/>
      <w:r w:rsidR="007C29A1">
        <w:rPr>
          <w:szCs w:val="22"/>
        </w:rPr>
        <w:t>Review</w:t>
      </w:r>
      <w:proofErr w:type="gramEnd"/>
      <w:r w:rsidR="007C29A1">
        <w:rPr>
          <w:szCs w:val="22"/>
        </w:rPr>
        <w:t xml:space="preserve"> </w:t>
      </w:r>
      <w:r w:rsidR="009325B1">
        <w:rPr>
          <w:szCs w:val="22"/>
        </w:rPr>
        <w:t xml:space="preserve">up to </w:t>
      </w:r>
      <w:r w:rsidR="007C29A1" w:rsidRPr="007C29A1">
        <w:rPr>
          <w:szCs w:val="22"/>
        </w:rPr>
        <w:t xml:space="preserve">every ninety (90) days of treatment. </w:t>
      </w:r>
      <w:r w:rsidR="001B674A">
        <w:rPr>
          <w:szCs w:val="22"/>
        </w:rPr>
        <w:t xml:space="preserve">The Department or its Authorized </w:t>
      </w:r>
      <w:r w:rsidR="003B0872">
        <w:rPr>
          <w:szCs w:val="22"/>
        </w:rPr>
        <w:t>Entity</w:t>
      </w:r>
      <w:r w:rsidR="007C29A1" w:rsidRPr="007C29A1">
        <w:rPr>
          <w:szCs w:val="22"/>
        </w:rPr>
        <w:t xml:space="preserve"> will evaluate effectiveness before authorizing continuation of treatment.</w:t>
      </w:r>
      <w:r w:rsidR="000B2C27">
        <w:rPr>
          <w:szCs w:val="22"/>
        </w:rPr>
        <w:t xml:space="preserve"> </w:t>
      </w:r>
      <w:r w:rsidR="009B1BEB" w:rsidRPr="009B1BEB">
        <w:rPr>
          <w:szCs w:val="22"/>
          <w:lang w:val="x-none"/>
        </w:rPr>
        <w:t>Utilization Review must ensure that:</w:t>
      </w:r>
      <w:bookmarkStart w:id="16" w:name="_Hlk85809310"/>
    </w:p>
    <w:bookmarkEnd w:id="16"/>
    <w:p w14:paraId="28AE8C36" w14:textId="77777777" w:rsidR="009B1BEB" w:rsidRPr="009B1BEB" w:rsidRDefault="009B1BEB" w:rsidP="009B1BEB">
      <w:pPr>
        <w:pStyle w:val="BodyTextIndent"/>
        <w:ind w:left="1980"/>
        <w:rPr>
          <w:szCs w:val="22"/>
        </w:rPr>
      </w:pPr>
    </w:p>
    <w:p w14:paraId="4B45C6B6" w14:textId="6B09C9F5" w:rsidR="009B1BEB" w:rsidRPr="009B1BEB" w:rsidRDefault="009B1BEB" w:rsidP="00806C42">
      <w:pPr>
        <w:pStyle w:val="BodyTextIndent"/>
        <w:numPr>
          <w:ilvl w:val="0"/>
          <w:numId w:val="31"/>
        </w:numPr>
        <w:jc w:val="left"/>
        <w:rPr>
          <w:szCs w:val="22"/>
        </w:rPr>
      </w:pPr>
      <w:r w:rsidRPr="009B1BEB">
        <w:rPr>
          <w:szCs w:val="22"/>
        </w:rPr>
        <w:t xml:space="preserve">The ITP is reviewed </w:t>
      </w:r>
      <w:r w:rsidR="00967391">
        <w:rPr>
          <w:szCs w:val="22"/>
        </w:rPr>
        <w:t xml:space="preserve">minimally </w:t>
      </w:r>
      <w:r w:rsidRPr="009B1BEB">
        <w:rPr>
          <w:szCs w:val="22"/>
        </w:rPr>
        <w:t xml:space="preserve">every </w:t>
      </w:r>
      <w:r w:rsidR="00643B19">
        <w:rPr>
          <w:szCs w:val="22"/>
        </w:rPr>
        <w:t>thir</w:t>
      </w:r>
      <w:r w:rsidRPr="009B1BEB">
        <w:rPr>
          <w:szCs w:val="22"/>
        </w:rPr>
        <w:t>ty (</w:t>
      </w:r>
      <w:r w:rsidR="00643B19">
        <w:rPr>
          <w:szCs w:val="22"/>
        </w:rPr>
        <w:t>3</w:t>
      </w:r>
      <w:r w:rsidRPr="009B1BEB">
        <w:rPr>
          <w:szCs w:val="22"/>
        </w:rPr>
        <w:t>0) days</w:t>
      </w:r>
      <w:r w:rsidR="00354AFA" w:rsidRPr="00B4496C">
        <w:rPr>
          <w:szCs w:val="22"/>
        </w:rPr>
        <w:t>;</w:t>
      </w:r>
    </w:p>
    <w:p w14:paraId="4EE51ED1" w14:textId="77777777" w:rsidR="009B1BEB" w:rsidRPr="009B1BEB" w:rsidRDefault="009B1BEB" w:rsidP="009B1BEB">
      <w:pPr>
        <w:pStyle w:val="BodyTextIndent"/>
        <w:ind w:left="1980"/>
        <w:rPr>
          <w:szCs w:val="22"/>
        </w:rPr>
      </w:pPr>
    </w:p>
    <w:p w14:paraId="46DC0494" w14:textId="77777777" w:rsidR="009B1BEB" w:rsidRPr="009B1BEB" w:rsidRDefault="009B1BEB" w:rsidP="00806C42">
      <w:pPr>
        <w:pStyle w:val="BodyTextIndent"/>
        <w:numPr>
          <w:ilvl w:val="0"/>
          <w:numId w:val="31"/>
        </w:numPr>
        <w:rPr>
          <w:szCs w:val="22"/>
        </w:rPr>
      </w:pPr>
      <w:r w:rsidRPr="009B1BEB">
        <w:rPr>
          <w:szCs w:val="22"/>
        </w:rPr>
        <w:t>Each member has a medical need for the service;</w:t>
      </w:r>
    </w:p>
    <w:p w14:paraId="01A874A4" w14:textId="77777777" w:rsidR="009B1BEB" w:rsidRPr="009B1BEB" w:rsidRDefault="009B1BEB" w:rsidP="009B1BEB">
      <w:pPr>
        <w:pStyle w:val="BodyTextIndent"/>
        <w:ind w:left="1980"/>
        <w:rPr>
          <w:szCs w:val="22"/>
        </w:rPr>
      </w:pPr>
    </w:p>
    <w:p w14:paraId="368F6702" w14:textId="77777777" w:rsidR="009B1BEB" w:rsidRPr="009B1BEB" w:rsidRDefault="009B1BEB" w:rsidP="00806C42">
      <w:pPr>
        <w:pStyle w:val="BodyTextIndent"/>
        <w:numPr>
          <w:ilvl w:val="0"/>
          <w:numId w:val="31"/>
        </w:numPr>
        <w:rPr>
          <w:szCs w:val="22"/>
        </w:rPr>
      </w:pPr>
      <w:r w:rsidRPr="009B1BEB">
        <w:rPr>
          <w:szCs w:val="22"/>
        </w:rPr>
        <w:t>The member’s parent/caregiver is participating in the treatment planning process and in the treatment, if appropriate;</w:t>
      </w:r>
    </w:p>
    <w:p w14:paraId="366F90BE" w14:textId="77777777" w:rsidR="009B1BEB" w:rsidRPr="009B1BEB" w:rsidRDefault="009B1BEB" w:rsidP="009B1BEB">
      <w:pPr>
        <w:pStyle w:val="BodyTextIndent"/>
        <w:ind w:left="1980"/>
        <w:rPr>
          <w:szCs w:val="22"/>
        </w:rPr>
      </w:pPr>
    </w:p>
    <w:p w14:paraId="26C62424" w14:textId="4BBA0C2F" w:rsidR="009B1BEB" w:rsidRDefault="009B1BEB" w:rsidP="00806C42">
      <w:pPr>
        <w:pStyle w:val="BodyTextIndent"/>
        <w:numPr>
          <w:ilvl w:val="0"/>
          <w:numId w:val="31"/>
        </w:numPr>
        <w:rPr>
          <w:szCs w:val="22"/>
        </w:rPr>
      </w:pPr>
      <w:r w:rsidRPr="009B1BEB">
        <w:rPr>
          <w:szCs w:val="22"/>
        </w:rPr>
        <w:t>Measurable progress is being made on the goals and objectives identified in the ITP and that progress is expected to continue; and</w:t>
      </w:r>
    </w:p>
    <w:p w14:paraId="6F3EE5B2" w14:textId="77777777" w:rsidR="00513D68" w:rsidRPr="009B1BEB" w:rsidRDefault="00513D68" w:rsidP="009B1BEB">
      <w:pPr>
        <w:pStyle w:val="BodyTextIndent"/>
        <w:ind w:left="1980"/>
        <w:rPr>
          <w:szCs w:val="22"/>
        </w:rPr>
      </w:pPr>
    </w:p>
    <w:p w14:paraId="0723B47F" w14:textId="75E91A73" w:rsidR="009B1BEB" w:rsidRPr="00005D2A" w:rsidRDefault="00513D68" w:rsidP="00806C42">
      <w:pPr>
        <w:pStyle w:val="BodyTextIndent"/>
        <w:numPr>
          <w:ilvl w:val="0"/>
          <w:numId w:val="31"/>
        </w:numPr>
        <w:jc w:val="left"/>
        <w:rPr>
          <w:szCs w:val="22"/>
        </w:rPr>
      </w:pPr>
      <w:bookmarkStart w:id="17" w:name="_Hlk84251018"/>
      <w:r w:rsidRPr="00513D68">
        <w:rPr>
          <w:szCs w:val="22"/>
        </w:rPr>
        <w:t xml:space="preserve">A discharge plan addresses the natural </w:t>
      </w:r>
      <w:proofErr w:type="gramStart"/>
      <w:r w:rsidRPr="00513D68">
        <w:rPr>
          <w:szCs w:val="22"/>
        </w:rPr>
        <w:t>supports</w:t>
      </w:r>
      <w:proofErr w:type="gramEnd"/>
      <w:r w:rsidRPr="00513D68">
        <w:rPr>
          <w:szCs w:val="22"/>
        </w:rPr>
        <w:t xml:space="preserve"> and treatment needs that will be necessary for the member and family to sustain their progress at the end of this treatment.</w:t>
      </w:r>
    </w:p>
    <w:bookmarkEnd w:id="8"/>
    <w:bookmarkEnd w:id="17"/>
    <w:p w14:paraId="39591A8F" w14:textId="77777777" w:rsidR="00F729DE" w:rsidRPr="006F397A" w:rsidRDefault="00F729DE" w:rsidP="007A54B0">
      <w:pPr>
        <w:pStyle w:val="BodyTextIndent"/>
        <w:ind w:left="0"/>
        <w:jc w:val="left"/>
        <w:rPr>
          <w:szCs w:val="22"/>
        </w:rPr>
      </w:pPr>
    </w:p>
    <w:p w14:paraId="1CABB8FC" w14:textId="5F78F5CA" w:rsidR="002A20A1" w:rsidRPr="006F397A" w:rsidRDefault="002A20A1" w:rsidP="00FB30B2">
      <w:pPr>
        <w:pStyle w:val="BodyTextIndent"/>
        <w:ind w:left="1620" w:hanging="900"/>
        <w:jc w:val="left"/>
        <w:rPr>
          <w:szCs w:val="22"/>
        </w:rPr>
      </w:pPr>
      <w:r w:rsidRPr="006F397A">
        <w:rPr>
          <w:szCs w:val="22"/>
        </w:rPr>
        <w:t>97.02-</w:t>
      </w:r>
      <w:r w:rsidR="00E03CCD">
        <w:rPr>
          <w:szCs w:val="22"/>
        </w:rPr>
        <w:t>6</w:t>
      </w:r>
      <w:r w:rsidRPr="006F397A">
        <w:rPr>
          <w:b/>
          <w:szCs w:val="22"/>
        </w:rPr>
        <w:tab/>
        <w:t xml:space="preserve">Prior Authorization and Medical Eligibility for Appendix E: </w:t>
      </w:r>
      <w:r w:rsidR="003374CA" w:rsidRPr="006F397A">
        <w:rPr>
          <w:b/>
          <w:szCs w:val="22"/>
        </w:rPr>
        <w:t>Community Residences f</w:t>
      </w:r>
      <w:r w:rsidRPr="006F397A">
        <w:rPr>
          <w:b/>
          <w:szCs w:val="22"/>
        </w:rPr>
        <w:t xml:space="preserve">or Persons </w:t>
      </w:r>
      <w:r w:rsidR="00E91563">
        <w:rPr>
          <w:b/>
          <w:szCs w:val="22"/>
        </w:rPr>
        <w:t>w</w:t>
      </w:r>
      <w:r w:rsidRPr="006F397A">
        <w:rPr>
          <w:b/>
          <w:szCs w:val="22"/>
        </w:rPr>
        <w:t>ith Mental Illness</w:t>
      </w:r>
    </w:p>
    <w:p w14:paraId="02E44AC1" w14:textId="77777777" w:rsidR="002A20A1" w:rsidRPr="006F397A" w:rsidRDefault="002A20A1" w:rsidP="002A20A1">
      <w:pPr>
        <w:pStyle w:val="BodyTextIndent"/>
        <w:ind w:left="1440"/>
        <w:jc w:val="left"/>
        <w:rPr>
          <w:szCs w:val="22"/>
        </w:rPr>
      </w:pPr>
    </w:p>
    <w:p w14:paraId="0B14923A" w14:textId="77777777" w:rsidR="004811DE" w:rsidRPr="006F397A" w:rsidRDefault="002A20A1" w:rsidP="00FB30B2">
      <w:pPr>
        <w:pStyle w:val="BodyTextIndent"/>
        <w:ind w:left="1620"/>
        <w:jc w:val="left"/>
        <w:rPr>
          <w:szCs w:val="22"/>
        </w:rPr>
      </w:pPr>
      <w:r w:rsidRPr="006F397A">
        <w:rPr>
          <w:szCs w:val="22"/>
        </w:rPr>
        <w:t>Appendix E services require prior authorization and utilization review.</w:t>
      </w:r>
    </w:p>
    <w:p w14:paraId="2F3A72D2" w14:textId="77777777" w:rsidR="004811DE" w:rsidRPr="006F397A" w:rsidRDefault="004811DE" w:rsidP="00FB30B2">
      <w:pPr>
        <w:pStyle w:val="BodyTextIndent"/>
        <w:ind w:left="1620"/>
        <w:jc w:val="left"/>
        <w:rPr>
          <w:szCs w:val="22"/>
        </w:rPr>
      </w:pPr>
    </w:p>
    <w:p w14:paraId="7053B227" w14:textId="27F18CFE" w:rsidR="002A20A1" w:rsidRPr="006F397A" w:rsidRDefault="002A20A1" w:rsidP="00FB30B2">
      <w:pPr>
        <w:pStyle w:val="BodyTextIndent"/>
        <w:ind w:left="1620"/>
        <w:jc w:val="left"/>
        <w:rPr>
          <w:szCs w:val="22"/>
        </w:rPr>
      </w:pPr>
      <w:r w:rsidRPr="006F397A">
        <w:rPr>
          <w:szCs w:val="22"/>
        </w:rPr>
        <w:t xml:space="preserve">Providers must submit all eligibility documentation required for prior authorization according to the guidelines of this Section and Chapter I of the </w:t>
      </w:r>
      <w:r w:rsidRPr="006F397A">
        <w:rPr>
          <w:i/>
          <w:szCs w:val="22"/>
        </w:rPr>
        <w:t>MaineCare Benefits Manual</w:t>
      </w:r>
      <w:r w:rsidRPr="006F397A">
        <w:rPr>
          <w:szCs w:val="22"/>
        </w:rPr>
        <w:t xml:space="preserve"> to the </w:t>
      </w:r>
      <w:r w:rsidR="00350B64" w:rsidRPr="006F397A">
        <w:rPr>
          <w:szCs w:val="22"/>
        </w:rPr>
        <w:t>Office of Behavioral Health</w:t>
      </w:r>
      <w:r w:rsidRPr="006F397A">
        <w:rPr>
          <w:szCs w:val="22"/>
        </w:rPr>
        <w:t>. No PNMI provider may admit a member into an Appendix E facility without prior authorization.</w:t>
      </w:r>
      <w:r w:rsidR="00B12CC3" w:rsidRPr="006F397A">
        <w:rPr>
          <w:szCs w:val="22"/>
        </w:rPr>
        <w:t xml:space="preserve"> </w:t>
      </w:r>
      <w:r w:rsidRPr="006F397A">
        <w:rPr>
          <w:szCs w:val="22"/>
        </w:rPr>
        <w:t xml:space="preserve">To be eligible, members must meet the following eligibility criteria, with documentation of </w:t>
      </w:r>
      <w:proofErr w:type="gramStart"/>
      <w:r w:rsidRPr="006F397A">
        <w:rPr>
          <w:szCs w:val="22"/>
        </w:rPr>
        <w:t>all of</w:t>
      </w:r>
      <w:proofErr w:type="gramEnd"/>
      <w:r w:rsidRPr="006F397A">
        <w:rPr>
          <w:szCs w:val="22"/>
        </w:rPr>
        <w:t xml:space="preserve"> the following information in the </w:t>
      </w:r>
      <w:proofErr w:type="gramStart"/>
      <w:r w:rsidRPr="006F397A">
        <w:rPr>
          <w:szCs w:val="22"/>
        </w:rPr>
        <w:t>member’s</w:t>
      </w:r>
      <w:proofErr w:type="gramEnd"/>
      <w:r w:rsidRPr="006F397A">
        <w:rPr>
          <w:szCs w:val="22"/>
        </w:rPr>
        <w:t xml:space="preserve"> care plan:</w:t>
      </w:r>
    </w:p>
    <w:p w14:paraId="55E664E3" w14:textId="77777777" w:rsidR="002A20A1" w:rsidRPr="006F397A" w:rsidRDefault="002A20A1" w:rsidP="00FB30B2">
      <w:pPr>
        <w:pStyle w:val="BodyTextIndent"/>
        <w:ind w:left="1620"/>
        <w:jc w:val="left"/>
        <w:rPr>
          <w:szCs w:val="22"/>
        </w:rPr>
      </w:pPr>
    </w:p>
    <w:p w14:paraId="02B92B1D" w14:textId="5CFA5559" w:rsidR="002A20A1" w:rsidRPr="006F397A" w:rsidRDefault="005E3E69" w:rsidP="006F5853">
      <w:pPr>
        <w:ind w:left="1980" w:hanging="360"/>
        <w:rPr>
          <w:sz w:val="22"/>
          <w:szCs w:val="22"/>
        </w:rPr>
      </w:pPr>
      <w:r w:rsidRPr="006F397A">
        <w:rPr>
          <w:color w:val="000000"/>
          <w:sz w:val="22"/>
          <w:szCs w:val="22"/>
        </w:rPr>
        <w:t>a.</w:t>
      </w:r>
      <w:r w:rsidR="002A20A1" w:rsidRPr="006F397A">
        <w:rPr>
          <w:color w:val="000000"/>
          <w:sz w:val="22"/>
          <w:szCs w:val="22"/>
        </w:rPr>
        <w:tab/>
      </w:r>
      <w:r w:rsidR="002A20A1" w:rsidRPr="006F397A">
        <w:rPr>
          <w:b/>
          <w:color w:val="000000"/>
          <w:sz w:val="22"/>
          <w:szCs w:val="22"/>
        </w:rPr>
        <w:t>Assessment Tools Used for Prior Authorization</w:t>
      </w:r>
    </w:p>
    <w:p w14:paraId="14B7B86D" w14:textId="77777777" w:rsidR="002A20A1" w:rsidRPr="006F397A" w:rsidRDefault="002A20A1" w:rsidP="00FB30B2">
      <w:pPr>
        <w:ind w:left="1620"/>
        <w:rPr>
          <w:sz w:val="22"/>
          <w:szCs w:val="22"/>
        </w:rPr>
      </w:pPr>
    </w:p>
    <w:p w14:paraId="00103108" w14:textId="37195F8F" w:rsidR="003374CA" w:rsidRDefault="002A20A1" w:rsidP="006F5853">
      <w:pPr>
        <w:ind w:left="1980"/>
        <w:rPr>
          <w:sz w:val="22"/>
          <w:szCs w:val="22"/>
        </w:rPr>
      </w:pPr>
      <w:r w:rsidRPr="006F397A">
        <w:rPr>
          <w:sz w:val="22"/>
          <w:szCs w:val="22"/>
        </w:rPr>
        <w:t xml:space="preserve">Providers must use the </w:t>
      </w:r>
      <w:r w:rsidR="00755D0D">
        <w:rPr>
          <w:sz w:val="22"/>
          <w:szCs w:val="22"/>
        </w:rPr>
        <w:t xml:space="preserve">most current edition of </w:t>
      </w:r>
      <w:r w:rsidR="00A85FC5">
        <w:rPr>
          <w:sz w:val="22"/>
          <w:szCs w:val="22"/>
        </w:rPr>
        <w:t xml:space="preserve">the </w:t>
      </w:r>
      <w:r w:rsidRPr="006F397A">
        <w:rPr>
          <w:sz w:val="22"/>
          <w:szCs w:val="22"/>
        </w:rPr>
        <w:t>Department’s approved assessment tool,</w:t>
      </w:r>
      <w:r w:rsidR="00617B13" w:rsidRPr="006F397A">
        <w:rPr>
          <w:sz w:val="22"/>
          <w:szCs w:val="22"/>
        </w:rPr>
        <w:t xml:space="preserve"> </w:t>
      </w:r>
      <w:r w:rsidRPr="006F397A">
        <w:rPr>
          <w:sz w:val="22"/>
          <w:szCs w:val="22"/>
        </w:rPr>
        <w:t>the Level of Care Utilization System for Psychiatric and Addiction Services, of the American Association of Community Psychiatrists (LOCUS) as a tool in assessing eligibility.</w:t>
      </w:r>
    </w:p>
    <w:p w14:paraId="45BE4C8C" w14:textId="77777777" w:rsidR="00512A7B" w:rsidRPr="00512A7B" w:rsidRDefault="00512A7B" w:rsidP="00FB30B2">
      <w:pPr>
        <w:ind w:left="1620"/>
        <w:rPr>
          <w:sz w:val="22"/>
          <w:szCs w:val="22"/>
        </w:rPr>
      </w:pPr>
    </w:p>
    <w:p w14:paraId="6AD0BE4E" w14:textId="0FDFD54D" w:rsidR="00512A7B" w:rsidRDefault="003374CA" w:rsidP="006F5853">
      <w:pPr>
        <w:ind w:left="1980" w:hanging="360"/>
        <w:rPr>
          <w:sz w:val="22"/>
          <w:szCs w:val="22"/>
        </w:rPr>
      </w:pPr>
      <w:r w:rsidRPr="006F397A">
        <w:rPr>
          <w:sz w:val="22"/>
          <w:szCs w:val="22"/>
        </w:rPr>
        <w:t>b.</w:t>
      </w:r>
      <w:r w:rsidRPr="006F397A">
        <w:rPr>
          <w:sz w:val="22"/>
          <w:szCs w:val="22"/>
        </w:rPr>
        <w:tab/>
      </w:r>
      <w:r w:rsidRPr="006F397A">
        <w:rPr>
          <w:b/>
          <w:sz w:val="22"/>
          <w:szCs w:val="22"/>
        </w:rPr>
        <w:t>Eligibility Criteria</w:t>
      </w:r>
    </w:p>
    <w:p w14:paraId="4B8886B7" w14:textId="7E3C4FDD" w:rsidR="002571F6" w:rsidRPr="006F397A" w:rsidRDefault="002A20A1" w:rsidP="006F5853">
      <w:pPr>
        <w:ind w:left="1980"/>
        <w:rPr>
          <w:sz w:val="22"/>
          <w:szCs w:val="22"/>
        </w:rPr>
      </w:pPr>
      <w:r w:rsidRPr="006F397A">
        <w:rPr>
          <w:sz w:val="22"/>
          <w:szCs w:val="22"/>
        </w:rPr>
        <w:t xml:space="preserve">Members must meet the following eligibility criteria, with documentation of </w:t>
      </w:r>
      <w:proofErr w:type="gramStart"/>
      <w:r w:rsidRPr="006F397A">
        <w:rPr>
          <w:sz w:val="22"/>
          <w:szCs w:val="22"/>
        </w:rPr>
        <w:t>all of</w:t>
      </w:r>
      <w:proofErr w:type="gramEnd"/>
      <w:r w:rsidRPr="006F397A">
        <w:rPr>
          <w:sz w:val="22"/>
          <w:szCs w:val="22"/>
        </w:rPr>
        <w:t xml:space="preserve"> the following information in the </w:t>
      </w:r>
      <w:proofErr w:type="gramStart"/>
      <w:r w:rsidRPr="006F397A">
        <w:rPr>
          <w:sz w:val="22"/>
          <w:szCs w:val="22"/>
        </w:rPr>
        <w:t>member’s</w:t>
      </w:r>
      <w:proofErr w:type="gramEnd"/>
      <w:r w:rsidRPr="006F397A">
        <w:rPr>
          <w:sz w:val="22"/>
          <w:szCs w:val="22"/>
        </w:rPr>
        <w:t xml:space="preserve"> plan:</w:t>
      </w:r>
    </w:p>
    <w:p w14:paraId="1F043FCA" w14:textId="79EE4F16" w:rsidR="006F5853" w:rsidRDefault="002A20A1" w:rsidP="00996A10">
      <w:pPr>
        <w:rPr>
          <w:sz w:val="22"/>
          <w:szCs w:val="22"/>
        </w:rPr>
      </w:pPr>
      <w:r w:rsidRPr="006F397A">
        <w:rPr>
          <w:sz w:val="22"/>
          <w:szCs w:val="22"/>
        </w:rPr>
        <w:tab/>
      </w:r>
      <w:r w:rsidRPr="006F397A">
        <w:rPr>
          <w:sz w:val="22"/>
          <w:szCs w:val="22"/>
        </w:rPr>
        <w:tab/>
      </w:r>
    </w:p>
    <w:p w14:paraId="076F29B4" w14:textId="36100107" w:rsidR="002A20A1" w:rsidRPr="006F397A" w:rsidRDefault="002A20A1" w:rsidP="006F5853">
      <w:pPr>
        <w:ind w:left="1440" w:right="-360" w:firstLine="720"/>
        <w:rPr>
          <w:sz w:val="22"/>
          <w:szCs w:val="22"/>
        </w:rPr>
      </w:pPr>
      <w:r w:rsidRPr="006F397A">
        <w:rPr>
          <w:sz w:val="22"/>
          <w:szCs w:val="22"/>
        </w:rPr>
        <w:t xml:space="preserve">The person is </w:t>
      </w:r>
      <w:proofErr w:type="gramStart"/>
      <w:r w:rsidRPr="006F397A">
        <w:rPr>
          <w:sz w:val="22"/>
          <w:szCs w:val="22"/>
        </w:rPr>
        <w:t>age</w:t>
      </w:r>
      <w:proofErr w:type="gramEnd"/>
      <w:r w:rsidRPr="006F397A">
        <w:rPr>
          <w:sz w:val="22"/>
          <w:szCs w:val="22"/>
        </w:rPr>
        <w:t xml:space="preserve"> eighteen (18) or older or is an emancipated minor;</w:t>
      </w:r>
    </w:p>
    <w:p w14:paraId="4E9FA62C" w14:textId="3903D666" w:rsidR="008D4A4B" w:rsidRDefault="008D4A4B">
      <w:pPr>
        <w:rPr>
          <w:b/>
          <w:sz w:val="22"/>
          <w:szCs w:val="22"/>
        </w:rPr>
      </w:pPr>
      <w:r>
        <w:rPr>
          <w:b/>
          <w:sz w:val="22"/>
          <w:szCs w:val="22"/>
        </w:rPr>
        <w:br w:type="page"/>
      </w:r>
    </w:p>
    <w:p w14:paraId="5DB6C045" w14:textId="6EFEF153" w:rsidR="00617B13" w:rsidRPr="006F397A" w:rsidRDefault="002A20A1" w:rsidP="00222E06">
      <w:pPr>
        <w:ind w:left="2160"/>
        <w:outlineLvl w:val="0"/>
        <w:rPr>
          <w:sz w:val="22"/>
          <w:szCs w:val="22"/>
        </w:rPr>
      </w:pPr>
      <w:r w:rsidRPr="006F397A">
        <w:rPr>
          <w:sz w:val="22"/>
          <w:szCs w:val="22"/>
        </w:rPr>
        <w:lastRenderedPageBreak/>
        <w:t>AND</w:t>
      </w:r>
    </w:p>
    <w:p w14:paraId="46FB128C" w14:textId="77777777" w:rsidR="00BA2620" w:rsidRPr="006F397A" w:rsidRDefault="00BA2620" w:rsidP="00222E06">
      <w:pPr>
        <w:ind w:left="2160"/>
        <w:outlineLvl w:val="0"/>
        <w:rPr>
          <w:sz w:val="22"/>
          <w:szCs w:val="22"/>
        </w:rPr>
      </w:pPr>
    </w:p>
    <w:p w14:paraId="29036BE3" w14:textId="645C7B2A" w:rsidR="00617B13" w:rsidRPr="006F397A" w:rsidRDefault="002A20A1" w:rsidP="00222E06">
      <w:pPr>
        <w:ind w:left="2160" w:right="-180"/>
        <w:rPr>
          <w:sz w:val="22"/>
          <w:szCs w:val="22"/>
        </w:rPr>
      </w:pPr>
      <w:r w:rsidRPr="00916035">
        <w:rPr>
          <w:sz w:val="22"/>
          <w:szCs w:val="22"/>
        </w:rPr>
        <w:t xml:space="preserve">Has a primary diagnosis </w:t>
      </w:r>
      <w:r w:rsidR="00EF495B" w:rsidRPr="007A54B0">
        <w:rPr>
          <w:sz w:val="22"/>
          <w:szCs w:val="22"/>
        </w:rPr>
        <w:t xml:space="preserve">in accordance with </w:t>
      </w:r>
      <w:r w:rsidRPr="00916035">
        <w:rPr>
          <w:sz w:val="22"/>
          <w:szCs w:val="22"/>
        </w:rPr>
        <w:t xml:space="preserve">the </w:t>
      </w:r>
      <w:r w:rsidR="00EF495B" w:rsidRPr="007A54B0">
        <w:rPr>
          <w:sz w:val="22"/>
          <w:szCs w:val="22"/>
        </w:rPr>
        <w:t xml:space="preserve">most </w:t>
      </w:r>
      <w:r w:rsidRPr="00916035">
        <w:rPr>
          <w:sz w:val="22"/>
          <w:szCs w:val="22"/>
        </w:rPr>
        <w:t xml:space="preserve">current version of the </w:t>
      </w:r>
      <w:r w:rsidRPr="00005D2A">
        <w:rPr>
          <w:i/>
          <w:sz w:val="22"/>
          <w:szCs w:val="22"/>
        </w:rPr>
        <w:t>Diagnostic and Statistical Manual of Mental Di</w:t>
      </w:r>
      <w:r w:rsidRPr="00CC5CE3">
        <w:rPr>
          <w:i/>
          <w:sz w:val="22"/>
          <w:szCs w:val="22"/>
        </w:rPr>
        <w:t>sorders</w:t>
      </w:r>
      <w:r w:rsidR="00B30753" w:rsidRPr="007A54B0">
        <w:rPr>
          <w:i/>
          <w:sz w:val="22"/>
          <w:szCs w:val="22"/>
        </w:rPr>
        <w:t xml:space="preserve"> (DSM)</w:t>
      </w:r>
      <w:r w:rsidRPr="00916035">
        <w:rPr>
          <w:sz w:val="22"/>
          <w:szCs w:val="22"/>
        </w:rPr>
        <w:t>, other than on</w:t>
      </w:r>
      <w:r w:rsidRPr="00005D2A">
        <w:rPr>
          <w:sz w:val="22"/>
          <w:szCs w:val="22"/>
        </w:rPr>
        <w:t>e of the following diagnoses: Delirium, dementia, amnesia, and other cognitive disorders; Mental disorders due to a general medical condition, including neurological conditions and brain injuries; Substance use or dependence; developm</w:t>
      </w:r>
      <w:r w:rsidRPr="00CC5CE3">
        <w:rPr>
          <w:sz w:val="22"/>
          <w:szCs w:val="22"/>
        </w:rPr>
        <w:t>ental disabilities; Ad</w:t>
      </w:r>
      <w:r w:rsidRPr="00570B87">
        <w:rPr>
          <w:sz w:val="22"/>
          <w:szCs w:val="22"/>
        </w:rPr>
        <w:t>justment disorders; V-codes; or Antisocial personality disorder;</w:t>
      </w:r>
    </w:p>
    <w:p w14:paraId="034EB3F1" w14:textId="4AEDE6E7" w:rsidR="007007F6" w:rsidRPr="006F397A" w:rsidRDefault="007007F6" w:rsidP="00222E06">
      <w:pPr>
        <w:ind w:left="2160"/>
        <w:outlineLvl w:val="0"/>
        <w:rPr>
          <w:sz w:val="22"/>
          <w:szCs w:val="22"/>
        </w:rPr>
      </w:pPr>
    </w:p>
    <w:p w14:paraId="7D59DB2C" w14:textId="77777777" w:rsidR="002571F6" w:rsidRPr="006F397A" w:rsidRDefault="002A20A1" w:rsidP="00222E06">
      <w:pPr>
        <w:ind w:left="1440" w:firstLine="720"/>
        <w:outlineLvl w:val="0"/>
        <w:rPr>
          <w:sz w:val="22"/>
          <w:szCs w:val="22"/>
        </w:rPr>
      </w:pPr>
      <w:r w:rsidRPr="006F397A">
        <w:rPr>
          <w:sz w:val="22"/>
          <w:szCs w:val="22"/>
        </w:rPr>
        <w:t>AND</w:t>
      </w:r>
    </w:p>
    <w:p w14:paraId="7B3A10C8" w14:textId="77777777" w:rsidR="00617B13" w:rsidRPr="006F397A" w:rsidRDefault="00617B13" w:rsidP="00222E06">
      <w:pPr>
        <w:ind w:left="2160"/>
        <w:outlineLvl w:val="0"/>
        <w:rPr>
          <w:sz w:val="22"/>
          <w:szCs w:val="22"/>
        </w:rPr>
      </w:pPr>
    </w:p>
    <w:p w14:paraId="7DA2CBDA" w14:textId="67804076" w:rsidR="002A20A1" w:rsidRPr="006F397A" w:rsidRDefault="002A20A1" w:rsidP="00222E06">
      <w:pPr>
        <w:pStyle w:val="BodyTextIndent"/>
        <w:ind w:left="2160"/>
        <w:jc w:val="left"/>
        <w:rPr>
          <w:szCs w:val="22"/>
        </w:rPr>
      </w:pPr>
      <w:r w:rsidRPr="006F397A">
        <w:rPr>
          <w:szCs w:val="22"/>
        </w:rPr>
        <w:t>demonstrates a need for residential care as assessed by the LOCUS with a score on the LOCUS of at least 23 or g</w:t>
      </w:r>
      <w:r w:rsidR="00617B13" w:rsidRPr="006F397A">
        <w:rPr>
          <w:szCs w:val="22"/>
        </w:rPr>
        <w:t xml:space="preserve">reater </w:t>
      </w:r>
      <w:r w:rsidR="00F40E24">
        <w:rPr>
          <w:szCs w:val="22"/>
        </w:rPr>
        <w:t xml:space="preserve">or </w:t>
      </w:r>
      <w:r w:rsidR="00617B13" w:rsidRPr="006F397A">
        <w:rPr>
          <w:szCs w:val="22"/>
        </w:rPr>
        <w:t>a Level V or more.</w:t>
      </w:r>
    </w:p>
    <w:p w14:paraId="69736C7E" w14:textId="77777777" w:rsidR="00F82764" w:rsidRPr="006F397A" w:rsidRDefault="00F82764" w:rsidP="00F82764">
      <w:pPr>
        <w:pStyle w:val="BodyTextIndent"/>
        <w:ind w:left="2160" w:hanging="2520"/>
        <w:jc w:val="left"/>
        <w:rPr>
          <w:szCs w:val="22"/>
        </w:rPr>
      </w:pPr>
    </w:p>
    <w:p w14:paraId="0C16192F" w14:textId="3E35CF13" w:rsidR="004811DE" w:rsidRPr="006F397A" w:rsidRDefault="002A20A1" w:rsidP="006262F4">
      <w:pPr>
        <w:pStyle w:val="BodyTextIndent"/>
        <w:ind w:left="2160" w:hanging="1440"/>
        <w:jc w:val="left"/>
        <w:rPr>
          <w:bCs/>
          <w:iCs/>
          <w:szCs w:val="22"/>
        </w:rPr>
      </w:pPr>
      <w:r w:rsidRPr="006F397A">
        <w:rPr>
          <w:szCs w:val="22"/>
        </w:rPr>
        <w:t>97.02-</w:t>
      </w:r>
      <w:r w:rsidR="006F3839">
        <w:rPr>
          <w:szCs w:val="22"/>
        </w:rPr>
        <w:t>7</w:t>
      </w:r>
      <w:r w:rsidRPr="006F397A">
        <w:rPr>
          <w:szCs w:val="22"/>
        </w:rPr>
        <w:tab/>
      </w:r>
      <w:r w:rsidRPr="006F397A">
        <w:rPr>
          <w:b/>
          <w:szCs w:val="22"/>
        </w:rPr>
        <w:t>Prior Authorization and Medical Eligibility Criteria for Appendix F: Non-Case Mixed Facilities</w:t>
      </w:r>
    </w:p>
    <w:p w14:paraId="46D0D9C5" w14:textId="77777777" w:rsidR="004811DE" w:rsidRPr="006F397A" w:rsidRDefault="004811DE" w:rsidP="002A20A1">
      <w:pPr>
        <w:ind w:left="2157"/>
        <w:rPr>
          <w:sz w:val="22"/>
          <w:szCs w:val="22"/>
        </w:rPr>
      </w:pPr>
    </w:p>
    <w:p w14:paraId="553F2F29" w14:textId="0B9624A3" w:rsidR="002571F6" w:rsidRPr="006F397A" w:rsidRDefault="002A20A1" w:rsidP="002A20A1">
      <w:pPr>
        <w:ind w:left="2157"/>
        <w:rPr>
          <w:sz w:val="22"/>
          <w:szCs w:val="22"/>
        </w:rPr>
      </w:pPr>
      <w:r w:rsidRPr="006F397A">
        <w:rPr>
          <w:sz w:val="22"/>
          <w:szCs w:val="22"/>
        </w:rPr>
        <w:t xml:space="preserve">Non-Case Mixed Medical and Remedial Facilities specialize in the treatment of adults with </w:t>
      </w:r>
      <w:r w:rsidR="001559CC" w:rsidRPr="006F397A">
        <w:rPr>
          <w:sz w:val="22"/>
          <w:szCs w:val="22"/>
        </w:rPr>
        <w:t>ID/DD</w:t>
      </w:r>
      <w:r w:rsidRPr="006F397A">
        <w:rPr>
          <w:sz w:val="22"/>
          <w:szCs w:val="22"/>
        </w:rPr>
        <w:t xml:space="preserve">, brain injury, </w:t>
      </w:r>
      <w:r w:rsidR="00FD2D95" w:rsidRPr="006F397A">
        <w:rPr>
          <w:sz w:val="22"/>
          <w:szCs w:val="22"/>
        </w:rPr>
        <w:t xml:space="preserve">mental illness, </w:t>
      </w:r>
      <w:r w:rsidRPr="006F397A">
        <w:rPr>
          <w:sz w:val="22"/>
          <w:szCs w:val="22"/>
        </w:rPr>
        <w:t>or other disabilities.</w:t>
      </w:r>
    </w:p>
    <w:p w14:paraId="74011481" w14:textId="77777777" w:rsidR="002A20A1" w:rsidRPr="006F397A" w:rsidRDefault="002A20A1">
      <w:pPr>
        <w:pStyle w:val="BodyTextIndent"/>
        <w:ind w:left="0"/>
        <w:jc w:val="left"/>
        <w:rPr>
          <w:color w:val="auto"/>
          <w:szCs w:val="22"/>
        </w:rPr>
      </w:pPr>
    </w:p>
    <w:p w14:paraId="687C862E" w14:textId="77777777" w:rsidR="002571F6" w:rsidRPr="006F397A" w:rsidRDefault="00FD2D95" w:rsidP="002A20A1">
      <w:pPr>
        <w:ind w:left="2157"/>
        <w:rPr>
          <w:sz w:val="22"/>
          <w:szCs w:val="22"/>
        </w:rPr>
      </w:pPr>
      <w:r w:rsidRPr="006F397A">
        <w:rPr>
          <w:sz w:val="22"/>
          <w:szCs w:val="22"/>
        </w:rPr>
        <w:t>No PNMI provider may admit a member into an Appendix F mental health facility without prior authorization.</w:t>
      </w:r>
      <w:r w:rsidR="00B12CC3" w:rsidRPr="006F397A">
        <w:rPr>
          <w:sz w:val="22"/>
          <w:szCs w:val="22"/>
        </w:rPr>
        <w:t xml:space="preserve"> </w:t>
      </w:r>
      <w:r w:rsidR="002A20A1" w:rsidRPr="006F397A">
        <w:rPr>
          <w:sz w:val="22"/>
          <w:szCs w:val="22"/>
        </w:rPr>
        <w:t>Appendix F Non-Case Mixed facilities must contact the Department of Health and Human Services as detailed below to obtain prior authorization for services:</w:t>
      </w:r>
    </w:p>
    <w:p w14:paraId="0C349384" w14:textId="77777777" w:rsidR="002A20A1" w:rsidRPr="006F397A" w:rsidRDefault="002A20A1" w:rsidP="002A20A1">
      <w:pPr>
        <w:ind w:left="720" w:hanging="720"/>
        <w:rPr>
          <w:sz w:val="22"/>
          <w:szCs w:val="22"/>
        </w:rPr>
      </w:pPr>
    </w:p>
    <w:p w14:paraId="5C5BF7B9" w14:textId="7919D005" w:rsidR="003374CA" w:rsidRPr="006F397A" w:rsidRDefault="00A16410" w:rsidP="00B30230">
      <w:pPr>
        <w:pStyle w:val="ListParagraph"/>
        <w:ind w:left="2160"/>
        <w:rPr>
          <w:sz w:val="22"/>
          <w:szCs w:val="22"/>
        </w:rPr>
      </w:pPr>
      <w:r w:rsidRPr="006F397A">
        <w:rPr>
          <w:sz w:val="22"/>
          <w:szCs w:val="22"/>
        </w:rPr>
        <w:t xml:space="preserve">Those facilities serving public wards must contact the Office of </w:t>
      </w:r>
      <w:r w:rsidR="00BC3754" w:rsidRPr="006F397A">
        <w:rPr>
          <w:sz w:val="22"/>
          <w:szCs w:val="22"/>
        </w:rPr>
        <w:t xml:space="preserve">Aging and Disability </w:t>
      </w:r>
      <w:r w:rsidRPr="006F397A">
        <w:rPr>
          <w:sz w:val="22"/>
          <w:szCs w:val="22"/>
        </w:rPr>
        <w:t xml:space="preserve">Services Adult Protective Services Regional Offices for authorization for placement of any member in an Appendix F facility serving public wards. For all other Appendix F facilities contact the Office of </w:t>
      </w:r>
      <w:r w:rsidR="00C612AE" w:rsidRPr="006F397A">
        <w:rPr>
          <w:sz w:val="22"/>
          <w:szCs w:val="22"/>
        </w:rPr>
        <w:t>Aging and Disability Services</w:t>
      </w:r>
      <w:r w:rsidRPr="006F397A">
        <w:rPr>
          <w:sz w:val="22"/>
          <w:szCs w:val="22"/>
        </w:rPr>
        <w:t xml:space="preserve"> to assure that services are prior authorized.</w:t>
      </w:r>
    </w:p>
    <w:p w14:paraId="35A320B1" w14:textId="77777777" w:rsidR="00A16410" w:rsidRPr="006F397A" w:rsidRDefault="00A16410" w:rsidP="002A20A1">
      <w:pPr>
        <w:ind w:left="720" w:hanging="720"/>
        <w:rPr>
          <w:sz w:val="22"/>
          <w:szCs w:val="22"/>
        </w:rPr>
      </w:pPr>
    </w:p>
    <w:p w14:paraId="4E29E6E3" w14:textId="77777777" w:rsidR="00FD2D95" w:rsidRPr="006F397A" w:rsidRDefault="00FD2D95" w:rsidP="00FD2D95">
      <w:pPr>
        <w:pStyle w:val="BodyTextIndent"/>
        <w:ind w:left="2880" w:hanging="720"/>
        <w:jc w:val="left"/>
        <w:rPr>
          <w:b/>
          <w:color w:val="auto"/>
          <w:szCs w:val="22"/>
        </w:rPr>
      </w:pPr>
      <w:r w:rsidRPr="006F397A">
        <w:rPr>
          <w:color w:val="auto"/>
          <w:szCs w:val="22"/>
        </w:rPr>
        <w:t>1.</w:t>
      </w:r>
      <w:r w:rsidRPr="006F397A">
        <w:rPr>
          <w:color w:val="auto"/>
          <w:szCs w:val="22"/>
        </w:rPr>
        <w:tab/>
      </w:r>
      <w:r w:rsidRPr="006F397A">
        <w:rPr>
          <w:b/>
          <w:color w:val="auto"/>
          <w:szCs w:val="22"/>
        </w:rPr>
        <w:t>Medical Eligibility Criteria for Persons Treated in Facilities Specializing</w:t>
      </w:r>
      <w:r w:rsidR="003374CA" w:rsidRPr="006F397A">
        <w:rPr>
          <w:b/>
          <w:color w:val="auto"/>
          <w:szCs w:val="22"/>
        </w:rPr>
        <w:t xml:space="preserve"> in Treatment of Mental Illness</w:t>
      </w:r>
    </w:p>
    <w:p w14:paraId="388B8255" w14:textId="77777777" w:rsidR="00BA2620" w:rsidRPr="006F397A" w:rsidRDefault="00BA2620" w:rsidP="00FD2D95">
      <w:pPr>
        <w:pStyle w:val="BodyTextIndent"/>
        <w:ind w:left="2880"/>
        <w:jc w:val="left"/>
        <w:rPr>
          <w:color w:val="auto"/>
          <w:szCs w:val="22"/>
        </w:rPr>
      </w:pPr>
    </w:p>
    <w:p w14:paraId="5B13D7FC" w14:textId="77777777" w:rsidR="006262F4" w:rsidRPr="006F397A" w:rsidRDefault="002A20A1" w:rsidP="00BA2620">
      <w:pPr>
        <w:pStyle w:val="BodyTextIndent"/>
        <w:ind w:left="2880"/>
        <w:jc w:val="left"/>
        <w:rPr>
          <w:color w:val="auto"/>
          <w:szCs w:val="22"/>
        </w:rPr>
      </w:pPr>
      <w:r w:rsidRPr="006F397A">
        <w:rPr>
          <w:color w:val="auto"/>
          <w:szCs w:val="22"/>
        </w:rPr>
        <w:t xml:space="preserve">Facilities serving members with mental illness in an Appendix F facility must submit all eligibility documentation required for </w:t>
      </w:r>
    </w:p>
    <w:p w14:paraId="2351C7F9" w14:textId="6A00E948" w:rsidR="002A20A1" w:rsidRPr="006F397A" w:rsidRDefault="002A20A1" w:rsidP="00FD2D95">
      <w:pPr>
        <w:pStyle w:val="BodyTextIndent"/>
        <w:ind w:left="2880"/>
        <w:jc w:val="left"/>
        <w:rPr>
          <w:color w:val="auto"/>
          <w:szCs w:val="22"/>
        </w:rPr>
      </w:pPr>
      <w:r w:rsidRPr="006F397A">
        <w:rPr>
          <w:color w:val="auto"/>
          <w:szCs w:val="22"/>
        </w:rPr>
        <w:t xml:space="preserve">prior authorization according to the guidelines of this Section and Chapter I of the </w:t>
      </w:r>
      <w:r w:rsidRPr="006F397A">
        <w:rPr>
          <w:i/>
          <w:color w:val="auto"/>
          <w:szCs w:val="22"/>
        </w:rPr>
        <w:t>MaineCare Benefits Manual</w:t>
      </w:r>
      <w:r w:rsidRPr="006F397A">
        <w:rPr>
          <w:color w:val="auto"/>
          <w:szCs w:val="22"/>
        </w:rPr>
        <w:t xml:space="preserve"> to the DHHS Office </w:t>
      </w:r>
      <w:r w:rsidR="004044C3" w:rsidRPr="006F397A">
        <w:rPr>
          <w:color w:val="auto"/>
          <w:szCs w:val="22"/>
        </w:rPr>
        <w:t>of Behavioral</w:t>
      </w:r>
      <w:r w:rsidR="00DB7AF8" w:rsidRPr="006F397A">
        <w:rPr>
          <w:color w:val="auto"/>
          <w:szCs w:val="22"/>
        </w:rPr>
        <w:t xml:space="preserve"> Health</w:t>
      </w:r>
      <w:r w:rsidRPr="006F397A">
        <w:rPr>
          <w:color w:val="auto"/>
          <w:szCs w:val="22"/>
        </w:rPr>
        <w:t xml:space="preserve">. To be eligible, members must meet the following eligibility criteria, with documentation of </w:t>
      </w:r>
      <w:proofErr w:type="gramStart"/>
      <w:r w:rsidRPr="006F397A">
        <w:rPr>
          <w:color w:val="auto"/>
          <w:szCs w:val="22"/>
        </w:rPr>
        <w:t>all of</w:t>
      </w:r>
      <w:proofErr w:type="gramEnd"/>
      <w:r w:rsidRPr="006F397A">
        <w:rPr>
          <w:color w:val="auto"/>
          <w:szCs w:val="22"/>
        </w:rPr>
        <w:t xml:space="preserve"> the following information in the </w:t>
      </w:r>
      <w:proofErr w:type="gramStart"/>
      <w:r w:rsidRPr="006F397A">
        <w:rPr>
          <w:color w:val="auto"/>
          <w:szCs w:val="22"/>
        </w:rPr>
        <w:t>member’s</w:t>
      </w:r>
      <w:proofErr w:type="gramEnd"/>
      <w:r w:rsidRPr="006F397A">
        <w:rPr>
          <w:color w:val="auto"/>
          <w:szCs w:val="22"/>
        </w:rPr>
        <w:t xml:space="preserve"> care plan:</w:t>
      </w:r>
    </w:p>
    <w:p w14:paraId="137164BD" w14:textId="23C0144C" w:rsidR="00B11EB4" w:rsidRDefault="00B11EB4">
      <w:pPr>
        <w:rPr>
          <w:sz w:val="22"/>
          <w:szCs w:val="22"/>
        </w:rPr>
      </w:pPr>
      <w:r>
        <w:rPr>
          <w:szCs w:val="22"/>
        </w:rPr>
        <w:br w:type="page"/>
      </w:r>
    </w:p>
    <w:p w14:paraId="2A6D57B6" w14:textId="271FB354" w:rsidR="002A20A1" w:rsidRPr="006F397A" w:rsidRDefault="003374CA" w:rsidP="000847F2">
      <w:pPr>
        <w:ind w:left="2160" w:firstLine="720"/>
        <w:rPr>
          <w:sz w:val="22"/>
          <w:szCs w:val="22"/>
        </w:rPr>
      </w:pPr>
      <w:r w:rsidRPr="006F397A">
        <w:rPr>
          <w:sz w:val="22"/>
          <w:szCs w:val="22"/>
        </w:rPr>
        <w:lastRenderedPageBreak/>
        <w:t>a.</w:t>
      </w:r>
      <w:r w:rsidR="002A20A1" w:rsidRPr="006F397A">
        <w:rPr>
          <w:sz w:val="22"/>
          <w:szCs w:val="22"/>
        </w:rPr>
        <w:tab/>
      </w:r>
      <w:bookmarkStart w:id="18" w:name="_Hlk75873462"/>
      <w:r w:rsidR="002A20A1" w:rsidRPr="006F397A">
        <w:rPr>
          <w:b/>
          <w:sz w:val="22"/>
          <w:szCs w:val="22"/>
        </w:rPr>
        <w:t>Assessment Tools Used for Prior Authorization</w:t>
      </w:r>
    </w:p>
    <w:p w14:paraId="3FCAA946" w14:textId="688A6A03" w:rsidR="003E70F4" w:rsidRPr="006F397A" w:rsidRDefault="002A20A1" w:rsidP="003374CA">
      <w:pPr>
        <w:ind w:left="3600" w:right="-180"/>
        <w:rPr>
          <w:sz w:val="22"/>
          <w:szCs w:val="22"/>
        </w:rPr>
      </w:pPr>
      <w:r w:rsidRPr="00C73C0D">
        <w:rPr>
          <w:sz w:val="22"/>
          <w:szCs w:val="22"/>
        </w:rPr>
        <w:t>Providers must use the</w:t>
      </w:r>
      <w:r w:rsidR="00782B81" w:rsidRPr="007A54B0">
        <w:rPr>
          <w:sz w:val="22"/>
          <w:szCs w:val="22"/>
        </w:rPr>
        <w:t xml:space="preserve"> most current edition of the</w:t>
      </w:r>
      <w:r w:rsidR="003F3E40">
        <w:rPr>
          <w:sz w:val="22"/>
          <w:szCs w:val="22"/>
        </w:rPr>
        <w:t xml:space="preserve"> </w:t>
      </w:r>
      <w:r w:rsidRPr="00C73C0D">
        <w:rPr>
          <w:sz w:val="22"/>
          <w:szCs w:val="22"/>
        </w:rPr>
        <w:t>Department’s ap</w:t>
      </w:r>
      <w:r w:rsidRPr="00D51DAB">
        <w:rPr>
          <w:sz w:val="22"/>
          <w:szCs w:val="22"/>
        </w:rPr>
        <w:t>proved assessment tool</w:t>
      </w:r>
      <w:r w:rsidR="003E70F4" w:rsidRPr="00504C57">
        <w:rPr>
          <w:sz w:val="22"/>
          <w:szCs w:val="22"/>
        </w:rPr>
        <w:t xml:space="preserve"> in assessing eligibility</w:t>
      </w:r>
      <w:r w:rsidRPr="00005D2A">
        <w:rPr>
          <w:sz w:val="22"/>
          <w:szCs w:val="22"/>
        </w:rPr>
        <w:t>,</w:t>
      </w:r>
      <w:r w:rsidR="003E70F4" w:rsidRPr="00CC5CE3">
        <w:rPr>
          <w:sz w:val="22"/>
          <w:szCs w:val="22"/>
        </w:rPr>
        <w:t xml:space="preserve"> the</w:t>
      </w:r>
      <w:r w:rsidRPr="00570B87">
        <w:rPr>
          <w:sz w:val="22"/>
          <w:szCs w:val="22"/>
        </w:rPr>
        <w:t xml:space="preserve"> </w:t>
      </w:r>
      <w:r w:rsidR="003E70F4" w:rsidRPr="00782B81">
        <w:rPr>
          <w:sz w:val="22"/>
          <w:szCs w:val="22"/>
        </w:rPr>
        <w:t xml:space="preserve">LOCUS, which is the Level of Care Utilization System for Psychiatric and Addiction Services of the American Association Services. </w:t>
      </w:r>
    </w:p>
    <w:bookmarkEnd w:id="18"/>
    <w:p w14:paraId="5CCCC795" w14:textId="77777777" w:rsidR="002A20A1" w:rsidRPr="006F397A" w:rsidRDefault="002A20A1" w:rsidP="000A06B0">
      <w:pPr>
        <w:rPr>
          <w:sz w:val="22"/>
          <w:szCs w:val="22"/>
        </w:rPr>
      </w:pPr>
    </w:p>
    <w:p w14:paraId="37118136" w14:textId="77777777" w:rsidR="002571F6" w:rsidRPr="006F397A" w:rsidRDefault="003374CA" w:rsidP="003E70F4">
      <w:pPr>
        <w:ind w:left="2160" w:firstLine="720"/>
        <w:rPr>
          <w:sz w:val="22"/>
          <w:szCs w:val="22"/>
        </w:rPr>
      </w:pPr>
      <w:r w:rsidRPr="006F397A">
        <w:rPr>
          <w:sz w:val="22"/>
          <w:szCs w:val="22"/>
        </w:rPr>
        <w:t>b.</w:t>
      </w:r>
      <w:r w:rsidRPr="006F397A">
        <w:rPr>
          <w:sz w:val="22"/>
          <w:szCs w:val="22"/>
        </w:rPr>
        <w:tab/>
      </w:r>
      <w:r w:rsidRPr="006F397A">
        <w:rPr>
          <w:b/>
          <w:sz w:val="22"/>
          <w:szCs w:val="22"/>
        </w:rPr>
        <w:t>Eligibility Criteria</w:t>
      </w:r>
    </w:p>
    <w:p w14:paraId="3596C58A" w14:textId="77777777" w:rsidR="003374CA" w:rsidRPr="006F397A" w:rsidRDefault="003374CA" w:rsidP="003E70F4">
      <w:pPr>
        <w:ind w:left="2160" w:firstLine="720"/>
        <w:rPr>
          <w:sz w:val="22"/>
          <w:szCs w:val="22"/>
        </w:rPr>
      </w:pPr>
    </w:p>
    <w:p w14:paraId="74251F90" w14:textId="77777777" w:rsidR="004811DE" w:rsidRPr="006F397A" w:rsidRDefault="002A20A1" w:rsidP="00CE54D3">
      <w:pPr>
        <w:ind w:left="3600"/>
        <w:rPr>
          <w:bCs/>
          <w:iCs/>
          <w:sz w:val="22"/>
          <w:szCs w:val="22"/>
        </w:rPr>
      </w:pPr>
      <w:r w:rsidRPr="006F397A">
        <w:rPr>
          <w:sz w:val="22"/>
          <w:szCs w:val="22"/>
        </w:rPr>
        <w:t xml:space="preserve">Members must meet the following eligibility criteria, with documentation of </w:t>
      </w:r>
      <w:proofErr w:type="gramStart"/>
      <w:r w:rsidRPr="006F397A">
        <w:rPr>
          <w:sz w:val="22"/>
          <w:szCs w:val="22"/>
        </w:rPr>
        <w:t>all of</w:t>
      </w:r>
      <w:proofErr w:type="gramEnd"/>
      <w:r w:rsidRPr="006F397A">
        <w:rPr>
          <w:sz w:val="22"/>
          <w:szCs w:val="22"/>
        </w:rPr>
        <w:t xml:space="preserve"> the following information in the </w:t>
      </w:r>
      <w:proofErr w:type="gramStart"/>
      <w:r w:rsidRPr="006F397A">
        <w:rPr>
          <w:sz w:val="22"/>
          <w:szCs w:val="22"/>
        </w:rPr>
        <w:t>member’s</w:t>
      </w:r>
      <w:proofErr w:type="gramEnd"/>
      <w:r w:rsidRPr="006F397A">
        <w:rPr>
          <w:sz w:val="22"/>
          <w:szCs w:val="22"/>
        </w:rPr>
        <w:t xml:space="preserve"> plan:</w:t>
      </w:r>
    </w:p>
    <w:p w14:paraId="4F38CEBF" w14:textId="77777777" w:rsidR="004811DE" w:rsidRPr="006F397A" w:rsidRDefault="004811DE" w:rsidP="003E70F4">
      <w:pPr>
        <w:ind w:left="3600"/>
        <w:rPr>
          <w:sz w:val="22"/>
          <w:szCs w:val="22"/>
        </w:rPr>
      </w:pPr>
    </w:p>
    <w:p w14:paraId="516063E8" w14:textId="77777777" w:rsidR="002A20A1" w:rsidRPr="006F397A" w:rsidRDefault="002A20A1" w:rsidP="00CE54D3">
      <w:pPr>
        <w:ind w:left="3600"/>
        <w:rPr>
          <w:sz w:val="22"/>
          <w:szCs w:val="22"/>
        </w:rPr>
      </w:pPr>
      <w:r w:rsidRPr="006F397A">
        <w:rPr>
          <w:sz w:val="22"/>
          <w:szCs w:val="22"/>
        </w:rPr>
        <w:t xml:space="preserve">The person is </w:t>
      </w:r>
      <w:proofErr w:type="gramStart"/>
      <w:r w:rsidRPr="006F397A">
        <w:rPr>
          <w:sz w:val="22"/>
          <w:szCs w:val="22"/>
        </w:rPr>
        <w:t>age</w:t>
      </w:r>
      <w:proofErr w:type="gramEnd"/>
      <w:r w:rsidRPr="006F397A">
        <w:rPr>
          <w:sz w:val="22"/>
          <w:szCs w:val="22"/>
        </w:rPr>
        <w:t xml:space="preserve"> eighteen (18) or older or is an emancipated minor;</w:t>
      </w:r>
    </w:p>
    <w:p w14:paraId="79E5920C" w14:textId="77777777" w:rsidR="00CE54D3" w:rsidRPr="006F397A" w:rsidRDefault="00CE54D3" w:rsidP="00CE54D3">
      <w:pPr>
        <w:ind w:left="3600"/>
        <w:rPr>
          <w:b/>
          <w:sz w:val="22"/>
          <w:szCs w:val="22"/>
        </w:rPr>
      </w:pPr>
    </w:p>
    <w:p w14:paraId="7720BD3C" w14:textId="77777777" w:rsidR="002A20A1" w:rsidRPr="006F397A" w:rsidRDefault="002A20A1" w:rsidP="003E70F4">
      <w:pPr>
        <w:ind w:left="2880" w:firstLine="720"/>
        <w:outlineLvl w:val="0"/>
        <w:rPr>
          <w:sz w:val="22"/>
          <w:szCs w:val="22"/>
        </w:rPr>
      </w:pPr>
      <w:r w:rsidRPr="006F397A">
        <w:rPr>
          <w:sz w:val="22"/>
          <w:szCs w:val="22"/>
        </w:rPr>
        <w:t>AND</w:t>
      </w:r>
    </w:p>
    <w:p w14:paraId="3E088FC6" w14:textId="77777777" w:rsidR="0060741B" w:rsidRPr="006F397A" w:rsidRDefault="0060741B" w:rsidP="0060741B">
      <w:pPr>
        <w:ind w:left="2160" w:firstLine="720"/>
        <w:outlineLvl w:val="0"/>
        <w:rPr>
          <w:sz w:val="22"/>
          <w:szCs w:val="22"/>
        </w:rPr>
      </w:pPr>
    </w:p>
    <w:p w14:paraId="698064D6" w14:textId="2006347B" w:rsidR="002571F6" w:rsidRPr="006F397A" w:rsidRDefault="002A20A1" w:rsidP="003374CA">
      <w:pPr>
        <w:ind w:left="3600" w:right="-630"/>
        <w:rPr>
          <w:sz w:val="22"/>
          <w:szCs w:val="22"/>
        </w:rPr>
      </w:pPr>
      <w:r w:rsidRPr="00916035">
        <w:rPr>
          <w:sz w:val="22"/>
          <w:szCs w:val="22"/>
        </w:rPr>
        <w:t xml:space="preserve">Has a primary diagnosis </w:t>
      </w:r>
      <w:r w:rsidR="00F665E2" w:rsidRPr="007A54B0">
        <w:rPr>
          <w:sz w:val="22"/>
          <w:szCs w:val="22"/>
        </w:rPr>
        <w:t xml:space="preserve">in accordance with </w:t>
      </w:r>
      <w:r w:rsidRPr="00FD3953">
        <w:rPr>
          <w:sz w:val="22"/>
          <w:szCs w:val="22"/>
        </w:rPr>
        <w:t xml:space="preserve">the </w:t>
      </w:r>
      <w:r w:rsidR="006765DB" w:rsidRPr="007A54B0">
        <w:rPr>
          <w:sz w:val="22"/>
          <w:szCs w:val="22"/>
        </w:rPr>
        <w:t xml:space="preserve">most </w:t>
      </w:r>
      <w:r w:rsidRPr="00916035">
        <w:rPr>
          <w:sz w:val="22"/>
          <w:szCs w:val="22"/>
        </w:rPr>
        <w:t xml:space="preserve">current version of </w:t>
      </w:r>
      <w:r w:rsidRPr="00005D2A">
        <w:rPr>
          <w:sz w:val="22"/>
          <w:szCs w:val="22"/>
        </w:rPr>
        <w:t xml:space="preserve">the </w:t>
      </w:r>
      <w:r w:rsidRPr="00CC5CE3">
        <w:rPr>
          <w:i/>
          <w:sz w:val="22"/>
          <w:szCs w:val="22"/>
        </w:rPr>
        <w:t>Diagnostic and Statistical Manual of Mental Disorders</w:t>
      </w:r>
      <w:r w:rsidR="006765DB" w:rsidRPr="007A54B0">
        <w:rPr>
          <w:i/>
          <w:sz w:val="22"/>
          <w:szCs w:val="22"/>
        </w:rPr>
        <w:t xml:space="preserve"> (DSM)</w:t>
      </w:r>
      <w:r w:rsidRPr="00916035">
        <w:rPr>
          <w:sz w:val="22"/>
          <w:szCs w:val="22"/>
        </w:rPr>
        <w:t>, other than one of the following diagnoses: Delirium, dementia, amnesia, and other cog</w:t>
      </w:r>
      <w:r w:rsidRPr="00005D2A">
        <w:rPr>
          <w:sz w:val="22"/>
          <w:szCs w:val="22"/>
        </w:rPr>
        <w:t>nitive disorders; Mental disorders due to a general me</w:t>
      </w:r>
      <w:r w:rsidRPr="00CC5CE3">
        <w:rPr>
          <w:sz w:val="22"/>
          <w:szCs w:val="22"/>
        </w:rPr>
        <w:t>dical condition, including neurological conditions and brain injuries; Substance use or dependence; developmental disabilities; Adjustment disorders; V-codes; or Antisocial personality disorder;</w:t>
      </w:r>
    </w:p>
    <w:p w14:paraId="7DA951A3" w14:textId="77777777" w:rsidR="0060741B" w:rsidRPr="006F397A" w:rsidRDefault="0060741B" w:rsidP="0060741B">
      <w:pPr>
        <w:ind w:left="2160" w:firstLine="720"/>
        <w:outlineLvl w:val="0"/>
        <w:rPr>
          <w:sz w:val="22"/>
          <w:szCs w:val="22"/>
        </w:rPr>
      </w:pPr>
    </w:p>
    <w:p w14:paraId="1A2DF9B7" w14:textId="1C175999" w:rsidR="00671979" w:rsidRPr="001C2DA6" w:rsidRDefault="002A20A1" w:rsidP="001C2DA6">
      <w:pPr>
        <w:ind w:left="2160" w:firstLine="1440"/>
        <w:outlineLvl w:val="0"/>
        <w:rPr>
          <w:sz w:val="22"/>
          <w:szCs w:val="22"/>
        </w:rPr>
      </w:pPr>
      <w:r w:rsidRPr="006F397A">
        <w:rPr>
          <w:sz w:val="22"/>
          <w:szCs w:val="22"/>
        </w:rPr>
        <w:t>AND</w:t>
      </w:r>
    </w:p>
    <w:p w14:paraId="7C0383BC" w14:textId="77777777" w:rsidR="00671979" w:rsidRPr="006F397A" w:rsidRDefault="00671979" w:rsidP="00671979">
      <w:pPr>
        <w:rPr>
          <w:sz w:val="22"/>
          <w:szCs w:val="22"/>
        </w:rPr>
      </w:pPr>
    </w:p>
    <w:p w14:paraId="30E7542A" w14:textId="787A5F7F" w:rsidR="003374CA" w:rsidRPr="006F397A" w:rsidRDefault="002A20A1" w:rsidP="00671979">
      <w:pPr>
        <w:pStyle w:val="BodyTextIndent"/>
        <w:ind w:left="3600"/>
        <w:jc w:val="left"/>
        <w:rPr>
          <w:szCs w:val="22"/>
        </w:rPr>
      </w:pPr>
      <w:r w:rsidRPr="006F397A">
        <w:rPr>
          <w:szCs w:val="22"/>
        </w:rPr>
        <w:t xml:space="preserve">demonstrates a need for residential care as assessed by the LOCUS with a score on the LOCUS of at least 23 or greater </w:t>
      </w:r>
      <w:r w:rsidR="00000D5E">
        <w:rPr>
          <w:szCs w:val="22"/>
        </w:rPr>
        <w:t xml:space="preserve">or </w:t>
      </w:r>
      <w:r w:rsidRPr="006F397A">
        <w:rPr>
          <w:szCs w:val="22"/>
        </w:rPr>
        <w:t>a Level V or more.</w:t>
      </w:r>
    </w:p>
    <w:p w14:paraId="27555958" w14:textId="77777777" w:rsidR="00671979" w:rsidRPr="006F397A" w:rsidRDefault="00671979" w:rsidP="00671979">
      <w:pPr>
        <w:pStyle w:val="BodyTextIndent"/>
        <w:ind w:left="3600"/>
        <w:jc w:val="left"/>
        <w:rPr>
          <w:szCs w:val="22"/>
        </w:rPr>
      </w:pPr>
    </w:p>
    <w:p w14:paraId="008BE54E" w14:textId="77777777" w:rsidR="003374CA" w:rsidRPr="006F397A" w:rsidRDefault="003374CA" w:rsidP="003374CA">
      <w:pPr>
        <w:ind w:left="2880" w:hanging="720"/>
        <w:outlineLvl w:val="0"/>
        <w:rPr>
          <w:b/>
          <w:sz w:val="22"/>
          <w:szCs w:val="22"/>
        </w:rPr>
      </w:pPr>
      <w:r w:rsidRPr="006F397A">
        <w:rPr>
          <w:sz w:val="22"/>
          <w:szCs w:val="22"/>
        </w:rPr>
        <w:t>2.</w:t>
      </w:r>
      <w:r w:rsidRPr="006F397A">
        <w:rPr>
          <w:sz w:val="22"/>
          <w:szCs w:val="22"/>
        </w:rPr>
        <w:tab/>
      </w:r>
      <w:r w:rsidRPr="006F397A">
        <w:rPr>
          <w:b/>
          <w:sz w:val="22"/>
          <w:szCs w:val="22"/>
        </w:rPr>
        <w:t>Medical Eligibility Criteria for Persons Treated in Facilities Specializing in Treatment of Brain Injuries</w:t>
      </w:r>
    </w:p>
    <w:p w14:paraId="11E88B00" w14:textId="77777777" w:rsidR="00CE54D3" w:rsidRPr="006F397A" w:rsidRDefault="00CE54D3" w:rsidP="00CE54D3">
      <w:pPr>
        <w:rPr>
          <w:sz w:val="22"/>
          <w:szCs w:val="22"/>
        </w:rPr>
      </w:pPr>
    </w:p>
    <w:p w14:paraId="2129322E" w14:textId="77777777" w:rsidR="002A20A1" w:rsidRPr="006F397A" w:rsidRDefault="002A20A1" w:rsidP="002A20A1">
      <w:pPr>
        <w:ind w:left="2880"/>
        <w:rPr>
          <w:sz w:val="22"/>
          <w:szCs w:val="22"/>
        </w:rPr>
      </w:pPr>
      <w:r w:rsidRPr="006F397A">
        <w:rPr>
          <w:sz w:val="22"/>
          <w:szCs w:val="22"/>
        </w:rPr>
        <w:t xml:space="preserve">To be eligible for services in facilities specializing in treatment of brain injury, members must meet the following eligibility criteria, with documentation of </w:t>
      </w:r>
      <w:proofErr w:type="gramStart"/>
      <w:r w:rsidRPr="006F397A">
        <w:rPr>
          <w:sz w:val="22"/>
          <w:szCs w:val="22"/>
        </w:rPr>
        <w:t>all of</w:t>
      </w:r>
      <w:proofErr w:type="gramEnd"/>
      <w:r w:rsidRPr="006F397A">
        <w:rPr>
          <w:sz w:val="22"/>
          <w:szCs w:val="22"/>
        </w:rPr>
        <w:t xml:space="preserve"> the following information in the </w:t>
      </w:r>
      <w:proofErr w:type="gramStart"/>
      <w:r w:rsidRPr="006F397A">
        <w:rPr>
          <w:sz w:val="22"/>
          <w:szCs w:val="22"/>
        </w:rPr>
        <w:t>member’s</w:t>
      </w:r>
      <w:proofErr w:type="gramEnd"/>
      <w:r w:rsidRPr="006F397A">
        <w:rPr>
          <w:sz w:val="22"/>
          <w:szCs w:val="22"/>
        </w:rPr>
        <w:t xml:space="preserve"> individual service plan:</w:t>
      </w:r>
    </w:p>
    <w:p w14:paraId="4476D003" w14:textId="77777777" w:rsidR="002A20A1" w:rsidRPr="006F397A" w:rsidRDefault="002A20A1" w:rsidP="002A20A1">
      <w:pPr>
        <w:ind w:left="2160" w:firstLine="720"/>
        <w:outlineLvl w:val="0"/>
        <w:rPr>
          <w:sz w:val="22"/>
          <w:szCs w:val="22"/>
        </w:rPr>
      </w:pPr>
    </w:p>
    <w:p w14:paraId="1D16D540" w14:textId="77777777" w:rsidR="002A20A1" w:rsidRPr="006F397A" w:rsidRDefault="002A20A1" w:rsidP="002A20A1">
      <w:pPr>
        <w:ind w:left="2160" w:firstLine="720"/>
        <w:outlineLvl w:val="0"/>
        <w:rPr>
          <w:sz w:val="22"/>
          <w:szCs w:val="22"/>
        </w:rPr>
      </w:pPr>
      <w:r w:rsidRPr="006F397A">
        <w:rPr>
          <w:sz w:val="22"/>
          <w:szCs w:val="22"/>
        </w:rPr>
        <w:t>The person must be age eighteen (18) or older AND</w:t>
      </w:r>
    </w:p>
    <w:p w14:paraId="0FFFC56E" w14:textId="77777777" w:rsidR="002A20A1" w:rsidRPr="006F397A" w:rsidRDefault="002A20A1" w:rsidP="002A20A1">
      <w:pPr>
        <w:ind w:left="2160" w:firstLine="720"/>
        <w:outlineLvl w:val="0"/>
        <w:rPr>
          <w:sz w:val="22"/>
          <w:szCs w:val="22"/>
        </w:rPr>
      </w:pPr>
    </w:p>
    <w:p w14:paraId="6F6992DC" w14:textId="368F4E6A" w:rsidR="00866E19" w:rsidRDefault="002A20A1" w:rsidP="00866E19">
      <w:pPr>
        <w:ind w:left="2880"/>
        <w:rPr>
          <w:sz w:val="22"/>
          <w:szCs w:val="22"/>
        </w:rPr>
      </w:pPr>
      <w:r w:rsidRPr="006F397A">
        <w:rPr>
          <w:sz w:val="22"/>
          <w:szCs w:val="22"/>
        </w:rPr>
        <w:t xml:space="preserve">Have a primary diagnosis of </w:t>
      </w:r>
      <w:r w:rsidR="00A16410" w:rsidRPr="006F397A">
        <w:rPr>
          <w:sz w:val="22"/>
          <w:szCs w:val="22"/>
        </w:rPr>
        <w:t xml:space="preserve">head </w:t>
      </w:r>
      <w:r w:rsidRPr="006F397A">
        <w:rPr>
          <w:sz w:val="22"/>
          <w:szCs w:val="22"/>
        </w:rPr>
        <w:t>injury</w:t>
      </w:r>
      <w:r w:rsidR="00A16410" w:rsidRPr="006F397A">
        <w:rPr>
          <w:sz w:val="22"/>
          <w:szCs w:val="22"/>
        </w:rPr>
        <w:t xml:space="preserve">, </w:t>
      </w:r>
      <w:r w:rsidRPr="006F397A">
        <w:rPr>
          <w:sz w:val="22"/>
          <w:szCs w:val="22"/>
        </w:rPr>
        <w:t xml:space="preserve">defined </w:t>
      </w:r>
      <w:r w:rsidR="00A16410" w:rsidRPr="006F397A">
        <w:rPr>
          <w:sz w:val="22"/>
          <w:szCs w:val="22"/>
        </w:rPr>
        <w:t>as “an insult to the brain resulting directly or indirectly from trauma, anoxia, vascular lesions or infection, which is not of a degenerative or</w:t>
      </w:r>
      <w:r w:rsidR="00866E19">
        <w:rPr>
          <w:sz w:val="22"/>
          <w:szCs w:val="22"/>
        </w:rPr>
        <w:br w:type="page"/>
      </w:r>
    </w:p>
    <w:p w14:paraId="6245C3E2" w14:textId="32C01798" w:rsidR="00524FFD" w:rsidRPr="006F397A" w:rsidRDefault="00A16410" w:rsidP="00CE54D3">
      <w:pPr>
        <w:ind w:left="2880"/>
        <w:rPr>
          <w:bCs/>
          <w:sz w:val="22"/>
          <w:szCs w:val="22"/>
        </w:rPr>
      </w:pPr>
      <w:r w:rsidRPr="006F397A">
        <w:rPr>
          <w:sz w:val="22"/>
          <w:szCs w:val="22"/>
        </w:rPr>
        <w:lastRenderedPageBreak/>
        <w:t>congenital nature; can produce a diminished or altered stated of consciousness resulting in impairment of cognitive abilities or physical functioning; can result in the disturbance of behavioral</w:t>
      </w:r>
      <w:r w:rsidR="00866E19">
        <w:rPr>
          <w:sz w:val="22"/>
          <w:szCs w:val="22"/>
        </w:rPr>
        <w:t xml:space="preserve"> </w:t>
      </w:r>
      <w:r w:rsidRPr="006F397A">
        <w:rPr>
          <w:sz w:val="22"/>
          <w:szCs w:val="22"/>
        </w:rPr>
        <w:t xml:space="preserve">or emotional functioning; can be either temporary or permanent; and can cause partial or total functional disability or psychosocial maladjustment” </w:t>
      </w:r>
      <w:r w:rsidR="002A20A1" w:rsidRPr="006F397A">
        <w:rPr>
          <w:bCs/>
          <w:sz w:val="22"/>
          <w:szCs w:val="22"/>
        </w:rPr>
        <w:t>confirmed by a qualified neuropsychologist or a licensed physician who is Board certified or otherwise Board eligible, in either physical medicine and rehabilitation or neurology;</w:t>
      </w:r>
      <w:r w:rsidR="00CE54D3" w:rsidRPr="006F397A">
        <w:rPr>
          <w:bCs/>
          <w:sz w:val="22"/>
          <w:szCs w:val="22"/>
        </w:rPr>
        <w:t xml:space="preserve"> </w:t>
      </w:r>
    </w:p>
    <w:p w14:paraId="29789469" w14:textId="77777777" w:rsidR="00524FFD" w:rsidRPr="006F397A" w:rsidRDefault="00524FFD" w:rsidP="002A20A1">
      <w:pPr>
        <w:ind w:left="2880"/>
        <w:rPr>
          <w:bCs/>
          <w:sz w:val="22"/>
          <w:szCs w:val="22"/>
        </w:rPr>
      </w:pPr>
    </w:p>
    <w:p w14:paraId="11E25BC9" w14:textId="77777777" w:rsidR="000A06B0" w:rsidRPr="006F397A" w:rsidRDefault="000A06B0" w:rsidP="002A20A1">
      <w:pPr>
        <w:ind w:left="2880"/>
        <w:rPr>
          <w:bCs/>
          <w:sz w:val="22"/>
          <w:szCs w:val="22"/>
        </w:rPr>
      </w:pPr>
      <w:r w:rsidRPr="006F397A">
        <w:rPr>
          <w:bCs/>
          <w:sz w:val="22"/>
          <w:szCs w:val="22"/>
        </w:rPr>
        <w:t>AND</w:t>
      </w:r>
    </w:p>
    <w:p w14:paraId="33E7E71E" w14:textId="77777777" w:rsidR="000717F9" w:rsidRPr="006F397A" w:rsidRDefault="000717F9" w:rsidP="00866E19">
      <w:pPr>
        <w:ind w:left="2880"/>
        <w:rPr>
          <w:bCs/>
          <w:sz w:val="22"/>
          <w:szCs w:val="22"/>
        </w:rPr>
      </w:pPr>
    </w:p>
    <w:p w14:paraId="629A2D1B" w14:textId="77777777" w:rsidR="002571F6" w:rsidRPr="006F397A" w:rsidRDefault="002A20A1" w:rsidP="003374CA">
      <w:pPr>
        <w:ind w:left="2880" w:right="-180"/>
        <w:rPr>
          <w:bCs/>
          <w:sz w:val="22"/>
          <w:szCs w:val="22"/>
        </w:rPr>
      </w:pPr>
      <w:r w:rsidRPr="006F397A">
        <w:rPr>
          <w:sz w:val="22"/>
          <w:szCs w:val="22"/>
        </w:rPr>
        <w:t xml:space="preserve">Have cognitive, physical, emotional and behavioral needs resulting in a score of at least three (3) on one item in at least two (2) domains on the Brain Injury Assessment Tool (BIAT) administered </w:t>
      </w:r>
      <w:r w:rsidRPr="006F397A">
        <w:rPr>
          <w:bCs/>
          <w:sz w:val="22"/>
          <w:szCs w:val="22"/>
        </w:rPr>
        <w:t>by a qualified neuropsychologist or occupational therapist or speech/language pathologist or a licensed physician who is Board certified or otherwise Board eligible in either physical medicine and rehabilitation or neurology or other licensed professional authorized by Brain Injury Services;</w:t>
      </w:r>
    </w:p>
    <w:p w14:paraId="4FC16263" w14:textId="77777777" w:rsidR="00F131FB" w:rsidRPr="006F397A" w:rsidRDefault="00F131FB" w:rsidP="002A20A1">
      <w:pPr>
        <w:ind w:left="2880"/>
        <w:rPr>
          <w:sz w:val="22"/>
          <w:szCs w:val="22"/>
        </w:rPr>
      </w:pPr>
    </w:p>
    <w:p w14:paraId="48E85A4A" w14:textId="77777777" w:rsidR="002A20A1" w:rsidRPr="006F397A" w:rsidRDefault="002A20A1" w:rsidP="002A20A1">
      <w:pPr>
        <w:ind w:left="2160" w:firstLine="720"/>
        <w:outlineLvl w:val="0"/>
        <w:rPr>
          <w:bCs/>
          <w:sz w:val="22"/>
          <w:szCs w:val="22"/>
        </w:rPr>
      </w:pPr>
      <w:r w:rsidRPr="006F397A">
        <w:rPr>
          <w:bCs/>
          <w:sz w:val="22"/>
          <w:szCs w:val="22"/>
        </w:rPr>
        <w:t>AND</w:t>
      </w:r>
    </w:p>
    <w:p w14:paraId="14DC990F" w14:textId="77777777" w:rsidR="002A20A1" w:rsidRPr="006F397A" w:rsidRDefault="002A20A1" w:rsidP="002A20A1">
      <w:pPr>
        <w:ind w:left="2160" w:firstLine="720"/>
        <w:outlineLvl w:val="0"/>
        <w:rPr>
          <w:bCs/>
          <w:sz w:val="22"/>
          <w:szCs w:val="22"/>
        </w:rPr>
      </w:pPr>
    </w:p>
    <w:p w14:paraId="6DE8958F" w14:textId="61FB5874" w:rsidR="002571F6" w:rsidRPr="006F397A" w:rsidRDefault="002A20A1" w:rsidP="002A20A1">
      <w:pPr>
        <w:ind w:left="2880"/>
        <w:rPr>
          <w:bCs/>
          <w:sz w:val="22"/>
          <w:szCs w:val="22"/>
        </w:rPr>
      </w:pPr>
      <w:r w:rsidRPr="006F397A">
        <w:rPr>
          <w:bCs/>
          <w:sz w:val="22"/>
          <w:szCs w:val="22"/>
        </w:rPr>
        <w:t xml:space="preserve">Have a demonstrated need for twenty-four (24) hour supervision and support as indicated on the Brain Injury Health and Safety Assessment (BIHSA) </w:t>
      </w:r>
      <w:r w:rsidRPr="006F397A">
        <w:rPr>
          <w:sz w:val="22"/>
          <w:szCs w:val="22"/>
        </w:rPr>
        <w:t xml:space="preserve">administered </w:t>
      </w:r>
      <w:r w:rsidRPr="006F397A">
        <w:rPr>
          <w:bCs/>
          <w:sz w:val="22"/>
          <w:szCs w:val="22"/>
        </w:rPr>
        <w:t>by a qualified neuropsychologist or occupational therapist or speech/language pathologist or a licensed physician who is Board certified or otherwise Board eligible in either physical medicine and rehabilitation or neurology or other licensed professional authorized by Brain Injury Services.</w:t>
      </w:r>
    </w:p>
    <w:p w14:paraId="0EBE893C" w14:textId="77777777" w:rsidR="002A20A1" w:rsidRPr="006F397A" w:rsidRDefault="002A20A1" w:rsidP="002A20A1">
      <w:pPr>
        <w:ind w:left="720"/>
        <w:rPr>
          <w:sz w:val="22"/>
          <w:szCs w:val="22"/>
        </w:rPr>
      </w:pPr>
    </w:p>
    <w:p w14:paraId="22811022" w14:textId="65A91344" w:rsidR="003374CA" w:rsidRPr="006F397A" w:rsidRDefault="002A20A1" w:rsidP="00671979">
      <w:pPr>
        <w:ind w:left="2880"/>
        <w:rPr>
          <w:sz w:val="22"/>
          <w:szCs w:val="22"/>
        </w:rPr>
      </w:pPr>
      <w:r w:rsidRPr="006F397A">
        <w:rPr>
          <w:sz w:val="22"/>
          <w:szCs w:val="22"/>
        </w:rPr>
        <w:t>Members with brain injuries receiving these services will be reassessed annually using the BIAT and BIHSA to determine continuing need for services.</w:t>
      </w:r>
      <w:r w:rsidR="00B12CC3" w:rsidRPr="006F397A">
        <w:rPr>
          <w:sz w:val="22"/>
          <w:szCs w:val="22"/>
        </w:rPr>
        <w:t xml:space="preserve"> </w:t>
      </w:r>
    </w:p>
    <w:p w14:paraId="77DD7084" w14:textId="77777777" w:rsidR="00671979" w:rsidRPr="006F397A" w:rsidRDefault="00671979" w:rsidP="002A20A1">
      <w:pPr>
        <w:ind w:left="2880"/>
        <w:rPr>
          <w:sz w:val="22"/>
          <w:szCs w:val="22"/>
        </w:rPr>
      </w:pPr>
    </w:p>
    <w:p w14:paraId="50DA7A80" w14:textId="4E002D7A" w:rsidR="002571F6" w:rsidRPr="006F397A" w:rsidRDefault="002A20A1" w:rsidP="002A20A1">
      <w:pPr>
        <w:ind w:left="2880"/>
        <w:rPr>
          <w:sz w:val="22"/>
          <w:szCs w:val="22"/>
        </w:rPr>
      </w:pPr>
      <w:r w:rsidRPr="006F397A">
        <w:rPr>
          <w:sz w:val="22"/>
          <w:szCs w:val="22"/>
        </w:rPr>
        <w:t xml:space="preserve">Members no longer eligible for these services will be discharged only </w:t>
      </w:r>
      <w:proofErr w:type="gramStart"/>
      <w:r w:rsidRPr="006F397A">
        <w:rPr>
          <w:sz w:val="22"/>
          <w:szCs w:val="22"/>
        </w:rPr>
        <w:t>to</w:t>
      </w:r>
      <w:proofErr w:type="gramEnd"/>
      <w:r w:rsidRPr="006F397A">
        <w:rPr>
          <w:sz w:val="22"/>
          <w:szCs w:val="22"/>
        </w:rPr>
        <w:t xml:space="preserve"> a safe, appropriate residential arrangement.</w:t>
      </w:r>
    </w:p>
    <w:p w14:paraId="689A66DA" w14:textId="77777777" w:rsidR="002A20A1" w:rsidRPr="006F397A" w:rsidRDefault="002A20A1" w:rsidP="002A20A1">
      <w:pPr>
        <w:pStyle w:val="BodyTextIndent"/>
        <w:ind w:left="2160"/>
        <w:jc w:val="left"/>
        <w:rPr>
          <w:szCs w:val="22"/>
        </w:rPr>
      </w:pPr>
    </w:p>
    <w:p w14:paraId="066897AF" w14:textId="56907153" w:rsidR="002A20A1" w:rsidRPr="006F397A" w:rsidRDefault="003E70F4" w:rsidP="002A20A1">
      <w:pPr>
        <w:pStyle w:val="BodyTextIndent"/>
        <w:ind w:left="2880" w:hanging="720"/>
        <w:jc w:val="left"/>
        <w:rPr>
          <w:b/>
          <w:szCs w:val="22"/>
        </w:rPr>
      </w:pPr>
      <w:r w:rsidRPr="006F397A">
        <w:rPr>
          <w:szCs w:val="22"/>
        </w:rPr>
        <w:t>3</w:t>
      </w:r>
      <w:r w:rsidR="002A20A1" w:rsidRPr="006F397A">
        <w:rPr>
          <w:szCs w:val="22"/>
        </w:rPr>
        <w:t>.</w:t>
      </w:r>
      <w:r w:rsidR="002A20A1" w:rsidRPr="006F397A">
        <w:rPr>
          <w:szCs w:val="22"/>
        </w:rPr>
        <w:tab/>
      </w:r>
      <w:r w:rsidR="002A20A1" w:rsidRPr="006F397A">
        <w:rPr>
          <w:b/>
          <w:szCs w:val="22"/>
        </w:rPr>
        <w:t xml:space="preserve">Medical Eligibility Criteria for </w:t>
      </w:r>
      <w:r w:rsidR="002B2B2A" w:rsidRPr="006F397A">
        <w:rPr>
          <w:b/>
          <w:szCs w:val="22"/>
        </w:rPr>
        <w:t xml:space="preserve">Persons Treated in Facilities Specializing in </w:t>
      </w:r>
      <w:r w:rsidR="002A20A1" w:rsidRPr="006F397A">
        <w:rPr>
          <w:b/>
          <w:szCs w:val="22"/>
        </w:rPr>
        <w:t xml:space="preserve">Treatment of Members with </w:t>
      </w:r>
      <w:r w:rsidR="00A245B1" w:rsidRPr="006F397A">
        <w:rPr>
          <w:b/>
          <w:szCs w:val="22"/>
        </w:rPr>
        <w:t>Intellectual Disabilit</w:t>
      </w:r>
      <w:r w:rsidR="005C575C">
        <w:rPr>
          <w:b/>
          <w:szCs w:val="22"/>
        </w:rPr>
        <w:t>ies</w:t>
      </w:r>
      <w:r w:rsidR="00A16410" w:rsidRPr="006F397A">
        <w:rPr>
          <w:b/>
          <w:szCs w:val="22"/>
        </w:rPr>
        <w:t xml:space="preserve">/ </w:t>
      </w:r>
      <w:r w:rsidR="00780A48" w:rsidRPr="006F397A">
        <w:rPr>
          <w:b/>
          <w:szCs w:val="22"/>
        </w:rPr>
        <w:t>Pervasive Developmental Disorder</w:t>
      </w:r>
    </w:p>
    <w:p w14:paraId="758FC9EC" w14:textId="77777777" w:rsidR="00FC491D" w:rsidRPr="006F397A" w:rsidRDefault="00FC491D" w:rsidP="007B46C8">
      <w:pPr>
        <w:rPr>
          <w:sz w:val="22"/>
          <w:szCs w:val="22"/>
        </w:rPr>
      </w:pPr>
    </w:p>
    <w:p w14:paraId="66311BEE" w14:textId="77777777" w:rsidR="00617752" w:rsidRDefault="00F131FB" w:rsidP="00F131FB">
      <w:pPr>
        <w:ind w:left="2880" w:hanging="2880"/>
        <w:rPr>
          <w:sz w:val="22"/>
          <w:szCs w:val="22"/>
        </w:rPr>
      </w:pPr>
      <w:r w:rsidRPr="006F397A">
        <w:rPr>
          <w:sz w:val="22"/>
          <w:szCs w:val="22"/>
        </w:rPr>
        <w:tab/>
      </w:r>
      <w:proofErr w:type="gramStart"/>
      <w:r w:rsidR="002A20A1" w:rsidRPr="006F397A">
        <w:rPr>
          <w:sz w:val="22"/>
          <w:szCs w:val="22"/>
        </w:rPr>
        <w:t>In order to</w:t>
      </w:r>
      <w:proofErr w:type="gramEnd"/>
      <w:r w:rsidR="002A20A1" w:rsidRPr="006F397A">
        <w:rPr>
          <w:sz w:val="22"/>
          <w:szCs w:val="22"/>
        </w:rPr>
        <w:t xml:space="preserve"> be eligible for services under this sub-section specializing in treatment for members with </w:t>
      </w:r>
      <w:r w:rsidR="006F397A" w:rsidRPr="006F397A">
        <w:rPr>
          <w:sz w:val="22"/>
          <w:szCs w:val="22"/>
        </w:rPr>
        <w:t>intellectual</w:t>
      </w:r>
    </w:p>
    <w:p w14:paraId="54430652" w14:textId="77777777" w:rsidR="00617752" w:rsidRDefault="00617752">
      <w:pPr>
        <w:rPr>
          <w:sz w:val="22"/>
          <w:szCs w:val="22"/>
        </w:rPr>
      </w:pPr>
      <w:r>
        <w:rPr>
          <w:sz w:val="22"/>
          <w:szCs w:val="22"/>
        </w:rPr>
        <w:br w:type="page"/>
      </w:r>
    </w:p>
    <w:p w14:paraId="2842492A" w14:textId="2A566363" w:rsidR="002571F6" w:rsidRPr="006F397A" w:rsidRDefault="006F397A" w:rsidP="00617752">
      <w:pPr>
        <w:ind w:left="2880"/>
        <w:rPr>
          <w:sz w:val="22"/>
          <w:szCs w:val="22"/>
        </w:rPr>
      </w:pPr>
      <w:r w:rsidRPr="006F397A">
        <w:rPr>
          <w:sz w:val="22"/>
          <w:szCs w:val="22"/>
        </w:rPr>
        <w:lastRenderedPageBreak/>
        <w:t>disabilities</w:t>
      </w:r>
      <w:r w:rsidR="002A20A1" w:rsidRPr="006F397A">
        <w:rPr>
          <w:sz w:val="22"/>
          <w:szCs w:val="22"/>
        </w:rPr>
        <w:t xml:space="preserve"> and/or </w:t>
      </w:r>
      <w:r w:rsidR="00780A48" w:rsidRPr="006F397A">
        <w:rPr>
          <w:sz w:val="22"/>
          <w:szCs w:val="22"/>
        </w:rPr>
        <w:t xml:space="preserve">Pervasive </w:t>
      </w:r>
      <w:r w:rsidR="00FC491D" w:rsidRPr="006F397A">
        <w:rPr>
          <w:sz w:val="22"/>
          <w:szCs w:val="22"/>
        </w:rPr>
        <w:t>Developmental Disabilities</w:t>
      </w:r>
      <w:r w:rsidR="002A20A1" w:rsidRPr="006F397A">
        <w:rPr>
          <w:sz w:val="22"/>
          <w:szCs w:val="22"/>
        </w:rPr>
        <w:t>, members mus</w:t>
      </w:r>
      <w:r w:rsidR="002A20A1" w:rsidRPr="006F397A" w:rsidDel="004A07DA">
        <w:rPr>
          <w:sz w:val="22"/>
          <w:szCs w:val="22"/>
        </w:rPr>
        <w:t>t</w:t>
      </w:r>
      <w:r w:rsidR="002A20A1" w:rsidRPr="006F397A">
        <w:rPr>
          <w:sz w:val="22"/>
          <w:szCs w:val="22"/>
        </w:rPr>
        <w:t xml:space="preserve"> be at least eighteen (18) years old</w:t>
      </w:r>
      <w:r w:rsidR="00B87F9D">
        <w:rPr>
          <w:sz w:val="22"/>
          <w:szCs w:val="22"/>
        </w:rPr>
        <w:t>;</w:t>
      </w:r>
    </w:p>
    <w:p w14:paraId="11FD8F6D" w14:textId="77777777" w:rsidR="00F131FB" w:rsidRPr="006F397A" w:rsidRDefault="00F131FB" w:rsidP="00FC491D">
      <w:pPr>
        <w:rPr>
          <w:sz w:val="22"/>
          <w:szCs w:val="22"/>
        </w:rPr>
      </w:pPr>
    </w:p>
    <w:p w14:paraId="477400CB" w14:textId="77777777" w:rsidR="000A06B0" w:rsidRPr="006F397A" w:rsidRDefault="00F131FB" w:rsidP="00CE54D3">
      <w:pPr>
        <w:ind w:left="720" w:firstLine="1440"/>
        <w:rPr>
          <w:sz w:val="22"/>
          <w:szCs w:val="22"/>
        </w:rPr>
      </w:pPr>
      <w:r w:rsidRPr="006F397A">
        <w:rPr>
          <w:sz w:val="22"/>
          <w:szCs w:val="22"/>
        </w:rPr>
        <w:tab/>
      </w:r>
      <w:r w:rsidR="00FC491D" w:rsidRPr="006F397A">
        <w:rPr>
          <w:sz w:val="22"/>
          <w:szCs w:val="22"/>
        </w:rPr>
        <w:t>AND</w:t>
      </w:r>
    </w:p>
    <w:p w14:paraId="484F4E6D" w14:textId="77777777" w:rsidR="00CE54D3" w:rsidRPr="006F397A" w:rsidRDefault="00CE54D3" w:rsidP="00CE54D3">
      <w:pPr>
        <w:ind w:left="720" w:firstLine="1440"/>
        <w:rPr>
          <w:sz w:val="22"/>
          <w:szCs w:val="22"/>
        </w:rPr>
      </w:pPr>
    </w:p>
    <w:p w14:paraId="25808DE8" w14:textId="52AC07F1" w:rsidR="00FC491D" w:rsidRPr="006F397A" w:rsidRDefault="002A20A1" w:rsidP="000A06B0">
      <w:pPr>
        <w:ind w:left="2880"/>
        <w:rPr>
          <w:sz w:val="22"/>
          <w:szCs w:val="22"/>
        </w:rPr>
      </w:pPr>
      <w:r w:rsidRPr="006F397A">
        <w:rPr>
          <w:sz w:val="22"/>
          <w:szCs w:val="22"/>
        </w:rPr>
        <w:t xml:space="preserve">meet the eligibility requirement for </w:t>
      </w:r>
      <w:r w:rsidR="00780A48" w:rsidRPr="006F397A">
        <w:rPr>
          <w:sz w:val="22"/>
          <w:szCs w:val="22"/>
        </w:rPr>
        <w:t xml:space="preserve">persons with </w:t>
      </w:r>
      <w:r w:rsidR="006F397A" w:rsidRPr="006F397A">
        <w:rPr>
          <w:sz w:val="22"/>
          <w:szCs w:val="22"/>
        </w:rPr>
        <w:t>intellectual disabilities</w:t>
      </w:r>
      <w:r w:rsidR="00780A48" w:rsidRPr="006F397A">
        <w:rPr>
          <w:sz w:val="22"/>
          <w:szCs w:val="22"/>
        </w:rPr>
        <w:t xml:space="preserve">/pervasive developmental disorders as defined in 34-B M.R.S.A. Section 5001(3) and 6002. </w:t>
      </w:r>
      <w:r w:rsidRPr="006F397A">
        <w:rPr>
          <w:sz w:val="22"/>
          <w:szCs w:val="22"/>
        </w:rPr>
        <w:t>"</w:t>
      </w:r>
      <w:r w:rsidR="006F397A" w:rsidRPr="006F397A">
        <w:rPr>
          <w:sz w:val="22"/>
          <w:szCs w:val="22"/>
        </w:rPr>
        <w:t>Intellectual disability</w:t>
      </w:r>
      <w:r w:rsidRPr="006F397A">
        <w:rPr>
          <w:sz w:val="22"/>
          <w:szCs w:val="22"/>
        </w:rPr>
        <w:t>" means a condition of significantly sub</w:t>
      </w:r>
      <w:r w:rsidR="00FC491D" w:rsidRPr="006F397A">
        <w:rPr>
          <w:sz w:val="22"/>
          <w:szCs w:val="22"/>
        </w:rPr>
        <w:t>-</w:t>
      </w:r>
      <w:r w:rsidRPr="006F397A">
        <w:rPr>
          <w:sz w:val="22"/>
          <w:szCs w:val="22"/>
        </w:rPr>
        <w:t>average intellectual functioning resulting in or associated with concurrent impairments in adaptive behavior and manifested during the developmental period</w:t>
      </w:r>
      <w:r w:rsidR="00102766" w:rsidRPr="00F524CC">
        <w:rPr>
          <w:sz w:val="22"/>
          <w:szCs w:val="22"/>
        </w:rPr>
        <w:t>;</w:t>
      </w:r>
    </w:p>
    <w:p w14:paraId="4FD0BCBF" w14:textId="77777777" w:rsidR="00F131FB" w:rsidRPr="006F397A" w:rsidRDefault="00F131FB" w:rsidP="00F131FB">
      <w:pPr>
        <w:ind w:left="2880" w:hanging="720"/>
        <w:rPr>
          <w:sz w:val="22"/>
          <w:szCs w:val="22"/>
        </w:rPr>
      </w:pPr>
    </w:p>
    <w:p w14:paraId="15E5BF76" w14:textId="77777777" w:rsidR="000717F9" w:rsidRPr="006F397A" w:rsidRDefault="000A06B0" w:rsidP="000717F9">
      <w:pPr>
        <w:ind w:left="-270"/>
        <w:rPr>
          <w:sz w:val="22"/>
          <w:szCs w:val="22"/>
        </w:rPr>
      </w:pPr>
      <w:r w:rsidRPr="006F397A">
        <w:rPr>
          <w:sz w:val="22"/>
          <w:szCs w:val="22"/>
        </w:rPr>
        <w:tab/>
      </w:r>
      <w:r w:rsidRPr="006F397A">
        <w:rPr>
          <w:sz w:val="22"/>
          <w:szCs w:val="22"/>
        </w:rPr>
        <w:tab/>
      </w:r>
      <w:r w:rsidRPr="006F397A">
        <w:rPr>
          <w:sz w:val="22"/>
          <w:szCs w:val="22"/>
        </w:rPr>
        <w:tab/>
      </w:r>
      <w:r w:rsidRPr="006F397A">
        <w:rPr>
          <w:sz w:val="22"/>
          <w:szCs w:val="22"/>
        </w:rPr>
        <w:tab/>
      </w:r>
      <w:r w:rsidRPr="006F397A">
        <w:rPr>
          <w:sz w:val="22"/>
          <w:szCs w:val="22"/>
        </w:rPr>
        <w:tab/>
        <w:t>AND</w:t>
      </w:r>
    </w:p>
    <w:p w14:paraId="29EEBDB4" w14:textId="77777777" w:rsidR="000A06B0" w:rsidRPr="006F397A" w:rsidRDefault="000A06B0" w:rsidP="000717F9">
      <w:pPr>
        <w:ind w:left="-270"/>
        <w:rPr>
          <w:sz w:val="22"/>
          <w:szCs w:val="22"/>
        </w:rPr>
      </w:pPr>
    </w:p>
    <w:p w14:paraId="46F05FD5" w14:textId="6E745D5F" w:rsidR="002571F6" w:rsidRPr="006F397A" w:rsidRDefault="002A20A1" w:rsidP="00FC491D">
      <w:pPr>
        <w:ind w:left="2880"/>
        <w:rPr>
          <w:sz w:val="22"/>
          <w:szCs w:val="22"/>
        </w:rPr>
      </w:pPr>
      <w:r w:rsidRPr="006F397A">
        <w:rPr>
          <w:sz w:val="22"/>
          <w:szCs w:val="22"/>
        </w:rPr>
        <w:t>be in jeopardy of not having a place to live, or not adequate supervision necessary to assure their health and safety.</w:t>
      </w:r>
      <w:r w:rsidR="00B12CC3" w:rsidRPr="006F397A">
        <w:rPr>
          <w:sz w:val="22"/>
          <w:szCs w:val="22"/>
        </w:rPr>
        <w:t xml:space="preserve"> </w:t>
      </w:r>
      <w:r w:rsidRPr="006F397A">
        <w:rPr>
          <w:sz w:val="22"/>
          <w:szCs w:val="22"/>
        </w:rPr>
        <w:t xml:space="preserve">This determination will be made based on the results of a risk assessment and supported by the </w:t>
      </w:r>
      <w:proofErr w:type="gramStart"/>
      <w:r w:rsidRPr="006F397A">
        <w:rPr>
          <w:sz w:val="22"/>
          <w:szCs w:val="22"/>
        </w:rPr>
        <w:t>member’s</w:t>
      </w:r>
      <w:proofErr w:type="gramEnd"/>
      <w:r w:rsidRPr="006F397A">
        <w:rPr>
          <w:sz w:val="22"/>
          <w:szCs w:val="22"/>
        </w:rPr>
        <w:t xml:space="preserve"> planning team</w:t>
      </w:r>
      <w:r w:rsidR="00B87F9D">
        <w:rPr>
          <w:sz w:val="22"/>
          <w:szCs w:val="22"/>
        </w:rPr>
        <w:t>;</w:t>
      </w:r>
    </w:p>
    <w:p w14:paraId="0E994620" w14:textId="77777777" w:rsidR="002A20A1" w:rsidRPr="006F397A" w:rsidRDefault="002A20A1" w:rsidP="00FC491D">
      <w:pPr>
        <w:ind w:left="2880"/>
        <w:rPr>
          <w:sz w:val="22"/>
          <w:szCs w:val="22"/>
        </w:rPr>
      </w:pPr>
    </w:p>
    <w:p w14:paraId="2923E1A3" w14:textId="77777777" w:rsidR="002A20A1" w:rsidRPr="006F397A" w:rsidRDefault="00FF322D" w:rsidP="002A20A1">
      <w:pPr>
        <w:pStyle w:val="ListParagraph"/>
        <w:rPr>
          <w:sz w:val="22"/>
          <w:szCs w:val="22"/>
        </w:rPr>
      </w:pPr>
      <w:r w:rsidRPr="006F397A">
        <w:rPr>
          <w:sz w:val="22"/>
          <w:szCs w:val="22"/>
        </w:rPr>
        <w:tab/>
      </w:r>
      <w:r w:rsidRPr="006F397A">
        <w:rPr>
          <w:sz w:val="22"/>
          <w:szCs w:val="22"/>
        </w:rPr>
        <w:tab/>
      </w:r>
      <w:r w:rsidRPr="006F397A">
        <w:rPr>
          <w:sz w:val="22"/>
          <w:szCs w:val="22"/>
        </w:rPr>
        <w:tab/>
      </w:r>
      <w:r w:rsidR="00FC491D" w:rsidRPr="006F397A">
        <w:rPr>
          <w:sz w:val="22"/>
          <w:szCs w:val="22"/>
        </w:rPr>
        <w:t>AND</w:t>
      </w:r>
    </w:p>
    <w:p w14:paraId="609403E7" w14:textId="77777777" w:rsidR="00FC491D" w:rsidRPr="006F397A" w:rsidRDefault="00FC491D" w:rsidP="00FC491D">
      <w:pPr>
        <w:ind w:left="492"/>
        <w:rPr>
          <w:sz w:val="22"/>
          <w:szCs w:val="22"/>
        </w:rPr>
      </w:pPr>
    </w:p>
    <w:p w14:paraId="29669F05" w14:textId="77777777" w:rsidR="002571F6" w:rsidRPr="006F397A" w:rsidRDefault="00FC491D" w:rsidP="00FC491D">
      <w:pPr>
        <w:ind w:left="492"/>
        <w:rPr>
          <w:sz w:val="22"/>
          <w:szCs w:val="22"/>
        </w:rPr>
      </w:pPr>
      <w:r w:rsidRPr="006F397A">
        <w:rPr>
          <w:sz w:val="22"/>
          <w:szCs w:val="22"/>
        </w:rPr>
        <w:tab/>
      </w:r>
      <w:r w:rsidRPr="006F397A">
        <w:rPr>
          <w:sz w:val="22"/>
          <w:szCs w:val="22"/>
        </w:rPr>
        <w:tab/>
      </w:r>
      <w:r w:rsidRPr="006F397A">
        <w:rPr>
          <w:sz w:val="22"/>
          <w:szCs w:val="22"/>
        </w:rPr>
        <w:tab/>
      </w:r>
      <w:r w:rsidRPr="006F397A">
        <w:rPr>
          <w:sz w:val="22"/>
          <w:szCs w:val="22"/>
        </w:rPr>
        <w:tab/>
      </w:r>
      <w:r w:rsidR="009509BA" w:rsidRPr="006F397A">
        <w:rPr>
          <w:sz w:val="22"/>
          <w:szCs w:val="22"/>
        </w:rPr>
        <w:t>R</w:t>
      </w:r>
      <w:r w:rsidR="002A20A1" w:rsidRPr="006F397A">
        <w:rPr>
          <w:sz w:val="22"/>
          <w:szCs w:val="22"/>
        </w:rPr>
        <w:t>equire</w:t>
      </w:r>
      <w:r w:rsidR="009509BA" w:rsidRPr="006F397A">
        <w:rPr>
          <w:sz w:val="22"/>
          <w:szCs w:val="22"/>
        </w:rPr>
        <w:t xml:space="preserve"> </w:t>
      </w:r>
      <w:r w:rsidR="002A20A1" w:rsidRPr="006F397A">
        <w:rPr>
          <w:sz w:val="22"/>
          <w:szCs w:val="22"/>
        </w:rPr>
        <w:t xml:space="preserve">that supervision </w:t>
      </w:r>
      <w:proofErr w:type="gramStart"/>
      <w:r w:rsidR="002A20A1" w:rsidRPr="006F397A">
        <w:rPr>
          <w:sz w:val="22"/>
          <w:szCs w:val="22"/>
        </w:rPr>
        <w:t>be available and on-site at all times</w:t>
      </w:r>
      <w:proofErr w:type="gramEnd"/>
      <w:r w:rsidR="002A20A1" w:rsidRPr="006F397A">
        <w:rPr>
          <w:sz w:val="22"/>
          <w:szCs w:val="22"/>
        </w:rPr>
        <w:t>;</w:t>
      </w:r>
    </w:p>
    <w:p w14:paraId="60EF3E15" w14:textId="77777777" w:rsidR="00FC491D" w:rsidRPr="006F397A" w:rsidRDefault="00FC491D" w:rsidP="00FC491D">
      <w:pPr>
        <w:ind w:left="492"/>
        <w:rPr>
          <w:sz w:val="22"/>
          <w:szCs w:val="22"/>
        </w:rPr>
      </w:pPr>
    </w:p>
    <w:p w14:paraId="552D9F78" w14:textId="77777777" w:rsidR="002571F6" w:rsidRPr="006F397A" w:rsidRDefault="00FF322D" w:rsidP="00FC491D">
      <w:pPr>
        <w:ind w:left="492"/>
        <w:rPr>
          <w:sz w:val="22"/>
          <w:szCs w:val="22"/>
        </w:rPr>
      </w:pPr>
      <w:r w:rsidRPr="006F397A">
        <w:rPr>
          <w:sz w:val="22"/>
          <w:szCs w:val="22"/>
        </w:rPr>
        <w:tab/>
      </w:r>
      <w:r w:rsidRPr="006F397A">
        <w:rPr>
          <w:sz w:val="22"/>
          <w:szCs w:val="22"/>
        </w:rPr>
        <w:tab/>
      </w:r>
      <w:r w:rsidRPr="006F397A">
        <w:rPr>
          <w:sz w:val="22"/>
          <w:szCs w:val="22"/>
        </w:rPr>
        <w:tab/>
      </w:r>
      <w:r w:rsidRPr="006F397A">
        <w:rPr>
          <w:sz w:val="22"/>
          <w:szCs w:val="22"/>
        </w:rPr>
        <w:tab/>
      </w:r>
      <w:r w:rsidR="00FC491D" w:rsidRPr="006F397A">
        <w:rPr>
          <w:sz w:val="22"/>
          <w:szCs w:val="22"/>
        </w:rPr>
        <w:t>AND</w:t>
      </w:r>
    </w:p>
    <w:p w14:paraId="0BD0ECB8" w14:textId="77777777" w:rsidR="00671979" w:rsidRPr="006F397A" w:rsidRDefault="00671979" w:rsidP="00671979">
      <w:pPr>
        <w:rPr>
          <w:sz w:val="22"/>
          <w:szCs w:val="22"/>
        </w:rPr>
      </w:pPr>
    </w:p>
    <w:p w14:paraId="38157827" w14:textId="44005519" w:rsidR="002571F6" w:rsidRPr="006F397A" w:rsidRDefault="002A20A1" w:rsidP="00FC491D">
      <w:pPr>
        <w:ind w:left="2880"/>
        <w:rPr>
          <w:sz w:val="22"/>
          <w:szCs w:val="22"/>
        </w:rPr>
      </w:pPr>
      <w:r w:rsidRPr="006F397A">
        <w:rPr>
          <w:sz w:val="22"/>
          <w:szCs w:val="22"/>
        </w:rPr>
        <w:t>using the Department’s Developmental Services Needs Inventory</w:t>
      </w:r>
      <w:r w:rsidR="00FC491D" w:rsidRPr="006F397A">
        <w:rPr>
          <w:sz w:val="22"/>
          <w:szCs w:val="22"/>
        </w:rPr>
        <w:t xml:space="preserve"> tool</w:t>
      </w:r>
      <w:r w:rsidRPr="006F397A">
        <w:rPr>
          <w:sz w:val="22"/>
          <w:szCs w:val="22"/>
        </w:rPr>
        <w:t>, have identified needs at the C,</w:t>
      </w:r>
      <w:r w:rsidR="00E4310C">
        <w:rPr>
          <w:sz w:val="22"/>
          <w:szCs w:val="22"/>
        </w:rPr>
        <w:t xml:space="preserve"> </w:t>
      </w:r>
      <w:r w:rsidRPr="006F397A">
        <w:rPr>
          <w:sz w:val="22"/>
          <w:szCs w:val="22"/>
        </w:rPr>
        <w:t>D, or E level in at least three of the categories.</w:t>
      </w:r>
      <w:r w:rsidR="00FC491D" w:rsidRPr="006F397A">
        <w:rPr>
          <w:sz w:val="22"/>
          <w:szCs w:val="22"/>
        </w:rPr>
        <w:t xml:space="preserve"> Providers may contact the Department to obtain this assessment tool.</w:t>
      </w:r>
    </w:p>
    <w:p w14:paraId="2AAF4D4E" w14:textId="77777777" w:rsidR="002A20A1" w:rsidRPr="006F397A" w:rsidRDefault="002A20A1" w:rsidP="002A20A1">
      <w:pPr>
        <w:pStyle w:val="BodyTextIndent"/>
        <w:ind w:left="2160"/>
        <w:jc w:val="left"/>
        <w:rPr>
          <w:b/>
          <w:szCs w:val="22"/>
        </w:rPr>
      </w:pPr>
    </w:p>
    <w:p w14:paraId="22357AB6" w14:textId="77777777" w:rsidR="002A20A1" w:rsidRPr="006F397A" w:rsidRDefault="003E70F4" w:rsidP="002A20A1">
      <w:pPr>
        <w:pStyle w:val="BodyTextIndent"/>
        <w:ind w:left="2160"/>
        <w:jc w:val="left"/>
        <w:rPr>
          <w:b/>
          <w:szCs w:val="22"/>
        </w:rPr>
      </w:pPr>
      <w:r w:rsidRPr="006F397A">
        <w:rPr>
          <w:szCs w:val="22"/>
        </w:rPr>
        <w:t>4</w:t>
      </w:r>
      <w:r w:rsidR="002A20A1" w:rsidRPr="006F397A">
        <w:rPr>
          <w:szCs w:val="22"/>
        </w:rPr>
        <w:t>.</w:t>
      </w:r>
      <w:r w:rsidR="002A20A1" w:rsidRPr="006F397A">
        <w:rPr>
          <w:szCs w:val="22"/>
        </w:rPr>
        <w:tab/>
      </w:r>
      <w:r w:rsidR="002A20A1" w:rsidRPr="006F397A">
        <w:rPr>
          <w:b/>
          <w:szCs w:val="22"/>
        </w:rPr>
        <w:t>Eligibility for Other Medical and Remedial Facilities</w:t>
      </w:r>
    </w:p>
    <w:p w14:paraId="78B155A1" w14:textId="77777777" w:rsidR="002A20A1" w:rsidRPr="006F397A" w:rsidRDefault="002A20A1" w:rsidP="002A20A1">
      <w:pPr>
        <w:pStyle w:val="BodyTextIndent"/>
        <w:ind w:left="2160"/>
        <w:jc w:val="left"/>
        <w:rPr>
          <w:szCs w:val="22"/>
        </w:rPr>
      </w:pPr>
    </w:p>
    <w:p w14:paraId="6503CC92" w14:textId="61B4744F" w:rsidR="002571F6" w:rsidRPr="006F397A" w:rsidRDefault="00FC491D" w:rsidP="00614D75">
      <w:pPr>
        <w:pStyle w:val="ListParagraph"/>
        <w:ind w:left="2880"/>
        <w:rPr>
          <w:szCs w:val="22"/>
        </w:rPr>
      </w:pPr>
      <w:r w:rsidRPr="006F397A">
        <w:rPr>
          <w:sz w:val="22"/>
          <w:szCs w:val="22"/>
        </w:rPr>
        <w:t xml:space="preserve">Some providers of Medical and Remedial Facilities treat members with a variety of medical needs not detailed above. To </w:t>
      </w:r>
      <w:r w:rsidR="000B172E" w:rsidRPr="006F397A">
        <w:rPr>
          <w:sz w:val="22"/>
          <w:szCs w:val="22"/>
        </w:rPr>
        <w:t xml:space="preserve">be </w:t>
      </w:r>
      <w:r w:rsidRPr="006F397A">
        <w:rPr>
          <w:sz w:val="22"/>
          <w:szCs w:val="22"/>
        </w:rPr>
        <w:t>reimbursed for services, providers must assure that m</w:t>
      </w:r>
      <w:r w:rsidR="002A20A1" w:rsidRPr="006F397A">
        <w:rPr>
          <w:sz w:val="22"/>
          <w:szCs w:val="22"/>
        </w:rPr>
        <w:t xml:space="preserve">embers </w:t>
      </w:r>
      <w:r w:rsidR="000B172E" w:rsidRPr="006F397A">
        <w:rPr>
          <w:sz w:val="22"/>
          <w:szCs w:val="22"/>
        </w:rPr>
        <w:t xml:space="preserve">meet medical eligibility for at least one of the above Medical and Remedial Facility eligibility criteria detailed above including </w:t>
      </w:r>
      <w:r w:rsidR="002A20A1" w:rsidRPr="006F397A">
        <w:rPr>
          <w:sz w:val="22"/>
          <w:szCs w:val="22"/>
        </w:rPr>
        <w:t xml:space="preserve">at a minimum the eligibility criteria for Appendix C </w:t>
      </w:r>
      <w:r w:rsidR="000B172E" w:rsidRPr="006F397A">
        <w:rPr>
          <w:sz w:val="22"/>
          <w:szCs w:val="22"/>
        </w:rPr>
        <w:t>or Appendix F</w:t>
      </w:r>
      <w:r w:rsidR="00614D75">
        <w:rPr>
          <w:sz w:val="22"/>
          <w:szCs w:val="22"/>
        </w:rPr>
        <w:t xml:space="preserve"> </w:t>
      </w:r>
      <w:r w:rsidR="000B172E" w:rsidRPr="006F397A">
        <w:rPr>
          <w:szCs w:val="22"/>
        </w:rPr>
        <w:t xml:space="preserve">above or eligibility </w:t>
      </w:r>
      <w:r w:rsidR="00780A48" w:rsidRPr="006F397A">
        <w:rPr>
          <w:szCs w:val="22"/>
        </w:rPr>
        <w:t>as a public ward for Adult Protective Services as defined in 22 M.R.S.A Chapter 958-A</w:t>
      </w:r>
      <w:r w:rsidR="002A20A1" w:rsidRPr="006F397A">
        <w:rPr>
          <w:szCs w:val="22"/>
        </w:rPr>
        <w:t>.</w:t>
      </w:r>
    </w:p>
    <w:p w14:paraId="5DCBD7ED" w14:textId="77777777" w:rsidR="00AB4EF9" w:rsidRPr="006F397A" w:rsidRDefault="00AB4EF9">
      <w:pPr>
        <w:pStyle w:val="BodyTextIndent"/>
        <w:ind w:left="0"/>
        <w:jc w:val="left"/>
        <w:rPr>
          <w:b/>
          <w:szCs w:val="22"/>
        </w:rPr>
      </w:pPr>
    </w:p>
    <w:p w14:paraId="373D2B01" w14:textId="2254FF55" w:rsidR="002A20A1" w:rsidRDefault="002A20A1" w:rsidP="00B32D80">
      <w:pPr>
        <w:pStyle w:val="BodyTextIndent"/>
        <w:ind w:left="0"/>
        <w:jc w:val="left"/>
        <w:rPr>
          <w:b/>
          <w:bCs/>
          <w:szCs w:val="22"/>
        </w:rPr>
      </w:pPr>
      <w:r w:rsidRPr="006F397A">
        <w:rPr>
          <w:b/>
          <w:szCs w:val="22"/>
        </w:rPr>
        <w:t>97.03</w:t>
      </w:r>
      <w:r w:rsidRPr="006F397A">
        <w:rPr>
          <w:szCs w:val="22"/>
        </w:rPr>
        <w:tab/>
      </w:r>
      <w:r w:rsidRPr="006F397A">
        <w:rPr>
          <w:b/>
          <w:bCs/>
          <w:szCs w:val="22"/>
        </w:rPr>
        <w:t>DURATION OF CARE</w:t>
      </w:r>
    </w:p>
    <w:p w14:paraId="31D41B60" w14:textId="77777777" w:rsidR="00F60897" w:rsidRPr="00B32D80" w:rsidRDefault="00F60897" w:rsidP="00B32D80">
      <w:pPr>
        <w:pStyle w:val="BodyTextIndent"/>
        <w:ind w:left="0"/>
        <w:jc w:val="left"/>
        <w:rPr>
          <w:b/>
          <w:bCs/>
          <w:szCs w:val="22"/>
        </w:rPr>
      </w:pPr>
    </w:p>
    <w:p w14:paraId="712D895E" w14:textId="77777777" w:rsidR="00617752" w:rsidRDefault="002A20A1" w:rsidP="00567DE5">
      <w:pPr>
        <w:ind w:left="720" w:hanging="1350"/>
        <w:rPr>
          <w:color w:val="000000"/>
          <w:sz w:val="22"/>
          <w:szCs w:val="22"/>
        </w:rPr>
      </w:pPr>
      <w:r w:rsidRPr="006F397A">
        <w:rPr>
          <w:color w:val="000000"/>
          <w:sz w:val="22"/>
          <w:szCs w:val="22"/>
        </w:rPr>
        <w:tab/>
        <w:t xml:space="preserve">Each MaineCare member is eligible for covered services that are medically necessary as determined by eligibility and continued eligibility requirements set forth in this Section. </w:t>
      </w:r>
    </w:p>
    <w:p w14:paraId="2B2C1CAB" w14:textId="77777777" w:rsidR="00617752" w:rsidRDefault="00617752">
      <w:pPr>
        <w:rPr>
          <w:color w:val="000000"/>
          <w:sz w:val="22"/>
          <w:szCs w:val="22"/>
        </w:rPr>
      </w:pPr>
      <w:r>
        <w:rPr>
          <w:color w:val="000000"/>
          <w:sz w:val="22"/>
          <w:szCs w:val="22"/>
        </w:rPr>
        <w:br w:type="page"/>
      </w:r>
    </w:p>
    <w:p w14:paraId="52305AC7" w14:textId="7AFBDBCC" w:rsidR="007771CD" w:rsidRDefault="002A20A1" w:rsidP="00617752">
      <w:pPr>
        <w:ind w:left="720"/>
        <w:rPr>
          <w:color w:val="000000"/>
          <w:sz w:val="22"/>
          <w:szCs w:val="22"/>
        </w:rPr>
      </w:pPr>
      <w:r w:rsidRPr="006F397A">
        <w:rPr>
          <w:color w:val="000000"/>
          <w:sz w:val="22"/>
          <w:szCs w:val="22"/>
        </w:rPr>
        <w:lastRenderedPageBreak/>
        <w:t>The Department reserves the right to request additional information to evaluate eligibility and</w:t>
      </w:r>
      <w:r w:rsidR="00B12CC3" w:rsidRPr="006F397A">
        <w:rPr>
          <w:color w:val="000000"/>
          <w:sz w:val="22"/>
          <w:szCs w:val="22"/>
        </w:rPr>
        <w:t xml:space="preserve"> </w:t>
      </w:r>
      <w:r w:rsidRPr="006F397A">
        <w:rPr>
          <w:color w:val="000000"/>
          <w:sz w:val="22"/>
          <w:szCs w:val="22"/>
        </w:rPr>
        <w:t>continued eligibility for services.</w:t>
      </w:r>
    </w:p>
    <w:p w14:paraId="306345F0" w14:textId="77777777" w:rsidR="007771CD" w:rsidRDefault="007771CD" w:rsidP="00567DE5">
      <w:pPr>
        <w:ind w:left="720" w:hanging="1350"/>
        <w:rPr>
          <w:color w:val="000000"/>
          <w:sz w:val="22"/>
          <w:szCs w:val="22"/>
        </w:rPr>
      </w:pPr>
    </w:p>
    <w:p w14:paraId="76AB31E2" w14:textId="241763FA" w:rsidR="002A20A1" w:rsidRPr="006F397A" w:rsidRDefault="002A20A1" w:rsidP="007771CD">
      <w:pPr>
        <w:rPr>
          <w:b/>
          <w:color w:val="000000"/>
          <w:sz w:val="22"/>
          <w:szCs w:val="22"/>
        </w:rPr>
      </w:pPr>
      <w:r w:rsidRPr="006F397A">
        <w:rPr>
          <w:b/>
          <w:color w:val="000000"/>
          <w:sz w:val="22"/>
          <w:szCs w:val="22"/>
        </w:rPr>
        <w:t>97.04</w:t>
      </w:r>
      <w:r w:rsidRPr="006F397A">
        <w:rPr>
          <w:color w:val="000000"/>
          <w:sz w:val="22"/>
          <w:szCs w:val="22"/>
        </w:rPr>
        <w:tab/>
      </w:r>
      <w:r w:rsidRPr="006F397A">
        <w:rPr>
          <w:b/>
          <w:color w:val="000000"/>
          <w:sz w:val="22"/>
          <w:szCs w:val="22"/>
        </w:rPr>
        <w:t>COVERED SERVICES – DIRECT SERVICE STAFF</w:t>
      </w:r>
    </w:p>
    <w:p w14:paraId="20A5A6A9" w14:textId="77777777" w:rsidR="002A20A1" w:rsidRPr="006F397A" w:rsidRDefault="002A20A1">
      <w:pPr>
        <w:ind w:left="-630"/>
        <w:rPr>
          <w:color w:val="000000"/>
          <w:sz w:val="22"/>
          <w:szCs w:val="22"/>
        </w:rPr>
      </w:pPr>
    </w:p>
    <w:p w14:paraId="0DF7691B" w14:textId="65E67986" w:rsidR="002A20A1" w:rsidRPr="006F397A" w:rsidRDefault="002A20A1">
      <w:pPr>
        <w:ind w:left="720" w:right="-180" w:hanging="1440"/>
        <w:rPr>
          <w:color w:val="000000"/>
          <w:sz w:val="22"/>
          <w:szCs w:val="22"/>
        </w:rPr>
      </w:pPr>
      <w:r w:rsidRPr="006F397A">
        <w:rPr>
          <w:color w:val="000000"/>
          <w:sz w:val="22"/>
          <w:szCs w:val="22"/>
        </w:rPr>
        <w:tab/>
        <w:t xml:space="preserve">A covered service is a service for which payment to a PNMI provider is permitted under the rules of this Section. Direct service staff </w:t>
      </w:r>
      <w:proofErr w:type="gramStart"/>
      <w:r w:rsidRPr="006F397A">
        <w:rPr>
          <w:color w:val="000000"/>
          <w:sz w:val="22"/>
          <w:szCs w:val="22"/>
        </w:rPr>
        <w:t>is</w:t>
      </w:r>
      <w:proofErr w:type="gramEnd"/>
      <w:r w:rsidRPr="006F397A">
        <w:rPr>
          <w:color w:val="000000"/>
          <w:sz w:val="22"/>
          <w:szCs w:val="22"/>
        </w:rPr>
        <w:t xml:space="preserve"> defined as staff who provide the services listed in this Section. MaineCare covers the following services when provided in an approved setting of a licensed Private Non-Medical Institution in accordance with Chapter</w:t>
      </w:r>
      <w:r w:rsidR="0043453C">
        <w:rPr>
          <w:color w:val="000000"/>
          <w:sz w:val="22"/>
          <w:szCs w:val="22"/>
        </w:rPr>
        <w:t> </w:t>
      </w:r>
      <w:r w:rsidRPr="006F397A">
        <w:rPr>
          <w:color w:val="000000"/>
          <w:sz w:val="22"/>
          <w:szCs w:val="22"/>
        </w:rPr>
        <w:t xml:space="preserve">III, Principles of Reimbursement for Private Non-Medical Institution Services, provided within the scope of licensure of the facility, and billed by that facility, and as identified in Section 97.08. Not </w:t>
      </w:r>
      <w:proofErr w:type="gramStart"/>
      <w:r w:rsidRPr="006F397A">
        <w:rPr>
          <w:color w:val="000000"/>
          <w:sz w:val="22"/>
          <w:szCs w:val="22"/>
        </w:rPr>
        <w:t>all of</w:t>
      </w:r>
      <w:proofErr w:type="gramEnd"/>
      <w:r w:rsidRPr="006F397A">
        <w:rPr>
          <w:color w:val="000000"/>
          <w:sz w:val="22"/>
          <w:szCs w:val="22"/>
        </w:rPr>
        <w:t xml:space="preserve"> the following services are included in the rate for every </w:t>
      </w:r>
      <w:r w:rsidR="000717F9" w:rsidRPr="006F397A">
        <w:rPr>
          <w:color w:val="000000"/>
          <w:sz w:val="22"/>
          <w:szCs w:val="22"/>
        </w:rPr>
        <w:t xml:space="preserve">type of facility. Refer to the applicable Appendix in Chapter III for services that </w:t>
      </w:r>
      <w:r w:rsidRPr="006F397A">
        <w:rPr>
          <w:color w:val="000000"/>
          <w:sz w:val="22"/>
          <w:szCs w:val="22"/>
        </w:rPr>
        <w:t xml:space="preserve">are included in the rate for each type of PNMI. The Chapter III Principles of Reimbursement for each type of Private Non-Medical Institution define which staff services are allowable. The service must be listed in the Principles of Reimbursement </w:t>
      </w:r>
      <w:proofErr w:type="gramStart"/>
      <w:r w:rsidRPr="006F397A">
        <w:rPr>
          <w:color w:val="000000"/>
          <w:sz w:val="22"/>
          <w:szCs w:val="22"/>
        </w:rPr>
        <w:t>in order for</w:t>
      </w:r>
      <w:proofErr w:type="gramEnd"/>
      <w:r w:rsidRPr="006F397A">
        <w:rPr>
          <w:color w:val="000000"/>
          <w:sz w:val="22"/>
          <w:szCs w:val="22"/>
        </w:rPr>
        <w:t xml:space="preserve"> the service to be reimbursable. Covered services may include, but are not limited to:</w:t>
      </w:r>
    </w:p>
    <w:p w14:paraId="6787DDC3" w14:textId="77777777" w:rsidR="002A20A1" w:rsidRPr="006F397A" w:rsidRDefault="002A20A1">
      <w:pPr>
        <w:ind w:left="720" w:hanging="1440"/>
        <w:rPr>
          <w:color w:val="000000"/>
          <w:sz w:val="22"/>
          <w:szCs w:val="22"/>
        </w:rPr>
      </w:pPr>
    </w:p>
    <w:p w14:paraId="62538171"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97.04-1</w:t>
      </w:r>
      <w:r w:rsidRPr="006F397A">
        <w:rPr>
          <w:color w:val="000000"/>
          <w:sz w:val="22"/>
          <w:szCs w:val="22"/>
        </w:rPr>
        <w:tab/>
        <w:t>Physician services</w:t>
      </w:r>
    </w:p>
    <w:p w14:paraId="3899B2B4"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97.04-2</w:t>
      </w:r>
      <w:r w:rsidRPr="006F397A">
        <w:rPr>
          <w:color w:val="000000"/>
          <w:sz w:val="22"/>
          <w:szCs w:val="22"/>
        </w:rPr>
        <w:tab/>
        <w:t>Psychiatrist services</w:t>
      </w:r>
    </w:p>
    <w:p w14:paraId="7B697762"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97.04-3</w:t>
      </w:r>
      <w:r w:rsidRPr="006F397A">
        <w:rPr>
          <w:color w:val="000000"/>
          <w:sz w:val="22"/>
          <w:szCs w:val="22"/>
        </w:rPr>
        <w:tab/>
        <w:t>Psychologist services</w:t>
      </w:r>
    </w:p>
    <w:p w14:paraId="1815DC32" w14:textId="77777777"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97.04-4</w:t>
      </w:r>
      <w:r w:rsidRPr="006F397A">
        <w:rPr>
          <w:color w:val="000000"/>
          <w:sz w:val="22"/>
          <w:szCs w:val="22"/>
        </w:rPr>
        <w:tab/>
        <w:t>Psychological examiner services</w:t>
      </w:r>
    </w:p>
    <w:p w14:paraId="19AD2BBB" w14:textId="0FC006CA" w:rsidR="002A20A1" w:rsidRPr="006F397A" w:rsidRDefault="000717F9">
      <w:pPr>
        <w:tabs>
          <w:tab w:val="left" w:pos="720"/>
          <w:tab w:val="left" w:pos="1620"/>
        </w:tabs>
        <w:ind w:left="1267" w:hanging="1987"/>
        <w:rPr>
          <w:color w:val="000000"/>
          <w:sz w:val="22"/>
          <w:szCs w:val="22"/>
        </w:rPr>
      </w:pPr>
      <w:r w:rsidRPr="006F397A">
        <w:rPr>
          <w:color w:val="000000"/>
          <w:sz w:val="22"/>
          <w:szCs w:val="22"/>
        </w:rPr>
        <w:tab/>
        <w:t>97.04-5</w:t>
      </w:r>
      <w:r w:rsidRPr="006F397A">
        <w:rPr>
          <w:color w:val="000000"/>
          <w:sz w:val="22"/>
          <w:szCs w:val="22"/>
        </w:rPr>
        <w:tab/>
      </w:r>
      <w:r w:rsidR="00C7565F">
        <w:rPr>
          <w:color w:val="000000"/>
          <w:sz w:val="22"/>
          <w:szCs w:val="22"/>
        </w:rPr>
        <w:t xml:space="preserve">Licensed </w:t>
      </w:r>
      <w:r w:rsidR="00BC7CF3">
        <w:rPr>
          <w:color w:val="000000"/>
          <w:sz w:val="22"/>
          <w:szCs w:val="22"/>
        </w:rPr>
        <w:t>clinical</w:t>
      </w:r>
      <w:r w:rsidR="006E68DA">
        <w:rPr>
          <w:color w:val="000000"/>
          <w:sz w:val="22"/>
          <w:szCs w:val="22"/>
        </w:rPr>
        <w:t xml:space="preserve"> </w:t>
      </w:r>
      <w:r w:rsidR="004A708C">
        <w:rPr>
          <w:color w:val="000000"/>
          <w:sz w:val="22"/>
          <w:szCs w:val="22"/>
        </w:rPr>
        <w:t>s</w:t>
      </w:r>
      <w:r w:rsidRPr="006F397A">
        <w:rPr>
          <w:color w:val="000000"/>
          <w:sz w:val="22"/>
          <w:szCs w:val="22"/>
        </w:rPr>
        <w:t>ocial worker services</w:t>
      </w:r>
    </w:p>
    <w:p w14:paraId="237355F0"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97.04-6</w:t>
      </w:r>
      <w:r w:rsidRPr="006F397A">
        <w:rPr>
          <w:color w:val="000000"/>
          <w:sz w:val="22"/>
          <w:szCs w:val="22"/>
        </w:rPr>
        <w:tab/>
        <w:t>Licensed clinical professional counselor services</w:t>
      </w:r>
    </w:p>
    <w:p w14:paraId="1AB4AA16" w14:textId="27624ED6" w:rsidR="002A20A1" w:rsidRPr="006F397A" w:rsidRDefault="00C845D9">
      <w:pPr>
        <w:tabs>
          <w:tab w:val="left" w:pos="720"/>
          <w:tab w:val="left" w:pos="1620"/>
        </w:tabs>
        <w:ind w:left="1260" w:hanging="1980"/>
        <w:rPr>
          <w:color w:val="000000"/>
          <w:sz w:val="22"/>
          <w:szCs w:val="22"/>
        </w:rPr>
      </w:pPr>
      <w:r w:rsidRPr="006F397A">
        <w:rPr>
          <w:color w:val="000000"/>
          <w:sz w:val="22"/>
          <w:szCs w:val="22"/>
        </w:rPr>
        <w:tab/>
      </w:r>
      <w:r w:rsidR="000717F9" w:rsidRPr="006F397A">
        <w:rPr>
          <w:color w:val="000000"/>
          <w:sz w:val="22"/>
          <w:szCs w:val="22"/>
        </w:rPr>
        <w:t>97.04-7</w:t>
      </w:r>
      <w:r w:rsidR="000717F9" w:rsidRPr="006F397A">
        <w:rPr>
          <w:color w:val="000000"/>
          <w:sz w:val="22"/>
          <w:szCs w:val="22"/>
        </w:rPr>
        <w:tab/>
        <w:t>Licensed professional counselor services</w:t>
      </w:r>
    </w:p>
    <w:p w14:paraId="1FEDD5ED" w14:textId="5A04CAF9" w:rsidR="002A20A1" w:rsidRPr="006F397A" w:rsidRDefault="00BD2162">
      <w:pPr>
        <w:tabs>
          <w:tab w:val="left" w:pos="720"/>
          <w:tab w:val="left" w:pos="1620"/>
        </w:tabs>
        <w:ind w:left="1260" w:hanging="1980"/>
        <w:rPr>
          <w:color w:val="000000"/>
          <w:sz w:val="22"/>
          <w:szCs w:val="22"/>
        </w:rPr>
      </w:pPr>
      <w:r>
        <w:rPr>
          <w:color w:val="000000"/>
          <w:sz w:val="22"/>
          <w:szCs w:val="22"/>
        </w:rPr>
        <w:tab/>
      </w:r>
      <w:r w:rsidR="000717F9" w:rsidRPr="006F397A">
        <w:rPr>
          <w:color w:val="000000"/>
          <w:sz w:val="22"/>
          <w:szCs w:val="22"/>
        </w:rPr>
        <w:t>97.04-8</w:t>
      </w:r>
      <w:r w:rsidR="000717F9" w:rsidRPr="006F397A">
        <w:rPr>
          <w:color w:val="000000"/>
          <w:sz w:val="22"/>
          <w:szCs w:val="22"/>
        </w:rPr>
        <w:tab/>
        <w:t>Dentist services</w:t>
      </w:r>
    </w:p>
    <w:p w14:paraId="0234A6F7"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97.04-9</w:t>
      </w:r>
      <w:r w:rsidRPr="006F397A">
        <w:rPr>
          <w:color w:val="000000"/>
          <w:sz w:val="22"/>
          <w:szCs w:val="22"/>
        </w:rPr>
        <w:tab/>
        <w:t>Registered nurse services</w:t>
      </w:r>
    </w:p>
    <w:p w14:paraId="38F5F83F"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97.04-10</w:t>
      </w:r>
      <w:r w:rsidRPr="006F397A">
        <w:rPr>
          <w:color w:val="000000"/>
          <w:sz w:val="22"/>
          <w:szCs w:val="22"/>
        </w:rPr>
        <w:tab/>
        <w:t>Licensed practical nurse services</w:t>
      </w:r>
    </w:p>
    <w:p w14:paraId="4F414A4D" w14:textId="77777777"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97.04-11</w:t>
      </w:r>
      <w:r w:rsidRPr="006F397A">
        <w:rPr>
          <w:color w:val="000000"/>
          <w:sz w:val="22"/>
          <w:szCs w:val="22"/>
        </w:rPr>
        <w:tab/>
        <w:t>Psychiatric nurse services</w:t>
      </w:r>
    </w:p>
    <w:p w14:paraId="16CC4C69" w14:textId="77777777" w:rsidR="002A20A1" w:rsidRPr="006F397A" w:rsidRDefault="000717F9">
      <w:pPr>
        <w:tabs>
          <w:tab w:val="left" w:pos="720"/>
          <w:tab w:val="left" w:pos="1620"/>
        </w:tabs>
        <w:ind w:left="1260" w:hanging="1980"/>
        <w:rPr>
          <w:color w:val="000000"/>
          <w:sz w:val="22"/>
          <w:szCs w:val="22"/>
        </w:rPr>
      </w:pPr>
      <w:r w:rsidRPr="006F397A">
        <w:rPr>
          <w:color w:val="000000"/>
          <w:sz w:val="22"/>
          <w:szCs w:val="22"/>
        </w:rPr>
        <w:tab/>
        <w:t>97.04-12</w:t>
      </w:r>
      <w:r w:rsidRPr="006F397A">
        <w:rPr>
          <w:color w:val="000000"/>
          <w:sz w:val="22"/>
          <w:szCs w:val="22"/>
        </w:rPr>
        <w:tab/>
        <w:t>Speech pathologist services</w:t>
      </w:r>
    </w:p>
    <w:p w14:paraId="369C02DB" w14:textId="5BCD7786" w:rsidR="002A20A1" w:rsidRDefault="000717F9">
      <w:pPr>
        <w:tabs>
          <w:tab w:val="left" w:pos="720"/>
          <w:tab w:val="left" w:pos="1620"/>
        </w:tabs>
        <w:ind w:left="1800" w:hanging="2520"/>
        <w:rPr>
          <w:color w:val="000000"/>
          <w:sz w:val="22"/>
          <w:szCs w:val="22"/>
        </w:rPr>
      </w:pPr>
      <w:r w:rsidRPr="006F397A">
        <w:rPr>
          <w:color w:val="000000"/>
          <w:sz w:val="22"/>
          <w:szCs w:val="22"/>
        </w:rPr>
        <w:tab/>
        <w:t>97.04-13</w:t>
      </w:r>
      <w:r w:rsidRPr="006F397A">
        <w:rPr>
          <w:color w:val="000000"/>
          <w:sz w:val="22"/>
          <w:szCs w:val="22"/>
        </w:rPr>
        <w:tab/>
        <w:t>Licensed alcohol and drug counselor services</w:t>
      </w:r>
    </w:p>
    <w:p w14:paraId="746F288B" w14:textId="6CE2B335" w:rsidR="00E4310C" w:rsidRPr="006F397A" w:rsidRDefault="00E4310C">
      <w:pPr>
        <w:tabs>
          <w:tab w:val="left" w:pos="720"/>
          <w:tab w:val="left" w:pos="1620"/>
        </w:tabs>
        <w:ind w:left="1800" w:hanging="2520"/>
        <w:rPr>
          <w:color w:val="000000"/>
          <w:sz w:val="22"/>
          <w:szCs w:val="22"/>
        </w:rPr>
      </w:pPr>
      <w:r>
        <w:rPr>
          <w:color w:val="000000"/>
          <w:sz w:val="22"/>
          <w:szCs w:val="22"/>
        </w:rPr>
        <w:tab/>
        <w:t xml:space="preserve">97.04-14 </w:t>
      </w:r>
      <w:r w:rsidR="00435D0C">
        <w:rPr>
          <w:color w:val="000000"/>
          <w:sz w:val="22"/>
          <w:szCs w:val="22"/>
        </w:rPr>
        <w:t xml:space="preserve"> </w:t>
      </w:r>
      <w:r>
        <w:rPr>
          <w:color w:val="000000"/>
          <w:sz w:val="22"/>
          <w:szCs w:val="22"/>
        </w:rPr>
        <w:t>Licensed marriage and family therapist services</w:t>
      </w:r>
    </w:p>
    <w:p w14:paraId="1A265391" w14:textId="5534328F"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5</w:t>
      </w:r>
      <w:r w:rsidRPr="006F397A">
        <w:rPr>
          <w:color w:val="000000"/>
          <w:sz w:val="22"/>
          <w:szCs w:val="22"/>
        </w:rPr>
        <w:tab/>
        <w:t>Occupational therapy services</w:t>
      </w:r>
    </w:p>
    <w:p w14:paraId="22445656" w14:textId="4E847E3A" w:rsidR="00CC1B6D"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6</w:t>
      </w:r>
      <w:r w:rsidRPr="006F397A">
        <w:rPr>
          <w:color w:val="000000"/>
          <w:sz w:val="22"/>
          <w:szCs w:val="22"/>
        </w:rPr>
        <w:tab/>
        <w:t>Other qualified mental health staff services</w:t>
      </w:r>
    </w:p>
    <w:p w14:paraId="74A92A71" w14:textId="4BEB4E96" w:rsidR="002A20A1" w:rsidRPr="006F397A" w:rsidRDefault="00CE54D3">
      <w:pPr>
        <w:tabs>
          <w:tab w:val="left" w:pos="720"/>
          <w:tab w:val="left" w:pos="1620"/>
        </w:tabs>
        <w:ind w:left="1800" w:hanging="2520"/>
        <w:rPr>
          <w:color w:val="000000"/>
          <w:sz w:val="22"/>
          <w:szCs w:val="22"/>
        </w:rPr>
      </w:pPr>
      <w:r w:rsidRPr="006F397A">
        <w:rPr>
          <w:color w:val="000000"/>
          <w:sz w:val="22"/>
          <w:szCs w:val="22"/>
        </w:rPr>
        <w:tab/>
      </w:r>
      <w:r w:rsidR="000717F9" w:rsidRPr="006F397A">
        <w:rPr>
          <w:color w:val="000000"/>
          <w:sz w:val="22"/>
          <w:szCs w:val="22"/>
        </w:rPr>
        <w:t>97.04-1</w:t>
      </w:r>
      <w:r w:rsidR="00E4310C">
        <w:rPr>
          <w:color w:val="000000"/>
          <w:sz w:val="22"/>
          <w:szCs w:val="22"/>
        </w:rPr>
        <w:t>7</w:t>
      </w:r>
      <w:r w:rsidR="000717F9" w:rsidRPr="006F397A">
        <w:rPr>
          <w:color w:val="000000"/>
          <w:sz w:val="22"/>
          <w:szCs w:val="22"/>
        </w:rPr>
        <w:tab/>
        <w:t>Other qualified medical and remedial staff services</w:t>
      </w:r>
    </w:p>
    <w:p w14:paraId="18CE3514" w14:textId="1D32B054"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8</w:t>
      </w:r>
      <w:r w:rsidRPr="006F397A">
        <w:rPr>
          <w:color w:val="000000"/>
          <w:sz w:val="22"/>
          <w:szCs w:val="22"/>
        </w:rPr>
        <w:tab/>
        <w:t>Other qualified alcohol and drug treatment staff services</w:t>
      </w:r>
    </w:p>
    <w:p w14:paraId="39D6F5D7" w14:textId="3CA34635"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97.04-1</w:t>
      </w:r>
      <w:r w:rsidR="00E4310C">
        <w:rPr>
          <w:color w:val="000000"/>
          <w:sz w:val="22"/>
          <w:szCs w:val="22"/>
        </w:rPr>
        <w:t>9</w:t>
      </w:r>
      <w:r w:rsidRPr="006F397A">
        <w:rPr>
          <w:color w:val="000000"/>
          <w:sz w:val="22"/>
          <w:szCs w:val="22"/>
        </w:rPr>
        <w:tab/>
        <w:t>Personal care services</w:t>
      </w:r>
    </w:p>
    <w:p w14:paraId="06A20E14" w14:textId="5EC921DD"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w:t>
      </w:r>
      <w:r w:rsidR="00E4310C">
        <w:rPr>
          <w:color w:val="000000"/>
          <w:sz w:val="22"/>
          <w:szCs w:val="22"/>
        </w:rPr>
        <w:t>20</w:t>
      </w:r>
      <w:r w:rsidRPr="006F397A">
        <w:rPr>
          <w:color w:val="000000"/>
          <w:sz w:val="22"/>
          <w:szCs w:val="22"/>
        </w:rPr>
        <w:tab/>
        <w:t xml:space="preserve">Other qualified </w:t>
      </w:r>
      <w:r w:rsidR="006050A0" w:rsidRPr="006F397A">
        <w:rPr>
          <w:color w:val="000000"/>
          <w:sz w:val="22"/>
          <w:szCs w:val="22"/>
        </w:rPr>
        <w:t>child</w:t>
      </w:r>
      <w:r w:rsidR="00452A83">
        <w:rPr>
          <w:color w:val="000000"/>
          <w:sz w:val="22"/>
          <w:szCs w:val="22"/>
        </w:rPr>
        <w:t xml:space="preserve">ren’s residential </w:t>
      </w:r>
      <w:r w:rsidR="006050A0" w:rsidRPr="006F397A">
        <w:rPr>
          <w:color w:val="000000"/>
          <w:sz w:val="22"/>
          <w:szCs w:val="22"/>
        </w:rPr>
        <w:t>care</w:t>
      </w:r>
      <w:r w:rsidRPr="006F397A">
        <w:rPr>
          <w:color w:val="000000"/>
          <w:sz w:val="22"/>
          <w:szCs w:val="22"/>
        </w:rPr>
        <w:t xml:space="preserve"> facility services</w:t>
      </w:r>
    </w:p>
    <w:p w14:paraId="1202C7FF" w14:textId="6525077B" w:rsidR="002A20A1" w:rsidRPr="006F397A" w:rsidRDefault="000717F9">
      <w:pPr>
        <w:tabs>
          <w:tab w:val="left" w:pos="720"/>
          <w:tab w:val="left" w:pos="1620"/>
        </w:tabs>
        <w:ind w:left="1800" w:hanging="2520"/>
        <w:rPr>
          <w:color w:val="000000"/>
          <w:sz w:val="22"/>
          <w:szCs w:val="22"/>
        </w:rPr>
      </w:pPr>
      <w:r w:rsidRPr="006F397A">
        <w:rPr>
          <w:color w:val="000000"/>
          <w:sz w:val="22"/>
          <w:szCs w:val="22"/>
        </w:rPr>
        <w:tab/>
        <w:t>97.04-2</w:t>
      </w:r>
      <w:r w:rsidR="00E4310C">
        <w:rPr>
          <w:color w:val="000000"/>
          <w:sz w:val="22"/>
          <w:szCs w:val="22"/>
        </w:rPr>
        <w:t>1</w:t>
      </w:r>
      <w:r w:rsidRPr="006F397A">
        <w:rPr>
          <w:color w:val="000000"/>
          <w:sz w:val="22"/>
          <w:szCs w:val="22"/>
        </w:rPr>
        <w:tab/>
        <w:t>Other qualified licensed treatment foster care provider services</w:t>
      </w:r>
    </w:p>
    <w:p w14:paraId="0FBF33FE" w14:textId="589CDE9C" w:rsidR="002A20A1" w:rsidRPr="006F397A" w:rsidRDefault="000717F9">
      <w:pPr>
        <w:tabs>
          <w:tab w:val="left" w:pos="1620"/>
        </w:tabs>
        <w:ind w:left="720" w:hanging="1440"/>
        <w:rPr>
          <w:color w:val="000000"/>
          <w:sz w:val="22"/>
          <w:szCs w:val="22"/>
        </w:rPr>
      </w:pPr>
      <w:r w:rsidRPr="006F397A">
        <w:rPr>
          <w:color w:val="000000"/>
          <w:sz w:val="22"/>
          <w:szCs w:val="22"/>
        </w:rPr>
        <w:tab/>
        <w:t>97.04-2</w:t>
      </w:r>
      <w:r w:rsidR="00E4310C">
        <w:rPr>
          <w:color w:val="000000"/>
          <w:sz w:val="22"/>
          <w:szCs w:val="22"/>
        </w:rPr>
        <w:t>2</w:t>
      </w:r>
      <w:r w:rsidRPr="006F397A">
        <w:rPr>
          <w:color w:val="000000"/>
          <w:sz w:val="22"/>
          <w:szCs w:val="22"/>
        </w:rPr>
        <w:tab/>
        <w:t>Interpreter services</w:t>
      </w:r>
    </w:p>
    <w:p w14:paraId="353A4D26" w14:textId="1514FA37" w:rsidR="002A20A1" w:rsidRPr="006F397A" w:rsidRDefault="000717F9">
      <w:pPr>
        <w:tabs>
          <w:tab w:val="left" w:pos="720"/>
          <w:tab w:val="left" w:pos="1620"/>
        </w:tabs>
        <w:ind w:left="720" w:hanging="1440"/>
        <w:rPr>
          <w:color w:val="000000"/>
          <w:sz w:val="22"/>
          <w:szCs w:val="22"/>
        </w:rPr>
      </w:pPr>
      <w:r w:rsidRPr="006F397A">
        <w:rPr>
          <w:color w:val="000000"/>
          <w:sz w:val="22"/>
          <w:szCs w:val="22"/>
        </w:rPr>
        <w:tab/>
        <w:t>97.04-2</w:t>
      </w:r>
      <w:r w:rsidR="00E4310C">
        <w:rPr>
          <w:color w:val="000000"/>
          <w:sz w:val="22"/>
          <w:szCs w:val="22"/>
        </w:rPr>
        <w:t>3</w:t>
      </w:r>
      <w:r w:rsidRPr="006F397A">
        <w:rPr>
          <w:color w:val="000000"/>
          <w:sz w:val="22"/>
          <w:szCs w:val="22"/>
        </w:rPr>
        <w:tab/>
        <w:t>Nurse practitioner services</w:t>
      </w:r>
    </w:p>
    <w:p w14:paraId="18AE7549" w14:textId="60CFC6E7" w:rsidR="002A20A1" w:rsidRPr="006F397A" w:rsidRDefault="000717F9">
      <w:pPr>
        <w:tabs>
          <w:tab w:val="left" w:pos="720"/>
          <w:tab w:val="left" w:pos="1620"/>
        </w:tabs>
        <w:ind w:left="720" w:hanging="1440"/>
        <w:rPr>
          <w:color w:val="000000"/>
          <w:sz w:val="22"/>
          <w:szCs w:val="22"/>
        </w:rPr>
      </w:pPr>
      <w:r w:rsidRPr="006F397A">
        <w:rPr>
          <w:color w:val="000000"/>
          <w:sz w:val="22"/>
          <w:szCs w:val="22"/>
        </w:rPr>
        <w:tab/>
        <w:t>97.04-2</w:t>
      </w:r>
      <w:r w:rsidR="00E4310C">
        <w:rPr>
          <w:color w:val="000000"/>
          <w:sz w:val="22"/>
          <w:szCs w:val="22"/>
        </w:rPr>
        <w:t>4</w:t>
      </w:r>
      <w:r w:rsidRPr="006F397A">
        <w:rPr>
          <w:color w:val="000000"/>
          <w:sz w:val="22"/>
          <w:szCs w:val="22"/>
        </w:rPr>
        <w:tab/>
        <w:t>Physician assistant services</w:t>
      </w:r>
    </w:p>
    <w:p w14:paraId="77D63A1F" w14:textId="1E0E6B3B" w:rsidR="002A20A1" w:rsidRPr="006F397A" w:rsidRDefault="000717F9">
      <w:pPr>
        <w:tabs>
          <w:tab w:val="left" w:pos="720"/>
          <w:tab w:val="left" w:pos="1620"/>
        </w:tabs>
        <w:ind w:left="-720"/>
        <w:rPr>
          <w:color w:val="000000"/>
          <w:sz w:val="22"/>
          <w:szCs w:val="22"/>
        </w:rPr>
      </w:pPr>
      <w:r w:rsidRPr="006F397A">
        <w:rPr>
          <w:color w:val="000000"/>
          <w:sz w:val="22"/>
          <w:szCs w:val="22"/>
        </w:rPr>
        <w:tab/>
        <w:t>97.04-2</w:t>
      </w:r>
      <w:r w:rsidR="00E4310C">
        <w:rPr>
          <w:color w:val="000000"/>
          <w:sz w:val="22"/>
          <w:szCs w:val="22"/>
        </w:rPr>
        <w:t>5</w:t>
      </w:r>
      <w:r w:rsidRPr="006F397A">
        <w:rPr>
          <w:color w:val="000000"/>
          <w:sz w:val="22"/>
          <w:szCs w:val="22"/>
        </w:rPr>
        <w:tab/>
        <w:t>Clinical consultant services</w:t>
      </w:r>
    </w:p>
    <w:p w14:paraId="7080B7D6" w14:textId="2A346BB6" w:rsidR="00C14E19" w:rsidRDefault="000717F9" w:rsidP="00C14E19">
      <w:pPr>
        <w:tabs>
          <w:tab w:val="left" w:pos="720"/>
          <w:tab w:val="left" w:pos="1620"/>
        </w:tabs>
        <w:ind w:left="-720"/>
        <w:rPr>
          <w:color w:val="000000"/>
          <w:sz w:val="22"/>
          <w:szCs w:val="22"/>
        </w:rPr>
      </w:pPr>
      <w:r w:rsidRPr="006F397A">
        <w:rPr>
          <w:color w:val="000000"/>
          <w:sz w:val="22"/>
          <w:szCs w:val="22"/>
        </w:rPr>
        <w:tab/>
        <w:t>97.04-2</w:t>
      </w:r>
      <w:r w:rsidR="00E4310C">
        <w:rPr>
          <w:color w:val="000000"/>
          <w:sz w:val="22"/>
          <w:szCs w:val="22"/>
        </w:rPr>
        <w:t>6</w:t>
      </w:r>
      <w:r w:rsidRPr="006F397A">
        <w:rPr>
          <w:color w:val="000000"/>
          <w:sz w:val="22"/>
          <w:szCs w:val="22"/>
        </w:rPr>
        <w:tab/>
        <w:t>Physical therapy services</w:t>
      </w:r>
    </w:p>
    <w:p w14:paraId="1FB1D937" w14:textId="117F98D8" w:rsidR="00081CDD" w:rsidRDefault="00081CDD" w:rsidP="00C14E19">
      <w:pPr>
        <w:tabs>
          <w:tab w:val="left" w:pos="720"/>
          <w:tab w:val="left" w:pos="1620"/>
        </w:tabs>
        <w:ind w:left="-720"/>
        <w:rPr>
          <w:color w:val="000000"/>
          <w:sz w:val="22"/>
          <w:szCs w:val="22"/>
        </w:rPr>
      </w:pPr>
      <w:r>
        <w:rPr>
          <w:color w:val="000000"/>
          <w:sz w:val="22"/>
          <w:szCs w:val="22"/>
        </w:rPr>
        <w:tab/>
        <w:t>97.04-2</w:t>
      </w:r>
      <w:r w:rsidR="00E4310C">
        <w:rPr>
          <w:color w:val="000000"/>
          <w:sz w:val="22"/>
          <w:szCs w:val="22"/>
        </w:rPr>
        <w:t>7</w:t>
      </w:r>
      <w:r>
        <w:rPr>
          <w:color w:val="000000"/>
          <w:sz w:val="22"/>
          <w:szCs w:val="22"/>
        </w:rPr>
        <w:tab/>
        <w:t xml:space="preserve">Board </w:t>
      </w:r>
      <w:r w:rsidR="007934BF">
        <w:rPr>
          <w:color w:val="000000"/>
          <w:sz w:val="22"/>
          <w:szCs w:val="22"/>
        </w:rPr>
        <w:t>certified behavior analyst services</w:t>
      </w:r>
      <w:r w:rsidR="00E35981">
        <w:rPr>
          <w:color w:val="000000"/>
          <w:sz w:val="22"/>
          <w:szCs w:val="22"/>
        </w:rPr>
        <w:t>*</w:t>
      </w:r>
    </w:p>
    <w:p w14:paraId="6BB756E1" w14:textId="1E7492A2" w:rsidR="00C33F46" w:rsidRDefault="00C33F46" w:rsidP="00C14E19">
      <w:pPr>
        <w:tabs>
          <w:tab w:val="left" w:pos="720"/>
          <w:tab w:val="left" w:pos="1620"/>
        </w:tabs>
        <w:ind w:left="-720"/>
        <w:rPr>
          <w:color w:val="000000"/>
          <w:sz w:val="22"/>
          <w:szCs w:val="22"/>
        </w:rPr>
      </w:pPr>
      <w:r>
        <w:rPr>
          <w:color w:val="000000"/>
          <w:sz w:val="22"/>
          <w:szCs w:val="22"/>
        </w:rPr>
        <w:tab/>
        <w:t>97.04-2</w:t>
      </w:r>
      <w:r w:rsidR="00E4310C">
        <w:rPr>
          <w:color w:val="000000"/>
          <w:sz w:val="22"/>
          <w:szCs w:val="22"/>
        </w:rPr>
        <w:t>8</w:t>
      </w:r>
      <w:r>
        <w:rPr>
          <w:color w:val="000000"/>
          <w:sz w:val="22"/>
          <w:szCs w:val="22"/>
        </w:rPr>
        <w:tab/>
        <w:t>Board certified assis</w:t>
      </w:r>
      <w:r w:rsidR="00732515">
        <w:rPr>
          <w:color w:val="000000"/>
          <w:sz w:val="22"/>
          <w:szCs w:val="22"/>
        </w:rPr>
        <w:t>tant behavior analyst services</w:t>
      </w:r>
      <w:r w:rsidR="00E35981">
        <w:rPr>
          <w:color w:val="000000"/>
          <w:sz w:val="22"/>
          <w:szCs w:val="22"/>
        </w:rPr>
        <w:t>*</w:t>
      </w:r>
    </w:p>
    <w:p w14:paraId="56A76DAC" w14:textId="3E0FFDBF" w:rsidR="00653F7B" w:rsidRDefault="007934BF" w:rsidP="00653F7B">
      <w:pPr>
        <w:tabs>
          <w:tab w:val="left" w:pos="720"/>
          <w:tab w:val="left" w:pos="1620"/>
        </w:tabs>
        <w:ind w:left="-720"/>
        <w:rPr>
          <w:color w:val="000000"/>
          <w:sz w:val="22"/>
          <w:szCs w:val="22"/>
        </w:rPr>
      </w:pPr>
      <w:r>
        <w:rPr>
          <w:color w:val="000000"/>
          <w:sz w:val="22"/>
          <w:szCs w:val="22"/>
        </w:rPr>
        <w:tab/>
        <w:t>97.04-2</w:t>
      </w:r>
      <w:r w:rsidR="00E4310C">
        <w:rPr>
          <w:color w:val="000000"/>
          <w:sz w:val="22"/>
          <w:szCs w:val="22"/>
        </w:rPr>
        <w:t>9</w:t>
      </w:r>
      <w:r>
        <w:rPr>
          <w:color w:val="000000"/>
          <w:sz w:val="22"/>
          <w:szCs w:val="22"/>
        </w:rPr>
        <w:tab/>
        <w:t xml:space="preserve">Registered </w:t>
      </w:r>
      <w:r w:rsidR="00C33F46">
        <w:rPr>
          <w:color w:val="000000"/>
          <w:sz w:val="22"/>
          <w:szCs w:val="22"/>
        </w:rPr>
        <w:t>behavior technician services</w:t>
      </w:r>
      <w:r w:rsidR="00E35981">
        <w:rPr>
          <w:color w:val="000000"/>
          <w:sz w:val="22"/>
          <w:szCs w:val="22"/>
        </w:rPr>
        <w:t>*</w:t>
      </w:r>
      <w:r w:rsidR="00653F7B">
        <w:rPr>
          <w:color w:val="000000"/>
          <w:sz w:val="22"/>
          <w:szCs w:val="22"/>
        </w:rPr>
        <w:br w:type="page"/>
      </w:r>
    </w:p>
    <w:p w14:paraId="3F95AA80" w14:textId="55D1071C" w:rsidR="00E35981" w:rsidRDefault="00E35981" w:rsidP="00177098">
      <w:pPr>
        <w:tabs>
          <w:tab w:val="left" w:pos="720"/>
          <w:tab w:val="left" w:pos="1620"/>
        </w:tabs>
        <w:rPr>
          <w:b/>
          <w:bCs/>
          <w:color w:val="000000"/>
          <w:sz w:val="22"/>
          <w:szCs w:val="22"/>
        </w:rPr>
      </w:pPr>
      <w:r w:rsidRPr="00375314">
        <w:rPr>
          <w:b/>
          <w:bCs/>
          <w:color w:val="000000"/>
          <w:sz w:val="22"/>
          <w:szCs w:val="22"/>
        </w:rPr>
        <w:lastRenderedPageBreak/>
        <w:t>*The Department shall seek CMS approval for these changes.</w:t>
      </w:r>
    </w:p>
    <w:p w14:paraId="2D3A6EF6" w14:textId="77777777" w:rsidR="007771CD" w:rsidRDefault="007771CD" w:rsidP="007771CD">
      <w:pPr>
        <w:tabs>
          <w:tab w:val="left" w:pos="720"/>
          <w:tab w:val="left" w:pos="1620"/>
        </w:tabs>
        <w:rPr>
          <w:b/>
          <w:bCs/>
          <w:color w:val="000000"/>
          <w:sz w:val="22"/>
          <w:szCs w:val="22"/>
        </w:rPr>
      </w:pPr>
      <w:bookmarkStart w:id="19" w:name="_Hlk85809454"/>
    </w:p>
    <w:p w14:paraId="739B39CE" w14:textId="5C831E9E" w:rsidR="002A20A1" w:rsidRPr="006F397A" w:rsidRDefault="000717F9" w:rsidP="007771CD">
      <w:pPr>
        <w:tabs>
          <w:tab w:val="left" w:pos="720"/>
          <w:tab w:val="left" w:pos="1620"/>
        </w:tabs>
        <w:rPr>
          <w:color w:val="000000"/>
          <w:sz w:val="22"/>
          <w:szCs w:val="22"/>
        </w:rPr>
      </w:pPr>
      <w:r w:rsidRPr="006F397A">
        <w:rPr>
          <w:b/>
          <w:color w:val="000000"/>
          <w:sz w:val="22"/>
          <w:szCs w:val="22"/>
        </w:rPr>
        <w:t>97.05</w:t>
      </w:r>
      <w:r w:rsidRPr="006F397A">
        <w:rPr>
          <w:color w:val="000000"/>
          <w:sz w:val="22"/>
          <w:szCs w:val="22"/>
        </w:rPr>
        <w:tab/>
      </w:r>
      <w:r w:rsidRPr="006F397A">
        <w:rPr>
          <w:b/>
          <w:color w:val="000000"/>
          <w:sz w:val="22"/>
          <w:szCs w:val="22"/>
        </w:rPr>
        <w:t>LIMITATIONS</w:t>
      </w:r>
    </w:p>
    <w:bookmarkEnd w:id="19"/>
    <w:p w14:paraId="25059696" w14:textId="77777777" w:rsidR="002A20A1" w:rsidRPr="006F397A" w:rsidRDefault="002A20A1">
      <w:pPr>
        <w:ind w:left="-720"/>
        <w:rPr>
          <w:color w:val="000000"/>
          <w:sz w:val="22"/>
          <w:szCs w:val="22"/>
        </w:rPr>
      </w:pPr>
    </w:p>
    <w:p w14:paraId="626ED0FB" w14:textId="77777777" w:rsidR="002A20A1" w:rsidRPr="006F397A" w:rsidRDefault="000717F9">
      <w:pPr>
        <w:ind w:left="1620" w:hanging="900"/>
        <w:rPr>
          <w:color w:val="000000"/>
          <w:sz w:val="22"/>
          <w:szCs w:val="22"/>
        </w:rPr>
      </w:pPr>
      <w:r w:rsidRPr="006F397A">
        <w:rPr>
          <w:color w:val="000000"/>
          <w:sz w:val="22"/>
          <w:szCs w:val="22"/>
        </w:rPr>
        <w:t>97.05-1</w:t>
      </w:r>
      <w:r w:rsidRPr="006F397A">
        <w:rPr>
          <w:color w:val="000000"/>
          <w:sz w:val="22"/>
          <w:szCs w:val="22"/>
        </w:rPr>
        <w:tab/>
      </w:r>
      <w:r w:rsidRPr="006F397A">
        <w:rPr>
          <w:b/>
          <w:color w:val="000000"/>
          <w:sz w:val="22"/>
          <w:szCs w:val="22"/>
        </w:rPr>
        <w:t>Collateral Contacts</w:t>
      </w:r>
    </w:p>
    <w:p w14:paraId="50541AE1" w14:textId="77777777" w:rsidR="002A20A1" w:rsidRPr="006F397A" w:rsidRDefault="002A20A1">
      <w:pPr>
        <w:ind w:left="-720"/>
        <w:rPr>
          <w:color w:val="000000"/>
          <w:sz w:val="22"/>
          <w:szCs w:val="22"/>
        </w:rPr>
      </w:pPr>
    </w:p>
    <w:p w14:paraId="45980095" w14:textId="77777777" w:rsidR="002A20A1" w:rsidRPr="006F397A" w:rsidRDefault="000717F9">
      <w:pPr>
        <w:ind w:left="1620"/>
        <w:rPr>
          <w:color w:val="000000"/>
          <w:sz w:val="22"/>
          <w:szCs w:val="22"/>
        </w:rPr>
      </w:pPr>
      <w:r w:rsidRPr="006F397A">
        <w:rPr>
          <w:color w:val="000000"/>
          <w:sz w:val="22"/>
          <w:szCs w:val="22"/>
        </w:rPr>
        <w:t>Reimbursement shall be made for direct services, collateral contacts, and certain supportive services when there is not a direct encounter with the member</w:t>
      </w:r>
      <w:proofErr w:type="gramStart"/>
      <w:r w:rsidRPr="006F397A">
        <w:rPr>
          <w:color w:val="000000"/>
          <w:sz w:val="22"/>
          <w:szCs w:val="22"/>
        </w:rPr>
        <w:t>, only</w:t>
      </w:r>
      <w:proofErr w:type="gramEnd"/>
      <w:r w:rsidRPr="006F397A">
        <w:rPr>
          <w:color w:val="000000"/>
          <w:sz w:val="22"/>
          <w:szCs w:val="22"/>
        </w:rPr>
        <w:t xml:space="preserve"> as described in Chapter III, Principles of Reimbursement for PNMIs, Section 2400, and when provided by qualified staff members.</w:t>
      </w:r>
    </w:p>
    <w:p w14:paraId="735B1B9C" w14:textId="77777777" w:rsidR="002A20A1" w:rsidRPr="006F397A" w:rsidRDefault="002A20A1">
      <w:pPr>
        <w:ind w:left="-720" w:right="-1530"/>
        <w:rPr>
          <w:color w:val="000000"/>
          <w:sz w:val="22"/>
          <w:szCs w:val="22"/>
        </w:rPr>
      </w:pPr>
    </w:p>
    <w:p w14:paraId="093F1474" w14:textId="677C5F55" w:rsidR="000717F9" w:rsidRPr="006F397A" w:rsidRDefault="00B12CC3" w:rsidP="000717F9">
      <w:pPr>
        <w:tabs>
          <w:tab w:val="left" w:pos="1620"/>
        </w:tabs>
        <w:ind w:left="720"/>
        <w:rPr>
          <w:color w:val="000000"/>
          <w:sz w:val="22"/>
          <w:szCs w:val="22"/>
        </w:rPr>
      </w:pPr>
      <w:r w:rsidRPr="006F397A">
        <w:rPr>
          <w:color w:val="000000"/>
          <w:sz w:val="22"/>
          <w:szCs w:val="22"/>
        </w:rPr>
        <w:t>97.05-2</w:t>
      </w:r>
      <w:r w:rsidRPr="006F397A">
        <w:rPr>
          <w:color w:val="000000"/>
          <w:sz w:val="22"/>
          <w:szCs w:val="22"/>
        </w:rPr>
        <w:tab/>
      </w:r>
      <w:r w:rsidR="002A20A1" w:rsidRPr="006F397A">
        <w:rPr>
          <w:b/>
          <w:color w:val="000000"/>
          <w:sz w:val="22"/>
          <w:szCs w:val="22"/>
        </w:rPr>
        <w:t>Non-Duplication of Services</w:t>
      </w:r>
    </w:p>
    <w:p w14:paraId="54006574" w14:textId="77777777" w:rsidR="002A20A1" w:rsidRPr="006F397A" w:rsidRDefault="002A20A1">
      <w:pPr>
        <w:ind w:left="-720" w:right="-1530"/>
        <w:rPr>
          <w:color w:val="000000"/>
          <w:sz w:val="22"/>
          <w:szCs w:val="22"/>
        </w:rPr>
      </w:pPr>
    </w:p>
    <w:p w14:paraId="2E40FFA3" w14:textId="2223DA05" w:rsidR="002A20A1" w:rsidRPr="006F397A" w:rsidRDefault="002A20A1" w:rsidP="002A20A1">
      <w:pPr>
        <w:ind w:left="1620"/>
        <w:rPr>
          <w:color w:val="000000"/>
          <w:sz w:val="22"/>
          <w:szCs w:val="22"/>
        </w:rPr>
      </w:pPr>
      <w:r w:rsidRPr="006F397A">
        <w:rPr>
          <w:color w:val="000000"/>
          <w:sz w:val="22"/>
          <w:szCs w:val="22"/>
        </w:rPr>
        <w:t xml:space="preserve">It is the responsibility of the PNMI provider to coordinate </w:t>
      </w:r>
      <w:r w:rsidR="004A66C6">
        <w:rPr>
          <w:color w:val="000000"/>
          <w:sz w:val="22"/>
          <w:szCs w:val="22"/>
        </w:rPr>
        <w:t xml:space="preserve">with </w:t>
      </w:r>
      <w:r w:rsidRPr="006F397A">
        <w:rPr>
          <w:color w:val="000000"/>
          <w:sz w:val="22"/>
          <w:szCs w:val="22"/>
        </w:rPr>
        <w:t xml:space="preserve">other </w:t>
      </w:r>
      <w:r w:rsidR="00C51545">
        <w:rPr>
          <w:color w:val="000000"/>
          <w:sz w:val="22"/>
          <w:szCs w:val="22"/>
        </w:rPr>
        <w:t xml:space="preserve">providers and </w:t>
      </w:r>
      <w:r w:rsidRPr="006F397A">
        <w:rPr>
          <w:color w:val="000000"/>
          <w:sz w:val="22"/>
          <w:szCs w:val="22"/>
        </w:rPr>
        <w:t xml:space="preserve">services </w:t>
      </w:r>
      <w:r w:rsidR="00C51545">
        <w:rPr>
          <w:color w:val="000000"/>
          <w:sz w:val="22"/>
          <w:szCs w:val="22"/>
        </w:rPr>
        <w:t xml:space="preserve">engaged in the member’s care </w:t>
      </w:r>
      <w:r w:rsidRPr="006F397A">
        <w:rPr>
          <w:color w:val="000000"/>
          <w:sz w:val="22"/>
          <w:szCs w:val="22"/>
        </w:rPr>
        <w:t>to address the full range of member needs. Other MaineCare covered services shall not duplicate PNMI services included in the facility’s PNMI rate. Covered services, listed in the applicable Appendix, and/or in contracts with the Department, that are part of the PNMI rate are the responsibility of the PNMI to provide or arrange under contract as necessary with providers practicing within the scope of their licensure.</w:t>
      </w:r>
    </w:p>
    <w:p w14:paraId="0E9BEAA8" w14:textId="77777777" w:rsidR="002A20A1" w:rsidRPr="006F397A" w:rsidRDefault="002A20A1" w:rsidP="002A20A1">
      <w:pPr>
        <w:ind w:left="1620" w:hanging="2610"/>
        <w:rPr>
          <w:color w:val="000000"/>
          <w:sz w:val="22"/>
          <w:szCs w:val="22"/>
        </w:rPr>
      </w:pPr>
    </w:p>
    <w:p w14:paraId="0E85EBBA" w14:textId="7DCABF9F" w:rsidR="002A20A1" w:rsidRPr="006F397A" w:rsidRDefault="002A20A1" w:rsidP="0097075D">
      <w:pPr>
        <w:ind w:left="1620" w:hanging="2340"/>
        <w:rPr>
          <w:color w:val="000000"/>
          <w:sz w:val="22"/>
          <w:szCs w:val="22"/>
        </w:rPr>
      </w:pPr>
      <w:r w:rsidRPr="006F397A">
        <w:rPr>
          <w:color w:val="000000"/>
          <w:sz w:val="22"/>
          <w:szCs w:val="22"/>
        </w:rPr>
        <w:tab/>
        <w:t>Services that are part of the PNMI rate may not be billed to MaineCare separately by other providers. Personal care services are included as part of the PNMI rate and shall be delivered by the PNMI provider and not by a MaineCare provider under any other Section of this Manual including</w:t>
      </w:r>
      <w:r w:rsidR="00806D78">
        <w:rPr>
          <w:color w:val="000000"/>
          <w:sz w:val="22"/>
          <w:szCs w:val="22"/>
        </w:rPr>
        <w:t xml:space="preserve"> personal support </w:t>
      </w:r>
      <w:r w:rsidR="0097075D">
        <w:rPr>
          <w:color w:val="000000"/>
          <w:sz w:val="22"/>
          <w:szCs w:val="22"/>
        </w:rPr>
        <w:t>specialist</w:t>
      </w:r>
      <w:r w:rsidRPr="006F397A">
        <w:rPr>
          <w:color w:val="000000"/>
          <w:sz w:val="22"/>
          <w:szCs w:val="22"/>
        </w:rPr>
        <w:t xml:space="preserve"> </w:t>
      </w:r>
      <w:r w:rsidR="0097075D">
        <w:rPr>
          <w:color w:val="000000"/>
          <w:sz w:val="22"/>
          <w:szCs w:val="22"/>
        </w:rPr>
        <w:t>(</w:t>
      </w:r>
      <w:r w:rsidRPr="006F397A">
        <w:rPr>
          <w:color w:val="000000"/>
          <w:sz w:val="22"/>
          <w:szCs w:val="22"/>
        </w:rPr>
        <w:t>PSS</w:t>
      </w:r>
      <w:r w:rsidR="0097075D">
        <w:rPr>
          <w:color w:val="000000"/>
          <w:sz w:val="22"/>
          <w:szCs w:val="22"/>
        </w:rPr>
        <w:t xml:space="preserve">) services </w:t>
      </w:r>
      <w:r w:rsidRPr="006F397A">
        <w:rPr>
          <w:color w:val="000000"/>
          <w:sz w:val="22"/>
          <w:szCs w:val="22"/>
        </w:rPr>
        <w:t>under Section 96, Private Duty Nursing and Personal Care Services provider or other Section of MaineCare policy</w:t>
      </w:r>
      <w:r w:rsidR="00FF322D" w:rsidRPr="006F397A">
        <w:rPr>
          <w:color w:val="000000"/>
          <w:sz w:val="22"/>
          <w:szCs w:val="22"/>
        </w:rPr>
        <w:t>.</w:t>
      </w:r>
    </w:p>
    <w:p w14:paraId="40AC69E6" w14:textId="77777777" w:rsidR="00E52645" w:rsidRPr="006F397A" w:rsidRDefault="00E52645" w:rsidP="00E52645">
      <w:pPr>
        <w:ind w:left="1620" w:right="-1530" w:hanging="900"/>
        <w:rPr>
          <w:color w:val="000000"/>
          <w:sz w:val="22"/>
          <w:szCs w:val="22"/>
        </w:rPr>
      </w:pPr>
    </w:p>
    <w:p w14:paraId="1690C115" w14:textId="46EF9C80" w:rsidR="00CC1B6D" w:rsidRPr="006F397A" w:rsidRDefault="009509BA" w:rsidP="00C845D9">
      <w:pPr>
        <w:ind w:left="1620" w:hanging="2340"/>
        <w:rPr>
          <w:color w:val="000000"/>
          <w:sz w:val="22"/>
          <w:szCs w:val="22"/>
        </w:rPr>
      </w:pPr>
      <w:r w:rsidRPr="006F397A">
        <w:rPr>
          <w:color w:val="000000"/>
          <w:sz w:val="22"/>
          <w:szCs w:val="22"/>
        </w:rPr>
        <w:tab/>
      </w:r>
      <w:r w:rsidR="002A20A1" w:rsidRPr="006F397A">
        <w:rPr>
          <w:color w:val="000000"/>
          <w:sz w:val="22"/>
          <w:szCs w:val="22"/>
        </w:rPr>
        <w:t xml:space="preserve">PNMI providers must coordinate their services with all other MaineCare services, including but not limited to case managers providing services outside the residential setting, in accordance with the provisions of Chapter II, Section 13, </w:t>
      </w:r>
      <w:r w:rsidR="000E722A" w:rsidRPr="000E722A">
        <w:rPr>
          <w:color w:val="000000"/>
          <w:sz w:val="22"/>
          <w:szCs w:val="22"/>
        </w:rPr>
        <w:t>Targeted Case Management Services</w:t>
      </w:r>
      <w:r w:rsidR="008541E6">
        <w:rPr>
          <w:color w:val="000000"/>
          <w:sz w:val="22"/>
          <w:szCs w:val="22"/>
        </w:rPr>
        <w:t>;</w:t>
      </w:r>
      <w:r w:rsidR="000E722A" w:rsidRPr="000E722A">
        <w:rPr>
          <w:color w:val="000000"/>
          <w:sz w:val="22"/>
          <w:szCs w:val="22"/>
        </w:rPr>
        <w:t xml:space="preserve"> Chapter II, Section 17, Community Supports Services</w:t>
      </w:r>
      <w:r w:rsidR="008541E6">
        <w:rPr>
          <w:color w:val="000000"/>
          <w:sz w:val="22"/>
          <w:szCs w:val="22"/>
        </w:rPr>
        <w:t>;</w:t>
      </w:r>
      <w:r w:rsidR="000E722A" w:rsidRPr="000E722A">
        <w:rPr>
          <w:color w:val="000000"/>
          <w:sz w:val="22"/>
          <w:szCs w:val="22"/>
        </w:rPr>
        <w:t xml:space="preserve"> Chapter II, Section 91, Health Home Services</w:t>
      </w:r>
      <w:r w:rsidR="008541E6">
        <w:rPr>
          <w:color w:val="000000"/>
          <w:sz w:val="22"/>
          <w:szCs w:val="22"/>
        </w:rPr>
        <w:t>;</w:t>
      </w:r>
      <w:r w:rsidR="000E722A" w:rsidRPr="000E722A">
        <w:rPr>
          <w:color w:val="000000"/>
          <w:sz w:val="22"/>
          <w:szCs w:val="22"/>
        </w:rPr>
        <w:t xml:space="preserve"> and Chapter II, Section 92, Behavioral Health Home Services </w:t>
      </w:r>
      <w:r w:rsidR="002A20A1" w:rsidRPr="006F397A">
        <w:rPr>
          <w:color w:val="000000"/>
          <w:sz w:val="22"/>
          <w:szCs w:val="22"/>
        </w:rPr>
        <w:t xml:space="preserve">of the </w:t>
      </w:r>
      <w:r w:rsidR="002A20A1" w:rsidRPr="006F397A">
        <w:rPr>
          <w:i/>
          <w:color w:val="000000"/>
          <w:sz w:val="22"/>
          <w:szCs w:val="22"/>
        </w:rPr>
        <w:t>MaineCare Benefits Manual</w:t>
      </w:r>
      <w:r w:rsidR="000E722A">
        <w:rPr>
          <w:color w:val="000000"/>
          <w:sz w:val="22"/>
          <w:szCs w:val="22"/>
        </w:rPr>
        <w:t>.</w:t>
      </w:r>
      <w:r w:rsidR="002A20A1" w:rsidRPr="006F397A">
        <w:rPr>
          <w:color w:val="000000"/>
          <w:sz w:val="22"/>
          <w:szCs w:val="22"/>
        </w:rPr>
        <w:t xml:space="preserve"> </w:t>
      </w:r>
    </w:p>
    <w:p w14:paraId="4A4C0337" w14:textId="77777777" w:rsidR="00CE54D3" w:rsidRPr="006F397A" w:rsidRDefault="00CE54D3">
      <w:pPr>
        <w:ind w:left="1620" w:right="-1530" w:hanging="900"/>
        <w:rPr>
          <w:color w:val="000000"/>
          <w:sz w:val="22"/>
          <w:szCs w:val="22"/>
        </w:rPr>
      </w:pPr>
    </w:p>
    <w:p w14:paraId="7F59F59C" w14:textId="77777777" w:rsidR="002A20A1" w:rsidRPr="006F397A" w:rsidRDefault="002A20A1">
      <w:pPr>
        <w:ind w:left="1620" w:right="-1530" w:hanging="900"/>
        <w:rPr>
          <w:color w:val="000000"/>
          <w:sz w:val="22"/>
          <w:szCs w:val="22"/>
        </w:rPr>
      </w:pPr>
      <w:r w:rsidRPr="006F397A">
        <w:rPr>
          <w:color w:val="000000"/>
          <w:sz w:val="22"/>
          <w:szCs w:val="22"/>
        </w:rPr>
        <w:t>97.05-3</w:t>
      </w:r>
      <w:r w:rsidRPr="006F397A">
        <w:rPr>
          <w:color w:val="000000"/>
          <w:sz w:val="22"/>
          <w:szCs w:val="22"/>
        </w:rPr>
        <w:tab/>
      </w:r>
      <w:r w:rsidRPr="006F397A">
        <w:rPr>
          <w:b/>
          <w:color w:val="000000"/>
          <w:sz w:val="22"/>
          <w:szCs w:val="22"/>
        </w:rPr>
        <w:t>Out-of-State Placement</w:t>
      </w:r>
    </w:p>
    <w:p w14:paraId="39305151" w14:textId="77777777" w:rsidR="002A20A1" w:rsidRPr="006F397A" w:rsidRDefault="002A20A1">
      <w:pPr>
        <w:ind w:left="-720" w:right="-1530"/>
        <w:rPr>
          <w:color w:val="000000"/>
          <w:sz w:val="22"/>
          <w:szCs w:val="22"/>
        </w:rPr>
      </w:pPr>
    </w:p>
    <w:p w14:paraId="0DAC5CC8" w14:textId="77777777" w:rsidR="002A20A1" w:rsidRPr="006F397A" w:rsidRDefault="000717F9">
      <w:pPr>
        <w:pStyle w:val="BodyText2"/>
        <w:ind w:left="1620"/>
        <w:rPr>
          <w:color w:val="000000"/>
          <w:szCs w:val="22"/>
        </w:rPr>
      </w:pPr>
      <w:r w:rsidRPr="006F397A">
        <w:rPr>
          <w:color w:val="000000"/>
          <w:szCs w:val="22"/>
        </w:rPr>
        <w:t xml:space="preserve">Reimbursement shall not be made for Private Non-Medical Institution services provided out of state unless the services are medically </w:t>
      </w:r>
      <w:proofErr w:type="gramStart"/>
      <w:r w:rsidRPr="006F397A">
        <w:rPr>
          <w:color w:val="000000"/>
          <w:szCs w:val="22"/>
        </w:rPr>
        <w:t>necessary, and</w:t>
      </w:r>
      <w:proofErr w:type="gramEnd"/>
      <w:r w:rsidRPr="006F397A">
        <w:rPr>
          <w:color w:val="000000"/>
          <w:szCs w:val="22"/>
        </w:rPr>
        <w:t xml:space="preserve"> are not available within the State and prior authorization (as described in </w:t>
      </w:r>
      <w:r w:rsidR="002A20A1" w:rsidRPr="006F397A">
        <w:rPr>
          <w:color w:val="000000"/>
          <w:szCs w:val="22"/>
        </w:rPr>
        <w:t xml:space="preserve">this Section and </w:t>
      </w:r>
      <w:r w:rsidRPr="006F397A">
        <w:rPr>
          <w:color w:val="000000"/>
          <w:szCs w:val="22"/>
        </w:rPr>
        <w:t xml:space="preserve">Chapter I, of the </w:t>
      </w:r>
      <w:r w:rsidRPr="006F397A">
        <w:rPr>
          <w:i/>
          <w:color w:val="000000"/>
          <w:szCs w:val="22"/>
        </w:rPr>
        <w:t>MaineCare Benefits Manual</w:t>
      </w:r>
      <w:r w:rsidRPr="006F397A">
        <w:rPr>
          <w:color w:val="000000"/>
          <w:szCs w:val="22"/>
        </w:rPr>
        <w:t>) has been granted.</w:t>
      </w:r>
    </w:p>
    <w:p w14:paraId="28701BA8" w14:textId="3C3BCDCF" w:rsidR="009949A3" w:rsidRDefault="009949A3">
      <w:pPr>
        <w:rPr>
          <w:color w:val="000000"/>
          <w:sz w:val="22"/>
          <w:szCs w:val="22"/>
        </w:rPr>
      </w:pPr>
      <w:r>
        <w:rPr>
          <w:color w:val="000000"/>
          <w:szCs w:val="22"/>
        </w:rPr>
        <w:br w:type="page"/>
      </w:r>
    </w:p>
    <w:p w14:paraId="3A553ACD" w14:textId="55AED99A" w:rsidR="002A20A1" w:rsidRDefault="000717F9" w:rsidP="00A026A0">
      <w:pPr>
        <w:pStyle w:val="BodyTextIndent"/>
        <w:tabs>
          <w:tab w:val="left" w:pos="720"/>
        </w:tabs>
        <w:ind w:left="1620" w:hanging="900"/>
        <w:jc w:val="left"/>
        <w:rPr>
          <w:szCs w:val="22"/>
        </w:rPr>
      </w:pPr>
      <w:r w:rsidRPr="006F397A">
        <w:rPr>
          <w:szCs w:val="22"/>
        </w:rPr>
        <w:lastRenderedPageBreak/>
        <w:t>97.05-4</w:t>
      </w:r>
      <w:r w:rsidRPr="006F397A">
        <w:rPr>
          <w:szCs w:val="22"/>
        </w:rPr>
        <w:tab/>
      </w:r>
      <w:r w:rsidR="002A5070">
        <w:rPr>
          <w:b/>
          <w:szCs w:val="22"/>
        </w:rPr>
        <w:t xml:space="preserve">State </w:t>
      </w:r>
      <w:r w:rsidR="0063130D">
        <w:rPr>
          <w:b/>
          <w:szCs w:val="22"/>
        </w:rPr>
        <w:t>S</w:t>
      </w:r>
      <w:r w:rsidR="003441B6">
        <w:rPr>
          <w:b/>
          <w:szCs w:val="22"/>
        </w:rPr>
        <w:t xml:space="preserve">ocial </w:t>
      </w:r>
      <w:r w:rsidR="0063130D">
        <w:rPr>
          <w:b/>
          <w:szCs w:val="22"/>
        </w:rPr>
        <w:t>S</w:t>
      </w:r>
      <w:r w:rsidR="003441B6">
        <w:rPr>
          <w:b/>
          <w:szCs w:val="22"/>
        </w:rPr>
        <w:t xml:space="preserve">ecurity </w:t>
      </w:r>
      <w:r w:rsidR="0063130D">
        <w:rPr>
          <w:b/>
          <w:szCs w:val="22"/>
        </w:rPr>
        <w:t>I</w:t>
      </w:r>
      <w:r w:rsidR="003441B6">
        <w:rPr>
          <w:b/>
          <w:szCs w:val="22"/>
        </w:rPr>
        <w:t>nsurance (S.S.I.)</w:t>
      </w:r>
      <w:r w:rsidR="0063130D">
        <w:rPr>
          <w:b/>
          <w:szCs w:val="22"/>
        </w:rPr>
        <w:t xml:space="preserve"> and Cost-Reimbursement</w:t>
      </w:r>
    </w:p>
    <w:p w14:paraId="79BC3C4F" w14:textId="77777777" w:rsidR="00A026A0" w:rsidRPr="006F397A" w:rsidRDefault="00A026A0" w:rsidP="00A026A0">
      <w:pPr>
        <w:pStyle w:val="BodyTextIndent"/>
        <w:tabs>
          <w:tab w:val="left" w:pos="720"/>
        </w:tabs>
        <w:ind w:left="1620" w:hanging="900"/>
        <w:jc w:val="left"/>
        <w:rPr>
          <w:szCs w:val="22"/>
        </w:rPr>
      </w:pPr>
    </w:p>
    <w:p w14:paraId="4E74C943" w14:textId="77777777" w:rsidR="00A85352" w:rsidRDefault="000717F9" w:rsidP="006B1DC8">
      <w:pPr>
        <w:pStyle w:val="BodyTextIndent3"/>
        <w:tabs>
          <w:tab w:val="left" w:pos="2160"/>
        </w:tabs>
        <w:ind w:left="1620" w:hanging="2340"/>
        <w:jc w:val="left"/>
        <w:rPr>
          <w:rFonts w:ascii="Times New Roman" w:hAnsi="Times New Roman"/>
          <w:szCs w:val="22"/>
        </w:rPr>
      </w:pPr>
      <w:r w:rsidRPr="006F397A">
        <w:rPr>
          <w:rFonts w:ascii="Times New Roman" w:hAnsi="Times New Roman"/>
          <w:szCs w:val="22"/>
        </w:rPr>
        <w:tab/>
        <w:t xml:space="preserve">For members receiving State S.S.I. and cost-reimbursement benefits, in order for benefits to continue for a member who is temporarily admitted to a </w:t>
      </w:r>
      <w:proofErr w:type="gramStart"/>
      <w:r w:rsidRPr="006F397A">
        <w:rPr>
          <w:rFonts w:ascii="Times New Roman" w:hAnsi="Times New Roman"/>
          <w:szCs w:val="22"/>
        </w:rPr>
        <w:t>State</w:t>
      </w:r>
      <w:proofErr w:type="gramEnd"/>
      <w:r w:rsidRPr="006F397A">
        <w:rPr>
          <w:rFonts w:ascii="Times New Roman" w:hAnsi="Times New Roman"/>
          <w:szCs w:val="22"/>
        </w:rPr>
        <w:t xml:space="preserve"> institution, a hospital, or a nursing facility when the residential care facility provider has agreed to hold the bed, the provider must do the following: </w:t>
      </w:r>
    </w:p>
    <w:p w14:paraId="1F7630DA" w14:textId="77777777" w:rsidR="00A85352" w:rsidRDefault="00A85352" w:rsidP="006B1DC8">
      <w:pPr>
        <w:pStyle w:val="BodyTextIndent3"/>
        <w:tabs>
          <w:tab w:val="left" w:pos="2160"/>
        </w:tabs>
        <w:ind w:left="1620" w:hanging="2340"/>
        <w:jc w:val="left"/>
        <w:rPr>
          <w:rFonts w:ascii="Times New Roman" w:hAnsi="Times New Roman"/>
          <w:szCs w:val="22"/>
        </w:rPr>
      </w:pPr>
    </w:p>
    <w:p w14:paraId="4F77709B" w14:textId="77777777" w:rsidR="00BA467F" w:rsidRDefault="00BA467F" w:rsidP="006B1DC8">
      <w:pPr>
        <w:pStyle w:val="BodyTextIndent3"/>
        <w:tabs>
          <w:tab w:val="left" w:pos="2160"/>
        </w:tabs>
        <w:ind w:left="1620" w:hanging="2340"/>
        <w:jc w:val="left"/>
        <w:rPr>
          <w:rFonts w:ascii="Times New Roman" w:hAnsi="Times New Roman"/>
          <w:szCs w:val="22"/>
        </w:rPr>
      </w:pPr>
      <w:r>
        <w:rPr>
          <w:rFonts w:ascii="Times New Roman" w:hAnsi="Times New Roman"/>
          <w:szCs w:val="22"/>
        </w:rPr>
        <w:tab/>
      </w:r>
      <w:r w:rsidR="000717F9" w:rsidRPr="006F397A">
        <w:rPr>
          <w:rFonts w:ascii="Times New Roman" w:hAnsi="Times New Roman"/>
          <w:szCs w:val="22"/>
        </w:rPr>
        <w:t>a) Notify the Social Security Administration that the member has been admitted to an institution, and</w:t>
      </w:r>
    </w:p>
    <w:p w14:paraId="34787532" w14:textId="77777777" w:rsidR="00BA467F" w:rsidRDefault="00BA467F" w:rsidP="006B1DC8">
      <w:pPr>
        <w:pStyle w:val="BodyTextIndent3"/>
        <w:tabs>
          <w:tab w:val="left" w:pos="2160"/>
        </w:tabs>
        <w:ind w:left="1620" w:hanging="2340"/>
        <w:jc w:val="left"/>
        <w:rPr>
          <w:rFonts w:ascii="Times New Roman" w:hAnsi="Times New Roman"/>
          <w:szCs w:val="22"/>
        </w:rPr>
      </w:pPr>
    </w:p>
    <w:p w14:paraId="55A263B1" w14:textId="76A50011" w:rsidR="00BD0D75" w:rsidRPr="006B1DC8" w:rsidRDefault="00BA467F" w:rsidP="006B1DC8">
      <w:pPr>
        <w:pStyle w:val="BodyTextIndent3"/>
        <w:tabs>
          <w:tab w:val="left" w:pos="2160"/>
        </w:tabs>
        <w:ind w:left="1620" w:hanging="2340"/>
        <w:jc w:val="left"/>
        <w:rPr>
          <w:rFonts w:ascii="Times New Roman" w:hAnsi="Times New Roman"/>
          <w:szCs w:val="22"/>
        </w:rPr>
      </w:pPr>
      <w:r>
        <w:rPr>
          <w:rFonts w:ascii="Times New Roman" w:hAnsi="Times New Roman"/>
          <w:szCs w:val="22"/>
        </w:rPr>
        <w:tab/>
      </w:r>
      <w:r w:rsidR="000717F9" w:rsidRPr="006F397A">
        <w:rPr>
          <w:rFonts w:ascii="Times New Roman" w:hAnsi="Times New Roman"/>
          <w:szCs w:val="22"/>
        </w:rPr>
        <w:t xml:space="preserve">b) Notify the Social Security Administration that the bed is being held for the </w:t>
      </w:r>
      <w:proofErr w:type="gramStart"/>
      <w:r w:rsidR="000717F9" w:rsidRPr="006F397A">
        <w:rPr>
          <w:rFonts w:ascii="Times New Roman" w:hAnsi="Times New Roman"/>
          <w:szCs w:val="22"/>
        </w:rPr>
        <w:t>resident</w:t>
      </w:r>
      <w:proofErr w:type="gramEnd"/>
      <w:r w:rsidR="000717F9" w:rsidRPr="006F397A">
        <w:rPr>
          <w:rFonts w:ascii="Times New Roman" w:hAnsi="Times New Roman"/>
          <w:szCs w:val="22"/>
        </w:rPr>
        <w:t>.</w:t>
      </w:r>
    </w:p>
    <w:p w14:paraId="506B7CDD" w14:textId="77777777" w:rsidR="00BD0D75" w:rsidRDefault="00BD0D75" w:rsidP="002A20A1">
      <w:pPr>
        <w:outlineLvl w:val="0"/>
        <w:rPr>
          <w:b/>
          <w:color w:val="000000"/>
          <w:sz w:val="22"/>
          <w:szCs w:val="22"/>
        </w:rPr>
      </w:pPr>
    </w:p>
    <w:p w14:paraId="6BC6D261" w14:textId="7ADC1EA6" w:rsidR="002A20A1" w:rsidRPr="006F397A" w:rsidRDefault="000717F9" w:rsidP="002A20A1">
      <w:pPr>
        <w:outlineLvl w:val="0"/>
        <w:rPr>
          <w:b/>
          <w:color w:val="000000"/>
          <w:sz w:val="22"/>
          <w:szCs w:val="22"/>
        </w:rPr>
      </w:pPr>
      <w:r w:rsidRPr="006F397A">
        <w:rPr>
          <w:b/>
          <w:color w:val="000000"/>
          <w:sz w:val="22"/>
          <w:szCs w:val="22"/>
        </w:rPr>
        <w:t>97.06</w:t>
      </w:r>
      <w:r w:rsidRPr="006F397A">
        <w:rPr>
          <w:color w:val="000000"/>
          <w:sz w:val="22"/>
          <w:szCs w:val="22"/>
        </w:rPr>
        <w:tab/>
      </w:r>
      <w:r w:rsidRPr="006F397A">
        <w:rPr>
          <w:b/>
          <w:color w:val="000000"/>
          <w:sz w:val="22"/>
          <w:szCs w:val="22"/>
        </w:rPr>
        <w:t>NON-COVERED SERVICES</w:t>
      </w:r>
    </w:p>
    <w:p w14:paraId="4581B77E" w14:textId="77777777" w:rsidR="002A20A1" w:rsidRPr="006F397A" w:rsidRDefault="002A20A1">
      <w:pPr>
        <w:ind w:left="-720"/>
        <w:rPr>
          <w:color w:val="000000"/>
          <w:sz w:val="22"/>
          <w:szCs w:val="22"/>
        </w:rPr>
      </w:pPr>
    </w:p>
    <w:p w14:paraId="1C69381D" w14:textId="77777777" w:rsidR="002A20A1" w:rsidRPr="006F397A" w:rsidRDefault="000717F9">
      <w:pPr>
        <w:ind w:left="720" w:hanging="1440"/>
        <w:rPr>
          <w:color w:val="000000"/>
          <w:sz w:val="22"/>
          <w:szCs w:val="22"/>
        </w:rPr>
      </w:pPr>
      <w:r w:rsidRPr="006F397A">
        <w:rPr>
          <w:color w:val="000000"/>
          <w:sz w:val="22"/>
          <w:szCs w:val="22"/>
        </w:rPr>
        <w:tab/>
        <w:t xml:space="preserve">Please refer to Chapter I of the </w:t>
      </w:r>
      <w:r w:rsidRPr="006F397A">
        <w:rPr>
          <w:i/>
          <w:color w:val="000000"/>
          <w:sz w:val="22"/>
          <w:szCs w:val="22"/>
        </w:rPr>
        <w:t>MaineCare Benefits Manual</w:t>
      </w:r>
      <w:r w:rsidRPr="006F397A">
        <w:rPr>
          <w:color w:val="000000"/>
          <w:sz w:val="22"/>
          <w:szCs w:val="22"/>
        </w:rPr>
        <w:t xml:space="preserve"> for additional non-</w:t>
      </w:r>
      <w:r w:rsidRPr="006F397A">
        <w:rPr>
          <w:sz w:val="22"/>
          <w:szCs w:val="22"/>
        </w:rPr>
        <w:t xml:space="preserve">covered </w:t>
      </w:r>
      <w:r w:rsidRPr="006F397A">
        <w:rPr>
          <w:color w:val="000000"/>
          <w:sz w:val="22"/>
          <w:szCs w:val="22"/>
        </w:rPr>
        <w:t>services, including services that are for vocational, academic, socialization or recreational purposes.</w:t>
      </w:r>
    </w:p>
    <w:p w14:paraId="0B9A7420" w14:textId="77777777" w:rsidR="002A20A1" w:rsidRPr="006F397A" w:rsidRDefault="002A20A1">
      <w:pPr>
        <w:tabs>
          <w:tab w:val="left" w:pos="720"/>
        </w:tabs>
        <w:ind w:left="1575" w:hanging="2295"/>
        <w:rPr>
          <w:color w:val="000000"/>
          <w:sz w:val="22"/>
          <w:szCs w:val="22"/>
        </w:rPr>
      </w:pPr>
    </w:p>
    <w:p w14:paraId="3F659CF5" w14:textId="69FCC4F2" w:rsidR="002A20A1" w:rsidRPr="006F397A" w:rsidRDefault="002A20A1">
      <w:pPr>
        <w:tabs>
          <w:tab w:val="left" w:pos="720"/>
        </w:tabs>
        <w:ind w:left="1575" w:hanging="2295"/>
        <w:rPr>
          <w:color w:val="000000"/>
          <w:sz w:val="22"/>
          <w:szCs w:val="22"/>
        </w:rPr>
      </w:pPr>
      <w:r w:rsidRPr="006F397A">
        <w:rPr>
          <w:color w:val="000000"/>
          <w:sz w:val="22"/>
          <w:szCs w:val="22"/>
        </w:rPr>
        <w:tab/>
        <w:t>97.06-1</w:t>
      </w:r>
      <w:r w:rsidRPr="006F397A">
        <w:rPr>
          <w:color w:val="000000"/>
          <w:sz w:val="22"/>
          <w:szCs w:val="22"/>
        </w:rPr>
        <w:tab/>
      </w:r>
      <w:r w:rsidRPr="006F397A">
        <w:rPr>
          <w:b/>
          <w:color w:val="000000"/>
          <w:sz w:val="22"/>
          <w:szCs w:val="22"/>
        </w:rPr>
        <w:t xml:space="preserve">Room and </w:t>
      </w:r>
      <w:r w:rsidR="00F60BA4">
        <w:rPr>
          <w:b/>
          <w:color w:val="000000"/>
          <w:sz w:val="22"/>
          <w:szCs w:val="22"/>
        </w:rPr>
        <w:t xml:space="preserve">Board and </w:t>
      </w:r>
      <w:r w:rsidRPr="006F397A">
        <w:rPr>
          <w:b/>
          <w:color w:val="000000"/>
          <w:sz w:val="22"/>
          <w:szCs w:val="22"/>
        </w:rPr>
        <w:t>Other Non-Covered Services</w:t>
      </w:r>
    </w:p>
    <w:p w14:paraId="1584C307" w14:textId="77777777" w:rsidR="00C845D9" w:rsidRPr="006F397A" w:rsidRDefault="00C845D9" w:rsidP="00C845D9">
      <w:pPr>
        <w:ind w:left="1530"/>
        <w:rPr>
          <w:color w:val="000000"/>
          <w:sz w:val="22"/>
          <w:szCs w:val="22"/>
        </w:rPr>
      </w:pPr>
    </w:p>
    <w:p w14:paraId="7921891E" w14:textId="4C24CE7B" w:rsidR="0054406E" w:rsidRPr="006F397A" w:rsidRDefault="00D67CBB" w:rsidP="00C845D9">
      <w:pPr>
        <w:ind w:left="1530"/>
        <w:rPr>
          <w:color w:val="000000"/>
          <w:sz w:val="22"/>
          <w:szCs w:val="22"/>
        </w:rPr>
      </w:pPr>
      <w:r>
        <w:rPr>
          <w:color w:val="000000"/>
          <w:sz w:val="22"/>
          <w:szCs w:val="22"/>
        </w:rPr>
        <w:t>A</w:t>
      </w:r>
      <w:r w:rsidR="002A20A1" w:rsidRPr="006F397A">
        <w:rPr>
          <w:color w:val="000000"/>
          <w:sz w:val="22"/>
          <w:szCs w:val="22"/>
        </w:rPr>
        <w:t xml:space="preserve">ll PNMI room and board costs, </w:t>
      </w:r>
      <w:r w:rsidR="000320FA">
        <w:rPr>
          <w:color w:val="000000"/>
          <w:sz w:val="22"/>
          <w:szCs w:val="22"/>
        </w:rPr>
        <w:t xml:space="preserve">and other services such as telephone and television, </w:t>
      </w:r>
      <w:r w:rsidR="002A20A1" w:rsidRPr="006F397A">
        <w:rPr>
          <w:color w:val="000000"/>
          <w:sz w:val="22"/>
          <w:szCs w:val="22"/>
        </w:rPr>
        <w:t>are non-covered services under MaineCare</w:t>
      </w:r>
      <w:r w:rsidR="009D474D">
        <w:rPr>
          <w:color w:val="000000"/>
          <w:sz w:val="22"/>
          <w:szCs w:val="22"/>
        </w:rPr>
        <w:t xml:space="preserve">. </w:t>
      </w:r>
    </w:p>
    <w:p w14:paraId="169630EC" w14:textId="77777777" w:rsidR="00CE54D3" w:rsidRPr="006F397A" w:rsidRDefault="00CE54D3" w:rsidP="00CE54D3">
      <w:pPr>
        <w:rPr>
          <w:color w:val="000000"/>
          <w:sz w:val="22"/>
          <w:szCs w:val="22"/>
        </w:rPr>
      </w:pPr>
    </w:p>
    <w:p w14:paraId="691D4FA9" w14:textId="6C3A1F24" w:rsidR="002A20A1" w:rsidRDefault="000717F9" w:rsidP="007A54B0">
      <w:pPr>
        <w:tabs>
          <w:tab w:val="left" w:pos="1530"/>
        </w:tabs>
        <w:ind w:left="720"/>
        <w:rPr>
          <w:b/>
          <w:color w:val="000000"/>
          <w:sz w:val="22"/>
          <w:szCs w:val="22"/>
        </w:rPr>
      </w:pPr>
      <w:r w:rsidRPr="006F397A">
        <w:rPr>
          <w:color w:val="000000"/>
          <w:sz w:val="22"/>
          <w:szCs w:val="22"/>
        </w:rPr>
        <w:t>9</w:t>
      </w:r>
      <w:r w:rsidR="005C2A70" w:rsidRPr="006F397A">
        <w:rPr>
          <w:color w:val="000000"/>
          <w:sz w:val="22"/>
          <w:szCs w:val="22"/>
        </w:rPr>
        <w:t>7</w:t>
      </w:r>
      <w:r w:rsidRPr="006F397A">
        <w:rPr>
          <w:color w:val="000000"/>
          <w:sz w:val="22"/>
          <w:szCs w:val="22"/>
        </w:rPr>
        <w:t>.06-2</w:t>
      </w:r>
      <w:r w:rsidRPr="006F397A">
        <w:rPr>
          <w:color w:val="000000"/>
          <w:sz w:val="22"/>
          <w:szCs w:val="22"/>
        </w:rPr>
        <w:tab/>
      </w:r>
      <w:r w:rsidRPr="006F397A">
        <w:rPr>
          <w:b/>
          <w:color w:val="000000"/>
          <w:sz w:val="22"/>
          <w:szCs w:val="22"/>
        </w:rPr>
        <w:t>Personal Care Services Provided by a Family Member</w:t>
      </w:r>
    </w:p>
    <w:p w14:paraId="0CC996E7" w14:textId="77777777" w:rsidR="00A026A0" w:rsidRPr="006F397A" w:rsidRDefault="00A026A0" w:rsidP="007A54B0">
      <w:pPr>
        <w:tabs>
          <w:tab w:val="left" w:pos="1530"/>
        </w:tabs>
        <w:ind w:left="720"/>
        <w:rPr>
          <w:color w:val="000000"/>
          <w:sz w:val="22"/>
          <w:szCs w:val="22"/>
        </w:rPr>
      </w:pPr>
    </w:p>
    <w:p w14:paraId="24860866" w14:textId="3B120F8A" w:rsidR="002A20A1" w:rsidRDefault="000717F9">
      <w:pPr>
        <w:ind w:left="1530" w:hanging="15"/>
        <w:rPr>
          <w:color w:val="000000"/>
          <w:sz w:val="22"/>
          <w:szCs w:val="22"/>
        </w:rPr>
      </w:pPr>
      <w:r w:rsidRPr="006F397A">
        <w:rPr>
          <w:color w:val="000000"/>
          <w:sz w:val="22"/>
          <w:szCs w:val="22"/>
        </w:rPr>
        <w:t xml:space="preserve">Personal care services provided by a family member are not a covered </w:t>
      </w:r>
      <w:r w:rsidR="007B224A" w:rsidRPr="006F397A">
        <w:rPr>
          <w:color w:val="000000"/>
          <w:sz w:val="22"/>
          <w:szCs w:val="22"/>
        </w:rPr>
        <w:t>service and</w:t>
      </w:r>
      <w:r w:rsidRPr="006F397A">
        <w:rPr>
          <w:color w:val="000000"/>
          <w:sz w:val="22"/>
          <w:szCs w:val="22"/>
        </w:rPr>
        <w:t xml:space="preserve"> may not be billed by the family or by any other provider.</w:t>
      </w:r>
    </w:p>
    <w:p w14:paraId="19DE9F24" w14:textId="77777777" w:rsidR="00236F8C" w:rsidRPr="006F397A" w:rsidRDefault="00236F8C">
      <w:pPr>
        <w:ind w:left="1530" w:hanging="15"/>
        <w:rPr>
          <w:color w:val="000000"/>
          <w:sz w:val="22"/>
          <w:szCs w:val="22"/>
        </w:rPr>
      </w:pPr>
    </w:p>
    <w:p w14:paraId="0EAB6B55" w14:textId="54CE581E" w:rsidR="00782B81" w:rsidRDefault="00782B81" w:rsidP="00782B81">
      <w:pPr>
        <w:ind w:left="1530" w:hanging="810"/>
        <w:rPr>
          <w:color w:val="000000"/>
          <w:sz w:val="22"/>
          <w:szCs w:val="22"/>
        </w:rPr>
      </w:pPr>
      <w:r>
        <w:rPr>
          <w:color w:val="000000"/>
          <w:sz w:val="22"/>
          <w:szCs w:val="22"/>
        </w:rPr>
        <w:t>97.06-3</w:t>
      </w:r>
      <w:r>
        <w:rPr>
          <w:color w:val="000000"/>
          <w:sz w:val="22"/>
          <w:szCs w:val="22"/>
        </w:rPr>
        <w:tab/>
      </w:r>
      <w:r w:rsidR="00D86D74">
        <w:rPr>
          <w:b/>
          <w:bCs/>
          <w:color w:val="000000"/>
          <w:sz w:val="22"/>
          <w:szCs w:val="22"/>
        </w:rPr>
        <w:t xml:space="preserve">Non-Reimbursable </w:t>
      </w:r>
      <w:r w:rsidRPr="007A54B0">
        <w:rPr>
          <w:b/>
          <w:bCs/>
          <w:color w:val="000000"/>
          <w:sz w:val="22"/>
          <w:szCs w:val="22"/>
        </w:rPr>
        <w:t>Days</w:t>
      </w:r>
      <w:r w:rsidRPr="00435D0C">
        <w:rPr>
          <w:color w:val="000000"/>
          <w:sz w:val="22"/>
          <w:szCs w:val="22"/>
        </w:rPr>
        <w:t xml:space="preserve"> </w:t>
      </w:r>
    </w:p>
    <w:p w14:paraId="0EB2C238" w14:textId="242727D6" w:rsidR="00782B81" w:rsidRDefault="003F3E40" w:rsidP="00782B81">
      <w:pPr>
        <w:ind w:left="1530" w:hanging="90"/>
        <w:rPr>
          <w:color w:val="000000"/>
          <w:sz w:val="22"/>
          <w:szCs w:val="22"/>
        </w:rPr>
      </w:pPr>
      <w:r>
        <w:rPr>
          <w:color w:val="000000"/>
          <w:sz w:val="22"/>
          <w:szCs w:val="22"/>
        </w:rPr>
        <w:t xml:space="preserve"> </w:t>
      </w:r>
    </w:p>
    <w:p w14:paraId="5527C615" w14:textId="4BA94E3D" w:rsidR="002B61E7" w:rsidRDefault="002B61E7" w:rsidP="007A54B0">
      <w:pPr>
        <w:ind w:left="1530"/>
        <w:rPr>
          <w:color w:val="000000"/>
          <w:sz w:val="22"/>
          <w:szCs w:val="22"/>
        </w:rPr>
      </w:pPr>
      <w:r>
        <w:rPr>
          <w:color w:val="000000"/>
          <w:sz w:val="22"/>
          <w:szCs w:val="22"/>
        </w:rPr>
        <w:t>Bed-hold days are not reimburs</w:t>
      </w:r>
      <w:r w:rsidR="00763864">
        <w:rPr>
          <w:color w:val="000000"/>
          <w:sz w:val="22"/>
          <w:szCs w:val="22"/>
        </w:rPr>
        <w:t>able.</w:t>
      </w:r>
    </w:p>
    <w:p w14:paraId="3C81B135" w14:textId="77777777" w:rsidR="002B61E7" w:rsidRDefault="002B61E7" w:rsidP="00F8287A">
      <w:pPr>
        <w:ind w:left="1530"/>
        <w:rPr>
          <w:color w:val="000000"/>
          <w:sz w:val="22"/>
          <w:szCs w:val="22"/>
        </w:rPr>
      </w:pPr>
    </w:p>
    <w:p w14:paraId="761B9D7F" w14:textId="6E9EF06A" w:rsidR="002E4CA4" w:rsidRDefault="0082442B" w:rsidP="00F8287A">
      <w:pPr>
        <w:ind w:left="1530"/>
        <w:rPr>
          <w:color w:val="000000"/>
          <w:sz w:val="22"/>
          <w:szCs w:val="22"/>
        </w:rPr>
      </w:pPr>
      <w:r>
        <w:rPr>
          <w:color w:val="000000"/>
          <w:sz w:val="22"/>
          <w:szCs w:val="22"/>
        </w:rPr>
        <w:t>Day</w:t>
      </w:r>
      <w:r w:rsidR="002E4CA4">
        <w:rPr>
          <w:color w:val="000000"/>
          <w:sz w:val="22"/>
          <w:szCs w:val="22"/>
        </w:rPr>
        <w:t>s</w:t>
      </w:r>
      <w:r>
        <w:rPr>
          <w:color w:val="000000"/>
          <w:sz w:val="22"/>
          <w:szCs w:val="22"/>
        </w:rPr>
        <w:t xml:space="preserve"> when a member is not present </w:t>
      </w:r>
      <w:proofErr w:type="gramStart"/>
      <w:r>
        <w:rPr>
          <w:color w:val="000000"/>
          <w:sz w:val="22"/>
          <w:szCs w:val="22"/>
        </w:rPr>
        <w:t>in</w:t>
      </w:r>
      <w:proofErr w:type="gramEnd"/>
      <w:r>
        <w:rPr>
          <w:color w:val="000000"/>
          <w:sz w:val="22"/>
          <w:szCs w:val="22"/>
        </w:rPr>
        <w:t xml:space="preserve"> the facility at 11:59</w:t>
      </w:r>
      <w:r w:rsidR="004F4509">
        <w:rPr>
          <w:color w:val="000000"/>
          <w:sz w:val="22"/>
          <w:szCs w:val="22"/>
        </w:rPr>
        <w:t xml:space="preserve"> </w:t>
      </w:r>
      <w:r>
        <w:rPr>
          <w:color w:val="000000"/>
          <w:sz w:val="22"/>
          <w:szCs w:val="22"/>
        </w:rPr>
        <w:t>pm</w:t>
      </w:r>
      <w:r w:rsidR="002E4CA4">
        <w:rPr>
          <w:color w:val="000000"/>
          <w:sz w:val="22"/>
          <w:szCs w:val="22"/>
        </w:rPr>
        <w:t xml:space="preserve"> are not reimbursable and may not be billed by the provider</w:t>
      </w:r>
      <w:r w:rsidR="0095325C">
        <w:rPr>
          <w:color w:val="000000"/>
          <w:sz w:val="22"/>
          <w:szCs w:val="22"/>
        </w:rPr>
        <w:t>.</w:t>
      </w:r>
    </w:p>
    <w:p w14:paraId="461FFC06" w14:textId="77777777" w:rsidR="00F8287A" w:rsidRDefault="00F8287A" w:rsidP="007A54B0">
      <w:pPr>
        <w:ind w:left="1530"/>
        <w:rPr>
          <w:color w:val="000000"/>
          <w:sz w:val="22"/>
          <w:szCs w:val="22"/>
        </w:rPr>
      </w:pPr>
    </w:p>
    <w:p w14:paraId="50F75C71" w14:textId="2C7FCA70" w:rsidR="006D519E" w:rsidRPr="00A026A0" w:rsidRDefault="006D519E" w:rsidP="006D519E">
      <w:pPr>
        <w:ind w:left="1530"/>
        <w:rPr>
          <w:color w:val="000000"/>
          <w:sz w:val="22"/>
          <w:szCs w:val="22"/>
        </w:rPr>
      </w:pPr>
      <w:r w:rsidRPr="00A026A0">
        <w:rPr>
          <w:color w:val="000000"/>
          <w:sz w:val="22"/>
          <w:szCs w:val="22"/>
        </w:rPr>
        <w:t>Additionally, partial services delivered under this Section when a member is not in the facility at 11:59 pm are not reimbursable. Members receiving services in an emergency department are exempt from this provision when emergency treatment is sought at 8:00</w:t>
      </w:r>
      <w:r w:rsidR="00F775F7">
        <w:rPr>
          <w:color w:val="000000"/>
          <w:sz w:val="22"/>
          <w:szCs w:val="22"/>
        </w:rPr>
        <w:t xml:space="preserve"> </w:t>
      </w:r>
      <w:r w:rsidRPr="00A026A0">
        <w:rPr>
          <w:color w:val="000000"/>
          <w:sz w:val="22"/>
          <w:szCs w:val="22"/>
        </w:rPr>
        <w:t>pm or later and the member returns to the facility the following day.</w:t>
      </w:r>
    </w:p>
    <w:p w14:paraId="278C11F0" w14:textId="77777777" w:rsidR="00E87D4B" w:rsidRDefault="00E87D4B" w:rsidP="00782B81">
      <w:pPr>
        <w:ind w:left="1530"/>
        <w:rPr>
          <w:color w:val="000000"/>
          <w:sz w:val="22"/>
          <w:szCs w:val="22"/>
        </w:rPr>
      </w:pPr>
    </w:p>
    <w:p w14:paraId="75F35818" w14:textId="1A2443EB" w:rsidR="00435D0C" w:rsidRPr="00435D0C" w:rsidRDefault="00051490" w:rsidP="007A54B0">
      <w:pPr>
        <w:ind w:left="1530"/>
        <w:rPr>
          <w:color w:val="000000"/>
          <w:sz w:val="22"/>
          <w:szCs w:val="22"/>
        </w:rPr>
      </w:pPr>
      <w:r>
        <w:rPr>
          <w:color w:val="000000"/>
          <w:sz w:val="22"/>
          <w:szCs w:val="22"/>
        </w:rPr>
        <w:t xml:space="preserve">Aftercare </w:t>
      </w:r>
      <w:r w:rsidR="00D71684">
        <w:rPr>
          <w:color w:val="000000"/>
          <w:sz w:val="22"/>
          <w:szCs w:val="22"/>
        </w:rPr>
        <w:t xml:space="preserve">Support </w:t>
      </w:r>
      <w:r>
        <w:rPr>
          <w:color w:val="000000"/>
          <w:sz w:val="22"/>
          <w:szCs w:val="22"/>
        </w:rPr>
        <w:t>Services</w:t>
      </w:r>
      <w:r w:rsidR="001C7D0A">
        <w:rPr>
          <w:color w:val="000000"/>
          <w:sz w:val="22"/>
          <w:szCs w:val="22"/>
        </w:rPr>
        <w:t>,</w:t>
      </w:r>
      <w:r>
        <w:rPr>
          <w:color w:val="000000"/>
          <w:sz w:val="22"/>
          <w:szCs w:val="22"/>
        </w:rPr>
        <w:t xml:space="preserve"> </w:t>
      </w:r>
      <w:r w:rsidR="003713E1">
        <w:rPr>
          <w:color w:val="000000"/>
          <w:sz w:val="22"/>
          <w:szCs w:val="22"/>
        </w:rPr>
        <w:t xml:space="preserve">as </w:t>
      </w:r>
      <w:r w:rsidR="00E87D4B">
        <w:rPr>
          <w:color w:val="000000"/>
          <w:sz w:val="22"/>
          <w:szCs w:val="22"/>
        </w:rPr>
        <w:t xml:space="preserve">described in </w:t>
      </w:r>
      <w:r>
        <w:rPr>
          <w:color w:val="000000"/>
          <w:sz w:val="22"/>
          <w:szCs w:val="22"/>
        </w:rPr>
        <w:t>97.01-1</w:t>
      </w:r>
      <w:r w:rsidR="001C7D0A">
        <w:rPr>
          <w:color w:val="000000"/>
          <w:sz w:val="22"/>
          <w:szCs w:val="22"/>
        </w:rPr>
        <w:t>, are not subject to this provision</w:t>
      </w:r>
      <w:r>
        <w:rPr>
          <w:color w:val="000000"/>
          <w:sz w:val="22"/>
          <w:szCs w:val="22"/>
        </w:rPr>
        <w:t>.</w:t>
      </w:r>
    </w:p>
    <w:p w14:paraId="35AF9D61" w14:textId="436B9EC1" w:rsidR="009F30FE" w:rsidRDefault="009F30FE">
      <w:pPr>
        <w:rPr>
          <w:color w:val="000000"/>
          <w:sz w:val="22"/>
          <w:szCs w:val="22"/>
        </w:rPr>
      </w:pPr>
      <w:r>
        <w:rPr>
          <w:color w:val="000000"/>
          <w:sz w:val="22"/>
          <w:szCs w:val="22"/>
        </w:rPr>
        <w:br w:type="page"/>
      </w:r>
    </w:p>
    <w:p w14:paraId="2D356975" w14:textId="77777777" w:rsidR="002A20A1" w:rsidRPr="006F397A" w:rsidRDefault="000717F9">
      <w:pPr>
        <w:rPr>
          <w:color w:val="000000"/>
          <w:sz w:val="22"/>
          <w:szCs w:val="22"/>
        </w:rPr>
      </w:pPr>
      <w:r w:rsidRPr="006F397A">
        <w:rPr>
          <w:b/>
          <w:color w:val="000000"/>
          <w:sz w:val="22"/>
          <w:szCs w:val="22"/>
        </w:rPr>
        <w:lastRenderedPageBreak/>
        <w:t>97.07</w:t>
      </w:r>
      <w:r w:rsidRPr="006F397A">
        <w:rPr>
          <w:color w:val="000000"/>
          <w:sz w:val="22"/>
          <w:szCs w:val="22"/>
        </w:rPr>
        <w:tab/>
      </w:r>
      <w:r w:rsidRPr="006F397A">
        <w:rPr>
          <w:b/>
          <w:color w:val="000000"/>
          <w:sz w:val="22"/>
          <w:szCs w:val="22"/>
        </w:rPr>
        <w:t>POLICIES AND PROCEDURES</w:t>
      </w:r>
    </w:p>
    <w:p w14:paraId="60EBBD01" w14:textId="3974949D" w:rsidR="00F21F24" w:rsidRDefault="00F21F24" w:rsidP="00D427BE">
      <w:pPr>
        <w:rPr>
          <w:color w:val="000000"/>
          <w:sz w:val="22"/>
          <w:szCs w:val="22"/>
        </w:rPr>
      </w:pPr>
    </w:p>
    <w:p w14:paraId="38DCB268" w14:textId="13147A54" w:rsidR="002A20A1" w:rsidRPr="006F397A" w:rsidRDefault="000717F9">
      <w:pPr>
        <w:ind w:left="1620" w:hanging="900"/>
        <w:rPr>
          <w:color w:val="000000"/>
          <w:sz w:val="22"/>
          <w:szCs w:val="22"/>
        </w:rPr>
      </w:pPr>
      <w:r w:rsidRPr="006F397A">
        <w:rPr>
          <w:color w:val="000000"/>
          <w:sz w:val="22"/>
          <w:szCs w:val="22"/>
        </w:rPr>
        <w:t>97.07-1</w:t>
      </w:r>
      <w:r w:rsidRPr="006F397A">
        <w:rPr>
          <w:color w:val="000000"/>
          <w:sz w:val="22"/>
          <w:szCs w:val="22"/>
        </w:rPr>
        <w:tab/>
      </w:r>
      <w:r w:rsidRPr="006F397A">
        <w:rPr>
          <w:b/>
          <w:color w:val="000000"/>
          <w:sz w:val="22"/>
          <w:szCs w:val="22"/>
        </w:rPr>
        <w:t>Setting</w:t>
      </w:r>
    </w:p>
    <w:p w14:paraId="05B5010C" w14:textId="77777777" w:rsidR="002A20A1" w:rsidRPr="006F397A" w:rsidRDefault="002A20A1">
      <w:pPr>
        <w:ind w:left="-720"/>
        <w:rPr>
          <w:color w:val="000000"/>
          <w:sz w:val="22"/>
          <w:szCs w:val="22"/>
        </w:rPr>
      </w:pPr>
    </w:p>
    <w:p w14:paraId="0BF5E4DB" w14:textId="733F4252" w:rsidR="002A20A1" w:rsidRPr="006F397A" w:rsidRDefault="000717F9">
      <w:pPr>
        <w:tabs>
          <w:tab w:val="left" w:pos="1620"/>
        </w:tabs>
        <w:ind w:left="1620" w:hanging="2340"/>
        <w:rPr>
          <w:color w:val="000000"/>
          <w:sz w:val="22"/>
          <w:szCs w:val="22"/>
        </w:rPr>
      </w:pPr>
      <w:r w:rsidRPr="006F397A">
        <w:rPr>
          <w:color w:val="000000"/>
          <w:sz w:val="22"/>
          <w:szCs w:val="22"/>
        </w:rPr>
        <w:tab/>
        <w:t xml:space="preserve">Services shall be delivered </w:t>
      </w:r>
      <w:proofErr w:type="gramStart"/>
      <w:r w:rsidRPr="006F397A">
        <w:rPr>
          <w:color w:val="000000"/>
          <w:sz w:val="22"/>
          <w:szCs w:val="22"/>
        </w:rPr>
        <w:t>in</w:t>
      </w:r>
      <w:proofErr w:type="gramEnd"/>
      <w:r w:rsidRPr="006F397A">
        <w:rPr>
          <w:color w:val="000000"/>
          <w:sz w:val="22"/>
          <w:szCs w:val="22"/>
        </w:rPr>
        <w:t xml:space="preserve"> the Private Non-Medical Institution or other settings appropriate to individual service</w:t>
      </w:r>
      <w:r w:rsidR="00926640">
        <w:rPr>
          <w:color w:val="000000"/>
          <w:sz w:val="22"/>
          <w:szCs w:val="22"/>
        </w:rPr>
        <w:t>/treatment</w:t>
      </w:r>
      <w:r w:rsidRPr="006F397A">
        <w:rPr>
          <w:color w:val="000000"/>
          <w:sz w:val="22"/>
          <w:szCs w:val="22"/>
        </w:rPr>
        <w:t xml:space="preserve"> needs in accordance with an individual service</w:t>
      </w:r>
      <w:r w:rsidR="00C63264">
        <w:rPr>
          <w:color w:val="000000"/>
          <w:sz w:val="22"/>
          <w:szCs w:val="22"/>
        </w:rPr>
        <w:t>/treatment</w:t>
      </w:r>
      <w:r w:rsidRPr="006F397A">
        <w:rPr>
          <w:color w:val="000000"/>
          <w:sz w:val="22"/>
          <w:szCs w:val="22"/>
        </w:rPr>
        <w:t xml:space="preserve"> plan</w:t>
      </w:r>
      <w:r w:rsidR="0087299C">
        <w:rPr>
          <w:color w:val="000000"/>
          <w:sz w:val="22"/>
          <w:szCs w:val="22"/>
        </w:rPr>
        <w:t xml:space="preserve"> and in the least restrictive </w:t>
      </w:r>
      <w:r w:rsidR="00BF1309">
        <w:rPr>
          <w:color w:val="000000"/>
          <w:sz w:val="22"/>
          <w:szCs w:val="22"/>
        </w:rPr>
        <w:t>manner and environment possible</w:t>
      </w:r>
      <w:r w:rsidRPr="006F397A">
        <w:rPr>
          <w:color w:val="000000"/>
          <w:sz w:val="22"/>
          <w:szCs w:val="22"/>
        </w:rPr>
        <w:t>.</w:t>
      </w:r>
    </w:p>
    <w:p w14:paraId="73596193" w14:textId="77777777" w:rsidR="002A20A1" w:rsidRPr="006F397A" w:rsidRDefault="002A20A1">
      <w:pPr>
        <w:ind w:left="-720"/>
        <w:rPr>
          <w:color w:val="000000"/>
          <w:sz w:val="22"/>
          <w:szCs w:val="22"/>
        </w:rPr>
      </w:pPr>
    </w:p>
    <w:p w14:paraId="47013133" w14:textId="13A59A1F" w:rsidR="002A20A1" w:rsidRPr="006F397A" w:rsidRDefault="000717F9">
      <w:pPr>
        <w:ind w:left="1627" w:hanging="907"/>
        <w:rPr>
          <w:color w:val="000000"/>
          <w:sz w:val="22"/>
          <w:szCs w:val="22"/>
        </w:rPr>
      </w:pPr>
      <w:r w:rsidRPr="006F397A">
        <w:rPr>
          <w:color w:val="000000"/>
          <w:sz w:val="22"/>
          <w:szCs w:val="22"/>
        </w:rPr>
        <w:t>97.07-2</w:t>
      </w:r>
      <w:r w:rsidRPr="006F397A">
        <w:rPr>
          <w:color w:val="000000"/>
          <w:sz w:val="22"/>
          <w:szCs w:val="22"/>
        </w:rPr>
        <w:tab/>
      </w:r>
      <w:r w:rsidRPr="006F397A">
        <w:rPr>
          <w:b/>
          <w:color w:val="000000"/>
          <w:sz w:val="22"/>
          <w:szCs w:val="22"/>
        </w:rPr>
        <w:t>Qualified Staff</w:t>
      </w:r>
    </w:p>
    <w:p w14:paraId="13C9417B" w14:textId="77777777" w:rsidR="002A20A1" w:rsidRPr="006F397A" w:rsidRDefault="002A20A1">
      <w:pPr>
        <w:ind w:left="-720"/>
        <w:rPr>
          <w:color w:val="000000"/>
          <w:sz w:val="22"/>
          <w:szCs w:val="22"/>
        </w:rPr>
      </w:pPr>
    </w:p>
    <w:p w14:paraId="2AE1B7E5" w14:textId="77777777" w:rsidR="002A20A1" w:rsidRPr="006F397A" w:rsidRDefault="000717F9">
      <w:pPr>
        <w:ind w:left="1620"/>
        <w:rPr>
          <w:color w:val="000000"/>
          <w:sz w:val="22"/>
          <w:szCs w:val="22"/>
        </w:rPr>
      </w:pPr>
      <w:r w:rsidRPr="006F397A">
        <w:rPr>
          <w:color w:val="000000"/>
          <w:sz w:val="22"/>
          <w:szCs w:val="22"/>
        </w:rPr>
        <w:t xml:space="preserve">A Private Non-Medical Institution may be reimbursed for services provided by the following staff and as set forth in </w:t>
      </w:r>
      <w:proofErr w:type="gramStart"/>
      <w:r w:rsidRPr="006F397A">
        <w:rPr>
          <w:color w:val="000000"/>
          <w:sz w:val="22"/>
          <w:szCs w:val="22"/>
        </w:rPr>
        <w:t>the Chapter</w:t>
      </w:r>
      <w:proofErr w:type="gramEnd"/>
      <w:r w:rsidRPr="006F397A">
        <w:rPr>
          <w:color w:val="000000"/>
          <w:sz w:val="22"/>
          <w:szCs w:val="22"/>
        </w:rPr>
        <w:t xml:space="preserve"> III, Principles of Reimbursement for that type of institution:</w:t>
      </w:r>
    </w:p>
    <w:p w14:paraId="3058861D" w14:textId="77777777" w:rsidR="000A06B0" w:rsidRPr="006F397A" w:rsidRDefault="000A06B0" w:rsidP="000A06B0">
      <w:pPr>
        <w:rPr>
          <w:color w:val="000000"/>
          <w:sz w:val="22"/>
          <w:szCs w:val="22"/>
        </w:rPr>
      </w:pPr>
    </w:p>
    <w:p w14:paraId="4F1DC9AC" w14:textId="77777777" w:rsidR="002A20A1" w:rsidRPr="006F397A" w:rsidRDefault="000717F9">
      <w:pPr>
        <w:ind w:left="2160" w:hanging="540"/>
        <w:rPr>
          <w:b/>
          <w:color w:val="000000"/>
          <w:sz w:val="22"/>
          <w:szCs w:val="22"/>
        </w:rPr>
      </w:pPr>
      <w:r w:rsidRPr="006F397A">
        <w:rPr>
          <w:color w:val="000000"/>
          <w:sz w:val="22"/>
          <w:szCs w:val="22"/>
        </w:rPr>
        <w:t>A.</w:t>
      </w:r>
      <w:r w:rsidRPr="006F397A">
        <w:rPr>
          <w:color w:val="000000"/>
          <w:sz w:val="22"/>
          <w:szCs w:val="22"/>
        </w:rPr>
        <w:tab/>
      </w:r>
      <w:r w:rsidRPr="006F397A">
        <w:rPr>
          <w:b/>
          <w:color w:val="000000"/>
          <w:sz w:val="22"/>
          <w:szCs w:val="22"/>
        </w:rPr>
        <w:t>Professional Staff</w:t>
      </w:r>
    </w:p>
    <w:p w14:paraId="44CE9BBC" w14:textId="77777777" w:rsidR="002A20A1" w:rsidRPr="006F397A" w:rsidRDefault="002A20A1">
      <w:pPr>
        <w:ind w:left="-720"/>
        <w:rPr>
          <w:color w:val="000000"/>
          <w:sz w:val="22"/>
          <w:szCs w:val="22"/>
        </w:rPr>
      </w:pPr>
    </w:p>
    <w:p w14:paraId="45394361" w14:textId="25667302" w:rsidR="002A20A1" w:rsidRPr="006F397A" w:rsidRDefault="000717F9">
      <w:pPr>
        <w:ind w:left="2160"/>
        <w:rPr>
          <w:color w:val="000000"/>
          <w:sz w:val="22"/>
          <w:szCs w:val="22"/>
        </w:rPr>
      </w:pPr>
      <w:r w:rsidRPr="006F397A">
        <w:rPr>
          <w:color w:val="000000"/>
          <w:sz w:val="22"/>
          <w:szCs w:val="22"/>
        </w:rPr>
        <w:t>All professional staff must be conditionally, temporarily, or fully licensed</w:t>
      </w:r>
      <w:r w:rsidR="006C0E87">
        <w:rPr>
          <w:color w:val="000000"/>
          <w:sz w:val="22"/>
          <w:szCs w:val="22"/>
        </w:rPr>
        <w:t>,</w:t>
      </w:r>
      <w:r w:rsidRPr="006F397A">
        <w:rPr>
          <w:color w:val="000000"/>
          <w:sz w:val="22"/>
          <w:szCs w:val="22"/>
        </w:rPr>
        <w:t xml:space="preserve"> </w:t>
      </w:r>
      <w:r w:rsidR="006C0E87">
        <w:rPr>
          <w:color w:val="000000"/>
          <w:sz w:val="22"/>
          <w:szCs w:val="22"/>
        </w:rPr>
        <w:t xml:space="preserve">and/or certified </w:t>
      </w:r>
      <w:r w:rsidRPr="006F397A">
        <w:rPr>
          <w:color w:val="000000"/>
          <w:sz w:val="22"/>
          <w:szCs w:val="22"/>
        </w:rPr>
        <w:t>and approved to practice as documented by written evidence from the appropriate governing body.</w:t>
      </w:r>
    </w:p>
    <w:p w14:paraId="40DAB00A" w14:textId="77777777" w:rsidR="002A20A1" w:rsidRPr="006F397A" w:rsidRDefault="000717F9" w:rsidP="002A20A1">
      <w:pPr>
        <w:ind w:left="2160" w:hanging="2880"/>
        <w:rPr>
          <w:color w:val="000000"/>
          <w:sz w:val="22"/>
          <w:szCs w:val="22"/>
        </w:rPr>
      </w:pPr>
      <w:r w:rsidRPr="006F397A">
        <w:rPr>
          <w:color w:val="000000"/>
          <w:sz w:val="22"/>
          <w:szCs w:val="22"/>
        </w:rPr>
        <w:tab/>
      </w:r>
    </w:p>
    <w:p w14:paraId="20A03445" w14:textId="05612C06" w:rsidR="002571F6" w:rsidRDefault="002A20A1" w:rsidP="002A20A1">
      <w:pPr>
        <w:ind w:left="2160"/>
        <w:rPr>
          <w:color w:val="000000"/>
          <w:sz w:val="22"/>
          <w:szCs w:val="22"/>
        </w:rPr>
      </w:pPr>
      <w:r w:rsidRPr="006F397A">
        <w:rPr>
          <w:color w:val="000000"/>
          <w:sz w:val="22"/>
          <w:szCs w:val="22"/>
        </w:rPr>
        <w:t xml:space="preserve">MaineCare may reimburse a PNMI for covered services as defined in Section 97.04 if they are provided by the following professional staff members: </w:t>
      </w:r>
      <w:r w:rsidR="00B61264">
        <w:rPr>
          <w:color w:val="000000"/>
          <w:sz w:val="22"/>
          <w:szCs w:val="22"/>
        </w:rPr>
        <w:t>Clinician</w:t>
      </w:r>
      <w:r w:rsidR="006A23CC">
        <w:rPr>
          <w:color w:val="000000"/>
          <w:sz w:val="22"/>
          <w:szCs w:val="22"/>
        </w:rPr>
        <w:t xml:space="preserve"> (</w:t>
      </w:r>
      <w:r w:rsidR="00C20009">
        <w:rPr>
          <w:color w:val="000000"/>
          <w:sz w:val="22"/>
          <w:szCs w:val="22"/>
        </w:rPr>
        <w:t xml:space="preserve">as defined in </w:t>
      </w:r>
      <w:r w:rsidR="006A23CC">
        <w:rPr>
          <w:color w:val="000000"/>
          <w:sz w:val="22"/>
          <w:szCs w:val="22"/>
        </w:rPr>
        <w:t xml:space="preserve">97.01-4), </w:t>
      </w:r>
      <w:r w:rsidRPr="006F397A">
        <w:rPr>
          <w:color w:val="000000"/>
          <w:sz w:val="22"/>
          <w:szCs w:val="22"/>
        </w:rPr>
        <w:t xml:space="preserve">dentist, </w:t>
      </w:r>
      <w:r w:rsidR="000717F9" w:rsidRPr="006F397A">
        <w:rPr>
          <w:color w:val="000000"/>
          <w:sz w:val="22"/>
          <w:szCs w:val="22"/>
        </w:rPr>
        <w:t>occupational therapist registered, licensed practical nurse,</w:t>
      </w:r>
      <w:r w:rsidR="003F3E40">
        <w:rPr>
          <w:color w:val="000000"/>
          <w:sz w:val="22"/>
          <w:szCs w:val="22"/>
        </w:rPr>
        <w:t xml:space="preserve"> </w:t>
      </w:r>
      <w:r w:rsidR="000717F9" w:rsidRPr="006F397A">
        <w:rPr>
          <w:color w:val="000000"/>
          <w:sz w:val="22"/>
          <w:szCs w:val="22"/>
        </w:rPr>
        <w:t>speech language pathologist</w:t>
      </w:r>
      <w:r w:rsidR="006C0E87">
        <w:rPr>
          <w:color w:val="000000"/>
          <w:sz w:val="22"/>
          <w:szCs w:val="22"/>
        </w:rPr>
        <w:t xml:space="preserve">, or </w:t>
      </w:r>
      <w:proofErr w:type="gramStart"/>
      <w:r w:rsidR="009D7530">
        <w:rPr>
          <w:color w:val="000000"/>
          <w:sz w:val="22"/>
          <w:szCs w:val="22"/>
        </w:rPr>
        <w:t>board certified</w:t>
      </w:r>
      <w:proofErr w:type="gramEnd"/>
      <w:r w:rsidR="009D7530">
        <w:rPr>
          <w:color w:val="000000"/>
          <w:sz w:val="22"/>
          <w:szCs w:val="22"/>
        </w:rPr>
        <w:t xml:space="preserve"> </w:t>
      </w:r>
      <w:r w:rsidR="008A7AE2">
        <w:rPr>
          <w:color w:val="000000"/>
          <w:sz w:val="22"/>
          <w:szCs w:val="22"/>
        </w:rPr>
        <w:t>behavior analyst</w:t>
      </w:r>
      <w:r w:rsidR="000717F9" w:rsidRPr="006F397A">
        <w:rPr>
          <w:color w:val="000000"/>
          <w:sz w:val="22"/>
          <w:szCs w:val="22"/>
        </w:rPr>
        <w:t>. All providers must hold appropriate licensure in the state or Province in which services are provided and must practice within the scope of these licensing guidelines.</w:t>
      </w:r>
      <w:r w:rsidR="00B12CC3" w:rsidRPr="006F397A">
        <w:rPr>
          <w:color w:val="000000"/>
          <w:sz w:val="22"/>
          <w:szCs w:val="22"/>
        </w:rPr>
        <w:t xml:space="preserve"> </w:t>
      </w:r>
      <w:r w:rsidRPr="006F397A">
        <w:rPr>
          <w:color w:val="000000"/>
          <w:sz w:val="22"/>
          <w:szCs w:val="22"/>
        </w:rPr>
        <w:t>See Appendix D of Section 97, Chapter III,</w:t>
      </w:r>
      <w:r w:rsidR="00B12CC3" w:rsidRPr="006F397A">
        <w:rPr>
          <w:color w:val="000000"/>
          <w:sz w:val="22"/>
          <w:szCs w:val="22"/>
        </w:rPr>
        <w:t xml:space="preserve"> </w:t>
      </w:r>
      <w:r w:rsidRPr="006F397A">
        <w:rPr>
          <w:color w:val="000000"/>
          <w:sz w:val="22"/>
          <w:szCs w:val="22"/>
        </w:rPr>
        <w:t>for PNMI covered services.</w:t>
      </w:r>
    </w:p>
    <w:p w14:paraId="7D7EF87A" w14:textId="77777777" w:rsidR="00C25F35" w:rsidRPr="006F397A" w:rsidRDefault="00C25F35" w:rsidP="002A20A1">
      <w:pPr>
        <w:ind w:left="2160"/>
        <w:rPr>
          <w:color w:val="000000"/>
          <w:sz w:val="22"/>
          <w:szCs w:val="22"/>
        </w:rPr>
      </w:pPr>
    </w:p>
    <w:p w14:paraId="105C82D3" w14:textId="77777777" w:rsidR="002A20A1" w:rsidRPr="006F397A" w:rsidRDefault="002A20A1">
      <w:pPr>
        <w:ind w:left="2160" w:hanging="540"/>
        <w:rPr>
          <w:color w:val="000000"/>
          <w:sz w:val="22"/>
          <w:szCs w:val="22"/>
        </w:rPr>
      </w:pPr>
      <w:r w:rsidRPr="006F397A">
        <w:rPr>
          <w:color w:val="000000"/>
          <w:sz w:val="22"/>
          <w:szCs w:val="22"/>
        </w:rPr>
        <w:t>B.</w:t>
      </w:r>
      <w:r w:rsidRPr="006F397A">
        <w:rPr>
          <w:color w:val="000000"/>
          <w:sz w:val="22"/>
          <w:szCs w:val="22"/>
        </w:rPr>
        <w:tab/>
      </w:r>
      <w:r w:rsidRPr="006F397A">
        <w:rPr>
          <w:b/>
          <w:color w:val="000000"/>
          <w:sz w:val="22"/>
          <w:szCs w:val="22"/>
        </w:rPr>
        <w:t>Other Qualified Mental Health Staff</w:t>
      </w:r>
    </w:p>
    <w:p w14:paraId="053439D7" w14:textId="77777777" w:rsidR="00E575A6" w:rsidRPr="006F397A" w:rsidRDefault="00E575A6" w:rsidP="00C845D9">
      <w:pPr>
        <w:ind w:left="2160"/>
        <w:rPr>
          <w:color w:val="000000"/>
          <w:sz w:val="22"/>
          <w:szCs w:val="22"/>
        </w:rPr>
      </w:pPr>
    </w:p>
    <w:p w14:paraId="67E6DF80" w14:textId="415FEC5B" w:rsidR="0054406E" w:rsidRPr="006F397A" w:rsidRDefault="002A20A1" w:rsidP="00C845D9">
      <w:pPr>
        <w:ind w:left="2160"/>
        <w:rPr>
          <w:color w:val="000000"/>
          <w:sz w:val="22"/>
          <w:szCs w:val="22"/>
        </w:rPr>
      </w:pPr>
      <w:r w:rsidRPr="006F397A">
        <w:rPr>
          <w:color w:val="000000"/>
          <w:sz w:val="22"/>
          <w:szCs w:val="22"/>
        </w:rPr>
        <w:t>Other staff may be considered qualified for purposes of this Section if they meet the following requirements:</w:t>
      </w:r>
    </w:p>
    <w:p w14:paraId="1F19195A" w14:textId="43253B46" w:rsidR="00CE54D3" w:rsidRPr="006F397A" w:rsidRDefault="00CE54D3" w:rsidP="0092665F">
      <w:pPr>
        <w:rPr>
          <w:color w:val="000000"/>
          <w:sz w:val="22"/>
          <w:szCs w:val="22"/>
        </w:rPr>
      </w:pPr>
    </w:p>
    <w:p w14:paraId="57FA0237" w14:textId="77777777" w:rsidR="002A20A1" w:rsidRPr="006F397A" w:rsidRDefault="00CE54D3">
      <w:pPr>
        <w:tabs>
          <w:tab w:val="left" w:pos="2160"/>
        </w:tabs>
        <w:ind w:left="2700" w:hanging="3420"/>
        <w:rPr>
          <w:color w:val="000000"/>
          <w:sz w:val="22"/>
          <w:szCs w:val="22"/>
        </w:rPr>
      </w:pPr>
      <w:r w:rsidRPr="006F397A">
        <w:rPr>
          <w:color w:val="000000"/>
          <w:sz w:val="22"/>
          <w:szCs w:val="22"/>
        </w:rPr>
        <w:tab/>
      </w:r>
      <w:r w:rsidR="000717F9" w:rsidRPr="006F397A">
        <w:rPr>
          <w:color w:val="000000"/>
          <w:sz w:val="22"/>
          <w:szCs w:val="22"/>
        </w:rPr>
        <w:t>1.</w:t>
      </w:r>
      <w:r w:rsidR="000717F9" w:rsidRPr="006F397A">
        <w:rPr>
          <w:color w:val="000000"/>
          <w:sz w:val="22"/>
          <w:szCs w:val="22"/>
        </w:rPr>
        <w:tab/>
        <w:t>They have education, training, or experience that qualifies them to perform certain specified mental health functions;</w:t>
      </w:r>
    </w:p>
    <w:p w14:paraId="2D33E3CE" w14:textId="77777777" w:rsidR="002A20A1" w:rsidRPr="006F397A" w:rsidRDefault="002A20A1">
      <w:pPr>
        <w:ind w:left="-720" w:hanging="7"/>
        <w:rPr>
          <w:color w:val="000000"/>
          <w:sz w:val="22"/>
          <w:szCs w:val="22"/>
        </w:rPr>
      </w:pPr>
    </w:p>
    <w:p w14:paraId="3AB717EC" w14:textId="77777777" w:rsidR="002A20A1" w:rsidRPr="006F397A" w:rsidRDefault="000717F9">
      <w:pPr>
        <w:tabs>
          <w:tab w:val="left" w:pos="2160"/>
        </w:tabs>
        <w:ind w:left="2700" w:hanging="3420"/>
        <w:rPr>
          <w:color w:val="000000"/>
          <w:sz w:val="22"/>
          <w:szCs w:val="22"/>
        </w:rPr>
      </w:pPr>
      <w:r w:rsidRPr="006F397A">
        <w:rPr>
          <w:color w:val="000000"/>
          <w:sz w:val="22"/>
          <w:szCs w:val="22"/>
        </w:rPr>
        <w:tab/>
        <w:t>2.</w:t>
      </w:r>
      <w:r w:rsidRPr="006F397A">
        <w:rPr>
          <w:color w:val="000000"/>
          <w:sz w:val="22"/>
          <w:szCs w:val="22"/>
        </w:rPr>
        <w:tab/>
        <w:t xml:space="preserve">They receive certification from the Department, or its </w:t>
      </w:r>
      <w:proofErr w:type="gramStart"/>
      <w:r w:rsidRPr="006F397A">
        <w:rPr>
          <w:color w:val="000000"/>
          <w:sz w:val="22"/>
          <w:szCs w:val="22"/>
        </w:rPr>
        <w:t>designee</w:t>
      </w:r>
      <w:proofErr w:type="gramEnd"/>
      <w:r w:rsidRPr="006F397A">
        <w:rPr>
          <w:color w:val="000000"/>
          <w:sz w:val="22"/>
          <w:szCs w:val="22"/>
        </w:rPr>
        <w:t>, that they are qualified to perform such functions and such verification is recorded in writing and kept in the files of the Department, or its designee; and</w:t>
      </w:r>
    </w:p>
    <w:p w14:paraId="1D1D9A85" w14:textId="77777777" w:rsidR="002A20A1" w:rsidRPr="006F397A" w:rsidRDefault="002A20A1">
      <w:pPr>
        <w:ind w:left="-720" w:right="-90"/>
        <w:rPr>
          <w:color w:val="000000"/>
          <w:sz w:val="22"/>
          <w:szCs w:val="22"/>
        </w:rPr>
      </w:pPr>
    </w:p>
    <w:p w14:paraId="7BF169E9" w14:textId="77777777" w:rsidR="009F30FE" w:rsidRDefault="000717F9" w:rsidP="0054406E">
      <w:pPr>
        <w:pStyle w:val="BlockText"/>
        <w:pBdr>
          <w:left w:val="none" w:sz="0" w:space="0" w:color="auto"/>
        </w:pBdr>
        <w:ind w:right="-360"/>
        <w:jc w:val="left"/>
        <w:rPr>
          <w:rFonts w:ascii="Times New Roman" w:hAnsi="Times New Roman" w:cs="Times New Roman"/>
          <w:szCs w:val="22"/>
        </w:rPr>
      </w:pPr>
      <w:r w:rsidRPr="006F397A">
        <w:rPr>
          <w:rFonts w:ascii="Times New Roman" w:hAnsi="Times New Roman" w:cs="Times New Roman"/>
          <w:szCs w:val="22"/>
        </w:rPr>
        <w:tab/>
        <w:t>3.</w:t>
      </w:r>
      <w:r w:rsidRPr="006F397A">
        <w:rPr>
          <w:rFonts w:ascii="Times New Roman" w:hAnsi="Times New Roman" w:cs="Times New Roman"/>
          <w:szCs w:val="22"/>
        </w:rPr>
        <w:tab/>
        <w:t xml:space="preserve">They perform such functions under the supervision of a licensed, certified, or registered health professional with the supervisory </w:t>
      </w:r>
    </w:p>
    <w:p w14:paraId="7C10F62D" w14:textId="77777777" w:rsidR="009F30FE" w:rsidRDefault="009F30FE">
      <w:pPr>
        <w:rPr>
          <w:color w:val="000000"/>
          <w:sz w:val="22"/>
          <w:szCs w:val="22"/>
        </w:rPr>
      </w:pPr>
      <w:r>
        <w:rPr>
          <w:szCs w:val="22"/>
        </w:rPr>
        <w:br w:type="page"/>
      </w:r>
    </w:p>
    <w:p w14:paraId="13BD955E" w14:textId="58C75B17" w:rsidR="002A20A1" w:rsidRPr="006F397A" w:rsidRDefault="009F30FE" w:rsidP="0054406E">
      <w:pPr>
        <w:pStyle w:val="BlockText"/>
        <w:pBdr>
          <w:left w:val="none" w:sz="0" w:space="0" w:color="auto"/>
        </w:pBdr>
        <w:ind w:right="-360"/>
        <w:jc w:val="left"/>
        <w:rPr>
          <w:rFonts w:ascii="Times New Roman" w:hAnsi="Times New Roman" w:cs="Times New Roman"/>
          <w:szCs w:val="22"/>
        </w:rPr>
      </w:pPr>
      <w:r>
        <w:rPr>
          <w:rFonts w:ascii="Times New Roman" w:hAnsi="Times New Roman" w:cs="Times New Roman"/>
          <w:szCs w:val="22"/>
        </w:rPr>
        <w:lastRenderedPageBreak/>
        <w:tab/>
      </w:r>
      <w:r>
        <w:rPr>
          <w:rFonts w:ascii="Times New Roman" w:hAnsi="Times New Roman" w:cs="Times New Roman"/>
          <w:szCs w:val="22"/>
        </w:rPr>
        <w:tab/>
      </w:r>
      <w:r w:rsidR="000717F9" w:rsidRPr="006F397A">
        <w:rPr>
          <w:rFonts w:ascii="Times New Roman" w:hAnsi="Times New Roman" w:cs="Times New Roman"/>
          <w:szCs w:val="22"/>
        </w:rPr>
        <w:t>relationship having been described to and approved by the Department in accordance with its licensing and certification regulations.</w:t>
      </w:r>
    </w:p>
    <w:p w14:paraId="6B1801B3" w14:textId="77777777" w:rsidR="002A20A1" w:rsidRPr="006F397A" w:rsidRDefault="002A20A1">
      <w:pPr>
        <w:ind w:left="-720" w:right="-90"/>
        <w:rPr>
          <w:color w:val="000000"/>
          <w:sz w:val="22"/>
          <w:szCs w:val="22"/>
        </w:rPr>
      </w:pPr>
    </w:p>
    <w:p w14:paraId="130625F8" w14:textId="77777777" w:rsidR="002A20A1" w:rsidRPr="006F397A" w:rsidRDefault="000717F9">
      <w:pPr>
        <w:ind w:left="2160" w:right="-90" w:hanging="540"/>
        <w:rPr>
          <w:color w:val="000000"/>
          <w:sz w:val="22"/>
          <w:szCs w:val="22"/>
        </w:rPr>
      </w:pPr>
      <w:r w:rsidRPr="006F397A">
        <w:rPr>
          <w:color w:val="000000"/>
          <w:sz w:val="22"/>
          <w:szCs w:val="22"/>
        </w:rPr>
        <w:t>C.</w:t>
      </w:r>
      <w:r w:rsidRPr="006F397A">
        <w:rPr>
          <w:color w:val="000000"/>
          <w:sz w:val="22"/>
          <w:szCs w:val="22"/>
        </w:rPr>
        <w:tab/>
      </w:r>
      <w:r w:rsidRPr="006F397A">
        <w:rPr>
          <w:b/>
          <w:color w:val="000000"/>
          <w:sz w:val="22"/>
          <w:szCs w:val="22"/>
        </w:rPr>
        <w:t>Other Qualified Medical and Remedial Services Staff</w:t>
      </w:r>
    </w:p>
    <w:p w14:paraId="6DEB4AF8" w14:textId="77777777" w:rsidR="002A20A1" w:rsidRPr="006F397A" w:rsidRDefault="002A20A1">
      <w:pPr>
        <w:ind w:left="-720" w:right="-90"/>
        <w:rPr>
          <w:color w:val="000000"/>
          <w:sz w:val="22"/>
          <w:szCs w:val="22"/>
        </w:rPr>
      </w:pPr>
    </w:p>
    <w:p w14:paraId="76A80EEA" w14:textId="2A76770D" w:rsidR="0001291F" w:rsidRPr="006F397A" w:rsidRDefault="000717F9" w:rsidP="00CE54D3">
      <w:pPr>
        <w:ind w:left="2160" w:right="-90"/>
        <w:rPr>
          <w:color w:val="000000"/>
          <w:sz w:val="22"/>
          <w:szCs w:val="22"/>
        </w:rPr>
      </w:pPr>
      <w:r w:rsidRPr="006F397A">
        <w:rPr>
          <w:color w:val="000000"/>
          <w:sz w:val="22"/>
          <w:szCs w:val="22"/>
        </w:rPr>
        <w:t xml:space="preserve">Medical and remedial services </w:t>
      </w:r>
      <w:r w:rsidR="002A20A1" w:rsidRPr="006F397A">
        <w:rPr>
          <w:color w:val="000000"/>
          <w:sz w:val="22"/>
          <w:szCs w:val="22"/>
        </w:rPr>
        <w:t>and personal care services staff members may be considered qualified for purposes of this Section if they meet the following requirements:</w:t>
      </w:r>
    </w:p>
    <w:p w14:paraId="28512CE8" w14:textId="77777777" w:rsidR="0001291F" w:rsidRPr="006F397A" w:rsidRDefault="0001291F">
      <w:pPr>
        <w:ind w:left="2700" w:right="-90" w:hanging="540"/>
        <w:rPr>
          <w:color w:val="000000"/>
          <w:sz w:val="22"/>
          <w:szCs w:val="22"/>
        </w:rPr>
      </w:pPr>
    </w:p>
    <w:p w14:paraId="4D348A89" w14:textId="77777777" w:rsidR="002A20A1" w:rsidRPr="006F397A" w:rsidRDefault="002A20A1">
      <w:pPr>
        <w:ind w:left="2700" w:right="-90" w:hanging="540"/>
        <w:rPr>
          <w:color w:val="000000"/>
          <w:sz w:val="22"/>
          <w:szCs w:val="22"/>
        </w:rPr>
      </w:pPr>
      <w:r w:rsidRPr="006F397A">
        <w:rPr>
          <w:color w:val="000000"/>
          <w:sz w:val="22"/>
          <w:szCs w:val="22"/>
        </w:rPr>
        <w:t>1.</w:t>
      </w:r>
      <w:r w:rsidRPr="006F397A">
        <w:rPr>
          <w:color w:val="000000"/>
          <w:sz w:val="22"/>
          <w:szCs w:val="22"/>
        </w:rPr>
        <w:tab/>
        <w:t>The services they provide are prescribed by a physician and are in accordance with the member’s plan of care.</w:t>
      </w:r>
    </w:p>
    <w:p w14:paraId="73B383D5" w14:textId="77777777" w:rsidR="002A20A1" w:rsidRPr="006F397A" w:rsidRDefault="002A20A1">
      <w:pPr>
        <w:ind w:left="-720" w:right="-90"/>
        <w:rPr>
          <w:color w:val="000000"/>
          <w:sz w:val="22"/>
          <w:szCs w:val="22"/>
        </w:rPr>
      </w:pPr>
    </w:p>
    <w:p w14:paraId="48D568F5" w14:textId="065FBEDB" w:rsidR="002A20A1" w:rsidRPr="006F397A" w:rsidRDefault="002A20A1" w:rsidP="002A20A1">
      <w:pPr>
        <w:pStyle w:val="BlockText"/>
        <w:pBdr>
          <w:left w:val="none" w:sz="0" w:space="0" w:color="auto"/>
        </w:pBdr>
        <w:tabs>
          <w:tab w:val="clear" w:pos="2160"/>
        </w:tabs>
        <w:ind w:right="-360" w:hanging="540"/>
        <w:jc w:val="left"/>
        <w:rPr>
          <w:rFonts w:ascii="Times New Roman" w:hAnsi="Times New Roman" w:cs="Times New Roman"/>
          <w:szCs w:val="22"/>
        </w:rPr>
      </w:pPr>
      <w:r w:rsidRPr="006F397A">
        <w:rPr>
          <w:rFonts w:ascii="Times New Roman" w:hAnsi="Times New Roman" w:cs="Times New Roman"/>
          <w:szCs w:val="22"/>
        </w:rPr>
        <w:t>2.</w:t>
      </w:r>
      <w:r w:rsidRPr="006F397A">
        <w:rPr>
          <w:rFonts w:ascii="Times New Roman" w:hAnsi="Times New Roman" w:cs="Times New Roman"/>
          <w:szCs w:val="22"/>
        </w:rPr>
        <w:tab/>
        <w:t>The facility has written documentation that each staff person has received orientation or is currently in orientation in keeping with the licensing regulations for medical and remedial services facilities cited in Section 97.01</w:t>
      </w:r>
      <w:r w:rsidR="00CD6934">
        <w:rPr>
          <w:rFonts w:ascii="Times New Roman" w:hAnsi="Times New Roman" w:cs="Times New Roman"/>
          <w:szCs w:val="22"/>
        </w:rPr>
        <w:t xml:space="preserve"> 15 (F)</w:t>
      </w:r>
      <w:r w:rsidRPr="006F397A">
        <w:rPr>
          <w:rFonts w:ascii="Times New Roman" w:hAnsi="Times New Roman" w:cs="Times New Roman"/>
          <w:szCs w:val="22"/>
        </w:rPr>
        <w:t xml:space="preserve"> and is adequately performing medical and remedial services according to minimum standards set by the Office of MaineCare Services identified in the regulations cited above.</w:t>
      </w:r>
    </w:p>
    <w:p w14:paraId="3E284C1B" w14:textId="77777777" w:rsidR="002A20A1" w:rsidRPr="006F397A" w:rsidRDefault="002A20A1">
      <w:pPr>
        <w:pStyle w:val="BlockText"/>
        <w:pBdr>
          <w:left w:val="none" w:sz="0" w:space="0" w:color="auto"/>
        </w:pBdr>
        <w:tabs>
          <w:tab w:val="clear" w:pos="2160"/>
        </w:tabs>
        <w:ind w:hanging="540"/>
        <w:jc w:val="left"/>
        <w:rPr>
          <w:rFonts w:ascii="Times New Roman" w:hAnsi="Times New Roman" w:cs="Times New Roman"/>
          <w:szCs w:val="22"/>
        </w:rPr>
      </w:pPr>
    </w:p>
    <w:p w14:paraId="2AFC7E21" w14:textId="77777777" w:rsidR="002A20A1" w:rsidRPr="006F397A" w:rsidRDefault="002A20A1">
      <w:pPr>
        <w:pStyle w:val="BlockText"/>
        <w:pBdr>
          <w:left w:val="none" w:sz="0" w:space="0" w:color="auto"/>
        </w:pBdr>
        <w:tabs>
          <w:tab w:val="clear" w:pos="2160"/>
        </w:tabs>
        <w:ind w:hanging="540"/>
        <w:jc w:val="left"/>
        <w:rPr>
          <w:rFonts w:ascii="Times New Roman" w:hAnsi="Times New Roman" w:cs="Times New Roman"/>
          <w:szCs w:val="22"/>
        </w:rPr>
      </w:pPr>
      <w:r w:rsidRPr="006F397A">
        <w:rPr>
          <w:rFonts w:ascii="Times New Roman" w:hAnsi="Times New Roman" w:cs="Times New Roman"/>
          <w:szCs w:val="22"/>
        </w:rPr>
        <w:t>3.</w:t>
      </w:r>
      <w:r w:rsidRPr="006F397A">
        <w:rPr>
          <w:rFonts w:ascii="Times New Roman" w:hAnsi="Times New Roman" w:cs="Times New Roman"/>
          <w:szCs w:val="22"/>
        </w:rPr>
        <w:tab/>
        <w:t xml:space="preserve">The medical and remedial services staff person is not a member of the </w:t>
      </w:r>
      <w:proofErr w:type="gramStart"/>
      <w:r w:rsidRPr="006F397A">
        <w:rPr>
          <w:rFonts w:ascii="Times New Roman" w:hAnsi="Times New Roman" w:cs="Times New Roman"/>
          <w:szCs w:val="22"/>
        </w:rPr>
        <w:t>member’s</w:t>
      </w:r>
      <w:proofErr w:type="gramEnd"/>
      <w:r w:rsidRPr="006F397A">
        <w:rPr>
          <w:rFonts w:ascii="Times New Roman" w:hAnsi="Times New Roman" w:cs="Times New Roman"/>
          <w:szCs w:val="22"/>
        </w:rPr>
        <w:t xml:space="preserve"> family as defined in the Chapter III, Principles of Reimbursement for Medical and Remedial Service Facilities.</w:t>
      </w:r>
    </w:p>
    <w:p w14:paraId="337F750E" w14:textId="77777777" w:rsidR="002A20A1" w:rsidRPr="006F397A" w:rsidRDefault="002A20A1">
      <w:pPr>
        <w:ind w:left="2700" w:hanging="540"/>
        <w:rPr>
          <w:color w:val="000000"/>
          <w:sz w:val="22"/>
          <w:szCs w:val="22"/>
        </w:rPr>
      </w:pPr>
    </w:p>
    <w:p w14:paraId="3BBA7559" w14:textId="77777777" w:rsidR="002A20A1" w:rsidRPr="006F397A" w:rsidRDefault="002A20A1">
      <w:pPr>
        <w:tabs>
          <w:tab w:val="left" w:pos="1620"/>
        </w:tabs>
        <w:ind w:left="2160" w:right="-90" w:hanging="2880"/>
        <w:rPr>
          <w:color w:val="000000"/>
          <w:sz w:val="22"/>
          <w:szCs w:val="22"/>
        </w:rPr>
      </w:pPr>
      <w:r w:rsidRPr="006F397A">
        <w:rPr>
          <w:color w:val="000000"/>
          <w:sz w:val="22"/>
          <w:szCs w:val="22"/>
        </w:rPr>
        <w:tab/>
        <w:t>D.</w:t>
      </w:r>
      <w:r w:rsidRPr="006F397A">
        <w:rPr>
          <w:color w:val="000000"/>
          <w:sz w:val="22"/>
          <w:szCs w:val="22"/>
        </w:rPr>
        <w:tab/>
      </w:r>
      <w:r w:rsidRPr="006F397A">
        <w:rPr>
          <w:b/>
          <w:color w:val="000000"/>
          <w:sz w:val="22"/>
          <w:szCs w:val="22"/>
        </w:rPr>
        <w:t>Other Qualified Alcohol and Drug Treatment Staff</w:t>
      </w:r>
    </w:p>
    <w:p w14:paraId="7B34BA4F" w14:textId="77777777" w:rsidR="002A20A1" w:rsidRPr="006F397A" w:rsidRDefault="002A20A1">
      <w:pPr>
        <w:ind w:left="2160"/>
        <w:rPr>
          <w:color w:val="000000"/>
          <w:sz w:val="22"/>
          <w:szCs w:val="22"/>
        </w:rPr>
      </w:pPr>
    </w:p>
    <w:p w14:paraId="47ABA863" w14:textId="2C4E5C19" w:rsidR="002A20A1" w:rsidRPr="006F397A" w:rsidRDefault="000717F9" w:rsidP="002A20A1">
      <w:pPr>
        <w:ind w:left="2160"/>
        <w:rPr>
          <w:color w:val="000000"/>
          <w:sz w:val="22"/>
          <w:szCs w:val="22"/>
        </w:rPr>
      </w:pPr>
      <w:r w:rsidRPr="006F397A">
        <w:rPr>
          <w:color w:val="000000"/>
          <w:sz w:val="22"/>
          <w:szCs w:val="22"/>
        </w:rPr>
        <w:t xml:space="preserve">Other qualified alcohol and drug treatment staff are staff members, other than professional staff defined above, who have appropriate education, training and experience in substance use treatment services, related disciplines as approved by the Office of </w:t>
      </w:r>
      <w:r w:rsidR="00146683" w:rsidRPr="006F397A">
        <w:rPr>
          <w:color w:val="000000"/>
          <w:sz w:val="22"/>
          <w:szCs w:val="22"/>
        </w:rPr>
        <w:t>Behavioral Health</w:t>
      </w:r>
      <w:r w:rsidRPr="006F397A">
        <w:rPr>
          <w:color w:val="000000"/>
          <w:sz w:val="22"/>
          <w:szCs w:val="22"/>
        </w:rPr>
        <w:t>, or behavioral sciences; who work under a substance use treatment professional, consisting of at least one (1) hour per week for each twenty</w:t>
      </w:r>
      <w:r w:rsidR="00E343C5" w:rsidRPr="006F397A">
        <w:rPr>
          <w:color w:val="000000"/>
          <w:sz w:val="22"/>
          <w:szCs w:val="22"/>
        </w:rPr>
        <w:t xml:space="preserve"> </w:t>
      </w:r>
      <w:r w:rsidRPr="006F397A">
        <w:rPr>
          <w:color w:val="000000"/>
          <w:sz w:val="22"/>
          <w:szCs w:val="22"/>
        </w:rPr>
        <w:t>(20) hours of covered services rendered; and who are approved by the State Board of Alcohol and Drug Counseling as documented by written evidence on file with that office pursuant to Section 4.19 of the</w:t>
      </w:r>
      <w:r w:rsidR="00E575A6" w:rsidRPr="006F397A">
        <w:rPr>
          <w:color w:val="000000"/>
          <w:sz w:val="22"/>
          <w:szCs w:val="22"/>
        </w:rPr>
        <w:t xml:space="preserve"> </w:t>
      </w:r>
      <w:r w:rsidRPr="006F397A">
        <w:rPr>
          <w:color w:val="000000"/>
          <w:sz w:val="22"/>
          <w:szCs w:val="22"/>
        </w:rPr>
        <w:t xml:space="preserve">Regulations for Licensing/Certifying Substance </w:t>
      </w:r>
      <w:r w:rsidR="00555F26" w:rsidRPr="006F397A">
        <w:rPr>
          <w:color w:val="000000"/>
          <w:sz w:val="22"/>
          <w:szCs w:val="22"/>
        </w:rPr>
        <w:t>U</w:t>
      </w:r>
      <w:r w:rsidRPr="006F397A">
        <w:rPr>
          <w:color w:val="000000"/>
          <w:sz w:val="22"/>
          <w:szCs w:val="22"/>
        </w:rPr>
        <w:t xml:space="preserve">se Treatment Facilities in the State of Maine. A Certified Alcohol and Drug Counselor is considered to be </w:t>
      </w:r>
      <w:proofErr w:type="spellStart"/>
      <w:proofErr w:type="gramStart"/>
      <w:r w:rsidRPr="006F397A">
        <w:rPr>
          <w:color w:val="000000"/>
          <w:sz w:val="22"/>
          <w:szCs w:val="22"/>
        </w:rPr>
        <w:t>an other</w:t>
      </w:r>
      <w:proofErr w:type="spellEnd"/>
      <w:proofErr w:type="gramEnd"/>
      <w:r w:rsidRPr="006F397A">
        <w:rPr>
          <w:color w:val="000000"/>
          <w:sz w:val="22"/>
          <w:szCs w:val="22"/>
        </w:rPr>
        <w:t xml:space="preserve"> qualified substance use staff member.</w:t>
      </w:r>
    </w:p>
    <w:p w14:paraId="1F67B2A3" w14:textId="77777777" w:rsidR="002A20A1" w:rsidRPr="006F397A" w:rsidRDefault="002A20A1" w:rsidP="002A20A1">
      <w:pPr>
        <w:ind w:left="2160"/>
        <w:rPr>
          <w:color w:val="000000"/>
          <w:sz w:val="22"/>
          <w:szCs w:val="22"/>
        </w:rPr>
      </w:pPr>
    </w:p>
    <w:p w14:paraId="683CD46E" w14:textId="77777777" w:rsidR="002A20A1" w:rsidRPr="006F397A" w:rsidRDefault="000717F9">
      <w:pPr>
        <w:ind w:left="2160" w:hanging="540"/>
        <w:rPr>
          <w:color w:val="000000"/>
          <w:sz w:val="22"/>
          <w:szCs w:val="22"/>
        </w:rPr>
      </w:pPr>
      <w:r w:rsidRPr="006F397A">
        <w:rPr>
          <w:color w:val="000000"/>
          <w:sz w:val="22"/>
          <w:szCs w:val="22"/>
        </w:rPr>
        <w:t>E.</w:t>
      </w:r>
      <w:r w:rsidRPr="006F397A">
        <w:rPr>
          <w:color w:val="000000"/>
          <w:sz w:val="22"/>
          <w:szCs w:val="22"/>
        </w:rPr>
        <w:tab/>
      </w:r>
      <w:r w:rsidRPr="006F397A">
        <w:rPr>
          <w:b/>
          <w:color w:val="000000"/>
          <w:sz w:val="22"/>
          <w:szCs w:val="22"/>
        </w:rPr>
        <w:t>Personal Care Service Staff</w:t>
      </w:r>
    </w:p>
    <w:p w14:paraId="00AE692A" w14:textId="77777777" w:rsidR="002A20A1" w:rsidRPr="006F397A" w:rsidRDefault="002A20A1">
      <w:pPr>
        <w:ind w:left="-720" w:right="180"/>
        <w:rPr>
          <w:color w:val="000000"/>
          <w:sz w:val="22"/>
          <w:szCs w:val="22"/>
        </w:rPr>
      </w:pPr>
    </w:p>
    <w:p w14:paraId="3E0524A2" w14:textId="77777777" w:rsidR="002A20A1" w:rsidRPr="006F397A" w:rsidRDefault="000717F9">
      <w:pPr>
        <w:tabs>
          <w:tab w:val="left" w:pos="2160"/>
        </w:tabs>
        <w:ind w:left="2160" w:hanging="2160"/>
        <w:rPr>
          <w:color w:val="000000"/>
          <w:sz w:val="22"/>
          <w:szCs w:val="22"/>
        </w:rPr>
      </w:pPr>
      <w:r w:rsidRPr="006F397A">
        <w:rPr>
          <w:color w:val="000000"/>
          <w:sz w:val="22"/>
          <w:szCs w:val="22"/>
        </w:rPr>
        <w:tab/>
        <w:t>Personal care service staff may be considered qualified for purposes of this Section if they meet the following requirements:</w:t>
      </w:r>
    </w:p>
    <w:p w14:paraId="665B336A" w14:textId="77777777" w:rsidR="002A20A1" w:rsidRPr="006F397A" w:rsidRDefault="002A20A1">
      <w:pPr>
        <w:ind w:left="2700" w:hanging="540"/>
        <w:rPr>
          <w:color w:val="000000"/>
          <w:sz w:val="22"/>
          <w:szCs w:val="22"/>
        </w:rPr>
      </w:pPr>
    </w:p>
    <w:p w14:paraId="569E7F8B" w14:textId="1141FFBE" w:rsidR="009F30FE" w:rsidRDefault="000717F9" w:rsidP="009F30FE">
      <w:pPr>
        <w:ind w:left="2700" w:hanging="540"/>
        <w:rPr>
          <w:color w:val="000000"/>
          <w:sz w:val="22"/>
          <w:szCs w:val="22"/>
        </w:rPr>
      </w:pPr>
      <w:r w:rsidRPr="006F397A">
        <w:rPr>
          <w:color w:val="000000"/>
          <w:sz w:val="22"/>
          <w:szCs w:val="22"/>
        </w:rPr>
        <w:t>1.</w:t>
      </w:r>
      <w:r w:rsidRPr="006F397A">
        <w:rPr>
          <w:color w:val="000000"/>
          <w:sz w:val="22"/>
          <w:szCs w:val="22"/>
        </w:rPr>
        <w:tab/>
        <w:t xml:space="preserve">The personal care services provided by all PNMIs are prescribed by a physician upon or within thirty (30) days of admission, are in accordance with the member’s plan of care, are supervised by a registered nurse at least every ninety (90) days, and are not </w:t>
      </w:r>
      <w:r w:rsidR="009F30FE">
        <w:rPr>
          <w:color w:val="000000"/>
          <w:sz w:val="22"/>
          <w:szCs w:val="22"/>
        </w:rPr>
        <w:br w:type="page"/>
      </w:r>
    </w:p>
    <w:p w14:paraId="53D069A2" w14:textId="0BEB22B0" w:rsidR="002A20A1" w:rsidRPr="006F397A" w:rsidRDefault="000717F9" w:rsidP="009F30FE">
      <w:pPr>
        <w:ind w:left="2700"/>
        <w:rPr>
          <w:color w:val="000000"/>
          <w:sz w:val="22"/>
          <w:szCs w:val="22"/>
        </w:rPr>
      </w:pPr>
      <w:r w:rsidRPr="006F397A">
        <w:rPr>
          <w:color w:val="000000"/>
          <w:sz w:val="22"/>
          <w:szCs w:val="22"/>
        </w:rPr>
        <w:lastRenderedPageBreak/>
        <w:t xml:space="preserve">provided by a member of </w:t>
      </w:r>
      <w:proofErr w:type="gramStart"/>
      <w:r w:rsidRPr="006F397A">
        <w:rPr>
          <w:color w:val="000000"/>
          <w:sz w:val="22"/>
          <w:szCs w:val="22"/>
        </w:rPr>
        <w:t>the member’s</w:t>
      </w:r>
      <w:proofErr w:type="gramEnd"/>
      <w:r w:rsidRPr="006F397A">
        <w:rPr>
          <w:color w:val="000000"/>
          <w:sz w:val="22"/>
          <w:szCs w:val="22"/>
        </w:rPr>
        <w:t xml:space="preserve"> family as described in Section 97.01-</w:t>
      </w:r>
      <w:r w:rsidR="00775EB9">
        <w:rPr>
          <w:color w:val="000000"/>
          <w:sz w:val="22"/>
          <w:szCs w:val="22"/>
        </w:rPr>
        <w:t>5</w:t>
      </w:r>
      <w:r w:rsidRPr="006F397A">
        <w:rPr>
          <w:color w:val="000000"/>
          <w:sz w:val="22"/>
          <w:szCs w:val="22"/>
        </w:rPr>
        <w:t xml:space="preserve"> or the pertinent Appendix of Chapter III, Principles of Reimbursement.</w:t>
      </w:r>
    </w:p>
    <w:p w14:paraId="7D715CEA" w14:textId="77777777" w:rsidR="002A20A1" w:rsidRPr="006F397A" w:rsidRDefault="002A20A1">
      <w:pPr>
        <w:ind w:left="-720"/>
        <w:rPr>
          <w:color w:val="000000"/>
          <w:sz w:val="22"/>
          <w:szCs w:val="22"/>
        </w:rPr>
      </w:pPr>
    </w:p>
    <w:p w14:paraId="718B2BF3" w14:textId="6904EBC1" w:rsidR="002A20A1" w:rsidRPr="006F397A" w:rsidRDefault="000717F9" w:rsidP="009F30FE">
      <w:pPr>
        <w:ind w:left="2707" w:hanging="547"/>
        <w:rPr>
          <w:color w:val="000000"/>
          <w:sz w:val="22"/>
          <w:szCs w:val="22"/>
        </w:rPr>
      </w:pPr>
      <w:r w:rsidRPr="006F397A">
        <w:rPr>
          <w:color w:val="000000"/>
          <w:sz w:val="22"/>
          <w:szCs w:val="22"/>
        </w:rPr>
        <w:t>2.</w:t>
      </w:r>
      <w:r w:rsidRPr="006F397A">
        <w:rPr>
          <w:color w:val="000000"/>
          <w:sz w:val="22"/>
          <w:szCs w:val="22"/>
        </w:rPr>
        <w:tab/>
        <w:t>The following facilities shall have written documentation that each staff person has received orientation in keeping with the licensing regulations for: a) community residences for people with mental illness, cited in Section 97.01-1</w:t>
      </w:r>
      <w:r w:rsidR="00775EB9">
        <w:rPr>
          <w:color w:val="000000"/>
          <w:sz w:val="22"/>
          <w:szCs w:val="22"/>
        </w:rPr>
        <w:t>5</w:t>
      </w:r>
      <w:r w:rsidRPr="006F397A">
        <w:rPr>
          <w:color w:val="000000"/>
          <w:sz w:val="22"/>
          <w:szCs w:val="22"/>
        </w:rPr>
        <w:t>(</w:t>
      </w:r>
      <w:r w:rsidR="00775EB9">
        <w:rPr>
          <w:color w:val="000000"/>
          <w:sz w:val="22"/>
          <w:szCs w:val="22"/>
        </w:rPr>
        <w:t>E</w:t>
      </w:r>
      <w:r w:rsidRPr="006F397A">
        <w:rPr>
          <w:color w:val="000000"/>
          <w:sz w:val="22"/>
          <w:szCs w:val="22"/>
        </w:rPr>
        <w:t>) or, b) as outlined in the residential services agreement required by the Department of Health and Human Services licensing requirements cited in Section 97.01-1</w:t>
      </w:r>
      <w:r w:rsidR="00775EB9">
        <w:rPr>
          <w:color w:val="000000"/>
          <w:sz w:val="22"/>
          <w:szCs w:val="22"/>
        </w:rPr>
        <w:t>5</w:t>
      </w:r>
      <w:r w:rsidRPr="006F397A">
        <w:rPr>
          <w:color w:val="000000"/>
          <w:sz w:val="22"/>
          <w:szCs w:val="22"/>
        </w:rPr>
        <w:t xml:space="preserve"> (</w:t>
      </w:r>
      <w:r w:rsidR="00775EB9">
        <w:rPr>
          <w:color w:val="000000"/>
          <w:sz w:val="22"/>
          <w:szCs w:val="22"/>
        </w:rPr>
        <w:t>D</w:t>
      </w:r>
      <w:r w:rsidRPr="006F397A">
        <w:rPr>
          <w:color w:val="000000"/>
          <w:sz w:val="22"/>
          <w:szCs w:val="22"/>
        </w:rPr>
        <w:t>); or c) in accordance with licensing regulations for residential substance use treatment PNMIs as cited in Section 97.01-1</w:t>
      </w:r>
      <w:r w:rsidR="000B408A">
        <w:rPr>
          <w:color w:val="000000"/>
          <w:sz w:val="22"/>
          <w:szCs w:val="22"/>
        </w:rPr>
        <w:t>5</w:t>
      </w:r>
      <w:r w:rsidRPr="006F397A">
        <w:rPr>
          <w:color w:val="000000"/>
          <w:sz w:val="22"/>
          <w:szCs w:val="22"/>
        </w:rPr>
        <w:t>(</w:t>
      </w:r>
      <w:r w:rsidR="000B408A">
        <w:rPr>
          <w:color w:val="000000"/>
          <w:sz w:val="22"/>
          <w:szCs w:val="22"/>
        </w:rPr>
        <w:t>B</w:t>
      </w:r>
      <w:r w:rsidRPr="006F397A">
        <w:rPr>
          <w:color w:val="000000"/>
          <w:sz w:val="22"/>
          <w:szCs w:val="22"/>
        </w:rPr>
        <w:t>).</w:t>
      </w:r>
    </w:p>
    <w:p w14:paraId="0321FEEC" w14:textId="77777777" w:rsidR="002A20A1" w:rsidRPr="006F397A" w:rsidRDefault="002A20A1">
      <w:pPr>
        <w:tabs>
          <w:tab w:val="left" w:pos="720"/>
        </w:tabs>
        <w:ind w:left="2700" w:hanging="2700"/>
        <w:rPr>
          <w:color w:val="000000"/>
          <w:sz w:val="22"/>
          <w:szCs w:val="22"/>
        </w:rPr>
      </w:pPr>
    </w:p>
    <w:p w14:paraId="4A3D4321" w14:textId="1A289619" w:rsidR="002A20A1" w:rsidRPr="006F397A" w:rsidRDefault="000B408A" w:rsidP="002A20A1">
      <w:pPr>
        <w:tabs>
          <w:tab w:val="left" w:pos="720"/>
        </w:tabs>
        <w:ind w:left="2700"/>
        <w:rPr>
          <w:color w:val="000000"/>
          <w:sz w:val="22"/>
          <w:szCs w:val="22"/>
        </w:rPr>
      </w:pPr>
      <w:r>
        <w:rPr>
          <w:color w:val="000000"/>
          <w:sz w:val="22"/>
          <w:szCs w:val="22"/>
        </w:rPr>
        <w:t xml:space="preserve">Substance </w:t>
      </w:r>
      <w:r w:rsidR="006C3FE7">
        <w:rPr>
          <w:color w:val="000000"/>
          <w:sz w:val="22"/>
          <w:szCs w:val="22"/>
        </w:rPr>
        <w:t>u</w:t>
      </w:r>
      <w:r>
        <w:rPr>
          <w:color w:val="000000"/>
          <w:sz w:val="22"/>
          <w:szCs w:val="22"/>
        </w:rPr>
        <w:t>se</w:t>
      </w:r>
      <w:r w:rsidR="000717F9" w:rsidRPr="006F397A">
        <w:rPr>
          <w:color w:val="000000"/>
          <w:sz w:val="22"/>
          <w:szCs w:val="22"/>
        </w:rPr>
        <w:t xml:space="preserve"> </w:t>
      </w:r>
      <w:proofErr w:type="gramStart"/>
      <w:r w:rsidR="000717F9" w:rsidRPr="006F397A">
        <w:rPr>
          <w:color w:val="000000"/>
          <w:sz w:val="22"/>
          <w:szCs w:val="22"/>
        </w:rPr>
        <w:t>treatment</w:t>
      </w:r>
      <w:proofErr w:type="gramEnd"/>
      <w:r w:rsidR="000717F9" w:rsidRPr="006F397A">
        <w:rPr>
          <w:color w:val="000000"/>
          <w:sz w:val="22"/>
          <w:szCs w:val="22"/>
        </w:rPr>
        <w:t xml:space="preserve"> PNMIs shall maintain documentation that each staff member providing such services has received forty (40) hours of orientation and training in personal care procedures appropriate to residents.</w:t>
      </w:r>
    </w:p>
    <w:p w14:paraId="2B4526F4" w14:textId="77777777" w:rsidR="002A20A1" w:rsidRPr="006F397A" w:rsidRDefault="002A20A1" w:rsidP="002A20A1">
      <w:pPr>
        <w:tabs>
          <w:tab w:val="left" w:pos="720"/>
        </w:tabs>
        <w:ind w:left="2700"/>
        <w:rPr>
          <w:color w:val="000000"/>
          <w:sz w:val="22"/>
          <w:szCs w:val="22"/>
        </w:rPr>
      </w:pPr>
    </w:p>
    <w:p w14:paraId="16F42095" w14:textId="2212EA1E" w:rsidR="002A20A1" w:rsidRPr="006F397A" w:rsidRDefault="000717F9" w:rsidP="002A20A1">
      <w:pPr>
        <w:tabs>
          <w:tab w:val="left" w:pos="720"/>
        </w:tabs>
        <w:ind w:left="2700"/>
        <w:rPr>
          <w:color w:val="000000"/>
          <w:sz w:val="22"/>
          <w:szCs w:val="22"/>
        </w:rPr>
      </w:pPr>
      <w:r w:rsidRPr="006F397A">
        <w:rPr>
          <w:color w:val="000000"/>
          <w:sz w:val="22"/>
          <w:szCs w:val="22"/>
        </w:rPr>
        <w:t xml:space="preserve">Areas of training must include </w:t>
      </w:r>
      <w:r w:rsidR="00F76C4F">
        <w:rPr>
          <w:color w:val="000000"/>
          <w:sz w:val="22"/>
          <w:szCs w:val="22"/>
        </w:rPr>
        <w:t xml:space="preserve">an </w:t>
      </w:r>
      <w:r w:rsidRPr="006F397A">
        <w:rPr>
          <w:color w:val="000000"/>
          <w:sz w:val="22"/>
          <w:szCs w:val="22"/>
        </w:rPr>
        <w:t xml:space="preserve">introduction to </w:t>
      </w:r>
      <w:r w:rsidR="00F76C4F">
        <w:rPr>
          <w:color w:val="000000"/>
          <w:sz w:val="22"/>
          <w:szCs w:val="22"/>
        </w:rPr>
        <w:t>substance use disorders</w:t>
      </w:r>
      <w:r w:rsidRPr="006F397A">
        <w:rPr>
          <w:color w:val="000000"/>
          <w:sz w:val="22"/>
          <w:szCs w:val="22"/>
        </w:rPr>
        <w:t>, assistance in self</w:t>
      </w:r>
      <w:r w:rsidR="00C75338">
        <w:rPr>
          <w:color w:val="000000"/>
          <w:sz w:val="22"/>
          <w:szCs w:val="22"/>
        </w:rPr>
        <w:t>-</w:t>
      </w:r>
      <w:r w:rsidRPr="006F397A">
        <w:rPr>
          <w:color w:val="000000"/>
          <w:sz w:val="22"/>
          <w:szCs w:val="22"/>
        </w:rPr>
        <w:t>administration of medication, infection control, bowel and bladder care, nutrition, methods of moving patients, and health</w:t>
      </w:r>
      <w:r w:rsidR="00C75338">
        <w:rPr>
          <w:color w:val="000000"/>
          <w:sz w:val="22"/>
          <w:szCs w:val="22"/>
        </w:rPr>
        <w:t>-</w:t>
      </w:r>
      <w:r w:rsidRPr="006F397A">
        <w:rPr>
          <w:color w:val="000000"/>
          <w:sz w:val="22"/>
          <w:szCs w:val="22"/>
        </w:rPr>
        <w:t>oriented record keeping.</w:t>
      </w:r>
    </w:p>
    <w:p w14:paraId="2E92A19D" w14:textId="77777777" w:rsidR="002A20A1" w:rsidRPr="006F397A" w:rsidRDefault="002A20A1">
      <w:pPr>
        <w:tabs>
          <w:tab w:val="left" w:pos="2700"/>
        </w:tabs>
        <w:ind w:left="2700" w:right="180" w:hanging="3420"/>
        <w:rPr>
          <w:color w:val="000000"/>
          <w:sz w:val="22"/>
          <w:szCs w:val="22"/>
        </w:rPr>
      </w:pPr>
    </w:p>
    <w:p w14:paraId="0EA96C33" w14:textId="1094F0C6" w:rsidR="002A00D2" w:rsidRDefault="000717F9" w:rsidP="00DF54AA">
      <w:pPr>
        <w:ind w:left="2700"/>
        <w:rPr>
          <w:color w:val="000000"/>
          <w:sz w:val="22"/>
          <w:szCs w:val="22"/>
        </w:rPr>
      </w:pPr>
      <w:r w:rsidRPr="006F397A">
        <w:rPr>
          <w:color w:val="000000"/>
          <w:sz w:val="22"/>
          <w:szCs w:val="22"/>
        </w:rPr>
        <w:t>Personal care service staff shall adequately perform personal care services according to minimum standards set by the Department when providing services in community residences for people with mental illness.</w:t>
      </w:r>
    </w:p>
    <w:p w14:paraId="684817A5" w14:textId="77777777" w:rsidR="00514F1E" w:rsidRPr="006F397A" w:rsidRDefault="00514F1E" w:rsidP="002A00D2">
      <w:pPr>
        <w:ind w:left="720" w:hanging="720"/>
        <w:rPr>
          <w:color w:val="000000"/>
          <w:sz w:val="22"/>
          <w:szCs w:val="22"/>
        </w:rPr>
      </w:pPr>
    </w:p>
    <w:p w14:paraId="2508B81D" w14:textId="0BE155BA" w:rsidR="00D427BE" w:rsidRPr="002B0D23" w:rsidRDefault="00D11917" w:rsidP="004B3089">
      <w:pPr>
        <w:ind w:left="2160" w:hanging="540"/>
        <w:rPr>
          <w:color w:val="000000"/>
          <w:sz w:val="22"/>
          <w:szCs w:val="22"/>
        </w:rPr>
      </w:pPr>
      <w:r>
        <w:rPr>
          <w:color w:val="000000"/>
          <w:sz w:val="22"/>
          <w:szCs w:val="22"/>
        </w:rPr>
        <w:t>F.</w:t>
      </w:r>
      <w:r w:rsidR="000717F9" w:rsidRPr="006F397A">
        <w:rPr>
          <w:color w:val="000000"/>
          <w:sz w:val="22"/>
          <w:szCs w:val="22"/>
        </w:rPr>
        <w:tab/>
      </w:r>
      <w:r w:rsidR="00D427BE">
        <w:rPr>
          <w:b/>
          <w:color w:val="000000" w:themeColor="text1"/>
          <w:sz w:val="22"/>
          <w:szCs w:val="22"/>
        </w:rPr>
        <w:t xml:space="preserve">Provider Requirements </w:t>
      </w:r>
      <w:r w:rsidR="00D427BE" w:rsidRPr="008C1758">
        <w:rPr>
          <w:b/>
          <w:color w:val="000000" w:themeColor="text1"/>
          <w:sz w:val="22"/>
          <w:szCs w:val="22"/>
        </w:rPr>
        <w:t xml:space="preserve">for </w:t>
      </w:r>
      <w:r w:rsidR="00D427BE" w:rsidRPr="002B0D23">
        <w:rPr>
          <w:b/>
          <w:color w:val="000000" w:themeColor="text1"/>
          <w:sz w:val="22"/>
          <w:szCs w:val="22"/>
        </w:rPr>
        <w:t xml:space="preserve">Appendix D </w:t>
      </w:r>
      <w:r w:rsidR="003C7933" w:rsidRPr="002B0D23">
        <w:rPr>
          <w:b/>
          <w:color w:val="000000" w:themeColor="text1"/>
          <w:sz w:val="22"/>
          <w:szCs w:val="22"/>
        </w:rPr>
        <w:t xml:space="preserve">MH and ID/DD </w:t>
      </w:r>
      <w:r w:rsidR="00EA12C0" w:rsidRPr="002B0D23">
        <w:rPr>
          <w:b/>
          <w:color w:val="000000" w:themeColor="text1"/>
          <w:sz w:val="22"/>
          <w:szCs w:val="22"/>
        </w:rPr>
        <w:t>CRCF</w:t>
      </w:r>
      <w:r w:rsidR="00D427BE" w:rsidRPr="002B0D23">
        <w:rPr>
          <w:b/>
          <w:color w:val="000000" w:themeColor="text1"/>
          <w:sz w:val="22"/>
          <w:szCs w:val="22"/>
        </w:rPr>
        <w:t>s</w:t>
      </w:r>
      <w:bookmarkStart w:id="20" w:name="_Hlk74303067"/>
    </w:p>
    <w:bookmarkEnd w:id="20"/>
    <w:p w14:paraId="5A8BF039" w14:textId="43D8C31B" w:rsidR="00D427BE" w:rsidRPr="002B0D23" w:rsidRDefault="00D427BE" w:rsidP="00D427BE">
      <w:pPr>
        <w:ind w:left="1620" w:hanging="900"/>
        <w:rPr>
          <w:color w:val="000000"/>
          <w:sz w:val="22"/>
          <w:szCs w:val="22"/>
        </w:rPr>
      </w:pPr>
    </w:p>
    <w:p w14:paraId="458BA3AE" w14:textId="0FF77F9E" w:rsidR="00D427BE" w:rsidRDefault="00734615" w:rsidP="001A22B0">
      <w:pPr>
        <w:ind w:left="2160"/>
        <w:rPr>
          <w:color w:val="000000" w:themeColor="text1"/>
          <w:sz w:val="22"/>
          <w:szCs w:val="22"/>
        </w:rPr>
      </w:pPr>
      <w:r w:rsidRPr="002B0D23">
        <w:rPr>
          <w:color w:val="000000" w:themeColor="text1"/>
          <w:sz w:val="22"/>
          <w:szCs w:val="22"/>
        </w:rPr>
        <w:t xml:space="preserve">All </w:t>
      </w:r>
      <w:r w:rsidR="00863CA1" w:rsidRPr="002B0D23">
        <w:rPr>
          <w:color w:val="000000" w:themeColor="text1"/>
          <w:sz w:val="22"/>
          <w:szCs w:val="22"/>
        </w:rPr>
        <w:t>MH and ID/DD</w:t>
      </w:r>
      <w:r w:rsidR="00D427BE" w:rsidRPr="002B0D23">
        <w:rPr>
          <w:color w:val="000000" w:themeColor="text1"/>
          <w:sz w:val="22"/>
          <w:szCs w:val="22"/>
        </w:rPr>
        <w:t xml:space="preserve"> </w:t>
      </w:r>
      <w:r w:rsidR="00EA12C0" w:rsidRPr="002B0D23">
        <w:rPr>
          <w:color w:val="000000" w:themeColor="text1"/>
          <w:sz w:val="22"/>
          <w:szCs w:val="22"/>
        </w:rPr>
        <w:t>CRCF</w:t>
      </w:r>
      <w:r w:rsidR="00D427BE" w:rsidRPr="002B0D23">
        <w:rPr>
          <w:color w:val="000000" w:themeColor="text1"/>
          <w:sz w:val="22"/>
          <w:szCs w:val="22"/>
        </w:rPr>
        <w:t xml:space="preserve"> pro</w:t>
      </w:r>
      <w:r w:rsidR="000F3F35" w:rsidRPr="002B0D23">
        <w:rPr>
          <w:color w:val="000000" w:themeColor="text1"/>
          <w:sz w:val="22"/>
          <w:szCs w:val="22"/>
        </w:rPr>
        <w:t>viders</w:t>
      </w:r>
      <w:r w:rsidR="00D427BE" w:rsidRPr="008C1758">
        <w:rPr>
          <w:color w:val="000000" w:themeColor="text1"/>
          <w:sz w:val="22"/>
          <w:szCs w:val="22"/>
        </w:rPr>
        <w:t xml:space="preserve"> operating under Appendix D of these rules</w:t>
      </w:r>
      <w:r w:rsidR="00D427BE">
        <w:rPr>
          <w:color w:val="000000" w:themeColor="text1"/>
          <w:sz w:val="22"/>
          <w:szCs w:val="22"/>
        </w:rPr>
        <w:t xml:space="preserve"> </w:t>
      </w:r>
      <w:r w:rsidR="00D427BE" w:rsidRPr="008C1758">
        <w:rPr>
          <w:color w:val="000000" w:themeColor="text1"/>
          <w:sz w:val="22"/>
          <w:szCs w:val="22"/>
        </w:rPr>
        <w:t>must</w:t>
      </w:r>
      <w:r w:rsidR="00D427BE">
        <w:rPr>
          <w:color w:val="000000" w:themeColor="text1"/>
          <w:sz w:val="22"/>
          <w:szCs w:val="22"/>
        </w:rPr>
        <w:t xml:space="preserve"> meet the following requirements:</w:t>
      </w:r>
    </w:p>
    <w:p w14:paraId="19133669" w14:textId="77777777" w:rsidR="00D427BE" w:rsidRDefault="00D427BE" w:rsidP="00D427BE">
      <w:pPr>
        <w:ind w:left="1620"/>
        <w:rPr>
          <w:color w:val="000000" w:themeColor="text1"/>
          <w:sz w:val="22"/>
          <w:szCs w:val="22"/>
        </w:rPr>
      </w:pPr>
    </w:p>
    <w:p w14:paraId="111B18B6" w14:textId="51D4FC0B" w:rsidR="00D427BE" w:rsidRPr="001A22B0" w:rsidRDefault="00D427BE" w:rsidP="001A22B0">
      <w:pPr>
        <w:pStyle w:val="ListParagraph"/>
        <w:tabs>
          <w:tab w:val="left" w:pos="900"/>
        </w:tabs>
        <w:ind w:left="2160"/>
        <w:rPr>
          <w:color w:val="000000" w:themeColor="text1"/>
          <w:sz w:val="22"/>
          <w:szCs w:val="22"/>
        </w:rPr>
      </w:pPr>
      <w:r w:rsidRPr="001A22B0">
        <w:rPr>
          <w:color w:val="000000" w:themeColor="text1"/>
          <w:sz w:val="22"/>
          <w:szCs w:val="22"/>
        </w:rPr>
        <w:t xml:space="preserve">Meet Qualified Residential Treatment Program (QRTP) </w:t>
      </w:r>
      <w:r w:rsidR="00FA0279">
        <w:rPr>
          <w:color w:val="000000" w:themeColor="text1"/>
          <w:sz w:val="22"/>
          <w:szCs w:val="22"/>
        </w:rPr>
        <w:t>standard</w:t>
      </w:r>
      <w:r w:rsidRPr="001A22B0">
        <w:rPr>
          <w:color w:val="000000" w:themeColor="text1"/>
          <w:sz w:val="22"/>
          <w:szCs w:val="22"/>
        </w:rPr>
        <w:t>s as defined in Section 50741 of the federal Family First Prevention Services Act (H.R. 1892):</w:t>
      </w:r>
    </w:p>
    <w:p w14:paraId="578FCB4B" w14:textId="77777777" w:rsidR="00D427BE" w:rsidRDefault="00D427BE" w:rsidP="00D427BE">
      <w:pPr>
        <w:ind w:left="1620"/>
        <w:rPr>
          <w:color w:val="000000" w:themeColor="text1"/>
          <w:sz w:val="22"/>
          <w:szCs w:val="22"/>
        </w:rPr>
      </w:pPr>
    </w:p>
    <w:p w14:paraId="648415B7" w14:textId="2D4423C2" w:rsidR="00D427BE" w:rsidRPr="001A22B0" w:rsidRDefault="00D427BE" w:rsidP="00806C42">
      <w:pPr>
        <w:pStyle w:val="ListParagraph"/>
        <w:numPr>
          <w:ilvl w:val="0"/>
          <w:numId w:val="24"/>
        </w:numPr>
        <w:rPr>
          <w:color w:val="000000" w:themeColor="text1"/>
          <w:sz w:val="22"/>
          <w:szCs w:val="22"/>
        </w:rPr>
      </w:pPr>
      <w:r w:rsidRPr="00D16F59">
        <w:rPr>
          <w:color w:val="000000" w:themeColor="text1"/>
          <w:sz w:val="22"/>
          <w:szCs w:val="22"/>
        </w:rPr>
        <w:t>Ha</w:t>
      </w:r>
      <w:r>
        <w:rPr>
          <w:color w:val="000000" w:themeColor="text1"/>
          <w:sz w:val="22"/>
          <w:szCs w:val="22"/>
        </w:rPr>
        <w:t>s</w:t>
      </w:r>
      <w:r w:rsidRPr="00D16F59">
        <w:rPr>
          <w:color w:val="000000" w:themeColor="text1"/>
          <w:sz w:val="22"/>
          <w:szCs w:val="22"/>
        </w:rPr>
        <w:t xml:space="preserve"> a trauma-informed treatment model designed to address the needs, and clinical needs, as appropriate, of children with serious emotional or </w:t>
      </w:r>
      <w:r w:rsidRPr="001A22B0">
        <w:rPr>
          <w:color w:val="000000" w:themeColor="text1"/>
          <w:sz w:val="22"/>
          <w:szCs w:val="22"/>
        </w:rPr>
        <w:t>behavioral disorders or disturbances; can implement the necessary treatment identified in the child’s assessment;</w:t>
      </w:r>
    </w:p>
    <w:p w14:paraId="3A41E91E" w14:textId="77777777" w:rsidR="00D427BE" w:rsidRPr="00E438CD" w:rsidRDefault="00D427BE" w:rsidP="001A22B0">
      <w:pPr>
        <w:ind w:left="3240" w:hanging="450"/>
        <w:rPr>
          <w:color w:val="000000" w:themeColor="text1"/>
          <w:sz w:val="22"/>
          <w:szCs w:val="22"/>
        </w:rPr>
      </w:pPr>
    </w:p>
    <w:p w14:paraId="49F46F31" w14:textId="7AFF8067" w:rsidR="009F30FE" w:rsidRPr="009F30FE" w:rsidRDefault="00D427BE" w:rsidP="005377AE">
      <w:pPr>
        <w:numPr>
          <w:ilvl w:val="0"/>
          <w:numId w:val="24"/>
        </w:numPr>
        <w:rPr>
          <w:color w:val="000000"/>
          <w:sz w:val="22"/>
          <w:szCs w:val="22"/>
        </w:rPr>
      </w:pPr>
      <w:r w:rsidRPr="009F30FE">
        <w:rPr>
          <w:color w:val="000000"/>
          <w:sz w:val="22"/>
          <w:szCs w:val="22"/>
        </w:rPr>
        <w:t>Has a Clinician who can provide care, who is on-site consistent with the treatment model, and available twenty-four (24) hours and seven (7) days a week;</w:t>
      </w:r>
      <w:r w:rsidR="009F30FE" w:rsidRPr="009F30FE">
        <w:rPr>
          <w:color w:val="000000"/>
          <w:sz w:val="22"/>
          <w:szCs w:val="22"/>
        </w:rPr>
        <w:br w:type="page"/>
      </w:r>
    </w:p>
    <w:p w14:paraId="45EC5511" w14:textId="3E8171E8" w:rsidR="00D427BE" w:rsidRPr="009F30FE" w:rsidRDefault="00D427BE" w:rsidP="00F47C4C">
      <w:pPr>
        <w:numPr>
          <w:ilvl w:val="0"/>
          <w:numId w:val="24"/>
        </w:numPr>
        <w:rPr>
          <w:color w:val="000000"/>
          <w:sz w:val="22"/>
          <w:szCs w:val="22"/>
        </w:rPr>
      </w:pPr>
      <w:r w:rsidRPr="009F30FE">
        <w:rPr>
          <w:color w:val="000000"/>
          <w:sz w:val="22"/>
          <w:szCs w:val="22"/>
        </w:rPr>
        <w:lastRenderedPageBreak/>
        <w:t>Has a nurse available to the pr</w:t>
      </w:r>
      <w:r w:rsidR="000B6CB2" w:rsidRPr="009F30FE">
        <w:rPr>
          <w:color w:val="000000"/>
          <w:sz w:val="22"/>
          <w:szCs w:val="22"/>
        </w:rPr>
        <w:t>ovider</w:t>
      </w:r>
      <w:r w:rsidRPr="009F30FE">
        <w:rPr>
          <w:color w:val="000000"/>
          <w:sz w:val="22"/>
          <w:szCs w:val="22"/>
        </w:rPr>
        <w:t xml:space="preserve">, either as an employee or contracted non-employee, </w:t>
      </w:r>
      <w:r w:rsidR="00CC776E" w:rsidRPr="009F30FE">
        <w:rPr>
          <w:color w:val="000000"/>
          <w:sz w:val="22"/>
          <w:szCs w:val="22"/>
        </w:rPr>
        <w:t>twenty-four</w:t>
      </w:r>
      <w:r w:rsidR="003D48E9" w:rsidRPr="009F30FE">
        <w:rPr>
          <w:color w:val="000000"/>
          <w:sz w:val="22"/>
          <w:szCs w:val="22"/>
        </w:rPr>
        <w:t xml:space="preserve"> </w:t>
      </w:r>
      <w:r w:rsidR="00484B13" w:rsidRPr="009F30FE">
        <w:rPr>
          <w:color w:val="000000"/>
          <w:sz w:val="22"/>
          <w:szCs w:val="22"/>
        </w:rPr>
        <w:t>(</w:t>
      </w:r>
      <w:r w:rsidRPr="009F30FE">
        <w:rPr>
          <w:color w:val="000000"/>
          <w:sz w:val="22"/>
          <w:szCs w:val="22"/>
        </w:rPr>
        <w:t>24</w:t>
      </w:r>
      <w:r w:rsidR="00484B13" w:rsidRPr="009F30FE">
        <w:rPr>
          <w:color w:val="000000"/>
          <w:sz w:val="22"/>
          <w:szCs w:val="22"/>
        </w:rPr>
        <w:t>)</w:t>
      </w:r>
      <w:r w:rsidRPr="009F30FE">
        <w:rPr>
          <w:color w:val="000000"/>
          <w:sz w:val="22"/>
          <w:szCs w:val="22"/>
        </w:rPr>
        <w:t xml:space="preserve"> hours per day, </w:t>
      </w:r>
      <w:r w:rsidR="00CC776E" w:rsidRPr="009F30FE">
        <w:rPr>
          <w:color w:val="000000"/>
          <w:sz w:val="22"/>
          <w:szCs w:val="22"/>
        </w:rPr>
        <w:t>seven (</w:t>
      </w:r>
      <w:r w:rsidRPr="009F30FE">
        <w:rPr>
          <w:color w:val="000000"/>
          <w:sz w:val="22"/>
          <w:szCs w:val="22"/>
        </w:rPr>
        <w:t>7</w:t>
      </w:r>
      <w:r w:rsidR="00CC776E" w:rsidRPr="009F30FE">
        <w:rPr>
          <w:color w:val="000000"/>
          <w:sz w:val="22"/>
          <w:szCs w:val="22"/>
        </w:rPr>
        <w:t>)</w:t>
      </w:r>
      <w:r w:rsidRPr="009F30FE">
        <w:rPr>
          <w:color w:val="000000"/>
          <w:sz w:val="22"/>
          <w:szCs w:val="22"/>
        </w:rPr>
        <w:t xml:space="preserve"> days per week. The nurse may provide in-person, telehealth, and/or telephonic support outside of normal business hours as needed. The nurse must be either a psychiatric mental health nurse practitioner </w:t>
      </w:r>
      <w:bookmarkStart w:id="21" w:name="_Hlk64541324"/>
      <w:r w:rsidRPr="009F30FE">
        <w:rPr>
          <w:color w:val="000000"/>
          <w:sz w:val="22"/>
          <w:szCs w:val="22"/>
        </w:rPr>
        <w:t xml:space="preserve">(APRN-PMH-NP), </w:t>
      </w:r>
      <w:bookmarkEnd w:id="21"/>
      <w:r w:rsidRPr="009F30FE">
        <w:rPr>
          <w:color w:val="000000"/>
          <w:sz w:val="22"/>
          <w:szCs w:val="22"/>
        </w:rPr>
        <w:t xml:space="preserve">or a registered nurse (RN) with experience in the treatment of </w:t>
      </w:r>
      <w:bookmarkStart w:id="22" w:name="_Hlk84325038"/>
      <w:r w:rsidRPr="009F30FE">
        <w:rPr>
          <w:color w:val="000000"/>
          <w:sz w:val="22"/>
          <w:szCs w:val="22"/>
        </w:rPr>
        <w:t>children with serious behavioral health conditions</w:t>
      </w:r>
      <w:bookmarkEnd w:id="22"/>
      <w:r w:rsidR="006A630F" w:rsidRPr="009F30FE">
        <w:rPr>
          <w:color w:val="000000"/>
          <w:sz w:val="22"/>
          <w:szCs w:val="22"/>
        </w:rPr>
        <w:t xml:space="preserve"> or </w:t>
      </w:r>
      <w:r w:rsidR="007A27C1" w:rsidRPr="009F30FE">
        <w:rPr>
          <w:color w:val="000000"/>
          <w:sz w:val="22"/>
          <w:szCs w:val="22"/>
        </w:rPr>
        <w:t>requi</w:t>
      </w:r>
      <w:r w:rsidR="009D34CD" w:rsidRPr="009F30FE">
        <w:rPr>
          <w:color w:val="000000"/>
          <w:sz w:val="22"/>
          <w:szCs w:val="22"/>
        </w:rPr>
        <w:t>si</w:t>
      </w:r>
      <w:r w:rsidR="007A27C1" w:rsidRPr="009F30FE">
        <w:rPr>
          <w:color w:val="000000"/>
          <w:sz w:val="22"/>
          <w:szCs w:val="22"/>
        </w:rPr>
        <w:t xml:space="preserve">te </w:t>
      </w:r>
      <w:r w:rsidR="009D34CD" w:rsidRPr="009F30FE">
        <w:rPr>
          <w:color w:val="000000"/>
          <w:sz w:val="22"/>
          <w:szCs w:val="22"/>
        </w:rPr>
        <w:t>training to treat children with serious behavioral health conditions</w:t>
      </w:r>
      <w:r w:rsidRPr="009F30FE">
        <w:rPr>
          <w:color w:val="000000"/>
          <w:sz w:val="22"/>
          <w:szCs w:val="22"/>
        </w:rPr>
        <w:t>;</w:t>
      </w:r>
    </w:p>
    <w:p w14:paraId="16885780" w14:textId="77777777" w:rsidR="00D427BE" w:rsidRPr="005F2339" w:rsidRDefault="00D427BE" w:rsidP="001A22B0">
      <w:pPr>
        <w:ind w:left="3240" w:hanging="450"/>
        <w:rPr>
          <w:color w:val="000000"/>
          <w:sz w:val="22"/>
          <w:szCs w:val="22"/>
        </w:rPr>
      </w:pPr>
    </w:p>
    <w:p w14:paraId="079199AD" w14:textId="77777777" w:rsidR="00D427BE" w:rsidRDefault="00D427BE" w:rsidP="00806C42">
      <w:pPr>
        <w:numPr>
          <w:ilvl w:val="0"/>
          <w:numId w:val="24"/>
        </w:numPr>
        <w:rPr>
          <w:color w:val="000000"/>
          <w:sz w:val="22"/>
          <w:szCs w:val="22"/>
        </w:rPr>
      </w:pPr>
      <w:r w:rsidRPr="005F2339">
        <w:rPr>
          <w:color w:val="000000"/>
          <w:sz w:val="22"/>
          <w:szCs w:val="22"/>
        </w:rPr>
        <w:t>Facilitates family participation in child’s treatment program, if in child’s best interest;</w:t>
      </w:r>
    </w:p>
    <w:p w14:paraId="77C142F5" w14:textId="77777777" w:rsidR="00D427BE" w:rsidRDefault="00D427BE" w:rsidP="001A22B0">
      <w:pPr>
        <w:ind w:left="3240" w:hanging="450"/>
        <w:rPr>
          <w:color w:val="000000"/>
          <w:sz w:val="22"/>
          <w:szCs w:val="22"/>
        </w:rPr>
      </w:pPr>
    </w:p>
    <w:p w14:paraId="6C724641" w14:textId="77777777" w:rsidR="00FB796B" w:rsidRDefault="00D427BE" w:rsidP="00806C42">
      <w:pPr>
        <w:numPr>
          <w:ilvl w:val="0"/>
          <w:numId w:val="24"/>
        </w:numPr>
        <w:rPr>
          <w:color w:val="000000"/>
          <w:sz w:val="22"/>
          <w:szCs w:val="22"/>
        </w:rPr>
      </w:pPr>
      <w:r w:rsidRPr="005F2339">
        <w:rPr>
          <w:color w:val="000000"/>
          <w:sz w:val="22"/>
          <w:szCs w:val="22"/>
        </w:rPr>
        <w:t>Facilitates family outreach, documents how this outreach is made, and maintains contact information for any known biological family and fictive kin of the child;</w:t>
      </w:r>
    </w:p>
    <w:p w14:paraId="76FE0B12" w14:textId="77777777" w:rsidR="00FB796B" w:rsidRDefault="00FB796B" w:rsidP="007A54B0">
      <w:pPr>
        <w:pStyle w:val="ListParagraph"/>
        <w:rPr>
          <w:color w:val="000000"/>
          <w:sz w:val="22"/>
          <w:szCs w:val="22"/>
        </w:rPr>
      </w:pPr>
    </w:p>
    <w:p w14:paraId="6880D7D1" w14:textId="584B0E2A" w:rsidR="00D427BE" w:rsidRPr="007A54B0" w:rsidRDefault="00D427BE" w:rsidP="00806C42">
      <w:pPr>
        <w:pStyle w:val="ListParagraph"/>
        <w:numPr>
          <w:ilvl w:val="0"/>
          <w:numId w:val="24"/>
        </w:numPr>
        <w:rPr>
          <w:color w:val="000000"/>
          <w:sz w:val="22"/>
          <w:szCs w:val="22"/>
        </w:rPr>
      </w:pPr>
      <w:proofErr w:type="gramStart"/>
      <w:r w:rsidRPr="007A54B0">
        <w:rPr>
          <w:color w:val="000000" w:themeColor="text1"/>
          <w:sz w:val="22"/>
          <w:szCs w:val="22"/>
        </w:rPr>
        <w:t>Documents</w:t>
      </w:r>
      <w:proofErr w:type="gramEnd"/>
      <w:r w:rsidRPr="007A54B0">
        <w:rPr>
          <w:color w:val="000000" w:themeColor="text1"/>
          <w:sz w:val="22"/>
          <w:szCs w:val="22"/>
        </w:rPr>
        <w:t xml:space="preserve"> how the child’s family is integrated into the child’s treatment, including post-discharge, and how sibling connections are </w:t>
      </w:r>
      <w:r w:rsidR="00CB7051" w:rsidRPr="007A54B0">
        <w:rPr>
          <w:color w:val="000000" w:themeColor="text1"/>
          <w:sz w:val="22"/>
          <w:szCs w:val="22"/>
        </w:rPr>
        <w:t>maintained</w:t>
      </w:r>
      <w:r w:rsidR="00927741" w:rsidRPr="007A54B0">
        <w:rPr>
          <w:color w:val="000000" w:themeColor="text1"/>
          <w:sz w:val="22"/>
          <w:szCs w:val="22"/>
        </w:rPr>
        <w:t>;</w:t>
      </w:r>
    </w:p>
    <w:p w14:paraId="3CF0907D" w14:textId="77777777" w:rsidR="00D72D3A" w:rsidRPr="00701F1F" w:rsidRDefault="00D72D3A" w:rsidP="00D72D3A">
      <w:pPr>
        <w:rPr>
          <w:color w:val="000000"/>
          <w:sz w:val="22"/>
          <w:szCs w:val="22"/>
        </w:rPr>
      </w:pPr>
    </w:p>
    <w:p w14:paraId="1C7E5F9E" w14:textId="40DBA573" w:rsidR="0043193F" w:rsidRPr="001A22B0" w:rsidRDefault="00D427BE" w:rsidP="00806C42">
      <w:pPr>
        <w:pStyle w:val="ListParagraph"/>
        <w:numPr>
          <w:ilvl w:val="0"/>
          <w:numId w:val="24"/>
        </w:numPr>
        <w:rPr>
          <w:color w:val="000000"/>
          <w:sz w:val="22"/>
          <w:szCs w:val="22"/>
        </w:rPr>
      </w:pPr>
      <w:r w:rsidRPr="00DA6FC6">
        <w:rPr>
          <w:color w:val="000000"/>
          <w:sz w:val="22"/>
          <w:szCs w:val="22"/>
        </w:rPr>
        <w:t xml:space="preserve">Provides discharge planning and family-based </w:t>
      </w:r>
      <w:r w:rsidR="0057655F">
        <w:rPr>
          <w:color w:val="000000"/>
          <w:sz w:val="22"/>
          <w:szCs w:val="22"/>
        </w:rPr>
        <w:t>A</w:t>
      </w:r>
      <w:r w:rsidRPr="00812161">
        <w:rPr>
          <w:color w:val="000000"/>
          <w:sz w:val="22"/>
          <w:szCs w:val="22"/>
        </w:rPr>
        <w:t xml:space="preserve">ftercare </w:t>
      </w:r>
      <w:r w:rsidR="0057655F">
        <w:rPr>
          <w:color w:val="000000"/>
          <w:sz w:val="22"/>
          <w:szCs w:val="22"/>
        </w:rPr>
        <w:t>S</w:t>
      </w:r>
      <w:r w:rsidRPr="00DA6FC6">
        <w:rPr>
          <w:color w:val="000000"/>
          <w:sz w:val="22"/>
          <w:szCs w:val="22"/>
        </w:rPr>
        <w:t>upport</w:t>
      </w:r>
      <w:r w:rsidR="00A26BEC">
        <w:rPr>
          <w:color w:val="000000"/>
          <w:sz w:val="22"/>
          <w:szCs w:val="22"/>
        </w:rPr>
        <w:t xml:space="preserve"> </w:t>
      </w:r>
      <w:r w:rsidR="00AE6C51">
        <w:rPr>
          <w:color w:val="000000"/>
          <w:sz w:val="22"/>
          <w:szCs w:val="22"/>
        </w:rPr>
        <w:t>Services</w:t>
      </w:r>
      <w:r w:rsidRPr="00DA6FC6">
        <w:rPr>
          <w:color w:val="000000"/>
          <w:sz w:val="22"/>
          <w:szCs w:val="22"/>
        </w:rPr>
        <w:t xml:space="preserve"> for at least six (6) months post-discharge</w:t>
      </w:r>
      <w:r w:rsidR="00AE6C51">
        <w:rPr>
          <w:color w:val="000000"/>
          <w:sz w:val="22"/>
          <w:szCs w:val="22"/>
        </w:rPr>
        <w:t>*</w:t>
      </w:r>
      <w:r w:rsidRPr="00DA6FC6">
        <w:rPr>
          <w:color w:val="000000"/>
          <w:sz w:val="22"/>
          <w:szCs w:val="22"/>
        </w:rPr>
        <w:t>; and</w:t>
      </w:r>
      <w:r w:rsidR="003F3E40">
        <w:rPr>
          <w:color w:val="000000"/>
          <w:sz w:val="22"/>
          <w:szCs w:val="22"/>
        </w:rPr>
        <w:t xml:space="preserve"> </w:t>
      </w:r>
    </w:p>
    <w:p w14:paraId="34FB01BC" w14:textId="77777777" w:rsidR="0043193F" w:rsidRPr="008D565A" w:rsidRDefault="0043193F" w:rsidP="00111094">
      <w:pPr>
        <w:pStyle w:val="ListParagraph"/>
        <w:ind w:left="3510"/>
        <w:rPr>
          <w:color w:val="000000"/>
          <w:sz w:val="22"/>
          <w:szCs w:val="22"/>
        </w:rPr>
      </w:pPr>
    </w:p>
    <w:p w14:paraId="2C71B4D4" w14:textId="38C33725" w:rsidR="00D427BE" w:rsidRPr="0078797F" w:rsidRDefault="00D427BE" w:rsidP="00806C42">
      <w:pPr>
        <w:pStyle w:val="ListParagraph"/>
        <w:numPr>
          <w:ilvl w:val="0"/>
          <w:numId w:val="24"/>
        </w:numPr>
        <w:rPr>
          <w:color w:val="000000"/>
          <w:sz w:val="22"/>
          <w:szCs w:val="22"/>
        </w:rPr>
      </w:pPr>
      <w:r w:rsidRPr="0078797F">
        <w:rPr>
          <w:color w:val="000000"/>
          <w:sz w:val="22"/>
          <w:szCs w:val="22"/>
        </w:rPr>
        <w:t>The pro</w:t>
      </w:r>
      <w:r w:rsidR="000F3F35" w:rsidRPr="0078797F">
        <w:rPr>
          <w:color w:val="000000"/>
          <w:sz w:val="22"/>
          <w:szCs w:val="22"/>
        </w:rPr>
        <w:t>vider</w:t>
      </w:r>
      <w:r w:rsidRPr="0078797F">
        <w:rPr>
          <w:color w:val="000000"/>
          <w:sz w:val="22"/>
          <w:szCs w:val="22"/>
        </w:rPr>
        <w:t xml:space="preserve"> is licensed and nationally accredited by approved entities as follows: </w:t>
      </w:r>
    </w:p>
    <w:p w14:paraId="175E6F9E" w14:textId="77777777" w:rsidR="00DA6FC6" w:rsidRDefault="00DA6FC6" w:rsidP="00111094">
      <w:pPr>
        <w:pStyle w:val="ListParagraph"/>
        <w:ind w:left="3510"/>
        <w:rPr>
          <w:color w:val="000000"/>
          <w:sz w:val="22"/>
          <w:szCs w:val="22"/>
        </w:rPr>
      </w:pPr>
    </w:p>
    <w:p w14:paraId="3D42D117" w14:textId="5BCC6946" w:rsidR="00D427BE" w:rsidRDefault="00EC5EB7" w:rsidP="0092665F">
      <w:pPr>
        <w:ind w:left="3870" w:hanging="360"/>
        <w:rPr>
          <w:color w:val="000000"/>
          <w:sz w:val="22"/>
          <w:szCs w:val="22"/>
        </w:rPr>
      </w:pPr>
      <w:r>
        <w:rPr>
          <w:color w:val="000000"/>
          <w:sz w:val="22"/>
          <w:szCs w:val="22"/>
        </w:rPr>
        <w:t>1</w:t>
      </w:r>
      <w:r w:rsidR="00D427BE" w:rsidRPr="00E75D28">
        <w:rPr>
          <w:color w:val="000000"/>
          <w:sz w:val="22"/>
          <w:szCs w:val="22"/>
        </w:rPr>
        <w:t xml:space="preserve">. </w:t>
      </w:r>
      <w:r w:rsidR="00D427BE">
        <w:rPr>
          <w:color w:val="000000"/>
          <w:sz w:val="22"/>
          <w:szCs w:val="22"/>
        </w:rPr>
        <w:t xml:space="preserve">  </w:t>
      </w:r>
      <w:r w:rsidR="00D427BE" w:rsidRPr="00E75D28">
        <w:rPr>
          <w:color w:val="000000"/>
          <w:sz w:val="22"/>
          <w:szCs w:val="22"/>
        </w:rPr>
        <w:t>Obtain</w:t>
      </w:r>
      <w:r w:rsidR="00DB1827">
        <w:rPr>
          <w:color w:val="000000"/>
          <w:sz w:val="22"/>
          <w:szCs w:val="22"/>
        </w:rPr>
        <w:t>s</w:t>
      </w:r>
      <w:r w:rsidR="00D427BE" w:rsidRPr="00E75D28">
        <w:rPr>
          <w:color w:val="000000"/>
          <w:sz w:val="22"/>
          <w:szCs w:val="22"/>
        </w:rPr>
        <w:t xml:space="preserve"> and maintain</w:t>
      </w:r>
      <w:r w:rsidR="00681074">
        <w:rPr>
          <w:color w:val="000000"/>
          <w:sz w:val="22"/>
          <w:szCs w:val="22"/>
        </w:rPr>
        <w:t>s</w:t>
      </w:r>
      <w:r w:rsidR="00D427BE" w:rsidRPr="00E75D28">
        <w:rPr>
          <w:color w:val="000000"/>
          <w:sz w:val="22"/>
          <w:szCs w:val="22"/>
        </w:rPr>
        <w:t xml:space="preserve"> licensure as a Children’s Residential </w:t>
      </w:r>
      <w:r w:rsidR="00EA12C0">
        <w:rPr>
          <w:color w:val="000000"/>
          <w:sz w:val="22"/>
          <w:szCs w:val="22"/>
        </w:rPr>
        <w:t xml:space="preserve">Care </w:t>
      </w:r>
      <w:r w:rsidR="00D427BE" w:rsidRPr="00E75D28">
        <w:rPr>
          <w:color w:val="000000"/>
          <w:sz w:val="22"/>
          <w:szCs w:val="22"/>
        </w:rPr>
        <w:t xml:space="preserve">Facility with the State of Maine Division of Licensing and Regulatory Services pursuant to </w:t>
      </w:r>
      <w:bookmarkStart w:id="23" w:name="_Hlk53037017"/>
      <w:r w:rsidR="00D427BE" w:rsidRPr="00E75D28">
        <w:rPr>
          <w:color w:val="000000"/>
          <w:sz w:val="22"/>
          <w:szCs w:val="22"/>
        </w:rPr>
        <w:t>10-144 C.M.R. Chapter 36, Children’s Residential Care Facilities Licensing Rule</w:t>
      </w:r>
      <w:bookmarkEnd w:id="23"/>
      <w:r w:rsidR="00D427BE">
        <w:rPr>
          <w:color w:val="000000"/>
          <w:sz w:val="22"/>
          <w:szCs w:val="22"/>
        </w:rPr>
        <w:t xml:space="preserve">; and </w:t>
      </w:r>
    </w:p>
    <w:p w14:paraId="771A44BE" w14:textId="77777777" w:rsidR="003F2B35" w:rsidRPr="002B0D23" w:rsidRDefault="003F2B35" w:rsidP="0092665F">
      <w:pPr>
        <w:ind w:left="3870" w:hanging="360"/>
        <w:rPr>
          <w:color w:val="000000"/>
          <w:sz w:val="22"/>
          <w:szCs w:val="22"/>
        </w:rPr>
      </w:pPr>
    </w:p>
    <w:p w14:paraId="475C36F2" w14:textId="3DDDCCBF" w:rsidR="00D427BE" w:rsidRPr="002B0D23" w:rsidRDefault="00EC5EB7" w:rsidP="00111094">
      <w:pPr>
        <w:tabs>
          <w:tab w:val="left" w:pos="1350"/>
          <w:tab w:val="left" w:pos="1530"/>
          <w:tab w:val="left" w:pos="1890"/>
          <w:tab w:val="left" w:pos="2160"/>
        </w:tabs>
        <w:ind w:left="3870" w:hanging="360"/>
        <w:rPr>
          <w:color w:val="000000"/>
          <w:sz w:val="22"/>
          <w:szCs w:val="22"/>
        </w:rPr>
      </w:pPr>
      <w:r w:rsidRPr="002B0D23">
        <w:rPr>
          <w:color w:val="000000"/>
          <w:sz w:val="22"/>
          <w:szCs w:val="22"/>
        </w:rPr>
        <w:t>2</w:t>
      </w:r>
      <w:r w:rsidR="00D427BE" w:rsidRPr="002B0D23">
        <w:rPr>
          <w:color w:val="000000"/>
          <w:sz w:val="22"/>
          <w:szCs w:val="22"/>
        </w:rPr>
        <w:t xml:space="preserve">.   </w:t>
      </w:r>
      <w:r w:rsidR="00AB383C" w:rsidRPr="002B0D23">
        <w:rPr>
          <w:color w:val="000000"/>
          <w:sz w:val="22"/>
          <w:szCs w:val="22"/>
        </w:rPr>
        <w:t>O</w:t>
      </w:r>
      <w:r w:rsidR="00D427BE" w:rsidRPr="002B0D23">
        <w:rPr>
          <w:color w:val="000000"/>
          <w:sz w:val="22"/>
          <w:szCs w:val="22"/>
        </w:rPr>
        <w:t>btain</w:t>
      </w:r>
      <w:r w:rsidR="0093566D">
        <w:rPr>
          <w:color w:val="000000"/>
          <w:sz w:val="22"/>
          <w:szCs w:val="22"/>
        </w:rPr>
        <w:t>s</w:t>
      </w:r>
      <w:r w:rsidR="00D427BE" w:rsidRPr="002B0D23">
        <w:rPr>
          <w:color w:val="000000"/>
          <w:sz w:val="22"/>
          <w:szCs w:val="22"/>
        </w:rPr>
        <w:t xml:space="preserve"> and maintain</w:t>
      </w:r>
      <w:r w:rsidR="0093566D">
        <w:rPr>
          <w:color w:val="000000"/>
          <w:sz w:val="22"/>
          <w:szCs w:val="22"/>
        </w:rPr>
        <w:t>s</w:t>
      </w:r>
      <w:r w:rsidR="00D427BE" w:rsidRPr="002B0D23">
        <w:rPr>
          <w:color w:val="000000"/>
          <w:sz w:val="22"/>
          <w:szCs w:val="22"/>
        </w:rPr>
        <w:t xml:space="preserve"> accreditation from one of the entities outlined below: </w:t>
      </w:r>
    </w:p>
    <w:p w14:paraId="37B4C8B7" w14:textId="77777777" w:rsidR="00D427BE" w:rsidRPr="002B0D23" w:rsidRDefault="00D427BE" w:rsidP="0046777F">
      <w:pPr>
        <w:tabs>
          <w:tab w:val="left" w:pos="1530"/>
          <w:tab w:val="left" w:pos="2160"/>
        </w:tabs>
        <w:ind w:left="3870" w:hanging="360"/>
        <w:rPr>
          <w:color w:val="000000"/>
          <w:sz w:val="22"/>
          <w:szCs w:val="22"/>
        </w:rPr>
      </w:pPr>
    </w:p>
    <w:p w14:paraId="5555006F" w14:textId="145B3788" w:rsidR="00735B4E" w:rsidRPr="002B0D23" w:rsidRDefault="007C4FD0" w:rsidP="00111094">
      <w:pPr>
        <w:tabs>
          <w:tab w:val="left" w:pos="1530"/>
          <w:tab w:val="left" w:pos="2160"/>
        </w:tabs>
        <w:ind w:left="4140" w:hanging="270"/>
        <w:rPr>
          <w:color w:val="000000"/>
          <w:sz w:val="22"/>
          <w:szCs w:val="22"/>
        </w:rPr>
      </w:pPr>
      <w:r w:rsidRPr="002B0D23">
        <w:rPr>
          <w:color w:val="000000"/>
          <w:sz w:val="22"/>
          <w:szCs w:val="22"/>
        </w:rPr>
        <w:t>a</w:t>
      </w:r>
      <w:r w:rsidR="00735B4E" w:rsidRPr="002B0D23">
        <w:rPr>
          <w:color w:val="000000"/>
          <w:sz w:val="22"/>
          <w:szCs w:val="22"/>
        </w:rPr>
        <w:t xml:space="preserve">. </w:t>
      </w:r>
      <w:r w:rsidR="00EC5EB7" w:rsidRPr="002B0D23">
        <w:rPr>
          <w:color w:val="000000"/>
          <w:sz w:val="22"/>
          <w:szCs w:val="22"/>
        </w:rPr>
        <w:t xml:space="preserve"> </w:t>
      </w:r>
      <w:r w:rsidR="00D427BE" w:rsidRPr="002B0D23">
        <w:rPr>
          <w:color w:val="000000"/>
          <w:sz w:val="22"/>
          <w:szCs w:val="22"/>
        </w:rPr>
        <w:t xml:space="preserve">The Commission on Accreditation of </w:t>
      </w:r>
      <w:r w:rsidR="00735B4E" w:rsidRPr="002B0D23">
        <w:rPr>
          <w:color w:val="000000"/>
          <w:sz w:val="22"/>
          <w:szCs w:val="22"/>
        </w:rPr>
        <w:t xml:space="preserve">  </w:t>
      </w:r>
    </w:p>
    <w:p w14:paraId="2D84F66A" w14:textId="00571B03" w:rsidR="00D427BE" w:rsidRPr="002B0D23" w:rsidRDefault="00735B4E" w:rsidP="00111094">
      <w:pPr>
        <w:tabs>
          <w:tab w:val="left" w:pos="1530"/>
          <w:tab w:val="left" w:pos="2160"/>
        </w:tabs>
        <w:ind w:left="4140" w:hanging="270"/>
        <w:rPr>
          <w:color w:val="000000"/>
          <w:sz w:val="22"/>
          <w:szCs w:val="22"/>
        </w:rPr>
      </w:pPr>
      <w:r w:rsidRPr="002B0D23">
        <w:rPr>
          <w:color w:val="000000"/>
          <w:sz w:val="22"/>
          <w:szCs w:val="22"/>
        </w:rPr>
        <w:t xml:space="preserve"> </w:t>
      </w:r>
      <w:r w:rsidRPr="002B0D23">
        <w:rPr>
          <w:color w:val="000000"/>
          <w:sz w:val="22"/>
          <w:szCs w:val="22"/>
        </w:rPr>
        <w:tab/>
      </w:r>
      <w:r w:rsidR="00D427BE" w:rsidRPr="002B0D23">
        <w:rPr>
          <w:color w:val="000000"/>
          <w:sz w:val="22"/>
          <w:szCs w:val="22"/>
        </w:rPr>
        <w:t>Rehabilitation Facilities (CARF);  </w:t>
      </w:r>
    </w:p>
    <w:p w14:paraId="60EE037E" w14:textId="77777777" w:rsidR="00D427BE" w:rsidRPr="002B0D23" w:rsidRDefault="00D427BE" w:rsidP="00111094">
      <w:pPr>
        <w:tabs>
          <w:tab w:val="left" w:pos="1530"/>
          <w:tab w:val="left" w:pos="2160"/>
        </w:tabs>
        <w:ind w:left="4140" w:hanging="270"/>
        <w:rPr>
          <w:color w:val="000000"/>
          <w:sz w:val="22"/>
          <w:szCs w:val="22"/>
        </w:rPr>
      </w:pPr>
    </w:p>
    <w:p w14:paraId="2608E173" w14:textId="6ECA5C1A" w:rsidR="00D427BE" w:rsidRPr="002B0D23" w:rsidRDefault="007C4FD0" w:rsidP="00111094">
      <w:pPr>
        <w:tabs>
          <w:tab w:val="left" w:pos="1530"/>
          <w:tab w:val="left" w:pos="2160"/>
        </w:tabs>
        <w:ind w:left="4140" w:hanging="270"/>
        <w:rPr>
          <w:color w:val="000000"/>
          <w:sz w:val="22"/>
          <w:szCs w:val="22"/>
        </w:rPr>
      </w:pPr>
      <w:r w:rsidRPr="002B0D23">
        <w:rPr>
          <w:color w:val="000000"/>
          <w:sz w:val="22"/>
          <w:szCs w:val="22"/>
        </w:rPr>
        <w:t>b</w:t>
      </w:r>
      <w:r w:rsidR="00D427BE" w:rsidRPr="002B0D23">
        <w:rPr>
          <w:color w:val="000000"/>
          <w:sz w:val="22"/>
          <w:szCs w:val="22"/>
        </w:rPr>
        <w:t xml:space="preserve">. </w:t>
      </w:r>
      <w:r w:rsidR="00640B85" w:rsidRPr="002B0D23">
        <w:rPr>
          <w:color w:val="000000"/>
          <w:sz w:val="22"/>
          <w:szCs w:val="22"/>
        </w:rPr>
        <w:t xml:space="preserve"> </w:t>
      </w:r>
      <w:r w:rsidR="00D427BE" w:rsidRPr="002B0D23">
        <w:rPr>
          <w:color w:val="000000"/>
          <w:sz w:val="22"/>
          <w:szCs w:val="22"/>
        </w:rPr>
        <w:t>Council on Accreditation (COA);  </w:t>
      </w:r>
    </w:p>
    <w:p w14:paraId="3DBDC91A" w14:textId="77777777" w:rsidR="00D427BE" w:rsidRPr="002B0D23" w:rsidRDefault="00D427BE" w:rsidP="00111094">
      <w:pPr>
        <w:tabs>
          <w:tab w:val="left" w:pos="1530"/>
          <w:tab w:val="left" w:pos="2160"/>
        </w:tabs>
        <w:ind w:left="4140" w:hanging="270"/>
        <w:rPr>
          <w:color w:val="000000"/>
          <w:sz w:val="22"/>
          <w:szCs w:val="22"/>
        </w:rPr>
      </w:pPr>
    </w:p>
    <w:p w14:paraId="099B16CB" w14:textId="425AD4D1" w:rsidR="00A76424" w:rsidRPr="002B0D23" w:rsidRDefault="007C4FD0" w:rsidP="00111094">
      <w:pPr>
        <w:tabs>
          <w:tab w:val="left" w:pos="1530"/>
          <w:tab w:val="left" w:pos="2160"/>
        </w:tabs>
        <w:ind w:left="4140" w:hanging="270"/>
        <w:rPr>
          <w:color w:val="000000"/>
          <w:sz w:val="22"/>
          <w:szCs w:val="22"/>
        </w:rPr>
      </w:pPr>
      <w:r w:rsidRPr="002B0D23">
        <w:rPr>
          <w:color w:val="000000"/>
          <w:sz w:val="22"/>
          <w:szCs w:val="22"/>
        </w:rPr>
        <w:t>c</w:t>
      </w:r>
      <w:r w:rsidR="00D427BE" w:rsidRPr="002B0D23">
        <w:rPr>
          <w:color w:val="000000"/>
          <w:sz w:val="22"/>
          <w:szCs w:val="22"/>
        </w:rPr>
        <w:t xml:space="preserve">. </w:t>
      </w:r>
      <w:r w:rsidR="00640B85" w:rsidRPr="002B0D23">
        <w:rPr>
          <w:color w:val="000000"/>
          <w:sz w:val="22"/>
          <w:szCs w:val="22"/>
        </w:rPr>
        <w:t xml:space="preserve"> </w:t>
      </w:r>
      <w:r w:rsidR="00D427BE" w:rsidRPr="002B0D23">
        <w:rPr>
          <w:color w:val="000000"/>
          <w:sz w:val="22"/>
          <w:szCs w:val="22"/>
        </w:rPr>
        <w:t>The Joint Commission (formerly JCAHO); </w:t>
      </w:r>
      <w:r w:rsidR="00E83CB6" w:rsidRPr="002B0D23">
        <w:rPr>
          <w:color w:val="000000"/>
          <w:sz w:val="22"/>
          <w:szCs w:val="22"/>
        </w:rPr>
        <w:t>OR</w:t>
      </w:r>
    </w:p>
    <w:p w14:paraId="2EA969EA" w14:textId="77777777" w:rsidR="006724BE" w:rsidRPr="002B0D23" w:rsidRDefault="006724BE" w:rsidP="00111094">
      <w:pPr>
        <w:tabs>
          <w:tab w:val="left" w:pos="1530"/>
          <w:tab w:val="left" w:pos="2160"/>
        </w:tabs>
        <w:ind w:left="4140" w:hanging="270"/>
        <w:rPr>
          <w:color w:val="000000"/>
          <w:sz w:val="22"/>
          <w:szCs w:val="22"/>
        </w:rPr>
      </w:pPr>
    </w:p>
    <w:p w14:paraId="3BA81DE6" w14:textId="072F9DF7" w:rsidR="009F30FE" w:rsidRPr="009F30FE" w:rsidRDefault="006724BE" w:rsidP="009A3CBC">
      <w:pPr>
        <w:pStyle w:val="ListParagraph"/>
        <w:numPr>
          <w:ilvl w:val="1"/>
          <w:numId w:val="28"/>
        </w:numPr>
        <w:tabs>
          <w:tab w:val="left" w:pos="1530"/>
          <w:tab w:val="left" w:pos="2160"/>
        </w:tabs>
        <w:ind w:left="4140" w:hanging="270"/>
        <w:rPr>
          <w:color w:val="000000"/>
          <w:sz w:val="22"/>
          <w:szCs w:val="22"/>
        </w:rPr>
      </w:pPr>
      <w:r w:rsidRPr="009F30FE">
        <w:rPr>
          <w:color w:val="000000"/>
          <w:sz w:val="22"/>
          <w:szCs w:val="22"/>
        </w:rPr>
        <w:t>Another accrediting body as approved by the Department</w:t>
      </w:r>
      <w:r w:rsidR="00E83CB6" w:rsidRPr="009F30FE">
        <w:rPr>
          <w:color w:val="000000"/>
          <w:sz w:val="22"/>
          <w:szCs w:val="22"/>
        </w:rPr>
        <w:t xml:space="preserve">. </w:t>
      </w:r>
      <w:r w:rsidR="009F30FE" w:rsidRPr="009F30FE">
        <w:rPr>
          <w:color w:val="000000"/>
          <w:sz w:val="22"/>
          <w:szCs w:val="22"/>
        </w:rPr>
        <w:br w:type="page"/>
      </w:r>
    </w:p>
    <w:p w14:paraId="10FFFBE8" w14:textId="5ADE7B7B" w:rsidR="00D427BE" w:rsidRPr="00363B2D" w:rsidRDefault="0037619D" w:rsidP="00806C42">
      <w:pPr>
        <w:pStyle w:val="ListParagraph"/>
        <w:numPr>
          <w:ilvl w:val="1"/>
          <w:numId w:val="28"/>
        </w:numPr>
        <w:tabs>
          <w:tab w:val="left" w:pos="1530"/>
          <w:tab w:val="left" w:pos="2160"/>
        </w:tabs>
        <w:ind w:left="4140" w:hanging="270"/>
        <w:rPr>
          <w:color w:val="000000"/>
          <w:sz w:val="22"/>
          <w:szCs w:val="22"/>
        </w:rPr>
      </w:pPr>
      <w:r w:rsidRPr="00363B2D">
        <w:rPr>
          <w:color w:val="000000"/>
          <w:sz w:val="22"/>
          <w:szCs w:val="22"/>
        </w:rPr>
        <w:lastRenderedPageBreak/>
        <w:t xml:space="preserve">The provider must achieve accreditation within </w:t>
      </w:r>
      <w:r w:rsidR="001127DF" w:rsidRPr="00363B2D">
        <w:rPr>
          <w:color w:val="000000"/>
          <w:sz w:val="22"/>
          <w:szCs w:val="22"/>
        </w:rPr>
        <w:t>twelve (</w:t>
      </w:r>
      <w:r w:rsidRPr="00363B2D">
        <w:rPr>
          <w:color w:val="000000"/>
          <w:sz w:val="22"/>
          <w:szCs w:val="22"/>
        </w:rPr>
        <w:t>12</w:t>
      </w:r>
      <w:r w:rsidR="001127DF" w:rsidRPr="00363B2D">
        <w:rPr>
          <w:color w:val="000000"/>
          <w:sz w:val="22"/>
          <w:szCs w:val="22"/>
        </w:rPr>
        <w:t>) months</w:t>
      </w:r>
      <w:r w:rsidR="00E756A9" w:rsidRPr="00363B2D">
        <w:rPr>
          <w:color w:val="000000"/>
          <w:sz w:val="22"/>
          <w:szCs w:val="22"/>
        </w:rPr>
        <w:t xml:space="preserve"> of </w:t>
      </w:r>
      <w:r w:rsidR="00E92197" w:rsidRPr="00363B2D">
        <w:rPr>
          <w:color w:val="000000"/>
          <w:sz w:val="22"/>
          <w:szCs w:val="22"/>
        </w:rPr>
        <w:t xml:space="preserve">the effective date of this rule or </w:t>
      </w:r>
      <w:r w:rsidR="00E756A9" w:rsidRPr="00363B2D">
        <w:rPr>
          <w:color w:val="000000"/>
          <w:sz w:val="22"/>
          <w:szCs w:val="22"/>
        </w:rPr>
        <w:t>being licensed and otherwise rea</w:t>
      </w:r>
      <w:r w:rsidR="00BE194C" w:rsidRPr="00363B2D">
        <w:rPr>
          <w:color w:val="000000"/>
          <w:sz w:val="22"/>
          <w:szCs w:val="22"/>
        </w:rPr>
        <w:t>dy to be a MaineCare provider</w:t>
      </w:r>
      <w:r w:rsidR="00EB7670" w:rsidRPr="00363B2D">
        <w:rPr>
          <w:color w:val="000000"/>
          <w:sz w:val="22"/>
          <w:szCs w:val="22"/>
        </w:rPr>
        <w:t xml:space="preserve">. </w:t>
      </w:r>
      <w:r w:rsidR="006F4FBC" w:rsidRPr="00363B2D">
        <w:rPr>
          <w:color w:val="000000"/>
          <w:sz w:val="22"/>
          <w:szCs w:val="22"/>
        </w:rPr>
        <w:t>The provider shall:</w:t>
      </w:r>
      <w:r w:rsidRPr="00363B2D">
        <w:rPr>
          <w:color w:val="000000"/>
          <w:sz w:val="22"/>
          <w:szCs w:val="22"/>
        </w:rPr>
        <w:t xml:space="preserve"> </w:t>
      </w:r>
      <w:bookmarkStart w:id="24" w:name="_Hlk84233505"/>
    </w:p>
    <w:p w14:paraId="2433F188" w14:textId="77777777" w:rsidR="002B0D23" w:rsidRPr="002B0D23" w:rsidRDefault="002B0D23" w:rsidP="006F4FBC">
      <w:pPr>
        <w:tabs>
          <w:tab w:val="left" w:pos="1530"/>
          <w:tab w:val="left" w:pos="2160"/>
        </w:tabs>
        <w:ind w:left="3870"/>
        <w:rPr>
          <w:color w:val="000000" w:themeColor="text1"/>
          <w:sz w:val="22"/>
          <w:szCs w:val="22"/>
          <w:u w:val="single"/>
        </w:rPr>
      </w:pPr>
    </w:p>
    <w:p w14:paraId="7AE8357D" w14:textId="6A1A96CD" w:rsidR="00DB77B2" w:rsidRPr="002B0D23" w:rsidRDefault="00363B2D" w:rsidP="00C61FAA">
      <w:pPr>
        <w:tabs>
          <w:tab w:val="left" w:pos="1530"/>
          <w:tab w:val="left" w:pos="2160"/>
        </w:tabs>
        <w:ind w:left="4140" w:hanging="270"/>
        <w:rPr>
          <w:color w:val="000000"/>
          <w:sz w:val="22"/>
          <w:szCs w:val="22"/>
        </w:rPr>
      </w:pPr>
      <w:r>
        <w:rPr>
          <w:color w:val="000000"/>
          <w:sz w:val="22"/>
          <w:szCs w:val="22"/>
        </w:rPr>
        <w:tab/>
      </w:r>
      <w:proofErr w:type="spellStart"/>
      <w:r w:rsidR="00671B9C" w:rsidRPr="002B0D23">
        <w:rPr>
          <w:color w:val="000000"/>
          <w:sz w:val="22"/>
          <w:szCs w:val="22"/>
        </w:rPr>
        <w:t>i</w:t>
      </w:r>
      <w:proofErr w:type="spellEnd"/>
      <w:r w:rsidR="00671B9C" w:rsidRPr="002B0D23">
        <w:rPr>
          <w:color w:val="000000"/>
          <w:sz w:val="22"/>
          <w:szCs w:val="22"/>
        </w:rPr>
        <w:t xml:space="preserve">.    </w:t>
      </w:r>
      <w:r w:rsidR="00D427BE" w:rsidRPr="002B0D23">
        <w:rPr>
          <w:color w:val="000000"/>
          <w:sz w:val="22"/>
          <w:szCs w:val="22"/>
        </w:rPr>
        <w:t>Provide written documentation that </w:t>
      </w:r>
      <w:r w:rsidR="00DB77B2" w:rsidRPr="002B0D23">
        <w:rPr>
          <w:color w:val="000000"/>
          <w:sz w:val="22"/>
          <w:szCs w:val="22"/>
        </w:rPr>
        <w:t>the</w:t>
      </w:r>
      <w:r w:rsidR="00D427BE" w:rsidRPr="002B0D23">
        <w:rPr>
          <w:color w:val="000000"/>
          <w:sz w:val="22"/>
          <w:szCs w:val="22"/>
        </w:rPr>
        <w:t> </w:t>
      </w:r>
    </w:p>
    <w:p w14:paraId="476FA808" w14:textId="6D8CD966" w:rsidR="00D427BE" w:rsidRDefault="008A2BFD" w:rsidP="00363B2D">
      <w:pPr>
        <w:tabs>
          <w:tab w:val="left" w:pos="1530"/>
          <w:tab w:val="left" w:pos="2160"/>
        </w:tabs>
        <w:ind w:left="3870"/>
        <w:rPr>
          <w:color w:val="000000"/>
          <w:sz w:val="22"/>
          <w:szCs w:val="22"/>
        </w:rPr>
      </w:pPr>
      <w:r w:rsidRPr="002B0D23">
        <w:rPr>
          <w:color w:val="000000"/>
          <w:sz w:val="22"/>
          <w:szCs w:val="22"/>
        </w:rPr>
        <w:tab/>
      </w:r>
      <w:r w:rsidR="00A55C55">
        <w:rPr>
          <w:color w:val="000000"/>
          <w:sz w:val="22"/>
          <w:szCs w:val="22"/>
        </w:rPr>
        <w:t xml:space="preserve">   </w:t>
      </w:r>
      <w:r w:rsidR="00D427BE" w:rsidRPr="002B0D23">
        <w:rPr>
          <w:color w:val="000000"/>
          <w:sz w:val="22"/>
          <w:szCs w:val="22"/>
        </w:rPr>
        <w:t>accreditation process has been initiated</w:t>
      </w:r>
      <w:r w:rsidR="00AD61E7" w:rsidRPr="002B0D23">
        <w:rPr>
          <w:color w:val="000000"/>
          <w:sz w:val="22"/>
          <w:szCs w:val="22"/>
        </w:rPr>
        <w:t>;</w:t>
      </w:r>
    </w:p>
    <w:p w14:paraId="69E5509F" w14:textId="77777777" w:rsidR="002B0D23" w:rsidRPr="002B0D23" w:rsidRDefault="002B0D23" w:rsidP="00C61FAA">
      <w:pPr>
        <w:tabs>
          <w:tab w:val="left" w:pos="1530"/>
          <w:tab w:val="left" w:pos="2160"/>
        </w:tabs>
        <w:ind w:left="4140" w:hanging="270"/>
        <w:rPr>
          <w:color w:val="000000"/>
          <w:sz w:val="22"/>
          <w:szCs w:val="22"/>
        </w:rPr>
      </w:pPr>
    </w:p>
    <w:p w14:paraId="2FBB1B35" w14:textId="77777777" w:rsidR="00A55C55" w:rsidRDefault="000E4812" w:rsidP="00A55C55">
      <w:pPr>
        <w:tabs>
          <w:tab w:val="left" w:pos="1530"/>
          <w:tab w:val="left" w:pos="2160"/>
        </w:tabs>
        <w:ind w:left="4410" w:hanging="270"/>
        <w:rPr>
          <w:color w:val="000000"/>
          <w:sz w:val="22"/>
          <w:szCs w:val="22"/>
        </w:rPr>
      </w:pPr>
      <w:r w:rsidRPr="002B0D23">
        <w:rPr>
          <w:color w:val="000000"/>
          <w:sz w:val="22"/>
          <w:szCs w:val="22"/>
        </w:rPr>
        <w:t>ii</w:t>
      </w:r>
      <w:r w:rsidR="00D427BE" w:rsidRPr="002B0D23">
        <w:rPr>
          <w:color w:val="000000"/>
          <w:sz w:val="22"/>
          <w:szCs w:val="22"/>
        </w:rPr>
        <w:t xml:space="preserve">.  </w:t>
      </w:r>
      <w:r w:rsidR="00A55C55">
        <w:rPr>
          <w:color w:val="000000"/>
          <w:sz w:val="22"/>
          <w:szCs w:val="22"/>
        </w:rPr>
        <w:t xml:space="preserve"> </w:t>
      </w:r>
      <w:r w:rsidR="00D427BE" w:rsidRPr="002B0D23">
        <w:rPr>
          <w:color w:val="000000"/>
          <w:sz w:val="22"/>
          <w:szCs w:val="22"/>
        </w:rPr>
        <w:t xml:space="preserve">Include a plan for full accreditation within </w:t>
      </w:r>
      <w:r w:rsidR="00A55C55">
        <w:rPr>
          <w:color w:val="000000"/>
          <w:sz w:val="22"/>
          <w:szCs w:val="22"/>
        </w:rPr>
        <w:t xml:space="preserve">  </w:t>
      </w:r>
    </w:p>
    <w:p w14:paraId="39BBBE4B" w14:textId="769FBA0A" w:rsidR="004C51B6" w:rsidRPr="002B0D23" w:rsidRDefault="00A55C55" w:rsidP="00A55C55">
      <w:pPr>
        <w:tabs>
          <w:tab w:val="left" w:pos="1530"/>
          <w:tab w:val="left" w:pos="2160"/>
        </w:tabs>
        <w:ind w:left="4410" w:hanging="270"/>
        <w:rPr>
          <w:color w:val="000000"/>
          <w:sz w:val="22"/>
          <w:szCs w:val="22"/>
        </w:rPr>
      </w:pPr>
      <w:r>
        <w:rPr>
          <w:color w:val="000000"/>
          <w:sz w:val="22"/>
          <w:szCs w:val="22"/>
        </w:rPr>
        <w:t xml:space="preserve">      </w:t>
      </w:r>
      <w:r w:rsidR="00D427BE" w:rsidRPr="002B0D23">
        <w:rPr>
          <w:color w:val="000000"/>
          <w:sz w:val="22"/>
          <w:szCs w:val="22"/>
        </w:rPr>
        <w:t>twelve (12)</w:t>
      </w:r>
      <w:r w:rsidR="00F21D59">
        <w:rPr>
          <w:color w:val="000000"/>
          <w:sz w:val="22"/>
          <w:szCs w:val="22"/>
        </w:rPr>
        <w:t xml:space="preserve"> months</w:t>
      </w:r>
      <w:r w:rsidR="00D427BE" w:rsidRPr="002B0D23">
        <w:rPr>
          <w:color w:val="000000"/>
          <w:sz w:val="22"/>
          <w:szCs w:val="22"/>
        </w:rPr>
        <w:t>; and</w:t>
      </w:r>
    </w:p>
    <w:p w14:paraId="3A7F7439" w14:textId="7F287EC7" w:rsidR="004C51B6" w:rsidRPr="002B0D23" w:rsidRDefault="004C51B6" w:rsidP="00A55C55">
      <w:pPr>
        <w:tabs>
          <w:tab w:val="left" w:pos="1530"/>
          <w:tab w:val="left" w:pos="2160"/>
        </w:tabs>
        <w:ind w:left="4140" w:hanging="270"/>
        <w:rPr>
          <w:color w:val="000000"/>
          <w:sz w:val="22"/>
          <w:szCs w:val="22"/>
        </w:rPr>
      </w:pPr>
    </w:p>
    <w:p w14:paraId="103AB0A9" w14:textId="3B20021D" w:rsidR="00B25FF1" w:rsidRPr="002B0D23" w:rsidRDefault="004C51B6" w:rsidP="00A55C55">
      <w:pPr>
        <w:tabs>
          <w:tab w:val="left" w:pos="1530"/>
          <w:tab w:val="left" w:pos="2160"/>
        </w:tabs>
        <w:ind w:left="4500" w:hanging="360"/>
        <w:rPr>
          <w:color w:val="000000"/>
          <w:sz w:val="22"/>
          <w:szCs w:val="22"/>
        </w:rPr>
      </w:pPr>
      <w:r w:rsidRPr="002B0D23">
        <w:rPr>
          <w:color w:val="000000"/>
          <w:sz w:val="22"/>
          <w:szCs w:val="22"/>
        </w:rPr>
        <w:t>iii.</w:t>
      </w:r>
      <w:r w:rsidR="00A55C55">
        <w:rPr>
          <w:color w:val="000000"/>
          <w:sz w:val="22"/>
          <w:szCs w:val="22"/>
        </w:rPr>
        <w:t xml:space="preserve">  </w:t>
      </w:r>
      <w:r w:rsidR="00BF304B" w:rsidRPr="002B0D23">
        <w:rPr>
          <w:color w:val="000000"/>
          <w:sz w:val="22"/>
          <w:szCs w:val="22"/>
        </w:rPr>
        <w:t>S</w:t>
      </w:r>
      <w:r w:rsidR="00D427BE" w:rsidRPr="002B0D23">
        <w:rPr>
          <w:color w:val="000000"/>
          <w:sz w:val="22"/>
          <w:szCs w:val="22"/>
        </w:rPr>
        <w:t>ubmit written updates every three (3) months documenting progress toward full accreditation. If the provider fails to obtain full accreditation within twelve (12) months</w:t>
      </w:r>
      <w:r w:rsidR="003A677E" w:rsidRPr="002B0D23">
        <w:rPr>
          <w:color w:val="000000"/>
          <w:sz w:val="22"/>
          <w:szCs w:val="22"/>
        </w:rPr>
        <w:t>,</w:t>
      </w:r>
      <w:r w:rsidR="00D427BE" w:rsidRPr="002B0D23">
        <w:rPr>
          <w:color w:val="000000"/>
          <w:sz w:val="22"/>
          <w:szCs w:val="22"/>
        </w:rPr>
        <w:t xml:space="preserve"> the Department </w:t>
      </w:r>
      <w:r w:rsidR="00740CC0" w:rsidRPr="002B0D23">
        <w:rPr>
          <w:color w:val="000000"/>
          <w:sz w:val="22"/>
          <w:szCs w:val="22"/>
        </w:rPr>
        <w:t>may</w:t>
      </w:r>
      <w:r w:rsidR="00D427BE" w:rsidRPr="002B0D23">
        <w:rPr>
          <w:color w:val="000000"/>
          <w:sz w:val="22"/>
          <w:szCs w:val="22"/>
        </w:rPr>
        <w:t xml:space="preserve"> take </w:t>
      </w:r>
      <w:r w:rsidR="004F251A" w:rsidRPr="002B0D23">
        <w:rPr>
          <w:color w:val="000000"/>
          <w:sz w:val="22"/>
          <w:szCs w:val="22"/>
        </w:rPr>
        <w:t xml:space="preserve">appropriate </w:t>
      </w:r>
      <w:r w:rsidR="00D427BE" w:rsidRPr="002B0D23">
        <w:rPr>
          <w:color w:val="000000"/>
          <w:sz w:val="22"/>
          <w:szCs w:val="22"/>
        </w:rPr>
        <w:t>actio</w:t>
      </w:r>
      <w:r w:rsidR="001973BF" w:rsidRPr="002B0D23">
        <w:rPr>
          <w:color w:val="000000"/>
          <w:sz w:val="22"/>
          <w:szCs w:val="22"/>
        </w:rPr>
        <w:t>n</w:t>
      </w:r>
      <w:r w:rsidR="00D427BE" w:rsidRPr="002B0D23">
        <w:rPr>
          <w:color w:val="000000"/>
          <w:sz w:val="22"/>
          <w:szCs w:val="22"/>
        </w:rPr>
        <w:t xml:space="preserve"> </w:t>
      </w:r>
      <w:r w:rsidR="0041038B" w:rsidRPr="002B0D23">
        <w:rPr>
          <w:color w:val="000000"/>
          <w:sz w:val="22"/>
          <w:szCs w:val="22"/>
        </w:rPr>
        <w:t xml:space="preserve">up to and </w:t>
      </w:r>
      <w:r w:rsidR="00D427BE" w:rsidRPr="002B0D23">
        <w:rPr>
          <w:color w:val="000000"/>
          <w:sz w:val="22"/>
          <w:szCs w:val="22"/>
        </w:rPr>
        <w:t>including, termination of provider enrollment rendering future services not reimbursable. </w:t>
      </w:r>
    </w:p>
    <w:bookmarkEnd w:id="24"/>
    <w:p w14:paraId="722D7E19" w14:textId="77777777" w:rsidR="00231D4F" w:rsidRPr="006F3AFF" w:rsidRDefault="00231D4F" w:rsidP="00231D4F">
      <w:pPr>
        <w:pStyle w:val="ListParagraph"/>
        <w:tabs>
          <w:tab w:val="left" w:pos="1530"/>
          <w:tab w:val="left" w:pos="2160"/>
        </w:tabs>
        <w:ind w:left="4500"/>
        <w:rPr>
          <w:color w:val="000000"/>
          <w:sz w:val="22"/>
          <w:szCs w:val="22"/>
        </w:rPr>
      </w:pPr>
    </w:p>
    <w:p w14:paraId="3AA8D0F1" w14:textId="77777777" w:rsidR="006F3AFF" w:rsidRPr="007A54B0" w:rsidRDefault="006F3AFF" w:rsidP="00552393">
      <w:pPr>
        <w:ind w:firstLine="720"/>
        <w:rPr>
          <w:b/>
          <w:bCs/>
          <w:color w:val="000000" w:themeColor="text1"/>
          <w:sz w:val="22"/>
          <w:szCs w:val="22"/>
        </w:rPr>
      </w:pPr>
      <w:r w:rsidRPr="007A54B0">
        <w:rPr>
          <w:b/>
          <w:bCs/>
          <w:color w:val="000000" w:themeColor="text1"/>
          <w:sz w:val="22"/>
          <w:szCs w:val="22"/>
        </w:rPr>
        <w:t>*The Department shall seek CMS approval for these services.</w:t>
      </w:r>
    </w:p>
    <w:p w14:paraId="510DBBDE" w14:textId="77777777" w:rsidR="00883D44" w:rsidRDefault="00883D44" w:rsidP="00B25FF1">
      <w:pPr>
        <w:ind w:left="2160" w:hanging="540"/>
        <w:rPr>
          <w:color w:val="000000" w:themeColor="text1"/>
          <w:sz w:val="22"/>
          <w:szCs w:val="22"/>
        </w:rPr>
      </w:pPr>
    </w:p>
    <w:p w14:paraId="3697FF0A" w14:textId="0C604449" w:rsidR="00B25FF1" w:rsidRPr="00B25FF1" w:rsidRDefault="00A936BB" w:rsidP="00244566">
      <w:pPr>
        <w:ind w:left="2160" w:hanging="540"/>
        <w:rPr>
          <w:color w:val="000000" w:themeColor="text1"/>
          <w:sz w:val="22"/>
          <w:szCs w:val="22"/>
        </w:rPr>
      </w:pPr>
      <w:r>
        <w:rPr>
          <w:color w:val="000000" w:themeColor="text1"/>
          <w:sz w:val="22"/>
          <w:szCs w:val="22"/>
        </w:rPr>
        <w:t>G</w:t>
      </w:r>
      <w:r w:rsidR="00B25FF1" w:rsidRPr="00B25FF1">
        <w:rPr>
          <w:color w:val="000000" w:themeColor="text1"/>
          <w:sz w:val="22"/>
          <w:szCs w:val="22"/>
        </w:rPr>
        <w:t>.</w:t>
      </w:r>
      <w:r w:rsidR="00B25FF1" w:rsidRPr="00B25FF1">
        <w:rPr>
          <w:color w:val="000000" w:themeColor="text1"/>
          <w:sz w:val="22"/>
          <w:szCs w:val="22"/>
        </w:rPr>
        <w:tab/>
      </w:r>
      <w:r w:rsidR="00B25FF1" w:rsidRPr="00B25FF1">
        <w:rPr>
          <w:b/>
          <w:color w:val="000000" w:themeColor="text1"/>
          <w:sz w:val="22"/>
          <w:szCs w:val="22"/>
        </w:rPr>
        <w:t xml:space="preserve">Provider Requirements for </w:t>
      </w:r>
      <w:r w:rsidR="00CB601A">
        <w:rPr>
          <w:b/>
          <w:color w:val="000000" w:themeColor="text1"/>
          <w:sz w:val="22"/>
          <w:szCs w:val="22"/>
        </w:rPr>
        <w:t xml:space="preserve">all </w:t>
      </w:r>
      <w:r w:rsidR="00B25FF1" w:rsidRPr="00A55C55">
        <w:rPr>
          <w:b/>
          <w:color w:val="000000" w:themeColor="text1"/>
          <w:sz w:val="22"/>
          <w:szCs w:val="22"/>
        </w:rPr>
        <w:t xml:space="preserve">Appendix D </w:t>
      </w:r>
      <w:r w:rsidR="00EA12C0" w:rsidRPr="00A55C55">
        <w:rPr>
          <w:b/>
          <w:color w:val="000000" w:themeColor="text1"/>
          <w:sz w:val="22"/>
          <w:szCs w:val="22"/>
        </w:rPr>
        <w:t>CRCF</w:t>
      </w:r>
      <w:r w:rsidR="00B25FF1" w:rsidRPr="00A55C55">
        <w:rPr>
          <w:b/>
          <w:color w:val="000000" w:themeColor="text1"/>
          <w:sz w:val="22"/>
          <w:szCs w:val="22"/>
        </w:rPr>
        <w:t>s and Appendix B</w:t>
      </w:r>
      <w:r w:rsidR="00B25FF1" w:rsidRPr="00B25FF1">
        <w:rPr>
          <w:b/>
          <w:color w:val="000000"/>
          <w:sz w:val="22"/>
          <w:szCs w:val="22"/>
        </w:rPr>
        <w:t xml:space="preserve"> </w:t>
      </w:r>
      <w:r w:rsidR="00B25FF1" w:rsidRPr="00B25FF1">
        <w:rPr>
          <w:b/>
          <w:color w:val="000000" w:themeColor="text1"/>
          <w:sz w:val="22"/>
          <w:szCs w:val="22"/>
        </w:rPr>
        <w:t>Adolescent Residential Rehabilitation Services</w:t>
      </w:r>
    </w:p>
    <w:p w14:paraId="001FEC97" w14:textId="77777777" w:rsidR="00B25FF1" w:rsidRPr="00B25FF1" w:rsidRDefault="00B25FF1" w:rsidP="00B25FF1">
      <w:pPr>
        <w:ind w:left="1710"/>
        <w:rPr>
          <w:color w:val="000000" w:themeColor="text1"/>
          <w:sz w:val="22"/>
          <w:szCs w:val="22"/>
        </w:rPr>
      </w:pPr>
    </w:p>
    <w:p w14:paraId="63C41B0B" w14:textId="30538FB5" w:rsidR="00B25FF1" w:rsidRPr="00B25FF1" w:rsidRDefault="00B25FF1" w:rsidP="00244566">
      <w:pPr>
        <w:ind w:left="2160"/>
        <w:rPr>
          <w:color w:val="000000" w:themeColor="text1"/>
          <w:sz w:val="22"/>
          <w:szCs w:val="22"/>
        </w:rPr>
      </w:pPr>
      <w:r w:rsidRPr="00B25FF1">
        <w:rPr>
          <w:color w:val="000000" w:themeColor="text1"/>
          <w:sz w:val="22"/>
          <w:szCs w:val="22"/>
        </w:rPr>
        <w:t xml:space="preserve">All </w:t>
      </w:r>
      <w:r w:rsidR="003C7933">
        <w:rPr>
          <w:color w:val="000000" w:themeColor="text1"/>
          <w:sz w:val="22"/>
          <w:szCs w:val="22"/>
        </w:rPr>
        <w:t>C</w:t>
      </w:r>
      <w:r w:rsidR="00EA12C0">
        <w:rPr>
          <w:color w:val="000000" w:themeColor="text1"/>
          <w:sz w:val="22"/>
          <w:szCs w:val="22"/>
        </w:rPr>
        <w:t>RCF</w:t>
      </w:r>
      <w:r w:rsidRPr="00B25FF1">
        <w:rPr>
          <w:color w:val="000000" w:themeColor="text1"/>
          <w:sz w:val="22"/>
          <w:szCs w:val="22"/>
        </w:rPr>
        <w:t xml:space="preserve"> </w:t>
      </w:r>
      <w:r w:rsidRPr="002B5E5F">
        <w:rPr>
          <w:color w:val="000000" w:themeColor="text1"/>
          <w:sz w:val="22"/>
          <w:szCs w:val="22"/>
        </w:rPr>
        <w:t>pro</w:t>
      </w:r>
      <w:r w:rsidR="000B6CB2" w:rsidRPr="002B5E5F">
        <w:rPr>
          <w:color w:val="000000" w:themeColor="text1"/>
          <w:sz w:val="22"/>
          <w:szCs w:val="22"/>
        </w:rPr>
        <w:t>viders</w:t>
      </w:r>
      <w:r w:rsidR="002B5E5F">
        <w:rPr>
          <w:color w:val="000000" w:themeColor="text1"/>
          <w:sz w:val="22"/>
          <w:szCs w:val="22"/>
        </w:rPr>
        <w:t xml:space="preserve"> </w:t>
      </w:r>
      <w:r w:rsidRPr="00B25FF1">
        <w:rPr>
          <w:color w:val="000000" w:themeColor="text1"/>
          <w:sz w:val="22"/>
          <w:szCs w:val="22"/>
        </w:rPr>
        <w:t xml:space="preserve">operating under Appendix D </w:t>
      </w:r>
      <w:r>
        <w:rPr>
          <w:color w:val="000000" w:themeColor="text1"/>
          <w:sz w:val="22"/>
          <w:szCs w:val="22"/>
        </w:rPr>
        <w:t xml:space="preserve">and </w:t>
      </w:r>
      <w:r w:rsidR="00E57F69" w:rsidRPr="00E57F69">
        <w:rPr>
          <w:color w:val="000000" w:themeColor="text1"/>
          <w:sz w:val="22"/>
          <w:szCs w:val="22"/>
        </w:rPr>
        <w:t xml:space="preserve">Adolescent Residential Rehabilitation Services </w:t>
      </w:r>
      <w:r w:rsidR="00E57F69">
        <w:rPr>
          <w:color w:val="000000" w:themeColor="text1"/>
          <w:sz w:val="22"/>
          <w:szCs w:val="22"/>
        </w:rPr>
        <w:t xml:space="preserve">operating under </w:t>
      </w:r>
      <w:r>
        <w:rPr>
          <w:color w:val="000000" w:themeColor="text1"/>
          <w:sz w:val="22"/>
          <w:szCs w:val="22"/>
        </w:rPr>
        <w:t xml:space="preserve">Appendix B </w:t>
      </w:r>
      <w:r w:rsidRPr="00B25FF1">
        <w:rPr>
          <w:color w:val="000000" w:themeColor="text1"/>
          <w:sz w:val="22"/>
          <w:szCs w:val="22"/>
        </w:rPr>
        <w:t>of these rules must meet the following requirements:</w:t>
      </w:r>
    </w:p>
    <w:p w14:paraId="24379ADF" w14:textId="77777777" w:rsidR="00B25FF1" w:rsidRPr="008C1758" w:rsidRDefault="00B25FF1" w:rsidP="00D427BE">
      <w:pPr>
        <w:ind w:left="1710"/>
        <w:rPr>
          <w:color w:val="000000" w:themeColor="text1"/>
          <w:sz w:val="22"/>
          <w:szCs w:val="22"/>
        </w:rPr>
      </w:pPr>
    </w:p>
    <w:p w14:paraId="29BE96C6" w14:textId="1D83E0EB" w:rsidR="00435D0C" w:rsidRDefault="00D427BE" w:rsidP="00806C42">
      <w:pPr>
        <w:pStyle w:val="ListParagraph"/>
        <w:numPr>
          <w:ilvl w:val="0"/>
          <w:numId w:val="26"/>
        </w:numPr>
        <w:ind w:left="2520"/>
        <w:rPr>
          <w:color w:val="000000" w:themeColor="text1"/>
          <w:sz w:val="22"/>
          <w:szCs w:val="22"/>
        </w:rPr>
      </w:pPr>
      <w:r w:rsidRPr="00244566">
        <w:rPr>
          <w:color w:val="000000" w:themeColor="text1"/>
          <w:sz w:val="22"/>
          <w:szCs w:val="22"/>
        </w:rPr>
        <w:t xml:space="preserve">Obtain and maintain an </w:t>
      </w:r>
      <w:r w:rsidRPr="00A55C55">
        <w:rPr>
          <w:color w:val="000000" w:themeColor="text1"/>
          <w:sz w:val="22"/>
          <w:szCs w:val="22"/>
        </w:rPr>
        <w:t xml:space="preserve">approved application from </w:t>
      </w:r>
      <w:r w:rsidR="002813E0" w:rsidRPr="00A55C55">
        <w:rPr>
          <w:color w:val="000000" w:themeColor="text1"/>
          <w:sz w:val="22"/>
          <w:szCs w:val="22"/>
        </w:rPr>
        <w:t>OCFS,</w:t>
      </w:r>
      <w:r w:rsidR="003F3E40">
        <w:rPr>
          <w:color w:val="000000" w:themeColor="text1"/>
          <w:sz w:val="22"/>
          <w:szCs w:val="22"/>
        </w:rPr>
        <w:t xml:space="preserve"> </w:t>
      </w:r>
      <w:r w:rsidR="002B4908">
        <w:rPr>
          <w:color w:val="000000" w:themeColor="text1"/>
          <w:sz w:val="22"/>
          <w:szCs w:val="22"/>
        </w:rPr>
        <w:t>or designee</w:t>
      </w:r>
      <w:r w:rsidRPr="00244566">
        <w:rPr>
          <w:color w:val="000000" w:themeColor="text1"/>
          <w:sz w:val="22"/>
          <w:szCs w:val="22"/>
        </w:rPr>
        <w:t xml:space="preserve">, in addition to the MBM Ch I, Section 1 enrollment requirements. </w:t>
      </w:r>
      <w:bookmarkStart w:id="25" w:name="_Hlk74302940"/>
    </w:p>
    <w:p w14:paraId="49FE66AE" w14:textId="77777777" w:rsidR="00B73E7C" w:rsidRDefault="00B73E7C" w:rsidP="00C61FAA">
      <w:pPr>
        <w:pStyle w:val="ListParagraph"/>
        <w:ind w:left="2520"/>
        <w:rPr>
          <w:color w:val="000000" w:themeColor="text1"/>
          <w:sz w:val="22"/>
          <w:szCs w:val="22"/>
        </w:rPr>
      </w:pPr>
    </w:p>
    <w:p w14:paraId="1A4FFA9F" w14:textId="1D89E17B" w:rsidR="00B73E7C" w:rsidRPr="00244566" w:rsidRDefault="00B73E7C" w:rsidP="00806C42">
      <w:pPr>
        <w:pStyle w:val="ListParagraph"/>
        <w:numPr>
          <w:ilvl w:val="0"/>
          <w:numId w:val="26"/>
        </w:numPr>
        <w:ind w:left="2520"/>
        <w:rPr>
          <w:color w:val="000000" w:themeColor="text1"/>
          <w:sz w:val="22"/>
          <w:szCs w:val="22"/>
        </w:rPr>
      </w:pPr>
      <w:r w:rsidRPr="00B73E7C">
        <w:rPr>
          <w:color w:val="000000" w:themeColor="text1"/>
          <w:sz w:val="22"/>
          <w:szCs w:val="22"/>
        </w:rPr>
        <w:t>Participate in quality assurance reviews conducted by OCFS to include on-site and/or document quality reviews which may result in quality improvement recommendations</w:t>
      </w:r>
      <w:r>
        <w:rPr>
          <w:color w:val="000000" w:themeColor="text1"/>
          <w:sz w:val="22"/>
          <w:szCs w:val="22"/>
        </w:rPr>
        <w:t>.</w:t>
      </w:r>
    </w:p>
    <w:p w14:paraId="26EDD84D" w14:textId="77777777" w:rsidR="00435D0C" w:rsidRPr="00244566" w:rsidRDefault="00435D0C" w:rsidP="00244566">
      <w:pPr>
        <w:pStyle w:val="ListParagraph"/>
        <w:ind w:left="2700"/>
        <w:rPr>
          <w:color w:val="000000" w:themeColor="text1"/>
          <w:sz w:val="22"/>
          <w:szCs w:val="22"/>
        </w:rPr>
      </w:pPr>
    </w:p>
    <w:p w14:paraId="79420FBB" w14:textId="1E7D2802" w:rsidR="00B25FF1" w:rsidRDefault="00B25FF1" w:rsidP="00806C42">
      <w:pPr>
        <w:pStyle w:val="ListParagraph"/>
        <w:numPr>
          <w:ilvl w:val="0"/>
          <w:numId w:val="26"/>
        </w:numPr>
        <w:ind w:left="2520"/>
        <w:rPr>
          <w:color w:val="000000" w:themeColor="text1"/>
          <w:sz w:val="22"/>
          <w:szCs w:val="22"/>
        </w:rPr>
      </w:pPr>
      <w:bookmarkStart w:id="26" w:name="_Hlk74303028"/>
      <w:r w:rsidRPr="00244566">
        <w:rPr>
          <w:color w:val="000000" w:themeColor="text1"/>
          <w:sz w:val="22"/>
          <w:szCs w:val="22"/>
        </w:rPr>
        <w:t xml:space="preserve">Demonstrate utilization of </w:t>
      </w:r>
      <w:r w:rsidR="001B3875">
        <w:rPr>
          <w:color w:val="000000" w:themeColor="text1"/>
          <w:sz w:val="22"/>
          <w:szCs w:val="22"/>
        </w:rPr>
        <w:t xml:space="preserve">the </w:t>
      </w:r>
      <w:r w:rsidR="00FA0279" w:rsidRPr="00FA0279">
        <w:rPr>
          <w:color w:val="000000" w:themeColor="text1"/>
          <w:sz w:val="22"/>
          <w:szCs w:val="22"/>
        </w:rPr>
        <w:t xml:space="preserve">Federal Substance Abuse and Mental Health Services Administration’s (SAMHSA) System of Care Principles </w:t>
      </w:r>
      <w:r w:rsidRPr="00244566">
        <w:rPr>
          <w:color w:val="000000" w:themeColor="text1"/>
          <w:sz w:val="22"/>
          <w:szCs w:val="22"/>
        </w:rPr>
        <w:t>to include:</w:t>
      </w:r>
    </w:p>
    <w:p w14:paraId="490492E8" w14:textId="77777777" w:rsidR="00B25FF1" w:rsidRPr="00244566" w:rsidRDefault="00B25FF1" w:rsidP="007A54B0">
      <w:pPr>
        <w:ind w:left="2520" w:hanging="360"/>
        <w:rPr>
          <w:color w:val="000000" w:themeColor="text1"/>
          <w:sz w:val="22"/>
          <w:szCs w:val="22"/>
        </w:rPr>
      </w:pPr>
    </w:p>
    <w:p w14:paraId="39D110D8" w14:textId="193D56E2" w:rsidR="00B25FF1" w:rsidRDefault="00B25FF1" w:rsidP="00806C42">
      <w:pPr>
        <w:pStyle w:val="ListParagraph"/>
        <w:numPr>
          <w:ilvl w:val="1"/>
          <w:numId w:val="26"/>
        </w:numPr>
        <w:ind w:left="2880"/>
        <w:rPr>
          <w:color w:val="000000" w:themeColor="text1"/>
          <w:sz w:val="22"/>
          <w:szCs w:val="22"/>
        </w:rPr>
      </w:pPr>
      <w:r w:rsidRPr="00B25FF1">
        <w:rPr>
          <w:color w:val="000000" w:themeColor="text1"/>
          <w:sz w:val="22"/>
          <w:szCs w:val="22"/>
        </w:rPr>
        <w:t xml:space="preserve">Documentation of policies and procedures that incorporate System of Care </w:t>
      </w:r>
      <w:r w:rsidR="00E57F69">
        <w:rPr>
          <w:color w:val="000000" w:themeColor="text1"/>
          <w:sz w:val="22"/>
          <w:szCs w:val="22"/>
        </w:rPr>
        <w:t>P</w:t>
      </w:r>
      <w:r w:rsidRPr="00B25FF1">
        <w:rPr>
          <w:color w:val="000000" w:themeColor="text1"/>
          <w:sz w:val="22"/>
          <w:szCs w:val="22"/>
        </w:rPr>
        <w:t xml:space="preserve">rinciples; and </w:t>
      </w:r>
    </w:p>
    <w:p w14:paraId="613AD306" w14:textId="4962F58A" w:rsidR="000744A0" w:rsidRDefault="000744A0" w:rsidP="000744A0">
      <w:pPr>
        <w:pStyle w:val="ListParagraph"/>
        <w:ind w:left="2880"/>
        <w:rPr>
          <w:color w:val="000000" w:themeColor="text1"/>
          <w:sz w:val="22"/>
          <w:szCs w:val="22"/>
        </w:rPr>
      </w:pPr>
    </w:p>
    <w:p w14:paraId="07EDAAA6" w14:textId="0F91BBAF" w:rsidR="00560801" w:rsidRPr="00560801" w:rsidRDefault="00E57F69" w:rsidP="00170601">
      <w:pPr>
        <w:pStyle w:val="ListParagraph"/>
        <w:numPr>
          <w:ilvl w:val="1"/>
          <w:numId w:val="26"/>
        </w:numPr>
        <w:tabs>
          <w:tab w:val="left" w:pos="3420"/>
        </w:tabs>
        <w:ind w:left="2880"/>
        <w:rPr>
          <w:color w:val="000000" w:themeColor="text1"/>
          <w:sz w:val="22"/>
          <w:szCs w:val="22"/>
        </w:rPr>
      </w:pPr>
      <w:r w:rsidRPr="00560801">
        <w:rPr>
          <w:color w:val="000000" w:themeColor="text1"/>
          <w:sz w:val="22"/>
          <w:szCs w:val="22"/>
        </w:rPr>
        <w:t xml:space="preserve">Documentation of System of Care Principles </w:t>
      </w:r>
      <w:r w:rsidR="00B25FF1" w:rsidRPr="00560801">
        <w:rPr>
          <w:color w:val="000000" w:themeColor="text1"/>
          <w:sz w:val="22"/>
          <w:szCs w:val="22"/>
        </w:rPr>
        <w:t xml:space="preserve">training </w:t>
      </w:r>
      <w:r w:rsidR="00FA0279" w:rsidRPr="00560801">
        <w:rPr>
          <w:color w:val="000000" w:themeColor="text1"/>
          <w:sz w:val="22"/>
          <w:szCs w:val="22"/>
        </w:rPr>
        <w:t>for all</w:t>
      </w:r>
      <w:r w:rsidR="001941A4" w:rsidRPr="00560801">
        <w:rPr>
          <w:color w:val="000000" w:themeColor="text1"/>
          <w:sz w:val="22"/>
          <w:szCs w:val="22"/>
        </w:rPr>
        <w:t xml:space="preserve"> staff to be </w:t>
      </w:r>
      <w:r w:rsidR="00B25FF1" w:rsidRPr="00560801">
        <w:rPr>
          <w:color w:val="000000" w:themeColor="text1"/>
          <w:sz w:val="22"/>
          <w:szCs w:val="22"/>
        </w:rPr>
        <w:t xml:space="preserve">completed within </w:t>
      </w:r>
      <w:r w:rsidR="00FA0279" w:rsidRPr="00560801">
        <w:rPr>
          <w:color w:val="000000" w:themeColor="text1"/>
          <w:sz w:val="22"/>
          <w:szCs w:val="22"/>
        </w:rPr>
        <w:t>ninety</w:t>
      </w:r>
      <w:r w:rsidR="00B25FF1" w:rsidRPr="00560801">
        <w:rPr>
          <w:color w:val="000000" w:themeColor="text1"/>
          <w:sz w:val="22"/>
          <w:szCs w:val="22"/>
        </w:rPr>
        <w:t xml:space="preserve"> (</w:t>
      </w:r>
      <w:r w:rsidR="00FA0279" w:rsidRPr="00560801">
        <w:rPr>
          <w:color w:val="000000" w:themeColor="text1"/>
          <w:sz w:val="22"/>
          <w:szCs w:val="22"/>
        </w:rPr>
        <w:t>90</w:t>
      </w:r>
      <w:r w:rsidR="00B25FF1" w:rsidRPr="00560801">
        <w:rPr>
          <w:color w:val="000000" w:themeColor="text1"/>
          <w:sz w:val="22"/>
          <w:szCs w:val="22"/>
        </w:rPr>
        <w:t xml:space="preserve">) </w:t>
      </w:r>
      <w:r w:rsidR="00FA0279" w:rsidRPr="00560801">
        <w:rPr>
          <w:color w:val="000000" w:themeColor="text1"/>
          <w:sz w:val="22"/>
          <w:szCs w:val="22"/>
        </w:rPr>
        <w:t>days</w:t>
      </w:r>
      <w:r w:rsidR="00B25FF1" w:rsidRPr="00560801">
        <w:rPr>
          <w:color w:val="000000" w:themeColor="text1"/>
          <w:sz w:val="22"/>
          <w:szCs w:val="22"/>
        </w:rPr>
        <w:t xml:space="preserve"> of hire</w:t>
      </w:r>
      <w:r w:rsidRPr="00560801">
        <w:rPr>
          <w:color w:val="000000" w:themeColor="text1"/>
          <w:sz w:val="22"/>
          <w:szCs w:val="22"/>
        </w:rPr>
        <w:t>, and as requested by the Department</w:t>
      </w:r>
      <w:r w:rsidR="00B25FF1" w:rsidRPr="00560801">
        <w:rPr>
          <w:color w:val="000000" w:themeColor="text1"/>
          <w:sz w:val="22"/>
          <w:szCs w:val="22"/>
        </w:rPr>
        <w:t>.</w:t>
      </w:r>
      <w:r w:rsidR="00560801" w:rsidRPr="00560801">
        <w:rPr>
          <w:color w:val="000000" w:themeColor="text1"/>
          <w:sz w:val="22"/>
          <w:szCs w:val="22"/>
        </w:rPr>
        <w:br w:type="page"/>
      </w:r>
    </w:p>
    <w:bookmarkEnd w:id="25"/>
    <w:bookmarkEnd w:id="26"/>
    <w:p w14:paraId="0BE12C4A" w14:textId="2539485C" w:rsidR="001941A4" w:rsidRDefault="001941A4" w:rsidP="00806C42">
      <w:pPr>
        <w:pStyle w:val="ListParagraph"/>
        <w:numPr>
          <w:ilvl w:val="0"/>
          <w:numId w:val="26"/>
        </w:numPr>
        <w:ind w:left="2520"/>
        <w:rPr>
          <w:color w:val="000000" w:themeColor="text1"/>
          <w:sz w:val="22"/>
          <w:szCs w:val="22"/>
        </w:rPr>
      </w:pPr>
      <w:r w:rsidRPr="001941A4">
        <w:rPr>
          <w:color w:val="000000" w:themeColor="text1"/>
          <w:sz w:val="22"/>
          <w:szCs w:val="22"/>
        </w:rPr>
        <w:lastRenderedPageBreak/>
        <w:t xml:space="preserve">Demonstrate </w:t>
      </w:r>
      <w:r>
        <w:rPr>
          <w:color w:val="000000" w:themeColor="text1"/>
          <w:sz w:val="22"/>
          <w:szCs w:val="22"/>
        </w:rPr>
        <w:t xml:space="preserve">delivery of </w:t>
      </w:r>
      <w:r w:rsidR="00FA0279" w:rsidRPr="00244566">
        <w:rPr>
          <w:color w:val="000000" w:themeColor="text1"/>
          <w:sz w:val="22"/>
          <w:szCs w:val="22"/>
        </w:rPr>
        <w:t xml:space="preserve">Trauma-Informed </w:t>
      </w:r>
      <w:r>
        <w:rPr>
          <w:color w:val="000000" w:themeColor="text1"/>
          <w:sz w:val="22"/>
          <w:szCs w:val="22"/>
        </w:rPr>
        <w:t>Care to include:</w:t>
      </w:r>
    </w:p>
    <w:p w14:paraId="5DCEA25B" w14:textId="77777777" w:rsidR="001941A4" w:rsidRDefault="001941A4" w:rsidP="007A54B0">
      <w:pPr>
        <w:pStyle w:val="ListParagraph"/>
        <w:ind w:left="2520" w:hanging="360"/>
        <w:rPr>
          <w:color w:val="000000" w:themeColor="text1"/>
          <w:sz w:val="22"/>
          <w:szCs w:val="22"/>
        </w:rPr>
      </w:pPr>
    </w:p>
    <w:p w14:paraId="35D0E4BE" w14:textId="0283FCC5" w:rsidR="001941A4" w:rsidRDefault="001941A4" w:rsidP="00806C42">
      <w:pPr>
        <w:pStyle w:val="ListParagraph"/>
        <w:numPr>
          <w:ilvl w:val="1"/>
          <w:numId w:val="26"/>
        </w:numPr>
        <w:ind w:left="2880"/>
        <w:rPr>
          <w:color w:val="000000" w:themeColor="text1"/>
          <w:sz w:val="22"/>
          <w:szCs w:val="22"/>
        </w:rPr>
      </w:pPr>
      <w:r>
        <w:rPr>
          <w:color w:val="000000" w:themeColor="text1"/>
          <w:sz w:val="22"/>
          <w:szCs w:val="22"/>
        </w:rPr>
        <w:t xml:space="preserve">Completion of </w:t>
      </w:r>
      <w:r w:rsidR="00FA24A5">
        <w:rPr>
          <w:color w:val="000000" w:themeColor="text1"/>
          <w:sz w:val="22"/>
          <w:szCs w:val="22"/>
        </w:rPr>
        <w:t xml:space="preserve">a </w:t>
      </w:r>
      <w:r>
        <w:rPr>
          <w:color w:val="000000" w:themeColor="text1"/>
          <w:sz w:val="22"/>
          <w:szCs w:val="22"/>
        </w:rPr>
        <w:t xml:space="preserve">Trauma-Informed </w:t>
      </w:r>
      <w:r w:rsidRPr="001941A4">
        <w:rPr>
          <w:color w:val="000000" w:themeColor="text1"/>
          <w:sz w:val="22"/>
          <w:szCs w:val="22"/>
        </w:rPr>
        <w:t xml:space="preserve">Agency Assessment annually, or as </w:t>
      </w:r>
      <w:r w:rsidR="00393F96">
        <w:rPr>
          <w:color w:val="000000" w:themeColor="text1"/>
          <w:sz w:val="22"/>
          <w:szCs w:val="22"/>
        </w:rPr>
        <w:t>requested</w:t>
      </w:r>
      <w:r w:rsidRPr="001941A4">
        <w:rPr>
          <w:color w:val="000000" w:themeColor="text1"/>
          <w:sz w:val="22"/>
          <w:szCs w:val="22"/>
        </w:rPr>
        <w:t xml:space="preserve"> by the Department, and make the results of this assessment available to the Department</w:t>
      </w:r>
      <w:r w:rsidRPr="001941A4">
        <w:rPr>
          <w:sz w:val="22"/>
          <w:szCs w:val="22"/>
        </w:rPr>
        <w:t xml:space="preserve"> </w:t>
      </w:r>
      <w:r w:rsidRPr="001941A4">
        <w:rPr>
          <w:color w:val="000000" w:themeColor="text1"/>
          <w:sz w:val="22"/>
          <w:szCs w:val="22"/>
        </w:rPr>
        <w:t>which may result in quality improvement recommendations</w:t>
      </w:r>
      <w:r w:rsidR="00BB4447">
        <w:rPr>
          <w:color w:val="000000" w:themeColor="text1"/>
          <w:sz w:val="22"/>
          <w:szCs w:val="22"/>
        </w:rPr>
        <w:t>.</w:t>
      </w:r>
      <w:r w:rsidR="001D2B42">
        <w:rPr>
          <w:color w:val="000000" w:themeColor="text1"/>
          <w:sz w:val="22"/>
          <w:szCs w:val="22"/>
        </w:rPr>
        <w:t xml:space="preserve"> </w:t>
      </w:r>
    </w:p>
    <w:p w14:paraId="5E858E91" w14:textId="77777777" w:rsidR="001941A4" w:rsidRPr="001941A4" w:rsidRDefault="001941A4" w:rsidP="007A54B0">
      <w:pPr>
        <w:pStyle w:val="ListParagraph"/>
        <w:ind w:left="2880" w:hanging="360"/>
        <w:rPr>
          <w:color w:val="000000" w:themeColor="text1"/>
          <w:sz w:val="22"/>
          <w:szCs w:val="22"/>
        </w:rPr>
      </w:pPr>
    </w:p>
    <w:p w14:paraId="32959B67" w14:textId="005B5DF5" w:rsidR="001941A4" w:rsidRPr="001941A4" w:rsidRDefault="001941A4" w:rsidP="00806C42">
      <w:pPr>
        <w:pStyle w:val="ListParagraph"/>
        <w:numPr>
          <w:ilvl w:val="1"/>
          <w:numId w:val="26"/>
        </w:numPr>
        <w:ind w:left="2880"/>
        <w:rPr>
          <w:color w:val="000000" w:themeColor="text1"/>
          <w:sz w:val="22"/>
          <w:szCs w:val="22"/>
        </w:rPr>
      </w:pPr>
      <w:r w:rsidRPr="001941A4">
        <w:rPr>
          <w:color w:val="000000" w:themeColor="text1"/>
          <w:sz w:val="22"/>
          <w:szCs w:val="22"/>
        </w:rPr>
        <w:t xml:space="preserve">Documentation of policies and procedures that incorporate </w:t>
      </w:r>
      <w:r>
        <w:rPr>
          <w:color w:val="000000" w:themeColor="text1"/>
          <w:sz w:val="22"/>
          <w:szCs w:val="22"/>
        </w:rPr>
        <w:t>Trauma Informed Care</w:t>
      </w:r>
      <w:r w:rsidRPr="001941A4">
        <w:rPr>
          <w:color w:val="000000" w:themeColor="text1"/>
          <w:sz w:val="22"/>
          <w:szCs w:val="22"/>
        </w:rPr>
        <w:t xml:space="preserve">; and </w:t>
      </w:r>
    </w:p>
    <w:p w14:paraId="30778A19" w14:textId="77777777" w:rsidR="001941A4" w:rsidRPr="001941A4" w:rsidRDefault="001941A4" w:rsidP="007A54B0">
      <w:pPr>
        <w:pStyle w:val="ListParagraph"/>
        <w:ind w:left="2880" w:hanging="360"/>
        <w:rPr>
          <w:color w:val="000000" w:themeColor="text1"/>
          <w:sz w:val="22"/>
          <w:szCs w:val="22"/>
        </w:rPr>
      </w:pPr>
    </w:p>
    <w:p w14:paraId="351050FF" w14:textId="0C607465" w:rsidR="001941A4" w:rsidRPr="00244566" w:rsidRDefault="001941A4" w:rsidP="00806C42">
      <w:pPr>
        <w:pStyle w:val="ListParagraph"/>
        <w:numPr>
          <w:ilvl w:val="1"/>
          <w:numId w:val="26"/>
        </w:numPr>
        <w:ind w:left="2880"/>
        <w:rPr>
          <w:color w:val="000000" w:themeColor="text1"/>
          <w:sz w:val="22"/>
          <w:szCs w:val="22"/>
        </w:rPr>
      </w:pPr>
      <w:r w:rsidRPr="001941A4">
        <w:rPr>
          <w:color w:val="000000" w:themeColor="text1"/>
          <w:sz w:val="22"/>
          <w:szCs w:val="22"/>
        </w:rPr>
        <w:t>Documentation of Trauma Informed Care training for all staff to be completed within ninety (90) days of hire, and as requested by the Department</w:t>
      </w:r>
      <w:r w:rsidR="00AD61E7">
        <w:rPr>
          <w:color w:val="000000" w:themeColor="text1"/>
          <w:sz w:val="22"/>
          <w:szCs w:val="22"/>
        </w:rPr>
        <w:t>.</w:t>
      </w:r>
    </w:p>
    <w:p w14:paraId="19993504" w14:textId="77777777" w:rsidR="00D427BE" w:rsidRPr="008C1758" w:rsidRDefault="00D427BE" w:rsidP="007A54B0">
      <w:pPr>
        <w:ind w:left="2520" w:hanging="360"/>
        <w:rPr>
          <w:color w:val="000000" w:themeColor="text1"/>
          <w:sz w:val="22"/>
          <w:szCs w:val="22"/>
        </w:rPr>
      </w:pPr>
    </w:p>
    <w:p w14:paraId="3FACFE88" w14:textId="08EB252B" w:rsidR="00C97DD6" w:rsidRPr="00A55C55" w:rsidRDefault="00D427BE" w:rsidP="00806C42">
      <w:pPr>
        <w:pStyle w:val="ListParagraph"/>
        <w:numPr>
          <w:ilvl w:val="0"/>
          <w:numId w:val="26"/>
        </w:numPr>
        <w:ind w:left="2520"/>
        <w:rPr>
          <w:color w:val="000000" w:themeColor="text1"/>
          <w:sz w:val="22"/>
          <w:szCs w:val="22"/>
        </w:rPr>
      </w:pPr>
      <w:bookmarkStart w:id="27" w:name="_Hlk74303323"/>
      <w:r w:rsidRPr="00A55C55">
        <w:rPr>
          <w:sz w:val="22"/>
          <w:szCs w:val="22"/>
        </w:rPr>
        <w:t xml:space="preserve">Adhere to Reportable Event </w:t>
      </w:r>
      <w:r w:rsidR="005E09FC" w:rsidRPr="00A55C55">
        <w:rPr>
          <w:sz w:val="22"/>
          <w:szCs w:val="22"/>
        </w:rPr>
        <w:t xml:space="preserve">standards </w:t>
      </w:r>
      <w:r w:rsidRPr="00A55C55">
        <w:rPr>
          <w:sz w:val="22"/>
          <w:szCs w:val="22"/>
        </w:rPr>
        <w:t>pursuant</w:t>
      </w:r>
      <w:r w:rsidRPr="00A55C55">
        <w:rPr>
          <w:color w:val="000000" w:themeColor="text1"/>
          <w:sz w:val="22"/>
          <w:szCs w:val="22"/>
        </w:rPr>
        <w:t xml:space="preserve"> to 10-144 C.M.R. Chapter 36, Children’s Residential Care Facilities Licensing Rule</w:t>
      </w:r>
      <w:r w:rsidR="000E29B0" w:rsidRPr="00A55C55">
        <w:rPr>
          <w:color w:val="000000" w:themeColor="text1"/>
          <w:sz w:val="22"/>
          <w:szCs w:val="22"/>
        </w:rPr>
        <w:t>; mandated reporting standards pursuant to</w:t>
      </w:r>
      <w:r w:rsidRPr="00A55C55">
        <w:rPr>
          <w:color w:val="000000" w:themeColor="text1"/>
          <w:sz w:val="22"/>
          <w:szCs w:val="22"/>
        </w:rPr>
        <w:t xml:space="preserve"> Title </w:t>
      </w:r>
      <w:r w:rsidRPr="00A55C55">
        <w:rPr>
          <w:sz w:val="22"/>
          <w:szCs w:val="22"/>
        </w:rPr>
        <w:t>22 M.R.S. §4011 (A)</w:t>
      </w:r>
      <w:r w:rsidR="001E0C9F" w:rsidRPr="00A55C55">
        <w:rPr>
          <w:sz w:val="22"/>
          <w:szCs w:val="22"/>
        </w:rPr>
        <w:t>;</w:t>
      </w:r>
      <w:r w:rsidRPr="00A55C55">
        <w:rPr>
          <w:color w:val="000000" w:themeColor="text1"/>
          <w:sz w:val="22"/>
          <w:szCs w:val="22"/>
        </w:rPr>
        <w:t xml:space="preserve"> </w:t>
      </w:r>
      <w:r w:rsidR="000D3163" w:rsidRPr="00A55C55">
        <w:rPr>
          <w:color w:val="000000" w:themeColor="text1"/>
          <w:sz w:val="22"/>
          <w:szCs w:val="22"/>
        </w:rPr>
        <w:t xml:space="preserve">OADS </w:t>
      </w:r>
      <w:r w:rsidR="004B28E6" w:rsidRPr="00A55C55">
        <w:rPr>
          <w:color w:val="000000" w:themeColor="text1"/>
          <w:sz w:val="22"/>
          <w:szCs w:val="22"/>
        </w:rPr>
        <w:t>Reportable Event standard</w:t>
      </w:r>
      <w:r w:rsidR="000D3163" w:rsidRPr="00A55C55">
        <w:rPr>
          <w:color w:val="000000" w:themeColor="text1"/>
          <w:sz w:val="22"/>
          <w:szCs w:val="22"/>
        </w:rPr>
        <w:t>s pursuant to</w:t>
      </w:r>
      <w:r w:rsidR="00995623" w:rsidRPr="00A55C55">
        <w:rPr>
          <w:color w:val="000000" w:themeColor="text1"/>
          <w:sz w:val="22"/>
          <w:szCs w:val="22"/>
        </w:rPr>
        <w:t xml:space="preserve"> 14-197 C.M.R</w:t>
      </w:r>
      <w:r w:rsidR="00FC7523" w:rsidRPr="00A55C55">
        <w:rPr>
          <w:color w:val="000000" w:themeColor="text1"/>
          <w:sz w:val="22"/>
          <w:szCs w:val="22"/>
        </w:rPr>
        <w:t xml:space="preserve"> Ch 12;</w:t>
      </w:r>
      <w:r w:rsidR="000D3163" w:rsidRPr="00A55C55">
        <w:rPr>
          <w:color w:val="000000" w:themeColor="text1"/>
          <w:sz w:val="22"/>
          <w:szCs w:val="22"/>
        </w:rPr>
        <w:t xml:space="preserve"> </w:t>
      </w:r>
      <w:r w:rsidRPr="00A55C55">
        <w:rPr>
          <w:color w:val="000000" w:themeColor="text1"/>
          <w:sz w:val="22"/>
          <w:szCs w:val="22"/>
        </w:rPr>
        <w:t>and as otherwise required by the Departmen</w:t>
      </w:r>
      <w:r w:rsidR="008D5ECF" w:rsidRPr="00A55C55">
        <w:rPr>
          <w:color w:val="000000" w:themeColor="text1"/>
          <w:sz w:val="22"/>
          <w:szCs w:val="22"/>
        </w:rPr>
        <w:t>t.</w:t>
      </w:r>
    </w:p>
    <w:p w14:paraId="0D3D6F7F" w14:textId="77777777" w:rsidR="00A55C55" w:rsidRPr="00A55C55" w:rsidRDefault="00A55C55" w:rsidP="00A55C55">
      <w:pPr>
        <w:pStyle w:val="ListParagraph"/>
        <w:ind w:left="2340"/>
        <w:rPr>
          <w:color w:val="000000" w:themeColor="text1"/>
          <w:sz w:val="22"/>
          <w:szCs w:val="22"/>
        </w:rPr>
      </w:pPr>
    </w:p>
    <w:p w14:paraId="11F52AFF" w14:textId="43343F3A" w:rsidR="00C03E23" w:rsidRDefault="00045959" w:rsidP="00A55C55">
      <w:pPr>
        <w:ind w:left="2520" w:hanging="360"/>
        <w:rPr>
          <w:sz w:val="22"/>
          <w:szCs w:val="22"/>
        </w:rPr>
      </w:pPr>
      <w:r>
        <w:rPr>
          <w:color w:val="000000"/>
          <w:sz w:val="22"/>
          <w:szCs w:val="22"/>
        </w:rPr>
        <w:t>6.</w:t>
      </w:r>
      <w:r w:rsidR="003F3E40">
        <w:rPr>
          <w:color w:val="000000"/>
          <w:sz w:val="22"/>
          <w:szCs w:val="22"/>
        </w:rPr>
        <w:t xml:space="preserve"> </w:t>
      </w:r>
      <w:r w:rsidR="00C03E23">
        <w:rPr>
          <w:color w:val="000000"/>
          <w:sz w:val="22"/>
          <w:szCs w:val="22"/>
        </w:rPr>
        <w:t xml:space="preserve"> </w:t>
      </w:r>
      <w:r w:rsidR="008D5ECF" w:rsidRPr="007A54B0">
        <w:rPr>
          <w:color w:val="000000"/>
          <w:sz w:val="22"/>
          <w:szCs w:val="22"/>
        </w:rPr>
        <w:t>A</w:t>
      </w:r>
      <w:r w:rsidR="00D427BE" w:rsidRPr="007A54B0">
        <w:rPr>
          <w:color w:val="000000"/>
          <w:sz w:val="22"/>
          <w:szCs w:val="22"/>
        </w:rPr>
        <w:t>dhere to Background Check Requirements</w:t>
      </w:r>
      <w:r w:rsidR="00D45F63" w:rsidRPr="007A54B0">
        <w:rPr>
          <w:color w:val="000000"/>
          <w:sz w:val="22"/>
          <w:szCs w:val="22"/>
        </w:rPr>
        <w:t xml:space="preserve"> pursuant to 10-144 C.M.R. Chapter 36, Children’s Residential Care Facilities Licensing Rule and </w:t>
      </w:r>
      <w:r w:rsidR="00D427BE" w:rsidRPr="007A54B0">
        <w:rPr>
          <w:color w:val="000000"/>
          <w:sz w:val="22"/>
          <w:szCs w:val="22"/>
        </w:rPr>
        <w:t xml:space="preserve">set </w:t>
      </w:r>
      <w:r w:rsidR="00D427BE" w:rsidRPr="007A54B0">
        <w:rPr>
          <w:color w:val="000000" w:themeColor="text1"/>
          <w:sz w:val="22"/>
          <w:szCs w:val="22"/>
        </w:rPr>
        <w:t xml:space="preserve">forth in 22 M.R.S. </w:t>
      </w:r>
      <w:r w:rsidR="001A265C">
        <w:rPr>
          <w:color w:val="000000" w:themeColor="text1"/>
          <w:sz w:val="22"/>
          <w:szCs w:val="22"/>
        </w:rPr>
        <w:t>§</w:t>
      </w:r>
      <w:r w:rsidR="00D427BE" w:rsidRPr="007A54B0">
        <w:rPr>
          <w:color w:val="000000" w:themeColor="text1"/>
          <w:sz w:val="22"/>
          <w:szCs w:val="22"/>
        </w:rPr>
        <w:t xml:space="preserve">8110 and 42 U.S.C. </w:t>
      </w:r>
      <w:r w:rsidR="001A265C">
        <w:rPr>
          <w:color w:val="000000" w:themeColor="text1"/>
          <w:sz w:val="22"/>
          <w:szCs w:val="22"/>
        </w:rPr>
        <w:t>§</w:t>
      </w:r>
      <w:r w:rsidR="00D427BE" w:rsidRPr="007A54B0">
        <w:rPr>
          <w:color w:val="000000" w:themeColor="text1"/>
          <w:sz w:val="22"/>
          <w:szCs w:val="22"/>
        </w:rPr>
        <w:t xml:space="preserve">671(20). </w:t>
      </w:r>
      <w:r w:rsidR="00D427BE" w:rsidRPr="007A54B0">
        <w:rPr>
          <w:sz w:val="22"/>
          <w:szCs w:val="22"/>
        </w:rPr>
        <w:t xml:space="preserve">Within ninety (90) days of the effective date of this rule, all staff </w:t>
      </w:r>
      <w:r w:rsidR="004D453C" w:rsidRPr="007A54B0">
        <w:rPr>
          <w:sz w:val="22"/>
          <w:szCs w:val="22"/>
        </w:rPr>
        <w:t>members</w:t>
      </w:r>
      <w:r w:rsidR="00D427BE" w:rsidRPr="007A54B0">
        <w:rPr>
          <w:sz w:val="22"/>
          <w:szCs w:val="22"/>
        </w:rPr>
        <w:t xml:space="preserve"> must have </w:t>
      </w:r>
      <w:r w:rsidR="004D453C" w:rsidRPr="007A54B0">
        <w:rPr>
          <w:sz w:val="22"/>
          <w:szCs w:val="22"/>
        </w:rPr>
        <w:t xml:space="preserve">comprehensive </w:t>
      </w:r>
      <w:r w:rsidR="00D427BE" w:rsidRPr="007A54B0">
        <w:rPr>
          <w:sz w:val="22"/>
          <w:szCs w:val="22"/>
        </w:rPr>
        <w:t>background checks completed. Costs associated with requirements for background checks and fingerprinting are the provider’s responsibility.</w:t>
      </w:r>
      <w:bookmarkEnd w:id="27"/>
    </w:p>
    <w:p w14:paraId="6713D5ED" w14:textId="77777777" w:rsidR="00A55C55" w:rsidRDefault="00A55C55">
      <w:pPr>
        <w:ind w:left="2520"/>
        <w:rPr>
          <w:sz w:val="22"/>
          <w:szCs w:val="22"/>
        </w:rPr>
      </w:pPr>
    </w:p>
    <w:p w14:paraId="68E0CC46" w14:textId="77777777" w:rsidR="00362688" w:rsidRDefault="00C03E23" w:rsidP="00806C42">
      <w:pPr>
        <w:pStyle w:val="ListParagraph"/>
        <w:numPr>
          <w:ilvl w:val="0"/>
          <w:numId w:val="35"/>
        </w:numPr>
        <w:ind w:left="2520"/>
        <w:rPr>
          <w:sz w:val="22"/>
          <w:szCs w:val="22"/>
        </w:rPr>
      </w:pPr>
      <w:r w:rsidRPr="00C03E23">
        <w:rPr>
          <w:sz w:val="22"/>
          <w:szCs w:val="22"/>
        </w:rPr>
        <w:t xml:space="preserve">Advise the member and the member’s parent(s) or legal guardian(s) of the member’s rights pursuant to the </w:t>
      </w:r>
      <w:r w:rsidRPr="00C03E23">
        <w:rPr>
          <w:i/>
          <w:iCs/>
          <w:sz w:val="22"/>
          <w:szCs w:val="22"/>
        </w:rPr>
        <w:t>Rights of Recipients of Mental Health Services Who Are Children in Need of Treatment</w:t>
      </w:r>
      <w:r w:rsidRPr="00C03E23">
        <w:rPr>
          <w:sz w:val="22"/>
          <w:szCs w:val="22"/>
        </w:rPr>
        <w:t xml:space="preserve">, 14-172 C.M.R. ch.1, and provide a written copy of these rights in a language that the member and their parent(s) or legal guardian(s) understand. For members who are 18 years of age or older, or who are emancipated minors, the facility must also advise the member of their rights pursuant to the </w:t>
      </w:r>
      <w:r w:rsidRPr="00C03E23">
        <w:rPr>
          <w:i/>
          <w:iCs/>
          <w:sz w:val="22"/>
          <w:szCs w:val="22"/>
        </w:rPr>
        <w:t>Rights of Recipients of Mental Health Services</w:t>
      </w:r>
      <w:r w:rsidRPr="00C03E23">
        <w:rPr>
          <w:sz w:val="22"/>
          <w:szCs w:val="22"/>
        </w:rPr>
        <w:t xml:space="preserve">, 14-193 C.M.R. ch.1, and provide a written copy of these rights to the member. The member (if over the age of eighteen (18) or emancipated) or the member’s parent or legal guardian (if a minor) must sign acknowledgement that the member has been </w:t>
      </w:r>
    </w:p>
    <w:p w14:paraId="2B67F00D" w14:textId="5444BBE7" w:rsidR="00D35F18" w:rsidRDefault="00C03E23" w:rsidP="00D35F18">
      <w:pPr>
        <w:pStyle w:val="ListParagraph"/>
        <w:ind w:left="2520"/>
        <w:rPr>
          <w:sz w:val="22"/>
          <w:szCs w:val="22"/>
        </w:rPr>
      </w:pPr>
      <w:r w:rsidRPr="00C03E23">
        <w:rPr>
          <w:sz w:val="22"/>
          <w:szCs w:val="22"/>
        </w:rPr>
        <w:t xml:space="preserve">advised of their rights and received a written copy of their rights. </w:t>
      </w:r>
    </w:p>
    <w:p w14:paraId="6BE96328" w14:textId="77777777" w:rsidR="00D35F18" w:rsidRDefault="00D35F18">
      <w:pPr>
        <w:rPr>
          <w:sz w:val="22"/>
          <w:szCs w:val="22"/>
        </w:rPr>
      </w:pPr>
      <w:r>
        <w:rPr>
          <w:sz w:val="22"/>
          <w:szCs w:val="22"/>
        </w:rPr>
        <w:br w:type="page"/>
      </w:r>
    </w:p>
    <w:p w14:paraId="015E4A08" w14:textId="6172ABB1" w:rsidR="002A20A1" w:rsidRDefault="006439B1" w:rsidP="002A20A1">
      <w:pPr>
        <w:ind w:left="2160" w:hanging="540"/>
        <w:rPr>
          <w:b/>
          <w:color w:val="000000"/>
          <w:sz w:val="22"/>
          <w:szCs w:val="22"/>
        </w:rPr>
      </w:pPr>
      <w:r>
        <w:rPr>
          <w:b/>
          <w:color w:val="000000"/>
          <w:sz w:val="22"/>
          <w:szCs w:val="22"/>
        </w:rPr>
        <w:lastRenderedPageBreak/>
        <w:t>H</w:t>
      </w:r>
      <w:r w:rsidR="009C0487">
        <w:rPr>
          <w:b/>
          <w:color w:val="000000"/>
          <w:sz w:val="22"/>
          <w:szCs w:val="22"/>
        </w:rPr>
        <w:t>.</w:t>
      </w:r>
      <w:r w:rsidR="009C0487">
        <w:rPr>
          <w:b/>
          <w:color w:val="000000"/>
          <w:sz w:val="22"/>
          <w:szCs w:val="22"/>
        </w:rPr>
        <w:tab/>
      </w:r>
      <w:r w:rsidR="000717F9" w:rsidRPr="006F397A">
        <w:rPr>
          <w:b/>
          <w:color w:val="000000"/>
          <w:sz w:val="22"/>
          <w:szCs w:val="22"/>
        </w:rPr>
        <w:t xml:space="preserve">Other Qualified </w:t>
      </w:r>
      <w:r w:rsidR="000E3EE1">
        <w:rPr>
          <w:b/>
          <w:color w:val="000000"/>
          <w:sz w:val="22"/>
          <w:szCs w:val="22"/>
        </w:rPr>
        <w:t xml:space="preserve">Children’s </w:t>
      </w:r>
      <w:r w:rsidR="006C3FE7">
        <w:rPr>
          <w:b/>
          <w:color w:val="000000"/>
          <w:sz w:val="22"/>
          <w:szCs w:val="22"/>
        </w:rPr>
        <w:t xml:space="preserve">Residential </w:t>
      </w:r>
      <w:r w:rsidR="00B51443">
        <w:rPr>
          <w:b/>
          <w:color w:val="000000"/>
          <w:sz w:val="22"/>
          <w:szCs w:val="22"/>
        </w:rPr>
        <w:t>Care</w:t>
      </w:r>
      <w:r w:rsidR="006C3FE7">
        <w:rPr>
          <w:b/>
          <w:color w:val="000000"/>
          <w:sz w:val="22"/>
          <w:szCs w:val="22"/>
        </w:rPr>
        <w:t xml:space="preserve"> </w:t>
      </w:r>
      <w:r w:rsidR="000717F9" w:rsidRPr="006F397A">
        <w:rPr>
          <w:b/>
          <w:color w:val="000000"/>
          <w:sz w:val="22"/>
          <w:szCs w:val="22"/>
        </w:rPr>
        <w:t>Facility Staff</w:t>
      </w:r>
      <w:r w:rsidR="00156575">
        <w:rPr>
          <w:b/>
          <w:color w:val="000000"/>
          <w:sz w:val="22"/>
          <w:szCs w:val="22"/>
        </w:rPr>
        <w:t xml:space="preserve"> for Appendix D </w:t>
      </w:r>
      <w:r w:rsidR="009952D8">
        <w:rPr>
          <w:b/>
          <w:color w:val="000000"/>
          <w:sz w:val="22"/>
          <w:szCs w:val="22"/>
        </w:rPr>
        <w:t>C</w:t>
      </w:r>
      <w:r w:rsidR="00156575">
        <w:rPr>
          <w:b/>
          <w:color w:val="000000"/>
          <w:sz w:val="22"/>
          <w:szCs w:val="22"/>
        </w:rPr>
        <w:t>R</w:t>
      </w:r>
      <w:r w:rsidR="00B77C1A">
        <w:rPr>
          <w:b/>
          <w:color w:val="000000"/>
          <w:sz w:val="22"/>
          <w:szCs w:val="22"/>
        </w:rPr>
        <w:t>C</w:t>
      </w:r>
      <w:r w:rsidR="00156575">
        <w:rPr>
          <w:b/>
          <w:color w:val="000000"/>
          <w:sz w:val="22"/>
          <w:szCs w:val="22"/>
        </w:rPr>
        <w:t>Fs</w:t>
      </w:r>
    </w:p>
    <w:p w14:paraId="2677ECE6" w14:textId="61C7F26B" w:rsidR="009952D8" w:rsidRDefault="009952D8" w:rsidP="002A20A1">
      <w:pPr>
        <w:ind w:left="2160" w:hanging="540"/>
        <w:rPr>
          <w:b/>
          <w:color w:val="000000"/>
          <w:sz w:val="22"/>
          <w:szCs w:val="22"/>
        </w:rPr>
      </w:pPr>
    </w:p>
    <w:p w14:paraId="4EABDBEC" w14:textId="1B04CD57" w:rsidR="009952D8" w:rsidRPr="007A54B0" w:rsidRDefault="009952D8" w:rsidP="002A20A1">
      <w:pPr>
        <w:ind w:left="2160" w:hanging="540"/>
        <w:rPr>
          <w:bCs/>
          <w:color w:val="000000"/>
          <w:sz w:val="22"/>
          <w:szCs w:val="22"/>
        </w:rPr>
      </w:pPr>
      <w:r>
        <w:rPr>
          <w:b/>
          <w:color w:val="000000"/>
          <w:sz w:val="22"/>
          <w:szCs w:val="22"/>
        </w:rPr>
        <w:tab/>
      </w:r>
      <w:r>
        <w:rPr>
          <w:bCs/>
          <w:color w:val="000000"/>
          <w:sz w:val="22"/>
          <w:szCs w:val="22"/>
        </w:rPr>
        <w:t>The following</w:t>
      </w:r>
      <w:r w:rsidRPr="007A54B0">
        <w:rPr>
          <w:bCs/>
          <w:color w:val="000000"/>
          <w:sz w:val="22"/>
          <w:szCs w:val="22"/>
        </w:rPr>
        <w:t xml:space="preserve"> staff may work </w:t>
      </w:r>
      <w:r w:rsidR="00311C8D" w:rsidRPr="00282219">
        <w:rPr>
          <w:bCs/>
          <w:color w:val="000000"/>
          <w:sz w:val="22"/>
          <w:szCs w:val="22"/>
        </w:rPr>
        <w:t xml:space="preserve">for providers </w:t>
      </w:r>
      <w:r w:rsidRPr="007A54B0">
        <w:rPr>
          <w:bCs/>
          <w:color w:val="000000"/>
          <w:sz w:val="22"/>
          <w:szCs w:val="22"/>
        </w:rPr>
        <w:t xml:space="preserve">as described under Appendix D of this section, except for </w:t>
      </w:r>
      <w:r w:rsidR="000A1F81">
        <w:rPr>
          <w:bCs/>
          <w:color w:val="000000"/>
          <w:sz w:val="22"/>
          <w:szCs w:val="22"/>
        </w:rPr>
        <w:t>TFC</w:t>
      </w:r>
      <w:r w:rsidR="00960280">
        <w:rPr>
          <w:bCs/>
          <w:color w:val="000000"/>
          <w:sz w:val="22"/>
          <w:szCs w:val="22"/>
        </w:rPr>
        <w:t>,</w:t>
      </w:r>
      <w:r w:rsidR="001477CE">
        <w:rPr>
          <w:bCs/>
          <w:color w:val="000000"/>
          <w:sz w:val="22"/>
          <w:szCs w:val="22"/>
        </w:rPr>
        <w:t xml:space="preserve"> and</w:t>
      </w:r>
      <w:r w:rsidR="00370B44">
        <w:rPr>
          <w:bCs/>
          <w:color w:val="000000"/>
          <w:sz w:val="22"/>
          <w:szCs w:val="22"/>
        </w:rPr>
        <w:t xml:space="preserve"> </w:t>
      </w:r>
      <w:r w:rsidR="00A7010C">
        <w:rPr>
          <w:bCs/>
          <w:color w:val="000000"/>
          <w:sz w:val="22"/>
          <w:szCs w:val="22"/>
        </w:rPr>
        <w:t xml:space="preserve">must </w:t>
      </w:r>
      <w:r w:rsidR="00370B44">
        <w:rPr>
          <w:bCs/>
          <w:color w:val="000000"/>
          <w:sz w:val="22"/>
          <w:szCs w:val="22"/>
        </w:rPr>
        <w:t>meet the following criteria:</w:t>
      </w:r>
    </w:p>
    <w:p w14:paraId="194AB846" w14:textId="77777777" w:rsidR="002A20A1" w:rsidRPr="006F397A" w:rsidRDefault="002A20A1" w:rsidP="002A20A1">
      <w:pPr>
        <w:ind w:left="2160" w:hanging="540"/>
        <w:rPr>
          <w:color w:val="000000"/>
          <w:sz w:val="22"/>
          <w:szCs w:val="22"/>
        </w:rPr>
      </w:pPr>
    </w:p>
    <w:p w14:paraId="3658FD51" w14:textId="76CAE55C" w:rsidR="00825674" w:rsidRDefault="00825674" w:rsidP="00825674">
      <w:pPr>
        <w:ind w:left="2430" w:hanging="270"/>
        <w:rPr>
          <w:b/>
          <w:bCs/>
          <w:color w:val="000000"/>
          <w:sz w:val="22"/>
          <w:szCs w:val="22"/>
        </w:rPr>
      </w:pPr>
      <w:r w:rsidRPr="00ED6499">
        <w:rPr>
          <w:b/>
          <w:bCs/>
          <w:color w:val="000000"/>
          <w:sz w:val="22"/>
          <w:szCs w:val="22"/>
        </w:rPr>
        <w:t>1.</w:t>
      </w:r>
      <w:r w:rsidRPr="00ED6499" w:rsidDel="004E7272">
        <w:rPr>
          <w:rStyle w:val="CommentReference"/>
          <w:b/>
          <w:bCs/>
          <w:sz w:val="22"/>
          <w:szCs w:val="22"/>
        </w:rPr>
        <w:t xml:space="preserve"> </w:t>
      </w:r>
      <w:r w:rsidRPr="00ED6499">
        <w:rPr>
          <w:rStyle w:val="CommentReference"/>
          <w:b/>
          <w:bCs/>
          <w:sz w:val="22"/>
          <w:szCs w:val="22"/>
        </w:rPr>
        <w:t xml:space="preserve"> B</w:t>
      </w:r>
      <w:r w:rsidRPr="00ED6499">
        <w:rPr>
          <w:b/>
          <w:bCs/>
          <w:color w:val="000000"/>
          <w:sz w:val="22"/>
          <w:szCs w:val="22"/>
        </w:rPr>
        <w:t xml:space="preserve">ehavioral Health Professional (BHP) </w:t>
      </w:r>
      <w:r w:rsidR="001477CE">
        <w:rPr>
          <w:b/>
          <w:bCs/>
          <w:color w:val="000000"/>
          <w:sz w:val="22"/>
          <w:szCs w:val="22"/>
        </w:rPr>
        <w:t xml:space="preserve">Children’s </w:t>
      </w:r>
      <w:r w:rsidRPr="00ED6499">
        <w:rPr>
          <w:b/>
          <w:bCs/>
          <w:color w:val="000000"/>
          <w:sz w:val="22"/>
          <w:szCs w:val="22"/>
        </w:rPr>
        <w:t xml:space="preserve">Residential </w:t>
      </w:r>
      <w:r w:rsidR="00D45F63">
        <w:rPr>
          <w:b/>
          <w:bCs/>
          <w:color w:val="000000"/>
          <w:sz w:val="22"/>
          <w:szCs w:val="22"/>
        </w:rPr>
        <w:t>Care</w:t>
      </w:r>
      <w:r w:rsidRPr="00ED6499">
        <w:rPr>
          <w:b/>
          <w:bCs/>
          <w:color w:val="000000"/>
          <w:sz w:val="22"/>
          <w:szCs w:val="22"/>
        </w:rPr>
        <w:t xml:space="preserve"> Facility Staff</w:t>
      </w:r>
    </w:p>
    <w:p w14:paraId="3DDD182B" w14:textId="77777777" w:rsidR="009952D8" w:rsidRPr="00ED6499" w:rsidRDefault="009952D8" w:rsidP="00825674">
      <w:pPr>
        <w:ind w:left="2430" w:hanging="270"/>
        <w:rPr>
          <w:b/>
          <w:bCs/>
          <w:color w:val="000000"/>
          <w:sz w:val="22"/>
          <w:szCs w:val="22"/>
        </w:rPr>
      </w:pPr>
    </w:p>
    <w:p w14:paraId="4B3826AD" w14:textId="299C0459" w:rsidR="00825674" w:rsidRPr="008C1758" w:rsidRDefault="00186691" w:rsidP="00C52C82">
      <w:pPr>
        <w:ind w:left="2430"/>
        <w:rPr>
          <w:color w:val="000000"/>
          <w:sz w:val="22"/>
          <w:szCs w:val="22"/>
        </w:rPr>
      </w:pPr>
      <w:r>
        <w:rPr>
          <w:color w:val="000000" w:themeColor="text1"/>
          <w:sz w:val="22"/>
          <w:szCs w:val="22"/>
        </w:rPr>
        <w:t xml:space="preserve">A </w:t>
      </w:r>
      <w:r w:rsidR="00776D9A">
        <w:rPr>
          <w:color w:val="000000" w:themeColor="text1"/>
          <w:sz w:val="22"/>
          <w:szCs w:val="22"/>
        </w:rPr>
        <w:t>Be</w:t>
      </w:r>
      <w:r w:rsidR="00250FC5">
        <w:rPr>
          <w:color w:val="000000" w:themeColor="text1"/>
          <w:sz w:val="22"/>
          <w:szCs w:val="22"/>
        </w:rPr>
        <w:t>havioral Health Professional is a</w:t>
      </w:r>
      <w:r w:rsidR="00B737E6">
        <w:rPr>
          <w:color w:val="000000" w:themeColor="text1"/>
          <w:sz w:val="22"/>
          <w:szCs w:val="22"/>
        </w:rPr>
        <w:t xml:space="preserve"> staff requirement to provide services in</w:t>
      </w:r>
      <w:r w:rsidR="00776D9A">
        <w:rPr>
          <w:color w:val="000000" w:themeColor="text1"/>
          <w:sz w:val="22"/>
          <w:szCs w:val="22"/>
        </w:rPr>
        <w:t xml:space="preserve"> CR</w:t>
      </w:r>
      <w:r w:rsidR="00B51443">
        <w:rPr>
          <w:color w:val="000000" w:themeColor="text1"/>
          <w:sz w:val="22"/>
          <w:szCs w:val="22"/>
        </w:rPr>
        <w:t>C</w:t>
      </w:r>
      <w:r w:rsidR="00776D9A">
        <w:rPr>
          <w:color w:val="000000" w:themeColor="text1"/>
          <w:sz w:val="22"/>
          <w:szCs w:val="22"/>
        </w:rPr>
        <w:t>Fs</w:t>
      </w:r>
      <w:r w:rsidR="00250FC5">
        <w:rPr>
          <w:color w:val="000000" w:themeColor="text1"/>
          <w:sz w:val="22"/>
          <w:szCs w:val="22"/>
        </w:rPr>
        <w:t xml:space="preserve">. </w:t>
      </w:r>
      <w:r w:rsidR="00825674" w:rsidRPr="008C1758">
        <w:rPr>
          <w:color w:val="000000" w:themeColor="text1"/>
          <w:sz w:val="22"/>
          <w:szCs w:val="22"/>
        </w:rPr>
        <w:t xml:space="preserve">To qualify for the BHP certification, individuals must meet the </w:t>
      </w:r>
      <w:r w:rsidR="00581032">
        <w:rPr>
          <w:color w:val="000000" w:themeColor="text1"/>
          <w:sz w:val="22"/>
          <w:szCs w:val="22"/>
        </w:rPr>
        <w:t xml:space="preserve">minimum </w:t>
      </w:r>
      <w:r w:rsidR="00825674" w:rsidRPr="008C1758">
        <w:rPr>
          <w:color w:val="000000" w:themeColor="text1"/>
          <w:sz w:val="22"/>
          <w:szCs w:val="22"/>
        </w:rPr>
        <w:t>following criteria:</w:t>
      </w:r>
    </w:p>
    <w:p w14:paraId="44309210" w14:textId="77777777" w:rsidR="00825674" w:rsidRPr="008C1758" w:rsidRDefault="00825674" w:rsidP="009F641A">
      <w:pPr>
        <w:ind w:left="2430"/>
        <w:rPr>
          <w:color w:val="000000"/>
          <w:sz w:val="22"/>
          <w:szCs w:val="22"/>
        </w:rPr>
      </w:pPr>
    </w:p>
    <w:p w14:paraId="16605A23" w14:textId="77777777" w:rsidR="00825674" w:rsidRPr="008C1758" w:rsidRDefault="00825674" w:rsidP="00806C42">
      <w:pPr>
        <w:numPr>
          <w:ilvl w:val="1"/>
          <w:numId w:val="17"/>
        </w:numPr>
        <w:ind w:left="2880"/>
        <w:rPr>
          <w:color w:val="000000"/>
          <w:sz w:val="22"/>
          <w:szCs w:val="22"/>
        </w:rPr>
      </w:pPr>
      <w:bookmarkStart w:id="28" w:name="_Hlk68784284"/>
      <w:r w:rsidRPr="008C1758">
        <w:rPr>
          <w:color w:val="000000"/>
          <w:sz w:val="22"/>
          <w:szCs w:val="22"/>
        </w:rPr>
        <w:t>Be 18 years of age or older;</w:t>
      </w:r>
    </w:p>
    <w:p w14:paraId="096EC0E4" w14:textId="032FF938" w:rsidR="00825674" w:rsidRPr="008C1758" w:rsidRDefault="00825674" w:rsidP="00806C42">
      <w:pPr>
        <w:numPr>
          <w:ilvl w:val="1"/>
          <w:numId w:val="17"/>
        </w:numPr>
        <w:ind w:left="2880"/>
        <w:rPr>
          <w:color w:val="000000"/>
          <w:sz w:val="22"/>
          <w:szCs w:val="22"/>
        </w:rPr>
      </w:pPr>
      <w:r w:rsidRPr="008C1758">
        <w:rPr>
          <w:color w:val="000000"/>
          <w:sz w:val="22"/>
          <w:szCs w:val="22"/>
        </w:rPr>
        <w:t>Have a high school diploma or equivalent;</w:t>
      </w:r>
      <w:r w:rsidR="003F3E40">
        <w:rPr>
          <w:color w:val="000000"/>
          <w:sz w:val="22"/>
          <w:szCs w:val="22"/>
        </w:rPr>
        <w:t xml:space="preserve"> </w:t>
      </w:r>
    </w:p>
    <w:p w14:paraId="78EAABF0" w14:textId="249FC12A" w:rsidR="00825674" w:rsidRPr="008C1758" w:rsidRDefault="00825674" w:rsidP="00806C42">
      <w:pPr>
        <w:numPr>
          <w:ilvl w:val="1"/>
          <w:numId w:val="17"/>
        </w:numPr>
        <w:ind w:left="2880"/>
        <w:rPr>
          <w:color w:val="000000"/>
          <w:sz w:val="22"/>
          <w:szCs w:val="22"/>
        </w:rPr>
      </w:pPr>
      <w:bookmarkStart w:id="29" w:name="_Hlk68784524"/>
      <w:bookmarkStart w:id="30" w:name="_Hlk75430440"/>
      <w:r w:rsidRPr="008C1758">
        <w:rPr>
          <w:color w:val="000000"/>
          <w:sz w:val="22"/>
          <w:szCs w:val="22"/>
        </w:rPr>
        <w:t>Obtain BHP certification</w:t>
      </w:r>
      <w:bookmarkEnd w:id="28"/>
      <w:bookmarkEnd w:id="29"/>
      <w:r w:rsidRPr="008C1758">
        <w:rPr>
          <w:color w:val="000000"/>
          <w:sz w:val="22"/>
          <w:szCs w:val="22"/>
        </w:rPr>
        <w:t>; and</w:t>
      </w:r>
    </w:p>
    <w:bookmarkEnd w:id="30"/>
    <w:p w14:paraId="5DD31078" w14:textId="3E56E88F" w:rsidR="00825674" w:rsidRPr="008C1758" w:rsidRDefault="00825674" w:rsidP="00806C42">
      <w:pPr>
        <w:numPr>
          <w:ilvl w:val="1"/>
          <w:numId w:val="17"/>
        </w:numPr>
        <w:ind w:left="2880"/>
        <w:rPr>
          <w:b/>
          <w:bCs/>
          <w:color w:val="000000"/>
          <w:sz w:val="22"/>
          <w:szCs w:val="22"/>
        </w:rPr>
      </w:pPr>
      <w:r w:rsidRPr="008C1758">
        <w:rPr>
          <w:color w:val="000000"/>
          <w:sz w:val="22"/>
          <w:szCs w:val="22"/>
        </w:rPr>
        <w:t xml:space="preserve">Must not be annotated on the </w:t>
      </w:r>
      <w:r w:rsidRPr="008C1758">
        <w:rPr>
          <w:bCs/>
          <w:color w:val="000000"/>
          <w:sz w:val="22"/>
          <w:szCs w:val="22"/>
        </w:rPr>
        <w:t>Certified Nursing Assi</w:t>
      </w:r>
      <w:r>
        <w:rPr>
          <w:bCs/>
          <w:color w:val="000000"/>
          <w:sz w:val="22"/>
          <w:szCs w:val="22"/>
        </w:rPr>
        <w:t>s</w:t>
      </w:r>
      <w:r w:rsidRPr="008C1758">
        <w:rPr>
          <w:bCs/>
          <w:color w:val="000000"/>
          <w:sz w:val="22"/>
          <w:szCs w:val="22"/>
        </w:rPr>
        <w:t>tant and Direct Care Worker Registry Rule</w:t>
      </w:r>
      <w:r w:rsidR="00E00CE8">
        <w:rPr>
          <w:bCs/>
          <w:color w:val="000000"/>
          <w:sz w:val="22"/>
          <w:szCs w:val="22"/>
        </w:rPr>
        <w:t xml:space="preserve"> (</w:t>
      </w:r>
      <w:r w:rsidRPr="008C1758">
        <w:rPr>
          <w:color w:val="000000"/>
          <w:sz w:val="22"/>
          <w:szCs w:val="22"/>
        </w:rPr>
        <w:t>10-144 C.M.R. ch. 128</w:t>
      </w:r>
      <w:r w:rsidR="00E00CE8">
        <w:rPr>
          <w:color w:val="000000"/>
          <w:sz w:val="22"/>
          <w:szCs w:val="22"/>
        </w:rPr>
        <w:t>)</w:t>
      </w:r>
      <w:r w:rsidR="00740414">
        <w:rPr>
          <w:color w:val="000000"/>
          <w:sz w:val="22"/>
          <w:szCs w:val="22"/>
        </w:rPr>
        <w:t>.</w:t>
      </w:r>
    </w:p>
    <w:p w14:paraId="052BB638" w14:textId="3AAB9362" w:rsidR="00825674" w:rsidRDefault="00825674" w:rsidP="009F641A">
      <w:pPr>
        <w:ind w:left="2430"/>
        <w:rPr>
          <w:color w:val="000000"/>
          <w:sz w:val="22"/>
          <w:szCs w:val="22"/>
        </w:rPr>
      </w:pPr>
    </w:p>
    <w:p w14:paraId="71B8077B" w14:textId="25CB3556" w:rsidR="006E5AA3" w:rsidRPr="006E5AA3" w:rsidRDefault="00BC3FDD" w:rsidP="006E5AA3">
      <w:pPr>
        <w:ind w:left="2430"/>
        <w:rPr>
          <w:color w:val="000000"/>
          <w:sz w:val="22"/>
          <w:szCs w:val="22"/>
        </w:rPr>
      </w:pPr>
      <w:bookmarkStart w:id="31" w:name="_Hlk83973386"/>
      <w:r>
        <w:rPr>
          <w:color w:val="000000"/>
          <w:sz w:val="22"/>
          <w:szCs w:val="22"/>
        </w:rPr>
        <w:t xml:space="preserve">All </w:t>
      </w:r>
      <w:r w:rsidR="00A05859">
        <w:rPr>
          <w:color w:val="000000"/>
          <w:sz w:val="22"/>
          <w:szCs w:val="22"/>
        </w:rPr>
        <w:t xml:space="preserve">prospective </w:t>
      </w:r>
      <w:r w:rsidR="006E5AA3">
        <w:rPr>
          <w:color w:val="000000"/>
          <w:sz w:val="22"/>
          <w:szCs w:val="22"/>
        </w:rPr>
        <w:t xml:space="preserve">BHP </w:t>
      </w:r>
      <w:proofErr w:type="gramStart"/>
      <w:r w:rsidR="00054022">
        <w:rPr>
          <w:color w:val="000000"/>
          <w:sz w:val="22"/>
          <w:szCs w:val="22"/>
        </w:rPr>
        <w:t>s</w:t>
      </w:r>
      <w:r w:rsidR="006E5AA3" w:rsidRPr="006E5AA3">
        <w:rPr>
          <w:color w:val="000000"/>
          <w:sz w:val="22"/>
          <w:szCs w:val="22"/>
        </w:rPr>
        <w:t>taff</w:t>
      </w:r>
      <w:proofErr w:type="gramEnd"/>
      <w:r w:rsidR="006E5AA3" w:rsidRPr="006E5AA3">
        <w:rPr>
          <w:color w:val="000000"/>
          <w:sz w:val="22"/>
          <w:szCs w:val="22"/>
        </w:rPr>
        <w:t xml:space="preserve"> meeting the educational and other criteria </w:t>
      </w:r>
      <w:r>
        <w:rPr>
          <w:color w:val="000000"/>
          <w:sz w:val="22"/>
          <w:szCs w:val="22"/>
        </w:rPr>
        <w:t xml:space="preserve">outlined above, </w:t>
      </w:r>
      <w:r w:rsidR="006E5AA3" w:rsidRPr="006E5AA3">
        <w:rPr>
          <w:color w:val="000000"/>
          <w:sz w:val="22"/>
          <w:szCs w:val="22"/>
        </w:rPr>
        <w:t>must begin receiving BHP training within thirty (30) days of the date of hire</w:t>
      </w:r>
      <w:r w:rsidR="006B270A">
        <w:rPr>
          <w:color w:val="000000"/>
          <w:sz w:val="22"/>
          <w:szCs w:val="22"/>
        </w:rPr>
        <w:t xml:space="preserve"> and </w:t>
      </w:r>
      <w:r w:rsidR="006E5AA3" w:rsidRPr="006E5AA3">
        <w:rPr>
          <w:color w:val="000000"/>
          <w:sz w:val="22"/>
          <w:szCs w:val="22"/>
        </w:rPr>
        <w:t xml:space="preserve">complete the </w:t>
      </w:r>
      <w:r w:rsidR="005832DE">
        <w:rPr>
          <w:color w:val="000000"/>
          <w:sz w:val="22"/>
          <w:szCs w:val="22"/>
        </w:rPr>
        <w:t xml:space="preserve">BHP </w:t>
      </w:r>
      <w:r w:rsidR="006E5AA3" w:rsidRPr="006E5AA3">
        <w:rPr>
          <w:color w:val="000000"/>
          <w:sz w:val="22"/>
          <w:szCs w:val="22"/>
        </w:rPr>
        <w:t xml:space="preserve">training and obtain certification within six (6) months of the date of hire. </w:t>
      </w:r>
    </w:p>
    <w:bookmarkEnd w:id="31"/>
    <w:p w14:paraId="6341E340" w14:textId="77777777" w:rsidR="006E5AA3" w:rsidRPr="008C1758" w:rsidRDefault="006E5AA3" w:rsidP="009F641A">
      <w:pPr>
        <w:ind w:left="2430"/>
        <w:rPr>
          <w:color w:val="000000"/>
          <w:sz w:val="22"/>
          <w:szCs w:val="22"/>
        </w:rPr>
      </w:pPr>
    </w:p>
    <w:p w14:paraId="60456C3F" w14:textId="77777777" w:rsidR="00BA5FA6" w:rsidRDefault="00825674" w:rsidP="00BA5FA6">
      <w:pPr>
        <w:ind w:left="2430"/>
        <w:rPr>
          <w:color w:val="000000"/>
          <w:sz w:val="22"/>
          <w:szCs w:val="22"/>
          <w:lang w:val=""/>
        </w:rPr>
      </w:pPr>
      <w:bookmarkStart w:id="32" w:name="_Hlk83973175"/>
      <w:r w:rsidRPr="008C1758">
        <w:rPr>
          <w:color w:val="000000"/>
          <w:sz w:val="22"/>
          <w:szCs w:val="22"/>
        </w:rPr>
        <w:t xml:space="preserve">Staff who are employed at the time this rule goes into </w:t>
      </w:r>
      <w:bookmarkEnd w:id="32"/>
      <w:r w:rsidRPr="008C1758">
        <w:rPr>
          <w:color w:val="000000"/>
          <w:sz w:val="22"/>
          <w:szCs w:val="22"/>
        </w:rPr>
        <w:t xml:space="preserve">effect as direct care professionals and do not have BHP certification are considered qualified to provide this service and must complete BHP training </w:t>
      </w:r>
      <w:r w:rsidR="00080353">
        <w:rPr>
          <w:color w:val="000000"/>
          <w:sz w:val="22"/>
          <w:szCs w:val="22"/>
        </w:rPr>
        <w:t xml:space="preserve">and obtain certification </w:t>
      </w:r>
      <w:r w:rsidR="00B267C0">
        <w:rPr>
          <w:color w:val="000000"/>
          <w:sz w:val="22"/>
          <w:szCs w:val="22"/>
        </w:rPr>
        <w:t>within</w:t>
      </w:r>
      <w:r w:rsidR="00FB78EF">
        <w:rPr>
          <w:color w:val="000000"/>
          <w:sz w:val="22"/>
          <w:szCs w:val="22"/>
        </w:rPr>
        <w:t xml:space="preserve"> </w:t>
      </w:r>
      <w:r w:rsidR="00123FCC">
        <w:rPr>
          <w:color w:val="000000"/>
          <w:sz w:val="22"/>
          <w:szCs w:val="22"/>
        </w:rPr>
        <w:t>twelve</w:t>
      </w:r>
      <w:r w:rsidRPr="00AD0A36">
        <w:rPr>
          <w:color w:val="000000"/>
          <w:sz w:val="22"/>
          <w:szCs w:val="22"/>
        </w:rPr>
        <w:t xml:space="preserve"> (</w:t>
      </w:r>
      <w:r w:rsidR="00123FCC">
        <w:rPr>
          <w:color w:val="000000"/>
          <w:sz w:val="22"/>
          <w:szCs w:val="22"/>
        </w:rPr>
        <w:t>12</w:t>
      </w:r>
      <w:r w:rsidRPr="00AD0A36">
        <w:rPr>
          <w:color w:val="000000"/>
          <w:sz w:val="22"/>
          <w:szCs w:val="22"/>
        </w:rPr>
        <w:t xml:space="preserve">) months of hire </w:t>
      </w:r>
      <w:r w:rsidR="00B267C0">
        <w:rPr>
          <w:color w:val="000000"/>
          <w:sz w:val="22"/>
          <w:szCs w:val="22"/>
        </w:rPr>
        <w:t>or</w:t>
      </w:r>
      <w:r w:rsidR="00FB78EF">
        <w:rPr>
          <w:color w:val="000000"/>
          <w:sz w:val="22"/>
          <w:szCs w:val="22"/>
        </w:rPr>
        <w:t xml:space="preserve"> </w:t>
      </w:r>
      <w:r w:rsidRPr="008C1758">
        <w:rPr>
          <w:color w:val="000000"/>
          <w:sz w:val="22"/>
          <w:szCs w:val="22"/>
        </w:rPr>
        <w:t xml:space="preserve">of the effective date of this rule. </w:t>
      </w:r>
      <w:r w:rsidRPr="008C1758">
        <w:rPr>
          <w:color w:val="000000"/>
          <w:sz w:val="22"/>
          <w:szCs w:val="22"/>
          <w:lang w:val=""/>
        </w:rPr>
        <w:t xml:space="preserve">Approvals must be maintained in the agency’s personnel file and the length of provisional status documented in the employee’s file. </w:t>
      </w:r>
    </w:p>
    <w:p w14:paraId="3115EA38" w14:textId="77777777" w:rsidR="00BA5FA6" w:rsidRDefault="00BA5FA6" w:rsidP="00BA5FA6">
      <w:pPr>
        <w:ind w:left="2430"/>
        <w:rPr>
          <w:color w:val="000000"/>
          <w:sz w:val="22"/>
          <w:szCs w:val="22"/>
          <w:lang w:val=""/>
        </w:rPr>
      </w:pPr>
    </w:p>
    <w:p w14:paraId="1C7495B4" w14:textId="47335E4B" w:rsidR="00825674" w:rsidRPr="007A54B0" w:rsidRDefault="006B270A" w:rsidP="00BA5FA6">
      <w:pPr>
        <w:ind w:left="2430"/>
        <w:rPr>
          <w:color w:val="000000"/>
          <w:sz w:val="22"/>
          <w:szCs w:val="22"/>
        </w:rPr>
      </w:pPr>
      <w:r>
        <w:rPr>
          <w:color w:val="000000"/>
          <w:sz w:val="22"/>
          <w:szCs w:val="22"/>
          <w:lang w:val=""/>
        </w:rPr>
        <w:t>Staff</w:t>
      </w:r>
      <w:r w:rsidR="005A5E2F">
        <w:rPr>
          <w:color w:val="000000"/>
          <w:sz w:val="22"/>
          <w:szCs w:val="22"/>
          <w:lang w:val=""/>
        </w:rPr>
        <w:t xml:space="preserve"> </w:t>
      </w:r>
      <w:r w:rsidR="00825674" w:rsidRPr="008C1758">
        <w:rPr>
          <w:color w:val="000000"/>
          <w:sz w:val="22"/>
          <w:szCs w:val="22"/>
          <w:lang w:val=""/>
        </w:rPr>
        <w:t xml:space="preserve">who have not completed certification requirements in full within </w:t>
      </w:r>
      <w:r w:rsidR="00ED1BF0">
        <w:rPr>
          <w:color w:val="000000"/>
          <w:sz w:val="22"/>
          <w:szCs w:val="22"/>
        </w:rPr>
        <w:t>six</w:t>
      </w:r>
      <w:r w:rsidR="00825674" w:rsidRPr="00AD0A36">
        <w:rPr>
          <w:color w:val="000000"/>
          <w:sz w:val="22"/>
          <w:szCs w:val="22"/>
        </w:rPr>
        <w:t xml:space="preserve"> (</w:t>
      </w:r>
      <w:r w:rsidR="00ED1BF0">
        <w:rPr>
          <w:color w:val="000000"/>
          <w:sz w:val="22"/>
          <w:szCs w:val="22"/>
        </w:rPr>
        <w:t>6</w:t>
      </w:r>
      <w:r w:rsidR="00825674" w:rsidRPr="00AD0A36">
        <w:rPr>
          <w:color w:val="000000"/>
          <w:sz w:val="22"/>
          <w:szCs w:val="22"/>
        </w:rPr>
        <w:t xml:space="preserve">) </w:t>
      </w:r>
      <w:r w:rsidR="00ED1BF0">
        <w:rPr>
          <w:color w:val="000000"/>
          <w:sz w:val="22"/>
          <w:szCs w:val="22"/>
        </w:rPr>
        <w:t>months</w:t>
      </w:r>
      <w:r w:rsidR="00825674" w:rsidRPr="00AD0A36">
        <w:rPr>
          <w:color w:val="000000"/>
          <w:sz w:val="22"/>
          <w:szCs w:val="22"/>
        </w:rPr>
        <w:t xml:space="preserve"> of</w:t>
      </w:r>
      <w:r w:rsidR="00825674" w:rsidRPr="008C1758">
        <w:rPr>
          <w:color w:val="000000"/>
          <w:sz w:val="22"/>
          <w:szCs w:val="22"/>
          <w:lang w:val=""/>
        </w:rPr>
        <w:t xml:space="preserve"> the date of hire</w:t>
      </w:r>
      <w:r w:rsidR="00044993">
        <w:rPr>
          <w:color w:val="000000"/>
          <w:sz w:val="22"/>
          <w:szCs w:val="22"/>
          <w:lang w:val=""/>
        </w:rPr>
        <w:t>,</w:t>
      </w:r>
      <w:r w:rsidR="00825674" w:rsidRPr="008C1758">
        <w:rPr>
          <w:color w:val="000000"/>
          <w:sz w:val="22"/>
          <w:szCs w:val="22"/>
          <w:lang w:val=""/>
        </w:rPr>
        <w:t xml:space="preserve"> </w:t>
      </w:r>
      <w:r w:rsidR="00724CEF">
        <w:rPr>
          <w:color w:val="000000"/>
          <w:sz w:val="22"/>
          <w:szCs w:val="22"/>
          <w:lang w:val=""/>
        </w:rPr>
        <w:t xml:space="preserve">or </w:t>
      </w:r>
      <w:r w:rsidR="00044993">
        <w:rPr>
          <w:color w:val="000000"/>
          <w:sz w:val="22"/>
          <w:szCs w:val="22"/>
          <w:lang w:val=""/>
        </w:rPr>
        <w:t>within twelve (12) months</w:t>
      </w:r>
      <w:r w:rsidR="00044993">
        <w:rPr>
          <w:color w:val="000000"/>
          <w:sz w:val="22"/>
          <w:szCs w:val="22"/>
        </w:rPr>
        <w:t xml:space="preserve"> for s</w:t>
      </w:r>
      <w:r w:rsidR="00724CEF" w:rsidRPr="00724CEF">
        <w:rPr>
          <w:color w:val="000000"/>
          <w:sz w:val="22"/>
          <w:szCs w:val="22"/>
        </w:rPr>
        <w:t xml:space="preserve">taff who are employed at the time this rule goes into </w:t>
      </w:r>
      <w:r w:rsidR="00044993">
        <w:rPr>
          <w:color w:val="000000"/>
          <w:sz w:val="22"/>
          <w:szCs w:val="22"/>
        </w:rPr>
        <w:t xml:space="preserve">effect, </w:t>
      </w:r>
      <w:r w:rsidR="00825674" w:rsidRPr="008C1758">
        <w:rPr>
          <w:color w:val="000000"/>
          <w:sz w:val="22"/>
          <w:szCs w:val="22"/>
          <w:lang w:val=""/>
        </w:rPr>
        <w:t>are not eligible to perform reimbursable services with any provider until certification is complete.</w:t>
      </w:r>
    </w:p>
    <w:p w14:paraId="3F9FD2E4" w14:textId="77777777" w:rsidR="00825674" w:rsidRPr="008C1758" w:rsidRDefault="00825674" w:rsidP="00740414">
      <w:pPr>
        <w:ind w:left="2430"/>
        <w:rPr>
          <w:color w:val="000000"/>
          <w:sz w:val="22"/>
          <w:szCs w:val="22"/>
        </w:rPr>
      </w:pPr>
    </w:p>
    <w:p w14:paraId="716A3DA8" w14:textId="439FDE68" w:rsidR="00825674" w:rsidRDefault="00825674" w:rsidP="00740414">
      <w:pPr>
        <w:ind w:left="2430"/>
        <w:rPr>
          <w:color w:val="000000"/>
          <w:sz w:val="22"/>
          <w:szCs w:val="22"/>
        </w:rPr>
      </w:pPr>
      <w:r w:rsidRPr="008C1758">
        <w:rPr>
          <w:sz w:val="22"/>
          <w:szCs w:val="22"/>
        </w:rPr>
        <w:t xml:space="preserve">Providers are required to maintain documentation of staff </w:t>
      </w:r>
      <w:proofErr w:type="gramStart"/>
      <w:r w:rsidRPr="008C1758">
        <w:rPr>
          <w:sz w:val="22"/>
          <w:szCs w:val="22"/>
        </w:rPr>
        <w:t>trainings</w:t>
      </w:r>
      <w:proofErr w:type="gramEnd"/>
      <w:r w:rsidRPr="008C1758">
        <w:rPr>
          <w:sz w:val="22"/>
          <w:szCs w:val="22"/>
        </w:rPr>
        <w:t xml:space="preserve"> and certifications within the employee personnel files</w:t>
      </w:r>
      <w:r w:rsidRPr="008C1758">
        <w:rPr>
          <w:color w:val="000000"/>
          <w:sz w:val="22"/>
          <w:szCs w:val="22"/>
        </w:rPr>
        <w:t>.</w:t>
      </w:r>
      <w:r w:rsidR="003F3E40">
        <w:rPr>
          <w:color w:val="000000"/>
          <w:sz w:val="22"/>
          <w:szCs w:val="22"/>
        </w:rPr>
        <w:t xml:space="preserve"> </w:t>
      </w:r>
    </w:p>
    <w:p w14:paraId="525D9C9B" w14:textId="6C4DDA85" w:rsidR="008949A8" w:rsidRPr="00CE0294" w:rsidRDefault="008949A8" w:rsidP="00CE0294">
      <w:pPr>
        <w:ind w:left="2430"/>
        <w:rPr>
          <w:color w:val="000000"/>
        </w:rPr>
      </w:pPr>
    </w:p>
    <w:p w14:paraId="0F69AE6D" w14:textId="697CEA53" w:rsidR="00EE7160" w:rsidRPr="004764E7" w:rsidRDefault="00825674" w:rsidP="007A54B0">
      <w:pPr>
        <w:ind w:left="2430" w:hanging="270"/>
        <w:rPr>
          <w:b/>
          <w:bCs/>
          <w:color w:val="000000"/>
          <w:sz w:val="22"/>
          <w:szCs w:val="22"/>
        </w:rPr>
      </w:pPr>
      <w:r w:rsidRPr="00ED6499">
        <w:rPr>
          <w:b/>
          <w:bCs/>
          <w:color w:val="000000"/>
          <w:sz w:val="22"/>
          <w:szCs w:val="22"/>
        </w:rPr>
        <w:t xml:space="preserve">2. </w:t>
      </w:r>
      <w:r w:rsidR="009F641A">
        <w:rPr>
          <w:b/>
          <w:bCs/>
          <w:color w:val="000000"/>
          <w:sz w:val="22"/>
          <w:szCs w:val="22"/>
        </w:rPr>
        <w:t xml:space="preserve"> </w:t>
      </w:r>
      <w:r w:rsidR="00EE7160" w:rsidRPr="004764E7">
        <w:rPr>
          <w:b/>
          <w:bCs/>
          <w:color w:val="000000"/>
          <w:sz w:val="22"/>
          <w:szCs w:val="22"/>
        </w:rPr>
        <w:t xml:space="preserve">Registered Behavior Technician (RBT) </w:t>
      </w:r>
      <w:r w:rsidR="00A1635E">
        <w:rPr>
          <w:b/>
          <w:bCs/>
          <w:color w:val="000000"/>
          <w:sz w:val="22"/>
          <w:szCs w:val="22"/>
        </w:rPr>
        <w:t xml:space="preserve">Children’s </w:t>
      </w:r>
      <w:r w:rsidR="00EE7160" w:rsidRPr="004764E7">
        <w:rPr>
          <w:b/>
          <w:bCs/>
          <w:color w:val="000000"/>
          <w:sz w:val="22"/>
          <w:szCs w:val="22"/>
        </w:rPr>
        <w:t xml:space="preserve">Residential </w:t>
      </w:r>
      <w:r w:rsidR="00EA12C0">
        <w:rPr>
          <w:b/>
          <w:bCs/>
          <w:color w:val="000000"/>
          <w:sz w:val="22"/>
          <w:szCs w:val="22"/>
        </w:rPr>
        <w:t>Care</w:t>
      </w:r>
      <w:r w:rsidR="00EE7160" w:rsidRPr="004764E7">
        <w:rPr>
          <w:b/>
          <w:bCs/>
          <w:color w:val="000000"/>
          <w:sz w:val="22"/>
          <w:szCs w:val="22"/>
        </w:rPr>
        <w:t xml:space="preserve"> Facility Staff</w:t>
      </w:r>
    </w:p>
    <w:p w14:paraId="64553F12" w14:textId="77777777" w:rsidR="00EE7160" w:rsidRDefault="00EE7160" w:rsidP="00EE7160">
      <w:pPr>
        <w:ind w:left="2160" w:firstLine="270"/>
        <w:rPr>
          <w:b/>
          <w:bCs/>
          <w:color w:val="000000"/>
          <w:sz w:val="22"/>
          <w:szCs w:val="22"/>
          <w:highlight w:val="yellow"/>
        </w:rPr>
      </w:pPr>
    </w:p>
    <w:p w14:paraId="27750D8B" w14:textId="77777777" w:rsidR="00D35F18" w:rsidRDefault="0033534C" w:rsidP="00EE7160">
      <w:pPr>
        <w:ind w:left="2430"/>
        <w:rPr>
          <w:color w:val="000000"/>
          <w:sz w:val="22"/>
          <w:szCs w:val="22"/>
        </w:rPr>
      </w:pPr>
      <w:r>
        <w:rPr>
          <w:color w:val="000000"/>
          <w:sz w:val="22"/>
          <w:szCs w:val="22"/>
        </w:rPr>
        <w:t xml:space="preserve">A </w:t>
      </w:r>
      <w:r w:rsidR="00EE7160" w:rsidRPr="003556B5">
        <w:rPr>
          <w:color w:val="000000"/>
          <w:sz w:val="22"/>
          <w:szCs w:val="22"/>
        </w:rPr>
        <w:t xml:space="preserve">Registered Behavior Technician (RBT) </w:t>
      </w:r>
      <w:r w:rsidR="00DA5287" w:rsidRPr="00DA5287">
        <w:rPr>
          <w:color w:val="000000"/>
          <w:sz w:val="22"/>
          <w:szCs w:val="22"/>
        </w:rPr>
        <w:t xml:space="preserve">is </w:t>
      </w:r>
      <w:r w:rsidR="00DA5287">
        <w:rPr>
          <w:color w:val="000000"/>
          <w:sz w:val="22"/>
          <w:szCs w:val="22"/>
        </w:rPr>
        <w:t xml:space="preserve">a </w:t>
      </w:r>
      <w:r w:rsidR="00DA5287" w:rsidRPr="00DA5287">
        <w:rPr>
          <w:color w:val="000000"/>
          <w:sz w:val="22"/>
          <w:szCs w:val="22"/>
        </w:rPr>
        <w:t xml:space="preserve">staff requirement for the provision of </w:t>
      </w:r>
      <w:r w:rsidR="00DA5287">
        <w:rPr>
          <w:color w:val="000000"/>
          <w:sz w:val="22"/>
          <w:szCs w:val="22"/>
        </w:rPr>
        <w:t xml:space="preserve">ID/DD </w:t>
      </w:r>
      <w:r w:rsidR="00EA12C0">
        <w:rPr>
          <w:color w:val="000000"/>
          <w:sz w:val="22"/>
          <w:szCs w:val="22"/>
        </w:rPr>
        <w:t>CRCF</w:t>
      </w:r>
      <w:r w:rsidR="002341FD">
        <w:rPr>
          <w:color w:val="000000"/>
          <w:sz w:val="22"/>
          <w:szCs w:val="22"/>
        </w:rPr>
        <w:t xml:space="preserve"> services</w:t>
      </w:r>
      <w:r w:rsidR="00DA5287" w:rsidRPr="00DA5287">
        <w:rPr>
          <w:color w:val="000000"/>
          <w:sz w:val="22"/>
          <w:szCs w:val="22"/>
        </w:rPr>
        <w:t xml:space="preserve"> (97.</w:t>
      </w:r>
      <w:r w:rsidR="0038342D">
        <w:rPr>
          <w:color w:val="000000"/>
          <w:sz w:val="22"/>
          <w:szCs w:val="22"/>
        </w:rPr>
        <w:t>08-2 (A)(1</w:t>
      </w:r>
      <w:r w:rsidR="00DA5287" w:rsidRPr="00DA5287">
        <w:rPr>
          <w:color w:val="000000"/>
          <w:sz w:val="22"/>
          <w:szCs w:val="22"/>
        </w:rPr>
        <w:t>)</w:t>
      </w:r>
      <w:r w:rsidR="0038342D">
        <w:rPr>
          <w:color w:val="000000"/>
          <w:sz w:val="22"/>
          <w:szCs w:val="22"/>
        </w:rPr>
        <w:t>).</w:t>
      </w:r>
      <w:r w:rsidR="00DA5287" w:rsidRPr="00DA5287">
        <w:rPr>
          <w:color w:val="000000"/>
          <w:sz w:val="22"/>
          <w:szCs w:val="22"/>
        </w:rPr>
        <w:t xml:space="preserve"> To qualify as </w:t>
      </w:r>
    </w:p>
    <w:p w14:paraId="0ED53DFA" w14:textId="77777777" w:rsidR="00D35F18" w:rsidRDefault="00D35F18">
      <w:pPr>
        <w:rPr>
          <w:color w:val="000000"/>
          <w:sz w:val="22"/>
          <w:szCs w:val="22"/>
        </w:rPr>
      </w:pPr>
      <w:r>
        <w:rPr>
          <w:color w:val="000000"/>
          <w:sz w:val="22"/>
          <w:szCs w:val="22"/>
        </w:rPr>
        <w:br w:type="page"/>
      </w:r>
    </w:p>
    <w:p w14:paraId="35618D93" w14:textId="50956875" w:rsidR="00EE7160" w:rsidRPr="003556B5" w:rsidRDefault="00DA5287" w:rsidP="00EE7160">
      <w:pPr>
        <w:ind w:left="2430"/>
        <w:rPr>
          <w:color w:val="000000"/>
          <w:sz w:val="22"/>
          <w:szCs w:val="22"/>
        </w:rPr>
      </w:pPr>
      <w:r w:rsidRPr="00DA5287">
        <w:rPr>
          <w:color w:val="000000"/>
          <w:sz w:val="22"/>
          <w:szCs w:val="22"/>
        </w:rPr>
        <w:lastRenderedPageBreak/>
        <w:t xml:space="preserve">a </w:t>
      </w:r>
      <w:r w:rsidR="00937156">
        <w:rPr>
          <w:color w:val="000000"/>
          <w:sz w:val="22"/>
          <w:szCs w:val="22"/>
        </w:rPr>
        <w:t>Registered Behavior Techni</w:t>
      </w:r>
      <w:r w:rsidR="000E1AD9">
        <w:rPr>
          <w:color w:val="000000"/>
          <w:sz w:val="22"/>
          <w:szCs w:val="22"/>
        </w:rPr>
        <w:t>cian</w:t>
      </w:r>
      <w:r w:rsidRPr="00DA5287">
        <w:rPr>
          <w:color w:val="000000"/>
          <w:sz w:val="22"/>
          <w:szCs w:val="22"/>
        </w:rPr>
        <w:t>, individuals must meet the minimum following criteria</w:t>
      </w:r>
      <w:r w:rsidR="00EE7160" w:rsidRPr="003556B5">
        <w:rPr>
          <w:color w:val="000000"/>
          <w:sz w:val="22"/>
          <w:szCs w:val="22"/>
        </w:rPr>
        <w:t xml:space="preserve">: </w:t>
      </w:r>
    </w:p>
    <w:p w14:paraId="7A8119CA" w14:textId="77777777" w:rsidR="00EE7160" w:rsidRPr="00A15600" w:rsidRDefault="00EE7160" w:rsidP="00EE7160">
      <w:pPr>
        <w:ind w:left="2160" w:firstLine="270"/>
        <w:rPr>
          <w:b/>
          <w:bCs/>
          <w:color w:val="000000"/>
          <w:sz w:val="22"/>
          <w:szCs w:val="22"/>
          <w:highlight w:val="yellow"/>
        </w:rPr>
      </w:pPr>
    </w:p>
    <w:p w14:paraId="6D7869FC" w14:textId="6DBD4DAC" w:rsidR="00054022" w:rsidRPr="00054022" w:rsidRDefault="00054022" w:rsidP="00806C42">
      <w:pPr>
        <w:pStyle w:val="ListParagraph"/>
        <w:numPr>
          <w:ilvl w:val="0"/>
          <w:numId w:val="18"/>
        </w:numPr>
        <w:ind w:left="2880" w:hanging="450"/>
        <w:rPr>
          <w:color w:val="000000"/>
          <w:sz w:val="22"/>
          <w:szCs w:val="22"/>
        </w:rPr>
      </w:pPr>
      <w:r w:rsidRPr="00054022">
        <w:rPr>
          <w:color w:val="000000"/>
          <w:sz w:val="22"/>
          <w:szCs w:val="22"/>
        </w:rPr>
        <w:t>Meet all criteria outlined in 97.07-2 (H)(1); and</w:t>
      </w:r>
      <w:r w:rsidR="003F3E40">
        <w:rPr>
          <w:color w:val="000000"/>
          <w:sz w:val="22"/>
          <w:szCs w:val="22"/>
        </w:rPr>
        <w:t xml:space="preserve"> </w:t>
      </w:r>
    </w:p>
    <w:p w14:paraId="2444A11A" w14:textId="5700EC3A" w:rsidR="00EE7160" w:rsidRPr="004764E7" w:rsidRDefault="00EE7160" w:rsidP="00806C42">
      <w:pPr>
        <w:numPr>
          <w:ilvl w:val="0"/>
          <w:numId w:val="18"/>
        </w:numPr>
        <w:ind w:left="2880" w:hanging="450"/>
        <w:rPr>
          <w:color w:val="000000"/>
          <w:sz w:val="22"/>
          <w:szCs w:val="22"/>
        </w:rPr>
      </w:pPr>
      <w:r w:rsidRPr="004764E7">
        <w:rPr>
          <w:color w:val="000000"/>
          <w:sz w:val="22"/>
          <w:szCs w:val="22"/>
        </w:rPr>
        <w:t>Obtain RBT certification</w:t>
      </w:r>
      <w:r w:rsidR="009A6EC8">
        <w:rPr>
          <w:color w:val="000000"/>
          <w:sz w:val="22"/>
          <w:szCs w:val="22"/>
        </w:rPr>
        <w:t xml:space="preserve"> thr</w:t>
      </w:r>
      <w:r w:rsidR="009A6EC8" w:rsidRPr="009A6EC8">
        <w:rPr>
          <w:color w:val="000000"/>
          <w:sz w:val="22"/>
          <w:szCs w:val="22"/>
        </w:rPr>
        <w:t>ough the Behavior Analyst Certification Board</w:t>
      </w:r>
      <w:r w:rsidRPr="004764E7">
        <w:rPr>
          <w:color w:val="000000"/>
          <w:sz w:val="22"/>
          <w:szCs w:val="22"/>
        </w:rPr>
        <w:t>.</w:t>
      </w:r>
    </w:p>
    <w:p w14:paraId="0C1A6982" w14:textId="77E536F6" w:rsidR="00D52244" w:rsidRDefault="00D52244" w:rsidP="004764E7">
      <w:pPr>
        <w:ind w:left="2430" w:hanging="270"/>
        <w:rPr>
          <w:b/>
          <w:bCs/>
          <w:color w:val="000000"/>
          <w:sz w:val="22"/>
          <w:szCs w:val="22"/>
        </w:rPr>
      </w:pPr>
    </w:p>
    <w:p w14:paraId="25CF444D" w14:textId="5E18E4FD" w:rsidR="00044993" w:rsidRDefault="00044993" w:rsidP="00044993">
      <w:pPr>
        <w:ind w:left="2430"/>
        <w:rPr>
          <w:color w:val="000000"/>
          <w:sz w:val="22"/>
          <w:szCs w:val="22"/>
        </w:rPr>
      </w:pPr>
      <w:r>
        <w:rPr>
          <w:color w:val="000000"/>
          <w:sz w:val="22"/>
          <w:szCs w:val="22"/>
        </w:rPr>
        <w:t xml:space="preserve">All RBT </w:t>
      </w:r>
      <w:proofErr w:type="gramStart"/>
      <w:r>
        <w:rPr>
          <w:color w:val="000000"/>
          <w:sz w:val="22"/>
          <w:szCs w:val="22"/>
        </w:rPr>
        <w:t>s</w:t>
      </w:r>
      <w:r w:rsidRPr="006E5AA3">
        <w:rPr>
          <w:color w:val="000000"/>
          <w:sz w:val="22"/>
          <w:szCs w:val="22"/>
        </w:rPr>
        <w:t>taff</w:t>
      </w:r>
      <w:proofErr w:type="gramEnd"/>
      <w:r w:rsidRPr="006E5AA3">
        <w:rPr>
          <w:color w:val="000000"/>
          <w:sz w:val="22"/>
          <w:szCs w:val="22"/>
        </w:rPr>
        <w:t xml:space="preserve"> meeting the educational and other criteria </w:t>
      </w:r>
      <w:r>
        <w:rPr>
          <w:color w:val="000000"/>
          <w:sz w:val="22"/>
          <w:szCs w:val="22"/>
        </w:rPr>
        <w:t xml:space="preserve">outlined above, </w:t>
      </w:r>
      <w:r w:rsidRPr="006E5AA3">
        <w:rPr>
          <w:color w:val="000000"/>
          <w:sz w:val="22"/>
          <w:szCs w:val="22"/>
        </w:rPr>
        <w:t xml:space="preserve">must complete the </w:t>
      </w:r>
      <w:r>
        <w:rPr>
          <w:color w:val="000000"/>
          <w:sz w:val="22"/>
          <w:szCs w:val="22"/>
        </w:rPr>
        <w:t xml:space="preserve">RBT </w:t>
      </w:r>
      <w:r w:rsidRPr="006E5AA3">
        <w:rPr>
          <w:color w:val="000000"/>
          <w:sz w:val="22"/>
          <w:szCs w:val="22"/>
        </w:rPr>
        <w:t>training and obtain certification within six (6) months of the date of hire</w:t>
      </w:r>
      <w:r w:rsidR="004F51A5">
        <w:rPr>
          <w:color w:val="000000"/>
          <w:sz w:val="22"/>
          <w:szCs w:val="22"/>
        </w:rPr>
        <w:t>.</w:t>
      </w:r>
    </w:p>
    <w:p w14:paraId="7C15AF6C" w14:textId="66F7C98E" w:rsidR="00A30F2D" w:rsidRDefault="00A30F2D" w:rsidP="00044993">
      <w:pPr>
        <w:ind w:left="2430"/>
        <w:rPr>
          <w:color w:val="000000"/>
          <w:sz w:val="22"/>
          <w:szCs w:val="22"/>
        </w:rPr>
      </w:pPr>
    </w:p>
    <w:p w14:paraId="29947883" w14:textId="77777777" w:rsidR="00BA5FA6" w:rsidRDefault="00A30F2D" w:rsidP="00BA5FA6">
      <w:pPr>
        <w:ind w:left="2430"/>
        <w:rPr>
          <w:color w:val="000000"/>
          <w:sz w:val="22"/>
          <w:szCs w:val="22"/>
          <w:lang w:val=""/>
        </w:rPr>
      </w:pPr>
      <w:r w:rsidRPr="00A30F2D">
        <w:rPr>
          <w:color w:val="000000"/>
          <w:sz w:val="22"/>
          <w:szCs w:val="22"/>
        </w:rPr>
        <w:t xml:space="preserve">Staff who are employed at the time this rule goes into effect as direct care professionals and do not have </w:t>
      </w:r>
      <w:r>
        <w:rPr>
          <w:color w:val="000000"/>
          <w:sz w:val="22"/>
          <w:szCs w:val="22"/>
        </w:rPr>
        <w:t>RBT</w:t>
      </w:r>
      <w:r w:rsidRPr="00A30F2D">
        <w:rPr>
          <w:color w:val="000000"/>
          <w:sz w:val="22"/>
          <w:szCs w:val="22"/>
        </w:rPr>
        <w:t xml:space="preserve"> certification are considered qualified to provide this service and must complete </w:t>
      </w:r>
      <w:r w:rsidR="00080353">
        <w:rPr>
          <w:color w:val="000000"/>
          <w:sz w:val="22"/>
          <w:szCs w:val="22"/>
        </w:rPr>
        <w:t>RBT</w:t>
      </w:r>
      <w:r w:rsidRPr="00A30F2D">
        <w:rPr>
          <w:color w:val="000000"/>
          <w:sz w:val="22"/>
          <w:szCs w:val="22"/>
        </w:rPr>
        <w:t xml:space="preserve"> training </w:t>
      </w:r>
      <w:r w:rsidR="00080353">
        <w:rPr>
          <w:color w:val="000000"/>
          <w:sz w:val="22"/>
          <w:szCs w:val="22"/>
        </w:rPr>
        <w:t xml:space="preserve">and obtain certification </w:t>
      </w:r>
      <w:r w:rsidRPr="00A30F2D">
        <w:rPr>
          <w:color w:val="000000"/>
          <w:sz w:val="22"/>
          <w:szCs w:val="22"/>
        </w:rPr>
        <w:t xml:space="preserve">within twelve (12) months of hire or of the effective date of this rule. </w:t>
      </w:r>
      <w:r w:rsidRPr="00A30F2D">
        <w:rPr>
          <w:color w:val="000000"/>
          <w:sz w:val="22"/>
          <w:szCs w:val="22"/>
          <w:lang w:val=""/>
        </w:rPr>
        <w:t xml:space="preserve">Approvals must be maintained in the agency’s personnel file and the length of provisional status documented in the employee’s file. </w:t>
      </w:r>
    </w:p>
    <w:p w14:paraId="10B28784" w14:textId="77777777" w:rsidR="00BA5FA6" w:rsidRDefault="00BA5FA6" w:rsidP="00BA5FA6">
      <w:pPr>
        <w:ind w:left="2430"/>
        <w:rPr>
          <w:color w:val="000000"/>
          <w:sz w:val="22"/>
          <w:szCs w:val="22"/>
          <w:lang w:val=""/>
        </w:rPr>
      </w:pPr>
    </w:p>
    <w:p w14:paraId="621DA898" w14:textId="1EFDB39D" w:rsidR="00A30F2D" w:rsidRPr="007A54B0" w:rsidRDefault="006B270A" w:rsidP="00BA5FA6">
      <w:pPr>
        <w:ind w:left="2430"/>
        <w:rPr>
          <w:color w:val="000000"/>
          <w:sz w:val="22"/>
          <w:szCs w:val="22"/>
        </w:rPr>
      </w:pPr>
      <w:r>
        <w:rPr>
          <w:color w:val="000000"/>
          <w:sz w:val="22"/>
          <w:szCs w:val="22"/>
          <w:lang w:val=""/>
        </w:rPr>
        <w:t>Staff</w:t>
      </w:r>
      <w:r w:rsidR="00A30F2D" w:rsidRPr="00A30F2D">
        <w:rPr>
          <w:color w:val="000000"/>
          <w:sz w:val="22"/>
          <w:szCs w:val="22"/>
          <w:lang w:val=""/>
        </w:rPr>
        <w:t xml:space="preserve"> who have not completed certification requirements in full within </w:t>
      </w:r>
      <w:r w:rsidR="00A30F2D" w:rsidRPr="00A30F2D">
        <w:rPr>
          <w:color w:val="000000"/>
          <w:sz w:val="22"/>
          <w:szCs w:val="22"/>
        </w:rPr>
        <w:t>six (6) months of</w:t>
      </w:r>
      <w:r w:rsidR="00A30F2D" w:rsidRPr="00A30F2D">
        <w:rPr>
          <w:color w:val="000000"/>
          <w:sz w:val="22"/>
          <w:szCs w:val="22"/>
          <w:lang w:val=""/>
        </w:rPr>
        <w:t xml:space="preserve"> the date of hire, or within twelve (12) months</w:t>
      </w:r>
      <w:r w:rsidR="00A30F2D" w:rsidRPr="00A30F2D">
        <w:rPr>
          <w:color w:val="000000"/>
          <w:sz w:val="22"/>
          <w:szCs w:val="22"/>
        </w:rPr>
        <w:t xml:space="preserve"> for staff who are employed at the time this rule goes into effect, </w:t>
      </w:r>
      <w:r w:rsidR="00A30F2D" w:rsidRPr="00A30F2D">
        <w:rPr>
          <w:color w:val="000000"/>
          <w:sz w:val="22"/>
          <w:szCs w:val="22"/>
          <w:lang w:val=""/>
        </w:rPr>
        <w:t>are not eligible to perform reimbursable services with any provider until certification is complete.</w:t>
      </w:r>
    </w:p>
    <w:p w14:paraId="26D9B98C" w14:textId="77777777" w:rsidR="00A30F2D" w:rsidRPr="00A30F2D" w:rsidRDefault="00A30F2D" w:rsidP="00A30F2D">
      <w:pPr>
        <w:ind w:left="2430"/>
        <w:rPr>
          <w:color w:val="000000"/>
          <w:sz w:val="22"/>
          <w:szCs w:val="22"/>
        </w:rPr>
      </w:pPr>
    </w:p>
    <w:p w14:paraId="09AFE523" w14:textId="1821546E" w:rsidR="00A30F2D" w:rsidRPr="00A30F2D" w:rsidRDefault="00A30F2D" w:rsidP="00A30F2D">
      <w:pPr>
        <w:ind w:left="2430"/>
        <w:rPr>
          <w:color w:val="000000"/>
          <w:sz w:val="22"/>
          <w:szCs w:val="22"/>
        </w:rPr>
      </w:pPr>
      <w:r w:rsidRPr="00A30F2D">
        <w:rPr>
          <w:color w:val="000000"/>
          <w:sz w:val="22"/>
          <w:szCs w:val="22"/>
        </w:rPr>
        <w:t xml:space="preserve">Providers are required to maintain documentation of staff </w:t>
      </w:r>
      <w:proofErr w:type="gramStart"/>
      <w:r w:rsidRPr="00A30F2D">
        <w:rPr>
          <w:color w:val="000000"/>
          <w:sz w:val="22"/>
          <w:szCs w:val="22"/>
        </w:rPr>
        <w:t>trainings</w:t>
      </w:r>
      <w:proofErr w:type="gramEnd"/>
      <w:r w:rsidRPr="00A30F2D">
        <w:rPr>
          <w:color w:val="000000"/>
          <w:sz w:val="22"/>
          <w:szCs w:val="22"/>
        </w:rPr>
        <w:t xml:space="preserve"> and certifications within the employee personnel files.</w:t>
      </w:r>
      <w:r w:rsidR="003F3E40">
        <w:rPr>
          <w:color w:val="000000"/>
          <w:sz w:val="22"/>
          <w:szCs w:val="22"/>
        </w:rPr>
        <w:t xml:space="preserve"> </w:t>
      </w:r>
    </w:p>
    <w:p w14:paraId="3ECD1ACF" w14:textId="77777777" w:rsidR="00EE7160" w:rsidRDefault="00EE7160" w:rsidP="007A54B0">
      <w:pPr>
        <w:ind w:left="2700" w:hanging="270"/>
        <w:rPr>
          <w:b/>
          <w:bCs/>
          <w:color w:val="000000"/>
          <w:sz w:val="22"/>
          <w:szCs w:val="22"/>
        </w:rPr>
      </w:pPr>
    </w:p>
    <w:p w14:paraId="1E85AB08" w14:textId="6927D114" w:rsidR="00825674" w:rsidRPr="00ED6499" w:rsidRDefault="00EE7160" w:rsidP="004764E7">
      <w:pPr>
        <w:ind w:left="2430" w:hanging="270"/>
        <w:rPr>
          <w:b/>
          <w:bCs/>
          <w:color w:val="000000"/>
          <w:sz w:val="22"/>
          <w:szCs w:val="22"/>
        </w:rPr>
      </w:pPr>
      <w:r>
        <w:rPr>
          <w:b/>
          <w:bCs/>
          <w:color w:val="000000"/>
          <w:sz w:val="22"/>
          <w:szCs w:val="22"/>
        </w:rPr>
        <w:t xml:space="preserve">3. </w:t>
      </w:r>
      <w:r w:rsidR="00B5529C">
        <w:rPr>
          <w:b/>
          <w:bCs/>
          <w:color w:val="000000"/>
          <w:sz w:val="22"/>
          <w:szCs w:val="22"/>
        </w:rPr>
        <w:t xml:space="preserve"> </w:t>
      </w:r>
      <w:r w:rsidR="00825674" w:rsidRPr="00ED6499">
        <w:rPr>
          <w:b/>
          <w:bCs/>
          <w:color w:val="000000"/>
          <w:sz w:val="22"/>
          <w:szCs w:val="22"/>
        </w:rPr>
        <w:t xml:space="preserve">Family Transition Specialist (FTS) </w:t>
      </w:r>
      <w:r w:rsidR="006B270A">
        <w:rPr>
          <w:b/>
          <w:bCs/>
          <w:color w:val="000000"/>
          <w:sz w:val="22"/>
          <w:szCs w:val="22"/>
        </w:rPr>
        <w:t xml:space="preserve">Children’s </w:t>
      </w:r>
      <w:r w:rsidR="00825674" w:rsidRPr="00ED6499">
        <w:rPr>
          <w:b/>
          <w:bCs/>
          <w:color w:val="000000"/>
          <w:sz w:val="22"/>
          <w:szCs w:val="22"/>
        </w:rPr>
        <w:t xml:space="preserve">Residential </w:t>
      </w:r>
      <w:r w:rsidR="006B270A">
        <w:rPr>
          <w:b/>
          <w:bCs/>
          <w:color w:val="000000"/>
          <w:sz w:val="22"/>
          <w:szCs w:val="22"/>
        </w:rPr>
        <w:t xml:space="preserve">Care </w:t>
      </w:r>
      <w:r w:rsidR="00825674" w:rsidRPr="00ED6499">
        <w:rPr>
          <w:b/>
          <w:bCs/>
          <w:color w:val="000000"/>
          <w:sz w:val="22"/>
          <w:szCs w:val="22"/>
        </w:rPr>
        <w:t>Facility Staff</w:t>
      </w:r>
    </w:p>
    <w:p w14:paraId="08FF1EC9" w14:textId="77777777" w:rsidR="00825674" w:rsidRPr="008C1758" w:rsidRDefault="00825674" w:rsidP="00825674">
      <w:pPr>
        <w:ind w:left="2340" w:hanging="180"/>
        <w:rPr>
          <w:color w:val="000000"/>
          <w:sz w:val="22"/>
          <w:szCs w:val="22"/>
        </w:rPr>
      </w:pPr>
    </w:p>
    <w:p w14:paraId="3E4CC66F" w14:textId="1EAC7B06" w:rsidR="00825674" w:rsidRDefault="00730BE7" w:rsidP="004764E7">
      <w:pPr>
        <w:ind w:left="2430"/>
        <w:rPr>
          <w:color w:val="000000"/>
          <w:sz w:val="22"/>
          <w:szCs w:val="22"/>
        </w:rPr>
      </w:pPr>
      <w:r>
        <w:rPr>
          <w:color w:val="000000"/>
          <w:sz w:val="22"/>
          <w:szCs w:val="22"/>
        </w:rPr>
        <w:t xml:space="preserve">A </w:t>
      </w:r>
      <w:r w:rsidR="00825674" w:rsidRPr="00504C57">
        <w:rPr>
          <w:color w:val="000000"/>
          <w:sz w:val="22"/>
          <w:szCs w:val="22"/>
        </w:rPr>
        <w:t>Family Transition Specialist</w:t>
      </w:r>
      <w:r w:rsidR="009B046C">
        <w:rPr>
          <w:color w:val="000000"/>
          <w:sz w:val="22"/>
          <w:szCs w:val="22"/>
        </w:rPr>
        <w:t xml:space="preserve"> is</w:t>
      </w:r>
      <w:r w:rsidR="007E7727">
        <w:rPr>
          <w:color w:val="000000"/>
          <w:sz w:val="22"/>
          <w:szCs w:val="22"/>
        </w:rPr>
        <w:t xml:space="preserve"> a</w:t>
      </w:r>
      <w:r w:rsidR="009B046C">
        <w:rPr>
          <w:color w:val="000000"/>
          <w:sz w:val="22"/>
          <w:szCs w:val="22"/>
        </w:rPr>
        <w:t xml:space="preserve"> </w:t>
      </w:r>
      <w:r w:rsidR="00250FC5">
        <w:rPr>
          <w:color w:val="000000"/>
          <w:sz w:val="22"/>
          <w:szCs w:val="22"/>
        </w:rPr>
        <w:t>staff req</w:t>
      </w:r>
      <w:r w:rsidR="00231675">
        <w:rPr>
          <w:color w:val="000000"/>
          <w:sz w:val="22"/>
          <w:szCs w:val="22"/>
        </w:rPr>
        <w:t xml:space="preserve">uirement </w:t>
      </w:r>
      <w:r>
        <w:rPr>
          <w:color w:val="000000"/>
          <w:sz w:val="22"/>
          <w:szCs w:val="22"/>
        </w:rPr>
        <w:t xml:space="preserve">for the </w:t>
      </w:r>
      <w:r w:rsidR="00231675">
        <w:rPr>
          <w:color w:val="000000"/>
          <w:sz w:val="22"/>
          <w:szCs w:val="22"/>
        </w:rPr>
        <w:t>provi</w:t>
      </w:r>
      <w:r w:rsidR="00186691">
        <w:rPr>
          <w:color w:val="000000"/>
          <w:sz w:val="22"/>
          <w:szCs w:val="22"/>
        </w:rPr>
        <w:t>sion of</w:t>
      </w:r>
      <w:r w:rsidR="00231675">
        <w:rPr>
          <w:color w:val="000000"/>
          <w:sz w:val="22"/>
          <w:szCs w:val="22"/>
        </w:rPr>
        <w:t xml:space="preserve"> Aftercare Support Services (</w:t>
      </w:r>
      <w:r>
        <w:rPr>
          <w:color w:val="000000"/>
          <w:sz w:val="22"/>
          <w:szCs w:val="22"/>
        </w:rPr>
        <w:t>97.01-1)</w:t>
      </w:r>
      <w:r w:rsidR="00C10582">
        <w:rPr>
          <w:color w:val="000000"/>
          <w:sz w:val="22"/>
          <w:szCs w:val="22"/>
        </w:rPr>
        <w:t>.</w:t>
      </w:r>
      <w:r w:rsidR="00825674" w:rsidRPr="008C1758">
        <w:rPr>
          <w:rStyle w:val="CommentReference"/>
          <w:sz w:val="22"/>
          <w:szCs w:val="22"/>
        </w:rPr>
        <w:t xml:space="preserve"> T</w:t>
      </w:r>
      <w:r w:rsidR="00825674" w:rsidRPr="008C1758">
        <w:rPr>
          <w:color w:val="000000"/>
          <w:sz w:val="22"/>
          <w:szCs w:val="22"/>
        </w:rPr>
        <w:t>o qualify as a Family Transition Specialist, individuals must meet the</w:t>
      </w:r>
      <w:r w:rsidR="005D512B">
        <w:rPr>
          <w:color w:val="000000"/>
          <w:sz w:val="22"/>
          <w:szCs w:val="22"/>
        </w:rPr>
        <w:t xml:space="preserve"> minimum</w:t>
      </w:r>
      <w:r w:rsidR="00825674" w:rsidRPr="008C1758">
        <w:rPr>
          <w:color w:val="000000"/>
          <w:sz w:val="22"/>
          <w:szCs w:val="22"/>
        </w:rPr>
        <w:t xml:space="preserve"> following criteria:</w:t>
      </w:r>
    </w:p>
    <w:p w14:paraId="6E0957F3" w14:textId="77777777" w:rsidR="00E77ABE" w:rsidRPr="008C1758" w:rsidRDefault="00E77ABE" w:rsidP="004764E7">
      <w:pPr>
        <w:ind w:left="2430"/>
        <w:rPr>
          <w:color w:val="000000"/>
          <w:sz w:val="22"/>
          <w:szCs w:val="22"/>
        </w:rPr>
      </w:pPr>
    </w:p>
    <w:p w14:paraId="3B57F970" w14:textId="029E8457" w:rsidR="00CC7DB4" w:rsidRPr="007A54B0" w:rsidRDefault="00A1635E" w:rsidP="00806C42">
      <w:pPr>
        <w:pStyle w:val="ListParagraph"/>
        <w:numPr>
          <w:ilvl w:val="0"/>
          <w:numId w:val="25"/>
        </w:numPr>
        <w:ind w:left="2880"/>
        <w:rPr>
          <w:color w:val="000000"/>
          <w:sz w:val="22"/>
          <w:szCs w:val="22"/>
        </w:rPr>
      </w:pPr>
      <w:r>
        <w:rPr>
          <w:color w:val="000000"/>
          <w:sz w:val="22"/>
          <w:szCs w:val="22"/>
        </w:rPr>
        <w:t>Meet all</w:t>
      </w:r>
      <w:r w:rsidR="006435E4">
        <w:rPr>
          <w:color w:val="000000"/>
          <w:sz w:val="22"/>
          <w:szCs w:val="22"/>
        </w:rPr>
        <w:t xml:space="preserve"> criteria</w:t>
      </w:r>
      <w:r w:rsidR="00CC7DB4" w:rsidRPr="00CC7DB4">
        <w:rPr>
          <w:color w:val="000000"/>
          <w:sz w:val="22"/>
          <w:szCs w:val="22"/>
        </w:rPr>
        <w:t xml:space="preserve"> </w:t>
      </w:r>
      <w:r w:rsidR="005C7F2F">
        <w:rPr>
          <w:color w:val="000000"/>
          <w:sz w:val="22"/>
          <w:szCs w:val="22"/>
        </w:rPr>
        <w:t>outlined in 97.07-2</w:t>
      </w:r>
      <w:r w:rsidR="00D52244">
        <w:rPr>
          <w:color w:val="000000"/>
          <w:sz w:val="22"/>
          <w:szCs w:val="22"/>
        </w:rPr>
        <w:t xml:space="preserve"> (H)(1); and</w:t>
      </w:r>
      <w:r w:rsidR="003F3E40">
        <w:rPr>
          <w:color w:val="000000"/>
          <w:sz w:val="22"/>
          <w:szCs w:val="22"/>
        </w:rPr>
        <w:t xml:space="preserve"> </w:t>
      </w:r>
    </w:p>
    <w:p w14:paraId="25311B41" w14:textId="00978412" w:rsidR="00825674" w:rsidRPr="00560801" w:rsidRDefault="00FB1B89" w:rsidP="00504C74">
      <w:pPr>
        <w:numPr>
          <w:ilvl w:val="0"/>
          <w:numId w:val="25"/>
        </w:numPr>
        <w:ind w:left="2880"/>
        <w:rPr>
          <w:color w:val="000000"/>
          <w:sz w:val="22"/>
          <w:szCs w:val="22"/>
        </w:rPr>
      </w:pPr>
      <w:r w:rsidRPr="00560801">
        <w:rPr>
          <w:color w:val="000000"/>
          <w:sz w:val="22"/>
          <w:szCs w:val="22"/>
        </w:rPr>
        <w:t>Hold a</w:t>
      </w:r>
      <w:r w:rsidR="00825674" w:rsidRPr="00560801">
        <w:rPr>
          <w:color w:val="000000"/>
          <w:sz w:val="22"/>
          <w:szCs w:val="22"/>
        </w:rPr>
        <w:t xml:space="preserve"> bachelor’s degree in social work or a related human services field from an accredited university; </w:t>
      </w:r>
      <w:r w:rsidR="005B2014" w:rsidRPr="00560801">
        <w:rPr>
          <w:color w:val="000000"/>
          <w:sz w:val="22"/>
          <w:szCs w:val="22"/>
        </w:rPr>
        <w:t>o</w:t>
      </w:r>
      <w:r w:rsidR="00191FC6" w:rsidRPr="00560801">
        <w:rPr>
          <w:color w:val="000000"/>
          <w:sz w:val="22"/>
          <w:szCs w:val="22"/>
        </w:rPr>
        <w:t>r</w:t>
      </w:r>
      <w:r w:rsidR="00E13235" w:rsidRPr="00560801">
        <w:rPr>
          <w:color w:val="000000"/>
          <w:sz w:val="22"/>
          <w:szCs w:val="22"/>
        </w:rPr>
        <w:t xml:space="preserve"> </w:t>
      </w:r>
      <w:r w:rsidR="005B2014" w:rsidRPr="00560801">
        <w:rPr>
          <w:color w:val="000000"/>
          <w:sz w:val="22"/>
          <w:szCs w:val="22"/>
        </w:rPr>
        <w:t>h</w:t>
      </w:r>
      <w:r w:rsidR="00191FC6" w:rsidRPr="00560801">
        <w:rPr>
          <w:color w:val="000000"/>
          <w:sz w:val="22"/>
          <w:szCs w:val="22"/>
        </w:rPr>
        <w:t xml:space="preserve">old a bachelor’s degree in an unrelated field with at least one (1) year of professional </w:t>
      </w:r>
      <w:r w:rsidR="00743E34" w:rsidRPr="00560801">
        <w:rPr>
          <w:color w:val="000000"/>
          <w:sz w:val="22"/>
          <w:szCs w:val="22"/>
        </w:rPr>
        <w:t xml:space="preserve">experience in </w:t>
      </w:r>
      <w:r w:rsidR="00F95427" w:rsidRPr="00560801">
        <w:rPr>
          <w:color w:val="000000"/>
          <w:sz w:val="22"/>
          <w:szCs w:val="22"/>
        </w:rPr>
        <w:t>the human services field</w:t>
      </w:r>
      <w:r w:rsidR="006162FF" w:rsidRPr="00560801">
        <w:rPr>
          <w:color w:val="000000"/>
          <w:sz w:val="22"/>
          <w:szCs w:val="22"/>
        </w:rPr>
        <w:t>.</w:t>
      </w:r>
    </w:p>
    <w:p w14:paraId="42048FB8" w14:textId="4F6ACDC8" w:rsidR="00825674" w:rsidRPr="007C7B75" w:rsidRDefault="00825674" w:rsidP="007C7B75">
      <w:pPr>
        <w:pStyle w:val="ListParagraph"/>
        <w:rPr>
          <w:color w:val="000000"/>
          <w:sz w:val="22"/>
          <w:szCs w:val="22"/>
        </w:rPr>
      </w:pPr>
    </w:p>
    <w:p w14:paraId="5C02D9E2" w14:textId="63B6715C" w:rsidR="00825674" w:rsidRPr="00941B95" w:rsidRDefault="00825674" w:rsidP="001F1E64">
      <w:pPr>
        <w:ind w:left="2430" w:hanging="270"/>
        <w:rPr>
          <w:b/>
          <w:bCs/>
          <w:color w:val="000000"/>
          <w:sz w:val="22"/>
          <w:szCs w:val="22"/>
        </w:rPr>
      </w:pPr>
      <w:r>
        <w:rPr>
          <w:b/>
          <w:bCs/>
          <w:color w:val="000000"/>
          <w:sz w:val="22"/>
          <w:szCs w:val="22"/>
        </w:rPr>
        <w:t>4</w:t>
      </w:r>
      <w:r w:rsidRPr="00941B95">
        <w:rPr>
          <w:b/>
          <w:bCs/>
          <w:color w:val="000000"/>
          <w:sz w:val="22"/>
          <w:szCs w:val="22"/>
        </w:rPr>
        <w:t xml:space="preserve">. </w:t>
      </w:r>
      <w:r w:rsidR="00B5529C">
        <w:rPr>
          <w:b/>
          <w:bCs/>
          <w:color w:val="000000"/>
          <w:sz w:val="22"/>
          <w:szCs w:val="22"/>
        </w:rPr>
        <w:t xml:space="preserve"> </w:t>
      </w:r>
      <w:r w:rsidRPr="00941B95">
        <w:rPr>
          <w:b/>
          <w:bCs/>
          <w:color w:val="000000"/>
          <w:sz w:val="22"/>
          <w:szCs w:val="22"/>
        </w:rPr>
        <w:t xml:space="preserve">Supervision of Other Qualified </w:t>
      </w:r>
      <w:r w:rsidR="0080426C">
        <w:rPr>
          <w:b/>
          <w:bCs/>
          <w:color w:val="000000"/>
          <w:sz w:val="22"/>
          <w:szCs w:val="22"/>
        </w:rPr>
        <w:t xml:space="preserve">Children’s </w:t>
      </w:r>
      <w:r w:rsidRPr="00941B95">
        <w:rPr>
          <w:b/>
          <w:bCs/>
          <w:color w:val="000000"/>
          <w:sz w:val="22"/>
          <w:szCs w:val="22"/>
        </w:rPr>
        <w:t>Residential</w:t>
      </w:r>
      <w:r w:rsidR="0080426C">
        <w:rPr>
          <w:b/>
          <w:bCs/>
          <w:color w:val="000000"/>
          <w:sz w:val="22"/>
          <w:szCs w:val="22"/>
        </w:rPr>
        <w:t xml:space="preserve"> Care</w:t>
      </w:r>
      <w:r w:rsidRPr="00941B95">
        <w:rPr>
          <w:b/>
          <w:bCs/>
          <w:color w:val="000000"/>
          <w:sz w:val="22"/>
          <w:szCs w:val="22"/>
        </w:rPr>
        <w:t xml:space="preserve"> Facility</w:t>
      </w:r>
      <w:r w:rsidR="00753C2B">
        <w:rPr>
          <w:b/>
          <w:bCs/>
          <w:color w:val="000000"/>
          <w:sz w:val="22"/>
          <w:szCs w:val="22"/>
        </w:rPr>
        <w:t xml:space="preserve"> </w:t>
      </w:r>
      <w:r w:rsidRPr="00941B95">
        <w:rPr>
          <w:b/>
          <w:bCs/>
          <w:color w:val="000000"/>
          <w:sz w:val="22"/>
          <w:szCs w:val="22"/>
        </w:rPr>
        <w:t>Staff</w:t>
      </w:r>
    </w:p>
    <w:p w14:paraId="746DA61D" w14:textId="77777777" w:rsidR="00825674" w:rsidRPr="008C1758" w:rsidRDefault="00825674" w:rsidP="00825674">
      <w:pPr>
        <w:ind w:left="2160"/>
        <w:rPr>
          <w:color w:val="000000"/>
          <w:sz w:val="22"/>
          <w:szCs w:val="22"/>
        </w:rPr>
      </w:pPr>
    </w:p>
    <w:p w14:paraId="0001B339" w14:textId="0E3FC7F9" w:rsidR="00D35F18" w:rsidRPr="00D35F18" w:rsidRDefault="00825674" w:rsidP="0086159B">
      <w:pPr>
        <w:pStyle w:val="ListParagraph"/>
        <w:numPr>
          <w:ilvl w:val="3"/>
          <w:numId w:val="4"/>
        </w:numPr>
        <w:tabs>
          <w:tab w:val="clear" w:pos="1440"/>
          <w:tab w:val="num" w:pos="2700"/>
        </w:tabs>
        <w:ind w:left="2700"/>
        <w:rPr>
          <w:color w:val="000000"/>
          <w:sz w:val="22"/>
          <w:szCs w:val="22"/>
        </w:rPr>
      </w:pPr>
      <w:r w:rsidRPr="00D35F18">
        <w:rPr>
          <w:color w:val="000000"/>
          <w:sz w:val="22"/>
          <w:szCs w:val="22"/>
        </w:rPr>
        <w:t xml:space="preserve">All Other Qualified </w:t>
      </w:r>
      <w:r w:rsidR="00B015B3" w:rsidRPr="00D35F18">
        <w:rPr>
          <w:color w:val="000000"/>
          <w:sz w:val="22"/>
          <w:szCs w:val="22"/>
        </w:rPr>
        <w:t>C</w:t>
      </w:r>
      <w:r w:rsidRPr="00D35F18">
        <w:rPr>
          <w:color w:val="000000"/>
          <w:sz w:val="22"/>
          <w:szCs w:val="22"/>
        </w:rPr>
        <w:t>R</w:t>
      </w:r>
      <w:r w:rsidR="0050064A" w:rsidRPr="00D35F18">
        <w:rPr>
          <w:color w:val="000000"/>
          <w:sz w:val="22"/>
          <w:szCs w:val="22"/>
        </w:rPr>
        <w:t>C</w:t>
      </w:r>
      <w:r w:rsidRPr="00D35F18">
        <w:rPr>
          <w:color w:val="000000"/>
          <w:sz w:val="22"/>
          <w:szCs w:val="22"/>
        </w:rPr>
        <w:t xml:space="preserve">F staff employed full-time must be supervised a minimum of </w:t>
      </w:r>
      <w:r w:rsidR="00C35702" w:rsidRPr="00D35F18">
        <w:rPr>
          <w:color w:val="000000"/>
          <w:sz w:val="22"/>
          <w:szCs w:val="22"/>
        </w:rPr>
        <w:t>three</w:t>
      </w:r>
      <w:r w:rsidRPr="00D35F18">
        <w:rPr>
          <w:color w:val="000000"/>
          <w:sz w:val="22"/>
          <w:szCs w:val="22"/>
        </w:rPr>
        <w:t xml:space="preserve"> (</w:t>
      </w:r>
      <w:r w:rsidR="007113C0" w:rsidRPr="00D35F18">
        <w:rPr>
          <w:color w:val="000000"/>
          <w:sz w:val="22"/>
          <w:szCs w:val="22"/>
        </w:rPr>
        <w:t>3</w:t>
      </w:r>
      <w:r w:rsidRPr="00D35F18">
        <w:rPr>
          <w:color w:val="000000"/>
          <w:sz w:val="22"/>
          <w:szCs w:val="22"/>
        </w:rPr>
        <w:t>) hours per month</w:t>
      </w:r>
      <w:r w:rsidR="00612EAC" w:rsidRPr="00D35F18">
        <w:rPr>
          <w:color w:val="000000"/>
          <w:sz w:val="22"/>
          <w:szCs w:val="22"/>
        </w:rPr>
        <w:t xml:space="preserve"> </w:t>
      </w:r>
      <w:r w:rsidR="00137D4B" w:rsidRPr="00D35F18">
        <w:rPr>
          <w:color w:val="000000"/>
          <w:sz w:val="22"/>
          <w:szCs w:val="22"/>
        </w:rPr>
        <w:t xml:space="preserve">to </w:t>
      </w:r>
      <w:r w:rsidR="00612EAC" w:rsidRPr="00D35F18">
        <w:rPr>
          <w:color w:val="000000"/>
          <w:sz w:val="22"/>
          <w:szCs w:val="22"/>
        </w:rPr>
        <w:t>include</w:t>
      </w:r>
      <w:r w:rsidR="0094107A" w:rsidRPr="00D35F18">
        <w:rPr>
          <w:color w:val="000000"/>
          <w:sz w:val="22"/>
          <w:szCs w:val="22"/>
        </w:rPr>
        <w:t>:</w:t>
      </w:r>
      <w:r w:rsidR="00D35F18" w:rsidRPr="00D35F18">
        <w:rPr>
          <w:color w:val="000000"/>
          <w:sz w:val="22"/>
          <w:szCs w:val="22"/>
        </w:rPr>
        <w:br w:type="page"/>
      </w:r>
    </w:p>
    <w:p w14:paraId="24018109" w14:textId="77777777" w:rsidR="00137D4B" w:rsidRDefault="003B4CB0" w:rsidP="00806C42">
      <w:pPr>
        <w:pStyle w:val="ListParagraph"/>
        <w:numPr>
          <w:ilvl w:val="0"/>
          <w:numId w:val="10"/>
        </w:numPr>
        <w:tabs>
          <w:tab w:val="clear" w:pos="2880"/>
          <w:tab w:val="num" w:pos="2970"/>
        </w:tabs>
        <w:ind w:left="2970" w:hanging="270"/>
        <w:rPr>
          <w:color w:val="000000"/>
          <w:sz w:val="22"/>
          <w:szCs w:val="22"/>
        </w:rPr>
      </w:pPr>
      <w:r>
        <w:rPr>
          <w:color w:val="000000"/>
          <w:sz w:val="22"/>
          <w:szCs w:val="22"/>
        </w:rPr>
        <w:lastRenderedPageBreak/>
        <w:t xml:space="preserve">one </w:t>
      </w:r>
      <w:r w:rsidR="00B03447">
        <w:rPr>
          <w:color w:val="000000"/>
          <w:sz w:val="22"/>
          <w:szCs w:val="22"/>
        </w:rPr>
        <w:t xml:space="preserve">(1) hour </w:t>
      </w:r>
      <w:r w:rsidR="000618D8">
        <w:rPr>
          <w:color w:val="000000"/>
          <w:sz w:val="22"/>
          <w:szCs w:val="22"/>
        </w:rPr>
        <w:t>of individual super</w:t>
      </w:r>
      <w:r w:rsidR="00105528">
        <w:rPr>
          <w:color w:val="000000"/>
          <w:sz w:val="22"/>
          <w:szCs w:val="22"/>
        </w:rPr>
        <w:t>vi</w:t>
      </w:r>
      <w:r w:rsidR="000618D8">
        <w:rPr>
          <w:color w:val="000000"/>
          <w:sz w:val="22"/>
          <w:szCs w:val="22"/>
        </w:rPr>
        <w:t>sion</w:t>
      </w:r>
      <w:r w:rsidR="00105528">
        <w:rPr>
          <w:color w:val="000000"/>
          <w:sz w:val="22"/>
          <w:szCs w:val="22"/>
        </w:rPr>
        <w:t xml:space="preserve">, </w:t>
      </w:r>
      <w:r w:rsidR="00D158DA">
        <w:rPr>
          <w:color w:val="000000"/>
          <w:sz w:val="22"/>
          <w:szCs w:val="22"/>
        </w:rPr>
        <w:t xml:space="preserve">and </w:t>
      </w:r>
    </w:p>
    <w:p w14:paraId="2ACC78A1" w14:textId="7F1ED0F9" w:rsidR="00137D4B" w:rsidRDefault="00D158DA" w:rsidP="00806C42">
      <w:pPr>
        <w:pStyle w:val="ListParagraph"/>
        <w:numPr>
          <w:ilvl w:val="0"/>
          <w:numId w:val="10"/>
        </w:numPr>
        <w:tabs>
          <w:tab w:val="clear" w:pos="2880"/>
          <w:tab w:val="num" w:pos="2970"/>
        </w:tabs>
        <w:ind w:left="2970" w:hanging="270"/>
        <w:rPr>
          <w:color w:val="000000"/>
          <w:sz w:val="22"/>
          <w:szCs w:val="22"/>
        </w:rPr>
      </w:pPr>
      <w:r>
        <w:rPr>
          <w:color w:val="000000"/>
          <w:sz w:val="22"/>
          <w:szCs w:val="22"/>
        </w:rPr>
        <w:t>one (1</w:t>
      </w:r>
      <w:r w:rsidR="00A65239">
        <w:rPr>
          <w:color w:val="000000"/>
          <w:sz w:val="22"/>
          <w:szCs w:val="22"/>
        </w:rPr>
        <w:t>)</w:t>
      </w:r>
      <w:r w:rsidR="00561058">
        <w:rPr>
          <w:color w:val="000000"/>
          <w:sz w:val="22"/>
          <w:szCs w:val="22"/>
        </w:rPr>
        <w:t xml:space="preserve"> hour of clinical supervision </w:t>
      </w:r>
      <w:r w:rsidR="00105528">
        <w:rPr>
          <w:color w:val="000000"/>
          <w:sz w:val="22"/>
          <w:szCs w:val="22"/>
        </w:rPr>
        <w:t>condu</w:t>
      </w:r>
      <w:r w:rsidR="0050611D">
        <w:rPr>
          <w:color w:val="000000"/>
          <w:sz w:val="22"/>
          <w:szCs w:val="22"/>
        </w:rPr>
        <w:t>cted</w:t>
      </w:r>
      <w:r w:rsidR="00825674" w:rsidRPr="004764E7">
        <w:rPr>
          <w:color w:val="000000"/>
          <w:sz w:val="22"/>
          <w:szCs w:val="22"/>
        </w:rPr>
        <w:t xml:space="preserve"> by a </w:t>
      </w:r>
      <w:r w:rsidR="00561058">
        <w:rPr>
          <w:color w:val="000000"/>
          <w:sz w:val="22"/>
          <w:szCs w:val="22"/>
        </w:rPr>
        <w:t>Clinician</w:t>
      </w:r>
      <w:r w:rsidR="009E7F3F">
        <w:rPr>
          <w:color w:val="000000"/>
          <w:sz w:val="22"/>
          <w:szCs w:val="22"/>
        </w:rPr>
        <w:t xml:space="preserve"> as </w:t>
      </w:r>
      <w:r w:rsidR="008D3515">
        <w:rPr>
          <w:color w:val="000000"/>
          <w:sz w:val="22"/>
          <w:szCs w:val="22"/>
        </w:rPr>
        <w:t>defined in 97.01-4</w:t>
      </w:r>
      <w:r w:rsidR="00825674" w:rsidRPr="004764E7">
        <w:rPr>
          <w:color w:val="000000"/>
          <w:sz w:val="22"/>
          <w:szCs w:val="22"/>
        </w:rPr>
        <w:t xml:space="preserve">. </w:t>
      </w:r>
    </w:p>
    <w:p w14:paraId="5C43DEC9" w14:textId="77777777" w:rsidR="00303962" w:rsidRDefault="00303962" w:rsidP="007A54B0">
      <w:pPr>
        <w:pStyle w:val="ListParagraph"/>
        <w:ind w:left="2970"/>
        <w:rPr>
          <w:color w:val="000000"/>
          <w:sz w:val="22"/>
          <w:szCs w:val="22"/>
        </w:rPr>
      </w:pPr>
    </w:p>
    <w:p w14:paraId="2D8A9FC5" w14:textId="68C00D56" w:rsidR="00825674" w:rsidRPr="007A54B0" w:rsidRDefault="00825674" w:rsidP="007A54B0">
      <w:pPr>
        <w:ind w:left="2700"/>
        <w:rPr>
          <w:color w:val="000000"/>
          <w:sz w:val="22"/>
          <w:szCs w:val="22"/>
        </w:rPr>
      </w:pPr>
      <w:r w:rsidRPr="007A54B0">
        <w:rPr>
          <w:color w:val="000000"/>
          <w:sz w:val="22"/>
          <w:szCs w:val="22"/>
        </w:rPr>
        <w:t xml:space="preserve">Direct care staff employed part-time must receive a prorated amount of supervision, with a minimum requirement of one (1) hour per month. </w:t>
      </w:r>
    </w:p>
    <w:p w14:paraId="3A201E83" w14:textId="77777777" w:rsidR="00825674" w:rsidRPr="008C1758" w:rsidRDefault="00825674" w:rsidP="004764E7">
      <w:pPr>
        <w:pStyle w:val="ListParagraph"/>
        <w:tabs>
          <w:tab w:val="num" w:pos="2700"/>
        </w:tabs>
        <w:ind w:left="2700" w:hanging="360"/>
        <w:rPr>
          <w:color w:val="000000"/>
          <w:sz w:val="22"/>
          <w:szCs w:val="22"/>
        </w:rPr>
      </w:pPr>
    </w:p>
    <w:p w14:paraId="0100EF9E" w14:textId="4ABEB99E" w:rsidR="000655EB" w:rsidRPr="004764E7" w:rsidRDefault="001A4D7B" w:rsidP="00806C42">
      <w:pPr>
        <w:pStyle w:val="ListParagraph"/>
        <w:numPr>
          <w:ilvl w:val="3"/>
          <w:numId w:val="4"/>
        </w:numPr>
        <w:tabs>
          <w:tab w:val="clear" w:pos="1440"/>
          <w:tab w:val="num" w:pos="2700"/>
        </w:tabs>
        <w:ind w:left="2700"/>
        <w:rPr>
          <w:color w:val="000000"/>
          <w:sz w:val="22"/>
          <w:szCs w:val="22"/>
        </w:rPr>
      </w:pPr>
      <w:r>
        <w:rPr>
          <w:color w:val="000000" w:themeColor="text1"/>
          <w:sz w:val="22"/>
          <w:szCs w:val="22"/>
        </w:rPr>
        <w:t>B</w:t>
      </w:r>
      <w:r w:rsidR="00825674" w:rsidRPr="52425DFA">
        <w:rPr>
          <w:color w:val="000000" w:themeColor="text1"/>
          <w:sz w:val="22"/>
          <w:szCs w:val="22"/>
        </w:rPr>
        <w:t>ehavioral Health Professionals and Registered Behavior Technicians employed by Intellectual Disability/</w:t>
      </w:r>
      <w:proofErr w:type="gramStart"/>
      <w:r w:rsidR="00825674" w:rsidRPr="52425DFA">
        <w:rPr>
          <w:color w:val="000000" w:themeColor="text1"/>
          <w:sz w:val="22"/>
          <w:szCs w:val="22"/>
        </w:rPr>
        <w:t>Developmental Disability</w:t>
      </w:r>
      <w:proofErr w:type="gramEnd"/>
      <w:r w:rsidR="00825674" w:rsidRPr="52425DFA">
        <w:rPr>
          <w:color w:val="000000" w:themeColor="text1"/>
          <w:sz w:val="22"/>
          <w:szCs w:val="22"/>
        </w:rPr>
        <w:t xml:space="preserve"> Children’s </w:t>
      </w:r>
      <w:r w:rsidR="00EA12C0">
        <w:rPr>
          <w:color w:val="000000" w:themeColor="text1"/>
          <w:sz w:val="22"/>
          <w:szCs w:val="22"/>
        </w:rPr>
        <w:t>CRCF</w:t>
      </w:r>
      <w:r w:rsidR="00825674" w:rsidRPr="52425DFA">
        <w:rPr>
          <w:color w:val="000000" w:themeColor="text1"/>
          <w:sz w:val="22"/>
          <w:szCs w:val="22"/>
        </w:rPr>
        <w:t xml:space="preserve">s must receive </w:t>
      </w:r>
      <w:r w:rsidR="00A36D74">
        <w:rPr>
          <w:color w:val="000000" w:themeColor="text1"/>
          <w:sz w:val="22"/>
          <w:szCs w:val="22"/>
        </w:rPr>
        <w:t xml:space="preserve">a minimum of </w:t>
      </w:r>
      <w:r w:rsidR="00825674" w:rsidRPr="52425DFA">
        <w:rPr>
          <w:color w:val="000000" w:themeColor="text1"/>
          <w:sz w:val="22"/>
          <w:szCs w:val="22"/>
        </w:rPr>
        <w:t>one (1) hour per month of supervision from a Licensed Psychologist, Board Certified Behavior Analyst (BCBA) or equivalent as determined by the Department. T</w:t>
      </w:r>
      <w:r w:rsidR="00AF096B">
        <w:rPr>
          <w:color w:val="000000" w:themeColor="text1"/>
          <w:sz w:val="22"/>
          <w:szCs w:val="22"/>
        </w:rPr>
        <w:t>his s</w:t>
      </w:r>
      <w:r w:rsidR="00825674" w:rsidRPr="52425DFA">
        <w:rPr>
          <w:color w:val="000000" w:themeColor="text1"/>
          <w:sz w:val="22"/>
          <w:szCs w:val="22"/>
        </w:rPr>
        <w:t>pecialized supervision</w:t>
      </w:r>
      <w:r w:rsidR="00FD1675">
        <w:rPr>
          <w:color w:val="000000" w:themeColor="text1"/>
          <w:sz w:val="22"/>
          <w:szCs w:val="22"/>
        </w:rPr>
        <w:t xml:space="preserve"> is required</w:t>
      </w:r>
      <w:r w:rsidR="00073CBD">
        <w:rPr>
          <w:color w:val="000000" w:themeColor="text1"/>
          <w:sz w:val="22"/>
          <w:szCs w:val="22"/>
        </w:rPr>
        <w:t xml:space="preserve"> </w:t>
      </w:r>
      <w:r w:rsidR="004C3C9E">
        <w:rPr>
          <w:color w:val="000000" w:themeColor="text1"/>
          <w:sz w:val="22"/>
          <w:szCs w:val="22"/>
        </w:rPr>
        <w:t xml:space="preserve">for </w:t>
      </w:r>
      <w:r w:rsidR="00BD2A2E">
        <w:rPr>
          <w:color w:val="000000" w:themeColor="text1"/>
          <w:sz w:val="22"/>
          <w:szCs w:val="22"/>
        </w:rPr>
        <w:t xml:space="preserve">staff providing </w:t>
      </w:r>
      <w:r w:rsidR="00073CBD">
        <w:rPr>
          <w:color w:val="000000" w:themeColor="text1"/>
          <w:sz w:val="22"/>
          <w:szCs w:val="22"/>
        </w:rPr>
        <w:t xml:space="preserve">Applied Behavior Analysis services </w:t>
      </w:r>
      <w:r w:rsidR="00E209C9">
        <w:rPr>
          <w:color w:val="000000" w:themeColor="text1"/>
          <w:sz w:val="22"/>
          <w:szCs w:val="22"/>
        </w:rPr>
        <w:t>and</w:t>
      </w:r>
      <w:r w:rsidR="00825674" w:rsidRPr="52425DFA">
        <w:rPr>
          <w:color w:val="000000" w:themeColor="text1"/>
          <w:sz w:val="22"/>
          <w:szCs w:val="22"/>
        </w:rPr>
        <w:t xml:space="preserve"> may count toward the </w:t>
      </w:r>
      <w:r w:rsidR="00CF155F">
        <w:rPr>
          <w:color w:val="000000" w:themeColor="text1"/>
          <w:sz w:val="22"/>
          <w:szCs w:val="22"/>
        </w:rPr>
        <w:t>three</w:t>
      </w:r>
      <w:r w:rsidR="00825674" w:rsidRPr="52425DFA">
        <w:rPr>
          <w:color w:val="000000" w:themeColor="text1"/>
          <w:sz w:val="22"/>
          <w:szCs w:val="22"/>
        </w:rPr>
        <w:t xml:space="preserve"> (</w:t>
      </w:r>
      <w:r w:rsidR="00CF155F">
        <w:rPr>
          <w:color w:val="000000" w:themeColor="text1"/>
          <w:sz w:val="22"/>
          <w:szCs w:val="22"/>
        </w:rPr>
        <w:t>3</w:t>
      </w:r>
      <w:r w:rsidR="00825674" w:rsidRPr="52425DFA">
        <w:rPr>
          <w:color w:val="000000" w:themeColor="text1"/>
          <w:sz w:val="22"/>
          <w:szCs w:val="22"/>
        </w:rPr>
        <w:t>) hour per month total supervision requirement.</w:t>
      </w:r>
    </w:p>
    <w:p w14:paraId="1BF53167" w14:textId="77777777" w:rsidR="000655EB" w:rsidRPr="000655EB" w:rsidRDefault="000655EB" w:rsidP="007A54B0">
      <w:pPr>
        <w:pStyle w:val="ListParagraph"/>
        <w:tabs>
          <w:tab w:val="num" w:pos="2700"/>
        </w:tabs>
        <w:ind w:left="2700" w:hanging="360"/>
        <w:rPr>
          <w:color w:val="000000"/>
          <w:sz w:val="22"/>
          <w:szCs w:val="22"/>
        </w:rPr>
      </w:pPr>
    </w:p>
    <w:p w14:paraId="1FDF312F" w14:textId="044A6313" w:rsidR="001E253E" w:rsidRPr="00550103" w:rsidRDefault="00825674" w:rsidP="00806C42">
      <w:pPr>
        <w:pStyle w:val="ListParagraph"/>
        <w:numPr>
          <w:ilvl w:val="3"/>
          <w:numId w:val="4"/>
        </w:numPr>
        <w:tabs>
          <w:tab w:val="clear" w:pos="1440"/>
          <w:tab w:val="num" w:pos="2700"/>
        </w:tabs>
        <w:ind w:left="2700"/>
        <w:rPr>
          <w:color w:val="000000"/>
          <w:sz w:val="22"/>
          <w:szCs w:val="22"/>
        </w:rPr>
      </w:pPr>
      <w:r w:rsidRPr="52425DFA">
        <w:rPr>
          <w:color w:val="000000" w:themeColor="text1"/>
          <w:sz w:val="22"/>
          <w:szCs w:val="22"/>
        </w:rPr>
        <w:t xml:space="preserve">Family Transition Specialists must receive clinical supervision that is directly related to youth transitioning and receiving </w:t>
      </w:r>
      <w:r w:rsidR="00B66C59" w:rsidRPr="52425DFA">
        <w:rPr>
          <w:color w:val="000000" w:themeColor="text1"/>
          <w:sz w:val="22"/>
          <w:szCs w:val="22"/>
        </w:rPr>
        <w:t>A</w:t>
      </w:r>
      <w:r w:rsidRPr="52425DFA">
        <w:rPr>
          <w:color w:val="000000" w:themeColor="text1"/>
          <w:sz w:val="22"/>
          <w:szCs w:val="22"/>
        </w:rPr>
        <w:t>ftercare</w:t>
      </w:r>
      <w:r w:rsidR="001D2B42" w:rsidRPr="52425DFA">
        <w:rPr>
          <w:color w:val="000000" w:themeColor="text1"/>
          <w:sz w:val="22"/>
          <w:szCs w:val="22"/>
        </w:rPr>
        <w:t xml:space="preserve"> </w:t>
      </w:r>
      <w:r w:rsidR="00B66C59" w:rsidRPr="52425DFA">
        <w:rPr>
          <w:color w:val="000000" w:themeColor="text1"/>
          <w:sz w:val="22"/>
          <w:szCs w:val="22"/>
        </w:rPr>
        <w:t>Support Services.</w:t>
      </w:r>
    </w:p>
    <w:p w14:paraId="45972CC1" w14:textId="77777777" w:rsidR="003633F2" w:rsidRPr="006F397A" w:rsidRDefault="003633F2" w:rsidP="007C0D28">
      <w:pPr>
        <w:ind w:left="2160"/>
        <w:rPr>
          <w:color w:val="000000"/>
          <w:sz w:val="22"/>
          <w:szCs w:val="22"/>
        </w:rPr>
      </w:pPr>
    </w:p>
    <w:p w14:paraId="3FBF5382" w14:textId="3CBA15F1" w:rsidR="002A20A1" w:rsidRPr="006F397A" w:rsidRDefault="008613CC">
      <w:pPr>
        <w:ind w:left="2160" w:hanging="540"/>
        <w:rPr>
          <w:color w:val="000000"/>
          <w:sz w:val="22"/>
          <w:szCs w:val="22"/>
        </w:rPr>
      </w:pPr>
      <w:r w:rsidRPr="00B60129">
        <w:rPr>
          <w:color w:val="000000"/>
          <w:sz w:val="22"/>
          <w:szCs w:val="22"/>
        </w:rPr>
        <w:t>I</w:t>
      </w:r>
      <w:r w:rsidR="000717F9" w:rsidRPr="00B60129">
        <w:rPr>
          <w:color w:val="000000"/>
          <w:sz w:val="22"/>
          <w:szCs w:val="22"/>
        </w:rPr>
        <w:t>.</w:t>
      </w:r>
      <w:r w:rsidR="000717F9" w:rsidRPr="00B60129">
        <w:rPr>
          <w:color w:val="000000"/>
          <w:sz w:val="22"/>
          <w:szCs w:val="22"/>
        </w:rPr>
        <w:tab/>
      </w:r>
      <w:r w:rsidR="000717F9" w:rsidRPr="00B60129">
        <w:rPr>
          <w:b/>
          <w:color w:val="000000"/>
          <w:sz w:val="22"/>
          <w:szCs w:val="22"/>
        </w:rPr>
        <w:t>Other Qualified Licensed T</w:t>
      </w:r>
      <w:r w:rsidR="00845C91">
        <w:rPr>
          <w:b/>
          <w:color w:val="000000"/>
          <w:sz w:val="22"/>
          <w:szCs w:val="22"/>
        </w:rPr>
        <w:t>herapeutic</w:t>
      </w:r>
      <w:r w:rsidR="000717F9" w:rsidRPr="00B60129">
        <w:rPr>
          <w:b/>
          <w:color w:val="000000"/>
          <w:sz w:val="22"/>
          <w:szCs w:val="22"/>
        </w:rPr>
        <w:t xml:space="preserve"> Foster Care Providers</w:t>
      </w:r>
    </w:p>
    <w:p w14:paraId="7B5EBBB1" w14:textId="0B906483" w:rsidR="002A20A1" w:rsidRPr="006F397A" w:rsidRDefault="007E73D9">
      <w:pPr>
        <w:ind w:left="2160"/>
        <w:rPr>
          <w:color w:val="000000"/>
          <w:sz w:val="22"/>
          <w:szCs w:val="22"/>
        </w:rPr>
      </w:pPr>
      <w:r>
        <w:rPr>
          <w:color w:val="000000"/>
          <w:sz w:val="22"/>
          <w:szCs w:val="22"/>
        </w:rPr>
        <w:br/>
      </w:r>
      <w:r w:rsidR="000717F9" w:rsidRPr="006F397A">
        <w:rPr>
          <w:color w:val="000000"/>
          <w:sz w:val="22"/>
          <w:szCs w:val="22"/>
        </w:rPr>
        <w:t xml:space="preserve">Other qualified licensed </w:t>
      </w:r>
      <w:r w:rsidR="00845C91">
        <w:rPr>
          <w:color w:val="000000"/>
          <w:sz w:val="22"/>
          <w:szCs w:val="22"/>
        </w:rPr>
        <w:t>TFC</w:t>
      </w:r>
      <w:r w:rsidR="000717F9" w:rsidRPr="006F397A">
        <w:rPr>
          <w:color w:val="000000"/>
          <w:sz w:val="22"/>
          <w:szCs w:val="22"/>
        </w:rPr>
        <w:t xml:space="preserve"> providers are licensed </w:t>
      </w:r>
      <w:r w:rsidR="00845C91">
        <w:rPr>
          <w:color w:val="000000"/>
          <w:sz w:val="22"/>
          <w:szCs w:val="22"/>
        </w:rPr>
        <w:t>TFC</w:t>
      </w:r>
      <w:r w:rsidR="000717F9" w:rsidRPr="006F397A">
        <w:rPr>
          <w:color w:val="000000"/>
          <w:sz w:val="22"/>
          <w:szCs w:val="22"/>
        </w:rPr>
        <w:t xml:space="preserve"> homes/parents who hold a contract to provide </w:t>
      </w:r>
      <w:r w:rsidR="00845C91">
        <w:rPr>
          <w:color w:val="000000"/>
          <w:sz w:val="22"/>
          <w:szCs w:val="22"/>
        </w:rPr>
        <w:t>TFC</w:t>
      </w:r>
      <w:r w:rsidR="000717F9" w:rsidRPr="006F397A">
        <w:rPr>
          <w:color w:val="000000"/>
          <w:sz w:val="22"/>
          <w:szCs w:val="22"/>
        </w:rPr>
        <w:t xml:space="preserve"> to State agency clients.</w:t>
      </w:r>
    </w:p>
    <w:p w14:paraId="7C536E4E" w14:textId="77777777" w:rsidR="002A20A1" w:rsidRPr="006F397A" w:rsidRDefault="002A20A1">
      <w:pPr>
        <w:ind w:left="-720"/>
        <w:rPr>
          <w:color w:val="000000"/>
          <w:sz w:val="22"/>
          <w:szCs w:val="22"/>
        </w:rPr>
      </w:pPr>
    </w:p>
    <w:p w14:paraId="27BBB407" w14:textId="1DF5B847" w:rsidR="002A20A1" w:rsidRPr="006F397A" w:rsidRDefault="008613CC">
      <w:pPr>
        <w:ind w:left="2160" w:hanging="540"/>
        <w:rPr>
          <w:color w:val="000000"/>
          <w:sz w:val="22"/>
          <w:szCs w:val="22"/>
        </w:rPr>
      </w:pPr>
      <w:r w:rsidRPr="00B60129">
        <w:rPr>
          <w:color w:val="000000"/>
          <w:sz w:val="22"/>
          <w:szCs w:val="22"/>
        </w:rPr>
        <w:t>J</w:t>
      </w:r>
      <w:r w:rsidR="000717F9" w:rsidRPr="00B60129">
        <w:rPr>
          <w:color w:val="000000"/>
          <w:sz w:val="22"/>
          <w:szCs w:val="22"/>
        </w:rPr>
        <w:t>.</w:t>
      </w:r>
      <w:r w:rsidR="000717F9" w:rsidRPr="00B60129">
        <w:rPr>
          <w:color w:val="000000"/>
          <w:sz w:val="22"/>
          <w:szCs w:val="22"/>
        </w:rPr>
        <w:tab/>
      </w:r>
      <w:r w:rsidR="000717F9" w:rsidRPr="00B60129">
        <w:rPr>
          <w:b/>
          <w:color w:val="000000"/>
          <w:sz w:val="22"/>
          <w:szCs w:val="22"/>
        </w:rPr>
        <w:t>Interpreter Services</w:t>
      </w:r>
    </w:p>
    <w:p w14:paraId="66F63699" w14:textId="77777777" w:rsidR="002A20A1" w:rsidRPr="006F397A" w:rsidRDefault="002A20A1">
      <w:pPr>
        <w:pStyle w:val="Heading3"/>
        <w:keepNext w:val="0"/>
        <w:ind w:left="-720"/>
        <w:jc w:val="left"/>
        <w:rPr>
          <w:rFonts w:ascii="Times New Roman" w:hAnsi="Times New Roman"/>
          <w:color w:val="000000"/>
          <w:szCs w:val="22"/>
          <w:u w:val="none"/>
        </w:rPr>
      </w:pPr>
    </w:p>
    <w:p w14:paraId="0E99856B" w14:textId="77777777" w:rsidR="002A20A1" w:rsidRPr="006F397A" w:rsidRDefault="000717F9" w:rsidP="002A20A1">
      <w:pPr>
        <w:pStyle w:val="Heading3"/>
        <w:keepNext w:val="0"/>
        <w:ind w:left="2160"/>
        <w:jc w:val="left"/>
        <w:rPr>
          <w:rFonts w:ascii="Times New Roman" w:hAnsi="Times New Roman"/>
          <w:color w:val="000000"/>
          <w:szCs w:val="22"/>
          <w:u w:val="none"/>
        </w:rPr>
      </w:pPr>
      <w:r w:rsidRPr="006F397A">
        <w:rPr>
          <w:rFonts w:ascii="Times New Roman" w:hAnsi="Times New Roman"/>
          <w:color w:val="000000"/>
          <w:szCs w:val="22"/>
          <w:u w:val="none"/>
        </w:rPr>
        <w:t>See Chapter I for provider rules regarding Interpreter Services.</w:t>
      </w:r>
    </w:p>
    <w:p w14:paraId="32A01AAF" w14:textId="77777777" w:rsidR="002A20A1" w:rsidRPr="006F397A" w:rsidRDefault="002A20A1" w:rsidP="002A20A1">
      <w:pPr>
        <w:ind w:left="2160" w:hanging="2880"/>
        <w:rPr>
          <w:color w:val="000000"/>
          <w:sz w:val="22"/>
          <w:szCs w:val="22"/>
        </w:rPr>
      </w:pPr>
    </w:p>
    <w:p w14:paraId="432C89FC" w14:textId="76AB3A21" w:rsidR="002A20A1" w:rsidRPr="006F397A" w:rsidRDefault="002A20A1">
      <w:pPr>
        <w:pStyle w:val="Heading3"/>
        <w:keepNext w:val="0"/>
        <w:tabs>
          <w:tab w:val="left" w:pos="1620"/>
        </w:tabs>
        <w:ind w:left="2160" w:hanging="2880"/>
        <w:jc w:val="left"/>
        <w:rPr>
          <w:rFonts w:ascii="Times New Roman" w:hAnsi="Times New Roman"/>
          <w:color w:val="000000"/>
          <w:szCs w:val="22"/>
          <w:u w:val="none"/>
        </w:rPr>
      </w:pPr>
      <w:r w:rsidRPr="006F397A">
        <w:rPr>
          <w:rFonts w:ascii="Times New Roman" w:hAnsi="Times New Roman"/>
          <w:color w:val="000000"/>
          <w:szCs w:val="22"/>
          <w:u w:val="none"/>
        </w:rPr>
        <w:tab/>
      </w:r>
      <w:r w:rsidR="008613CC" w:rsidRPr="00B60129">
        <w:rPr>
          <w:rFonts w:ascii="Times New Roman" w:hAnsi="Times New Roman"/>
          <w:color w:val="000000"/>
          <w:szCs w:val="22"/>
          <w:u w:val="none"/>
        </w:rPr>
        <w:t>K</w:t>
      </w:r>
      <w:r w:rsidRPr="00B60129">
        <w:rPr>
          <w:rFonts w:ascii="Times New Roman" w:hAnsi="Times New Roman"/>
          <w:color w:val="000000"/>
          <w:szCs w:val="22"/>
          <w:u w:val="none"/>
        </w:rPr>
        <w:t>.</w:t>
      </w:r>
      <w:r w:rsidRPr="00B60129">
        <w:rPr>
          <w:rFonts w:ascii="Times New Roman" w:hAnsi="Times New Roman"/>
          <w:color w:val="000000"/>
          <w:szCs w:val="22"/>
          <w:u w:val="none"/>
        </w:rPr>
        <w:tab/>
      </w:r>
      <w:r w:rsidRPr="00B60129">
        <w:rPr>
          <w:rFonts w:ascii="Times New Roman" w:hAnsi="Times New Roman"/>
          <w:b/>
          <w:color w:val="000000"/>
          <w:szCs w:val="22"/>
          <w:u w:val="none"/>
        </w:rPr>
        <w:t>Clinical Consultant Services</w:t>
      </w:r>
    </w:p>
    <w:p w14:paraId="1EB65D4B" w14:textId="77777777" w:rsidR="002A20A1" w:rsidRPr="006F397A" w:rsidRDefault="002A20A1">
      <w:pPr>
        <w:ind w:left="-720"/>
        <w:rPr>
          <w:color w:val="000000"/>
          <w:sz w:val="22"/>
          <w:szCs w:val="22"/>
        </w:rPr>
      </w:pPr>
    </w:p>
    <w:p w14:paraId="25D3C30B" w14:textId="5ADEF7ED" w:rsidR="002A20A1" w:rsidRPr="006F397A" w:rsidRDefault="002A20A1" w:rsidP="00591D83">
      <w:pPr>
        <w:ind w:left="2160" w:hanging="2880"/>
        <w:rPr>
          <w:color w:val="000000"/>
          <w:sz w:val="22"/>
          <w:szCs w:val="22"/>
        </w:rPr>
      </w:pPr>
      <w:r w:rsidRPr="006F397A">
        <w:rPr>
          <w:color w:val="000000"/>
          <w:sz w:val="22"/>
          <w:szCs w:val="22"/>
        </w:rPr>
        <w:tab/>
        <w:t>Clinical consultant services must be provided by licensed or certified professionals as described in Chapter II, Section 97.07-2, of these rules,</w:t>
      </w:r>
      <w:r w:rsidR="00591D83">
        <w:rPr>
          <w:color w:val="000000"/>
          <w:sz w:val="22"/>
          <w:szCs w:val="22"/>
        </w:rPr>
        <w:t xml:space="preserve"> </w:t>
      </w:r>
      <w:r w:rsidRPr="006F397A">
        <w:rPr>
          <w:color w:val="000000"/>
          <w:sz w:val="22"/>
          <w:szCs w:val="22"/>
        </w:rPr>
        <w:t>and working within all State and Federal regulations specific to the services provided.</w:t>
      </w:r>
    </w:p>
    <w:p w14:paraId="47EE31BF" w14:textId="77777777" w:rsidR="002A20A1" w:rsidRPr="006F397A" w:rsidRDefault="002A20A1" w:rsidP="00CE0294">
      <w:pPr>
        <w:rPr>
          <w:color w:val="000000"/>
          <w:sz w:val="22"/>
          <w:szCs w:val="22"/>
        </w:rPr>
      </w:pPr>
    </w:p>
    <w:p w14:paraId="17F7416F" w14:textId="21E208FD" w:rsidR="002A20A1" w:rsidRPr="006F397A" w:rsidRDefault="000717F9">
      <w:pPr>
        <w:ind w:left="2160" w:hanging="2880"/>
        <w:rPr>
          <w:color w:val="000000"/>
          <w:sz w:val="22"/>
          <w:szCs w:val="22"/>
        </w:rPr>
      </w:pPr>
      <w:r w:rsidRPr="006F397A">
        <w:rPr>
          <w:color w:val="000000"/>
          <w:sz w:val="22"/>
          <w:szCs w:val="22"/>
        </w:rPr>
        <w:tab/>
        <w:t xml:space="preserve">For those facilities covered under Chapter II, Appendix B, substance use facilities, clinical consultants may include substance use services including </w:t>
      </w:r>
      <w:r w:rsidR="004E2ABC">
        <w:rPr>
          <w:color w:val="000000"/>
          <w:sz w:val="22"/>
          <w:szCs w:val="22"/>
        </w:rPr>
        <w:t xml:space="preserve">Medication Assisted Treatment (MAT) </w:t>
      </w:r>
      <w:r w:rsidRPr="006F397A">
        <w:rPr>
          <w:color w:val="000000"/>
          <w:sz w:val="22"/>
          <w:szCs w:val="22"/>
        </w:rPr>
        <w:t>services.</w:t>
      </w:r>
    </w:p>
    <w:p w14:paraId="4398DDC2" w14:textId="77777777" w:rsidR="008E43A9" w:rsidRPr="006F397A" w:rsidRDefault="008E43A9" w:rsidP="008E43A9">
      <w:pPr>
        <w:rPr>
          <w:color w:val="000000"/>
          <w:sz w:val="22"/>
          <w:szCs w:val="22"/>
        </w:rPr>
      </w:pPr>
    </w:p>
    <w:p w14:paraId="5A80226F" w14:textId="5316542D" w:rsidR="002A20A1" w:rsidRPr="006F397A" w:rsidRDefault="002A20A1">
      <w:pPr>
        <w:ind w:left="1620" w:hanging="900"/>
        <w:rPr>
          <w:color w:val="000000"/>
          <w:sz w:val="22"/>
          <w:szCs w:val="22"/>
        </w:rPr>
      </w:pPr>
      <w:r w:rsidRPr="006F397A">
        <w:rPr>
          <w:color w:val="000000"/>
          <w:sz w:val="22"/>
          <w:szCs w:val="22"/>
        </w:rPr>
        <w:t>97.07-3</w:t>
      </w:r>
      <w:r w:rsidRPr="006F397A">
        <w:rPr>
          <w:color w:val="000000"/>
          <w:sz w:val="22"/>
          <w:szCs w:val="22"/>
        </w:rPr>
        <w:tab/>
      </w:r>
      <w:r w:rsidRPr="006F397A">
        <w:rPr>
          <w:b/>
          <w:color w:val="000000"/>
          <w:sz w:val="22"/>
          <w:szCs w:val="22"/>
        </w:rPr>
        <w:t>Assessment and Individual Service Plan</w:t>
      </w:r>
      <w:r w:rsidR="002022C1">
        <w:rPr>
          <w:b/>
          <w:color w:val="000000"/>
          <w:sz w:val="22"/>
          <w:szCs w:val="22"/>
        </w:rPr>
        <w:t>/Individual Treatment Plan</w:t>
      </w:r>
    </w:p>
    <w:p w14:paraId="00B5D6B1" w14:textId="77777777" w:rsidR="002A20A1" w:rsidRPr="006F397A" w:rsidRDefault="002A20A1">
      <w:pPr>
        <w:ind w:left="-720"/>
        <w:rPr>
          <w:color w:val="000000"/>
          <w:sz w:val="22"/>
          <w:szCs w:val="22"/>
        </w:rPr>
      </w:pPr>
    </w:p>
    <w:p w14:paraId="511A4095" w14:textId="61BC393E" w:rsidR="00D35F18" w:rsidRDefault="002A20A1" w:rsidP="00D35F18">
      <w:pPr>
        <w:pStyle w:val="BodyText2"/>
        <w:tabs>
          <w:tab w:val="left" w:pos="1620"/>
        </w:tabs>
        <w:ind w:left="1620" w:hanging="1620"/>
        <w:rPr>
          <w:szCs w:val="22"/>
        </w:rPr>
      </w:pPr>
      <w:r w:rsidRPr="006F397A">
        <w:rPr>
          <w:szCs w:val="22"/>
        </w:rPr>
        <w:tab/>
        <w:t>Qualified staff must provide reimbursable services following a written individual service plan</w:t>
      </w:r>
      <w:r w:rsidR="005C784F">
        <w:rPr>
          <w:szCs w:val="22"/>
        </w:rPr>
        <w:t>/individual treatment plan</w:t>
      </w:r>
      <w:r w:rsidR="00604F92">
        <w:rPr>
          <w:szCs w:val="22"/>
        </w:rPr>
        <w:t>.</w:t>
      </w:r>
      <w:r w:rsidRPr="006F397A">
        <w:rPr>
          <w:szCs w:val="22"/>
        </w:rPr>
        <w:t xml:space="preserve"> The service</w:t>
      </w:r>
      <w:r w:rsidR="005C784F">
        <w:rPr>
          <w:szCs w:val="22"/>
        </w:rPr>
        <w:t>/treatment</w:t>
      </w:r>
      <w:r w:rsidRPr="006F397A">
        <w:rPr>
          <w:szCs w:val="22"/>
        </w:rPr>
        <w:t xml:space="preserve"> plan must be developed and reviewed in accordance with these rules for either </w:t>
      </w:r>
      <w:r w:rsidR="00D35F18">
        <w:rPr>
          <w:szCs w:val="22"/>
        </w:rPr>
        <w:br w:type="page"/>
      </w:r>
    </w:p>
    <w:p w14:paraId="5AF9FA06" w14:textId="0CECE7C1" w:rsidR="002A20A1" w:rsidRDefault="00D35F18">
      <w:pPr>
        <w:pStyle w:val="BodyText2"/>
        <w:tabs>
          <w:tab w:val="left" w:pos="1620"/>
        </w:tabs>
        <w:ind w:left="1620" w:hanging="1620"/>
        <w:rPr>
          <w:color w:val="000000"/>
          <w:szCs w:val="22"/>
        </w:rPr>
      </w:pPr>
      <w:r>
        <w:rPr>
          <w:szCs w:val="22"/>
        </w:rPr>
        <w:lastRenderedPageBreak/>
        <w:tab/>
      </w:r>
      <w:r w:rsidR="002A20A1" w:rsidRPr="006F397A">
        <w:rPr>
          <w:szCs w:val="22"/>
        </w:rPr>
        <w:t>substance use treatment facilities, child</w:t>
      </w:r>
      <w:r w:rsidR="00164947">
        <w:rPr>
          <w:szCs w:val="22"/>
        </w:rPr>
        <w:t>ren’s</w:t>
      </w:r>
      <w:r w:rsidR="002A20A1" w:rsidRPr="006F397A">
        <w:rPr>
          <w:szCs w:val="22"/>
        </w:rPr>
        <w:t xml:space="preserve"> </w:t>
      </w:r>
      <w:r w:rsidR="00346D3A">
        <w:rPr>
          <w:szCs w:val="22"/>
        </w:rPr>
        <w:t xml:space="preserve">residential </w:t>
      </w:r>
      <w:r w:rsidR="002A20A1" w:rsidRPr="006F397A">
        <w:rPr>
          <w:szCs w:val="22"/>
        </w:rPr>
        <w:t xml:space="preserve">care facilities, community residences for persons with mental illness, medical and remedial services facilities, </w:t>
      </w:r>
      <w:r w:rsidR="00BD17A7">
        <w:rPr>
          <w:szCs w:val="22"/>
        </w:rPr>
        <w:t xml:space="preserve">or </w:t>
      </w:r>
      <w:r w:rsidR="002A20A1" w:rsidRPr="006F397A">
        <w:rPr>
          <w:szCs w:val="22"/>
        </w:rPr>
        <w:t xml:space="preserve">non-case mixed medical and remedial facilities. PNMI </w:t>
      </w:r>
      <w:r w:rsidR="002A20A1" w:rsidRPr="006F397A">
        <w:rPr>
          <w:color w:val="000000"/>
          <w:szCs w:val="22"/>
        </w:rPr>
        <w:t>staff must assess members for unmet physical and mental health needs and complement the individual service</w:t>
      </w:r>
      <w:r w:rsidR="00123210">
        <w:rPr>
          <w:color w:val="000000"/>
          <w:szCs w:val="22"/>
        </w:rPr>
        <w:t>/treatment</w:t>
      </w:r>
      <w:r w:rsidR="002A20A1" w:rsidRPr="006F397A">
        <w:rPr>
          <w:color w:val="000000"/>
          <w:szCs w:val="22"/>
        </w:rPr>
        <w:t xml:space="preserve"> plan with appropriate referrals for health care.</w:t>
      </w:r>
    </w:p>
    <w:p w14:paraId="48B66184" w14:textId="4D46CF2D" w:rsidR="00123210" w:rsidRDefault="00123210">
      <w:pPr>
        <w:pStyle w:val="BodyText2"/>
        <w:tabs>
          <w:tab w:val="left" w:pos="1620"/>
        </w:tabs>
        <w:ind w:left="1620" w:hanging="1620"/>
        <w:rPr>
          <w:color w:val="000000"/>
          <w:szCs w:val="22"/>
        </w:rPr>
      </w:pPr>
    </w:p>
    <w:p w14:paraId="2B880340" w14:textId="580EAC0A" w:rsidR="009511D1" w:rsidRPr="00D65F64" w:rsidRDefault="00276EDB" w:rsidP="00504C57">
      <w:pPr>
        <w:tabs>
          <w:tab w:val="left" w:pos="720"/>
        </w:tabs>
        <w:ind w:left="1620"/>
        <w:rPr>
          <w:b/>
          <w:bCs/>
          <w:color w:val="000000"/>
          <w:sz w:val="22"/>
          <w:szCs w:val="22"/>
        </w:rPr>
      </w:pPr>
      <w:bookmarkStart w:id="33" w:name="_Hlk85550888"/>
      <w:r w:rsidRPr="00B60129">
        <w:rPr>
          <w:b/>
          <w:bCs/>
          <w:color w:val="000000"/>
          <w:sz w:val="22"/>
          <w:szCs w:val="22"/>
        </w:rPr>
        <w:t>CRCF</w:t>
      </w:r>
      <w:r w:rsidR="00F11FC8" w:rsidRPr="00B60129">
        <w:rPr>
          <w:b/>
          <w:bCs/>
          <w:color w:val="000000"/>
          <w:sz w:val="22"/>
          <w:szCs w:val="22"/>
        </w:rPr>
        <w:t xml:space="preserve"> </w:t>
      </w:r>
      <w:r w:rsidR="007C7040" w:rsidRPr="00B60129">
        <w:rPr>
          <w:b/>
          <w:bCs/>
          <w:color w:val="000000"/>
          <w:sz w:val="22"/>
          <w:szCs w:val="22"/>
        </w:rPr>
        <w:t xml:space="preserve">providers, </w:t>
      </w:r>
      <w:r w:rsidR="009511D1" w:rsidRPr="00B60129">
        <w:rPr>
          <w:b/>
          <w:bCs/>
          <w:color w:val="000000"/>
          <w:sz w:val="22"/>
          <w:szCs w:val="22"/>
        </w:rPr>
        <w:t>under Appendix D of this Section</w:t>
      </w:r>
      <w:r w:rsidR="007C7040" w:rsidRPr="00B60129">
        <w:rPr>
          <w:b/>
          <w:bCs/>
          <w:color w:val="000000"/>
          <w:sz w:val="22"/>
          <w:szCs w:val="22"/>
        </w:rPr>
        <w:t>,</w:t>
      </w:r>
      <w:r w:rsidR="009511D1" w:rsidRPr="00B60129">
        <w:rPr>
          <w:b/>
          <w:bCs/>
          <w:color w:val="000000"/>
          <w:sz w:val="22"/>
          <w:szCs w:val="22"/>
        </w:rPr>
        <w:t xml:space="preserve"> must additionally meet the following requirements:</w:t>
      </w:r>
    </w:p>
    <w:bookmarkEnd w:id="33"/>
    <w:p w14:paraId="1BF1877E" w14:textId="77777777" w:rsidR="009511D1" w:rsidRPr="00D65F64" w:rsidRDefault="009511D1" w:rsidP="006F5DCC">
      <w:pPr>
        <w:tabs>
          <w:tab w:val="left" w:pos="720"/>
        </w:tabs>
        <w:ind w:left="1620" w:hanging="2347"/>
        <w:rPr>
          <w:b/>
          <w:bCs/>
          <w:color w:val="000000"/>
          <w:sz w:val="22"/>
          <w:szCs w:val="22"/>
        </w:rPr>
      </w:pPr>
      <w:r w:rsidRPr="00D65F64">
        <w:rPr>
          <w:b/>
          <w:bCs/>
          <w:color w:val="000000"/>
          <w:sz w:val="22"/>
          <w:szCs w:val="22"/>
        </w:rPr>
        <w:t xml:space="preserve"> </w:t>
      </w:r>
    </w:p>
    <w:p w14:paraId="1BE7AD10" w14:textId="0A965706" w:rsidR="009511D1" w:rsidRPr="007A54B0" w:rsidRDefault="00B5529C" w:rsidP="00CE0294">
      <w:pPr>
        <w:tabs>
          <w:tab w:val="left" w:pos="720"/>
        </w:tabs>
        <w:ind w:left="1890" w:hanging="270"/>
        <w:rPr>
          <w:b/>
          <w:bCs/>
          <w:color w:val="000000"/>
          <w:sz w:val="22"/>
          <w:szCs w:val="22"/>
        </w:rPr>
      </w:pPr>
      <w:r>
        <w:rPr>
          <w:b/>
          <w:bCs/>
          <w:color w:val="000000"/>
          <w:sz w:val="22"/>
          <w:szCs w:val="22"/>
        </w:rPr>
        <w:t xml:space="preserve">A.   </w:t>
      </w:r>
      <w:r w:rsidR="00CC5805" w:rsidRPr="007A54B0">
        <w:rPr>
          <w:b/>
          <w:bCs/>
          <w:color w:val="000000"/>
          <w:sz w:val="22"/>
          <w:szCs w:val="22"/>
        </w:rPr>
        <w:t>C</w:t>
      </w:r>
      <w:r w:rsidR="009511D1" w:rsidRPr="007A54B0">
        <w:rPr>
          <w:b/>
          <w:bCs/>
          <w:color w:val="000000"/>
          <w:sz w:val="22"/>
          <w:szCs w:val="22"/>
        </w:rPr>
        <w:t>R</w:t>
      </w:r>
      <w:r w:rsidR="00880313" w:rsidRPr="007A54B0">
        <w:rPr>
          <w:b/>
          <w:bCs/>
          <w:color w:val="000000"/>
          <w:sz w:val="22"/>
          <w:szCs w:val="22"/>
        </w:rPr>
        <w:t>C</w:t>
      </w:r>
      <w:r w:rsidR="009511D1" w:rsidRPr="007A54B0">
        <w:rPr>
          <w:b/>
          <w:bCs/>
          <w:color w:val="000000"/>
          <w:sz w:val="22"/>
          <w:szCs w:val="22"/>
        </w:rPr>
        <w:t xml:space="preserve">F Assessment </w:t>
      </w:r>
    </w:p>
    <w:p w14:paraId="21E712CF" w14:textId="77777777" w:rsidR="009511D1" w:rsidRPr="00D65F64" w:rsidRDefault="009511D1" w:rsidP="009511D1">
      <w:pPr>
        <w:tabs>
          <w:tab w:val="left" w:pos="720"/>
        </w:tabs>
        <w:ind w:left="1627" w:hanging="2347"/>
        <w:rPr>
          <w:color w:val="000000"/>
          <w:sz w:val="22"/>
          <w:szCs w:val="22"/>
        </w:rPr>
      </w:pPr>
    </w:p>
    <w:p w14:paraId="38C95A6E" w14:textId="765C7293" w:rsidR="009511D1" w:rsidRPr="00D65F64" w:rsidRDefault="00E344D0" w:rsidP="009511D1">
      <w:pPr>
        <w:tabs>
          <w:tab w:val="left" w:pos="720"/>
        </w:tabs>
        <w:ind w:left="2430" w:hanging="270"/>
        <w:rPr>
          <w:color w:val="000000"/>
          <w:sz w:val="22"/>
          <w:szCs w:val="22"/>
        </w:rPr>
      </w:pPr>
      <w:r>
        <w:rPr>
          <w:color w:val="000000"/>
          <w:sz w:val="22"/>
          <w:szCs w:val="22"/>
        </w:rPr>
        <w:t>1</w:t>
      </w:r>
      <w:r w:rsidR="009511D1" w:rsidRPr="00D65F64">
        <w:rPr>
          <w:color w:val="000000"/>
          <w:sz w:val="22"/>
          <w:szCs w:val="22"/>
        </w:rPr>
        <w:t xml:space="preserve">. </w:t>
      </w:r>
      <w:r w:rsidR="009511D1">
        <w:rPr>
          <w:color w:val="000000"/>
          <w:sz w:val="22"/>
          <w:szCs w:val="22"/>
        </w:rPr>
        <w:t xml:space="preserve"> </w:t>
      </w:r>
      <w:r w:rsidR="009511D1" w:rsidRPr="00D65F64">
        <w:rPr>
          <w:color w:val="000000"/>
          <w:sz w:val="22"/>
          <w:szCs w:val="22"/>
        </w:rPr>
        <w:t>The provider will conduct a comprehensive assessment within thirty (30) days of admission to the facility. The assessment must be conducted by a Clinician as defined in 97.01-4.</w:t>
      </w:r>
    </w:p>
    <w:p w14:paraId="1F9EEF87" w14:textId="77777777" w:rsidR="009511D1" w:rsidRPr="00D65F64" w:rsidRDefault="009511D1" w:rsidP="009511D1">
      <w:pPr>
        <w:tabs>
          <w:tab w:val="left" w:pos="720"/>
        </w:tabs>
        <w:ind w:left="2430" w:hanging="270"/>
        <w:rPr>
          <w:color w:val="000000"/>
          <w:sz w:val="22"/>
          <w:szCs w:val="22"/>
        </w:rPr>
      </w:pPr>
    </w:p>
    <w:p w14:paraId="2F57BF0C" w14:textId="34A7124C" w:rsidR="009511D1" w:rsidRPr="00D65F64" w:rsidRDefault="00E344D0" w:rsidP="009511D1">
      <w:pPr>
        <w:tabs>
          <w:tab w:val="left" w:pos="720"/>
        </w:tabs>
        <w:ind w:left="2430" w:hanging="270"/>
        <w:rPr>
          <w:color w:val="000000"/>
          <w:sz w:val="22"/>
          <w:szCs w:val="22"/>
        </w:rPr>
      </w:pPr>
      <w:r>
        <w:rPr>
          <w:color w:val="000000"/>
          <w:sz w:val="22"/>
          <w:szCs w:val="22"/>
        </w:rPr>
        <w:t>2</w:t>
      </w:r>
      <w:r w:rsidR="009511D1" w:rsidRPr="00D65F64">
        <w:rPr>
          <w:color w:val="000000"/>
          <w:sz w:val="22"/>
          <w:szCs w:val="22"/>
        </w:rPr>
        <w:t xml:space="preserve">. </w:t>
      </w:r>
      <w:r w:rsidR="009511D1">
        <w:rPr>
          <w:color w:val="000000"/>
          <w:sz w:val="22"/>
          <w:szCs w:val="22"/>
        </w:rPr>
        <w:t xml:space="preserve"> </w:t>
      </w:r>
      <w:r w:rsidR="009511D1" w:rsidRPr="00D65F64">
        <w:rPr>
          <w:color w:val="000000"/>
          <w:sz w:val="22"/>
          <w:szCs w:val="22"/>
        </w:rPr>
        <w:t>The comprehensive assessment must include the reason for referral and identify strengths and needs in the following domains: Family History, Child Welfare Involvement/Permanency Needs, Social, Emotional, Developmental, Medical/Dental</w:t>
      </w:r>
      <w:r w:rsidR="003633F2">
        <w:rPr>
          <w:color w:val="000000"/>
          <w:sz w:val="22"/>
          <w:szCs w:val="22"/>
        </w:rPr>
        <w:t xml:space="preserve"> </w:t>
      </w:r>
      <w:r w:rsidR="009511D1" w:rsidRPr="00D65F64">
        <w:rPr>
          <w:color w:val="000000"/>
          <w:sz w:val="22"/>
          <w:szCs w:val="22"/>
        </w:rPr>
        <w:t xml:space="preserve">(including a current list of prescribed medications), Substance Use (including screening for Substance Use Disorders), Legal, Housing, Financial, Educational/Vocational, Recreation, Transition Needs (for members sixteen (16) years old or more), Crisis/Safety Plan, Trauma History (including screening for trauma) and cultural strengths, supports and needs, including any language barriers or need for interpreters and/or cultural broker. </w:t>
      </w:r>
    </w:p>
    <w:p w14:paraId="54490141" w14:textId="77777777" w:rsidR="009511D1" w:rsidRPr="00D65F64" w:rsidRDefault="009511D1" w:rsidP="009511D1">
      <w:pPr>
        <w:tabs>
          <w:tab w:val="left" w:pos="720"/>
        </w:tabs>
        <w:ind w:left="2430" w:hanging="270"/>
        <w:rPr>
          <w:color w:val="000000"/>
          <w:sz w:val="22"/>
          <w:szCs w:val="22"/>
        </w:rPr>
      </w:pPr>
    </w:p>
    <w:p w14:paraId="0FC208E9" w14:textId="03EA9558" w:rsidR="009511D1" w:rsidRPr="00D65F64" w:rsidRDefault="00E344D0" w:rsidP="009511D1">
      <w:pPr>
        <w:tabs>
          <w:tab w:val="left" w:pos="720"/>
        </w:tabs>
        <w:ind w:left="2430" w:hanging="270"/>
        <w:rPr>
          <w:color w:val="000000"/>
          <w:sz w:val="22"/>
          <w:szCs w:val="22"/>
        </w:rPr>
      </w:pPr>
      <w:r>
        <w:rPr>
          <w:color w:val="000000"/>
          <w:sz w:val="22"/>
          <w:szCs w:val="22"/>
        </w:rPr>
        <w:t>3</w:t>
      </w:r>
      <w:r w:rsidR="009511D1" w:rsidRPr="00D65F64">
        <w:rPr>
          <w:color w:val="000000"/>
          <w:sz w:val="22"/>
          <w:szCs w:val="22"/>
        </w:rPr>
        <w:t xml:space="preserve">. </w:t>
      </w:r>
      <w:r w:rsidR="009511D1">
        <w:rPr>
          <w:color w:val="000000"/>
          <w:sz w:val="22"/>
          <w:szCs w:val="22"/>
        </w:rPr>
        <w:t xml:space="preserve"> </w:t>
      </w:r>
      <w:r w:rsidR="009511D1" w:rsidRPr="00D65F64">
        <w:rPr>
          <w:color w:val="000000"/>
          <w:sz w:val="22"/>
          <w:szCs w:val="22"/>
        </w:rPr>
        <w:t xml:space="preserve">The assessment must summarize the </w:t>
      </w:r>
      <w:proofErr w:type="gramStart"/>
      <w:r w:rsidR="009511D1" w:rsidRPr="00D65F64">
        <w:rPr>
          <w:color w:val="000000"/>
          <w:sz w:val="22"/>
          <w:szCs w:val="22"/>
        </w:rPr>
        <w:t>member’s</w:t>
      </w:r>
      <w:proofErr w:type="gramEnd"/>
      <w:r w:rsidR="009511D1" w:rsidRPr="00D65F64">
        <w:rPr>
          <w:color w:val="000000"/>
          <w:sz w:val="22"/>
          <w:szCs w:val="22"/>
        </w:rPr>
        <w:t xml:space="preserve"> strengths, needs, natural supports, and overall treatment goals, including the family’s strengths and potential barriers to family involvement in treatment. Recommended service intensity and modalities for treatment will also be included. The assessment must include a diagnosis using the most recent </w:t>
      </w:r>
      <w:r w:rsidR="009511D1" w:rsidRPr="00D65F64">
        <w:rPr>
          <w:i/>
          <w:iCs/>
          <w:color w:val="000000"/>
          <w:sz w:val="22"/>
          <w:szCs w:val="22"/>
        </w:rPr>
        <w:t xml:space="preserve">Diagnostic and Statistical Manual of Mental Health Disorders </w:t>
      </w:r>
      <w:r w:rsidR="009511D1" w:rsidRPr="00D65F64">
        <w:rPr>
          <w:color w:val="000000"/>
          <w:sz w:val="22"/>
          <w:szCs w:val="22"/>
        </w:rPr>
        <w:t xml:space="preserve">(DSM). The assessment must be signed, </w:t>
      </w:r>
      <w:r w:rsidR="00793671" w:rsidRPr="00D65F64">
        <w:rPr>
          <w:color w:val="000000"/>
          <w:sz w:val="22"/>
          <w:szCs w:val="22"/>
        </w:rPr>
        <w:t>credentialed,</w:t>
      </w:r>
      <w:r w:rsidR="009511D1" w:rsidRPr="00D65F64">
        <w:rPr>
          <w:color w:val="000000"/>
          <w:sz w:val="22"/>
          <w:szCs w:val="22"/>
        </w:rPr>
        <w:t xml:space="preserve"> and dated by the Clinician conducting the assessment. </w:t>
      </w:r>
    </w:p>
    <w:p w14:paraId="21DC9482" w14:textId="77777777" w:rsidR="009511D1" w:rsidRPr="00D65F64" w:rsidRDefault="009511D1" w:rsidP="009511D1">
      <w:pPr>
        <w:tabs>
          <w:tab w:val="left" w:pos="720"/>
        </w:tabs>
        <w:ind w:left="2430" w:hanging="270"/>
        <w:rPr>
          <w:color w:val="000000"/>
          <w:sz w:val="22"/>
          <w:szCs w:val="22"/>
        </w:rPr>
      </w:pPr>
    </w:p>
    <w:p w14:paraId="263A0C1B" w14:textId="1FA0175F" w:rsidR="009511D1" w:rsidRDefault="00E344D0" w:rsidP="009511D1">
      <w:pPr>
        <w:tabs>
          <w:tab w:val="left" w:pos="720"/>
        </w:tabs>
        <w:ind w:left="2430" w:hanging="270"/>
        <w:rPr>
          <w:color w:val="000000"/>
          <w:sz w:val="22"/>
          <w:szCs w:val="22"/>
        </w:rPr>
      </w:pPr>
      <w:r>
        <w:rPr>
          <w:color w:val="000000"/>
          <w:sz w:val="22"/>
          <w:szCs w:val="22"/>
        </w:rPr>
        <w:t>4</w:t>
      </w:r>
      <w:r w:rsidR="009511D1" w:rsidRPr="00D65F64">
        <w:rPr>
          <w:color w:val="000000"/>
          <w:sz w:val="22"/>
          <w:szCs w:val="22"/>
        </w:rPr>
        <w:t xml:space="preserve">. </w:t>
      </w:r>
      <w:r w:rsidR="009511D1">
        <w:rPr>
          <w:color w:val="000000"/>
          <w:sz w:val="22"/>
          <w:szCs w:val="22"/>
        </w:rPr>
        <w:t xml:space="preserve"> </w:t>
      </w:r>
      <w:bookmarkStart w:id="34" w:name="_Hlk75770524"/>
      <w:r w:rsidR="009511D1" w:rsidRPr="00D65F64">
        <w:rPr>
          <w:color w:val="000000"/>
          <w:sz w:val="22"/>
          <w:szCs w:val="22"/>
        </w:rPr>
        <w:t xml:space="preserve">Providers delivering services under the Intellectual Disabilities/Developmental Disabilities </w:t>
      </w:r>
      <w:r w:rsidR="00EA12C0">
        <w:rPr>
          <w:color w:val="000000"/>
          <w:sz w:val="22"/>
          <w:szCs w:val="22"/>
        </w:rPr>
        <w:t>CRCF</w:t>
      </w:r>
      <w:r w:rsidR="009511D1" w:rsidRPr="00D65F64">
        <w:rPr>
          <w:color w:val="000000"/>
          <w:sz w:val="22"/>
          <w:szCs w:val="22"/>
        </w:rPr>
        <w:t xml:space="preserve"> model </w:t>
      </w:r>
      <w:bookmarkEnd w:id="34"/>
      <w:r w:rsidR="009511D1" w:rsidRPr="00D65F64">
        <w:rPr>
          <w:color w:val="000000"/>
          <w:sz w:val="22"/>
          <w:szCs w:val="22"/>
        </w:rPr>
        <w:t xml:space="preserve">must complete a Functional Behavior Assessment (FBA) as part of the comprehensive assessment. The FBA will be conducted by a </w:t>
      </w:r>
      <w:r w:rsidR="00B54000">
        <w:rPr>
          <w:color w:val="000000"/>
          <w:sz w:val="22"/>
          <w:szCs w:val="22"/>
        </w:rPr>
        <w:t>l</w:t>
      </w:r>
      <w:r w:rsidR="009511D1" w:rsidRPr="00D65F64">
        <w:rPr>
          <w:color w:val="000000"/>
          <w:sz w:val="22"/>
          <w:szCs w:val="22"/>
        </w:rPr>
        <w:t xml:space="preserve">icensed Psychologist or BCBA. The FBA will be updated every </w:t>
      </w:r>
      <w:r w:rsidR="00FF5FE5">
        <w:rPr>
          <w:color w:val="000000"/>
          <w:sz w:val="22"/>
          <w:szCs w:val="22"/>
        </w:rPr>
        <w:t>thirty</w:t>
      </w:r>
      <w:r w:rsidR="009511D1" w:rsidRPr="00D65F64">
        <w:rPr>
          <w:color w:val="000000"/>
          <w:sz w:val="22"/>
          <w:szCs w:val="22"/>
        </w:rPr>
        <w:t xml:space="preserve"> (</w:t>
      </w:r>
      <w:r w:rsidR="00FF5FE5">
        <w:rPr>
          <w:color w:val="000000"/>
          <w:sz w:val="22"/>
          <w:szCs w:val="22"/>
        </w:rPr>
        <w:t>3</w:t>
      </w:r>
      <w:r w:rsidR="009511D1" w:rsidRPr="00D65F64">
        <w:rPr>
          <w:color w:val="000000"/>
          <w:sz w:val="22"/>
          <w:szCs w:val="22"/>
        </w:rPr>
        <w:t xml:space="preserve">0) days in conjunction with the ITP or more frequently as </w:t>
      </w:r>
      <w:r w:rsidR="00E93D76">
        <w:rPr>
          <w:color w:val="000000"/>
          <w:sz w:val="22"/>
          <w:szCs w:val="22"/>
        </w:rPr>
        <w:t>in</w:t>
      </w:r>
      <w:r w:rsidR="00E93D76" w:rsidRPr="00D65F64">
        <w:rPr>
          <w:color w:val="000000"/>
          <w:sz w:val="22"/>
          <w:szCs w:val="22"/>
        </w:rPr>
        <w:t>dicated</w:t>
      </w:r>
      <w:r w:rsidR="009511D1" w:rsidRPr="00D65F64">
        <w:rPr>
          <w:color w:val="000000"/>
          <w:sz w:val="22"/>
          <w:szCs w:val="22"/>
        </w:rPr>
        <w:t xml:space="preserve"> by the </w:t>
      </w:r>
      <w:proofErr w:type="gramStart"/>
      <w:r w:rsidR="009511D1" w:rsidRPr="00D65F64">
        <w:rPr>
          <w:color w:val="000000"/>
          <w:sz w:val="22"/>
          <w:szCs w:val="22"/>
        </w:rPr>
        <w:t>member’s</w:t>
      </w:r>
      <w:proofErr w:type="gramEnd"/>
      <w:r w:rsidR="009511D1" w:rsidRPr="00D65F64">
        <w:rPr>
          <w:color w:val="000000"/>
          <w:sz w:val="22"/>
          <w:szCs w:val="22"/>
        </w:rPr>
        <w:t xml:space="preserve"> needs.</w:t>
      </w:r>
      <w:r w:rsidR="000954F7" w:rsidRPr="000954F7">
        <w:rPr>
          <w:sz w:val="22"/>
          <w:szCs w:val="22"/>
        </w:rPr>
        <w:t xml:space="preserve"> </w:t>
      </w:r>
      <w:r w:rsidR="000954F7">
        <w:rPr>
          <w:color w:val="000000"/>
          <w:sz w:val="22"/>
          <w:szCs w:val="22"/>
        </w:rPr>
        <w:t xml:space="preserve">The </w:t>
      </w:r>
      <w:r w:rsidR="000954F7" w:rsidRPr="000954F7">
        <w:rPr>
          <w:color w:val="000000"/>
          <w:sz w:val="22"/>
          <w:szCs w:val="22"/>
        </w:rPr>
        <w:t>FBA</w:t>
      </w:r>
      <w:r w:rsidR="000954F7">
        <w:rPr>
          <w:color w:val="000000"/>
          <w:sz w:val="22"/>
          <w:szCs w:val="22"/>
        </w:rPr>
        <w:t xml:space="preserve"> must </w:t>
      </w:r>
      <w:r w:rsidR="000954F7" w:rsidRPr="000954F7">
        <w:rPr>
          <w:color w:val="000000"/>
          <w:sz w:val="22"/>
          <w:szCs w:val="22"/>
        </w:rPr>
        <w:t>be provided to the youth and family</w:t>
      </w:r>
      <w:r w:rsidR="001902EC">
        <w:rPr>
          <w:color w:val="000000"/>
          <w:sz w:val="22"/>
          <w:szCs w:val="22"/>
        </w:rPr>
        <w:t xml:space="preserve"> and/or caregiver</w:t>
      </w:r>
      <w:r w:rsidR="000954F7" w:rsidRPr="000954F7">
        <w:rPr>
          <w:color w:val="000000"/>
          <w:sz w:val="22"/>
          <w:szCs w:val="22"/>
        </w:rPr>
        <w:t xml:space="preserve"> in language that is easily understood</w:t>
      </w:r>
      <w:r w:rsidR="001902EC">
        <w:rPr>
          <w:color w:val="000000"/>
          <w:sz w:val="22"/>
          <w:szCs w:val="22"/>
        </w:rPr>
        <w:t>.</w:t>
      </w:r>
    </w:p>
    <w:p w14:paraId="137A10A3" w14:textId="2E55834E" w:rsidR="00061386" w:rsidRDefault="00061386">
      <w:pPr>
        <w:rPr>
          <w:color w:val="000000"/>
          <w:sz w:val="22"/>
          <w:szCs w:val="22"/>
        </w:rPr>
      </w:pPr>
      <w:r>
        <w:rPr>
          <w:color w:val="000000"/>
          <w:sz w:val="22"/>
          <w:szCs w:val="22"/>
        </w:rPr>
        <w:br w:type="page"/>
      </w:r>
    </w:p>
    <w:p w14:paraId="30D6F6F2" w14:textId="5904CB19" w:rsidR="00F62A4F" w:rsidRPr="00D65F64" w:rsidRDefault="00F62A4F" w:rsidP="009511D1">
      <w:pPr>
        <w:tabs>
          <w:tab w:val="left" w:pos="720"/>
        </w:tabs>
        <w:ind w:left="2430" w:hanging="270"/>
        <w:rPr>
          <w:color w:val="000000"/>
          <w:sz w:val="22"/>
          <w:szCs w:val="22"/>
        </w:rPr>
      </w:pPr>
      <w:r>
        <w:rPr>
          <w:color w:val="000000"/>
          <w:sz w:val="22"/>
          <w:szCs w:val="22"/>
        </w:rPr>
        <w:lastRenderedPageBreak/>
        <w:t>5.</w:t>
      </w:r>
      <w:r>
        <w:rPr>
          <w:color w:val="000000"/>
          <w:sz w:val="22"/>
          <w:szCs w:val="22"/>
        </w:rPr>
        <w:tab/>
      </w:r>
      <w:r w:rsidR="00C86F0A">
        <w:rPr>
          <w:color w:val="000000"/>
          <w:sz w:val="22"/>
          <w:szCs w:val="22"/>
        </w:rPr>
        <w:t xml:space="preserve">For </w:t>
      </w:r>
      <w:r w:rsidR="00845C91">
        <w:rPr>
          <w:bCs/>
          <w:color w:val="000000"/>
          <w:sz w:val="22"/>
          <w:szCs w:val="22"/>
        </w:rPr>
        <w:t>TFC</w:t>
      </w:r>
      <w:r w:rsidR="00C86F0A">
        <w:rPr>
          <w:bCs/>
          <w:color w:val="000000"/>
          <w:sz w:val="22"/>
          <w:szCs w:val="22"/>
        </w:rPr>
        <w:t xml:space="preserve">, </w:t>
      </w:r>
      <w:r w:rsidR="006A7A70">
        <w:rPr>
          <w:bCs/>
          <w:color w:val="000000"/>
          <w:sz w:val="22"/>
          <w:szCs w:val="22"/>
        </w:rPr>
        <w:t xml:space="preserve">the comprehensive assessment </w:t>
      </w:r>
      <w:r w:rsidR="00A90353">
        <w:rPr>
          <w:bCs/>
          <w:color w:val="000000"/>
          <w:sz w:val="22"/>
          <w:szCs w:val="22"/>
        </w:rPr>
        <w:t xml:space="preserve">must include </w:t>
      </w:r>
      <w:r w:rsidR="0027494C" w:rsidRPr="0027494C">
        <w:rPr>
          <w:rFonts w:eastAsia="Calibri" w:cs="Arial"/>
          <w:kern w:val="2"/>
          <w:sz w:val="22"/>
          <w:szCs w:val="22"/>
          <w14:ligatures w14:val="standardContextual"/>
        </w:rPr>
        <w:t xml:space="preserve">a visit to the </w:t>
      </w:r>
      <w:r w:rsidR="00643AE5">
        <w:rPr>
          <w:rFonts w:eastAsia="Calibri" w:cs="Arial"/>
          <w:kern w:val="2"/>
          <w:sz w:val="22"/>
          <w:szCs w:val="22"/>
          <w14:ligatures w14:val="standardContextual"/>
        </w:rPr>
        <w:t>m</w:t>
      </w:r>
      <w:r w:rsidR="0027494C" w:rsidRPr="0027494C">
        <w:rPr>
          <w:rFonts w:eastAsia="Calibri" w:cs="Arial"/>
          <w:kern w:val="2"/>
          <w:sz w:val="22"/>
          <w:szCs w:val="22"/>
          <w14:ligatures w14:val="standardContextual"/>
        </w:rPr>
        <w:t>ember</w:t>
      </w:r>
      <w:r w:rsidR="00CB7752">
        <w:rPr>
          <w:rFonts w:eastAsia="Calibri" w:cs="Arial"/>
          <w:kern w:val="2"/>
          <w:sz w:val="22"/>
          <w:szCs w:val="22"/>
          <w14:ligatures w14:val="standardContextual"/>
        </w:rPr>
        <w:t xml:space="preserve"> in the</w:t>
      </w:r>
      <w:r w:rsidR="0027494C" w:rsidRPr="0027494C">
        <w:rPr>
          <w:rFonts w:eastAsia="Calibri" w:cs="Arial"/>
          <w:kern w:val="2"/>
          <w:sz w:val="22"/>
          <w:szCs w:val="22"/>
          <w14:ligatures w14:val="standardContextual"/>
        </w:rPr>
        <w:t xml:space="preserve"> home</w:t>
      </w:r>
      <w:r w:rsidR="00CB7752">
        <w:rPr>
          <w:rFonts w:eastAsia="Calibri" w:cs="Arial"/>
          <w:kern w:val="2"/>
          <w:sz w:val="22"/>
          <w:szCs w:val="22"/>
          <w14:ligatures w14:val="standardContextual"/>
        </w:rPr>
        <w:t xml:space="preserve"> they currently reside in</w:t>
      </w:r>
      <w:r w:rsidR="00731E62">
        <w:rPr>
          <w:rFonts w:eastAsia="Calibri" w:cs="Arial"/>
          <w:kern w:val="2"/>
          <w:sz w:val="22"/>
          <w:szCs w:val="22"/>
          <w14:ligatures w14:val="standardContextual"/>
        </w:rPr>
        <w:t>, as appropriate,</w:t>
      </w:r>
      <w:r w:rsidR="0086184E">
        <w:rPr>
          <w:rFonts w:eastAsia="Calibri" w:cs="Arial"/>
          <w:kern w:val="2"/>
          <w:sz w:val="22"/>
          <w:szCs w:val="22"/>
          <w14:ligatures w14:val="standardContextual"/>
        </w:rPr>
        <w:t xml:space="preserve"> and</w:t>
      </w:r>
      <w:r w:rsidR="0027494C" w:rsidRPr="0027494C">
        <w:rPr>
          <w:rFonts w:eastAsia="Calibri" w:cs="Arial"/>
          <w:kern w:val="2"/>
          <w:sz w:val="22"/>
          <w:szCs w:val="22"/>
          <w14:ligatures w14:val="standardContextual"/>
        </w:rPr>
        <w:t xml:space="preserve"> observation</w:t>
      </w:r>
      <w:r w:rsidR="0086184E">
        <w:rPr>
          <w:rFonts w:eastAsia="Calibri" w:cs="Arial"/>
          <w:kern w:val="2"/>
          <w:sz w:val="22"/>
          <w:szCs w:val="22"/>
          <w14:ligatures w14:val="standardContextual"/>
        </w:rPr>
        <w:t>s</w:t>
      </w:r>
      <w:r w:rsidR="0027494C" w:rsidRPr="0027494C">
        <w:rPr>
          <w:rFonts w:eastAsia="Calibri" w:cs="Arial"/>
          <w:kern w:val="2"/>
          <w:sz w:val="22"/>
          <w:szCs w:val="22"/>
          <w14:ligatures w14:val="standardContextual"/>
        </w:rPr>
        <w:t xml:space="preserve"> of interactions</w:t>
      </w:r>
      <w:r w:rsidR="0086184E">
        <w:rPr>
          <w:rFonts w:eastAsia="Calibri" w:cs="Arial"/>
          <w:kern w:val="2"/>
          <w:sz w:val="22"/>
          <w:szCs w:val="22"/>
          <w14:ligatures w14:val="standardContextual"/>
        </w:rPr>
        <w:t xml:space="preserve"> between and</w:t>
      </w:r>
      <w:r w:rsidR="0027494C" w:rsidRPr="0027494C">
        <w:rPr>
          <w:rFonts w:eastAsia="Calibri" w:cs="Arial"/>
          <w:kern w:val="2"/>
          <w:sz w:val="22"/>
          <w:szCs w:val="22"/>
          <w14:ligatures w14:val="standardContextual"/>
        </w:rPr>
        <w:t xml:space="preserve"> interviews with the </w:t>
      </w:r>
      <w:r w:rsidR="0086184E">
        <w:rPr>
          <w:rFonts w:eastAsia="Calibri" w:cs="Arial"/>
          <w:kern w:val="2"/>
          <w:sz w:val="22"/>
          <w:szCs w:val="22"/>
          <w14:ligatures w14:val="standardContextual"/>
        </w:rPr>
        <w:t>m</w:t>
      </w:r>
      <w:r w:rsidR="0027494C" w:rsidRPr="0027494C">
        <w:rPr>
          <w:rFonts w:eastAsia="Calibri" w:cs="Arial"/>
          <w:kern w:val="2"/>
          <w:sz w:val="22"/>
          <w:szCs w:val="22"/>
          <w14:ligatures w14:val="standardContextual"/>
        </w:rPr>
        <w:t xml:space="preserve">ember, </w:t>
      </w:r>
      <w:r w:rsidR="000D5452">
        <w:rPr>
          <w:rFonts w:eastAsia="Calibri" w:cs="Arial"/>
          <w:kern w:val="2"/>
          <w:sz w:val="22"/>
          <w:szCs w:val="22"/>
          <w14:ligatures w14:val="standardContextual"/>
        </w:rPr>
        <w:t>Family</w:t>
      </w:r>
      <w:r w:rsidR="0027494C" w:rsidRPr="0027494C">
        <w:rPr>
          <w:rFonts w:eastAsia="Calibri" w:cs="Arial"/>
          <w:kern w:val="2"/>
          <w:sz w:val="22"/>
          <w:szCs w:val="22"/>
          <w14:ligatures w14:val="standardContextual"/>
        </w:rPr>
        <w:t xml:space="preserve">, </w:t>
      </w:r>
      <w:r w:rsidR="003D1441">
        <w:rPr>
          <w:rFonts w:eastAsia="Calibri" w:cs="Arial"/>
          <w:kern w:val="2"/>
          <w:sz w:val="22"/>
          <w:szCs w:val="22"/>
          <w14:ligatures w14:val="standardContextual"/>
        </w:rPr>
        <w:t>r</w:t>
      </w:r>
      <w:r w:rsidR="0027494C" w:rsidRPr="0027494C">
        <w:rPr>
          <w:rFonts w:eastAsia="Calibri" w:cs="Arial"/>
          <w:kern w:val="2"/>
          <w:sz w:val="22"/>
          <w:szCs w:val="22"/>
          <w14:ligatures w14:val="standardContextual"/>
        </w:rPr>
        <w:t xml:space="preserve">esource </w:t>
      </w:r>
      <w:r w:rsidR="003D1441">
        <w:rPr>
          <w:rFonts w:eastAsia="Calibri" w:cs="Arial"/>
          <w:kern w:val="2"/>
          <w:sz w:val="22"/>
          <w:szCs w:val="22"/>
          <w14:ligatures w14:val="standardContextual"/>
        </w:rPr>
        <w:t>f</w:t>
      </w:r>
      <w:r w:rsidR="0027494C" w:rsidRPr="0027494C">
        <w:rPr>
          <w:rFonts w:eastAsia="Calibri" w:cs="Arial"/>
          <w:kern w:val="2"/>
          <w:sz w:val="22"/>
          <w:szCs w:val="22"/>
          <w14:ligatures w14:val="standardContextual"/>
        </w:rPr>
        <w:t xml:space="preserve">amily, </w:t>
      </w:r>
      <w:r w:rsidR="003D1441">
        <w:rPr>
          <w:rFonts w:eastAsia="Calibri" w:cs="Arial"/>
          <w:kern w:val="2"/>
          <w:sz w:val="22"/>
          <w:szCs w:val="22"/>
          <w14:ligatures w14:val="standardContextual"/>
        </w:rPr>
        <w:t>d</w:t>
      </w:r>
      <w:r w:rsidR="0027494C" w:rsidRPr="0027494C">
        <w:rPr>
          <w:rFonts w:eastAsia="Calibri" w:cs="Arial"/>
          <w:kern w:val="2"/>
          <w:sz w:val="22"/>
          <w:szCs w:val="22"/>
          <w14:ligatures w14:val="standardContextual"/>
        </w:rPr>
        <w:t xml:space="preserve">ischarge </w:t>
      </w:r>
      <w:r w:rsidR="003D1441">
        <w:rPr>
          <w:rFonts w:eastAsia="Calibri" w:cs="Arial"/>
          <w:kern w:val="2"/>
          <w:sz w:val="22"/>
          <w:szCs w:val="22"/>
          <w14:ligatures w14:val="standardContextual"/>
        </w:rPr>
        <w:t>f</w:t>
      </w:r>
      <w:r w:rsidR="0027494C" w:rsidRPr="0027494C">
        <w:rPr>
          <w:rFonts w:eastAsia="Calibri" w:cs="Arial"/>
          <w:kern w:val="2"/>
          <w:sz w:val="22"/>
          <w:szCs w:val="22"/>
          <w14:ligatures w14:val="standardContextual"/>
        </w:rPr>
        <w:t>amily, and/or natural supports</w:t>
      </w:r>
      <w:r w:rsidR="0086184E">
        <w:rPr>
          <w:rFonts w:eastAsia="Calibri" w:cs="Arial"/>
          <w:kern w:val="2"/>
          <w:sz w:val="22"/>
          <w:szCs w:val="22"/>
          <w14:ligatures w14:val="standardContextual"/>
        </w:rPr>
        <w:t xml:space="preserve">, as </w:t>
      </w:r>
      <w:r w:rsidR="003643A1">
        <w:rPr>
          <w:rFonts w:eastAsia="Calibri" w:cs="Arial"/>
          <w:kern w:val="2"/>
          <w:sz w:val="22"/>
          <w:szCs w:val="22"/>
          <w14:ligatures w14:val="standardContextual"/>
        </w:rPr>
        <w:t>well as</w:t>
      </w:r>
      <w:r w:rsidR="000741B1">
        <w:rPr>
          <w:rFonts w:eastAsia="Calibri" w:cs="Arial"/>
          <w:kern w:val="2"/>
          <w:sz w:val="22"/>
          <w:szCs w:val="22"/>
          <w14:ligatures w14:val="standardContextual"/>
        </w:rPr>
        <w:t xml:space="preserve"> </w:t>
      </w:r>
      <w:r w:rsidR="000741B1" w:rsidRPr="00BB6E95">
        <w:rPr>
          <w:rFonts w:eastAsia="Calibri" w:cs="Arial"/>
          <w:kern w:val="2"/>
          <w:sz w:val="22"/>
          <w:szCs w:val="22"/>
          <w14:ligatures w14:val="standardContextual"/>
        </w:rPr>
        <w:t>a detailed social history to identify behavioral health risk factors,</w:t>
      </w:r>
      <w:r w:rsidR="000741B1">
        <w:rPr>
          <w:rFonts w:eastAsia="Calibri" w:cs="Arial"/>
          <w:kern w:val="2"/>
          <w:sz w:val="22"/>
          <w:szCs w:val="22"/>
          <w14:ligatures w14:val="standardContextual"/>
        </w:rPr>
        <w:t xml:space="preserve"> </w:t>
      </w:r>
      <w:r w:rsidR="000741B1" w:rsidRPr="00BB6E95">
        <w:rPr>
          <w:rFonts w:eastAsia="Calibri" w:cs="Arial"/>
          <w:kern w:val="2"/>
          <w:sz w:val="22"/>
          <w:szCs w:val="22"/>
          <w14:ligatures w14:val="standardContextual"/>
        </w:rPr>
        <w:t>child welfare involvement, and developmental trauma</w:t>
      </w:r>
      <w:r w:rsidR="0086184E">
        <w:rPr>
          <w:rFonts w:eastAsia="Calibri" w:cs="Arial"/>
          <w:kern w:val="2"/>
          <w:sz w:val="22"/>
          <w:szCs w:val="22"/>
          <w14:ligatures w14:val="standardContextual"/>
        </w:rPr>
        <w:t>.</w:t>
      </w:r>
      <w:r w:rsidR="00C86F0A">
        <w:rPr>
          <w:color w:val="000000"/>
          <w:sz w:val="22"/>
          <w:szCs w:val="22"/>
        </w:rPr>
        <w:t xml:space="preserve"> </w:t>
      </w:r>
      <w:r w:rsidR="000D5452">
        <w:rPr>
          <w:color w:val="000000"/>
          <w:sz w:val="22"/>
          <w:szCs w:val="22"/>
        </w:rPr>
        <w:t xml:space="preserve">For </w:t>
      </w:r>
      <w:r w:rsidR="00845C91">
        <w:rPr>
          <w:bCs/>
          <w:color w:val="000000"/>
          <w:sz w:val="22"/>
          <w:szCs w:val="22"/>
        </w:rPr>
        <w:t>TFC</w:t>
      </w:r>
      <w:r w:rsidR="000D5452">
        <w:rPr>
          <w:bCs/>
          <w:color w:val="000000"/>
          <w:sz w:val="22"/>
          <w:szCs w:val="22"/>
        </w:rPr>
        <w:t>, a</w:t>
      </w:r>
      <w:r w:rsidR="00AD67A8">
        <w:rPr>
          <w:color w:val="000000"/>
          <w:sz w:val="22"/>
          <w:szCs w:val="22"/>
        </w:rPr>
        <w:t xml:space="preserve"> comprehensive</w:t>
      </w:r>
      <w:r w:rsidR="00AD67A8" w:rsidRPr="00AD67A8">
        <w:rPr>
          <w:color w:val="000000"/>
          <w:sz w:val="22"/>
          <w:szCs w:val="22"/>
        </w:rPr>
        <w:t xml:space="preserve"> reassessment </w:t>
      </w:r>
      <w:r w:rsidR="00AD67A8">
        <w:rPr>
          <w:color w:val="000000"/>
          <w:sz w:val="22"/>
          <w:szCs w:val="22"/>
        </w:rPr>
        <w:t>must</w:t>
      </w:r>
      <w:r w:rsidR="00AD67A8" w:rsidRPr="00AD67A8">
        <w:rPr>
          <w:color w:val="000000"/>
          <w:sz w:val="22"/>
          <w:szCs w:val="22"/>
        </w:rPr>
        <w:t xml:space="preserve"> be undertaken at the request of the </w:t>
      </w:r>
      <w:r w:rsidR="00B935FC">
        <w:rPr>
          <w:color w:val="000000"/>
          <w:sz w:val="22"/>
          <w:szCs w:val="22"/>
        </w:rPr>
        <w:t xml:space="preserve">member </w:t>
      </w:r>
      <w:r w:rsidR="000D5452">
        <w:rPr>
          <w:color w:val="000000"/>
          <w:sz w:val="22"/>
          <w:szCs w:val="22"/>
        </w:rPr>
        <w:t>or</w:t>
      </w:r>
      <w:r w:rsidR="00B935FC">
        <w:rPr>
          <w:color w:val="000000"/>
          <w:sz w:val="22"/>
          <w:szCs w:val="22"/>
        </w:rPr>
        <w:t xml:space="preserve"> Family</w:t>
      </w:r>
      <w:r w:rsidR="00AD67A8" w:rsidRPr="00AD67A8">
        <w:rPr>
          <w:color w:val="000000"/>
          <w:sz w:val="22"/>
          <w:szCs w:val="22"/>
        </w:rPr>
        <w:t xml:space="preserve"> and after any significant change in circumstance, including, but not limited to, a crisis event; a hospitalization as a result of the Member’s behavioral health needs; the </w:t>
      </w:r>
      <w:r w:rsidR="00A4794C">
        <w:rPr>
          <w:color w:val="000000"/>
          <w:sz w:val="22"/>
          <w:szCs w:val="22"/>
        </w:rPr>
        <w:t>m</w:t>
      </w:r>
      <w:r w:rsidR="00AD67A8" w:rsidRPr="00AD67A8">
        <w:rPr>
          <w:color w:val="000000"/>
          <w:sz w:val="22"/>
          <w:szCs w:val="22"/>
        </w:rPr>
        <w:t xml:space="preserve">ember’s arrest and referral to the Maine Department of Corrections pursuant to 15 M.R.S. § 3203-A; an admission for in-patient psychiatric care; a child welfare placement; a placement in an alternative school; or an incident endangering self or others at the </w:t>
      </w:r>
      <w:r w:rsidR="00A4794C" w:rsidRPr="00CB2437">
        <w:rPr>
          <w:color w:val="000000"/>
          <w:sz w:val="22"/>
          <w:szCs w:val="22"/>
        </w:rPr>
        <w:t>m</w:t>
      </w:r>
      <w:r w:rsidR="00AD67A8" w:rsidRPr="00CB2437">
        <w:rPr>
          <w:color w:val="000000"/>
          <w:sz w:val="22"/>
          <w:szCs w:val="22"/>
        </w:rPr>
        <w:t>ember’s school</w:t>
      </w:r>
      <w:r w:rsidR="007105FE" w:rsidRPr="00CB2437">
        <w:rPr>
          <w:color w:val="000000"/>
          <w:sz w:val="22"/>
          <w:szCs w:val="22"/>
        </w:rPr>
        <w:t xml:space="preserve">, or at a minimum every </w:t>
      </w:r>
      <w:r w:rsidR="001972A8" w:rsidRPr="00CB2437">
        <w:rPr>
          <w:color w:val="000000"/>
          <w:sz w:val="22"/>
          <w:szCs w:val="22"/>
        </w:rPr>
        <w:t>twelve (12)</w:t>
      </w:r>
      <w:r w:rsidR="007105FE" w:rsidRPr="00CB2437">
        <w:rPr>
          <w:color w:val="000000"/>
          <w:sz w:val="22"/>
          <w:szCs w:val="22"/>
        </w:rPr>
        <w:t xml:space="preserve"> months</w:t>
      </w:r>
      <w:r w:rsidR="00AD67A8" w:rsidRPr="00CB2437">
        <w:rPr>
          <w:color w:val="000000"/>
          <w:sz w:val="22"/>
          <w:szCs w:val="22"/>
        </w:rPr>
        <w:t>.</w:t>
      </w:r>
    </w:p>
    <w:p w14:paraId="1ADD39D7" w14:textId="77777777" w:rsidR="00D044CD" w:rsidRPr="00D65F64" w:rsidRDefault="00D044CD" w:rsidP="009511D1">
      <w:pPr>
        <w:tabs>
          <w:tab w:val="left" w:pos="720"/>
        </w:tabs>
        <w:ind w:left="1627" w:hanging="2347"/>
        <w:rPr>
          <w:color w:val="000000"/>
          <w:sz w:val="22"/>
          <w:szCs w:val="22"/>
        </w:rPr>
      </w:pPr>
    </w:p>
    <w:p w14:paraId="410D3923" w14:textId="3B45E933" w:rsidR="009511D1" w:rsidRPr="007A54B0" w:rsidRDefault="005A3BEE" w:rsidP="00806C42">
      <w:pPr>
        <w:pStyle w:val="ListParagraph"/>
        <w:numPr>
          <w:ilvl w:val="1"/>
          <w:numId w:val="4"/>
        </w:numPr>
        <w:tabs>
          <w:tab w:val="clear" w:pos="2160"/>
          <w:tab w:val="left" w:pos="720"/>
        </w:tabs>
        <w:ind w:left="1980"/>
        <w:rPr>
          <w:b/>
          <w:bCs/>
          <w:color w:val="000000"/>
          <w:sz w:val="22"/>
          <w:szCs w:val="22"/>
        </w:rPr>
      </w:pPr>
      <w:r w:rsidRPr="007A54B0">
        <w:rPr>
          <w:b/>
          <w:bCs/>
          <w:color w:val="000000"/>
          <w:sz w:val="22"/>
          <w:szCs w:val="22"/>
        </w:rPr>
        <w:t>CRC</w:t>
      </w:r>
      <w:r w:rsidR="009511D1" w:rsidRPr="007A54B0">
        <w:rPr>
          <w:b/>
          <w:bCs/>
          <w:color w:val="000000"/>
          <w:sz w:val="22"/>
          <w:szCs w:val="22"/>
        </w:rPr>
        <w:t xml:space="preserve">F Individual </w:t>
      </w:r>
      <w:r w:rsidR="00BD17A7" w:rsidRPr="007A54B0">
        <w:rPr>
          <w:b/>
          <w:bCs/>
          <w:color w:val="000000"/>
          <w:sz w:val="22"/>
          <w:szCs w:val="22"/>
        </w:rPr>
        <w:t xml:space="preserve">Treatment </w:t>
      </w:r>
      <w:r w:rsidR="009511D1" w:rsidRPr="007A54B0">
        <w:rPr>
          <w:b/>
          <w:bCs/>
          <w:color w:val="000000"/>
          <w:sz w:val="22"/>
          <w:szCs w:val="22"/>
        </w:rPr>
        <w:t>Plan (I</w:t>
      </w:r>
      <w:r w:rsidR="00BD17A7" w:rsidRPr="007A54B0">
        <w:rPr>
          <w:b/>
          <w:bCs/>
          <w:color w:val="000000"/>
          <w:sz w:val="22"/>
          <w:szCs w:val="22"/>
        </w:rPr>
        <w:t>T</w:t>
      </w:r>
      <w:r w:rsidR="009511D1" w:rsidRPr="007A54B0">
        <w:rPr>
          <w:b/>
          <w:bCs/>
          <w:color w:val="000000"/>
          <w:sz w:val="22"/>
          <w:szCs w:val="22"/>
        </w:rPr>
        <w:t>P)</w:t>
      </w:r>
    </w:p>
    <w:p w14:paraId="3355CDDB" w14:textId="77777777" w:rsidR="009511D1" w:rsidRPr="00D65F64" w:rsidRDefault="009511D1" w:rsidP="009511D1">
      <w:pPr>
        <w:tabs>
          <w:tab w:val="left" w:pos="720"/>
        </w:tabs>
        <w:ind w:left="1627" w:hanging="2347"/>
        <w:rPr>
          <w:color w:val="000000"/>
          <w:sz w:val="22"/>
          <w:szCs w:val="22"/>
        </w:rPr>
      </w:pPr>
    </w:p>
    <w:p w14:paraId="7DC711BD" w14:textId="7D20A6E6" w:rsidR="009511D1" w:rsidRPr="00D65F64" w:rsidRDefault="00F412D4" w:rsidP="00CE0294">
      <w:pPr>
        <w:tabs>
          <w:tab w:val="left" w:pos="720"/>
        </w:tabs>
        <w:ind w:left="2340" w:hanging="360"/>
        <w:rPr>
          <w:color w:val="000000"/>
          <w:sz w:val="22"/>
          <w:szCs w:val="22"/>
        </w:rPr>
      </w:pPr>
      <w:r>
        <w:rPr>
          <w:color w:val="000000"/>
          <w:sz w:val="22"/>
          <w:szCs w:val="22"/>
        </w:rPr>
        <w:t>1.</w:t>
      </w:r>
      <w:r>
        <w:rPr>
          <w:color w:val="000000"/>
          <w:sz w:val="22"/>
          <w:szCs w:val="22"/>
        </w:rPr>
        <w:tab/>
      </w:r>
      <w:r w:rsidR="009511D1" w:rsidRPr="00D65F64">
        <w:rPr>
          <w:color w:val="000000"/>
          <w:sz w:val="22"/>
          <w:szCs w:val="22"/>
        </w:rPr>
        <w:t>All members will have an active I</w:t>
      </w:r>
      <w:r w:rsidR="00BD17A7">
        <w:rPr>
          <w:color w:val="000000"/>
          <w:sz w:val="22"/>
          <w:szCs w:val="22"/>
        </w:rPr>
        <w:t>T</w:t>
      </w:r>
      <w:r w:rsidR="009511D1" w:rsidRPr="00D65F64">
        <w:rPr>
          <w:color w:val="000000"/>
          <w:sz w:val="22"/>
          <w:szCs w:val="22"/>
        </w:rPr>
        <w:t>P, which must:</w:t>
      </w:r>
    </w:p>
    <w:p w14:paraId="59006EED" w14:textId="77777777" w:rsidR="009511D1" w:rsidRPr="00D65F64" w:rsidRDefault="009511D1" w:rsidP="007A54B0">
      <w:pPr>
        <w:tabs>
          <w:tab w:val="left" w:pos="720"/>
        </w:tabs>
        <w:rPr>
          <w:color w:val="000000"/>
          <w:sz w:val="22"/>
          <w:szCs w:val="22"/>
        </w:rPr>
      </w:pPr>
    </w:p>
    <w:p w14:paraId="00AC7044" w14:textId="783ED1A5" w:rsidR="009511D1" w:rsidRPr="00D65F64" w:rsidRDefault="009511D1" w:rsidP="00CE0294">
      <w:pPr>
        <w:numPr>
          <w:ilvl w:val="3"/>
          <w:numId w:val="20"/>
        </w:numPr>
        <w:tabs>
          <w:tab w:val="left" w:pos="720"/>
        </w:tabs>
        <w:ind w:left="2700"/>
        <w:rPr>
          <w:color w:val="000000"/>
          <w:sz w:val="22"/>
          <w:szCs w:val="22"/>
        </w:rPr>
      </w:pPr>
      <w:r w:rsidRPr="00D65F64">
        <w:rPr>
          <w:color w:val="000000"/>
          <w:sz w:val="22"/>
          <w:szCs w:val="22"/>
        </w:rPr>
        <w:t>Be developed and implemented within thirty (30) days of admission</w:t>
      </w:r>
      <w:r w:rsidR="009D53AE" w:rsidRPr="009D53AE">
        <w:rPr>
          <w:color w:val="000000"/>
          <w:sz w:val="22"/>
          <w:szCs w:val="22"/>
        </w:rPr>
        <w:t xml:space="preserve"> </w:t>
      </w:r>
      <w:r w:rsidR="009D53AE">
        <w:rPr>
          <w:color w:val="000000"/>
          <w:sz w:val="22"/>
          <w:szCs w:val="22"/>
        </w:rPr>
        <w:t xml:space="preserve">and </w:t>
      </w:r>
      <w:r w:rsidR="009D53AE" w:rsidRPr="009D53AE">
        <w:rPr>
          <w:color w:val="000000"/>
          <w:sz w:val="22"/>
          <w:szCs w:val="22"/>
        </w:rPr>
        <w:t>provided to the youth and family and/or caregiver in language that is easily understood</w:t>
      </w:r>
      <w:r w:rsidRPr="00D65F64">
        <w:rPr>
          <w:color w:val="000000"/>
          <w:sz w:val="22"/>
          <w:szCs w:val="22"/>
        </w:rPr>
        <w:t>;</w:t>
      </w:r>
    </w:p>
    <w:p w14:paraId="725B7EF9" w14:textId="77777777" w:rsidR="009511D1" w:rsidRPr="00D65F64" w:rsidRDefault="009511D1" w:rsidP="00CE0294">
      <w:pPr>
        <w:tabs>
          <w:tab w:val="left" w:pos="720"/>
        </w:tabs>
        <w:ind w:left="2700" w:hanging="360"/>
        <w:rPr>
          <w:color w:val="000000"/>
          <w:sz w:val="22"/>
          <w:szCs w:val="22"/>
        </w:rPr>
      </w:pPr>
    </w:p>
    <w:p w14:paraId="3B22FEFC" w14:textId="4CAB9069" w:rsidR="009511D1" w:rsidRPr="00D65F64" w:rsidRDefault="008568DC" w:rsidP="00CE0294">
      <w:pPr>
        <w:numPr>
          <w:ilvl w:val="3"/>
          <w:numId w:val="20"/>
        </w:numPr>
        <w:tabs>
          <w:tab w:val="left" w:pos="720"/>
        </w:tabs>
        <w:ind w:left="2700"/>
        <w:rPr>
          <w:color w:val="000000"/>
          <w:sz w:val="22"/>
          <w:szCs w:val="22"/>
        </w:rPr>
      </w:pPr>
      <w:r>
        <w:rPr>
          <w:color w:val="000000"/>
          <w:sz w:val="22"/>
          <w:szCs w:val="22"/>
        </w:rPr>
        <w:t xml:space="preserve">For ID/DD </w:t>
      </w:r>
      <w:r w:rsidR="00AA4B58">
        <w:rPr>
          <w:color w:val="000000"/>
          <w:sz w:val="22"/>
          <w:szCs w:val="22"/>
        </w:rPr>
        <w:t>and MH CRCF s</w:t>
      </w:r>
      <w:r>
        <w:rPr>
          <w:color w:val="000000"/>
          <w:sz w:val="22"/>
          <w:szCs w:val="22"/>
        </w:rPr>
        <w:t>ervices</w:t>
      </w:r>
      <w:r w:rsidR="00AA4B58">
        <w:rPr>
          <w:color w:val="000000"/>
          <w:sz w:val="22"/>
          <w:szCs w:val="22"/>
        </w:rPr>
        <w:t>,</w:t>
      </w:r>
      <w:r>
        <w:rPr>
          <w:color w:val="000000"/>
          <w:sz w:val="22"/>
          <w:szCs w:val="22"/>
        </w:rPr>
        <w:t xml:space="preserve"> </w:t>
      </w:r>
      <w:r w:rsidR="00AA4B58">
        <w:rPr>
          <w:color w:val="000000"/>
          <w:sz w:val="22"/>
          <w:szCs w:val="22"/>
        </w:rPr>
        <w:t>b</w:t>
      </w:r>
      <w:r w:rsidR="009511D1" w:rsidRPr="00D65F64">
        <w:rPr>
          <w:color w:val="000000"/>
          <w:sz w:val="22"/>
          <w:szCs w:val="22"/>
        </w:rPr>
        <w:t xml:space="preserve">e developed by an interdisciplinary team, </w:t>
      </w:r>
      <w:r w:rsidR="00A543A1">
        <w:rPr>
          <w:color w:val="000000"/>
          <w:sz w:val="22"/>
          <w:szCs w:val="22"/>
        </w:rPr>
        <w:t>minimally to inclu</w:t>
      </w:r>
      <w:r w:rsidR="00B04FA9">
        <w:rPr>
          <w:color w:val="000000"/>
          <w:sz w:val="22"/>
          <w:szCs w:val="22"/>
        </w:rPr>
        <w:t>de</w:t>
      </w:r>
      <w:r w:rsidR="009511D1" w:rsidRPr="00D65F64">
        <w:rPr>
          <w:color w:val="000000"/>
          <w:sz w:val="22"/>
          <w:szCs w:val="22"/>
        </w:rPr>
        <w:t xml:space="preserve"> the Clinician, the member, and their family/legal guardian</w:t>
      </w:r>
      <w:r w:rsidR="009126D1">
        <w:rPr>
          <w:color w:val="000000"/>
          <w:sz w:val="22"/>
          <w:szCs w:val="22"/>
        </w:rPr>
        <w:t>;</w:t>
      </w:r>
      <w:r w:rsidR="00C02D7A" w:rsidRPr="00C02D7A">
        <w:rPr>
          <w:color w:val="000000"/>
          <w:sz w:val="22"/>
          <w:szCs w:val="22"/>
        </w:rPr>
        <w:t xml:space="preserve"> </w:t>
      </w:r>
      <w:r w:rsidR="00DC77D2">
        <w:rPr>
          <w:color w:val="000000"/>
          <w:sz w:val="22"/>
          <w:szCs w:val="22"/>
        </w:rPr>
        <w:t xml:space="preserve">as well as </w:t>
      </w:r>
      <w:r w:rsidR="00DC77D2" w:rsidRPr="00D65F64">
        <w:rPr>
          <w:color w:val="000000"/>
          <w:sz w:val="22"/>
          <w:szCs w:val="22"/>
        </w:rPr>
        <w:t xml:space="preserve">the </w:t>
      </w:r>
      <w:r w:rsidR="00DC77D2">
        <w:rPr>
          <w:color w:val="000000"/>
          <w:sz w:val="22"/>
          <w:szCs w:val="22"/>
        </w:rPr>
        <w:t>CRC</w:t>
      </w:r>
      <w:r w:rsidR="00DC77D2" w:rsidRPr="00D65F64">
        <w:rPr>
          <w:color w:val="000000"/>
          <w:sz w:val="22"/>
          <w:szCs w:val="22"/>
        </w:rPr>
        <w:t xml:space="preserve">F supervisor, the facility nurse (RN or APRN-PHN-NP), </w:t>
      </w:r>
      <w:r w:rsidR="00C02D7A" w:rsidRPr="00C02D7A">
        <w:rPr>
          <w:color w:val="000000"/>
          <w:sz w:val="22"/>
          <w:szCs w:val="22"/>
        </w:rPr>
        <w:t>the BCBA</w:t>
      </w:r>
      <w:r w:rsidR="00DC77D2">
        <w:rPr>
          <w:color w:val="000000"/>
          <w:sz w:val="22"/>
          <w:szCs w:val="22"/>
        </w:rPr>
        <w:t>,</w:t>
      </w:r>
      <w:r w:rsidR="00C02D7A" w:rsidRPr="00C02D7A">
        <w:rPr>
          <w:color w:val="000000"/>
          <w:sz w:val="22"/>
          <w:szCs w:val="22"/>
        </w:rPr>
        <w:t xml:space="preserve"> direct care staff</w:t>
      </w:r>
      <w:r w:rsidR="0089047A">
        <w:rPr>
          <w:color w:val="000000"/>
          <w:sz w:val="22"/>
          <w:szCs w:val="22"/>
        </w:rPr>
        <w:t>,</w:t>
      </w:r>
      <w:r w:rsidR="00082D86">
        <w:rPr>
          <w:color w:val="000000"/>
          <w:sz w:val="22"/>
          <w:szCs w:val="22"/>
        </w:rPr>
        <w:t xml:space="preserve"> </w:t>
      </w:r>
      <w:r w:rsidR="009126D1">
        <w:rPr>
          <w:color w:val="000000"/>
          <w:sz w:val="22"/>
          <w:szCs w:val="22"/>
        </w:rPr>
        <w:t xml:space="preserve">PCP, siblings, </w:t>
      </w:r>
      <w:r w:rsidR="0089047A">
        <w:rPr>
          <w:color w:val="000000"/>
          <w:sz w:val="22"/>
          <w:szCs w:val="22"/>
        </w:rPr>
        <w:t>natural support</w:t>
      </w:r>
      <w:r w:rsidR="009126D1">
        <w:rPr>
          <w:color w:val="000000"/>
          <w:sz w:val="22"/>
          <w:szCs w:val="22"/>
        </w:rPr>
        <w:t>s</w:t>
      </w:r>
      <w:r w:rsidR="0089047A">
        <w:rPr>
          <w:color w:val="000000"/>
          <w:sz w:val="22"/>
          <w:szCs w:val="22"/>
        </w:rPr>
        <w:t xml:space="preserve">, </w:t>
      </w:r>
      <w:r w:rsidR="009126D1">
        <w:rPr>
          <w:color w:val="000000"/>
          <w:sz w:val="22"/>
          <w:szCs w:val="22"/>
        </w:rPr>
        <w:t>etc., as applicable</w:t>
      </w:r>
      <w:r w:rsidR="00337154">
        <w:rPr>
          <w:color w:val="000000"/>
          <w:sz w:val="22"/>
          <w:szCs w:val="22"/>
        </w:rPr>
        <w:t xml:space="preserve">. </w:t>
      </w:r>
      <w:r w:rsidR="00740C65">
        <w:rPr>
          <w:color w:val="000000"/>
          <w:sz w:val="22"/>
          <w:szCs w:val="22"/>
        </w:rPr>
        <w:t xml:space="preserve">For </w:t>
      </w:r>
      <w:r w:rsidR="00615E40">
        <w:rPr>
          <w:color w:val="000000"/>
          <w:sz w:val="22"/>
          <w:szCs w:val="22"/>
        </w:rPr>
        <w:t xml:space="preserve">TFC, </w:t>
      </w:r>
      <w:r w:rsidR="00587E78">
        <w:rPr>
          <w:color w:val="000000"/>
          <w:sz w:val="22"/>
          <w:szCs w:val="22"/>
        </w:rPr>
        <w:t>the provider in partnership with the Child and Family Team must develop the ITP</w:t>
      </w:r>
      <w:r w:rsidR="009511D1" w:rsidRPr="00D65F64">
        <w:rPr>
          <w:color w:val="000000"/>
          <w:sz w:val="22"/>
          <w:szCs w:val="22"/>
        </w:rPr>
        <w:t>;</w:t>
      </w:r>
    </w:p>
    <w:p w14:paraId="489CD78C" w14:textId="77777777" w:rsidR="009511D1" w:rsidRPr="00D65F64" w:rsidRDefault="009511D1" w:rsidP="00CE0294">
      <w:pPr>
        <w:tabs>
          <w:tab w:val="left" w:pos="720"/>
        </w:tabs>
        <w:ind w:left="2700" w:hanging="360"/>
        <w:rPr>
          <w:color w:val="000000"/>
          <w:sz w:val="22"/>
          <w:szCs w:val="22"/>
        </w:rPr>
      </w:pPr>
    </w:p>
    <w:p w14:paraId="4405F312" w14:textId="5EDCC655" w:rsidR="009511D1" w:rsidRPr="00D65F64" w:rsidRDefault="009511D1" w:rsidP="00CE0294">
      <w:pPr>
        <w:numPr>
          <w:ilvl w:val="3"/>
          <w:numId w:val="20"/>
        </w:numPr>
        <w:tabs>
          <w:tab w:val="left" w:pos="720"/>
        </w:tabs>
        <w:ind w:left="2700"/>
        <w:rPr>
          <w:color w:val="000000"/>
          <w:sz w:val="22"/>
          <w:szCs w:val="22"/>
        </w:rPr>
      </w:pPr>
      <w:r w:rsidRPr="00D65F64">
        <w:rPr>
          <w:color w:val="000000"/>
          <w:sz w:val="22"/>
          <w:szCs w:val="22"/>
        </w:rPr>
        <w:t>Reflect the needs and strengths identified in the Level of Care</w:t>
      </w:r>
      <w:r w:rsidR="00CE2B58">
        <w:rPr>
          <w:color w:val="000000"/>
          <w:sz w:val="22"/>
          <w:szCs w:val="22"/>
        </w:rPr>
        <w:t xml:space="preserve">/Service Intensity </w:t>
      </w:r>
      <w:r w:rsidRPr="00D65F64">
        <w:rPr>
          <w:color w:val="000000"/>
          <w:sz w:val="22"/>
          <w:szCs w:val="22"/>
        </w:rPr>
        <w:t>tool completed prior to intake, and the assessment;</w:t>
      </w:r>
    </w:p>
    <w:p w14:paraId="334AD1E1" w14:textId="77777777" w:rsidR="009511D1" w:rsidRPr="00D65F64" w:rsidRDefault="009511D1" w:rsidP="00CE0294">
      <w:pPr>
        <w:tabs>
          <w:tab w:val="left" w:pos="720"/>
        </w:tabs>
        <w:ind w:left="2700" w:hanging="360"/>
        <w:rPr>
          <w:color w:val="000000"/>
          <w:sz w:val="22"/>
          <w:szCs w:val="22"/>
        </w:rPr>
      </w:pPr>
    </w:p>
    <w:p w14:paraId="5862847F" w14:textId="395FA890" w:rsidR="009511D1" w:rsidRPr="00D65F64" w:rsidRDefault="009511D1" w:rsidP="00CE0294">
      <w:pPr>
        <w:numPr>
          <w:ilvl w:val="3"/>
          <w:numId w:val="20"/>
        </w:numPr>
        <w:tabs>
          <w:tab w:val="left" w:pos="720"/>
        </w:tabs>
        <w:ind w:left="2700"/>
        <w:rPr>
          <w:color w:val="000000"/>
          <w:sz w:val="22"/>
          <w:szCs w:val="22"/>
        </w:rPr>
      </w:pPr>
      <w:r w:rsidRPr="00D65F64">
        <w:rPr>
          <w:color w:val="000000"/>
          <w:sz w:val="22"/>
          <w:szCs w:val="22"/>
        </w:rPr>
        <w:t>Include a plan for discharge and</w:t>
      </w:r>
      <w:bookmarkStart w:id="35" w:name="_Hlk84251093"/>
      <w:r w:rsidRPr="00D65F64">
        <w:rPr>
          <w:color w:val="000000"/>
          <w:sz w:val="22"/>
          <w:szCs w:val="22"/>
        </w:rPr>
        <w:t xml:space="preserve"> document progress toward the earliest possible discharge</w:t>
      </w:r>
      <w:bookmarkEnd w:id="35"/>
      <w:r w:rsidRPr="00D65F64">
        <w:rPr>
          <w:color w:val="000000"/>
          <w:sz w:val="22"/>
          <w:szCs w:val="22"/>
        </w:rPr>
        <w:t>;</w:t>
      </w:r>
    </w:p>
    <w:p w14:paraId="5681DB38" w14:textId="77777777" w:rsidR="009511D1" w:rsidRPr="00D65F64" w:rsidRDefault="009511D1" w:rsidP="00CE0294">
      <w:pPr>
        <w:tabs>
          <w:tab w:val="left" w:pos="720"/>
        </w:tabs>
        <w:ind w:left="2700" w:hanging="360"/>
        <w:rPr>
          <w:color w:val="000000"/>
          <w:sz w:val="22"/>
          <w:szCs w:val="22"/>
        </w:rPr>
      </w:pPr>
    </w:p>
    <w:p w14:paraId="4EC3E070" w14:textId="53327751" w:rsidR="009511D1" w:rsidRPr="00D65F64" w:rsidRDefault="009511D1" w:rsidP="00CE0294">
      <w:pPr>
        <w:numPr>
          <w:ilvl w:val="3"/>
          <w:numId w:val="20"/>
        </w:numPr>
        <w:tabs>
          <w:tab w:val="left" w:pos="720"/>
        </w:tabs>
        <w:ind w:left="2700"/>
        <w:rPr>
          <w:color w:val="000000"/>
          <w:sz w:val="22"/>
          <w:szCs w:val="22"/>
        </w:rPr>
      </w:pPr>
      <w:r w:rsidRPr="00D65F64">
        <w:rPr>
          <w:color w:val="000000"/>
          <w:sz w:val="22"/>
          <w:szCs w:val="22"/>
        </w:rPr>
        <w:t>Include short and long-term goals with target dates that are observable and measurable</w:t>
      </w:r>
      <w:r w:rsidR="007D7823" w:rsidRPr="007D7823">
        <w:rPr>
          <w:color w:val="000000"/>
          <w:sz w:val="22"/>
          <w:szCs w:val="22"/>
        </w:rPr>
        <w:t xml:space="preserve"> </w:t>
      </w:r>
      <w:r w:rsidR="007D7823">
        <w:rPr>
          <w:color w:val="000000"/>
          <w:sz w:val="22"/>
          <w:szCs w:val="22"/>
        </w:rPr>
        <w:t>as well as desired outcomes</w:t>
      </w:r>
      <w:r w:rsidRPr="00D65F64">
        <w:rPr>
          <w:color w:val="000000"/>
          <w:sz w:val="22"/>
          <w:szCs w:val="22"/>
        </w:rPr>
        <w:t>;</w:t>
      </w:r>
    </w:p>
    <w:p w14:paraId="4B861482" w14:textId="77777777" w:rsidR="009511D1" w:rsidRPr="00D65F64" w:rsidRDefault="009511D1" w:rsidP="00CE0294">
      <w:pPr>
        <w:tabs>
          <w:tab w:val="left" w:pos="720"/>
        </w:tabs>
        <w:ind w:left="2700" w:hanging="360"/>
        <w:rPr>
          <w:color w:val="000000"/>
          <w:sz w:val="22"/>
          <w:szCs w:val="22"/>
        </w:rPr>
      </w:pPr>
      <w:r w:rsidRPr="00D65F64">
        <w:rPr>
          <w:color w:val="000000"/>
          <w:sz w:val="22"/>
          <w:szCs w:val="22"/>
        </w:rPr>
        <w:t xml:space="preserve"> </w:t>
      </w:r>
    </w:p>
    <w:p w14:paraId="71CDA7AD" w14:textId="77777777" w:rsidR="009511D1" w:rsidRPr="00D65F64" w:rsidRDefault="009511D1" w:rsidP="00CE0294">
      <w:pPr>
        <w:numPr>
          <w:ilvl w:val="3"/>
          <w:numId w:val="20"/>
        </w:numPr>
        <w:tabs>
          <w:tab w:val="left" w:pos="720"/>
        </w:tabs>
        <w:ind w:left="2700"/>
        <w:rPr>
          <w:color w:val="000000"/>
          <w:sz w:val="22"/>
          <w:szCs w:val="22"/>
        </w:rPr>
      </w:pPr>
      <w:r w:rsidRPr="00D65F64">
        <w:rPr>
          <w:color w:val="000000"/>
          <w:sz w:val="22"/>
          <w:szCs w:val="22"/>
        </w:rPr>
        <w:t>Describe the specific type of treatment modalities to be used and the clinical rationale for each;</w:t>
      </w:r>
    </w:p>
    <w:p w14:paraId="79A679A0" w14:textId="77777777" w:rsidR="009511D1" w:rsidRPr="00D65F64" w:rsidRDefault="009511D1" w:rsidP="00CE0294">
      <w:pPr>
        <w:tabs>
          <w:tab w:val="left" w:pos="720"/>
        </w:tabs>
        <w:ind w:left="2700" w:hanging="360"/>
        <w:rPr>
          <w:color w:val="000000"/>
          <w:sz w:val="22"/>
          <w:szCs w:val="22"/>
        </w:rPr>
      </w:pPr>
    </w:p>
    <w:p w14:paraId="0294F0FB" w14:textId="77777777" w:rsidR="009511D1" w:rsidRPr="00D65F64" w:rsidRDefault="009511D1" w:rsidP="00CE0294">
      <w:pPr>
        <w:numPr>
          <w:ilvl w:val="3"/>
          <w:numId w:val="20"/>
        </w:numPr>
        <w:tabs>
          <w:tab w:val="left" w:pos="720"/>
        </w:tabs>
        <w:ind w:left="2700"/>
        <w:rPr>
          <w:color w:val="000000"/>
          <w:sz w:val="22"/>
          <w:szCs w:val="22"/>
        </w:rPr>
      </w:pPr>
      <w:r w:rsidRPr="00D65F64">
        <w:rPr>
          <w:color w:val="000000"/>
          <w:sz w:val="22"/>
          <w:szCs w:val="22"/>
        </w:rPr>
        <w:t>Include individual and family therapy goals and objectives;</w:t>
      </w:r>
    </w:p>
    <w:p w14:paraId="26ED786B" w14:textId="6CB514AB" w:rsidR="00061386" w:rsidRDefault="00061386">
      <w:pPr>
        <w:rPr>
          <w:color w:val="000000"/>
          <w:sz w:val="22"/>
          <w:szCs w:val="22"/>
        </w:rPr>
      </w:pPr>
      <w:r>
        <w:rPr>
          <w:color w:val="000000"/>
          <w:sz w:val="22"/>
          <w:szCs w:val="22"/>
        </w:rPr>
        <w:br w:type="page"/>
      </w:r>
    </w:p>
    <w:p w14:paraId="78E5F9BF" w14:textId="70D33C71" w:rsidR="00C50F2F" w:rsidRPr="00550103" w:rsidRDefault="009511D1" w:rsidP="00CE0294">
      <w:pPr>
        <w:numPr>
          <w:ilvl w:val="3"/>
          <w:numId w:val="20"/>
        </w:numPr>
        <w:tabs>
          <w:tab w:val="left" w:pos="720"/>
        </w:tabs>
        <w:ind w:left="2700"/>
        <w:rPr>
          <w:color w:val="000000"/>
          <w:sz w:val="22"/>
          <w:szCs w:val="22"/>
        </w:rPr>
      </w:pPr>
      <w:r w:rsidRPr="00D65F64">
        <w:rPr>
          <w:color w:val="000000"/>
          <w:sz w:val="22"/>
          <w:szCs w:val="22"/>
        </w:rPr>
        <w:lastRenderedPageBreak/>
        <w:t>Describe the frequency, intensity and duration of treatment;</w:t>
      </w:r>
    </w:p>
    <w:p w14:paraId="2720ED99" w14:textId="77777777" w:rsidR="009511D1" w:rsidRPr="00D65F64" w:rsidRDefault="009511D1" w:rsidP="00CE0294">
      <w:pPr>
        <w:tabs>
          <w:tab w:val="left" w:pos="720"/>
        </w:tabs>
        <w:ind w:left="2700" w:hanging="360"/>
        <w:rPr>
          <w:color w:val="000000"/>
          <w:sz w:val="22"/>
          <w:szCs w:val="22"/>
        </w:rPr>
      </w:pPr>
    </w:p>
    <w:p w14:paraId="545DCBF3" w14:textId="77777777" w:rsidR="001D2902" w:rsidRDefault="009511D1" w:rsidP="00CE0294">
      <w:pPr>
        <w:numPr>
          <w:ilvl w:val="3"/>
          <w:numId w:val="20"/>
        </w:numPr>
        <w:tabs>
          <w:tab w:val="left" w:pos="720"/>
        </w:tabs>
        <w:ind w:left="2700"/>
        <w:rPr>
          <w:color w:val="000000"/>
          <w:sz w:val="22"/>
          <w:szCs w:val="22"/>
        </w:rPr>
      </w:pPr>
      <w:r w:rsidRPr="00D65F64">
        <w:rPr>
          <w:color w:val="000000"/>
          <w:sz w:val="22"/>
          <w:szCs w:val="22"/>
        </w:rPr>
        <w:t xml:space="preserve">Specify the staff roles and responsibilities in treatment interventions, member role and responsibilities, and family roles and responsibilities; and </w:t>
      </w:r>
    </w:p>
    <w:p w14:paraId="2D6604C4" w14:textId="77777777" w:rsidR="001D2902" w:rsidRDefault="001D2902" w:rsidP="00CE0294">
      <w:pPr>
        <w:pStyle w:val="ListParagraph"/>
        <w:ind w:left="2700" w:hanging="360"/>
        <w:rPr>
          <w:color w:val="000000"/>
          <w:sz w:val="22"/>
          <w:szCs w:val="22"/>
        </w:rPr>
      </w:pPr>
    </w:p>
    <w:p w14:paraId="62B66FC8" w14:textId="72C2A9F2" w:rsidR="009511D1" w:rsidRPr="00550103" w:rsidRDefault="009511D1" w:rsidP="00CE0294">
      <w:pPr>
        <w:numPr>
          <w:ilvl w:val="3"/>
          <w:numId w:val="20"/>
        </w:numPr>
        <w:ind w:left="2707"/>
        <w:rPr>
          <w:color w:val="000000"/>
          <w:sz w:val="22"/>
          <w:szCs w:val="22"/>
        </w:rPr>
      </w:pPr>
      <w:r w:rsidRPr="52425DFA">
        <w:rPr>
          <w:color w:val="000000" w:themeColor="text1"/>
          <w:sz w:val="22"/>
          <w:szCs w:val="22"/>
        </w:rPr>
        <w:t>Include a discharge plan which must:</w:t>
      </w:r>
    </w:p>
    <w:p w14:paraId="31635B69" w14:textId="77777777" w:rsidR="00550103" w:rsidRDefault="00550103" w:rsidP="00CE0294">
      <w:pPr>
        <w:pStyle w:val="ListParagraph"/>
        <w:rPr>
          <w:color w:val="000000"/>
          <w:sz w:val="22"/>
          <w:szCs w:val="22"/>
        </w:rPr>
      </w:pPr>
    </w:p>
    <w:p w14:paraId="5AC77FBE" w14:textId="724EA280" w:rsidR="009511D1" w:rsidRPr="00D65F64" w:rsidRDefault="009511D1" w:rsidP="00CE0294">
      <w:pPr>
        <w:numPr>
          <w:ilvl w:val="4"/>
          <w:numId w:val="19"/>
        </w:numPr>
        <w:tabs>
          <w:tab w:val="left" w:pos="720"/>
        </w:tabs>
        <w:ind w:left="3060"/>
        <w:rPr>
          <w:color w:val="000000"/>
          <w:sz w:val="22"/>
          <w:szCs w:val="22"/>
        </w:rPr>
      </w:pPr>
      <w:r w:rsidRPr="00D65F64">
        <w:rPr>
          <w:color w:val="000000"/>
          <w:sz w:val="22"/>
          <w:szCs w:val="22"/>
        </w:rPr>
        <w:t xml:space="preserve">Identify individualized discharge criteria that are related to the goals and objectives described in the </w:t>
      </w:r>
      <w:r w:rsidR="00AE170A">
        <w:rPr>
          <w:color w:val="000000"/>
          <w:sz w:val="22"/>
          <w:szCs w:val="22"/>
        </w:rPr>
        <w:t>ITP</w:t>
      </w:r>
      <w:r w:rsidRPr="00D65F64">
        <w:rPr>
          <w:color w:val="000000"/>
          <w:sz w:val="22"/>
          <w:szCs w:val="22"/>
        </w:rPr>
        <w:t xml:space="preserve">, as well as </w:t>
      </w:r>
      <w:proofErr w:type="gramStart"/>
      <w:r w:rsidRPr="00D65F64">
        <w:rPr>
          <w:color w:val="000000"/>
          <w:sz w:val="22"/>
          <w:szCs w:val="22"/>
        </w:rPr>
        <w:t>noting</w:t>
      </w:r>
      <w:proofErr w:type="gramEnd"/>
      <w:r w:rsidRPr="00D65F64">
        <w:rPr>
          <w:color w:val="000000"/>
          <w:sz w:val="22"/>
          <w:szCs w:val="22"/>
        </w:rPr>
        <w:t xml:space="preserve"> the member’s progress toward meeting discharge criteria;</w:t>
      </w:r>
    </w:p>
    <w:p w14:paraId="327C7E2E" w14:textId="77777777" w:rsidR="009511D1" w:rsidRPr="00D65F64" w:rsidRDefault="009511D1" w:rsidP="00CE0294">
      <w:pPr>
        <w:tabs>
          <w:tab w:val="left" w:pos="720"/>
        </w:tabs>
        <w:ind w:left="3060" w:hanging="360"/>
        <w:rPr>
          <w:color w:val="000000"/>
          <w:sz w:val="22"/>
          <w:szCs w:val="22"/>
        </w:rPr>
      </w:pPr>
    </w:p>
    <w:p w14:paraId="6D018299" w14:textId="77777777" w:rsidR="009511D1" w:rsidRPr="00D65F64" w:rsidRDefault="009511D1" w:rsidP="00CE0294">
      <w:pPr>
        <w:numPr>
          <w:ilvl w:val="4"/>
          <w:numId w:val="19"/>
        </w:numPr>
        <w:tabs>
          <w:tab w:val="left" w:pos="720"/>
        </w:tabs>
        <w:ind w:left="3060"/>
        <w:rPr>
          <w:color w:val="000000"/>
          <w:sz w:val="22"/>
          <w:szCs w:val="22"/>
        </w:rPr>
      </w:pPr>
      <w:r w:rsidRPr="00D65F64">
        <w:rPr>
          <w:color w:val="000000"/>
          <w:sz w:val="22"/>
          <w:szCs w:val="22"/>
        </w:rPr>
        <w:t xml:space="preserve">Identify the individuals responsible for implementing the plan, including staff who will assist the </w:t>
      </w:r>
      <w:proofErr w:type="gramStart"/>
      <w:r w:rsidRPr="00D65F64">
        <w:rPr>
          <w:color w:val="000000"/>
          <w:sz w:val="22"/>
          <w:szCs w:val="22"/>
        </w:rPr>
        <w:t>member</w:t>
      </w:r>
      <w:proofErr w:type="gramEnd"/>
      <w:r w:rsidRPr="00D65F64">
        <w:rPr>
          <w:color w:val="000000"/>
          <w:sz w:val="22"/>
          <w:szCs w:val="22"/>
        </w:rPr>
        <w:t xml:space="preserve"> in making referrals for other resources;</w:t>
      </w:r>
    </w:p>
    <w:p w14:paraId="6DFC2A41" w14:textId="77777777" w:rsidR="009511D1" w:rsidRPr="00D65F64" w:rsidRDefault="009511D1" w:rsidP="00CE0294">
      <w:pPr>
        <w:tabs>
          <w:tab w:val="left" w:pos="720"/>
        </w:tabs>
        <w:ind w:left="3060" w:hanging="360"/>
        <w:rPr>
          <w:color w:val="000000"/>
          <w:sz w:val="22"/>
          <w:szCs w:val="22"/>
        </w:rPr>
      </w:pPr>
    </w:p>
    <w:p w14:paraId="7DEDF76C" w14:textId="77777777" w:rsidR="009511D1" w:rsidRPr="00D65F64" w:rsidRDefault="009511D1" w:rsidP="00CE0294">
      <w:pPr>
        <w:numPr>
          <w:ilvl w:val="4"/>
          <w:numId w:val="19"/>
        </w:numPr>
        <w:tabs>
          <w:tab w:val="left" w:pos="720"/>
        </w:tabs>
        <w:ind w:left="3060"/>
        <w:rPr>
          <w:color w:val="000000"/>
          <w:sz w:val="22"/>
          <w:szCs w:val="22"/>
        </w:rPr>
      </w:pPr>
      <w:r w:rsidRPr="00D65F64">
        <w:rPr>
          <w:color w:val="000000"/>
          <w:sz w:val="22"/>
          <w:szCs w:val="22"/>
        </w:rPr>
        <w:t>Identify natural and other supports necessary for the member and family to maintain the safety and well-being of the member, and to sustain progress made during treatment;</w:t>
      </w:r>
    </w:p>
    <w:p w14:paraId="2D39D529" w14:textId="77777777" w:rsidR="009511D1" w:rsidRPr="00D65F64" w:rsidRDefault="009511D1" w:rsidP="00CE0294">
      <w:pPr>
        <w:tabs>
          <w:tab w:val="left" w:pos="720"/>
        </w:tabs>
        <w:ind w:left="3060" w:hanging="360"/>
        <w:rPr>
          <w:color w:val="000000"/>
          <w:sz w:val="22"/>
          <w:szCs w:val="22"/>
        </w:rPr>
      </w:pPr>
    </w:p>
    <w:p w14:paraId="5DD7B5BB" w14:textId="219E58D7" w:rsidR="009511D1" w:rsidRDefault="009511D1" w:rsidP="00CE0294">
      <w:pPr>
        <w:numPr>
          <w:ilvl w:val="4"/>
          <w:numId w:val="19"/>
        </w:numPr>
        <w:tabs>
          <w:tab w:val="left" w:pos="720"/>
        </w:tabs>
        <w:ind w:left="3060"/>
        <w:rPr>
          <w:color w:val="000000"/>
          <w:sz w:val="22"/>
          <w:szCs w:val="22"/>
        </w:rPr>
      </w:pPr>
      <w:r w:rsidRPr="00D65F64">
        <w:rPr>
          <w:color w:val="000000"/>
          <w:sz w:val="22"/>
          <w:szCs w:val="22"/>
        </w:rPr>
        <w:t>Identify any service recommendations, reasons for recommending that service, and the plan for referring the member to the service; and</w:t>
      </w:r>
    </w:p>
    <w:p w14:paraId="3CE5EEFB" w14:textId="77777777" w:rsidR="00EB1702" w:rsidRDefault="00EB1702" w:rsidP="00CE0294">
      <w:pPr>
        <w:pStyle w:val="ListParagraph"/>
        <w:ind w:left="3060" w:hanging="360"/>
        <w:rPr>
          <w:color w:val="000000"/>
          <w:sz w:val="22"/>
          <w:szCs w:val="22"/>
        </w:rPr>
      </w:pPr>
    </w:p>
    <w:p w14:paraId="3086D18F" w14:textId="0761C7A3" w:rsidR="009511D1" w:rsidRPr="007A54B0" w:rsidRDefault="009511D1" w:rsidP="00CE0294">
      <w:pPr>
        <w:pStyle w:val="ListParagraph"/>
        <w:numPr>
          <w:ilvl w:val="4"/>
          <w:numId w:val="19"/>
        </w:numPr>
        <w:tabs>
          <w:tab w:val="left" w:pos="720"/>
        </w:tabs>
        <w:ind w:left="3060"/>
        <w:rPr>
          <w:color w:val="000000"/>
        </w:rPr>
      </w:pPr>
      <w:bookmarkStart w:id="36" w:name="_Hlk84251123"/>
      <w:r w:rsidRPr="007A54B0">
        <w:rPr>
          <w:color w:val="000000" w:themeColor="text1"/>
          <w:sz w:val="22"/>
          <w:szCs w:val="22"/>
        </w:rPr>
        <w:t>Address behavior planning, including interventions and resources necessary for the member and their family/caregiver to manage crises or treatment needs following discharge</w:t>
      </w:r>
      <w:bookmarkEnd w:id="36"/>
      <w:r w:rsidRPr="007A54B0">
        <w:rPr>
          <w:color w:val="000000" w:themeColor="text1"/>
          <w:sz w:val="22"/>
          <w:szCs w:val="22"/>
        </w:rPr>
        <w:t>.</w:t>
      </w:r>
    </w:p>
    <w:p w14:paraId="7A75279B" w14:textId="77777777" w:rsidR="00E72921" w:rsidRDefault="00E72921" w:rsidP="001F33A6">
      <w:pPr>
        <w:tabs>
          <w:tab w:val="left" w:pos="720"/>
        </w:tabs>
        <w:rPr>
          <w:color w:val="000000"/>
          <w:sz w:val="22"/>
          <w:szCs w:val="22"/>
        </w:rPr>
      </w:pPr>
    </w:p>
    <w:p w14:paraId="0C19C146" w14:textId="5BD42EFE" w:rsidR="00CF1D61" w:rsidRDefault="000939C5" w:rsidP="0038478F">
      <w:pPr>
        <w:tabs>
          <w:tab w:val="left" w:pos="720"/>
        </w:tabs>
        <w:ind w:left="2430" w:hanging="360"/>
        <w:rPr>
          <w:color w:val="000000"/>
          <w:sz w:val="22"/>
          <w:szCs w:val="22"/>
        </w:rPr>
      </w:pPr>
      <w:r>
        <w:rPr>
          <w:color w:val="000000"/>
          <w:sz w:val="22"/>
          <w:szCs w:val="22"/>
        </w:rPr>
        <w:t>2</w:t>
      </w:r>
      <w:r w:rsidR="004138FC">
        <w:rPr>
          <w:color w:val="000000"/>
          <w:sz w:val="22"/>
          <w:szCs w:val="22"/>
        </w:rPr>
        <w:t>.</w:t>
      </w:r>
      <w:r w:rsidR="0038478F">
        <w:rPr>
          <w:color w:val="000000"/>
          <w:sz w:val="22"/>
          <w:szCs w:val="22"/>
        </w:rPr>
        <w:tab/>
      </w:r>
      <w:r w:rsidR="000226DE">
        <w:rPr>
          <w:color w:val="000000"/>
          <w:sz w:val="22"/>
          <w:szCs w:val="22"/>
        </w:rPr>
        <w:t>In addition to the items listed in Section 97.0</w:t>
      </w:r>
      <w:r w:rsidR="00B30308">
        <w:rPr>
          <w:color w:val="000000"/>
          <w:sz w:val="22"/>
          <w:szCs w:val="22"/>
        </w:rPr>
        <w:t xml:space="preserve">7-3(B)(1), </w:t>
      </w:r>
      <w:r w:rsidR="0038478F">
        <w:rPr>
          <w:color w:val="000000"/>
          <w:sz w:val="22"/>
          <w:szCs w:val="22"/>
        </w:rPr>
        <w:t>ITPs for</w:t>
      </w:r>
      <w:r w:rsidR="00F17302">
        <w:rPr>
          <w:color w:val="000000"/>
          <w:sz w:val="22"/>
          <w:szCs w:val="22"/>
        </w:rPr>
        <w:t xml:space="preserve"> members receiving TFC must also:</w:t>
      </w:r>
    </w:p>
    <w:p w14:paraId="260618B0" w14:textId="77777777" w:rsidR="00F17302" w:rsidRDefault="00F17302" w:rsidP="0038478F">
      <w:pPr>
        <w:tabs>
          <w:tab w:val="left" w:pos="720"/>
        </w:tabs>
        <w:ind w:left="2430" w:hanging="360"/>
        <w:rPr>
          <w:color w:val="000000"/>
          <w:sz w:val="22"/>
          <w:szCs w:val="22"/>
        </w:rPr>
      </w:pPr>
    </w:p>
    <w:p w14:paraId="0F33BEA6" w14:textId="77777777" w:rsidR="00AD010A" w:rsidRPr="00AD010A" w:rsidRDefault="00AD010A" w:rsidP="00806C42">
      <w:pPr>
        <w:numPr>
          <w:ilvl w:val="1"/>
          <w:numId w:val="43"/>
        </w:numPr>
        <w:tabs>
          <w:tab w:val="left" w:pos="720"/>
        </w:tabs>
        <w:ind w:left="2790"/>
        <w:rPr>
          <w:color w:val="000000"/>
          <w:sz w:val="22"/>
          <w:szCs w:val="22"/>
        </w:rPr>
      </w:pPr>
      <w:r w:rsidRPr="00AD010A">
        <w:rPr>
          <w:color w:val="000000"/>
          <w:sz w:val="22"/>
          <w:szCs w:val="22"/>
        </w:rPr>
        <w:t>Identify providers outside of the agency involved in the member’s care, including but not limited to the member’s primary care provider, specialist(s), and behavioral health care provider(s);</w:t>
      </w:r>
    </w:p>
    <w:p w14:paraId="64DB3C9A" w14:textId="77777777" w:rsidR="003641A6" w:rsidRDefault="003641A6" w:rsidP="003641A6">
      <w:pPr>
        <w:tabs>
          <w:tab w:val="left" w:pos="720"/>
        </w:tabs>
        <w:ind w:left="2790" w:hanging="360"/>
        <w:rPr>
          <w:color w:val="000000"/>
          <w:sz w:val="22"/>
          <w:szCs w:val="22"/>
        </w:rPr>
      </w:pPr>
    </w:p>
    <w:p w14:paraId="6B765AFF" w14:textId="6EC7FDA8" w:rsidR="00C10451" w:rsidRDefault="001118EB" w:rsidP="00806C42">
      <w:pPr>
        <w:numPr>
          <w:ilvl w:val="1"/>
          <w:numId w:val="43"/>
        </w:numPr>
        <w:tabs>
          <w:tab w:val="left" w:pos="720"/>
        </w:tabs>
        <w:ind w:left="2790"/>
        <w:rPr>
          <w:color w:val="000000"/>
          <w:sz w:val="22"/>
          <w:szCs w:val="22"/>
        </w:rPr>
      </w:pPr>
      <w:bookmarkStart w:id="37" w:name="_Hlk218856472"/>
      <w:r>
        <w:rPr>
          <w:color w:val="000000"/>
          <w:sz w:val="22"/>
          <w:szCs w:val="22"/>
        </w:rPr>
        <w:t>Reference</w:t>
      </w:r>
      <w:r w:rsidRPr="00D95DAB">
        <w:rPr>
          <w:color w:val="000000"/>
          <w:sz w:val="22"/>
          <w:szCs w:val="22"/>
        </w:rPr>
        <w:t xml:space="preserve"> and coordinate with other written plans relevant to </w:t>
      </w:r>
      <w:r>
        <w:rPr>
          <w:color w:val="000000"/>
          <w:sz w:val="22"/>
          <w:szCs w:val="22"/>
        </w:rPr>
        <w:t>the member’s</w:t>
      </w:r>
      <w:r w:rsidRPr="00D95DAB">
        <w:rPr>
          <w:color w:val="000000"/>
          <w:sz w:val="22"/>
          <w:szCs w:val="22"/>
        </w:rPr>
        <w:t xml:space="preserve"> needs, such as an Individualized Education Plan, 504 Plan, Individualized Plan for Employment, behavioral health treatment plans, or positive behavioral support plans</w:t>
      </w:r>
      <w:bookmarkEnd w:id="37"/>
      <w:r>
        <w:rPr>
          <w:color w:val="000000"/>
          <w:sz w:val="22"/>
          <w:szCs w:val="22"/>
        </w:rPr>
        <w:t>;</w:t>
      </w:r>
    </w:p>
    <w:p w14:paraId="368DE3D2" w14:textId="77777777" w:rsidR="00C10451" w:rsidRDefault="00C10451" w:rsidP="001118EB">
      <w:pPr>
        <w:pStyle w:val="ListParagraph"/>
        <w:rPr>
          <w:color w:val="000000"/>
          <w:sz w:val="22"/>
          <w:szCs w:val="22"/>
        </w:rPr>
      </w:pPr>
    </w:p>
    <w:p w14:paraId="19A2745C" w14:textId="1E638873" w:rsidR="002E31E1" w:rsidRDefault="002E31E1" w:rsidP="00806C42">
      <w:pPr>
        <w:numPr>
          <w:ilvl w:val="1"/>
          <w:numId w:val="43"/>
        </w:numPr>
        <w:tabs>
          <w:tab w:val="left" w:pos="720"/>
        </w:tabs>
        <w:ind w:left="2790"/>
        <w:rPr>
          <w:color w:val="000000"/>
          <w:sz w:val="22"/>
          <w:szCs w:val="22"/>
        </w:rPr>
      </w:pPr>
      <w:r w:rsidRPr="002E31E1">
        <w:rPr>
          <w:color w:val="000000"/>
          <w:sz w:val="22"/>
          <w:szCs w:val="22"/>
        </w:rPr>
        <w:t>Anticipate and appropriately plan for significant transitions in the member’s life, including a transition to a new school and a transition to adult services</w:t>
      </w:r>
      <w:r w:rsidR="00214E23">
        <w:rPr>
          <w:color w:val="000000"/>
          <w:sz w:val="22"/>
          <w:szCs w:val="22"/>
        </w:rPr>
        <w:t>;</w:t>
      </w:r>
    </w:p>
    <w:p w14:paraId="76BCBC06" w14:textId="77777777" w:rsidR="00214E23" w:rsidRDefault="00214E23" w:rsidP="00214E23">
      <w:pPr>
        <w:pStyle w:val="ListParagraph"/>
        <w:rPr>
          <w:color w:val="000000"/>
          <w:sz w:val="22"/>
          <w:szCs w:val="22"/>
        </w:rPr>
      </w:pPr>
    </w:p>
    <w:p w14:paraId="1B777796" w14:textId="77777777" w:rsidR="00061386" w:rsidRDefault="00214E23" w:rsidP="00806C42">
      <w:pPr>
        <w:numPr>
          <w:ilvl w:val="1"/>
          <w:numId w:val="43"/>
        </w:numPr>
        <w:tabs>
          <w:tab w:val="left" w:pos="720"/>
        </w:tabs>
        <w:ind w:left="2790"/>
        <w:rPr>
          <w:color w:val="000000"/>
          <w:sz w:val="22"/>
          <w:szCs w:val="22"/>
        </w:rPr>
      </w:pPr>
      <w:r w:rsidRPr="00214E23">
        <w:rPr>
          <w:color w:val="000000"/>
          <w:sz w:val="22"/>
          <w:szCs w:val="22"/>
        </w:rPr>
        <w:t xml:space="preserve">Document whether a </w:t>
      </w:r>
      <w:proofErr w:type="gramStart"/>
      <w:r w:rsidRPr="00214E23">
        <w:rPr>
          <w:color w:val="000000"/>
          <w:sz w:val="22"/>
          <w:szCs w:val="22"/>
        </w:rPr>
        <w:t>family or</w:t>
      </w:r>
      <w:proofErr w:type="gramEnd"/>
      <w:r w:rsidRPr="00214E23">
        <w:rPr>
          <w:color w:val="000000"/>
          <w:sz w:val="22"/>
          <w:szCs w:val="22"/>
        </w:rPr>
        <w:t xml:space="preserve"> </w:t>
      </w:r>
      <w:r w:rsidR="004E70AD">
        <w:rPr>
          <w:color w:val="000000"/>
          <w:sz w:val="22"/>
          <w:szCs w:val="22"/>
        </w:rPr>
        <w:t>m</w:t>
      </w:r>
      <w:r w:rsidRPr="00214E23">
        <w:rPr>
          <w:color w:val="000000"/>
          <w:sz w:val="22"/>
          <w:szCs w:val="22"/>
        </w:rPr>
        <w:t>ember has chosen not to accept services</w:t>
      </w:r>
      <w:r w:rsidR="00E5689B">
        <w:rPr>
          <w:color w:val="000000"/>
          <w:sz w:val="22"/>
          <w:szCs w:val="22"/>
        </w:rPr>
        <w:t xml:space="preserve"> in a family home</w:t>
      </w:r>
      <w:r w:rsidRPr="00214E23">
        <w:rPr>
          <w:color w:val="000000"/>
          <w:sz w:val="22"/>
          <w:szCs w:val="22"/>
        </w:rPr>
        <w:t xml:space="preserve"> or the Department has determined that </w:t>
      </w:r>
    </w:p>
    <w:p w14:paraId="3E822A6B" w14:textId="77777777" w:rsidR="00061386" w:rsidRDefault="00061386">
      <w:pPr>
        <w:rPr>
          <w:color w:val="000000"/>
          <w:sz w:val="22"/>
          <w:szCs w:val="22"/>
        </w:rPr>
      </w:pPr>
      <w:r>
        <w:rPr>
          <w:color w:val="000000"/>
          <w:sz w:val="22"/>
          <w:szCs w:val="22"/>
        </w:rPr>
        <w:br w:type="page"/>
      </w:r>
    </w:p>
    <w:p w14:paraId="013C05F2" w14:textId="513377A7" w:rsidR="00214E23" w:rsidRDefault="00214E23" w:rsidP="00061386">
      <w:pPr>
        <w:tabs>
          <w:tab w:val="left" w:pos="720"/>
        </w:tabs>
        <w:ind w:left="2790"/>
        <w:rPr>
          <w:color w:val="000000"/>
          <w:sz w:val="22"/>
          <w:szCs w:val="22"/>
        </w:rPr>
      </w:pPr>
      <w:r w:rsidRPr="00214E23">
        <w:rPr>
          <w:color w:val="000000"/>
          <w:sz w:val="22"/>
          <w:szCs w:val="22"/>
        </w:rPr>
        <w:lastRenderedPageBreak/>
        <w:t xml:space="preserve">necessary services cannot be furnished to the </w:t>
      </w:r>
      <w:r w:rsidR="00E5689B">
        <w:rPr>
          <w:color w:val="000000"/>
          <w:sz w:val="22"/>
          <w:szCs w:val="22"/>
        </w:rPr>
        <w:t>m</w:t>
      </w:r>
      <w:r w:rsidRPr="00214E23">
        <w:rPr>
          <w:color w:val="000000"/>
          <w:sz w:val="22"/>
          <w:szCs w:val="22"/>
        </w:rPr>
        <w:t xml:space="preserve">ember in a family home through </w:t>
      </w:r>
      <w:proofErr w:type="gramStart"/>
      <w:r w:rsidRPr="00214E23">
        <w:rPr>
          <w:color w:val="000000"/>
          <w:sz w:val="22"/>
          <w:szCs w:val="22"/>
        </w:rPr>
        <w:t>an ADA reasonable</w:t>
      </w:r>
      <w:proofErr w:type="gramEnd"/>
      <w:r w:rsidRPr="00214E23">
        <w:rPr>
          <w:color w:val="000000"/>
          <w:sz w:val="22"/>
          <w:szCs w:val="22"/>
        </w:rPr>
        <w:t xml:space="preserve"> modification</w:t>
      </w:r>
    </w:p>
    <w:p w14:paraId="08569FA1" w14:textId="77777777" w:rsidR="002E31E1" w:rsidRDefault="002E31E1" w:rsidP="002E31E1">
      <w:pPr>
        <w:pStyle w:val="ListParagraph"/>
        <w:rPr>
          <w:color w:val="000000"/>
          <w:sz w:val="22"/>
          <w:szCs w:val="22"/>
        </w:rPr>
      </w:pPr>
    </w:p>
    <w:p w14:paraId="4F258DCB" w14:textId="63933FD9" w:rsidR="00AD010A" w:rsidRPr="00AD010A" w:rsidRDefault="00AD010A" w:rsidP="00806C42">
      <w:pPr>
        <w:numPr>
          <w:ilvl w:val="1"/>
          <w:numId w:val="43"/>
        </w:numPr>
        <w:tabs>
          <w:tab w:val="left" w:pos="720"/>
        </w:tabs>
        <w:ind w:left="2790"/>
        <w:rPr>
          <w:color w:val="000000"/>
          <w:sz w:val="22"/>
          <w:szCs w:val="22"/>
        </w:rPr>
      </w:pPr>
      <w:r w:rsidRPr="00AD010A">
        <w:rPr>
          <w:color w:val="000000"/>
          <w:sz w:val="22"/>
          <w:szCs w:val="22"/>
        </w:rPr>
        <w:t xml:space="preserve">Identify all MaineCare services that are covered in other MaineCare sections that the Member </w:t>
      </w:r>
      <w:r w:rsidR="000807B7">
        <w:rPr>
          <w:color w:val="000000"/>
          <w:sz w:val="22"/>
          <w:szCs w:val="22"/>
        </w:rPr>
        <w:t>is receiving</w:t>
      </w:r>
      <w:r w:rsidRPr="00AD010A">
        <w:rPr>
          <w:color w:val="000000"/>
          <w:sz w:val="22"/>
          <w:szCs w:val="22"/>
        </w:rPr>
        <w:t xml:space="preserve"> and the duration, frequency, and intensity of those services needed to address the member’s behavioral health needs. </w:t>
      </w:r>
      <w:proofErr w:type="gramStart"/>
      <w:r w:rsidRPr="00AD010A">
        <w:rPr>
          <w:color w:val="000000"/>
          <w:sz w:val="22"/>
          <w:szCs w:val="22"/>
        </w:rPr>
        <w:t>The ITP</w:t>
      </w:r>
      <w:proofErr w:type="gramEnd"/>
      <w:r w:rsidRPr="00AD010A">
        <w:rPr>
          <w:color w:val="000000"/>
          <w:sz w:val="22"/>
          <w:szCs w:val="22"/>
        </w:rPr>
        <w:t xml:space="preserve"> must also identify the provider who will deliver each service, the settings where the services will occur, any barriers that may prevent the member from receiving services, and how those barriers will be addressed. </w:t>
      </w:r>
      <w:proofErr w:type="gramStart"/>
      <w:r w:rsidRPr="00AD010A">
        <w:rPr>
          <w:color w:val="000000"/>
          <w:sz w:val="22"/>
          <w:szCs w:val="22"/>
        </w:rPr>
        <w:t>The ITP</w:t>
      </w:r>
      <w:proofErr w:type="gramEnd"/>
      <w:r w:rsidRPr="00AD010A">
        <w:rPr>
          <w:color w:val="000000"/>
          <w:sz w:val="22"/>
          <w:szCs w:val="22"/>
        </w:rPr>
        <w:t xml:space="preserve"> will state whether the Member is </w:t>
      </w:r>
      <w:proofErr w:type="gramStart"/>
      <w:r w:rsidRPr="00AD010A">
        <w:rPr>
          <w:color w:val="000000"/>
          <w:sz w:val="22"/>
          <w:szCs w:val="22"/>
        </w:rPr>
        <w:t>actually receiving</w:t>
      </w:r>
      <w:proofErr w:type="gramEnd"/>
      <w:r w:rsidRPr="00AD010A">
        <w:rPr>
          <w:color w:val="000000"/>
          <w:sz w:val="22"/>
          <w:szCs w:val="22"/>
        </w:rPr>
        <w:t xml:space="preserve"> each service, and whether the service is working effectively;</w:t>
      </w:r>
      <w:r w:rsidR="007128F5">
        <w:rPr>
          <w:color w:val="000000"/>
          <w:sz w:val="22"/>
          <w:szCs w:val="22"/>
        </w:rPr>
        <w:t xml:space="preserve"> </w:t>
      </w:r>
    </w:p>
    <w:p w14:paraId="357DE4B7" w14:textId="77777777" w:rsidR="003641A6" w:rsidRDefault="003641A6" w:rsidP="003641A6">
      <w:pPr>
        <w:pStyle w:val="ListParagraph"/>
        <w:tabs>
          <w:tab w:val="left" w:pos="720"/>
        </w:tabs>
        <w:ind w:left="2790" w:hanging="360"/>
        <w:rPr>
          <w:color w:val="000000"/>
          <w:sz w:val="22"/>
          <w:szCs w:val="22"/>
        </w:rPr>
      </w:pPr>
    </w:p>
    <w:p w14:paraId="1DDD5405" w14:textId="4236430E" w:rsidR="00F17302" w:rsidRDefault="00AD010A" w:rsidP="00806C42">
      <w:pPr>
        <w:pStyle w:val="ListParagraph"/>
        <w:numPr>
          <w:ilvl w:val="1"/>
          <w:numId w:val="43"/>
        </w:numPr>
        <w:tabs>
          <w:tab w:val="left" w:pos="720"/>
        </w:tabs>
        <w:ind w:left="2790"/>
        <w:rPr>
          <w:color w:val="000000"/>
          <w:sz w:val="22"/>
          <w:szCs w:val="22"/>
        </w:rPr>
      </w:pPr>
      <w:r w:rsidRPr="003641A6">
        <w:rPr>
          <w:color w:val="000000"/>
          <w:sz w:val="22"/>
          <w:szCs w:val="22"/>
        </w:rPr>
        <w:t xml:space="preserve">Document the measures taken to </w:t>
      </w:r>
      <w:proofErr w:type="gramStart"/>
      <w:r w:rsidRPr="003641A6">
        <w:rPr>
          <w:color w:val="000000"/>
          <w:sz w:val="22"/>
          <w:szCs w:val="22"/>
        </w:rPr>
        <w:t>afford</w:t>
      </w:r>
      <w:proofErr w:type="gramEnd"/>
      <w:r w:rsidRPr="003641A6">
        <w:rPr>
          <w:color w:val="000000"/>
          <w:sz w:val="22"/>
          <w:szCs w:val="22"/>
        </w:rPr>
        <w:t xml:space="preserve"> the parent/guardian or member with an informed choice regarding the services the member is eligible for and document the parent/guardian or member’s informed choice</w:t>
      </w:r>
      <w:r w:rsidR="00E26E91">
        <w:rPr>
          <w:color w:val="000000"/>
          <w:sz w:val="22"/>
          <w:szCs w:val="22"/>
        </w:rPr>
        <w:t xml:space="preserve">; </w:t>
      </w:r>
    </w:p>
    <w:p w14:paraId="75BAD24B" w14:textId="77777777" w:rsidR="00E26E91" w:rsidRPr="00E26E91" w:rsidRDefault="00E26E91" w:rsidP="00E26E91">
      <w:pPr>
        <w:pStyle w:val="ListParagraph"/>
        <w:rPr>
          <w:color w:val="000000"/>
          <w:sz w:val="22"/>
          <w:szCs w:val="22"/>
        </w:rPr>
      </w:pPr>
    </w:p>
    <w:p w14:paraId="61BEF49B" w14:textId="2E23706B" w:rsidR="00E26E91" w:rsidRDefault="00E26E91" w:rsidP="00806C42">
      <w:pPr>
        <w:pStyle w:val="ListParagraph"/>
        <w:numPr>
          <w:ilvl w:val="1"/>
          <w:numId w:val="43"/>
        </w:numPr>
        <w:tabs>
          <w:tab w:val="left" w:pos="720"/>
        </w:tabs>
        <w:ind w:left="2790"/>
        <w:rPr>
          <w:color w:val="000000"/>
          <w:sz w:val="22"/>
          <w:szCs w:val="22"/>
        </w:rPr>
      </w:pPr>
      <w:r>
        <w:rPr>
          <w:color w:val="000000"/>
          <w:sz w:val="22"/>
          <w:szCs w:val="22"/>
        </w:rPr>
        <w:t>Include a crisis plan</w:t>
      </w:r>
      <w:r w:rsidR="00CB2437">
        <w:rPr>
          <w:color w:val="000000"/>
          <w:sz w:val="22"/>
          <w:szCs w:val="22"/>
        </w:rPr>
        <w:t xml:space="preserve">; and </w:t>
      </w:r>
    </w:p>
    <w:p w14:paraId="21A3FEAF" w14:textId="77777777" w:rsidR="00D04258" w:rsidRPr="00CB2437" w:rsidRDefault="00D04258" w:rsidP="00CB2437">
      <w:pPr>
        <w:pStyle w:val="ListParagraph"/>
        <w:rPr>
          <w:color w:val="000000"/>
          <w:sz w:val="22"/>
          <w:szCs w:val="22"/>
        </w:rPr>
      </w:pPr>
    </w:p>
    <w:p w14:paraId="06A5CC87" w14:textId="31F81726" w:rsidR="00D04258" w:rsidRPr="00CB2437" w:rsidRDefault="003C6D16" w:rsidP="00806C42">
      <w:pPr>
        <w:pStyle w:val="ListParagraph"/>
        <w:numPr>
          <w:ilvl w:val="1"/>
          <w:numId w:val="43"/>
        </w:numPr>
        <w:tabs>
          <w:tab w:val="left" w:pos="720"/>
        </w:tabs>
        <w:ind w:left="2790"/>
        <w:rPr>
          <w:color w:val="000000"/>
          <w:sz w:val="22"/>
          <w:szCs w:val="22"/>
        </w:rPr>
      </w:pPr>
      <w:r w:rsidRPr="00CB2437">
        <w:rPr>
          <w:color w:val="000000"/>
          <w:sz w:val="22"/>
          <w:szCs w:val="22"/>
        </w:rPr>
        <w:t>Be updated every one hundred eighty (180) days, through a visit to the member in the home they currently reside in, as appropriate, and observations of interactions between and interviews with the member, Family, resource family, discharge family, and/or natural supports, as well as a detailed social history to identify behavioral health risk factors, child welfare involvement, and developmental trauma.</w:t>
      </w:r>
    </w:p>
    <w:p w14:paraId="6631C7B6" w14:textId="77777777" w:rsidR="00CF1D61" w:rsidRDefault="00CF1D61" w:rsidP="001F33A6">
      <w:pPr>
        <w:tabs>
          <w:tab w:val="left" w:pos="720"/>
        </w:tabs>
        <w:rPr>
          <w:color w:val="000000"/>
          <w:sz w:val="22"/>
          <w:szCs w:val="22"/>
        </w:rPr>
      </w:pPr>
    </w:p>
    <w:p w14:paraId="0AA92806" w14:textId="206D5BD6" w:rsidR="0044380A" w:rsidRDefault="0044380A" w:rsidP="0044380A">
      <w:pPr>
        <w:tabs>
          <w:tab w:val="left" w:pos="720"/>
        </w:tabs>
        <w:ind w:left="2430"/>
        <w:rPr>
          <w:color w:val="000000"/>
          <w:sz w:val="22"/>
          <w:szCs w:val="22"/>
        </w:rPr>
      </w:pPr>
      <w:r>
        <w:rPr>
          <w:color w:val="000000"/>
          <w:sz w:val="22"/>
          <w:szCs w:val="22"/>
        </w:rPr>
        <w:t>An ITP for a member receiving TFC</w:t>
      </w:r>
      <w:r w:rsidRPr="001E5AA7">
        <w:rPr>
          <w:color w:val="000000"/>
          <w:sz w:val="22"/>
          <w:szCs w:val="22"/>
        </w:rPr>
        <w:t xml:space="preserve"> is a</w:t>
      </w:r>
      <w:r>
        <w:rPr>
          <w:color w:val="000000"/>
          <w:sz w:val="22"/>
          <w:szCs w:val="22"/>
        </w:rPr>
        <w:t xml:space="preserve">n </w:t>
      </w:r>
      <w:r w:rsidRPr="001E5AA7">
        <w:rPr>
          <w:color w:val="000000"/>
          <w:sz w:val="22"/>
          <w:szCs w:val="22"/>
        </w:rPr>
        <w:t xml:space="preserve">Individualized Service Plan as described in United States v. State of Maine, No. 1:24-cv-00315-SDN (D. Me. Dec. 20, 2024)(Order on Mot. Dismiss and Retain Jurisdiction, Ex. </w:t>
      </w:r>
      <w:proofErr w:type="gramStart"/>
      <w:r w:rsidRPr="001E5AA7">
        <w:rPr>
          <w:color w:val="000000"/>
          <w:sz w:val="22"/>
          <w:szCs w:val="22"/>
        </w:rPr>
        <w:t>A,</w:t>
      </w:r>
      <w:proofErr w:type="gramEnd"/>
      <w:r w:rsidRPr="001E5AA7">
        <w:rPr>
          <w:color w:val="000000"/>
          <w:sz w:val="22"/>
          <w:szCs w:val="22"/>
        </w:rPr>
        <w:t xml:space="preserve"> Settlement Agreement Between the United States of America and the State of Maine).</w:t>
      </w:r>
    </w:p>
    <w:p w14:paraId="4DC3B6CC" w14:textId="77777777" w:rsidR="0044380A" w:rsidRPr="006F397A" w:rsidRDefault="0044380A" w:rsidP="001F33A6">
      <w:pPr>
        <w:tabs>
          <w:tab w:val="left" w:pos="720"/>
        </w:tabs>
        <w:rPr>
          <w:color w:val="000000"/>
          <w:sz w:val="22"/>
          <w:szCs w:val="22"/>
        </w:rPr>
      </w:pPr>
    </w:p>
    <w:p w14:paraId="7CBF774D" w14:textId="3DE587A0" w:rsidR="002A20A1" w:rsidRPr="006F397A" w:rsidRDefault="000717F9">
      <w:pPr>
        <w:tabs>
          <w:tab w:val="left" w:pos="720"/>
        </w:tabs>
        <w:ind w:left="1627" w:hanging="2347"/>
        <w:rPr>
          <w:color w:val="000000"/>
          <w:sz w:val="22"/>
          <w:szCs w:val="22"/>
        </w:rPr>
      </w:pPr>
      <w:r w:rsidRPr="006F397A">
        <w:rPr>
          <w:color w:val="000000"/>
          <w:sz w:val="22"/>
          <w:szCs w:val="22"/>
        </w:rPr>
        <w:tab/>
        <w:t>97.07-4</w:t>
      </w:r>
      <w:r w:rsidRPr="006F397A">
        <w:rPr>
          <w:color w:val="000000"/>
          <w:sz w:val="22"/>
          <w:szCs w:val="22"/>
        </w:rPr>
        <w:tab/>
      </w:r>
      <w:r w:rsidRPr="006F397A">
        <w:rPr>
          <w:b/>
          <w:color w:val="000000"/>
          <w:sz w:val="22"/>
          <w:szCs w:val="22"/>
        </w:rPr>
        <w:t>Member’s Record</w:t>
      </w:r>
    </w:p>
    <w:p w14:paraId="5850BCC8" w14:textId="77777777" w:rsidR="002A20A1" w:rsidRPr="006F397A" w:rsidRDefault="002A20A1">
      <w:pPr>
        <w:ind w:left="-720"/>
        <w:rPr>
          <w:color w:val="000000"/>
          <w:sz w:val="22"/>
          <w:szCs w:val="22"/>
        </w:rPr>
      </w:pPr>
    </w:p>
    <w:p w14:paraId="2C672F95" w14:textId="77777777" w:rsidR="002A20A1" w:rsidRPr="006F397A" w:rsidRDefault="000717F9">
      <w:pPr>
        <w:ind w:left="1620" w:hanging="2347"/>
        <w:rPr>
          <w:color w:val="000000"/>
          <w:sz w:val="22"/>
          <w:szCs w:val="22"/>
        </w:rPr>
      </w:pPr>
      <w:r w:rsidRPr="006F397A">
        <w:rPr>
          <w:color w:val="000000"/>
          <w:sz w:val="22"/>
          <w:szCs w:val="22"/>
        </w:rPr>
        <w:tab/>
        <w:t>The provider must keep a record for each member that includes, as applicable, but is not necessarily limited to:</w:t>
      </w:r>
    </w:p>
    <w:p w14:paraId="0D992253" w14:textId="77777777" w:rsidR="002A20A1" w:rsidRPr="006F397A" w:rsidRDefault="002A20A1">
      <w:pPr>
        <w:ind w:left="-720"/>
        <w:rPr>
          <w:color w:val="000000"/>
          <w:sz w:val="22"/>
          <w:szCs w:val="22"/>
        </w:rPr>
      </w:pPr>
    </w:p>
    <w:p w14:paraId="46C690A9" w14:textId="77777777" w:rsidR="002A20A1" w:rsidRPr="006F397A" w:rsidRDefault="000717F9">
      <w:pPr>
        <w:tabs>
          <w:tab w:val="left" w:pos="1620"/>
        </w:tabs>
        <w:ind w:left="2160" w:hanging="2880"/>
        <w:rPr>
          <w:color w:val="000000"/>
          <w:sz w:val="22"/>
          <w:szCs w:val="22"/>
        </w:rPr>
      </w:pPr>
      <w:r w:rsidRPr="006F397A">
        <w:rPr>
          <w:color w:val="000000"/>
          <w:sz w:val="22"/>
          <w:szCs w:val="22"/>
        </w:rPr>
        <w:tab/>
        <w:t>A.</w:t>
      </w:r>
      <w:r w:rsidRPr="006F397A">
        <w:rPr>
          <w:color w:val="000000"/>
          <w:sz w:val="22"/>
          <w:szCs w:val="22"/>
        </w:rPr>
        <w:tab/>
        <w:t>The member’s name, address, and birthdate;</w:t>
      </w:r>
    </w:p>
    <w:p w14:paraId="4AA87A50" w14:textId="77777777" w:rsidR="002A20A1" w:rsidRPr="006F397A" w:rsidRDefault="002A20A1">
      <w:pPr>
        <w:ind w:left="-720"/>
        <w:rPr>
          <w:color w:val="000000"/>
          <w:sz w:val="22"/>
          <w:szCs w:val="22"/>
        </w:rPr>
      </w:pPr>
    </w:p>
    <w:p w14:paraId="3C691D83" w14:textId="77777777" w:rsidR="002A20A1" w:rsidRPr="006F397A" w:rsidRDefault="000717F9">
      <w:pPr>
        <w:tabs>
          <w:tab w:val="left" w:pos="1620"/>
        </w:tabs>
        <w:ind w:left="2160" w:hanging="2880"/>
        <w:rPr>
          <w:color w:val="000000"/>
          <w:sz w:val="22"/>
          <w:szCs w:val="22"/>
        </w:rPr>
      </w:pPr>
      <w:r w:rsidRPr="006F397A">
        <w:rPr>
          <w:color w:val="000000"/>
          <w:sz w:val="22"/>
          <w:szCs w:val="22"/>
        </w:rPr>
        <w:tab/>
        <w:t>B.</w:t>
      </w:r>
      <w:r w:rsidRPr="006F397A">
        <w:rPr>
          <w:color w:val="000000"/>
          <w:sz w:val="22"/>
          <w:szCs w:val="22"/>
        </w:rPr>
        <w:tab/>
        <w:t xml:space="preserve">The </w:t>
      </w:r>
      <w:proofErr w:type="gramStart"/>
      <w:r w:rsidRPr="006F397A">
        <w:rPr>
          <w:color w:val="000000"/>
          <w:sz w:val="22"/>
          <w:szCs w:val="22"/>
        </w:rPr>
        <w:t>member’s</w:t>
      </w:r>
      <w:proofErr w:type="gramEnd"/>
      <w:r w:rsidRPr="006F397A">
        <w:rPr>
          <w:color w:val="000000"/>
          <w:sz w:val="22"/>
          <w:szCs w:val="22"/>
        </w:rPr>
        <w:t xml:space="preserve"> medical and social history, as appropriate;</w:t>
      </w:r>
    </w:p>
    <w:p w14:paraId="279E0B40" w14:textId="77777777" w:rsidR="002A20A1" w:rsidRPr="006F397A" w:rsidRDefault="002A20A1">
      <w:pPr>
        <w:ind w:left="2160" w:hanging="2880"/>
        <w:rPr>
          <w:color w:val="000000"/>
          <w:sz w:val="22"/>
          <w:szCs w:val="22"/>
        </w:rPr>
      </w:pPr>
    </w:p>
    <w:p w14:paraId="752255DC" w14:textId="77777777" w:rsidR="002A20A1" w:rsidRPr="006F397A" w:rsidRDefault="000717F9" w:rsidP="002A20A1">
      <w:pPr>
        <w:tabs>
          <w:tab w:val="left" w:pos="1620"/>
        </w:tabs>
        <w:ind w:left="2160" w:right="-540" w:hanging="2880"/>
        <w:rPr>
          <w:b/>
          <w:color w:val="000000"/>
          <w:sz w:val="22"/>
          <w:szCs w:val="22"/>
        </w:rPr>
      </w:pPr>
      <w:r w:rsidRPr="006F397A">
        <w:rPr>
          <w:color w:val="000000"/>
          <w:sz w:val="22"/>
          <w:szCs w:val="22"/>
        </w:rPr>
        <w:tab/>
        <w:t>C.</w:t>
      </w:r>
      <w:r w:rsidRPr="006F397A">
        <w:rPr>
          <w:color w:val="000000"/>
          <w:sz w:val="22"/>
          <w:szCs w:val="22"/>
        </w:rPr>
        <w:tab/>
        <w:t xml:space="preserve">The </w:t>
      </w:r>
      <w:proofErr w:type="gramStart"/>
      <w:r w:rsidRPr="006F397A">
        <w:rPr>
          <w:color w:val="000000"/>
          <w:sz w:val="22"/>
          <w:szCs w:val="22"/>
        </w:rPr>
        <w:t>member’s</w:t>
      </w:r>
      <w:proofErr w:type="gramEnd"/>
      <w:r w:rsidRPr="006F397A">
        <w:rPr>
          <w:color w:val="000000"/>
          <w:sz w:val="22"/>
          <w:szCs w:val="22"/>
        </w:rPr>
        <w:t xml:space="preserve"> diagnosis. The attending physician or psychiatrist, if applicable;</w:t>
      </w:r>
    </w:p>
    <w:p w14:paraId="4144E14B" w14:textId="77777777" w:rsidR="002A20A1" w:rsidRPr="006F397A" w:rsidRDefault="002A20A1">
      <w:pPr>
        <w:rPr>
          <w:sz w:val="22"/>
          <w:szCs w:val="22"/>
        </w:rPr>
      </w:pPr>
    </w:p>
    <w:p w14:paraId="09E57C44" w14:textId="0D48F8C5" w:rsidR="00061386" w:rsidRDefault="000717F9" w:rsidP="00061386">
      <w:pPr>
        <w:ind w:left="2160" w:hanging="540"/>
        <w:rPr>
          <w:color w:val="000000"/>
          <w:sz w:val="22"/>
          <w:szCs w:val="22"/>
        </w:rPr>
      </w:pPr>
      <w:r w:rsidRPr="006F397A">
        <w:rPr>
          <w:color w:val="000000"/>
          <w:sz w:val="22"/>
          <w:szCs w:val="22"/>
        </w:rPr>
        <w:t>D.</w:t>
      </w:r>
      <w:r w:rsidRPr="006F397A">
        <w:rPr>
          <w:color w:val="000000"/>
          <w:sz w:val="22"/>
          <w:szCs w:val="22"/>
        </w:rPr>
        <w:tab/>
        <w:t xml:space="preserve">Long and </w:t>
      </w:r>
      <w:proofErr w:type="gramStart"/>
      <w:r w:rsidRPr="006F397A">
        <w:rPr>
          <w:color w:val="000000"/>
          <w:sz w:val="22"/>
          <w:szCs w:val="22"/>
        </w:rPr>
        <w:t>short range</w:t>
      </w:r>
      <w:proofErr w:type="gramEnd"/>
      <w:r w:rsidRPr="006F397A">
        <w:rPr>
          <w:color w:val="000000"/>
          <w:sz w:val="22"/>
          <w:szCs w:val="22"/>
        </w:rPr>
        <w:t xml:space="preserve"> medical and other goals, as appropriate;</w:t>
      </w:r>
      <w:r w:rsidR="00061386">
        <w:rPr>
          <w:color w:val="000000"/>
          <w:sz w:val="22"/>
          <w:szCs w:val="22"/>
        </w:rPr>
        <w:br w:type="page"/>
      </w:r>
    </w:p>
    <w:p w14:paraId="43049F54" w14:textId="77777777" w:rsidR="002A20A1" w:rsidRPr="006F397A" w:rsidRDefault="000717F9" w:rsidP="00534C7F">
      <w:pPr>
        <w:numPr>
          <w:ilvl w:val="0"/>
          <w:numId w:val="3"/>
        </w:numPr>
        <w:tabs>
          <w:tab w:val="left" w:pos="1620"/>
        </w:tabs>
        <w:ind w:right="-360"/>
        <w:rPr>
          <w:color w:val="000000"/>
          <w:sz w:val="22"/>
          <w:szCs w:val="22"/>
        </w:rPr>
      </w:pPr>
      <w:r w:rsidRPr="006F397A">
        <w:rPr>
          <w:color w:val="000000"/>
          <w:sz w:val="22"/>
          <w:szCs w:val="22"/>
        </w:rPr>
        <w:lastRenderedPageBreak/>
        <w:t>A description of any tests ordered by the PNMI and performed and results;</w:t>
      </w:r>
    </w:p>
    <w:p w14:paraId="2361251F" w14:textId="77777777" w:rsidR="002A20A1" w:rsidRPr="006F397A" w:rsidRDefault="002A20A1">
      <w:pPr>
        <w:ind w:left="-720"/>
        <w:rPr>
          <w:color w:val="000000"/>
          <w:sz w:val="22"/>
          <w:szCs w:val="22"/>
        </w:rPr>
      </w:pPr>
    </w:p>
    <w:p w14:paraId="60D9D44D" w14:textId="77777777" w:rsidR="002A20A1" w:rsidRPr="006F397A" w:rsidRDefault="000717F9">
      <w:pPr>
        <w:ind w:left="2160" w:hanging="540"/>
        <w:rPr>
          <w:color w:val="000000"/>
          <w:sz w:val="22"/>
          <w:szCs w:val="22"/>
        </w:rPr>
      </w:pPr>
      <w:r w:rsidRPr="006F397A">
        <w:rPr>
          <w:color w:val="000000"/>
          <w:sz w:val="22"/>
          <w:szCs w:val="22"/>
        </w:rPr>
        <w:t>F.</w:t>
      </w:r>
      <w:r w:rsidRPr="006F397A">
        <w:rPr>
          <w:color w:val="000000"/>
          <w:sz w:val="22"/>
          <w:szCs w:val="22"/>
        </w:rPr>
        <w:tab/>
        <w:t>A description of treatment, counseling, or follow-up care;</w:t>
      </w:r>
    </w:p>
    <w:p w14:paraId="1FB27719" w14:textId="77777777" w:rsidR="002A20A1" w:rsidRPr="006F397A" w:rsidRDefault="002A20A1">
      <w:pPr>
        <w:ind w:left="-720" w:hanging="7"/>
        <w:rPr>
          <w:color w:val="000000"/>
          <w:sz w:val="22"/>
          <w:szCs w:val="22"/>
        </w:rPr>
      </w:pPr>
    </w:p>
    <w:p w14:paraId="1C8FCDDB" w14:textId="42F6128C" w:rsidR="002A20A1" w:rsidRDefault="000717F9">
      <w:pPr>
        <w:ind w:left="2160" w:hanging="540"/>
        <w:rPr>
          <w:color w:val="000000"/>
          <w:sz w:val="22"/>
          <w:szCs w:val="22"/>
        </w:rPr>
      </w:pPr>
      <w:r w:rsidRPr="006F397A">
        <w:rPr>
          <w:color w:val="000000"/>
          <w:sz w:val="22"/>
          <w:szCs w:val="22"/>
        </w:rPr>
        <w:t>G.</w:t>
      </w:r>
      <w:r w:rsidRPr="006F397A">
        <w:rPr>
          <w:color w:val="000000"/>
          <w:sz w:val="22"/>
          <w:szCs w:val="22"/>
        </w:rPr>
        <w:tab/>
        <w:t>Notation of any medications and/or supplies dispensed or prescribed;</w:t>
      </w:r>
    </w:p>
    <w:p w14:paraId="53D900E1" w14:textId="77777777" w:rsidR="002A20A1" w:rsidRPr="006F397A" w:rsidRDefault="002A20A1">
      <w:pPr>
        <w:ind w:left="-720"/>
        <w:rPr>
          <w:color w:val="000000"/>
          <w:sz w:val="22"/>
          <w:szCs w:val="22"/>
        </w:rPr>
      </w:pPr>
    </w:p>
    <w:p w14:paraId="4703AC07" w14:textId="77777777" w:rsidR="002A20A1" w:rsidRPr="006F397A" w:rsidRDefault="000717F9">
      <w:pPr>
        <w:ind w:left="2160" w:hanging="540"/>
        <w:rPr>
          <w:color w:val="000000"/>
          <w:sz w:val="22"/>
          <w:szCs w:val="22"/>
        </w:rPr>
      </w:pPr>
      <w:r w:rsidRPr="006F397A">
        <w:rPr>
          <w:color w:val="000000"/>
          <w:sz w:val="22"/>
          <w:szCs w:val="22"/>
        </w:rPr>
        <w:t>H.</w:t>
      </w:r>
      <w:r w:rsidRPr="006F397A">
        <w:rPr>
          <w:color w:val="000000"/>
          <w:sz w:val="22"/>
          <w:szCs w:val="22"/>
        </w:rPr>
        <w:tab/>
        <w:t>Plans for coordinating the services with other agencies, if applicable;</w:t>
      </w:r>
    </w:p>
    <w:p w14:paraId="72EB5EC8" w14:textId="77777777" w:rsidR="002A20A1" w:rsidRPr="006F397A" w:rsidRDefault="002A20A1">
      <w:pPr>
        <w:tabs>
          <w:tab w:val="left" w:pos="1620"/>
        </w:tabs>
        <w:ind w:left="2160" w:hanging="2880"/>
        <w:rPr>
          <w:color w:val="000000"/>
          <w:sz w:val="22"/>
          <w:szCs w:val="22"/>
        </w:rPr>
      </w:pPr>
    </w:p>
    <w:p w14:paraId="4AA0217B" w14:textId="77777777" w:rsidR="002A20A1" w:rsidRPr="006F397A" w:rsidRDefault="000717F9" w:rsidP="0001291F">
      <w:pPr>
        <w:tabs>
          <w:tab w:val="left" w:pos="1620"/>
        </w:tabs>
        <w:ind w:left="2160" w:hanging="2880"/>
        <w:rPr>
          <w:color w:val="000000"/>
          <w:sz w:val="22"/>
          <w:szCs w:val="22"/>
        </w:rPr>
      </w:pPr>
      <w:r w:rsidRPr="006F397A">
        <w:rPr>
          <w:color w:val="000000"/>
          <w:sz w:val="22"/>
          <w:szCs w:val="22"/>
        </w:rPr>
        <w:tab/>
        <w:t>I.</w:t>
      </w:r>
      <w:r w:rsidRPr="006F397A">
        <w:rPr>
          <w:color w:val="000000"/>
          <w:sz w:val="22"/>
          <w:szCs w:val="22"/>
        </w:rPr>
        <w:tab/>
        <w:t xml:space="preserve">The discharge plan of the </w:t>
      </w:r>
      <w:proofErr w:type="gramStart"/>
      <w:r w:rsidRPr="006F397A">
        <w:rPr>
          <w:color w:val="000000"/>
          <w:sz w:val="22"/>
          <w:szCs w:val="22"/>
        </w:rPr>
        <w:t>member</w:t>
      </w:r>
      <w:proofErr w:type="gramEnd"/>
      <w:r w:rsidRPr="006F397A">
        <w:rPr>
          <w:color w:val="000000"/>
          <w:sz w:val="22"/>
          <w:szCs w:val="22"/>
        </w:rPr>
        <w:t>;</w:t>
      </w:r>
    </w:p>
    <w:p w14:paraId="7C314B37" w14:textId="77777777" w:rsidR="002A20A1" w:rsidRPr="006F397A" w:rsidRDefault="002A20A1">
      <w:pPr>
        <w:tabs>
          <w:tab w:val="left" w:pos="1620"/>
        </w:tabs>
        <w:ind w:left="2160" w:hanging="2880"/>
        <w:rPr>
          <w:color w:val="000000"/>
          <w:sz w:val="22"/>
          <w:szCs w:val="22"/>
        </w:rPr>
      </w:pPr>
    </w:p>
    <w:p w14:paraId="0A1F6D87" w14:textId="23E655C5" w:rsidR="002A20A1" w:rsidRPr="006F397A" w:rsidRDefault="002A20A1">
      <w:pPr>
        <w:tabs>
          <w:tab w:val="left" w:pos="1620"/>
        </w:tabs>
        <w:ind w:left="2160" w:hanging="2880"/>
        <w:rPr>
          <w:color w:val="000000"/>
          <w:sz w:val="22"/>
          <w:szCs w:val="22"/>
        </w:rPr>
      </w:pPr>
      <w:r w:rsidRPr="006F397A">
        <w:rPr>
          <w:color w:val="000000"/>
          <w:sz w:val="22"/>
          <w:szCs w:val="22"/>
        </w:rPr>
        <w:tab/>
        <w:t>J.</w:t>
      </w:r>
      <w:r w:rsidRPr="006F397A">
        <w:rPr>
          <w:color w:val="000000"/>
          <w:sz w:val="22"/>
          <w:szCs w:val="22"/>
        </w:rPr>
        <w:tab/>
        <w:t xml:space="preserve">Written </w:t>
      </w:r>
      <w:r w:rsidR="00442764" w:rsidRPr="006F397A">
        <w:rPr>
          <w:color w:val="000000"/>
          <w:sz w:val="22"/>
          <w:szCs w:val="22"/>
        </w:rPr>
        <w:t xml:space="preserve">and signed </w:t>
      </w:r>
      <w:r w:rsidRPr="006F397A">
        <w:rPr>
          <w:color w:val="000000"/>
          <w:sz w:val="22"/>
          <w:szCs w:val="22"/>
        </w:rPr>
        <w:t xml:space="preserve">progress notes as appropriate </w:t>
      </w:r>
      <w:r w:rsidR="00104301" w:rsidRPr="006F397A">
        <w:rPr>
          <w:color w:val="000000"/>
          <w:sz w:val="22"/>
          <w:szCs w:val="22"/>
        </w:rPr>
        <w:t xml:space="preserve">and </w:t>
      </w:r>
      <w:proofErr w:type="gramStart"/>
      <w:r w:rsidR="00104301" w:rsidRPr="006F397A">
        <w:rPr>
          <w:color w:val="000000"/>
          <w:sz w:val="22"/>
          <w:szCs w:val="22"/>
        </w:rPr>
        <w:t>frequency</w:t>
      </w:r>
      <w:proofErr w:type="gramEnd"/>
      <w:r w:rsidR="00104301" w:rsidRPr="006F397A">
        <w:rPr>
          <w:color w:val="000000"/>
          <w:sz w:val="22"/>
          <w:szCs w:val="22"/>
        </w:rPr>
        <w:t xml:space="preserve"> </w:t>
      </w:r>
      <w:r w:rsidRPr="006F397A">
        <w:rPr>
          <w:color w:val="000000"/>
          <w:sz w:val="22"/>
          <w:szCs w:val="22"/>
        </w:rPr>
        <w:t>for each type of facility or</w:t>
      </w:r>
      <w:r w:rsidR="00104301" w:rsidRPr="006F397A">
        <w:rPr>
          <w:color w:val="000000"/>
          <w:sz w:val="22"/>
          <w:szCs w:val="22"/>
        </w:rPr>
        <w:t xml:space="preserve"> </w:t>
      </w:r>
      <w:r w:rsidRPr="006F397A">
        <w:rPr>
          <w:color w:val="000000"/>
          <w:sz w:val="22"/>
          <w:szCs w:val="22"/>
        </w:rPr>
        <w:t xml:space="preserve">PNMI, </w:t>
      </w:r>
      <w:r w:rsidR="00104301" w:rsidRPr="006F397A">
        <w:rPr>
          <w:color w:val="000000"/>
          <w:sz w:val="22"/>
          <w:szCs w:val="22"/>
        </w:rPr>
        <w:t xml:space="preserve">weekly or daily </w:t>
      </w:r>
      <w:r w:rsidR="00FF0887" w:rsidRPr="006F397A">
        <w:rPr>
          <w:color w:val="000000"/>
          <w:sz w:val="22"/>
          <w:szCs w:val="22"/>
        </w:rPr>
        <w:t>depending upon the type of facility</w:t>
      </w:r>
      <w:r w:rsidRPr="006F397A">
        <w:rPr>
          <w:color w:val="000000"/>
          <w:sz w:val="22"/>
          <w:szCs w:val="22"/>
        </w:rPr>
        <w:t>, which shall identify the services</w:t>
      </w:r>
      <w:r w:rsidR="00E72921">
        <w:rPr>
          <w:color w:val="000000"/>
          <w:sz w:val="22"/>
          <w:szCs w:val="22"/>
        </w:rPr>
        <w:t xml:space="preserve"> and</w:t>
      </w:r>
      <w:r w:rsidR="00822562">
        <w:rPr>
          <w:color w:val="000000"/>
          <w:sz w:val="22"/>
          <w:szCs w:val="22"/>
        </w:rPr>
        <w:t>/or treatment</w:t>
      </w:r>
      <w:r w:rsidRPr="006F397A">
        <w:rPr>
          <w:color w:val="000000"/>
          <w:sz w:val="22"/>
          <w:szCs w:val="22"/>
        </w:rPr>
        <w:t xml:space="preserve"> provided and progress toward achievement of goals.</w:t>
      </w:r>
    </w:p>
    <w:p w14:paraId="72B980EC" w14:textId="00D9CAFA" w:rsidR="002A20A1" w:rsidRDefault="002A20A1">
      <w:pPr>
        <w:tabs>
          <w:tab w:val="left" w:pos="1620"/>
        </w:tabs>
        <w:ind w:left="2160" w:hanging="2880"/>
        <w:rPr>
          <w:color w:val="000000"/>
          <w:sz w:val="22"/>
          <w:szCs w:val="22"/>
        </w:rPr>
      </w:pPr>
    </w:p>
    <w:p w14:paraId="21612621" w14:textId="5783C0B6" w:rsidR="003B4B72" w:rsidRPr="00F80BE0" w:rsidRDefault="003B4B72" w:rsidP="00806C42">
      <w:pPr>
        <w:pStyle w:val="ListParagraph"/>
        <w:numPr>
          <w:ilvl w:val="0"/>
          <w:numId w:val="32"/>
        </w:numPr>
        <w:tabs>
          <w:tab w:val="left" w:pos="720"/>
        </w:tabs>
        <w:rPr>
          <w:color w:val="000000" w:themeColor="text1"/>
          <w:sz w:val="22"/>
          <w:szCs w:val="22"/>
        </w:rPr>
      </w:pPr>
      <w:r w:rsidRPr="00557FCC">
        <w:rPr>
          <w:color w:val="000000" w:themeColor="text1"/>
          <w:sz w:val="22"/>
          <w:szCs w:val="22"/>
        </w:rPr>
        <w:t>Pro</w:t>
      </w:r>
      <w:r w:rsidR="00311C8D" w:rsidRPr="00F90F6D">
        <w:rPr>
          <w:color w:val="000000" w:themeColor="text1"/>
          <w:sz w:val="22"/>
          <w:szCs w:val="22"/>
        </w:rPr>
        <w:t>viders</w:t>
      </w:r>
      <w:r w:rsidRPr="00F80BE0">
        <w:rPr>
          <w:color w:val="000000" w:themeColor="text1"/>
          <w:sz w:val="22"/>
          <w:szCs w:val="22"/>
        </w:rPr>
        <w:t xml:space="preserve"> operating under Appendix D of this Section must additionally meet the following requirements for </w:t>
      </w:r>
      <w:r w:rsidR="00EA12C0">
        <w:rPr>
          <w:color w:val="000000" w:themeColor="text1"/>
          <w:sz w:val="22"/>
          <w:szCs w:val="22"/>
        </w:rPr>
        <w:t>CRCF</w:t>
      </w:r>
      <w:r w:rsidRPr="00F80BE0">
        <w:rPr>
          <w:color w:val="000000" w:themeColor="text1"/>
          <w:sz w:val="22"/>
          <w:szCs w:val="22"/>
        </w:rPr>
        <w:t xml:space="preserve"> Progress Notes: </w:t>
      </w:r>
    </w:p>
    <w:p w14:paraId="270089A5" w14:textId="77777777" w:rsidR="003B4B72" w:rsidRPr="008C1758" w:rsidRDefault="003B4B72" w:rsidP="003B4B72">
      <w:pPr>
        <w:pStyle w:val="ListParagraph"/>
        <w:tabs>
          <w:tab w:val="left" w:pos="720"/>
          <w:tab w:val="left" w:pos="2430"/>
        </w:tabs>
        <w:ind w:left="2160"/>
        <w:rPr>
          <w:color w:val="000000" w:themeColor="text1"/>
          <w:sz w:val="22"/>
          <w:szCs w:val="22"/>
        </w:rPr>
      </w:pPr>
    </w:p>
    <w:p w14:paraId="0AB5536F" w14:textId="7CAC4CE4" w:rsidR="006C6B39" w:rsidRPr="00B60129" w:rsidRDefault="006C6B39" w:rsidP="006C6B39">
      <w:pPr>
        <w:keepNext/>
        <w:keepLines/>
        <w:tabs>
          <w:tab w:val="left" w:pos="2430"/>
        </w:tabs>
        <w:spacing w:before="40"/>
        <w:ind w:left="2430" w:hanging="270"/>
        <w:outlineLvl w:val="3"/>
        <w:rPr>
          <w:sz w:val="22"/>
          <w:szCs w:val="22"/>
        </w:rPr>
      </w:pPr>
      <w:r w:rsidRPr="00B60129">
        <w:rPr>
          <w:sz w:val="22"/>
          <w:szCs w:val="22"/>
          <w:lang w:val=""/>
        </w:rPr>
        <w:t xml:space="preserve">1.  Providers must maintain written progress notes for </w:t>
      </w:r>
      <w:r w:rsidRPr="00B60129">
        <w:rPr>
          <w:sz w:val="22"/>
          <w:szCs w:val="22"/>
        </w:rPr>
        <w:t>each</w:t>
      </w:r>
      <w:r w:rsidRPr="00B60129">
        <w:rPr>
          <w:sz w:val="22"/>
          <w:szCs w:val="22"/>
          <w:lang w:val=""/>
        </w:rPr>
        <w:t xml:space="preserve"> service</w:t>
      </w:r>
      <w:r w:rsidRPr="00B60129">
        <w:rPr>
          <w:sz w:val="22"/>
          <w:szCs w:val="22"/>
        </w:rPr>
        <w:t xml:space="preserve"> discipline provided by the </w:t>
      </w:r>
      <w:r w:rsidR="00EA12C0" w:rsidRPr="00B60129">
        <w:rPr>
          <w:sz w:val="22"/>
          <w:szCs w:val="22"/>
        </w:rPr>
        <w:t>CRCF</w:t>
      </w:r>
      <w:r w:rsidRPr="00B60129">
        <w:rPr>
          <w:sz w:val="22"/>
          <w:szCs w:val="22"/>
          <w:lang w:val=""/>
        </w:rPr>
        <w:t>, in chronological order.</w:t>
      </w:r>
      <w:r w:rsidRPr="00B60129">
        <w:rPr>
          <w:sz w:val="22"/>
          <w:szCs w:val="22"/>
        </w:rPr>
        <w:t xml:space="preserve"> There must</w:t>
      </w:r>
      <w:r w:rsidR="00503017" w:rsidRPr="00B60129">
        <w:rPr>
          <w:sz w:val="22"/>
          <w:szCs w:val="22"/>
        </w:rPr>
        <w:t xml:space="preserve"> </w:t>
      </w:r>
      <w:r w:rsidRPr="00B60129">
        <w:rPr>
          <w:sz w:val="22"/>
          <w:szCs w:val="22"/>
        </w:rPr>
        <w:t xml:space="preserve">be one (1) </w:t>
      </w:r>
      <w:r w:rsidR="00C9131F" w:rsidRPr="00B60129">
        <w:rPr>
          <w:sz w:val="22"/>
          <w:szCs w:val="22"/>
        </w:rPr>
        <w:t>progress</w:t>
      </w:r>
      <w:r w:rsidRPr="00B60129">
        <w:rPr>
          <w:sz w:val="22"/>
          <w:szCs w:val="22"/>
        </w:rPr>
        <w:t xml:space="preserve"> note per shift and all medication/nursing/therapy services must be documented individually.</w:t>
      </w:r>
    </w:p>
    <w:p w14:paraId="694E9034" w14:textId="77777777" w:rsidR="006C6B39" w:rsidRPr="00B60129" w:rsidRDefault="006C6B39" w:rsidP="006C6B39">
      <w:pPr>
        <w:tabs>
          <w:tab w:val="left" w:pos="2430"/>
        </w:tabs>
        <w:ind w:left="360"/>
        <w:rPr>
          <w:sz w:val="22"/>
          <w:szCs w:val="22"/>
          <w:lang w:val=""/>
        </w:rPr>
      </w:pPr>
      <w:r w:rsidRPr="00B60129">
        <w:rPr>
          <w:sz w:val="22"/>
          <w:szCs w:val="22"/>
          <w:lang w:val=""/>
        </w:rPr>
        <w:t xml:space="preserve"> </w:t>
      </w:r>
    </w:p>
    <w:p w14:paraId="05FF14A7" w14:textId="77777777" w:rsidR="006C6B39" w:rsidRPr="00CE0294" w:rsidRDefault="006C6B39" w:rsidP="220DFCFC">
      <w:pPr>
        <w:keepNext/>
        <w:keepLines/>
        <w:tabs>
          <w:tab w:val="left" w:pos="2430"/>
        </w:tabs>
        <w:spacing w:before="40"/>
        <w:ind w:left="2430" w:hanging="270"/>
        <w:outlineLvl w:val="3"/>
        <w:rPr>
          <w:sz w:val="22"/>
        </w:rPr>
      </w:pPr>
      <w:r w:rsidRPr="00CE0294">
        <w:rPr>
          <w:sz w:val="22"/>
        </w:rPr>
        <w:t>2.  All entries in the progress note must include the service provided, the provider’s signature and credentials, the date on which the service was provided, the duration of the service, and progress the member is making toward attaining goals or outcomes identified in the Individualized Treatment Plan.</w:t>
      </w:r>
    </w:p>
    <w:p w14:paraId="3E4C9284" w14:textId="77777777" w:rsidR="003B4B72" w:rsidRPr="006F397A" w:rsidRDefault="003B4B72">
      <w:pPr>
        <w:tabs>
          <w:tab w:val="left" w:pos="1620"/>
        </w:tabs>
        <w:ind w:left="2160" w:hanging="2880"/>
        <w:rPr>
          <w:color w:val="000000"/>
          <w:sz w:val="22"/>
          <w:szCs w:val="22"/>
        </w:rPr>
      </w:pPr>
    </w:p>
    <w:p w14:paraId="2F93BF13" w14:textId="3CDB832D" w:rsidR="00B12CC3" w:rsidRDefault="002A20A1" w:rsidP="001D2902">
      <w:pPr>
        <w:tabs>
          <w:tab w:val="left" w:pos="1620"/>
        </w:tabs>
        <w:ind w:left="1620" w:hanging="900"/>
        <w:rPr>
          <w:b/>
          <w:color w:val="000000"/>
          <w:sz w:val="22"/>
          <w:szCs w:val="22"/>
        </w:rPr>
      </w:pPr>
      <w:r w:rsidRPr="006F397A">
        <w:rPr>
          <w:color w:val="000000"/>
          <w:sz w:val="22"/>
          <w:szCs w:val="22"/>
        </w:rPr>
        <w:t>97.07-5</w:t>
      </w:r>
      <w:r w:rsidRPr="006F397A">
        <w:rPr>
          <w:color w:val="000000"/>
          <w:sz w:val="22"/>
          <w:szCs w:val="22"/>
        </w:rPr>
        <w:tab/>
      </w:r>
      <w:r w:rsidRPr="006F397A">
        <w:rPr>
          <w:b/>
          <w:color w:val="000000"/>
          <w:sz w:val="22"/>
          <w:szCs w:val="22"/>
        </w:rPr>
        <w:t>Program Integrity</w:t>
      </w:r>
    </w:p>
    <w:p w14:paraId="4C4420E0" w14:textId="77777777" w:rsidR="00E40E2B" w:rsidRPr="006F397A" w:rsidRDefault="00E40E2B" w:rsidP="001D2902">
      <w:pPr>
        <w:tabs>
          <w:tab w:val="left" w:pos="1620"/>
        </w:tabs>
        <w:ind w:left="1620" w:hanging="900"/>
        <w:rPr>
          <w:color w:val="000000"/>
          <w:sz w:val="22"/>
          <w:szCs w:val="22"/>
        </w:rPr>
      </w:pPr>
    </w:p>
    <w:p w14:paraId="2FB54097" w14:textId="3C73B978" w:rsidR="0054406E" w:rsidRPr="006F397A" w:rsidRDefault="000717F9" w:rsidP="00B60129">
      <w:pPr>
        <w:ind w:left="1620"/>
        <w:rPr>
          <w:color w:val="000000"/>
          <w:sz w:val="22"/>
          <w:szCs w:val="22"/>
        </w:rPr>
      </w:pPr>
      <w:r w:rsidRPr="006F397A">
        <w:rPr>
          <w:color w:val="000000"/>
          <w:sz w:val="22"/>
          <w:szCs w:val="22"/>
        </w:rPr>
        <w:t xml:space="preserve">See Program Integrity (formerly Surveillance and Utilization Review) in </w:t>
      </w:r>
      <w:proofErr w:type="gramStart"/>
      <w:r w:rsidRPr="006F397A">
        <w:rPr>
          <w:color w:val="000000"/>
          <w:sz w:val="22"/>
          <w:szCs w:val="22"/>
        </w:rPr>
        <w:t>the MBM</w:t>
      </w:r>
      <w:proofErr w:type="gramEnd"/>
      <w:r w:rsidRPr="006F397A">
        <w:rPr>
          <w:color w:val="000000"/>
          <w:sz w:val="22"/>
          <w:szCs w:val="22"/>
        </w:rPr>
        <w:t xml:space="preserve"> Chapter I.</w:t>
      </w:r>
    </w:p>
    <w:p w14:paraId="4045F561" w14:textId="348B41CD" w:rsidR="008E43A9" w:rsidRPr="006F397A" w:rsidRDefault="008E43A9" w:rsidP="00677DEC">
      <w:pPr>
        <w:rPr>
          <w:color w:val="000000"/>
          <w:sz w:val="22"/>
          <w:szCs w:val="22"/>
        </w:rPr>
      </w:pPr>
    </w:p>
    <w:p w14:paraId="56E36AE5" w14:textId="3439CD40" w:rsidR="002A20A1" w:rsidRPr="006F397A" w:rsidRDefault="002A20A1">
      <w:pPr>
        <w:ind w:left="1620" w:hanging="900"/>
        <w:rPr>
          <w:color w:val="000000"/>
          <w:sz w:val="22"/>
          <w:szCs w:val="22"/>
        </w:rPr>
      </w:pPr>
      <w:r w:rsidRPr="006F397A">
        <w:rPr>
          <w:color w:val="000000"/>
          <w:sz w:val="22"/>
          <w:szCs w:val="22"/>
        </w:rPr>
        <w:t>97.07-6</w:t>
      </w:r>
      <w:r w:rsidRPr="006F397A">
        <w:rPr>
          <w:color w:val="000000"/>
          <w:sz w:val="22"/>
          <w:szCs w:val="22"/>
        </w:rPr>
        <w:tab/>
      </w:r>
      <w:r w:rsidRPr="006F397A">
        <w:rPr>
          <w:b/>
          <w:color w:val="000000"/>
          <w:sz w:val="22"/>
          <w:szCs w:val="22"/>
        </w:rPr>
        <w:t>Review of the Individual Service</w:t>
      </w:r>
      <w:r w:rsidR="00F2193C">
        <w:rPr>
          <w:b/>
          <w:color w:val="000000"/>
          <w:sz w:val="22"/>
          <w:szCs w:val="22"/>
        </w:rPr>
        <w:t xml:space="preserve"> </w:t>
      </w:r>
      <w:r w:rsidR="0049339E">
        <w:rPr>
          <w:b/>
          <w:color w:val="000000"/>
          <w:sz w:val="22"/>
          <w:szCs w:val="22"/>
        </w:rPr>
        <w:t xml:space="preserve">Plan/Individual </w:t>
      </w:r>
      <w:r w:rsidR="00822562">
        <w:rPr>
          <w:b/>
          <w:color w:val="000000"/>
          <w:sz w:val="22"/>
          <w:szCs w:val="22"/>
        </w:rPr>
        <w:t>Treatment</w:t>
      </w:r>
      <w:r w:rsidRPr="006F397A">
        <w:rPr>
          <w:b/>
          <w:color w:val="000000"/>
          <w:sz w:val="22"/>
          <w:szCs w:val="22"/>
        </w:rPr>
        <w:t xml:space="preserve"> Plan</w:t>
      </w:r>
    </w:p>
    <w:p w14:paraId="6D88B92B" w14:textId="77777777" w:rsidR="002A20A1" w:rsidRPr="006F397A" w:rsidRDefault="002A20A1">
      <w:pPr>
        <w:ind w:left="-720"/>
        <w:rPr>
          <w:color w:val="000000"/>
          <w:sz w:val="22"/>
          <w:szCs w:val="22"/>
        </w:rPr>
      </w:pPr>
    </w:p>
    <w:p w14:paraId="476A5271" w14:textId="29E792B0" w:rsidR="002A20A1" w:rsidRDefault="002A20A1">
      <w:pPr>
        <w:ind w:left="1620"/>
        <w:rPr>
          <w:color w:val="000000"/>
          <w:sz w:val="22"/>
          <w:szCs w:val="22"/>
        </w:rPr>
      </w:pPr>
      <w:r w:rsidRPr="006F397A">
        <w:rPr>
          <w:color w:val="000000"/>
          <w:sz w:val="22"/>
          <w:szCs w:val="22"/>
        </w:rPr>
        <w:t>A review of the individual service</w:t>
      </w:r>
      <w:r w:rsidR="00822562">
        <w:rPr>
          <w:color w:val="000000"/>
          <w:sz w:val="22"/>
          <w:szCs w:val="22"/>
        </w:rPr>
        <w:t>/treatment</w:t>
      </w:r>
      <w:r w:rsidRPr="006F397A">
        <w:rPr>
          <w:color w:val="000000"/>
          <w:sz w:val="22"/>
          <w:szCs w:val="22"/>
        </w:rPr>
        <w:t xml:space="preserve"> plan shall be conducted by the appropriate case review team and/or professional of the following facilities in accordance with the following:</w:t>
      </w:r>
    </w:p>
    <w:p w14:paraId="77C42519" w14:textId="77777777" w:rsidR="0025686C" w:rsidRPr="006F397A" w:rsidRDefault="0025686C" w:rsidP="0025686C">
      <w:pPr>
        <w:ind w:left="1620"/>
        <w:rPr>
          <w:color w:val="000000"/>
          <w:sz w:val="22"/>
          <w:szCs w:val="22"/>
        </w:rPr>
      </w:pPr>
    </w:p>
    <w:p w14:paraId="54E99D9B" w14:textId="05572A75" w:rsidR="002A20A1" w:rsidRPr="006F397A" w:rsidRDefault="000717F9">
      <w:pPr>
        <w:ind w:left="2160" w:hanging="540"/>
        <w:rPr>
          <w:color w:val="000000"/>
          <w:sz w:val="22"/>
          <w:szCs w:val="22"/>
        </w:rPr>
      </w:pPr>
      <w:r w:rsidRPr="006F397A">
        <w:rPr>
          <w:color w:val="000000"/>
          <w:sz w:val="22"/>
          <w:szCs w:val="22"/>
        </w:rPr>
        <w:t>A.</w:t>
      </w:r>
      <w:r w:rsidRPr="006F397A">
        <w:rPr>
          <w:color w:val="000000"/>
          <w:sz w:val="22"/>
          <w:szCs w:val="22"/>
        </w:rPr>
        <w:tab/>
        <w:t>for substance use treatment facilities, the rules and regulations cited in Section 97.01-1</w:t>
      </w:r>
      <w:r w:rsidR="006D51FA">
        <w:rPr>
          <w:color w:val="000000"/>
          <w:sz w:val="22"/>
          <w:szCs w:val="22"/>
        </w:rPr>
        <w:t>5</w:t>
      </w:r>
      <w:r w:rsidRPr="006F397A">
        <w:rPr>
          <w:color w:val="000000"/>
          <w:sz w:val="22"/>
          <w:szCs w:val="22"/>
        </w:rPr>
        <w:t>(</w:t>
      </w:r>
      <w:r w:rsidR="002A20A1" w:rsidRPr="006F397A">
        <w:rPr>
          <w:color w:val="000000"/>
          <w:sz w:val="22"/>
          <w:szCs w:val="22"/>
        </w:rPr>
        <w:t>B</w:t>
      </w:r>
      <w:r w:rsidRPr="006F397A">
        <w:rPr>
          <w:color w:val="000000"/>
          <w:sz w:val="22"/>
          <w:szCs w:val="22"/>
        </w:rPr>
        <w:t>);</w:t>
      </w:r>
    </w:p>
    <w:p w14:paraId="21501402" w14:textId="77777777" w:rsidR="002A20A1" w:rsidRPr="006F397A" w:rsidRDefault="002A20A1">
      <w:pPr>
        <w:ind w:left="-720"/>
        <w:rPr>
          <w:color w:val="000000"/>
          <w:sz w:val="22"/>
          <w:szCs w:val="22"/>
        </w:rPr>
      </w:pPr>
    </w:p>
    <w:p w14:paraId="181C5C42" w14:textId="5D681888" w:rsidR="002A20A1" w:rsidRPr="006F397A" w:rsidRDefault="000717F9">
      <w:pPr>
        <w:ind w:left="2160" w:hanging="540"/>
        <w:rPr>
          <w:color w:val="000000"/>
          <w:sz w:val="22"/>
          <w:szCs w:val="22"/>
        </w:rPr>
      </w:pPr>
      <w:r w:rsidRPr="006F397A">
        <w:rPr>
          <w:color w:val="000000"/>
          <w:sz w:val="22"/>
          <w:szCs w:val="22"/>
        </w:rPr>
        <w:t>B.</w:t>
      </w:r>
      <w:r w:rsidRPr="006F397A">
        <w:rPr>
          <w:color w:val="000000"/>
          <w:sz w:val="22"/>
          <w:szCs w:val="22"/>
        </w:rPr>
        <w:tab/>
      </w:r>
      <w:r w:rsidRPr="00BE757B">
        <w:rPr>
          <w:color w:val="000000"/>
          <w:sz w:val="22"/>
          <w:szCs w:val="22"/>
        </w:rPr>
        <w:t>for child</w:t>
      </w:r>
      <w:r w:rsidR="0029623A" w:rsidRPr="00BE757B">
        <w:rPr>
          <w:color w:val="000000"/>
          <w:sz w:val="22"/>
          <w:szCs w:val="22"/>
        </w:rPr>
        <w:t xml:space="preserve">ren’s residential </w:t>
      </w:r>
      <w:r w:rsidR="000761CF">
        <w:rPr>
          <w:color w:val="000000"/>
          <w:sz w:val="22"/>
          <w:szCs w:val="22"/>
        </w:rPr>
        <w:t>care</w:t>
      </w:r>
      <w:r w:rsidR="0029623A" w:rsidRPr="00BE757B">
        <w:rPr>
          <w:color w:val="000000"/>
          <w:sz w:val="22"/>
          <w:szCs w:val="22"/>
        </w:rPr>
        <w:t xml:space="preserve"> facilities</w:t>
      </w:r>
      <w:r w:rsidRPr="00BE757B">
        <w:rPr>
          <w:color w:val="000000"/>
          <w:sz w:val="22"/>
          <w:szCs w:val="22"/>
        </w:rPr>
        <w:t>, the rules and regulations cited in Section 97.01-1</w:t>
      </w:r>
      <w:r w:rsidR="0029623A" w:rsidRPr="00BE757B">
        <w:rPr>
          <w:color w:val="000000"/>
          <w:sz w:val="22"/>
          <w:szCs w:val="22"/>
        </w:rPr>
        <w:t>5</w:t>
      </w:r>
      <w:r w:rsidRPr="00BE757B">
        <w:rPr>
          <w:color w:val="000000"/>
          <w:sz w:val="22"/>
          <w:szCs w:val="22"/>
        </w:rPr>
        <w:t>(</w:t>
      </w:r>
      <w:r w:rsidR="002A20A1" w:rsidRPr="00BE757B">
        <w:rPr>
          <w:color w:val="000000"/>
          <w:sz w:val="22"/>
          <w:szCs w:val="22"/>
        </w:rPr>
        <w:t>D</w:t>
      </w:r>
      <w:r w:rsidRPr="00BE757B">
        <w:rPr>
          <w:color w:val="000000"/>
          <w:sz w:val="22"/>
          <w:szCs w:val="22"/>
        </w:rPr>
        <w:t>); and</w:t>
      </w:r>
    </w:p>
    <w:p w14:paraId="130C070D" w14:textId="6FF1D4C2" w:rsidR="000C39B7" w:rsidRDefault="000C39B7">
      <w:pPr>
        <w:rPr>
          <w:color w:val="000000"/>
          <w:sz w:val="22"/>
          <w:szCs w:val="22"/>
        </w:rPr>
      </w:pPr>
      <w:r>
        <w:rPr>
          <w:color w:val="000000"/>
          <w:sz w:val="22"/>
          <w:szCs w:val="22"/>
        </w:rPr>
        <w:br w:type="page"/>
      </w:r>
    </w:p>
    <w:p w14:paraId="4F77449B" w14:textId="233D64F7" w:rsidR="002A20A1" w:rsidRPr="006F397A" w:rsidRDefault="000717F9">
      <w:pPr>
        <w:ind w:left="2160" w:hanging="540"/>
        <w:rPr>
          <w:color w:val="000000"/>
          <w:sz w:val="22"/>
          <w:szCs w:val="22"/>
        </w:rPr>
      </w:pPr>
      <w:r w:rsidRPr="006F397A">
        <w:rPr>
          <w:color w:val="000000"/>
          <w:sz w:val="22"/>
          <w:szCs w:val="22"/>
        </w:rPr>
        <w:lastRenderedPageBreak/>
        <w:t>C.</w:t>
      </w:r>
      <w:r w:rsidRPr="006F397A">
        <w:rPr>
          <w:color w:val="000000"/>
          <w:sz w:val="22"/>
          <w:szCs w:val="22"/>
        </w:rPr>
        <w:tab/>
        <w:t>for community residences for persons with mental illness, the rules and regulations cited in Section 97.01-1</w:t>
      </w:r>
      <w:r w:rsidR="006D51FA">
        <w:rPr>
          <w:color w:val="000000"/>
          <w:sz w:val="22"/>
          <w:szCs w:val="22"/>
        </w:rPr>
        <w:t>5</w:t>
      </w:r>
      <w:r w:rsidRPr="006F397A">
        <w:rPr>
          <w:color w:val="000000"/>
          <w:sz w:val="22"/>
          <w:szCs w:val="22"/>
        </w:rPr>
        <w:t>(</w:t>
      </w:r>
      <w:r w:rsidR="002A20A1" w:rsidRPr="006F397A">
        <w:rPr>
          <w:color w:val="000000"/>
          <w:sz w:val="22"/>
          <w:szCs w:val="22"/>
        </w:rPr>
        <w:t>E</w:t>
      </w:r>
      <w:r w:rsidRPr="006F397A">
        <w:rPr>
          <w:color w:val="000000"/>
          <w:sz w:val="22"/>
          <w:szCs w:val="22"/>
        </w:rPr>
        <w:t>);</w:t>
      </w:r>
    </w:p>
    <w:p w14:paraId="2D8FC1B5" w14:textId="77777777" w:rsidR="002A20A1" w:rsidRPr="006F397A" w:rsidRDefault="002A20A1" w:rsidP="000C39B7">
      <w:pPr>
        <w:ind w:left="2160" w:hanging="540"/>
        <w:rPr>
          <w:color w:val="000000"/>
          <w:sz w:val="22"/>
          <w:szCs w:val="22"/>
        </w:rPr>
      </w:pPr>
    </w:p>
    <w:p w14:paraId="492F2E1D" w14:textId="373A3637" w:rsidR="002A20A1" w:rsidRPr="006F397A" w:rsidRDefault="00721B25" w:rsidP="00B01DDF">
      <w:pPr>
        <w:ind w:left="2160" w:hanging="540"/>
        <w:outlineLvl w:val="0"/>
        <w:rPr>
          <w:color w:val="000000"/>
          <w:sz w:val="22"/>
          <w:szCs w:val="22"/>
        </w:rPr>
      </w:pPr>
      <w:r>
        <w:rPr>
          <w:color w:val="000000"/>
          <w:sz w:val="22"/>
          <w:szCs w:val="22"/>
        </w:rPr>
        <w:t xml:space="preserve">D. </w:t>
      </w:r>
      <w:r w:rsidR="00B01DDF">
        <w:rPr>
          <w:color w:val="000000"/>
          <w:sz w:val="22"/>
          <w:szCs w:val="22"/>
        </w:rPr>
        <w:tab/>
      </w:r>
      <w:r w:rsidR="000717F9" w:rsidRPr="006F397A">
        <w:rPr>
          <w:color w:val="000000"/>
          <w:sz w:val="22"/>
          <w:szCs w:val="22"/>
        </w:rPr>
        <w:t>for community residences for persons with mental illness</w:t>
      </w:r>
      <w:r w:rsidR="00401D45">
        <w:rPr>
          <w:color w:val="000000"/>
          <w:sz w:val="22"/>
          <w:szCs w:val="22"/>
        </w:rPr>
        <w:t>, reviews</w:t>
      </w:r>
      <w:r w:rsidR="00096603" w:rsidRPr="006F397A">
        <w:rPr>
          <w:color w:val="000000"/>
          <w:sz w:val="22"/>
          <w:szCs w:val="22"/>
        </w:rPr>
        <w:t xml:space="preserve"> </w:t>
      </w:r>
      <w:r w:rsidR="000717F9" w:rsidRPr="006F397A">
        <w:rPr>
          <w:color w:val="000000"/>
          <w:sz w:val="22"/>
          <w:szCs w:val="22"/>
        </w:rPr>
        <w:t>must be made at least every ninety (90) days;</w:t>
      </w:r>
    </w:p>
    <w:p w14:paraId="3139EDEC" w14:textId="77777777" w:rsidR="006C1EC5" w:rsidRDefault="006C1EC5">
      <w:pPr>
        <w:ind w:left="2160" w:hanging="540"/>
        <w:rPr>
          <w:color w:val="000000"/>
          <w:sz w:val="22"/>
          <w:szCs w:val="22"/>
        </w:rPr>
      </w:pPr>
    </w:p>
    <w:p w14:paraId="2C81E789" w14:textId="200165F4" w:rsidR="00550103" w:rsidRPr="006F6EFF" w:rsidRDefault="004D2BF9" w:rsidP="004D2BF9">
      <w:pPr>
        <w:ind w:left="2160" w:hanging="540"/>
        <w:outlineLvl w:val="0"/>
        <w:rPr>
          <w:color w:val="000000"/>
          <w:sz w:val="22"/>
          <w:szCs w:val="22"/>
        </w:rPr>
      </w:pPr>
      <w:r>
        <w:rPr>
          <w:color w:val="000000"/>
          <w:sz w:val="22"/>
          <w:szCs w:val="22"/>
        </w:rPr>
        <w:t>E.</w:t>
      </w:r>
      <w:r>
        <w:rPr>
          <w:color w:val="000000"/>
          <w:sz w:val="22"/>
          <w:szCs w:val="22"/>
        </w:rPr>
        <w:tab/>
      </w:r>
      <w:r w:rsidR="000717F9" w:rsidRPr="006F6EFF">
        <w:rPr>
          <w:color w:val="000000"/>
          <w:sz w:val="22"/>
          <w:szCs w:val="22"/>
        </w:rPr>
        <w:t>for medical and remedial services facilities, the regulations cited in Section 97.01-1</w:t>
      </w:r>
      <w:r w:rsidR="006D51FA" w:rsidRPr="006F6EFF">
        <w:rPr>
          <w:color w:val="000000"/>
          <w:sz w:val="22"/>
          <w:szCs w:val="22"/>
        </w:rPr>
        <w:t>5</w:t>
      </w:r>
      <w:r w:rsidR="000717F9" w:rsidRPr="006F6EFF">
        <w:rPr>
          <w:color w:val="000000"/>
          <w:sz w:val="22"/>
          <w:szCs w:val="22"/>
        </w:rPr>
        <w:t>(</w:t>
      </w:r>
      <w:r w:rsidR="002A20A1" w:rsidRPr="006F6EFF">
        <w:rPr>
          <w:color w:val="000000"/>
          <w:sz w:val="22"/>
          <w:szCs w:val="22"/>
        </w:rPr>
        <w:t>C</w:t>
      </w:r>
      <w:r w:rsidR="000717F9" w:rsidRPr="006F6EFF">
        <w:rPr>
          <w:color w:val="000000"/>
          <w:sz w:val="22"/>
          <w:szCs w:val="22"/>
        </w:rPr>
        <w:t>); and</w:t>
      </w:r>
    </w:p>
    <w:p w14:paraId="00651A69" w14:textId="77777777" w:rsidR="006F6EFF" w:rsidRPr="006F6EFF" w:rsidRDefault="006F6EFF" w:rsidP="006F6EFF">
      <w:pPr>
        <w:ind w:left="2160" w:hanging="540"/>
        <w:rPr>
          <w:color w:val="000000"/>
          <w:sz w:val="22"/>
          <w:szCs w:val="22"/>
        </w:rPr>
      </w:pPr>
    </w:p>
    <w:p w14:paraId="6DDC1281" w14:textId="0E9C4B44" w:rsidR="002A20A1" w:rsidRPr="006F397A" w:rsidRDefault="00550103" w:rsidP="006C1EC5">
      <w:pPr>
        <w:tabs>
          <w:tab w:val="left" w:pos="1620"/>
        </w:tabs>
        <w:ind w:left="2160" w:hanging="2880"/>
        <w:rPr>
          <w:color w:val="000000"/>
          <w:sz w:val="22"/>
          <w:szCs w:val="22"/>
        </w:rPr>
      </w:pPr>
      <w:r>
        <w:rPr>
          <w:color w:val="000000"/>
          <w:sz w:val="22"/>
          <w:szCs w:val="22"/>
        </w:rPr>
        <w:tab/>
      </w:r>
      <w:r w:rsidR="00721B25">
        <w:rPr>
          <w:color w:val="000000"/>
          <w:sz w:val="22"/>
          <w:szCs w:val="22"/>
        </w:rPr>
        <w:t>F</w:t>
      </w:r>
      <w:r w:rsidR="000717F9" w:rsidRPr="006F397A">
        <w:rPr>
          <w:color w:val="000000"/>
          <w:sz w:val="22"/>
          <w:szCs w:val="22"/>
        </w:rPr>
        <w:t>.</w:t>
      </w:r>
      <w:r w:rsidR="000717F9" w:rsidRPr="006F397A">
        <w:rPr>
          <w:color w:val="000000"/>
          <w:sz w:val="22"/>
          <w:szCs w:val="22"/>
        </w:rPr>
        <w:tab/>
        <w:t>for non-case mixed medical and remedial facilities, the rules cited in Section 97.01-1</w:t>
      </w:r>
      <w:r w:rsidR="00616B5D">
        <w:rPr>
          <w:color w:val="000000"/>
          <w:sz w:val="22"/>
          <w:szCs w:val="22"/>
        </w:rPr>
        <w:t>5</w:t>
      </w:r>
      <w:r w:rsidR="000717F9" w:rsidRPr="006F397A">
        <w:rPr>
          <w:color w:val="000000"/>
          <w:sz w:val="22"/>
          <w:szCs w:val="22"/>
        </w:rPr>
        <w:t>(</w:t>
      </w:r>
      <w:r w:rsidR="002A20A1" w:rsidRPr="006F397A">
        <w:rPr>
          <w:color w:val="000000"/>
          <w:sz w:val="22"/>
          <w:szCs w:val="22"/>
        </w:rPr>
        <w:t>F</w:t>
      </w:r>
      <w:r w:rsidR="000717F9" w:rsidRPr="006F397A">
        <w:rPr>
          <w:color w:val="000000"/>
          <w:sz w:val="22"/>
          <w:szCs w:val="22"/>
        </w:rPr>
        <w:t>) and the Chapter III, Principles of Reimbursement for Non-Case Mixed Medical and Remedial Facilities.</w:t>
      </w:r>
    </w:p>
    <w:p w14:paraId="2EBEC49E" w14:textId="77777777" w:rsidR="002A20A1" w:rsidRPr="006F397A" w:rsidRDefault="002A20A1">
      <w:pPr>
        <w:ind w:left="-720"/>
        <w:rPr>
          <w:color w:val="000000"/>
          <w:sz w:val="22"/>
          <w:szCs w:val="22"/>
        </w:rPr>
      </w:pPr>
    </w:p>
    <w:p w14:paraId="6789AEA6" w14:textId="4144E90D" w:rsidR="002A20A1" w:rsidRPr="006F397A" w:rsidRDefault="000717F9">
      <w:pPr>
        <w:ind w:left="1620" w:hanging="900"/>
        <w:rPr>
          <w:color w:val="000000"/>
          <w:sz w:val="22"/>
          <w:szCs w:val="22"/>
        </w:rPr>
      </w:pPr>
      <w:r w:rsidRPr="006F397A">
        <w:rPr>
          <w:color w:val="000000"/>
          <w:sz w:val="22"/>
          <w:szCs w:val="22"/>
        </w:rPr>
        <w:t>97.07-7</w:t>
      </w:r>
      <w:r w:rsidRPr="006F397A">
        <w:rPr>
          <w:color w:val="000000"/>
          <w:sz w:val="22"/>
          <w:szCs w:val="22"/>
        </w:rPr>
        <w:tab/>
      </w:r>
      <w:r w:rsidRPr="006F397A">
        <w:rPr>
          <w:b/>
          <w:color w:val="000000"/>
          <w:sz w:val="22"/>
          <w:szCs w:val="22"/>
        </w:rPr>
        <w:t>Discharge Summary</w:t>
      </w:r>
    </w:p>
    <w:p w14:paraId="27FDFA8F" w14:textId="77777777" w:rsidR="002A20A1" w:rsidRPr="006F397A" w:rsidRDefault="002A20A1">
      <w:pPr>
        <w:ind w:left="-720"/>
        <w:rPr>
          <w:color w:val="000000"/>
          <w:sz w:val="22"/>
          <w:szCs w:val="22"/>
        </w:rPr>
      </w:pPr>
    </w:p>
    <w:p w14:paraId="55821B23" w14:textId="77777777" w:rsidR="002A20A1" w:rsidRPr="006F397A" w:rsidRDefault="000717F9">
      <w:pPr>
        <w:ind w:left="1620"/>
        <w:rPr>
          <w:color w:val="000000"/>
          <w:sz w:val="22"/>
          <w:szCs w:val="22"/>
        </w:rPr>
      </w:pPr>
      <w:r w:rsidRPr="006F397A">
        <w:rPr>
          <w:color w:val="000000"/>
          <w:sz w:val="22"/>
          <w:szCs w:val="22"/>
        </w:rPr>
        <w:t>A discharge summary shall summarize the entire case in relationship to the plan of care.</w:t>
      </w:r>
    </w:p>
    <w:p w14:paraId="7B57E9B9" w14:textId="61321D00" w:rsidR="002A20A1" w:rsidRDefault="002A20A1">
      <w:pPr>
        <w:ind w:left="-720"/>
        <w:rPr>
          <w:noProof/>
          <w:color w:val="000000"/>
          <w:sz w:val="22"/>
          <w:szCs w:val="22"/>
        </w:rPr>
      </w:pPr>
    </w:p>
    <w:p w14:paraId="5E3EFFF3" w14:textId="271D7540" w:rsidR="00463786" w:rsidRPr="00F80BE0" w:rsidRDefault="00463786" w:rsidP="00463786">
      <w:pPr>
        <w:ind w:left="1620"/>
        <w:rPr>
          <w:color w:val="000000"/>
          <w:sz w:val="22"/>
          <w:szCs w:val="22"/>
        </w:rPr>
      </w:pPr>
      <w:r w:rsidRPr="00B60129">
        <w:rPr>
          <w:color w:val="000000"/>
          <w:sz w:val="22"/>
          <w:szCs w:val="22"/>
        </w:rPr>
        <w:t xml:space="preserve">For </w:t>
      </w:r>
      <w:r w:rsidR="00633B8E" w:rsidRPr="00B60129">
        <w:rPr>
          <w:color w:val="000000"/>
          <w:sz w:val="22"/>
          <w:szCs w:val="22"/>
        </w:rPr>
        <w:t>ID/DD and MH</w:t>
      </w:r>
      <w:r w:rsidR="00633B8E">
        <w:rPr>
          <w:color w:val="000000"/>
          <w:sz w:val="22"/>
          <w:szCs w:val="22"/>
        </w:rPr>
        <w:t xml:space="preserve"> </w:t>
      </w:r>
      <w:r w:rsidRPr="00F80BE0">
        <w:rPr>
          <w:color w:val="000000"/>
          <w:sz w:val="22"/>
          <w:szCs w:val="22"/>
        </w:rPr>
        <w:t xml:space="preserve">Children’s Residential </w:t>
      </w:r>
      <w:r w:rsidR="00EA12C0">
        <w:rPr>
          <w:color w:val="000000"/>
          <w:sz w:val="22"/>
          <w:szCs w:val="22"/>
        </w:rPr>
        <w:t>Care</w:t>
      </w:r>
      <w:r w:rsidRPr="00F80BE0">
        <w:rPr>
          <w:color w:val="000000"/>
          <w:sz w:val="22"/>
          <w:szCs w:val="22"/>
        </w:rPr>
        <w:t xml:space="preserve"> Facil</w:t>
      </w:r>
      <w:r w:rsidR="00633B8E">
        <w:rPr>
          <w:color w:val="000000"/>
          <w:sz w:val="22"/>
          <w:szCs w:val="22"/>
        </w:rPr>
        <w:t>ity services under Appendix D</w:t>
      </w:r>
      <w:r w:rsidRPr="00F80BE0">
        <w:rPr>
          <w:color w:val="000000"/>
          <w:sz w:val="22"/>
          <w:szCs w:val="22"/>
        </w:rPr>
        <w:t>, the discharge summary must be completed within thirty (30) days of discharge and include the following:</w:t>
      </w:r>
    </w:p>
    <w:p w14:paraId="31EDFE32" w14:textId="77777777" w:rsidR="00463786" w:rsidRPr="008C1758" w:rsidRDefault="00463786" w:rsidP="00463786">
      <w:pPr>
        <w:ind w:left="1620"/>
        <w:rPr>
          <w:color w:val="000000"/>
          <w:sz w:val="22"/>
          <w:szCs w:val="22"/>
        </w:rPr>
      </w:pPr>
    </w:p>
    <w:p w14:paraId="123D93BE" w14:textId="74F58992" w:rsidR="00463786" w:rsidRPr="008C1758" w:rsidRDefault="00463786" w:rsidP="00806C42">
      <w:pPr>
        <w:numPr>
          <w:ilvl w:val="2"/>
          <w:numId w:val="33"/>
        </w:numPr>
        <w:tabs>
          <w:tab w:val="left" w:pos="2250"/>
          <w:tab w:val="left" w:pos="2520"/>
          <w:tab w:val="left" w:pos="2970"/>
        </w:tabs>
        <w:ind w:left="2250" w:hanging="630"/>
        <w:rPr>
          <w:color w:val="000000"/>
          <w:sz w:val="22"/>
          <w:szCs w:val="22"/>
        </w:rPr>
      </w:pPr>
      <w:r w:rsidRPr="008C1758">
        <w:rPr>
          <w:color w:val="000000"/>
          <w:sz w:val="22"/>
          <w:szCs w:val="22"/>
        </w:rPr>
        <w:t xml:space="preserve">Date of discharge, reason for discharge and the name, telephone number, address and relationship of the person(s) or </w:t>
      </w:r>
      <w:r w:rsidRPr="00557FCC">
        <w:rPr>
          <w:color w:val="000000"/>
          <w:sz w:val="22"/>
          <w:szCs w:val="22"/>
        </w:rPr>
        <w:t>pro</w:t>
      </w:r>
      <w:r w:rsidR="00311C8D" w:rsidRPr="00F90F6D">
        <w:rPr>
          <w:color w:val="000000"/>
          <w:sz w:val="22"/>
          <w:szCs w:val="22"/>
        </w:rPr>
        <w:t>vider</w:t>
      </w:r>
      <w:r w:rsidRPr="008C1758">
        <w:rPr>
          <w:color w:val="000000"/>
          <w:sz w:val="22"/>
          <w:szCs w:val="22"/>
        </w:rPr>
        <w:t xml:space="preserve"> to whom the member was discharged;</w:t>
      </w:r>
    </w:p>
    <w:p w14:paraId="5F598FC0" w14:textId="77777777" w:rsidR="00463786" w:rsidRPr="008C1758" w:rsidRDefault="00463786" w:rsidP="006F73B9">
      <w:pPr>
        <w:tabs>
          <w:tab w:val="left" w:pos="2250"/>
          <w:tab w:val="left" w:pos="2970"/>
        </w:tabs>
        <w:ind w:left="2250" w:hanging="270"/>
        <w:rPr>
          <w:color w:val="000000"/>
          <w:sz w:val="22"/>
          <w:szCs w:val="22"/>
        </w:rPr>
      </w:pPr>
    </w:p>
    <w:p w14:paraId="09ECADA4" w14:textId="41AD870B" w:rsidR="00463786" w:rsidRPr="008C1758" w:rsidRDefault="00463786" w:rsidP="00806C42">
      <w:pPr>
        <w:numPr>
          <w:ilvl w:val="2"/>
          <w:numId w:val="33"/>
        </w:numPr>
        <w:tabs>
          <w:tab w:val="left" w:pos="2250"/>
          <w:tab w:val="left" w:pos="2970"/>
        </w:tabs>
        <w:ind w:left="2250" w:hanging="630"/>
        <w:rPr>
          <w:color w:val="000000"/>
          <w:sz w:val="22"/>
          <w:szCs w:val="22"/>
        </w:rPr>
      </w:pPr>
      <w:r w:rsidRPr="008C1758">
        <w:rPr>
          <w:color w:val="000000"/>
          <w:sz w:val="22"/>
          <w:szCs w:val="22"/>
        </w:rPr>
        <w:t>A summary of the services provided during the member’s treatment, including the member’s progress during treatment and any unmet needs;</w:t>
      </w:r>
      <w:r w:rsidR="00696BF5">
        <w:rPr>
          <w:color w:val="000000"/>
          <w:sz w:val="22"/>
          <w:szCs w:val="22"/>
        </w:rPr>
        <w:t xml:space="preserve"> </w:t>
      </w:r>
    </w:p>
    <w:p w14:paraId="57CE2DD7" w14:textId="77777777" w:rsidR="00463786" w:rsidRPr="008C1758" w:rsidRDefault="00463786" w:rsidP="001D2902">
      <w:pPr>
        <w:tabs>
          <w:tab w:val="left" w:pos="2250"/>
          <w:tab w:val="left" w:pos="2970"/>
        </w:tabs>
        <w:rPr>
          <w:color w:val="000000"/>
          <w:sz w:val="22"/>
          <w:szCs w:val="22"/>
        </w:rPr>
      </w:pPr>
    </w:p>
    <w:p w14:paraId="5ADCE805" w14:textId="45B1FFEF" w:rsidR="00463786" w:rsidRDefault="00463786" w:rsidP="00806C42">
      <w:pPr>
        <w:numPr>
          <w:ilvl w:val="2"/>
          <w:numId w:val="33"/>
        </w:numPr>
        <w:tabs>
          <w:tab w:val="left" w:pos="2250"/>
          <w:tab w:val="left" w:pos="2970"/>
        </w:tabs>
        <w:ind w:left="2250" w:hanging="630"/>
        <w:rPr>
          <w:color w:val="000000"/>
          <w:sz w:val="22"/>
          <w:szCs w:val="22"/>
        </w:rPr>
      </w:pPr>
      <w:r w:rsidRPr="008C1758">
        <w:rPr>
          <w:color w:val="000000"/>
          <w:sz w:val="22"/>
          <w:szCs w:val="22"/>
        </w:rPr>
        <w:t xml:space="preserve">The member’s diagnosis at discharge, using the </w:t>
      </w:r>
      <w:r w:rsidR="007C2A47">
        <w:rPr>
          <w:color w:val="000000"/>
          <w:sz w:val="22"/>
          <w:szCs w:val="22"/>
        </w:rPr>
        <w:t>most current edition</w:t>
      </w:r>
      <w:r w:rsidRPr="008C1758">
        <w:rPr>
          <w:color w:val="000000"/>
          <w:sz w:val="22"/>
          <w:szCs w:val="22"/>
        </w:rPr>
        <w:t xml:space="preserve"> of the DSM;</w:t>
      </w:r>
      <w:r w:rsidR="00EB1702">
        <w:rPr>
          <w:color w:val="000000"/>
          <w:sz w:val="22"/>
          <w:szCs w:val="22"/>
        </w:rPr>
        <w:t xml:space="preserve"> and</w:t>
      </w:r>
    </w:p>
    <w:p w14:paraId="58B45BE6" w14:textId="77777777" w:rsidR="00373FC0" w:rsidRDefault="00373FC0" w:rsidP="00373FC0">
      <w:pPr>
        <w:tabs>
          <w:tab w:val="left" w:pos="2250"/>
          <w:tab w:val="left" w:pos="2970"/>
        </w:tabs>
        <w:rPr>
          <w:color w:val="000000"/>
          <w:sz w:val="22"/>
          <w:szCs w:val="22"/>
        </w:rPr>
      </w:pPr>
    </w:p>
    <w:p w14:paraId="67BE00C0" w14:textId="6C38A201" w:rsidR="00463786" w:rsidRPr="00F80BE0" w:rsidRDefault="00463786" w:rsidP="00806C42">
      <w:pPr>
        <w:pStyle w:val="ListParagraph"/>
        <w:numPr>
          <w:ilvl w:val="0"/>
          <w:numId w:val="34"/>
        </w:numPr>
        <w:tabs>
          <w:tab w:val="left" w:pos="2250"/>
          <w:tab w:val="left" w:pos="2970"/>
        </w:tabs>
        <w:ind w:left="2250" w:hanging="630"/>
        <w:rPr>
          <w:color w:val="000000"/>
          <w:sz w:val="22"/>
          <w:szCs w:val="22"/>
        </w:rPr>
      </w:pPr>
      <w:r w:rsidRPr="00F80BE0">
        <w:rPr>
          <w:color w:val="000000"/>
          <w:sz w:val="22"/>
          <w:szCs w:val="22"/>
        </w:rPr>
        <w:t xml:space="preserve">Disposition of the </w:t>
      </w:r>
      <w:proofErr w:type="gramStart"/>
      <w:r w:rsidRPr="00F80BE0">
        <w:rPr>
          <w:color w:val="000000"/>
          <w:sz w:val="22"/>
          <w:szCs w:val="22"/>
        </w:rPr>
        <w:t>member’s</w:t>
      </w:r>
      <w:proofErr w:type="gramEnd"/>
      <w:r w:rsidRPr="00F80BE0">
        <w:rPr>
          <w:color w:val="000000"/>
          <w:sz w:val="22"/>
          <w:szCs w:val="22"/>
        </w:rPr>
        <w:t xml:space="preserve"> care, including services recommended and the plan for follow-up services, including identification of who is responsible for continued services and provisions for </w:t>
      </w:r>
      <w:r w:rsidR="00314654">
        <w:rPr>
          <w:color w:val="000000"/>
          <w:sz w:val="22"/>
          <w:szCs w:val="22"/>
        </w:rPr>
        <w:t>A</w:t>
      </w:r>
      <w:r w:rsidRPr="00F80BE0">
        <w:rPr>
          <w:color w:val="000000"/>
          <w:sz w:val="22"/>
          <w:szCs w:val="22"/>
        </w:rPr>
        <w:t>ftercare</w:t>
      </w:r>
      <w:r w:rsidR="00314654">
        <w:rPr>
          <w:color w:val="000000"/>
          <w:sz w:val="22"/>
          <w:szCs w:val="22"/>
        </w:rPr>
        <w:t xml:space="preserve"> Support Services</w:t>
      </w:r>
      <w:r w:rsidRPr="00F80BE0">
        <w:rPr>
          <w:color w:val="000000"/>
          <w:sz w:val="22"/>
          <w:szCs w:val="22"/>
        </w:rPr>
        <w:t xml:space="preserve"> as described in section 97.08-2</w:t>
      </w:r>
      <w:r w:rsidR="00F26EDF" w:rsidRPr="00F80BE0">
        <w:rPr>
          <w:color w:val="000000"/>
          <w:sz w:val="22"/>
          <w:szCs w:val="22"/>
        </w:rPr>
        <w:t xml:space="preserve"> </w:t>
      </w:r>
      <w:r w:rsidR="00EB1702">
        <w:rPr>
          <w:color w:val="000000"/>
          <w:sz w:val="22"/>
          <w:szCs w:val="22"/>
        </w:rPr>
        <w:t>(</w:t>
      </w:r>
      <w:r w:rsidRPr="00F80BE0">
        <w:rPr>
          <w:color w:val="000000"/>
          <w:sz w:val="22"/>
          <w:szCs w:val="22"/>
        </w:rPr>
        <w:t>G</w:t>
      </w:r>
      <w:r w:rsidR="00EB1702">
        <w:rPr>
          <w:color w:val="000000"/>
          <w:sz w:val="22"/>
          <w:szCs w:val="22"/>
        </w:rPr>
        <w:t>)</w:t>
      </w:r>
      <w:r w:rsidRPr="00F80BE0">
        <w:rPr>
          <w:color w:val="000000"/>
          <w:sz w:val="22"/>
          <w:szCs w:val="22"/>
        </w:rPr>
        <w:t>.</w:t>
      </w:r>
    </w:p>
    <w:p w14:paraId="5A8F7D5D" w14:textId="7F2FA608" w:rsidR="00463786" w:rsidRPr="006F397A" w:rsidRDefault="00463786">
      <w:pPr>
        <w:ind w:left="-720"/>
        <w:rPr>
          <w:noProof/>
          <w:color w:val="000000"/>
          <w:sz w:val="22"/>
          <w:szCs w:val="22"/>
        </w:rPr>
      </w:pPr>
    </w:p>
    <w:p w14:paraId="76AE6081" w14:textId="0BAD795C" w:rsidR="002A20A1" w:rsidRPr="006F397A" w:rsidRDefault="002A20A1">
      <w:pPr>
        <w:ind w:left="1620" w:hanging="900"/>
        <w:rPr>
          <w:color w:val="000000"/>
          <w:sz w:val="22"/>
          <w:szCs w:val="22"/>
        </w:rPr>
      </w:pPr>
      <w:r w:rsidRPr="006F397A">
        <w:rPr>
          <w:noProof/>
          <w:color w:val="000000"/>
          <w:sz w:val="22"/>
          <w:szCs w:val="22"/>
        </w:rPr>
        <w:t>97.07-8</w:t>
      </w:r>
      <w:r w:rsidRPr="006F397A">
        <w:rPr>
          <w:noProof/>
          <w:color w:val="000000"/>
          <w:sz w:val="22"/>
          <w:szCs w:val="22"/>
        </w:rPr>
        <w:tab/>
      </w:r>
      <w:r w:rsidRPr="006F397A">
        <w:rPr>
          <w:b/>
          <w:color w:val="000000"/>
          <w:sz w:val="22"/>
          <w:szCs w:val="22"/>
        </w:rPr>
        <w:t>Time Studies</w:t>
      </w:r>
    </w:p>
    <w:p w14:paraId="1AB93046" w14:textId="77777777" w:rsidR="002A20A1" w:rsidRPr="006F397A" w:rsidRDefault="002A20A1">
      <w:pPr>
        <w:ind w:left="-720"/>
        <w:rPr>
          <w:color w:val="000000"/>
          <w:sz w:val="22"/>
          <w:szCs w:val="22"/>
        </w:rPr>
      </w:pPr>
    </w:p>
    <w:p w14:paraId="2333086B" w14:textId="77777777" w:rsidR="006F6EFF" w:rsidRDefault="002A20A1" w:rsidP="002A20A1">
      <w:pPr>
        <w:tabs>
          <w:tab w:val="left" w:pos="1620"/>
        </w:tabs>
        <w:ind w:left="2160" w:hanging="2880"/>
        <w:rPr>
          <w:color w:val="000000"/>
          <w:sz w:val="22"/>
          <w:szCs w:val="22"/>
        </w:rPr>
      </w:pPr>
      <w:r w:rsidRPr="006F397A">
        <w:rPr>
          <w:color w:val="000000"/>
          <w:sz w:val="22"/>
          <w:szCs w:val="22"/>
        </w:rPr>
        <w:tab/>
        <w:t>A.</w:t>
      </w:r>
      <w:r w:rsidRPr="006F397A">
        <w:rPr>
          <w:color w:val="000000"/>
          <w:sz w:val="22"/>
          <w:szCs w:val="22"/>
        </w:rPr>
        <w:tab/>
        <w:t>The Department requires time studies for educational staff performing duties as described in Section 97.06 to determine if a percentage of the time can be applied to direct service staff and is an allowable cost under Chapter III, Principles of Reimbursement for Private Non-Medical Institutions, Section 2400. The</w:t>
      </w:r>
      <w:r w:rsidR="000717F9" w:rsidRPr="006F397A">
        <w:rPr>
          <w:color w:val="000000"/>
          <w:sz w:val="22"/>
          <w:szCs w:val="22"/>
        </w:rPr>
        <w:t xml:space="preserve"> percentage of time determined in the time study that is applicable to academic services listed in MBM Chapter I, Section 1.06-4, Non-Covered and Non-Reimbursable Services will not </w:t>
      </w:r>
    </w:p>
    <w:p w14:paraId="019C6E4D" w14:textId="77777777" w:rsidR="006F6EFF" w:rsidRDefault="006F6EFF">
      <w:pPr>
        <w:rPr>
          <w:color w:val="000000"/>
          <w:sz w:val="22"/>
          <w:szCs w:val="22"/>
        </w:rPr>
      </w:pPr>
      <w:r>
        <w:rPr>
          <w:color w:val="000000"/>
          <w:sz w:val="22"/>
          <w:szCs w:val="22"/>
        </w:rPr>
        <w:br w:type="page"/>
      </w:r>
    </w:p>
    <w:p w14:paraId="4D7DA733" w14:textId="5CB82ED5" w:rsidR="002A20A1" w:rsidRPr="006F397A" w:rsidRDefault="006F6EFF" w:rsidP="002A20A1">
      <w:pPr>
        <w:tabs>
          <w:tab w:val="left" w:pos="1620"/>
        </w:tabs>
        <w:ind w:left="2160" w:hanging="2880"/>
        <w:rPr>
          <w:color w:val="000000"/>
          <w:sz w:val="22"/>
          <w:szCs w:val="22"/>
        </w:rPr>
      </w:pPr>
      <w:r>
        <w:rPr>
          <w:color w:val="000000"/>
          <w:sz w:val="22"/>
          <w:szCs w:val="22"/>
        </w:rPr>
        <w:lastRenderedPageBreak/>
        <w:tab/>
      </w:r>
      <w:r>
        <w:rPr>
          <w:color w:val="000000"/>
          <w:sz w:val="22"/>
          <w:szCs w:val="22"/>
        </w:rPr>
        <w:tab/>
      </w:r>
      <w:r w:rsidR="000717F9" w:rsidRPr="006F397A">
        <w:rPr>
          <w:color w:val="000000"/>
          <w:sz w:val="22"/>
          <w:szCs w:val="22"/>
        </w:rPr>
        <w:t>be allowable time (and the costs related to that time) under Chapter III, Section 2400.</w:t>
      </w:r>
    </w:p>
    <w:p w14:paraId="320AD27D" w14:textId="77777777" w:rsidR="00373FC0" w:rsidRDefault="00373FC0" w:rsidP="00373FC0">
      <w:pPr>
        <w:rPr>
          <w:color w:val="000000"/>
          <w:sz w:val="22"/>
          <w:szCs w:val="22"/>
        </w:rPr>
      </w:pPr>
    </w:p>
    <w:p w14:paraId="64123FED" w14:textId="02AA9C4D" w:rsidR="002A20A1" w:rsidRPr="006F397A" w:rsidRDefault="000717F9" w:rsidP="003559AE">
      <w:pPr>
        <w:ind w:left="2160" w:hanging="540"/>
        <w:rPr>
          <w:color w:val="000000"/>
          <w:sz w:val="22"/>
          <w:szCs w:val="22"/>
        </w:rPr>
      </w:pPr>
      <w:r w:rsidRPr="006F397A">
        <w:rPr>
          <w:color w:val="000000"/>
          <w:sz w:val="22"/>
          <w:szCs w:val="22"/>
        </w:rPr>
        <w:t>B.</w:t>
      </w:r>
      <w:r w:rsidRPr="006F397A">
        <w:rPr>
          <w:color w:val="000000"/>
          <w:sz w:val="22"/>
          <w:szCs w:val="22"/>
        </w:rPr>
        <w:tab/>
        <w:t>The Department requires time studies of direct time for staff who perform both covered direct services and other non-covered services for facilities covered under Appendices B, D, and E. The percentage of time</w:t>
      </w:r>
      <w:r w:rsidR="003559AE">
        <w:rPr>
          <w:color w:val="000000"/>
          <w:sz w:val="22"/>
          <w:szCs w:val="22"/>
        </w:rPr>
        <w:t xml:space="preserve"> </w:t>
      </w:r>
      <w:r w:rsidRPr="006F397A">
        <w:rPr>
          <w:color w:val="000000"/>
          <w:sz w:val="22"/>
          <w:szCs w:val="22"/>
        </w:rPr>
        <w:t>determined from the time study spent in duties as described in Section 97.04 is an allowable cost under Chapter III, Principles of Reimbursement for Private Non-Medical Institutions, Section 2400.</w:t>
      </w:r>
    </w:p>
    <w:p w14:paraId="2B2B4C07" w14:textId="77777777" w:rsidR="002A20A1" w:rsidRPr="006F397A" w:rsidRDefault="002A20A1">
      <w:pPr>
        <w:ind w:left="-720"/>
        <w:rPr>
          <w:color w:val="000000"/>
          <w:sz w:val="22"/>
          <w:szCs w:val="22"/>
        </w:rPr>
      </w:pPr>
    </w:p>
    <w:p w14:paraId="371075B8" w14:textId="77777777" w:rsidR="002A20A1" w:rsidRPr="006F397A" w:rsidRDefault="000717F9">
      <w:pPr>
        <w:ind w:left="2160" w:hanging="540"/>
        <w:rPr>
          <w:color w:val="000000"/>
          <w:sz w:val="22"/>
          <w:szCs w:val="22"/>
        </w:rPr>
      </w:pPr>
      <w:r w:rsidRPr="006F397A">
        <w:rPr>
          <w:color w:val="000000"/>
          <w:sz w:val="22"/>
          <w:szCs w:val="22"/>
        </w:rPr>
        <w:t>C.</w:t>
      </w:r>
      <w:r w:rsidRPr="006F397A">
        <w:rPr>
          <w:color w:val="000000"/>
          <w:sz w:val="22"/>
          <w:szCs w:val="22"/>
        </w:rPr>
        <w:tab/>
        <w:t>Facilities must complete time studies in accordance with procedures prescribed by the Office of MaineCare Services.</w:t>
      </w:r>
    </w:p>
    <w:p w14:paraId="0D80F122" w14:textId="77777777" w:rsidR="002A20A1" w:rsidRPr="006F397A" w:rsidRDefault="002A20A1" w:rsidP="002A20A1">
      <w:pPr>
        <w:ind w:left="2160" w:hanging="3240"/>
        <w:rPr>
          <w:color w:val="000000"/>
          <w:sz w:val="22"/>
          <w:szCs w:val="22"/>
        </w:rPr>
      </w:pPr>
    </w:p>
    <w:p w14:paraId="26AF5E4D" w14:textId="1915658A" w:rsidR="002A20A1" w:rsidRPr="006F397A" w:rsidRDefault="00B12CC3" w:rsidP="0001291F">
      <w:pPr>
        <w:pStyle w:val="Header"/>
        <w:tabs>
          <w:tab w:val="clear" w:pos="4320"/>
          <w:tab w:val="clear" w:pos="8640"/>
          <w:tab w:val="left" w:pos="1620"/>
        </w:tabs>
        <w:ind w:firstLine="720"/>
        <w:rPr>
          <w:sz w:val="22"/>
          <w:szCs w:val="22"/>
        </w:rPr>
      </w:pPr>
      <w:r w:rsidRPr="006F397A">
        <w:rPr>
          <w:sz w:val="22"/>
          <w:szCs w:val="22"/>
        </w:rPr>
        <w:t>97.07-9</w:t>
      </w:r>
      <w:r w:rsidRPr="006F397A">
        <w:rPr>
          <w:sz w:val="22"/>
          <w:szCs w:val="22"/>
        </w:rPr>
        <w:tab/>
      </w:r>
      <w:r w:rsidR="002A20A1" w:rsidRPr="006F397A">
        <w:rPr>
          <w:b/>
          <w:bCs/>
          <w:sz w:val="22"/>
          <w:szCs w:val="22"/>
        </w:rPr>
        <w:t>Continuing Stay Requirements</w:t>
      </w:r>
    </w:p>
    <w:p w14:paraId="30C1653F" w14:textId="77777777" w:rsidR="0001291F" w:rsidRPr="006F397A" w:rsidRDefault="0001291F" w:rsidP="0001291F">
      <w:pPr>
        <w:pStyle w:val="Header"/>
        <w:tabs>
          <w:tab w:val="clear" w:pos="4320"/>
          <w:tab w:val="clear" w:pos="8640"/>
          <w:tab w:val="left" w:pos="1620"/>
        </w:tabs>
        <w:ind w:firstLine="720"/>
        <w:rPr>
          <w:sz w:val="22"/>
          <w:szCs w:val="22"/>
        </w:rPr>
      </w:pPr>
    </w:p>
    <w:p w14:paraId="2C7E768B" w14:textId="01E5CFEC" w:rsidR="002571F6" w:rsidRPr="006F397A" w:rsidRDefault="002A20A1" w:rsidP="003559AE">
      <w:pPr>
        <w:pStyle w:val="Header"/>
        <w:tabs>
          <w:tab w:val="clear" w:pos="4320"/>
          <w:tab w:val="clear" w:pos="8640"/>
        </w:tabs>
        <w:ind w:left="1620"/>
        <w:outlineLvl w:val="0"/>
        <w:rPr>
          <w:sz w:val="22"/>
          <w:szCs w:val="22"/>
        </w:rPr>
      </w:pPr>
      <w:r w:rsidRPr="006F397A">
        <w:rPr>
          <w:sz w:val="22"/>
          <w:szCs w:val="22"/>
        </w:rPr>
        <w:t>Members must continue to meet the eligibility criteria set forth in each Section</w:t>
      </w:r>
      <w:r w:rsidR="003559AE">
        <w:rPr>
          <w:sz w:val="22"/>
          <w:szCs w:val="22"/>
        </w:rPr>
        <w:t xml:space="preserve"> </w:t>
      </w:r>
      <w:r w:rsidRPr="006F397A">
        <w:rPr>
          <w:sz w:val="22"/>
          <w:szCs w:val="22"/>
        </w:rPr>
        <w:t>above for provider reimbursement in the PNMI setting.</w:t>
      </w:r>
    </w:p>
    <w:p w14:paraId="2B4E59A4" w14:textId="6F8BC5D5" w:rsidR="0055472A" w:rsidRPr="006F397A" w:rsidRDefault="0055472A" w:rsidP="0055472A">
      <w:pPr>
        <w:pStyle w:val="Header"/>
        <w:tabs>
          <w:tab w:val="clear" w:pos="4320"/>
          <w:tab w:val="clear" w:pos="8640"/>
        </w:tabs>
        <w:rPr>
          <w:sz w:val="22"/>
          <w:szCs w:val="22"/>
        </w:rPr>
      </w:pPr>
    </w:p>
    <w:p w14:paraId="668DF40A" w14:textId="64E50B90" w:rsidR="0055472A" w:rsidRPr="006F397A" w:rsidRDefault="0055472A" w:rsidP="0055472A">
      <w:pPr>
        <w:pStyle w:val="Header"/>
        <w:tabs>
          <w:tab w:val="clear" w:pos="4320"/>
          <w:tab w:val="clear" w:pos="8640"/>
        </w:tabs>
        <w:ind w:left="1620" w:hanging="900"/>
        <w:rPr>
          <w:sz w:val="22"/>
          <w:szCs w:val="22"/>
        </w:rPr>
      </w:pPr>
      <w:r w:rsidRPr="006F397A">
        <w:rPr>
          <w:sz w:val="22"/>
          <w:szCs w:val="22"/>
        </w:rPr>
        <w:t>97.07-10</w:t>
      </w:r>
      <w:r w:rsidRPr="006F397A">
        <w:rPr>
          <w:sz w:val="22"/>
          <w:szCs w:val="22"/>
        </w:rPr>
        <w:tab/>
      </w:r>
      <w:r w:rsidRPr="006F397A">
        <w:rPr>
          <w:b/>
          <w:sz w:val="22"/>
          <w:szCs w:val="22"/>
        </w:rPr>
        <w:t>Termination</w:t>
      </w:r>
    </w:p>
    <w:p w14:paraId="6ED81393" w14:textId="77777777" w:rsidR="0055472A" w:rsidRPr="006F397A" w:rsidRDefault="0055472A" w:rsidP="0055472A">
      <w:pPr>
        <w:pStyle w:val="Header"/>
        <w:tabs>
          <w:tab w:val="clear" w:pos="4320"/>
          <w:tab w:val="clear" w:pos="8640"/>
        </w:tabs>
        <w:ind w:left="1620" w:hanging="900"/>
        <w:rPr>
          <w:sz w:val="22"/>
          <w:szCs w:val="22"/>
        </w:rPr>
      </w:pPr>
    </w:p>
    <w:p w14:paraId="7273D67A" w14:textId="3AA328ED" w:rsidR="0055472A" w:rsidRPr="006F397A" w:rsidRDefault="0055472A" w:rsidP="00EC6635">
      <w:pPr>
        <w:pStyle w:val="Header"/>
        <w:tabs>
          <w:tab w:val="clear" w:pos="4320"/>
          <w:tab w:val="clear" w:pos="8640"/>
        </w:tabs>
        <w:ind w:left="1620"/>
        <w:rPr>
          <w:sz w:val="22"/>
          <w:szCs w:val="22"/>
        </w:rPr>
      </w:pPr>
      <w:r w:rsidRPr="006F397A">
        <w:rPr>
          <w:sz w:val="22"/>
          <w:szCs w:val="22"/>
        </w:rPr>
        <w:t>For members receiving Appendix E services under this Section, providers must:</w:t>
      </w:r>
    </w:p>
    <w:p w14:paraId="60F7EBB2" w14:textId="77777777" w:rsidR="0055472A" w:rsidRPr="006F397A" w:rsidRDefault="0055472A" w:rsidP="0055472A">
      <w:pPr>
        <w:pStyle w:val="Header"/>
        <w:tabs>
          <w:tab w:val="clear" w:pos="4320"/>
          <w:tab w:val="clear" w:pos="8640"/>
        </w:tabs>
        <w:ind w:left="1620" w:hanging="900"/>
        <w:rPr>
          <w:sz w:val="22"/>
          <w:szCs w:val="22"/>
        </w:rPr>
      </w:pPr>
    </w:p>
    <w:p w14:paraId="1E74337D" w14:textId="431EE903" w:rsidR="0044261D" w:rsidRDefault="0055472A" w:rsidP="00806C42">
      <w:pPr>
        <w:pStyle w:val="Header"/>
        <w:numPr>
          <w:ilvl w:val="3"/>
          <w:numId w:val="33"/>
        </w:numPr>
        <w:tabs>
          <w:tab w:val="clear" w:pos="4320"/>
          <w:tab w:val="clear" w:pos="8640"/>
          <w:tab w:val="left" w:pos="2340"/>
          <w:tab w:val="left" w:pos="2520"/>
        </w:tabs>
        <w:ind w:left="1980"/>
        <w:rPr>
          <w:sz w:val="22"/>
          <w:szCs w:val="22"/>
        </w:rPr>
      </w:pPr>
      <w:r w:rsidRPr="006F397A">
        <w:rPr>
          <w:sz w:val="22"/>
          <w:szCs w:val="22"/>
        </w:rPr>
        <w:t xml:space="preserve">Obtain written approval from the Director of the Office </w:t>
      </w:r>
      <w:r w:rsidR="00AB4864">
        <w:rPr>
          <w:sz w:val="22"/>
          <w:szCs w:val="22"/>
        </w:rPr>
        <w:t xml:space="preserve">of </w:t>
      </w:r>
      <w:r w:rsidR="004B0B03" w:rsidRPr="006F397A">
        <w:rPr>
          <w:sz w:val="22"/>
          <w:szCs w:val="22"/>
        </w:rPr>
        <w:t xml:space="preserve">Behavioral Health </w:t>
      </w:r>
      <w:bookmarkStart w:id="38" w:name="_Hlk58575298"/>
      <w:r w:rsidR="004B0B03" w:rsidRPr="006F397A">
        <w:rPr>
          <w:sz w:val="22"/>
          <w:szCs w:val="22"/>
        </w:rPr>
        <w:t>(OBH)</w:t>
      </w:r>
      <w:r w:rsidRPr="006F397A">
        <w:rPr>
          <w:sz w:val="22"/>
          <w:szCs w:val="22"/>
        </w:rPr>
        <w:t xml:space="preserve"> </w:t>
      </w:r>
      <w:bookmarkEnd w:id="38"/>
      <w:r w:rsidRPr="006F397A">
        <w:rPr>
          <w:sz w:val="22"/>
          <w:szCs w:val="22"/>
        </w:rPr>
        <w:t>or designee prior to terminating services to that member;</w:t>
      </w:r>
    </w:p>
    <w:p w14:paraId="6012F429" w14:textId="77777777" w:rsidR="0044261D" w:rsidRDefault="0044261D" w:rsidP="007A54B0">
      <w:pPr>
        <w:pStyle w:val="Header"/>
        <w:tabs>
          <w:tab w:val="clear" w:pos="4320"/>
          <w:tab w:val="clear" w:pos="8640"/>
        </w:tabs>
        <w:ind w:left="2520" w:hanging="450"/>
        <w:rPr>
          <w:sz w:val="22"/>
          <w:szCs w:val="22"/>
        </w:rPr>
      </w:pPr>
    </w:p>
    <w:p w14:paraId="479070A3" w14:textId="677B9D91" w:rsidR="0044261D" w:rsidRDefault="0055472A" w:rsidP="00806C42">
      <w:pPr>
        <w:pStyle w:val="Header"/>
        <w:numPr>
          <w:ilvl w:val="3"/>
          <w:numId w:val="33"/>
        </w:numPr>
        <w:tabs>
          <w:tab w:val="clear" w:pos="4320"/>
          <w:tab w:val="clear" w:pos="8640"/>
        </w:tabs>
        <w:ind w:left="1980"/>
        <w:rPr>
          <w:sz w:val="22"/>
          <w:szCs w:val="22"/>
        </w:rPr>
      </w:pPr>
      <w:r w:rsidRPr="0044261D">
        <w:rPr>
          <w:sz w:val="22"/>
          <w:szCs w:val="22"/>
        </w:rPr>
        <w:t xml:space="preserve">If approved by </w:t>
      </w:r>
      <w:r w:rsidR="004B0B03" w:rsidRPr="0044261D">
        <w:rPr>
          <w:sz w:val="22"/>
          <w:szCs w:val="22"/>
        </w:rPr>
        <w:t>OBH</w:t>
      </w:r>
      <w:r w:rsidRPr="0044261D">
        <w:rPr>
          <w:sz w:val="22"/>
          <w:szCs w:val="22"/>
        </w:rPr>
        <w:t xml:space="preserve">, issue a thirty (30) day advanced written termination notice to the member prior to termination of </w:t>
      </w:r>
      <w:r w:rsidR="00430C3A" w:rsidRPr="0044261D">
        <w:rPr>
          <w:sz w:val="22"/>
          <w:szCs w:val="22"/>
        </w:rPr>
        <w:t xml:space="preserve">the </w:t>
      </w:r>
      <w:r w:rsidRPr="0044261D">
        <w:rPr>
          <w:sz w:val="22"/>
          <w:szCs w:val="22"/>
        </w:rPr>
        <w:t xml:space="preserve">member’s services. In cases where the member poses a threat of imminent harm to </w:t>
      </w:r>
      <w:proofErr w:type="gramStart"/>
      <w:r w:rsidRPr="0044261D">
        <w:rPr>
          <w:sz w:val="22"/>
          <w:szCs w:val="22"/>
        </w:rPr>
        <w:t>persons</w:t>
      </w:r>
      <w:proofErr w:type="gramEnd"/>
      <w:r w:rsidRPr="0044261D">
        <w:rPr>
          <w:sz w:val="22"/>
          <w:szCs w:val="22"/>
        </w:rPr>
        <w:t xml:space="preserve"> employed or served by the provider, the Director of </w:t>
      </w:r>
      <w:r w:rsidR="004B0B03" w:rsidRPr="0044261D">
        <w:rPr>
          <w:sz w:val="22"/>
          <w:szCs w:val="22"/>
        </w:rPr>
        <w:t xml:space="preserve">OBH </w:t>
      </w:r>
      <w:r w:rsidRPr="0044261D">
        <w:rPr>
          <w:sz w:val="22"/>
          <w:szCs w:val="22"/>
        </w:rPr>
        <w:t>may approve a shorter notification for termination of services; and</w:t>
      </w:r>
    </w:p>
    <w:p w14:paraId="4E3180F6" w14:textId="77777777" w:rsidR="00E55323" w:rsidRPr="002C4290" w:rsidRDefault="00E55323" w:rsidP="007A54B0">
      <w:pPr>
        <w:pStyle w:val="Header"/>
        <w:tabs>
          <w:tab w:val="clear" w:pos="4320"/>
          <w:tab w:val="clear" w:pos="8640"/>
        </w:tabs>
        <w:ind w:left="1440" w:hanging="450"/>
        <w:rPr>
          <w:sz w:val="22"/>
          <w:szCs w:val="22"/>
        </w:rPr>
      </w:pPr>
    </w:p>
    <w:p w14:paraId="0DA78974" w14:textId="15F669D5" w:rsidR="003F53B9" w:rsidRPr="003F53B9" w:rsidRDefault="0055472A" w:rsidP="00806C42">
      <w:pPr>
        <w:pStyle w:val="Header"/>
        <w:numPr>
          <w:ilvl w:val="0"/>
          <w:numId w:val="33"/>
        </w:numPr>
        <w:tabs>
          <w:tab w:val="clear" w:pos="4320"/>
          <w:tab w:val="clear" w:pos="8640"/>
          <w:tab w:val="left" w:pos="2070"/>
          <w:tab w:val="left" w:pos="2340"/>
        </w:tabs>
        <w:ind w:left="1980"/>
        <w:rPr>
          <w:sz w:val="22"/>
          <w:szCs w:val="22"/>
        </w:rPr>
      </w:pPr>
      <w:r w:rsidRPr="0044261D">
        <w:rPr>
          <w:sz w:val="22"/>
          <w:szCs w:val="22"/>
        </w:rPr>
        <w:t>Assist the member in obtaining clinically necessary services from another provider prior to discharge or termination.</w:t>
      </w:r>
    </w:p>
    <w:p w14:paraId="7B16D295" w14:textId="77777777" w:rsidR="003F53B9" w:rsidRPr="006F397A" w:rsidRDefault="003F53B9" w:rsidP="00EC6635">
      <w:pPr>
        <w:tabs>
          <w:tab w:val="left" w:pos="720"/>
        </w:tabs>
        <w:rPr>
          <w:color w:val="000000"/>
          <w:sz w:val="22"/>
          <w:szCs w:val="22"/>
        </w:rPr>
      </w:pPr>
    </w:p>
    <w:p w14:paraId="4B61D977" w14:textId="77777777" w:rsidR="0013618C" w:rsidRPr="006F397A" w:rsidRDefault="0013618C" w:rsidP="0013618C">
      <w:pPr>
        <w:pStyle w:val="Header"/>
        <w:tabs>
          <w:tab w:val="clear" w:pos="4320"/>
          <w:tab w:val="clear" w:pos="8640"/>
        </w:tabs>
        <w:ind w:left="720"/>
        <w:rPr>
          <w:b/>
          <w:sz w:val="22"/>
          <w:szCs w:val="22"/>
        </w:rPr>
      </w:pPr>
      <w:r w:rsidRPr="006F397A">
        <w:rPr>
          <w:sz w:val="22"/>
          <w:szCs w:val="22"/>
        </w:rPr>
        <w:t xml:space="preserve">97.07-11   </w:t>
      </w:r>
      <w:r w:rsidRPr="006F397A">
        <w:rPr>
          <w:b/>
          <w:sz w:val="22"/>
          <w:szCs w:val="22"/>
        </w:rPr>
        <w:t>Referrals</w:t>
      </w:r>
    </w:p>
    <w:p w14:paraId="03E08041" w14:textId="77777777" w:rsidR="0013618C" w:rsidRPr="006F397A" w:rsidRDefault="0013618C" w:rsidP="0013618C">
      <w:pPr>
        <w:pStyle w:val="Header"/>
        <w:tabs>
          <w:tab w:val="clear" w:pos="4320"/>
          <w:tab w:val="clear" w:pos="8640"/>
        </w:tabs>
        <w:ind w:left="720"/>
        <w:rPr>
          <w:b/>
          <w:sz w:val="22"/>
          <w:szCs w:val="22"/>
        </w:rPr>
      </w:pPr>
    </w:p>
    <w:p w14:paraId="0D7765D0" w14:textId="4F3EBAEA" w:rsidR="00BE4B4D" w:rsidRDefault="0013618C" w:rsidP="00353FBB">
      <w:pPr>
        <w:pStyle w:val="Header"/>
        <w:tabs>
          <w:tab w:val="clear" w:pos="4320"/>
          <w:tab w:val="clear" w:pos="8640"/>
        </w:tabs>
        <w:ind w:left="1620"/>
        <w:rPr>
          <w:b/>
          <w:sz w:val="22"/>
          <w:szCs w:val="22"/>
        </w:rPr>
      </w:pPr>
      <w:r w:rsidRPr="006F397A">
        <w:rPr>
          <w:sz w:val="22"/>
          <w:szCs w:val="22"/>
        </w:rPr>
        <w:t xml:space="preserve">Providers must </w:t>
      </w:r>
      <w:r w:rsidR="00D074FA" w:rsidRPr="006F397A">
        <w:rPr>
          <w:sz w:val="22"/>
          <w:szCs w:val="22"/>
        </w:rPr>
        <w:t>acknowledge receipt</w:t>
      </w:r>
      <w:r w:rsidRPr="006F397A">
        <w:rPr>
          <w:sz w:val="22"/>
          <w:szCs w:val="22"/>
        </w:rPr>
        <w:t xml:space="preserve"> </w:t>
      </w:r>
      <w:r w:rsidR="00430C3A" w:rsidRPr="006F397A">
        <w:rPr>
          <w:sz w:val="22"/>
          <w:szCs w:val="22"/>
        </w:rPr>
        <w:t xml:space="preserve">of </w:t>
      </w:r>
      <w:r w:rsidRPr="006F397A">
        <w:rPr>
          <w:sz w:val="22"/>
          <w:szCs w:val="22"/>
        </w:rPr>
        <w:t xml:space="preserve">Department referrals within three (3) business days for members deemed eligible for Appendix E services. </w:t>
      </w:r>
      <w:r w:rsidR="00D074FA" w:rsidRPr="006F397A">
        <w:rPr>
          <w:sz w:val="22"/>
          <w:szCs w:val="22"/>
        </w:rPr>
        <w:t xml:space="preserve">Providers </w:t>
      </w:r>
      <w:r w:rsidR="003A3452" w:rsidRPr="006F397A">
        <w:rPr>
          <w:sz w:val="22"/>
          <w:szCs w:val="22"/>
        </w:rPr>
        <w:t xml:space="preserve">must accept or request permission to decline referrals in accordance with a </w:t>
      </w:r>
      <w:proofErr w:type="gramStart"/>
      <w:r w:rsidR="003A3452" w:rsidRPr="006F397A">
        <w:rPr>
          <w:sz w:val="22"/>
          <w:szCs w:val="22"/>
        </w:rPr>
        <w:t>Department</w:t>
      </w:r>
      <w:proofErr w:type="gramEnd"/>
      <w:r w:rsidR="003A3452" w:rsidRPr="006F397A">
        <w:rPr>
          <w:sz w:val="22"/>
          <w:szCs w:val="22"/>
        </w:rPr>
        <w:t>-defined process within fi</w:t>
      </w:r>
      <w:r w:rsidR="00081A05" w:rsidRPr="006F397A">
        <w:rPr>
          <w:sz w:val="22"/>
          <w:szCs w:val="22"/>
        </w:rPr>
        <w:t>v</w:t>
      </w:r>
      <w:r w:rsidR="003A3452" w:rsidRPr="006F397A">
        <w:rPr>
          <w:sz w:val="22"/>
          <w:szCs w:val="22"/>
        </w:rPr>
        <w:t xml:space="preserve">e (5) </w:t>
      </w:r>
      <w:r w:rsidR="006D6EC5" w:rsidRPr="006F397A">
        <w:rPr>
          <w:sz w:val="22"/>
          <w:szCs w:val="22"/>
        </w:rPr>
        <w:t xml:space="preserve">business days of receipt of the referral.  </w:t>
      </w:r>
      <w:r w:rsidRPr="006F397A">
        <w:rPr>
          <w:sz w:val="22"/>
          <w:szCs w:val="22"/>
        </w:rPr>
        <w:t xml:space="preserve">Only in cases where providers have received written approval from </w:t>
      </w:r>
      <w:r w:rsidR="006D6EC5" w:rsidRPr="006F397A">
        <w:rPr>
          <w:sz w:val="22"/>
          <w:szCs w:val="22"/>
        </w:rPr>
        <w:t>OBH</w:t>
      </w:r>
      <w:r w:rsidRPr="006F397A">
        <w:rPr>
          <w:sz w:val="22"/>
          <w:szCs w:val="22"/>
        </w:rPr>
        <w:t xml:space="preserve"> may a referral be declined</w:t>
      </w:r>
      <w:r w:rsidR="00081A05" w:rsidRPr="006F397A">
        <w:rPr>
          <w:sz w:val="22"/>
          <w:szCs w:val="22"/>
        </w:rPr>
        <w:t>;</w:t>
      </w:r>
      <w:r w:rsidR="006D6EC5" w:rsidRPr="006F397A">
        <w:rPr>
          <w:sz w:val="22"/>
          <w:szCs w:val="22"/>
        </w:rPr>
        <w:t xml:space="preserve"> otherwise</w:t>
      </w:r>
      <w:r w:rsidR="00081A05" w:rsidRPr="006F397A">
        <w:rPr>
          <w:sz w:val="22"/>
          <w:szCs w:val="22"/>
        </w:rPr>
        <w:t>,</w:t>
      </w:r>
      <w:r w:rsidR="006D6EC5" w:rsidRPr="006F397A">
        <w:rPr>
          <w:sz w:val="22"/>
          <w:szCs w:val="22"/>
        </w:rPr>
        <w:t xml:space="preserve"> </w:t>
      </w:r>
      <w:r w:rsidR="000070E1" w:rsidRPr="006F397A">
        <w:rPr>
          <w:sz w:val="22"/>
          <w:szCs w:val="22"/>
        </w:rPr>
        <w:t>providers must admit members within thirty (30) days of receipt of the referral.</w:t>
      </w:r>
      <w:r w:rsidRPr="006F397A">
        <w:rPr>
          <w:b/>
          <w:sz w:val="22"/>
          <w:szCs w:val="22"/>
        </w:rPr>
        <w:t xml:space="preserve"> </w:t>
      </w:r>
    </w:p>
    <w:p w14:paraId="1187654B" w14:textId="15E17B26" w:rsidR="00D35C06" w:rsidRDefault="00D35C06">
      <w:pPr>
        <w:rPr>
          <w:b/>
          <w:sz w:val="22"/>
          <w:szCs w:val="22"/>
        </w:rPr>
      </w:pPr>
      <w:r>
        <w:rPr>
          <w:b/>
          <w:sz w:val="22"/>
          <w:szCs w:val="22"/>
        </w:rPr>
        <w:br w:type="page"/>
      </w:r>
    </w:p>
    <w:p w14:paraId="6834322E" w14:textId="7ECE6595" w:rsidR="002A20A1" w:rsidRDefault="002A20A1" w:rsidP="0025686C">
      <w:pPr>
        <w:tabs>
          <w:tab w:val="left" w:pos="720"/>
        </w:tabs>
        <w:outlineLvl w:val="0"/>
        <w:rPr>
          <w:b/>
          <w:color w:val="000000"/>
          <w:sz w:val="22"/>
          <w:szCs w:val="22"/>
        </w:rPr>
      </w:pPr>
      <w:r w:rsidRPr="006F397A">
        <w:rPr>
          <w:b/>
          <w:color w:val="000000"/>
          <w:sz w:val="22"/>
          <w:szCs w:val="22"/>
        </w:rPr>
        <w:lastRenderedPageBreak/>
        <w:t>97.08</w:t>
      </w:r>
      <w:r w:rsidRPr="006F397A">
        <w:rPr>
          <w:color w:val="000000"/>
          <w:sz w:val="22"/>
          <w:szCs w:val="22"/>
        </w:rPr>
        <w:tab/>
      </w:r>
      <w:r w:rsidRPr="006F397A">
        <w:rPr>
          <w:b/>
          <w:color w:val="000000"/>
          <w:sz w:val="22"/>
          <w:szCs w:val="22"/>
        </w:rPr>
        <w:t>GENERAL DESCRIPTION OF THE FACILITY’S CLINICAL SERVICES</w:t>
      </w:r>
    </w:p>
    <w:p w14:paraId="4F1C09C0" w14:textId="77777777" w:rsidR="00686142" w:rsidRPr="006F397A" w:rsidRDefault="00686142" w:rsidP="0025686C">
      <w:pPr>
        <w:tabs>
          <w:tab w:val="left" w:pos="720"/>
        </w:tabs>
        <w:outlineLvl w:val="0"/>
        <w:rPr>
          <w:color w:val="000000"/>
          <w:sz w:val="22"/>
          <w:szCs w:val="22"/>
        </w:rPr>
      </w:pPr>
    </w:p>
    <w:p w14:paraId="357608FF" w14:textId="3906C895" w:rsidR="002A20A1" w:rsidRPr="006F397A" w:rsidRDefault="000717F9" w:rsidP="008E43A9">
      <w:pPr>
        <w:pStyle w:val="BodyTextIndent"/>
        <w:jc w:val="left"/>
        <w:rPr>
          <w:szCs w:val="22"/>
        </w:rPr>
      </w:pPr>
      <w:r w:rsidRPr="006F397A">
        <w:rPr>
          <w:szCs w:val="22"/>
        </w:rPr>
        <w:t xml:space="preserve">Requirements identified in this Section shall be the responsibility of direct care staff. Direct care services include supervisory and training activities necessary to accomplish the provisions described in this Section. It also includes personal supervision or being aware of members’ general whereabouts, observing or monitoring members to ensure their health and safety, </w:t>
      </w:r>
      <w:r w:rsidR="002A20A1" w:rsidRPr="006F397A">
        <w:rPr>
          <w:szCs w:val="22"/>
        </w:rPr>
        <w:t>assisting with or reminding members to carry out activities of daily living, and assisting members in adjusting to the facility and community.</w:t>
      </w:r>
    </w:p>
    <w:p w14:paraId="0C43E2E6" w14:textId="77777777" w:rsidR="003636D1" w:rsidRPr="006F397A" w:rsidRDefault="003636D1">
      <w:pPr>
        <w:tabs>
          <w:tab w:val="left" w:pos="720"/>
        </w:tabs>
        <w:ind w:left="1620" w:hanging="2340"/>
        <w:rPr>
          <w:color w:val="000000"/>
          <w:sz w:val="22"/>
          <w:szCs w:val="22"/>
        </w:rPr>
      </w:pPr>
    </w:p>
    <w:p w14:paraId="2364573D" w14:textId="28E8BA47" w:rsidR="002A20A1" w:rsidRPr="00CE0294" w:rsidRDefault="003636D1">
      <w:pPr>
        <w:tabs>
          <w:tab w:val="left" w:pos="720"/>
        </w:tabs>
        <w:ind w:left="1620" w:hanging="2340"/>
        <w:rPr>
          <w:b/>
          <w:color w:val="000000"/>
          <w:sz w:val="22"/>
        </w:rPr>
      </w:pPr>
      <w:r w:rsidRPr="00CE0294">
        <w:rPr>
          <w:b/>
          <w:color w:val="000000"/>
          <w:sz w:val="22"/>
        </w:rPr>
        <w:tab/>
      </w:r>
      <w:r w:rsidR="002A20A1" w:rsidRPr="00CE0294">
        <w:rPr>
          <w:b/>
          <w:color w:val="000000"/>
          <w:sz w:val="22"/>
        </w:rPr>
        <w:t>97.08-1</w:t>
      </w:r>
      <w:r w:rsidR="002A20A1" w:rsidRPr="00CE0294">
        <w:rPr>
          <w:b/>
          <w:color w:val="000000"/>
          <w:sz w:val="22"/>
        </w:rPr>
        <w:tab/>
        <w:t xml:space="preserve">Substance </w:t>
      </w:r>
      <w:r w:rsidR="007C0222" w:rsidRPr="00CE0294">
        <w:rPr>
          <w:b/>
          <w:color w:val="000000"/>
          <w:sz w:val="22"/>
        </w:rPr>
        <w:t>U</w:t>
      </w:r>
      <w:r w:rsidR="002A20A1" w:rsidRPr="00CE0294">
        <w:rPr>
          <w:b/>
          <w:color w:val="000000"/>
          <w:sz w:val="22"/>
        </w:rPr>
        <w:t>se Treatment PNMIs – Medical and Clinical Requirements</w:t>
      </w:r>
    </w:p>
    <w:p w14:paraId="5B739627" w14:textId="77777777" w:rsidR="002A20A1" w:rsidRPr="006F397A" w:rsidRDefault="002A20A1">
      <w:pPr>
        <w:ind w:left="-720"/>
        <w:rPr>
          <w:color w:val="000000"/>
          <w:sz w:val="22"/>
          <w:szCs w:val="22"/>
        </w:rPr>
      </w:pPr>
    </w:p>
    <w:p w14:paraId="7C542B95" w14:textId="77777777" w:rsidR="002A20A1" w:rsidRPr="006F397A" w:rsidRDefault="002A20A1">
      <w:pPr>
        <w:ind w:left="1620"/>
        <w:rPr>
          <w:color w:val="000000"/>
          <w:sz w:val="22"/>
          <w:szCs w:val="22"/>
        </w:rPr>
      </w:pPr>
      <w:r w:rsidRPr="006F397A">
        <w:rPr>
          <w:color w:val="000000"/>
          <w:sz w:val="22"/>
          <w:szCs w:val="22"/>
        </w:rPr>
        <w:t>A.</w:t>
      </w:r>
      <w:r w:rsidRPr="006F397A">
        <w:rPr>
          <w:color w:val="000000"/>
          <w:sz w:val="22"/>
          <w:szCs w:val="22"/>
        </w:rPr>
        <w:tab/>
      </w:r>
      <w:r w:rsidRPr="006F397A">
        <w:rPr>
          <w:b/>
          <w:color w:val="000000"/>
          <w:sz w:val="22"/>
          <w:szCs w:val="22"/>
        </w:rPr>
        <w:t>Medical and Clinical Responsibility</w:t>
      </w:r>
    </w:p>
    <w:p w14:paraId="4418F607" w14:textId="77777777" w:rsidR="002A20A1" w:rsidRPr="006F397A" w:rsidRDefault="002A20A1">
      <w:pPr>
        <w:ind w:left="-720"/>
        <w:rPr>
          <w:color w:val="000000"/>
          <w:sz w:val="22"/>
          <w:szCs w:val="22"/>
        </w:rPr>
      </w:pPr>
    </w:p>
    <w:p w14:paraId="0CA350F9" w14:textId="77777777" w:rsidR="005165FE" w:rsidRPr="006F397A" w:rsidRDefault="000717F9" w:rsidP="005165FE">
      <w:pPr>
        <w:ind w:left="2160" w:hanging="2880"/>
        <w:rPr>
          <w:color w:val="000000"/>
          <w:sz w:val="22"/>
          <w:szCs w:val="22"/>
        </w:rPr>
      </w:pPr>
      <w:r w:rsidRPr="006F397A">
        <w:rPr>
          <w:color w:val="000000"/>
          <w:sz w:val="22"/>
          <w:szCs w:val="22"/>
        </w:rPr>
        <w:tab/>
        <w:t>Clinical responsibility for implementation of each member’s overall specific treatment plan shall rest with a treatment team, which shall be chosen from the qualified professional staff as defined in Section 2400 of the pertinent Chapter III, Principles of Reimbursement.</w:t>
      </w:r>
    </w:p>
    <w:p w14:paraId="70661F8B" w14:textId="77777777" w:rsidR="005165FE" w:rsidRPr="006F397A" w:rsidRDefault="005165FE" w:rsidP="005165FE">
      <w:pPr>
        <w:ind w:left="2160" w:hanging="2880"/>
        <w:rPr>
          <w:color w:val="000000"/>
          <w:sz w:val="22"/>
          <w:szCs w:val="22"/>
        </w:rPr>
      </w:pPr>
    </w:p>
    <w:p w14:paraId="18D51574" w14:textId="2743F108" w:rsidR="002A20A1" w:rsidRPr="006F397A" w:rsidRDefault="002A20A1">
      <w:pPr>
        <w:pStyle w:val="BodyText3"/>
        <w:ind w:left="2160"/>
        <w:rPr>
          <w:color w:val="000000"/>
          <w:sz w:val="22"/>
          <w:szCs w:val="22"/>
        </w:rPr>
      </w:pPr>
      <w:r w:rsidRPr="006F397A">
        <w:rPr>
          <w:sz w:val="22"/>
          <w:szCs w:val="22"/>
        </w:rPr>
        <w:t xml:space="preserve">All services must be provided pursuant to a written service plan based upon an individual assessment made in accordance with the Regulations </w:t>
      </w:r>
      <w:r w:rsidRPr="006F397A">
        <w:rPr>
          <w:color w:val="000000"/>
          <w:sz w:val="22"/>
          <w:szCs w:val="22"/>
        </w:rPr>
        <w:t xml:space="preserve">for Licensing/Certifying Substance </w:t>
      </w:r>
      <w:r w:rsidR="00AF0161" w:rsidRPr="006F397A">
        <w:rPr>
          <w:color w:val="000000"/>
          <w:sz w:val="22"/>
          <w:szCs w:val="22"/>
        </w:rPr>
        <w:t>U</w:t>
      </w:r>
      <w:r w:rsidRPr="006F397A">
        <w:rPr>
          <w:color w:val="000000"/>
          <w:sz w:val="22"/>
          <w:szCs w:val="22"/>
        </w:rPr>
        <w:t>se Treatment Programs in the State of Maine.</w:t>
      </w:r>
    </w:p>
    <w:p w14:paraId="41A4C3A7" w14:textId="77777777" w:rsidR="002A20A1" w:rsidRPr="006F397A" w:rsidRDefault="002A20A1">
      <w:pPr>
        <w:ind w:left="2160"/>
        <w:rPr>
          <w:color w:val="000000"/>
          <w:sz w:val="22"/>
          <w:szCs w:val="22"/>
        </w:rPr>
      </w:pPr>
    </w:p>
    <w:p w14:paraId="0BDA8714" w14:textId="455BA97F" w:rsidR="002A20A1" w:rsidRPr="006F397A" w:rsidRDefault="000717F9" w:rsidP="002C121A">
      <w:pPr>
        <w:ind w:left="2160"/>
        <w:rPr>
          <w:sz w:val="22"/>
          <w:szCs w:val="22"/>
        </w:rPr>
      </w:pPr>
      <w:r w:rsidRPr="006F397A">
        <w:rPr>
          <w:color w:val="000000"/>
          <w:sz w:val="22"/>
          <w:szCs w:val="22"/>
        </w:rPr>
        <w:t xml:space="preserve">Service plans must be reviewed and signed by a </w:t>
      </w:r>
      <w:r w:rsidR="00AE6CAA">
        <w:rPr>
          <w:color w:val="000000"/>
          <w:sz w:val="22"/>
          <w:szCs w:val="22"/>
        </w:rPr>
        <w:t xml:space="preserve">Clinician </w:t>
      </w:r>
      <w:r w:rsidRPr="006F397A">
        <w:rPr>
          <w:color w:val="000000"/>
          <w:sz w:val="22"/>
          <w:szCs w:val="22"/>
        </w:rPr>
        <w:t xml:space="preserve">as defined in Chapter II, </w:t>
      </w:r>
      <w:r w:rsidRPr="00BF5FF1">
        <w:rPr>
          <w:color w:val="000000"/>
          <w:sz w:val="22"/>
          <w:szCs w:val="22"/>
        </w:rPr>
        <w:t>Section 97.0</w:t>
      </w:r>
      <w:r w:rsidR="00883CB2" w:rsidRPr="00BF5FF1">
        <w:rPr>
          <w:color w:val="000000"/>
          <w:sz w:val="22"/>
          <w:szCs w:val="22"/>
        </w:rPr>
        <w:t>1</w:t>
      </w:r>
      <w:r w:rsidRPr="00BF5FF1">
        <w:rPr>
          <w:color w:val="000000"/>
          <w:sz w:val="22"/>
          <w:szCs w:val="22"/>
        </w:rPr>
        <w:t>-</w:t>
      </w:r>
      <w:r w:rsidR="00883CB2" w:rsidRPr="00BF5FF1">
        <w:rPr>
          <w:color w:val="000000"/>
          <w:sz w:val="22"/>
          <w:szCs w:val="22"/>
        </w:rPr>
        <w:t>4</w:t>
      </w:r>
      <w:r w:rsidRPr="006F397A">
        <w:rPr>
          <w:color w:val="000000"/>
          <w:sz w:val="22"/>
          <w:szCs w:val="22"/>
        </w:rPr>
        <w:t>.</w:t>
      </w:r>
      <w:r w:rsidR="005165FE" w:rsidRPr="006F397A">
        <w:rPr>
          <w:color w:val="000000"/>
          <w:sz w:val="22"/>
          <w:szCs w:val="22"/>
        </w:rPr>
        <w:t xml:space="preserve"> </w:t>
      </w:r>
      <w:r w:rsidRPr="006F397A">
        <w:rPr>
          <w:sz w:val="22"/>
          <w:szCs w:val="22"/>
        </w:rPr>
        <w:t>Such qualified professional staff shall be responsible for the provision of direct services to members, and for direct supervision of all other staff in</w:t>
      </w:r>
      <w:r w:rsidR="005165FE" w:rsidRPr="006F397A">
        <w:rPr>
          <w:sz w:val="22"/>
          <w:szCs w:val="22"/>
        </w:rPr>
        <w:t xml:space="preserve"> </w:t>
      </w:r>
      <w:r w:rsidRPr="006F397A">
        <w:rPr>
          <w:sz w:val="22"/>
          <w:szCs w:val="22"/>
        </w:rPr>
        <w:t>the implementation of the service plan</w:t>
      </w:r>
      <w:r w:rsidR="002C121A" w:rsidRPr="006F397A">
        <w:rPr>
          <w:sz w:val="22"/>
          <w:szCs w:val="22"/>
        </w:rPr>
        <w:t xml:space="preserve"> </w:t>
      </w:r>
      <w:r w:rsidRPr="006F397A">
        <w:rPr>
          <w:sz w:val="22"/>
          <w:szCs w:val="22"/>
        </w:rPr>
        <w:t xml:space="preserve">through </w:t>
      </w:r>
      <w:r w:rsidRPr="006F397A">
        <w:rPr>
          <w:color w:val="000000"/>
          <w:sz w:val="22"/>
          <w:szCs w:val="22"/>
        </w:rPr>
        <w:t>the various elements of the comprehensive treatment described in this Section. The qualified professional staff shall ensure that a full range of formal treatment services is provided to each member in conjunction with the structured set of activities routinely provided by the PNMI and in accordance with the individual member’s needs. The range of formal treatment services provided to</w:t>
      </w:r>
      <w:r w:rsidR="005165FE" w:rsidRPr="006F397A">
        <w:rPr>
          <w:color w:val="000000"/>
          <w:sz w:val="22"/>
          <w:szCs w:val="22"/>
        </w:rPr>
        <w:t xml:space="preserve"> </w:t>
      </w:r>
      <w:r w:rsidRPr="006F397A">
        <w:rPr>
          <w:color w:val="000000"/>
          <w:sz w:val="22"/>
          <w:szCs w:val="22"/>
        </w:rPr>
        <w:t xml:space="preserve">members by the PNMI shall aid the </w:t>
      </w:r>
      <w:proofErr w:type="gramStart"/>
      <w:r w:rsidRPr="006F397A">
        <w:rPr>
          <w:color w:val="000000"/>
          <w:sz w:val="22"/>
          <w:szCs w:val="22"/>
        </w:rPr>
        <w:t>member</w:t>
      </w:r>
      <w:proofErr w:type="gramEnd"/>
      <w:r w:rsidRPr="006F397A">
        <w:rPr>
          <w:color w:val="000000"/>
          <w:sz w:val="22"/>
          <w:szCs w:val="22"/>
        </w:rPr>
        <w:t>, through</w:t>
      </w:r>
      <w:r w:rsidR="00B32364">
        <w:rPr>
          <w:color w:val="000000"/>
          <w:sz w:val="22"/>
          <w:szCs w:val="22"/>
        </w:rPr>
        <w:t xml:space="preserve"> medically supervised withdrawal services</w:t>
      </w:r>
      <w:r w:rsidRPr="006F397A">
        <w:rPr>
          <w:color w:val="000000"/>
          <w:sz w:val="22"/>
          <w:szCs w:val="22"/>
        </w:rPr>
        <w:t xml:space="preserve">, </w:t>
      </w:r>
      <w:r w:rsidR="00B70A26" w:rsidRPr="006F397A">
        <w:rPr>
          <w:color w:val="000000"/>
          <w:sz w:val="22"/>
          <w:szCs w:val="22"/>
        </w:rPr>
        <w:t xml:space="preserve">type I </w:t>
      </w:r>
      <w:r w:rsidRPr="006F397A">
        <w:rPr>
          <w:color w:val="000000"/>
          <w:sz w:val="22"/>
          <w:szCs w:val="22"/>
        </w:rPr>
        <w:t xml:space="preserve">residential rehabilitation, </w:t>
      </w:r>
      <w:r w:rsidR="007F72D0" w:rsidRPr="006F397A">
        <w:rPr>
          <w:color w:val="000000"/>
          <w:sz w:val="22"/>
          <w:szCs w:val="22"/>
        </w:rPr>
        <w:t xml:space="preserve">type II residential rehabilitation, </w:t>
      </w:r>
      <w:r w:rsidRPr="006F397A">
        <w:rPr>
          <w:color w:val="000000"/>
          <w:sz w:val="22"/>
          <w:szCs w:val="22"/>
        </w:rPr>
        <w:t xml:space="preserve">halfway house services, extended care, adolescent residential rehabilitation, or </w:t>
      </w:r>
      <w:r w:rsidR="00FB6913" w:rsidRPr="006F397A">
        <w:rPr>
          <w:color w:val="000000"/>
          <w:sz w:val="22"/>
          <w:szCs w:val="22"/>
        </w:rPr>
        <w:t xml:space="preserve">personal care substance use </w:t>
      </w:r>
      <w:r w:rsidR="007F72D0" w:rsidRPr="006F397A">
        <w:rPr>
          <w:color w:val="000000"/>
          <w:sz w:val="22"/>
          <w:szCs w:val="22"/>
        </w:rPr>
        <w:t>services</w:t>
      </w:r>
      <w:r w:rsidR="00CF6F23" w:rsidRPr="006F397A">
        <w:rPr>
          <w:color w:val="000000"/>
          <w:sz w:val="22"/>
          <w:szCs w:val="22"/>
        </w:rPr>
        <w:t xml:space="preserve"> (shelter based)</w:t>
      </w:r>
      <w:r w:rsidR="007F72D0" w:rsidRPr="006F397A">
        <w:rPr>
          <w:color w:val="000000"/>
          <w:sz w:val="22"/>
          <w:szCs w:val="22"/>
        </w:rPr>
        <w:t xml:space="preserve">, </w:t>
      </w:r>
      <w:r w:rsidRPr="006F397A">
        <w:rPr>
          <w:color w:val="000000"/>
          <w:sz w:val="22"/>
          <w:szCs w:val="22"/>
        </w:rPr>
        <w:t xml:space="preserve">toward the primary goal of recovery for </w:t>
      </w:r>
      <w:r w:rsidR="00B32364">
        <w:rPr>
          <w:color w:val="000000"/>
          <w:sz w:val="22"/>
          <w:szCs w:val="22"/>
        </w:rPr>
        <w:t>members with substance use disorders</w:t>
      </w:r>
      <w:r w:rsidRPr="006F397A">
        <w:rPr>
          <w:color w:val="000000"/>
          <w:sz w:val="22"/>
          <w:szCs w:val="22"/>
        </w:rPr>
        <w:t>.</w:t>
      </w:r>
    </w:p>
    <w:p w14:paraId="597CB87F" w14:textId="77777777" w:rsidR="002A20A1" w:rsidRPr="006F397A" w:rsidRDefault="002A20A1">
      <w:pPr>
        <w:ind w:left="-720"/>
        <w:rPr>
          <w:color w:val="000000"/>
          <w:sz w:val="22"/>
          <w:szCs w:val="22"/>
        </w:rPr>
      </w:pPr>
    </w:p>
    <w:p w14:paraId="20BEBCC0" w14:textId="783BED2C" w:rsidR="00F65EBC" w:rsidRDefault="000717F9" w:rsidP="00FF322D">
      <w:pPr>
        <w:tabs>
          <w:tab w:val="left" w:pos="2160"/>
        </w:tabs>
        <w:ind w:left="2160" w:hanging="2160"/>
        <w:rPr>
          <w:color w:val="000000"/>
          <w:sz w:val="22"/>
          <w:szCs w:val="22"/>
        </w:rPr>
      </w:pPr>
      <w:r w:rsidRPr="006F397A">
        <w:rPr>
          <w:color w:val="000000"/>
          <w:sz w:val="22"/>
          <w:szCs w:val="22"/>
        </w:rPr>
        <w:tab/>
        <w:t xml:space="preserve">PNMI staff shall assess members for unmet mental health </w:t>
      </w:r>
      <w:r w:rsidR="00A3396E" w:rsidRPr="006F397A">
        <w:rPr>
          <w:color w:val="000000"/>
          <w:sz w:val="22"/>
          <w:szCs w:val="22"/>
        </w:rPr>
        <w:t>needs and</w:t>
      </w:r>
      <w:r w:rsidRPr="006F397A">
        <w:rPr>
          <w:color w:val="000000"/>
          <w:sz w:val="22"/>
          <w:szCs w:val="22"/>
        </w:rPr>
        <w:t xml:space="preserve"> complement the substance use plan of care with appropriate referrals for mental health care.</w:t>
      </w:r>
    </w:p>
    <w:p w14:paraId="2E06B097" w14:textId="51B15138" w:rsidR="00116EB5" w:rsidRDefault="00116EB5" w:rsidP="00FF322D">
      <w:pPr>
        <w:tabs>
          <w:tab w:val="left" w:pos="2160"/>
        </w:tabs>
        <w:ind w:left="2160" w:hanging="2160"/>
        <w:rPr>
          <w:color w:val="000000"/>
          <w:sz w:val="22"/>
          <w:szCs w:val="22"/>
        </w:rPr>
      </w:pPr>
    </w:p>
    <w:p w14:paraId="0166F012" w14:textId="2F6974E0" w:rsidR="003559AE" w:rsidRDefault="002C0FC8" w:rsidP="003559AE">
      <w:pPr>
        <w:tabs>
          <w:tab w:val="left" w:pos="2160"/>
        </w:tabs>
        <w:ind w:left="2160"/>
        <w:rPr>
          <w:color w:val="000000"/>
          <w:sz w:val="22"/>
          <w:szCs w:val="22"/>
        </w:rPr>
      </w:pPr>
      <w:r w:rsidRPr="00AD654E">
        <w:rPr>
          <w:color w:val="000000"/>
          <w:sz w:val="22"/>
          <w:szCs w:val="22"/>
        </w:rPr>
        <w:t xml:space="preserve">PNMI </w:t>
      </w:r>
      <w:r>
        <w:rPr>
          <w:color w:val="000000"/>
          <w:sz w:val="22"/>
          <w:szCs w:val="22"/>
        </w:rPr>
        <w:t xml:space="preserve">staff </w:t>
      </w:r>
      <w:r w:rsidRPr="00AD654E">
        <w:rPr>
          <w:color w:val="000000"/>
          <w:sz w:val="22"/>
          <w:szCs w:val="22"/>
        </w:rPr>
        <w:t xml:space="preserve">must coordinate </w:t>
      </w:r>
      <w:r>
        <w:rPr>
          <w:color w:val="000000"/>
          <w:sz w:val="22"/>
          <w:szCs w:val="22"/>
        </w:rPr>
        <w:t xml:space="preserve">care </w:t>
      </w:r>
      <w:r w:rsidRPr="001014CA">
        <w:rPr>
          <w:color w:val="000000"/>
          <w:sz w:val="22"/>
          <w:szCs w:val="22"/>
        </w:rPr>
        <w:t xml:space="preserve">with the </w:t>
      </w:r>
      <w:proofErr w:type="gramStart"/>
      <w:r w:rsidRPr="001014CA">
        <w:rPr>
          <w:color w:val="000000"/>
          <w:sz w:val="22"/>
          <w:szCs w:val="22"/>
        </w:rPr>
        <w:t>member's</w:t>
      </w:r>
      <w:proofErr w:type="gramEnd"/>
      <w:r w:rsidRPr="001014CA">
        <w:rPr>
          <w:color w:val="000000"/>
          <w:sz w:val="22"/>
          <w:szCs w:val="22"/>
        </w:rPr>
        <w:t xml:space="preserve"> treatment team</w:t>
      </w:r>
      <w:r>
        <w:rPr>
          <w:color w:val="000000"/>
          <w:sz w:val="22"/>
          <w:szCs w:val="22"/>
        </w:rPr>
        <w:t xml:space="preserve"> and</w:t>
      </w:r>
      <w:r w:rsidR="003F3E40">
        <w:rPr>
          <w:color w:val="000000"/>
          <w:sz w:val="22"/>
          <w:szCs w:val="22"/>
        </w:rPr>
        <w:t xml:space="preserve"> </w:t>
      </w:r>
      <w:r w:rsidRPr="001014CA">
        <w:rPr>
          <w:color w:val="000000"/>
          <w:sz w:val="22"/>
          <w:szCs w:val="22"/>
        </w:rPr>
        <w:t>facilitate access to any identified services and supports</w:t>
      </w:r>
      <w:r>
        <w:rPr>
          <w:color w:val="000000"/>
          <w:sz w:val="22"/>
          <w:szCs w:val="22"/>
        </w:rPr>
        <w:t xml:space="preserve">, </w:t>
      </w:r>
      <w:r w:rsidRPr="00AD654E">
        <w:rPr>
          <w:color w:val="000000"/>
          <w:sz w:val="22"/>
          <w:szCs w:val="22"/>
        </w:rPr>
        <w:t xml:space="preserve">including but not limited to case managers providing services outside the residential setting, in accordance with the provisions of Chapter II, Section 13, </w:t>
      </w:r>
      <w:r w:rsidR="003559AE">
        <w:rPr>
          <w:color w:val="000000"/>
          <w:sz w:val="22"/>
          <w:szCs w:val="22"/>
        </w:rPr>
        <w:br w:type="page"/>
      </w:r>
    </w:p>
    <w:p w14:paraId="52C44427" w14:textId="5C2137CF" w:rsidR="002C0FC8" w:rsidRDefault="002C0FC8" w:rsidP="002C0FC8">
      <w:pPr>
        <w:tabs>
          <w:tab w:val="left" w:pos="2160"/>
        </w:tabs>
        <w:ind w:left="2160"/>
        <w:rPr>
          <w:color w:val="000000"/>
          <w:sz w:val="22"/>
          <w:szCs w:val="22"/>
        </w:rPr>
      </w:pPr>
      <w:r w:rsidRPr="00AD654E">
        <w:rPr>
          <w:color w:val="000000"/>
          <w:sz w:val="22"/>
          <w:szCs w:val="22"/>
        </w:rPr>
        <w:lastRenderedPageBreak/>
        <w:t xml:space="preserve">Targeted Case Management Services; Chapter II, Section 17, Community Supports Services; Chapter II, Section 91, Health Home Services; and Chapter II, Section 92, Behavioral Health Home Services of the </w:t>
      </w:r>
      <w:r w:rsidRPr="00AD654E">
        <w:rPr>
          <w:i/>
          <w:color w:val="000000"/>
          <w:sz w:val="22"/>
          <w:szCs w:val="22"/>
        </w:rPr>
        <w:t>MaineCare Benefits Manual</w:t>
      </w:r>
      <w:r w:rsidRPr="00AD654E">
        <w:rPr>
          <w:color w:val="000000"/>
          <w:sz w:val="22"/>
          <w:szCs w:val="22"/>
        </w:rPr>
        <w:t>.</w:t>
      </w:r>
    </w:p>
    <w:p w14:paraId="55238A87" w14:textId="77777777" w:rsidR="00E575A6" w:rsidRPr="006F397A" w:rsidRDefault="00E575A6" w:rsidP="00CF03C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E95721D" w14:textId="74C1D27E" w:rsidR="002A20A1" w:rsidRPr="006F397A" w:rsidRDefault="002A20A1" w:rsidP="00F80BE0">
      <w:pPr>
        <w:pStyle w:val="PlainText"/>
        <w:tabs>
          <w:tab w:val="left" w:pos="720"/>
          <w:tab w:val="left" w:pos="1440"/>
          <w:tab w:val="left" w:pos="2160"/>
          <w:tab w:val="left" w:pos="2880"/>
          <w:tab w:val="left" w:pos="3600"/>
        </w:tabs>
        <w:ind w:left="2160" w:hanging="540"/>
        <w:rPr>
          <w:rFonts w:ascii="Times New Roman" w:hAnsi="Times New Roman" w:cs="Times New Roman"/>
          <w:sz w:val="22"/>
          <w:szCs w:val="22"/>
        </w:rPr>
      </w:pPr>
      <w:r w:rsidRPr="006F397A">
        <w:rPr>
          <w:rFonts w:ascii="Times New Roman" w:hAnsi="Times New Roman" w:cs="Times New Roman"/>
          <w:sz w:val="22"/>
          <w:szCs w:val="22"/>
        </w:rPr>
        <w:t>B.</w:t>
      </w:r>
      <w:r w:rsidRPr="006F397A">
        <w:rPr>
          <w:rFonts w:ascii="Times New Roman" w:hAnsi="Times New Roman" w:cs="Times New Roman"/>
          <w:sz w:val="22"/>
          <w:szCs w:val="22"/>
        </w:rPr>
        <w:tab/>
      </w:r>
      <w:r w:rsidRPr="006F397A">
        <w:rPr>
          <w:rFonts w:ascii="Times New Roman" w:hAnsi="Times New Roman" w:cs="Times New Roman"/>
          <w:b/>
          <w:sz w:val="22"/>
          <w:szCs w:val="22"/>
        </w:rPr>
        <w:t>Personal Care Services</w:t>
      </w:r>
    </w:p>
    <w:p w14:paraId="324F26A1" w14:textId="77777777" w:rsidR="00CF03CA" w:rsidRDefault="00CF03CA" w:rsidP="00682576">
      <w:pPr>
        <w:tabs>
          <w:tab w:val="left" w:pos="720"/>
        </w:tabs>
        <w:outlineLvl w:val="0"/>
        <w:rPr>
          <w:sz w:val="22"/>
          <w:szCs w:val="22"/>
        </w:rPr>
      </w:pPr>
    </w:p>
    <w:p w14:paraId="3A5CDA87" w14:textId="06473951" w:rsidR="008E43A9" w:rsidRPr="006F397A" w:rsidRDefault="002A20A1" w:rsidP="003559AE">
      <w:pPr>
        <w:tabs>
          <w:tab w:val="left" w:pos="720"/>
        </w:tabs>
        <w:ind w:left="2160"/>
        <w:outlineLvl w:val="0"/>
        <w:rPr>
          <w:sz w:val="22"/>
          <w:szCs w:val="22"/>
        </w:rPr>
      </w:pPr>
      <w:r w:rsidRPr="006F397A">
        <w:rPr>
          <w:sz w:val="22"/>
          <w:szCs w:val="22"/>
        </w:rPr>
        <w:t xml:space="preserve">PNMIs approved and funded by </w:t>
      </w:r>
      <w:r w:rsidR="00A31AD3" w:rsidRPr="006F397A">
        <w:rPr>
          <w:sz w:val="22"/>
          <w:szCs w:val="22"/>
        </w:rPr>
        <w:t>Office of Behaviora</w:t>
      </w:r>
      <w:r w:rsidR="00F03B05" w:rsidRPr="006F397A">
        <w:rPr>
          <w:sz w:val="22"/>
          <w:szCs w:val="22"/>
        </w:rPr>
        <w:t>l Health</w:t>
      </w:r>
      <w:r w:rsidRPr="006F397A">
        <w:rPr>
          <w:sz w:val="22"/>
          <w:szCs w:val="22"/>
        </w:rPr>
        <w:t xml:space="preserve"> in licensed facilities must also provide necessary personal care services for the</w:t>
      </w:r>
      <w:r w:rsidR="003559AE">
        <w:rPr>
          <w:sz w:val="22"/>
          <w:szCs w:val="22"/>
        </w:rPr>
        <w:t xml:space="preserve"> </w:t>
      </w:r>
      <w:r w:rsidRPr="006F397A">
        <w:rPr>
          <w:sz w:val="22"/>
          <w:szCs w:val="22"/>
        </w:rPr>
        <w:t>promotion of ongoing treatment and recovery. MaineCare does not cover personal care services provided by a family member.</w:t>
      </w:r>
    </w:p>
    <w:p w14:paraId="173844F0" w14:textId="77777777" w:rsidR="008E43A9" w:rsidRPr="006F397A" w:rsidRDefault="008E43A9">
      <w:pPr>
        <w:pStyle w:val="PlainText"/>
        <w:tabs>
          <w:tab w:val="left" w:pos="720"/>
          <w:tab w:val="left" w:pos="1440"/>
          <w:tab w:val="left" w:pos="2160"/>
          <w:tab w:val="left" w:pos="2880"/>
          <w:tab w:val="left" w:pos="3600"/>
        </w:tabs>
        <w:ind w:left="2160" w:hanging="2880"/>
        <w:rPr>
          <w:rFonts w:ascii="Times New Roman" w:hAnsi="Times New Roman" w:cs="Times New Roman"/>
          <w:sz w:val="22"/>
          <w:szCs w:val="22"/>
        </w:rPr>
      </w:pPr>
    </w:p>
    <w:p w14:paraId="64B96122" w14:textId="2B6B2EF3" w:rsidR="002A20A1" w:rsidRPr="006F397A" w:rsidRDefault="008E43A9">
      <w:pPr>
        <w:pStyle w:val="PlainText"/>
        <w:tabs>
          <w:tab w:val="left" w:pos="720"/>
          <w:tab w:val="left" w:pos="1440"/>
          <w:tab w:val="left" w:pos="2160"/>
          <w:tab w:val="left" w:pos="2880"/>
          <w:tab w:val="left" w:pos="3600"/>
        </w:tabs>
        <w:ind w:left="216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003636D1" w:rsidRPr="006F397A">
        <w:rPr>
          <w:rFonts w:ascii="Times New Roman" w:hAnsi="Times New Roman" w:cs="Times New Roman"/>
          <w:sz w:val="22"/>
          <w:szCs w:val="22"/>
        </w:rPr>
        <w:tab/>
      </w:r>
      <w:r w:rsidR="002A20A1" w:rsidRPr="006F397A">
        <w:rPr>
          <w:rFonts w:ascii="Times New Roman" w:hAnsi="Times New Roman" w:cs="Times New Roman"/>
          <w:sz w:val="22"/>
          <w:szCs w:val="22"/>
        </w:rPr>
        <w:t>Personal care services shall be prescribed by a physician, provided by qualified staff, and will occur in the substance use treatment PNMI where the member receiving services resides.</w:t>
      </w:r>
    </w:p>
    <w:p w14:paraId="36D04D2A" w14:textId="77777777" w:rsidR="005165FE" w:rsidRPr="006F397A" w:rsidRDefault="005165FE" w:rsidP="00E65F23">
      <w:pPr>
        <w:pStyle w:val="PlainText"/>
        <w:tabs>
          <w:tab w:val="left" w:pos="720"/>
          <w:tab w:val="left" w:pos="1440"/>
          <w:tab w:val="left" w:pos="2160"/>
          <w:tab w:val="left" w:pos="2880"/>
          <w:tab w:val="left" w:pos="3600"/>
        </w:tabs>
        <w:ind w:right="-360"/>
        <w:rPr>
          <w:rFonts w:ascii="Times New Roman" w:hAnsi="Times New Roman" w:cs="Times New Roman"/>
          <w:sz w:val="22"/>
          <w:szCs w:val="22"/>
        </w:rPr>
      </w:pPr>
    </w:p>
    <w:p w14:paraId="702D08BD" w14:textId="77777777" w:rsidR="005165FE" w:rsidRPr="006F397A" w:rsidRDefault="005165FE" w:rsidP="00E65F23">
      <w:pPr>
        <w:pStyle w:val="PlainText"/>
        <w:tabs>
          <w:tab w:val="left" w:pos="720"/>
          <w:tab w:val="left" w:pos="1440"/>
          <w:tab w:val="left" w:pos="2160"/>
          <w:tab w:val="left" w:pos="2880"/>
          <w:tab w:val="left" w:pos="3600"/>
        </w:tabs>
        <w:ind w:right="-36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r>
      <w:r w:rsidR="002A20A1" w:rsidRPr="006F397A">
        <w:rPr>
          <w:rFonts w:ascii="Times New Roman" w:hAnsi="Times New Roman" w:cs="Times New Roman"/>
          <w:sz w:val="22"/>
          <w:szCs w:val="22"/>
        </w:rPr>
        <w:t>Personal care services shall consist of, but are not limited to, the following</w:t>
      </w:r>
    </w:p>
    <w:p w14:paraId="0AB53B9E" w14:textId="77777777" w:rsidR="002A20A1" w:rsidRPr="006F397A" w:rsidRDefault="002A20A1" w:rsidP="002A20A1">
      <w:pPr>
        <w:tabs>
          <w:tab w:val="left" w:pos="2160"/>
        </w:tabs>
        <w:ind w:left="2880" w:hanging="3600"/>
        <w:rPr>
          <w:color w:val="000000"/>
          <w:sz w:val="22"/>
          <w:szCs w:val="22"/>
        </w:rPr>
      </w:pPr>
    </w:p>
    <w:p w14:paraId="65BCC0BD" w14:textId="49F4E3F0" w:rsidR="002A20A1" w:rsidRPr="006F397A" w:rsidRDefault="002A20A1">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t>-</w:t>
      </w:r>
      <w:r w:rsidRPr="006F397A">
        <w:rPr>
          <w:rFonts w:ascii="Times New Roman" w:hAnsi="Times New Roman" w:cs="Times New Roman"/>
          <w:sz w:val="22"/>
          <w:szCs w:val="22"/>
        </w:rPr>
        <w:tab/>
        <w:t>Assistance or supervision of activities of daily living that include bathing, dressing, eating, toileting, ambulation, personal hygiene activities, grooming, and the performance of incidental household tasks essential to the activities of daily living and to the maintenance of the member's health and safety within the substance use treatment PNMI;</w:t>
      </w:r>
    </w:p>
    <w:p w14:paraId="153AF02C" w14:textId="77777777" w:rsidR="002A20A1" w:rsidRPr="006F397A" w:rsidRDefault="002A20A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0AD0205" w14:textId="3219A328" w:rsidR="002A20A1" w:rsidRPr="006F397A" w:rsidRDefault="002A20A1" w:rsidP="001D2902">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t>-</w:t>
      </w:r>
      <w:r w:rsidRPr="006F397A">
        <w:rPr>
          <w:rFonts w:ascii="Times New Roman" w:hAnsi="Times New Roman" w:cs="Times New Roman"/>
          <w:sz w:val="22"/>
          <w:szCs w:val="22"/>
        </w:rPr>
        <w:tab/>
        <w:t>Supervision of or assistance with administration of physician</w:t>
      </w:r>
      <w:r w:rsidR="004600E5">
        <w:rPr>
          <w:rFonts w:ascii="Times New Roman" w:hAnsi="Times New Roman" w:cs="Times New Roman"/>
          <w:sz w:val="22"/>
          <w:szCs w:val="22"/>
        </w:rPr>
        <w:t>-</w:t>
      </w:r>
      <w:r w:rsidR="00423F6B">
        <w:rPr>
          <w:rFonts w:ascii="Times New Roman" w:hAnsi="Times New Roman" w:cs="Times New Roman"/>
          <w:sz w:val="22"/>
          <w:szCs w:val="22"/>
        </w:rPr>
        <w:t>o</w:t>
      </w:r>
      <w:r w:rsidRPr="006F397A">
        <w:rPr>
          <w:rFonts w:ascii="Times New Roman" w:hAnsi="Times New Roman" w:cs="Times New Roman"/>
          <w:sz w:val="22"/>
          <w:szCs w:val="22"/>
        </w:rPr>
        <w:t>rdered medication;</w:t>
      </w:r>
    </w:p>
    <w:p w14:paraId="26F8AABD" w14:textId="77777777" w:rsidR="00B25267" w:rsidRPr="006F397A" w:rsidRDefault="00B25267" w:rsidP="001D2902">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p>
    <w:p w14:paraId="6529B5EB" w14:textId="6C7AFF3E" w:rsidR="00431B94" w:rsidRPr="006F397A" w:rsidRDefault="000717F9" w:rsidP="001E3F12">
      <w:pPr>
        <w:pStyle w:val="PlainText"/>
        <w:tabs>
          <w:tab w:val="left" w:pos="720"/>
          <w:tab w:val="left" w:pos="1440"/>
          <w:tab w:val="left" w:pos="2160"/>
          <w:tab w:val="left" w:pos="2880"/>
          <w:tab w:val="left" w:pos="3600"/>
        </w:tabs>
        <w:ind w:left="2880" w:right="-180" w:hanging="2880"/>
        <w:rPr>
          <w:rFonts w:ascii="Times New Roman" w:hAnsi="Times New Roman" w:cs="Times New Roman"/>
          <w:sz w:val="22"/>
          <w:szCs w:val="22"/>
        </w:rPr>
      </w:pPr>
      <w:r w:rsidRPr="006F397A">
        <w:rPr>
          <w:rFonts w:ascii="Times New Roman" w:hAnsi="Times New Roman" w:cs="Times New Roman"/>
          <w:sz w:val="22"/>
          <w:szCs w:val="22"/>
        </w:rPr>
        <w:tab/>
      </w:r>
      <w:r w:rsidRPr="006F397A">
        <w:rPr>
          <w:rFonts w:ascii="Times New Roman" w:hAnsi="Times New Roman" w:cs="Times New Roman"/>
          <w:sz w:val="22"/>
          <w:szCs w:val="22"/>
        </w:rPr>
        <w:tab/>
      </w:r>
      <w:r w:rsidRPr="006F397A">
        <w:rPr>
          <w:rFonts w:ascii="Times New Roman" w:hAnsi="Times New Roman" w:cs="Times New Roman"/>
          <w:sz w:val="22"/>
          <w:szCs w:val="22"/>
        </w:rPr>
        <w:tab/>
        <w:t>-</w:t>
      </w:r>
      <w:r w:rsidRPr="006F397A">
        <w:rPr>
          <w:rFonts w:ascii="Times New Roman" w:hAnsi="Times New Roman" w:cs="Times New Roman"/>
          <w:sz w:val="22"/>
          <w:szCs w:val="22"/>
        </w:rPr>
        <w:tab/>
        <w:t>Personal supervision or being aware of the member's general whereabouts, observing or monitoring the member while on the premises to ensure their health and safety, reminding the member to carry out activities of daily living, and assisting the member to carry out activities of daily living, and assisting the member in adjusting to the group living facility;</w:t>
      </w:r>
    </w:p>
    <w:p w14:paraId="64C12D23" w14:textId="77777777" w:rsidR="002A20A1" w:rsidRPr="006F397A" w:rsidRDefault="002A20A1" w:rsidP="008E43A9">
      <w:pPr>
        <w:tabs>
          <w:tab w:val="left" w:pos="2160"/>
        </w:tabs>
        <w:ind w:left="2880" w:hanging="2880"/>
        <w:rPr>
          <w:color w:val="000000"/>
          <w:sz w:val="22"/>
          <w:szCs w:val="22"/>
        </w:rPr>
      </w:pPr>
    </w:p>
    <w:p w14:paraId="61ED7D04" w14:textId="77777777" w:rsidR="002A20A1" w:rsidRPr="006F397A" w:rsidRDefault="000717F9">
      <w:pPr>
        <w:tabs>
          <w:tab w:val="left" w:pos="2160"/>
        </w:tabs>
        <w:ind w:left="2880" w:hanging="3600"/>
        <w:rPr>
          <w:color w:val="000000"/>
          <w:sz w:val="22"/>
          <w:szCs w:val="22"/>
        </w:rPr>
      </w:pPr>
      <w:r w:rsidRPr="006F397A">
        <w:rPr>
          <w:color w:val="000000"/>
          <w:sz w:val="22"/>
          <w:szCs w:val="22"/>
        </w:rPr>
        <w:tab/>
        <w:t>-</w:t>
      </w:r>
      <w:r w:rsidRPr="006F397A">
        <w:rPr>
          <w:color w:val="000000"/>
          <w:sz w:val="22"/>
          <w:szCs w:val="22"/>
        </w:rPr>
        <w:tab/>
        <w:t xml:space="preserve">Arranging transportation and making phone calls for medical or treatment appointments as recommended by medical providers, or as indicated in the </w:t>
      </w:r>
      <w:proofErr w:type="gramStart"/>
      <w:r w:rsidRPr="006F397A">
        <w:rPr>
          <w:color w:val="000000"/>
          <w:sz w:val="22"/>
          <w:szCs w:val="22"/>
        </w:rPr>
        <w:t>member’s</w:t>
      </w:r>
      <w:proofErr w:type="gramEnd"/>
      <w:r w:rsidRPr="006F397A">
        <w:rPr>
          <w:color w:val="000000"/>
          <w:sz w:val="22"/>
          <w:szCs w:val="22"/>
        </w:rPr>
        <w:t xml:space="preserve"> plan of care;</w:t>
      </w:r>
    </w:p>
    <w:p w14:paraId="17614883" w14:textId="77777777" w:rsidR="00B25267" w:rsidRPr="006F397A" w:rsidRDefault="00B25267">
      <w:pPr>
        <w:tabs>
          <w:tab w:val="left" w:pos="2160"/>
        </w:tabs>
        <w:ind w:left="2880" w:hanging="3600"/>
        <w:rPr>
          <w:color w:val="000000"/>
          <w:sz w:val="22"/>
          <w:szCs w:val="22"/>
        </w:rPr>
      </w:pPr>
    </w:p>
    <w:p w14:paraId="6D1FD4A3" w14:textId="77777777" w:rsidR="002A20A1" w:rsidRPr="006F397A" w:rsidRDefault="000717F9">
      <w:pPr>
        <w:tabs>
          <w:tab w:val="left" w:pos="2160"/>
        </w:tabs>
        <w:ind w:left="2880" w:right="-270" w:hanging="3600"/>
        <w:rPr>
          <w:color w:val="000000"/>
          <w:sz w:val="22"/>
          <w:szCs w:val="22"/>
        </w:rPr>
      </w:pPr>
      <w:r w:rsidRPr="006F397A">
        <w:rPr>
          <w:color w:val="000000"/>
          <w:sz w:val="22"/>
          <w:szCs w:val="22"/>
        </w:rPr>
        <w:tab/>
        <w:t>-</w:t>
      </w:r>
      <w:r w:rsidRPr="006F397A">
        <w:rPr>
          <w:color w:val="000000"/>
          <w:sz w:val="22"/>
          <w:szCs w:val="22"/>
        </w:rPr>
        <w:tab/>
        <w:t>Observing and monitoring member’s behavior and reporting changes in the member’s normal appearance, behavior, or state of health to medical providers or supervisory personnel as appropriate;</w:t>
      </w:r>
    </w:p>
    <w:p w14:paraId="792D528B" w14:textId="77777777" w:rsidR="002A20A1" w:rsidRPr="006F397A" w:rsidRDefault="002A20A1">
      <w:pPr>
        <w:tabs>
          <w:tab w:val="left" w:pos="2160"/>
        </w:tabs>
        <w:ind w:left="2880" w:right="-270" w:hanging="3600"/>
        <w:rPr>
          <w:color w:val="000000"/>
          <w:sz w:val="22"/>
          <w:szCs w:val="22"/>
        </w:rPr>
      </w:pPr>
    </w:p>
    <w:p w14:paraId="4EAC5FC5" w14:textId="77777777" w:rsidR="004D6412" w:rsidRDefault="002A20A1" w:rsidP="00BF5FF1">
      <w:pPr>
        <w:tabs>
          <w:tab w:val="left" w:pos="720"/>
        </w:tabs>
        <w:ind w:left="2880" w:hanging="810"/>
        <w:outlineLvl w:val="0"/>
        <w:rPr>
          <w:color w:val="000000"/>
          <w:sz w:val="22"/>
          <w:szCs w:val="22"/>
        </w:rPr>
      </w:pPr>
      <w:r w:rsidRPr="006F397A">
        <w:rPr>
          <w:color w:val="000000"/>
          <w:sz w:val="22"/>
          <w:szCs w:val="22"/>
        </w:rPr>
        <w:t>-</w:t>
      </w:r>
      <w:r w:rsidRPr="006F397A">
        <w:rPr>
          <w:color w:val="000000"/>
          <w:sz w:val="22"/>
          <w:szCs w:val="22"/>
        </w:rPr>
        <w:tab/>
        <w:t xml:space="preserve">Arranging or providing motivational, diversionary, and behavioral activities that focus on social interaction to reduce isolation or withdrawal and to enhance communication and </w:t>
      </w:r>
    </w:p>
    <w:p w14:paraId="2A2617B3" w14:textId="77777777" w:rsidR="004D6412" w:rsidRDefault="004D6412">
      <w:pPr>
        <w:rPr>
          <w:color w:val="000000"/>
          <w:sz w:val="22"/>
          <w:szCs w:val="22"/>
        </w:rPr>
      </w:pPr>
      <w:r>
        <w:rPr>
          <w:color w:val="000000"/>
          <w:sz w:val="22"/>
          <w:szCs w:val="22"/>
        </w:rPr>
        <w:br w:type="page"/>
      </w:r>
    </w:p>
    <w:p w14:paraId="01229DF3" w14:textId="459ECEC8" w:rsidR="00D04CAF" w:rsidRDefault="003559AE" w:rsidP="00BF5FF1">
      <w:pPr>
        <w:tabs>
          <w:tab w:val="left" w:pos="720"/>
        </w:tabs>
        <w:ind w:left="2880" w:hanging="810"/>
        <w:outlineLvl w:val="0"/>
        <w:rPr>
          <w:color w:val="000000"/>
          <w:sz w:val="22"/>
          <w:szCs w:val="22"/>
        </w:rPr>
      </w:pPr>
      <w:r>
        <w:rPr>
          <w:color w:val="000000"/>
          <w:sz w:val="22"/>
          <w:szCs w:val="22"/>
        </w:rPr>
        <w:lastRenderedPageBreak/>
        <w:tab/>
      </w:r>
      <w:r w:rsidR="002A20A1" w:rsidRPr="006F397A">
        <w:rPr>
          <w:color w:val="000000"/>
          <w:sz w:val="22"/>
          <w:szCs w:val="22"/>
        </w:rPr>
        <w:t>social skills necessary for ongoing treatment and recovery, as described in the member’s plan of care;</w:t>
      </w:r>
    </w:p>
    <w:p w14:paraId="3E6541A1" w14:textId="202AAB35" w:rsidR="00B1322A" w:rsidRDefault="00B1322A">
      <w:pPr>
        <w:tabs>
          <w:tab w:val="left" w:pos="2160"/>
        </w:tabs>
        <w:ind w:left="2880" w:hanging="3600"/>
        <w:rPr>
          <w:color w:val="000000"/>
          <w:sz w:val="22"/>
          <w:szCs w:val="22"/>
        </w:rPr>
      </w:pPr>
    </w:p>
    <w:p w14:paraId="535540E9" w14:textId="154BD65D" w:rsidR="002A20A1" w:rsidRPr="006F397A" w:rsidRDefault="00682576">
      <w:pPr>
        <w:tabs>
          <w:tab w:val="left" w:pos="2160"/>
        </w:tabs>
        <w:ind w:left="2880" w:hanging="3600"/>
        <w:rPr>
          <w:color w:val="000000"/>
          <w:sz w:val="22"/>
          <w:szCs w:val="22"/>
        </w:rPr>
      </w:pPr>
      <w:r>
        <w:rPr>
          <w:color w:val="000000"/>
          <w:sz w:val="22"/>
          <w:szCs w:val="22"/>
        </w:rPr>
        <w:tab/>
      </w:r>
      <w:r w:rsidR="002A20A1" w:rsidRPr="006F397A">
        <w:rPr>
          <w:color w:val="000000"/>
          <w:sz w:val="22"/>
          <w:szCs w:val="22"/>
        </w:rPr>
        <w:t>-</w:t>
      </w:r>
      <w:r w:rsidR="002A20A1" w:rsidRPr="006F397A">
        <w:rPr>
          <w:color w:val="000000"/>
          <w:sz w:val="22"/>
          <w:szCs w:val="22"/>
        </w:rPr>
        <w:tab/>
        <w:t xml:space="preserve">Monitoring and supervising </w:t>
      </w:r>
      <w:proofErr w:type="gramStart"/>
      <w:r w:rsidR="002A20A1" w:rsidRPr="006F397A">
        <w:rPr>
          <w:color w:val="000000"/>
          <w:sz w:val="22"/>
          <w:szCs w:val="22"/>
        </w:rPr>
        <w:t>member’s</w:t>
      </w:r>
      <w:proofErr w:type="gramEnd"/>
      <w:r w:rsidR="002A20A1" w:rsidRPr="006F397A">
        <w:rPr>
          <w:color w:val="000000"/>
          <w:sz w:val="22"/>
          <w:szCs w:val="22"/>
        </w:rPr>
        <w:t xml:space="preserve"> participation in the treatment; and</w:t>
      </w:r>
    </w:p>
    <w:p w14:paraId="25D6DE9F" w14:textId="284F47DD" w:rsidR="00B02276" w:rsidRDefault="00B02276" w:rsidP="00560DCB">
      <w:pPr>
        <w:tabs>
          <w:tab w:val="left" w:pos="2160"/>
        </w:tabs>
        <w:ind w:left="2880" w:hanging="3600"/>
        <w:rPr>
          <w:color w:val="000000"/>
          <w:sz w:val="22"/>
          <w:szCs w:val="22"/>
        </w:rPr>
      </w:pPr>
    </w:p>
    <w:p w14:paraId="1F6B36EE" w14:textId="06E2A92B" w:rsidR="00D25531" w:rsidRPr="006F397A" w:rsidRDefault="00B02276" w:rsidP="00BF5FF1">
      <w:pPr>
        <w:tabs>
          <w:tab w:val="left" w:pos="2160"/>
        </w:tabs>
        <w:ind w:left="2880" w:hanging="3600"/>
        <w:rPr>
          <w:color w:val="000000"/>
          <w:sz w:val="22"/>
          <w:szCs w:val="22"/>
        </w:rPr>
      </w:pPr>
      <w:r>
        <w:rPr>
          <w:color w:val="000000"/>
          <w:sz w:val="22"/>
          <w:szCs w:val="22"/>
        </w:rPr>
        <w:tab/>
      </w:r>
      <w:r w:rsidR="000717F9" w:rsidRPr="006F397A">
        <w:rPr>
          <w:color w:val="000000"/>
          <w:sz w:val="22"/>
          <w:szCs w:val="22"/>
        </w:rPr>
        <w:t>-</w:t>
      </w:r>
      <w:r w:rsidR="000717F9" w:rsidRPr="006F397A">
        <w:rPr>
          <w:color w:val="000000"/>
          <w:sz w:val="22"/>
          <w:szCs w:val="22"/>
        </w:rPr>
        <w:tab/>
        <w:t>Psychosocial treatment including assisting members to adjust to the substance use treatment PNMI, to live as independently as possible, to cope with personal problems during periods of</w:t>
      </w:r>
      <w:r w:rsidR="004D6412">
        <w:rPr>
          <w:color w:val="000000"/>
          <w:sz w:val="22"/>
          <w:szCs w:val="22"/>
        </w:rPr>
        <w:t xml:space="preserve"> </w:t>
      </w:r>
      <w:r w:rsidR="000717F9" w:rsidRPr="006F397A">
        <w:rPr>
          <w:color w:val="000000"/>
          <w:sz w:val="22"/>
          <w:szCs w:val="22"/>
        </w:rPr>
        <w:t xml:space="preserve">stress, to accept and adjust to their personal life situations, to accept and cope with their </w:t>
      </w:r>
      <w:r w:rsidR="00772E5F">
        <w:rPr>
          <w:color w:val="000000"/>
          <w:sz w:val="22"/>
          <w:szCs w:val="22"/>
        </w:rPr>
        <w:t>substance use disorder</w:t>
      </w:r>
      <w:r w:rsidR="006A4D11">
        <w:rPr>
          <w:color w:val="000000"/>
          <w:sz w:val="22"/>
          <w:szCs w:val="22"/>
        </w:rPr>
        <w:t>s</w:t>
      </w:r>
      <w:r w:rsidR="000717F9" w:rsidRPr="006F397A">
        <w:rPr>
          <w:color w:val="000000"/>
          <w:sz w:val="22"/>
          <w:szCs w:val="22"/>
        </w:rPr>
        <w:t xml:space="preserve"> and to decrease </w:t>
      </w:r>
      <w:r w:rsidR="00772E5F">
        <w:rPr>
          <w:color w:val="000000"/>
          <w:sz w:val="22"/>
          <w:szCs w:val="22"/>
        </w:rPr>
        <w:t>maladaptive</w:t>
      </w:r>
      <w:r w:rsidR="00772E5F" w:rsidRPr="006F397A">
        <w:rPr>
          <w:color w:val="000000"/>
          <w:sz w:val="22"/>
          <w:szCs w:val="22"/>
        </w:rPr>
        <w:t xml:space="preserve"> </w:t>
      </w:r>
      <w:r w:rsidR="000717F9" w:rsidRPr="006F397A">
        <w:rPr>
          <w:color w:val="000000"/>
          <w:sz w:val="22"/>
          <w:szCs w:val="22"/>
        </w:rPr>
        <w:t>behaviors leading to possible relapse into active addiction, in addition to providing services and a supportive environment which promotes feelings of safety and freedom from danger, fear or anxiety.</w:t>
      </w:r>
    </w:p>
    <w:p w14:paraId="6F26F916" w14:textId="77777777" w:rsidR="00842D70" w:rsidRPr="006F397A" w:rsidRDefault="00842D70">
      <w:pPr>
        <w:tabs>
          <w:tab w:val="left" w:pos="2160"/>
        </w:tabs>
        <w:ind w:left="2880" w:hanging="3600"/>
        <w:rPr>
          <w:color w:val="000000"/>
          <w:sz w:val="22"/>
          <w:szCs w:val="22"/>
        </w:rPr>
      </w:pPr>
    </w:p>
    <w:p w14:paraId="452EBCC6" w14:textId="0EFB1AA5" w:rsidR="002571F6" w:rsidRPr="006F397A" w:rsidRDefault="002A20A1" w:rsidP="00F80BE0">
      <w:pPr>
        <w:tabs>
          <w:tab w:val="left" w:pos="1620"/>
        </w:tabs>
        <w:ind w:left="2160" w:hanging="2880"/>
        <w:rPr>
          <w:color w:val="000000"/>
          <w:sz w:val="22"/>
          <w:szCs w:val="22"/>
        </w:rPr>
      </w:pPr>
      <w:r w:rsidRPr="006F397A">
        <w:rPr>
          <w:color w:val="000000"/>
          <w:sz w:val="22"/>
          <w:szCs w:val="22"/>
        </w:rPr>
        <w:tab/>
        <w:t>C.</w:t>
      </w:r>
      <w:r w:rsidRPr="006F397A">
        <w:rPr>
          <w:color w:val="000000"/>
          <w:sz w:val="22"/>
          <w:szCs w:val="22"/>
        </w:rPr>
        <w:tab/>
      </w:r>
      <w:r w:rsidR="009F7B2D">
        <w:rPr>
          <w:b/>
          <w:color w:val="000000"/>
          <w:sz w:val="22"/>
          <w:szCs w:val="22"/>
        </w:rPr>
        <w:t>Medically Supervised Withdrawal Services</w:t>
      </w:r>
    </w:p>
    <w:p w14:paraId="2D0CD478" w14:textId="77777777" w:rsidR="002A20A1" w:rsidRPr="006F397A" w:rsidRDefault="002A20A1">
      <w:pPr>
        <w:tabs>
          <w:tab w:val="left" w:pos="720"/>
        </w:tabs>
        <w:ind w:left="720" w:hanging="1440"/>
        <w:rPr>
          <w:color w:val="000000"/>
          <w:sz w:val="22"/>
          <w:szCs w:val="22"/>
        </w:rPr>
      </w:pPr>
    </w:p>
    <w:p w14:paraId="603FBF95" w14:textId="2A1AC925" w:rsidR="002A20A1" w:rsidRPr="006F397A" w:rsidRDefault="002A20A1">
      <w:pPr>
        <w:ind w:left="2160" w:hanging="2880"/>
        <w:rPr>
          <w:color w:val="000000"/>
          <w:sz w:val="22"/>
          <w:szCs w:val="22"/>
        </w:rPr>
      </w:pPr>
      <w:r w:rsidRPr="006F397A">
        <w:rPr>
          <w:sz w:val="22"/>
          <w:szCs w:val="22"/>
        </w:rPr>
        <w:tab/>
        <w:t xml:space="preserve">MaineCare limits </w:t>
      </w:r>
      <w:proofErr w:type="gramStart"/>
      <w:r w:rsidR="007F72D0" w:rsidRPr="006F397A">
        <w:rPr>
          <w:sz w:val="22"/>
          <w:szCs w:val="22"/>
        </w:rPr>
        <w:t xml:space="preserve">non </w:t>
      </w:r>
      <w:r w:rsidR="009F7B2D">
        <w:rPr>
          <w:sz w:val="22"/>
          <w:szCs w:val="22"/>
        </w:rPr>
        <w:t>medically</w:t>
      </w:r>
      <w:proofErr w:type="gramEnd"/>
      <w:r w:rsidR="009F7B2D">
        <w:rPr>
          <w:sz w:val="22"/>
          <w:szCs w:val="22"/>
        </w:rPr>
        <w:t xml:space="preserve"> supervised withdrawal</w:t>
      </w:r>
      <w:r w:rsidRPr="006F397A">
        <w:rPr>
          <w:sz w:val="22"/>
          <w:szCs w:val="22"/>
        </w:rPr>
        <w:t xml:space="preserve"> services to seven (7) days for each admission episode, with no limit on the number of admissions or covered</w:t>
      </w:r>
      <w:r w:rsidR="000717F9" w:rsidRPr="006F397A">
        <w:rPr>
          <w:sz w:val="22"/>
          <w:szCs w:val="22"/>
        </w:rPr>
        <w:t xml:space="preserve"> days on an annual basis. The facility may provide </w:t>
      </w:r>
      <w:r w:rsidR="00F11F88">
        <w:rPr>
          <w:sz w:val="22"/>
          <w:szCs w:val="22"/>
        </w:rPr>
        <w:t>medically supervised withdrawal</w:t>
      </w:r>
      <w:r w:rsidR="003F3E40">
        <w:rPr>
          <w:sz w:val="22"/>
          <w:szCs w:val="22"/>
        </w:rPr>
        <w:t xml:space="preserve"> </w:t>
      </w:r>
      <w:r w:rsidR="000717F9" w:rsidRPr="006F397A">
        <w:rPr>
          <w:sz w:val="22"/>
          <w:szCs w:val="22"/>
        </w:rPr>
        <w:t xml:space="preserve">services for a longer period if medical necessity is substantiated and ordered by the medical </w:t>
      </w:r>
      <w:r w:rsidR="00BF5FF1" w:rsidRPr="006F397A">
        <w:rPr>
          <w:sz w:val="22"/>
          <w:szCs w:val="22"/>
        </w:rPr>
        <w:t>director and</w:t>
      </w:r>
      <w:r w:rsidR="000717F9" w:rsidRPr="006F397A">
        <w:rPr>
          <w:sz w:val="22"/>
          <w:szCs w:val="22"/>
        </w:rPr>
        <w:t xml:space="preserve"> </w:t>
      </w:r>
      <w:r w:rsidR="000717F9" w:rsidRPr="006F397A">
        <w:rPr>
          <w:color w:val="000000"/>
          <w:sz w:val="22"/>
          <w:szCs w:val="22"/>
        </w:rPr>
        <w:t>documented in the member’s clinical file by the facility’s designated medical staff.</w:t>
      </w:r>
    </w:p>
    <w:p w14:paraId="08A5959E" w14:textId="77777777" w:rsidR="002A20A1" w:rsidRPr="006F397A" w:rsidRDefault="002A20A1">
      <w:pPr>
        <w:tabs>
          <w:tab w:val="left" w:pos="1620"/>
        </w:tabs>
        <w:ind w:left="1620" w:hanging="2340"/>
        <w:rPr>
          <w:color w:val="000000"/>
          <w:sz w:val="22"/>
          <w:szCs w:val="22"/>
        </w:rPr>
      </w:pPr>
    </w:p>
    <w:p w14:paraId="536983BF" w14:textId="207CA589" w:rsidR="002A20A1" w:rsidRPr="006F397A" w:rsidRDefault="000717F9">
      <w:pPr>
        <w:ind w:left="2160" w:hanging="2880"/>
        <w:rPr>
          <w:color w:val="000000"/>
          <w:sz w:val="22"/>
          <w:szCs w:val="22"/>
        </w:rPr>
      </w:pPr>
      <w:r w:rsidRPr="006F397A">
        <w:rPr>
          <w:color w:val="000000"/>
          <w:sz w:val="22"/>
          <w:szCs w:val="22"/>
        </w:rPr>
        <w:tab/>
      </w:r>
      <w:r w:rsidR="007F4EEB">
        <w:rPr>
          <w:color w:val="000000"/>
          <w:sz w:val="22"/>
          <w:szCs w:val="22"/>
        </w:rPr>
        <w:t>Medically supervised withdrawal</w:t>
      </w:r>
      <w:r w:rsidR="007F4EEB" w:rsidRPr="006F397A">
        <w:rPr>
          <w:color w:val="000000"/>
          <w:sz w:val="22"/>
          <w:szCs w:val="22"/>
        </w:rPr>
        <w:t xml:space="preserve"> </w:t>
      </w:r>
      <w:r w:rsidRPr="006F397A">
        <w:rPr>
          <w:color w:val="000000"/>
          <w:sz w:val="22"/>
          <w:szCs w:val="22"/>
        </w:rPr>
        <w:t xml:space="preserve">services provide immediate diagnosis and care to members having acute physical problems related to substance use. Providers of </w:t>
      </w:r>
      <w:r w:rsidR="007F4EEB">
        <w:rPr>
          <w:color w:val="000000"/>
          <w:sz w:val="22"/>
          <w:szCs w:val="22"/>
        </w:rPr>
        <w:t>medically supervised withdrawal</w:t>
      </w:r>
      <w:r w:rsidR="007F4EEB" w:rsidRPr="006F397A">
        <w:rPr>
          <w:color w:val="000000"/>
          <w:sz w:val="22"/>
          <w:szCs w:val="22"/>
        </w:rPr>
        <w:t xml:space="preserve"> </w:t>
      </w:r>
      <w:r w:rsidRPr="006F397A">
        <w:rPr>
          <w:color w:val="000000"/>
          <w:sz w:val="22"/>
          <w:szCs w:val="22"/>
        </w:rPr>
        <w:t>services shall make and maintain arrangements with external clinicians and facilities for referral of the member for specialized services beyond the capability of the PNMI</w:t>
      </w:r>
      <w:r w:rsidR="00A70CD0">
        <w:rPr>
          <w:color w:val="000000"/>
          <w:sz w:val="22"/>
          <w:szCs w:val="22"/>
        </w:rPr>
        <w:t>,</w:t>
      </w:r>
      <w:r w:rsidR="00A70CD0" w:rsidRPr="00A70CD0">
        <w:rPr>
          <w:color w:val="000000"/>
          <w:sz w:val="22"/>
          <w:szCs w:val="22"/>
        </w:rPr>
        <w:t xml:space="preserve"> </w:t>
      </w:r>
      <w:r w:rsidR="00A70CD0" w:rsidRPr="008C1758">
        <w:rPr>
          <w:color w:val="000000"/>
          <w:sz w:val="22"/>
          <w:szCs w:val="22"/>
        </w:rPr>
        <w:t>including but not limited to Medication Assisted Treatment (MAT) services</w:t>
      </w:r>
      <w:r w:rsidRPr="006F397A">
        <w:rPr>
          <w:color w:val="000000"/>
          <w:sz w:val="22"/>
          <w:szCs w:val="22"/>
        </w:rPr>
        <w:t>.</w:t>
      </w:r>
    </w:p>
    <w:p w14:paraId="11F01CD1" w14:textId="77777777" w:rsidR="002A20A1" w:rsidRPr="006F397A" w:rsidRDefault="002A20A1">
      <w:pPr>
        <w:tabs>
          <w:tab w:val="left" w:pos="720"/>
          <w:tab w:val="left" w:pos="2160"/>
        </w:tabs>
        <w:ind w:left="2160" w:hanging="2880"/>
        <w:rPr>
          <w:color w:val="000000"/>
          <w:sz w:val="22"/>
          <w:szCs w:val="22"/>
        </w:rPr>
      </w:pPr>
    </w:p>
    <w:p w14:paraId="090D7B10" w14:textId="395F21D0" w:rsidR="002A20A1" w:rsidRPr="006F397A" w:rsidRDefault="000717F9" w:rsidP="004D6412">
      <w:pPr>
        <w:ind w:left="2160" w:hanging="2880"/>
        <w:rPr>
          <w:color w:val="000000"/>
          <w:sz w:val="22"/>
          <w:szCs w:val="22"/>
        </w:rPr>
      </w:pPr>
      <w:r w:rsidRPr="006F397A">
        <w:rPr>
          <w:color w:val="000000"/>
          <w:sz w:val="22"/>
          <w:szCs w:val="22"/>
        </w:rPr>
        <w:tab/>
        <w:t xml:space="preserve">Each member shall receive a complete physical examination by a physician within forty-eight (48) hours of </w:t>
      </w:r>
      <w:proofErr w:type="gramStart"/>
      <w:r w:rsidRPr="006F397A">
        <w:rPr>
          <w:color w:val="000000"/>
          <w:sz w:val="22"/>
          <w:szCs w:val="22"/>
        </w:rPr>
        <w:t>admission</w:t>
      </w:r>
      <w:proofErr w:type="gramEnd"/>
      <w:r w:rsidRPr="006F397A">
        <w:rPr>
          <w:color w:val="000000"/>
          <w:sz w:val="22"/>
          <w:szCs w:val="22"/>
        </w:rPr>
        <w:t xml:space="preserve"> and the results shall</w:t>
      </w:r>
      <w:r w:rsidR="004D6412">
        <w:rPr>
          <w:color w:val="000000"/>
          <w:sz w:val="22"/>
          <w:szCs w:val="22"/>
        </w:rPr>
        <w:t xml:space="preserve"> </w:t>
      </w:r>
      <w:r w:rsidRPr="006F397A">
        <w:rPr>
          <w:color w:val="000000"/>
          <w:sz w:val="22"/>
          <w:szCs w:val="22"/>
        </w:rPr>
        <w:t xml:space="preserve">be entered </w:t>
      </w:r>
      <w:proofErr w:type="gramStart"/>
      <w:r w:rsidRPr="006F397A">
        <w:rPr>
          <w:color w:val="000000"/>
          <w:sz w:val="22"/>
          <w:szCs w:val="22"/>
        </w:rPr>
        <w:t>in</w:t>
      </w:r>
      <w:proofErr w:type="gramEnd"/>
      <w:r w:rsidRPr="006F397A">
        <w:rPr>
          <w:color w:val="000000"/>
          <w:sz w:val="22"/>
          <w:szCs w:val="22"/>
        </w:rPr>
        <w:t xml:space="preserve"> the member’s record. Admissions resulting from a direct physician referral by telephone may be sufficient to meet this requirement so long as the orders are taken by an RN or an LPN who has been trained to take telephone orders. The referring physician shall sign these orders within forty-eight (48) hours.</w:t>
      </w:r>
    </w:p>
    <w:p w14:paraId="67D20781" w14:textId="77777777" w:rsidR="004D6412" w:rsidRDefault="000717F9" w:rsidP="00B02276">
      <w:pPr>
        <w:ind w:left="2160" w:hanging="2880"/>
        <w:rPr>
          <w:color w:val="000000"/>
          <w:sz w:val="22"/>
          <w:szCs w:val="22"/>
        </w:rPr>
      </w:pPr>
      <w:r w:rsidRPr="006F397A">
        <w:rPr>
          <w:color w:val="000000"/>
          <w:sz w:val="22"/>
          <w:szCs w:val="22"/>
        </w:rPr>
        <w:br/>
        <w:t xml:space="preserve">PNMIs shall provide medical evaluation and diagnosis upon intake. Designated areas suitable (1) for the provision of general medical services, and (2) to control and administer drugs prescribed by the PNMI's legally qualified staff, shall be maintained by the PNMI </w:t>
      </w:r>
      <w:proofErr w:type="gramStart"/>
      <w:r w:rsidRPr="006F397A">
        <w:rPr>
          <w:color w:val="000000"/>
          <w:sz w:val="22"/>
          <w:szCs w:val="22"/>
        </w:rPr>
        <w:t>so as to</w:t>
      </w:r>
      <w:proofErr w:type="gramEnd"/>
      <w:r w:rsidRPr="006F397A">
        <w:rPr>
          <w:color w:val="000000"/>
          <w:sz w:val="22"/>
          <w:szCs w:val="22"/>
        </w:rPr>
        <w:t xml:space="preserve"> </w:t>
      </w:r>
    </w:p>
    <w:p w14:paraId="0A79AC26" w14:textId="77777777" w:rsidR="004D6412" w:rsidRDefault="004D6412">
      <w:pPr>
        <w:rPr>
          <w:color w:val="000000"/>
          <w:sz w:val="22"/>
          <w:szCs w:val="22"/>
        </w:rPr>
      </w:pPr>
      <w:r>
        <w:rPr>
          <w:color w:val="000000"/>
          <w:sz w:val="22"/>
          <w:szCs w:val="22"/>
        </w:rPr>
        <w:br w:type="page"/>
      </w:r>
    </w:p>
    <w:p w14:paraId="6536B7BA" w14:textId="50885CEB" w:rsidR="00560DCB" w:rsidRPr="006F397A" w:rsidRDefault="000717F9" w:rsidP="007C5875">
      <w:pPr>
        <w:ind w:left="2160"/>
        <w:rPr>
          <w:color w:val="000000"/>
          <w:sz w:val="22"/>
          <w:szCs w:val="22"/>
        </w:rPr>
      </w:pPr>
      <w:r w:rsidRPr="006F397A">
        <w:rPr>
          <w:color w:val="000000"/>
          <w:sz w:val="22"/>
          <w:szCs w:val="22"/>
        </w:rPr>
        <w:lastRenderedPageBreak/>
        <w:t>assure the appropriate treatment of physical illness and maintenance of good general health among members. The member shall receive continuing medical supervision under the direction of a physician while in the PNMI that shall be documented in the member’s case record. The PNMI shall establish procedures for the prompt detection and treatment of physical health problems through surveillance, periodic apprai</w:t>
      </w:r>
      <w:r w:rsidR="006761AB" w:rsidRPr="006F397A">
        <w:rPr>
          <w:color w:val="000000"/>
          <w:sz w:val="22"/>
          <w:szCs w:val="22"/>
        </w:rPr>
        <w:t>sals and physical examinations.</w:t>
      </w:r>
    </w:p>
    <w:p w14:paraId="7F334D22" w14:textId="77777777" w:rsidR="00560DCB" w:rsidRPr="006F397A" w:rsidRDefault="00560DCB" w:rsidP="00560DCB">
      <w:pPr>
        <w:ind w:left="2160" w:right="-180"/>
        <w:rPr>
          <w:color w:val="000000"/>
          <w:sz w:val="22"/>
          <w:szCs w:val="22"/>
        </w:rPr>
      </w:pPr>
    </w:p>
    <w:p w14:paraId="6E230723" w14:textId="72EFDA5A" w:rsidR="005165FE" w:rsidRPr="006F397A" w:rsidRDefault="000717F9" w:rsidP="00560DCB">
      <w:pPr>
        <w:ind w:left="2160" w:right="-180"/>
        <w:rPr>
          <w:color w:val="000000"/>
          <w:sz w:val="22"/>
          <w:szCs w:val="22"/>
        </w:rPr>
      </w:pPr>
      <w:r w:rsidRPr="006F397A">
        <w:rPr>
          <w:color w:val="000000"/>
          <w:sz w:val="22"/>
          <w:szCs w:val="22"/>
        </w:rPr>
        <w:t xml:space="preserve">The PNMI’s qualified staff shall teach skills and habits conducive to </w:t>
      </w:r>
      <w:r w:rsidR="009012DD" w:rsidRPr="009012DD">
        <w:rPr>
          <w:color w:val="000000"/>
          <w:sz w:val="22"/>
          <w:szCs w:val="22"/>
        </w:rPr>
        <w:t>lifestyle choices which reduce risk and foster successful long-term recovery</w:t>
      </w:r>
      <w:r w:rsidR="009012DD">
        <w:rPr>
          <w:color w:val="000000"/>
          <w:sz w:val="22"/>
          <w:szCs w:val="22"/>
        </w:rPr>
        <w:t>.</w:t>
      </w:r>
      <w:r w:rsidR="003F3E40">
        <w:rPr>
          <w:color w:val="000000"/>
          <w:sz w:val="22"/>
          <w:szCs w:val="22"/>
        </w:rPr>
        <w:t xml:space="preserve"> </w:t>
      </w:r>
      <w:r w:rsidRPr="006F397A">
        <w:rPr>
          <w:color w:val="000000"/>
          <w:sz w:val="22"/>
          <w:szCs w:val="22"/>
        </w:rPr>
        <w:t xml:space="preserve">The treatment mode may vary with the </w:t>
      </w:r>
      <w:proofErr w:type="gramStart"/>
      <w:r w:rsidRPr="006F397A">
        <w:rPr>
          <w:color w:val="000000"/>
          <w:sz w:val="22"/>
          <w:szCs w:val="22"/>
        </w:rPr>
        <w:t>member’s</w:t>
      </w:r>
      <w:proofErr w:type="gramEnd"/>
      <w:r w:rsidRPr="006F397A">
        <w:rPr>
          <w:color w:val="000000"/>
          <w:sz w:val="22"/>
          <w:szCs w:val="22"/>
        </w:rPr>
        <w:t xml:space="preserve"> needs and may be in the form of individual, group or family counseling.</w:t>
      </w:r>
    </w:p>
    <w:p w14:paraId="0DDF5AA9" w14:textId="77777777" w:rsidR="006B7385" w:rsidRPr="006F397A" w:rsidRDefault="006B7385" w:rsidP="006B7385">
      <w:pPr>
        <w:ind w:left="2160" w:hanging="2880"/>
        <w:rPr>
          <w:color w:val="000000"/>
          <w:sz w:val="22"/>
          <w:szCs w:val="22"/>
        </w:rPr>
      </w:pPr>
    </w:p>
    <w:p w14:paraId="3209ACA4" w14:textId="563BF030" w:rsidR="002A20A1" w:rsidRPr="006F397A" w:rsidRDefault="002A20A1" w:rsidP="005165FE">
      <w:pPr>
        <w:ind w:left="2160"/>
        <w:rPr>
          <w:color w:val="000000"/>
          <w:sz w:val="22"/>
          <w:szCs w:val="22"/>
        </w:rPr>
      </w:pPr>
      <w:r w:rsidRPr="006F397A">
        <w:rPr>
          <w:color w:val="000000"/>
          <w:sz w:val="22"/>
          <w:szCs w:val="22"/>
        </w:rPr>
        <w:t xml:space="preserve">The PNMI shall maintain a medical staffing pattern, which enables it to meet the physical care requirements delineated above. The PNMI shall provide for twenty-four (24) </w:t>
      </w:r>
      <w:proofErr w:type="gramStart"/>
      <w:r w:rsidRPr="006F397A">
        <w:rPr>
          <w:color w:val="000000"/>
          <w:sz w:val="22"/>
          <w:szCs w:val="22"/>
        </w:rPr>
        <w:t>hour,</w:t>
      </w:r>
      <w:proofErr w:type="gramEnd"/>
      <w:r w:rsidRPr="006F397A">
        <w:rPr>
          <w:color w:val="000000"/>
          <w:sz w:val="22"/>
          <w:szCs w:val="22"/>
        </w:rPr>
        <w:t xml:space="preserve"> on-premises medical coverage by a registered nurse or licensed practical nurse who is experienced in the</w:t>
      </w:r>
      <w:r w:rsidR="006761AB" w:rsidRPr="006F397A">
        <w:rPr>
          <w:color w:val="000000"/>
          <w:sz w:val="22"/>
          <w:szCs w:val="22"/>
        </w:rPr>
        <w:t xml:space="preserve"> </w:t>
      </w:r>
      <w:r w:rsidRPr="006F397A">
        <w:rPr>
          <w:color w:val="000000"/>
          <w:sz w:val="22"/>
          <w:szCs w:val="22"/>
        </w:rPr>
        <w:t xml:space="preserve">disease </w:t>
      </w:r>
      <w:r w:rsidR="00636793">
        <w:rPr>
          <w:color w:val="000000"/>
          <w:sz w:val="22"/>
          <w:szCs w:val="22"/>
        </w:rPr>
        <w:t>and treatment</w:t>
      </w:r>
      <w:r w:rsidR="003F3E40">
        <w:rPr>
          <w:color w:val="000000"/>
          <w:sz w:val="22"/>
          <w:szCs w:val="22"/>
        </w:rPr>
        <w:t xml:space="preserve"> </w:t>
      </w:r>
      <w:r w:rsidRPr="006F397A">
        <w:rPr>
          <w:color w:val="000000"/>
          <w:sz w:val="22"/>
          <w:szCs w:val="22"/>
        </w:rPr>
        <w:t xml:space="preserve">of </w:t>
      </w:r>
      <w:r w:rsidR="00636793">
        <w:rPr>
          <w:color w:val="000000"/>
          <w:sz w:val="22"/>
          <w:szCs w:val="22"/>
        </w:rPr>
        <w:t xml:space="preserve">substance use disorders. </w:t>
      </w:r>
      <w:r w:rsidRPr="006F397A">
        <w:rPr>
          <w:color w:val="000000"/>
          <w:sz w:val="22"/>
          <w:szCs w:val="22"/>
        </w:rPr>
        <w:t>Physician back up and on-call staff shall be provided to deal with medical emergencies.</w:t>
      </w:r>
    </w:p>
    <w:p w14:paraId="3830D70F" w14:textId="77777777" w:rsidR="00BE009C" w:rsidRPr="006F397A" w:rsidRDefault="00BE009C">
      <w:pPr>
        <w:ind w:left="1620"/>
        <w:rPr>
          <w:color w:val="000000"/>
          <w:sz w:val="22"/>
          <w:szCs w:val="22"/>
        </w:rPr>
      </w:pPr>
    </w:p>
    <w:p w14:paraId="44B73F3A" w14:textId="77777777" w:rsidR="002571F6" w:rsidRPr="006F397A" w:rsidRDefault="000717F9">
      <w:pPr>
        <w:ind w:left="1620"/>
        <w:rPr>
          <w:b/>
          <w:color w:val="000000"/>
          <w:sz w:val="22"/>
          <w:szCs w:val="22"/>
        </w:rPr>
      </w:pPr>
      <w:r w:rsidRPr="006F397A">
        <w:rPr>
          <w:color w:val="000000"/>
          <w:sz w:val="22"/>
          <w:szCs w:val="22"/>
        </w:rPr>
        <w:t>D.</w:t>
      </w:r>
      <w:r w:rsidRPr="006F397A">
        <w:rPr>
          <w:color w:val="000000"/>
          <w:sz w:val="22"/>
          <w:szCs w:val="22"/>
        </w:rPr>
        <w:tab/>
      </w:r>
      <w:r w:rsidRPr="006F397A">
        <w:rPr>
          <w:b/>
          <w:color w:val="000000"/>
          <w:sz w:val="22"/>
          <w:szCs w:val="22"/>
        </w:rPr>
        <w:t>Residential Rehabilitation</w:t>
      </w:r>
      <w:r w:rsidR="00311577" w:rsidRPr="006F397A">
        <w:rPr>
          <w:b/>
          <w:color w:val="000000"/>
          <w:sz w:val="22"/>
          <w:szCs w:val="22"/>
        </w:rPr>
        <w:t xml:space="preserve"> Type I</w:t>
      </w:r>
    </w:p>
    <w:p w14:paraId="450179AC" w14:textId="77777777" w:rsidR="002A20A1" w:rsidRPr="006F397A" w:rsidRDefault="002A20A1">
      <w:pPr>
        <w:ind w:left="-720" w:firstLine="720"/>
        <w:rPr>
          <w:color w:val="000000"/>
          <w:sz w:val="22"/>
          <w:szCs w:val="22"/>
        </w:rPr>
      </w:pPr>
    </w:p>
    <w:p w14:paraId="64A5A103" w14:textId="67E7281A" w:rsidR="002571F6" w:rsidRPr="006F397A" w:rsidRDefault="00287D03">
      <w:pPr>
        <w:ind w:left="2160" w:hanging="2880"/>
        <w:rPr>
          <w:color w:val="000000"/>
          <w:sz w:val="22"/>
          <w:szCs w:val="22"/>
        </w:rPr>
      </w:pPr>
      <w:r w:rsidRPr="006F397A">
        <w:rPr>
          <w:noProof/>
          <w:color w:val="000000"/>
          <w:sz w:val="22"/>
          <w:szCs w:val="22"/>
          <w:shd w:val="clear" w:color="auto" w:fill="E6E6E6"/>
        </w:rPr>
        <mc:AlternateContent>
          <mc:Choice Requires="wps">
            <w:drawing>
              <wp:anchor distT="0" distB="0" distL="114300" distR="114300" simplePos="0" relativeHeight="251658240" behindDoc="0" locked="0" layoutInCell="1" allowOverlap="1" wp14:anchorId="542B9450" wp14:editId="0A1D23C9">
                <wp:simplePos x="0" y="0"/>
                <wp:positionH relativeFrom="column">
                  <wp:posOffset>487045</wp:posOffset>
                </wp:positionH>
                <wp:positionV relativeFrom="paragraph">
                  <wp:posOffset>96520</wp:posOffset>
                </wp:positionV>
                <wp:extent cx="0" cy="0"/>
                <wp:effectExtent l="0" t="0" r="0" b="0"/>
                <wp:wrapNone/>
                <wp:docPr id="4" name="AutoShap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64D0F" id="AutoShape 34" o:spid="_x0000_s1026" type="#_x0000_t32" alt="&quot;&quot;" style="position:absolute;margin-left:38.35pt;margin-top:7.6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"/>
            </w:pict>
          </mc:Fallback>
        </mc:AlternateContent>
      </w:r>
      <w:r w:rsidR="000717F9" w:rsidRPr="006F397A">
        <w:rPr>
          <w:color w:val="000000"/>
          <w:sz w:val="22"/>
          <w:szCs w:val="22"/>
        </w:rPr>
        <w:tab/>
        <w:t xml:space="preserve">MaineCare limits residential rehabilitation </w:t>
      </w:r>
      <w:r w:rsidR="009723FC" w:rsidRPr="006F397A">
        <w:rPr>
          <w:color w:val="000000"/>
          <w:sz w:val="22"/>
          <w:szCs w:val="22"/>
        </w:rPr>
        <w:t xml:space="preserve">type I </w:t>
      </w:r>
      <w:r w:rsidR="000717F9" w:rsidRPr="006F397A">
        <w:rPr>
          <w:color w:val="000000"/>
          <w:sz w:val="22"/>
          <w:szCs w:val="22"/>
        </w:rPr>
        <w:t xml:space="preserve">to </w:t>
      </w:r>
      <w:r w:rsidR="00F01798">
        <w:rPr>
          <w:color w:val="000000"/>
          <w:sz w:val="22"/>
          <w:szCs w:val="22"/>
        </w:rPr>
        <w:t xml:space="preserve">forty-five (45) </w:t>
      </w:r>
      <w:r w:rsidR="000717F9" w:rsidRPr="006F397A">
        <w:rPr>
          <w:color w:val="000000"/>
          <w:sz w:val="22"/>
          <w:szCs w:val="22"/>
        </w:rPr>
        <w:t xml:space="preserve">days for any single admission, with a limit of two (2) admissions and </w:t>
      </w:r>
      <w:r w:rsidR="00875117">
        <w:rPr>
          <w:color w:val="000000"/>
          <w:sz w:val="22"/>
          <w:szCs w:val="22"/>
        </w:rPr>
        <w:t>forty-five (45)</w:t>
      </w:r>
      <w:r w:rsidR="000717F9" w:rsidRPr="006F397A">
        <w:rPr>
          <w:color w:val="000000"/>
          <w:sz w:val="22"/>
          <w:szCs w:val="22"/>
        </w:rPr>
        <w:t xml:space="preserve"> covered days on an annual basis per member. These limits allow some clinical flexibility should additional treatment be </w:t>
      </w:r>
      <w:r w:rsidR="00E50598" w:rsidRPr="006F397A">
        <w:rPr>
          <w:color w:val="000000"/>
          <w:sz w:val="22"/>
          <w:szCs w:val="22"/>
        </w:rPr>
        <w:t>required,</w:t>
      </w:r>
      <w:r w:rsidR="000717F9" w:rsidRPr="006F397A">
        <w:rPr>
          <w:color w:val="000000"/>
          <w:sz w:val="22"/>
          <w:szCs w:val="22"/>
        </w:rPr>
        <w:t xml:space="preserve"> or should a member drop out very early </w:t>
      </w:r>
      <w:proofErr w:type="gramStart"/>
      <w:r w:rsidR="000717F9" w:rsidRPr="006F397A">
        <w:rPr>
          <w:color w:val="000000"/>
          <w:sz w:val="22"/>
          <w:szCs w:val="22"/>
        </w:rPr>
        <w:t>in</w:t>
      </w:r>
      <w:proofErr w:type="gramEnd"/>
      <w:r w:rsidR="000717F9" w:rsidRPr="006F397A">
        <w:rPr>
          <w:color w:val="000000"/>
          <w:sz w:val="22"/>
          <w:szCs w:val="22"/>
        </w:rPr>
        <w:t xml:space="preserve"> treatment and are admitted </w:t>
      </w:r>
      <w:proofErr w:type="gramStart"/>
      <w:r w:rsidR="000717F9" w:rsidRPr="006F397A">
        <w:rPr>
          <w:color w:val="000000"/>
          <w:sz w:val="22"/>
          <w:szCs w:val="22"/>
        </w:rPr>
        <w:t>at a later date</w:t>
      </w:r>
      <w:proofErr w:type="gramEnd"/>
      <w:r w:rsidR="000717F9" w:rsidRPr="006F397A">
        <w:rPr>
          <w:color w:val="000000"/>
          <w:sz w:val="22"/>
          <w:szCs w:val="22"/>
        </w:rPr>
        <w:t>.</w:t>
      </w:r>
    </w:p>
    <w:p w14:paraId="411ECEA6" w14:textId="77777777" w:rsidR="002A20A1" w:rsidRPr="006F397A" w:rsidRDefault="002A20A1">
      <w:pPr>
        <w:ind w:left="2160" w:hanging="2880"/>
        <w:rPr>
          <w:color w:val="000000"/>
          <w:sz w:val="22"/>
          <w:szCs w:val="22"/>
        </w:rPr>
      </w:pPr>
    </w:p>
    <w:p w14:paraId="55EA98FC" w14:textId="29FA664E" w:rsidR="002A20A1" w:rsidRPr="006F397A" w:rsidRDefault="000717F9">
      <w:pPr>
        <w:ind w:left="2160"/>
        <w:rPr>
          <w:color w:val="000000"/>
          <w:sz w:val="22"/>
          <w:szCs w:val="22"/>
        </w:rPr>
      </w:pPr>
      <w:r w:rsidRPr="00504C57">
        <w:rPr>
          <w:color w:val="000000"/>
          <w:sz w:val="22"/>
          <w:szCs w:val="22"/>
        </w:rPr>
        <w:t>Any contin</w:t>
      </w:r>
      <w:r w:rsidRPr="001A5056">
        <w:rPr>
          <w:color w:val="000000"/>
          <w:sz w:val="22"/>
          <w:szCs w:val="22"/>
        </w:rPr>
        <w:t xml:space="preserve">uous stay </w:t>
      </w:r>
      <w:proofErr w:type="gramStart"/>
      <w:r w:rsidRPr="001A5056">
        <w:rPr>
          <w:color w:val="000000"/>
          <w:sz w:val="22"/>
          <w:szCs w:val="22"/>
        </w:rPr>
        <w:t>in excess of</w:t>
      </w:r>
      <w:proofErr w:type="gramEnd"/>
      <w:r w:rsidRPr="001A5056">
        <w:rPr>
          <w:color w:val="000000"/>
          <w:sz w:val="22"/>
          <w:szCs w:val="22"/>
        </w:rPr>
        <w:t xml:space="preserve"> </w:t>
      </w:r>
      <w:r w:rsidR="00503212" w:rsidRPr="00F80BE0">
        <w:rPr>
          <w:color w:val="000000"/>
          <w:sz w:val="22"/>
          <w:szCs w:val="22"/>
        </w:rPr>
        <w:t xml:space="preserve">forty-five (45) </w:t>
      </w:r>
      <w:r w:rsidRPr="00503212">
        <w:rPr>
          <w:color w:val="000000"/>
          <w:sz w:val="22"/>
          <w:szCs w:val="22"/>
        </w:rPr>
        <w:t>days requires documented need in the member’s treatment plan.</w:t>
      </w:r>
    </w:p>
    <w:p w14:paraId="23FBDDDB" w14:textId="77777777" w:rsidR="002A20A1" w:rsidRPr="006F397A" w:rsidRDefault="002A20A1">
      <w:pPr>
        <w:tabs>
          <w:tab w:val="left" w:pos="1620"/>
          <w:tab w:val="left" w:pos="2160"/>
        </w:tabs>
        <w:ind w:left="2160" w:hanging="2880"/>
        <w:rPr>
          <w:color w:val="000000"/>
          <w:sz w:val="22"/>
          <w:szCs w:val="22"/>
        </w:rPr>
      </w:pPr>
    </w:p>
    <w:p w14:paraId="540AEC40" w14:textId="32565BF9" w:rsidR="006761AB" w:rsidRPr="006F397A" w:rsidRDefault="000717F9" w:rsidP="006B7385">
      <w:pPr>
        <w:ind w:left="2160" w:hanging="2880"/>
        <w:rPr>
          <w:color w:val="000000"/>
          <w:sz w:val="22"/>
          <w:szCs w:val="22"/>
        </w:rPr>
      </w:pPr>
      <w:r w:rsidRPr="006F397A">
        <w:rPr>
          <w:color w:val="000000"/>
          <w:sz w:val="22"/>
          <w:szCs w:val="22"/>
        </w:rPr>
        <w:tab/>
        <w:t xml:space="preserve">Residential rehabilitation shall provide scheduled therapeutic treatment consisting of diagnostic and counseling services </w:t>
      </w:r>
      <w:r w:rsidR="002E5DD8" w:rsidRPr="008C1758">
        <w:rPr>
          <w:color w:val="000000"/>
          <w:sz w:val="22"/>
          <w:szCs w:val="22"/>
        </w:rPr>
        <w:t>conducive to lifestyle choices which reduce risk and foster successful long-term recovery.</w:t>
      </w:r>
    </w:p>
    <w:p w14:paraId="42162572" w14:textId="77777777" w:rsidR="002A20A1" w:rsidRPr="006F397A" w:rsidRDefault="002A20A1">
      <w:pPr>
        <w:tabs>
          <w:tab w:val="left" w:pos="2160"/>
        </w:tabs>
        <w:ind w:left="2160" w:hanging="2880"/>
        <w:rPr>
          <w:color w:val="000000"/>
          <w:sz w:val="22"/>
          <w:szCs w:val="22"/>
        </w:rPr>
      </w:pPr>
    </w:p>
    <w:p w14:paraId="6163205E" w14:textId="77777777" w:rsidR="002A20A1" w:rsidRPr="006F397A" w:rsidRDefault="000717F9" w:rsidP="00287D03">
      <w:pPr>
        <w:ind w:left="2160"/>
        <w:rPr>
          <w:color w:val="000000"/>
          <w:sz w:val="22"/>
          <w:szCs w:val="22"/>
        </w:rPr>
      </w:pPr>
      <w:r w:rsidRPr="006F397A">
        <w:rPr>
          <w:color w:val="000000"/>
          <w:sz w:val="22"/>
          <w:szCs w:val="22"/>
        </w:rPr>
        <w:t xml:space="preserve">Each member shall receive a complete physical examination by a physician within seventy-two (72) hours of </w:t>
      </w:r>
      <w:proofErr w:type="gramStart"/>
      <w:r w:rsidRPr="006F397A">
        <w:rPr>
          <w:color w:val="000000"/>
          <w:sz w:val="22"/>
          <w:szCs w:val="22"/>
        </w:rPr>
        <w:t>admission</w:t>
      </w:r>
      <w:proofErr w:type="gramEnd"/>
      <w:r w:rsidRPr="006F397A">
        <w:rPr>
          <w:color w:val="000000"/>
          <w:sz w:val="22"/>
          <w:szCs w:val="22"/>
        </w:rPr>
        <w:t xml:space="preserve"> and the results shall be entered </w:t>
      </w:r>
      <w:proofErr w:type="gramStart"/>
      <w:r w:rsidRPr="006F397A">
        <w:rPr>
          <w:color w:val="000000"/>
          <w:sz w:val="22"/>
          <w:szCs w:val="22"/>
        </w:rPr>
        <w:t>in</w:t>
      </w:r>
      <w:proofErr w:type="gramEnd"/>
      <w:r w:rsidRPr="006F397A">
        <w:rPr>
          <w:color w:val="000000"/>
          <w:sz w:val="22"/>
          <w:szCs w:val="22"/>
        </w:rPr>
        <w:t xml:space="preserve"> the member’s record. Admissions resulting from a direct physician referral by telephone may be sufficient to meet this requirement so long as the orders are taken by an RN or an LPN who has been trained to take telephone orders. The referring physician shall sign these orders within forty-eight (48) hours.</w:t>
      </w:r>
    </w:p>
    <w:p w14:paraId="32DD8FD7" w14:textId="77777777" w:rsidR="002A20A1" w:rsidRPr="006F397A" w:rsidRDefault="002A20A1">
      <w:pPr>
        <w:tabs>
          <w:tab w:val="left" w:pos="2160"/>
        </w:tabs>
        <w:ind w:left="2160" w:hanging="2880"/>
        <w:rPr>
          <w:color w:val="000000"/>
          <w:sz w:val="22"/>
          <w:szCs w:val="22"/>
        </w:rPr>
      </w:pPr>
    </w:p>
    <w:p w14:paraId="403DC931" w14:textId="2FFD400C" w:rsidR="004D6412" w:rsidRDefault="000717F9" w:rsidP="00132172">
      <w:pPr>
        <w:ind w:left="2160" w:hanging="2880"/>
        <w:rPr>
          <w:color w:val="000000"/>
          <w:sz w:val="22"/>
          <w:szCs w:val="22"/>
        </w:rPr>
      </w:pPr>
      <w:r w:rsidRPr="006F397A">
        <w:rPr>
          <w:color w:val="000000"/>
          <w:sz w:val="22"/>
          <w:szCs w:val="22"/>
        </w:rPr>
        <w:tab/>
        <w:t xml:space="preserve">PNMIs shall provide medical evaluation upon intake and laboratory examinations as deemed appropriate by the physician as soon as </w:t>
      </w:r>
    </w:p>
    <w:p w14:paraId="218ED32B" w14:textId="77777777" w:rsidR="004D6412" w:rsidRDefault="004D6412">
      <w:pPr>
        <w:rPr>
          <w:color w:val="000000"/>
          <w:sz w:val="22"/>
          <w:szCs w:val="22"/>
        </w:rPr>
      </w:pPr>
      <w:r>
        <w:rPr>
          <w:color w:val="000000"/>
          <w:sz w:val="22"/>
          <w:szCs w:val="22"/>
        </w:rPr>
        <w:br w:type="page"/>
      </w:r>
    </w:p>
    <w:p w14:paraId="2006F49F" w14:textId="1D5C2F73" w:rsidR="003E4831" w:rsidRPr="006F397A" w:rsidRDefault="000717F9" w:rsidP="00B1322A">
      <w:pPr>
        <w:ind w:left="2160"/>
        <w:rPr>
          <w:color w:val="000000"/>
          <w:sz w:val="22"/>
          <w:szCs w:val="22"/>
        </w:rPr>
      </w:pPr>
      <w:r w:rsidRPr="006F397A">
        <w:rPr>
          <w:color w:val="000000"/>
          <w:sz w:val="22"/>
          <w:szCs w:val="22"/>
        </w:rPr>
        <w:lastRenderedPageBreak/>
        <w:t xml:space="preserve">practicable after admission. The PNMI shall establish procedures for the prompt detection and treatment of physical health problems through surveillance, periodic appraisals, and physical examinations. Arrangements with external clinicians and facilities for referral of the </w:t>
      </w:r>
    </w:p>
    <w:p w14:paraId="78E3EED6" w14:textId="5B999667" w:rsidR="00560DCB" w:rsidRPr="006F397A" w:rsidRDefault="000717F9" w:rsidP="003E4831">
      <w:pPr>
        <w:ind w:left="2160"/>
        <w:rPr>
          <w:color w:val="000000"/>
          <w:sz w:val="22"/>
          <w:szCs w:val="22"/>
        </w:rPr>
      </w:pPr>
      <w:r w:rsidRPr="006F397A">
        <w:rPr>
          <w:color w:val="000000"/>
          <w:sz w:val="22"/>
          <w:szCs w:val="22"/>
        </w:rPr>
        <w:t>member for specialized services beyond the capability of the PNMI</w:t>
      </w:r>
      <w:r w:rsidR="005D2A0C">
        <w:rPr>
          <w:color w:val="000000"/>
          <w:sz w:val="22"/>
          <w:szCs w:val="22"/>
        </w:rPr>
        <w:t>, including but not limited to MAT services,</w:t>
      </w:r>
      <w:r w:rsidRPr="006F397A">
        <w:rPr>
          <w:color w:val="000000"/>
          <w:sz w:val="22"/>
          <w:szCs w:val="22"/>
        </w:rPr>
        <w:t xml:space="preserve"> shall be made and maintained by the PNMI.</w:t>
      </w:r>
    </w:p>
    <w:p w14:paraId="5B4E8FBC" w14:textId="77777777" w:rsidR="00287D03" w:rsidRPr="006F397A" w:rsidRDefault="00287D03" w:rsidP="00287D03">
      <w:pPr>
        <w:ind w:left="2160" w:hanging="2880"/>
        <w:rPr>
          <w:color w:val="000000"/>
          <w:sz w:val="22"/>
          <w:szCs w:val="22"/>
        </w:rPr>
      </w:pPr>
    </w:p>
    <w:p w14:paraId="6FED1335" w14:textId="5AA773AC" w:rsidR="005165FE" w:rsidRPr="006F397A" w:rsidRDefault="000717F9" w:rsidP="00560DCB">
      <w:pPr>
        <w:ind w:left="2160"/>
        <w:rPr>
          <w:color w:val="000000"/>
          <w:sz w:val="22"/>
          <w:szCs w:val="22"/>
        </w:rPr>
      </w:pPr>
      <w:r w:rsidRPr="006F397A">
        <w:rPr>
          <w:color w:val="000000"/>
          <w:sz w:val="22"/>
          <w:szCs w:val="22"/>
        </w:rPr>
        <w:t>The PNMI’s qualified staff shall teach skills and habits conducive to</w:t>
      </w:r>
      <w:r w:rsidR="00515A2E" w:rsidRPr="00515A2E">
        <w:rPr>
          <w:color w:val="000000"/>
          <w:sz w:val="22"/>
          <w:szCs w:val="22"/>
        </w:rPr>
        <w:t xml:space="preserve"> lifestyle choices which reduce risk and foster successful long-term recovery.</w:t>
      </w:r>
      <w:r w:rsidRPr="006F397A">
        <w:rPr>
          <w:color w:val="000000"/>
          <w:sz w:val="22"/>
          <w:szCs w:val="22"/>
        </w:rPr>
        <w:t xml:space="preserve"> The treatment mode may vary with the </w:t>
      </w:r>
      <w:proofErr w:type="gramStart"/>
      <w:r w:rsidRPr="006F397A">
        <w:rPr>
          <w:color w:val="000000"/>
          <w:sz w:val="22"/>
          <w:szCs w:val="22"/>
        </w:rPr>
        <w:t>member’s</w:t>
      </w:r>
      <w:proofErr w:type="gramEnd"/>
      <w:r w:rsidRPr="006F397A">
        <w:rPr>
          <w:color w:val="000000"/>
          <w:sz w:val="22"/>
          <w:szCs w:val="22"/>
        </w:rPr>
        <w:t xml:space="preserve"> needs and may be in the form of individual, group or family counseling at a minimum of ten (10) hours per week.</w:t>
      </w:r>
    </w:p>
    <w:p w14:paraId="7506D861" w14:textId="77777777" w:rsidR="005165FE" w:rsidRPr="006F397A" w:rsidRDefault="005165FE">
      <w:pPr>
        <w:ind w:left="2160" w:hanging="2880"/>
        <w:rPr>
          <w:color w:val="000000"/>
          <w:sz w:val="22"/>
          <w:szCs w:val="22"/>
        </w:rPr>
      </w:pPr>
    </w:p>
    <w:p w14:paraId="200D37AA" w14:textId="584CD3FF" w:rsidR="002A20A1" w:rsidRDefault="002A20A1" w:rsidP="00A10892">
      <w:pPr>
        <w:ind w:left="2160"/>
        <w:rPr>
          <w:color w:val="000000"/>
          <w:sz w:val="22"/>
          <w:szCs w:val="22"/>
        </w:rPr>
      </w:pPr>
      <w:r w:rsidRPr="006F397A">
        <w:rPr>
          <w:color w:val="000000"/>
          <w:sz w:val="22"/>
          <w:szCs w:val="22"/>
        </w:rPr>
        <w:t xml:space="preserve">The PNMI shall maintain a medical staffing pattern, which enables it to meet the physical care requirements delineated above. The PNMI shall </w:t>
      </w:r>
      <w:proofErr w:type="gramStart"/>
      <w:r w:rsidRPr="006F397A">
        <w:rPr>
          <w:color w:val="000000"/>
          <w:sz w:val="22"/>
          <w:szCs w:val="22"/>
        </w:rPr>
        <w:t>provide for</w:t>
      </w:r>
      <w:proofErr w:type="gramEnd"/>
      <w:r w:rsidRPr="006F397A">
        <w:rPr>
          <w:color w:val="000000"/>
          <w:sz w:val="22"/>
          <w:szCs w:val="22"/>
        </w:rPr>
        <w:t xml:space="preserve"> twenty-four (24)-hour staff coverage. Physician back-up and on-call staff shall be provided to deal with medical </w:t>
      </w:r>
      <w:r w:rsidR="00880712" w:rsidRPr="006F397A">
        <w:rPr>
          <w:color w:val="000000"/>
          <w:sz w:val="22"/>
          <w:szCs w:val="22"/>
        </w:rPr>
        <w:t>emergencies. The</w:t>
      </w:r>
      <w:r w:rsidRPr="006F397A">
        <w:rPr>
          <w:color w:val="000000"/>
          <w:sz w:val="22"/>
          <w:szCs w:val="22"/>
        </w:rPr>
        <w:t xml:space="preserve"> PNMI shall not subcontract any of its obligations and rights pertaining to medical services described in this Section. For the purposes of this Section, physician consultant services are not considered subcontracting.</w:t>
      </w:r>
    </w:p>
    <w:p w14:paraId="166DD453" w14:textId="77777777" w:rsidR="001D2902" w:rsidRPr="006F397A" w:rsidRDefault="001D2902" w:rsidP="00A10892">
      <w:pPr>
        <w:ind w:left="2160"/>
        <w:rPr>
          <w:color w:val="000000"/>
          <w:sz w:val="22"/>
          <w:szCs w:val="22"/>
        </w:rPr>
      </w:pPr>
    </w:p>
    <w:p w14:paraId="361D4156" w14:textId="77777777" w:rsidR="002A20A1" w:rsidRPr="006F397A" w:rsidRDefault="000717F9" w:rsidP="007C2B94">
      <w:pPr>
        <w:pStyle w:val="BodyText3"/>
        <w:ind w:left="1620"/>
        <w:rPr>
          <w:color w:val="000000"/>
          <w:sz w:val="22"/>
          <w:szCs w:val="22"/>
        </w:rPr>
      </w:pPr>
      <w:r w:rsidRPr="006F397A">
        <w:rPr>
          <w:color w:val="000000"/>
          <w:sz w:val="22"/>
          <w:szCs w:val="22"/>
        </w:rPr>
        <w:t>E.</w:t>
      </w:r>
      <w:r w:rsidRPr="006F397A">
        <w:rPr>
          <w:color w:val="000000"/>
          <w:sz w:val="22"/>
          <w:szCs w:val="22"/>
        </w:rPr>
        <w:tab/>
      </w:r>
      <w:bookmarkStart w:id="39" w:name="_Hlk75934604"/>
      <w:r w:rsidRPr="006F397A">
        <w:rPr>
          <w:b/>
          <w:color w:val="000000"/>
          <w:sz w:val="22"/>
          <w:szCs w:val="22"/>
        </w:rPr>
        <w:t>Adolescent Residential Rehabilitation Services</w:t>
      </w:r>
      <w:bookmarkEnd w:id="39"/>
    </w:p>
    <w:p w14:paraId="1B604C26" w14:textId="77777777" w:rsidR="002A20A1" w:rsidRPr="006F397A" w:rsidRDefault="002A20A1">
      <w:pPr>
        <w:ind w:left="-720"/>
        <w:rPr>
          <w:color w:val="000000"/>
          <w:sz w:val="22"/>
          <w:szCs w:val="22"/>
        </w:rPr>
      </w:pPr>
    </w:p>
    <w:p w14:paraId="5856015B" w14:textId="77777777" w:rsidR="002A20A1" w:rsidRPr="006F397A" w:rsidRDefault="000717F9">
      <w:pPr>
        <w:ind w:left="2160" w:hanging="2880"/>
        <w:rPr>
          <w:color w:val="000000"/>
          <w:sz w:val="22"/>
          <w:szCs w:val="22"/>
        </w:rPr>
      </w:pPr>
      <w:r w:rsidRPr="006F397A">
        <w:rPr>
          <w:color w:val="000000"/>
          <w:sz w:val="22"/>
          <w:szCs w:val="22"/>
        </w:rPr>
        <w:tab/>
        <w:t xml:space="preserve">Adolescent residential rehabilitation PNMIs provide the opportunity for recovery through modalities, which emphasize personal growth through family and group support and interaction. The PNMI’s qualified staff shall teach attitudes, skills, and habits, conducive to facilitating the </w:t>
      </w:r>
      <w:proofErr w:type="gramStart"/>
      <w:r w:rsidRPr="006F397A">
        <w:rPr>
          <w:color w:val="000000"/>
          <w:sz w:val="22"/>
          <w:szCs w:val="22"/>
        </w:rPr>
        <w:t>member’s</w:t>
      </w:r>
      <w:proofErr w:type="gramEnd"/>
      <w:r w:rsidRPr="006F397A">
        <w:rPr>
          <w:color w:val="000000"/>
          <w:sz w:val="22"/>
          <w:szCs w:val="22"/>
        </w:rPr>
        <w:t xml:space="preserve"> transition back to the family and community. Adolescent residential rehabilitation PNMIs are designed to last at least three (3) months and are limited to twelve (12) months per single admission.</w:t>
      </w:r>
    </w:p>
    <w:p w14:paraId="767ED8B2" w14:textId="77777777" w:rsidR="002A20A1" w:rsidRPr="006F397A" w:rsidRDefault="002A20A1">
      <w:pPr>
        <w:tabs>
          <w:tab w:val="left" w:pos="720"/>
        </w:tabs>
        <w:ind w:left="720" w:hanging="1440"/>
        <w:rPr>
          <w:color w:val="000000"/>
          <w:sz w:val="22"/>
          <w:szCs w:val="22"/>
        </w:rPr>
      </w:pPr>
    </w:p>
    <w:p w14:paraId="327FD25C" w14:textId="3562BF3E" w:rsidR="006761AB" w:rsidRPr="006F397A" w:rsidRDefault="000717F9" w:rsidP="006B7385">
      <w:pPr>
        <w:ind w:left="2160" w:right="-270" w:hanging="2880"/>
        <w:rPr>
          <w:color w:val="000000"/>
          <w:sz w:val="22"/>
          <w:szCs w:val="22"/>
        </w:rPr>
      </w:pPr>
      <w:r w:rsidRPr="006F397A">
        <w:rPr>
          <w:color w:val="000000"/>
          <w:sz w:val="22"/>
          <w:szCs w:val="22"/>
        </w:rPr>
        <w:tab/>
        <w:t>MaineCare does not cover in-house, accredited, individualized schooling, weekly vocational exploration groups, and structured recreational activities.</w:t>
      </w:r>
    </w:p>
    <w:p w14:paraId="6CB5E9A9" w14:textId="77777777" w:rsidR="002A20A1" w:rsidRPr="006F397A" w:rsidRDefault="002A20A1">
      <w:pPr>
        <w:tabs>
          <w:tab w:val="left" w:pos="2160"/>
        </w:tabs>
        <w:ind w:left="2160" w:hanging="2880"/>
        <w:rPr>
          <w:color w:val="000000"/>
          <w:sz w:val="22"/>
          <w:szCs w:val="22"/>
        </w:rPr>
      </w:pPr>
    </w:p>
    <w:p w14:paraId="43956977" w14:textId="7C95ACE4" w:rsidR="002A20A1" w:rsidRDefault="000717F9" w:rsidP="0025686C">
      <w:pPr>
        <w:ind w:left="2160"/>
        <w:rPr>
          <w:color w:val="000000"/>
          <w:sz w:val="22"/>
          <w:szCs w:val="22"/>
        </w:rPr>
      </w:pPr>
      <w:r w:rsidRPr="006F397A">
        <w:rPr>
          <w:color w:val="000000"/>
          <w:sz w:val="22"/>
          <w:szCs w:val="22"/>
        </w:rPr>
        <w:t>Services must include but are not limited to:</w:t>
      </w:r>
    </w:p>
    <w:p w14:paraId="15169BDF" w14:textId="77777777" w:rsidR="00BF5FF1" w:rsidRPr="006F397A" w:rsidRDefault="00BF5FF1" w:rsidP="0025686C">
      <w:pPr>
        <w:ind w:left="2160"/>
        <w:rPr>
          <w:color w:val="000000"/>
          <w:sz w:val="22"/>
          <w:szCs w:val="22"/>
        </w:rPr>
      </w:pPr>
    </w:p>
    <w:p w14:paraId="55FBE4ED" w14:textId="77777777" w:rsidR="002A20A1" w:rsidRPr="006F397A" w:rsidRDefault="000717F9">
      <w:pPr>
        <w:tabs>
          <w:tab w:val="left" w:pos="2160"/>
          <w:tab w:val="left" w:pos="2880"/>
        </w:tabs>
        <w:ind w:left="2880" w:hanging="3600"/>
        <w:rPr>
          <w:color w:val="000000"/>
          <w:sz w:val="22"/>
          <w:szCs w:val="22"/>
        </w:rPr>
      </w:pPr>
      <w:r w:rsidRPr="006F397A">
        <w:rPr>
          <w:color w:val="000000"/>
          <w:sz w:val="22"/>
          <w:szCs w:val="22"/>
        </w:rPr>
        <w:tab/>
        <w:t>-</w:t>
      </w:r>
      <w:r w:rsidRPr="006F397A">
        <w:rPr>
          <w:color w:val="000000"/>
          <w:sz w:val="22"/>
          <w:szCs w:val="22"/>
        </w:rPr>
        <w:tab/>
        <w:t>Medical evaluation;</w:t>
      </w:r>
    </w:p>
    <w:p w14:paraId="3B8A4B1D" w14:textId="77777777" w:rsidR="002A20A1" w:rsidRPr="006F397A" w:rsidRDefault="002A20A1">
      <w:pPr>
        <w:ind w:left="-720"/>
        <w:rPr>
          <w:color w:val="000000"/>
          <w:sz w:val="22"/>
          <w:szCs w:val="22"/>
        </w:rPr>
      </w:pPr>
    </w:p>
    <w:p w14:paraId="43706A68" w14:textId="77777777" w:rsidR="002A20A1" w:rsidRPr="006F397A" w:rsidRDefault="000717F9">
      <w:pPr>
        <w:tabs>
          <w:tab w:val="left" w:pos="2160"/>
          <w:tab w:val="left" w:pos="2880"/>
        </w:tabs>
        <w:ind w:left="2880" w:hanging="3600"/>
        <w:rPr>
          <w:color w:val="000000"/>
          <w:sz w:val="22"/>
          <w:szCs w:val="22"/>
        </w:rPr>
      </w:pPr>
      <w:r w:rsidRPr="006F397A">
        <w:rPr>
          <w:color w:val="000000"/>
          <w:sz w:val="22"/>
          <w:szCs w:val="22"/>
        </w:rPr>
        <w:tab/>
        <w:t>-</w:t>
      </w:r>
      <w:r w:rsidRPr="006F397A">
        <w:rPr>
          <w:color w:val="000000"/>
          <w:sz w:val="22"/>
          <w:szCs w:val="22"/>
        </w:rPr>
        <w:tab/>
        <w:t>Physical examination within seventy-two (72) hours following admission or no more than thirty (30) days prior to admission, and laboratory examinations as appropriate and as soon as practicable after the member’s admission;</w:t>
      </w:r>
    </w:p>
    <w:p w14:paraId="6DC10C64" w14:textId="77777777" w:rsidR="006B0C85" w:rsidRDefault="006B0C85">
      <w:pPr>
        <w:tabs>
          <w:tab w:val="left" w:pos="2160"/>
          <w:tab w:val="left" w:pos="2880"/>
        </w:tabs>
        <w:ind w:left="2880" w:hanging="3600"/>
        <w:rPr>
          <w:color w:val="000000"/>
          <w:sz w:val="22"/>
          <w:szCs w:val="22"/>
        </w:rPr>
      </w:pPr>
    </w:p>
    <w:p w14:paraId="7939528A" w14:textId="49F26AE6" w:rsidR="00C672E7" w:rsidRDefault="006B0C85" w:rsidP="00C672E7">
      <w:pPr>
        <w:tabs>
          <w:tab w:val="left" w:pos="2160"/>
          <w:tab w:val="left" w:pos="2880"/>
        </w:tabs>
        <w:ind w:left="2880" w:hanging="3600"/>
        <w:rPr>
          <w:color w:val="000000"/>
          <w:sz w:val="22"/>
          <w:szCs w:val="22"/>
        </w:rPr>
      </w:pPr>
      <w:r>
        <w:rPr>
          <w:color w:val="000000"/>
          <w:sz w:val="22"/>
          <w:szCs w:val="22"/>
        </w:rPr>
        <w:tab/>
      </w:r>
      <w:r w:rsidR="000717F9" w:rsidRPr="006F397A">
        <w:rPr>
          <w:color w:val="000000"/>
          <w:sz w:val="22"/>
          <w:szCs w:val="22"/>
        </w:rPr>
        <w:t>-</w:t>
      </w:r>
      <w:r w:rsidR="000717F9" w:rsidRPr="006F397A">
        <w:rPr>
          <w:color w:val="000000"/>
          <w:sz w:val="22"/>
          <w:szCs w:val="22"/>
        </w:rPr>
        <w:tab/>
        <w:t>Individual and group counseling at a minimum of ten (10) hours per week for each member;</w:t>
      </w:r>
      <w:r w:rsidR="00C672E7">
        <w:rPr>
          <w:color w:val="000000"/>
          <w:sz w:val="22"/>
          <w:szCs w:val="22"/>
        </w:rPr>
        <w:br w:type="page"/>
      </w:r>
    </w:p>
    <w:p w14:paraId="605040C1" w14:textId="77777777" w:rsidR="002A20A1" w:rsidRPr="006F397A" w:rsidRDefault="000717F9">
      <w:pPr>
        <w:tabs>
          <w:tab w:val="left" w:pos="2160"/>
          <w:tab w:val="left" w:pos="2880"/>
        </w:tabs>
        <w:ind w:left="2880" w:hanging="3600"/>
        <w:rPr>
          <w:color w:val="000000"/>
          <w:sz w:val="22"/>
          <w:szCs w:val="22"/>
        </w:rPr>
      </w:pPr>
      <w:r w:rsidRPr="006F397A">
        <w:rPr>
          <w:color w:val="000000"/>
          <w:sz w:val="22"/>
          <w:szCs w:val="22"/>
        </w:rPr>
        <w:lastRenderedPageBreak/>
        <w:tab/>
        <w:t>-</w:t>
      </w:r>
      <w:r w:rsidRPr="006F397A">
        <w:rPr>
          <w:color w:val="000000"/>
          <w:sz w:val="22"/>
          <w:szCs w:val="22"/>
        </w:rPr>
        <w:tab/>
        <w:t>Arrangements for needed health care services; and</w:t>
      </w:r>
    </w:p>
    <w:p w14:paraId="01D11C96" w14:textId="77777777" w:rsidR="002A20A1" w:rsidRPr="006F397A" w:rsidRDefault="002A20A1">
      <w:pPr>
        <w:ind w:left="-720"/>
        <w:rPr>
          <w:color w:val="000000"/>
          <w:sz w:val="22"/>
          <w:szCs w:val="22"/>
        </w:rPr>
      </w:pPr>
    </w:p>
    <w:p w14:paraId="4E424C41" w14:textId="1AE9DAFD" w:rsidR="002A20A1" w:rsidRPr="006F397A" w:rsidRDefault="003615C6" w:rsidP="00287D03">
      <w:pPr>
        <w:tabs>
          <w:tab w:val="left" w:pos="2160"/>
          <w:tab w:val="left" w:pos="2880"/>
        </w:tabs>
        <w:ind w:left="2880" w:hanging="3600"/>
        <w:rPr>
          <w:color w:val="000000"/>
          <w:sz w:val="22"/>
          <w:szCs w:val="22"/>
        </w:rPr>
      </w:pPr>
      <w:r>
        <w:rPr>
          <w:color w:val="000000"/>
          <w:sz w:val="22"/>
          <w:szCs w:val="22"/>
        </w:rPr>
        <w:tab/>
      </w:r>
      <w:r w:rsidR="000717F9" w:rsidRPr="006F397A">
        <w:rPr>
          <w:color w:val="000000"/>
          <w:sz w:val="22"/>
          <w:szCs w:val="22"/>
        </w:rPr>
        <w:t>-</w:t>
      </w:r>
      <w:r w:rsidR="000717F9" w:rsidRPr="006F397A">
        <w:rPr>
          <w:color w:val="000000"/>
          <w:sz w:val="22"/>
          <w:szCs w:val="22"/>
        </w:rPr>
        <w:tab/>
        <w:t>Planning for and referral to further treatment.</w:t>
      </w:r>
    </w:p>
    <w:p w14:paraId="112491F4" w14:textId="77777777" w:rsidR="003E4831" w:rsidRPr="006F397A" w:rsidRDefault="003E4831" w:rsidP="00560DCB">
      <w:pPr>
        <w:ind w:left="2160"/>
        <w:rPr>
          <w:color w:val="000000"/>
          <w:sz w:val="22"/>
          <w:szCs w:val="22"/>
        </w:rPr>
      </w:pPr>
    </w:p>
    <w:p w14:paraId="680BAD9A" w14:textId="42CB6D15" w:rsidR="009D5F3E" w:rsidRPr="006F397A" w:rsidRDefault="002A20A1" w:rsidP="00560DCB">
      <w:pPr>
        <w:ind w:left="2160"/>
        <w:rPr>
          <w:color w:val="000000"/>
          <w:sz w:val="22"/>
          <w:szCs w:val="22"/>
        </w:rPr>
      </w:pPr>
      <w:r w:rsidRPr="006F397A">
        <w:rPr>
          <w:color w:val="000000"/>
          <w:sz w:val="22"/>
          <w:szCs w:val="22"/>
        </w:rPr>
        <w:t xml:space="preserve">The PNMI shall document that all </w:t>
      </w:r>
      <w:proofErr w:type="gramStart"/>
      <w:r w:rsidRPr="006F397A">
        <w:rPr>
          <w:color w:val="000000"/>
          <w:sz w:val="22"/>
          <w:szCs w:val="22"/>
        </w:rPr>
        <w:t>persons</w:t>
      </w:r>
      <w:proofErr w:type="gramEnd"/>
      <w:r w:rsidRPr="006F397A">
        <w:rPr>
          <w:color w:val="000000"/>
          <w:sz w:val="22"/>
          <w:szCs w:val="22"/>
        </w:rPr>
        <w:t xml:space="preserve"> providing services are legally qualified through licensure, certification, and/or registration as required to provide the service. PNMIs shall have qualified (as described in Section 2400 of these principles) staff coverage twenty-four (24) hours a day, including weekend coverage </w:t>
      </w:r>
      <w:proofErr w:type="gramStart"/>
      <w:r w:rsidRPr="006F397A">
        <w:rPr>
          <w:color w:val="000000"/>
          <w:sz w:val="22"/>
          <w:szCs w:val="22"/>
        </w:rPr>
        <w:t>and shall</w:t>
      </w:r>
      <w:proofErr w:type="gramEnd"/>
      <w:r w:rsidRPr="006F397A">
        <w:rPr>
          <w:color w:val="000000"/>
          <w:sz w:val="22"/>
          <w:szCs w:val="22"/>
        </w:rPr>
        <w:t xml:space="preserve"> include weekly clinical </w:t>
      </w:r>
    </w:p>
    <w:p w14:paraId="230FE0A3" w14:textId="77777777" w:rsidR="002A20A1" w:rsidRPr="006F397A" w:rsidRDefault="002A20A1" w:rsidP="009D5F3E">
      <w:pPr>
        <w:ind w:left="2160"/>
        <w:rPr>
          <w:color w:val="000000"/>
          <w:sz w:val="22"/>
          <w:szCs w:val="22"/>
        </w:rPr>
      </w:pPr>
      <w:r w:rsidRPr="006F397A">
        <w:rPr>
          <w:color w:val="000000"/>
          <w:sz w:val="22"/>
          <w:szCs w:val="22"/>
        </w:rPr>
        <w:t>supervision to the staff to ensure the well-being of the members and to provide for the growth and development of the staff.</w:t>
      </w:r>
    </w:p>
    <w:p w14:paraId="368BB468" w14:textId="77777777" w:rsidR="006B7385" w:rsidRPr="006F397A" w:rsidRDefault="006B7385" w:rsidP="006B7385">
      <w:pPr>
        <w:ind w:left="2160" w:hanging="2160"/>
        <w:rPr>
          <w:color w:val="000000"/>
          <w:sz w:val="22"/>
          <w:szCs w:val="22"/>
        </w:rPr>
      </w:pPr>
    </w:p>
    <w:p w14:paraId="0E4C3B7C" w14:textId="298D4BDF" w:rsidR="009D5F3E" w:rsidRDefault="000717F9" w:rsidP="004E0786">
      <w:pPr>
        <w:ind w:left="2160"/>
        <w:rPr>
          <w:color w:val="000000"/>
          <w:sz w:val="22"/>
          <w:szCs w:val="22"/>
        </w:rPr>
      </w:pPr>
      <w:r w:rsidRPr="006F397A">
        <w:rPr>
          <w:color w:val="000000"/>
          <w:sz w:val="22"/>
          <w:szCs w:val="22"/>
        </w:rPr>
        <w:t>The PNMI shall not subcontract any of its obligations and rights pertaining to medical services described in this Section. For the purposes of this Section, physician consultant services are not considered subcontracting.</w:t>
      </w:r>
    </w:p>
    <w:p w14:paraId="2CA4680E" w14:textId="77777777" w:rsidR="00CE4A7D" w:rsidRPr="006F397A" w:rsidRDefault="00CE4A7D" w:rsidP="004E0786">
      <w:pPr>
        <w:ind w:left="2160"/>
        <w:rPr>
          <w:color w:val="000000"/>
          <w:sz w:val="22"/>
          <w:szCs w:val="22"/>
        </w:rPr>
      </w:pPr>
    </w:p>
    <w:p w14:paraId="1D92B61A" w14:textId="77777777" w:rsidR="002A20A1" w:rsidRPr="006F397A" w:rsidRDefault="000717F9" w:rsidP="007F72D0">
      <w:pPr>
        <w:ind w:left="2160" w:hanging="540"/>
        <w:rPr>
          <w:color w:val="000000"/>
          <w:sz w:val="22"/>
          <w:szCs w:val="22"/>
        </w:rPr>
      </w:pPr>
      <w:r w:rsidRPr="006F397A">
        <w:rPr>
          <w:color w:val="000000"/>
          <w:sz w:val="22"/>
          <w:szCs w:val="22"/>
        </w:rPr>
        <w:t>F.</w:t>
      </w:r>
      <w:r w:rsidRPr="006F397A">
        <w:rPr>
          <w:color w:val="000000"/>
          <w:sz w:val="22"/>
          <w:szCs w:val="22"/>
        </w:rPr>
        <w:tab/>
      </w:r>
      <w:r w:rsidRPr="006F397A">
        <w:rPr>
          <w:b/>
          <w:color w:val="000000"/>
          <w:sz w:val="22"/>
          <w:szCs w:val="22"/>
        </w:rPr>
        <w:t>Halfway House Services</w:t>
      </w:r>
    </w:p>
    <w:p w14:paraId="2060C3D0" w14:textId="77777777" w:rsidR="008E5307" w:rsidRPr="006F397A" w:rsidRDefault="008E5307" w:rsidP="007F72D0">
      <w:pPr>
        <w:ind w:left="2160" w:hanging="540"/>
        <w:rPr>
          <w:color w:val="000000"/>
          <w:sz w:val="22"/>
          <w:szCs w:val="22"/>
        </w:rPr>
      </w:pPr>
    </w:p>
    <w:p w14:paraId="3B44B72A" w14:textId="78FAFC0C" w:rsidR="002A20A1" w:rsidRPr="006F397A" w:rsidRDefault="000717F9">
      <w:pPr>
        <w:ind w:left="2160" w:hanging="2880"/>
        <w:rPr>
          <w:color w:val="000000"/>
          <w:sz w:val="22"/>
          <w:szCs w:val="22"/>
        </w:rPr>
      </w:pPr>
      <w:r w:rsidRPr="006F397A">
        <w:rPr>
          <w:color w:val="000000"/>
          <w:sz w:val="22"/>
          <w:szCs w:val="22"/>
        </w:rPr>
        <w:tab/>
        <w:t>MaineCare limits halfway house services to one hundred eighty (180) covered days on an annual basis per member</w:t>
      </w:r>
      <w:r w:rsidR="00961FC7">
        <w:rPr>
          <w:color w:val="000000"/>
          <w:sz w:val="22"/>
          <w:szCs w:val="22"/>
        </w:rPr>
        <w:t xml:space="preserve"> </w:t>
      </w:r>
      <w:r w:rsidR="00961FC7" w:rsidRPr="00961FC7">
        <w:rPr>
          <w:color w:val="000000"/>
          <w:sz w:val="22"/>
          <w:szCs w:val="22"/>
        </w:rPr>
        <w:t>with no limit on the number of admissions</w:t>
      </w:r>
      <w:r w:rsidRPr="006F397A">
        <w:rPr>
          <w:color w:val="000000"/>
          <w:sz w:val="22"/>
          <w:szCs w:val="22"/>
        </w:rPr>
        <w:t xml:space="preserve">. Any </w:t>
      </w:r>
      <w:r w:rsidR="00961FC7">
        <w:rPr>
          <w:color w:val="000000"/>
          <w:sz w:val="22"/>
          <w:szCs w:val="22"/>
        </w:rPr>
        <w:t xml:space="preserve">combined </w:t>
      </w:r>
      <w:r w:rsidRPr="006F397A">
        <w:rPr>
          <w:color w:val="000000"/>
          <w:sz w:val="22"/>
          <w:szCs w:val="22"/>
        </w:rPr>
        <w:t xml:space="preserve">stay </w:t>
      </w:r>
      <w:proofErr w:type="gramStart"/>
      <w:r w:rsidRPr="006F397A">
        <w:rPr>
          <w:color w:val="000000"/>
          <w:sz w:val="22"/>
          <w:szCs w:val="22"/>
        </w:rPr>
        <w:t>in excess of</w:t>
      </w:r>
      <w:proofErr w:type="gramEnd"/>
      <w:r w:rsidRPr="006F397A">
        <w:rPr>
          <w:color w:val="000000"/>
          <w:sz w:val="22"/>
          <w:szCs w:val="22"/>
        </w:rPr>
        <w:t xml:space="preserve"> one hundred eighty (180) days requires documented need in the member’s service plan.</w:t>
      </w:r>
    </w:p>
    <w:p w14:paraId="56338D5D" w14:textId="77777777" w:rsidR="002A20A1" w:rsidRPr="006F397A" w:rsidRDefault="002A20A1">
      <w:pPr>
        <w:ind w:left="-720"/>
        <w:rPr>
          <w:color w:val="000000"/>
          <w:sz w:val="22"/>
          <w:szCs w:val="22"/>
        </w:rPr>
      </w:pPr>
    </w:p>
    <w:p w14:paraId="12C31117" w14:textId="091F8E80" w:rsidR="002A20A1" w:rsidRPr="006F397A" w:rsidRDefault="000717F9">
      <w:pPr>
        <w:pStyle w:val="BodyText3"/>
        <w:ind w:left="2160" w:hanging="2880"/>
        <w:rPr>
          <w:color w:val="000000"/>
          <w:sz w:val="22"/>
          <w:szCs w:val="22"/>
        </w:rPr>
      </w:pPr>
      <w:r w:rsidRPr="006F397A">
        <w:rPr>
          <w:color w:val="000000"/>
          <w:sz w:val="22"/>
          <w:szCs w:val="22"/>
        </w:rPr>
        <w:tab/>
        <w:t xml:space="preserve">A halfway house shall provide scheduled therapeutic and rehabilitative treatment consisting of transitional services </w:t>
      </w:r>
      <w:bookmarkStart w:id="40" w:name="_Hlk64455066"/>
      <w:r w:rsidR="00994A70" w:rsidRPr="008C1758">
        <w:rPr>
          <w:color w:val="000000"/>
          <w:sz w:val="22"/>
          <w:szCs w:val="22"/>
        </w:rPr>
        <w:t>conducive to lifestyle choices which reduce risk and foster successful long-term recovery</w:t>
      </w:r>
      <w:bookmarkEnd w:id="40"/>
      <w:r w:rsidR="00994A70">
        <w:rPr>
          <w:color w:val="000000"/>
          <w:sz w:val="22"/>
          <w:szCs w:val="22"/>
        </w:rPr>
        <w:t xml:space="preserve"> </w:t>
      </w:r>
      <w:r w:rsidRPr="006F397A">
        <w:rPr>
          <w:color w:val="000000"/>
          <w:sz w:val="22"/>
          <w:szCs w:val="22"/>
        </w:rPr>
        <w:t>in an unsupervised community living situation.</w:t>
      </w:r>
    </w:p>
    <w:p w14:paraId="60734CD6" w14:textId="77777777" w:rsidR="002A20A1" w:rsidRPr="006F397A" w:rsidRDefault="002A20A1">
      <w:pPr>
        <w:ind w:left="-720"/>
        <w:rPr>
          <w:color w:val="000000"/>
          <w:sz w:val="22"/>
          <w:szCs w:val="22"/>
        </w:rPr>
      </w:pPr>
    </w:p>
    <w:p w14:paraId="189022D8" w14:textId="2F9406D5" w:rsidR="002A20A1" w:rsidRPr="006F397A" w:rsidRDefault="000717F9" w:rsidP="006B7385">
      <w:pPr>
        <w:ind w:left="2160" w:hanging="2880"/>
        <w:rPr>
          <w:color w:val="000000"/>
          <w:sz w:val="22"/>
          <w:szCs w:val="22"/>
        </w:rPr>
      </w:pPr>
      <w:r w:rsidRPr="006F397A">
        <w:rPr>
          <w:color w:val="000000"/>
          <w:sz w:val="22"/>
          <w:szCs w:val="22"/>
        </w:rPr>
        <w:tab/>
        <w:t xml:space="preserve">Counseling staff of the PNMI shall perform an assessment of the member’s medical and social/psychological needs, as required by the </w:t>
      </w:r>
      <w:r w:rsidR="00E07274" w:rsidRPr="006F397A">
        <w:rPr>
          <w:color w:val="000000"/>
          <w:sz w:val="22"/>
          <w:szCs w:val="22"/>
        </w:rPr>
        <w:t>Office of Behavioral Health</w:t>
      </w:r>
      <w:r w:rsidRPr="006F397A">
        <w:rPr>
          <w:color w:val="000000"/>
          <w:sz w:val="22"/>
          <w:szCs w:val="22"/>
        </w:rPr>
        <w:t xml:space="preserve">, within five (5) days of admission unless the member can show evidence of such examination within the last thirty (30) days. Such assessment may be completed prior to admission by the substance use treatment facility </w:t>
      </w:r>
      <w:proofErr w:type="gramStart"/>
      <w:r w:rsidRPr="006F397A">
        <w:rPr>
          <w:color w:val="000000"/>
          <w:sz w:val="22"/>
          <w:szCs w:val="22"/>
        </w:rPr>
        <w:t>referring</w:t>
      </w:r>
      <w:proofErr w:type="gramEnd"/>
      <w:r w:rsidRPr="006F397A">
        <w:rPr>
          <w:color w:val="000000"/>
          <w:sz w:val="22"/>
          <w:szCs w:val="22"/>
        </w:rPr>
        <w:t xml:space="preserve"> the member. This assessment may additionally </w:t>
      </w:r>
      <w:proofErr w:type="gramStart"/>
      <w:r w:rsidRPr="006F397A">
        <w:rPr>
          <w:color w:val="000000"/>
          <w:sz w:val="22"/>
          <w:szCs w:val="22"/>
        </w:rPr>
        <w:t>include, but</w:t>
      </w:r>
      <w:proofErr w:type="gramEnd"/>
      <w:r w:rsidRPr="006F397A">
        <w:rPr>
          <w:color w:val="000000"/>
          <w:sz w:val="22"/>
          <w:szCs w:val="22"/>
        </w:rPr>
        <w:t xml:space="preserve"> not be limited to an examination for contagious or infectious disease, determination of the status of chronic physical disease and examination of nutritional deficiencies. Arrangements with external clinicians and facilities for referral of the member for specialized services beyond the capability of the PNMI</w:t>
      </w:r>
      <w:r w:rsidR="00994A70">
        <w:rPr>
          <w:color w:val="000000"/>
          <w:sz w:val="22"/>
          <w:szCs w:val="22"/>
        </w:rPr>
        <w:t>, including but not limited to MAT services,</w:t>
      </w:r>
      <w:r w:rsidRPr="006F397A">
        <w:rPr>
          <w:color w:val="000000"/>
          <w:sz w:val="22"/>
          <w:szCs w:val="22"/>
        </w:rPr>
        <w:t xml:space="preserve"> shall be made and maintained by the PNMI.</w:t>
      </w:r>
    </w:p>
    <w:p w14:paraId="6C9569C5" w14:textId="77777777" w:rsidR="002A20A1" w:rsidRPr="006F397A" w:rsidRDefault="002A20A1">
      <w:pPr>
        <w:ind w:left="2160" w:hanging="2880"/>
        <w:rPr>
          <w:color w:val="000000"/>
          <w:sz w:val="22"/>
          <w:szCs w:val="22"/>
        </w:rPr>
      </w:pPr>
    </w:p>
    <w:p w14:paraId="60CEC299" w14:textId="61719424" w:rsidR="00A65C02" w:rsidRDefault="000717F9" w:rsidP="00A65C02">
      <w:pPr>
        <w:ind w:left="2160" w:hanging="2880"/>
        <w:rPr>
          <w:color w:val="000000"/>
          <w:sz w:val="22"/>
          <w:szCs w:val="22"/>
        </w:rPr>
      </w:pPr>
      <w:r w:rsidRPr="006F397A">
        <w:rPr>
          <w:color w:val="000000"/>
          <w:sz w:val="22"/>
          <w:szCs w:val="22"/>
        </w:rPr>
        <w:tab/>
        <w:t xml:space="preserve">The PNMI’s qualified staff shall teach attitudes, skills, and habits conducive to facilitating the </w:t>
      </w:r>
      <w:proofErr w:type="gramStart"/>
      <w:r w:rsidRPr="006F397A">
        <w:rPr>
          <w:color w:val="000000"/>
          <w:sz w:val="22"/>
          <w:szCs w:val="22"/>
        </w:rPr>
        <w:t>member’s</w:t>
      </w:r>
      <w:proofErr w:type="gramEnd"/>
      <w:r w:rsidRPr="006F397A">
        <w:rPr>
          <w:color w:val="000000"/>
          <w:sz w:val="22"/>
          <w:szCs w:val="22"/>
        </w:rPr>
        <w:t xml:space="preserve"> transition back to the community. The treatment mode may vary with the </w:t>
      </w:r>
      <w:proofErr w:type="gramStart"/>
      <w:r w:rsidRPr="006F397A">
        <w:rPr>
          <w:color w:val="000000"/>
          <w:sz w:val="22"/>
          <w:szCs w:val="22"/>
        </w:rPr>
        <w:t>member’s</w:t>
      </w:r>
      <w:proofErr w:type="gramEnd"/>
      <w:r w:rsidRPr="006F397A">
        <w:rPr>
          <w:color w:val="000000"/>
          <w:sz w:val="22"/>
          <w:szCs w:val="22"/>
        </w:rPr>
        <w:t xml:space="preserve"> needs and may be in the form of individual, group or family counseling.</w:t>
      </w:r>
      <w:r w:rsidR="00A65C02">
        <w:rPr>
          <w:color w:val="000000"/>
          <w:sz w:val="22"/>
          <w:szCs w:val="22"/>
        </w:rPr>
        <w:br w:type="page"/>
      </w:r>
    </w:p>
    <w:p w14:paraId="3A0DD175" w14:textId="4852EFBA" w:rsidR="009D5F3E" w:rsidRPr="006F397A" w:rsidRDefault="002A20A1" w:rsidP="003559AE">
      <w:pPr>
        <w:ind w:left="2160" w:hanging="2880"/>
        <w:rPr>
          <w:color w:val="000000"/>
          <w:sz w:val="22"/>
          <w:szCs w:val="22"/>
        </w:rPr>
      </w:pPr>
      <w:r w:rsidRPr="006F397A">
        <w:rPr>
          <w:color w:val="000000"/>
          <w:sz w:val="22"/>
          <w:szCs w:val="22"/>
        </w:rPr>
        <w:lastRenderedPageBreak/>
        <w:tab/>
        <w:t>The PNMI shall have a written agreement with an ambulance service to assure twenty-four (24)-hour access to transportation to emergency</w:t>
      </w:r>
      <w:r w:rsidR="003559AE">
        <w:rPr>
          <w:color w:val="000000"/>
          <w:sz w:val="22"/>
          <w:szCs w:val="22"/>
        </w:rPr>
        <w:t xml:space="preserve"> </w:t>
      </w:r>
      <w:r w:rsidR="000717F9" w:rsidRPr="006F397A">
        <w:rPr>
          <w:color w:val="000000"/>
          <w:sz w:val="22"/>
          <w:szCs w:val="22"/>
        </w:rPr>
        <w:t>medical care facilities for members requiring such transport. Physician back-up and on-call staff shall be provided to deal with medical emergencies.</w:t>
      </w:r>
    </w:p>
    <w:p w14:paraId="3F2957F6" w14:textId="77777777" w:rsidR="009D5F3E" w:rsidRPr="006F397A" w:rsidRDefault="009D5F3E" w:rsidP="009D5F3E">
      <w:pPr>
        <w:ind w:left="2160" w:hanging="2160"/>
        <w:rPr>
          <w:color w:val="000000"/>
          <w:sz w:val="22"/>
          <w:szCs w:val="22"/>
        </w:rPr>
      </w:pPr>
    </w:p>
    <w:p w14:paraId="302045C5" w14:textId="77777777" w:rsidR="002A20A1" w:rsidRPr="006F397A" w:rsidRDefault="000717F9" w:rsidP="009D5F3E">
      <w:pPr>
        <w:ind w:left="2160"/>
        <w:rPr>
          <w:color w:val="000000"/>
          <w:sz w:val="22"/>
          <w:szCs w:val="22"/>
        </w:rPr>
      </w:pPr>
      <w:r w:rsidRPr="006F397A">
        <w:rPr>
          <w:color w:val="000000"/>
          <w:sz w:val="22"/>
          <w:szCs w:val="22"/>
        </w:rPr>
        <w:t xml:space="preserve">The PNMI shall not subcontract any of its obligations and rights pertaining to medical services described in this Section, </w:t>
      </w:r>
      <w:proofErr w:type="gramStart"/>
      <w:r w:rsidRPr="006F397A">
        <w:rPr>
          <w:color w:val="000000"/>
          <w:sz w:val="22"/>
          <w:szCs w:val="22"/>
        </w:rPr>
        <w:t>with the exception of</w:t>
      </w:r>
      <w:proofErr w:type="gramEnd"/>
      <w:r w:rsidRPr="006F397A">
        <w:rPr>
          <w:color w:val="000000"/>
          <w:sz w:val="22"/>
          <w:szCs w:val="22"/>
        </w:rPr>
        <w:t xml:space="preserve"> physician consultant services.</w:t>
      </w:r>
    </w:p>
    <w:p w14:paraId="61216264" w14:textId="77777777" w:rsidR="002A20A1" w:rsidRPr="006F397A" w:rsidRDefault="002A20A1">
      <w:pPr>
        <w:ind w:left="-720"/>
        <w:rPr>
          <w:color w:val="000000"/>
          <w:sz w:val="22"/>
          <w:szCs w:val="22"/>
        </w:rPr>
      </w:pPr>
    </w:p>
    <w:p w14:paraId="7E1502AF" w14:textId="0EFA8E09" w:rsidR="00B1322A" w:rsidRPr="00C54956" w:rsidRDefault="00C54956" w:rsidP="00C54956">
      <w:pPr>
        <w:ind w:left="1620"/>
        <w:rPr>
          <w:b/>
          <w:color w:val="000000"/>
          <w:sz w:val="22"/>
          <w:szCs w:val="22"/>
        </w:rPr>
      </w:pPr>
      <w:r w:rsidRPr="007C2B94">
        <w:rPr>
          <w:bCs/>
          <w:color w:val="000000"/>
          <w:sz w:val="22"/>
          <w:szCs w:val="22"/>
        </w:rPr>
        <w:t>G</w:t>
      </w:r>
      <w:r>
        <w:rPr>
          <w:b/>
          <w:color w:val="000000"/>
          <w:sz w:val="22"/>
          <w:szCs w:val="22"/>
        </w:rPr>
        <w:t>.</w:t>
      </w:r>
      <w:r>
        <w:rPr>
          <w:b/>
          <w:color w:val="000000"/>
          <w:sz w:val="22"/>
          <w:szCs w:val="22"/>
        </w:rPr>
        <w:tab/>
      </w:r>
      <w:r w:rsidR="000717F9" w:rsidRPr="00C54956">
        <w:rPr>
          <w:b/>
          <w:color w:val="000000"/>
          <w:sz w:val="22"/>
          <w:szCs w:val="22"/>
        </w:rPr>
        <w:t>Extended Care Services</w:t>
      </w:r>
    </w:p>
    <w:p w14:paraId="33B825A1" w14:textId="77777777" w:rsidR="00B1322A" w:rsidRPr="00B1322A" w:rsidRDefault="00B1322A" w:rsidP="00B1322A">
      <w:pPr>
        <w:pStyle w:val="ListParagraph"/>
        <w:ind w:left="2160"/>
        <w:rPr>
          <w:b/>
          <w:color w:val="000000"/>
          <w:sz w:val="22"/>
          <w:szCs w:val="22"/>
        </w:rPr>
      </w:pPr>
    </w:p>
    <w:p w14:paraId="789F17B6" w14:textId="6AECF720" w:rsidR="002A20A1" w:rsidRPr="006F397A" w:rsidRDefault="000717F9" w:rsidP="007A54B0">
      <w:pPr>
        <w:ind w:left="2160" w:hanging="2880"/>
        <w:rPr>
          <w:color w:val="000000"/>
          <w:sz w:val="22"/>
          <w:szCs w:val="22"/>
        </w:rPr>
      </w:pPr>
      <w:r w:rsidRPr="006F397A">
        <w:rPr>
          <w:color w:val="000000"/>
          <w:sz w:val="22"/>
          <w:szCs w:val="22"/>
        </w:rPr>
        <w:tab/>
        <w:t>MaineCare limits extended care services to two hundred seventy (270) covered days on an annual basis per member</w:t>
      </w:r>
      <w:r w:rsidR="00C400CB">
        <w:rPr>
          <w:color w:val="000000"/>
          <w:sz w:val="22"/>
          <w:szCs w:val="22"/>
        </w:rPr>
        <w:t xml:space="preserve"> with no limit on the number of admissions</w:t>
      </w:r>
      <w:r w:rsidRPr="006F397A">
        <w:rPr>
          <w:color w:val="000000"/>
          <w:sz w:val="22"/>
          <w:szCs w:val="22"/>
        </w:rPr>
        <w:t xml:space="preserve">. Any </w:t>
      </w:r>
      <w:r w:rsidR="00C400CB">
        <w:rPr>
          <w:color w:val="000000"/>
          <w:sz w:val="22"/>
          <w:szCs w:val="22"/>
        </w:rPr>
        <w:t xml:space="preserve">combined </w:t>
      </w:r>
      <w:proofErr w:type="gramStart"/>
      <w:r w:rsidRPr="006F397A">
        <w:rPr>
          <w:color w:val="000000"/>
          <w:sz w:val="22"/>
          <w:szCs w:val="22"/>
        </w:rPr>
        <w:t>stay</w:t>
      </w:r>
      <w:r w:rsidR="00C975B5">
        <w:rPr>
          <w:color w:val="000000"/>
          <w:sz w:val="22"/>
          <w:szCs w:val="22"/>
        </w:rPr>
        <w:t>s</w:t>
      </w:r>
      <w:proofErr w:type="gramEnd"/>
      <w:r w:rsidRPr="006F397A">
        <w:rPr>
          <w:color w:val="000000"/>
          <w:sz w:val="22"/>
          <w:szCs w:val="22"/>
        </w:rPr>
        <w:t xml:space="preserve"> </w:t>
      </w:r>
      <w:proofErr w:type="gramStart"/>
      <w:r w:rsidRPr="006F397A">
        <w:rPr>
          <w:color w:val="000000"/>
          <w:sz w:val="22"/>
          <w:szCs w:val="22"/>
        </w:rPr>
        <w:t>in excess of</w:t>
      </w:r>
      <w:proofErr w:type="gramEnd"/>
      <w:r w:rsidRPr="006F397A">
        <w:rPr>
          <w:color w:val="000000"/>
          <w:sz w:val="22"/>
          <w:szCs w:val="22"/>
        </w:rPr>
        <w:t xml:space="preserve"> two hundred seventy (270) days requires documented need in the member’s treatment plan.</w:t>
      </w:r>
    </w:p>
    <w:p w14:paraId="0A5D999B" w14:textId="77777777" w:rsidR="002A20A1" w:rsidRPr="006F397A" w:rsidRDefault="002A20A1">
      <w:pPr>
        <w:ind w:left="-720"/>
        <w:rPr>
          <w:color w:val="000000"/>
          <w:sz w:val="22"/>
          <w:szCs w:val="22"/>
        </w:rPr>
      </w:pPr>
    </w:p>
    <w:p w14:paraId="43DA85C8" w14:textId="6A187286" w:rsidR="002A20A1" w:rsidRPr="006F397A" w:rsidRDefault="000717F9">
      <w:pPr>
        <w:ind w:left="2160" w:hanging="2880"/>
        <w:rPr>
          <w:color w:val="000000"/>
          <w:sz w:val="22"/>
          <w:szCs w:val="22"/>
        </w:rPr>
      </w:pPr>
      <w:r w:rsidRPr="006F397A">
        <w:rPr>
          <w:color w:val="000000"/>
          <w:sz w:val="22"/>
          <w:szCs w:val="22"/>
        </w:rPr>
        <w:tab/>
        <w:t>Extended care services shall provide</w:t>
      </w:r>
      <w:r w:rsidR="00837738">
        <w:rPr>
          <w:color w:val="000000"/>
          <w:sz w:val="22"/>
          <w:szCs w:val="22"/>
        </w:rPr>
        <w:t xml:space="preserve"> a</w:t>
      </w:r>
      <w:r w:rsidRPr="006F397A">
        <w:rPr>
          <w:color w:val="000000"/>
          <w:sz w:val="22"/>
          <w:szCs w:val="22"/>
        </w:rPr>
        <w:t xml:space="preserve"> scheduled therapeutic plan consisting of treatment services</w:t>
      </w:r>
      <w:r w:rsidR="00837738" w:rsidRPr="00837738">
        <w:rPr>
          <w:color w:val="000000"/>
          <w:sz w:val="22"/>
          <w:szCs w:val="22"/>
        </w:rPr>
        <w:t xml:space="preserve"> </w:t>
      </w:r>
      <w:r w:rsidR="00837738" w:rsidRPr="008C1758">
        <w:rPr>
          <w:color w:val="000000"/>
          <w:sz w:val="22"/>
          <w:szCs w:val="22"/>
        </w:rPr>
        <w:t>conducive to lifestyle choices which reduce risk and foster successful long-term recovery</w:t>
      </w:r>
      <w:r w:rsidRPr="006F397A">
        <w:rPr>
          <w:color w:val="000000"/>
          <w:sz w:val="22"/>
          <w:szCs w:val="22"/>
        </w:rPr>
        <w:t xml:space="preserve"> within a supportive environment.</w:t>
      </w:r>
    </w:p>
    <w:p w14:paraId="314B2585" w14:textId="77777777" w:rsidR="002A20A1" w:rsidRPr="006F397A" w:rsidRDefault="002A20A1">
      <w:pPr>
        <w:ind w:left="-720"/>
        <w:rPr>
          <w:color w:val="000000"/>
          <w:sz w:val="22"/>
          <w:szCs w:val="22"/>
        </w:rPr>
      </w:pPr>
    </w:p>
    <w:p w14:paraId="6C034603" w14:textId="77777777" w:rsidR="00827C95" w:rsidRDefault="000717F9" w:rsidP="00E13512">
      <w:pPr>
        <w:ind w:left="2160" w:hanging="2880"/>
        <w:rPr>
          <w:color w:val="000000"/>
          <w:sz w:val="22"/>
          <w:szCs w:val="22"/>
        </w:rPr>
      </w:pPr>
      <w:r w:rsidRPr="006F397A">
        <w:rPr>
          <w:color w:val="000000"/>
          <w:sz w:val="22"/>
          <w:szCs w:val="22"/>
        </w:rPr>
        <w:tab/>
        <w:t xml:space="preserve">Each member shall receive a complete physical examination by a physician within seventy-two (72) hours of </w:t>
      </w:r>
      <w:proofErr w:type="gramStart"/>
      <w:r w:rsidRPr="006F397A">
        <w:rPr>
          <w:color w:val="000000"/>
          <w:sz w:val="22"/>
          <w:szCs w:val="22"/>
        </w:rPr>
        <w:t>admission</w:t>
      </w:r>
      <w:proofErr w:type="gramEnd"/>
      <w:r w:rsidRPr="006F397A">
        <w:rPr>
          <w:color w:val="000000"/>
          <w:sz w:val="22"/>
          <w:szCs w:val="22"/>
        </w:rPr>
        <w:t xml:space="preserve"> and the results shall be entered </w:t>
      </w:r>
      <w:proofErr w:type="gramStart"/>
      <w:r w:rsidRPr="006F397A">
        <w:rPr>
          <w:color w:val="000000"/>
          <w:sz w:val="22"/>
          <w:szCs w:val="22"/>
        </w:rPr>
        <w:t>in</w:t>
      </w:r>
      <w:proofErr w:type="gramEnd"/>
      <w:r w:rsidRPr="006F397A">
        <w:rPr>
          <w:color w:val="000000"/>
          <w:sz w:val="22"/>
          <w:szCs w:val="22"/>
        </w:rPr>
        <w:t xml:space="preserve"> the member’s record. Physical examinations performed more than thirty (30) days before admission are not acceptable. </w:t>
      </w:r>
    </w:p>
    <w:p w14:paraId="0EDCAA84" w14:textId="77777777" w:rsidR="00D85869" w:rsidRDefault="00D85869" w:rsidP="00E13512">
      <w:pPr>
        <w:ind w:left="2160" w:hanging="2880"/>
        <w:rPr>
          <w:color w:val="000000"/>
          <w:sz w:val="22"/>
          <w:szCs w:val="22"/>
        </w:rPr>
      </w:pPr>
    </w:p>
    <w:p w14:paraId="3203C13D" w14:textId="77777777" w:rsidR="00D85869" w:rsidRDefault="000717F9" w:rsidP="00D85869">
      <w:pPr>
        <w:ind w:left="2160"/>
        <w:rPr>
          <w:color w:val="000000"/>
          <w:sz w:val="22"/>
          <w:szCs w:val="22"/>
        </w:rPr>
      </w:pPr>
      <w:r w:rsidRPr="006F397A">
        <w:rPr>
          <w:color w:val="000000"/>
          <w:sz w:val="22"/>
          <w:szCs w:val="22"/>
        </w:rPr>
        <w:t>If the member’s admission was based on the results of a physical examination performed thirty (30) or fewer days before</w:t>
      </w:r>
      <w:r w:rsidR="00A65C02">
        <w:rPr>
          <w:color w:val="000000"/>
          <w:sz w:val="22"/>
          <w:szCs w:val="22"/>
        </w:rPr>
        <w:t xml:space="preserve"> </w:t>
      </w:r>
      <w:r w:rsidRPr="006F397A">
        <w:rPr>
          <w:color w:val="000000"/>
          <w:sz w:val="22"/>
          <w:szCs w:val="22"/>
        </w:rPr>
        <w:t>admission, the PNMI’s physician must approve the prior examination or re-examine the member within forty-eight (48) hours after admission.</w:t>
      </w:r>
      <w:r w:rsidR="00E13512">
        <w:rPr>
          <w:color w:val="000000"/>
          <w:sz w:val="22"/>
          <w:szCs w:val="22"/>
        </w:rPr>
        <w:t xml:space="preserve"> </w:t>
      </w:r>
    </w:p>
    <w:p w14:paraId="3E02AE1F" w14:textId="77777777" w:rsidR="00D85869" w:rsidRDefault="00D85869" w:rsidP="00D85869">
      <w:pPr>
        <w:ind w:left="2160"/>
        <w:rPr>
          <w:color w:val="000000"/>
          <w:sz w:val="22"/>
          <w:szCs w:val="22"/>
        </w:rPr>
      </w:pPr>
    </w:p>
    <w:p w14:paraId="65F8CA17" w14:textId="55191335" w:rsidR="002A20A1" w:rsidRDefault="000717F9" w:rsidP="00D85869">
      <w:pPr>
        <w:ind w:left="2160"/>
        <w:rPr>
          <w:color w:val="000000"/>
          <w:sz w:val="22"/>
          <w:szCs w:val="22"/>
        </w:rPr>
      </w:pPr>
      <w:r w:rsidRPr="006F397A">
        <w:rPr>
          <w:color w:val="000000"/>
          <w:sz w:val="22"/>
          <w:szCs w:val="22"/>
        </w:rPr>
        <w:t>PNMIs shall provide medical evaluation upon intake and laboratory examinations as deemed appropriate by the physician as soon as practicable after admission. The PNMI shall establish procedures for the prompt detection and treatment of physical health problems through surveillance, periodic appraisals, and physical examinations. The PNMI is responsible for referring the member to external clinicians and facilities for specialized services beyond the capability of the PNMI</w:t>
      </w:r>
      <w:r w:rsidR="008350E5">
        <w:rPr>
          <w:color w:val="000000"/>
          <w:sz w:val="22"/>
          <w:szCs w:val="22"/>
        </w:rPr>
        <w:t>, including but not limited to MAT services</w:t>
      </w:r>
      <w:r w:rsidRPr="006F397A">
        <w:rPr>
          <w:color w:val="000000"/>
          <w:sz w:val="22"/>
          <w:szCs w:val="22"/>
        </w:rPr>
        <w:t>.</w:t>
      </w:r>
    </w:p>
    <w:p w14:paraId="590C941A" w14:textId="77777777" w:rsidR="00E13512" w:rsidRPr="006F397A" w:rsidRDefault="00E13512" w:rsidP="00E13512">
      <w:pPr>
        <w:ind w:left="2160" w:hanging="2880"/>
        <w:rPr>
          <w:color w:val="000000"/>
          <w:sz w:val="22"/>
          <w:szCs w:val="22"/>
        </w:rPr>
      </w:pPr>
    </w:p>
    <w:p w14:paraId="146DC546" w14:textId="1973C475" w:rsidR="0007187F" w:rsidRDefault="000717F9" w:rsidP="00C40711">
      <w:pPr>
        <w:ind w:left="2160"/>
        <w:rPr>
          <w:color w:val="000000"/>
          <w:sz w:val="22"/>
          <w:szCs w:val="22"/>
        </w:rPr>
      </w:pPr>
      <w:r w:rsidRPr="006F397A">
        <w:rPr>
          <w:color w:val="000000"/>
          <w:sz w:val="22"/>
          <w:szCs w:val="22"/>
        </w:rPr>
        <w:t xml:space="preserve">The PNMI’s qualified staff shall teach attitudes, skills, and habits conducive to facilitating the </w:t>
      </w:r>
      <w:proofErr w:type="gramStart"/>
      <w:r w:rsidRPr="006F397A">
        <w:rPr>
          <w:color w:val="000000"/>
          <w:sz w:val="22"/>
          <w:szCs w:val="22"/>
        </w:rPr>
        <w:t>member’s</w:t>
      </w:r>
      <w:proofErr w:type="gramEnd"/>
      <w:r w:rsidRPr="006F397A">
        <w:rPr>
          <w:color w:val="000000"/>
          <w:sz w:val="22"/>
          <w:szCs w:val="22"/>
        </w:rPr>
        <w:t xml:space="preserve"> transition back to the community. The treatment mode may vary with the </w:t>
      </w:r>
      <w:proofErr w:type="gramStart"/>
      <w:r w:rsidRPr="006F397A">
        <w:rPr>
          <w:color w:val="000000"/>
          <w:sz w:val="22"/>
          <w:szCs w:val="22"/>
        </w:rPr>
        <w:t>member’s</w:t>
      </w:r>
      <w:proofErr w:type="gramEnd"/>
      <w:r w:rsidRPr="006F397A">
        <w:rPr>
          <w:color w:val="000000"/>
          <w:sz w:val="22"/>
          <w:szCs w:val="22"/>
        </w:rPr>
        <w:t xml:space="preserve"> needs and may be in the form of individual, group or family counseling.</w:t>
      </w:r>
    </w:p>
    <w:p w14:paraId="09448124" w14:textId="77777777" w:rsidR="0007187F" w:rsidRDefault="0007187F">
      <w:pPr>
        <w:rPr>
          <w:color w:val="000000"/>
          <w:sz w:val="22"/>
          <w:szCs w:val="22"/>
        </w:rPr>
      </w:pPr>
      <w:r>
        <w:rPr>
          <w:color w:val="000000"/>
          <w:sz w:val="22"/>
          <w:szCs w:val="22"/>
        </w:rPr>
        <w:br w:type="page"/>
      </w:r>
    </w:p>
    <w:p w14:paraId="4F6F3107" w14:textId="6258DB52" w:rsidR="002A20A1" w:rsidRPr="006F397A" w:rsidRDefault="000717F9" w:rsidP="00560DCB">
      <w:pPr>
        <w:ind w:left="2160" w:right="-360"/>
        <w:rPr>
          <w:color w:val="000000"/>
          <w:sz w:val="22"/>
          <w:szCs w:val="22"/>
        </w:rPr>
      </w:pPr>
      <w:r w:rsidRPr="006F397A">
        <w:rPr>
          <w:color w:val="000000"/>
          <w:sz w:val="22"/>
          <w:szCs w:val="22"/>
        </w:rPr>
        <w:lastRenderedPageBreak/>
        <w:t>The PNMI shall have a written agreement with an ambulance service to assure twenty-four (24)-hour access to transportation to emergency medical care facilities for members requiring such transport. Physician back-up and on-call staff shall be provided to deal with medical emergencies.</w:t>
      </w:r>
    </w:p>
    <w:p w14:paraId="43F458CD" w14:textId="77777777" w:rsidR="00103BE5" w:rsidRPr="006F397A" w:rsidRDefault="00103BE5" w:rsidP="00103BE5">
      <w:pPr>
        <w:ind w:left="2160" w:hanging="2160"/>
        <w:rPr>
          <w:color w:val="000000"/>
          <w:sz w:val="22"/>
          <w:szCs w:val="22"/>
        </w:rPr>
      </w:pPr>
    </w:p>
    <w:p w14:paraId="05D7707B" w14:textId="77777777" w:rsidR="002571F6" w:rsidRPr="006F397A" w:rsidRDefault="000717F9" w:rsidP="00134491">
      <w:pPr>
        <w:ind w:left="2160" w:hanging="2880"/>
        <w:rPr>
          <w:b/>
          <w:color w:val="000000"/>
          <w:sz w:val="22"/>
          <w:szCs w:val="22"/>
        </w:rPr>
      </w:pPr>
      <w:r w:rsidRPr="006F397A">
        <w:rPr>
          <w:color w:val="000000"/>
          <w:sz w:val="22"/>
          <w:szCs w:val="22"/>
        </w:rPr>
        <w:tab/>
        <w:t xml:space="preserve">The PNMI shall not subcontract any of its obligations and rights pertaining to medical services described in this Section, </w:t>
      </w:r>
      <w:proofErr w:type="gramStart"/>
      <w:r w:rsidRPr="006F397A">
        <w:rPr>
          <w:color w:val="000000"/>
          <w:sz w:val="22"/>
          <w:szCs w:val="22"/>
        </w:rPr>
        <w:t>with the exception of</w:t>
      </w:r>
      <w:proofErr w:type="gramEnd"/>
      <w:r w:rsidRPr="006F397A">
        <w:rPr>
          <w:color w:val="000000"/>
          <w:sz w:val="22"/>
          <w:szCs w:val="22"/>
        </w:rPr>
        <w:t xml:space="preserve"> physician consultant services.</w:t>
      </w:r>
    </w:p>
    <w:p w14:paraId="3502DADA" w14:textId="719FA78E" w:rsidR="002A20A1" w:rsidRPr="006F397A" w:rsidRDefault="002A20A1">
      <w:pPr>
        <w:ind w:left="-720"/>
        <w:rPr>
          <w:color w:val="000000"/>
          <w:sz w:val="22"/>
          <w:szCs w:val="22"/>
        </w:rPr>
      </w:pPr>
    </w:p>
    <w:p w14:paraId="4992B190" w14:textId="77777777" w:rsidR="002A20A1" w:rsidRPr="006F397A" w:rsidRDefault="000717F9">
      <w:pPr>
        <w:tabs>
          <w:tab w:val="left" w:pos="1620"/>
        </w:tabs>
        <w:ind w:left="1620" w:hanging="2340"/>
        <w:rPr>
          <w:color w:val="000000"/>
          <w:sz w:val="22"/>
          <w:szCs w:val="22"/>
        </w:rPr>
      </w:pPr>
      <w:r w:rsidRPr="006F397A">
        <w:rPr>
          <w:color w:val="000000"/>
          <w:sz w:val="22"/>
          <w:szCs w:val="22"/>
        </w:rPr>
        <w:tab/>
        <w:t>H.</w:t>
      </w:r>
      <w:r w:rsidRPr="006F397A">
        <w:rPr>
          <w:color w:val="000000"/>
          <w:sz w:val="22"/>
          <w:szCs w:val="22"/>
        </w:rPr>
        <w:tab/>
      </w:r>
      <w:r w:rsidR="00220D8E" w:rsidRPr="006F397A">
        <w:rPr>
          <w:b/>
          <w:color w:val="000000"/>
          <w:sz w:val="22"/>
          <w:szCs w:val="22"/>
        </w:rPr>
        <w:t>Residential Rehabilitation Type II</w:t>
      </w:r>
    </w:p>
    <w:p w14:paraId="1BB2CF62" w14:textId="77777777" w:rsidR="002A20A1" w:rsidRPr="006F397A" w:rsidRDefault="002A20A1">
      <w:pPr>
        <w:ind w:left="-720"/>
        <w:rPr>
          <w:color w:val="000000"/>
          <w:sz w:val="22"/>
          <w:szCs w:val="22"/>
        </w:rPr>
      </w:pPr>
    </w:p>
    <w:p w14:paraId="35CAB5EC" w14:textId="73924B84" w:rsidR="002A20A1" w:rsidRPr="006F397A" w:rsidRDefault="000717F9" w:rsidP="0007246F">
      <w:pPr>
        <w:ind w:left="2160" w:right="-180" w:hanging="2880"/>
        <w:rPr>
          <w:color w:val="000000"/>
          <w:sz w:val="22"/>
          <w:szCs w:val="22"/>
        </w:rPr>
      </w:pPr>
      <w:r w:rsidRPr="006F397A">
        <w:rPr>
          <w:color w:val="000000"/>
          <w:sz w:val="22"/>
          <w:szCs w:val="22"/>
        </w:rPr>
        <w:tab/>
      </w:r>
      <w:r w:rsidR="00220D8E" w:rsidRPr="006F397A">
        <w:rPr>
          <w:color w:val="000000"/>
          <w:sz w:val="22"/>
          <w:szCs w:val="22"/>
        </w:rPr>
        <w:t>Residen</w:t>
      </w:r>
      <w:r w:rsidR="00064B78" w:rsidRPr="006F397A">
        <w:rPr>
          <w:color w:val="000000"/>
          <w:sz w:val="22"/>
          <w:szCs w:val="22"/>
        </w:rPr>
        <w:t>t</w:t>
      </w:r>
      <w:r w:rsidR="00220D8E" w:rsidRPr="006F397A">
        <w:rPr>
          <w:color w:val="000000"/>
          <w:sz w:val="22"/>
          <w:szCs w:val="22"/>
        </w:rPr>
        <w:t xml:space="preserve">ial Rehabilitation Type II </w:t>
      </w:r>
      <w:r w:rsidRPr="006F397A">
        <w:rPr>
          <w:color w:val="000000"/>
          <w:sz w:val="22"/>
          <w:szCs w:val="22"/>
        </w:rPr>
        <w:t xml:space="preserve">will provide a structured therapeutic environment for members who are on a waiting list for treatment, or who have either completed </w:t>
      </w:r>
      <w:r w:rsidR="00D9392C">
        <w:rPr>
          <w:color w:val="000000"/>
          <w:sz w:val="22"/>
          <w:szCs w:val="22"/>
        </w:rPr>
        <w:t>medically supervised withdra</w:t>
      </w:r>
      <w:r w:rsidR="00913D71">
        <w:rPr>
          <w:color w:val="000000"/>
          <w:sz w:val="22"/>
          <w:szCs w:val="22"/>
        </w:rPr>
        <w:t>wal services</w:t>
      </w:r>
      <w:r w:rsidRPr="006F397A">
        <w:rPr>
          <w:color w:val="000000"/>
          <w:sz w:val="22"/>
          <w:szCs w:val="22"/>
        </w:rPr>
        <w:t xml:space="preserve">, or are otherwise not in need of </w:t>
      </w:r>
      <w:r w:rsidR="00913D71">
        <w:rPr>
          <w:color w:val="000000"/>
          <w:sz w:val="22"/>
          <w:szCs w:val="22"/>
        </w:rPr>
        <w:t xml:space="preserve">medically supervised withdrawal </w:t>
      </w:r>
      <w:r w:rsidRPr="006F397A">
        <w:rPr>
          <w:color w:val="000000"/>
          <w:sz w:val="22"/>
          <w:szCs w:val="22"/>
        </w:rPr>
        <w:t xml:space="preserve">services. The primary objectives of </w:t>
      </w:r>
      <w:r w:rsidR="00064B78" w:rsidRPr="006F397A">
        <w:rPr>
          <w:color w:val="000000"/>
          <w:sz w:val="22"/>
          <w:szCs w:val="22"/>
        </w:rPr>
        <w:t xml:space="preserve">Residential Rehabilitation Type II </w:t>
      </w:r>
      <w:r w:rsidR="009723FC" w:rsidRPr="006F397A">
        <w:rPr>
          <w:color w:val="000000"/>
          <w:sz w:val="22"/>
          <w:szCs w:val="22"/>
        </w:rPr>
        <w:t>are</w:t>
      </w:r>
      <w:r w:rsidR="00064B78" w:rsidRPr="006F397A">
        <w:rPr>
          <w:color w:val="000000"/>
          <w:sz w:val="22"/>
          <w:szCs w:val="22"/>
        </w:rPr>
        <w:t xml:space="preserve"> </w:t>
      </w:r>
      <w:r w:rsidRPr="006F397A">
        <w:rPr>
          <w:color w:val="000000"/>
          <w:sz w:val="22"/>
          <w:szCs w:val="22"/>
        </w:rPr>
        <w:t xml:space="preserve">to stabilize </w:t>
      </w:r>
      <w:r w:rsidR="00913D71">
        <w:rPr>
          <w:color w:val="000000"/>
          <w:sz w:val="22"/>
          <w:szCs w:val="22"/>
        </w:rPr>
        <w:t xml:space="preserve">members with </w:t>
      </w:r>
      <w:r w:rsidR="0007246F">
        <w:rPr>
          <w:color w:val="000000"/>
          <w:sz w:val="22"/>
          <w:szCs w:val="22"/>
        </w:rPr>
        <w:t>substance use disorders</w:t>
      </w:r>
      <w:r w:rsidR="00A006D1">
        <w:rPr>
          <w:color w:val="000000"/>
          <w:sz w:val="22"/>
          <w:szCs w:val="22"/>
        </w:rPr>
        <w:t>,</w:t>
      </w:r>
      <w:r w:rsidR="0007246F">
        <w:rPr>
          <w:color w:val="000000"/>
          <w:sz w:val="22"/>
          <w:szCs w:val="22"/>
        </w:rPr>
        <w:t xml:space="preserve"> </w:t>
      </w:r>
      <w:r w:rsidRPr="006F397A">
        <w:rPr>
          <w:color w:val="000000"/>
          <w:sz w:val="22"/>
          <w:szCs w:val="22"/>
        </w:rPr>
        <w:t>to provide continuity of treatment</w:t>
      </w:r>
      <w:r w:rsidR="009723FC" w:rsidRPr="006F397A">
        <w:rPr>
          <w:color w:val="000000"/>
          <w:sz w:val="22"/>
          <w:szCs w:val="22"/>
        </w:rPr>
        <w:t>,</w:t>
      </w:r>
      <w:r w:rsidRPr="006F397A">
        <w:rPr>
          <w:color w:val="000000"/>
          <w:sz w:val="22"/>
          <w:szCs w:val="22"/>
        </w:rPr>
        <w:t xml:space="preserve"> to enable the </w:t>
      </w:r>
      <w:proofErr w:type="gramStart"/>
      <w:r w:rsidRPr="006F397A">
        <w:rPr>
          <w:color w:val="000000"/>
          <w:sz w:val="22"/>
          <w:szCs w:val="22"/>
        </w:rPr>
        <w:t>member</w:t>
      </w:r>
      <w:proofErr w:type="gramEnd"/>
      <w:r w:rsidRPr="006F397A">
        <w:rPr>
          <w:color w:val="000000"/>
          <w:sz w:val="22"/>
          <w:szCs w:val="22"/>
        </w:rPr>
        <w:t xml:space="preserve"> to develop </w:t>
      </w:r>
      <w:r w:rsidR="00A006D1">
        <w:rPr>
          <w:color w:val="000000"/>
          <w:sz w:val="22"/>
          <w:szCs w:val="22"/>
        </w:rPr>
        <w:t xml:space="preserve">a </w:t>
      </w:r>
      <w:r w:rsidRPr="006F397A">
        <w:rPr>
          <w:color w:val="000000"/>
          <w:sz w:val="22"/>
          <w:szCs w:val="22"/>
        </w:rPr>
        <w:t>supportive environment</w:t>
      </w:r>
      <w:r w:rsidR="00A006D1">
        <w:rPr>
          <w:color w:val="000000"/>
          <w:sz w:val="22"/>
          <w:szCs w:val="22"/>
        </w:rPr>
        <w:t xml:space="preserve"> </w:t>
      </w:r>
      <w:r w:rsidR="00A006D1" w:rsidRPr="00A006D1">
        <w:rPr>
          <w:color w:val="000000"/>
          <w:sz w:val="22"/>
          <w:szCs w:val="22"/>
        </w:rPr>
        <w:t>conducive to lifestyle choices which reduce risk and foster successful long-term recovery</w:t>
      </w:r>
      <w:r w:rsidR="009723FC" w:rsidRPr="006F397A">
        <w:rPr>
          <w:color w:val="000000"/>
          <w:sz w:val="22"/>
          <w:szCs w:val="22"/>
        </w:rPr>
        <w:t>,</w:t>
      </w:r>
      <w:r w:rsidRPr="006F397A">
        <w:rPr>
          <w:color w:val="000000"/>
          <w:sz w:val="22"/>
          <w:szCs w:val="22"/>
        </w:rPr>
        <w:t xml:space="preserve"> </w:t>
      </w:r>
      <w:r w:rsidR="00A006D1">
        <w:rPr>
          <w:color w:val="000000"/>
          <w:sz w:val="22"/>
          <w:szCs w:val="22"/>
        </w:rPr>
        <w:t xml:space="preserve">and </w:t>
      </w:r>
      <w:r w:rsidRPr="006F397A">
        <w:rPr>
          <w:color w:val="000000"/>
          <w:sz w:val="22"/>
          <w:szCs w:val="22"/>
        </w:rPr>
        <w:t xml:space="preserve">t </w:t>
      </w:r>
      <w:r w:rsidR="009723FC" w:rsidRPr="006F397A">
        <w:rPr>
          <w:color w:val="000000"/>
          <w:sz w:val="22"/>
          <w:szCs w:val="22"/>
        </w:rPr>
        <w:t xml:space="preserve">to </w:t>
      </w:r>
      <w:r w:rsidRPr="006F397A">
        <w:rPr>
          <w:color w:val="000000"/>
          <w:sz w:val="22"/>
          <w:szCs w:val="22"/>
        </w:rPr>
        <w:t>develop linkages with community services.</w:t>
      </w:r>
    </w:p>
    <w:p w14:paraId="3CB1F7F9" w14:textId="77777777" w:rsidR="002A20A1" w:rsidRPr="006F397A" w:rsidRDefault="002A20A1">
      <w:pPr>
        <w:ind w:left="-720"/>
        <w:rPr>
          <w:color w:val="000000"/>
          <w:sz w:val="22"/>
          <w:szCs w:val="22"/>
        </w:rPr>
      </w:pPr>
    </w:p>
    <w:p w14:paraId="448EF02B" w14:textId="4E67EC2E" w:rsidR="002A20A1" w:rsidRPr="006F397A" w:rsidRDefault="000717F9" w:rsidP="00113D39">
      <w:pPr>
        <w:ind w:left="2160" w:hanging="2880"/>
        <w:rPr>
          <w:color w:val="000000"/>
          <w:sz w:val="22"/>
          <w:szCs w:val="22"/>
        </w:rPr>
      </w:pPr>
      <w:r w:rsidRPr="006F397A">
        <w:rPr>
          <w:color w:val="000000"/>
          <w:sz w:val="22"/>
          <w:szCs w:val="22"/>
        </w:rPr>
        <w:tab/>
        <w:t xml:space="preserve">The term of residency shall not exceed </w:t>
      </w:r>
      <w:r w:rsidR="00113D39">
        <w:rPr>
          <w:color w:val="000000"/>
          <w:sz w:val="22"/>
          <w:szCs w:val="22"/>
        </w:rPr>
        <w:t xml:space="preserve">sixty (60) </w:t>
      </w:r>
      <w:r w:rsidRPr="006F397A">
        <w:rPr>
          <w:color w:val="000000"/>
          <w:sz w:val="22"/>
          <w:szCs w:val="22"/>
        </w:rPr>
        <w:t xml:space="preserve">days. The PNMI shall provide a daily structured sequence of individual and/or group counseling for the treatment of substance </w:t>
      </w:r>
      <w:proofErr w:type="gramStart"/>
      <w:r w:rsidRPr="006F397A">
        <w:rPr>
          <w:color w:val="000000"/>
          <w:sz w:val="22"/>
          <w:szCs w:val="22"/>
        </w:rPr>
        <w:t>use provided</w:t>
      </w:r>
      <w:proofErr w:type="gramEnd"/>
      <w:r w:rsidRPr="006F397A">
        <w:rPr>
          <w:color w:val="000000"/>
          <w:sz w:val="22"/>
          <w:szCs w:val="22"/>
        </w:rPr>
        <w:t xml:space="preserve"> by qualified staff members (listed in Section 2400 of the pertinent Chapter III,</w:t>
      </w:r>
      <w:r w:rsidR="00113D39">
        <w:rPr>
          <w:color w:val="000000"/>
          <w:sz w:val="22"/>
          <w:szCs w:val="22"/>
        </w:rPr>
        <w:t xml:space="preserve"> </w:t>
      </w:r>
      <w:r w:rsidRPr="006F397A">
        <w:rPr>
          <w:color w:val="000000"/>
          <w:sz w:val="22"/>
          <w:szCs w:val="22"/>
        </w:rPr>
        <w:t xml:space="preserve">Principles). MaineCare does not cover other educational and vocational counseling required by the Office of </w:t>
      </w:r>
      <w:r w:rsidR="0008569D" w:rsidRPr="006F397A">
        <w:rPr>
          <w:color w:val="000000"/>
          <w:sz w:val="22"/>
          <w:szCs w:val="22"/>
        </w:rPr>
        <w:t>Behavioral Health</w:t>
      </w:r>
      <w:r w:rsidRPr="006F397A">
        <w:rPr>
          <w:color w:val="000000"/>
          <w:sz w:val="22"/>
          <w:szCs w:val="22"/>
        </w:rPr>
        <w:t xml:space="preserve"> Regulations for Extended Care Shelters.</w:t>
      </w:r>
    </w:p>
    <w:p w14:paraId="3AA06CDA" w14:textId="77777777" w:rsidR="002A20A1" w:rsidRPr="006F397A" w:rsidRDefault="002A20A1">
      <w:pPr>
        <w:tabs>
          <w:tab w:val="left" w:pos="2160"/>
        </w:tabs>
        <w:ind w:left="2160"/>
        <w:rPr>
          <w:color w:val="000000"/>
          <w:sz w:val="22"/>
          <w:szCs w:val="22"/>
        </w:rPr>
      </w:pPr>
    </w:p>
    <w:p w14:paraId="377CA8C2" w14:textId="77777777" w:rsidR="002A20A1" w:rsidRPr="006F397A" w:rsidRDefault="000717F9">
      <w:pPr>
        <w:tabs>
          <w:tab w:val="left" w:pos="2160"/>
        </w:tabs>
        <w:ind w:left="2160"/>
        <w:rPr>
          <w:color w:val="000000"/>
          <w:sz w:val="22"/>
          <w:szCs w:val="22"/>
        </w:rPr>
      </w:pPr>
      <w:r w:rsidRPr="006F397A">
        <w:rPr>
          <w:color w:val="000000"/>
          <w:sz w:val="22"/>
          <w:szCs w:val="22"/>
        </w:rPr>
        <w:t>Services provided will depend upon the therapeutic needs of individual members and must include but are not limited to:</w:t>
      </w:r>
    </w:p>
    <w:p w14:paraId="4462F1D8" w14:textId="77777777" w:rsidR="002A20A1" w:rsidRPr="006F397A" w:rsidRDefault="002A20A1">
      <w:pPr>
        <w:ind w:left="-720"/>
        <w:rPr>
          <w:color w:val="000000"/>
          <w:sz w:val="22"/>
          <w:szCs w:val="22"/>
        </w:rPr>
      </w:pPr>
    </w:p>
    <w:p w14:paraId="3C418715" w14:textId="65D297A6" w:rsidR="0089286D" w:rsidRPr="006F397A" w:rsidRDefault="000717F9" w:rsidP="004769EF">
      <w:pPr>
        <w:tabs>
          <w:tab w:val="left" w:pos="2160"/>
        </w:tabs>
        <w:ind w:left="2880" w:hanging="3600"/>
        <w:rPr>
          <w:color w:val="000000"/>
          <w:sz w:val="22"/>
          <w:szCs w:val="22"/>
        </w:rPr>
      </w:pPr>
      <w:r w:rsidRPr="006F397A">
        <w:rPr>
          <w:color w:val="000000"/>
          <w:sz w:val="22"/>
          <w:szCs w:val="22"/>
        </w:rPr>
        <w:tab/>
        <w:t>-</w:t>
      </w:r>
      <w:r w:rsidRPr="006F397A">
        <w:rPr>
          <w:color w:val="000000"/>
          <w:sz w:val="22"/>
          <w:szCs w:val="22"/>
        </w:rPr>
        <w:tab/>
        <w:t xml:space="preserve">Evaluation of the </w:t>
      </w:r>
      <w:proofErr w:type="gramStart"/>
      <w:r w:rsidRPr="006F397A">
        <w:rPr>
          <w:color w:val="000000"/>
          <w:sz w:val="22"/>
          <w:szCs w:val="22"/>
        </w:rPr>
        <w:t>member’s</w:t>
      </w:r>
      <w:proofErr w:type="gramEnd"/>
      <w:r w:rsidRPr="006F397A">
        <w:rPr>
          <w:color w:val="000000"/>
          <w:sz w:val="22"/>
          <w:szCs w:val="22"/>
        </w:rPr>
        <w:t xml:space="preserve"> medical and psychosocial needs;</w:t>
      </w:r>
    </w:p>
    <w:p w14:paraId="5B109B70" w14:textId="77777777" w:rsidR="00467053" w:rsidRPr="006F397A" w:rsidRDefault="00467053" w:rsidP="004769EF">
      <w:pPr>
        <w:tabs>
          <w:tab w:val="left" w:pos="2160"/>
        </w:tabs>
        <w:ind w:left="2880" w:hanging="3600"/>
        <w:rPr>
          <w:color w:val="000000"/>
          <w:sz w:val="22"/>
          <w:szCs w:val="22"/>
        </w:rPr>
      </w:pPr>
    </w:p>
    <w:p w14:paraId="23430015" w14:textId="77777777" w:rsidR="002A20A1" w:rsidRPr="006F397A" w:rsidRDefault="00287D03">
      <w:pPr>
        <w:tabs>
          <w:tab w:val="left" w:pos="2160"/>
        </w:tabs>
        <w:ind w:left="2880" w:hanging="3600"/>
        <w:rPr>
          <w:color w:val="000000"/>
          <w:sz w:val="22"/>
          <w:szCs w:val="22"/>
        </w:rPr>
      </w:pPr>
      <w:r w:rsidRPr="006F397A">
        <w:rPr>
          <w:color w:val="000000"/>
          <w:sz w:val="22"/>
          <w:szCs w:val="22"/>
        </w:rPr>
        <w:tab/>
      </w:r>
      <w:r w:rsidR="000717F9" w:rsidRPr="006F397A">
        <w:rPr>
          <w:color w:val="000000"/>
          <w:sz w:val="22"/>
          <w:szCs w:val="22"/>
        </w:rPr>
        <w:t>-</w:t>
      </w:r>
      <w:r w:rsidR="000717F9" w:rsidRPr="006F397A">
        <w:rPr>
          <w:color w:val="000000"/>
          <w:sz w:val="22"/>
          <w:szCs w:val="22"/>
        </w:rPr>
        <w:tab/>
        <w:t>A medical examination by a physician within five (5) days of admission unless the member can show evidence of such examination within the last thirty (30) days;</w:t>
      </w:r>
    </w:p>
    <w:p w14:paraId="5C66EF0F" w14:textId="77777777" w:rsidR="002A20A1" w:rsidRPr="006F397A" w:rsidRDefault="002A20A1">
      <w:pPr>
        <w:ind w:left="-720"/>
        <w:rPr>
          <w:color w:val="000000"/>
          <w:sz w:val="22"/>
          <w:szCs w:val="22"/>
        </w:rPr>
      </w:pPr>
    </w:p>
    <w:p w14:paraId="7E0DBA5D" w14:textId="620FFCBD" w:rsidR="004F1F34" w:rsidRDefault="000717F9">
      <w:pPr>
        <w:pStyle w:val="BodyText3"/>
        <w:tabs>
          <w:tab w:val="left" w:pos="2160"/>
        </w:tabs>
        <w:ind w:left="2880" w:hanging="3600"/>
        <w:rPr>
          <w:color w:val="000000"/>
          <w:sz w:val="22"/>
          <w:szCs w:val="22"/>
        </w:rPr>
      </w:pPr>
      <w:r w:rsidRPr="006F397A">
        <w:rPr>
          <w:color w:val="000000"/>
          <w:sz w:val="22"/>
          <w:szCs w:val="22"/>
        </w:rPr>
        <w:tab/>
        <w:t>-</w:t>
      </w:r>
      <w:r w:rsidRPr="006F397A">
        <w:rPr>
          <w:color w:val="000000"/>
          <w:sz w:val="22"/>
          <w:szCs w:val="22"/>
        </w:rPr>
        <w:tab/>
        <w:t xml:space="preserve">Opportunities for learning basic living skills, such as personal hygiene skills, knowledge of proper diet and meal preparation, </w:t>
      </w:r>
    </w:p>
    <w:p w14:paraId="6749A03F" w14:textId="77777777" w:rsidR="00343861" w:rsidRDefault="00343861">
      <w:pPr>
        <w:pStyle w:val="BodyText3"/>
        <w:tabs>
          <w:tab w:val="left" w:pos="2160"/>
        </w:tabs>
        <w:ind w:left="2880" w:hanging="3600"/>
        <w:rPr>
          <w:color w:val="000000"/>
          <w:sz w:val="22"/>
          <w:szCs w:val="22"/>
        </w:rPr>
      </w:pPr>
    </w:p>
    <w:p w14:paraId="73EDEC96" w14:textId="40F8BDBF" w:rsidR="002A20A1" w:rsidRPr="006F397A" w:rsidRDefault="00C40711">
      <w:pPr>
        <w:pStyle w:val="BodyText3"/>
        <w:tabs>
          <w:tab w:val="left" w:pos="2160"/>
        </w:tabs>
        <w:ind w:left="2880" w:hanging="3600"/>
        <w:rPr>
          <w:color w:val="000000"/>
          <w:sz w:val="22"/>
          <w:szCs w:val="22"/>
        </w:rPr>
      </w:pPr>
      <w:r>
        <w:rPr>
          <w:color w:val="000000"/>
          <w:sz w:val="22"/>
          <w:szCs w:val="22"/>
        </w:rPr>
        <w:tab/>
      </w:r>
      <w:r w:rsidR="004F1F34">
        <w:rPr>
          <w:color w:val="000000"/>
          <w:sz w:val="22"/>
          <w:szCs w:val="22"/>
        </w:rPr>
        <w:tab/>
      </w:r>
      <w:r w:rsidR="000717F9" w:rsidRPr="006F397A">
        <w:rPr>
          <w:color w:val="000000"/>
          <w:sz w:val="22"/>
          <w:szCs w:val="22"/>
        </w:rPr>
        <w:t>constructive use of leisure time, money management and interpersonal relationship skills, all of which are considered non-covered services by MaineCare;</w:t>
      </w:r>
    </w:p>
    <w:p w14:paraId="099A240A" w14:textId="77777777" w:rsidR="002A20A1" w:rsidRPr="006F397A" w:rsidRDefault="002A20A1">
      <w:pPr>
        <w:ind w:left="720" w:firstLine="720"/>
        <w:rPr>
          <w:color w:val="000000"/>
          <w:sz w:val="22"/>
          <w:szCs w:val="22"/>
        </w:rPr>
      </w:pPr>
    </w:p>
    <w:p w14:paraId="79655CAF" w14:textId="77777777" w:rsidR="002A20A1" w:rsidRPr="006F397A" w:rsidRDefault="000717F9">
      <w:pPr>
        <w:ind w:left="2880" w:right="-180" w:hanging="720"/>
        <w:rPr>
          <w:color w:val="000000"/>
          <w:sz w:val="22"/>
          <w:szCs w:val="22"/>
        </w:rPr>
      </w:pPr>
      <w:r w:rsidRPr="006F397A">
        <w:rPr>
          <w:color w:val="000000"/>
          <w:sz w:val="22"/>
          <w:szCs w:val="22"/>
        </w:rPr>
        <w:t>-</w:t>
      </w:r>
      <w:r w:rsidRPr="006F397A">
        <w:rPr>
          <w:color w:val="000000"/>
          <w:sz w:val="22"/>
          <w:szCs w:val="22"/>
        </w:rPr>
        <w:tab/>
        <w:t>Clinical services, including individual and group counseling; and</w:t>
      </w:r>
    </w:p>
    <w:p w14:paraId="40A1A999" w14:textId="4F07CDF3" w:rsidR="0007187F" w:rsidRDefault="0007187F">
      <w:pPr>
        <w:rPr>
          <w:color w:val="000000"/>
          <w:sz w:val="22"/>
          <w:szCs w:val="22"/>
        </w:rPr>
      </w:pPr>
      <w:r>
        <w:rPr>
          <w:color w:val="000000"/>
          <w:sz w:val="22"/>
          <w:szCs w:val="22"/>
        </w:rPr>
        <w:br w:type="page"/>
      </w:r>
    </w:p>
    <w:p w14:paraId="14F42E86" w14:textId="77777777" w:rsidR="002A20A1" w:rsidRPr="006F397A" w:rsidRDefault="00134491">
      <w:pPr>
        <w:tabs>
          <w:tab w:val="left" w:pos="2160"/>
        </w:tabs>
        <w:ind w:left="2880" w:hanging="3600"/>
        <w:rPr>
          <w:color w:val="000000"/>
          <w:sz w:val="22"/>
          <w:szCs w:val="22"/>
        </w:rPr>
      </w:pPr>
      <w:r w:rsidRPr="006F397A">
        <w:rPr>
          <w:color w:val="000000"/>
          <w:sz w:val="22"/>
          <w:szCs w:val="22"/>
        </w:rPr>
        <w:lastRenderedPageBreak/>
        <w:tab/>
      </w:r>
      <w:r w:rsidR="000717F9" w:rsidRPr="006F397A">
        <w:rPr>
          <w:color w:val="000000"/>
          <w:sz w:val="22"/>
          <w:szCs w:val="22"/>
        </w:rPr>
        <w:t>-</w:t>
      </w:r>
      <w:r w:rsidR="000717F9" w:rsidRPr="006F397A">
        <w:rPr>
          <w:color w:val="000000"/>
          <w:sz w:val="22"/>
          <w:szCs w:val="22"/>
        </w:rPr>
        <w:tab/>
        <w:t>Opportunity for family involvement.</w:t>
      </w:r>
    </w:p>
    <w:p w14:paraId="76A97948" w14:textId="77777777" w:rsidR="002A20A1" w:rsidRPr="006F397A" w:rsidRDefault="002A20A1" w:rsidP="00134491">
      <w:pPr>
        <w:ind w:left="90"/>
        <w:rPr>
          <w:color w:val="000000"/>
          <w:sz w:val="22"/>
          <w:szCs w:val="22"/>
        </w:rPr>
      </w:pPr>
    </w:p>
    <w:p w14:paraId="5E9EBE9C" w14:textId="45061FF4" w:rsidR="002A20A1" w:rsidRPr="006F397A" w:rsidRDefault="000717F9" w:rsidP="00134491">
      <w:pPr>
        <w:ind w:left="2160" w:hanging="2880"/>
        <w:rPr>
          <w:color w:val="000000"/>
          <w:sz w:val="22"/>
          <w:szCs w:val="22"/>
        </w:rPr>
      </w:pPr>
      <w:r w:rsidRPr="006F397A">
        <w:rPr>
          <w:color w:val="000000"/>
          <w:sz w:val="22"/>
          <w:szCs w:val="22"/>
        </w:rPr>
        <w:tab/>
        <w:t xml:space="preserve">The PNMI shall have twenty-four (24)-hour coverage by on-site trained staff (as required by </w:t>
      </w:r>
      <w:r w:rsidR="009040D9" w:rsidRPr="006F397A">
        <w:rPr>
          <w:color w:val="000000"/>
          <w:sz w:val="22"/>
          <w:szCs w:val="22"/>
        </w:rPr>
        <w:t>Office of Behavioral Health</w:t>
      </w:r>
      <w:r w:rsidRPr="006F397A">
        <w:rPr>
          <w:color w:val="000000"/>
          <w:sz w:val="22"/>
          <w:szCs w:val="22"/>
        </w:rPr>
        <w:t>) and include weekend coverage.</w:t>
      </w:r>
    </w:p>
    <w:p w14:paraId="2C677C2B" w14:textId="77777777" w:rsidR="00103BE5" w:rsidRPr="006F397A" w:rsidRDefault="00103BE5" w:rsidP="00103BE5">
      <w:pPr>
        <w:ind w:left="2160" w:hanging="2160"/>
        <w:rPr>
          <w:color w:val="000000"/>
          <w:sz w:val="22"/>
          <w:szCs w:val="22"/>
        </w:rPr>
      </w:pPr>
    </w:p>
    <w:p w14:paraId="16A67513" w14:textId="71DB3EE5" w:rsidR="002A20A1" w:rsidRPr="006F397A" w:rsidRDefault="000717F9">
      <w:pPr>
        <w:ind w:left="2160" w:hanging="2880"/>
        <w:rPr>
          <w:color w:val="000000"/>
          <w:sz w:val="22"/>
          <w:szCs w:val="22"/>
        </w:rPr>
      </w:pPr>
      <w:r w:rsidRPr="006F397A">
        <w:rPr>
          <w:color w:val="000000"/>
          <w:sz w:val="22"/>
          <w:szCs w:val="22"/>
        </w:rPr>
        <w:tab/>
        <w:t>Each PNMI shall provide at least one (1) hour per week of professional consultation to the clinical staff to ensure the wellbeing of the members and to provide for the growth and development of the staff. This consultation may be either on a group or individual basis.</w:t>
      </w:r>
    </w:p>
    <w:p w14:paraId="0AE62043" w14:textId="77777777" w:rsidR="002A20A1" w:rsidRPr="006F397A" w:rsidRDefault="002A20A1">
      <w:pPr>
        <w:ind w:left="-720"/>
        <w:rPr>
          <w:color w:val="000000"/>
          <w:sz w:val="22"/>
          <w:szCs w:val="22"/>
        </w:rPr>
      </w:pPr>
    </w:p>
    <w:p w14:paraId="39707352" w14:textId="24CC4675" w:rsidR="002A20A1" w:rsidRPr="006F397A" w:rsidRDefault="000717F9">
      <w:pPr>
        <w:ind w:left="2160" w:hanging="2880"/>
        <w:rPr>
          <w:color w:val="000000"/>
          <w:sz w:val="22"/>
          <w:szCs w:val="22"/>
        </w:rPr>
      </w:pPr>
      <w:r w:rsidRPr="006F397A">
        <w:rPr>
          <w:color w:val="000000"/>
          <w:sz w:val="22"/>
          <w:szCs w:val="22"/>
        </w:rPr>
        <w:tab/>
        <w:t>The PNMI shall assure the availability of a transportation support system twenty-four (24)-hours a day and shall maintain a written agreement for the provision of transportation between the facility and emergency care facilities.</w:t>
      </w:r>
    </w:p>
    <w:p w14:paraId="2A04E77C" w14:textId="77777777" w:rsidR="007E307E" w:rsidRPr="006F397A" w:rsidRDefault="007E307E">
      <w:pPr>
        <w:ind w:left="2160" w:hanging="2880"/>
        <w:rPr>
          <w:color w:val="000000"/>
          <w:sz w:val="22"/>
          <w:szCs w:val="22"/>
        </w:rPr>
      </w:pPr>
    </w:p>
    <w:p w14:paraId="19313998" w14:textId="6EF93335" w:rsidR="002A20A1" w:rsidRDefault="000717F9">
      <w:pPr>
        <w:ind w:left="1620" w:hanging="900"/>
        <w:rPr>
          <w:b/>
          <w:color w:val="000000"/>
          <w:sz w:val="22"/>
          <w:szCs w:val="22"/>
        </w:rPr>
      </w:pPr>
      <w:r w:rsidRPr="006F397A">
        <w:rPr>
          <w:color w:val="000000"/>
          <w:sz w:val="22"/>
          <w:szCs w:val="22"/>
        </w:rPr>
        <w:t>97.08-2</w:t>
      </w:r>
      <w:r w:rsidRPr="006F397A">
        <w:rPr>
          <w:color w:val="000000"/>
          <w:sz w:val="22"/>
          <w:szCs w:val="22"/>
        </w:rPr>
        <w:tab/>
      </w:r>
      <w:r w:rsidRPr="006F397A">
        <w:rPr>
          <w:b/>
          <w:color w:val="000000"/>
          <w:sz w:val="22"/>
          <w:szCs w:val="22"/>
        </w:rPr>
        <w:t>Child</w:t>
      </w:r>
      <w:r w:rsidR="00FD3649">
        <w:rPr>
          <w:b/>
          <w:color w:val="000000"/>
          <w:sz w:val="22"/>
          <w:szCs w:val="22"/>
        </w:rPr>
        <w:t>ren’s Residential</w:t>
      </w:r>
      <w:r w:rsidR="003F3E40">
        <w:rPr>
          <w:b/>
          <w:color w:val="000000"/>
          <w:sz w:val="22"/>
          <w:szCs w:val="22"/>
        </w:rPr>
        <w:t xml:space="preserve"> </w:t>
      </w:r>
      <w:r w:rsidRPr="006F397A">
        <w:rPr>
          <w:b/>
          <w:color w:val="000000"/>
          <w:sz w:val="22"/>
          <w:szCs w:val="22"/>
        </w:rPr>
        <w:t>Care Facilities</w:t>
      </w:r>
      <w:r w:rsidR="002341FD">
        <w:rPr>
          <w:b/>
          <w:color w:val="000000"/>
          <w:sz w:val="22"/>
          <w:szCs w:val="22"/>
        </w:rPr>
        <w:t xml:space="preserve"> (</w:t>
      </w:r>
      <w:r w:rsidR="00EA12C0">
        <w:rPr>
          <w:b/>
          <w:color w:val="000000"/>
          <w:sz w:val="22"/>
          <w:szCs w:val="22"/>
        </w:rPr>
        <w:t>CRCF</w:t>
      </w:r>
      <w:r w:rsidR="002341FD">
        <w:rPr>
          <w:b/>
          <w:color w:val="000000"/>
          <w:sz w:val="22"/>
          <w:szCs w:val="22"/>
        </w:rPr>
        <w:t>)</w:t>
      </w:r>
      <w:r w:rsidR="000630DC">
        <w:rPr>
          <w:b/>
          <w:color w:val="000000"/>
          <w:sz w:val="22"/>
          <w:szCs w:val="22"/>
        </w:rPr>
        <w:t>*</w:t>
      </w:r>
    </w:p>
    <w:p w14:paraId="2028AFBC" w14:textId="53EA7BB0" w:rsidR="007C49E2" w:rsidRDefault="007C49E2">
      <w:pPr>
        <w:ind w:left="1620" w:hanging="900"/>
        <w:rPr>
          <w:color w:val="000000"/>
          <w:sz w:val="22"/>
          <w:szCs w:val="22"/>
        </w:rPr>
      </w:pPr>
    </w:p>
    <w:p w14:paraId="35F5E730" w14:textId="77777777" w:rsidR="009E18FB" w:rsidRPr="000630DC" w:rsidRDefault="009E18FB" w:rsidP="00552393">
      <w:pPr>
        <w:ind w:firstLine="720"/>
        <w:rPr>
          <w:b/>
          <w:bCs/>
          <w:color w:val="000000"/>
          <w:sz w:val="22"/>
          <w:szCs w:val="22"/>
        </w:rPr>
      </w:pPr>
      <w:r w:rsidRPr="000630DC">
        <w:rPr>
          <w:b/>
          <w:bCs/>
          <w:color w:val="000000"/>
          <w:sz w:val="22"/>
          <w:szCs w:val="22"/>
        </w:rPr>
        <w:t>*The Department shall seek CMS approval for these services.</w:t>
      </w:r>
    </w:p>
    <w:p w14:paraId="73B37206" w14:textId="77777777" w:rsidR="005C0119" w:rsidRDefault="005C0119" w:rsidP="005C0119">
      <w:pPr>
        <w:ind w:left="1620"/>
        <w:rPr>
          <w:color w:val="000000"/>
          <w:sz w:val="22"/>
          <w:szCs w:val="22"/>
        </w:rPr>
      </w:pPr>
    </w:p>
    <w:p w14:paraId="16388154" w14:textId="1784CCD4" w:rsidR="005C0119" w:rsidRPr="007A54B0" w:rsidRDefault="00EA12C0">
      <w:pPr>
        <w:ind w:left="1620"/>
        <w:rPr>
          <w:b/>
          <w:bCs/>
          <w:sz w:val="22"/>
          <w:szCs w:val="22"/>
        </w:rPr>
      </w:pPr>
      <w:r>
        <w:rPr>
          <w:color w:val="000000"/>
          <w:sz w:val="22"/>
          <w:szCs w:val="22"/>
        </w:rPr>
        <w:t>CRCF</w:t>
      </w:r>
      <w:r w:rsidR="005C0119" w:rsidRPr="008C1758">
        <w:rPr>
          <w:color w:val="000000"/>
          <w:sz w:val="22"/>
          <w:szCs w:val="22"/>
        </w:rPr>
        <w:t xml:space="preserve"> services are designed to provide comprehensive, trauma-informed, child-centered, and family-focused behavioral health treatment to children and adolescents. Services are provided in a supervised therapeutic </w:t>
      </w:r>
      <w:r w:rsidR="008B4C7D">
        <w:rPr>
          <w:color w:val="000000"/>
          <w:sz w:val="22"/>
          <w:szCs w:val="22"/>
        </w:rPr>
        <w:t>environme</w:t>
      </w:r>
      <w:r w:rsidR="001957F8">
        <w:rPr>
          <w:color w:val="000000"/>
          <w:sz w:val="22"/>
          <w:szCs w:val="22"/>
        </w:rPr>
        <w:t>n</w:t>
      </w:r>
      <w:r w:rsidR="008B4C7D">
        <w:rPr>
          <w:color w:val="000000"/>
          <w:sz w:val="22"/>
          <w:szCs w:val="22"/>
        </w:rPr>
        <w:t>t</w:t>
      </w:r>
      <w:r w:rsidR="005C0119" w:rsidRPr="008C1758">
        <w:rPr>
          <w:color w:val="000000"/>
          <w:sz w:val="22"/>
          <w:szCs w:val="22"/>
        </w:rPr>
        <w:t xml:space="preserve"> in which skills and principles learned in clinical treatment may be reinforced and practiced with the goal of safely transitioning the member back into the community within a family setting. </w:t>
      </w:r>
      <w:r>
        <w:rPr>
          <w:sz w:val="22"/>
          <w:szCs w:val="22"/>
        </w:rPr>
        <w:t>CRCF</w:t>
      </w:r>
      <w:r w:rsidR="005C0119" w:rsidRPr="008C1758">
        <w:rPr>
          <w:sz w:val="22"/>
          <w:szCs w:val="22"/>
        </w:rPr>
        <w:t xml:space="preserve"> services are short-term and intensive in nature using a trauma-informed and culturally responsive treatment model, while also actively engaging the member’s family or caregiver in treatment</w:t>
      </w:r>
      <w:r w:rsidR="00F458F2">
        <w:rPr>
          <w:sz w:val="22"/>
          <w:szCs w:val="22"/>
        </w:rPr>
        <w:t>, as clinically indicated</w:t>
      </w:r>
      <w:r w:rsidR="005C0119" w:rsidRPr="008C1758">
        <w:rPr>
          <w:sz w:val="22"/>
          <w:szCs w:val="22"/>
        </w:rPr>
        <w:t xml:space="preserve">. </w:t>
      </w:r>
      <w:r w:rsidR="000053BE" w:rsidRPr="007A54B0">
        <w:rPr>
          <w:sz w:val="22"/>
          <w:szCs w:val="22"/>
        </w:rPr>
        <w:t>CRCF providers may utilize evidence-based practices as clinically indicated.</w:t>
      </w:r>
      <w:r w:rsidR="000053BE">
        <w:rPr>
          <w:b/>
          <w:bCs/>
          <w:sz w:val="22"/>
          <w:szCs w:val="22"/>
        </w:rPr>
        <w:t xml:space="preserve"> </w:t>
      </w:r>
      <w:r w:rsidR="005C0119" w:rsidRPr="008C1758">
        <w:rPr>
          <w:sz w:val="22"/>
          <w:szCs w:val="22"/>
        </w:rPr>
        <w:t xml:space="preserve">Services must be provided in the least restrictive setting, with the goal of placement as close to the child’s home as </w:t>
      </w:r>
      <w:proofErr w:type="gramStart"/>
      <w:r w:rsidR="005C0119" w:rsidRPr="008C1758">
        <w:rPr>
          <w:sz w:val="22"/>
          <w:szCs w:val="22"/>
        </w:rPr>
        <w:t>possible</w:t>
      </w:r>
      <w:proofErr w:type="gramEnd"/>
      <w:r w:rsidR="005C0119" w:rsidRPr="008C1758">
        <w:rPr>
          <w:sz w:val="22"/>
          <w:szCs w:val="22"/>
        </w:rPr>
        <w:t xml:space="preserve"> which requires families and/or caregivers to remain actively involved in the child’s treatment.</w:t>
      </w:r>
    </w:p>
    <w:p w14:paraId="10C63049" w14:textId="77777777" w:rsidR="005C0119" w:rsidRPr="008C1758" w:rsidRDefault="005C0119" w:rsidP="005C0119">
      <w:pPr>
        <w:ind w:left="1440" w:firstLine="720"/>
        <w:rPr>
          <w:color w:val="000000"/>
          <w:sz w:val="22"/>
          <w:szCs w:val="22"/>
        </w:rPr>
      </w:pPr>
    </w:p>
    <w:p w14:paraId="1E371FE9" w14:textId="6BE6A9DF" w:rsidR="005C0119" w:rsidRDefault="00727E80" w:rsidP="00806C42">
      <w:pPr>
        <w:pStyle w:val="ListParagraph"/>
        <w:numPr>
          <w:ilvl w:val="0"/>
          <w:numId w:val="21"/>
        </w:numPr>
        <w:ind w:left="2070" w:hanging="540"/>
        <w:rPr>
          <w:b/>
          <w:bCs/>
          <w:color w:val="000000"/>
          <w:sz w:val="22"/>
          <w:szCs w:val="22"/>
        </w:rPr>
      </w:pPr>
      <w:r w:rsidRPr="007A54B0">
        <w:rPr>
          <w:b/>
          <w:bCs/>
          <w:color w:val="000000"/>
          <w:sz w:val="22"/>
          <w:szCs w:val="22"/>
        </w:rPr>
        <w:t>F</w:t>
      </w:r>
      <w:r w:rsidR="005C0119" w:rsidRPr="007A54B0">
        <w:rPr>
          <w:b/>
          <w:bCs/>
          <w:color w:val="000000"/>
          <w:sz w:val="22"/>
          <w:szCs w:val="22"/>
        </w:rPr>
        <w:t xml:space="preserve">our (4) models of service for children’s </w:t>
      </w:r>
      <w:r w:rsidR="00EA12C0" w:rsidRPr="007A54B0">
        <w:rPr>
          <w:b/>
          <w:bCs/>
          <w:color w:val="000000"/>
          <w:sz w:val="22"/>
          <w:szCs w:val="22"/>
        </w:rPr>
        <w:t>CRCF</w:t>
      </w:r>
      <w:r w:rsidR="005C0119" w:rsidRPr="007A54B0">
        <w:rPr>
          <w:b/>
          <w:bCs/>
          <w:color w:val="000000"/>
          <w:sz w:val="22"/>
          <w:szCs w:val="22"/>
        </w:rPr>
        <w:t xml:space="preserve">s: </w:t>
      </w:r>
    </w:p>
    <w:p w14:paraId="5AEE12CC" w14:textId="77777777" w:rsidR="003559AE" w:rsidRDefault="003559AE" w:rsidP="003559AE">
      <w:pPr>
        <w:pStyle w:val="ListParagraph"/>
        <w:ind w:left="2070"/>
        <w:rPr>
          <w:b/>
          <w:bCs/>
          <w:color w:val="000000"/>
          <w:sz w:val="22"/>
          <w:szCs w:val="22"/>
        </w:rPr>
      </w:pPr>
    </w:p>
    <w:p w14:paraId="1CD347B5" w14:textId="1F2BE837" w:rsidR="005C0119" w:rsidRPr="008C1758" w:rsidRDefault="005C0119" w:rsidP="00806C42">
      <w:pPr>
        <w:pStyle w:val="ListParagraph"/>
        <w:numPr>
          <w:ilvl w:val="0"/>
          <w:numId w:val="22"/>
        </w:numPr>
        <w:ind w:hanging="270"/>
        <w:rPr>
          <w:color w:val="000000"/>
          <w:sz w:val="22"/>
          <w:szCs w:val="22"/>
        </w:rPr>
      </w:pPr>
      <w:r w:rsidRPr="008C1758">
        <w:rPr>
          <w:color w:val="000000"/>
          <w:sz w:val="22"/>
          <w:szCs w:val="22"/>
        </w:rPr>
        <w:t xml:space="preserve">Intellectual Disabilities/Developmental Disabilities </w:t>
      </w:r>
      <w:r w:rsidR="00EA12C0">
        <w:rPr>
          <w:color w:val="000000"/>
          <w:sz w:val="22"/>
          <w:szCs w:val="22"/>
        </w:rPr>
        <w:t>CRCF</w:t>
      </w:r>
      <w:r w:rsidRPr="008C1758">
        <w:rPr>
          <w:color w:val="000000"/>
          <w:sz w:val="22"/>
          <w:szCs w:val="22"/>
        </w:rPr>
        <w:t>s,</w:t>
      </w:r>
    </w:p>
    <w:p w14:paraId="7072A7D1" w14:textId="7278576D" w:rsidR="005C0119" w:rsidRPr="008C1758" w:rsidRDefault="005C0119" w:rsidP="00806C42">
      <w:pPr>
        <w:pStyle w:val="ListParagraph"/>
        <w:numPr>
          <w:ilvl w:val="0"/>
          <w:numId w:val="22"/>
        </w:numPr>
        <w:ind w:hanging="270"/>
        <w:rPr>
          <w:color w:val="000000"/>
          <w:sz w:val="22"/>
          <w:szCs w:val="22"/>
        </w:rPr>
      </w:pPr>
      <w:r w:rsidRPr="008C1758">
        <w:rPr>
          <w:color w:val="000000"/>
          <w:sz w:val="22"/>
          <w:szCs w:val="22"/>
        </w:rPr>
        <w:t xml:space="preserve">Mental Health </w:t>
      </w:r>
      <w:r w:rsidR="00EA12C0">
        <w:rPr>
          <w:color w:val="000000"/>
          <w:sz w:val="22"/>
          <w:szCs w:val="22"/>
        </w:rPr>
        <w:t>CRCF</w:t>
      </w:r>
      <w:r w:rsidRPr="008C1758">
        <w:rPr>
          <w:color w:val="000000"/>
          <w:sz w:val="22"/>
          <w:szCs w:val="22"/>
        </w:rPr>
        <w:t xml:space="preserve">s, </w:t>
      </w:r>
    </w:p>
    <w:p w14:paraId="799CFE8C" w14:textId="0DBEDB73" w:rsidR="005C0119" w:rsidRPr="008C1758" w:rsidRDefault="005C0119" w:rsidP="00806C42">
      <w:pPr>
        <w:pStyle w:val="ListParagraph"/>
        <w:numPr>
          <w:ilvl w:val="0"/>
          <w:numId w:val="22"/>
        </w:numPr>
        <w:ind w:hanging="270"/>
        <w:rPr>
          <w:color w:val="000000"/>
          <w:sz w:val="22"/>
          <w:szCs w:val="22"/>
        </w:rPr>
      </w:pPr>
      <w:r w:rsidRPr="008C1758">
        <w:rPr>
          <w:color w:val="000000"/>
          <w:sz w:val="22"/>
          <w:szCs w:val="22"/>
        </w:rPr>
        <w:t xml:space="preserve">Crisis Stabilization </w:t>
      </w:r>
      <w:r w:rsidR="00EA12C0">
        <w:rPr>
          <w:color w:val="000000"/>
          <w:sz w:val="22"/>
          <w:szCs w:val="22"/>
        </w:rPr>
        <w:t>CRCF</w:t>
      </w:r>
      <w:r w:rsidRPr="008C1758">
        <w:rPr>
          <w:color w:val="000000"/>
          <w:sz w:val="22"/>
          <w:szCs w:val="22"/>
        </w:rPr>
        <w:t xml:space="preserve">s, and </w:t>
      </w:r>
    </w:p>
    <w:p w14:paraId="3CB65258" w14:textId="504F41FC" w:rsidR="00DD1F9C" w:rsidRPr="00DD1F9C" w:rsidRDefault="00FF76B4" w:rsidP="006F13F6">
      <w:pPr>
        <w:pStyle w:val="ListParagraph"/>
        <w:numPr>
          <w:ilvl w:val="0"/>
          <w:numId w:val="22"/>
        </w:numPr>
        <w:ind w:hanging="270"/>
        <w:rPr>
          <w:color w:val="000000"/>
          <w:sz w:val="22"/>
          <w:szCs w:val="22"/>
        </w:rPr>
      </w:pPr>
      <w:r>
        <w:rPr>
          <w:color w:val="000000"/>
          <w:sz w:val="22"/>
          <w:szCs w:val="22"/>
        </w:rPr>
        <w:t>TFC</w:t>
      </w:r>
      <w:r w:rsidR="005C0119" w:rsidRPr="00DD1F9C">
        <w:rPr>
          <w:color w:val="000000"/>
          <w:sz w:val="22"/>
          <w:szCs w:val="22"/>
        </w:rPr>
        <w:t xml:space="preserve">. </w:t>
      </w:r>
    </w:p>
    <w:p w14:paraId="6F596435" w14:textId="77777777" w:rsidR="00987025" w:rsidRPr="008C1758" w:rsidRDefault="00987025" w:rsidP="005C0119">
      <w:pPr>
        <w:pStyle w:val="BodyTextIndent"/>
        <w:tabs>
          <w:tab w:val="left" w:pos="1620"/>
        </w:tabs>
        <w:ind w:left="1980"/>
        <w:jc w:val="left"/>
        <w:rPr>
          <w:b/>
          <w:bCs/>
          <w:szCs w:val="22"/>
        </w:rPr>
      </w:pPr>
    </w:p>
    <w:p w14:paraId="7C217D12" w14:textId="52EDEF40" w:rsidR="003559AE" w:rsidRDefault="0041475F" w:rsidP="00987025">
      <w:pPr>
        <w:ind w:left="2160"/>
        <w:rPr>
          <w:sz w:val="22"/>
          <w:szCs w:val="22"/>
        </w:rPr>
      </w:pPr>
      <w:r w:rsidRPr="00F50F5B">
        <w:rPr>
          <w:b/>
          <w:sz w:val="22"/>
          <w:szCs w:val="22"/>
        </w:rPr>
        <w:t>1.</w:t>
      </w:r>
      <w:r w:rsidRPr="00F50F5B">
        <w:rPr>
          <w:bCs/>
          <w:sz w:val="22"/>
          <w:szCs w:val="22"/>
        </w:rPr>
        <w:t xml:space="preserve"> </w:t>
      </w:r>
      <w:r w:rsidRPr="00F50F5B">
        <w:rPr>
          <w:b/>
          <w:sz w:val="22"/>
          <w:szCs w:val="22"/>
        </w:rPr>
        <w:t>Children’s Intellectual Disabilities/Developmental Disabilities (ID/DD CRCF) Services</w:t>
      </w:r>
      <w:r w:rsidRPr="008C1758">
        <w:rPr>
          <w:b/>
          <w:sz w:val="22"/>
          <w:szCs w:val="22"/>
        </w:rPr>
        <w:t xml:space="preserve"> </w:t>
      </w:r>
      <w:r w:rsidRPr="008C1758">
        <w:rPr>
          <w:sz w:val="22"/>
          <w:szCs w:val="22"/>
        </w:rPr>
        <w:t xml:space="preserve">is a model of service delivery that provides short-term clinical treatment </w:t>
      </w:r>
      <w:r>
        <w:rPr>
          <w:sz w:val="22"/>
          <w:szCs w:val="22"/>
        </w:rPr>
        <w:t>through</w:t>
      </w:r>
      <w:r w:rsidRPr="008C1758">
        <w:rPr>
          <w:sz w:val="22"/>
          <w:szCs w:val="22"/>
        </w:rPr>
        <w:t xml:space="preserve"> a twenty-four (24) hour per day, seven (7) per week safe and therapeutic </w:t>
      </w:r>
      <w:r>
        <w:rPr>
          <w:sz w:val="22"/>
          <w:szCs w:val="22"/>
        </w:rPr>
        <w:t>environment</w:t>
      </w:r>
      <w:r w:rsidRPr="008C1758">
        <w:rPr>
          <w:sz w:val="22"/>
          <w:szCs w:val="22"/>
        </w:rPr>
        <w:t xml:space="preserve"> to address moderate </w:t>
      </w:r>
    </w:p>
    <w:p w14:paraId="0D00534E" w14:textId="77777777" w:rsidR="003559AE" w:rsidRDefault="003559AE">
      <w:pPr>
        <w:rPr>
          <w:sz w:val="22"/>
          <w:szCs w:val="22"/>
        </w:rPr>
      </w:pPr>
      <w:r>
        <w:rPr>
          <w:sz w:val="22"/>
          <w:szCs w:val="22"/>
        </w:rPr>
        <w:br w:type="page"/>
      </w:r>
    </w:p>
    <w:p w14:paraId="7941146D" w14:textId="04EE6A7D" w:rsidR="0007187F" w:rsidRDefault="0041475F" w:rsidP="0007187F">
      <w:pPr>
        <w:ind w:left="2160"/>
        <w:rPr>
          <w:sz w:val="22"/>
          <w:szCs w:val="22"/>
        </w:rPr>
      </w:pPr>
      <w:r w:rsidRPr="008C1758">
        <w:rPr>
          <w:sz w:val="22"/>
          <w:szCs w:val="22"/>
        </w:rPr>
        <w:lastRenderedPageBreak/>
        <w:t xml:space="preserve">to severe aggression, severe disruptive behaviors, and/or severe emotional dysregulation as determined by clinical assessment and level of care determination as outlined in these rules. </w:t>
      </w:r>
    </w:p>
    <w:p w14:paraId="1675A7C4" w14:textId="77777777" w:rsidR="003559AE" w:rsidRDefault="003559AE" w:rsidP="0007187F">
      <w:pPr>
        <w:ind w:left="2160"/>
        <w:rPr>
          <w:sz w:val="22"/>
          <w:szCs w:val="22"/>
        </w:rPr>
      </w:pPr>
    </w:p>
    <w:p w14:paraId="4FE9244E" w14:textId="48F704D7" w:rsidR="0041475F" w:rsidRDefault="0041475F" w:rsidP="0041475F">
      <w:pPr>
        <w:ind w:left="2160"/>
        <w:rPr>
          <w:sz w:val="22"/>
          <w:szCs w:val="22"/>
        </w:rPr>
      </w:pPr>
      <w:r w:rsidRPr="008C1758">
        <w:rPr>
          <w:sz w:val="22"/>
          <w:szCs w:val="22"/>
        </w:rPr>
        <w:t>This model of service utilize</w:t>
      </w:r>
      <w:r>
        <w:rPr>
          <w:sz w:val="22"/>
          <w:szCs w:val="22"/>
        </w:rPr>
        <w:t>s</w:t>
      </w:r>
      <w:r w:rsidRPr="008C1758">
        <w:rPr>
          <w:b/>
          <w:sz w:val="22"/>
          <w:szCs w:val="22"/>
        </w:rPr>
        <w:t xml:space="preserve"> </w:t>
      </w:r>
      <w:r>
        <w:rPr>
          <w:bCs/>
          <w:sz w:val="22"/>
          <w:szCs w:val="22"/>
        </w:rPr>
        <w:t>evidence-based</w:t>
      </w:r>
      <w:r>
        <w:rPr>
          <w:sz w:val="22"/>
          <w:szCs w:val="22"/>
        </w:rPr>
        <w:t xml:space="preserve"> </w:t>
      </w:r>
      <w:r w:rsidRPr="008C1758">
        <w:rPr>
          <w:sz w:val="22"/>
          <w:szCs w:val="22"/>
        </w:rPr>
        <w:t xml:space="preserve">behavioral interventions designed to improve pro-social behaviors and developmentally appropriate skills </w:t>
      </w:r>
      <w:r>
        <w:rPr>
          <w:sz w:val="22"/>
          <w:szCs w:val="22"/>
        </w:rPr>
        <w:t xml:space="preserve">and reduce challenging behaviors </w:t>
      </w:r>
      <w:r w:rsidRPr="008C1758">
        <w:rPr>
          <w:sz w:val="22"/>
          <w:szCs w:val="22"/>
        </w:rPr>
        <w:t xml:space="preserve">to a measurable degree using Applied Behavior Analysis (ABA) as allowed in these rules as well as other clinically appropriate </w:t>
      </w:r>
      <w:r>
        <w:rPr>
          <w:sz w:val="22"/>
          <w:szCs w:val="22"/>
        </w:rPr>
        <w:t xml:space="preserve">evidence-based </w:t>
      </w:r>
      <w:r w:rsidRPr="008C1758">
        <w:rPr>
          <w:sz w:val="22"/>
          <w:szCs w:val="22"/>
        </w:rPr>
        <w:t>techniques, models, or modalities</w:t>
      </w:r>
      <w:r w:rsidR="00652E95">
        <w:rPr>
          <w:sz w:val="22"/>
          <w:szCs w:val="22"/>
        </w:rPr>
        <w:t>, delivered with fidelity,</w:t>
      </w:r>
      <w:r w:rsidRPr="008C1758">
        <w:rPr>
          <w:sz w:val="22"/>
          <w:szCs w:val="22"/>
        </w:rPr>
        <w:t xml:space="preserve"> that would benefit the member’s needs as identified in the assessment. </w:t>
      </w:r>
    </w:p>
    <w:p w14:paraId="3E22A210" w14:textId="77777777" w:rsidR="0041475F" w:rsidRPr="008C1758" w:rsidRDefault="0041475F" w:rsidP="0041475F">
      <w:pPr>
        <w:ind w:left="2160"/>
        <w:rPr>
          <w:sz w:val="22"/>
          <w:szCs w:val="22"/>
        </w:rPr>
      </w:pPr>
    </w:p>
    <w:p w14:paraId="51B01348" w14:textId="77777777" w:rsidR="0041475F" w:rsidRPr="008C1758" w:rsidRDefault="0041475F" w:rsidP="0041475F">
      <w:pPr>
        <w:ind w:left="2160"/>
        <w:rPr>
          <w:sz w:val="22"/>
          <w:szCs w:val="22"/>
        </w:rPr>
      </w:pPr>
      <w:r w:rsidRPr="008C1758">
        <w:rPr>
          <w:sz w:val="22"/>
          <w:szCs w:val="22"/>
        </w:rPr>
        <w:t>Services are focused on improving the member’s functioning and skills in emotional regulation, social communication, and problem-solving, while reducing disruptive and/or unsafe behaviors that may risk harm to the member or others. Services will also actively engage the member’s family and/or caregivers in the member’s treatment and treatment planning to build skills to support the member’s ability to safely function at home and in the community</w:t>
      </w:r>
      <w:r>
        <w:rPr>
          <w:sz w:val="22"/>
          <w:szCs w:val="22"/>
        </w:rPr>
        <w:t>, including specific training sessions in the member’s individualized positive behavior support plan</w:t>
      </w:r>
      <w:r w:rsidRPr="008C1758">
        <w:rPr>
          <w:sz w:val="22"/>
          <w:szCs w:val="22"/>
        </w:rPr>
        <w:t>.</w:t>
      </w:r>
    </w:p>
    <w:p w14:paraId="6AE09855" w14:textId="77777777" w:rsidR="0041475F" w:rsidRPr="008C1758" w:rsidRDefault="0041475F" w:rsidP="0041475F">
      <w:pPr>
        <w:ind w:left="2160"/>
        <w:rPr>
          <w:sz w:val="22"/>
          <w:szCs w:val="22"/>
        </w:rPr>
      </w:pPr>
    </w:p>
    <w:p w14:paraId="4540D34A" w14:textId="4FF4B39E" w:rsidR="0041475F" w:rsidRPr="008C1758" w:rsidRDefault="0041475F" w:rsidP="0041475F">
      <w:pPr>
        <w:ind w:left="2160"/>
        <w:rPr>
          <w:sz w:val="22"/>
          <w:szCs w:val="22"/>
        </w:rPr>
      </w:pPr>
      <w:r w:rsidRPr="008C1758">
        <w:rPr>
          <w:sz w:val="22"/>
          <w:szCs w:val="22"/>
        </w:rPr>
        <w:t xml:space="preserve">Discharge planning will take place from date of </w:t>
      </w:r>
      <w:proofErr w:type="gramStart"/>
      <w:r w:rsidRPr="008C1758">
        <w:rPr>
          <w:sz w:val="22"/>
          <w:szCs w:val="22"/>
        </w:rPr>
        <w:t>admission</w:t>
      </w:r>
      <w:proofErr w:type="gramEnd"/>
      <w:r w:rsidRPr="008C1758">
        <w:rPr>
          <w:sz w:val="22"/>
          <w:szCs w:val="22"/>
        </w:rPr>
        <w:t xml:space="preserve"> and the </w:t>
      </w:r>
      <w:proofErr w:type="gramStart"/>
      <w:r w:rsidRPr="008C1758">
        <w:rPr>
          <w:sz w:val="22"/>
          <w:szCs w:val="22"/>
        </w:rPr>
        <w:t>member</w:t>
      </w:r>
      <w:proofErr w:type="gramEnd"/>
      <w:r w:rsidRPr="008C1758">
        <w:rPr>
          <w:sz w:val="22"/>
          <w:szCs w:val="22"/>
        </w:rPr>
        <w:t xml:space="preserve"> will be served in the least restrictive environment possible. </w:t>
      </w:r>
      <w:r w:rsidRPr="008670AF">
        <w:rPr>
          <w:sz w:val="22"/>
          <w:szCs w:val="22"/>
        </w:rPr>
        <w:t>Pro</w:t>
      </w:r>
      <w:r w:rsidR="00311C8D" w:rsidRPr="008670AF">
        <w:rPr>
          <w:sz w:val="22"/>
          <w:szCs w:val="22"/>
        </w:rPr>
        <w:t>viders</w:t>
      </w:r>
      <w:r w:rsidRPr="008C1758">
        <w:rPr>
          <w:sz w:val="22"/>
          <w:szCs w:val="22"/>
        </w:rPr>
        <w:t xml:space="preserve"> in this model must adhere to the Rights and Basic Protections of a Person with an Intellectual Disability or Autism (34-B </w:t>
      </w:r>
      <w:r>
        <w:rPr>
          <w:sz w:val="22"/>
          <w:szCs w:val="22"/>
        </w:rPr>
        <w:t xml:space="preserve">M.R.S. </w:t>
      </w:r>
      <w:r w:rsidRPr="008C1758">
        <w:rPr>
          <w:sz w:val="22"/>
          <w:szCs w:val="22"/>
        </w:rPr>
        <w:t>§5605).</w:t>
      </w:r>
    </w:p>
    <w:p w14:paraId="560F7D87" w14:textId="7B26EDDB" w:rsidR="005C0119" w:rsidRPr="008C1758" w:rsidRDefault="005C0119" w:rsidP="00EC19F5">
      <w:pPr>
        <w:pStyle w:val="BodyTextIndent"/>
        <w:tabs>
          <w:tab w:val="left" w:pos="1620"/>
        </w:tabs>
        <w:ind w:left="0"/>
        <w:jc w:val="left"/>
        <w:rPr>
          <w:b/>
          <w:szCs w:val="22"/>
        </w:rPr>
      </w:pPr>
    </w:p>
    <w:p w14:paraId="2B4F774A" w14:textId="3AD9918F" w:rsidR="005C0119" w:rsidRPr="008C1758" w:rsidRDefault="005C0119" w:rsidP="005C0119">
      <w:pPr>
        <w:pStyle w:val="BodyTextIndent"/>
        <w:tabs>
          <w:tab w:val="left" w:pos="1890"/>
        </w:tabs>
        <w:ind w:left="2160"/>
        <w:jc w:val="left"/>
        <w:rPr>
          <w:szCs w:val="22"/>
        </w:rPr>
      </w:pPr>
      <w:r w:rsidRPr="008C1758">
        <w:rPr>
          <w:b/>
          <w:szCs w:val="22"/>
        </w:rPr>
        <w:t xml:space="preserve">2. Children’s Mental Health </w:t>
      </w:r>
      <w:r w:rsidR="00EA12C0">
        <w:rPr>
          <w:b/>
          <w:szCs w:val="22"/>
        </w:rPr>
        <w:t>CRCF</w:t>
      </w:r>
      <w:r w:rsidRPr="008C1758">
        <w:rPr>
          <w:b/>
          <w:szCs w:val="22"/>
        </w:rPr>
        <w:t xml:space="preserve"> (MH-</w:t>
      </w:r>
      <w:r w:rsidR="00EA12C0">
        <w:rPr>
          <w:b/>
          <w:szCs w:val="22"/>
        </w:rPr>
        <w:t>CRCF</w:t>
      </w:r>
      <w:r w:rsidRPr="008C1758">
        <w:rPr>
          <w:b/>
          <w:szCs w:val="22"/>
        </w:rPr>
        <w:t>)</w:t>
      </w:r>
      <w:r w:rsidRPr="008C1758">
        <w:rPr>
          <w:szCs w:val="22"/>
        </w:rPr>
        <w:t xml:space="preserve"> is a model of service delivery for members with serious emotional disturbance (SED) who require on-site clinical treatment and a safe, supportive therapeutic </w:t>
      </w:r>
      <w:r w:rsidR="001957F8">
        <w:rPr>
          <w:szCs w:val="22"/>
        </w:rPr>
        <w:t>environment</w:t>
      </w:r>
      <w:r w:rsidRPr="008C1758">
        <w:rPr>
          <w:szCs w:val="22"/>
        </w:rPr>
        <w:t xml:space="preserve"> to gain skills and stabilize behavior that will result in a safe transition back into their community. </w:t>
      </w:r>
    </w:p>
    <w:p w14:paraId="22A02428" w14:textId="77777777" w:rsidR="005C0119" w:rsidRPr="008C1758" w:rsidRDefault="005C0119" w:rsidP="005C0119">
      <w:pPr>
        <w:pStyle w:val="BodyTextIndent"/>
        <w:tabs>
          <w:tab w:val="left" w:pos="1890"/>
        </w:tabs>
        <w:ind w:left="2160"/>
        <w:jc w:val="left"/>
        <w:rPr>
          <w:szCs w:val="22"/>
        </w:rPr>
      </w:pPr>
    </w:p>
    <w:p w14:paraId="7497D6F0" w14:textId="77EB78B0" w:rsidR="005C0119" w:rsidRPr="008C1758" w:rsidRDefault="005C0119" w:rsidP="005C0119">
      <w:pPr>
        <w:pStyle w:val="BodyTextIndent"/>
        <w:tabs>
          <w:tab w:val="left" w:pos="1890"/>
        </w:tabs>
        <w:ind w:left="2160"/>
        <w:jc w:val="left"/>
        <w:rPr>
          <w:szCs w:val="22"/>
        </w:rPr>
      </w:pPr>
      <w:r w:rsidRPr="008C1758">
        <w:rPr>
          <w:szCs w:val="22"/>
        </w:rPr>
        <w:t>The purpose of MH-</w:t>
      </w:r>
      <w:r w:rsidR="00EA12C0">
        <w:rPr>
          <w:szCs w:val="22"/>
        </w:rPr>
        <w:t>CRCF</w:t>
      </w:r>
      <w:r w:rsidRPr="008C1758">
        <w:rPr>
          <w:szCs w:val="22"/>
        </w:rPr>
        <w:t>s is to provide clinically appropriate, trauma-responsive, comprehensive, child-focused, and family-centered services to treat the member’s mental health condition(s) and return the child to their family, home, and community as soon as possible.</w:t>
      </w:r>
    </w:p>
    <w:p w14:paraId="001DAF2D" w14:textId="77777777" w:rsidR="005C0119" w:rsidRPr="008C1758" w:rsidRDefault="005C0119" w:rsidP="005C0119">
      <w:pPr>
        <w:pStyle w:val="BodyTextIndent"/>
        <w:tabs>
          <w:tab w:val="left" w:pos="1620"/>
        </w:tabs>
        <w:ind w:left="2160"/>
        <w:jc w:val="left"/>
        <w:rPr>
          <w:szCs w:val="22"/>
        </w:rPr>
      </w:pPr>
    </w:p>
    <w:p w14:paraId="0DD5F9BD" w14:textId="22A14ECD" w:rsidR="005C0119" w:rsidRPr="008C1758" w:rsidRDefault="005C0119" w:rsidP="005C0119">
      <w:pPr>
        <w:pStyle w:val="BodyTextIndent"/>
        <w:tabs>
          <w:tab w:val="left" w:pos="1620"/>
        </w:tabs>
        <w:ind w:left="2160"/>
        <w:jc w:val="left"/>
        <w:rPr>
          <w:szCs w:val="22"/>
        </w:rPr>
      </w:pPr>
      <w:r w:rsidRPr="008C1758">
        <w:rPr>
          <w:szCs w:val="22"/>
        </w:rPr>
        <w:t>MH-</w:t>
      </w:r>
      <w:r w:rsidR="00EA12C0">
        <w:rPr>
          <w:szCs w:val="22"/>
        </w:rPr>
        <w:t>CRCF</w:t>
      </w:r>
      <w:r w:rsidRPr="008C1758">
        <w:rPr>
          <w:szCs w:val="22"/>
        </w:rPr>
        <w:t xml:space="preserve">s provide </w:t>
      </w:r>
      <w:r w:rsidR="008670AF" w:rsidRPr="008670AF">
        <w:rPr>
          <w:szCs w:val="22"/>
        </w:rPr>
        <w:t xml:space="preserve">active behavioral health treatment and skills development as guided by a treatment plan developed in collaboration with the member and their family/caregivers </w:t>
      </w:r>
      <w:r w:rsidR="008670AF">
        <w:rPr>
          <w:szCs w:val="22"/>
        </w:rPr>
        <w:t xml:space="preserve">in </w:t>
      </w:r>
      <w:r w:rsidRPr="008C1758">
        <w:rPr>
          <w:szCs w:val="22"/>
        </w:rPr>
        <w:t xml:space="preserve">a safe, structured, and therapeutically supervised living environment twenty-four (24) hours per day, seven (7) days per week. </w:t>
      </w:r>
    </w:p>
    <w:p w14:paraId="6A65E42E" w14:textId="77777777" w:rsidR="00871CBC" w:rsidRDefault="00871CBC" w:rsidP="00D20FC9">
      <w:pPr>
        <w:pStyle w:val="BodyTextIndent"/>
        <w:tabs>
          <w:tab w:val="left" w:pos="1620"/>
        </w:tabs>
        <w:ind w:left="0"/>
        <w:jc w:val="left"/>
        <w:rPr>
          <w:szCs w:val="22"/>
        </w:rPr>
      </w:pPr>
    </w:p>
    <w:p w14:paraId="4BBAB77B" w14:textId="2FD73B88" w:rsidR="003559AE" w:rsidRDefault="005C0119" w:rsidP="003559AE">
      <w:pPr>
        <w:pStyle w:val="BodyTextIndent"/>
        <w:tabs>
          <w:tab w:val="left" w:pos="1620"/>
        </w:tabs>
        <w:ind w:left="2160"/>
        <w:jc w:val="left"/>
        <w:rPr>
          <w:szCs w:val="22"/>
        </w:rPr>
      </w:pPr>
      <w:r w:rsidRPr="008C1758">
        <w:rPr>
          <w:szCs w:val="22"/>
        </w:rPr>
        <w:t xml:space="preserve">Services will actively engage the member’s family and/or caregivers in the member’s treatment to build skills which support the member’s ability to safely function at home and in the community. </w:t>
      </w:r>
      <w:r w:rsidR="009F568F" w:rsidRPr="008C1758">
        <w:rPr>
          <w:szCs w:val="22"/>
        </w:rPr>
        <w:t xml:space="preserve">Discharge </w:t>
      </w:r>
      <w:r w:rsidR="003559AE">
        <w:rPr>
          <w:szCs w:val="22"/>
        </w:rPr>
        <w:br w:type="page"/>
      </w:r>
    </w:p>
    <w:p w14:paraId="2C25F418" w14:textId="77B09115" w:rsidR="005C0119" w:rsidRPr="008C1758" w:rsidRDefault="009F568F" w:rsidP="005C0119">
      <w:pPr>
        <w:pStyle w:val="BodyTextIndent"/>
        <w:tabs>
          <w:tab w:val="left" w:pos="1620"/>
        </w:tabs>
        <w:ind w:left="2160"/>
        <w:jc w:val="left"/>
        <w:rPr>
          <w:szCs w:val="22"/>
        </w:rPr>
      </w:pPr>
      <w:r w:rsidRPr="008C1758">
        <w:rPr>
          <w:szCs w:val="22"/>
        </w:rPr>
        <w:lastRenderedPageBreak/>
        <w:t xml:space="preserve">planning will take place from date of </w:t>
      </w:r>
      <w:proofErr w:type="gramStart"/>
      <w:r w:rsidRPr="008C1758">
        <w:rPr>
          <w:szCs w:val="22"/>
        </w:rPr>
        <w:t>admission</w:t>
      </w:r>
      <w:proofErr w:type="gramEnd"/>
      <w:r w:rsidRPr="008C1758">
        <w:rPr>
          <w:szCs w:val="22"/>
        </w:rPr>
        <w:t xml:space="preserve"> and the </w:t>
      </w:r>
      <w:proofErr w:type="gramStart"/>
      <w:r w:rsidRPr="008C1758">
        <w:rPr>
          <w:szCs w:val="22"/>
        </w:rPr>
        <w:t>member</w:t>
      </w:r>
      <w:proofErr w:type="gramEnd"/>
      <w:r w:rsidRPr="008C1758">
        <w:rPr>
          <w:szCs w:val="22"/>
        </w:rPr>
        <w:t xml:space="preserve"> will be served in the least restrictive environment possible.</w:t>
      </w:r>
    </w:p>
    <w:p w14:paraId="4711FCEF" w14:textId="6F13B063" w:rsidR="0007187F" w:rsidRDefault="0007187F">
      <w:pPr>
        <w:rPr>
          <w:color w:val="000000"/>
          <w:sz w:val="22"/>
          <w:szCs w:val="22"/>
        </w:rPr>
      </w:pPr>
    </w:p>
    <w:p w14:paraId="182129DA" w14:textId="3900E1CE" w:rsidR="005C0119" w:rsidRPr="008C1758" w:rsidRDefault="005C0119" w:rsidP="005C0119">
      <w:pPr>
        <w:pStyle w:val="BodyTextIndent"/>
        <w:tabs>
          <w:tab w:val="left" w:pos="720"/>
          <w:tab w:val="left" w:pos="1800"/>
        </w:tabs>
        <w:ind w:left="2160"/>
        <w:jc w:val="left"/>
        <w:rPr>
          <w:szCs w:val="22"/>
        </w:rPr>
      </w:pPr>
      <w:r w:rsidRPr="008C1758">
        <w:rPr>
          <w:b/>
          <w:szCs w:val="22"/>
        </w:rPr>
        <w:t xml:space="preserve">3. </w:t>
      </w:r>
      <w:r w:rsidRPr="008C1758">
        <w:rPr>
          <w:b/>
          <w:bCs/>
          <w:szCs w:val="22"/>
        </w:rPr>
        <w:t>Children’s Crisis Stabilization (CS-</w:t>
      </w:r>
      <w:r w:rsidR="00EA12C0">
        <w:rPr>
          <w:b/>
          <w:bCs/>
          <w:szCs w:val="22"/>
        </w:rPr>
        <w:t>CRCF</w:t>
      </w:r>
      <w:r w:rsidRPr="008C1758">
        <w:rPr>
          <w:b/>
          <w:bCs/>
          <w:szCs w:val="22"/>
        </w:rPr>
        <w:t xml:space="preserve">) </w:t>
      </w:r>
      <w:r w:rsidRPr="008C1758">
        <w:rPr>
          <w:szCs w:val="22"/>
        </w:rPr>
        <w:t>is a model of service delivery that provides individualized therapeutic interventions in a secure setting during a psychiatric emergency to address mental health and/or co-occurring mental health and substance use conditions. A psychiatric emergency occurs when the member is at imminent risk of serious harm to self or others, and even with intensive community intervention there is significant potential that the member will be hospitalized.</w:t>
      </w:r>
    </w:p>
    <w:p w14:paraId="4B4F5F8B" w14:textId="77777777" w:rsidR="005C0119" w:rsidRPr="008C1758" w:rsidRDefault="005C0119" w:rsidP="005C0119">
      <w:pPr>
        <w:pStyle w:val="BodyTextIndent"/>
        <w:tabs>
          <w:tab w:val="left" w:pos="720"/>
          <w:tab w:val="left" w:pos="1800"/>
        </w:tabs>
        <w:ind w:left="2160"/>
        <w:jc w:val="left"/>
        <w:rPr>
          <w:szCs w:val="22"/>
        </w:rPr>
      </w:pPr>
    </w:p>
    <w:p w14:paraId="3F113F0C" w14:textId="77777777" w:rsidR="005C0119" w:rsidRPr="008C1758" w:rsidRDefault="005C0119" w:rsidP="005C0119">
      <w:pPr>
        <w:pStyle w:val="BodyTextIndent"/>
        <w:tabs>
          <w:tab w:val="left" w:pos="720"/>
          <w:tab w:val="left" w:pos="1800"/>
        </w:tabs>
        <w:ind w:left="2160"/>
        <w:jc w:val="left"/>
        <w:rPr>
          <w:color w:val="000080"/>
          <w:szCs w:val="22"/>
        </w:rPr>
      </w:pPr>
      <w:r w:rsidRPr="008C1758">
        <w:rPr>
          <w:szCs w:val="22"/>
        </w:rPr>
        <w:t xml:space="preserve">Services are short-term, time-limited, focused on crisis stabilization and establishing a safe plan for the </w:t>
      </w:r>
      <w:proofErr w:type="gramStart"/>
      <w:r w:rsidRPr="008C1758">
        <w:rPr>
          <w:szCs w:val="22"/>
        </w:rPr>
        <w:t>member</w:t>
      </w:r>
      <w:proofErr w:type="gramEnd"/>
      <w:r w:rsidRPr="008C1758">
        <w:rPr>
          <w:szCs w:val="22"/>
        </w:rPr>
        <w:t xml:space="preserve"> to return to their community while accessing ongoing services as needed. </w:t>
      </w:r>
    </w:p>
    <w:p w14:paraId="13AC8A40" w14:textId="77777777" w:rsidR="005C0119" w:rsidRPr="008C1758" w:rsidRDefault="005C0119" w:rsidP="005C0119">
      <w:pPr>
        <w:pStyle w:val="BodyTextIndent"/>
        <w:tabs>
          <w:tab w:val="left" w:pos="720"/>
          <w:tab w:val="left" w:pos="1620"/>
          <w:tab w:val="left" w:pos="1800"/>
        </w:tabs>
        <w:ind w:left="2160"/>
        <w:jc w:val="left"/>
        <w:rPr>
          <w:color w:val="000080"/>
          <w:szCs w:val="22"/>
        </w:rPr>
      </w:pPr>
    </w:p>
    <w:p w14:paraId="5D407963" w14:textId="5806336D" w:rsidR="005C0119" w:rsidRPr="008C1758" w:rsidRDefault="005C0119" w:rsidP="005C0119">
      <w:pPr>
        <w:pStyle w:val="BodyTextIndent"/>
        <w:tabs>
          <w:tab w:val="left" w:pos="720"/>
          <w:tab w:val="left" w:pos="1620"/>
          <w:tab w:val="left" w:pos="1800"/>
        </w:tabs>
        <w:ind w:left="2160"/>
        <w:jc w:val="left"/>
        <w:rPr>
          <w:color w:val="000080"/>
          <w:szCs w:val="22"/>
        </w:rPr>
      </w:pPr>
      <w:r w:rsidRPr="008C1758">
        <w:rPr>
          <w:szCs w:val="22"/>
        </w:rPr>
        <w:t xml:space="preserve">Components of crisis stabilization include assessment, monitoring behavior, assessing the member’s response to therapeutic interventions, planning </w:t>
      </w:r>
      <w:r w:rsidR="004702FC" w:rsidRPr="008C1758">
        <w:rPr>
          <w:szCs w:val="22"/>
        </w:rPr>
        <w:t>for,</w:t>
      </w:r>
      <w:r w:rsidRPr="008C1758">
        <w:rPr>
          <w:szCs w:val="22"/>
        </w:rPr>
        <w:t xml:space="preserve"> and implementing crisis and post stabilization activities, and supervising the member to ensure personal safety.</w:t>
      </w:r>
    </w:p>
    <w:p w14:paraId="0D7DB764" w14:textId="77777777" w:rsidR="005C0119" w:rsidRPr="008C1758" w:rsidRDefault="005C0119" w:rsidP="005C0119">
      <w:pPr>
        <w:pStyle w:val="BodyTextIndent"/>
        <w:tabs>
          <w:tab w:val="left" w:pos="720"/>
          <w:tab w:val="left" w:pos="1620"/>
          <w:tab w:val="left" w:pos="1800"/>
        </w:tabs>
        <w:ind w:left="2160"/>
        <w:jc w:val="left"/>
        <w:rPr>
          <w:color w:val="000080"/>
          <w:szCs w:val="22"/>
        </w:rPr>
      </w:pPr>
    </w:p>
    <w:p w14:paraId="2AF12470" w14:textId="77777777" w:rsidR="005C0119" w:rsidRPr="008C1758" w:rsidRDefault="005C0119" w:rsidP="005C0119">
      <w:pPr>
        <w:pStyle w:val="BodyTextIndent"/>
        <w:tabs>
          <w:tab w:val="left" w:pos="720"/>
          <w:tab w:val="left" w:pos="1620"/>
          <w:tab w:val="left" w:pos="1800"/>
        </w:tabs>
        <w:ind w:left="2160"/>
        <w:jc w:val="left"/>
        <w:rPr>
          <w:szCs w:val="22"/>
        </w:rPr>
      </w:pPr>
      <w:r w:rsidRPr="008C1758">
        <w:rPr>
          <w:szCs w:val="22"/>
        </w:rPr>
        <w:t>While crisis services do not require Prior Authorization, providers must contact the Department within forty-eight (48) hours to get approval of continued reimbursement for this service using the prior approval process detailed in this Section.</w:t>
      </w:r>
    </w:p>
    <w:p w14:paraId="000F9D81" w14:textId="77777777" w:rsidR="005C0119" w:rsidRPr="008C1758" w:rsidRDefault="005C0119" w:rsidP="005C0119">
      <w:pPr>
        <w:pStyle w:val="BodyTextIndent"/>
        <w:tabs>
          <w:tab w:val="left" w:pos="720"/>
          <w:tab w:val="left" w:pos="1620"/>
          <w:tab w:val="left" w:pos="1800"/>
        </w:tabs>
        <w:ind w:left="2160"/>
        <w:jc w:val="left"/>
        <w:rPr>
          <w:szCs w:val="22"/>
        </w:rPr>
      </w:pPr>
    </w:p>
    <w:p w14:paraId="7E3B87FD" w14:textId="739C992A" w:rsidR="00157215" w:rsidRDefault="00AE6F32" w:rsidP="0007187F">
      <w:pPr>
        <w:pStyle w:val="BodyTextIndent"/>
        <w:numPr>
          <w:ilvl w:val="0"/>
          <w:numId w:val="22"/>
        </w:numPr>
        <w:tabs>
          <w:tab w:val="left" w:pos="1620"/>
          <w:tab w:val="left" w:pos="1800"/>
        </w:tabs>
        <w:jc w:val="left"/>
        <w:rPr>
          <w:szCs w:val="22"/>
        </w:rPr>
      </w:pPr>
      <w:r>
        <w:rPr>
          <w:b/>
          <w:bCs/>
          <w:szCs w:val="22"/>
        </w:rPr>
        <w:t>TFC</w:t>
      </w:r>
      <w:r w:rsidR="005C0119" w:rsidRPr="008C1758">
        <w:rPr>
          <w:b/>
          <w:bCs/>
          <w:szCs w:val="22"/>
        </w:rPr>
        <w:t xml:space="preserve"> </w:t>
      </w:r>
      <w:r w:rsidR="005C0119" w:rsidRPr="008C1758">
        <w:rPr>
          <w:szCs w:val="22"/>
        </w:rPr>
        <w:t xml:space="preserve">is a family-based model of service delivery which provides treatment to children with moderate to severe behavioral health and developmental needs. Treatment is delivered through services integrated with key interventions and supports provided by therapeutic foster parents who are trained, </w:t>
      </w:r>
      <w:r w:rsidR="00546D30" w:rsidRPr="008C1758">
        <w:rPr>
          <w:szCs w:val="22"/>
        </w:rPr>
        <w:t>supervised,</w:t>
      </w:r>
      <w:r w:rsidR="005C0119" w:rsidRPr="008C1758">
        <w:rPr>
          <w:szCs w:val="22"/>
        </w:rPr>
        <w:t xml:space="preserve"> and supported by qualified therapeutic foster care</w:t>
      </w:r>
      <w:r w:rsidR="00311C8D">
        <w:rPr>
          <w:szCs w:val="22"/>
        </w:rPr>
        <w:t xml:space="preserve"> </w:t>
      </w:r>
      <w:r w:rsidR="00311C8D" w:rsidRPr="00DF7145">
        <w:rPr>
          <w:szCs w:val="22"/>
        </w:rPr>
        <w:t>provider</w:t>
      </w:r>
      <w:r w:rsidR="005C0119" w:rsidRPr="00D63373">
        <w:rPr>
          <w:szCs w:val="22"/>
        </w:rPr>
        <w:t xml:space="preserve"> </w:t>
      </w:r>
      <w:r w:rsidR="005C0119" w:rsidRPr="008C1758">
        <w:rPr>
          <w:szCs w:val="22"/>
        </w:rPr>
        <w:t>staff. The delivery of treatment is a shared responsibility between the independently licensed clinical staff and the therapeutic foster parents. Therapeutic foster care is designed to allow children receiving treatment to reside in a family-like setting as opposed to institutional settings, while receiving treatment.</w:t>
      </w:r>
      <w:r w:rsidR="00070AB1">
        <w:rPr>
          <w:szCs w:val="22"/>
        </w:rPr>
        <w:t xml:space="preserve"> </w:t>
      </w:r>
      <w:r>
        <w:rPr>
          <w:szCs w:val="22"/>
        </w:rPr>
        <w:t>TFC</w:t>
      </w:r>
      <w:r w:rsidR="00070AB1">
        <w:rPr>
          <w:szCs w:val="22"/>
        </w:rPr>
        <w:t xml:space="preserve"> includes care coordination.</w:t>
      </w:r>
      <w:r w:rsidR="009E391E">
        <w:rPr>
          <w:szCs w:val="22"/>
        </w:rPr>
        <w:t xml:space="preserve"> </w:t>
      </w:r>
      <w:r w:rsidR="00157215" w:rsidRPr="00157215">
        <w:rPr>
          <w:szCs w:val="22"/>
        </w:rPr>
        <w:t xml:space="preserve">To deliver care coordination, </w:t>
      </w:r>
      <w:r w:rsidR="00F05485">
        <w:rPr>
          <w:szCs w:val="22"/>
        </w:rPr>
        <w:t>these providers must</w:t>
      </w:r>
      <w:r w:rsidR="00157215" w:rsidRPr="00157215">
        <w:rPr>
          <w:szCs w:val="22"/>
        </w:rPr>
        <w:t>:</w:t>
      </w:r>
    </w:p>
    <w:p w14:paraId="2DC181C8" w14:textId="77777777" w:rsidR="0007187F" w:rsidRPr="00157215" w:rsidRDefault="0007187F" w:rsidP="0007187F">
      <w:pPr>
        <w:pStyle w:val="BodyTextIndent"/>
        <w:tabs>
          <w:tab w:val="left" w:pos="1620"/>
          <w:tab w:val="left" w:pos="1800"/>
        </w:tabs>
        <w:ind w:left="2430"/>
        <w:jc w:val="left"/>
        <w:rPr>
          <w:szCs w:val="22"/>
        </w:rPr>
      </w:pPr>
    </w:p>
    <w:p w14:paraId="4CDCF44A" w14:textId="77777777" w:rsidR="00157215" w:rsidRPr="00157215" w:rsidRDefault="00157215" w:rsidP="00806C42">
      <w:pPr>
        <w:pStyle w:val="BodyTextIndent"/>
        <w:numPr>
          <w:ilvl w:val="3"/>
          <w:numId w:val="42"/>
        </w:numPr>
        <w:ind w:left="2520"/>
        <w:jc w:val="left"/>
        <w:rPr>
          <w:szCs w:val="22"/>
        </w:rPr>
      </w:pPr>
      <w:r w:rsidRPr="00157215">
        <w:rPr>
          <w:szCs w:val="22"/>
        </w:rPr>
        <w:t>Identify specific resources and the amount, duration, and scope of services necessary to achieve the goals identified in the ITP and make referrals to other services and supports, as identified in the member’s ITP;</w:t>
      </w:r>
    </w:p>
    <w:p w14:paraId="53948CA1" w14:textId="77777777" w:rsidR="00157215" w:rsidRPr="00157215" w:rsidRDefault="00157215" w:rsidP="001D3F08">
      <w:pPr>
        <w:pStyle w:val="BodyTextIndent"/>
        <w:ind w:left="2520"/>
        <w:jc w:val="left"/>
        <w:rPr>
          <w:szCs w:val="22"/>
        </w:rPr>
      </w:pPr>
    </w:p>
    <w:p w14:paraId="04E3DCDA" w14:textId="77777777" w:rsidR="00157215" w:rsidRPr="00157215" w:rsidRDefault="00157215" w:rsidP="00806C42">
      <w:pPr>
        <w:pStyle w:val="BodyTextIndent"/>
        <w:numPr>
          <w:ilvl w:val="3"/>
          <w:numId w:val="42"/>
        </w:numPr>
        <w:ind w:left="2520"/>
        <w:jc w:val="left"/>
        <w:rPr>
          <w:szCs w:val="22"/>
        </w:rPr>
      </w:pPr>
      <w:r w:rsidRPr="00157215">
        <w:rPr>
          <w:szCs w:val="22"/>
        </w:rPr>
        <w:t>Understand and identify local medical, community, and social services and resources that may be needed by the member;</w:t>
      </w:r>
    </w:p>
    <w:p w14:paraId="349C3AF0" w14:textId="6162B9F4" w:rsidR="003559AE" w:rsidRDefault="003559AE">
      <w:pPr>
        <w:rPr>
          <w:color w:val="000000"/>
          <w:sz w:val="22"/>
          <w:szCs w:val="22"/>
        </w:rPr>
      </w:pPr>
      <w:r>
        <w:rPr>
          <w:szCs w:val="22"/>
        </w:rPr>
        <w:br w:type="page"/>
      </w:r>
    </w:p>
    <w:p w14:paraId="6E00FA6B" w14:textId="0A2A43A9" w:rsidR="0007187F" w:rsidRPr="0007187F" w:rsidRDefault="00157215" w:rsidP="009116AE">
      <w:pPr>
        <w:pStyle w:val="BodyTextIndent"/>
        <w:numPr>
          <w:ilvl w:val="3"/>
          <w:numId w:val="42"/>
        </w:numPr>
        <w:ind w:left="2520"/>
        <w:jc w:val="left"/>
        <w:rPr>
          <w:szCs w:val="22"/>
        </w:rPr>
      </w:pPr>
      <w:r w:rsidRPr="0007187F">
        <w:rPr>
          <w:szCs w:val="22"/>
        </w:rPr>
        <w:lastRenderedPageBreak/>
        <w:t xml:space="preserve">Ensure that members and their </w:t>
      </w:r>
      <w:r w:rsidR="00451A26" w:rsidRPr="0007187F">
        <w:rPr>
          <w:szCs w:val="22"/>
        </w:rPr>
        <w:t>F</w:t>
      </w:r>
      <w:r w:rsidRPr="0007187F">
        <w:rPr>
          <w:szCs w:val="22"/>
        </w:rPr>
        <w:t xml:space="preserve">amily, </w:t>
      </w:r>
      <w:r w:rsidR="00451A26" w:rsidRPr="0007187F">
        <w:rPr>
          <w:szCs w:val="22"/>
        </w:rPr>
        <w:t>l</w:t>
      </w:r>
      <w:r w:rsidRPr="0007187F">
        <w:rPr>
          <w:szCs w:val="22"/>
        </w:rPr>
        <w:t xml:space="preserve">egal </w:t>
      </w:r>
      <w:r w:rsidR="00451A26" w:rsidRPr="0007187F">
        <w:rPr>
          <w:szCs w:val="22"/>
        </w:rPr>
        <w:t>g</w:t>
      </w:r>
      <w:r w:rsidRPr="0007187F">
        <w:rPr>
          <w:szCs w:val="22"/>
        </w:rPr>
        <w:t xml:space="preserve">uardian, and/or </w:t>
      </w:r>
      <w:r w:rsidR="00451A26" w:rsidRPr="0007187F">
        <w:rPr>
          <w:szCs w:val="22"/>
        </w:rPr>
        <w:t>r</w:t>
      </w:r>
      <w:r w:rsidRPr="0007187F">
        <w:rPr>
          <w:szCs w:val="22"/>
        </w:rPr>
        <w:t xml:space="preserve">esource </w:t>
      </w:r>
      <w:r w:rsidR="00451A26" w:rsidRPr="0007187F">
        <w:rPr>
          <w:szCs w:val="22"/>
        </w:rPr>
        <w:t>f</w:t>
      </w:r>
      <w:r w:rsidRPr="0007187F">
        <w:rPr>
          <w:szCs w:val="22"/>
        </w:rPr>
        <w:t>amily, as applicable, know how to raise issues with existing services or lack of services;</w:t>
      </w:r>
      <w:r w:rsidRPr="0007187F">
        <w:rPr>
          <w:szCs w:val="22"/>
        </w:rPr>
        <w:br/>
      </w:r>
    </w:p>
    <w:p w14:paraId="243D4CE2" w14:textId="59F7785F" w:rsidR="00157215" w:rsidRPr="00157215" w:rsidRDefault="00157215" w:rsidP="00806C42">
      <w:pPr>
        <w:pStyle w:val="BodyTextIndent"/>
        <w:numPr>
          <w:ilvl w:val="3"/>
          <w:numId w:val="42"/>
        </w:numPr>
        <w:ind w:left="2520"/>
        <w:jc w:val="left"/>
        <w:rPr>
          <w:szCs w:val="22"/>
        </w:rPr>
      </w:pPr>
      <w:r w:rsidRPr="00157215">
        <w:rPr>
          <w:szCs w:val="22"/>
        </w:rPr>
        <w:t>Identify risks that may lead to an out-of-home placement;</w:t>
      </w:r>
      <w:r w:rsidRPr="00157215">
        <w:rPr>
          <w:szCs w:val="22"/>
        </w:rPr>
        <w:br/>
      </w:r>
    </w:p>
    <w:p w14:paraId="5EBB4661" w14:textId="77777777" w:rsidR="00157215" w:rsidRPr="00157215" w:rsidRDefault="00157215" w:rsidP="00806C42">
      <w:pPr>
        <w:pStyle w:val="BodyTextIndent"/>
        <w:numPr>
          <w:ilvl w:val="3"/>
          <w:numId w:val="42"/>
        </w:numPr>
        <w:ind w:left="2520"/>
        <w:jc w:val="left"/>
        <w:rPr>
          <w:szCs w:val="22"/>
        </w:rPr>
      </w:pPr>
      <w:r w:rsidRPr="00157215">
        <w:rPr>
          <w:szCs w:val="22"/>
        </w:rPr>
        <w:t>Identify barriers that prevent a member from living in a family home (i.e., the home which the member is intended to have as their permanent home)</w:t>
      </w:r>
    </w:p>
    <w:p w14:paraId="5187CDA1" w14:textId="77777777" w:rsidR="00157215" w:rsidRPr="00157215" w:rsidRDefault="00157215" w:rsidP="001D3F08">
      <w:pPr>
        <w:pStyle w:val="BodyTextIndent"/>
        <w:ind w:left="2520"/>
        <w:jc w:val="left"/>
        <w:rPr>
          <w:szCs w:val="22"/>
        </w:rPr>
      </w:pPr>
    </w:p>
    <w:p w14:paraId="61E883E2" w14:textId="6E9A3C4E" w:rsidR="00157215" w:rsidRPr="00157215" w:rsidRDefault="00157215" w:rsidP="00806C42">
      <w:pPr>
        <w:pStyle w:val="BodyTextIndent"/>
        <w:numPr>
          <w:ilvl w:val="3"/>
          <w:numId w:val="42"/>
        </w:numPr>
        <w:ind w:left="2520"/>
        <w:jc w:val="left"/>
        <w:rPr>
          <w:szCs w:val="22"/>
        </w:rPr>
      </w:pPr>
      <w:r w:rsidRPr="00157215">
        <w:rPr>
          <w:szCs w:val="22"/>
        </w:rPr>
        <w:t xml:space="preserve">Meet in places and at times convenient for and preferred by the member, </w:t>
      </w:r>
      <w:r w:rsidR="00451A26">
        <w:rPr>
          <w:szCs w:val="22"/>
        </w:rPr>
        <w:t>F</w:t>
      </w:r>
      <w:r w:rsidRPr="00157215">
        <w:rPr>
          <w:szCs w:val="22"/>
        </w:rPr>
        <w:t xml:space="preserve">amily, or </w:t>
      </w:r>
      <w:r w:rsidR="00451A26">
        <w:rPr>
          <w:szCs w:val="22"/>
        </w:rPr>
        <w:t>l</w:t>
      </w:r>
      <w:r w:rsidRPr="00157215">
        <w:rPr>
          <w:szCs w:val="22"/>
        </w:rPr>
        <w:t xml:space="preserve">egal </w:t>
      </w:r>
      <w:r w:rsidR="00451A26">
        <w:rPr>
          <w:szCs w:val="22"/>
        </w:rPr>
        <w:t>g</w:t>
      </w:r>
      <w:r w:rsidRPr="00157215">
        <w:rPr>
          <w:szCs w:val="22"/>
        </w:rPr>
        <w:t>uardian;</w:t>
      </w:r>
    </w:p>
    <w:p w14:paraId="3018729C" w14:textId="77777777" w:rsidR="00157215" w:rsidRPr="00157215" w:rsidRDefault="00157215" w:rsidP="001D3F08">
      <w:pPr>
        <w:pStyle w:val="BodyTextIndent"/>
        <w:ind w:left="2520"/>
        <w:jc w:val="left"/>
        <w:rPr>
          <w:szCs w:val="22"/>
        </w:rPr>
      </w:pPr>
    </w:p>
    <w:p w14:paraId="34F187AA" w14:textId="77777777" w:rsidR="00157215" w:rsidRPr="00157215" w:rsidRDefault="00157215" w:rsidP="00806C42">
      <w:pPr>
        <w:pStyle w:val="BodyTextIndent"/>
        <w:numPr>
          <w:ilvl w:val="3"/>
          <w:numId w:val="42"/>
        </w:numPr>
        <w:ind w:left="2520"/>
        <w:jc w:val="left"/>
        <w:rPr>
          <w:szCs w:val="22"/>
        </w:rPr>
      </w:pPr>
      <w:r w:rsidRPr="00157215">
        <w:rPr>
          <w:szCs w:val="22"/>
        </w:rPr>
        <w:t>Ensure members receive timely services and notify the Department when members do not receive timely services;</w:t>
      </w:r>
    </w:p>
    <w:p w14:paraId="30EE590E" w14:textId="77777777" w:rsidR="00157215" w:rsidRPr="00157215" w:rsidRDefault="00157215" w:rsidP="001D3F08">
      <w:pPr>
        <w:pStyle w:val="BodyTextIndent"/>
        <w:ind w:left="2520"/>
        <w:jc w:val="left"/>
        <w:rPr>
          <w:szCs w:val="22"/>
        </w:rPr>
      </w:pPr>
    </w:p>
    <w:p w14:paraId="42DB2ED3" w14:textId="77777777" w:rsidR="00157215" w:rsidRPr="00157215" w:rsidRDefault="00157215" w:rsidP="00806C42">
      <w:pPr>
        <w:pStyle w:val="BodyTextIndent"/>
        <w:numPr>
          <w:ilvl w:val="3"/>
          <w:numId w:val="42"/>
        </w:numPr>
        <w:ind w:left="2520"/>
        <w:jc w:val="left"/>
        <w:rPr>
          <w:szCs w:val="22"/>
        </w:rPr>
      </w:pPr>
      <w:r w:rsidRPr="00157215">
        <w:rPr>
          <w:szCs w:val="22"/>
        </w:rPr>
        <w:t xml:space="preserve">Coordinate with other relevant entities, including school staff, medical providers, juvenile justice staff, and other state service program staff or contractors to ensure those programs support the ITP; </w:t>
      </w:r>
    </w:p>
    <w:p w14:paraId="6DA02C17" w14:textId="77777777" w:rsidR="00157215" w:rsidRPr="00157215" w:rsidRDefault="00157215" w:rsidP="001D3F08">
      <w:pPr>
        <w:pStyle w:val="BodyTextIndent"/>
        <w:ind w:left="2520"/>
        <w:jc w:val="left"/>
        <w:rPr>
          <w:szCs w:val="22"/>
        </w:rPr>
      </w:pPr>
    </w:p>
    <w:p w14:paraId="34C86D96" w14:textId="40FBF6E4" w:rsidR="00157215" w:rsidRPr="00157215" w:rsidRDefault="003E09A8" w:rsidP="00806C42">
      <w:pPr>
        <w:pStyle w:val="BodyTextIndent"/>
        <w:numPr>
          <w:ilvl w:val="3"/>
          <w:numId w:val="42"/>
        </w:numPr>
        <w:ind w:left="2520"/>
        <w:jc w:val="left"/>
        <w:rPr>
          <w:szCs w:val="22"/>
        </w:rPr>
      </w:pPr>
      <w:r w:rsidRPr="00FC5A57">
        <w:rPr>
          <w:szCs w:val="22"/>
        </w:rPr>
        <w:t xml:space="preserve">If the </w:t>
      </w:r>
      <w:r w:rsidR="004B2230">
        <w:rPr>
          <w:szCs w:val="22"/>
        </w:rPr>
        <w:t>TFC provider</w:t>
      </w:r>
      <w:r w:rsidRPr="00FC5A57">
        <w:rPr>
          <w:szCs w:val="22"/>
        </w:rPr>
        <w:t xml:space="preserve"> </w:t>
      </w:r>
      <w:r w:rsidR="00735222">
        <w:rPr>
          <w:szCs w:val="22"/>
        </w:rPr>
        <w:t xml:space="preserve">and Child and Family Team </w:t>
      </w:r>
      <w:r w:rsidRPr="00FC5A57">
        <w:rPr>
          <w:szCs w:val="22"/>
        </w:rPr>
        <w:t xml:space="preserve">determine that the member needs one (1) or more services that MaineCare only covers in an out-of-home placement </w:t>
      </w:r>
      <w:r w:rsidR="00A23F3B">
        <w:rPr>
          <w:szCs w:val="22"/>
        </w:rPr>
        <w:t>(</w:t>
      </w:r>
      <w:r w:rsidRPr="00FC5A57">
        <w:rPr>
          <w:szCs w:val="22"/>
        </w:rPr>
        <w:t>including, but not limited to, inpatient services, psychiatric residential treatment facility services, or children’s residential care facility services</w:t>
      </w:r>
      <w:r w:rsidR="00F92D85">
        <w:rPr>
          <w:szCs w:val="22"/>
        </w:rPr>
        <w:t>)</w:t>
      </w:r>
      <w:r w:rsidRPr="00FC5A57">
        <w:rPr>
          <w:szCs w:val="22"/>
        </w:rPr>
        <w:t xml:space="preserve">, </w:t>
      </w:r>
      <w:r w:rsidR="00F92D85">
        <w:rPr>
          <w:szCs w:val="22"/>
        </w:rPr>
        <w:t xml:space="preserve">the TFC provider will </w:t>
      </w:r>
      <w:r w:rsidRPr="00187D99">
        <w:rPr>
          <w:szCs w:val="22"/>
        </w:rPr>
        <w:t>inform the member</w:t>
      </w:r>
      <w:r w:rsidR="00C36787">
        <w:rPr>
          <w:szCs w:val="22"/>
        </w:rPr>
        <w:t>, Family,</w:t>
      </w:r>
      <w:r w:rsidRPr="00187D99">
        <w:rPr>
          <w:szCs w:val="22"/>
        </w:rPr>
        <w:t xml:space="preserve"> </w:t>
      </w:r>
      <w:r w:rsidR="00C36787">
        <w:rPr>
          <w:szCs w:val="22"/>
        </w:rPr>
        <w:t>resource family, and/</w:t>
      </w:r>
      <w:r w:rsidRPr="00187D99">
        <w:rPr>
          <w:szCs w:val="22"/>
        </w:rPr>
        <w:t xml:space="preserve">or </w:t>
      </w:r>
      <w:r w:rsidR="00C36787">
        <w:rPr>
          <w:szCs w:val="22"/>
        </w:rPr>
        <w:t xml:space="preserve">legal </w:t>
      </w:r>
      <w:r w:rsidRPr="00187D99">
        <w:rPr>
          <w:szCs w:val="22"/>
        </w:rPr>
        <w:t>guardian</w:t>
      </w:r>
      <w:r w:rsidR="00451A26">
        <w:rPr>
          <w:szCs w:val="22"/>
        </w:rPr>
        <w:t>, as appropriate,</w:t>
      </w:r>
      <w:r w:rsidRPr="00187D99">
        <w:rPr>
          <w:szCs w:val="22"/>
        </w:rPr>
        <w:t xml:space="preserve"> of the option to submit an Americans with Disabilities Act (ADA) modification request to the Department to determine whether reasonable modifications can be made so the member can receive services at home or in a community-based setting</w:t>
      </w:r>
      <w:r>
        <w:rPr>
          <w:szCs w:val="22"/>
        </w:rPr>
        <w:t xml:space="preserve"> </w:t>
      </w:r>
      <w:r w:rsidRPr="00FC5A57">
        <w:rPr>
          <w:szCs w:val="22"/>
        </w:rPr>
        <w:t>and</w:t>
      </w:r>
      <w:r>
        <w:rPr>
          <w:szCs w:val="22"/>
        </w:rPr>
        <w:t>,</w:t>
      </w:r>
      <w:r w:rsidRPr="00FC5A57">
        <w:rPr>
          <w:szCs w:val="22"/>
        </w:rPr>
        <w:t xml:space="preserve"> if requested by the </w:t>
      </w:r>
      <w:r w:rsidR="00C36787" w:rsidRPr="00187D99">
        <w:rPr>
          <w:szCs w:val="22"/>
        </w:rPr>
        <w:t>member</w:t>
      </w:r>
      <w:r w:rsidR="00C36787">
        <w:rPr>
          <w:szCs w:val="22"/>
        </w:rPr>
        <w:t>, Family,</w:t>
      </w:r>
      <w:r w:rsidR="00C36787" w:rsidRPr="00187D99">
        <w:rPr>
          <w:szCs w:val="22"/>
        </w:rPr>
        <w:t xml:space="preserve"> </w:t>
      </w:r>
      <w:r w:rsidR="00C36787">
        <w:rPr>
          <w:szCs w:val="22"/>
        </w:rPr>
        <w:t>resource family, and/</w:t>
      </w:r>
      <w:r w:rsidR="00C36787" w:rsidRPr="00187D99">
        <w:rPr>
          <w:szCs w:val="22"/>
        </w:rPr>
        <w:t xml:space="preserve">or </w:t>
      </w:r>
      <w:r w:rsidR="00C36787">
        <w:rPr>
          <w:szCs w:val="22"/>
        </w:rPr>
        <w:t xml:space="preserve">legal </w:t>
      </w:r>
      <w:r w:rsidR="00C36787" w:rsidRPr="00187D99">
        <w:rPr>
          <w:szCs w:val="22"/>
        </w:rPr>
        <w:t>guardian</w:t>
      </w:r>
      <w:r w:rsidRPr="00FC5A57">
        <w:rPr>
          <w:szCs w:val="22"/>
        </w:rPr>
        <w:t xml:space="preserve">, submit a request for an ADA modification to the Department’s </w:t>
      </w:r>
      <w:r>
        <w:rPr>
          <w:szCs w:val="22"/>
        </w:rPr>
        <w:t xml:space="preserve">ADA </w:t>
      </w:r>
      <w:r w:rsidRPr="00FC5A57">
        <w:rPr>
          <w:szCs w:val="22"/>
        </w:rPr>
        <w:t>coordinator</w:t>
      </w:r>
      <w:r w:rsidR="00157215" w:rsidRPr="00157215">
        <w:rPr>
          <w:szCs w:val="22"/>
        </w:rPr>
        <w:t>;</w:t>
      </w:r>
    </w:p>
    <w:p w14:paraId="0820D775" w14:textId="77777777" w:rsidR="00157215" w:rsidRPr="00157215" w:rsidRDefault="00157215" w:rsidP="001D3F08">
      <w:pPr>
        <w:pStyle w:val="BodyTextIndent"/>
        <w:ind w:left="2520"/>
        <w:jc w:val="left"/>
        <w:rPr>
          <w:szCs w:val="22"/>
        </w:rPr>
      </w:pPr>
    </w:p>
    <w:p w14:paraId="63447511" w14:textId="30528395" w:rsidR="003C20CA" w:rsidRDefault="003C20CA" w:rsidP="00806C42">
      <w:pPr>
        <w:pStyle w:val="BodyTextIndent"/>
        <w:numPr>
          <w:ilvl w:val="3"/>
          <w:numId w:val="42"/>
        </w:numPr>
        <w:ind w:left="2520"/>
        <w:jc w:val="left"/>
        <w:rPr>
          <w:szCs w:val="22"/>
        </w:rPr>
      </w:pPr>
      <w:r w:rsidRPr="00DA7FE4">
        <w:rPr>
          <w:szCs w:val="22"/>
        </w:rPr>
        <w:t xml:space="preserve">In crisis or urgent situations, </w:t>
      </w:r>
      <w:r w:rsidR="004E03F5">
        <w:rPr>
          <w:szCs w:val="22"/>
        </w:rPr>
        <w:t>identify and furnish appropriate community-based services</w:t>
      </w:r>
      <w:r w:rsidR="00DF2626">
        <w:rPr>
          <w:szCs w:val="22"/>
        </w:rPr>
        <w:t xml:space="preserve"> to</w:t>
      </w:r>
      <w:r w:rsidR="00F00FA8">
        <w:rPr>
          <w:szCs w:val="22"/>
        </w:rPr>
        <w:t xml:space="preserve"> </w:t>
      </w:r>
      <w:r w:rsidRPr="00DA7FE4">
        <w:rPr>
          <w:szCs w:val="22"/>
        </w:rPr>
        <w:t>stabiliz</w:t>
      </w:r>
      <w:r w:rsidR="00DF2626">
        <w:rPr>
          <w:szCs w:val="22"/>
        </w:rPr>
        <w:t>e</w:t>
      </w:r>
      <w:r w:rsidRPr="00DA7FE4">
        <w:rPr>
          <w:szCs w:val="22"/>
        </w:rPr>
        <w:t xml:space="preserve"> the </w:t>
      </w:r>
      <w:r>
        <w:rPr>
          <w:szCs w:val="22"/>
        </w:rPr>
        <w:t>member</w:t>
      </w:r>
      <w:r w:rsidRPr="00DA7FE4">
        <w:rPr>
          <w:szCs w:val="22"/>
        </w:rPr>
        <w:t xml:space="preserve"> and divert the </w:t>
      </w:r>
      <w:r>
        <w:rPr>
          <w:szCs w:val="22"/>
        </w:rPr>
        <w:t>member</w:t>
      </w:r>
      <w:r w:rsidRPr="00DA7FE4">
        <w:rPr>
          <w:szCs w:val="22"/>
        </w:rPr>
        <w:t xml:space="preserve"> whenever possible from receiving services in an </w:t>
      </w:r>
      <w:r>
        <w:rPr>
          <w:szCs w:val="22"/>
        </w:rPr>
        <w:t>o</w:t>
      </w:r>
      <w:r w:rsidRPr="00DA7FE4">
        <w:rPr>
          <w:szCs w:val="22"/>
        </w:rPr>
        <w:t>ut-of-</w:t>
      </w:r>
      <w:r>
        <w:rPr>
          <w:szCs w:val="22"/>
        </w:rPr>
        <w:t>h</w:t>
      </w:r>
      <w:r w:rsidRPr="00DA7FE4">
        <w:rPr>
          <w:szCs w:val="22"/>
        </w:rPr>
        <w:t xml:space="preserve">ome </w:t>
      </w:r>
      <w:r w:rsidR="00F00FA8">
        <w:rPr>
          <w:szCs w:val="22"/>
        </w:rPr>
        <w:t>p</w:t>
      </w:r>
      <w:r w:rsidRPr="00DA7FE4">
        <w:rPr>
          <w:szCs w:val="22"/>
        </w:rPr>
        <w:t>lacement or making an emergency department visit due to a behavioral health need.</w:t>
      </w:r>
    </w:p>
    <w:p w14:paraId="544BF9F9" w14:textId="77777777" w:rsidR="003C20CA" w:rsidRDefault="003C20CA" w:rsidP="003C20CA">
      <w:pPr>
        <w:pStyle w:val="ListParagraph"/>
        <w:rPr>
          <w:szCs w:val="22"/>
        </w:rPr>
      </w:pPr>
    </w:p>
    <w:p w14:paraId="6EF64D50" w14:textId="13815271" w:rsidR="00157215" w:rsidRPr="00157215" w:rsidRDefault="00157215" w:rsidP="00806C42">
      <w:pPr>
        <w:pStyle w:val="BodyTextIndent"/>
        <w:numPr>
          <w:ilvl w:val="3"/>
          <w:numId w:val="42"/>
        </w:numPr>
        <w:ind w:left="2520"/>
        <w:jc w:val="left"/>
        <w:rPr>
          <w:szCs w:val="22"/>
        </w:rPr>
      </w:pPr>
      <w:r w:rsidRPr="00157215">
        <w:rPr>
          <w:szCs w:val="22"/>
        </w:rPr>
        <w:t>Ensure care coordination services are delivered in accordance with the following principles:</w:t>
      </w:r>
    </w:p>
    <w:p w14:paraId="7A00DD89" w14:textId="77777777" w:rsidR="00157215" w:rsidRPr="00157215" w:rsidRDefault="00157215" w:rsidP="00157215">
      <w:pPr>
        <w:pStyle w:val="BodyTextIndent"/>
        <w:tabs>
          <w:tab w:val="left" w:pos="1620"/>
          <w:tab w:val="left" w:pos="1800"/>
        </w:tabs>
        <w:ind w:left="2160"/>
        <w:rPr>
          <w:szCs w:val="22"/>
        </w:rPr>
      </w:pPr>
    </w:p>
    <w:p w14:paraId="1B2A5C6C" w14:textId="0FF07762" w:rsidR="003559AE" w:rsidRPr="003559AE" w:rsidRDefault="00157215" w:rsidP="00A65609">
      <w:pPr>
        <w:pStyle w:val="BodyTextIndent"/>
        <w:numPr>
          <w:ilvl w:val="0"/>
          <w:numId w:val="41"/>
        </w:numPr>
        <w:tabs>
          <w:tab w:val="left" w:pos="1620"/>
          <w:tab w:val="left" w:pos="1800"/>
        </w:tabs>
        <w:ind w:left="2880"/>
        <w:jc w:val="left"/>
        <w:rPr>
          <w:szCs w:val="22"/>
        </w:rPr>
      </w:pPr>
      <w:r w:rsidRPr="003559AE">
        <w:rPr>
          <w:szCs w:val="22"/>
        </w:rPr>
        <w:t xml:space="preserve">Family Voice and Choice: </w:t>
      </w:r>
      <w:bookmarkStart w:id="41" w:name="_Hlk181975232"/>
      <w:r w:rsidRPr="003559AE">
        <w:rPr>
          <w:szCs w:val="22"/>
        </w:rPr>
        <w:t xml:space="preserve">Family and member perspectives are gathered and prioritized throughout the ITP development and </w:t>
      </w:r>
      <w:r w:rsidR="00BE69D3" w:rsidRPr="003559AE">
        <w:rPr>
          <w:szCs w:val="22"/>
        </w:rPr>
        <w:t>c</w:t>
      </w:r>
      <w:r w:rsidRPr="003559AE">
        <w:rPr>
          <w:szCs w:val="22"/>
        </w:rPr>
        <w:t xml:space="preserve">are </w:t>
      </w:r>
      <w:r w:rsidR="00BE69D3" w:rsidRPr="003559AE">
        <w:rPr>
          <w:szCs w:val="22"/>
        </w:rPr>
        <w:t>c</w:t>
      </w:r>
      <w:r w:rsidRPr="003559AE">
        <w:rPr>
          <w:szCs w:val="22"/>
        </w:rPr>
        <w:t>oordination processes</w:t>
      </w:r>
      <w:bookmarkEnd w:id="41"/>
      <w:r w:rsidRPr="003559AE">
        <w:rPr>
          <w:szCs w:val="22"/>
        </w:rPr>
        <w:t>.</w:t>
      </w:r>
      <w:r w:rsidR="003559AE" w:rsidRPr="003559AE">
        <w:rPr>
          <w:szCs w:val="22"/>
        </w:rPr>
        <w:br w:type="page"/>
      </w:r>
    </w:p>
    <w:p w14:paraId="40607C4B" w14:textId="396101BB" w:rsidR="00157215" w:rsidRPr="003559AE" w:rsidRDefault="00157215" w:rsidP="006F6256">
      <w:pPr>
        <w:pStyle w:val="BodyTextIndent"/>
        <w:numPr>
          <w:ilvl w:val="0"/>
          <w:numId w:val="41"/>
        </w:numPr>
        <w:tabs>
          <w:tab w:val="left" w:pos="1620"/>
          <w:tab w:val="left" w:pos="1800"/>
        </w:tabs>
        <w:ind w:left="2880"/>
        <w:jc w:val="left"/>
        <w:rPr>
          <w:szCs w:val="22"/>
        </w:rPr>
      </w:pPr>
      <w:r w:rsidRPr="003559AE">
        <w:rPr>
          <w:szCs w:val="22"/>
        </w:rPr>
        <w:lastRenderedPageBreak/>
        <w:t>Child and Family Team Based: The Child and Family Team </w:t>
      </w:r>
      <w:proofErr w:type="gramStart"/>
      <w:r w:rsidRPr="003559AE">
        <w:rPr>
          <w:szCs w:val="22"/>
        </w:rPr>
        <w:t>consists</w:t>
      </w:r>
      <w:proofErr w:type="gramEnd"/>
      <w:r w:rsidRPr="003559AE">
        <w:rPr>
          <w:szCs w:val="22"/>
        </w:rPr>
        <w:t xml:space="preserve"> of individuals agreed upon by the </w:t>
      </w:r>
      <w:r w:rsidR="00BE69D3" w:rsidRPr="003559AE">
        <w:rPr>
          <w:szCs w:val="22"/>
        </w:rPr>
        <w:t>f</w:t>
      </w:r>
      <w:r w:rsidRPr="003559AE">
        <w:rPr>
          <w:szCs w:val="22"/>
        </w:rPr>
        <w:t xml:space="preserve">amily and </w:t>
      </w:r>
      <w:proofErr w:type="gramStart"/>
      <w:r w:rsidRPr="003559AE">
        <w:rPr>
          <w:szCs w:val="22"/>
        </w:rPr>
        <w:t>member</w:t>
      </w:r>
      <w:proofErr w:type="gramEnd"/>
      <w:r w:rsidRPr="003559AE">
        <w:rPr>
          <w:szCs w:val="22"/>
        </w:rPr>
        <w:t xml:space="preserve"> and committed to them through informal, formal, and community support and service relationships. </w:t>
      </w:r>
    </w:p>
    <w:p w14:paraId="51D0834E" w14:textId="77777777" w:rsidR="00D97089" w:rsidRPr="00157215" w:rsidRDefault="00D97089" w:rsidP="00D97089">
      <w:pPr>
        <w:pStyle w:val="BodyTextIndent"/>
        <w:tabs>
          <w:tab w:val="left" w:pos="1620"/>
          <w:tab w:val="left" w:pos="1800"/>
        </w:tabs>
        <w:ind w:left="0"/>
        <w:jc w:val="left"/>
        <w:rPr>
          <w:szCs w:val="22"/>
        </w:rPr>
      </w:pPr>
    </w:p>
    <w:p w14:paraId="508D11C7" w14:textId="7777777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Involvement of Natural Supports: The provider and Child and Family Team actively seek out and encourage the full participation of Child and Family Team members drawn from the member’s family and others in the member’s networks of relationships chosen by the member. </w:t>
      </w:r>
    </w:p>
    <w:p w14:paraId="55658B19" w14:textId="77777777" w:rsidR="00D97089" w:rsidRPr="00157215" w:rsidRDefault="00D97089" w:rsidP="00D97089">
      <w:pPr>
        <w:pStyle w:val="BodyTextIndent"/>
        <w:tabs>
          <w:tab w:val="left" w:pos="1620"/>
          <w:tab w:val="left" w:pos="1800"/>
        </w:tabs>
        <w:ind w:left="0"/>
        <w:jc w:val="left"/>
        <w:rPr>
          <w:szCs w:val="22"/>
        </w:rPr>
      </w:pPr>
    </w:p>
    <w:p w14:paraId="4EEFD28A" w14:textId="6BC84EA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Collaboration: </w:t>
      </w:r>
      <w:r w:rsidR="00BE69D3">
        <w:rPr>
          <w:szCs w:val="22"/>
        </w:rPr>
        <w:t>T</w:t>
      </w:r>
      <w:r w:rsidRPr="00157215">
        <w:rPr>
          <w:szCs w:val="22"/>
        </w:rPr>
        <w:t xml:space="preserve">he provider and the Child and Family Team members work cooperatively and share responsibility for developing, implementing, monitoring, and evaluating a single ITP. </w:t>
      </w:r>
    </w:p>
    <w:p w14:paraId="2041151B" w14:textId="77777777" w:rsidR="00D97089" w:rsidRPr="00157215" w:rsidRDefault="00D97089" w:rsidP="00D97089">
      <w:pPr>
        <w:pStyle w:val="BodyTextIndent"/>
        <w:tabs>
          <w:tab w:val="left" w:pos="1620"/>
          <w:tab w:val="left" w:pos="1800"/>
        </w:tabs>
        <w:ind w:left="0"/>
        <w:jc w:val="left"/>
        <w:rPr>
          <w:szCs w:val="22"/>
        </w:rPr>
      </w:pPr>
    </w:p>
    <w:p w14:paraId="616CCA67" w14:textId="7777777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Community-Based: The provider and the Child and Family Team implement service and support strategies that take place in the most inclusive, most responsive, most accessible, and most integrated settings appropriate for the member’s needs possible, and that safely promote the member and family integration into home and community life. </w:t>
      </w:r>
    </w:p>
    <w:p w14:paraId="6D3CDA17" w14:textId="77777777" w:rsidR="00D97089" w:rsidRPr="00157215" w:rsidRDefault="00D97089" w:rsidP="00D97089">
      <w:pPr>
        <w:pStyle w:val="BodyTextIndent"/>
        <w:tabs>
          <w:tab w:val="left" w:pos="1620"/>
          <w:tab w:val="left" w:pos="1800"/>
        </w:tabs>
        <w:ind w:left="0"/>
        <w:jc w:val="left"/>
        <w:rPr>
          <w:szCs w:val="22"/>
        </w:rPr>
      </w:pPr>
    </w:p>
    <w:p w14:paraId="259DBC31" w14:textId="6FF6AFF6"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Culturally Competent: </w:t>
      </w:r>
      <w:r w:rsidR="00710964">
        <w:rPr>
          <w:szCs w:val="22"/>
        </w:rPr>
        <w:t>S</w:t>
      </w:r>
      <w:r w:rsidRPr="00157215">
        <w:rPr>
          <w:szCs w:val="22"/>
        </w:rPr>
        <w:t>ervice delivery demonstrates respect for and builds on the values, preferences, beliefs, culture, and identity of the member</w:t>
      </w:r>
      <w:r w:rsidR="00164FA9">
        <w:rPr>
          <w:szCs w:val="22"/>
        </w:rPr>
        <w:t xml:space="preserve">, </w:t>
      </w:r>
      <w:r w:rsidRPr="00157215">
        <w:rPr>
          <w:szCs w:val="22"/>
        </w:rPr>
        <w:t xml:space="preserve">family, and their community. </w:t>
      </w:r>
    </w:p>
    <w:p w14:paraId="2D6BA89E" w14:textId="77777777" w:rsidR="00D97089" w:rsidRPr="00157215" w:rsidRDefault="00D97089" w:rsidP="00D97089">
      <w:pPr>
        <w:pStyle w:val="BodyTextIndent"/>
        <w:tabs>
          <w:tab w:val="left" w:pos="1620"/>
          <w:tab w:val="left" w:pos="1800"/>
        </w:tabs>
        <w:ind w:left="0"/>
        <w:jc w:val="left"/>
        <w:rPr>
          <w:szCs w:val="22"/>
        </w:rPr>
      </w:pPr>
    </w:p>
    <w:p w14:paraId="2F49776C" w14:textId="7777777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Individualized: To achieve the goals laid out in the ITP, the provider and the Child and Family Team </w:t>
      </w:r>
      <w:proofErr w:type="gramStart"/>
      <w:r w:rsidRPr="00157215">
        <w:rPr>
          <w:szCs w:val="22"/>
        </w:rPr>
        <w:t>develops</w:t>
      </w:r>
      <w:proofErr w:type="gramEnd"/>
      <w:r w:rsidRPr="00157215">
        <w:rPr>
          <w:szCs w:val="22"/>
        </w:rPr>
        <w:t xml:space="preserve"> and </w:t>
      </w:r>
      <w:proofErr w:type="gramStart"/>
      <w:r w:rsidRPr="00157215">
        <w:rPr>
          <w:szCs w:val="22"/>
        </w:rPr>
        <w:t>implements</w:t>
      </w:r>
      <w:proofErr w:type="gramEnd"/>
      <w:r w:rsidRPr="00157215">
        <w:rPr>
          <w:szCs w:val="22"/>
        </w:rPr>
        <w:t xml:space="preserve"> a customized set of strategies, supports, and services. </w:t>
      </w:r>
    </w:p>
    <w:p w14:paraId="35F514CD" w14:textId="77777777" w:rsidR="00D97089" w:rsidRPr="00157215" w:rsidRDefault="00D97089" w:rsidP="00D97089">
      <w:pPr>
        <w:pStyle w:val="BodyTextIndent"/>
        <w:tabs>
          <w:tab w:val="left" w:pos="1620"/>
          <w:tab w:val="left" w:pos="1800"/>
        </w:tabs>
        <w:ind w:left="0"/>
        <w:jc w:val="left"/>
        <w:rPr>
          <w:szCs w:val="22"/>
        </w:rPr>
      </w:pPr>
    </w:p>
    <w:p w14:paraId="307738FC" w14:textId="756FF47D"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Strengths-Based: </w:t>
      </w:r>
      <w:r w:rsidR="00710964">
        <w:rPr>
          <w:szCs w:val="22"/>
        </w:rPr>
        <w:t>S</w:t>
      </w:r>
      <w:r w:rsidRPr="00157215">
        <w:rPr>
          <w:szCs w:val="22"/>
        </w:rPr>
        <w:t xml:space="preserve">ervice delivery identifies, builds on, and enhances the capabilities, knowledge, skills, and assets of the member and family, their community, and other Child and Family Team members. </w:t>
      </w:r>
    </w:p>
    <w:p w14:paraId="3C4808C8" w14:textId="77777777" w:rsidR="00D97089" w:rsidRPr="00157215" w:rsidRDefault="00D97089" w:rsidP="00D97089">
      <w:pPr>
        <w:pStyle w:val="BodyTextIndent"/>
        <w:tabs>
          <w:tab w:val="left" w:pos="1620"/>
          <w:tab w:val="left" w:pos="1800"/>
        </w:tabs>
        <w:ind w:left="0"/>
        <w:jc w:val="left"/>
        <w:rPr>
          <w:szCs w:val="22"/>
        </w:rPr>
      </w:pPr>
    </w:p>
    <w:p w14:paraId="68D1F1B6" w14:textId="77777777" w:rsid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Persistence: Despite challenges, the provider and the Child and Family Team </w:t>
      </w:r>
      <w:proofErr w:type="gramStart"/>
      <w:r w:rsidRPr="00157215">
        <w:rPr>
          <w:szCs w:val="22"/>
        </w:rPr>
        <w:t>persists</w:t>
      </w:r>
      <w:proofErr w:type="gramEnd"/>
      <w:r w:rsidRPr="00157215">
        <w:rPr>
          <w:szCs w:val="22"/>
        </w:rPr>
        <w:t xml:space="preserve"> in working toward the goals included in the ITP. </w:t>
      </w:r>
    </w:p>
    <w:p w14:paraId="1AD62B26" w14:textId="77777777" w:rsidR="00C9498E" w:rsidRPr="00157215" w:rsidRDefault="00C9498E" w:rsidP="00C9498E">
      <w:pPr>
        <w:pStyle w:val="BodyTextIndent"/>
        <w:tabs>
          <w:tab w:val="left" w:pos="1620"/>
          <w:tab w:val="left" w:pos="1800"/>
        </w:tabs>
        <w:ind w:left="2880"/>
        <w:jc w:val="left"/>
        <w:rPr>
          <w:szCs w:val="22"/>
        </w:rPr>
      </w:pPr>
    </w:p>
    <w:p w14:paraId="5932CEF9" w14:textId="77777777" w:rsidR="00157215" w:rsidRPr="00157215" w:rsidRDefault="00157215" w:rsidP="00806C42">
      <w:pPr>
        <w:pStyle w:val="BodyTextIndent"/>
        <w:numPr>
          <w:ilvl w:val="0"/>
          <w:numId w:val="41"/>
        </w:numPr>
        <w:tabs>
          <w:tab w:val="left" w:pos="1620"/>
          <w:tab w:val="left" w:pos="1800"/>
        </w:tabs>
        <w:ind w:left="2880"/>
        <w:jc w:val="left"/>
        <w:rPr>
          <w:szCs w:val="22"/>
        </w:rPr>
      </w:pPr>
      <w:r w:rsidRPr="00157215">
        <w:rPr>
          <w:szCs w:val="22"/>
        </w:rPr>
        <w:t xml:space="preserve">Outcome-Based: The provider and the Child and Family Team </w:t>
      </w:r>
      <w:proofErr w:type="gramStart"/>
      <w:r w:rsidRPr="00157215">
        <w:rPr>
          <w:szCs w:val="22"/>
        </w:rPr>
        <w:t>ties</w:t>
      </w:r>
      <w:proofErr w:type="gramEnd"/>
      <w:r w:rsidRPr="00157215">
        <w:rPr>
          <w:szCs w:val="22"/>
        </w:rPr>
        <w:t xml:space="preserve"> the goals and strategies of the ITP to observable or measurable indicators of success, monitors progress in terms of these indicators, and revises the plan accordingly. </w:t>
      </w:r>
    </w:p>
    <w:p w14:paraId="0F3D8002" w14:textId="2B4A8270" w:rsidR="0007187F" w:rsidRDefault="0007187F">
      <w:pPr>
        <w:rPr>
          <w:color w:val="000000"/>
          <w:sz w:val="22"/>
          <w:szCs w:val="22"/>
        </w:rPr>
      </w:pPr>
      <w:r>
        <w:rPr>
          <w:color w:val="000000"/>
          <w:sz w:val="22"/>
          <w:szCs w:val="22"/>
        </w:rPr>
        <w:br w:type="page"/>
      </w:r>
    </w:p>
    <w:p w14:paraId="763F7562" w14:textId="77777777" w:rsidR="00C24302" w:rsidRDefault="005C0119" w:rsidP="00806C42">
      <w:pPr>
        <w:pStyle w:val="ListParagraph"/>
        <w:numPr>
          <w:ilvl w:val="0"/>
          <w:numId w:val="21"/>
        </w:numPr>
        <w:ind w:left="2070" w:hanging="450"/>
        <w:rPr>
          <w:color w:val="000000"/>
          <w:sz w:val="22"/>
          <w:szCs w:val="22"/>
        </w:rPr>
      </w:pPr>
      <w:r w:rsidRPr="008C1758">
        <w:rPr>
          <w:b/>
          <w:bCs/>
          <w:color w:val="000000"/>
          <w:sz w:val="22"/>
          <w:szCs w:val="22"/>
        </w:rPr>
        <w:lastRenderedPageBreak/>
        <w:t>Temporary High Intensity Services</w:t>
      </w:r>
      <w:r w:rsidRPr="008C1758">
        <w:rPr>
          <w:color w:val="000000"/>
          <w:sz w:val="22"/>
          <w:szCs w:val="22"/>
        </w:rPr>
        <w:t xml:space="preserve"> </w:t>
      </w:r>
      <w:r w:rsidR="00E15DFC" w:rsidRPr="007F13B6">
        <w:rPr>
          <w:b/>
          <w:bCs/>
          <w:color w:val="000000"/>
          <w:sz w:val="22"/>
          <w:szCs w:val="22"/>
        </w:rPr>
        <w:t>(THIS)</w:t>
      </w:r>
      <w:r w:rsidR="00E15DFC">
        <w:rPr>
          <w:color w:val="000000"/>
          <w:sz w:val="22"/>
          <w:szCs w:val="22"/>
        </w:rPr>
        <w:t xml:space="preserve"> </w:t>
      </w:r>
    </w:p>
    <w:p w14:paraId="6F57B681" w14:textId="77777777" w:rsidR="00C24302" w:rsidRDefault="00C24302" w:rsidP="00C24302">
      <w:pPr>
        <w:pStyle w:val="ListParagraph"/>
        <w:ind w:left="2070"/>
        <w:rPr>
          <w:color w:val="000000"/>
          <w:sz w:val="22"/>
          <w:szCs w:val="22"/>
        </w:rPr>
      </w:pPr>
    </w:p>
    <w:p w14:paraId="4F2F2986" w14:textId="49761198" w:rsidR="00871CBC" w:rsidRPr="00FC4A6E" w:rsidRDefault="00C24302" w:rsidP="00FC4A6E">
      <w:pPr>
        <w:pStyle w:val="ListParagraph"/>
        <w:ind w:left="2070"/>
        <w:rPr>
          <w:color w:val="000000"/>
          <w:sz w:val="22"/>
          <w:szCs w:val="22"/>
        </w:rPr>
      </w:pPr>
      <w:proofErr w:type="gramStart"/>
      <w:r>
        <w:rPr>
          <w:color w:val="000000"/>
          <w:sz w:val="22"/>
          <w:szCs w:val="22"/>
        </w:rPr>
        <w:t>THIS</w:t>
      </w:r>
      <w:proofErr w:type="gramEnd"/>
      <w:r>
        <w:rPr>
          <w:color w:val="000000"/>
          <w:sz w:val="22"/>
          <w:szCs w:val="22"/>
        </w:rPr>
        <w:t xml:space="preserve"> </w:t>
      </w:r>
      <w:r w:rsidR="005C0119" w:rsidRPr="008C1758">
        <w:rPr>
          <w:color w:val="000000"/>
          <w:sz w:val="22"/>
          <w:szCs w:val="22"/>
        </w:rPr>
        <w:t xml:space="preserve">are </w:t>
      </w:r>
      <w:r w:rsidR="00D64CE1">
        <w:rPr>
          <w:color w:val="000000"/>
          <w:sz w:val="22"/>
          <w:szCs w:val="22"/>
        </w:rPr>
        <w:t>available to</w:t>
      </w:r>
      <w:r w:rsidR="005C0119" w:rsidRPr="008C1758">
        <w:rPr>
          <w:color w:val="000000"/>
          <w:sz w:val="22"/>
          <w:szCs w:val="22"/>
        </w:rPr>
        <w:t xml:space="preserve"> eligible members receiving </w:t>
      </w:r>
      <w:r w:rsidR="00EA12C0">
        <w:rPr>
          <w:color w:val="000000"/>
          <w:sz w:val="22"/>
          <w:szCs w:val="22"/>
        </w:rPr>
        <w:t>CRCF</w:t>
      </w:r>
      <w:r w:rsidR="00D64CE1">
        <w:rPr>
          <w:color w:val="000000"/>
          <w:sz w:val="22"/>
          <w:szCs w:val="22"/>
        </w:rPr>
        <w:t xml:space="preserve"> services, except </w:t>
      </w:r>
      <w:r w:rsidR="00AE6F32">
        <w:rPr>
          <w:color w:val="000000"/>
          <w:sz w:val="22"/>
          <w:szCs w:val="22"/>
        </w:rPr>
        <w:t>TFC</w:t>
      </w:r>
      <w:r w:rsidR="00D64CE1">
        <w:rPr>
          <w:color w:val="000000"/>
          <w:sz w:val="22"/>
          <w:szCs w:val="22"/>
        </w:rPr>
        <w:t>,</w:t>
      </w:r>
      <w:r w:rsidR="005C0119" w:rsidRPr="008C1758">
        <w:rPr>
          <w:color w:val="000000"/>
          <w:sz w:val="22"/>
          <w:szCs w:val="22"/>
        </w:rPr>
        <w:t xml:space="preserve"> as described in 97.02-5</w:t>
      </w:r>
      <w:r w:rsidR="00D63373">
        <w:rPr>
          <w:color w:val="000000"/>
          <w:sz w:val="22"/>
          <w:szCs w:val="22"/>
        </w:rPr>
        <w:t>.</w:t>
      </w:r>
      <w:r w:rsidR="005C0119" w:rsidRPr="008C1758">
        <w:rPr>
          <w:color w:val="000000"/>
          <w:sz w:val="22"/>
          <w:szCs w:val="22"/>
        </w:rPr>
        <w:t xml:space="preserve"> </w:t>
      </w:r>
    </w:p>
    <w:p w14:paraId="15007FAF" w14:textId="77777777" w:rsidR="00871CBC" w:rsidRDefault="00871CBC" w:rsidP="00B218C9">
      <w:pPr>
        <w:ind w:left="2070"/>
        <w:rPr>
          <w:sz w:val="22"/>
          <w:szCs w:val="22"/>
        </w:rPr>
      </w:pPr>
    </w:p>
    <w:p w14:paraId="2BA25B19" w14:textId="2FDEE4E9" w:rsidR="005C0119" w:rsidRPr="008C1758" w:rsidRDefault="005C0119" w:rsidP="00B218C9">
      <w:pPr>
        <w:ind w:left="2070"/>
        <w:rPr>
          <w:sz w:val="22"/>
          <w:szCs w:val="22"/>
        </w:rPr>
      </w:pPr>
      <w:r w:rsidRPr="008C1758" w:rsidDel="003A7833">
        <w:rPr>
          <w:sz w:val="22"/>
          <w:szCs w:val="22"/>
        </w:rPr>
        <w:t xml:space="preserve">The purpose of this </w:t>
      </w:r>
      <w:r w:rsidRPr="008C1758">
        <w:rPr>
          <w:sz w:val="22"/>
          <w:szCs w:val="22"/>
        </w:rPr>
        <w:t xml:space="preserve">temporary </w:t>
      </w:r>
      <w:r w:rsidRPr="008C1758" w:rsidDel="003A7833">
        <w:rPr>
          <w:sz w:val="22"/>
          <w:szCs w:val="22"/>
        </w:rPr>
        <w:t>service is to stabilize a child who</w:t>
      </w:r>
      <w:r w:rsidRPr="008C1758">
        <w:rPr>
          <w:sz w:val="22"/>
          <w:szCs w:val="22"/>
        </w:rPr>
        <w:t xml:space="preserve"> </w:t>
      </w:r>
      <w:r w:rsidRPr="008C1758" w:rsidDel="003A7833">
        <w:rPr>
          <w:sz w:val="22"/>
          <w:szCs w:val="22"/>
        </w:rPr>
        <w:t>experiences a</w:t>
      </w:r>
      <w:r w:rsidRPr="008C1758">
        <w:rPr>
          <w:sz w:val="22"/>
          <w:szCs w:val="22"/>
        </w:rPr>
        <w:t>n</w:t>
      </w:r>
      <w:r w:rsidRPr="008C1758" w:rsidDel="003A7833">
        <w:rPr>
          <w:sz w:val="22"/>
          <w:szCs w:val="22"/>
        </w:rPr>
        <w:t xml:space="preserve"> escalation in</w:t>
      </w:r>
      <w:r w:rsidRPr="008C1758">
        <w:rPr>
          <w:sz w:val="22"/>
          <w:szCs w:val="22"/>
        </w:rPr>
        <w:t xml:space="preserve"> aggression, self-injurious behavior, and/or suicidal ideation that has not improved using the typical service intensity and modalities of the </w:t>
      </w:r>
      <w:r w:rsidR="00EA12C0">
        <w:rPr>
          <w:sz w:val="22"/>
          <w:szCs w:val="22"/>
        </w:rPr>
        <w:t>CRCF</w:t>
      </w:r>
      <w:r w:rsidRPr="008C1758">
        <w:rPr>
          <w:sz w:val="22"/>
          <w:szCs w:val="22"/>
        </w:rPr>
        <w:t xml:space="preserve">. The behaviors, if left untreated, are likely to result in the </w:t>
      </w:r>
      <w:proofErr w:type="gramStart"/>
      <w:r w:rsidRPr="008C1758">
        <w:rPr>
          <w:sz w:val="22"/>
          <w:szCs w:val="22"/>
        </w:rPr>
        <w:t>member</w:t>
      </w:r>
      <w:proofErr w:type="gramEnd"/>
      <w:r w:rsidRPr="008C1758">
        <w:rPr>
          <w:sz w:val="22"/>
          <w:szCs w:val="22"/>
        </w:rPr>
        <w:t xml:space="preserve"> needing a higher level of care. </w:t>
      </w:r>
      <w:r w:rsidR="00AC37B2">
        <w:rPr>
          <w:sz w:val="22"/>
          <w:szCs w:val="22"/>
        </w:rPr>
        <w:t>THIS</w:t>
      </w:r>
      <w:r w:rsidR="009403D0">
        <w:rPr>
          <w:sz w:val="22"/>
          <w:szCs w:val="22"/>
        </w:rPr>
        <w:t xml:space="preserve"> may include additional staff, specialized treatment interventions not otherwise provided in the </w:t>
      </w:r>
      <w:r w:rsidR="00EA12C0">
        <w:rPr>
          <w:sz w:val="22"/>
          <w:szCs w:val="22"/>
        </w:rPr>
        <w:t>CRCF</w:t>
      </w:r>
      <w:r w:rsidR="00224E12">
        <w:rPr>
          <w:sz w:val="22"/>
          <w:szCs w:val="22"/>
        </w:rPr>
        <w:t xml:space="preserve">, and protective oversight and supervision </w:t>
      </w:r>
      <w:r w:rsidR="008D6CC5">
        <w:rPr>
          <w:sz w:val="22"/>
          <w:szCs w:val="22"/>
        </w:rPr>
        <w:t xml:space="preserve">to maintain safety in the </w:t>
      </w:r>
      <w:r w:rsidR="00EA12C0">
        <w:rPr>
          <w:sz w:val="22"/>
          <w:szCs w:val="22"/>
        </w:rPr>
        <w:t>CRCF</w:t>
      </w:r>
      <w:r w:rsidR="009403D0">
        <w:rPr>
          <w:sz w:val="22"/>
          <w:szCs w:val="22"/>
        </w:rPr>
        <w:t>.</w:t>
      </w:r>
    </w:p>
    <w:p w14:paraId="0E8D96D7" w14:textId="77777777" w:rsidR="005C0119" w:rsidRPr="008C1758" w:rsidRDefault="005C0119" w:rsidP="00B218C9">
      <w:pPr>
        <w:ind w:left="2070"/>
        <w:rPr>
          <w:sz w:val="22"/>
          <w:szCs w:val="22"/>
        </w:rPr>
      </w:pPr>
    </w:p>
    <w:p w14:paraId="68E077E4" w14:textId="77777777" w:rsidR="005C0119" w:rsidRDefault="005C0119" w:rsidP="00B218C9">
      <w:pPr>
        <w:ind w:left="2070"/>
        <w:rPr>
          <w:sz w:val="22"/>
          <w:szCs w:val="22"/>
        </w:rPr>
      </w:pPr>
      <w:r w:rsidRPr="008C1758">
        <w:rPr>
          <w:sz w:val="22"/>
          <w:szCs w:val="22"/>
        </w:rPr>
        <w:t xml:space="preserve">This service should not be used as a first response to aggression or to an increase in emotional dysregulation by the member, but only when all other clinical and medical interventions have been exhausted. </w:t>
      </w:r>
    </w:p>
    <w:p w14:paraId="6BEF2A53" w14:textId="77777777" w:rsidR="00BE799F" w:rsidRPr="008C1758" w:rsidRDefault="00BE799F" w:rsidP="00B218C9">
      <w:pPr>
        <w:ind w:left="2070"/>
        <w:rPr>
          <w:sz w:val="22"/>
          <w:szCs w:val="22"/>
        </w:rPr>
      </w:pPr>
    </w:p>
    <w:p w14:paraId="0664521A" w14:textId="0351A10E" w:rsidR="005C0119" w:rsidRPr="008C1758" w:rsidRDefault="005C0119" w:rsidP="00B218C9">
      <w:pPr>
        <w:ind w:left="2070"/>
        <w:rPr>
          <w:sz w:val="22"/>
          <w:szCs w:val="22"/>
        </w:rPr>
      </w:pPr>
      <w:r w:rsidRPr="008C1758">
        <w:rPr>
          <w:sz w:val="22"/>
          <w:szCs w:val="22"/>
        </w:rPr>
        <w:t xml:space="preserve">Brief hospitalizations for medication management and behavioral stabilization are not grounds for seeking this level of care. This service is not intended as a general supplement to the day-to-day staffing needs of the </w:t>
      </w:r>
      <w:r w:rsidR="00311C8D" w:rsidRPr="00D63373">
        <w:rPr>
          <w:sz w:val="22"/>
          <w:szCs w:val="22"/>
        </w:rPr>
        <w:t>provider</w:t>
      </w:r>
      <w:r w:rsidR="00311C8D">
        <w:rPr>
          <w:sz w:val="22"/>
          <w:szCs w:val="22"/>
        </w:rPr>
        <w:t xml:space="preserve"> </w:t>
      </w:r>
      <w:r w:rsidRPr="008C1758">
        <w:rPr>
          <w:sz w:val="22"/>
          <w:szCs w:val="22"/>
        </w:rPr>
        <w:t xml:space="preserve">and must be used only for the authorized member. </w:t>
      </w:r>
    </w:p>
    <w:p w14:paraId="51AE74FA" w14:textId="77777777" w:rsidR="005C0119" w:rsidRPr="008C1758" w:rsidRDefault="005C0119" w:rsidP="005C0119">
      <w:pPr>
        <w:tabs>
          <w:tab w:val="left" w:pos="720"/>
        </w:tabs>
        <w:ind w:left="720" w:hanging="1440"/>
        <w:rPr>
          <w:b/>
          <w:bCs/>
          <w:color w:val="000000"/>
          <w:sz w:val="22"/>
          <w:szCs w:val="22"/>
        </w:rPr>
      </w:pPr>
    </w:p>
    <w:p w14:paraId="2CCA8A3D" w14:textId="3E514BC0" w:rsidR="005C0119" w:rsidRPr="008C1758" w:rsidRDefault="005C0119" w:rsidP="006A737B">
      <w:pPr>
        <w:ind w:left="2160" w:hanging="540"/>
        <w:rPr>
          <w:sz w:val="22"/>
          <w:szCs w:val="22"/>
        </w:rPr>
      </w:pPr>
      <w:r w:rsidRPr="009D1004">
        <w:rPr>
          <w:b/>
          <w:bCs/>
          <w:sz w:val="22"/>
          <w:szCs w:val="22"/>
        </w:rPr>
        <w:t xml:space="preserve">C. </w:t>
      </w:r>
      <w:r w:rsidR="008F4E49" w:rsidRPr="009D1004">
        <w:rPr>
          <w:b/>
          <w:bCs/>
          <w:sz w:val="22"/>
          <w:szCs w:val="22"/>
        </w:rPr>
        <w:tab/>
      </w:r>
      <w:r w:rsidR="009029F7" w:rsidRPr="009D1004">
        <w:rPr>
          <w:b/>
          <w:bCs/>
          <w:sz w:val="22"/>
          <w:szCs w:val="22"/>
        </w:rPr>
        <w:t>ID/DD and MH</w:t>
      </w:r>
      <w:r w:rsidRPr="009D1004">
        <w:rPr>
          <w:b/>
          <w:bCs/>
          <w:sz w:val="22"/>
          <w:szCs w:val="22"/>
        </w:rPr>
        <w:t xml:space="preserve"> </w:t>
      </w:r>
      <w:r w:rsidR="009029F7" w:rsidRPr="009D1004">
        <w:rPr>
          <w:b/>
          <w:bCs/>
          <w:sz w:val="22"/>
          <w:szCs w:val="22"/>
        </w:rPr>
        <w:t>CRFC</w:t>
      </w:r>
      <w:r w:rsidRPr="009D1004">
        <w:rPr>
          <w:b/>
          <w:bCs/>
          <w:sz w:val="22"/>
          <w:szCs w:val="22"/>
        </w:rPr>
        <w:t>s</w:t>
      </w:r>
      <w:r w:rsidRPr="008C1758">
        <w:rPr>
          <w:sz w:val="22"/>
          <w:szCs w:val="22"/>
        </w:rPr>
        <w:t xml:space="preserve"> must provide active behavioral health treatment, including all the following:</w:t>
      </w:r>
    </w:p>
    <w:p w14:paraId="712623D1" w14:textId="77777777" w:rsidR="005C0119" w:rsidRPr="008C1758" w:rsidRDefault="005C0119" w:rsidP="005C0119">
      <w:pPr>
        <w:tabs>
          <w:tab w:val="left" w:pos="2160"/>
        </w:tabs>
        <w:ind w:left="2160" w:hanging="270"/>
        <w:rPr>
          <w:color w:val="000000" w:themeColor="text1"/>
          <w:sz w:val="22"/>
          <w:szCs w:val="22"/>
        </w:rPr>
      </w:pPr>
    </w:p>
    <w:p w14:paraId="5F390B13" w14:textId="47773FF7" w:rsidR="005C0119" w:rsidRPr="008C1758" w:rsidRDefault="005C0119" w:rsidP="005C0119">
      <w:pPr>
        <w:pStyle w:val="ListParagraph"/>
        <w:tabs>
          <w:tab w:val="left" w:pos="2430"/>
        </w:tabs>
        <w:ind w:left="2160"/>
        <w:rPr>
          <w:sz w:val="22"/>
          <w:szCs w:val="22"/>
        </w:rPr>
      </w:pPr>
      <w:r w:rsidRPr="008C1758">
        <w:rPr>
          <w:sz w:val="22"/>
          <w:szCs w:val="22"/>
        </w:rPr>
        <w:t xml:space="preserve">1. Assessment completed in accordance with Section </w:t>
      </w:r>
      <w:r w:rsidRPr="0022418D">
        <w:rPr>
          <w:sz w:val="22"/>
          <w:szCs w:val="22"/>
        </w:rPr>
        <w:t>97.07-</w:t>
      </w:r>
      <w:r w:rsidR="00734B8B" w:rsidRPr="008C5ABD">
        <w:rPr>
          <w:sz w:val="22"/>
          <w:szCs w:val="22"/>
        </w:rPr>
        <w:t>3</w:t>
      </w:r>
      <w:r w:rsidR="00662764">
        <w:rPr>
          <w:sz w:val="22"/>
          <w:szCs w:val="22"/>
        </w:rPr>
        <w:t xml:space="preserve"> (</w:t>
      </w:r>
      <w:r w:rsidRPr="008C5ABD">
        <w:rPr>
          <w:sz w:val="22"/>
          <w:szCs w:val="22"/>
        </w:rPr>
        <w:t>A</w:t>
      </w:r>
      <w:r w:rsidR="00662764">
        <w:rPr>
          <w:sz w:val="22"/>
          <w:szCs w:val="22"/>
        </w:rPr>
        <w:t>)</w:t>
      </w:r>
      <w:r w:rsidRPr="003248D9">
        <w:rPr>
          <w:sz w:val="22"/>
          <w:szCs w:val="22"/>
        </w:rPr>
        <w:t>;</w:t>
      </w:r>
    </w:p>
    <w:p w14:paraId="2A6AC560" w14:textId="77777777" w:rsidR="005C0119" w:rsidRPr="008C1758" w:rsidRDefault="005C0119" w:rsidP="005C0119">
      <w:pPr>
        <w:pStyle w:val="ListParagraph"/>
        <w:tabs>
          <w:tab w:val="left" w:pos="2430"/>
        </w:tabs>
        <w:ind w:left="2160"/>
        <w:rPr>
          <w:sz w:val="22"/>
          <w:szCs w:val="22"/>
        </w:rPr>
      </w:pPr>
      <w:r w:rsidRPr="008C1758">
        <w:rPr>
          <w:sz w:val="22"/>
          <w:szCs w:val="22"/>
        </w:rPr>
        <w:t xml:space="preserve"> </w:t>
      </w:r>
    </w:p>
    <w:p w14:paraId="5D22B5CF" w14:textId="7FCBFA87" w:rsidR="005C0119" w:rsidRPr="008C1758" w:rsidRDefault="005C0119" w:rsidP="00444C6B">
      <w:pPr>
        <w:tabs>
          <w:tab w:val="left" w:pos="2430"/>
        </w:tabs>
        <w:ind w:left="2340" w:hanging="180"/>
        <w:rPr>
          <w:b/>
          <w:bCs/>
          <w:color w:val="000000"/>
          <w:sz w:val="22"/>
          <w:szCs w:val="22"/>
        </w:rPr>
      </w:pPr>
      <w:r w:rsidRPr="008C1758">
        <w:rPr>
          <w:sz w:val="22"/>
          <w:szCs w:val="22"/>
        </w:rPr>
        <w:t>2. Behavioral and/or rehabilitative therapies with the specific modality(</w:t>
      </w:r>
      <w:proofErr w:type="spellStart"/>
      <w:r w:rsidRPr="008C1758">
        <w:rPr>
          <w:sz w:val="22"/>
          <w:szCs w:val="22"/>
        </w:rPr>
        <w:t>ies</w:t>
      </w:r>
      <w:proofErr w:type="spellEnd"/>
      <w:r w:rsidRPr="008C1758">
        <w:rPr>
          <w:sz w:val="22"/>
          <w:szCs w:val="22"/>
        </w:rPr>
        <w:t xml:space="preserve">) described in the member’s </w:t>
      </w:r>
      <w:r w:rsidR="009E5583">
        <w:rPr>
          <w:sz w:val="22"/>
          <w:szCs w:val="22"/>
        </w:rPr>
        <w:t>ITP</w:t>
      </w:r>
      <w:r w:rsidRPr="008C1758">
        <w:rPr>
          <w:sz w:val="22"/>
          <w:szCs w:val="22"/>
        </w:rPr>
        <w:t>. T</w:t>
      </w:r>
      <w:r w:rsidR="00FC7680">
        <w:rPr>
          <w:sz w:val="22"/>
          <w:szCs w:val="22"/>
        </w:rPr>
        <w:t>herapy</w:t>
      </w:r>
      <w:r w:rsidRPr="008C1758">
        <w:rPr>
          <w:sz w:val="22"/>
          <w:szCs w:val="22"/>
        </w:rPr>
        <w:t xml:space="preserve"> must include </w:t>
      </w:r>
      <w:r w:rsidR="00577954">
        <w:rPr>
          <w:sz w:val="22"/>
          <w:szCs w:val="22"/>
        </w:rPr>
        <w:t xml:space="preserve">a minimum of four (4) hours per month </w:t>
      </w:r>
      <w:r w:rsidR="00C40014">
        <w:rPr>
          <w:sz w:val="22"/>
          <w:szCs w:val="22"/>
        </w:rPr>
        <w:t>for</w:t>
      </w:r>
      <w:r w:rsidR="001A4991">
        <w:rPr>
          <w:sz w:val="22"/>
          <w:szCs w:val="22"/>
        </w:rPr>
        <w:t xml:space="preserve"> each </w:t>
      </w:r>
      <w:r w:rsidR="00C40014">
        <w:rPr>
          <w:sz w:val="22"/>
          <w:szCs w:val="22"/>
        </w:rPr>
        <w:t xml:space="preserve">of the </w:t>
      </w:r>
      <w:r w:rsidRPr="008C1758">
        <w:rPr>
          <w:sz w:val="22"/>
          <w:szCs w:val="22"/>
        </w:rPr>
        <w:t>following</w:t>
      </w:r>
      <w:r w:rsidR="00C40014">
        <w:rPr>
          <w:sz w:val="22"/>
          <w:szCs w:val="22"/>
        </w:rPr>
        <w:t xml:space="preserve"> modalities</w:t>
      </w:r>
      <w:r w:rsidR="00B12B63" w:rsidRPr="00B12B63">
        <w:t xml:space="preserve"> </w:t>
      </w:r>
      <w:r w:rsidR="005E0A8E">
        <w:t>(</w:t>
      </w:r>
      <w:r w:rsidR="00B12B63" w:rsidRPr="00B12B63">
        <w:rPr>
          <w:sz w:val="22"/>
          <w:szCs w:val="22"/>
        </w:rPr>
        <w:t>unless clinically contraindicated</w:t>
      </w:r>
      <w:r w:rsidR="00160293">
        <w:rPr>
          <w:sz w:val="22"/>
          <w:szCs w:val="22"/>
        </w:rPr>
        <w:t xml:space="preserve"> </w:t>
      </w:r>
      <w:r w:rsidR="00B33FAF">
        <w:rPr>
          <w:sz w:val="22"/>
          <w:szCs w:val="22"/>
        </w:rPr>
        <w:t>with supporting evidence that</w:t>
      </w:r>
      <w:r w:rsidR="005E0A8E">
        <w:rPr>
          <w:sz w:val="22"/>
          <w:szCs w:val="22"/>
        </w:rPr>
        <w:t xml:space="preserve"> </w:t>
      </w:r>
      <w:r w:rsidR="00B33FAF">
        <w:rPr>
          <w:sz w:val="22"/>
          <w:szCs w:val="22"/>
        </w:rPr>
        <w:t xml:space="preserve">is </w:t>
      </w:r>
      <w:r w:rsidR="005E0A8E">
        <w:rPr>
          <w:sz w:val="22"/>
          <w:szCs w:val="22"/>
        </w:rPr>
        <w:t>clearly</w:t>
      </w:r>
      <w:r w:rsidR="00160293">
        <w:rPr>
          <w:sz w:val="22"/>
          <w:szCs w:val="22"/>
        </w:rPr>
        <w:t xml:space="preserve"> documented in the member</w:t>
      </w:r>
      <w:r w:rsidR="00307688">
        <w:rPr>
          <w:sz w:val="22"/>
          <w:szCs w:val="22"/>
        </w:rPr>
        <w:t>’</w:t>
      </w:r>
      <w:r w:rsidR="00160293">
        <w:rPr>
          <w:sz w:val="22"/>
          <w:szCs w:val="22"/>
        </w:rPr>
        <w:t>s record</w:t>
      </w:r>
      <w:r w:rsidR="005E0A8E">
        <w:rPr>
          <w:sz w:val="22"/>
          <w:szCs w:val="22"/>
        </w:rPr>
        <w:t>)</w:t>
      </w:r>
      <w:r w:rsidRPr="008C1758">
        <w:rPr>
          <w:sz w:val="22"/>
          <w:szCs w:val="22"/>
        </w:rPr>
        <w:t>:</w:t>
      </w:r>
      <w:r w:rsidRPr="008C1758">
        <w:rPr>
          <w:b/>
          <w:bCs/>
          <w:color w:val="000000"/>
          <w:sz w:val="22"/>
          <w:szCs w:val="22"/>
        </w:rPr>
        <w:t xml:space="preserve"> </w:t>
      </w:r>
    </w:p>
    <w:p w14:paraId="17A5C069" w14:textId="77777777" w:rsidR="005C0119" w:rsidRPr="008C1758" w:rsidRDefault="005C0119" w:rsidP="005C0119">
      <w:pPr>
        <w:tabs>
          <w:tab w:val="left" w:pos="2430"/>
        </w:tabs>
        <w:ind w:left="2160"/>
        <w:rPr>
          <w:b/>
          <w:bCs/>
          <w:color w:val="000000"/>
          <w:sz w:val="22"/>
          <w:szCs w:val="22"/>
        </w:rPr>
      </w:pPr>
    </w:p>
    <w:p w14:paraId="4CD3396F" w14:textId="0759BBAE" w:rsidR="005C0119" w:rsidRPr="008C1758" w:rsidRDefault="005C0119" w:rsidP="005C0119">
      <w:pPr>
        <w:tabs>
          <w:tab w:val="left" w:pos="2430"/>
        </w:tabs>
        <w:ind w:left="3240" w:hanging="810"/>
        <w:rPr>
          <w:sz w:val="22"/>
          <w:szCs w:val="22"/>
        </w:rPr>
      </w:pPr>
      <w:r w:rsidRPr="008C1758">
        <w:rPr>
          <w:sz w:val="22"/>
          <w:szCs w:val="22"/>
        </w:rPr>
        <w:t xml:space="preserve">a. Individual Therapy, </w:t>
      </w:r>
      <w:r w:rsidR="00E412E3">
        <w:rPr>
          <w:sz w:val="22"/>
          <w:szCs w:val="22"/>
        </w:rPr>
        <w:t xml:space="preserve">four </w:t>
      </w:r>
      <w:r w:rsidRPr="008C1758">
        <w:rPr>
          <w:sz w:val="22"/>
          <w:szCs w:val="22"/>
        </w:rPr>
        <w:t>(</w:t>
      </w:r>
      <w:r w:rsidR="00852314">
        <w:rPr>
          <w:sz w:val="22"/>
          <w:szCs w:val="22"/>
        </w:rPr>
        <w:t>4) hours monthly</w:t>
      </w:r>
      <w:r w:rsidRPr="008C1758">
        <w:rPr>
          <w:sz w:val="22"/>
          <w:szCs w:val="22"/>
        </w:rPr>
        <w:t>;</w:t>
      </w:r>
    </w:p>
    <w:p w14:paraId="5E4F477E" w14:textId="38102AE2" w:rsidR="005C0119" w:rsidRPr="008C1758" w:rsidRDefault="005C0119" w:rsidP="005C0119">
      <w:pPr>
        <w:tabs>
          <w:tab w:val="left" w:pos="2430"/>
        </w:tabs>
        <w:ind w:left="2430"/>
        <w:rPr>
          <w:sz w:val="22"/>
          <w:szCs w:val="22"/>
        </w:rPr>
      </w:pPr>
      <w:r w:rsidRPr="008C1758">
        <w:rPr>
          <w:sz w:val="22"/>
          <w:szCs w:val="22"/>
        </w:rPr>
        <w:t>b. Group T</w:t>
      </w:r>
      <w:r w:rsidR="00AE147A">
        <w:rPr>
          <w:sz w:val="22"/>
          <w:szCs w:val="22"/>
        </w:rPr>
        <w:t>reatment</w:t>
      </w:r>
      <w:r w:rsidRPr="008C1758">
        <w:rPr>
          <w:sz w:val="22"/>
          <w:szCs w:val="22"/>
        </w:rPr>
        <w:t xml:space="preserve">, </w:t>
      </w:r>
      <w:r w:rsidR="00C1625D">
        <w:rPr>
          <w:sz w:val="22"/>
          <w:szCs w:val="22"/>
        </w:rPr>
        <w:t xml:space="preserve">four </w:t>
      </w:r>
      <w:r w:rsidRPr="008C1758">
        <w:rPr>
          <w:sz w:val="22"/>
          <w:szCs w:val="22"/>
        </w:rPr>
        <w:t>(</w:t>
      </w:r>
      <w:r w:rsidR="00C1625D">
        <w:rPr>
          <w:sz w:val="22"/>
          <w:szCs w:val="22"/>
        </w:rPr>
        <w:t>4</w:t>
      </w:r>
      <w:r w:rsidRPr="008C1758">
        <w:rPr>
          <w:sz w:val="22"/>
          <w:szCs w:val="22"/>
        </w:rPr>
        <w:t>) hour</w:t>
      </w:r>
      <w:r w:rsidR="00F454D8">
        <w:rPr>
          <w:sz w:val="22"/>
          <w:szCs w:val="22"/>
        </w:rPr>
        <w:t>s</w:t>
      </w:r>
      <w:r w:rsidRPr="008C1758">
        <w:rPr>
          <w:sz w:val="22"/>
          <w:szCs w:val="22"/>
        </w:rPr>
        <w:t xml:space="preserve"> </w:t>
      </w:r>
      <w:r w:rsidR="00F454D8">
        <w:rPr>
          <w:sz w:val="22"/>
          <w:szCs w:val="22"/>
        </w:rPr>
        <w:t>month</w:t>
      </w:r>
      <w:r w:rsidR="006E0F5B">
        <w:rPr>
          <w:sz w:val="22"/>
          <w:szCs w:val="22"/>
        </w:rPr>
        <w:t>ly</w:t>
      </w:r>
      <w:r w:rsidRPr="008C1758">
        <w:rPr>
          <w:sz w:val="22"/>
          <w:szCs w:val="22"/>
        </w:rPr>
        <w:t>; and</w:t>
      </w:r>
    </w:p>
    <w:p w14:paraId="22768365" w14:textId="18A61F6C" w:rsidR="005C0119" w:rsidRPr="008C1758" w:rsidRDefault="005C0119" w:rsidP="005C0119">
      <w:pPr>
        <w:pStyle w:val="ListParagraph"/>
        <w:tabs>
          <w:tab w:val="left" w:pos="2430"/>
        </w:tabs>
        <w:ind w:left="2430"/>
        <w:rPr>
          <w:sz w:val="22"/>
          <w:szCs w:val="22"/>
        </w:rPr>
      </w:pPr>
      <w:r w:rsidRPr="008C1758">
        <w:rPr>
          <w:sz w:val="22"/>
          <w:szCs w:val="22"/>
        </w:rPr>
        <w:t xml:space="preserve">c. Family Therapy, </w:t>
      </w:r>
      <w:r w:rsidR="00B12B63" w:rsidRPr="00B12B63">
        <w:rPr>
          <w:sz w:val="22"/>
          <w:szCs w:val="22"/>
        </w:rPr>
        <w:t>four (4) hours monthly</w:t>
      </w:r>
      <w:r w:rsidR="00852314">
        <w:rPr>
          <w:sz w:val="22"/>
          <w:szCs w:val="22"/>
        </w:rPr>
        <w:t>.</w:t>
      </w:r>
      <w:r w:rsidR="0090304C">
        <w:rPr>
          <w:sz w:val="22"/>
          <w:szCs w:val="22"/>
        </w:rPr>
        <w:t xml:space="preserve"> </w:t>
      </w:r>
    </w:p>
    <w:p w14:paraId="379B6C45" w14:textId="77777777" w:rsidR="005C0119" w:rsidRPr="008C1758" w:rsidRDefault="005C0119" w:rsidP="005C0119">
      <w:pPr>
        <w:pStyle w:val="ListParagraph"/>
        <w:tabs>
          <w:tab w:val="left" w:pos="2430"/>
        </w:tabs>
        <w:ind w:left="2880"/>
        <w:rPr>
          <w:sz w:val="22"/>
          <w:szCs w:val="22"/>
        </w:rPr>
      </w:pPr>
    </w:p>
    <w:p w14:paraId="37205B9A" w14:textId="7729B4D9" w:rsidR="00BE799F" w:rsidRDefault="002878A4" w:rsidP="005C0119">
      <w:pPr>
        <w:pStyle w:val="ListParagraph"/>
        <w:tabs>
          <w:tab w:val="left" w:pos="2430"/>
        </w:tabs>
        <w:ind w:left="2430"/>
        <w:rPr>
          <w:sz w:val="22"/>
          <w:szCs w:val="22"/>
        </w:rPr>
      </w:pPr>
      <w:r>
        <w:rPr>
          <w:sz w:val="22"/>
          <w:szCs w:val="22"/>
        </w:rPr>
        <w:t xml:space="preserve">Individual and </w:t>
      </w:r>
      <w:r w:rsidR="004C16B6">
        <w:rPr>
          <w:sz w:val="22"/>
          <w:szCs w:val="22"/>
        </w:rPr>
        <w:t>f</w:t>
      </w:r>
      <w:r w:rsidR="005C0119" w:rsidRPr="008C1758">
        <w:rPr>
          <w:sz w:val="22"/>
          <w:szCs w:val="22"/>
        </w:rPr>
        <w:t xml:space="preserve">amily </w:t>
      </w:r>
      <w:r w:rsidR="004C16B6">
        <w:rPr>
          <w:sz w:val="22"/>
          <w:szCs w:val="22"/>
        </w:rPr>
        <w:t>t</w:t>
      </w:r>
      <w:r w:rsidR="005C0119" w:rsidRPr="008C1758">
        <w:rPr>
          <w:sz w:val="22"/>
          <w:szCs w:val="22"/>
        </w:rPr>
        <w:t xml:space="preserve">herapy is conducted by a Clinician </w:t>
      </w:r>
      <w:r w:rsidR="00ED0018">
        <w:rPr>
          <w:sz w:val="22"/>
          <w:szCs w:val="22"/>
        </w:rPr>
        <w:t xml:space="preserve">(97.01-4) </w:t>
      </w:r>
      <w:r w:rsidR="005C0119" w:rsidRPr="008C1758">
        <w:rPr>
          <w:sz w:val="22"/>
          <w:szCs w:val="22"/>
        </w:rPr>
        <w:t xml:space="preserve">and is in addition to any family visits or meetings. </w:t>
      </w:r>
      <w:r>
        <w:rPr>
          <w:sz w:val="22"/>
          <w:szCs w:val="22"/>
        </w:rPr>
        <w:t>Group treatment</w:t>
      </w:r>
      <w:r w:rsidR="000F0FB7">
        <w:rPr>
          <w:sz w:val="22"/>
          <w:szCs w:val="22"/>
        </w:rPr>
        <w:t xml:space="preserve"> </w:t>
      </w:r>
      <w:r w:rsidR="004C16B6">
        <w:rPr>
          <w:sz w:val="22"/>
          <w:szCs w:val="22"/>
        </w:rPr>
        <w:t>is</w:t>
      </w:r>
      <w:r w:rsidR="000F0FB7">
        <w:rPr>
          <w:sz w:val="22"/>
          <w:szCs w:val="22"/>
        </w:rPr>
        <w:t xml:space="preserve"> conducted by</w:t>
      </w:r>
      <w:r w:rsidR="005152F3">
        <w:rPr>
          <w:sz w:val="22"/>
          <w:szCs w:val="22"/>
        </w:rPr>
        <w:t xml:space="preserve"> </w:t>
      </w:r>
      <w:r w:rsidR="0051148C">
        <w:rPr>
          <w:sz w:val="22"/>
          <w:szCs w:val="22"/>
        </w:rPr>
        <w:t>Professional Staff</w:t>
      </w:r>
      <w:r w:rsidR="004340C2">
        <w:rPr>
          <w:sz w:val="22"/>
          <w:szCs w:val="22"/>
        </w:rPr>
        <w:t xml:space="preserve"> (97.07-2</w:t>
      </w:r>
      <w:r w:rsidR="0085226B">
        <w:rPr>
          <w:sz w:val="22"/>
          <w:szCs w:val="22"/>
        </w:rPr>
        <w:t>(A)</w:t>
      </w:r>
      <w:r w:rsidR="004340C2">
        <w:rPr>
          <w:sz w:val="22"/>
          <w:szCs w:val="22"/>
        </w:rPr>
        <w:t>)</w:t>
      </w:r>
      <w:r w:rsidR="00653D38">
        <w:rPr>
          <w:sz w:val="22"/>
          <w:szCs w:val="22"/>
        </w:rPr>
        <w:t xml:space="preserve"> </w:t>
      </w:r>
      <w:r w:rsidR="005152F3">
        <w:rPr>
          <w:sz w:val="22"/>
          <w:szCs w:val="22"/>
        </w:rPr>
        <w:t>and/o</w:t>
      </w:r>
      <w:r w:rsidR="00F7060A">
        <w:rPr>
          <w:sz w:val="22"/>
          <w:szCs w:val="22"/>
        </w:rPr>
        <w:t>r</w:t>
      </w:r>
      <w:r w:rsidR="00653D38">
        <w:rPr>
          <w:sz w:val="22"/>
          <w:szCs w:val="22"/>
        </w:rPr>
        <w:t xml:space="preserve"> Other Qualified Children’s Residential </w:t>
      </w:r>
      <w:r w:rsidR="00EA12C0">
        <w:rPr>
          <w:sz w:val="22"/>
          <w:szCs w:val="22"/>
        </w:rPr>
        <w:t xml:space="preserve">Care </w:t>
      </w:r>
      <w:r w:rsidR="00653D38">
        <w:rPr>
          <w:sz w:val="22"/>
          <w:szCs w:val="22"/>
        </w:rPr>
        <w:t>Facility Staff (97.07-</w:t>
      </w:r>
      <w:r w:rsidR="00C92B2C">
        <w:rPr>
          <w:sz w:val="22"/>
          <w:szCs w:val="22"/>
        </w:rPr>
        <w:t xml:space="preserve">2(H)) </w:t>
      </w:r>
      <w:r w:rsidR="006F18FE">
        <w:rPr>
          <w:sz w:val="22"/>
          <w:szCs w:val="22"/>
        </w:rPr>
        <w:t>and may</w:t>
      </w:r>
      <w:r w:rsidR="00C92B2C">
        <w:rPr>
          <w:sz w:val="22"/>
          <w:szCs w:val="22"/>
        </w:rPr>
        <w:t xml:space="preserve"> include</w:t>
      </w:r>
      <w:r w:rsidR="00A97DCE">
        <w:rPr>
          <w:sz w:val="22"/>
          <w:szCs w:val="22"/>
        </w:rPr>
        <w:t xml:space="preserve"> therap</w:t>
      </w:r>
      <w:r w:rsidR="00BB3ECE">
        <w:rPr>
          <w:sz w:val="22"/>
          <w:szCs w:val="22"/>
        </w:rPr>
        <w:t>eutic</w:t>
      </w:r>
      <w:r w:rsidR="00692754">
        <w:rPr>
          <w:sz w:val="22"/>
          <w:szCs w:val="22"/>
        </w:rPr>
        <w:t>, education</w:t>
      </w:r>
      <w:r w:rsidR="006A7C9F">
        <w:rPr>
          <w:sz w:val="22"/>
          <w:szCs w:val="22"/>
        </w:rPr>
        <w:t>al</w:t>
      </w:r>
      <w:r w:rsidR="009008A7">
        <w:rPr>
          <w:sz w:val="22"/>
          <w:szCs w:val="22"/>
        </w:rPr>
        <w:t>,</w:t>
      </w:r>
      <w:r w:rsidR="00692754">
        <w:rPr>
          <w:sz w:val="22"/>
          <w:szCs w:val="22"/>
        </w:rPr>
        <w:t xml:space="preserve"> or </w:t>
      </w:r>
      <w:r w:rsidR="006F18FE">
        <w:rPr>
          <w:sz w:val="22"/>
          <w:szCs w:val="22"/>
        </w:rPr>
        <w:t>skills-based</w:t>
      </w:r>
      <w:r w:rsidR="00692754">
        <w:rPr>
          <w:sz w:val="22"/>
          <w:szCs w:val="22"/>
        </w:rPr>
        <w:t xml:space="preserve"> approaches.</w:t>
      </w:r>
      <w:r w:rsidR="003F3E40">
        <w:rPr>
          <w:sz w:val="22"/>
          <w:szCs w:val="22"/>
        </w:rPr>
        <w:t xml:space="preserve"> </w:t>
      </w:r>
    </w:p>
    <w:p w14:paraId="160BD482" w14:textId="77777777" w:rsidR="00BE799F" w:rsidRDefault="00BE799F">
      <w:pPr>
        <w:rPr>
          <w:sz w:val="22"/>
          <w:szCs w:val="22"/>
        </w:rPr>
      </w:pPr>
      <w:r>
        <w:rPr>
          <w:sz w:val="22"/>
          <w:szCs w:val="22"/>
        </w:rPr>
        <w:br w:type="page"/>
      </w:r>
    </w:p>
    <w:p w14:paraId="78F7C6A5" w14:textId="5FDC5F01" w:rsidR="00123E45" w:rsidRDefault="005C0119" w:rsidP="00806C42">
      <w:pPr>
        <w:pStyle w:val="ListParagraph"/>
        <w:numPr>
          <w:ilvl w:val="0"/>
          <w:numId w:val="38"/>
        </w:numPr>
        <w:tabs>
          <w:tab w:val="left" w:pos="2430"/>
        </w:tabs>
        <w:ind w:left="2430" w:hanging="270"/>
        <w:rPr>
          <w:sz w:val="22"/>
          <w:szCs w:val="22"/>
        </w:rPr>
      </w:pPr>
      <w:r w:rsidRPr="008C1758">
        <w:rPr>
          <w:sz w:val="22"/>
          <w:szCs w:val="22"/>
        </w:rPr>
        <w:lastRenderedPageBreak/>
        <w:t xml:space="preserve">The </w:t>
      </w:r>
      <w:r w:rsidR="00F73E60">
        <w:rPr>
          <w:sz w:val="22"/>
          <w:szCs w:val="22"/>
        </w:rPr>
        <w:t xml:space="preserve">CRCF </w:t>
      </w:r>
      <w:r w:rsidRPr="008C1758">
        <w:rPr>
          <w:sz w:val="22"/>
          <w:szCs w:val="22"/>
        </w:rPr>
        <w:t xml:space="preserve">must clearly document efforts at engaging the family in treatment and any barriers to family involvement, including any barriers to </w:t>
      </w:r>
      <w:r w:rsidR="0090304C">
        <w:rPr>
          <w:sz w:val="22"/>
          <w:szCs w:val="22"/>
        </w:rPr>
        <w:t>in person</w:t>
      </w:r>
      <w:r w:rsidRPr="008C1758">
        <w:rPr>
          <w:sz w:val="22"/>
          <w:szCs w:val="22"/>
        </w:rPr>
        <w:t xml:space="preserve"> family </w:t>
      </w:r>
      <w:r w:rsidR="00444C6B" w:rsidRPr="008C1758">
        <w:rPr>
          <w:sz w:val="22"/>
          <w:szCs w:val="22"/>
        </w:rPr>
        <w:t>therapy</w:t>
      </w:r>
      <w:r w:rsidR="00123E45">
        <w:rPr>
          <w:sz w:val="22"/>
          <w:szCs w:val="22"/>
        </w:rPr>
        <w:t>.</w:t>
      </w:r>
    </w:p>
    <w:p w14:paraId="4016DD29" w14:textId="77777777" w:rsidR="00E43727" w:rsidRDefault="00E43727" w:rsidP="005C0119">
      <w:pPr>
        <w:pStyle w:val="ListParagraph"/>
        <w:tabs>
          <w:tab w:val="left" w:pos="2430"/>
        </w:tabs>
        <w:ind w:left="2430"/>
        <w:rPr>
          <w:sz w:val="22"/>
          <w:szCs w:val="22"/>
        </w:rPr>
      </w:pPr>
    </w:p>
    <w:p w14:paraId="60955DD8" w14:textId="3BD36949" w:rsidR="005C0119" w:rsidRPr="00C61FAA" w:rsidRDefault="00E3113F" w:rsidP="00C61FAA">
      <w:pPr>
        <w:tabs>
          <w:tab w:val="left" w:pos="2430"/>
        </w:tabs>
        <w:ind w:left="2430"/>
        <w:rPr>
          <w:sz w:val="22"/>
          <w:szCs w:val="22"/>
        </w:rPr>
      </w:pPr>
      <w:r w:rsidRPr="00C61FAA">
        <w:rPr>
          <w:sz w:val="22"/>
          <w:szCs w:val="22"/>
        </w:rPr>
        <w:t>In situations where all reasonable attempts to engage the youth's family have been unsuccessful</w:t>
      </w:r>
      <w:r w:rsidR="00B75A21" w:rsidRPr="00C61FAA">
        <w:rPr>
          <w:sz w:val="22"/>
          <w:szCs w:val="22"/>
        </w:rPr>
        <w:t xml:space="preserve"> (</w:t>
      </w:r>
      <w:r w:rsidR="00873E68" w:rsidRPr="00C61FAA">
        <w:rPr>
          <w:sz w:val="22"/>
          <w:szCs w:val="22"/>
        </w:rPr>
        <w:t>at least five (5) distinct attempts using multiple engagement strategies over the course of 1-2 months)</w:t>
      </w:r>
      <w:r w:rsidRPr="00C61FAA">
        <w:rPr>
          <w:sz w:val="22"/>
          <w:szCs w:val="22"/>
        </w:rPr>
        <w:t xml:space="preserve">, providers </w:t>
      </w:r>
      <w:r w:rsidR="0044726F" w:rsidRPr="00C61FAA">
        <w:rPr>
          <w:sz w:val="22"/>
          <w:szCs w:val="22"/>
        </w:rPr>
        <w:t xml:space="preserve">must </w:t>
      </w:r>
      <w:r w:rsidRPr="00C61FAA">
        <w:rPr>
          <w:sz w:val="22"/>
          <w:szCs w:val="22"/>
        </w:rPr>
        <w:t>contact the Office of Child and Family Services</w:t>
      </w:r>
      <w:r w:rsidR="006A5640" w:rsidRPr="00C61FAA">
        <w:rPr>
          <w:sz w:val="22"/>
          <w:szCs w:val="22"/>
        </w:rPr>
        <w:t xml:space="preserve"> </w:t>
      </w:r>
      <w:r w:rsidR="00FE7498" w:rsidRPr="00C61FAA">
        <w:rPr>
          <w:sz w:val="22"/>
          <w:szCs w:val="22"/>
        </w:rPr>
        <w:t xml:space="preserve">to discuss </w:t>
      </w:r>
      <w:r w:rsidR="00125E86" w:rsidRPr="00C61FAA">
        <w:rPr>
          <w:sz w:val="22"/>
          <w:szCs w:val="22"/>
        </w:rPr>
        <w:t>the situation and options. Providers may be</w:t>
      </w:r>
      <w:r w:rsidR="00075A05" w:rsidRPr="00C61FAA">
        <w:rPr>
          <w:sz w:val="22"/>
          <w:szCs w:val="22"/>
        </w:rPr>
        <w:t xml:space="preserve"> </w:t>
      </w:r>
      <w:r w:rsidR="006A5640" w:rsidRPr="00C61FAA">
        <w:rPr>
          <w:sz w:val="22"/>
          <w:szCs w:val="22"/>
        </w:rPr>
        <w:t xml:space="preserve">asked to </w:t>
      </w:r>
      <w:r w:rsidR="00F37550" w:rsidRPr="00C61FAA">
        <w:rPr>
          <w:sz w:val="22"/>
          <w:szCs w:val="22"/>
        </w:rPr>
        <w:t>particip</w:t>
      </w:r>
      <w:r w:rsidR="006A5640" w:rsidRPr="00C61FAA">
        <w:rPr>
          <w:sz w:val="22"/>
          <w:szCs w:val="22"/>
        </w:rPr>
        <w:t>ate</w:t>
      </w:r>
      <w:r w:rsidR="00F37550" w:rsidRPr="00C61FAA">
        <w:rPr>
          <w:sz w:val="22"/>
          <w:szCs w:val="22"/>
        </w:rPr>
        <w:t xml:space="preserve"> in follow-up activities</w:t>
      </w:r>
      <w:r w:rsidR="003E78D1" w:rsidRPr="00C61FAA">
        <w:rPr>
          <w:sz w:val="22"/>
          <w:szCs w:val="22"/>
        </w:rPr>
        <w:t>,</w:t>
      </w:r>
      <w:r w:rsidR="00F37550" w:rsidRPr="00C61FAA">
        <w:rPr>
          <w:sz w:val="22"/>
          <w:szCs w:val="22"/>
        </w:rPr>
        <w:t xml:space="preserve"> </w:t>
      </w:r>
      <w:r w:rsidR="00161D58" w:rsidRPr="00C61FAA">
        <w:rPr>
          <w:sz w:val="22"/>
          <w:szCs w:val="22"/>
        </w:rPr>
        <w:t>including</w:t>
      </w:r>
      <w:r w:rsidR="00FB6F6B" w:rsidRPr="00C61FAA">
        <w:rPr>
          <w:sz w:val="22"/>
          <w:szCs w:val="22"/>
        </w:rPr>
        <w:t xml:space="preserve"> </w:t>
      </w:r>
      <w:r w:rsidR="003E78D1" w:rsidRPr="00C61FAA">
        <w:rPr>
          <w:sz w:val="22"/>
          <w:szCs w:val="22"/>
        </w:rPr>
        <w:t xml:space="preserve">the </w:t>
      </w:r>
      <w:r w:rsidR="00FB6F6B" w:rsidRPr="00C61FAA">
        <w:rPr>
          <w:sz w:val="22"/>
          <w:szCs w:val="22"/>
        </w:rPr>
        <w:t>development of</w:t>
      </w:r>
      <w:r w:rsidR="005F459A" w:rsidRPr="00C61FAA">
        <w:rPr>
          <w:sz w:val="22"/>
          <w:szCs w:val="22"/>
        </w:rPr>
        <w:t xml:space="preserve"> a </w:t>
      </w:r>
      <w:r w:rsidR="00F37550" w:rsidRPr="00C61FAA">
        <w:rPr>
          <w:sz w:val="22"/>
          <w:szCs w:val="22"/>
        </w:rPr>
        <w:t>plan as outlined by the Department.</w:t>
      </w:r>
      <w:r w:rsidR="00C17CDD" w:rsidRPr="00C61FAA">
        <w:rPr>
          <w:sz w:val="22"/>
          <w:szCs w:val="22"/>
        </w:rPr>
        <w:t xml:space="preserve"> </w:t>
      </w:r>
      <w:r w:rsidR="0008100D" w:rsidRPr="00C61FAA">
        <w:rPr>
          <w:sz w:val="22"/>
          <w:szCs w:val="22"/>
        </w:rPr>
        <w:t>A continued lack of family engagemen</w:t>
      </w:r>
      <w:r w:rsidR="00707E76" w:rsidRPr="00C61FAA">
        <w:rPr>
          <w:sz w:val="22"/>
          <w:szCs w:val="22"/>
        </w:rPr>
        <w:t>t</w:t>
      </w:r>
      <w:r w:rsidR="0008100D" w:rsidRPr="00C61FAA">
        <w:rPr>
          <w:sz w:val="22"/>
          <w:szCs w:val="22"/>
        </w:rPr>
        <w:t xml:space="preserve"> in treatment may result in the youth being discharged from services</w:t>
      </w:r>
      <w:r w:rsidR="000F4604" w:rsidRPr="00C61FAA">
        <w:rPr>
          <w:sz w:val="22"/>
          <w:szCs w:val="22"/>
        </w:rPr>
        <w:t>.</w:t>
      </w:r>
      <w:r w:rsidR="003F3E40">
        <w:rPr>
          <w:sz w:val="22"/>
          <w:szCs w:val="22"/>
        </w:rPr>
        <w:t xml:space="preserve"> </w:t>
      </w:r>
    </w:p>
    <w:p w14:paraId="4035723A" w14:textId="77777777" w:rsidR="00850E54" w:rsidRDefault="00850E54" w:rsidP="00B218C9">
      <w:pPr>
        <w:pStyle w:val="ListParagraph"/>
        <w:tabs>
          <w:tab w:val="left" w:pos="2430"/>
        </w:tabs>
        <w:ind w:left="2430" w:hanging="270"/>
        <w:rPr>
          <w:sz w:val="22"/>
          <w:szCs w:val="22"/>
        </w:rPr>
      </w:pPr>
    </w:p>
    <w:p w14:paraId="305D3302" w14:textId="4AEB4EA8" w:rsidR="005C0119" w:rsidRPr="008C1758" w:rsidRDefault="00C44BB3" w:rsidP="00B218C9">
      <w:pPr>
        <w:pStyle w:val="ListParagraph"/>
        <w:tabs>
          <w:tab w:val="left" w:pos="2430"/>
        </w:tabs>
        <w:ind w:left="2430" w:hanging="270"/>
        <w:rPr>
          <w:sz w:val="22"/>
          <w:szCs w:val="22"/>
        </w:rPr>
      </w:pPr>
      <w:r>
        <w:rPr>
          <w:sz w:val="22"/>
          <w:szCs w:val="22"/>
        </w:rPr>
        <w:t>4</w:t>
      </w:r>
      <w:r w:rsidR="005C0119" w:rsidRPr="008C1758">
        <w:rPr>
          <w:sz w:val="22"/>
          <w:szCs w:val="22"/>
        </w:rPr>
        <w:t xml:space="preserve">. </w:t>
      </w:r>
      <w:r w:rsidR="00F844C4">
        <w:rPr>
          <w:sz w:val="22"/>
          <w:szCs w:val="22"/>
        </w:rPr>
        <w:t xml:space="preserve"> </w:t>
      </w:r>
      <w:r w:rsidR="005C0119" w:rsidRPr="008C1758">
        <w:rPr>
          <w:sz w:val="22"/>
          <w:szCs w:val="22"/>
        </w:rPr>
        <w:t xml:space="preserve">For members in ID/DD </w:t>
      </w:r>
      <w:r w:rsidR="00EA12C0">
        <w:rPr>
          <w:sz w:val="22"/>
          <w:szCs w:val="22"/>
        </w:rPr>
        <w:t>CRCF</w:t>
      </w:r>
      <w:r w:rsidR="005C0119" w:rsidRPr="008C1758">
        <w:rPr>
          <w:sz w:val="22"/>
          <w:szCs w:val="22"/>
        </w:rPr>
        <w:t>s, active treatment may also include behavioral interventions using principles of Applied Behavior Analysis (ABA) as provided by qualified staff</w:t>
      </w:r>
      <w:r w:rsidR="005C0119" w:rsidRPr="00EF11A2">
        <w:rPr>
          <w:sz w:val="22"/>
          <w:szCs w:val="22"/>
        </w:rPr>
        <w:t>.</w:t>
      </w:r>
      <w:r w:rsidR="00FC11C1" w:rsidRPr="00EF11A2">
        <w:rPr>
          <w:sz w:val="22"/>
          <w:szCs w:val="22"/>
        </w:rPr>
        <w:t xml:space="preserve"> Providers utilizing ABA models shall participate with the Department in fidelity monitoring according to the Department determined process</w:t>
      </w:r>
      <w:r w:rsidR="00CE5F90">
        <w:rPr>
          <w:sz w:val="22"/>
          <w:szCs w:val="22"/>
          <w:u w:val="single"/>
        </w:rPr>
        <w:t>.</w:t>
      </w:r>
    </w:p>
    <w:p w14:paraId="7D345A21" w14:textId="5C729115" w:rsidR="00112394" w:rsidRDefault="00112394" w:rsidP="005C0119">
      <w:pPr>
        <w:pStyle w:val="ListParagraph"/>
        <w:tabs>
          <w:tab w:val="left" w:pos="2160"/>
        </w:tabs>
        <w:ind w:left="2160"/>
        <w:rPr>
          <w:sz w:val="22"/>
          <w:szCs w:val="22"/>
        </w:rPr>
      </w:pPr>
    </w:p>
    <w:p w14:paraId="7E56DA8F" w14:textId="77777777" w:rsidR="00112394" w:rsidRPr="00112394" w:rsidRDefault="00112394" w:rsidP="00C61FAA">
      <w:pPr>
        <w:pStyle w:val="ListParagraph"/>
        <w:ind w:left="1620"/>
        <w:rPr>
          <w:b/>
          <w:bCs/>
          <w:sz w:val="22"/>
          <w:szCs w:val="22"/>
        </w:rPr>
      </w:pPr>
      <w:r w:rsidRPr="009D1004">
        <w:rPr>
          <w:b/>
          <w:bCs/>
          <w:sz w:val="22"/>
          <w:szCs w:val="22"/>
        </w:rPr>
        <w:t>ID/DD and MH CRCF providers,</w:t>
      </w:r>
      <w:r w:rsidRPr="00112394">
        <w:rPr>
          <w:b/>
          <w:bCs/>
          <w:sz w:val="22"/>
          <w:szCs w:val="22"/>
        </w:rPr>
        <w:t xml:space="preserve"> under Appendix D of this Section, must additionally meet the following requirements:</w:t>
      </w:r>
    </w:p>
    <w:p w14:paraId="3234BE74" w14:textId="77777777" w:rsidR="00112394" w:rsidRPr="008C1758" w:rsidRDefault="00112394" w:rsidP="005C0119">
      <w:pPr>
        <w:pStyle w:val="ListParagraph"/>
        <w:tabs>
          <w:tab w:val="left" w:pos="2160"/>
        </w:tabs>
        <w:ind w:left="2160"/>
        <w:rPr>
          <w:sz w:val="22"/>
          <w:szCs w:val="22"/>
        </w:rPr>
      </w:pPr>
    </w:p>
    <w:p w14:paraId="35DA76F0" w14:textId="2EED60F7" w:rsidR="005C0119" w:rsidRPr="008C1758" w:rsidRDefault="005C0119" w:rsidP="00B218C9">
      <w:pPr>
        <w:tabs>
          <w:tab w:val="left" w:pos="2070"/>
        </w:tabs>
        <w:ind w:left="2160" w:hanging="540"/>
        <w:rPr>
          <w:sz w:val="22"/>
          <w:szCs w:val="22"/>
        </w:rPr>
      </w:pPr>
      <w:r w:rsidRPr="008C1758">
        <w:rPr>
          <w:b/>
          <w:bCs/>
          <w:sz w:val="22"/>
          <w:szCs w:val="22"/>
        </w:rPr>
        <w:t>D.</w:t>
      </w:r>
      <w:r w:rsidRPr="008C1758">
        <w:rPr>
          <w:sz w:val="22"/>
          <w:szCs w:val="22"/>
        </w:rPr>
        <w:t xml:space="preserve"> </w:t>
      </w:r>
      <w:r w:rsidR="008F4E49">
        <w:rPr>
          <w:sz w:val="22"/>
          <w:szCs w:val="22"/>
        </w:rPr>
        <w:tab/>
      </w:r>
      <w:r w:rsidR="008F4E49">
        <w:rPr>
          <w:sz w:val="22"/>
          <w:szCs w:val="22"/>
        </w:rPr>
        <w:tab/>
      </w:r>
      <w:r w:rsidR="002A071B" w:rsidRPr="00C61FAA">
        <w:rPr>
          <w:b/>
          <w:bCs/>
          <w:sz w:val="22"/>
          <w:szCs w:val="22"/>
        </w:rPr>
        <w:t>C</w:t>
      </w:r>
      <w:r w:rsidRPr="002A071B">
        <w:rPr>
          <w:b/>
          <w:bCs/>
          <w:sz w:val="22"/>
          <w:szCs w:val="22"/>
        </w:rPr>
        <w:t>omprehensive and individualized discharge planning</w:t>
      </w:r>
      <w:r w:rsidRPr="00982ADE">
        <w:rPr>
          <w:sz w:val="22"/>
          <w:szCs w:val="22"/>
        </w:rPr>
        <w:t xml:space="preserve"> </w:t>
      </w:r>
      <w:r w:rsidRPr="008C1758">
        <w:rPr>
          <w:sz w:val="22"/>
          <w:szCs w:val="22"/>
        </w:rPr>
        <w:t>to include the following:</w:t>
      </w:r>
    </w:p>
    <w:p w14:paraId="19119F99" w14:textId="77777777" w:rsidR="005C0119" w:rsidRPr="008C1758" w:rsidRDefault="005C0119" w:rsidP="005C0119">
      <w:pPr>
        <w:tabs>
          <w:tab w:val="left" w:pos="2160"/>
        </w:tabs>
        <w:ind w:left="1440"/>
        <w:rPr>
          <w:sz w:val="22"/>
          <w:szCs w:val="22"/>
        </w:rPr>
      </w:pPr>
    </w:p>
    <w:p w14:paraId="542462DC" w14:textId="5091D2F7" w:rsidR="005C0119" w:rsidRPr="008C1758" w:rsidRDefault="005C0119" w:rsidP="00B218C9">
      <w:pPr>
        <w:pStyle w:val="ListParagraph"/>
        <w:tabs>
          <w:tab w:val="left" w:pos="2430"/>
        </w:tabs>
        <w:ind w:left="2430" w:hanging="270"/>
        <w:rPr>
          <w:sz w:val="22"/>
          <w:szCs w:val="22"/>
        </w:rPr>
      </w:pPr>
      <w:r w:rsidRPr="008C1758">
        <w:rPr>
          <w:sz w:val="22"/>
          <w:szCs w:val="22"/>
        </w:rPr>
        <w:t xml:space="preserve">1. </w:t>
      </w:r>
      <w:r w:rsidR="004E77C2">
        <w:rPr>
          <w:sz w:val="22"/>
          <w:szCs w:val="22"/>
        </w:rPr>
        <w:t xml:space="preserve"> </w:t>
      </w:r>
      <w:r w:rsidRPr="008C1758">
        <w:rPr>
          <w:sz w:val="22"/>
          <w:szCs w:val="22"/>
        </w:rPr>
        <w:t>Active involvement and input from the member and their family or legal guardian;</w:t>
      </w:r>
    </w:p>
    <w:p w14:paraId="12F16731" w14:textId="77777777" w:rsidR="005C0119" w:rsidRPr="008C1758" w:rsidRDefault="005C0119" w:rsidP="00B218C9">
      <w:pPr>
        <w:pStyle w:val="ListParagraph"/>
        <w:tabs>
          <w:tab w:val="left" w:pos="2160"/>
        </w:tabs>
        <w:ind w:left="2430" w:hanging="270"/>
        <w:rPr>
          <w:sz w:val="22"/>
          <w:szCs w:val="22"/>
        </w:rPr>
      </w:pPr>
    </w:p>
    <w:p w14:paraId="52109166" w14:textId="05573D14" w:rsidR="005C0119" w:rsidRPr="008C1758" w:rsidRDefault="005C0119" w:rsidP="00B218C9">
      <w:pPr>
        <w:pStyle w:val="ListParagraph"/>
        <w:tabs>
          <w:tab w:val="left" w:pos="2430"/>
        </w:tabs>
        <w:ind w:left="2430" w:hanging="270"/>
        <w:rPr>
          <w:sz w:val="22"/>
          <w:szCs w:val="22"/>
        </w:rPr>
      </w:pPr>
      <w:r w:rsidRPr="008C1758">
        <w:rPr>
          <w:sz w:val="22"/>
          <w:szCs w:val="22"/>
        </w:rPr>
        <w:t xml:space="preserve">2. </w:t>
      </w:r>
      <w:r w:rsidR="004E77C2">
        <w:rPr>
          <w:sz w:val="22"/>
          <w:szCs w:val="22"/>
        </w:rPr>
        <w:t xml:space="preserve"> </w:t>
      </w:r>
      <w:r w:rsidRPr="008C1758">
        <w:rPr>
          <w:sz w:val="22"/>
          <w:szCs w:val="22"/>
        </w:rPr>
        <w:t>Referral to Targeted Case Management (Ch. II, Section 13) or Behavioral Health Home (Ch. II, Section 92), if the member is not already receiving these services, and with the member’s consent, or in the case of a minor member, consent from the member’s parent or legal guardian;</w:t>
      </w:r>
    </w:p>
    <w:p w14:paraId="60A6E4A6" w14:textId="77777777" w:rsidR="005C0119" w:rsidRPr="008C1758" w:rsidRDefault="005C0119" w:rsidP="00B218C9">
      <w:pPr>
        <w:pStyle w:val="ListParagraph"/>
        <w:tabs>
          <w:tab w:val="left" w:pos="2160"/>
        </w:tabs>
        <w:ind w:left="2430" w:hanging="270"/>
        <w:rPr>
          <w:sz w:val="22"/>
          <w:szCs w:val="22"/>
        </w:rPr>
      </w:pPr>
    </w:p>
    <w:p w14:paraId="7D9E9209" w14:textId="3E5307C8" w:rsidR="005C0119" w:rsidRPr="008C1758" w:rsidRDefault="005C0119" w:rsidP="00B218C9">
      <w:pPr>
        <w:pStyle w:val="ListParagraph"/>
        <w:tabs>
          <w:tab w:val="left" w:pos="2340"/>
        </w:tabs>
        <w:ind w:left="2430" w:hanging="270"/>
        <w:rPr>
          <w:sz w:val="22"/>
          <w:szCs w:val="22"/>
        </w:rPr>
      </w:pPr>
      <w:r w:rsidRPr="008C1758">
        <w:rPr>
          <w:sz w:val="22"/>
          <w:szCs w:val="22"/>
        </w:rPr>
        <w:t xml:space="preserve">3. </w:t>
      </w:r>
      <w:r w:rsidR="004E77C2">
        <w:rPr>
          <w:sz w:val="22"/>
          <w:szCs w:val="22"/>
        </w:rPr>
        <w:t xml:space="preserve"> </w:t>
      </w:r>
      <w:r w:rsidRPr="008C1758">
        <w:rPr>
          <w:sz w:val="22"/>
          <w:szCs w:val="22"/>
        </w:rPr>
        <w:t xml:space="preserve">At least thirty (30) days prior to planned discharge date, the </w:t>
      </w:r>
      <w:r w:rsidRPr="00D63373">
        <w:rPr>
          <w:sz w:val="22"/>
          <w:szCs w:val="22"/>
        </w:rPr>
        <w:t>pro</w:t>
      </w:r>
      <w:r w:rsidR="00311C8D" w:rsidRPr="004F25BE">
        <w:rPr>
          <w:sz w:val="22"/>
          <w:szCs w:val="22"/>
        </w:rPr>
        <w:t>vider</w:t>
      </w:r>
      <w:r w:rsidRPr="004F25BE">
        <w:rPr>
          <w:sz w:val="22"/>
          <w:szCs w:val="22"/>
        </w:rPr>
        <w:t xml:space="preserve"> </w:t>
      </w:r>
      <w:r w:rsidR="00311C8D" w:rsidRPr="006D5ED2">
        <w:rPr>
          <w:sz w:val="22"/>
          <w:szCs w:val="22"/>
        </w:rPr>
        <w:t>shall</w:t>
      </w:r>
      <w:r w:rsidR="00311C8D">
        <w:rPr>
          <w:sz w:val="22"/>
          <w:szCs w:val="22"/>
        </w:rPr>
        <w:t xml:space="preserve"> </w:t>
      </w:r>
      <w:r w:rsidRPr="008C1758">
        <w:rPr>
          <w:sz w:val="22"/>
          <w:szCs w:val="22"/>
        </w:rPr>
        <w:t xml:space="preserve">convene a preliminary discharge planning meeting to include at minimum the member, the member’s parent or legal guardian, the </w:t>
      </w:r>
      <w:r w:rsidR="00EA12C0">
        <w:rPr>
          <w:sz w:val="22"/>
          <w:szCs w:val="22"/>
        </w:rPr>
        <w:t>CRCF</w:t>
      </w:r>
      <w:r w:rsidRPr="008C1758">
        <w:rPr>
          <w:sz w:val="22"/>
          <w:szCs w:val="22"/>
        </w:rPr>
        <w:t xml:space="preserve"> clinician, DHHS staff (as applicable), a representative of the member’s Targeted Case Management or Behavioral Health Home provider as applicable, and any community service providers who will serve the member following discharge;</w:t>
      </w:r>
    </w:p>
    <w:p w14:paraId="47556C63" w14:textId="77777777" w:rsidR="005C0119" w:rsidRPr="008C1758" w:rsidRDefault="005C0119" w:rsidP="00B218C9">
      <w:pPr>
        <w:pStyle w:val="ListParagraph"/>
        <w:tabs>
          <w:tab w:val="left" w:pos="2160"/>
        </w:tabs>
        <w:ind w:left="2430" w:hanging="270"/>
        <w:rPr>
          <w:sz w:val="22"/>
          <w:szCs w:val="22"/>
        </w:rPr>
      </w:pPr>
    </w:p>
    <w:p w14:paraId="59F9EE82" w14:textId="08D96D7D" w:rsidR="00FC4A6E" w:rsidRDefault="005C0119" w:rsidP="00B218C9">
      <w:pPr>
        <w:pStyle w:val="ListParagraph"/>
        <w:ind w:left="2430" w:hanging="270"/>
        <w:rPr>
          <w:sz w:val="22"/>
          <w:szCs w:val="22"/>
        </w:rPr>
      </w:pPr>
      <w:r w:rsidRPr="008C1758">
        <w:rPr>
          <w:sz w:val="22"/>
          <w:szCs w:val="22"/>
        </w:rPr>
        <w:t xml:space="preserve">4. </w:t>
      </w:r>
      <w:r w:rsidR="004E77C2">
        <w:rPr>
          <w:sz w:val="22"/>
          <w:szCs w:val="22"/>
        </w:rPr>
        <w:t xml:space="preserve"> </w:t>
      </w:r>
      <w:r w:rsidR="008770D3" w:rsidRPr="009D1004">
        <w:rPr>
          <w:sz w:val="22"/>
          <w:szCs w:val="22"/>
        </w:rPr>
        <w:t>A</w:t>
      </w:r>
      <w:r w:rsidRPr="009D1004">
        <w:rPr>
          <w:sz w:val="22"/>
          <w:szCs w:val="22"/>
        </w:rPr>
        <w:t>t least two (</w:t>
      </w:r>
      <w:r w:rsidR="005F0F5B" w:rsidRPr="009D1004">
        <w:rPr>
          <w:rFonts w:eastAsia="Calibri"/>
          <w:sz w:val="22"/>
          <w:szCs w:val="22"/>
        </w:rPr>
        <w:t>2</w:t>
      </w:r>
      <w:r w:rsidRPr="009D1004">
        <w:rPr>
          <w:sz w:val="22"/>
          <w:szCs w:val="22"/>
        </w:rPr>
        <w:t>) days prior to the planned discharge date</w:t>
      </w:r>
      <w:r w:rsidR="002F470F" w:rsidRPr="009D1004">
        <w:rPr>
          <w:sz w:val="22"/>
          <w:szCs w:val="22"/>
        </w:rPr>
        <w:t>, the pro</w:t>
      </w:r>
      <w:r w:rsidR="00D63373" w:rsidRPr="009D1004">
        <w:rPr>
          <w:sz w:val="22"/>
          <w:szCs w:val="22"/>
        </w:rPr>
        <w:t>vider</w:t>
      </w:r>
      <w:r w:rsidR="002F470F" w:rsidRPr="009D1004">
        <w:rPr>
          <w:sz w:val="22"/>
          <w:szCs w:val="22"/>
        </w:rPr>
        <w:t xml:space="preserve"> will convene a </w:t>
      </w:r>
      <w:r w:rsidR="008770D3" w:rsidRPr="009D1004">
        <w:rPr>
          <w:sz w:val="22"/>
          <w:szCs w:val="22"/>
        </w:rPr>
        <w:t>discharge meeting</w:t>
      </w:r>
      <w:r w:rsidRPr="009D1004">
        <w:rPr>
          <w:sz w:val="22"/>
          <w:szCs w:val="22"/>
        </w:rPr>
        <w:t xml:space="preserve"> </w:t>
      </w:r>
      <w:r w:rsidRPr="008C1758">
        <w:rPr>
          <w:sz w:val="22"/>
          <w:szCs w:val="22"/>
        </w:rPr>
        <w:t>to include the following</w:t>
      </w:r>
      <w:r w:rsidR="00503D02">
        <w:rPr>
          <w:sz w:val="22"/>
          <w:szCs w:val="22"/>
        </w:rPr>
        <w:t xml:space="preserve"> at </w:t>
      </w:r>
    </w:p>
    <w:p w14:paraId="1DC6FD5B" w14:textId="61347776" w:rsidR="00BE799F" w:rsidRDefault="00BE799F">
      <w:pPr>
        <w:rPr>
          <w:sz w:val="22"/>
          <w:szCs w:val="22"/>
        </w:rPr>
      </w:pPr>
      <w:r>
        <w:rPr>
          <w:sz w:val="22"/>
          <w:szCs w:val="22"/>
        </w:rPr>
        <w:br w:type="page"/>
      </w:r>
    </w:p>
    <w:p w14:paraId="332BFB64" w14:textId="1C67C95E" w:rsidR="005C0119" w:rsidRPr="008C1758" w:rsidRDefault="00503D02" w:rsidP="00FC4A6E">
      <w:pPr>
        <w:pStyle w:val="ListParagraph"/>
        <w:ind w:left="2430"/>
        <w:rPr>
          <w:sz w:val="22"/>
          <w:szCs w:val="22"/>
        </w:rPr>
      </w:pPr>
      <w:r>
        <w:rPr>
          <w:sz w:val="22"/>
          <w:szCs w:val="22"/>
        </w:rPr>
        <w:lastRenderedPageBreak/>
        <w:t>minimum</w:t>
      </w:r>
      <w:r w:rsidR="005C0119" w:rsidRPr="008C1758">
        <w:rPr>
          <w:sz w:val="22"/>
          <w:szCs w:val="22"/>
        </w:rPr>
        <w:t xml:space="preserve">: </w:t>
      </w:r>
      <w:r w:rsidR="008770D3">
        <w:rPr>
          <w:sz w:val="22"/>
          <w:szCs w:val="22"/>
        </w:rPr>
        <w:t xml:space="preserve">the FTS, </w:t>
      </w:r>
      <w:r w:rsidR="005C0119" w:rsidRPr="008C1758">
        <w:rPr>
          <w:sz w:val="22"/>
          <w:szCs w:val="22"/>
        </w:rPr>
        <w:t>the youth, family or legal guardian, community-based provider(s), DHHS Staff (as applicable), Guardian Ad Litem (GAL) (as applicable), and the youth or families chosen professional or informal advocate.</w:t>
      </w:r>
      <w:r w:rsidR="003F3E40">
        <w:rPr>
          <w:sz w:val="22"/>
          <w:szCs w:val="22"/>
        </w:rPr>
        <w:t xml:space="preserve"> </w:t>
      </w:r>
      <w:r w:rsidR="005C0119" w:rsidRPr="008C1758">
        <w:rPr>
          <w:sz w:val="22"/>
          <w:szCs w:val="22"/>
        </w:rPr>
        <w:t xml:space="preserve">The written discharge plan will be provided to all parties at this meeting; and </w:t>
      </w:r>
    </w:p>
    <w:p w14:paraId="66DDAD73" w14:textId="77777777" w:rsidR="001857BC" w:rsidRPr="00FC4A6E" w:rsidRDefault="001857BC" w:rsidP="00FC4A6E">
      <w:pPr>
        <w:tabs>
          <w:tab w:val="left" w:pos="2160"/>
        </w:tabs>
        <w:rPr>
          <w:sz w:val="22"/>
          <w:szCs w:val="22"/>
        </w:rPr>
      </w:pPr>
    </w:p>
    <w:p w14:paraId="7E4FD0DF" w14:textId="52559A76" w:rsidR="005C0119" w:rsidRPr="008C1758" w:rsidRDefault="005C0119" w:rsidP="00806C42">
      <w:pPr>
        <w:pStyle w:val="ListParagraph"/>
        <w:numPr>
          <w:ilvl w:val="0"/>
          <w:numId w:val="22"/>
        </w:numPr>
        <w:tabs>
          <w:tab w:val="left" w:pos="2520"/>
        </w:tabs>
        <w:ind w:hanging="270"/>
        <w:rPr>
          <w:sz w:val="22"/>
          <w:szCs w:val="22"/>
        </w:rPr>
      </w:pPr>
      <w:r w:rsidRPr="008C1758">
        <w:rPr>
          <w:sz w:val="22"/>
          <w:szCs w:val="22"/>
        </w:rPr>
        <w:t>Medications will be ordered three (3) to five (5) days prior to discharge to mitigate medical concerns or medication related questions.</w:t>
      </w:r>
    </w:p>
    <w:p w14:paraId="74A5B401" w14:textId="77777777" w:rsidR="00BD1BFF" w:rsidRPr="0025686C" w:rsidRDefault="00BD1BFF" w:rsidP="00B218C9">
      <w:pPr>
        <w:tabs>
          <w:tab w:val="left" w:pos="2520"/>
        </w:tabs>
        <w:rPr>
          <w:sz w:val="22"/>
          <w:szCs w:val="22"/>
        </w:rPr>
      </w:pPr>
    </w:p>
    <w:p w14:paraId="267EB0A1" w14:textId="6F3A1077" w:rsidR="005C0119" w:rsidRPr="008C1758" w:rsidRDefault="005C0119" w:rsidP="00B218C9">
      <w:pPr>
        <w:pStyle w:val="ListParagraph"/>
        <w:tabs>
          <w:tab w:val="left" w:pos="2160"/>
        </w:tabs>
        <w:ind w:left="2160" w:hanging="540"/>
        <w:rPr>
          <w:sz w:val="22"/>
          <w:szCs w:val="22"/>
        </w:rPr>
      </w:pPr>
      <w:r w:rsidRPr="008C1758">
        <w:rPr>
          <w:b/>
          <w:bCs/>
          <w:sz w:val="22"/>
          <w:szCs w:val="22"/>
        </w:rPr>
        <w:t xml:space="preserve">E. </w:t>
      </w:r>
      <w:r w:rsidR="008F4E49">
        <w:rPr>
          <w:b/>
          <w:bCs/>
          <w:sz w:val="22"/>
          <w:szCs w:val="22"/>
        </w:rPr>
        <w:tab/>
      </w:r>
      <w:r w:rsidRPr="008C1758">
        <w:rPr>
          <w:b/>
          <w:bCs/>
          <w:sz w:val="22"/>
          <w:szCs w:val="22"/>
        </w:rPr>
        <w:t>Crisis planning and intervention</w:t>
      </w:r>
      <w:r w:rsidRPr="008C1758">
        <w:rPr>
          <w:sz w:val="22"/>
          <w:szCs w:val="22"/>
        </w:rPr>
        <w:t xml:space="preserve"> to include development of a written crisis and safety plan;</w:t>
      </w:r>
    </w:p>
    <w:p w14:paraId="654AE741" w14:textId="77777777" w:rsidR="005C0119" w:rsidRPr="008C1758" w:rsidRDefault="005C0119" w:rsidP="005C0119">
      <w:pPr>
        <w:pStyle w:val="ListParagraph"/>
        <w:tabs>
          <w:tab w:val="left" w:pos="2160"/>
        </w:tabs>
        <w:ind w:left="1440"/>
        <w:rPr>
          <w:sz w:val="22"/>
          <w:szCs w:val="22"/>
        </w:rPr>
      </w:pPr>
    </w:p>
    <w:p w14:paraId="05968F7E" w14:textId="1B44016C" w:rsidR="005C0119" w:rsidRPr="008C1758" w:rsidRDefault="005C0119" w:rsidP="00B218C9">
      <w:pPr>
        <w:pStyle w:val="ListParagraph"/>
        <w:tabs>
          <w:tab w:val="left" w:pos="2160"/>
        </w:tabs>
        <w:ind w:left="2160" w:hanging="540"/>
        <w:rPr>
          <w:sz w:val="22"/>
          <w:szCs w:val="22"/>
        </w:rPr>
      </w:pPr>
      <w:r w:rsidRPr="008C1758">
        <w:rPr>
          <w:b/>
          <w:bCs/>
          <w:sz w:val="22"/>
          <w:szCs w:val="22"/>
        </w:rPr>
        <w:t xml:space="preserve">F. </w:t>
      </w:r>
      <w:r w:rsidR="008F4E49">
        <w:rPr>
          <w:b/>
          <w:bCs/>
          <w:sz w:val="22"/>
          <w:szCs w:val="22"/>
        </w:rPr>
        <w:tab/>
      </w:r>
      <w:r w:rsidRPr="008C1758">
        <w:rPr>
          <w:b/>
          <w:bCs/>
          <w:sz w:val="22"/>
          <w:szCs w:val="22"/>
        </w:rPr>
        <w:t>Development of a Positive Behavior Support Plan (PBSP)</w:t>
      </w:r>
      <w:r w:rsidRPr="008C1758">
        <w:rPr>
          <w:sz w:val="22"/>
          <w:szCs w:val="22"/>
        </w:rPr>
        <w:t xml:space="preserve"> as described in 97.01-13; and</w:t>
      </w:r>
    </w:p>
    <w:p w14:paraId="7C0B974E" w14:textId="77777777" w:rsidR="005C0119" w:rsidRPr="008C1758" w:rsidRDefault="005C0119" w:rsidP="005C0119">
      <w:pPr>
        <w:pStyle w:val="ListParagraph"/>
        <w:tabs>
          <w:tab w:val="left" w:pos="2160"/>
        </w:tabs>
        <w:ind w:left="1440"/>
        <w:rPr>
          <w:sz w:val="22"/>
          <w:szCs w:val="22"/>
        </w:rPr>
      </w:pPr>
    </w:p>
    <w:p w14:paraId="63B896ED" w14:textId="271630B6" w:rsidR="005C0119" w:rsidRPr="00B218C9" w:rsidRDefault="005C0119" w:rsidP="00B218C9">
      <w:pPr>
        <w:pStyle w:val="ListParagraph"/>
        <w:tabs>
          <w:tab w:val="left" w:pos="2160"/>
        </w:tabs>
        <w:ind w:left="2160" w:hanging="540"/>
        <w:rPr>
          <w:color w:val="000000" w:themeColor="text1"/>
          <w:sz w:val="22"/>
          <w:szCs w:val="22"/>
        </w:rPr>
      </w:pPr>
      <w:r w:rsidRPr="009D1004">
        <w:rPr>
          <w:b/>
          <w:bCs/>
          <w:color w:val="000000" w:themeColor="text1"/>
          <w:sz w:val="22"/>
          <w:szCs w:val="22"/>
        </w:rPr>
        <w:t xml:space="preserve">G. </w:t>
      </w:r>
      <w:r w:rsidR="008F4E49" w:rsidRPr="009D1004">
        <w:rPr>
          <w:b/>
          <w:bCs/>
          <w:color w:val="000000" w:themeColor="text1"/>
          <w:sz w:val="22"/>
          <w:szCs w:val="22"/>
        </w:rPr>
        <w:tab/>
      </w:r>
      <w:r w:rsidRPr="009D1004">
        <w:rPr>
          <w:b/>
          <w:bCs/>
          <w:color w:val="000000" w:themeColor="text1"/>
          <w:sz w:val="22"/>
          <w:szCs w:val="22"/>
        </w:rPr>
        <w:t xml:space="preserve">Aftercare </w:t>
      </w:r>
      <w:r w:rsidR="006E4EEC" w:rsidRPr="009D1004">
        <w:rPr>
          <w:b/>
          <w:bCs/>
          <w:color w:val="000000" w:themeColor="text1"/>
          <w:sz w:val="22"/>
          <w:szCs w:val="22"/>
        </w:rPr>
        <w:t xml:space="preserve">Support </w:t>
      </w:r>
      <w:r w:rsidRPr="009D1004">
        <w:rPr>
          <w:b/>
          <w:bCs/>
          <w:color w:val="000000" w:themeColor="text1"/>
          <w:sz w:val="22"/>
          <w:szCs w:val="22"/>
        </w:rPr>
        <w:t>Services</w:t>
      </w:r>
      <w:r w:rsidR="00D46C38" w:rsidRPr="009D1004">
        <w:rPr>
          <w:color w:val="000000" w:themeColor="text1"/>
          <w:sz w:val="22"/>
          <w:szCs w:val="22"/>
        </w:rPr>
        <w:t xml:space="preserve"> as described in</w:t>
      </w:r>
      <w:r w:rsidR="00C25766" w:rsidRPr="009D1004">
        <w:rPr>
          <w:color w:val="000000" w:themeColor="text1"/>
          <w:sz w:val="22"/>
          <w:szCs w:val="22"/>
        </w:rPr>
        <w:t xml:space="preserve"> 97.01-1,</w:t>
      </w:r>
      <w:r w:rsidR="00D46C38">
        <w:rPr>
          <w:color w:val="000000" w:themeColor="text1"/>
          <w:sz w:val="22"/>
          <w:szCs w:val="22"/>
          <w:u w:val="single"/>
        </w:rPr>
        <w:t xml:space="preserve"> </w:t>
      </w:r>
      <w:r w:rsidR="00982ADE">
        <w:rPr>
          <w:color w:val="000000" w:themeColor="text1"/>
          <w:sz w:val="22"/>
          <w:szCs w:val="22"/>
        </w:rPr>
        <w:t>to include the follow</w:t>
      </w:r>
      <w:r w:rsidR="00D551EE">
        <w:rPr>
          <w:color w:val="000000" w:themeColor="text1"/>
          <w:sz w:val="22"/>
          <w:szCs w:val="22"/>
        </w:rPr>
        <w:t xml:space="preserve">ing: </w:t>
      </w:r>
    </w:p>
    <w:p w14:paraId="3B82EB39" w14:textId="77777777" w:rsidR="005C0119" w:rsidRPr="008C1758" w:rsidRDefault="005C0119" w:rsidP="005C0119">
      <w:pPr>
        <w:pStyle w:val="ListParagraph"/>
        <w:tabs>
          <w:tab w:val="left" w:pos="2160"/>
        </w:tabs>
        <w:ind w:left="1440"/>
        <w:rPr>
          <w:color w:val="000000" w:themeColor="text1"/>
          <w:sz w:val="22"/>
          <w:szCs w:val="22"/>
        </w:rPr>
      </w:pPr>
    </w:p>
    <w:p w14:paraId="2886BD7B" w14:textId="6E019F91" w:rsidR="005C0119" w:rsidRPr="008C1758" w:rsidRDefault="005C0119" w:rsidP="00444C6B">
      <w:pPr>
        <w:ind w:left="2430" w:hanging="270"/>
        <w:rPr>
          <w:sz w:val="22"/>
          <w:szCs w:val="22"/>
        </w:rPr>
      </w:pPr>
      <w:r w:rsidRPr="008C1758">
        <w:rPr>
          <w:sz w:val="22"/>
          <w:szCs w:val="22"/>
        </w:rPr>
        <w:t xml:space="preserve">1. </w:t>
      </w:r>
      <w:r w:rsidR="00444C6B">
        <w:rPr>
          <w:sz w:val="22"/>
          <w:szCs w:val="22"/>
        </w:rPr>
        <w:t xml:space="preserve"> </w:t>
      </w:r>
      <w:bookmarkStart w:id="42" w:name="_Hlk84237031"/>
      <w:r w:rsidRPr="008C1758">
        <w:rPr>
          <w:sz w:val="22"/>
          <w:szCs w:val="22"/>
        </w:rPr>
        <w:t xml:space="preserve">The </w:t>
      </w:r>
      <w:r w:rsidR="00EA12C0">
        <w:rPr>
          <w:sz w:val="22"/>
          <w:szCs w:val="22"/>
        </w:rPr>
        <w:t>CRCF</w:t>
      </w:r>
      <w:r w:rsidRPr="008C1758">
        <w:rPr>
          <w:sz w:val="22"/>
          <w:szCs w:val="22"/>
        </w:rPr>
        <w:t xml:space="preserve"> Family Transition Specialist (FTS) is assigned to a youth’s case thirty (30) days prior to the youth exiting the </w:t>
      </w:r>
      <w:r w:rsidR="00311C8D" w:rsidRPr="004F25BE">
        <w:rPr>
          <w:sz w:val="22"/>
          <w:szCs w:val="22"/>
        </w:rPr>
        <w:t>services of the provider</w:t>
      </w:r>
      <w:r w:rsidR="00CF5327" w:rsidRPr="00524E02">
        <w:rPr>
          <w:sz w:val="22"/>
          <w:szCs w:val="22"/>
        </w:rPr>
        <w:t>.</w:t>
      </w:r>
      <w:bookmarkEnd w:id="42"/>
    </w:p>
    <w:p w14:paraId="541FCE01" w14:textId="77777777" w:rsidR="005C0119" w:rsidRPr="008C1758" w:rsidRDefault="005C0119" w:rsidP="004E77C2">
      <w:pPr>
        <w:tabs>
          <w:tab w:val="left" w:pos="2160"/>
        </w:tabs>
        <w:ind w:left="2430" w:hanging="270"/>
        <w:rPr>
          <w:sz w:val="22"/>
          <w:szCs w:val="22"/>
        </w:rPr>
      </w:pPr>
    </w:p>
    <w:p w14:paraId="1AD30CEA" w14:textId="259D4971" w:rsidR="005C0119" w:rsidRDefault="005C0119" w:rsidP="00BE799F">
      <w:pPr>
        <w:pStyle w:val="ListParagraph"/>
        <w:ind w:left="2430" w:hanging="270"/>
        <w:rPr>
          <w:sz w:val="22"/>
          <w:szCs w:val="22"/>
        </w:rPr>
      </w:pPr>
      <w:r w:rsidRPr="008C1758">
        <w:rPr>
          <w:sz w:val="22"/>
          <w:szCs w:val="22"/>
        </w:rPr>
        <w:t xml:space="preserve">2. </w:t>
      </w:r>
      <w:r w:rsidR="00444C6B">
        <w:rPr>
          <w:sz w:val="22"/>
          <w:szCs w:val="22"/>
        </w:rPr>
        <w:t xml:space="preserve"> </w:t>
      </w:r>
      <w:bookmarkStart w:id="43" w:name="_Hlk84246033"/>
      <w:r w:rsidRPr="009D1004">
        <w:rPr>
          <w:sz w:val="22"/>
          <w:szCs w:val="22"/>
        </w:rPr>
        <w:t>Within seventy-two (72) hours of discharge, the FTS will have</w:t>
      </w:r>
      <w:r w:rsidR="005C6186" w:rsidRPr="009D1004">
        <w:rPr>
          <w:sz w:val="22"/>
          <w:szCs w:val="22"/>
        </w:rPr>
        <w:t xml:space="preserve"> in person </w:t>
      </w:r>
      <w:r w:rsidRPr="009D1004">
        <w:rPr>
          <w:sz w:val="22"/>
          <w:szCs w:val="22"/>
        </w:rPr>
        <w:t>contact with the client and their family (including siblings as applicable),</w:t>
      </w:r>
      <w:r w:rsidR="00191BA2" w:rsidRPr="009D1004">
        <w:rPr>
          <w:sz w:val="22"/>
          <w:szCs w:val="22"/>
        </w:rPr>
        <w:t xml:space="preserve"> foster</w:t>
      </w:r>
      <w:r w:rsidRPr="009D1004">
        <w:rPr>
          <w:sz w:val="22"/>
          <w:szCs w:val="22"/>
        </w:rPr>
        <w:t xml:space="preserve"> parent, or </w:t>
      </w:r>
      <w:proofErr w:type="gramStart"/>
      <w:r w:rsidRPr="009D1004">
        <w:rPr>
          <w:sz w:val="22"/>
          <w:szCs w:val="22"/>
        </w:rPr>
        <w:t>other</w:t>
      </w:r>
      <w:proofErr w:type="gramEnd"/>
      <w:r w:rsidRPr="009D1004">
        <w:rPr>
          <w:sz w:val="22"/>
          <w:szCs w:val="22"/>
        </w:rPr>
        <w:t xml:space="preserve"> placement provider.</w:t>
      </w:r>
      <w:r w:rsidRPr="008C1758">
        <w:rPr>
          <w:sz w:val="22"/>
          <w:szCs w:val="22"/>
        </w:rPr>
        <w:t xml:space="preserve"> </w:t>
      </w:r>
      <w:bookmarkEnd w:id="43"/>
    </w:p>
    <w:p w14:paraId="7F0B55E2" w14:textId="77777777" w:rsidR="00BE799F" w:rsidRPr="008C1758" w:rsidRDefault="00BE799F" w:rsidP="00BE799F">
      <w:pPr>
        <w:pStyle w:val="ListParagraph"/>
        <w:ind w:left="2430" w:hanging="270"/>
        <w:rPr>
          <w:sz w:val="22"/>
          <w:szCs w:val="22"/>
        </w:rPr>
      </w:pPr>
    </w:p>
    <w:p w14:paraId="2DA3231C" w14:textId="3237B377" w:rsidR="005C0119" w:rsidRPr="009D1004" w:rsidRDefault="005C0119" w:rsidP="00B218C9">
      <w:pPr>
        <w:pStyle w:val="ListParagraph"/>
        <w:tabs>
          <w:tab w:val="left" w:pos="2250"/>
        </w:tabs>
        <w:ind w:left="2430" w:hanging="270"/>
        <w:rPr>
          <w:sz w:val="22"/>
          <w:szCs w:val="22"/>
        </w:rPr>
      </w:pPr>
      <w:r w:rsidRPr="009D1004">
        <w:rPr>
          <w:sz w:val="22"/>
          <w:szCs w:val="22"/>
        </w:rPr>
        <w:t xml:space="preserve">3. </w:t>
      </w:r>
      <w:r w:rsidR="00444C6B" w:rsidRPr="009D1004">
        <w:rPr>
          <w:sz w:val="22"/>
          <w:szCs w:val="22"/>
        </w:rPr>
        <w:t xml:space="preserve"> </w:t>
      </w:r>
      <w:bookmarkStart w:id="44" w:name="_Hlk84246113"/>
      <w:r w:rsidRPr="009D1004">
        <w:rPr>
          <w:sz w:val="22"/>
          <w:szCs w:val="22"/>
        </w:rPr>
        <w:t xml:space="preserve">Within the first seven (7) days following discharge, the </w:t>
      </w:r>
      <w:r w:rsidR="00EA12C0" w:rsidRPr="009D1004">
        <w:rPr>
          <w:sz w:val="22"/>
          <w:szCs w:val="22"/>
        </w:rPr>
        <w:t>CRCF</w:t>
      </w:r>
      <w:r w:rsidRPr="009D1004">
        <w:rPr>
          <w:sz w:val="22"/>
          <w:szCs w:val="22"/>
        </w:rPr>
        <w:t xml:space="preserve"> nurse (RN or APRN-PMH-NP), will contact the member’s parent or legal guardian to follow</w:t>
      </w:r>
      <w:r w:rsidR="00FA306C" w:rsidRPr="009D1004">
        <w:rPr>
          <w:sz w:val="22"/>
          <w:szCs w:val="22"/>
        </w:rPr>
        <w:t>-</w:t>
      </w:r>
      <w:r w:rsidRPr="009D1004">
        <w:rPr>
          <w:sz w:val="22"/>
          <w:szCs w:val="22"/>
        </w:rPr>
        <w:t>up on any medical concerns or needs</w:t>
      </w:r>
      <w:bookmarkEnd w:id="44"/>
      <w:r w:rsidRPr="009D1004">
        <w:rPr>
          <w:sz w:val="22"/>
          <w:szCs w:val="22"/>
        </w:rPr>
        <w:t xml:space="preserve">.  </w:t>
      </w:r>
    </w:p>
    <w:p w14:paraId="6686A231" w14:textId="77777777" w:rsidR="005C0119" w:rsidRPr="008C1758" w:rsidRDefault="005C0119" w:rsidP="00B218C9">
      <w:pPr>
        <w:pStyle w:val="ListParagraph"/>
        <w:tabs>
          <w:tab w:val="left" w:pos="2160"/>
        </w:tabs>
        <w:ind w:left="2430" w:hanging="270"/>
        <w:rPr>
          <w:sz w:val="22"/>
          <w:szCs w:val="22"/>
        </w:rPr>
      </w:pPr>
    </w:p>
    <w:p w14:paraId="7783D10C" w14:textId="6E0E8917" w:rsidR="00395B7A" w:rsidRDefault="005C0119">
      <w:pPr>
        <w:pStyle w:val="ListParagraph"/>
        <w:ind w:left="2430" w:hanging="270"/>
        <w:rPr>
          <w:sz w:val="22"/>
          <w:szCs w:val="22"/>
        </w:rPr>
      </w:pPr>
      <w:r w:rsidRPr="008C1758">
        <w:rPr>
          <w:sz w:val="22"/>
          <w:szCs w:val="22"/>
        </w:rPr>
        <w:t xml:space="preserve">4. </w:t>
      </w:r>
      <w:proofErr w:type="gramStart"/>
      <w:r w:rsidR="00444C6B">
        <w:rPr>
          <w:sz w:val="22"/>
          <w:szCs w:val="22"/>
        </w:rPr>
        <w:t xml:space="preserve"> </w:t>
      </w:r>
      <w:r w:rsidR="00E72B6F">
        <w:rPr>
          <w:sz w:val="22"/>
          <w:szCs w:val="22"/>
        </w:rPr>
        <w:t>The</w:t>
      </w:r>
      <w:r w:rsidR="00A70CC9">
        <w:rPr>
          <w:sz w:val="22"/>
          <w:szCs w:val="22"/>
        </w:rPr>
        <w:t xml:space="preserve"> </w:t>
      </w:r>
      <w:r>
        <w:rPr>
          <w:sz w:val="22"/>
          <w:szCs w:val="22"/>
        </w:rPr>
        <w:t>FTS</w:t>
      </w:r>
      <w:proofErr w:type="gramEnd"/>
      <w:r>
        <w:rPr>
          <w:sz w:val="22"/>
          <w:szCs w:val="22"/>
        </w:rPr>
        <w:t xml:space="preserve"> </w:t>
      </w:r>
      <w:r w:rsidRPr="008C1758">
        <w:rPr>
          <w:sz w:val="22"/>
          <w:szCs w:val="22"/>
        </w:rPr>
        <w:t xml:space="preserve">will </w:t>
      </w:r>
      <w:r>
        <w:rPr>
          <w:sz w:val="22"/>
          <w:szCs w:val="22"/>
        </w:rPr>
        <w:t xml:space="preserve">have </w:t>
      </w:r>
      <w:r w:rsidRPr="008C1758">
        <w:rPr>
          <w:sz w:val="22"/>
          <w:szCs w:val="22"/>
        </w:rPr>
        <w:t xml:space="preserve">contact </w:t>
      </w:r>
      <w:r>
        <w:rPr>
          <w:sz w:val="22"/>
          <w:szCs w:val="22"/>
        </w:rPr>
        <w:t xml:space="preserve">with </w:t>
      </w:r>
      <w:r w:rsidRPr="008C1758">
        <w:rPr>
          <w:sz w:val="22"/>
          <w:szCs w:val="22"/>
        </w:rPr>
        <w:t>the member and their family, including any of the member’s siblings (as applicable)</w:t>
      </w:r>
      <w:r w:rsidR="000A0944">
        <w:rPr>
          <w:sz w:val="22"/>
          <w:szCs w:val="22"/>
        </w:rPr>
        <w:t xml:space="preserve">, </w:t>
      </w:r>
      <w:r w:rsidR="000A0944" w:rsidRPr="000A0944">
        <w:rPr>
          <w:sz w:val="22"/>
          <w:szCs w:val="22"/>
        </w:rPr>
        <w:t>to follow-up on the member’s status, assess any needs, and provide support</w:t>
      </w:r>
      <w:r w:rsidR="00705D57">
        <w:rPr>
          <w:sz w:val="22"/>
          <w:szCs w:val="22"/>
        </w:rPr>
        <w:t xml:space="preserve">. </w:t>
      </w:r>
      <w:r w:rsidR="005A2108">
        <w:rPr>
          <w:sz w:val="22"/>
          <w:szCs w:val="22"/>
        </w:rPr>
        <w:t xml:space="preserve">The FTS contact must </w:t>
      </w:r>
      <w:r w:rsidR="000B0930">
        <w:rPr>
          <w:sz w:val="22"/>
          <w:szCs w:val="22"/>
        </w:rPr>
        <w:t>minim</w:t>
      </w:r>
      <w:r w:rsidR="006826D0">
        <w:rPr>
          <w:sz w:val="22"/>
          <w:szCs w:val="22"/>
        </w:rPr>
        <w:t>ally</w:t>
      </w:r>
      <w:r w:rsidR="000B0930">
        <w:rPr>
          <w:sz w:val="22"/>
          <w:szCs w:val="22"/>
        </w:rPr>
        <w:t xml:space="preserve"> occur:</w:t>
      </w:r>
    </w:p>
    <w:p w14:paraId="0AE0042D" w14:textId="77777777" w:rsidR="000A0944" w:rsidRDefault="000A0944">
      <w:pPr>
        <w:pStyle w:val="ListParagraph"/>
        <w:ind w:left="2430" w:hanging="270"/>
        <w:rPr>
          <w:sz w:val="22"/>
          <w:szCs w:val="22"/>
        </w:rPr>
      </w:pPr>
    </w:p>
    <w:p w14:paraId="26DBAA69" w14:textId="5480204D" w:rsidR="00912C19" w:rsidRDefault="00395B7A" w:rsidP="00875A6A">
      <w:pPr>
        <w:pStyle w:val="ListParagraph"/>
        <w:ind w:left="2700" w:hanging="180"/>
        <w:rPr>
          <w:sz w:val="22"/>
          <w:szCs w:val="22"/>
        </w:rPr>
      </w:pPr>
      <w:r>
        <w:rPr>
          <w:sz w:val="22"/>
          <w:szCs w:val="22"/>
        </w:rPr>
        <w:t xml:space="preserve">a. </w:t>
      </w:r>
      <w:r w:rsidR="00CF4A56" w:rsidRPr="00CF4A56">
        <w:rPr>
          <w:sz w:val="22"/>
          <w:szCs w:val="22"/>
        </w:rPr>
        <w:t>one (1) time per week</w:t>
      </w:r>
      <w:r w:rsidR="00CF4A56">
        <w:rPr>
          <w:sz w:val="22"/>
          <w:szCs w:val="22"/>
        </w:rPr>
        <w:t>,</w:t>
      </w:r>
      <w:r w:rsidR="003F3E40">
        <w:rPr>
          <w:sz w:val="22"/>
          <w:szCs w:val="22"/>
        </w:rPr>
        <w:t xml:space="preserve"> </w:t>
      </w:r>
      <w:r w:rsidRPr="00395B7A">
        <w:rPr>
          <w:sz w:val="22"/>
          <w:szCs w:val="22"/>
        </w:rPr>
        <w:t>(1) to three (3) months post-discharge</w:t>
      </w:r>
      <w:r w:rsidR="00912C19">
        <w:rPr>
          <w:sz w:val="22"/>
          <w:szCs w:val="22"/>
        </w:rPr>
        <w:t>;</w:t>
      </w:r>
      <w:r w:rsidR="005C0119" w:rsidRPr="008C1758">
        <w:rPr>
          <w:sz w:val="22"/>
          <w:szCs w:val="22"/>
        </w:rPr>
        <w:t xml:space="preserve"> </w:t>
      </w:r>
    </w:p>
    <w:p w14:paraId="45323F5D" w14:textId="37FAEA1E" w:rsidR="009E7480" w:rsidRPr="00875A6A" w:rsidRDefault="009E7480" w:rsidP="00875A6A">
      <w:pPr>
        <w:pStyle w:val="ListParagraph"/>
        <w:ind w:left="2610" w:hanging="180"/>
        <w:rPr>
          <w:sz w:val="22"/>
          <w:szCs w:val="22"/>
        </w:rPr>
      </w:pPr>
    </w:p>
    <w:p w14:paraId="5FF3B752" w14:textId="1C8CEAC9" w:rsidR="00912C19" w:rsidRDefault="009E7480" w:rsidP="00875A6A">
      <w:pPr>
        <w:pStyle w:val="ListParagraph"/>
        <w:ind w:left="2700" w:hanging="180"/>
        <w:rPr>
          <w:sz w:val="22"/>
          <w:szCs w:val="22"/>
        </w:rPr>
      </w:pPr>
      <w:r>
        <w:rPr>
          <w:sz w:val="22"/>
          <w:szCs w:val="22"/>
        </w:rPr>
        <w:t>b.</w:t>
      </w:r>
      <w:r w:rsidR="00CF4A56" w:rsidRPr="00CF4A56">
        <w:rPr>
          <w:sz w:val="22"/>
          <w:szCs w:val="22"/>
        </w:rPr>
        <w:t xml:space="preserve"> two (2) times per month</w:t>
      </w:r>
      <w:r w:rsidR="00CF4A56">
        <w:rPr>
          <w:sz w:val="22"/>
          <w:szCs w:val="22"/>
        </w:rPr>
        <w:t xml:space="preserve">, </w:t>
      </w:r>
      <w:r w:rsidR="003368FF">
        <w:rPr>
          <w:sz w:val="22"/>
          <w:szCs w:val="22"/>
        </w:rPr>
        <w:t>t</w:t>
      </w:r>
      <w:r w:rsidR="003368FF" w:rsidRPr="003368FF">
        <w:rPr>
          <w:sz w:val="22"/>
          <w:szCs w:val="22"/>
        </w:rPr>
        <w:t xml:space="preserve">hree (3) to six (6) months </w:t>
      </w:r>
      <w:r w:rsidR="003368FF">
        <w:rPr>
          <w:sz w:val="22"/>
          <w:szCs w:val="22"/>
        </w:rPr>
        <w:t>post-discharge</w:t>
      </w:r>
      <w:bookmarkStart w:id="45" w:name="_Hlk84346854"/>
      <w:r w:rsidR="000A0944">
        <w:rPr>
          <w:sz w:val="22"/>
          <w:szCs w:val="22"/>
        </w:rPr>
        <w:t xml:space="preserve">; and </w:t>
      </w:r>
    </w:p>
    <w:p w14:paraId="7E86CBFC" w14:textId="77777777" w:rsidR="00912C19" w:rsidRDefault="00912C19" w:rsidP="00875A6A">
      <w:pPr>
        <w:pStyle w:val="ListParagraph"/>
        <w:ind w:left="2610" w:hanging="180"/>
        <w:rPr>
          <w:sz w:val="22"/>
          <w:szCs w:val="22"/>
        </w:rPr>
      </w:pPr>
    </w:p>
    <w:bookmarkEnd w:id="45"/>
    <w:p w14:paraId="176FC5DD" w14:textId="6CC6C8D9" w:rsidR="005C0119" w:rsidRDefault="00A6044D" w:rsidP="00015B71">
      <w:pPr>
        <w:pStyle w:val="ListParagraph"/>
        <w:numPr>
          <w:ilvl w:val="0"/>
          <w:numId w:val="25"/>
        </w:numPr>
        <w:rPr>
          <w:sz w:val="22"/>
          <w:szCs w:val="22"/>
        </w:rPr>
      </w:pPr>
      <w:r w:rsidRPr="009D1004">
        <w:rPr>
          <w:sz w:val="22"/>
          <w:szCs w:val="22"/>
        </w:rPr>
        <w:t xml:space="preserve">one </w:t>
      </w:r>
      <w:r w:rsidR="005C0119" w:rsidRPr="009D1004">
        <w:rPr>
          <w:sz w:val="22"/>
          <w:szCs w:val="22"/>
        </w:rPr>
        <w:t>(1) time per month</w:t>
      </w:r>
      <w:r w:rsidR="00EA4839" w:rsidRPr="009D1004">
        <w:rPr>
          <w:sz w:val="22"/>
          <w:szCs w:val="22"/>
        </w:rPr>
        <w:t xml:space="preserve"> </w:t>
      </w:r>
      <w:r w:rsidR="005C6186" w:rsidRPr="009D1004">
        <w:rPr>
          <w:sz w:val="22"/>
          <w:szCs w:val="22"/>
        </w:rPr>
        <w:t xml:space="preserve">in person </w:t>
      </w:r>
      <w:r w:rsidR="00EA4839" w:rsidRPr="009D1004">
        <w:rPr>
          <w:sz w:val="22"/>
          <w:szCs w:val="22"/>
        </w:rPr>
        <w:t>contact</w:t>
      </w:r>
      <w:r w:rsidR="00DF044F" w:rsidRPr="009D1004">
        <w:rPr>
          <w:sz w:val="22"/>
          <w:szCs w:val="22"/>
        </w:rPr>
        <w:t xml:space="preserve">, one (1) to </w:t>
      </w:r>
      <w:r w:rsidR="00867DAA" w:rsidRPr="009D1004">
        <w:rPr>
          <w:sz w:val="22"/>
          <w:szCs w:val="22"/>
        </w:rPr>
        <w:t>six (6) months</w:t>
      </w:r>
      <w:r w:rsidR="009D1004">
        <w:rPr>
          <w:sz w:val="22"/>
          <w:szCs w:val="22"/>
        </w:rPr>
        <w:t xml:space="preserve"> </w:t>
      </w:r>
      <w:r w:rsidR="00867DAA" w:rsidRPr="009D1004">
        <w:rPr>
          <w:sz w:val="22"/>
          <w:szCs w:val="22"/>
        </w:rPr>
        <w:t>post-disc</w:t>
      </w:r>
      <w:r w:rsidR="00224B40" w:rsidRPr="009D1004">
        <w:rPr>
          <w:sz w:val="22"/>
          <w:szCs w:val="22"/>
        </w:rPr>
        <w:t>h</w:t>
      </w:r>
      <w:r w:rsidR="00867DAA" w:rsidRPr="009D1004">
        <w:rPr>
          <w:sz w:val="22"/>
          <w:szCs w:val="22"/>
        </w:rPr>
        <w:t>arge</w:t>
      </w:r>
      <w:r w:rsidR="005C0119" w:rsidRPr="009D1004">
        <w:rPr>
          <w:sz w:val="22"/>
          <w:szCs w:val="22"/>
        </w:rPr>
        <w:t>.</w:t>
      </w:r>
      <w:r w:rsidR="005C0119">
        <w:rPr>
          <w:sz w:val="22"/>
          <w:szCs w:val="22"/>
        </w:rPr>
        <w:t xml:space="preserve"> </w:t>
      </w:r>
    </w:p>
    <w:p w14:paraId="40C1FAFE" w14:textId="77777777" w:rsidR="00015B71" w:rsidRDefault="00015B71" w:rsidP="00015B71">
      <w:pPr>
        <w:pStyle w:val="ListParagraph"/>
        <w:ind w:left="2700"/>
        <w:rPr>
          <w:sz w:val="22"/>
          <w:szCs w:val="22"/>
        </w:rPr>
      </w:pPr>
    </w:p>
    <w:p w14:paraId="5B34E3E9" w14:textId="77777777" w:rsidR="00015B71" w:rsidRDefault="005C0119" w:rsidP="00806C42">
      <w:pPr>
        <w:pStyle w:val="ListParagraph"/>
        <w:numPr>
          <w:ilvl w:val="0"/>
          <w:numId w:val="36"/>
        </w:numPr>
        <w:spacing w:line="259" w:lineRule="auto"/>
        <w:ind w:hanging="270"/>
        <w:rPr>
          <w:sz w:val="22"/>
          <w:szCs w:val="22"/>
        </w:rPr>
      </w:pPr>
      <w:r w:rsidRPr="008C1758">
        <w:rPr>
          <w:sz w:val="22"/>
          <w:szCs w:val="22"/>
        </w:rPr>
        <w:t>The Famil</w:t>
      </w:r>
      <w:r w:rsidR="00CB0CE5">
        <w:rPr>
          <w:sz w:val="22"/>
          <w:szCs w:val="22"/>
        </w:rPr>
        <w:t>y</w:t>
      </w:r>
      <w:r w:rsidRPr="008C1758">
        <w:rPr>
          <w:sz w:val="22"/>
          <w:szCs w:val="22"/>
        </w:rPr>
        <w:t xml:space="preserve"> Transition Specialist shall complete a residential </w:t>
      </w:r>
      <w:r w:rsidR="00C75845">
        <w:rPr>
          <w:sz w:val="22"/>
          <w:szCs w:val="22"/>
        </w:rPr>
        <w:t>A</w:t>
      </w:r>
      <w:r w:rsidRPr="008C1758">
        <w:rPr>
          <w:sz w:val="22"/>
          <w:szCs w:val="22"/>
        </w:rPr>
        <w:t xml:space="preserve">ftercare </w:t>
      </w:r>
      <w:r w:rsidR="00C75845">
        <w:rPr>
          <w:sz w:val="22"/>
          <w:szCs w:val="22"/>
        </w:rPr>
        <w:t xml:space="preserve">Support Services </w:t>
      </w:r>
      <w:r w:rsidRPr="008C1758">
        <w:rPr>
          <w:sz w:val="22"/>
          <w:szCs w:val="22"/>
        </w:rPr>
        <w:t xml:space="preserve">summary at thirty (30), ninety (90) and </w:t>
      </w:r>
    </w:p>
    <w:p w14:paraId="18B749D3" w14:textId="77777777" w:rsidR="00015B71" w:rsidRDefault="00015B71">
      <w:pPr>
        <w:rPr>
          <w:sz w:val="22"/>
          <w:szCs w:val="22"/>
        </w:rPr>
      </w:pPr>
      <w:r>
        <w:rPr>
          <w:sz w:val="22"/>
          <w:szCs w:val="22"/>
        </w:rPr>
        <w:br w:type="page"/>
      </w:r>
    </w:p>
    <w:p w14:paraId="36067CE9" w14:textId="6A5928E1" w:rsidR="005C0119" w:rsidRDefault="005C0119" w:rsidP="001857BC">
      <w:pPr>
        <w:pStyle w:val="ListParagraph"/>
        <w:spacing w:line="259" w:lineRule="auto"/>
        <w:ind w:left="2430"/>
        <w:rPr>
          <w:sz w:val="22"/>
          <w:szCs w:val="22"/>
        </w:rPr>
      </w:pPr>
      <w:r w:rsidRPr="008C1758">
        <w:rPr>
          <w:sz w:val="22"/>
          <w:szCs w:val="22"/>
        </w:rPr>
        <w:lastRenderedPageBreak/>
        <w:t xml:space="preserve">one-hundred eighty (180) days after a youth’s discharge from the facility. All summary reports must include any clinical assessments and treatment goals. The reports are due </w:t>
      </w:r>
      <w:r w:rsidR="00A42B50" w:rsidRPr="008C1758">
        <w:rPr>
          <w:sz w:val="22"/>
          <w:szCs w:val="22"/>
        </w:rPr>
        <w:t xml:space="preserve">no more than fifteen (15) days after completion </w:t>
      </w:r>
      <w:r w:rsidRPr="008C1758">
        <w:rPr>
          <w:sz w:val="22"/>
          <w:szCs w:val="22"/>
        </w:rPr>
        <w:t xml:space="preserve">to the </w:t>
      </w:r>
      <w:r w:rsidR="00733291">
        <w:rPr>
          <w:sz w:val="22"/>
          <w:szCs w:val="22"/>
        </w:rPr>
        <w:t xml:space="preserve">following, as applicable: </w:t>
      </w:r>
      <w:r w:rsidRPr="008C1758">
        <w:rPr>
          <w:sz w:val="22"/>
          <w:szCs w:val="22"/>
        </w:rPr>
        <w:t xml:space="preserve">child welfare or juvenile justice representative(s), guardian(s), case manager, </w:t>
      </w:r>
      <w:r w:rsidR="00733291">
        <w:rPr>
          <w:sz w:val="22"/>
          <w:szCs w:val="22"/>
        </w:rPr>
        <w:t xml:space="preserve">primary care physician, </w:t>
      </w:r>
      <w:r w:rsidRPr="008C1758">
        <w:rPr>
          <w:sz w:val="22"/>
          <w:szCs w:val="22"/>
        </w:rPr>
        <w:t>and/or treatment providers.</w:t>
      </w:r>
    </w:p>
    <w:p w14:paraId="68439C99" w14:textId="77777777" w:rsidR="009C6D0C" w:rsidRDefault="009C6D0C" w:rsidP="00875A6A">
      <w:pPr>
        <w:pStyle w:val="ListParagraph"/>
        <w:spacing w:line="259" w:lineRule="auto"/>
        <w:ind w:left="2430"/>
        <w:rPr>
          <w:sz w:val="22"/>
          <w:szCs w:val="22"/>
        </w:rPr>
      </w:pPr>
    </w:p>
    <w:p w14:paraId="1E15671C" w14:textId="04F7FBBC" w:rsidR="00070CF1" w:rsidRPr="009D1004" w:rsidRDefault="00A14C43" w:rsidP="00806C42">
      <w:pPr>
        <w:pStyle w:val="ListParagraph"/>
        <w:numPr>
          <w:ilvl w:val="0"/>
          <w:numId w:val="36"/>
        </w:numPr>
        <w:ind w:hanging="270"/>
        <w:rPr>
          <w:bCs/>
          <w:sz w:val="22"/>
          <w:szCs w:val="22"/>
        </w:rPr>
      </w:pPr>
      <w:r w:rsidRPr="009D1004">
        <w:rPr>
          <w:sz w:val="22"/>
          <w:szCs w:val="22"/>
        </w:rPr>
        <w:t xml:space="preserve">Exemptions to Aftercare Support Services may be </w:t>
      </w:r>
      <w:proofErr w:type="gramStart"/>
      <w:r w:rsidRPr="009D1004">
        <w:rPr>
          <w:sz w:val="22"/>
          <w:szCs w:val="22"/>
        </w:rPr>
        <w:t>allowable</w:t>
      </w:r>
      <w:proofErr w:type="gramEnd"/>
      <w:r w:rsidRPr="009D1004">
        <w:rPr>
          <w:sz w:val="22"/>
          <w:szCs w:val="22"/>
        </w:rPr>
        <w:t xml:space="preserve"> under certain circumstances. Requests for an exemption should be directed </w:t>
      </w:r>
      <w:proofErr w:type="gramStart"/>
      <w:r w:rsidRPr="009D1004">
        <w:rPr>
          <w:sz w:val="22"/>
          <w:szCs w:val="22"/>
        </w:rPr>
        <w:t>to</w:t>
      </w:r>
      <w:proofErr w:type="gramEnd"/>
      <w:r w:rsidRPr="009D1004">
        <w:rPr>
          <w:sz w:val="22"/>
          <w:szCs w:val="22"/>
        </w:rPr>
        <w:t xml:space="preserve"> OCFS and must include documentation of supporting evidence that Aftercare Support Services are not medically necessary </w:t>
      </w:r>
      <w:r w:rsidR="00154454" w:rsidRPr="009D1004">
        <w:rPr>
          <w:sz w:val="22"/>
          <w:szCs w:val="22"/>
        </w:rPr>
        <w:t xml:space="preserve">or </w:t>
      </w:r>
      <w:r w:rsidRPr="009D1004">
        <w:rPr>
          <w:sz w:val="22"/>
          <w:szCs w:val="22"/>
        </w:rPr>
        <w:t>clinically contraindicated.</w:t>
      </w:r>
      <w:r w:rsidR="00645DA5" w:rsidRPr="009D1004">
        <w:rPr>
          <w:sz w:val="22"/>
          <w:szCs w:val="22"/>
        </w:rPr>
        <w:t xml:space="preserve"> </w:t>
      </w:r>
    </w:p>
    <w:p w14:paraId="31F2D761" w14:textId="77777777" w:rsidR="005C0119" w:rsidRPr="009D1004" w:rsidRDefault="005C0119" w:rsidP="00875A6A">
      <w:pPr>
        <w:rPr>
          <w:sz w:val="22"/>
          <w:szCs w:val="22"/>
        </w:rPr>
      </w:pPr>
    </w:p>
    <w:p w14:paraId="4C3D6AD2" w14:textId="4463A4AA" w:rsidR="005C0119" w:rsidRPr="008C1758" w:rsidRDefault="005C0119" w:rsidP="00875A6A">
      <w:pPr>
        <w:pStyle w:val="ListParagraph"/>
        <w:tabs>
          <w:tab w:val="left" w:pos="2160"/>
        </w:tabs>
        <w:ind w:left="2160" w:hanging="540"/>
        <w:rPr>
          <w:b/>
          <w:bCs/>
          <w:sz w:val="22"/>
          <w:szCs w:val="22"/>
        </w:rPr>
      </w:pPr>
      <w:r w:rsidRPr="009D1004">
        <w:rPr>
          <w:b/>
          <w:bCs/>
          <w:sz w:val="22"/>
          <w:szCs w:val="22"/>
        </w:rPr>
        <w:t xml:space="preserve">H. </w:t>
      </w:r>
      <w:r w:rsidR="008F4E49" w:rsidRPr="009D1004">
        <w:rPr>
          <w:b/>
          <w:bCs/>
          <w:sz w:val="22"/>
          <w:szCs w:val="22"/>
        </w:rPr>
        <w:tab/>
      </w:r>
      <w:r w:rsidRPr="009D1004">
        <w:rPr>
          <w:b/>
          <w:bCs/>
          <w:sz w:val="22"/>
          <w:szCs w:val="22"/>
        </w:rPr>
        <w:t xml:space="preserve">Additional Treatment Standards for </w:t>
      </w:r>
      <w:r w:rsidR="00AA58AD" w:rsidRPr="009D1004">
        <w:rPr>
          <w:b/>
          <w:bCs/>
          <w:sz w:val="22"/>
          <w:szCs w:val="22"/>
        </w:rPr>
        <w:t>ID/DD and MH CRCF</w:t>
      </w:r>
      <w:r w:rsidR="00AA58AD" w:rsidRPr="00AA58AD">
        <w:rPr>
          <w:b/>
          <w:bCs/>
          <w:sz w:val="22"/>
          <w:szCs w:val="22"/>
        </w:rPr>
        <w:t xml:space="preserve"> providers </w:t>
      </w:r>
    </w:p>
    <w:p w14:paraId="6B37D82C" w14:textId="77777777" w:rsidR="005C0119" w:rsidRPr="008C1758" w:rsidRDefault="005C0119" w:rsidP="005C0119">
      <w:pPr>
        <w:pStyle w:val="ListParagraph"/>
        <w:tabs>
          <w:tab w:val="left" w:pos="2160"/>
        </w:tabs>
        <w:ind w:left="1440"/>
        <w:rPr>
          <w:b/>
          <w:bCs/>
          <w:sz w:val="22"/>
          <w:szCs w:val="22"/>
        </w:rPr>
      </w:pPr>
    </w:p>
    <w:p w14:paraId="68BFCDE1" w14:textId="1339732A" w:rsidR="005C0119" w:rsidRDefault="005C0119">
      <w:pPr>
        <w:tabs>
          <w:tab w:val="left" w:pos="2160"/>
        </w:tabs>
        <w:ind w:left="2160"/>
        <w:rPr>
          <w:sz w:val="22"/>
          <w:szCs w:val="22"/>
        </w:rPr>
      </w:pPr>
      <w:r w:rsidRPr="008C1758">
        <w:rPr>
          <w:sz w:val="22"/>
          <w:szCs w:val="22"/>
        </w:rPr>
        <w:t>In addition to the requirements detailed above, providers shall ensure family-centered practices that adhere to the following standards of treatment:</w:t>
      </w:r>
    </w:p>
    <w:p w14:paraId="1E03BB9F" w14:textId="77777777" w:rsidR="002D47D9" w:rsidRPr="008C1758" w:rsidRDefault="002D47D9" w:rsidP="00875A6A">
      <w:pPr>
        <w:tabs>
          <w:tab w:val="left" w:pos="2160"/>
        </w:tabs>
        <w:ind w:left="2160"/>
        <w:rPr>
          <w:sz w:val="22"/>
          <w:szCs w:val="22"/>
        </w:rPr>
      </w:pPr>
    </w:p>
    <w:p w14:paraId="214A1332" w14:textId="7DBFB279" w:rsidR="005C0119" w:rsidRPr="008C1758" w:rsidRDefault="005C0119" w:rsidP="00444C6B">
      <w:pPr>
        <w:ind w:left="2430" w:hanging="270"/>
        <w:rPr>
          <w:sz w:val="22"/>
          <w:szCs w:val="22"/>
        </w:rPr>
      </w:pPr>
      <w:r w:rsidRPr="008C1758">
        <w:rPr>
          <w:sz w:val="22"/>
          <w:szCs w:val="22"/>
        </w:rPr>
        <w:t xml:space="preserve">1. </w:t>
      </w:r>
      <w:r w:rsidR="00444C6B">
        <w:rPr>
          <w:sz w:val="22"/>
          <w:szCs w:val="22"/>
        </w:rPr>
        <w:t xml:space="preserve"> </w:t>
      </w:r>
      <w:r w:rsidRPr="008C1758">
        <w:rPr>
          <w:sz w:val="22"/>
          <w:szCs w:val="22"/>
        </w:rPr>
        <w:t xml:space="preserve">The treatment shall be tailored to return the member to a family setting, when possible, and to a community-based setting. The provider shall include and support family members as extensively as possible from the beginning of the admissions process through discharge, transition and aftercare. Providers must make every effort to include families as full partners in all aspects of the </w:t>
      </w:r>
      <w:proofErr w:type="gramStart"/>
      <w:r w:rsidRPr="008C1758">
        <w:rPr>
          <w:sz w:val="22"/>
          <w:szCs w:val="22"/>
        </w:rPr>
        <w:t>member’s</w:t>
      </w:r>
      <w:proofErr w:type="gramEnd"/>
      <w:r w:rsidRPr="008C1758">
        <w:rPr>
          <w:sz w:val="22"/>
          <w:szCs w:val="22"/>
        </w:rPr>
        <w:t xml:space="preserve"> treatment, barring any limitations on participation. The focus of treatment shall be on helping families acquire the skills necessary to solve problems, meet needs, and attain desired goals. Individualized Family Therapy goals shall be included in the </w:t>
      </w:r>
      <w:r w:rsidR="009E5583">
        <w:rPr>
          <w:sz w:val="22"/>
          <w:szCs w:val="22"/>
        </w:rPr>
        <w:t>ITP</w:t>
      </w:r>
      <w:r w:rsidRPr="008C1758">
        <w:rPr>
          <w:sz w:val="22"/>
          <w:szCs w:val="22"/>
        </w:rPr>
        <w:t>.</w:t>
      </w:r>
    </w:p>
    <w:p w14:paraId="31CF3291" w14:textId="77777777" w:rsidR="005C0119" w:rsidRPr="008C1758" w:rsidRDefault="005C0119" w:rsidP="005C0119">
      <w:pPr>
        <w:tabs>
          <w:tab w:val="left" w:pos="2160"/>
        </w:tabs>
        <w:ind w:left="2160"/>
        <w:rPr>
          <w:sz w:val="22"/>
          <w:szCs w:val="22"/>
        </w:rPr>
      </w:pPr>
    </w:p>
    <w:p w14:paraId="74D3B080" w14:textId="480240EA" w:rsidR="005C0119" w:rsidRPr="008C1758" w:rsidRDefault="005C0119" w:rsidP="00806C42">
      <w:pPr>
        <w:pStyle w:val="ListParagraph"/>
        <w:numPr>
          <w:ilvl w:val="0"/>
          <w:numId w:val="39"/>
        </w:numPr>
        <w:ind w:left="2790"/>
        <w:rPr>
          <w:sz w:val="22"/>
          <w:szCs w:val="22"/>
        </w:rPr>
      </w:pPr>
      <w:r w:rsidRPr="008C1758">
        <w:rPr>
          <w:sz w:val="22"/>
          <w:szCs w:val="22"/>
        </w:rPr>
        <w:t xml:space="preserve">It is the responsibility of the provider to work with the </w:t>
      </w:r>
      <w:proofErr w:type="gramStart"/>
      <w:r w:rsidRPr="008C1758">
        <w:rPr>
          <w:sz w:val="22"/>
          <w:szCs w:val="22"/>
        </w:rPr>
        <w:t>member</w:t>
      </w:r>
      <w:proofErr w:type="gramEnd"/>
      <w:r w:rsidRPr="008C1758">
        <w:rPr>
          <w:sz w:val="22"/>
          <w:szCs w:val="22"/>
        </w:rPr>
        <w:t xml:space="preserve"> and </w:t>
      </w:r>
      <w:r w:rsidR="00D13F09">
        <w:rPr>
          <w:sz w:val="22"/>
          <w:szCs w:val="22"/>
        </w:rPr>
        <w:t>their</w:t>
      </w:r>
      <w:r w:rsidRPr="008C1758">
        <w:rPr>
          <w:sz w:val="22"/>
          <w:szCs w:val="22"/>
        </w:rPr>
        <w:t xml:space="preserve"> family to continually pursue effective levels of engagement with families, which include extended family members and natural/informal supports.</w:t>
      </w:r>
    </w:p>
    <w:p w14:paraId="782717CE" w14:textId="77777777" w:rsidR="005C0119" w:rsidRPr="008C1758" w:rsidRDefault="005C0119" w:rsidP="005C0119">
      <w:pPr>
        <w:pStyle w:val="ListParagraph"/>
        <w:tabs>
          <w:tab w:val="left" w:pos="2160"/>
        </w:tabs>
        <w:ind w:left="2160"/>
        <w:rPr>
          <w:sz w:val="22"/>
          <w:szCs w:val="22"/>
        </w:rPr>
      </w:pPr>
    </w:p>
    <w:p w14:paraId="59375E35" w14:textId="7D02A18B" w:rsidR="005C0119" w:rsidRDefault="00557F9E" w:rsidP="00557F9E">
      <w:pPr>
        <w:ind w:left="2430" w:hanging="270"/>
        <w:rPr>
          <w:sz w:val="22"/>
          <w:szCs w:val="22"/>
        </w:rPr>
      </w:pPr>
      <w:r w:rsidRPr="00557F9E">
        <w:rPr>
          <w:sz w:val="22"/>
          <w:szCs w:val="22"/>
        </w:rPr>
        <w:t>2.</w:t>
      </w:r>
      <w:r>
        <w:rPr>
          <w:sz w:val="22"/>
          <w:szCs w:val="22"/>
        </w:rPr>
        <w:t xml:space="preserve"> </w:t>
      </w:r>
      <w:r w:rsidR="00C20F60" w:rsidRPr="00557F9E">
        <w:rPr>
          <w:sz w:val="22"/>
          <w:szCs w:val="22"/>
        </w:rPr>
        <w:t>T</w:t>
      </w:r>
      <w:r w:rsidR="00A247EA" w:rsidRPr="00557F9E">
        <w:rPr>
          <w:sz w:val="22"/>
          <w:szCs w:val="22"/>
        </w:rPr>
        <w:t>he treatment shall include p</w:t>
      </w:r>
      <w:r w:rsidR="005C0119" w:rsidRPr="00557F9E">
        <w:rPr>
          <w:sz w:val="22"/>
          <w:szCs w:val="22"/>
        </w:rPr>
        <w:t xml:space="preserve">lanning with families to mobilize both informal and formal resources in support of families. Informal/natural </w:t>
      </w:r>
      <w:proofErr w:type="gramStart"/>
      <w:r w:rsidR="005C0119" w:rsidRPr="00557F9E">
        <w:rPr>
          <w:sz w:val="22"/>
          <w:szCs w:val="22"/>
        </w:rPr>
        <w:t>supports include</w:t>
      </w:r>
      <w:proofErr w:type="gramEnd"/>
      <w:r w:rsidR="005C0119" w:rsidRPr="00557F9E">
        <w:rPr>
          <w:sz w:val="22"/>
          <w:szCs w:val="22"/>
        </w:rPr>
        <w:t xml:space="preserve"> identification of the member and family’s personal resources including their specific skills, capacities</w:t>
      </w:r>
      <w:r w:rsidR="00F16F72" w:rsidRPr="00557F9E">
        <w:rPr>
          <w:sz w:val="22"/>
          <w:szCs w:val="22"/>
        </w:rPr>
        <w:t>,</w:t>
      </w:r>
      <w:r w:rsidR="005C0119" w:rsidRPr="00557F9E">
        <w:rPr>
          <w:sz w:val="22"/>
          <w:szCs w:val="22"/>
        </w:rPr>
        <w:t xml:space="preserve"> or attributes. </w:t>
      </w:r>
    </w:p>
    <w:p w14:paraId="64220D49" w14:textId="77777777" w:rsidR="00C6426A" w:rsidRPr="00557F9E" w:rsidRDefault="00C6426A" w:rsidP="00557F9E">
      <w:pPr>
        <w:ind w:left="2430" w:hanging="270"/>
        <w:rPr>
          <w:sz w:val="22"/>
          <w:szCs w:val="22"/>
        </w:rPr>
      </w:pPr>
    </w:p>
    <w:p w14:paraId="15E41FCD" w14:textId="1AFCD97D" w:rsidR="005C0119" w:rsidRDefault="005C0119" w:rsidP="00DD2D01">
      <w:pPr>
        <w:pStyle w:val="ListParagraph"/>
        <w:tabs>
          <w:tab w:val="left" w:pos="2430"/>
        </w:tabs>
        <w:ind w:left="2430" w:hanging="270"/>
        <w:rPr>
          <w:sz w:val="22"/>
          <w:szCs w:val="22"/>
        </w:rPr>
      </w:pPr>
      <w:r w:rsidRPr="008C1758">
        <w:rPr>
          <w:sz w:val="22"/>
          <w:szCs w:val="22"/>
        </w:rPr>
        <w:t xml:space="preserve">3. </w:t>
      </w:r>
      <w:r w:rsidR="00444C6B">
        <w:rPr>
          <w:sz w:val="22"/>
          <w:szCs w:val="22"/>
        </w:rPr>
        <w:t xml:space="preserve"> </w:t>
      </w:r>
      <w:r w:rsidRPr="008C1758">
        <w:rPr>
          <w:sz w:val="22"/>
          <w:szCs w:val="22"/>
        </w:rPr>
        <w:t xml:space="preserve">The treatment team shall address family readiness and the specific </w:t>
      </w:r>
      <w:proofErr w:type="gramStart"/>
      <w:r w:rsidRPr="008C1758">
        <w:rPr>
          <w:sz w:val="22"/>
          <w:szCs w:val="22"/>
        </w:rPr>
        <w:t>supports</w:t>
      </w:r>
      <w:proofErr w:type="gramEnd"/>
      <w:r w:rsidRPr="008C1758">
        <w:rPr>
          <w:sz w:val="22"/>
          <w:szCs w:val="22"/>
        </w:rPr>
        <w:t xml:space="preserve"> needed to ensure placement stability and success.</w:t>
      </w:r>
    </w:p>
    <w:p w14:paraId="71304F92" w14:textId="09649A84" w:rsidR="00C6426A" w:rsidRDefault="00C6426A">
      <w:pPr>
        <w:rPr>
          <w:sz w:val="22"/>
          <w:szCs w:val="22"/>
        </w:rPr>
      </w:pPr>
      <w:r>
        <w:rPr>
          <w:sz w:val="22"/>
          <w:szCs w:val="22"/>
        </w:rPr>
        <w:br w:type="page"/>
      </w:r>
    </w:p>
    <w:p w14:paraId="6BA4ADD2" w14:textId="34E89FCD" w:rsidR="005C0119" w:rsidRPr="008C1758" w:rsidRDefault="005C0119" w:rsidP="00310CAA">
      <w:pPr>
        <w:pStyle w:val="ListParagraph"/>
        <w:tabs>
          <w:tab w:val="left" w:pos="2430"/>
        </w:tabs>
        <w:ind w:left="2430" w:hanging="270"/>
        <w:rPr>
          <w:sz w:val="22"/>
          <w:szCs w:val="22"/>
        </w:rPr>
      </w:pPr>
      <w:r w:rsidRPr="008C1758">
        <w:rPr>
          <w:sz w:val="22"/>
          <w:szCs w:val="22"/>
        </w:rPr>
        <w:lastRenderedPageBreak/>
        <w:t xml:space="preserve">4. </w:t>
      </w:r>
      <w:r w:rsidR="00444C6B">
        <w:rPr>
          <w:sz w:val="22"/>
          <w:szCs w:val="22"/>
        </w:rPr>
        <w:t xml:space="preserve"> </w:t>
      </w:r>
      <w:r w:rsidRPr="008C1758">
        <w:rPr>
          <w:sz w:val="22"/>
          <w:szCs w:val="22"/>
        </w:rPr>
        <w:t xml:space="preserve">The </w:t>
      </w:r>
      <w:r w:rsidR="004A0455">
        <w:rPr>
          <w:sz w:val="22"/>
          <w:szCs w:val="22"/>
        </w:rPr>
        <w:t>CRC</w:t>
      </w:r>
      <w:r w:rsidRPr="008C1758">
        <w:rPr>
          <w:sz w:val="22"/>
          <w:szCs w:val="22"/>
        </w:rPr>
        <w:t xml:space="preserve">F provider will have family-centered policies and procedures that outline the expectations of family treatment and daily living participation. Additionally, policies and procedures shall define exceptions when limits are placed on family participation, including but not limited to protecting the member’s welfare </w:t>
      </w:r>
      <w:proofErr w:type="gramStart"/>
      <w:r w:rsidRPr="008C1758">
        <w:rPr>
          <w:sz w:val="22"/>
          <w:szCs w:val="22"/>
        </w:rPr>
        <w:t>as a result of</w:t>
      </w:r>
      <w:proofErr w:type="gramEnd"/>
      <w:r w:rsidRPr="008C1758">
        <w:rPr>
          <w:sz w:val="22"/>
          <w:szCs w:val="22"/>
        </w:rPr>
        <w:t xml:space="preserve"> a protection from abuse or other court order, or a member age 18 years and older, or an emancipated minor who does not consent to family participation. Additional components include: </w:t>
      </w:r>
    </w:p>
    <w:p w14:paraId="27AD53E4" w14:textId="77777777" w:rsidR="005C0119" w:rsidRPr="008C1758" w:rsidRDefault="005C0119" w:rsidP="005C0119">
      <w:pPr>
        <w:pStyle w:val="ListParagraph"/>
        <w:tabs>
          <w:tab w:val="left" w:pos="2160"/>
        </w:tabs>
        <w:ind w:left="2160"/>
        <w:rPr>
          <w:sz w:val="22"/>
          <w:szCs w:val="22"/>
        </w:rPr>
      </w:pPr>
    </w:p>
    <w:p w14:paraId="3F781C62" w14:textId="147B5CAD"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a. </w:t>
      </w:r>
      <w:r w:rsidRPr="008C1758">
        <w:rPr>
          <w:sz w:val="22"/>
          <w:szCs w:val="22"/>
        </w:rPr>
        <w:tab/>
        <w:t xml:space="preserve">Ensuring family involvement in all aspects of the </w:t>
      </w:r>
      <w:r w:rsidR="00311C8D" w:rsidRPr="00C02EFF">
        <w:rPr>
          <w:sz w:val="22"/>
          <w:szCs w:val="22"/>
        </w:rPr>
        <w:t xml:space="preserve">services </w:t>
      </w:r>
      <w:r w:rsidRPr="008C1758">
        <w:rPr>
          <w:sz w:val="22"/>
          <w:szCs w:val="22"/>
        </w:rPr>
        <w:t>(medical appointments, school communication, daily living, daily programming, etc.)</w:t>
      </w:r>
      <w:r w:rsidR="00C93779">
        <w:rPr>
          <w:sz w:val="22"/>
          <w:szCs w:val="22"/>
        </w:rPr>
        <w:t>;</w:t>
      </w:r>
      <w:r w:rsidR="001813F5">
        <w:rPr>
          <w:sz w:val="22"/>
          <w:szCs w:val="22"/>
        </w:rPr>
        <w:t xml:space="preserve"> and </w:t>
      </w:r>
    </w:p>
    <w:p w14:paraId="7DE5AB2C" w14:textId="77777777" w:rsidR="005C0119" w:rsidRPr="008C1758" w:rsidRDefault="005C0119" w:rsidP="005C0119">
      <w:pPr>
        <w:pStyle w:val="ListParagraph"/>
        <w:tabs>
          <w:tab w:val="left" w:pos="2160"/>
          <w:tab w:val="left" w:pos="3240"/>
        </w:tabs>
        <w:ind w:left="2880"/>
        <w:rPr>
          <w:sz w:val="22"/>
          <w:szCs w:val="22"/>
        </w:rPr>
      </w:pPr>
    </w:p>
    <w:p w14:paraId="6EE4B370" w14:textId="19E146F1"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b. </w:t>
      </w:r>
      <w:r w:rsidRPr="008C1758">
        <w:rPr>
          <w:sz w:val="22"/>
          <w:szCs w:val="22"/>
        </w:rPr>
        <w:tab/>
        <w:t xml:space="preserve">Illustrating the family’s right to visitation and treatment participation in the </w:t>
      </w:r>
      <w:r w:rsidR="00EA12C0">
        <w:rPr>
          <w:sz w:val="22"/>
          <w:szCs w:val="22"/>
        </w:rPr>
        <w:t>CRCF</w:t>
      </w:r>
      <w:r w:rsidRPr="008C1758">
        <w:rPr>
          <w:sz w:val="22"/>
          <w:szCs w:val="22"/>
        </w:rPr>
        <w:t xml:space="preserve"> setting</w:t>
      </w:r>
      <w:r w:rsidR="00C93779">
        <w:rPr>
          <w:sz w:val="22"/>
          <w:szCs w:val="22"/>
        </w:rPr>
        <w:t>.</w:t>
      </w:r>
    </w:p>
    <w:p w14:paraId="56C4C4A6" w14:textId="77777777" w:rsidR="005C0119" w:rsidRPr="008C1758" w:rsidRDefault="005C0119" w:rsidP="005C0119">
      <w:pPr>
        <w:pStyle w:val="ListParagraph"/>
        <w:tabs>
          <w:tab w:val="left" w:pos="2160"/>
        </w:tabs>
        <w:ind w:left="2880"/>
        <w:rPr>
          <w:sz w:val="22"/>
          <w:szCs w:val="22"/>
        </w:rPr>
      </w:pPr>
    </w:p>
    <w:p w14:paraId="585BAE4D" w14:textId="399C7B90" w:rsidR="000F65E5" w:rsidRDefault="005C0119" w:rsidP="00806C42">
      <w:pPr>
        <w:pStyle w:val="ListParagraph"/>
        <w:numPr>
          <w:ilvl w:val="0"/>
          <w:numId w:val="37"/>
        </w:numPr>
        <w:tabs>
          <w:tab w:val="left" w:pos="3240"/>
        </w:tabs>
        <w:ind w:hanging="270"/>
        <w:rPr>
          <w:sz w:val="22"/>
          <w:szCs w:val="22"/>
        </w:rPr>
      </w:pPr>
      <w:r w:rsidRPr="008C1758">
        <w:rPr>
          <w:sz w:val="22"/>
          <w:szCs w:val="22"/>
        </w:rPr>
        <w:t xml:space="preserve">The </w:t>
      </w:r>
      <w:r w:rsidR="004A0455">
        <w:rPr>
          <w:sz w:val="22"/>
          <w:szCs w:val="22"/>
        </w:rPr>
        <w:t>CRC</w:t>
      </w:r>
      <w:r w:rsidRPr="008C1758">
        <w:rPr>
          <w:sz w:val="22"/>
          <w:szCs w:val="22"/>
        </w:rPr>
        <w:t xml:space="preserve">F </w:t>
      </w:r>
      <w:r w:rsidR="00794C1B">
        <w:rPr>
          <w:sz w:val="22"/>
          <w:szCs w:val="22"/>
        </w:rPr>
        <w:t>p</w:t>
      </w:r>
      <w:r w:rsidRPr="008C1758">
        <w:rPr>
          <w:sz w:val="22"/>
          <w:szCs w:val="22"/>
        </w:rPr>
        <w:t xml:space="preserve">rovider will support the parent/guardian accessing treatment interventions including psycho-educational, preventive, and supportive services as indicated by assessments. The focus will be on enhancing the parent/guardian’s coping mechanisms by providing them with the tools to move towards self-sufficiency through participation in parenting activities including involvement in positive behavioral supports and management techniques. The </w:t>
      </w:r>
      <w:r w:rsidRPr="00C02EFF">
        <w:rPr>
          <w:sz w:val="22"/>
          <w:szCs w:val="22"/>
        </w:rPr>
        <w:t>pro</w:t>
      </w:r>
      <w:r w:rsidR="00311C8D" w:rsidRPr="00C02EFF">
        <w:rPr>
          <w:sz w:val="22"/>
          <w:szCs w:val="22"/>
        </w:rPr>
        <w:t>vider shall</w:t>
      </w:r>
      <w:r w:rsidR="00C02EFF">
        <w:rPr>
          <w:sz w:val="22"/>
          <w:szCs w:val="22"/>
        </w:rPr>
        <w:t xml:space="preserve"> </w:t>
      </w:r>
      <w:r w:rsidRPr="008C1758">
        <w:rPr>
          <w:sz w:val="22"/>
          <w:szCs w:val="22"/>
        </w:rPr>
        <w:t xml:space="preserve">actively involve parents/guardians by providing ongoing opportunities for engagement in the daily life activities of the </w:t>
      </w:r>
      <w:proofErr w:type="gramStart"/>
      <w:r w:rsidRPr="008C1758">
        <w:rPr>
          <w:sz w:val="22"/>
          <w:szCs w:val="22"/>
        </w:rPr>
        <w:t>member</w:t>
      </w:r>
      <w:proofErr w:type="gramEnd"/>
      <w:r w:rsidRPr="008C1758">
        <w:rPr>
          <w:sz w:val="22"/>
          <w:szCs w:val="22"/>
        </w:rPr>
        <w:t xml:space="preserve"> in the </w:t>
      </w:r>
      <w:r w:rsidR="00EA12C0">
        <w:rPr>
          <w:sz w:val="22"/>
          <w:szCs w:val="22"/>
        </w:rPr>
        <w:t>CRCF</w:t>
      </w:r>
      <w:r w:rsidRPr="008C1758">
        <w:rPr>
          <w:sz w:val="22"/>
          <w:szCs w:val="22"/>
        </w:rPr>
        <w:t xml:space="preserve"> setting. Sibling involvement in treatment, visitation, and shared activities must be considered part of the family treatment.</w:t>
      </w:r>
    </w:p>
    <w:p w14:paraId="73AA0C8B" w14:textId="77777777" w:rsidR="000F65E5" w:rsidRDefault="000F65E5" w:rsidP="00C61FAA">
      <w:pPr>
        <w:pStyle w:val="ListParagraph"/>
        <w:tabs>
          <w:tab w:val="left" w:pos="3240"/>
        </w:tabs>
        <w:ind w:left="2430"/>
        <w:rPr>
          <w:sz w:val="22"/>
          <w:szCs w:val="22"/>
        </w:rPr>
      </w:pPr>
    </w:p>
    <w:p w14:paraId="39EF32E9" w14:textId="5C5550B7" w:rsidR="00371669" w:rsidRPr="00C61FAA" w:rsidRDefault="00794C1B" w:rsidP="00806C42">
      <w:pPr>
        <w:pStyle w:val="ListParagraph"/>
        <w:numPr>
          <w:ilvl w:val="0"/>
          <w:numId w:val="37"/>
        </w:numPr>
        <w:tabs>
          <w:tab w:val="left" w:pos="3240"/>
        </w:tabs>
        <w:ind w:hanging="270"/>
        <w:rPr>
          <w:sz w:val="22"/>
          <w:szCs w:val="22"/>
        </w:rPr>
      </w:pPr>
      <w:r>
        <w:rPr>
          <w:sz w:val="22"/>
          <w:szCs w:val="22"/>
        </w:rPr>
        <w:t>The CRFC</w:t>
      </w:r>
      <w:r w:rsidR="003232FB">
        <w:rPr>
          <w:sz w:val="22"/>
          <w:szCs w:val="22"/>
        </w:rPr>
        <w:t xml:space="preserve"> must maintain d</w:t>
      </w:r>
      <w:r w:rsidR="005C0119" w:rsidRPr="00C61FAA">
        <w:rPr>
          <w:sz w:val="22"/>
          <w:szCs w:val="22"/>
        </w:rPr>
        <w:t xml:space="preserve">ocumentation of </w:t>
      </w:r>
      <w:r w:rsidR="009C01B3" w:rsidRPr="00C61FAA">
        <w:rPr>
          <w:sz w:val="22"/>
          <w:szCs w:val="22"/>
        </w:rPr>
        <w:t>parent</w:t>
      </w:r>
      <w:r w:rsidR="006F20AB" w:rsidRPr="00C61FAA">
        <w:rPr>
          <w:sz w:val="22"/>
          <w:szCs w:val="22"/>
        </w:rPr>
        <w:t xml:space="preserve">/caregiver and </w:t>
      </w:r>
      <w:r w:rsidR="00152B81" w:rsidRPr="00C61FAA">
        <w:rPr>
          <w:sz w:val="22"/>
          <w:szCs w:val="22"/>
        </w:rPr>
        <w:t>family involvement</w:t>
      </w:r>
      <w:r w:rsidR="006F20AB" w:rsidRPr="00C61FAA">
        <w:rPr>
          <w:sz w:val="22"/>
          <w:szCs w:val="22"/>
        </w:rPr>
        <w:t xml:space="preserve"> </w:t>
      </w:r>
      <w:r w:rsidR="00700BF7" w:rsidRPr="00C61FAA">
        <w:rPr>
          <w:sz w:val="22"/>
          <w:szCs w:val="22"/>
        </w:rPr>
        <w:t xml:space="preserve">and </w:t>
      </w:r>
      <w:r w:rsidR="005C0119" w:rsidRPr="00C61FAA">
        <w:rPr>
          <w:sz w:val="22"/>
          <w:szCs w:val="22"/>
        </w:rPr>
        <w:t>participation in treatment</w:t>
      </w:r>
      <w:r w:rsidR="009E4A7C" w:rsidRPr="00C61FAA">
        <w:rPr>
          <w:sz w:val="22"/>
          <w:szCs w:val="22"/>
        </w:rPr>
        <w:t xml:space="preserve"> (to include siblings as appropriate)</w:t>
      </w:r>
      <w:r w:rsidR="005C0119" w:rsidRPr="00C61FAA">
        <w:rPr>
          <w:sz w:val="22"/>
          <w:szCs w:val="22"/>
        </w:rPr>
        <w:t xml:space="preserve"> in the member’s record. It is the responsibility of the </w:t>
      </w:r>
      <w:r w:rsidR="003740C8" w:rsidRPr="00C61FAA">
        <w:rPr>
          <w:sz w:val="22"/>
          <w:szCs w:val="22"/>
        </w:rPr>
        <w:t>CRCF</w:t>
      </w:r>
      <w:r w:rsidR="005C0119" w:rsidRPr="00C61FAA">
        <w:rPr>
          <w:sz w:val="22"/>
          <w:szCs w:val="22"/>
        </w:rPr>
        <w:t xml:space="preserve"> </w:t>
      </w:r>
      <w:r w:rsidR="003740C8" w:rsidRPr="00C61FAA">
        <w:rPr>
          <w:sz w:val="22"/>
          <w:szCs w:val="22"/>
        </w:rPr>
        <w:t>p</w:t>
      </w:r>
      <w:r w:rsidR="005C0119" w:rsidRPr="00C61FAA">
        <w:rPr>
          <w:sz w:val="22"/>
          <w:szCs w:val="22"/>
        </w:rPr>
        <w:t xml:space="preserve">rovider to document attempts and strategies for family engagement and to overcome barriers to family participation in treatment. </w:t>
      </w:r>
    </w:p>
    <w:p w14:paraId="72EB5801" w14:textId="77777777" w:rsidR="00371669" w:rsidRDefault="00371669" w:rsidP="00371669">
      <w:pPr>
        <w:pStyle w:val="ListParagraph"/>
        <w:tabs>
          <w:tab w:val="left" w:pos="3240"/>
        </w:tabs>
        <w:ind w:left="2430" w:hanging="270"/>
        <w:rPr>
          <w:sz w:val="22"/>
          <w:szCs w:val="22"/>
        </w:rPr>
      </w:pPr>
    </w:p>
    <w:p w14:paraId="05E97E7D" w14:textId="50677C53" w:rsidR="005C0119" w:rsidRPr="00C61FAA" w:rsidRDefault="005C0119" w:rsidP="00806C42">
      <w:pPr>
        <w:pStyle w:val="ListParagraph"/>
        <w:numPr>
          <w:ilvl w:val="0"/>
          <w:numId w:val="37"/>
        </w:numPr>
        <w:tabs>
          <w:tab w:val="left" w:pos="3240"/>
        </w:tabs>
        <w:ind w:hanging="270"/>
        <w:rPr>
          <w:sz w:val="22"/>
          <w:szCs w:val="22"/>
        </w:rPr>
      </w:pPr>
      <w:r w:rsidRPr="00C61FAA">
        <w:rPr>
          <w:sz w:val="22"/>
          <w:szCs w:val="22"/>
        </w:rPr>
        <w:t>Behavioral Support and Management Standards</w:t>
      </w:r>
      <w:r w:rsidR="00431CFD" w:rsidRPr="00C61FAA">
        <w:rPr>
          <w:sz w:val="22"/>
          <w:szCs w:val="22"/>
        </w:rPr>
        <w:t xml:space="preserve"> </w:t>
      </w:r>
      <w:bookmarkStart w:id="46" w:name="_Hlk84238642"/>
      <w:r w:rsidR="00431CFD" w:rsidRPr="00C61FAA">
        <w:rPr>
          <w:sz w:val="22"/>
          <w:szCs w:val="22"/>
        </w:rPr>
        <w:t xml:space="preserve">for members receiving services in </w:t>
      </w:r>
      <w:r w:rsidR="00431CFD" w:rsidRPr="00FD295C">
        <w:rPr>
          <w:sz w:val="22"/>
          <w:szCs w:val="22"/>
        </w:rPr>
        <w:t xml:space="preserve">ID/DD </w:t>
      </w:r>
      <w:r w:rsidR="00E34F64" w:rsidRPr="00FD295C">
        <w:rPr>
          <w:sz w:val="22"/>
          <w:szCs w:val="22"/>
        </w:rPr>
        <w:t>CRCFs</w:t>
      </w:r>
      <w:bookmarkEnd w:id="46"/>
      <w:r w:rsidRPr="00FD295C">
        <w:rPr>
          <w:sz w:val="22"/>
          <w:szCs w:val="22"/>
        </w:rPr>
        <w:t>:</w:t>
      </w:r>
      <w:r w:rsidRPr="00C61FAA">
        <w:rPr>
          <w:sz w:val="22"/>
          <w:szCs w:val="22"/>
        </w:rPr>
        <w:t xml:space="preserve"> </w:t>
      </w:r>
    </w:p>
    <w:p w14:paraId="69A6413F" w14:textId="77777777" w:rsidR="005C0119" w:rsidRPr="008C1758" w:rsidRDefault="005C0119" w:rsidP="005C0119">
      <w:pPr>
        <w:pStyle w:val="ListParagraph"/>
        <w:tabs>
          <w:tab w:val="left" w:pos="2160"/>
        </w:tabs>
        <w:ind w:left="2160"/>
        <w:rPr>
          <w:sz w:val="22"/>
          <w:szCs w:val="22"/>
        </w:rPr>
      </w:pPr>
    </w:p>
    <w:p w14:paraId="2A2204CD" w14:textId="58885ABF" w:rsidR="005C0119" w:rsidRPr="008C1758" w:rsidRDefault="005C0119" w:rsidP="00F23B79">
      <w:pPr>
        <w:pStyle w:val="ListParagraph"/>
        <w:tabs>
          <w:tab w:val="left" w:pos="2160"/>
          <w:tab w:val="left" w:pos="3240"/>
        </w:tabs>
        <w:ind w:left="3240" w:hanging="360"/>
        <w:rPr>
          <w:sz w:val="22"/>
          <w:szCs w:val="22"/>
        </w:rPr>
      </w:pPr>
      <w:r w:rsidRPr="008C1758">
        <w:rPr>
          <w:sz w:val="22"/>
          <w:szCs w:val="22"/>
        </w:rPr>
        <w:t xml:space="preserve">a. </w:t>
      </w:r>
      <w:r w:rsidRPr="008C1758">
        <w:rPr>
          <w:sz w:val="22"/>
          <w:szCs w:val="22"/>
        </w:rPr>
        <w:tab/>
        <w:t xml:space="preserve">The </w:t>
      </w:r>
      <w:r w:rsidR="004A0455">
        <w:rPr>
          <w:sz w:val="22"/>
          <w:szCs w:val="22"/>
        </w:rPr>
        <w:t>C</w:t>
      </w:r>
      <w:r w:rsidR="00C02EFF">
        <w:rPr>
          <w:sz w:val="22"/>
          <w:szCs w:val="22"/>
        </w:rPr>
        <w:t>R</w:t>
      </w:r>
      <w:r w:rsidR="004A0455">
        <w:rPr>
          <w:sz w:val="22"/>
          <w:szCs w:val="22"/>
        </w:rPr>
        <w:t>C</w:t>
      </w:r>
      <w:r w:rsidRPr="008C1758">
        <w:rPr>
          <w:sz w:val="22"/>
          <w:szCs w:val="22"/>
        </w:rPr>
        <w:t xml:space="preserve">F must </w:t>
      </w:r>
      <w:r w:rsidR="00174FE4">
        <w:rPr>
          <w:sz w:val="22"/>
          <w:szCs w:val="22"/>
        </w:rPr>
        <w:t>complete a</w:t>
      </w:r>
      <w:r w:rsidRPr="008C1758">
        <w:rPr>
          <w:sz w:val="22"/>
          <w:szCs w:val="22"/>
        </w:rPr>
        <w:t xml:space="preserve"> </w:t>
      </w:r>
      <w:r w:rsidR="00174FE4">
        <w:rPr>
          <w:sz w:val="22"/>
          <w:szCs w:val="22"/>
        </w:rPr>
        <w:t>P</w:t>
      </w:r>
      <w:r w:rsidRPr="008C1758">
        <w:rPr>
          <w:sz w:val="22"/>
          <w:szCs w:val="22"/>
        </w:rPr>
        <w:t xml:space="preserve">ositive </w:t>
      </w:r>
      <w:r w:rsidR="00174FE4">
        <w:rPr>
          <w:sz w:val="22"/>
          <w:szCs w:val="22"/>
        </w:rPr>
        <w:t>B</w:t>
      </w:r>
      <w:r w:rsidRPr="008C1758">
        <w:rPr>
          <w:sz w:val="22"/>
          <w:szCs w:val="22"/>
        </w:rPr>
        <w:t xml:space="preserve">ehavior </w:t>
      </w:r>
      <w:r w:rsidR="00174FE4">
        <w:rPr>
          <w:sz w:val="22"/>
          <w:szCs w:val="22"/>
        </w:rPr>
        <w:t>S</w:t>
      </w:r>
      <w:r w:rsidRPr="008C1758">
        <w:rPr>
          <w:sz w:val="22"/>
          <w:szCs w:val="22"/>
        </w:rPr>
        <w:t xml:space="preserve">upport </w:t>
      </w:r>
      <w:r w:rsidR="00174FE4">
        <w:rPr>
          <w:sz w:val="22"/>
          <w:szCs w:val="22"/>
        </w:rPr>
        <w:t>P</w:t>
      </w:r>
      <w:r w:rsidR="003543C1">
        <w:rPr>
          <w:sz w:val="22"/>
          <w:szCs w:val="22"/>
        </w:rPr>
        <w:t>lan (PBSP) that includes strategies and i</w:t>
      </w:r>
      <w:r w:rsidRPr="008C1758">
        <w:rPr>
          <w:sz w:val="22"/>
          <w:szCs w:val="22"/>
        </w:rPr>
        <w:t xml:space="preserve">nterventions designed to modify </w:t>
      </w:r>
      <w:r w:rsidR="00F70446">
        <w:rPr>
          <w:sz w:val="22"/>
          <w:szCs w:val="22"/>
        </w:rPr>
        <w:t>interfering</w:t>
      </w:r>
      <w:r w:rsidRPr="008C1758">
        <w:rPr>
          <w:sz w:val="22"/>
          <w:szCs w:val="22"/>
        </w:rPr>
        <w:t xml:space="preserve"> behavior</w:t>
      </w:r>
      <w:r w:rsidR="00062CDF">
        <w:rPr>
          <w:sz w:val="22"/>
          <w:szCs w:val="22"/>
        </w:rPr>
        <w:t>.</w:t>
      </w:r>
      <w:r w:rsidR="00DA0080">
        <w:rPr>
          <w:sz w:val="22"/>
          <w:szCs w:val="22"/>
        </w:rPr>
        <w:t xml:space="preserve"> The PBSP</w:t>
      </w:r>
      <w:r w:rsidRPr="008C1758">
        <w:rPr>
          <w:sz w:val="22"/>
          <w:szCs w:val="22"/>
        </w:rPr>
        <w:t xml:space="preserve"> must be individualized, respectful, developmentally appropriate, focused on positive reinforcement of desired behavior, and designed to help the child master age and developmentally appropriate skills.</w:t>
      </w:r>
    </w:p>
    <w:p w14:paraId="761EEA10" w14:textId="020E2682" w:rsidR="00C6426A" w:rsidRDefault="00C6426A">
      <w:pPr>
        <w:rPr>
          <w:sz w:val="22"/>
          <w:szCs w:val="22"/>
        </w:rPr>
      </w:pPr>
      <w:r>
        <w:rPr>
          <w:sz w:val="22"/>
          <w:szCs w:val="22"/>
        </w:rPr>
        <w:br w:type="page"/>
      </w:r>
    </w:p>
    <w:p w14:paraId="1B064D7E" w14:textId="0FD74C98" w:rsidR="005C0119" w:rsidRDefault="005C0119" w:rsidP="005C0119">
      <w:pPr>
        <w:pStyle w:val="ListParagraph"/>
        <w:tabs>
          <w:tab w:val="left" w:pos="2160"/>
          <w:tab w:val="left" w:pos="3240"/>
        </w:tabs>
        <w:ind w:left="3240" w:hanging="360"/>
        <w:rPr>
          <w:sz w:val="22"/>
          <w:szCs w:val="22"/>
        </w:rPr>
      </w:pPr>
      <w:r w:rsidRPr="008C1758">
        <w:rPr>
          <w:sz w:val="22"/>
          <w:szCs w:val="22"/>
        </w:rPr>
        <w:lastRenderedPageBreak/>
        <w:t xml:space="preserve">b. </w:t>
      </w:r>
      <w:r w:rsidRPr="008C1758">
        <w:rPr>
          <w:sz w:val="22"/>
          <w:szCs w:val="22"/>
        </w:rPr>
        <w:tab/>
        <w:t xml:space="preserve">All individualized </w:t>
      </w:r>
      <w:r w:rsidR="0005179E">
        <w:rPr>
          <w:sz w:val="22"/>
          <w:szCs w:val="22"/>
        </w:rPr>
        <w:t>PBSPs</w:t>
      </w:r>
      <w:r w:rsidRPr="008C1758">
        <w:rPr>
          <w:sz w:val="22"/>
          <w:szCs w:val="22"/>
        </w:rPr>
        <w:t xml:space="preserve"> must be based on a Functional Behavioral Assessment (FBA) in accordance with 97.01-6 and completed by a BCBA.</w:t>
      </w:r>
    </w:p>
    <w:p w14:paraId="51A21738" w14:textId="77777777" w:rsidR="0086726C" w:rsidRPr="008C1758" w:rsidRDefault="0086726C" w:rsidP="005C0119">
      <w:pPr>
        <w:pStyle w:val="ListParagraph"/>
        <w:tabs>
          <w:tab w:val="left" w:pos="2160"/>
          <w:tab w:val="left" w:pos="3240"/>
        </w:tabs>
        <w:ind w:left="3240" w:hanging="360"/>
        <w:rPr>
          <w:sz w:val="22"/>
          <w:szCs w:val="22"/>
        </w:rPr>
      </w:pPr>
    </w:p>
    <w:p w14:paraId="7A479E96" w14:textId="4AA9CBB0"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c. </w:t>
      </w:r>
      <w:r w:rsidRPr="008C1758">
        <w:rPr>
          <w:sz w:val="22"/>
          <w:szCs w:val="22"/>
        </w:rPr>
        <w:tab/>
        <w:t xml:space="preserve">All individual </w:t>
      </w:r>
      <w:r w:rsidR="0005179E">
        <w:rPr>
          <w:sz w:val="22"/>
          <w:szCs w:val="22"/>
        </w:rPr>
        <w:t>PBSPs</w:t>
      </w:r>
      <w:r w:rsidRPr="008C1758">
        <w:rPr>
          <w:sz w:val="22"/>
          <w:szCs w:val="22"/>
        </w:rPr>
        <w:t xml:space="preserve"> must be monitored, reviewed, and adjusted based on the member’s behavior and response to treatment and not limited to the required </w:t>
      </w:r>
      <w:r w:rsidR="0005179E">
        <w:rPr>
          <w:sz w:val="22"/>
          <w:szCs w:val="22"/>
        </w:rPr>
        <w:t>thirty</w:t>
      </w:r>
      <w:r w:rsidRPr="008C1758">
        <w:rPr>
          <w:sz w:val="22"/>
          <w:szCs w:val="22"/>
        </w:rPr>
        <w:t xml:space="preserve"> (</w:t>
      </w:r>
      <w:r w:rsidR="00E0704B">
        <w:rPr>
          <w:sz w:val="22"/>
          <w:szCs w:val="22"/>
        </w:rPr>
        <w:t>3</w:t>
      </w:r>
      <w:r w:rsidRPr="008C1758">
        <w:rPr>
          <w:sz w:val="22"/>
          <w:szCs w:val="22"/>
        </w:rPr>
        <w:t xml:space="preserve">0) day </w:t>
      </w:r>
      <w:r w:rsidR="009E5583">
        <w:rPr>
          <w:sz w:val="22"/>
          <w:szCs w:val="22"/>
        </w:rPr>
        <w:t>ITP</w:t>
      </w:r>
      <w:r w:rsidRPr="008C1758">
        <w:rPr>
          <w:sz w:val="22"/>
          <w:szCs w:val="22"/>
        </w:rPr>
        <w:t xml:space="preserve"> review. </w:t>
      </w:r>
    </w:p>
    <w:p w14:paraId="289BE5CB" w14:textId="77777777" w:rsidR="005C0119" w:rsidRPr="008C1758" w:rsidRDefault="005C0119" w:rsidP="005C0119">
      <w:pPr>
        <w:pStyle w:val="ListParagraph"/>
        <w:tabs>
          <w:tab w:val="left" w:pos="2160"/>
          <w:tab w:val="left" w:pos="3240"/>
        </w:tabs>
        <w:ind w:left="3240" w:hanging="360"/>
        <w:rPr>
          <w:sz w:val="22"/>
          <w:szCs w:val="22"/>
        </w:rPr>
      </w:pPr>
    </w:p>
    <w:p w14:paraId="7FCB559D" w14:textId="5C9CFFC3"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d. </w:t>
      </w:r>
      <w:r w:rsidRPr="008C1758">
        <w:rPr>
          <w:sz w:val="22"/>
          <w:szCs w:val="22"/>
        </w:rPr>
        <w:tab/>
        <w:t xml:space="preserve">Each </w:t>
      </w:r>
      <w:r w:rsidR="00E0704B">
        <w:rPr>
          <w:sz w:val="22"/>
          <w:szCs w:val="22"/>
        </w:rPr>
        <w:t xml:space="preserve">PBSP </w:t>
      </w:r>
      <w:r w:rsidRPr="008C1758">
        <w:rPr>
          <w:sz w:val="22"/>
          <w:szCs w:val="22"/>
        </w:rPr>
        <w:t xml:space="preserve">must include strategies that encourage the use of adaptive and pro-social behaviors with the goal of preventing and/or de-escalating aggressive behavior. </w:t>
      </w:r>
    </w:p>
    <w:p w14:paraId="36A06311" w14:textId="77777777" w:rsidR="005C0119" w:rsidRPr="008C1758" w:rsidRDefault="005C0119" w:rsidP="005C0119">
      <w:pPr>
        <w:pStyle w:val="ListParagraph"/>
        <w:tabs>
          <w:tab w:val="left" w:pos="2160"/>
          <w:tab w:val="left" w:pos="3240"/>
        </w:tabs>
        <w:ind w:left="3240" w:hanging="360"/>
        <w:rPr>
          <w:sz w:val="22"/>
          <w:szCs w:val="22"/>
        </w:rPr>
      </w:pPr>
    </w:p>
    <w:p w14:paraId="420566E8" w14:textId="77777777" w:rsidR="005C0119" w:rsidRPr="008C1758" w:rsidRDefault="005C0119" w:rsidP="005C0119">
      <w:pPr>
        <w:pStyle w:val="ListParagraph"/>
        <w:tabs>
          <w:tab w:val="left" w:pos="2160"/>
          <w:tab w:val="left" w:pos="3240"/>
        </w:tabs>
        <w:ind w:left="3240" w:hanging="360"/>
        <w:rPr>
          <w:sz w:val="22"/>
          <w:szCs w:val="22"/>
        </w:rPr>
      </w:pPr>
      <w:r w:rsidRPr="008C1758">
        <w:rPr>
          <w:sz w:val="22"/>
          <w:szCs w:val="22"/>
        </w:rPr>
        <w:t xml:space="preserve">e. </w:t>
      </w:r>
      <w:r w:rsidRPr="008C1758">
        <w:rPr>
          <w:sz w:val="22"/>
          <w:szCs w:val="22"/>
        </w:rPr>
        <w:tab/>
        <w:t>The member’s trauma history must be considered in determining the most effective means to de-escalate behavior.</w:t>
      </w:r>
    </w:p>
    <w:p w14:paraId="6449A30D" w14:textId="77777777" w:rsidR="005C0119" w:rsidRPr="008C1758" w:rsidRDefault="005C0119" w:rsidP="005C0119">
      <w:pPr>
        <w:pStyle w:val="ListParagraph"/>
        <w:tabs>
          <w:tab w:val="left" w:pos="2160"/>
          <w:tab w:val="left" w:pos="3240"/>
        </w:tabs>
        <w:ind w:left="3240" w:hanging="360"/>
        <w:rPr>
          <w:sz w:val="22"/>
          <w:szCs w:val="22"/>
        </w:rPr>
      </w:pPr>
    </w:p>
    <w:p w14:paraId="56255E88" w14:textId="40AB4BF1" w:rsidR="002A20A1" w:rsidRPr="0086726C" w:rsidRDefault="005C0119" w:rsidP="0086726C">
      <w:pPr>
        <w:pStyle w:val="ListParagraph"/>
        <w:tabs>
          <w:tab w:val="left" w:pos="2160"/>
          <w:tab w:val="left" w:pos="3240"/>
        </w:tabs>
        <w:ind w:left="3240" w:hanging="360"/>
        <w:rPr>
          <w:sz w:val="22"/>
          <w:szCs w:val="22"/>
        </w:rPr>
      </w:pPr>
      <w:r w:rsidRPr="008C1758">
        <w:rPr>
          <w:sz w:val="22"/>
          <w:szCs w:val="22"/>
        </w:rPr>
        <w:t xml:space="preserve">f. </w:t>
      </w:r>
      <w:r w:rsidRPr="008C1758">
        <w:rPr>
          <w:sz w:val="22"/>
          <w:szCs w:val="22"/>
        </w:rPr>
        <w:tab/>
        <w:t>Behavioral interventions must not be used as punishment, a form of discipline, or for the convenience of staff.</w:t>
      </w:r>
    </w:p>
    <w:p w14:paraId="72A85A59" w14:textId="77777777" w:rsidR="002A20A1" w:rsidRPr="006F397A" w:rsidRDefault="002A20A1">
      <w:pPr>
        <w:ind w:left="-720"/>
        <w:rPr>
          <w:color w:val="000000"/>
          <w:sz w:val="22"/>
          <w:szCs w:val="22"/>
        </w:rPr>
      </w:pPr>
    </w:p>
    <w:p w14:paraId="3F9F0B75" w14:textId="793F57AD" w:rsidR="002A20A1" w:rsidRPr="006F397A" w:rsidRDefault="000717F9">
      <w:pPr>
        <w:ind w:left="1620" w:hanging="2340"/>
        <w:rPr>
          <w:color w:val="000000"/>
          <w:sz w:val="22"/>
          <w:szCs w:val="22"/>
        </w:rPr>
      </w:pPr>
      <w:r w:rsidRPr="006F397A">
        <w:rPr>
          <w:color w:val="000000"/>
          <w:sz w:val="22"/>
          <w:szCs w:val="22"/>
        </w:rPr>
        <w:tab/>
      </w:r>
      <w:r w:rsidR="00861A14" w:rsidRPr="00FD295C">
        <w:rPr>
          <w:color w:val="000000"/>
          <w:sz w:val="22"/>
          <w:szCs w:val="22"/>
        </w:rPr>
        <w:t>I</w:t>
      </w:r>
      <w:r w:rsidRPr="00FD295C">
        <w:rPr>
          <w:color w:val="000000"/>
          <w:sz w:val="22"/>
          <w:szCs w:val="22"/>
        </w:rPr>
        <w:t>.</w:t>
      </w:r>
      <w:r w:rsidRPr="00FD295C">
        <w:rPr>
          <w:color w:val="000000"/>
          <w:sz w:val="22"/>
          <w:szCs w:val="22"/>
        </w:rPr>
        <w:tab/>
      </w:r>
      <w:r w:rsidRPr="00FD295C">
        <w:rPr>
          <w:b/>
          <w:color w:val="000000"/>
          <w:sz w:val="22"/>
          <w:szCs w:val="22"/>
        </w:rPr>
        <w:t>Physical Care</w:t>
      </w:r>
    </w:p>
    <w:p w14:paraId="53875C8C" w14:textId="77777777" w:rsidR="002A20A1" w:rsidRPr="006F397A" w:rsidRDefault="002A20A1">
      <w:pPr>
        <w:ind w:left="2160" w:hanging="2880"/>
        <w:rPr>
          <w:color w:val="000000"/>
          <w:sz w:val="22"/>
          <w:szCs w:val="22"/>
        </w:rPr>
      </w:pPr>
    </w:p>
    <w:p w14:paraId="3FE77CE8" w14:textId="27F12291" w:rsidR="00100435" w:rsidRPr="006F397A" w:rsidRDefault="000717F9" w:rsidP="00FD295C">
      <w:pPr>
        <w:ind w:left="2160"/>
        <w:rPr>
          <w:color w:val="000000"/>
          <w:sz w:val="22"/>
          <w:szCs w:val="22"/>
        </w:rPr>
      </w:pPr>
      <w:r w:rsidRPr="006F397A">
        <w:rPr>
          <w:color w:val="000000"/>
          <w:sz w:val="22"/>
          <w:szCs w:val="22"/>
        </w:rPr>
        <w:t xml:space="preserve">The population served by </w:t>
      </w:r>
      <w:r w:rsidR="00A420DA">
        <w:rPr>
          <w:color w:val="000000"/>
          <w:sz w:val="22"/>
          <w:szCs w:val="22"/>
        </w:rPr>
        <w:t xml:space="preserve">children’s residential </w:t>
      </w:r>
      <w:r w:rsidR="00EA12C0">
        <w:rPr>
          <w:color w:val="000000"/>
          <w:sz w:val="22"/>
          <w:szCs w:val="22"/>
        </w:rPr>
        <w:t>care</w:t>
      </w:r>
      <w:r w:rsidR="00A420DA">
        <w:rPr>
          <w:color w:val="000000"/>
          <w:sz w:val="22"/>
          <w:szCs w:val="22"/>
        </w:rPr>
        <w:t xml:space="preserve"> </w:t>
      </w:r>
      <w:r w:rsidRPr="006F397A">
        <w:rPr>
          <w:color w:val="000000"/>
          <w:sz w:val="22"/>
          <w:szCs w:val="22"/>
        </w:rPr>
        <w:t xml:space="preserve">facilities tends to manifest a wide variety of physical problems in addition to those mental health or behavioral disorders that are the primary </w:t>
      </w:r>
      <w:proofErr w:type="gramStart"/>
      <w:r w:rsidRPr="006F397A">
        <w:rPr>
          <w:color w:val="000000"/>
          <w:sz w:val="22"/>
          <w:szCs w:val="22"/>
        </w:rPr>
        <w:t>presenting problems</w:t>
      </w:r>
      <w:proofErr w:type="gramEnd"/>
      <w:r w:rsidRPr="006F397A">
        <w:rPr>
          <w:color w:val="000000"/>
          <w:sz w:val="22"/>
          <w:szCs w:val="22"/>
        </w:rPr>
        <w:t xml:space="preserve">. For this reason, it is imperative that the provider provides physical care for members that is integral rather than adjunctive. In this sense, the provider </w:t>
      </w:r>
      <w:proofErr w:type="gramStart"/>
      <w:r w:rsidRPr="006F397A">
        <w:rPr>
          <w:color w:val="000000"/>
          <w:sz w:val="22"/>
          <w:szCs w:val="22"/>
        </w:rPr>
        <w:t>shall</w:t>
      </w:r>
      <w:proofErr w:type="gramEnd"/>
      <w:r w:rsidRPr="006F397A">
        <w:rPr>
          <w:color w:val="000000"/>
          <w:sz w:val="22"/>
          <w:szCs w:val="22"/>
        </w:rPr>
        <w:t xml:space="preserve"> assure that physical care exists that meets the primary care needs of </w:t>
      </w:r>
      <w:r w:rsidR="002A20A1" w:rsidRPr="006F397A">
        <w:rPr>
          <w:color w:val="000000"/>
          <w:sz w:val="22"/>
          <w:szCs w:val="22"/>
        </w:rPr>
        <w:t xml:space="preserve">members. The provider </w:t>
      </w:r>
      <w:proofErr w:type="gramStart"/>
      <w:r w:rsidR="002A20A1" w:rsidRPr="006F397A">
        <w:rPr>
          <w:color w:val="000000"/>
          <w:sz w:val="22"/>
          <w:szCs w:val="22"/>
        </w:rPr>
        <w:t>shall</w:t>
      </w:r>
      <w:proofErr w:type="gramEnd"/>
      <w:r w:rsidR="002A20A1" w:rsidRPr="006F397A">
        <w:rPr>
          <w:color w:val="000000"/>
          <w:sz w:val="22"/>
          <w:szCs w:val="22"/>
        </w:rPr>
        <w:t xml:space="preserve"> coordinate and collaborate with other physical health care providers to assure the appropriate treatment of physical illness and the maintenance of good general health among members. The provider </w:t>
      </w:r>
      <w:proofErr w:type="gramStart"/>
      <w:r w:rsidR="002A20A1" w:rsidRPr="006F397A">
        <w:rPr>
          <w:color w:val="000000"/>
          <w:sz w:val="22"/>
          <w:szCs w:val="22"/>
        </w:rPr>
        <w:t>shall</w:t>
      </w:r>
      <w:proofErr w:type="gramEnd"/>
      <w:r w:rsidR="002A20A1" w:rsidRPr="006F397A">
        <w:rPr>
          <w:color w:val="000000"/>
          <w:sz w:val="22"/>
          <w:szCs w:val="22"/>
        </w:rPr>
        <w:t xml:space="preserve"> also maintain arrangements with external clinicians and facilities for the provision of specialized medical, surgical, and dental services to members.</w:t>
      </w:r>
    </w:p>
    <w:p w14:paraId="4452D558" w14:textId="77777777" w:rsidR="002A20A1" w:rsidRPr="006F397A" w:rsidRDefault="002A20A1">
      <w:pPr>
        <w:rPr>
          <w:color w:val="000000"/>
          <w:sz w:val="22"/>
          <w:szCs w:val="22"/>
        </w:rPr>
      </w:pPr>
    </w:p>
    <w:p w14:paraId="38CF57ED" w14:textId="58403AF8" w:rsidR="002A20A1" w:rsidRPr="006F397A" w:rsidRDefault="002A20A1" w:rsidP="0071370E">
      <w:pPr>
        <w:rPr>
          <w:color w:val="000000"/>
          <w:sz w:val="22"/>
          <w:szCs w:val="22"/>
        </w:rPr>
      </w:pPr>
      <w:r w:rsidRPr="006F397A">
        <w:rPr>
          <w:color w:val="000000"/>
          <w:sz w:val="22"/>
          <w:szCs w:val="22"/>
        </w:rPr>
        <w:t>97.08-3</w:t>
      </w:r>
      <w:r w:rsidRPr="006F397A">
        <w:rPr>
          <w:color w:val="000000"/>
          <w:sz w:val="22"/>
          <w:szCs w:val="22"/>
        </w:rPr>
        <w:tab/>
      </w:r>
      <w:r w:rsidRPr="006F397A">
        <w:rPr>
          <w:b/>
          <w:color w:val="000000"/>
          <w:sz w:val="22"/>
          <w:szCs w:val="22"/>
        </w:rPr>
        <w:t>Community Residences for Persons with Mental Illness</w:t>
      </w:r>
    </w:p>
    <w:p w14:paraId="056CF977" w14:textId="77777777" w:rsidR="002A20A1" w:rsidRPr="006F397A" w:rsidRDefault="002A20A1">
      <w:pPr>
        <w:ind w:left="-720"/>
        <w:rPr>
          <w:strike/>
          <w:color w:val="000000"/>
          <w:sz w:val="22"/>
          <w:szCs w:val="22"/>
        </w:rPr>
      </w:pPr>
    </w:p>
    <w:p w14:paraId="40AAFFF4" w14:textId="7124388D" w:rsidR="002A20A1" w:rsidRPr="006F397A" w:rsidRDefault="000717F9">
      <w:pPr>
        <w:pStyle w:val="BodyText2"/>
        <w:tabs>
          <w:tab w:val="left" w:pos="1620"/>
        </w:tabs>
        <w:ind w:left="1620" w:right="-180" w:hanging="1620"/>
        <w:rPr>
          <w:color w:val="000000"/>
          <w:szCs w:val="22"/>
        </w:rPr>
      </w:pPr>
      <w:r w:rsidRPr="006F397A">
        <w:rPr>
          <w:color w:val="000000"/>
          <w:szCs w:val="22"/>
        </w:rPr>
        <w:tab/>
        <w:t xml:space="preserve">Direct member services performed by clinical personnel </w:t>
      </w:r>
      <w:proofErr w:type="gramStart"/>
      <w:r w:rsidRPr="006F397A">
        <w:rPr>
          <w:color w:val="000000"/>
          <w:szCs w:val="22"/>
        </w:rPr>
        <w:t>refers</w:t>
      </w:r>
      <w:proofErr w:type="gramEnd"/>
      <w:r w:rsidRPr="006F397A">
        <w:rPr>
          <w:color w:val="000000"/>
          <w:szCs w:val="22"/>
        </w:rPr>
        <w:t xml:space="preserve"> to mental health treatment, substance use treatment, rehabilitative services and/or personal care services performed as deemed medically necessary and described in an authorized plan of care with the member present and participating. These services are provided within the scope of their licensure or certification by </w:t>
      </w:r>
      <w:r w:rsidR="00307E1A">
        <w:rPr>
          <w:color w:val="000000"/>
          <w:szCs w:val="22"/>
        </w:rPr>
        <w:t>Clinic</w:t>
      </w:r>
      <w:r w:rsidR="00ED31C5">
        <w:rPr>
          <w:color w:val="000000"/>
          <w:szCs w:val="22"/>
        </w:rPr>
        <w:t xml:space="preserve">ians (as defined in 97.01-4), </w:t>
      </w:r>
      <w:r w:rsidRPr="006F397A">
        <w:rPr>
          <w:color w:val="000000"/>
          <w:szCs w:val="22"/>
        </w:rPr>
        <w:t>occupational therapists, other qualified mental health staff, personal care service staff, or other qualified alcohol and drug treatment staff as defined in Chapter II, Section 97.07-2.</w:t>
      </w:r>
    </w:p>
    <w:p w14:paraId="7B2A168B" w14:textId="159A777B" w:rsidR="00C6426A" w:rsidRDefault="00C6426A">
      <w:pPr>
        <w:rPr>
          <w:sz w:val="22"/>
          <w:szCs w:val="22"/>
        </w:rPr>
      </w:pPr>
      <w:r>
        <w:rPr>
          <w:sz w:val="22"/>
          <w:szCs w:val="22"/>
        </w:rPr>
        <w:br w:type="page"/>
      </w:r>
    </w:p>
    <w:p w14:paraId="18AFC9B6" w14:textId="5D62BC4B" w:rsidR="002A20A1" w:rsidRPr="006F397A" w:rsidRDefault="000717F9" w:rsidP="008D7C1B">
      <w:pPr>
        <w:pStyle w:val="BodyText"/>
        <w:ind w:left="1620" w:right="180"/>
        <w:rPr>
          <w:color w:val="000000"/>
          <w:szCs w:val="22"/>
        </w:rPr>
      </w:pPr>
      <w:r w:rsidRPr="006F397A">
        <w:rPr>
          <w:szCs w:val="22"/>
        </w:rPr>
        <w:lastRenderedPageBreak/>
        <w:t xml:space="preserve">Mental health treatment and rehabilitative services refer to direct member services provided for </w:t>
      </w:r>
      <w:r w:rsidR="002B1C37">
        <w:rPr>
          <w:szCs w:val="22"/>
        </w:rPr>
        <w:t xml:space="preserve">the </w:t>
      </w:r>
      <w:r w:rsidRPr="006F397A">
        <w:rPr>
          <w:szCs w:val="22"/>
        </w:rPr>
        <w:t xml:space="preserve">reduction of mental illness </w:t>
      </w:r>
      <w:r w:rsidR="00FA29AC">
        <w:rPr>
          <w:szCs w:val="22"/>
        </w:rPr>
        <w:t xml:space="preserve">symptoms </w:t>
      </w:r>
      <w:r w:rsidRPr="006F397A">
        <w:rPr>
          <w:szCs w:val="22"/>
        </w:rPr>
        <w:t xml:space="preserve">and restoration of a member to his/her best possible functional level. These services focus on the establishing or </w:t>
      </w:r>
      <w:proofErr w:type="gramStart"/>
      <w:r w:rsidRPr="006F397A">
        <w:rPr>
          <w:szCs w:val="22"/>
        </w:rPr>
        <w:t>regaining of</w:t>
      </w:r>
      <w:proofErr w:type="gramEnd"/>
      <w:r w:rsidRPr="006F397A">
        <w:rPr>
          <w:szCs w:val="22"/>
        </w:rPr>
        <w:t xml:space="preserve"> functional skills; the increase of self-understanding, crisis prevention and self</w:t>
      </w:r>
      <w:r w:rsidR="00435A9A">
        <w:rPr>
          <w:szCs w:val="22"/>
        </w:rPr>
        <w:t>-</w:t>
      </w:r>
      <w:r w:rsidRPr="006F397A">
        <w:rPr>
          <w:szCs w:val="22"/>
        </w:rPr>
        <w:t xml:space="preserve">management; socialization and leisure skill development; the development and enhancement of social roles within the context of natural supports, the consumer’s community, and others within the residential treatment facility; and other activities connected with the </w:t>
      </w:r>
      <w:r w:rsidRPr="006F397A">
        <w:rPr>
          <w:color w:val="000000"/>
          <w:szCs w:val="22"/>
        </w:rPr>
        <w:t>rehabilitation goals and objectives identified in the plan of care.</w:t>
      </w:r>
    </w:p>
    <w:p w14:paraId="2AD9FE4B" w14:textId="77777777" w:rsidR="002A20A1" w:rsidRPr="006F397A" w:rsidRDefault="002A20A1">
      <w:pPr>
        <w:ind w:left="-720"/>
        <w:rPr>
          <w:color w:val="000000"/>
          <w:sz w:val="22"/>
          <w:szCs w:val="22"/>
        </w:rPr>
      </w:pPr>
    </w:p>
    <w:p w14:paraId="21DB3C1A" w14:textId="5211F680" w:rsidR="002A20A1" w:rsidRPr="006F397A" w:rsidRDefault="000717F9" w:rsidP="00C6426A">
      <w:pPr>
        <w:ind w:left="1620" w:right="-180" w:hanging="2340"/>
        <w:rPr>
          <w:color w:val="000000"/>
          <w:sz w:val="22"/>
          <w:szCs w:val="22"/>
        </w:rPr>
      </w:pPr>
      <w:r w:rsidRPr="006F397A">
        <w:rPr>
          <w:color w:val="000000"/>
          <w:sz w:val="22"/>
          <w:szCs w:val="22"/>
        </w:rPr>
        <w:tab/>
        <w:t xml:space="preserve">These services are deemed medically necessary and described in an authorized plan of care and are provided with the </w:t>
      </w:r>
      <w:proofErr w:type="gramStart"/>
      <w:r w:rsidRPr="006F397A">
        <w:rPr>
          <w:color w:val="000000"/>
          <w:sz w:val="22"/>
          <w:szCs w:val="22"/>
        </w:rPr>
        <w:t>member</w:t>
      </w:r>
      <w:proofErr w:type="gramEnd"/>
      <w:r w:rsidRPr="006F397A">
        <w:rPr>
          <w:color w:val="000000"/>
          <w:sz w:val="22"/>
          <w:szCs w:val="22"/>
        </w:rPr>
        <w:t xml:space="preserve"> present and participating. The individualized rehabilitation plan shall include sequential steps developed with the consumer. Treatment planning will include, when possible, community staff providing services outside the facility as well as residential treatment facility staff. Planning will also include any other </w:t>
      </w:r>
      <w:proofErr w:type="gramStart"/>
      <w:r w:rsidRPr="006F397A">
        <w:rPr>
          <w:color w:val="000000"/>
          <w:sz w:val="22"/>
          <w:szCs w:val="22"/>
        </w:rPr>
        <w:t>individuals</w:t>
      </w:r>
      <w:proofErr w:type="gramEnd"/>
      <w:r w:rsidRPr="006F397A">
        <w:rPr>
          <w:color w:val="000000"/>
          <w:sz w:val="22"/>
          <w:szCs w:val="22"/>
        </w:rPr>
        <w:t xml:space="preserve"> that the member chooses. The plan will reflect individualized goals and objectives identifying the tailored services to be provided. Services provided are based on a well</w:t>
      </w:r>
      <w:r w:rsidR="00A33173">
        <w:rPr>
          <w:color w:val="000000"/>
          <w:sz w:val="22"/>
          <w:szCs w:val="22"/>
        </w:rPr>
        <w:t>-</w:t>
      </w:r>
      <w:r w:rsidRPr="006F397A">
        <w:rPr>
          <w:color w:val="000000"/>
          <w:sz w:val="22"/>
          <w:szCs w:val="22"/>
        </w:rPr>
        <w:t xml:space="preserve">defined, time-limited plan that focuses on the </w:t>
      </w:r>
      <w:proofErr w:type="gramStart"/>
      <w:r w:rsidRPr="006F397A">
        <w:rPr>
          <w:color w:val="000000"/>
          <w:sz w:val="22"/>
          <w:szCs w:val="22"/>
        </w:rPr>
        <w:t>member’s</w:t>
      </w:r>
      <w:proofErr w:type="gramEnd"/>
      <w:r w:rsidRPr="006F397A">
        <w:rPr>
          <w:color w:val="000000"/>
          <w:sz w:val="22"/>
          <w:szCs w:val="22"/>
        </w:rPr>
        <w:t xml:space="preserve"> strengths, needs, and choices which is developed through a regularly scheduled, individualized planning process on a quarterly basis. One of the key elements reflected in the services provided by the facility is that of the expectation of growth and recovery. Mental health treatment and rehabilitative services are provided by </w:t>
      </w:r>
      <w:r w:rsidR="005551F6">
        <w:rPr>
          <w:color w:val="000000"/>
          <w:sz w:val="22"/>
          <w:szCs w:val="22"/>
        </w:rPr>
        <w:t xml:space="preserve">Clinicians (as </w:t>
      </w:r>
      <w:r w:rsidR="00BB0C5A">
        <w:rPr>
          <w:color w:val="000000"/>
          <w:sz w:val="22"/>
          <w:szCs w:val="22"/>
        </w:rPr>
        <w:t xml:space="preserve">defined in 97.01-4), </w:t>
      </w:r>
      <w:r w:rsidR="002A20A1" w:rsidRPr="006F397A">
        <w:rPr>
          <w:color w:val="000000"/>
          <w:sz w:val="22"/>
          <w:szCs w:val="22"/>
        </w:rPr>
        <w:t xml:space="preserve">certified interpreters, occupational therapists, and other qualified mental health staff, as defined in Chapter II, </w:t>
      </w:r>
      <w:proofErr w:type="gramStart"/>
      <w:r w:rsidR="002A20A1" w:rsidRPr="006F397A">
        <w:rPr>
          <w:color w:val="000000"/>
          <w:sz w:val="22"/>
          <w:szCs w:val="22"/>
        </w:rPr>
        <w:t>Section</w:t>
      </w:r>
      <w:proofErr w:type="gramEnd"/>
      <w:r w:rsidR="002A20A1" w:rsidRPr="006F397A">
        <w:rPr>
          <w:color w:val="000000"/>
          <w:sz w:val="22"/>
          <w:szCs w:val="22"/>
        </w:rPr>
        <w:t xml:space="preserve"> 97.07-2, operating within their competence in accordance with state law.</w:t>
      </w:r>
    </w:p>
    <w:p w14:paraId="729D6478" w14:textId="77777777" w:rsidR="002A20A1" w:rsidRPr="006F397A" w:rsidRDefault="002A20A1">
      <w:pPr>
        <w:ind w:left="-720"/>
        <w:rPr>
          <w:sz w:val="22"/>
          <w:szCs w:val="22"/>
        </w:rPr>
      </w:pPr>
    </w:p>
    <w:p w14:paraId="1B24442F" w14:textId="02B73DDE" w:rsidR="002A20A1" w:rsidRPr="006F397A" w:rsidRDefault="002A20A1" w:rsidP="00A17790">
      <w:pPr>
        <w:pStyle w:val="BodyText2"/>
        <w:tabs>
          <w:tab w:val="left" w:pos="1620"/>
        </w:tabs>
        <w:ind w:left="1620" w:hanging="2340"/>
        <w:rPr>
          <w:szCs w:val="22"/>
        </w:rPr>
      </w:pPr>
      <w:r w:rsidRPr="006F397A">
        <w:rPr>
          <w:szCs w:val="22"/>
        </w:rPr>
        <w:tab/>
        <w:t xml:space="preserve">MaineCare does not cover personal care services provided by a family member. Personal care services must be prescribed by a physician, are </w:t>
      </w:r>
      <w:r w:rsidR="000717F9" w:rsidRPr="006F397A">
        <w:rPr>
          <w:szCs w:val="22"/>
        </w:rPr>
        <w:t>provided by other qualified mental health staff, in accordance with their respective plans of care, as defined in Section 97.07-2 (E) and include, but are not limited to, the following:</w:t>
      </w:r>
    </w:p>
    <w:p w14:paraId="59588AD3" w14:textId="77777777" w:rsidR="002A20A1" w:rsidRPr="006F397A" w:rsidRDefault="002A20A1">
      <w:pPr>
        <w:tabs>
          <w:tab w:val="left" w:pos="1620"/>
        </w:tabs>
        <w:ind w:left="1620" w:hanging="2340"/>
        <w:rPr>
          <w:strike/>
          <w:color w:val="000000"/>
          <w:sz w:val="22"/>
          <w:szCs w:val="22"/>
        </w:rPr>
      </w:pPr>
    </w:p>
    <w:p w14:paraId="12299B29" w14:textId="76AAFEF8" w:rsidR="002A20A1" w:rsidRDefault="000717F9">
      <w:pPr>
        <w:tabs>
          <w:tab w:val="left" w:pos="1620"/>
        </w:tabs>
        <w:ind w:left="1620" w:hanging="2340"/>
        <w:rPr>
          <w:color w:val="000000"/>
          <w:szCs w:val="22"/>
        </w:rPr>
      </w:pPr>
      <w:r w:rsidRPr="006F397A">
        <w:rPr>
          <w:color w:val="000000"/>
          <w:szCs w:val="22"/>
        </w:rPr>
        <w:t>-</w:t>
      </w:r>
      <w:r w:rsidRPr="006F397A">
        <w:rPr>
          <w:color w:val="000000"/>
          <w:szCs w:val="22"/>
        </w:rPr>
        <w:tab/>
        <w:t>Assistance or supervision of activities of daily living including bathing, dressing, eating, toileting, ambulation, personal hygiene activities, grooming, and the performance of incidental household tasks essential to the activities of daily living and to the maintenance of the member’s health and safety;</w:t>
      </w:r>
    </w:p>
    <w:p w14:paraId="383AD44B" w14:textId="77777777" w:rsidR="00C6426A" w:rsidRDefault="00C6426A">
      <w:pPr>
        <w:tabs>
          <w:tab w:val="left" w:pos="1620"/>
        </w:tabs>
        <w:ind w:left="1620" w:hanging="2340"/>
        <w:rPr>
          <w:strike/>
          <w:color w:val="000000"/>
          <w:sz w:val="22"/>
          <w:szCs w:val="22"/>
        </w:rPr>
      </w:pPr>
    </w:p>
    <w:p w14:paraId="6132220C" w14:textId="6A57D476" w:rsidR="002A20A1" w:rsidRPr="006F397A" w:rsidRDefault="000717F9">
      <w:pPr>
        <w:pStyle w:val="BodyText"/>
        <w:tabs>
          <w:tab w:val="left" w:pos="1620"/>
        </w:tabs>
        <w:ind w:left="2160" w:hanging="2880"/>
        <w:rPr>
          <w:color w:val="000000"/>
          <w:szCs w:val="22"/>
        </w:rPr>
      </w:pPr>
      <w:r w:rsidRPr="006F397A">
        <w:rPr>
          <w:color w:val="000000"/>
          <w:szCs w:val="22"/>
        </w:rPr>
        <w:tab/>
        <w:t>-</w:t>
      </w:r>
      <w:r w:rsidRPr="006F397A">
        <w:rPr>
          <w:color w:val="000000"/>
          <w:szCs w:val="22"/>
        </w:rPr>
        <w:tab/>
        <w:t>Supervision of or assistance with administration of physician</w:t>
      </w:r>
      <w:r w:rsidR="00143B43">
        <w:rPr>
          <w:color w:val="000000"/>
          <w:szCs w:val="22"/>
        </w:rPr>
        <w:t>-</w:t>
      </w:r>
      <w:r w:rsidRPr="006F397A">
        <w:rPr>
          <w:color w:val="000000"/>
          <w:szCs w:val="22"/>
        </w:rPr>
        <w:t>ordered medication;</w:t>
      </w:r>
    </w:p>
    <w:p w14:paraId="5B51225D" w14:textId="43EF21FB" w:rsidR="00C6426A" w:rsidRDefault="00C6426A">
      <w:pPr>
        <w:rPr>
          <w:color w:val="000000"/>
          <w:sz w:val="22"/>
          <w:szCs w:val="22"/>
        </w:rPr>
      </w:pPr>
      <w:r>
        <w:rPr>
          <w:color w:val="000000"/>
          <w:sz w:val="22"/>
          <w:szCs w:val="22"/>
        </w:rPr>
        <w:br w:type="page"/>
      </w:r>
    </w:p>
    <w:p w14:paraId="52A03B3A" w14:textId="77777777" w:rsidR="002A20A1" w:rsidRPr="006F397A" w:rsidRDefault="000717F9">
      <w:pPr>
        <w:pStyle w:val="BodyText2"/>
        <w:tabs>
          <w:tab w:val="left" w:pos="1620"/>
        </w:tabs>
        <w:ind w:left="2160" w:hanging="2880"/>
        <w:rPr>
          <w:color w:val="000000"/>
          <w:szCs w:val="22"/>
        </w:rPr>
      </w:pPr>
      <w:r w:rsidRPr="006F397A">
        <w:rPr>
          <w:color w:val="000000"/>
          <w:szCs w:val="22"/>
        </w:rPr>
        <w:lastRenderedPageBreak/>
        <w:tab/>
        <w:t>-</w:t>
      </w:r>
      <w:r w:rsidRPr="006F397A">
        <w:rPr>
          <w:color w:val="000000"/>
          <w:szCs w:val="22"/>
        </w:rPr>
        <w:tab/>
        <w:t>Personal supervision or being aware of the member’s general whereabouts, observing or monitoring the member to ensure their health and safety, reminding the member to carry out activities of daily living, and assisting the member in adjusting to the facility and the community;</w:t>
      </w:r>
    </w:p>
    <w:p w14:paraId="680CFA0F" w14:textId="77777777" w:rsidR="002A20A1" w:rsidRPr="006F397A" w:rsidRDefault="002A20A1">
      <w:pPr>
        <w:pStyle w:val="BodyText2"/>
        <w:ind w:left="-720"/>
        <w:rPr>
          <w:color w:val="000000"/>
          <w:szCs w:val="22"/>
        </w:rPr>
      </w:pPr>
    </w:p>
    <w:p w14:paraId="54E1F10F" w14:textId="09118851" w:rsidR="002A20A1" w:rsidRPr="006F397A" w:rsidRDefault="005B00A5">
      <w:pPr>
        <w:pStyle w:val="BodyTextIndent2"/>
        <w:tabs>
          <w:tab w:val="left" w:pos="1620"/>
        </w:tabs>
        <w:ind w:left="2160" w:hanging="2880"/>
        <w:jc w:val="left"/>
        <w:rPr>
          <w:rFonts w:ascii="Times New Roman" w:hAnsi="Times New Roman"/>
          <w:color w:val="000000"/>
          <w:szCs w:val="22"/>
          <w:u w:val="none"/>
        </w:rPr>
      </w:pPr>
      <w:r>
        <w:rPr>
          <w:rFonts w:ascii="Times New Roman" w:hAnsi="Times New Roman"/>
          <w:color w:val="000000"/>
          <w:szCs w:val="22"/>
          <w:u w:val="none"/>
        </w:rPr>
        <w:tab/>
      </w:r>
      <w:r w:rsidR="000717F9" w:rsidRPr="006F397A">
        <w:rPr>
          <w:rFonts w:ascii="Times New Roman" w:hAnsi="Times New Roman"/>
          <w:color w:val="000000"/>
          <w:szCs w:val="22"/>
          <w:u w:val="none"/>
        </w:rPr>
        <w:t>-</w:t>
      </w:r>
      <w:r w:rsidR="000717F9" w:rsidRPr="006F397A">
        <w:rPr>
          <w:rFonts w:ascii="Times New Roman" w:hAnsi="Times New Roman"/>
          <w:color w:val="000000"/>
          <w:szCs w:val="22"/>
          <w:u w:val="none"/>
        </w:rPr>
        <w:tab/>
        <w:t>Arranging transportation and making phone calls for appointments as recommended by medical providers or as indicated in the member’s plan of care; and</w:t>
      </w:r>
    </w:p>
    <w:p w14:paraId="7AE99D98" w14:textId="77777777" w:rsidR="002A20A1" w:rsidRPr="006F397A" w:rsidRDefault="002A20A1">
      <w:pPr>
        <w:ind w:left="720" w:hanging="1440"/>
        <w:rPr>
          <w:color w:val="000000"/>
          <w:sz w:val="22"/>
          <w:szCs w:val="22"/>
        </w:rPr>
      </w:pPr>
    </w:p>
    <w:p w14:paraId="6F4FC58E" w14:textId="77777777" w:rsidR="002A20A1" w:rsidRPr="006F397A" w:rsidRDefault="000717F9">
      <w:pPr>
        <w:tabs>
          <w:tab w:val="left" w:pos="1620"/>
        </w:tabs>
        <w:ind w:left="2160" w:hanging="2880"/>
        <w:rPr>
          <w:color w:val="000000"/>
          <w:sz w:val="22"/>
          <w:szCs w:val="22"/>
        </w:rPr>
      </w:pPr>
      <w:r w:rsidRPr="006F397A">
        <w:rPr>
          <w:color w:val="000000"/>
          <w:sz w:val="22"/>
          <w:szCs w:val="22"/>
        </w:rPr>
        <w:tab/>
        <w:t>-</w:t>
      </w:r>
      <w:r w:rsidRPr="006F397A">
        <w:rPr>
          <w:color w:val="000000"/>
          <w:sz w:val="22"/>
          <w:szCs w:val="22"/>
        </w:rPr>
        <w:tab/>
        <w:t>Observing and monitoring member’s behavior and reporting changes in the member’s normal appearance, behavior, or state of health to medical providers or supervisory personnel as appropriate.</w:t>
      </w:r>
    </w:p>
    <w:p w14:paraId="625AC3CE" w14:textId="77777777" w:rsidR="002A20A1" w:rsidRPr="006F397A" w:rsidRDefault="002A20A1">
      <w:pPr>
        <w:pStyle w:val="BodyText2"/>
        <w:ind w:left="-720"/>
        <w:rPr>
          <w:color w:val="000000"/>
          <w:szCs w:val="22"/>
        </w:rPr>
      </w:pPr>
    </w:p>
    <w:p w14:paraId="1CBEA995" w14:textId="62E7693D" w:rsidR="002A20A1" w:rsidRPr="006F397A" w:rsidRDefault="000717F9" w:rsidP="00232FAE">
      <w:pPr>
        <w:pStyle w:val="BodyText2"/>
        <w:ind w:left="1620"/>
        <w:rPr>
          <w:color w:val="000000"/>
          <w:szCs w:val="22"/>
        </w:rPr>
      </w:pPr>
      <w:r w:rsidRPr="006F397A">
        <w:rPr>
          <w:color w:val="000000"/>
          <w:szCs w:val="22"/>
        </w:rPr>
        <w:t>Integrated treatment services for persons with coexisting disorders (chronic mental illness and substance use) shall include mental health and substance use rehabilitative services.</w:t>
      </w:r>
      <w:r w:rsidR="003F3E40">
        <w:rPr>
          <w:color w:val="000000"/>
          <w:szCs w:val="22"/>
        </w:rPr>
        <w:t xml:space="preserve"> </w:t>
      </w:r>
      <w:r w:rsidR="00D116C6" w:rsidRPr="00D116C6">
        <w:rPr>
          <w:color w:val="000000"/>
          <w:szCs w:val="22"/>
        </w:rPr>
        <w:t>These services teach skills and habits conducive to lifestyle choices which reduce risk and foster successful long-term recovery</w:t>
      </w:r>
      <w:r w:rsidR="00E125A1">
        <w:rPr>
          <w:color w:val="000000"/>
          <w:szCs w:val="22"/>
        </w:rPr>
        <w:t xml:space="preserve">. </w:t>
      </w:r>
      <w:r w:rsidRPr="006F397A">
        <w:rPr>
          <w:color w:val="000000"/>
          <w:szCs w:val="22"/>
        </w:rPr>
        <w:t>Such rehabilitation services include individual counseling, family therapy, group therapy, and other services necessary to enhance a member’s successful transition to housing and services in the community and promote the ability to function as independently as possible in the community.</w:t>
      </w:r>
    </w:p>
    <w:p w14:paraId="597C6BA1" w14:textId="77777777" w:rsidR="002A20A1" w:rsidRPr="006F397A" w:rsidRDefault="002A20A1">
      <w:pPr>
        <w:rPr>
          <w:sz w:val="22"/>
          <w:szCs w:val="22"/>
        </w:rPr>
      </w:pPr>
    </w:p>
    <w:p w14:paraId="69C5E0FE" w14:textId="6A11A71A" w:rsidR="002A20A1" w:rsidRPr="006F397A" w:rsidRDefault="000717F9" w:rsidP="00C6426A">
      <w:pPr>
        <w:pStyle w:val="BodyTextIndent3"/>
        <w:ind w:left="1620" w:hanging="2340"/>
        <w:jc w:val="left"/>
        <w:rPr>
          <w:rFonts w:ascii="Times New Roman" w:hAnsi="Times New Roman"/>
          <w:color w:val="000000"/>
          <w:szCs w:val="22"/>
        </w:rPr>
      </w:pPr>
      <w:r w:rsidRPr="006F397A">
        <w:rPr>
          <w:rFonts w:ascii="Times New Roman" w:hAnsi="Times New Roman"/>
          <w:color w:val="000000"/>
          <w:szCs w:val="22"/>
        </w:rPr>
        <w:tab/>
        <w:t>Integrated treatment services shall also include independent living skills and social skills services, necessary to promote ongoing recovery and treatment. Specific treatment goals and objectives of such services shall be documented in each member’s individual service plan.</w:t>
      </w:r>
    </w:p>
    <w:p w14:paraId="67555FFD" w14:textId="77777777" w:rsidR="002A20A1" w:rsidRPr="006F397A" w:rsidRDefault="002A20A1">
      <w:pPr>
        <w:ind w:left="-720"/>
        <w:rPr>
          <w:sz w:val="22"/>
          <w:szCs w:val="22"/>
        </w:rPr>
      </w:pPr>
    </w:p>
    <w:p w14:paraId="56E09E01" w14:textId="3111D401" w:rsidR="0071758A" w:rsidRPr="00C93E19" w:rsidRDefault="000717F9" w:rsidP="00C93E19">
      <w:pPr>
        <w:pStyle w:val="BodyTextIndent3"/>
        <w:ind w:left="1620" w:hanging="2340"/>
        <w:jc w:val="left"/>
        <w:rPr>
          <w:rFonts w:ascii="Times New Roman" w:hAnsi="Times New Roman"/>
          <w:color w:val="000000"/>
          <w:szCs w:val="22"/>
        </w:rPr>
      </w:pPr>
      <w:r w:rsidRPr="006F397A">
        <w:rPr>
          <w:rFonts w:ascii="Times New Roman" w:hAnsi="Times New Roman"/>
          <w:color w:val="000000"/>
          <w:szCs w:val="22"/>
        </w:rPr>
        <w:tab/>
        <w:t xml:space="preserve">MaineCare does not </w:t>
      </w:r>
      <w:proofErr w:type="gramStart"/>
      <w:r w:rsidRPr="006F397A">
        <w:rPr>
          <w:rFonts w:ascii="Times New Roman" w:hAnsi="Times New Roman"/>
          <w:color w:val="000000"/>
          <w:szCs w:val="22"/>
        </w:rPr>
        <w:t>reimburse for</w:t>
      </w:r>
      <w:proofErr w:type="gramEnd"/>
      <w:r w:rsidRPr="006F397A">
        <w:rPr>
          <w:rFonts w:ascii="Times New Roman" w:hAnsi="Times New Roman"/>
          <w:color w:val="000000"/>
          <w:szCs w:val="22"/>
        </w:rPr>
        <w:t xml:space="preserve"> services that are primarily academic, vocational, socialization or recreational in nature, as described in Chapter I of the </w:t>
      </w:r>
      <w:r w:rsidRPr="006F397A">
        <w:rPr>
          <w:rFonts w:ascii="Times New Roman" w:hAnsi="Times New Roman"/>
          <w:i/>
          <w:color w:val="000000"/>
          <w:szCs w:val="22"/>
        </w:rPr>
        <w:t>MaineCare Benefits Manual</w:t>
      </w:r>
      <w:r w:rsidRPr="006F397A">
        <w:rPr>
          <w:rFonts w:ascii="Times New Roman" w:hAnsi="Times New Roman"/>
          <w:color w:val="000000"/>
          <w:szCs w:val="22"/>
        </w:rPr>
        <w:t>. MaineCare does not reimburse self-help supportive meetings.</w:t>
      </w:r>
    </w:p>
    <w:p w14:paraId="4B2EA0EE" w14:textId="77777777" w:rsidR="0071758A" w:rsidRPr="006F397A" w:rsidRDefault="0071758A">
      <w:pPr>
        <w:ind w:left="-720"/>
        <w:rPr>
          <w:color w:val="000000"/>
          <w:sz w:val="22"/>
          <w:szCs w:val="22"/>
        </w:rPr>
      </w:pPr>
    </w:p>
    <w:p w14:paraId="31B0D160" w14:textId="77777777" w:rsidR="002A20A1" w:rsidRPr="006F397A" w:rsidRDefault="000717F9" w:rsidP="00806C42">
      <w:pPr>
        <w:numPr>
          <w:ilvl w:val="1"/>
          <w:numId w:val="11"/>
        </w:numPr>
        <w:tabs>
          <w:tab w:val="clear" w:pos="900"/>
        </w:tabs>
        <w:ind w:left="2160"/>
        <w:rPr>
          <w:b/>
          <w:color w:val="000000"/>
          <w:sz w:val="22"/>
          <w:szCs w:val="22"/>
        </w:rPr>
      </w:pPr>
      <w:r w:rsidRPr="006F397A">
        <w:rPr>
          <w:b/>
          <w:color w:val="000000"/>
          <w:sz w:val="22"/>
          <w:szCs w:val="22"/>
        </w:rPr>
        <w:t>Description of the Facility’s Clinical Services</w:t>
      </w:r>
    </w:p>
    <w:p w14:paraId="675D231E" w14:textId="77777777" w:rsidR="00A17790" w:rsidRPr="006F397A" w:rsidRDefault="00A17790" w:rsidP="00A17790">
      <w:pPr>
        <w:ind w:left="540"/>
        <w:rPr>
          <w:color w:val="000000"/>
          <w:sz w:val="22"/>
          <w:szCs w:val="22"/>
        </w:rPr>
      </w:pPr>
    </w:p>
    <w:p w14:paraId="101B022F" w14:textId="137C20D8" w:rsidR="002A20A1" w:rsidRDefault="000717F9" w:rsidP="00C6426A">
      <w:pPr>
        <w:ind w:left="2160" w:hanging="2880"/>
        <w:rPr>
          <w:color w:val="000000"/>
          <w:sz w:val="22"/>
          <w:szCs w:val="22"/>
        </w:rPr>
      </w:pPr>
      <w:r w:rsidRPr="006F397A">
        <w:rPr>
          <w:color w:val="000000"/>
          <w:sz w:val="22"/>
          <w:szCs w:val="22"/>
        </w:rPr>
        <w:tab/>
        <w:t xml:space="preserve">Clinical responsibility for implementation of each member’s individual service plan shall rest with a licensed or certified mental health professional operating within the scope of his/her license or certification under Maine law. Such mental health </w:t>
      </w:r>
      <w:proofErr w:type="gramStart"/>
      <w:r w:rsidRPr="006F397A">
        <w:rPr>
          <w:color w:val="000000"/>
          <w:sz w:val="22"/>
          <w:szCs w:val="22"/>
        </w:rPr>
        <w:t>professional</w:t>
      </w:r>
      <w:proofErr w:type="gramEnd"/>
      <w:r w:rsidRPr="006F397A">
        <w:rPr>
          <w:color w:val="000000"/>
          <w:sz w:val="22"/>
          <w:szCs w:val="22"/>
        </w:rPr>
        <w:t xml:space="preserve"> shall be responsible for the provision of direct services and for documented supervision of other qualified mental health staff involved in implementing the service plan. The Department, in accordance with its licensing and certification regulations, must approve supervisory arrangements. The mental health professional may be employed by the facility or engaged through a consultant contract or agreement.</w:t>
      </w:r>
    </w:p>
    <w:p w14:paraId="1705D006" w14:textId="1C04C9D9" w:rsidR="00C6426A" w:rsidRDefault="00C6426A">
      <w:pPr>
        <w:rPr>
          <w:color w:val="000000"/>
          <w:sz w:val="22"/>
          <w:szCs w:val="22"/>
        </w:rPr>
      </w:pPr>
      <w:r>
        <w:rPr>
          <w:color w:val="000000"/>
          <w:sz w:val="22"/>
          <w:szCs w:val="22"/>
        </w:rPr>
        <w:br w:type="page"/>
      </w:r>
    </w:p>
    <w:p w14:paraId="772F7267" w14:textId="588DF570" w:rsidR="002A20A1" w:rsidRPr="006F397A" w:rsidRDefault="000717F9" w:rsidP="0071758A">
      <w:pPr>
        <w:ind w:left="2160" w:hanging="2880"/>
        <w:rPr>
          <w:color w:val="000000"/>
          <w:sz w:val="22"/>
          <w:szCs w:val="22"/>
        </w:rPr>
      </w:pPr>
      <w:r w:rsidRPr="006F397A">
        <w:rPr>
          <w:color w:val="000000"/>
          <w:sz w:val="22"/>
          <w:szCs w:val="22"/>
        </w:rPr>
        <w:lastRenderedPageBreak/>
        <w:tab/>
        <w:t xml:space="preserve">Within thirty (30) days of the entry of the member </w:t>
      </w:r>
      <w:proofErr w:type="gramStart"/>
      <w:r w:rsidRPr="006F397A">
        <w:rPr>
          <w:color w:val="000000"/>
          <w:sz w:val="22"/>
          <w:szCs w:val="22"/>
        </w:rPr>
        <w:t>in</w:t>
      </w:r>
      <w:proofErr w:type="gramEnd"/>
      <w:r w:rsidRPr="006F397A">
        <w:rPr>
          <w:color w:val="000000"/>
          <w:sz w:val="22"/>
          <w:szCs w:val="22"/>
        </w:rPr>
        <w:t xml:space="preserve"> the facility, all services must be provided pursuant to a written service plan based on an individualized assessment of the member made by a</w:t>
      </w:r>
      <w:r w:rsidR="005F084F">
        <w:rPr>
          <w:color w:val="000000"/>
          <w:sz w:val="22"/>
          <w:szCs w:val="22"/>
        </w:rPr>
        <w:t xml:space="preserve"> Clinician (as defined in 97.01-4)</w:t>
      </w:r>
      <w:r w:rsidRPr="006F397A">
        <w:rPr>
          <w:color w:val="000000"/>
          <w:sz w:val="22"/>
          <w:szCs w:val="22"/>
        </w:rPr>
        <w:t>. The plan shall specify the treatment and rehabilitative services to be provided at the facility site. The plan shall be reviewed and documented every ninety (90) days.</w:t>
      </w:r>
    </w:p>
    <w:p w14:paraId="7244D57F" w14:textId="77777777" w:rsidR="002A20A1" w:rsidRPr="006F397A" w:rsidRDefault="002A20A1">
      <w:pPr>
        <w:ind w:left="-720"/>
        <w:rPr>
          <w:color w:val="000000"/>
          <w:sz w:val="22"/>
          <w:szCs w:val="22"/>
        </w:rPr>
      </w:pPr>
    </w:p>
    <w:p w14:paraId="71FAA7CA" w14:textId="7B517EAA" w:rsidR="00DB163A" w:rsidRPr="006F397A" w:rsidRDefault="000717F9" w:rsidP="00DB163A">
      <w:pPr>
        <w:ind w:left="2160"/>
        <w:rPr>
          <w:sz w:val="22"/>
          <w:szCs w:val="22"/>
        </w:rPr>
      </w:pPr>
      <w:r w:rsidRPr="006F397A">
        <w:rPr>
          <w:color w:val="000000"/>
          <w:sz w:val="22"/>
          <w:szCs w:val="22"/>
        </w:rPr>
        <w:t>Records must be maintained and reviewed in accordance with Sections 97.07-4, 5, and 7</w:t>
      </w:r>
      <w:r w:rsidRPr="006F397A">
        <w:rPr>
          <w:sz w:val="22"/>
          <w:szCs w:val="22"/>
        </w:rPr>
        <w:t>.</w:t>
      </w:r>
      <w:r w:rsidR="00DB163A" w:rsidRPr="006F397A">
        <w:rPr>
          <w:sz w:val="22"/>
          <w:szCs w:val="22"/>
        </w:rPr>
        <w:t xml:space="preserve"> Progress notes must be entered into the record </w:t>
      </w:r>
      <w:r w:rsidR="00DE0F2C" w:rsidRPr="006F397A">
        <w:rPr>
          <w:sz w:val="22"/>
          <w:szCs w:val="22"/>
        </w:rPr>
        <w:t xml:space="preserve">and signed </w:t>
      </w:r>
      <w:r w:rsidR="00DB163A" w:rsidRPr="006F397A">
        <w:rPr>
          <w:sz w:val="22"/>
          <w:szCs w:val="22"/>
        </w:rPr>
        <w:t>at least daily, at a minimum addressing specific goals indicated in the individual treatment plan.</w:t>
      </w:r>
    </w:p>
    <w:p w14:paraId="2A0E0DCE" w14:textId="77777777" w:rsidR="002A20A1" w:rsidRPr="006F397A" w:rsidRDefault="002A20A1">
      <w:pPr>
        <w:ind w:left="-720"/>
        <w:rPr>
          <w:color w:val="000000"/>
          <w:sz w:val="22"/>
          <w:szCs w:val="22"/>
        </w:rPr>
      </w:pPr>
    </w:p>
    <w:p w14:paraId="558C9E79" w14:textId="62727A26" w:rsidR="002A20A1" w:rsidRPr="006F397A" w:rsidRDefault="000717F9" w:rsidP="00C6426A">
      <w:pPr>
        <w:ind w:left="2160"/>
        <w:rPr>
          <w:color w:val="000000"/>
          <w:sz w:val="22"/>
          <w:szCs w:val="22"/>
        </w:rPr>
      </w:pPr>
      <w:r w:rsidRPr="006F397A">
        <w:rPr>
          <w:color w:val="000000"/>
          <w:sz w:val="22"/>
          <w:szCs w:val="22"/>
        </w:rPr>
        <w:t xml:space="preserve">Only services provided at the facility for the diagnosis, assessment, treatment, rehabilitation, or provision of personal care services are reimbursable. It is recognized that many elements of a comprehensive plan of services to members </w:t>
      </w:r>
      <w:r w:rsidR="00FA2A9C">
        <w:rPr>
          <w:color w:val="000000"/>
          <w:sz w:val="22"/>
          <w:szCs w:val="22"/>
        </w:rPr>
        <w:t xml:space="preserve">with mental illness </w:t>
      </w:r>
      <w:r w:rsidRPr="006F397A">
        <w:rPr>
          <w:color w:val="000000"/>
          <w:sz w:val="22"/>
          <w:szCs w:val="22"/>
        </w:rPr>
        <w:t xml:space="preserve">are not reimbursable by MaineCare. Services reimbursable under Section 97, Chapter III may complement, but must not duplicate, services provided outside of the facility, regardless of the actual provider of services. Each member’s comprehensive individual service plan shall </w:t>
      </w:r>
      <w:proofErr w:type="gramStart"/>
      <w:r w:rsidRPr="006F397A">
        <w:rPr>
          <w:color w:val="000000"/>
          <w:sz w:val="22"/>
          <w:szCs w:val="22"/>
        </w:rPr>
        <w:t>assure</w:t>
      </w:r>
      <w:proofErr w:type="gramEnd"/>
      <w:r w:rsidRPr="006F397A">
        <w:rPr>
          <w:color w:val="000000"/>
          <w:sz w:val="22"/>
          <w:szCs w:val="22"/>
        </w:rPr>
        <w:t xml:space="preserve"> the most appropriate non-duplicative mix of services.</w:t>
      </w:r>
    </w:p>
    <w:p w14:paraId="0EA87AE6" w14:textId="77777777" w:rsidR="002A20A1" w:rsidRPr="006F397A" w:rsidRDefault="002A20A1">
      <w:pPr>
        <w:ind w:left="-720"/>
        <w:rPr>
          <w:color w:val="000000"/>
          <w:sz w:val="22"/>
          <w:szCs w:val="22"/>
        </w:rPr>
      </w:pPr>
    </w:p>
    <w:p w14:paraId="707F9574" w14:textId="77777777" w:rsidR="002A20A1" w:rsidRPr="006F397A" w:rsidRDefault="000717F9" w:rsidP="00242082">
      <w:pPr>
        <w:pStyle w:val="BodyText3"/>
        <w:numPr>
          <w:ilvl w:val="0"/>
          <w:numId w:val="2"/>
        </w:numPr>
        <w:rPr>
          <w:b/>
          <w:color w:val="000000"/>
          <w:sz w:val="22"/>
          <w:szCs w:val="22"/>
        </w:rPr>
      </w:pPr>
      <w:r w:rsidRPr="006F397A">
        <w:rPr>
          <w:b/>
          <w:color w:val="000000"/>
          <w:sz w:val="22"/>
          <w:szCs w:val="22"/>
        </w:rPr>
        <w:t>Personal care services</w:t>
      </w:r>
    </w:p>
    <w:p w14:paraId="6995836A" w14:textId="77777777" w:rsidR="002A20A1" w:rsidRPr="006F397A" w:rsidRDefault="002A20A1" w:rsidP="009D5F3E">
      <w:pPr>
        <w:pStyle w:val="BodyText3"/>
        <w:ind w:left="90"/>
        <w:rPr>
          <w:color w:val="000000"/>
          <w:sz w:val="22"/>
          <w:szCs w:val="22"/>
        </w:rPr>
      </w:pPr>
    </w:p>
    <w:p w14:paraId="27DF7883" w14:textId="795D9541" w:rsidR="002A20A1" w:rsidRPr="006F397A" w:rsidRDefault="002A20A1">
      <w:pPr>
        <w:pStyle w:val="BodyText3"/>
        <w:ind w:left="2160"/>
        <w:rPr>
          <w:color w:val="000000"/>
          <w:sz w:val="22"/>
          <w:szCs w:val="22"/>
        </w:rPr>
      </w:pPr>
      <w:r w:rsidRPr="006F397A">
        <w:rPr>
          <w:color w:val="000000"/>
          <w:sz w:val="22"/>
          <w:szCs w:val="22"/>
        </w:rPr>
        <w:t xml:space="preserve">PNMIs approved and funded by </w:t>
      </w:r>
      <w:r w:rsidR="00BB0A43" w:rsidRPr="006F397A">
        <w:rPr>
          <w:color w:val="000000"/>
          <w:sz w:val="22"/>
          <w:szCs w:val="22"/>
        </w:rPr>
        <w:t>Office of Behavioral Health</w:t>
      </w:r>
      <w:r w:rsidRPr="006F397A">
        <w:rPr>
          <w:color w:val="000000"/>
          <w:sz w:val="22"/>
          <w:szCs w:val="22"/>
        </w:rPr>
        <w:t xml:space="preserve"> in licensed facilities must also provide personal care services necessary for the promotion of ongoing treatment and recovery.</w:t>
      </w:r>
    </w:p>
    <w:p w14:paraId="4D0BFB8A" w14:textId="77777777" w:rsidR="0071758A" w:rsidRPr="006F397A" w:rsidRDefault="0071758A" w:rsidP="00F8522D">
      <w:pPr>
        <w:pStyle w:val="BodyText3"/>
        <w:tabs>
          <w:tab w:val="left" w:pos="720"/>
          <w:tab w:val="left" w:pos="1620"/>
        </w:tabs>
        <w:rPr>
          <w:color w:val="000000"/>
          <w:sz w:val="22"/>
          <w:szCs w:val="22"/>
        </w:rPr>
      </w:pPr>
    </w:p>
    <w:p w14:paraId="1989DC86" w14:textId="0B4E8968" w:rsidR="002A20A1" w:rsidRPr="006F397A" w:rsidRDefault="00C65EB8">
      <w:pPr>
        <w:pStyle w:val="BodyText3"/>
        <w:tabs>
          <w:tab w:val="left" w:pos="720"/>
          <w:tab w:val="left" w:pos="1620"/>
        </w:tabs>
        <w:ind w:left="-720"/>
        <w:rPr>
          <w:color w:val="000000"/>
          <w:sz w:val="22"/>
          <w:szCs w:val="22"/>
        </w:rPr>
      </w:pPr>
      <w:r w:rsidRPr="006F397A">
        <w:rPr>
          <w:color w:val="000000"/>
          <w:sz w:val="22"/>
          <w:szCs w:val="22"/>
        </w:rPr>
        <w:tab/>
      </w:r>
      <w:r w:rsidR="002A20A1" w:rsidRPr="006F397A">
        <w:rPr>
          <w:color w:val="000000"/>
          <w:sz w:val="22"/>
          <w:szCs w:val="22"/>
        </w:rPr>
        <w:t>97.08-4</w:t>
      </w:r>
      <w:r w:rsidR="002A20A1" w:rsidRPr="006F397A">
        <w:rPr>
          <w:color w:val="000000"/>
          <w:sz w:val="22"/>
          <w:szCs w:val="22"/>
        </w:rPr>
        <w:tab/>
      </w:r>
      <w:r w:rsidR="002A20A1" w:rsidRPr="006F397A">
        <w:rPr>
          <w:b/>
          <w:color w:val="000000"/>
          <w:sz w:val="22"/>
          <w:szCs w:val="22"/>
        </w:rPr>
        <w:t>Medical and Remedial Facilities</w:t>
      </w:r>
    </w:p>
    <w:p w14:paraId="58DDC8E9" w14:textId="77777777" w:rsidR="002A20A1" w:rsidRPr="006F397A" w:rsidRDefault="002A20A1">
      <w:pPr>
        <w:pStyle w:val="BodyText3"/>
        <w:ind w:left="-720"/>
        <w:rPr>
          <w:color w:val="000000"/>
          <w:sz w:val="22"/>
          <w:szCs w:val="22"/>
        </w:rPr>
      </w:pPr>
    </w:p>
    <w:p w14:paraId="4F717061" w14:textId="77777777" w:rsidR="002A20A1" w:rsidRPr="006F397A" w:rsidRDefault="002A20A1">
      <w:pPr>
        <w:pStyle w:val="BodyText2"/>
        <w:tabs>
          <w:tab w:val="left" w:pos="1620"/>
        </w:tabs>
        <w:ind w:left="1620" w:hanging="1620"/>
        <w:rPr>
          <w:color w:val="000000"/>
          <w:szCs w:val="22"/>
        </w:rPr>
      </w:pPr>
      <w:r w:rsidRPr="006F397A">
        <w:rPr>
          <w:color w:val="000000"/>
          <w:szCs w:val="22"/>
        </w:rPr>
        <w:tab/>
        <w:t xml:space="preserve">Medical and remedial facilities, whether they are case-mix </w:t>
      </w:r>
      <w:proofErr w:type="gramStart"/>
      <w:r w:rsidRPr="006F397A">
        <w:rPr>
          <w:color w:val="000000"/>
          <w:szCs w:val="22"/>
        </w:rPr>
        <w:t>reimbursed</w:t>
      </w:r>
      <w:proofErr w:type="gramEnd"/>
      <w:r w:rsidRPr="006F397A">
        <w:rPr>
          <w:color w:val="000000"/>
          <w:szCs w:val="22"/>
        </w:rPr>
        <w:t xml:space="preserve"> or non-case mix reimbursed facilities, include services provided at the facility for </w:t>
      </w:r>
      <w:proofErr w:type="gramStart"/>
      <w:r w:rsidRPr="006F397A">
        <w:rPr>
          <w:color w:val="000000"/>
          <w:szCs w:val="22"/>
        </w:rPr>
        <w:t>the diagnosis</w:t>
      </w:r>
      <w:proofErr w:type="gramEnd"/>
      <w:r w:rsidRPr="006F397A">
        <w:rPr>
          <w:color w:val="000000"/>
          <w:szCs w:val="22"/>
        </w:rPr>
        <w:t>, assessment, treatment, rehabilitation, or provision of personal care services. These services must be provid</w:t>
      </w:r>
      <w:r w:rsidR="000717F9" w:rsidRPr="006F397A">
        <w:rPr>
          <w:color w:val="000000"/>
          <w:szCs w:val="22"/>
        </w:rPr>
        <w:t>ed within the scope of licensure or certification by staff as defined in Section 97.07-2.</w:t>
      </w:r>
    </w:p>
    <w:p w14:paraId="4DF11BFE" w14:textId="77777777" w:rsidR="002A20A1" w:rsidRPr="006F397A" w:rsidRDefault="002A20A1">
      <w:pPr>
        <w:ind w:left="-720"/>
        <w:rPr>
          <w:color w:val="000000"/>
          <w:sz w:val="22"/>
          <w:szCs w:val="22"/>
        </w:rPr>
      </w:pPr>
    </w:p>
    <w:p w14:paraId="35CBC88C" w14:textId="77777777" w:rsidR="002A20A1" w:rsidRPr="006F397A" w:rsidRDefault="000717F9">
      <w:pPr>
        <w:pStyle w:val="BodyText2"/>
        <w:ind w:left="1620" w:hanging="2340"/>
        <w:rPr>
          <w:szCs w:val="22"/>
        </w:rPr>
      </w:pPr>
      <w:r w:rsidRPr="006F397A">
        <w:rPr>
          <w:szCs w:val="22"/>
        </w:rPr>
        <w:tab/>
        <w:t xml:space="preserve">MaineCare does not cover personal care services provided by a family member. A physician must prescribe personal care services. Other qualified personal care staff must provide services in accordance with respective </w:t>
      </w:r>
      <w:proofErr w:type="gramStart"/>
      <w:r w:rsidRPr="006F397A">
        <w:rPr>
          <w:szCs w:val="22"/>
        </w:rPr>
        <w:t>plans of care</w:t>
      </w:r>
      <w:proofErr w:type="gramEnd"/>
      <w:r w:rsidRPr="006F397A">
        <w:rPr>
          <w:szCs w:val="22"/>
        </w:rPr>
        <w:t>, which include, but are not limited to, the following:</w:t>
      </w:r>
    </w:p>
    <w:p w14:paraId="65D98490" w14:textId="77777777" w:rsidR="002A20A1" w:rsidRPr="006F397A" w:rsidRDefault="002A20A1">
      <w:pPr>
        <w:pStyle w:val="BodyText2"/>
        <w:ind w:left="-720"/>
        <w:rPr>
          <w:color w:val="000000"/>
          <w:szCs w:val="22"/>
        </w:rPr>
      </w:pPr>
    </w:p>
    <w:p w14:paraId="64BF831E" w14:textId="47EE48EC" w:rsidR="002A20A1" w:rsidRPr="006F397A" w:rsidRDefault="000717F9">
      <w:pPr>
        <w:pStyle w:val="BodyText2"/>
        <w:ind w:left="1620" w:hanging="2340"/>
        <w:rPr>
          <w:color w:val="000000"/>
          <w:szCs w:val="22"/>
        </w:rPr>
      </w:pPr>
      <w:r w:rsidRPr="006F397A">
        <w:rPr>
          <w:color w:val="000000"/>
          <w:szCs w:val="22"/>
        </w:rPr>
        <w:tab/>
        <w:t>-</w:t>
      </w:r>
      <w:r w:rsidRPr="006F397A">
        <w:rPr>
          <w:color w:val="000000"/>
          <w:szCs w:val="22"/>
        </w:rPr>
        <w:tab/>
        <w:t>Provision of personal care and nursing services;</w:t>
      </w:r>
    </w:p>
    <w:p w14:paraId="22160AF0" w14:textId="77777777" w:rsidR="002A20A1" w:rsidRPr="006F397A" w:rsidRDefault="002A20A1">
      <w:pPr>
        <w:pStyle w:val="BodyText2"/>
        <w:ind w:left="-720"/>
        <w:rPr>
          <w:color w:val="000000"/>
          <w:szCs w:val="22"/>
        </w:rPr>
      </w:pPr>
    </w:p>
    <w:p w14:paraId="5C7B550B" w14:textId="77777777" w:rsidR="000429B8" w:rsidRDefault="000717F9">
      <w:pPr>
        <w:pStyle w:val="BodyText2"/>
        <w:tabs>
          <w:tab w:val="left" w:pos="1620"/>
        </w:tabs>
        <w:ind w:left="2160" w:hanging="2880"/>
        <w:rPr>
          <w:color w:val="000000"/>
          <w:szCs w:val="22"/>
        </w:rPr>
      </w:pPr>
      <w:r w:rsidRPr="006F397A">
        <w:rPr>
          <w:color w:val="000000"/>
          <w:szCs w:val="22"/>
        </w:rPr>
        <w:tab/>
        <w:t>-</w:t>
      </w:r>
      <w:r w:rsidRPr="006F397A">
        <w:rPr>
          <w:color w:val="000000"/>
          <w:szCs w:val="22"/>
        </w:rPr>
        <w:tab/>
        <w:t xml:space="preserve">Assistance with or supervision of activities of daily living including bathing, dressing, eating, toileting, </w:t>
      </w:r>
      <w:proofErr w:type="gramStart"/>
      <w:r w:rsidRPr="006F397A">
        <w:rPr>
          <w:color w:val="000000"/>
          <w:szCs w:val="22"/>
        </w:rPr>
        <w:t>ambulation</w:t>
      </w:r>
      <w:proofErr w:type="gramEnd"/>
      <w:r w:rsidRPr="006F397A">
        <w:rPr>
          <w:color w:val="000000"/>
          <w:szCs w:val="22"/>
        </w:rPr>
        <w:t xml:space="preserve">, personal hygiene </w:t>
      </w:r>
    </w:p>
    <w:p w14:paraId="2E62C693" w14:textId="77777777" w:rsidR="000429B8" w:rsidRDefault="000429B8">
      <w:pPr>
        <w:rPr>
          <w:color w:val="000000"/>
          <w:sz w:val="22"/>
          <w:szCs w:val="22"/>
        </w:rPr>
      </w:pPr>
      <w:r>
        <w:rPr>
          <w:color w:val="000000"/>
          <w:szCs w:val="22"/>
        </w:rPr>
        <w:br w:type="page"/>
      </w:r>
    </w:p>
    <w:p w14:paraId="42AE6863" w14:textId="36144400" w:rsidR="002A20A1" w:rsidRPr="006F397A" w:rsidRDefault="000429B8">
      <w:pPr>
        <w:pStyle w:val="BodyText2"/>
        <w:tabs>
          <w:tab w:val="left" w:pos="1620"/>
        </w:tabs>
        <w:ind w:left="2160" w:hanging="2880"/>
        <w:rPr>
          <w:color w:val="000000"/>
          <w:szCs w:val="22"/>
        </w:rPr>
      </w:pPr>
      <w:r>
        <w:rPr>
          <w:color w:val="000000"/>
          <w:szCs w:val="22"/>
        </w:rPr>
        <w:lastRenderedPageBreak/>
        <w:tab/>
      </w:r>
      <w:r>
        <w:rPr>
          <w:color w:val="000000"/>
          <w:szCs w:val="22"/>
        </w:rPr>
        <w:tab/>
      </w:r>
      <w:r w:rsidR="000717F9" w:rsidRPr="006F397A">
        <w:rPr>
          <w:color w:val="000000"/>
          <w:szCs w:val="22"/>
        </w:rPr>
        <w:t>activities, grooming, and the performance of incidental household tasks such as food preparation, laundry, and housekeeping essential to the activities of daily living and to the maintenance of the member’s health and safety;</w:t>
      </w:r>
    </w:p>
    <w:p w14:paraId="37E77794" w14:textId="77777777" w:rsidR="002A20A1" w:rsidRPr="006F397A" w:rsidRDefault="002A20A1">
      <w:pPr>
        <w:ind w:left="-720"/>
        <w:rPr>
          <w:strike/>
          <w:color w:val="000000"/>
          <w:sz w:val="22"/>
          <w:szCs w:val="22"/>
        </w:rPr>
      </w:pPr>
    </w:p>
    <w:p w14:paraId="45E34BE5" w14:textId="02755013" w:rsidR="002A20A1" w:rsidRPr="006F397A" w:rsidRDefault="000717F9">
      <w:pPr>
        <w:pStyle w:val="BodyText"/>
        <w:tabs>
          <w:tab w:val="left" w:pos="1620"/>
        </w:tabs>
        <w:ind w:left="2160" w:hanging="2880"/>
        <w:rPr>
          <w:color w:val="000000"/>
          <w:szCs w:val="22"/>
        </w:rPr>
      </w:pPr>
      <w:r w:rsidRPr="006F397A">
        <w:rPr>
          <w:color w:val="000000"/>
          <w:szCs w:val="22"/>
        </w:rPr>
        <w:tab/>
        <w:t>-</w:t>
      </w:r>
      <w:r w:rsidRPr="006F397A">
        <w:rPr>
          <w:color w:val="000000"/>
          <w:szCs w:val="22"/>
        </w:rPr>
        <w:tab/>
        <w:t>Supervision of or assistance with the administration of physician</w:t>
      </w:r>
      <w:r w:rsidR="00143B43">
        <w:rPr>
          <w:color w:val="000000"/>
          <w:szCs w:val="22"/>
        </w:rPr>
        <w:t>-</w:t>
      </w:r>
      <w:r w:rsidRPr="006F397A">
        <w:rPr>
          <w:color w:val="000000"/>
          <w:szCs w:val="22"/>
        </w:rPr>
        <w:t>ordered medication;</w:t>
      </w:r>
    </w:p>
    <w:p w14:paraId="3BE375F2" w14:textId="77777777" w:rsidR="002A20A1" w:rsidRPr="006F397A" w:rsidRDefault="002A20A1">
      <w:pPr>
        <w:pStyle w:val="BodyText2"/>
        <w:ind w:left="-720"/>
        <w:rPr>
          <w:color w:val="000000"/>
          <w:szCs w:val="22"/>
        </w:rPr>
      </w:pPr>
    </w:p>
    <w:p w14:paraId="025E79C6" w14:textId="627DE475" w:rsidR="00166658" w:rsidRPr="006F397A" w:rsidRDefault="008D7C1B" w:rsidP="008D7C1B">
      <w:pPr>
        <w:pStyle w:val="BodyText2"/>
        <w:tabs>
          <w:tab w:val="left" w:pos="1620"/>
        </w:tabs>
        <w:ind w:left="2160" w:right="-360" w:hanging="2880"/>
        <w:rPr>
          <w:color w:val="000000"/>
          <w:szCs w:val="22"/>
        </w:rPr>
      </w:pPr>
      <w:r w:rsidRPr="006F397A">
        <w:rPr>
          <w:color w:val="000000"/>
          <w:szCs w:val="22"/>
        </w:rPr>
        <w:tab/>
      </w:r>
      <w:r w:rsidR="000717F9" w:rsidRPr="006F397A">
        <w:rPr>
          <w:color w:val="000000"/>
          <w:szCs w:val="22"/>
        </w:rPr>
        <w:t>-</w:t>
      </w:r>
      <w:r w:rsidR="000717F9" w:rsidRPr="006F397A">
        <w:rPr>
          <w:color w:val="000000"/>
          <w:szCs w:val="22"/>
        </w:rPr>
        <w:tab/>
      </w:r>
      <w:proofErr w:type="gramStart"/>
      <w:r w:rsidR="000717F9" w:rsidRPr="006F397A">
        <w:rPr>
          <w:color w:val="000000"/>
          <w:szCs w:val="22"/>
        </w:rPr>
        <w:t>Personally</w:t>
      </w:r>
      <w:proofErr w:type="gramEnd"/>
      <w:r w:rsidR="000717F9" w:rsidRPr="006F397A">
        <w:rPr>
          <w:color w:val="000000"/>
          <w:szCs w:val="22"/>
        </w:rPr>
        <w:t xml:space="preserve"> supervising or being aware of the member’s general whereabouts, observing or monitoring the member to ensure his or her health and safety, reminding the member to carry out activities of daily living, and assisting the member in adjusting to the facility and the community; and</w:t>
      </w:r>
    </w:p>
    <w:p w14:paraId="12B24A34" w14:textId="77777777" w:rsidR="008D7C1B" w:rsidRPr="006F397A" w:rsidRDefault="008D7C1B" w:rsidP="008D7C1B">
      <w:pPr>
        <w:pStyle w:val="BodyText2"/>
        <w:tabs>
          <w:tab w:val="left" w:pos="1620"/>
        </w:tabs>
        <w:ind w:left="2160" w:right="-360" w:hanging="2880"/>
        <w:rPr>
          <w:color w:val="000000"/>
          <w:szCs w:val="22"/>
        </w:rPr>
      </w:pPr>
    </w:p>
    <w:p w14:paraId="61B6A39C" w14:textId="77777777" w:rsidR="002A20A1" w:rsidRPr="006F397A" w:rsidRDefault="00242B14">
      <w:pPr>
        <w:pStyle w:val="BodyTextIndent2"/>
        <w:tabs>
          <w:tab w:val="left" w:pos="1620"/>
        </w:tabs>
        <w:ind w:left="2160" w:hanging="2880"/>
        <w:jc w:val="left"/>
        <w:rPr>
          <w:rFonts w:ascii="Times New Roman" w:hAnsi="Times New Roman"/>
          <w:color w:val="000000"/>
          <w:szCs w:val="22"/>
          <w:u w:val="none"/>
        </w:rPr>
      </w:pPr>
      <w:r w:rsidRPr="006F397A">
        <w:rPr>
          <w:rFonts w:ascii="Times New Roman" w:hAnsi="Times New Roman"/>
          <w:color w:val="000000"/>
          <w:szCs w:val="22"/>
          <w:u w:val="none"/>
        </w:rPr>
        <w:tab/>
      </w:r>
      <w:r w:rsidR="000717F9" w:rsidRPr="006F397A">
        <w:rPr>
          <w:rFonts w:ascii="Times New Roman" w:hAnsi="Times New Roman"/>
          <w:color w:val="000000"/>
          <w:szCs w:val="22"/>
          <w:u w:val="none"/>
        </w:rPr>
        <w:t>-</w:t>
      </w:r>
      <w:r w:rsidR="000717F9" w:rsidRPr="006F397A">
        <w:rPr>
          <w:rFonts w:ascii="Times New Roman" w:hAnsi="Times New Roman"/>
          <w:color w:val="000000"/>
          <w:szCs w:val="22"/>
          <w:u w:val="none"/>
        </w:rPr>
        <w:tab/>
        <w:t xml:space="preserve">Arranging transportation for appointments as recommended by medical providers or as indicated in the </w:t>
      </w:r>
      <w:proofErr w:type="gramStart"/>
      <w:r w:rsidR="000717F9" w:rsidRPr="006F397A">
        <w:rPr>
          <w:rFonts w:ascii="Times New Roman" w:hAnsi="Times New Roman"/>
          <w:color w:val="000000"/>
          <w:szCs w:val="22"/>
          <w:u w:val="none"/>
        </w:rPr>
        <w:t>member’s</w:t>
      </w:r>
      <w:proofErr w:type="gramEnd"/>
      <w:r w:rsidR="000717F9" w:rsidRPr="006F397A">
        <w:rPr>
          <w:rFonts w:ascii="Times New Roman" w:hAnsi="Times New Roman"/>
          <w:color w:val="000000"/>
          <w:szCs w:val="22"/>
          <w:u w:val="none"/>
        </w:rPr>
        <w:t xml:space="preserve"> plan of care.</w:t>
      </w:r>
    </w:p>
    <w:p w14:paraId="36AF93C1" w14:textId="77777777" w:rsidR="002A20A1" w:rsidRPr="006F397A" w:rsidRDefault="002A20A1" w:rsidP="002A20A1">
      <w:pPr>
        <w:pStyle w:val="BodyText3"/>
        <w:tabs>
          <w:tab w:val="num" w:pos="1620"/>
        </w:tabs>
        <w:rPr>
          <w:color w:val="000000"/>
          <w:sz w:val="22"/>
          <w:szCs w:val="22"/>
        </w:rPr>
      </w:pPr>
    </w:p>
    <w:p w14:paraId="07BBC2D3" w14:textId="77777777" w:rsidR="002A20A1" w:rsidRPr="006F397A" w:rsidRDefault="000717F9" w:rsidP="002A20A1">
      <w:pPr>
        <w:outlineLvl w:val="0"/>
        <w:rPr>
          <w:color w:val="000000"/>
          <w:sz w:val="22"/>
          <w:szCs w:val="22"/>
        </w:rPr>
      </w:pPr>
      <w:bookmarkStart w:id="47" w:name="_Hlk65713160"/>
      <w:bookmarkStart w:id="48" w:name="OLE_LINK1"/>
      <w:r w:rsidRPr="006F397A">
        <w:rPr>
          <w:b/>
          <w:color w:val="000000"/>
          <w:sz w:val="22"/>
          <w:szCs w:val="22"/>
        </w:rPr>
        <w:t>97.09</w:t>
      </w:r>
      <w:r w:rsidRPr="006F397A">
        <w:rPr>
          <w:color w:val="000000"/>
          <w:sz w:val="22"/>
          <w:szCs w:val="22"/>
        </w:rPr>
        <w:tab/>
      </w:r>
      <w:r w:rsidRPr="006F397A">
        <w:rPr>
          <w:b/>
          <w:color w:val="000000"/>
          <w:sz w:val="22"/>
          <w:szCs w:val="22"/>
        </w:rPr>
        <w:t>REIMBURSEMENT</w:t>
      </w:r>
      <w:bookmarkEnd w:id="47"/>
    </w:p>
    <w:bookmarkEnd w:id="48"/>
    <w:p w14:paraId="492DCD54" w14:textId="77777777" w:rsidR="002A20A1" w:rsidRPr="006F397A" w:rsidRDefault="002A20A1">
      <w:pPr>
        <w:ind w:left="-720"/>
        <w:rPr>
          <w:color w:val="000000"/>
          <w:sz w:val="22"/>
          <w:szCs w:val="22"/>
        </w:rPr>
      </w:pPr>
    </w:p>
    <w:p w14:paraId="7D2ADD96" w14:textId="001A61F8" w:rsidR="002A20A1" w:rsidRDefault="000717F9">
      <w:pPr>
        <w:ind w:left="720" w:hanging="1440"/>
        <w:rPr>
          <w:color w:val="000000"/>
          <w:sz w:val="22"/>
          <w:szCs w:val="22"/>
        </w:rPr>
      </w:pPr>
      <w:r w:rsidRPr="006F397A">
        <w:rPr>
          <w:color w:val="000000"/>
          <w:sz w:val="22"/>
          <w:szCs w:val="22"/>
        </w:rPr>
        <w:tab/>
      </w:r>
      <w:r w:rsidR="002A20A1" w:rsidRPr="006F397A">
        <w:rPr>
          <w:color w:val="000000"/>
          <w:sz w:val="22"/>
          <w:szCs w:val="22"/>
        </w:rPr>
        <w:t>For each MaineCare provider enrolled as a participating Private Non-Medical Institution, the Department will determine an interim per diem rate, as determined under Chapter III, Section 97</w:t>
      </w:r>
      <w:r w:rsidR="00242B14" w:rsidRPr="006F397A">
        <w:rPr>
          <w:color w:val="000000"/>
          <w:sz w:val="22"/>
          <w:szCs w:val="22"/>
        </w:rPr>
        <w:t>,</w:t>
      </w:r>
      <w:r w:rsidR="002A20A1" w:rsidRPr="006F397A">
        <w:rPr>
          <w:color w:val="000000"/>
          <w:sz w:val="22"/>
          <w:szCs w:val="22"/>
        </w:rPr>
        <w:t xml:space="preserve"> Principles of Reimbursement for Private Non-Medical Institution Services</w:t>
      </w:r>
      <w:r w:rsidR="00166658" w:rsidRPr="006F397A">
        <w:rPr>
          <w:i/>
          <w:color w:val="000000"/>
          <w:sz w:val="22"/>
          <w:szCs w:val="22"/>
        </w:rPr>
        <w:t>,</w:t>
      </w:r>
      <w:r w:rsidR="002A20A1" w:rsidRPr="006F397A">
        <w:rPr>
          <w:color w:val="000000"/>
          <w:sz w:val="22"/>
          <w:szCs w:val="22"/>
        </w:rPr>
        <w:t xml:space="preserve"> and the applicable Appendix.</w:t>
      </w:r>
    </w:p>
    <w:p w14:paraId="241A6520" w14:textId="77777777" w:rsidR="00487183" w:rsidRPr="006F397A" w:rsidRDefault="00487183" w:rsidP="00F8522D">
      <w:pPr>
        <w:rPr>
          <w:bCs/>
          <w:color w:val="000000"/>
          <w:sz w:val="22"/>
          <w:szCs w:val="22"/>
        </w:rPr>
      </w:pPr>
    </w:p>
    <w:p w14:paraId="0B840391" w14:textId="735153B8" w:rsidR="002A20A1" w:rsidRPr="006F397A" w:rsidRDefault="002A20A1" w:rsidP="00487183">
      <w:pPr>
        <w:ind w:left="720"/>
        <w:rPr>
          <w:color w:val="000000"/>
          <w:sz w:val="22"/>
          <w:szCs w:val="22"/>
        </w:rPr>
      </w:pPr>
      <w:r w:rsidRPr="006F397A">
        <w:rPr>
          <w:color w:val="000000"/>
          <w:sz w:val="22"/>
          <w:szCs w:val="22"/>
        </w:rPr>
        <w:t>Providers are required to obtain separate MaineCare provider number(s) for each PNMI provider type as described in Section 97.01-1</w:t>
      </w:r>
      <w:r w:rsidR="00D34411">
        <w:rPr>
          <w:color w:val="000000"/>
          <w:sz w:val="22"/>
          <w:szCs w:val="22"/>
        </w:rPr>
        <w:t>5</w:t>
      </w:r>
      <w:r w:rsidRPr="006F397A">
        <w:rPr>
          <w:color w:val="000000"/>
          <w:sz w:val="22"/>
          <w:szCs w:val="22"/>
        </w:rPr>
        <w:t xml:space="preserve">. Upon completion of the provider’s fiscal year, the providers shall submit to the </w:t>
      </w:r>
      <w:proofErr w:type="gramStart"/>
      <w:r w:rsidRPr="006F397A">
        <w:rPr>
          <w:color w:val="000000"/>
          <w:sz w:val="22"/>
          <w:szCs w:val="22"/>
        </w:rPr>
        <w:t>Department,</w:t>
      </w:r>
      <w:proofErr w:type="gramEnd"/>
      <w:r w:rsidRPr="006F397A">
        <w:rPr>
          <w:color w:val="000000"/>
          <w:sz w:val="22"/>
          <w:szCs w:val="22"/>
        </w:rPr>
        <w:t xml:space="preserve"> a cost report </w:t>
      </w:r>
      <w:r w:rsidR="000717F9" w:rsidRPr="006F397A">
        <w:rPr>
          <w:color w:val="000000"/>
          <w:sz w:val="22"/>
          <w:szCs w:val="22"/>
        </w:rPr>
        <w:t>for each PNMI that has been assigned a provider number(s) in accordance with Chapter III of the Principles of Reimbursement.</w:t>
      </w:r>
    </w:p>
    <w:p w14:paraId="6289927D" w14:textId="77777777" w:rsidR="002A20A1" w:rsidRPr="006F397A" w:rsidRDefault="002A20A1">
      <w:pPr>
        <w:ind w:left="720"/>
        <w:rPr>
          <w:color w:val="000000"/>
          <w:sz w:val="22"/>
          <w:szCs w:val="22"/>
        </w:rPr>
      </w:pPr>
    </w:p>
    <w:p w14:paraId="52C5A3D2" w14:textId="77777777" w:rsidR="002A20A1" w:rsidRPr="006F397A" w:rsidRDefault="000717F9">
      <w:pPr>
        <w:ind w:left="720"/>
        <w:rPr>
          <w:color w:val="000000"/>
          <w:sz w:val="22"/>
          <w:szCs w:val="22"/>
        </w:rPr>
      </w:pPr>
      <w:r w:rsidRPr="006F397A">
        <w:rPr>
          <w:color w:val="000000"/>
          <w:sz w:val="22"/>
          <w:szCs w:val="22"/>
        </w:rPr>
        <w:t>Agencies that obtain public funds from another source to use as either a portion or as the entire State share of the PNMI rate must complete a Rider A as part of their Provider/Supplier Agreement to certify the State share of MaineCare funding. If certified public funds support only a portion of the PNMI rate, the full rate must be paid to the provider, with an adjustment made at settlement to reimburse the Department the amount certified in Rider A. This amount will be reported to the Department using Chapter III, Section 97 rules for the submission of cost reports.</w:t>
      </w:r>
    </w:p>
    <w:p w14:paraId="032A8409" w14:textId="77777777" w:rsidR="002A20A1" w:rsidRPr="006F397A" w:rsidRDefault="002A20A1">
      <w:pPr>
        <w:ind w:left="-720"/>
        <w:rPr>
          <w:color w:val="000000"/>
          <w:sz w:val="22"/>
          <w:szCs w:val="22"/>
        </w:rPr>
      </w:pPr>
    </w:p>
    <w:p w14:paraId="11181175" w14:textId="77777777" w:rsidR="002A20A1" w:rsidRPr="006F397A" w:rsidRDefault="000717F9">
      <w:pPr>
        <w:tabs>
          <w:tab w:val="left" w:pos="720"/>
        </w:tabs>
        <w:ind w:left="720" w:hanging="1440"/>
        <w:rPr>
          <w:color w:val="000000"/>
          <w:sz w:val="22"/>
          <w:szCs w:val="22"/>
        </w:rPr>
      </w:pPr>
      <w:r w:rsidRPr="006F397A">
        <w:rPr>
          <w:color w:val="000000"/>
          <w:sz w:val="22"/>
          <w:szCs w:val="22"/>
        </w:rPr>
        <w:tab/>
        <w:t xml:space="preserve">In accordance with Chapter I of the </w:t>
      </w:r>
      <w:r w:rsidRPr="006F397A">
        <w:rPr>
          <w:i/>
          <w:color w:val="000000"/>
          <w:sz w:val="22"/>
          <w:szCs w:val="22"/>
        </w:rPr>
        <w:t>MaineCare Benefits Manual</w:t>
      </w:r>
      <w:r w:rsidRPr="006F397A">
        <w:rPr>
          <w:color w:val="000000"/>
          <w:sz w:val="22"/>
          <w:szCs w:val="22"/>
        </w:rPr>
        <w:t>, it is the responsibility of the provider to seek payment from any other resources that are available for payment of the rendered service prior to billing MaineCare.</w:t>
      </w:r>
    </w:p>
    <w:p w14:paraId="0E0A9BC9" w14:textId="53F6FF1F" w:rsidR="00743E11" w:rsidRPr="00CE0294" w:rsidRDefault="00743E11">
      <w:pPr>
        <w:rPr>
          <w:b/>
          <w:color w:val="000000"/>
          <w:sz w:val="22"/>
        </w:rPr>
      </w:pPr>
    </w:p>
    <w:p w14:paraId="50FE70F2" w14:textId="22E8870A" w:rsidR="009B1352" w:rsidRPr="00FA6D59" w:rsidRDefault="00AC4091" w:rsidP="00CE0294">
      <w:pPr>
        <w:tabs>
          <w:tab w:val="left" w:pos="720"/>
        </w:tabs>
        <w:ind w:left="1440" w:hanging="720"/>
        <w:rPr>
          <w:color w:val="000000"/>
          <w:sz w:val="22"/>
          <w:szCs w:val="22"/>
        </w:rPr>
      </w:pPr>
      <w:r>
        <w:rPr>
          <w:color w:val="000000"/>
          <w:sz w:val="22"/>
          <w:szCs w:val="22"/>
        </w:rPr>
        <w:t>97.</w:t>
      </w:r>
      <w:r w:rsidR="009B1352" w:rsidRPr="00FA6D59">
        <w:rPr>
          <w:color w:val="000000"/>
          <w:sz w:val="22"/>
          <w:szCs w:val="22"/>
        </w:rPr>
        <w:t>09-1</w:t>
      </w:r>
      <w:r w:rsidR="009B1352" w:rsidRPr="00FA6D59">
        <w:rPr>
          <w:color w:val="000000"/>
          <w:sz w:val="22"/>
          <w:szCs w:val="22"/>
        </w:rPr>
        <w:tab/>
      </w:r>
      <w:r w:rsidR="009B1352" w:rsidRPr="00FA6D59">
        <w:rPr>
          <w:b/>
          <w:bCs/>
          <w:color w:val="000000"/>
          <w:sz w:val="22"/>
          <w:szCs w:val="22"/>
        </w:rPr>
        <w:t>Cost of Living Adjustment</w:t>
      </w:r>
      <w:r w:rsidR="00284704">
        <w:rPr>
          <w:b/>
          <w:bCs/>
          <w:color w:val="000000"/>
          <w:sz w:val="22"/>
          <w:szCs w:val="22"/>
        </w:rPr>
        <w:br/>
      </w:r>
    </w:p>
    <w:p w14:paraId="7EBE07B0" w14:textId="77777777" w:rsidR="000429B8" w:rsidRDefault="00661107" w:rsidP="00CE0294">
      <w:pPr>
        <w:ind w:left="1440" w:right="-180"/>
        <w:rPr>
          <w:color w:val="000000"/>
          <w:sz w:val="22"/>
          <w:szCs w:val="22"/>
        </w:rPr>
      </w:pPr>
      <w:r w:rsidRPr="00661107">
        <w:rPr>
          <w:color w:val="000000"/>
          <w:sz w:val="22"/>
          <w:szCs w:val="22"/>
        </w:rPr>
        <w:t xml:space="preserve">Each January 1st the Department will apply an annual cost of living adjustment proportional to the percentage increase in the Maine minimum wage, as determined by the Maine Department of Labor, to </w:t>
      </w:r>
      <w:r w:rsidR="005A47A2" w:rsidRPr="005A47A2">
        <w:rPr>
          <w:color w:val="000000"/>
          <w:sz w:val="22"/>
          <w:szCs w:val="22"/>
        </w:rPr>
        <w:t>all Section 97 CRCF services</w:t>
      </w:r>
      <w:r w:rsidR="005A47A2">
        <w:rPr>
          <w:color w:val="000000"/>
          <w:sz w:val="22"/>
          <w:szCs w:val="22"/>
        </w:rPr>
        <w:t xml:space="preserve"> </w:t>
      </w:r>
      <w:r w:rsidRPr="00661107">
        <w:rPr>
          <w:color w:val="000000"/>
          <w:sz w:val="22"/>
          <w:szCs w:val="22"/>
        </w:rPr>
        <w:t xml:space="preserve">which did not </w:t>
      </w:r>
    </w:p>
    <w:p w14:paraId="5866112B" w14:textId="77777777" w:rsidR="000429B8" w:rsidRDefault="000429B8">
      <w:pPr>
        <w:rPr>
          <w:color w:val="000000"/>
          <w:sz w:val="22"/>
          <w:szCs w:val="22"/>
        </w:rPr>
      </w:pPr>
      <w:r>
        <w:rPr>
          <w:color w:val="000000"/>
          <w:sz w:val="22"/>
          <w:szCs w:val="22"/>
        </w:rPr>
        <w:br w:type="page"/>
      </w:r>
    </w:p>
    <w:p w14:paraId="767C81F3" w14:textId="5B39EDD6" w:rsidR="00661107" w:rsidRPr="00284704" w:rsidRDefault="00661107" w:rsidP="00CE0294">
      <w:pPr>
        <w:ind w:left="1440" w:right="-180"/>
        <w:rPr>
          <w:color w:val="000000"/>
          <w:sz w:val="22"/>
          <w:szCs w:val="22"/>
        </w:rPr>
      </w:pPr>
      <w:r w:rsidRPr="00661107">
        <w:rPr>
          <w:color w:val="000000"/>
          <w:sz w:val="22"/>
          <w:szCs w:val="22"/>
        </w:rPr>
        <w:lastRenderedPageBreak/>
        <w:t>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1F2AA020" w14:textId="77777777" w:rsidR="009B1352" w:rsidRPr="00CE0294" w:rsidRDefault="009B1352">
      <w:pPr>
        <w:rPr>
          <w:b/>
          <w:color w:val="000000"/>
          <w:sz w:val="22"/>
        </w:rPr>
      </w:pPr>
    </w:p>
    <w:p w14:paraId="6093CCD8" w14:textId="585DBD0E" w:rsidR="002A20A1" w:rsidRPr="006F397A" w:rsidRDefault="000717F9">
      <w:pPr>
        <w:rPr>
          <w:color w:val="000000"/>
          <w:sz w:val="22"/>
          <w:szCs w:val="22"/>
        </w:rPr>
      </w:pPr>
      <w:r w:rsidRPr="006F397A">
        <w:rPr>
          <w:b/>
          <w:color w:val="000000"/>
          <w:sz w:val="22"/>
          <w:szCs w:val="22"/>
        </w:rPr>
        <w:t>97.10</w:t>
      </w:r>
      <w:r w:rsidRPr="006F397A">
        <w:rPr>
          <w:b/>
          <w:color w:val="000000"/>
          <w:sz w:val="22"/>
          <w:szCs w:val="22"/>
        </w:rPr>
        <w:tab/>
        <w:t>BILLING INFORMATION</w:t>
      </w:r>
    </w:p>
    <w:p w14:paraId="21265B5A" w14:textId="77777777" w:rsidR="002A20A1" w:rsidRPr="006F397A" w:rsidRDefault="002A20A1">
      <w:pPr>
        <w:ind w:left="-720"/>
        <w:rPr>
          <w:color w:val="000000"/>
          <w:sz w:val="22"/>
          <w:szCs w:val="22"/>
        </w:rPr>
      </w:pPr>
    </w:p>
    <w:p w14:paraId="4F135CE3" w14:textId="4E7CAFE2" w:rsidR="00701D16" w:rsidRPr="00743E11" w:rsidRDefault="000717F9" w:rsidP="00743E11">
      <w:pPr>
        <w:ind w:left="720" w:right="-180"/>
        <w:rPr>
          <w:color w:val="000000"/>
          <w:sz w:val="22"/>
          <w:szCs w:val="22"/>
        </w:rPr>
      </w:pPr>
      <w:r w:rsidRPr="006F397A">
        <w:rPr>
          <w:color w:val="000000"/>
          <w:sz w:val="22"/>
          <w:szCs w:val="22"/>
        </w:rPr>
        <w:t>Providers must bill in accordance with the Department's billing Instructions for the UB-04 Claim Form. Billing instructions are available at:</w:t>
      </w:r>
      <w:r w:rsidR="003F3E40">
        <w:rPr>
          <w:color w:val="000000"/>
          <w:sz w:val="22"/>
          <w:szCs w:val="22"/>
        </w:rPr>
        <w:t xml:space="preserve"> </w:t>
      </w:r>
      <w:hyperlink r:id="rId12" w:history="1">
        <w:r w:rsidR="007C36FD" w:rsidRPr="00310CAA">
          <w:rPr>
            <w:color w:val="000000"/>
            <w:sz w:val="22"/>
            <w:szCs w:val="22"/>
          </w:rPr>
          <w:t>https://mainecare.maine.gov/Billing%20Instructions/Forms/Publication.aspx</w:t>
        </w:r>
      </w:hyperlink>
    </w:p>
    <w:p w14:paraId="2A85590A" w14:textId="6BE23A39" w:rsidR="00743E11" w:rsidRDefault="00743E11">
      <w:pPr>
        <w:rPr>
          <w:rFonts w:eastAsiaTheme="minorHAnsi"/>
          <w:b/>
          <w:sz w:val="22"/>
          <w:szCs w:val="22"/>
        </w:rPr>
      </w:pPr>
    </w:p>
    <w:p w14:paraId="6F5F694E" w14:textId="207458F4" w:rsidR="00B9445B" w:rsidRDefault="00BE3131" w:rsidP="00B9445B">
      <w:pPr>
        <w:tabs>
          <w:tab w:val="left" w:pos="1080"/>
        </w:tabs>
        <w:jc w:val="center"/>
        <w:rPr>
          <w:rFonts w:eastAsiaTheme="minorHAnsi"/>
          <w:b/>
          <w:sz w:val="22"/>
          <w:szCs w:val="22"/>
        </w:rPr>
      </w:pPr>
      <w:r>
        <w:rPr>
          <w:rFonts w:eastAsiaTheme="minorHAnsi"/>
          <w:b/>
          <w:sz w:val="22"/>
          <w:szCs w:val="22"/>
        </w:rPr>
        <w:t>Table</w:t>
      </w:r>
      <w:r w:rsidR="00B9445B" w:rsidRPr="00426FF3">
        <w:rPr>
          <w:rFonts w:eastAsiaTheme="minorHAnsi"/>
          <w:b/>
          <w:sz w:val="22"/>
          <w:szCs w:val="22"/>
        </w:rPr>
        <w:t xml:space="preserve"> </w:t>
      </w:r>
      <w:r w:rsidR="00B9445B">
        <w:rPr>
          <w:rFonts w:eastAsiaTheme="minorHAnsi"/>
          <w:b/>
          <w:sz w:val="22"/>
          <w:szCs w:val="22"/>
        </w:rPr>
        <w:t>I</w:t>
      </w:r>
    </w:p>
    <w:p w14:paraId="5699819A" w14:textId="77777777" w:rsidR="00B9445B" w:rsidRPr="00426FF3" w:rsidRDefault="00B9445B" w:rsidP="00B9445B">
      <w:pPr>
        <w:tabs>
          <w:tab w:val="left" w:pos="1080"/>
        </w:tabs>
        <w:jc w:val="center"/>
        <w:rPr>
          <w:rFonts w:eastAsiaTheme="minorHAnsi"/>
          <w:sz w:val="22"/>
          <w:szCs w:val="22"/>
        </w:rPr>
      </w:pPr>
      <w:r w:rsidRPr="00426FF3">
        <w:rPr>
          <w:rFonts w:eastAsiaTheme="minorHAnsi"/>
          <w:sz w:val="22"/>
          <w:szCs w:val="22"/>
        </w:rPr>
        <w:t>Qualifying Diagnoses</w:t>
      </w:r>
    </w:p>
    <w:tbl>
      <w:tblPr>
        <w:tblW w:w="9270" w:type="dxa"/>
        <w:tblInd w:w="-5" w:type="dxa"/>
        <w:tblLook w:val="04A0" w:firstRow="1" w:lastRow="0" w:firstColumn="1" w:lastColumn="0" w:noHBand="0" w:noVBand="1"/>
      </w:tblPr>
      <w:tblGrid>
        <w:gridCol w:w="3380"/>
        <w:gridCol w:w="5040"/>
        <w:gridCol w:w="850"/>
      </w:tblGrid>
      <w:tr w:rsidR="007447EE" w:rsidRPr="00B402C8" w14:paraId="328C5DF8" w14:textId="77777777" w:rsidTr="00393598">
        <w:trPr>
          <w:trHeight w:val="216"/>
        </w:trPr>
        <w:tc>
          <w:tcPr>
            <w:tcW w:w="3380" w:type="dxa"/>
            <w:tcBorders>
              <w:top w:val="single" w:sz="4" w:space="0" w:color="auto"/>
              <w:left w:val="single" w:sz="4" w:space="0" w:color="auto"/>
              <w:bottom w:val="single" w:sz="4" w:space="0" w:color="auto"/>
              <w:right w:val="single" w:sz="4" w:space="0" w:color="auto"/>
            </w:tcBorders>
            <w:shd w:val="clear" w:color="000000" w:fill="C2C2C2"/>
            <w:vAlign w:val="bottom"/>
            <w:hideMark/>
          </w:tcPr>
          <w:p w14:paraId="5A0DC683" w14:textId="77777777" w:rsidR="00B9445B" w:rsidRPr="00B2464E" w:rsidRDefault="00B9445B" w:rsidP="00393598">
            <w:pPr>
              <w:rPr>
                <w:b/>
                <w:bCs/>
                <w:sz w:val="16"/>
                <w:szCs w:val="16"/>
              </w:rPr>
            </w:pPr>
            <w:r w:rsidRPr="00B402C8">
              <w:rPr>
                <w:b/>
                <w:bCs/>
                <w:sz w:val="16"/>
                <w:szCs w:val="16"/>
              </w:rPr>
              <w:t>Category</w:t>
            </w:r>
          </w:p>
        </w:tc>
        <w:tc>
          <w:tcPr>
            <w:tcW w:w="5040" w:type="dxa"/>
            <w:tcBorders>
              <w:top w:val="single" w:sz="4" w:space="0" w:color="auto"/>
              <w:left w:val="nil"/>
              <w:bottom w:val="single" w:sz="4" w:space="0" w:color="auto"/>
              <w:right w:val="single" w:sz="4" w:space="0" w:color="auto"/>
            </w:tcBorders>
            <w:shd w:val="clear" w:color="000000" w:fill="C2C2C2"/>
            <w:vAlign w:val="bottom"/>
            <w:hideMark/>
          </w:tcPr>
          <w:p w14:paraId="5D857A10" w14:textId="77777777" w:rsidR="00B9445B" w:rsidRPr="00B402C8" w:rsidRDefault="00B9445B" w:rsidP="00393598">
            <w:pPr>
              <w:rPr>
                <w:b/>
                <w:bCs/>
                <w:sz w:val="16"/>
                <w:szCs w:val="16"/>
              </w:rPr>
            </w:pPr>
            <w:r w:rsidRPr="00B402C8">
              <w:rPr>
                <w:b/>
                <w:bCs/>
                <w:sz w:val="16"/>
                <w:szCs w:val="16"/>
              </w:rPr>
              <w:t>Diagnosis</w:t>
            </w:r>
          </w:p>
        </w:tc>
        <w:tc>
          <w:tcPr>
            <w:tcW w:w="850" w:type="dxa"/>
            <w:tcBorders>
              <w:top w:val="single" w:sz="4" w:space="0" w:color="auto"/>
              <w:left w:val="nil"/>
              <w:bottom w:val="single" w:sz="4" w:space="0" w:color="auto"/>
              <w:right w:val="single" w:sz="4" w:space="0" w:color="auto"/>
            </w:tcBorders>
            <w:shd w:val="clear" w:color="000000" w:fill="C2C2C2"/>
            <w:vAlign w:val="bottom"/>
            <w:hideMark/>
          </w:tcPr>
          <w:p w14:paraId="64A895EC" w14:textId="77777777" w:rsidR="00B9445B" w:rsidRPr="00B402C8" w:rsidRDefault="00B9445B" w:rsidP="00393598">
            <w:pPr>
              <w:rPr>
                <w:b/>
                <w:bCs/>
                <w:sz w:val="16"/>
                <w:szCs w:val="16"/>
              </w:rPr>
            </w:pPr>
            <w:r w:rsidRPr="00B402C8">
              <w:rPr>
                <w:b/>
                <w:bCs/>
                <w:sz w:val="16"/>
                <w:szCs w:val="16"/>
              </w:rPr>
              <w:t>ICD-10</w:t>
            </w:r>
          </w:p>
        </w:tc>
      </w:tr>
      <w:tr w:rsidR="00021F4C" w:rsidRPr="00B402C8" w14:paraId="56D05FF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DFDC7C3" w14:textId="77777777" w:rsidR="00B9445B" w:rsidRPr="00B402C8" w:rsidRDefault="00B9445B" w:rsidP="00393598">
            <w:pPr>
              <w:rPr>
                <w:b/>
                <w:bCs/>
                <w:sz w:val="16"/>
                <w:szCs w:val="16"/>
              </w:rPr>
            </w:pPr>
            <w:r w:rsidRPr="00B402C8">
              <w:rPr>
                <w:b/>
                <w:bCs/>
                <w:sz w:val="16"/>
                <w:szCs w:val="16"/>
              </w:rPr>
              <w:t>Schizophrenia Spectrum</w:t>
            </w:r>
          </w:p>
        </w:tc>
        <w:tc>
          <w:tcPr>
            <w:tcW w:w="5040" w:type="dxa"/>
            <w:tcBorders>
              <w:top w:val="nil"/>
              <w:left w:val="nil"/>
              <w:bottom w:val="single" w:sz="4" w:space="0" w:color="auto"/>
              <w:right w:val="single" w:sz="4" w:space="0" w:color="auto"/>
            </w:tcBorders>
            <w:vAlign w:val="bottom"/>
            <w:hideMark/>
          </w:tcPr>
          <w:p w14:paraId="1BE5676C" w14:textId="77777777" w:rsidR="00B9445B" w:rsidRPr="00B402C8" w:rsidRDefault="00B9445B" w:rsidP="00393598">
            <w:pPr>
              <w:rPr>
                <w:sz w:val="16"/>
                <w:szCs w:val="16"/>
              </w:rPr>
            </w:pPr>
            <w:r w:rsidRPr="00B402C8">
              <w:rPr>
                <w:sz w:val="16"/>
                <w:szCs w:val="16"/>
              </w:rPr>
              <w:t>Schizophrenia</w:t>
            </w:r>
          </w:p>
        </w:tc>
        <w:tc>
          <w:tcPr>
            <w:tcW w:w="850" w:type="dxa"/>
            <w:tcBorders>
              <w:top w:val="nil"/>
              <w:left w:val="nil"/>
              <w:bottom w:val="single" w:sz="4" w:space="0" w:color="auto"/>
              <w:right w:val="single" w:sz="4" w:space="0" w:color="auto"/>
            </w:tcBorders>
            <w:vAlign w:val="bottom"/>
            <w:hideMark/>
          </w:tcPr>
          <w:p w14:paraId="4ABD5D12" w14:textId="77777777" w:rsidR="00B9445B" w:rsidRPr="00B402C8" w:rsidRDefault="00B9445B" w:rsidP="00393598">
            <w:pPr>
              <w:rPr>
                <w:sz w:val="16"/>
                <w:szCs w:val="16"/>
              </w:rPr>
            </w:pPr>
            <w:r w:rsidRPr="00B402C8">
              <w:rPr>
                <w:sz w:val="16"/>
                <w:szCs w:val="16"/>
              </w:rPr>
              <w:t>F20.9</w:t>
            </w:r>
          </w:p>
        </w:tc>
      </w:tr>
      <w:tr w:rsidR="00021F4C" w:rsidRPr="00B402C8" w14:paraId="1C3E275C"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E02BA5C" w14:textId="77777777" w:rsidR="00B9445B" w:rsidRPr="00B402C8" w:rsidRDefault="00B9445B" w:rsidP="00393598">
            <w:pPr>
              <w:rPr>
                <w:sz w:val="16"/>
                <w:szCs w:val="16"/>
              </w:rPr>
            </w:pPr>
            <w:r w:rsidRPr="00B402C8">
              <w:rPr>
                <w:sz w:val="16"/>
                <w:szCs w:val="16"/>
              </w:rPr>
              <w:t>Moderate and Severe Modifier</w:t>
            </w:r>
          </w:p>
        </w:tc>
        <w:tc>
          <w:tcPr>
            <w:tcW w:w="5040" w:type="dxa"/>
            <w:tcBorders>
              <w:top w:val="nil"/>
              <w:left w:val="nil"/>
              <w:bottom w:val="single" w:sz="4" w:space="0" w:color="auto"/>
              <w:right w:val="single" w:sz="4" w:space="0" w:color="auto"/>
            </w:tcBorders>
            <w:vAlign w:val="bottom"/>
            <w:hideMark/>
          </w:tcPr>
          <w:p w14:paraId="69B429B8" w14:textId="77777777" w:rsidR="00B9445B" w:rsidRPr="00B402C8" w:rsidRDefault="00B9445B" w:rsidP="00393598">
            <w:pPr>
              <w:rPr>
                <w:sz w:val="16"/>
                <w:szCs w:val="16"/>
              </w:rPr>
            </w:pPr>
            <w:r w:rsidRPr="00B402C8">
              <w:rPr>
                <w:sz w:val="16"/>
                <w:szCs w:val="16"/>
              </w:rPr>
              <w:t>Paranoid schizophrenia</w:t>
            </w:r>
          </w:p>
        </w:tc>
        <w:tc>
          <w:tcPr>
            <w:tcW w:w="850" w:type="dxa"/>
            <w:tcBorders>
              <w:top w:val="nil"/>
              <w:left w:val="nil"/>
              <w:bottom w:val="single" w:sz="4" w:space="0" w:color="auto"/>
              <w:right w:val="single" w:sz="4" w:space="0" w:color="auto"/>
            </w:tcBorders>
            <w:vAlign w:val="bottom"/>
            <w:hideMark/>
          </w:tcPr>
          <w:p w14:paraId="3FB170EE" w14:textId="77777777" w:rsidR="00B9445B" w:rsidRPr="00B402C8" w:rsidRDefault="00B9445B" w:rsidP="00393598">
            <w:pPr>
              <w:rPr>
                <w:sz w:val="16"/>
                <w:szCs w:val="16"/>
              </w:rPr>
            </w:pPr>
            <w:r w:rsidRPr="00B402C8">
              <w:rPr>
                <w:sz w:val="16"/>
                <w:szCs w:val="16"/>
              </w:rPr>
              <w:t>F20.0</w:t>
            </w:r>
          </w:p>
        </w:tc>
      </w:tr>
      <w:tr w:rsidR="00021F4C" w:rsidRPr="00B402C8" w14:paraId="519CD454"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E9F5EAF"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3003093" w14:textId="77777777" w:rsidR="00B9445B" w:rsidRPr="00B402C8" w:rsidRDefault="00B9445B" w:rsidP="00393598">
            <w:pPr>
              <w:rPr>
                <w:sz w:val="16"/>
                <w:szCs w:val="16"/>
              </w:rPr>
            </w:pPr>
            <w:r w:rsidRPr="00B402C8">
              <w:rPr>
                <w:spacing w:val="-2"/>
                <w:sz w:val="16"/>
                <w:szCs w:val="16"/>
              </w:rPr>
              <w:t>Disorganized schizophrenia</w:t>
            </w:r>
          </w:p>
        </w:tc>
        <w:tc>
          <w:tcPr>
            <w:tcW w:w="850" w:type="dxa"/>
            <w:tcBorders>
              <w:top w:val="nil"/>
              <w:left w:val="nil"/>
              <w:bottom w:val="single" w:sz="4" w:space="0" w:color="auto"/>
              <w:right w:val="single" w:sz="4" w:space="0" w:color="auto"/>
            </w:tcBorders>
            <w:vAlign w:val="bottom"/>
            <w:hideMark/>
          </w:tcPr>
          <w:p w14:paraId="39543871" w14:textId="77777777" w:rsidR="00B9445B" w:rsidRPr="00B402C8" w:rsidRDefault="00B9445B" w:rsidP="00393598">
            <w:pPr>
              <w:rPr>
                <w:sz w:val="16"/>
                <w:szCs w:val="16"/>
              </w:rPr>
            </w:pPr>
            <w:r w:rsidRPr="00B402C8">
              <w:rPr>
                <w:sz w:val="16"/>
                <w:szCs w:val="16"/>
              </w:rPr>
              <w:t>F20.1</w:t>
            </w:r>
          </w:p>
        </w:tc>
      </w:tr>
      <w:tr w:rsidR="00021F4C" w:rsidRPr="00B402C8" w14:paraId="37DA57BD"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73A49BF"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22C0711" w14:textId="77777777" w:rsidR="00B9445B" w:rsidRPr="00B402C8" w:rsidRDefault="00B9445B" w:rsidP="00393598">
            <w:pPr>
              <w:rPr>
                <w:sz w:val="16"/>
                <w:szCs w:val="16"/>
              </w:rPr>
            </w:pPr>
            <w:r w:rsidRPr="00B402C8">
              <w:rPr>
                <w:sz w:val="16"/>
                <w:szCs w:val="16"/>
              </w:rPr>
              <w:t>Catatonic schizophrenia</w:t>
            </w:r>
          </w:p>
        </w:tc>
        <w:tc>
          <w:tcPr>
            <w:tcW w:w="850" w:type="dxa"/>
            <w:tcBorders>
              <w:top w:val="nil"/>
              <w:left w:val="nil"/>
              <w:bottom w:val="single" w:sz="4" w:space="0" w:color="auto"/>
              <w:right w:val="single" w:sz="4" w:space="0" w:color="auto"/>
            </w:tcBorders>
            <w:vAlign w:val="bottom"/>
            <w:hideMark/>
          </w:tcPr>
          <w:p w14:paraId="1E17F97C" w14:textId="77777777" w:rsidR="00B9445B" w:rsidRPr="00B402C8" w:rsidRDefault="00B9445B" w:rsidP="00393598">
            <w:pPr>
              <w:rPr>
                <w:sz w:val="16"/>
                <w:szCs w:val="16"/>
              </w:rPr>
            </w:pPr>
            <w:r w:rsidRPr="00B402C8">
              <w:rPr>
                <w:sz w:val="16"/>
                <w:szCs w:val="16"/>
              </w:rPr>
              <w:t>F20.2</w:t>
            </w:r>
          </w:p>
        </w:tc>
      </w:tr>
      <w:tr w:rsidR="00021F4C" w:rsidRPr="00B402C8" w14:paraId="05600991"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6A17AA9"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6BEB7797" w14:textId="77777777" w:rsidR="00B9445B" w:rsidRPr="00B402C8" w:rsidRDefault="00B9445B" w:rsidP="00393598">
            <w:pPr>
              <w:rPr>
                <w:sz w:val="16"/>
                <w:szCs w:val="16"/>
              </w:rPr>
            </w:pPr>
            <w:r w:rsidRPr="00B402C8">
              <w:rPr>
                <w:spacing w:val="-2"/>
                <w:sz w:val="16"/>
                <w:szCs w:val="16"/>
              </w:rPr>
              <w:t>Undifferentiated schizophrenia</w:t>
            </w:r>
          </w:p>
        </w:tc>
        <w:tc>
          <w:tcPr>
            <w:tcW w:w="850" w:type="dxa"/>
            <w:tcBorders>
              <w:top w:val="nil"/>
              <w:left w:val="nil"/>
              <w:bottom w:val="single" w:sz="4" w:space="0" w:color="auto"/>
              <w:right w:val="single" w:sz="4" w:space="0" w:color="auto"/>
            </w:tcBorders>
            <w:vAlign w:val="bottom"/>
            <w:hideMark/>
          </w:tcPr>
          <w:p w14:paraId="4357BFA9" w14:textId="77777777" w:rsidR="00B9445B" w:rsidRPr="00B402C8" w:rsidRDefault="00B9445B" w:rsidP="00393598">
            <w:pPr>
              <w:rPr>
                <w:sz w:val="16"/>
                <w:szCs w:val="16"/>
              </w:rPr>
            </w:pPr>
            <w:r w:rsidRPr="00B402C8">
              <w:rPr>
                <w:sz w:val="16"/>
                <w:szCs w:val="16"/>
              </w:rPr>
              <w:t>F20.3</w:t>
            </w:r>
          </w:p>
        </w:tc>
      </w:tr>
      <w:tr w:rsidR="00021F4C" w:rsidRPr="00B402C8" w14:paraId="74D452E6"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B39A31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D32830B" w14:textId="77777777" w:rsidR="00B9445B" w:rsidRPr="00B402C8" w:rsidRDefault="00B9445B" w:rsidP="00393598">
            <w:pPr>
              <w:rPr>
                <w:sz w:val="16"/>
                <w:szCs w:val="16"/>
              </w:rPr>
            </w:pPr>
            <w:r w:rsidRPr="00B402C8">
              <w:rPr>
                <w:sz w:val="16"/>
                <w:szCs w:val="16"/>
              </w:rPr>
              <w:t>Residual schizophrenia</w:t>
            </w:r>
          </w:p>
        </w:tc>
        <w:tc>
          <w:tcPr>
            <w:tcW w:w="850" w:type="dxa"/>
            <w:tcBorders>
              <w:top w:val="nil"/>
              <w:left w:val="nil"/>
              <w:bottom w:val="single" w:sz="4" w:space="0" w:color="auto"/>
              <w:right w:val="single" w:sz="4" w:space="0" w:color="auto"/>
            </w:tcBorders>
            <w:vAlign w:val="bottom"/>
            <w:hideMark/>
          </w:tcPr>
          <w:p w14:paraId="15DA2719" w14:textId="77777777" w:rsidR="00B9445B" w:rsidRPr="00B402C8" w:rsidRDefault="00B9445B" w:rsidP="00393598">
            <w:pPr>
              <w:rPr>
                <w:sz w:val="16"/>
                <w:szCs w:val="16"/>
              </w:rPr>
            </w:pPr>
            <w:r w:rsidRPr="00B402C8">
              <w:rPr>
                <w:sz w:val="16"/>
                <w:szCs w:val="16"/>
              </w:rPr>
              <w:t>F20.5</w:t>
            </w:r>
          </w:p>
        </w:tc>
      </w:tr>
      <w:tr w:rsidR="00021F4C" w:rsidRPr="00B402C8" w14:paraId="7C9C77FB"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2463B2C"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B58D9EE" w14:textId="77777777" w:rsidR="00B9445B" w:rsidRPr="00B402C8" w:rsidRDefault="00B9445B" w:rsidP="00393598">
            <w:pPr>
              <w:rPr>
                <w:sz w:val="16"/>
                <w:szCs w:val="16"/>
              </w:rPr>
            </w:pPr>
            <w:r w:rsidRPr="00B402C8">
              <w:rPr>
                <w:sz w:val="16"/>
                <w:szCs w:val="16"/>
              </w:rPr>
              <w:t>Schizophreniform disorder</w:t>
            </w:r>
          </w:p>
        </w:tc>
        <w:tc>
          <w:tcPr>
            <w:tcW w:w="850" w:type="dxa"/>
            <w:tcBorders>
              <w:top w:val="nil"/>
              <w:left w:val="nil"/>
              <w:bottom w:val="single" w:sz="4" w:space="0" w:color="auto"/>
              <w:right w:val="single" w:sz="4" w:space="0" w:color="auto"/>
            </w:tcBorders>
            <w:vAlign w:val="bottom"/>
            <w:hideMark/>
          </w:tcPr>
          <w:p w14:paraId="2AAD5C39" w14:textId="77777777" w:rsidR="00B9445B" w:rsidRPr="00B402C8" w:rsidRDefault="00B9445B" w:rsidP="00393598">
            <w:pPr>
              <w:rPr>
                <w:sz w:val="16"/>
                <w:szCs w:val="16"/>
              </w:rPr>
            </w:pPr>
            <w:r w:rsidRPr="00B402C8">
              <w:rPr>
                <w:sz w:val="16"/>
                <w:szCs w:val="16"/>
              </w:rPr>
              <w:t>F20.81</w:t>
            </w:r>
          </w:p>
        </w:tc>
      </w:tr>
      <w:tr w:rsidR="00021F4C" w:rsidRPr="00B402C8" w14:paraId="1818822A"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10AA511"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506B5A03" w14:textId="77777777" w:rsidR="00B9445B" w:rsidRPr="00B402C8" w:rsidRDefault="00B9445B" w:rsidP="00393598">
            <w:pPr>
              <w:rPr>
                <w:sz w:val="16"/>
                <w:szCs w:val="16"/>
              </w:rPr>
            </w:pPr>
            <w:r w:rsidRPr="00B402C8">
              <w:rPr>
                <w:sz w:val="16"/>
                <w:szCs w:val="16"/>
              </w:rPr>
              <w:t>Schizoaffective disorder, bi-polar type</w:t>
            </w:r>
          </w:p>
        </w:tc>
        <w:tc>
          <w:tcPr>
            <w:tcW w:w="850" w:type="dxa"/>
            <w:tcBorders>
              <w:top w:val="nil"/>
              <w:left w:val="nil"/>
              <w:bottom w:val="single" w:sz="4" w:space="0" w:color="auto"/>
              <w:right w:val="single" w:sz="4" w:space="0" w:color="auto"/>
            </w:tcBorders>
            <w:vAlign w:val="bottom"/>
            <w:hideMark/>
          </w:tcPr>
          <w:p w14:paraId="416900F4" w14:textId="77777777" w:rsidR="00B9445B" w:rsidRPr="00B402C8" w:rsidRDefault="00B9445B" w:rsidP="00393598">
            <w:pPr>
              <w:rPr>
                <w:sz w:val="16"/>
                <w:szCs w:val="16"/>
              </w:rPr>
            </w:pPr>
            <w:r w:rsidRPr="00B402C8">
              <w:rPr>
                <w:sz w:val="16"/>
                <w:szCs w:val="16"/>
              </w:rPr>
              <w:t>F25.0</w:t>
            </w:r>
          </w:p>
        </w:tc>
      </w:tr>
      <w:tr w:rsidR="00021F4C" w:rsidRPr="00B402C8" w14:paraId="6CB629C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07996CA"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39A9BB9" w14:textId="77777777" w:rsidR="00B9445B" w:rsidRPr="00B402C8" w:rsidRDefault="00B9445B" w:rsidP="00393598">
            <w:pPr>
              <w:rPr>
                <w:sz w:val="16"/>
                <w:szCs w:val="16"/>
              </w:rPr>
            </w:pPr>
            <w:r w:rsidRPr="00B402C8">
              <w:rPr>
                <w:sz w:val="16"/>
                <w:szCs w:val="16"/>
              </w:rPr>
              <w:t>Schizoaffective disorder, depressive type</w:t>
            </w:r>
          </w:p>
        </w:tc>
        <w:tc>
          <w:tcPr>
            <w:tcW w:w="850" w:type="dxa"/>
            <w:tcBorders>
              <w:top w:val="nil"/>
              <w:left w:val="nil"/>
              <w:bottom w:val="single" w:sz="4" w:space="0" w:color="auto"/>
              <w:right w:val="single" w:sz="4" w:space="0" w:color="auto"/>
            </w:tcBorders>
            <w:vAlign w:val="bottom"/>
            <w:hideMark/>
          </w:tcPr>
          <w:p w14:paraId="1D54E7F8" w14:textId="77777777" w:rsidR="00B9445B" w:rsidRPr="00B402C8" w:rsidRDefault="00B9445B" w:rsidP="00393598">
            <w:pPr>
              <w:rPr>
                <w:sz w:val="16"/>
                <w:szCs w:val="16"/>
              </w:rPr>
            </w:pPr>
            <w:r w:rsidRPr="00B402C8">
              <w:rPr>
                <w:sz w:val="16"/>
                <w:szCs w:val="16"/>
              </w:rPr>
              <w:t>F25.1</w:t>
            </w:r>
          </w:p>
        </w:tc>
      </w:tr>
      <w:tr w:rsidR="00DE7EEB" w:rsidRPr="00B402C8" w14:paraId="62AB8F97" w14:textId="77777777" w:rsidTr="00393598">
        <w:trPr>
          <w:trHeight w:val="216"/>
        </w:trPr>
        <w:tc>
          <w:tcPr>
            <w:tcW w:w="3380" w:type="dxa"/>
            <w:tcBorders>
              <w:top w:val="nil"/>
              <w:left w:val="single" w:sz="4" w:space="0" w:color="auto"/>
              <w:bottom w:val="nil"/>
              <w:right w:val="single" w:sz="4" w:space="0" w:color="auto"/>
            </w:tcBorders>
            <w:vAlign w:val="bottom"/>
            <w:hideMark/>
          </w:tcPr>
          <w:p w14:paraId="730B91A8"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1DDFC5DB" w14:textId="77777777" w:rsidR="00B9445B" w:rsidRPr="00B402C8" w:rsidRDefault="00B9445B" w:rsidP="00393598">
            <w:pPr>
              <w:rPr>
                <w:sz w:val="16"/>
                <w:szCs w:val="16"/>
              </w:rPr>
            </w:pPr>
            <w:r w:rsidRPr="00B402C8">
              <w:rPr>
                <w:sz w:val="16"/>
                <w:szCs w:val="16"/>
              </w:rPr>
              <w:t>Other Schizoaffective disorders</w:t>
            </w:r>
          </w:p>
        </w:tc>
        <w:tc>
          <w:tcPr>
            <w:tcW w:w="850" w:type="dxa"/>
            <w:tcBorders>
              <w:top w:val="nil"/>
              <w:left w:val="nil"/>
              <w:bottom w:val="nil"/>
              <w:right w:val="single" w:sz="4" w:space="0" w:color="auto"/>
            </w:tcBorders>
            <w:vAlign w:val="bottom"/>
            <w:hideMark/>
          </w:tcPr>
          <w:p w14:paraId="2CB624B9" w14:textId="77777777" w:rsidR="00B9445B" w:rsidRPr="00B402C8" w:rsidRDefault="00B9445B" w:rsidP="00393598">
            <w:pPr>
              <w:rPr>
                <w:sz w:val="16"/>
                <w:szCs w:val="16"/>
              </w:rPr>
            </w:pPr>
            <w:r w:rsidRPr="00B402C8">
              <w:rPr>
                <w:sz w:val="16"/>
                <w:szCs w:val="16"/>
              </w:rPr>
              <w:t>F25.8</w:t>
            </w:r>
          </w:p>
        </w:tc>
      </w:tr>
      <w:tr w:rsidR="00021F4C" w:rsidRPr="00B402C8" w14:paraId="44C3DBEE"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6AB09182" w14:textId="77777777" w:rsidR="00B9445B" w:rsidRPr="00B402C8" w:rsidRDefault="00B9445B" w:rsidP="00393598">
            <w:pPr>
              <w:rPr>
                <w:sz w:val="16"/>
                <w:szCs w:val="16"/>
              </w:rPr>
            </w:pPr>
            <w:r w:rsidRPr="00B402C8">
              <w:rPr>
                <w:sz w:val="16"/>
                <w:szCs w:val="16"/>
              </w:rPr>
              <w:t>Bipolar and Related Disorders</w:t>
            </w:r>
          </w:p>
        </w:tc>
        <w:tc>
          <w:tcPr>
            <w:tcW w:w="5040" w:type="dxa"/>
            <w:tcBorders>
              <w:top w:val="double" w:sz="6" w:space="0" w:color="auto"/>
              <w:left w:val="nil"/>
              <w:bottom w:val="single" w:sz="4" w:space="0" w:color="auto"/>
              <w:right w:val="single" w:sz="4" w:space="0" w:color="auto"/>
            </w:tcBorders>
            <w:vAlign w:val="bottom"/>
            <w:hideMark/>
          </w:tcPr>
          <w:p w14:paraId="12CB1985" w14:textId="77777777" w:rsidR="00B9445B" w:rsidRPr="00B402C8" w:rsidRDefault="00B9445B" w:rsidP="00393598">
            <w:pPr>
              <w:rPr>
                <w:sz w:val="16"/>
                <w:szCs w:val="16"/>
              </w:rPr>
            </w:pPr>
            <w:r w:rsidRPr="00B402C8">
              <w:rPr>
                <w:sz w:val="16"/>
                <w:szCs w:val="16"/>
              </w:rPr>
              <w:t>Bipolar I disorder, current episode manic w/out psychotic features, moderate</w:t>
            </w:r>
          </w:p>
        </w:tc>
        <w:tc>
          <w:tcPr>
            <w:tcW w:w="850" w:type="dxa"/>
            <w:tcBorders>
              <w:top w:val="double" w:sz="6" w:space="0" w:color="auto"/>
              <w:left w:val="nil"/>
              <w:bottom w:val="single" w:sz="4" w:space="0" w:color="auto"/>
              <w:right w:val="single" w:sz="4" w:space="0" w:color="auto"/>
            </w:tcBorders>
            <w:vAlign w:val="bottom"/>
            <w:hideMark/>
          </w:tcPr>
          <w:p w14:paraId="149ECF5F" w14:textId="77777777" w:rsidR="00B9445B" w:rsidRPr="00B402C8" w:rsidRDefault="00B9445B" w:rsidP="00393598">
            <w:pPr>
              <w:rPr>
                <w:sz w:val="16"/>
                <w:szCs w:val="16"/>
              </w:rPr>
            </w:pPr>
            <w:r w:rsidRPr="00B402C8">
              <w:rPr>
                <w:sz w:val="16"/>
                <w:szCs w:val="16"/>
              </w:rPr>
              <w:t>F31.12</w:t>
            </w:r>
          </w:p>
        </w:tc>
      </w:tr>
      <w:tr w:rsidR="00021F4C" w:rsidRPr="00B402C8" w14:paraId="6211FDAB"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6129D66"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232D2813" w14:textId="77777777" w:rsidR="00B9445B" w:rsidRPr="00B402C8" w:rsidRDefault="00B9445B" w:rsidP="00393598">
            <w:pPr>
              <w:rPr>
                <w:sz w:val="16"/>
                <w:szCs w:val="16"/>
              </w:rPr>
            </w:pPr>
            <w:r w:rsidRPr="00B402C8">
              <w:rPr>
                <w:sz w:val="16"/>
                <w:szCs w:val="16"/>
              </w:rPr>
              <w:t>Bipolar I disorder, current episode manic w/out psychotic features, severe</w:t>
            </w:r>
          </w:p>
        </w:tc>
        <w:tc>
          <w:tcPr>
            <w:tcW w:w="850" w:type="dxa"/>
            <w:tcBorders>
              <w:top w:val="nil"/>
              <w:left w:val="nil"/>
              <w:bottom w:val="single" w:sz="4" w:space="0" w:color="auto"/>
              <w:right w:val="single" w:sz="4" w:space="0" w:color="auto"/>
            </w:tcBorders>
            <w:vAlign w:val="bottom"/>
            <w:hideMark/>
          </w:tcPr>
          <w:p w14:paraId="16672876" w14:textId="77777777" w:rsidR="00B9445B" w:rsidRPr="00B402C8" w:rsidRDefault="00B9445B" w:rsidP="00393598">
            <w:pPr>
              <w:rPr>
                <w:sz w:val="16"/>
                <w:szCs w:val="16"/>
              </w:rPr>
            </w:pPr>
            <w:r w:rsidRPr="00B402C8">
              <w:rPr>
                <w:sz w:val="16"/>
                <w:szCs w:val="16"/>
              </w:rPr>
              <w:t>F31.13</w:t>
            </w:r>
          </w:p>
        </w:tc>
      </w:tr>
      <w:tr w:rsidR="00021F4C" w:rsidRPr="00B402C8" w14:paraId="47C0FEF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1E504BC"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19F35FD7" w14:textId="77777777" w:rsidR="00B9445B" w:rsidRPr="00B402C8" w:rsidRDefault="00B9445B" w:rsidP="00393598">
            <w:pPr>
              <w:rPr>
                <w:sz w:val="16"/>
                <w:szCs w:val="16"/>
              </w:rPr>
            </w:pPr>
            <w:r w:rsidRPr="00B402C8">
              <w:rPr>
                <w:sz w:val="16"/>
                <w:szCs w:val="16"/>
              </w:rPr>
              <w:t>Bipolar I disorder, current episode manic, severe with psychotic features</w:t>
            </w:r>
          </w:p>
        </w:tc>
        <w:tc>
          <w:tcPr>
            <w:tcW w:w="850" w:type="dxa"/>
            <w:tcBorders>
              <w:top w:val="nil"/>
              <w:left w:val="nil"/>
              <w:bottom w:val="single" w:sz="4" w:space="0" w:color="auto"/>
              <w:right w:val="single" w:sz="4" w:space="0" w:color="auto"/>
            </w:tcBorders>
            <w:vAlign w:val="bottom"/>
            <w:hideMark/>
          </w:tcPr>
          <w:p w14:paraId="28B06FC8" w14:textId="77777777" w:rsidR="00B9445B" w:rsidRPr="00B402C8" w:rsidRDefault="00B9445B" w:rsidP="00393598">
            <w:pPr>
              <w:rPr>
                <w:sz w:val="16"/>
                <w:szCs w:val="16"/>
              </w:rPr>
            </w:pPr>
            <w:r w:rsidRPr="00B402C8">
              <w:rPr>
                <w:sz w:val="16"/>
                <w:szCs w:val="16"/>
              </w:rPr>
              <w:t>F31.2</w:t>
            </w:r>
          </w:p>
        </w:tc>
      </w:tr>
      <w:tr w:rsidR="00021F4C" w:rsidRPr="00B402C8" w14:paraId="6C5832B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890FF1D"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D97CFC1" w14:textId="77777777" w:rsidR="00B9445B" w:rsidRPr="00B402C8" w:rsidRDefault="00B9445B" w:rsidP="00393598">
            <w:pPr>
              <w:rPr>
                <w:sz w:val="16"/>
                <w:szCs w:val="16"/>
              </w:rPr>
            </w:pPr>
            <w:r w:rsidRPr="00B402C8">
              <w:rPr>
                <w:sz w:val="16"/>
                <w:szCs w:val="16"/>
              </w:rPr>
              <w:t>Bipolar I disorder, current episode depressed, moderate</w:t>
            </w:r>
          </w:p>
        </w:tc>
        <w:tc>
          <w:tcPr>
            <w:tcW w:w="850" w:type="dxa"/>
            <w:tcBorders>
              <w:top w:val="nil"/>
              <w:left w:val="nil"/>
              <w:bottom w:val="single" w:sz="4" w:space="0" w:color="auto"/>
              <w:right w:val="single" w:sz="4" w:space="0" w:color="auto"/>
            </w:tcBorders>
            <w:vAlign w:val="bottom"/>
            <w:hideMark/>
          </w:tcPr>
          <w:p w14:paraId="5409FF3F" w14:textId="77777777" w:rsidR="00B9445B" w:rsidRPr="00B402C8" w:rsidRDefault="00B9445B" w:rsidP="00393598">
            <w:pPr>
              <w:rPr>
                <w:sz w:val="16"/>
                <w:szCs w:val="16"/>
              </w:rPr>
            </w:pPr>
            <w:r w:rsidRPr="00B402C8">
              <w:rPr>
                <w:sz w:val="16"/>
                <w:szCs w:val="16"/>
              </w:rPr>
              <w:t>F31.32</w:t>
            </w:r>
          </w:p>
        </w:tc>
      </w:tr>
      <w:tr w:rsidR="00021F4C" w:rsidRPr="00B402C8" w14:paraId="7B676F92"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F9BE744"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B040965" w14:textId="77777777" w:rsidR="00B9445B" w:rsidRPr="00B402C8" w:rsidRDefault="00B9445B" w:rsidP="00393598">
            <w:pPr>
              <w:rPr>
                <w:sz w:val="16"/>
                <w:szCs w:val="16"/>
              </w:rPr>
            </w:pPr>
            <w:r w:rsidRPr="00B402C8">
              <w:rPr>
                <w:sz w:val="16"/>
                <w:szCs w:val="16"/>
              </w:rPr>
              <w:t>Bipolar I disorder, current episode depressed, severe, w/out psychotic features</w:t>
            </w:r>
          </w:p>
        </w:tc>
        <w:tc>
          <w:tcPr>
            <w:tcW w:w="850" w:type="dxa"/>
            <w:tcBorders>
              <w:top w:val="nil"/>
              <w:left w:val="nil"/>
              <w:bottom w:val="single" w:sz="4" w:space="0" w:color="auto"/>
              <w:right w:val="single" w:sz="4" w:space="0" w:color="auto"/>
            </w:tcBorders>
            <w:vAlign w:val="bottom"/>
            <w:hideMark/>
          </w:tcPr>
          <w:p w14:paraId="64E964E5" w14:textId="77777777" w:rsidR="00B9445B" w:rsidRPr="00B402C8" w:rsidRDefault="00B9445B" w:rsidP="00393598">
            <w:pPr>
              <w:rPr>
                <w:sz w:val="16"/>
                <w:szCs w:val="16"/>
              </w:rPr>
            </w:pPr>
            <w:r w:rsidRPr="00B402C8">
              <w:rPr>
                <w:sz w:val="16"/>
                <w:szCs w:val="16"/>
              </w:rPr>
              <w:t>F31.4</w:t>
            </w:r>
          </w:p>
        </w:tc>
      </w:tr>
      <w:tr w:rsidR="00021F4C" w:rsidRPr="00B402C8" w14:paraId="51FB54D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24A884EC"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0000CDA" w14:textId="77777777" w:rsidR="00B9445B" w:rsidRPr="00B402C8" w:rsidRDefault="00B9445B" w:rsidP="00393598">
            <w:pPr>
              <w:rPr>
                <w:sz w:val="16"/>
                <w:szCs w:val="16"/>
              </w:rPr>
            </w:pPr>
            <w:r w:rsidRPr="00B402C8">
              <w:rPr>
                <w:sz w:val="16"/>
                <w:szCs w:val="16"/>
              </w:rPr>
              <w:t>Bipolar I disorder, current episode depressed, severe, with psychotic features</w:t>
            </w:r>
          </w:p>
        </w:tc>
        <w:tc>
          <w:tcPr>
            <w:tcW w:w="850" w:type="dxa"/>
            <w:tcBorders>
              <w:top w:val="nil"/>
              <w:left w:val="nil"/>
              <w:bottom w:val="single" w:sz="4" w:space="0" w:color="auto"/>
              <w:right w:val="single" w:sz="4" w:space="0" w:color="auto"/>
            </w:tcBorders>
            <w:vAlign w:val="bottom"/>
            <w:hideMark/>
          </w:tcPr>
          <w:p w14:paraId="4CF9ED19" w14:textId="77777777" w:rsidR="00B9445B" w:rsidRPr="00B402C8" w:rsidRDefault="00B9445B" w:rsidP="00393598">
            <w:pPr>
              <w:rPr>
                <w:sz w:val="16"/>
                <w:szCs w:val="16"/>
              </w:rPr>
            </w:pPr>
            <w:r w:rsidRPr="00B402C8">
              <w:rPr>
                <w:sz w:val="16"/>
                <w:szCs w:val="16"/>
              </w:rPr>
              <w:t>F31.5</w:t>
            </w:r>
          </w:p>
        </w:tc>
      </w:tr>
      <w:tr w:rsidR="00021F4C" w:rsidRPr="00B402C8" w14:paraId="71E97F92"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2E297A5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847196D" w14:textId="77777777" w:rsidR="00B9445B" w:rsidRPr="00B402C8" w:rsidRDefault="00B9445B" w:rsidP="00393598">
            <w:pPr>
              <w:rPr>
                <w:sz w:val="16"/>
                <w:szCs w:val="16"/>
              </w:rPr>
            </w:pPr>
            <w:r w:rsidRPr="00B402C8">
              <w:rPr>
                <w:sz w:val="16"/>
                <w:szCs w:val="16"/>
              </w:rPr>
              <w:t>Bipolar I disorder, current episode mixed, moderate</w:t>
            </w:r>
          </w:p>
        </w:tc>
        <w:tc>
          <w:tcPr>
            <w:tcW w:w="850" w:type="dxa"/>
            <w:tcBorders>
              <w:top w:val="nil"/>
              <w:left w:val="nil"/>
              <w:bottom w:val="single" w:sz="4" w:space="0" w:color="auto"/>
              <w:right w:val="single" w:sz="4" w:space="0" w:color="auto"/>
            </w:tcBorders>
            <w:vAlign w:val="bottom"/>
            <w:hideMark/>
          </w:tcPr>
          <w:p w14:paraId="2AA71875" w14:textId="77777777" w:rsidR="00B9445B" w:rsidRPr="00B402C8" w:rsidRDefault="00B9445B" w:rsidP="00393598">
            <w:pPr>
              <w:rPr>
                <w:sz w:val="16"/>
                <w:szCs w:val="16"/>
              </w:rPr>
            </w:pPr>
            <w:r w:rsidRPr="00B402C8">
              <w:rPr>
                <w:sz w:val="16"/>
                <w:szCs w:val="16"/>
              </w:rPr>
              <w:t>F31.62</w:t>
            </w:r>
          </w:p>
        </w:tc>
      </w:tr>
      <w:tr w:rsidR="00021F4C" w:rsidRPr="00B402C8" w14:paraId="4C2F0DC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4CB2AFE"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13D2AC3" w14:textId="77777777" w:rsidR="00B9445B" w:rsidRPr="00B402C8" w:rsidRDefault="00B9445B" w:rsidP="00393598">
            <w:pPr>
              <w:rPr>
                <w:sz w:val="16"/>
                <w:szCs w:val="16"/>
              </w:rPr>
            </w:pPr>
            <w:r w:rsidRPr="00B402C8">
              <w:rPr>
                <w:sz w:val="16"/>
                <w:szCs w:val="16"/>
              </w:rPr>
              <w:t>Bipolar I disorder, current episode mixed, severe, w/out psychotic features</w:t>
            </w:r>
          </w:p>
        </w:tc>
        <w:tc>
          <w:tcPr>
            <w:tcW w:w="850" w:type="dxa"/>
            <w:tcBorders>
              <w:top w:val="nil"/>
              <w:left w:val="nil"/>
              <w:bottom w:val="single" w:sz="4" w:space="0" w:color="auto"/>
              <w:right w:val="single" w:sz="4" w:space="0" w:color="auto"/>
            </w:tcBorders>
            <w:vAlign w:val="bottom"/>
            <w:hideMark/>
          </w:tcPr>
          <w:p w14:paraId="529E6889" w14:textId="77777777" w:rsidR="00B9445B" w:rsidRPr="00B402C8" w:rsidRDefault="00B9445B" w:rsidP="00393598">
            <w:pPr>
              <w:rPr>
                <w:sz w:val="16"/>
                <w:szCs w:val="16"/>
              </w:rPr>
            </w:pPr>
            <w:r w:rsidRPr="00B402C8">
              <w:rPr>
                <w:sz w:val="16"/>
                <w:szCs w:val="16"/>
              </w:rPr>
              <w:t>F31.63</w:t>
            </w:r>
          </w:p>
        </w:tc>
      </w:tr>
      <w:tr w:rsidR="00021F4C" w:rsidRPr="00B402C8" w14:paraId="4C6486A5"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35F1C84"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2D5D8BC" w14:textId="77777777" w:rsidR="00B9445B" w:rsidRPr="00B402C8" w:rsidRDefault="00B9445B" w:rsidP="00393598">
            <w:pPr>
              <w:rPr>
                <w:sz w:val="16"/>
                <w:szCs w:val="16"/>
              </w:rPr>
            </w:pPr>
            <w:r w:rsidRPr="00B402C8">
              <w:rPr>
                <w:sz w:val="16"/>
                <w:szCs w:val="16"/>
              </w:rPr>
              <w:t>Bipolar I disorder, current episode mixed, severe, with psychotic features</w:t>
            </w:r>
          </w:p>
        </w:tc>
        <w:tc>
          <w:tcPr>
            <w:tcW w:w="850" w:type="dxa"/>
            <w:tcBorders>
              <w:top w:val="nil"/>
              <w:left w:val="nil"/>
              <w:bottom w:val="single" w:sz="4" w:space="0" w:color="auto"/>
              <w:right w:val="single" w:sz="4" w:space="0" w:color="auto"/>
            </w:tcBorders>
            <w:vAlign w:val="bottom"/>
            <w:hideMark/>
          </w:tcPr>
          <w:p w14:paraId="60E86389" w14:textId="77777777" w:rsidR="00B9445B" w:rsidRPr="00B402C8" w:rsidRDefault="00B9445B" w:rsidP="00393598">
            <w:pPr>
              <w:rPr>
                <w:sz w:val="16"/>
                <w:szCs w:val="16"/>
              </w:rPr>
            </w:pPr>
            <w:r w:rsidRPr="00B402C8">
              <w:rPr>
                <w:sz w:val="16"/>
                <w:szCs w:val="16"/>
              </w:rPr>
              <w:t>F31.64</w:t>
            </w:r>
          </w:p>
        </w:tc>
      </w:tr>
      <w:tr w:rsidR="00021F4C" w:rsidRPr="00B402C8" w14:paraId="1CB8A68E"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70F7AD2B"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68BB4A99" w14:textId="77777777" w:rsidR="00B9445B" w:rsidRPr="00B402C8" w:rsidRDefault="00B9445B" w:rsidP="00393598">
            <w:pPr>
              <w:rPr>
                <w:sz w:val="16"/>
                <w:szCs w:val="16"/>
              </w:rPr>
            </w:pPr>
            <w:r w:rsidRPr="00B402C8">
              <w:rPr>
                <w:sz w:val="16"/>
                <w:szCs w:val="16"/>
              </w:rPr>
              <w:t>Bipolar I disorder in partial remission, most recent episode manic</w:t>
            </w:r>
          </w:p>
        </w:tc>
        <w:tc>
          <w:tcPr>
            <w:tcW w:w="850" w:type="dxa"/>
            <w:tcBorders>
              <w:top w:val="nil"/>
              <w:left w:val="nil"/>
              <w:bottom w:val="single" w:sz="4" w:space="0" w:color="auto"/>
              <w:right w:val="single" w:sz="4" w:space="0" w:color="auto"/>
            </w:tcBorders>
            <w:vAlign w:val="bottom"/>
            <w:hideMark/>
          </w:tcPr>
          <w:p w14:paraId="7429B2B6" w14:textId="77777777" w:rsidR="00B9445B" w:rsidRPr="00B402C8" w:rsidRDefault="00B9445B" w:rsidP="00393598">
            <w:pPr>
              <w:rPr>
                <w:sz w:val="16"/>
                <w:szCs w:val="16"/>
              </w:rPr>
            </w:pPr>
            <w:r w:rsidRPr="00B402C8">
              <w:rPr>
                <w:sz w:val="16"/>
                <w:szCs w:val="16"/>
              </w:rPr>
              <w:t>F31.73</w:t>
            </w:r>
          </w:p>
        </w:tc>
      </w:tr>
      <w:tr w:rsidR="00021F4C" w:rsidRPr="00B402C8" w14:paraId="235E48D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3A4E9943"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45A83AA" w14:textId="77777777" w:rsidR="00B9445B" w:rsidRPr="00B402C8" w:rsidRDefault="00B9445B" w:rsidP="00393598">
            <w:pPr>
              <w:rPr>
                <w:sz w:val="16"/>
                <w:szCs w:val="16"/>
              </w:rPr>
            </w:pPr>
            <w:r w:rsidRPr="00B402C8">
              <w:rPr>
                <w:sz w:val="16"/>
                <w:szCs w:val="16"/>
              </w:rPr>
              <w:t>Bipolar I disorder, in partial remission, most recent episode depressed</w:t>
            </w:r>
          </w:p>
        </w:tc>
        <w:tc>
          <w:tcPr>
            <w:tcW w:w="850" w:type="dxa"/>
            <w:tcBorders>
              <w:top w:val="nil"/>
              <w:left w:val="nil"/>
              <w:bottom w:val="single" w:sz="4" w:space="0" w:color="auto"/>
              <w:right w:val="single" w:sz="4" w:space="0" w:color="auto"/>
            </w:tcBorders>
            <w:vAlign w:val="bottom"/>
            <w:hideMark/>
          </w:tcPr>
          <w:p w14:paraId="4F7A1947" w14:textId="77777777" w:rsidR="00B9445B" w:rsidRPr="00B402C8" w:rsidRDefault="00B9445B" w:rsidP="00393598">
            <w:pPr>
              <w:rPr>
                <w:sz w:val="16"/>
                <w:szCs w:val="16"/>
              </w:rPr>
            </w:pPr>
            <w:r w:rsidRPr="00B402C8">
              <w:rPr>
                <w:sz w:val="16"/>
                <w:szCs w:val="16"/>
              </w:rPr>
              <w:t>F31.75</w:t>
            </w:r>
          </w:p>
        </w:tc>
      </w:tr>
      <w:tr w:rsidR="00021F4C" w:rsidRPr="00B402C8" w14:paraId="004D756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214925A1"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E355AB2" w14:textId="77777777" w:rsidR="00B9445B" w:rsidRPr="00B402C8" w:rsidRDefault="00B9445B" w:rsidP="00393598">
            <w:pPr>
              <w:rPr>
                <w:sz w:val="16"/>
                <w:szCs w:val="16"/>
              </w:rPr>
            </w:pPr>
            <w:r w:rsidRPr="00B402C8">
              <w:rPr>
                <w:sz w:val="16"/>
                <w:szCs w:val="16"/>
              </w:rPr>
              <w:t>Bipolar I disorder, in partial remission, most recent episode mixed</w:t>
            </w:r>
          </w:p>
        </w:tc>
        <w:tc>
          <w:tcPr>
            <w:tcW w:w="850" w:type="dxa"/>
            <w:tcBorders>
              <w:top w:val="nil"/>
              <w:left w:val="nil"/>
              <w:bottom w:val="single" w:sz="4" w:space="0" w:color="auto"/>
              <w:right w:val="single" w:sz="4" w:space="0" w:color="auto"/>
            </w:tcBorders>
            <w:vAlign w:val="bottom"/>
            <w:hideMark/>
          </w:tcPr>
          <w:p w14:paraId="2FE523E6" w14:textId="77777777" w:rsidR="00B9445B" w:rsidRPr="00B402C8" w:rsidRDefault="00B9445B" w:rsidP="00393598">
            <w:pPr>
              <w:rPr>
                <w:sz w:val="16"/>
                <w:szCs w:val="16"/>
              </w:rPr>
            </w:pPr>
            <w:r w:rsidRPr="00B402C8">
              <w:rPr>
                <w:sz w:val="16"/>
                <w:szCs w:val="16"/>
              </w:rPr>
              <w:t>F31.77</w:t>
            </w:r>
          </w:p>
        </w:tc>
      </w:tr>
      <w:tr w:rsidR="00021F4C" w:rsidRPr="00B402C8" w14:paraId="7ABE6EE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6320673A"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6D24F65B" w14:textId="77777777" w:rsidR="00B9445B" w:rsidRPr="00B402C8" w:rsidRDefault="00B9445B" w:rsidP="00393598">
            <w:pPr>
              <w:rPr>
                <w:sz w:val="16"/>
                <w:szCs w:val="16"/>
              </w:rPr>
            </w:pPr>
            <w:r w:rsidRPr="00B402C8">
              <w:rPr>
                <w:sz w:val="16"/>
                <w:szCs w:val="16"/>
              </w:rPr>
              <w:t>Bipolar II disorder</w:t>
            </w:r>
          </w:p>
        </w:tc>
        <w:tc>
          <w:tcPr>
            <w:tcW w:w="850" w:type="dxa"/>
            <w:tcBorders>
              <w:top w:val="nil"/>
              <w:left w:val="nil"/>
              <w:bottom w:val="single" w:sz="4" w:space="0" w:color="auto"/>
              <w:right w:val="single" w:sz="4" w:space="0" w:color="auto"/>
            </w:tcBorders>
            <w:vAlign w:val="bottom"/>
            <w:hideMark/>
          </w:tcPr>
          <w:p w14:paraId="3E0BFC8A" w14:textId="77777777" w:rsidR="00B9445B" w:rsidRPr="00B402C8" w:rsidRDefault="00B9445B" w:rsidP="00393598">
            <w:pPr>
              <w:rPr>
                <w:sz w:val="16"/>
                <w:szCs w:val="16"/>
              </w:rPr>
            </w:pPr>
            <w:r w:rsidRPr="00B402C8">
              <w:rPr>
                <w:sz w:val="16"/>
                <w:szCs w:val="16"/>
              </w:rPr>
              <w:t>F31.81</w:t>
            </w:r>
          </w:p>
        </w:tc>
      </w:tr>
      <w:tr w:rsidR="00021F4C" w:rsidRPr="00B402C8" w14:paraId="339FDF89"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06D8F25F"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4BD6DD49" w14:textId="77777777" w:rsidR="00B9445B" w:rsidRPr="00B402C8" w:rsidRDefault="00B9445B" w:rsidP="00393598">
            <w:pPr>
              <w:rPr>
                <w:sz w:val="16"/>
                <w:szCs w:val="16"/>
              </w:rPr>
            </w:pPr>
            <w:r w:rsidRPr="00B402C8">
              <w:rPr>
                <w:sz w:val="16"/>
                <w:szCs w:val="16"/>
              </w:rPr>
              <w:t>Other bipolar disorder</w:t>
            </w:r>
          </w:p>
        </w:tc>
        <w:tc>
          <w:tcPr>
            <w:tcW w:w="850" w:type="dxa"/>
            <w:tcBorders>
              <w:top w:val="nil"/>
              <w:left w:val="nil"/>
              <w:bottom w:val="single" w:sz="4" w:space="0" w:color="auto"/>
              <w:right w:val="single" w:sz="4" w:space="0" w:color="auto"/>
            </w:tcBorders>
            <w:vAlign w:val="bottom"/>
            <w:hideMark/>
          </w:tcPr>
          <w:p w14:paraId="0CF40AE5" w14:textId="77777777" w:rsidR="00B9445B" w:rsidRPr="00B402C8" w:rsidRDefault="00B9445B" w:rsidP="00393598">
            <w:pPr>
              <w:rPr>
                <w:sz w:val="16"/>
                <w:szCs w:val="16"/>
              </w:rPr>
            </w:pPr>
            <w:r w:rsidRPr="00B402C8">
              <w:rPr>
                <w:sz w:val="16"/>
                <w:szCs w:val="16"/>
              </w:rPr>
              <w:t>F31.89</w:t>
            </w:r>
          </w:p>
        </w:tc>
      </w:tr>
      <w:tr w:rsidR="00DE7EEB" w:rsidRPr="00B402C8" w14:paraId="28EDE8C0"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4451EE7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1636157D" w14:textId="77777777" w:rsidR="00B9445B" w:rsidRPr="00B402C8" w:rsidRDefault="00B9445B" w:rsidP="00393598">
            <w:pPr>
              <w:rPr>
                <w:sz w:val="16"/>
                <w:szCs w:val="16"/>
              </w:rPr>
            </w:pPr>
            <w:r w:rsidRPr="00B402C8">
              <w:rPr>
                <w:sz w:val="16"/>
                <w:szCs w:val="16"/>
              </w:rPr>
              <w:t>Cyclothymic Disorder</w:t>
            </w:r>
          </w:p>
        </w:tc>
        <w:tc>
          <w:tcPr>
            <w:tcW w:w="850" w:type="dxa"/>
            <w:tcBorders>
              <w:top w:val="nil"/>
              <w:left w:val="nil"/>
              <w:bottom w:val="nil"/>
              <w:right w:val="single" w:sz="4" w:space="0" w:color="auto"/>
            </w:tcBorders>
            <w:vAlign w:val="bottom"/>
            <w:hideMark/>
          </w:tcPr>
          <w:p w14:paraId="33E3101D" w14:textId="77777777" w:rsidR="00B9445B" w:rsidRPr="00B402C8" w:rsidRDefault="00B9445B" w:rsidP="00393598">
            <w:pPr>
              <w:rPr>
                <w:sz w:val="16"/>
                <w:szCs w:val="16"/>
              </w:rPr>
            </w:pPr>
            <w:r w:rsidRPr="00B402C8">
              <w:rPr>
                <w:sz w:val="16"/>
                <w:szCs w:val="16"/>
              </w:rPr>
              <w:t>F34.0</w:t>
            </w:r>
          </w:p>
        </w:tc>
      </w:tr>
      <w:tr w:rsidR="00021F4C" w:rsidRPr="00B402C8" w14:paraId="041BEE82"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4A06DAC7" w14:textId="77777777" w:rsidR="00B9445B" w:rsidRPr="00B402C8" w:rsidRDefault="00B9445B" w:rsidP="00393598">
            <w:pPr>
              <w:rPr>
                <w:sz w:val="16"/>
                <w:szCs w:val="16"/>
              </w:rPr>
            </w:pPr>
            <w:r w:rsidRPr="00B402C8">
              <w:rPr>
                <w:sz w:val="16"/>
                <w:szCs w:val="16"/>
              </w:rPr>
              <w:t>Depressive Disorders</w:t>
            </w:r>
          </w:p>
        </w:tc>
        <w:tc>
          <w:tcPr>
            <w:tcW w:w="5040" w:type="dxa"/>
            <w:tcBorders>
              <w:top w:val="double" w:sz="6" w:space="0" w:color="auto"/>
              <w:left w:val="nil"/>
              <w:bottom w:val="single" w:sz="4" w:space="0" w:color="auto"/>
              <w:right w:val="single" w:sz="4" w:space="0" w:color="auto"/>
            </w:tcBorders>
            <w:vAlign w:val="bottom"/>
            <w:hideMark/>
          </w:tcPr>
          <w:p w14:paraId="0403D3A5" w14:textId="77777777" w:rsidR="00B9445B" w:rsidRPr="00B402C8" w:rsidRDefault="00B9445B" w:rsidP="00393598">
            <w:pPr>
              <w:rPr>
                <w:sz w:val="16"/>
                <w:szCs w:val="16"/>
              </w:rPr>
            </w:pPr>
            <w:r w:rsidRPr="00B402C8">
              <w:rPr>
                <w:sz w:val="16"/>
                <w:szCs w:val="16"/>
              </w:rPr>
              <w:t>Major depressive disorder, single episode, moderate</w:t>
            </w:r>
          </w:p>
        </w:tc>
        <w:tc>
          <w:tcPr>
            <w:tcW w:w="850" w:type="dxa"/>
            <w:tcBorders>
              <w:top w:val="double" w:sz="6" w:space="0" w:color="auto"/>
              <w:left w:val="nil"/>
              <w:bottom w:val="single" w:sz="4" w:space="0" w:color="auto"/>
              <w:right w:val="single" w:sz="4" w:space="0" w:color="auto"/>
            </w:tcBorders>
            <w:vAlign w:val="bottom"/>
            <w:hideMark/>
          </w:tcPr>
          <w:p w14:paraId="21DB2222" w14:textId="77777777" w:rsidR="00B9445B" w:rsidRPr="00B402C8" w:rsidRDefault="00B9445B" w:rsidP="00393598">
            <w:pPr>
              <w:rPr>
                <w:sz w:val="16"/>
                <w:szCs w:val="16"/>
              </w:rPr>
            </w:pPr>
            <w:r w:rsidRPr="00B402C8">
              <w:rPr>
                <w:sz w:val="16"/>
                <w:szCs w:val="16"/>
              </w:rPr>
              <w:t>F32.1</w:t>
            </w:r>
          </w:p>
        </w:tc>
      </w:tr>
      <w:tr w:rsidR="00021F4C" w:rsidRPr="00B402C8" w14:paraId="6F9E9CE2"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01545E0"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5B268ECB" w14:textId="77777777" w:rsidR="00B9445B" w:rsidRPr="00B402C8" w:rsidRDefault="00B9445B" w:rsidP="00393598">
            <w:pPr>
              <w:rPr>
                <w:sz w:val="16"/>
                <w:szCs w:val="16"/>
              </w:rPr>
            </w:pPr>
            <w:r w:rsidRPr="00B402C8">
              <w:rPr>
                <w:sz w:val="16"/>
                <w:szCs w:val="16"/>
              </w:rPr>
              <w:t>Major depressive disorder, single episode, severe w/out psychotic features</w:t>
            </w:r>
          </w:p>
        </w:tc>
        <w:tc>
          <w:tcPr>
            <w:tcW w:w="850" w:type="dxa"/>
            <w:tcBorders>
              <w:top w:val="nil"/>
              <w:left w:val="nil"/>
              <w:bottom w:val="single" w:sz="4" w:space="0" w:color="auto"/>
              <w:right w:val="single" w:sz="4" w:space="0" w:color="auto"/>
            </w:tcBorders>
            <w:vAlign w:val="bottom"/>
            <w:hideMark/>
          </w:tcPr>
          <w:p w14:paraId="7140FB94" w14:textId="77777777" w:rsidR="00B9445B" w:rsidRPr="00B402C8" w:rsidRDefault="00B9445B" w:rsidP="00393598">
            <w:pPr>
              <w:rPr>
                <w:sz w:val="16"/>
                <w:szCs w:val="16"/>
              </w:rPr>
            </w:pPr>
            <w:r w:rsidRPr="00B402C8">
              <w:rPr>
                <w:sz w:val="16"/>
                <w:szCs w:val="16"/>
              </w:rPr>
              <w:t>F32.2</w:t>
            </w:r>
          </w:p>
        </w:tc>
      </w:tr>
      <w:tr w:rsidR="00021F4C" w:rsidRPr="00B402C8" w14:paraId="6941CC38"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63B5309"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3CED5BFB" w14:textId="77777777" w:rsidR="00B9445B" w:rsidRPr="00B402C8" w:rsidRDefault="00B9445B" w:rsidP="00393598">
            <w:pPr>
              <w:rPr>
                <w:sz w:val="16"/>
                <w:szCs w:val="16"/>
              </w:rPr>
            </w:pPr>
            <w:r w:rsidRPr="00B402C8">
              <w:rPr>
                <w:sz w:val="16"/>
                <w:szCs w:val="16"/>
              </w:rPr>
              <w:t>Major depressive disorder, single episode, severe with psychotic features</w:t>
            </w:r>
          </w:p>
        </w:tc>
        <w:tc>
          <w:tcPr>
            <w:tcW w:w="850" w:type="dxa"/>
            <w:tcBorders>
              <w:top w:val="nil"/>
              <w:left w:val="nil"/>
              <w:bottom w:val="single" w:sz="4" w:space="0" w:color="auto"/>
              <w:right w:val="single" w:sz="4" w:space="0" w:color="auto"/>
            </w:tcBorders>
            <w:vAlign w:val="bottom"/>
            <w:hideMark/>
          </w:tcPr>
          <w:p w14:paraId="78EE929B" w14:textId="77777777" w:rsidR="00B9445B" w:rsidRPr="00B402C8" w:rsidRDefault="00B9445B" w:rsidP="00393598">
            <w:pPr>
              <w:rPr>
                <w:sz w:val="16"/>
                <w:szCs w:val="16"/>
              </w:rPr>
            </w:pPr>
            <w:r w:rsidRPr="00B402C8">
              <w:rPr>
                <w:sz w:val="16"/>
                <w:szCs w:val="16"/>
              </w:rPr>
              <w:t>F32.3</w:t>
            </w:r>
          </w:p>
        </w:tc>
      </w:tr>
      <w:tr w:rsidR="00021F4C" w:rsidRPr="00B402C8" w14:paraId="4B256CE1"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CBDB35D"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496EB98" w14:textId="77777777" w:rsidR="00B9445B" w:rsidRPr="00B402C8" w:rsidRDefault="00B9445B" w:rsidP="00393598">
            <w:pPr>
              <w:rPr>
                <w:sz w:val="16"/>
                <w:szCs w:val="16"/>
              </w:rPr>
            </w:pPr>
            <w:r w:rsidRPr="00B402C8">
              <w:rPr>
                <w:sz w:val="16"/>
                <w:szCs w:val="16"/>
              </w:rPr>
              <w:t>Major depressive disorder, single episode, in partial remission</w:t>
            </w:r>
          </w:p>
        </w:tc>
        <w:tc>
          <w:tcPr>
            <w:tcW w:w="850" w:type="dxa"/>
            <w:tcBorders>
              <w:top w:val="nil"/>
              <w:left w:val="nil"/>
              <w:bottom w:val="single" w:sz="4" w:space="0" w:color="auto"/>
              <w:right w:val="single" w:sz="4" w:space="0" w:color="auto"/>
            </w:tcBorders>
            <w:vAlign w:val="bottom"/>
            <w:hideMark/>
          </w:tcPr>
          <w:p w14:paraId="5CD92D3D" w14:textId="77777777" w:rsidR="00B9445B" w:rsidRPr="00B402C8" w:rsidRDefault="00B9445B" w:rsidP="00393598">
            <w:pPr>
              <w:rPr>
                <w:sz w:val="16"/>
                <w:szCs w:val="16"/>
              </w:rPr>
            </w:pPr>
            <w:r w:rsidRPr="00B402C8">
              <w:rPr>
                <w:sz w:val="16"/>
                <w:szCs w:val="16"/>
              </w:rPr>
              <w:t>F32.4</w:t>
            </w:r>
          </w:p>
        </w:tc>
      </w:tr>
      <w:tr w:rsidR="00021F4C" w:rsidRPr="00B402C8" w14:paraId="20225873"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0752D77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1020B1F2" w14:textId="77777777" w:rsidR="00B9445B" w:rsidRPr="00B402C8" w:rsidRDefault="00B9445B" w:rsidP="00393598">
            <w:pPr>
              <w:rPr>
                <w:sz w:val="16"/>
                <w:szCs w:val="16"/>
              </w:rPr>
            </w:pPr>
            <w:r w:rsidRPr="00B402C8">
              <w:rPr>
                <w:sz w:val="16"/>
                <w:szCs w:val="16"/>
              </w:rPr>
              <w:t>Major depressive disorder, recurrent, moderate</w:t>
            </w:r>
          </w:p>
        </w:tc>
        <w:tc>
          <w:tcPr>
            <w:tcW w:w="850" w:type="dxa"/>
            <w:tcBorders>
              <w:top w:val="nil"/>
              <w:left w:val="nil"/>
              <w:bottom w:val="single" w:sz="4" w:space="0" w:color="auto"/>
              <w:right w:val="single" w:sz="4" w:space="0" w:color="auto"/>
            </w:tcBorders>
            <w:vAlign w:val="bottom"/>
            <w:hideMark/>
          </w:tcPr>
          <w:p w14:paraId="51574FDA" w14:textId="77777777" w:rsidR="00B9445B" w:rsidRPr="00B402C8" w:rsidRDefault="00B9445B" w:rsidP="00393598">
            <w:pPr>
              <w:rPr>
                <w:sz w:val="16"/>
                <w:szCs w:val="16"/>
              </w:rPr>
            </w:pPr>
            <w:r w:rsidRPr="00B402C8">
              <w:rPr>
                <w:sz w:val="16"/>
                <w:szCs w:val="16"/>
              </w:rPr>
              <w:t>F33.1</w:t>
            </w:r>
          </w:p>
        </w:tc>
      </w:tr>
      <w:tr w:rsidR="00021F4C" w:rsidRPr="00B402C8" w14:paraId="79D2A524"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03885CAA"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2157A094" w14:textId="77777777" w:rsidR="00B9445B" w:rsidRPr="00B402C8" w:rsidRDefault="00B9445B" w:rsidP="00393598">
            <w:pPr>
              <w:rPr>
                <w:sz w:val="16"/>
                <w:szCs w:val="16"/>
              </w:rPr>
            </w:pPr>
            <w:r w:rsidRPr="00B402C8">
              <w:rPr>
                <w:sz w:val="16"/>
                <w:szCs w:val="16"/>
              </w:rPr>
              <w:t>Major depressive disorder, recurrent, severe w/out psychotic symptoms</w:t>
            </w:r>
          </w:p>
        </w:tc>
        <w:tc>
          <w:tcPr>
            <w:tcW w:w="850" w:type="dxa"/>
            <w:tcBorders>
              <w:top w:val="nil"/>
              <w:left w:val="nil"/>
              <w:bottom w:val="single" w:sz="4" w:space="0" w:color="auto"/>
              <w:right w:val="single" w:sz="4" w:space="0" w:color="auto"/>
            </w:tcBorders>
            <w:vAlign w:val="bottom"/>
            <w:hideMark/>
          </w:tcPr>
          <w:p w14:paraId="39B817CC" w14:textId="77777777" w:rsidR="00B9445B" w:rsidRPr="00B402C8" w:rsidRDefault="00B9445B" w:rsidP="00393598">
            <w:pPr>
              <w:rPr>
                <w:sz w:val="16"/>
                <w:szCs w:val="16"/>
              </w:rPr>
            </w:pPr>
            <w:r w:rsidRPr="00B402C8">
              <w:rPr>
                <w:sz w:val="16"/>
                <w:szCs w:val="16"/>
              </w:rPr>
              <w:t>F33.2</w:t>
            </w:r>
          </w:p>
        </w:tc>
      </w:tr>
      <w:tr w:rsidR="00021F4C" w:rsidRPr="00B402C8" w14:paraId="70045767"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4C44CDA5"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691FED9" w14:textId="77777777" w:rsidR="00B9445B" w:rsidRPr="00B402C8" w:rsidRDefault="00B9445B" w:rsidP="00393598">
            <w:pPr>
              <w:rPr>
                <w:sz w:val="16"/>
                <w:szCs w:val="16"/>
              </w:rPr>
            </w:pPr>
            <w:r w:rsidRPr="00B402C8">
              <w:rPr>
                <w:sz w:val="16"/>
                <w:szCs w:val="16"/>
              </w:rPr>
              <w:t>Major depressive disorder, recurrent, severe, with psychotic symptoms</w:t>
            </w:r>
          </w:p>
        </w:tc>
        <w:tc>
          <w:tcPr>
            <w:tcW w:w="850" w:type="dxa"/>
            <w:tcBorders>
              <w:top w:val="nil"/>
              <w:left w:val="nil"/>
              <w:bottom w:val="single" w:sz="4" w:space="0" w:color="auto"/>
              <w:right w:val="single" w:sz="4" w:space="0" w:color="auto"/>
            </w:tcBorders>
            <w:vAlign w:val="bottom"/>
            <w:hideMark/>
          </w:tcPr>
          <w:p w14:paraId="29EA7E62" w14:textId="77777777" w:rsidR="00B9445B" w:rsidRPr="00B402C8" w:rsidRDefault="00B9445B" w:rsidP="00393598">
            <w:pPr>
              <w:rPr>
                <w:sz w:val="16"/>
                <w:szCs w:val="16"/>
              </w:rPr>
            </w:pPr>
            <w:r w:rsidRPr="00B402C8">
              <w:rPr>
                <w:sz w:val="16"/>
                <w:szCs w:val="16"/>
              </w:rPr>
              <w:t>F33.3</w:t>
            </w:r>
          </w:p>
        </w:tc>
      </w:tr>
    </w:tbl>
    <w:p w14:paraId="41B0A47E" w14:textId="77777777" w:rsidR="000429B8" w:rsidRDefault="000429B8">
      <w:r>
        <w:br w:type="page"/>
      </w:r>
    </w:p>
    <w:tbl>
      <w:tblPr>
        <w:tblW w:w="9270" w:type="dxa"/>
        <w:tblInd w:w="-5" w:type="dxa"/>
        <w:tblLook w:val="04A0" w:firstRow="1" w:lastRow="0" w:firstColumn="1" w:lastColumn="0" w:noHBand="0" w:noVBand="1"/>
      </w:tblPr>
      <w:tblGrid>
        <w:gridCol w:w="3380"/>
        <w:gridCol w:w="5040"/>
        <w:gridCol w:w="850"/>
      </w:tblGrid>
      <w:tr w:rsidR="00021F4C" w:rsidRPr="00B402C8" w14:paraId="63AE433B" w14:textId="77777777" w:rsidTr="000429B8">
        <w:trPr>
          <w:trHeight w:hRule="exact" w:val="216"/>
        </w:trPr>
        <w:tc>
          <w:tcPr>
            <w:tcW w:w="3380" w:type="dxa"/>
            <w:tcBorders>
              <w:top w:val="single" w:sz="4" w:space="0" w:color="auto"/>
              <w:left w:val="single" w:sz="4" w:space="0" w:color="auto"/>
              <w:bottom w:val="single" w:sz="4" w:space="0" w:color="auto"/>
              <w:right w:val="single" w:sz="4" w:space="0" w:color="auto"/>
            </w:tcBorders>
            <w:vAlign w:val="bottom"/>
            <w:hideMark/>
          </w:tcPr>
          <w:p w14:paraId="146975CB" w14:textId="5EAD8413" w:rsidR="00B9445B" w:rsidRPr="00B402C8" w:rsidRDefault="00B9445B" w:rsidP="00393598">
            <w:pPr>
              <w:rPr>
                <w:sz w:val="16"/>
                <w:szCs w:val="16"/>
              </w:rPr>
            </w:pPr>
            <w:r w:rsidRPr="00B402C8">
              <w:rPr>
                <w:sz w:val="16"/>
                <w:szCs w:val="16"/>
              </w:rPr>
              <w:lastRenderedPageBreak/>
              <w:t> </w:t>
            </w:r>
          </w:p>
        </w:tc>
        <w:tc>
          <w:tcPr>
            <w:tcW w:w="5040" w:type="dxa"/>
            <w:tcBorders>
              <w:top w:val="single" w:sz="4" w:space="0" w:color="auto"/>
              <w:left w:val="nil"/>
              <w:bottom w:val="single" w:sz="4" w:space="0" w:color="auto"/>
              <w:right w:val="single" w:sz="4" w:space="0" w:color="auto"/>
            </w:tcBorders>
            <w:vAlign w:val="bottom"/>
            <w:hideMark/>
          </w:tcPr>
          <w:p w14:paraId="2CD8BB59" w14:textId="77777777" w:rsidR="00B9445B" w:rsidRPr="00B402C8" w:rsidRDefault="00B9445B" w:rsidP="00393598">
            <w:pPr>
              <w:rPr>
                <w:sz w:val="16"/>
                <w:szCs w:val="16"/>
              </w:rPr>
            </w:pPr>
            <w:r w:rsidRPr="00B402C8">
              <w:rPr>
                <w:sz w:val="16"/>
                <w:szCs w:val="16"/>
              </w:rPr>
              <w:t>Major depressive disorder, recurrent, in partial remission</w:t>
            </w:r>
          </w:p>
        </w:tc>
        <w:tc>
          <w:tcPr>
            <w:tcW w:w="850" w:type="dxa"/>
            <w:tcBorders>
              <w:top w:val="single" w:sz="4" w:space="0" w:color="auto"/>
              <w:left w:val="nil"/>
              <w:bottom w:val="single" w:sz="4" w:space="0" w:color="auto"/>
              <w:right w:val="single" w:sz="4" w:space="0" w:color="auto"/>
            </w:tcBorders>
            <w:vAlign w:val="bottom"/>
            <w:hideMark/>
          </w:tcPr>
          <w:p w14:paraId="11980D91" w14:textId="77777777" w:rsidR="00B9445B" w:rsidRPr="00B402C8" w:rsidRDefault="00B9445B" w:rsidP="00393598">
            <w:pPr>
              <w:rPr>
                <w:sz w:val="16"/>
                <w:szCs w:val="16"/>
              </w:rPr>
            </w:pPr>
            <w:r w:rsidRPr="00B402C8">
              <w:rPr>
                <w:sz w:val="16"/>
                <w:szCs w:val="16"/>
              </w:rPr>
              <w:t>F33.41</w:t>
            </w:r>
          </w:p>
        </w:tc>
      </w:tr>
      <w:tr w:rsidR="00DE7EEB" w:rsidRPr="00B402C8" w14:paraId="441DB5BA"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58794E1D"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40B697CF" w14:textId="77777777" w:rsidR="00B9445B" w:rsidRPr="00B402C8" w:rsidRDefault="00B9445B" w:rsidP="00393598">
            <w:pPr>
              <w:rPr>
                <w:sz w:val="16"/>
                <w:szCs w:val="16"/>
              </w:rPr>
            </w:pPr>
            <w:r w:rsidRPr="00B402C8">
              <w:rPr>
                <w:sz w:val="16"/>
                <w:szCs w:val="16"/>
              </w:rPr>
              <w:t>Disruptive mood dysregulation disorder</w:t>
            </w:r>
          </w:p>
        </w:tc>
        <w:tc>
          <w:tcPr>
            <w:tcW w:w="850" w:type="dxa"/>
            <w:tcBorders>
              <w:top w:val="nil"/>
              <w:left w:val="nil"/>
              <w:bottom w:val="nil"/>
              <w:right w:val="single" w:sz="4" w:space="0" w:color="auto"/>
            </w:tcBorders>
            <w:vAlign w:val="bottom"/>
            <w:hideMark/>
          </w:tcPr>
          <w:p w14:paraId="37EAC1E8" w14:textId="77777777" w:rsidR="00B9445B" w:rsidRPr="00B402C8" w:rsidRDefault="00B9445B" w:rsidP="00393598">
            <w:pPr>
              <w:rPr>
                <w:sz w:val="16"/>
                <w:szCs w:val="16"/>
              </w:rPr>
            </w:pPr>
            <w:r w:rsidRPr="00B402C8">
              <w:rPr>
                <w:sz w:val="16"/>
                <w:szCs w:val="16"/>
              </w:rPr>
              <w:t>F34.8</w:t>
            </w:r>
          </w:p>
        </w:tc>
      </w:tr>
      <w:tr w:rsidR="00021F4C" w:rsidRPr="00B402C8" w14:paraId="14BC2C8B"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42D16F3F" w14:textId="77777777" w:rsidR="00B9445B" w:rsidRPr="00B402C8" w:rsidRDefault="00B9445B" w:rsidP="00393598">
            <w:pPr>
              <w:rPr>
                <w:sz w:val="16"/>
                <w:szCs w:val="16"/>
              </w:rPr>
            </w:pPr>
            <w:r w:rsidRPr="00B402C8">
              <w:rPr>
                <w:sz w:val="16"/>
                <w:szCs w:val="16"/>
              </w:rPr>
              <w:t xml:space="preserve">Anxiety Disorders </w:t>
            </w:r>
          </w:p>
        </w:tc>
        <w:tc>
          <w:tcPr>
            <w:tcW w:w="5040" w:type="dxa"/>
            <w:tcBorders>
              <w:top w:val="double" w:sz="6" w:space="0" w:color="auto"/>
              <w:left w:val="nil"/>
              <w:bottom w:val="single" w:sz="4" w:space="0" w:color="auto"/>
              <w:right w:val="single" w:sz="4" w:space="0" w:color="auto"/>
            </w:tcBorders>
            <w:vAlign w:val="bottom"/>
            <w:hideMark/>
          </w:tcPr>
          <w:p w14:paraId="77A59315" w14:textId="77777777" w:rsidR="00B9445B" w:rsidRPr="00B402C8" w:rsidRDefault="00B9445B" w:rsidP="00393598">
            <w:pPr>
              <w:rPr>
                <w:sz w:val="16"/>
                <w:szCs w:val="16"/>
              </w:rPr>
            </w:pPr>
            <w:r w:rsidRPr="00B402C8">
              <w:rPr>
                <w:sz w:val="16"/>
                <w:szCs w:val="16"/>
              </w:rPr>
              <w:t>Panic Disorder</w:t>
            </w:r>
          </w:p>
        </w:tc>
        <w:tc>
          <w:tcPr>
            <w:tcW w:w="850" w:type="dxa"/>
            <w:tcBorders>
              <w:top w:val="double" w:sz="6" w:space="0" w:color="auto"/>
              <w:left w:val="nil"/>
              <w:bottom w:val="single" w:sz="4" w:space="0" w:color="auto"/>
              <w:right w:val="single" w:sz="4" w:space="0" w:color="auto"/>
            </w:tcBorders>
            <w:vAlign w:val="bottom"/>
            <w:hideMark/>
          </w:tcPr>
          <w:p w14:paraId="26088C9C" w14:textId="77777777" w:rsidR="00B9445B" w:rsidRPr="00B402C8" w:rsidRDefault="00B9445B" w:rsidP="00393598">
            <w:pPr>
              <w:rPr>
                <w:sz w:val="16"/>
                <w:szCs w:val="16"/>
              </w:rPr>
            </w:pPr>
            <w:r w:rsidRPr="00B402C8">
              <w:rPr>
                <w:sz w:val="16"/>
                <w:szCs w:val="16"/>
              </w:rPr>
              <w:t>F41.0</w:t>
            </w:r>
          </w:p>
        </w:tc>
      </w:tr>
      <w:tr w:rsidR="00DE7EEB" w:rsidRPr="00B402C8" w14:paraId="4F48D959"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739C2370"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48087327" w14:textId="77777777" w:rsidR="00B9445B" w:rsidRPr="00B402C8" w:rsidRDefault="00B9445B" w:rsidP="00393598">
            <w:pPr>
              <w:rPr>
                <w:sz w:val="16"/>
                <w:szCs w:val="16"/>
              </w:rPr>
            </w:pPr>
            <w:r w:rsidRPr="00B402C8">
              <w:rPr>
                <w:sz w:val="16"/>
                <w:szCs w:val="16"/>
              </w:rPr>
              <w:t>Generalized anxiety disorder</w:t>
            </w:r>
          </w:p>
        </w:tc>
        <w:tc>
          <w:tcPr>
            <w:tcW w:w="850" w:type="dxa"/>
            <w:tcBorders>
              <w:top w:val="nil"/>
              <w:left w:val="nil"/>
              <w:bottom w:val="nil"/>
              <w:right w:val="single" w:sz="4" w:space="0" w:color="auto"/>
            </w:tcBorders>
            <w:vAlign w:val="bottom"/>
            <w:hideMark/>
          </w:tcPr>
          <w:p w14:paraId="07367590" w14:textId="77777777" w:rsidR="00B9445B" w:rsidRPr="00B402C8" w:rsidRDefault="00B9445B" w:rsidP="00393598">
            <w:pPr>
              <w:rPr>
                <w:sz w:val="16"/>
                <w:szCs w:val="16"/>
              </w:rPr>
            </w:pPr>
            <w:r w:rsidRPr="00B402C8">
              <w:rPr>
                <w:sz w:val="16"/>
                <w:szCs w:val="16"/>
              </w:rPr>
              <w:t>F41.1</w:t>
            </w:r>
          </w:p>
        </w:tc>
      </w:tr>
      <w:tr w:rsidR="00DE7EEB" w:rsidRPr="00B402C8" w14:paraId="4AA36E29" w14:textId="77777777" w:rsidTr="00393598">
        <w:trPr>
          <w:trHeight w:hRule="exact" w:val="216"/>
        </w:trPr>
        <w:tc>
          <w:tcPr>
            <w:tcW w:w="3380" w:type="dxa"/>
            <w:tcBorders>
              <w:top w:val="double" w:sz="6" w:space="0" w:color="auto"/>
              <w:left w:val="single" w:sz="4" w:space="0" w:color="auto"/>
              <w:bottom w:val="nil"/>
              <w:right w:val="single" w:sz="4" w:space="0" w:color="auto"/>
            </w:tcBorders>
            <w:vAlign w:val="bottom"/>
            <w:hideMark/>
          </w:tcPr>
          <w:p w14:paraId="38C70279" w14:textId="77777777" w:rsidR="00B9445B" w:rsidRPr="00B402C8" w:rsidRDefault="00B9445B" w:rsidP="00393598">
            <w:pPr>
              <w:rPr>
                <w:sz w:val="16"/>
                <w:szCs w:val="16"/>
              </w:rPr>
            </w:pPr>
            <w:r w:rsidRPr="00B402C8">
              <w:rPr>
                <w:rFonts w:eastAsia="Arial"/>
                <w:sz w:val="16"/>
                <w:szCs w:val="16"/>
              </w:rPr>
              <w:t>Personality Disorder</w:t>
            </w:r>
          </w:p>
        </w:tc>
        <w:tc>
          <w:tcPr>
            <w:tcW w:w="5040" w:type="dxa"/>
            <w:tcBorders>
              <w:top w:val="double" w:sz="6" w:space="0" w:color="auto"/>
              <w:left w:val="nil"/>
              <w:bottom w:val="nil"/>
              <w:right w:val="single" w:sz="4" w:space="0" w:color="auto"/>
            </w:tcBorders>
            <w:vAlign w:val="bottom"/>
            <w:hideMark/>
          </w:tcPr>
          <w:p w14:paraId="45B6BF50" w14:textId="77777777" w:rsidR="00B9445B" w:rsidRPr="00B402C8" w:rsidRDefault="00B9445B" w:rsidP="00393598">
            <w:pPr>
              <w:rPr>
                <w:sz w:val="16"/>
                <w:szCs w:val="16"/>
              </w:rPr>
            </w:pPr>
            <w:r w:rsidRPr="00B402C8">
              <w:rPr>
                <w:rFonts w:eastAsia="Arial"/>
                <w:sz w:val="16"/>
                <w:szCs w:val="16"/>
              </w:rPr>
              <w:t>Borderline Personality Disorder</w:t>
            </w:r>
          </w:p>
        </w:tc>
        <w:tc>
          <w:tcPr>
            <w:tcW w:w="850" w:type="dxa"/>
            <w:tcBorders>
              <w:top w:val="double" w:sz="6" w:space="0" w:color="auto"/>
              <w:left w:val="nil"/>
              <w:bottom w:val="nil"/>
              <w:right w:val="single" w:sz="4" w:space="0" w:color="auto"/>
            </w:tcBorders>
            <w:vAlign w:val="bottom"/>
            <w:hideMark/>
          </w:tcPr>
          <w:p w14:paraId="0ED6345C" w14:textId="77777777" w:rsidR="00B9445B" w:rsidRPr="00B402C8" w:rsidRDefault="00B9445B" w:rsidP="00393598">
            <w:pPr>
              <w:rPr>
                <w:sz w:val="16"/>
                <w:szCs w:val="16"/>
              </w:rPr>
            </w:pPr>
            <w:r w:rsidRPr="00B402C8">
              <w:rPr>
                <w:rFonts w:eastAsia="Arial"/>
                <w:sz w:val="16"/>
                <w:szCs w:val="16"/>
              </w:rPr>
              <w:t> </w:t>
            </w:r>
          </w:p>
        </w:tc>
      </w:tr>
      <w:tr w:rsidR="000666CE" w:rsidRPr="00B402C8" w14:paraId="00AD9C87"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7AC5F255" w14:textId="77777777" w:rsidR="00B9445B" w:rsidRPr="00B402C8" w:rsidRDefault="00B9445B" w:rsidP="00393598">
            <w:pPr>
              <w:rPr>
                <w:sz w:val="16"/>
                <w:szCs w:val="16"/>
              </w:rPr>
            </w:pPr>
            <w:r w:rsidRPr="00B402C8">
              <w:rPr>
                <w:sz w:val="16"/>
                <w:szCs w:val="16"/>
              </w:rPr>
              <w:t>Trauma and Stressor Related Disorders</w:t>
            </w:r>
          </w:p>
        </w:tc>
        <w:tc>
          <w:tcPr>
            <w:tcW w:w="5040" w:type="dxa"/>
            <w:tcBorders>
              <w:top w:val="double" w:sz="6" w:space="0" w:color="auto"/>
              <w:left w:val="nil"/>
              <w:bottom w:val="single" w:sz="4" w:space="0" w:color="auto"/>
              <w:right w:val="single" w:sz="4" w:space="0" w:color="auto"/>
            </w:tcBorders>
            <w:noWrap/>
            <w:vAlign w:val="center"/>
            <w:hideMark/>
          </w:tcPr>
          <w:p w14:paraId="16EEA61C" w14:textId="77777777" w:rsidR="00B9445B" w:rsidRPr="00B402C8" w:rsidRDefault="00B9445B" w:rsidP="00393598">
            <w:pPr>
              <w:rPr>
                <w:sz w:val="16"/>
                <w:szCs w:val="16"/>
              </w:rPr>
            </w:pPr>
            <w:r w:rsidRPr="00B402C8">
              <w:rPr>
                <w:sz w:val="16"/>
                <w:szCs w:val="16"/>
              </w:rPr>
              <w:t>Posttraumatic stress disorder</w:t>
            </w:r>
          </w:p>
        </w:tc>
        <w:tc>
          <w:tcPr>
            <w:tcW w:w="850" w:type="dxa"/>
            <w:tcBorders>
              <w:top w:val="double" w:sz="6" w:space="0" w:color="auto"/>
              <w:left w:val="nil"/>
              <w:bottom w:val="single" w:sz="4" w:space="0" w:color="auto"/>
              <w:right w:val="single" w:sz="4" w:space="0" w:color="auto"/>
            </w:tcBorders>
            <w:noWrap/>
            <w:vAlign w:val="center"/>
            <w:hideMark/>
          </w:tcPr>
          <w:p w14:paraId="5C674421" w14:textId="77777777" w:rsidR="00B9445B" w:rsidRPr="00B402C8" w:rsidRDefault="00B9445B" w:rsidP="00393598">
            <w:pPr>
              <w:rPr>
                <w:sz w:val="16"/>
                <w:szCs w:val="16"/>
              </w:rPr>
            </w:pPr>
            <w:r w:rsidRPr="00B402C8">
              <w:rPr>
                <w:sz w:val="16"/>
                <w:szCs w:val="16"/>
              </w:rPr>
              <w:t>F43.10</w:t>
            </w:r>
          </w:p>
        </w:tc>
      </w:tr>
      <w:tr w:rsidR="00021F4C" w:rsidRPr="00B402C8" w14:paraId="7B7A4ACA"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1F5AA828"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73F1DA73" w14:textId="77777777" w:rsidR="00B9445B" w:rsidRPr="00B402C8" w:rsidRDefault="00B9445B" w:rsidP="00393598">
            <w:pPr>
              <w:rPr>
                <w:sz w:val="16"/>
                <w:szCs w:val="16"/>
              </w:rPr>
            </w:pPr>
            <w:r w:rsidRPr="00B402C8">
              <w:rPr>
                <w:sz w:val="16"/>
                <w:szCs w:val="16"/>
              </w:rPr>
              <w:t>Posttraumatic stress disorder, acute</w:t>
            </w:r>
          </w:p>
        </w:tc>
        <w:tc>
          <w:tcPr>
            <w:tcW w:w="850" w:type="dxa"/>
            <w:tcBorders>
              <w:top w:val="nil"/>
              <w:left w:val="nil"/>
              <w:bottom w:val="single" w:sz="4" w:space="0" w:color="auto"/>
              <w:right w:val="single" w:sz="4" w:space="0" w:color="auto"/>
            </w:tcBorders>
            <w:vAlign w:val="bottom"/>
            <w:hideMark/>
          </w:tcPr>
          <w:p w14:paraId="205663E7" w14:textId="77777777" w:rsidR="00B9445B" w:rsidRPr="00B402C8" w:rsidRDefault="00B9445B" w:rsidP="00393598">
            <w:pPr>
              <w:rPr>
                <w:sz w:val="16"/>
                <w:szCs w:val="16"/>
              </w:rPr>
            </w:pPr>
            <w:r w:rsidRPr="00B402C8">
              <w:rPr>
                <w:sz w:val="16"/>
                <w:szCs w:val="16"/>
              </w:rPr>
              <w:t>F43.11</w:t>
            </w:r>
          </w:p>
        </w:tc>
      </w:tr>
      <w:tr w:rsidR="00DE7EEB" w:rsidRPr="00B402C8" w14:paraId="41F53683" w14:textId="77777777" w:rsidTr="00393598">
        <w:trPr>
          <w:trHeight w:hRule="exact" w:val="216"/>
        </w:trPr>
        <w:tc>
          <w:tcPr>
            <w:tcW w:w="3380" w:type="dxa"/>
            <w:tcBorders>
              <w:top w:val="nil"/>
              <w:left w:val="single" w:sz="4" w:space="0" w:color="auto"/>
              <w:bottom w:val="nil"/>
              <w:right w:val="single" w:sz="4" w:space="0" w:color="auto"/>
            </w:tcBorders>
            <w:vAlign w:val="bottom"/>
            <w:hideMark/>
          </w:tcPr>
          <w:p w14:paraId="0E2DE377"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nil"/>
              <w:right w:val="single" w:sz="4" w:space="0" w:color="auto"/>
            </w:tcBorders>
            <w:vAlign w:val="bottom"/>
            <w:hideMark/>
          </w:tcPr>
          <w:p w14:paraId="117BF512" w14:textId="77777777" w:rsidR="00B9445B" w:rsidRPr="00B402C8" w:rsidRDefault="00B9445B" w:rsidP="00393598">
            <w:pPr>
              <w:rPr>
                <w:sz w:val="16"/>
                <w:szCs w:val="16"/>
              </w:rPr>
            </w:pPr>
            <w:r w:rsidRPr="00B402C8">
              <w:rPr>
                <w:sz w:val="16"/>
                <w:szCs w:val="16"/>
              </w:rPr>
              <w:t>Posttraumatic stress disorder, chronic</w:t>
            </w:r>
          </w:p>
        </w:tc>
        <w:tc>
          <w:tcPr>
            <w:tcW w:w="850" w:type="dxa"/>
            <w:tcBorders>
              <w:top w:val="nil"/>
              <w:left w:val="nil"/>
              <w:bottom w:val="nil"/>
              <w:right w:val="single" w:sz="4" w:space="0" w:color="auto"/>
            </w:tcBorders>
            <w:vAlign w:val="bottom"/>
            <w:hideMark/>
          </w:tcPr>
          <w:p w14:paraId="5B7566CA" w14:textId="77777777" w:rsidR="00B9445B" w:rsidRPr="00B402C8" w:rsidRDefault="00B9445B" w:rsidP="00393598">
            <w:pPr>
              <w:rPr>
                <w:sz w:val="16"/>
                <w:szCs w:val="16"/>
              </w:rPr>
            </w:pPr>
            <w:r w:rsidRPr="00B402C8">
              <w:rPr>
                <w:sz w:val="16"/>
                <w:szCs w:val="16"/>
              </w:rPr>
              <w:t>F43.12</w:t>
            </w:r>
          </w:p>
        </w:tc>
      </w:tr>
      <w:tr w:rsidR="00DE7EEB" w:rsidRPr="00B402C8" w14:paraId="703B5ADB" w14:textId="77777777" w:rsidTr="00393598">
        <w:trPr>
          <w:trHeight w:hRule="exact" w:val="216"/>
        </w:trPr>
        <w:tc>
          <w:tcPr>
            <w:tcW w:w="3380" w:type="dxa"/>
            <w:tcBorders>
              <w:top w:val="double" w:sz="6" w:space="0" w:color="auto"/>
              <w:left w:val="single" w:sz="4" w:space="0" w:color="auto"/>
              <w:bottom w:val="nil"/>
              <w:right w:val="single" w:sz="4" w:space="0" w:color="auto"/>
            </w:tcBorders>
            <w:vAlign w:val="bottom"/>
            <w:hideMark/>
          </w:tcPr>
          <w:p w14:paraId="77392557" w14:textId="77777777" w:rsidR="00B9445B" w:rsidRPr="00B402C8" w:rsidRDefault="00B9445B" w:rsidP="00393598">
            <w:pPr>
              <w:rPr>
                <w:sz w:val="16"/>
                <w:szCs w:val="16"/>
              </w:rPr>
            </w:pPr>
            <w:r w:rsidRPr="00B402C8">
              <w:rPr>
                <w:sz w:val="16"/>
                <w:szCs w:val="16"/>
              </w:rPr>
              <w:t>Dissociative Disorder</w:t>
            </w:r>
          </w:p>
        </w:tc>
        <w:tc>
          <w:tcPr>
            <w:tcW w:w="5040" w:type="dxa"/>
            <w:tcBorders>
              <w:top w:val="double" w:sz="6" w:space="0" w:color="auto"/>
              <w:left w:val="nil"/>
              <w:bottom w:val="nil"/>
              <w:right w:val="single" w:sz="4" w:space="0" w:color="auto"/>
            </w:tcBorders>
            <w:vAlign w:val="bottom"/>
            <w:hideMark/>
          </w:tcPr>
          <w:p w14:paraId="665A6E11" w14:textId="77777777" w:rsidR="00B9445B" w:rsidRPr="00B402C8" w:rsidRDefault="00B9445B" w:rsidP="00393598">
            <w:pPr>
              <w:rPr>
                <w:sz w:val="16"/>
                <w:szCs w:val="16"/>
              </w:rPr>
            </w:pPr>
            <w:r w:rsidRPr="00B402C8">
              <w:rPr>
                <w:sz w:val="16"/>
                <w:szCs w:val="16"/>
              </w:rPr>
              <w:t>Dissociative identity disorder</w:t>
            </w:r>
          </w:p>
        </w:tc>
        <w:tc>
          <w:tcPr>
            <w:tcW w:w="850" w:type="dxa"/>
            <w:tcBorders>
              <w:top w:val="double" w:sz="6" w:space="0" w:color="auto"/>
              <w:left w:val="nil"/>
              <w:bottom w:val="nil"/>
              <w:right w:val="single" w:sz="4" w:space="0" w:color="auto"/>
            </w:tcBorders>
            <w:vAlign w:val="bottom"/>
            <w:hideMark/>
          </w:tcPr>
          <w:p w14:paraId="363D7EEF" w14:textId="77777777" w:rsidR="00B9445B" w:rsidRPr="00B402C8" w:rsidRDefault="00B9445B" w:rsidP="00393598">
            <w:pPr>
              <w:rPr>
                <w:sz w:val="16"/>
                <w:szCs w:val="16"/>
              </w:rPr>
            </w:pPr>
            <w:r w:rsidRPr="00B402C8">
              <w:rPr>
                <w:sz w:val="16"/>
                <w:szCs w:val="16"/>
              </w:rPr>
              <w:t>F44.81</w:t>
            </w:r>
          </w:p>
        </w:tc>
      </w:tr>
      <w:tr w:rsidR="00021F4C" w:rsidRPr="00B402C8" w14:paraId="5A0113A5" w14:textId="77777777" w:rsidTr="00393598">
        <w:trPr>
          <w:trHeight w:hRule="exact" w:val="216"/>
        </w:trPr>
        <w:tc>
          <w:tcPr>
            <w:tcW w:w="3380" w:type="dxa"/>
            <w:tcBorders>
              <w:top w:val="double" w:sz="6" w:space="0" w:color="auto"/>
              <w:left w:val="single" w:sz="4" w:space="0" w:color="auto"/>
              <w:bottom w:val="single" w:sz="4" w:space="0" w:color="auto"/>
              <w:right w:val="single" w:sz="4" w:space="0" w:color="auto"/>
            </w:tcBorders>
            <w:vAlign w:val="bottom"/>
            <w:hideMark/>
          </w:tcPr>
          <w:p w14:paraId="30198111" w14:textId="77777777" w:rsidR="00B9445B" w:rsidRPr="00B402C8" w:rsidRDefault="00B9445B" w:rsidP="00393598">
            <w:pPr>
              <w:rPr>
                <w:sz w:val="16"/>
                <w:szCs w:val="16"/>
              </w:rPr>
            </w:pPr>
            <w:r w:rsidRPr="00B402C8">
              <w:rPr>
                <w:sz w:val="16"/>
                <w:szCs w:val="16"/>
              </w:rPr>
              <w:t>Disruptive, Impulse-Control, and Conduct Disorders</w:t>
            </w:r>
          </w:p>
        </w:tc>
        <w:tc>
          <w:tcPr>
            <w:tcW w:w="5040" w:type="dxa"/>
            <w:tcBorders>
              <w:top w:val="double" w:sz="6" w:space="0" w:color="auto"/>
              <w:left w:val="nil"/>
              <w:bottom w:val="single" w:sz="4" w:space="0" w:color="auto"/>
              <w:right w:val="single" w:sz="4" w:space="0" w:color="auto"/>
            </w:tcBorders>
            <w:vAlign w:val="bottom"/>
            <w:hideMark/>
          </w:tcPr>
          <w:p w14:paraId="5D79263E" w14:textId="77777777" w:rsidR="00B9445B" w:rsidRPr="00B402C8" w:rsidRDefault="00B9445B" w:rsidP="00393598">
            <w:pPr>
              <w:rPr>
                <w:sz w:val="16"/>
                <w:szCs w:val="16"/>
              </w:rPr>
            </w:pPr>
            <w:r w:rsidRPr="00B402C8">
              <w:rPr>
                <w:sz w:val="16"/>
                <w:szCs w:val="16"/>
              </w:rPr>
              <w:t>Oppositional defiant disorder</w:t>
            </w:r>
          </w:p>
        </w:tc>
        <w:tc>
          <w:tcPr>
            <w:tcW w:w="850" w:type="dxa"/>
            <w:tcBorders>
              <w:top w:val="double" w:sz="6" w:space="0" w:color="auto"/>
              <w:left w:val="nil"/>
              <w:bottom w:val="single" w:sz="4" w:space="0" w:color="auto"/>
              <w:right w:val="single" w:sz="4" w:space="0" w:color="auto"/>
            </w:tcBorders>
            <w:vAlign w:val="bottom"/>
            <w:hideMark/>
          </w:tcPr>
          <w:p w14:paraId="0BBCF3CA" w14:textId="77777777" w:rsidR="00B9445B" w:rsidRPr="00B402C8" w:rsidRDefault="00B9445B" w:rsidP="00393598">
            <w:pPr>
              <w:rPr>
                <w:sz w:val="16"/>
                <w:szCs w:val="16"/>
              </w:rPr>
            </w:pPr>
            <w:r w:rsidRPr="00B402C8">
              <w:rPr>
                <w:sz w:val="16"/>
                <w:szCs w:val="16"/>
              </w:rPr>
              <w:t>F91.3</w:t>
            </w:r>
          </w:p>
        </w:tc>
      </w:tr>
      <w:tr w:rsidR="00021F4C" w:rsidRPr="00B402C8" w14:paraId="07E6AF43" w14:textId="77777777" w:rsidTr="00393598">
        <w:trPr>
          <w:trHeight w:hRule="exact" w:val="216"/>
        </w:trPr>
        <w:tc>
          <w:tcPr>
            <w:tcW w:w="3380" w:type="dxa"/>
            <w:tcBorders>
              <w:top w:val="nil"/>
              <w:left w:val="single" w:sz="4" w:space="0" w:color="auto"/>
              <w:bottom w:val="single" w:sz="4" w:space="0" w:color="auto"/>
              <w:right w:val="single" w:sz="4" w:space="0" w:color="auto"/>
            </w:tcBorders>
            <w:vAlign w:val="bottom"/>
            <w:hideMark/>
          </w:tcPr>
          <w:p w14:paraId="5FBA5CD0" w14:textId="77777777" w:rsidR="00B9445B" w:rsidRPr="00B402C8" w:rsidRDefault="00B9445B" w:rsidP="00393598">
            <w:pPr>
              <w:rPr>
                <w:sz w:val="16"/>
                <w:szCs w:val="16"/>
              </w:rPr>
            </w:pPr>
            <w:r w:rsidRPr="00B402C8">
              <w:rPr>
                <w:sz w:val="16"/>
                <w:szCs w:val="16"/>
              </w:rPr>
              <w:t> </w:t>
            </w:r>
          </w:p>
        </w:tc>
        <w:tc>
          <w:tcPr>
            <w:tcW w:w="5040" w:type="dxa"/>
            <w:tcBorders>
              <w:top w:val="nil"/>
              <w:left w:val="nil"/>
              <w:bottom w:val="single" w:sz="4" w:space="0" w:color="auto"/>
              <w:right w:val="single" w:sz="4" w:space="0" w:color="auto"/>
            </w:tcBorders>
            <w:vAlign w:val="bottom"/>
            <w:hideMark/>
          </w:tcPr>
          <w:p w14:paraId="0B879346" w14:textId="77777777" w:rsidR="00B9445B" w:rsidRPr="00B402C8" w:rsidRDefault="00B9445B" w:rsidP="00393598">
            <w:pPr>
              <w:rPr>
                <w:sz w:val="16"/>
                <w:szCs w:val="16"/>
              </w:rPr>
            </w:pPr>
            <w:r w:rsidRPr="00B402C8">
              <w:rPr>
                <w:sz w:val="16"/>
                <w:szCs w:val="16"/>
              </w:rPr>
              <w:t>Intermittent Explosive Disorder</w:t>
            </w:r>
          </w:p>
        </w:tc>
        <w:tc>
          <w:tcPr>
            <w:tcW w:w="850" w:type="dxa"/>
            <w:tcBorders>
              <w:top w:val="nil"/>
              <w:left w:val="nil"/>
              <w:bottom w:val="single" w:sz="4" w:space="0" w:color="auto"/>
              <w:right w:val="single" w:sz="4" w:space="0" w:color="auto"/>
            </w:tcBorders>
            <w:vAlign w:val="bottom"/>
            <w:hideMark/>
          </w:tcPr>
          <w:p w14:paraId="6B2993A2" w14:textId="77777777" w:rsidR="00B9445B" w:rsidRPr="00B402C8" w:rsidRDefault="00B9445B" w:rsidP="00393598">
            <w:pPr>
              <w:rPr>
                <w:sz w:val="16"/>
                <w:szCs w:val="16"/>
              </w:rPr>
            </w:pPr>
            <w:r w:rsidRPr="00B402C8">
              <w:rPr>
                <w:sz w:val="16"/>
                <w:szCs w:val="16"/>
              </w:rPr>
              <w:t>F63.81</w:t>
            </w:r>
          </w:p>
        </w:tc>
      </w:tr>
      <w:tr w:rsidR="00B9445B" w:rsidRPr="00426FF3" w14:paraId="2AA36153" w14:textId="77777777" w:rsidTr="00393598">
        <w:trPr>
          <w:trHeight w:hRule="exact" w:val="216"/>
        </w:trPr>
        <w:tc>
          <w:tcPr>
            <w:tcW w:w="3380" w:type="dxa"/>
            <w:tcBorders>
              <w:top w:val="single" w:sz="4" w:space="0" w:color="auto"/>
              <w:left w:val="single" w:sz="4" w:space="0" w:color="auto"/>
              <w:bottom w:val="single" w:sz="4" w:space="0" w:color="auto"/>
              <w:right w:val="single" w:sz="4" w:space="0" w:color="auto"/>
            </w:tcBorders>
            <w:vAlign w:val="bottom"/>
          </w:tcPr>
          <w:p w14:paraId="7F0D8655" w14:textId="77777777" w:rsidR="00B9445B" w:rsidRPr="00B402C8" w:rsidRDefault="00B9445B" w:rsidP="00393598">
            <w:pPr>
              <w:rPr>
                <w:sz w:val="16"/>
                <w:szCs w:val="16"/>
              </w:rPr>
            </w:pPr>
            <w:r w:rsidRPr="00B402C8">
              <w:rPr>
                <w:sz w:val="16"/>
                <w:szCs w:val="16"/>
              </w:rPr>
              <w:t>Neurodevelopmental Disorders</w:t>
            </w:r>
          </w:p>
        </w:tc>
        <w:tc>
          <w:tcPr>
            <w:tcW w:w="5040" w:type="dxa"/>
            <w:tcBorders>
              <w:top w:val="single" w:sz="4" w:space="0" w:color="auto"/>
              <w:left w:val="nil"/>
              <w:bottom w:val="single" w:sz="4" w:space="0" w:color="auto"/>
              <w:right w:val="single" w:sz="4" w:space="0" w:color="auto"/>
            </w:tcBorders>
            <w:vAlign w:val="bottom"/>
          </w:tcPr>
          <w:p w14:paraId="44E77772" w14:textId="77777777" w:rsidR="00B9445B" w:rsidRPr="00B402C8" w:rsidRDefault="00B9445B" w:rsidP="00393598">
            <w:pPr>
              <w:rPr>
                <w:sz w:val="16"/>
                <w:szCs w:val="16"/>
              </w:rPr>
            </w:pPr>
            <w:r w:rsidRPr="00B402C8">
              <w:rPr>
                <w:sz w:val="16"/>
                <w:szCs w:val="16"/>
              </w:rPr>
              <w:t>Attention Deficit Hyperactivity Disorders</w:t>
            </w:r>
          </w:p>
        </w:tc>
        <w:tc>
          <w:tcPr>
            <w:tcW w:w="850" w:type="dxa"/>
            <w:tcBorders>
              <w:top w:val="single" w:sz="4" w:space="0" w:color="auto"/>
              <w:left w:val="nil"/>
              <w:bottom w:val="single" w:sz="4" w:space="0" w:color="auto"/>
              <w:right w:val="single" w:sz="4" w:space="0" w:color="auto"/>
            </w:tcBorders>
            <w:vAlign w:val="bottom"/>
          </w:tcPr>
          <w:p w14:paraId="7EDE20F5" w14:textId="77777777" w:rsidR="00B9445B" w:rsidRPr="008C1758" w:rsidRDefault="00B9445B" w:rsidP="00393598">
            <w:pPr>
              <w:rPr>
                <w:sz w:val="16"/>
                <w:szCs w:val="16"/>
              </w:rPr>
            </w:pPr>
            <w:r w:rsidRPr="00B402C8">
              <w:rPr>
                <w:sz w:val="16"/>
                <w:szCs w:val="16"/>
              </w:rPr>
              <w:t>F90-F90.9</w:t>
            </w:r>
          </w:p>
        </w:tc>
      </w:tr>
    </w:tbl>
    <w:p w14:paraId="58D96C9E" w14:textId="77777777" w:rsidR="00B9445B" w:rsidRPr="00A332D8" w:rsidRDefault="00B9445B" w:rsidP="00B9445B">
      <w:pPr>
        <w:rPr>
          <w:sz w:val="22"/>
          <w:szCs w:val="22"/>
        </w:rPr>
      </w:pPr>
    </w:p>
    <w:p w14:paraId="39B7CC29" w14:textId="77777777" w:rsidR="003A2954" w:rsidRDefault="003A2954">
      <w:pPr>
        <w:rPr>
          <w:sz w:val="22"/>
          <w:szCs w:val="22"/>
        </w:rPr>
      </w:pPr>
      <w:bookmarkStart w:id="49" w:name="_Hlk218692984"/>
      <w:r>
        <w:rPr>
          <w:sz w:val="22"/>
          <w:szCs w:val="22"/>
        </w:rPr>
        <w:br w:type="page"/>
      </w:r>
    </w:p>
    <w:p w14:paraId="46BC5CB8" w14:textId="00765D3C" w:rsidR="00271533" w:rsidRPr="00704217" w:rsidRDefault="00271533" w:rsidP="00271533">
      <w:pPr>
        <w:rPr>
          <w:sz w:val="22"/>
          <w:szCs w:val="22"/>
        </w:rPr>
      </w:pPr>
      <w:r w:rsidRPr="00704217">
        <w:rPr>
          <w:sz w:val="22"/>
          <w:szCs w:val="22"/>
        </w:rPr>
        <w:lastRenderedPageBreak/>
        <w:t>STATUTORY AUTHORITY: 22 M.R.S. §</w:t>
      </w:r>
      <w:r w:rsidR="003A27EA" w:rsidRPr="00704217">
        <w:rPr>
          <w:sz w:val="22"/>
          <w:szCs w:val="22"/>
        </w:rPr>
        <w:t>§</w:t>
      </w:r>
      <w:r w:rsidRPr="00704217">
        <w:rPr>
          <w:sz w:val="22"/>
          <w:szCs w:val="22"/>
        </w:rPr>
        <w:t xml:space="preserve"> 42</w:t>
      </w:r>
      <w:r w:rsidR="000965B6">
        <w:rPr>
          <w:sz w:val="22"/>
          <w:szCs w:val="22"/>
        </w:rPr>
        <w:t>,</w:t>
      </w:r>
      <w:r w:rsidR="000C422A" w:rsidRPr="00704217">
        <w:rPr>
          <w:sz w:val="22"/>
          <w:szCs w:val="22"/>
        </w:rPr>
        <w:t xml:space="preserve"> 3173</w:t>
      </w:r>
      <w:r w:rsidR="000965B6">
        <w:rPr>
          <w:sz w:val="22"/>
          <w:szCs w:val="22"/>
        </w:rPr>
        <w:t>,</w:t>
      </w:r>
      <w:r w:rsidRPr="00704217">
        <w:rPr>
          <w:sz w:val="22"/>
          <w:szCs w:val="22"/>
        </w:rPr>
        <w:t xml:space="preserve"> 3173-J</w:t>
      </w:r>
    </w:p>
    <w:p w14:paraId="433DE678" w14:textId="77777777" w:rsidR="00271533" w:rsidRPr="00704217" w:rsidRDefault="00271533" w:rsidP="00271533">
      <w:pPr>
        <w:rPr>
          <w:sz w:val="22"/>
          <w:szCs w:val="22"/>
        </w:rPr>
      </w:pPr>
    </w:p>
    <w:p w14:paraId="38BF6B73" w14:textId="41ECB76C" w:rsidR="00271533" w:rsidRPr="00704217" w:rsidRDefault="005714AC" w:rsidP="00271533">
      <w:pPr>
        <w:rPr>
          <w:sz w:val="22"/>
          <w:szCs w:val="22"/>
        </w:rPr>
      </w:pPr>
      <w:r>
        <w:rPr>
          <w:sz w:val="22"/>
          <w:szCs w:val="22"/>
        </w:rPr>
        <w:t>ESTABLISHED</w:t>
      </w:r>
      <w:r w:rsidR="00271533" w:rsidRPr="00704217">
        <w:rPr>
          <w:sz w:val="22"/>
          <w:szCs w:val="22"/>
        </w:rPr>
        <w:t xml:space="preserve"> DATE: January </w:t>
      </w:r>
      <w:r w:rsidR="00925CE6">
        <w:rPr>
          <w:sz w:val="22"/>
          <w:szCs w:val="22"/>
        </w:rPr>
        <w:t>1</w:t>
      </w:r>
      <w:r w:rsidR="00271533" w:rsidRPr="00704217">
        <w:rPr>
          <w:sz w:val="22"/>
          <w:szCs w:val="22"/>
        </w:rPr>
        <w:t xml:space="preserve">, </w:t>
      </w:r>
      <w:r w:rsidR="007C5F8B">
        <w:rPr>
          <w:sz w:val="22"/>
          <w:szCs w:val="22"/>
        </w:rPr>
        <w:t>1985</w:t>
      </w:r>
    </w:p>
    <w:p w14:paraId="2289FD29" w14:textId="77777777" w:rsidR="00271533" w:rsidRPr="00704217" w:rsidRDefault="00271533" w:rsidP="00271533">
      <w:pPr>
        <w:rPr>
          <w:sz w:val="22"/>
          <w:szCs w:val="22"/>
        </w:rPr>
      </w:pPr>
    </w:p>
    <w:p w14:paraId="22C1D454" w14:textId="52E64035" w:rsidR="00271533" w:rsidRPr="00704217" w:rsidRDefault="00271533" w:rsidP="00271533">
      <w:pPr>
        <w:rPr>
          <w:sz w:val="22"/>
          <w:szCs w:val="22"/>
          <w:u w:val="single"/>
        </w:rPr>
      </w:pPr>
      <w:r w:rsidRPr="00704217">
        <w:rPr>
          <w:sz w:val="22"/>
          <w:szCs w:val="22"/>
        </w:rPr>
        <w:t>RULEMAKING HISTORY:</w:t>
      </w:r>
    </w:p>
    <w:p w14:paraId="00FB6A78" w14:textId="77777777" w:rsidR="00271533" w:rsidRPr="00704217" w:rsidRDefault="00271533" w:rsidP="00271533">
      <w:pPr>
        <w:rPr>
          <w:sz w:val="22"/>
          <w:szCs w:val="22"/>
        </w:rPr>
      </w:pPr>
    </w:p>
    <w:bookmarkEnd w:id="49"/>
    <w:p w14:paraId="22DCA39A" w14:textId="4B340D45" w:rsidR="0055748F" w:rsidRDefault="0055748F" w:rsidP="00714BFE">
      <w:pPr>
        <w:ind w:left="360"/>
        <w:rPr>
          <w:sz w:val="22"/>
          <w:szCs w:val="22"/>
        </w:rPr>
      </w:pPr>
      <w:r>
        <w:rPr>
          <w:sz w:val="22"/>
          <w:szCs w:val="22"/>
        </w:rPr>
        <w:t>AMENDED: April 28, 2026 – filing 2026-094</w:t>
      </w:r>
    </w:p>
    <w:p w14:paraId="46B91EA1" w14:textId="77777777" w:rsidR="0055748F" w:rsidRDefault="0055748F" w:rsidP="00714BFE">
      <w:pPr>
        <w:ind w:left="360"/>
        <w:rPr>
          <w:sz w:val="22"/>
          <w:szCs w:val="22"/>
        </w:rPr>
      </w:pPr>
    </w:p>
    <w:p w14:paraId="4411A115" w14:textId="2610B676" w:rsidR="0055748F" w:rsidRDefault="0055748F" w:rsidP="0055748F">
      <w:pPr>
        <w:ind w:firstLine="360"/>
        <w:rPr>
          <w:sz w:val="22"/>
          <w:szCs w:val="22"/>
        </w:rPr>
      </w:pPr>
      <w:r>
        <w:rPr>
          <w:sz w:val="22"/>
          <w:szCs w:val="22"/>
        </w:rPr>
        <w:t>APAO ACCESSIBILITY CHECK (Word): April 28, 2026</w:t>
      </w:r>
    </w:p>
    <w:p w14:paraId="0D83B909" w14:textId="77777777" w:rsidR="0055748F" w:rsidRDefault="0055748F" w:rsidP="0055748F">
      <w:pPr>
        <w:rPr>
          <w:sz w:val="22"/>
          <w:szCs w:val="22"/>
        </w:rPr>
      </w:pPr>
    </w:p>
    <w:p w14:paraId="78273B7A" w14:textId="75D38727" w:rsidR="00CB78AC" w:rsidRPr="00704217" w:rsidRDefault="00271533" w:rsidP="00714BFE">
      <w:pPr>
        <w:ind w:left="360"/>
        <w:rPr>
          <w:sz w:val="22"/>
          <w:szCs w:val="22"/>
        </w:rPr>
      </w:pPr>
      <w:r w:rsidRPr="00704217">
        <w:rPr>
          <w:sz w:val="22"/>
          <w:szCs w:val="22"/>
        </w:rPr>
        <w:t xml:space="preserve">EMERGENCY </w:t>
      </w:r>
      <w:r w:rsidR="00040677">
        <w:rPr>
          <w:sz w:val="22"/>
          <w:szCs w:val="22"/>
        </w:rPr>
        <w:t>RULEMAKING EFFECTIVE</w:t>
      </w:r>
      <w:r w:rsidRPr="00704217">
        <w:rPr>
          <w:sz w:val="22"/>
          <w:szCs w:val="22"/>
        </w:rPr>
        <w:t xml:space="preserve">: January </w:t>
      </w:r>
      <w:r w:rsidR="006C1FED" w:rsidRPr="00704217">
        <w:rPr>
          <w:sz w:val="22"/>
          <w:szCs w:val="22"/>
        </w:rPr>
        <w:t>30</w:t>
      </w:r>
      <w:r w:rsidRPr="00704217">
        <w:rPr>
          <w:sz w:val="22"/>
          <w:szCs w:val="22"/>
        </w:rPr>
        <w:t>, 2026</w:t>
      </w:r>
      <w:r w:rsidR="00E40ABC">
        <w:rPr>
          <w:sz w:val="22"/>
          <w:szCs w:val="22"/>
        </w:rPr>
        <w:t xml:space="preserve">, </w:t>
      </w:r>
      <w:r w:rsidR="00D6311A">
        <w:rPr>
          <w:sz w:val="22"/>
          <w:szCs w:val="22"/>
        </w:rPr>
        <w:t>filing no. 26-036</w:t>
      </w:r>
    </w:p>
    <w:p w14:paraId="218FBED5" w14:textId="2D1C302D" w:rsidR="00620E67" w:rsidRPr="00704217" w:rsidRDefault="00620E67" w:rsidP="00620E67">
      <w:pPr>
        <w:ind w:left="360"/>
        <w:rPr>
          <w:sz w:val="22"/>
          <w:szCs w:val="22"/>
        </w:rPr>
      </w:pPr>
      <w:r w:rsidRPr="00704217">
        <w:rPr>
          <w:sz w:val="22"/>
          <w:szCs w:val="22"/>
        </w:rPr>
        <w:t>RULEMAKING EFFECTIVE:</w:t>
      </w:r>
      <w:r w:rsidR="003C1781">
        <w:rPr>
          <w:sz w:val="22"/>
          <w:szCs w:val="22"/>
        </w:rPr>
        <w:t xml:space="preserve"> November 1, 2021</w:t>
      </w:r>
      <w:r w:rsidR="00D6311A">
        <w:rPr>
          <w:sz w:val="22"/>
          <w:szCs w:val="22"/>
        </w:rPr>
        <w:t xml:space="preserve">, </w:t>
      </w:r>
      <w:r w:rsidR="003930AA">
        <w:rPr>
          <w:sz w:val="22"/>
          <w:szCs w:val="22"/>
        </w:rPr>
        <w:t>filing no. 21-223</w:t>
      </w:r>
    </w:p>
    <w:p w14:paraId="1AE11EC6" w14:textId="2F1354D9" w:rsidR="00620E67" w:rsidRPr="00704217" w:rsidRDefault="00620E67" w:rsidP="00620E67">
      <w:pPr>
        <w:ind w:left="360"/>
        <w:rPr>
          <w:sz w:val="22"/>
          <w:szCs w:val="22"/>
        </w:rPr>
      </w:pPr>
      <w:r w:rsidRPr="00704217">
        <w:rPr>
          <w:sz w:val="22"/>
          <w:szCs w:val="22"/>
        </w:rPr>
        <w:t>RULEMAKING EFFECTIVE:</w:t>
      </w:r>
      <w:r w:rsidR="003C1781">
        <w:rPr>
          <w:sz w:val="22"/>
          <w:szCs w:val="22"/>
        </w:rPr>
        <w:t xml:space="preserve"> July 1, 2021</w:t>
      </w:r>
      <w:r w:rsidR="003930AA">
        <w:rPr>
          <w:sz w:val="22"/>
          <w:szCs w:val="22"/>
        </w:rPr>
        <w:t xml:space="preserve">, </w:t>
      </w:r>
      <w:r w:rsidR="00087866">
        <w:rPr>
          <w:sz w:val="22"/>
          <w:szCs w:val="22"/>
        </w:rPr>
        <w:t>filing no. 21-129</w:t>
      </w:r>
    </w:p>
    <w:p w14:paraId="2DEF3880" w14:textId="112F49F1" w:rsidR="00620E67" w:rsidRPr="00704217" w:rsidRDefault="003F76D7" w:rsidP="00620E67">
      <w:pPr>
        <w:ind w:left="360"/>
        <w:rPr>
          <w:sz w:val="22"/>
          <w:szCs w:val="22"/>
        </w:rPr>
      </w:pPr>
      <w:r>
        <w:rPr>
          <w:sz w:val="22"/>
          <w:szCs w:val="22"/>
        </w:rPr>
        <w:t xml:space="preserve">EMERGENCY </w:t>
      </w:r>
      <w:r w:rsidR="00620E67" w:rsidRPr="00704217">
        <w:rPr>
          <w:sz w:val="22"/>
          <w:szCs w:val="22"/>
        </w:rPr>
        <w:t>RULEMAKING EFFECTIVE:</w:t>
      </w:r>
      <w:r w:rsidR="004D4ABD">
        <w:rPr>
          <w:sz w:val="22"/>
          <w:szCs w:val="22"/>
        </w:rPr>
        <w:t xml:space="preserve"> June 26, 2013</w:t>
      </w:r>
    </w:p>
    <w:p w14:paraId="34F9D097" w14:textId="0526BE2F" w:rsidR="00620E67" w:rsidRPr="00704217" w:rsidRDefault="00620E67" w:rsidP="00620E67">
      <w:pPr>
        <w:ind w:left="360"/>
        <w:rPr>
          <w:sz w:val="22"/>
          <w:szCs w:val="22"/>
        </w:rPr>
      </w:pPr>
      <w:r w:rsidRPr="00704217">
        <w:rPr>
          <w:sz w:val="22"/>
          <w:szCs w:val="22"/>
        </w:rPr>
        <w:t>RULEMAKING EFFECTIVE:</w:t>
      </w:r>
      <w:r w:rsidR="00190FD5">
        <w:rPr>
          <w:sz w:val="22"/>
          <w:szCs w:val="22"/>
        </w:rPr>
        <w:t xml:space="preserve"> </w:t>
      </w:r>
      <w:r w:rsidR="004D4ABD">
        <w:rPr>
          <w:sz w:val="22"/>
          <w:szCs w:val="22"/>
        </w:rPr>
        <w:t>February 13, 2011</w:t>
      </w:r>
    </w:p>
    <w:p w14:paraId="10596EB4" w14:textId="19ED1529" w:rsidR="00620E67" w:rsidRPr="00704217" w:rsidRDefault="005B5192" w:rsidP="00620E67">
      <w:pPr>
        <w:ind w:left="360"/>
        <w:rPr>
          <w:sz w:val="22"/>
          <w:szCs w:val="22"/>
        </w:rPr>
      </w:pPr>
      <w:r>
        <w:rPr>
          <w:sz w:val="22"/>
          <w:szCs w:val="22"/>
        </w:rPr>
        <w:t xml:space="preserve">EMERGENCY </w:t>
      </w:r>
      <w:r w:rsidR="00620E67" w:rsidRPr="00704217">
        <w:rPr>
          <w:sz w:val="22"/>
          <w:szCs w:val="22"/>
        </w:rPr>
        <w:t>RULEMAKING EFFECTIVE:</w:t>
      </w:r>
      <w:r w:rsidR="0001664A">
        <w:rPr>
          <w:sz w:val="22"/>
          <w:szCs w:val="22"/>
        </w:rPr>
        <w:t xml:space="preserve"> November 15, 2010</w:t>
      </w:r>
    </w:p>
    <w:p w14:paraId="50B73767" w14:textId="242BA9D1" w:rsidR="00620E67" w:rsidRPr="00704217" w:rsidRDefault="00620E67" w:rsidP="00620E67">
      <w:pPr>
        <w:ind w:left="360"/>
        <w:rPr>
          <w:sz w:val="22"/>
          <w:szCs w:val="22"/>
        </w:rPr>
      </w:pPr>
      <w:r w:rsidRPr="00704217">
        <w:rPr>
          <w:sz w:val="22"/>
          <w:szCs w:val="22"/>
        </w:rPr>
        <w:t>RULEMAKING EFFECTIVE:</w:t>
      </w:r>
      <w:r w:rsidR="0001664A">
        <w:rPr>
          <w:sz w:val="22"/>
          <w:szCs w:val="22"/>
        </w:rPr>
        <w:t xml:space="preserve"> October 30, 2009</w:t>
      </w:r>
    </w:p>
    <w:p w14:paraId="616CC94E" w14:textId="47C2D0B4" w:rsidR="00620E67" w:rsidRPr="00704217" w:rsidRDefault="005B5192" w:rsidP="00620E67">
      <w:pPr>
        <w:ind w:left="360"/>
        <w:rPr>
          <w:sz w:val="22"/>
          <w:szCs w:val="22"/>
        </w:rPr>
      </w:pPr>
      <w:r>
        <w:rPr>
          <w:sz w:val="22"/>
          <w:szCs w:val="22"/>
        </w:rPr>
        <w:t xml:space="preserve">EMERGENCY </w:t>
      </w:r>
      <w:r w:rsidR="00620E67" w:rsidRPr="00704217">
        <w:rPr>
          <w:sz w:val="22"/>
          <w:szCs w:val="22"/>
        </w:rPr>
        <w:t>RULEMAKING EFFECTIVE:</w:t>
      </w:r>
      <w:r w:rsidR="001A76C5">
        <w:rPr>
          <w:sz w:val="22"/>
          <w:szCs w:val="22"/>
        </w:rPr>
        <w:t xml:space="preserve"> August 1, 200</w:t>
      </w:r>
      <w:r w:rsidR="0001664A">
        <w:rPr>
          <w:sz w:val="22"/>
          <w:szCs w:val="22"/>
        </w:rPr>
        <w:t>9</w:t>
      </w:r>
    </w:p>
    <w:p w14:paraId="5A36FDC5" w14:textId="0F6489E4" w:rsidR="00620E67" w:rsidRPr="00704217" w:rsidRDefault="00620E67" w:rsidP="00620E67">
      <w:pPr>
        <w:ind w:left="360"/>
        <w:rPr>
          <w:sz w:val="22"/>
          <w:szCs w:val="22"/>
        </w:rPr>
      </w:pPr>
      <w:r w:rsidRPr="00704217">
        <w:rPr>
          <w:sz w:val="22"/>
          <w:szCs w:val="22"/>
        </w:rPr>
        <w:t>RULEMAKING EFFECTIVE:</w:t>
      </w:r>
      <w:r w:rsidR="0001664A">
        <w:rPr>
          <w:sz w:val="22"/>
          <w:szCs w:val="22"/>
        </w:rPr>
        <w:t xml:space="preserve"> </w:t>
      </w:r>
      <w:r w:rsidR="001A76C5">
        <w:rPr>
          <w:sz w:val="22"/>
          <w:szCs w:val="22"/>
        </w:rPr>
        <w:t>October 30, 2008</w:t>
      </w:r>
    </w:p>
    <w:p w14:paraId="3026138A" w14:textId="03EC4B5F" w:rsidR="00620E67" w:rsidRPr="00704217" w:rsidRDefault="00EB0A3D" w:rsidP="00620E67">
      <w:pPr>
        <w:ind w:left="360"/>
        <w:rPr>
          <w:sz w:val="22"/>
          <w:szCs w:val="22"/>
        </w:rPr>
      </w:pPr>
      <w:r>
        <w:rPr>
          <w:sz w:val="22"/>
          <w:szCs w:val="22"/>
        </w:rPr>
        <w:t xml:space="preserve">EMERGENCY </w:t>
      </w:r>
      <w:r w:rsidR="00620E67" w:rsidRPr="00704217">
        <w:rPr>
          <w:sz w:val="22"/>
          <w:szCs w:val="22"/>
        </w:rPr>
        <w:t>RULEMAKING EFFECTIVE:</w:t>
      </w:r>
      <w:r w:rsidR="001A76C5">
        <w:rPr>
          <w:sz w:val="22"/>
          <w:szCs w:val="22"/>
        </w:rPr>
        <w:t xml:space="preserve"> August 1, 2008</w:t>
      </w:r>
    </w:p>
    <w:p w14:paraId="66B74825" w14:textId="69BF9344" w:rsidR="00620E67" w:rsidRPr="00704217" w:rsidRDefault="00EB0A3D" w:rsidP="00620E67">
      <w:pPr>
        <w:ind w:left="360"/>
        <w:rPr>
          <w:sz w:val="22"/>
          <w:szCs w:val="22"/>
        </w:rPr>
      </w:pPr>
      <w:r>
        <w:rPr>
          <w:sz w:val="22"/>
          <w:szCs w:val="22"/>
        </w:rPr>
        <w:t xml:space="preserve">EMERGENCY </w:t>
      </w:r>
      <w:r w:rsidR="00620E67" w:rsidRPr="00704217">
        <w:rPr>
          <w:sz w:val="22"/>
          <w:szCs w:val="22"/>
        </w:rPr>
        <w:t>RULEMAKING EFFECTIVE:</w:t>
      </w:r>
      <w:r w:rsidR="00BD25E0">
        <w:rPr>
          <w:sz w:val="22"/>
          <w:szCs w:val="22"/>
        </w:rPr>
        <w:t xml:space="preserve"> </w:t>
      </w:r>
      <w:r w:rsidR="00820BB4">
        <w:rPr>
          <w:sz w:val="22"/>
          <w:szCs w:val="22"/>
        </w:rPr>
        <w:t>June 1, 2007</w:t>
      </w:r>
    </w:p>
    <w:p w14:paraId="34446725" w14:textId="612BDDF7" w:rsidR="00620E67" w:rsidRPr="00704217" w:rsidRDefault="00620E67" w:rsidP="00620E67">
      <w:pPr>
        <w:ind w:left="360"/>
        <w:rPr>
          <w:sz w:val="22"/>
          <w:szCs w:val="22"/>
        </w:rPr>
      </w:pPr>
      <w:r w:rsidRPr="00704217">
        <w:rPr>
          <w:sz w:val="22"/>
          <w:szCs w:val="22"/>
        </w:rPr>
        <w:t>RULEMAKING EFFECTIVE:</w:t>
      </w:r>
      <w:r w:rsidR="00820BB4">
        <w:rPr>
          <w:sz w:val="22"/>
          <w:szCs w:val="22"/>
        </w:rPr>
        <w:t xml:space="preserve"> September 29, 2006</w:t>
      </w:r>
    </w:p>
    <w:p w14:paraId="666850E6" w14:textId="6933566B" w:rsidR="00620E67" w:rsidRDefault="00620E67" w:rsidP="00620E67">
      <w:pPr>
        <w:ind w:left="360"/>
        <w:rPr>
          <w:sz w:val="22"/>
          <w:szCs w:val="22"/>
        </w:rPr>
      </w:pPr>
      <w:r w:rsidRPr="00704217">
        <w:rPr>
          <w:sz w:val="22"/>
          <w:szCs w:val="22"/>
        </w:rPr>
        <w:t>RULEMAKING EFFECTIVE:</w:t>
      </w:r>
      <w:r w:rsidR="00820BB4">
        <w:rPr>
          <w:sz w:val="22"/>
          <w:szCs w:val="22"/>
        </w:rPr>
        <w:t xml:space="preserve"> May 15, 2005</w:t>
      </w:r>
    </w:p>
    <w:p w14:paraId="66A8E261" w14:textId="3EA14687" w:rsidR="00013E9B" w:rsidRPr="00704217" w:rsidRDefault="00013E9B" w:rsidP="00013E9B">
      <w:pPr>
        <w:ind w:left="360"/>
        <w:rPr>
          <w:sz w:val="22"/>
          <w:szCs w:val="22"/>
        </w:rPr>
      </w:pPr>
      <w:r w:rsidRPr="00704217">
        <w:rPr>
          <w:sz w:val="22"/>
          <w:szCs w:val="22"/>
        </w:rPr>
        <w:t>RULEMAKING EFFECTIVE:</w:t>
      </w:r>
      <w:r w:rsidR="00620E67">
        <w:rPr>
          <w:sz w:val="22"/>
          <w:szCs w:val="22"/>
        </w:rPr>
        <w:t xml:space="preserve"> June 3, 2003</w:t>
      </w:r>
    </w:p>
    <w:p w14:paraId="167E1954" w14:textId="09B19F23" w:rsidR="00013E9B" w:rsidRPr="00704217" w:rsidRDefault="00013E9B" w:rsidP="00013E9B">
      <w:pPr>
        <w:ind w:left="360"/>
        <w:rPr>
          <w:sz w:val="22"/>
          <w:szCs w:val="22"/>
        </w:rPr>
      </w:pPr>
      <w:r w:rsidRPr="00704217">
        <w:rPr>
          <w:sz w:val="22"/>
          <w:szCs w:val="22"/>
        </w:rPr>
        <w:t>RULEMAKING EFFECTIVE:</w:t>
      </w:r>
      <w:r w:rsidR="0022291B">
        <w:rPr>
          <w:sz w:val="22"/>
          <w:szCs w:val="22"/>
        </w:rPr>
        <w:t xml:space="preserve"> </w:t>
      </w:r>
      <w:r w:rsidR="00620E67">
        <w:rPr>
          <w:sz w:val="22"/>
          <w:szCs w:val="22"/>
        </w:rPr>
        <w:t>September 20, 2001</w:t>
      </w:r>
    </w:p>
    <w:p w14:paraId="2AA8C63C" w14:textId="5D954244" w:rsidR="00013E9B" w:rsidRPr="00704217" w:rsidRDefault="00EB0A3D" w:rsidP="00013E9B">
      <w:pPr>
        <w:ind w:left="360"/>
        <w:rPr>
          <w:sz w:val="22"/>
          <w:szCs w:val="22"/>
        </w:rPr>
      </w:pPr>
      <w:r>
        <w:rPr>
          <w:sz w:val="22"/>
          <w:szCs w:val="22"/>
        </w:rPr>
        <w:t xml:space="preserve">EMERGENCY </w:t>
      </w:r>
      <w:r w:rsidR="00013E9B" w:rsidRPr="00704217">
        <w:rPr>
          <w:sz w:val="22"/>
          <w:szCs w:val="22"/>
        </w:rPr>
        <w:t>RULEMAKING EFFECTIVE:</w:t>
      </w:r>
      <w:r w:rsidR="0022291B">
        <w:rPr>
          <w:sz w:val="22"/>
          <w:szCs w:val="22"/>
        </w:rPr>
        <w:t xml:space="preserve"> July 1, 2001</w:t>
      </w:r>
    </w:p>
    <w:p w14:paraId="4A96A776" w14:textId="162B0D16" w:rsidR="00013E9B" w:rsidRPr="00704217" w:rsidRDefault="00013E9B" w:rsidP="00013E9B">
      <w:pPr>
        <w:ind w:left="360"/>
        <w:rPr>
          <w:sz w:val="22"/>
          <w:szCs w:val="22"/>
        </w:rPr>
      </w:pPr>
      <w:r w:rsidRPr="00704217">
        <w:rPr>
          <w:sz w:val="22"/>
          <w:szCs w:val="22"/>
        </w:rPr>
        <w:t>RULEMAKING EFFECTIVE:</w:t>
      </w:r>
      <w:r w:rsidR="0022291B">
        <w:rPr>
          <w:sz w:val="22"/>
          <w:szCs w:val="22"/>
        </w:rPr>
        <w:t xml:space="preserve"> January 1, 2001</w:t>
      </w:r>
    </w:p>
    <w:p w14:paraId="67D135DB" w14:textId="0DD6FB5A" w:rsidR="00013E9B" w:rsidRPr="00704217" w:rsidRDefault="00013E9B" w:rsidP="00013E9B">
      <w:pPr>
        <w:ind w:left="360"/>
        <w:rPr>
          <w:sz w:val="22"/>
          <w:szCs w:val="22"/>
        </w:rPr>
      </w:pPr>
      <w:r w:rsidRPr="00704217">
        <w:rPr>
          <w:sz w:val="22"/>
          <w:szCs w:val="22"/>
        </w:rPr>
        <w:t>RULEMAKING EFFECTIVE:</w:t>
      </w:r>
      <w:r w:rsidR="0022291B">
        <w:rPr>
          <w:sz w:val="22"/>
          <w:szCs w:val="22"/>
        </w:rPr>
        <w:t xml:space="preserve"> November 15, 1999</w:t>
      </w:r>
    </w:p>
    <w:p w14:paraId="2319F323" w14:textId="542DBF5C" w:rsidR="00013E9B" w:rsidRDefault="00013E9B" w:rsidP="00013E9B">
      <w:pPr>
        <w:ind w:left="360"/>
        <w:rPr>
          <w:sz w:val="22"/>
          <w:szCs w:val="22"/>
        </w:rPr>
      </w:pPr>
      <w:r w:rsidRPr="00704217">
        <w:rPr>
          <w:sz w:val="22"/>
          <w:szCs w:val="22"/>
        </w:rPr>
        <w:t>RULEMAKING EFFECTIVE:</w:t>
      </w:r>
      <w:r w:rsidR="00981F26">
        <w:rPr>
          <w:sz w:val="22"/>
          <w:szCs w:val="22"/>
        </w:rPr>
        <w:t xml:space="preserve"> March 6, 1998</w:t>
      </w:r>
    </w:p>
    <w:p w14:paraId="791CC6B9" w14:textId="390C2CA8" w:rsidR="00714BFE" w:rsidRPr="00704217" w:rsidRDefault="00714BFE" w:rsidP="005B715D">
      <w:pPr>
        <w:ind w:left="360"/>
        <w:rPr>
          <w:sz w:val="22"/>
          <w:szCs w:val="22"/>
        </w:rPr>
      </w:pPr>
      <w:r w:rsidRPr="00704217">
        <w:rPr>
          <w:sz w:val="22"/>
          <w:szCs w:val="22"/>
        </w:rPr>
        <w:t>RULEMAKING EFFECTIVE:</w:t>
      </w:r>
      <w:r w:rsidR="00013E9B">
        <w:rPr>
          <w:sz w:val="22"/>
          <w:szCs w:val="22"/>
        </w:rPr>
        <w:t xml:space="preserve"> July 10, 1996</w:t>
      </w:r>
    </w:p>
    <w:p w14:paraId="48A554CC" w14:textId="07455BC0" w:rsidR="00714BFE" w:rsidRPr="00704217" w:rsidRDefault="00714BFE" w:rsidP="005B715D">
      <w:pPr>
        <w:ind w:left="360"/>
        <w:rPr>
          <w:sz w:val="22"/>
          <w:szCs w:val="22"/>
        </w:rPr>
      </w:pPr>
      <w:r w:rsidRPr="00704217">
        <w:rPr>
          <w:sz w:val="22"/>
          <w:szCs w:val="22"/>
        </w:rPr>
        <w:t>RULEMAKING EFFECTIVE:</w:t>
      </w:r>
      <w:r w:rsidR="00013E9B">
        <w:rPr>
          <w:sz w:val="22"/>
          <w:szCs w:val="22"/>
        </w:rPr>
        <w:t xml:space="preserve"> March 1, 1993</w:t>
      </w:r>
    </w:p>
    <w:p w14:paraId="6260D9E4" w14:textId="1B241712" w:rsidR="00714BFE" w:rsidRPr="00704217" w:rsidRDefault="00714BFE" w:rsidP="005B715D">
      <w:pPr>
        <w:ind w:left="360"/>
        <w:rPr>
          <w:sz w:val="22"/>
          <w:szCs w:val="22"/>
        </w:rPr>
      </w:pPr>
      <w:r w:rsidRPr="00704217">
        <w:rPr>
          <w:sz w:val="22"/>
          <w:szCs w:val="22"/>
        </w:rPr>
        <w:t>RULEMAKING EFFECTIVE:</w:t>
      </w:r>
      <w:r w:rsidR="00013E9B">
        <w:rPr>
          <w:sz w:val="22"/>
          <w:szCs w:val="22"/>
        </w:rPr>
        <w:t xml:space="preserve"> </w:t>
      </w:r>
      <w:r w:rsidR="00024F03">
        <w:rPr>
          <w:sz w:val="22"/>
          <w:szCs w:val="22"/>
        </w:rPr>
        <w:t xml:space="preserve">February 1, </w:t>
      </w:r>
      <w:r w:rsidR="00013E9B">
        <w:rPr>
          <w:sz w:val="22"/>
          <w:szCs w:val="22"/>
        </w:rPr>
        <w:t>1992</w:t>
      </w:r>
    </w:p>
    <w:p w14:paraId="65E251AE" w14:textId="014F809E" w:rsidR="00714BFE" w:rsidRPr="00704217" w:rsidRDefault="00714BFE" w:rsidP="005B715D">
      <w:pPr>
        <w:ind w:left="360"/>
        <w:rPr>
          <w:sz w:val="22"/>
          <w:szCs w:val="22"/>
        </w:rPr>
      </w:pPr>
      <w:r w:rsidRPr="00704217">
        <w:rPr>
          <w:sz w:val="22"/>
          <w:szCs w:val="22"/>
        </w:rPr>
        <w:t>RULEMAKING EFFECTIVE:</w:t>
      </w:r>
      <w:r w:rsidR="00024F03">
        <w:rPr>
          <w:sz w:val="22"/>
          <w:szCs w:val="22"/>
        </w:rPr>
        <w:t xml:space="preserve"> April 1, 1991</w:t>
      </w:r>
    </w:p>
    <w:p w14:paraId="25189BBA" w14:textId="1F67BE0F" w:rsidR="00714BFE" w:rsidRPr="00704217" w:rsidRDefault="003850F1" w:rsidP="005B715D">
      <w:pPr>
        <w:ind w:left="360"/>
        <w:rPr>
          <w:sz w:val="22"/>
          <w:szCs w:val="22"/>
        </w:rPr>
      </w:pPr>
      <w:r>
        <w:rPr>
          <w:sz w:val="22"/>
          <w:szCs w:val="22"/>
        </w:rPr>
        <w:t xml:space="preserve">EMERGENCY </w:t>
      </w:r>
      <w:r w:rsidR="00714BFE" w:rsidRPr="00704217">
        <w:rPr>
          <w:sz w:val="22"/>
          <w:szCs w:val="22"/>
        </w:rPr>
        <w:t>RULEMAKING EFFECTIVE:</w:t>
      </w:r>
      <w:r w:rsidR="00F17DB8">
        <w:rPr>
          <w:sz w:val="22"/>
          <w:szCs w:val="22"/>
        </w:rPr>
        <w:t xml:space="preserve"> December 31, 1990</w:t>
      </w:r>
    </w:p>
    <w:p w14:paraId="408ABB75" w14:textId="3A5031CC" w:rsidR="00714BFE" w:rsidRPr="00704217" w:rsidRDefault="00714BFE" w:rsidP="005B715D">
      <w:pPr>
        <w:ind w:left="360"/>
        <w:rPr>
          <w:sz w:val="22"/>
          <w:szCs w:val="22"/>
        </w:rPr>
      </w:pPr>
      <w:r w:rsidRPr="00704217">
        <w:rPr>
          <w:sz w:val="22"/>
          <w:szCs w:val="22"/>
        </w:rPr>
        <w:t>RULEMAKING EFFECTIVE:</w:t>
      </w:r>
      <w:r w:rsidR="00F17DB8">
        <w:rPr>
          <w:sz w:val="22"/>
          <w:szCs w:val="22"/>
        </w:rPr>
        <w:t xml:space="preserve"> December 1, 1990</w:t>
      </w:r>
    </w:p>
    <w:p w14:paraId="3F8FA82A" w14:textId="0AAE8D3D" w:rsidR="00714BFE" w:rsidRPr="00704217" w:rsidRDefault="00714BFE" w:rsidP="00714BFE">
      <w:pPr>
        <w:ind w:left="360"/>
        <w:rPr>
          <w:sz w:val="22"/>
          <w:szCs w:val="22"/>
        </w:rPr>
      </w:pPr>
      <w:r w:rsidRPr="00704217">
        <w:rPr>
          <w:sz w:val="22"/>
          <w:szCs w:val="22"/>
        </w:rPr>
        <w:t>RULEMAKING EFFECTIVE:</w:t>
      </w:r>
      <w:r w:rsidR="00704217">
        <w:rPr>
          <w:sz w:val="22"/>
          <w:szCs w:val="22"/>
        </w:rPr>
        <w:t xml:space="preserve"> </w:t>
      </w:r>
      <w:r w:rsidR="00F17DB8">
        <w:rPr>
          <w:sz w:val="22"/>
          <w:szCs w:val="22"/>
        </w:rPr>
        <w:t>March 1, 1990</w:t>
      </w:r>
    </w:p>
    <w:p w14:paraId="7BFFF7D2" w14:textId="14F32B20" w:rsidR="00714BFE" w:rsidRPr="00704217" w:rsidRDefault="00714BFE" w:rsidP="00714BFE">
      <w:pPr>
        <w:ind w:left="360"/>
        <w:rPr>
          <w:sz w:val="22"/>
          <w:szCs w:val="22"/>
        </w:rPr>
      </w:pPr>
      <w:r w:rsidRPr="00704217">
        <w:rPr>
          <w:sz w:val="22"/>
          <w:szCs w:val="22"/>
        </w:rPr>
        <w:t>RULEMAKING EFFECTIVE:</w:t>
      </w:r>
      <w:r w:rsidR="00704217" w:rsidRPr="00704217">
        <w:rPr>
          <w:sz w:val="22"/>
          <w:szCs w:val="22"/>
        </w:rPr>
        <w:t xml:space="preserve"> March 1, 1988</w:t>
      </w:r>
    </w:p>
    <w:p w14:paraId="43A7D085" w14:textId="71D2D8F3" w:rsidR="001874F3" w:rsidRPr="00704217" w:rsidRDefault="003E0559" w:rsidP="00714BFE">
      <w:pPr>
        <w:ind w:left="360"/>
        <w:rPr>
          <w:sz w:val="22"/>
          <w:szCs w:val="22"/>
        </w:rPr>
      </w:pPr>
      <w:r w:rsidRPr="00704217">
        <w:rPr>
          <w:sz w:val="22"/>
          <w:szCs w:val="22"/>
        </w:rPr>
        <w:t>RULEMAKING EFFECTIVE:</w:t>
      </w:r>
      <w:r w:rsidR="00714BFE" w:rsidRPr="00704217">
        <w:rPr>
          <w:sz w:val="22"/>
          <w:szCs w:val="22"/>
        </w:rPr>
        <w:t xml:space="preserve"> February</w:t>
      </w:r>
      <w:r w:rsidR="00704217" w:rsidRPr="00704217">
        <w:rPr>
          <w:sz w:val="22"/>
          <w:szCs w:val="22"/>
        </w:rPr>
        <w:t xml:space="preserve"> 25, 1985</w:t>
      </w:r>
    </w:p>
    <w:p w14:paraId="19BAECB3" w14:textId="518DFA54" w:rsidR="00CB78AC" w:rsidRPr="00704217" w:rsidRDefault="00CB78AC" w:rsidP="00CE0294">
      <w:pPr>
        <w:ind w:left="360"/>
        <w:rPr>
          <w:sz w:val="22"/>
          <w:szCs w:val="22"/>
        </w:rPr>
      </w:pPr>
      <w:r w:rsidRPr="00704217">
        <w:rPr>
          <w:sz w:val="22"/>
          <w:szCs w:val="22"/>
        </w:rPr>
        <w:t>ESTABLISHED:</w:t>
      </w:r>
      <w:r w:rsidR="007079BC" w:rsidRPr="00704217">
        <w:rPr>
          <w:sz w:val="22"/>
          <w:szCs w:val="22"/>
        </w:rPr>
        <w:t xml:space="preserve"> January 1, 1985</w:t>
      </w:r>
    </w:p>
    <w:sectPr w:rsidR="00CB78AC" w:rsidRPr="00704217" w:rsidSect="007A7FA4">
      <w:headerReference w:type="default" r:id="rId13"/>
      <w:footerReference w:type="default" r:id="rId14"/>
      <w:pgSz w:w="12240" w:h="15840"/>
      <w:pgMar w:top="720" w:right="1800" w:bottom="720" w:left="1800" w:header="720" w:footer="720" w:gutter="0"/>
      <w:paperSrc w:first="8308" w:other="830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FCCC" w14:textId="77777777" w:rsidR="007A38ED" w:rsidRDefault="007A38ED">
      <w:r>
        <w:separator/>
      </w:r>
    </w:p>
  </w:endnote>
  <w:endnote w:type="continuationSeparator" w:id="0">
    <w:p w14:paraId="73B1B6A2" w14:textId="77777777" w:rsidR="007A38ED" w:rsidRDefault="007A38ED">
      <w:r>
        <w:continuationSeparator/>
      </w:r>
    </w:p>
  </w:endnote>
  <w:endnote w:type="continuationNotice" w:id="1">
    <w:p w14:paraId="500D29AB" w14:textId="77777777" w:rsidR="007A38ED" w:rsidRDefault="007A3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200656"/>
      <w:docPartObj>
        <w:docPartGallery w:val="Page Numbers (Bottom of Page)"/>
        <w:docPartUnique/>
      </w:docPartObj>
    </w:sdtPr>
    <w:sdtEndPr>
      <w:rPr>
        <w:noProof/>
      </w:rPr>
    </w:sdtEndPr>
    <w:sdtContent>
      <w:p w14:paraId="57523A02" w14:textId="77777777" w:rsidR="00F775F7" w:rsidRDefault="00F775F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ii</w:t>
        </w:r>
        <w:r>
          <w:rPr>
            <w:color w:val="2B579A"/>
            <w:shd w:val="clear" w:color="auto" w:fill="E6E6E6"/>
          </w:rPr>
          <w:fldChar w:fldCharType="end"/>
        </w:r>
      </w:p>
    </w:sdtContent>
  </w:sdt>
  <w:p w14:paraId="08883340" w14:textId="77777777" w:rsidR="00F775F7" w:rsidRPr="00770449" w:rsidRDefault="00F775F7" w:rsidP="00770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573117"/>
      <w:docPartObj>
        <w:docPartGallery w:val="Page Numbers (Bottom of Page)"/>
        <w:docPartUnique/>
      </w:docPartObj>
    </w:sdtPr>
    <w:sdtEndPr>
      <w:rPr>
        <w:noProof/>
      </w:rPr>
    </w:sdtEndPr>
    <w:sdtContent>
      <w:p w14:paraId="0569F468" w14:textId="77777777" w:rsidR="00F775F7" w:rsidRDefault="00F775F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42993"/>
      <w:docPartObj>
        <w:docPartGallery w:val="Page Numbers (Bottom of Page)"/>
        <w:docPartUnique/>
      </w:docPartObj>
    </w:sdtPr>
    <w:sdtEndPr>
      <w:rPr>
        <w:noProof/>
      </w:rPr>
    </w:sdtEndPr>
    <w:sdtContent>
      <w:p w14:paraId="5769FB26" w14:textId="77777777" w:rsidR="00F775F7" w:rsidRDefault="00F775F7">
        <w:pPr>
          <w:pStyle w:val="Footer"/>
          <w:jc w:val="center"/>
        </w:pPr>
        <w:r w:rsidRPr="00F270F5">
          <w:rPr>
            <w:sz w:val="22"/>
            <w:szCs w:val="22"/>
            <w:shd w:val="clear" w:color="auto" w:fill="E6E6E6"/>
          </w:rPr>
          <w:fldChar w:fldCharType="begin"/>
        </w:r>
        <w:r w:rsidRPr="00F270F5">
          <w:rPr>
            <w:sz w:val="22"/>
            <w:szCs w:val="22"/>
          </w:rPr>
          <w:instrText xml:space="preserve"> PAGE   \* MERGEFORMAT </w:instrText>
        </w:r>
        <w:r w:rsidRPr="00F270F5">
          <w:rPr>
            <w:sz w:val="22"/>
            <w:szCs w:val="22"/>
            <w:shd w:val="clear" w:color="auto" w:fill="E6E6E6"/>
          </w:rPr>
          <w:fldChar w:fldCharType="separate"/>
        </w:r>
        <w:r w:rsidRPr="00F270F5">
          <w:rPr>
            <w:noProof/>
            <w:sz w:val="22"/>
            <w:szCs w:val="22"/>
          </w:rPr>
          <w:t>46</w:t>
        </w:r>
        <w:r w:rsidRPr="00F270F5">
          <w:rPr>
            <w:sz w:val="22"/>
            <w:szCs w:val="22"/>
            <w:shd w:val="clear" w:color="auto" w:fill="E6E6E6"/>
          </w:rPr>
          <w:fldChar w:fldCharType="end"/>
        </w:r>
      </w:p>
    </w:sdtContent>
  </w:sdt>
  <w:p w14:paraId="17D4C463" w14:textId="77777777" w:rsidR="00F775F7" w:rsidRPr="00770449" w:rsidRDefault="00F775F7" w:rsidP="00770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1AF4" w14:textId="77777777" w:rsidR="007A38ED" w:rsidRDefault="007A38ED">
      <w:r>
        <w:separator/>
      </w:r>
    </w:p>
  </w:footnote>
  <w:footnote w:type="continuationSeparator" w:id="0">
    <w:p w14:paraId="1F2ED846" w14:textId="77777777" w:rsidR="007A38ED" w:rsidRDefault="007A38ED">
      <w:r>
        <w:continuationSeparator/>
      </w:r>
    </w:p>
  </w:footnote>
  <w:footnote w:type="continuationNotice" w:id="1">
    <w:p w14:paraId="1D3DBAFB" w14:textId="77777777" w:rsidR="007A38ED" w:rsidRDefault="007A3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AFDE" w14:textId="77777777" w:rsidR="00F775F7" w:rsidRDefault="00F775F7" w:rsidP="0060134C">
    <w:pPr>
      <w:jc w:val="center"/>
      <w:rPr>
        <w:sz w:val="22"/>
      </w:rPr>
    </w:pPr>
    <w:r>
      <w:rPr>
        <w:sz w:val="22"/>
      </w:rPr>
      <w:t>10-144 Chapter 101</w:t>
    </w:r>
  </w:p>
  <w:p w14:paraId="7701AF63" w14:textId="77777777" w:rsidR="00F775F7" w:rsidRDefault="00F775F7" w:rsidP="0060134C">
    <w:pPr>
      <w:jc w:val="center"/>
      <w:rPr>
        <w:sz w:val="22"/>
      </w:rPr>
    </w:pPr>
    <w:r>
      <w:rPr>
        <w:sz w:val="22"/>
      </w:rPr>
      <w:t>Department of Health and Human Services</w:t>
    </w:r>
  </w:p>
  <w:p w14:paraId="16B25DB5" w14:textId="77777777" w:rsidR="00F775F7" w:rsidRDefault="00F775F7" w:rsidP="0060134C">
    <w:pPr>
      <w:tabs>
        <w:tab w:val="left" w:pos="2610"/>
        <w:tab w:val="right" w:pos="8820"/>
      </w:tabs>
      <w:jc w:val="center"/>
      <w:rPr>
        <w:sz w:val="22"/>
      </w:rPr>
    </w:pPr>
    <w:r>
      <w:rPr>
        <w:sz w:val="22"/>
      </w:rPr>
      <w:t>MAINECARE BENEFITS MANUAL</w:t>
    </w:r>
  </w:p>
  <w:p w14:paraId="53C19C3B" w14:textId="77777777" w:rsidR="00F775F7" w:rsidRDefault="00F775F7" w:rsidP="0060134C">
    <w:pPr>
      <w:jc w:val="center"/>
      <w:rPr>
        <w:sz w:val="22"/>
      </w:rPr>
    </w:pPr>
    <w:r>
      <w:rPr>
        <w:sz w:val="22"/>
      </w:rPr>
      <w:t>Chapter II</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775F7" w14:paraId="43A460C1" w14:textId="77777777" w:rsidTr="00D82FF7">
      <w:tc>
        <w:tcPr>
          <w:tcW w:w="10440" w:type="dxa"/>
          <w:tcBorders>
            <w:top w:val="single" w:sz="4" w:space="0" w:color="auto"/>
            <w:left w:val="nil"/>
            <w:bottom w:val="single" w:sz="4" w:space="0" w:color="auto"/>
            <w:right w:val="nil"/>
          </w:tcBorders>
        </w:tcPr>
        <w:p w14:paraId="4593551B" w14:textId="77777777" w:rsidR="00F775F7" w:rsidRDefault="00F775F7" w:rsidP="00D82FF7">
          <w:pPr>
            <w:tabs>
              <w:tab w:val="center" w:pos="5060"/>
              <w:tab w:val="right" w:pos="10224"/>
            </w:tabs>
            <w:rPr>
              <w:sz w:val="22"/>
            </w:rPr>
          </w:pPr>
          <w:r>
            <w:rPr>
              <w:sz w:val="22"/>
            </w:rPr>
            <w:t>Section 97</w:t>
          </w:r>
          <w:r>
            <w:rPr>
              <w:sz w:val="22"/>
            </w:rPr>
            <w:tab/>
            <w:t>PRIVATE NON-MEDICAL INSTITUTION SERVICES</w:t>
          </w:r>
          <w:r>
            <w:rPr>
              <w:sz w:val="22"/>
            </w:rPr>
            <w:tab/>
            <w:t>ESTABLISHED: 1/1/85</w:t>
          </w:r>
        </w:p>
        <w:p w14:paraId="4034C633" w14:textId="1888D5E7" w:rsidR="00F775F7" w:rsidRDefault="00F775F7" w:rsidP="00E53F7D">
          <w:pPr>
            <w:tabs>
              <w:tab w:val="left" w:pos="3749"/>
              <w:tab w:val="right" w:pos="10224"/>
            </w:tabs>
            <w:jc w:val="right"/>
            <w:rPr>
              <w:sz w:val="22"/>
            </w:rPr>
          </w:pPr>
          <w:r>
            <w:rPr>
              <w:rFonts w:cs="Arial"/>
              <w:sz w:val="22"/>
              <w:szCs w:val="22"/>
            </w:rPr>
            <w:tab/>
          </w:r>
          <w:r w:rsidR="00D01867">
            <w:rPr>
              <w:rFonts w:cs="Arial"/>
              <w:sz w:val="22"/>
              <w:szCs w:val="22"/>
            </w:rPr>
            <w:t>LAST UPDATED: 4/28/26</w:t>
          </w:r>
        </w:p>
      </w:tc>
    </w:tr>
  </w:tbl>
  <w:p w14:paraId="142097DE" w14:textId="77777777" w:rsidR="00F775F7" w:rsidRDefault="00F775F7" w:rsidP="0060134C">
    <w:pPr>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A57D" w14:textId="77777777" w:rsidR="00F775F7" w:rsidRDefault="00F775F7">
    <w:pPr>
      <w:jc w:val="center"/>
      <w:rPr>
        <w:sz w:val="22"/>
      </w:rPr>
    </w:pPr>
    <w:r>
      <w:rPr>
        <w:sz w:val="22"/>
      </w:rPr>
      <w:t>10-144 Chapter 101</w:t>
    </w:r>
  </w:p>
  <w:p w14:paraId="6E60602F" w14:textId="77777777" w:rsidR="00F775F7" w:rsidRDefault="00F775F7">
    <w:pPr>
      <w:jc w:val="center"/>
      <w:rPr>
        <w:sz w:val="22"/>
      </w:rPr>
    </w:pPr>
    <w:r>
      <w:rPr>
        <w:sz w:val="22"/>
      </w:rPr>
      <w:t>Department of Health and Human Services</w:t>
    </w:r>
  </w:p>
  <w:p w14:paraId="0256D8A0" w14:textId="77777777" w:rsidR="00F775F7" w:rsidRDefault="00F775F7">
    <w:pPr>
      <w:tabs>
        <w:tab w:val="left" w:pos="2610"/>
        <w:tab w:val="right" w:pos="8820"/>
      </w:tabs>
      <w:jc w:val="center"/>
      <w:rPr>
        <w:sz w:val="22"/>
      </w:rPr>
    </w:pPr>
    <w:r>
      <w:rPr>
        <w:sz w:val="22"/>
      </w:rPr>
      <w:t>MAINECARE BENEFITS MANUAL</w:t>
    </w:r>
  </w:p>
  <w:p w14:paraId="58C114D1" w14:textId="77777777" w:rsidR="00F775F7" w:rsidRDefault="00F775F7">
    <w:pPr>
      <w:jc w:val="center"/>
      <w:rPr>
        <w:sz w:val="22"/>
      </w:rPr>
    </w:pPr>
    <w:r>
      <w:rPr>
        <w:sz w:val="22"/>
      </w:rPr>
      <w:t>Chapter II</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775F7" w14:paraId="4DED927D" w14:textId="77777777" w:rsidTr="0060134C">
      <w:tc>
        <w:tcPr>
          <w:tcW w:w="10440" w:type="dxa"/>
          <w:tcBorders>
            <w:top w:val="single" w:sz="4" w:space="0" w:color="auto"/>
            <w:left w:val="nil"/>
            <w:bottom w:val="single" w:sz="4" w:space="0" w:color="auto"/>
            <w:right w:val="nil"/>
          </w:tcBorders>
        </w:tcPr>
        <w:p w14:paraId="02487398" w14:textId="77777777" w:rsidR="00F775F7" w:rsidRDefault="00F775F7" w:rsidP="0060134C">
          <w:pPr>
            <w:tabs>
              <w:tab w:val="center" w:pos="5060"/>
              <w:tab w:val="right" w:pos="10224"/>
            </w:tabs>
            <w:rPr>
              <w:sz w:val="22"/>
            </w:rPr>
          </w:pPr>
          <w:r>
            <w:rPr>
              <w:sz w:val="22"/>
            </w:rPr>
            <w:t>Section 97</w:t>
          </w:r>
          <w:r>
            <w:rPr>
              <w:sz w:val="22"/>
            </w:rPr>
            <w:tab/>
            <w:t>PRIVATE NON-MEDICAL INSTITUTION SERVICES</w:t>
          </w:r>
          <w:r>
            <w:rPr>
              <w:sz w:val="22"/>
            </w:rPr>
            <w:tab/>
            <w:t xml:space="preserve"> ESTABLISHED: 1/1/85</w:t>
          </w:r>
        </w:p>
        <w:p w14:paraId="30873449" w14:textId="530F02CF" w:rsidR="00F775F7" w:rsidRDefault="00F775F7" w:rsidP="00E53F7D">
          <w:pPr>
            <w:tabs>
              <w:tab w:val="left" w:pos="3839"/>
              <w:tab w:val="right" w:pos="10224"/>
            </w:tabs>
            <w:jc w:val="right"/>
            <w:rPr>
              <w:sz w:val="22"/>
            </w:rPr>
          </w:pPr>
          <w:r>
            <w:rPr>
              <w:rFonts w:cs="Arial"/>
              <w:sz w:val="22"/>
              <w:szCs w:val="22"/>
            </w:rPr>
            <w:tab/>
            <w:t xml:space="preserve">LAST UPDATED: </w:t>
          </w:r>
          <w:r w:rsidR="00E41738">
            <w:rPr>
              <w:rFonts w:cs="Arial"/>
              <w:sz w:val="22"/>
              <w:szCs w:val="22"/>
            </w:rPr>
            <w:t>4/28/26</w:t>
          </w:r>
        </w:p>
      </w:tc>
    </w:tr>
  </w:tbl>
  <w:p w14:paraId="2E199835" w14:textId="77777777" w:rsidR="00F775F7" w:rsidRDefault="00F775F7">
    <w:pPr>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FD44" w14:textId="77777777" w:rsidR="00F775F7" w:rsidRDefault="00F775F7">
    <w:pPr>
      <w:jc w:val="center"/>
      <w:rPr>
        <w:sz w:val="22"/>
      </w:rPr>
    </w:pPr>
    <w:r>
      <w:rPr>
        <w:sz w:val="22"/>
      </w:rPr>
      <w:t>10-144 Chapter 101</w:t>
    </w:r>
  </w:p>
  <w:p w14:paraId="43FAD20D" w14:textId="77777777" w:rsidR="00F775F7" w:rsidRDefault="00F775F7">
    <w:pPr>
      <w:jc w:val="center"/>
      <w:rPr>
        <w:sz w:val="22"/>
      </w:rPr>
    </w:pPr>
    <w:r>
      <w:rPr>
        <w:sz w:val="22"/>
      </w:rPr>
      <w:t>Department of Health and Human Services</w:t>
    </w:r>
  </w:p>
  <w:p w14:paraId="085906FB" w14:textId="77777777" w:rsidR="00F775F7" w:rsidRDefault="00F775F7">
    <w:pPr>
      <w:tabs>
        <w:tab w:val="left" w:pos="2610"/>
        <w:tab w:val="right" w:pos="8640"/>
      </w:tabs>
      <w:jc w:val="center"/>
      <w:rPr>
        <w:sz w:val="22"/>
      </w:rPr>
    </w:pPr>
    <w:r>
      <w:rPr>
        <w:sz w:val="22"/>
      </w:rPr>
      <w:t>MAINECARE BENEFITS MANUAL</w:t>
    </w:r>
  </w:p>
  <w:p w14:paraId="5A6D7EE2" w14:textId="77777777" w:rsidR="00F775F7" w:rsidRDefault="00F775F7">
    <w:pPr>
      <w:jc w:val="center"/>
      <w:rPr>
        <w:sz w:val="22"/>
      </w:rPr>
    </w:pPr>
    <w:r>
      <w:rPr>
        <w:sz w:val="22"/>
      </w:rPr>
      <w:t>Chapter II</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gridCol w:w="270"/>
    </w:tblGrid>
    <w:tr w:rsidR="00F775F7" w14:paraId="17313BC8" w14:textId="77777777">
      <w:tc>
        <w:tcPr>
          <w:tcW w:w="10080" w:type="dxa"/>
          <w:tcBorders>
            <w:top w:val="single" w:sz="4" w:space="0" w:color="auto"/>
            <w:left w:val="nil"/>
            <w:bottom w:val="single" w:sz="4" w:space="0" w:color="auto"/>
            <w:right w:val="nil"/>
          </w:tcBorders>
        </w:tcPr>
        <w:p w14:paraId="35A98AAE" w14:textId="77777777" w:rsidR="00F775F7" w:rsidRDefault="00F775F7" w:rsidP="00B929F5">
          <w:pPr>
            <w:tabs>
              <w:tab w:val="center" w:pos="4752"/>
              <w:tab w:val="right" w:pos="9684"/>
            </w:tabs>
            <w:jc w:val="right"/>
            <w:rPr>
              <w:rFonts w:cs="Arial"/>
              <w:sz w:val="22"/>
              <w:szCs w:val="22"/>
            </w:rPr>
          </w:pPr>
          <w:r>
            <w:rPr>
              <w:sz w:val="22"/>
            </w:rPr>
            <w:t>Section 97</w:t>
          </w:r>
          <w:r>
            <w:rPr>
              <w:sz w:val="22"/>
            </w:rPr>
            <w:tab/>
            <w:t>PRIVATE NON-MEDICAL INSTITUTION SERVICES</w:t>
          </w:r>
          <w:r>
            <w:rPr>
              <w:sz w:val="22"/>
            </w:rPr>
            <w:tab/>
            <w:t>ESTABLISHED: 1/1/85</w:t>
          </w:r>
        </w:p>
        <w:p w14:paraId="443A023D" w14:textId="3E0901D2" w:rsidR="00F775F7" w:rsidRDefault="00D01867" w:rsidP="00E53F7D">
          <w:pPr>
            <w:tabs>
              <w:tab w:val="left" w:pos="3476"/>
              <w:tab w:val="right" w:pos="9864"/>
            </w:tabs>
            <w:jc w:val="right"/>
            <w:rPr>
              <w:sz w:val="22"/>
            </w:rPr>
          </w:pPr>
          <w:r>
            <w:rPr>
              <w:rFonts w:cs="Arial"/>
              <w:sz w:val="22"/>
              <w:szCs w:val="22"/>
            </w:rPr>
            <w:t>LAST UPDATED: 4/28/26</w:t>
          </w:r>
        </w:p>
      </w:tc>
      <w:tc>
        <w:tcPr>
          <w:tcW w:w="270" w:type="dxa"/>
          <w:tcBorders>
            <w:top w:val="single" w:sz="4" w:space="0" w:color="auto"/>
            <w:left w:val="nil"/>
            <w:bottom w:val="single" w:sz="4" w:space="0" w:color="auto"/>
            <w:right w:val="nil"/>
          </w:tcBorders>
        </w:tcPr>
        <w:p w14:paraId="0074AD83" w14:textId="77777777" w:rsidR="00F775F7" w:rsidRDefault="00F775F7" w:rsidP="009F34FB">
          <w:pPr>
            <w:jc w:val="right"/>
            <w:rPr>
              <w:sz w:val="22"/>
            </w:rPr>
          </w:pPr>
        </w:p>
      </w:tc>
    </w:tr>
  </w:tbl>
  <w:p w14:paraId="56CF1C2E" w14:textId="77777777" w:rsidR="00F775F7" w:rsidRDefault="00F775F7" w:rsidP="00FA4C05">
    <w:pP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80D"/>
    <w:multiLevelType w:val="hybridMultilevel"/>
    <w:tmpl w:val="5C0CA1FC"/>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Arial"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Arial"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Arial"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 w15:restartNumberingAfterBreak="0">
    <w:nsid w:val="08FF4A87"/>
    <w:multiLevelType w:val="hybridMultilevel"/>
    <w:tmpl w:val="DB76F32C"/>
    <w:lvl w:ilvl="0" w:tplc="0409000F">
      <w:start w:val="1"/>
      <w:numFmt w:val="decimal"/>
      <w:lvlText w:val="%1."/>
      <w:lvlJc w:val="left"/>
      <w:pPr>
        <w:ind w:left="234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1B">
      <w:start w:val="1"/>
      <w:numFmt w:val="lowerRoman"/>
      <w:lvlText w:val="%4."/>
      <w:lvlJc w:val="right"/>
      <w:pPr>
        <w:ind w:left="4590" w:hanging="360"/>
      </w:pPr>
    </w:lvl>
    <w:lvl w:ilvl="4" w:tplc="04090019">
      <w:start w:val="1"/>
      <w:numFmt w:val="lowerLetter"/>
      <w:lvlText w:val="%5."/>
      <w:lvlJc w:val="left"/>
      <w:pPr>
        <w:ind w:left="3240" w:hanging="360"/>
      </w:pPr>
      <w:rPr>
        <w:rFonts w:hint="default"/>
      </w:r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A353FF2"/>
    <w:multiLevelType w:val="hybridMultilevel"/>
    <w:tmpl w:val="A2B2EE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2266117"/>
    <w:multiLevelType w:val="hybridMultilevel"/>
    <w:tmpl w:val="5BCE5254"/>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2430" w:hanging="360"/>
      </w:pPr>
      <w:rPr>
        <w:rFonts w:hint="default"/>
      </w:r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BC827890">
      <w:start w:val="1"/>
      <w:numFmt w:val="upperLetter"/>
      <w:lvlText w:val="%9."/>
      <w:lvlJc w:val="left"/>
      <w:pPr>
        <w:ind w:left="7920" w:hanging="360"/>
      </w:pPr>
      <w:rPr>
        <w:rFonts w:hint="default"/>
        <w:color w:val="auto"/>
      </w:rPr>
    </w:lvl>
  </w:abstractNum>
  <w:abstractNum w:abstractNumId="4" w15:restartNumberingAfterBreak="0">
    <w:nsid w:val="161E30A8"/>
    <w:multiLevelType w:val="hybridMultilevel"/>
    <w:tmpl w:val="BF5E33E8"/>
    <w:lvl w:ilvl="0" w:tplc="0409000F">
      <w:start w:val="1"/>
      <w:numFmt w:val="decimal"/>
      <w:lvlText w:val="%1."/>
      <w:lvlJc w:val="left"/>
      <w:pPr>
        <w:ind w:left="2880" w:hanging="360"/>
      </w:pPr>
    </w:lvl>
    <w:lvl w:ilvl="1" w:tplc="AE206F2E">
      <w:start w:val="1"/>
      <w:numFmt w:val="upperLetter"/>
      <w:lvlText w:val="%2."/>
      <w:lvlJc w:val="left"/>
      <w:pPr>
        <w:ind w:left="3600" w:hanging="360"/>
      </w:pPr>
      <w:rPr>
        <w:rFonts w:hint="default"/>
      </w:rPr>
    </w:lvl>
    <w:lvl w:ilvl="2" w:tplc="9FE2274A">
      <w:start w:val="1"/>
      <w:numFmt w:val="upperLetter"/>
      <w:lvlText w:val="%3."/>
      <w:lvlJc w:val="left"/>
      <w:pPr>
        <w:ind w:left="4500" w:hanging="360"/>
      </w:pPr>
      <w:rPr>
        <w:rFonts w:hint="default"/>
      </w:rPr>
    </w:lvl>
    <w:lvl w:ilvl="3" w:tplc="04090019">
      <w:start w:val="1"/>
      <w:numFmt w:val="lowerLetter"/>
      <w:lvlText w:val="%4."/>
      <w:lvlJc w:val="left"/>
      <w:pPr>
        <w:ind w:left="378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9D52BA0"/>
    <w:multiLevelType w:val="hybridMultilevel"/>
    <w:tmpl w:val="A4A255F2"/>
    <w:lvl w:ilvl="0" w:tplc="09E4C33E">
      <w:start w:val="1"/>
      <w:numFmt w:val="low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6" w15:restartNumberingAfterBreak="0">
    <w:nsid w:val="1A8E7ABC"/>
    <w:multiLevelType w:val="hybridMultilevel"/>
    <w:tmpl w:val="A8B0EDE6"/>
    <w:lvl w:ilvl="0" w:tplc="DD440550">
      <w:start w:val="7"/>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A4A1E"/>
    <w:multiLevelType w:val="hybridMultilevel"/>
    <w:tmpl w:val="382AFF10"/>
    <w:lvl w:ilvl="0" w:tplc="3050D5CC">
      <w:start w:val="1"/>
      <w:numFmt w:val="lowerRoman"/>
      <w:lvlText w:val="%1."/>
      <w:lvlJc w:val="left"/>
      <w:pPr>
        <w:ind w:left="2232" w:hanging="360"/>
      </w:pPr>
      <w:rPr>
        <w:rFonts w:hint="default"/>
        <w:caps w:val="0"/>
        <w:strike w:val="0"/>
        <w:dstrike w:val="0"/>
        <w:vanish w:val="0"/>
        <w:color w:val="auto"/>
        <w:sz w:val="22"/>
        <w:vertAlign w:val="baseline"/>
      </w:rPr>
    </w:lvl>
    <w:lvl w:ilvl="1" w:tplc="FFFFFFFF" w:tentative="1">
      <w:start w:val="1"/>
      <w:numFmt w:val="lowerLetter"/>
      <w:lvlText w:val="%2."/>
      <w:lvlJc w:val="left"/>
      <w:pPr>
        <w:ind w:left="2952" w:hanging="360"/>
      </w:pPr>
    </w:lvl>
    <w:lvl w:ilvl="2" w:tplc="FFFFFFFF" w:tentative="1">
      <w:start w:val="1"/>
      <w:numFmt w:val="lowerRoman"/>
      <w:lvlText w:val="%3."/>
      <w:lvlJc w:val="right"/>
      <w:pPr>
        <w:ind w:left="3672" w:hanging="180"/>
      </w:pPr>
    </w:lvl>
    <w:lvl w:ilvl="3" w:tplc="FFFFFFFF" w:tentative="1">
      <w:start w:val="1"/>
      <w:numFmt w:val="decimal"/>
      <w:lvlText w:val="%4."/>
      <w:lvlJc w:val="left"/>
      <w:pPr>
        <w:ind w:left="4392" w:hanging="360"/>
      </w:p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8" w15:restartNumberingAfterBreak="0">
    <w:nsid w:val="1C937033"/>
    <w:multiLevelType w:val="hybridMultilevel"/>
    <w:tmpl w:val="1272241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C37E09"/>
    <w:multiLevelType w:val="hybridMultilevel"/>
    <w:tmpl w:val="D548AD7A"/>
    <w:lvl w:ilvl="0" w:tplc="71DA4D6C">
      <w:start w:val="1"/>
      <w:numFmt w:val="lowerLetter"/>
      <w:lvlText w:val="%1."/>
      <w:lvlJc w:val="left"/>
      <w:pPr>
        <w:ind w:left="27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63E1C"/>
    <w:multiLevelType w:val="hybridMultilevel"/>
    <w:tmpl w:val="E7D68990"/>
    <w:lvl w:ilvl="0" w:tplc="04090019">
      <w:start w:val="1"/>
      <w:numFmt w:val="lowerLetter"/>
      <w:lvlText w:val="%1."/>
      <w:lvlJc w:val="left"/>
      <w:pPr>
        <w:tabs>
          <w:tab w:val="num" w:pos="2880"/>
        </w:tabs>
        <w:ind w:left="2880" w:hanging="360"/>
      </w:pPr>
      <w:rPr>
        <w:rFonts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24336DD5"/>
    <w:multiLevelType w:val="hybridMultilevel"/>
    <w:tmpl w:val="B9C2CFF0"/>
    <w:lvl w:ilvl="0" w:tplc="6A48DD4A">
      <w:start w:val="1"/>
      <w:numFmt w:val="decimal"/>
      <w:pStyle w:val="Style3"/>
      <w:lvlText w:val="%1."/>
      <w:lvlJc w:val="left"/>
      <w:pPr>
        <w:ind w:left="2520" w:hanging="360"/>
      </w:pPr>
      <w:rPr>
        <w:rFonts w:hint="default"/>
        <w:b w:val="0"/>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6EE4559"/>
    <w:multiLevelType w:val="hybridMultilevel"/>
    <w:tmpl w:val="5BAE814E"/>
    <w:lvl w:ilvl="0" w:tplc="0409000F">
      <w:start w:val="1"/>
      <w:numFmt w:val="decimal"/>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291E2E78"/>
    <w:multiLevelType w:val="hybridMultilevel"/>
    <w:tmpl w:val="D312F5AA"/>
    <w:lvl w:ilvl="0" w:tplc="04090001">
      <w:start w:val="1"/>
      <w:numFmt w:val="bullet"/>
      <w:lvlText w:val=""/>
      <w:lvlJc w:val="left"/>
      <w:pPr>
        <w:tabs>
          <w:tab w:val="num" w:pos="3060"/>
        </w:tabs>
        <w:ind w:left="3060" w:hanging="360"/>
      </w:pPr>
      <w:rPr>
        <w:rFonts w:ascii="Symbol" w:hAnsi="Symbol" w:hint="default"/>
      </w:rPr>
    </w:lvl>
    <w:lvl w:ilvl="1" w:tplc="04090003">
      <w:start w:val="1"/>
      <w:numFmt w:val="bullet"/>
      <w:lvlText w:val="o"/>
      <w:lvlJc w:val="left"/>
      <w:pPr>
        <w:tabs>
          <w:tab w:val="num" w:pos="3780"/>
        </w:tabs>
        <w:ind w:left="3780" w:hanging="360"/>
      </w:pPr>
      <w:rPr>
        <w:rFonts w:ascii="Courier New" w:hAnsi="Courier New" w:cs="Arial"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Arial"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Arial"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4" w15:restartNumberingAfterBreak="0">
    <w:nsid w:val="2AB35DBA"/>
    <w:multiLevelType w:val="hybridMultilevel"/>
    <w:tmpl w:val="F790E3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2C1C6735"/>
    <w:multiLevelType w:val="hybridMultilevel"/>
    <w:tmpl w:val="9C421AF4"/>
    <w:lvl w:ilvl="0" w:tplc="5218D8B4">
      <w:start w:val="1"/>
      <w:numFmt w:val="upperLetter"/>
      <w:lvlText w:val="%1."/>
      <w:lvlJc w:val="left"/>
      <w:pPr>
        <w:ind w:left="1980" w:hanging="360"/>
      </w:pPr>
      <w:rPr>
        <w:rFonts w:hint="default"/>
      </w:rPr>
    </w:lvl>
    <w:lvl w:ilvl="1" w:tplc="71DA4D6C">
      <w:start w:val="1"/>
      <w:numFmt w:val="lowerLetter"/>
      <w:lvlText w:val="%2."/>
      <w:lvlJc w:val="left"/>
      <w:pPr>
        <w:ind w:left="2700" w:hanging="360"/>
      </w:pPr>
      <w:rPr>
        <w:b w:val="0"/>
        <w:bCs w:val="0"/>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2ED3130E"/>
    <w:multiLevelType w:val="hybridMultilevel"/>
    <w:tmpl w:val="6F184700"/>
    <w:lvl w:ilvl="0" w:tplc="26ECB776">
      <w:start w:val="1"/>
      <w:numFmt w:val="decimal"/>
      <w:lvlText w:val="%1."/>
      <w:lvlJc w:val="left"/>
      <w:pPr>
        <w:ind w:left="2430" w:hanging="360"/>
      </w:pPr>
      <w:rPr>
        <w:rFonts w:ascii="Times New Roman" w:eastAsia="Times New Roman" w:hAnsi="Times New Roman"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302A7F26"/>
    <w:multiLevelType w:val="hybridMultilevel"/>
    <w:tmpl w:val="998E7D02"/>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Arial"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Arial"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Arial"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8" w15:restartNumberingAfterBreak="0">
    <w:nsid w:val="35D26AE6"/>
    <w:multiLevelType w:val="hybridMultilevel"/>
    <w:tmpl w:val="E4E25316"/>
    <w:lvl w:ilvl="0" w:tplc="DA8002B6">
      <w:start w:val="5"/>
      <w:numFmt w:val="decimal"/>
      <w:lvlText w:val="%1."/>
      <w:lvlJc w:val="left"/>
      <w:pPr>
        <w:ind w:left="243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57AD6"/>
    <w:multiLevelType w:val="hybridMultilevel"/>
    <w:tmpl w:val="5B425A44"/>
    <w:lvl w:ilvl="0" w:tplc="0052B15A">
      <w:start w:val="5"/>
      <w:numFmt w:val="decimal"/>
      <w:lvlText w:val="%1."/>
      <w:lvlJc w:val="left"/>
      <w:pPr>
        <w:ind w:left="243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C35B1"/>
    <w:multiLevelType w:val="hybridMultilevel"/>
    <w:tmpl w:val="33466600"/>
    <w:lvl w:ilvl="0" w:tplc="5218D8B4">
      <w:start w:val="1"/>
      <w:numFmt w:val="upperLetter"/>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39A106DF"/>
    <w:multiLevelType w:val="hybridMultilevel"/>
    <w:tmpl w:val="A5E261E6"/>
    <w:lvl w:ilvl="0" w:tplc="7FECFCEC">
      <w:start w:val="11"/>
      <w:numFmt w:val="upperLetter"/>
      <w:lvlText w:val="%1."/>
      <w:lvlJc w:val="left"/>
      <w:pPr>
        <w:tabs>
          <w:tab w:val="num" w:pos="2160"/>
        </w:tabs>
        <w:ind w:left="216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BB67C7"/>
    <w:multiLevelType w:val="hybridMultilevel"/>
    <w:tmpl w:val="6588B1C6"/>
    <w:lvl w:ilvl="0" w:tplc="D1DC5A7C">
      <w:start w:val="5"/>
      <w:numFmt w:val="upperLetter"/>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3C084ADD"/>
    <w:multiLevelType w:val="hybridMultilevel"/>
    <w:tmpl w:val="9EF22D60"/>
    <w:lvl w:ilvl="0" w:tplc="26ECB776">
      <w:start w:val="1"/>
      <w:numFmt w:val="decimal"/>
      <w:lvlText w:val="%1."/>
      <w:lvlJc w:val="left"/>
      <w:pPr>
        <w:ind w:left="2430" w:hanging="360"/>
      </w:pPr>
      <w:rPr>
        <w:rFonts w:ascii="Times New Roman" w:eastAsia="Times New Roman" w:hAnsi="Times New Roman"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15:restartNumberingAfterBreak="0">
    <w:nsid w:val="45C44465"/>
    <w:multiLevelType w:val="hybridMultilevel"/>
    <w:tmpl w:val="3024580C"/>
    <w:lvl w:ilvl="0" w:tplc="F15AD46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177A10"/>
    <w:multiLevelType w:val="hybridMultilevel"/>
    <w:tmpl w:val="246CCCBA"/>
    <w:lvl w:ilvl="0" w:tplc="272069D6">
      <w:start w:val="4"/>
      <w:numFmt w:val="upperLetter"/>
      <w:lvlText w:val="%1."/>
      <w:lvlJc w:val="left"/>
      <w:pPr>
        <w:ind w:left="23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6A46C8"/>
    <w:multiLevelType w:val="hybridMultilevel"/>
    <w:tmpl w:val="BCD60678"/>
    <w:lvl w:ilvl="0" w:tplc="C608CB76">
      <w:start w:val="1"/>
      <w:numFmt w:val="upperLetter"/>
      <w:lvlText w:val="%1."/>
      <w:lvlJc w:val="left"/>
      <w:pPr>
        <w:ind w:left="1080" w:hanging="360"/>
      </w:pPr>
      <w:rPr>
        <w:rFonts w:hint="default"/>
      </w:rPr>
    </w:lvl>
    <w:lvl w:ilvl="1" w:tplc="00E000A4">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04090019">
      <w:start w:val="1"/>
      <w:numFmt w:val="lowerLetter"/>
      <w:lvlText w:val="%4."/>
      <w:lvlJc w:val="left"/>
      <w:pPr>
        <w:ind w:left="37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3418C8"/>
    <w:multiLevelType w:val="hybridMultilevel"/>
    <w:tmpl w:val="C5862A12"/>
    <w:lvl w:ilvl="0" w:tplc="71DA4D6C">
      <w:start w:val="1"/>
      <w:numFmt w:val="lowerLetter"/>
      <w:lvlText w:val="%1."/>
      <w:lvlJc w:val="left"/>
      <w:pPr>
        <w:ind w:left="27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73F05"/>
    <w:multiLevelType w:val="hybridMultilevel"/>
    <w:tmpl w:val="21DC777E"/>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9" w15:restartNumberingAfterBreak="0">
    <w:nsid w:val="4E8579B5"/>
    <w:multiLevelType w:val="hybridMultilevel"/>
    <w:tmpl w:val="EB34C67E"/>
    <w:lvl w:ilvl="0" w:tplc="0409000F">
      <w:start w:val="1"/>
      <w:numFmt w:val="decimal"/>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5DA554D8"/>
    <w:multiLevelType w:val="hybridMultilevel"/>
    <w:tmpl w:val="5CF0C808"/>
    <w:lvl w:ilvl="0" w:tplc="82707428">
      <w:start w:val="3"/>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65752"/>
    <w:multiLevelType w:val="hybridMultilevel"/>
    <w:tmpl w:val="ADA4ED30"/>
    <w:lvl w:ilvl="0" w:tplc="03C6FBE8">
      <w:start w:val="2"/>
      <w:numFmt w:val="upp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5E80157F"/>
    <w:multiLevelType w:val="hybridMultilevel"/>
    <w:tmpl w:val="10365A4E"/>
    <w:lvl w:ilvl="0" w:tplc="50506B1E">
      <w:start w:val="1"/>
      <w:numFmt w:val="upperLetter"/>
      <w:lvlText w:val="%1."/>
      <w:lvlJc w:val="left"/>
      <w:pPr>
        <w:ind w:left="720" w:hanging="360"/>
      </w:pPr>
    </w:lvl>
    <w:lvl w:ilvl="1" w:tplc="F79E1BB0">
      <w:start w:val="1"/>
      <w:numFmt w:val="lowerLetter"/>
      <w:lvlText w:val="%2)"/>
      <w:lvlJc w:val="left"/>
      <w:pPr>
        <w:ind w:left="1440" w:hanging="360"/>
      </w:pPr>
    </w:lvl>
    <w:lvl w:ilvl="2" w:tplc="78A240F0">
      <w:start w:val="1"/>
      <w:numFmt w:val="lowerRoman"/>
      <w:lvlText w:val="%3)"/>
      <w:lvlJc w:val="right"/>
      <w:pPr>
        <w:ind w:left="2160" w:hanging="180"/>
      </w:pPr>
    </w:lvl>
    <w:lvl w:ilvl="3" w:tplc="BFEA0BF6">
      <w:start w:val="1"/>
      <w:numFmt w:val="decimal"/>
      <w:lvlText w:val="(%4)"/>
      <w:lvlJc w:val="left"/>
      <w:pPr>
        <w:ind w:left="2880" w:hanging="360"/>
      </w:pPr>
    </w:lvl>
    <w:lvl w:ilvl="4" w:tplc="3050D5CC">
      <w:start w:val="1"/>
      <w:numFmt w:val="lowerRoman"/>
      <w:lvlText w:val="%5."/>
      <w:lvlJc w:val="left"/>
      <w:pPr>
        <w:ind w:left="3150" w:hanging="360"/>
      </w:pPr>
      <w:rPr>
        <w:rFonts w:hint="default"/>
        <w:caps w:val="0"/>
        <w:strike w:val="0"/>
        <w:dstrike w:val="0"/>
        <w:vanish w:val="0"/>
        <w:color w:val="auto"/>
        <w:sz w:val="22"/>
        <w:vertAlign w:val="baseline"/>
      </w:rPr>
    </w:lvl>
    <w:lvl w:ilvl="5" w:tplc="75CA46FE">
      <w:start w:val="1"/>
      <w:numFmt w:val="lowerRoman"/>
      <w:lvlText w:val="(%6)"/>
      <w:lvlJc w:val="right"/>
      <w:pPr>
        <w:ind w:left="4320" w:hanging="180"/>
      </w:pPr>
    </w:lvl>
    <w:lvl w:ilvl="6" w:tplc="FD0A0162">
      <w:start w:val="1"/>
      <w:numFmt w:val="decimal"/>
      <w:lvlText w:val="%7."/>
      <w:lvlJc w:val="left"/>
      <w:pPr>
        <w:ind w:left="5040" w:hanging="360"/>
      </w:pPr>
    </w:lvl>
    <w:lvl w:ilvl="7" w:tplc="4F12ED78">
      <w:start w:val="1"/>
      <w:numFmt w:val="lowerLetter"/>
      <w:lvlText w:val="%8."/>
      <w:lvlJc w:val="left"/>
      <w:pPr>
        <w:ind w:left="5760" w:hanging="360"/>
      </w:pPr>
    </w:lvl>
    <w:lvl w:ilvl="8" w:tplc="BF68A844">
      <w:start w:val="1"/>
      <w:numFmt w:val="lowerRoman"/>
      <w:lvlText w:val="%9."/>
      <w:lvlJc w:val="right"/>
      <w:pPr>
        <w:ind w:left="6480" w:hanging="180"/>
      </w:pPr>
    </w:lvl>
  </w:abstractNum>
  <w:abstractNum w:abstractNumId="33" w15:restartNumberingAfterBreak="0">
    <w:nsid w:val="61F253BD"/>
    <w:multiLevelType w:val="hybridMultilevel"/>
    <w:tmpl w:val="0F0CB6D6"/>
    <w:lvl w:ilvl="0" w:tplc="FFFFFFFF">
      <w:start w:val="5"/>
      <w:numFmt w:val="upperLetter"/>
      <w:pStyle w:val="Heading8"/>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4" w15:restartNumberingAfterBreak="0">
    <w:nsid w:val="624A09CC"/>
    <w:multiLevelType w:val="hybridMultilevel"/>
    <w:tmpl w:val="A5C62A4A"/>
    <w:lvl w:ilvl="0" w:tplc="D35034B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666A4ABB"/>
    <w:multiLevelType w:val="multilevel"/>
    <w:tmpl w:val="38A0A852"/>
    <w:lvl w:ilvl="0">
      <w:start w:val="1"/>
      <w:numFmt w:val="bullet"/>
      <w:lvlText w:val=""/>
      <w:lvlJc w:val="left"/>
      <w:pPr>
        <w:tabs>
          <w:tab w:val="num" w:pos="3960"/>
        </w:tabs>
        <w:ind w:left="3960" w:hanging="360"/>
      </w:pPr>
      <w:rPr>
        <w:rFonts w:ascii="Symbol" w:hAnsi="Symbol" w:hint="default"/>
        <w:b w:val="0"/>
      </w:rPr>
    </w:lvl>
    <w:lvl w:ilvl="1">
      <w:start w:val="1"/>
      <w:numFmt w:val="upperLetter"/>
      <w:lvlText w:val="%2."/>
      <w:lvlJc w:val="left"/>
      <w:pPr>
        <w:tabs>
          <w:tab w:val="num" w:pos="900"/>
        </w:tabs>
        <w:ind w:left="900" w:hanging="360"/>
      </w:pPr>
      <w:rPr>
        <w:rFonts w:ascii="Times New Roman" w:hAnsi="Times New Roman" w:cs="Times New Roman"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AC26EB8"/>
    <w:multiLevelType w:val="hybridMultilevel"/>
    <w:tmpl w:val="D5D624D4"/>
    <w:lvl w:ilvl="0" w:tplc="F15AD46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90"/>
        </w:tabs>
        <w:ind w:left="3690" w:hanging="360"/>
      </w:pPr>
      <w:rPr>
        <w:rFont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F1674"/>
    <w:multiLevelType w:val="hybridMultilevel"/>
    <w:tmpl w:val="57C481AE"/>
    <w:lvl w:ilvl="0" w:tplc="48787F3A">
      <w:start w:val="1"/>
      <w:numFmt w:val="upperLetter"/>
      <w:lvlText w:val="%1."/>
      <w:lvlJc w:val="left"/>
      <w:pPr>
        <w:ind w:left="351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4CD2B7D"/>
    <w:multiLevelType w:val="hybridMultilevel"/>
    <w:tmpl w:val="A88811B6"/>
    <w:lvl w:ilvl="0" w:tplc="486CEB7A">
      <w:start w:val="1"/>
      <w:numFmt w:val="decimal"/>
      <w:lvlText w:val="(%1)"/>
      <w:lvlJc w:val="left"/>
      <w:pPr>
        <w:ind w:left="720" w:hanging="360"/>
      </w:pPr>
      <w:rPr>
        <w:rFonts w:hint="default"/>
      </w:rPr>
    </w:lvl>
    <w:lvl w:ilvl="1" w:tplc="7668F9C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4C62BBA">
      <w:start w:val="3"/>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22135"/>
    <w:multiLevelType w:val="multilevel"/>
    <w:tmpl w:val="1FCE9D5E"/>
    <w:lvl w:ilvl="0">
      <w:start w:val="1"/>
      <w:numFmt w:val="bullet"/>
      <w:lvlText w:val=""/>
      <w:lvlJc w:val="left"/>
      <w:pPr>
        <w:tabs>
          <w:tab w:val="num" w:pos="3960"/>
        </w:tabs>
        <w:ind w:left="3960" w:hanging="360"/>
      </w:pPr>
      <w:rPr>
        <w:rFonts w:ascii="Symbol" w:hAnsi="Symbol" w:hint="default"/>
        <w:b w:val="0"/>
      </w:rPr>
    </w:lvl>
    <w:lvl w:ilvl="1">
      <w:start w:val="1"/>
      <w:numFmt w:val="upperLetter"/>
      <w:lvlText w:val="%2."/>
      <w:lvlJc w:val="left"/>
      <w:pPr>
        <w:tabs>
          <w:tab w:val="num" w:pos="2160"/>
        </w:tabs>
        <w:ind w:left="216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EE0049"/>
    <w:multiLevelType w:val="hybridMultilevel"/>
    <w:tmpl w:val="867CCA88"/>
    <w:lvl w:ilvl="0" w:tplc="03C6FBE8">
      <w:start w:val="2"/>
      <w:numFmt w:val="upperLetter"/>
      <w:lvlText w:val="%1."/>
      <w:lvlJc w:val="left"/>
      <w:pPr>
        <w:ind w:left="720" w:hanging="360"/>
      </w:pPr>
      <w:rPr>
        <w:rFonts w:hint="default"/>
      </w:rPr>
    </w:lvl>
    <w:lvl w:ilvl="1" w:tplc="BA3E606C">
      <w:start w:val="4"/>
      <w:numFmt w:val="upperLetter"/>
      <w:lvlText w:val="%2."/>
      <w:lvlJc w:val="left"/>
      <w:pPr>
        <w:ind w:left="1440" w:hanging="360"/>
      </w:pPr>
      <w:rPr>
        <w:rFonts w:hint="default"/>
      </w:r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539DB"/>
    <w:multiLevelType w:val="hybridMultilevel"/>
    <w:tmpl w:val="8D8471D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E34695A"/>
    <w:multiLevelType w:val="hybridMultilevel"/>
    <w:tmpl w:val="28E40D10"/>
    <w:lvl w:ilvl="0" w:tplc="AB8A4BB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29927585">
    <w:abstractNumId w:val="33"/>
  </w:num>
  <w:num w:numId="2" w16cid:durableId="840318851">
    <w:abstractNumId w:val="31"/>
  </w:num>
  <w:num w:numId="3" w16cid:durableId="1129737158">
    <w:abstractNumId w:val="22"/>
  </w:num>
  <w:num w:numId="4" w16cid:durableId="1033110808">
    <w:abstractNumId w:val="39"/>
  </w:num>
  <w:num w:numId="5" w16cid:durableId="1064261350">
    <w:abstractNumId w:val="24"/>
  </w:num>
  <w:num w:numId="6" w16cid:durableId="1245967">
    <w:abstractNumId w:val="17"/>
  </w:num>
  <w:num w:numId="7" w16cid:durableId="227155904">
    <w:abstractNumId w:val="13"/>
  </w:num>
  <w:num w:numId="8" w16cid:durableId="1387953599">
    <w:abstractNumId w:val="0"/>
  </w:num>
  <w:num w:numId="9" w16cid:durableId="157549882">
    <w:abstractNumId w:val="14"/>
  </w:num>
  <w:num w:numId="10" w16cid:durableId="294524164">
    <w:abstractNumId w:val="2"/>
  </w:num>
  <w:num w:numId="11" w16cid:durableId="1263301199">
    <w:abstractNumId w:val="35"/>
  </w:num>
  <w:num w:numId="12" w16cid:durableId="2083796585">
    <w:abstractNumId w:val="20"/>
  </w:num>
  <w:num w:numId="13" w16cid:durableId="1409113925">
    <w:abstractNumId w:val="8"/>
  </w:num>
  <w:num w:numId="14" w16cid:durableId="514685101">
    <w:abstractNumId w:val="38"/>
  </w:num>
  <w:num w:numId="15" w16cid:durableId="1016732917">
    <w:abstractNumId w:val="42"/>
  </w:num>
  <w:num w:numId="16" w16cid:durableId="1927497905">
    <w:abstractNumId w:val="3"/>
  </w:num>
  <w:num w:numId="17" w16cid:durableId="496656211">
    <w:abstractNumId w:val="15"/>
  </w:num>
  <w:num w:numId="18" w16cid:durableId="1588147999">
    <w:abstractNumId w:val="27"/>
  </w:num>
  <w:num w:numId="19" w16cid:durableId="266276292">
    <w:abstractNumId w:val="32"/>
  </w:num>
  <w:num w:numId="20" w16cid:durableId="1614167552">
    <w:abstractNumId w:val="4"/>
  </w:num>
  <w:num w:numId="21" w16cid:durableId="228732691">
    <w:abstractNumId w:val="37"/>
  </w:num>
  <w:num w:numId="22" w16cid:durableId="1212156667">
    <w:abstractNumId w:val="16"/>
  </w:num>
  <w:num w:numId="23" w16cid:durableId="2033460371">
    <w:abstractNumId w:val="23"/>
  </w:num>
  <w:num w:numId="24" w16cid:durableId="2035694121">
    <w:abstractNumId w:val="5"/>
  </w:num>
  <w:num w:numId="25" w16cid:durableId="467161377">
    <w:abstractNumId w:val="9"/>
  </w:num>
  <w:num w:numId="26" w16cid:durableId="2046903070">
    <w:abstractNumId w:val="1"/>
  </w:num>
  <w:num w:numId="27" w16cid:durableId="503208052">
    <w:abstractNumId w:val="10"/>
  </w:num>
  <w:num w:numId="28" w16cid:durableId="539124938">
    <w:abstractNumId w:val="41"/>
  </w:num>
  <w:num w:numId="29" w16cid:durableId="594168827">
    <w:abstractNumId w:val="12"/>
  </w:num>
  <w:num w:numId="30" w16cid:durableId="1268271712">
    <w:abstractNumId w:val="36"/>
  </w:num>
  <w:num w:numId="31" w16cid:durableId="519467501">
    <w:abstractNumId w:val="29"/>
  </w:num>
  <w:num w:numId="32" w16cid:durableId="432364873">
    <w:abstractNumId w:val="21"/>
  </w:num>
  <w:num w:numId="33" w16cid:durableId="1440492656">
    <w:abstractNumId w:val="40"/>
  </w:num>
  <w:num w:numId="34" w16cid:durableId="951130281">
    <w:abstractNumId w:val="25"/>
  </w:num>
  <w:num w:numId="35" w16cid:durableId="1342051851">
    <w:abstractNumId w:val="6"/>
  </w:num>
  <w:num w:numId="36" w16cid:durableId="13505334">
    <w:abstractNumId w:val="19"/>
  </w:num>
  <w:num w:numId="37" w16cid:durableId="968246968">
    <w:abstractNumId w:val="18"/>
  </w:num>
  <w:num w:numId="38" w16cid:durableId="5715117">
    <w:abstractNumId w:val="30"/>
  </w:num>
  <w:num w:numId="39" w16cid:durableId="463735496">
    <w:abstractNumId w:val="28"/>
  </w:num>
  <w:num w:numId="40" w16cid:durableId="658579650">
    <w:abstractNumId w:val="34"/>
  </w:num>
  <w:num w:numId="41" w16cid:durableId="404690176">
    <w:abstractNumId w:val="7"/>
  </w:num>
  <w:num w:numId="42" w16cid:durableId="583147742">
    <w:abstractNumId w:val="26"/>
  </w:num>
  <w:num w:numId="43" w16cid:durableId="1886987925">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D8"/>
    <w:rsid w:val="000002C9"/>
    <w:rsid w:val="00000D5E"/>
    <w:rsid w:val="000028CA"/>
    <w:rsid w:val="000053BE"/>
    <w:rsid w:val="00005703"/>
    <w:rsid w:val="00005D2A"/>
    <w:rsid w:val="000064CC"/>
    <w:rsid w:val="000070E1"/>
    <w:rsid w:val="00007A2E"/>
    <w:rsid w:val="00007E3C"/>
    <w:rsid w:val="000105BC"/>
    <w:rsid w:val="00011DBE"/>
    <w:rsid w:val="0001291F"/>
    <w:rsid w:val="00013E9B"/>
    <w:rsid w:val="000143DF"/>
    <w:rsid w:val="000147B6"/>
    <w:rsid w:val="000147C0"/>
    <w:rsid w:val="00015B71"/>
    <w:rsid w:val="00015D50"/>
    <w:rsid w:val="000163FC"/>
    <w:rsid w:val="0001664A"/>
    <w:rsid w:val="00017A69"/>
    <w:rsid w:val="00020137"/>
    <w:rsid w:val="0002096C"/>
    <w:rsid w:val="00021D27"/>
    <w:rsid w:val="00021F4C"/>
    <w:rsid w:val="000226DE"/>
    <w:rsid w:val="00024E09"/>
    <w:rsid w:val="00024EA9"/>
    <w:rsid w:val="00024F03"/>
    <w:rsid w:val="00025991"/>
    <w:rsid w:val="00025C25"/>
    <w:rsid w:val="00026A72"/>
    <w:rsid w:val="00027B56"/>
    <w:rsid w:val="00030065"/>
    <w:rsid w:val="000305A5"/>
    <w:rsid w:val="000310F9"/>
    <w:rsid w:val="00031B44"/>
    <w:rsid w:val="000320FA"/>
    <w:rsid w:val="000321E7"/>
    <w:rsid w:val="00032395"/>
    <w:rsid w:val="000323EC"/>
    <w:rsid w:val="000347C3"/>
    <w:rsid w:val="00034EA3"/>
    <w:rsid w:val="00035BCB"/>
    <w:rsid w:val="00035FC5"/>
    <w:rsid w:val="00037EA0"/>
    <w:rsid w:val="00040677"/>
    <w:rsid w:val="000412B6"/>
    <w:rsid w:val="00041559"/>
    <w:rsid w:val="00042228"/>
    <w:rsid w:val="000429B8"/>
    <w:rsid w:val="00044653"/>
    <w:rsid w:val="00044993"/>
    <w:rsid w:val="00045959"/>
    <w:rsid w:val="00045E65"/>
    <w:rsid w:val="000462C5"/>
    <w:rsid w:val="00046EC5"/>
    <w:rsid w:val="00047727"/>
    <w:rsid w:val="00050B34"/>
    <w:rsid w:val="00051225"/>
    <w:rsid w:val="00051490"/>
    <w:rsid w:val="0005179E"/>
    <w:rsid w:val="00051F35"/>
    <w:rsid w:val="0005211D"/>
    <w:rsid w:val="00054022"/>
    <w:rsid w:val="000545D8"/>
    <w:rsid w:val="000566FD"/>
    <w:rsid w:val="00057CAA"/>
    <w:rsid w:val="00060A80"/>
    <w:rsid w:val="00061386"/>
    <w:rsid w:val="000618D8"/>
    <w:rsid w:val="00061ADD"/>
    <w:rsid w:val="00062795"/>
    <w:rsid w:val="00062CDF"/>
    <w:rsid w:val="000630DC"/>
    <w:rsid w:val="0006385A"/>
    <w:rsid w:val="00063C04"/>
    <w:rsid w:val="000647BC"/>
    <w:rsid w:val="00064B78"/>
    <w:rsid w:val="00065454"/>
    <w:rsid w:val="000655EB"/>
    <w:rsid w:val="000665C7"/>
    <w:rsid w:val="000666CE"/>
    <w:rsid w:val="00066909"/>
    <w:rsid w:val="00066B28"/>
    <w:rsid w:val="00067803"/>
    <w:rsid w:val="00067B5A"/>
    <w:rsid w:val="00067D16"/>
    <w:rsid w:val="000700D3"/>
    <w:rsid w:val="000703C2"/>
    <w:rsid w:val="00070445"/>
    <w:rsid w:val="00070AB1"/>
    <w:rsid w:val="00070CF1"/>
    <w:rsid w:val="000717F9"/>
    <w:rsid w:val="0007187F"/>
    <w:rsid w:val="00071B3F"/>
    <w:rsid w:val="0007223F"/>
    <w:rsid w:val="0007246F"/>
    <w:rsid w:val="000727EB"/>
    <w:rsid w:val="0007378D"/>
    <w:rsid w:val="00073CBD"/>
    <w:rsid w:val="00073D6B"/>
    <w:rsid w:val="000741B1"/>
    <w:rsid w:val="000744A0"/>
    <w:rsid w:val="00074F3F"/>
    <w:rsid w:val="0007544B"/>
    <w:rsid w:val="00075A05"/>
    <w:rsid w:val="000761CF"/>
    <w:rsid w:val="000767D5"/>
    <w:rsid w:val="000769D8"/>
    <w:rsid w:val="00076C0C"/>
    <w:rsid w:val="00080353"/>
    <w:rsid w:val="000807B7"/>
    <w:rsid w:val="0008100D"/>
    <w:rsid w:val="000815D9"/>
    <w:rsid w:val="00081A05"/>
    <w:rsid w:val="00081B32"/>
    <w:rsid w:val="00081CDD"/>
    <w:rsid w:val="000826DA"/>
    <w:rsid w:val="00082D86"/>
    <w:rsid w:val="00082EB1"/>
    <w:rsid w:val="00083B11"/>
    <w:rsid w:val="00083F50"/>
    <w:rsid w:val="000847F2"/>
    <w:rsid w:val="0008569D"/>
    <w:rsid w:val="00087866"/>
    <w:rsid w:val="000903DB"/>
    <w:rsid w:val="00091C6D"/>
    <w:rsid w:val="000939C5"/>
    <w:rsid w:val="00093C17"/>
    <w:rsid w:val="000954F7"/>
    <w:rsid w:val="000965B6"/>
    <w:rsid w:val="00096603"/>
    <w:rsid w:val="00096CB9"/>
    <w:rsid w:val="000A06B0"/>
    <w:rsid w:val="000A0944"/>
    <w:rsid w:val="000A1DC9"/>
    <w:rsid w:val="000A1F81"/>
    <w:rsid w:val="000A26FB"/>
    <w:rsid w:val="000A2D45"/>
    <w:rsid w:val="000A31C1"/>
    <w:rsid w:val="000A3797"/>
    <w:rsid w:val="000A426B"/>
    <w:rsid w:val="000A6342"/>
    <w:rsid w:val="000A73E0"/>
    <w:rsid w:val="000A7980"/>
    <w:rsid w:val="000B0018"/>
    <w:rsid w:val="000B0930"/>
    <w:rsid w:val="000B172E"/>
    <w:rsid w:val="000B1822"/>
    <w:rsid w:val="000B1A1F"/>
    <w:rsid w:val="000B23F8"/>
    <w:rsid w:val="000B2B8D"/>
    <w:rsid w:val="000B2C27"/>
    <w:rsid w:val="000B2C8C"/>
    <w:rsid w:val="000B2E56"/>
    <w:rsid w:val="000B30E3"/>
    <w:rsid w:val="000B3FC4"/>
    <w:rsid w:val="000B408A"/>
    <w:rsid w:val="000B4E47"/>
    <w:rsid w:val="000B6A90"/>
    <w:rsid w:val="000B6B38"/>
    <w:rsid w:val="000B6CB2"/>
    <w:rsid w:val="000B6E40"/>
    <w:rsid w:val="000B7AE8"/>
    <w:rsid w:val="000B7D03"/>
    <w:rsid w:val="000C049A"/>
    <w:rsid w:val="000C05D6"/>
    <w:rsid w:val="000C0BEE"/>
    <w:rsid w:val="000C18AF"/>
    <w:rsid w:val="000C1BB6"/>
    <w:rsid w:val="000C2C0D"/>
    <w:rsid w:val="000C2CEF"/>
    <w:rsid w:val="000C2D17"/>
    <w:rsid w:val="000C2F06"/>
    <w:rsid w:val="000C35AD"/>
    <w:rsid w:val="000C3709"/>
    <w:rsid w:val="000C39B7"/>
    <w:rsid w:val="000C3C59"/>
    <w:rsid w:val="000C422A"/>
    <w:rsid w:val="000C4EAD"/>
    <w:rsid w:val="000C5142"/>
    <w:rsid w:val="000C63D7"/>
    <w:rsid w:val="000C6BF4"/>
    <w:rsid w:val="000C6D67"/>
    <w:rsid w:val="000C7765"/>
    <w:rsid w:val="000D0BD2"/>
    <w:rsid w:val="000D0DC8"/>
    <w:rsid w:val="000D2961"/>
    <w:rsid w:val="000D29A5"/>
    <w:rsid w:val="000D2B0C"/>
    <w:rsid w:val="000D3163"/>
    <w:rsid w:val="000D369E"/>
    <w:rsid w:val="000D3947"/>
    <w:rsid w:val="000D3F82"/>
    <w:rsid w:val="000D4406"/>
    <w:rsid w:val="000D4B3D"/>
    <w:rsid w:val="000D534C"/>
    <w:rsid w:val="000D5452"/>
    <w:rsid w:val="000D6090"/>
    <w:rsid w:val="000D6AEB"/>
    <w:rsid w:val="000E062F"/>
    <w:rsid w:val="000E1AD9"/>
    <w:rsid w:val="000E26CE"/>
    <w:rsid w:val="000E29B0"/>
    <w:rsid w:val="000E3EE1"/>
    <w:rsid w:val="000E4812"/>
    <w:rsid w:val="000E53AB"/>
    <w:rsid w:val="000E5C33"/>
    <w:rsid w:val="000E722A"/>
    <w:rsid w:val="000F009A"/>
    <w:rsid w:val="000F02F3"/>
    <w:rsid w:val="000F0FB7"/>
    <w:rsid w:val="000F191F"/>
    <w:rsid w:val="000F28D8"/>
    <w:rsid w:val="000F2C46"/>
    <w:rsid w:val="000F353A"/>
    <w:rsid w:val="000F3F35"/>
    <w:rsid w:val="000F4472"/>
    <w:rsid w:val="000F4604"/>
    <w:rsid w:val="000F4955"/>
    <w:rsid w:val="000F4D41"/>
    <w:rsid w:val="000F4DB0"/>
    <w:rsid w:val="000F5CA4"/>
    <w:rsid w:val="000F5E8B"/>
    <w:rsid w:val="000F65E5"/>
    <w:rsid w:val="0010006F"/>
    <w:rsid w:val="00100088"/>
    <w:rsid w:val="0010031D"/>
    <w:rsid w:val="00100435"/>
    <w:rsid w:val="00101475"/>
    <w:rsid w:val="00101CAD"/>
    <w:rsid w:val="00101F92"/>
    <w:rsid w:val="00102766"/>
    <w:rsid w:val="00103BE5"/>
    <w:rsid w:val="00104301"/>
    <w:rsid w:val="001045BE"/>
    <w:rsid w:val="001047AB"/>
    <w:rsid w:val="00105528"/>
    <w:rsid w:val="0010672C"/>
    <w:rsid w:val="001101DA"/>
    <w:rsid w:val="00110ACF"/>
    <w:rsid w:val="00110AEC"/>
    <w:rsid w:val="00111094"/>
    <w:rsid w:val="001118EB"/>
    <w:rsid w:val="00112394"/>
    <w:rsid w:val="001127DF"/>
    <w:rsid w:val="001131D4"/>
    <w:rsid w:val="001132E4"/>
    <w:rsid w:val="00113CFE"/>
    <w:rsid w:val="00113D39"/>
    <w:rsid w:val="00115F98"/>
    <w:rsid w:val="00116B18"/>
    <w:rsid w:val="00116EB5"/>
    <w:rsid w:val="001172A7"/>
    <w:rsid w:val="00120A76"/>
    <w:rsid w:val="001216ED"/>
    <w:rsid w:val="00122D34"/>
    <w:rsid w:val="00123210"/>
    <w:rsid w:val="00123E45"/>
    <w:rsid w:val="00123FCC"/>
    <w:rsid w:val="00124325"/>
    <w:rsid w:val="00124F78"/>
    <w:rsid w:val="00125E86"/>
    <w:rsid w:val="00126DE4"/>
    <w:rsid w:val="00130145"/>
    <w:rsid w:val="00131063"/>
    <w:rsid w:val="00132172"/>
    <w:rsid w:val="001331FD"/>
    <w:rsid w:val="00134338"/>
    <w:rsid w:val="00134491"/>
    <w:rsid w:val="0013618C"/>
    <w:rsid w:val="00136402"/>
    <w:rsid w:val="00137D4B"/>
    <w:rsid w:val="001403D6"/>
    <w:rsid w:val="00140816"/>
    <w:rsid w:val="00141AE5"/>
    <w:rsid w:val="00141C12"/>
    <w:rsid w:val="00141D1C"/>
    <w:rsid w:val="00143B43"/>
    <w:rsid w:val="00143D83"/>
    <w:rsid w:val="00144481"/>
    <w:rsid w:val="001452B6"/>
    <w:rsid w:val="00146683"/>
    <w:rsid w:val="001477CE"/>
    <w:rsid w:val="0014791B"/>
    <w:rsid w:val="00150EFB"/>
    <w:rsid w:val="00152890"/>
    <w:rsid w:val="00152B81"/>
    <w:rsid w:val="001534F5"/>
    <w:rsid w:val="0015379D"/>
    <w:rsid w:val="00153854"/>
    <w:rsid w:val="00153B6E"/>
    <w:rsid w:val="00154454"/>
    <w:rsid w:val="0015491E"/>
    <w:rsid w:val="001559CA"/>
    <w:rsid w:val="001559CC"/>
    <w:rsid w:val="00155E48"/>
    <w:rsid w:val="00156575"/>
    <w:rsid w:val="00156988"/>
    <w:rsid w:val="00156ACB"/>
    <w:rsid w:val="00156AEC"/>
    <w:rsid w:val="00157215"/>
    <w:rsid w:val="001575E3"/>
    <w:rsid w:val="00160293"/>
    <w:rsid w:val="00160890"/>
    <w:rsid w:val="00160F8C"/>
    <w:rsid w:val="001616A3"/>
    <w:rsid w:val="00161D58"/>
    <w:rsid w:val="00163579"/>
    <w:rsid w:val="00163E06"/>
    <w:rsid w:val="001644D9"/>
    <w:rsid w:val="00164947"/>
    <w:rsid w:val="00164FA9"/>
    <w:rsid w:val="00165E5E"/>
    <w:rsid w:val="00166658"/>
    <w:rsid w:val="00166CA9"/>
    <w:rsid w:val="00167A1A"/>
    <w:rsid w:val="0017045F"/>
    <w:rsid w:val="0017049D"/>
    <w:rsid w:val="00170859"/>
    <w:rsid w:val="00170AB3"/>
    <w:rsid w:val="00170D35"/>
    <w:rsid w:val="00170F28"/>
    <w:rsid w:val="0017101E"/>
    <w:rsid w:val="001718ED"/>
    <w:rsid w:val="00172028"/>
    <w:rsid w:val="00173C1A"/>
    <w:rsid w:val="00174ACE"/>
    <w:rsid w:val="00174FE4"/>
    <w:rsid w:val="00175EF5"/>
    <w:rsid w:val="00177098"/>
    <w:rsid w:val="001804D5"/>
    <w:rsid w:val="001813F5"/>
    <w:rsid w:val="00182FAB"/>
    <w:rsid w:val="001832DE"/>
    <w:rsid w:val="0018348A"/>
    <w:rsid w:val="00183E22"/>
    <w:rsid w:val="001857BC"/>
    <w:rsid w:val="00186691"/>
    <w:rsid w:val="0018678B"/>
    <w:rsid w:val="001869C9"/>
    <w:rsid w:val="00186BF8"/>
    <w:rsid w:val="00186D16"/>
    <w:rsid w:val="00186DAA"/>
    <w:rsid w:val="00187487"/>
    <w:rsid w:val="001874F3"/>
    <w:rsid w:val="0018799C"/>
    <w:rsid w:val="00187DF0"/>
    <w:rsid w:val="001902EC"/>
    <w:rsid w:val="001905C4"/>
    <w:rsid w:val="001908E7"/>
    <w:rsid w:val="00190FD5"/>
    <w:rsid w:val="00191153"/>
    <w:rsid w:val="00191259"/>
    <w:rsid w:val="001913C1"/>
    <w:rsid w:val="00191BA2"/>
    <w:rsid w:val="00191FC6"/>
    <w:rsid w:val="001941A4"/>
    <w:rsid w:val="00194941"/>
    <w:rsid w:val="001957F1"/>
    <w:rsid w:val="001957F8"/>
    <w:rsid w:val="00196750"/>
    <w:rsid w:val="001972A8"/>
    <w:rsid w:val="001973BF"/>
    <w:rsid w:val="001A11B8"/>
    <w:rsid w:val="001A1751"/>
    <w:rsid w:val="001A22B0"/>
    <w:rsid w:val="001A251F"/>
    <w:rsid w:val="001A265C"/>
    <w:rsid w:val="001A3060"/>
    <w:rsid w:val="001A474D"/>
    <w:rsid w:val="001A4991"/>
    <w:rsid w:val="001A4D7B"/>
    <w:rsid w:val="001A5056"/>
    <w:rsid w:val="001A6CED"/>
    <w:rsid w:val="001A76C5"/>
    <w:rsid w:val="001A7778"/>
    <w:rsid w:val="001B05F6"/>
    <w:rsid w:val="001B1797"/>
    <w:rsid w:val="001B2AEC"/>
    <w:rsid w:val="001B2D5E"/>
    <w:rsid w:val="001B3875"/>
    <w:rsid w:val="001B3E27"/>
    <w:rsid w:val="001B4399"/>
    <w:rsid w:val="001B4DBD"/>
    <w:rsid w:val="001B58B5"/>
    <w:rsid w:val="001B58EE"/>
    <w:rsid w:val="001B674A"/>
    <w:rsid w:val="001B7448"/>
    <w:rsid w:val="001C00E6"/>
    <w:rsid w:val="001C0902"/>
    <w:rsid w:val="001C1188"/>
    <w:rsid w:val="001C14C8"/>
    <w:rsid w:val="001C1BCF"/>
    <w:rsid w:val="001C1C14"/>
    <w:rsid w:val="001C1E1B"/>
    <w:rsid w:val="001C22CF"/>
    <w:rsid w:val="001C22D1"/>
    <w:rsid w:val="001C2DA6"/>
    <w:rsid w:val="001C2E29"/>
    <w:rsid w:val="001C3FCD"/>
    <w:rsid w:val="001C474B"/>
    <w:rsid w:val="001C51F9"/>
    <w:rsid w:val="001C57D7"/>
    <w:rsid w:val="001C73B7"/>
    <w:rsid w:val="001C795D"/>
    <w:rsid w:val="001C7D0A"/>
    <w:rsid w:val="001C7F6F"/>
    <w:rsid w:val="001D0F99"/>
    <w:rsid w:val="001D100A"/>
    <w:rsid w:val="001D19EB"/>
    <w:rsid w:val="001D22EB"/>
    <w:rsid w:val="001D2902"/>
    <w:rsid w:val="001D2B42"/>
    <w:rsid w:val="001D2D06"/>
    <w:rsid w:val="001D3F08"/>
    <w:rsid w:val="001D3FE9"/>
    <w:rsid w:val="001D4F85"/>
    <w:rsid w:val="001D6AB4"/>
    <w:rsid w:val="001D6E8E"/>
    <w:rsid w:val="001D7A8A"/>
    <w:rsid w:val="001E0C9F"/>
    <w:rsid w:val="001E0F91"/>
    <w:rsid w:val="001E253E"/>
    <w:rsid w:val="001E269F"/>
    <w:rsid w:val="001E2D02"/>
    <w:rsid w:val="001E3D3F"/>
    <w:rsid w:val="001E3F12"/>
    <w:rsid w:val="001E5B1D"/>
    <w:rsid w:val="001E5FDA"/>
    <w:rsid w:val="001E6CDE"/>
    <w:rsid w:val="001E7B94"/>
    <w:rsid w:val="001F15FB"/>
    <w:rsid w:val="001F1740"/>
    <w:rsid w:val="001F1E64"/>
    <w:rsid w:val="001F33A6"/>
    <w:rsid w:val="001F4891"/>
    <w:rsid w:val="001F48DD"/>
    <w:rsid w:val="001F4A09"/>
    <w:rsid w:val="001F5250"/>
    <w:rsid w:val="001F7518"/>
    <w:rsid w:val="00200E0D"/>
    <w:rsid w:val="002022C1"/>
    <w:rsid w:val="00203763"/>
    <w:rsid w:val="00205006"/>
    <w:rsid w:val="0020604A"/>
    <w:rsid w:val="002077D5"/>
    <w:rsid w:val="00207BE6"/>
    <w:rsid w:val="002109D7"/>
    <w:rsid w:val="00210EE5"/>
    <w:rsid w:val="0021131F"/>
    <w:rsid w:val="00212C31"/>
    <w:rsid w:val="00212F8F"/>
    <w:rsid w:val="00213E8A"/>
    <w:rsid w:val="00214D38"/>
    <w:rsid w:val="00214D4F"/>
    <w:rsid w:val="00214E23"/>
    <w:rsid w:val="002151FA"/>
    <w:rsid w:val="0021584F"/>
    <w:rsid w:val="00216403"/>
    <w:rsid w:val="002165A0"/>
    <w:rsid w:val="00216B9C"/>
    <w:rsid w:val="00220350"/>
    <w:rsid w:val="00220D8E"/>
    <w:rsid w:val="00221211"/>
    <w:rsid w:val="0022291B"/>
    <w:rsid w:val="002229C4"/>
    <w:rsid w:val="00222BFB"/>
    <w:rsid w:val="00222C2A"/>
    <w:rsid w:val="00222E06"/>
    <w:rsid w:val="00223E2E"/>
    <w:rsid w:val="0022418D"/>
    <w:rsid w:val="00224B40"/>
    <w:rsid w:val="00224D55"/>
    <w:rsid w:val="00224DA8"/>
    <w:rsid w:val="00224E12"/>
    <w:rsid w:val="00226C17"/>
    <w:rsid w:val="002273F3"/>
    <w:rsid w:val="0023027E"/>
    <w:rsid w:val="002305C8"/>
    <w:rsid w:val="0023145E"/>
    <w:rsid w:val="00231675"/>
    <w:rsid w:val="00231D4F"/>
    <w:rsid w:val="00232FAE"/>
    <w:rsid w:val="0023401E"/>
    <w:rsid w:val="002341C2"/>
    <w:rsid w:val="002341FD"/>
    <w:rsid w:val="00234966"/>
    <w:rsid w:val="00234A18"/>
    <w:rsid w:val="00234F04"/>
    <w:rsid w:val="00236387"/>
    <w:rsid w:val="00236F8C"/>
    <w:rsid w:val="002404CD"/>
    <w:rsid w:val="00240AD9"/>
    <w:rsid w:val="00241602"/>
    <w:rsid w:val="00241663"/>
    <w:rsid w:val="00242082"/>
    <w:rsid w:val="002425EB"/>
    <w:rsid w:val="00242B14"/>
    <w:rsid w:val="00243350"/>
    <w:rsid w:val="00243445"/>
    <w:rsid w:val="00243D63"/>
    <w:rsid w:val="00244146"/>
    <w:rsid w:val="00244566"/>
    <w:rsid w:val="00244BF5"/>
    <w:rsid w:val="00244ECD"/>
    <w:rsid w:val="00245208"/>
    <w:rsid w:val="002463E2"/>
    <w:rsid w:val="00246E30"/>
    <w:rsid w:val="00250FC5"/>
    <w:rsid w:val="002524B7"/>
    <w:rsid w:val="00254757"/>
    <w:rsid w:val="002554D6"/>
    <w:rsid w:val="0025623E"/>
    <w:rsid w:val="0025686C"/>
    <w:rsid w:val="002571F6"/>
    <w:rsid w:val="00257343"/>
    <w:rsid w:val="0025737B"/>
    <w:rsid w:val="00257543"/>
    <w:rsid w:val="00260DCD"/>
    <w:rsid w:val="00262056"/>
    <w:rsid w:val="00263A19"/>
    <w:rsid w:val="0026485C"/>
    <w:rsid w:val="00266CE2"/>
    <w:rsid w:val="00270106"/>
    <w:rsid w:val="002705C1"/>
    <w:rsid w:val="00271533"/>
    <w:rsid w:val="00271571"/>
    <w:rsid w:val="00272497"/>
    <w:rsid w:val="00273ABA"/>
    <w:rsid w:val="002740C2"/>
    <w:rsid w:val="00274370"/>
    <w:rsid w:val="0027494C"/>
    <w:rsid w:val="00275ED1"/>
    <w:rsid w:val="00276EDB"/>
    <w:rsid w:val="002776FE"/>
    <w:rsid w:val="00277715"/>
    <w:rsid w:val="00277868"/>
    <w:rsid w:val="002813E0"/>
    <w:rsid w:val="002819E2"/>
    <w:rsid w:val="00281D59"/>
    <w:rsid w:val="00282219"/>
    <w:rsid w:val="00284704"/>
    <w:rsid w:val="00284D51"/>
    <w:rsid w:val="00285908"/>
    <w:rsid w:val="002878A4"/>
    <w:rsid w:val="00287D03"/>
    <w:rsid w:val="002904FC"/>
    <w:rsid w:val="00292234"/>
    <w:rsid w:val="00292565"/>
    <w:rsid w:val="00292EFC"/>
    <w:rsid w:val="0029623A"/>
    <w:rsid w:val="00296ECC"/>
    <w:rsid w:val="002970DF"/>
    <w:rsid w:val="002A00D2"/>
    <w:rsid w:val="002A071B"/>
    <w:rsid w:val="002A20A1"/>
    <w:rsid w:val="002A2E2E"/>
    <w:rsid w:val="002A381E"/>
    <w:rsid w:val="002A4164"/>
    <w:rsid w:val="002A46ED"/>
    <w:rsid w:val="002A5070"/>
    <w:rsid w:val="002A6B39"/>
    <w:rsid w:val="002A773F"/>
    <w:rsid w:val="002B0419"/>
    <w:rsid w:val="002B0D23"/>
    <w:rsid w:val="002B18FD"/>
    <w:rsid w:val="002B1AD8"/>
    <w:rsid w:val="002B1C37"/>
    <w:rsid w:val="002B2152"/>
    <w:rsid w:val="002B2B2A"/>
    <w:rsid w:val="002B3D8C"/>
    <w:rsid w:val="002B4908"/>
    <w:rsid w:val="002B4F3F"/>
    <w:rsid w:val="002B597C"/>
    <w:rsid w:val="002B5E5F"/>
    <w:rsid w:val="002B601A"/>
    <w:rsid w:val="002B61E7"/>
    <w:rsid w:val="002C0636"/>
    <w:rsid w:val="002C09A0"/>
    <w:rsid w:val="002C0B96"/>
    <w:rsid w:val="002C0FC8"/>
    <w:rsid w:val="002C121A"/>
    <w:rsid w:val="002C123C"/>
    <w:rsid w:val="002C15FE"/>
    <w:rsid w:val="002C24A3"/>
    <w:rsid w:val="002C253F"/>
    <w:rsid w:val="002C2D3C"/>
    <w:rsid w:val="002C4019"/>
    <w:rsid w:val="002C4290"/>
    <w:rsid w:val="002C44F8"/>
    <w:rsid w:val="002C5E99"/>
    <w:rsid w:val="002C5FBF"/>
    <w:rsid w:val="002C6EA7"/>
    <w:rsid w:val="002C70BD"/>
    <w:rsid w:val="002C72DE"/>
    <w:rsid w:val="002D106A"/>
    <w:rsid w:val="002D11A6"/>
    <w:rsid w:val="002D1CCA"/>
    <w:rsid w:val="002D39EE"/>
    <w:rsid w:val="002D3B35"/>
    <w:rsid w:val="002D3EDD"/>
    <w:rsid w:val="002D47D9"/>
    <w:rsid w:val="002D4EB7"/>
    <w:rsid w:val="002D6BAF"/>
    <w:rsid w:val="002E03EC"/>
    <w:rsid w:val="002E0D05"/>
    <w:rsid w:val="002E1975"/>
    <w:rsid w:val="002E29F4"/>
    <w:rsid w:val="002E2C8A"/>
    <w:rsid w:val="002E31E1"/>
    <w:rsid w:val="002E4CA4"/>
    <w:rsid w:val="002E50C7"/>
    <w:rsid w:val="002E5DD8"/>
    <w:rsid w:val="002E6FC4"/>
    <w:rsid w:val="002E7AE4"/>
    <w:rsid w:val="002F0D2B"/>
    <w:rsid w:val="002F207F"/>
    <w:rsid w:val="002F4184"/>
    <w:rsid w:val="002F443D"/>
    <w:rsid w:val="002F470F"/>
    <w:rsid w:val="002F4A1E"/>
    <w:rsid w:val="002F5714"/>
    <w:rsid w:val="002F5732"/>
    <w:rsid w:val="00300E31"/>
    <w:rsid w:val="003023C9"/>
    <w:rsid w:val="003029AA"/>
    <w:rsid w:val="00303962"/>
    <w:rsid w:val="00303C27"/>
    <w:rsid w:val="003041C3"/>
    <w:rsid w:val="0030481B"/>
    <w:rsid w:val="00304C9E"/>
    <w:rsid w:val="00304CD7"/>
    <w:rsid w:val="00304F13"/>
    <w:rsid w:val="00306102"/>
    <w:rsid w:val="00307560"/>
    <w:rsid w:val="00307688"/>
    <w:rsid w:val="00307E1A"/>
    <w:rsid w:val="00310CAA"/>
    <w:rsid w:val="00310F6C"/>
    <w:rsid w:val="00311577"/>
    <w:rsid w:val="003118D4"/>
    <w:rsid w:val="00311C8D"/>
    <w:rsid w:val="00312667"/>
    <w:rsid w:val="003144A7"/>
    <w:rsid w:val="00314511"/>
    <w:rsid w:val="00314654"/>
    <w:rsid w:val="00315A7E"/>
    <w:rsid w:val="00315D9E"/>
    <w:rsid w:val="00316EFF"/>
    <w:rsid w:val="003179CF"/>
    <w:rsid w:val="00322FC5"/>
    <w:rsid w:val="003232FB"/>
    <w:rsid w:val="0032452C"/>
    <w:rsid w:val="003246BC"/>
    <w:rsid w:val="00324757"/>
    <w:rsid w:val="003248D9"/>
    <w:rsid w:val="00325B59"/>
    <w:rsid w:val="0032617E"/>
    <w:rsid w:val="00326626"/>
    <w:rsid w:val="0032689D"/>
    <w:rsid w:val="00326B7A"/>
    <w:rsid w:val="00327620"/>
    <w:rsid w:val="00327FF0"/>
    <w:rsid w:val="00331992"/>
    <w:rsid w:val="00332320"/>
    <w:rsid w:val="003332DB"/>
    <w:rsid w:val="00334E05"/>
    <w:rsid w:val="0033534C"/>
    <w:rsid w:val="00335B31"/>
    <w:rsid w:val="003368FF"/>
    <w:rsid w:val="0033700D"/>
    <w:rsid w:val="00337154"/>
    <w:rsid w:val="003374CA"/>
    <w:rsid w:val="003408A7"/>
    <w:rsid w:val="00341009"/>
    <w:rsid w:val="0034298E"/>
    <w:rsid w:val="00343861"/>
    <w:rsid w:val="003441B6"/>
    <w:rsid w:val="003469C4"/>
    <w:rsid w:val="00346D3A"/>
    <w:rsid w:val="00346F6A"/>
    <w:rsid w:val="00347FD6"/>
    <w:rsid w:val="00350B64"/>
    <w:rsid w:val="00350CD5"/>
    <w:rsid w:val="00351700"/>
    <w:rsid w:val="00351781"/>
    <w:rsid w:val="00352196"/>
    <w:rsid w:val="0035323A"/>
    <w:rsid w:val="00353FBB"/>
    <w:rsid w:val="003543C1"/>
    <w:rsid w:val="00354AFA"/>
    <w:rsid w:val="003556B5"/>
    <w:rsid w:val="003558F5"/>
    <w:rsid w:val="003559AE"/>
    <w:rsid w:val="0035658A"/>
    <w:rsid w:val="003615C6"/>
    <w:rsid w:val="0036210F"/>
    <w:rsid w:val="003623B7"/>
    <w:rsid w:val="0036253A"/>
    <w:rsid w:val="00362688"/>
    <w:rsid w:val="00363361"/>
    <w:rsid w:val="003633F2"/>
    <w:rsid w:val="003636D1"/>
    <w:rsid w:val="00363A06"/>
    <w:rsid w:val="00363B2D"/>
    <w:rsid w:val="003641A6"/>
    <w:rsid w:val="0036431A"/>
    <w:rsid w:val="003643A1"/>
    <w:rsid w:val="00367D1B"/>
    <w:rsid w:val="00370B44"/>
    <w:rsid w:val="003713E1"/>
    <w:rsid w:val="00371669"/>
    <w:rsid w:val="0037280B"/>
    <w:rsid w:val="00373BE4"/>
    <w:rsid w:val="00373FC0"/>
    <w:rsid w:val="003740C8"/>
    <w:rsid w:val="003744AF"/>
    <w:rsid w:val="0037466F"/>
    <w:rsid w:val="00375314"/>
    <w:rsid w:val="0037586A"/>
    <w:rsid w:val="00375CC0"/>
    <w:rsid w:val="00375F20"/>
    <w:rsid w:val="0037619D"/>
    <w:rsid w:val="0037665A"/>
    <w:rsid w:val="0037665D"/>
    <w:rsid w:val="00376877"/>
    <w:rsid w:val="00376E38"/>
    <w:rsid w:val="00377090"/>
    <w:rsid w:val="00377A7E"/>
    <w:rsid w:val="00380F6F"/>
    <w:rsid w:val="003812D7"/>
    <w:rsid w:val="003815CA"/>
    <w:rsid w:val="0038342D"/>
    <w:rsid w:val="00383938"/>
    <w:rsid w:val="0038478F"/>
    <w:rsid w:val="0038489B"/>
    <w:rsid w:val="00384A63"/>
    <w:rsid w:val="003850F1"/>
    <w:rsid w:val="00385FD4"/>
    <w:rsid w:val="00386BD2"/>
    <w:rsid w:val="00391D98"/>
    <w:rsid w:val="00392615"/>
    <w:rsid w:val="00392DB9"/>
    <w:rsid w:val="003930AA"/>
    <w:rsid w:val="00393598"/>
    <w:rsid w:val="00393925"/>
    <w:rsid w:val="00393D03"/>
    <w:rsid w:val="00393F96"/>
    <w:rsid w:val="003950A9"/>
    <w:rsid w:val="00395852"/>
    <w:rsid w:val="003959B5"/>
    <w:rsid w:val="00395B7A"/>
    <w:rsid w:val="00396246"/>
    <w:rsid w:val="0039726D"/>
    <w:rsid w:val="003A040E"/>
    <w:rsid w:val="003A085C"/>
    <w:rsid w:val="003A0B1F"/>
    <w:rsid w:val="003A27EA"/>
    <w:rsid w:val="003A2954"/>
    <w:rsid w:val="003A3452"/>
    <w:rsid w:val="003A38B4"/>
    <w:rsid w:val="003A41ED"/>
    <w:rsid w:val="003A6202"/>
    <w:rsid w:val="003A677E"/>
    <w:rsid w:val="003B0872"/>
    <w:rsid w:val="003B0D13"/>
    <w:rsid w:val="003B121C"/>
    <w:rsid w:val="003B30DE"/>
    <w:rsid w:val="003B3233"/>
    <w:rsid w:val="003B3452"/>
    <w:rsid w:val="003B4081"/>
    <w:rsid w:val="003B40DF"/>
    <w:rsid w:val="003B4497"/>
    <w:rsid w:val="003B4B72"/>
    <w:rsid w:val="003B4B8B"/>
    <w:rsid w:val="003B4CB0"/>
    <w:rsid w:val="003B5B34"/>
    <w:rsid w:val="003B7514"/>
    <w:rsid w:val="003C1781"/>
    <w:rsid w:val="003C1C2A"/>
    <w:rsid w:val="003C20CA"/>
    <w:rsid w:val="003C39F6"/>
    <w:rsid w:val="003C52E4"/>
    <w:rsid w:val="003C538F"/>
    <w:rsid w:val="003C5A51"/>
    <w:rsid w:val="003C5EB5"/>
    <w:rsid w:val="003C6B05"/>
    <w:rsid w:val="003C6D16"/>
    <w:rsid w:val="003C724E"/>
    <w:rsid w:val="003C7933"/>
    <w:rsid w:val="003C7BDA"/>
    <w:rsid w:val="003C7ECA"/>
    <w:rsid w:val="003D050C"/>
    <w:rsid w:val="003D0832"/>
    <w:rsid w:val="003D08FA"/>
    <w:rsid w:val="003D0A1B"/>
    <w:rsid w:val="003D128C"/>
    <w:rsid w:val="003D1441"/>
    <w:rsid w:val="003D1FA2"/>
    <w:rsid w:val="003D48E9"/>
    <w:rsid w:val="003D4CDB"/>
    <w:rsid w:val="003D4FF7"/>
    <w:rsid w:val="003D59E7"/>
    <w:rsid w:val="003D65B2"/>
    <w:rsid w:val="003D6863"/>
    <w:rsid w:val="003D68B3"/>
    <w:rsid w:val="003E0559"/>
    <w:rsid w:val="003E09A8"/>
    <w:rsid w:val="003E0F4A"/>
    <w:rsid w:val="003E106D"/>
    <w:rsid w:val="003E14B2"/>
    <w:rsid w:val="003E1995"/>
    <w:rsid w:val="003E40F8"/>
    <w:rsid w:val="003E45AC"/>
    <w:rsid w:val="003E4831"/>
    <w:rsid w:val="003E55B0"/>
    <w:rsid w:val="003E6C81"/>
    <w:rsid w:val="003E6F98"/>
    <w:rsid w:val="003E70F4"/>
    <w:rsid w:val="003E78D1"/>
    <w:rsid w:val="003F02C0"/>
    <w:rsid w:val="003F0E23"/>
    <w:rsid w:val="003F1661"/>
    <w:rsid w:val="003F2B35"/>
    <w:rsid w:val="003F2C4D"/>
    <w:rsid w:val="003F3E40"/>
    <w:rsid w:val="003F4CFA"/>
    <w:rsid w:val="003F5273"/>
    <w:rsid w:val="003F53B9"/>
    <w:rsid w:val="003F5CC2"/>
    <w:rsid w:val="003F6F56"/>
    <w:rsid w:val="003F76D7"/>
    <w:rsid w:val="0040135E"/>
    <w:rsid w:val="004013CB"/>
    <w:rsid w:val="00401571"/>
    <w:rsid w:val="00401D45"/>
    <w:rsid w:val="00402147"/>
    <w:rsid w:val="004044C3"/>
    <w:rsid w:val="004059C9"/>
    <w:rsid w:val="00407C2D"/>
    <w:rsid w:val="0041038B"/>
    <w:rsid w:val="0041113B"/>
    <w:rsid w:val="004119A8"/>
    <w:rsid w:val="00412384"/>
    <w:rsid w:val="00412721"/>
    <w:rsid w:val="00412ADA"/>
    <w:rsid w:val="004138FC"/>
    <w:rsid w:val="004140FD"/>
    <w:rsid w:val="0041475F"/>
    <w:rsid w:val="00416198"/>
    <w:rsid w:val="0041705F"/>
    <w:rsid w:val="004172CD"/>
    <w:rsid w:val="00417A88"/>
    <w:rsid w:val="00422196"/>
    <w:rsid w:val="004225E6"/>
    <w:rsid w:val="00423F6B"/>
    <w:rsid w:val="004248AC"/>
    <w:rsid w:val="00426ACE"/>
    <w:rsid w:val="00427FE2"/>
    <w:rsid w:val="00430C3A"/>
    <w:rsid w:val="00431050"/>
    <w:rsid w:val="0043193F"/>
    <w:rsid w:val="00431B94"/>
    <w:rsid w:val="00431CFD"/>
    <w:rsid w:val="004331A1"/>
    <w:rsid w:val="004340C2"/>
    <w:rsid w:val="004344AA"/>
    <w:rsid w:val="0043453C"/>
    <w:rsid w:val="00434B49"/>
    <w:rsid w:val="004352A5"/>
    <w:rsid w:val="004359A9"/>
    <w:rsid w:val="00435A9A"/>
    <w:rsid w:val="00435C82"/>
    <w:rsid w:val="00435D0C"/>
    <w:rsid w:val="004366CF"/>
    <w:rsid w:val="00436987"/>
    <w:rsid w:val="00436D26"/>
    <w:rsid w:val="00436F12"/>
    <w:rsid w:val="00437336"/>
    <w:rsid w:val="0044038A"/>
    <w:rsid w:val="00440654"/>
    <w:rsid w:val="00440A27"/>
    <w:rsid w:val="00441497"/>
    <w:rsid w:val="00441B66"/>
    <w:rsid w:val="00441EB2"/>
    <w:rsid w:val="0044236F"/>
    <w:rsid w:val="0044261D"/>
    <w:rsid w:val="00442764"/>
    <w:rsid w:val="004429A8"/>
    <w:rsid w:val="00442D2C"/>
    <w:rsid w:val="0044330A"/>
    <w:rsid w:val="0044380A"/>
    <w:rsid w:val="00444246"/>
    <w:rsid w:val="00444C6B"/>
    <w:rsid w:val="00445510"/>
    <w:rsid w:val="00445AC6"/>
    <w:rsid w:val="00447110"/>
    <w:rsid w:val="0044726F"/>
    <w:rsid w:val="004472F0"/>
    <w:rsid w:val="00447B57"/>
    <w:rsid w:val="004501AD"/>
    <w:rsid w:val="0045022E"/>
    <w:rsid w:val="004509E7"/>
    <w:rsid w:val="00450F4F"/>
    <w:rsid w:val="00451A26"/>
    <w:rsid w:val="00452429"/>
    <w:rsid w:val="00452A83"/>
    <w:rsid w:val="004532F4"/>
    <w:rsid w:val="004544EC"/>
    <w:rsid w:val="00454D12"/>
    <w:rsid w:val="00454E0B"/>
    <w:rsid w:val="004560BA"/>
    <w:rsid w:val="00457016"/>
    <w:rsid w:val="004579AC"/>
    <w:rsid w:val="004600E5"/>
    <w:rsid w:val="00460B5B"/>
    <w:rsid w:val="004617D1"/>
    <w:rsid w:val="00462F2D"/>
    <w:rsid w:val="00463786"/>
    <w:rsid w:val="00463EEB"/>
    <w:rsid w:val="0046408C"/>
    <w:rsid w:val="00464BF2"/>
    <w:rsid w:val="004656C1"/>
    <w:rsid w:val="00467053"/>
    <w:rsid w:val="00467147"/>
    <w:rsid w:val="0046777F"/>
    <w:rsid w:val="00467971"/>
    <w:rsid w:val="004702FC"/>
    <w:rsid w:val="004717C1"/>
    <w:rsid w:val="00471897"/>
    <w:rsid w:val="00472805"/>
    <w:rsid w:val="00473222"/>
    <w:rsid w:val="00474A27"/>
    <w:rsid w:val="00474E49"/>
    <w:rsid w:val="004752EF"/>
    <w:rsid w:val="0047572F"/>
    <w:rsid w:val="0047609B"/>
    <w:rsid w:val="00476161"/>
    <w:rsid w:val="004764E7"/>
    <w:rsid w:val="004769EF"/>
    <w:rsid w:val="00476C45"/>
    <w:rsid w:val="004775A4"/>
    <w:rsid w:val="0047760A"/>
    <w:rsid w:val="00477B19"/>
    <w:rsid w:val="004811DE"/>
    <w:rsid w:val="00481B19"/>
    <w:rsid w:val="0048251A"/>
    <w:rsid w:val="004841EC"/>
    <w:rsid w:val="004843A6"/>
    <w:rsid w:val="004844EA"/>
    <w:rsid w:val="00484B13"/>
    <w:rsid w:val="00485E34"/>
    <w:rsid w:val="00486EE2"/>
    <w:rsid w:val="00487183"/>
    <w:rsid w:val="00487FD7"/>
    <w:rsid w:val="00490068"/>
    <w:rsid w:val="0049013C"/>
    <w:rsid w:val="004914AC"/>
    <w:rsid w:val="0049255C"/>
    <w:rsid w:val="0049339E"/>
    <w:rsid w:val="00493FB2"/>
    <w:rsid w:val="00497B51"/>
    <w:rsid w:val="004A0455"/>
    <w:rsid w:val="004A1013"/>
    <w:rsid w:val="004A17BE"/>
    <w:rsid w:val="004A2068"/>
    <w:rsid w:val="004A2FDE"/>
    <w:rsid w:val="004A3EC7"/>
    <w:rsid w:val="004A479C"/>
    <w:rsid w:val="004A4AF4"/>
    <w:rsid w:val="004A58A6"/>
    <w:rsid w:val="004A5B8D"/>
    <w:rsid w:val="004A66C6"/>
    <w:rsid w:val="004A708C"/>
    <w:rsid w:val="004A7236"/>
    <w:rsid w:val="004B02DA"/>
    <w:rsid w:val="004B049A"/>
    <w:rsid w:val="004B0721"/>
    <w:rsid w:val="004B0B03"/>
    <w:rsid w:val="004B1674"/>
    <w:rsid w:val="004B2230"/>
    <w:rsid w:val="004B28E6"/>
    <w:rsid w:val="004B29C9"/>
    <w:rsid w:val="004B3089"/>
    <w:rsid w:val="004B3889"/>
    <w:rsid w:val="004B3F99"/>
    <w:rsid w:val="004B4A4A"/>
    <w:rsid w:val="004B5265"/>
    <w:rsid w:val="004B5300"/>
    <w:rsid w:val="004B7775"/>
    <w:rsid w:val="004C16B6"/>
    <w:rsid w:val="004C2ED2"/>
    <w:rsid w:val="004C3855"/>
    <w:rsid w:val="004C38BC"/>
    <w:rsid w:val="004C3C9E"/>
    <w:rsid w:val="004C405D"/>
    <w:rsid w:val="004C4708"/>
    <w:rsid w:val="004C51B6"/>
    <w:rsid w:val="004C5E67"/>
    <w:rsid w:val="004D0558"/>
    <w:rsid w:val="004D0A8C"/>
    <w:rsid w:val="004D1A6D"/>
    <w:rsid w:val="004D1C77"/>
    <w:rsid w:val="004D233F"/>
    <w:rsid w:val="004D2516"/>
    <w:rsid w:val="004D2BF9"/>
    <w:rsid w:val="004D3824"/>
    <w:rsid w:val="004D3CFF"/>
    <w:rsid w:val="004D453C"/>
    <w:rsid w:val="004D47E0"/>
    <w:rsid w:val="004D4ABD"/>
    <w:rsid w:val="004D4E26"/>
    <w:rsid w:val="004D5093"/>
    <w:rsid w:val="004D6412"/>
    <w:rsid w:val="004E03F5"/>
    <w:rsid w:val="004E0667"/>
    <w:rsid w:val="004E0786"/>
    <w:rsid w:val="004E0E9F"/>
    <w:rsid w:val="004E1493"/>
    <w:rsid w:val="004E1568"/>
    <w:rsid w:val="004E2ABC"/>
    <w:rsid w:val="004E3910"/>
    <w:rsid w:val="004E421D"/>
    <w:rsid w:val="004E46B7"/>
    <w:rsid w:val="004E4752"/>
    <w:rsid w:val="004E4D4F"/>
    <w:rsid w:val="004E69A8"/>
    <w:rsid w:val="004E6C73"/>
    <w:rsid w:val="004E70AD"/>
    <w:rsid w:val="004E7133"/>
    <w:rsid w:val="004E745A"/>
    <w:rsid w:val="004E77C2"/>
    <w:rsid w:val="004E7E51"/>
    <w:rsid w:val="004F119C"/>
    <w:rsid w:val="004F1F34"/>
    <w:rsid w:val="004F251A"/>
    <w:rsid w:val="004F25BE"/>
    <w:rsid w:val="004F41EE"/>
    <w:rsid w:val="004F4509"/>
    <w:rsid w:val="004F51A5"/>
    <w:rsid w:val="004F5ECD"/>
    <w:rsid w:val="004F5FDA"/>
    <w:rsid w:val="004F6793"/>
    <w:rsid w:val="004F6E9C"/>
    <w:rsid w:val="004F76A8"/>
    <w:rsid w:val="004F7EAC"/>
    <w:rsid w:val="005000FC"/>
    <w:rsid w:val="0050064A"/>
    <w:rsid w:val="0050172B"/>
    <w:rsid w:val="00502302"/>
    <w:rsid w:val="005025D3"/>
    <w:rsid w:val="00502E5F"/>
    <w:rsid w:val="00503017"/>
    <w:rsid w:val="00503212"/>
    <w:rsid w:val="00503D02"/>
    <w:rsid w:val="00504C57"/>
    <w:rsid w:val="005050F1"/>
    <w:rsid w:val="005058BB"/>
    <w:rsid w:val="0050611D"/>
    <w:rsid w:val="005063EF"/>
    <w:rsid w:val="00506A0B"/>
    <w:rsid w:val="00506E41"/>
    <w:rsid w:val="005072C9"/>
    <w:rsid w:val="005075EE"/>
    <w:rsid w:val="00507759"/>
    <w:rsid w:val="005104B6"/>
    <w:rsid w:val="005105BD"/>
    <w:rsid w:val="00510615"/>
    <w:rsid w:val="0051148C"/>
    <w:rsid w:val="005114BA"/>
    <w:rsid w:val="00511583"/>
    <w:rsid w:val="00511790"/>
    <w:rsid w:val="00512A7B"/>
    <w:rsid w:val="00512C9B"/>
    <w:rsid w:val="00513232"/>
    <w:rsid w:val="0051396E"/>
    <w:rsid w:val="00513D68"/>
    <w:rsid w:val="00513EE5"/>
    <w:rsid w:val="00514F1E"/>
    <w:rsid w:val="005152F3"/>
    <w:rsid w:val="00515A2E"/>
    <w:rsid w:val="0051647B"/>
    <w:rsid w:val="005165FE"/>
    <w:rsid w:val="00517008"/>
    <w:rsid w:val="005209BD"/>
    <w:rsid w:val="0052253D"/>
    <w:rsid w:val="00522C48"/>
    <w:rsid w:val="00522E06"/>
    <w:rsid w:val="00523B8A"/>
    <w:rsid w:val="00524E02"/>
    <w:rsid w:val="00524FFD"/>
    <w:rsid w:val="00527D9C"/>
    <w:rsid w:val="00531335"/>
    <w:rsid w:val="00531C97"/>
    <w:rsid w:val="00532132"/>
    <w:rsid w:val="00533414"/>
    <w:rsid w:val="00533D04"/>
    <w:rsid w:val="0053400C"/>
    <w:rsid w:val="00534C7F"/>
    <w:rsid w:val="00535062"/>
    <w:rsid w:val="0053630A"/>
    <w:rsid w:val="0053757B"/>
    <w:rsid w:val="00540712"/>
    <w:rsid w:val="005408D8"/>
    <w:rsid w:val="00541B8F"/>
    <w:rsid w:val="00542BD9"/>
    <w:rsid w:val="00542CBB"/>
    <w:rsid w:val="00543C25"/>
    <w:rsid w:val="0054406E"/>
    <w:rsid w:val="005456C7"/>
    <w:rsid w:val="00545E28"/>
    <w:rsid w:val="00546728"/>
    <w:rsid w:val="00546D30"/>
    <w:rsid w:val="00550103"/>
    <w:rsid w:val="00550760"/>
    <w:rsid w:val="00550C17"/>
    <w:rsid w:val="0055198E"/>
    <w:rsid w:val="00552393"/>
    <w:rsid w:val="00553405"/>
    <w:rsid w:val="00553EFA"/>
    <w:rsid w:val="0055472A"/>
    <w:rsid w:val="005551F6"/>
    <w:rsid w:val="00555410"/>
    <w:rsid w:val="00555F26"/>
    <w:rsid w:val="00555FED"/>
    <w:rsid w:val="0055748F"/>
    <w:rsid w:val="00557A98"/>
    <w:rsid w:val="00557F9E"/>
    <w:rsid w:val="00557FCC"/>
    <w:rsid w:val="0056032C"/>
    <w:rsid w:val="00560801"/>
    <w:rsid w:val="00560DCB"/>
    <w:rsid w:val="00561058"/>
    <w:rsid w:val="00561754"/>
    <w:rsid w:val="00562AFE"/>
    <w:rsid w:val="00563A60"/>
    <w:rsid w:val="00563D10"/>
    <w:rsid w:val="00563E45"/>
    <w:rsid w:val="00564540"/>
    <w:rsid w:val="00567381"/>
    <w:rsid w:val="00567DE5"/>
    <w:rsid w:val="00570B1D"/>
    <w:rsid w:val="00570B87"/>
    <w:rsid w:val="00571108"/>
    <w:rsid w:val="005714AC"/>
    <w:rsid w:val="00574F20"/>
    <w:rsid w:val="0057613D"/>
    <w:rsid w:val="0057619B"/>
    <w:rsid w:val="0057655F"/>
    <w:rsid w:val="00577954"/>
    <w:rsid w:val="00577DCD"/>
    <w:rsid w:val="00580B54"/>
    <w:rsid w:val="00581032"/>
    <w:rsid w:val="00581120"/>
    <w:rsid w:val="00581551"/>
    <w:rsid w:val="00582FA3"/>
    <w:rsid w:val="005832DE"/>
    <w:rsid w:val="00583581"/>
    <w:rsid w:val="00583F96"/>
    <w:rsid w:val="005843AF"/>
    <w:rsid w:val="005847F4"/>
    <w:rsid w:val="00584A5F"/>
    <w:rsid w:val="00587E20"/>
    <w:rsid w:val="00587E78"/>
    <w:rsid w:val="005904F3"/>
    <w:rsid w:val="00591467"/>
    <w:rsid w:val="00591D83"/>
    <w:rsid w:val="0059204C"/>
    <w:rsid w:val="00592736"/>
    <w:rsid w:val="00593A14"/>
    <w:rsid w:val="005949CC"/>
    <w:rsid w:val="005972A0"/>
    <w:rsid w:val="005974CA"/>
    <w:rsid w:val="005974E2"/>
    <w:rsid w:val="00597686"/>
    <w:rsid w:val="005A1955"/>
    <w:rsid w:val="005A2108"/>
    <w:rsid w:val="005A243B"/>
    <w:rsid w:val="005A27FC"/>
    <w:rsid w:val="005A3BEE"/>
    <w:rsid w:val="005A47A2"/>
    <w:rsid w:val="005A47C4"/>
    <w:rsid w:val="005A5E2F"/>
    <w:rsid w:val="005A6F0B"/>
    <w:rsid w:val="005A7BB9"/>
    <w:rsid w:val="005B00A5"/>
    <w:rsid w:val="005B07A7"/>
    <w:rsid w:val="005B2014"/>
    <w:rsid w:val="005B3D46"/>
    <w:rsid w:val="005B5192"/>
    <w:rsid w:val="005B56B9"/>
    <w:rsid w:val="005B5B15"/>
    <w:rsid w:val="005B6792"/>
    <w:rsid w:val="005B715D"/>
    <w:rsid w:val="005B770A"/>
    <w:rsid w:val="005C0119"/>
    <w:rsid w:val="005C0743"/>
    <w:rsid w:val="005C12D4"/>
    <w:rsid w:val="005C24CA"/>
    <w:rsid w:val="005C2A70"/>
    <w:rsid w:val="005C2BF9"/>
    <w:rsid w:val="005C3C97"/>
    <w:rsid w:val="005C56BE"/>
    <w:rsid w:val="005C575C"/>
    <w:rsid w:val="005C5FA2"/>
    <w:rsid w:val="005C605E"/>
    <w:rsid w:val="005C60B5"/>
    <w:rsid w:val="005C6186"/>
    <w:rsid w:val="005C66AE"/>
    <w:rsid w:val="005C74FF"/>
    <w:rsid w:val="005C7679"/>
    <w:rsid w:val="005C784F"/>
    <w:rsid w:val="005C7C95"/>
    <w:rsid w:val="005C7D1C"/>
    <w:rsid w:val="005C7F2F"/>
    <w:rsid w:val="005D05FC"/>
    <w:rsid w:val="005D07BE"/>
    <w:rsid w:val="005D0B3B"/>
    <w:rsid w:val="005D1B58"/>
    <w:rsid w:val="005D2816"/>
    <w:rsid w:val="005D2A0C"/>
    <w:rsid w:val="005D2B43"/>
    <w:rsid w:val="005D36A0"/>
    <w:rsid w:val="005D43EF"/>
    <w:rsid w:val="005D512B"/>
    <w:rsid w:val="005E08ED"/>
    <w:rsid w:val="005E09FC"/>
    <w:rsid w:val="005E0A8E"/>
    <w:rsid w:val="005E3E69"/>
    <w:rsid w:val="005E50E7"/>
    <w:rsid w:val="005E5F81"/>
    <w:rsid w:val="005E7F39"/>
    <w:rsid w:val="005F084F"/>
    <w:rsid w:val="005F0F5B"/>
    <w:rsid w:val="005F10A6"/>
    <w:rsid w:val="005F2392"/>
    <w:rsid w:val="005F3224"/>
    <w:rsid w:val="005F3C7C"/>
    <w:rsid w:val="005F40A0"/>
    <w:rsid w:val="005F42AB"/>
    <w:rsid w:val="005F459A"/>
    <w:rsid w:val="005F47E4"/>
    <w:rsid w:val="005F4D9A"/>
    <w:rsid w:val="005F5913"/>
    <w:rsid w:val="005F6E0B"/>
    <w:rsid w:val="005F7229"/>
    <w:rsid w:val="005F72C2"/>
    <w:rsid w:val="0060134C"/>
    <w:rsid w:val="00601390"/>
    <w:rsid w:val="00601724"/>
    <w:rsid w:val="00604F92"/>
    <w:rsid w:val="006050A0"/>
    <w:rsid w:val="00606BC7"/>
    <w:rsid w:val="0060741B"/>
    <w:rsid w:val="00607AB9"/>
    <w:rsid w:val="006102E5"/>
    <w:rsid w:val="00611B51"/>
    <w:rsid w:val="00612048"/>
    <w:rsid w:val="00612976"/>
    <w:rsid w:val="00612EAC"/>
    <w:rsid w:val="00613352"/>
    <w:rsid w:val="00614D75"/>
    <w:rsid w:val="00615E40"/>
    <w:rsid w:val="006162FF"/>
    <w:rsid w:val="00616B5D"/>
    <w:rsid w:val="00617722"/>
    <w:rsid w:val="00617752"/>
    <w:rsid w:val="00617B13"/>
    <w:rsid w:val="00617DE2"/>
    <w:rsid w:val="00620E67"/>
    <w:rsid w:val="0062123F"/>
    <w:rsid w:val="006228D2"/>
    <w:rsid w:val="0062459F"/>
    <w:rsid w:val="00625A38"/>
    <w:rsid w:val="006262F4"/>
    <w:rsid w:val="006269EC"/>
    <w:rsid w:val="006272B2"/>
    <w:rsid w:val="00627C06"/>
    <w:rsid w:val="006309A1"/>
    <w:rsid w:val="0063130D"/>
    <w:rsid w:val="00631329"/>
    <w:rsid w:val="0063141C"/>
    <w:rsid w:val="0063240C"/>
    <w:rsid w:val="0063290B"/>
    <w:rsid w:val="00632DFF"/>
    <w:rsid w:val="0063337C"/>
    <w:rsid w:val="00633B8E"/>
    <w:rsid w:val="00634129"/>
    <w:rsid w:val="0063537E"/>
    <w:rsid w:val="00635A65"/>
    <w:rsid w:val="006360FC"/>
    <w:rsid w:val="00636793"/>
    <w:rsid w:val="00636EE4"/>
    <w:rsid w:val="00640310"/>
    <w:rsid w:val="00640B85"/>
    <w:rsid w:val="00640BDE"/>
    <w:rsid w:val="00641E36"/>
    <w:rsid w:val="00642870"/>
    <w:rsid w:val="006435E4"/>
    <w:rsid w:val="006439B1"/>
    <w:rsid w:val="00643AE5"/>
    <w:rsid w:val="00643B19"/>
    <w:rsid w:val="00644660"/>
    <w:rsid w:val="00644C1C"/>
    <w:rsid w:val="006458C2"/>
    <w:rsid w:val="00645DA5"/>
    <w:rsid w:val="006462DE"/>
    <w:rsid w:val="006475A3"/>
    <w:rsid w:val="00650485"/>
    <w:rsid w:val="006504A8"/>
    <w:rsid w:val="00651B96"/>
    <w:rsid w:val="006520F8"/>
    <w:rsid w:val="00652E95"/>
    <w:rsid w:val="00653D38"/>
    <w:rsid w:val="00653F7B"/>
    <w:rsid w:val="0065497F"/>
    <w:rsid w:val="00655A49"/>
    <w:rsid w:val="00655D46"/>
    <w:rsid w:val="006561B9"/>
    <w:rsid w:val="006562DC"/>
    <w:rsid w:val="006563EF"/>
    <w:rsid w:val="00656903"/>
    <w:rsid w:val="00660A93"/>
    <w:rsid w:val="00661107"/>
    <w:rsid w:val="00662764"/>
    <w:rsid w:val="00662D60"/>
    <w:rsid w:val="0066392D"/>
    <w:rsid w:val="00663952"/>
    <w:rsid w:val="00663D9D"/>
    <w:rsid w:val="006659D7"/>
    <w:rsid w:val="00666503"/>
    <w:rsid w:val="00666BEA"/>
    <w:rsid w:val="00667E8D"/>
    <w:rsid w:val="0067046C"/>
    <w:rsid w:val="00670CD8"/>
    <w:rsid w:val="006713E8"/>
    <w:rsid w:val="00671979"/>
    <w:rsid w:val="00671B9C"/>
    <w:rsid w:val="00671EEA"/>
    <w:rsid w:val="006720F9"/>
    <w:rsid w:val="006722E3"/>
    <w:rsid w:val="006724BE"/>
    <w:rsid w:val="006734B4"/>
    <w:rsid w:val="00673788"/>
    <w:rsid w:val="00674852"/>
    <w:rsid w:val="006761AB"/>
    <w:rsid w:val="006765DB"/>
    <w:rsid w:val="0067703E"/>
    <w:rsid w:val="00677DEC"/>
    <w:rsid w:val="006801E5"/>
    <w:rsid w:val="006802C4"/>
    <w:rsid w:val="00680A23"/>
    <w:rsid w:val="00681074"/>
    <w:rsid w:val="00682445"/>
    <w:rsid w:val="00682576"/>
    <w:rsid w:val="006826D0"/>
    <w:rsid w:val="006835B1"/>
    <w:rsid w:val="006836FB"/>
    <w:rsid w:val="00684BCC"/>
    <w:rsid w:val="00686142"/>
    <w:rsid w:val="00686674"/>
    <w:rsid w:val="006874E9"/>
    <w:rsid w:val="00687BBB"/>
    <w:rsid w:val="00687F57"/>
    <w:rsid w:val="00690A87"/>
    <w:rsid w:val="0069108D"/>
    <w:rsid w:val="006910C1"/>
    <w:rsid w:val="00692754"/>
    <w:rsid w:val="00696158"/>
    <w:rsid w:val="00696805"/>
    <w:rsid w:val="00696BF5"/>
    <w:rsid w:val="006A1292"/>
    <w:rsid w:val="006A23CC"/>
    <w:rsid w:val="006A2E57"/>
    <w:rsid w:val="006A31E8"/>
    <w:rsid w:val="006A3767"/>
    <w:rsid w:val="006A3F53"/>
    <w:rsid w:val="006A4802"/>
    <w:rsid w:val="006A4D11"/>
    <w:rsid w:val="006A5640"/>
    <w:rsid w:val="006A605C"/>
    <w:rsid w:val="006A630F"/>
    <w:rsid w:val="006A6952"/>
    <w:rsid w:val="006A737B"/>
    <w:rsid w:val="006A7A70"/>
    <w:rsid w:val="006A7C9F"/>
    <w:rsid w:val="006B0C85"/>
    <w:rsid w:val="006B1537"/>
    <w:rsid w:val="006B1DC8"/>
    <w:rsid w:val="006B270A"/>
    <w:rsid w:val="006B2D51"/>
    <w:rsid w:val="006B4F35"/>
    <w:rsid w:val="006B6785"/>
    <w:rsid w:val="006B679D"/>
    <w:rsid w:val="006B7385"/>
    <w:rsid w:val="006C0E2F"/>
    <w:rsid w:val="006C0E87"/>
    <w:rsid w:val="006C1EC5"/>
    <w:rsid w:val="006C1FED"/>
    <w:rsid w:val="006C2D72"/>
    <w:rsid w:val="006C3922"/>
    <w:rsid w:val="006C3FE7"/>
    <w:rsid w:val="006C561D"/>
    <w:rsid w:val="006C6B39"/>
    <w:rsid w:val="006C7178"/>
    <w:rsid w:val="006C722D"/>
    <w:rsid w:val="006C7CC9"/>
    <w:rsid w:val="006D0224"/>
    <w:rsid w:val="006D08A1"/>
    <w:rsid w:val="006D09C8"/>
    <w:rsid w:val="006D1D81"/>
    <w:rsid w:val="006D207F"/>
    <w:rsid w:val="006D271B"/>
    <w:rsid w:val="006D3DE5"/>
    <w:rsid w:val="006D3F34"/>
    <w:rsid w:val="006D3F5F"/>
    <w:rsid w:val="006D43A6"/>
    <w:rsid w:val="006D514D"/>
    <w:rsid w:val="006D519E"/>
    <w:rsid w:val="006D51FA"/>
    <w:rsid w:val="006D59BC"/>
    <w:rsid w:val="006D5ED2"/>
    <w:rsid w:val="006D6C91"/>
    <w:rsid w:val="006D6EC5"/>
    <w:rsid w:val="006E0F5B"/>
    <w:rsid w:val="006E143A"/>
    <w:rsid w:val="006E253B"/>
    <w:rsid w:val="006E2848"/>
    <w:rsid w:val="006E35B4"/>
    <w:rsid w:val="006E364F"/>
    <w:rsid w:val="006E4EE6"/>
    <w:rsid w:val="006E4EEC"/>
    <w:rsid w:val="006E5A48"/>
    <w:rsid w:val="006E5AA3"/>
    <w:rsid w:val="006E5F41"/>
    <w:rsid w:val="006E6877"/>
    <w:rsid w:val="006E68DA"/>
    <w:rsid w:val="006E6BB7"/>
    <w:rsid w:val="006E7188"/>
    <w:rsid w:val="006E7523"/>
    <w:rsid w:val="006F03D3"/>
    <w:rsid w:val="006F13AA"/>
    <w:rsid w:val="006F18FE"/>
    <w:rsid w:val="006F1E4E"/>
    <w:rsid w:val="006F20AB"/>
    <w:rsid w:val="006F3839"/>
    <w:rsid w:val="006F397A"/>
    <w:rsid w:val="006F3AE0"/>
    <w:rsid w:val="006F3AFF"/>
    <w:rsid w:val="006F4FBC"/>
    <w:rsid w:val="006F5853"/>
    <w:rsid w:val="006F5DCC"/>
    <w:rsid w:val="006F600F"/>
    <w:rsid w:val="006F61AF"/>
    <w:rsid w:val="006F67B5"/>
    <w:rsid w:val="006F6EFF"/>
    <w:rsid w:val="006F73B9"/>
    <w:rsid w:val="007007F6"/>
    <w:rsid w:val="00700BF7"/>
    <w:rsid w:val="007010F7"/>
    <w:rsid w:val="00701825"/>
    <w:rsid w:val="00701D16"/>
    <w:rsid w:val="00701F1F"/>
    <w:rsid w:val="00702D8B"/>
    <w:rsid w:val="007037D4"/>
    <w:rsid w:val="007037DC"/>
    <w:rsid w:val="00704217"/>
    <w:rsid w:val="00704495"/>
    <w:rsid w:val="00704E4D"/>
    <w:rsid w:val="00705341"/>
    <w:rsid w:val="00705456"/>
    <w:rsid w:val="007054D8"/>
    <w:rsid w:val="00705AFD"/>
    <w:rsid w:val="00705D57"/>
    <w:rsid w:val="00705E62"/>
    <w:rsid w:val="007068EC"/>
    <w:rsid w:val="00706B85"/>
    <w:rsid w:val="007071D4"/>
    <w:rsid w:val="007079BC"/>
    <w:rsid w:val="00707E76"/>
    <w:rsid w:val="007105FE"/>
    <w:rsid w:val="00710964"/>
    <w:rsid w:val="00710E6D"/>
    <w:rsid w:val="007111BC"/>
    <w:rsid w:val="007113C0"/>
    <w:rsid w:val="0071161D"/>
    <w:rsid w:val="007125A3"/>
    <w:rsid w:val="007128F5"/>
    <w:rsid w:val="007130B8"/>
    <w:rsid w:val="0071369E"/>
    <w:rsid w:val="0071370E"/>
    <w:rsid w:val="00713DF4"/>
    <w:rsid w:val="00714BFE"/>
    <w:rsid w:val="00714F03"/>
    <w:rsid w:val="00715E46"/>
    <w:rsid w:val="00715EFE"/>
    <w:rsid w:val="0071716B"/>
    <w:rsid w:val="0071758A"/>
    <w:rsid w:val="00717B7E"/>
    <w:rsid w:val="007211CE"/>
    <w:rsid w:val="00721B25"/>
    <w:rsid w:val="007223EC"/>
    <w:rsid w:val="00724BAB"/>
    <w:rsid w:val="00724CEF"/>
    <w:rsid w:val="00724E03"/>
    <w:rsid w:val="0072578B"/>
    <w:rsid w:val="007258D6"/>
    <w:rsid w:val="007265BD"/>
    <w:rsid w:val="00727E80"/>
    <w:rsid w:val="00727EEA"/>
    <w:rsid w:val="00730BE7"/>
    <w:rsid w:val="00731E62"/>
    <w:rsid w:val="00732268"/>
    <w:rsid w:val="00732515"/>
    <w:rsid w:val="00732EA7"/>
    <w:rsid w:val="00732FC4"/>
    <w:rsid w:val="00733291"/>
    <w:rsid w:val="00733450"/>
    <w:rsid w:val="007336C4"/>
    <w:rsid w:val="00734615"/>
    <w:rsid w:val="00734692"/>
    <w:rsid w:val="007347F5"/>
    <w:rsid w:val="00734B8B"/>
    <w:rsid w:val="00735222"/>
    <w:rsid w:val="007358BD"/>
    <w:rsid w:val="00735B4E"/>
    <w:rsid w:val="00737B0C"/>
    <w:rsid w:val="00740414"/>
    <w:rsid w:val="00740C65"/>
    <w:rsid w:val="00740CC0"/>
    <w:rsid w:val="00741700"/>
    <w:rsid w:val="0074178A"/>
    <w:rsid w:val="00741E23"/>
    <w:rsid w:val="00741F71"/>
    <w:rsid w:val="007421BA"/>
    <w:rsid w:val="00742B89"/>
    <w:rsid w:val="0074328C"/>
    <w:rsid w:val="007436B7"/>
    <w:rsid w:val="00743E11"/>
    <w:rsid w:val="00743E34"/>
    <w:rsid w:val="007440D1"/>
    <w:rsid w:val="00744519"/>
    <w:rsid w:val="00744649"/>
    <w:rsid w:val="007447EE"/>
    <w:rsid w:val="00745AD6"/>
    <w:rsid w:val="00747226"/>
    <w:rsid w:val="007478C7"/>
    <w:rsid w:val="00750E91"/>
    <w:rsid w:val="00751EE1"/>
    <w:rsid w:val="0075205F"/>
    <w:rsid w:val="0075218B"/>
    <w:rsid w:val="007521BB"/>
    <w:rsid w:val="0075300D"/>
    <w:rsid w:val="00753153"/>
    <w:rsid w:val="00753647"/>
    <w:rsid w:val="00753835"/>
    <w:rsid w:val="00753A21"/>
    <w:rsid w:val="00753C2B"/>
    <w:rsid w:val="00754657"/>
    <w:rsid w:val="00755D0D"/>
    <w:rsid w:val="00755F3D"/>
    <w:rsid w:val="0075745C"/>
    <w:rsid w:val="0076001F"/>
    <w:rsid w:val="00760118"/>
    <w:rsid w:val="007602E9"/>
    <w:rsid w:val="00761F34"/>
    <w:rsid w:val="00763864"/>
    <w:rsid w:val="00763D89"/>
    <w:rsid w:val="00763F75"/>
    <w:rsid w:val="007645F5"/>
    <w:rsid w:val="0076591C"/>
    <w:rsid w:val="00766870"/>
    <w:rsid w:val="0076687A"/>
    <w:rsid w:val="007702F3"/>
    <w:rsid w:val="00770449"/>
    <w:rsid w:val="00770B0E"/>
    <w:rsid w:val="007711D8"/>
    <w:rsid w:val="007719A4"/>
    <w:rsid w:val="00771B71"/>
    <w:rsid w:val="00772E5F"/>
    <w:rsid w:val="00772EE3"/>
    <w:rsid w:val="00773674"/>
    <w:rsid w:val="00773F6A"/>
    <w:rsid w:val="007742B7"/>
    <w:rsid w:val="00775755"/>
    <w:rsid w:val="00775EB9"/>
    <w:rsid w:val="00776D9A"/>
    <w:rsid w:val="007771CD"/>
    <w:rsid w:val="00777B76"/>
    <w:rsid w:val="00780A48"/>
    <w:rsid w:val="007820AA"/>
    <w:rsid w:val="00782966"/>
    <w:rsid w:val="00782B81"/>
    <w:rsid w:val="00782C23"/>
    <w:rsid w:val="00782E90"/>
    <w:rsid w:val="007840D3"/>
    <w:rsid w:val="0078497B"/>
    <w:rsid w:val="0078538C"/>
    <w:rsid w:val="00786043"/>
    <w:rsid w:val="00786750"/>
    <w:rsid w:val="0078797F"/>
    <w:rsid w:val="00787985"/>
    <w:rsid w:val="00791272"/>
    <w:rsid w:val="00791DC8"/>
    <w:rsid w:val="00792DC3"/>
    <w:rsid w:val="007934BF"/>
    <w:rsid w:val="00793536"/>
    <w:rsid w:val="00793671"/>
    <w:rsid w:val="00793C26"/>
    <w:rsid w:val="007943E2"/>
    <w:rsid w:val="0079491C"/>
    <w:rsid w:val="00794C1B"/>
    <w:rsid w:val="00794CD1"/>
    <w:rsid w:val="0079578E"/>
    <w:rsid w:val="007961D1"/>
    <w:rsid w:val="00797750"/>
    <w:rsid w:val="00797C99"/>
    <w:rsid w:val="00797D85"/>
    <w:rsid w:val="007A07FC"/>
    <w:rsid w:val="007A1AB6"/>
    <w:rsid w:val="007A27C1"/>
    <w:rsid w:val="007A2FB5"/>
    <w:rsid w:val="007A38ED"/>
    <w:rsid w:val="007A54B0"/>
    <w:rsid w:val="007A770F"/>
    <w:rsid w:val="007A7FA4"/>
    <w:rsid w:val="007B224A"/>
    <w:rsid w:val="007B2262"/>
    <w:rsid w:val="007B2BCF"/>
    <w:rsid w:val="007B41BF"/>
    <w:rsid w:val="007B46C8"/>
    <w:rsid w:val="007B56F7"/>
    <w:rsid w:val="007B6F86"/>
    <w:rsid w:val="007B73CC"/>
    <w:rsid w:val="007B7EEB"/>
    <w:rsid w:val="007C016B"/>
    <w:rsid w:val="007C0222"/>
    <w:rsid w:val="007C0C06"/>
    <w:rsid w:val="007C0CDB"/>
    <w:rsid w:val="007C0D28"/>
    <w:rsid w:val="007C17DC"/>
    <w:rsid w:val="007C1937"/>
    <w:rsid w:val="007C2914"/>
    <w:rsid w:val="007C29A1"/>
    <w:rsid w:val="007C2A47"/>
    <w:rsid w:val="007C2B94"/>
    <w:rsid w:val="007C31FA"/>
    <w:rsid w:val="007C36FD"/>
    <w:rsid w:val="007C49E2"/>
    <w:rsid w:val="007C4FD0"/>
    <w:rsid w:val="007C5875"/>
    <w:rsid w:val="007C5F8B"/>
    <w:rsid w:val="007C6252"/>
    <w:rsid w:val="007C7040"/>
    <w:rsid w:val="007C74DE"/>
    <w:rsid w:val="007C74E4"/>
    <w:rsid w:val="007C7B75"/>
    <w:rsid w:val="007C7ECF"/>
    <w:rsid w:val="007D0EBC"/>
    <w:rsid w:val="007D2ECA"/>
    <w:rsid w:val="007D2EFA"/>
    <w:rsid w:val="007D3453"/>
    <w:rsid w:val="007D4564"/>
    <w:rsid w:val="007D48EF"/>
    <w:rsid w:val="007D5545"/>
    <w:rsid w:val="007D696A"/>
    <w:rsid w:val="007D7823"/>
    <w:rsid w:val="007E1978"/>
    <w:rsid w:val="007E307E"/>
    <w:rsid w:val="007E3122"/>
    <w:rsid w:val="007E3DD4"/>
    <w:rsid w:val="007E4065"/>
    <w:rsid w:val="007E408E"/>
    <w:rsid w:val="007E56A2"/>
    <w:rsid w:val="007E5AFB"/>
    <w:rsid w:val="007E73D9"/>
    <w:rsid w:val="007E7727"/>
    <w:rsid w:val="007F09DA"/>
    <w:rsid w:val="007F0E95"/>
    <w:rsid w:val="007F13B6"/>
    <w:rsid w:val="007F14C7"/>
    <w:rsid w:val="007F1C76"/>
    <w:rsid w:val="007F2E9B"/>
    <w:rsid w:val="007F434A"/>
    <w:rsid w:val="007F48D7"/>
    <w:rsid w:val="007F4C1A"/>
    <w:rsid w:val="007F4EEB"/>
    <w:rsid w:val="007F6F11"/>
    <w:rsid w:val="007F7239"/>
    <w:rsid w:val="007F72D0"/>
    <w:rsid w:val="007F7E07"/>
    <w:rsid w:val="00800D0D"/>
    <w:rsid w:val="00802498"/>
    <w:rsid w:val="00802575"/>
    <w:rsid w:val="00803F21"/>
    <w:rsid w:val="0080426C"/>
    <w:rsid w:val="00804DA1"/>
    <w:rsid w:val="00804EDD"/>
    <w:rsid w:val="0080621A"/>
    <w:rsid w:val="008066E8"/>
    <w:rsid w:val="00806C42"/>
    <w:rsid w:val="00806D78"/>
    <w:rsid w:val="008104E0"/>
    <w:rsid w:val="00811BB1"/>
    <w:rsid w:val="00812161"/>
    <w:rsid w:val="00813FEE"/>
    <w:rsid w:val="00815759"/>
    <w:rsid w:val="008164B5"/>
    <w:rsid w:val="00817B83"/>
    <w:rsid w:val="00820A4F"/>
    <w:rsid w:val="00820BB4"/>
    <w:rsid w:val="00821B32"/>
    <w:rsid w:val="0082216D"/>
    <w:rsid w:val="00822562"/>
    <w:rsid w:val="00823F27"/>
    <w:rsid w:val="0082442B"/>
    <w:rsid w:val="0082485F"/>
    <w:rsid w:val="00825674"/>
    <w:rsid w:val="0082614C"/>
    <w:rsid w:val="00826D5D"/>
    <w:rsid w:val="00827C95"/>
    <w:rsid w:val="00830B75"/>
    <w:rsid w:val="00832C92"/>
    <w:rsid w:val="00832FA8"/>
    <w:rsid w:val="00833239"/>
    <w:rsid w:val="00834868"/>
    <w:rsid w:val="008350E5"/>
    <w:rsid w:val="00835138"/>
    <w:rsid w:val="008351E1"/>
    <w:rsid w:val="00835801"/>
    <w:rsid w:val="00835C0A"/>
    <w:rsid w:val="00835E49"/>
    <w:rsid w:val="00836232"/>
    <w:rsid w:val="00837738"/>
    <w:rsid w:val="00837919"/>
    <w:rsid w:val="00840803"/>
    <w:rsid w:val="008409BC"/>
    <w:rsid w:val="00840AAA"/>
    <w:rsid w:val="00840F7F"/>
    <w:rsid w:val="00842D00"/>
    <w:rsid w:val="00842D70"/>
    <w:rsid w:val="00842EBA"/>
    <w:rsid w:val="008433B4"/>
    <w:rsid w:val="0084344C"/>
    <w:rsid w:val="00845C91"/>
    <w:rsid w:val="00846F7F"/>
    <w:rsid w:val="0084702C"/>
    <w:rsid w:val="00850DB7"/>
    <w:rsid w:val="00850E54"/>
    <w:rsid w:val="008513FE"/>
    <w:rsid w:val="0085226B"/>
    <w:rsid w:val="00852314"/>
    <w:rsid w:val="00852E5F"/>
    <w:rsid w:val="0085322A"/>
    <w:rsid w:val="008533DE"/>
    <w:rsid w:val="00853443"/>
    <w:rsid w:val="008537F1"/>
    <w:rsid w:val="008541E6"/>
    <w:rsid w:val="00854542"/>
    <w:rsid w:val="00856484"/>
    <w:rsid w:val="008568DC"/>
    <w:rsid w:val="00856C27"/>
    <w:rsid w:val="00856F25"/>
    <w:rsid w:val="0085761D"/>
    <w:rsid w:val="0086004F"/>
    <w:rsid w:val="008609AB"/>
    <w:rsid w:val="008613CC"/>
    <w:rsid w:val="0086184E"/>
    <w:rsid w:val="00861A14"/>
    <w:rsid w:val="00861A2C"/>
    <w:rsid w:val="00862CA4"/>
    <w:rsid w:val="00862CAD"/>
    <w:rsid w:val="00862DC8"/>
    <w:rsid w:val="008637EF"/>
    <w:rsid w:val="00863CA1"/>
    <w:rsid w:val="00863FC4"/>
    <w:rsid w:val="00864CDC"/>
    <w:rsid w:val="008653DA"/>
    <w:rsid w:val="008656BD"/>
    <w:rsid w:val="00866467"/>
    <w:rsid w:val="00866E19"/>
    <w:rsid w:val="008670AF"/>
    <w:rsid w:val="0086726C"/>
    <w:rsid w:val="008677B9"/>
    <w:rsid w:val="00867802"/>
    <w:rsid w:val="00867DAA"/>
    <w:rsid w:val="00870435"/>
    <w:rsid w:val="00871CBC"/>
    <w:rsid w:val="00871E8E"/>
    <w:rsid w:val="0087299C"/>
    <w:rsid w:val="008729AA"/>
    <w:rsid w:val="0087309E"/>
    <w:rsid w:val="00873E68"/>
    <w:rsid w:val="00874424"/>
    <w:rsid w:val="00875117"/>
    <w:rsid w:val="0087582F"/>
    <w:rsid w:val="00875A6A"/>
    <w:rsid w:val="008764AC"/>
    <w:rsid w:val="008768C7"/>
    <w:rsid w:val="008770D3"/>
    <w:rsid w:val="008778D2"/>
    <w:rsid w:val="00880313"/>
    <w:rsid w:val="00880712"/>
    <w:rsid w:val="00881D41"/>
    <w:rsid w:val="00883445"/>
    <w:rsid w:val="00883CB2"/>
    <w:rsid w:val="00883D44"/>
    <w:rsid w:val="00886EDB"/>
    <w:rsid w:val="00887549"/>
    <w:rsid w:val="0089047A"/>
    <w:rsid w:val="008906EC"/>
    <w:rsid w:val="0089286D"/>
    <w:rsid w:val="00892DFA"/>
    <w:rsid w:val="008944D1"/>
    <w:rsid w:val="008949A8"/>
    <w:rsid w:val="00894A61"/>
    <w:rsid w:val="00894A72"/>
    <w:rsid w:val="00894C4D"/>
    <w:rsid w:val="00894DA4"/>
    <w:rsid w:val="00895536"/>
    <w:rsid w:val="008966E3"/>
    <w:rsid w:val="00896CAF"/>
    <w:rsid w:val="00896EA2"/>
    <w:rsid w:val="0089735A"/>
    <w:rsid w:val="008A0A1A"/>
    <w:rsid w:val="008A0B8F"/>
    <w:rsid w:val="008A0BAE"/>
    <w:rsid w:val="008A15C6"/>
    <w:rsid w:val="008A1EB7"/>
    <w:rsid w:val="008A212E"/>
    <w:rsid w:val="008A2BFD"/>
    <w:rsid w:val="008A6333"/>
    <w:rsid w:val="008A71B5"/>
    <w:rsid w:val="008A77DC"/>
    <w:rsid w:val="008A7AE2"/>
    <w:rsid w:val="008A7D6F"/>
    <w:rsid w:val="008A7EE1"/>
    <w:rsid w:val="008B0C73"/>
    <w:rsid w:val="008B0CE9"/>
    <w:rsid w:val="008B15AD"/>
    <w:rsid w:val="008B274A"/>
    <w:rsid w:val="008B2ADB"/>
    <w:rsid w:val="008B2EDB"/>
    <w:rsid w:val="008B3068"/>
    <w:rsid w:val="008B3B42"/>
    <w:rsid w:val="008B4C7D"/>
    <w:rsid w:val="008B6829"/>
    <w:rsid w:val="008C205F"/>
    <w:rsid w:val="008C25DE"/>
    <w:rsid w:val="008C2751"/>
    <w:rsid w:val="008C2F39"/>
    <w:rsid w:val="008C3587"/>
    <w:rsid w:val="008C3D79"/>
    <w:rsid w:val="008C4923"/>
    <w:rsid w:val="008C5ABD"/>
    <w:rsid w:val="008C7214"/>
    <w:rsid w:val="008C7BC7"/>
    <w:rsid w:val="008C7CF8"/>
    <w:rsid w:val="008D0049"/>
    <w:rsid w:val="008D0F59"/>
    <w:rsid w:val="008D12E0"/>
    <w:rsid w:val="008D3515"/>
    <w:rsid w:val="008D3D83"/>
    <w:rsid w:val="008D3DA9"/>
    <w:rsid w:val="008D4A4B"/>
    <w:rsid w:val="008D4E6A"/>
    <w:rsid w:val="008D565A"/>
    <w:rsid w:val="008D5836"/>
    <w:rsid w:val="008D5ECF"/>
    <w:rsid w:val="008D65E1"/>
    <w:rsid w:val="008D6CC5"/>
    <w:rsid w:val="008D7071"/>
    <w:rsid w:val="008D7C1B"/>
    <w:rsid w:val="008E0873"/>
    <w:rsid w:val="008E0A9C"/>
    <w:rsid w:val="008E16A3"/>
    <w:rsid w:val="008E3C36"/>
    <w:rsid w:val="008E41AD"/>
    <w:rsid w:val="008E43A9"/>
    <w:rsid w:val="008E4756"/>
    <w:rsid w:val="008E5307"/>
    <w:rsid w:val="008F095F"/>
    <w:rsid w:val="008F14FF"/>
    <w:rsid w:val="008F1585"/>
    <w:rsid w:val="008F1CDE"/>
    <w:rsid w:val="008F2F6F"/>
    <w:rsid w:val="008F2F9C"/>
    <w:rsid w:val="008F320B"/>
    <w:rsid w:val="008F34CF"/>
    <w:rsid w:val="008F3718"/>
    <w:rsid w:val="008F4E49"/>
    <w:rsid w:val="008F5C6A"/>
    <w:rsid w:val="008F6A36"/>
    <w:rsid w:val="008F7A6D"/>
    <w:rsid w:val="009008A7"/>
    <w:rsid w:val="009008B5"/>
    <w:rsid w:val="009012DD"/>
    <w:rsid w:val="0090156A"/>
    <w:rsid w:val="00901FFB"/>
    <w:rsid w:val="0090256D"/>
    <w:rsid w:val="009029F7"/>
    <w:rsid w:val="00902EAA"/>
    <w:rsid w:val="00902FDD"/>
    <w:rsid w:val="0090304C"/>
    <w:rsid w:val="0090396A"/>
    <w:rsid w:val="009040D9"/>
    <w:rsid w:val="009049BE"/>
    <w:rsid w:val="00905F66"/>
    <w:rsid w:val="009062F4"/>
    <w:rsid w:val="009078E5"/>
    <w:rsid w:val="00907A87"/>
    <w:rsid w:val="009103F3"/>
    <w:rsid w:val="009103FB"/>
    <w:rsid w:val="0091045A"/>
    <w:rsid w:val="0091058C"/>
    <w:rsid w:val="00911664"/>
    <w:rsid w:val="009126D1"/>
    <w:rsid w:val="00912C19"/>
    <w:rsid w:val="00913D71"/>
    <w:rsid w:val="00913F16"/>
    <w:rsid w:val="00914961"/>
    <w:rsid w:val="00914D5E"/>
    <w:rsid w:val="00915DA7"/>
    <w:rsid w:val="00916035"/>
    <w:rsid w:val="009205C3"/>
    <w:rsid w:val="0092383F"/>
    <w:rsid w:val="00923E00"/>
    <w:rsid w:val="0092457E"/>
    <w:rsid w:val="0092497A"/>
    <w:rsid w:val="00924C1B"/>
    <w:rsid w:val="00925CE6"/>
    <w:rsid w:val="00926640"/>
    <w:rsid w:val="0092665F"/>
    <w:rsid w:val="00926B9C"/>
    <w:rsid w:val="00927741"/>
    <w:rsid w:val="00930835"/>
    <w:rsid w:val="00930A0B"/>
    <w:rsid w:val="00931214"/>
    <w:rsid w:val="00931C31"/>
    <w:rsid w:val="009325B1"/>
    <w:rsid w:val="00934A06"/>
    <w:rsid w:val="0093566D"/>
    <w:rsid w:val="00935B20"/>
    <w:rsid w:val="00935B73"/>
    <w:rsid w:val="00937156"/>
    <w:rsid w:val="009378F4"/>
    <w:rsid w:val="00937E61"/>
    <w:rsid w:val="009403D0"/>
    <w:rsid w:val="00940EA3"/>
    <w:rsid w:val="0094107A"/>
    <w:rsid w:val="00941580"/>
    <w:rsid w:val="009415FE"/>
    <w:rsid w:val="00943A97"/>
    <w:rsid w:val="00943FD0"/>
    <w:rsid w:val="00945BD4"/>
    <w:rsid w:val="009468B8"/>
    <w:rsid w:val="009476F1"/>
    <w:rsid w:val="0094781E"/>
    <w:rsid w:val="00947C52"/>
    <w:rsid w:val="00947CEF"/>
    <w:rsid w:val="0095070F"/>
    <w:rsid w:val="009509BA"/>
    <w:rsid w:val="00950EA6"/>
    <w:rsid w:val="009511D1"/>
    <w:rsid w:val="0095325C"/>
    <w:rsid w:val="00953D51"/>
    <w:rsid w:val="00954271"/>
    <w:rsid w:val="00954382"/>
    <w:rsid w:val="00955240"/>
    <w:rsid w:val="00957838"/>
    <w:rsid w:val="00960280"/>
    <w:rsid w:val="00960FCF"/>
    <w:rsid w:val="00961924"/>
    <w:rsid w:val="00961FC7"/>
    <w:rsid w:val="0096370B"/>
    <w:rsid w:val="0096400B"/>
    <w:rsid w:val="009642F4"/>
    <w:rsid w:val="009646F8"/>
    <w:rsid w:val="00964854"/>
    <w:rsid w:val="0096491A"/>
    <w:rsid w:val="0096564C"/>
    <w:rsid w:val="00966450"/>
    <w:rsid w:val="00966F92"/>
    <w:rsid w:val="00967391"/>
    <w:rsid w:val="00967722"/>
    <w:rsid w:val="0097075D"/>
    <w:rsid w:val="009723FC"/>
    <w:rsid w:val="0097298E"/>
    <w:rsid w:val="00973210"/>
    <w:rsid w:val="0097335E"/>
    <w:rsid w:val="00974382"/>
    <w:rsid w:val="00974827"/>
    <w:rsid w:val="0097613D"/>
    <w:rsid w:val="009771B2"/>
    <w:rsid w:val="009774B4"/>
    <w:rsid w:val="00977E13"/>
    <w:rsid w:val="00980F2D"/>
    <w:rsid w:val="00981462"/>
    <w:rsid w:val="00981F26"/>
    <w:rsid w:val="00982ADE"/>
    <w:rsid w:val="00982C9C"/>
    <w:rsid w:val="00982F8B"/>
    <w:rsid w:val="00984725"/>
    <w:rsid w:val="0098614D"/>
    <w:rsid w:val="00986655"/>
    <w:rsid w:val="00987025"/>
    <w:rsid w:val="009870F9"/>
    <w:rsid w:val="00990031"/>
    <w:rsid w:val="009901C1"/>
    <w:rsid w:val="00990B3A"/>
    <w:rsid w:val="00991DC8"/>
    <w:rsid w:val="00992DE4"/>
    <w:rsid w:val="009945DC"/>
    <w:rsid w:val="009949A3"/>
    <w:rsid w:val="00994A70"/>
    <w:rsid w:val="00994BDF"/>
    <w:rsid w:val="009951D4"/>
    <w:rsid w:val="009952D8"/>
    <w:rsid w:val="00995340"/>
    <w:rsid w:val="00995623"/>
    <w:rsid w:val="0099696A"/>
    <w:rsid w:val="00996A10"/>
    <w:rsid w:val="00997325"/>
    <w:rsid w:val="009979ED"/>
    <w:rsid w:val="00997FCA"/>
    <w:rsid w:val="009A00C1"/>
    <w:rsid w:val="009A0D00"/>
    <w:rsid w:val="009A3C0D"/>
    <w:rsid w:val="009A5A3A"/>
    <w:rsid w:val="009A6EC8"/>
    <w:rsid w:val="009B046C"/>
    <w:rsid w:val="009B0A08"/>
    <w:rsid w:val="009B1352"/>
    <w:rsid w:val="009B1BEB"/>
    <w:rsid w:val="009B27A1"/>
    <w:rsid w:val="009B3825"/>
    <w:rsid w:val="009B4D4A"/>
    <w:rsid w:val="009B5483"/>
    <w:rsid w:val="009B6B69"/>
    <w:rsid w:val="009B7D4C"/>
    <w:rsid w:val="009C01B3"/>
    <w:rsid w:val="009C0487"/>
    <w:rsid w:val="009C0579"/>
    <w:rsid w:val="009C180C"/>
    <w:rsid w:val="009C217B"/>
    <w:rsid w:val="009C32A3"/>
    <w:rsid w:val="009C435E"/>
    <w:rsid w:val="009C4A2E"/>
    <w:rsid w:val="009C54C8"/>
    <w:rsid w:val="009C5CBF"/>
    <w:rsid w:val="009C6D0C"/>
    <w:rsid w:val="009D0640"/>
    <w:rsid w:val="009D1004"/>
    <w:rsid w:val="009D1BCD"/>
    <w:rsid w:val="009D2C75"/>
    <w:rsid w:val="009D2D11"/>
    <w:rsid w:val="009D34CD"/>
    <w:rsid w:val="009D34D9"/>
    <w:rsid w:val="009D3EF8"/>
    <w:rsid w:val="009D474D"/>
    <w:rsid w:val="009D53AE"/>
    <w:rsid w:val="009D5F3E"/>
    <w:rsid w:val="009D6529"/>
    <w:rsid w:val="009D704B"/>
    <w:rsid w:val="009D7530"/>
    <w:rsid w:val="009D77B9"/>
    <w:rsid w:val="009D77E7"/>
    <w:rsid w:val="009D7A16"/>
    <w:rsid w:val="009D7DF6"/>
    <w:rsid w:val="009D7E0A"/>
    <w:rsid w:val="009E18FB"/>
    <w:rsid w:val="009E2A37"/>
    <w:rsid w:val="009E31B5"/>
    <w:rsid w:val="009E391E"/>
    <w:rsid w:val="009E3F83"/>
    <w:rsid w:val="009E4052"/>
    <w:rsid w:val="009E4A7C"/>
    <w:rsid w:val="009E4B7C"/>
    <w:rsid w:val="009E5583"/>
    <w:rsid w:val="009E5AE1"/>
    <w:rsid w:val="009E7480"/>
    <w:rsid w:val="009E7F3F"/>
    <w:rsid w:val="009E7F92"/>
    <w:rsid w:val="009F098C"/>
    <w:rsid w:val="009F09F8"/>
    <w:rsid w:val="009F2239"/>
    <w:rsid w:val="009F30FE"/>
    <w:rsid w:val="009F34FB"/>
    <w:rsid w:val="009F568F"/>
    <w:rsid w:val="009F6409"/>
    <w:rsid w:val="009F641A"/>
    <w:rsid w:val="009F660D"/>
    <w:rsid w:val="009F6809"/>
    <w:rsid w:val="009F6C1D"/>
    <w:rsid w:val="009F6DBF"/>
    <w:rsid w:val="009F71F9"/>
    <w:rsid w:val="009F7B2D"/>
    <w:rsid w:val="00A006D1"/>
    <w:rsid w:val="00A00A5D"/>
    <w:rsid w:val="00A026A0"/>
    <w:rsid w:val="00A02D4C"/>
    <w:rsid w:val="00A0309D"/>
    <w:rsid w:val="00A0355F"/>
    <w:rsid w:val="00A04FAF"/>
    <w:rsid w:val="00A05543"/>
    <w:rsid w:val="00A05859"/>
    <w:rsid w:val="00A061B2"/>
    <w:rsid w:val="00A0649A"/>
    <w:rsid w:val="00A070B3"/>
    <w:rsid w:val="00A102A6"/>
    <w:rsid w:val="00A10892"/>
    <w:rsid w:val="00A11292"/>
    <w:rsid w:val="00A11690"/>
    <w:rsid w:val="00A11849"/>
    <w:rsid w:val="00A12B95"/>
    <w:rsid w:val="00A135D0"/>
    <w:rsid w:val="00A13987"/>
    <w:rsid w:val="00A14C43"/>
    <w:rsid w:val="00A15600"/>
    <w:rsid w:val="00A1569D"/>
    <w:rsid w:val="00A15DEB"/>
    <w:rsid w:val="00A15E98"/>
    <w:rsid w:val="00A1635E"/>
    <w:rsid w:val="00A16410"/>
    <w:rsid w:val="00A1658D"/>
    <w:rsid w:val="00A17790"/>
    <w:rsid w:val="00A22BC0"/>
    <w:rsid w:val="00A22D5B"/>
    <w:rsid w:val="00A22F51"/>
    <w:rsid w:val="00A23434"/>
    <w:rsid w:val="00A23F3B"/>
    <w:rsid w:val="00A24059"/>
    <w:rsid w:val="00A242DD"/>
    <w:rsid w:val="00A245B1"/>
    <w:rsid w:val="00A245D9"/>
    <w:rsid w:val="00A247EA"/>
    <w:rsid w:val="00A2566F"/>
    <w:rsid w:val="00A26BEC"/>
    <w:rsid w:val="00A26D59"/>
    <w:rsid w:val="00A26DBB"/>
    <w:rsid w:val="00A26F29"/>
    <w:rsid w:val="00A2724D"/>
    <w:rsid w:val="00A307C3"/>
    <w:rsid w:val="00A30A17"/>
    <w:rsid w:val="00A30F2D"/>
    <w:rsid w:val="00A31AD3"/>
    <w:rsid w:val="00A329F5"/>
    <w:rsid w:val="00A32E7F"/>
    <w:rsid w:val="00A33173"/>
    <w:rsid w:val="00A337B2"/>
    <w:rsid w:val="00A3396E"/>
    <w:rsid w:val="00A34047"/>
    <w:rsid w:val="00A352B8"/>
    <w:rsid w:val="00A3673E"/>
    <w:rsid w:val="00A3682F"/>
    <w:rsid w:val="00A36D74"/>
    <w:rsid w:val="00A37CE4"/>
    <w:rsid w:val="00A37EF3"/>
    <w:rsid w:val="00A40138"/>
    <w:rsid w:val="00A406B5"/>
    <w:rsid w:val="00A41FB3"/>
    <w:rsid w:val="00A420DA"/>
    <w:rsid w:val="00A42B1A"/>
    <w:rsid w:val="00A42B50"/>
    <w:rsid w:val="00A434B6"/>
    <w:rsid w:val="00A437C8"/>
    <w:rsid w:val="00A43DEC"/>
    <w:rsid w:val="00A444CE"/>
    <w:rsid w:val="00A46788"/>
    <w:rsid w:val="00A46889"/>
    <w:rsid w:val="00A46BD1"/>
    <w:rsid w:val="00A4794C"/>
    <w:rsid w:val="00A5059E"/>
    <w:rsid w:val="00A50AA5"/>
    <w:rsid w:val="00A51372"/>
    <w:rsid w:val="00A539D4"/>
    <w:rsid w:val="00A543A1"/>
    <w:rsid w:val="00A55C55"/>
    <w:rsid w:val="00A5725A"/>
    <w:rsid w:val="00A60419"/>
    <w:rsid w:val="00A6044D"/>
    <w:rsid w:val="00A60C9B"/>
    <w:rsid w:val="00A60F45"/>
    <w:rsid w:val="00A65239"/>
    <w:rsid w:val="00A65C02"/>
    <w:rsid w:val="00A6715F"/>
    <w:rsid w:val="00A6730F"/>
    <w:rsid w:val="00A676D7"/>
    <w:rsid w:val="00A7010C"/>
    <w:rsid w:val="00A708A5"/>
    <w:rsid w:val="00A70CC9"/>
    <w:rsid w:val="00A70CD0"/>
    <w:rsid w:val="00A71DAB"/>
    <w:rsid w:val="00A73541"/>
    <w:rsid w:val="00A73EAE"/>
    <w:rsid w:val="00A74771"/>
    <w:rsid w:val="00A756BD"/>
    <w:rsid w:val="00A76424"/>
    <w:rsid w:val="00A764BF"/>
    <w:rsid w:val="00A76C5B"/>
    <w:rsid w:val="00A77C1C"/>
    <w:rsid w:val="00A80591"/>
    <w:rsid w:val="00A811A5"/>
    <w:rsid w:val="00A8187E"/>
    <w:rsid w:val="00A8282B"/>
    <w:rsid w:val="00A82AC4"/>
    <w:rsid w:val="00A8368F"/>
    <w:rsid w:val="00A8499D"/>
    <w:rsid w:val="00A8527A"/>
    <w:rsid w:val="00A85352"/>
    <w:rsid w:val="00A85DD8"/>
    <w:rsid w:val="00A85E0E"/>
    <w:rsid w:val="00A85FC5"/>
    <w:rsid w:val="00A86F97"/>
    <w:rsid w:val="00A902E7"/>
    <w:rsid w:val="00A90353"/>
    <w:rsid w:val="00A909FD"/>
    <w:rsid w:val="00A922E0"/>
    <w:rsid w:val="00A924D7"/>
    <w:rsid w:val="00A936BB"/>
    <w:rsid w:val="00A9384D"/>
    <w:rsid w:val="00A946E6"/>
    <w:rsid w:val="00A95638"/>
    <w:rsid w:val="00A95C68"/>
    <w:rsid w:val="00A96608"/>
    <w:rsid w:val="00A96DD9"/>
    <w:rsid w:val="00A97DCE"/>
    <w:rsid w:val="00AA133F"/>
    <w:rsid w:val="00AA24F6"/>
    <w:rsid w:val="00AA28C9"/>
    <w:rsid w:val="00AA2B28"/>
    <w:rsid w:val="00AA2C9E"/>
    <w:rsid w:val="00AA2EF3"/>
    <w:rsid w:val="00AA41D5"/>
    <w:rsid w:val="00AA4417"/>
    <w:rsid w:val="00AA4B58"/>
    <w:rsid w:val="00AA4DDF"/>
    <w:rsid w:val="00AA58AD"/>
    <w:rsid w:val="00AB0C19"/>
    <w:rsid w:val="00AB1553"/>
    <w:rsid w:val="00AB383C"/>
    <w:rsid w:val="00AB4087"/>
    <w:rsid w:val="00AB4864"/>
    <w:rsid w:val="00AB4EF9"/>
    <w:rsid w:val="00AB6BEE"/>
    <w:rsid w:val="00AC0C28"/>
    <w:rsid w:val="00AC313A"/>
    <w:rsid w:val="00AC37B2"/>
    <w:rsid w:val="00AC4091"/>
    <w:rsid w:val="00AC42DE"/>
    <w:rsid w:val="00AC4D58"/>
    <w:rsid w:val="00AC5081"/>
    <w:rsid w:val="00AC5E76"/>
    <w:rsid w:val="00AC63E5"/>
    <w:rsid w:val="00AC7430"/>
    <w:rsid w:val="00AD010A"/>
    <w:rsid w:val="00AD2052"/>
    <w:rsid w:val="00AD4DD2"/>
    <w:rsid w:val="00AD4F4B"/>
    <w:rsid w:val="00AD61E7"/>
    <w:rsid w:val="00AD6500"/>
    <w:rsid w:val="00AD67A8"/>
    <w:rsid w:val="00AD6D5B"/>
    <w:rsid w:val="00AD6F7B"/>
    <w:rsid w:val="00AE05BB"/>
    <w:rsid w:val="00AE06A0"/>
    <w:rsid w:val="00AE0B58"/>
    <w:rsid w:val="00AE0C1A"/>
    <w:rsid w:val="00AE147A"/>
    <w:rsid w:val="00AE170A"/>
    <w:rsid w:val="00AE263B"/>
    <w:rsid w:val="00AE6C51"/>
    <w:rsid w:val="00AE6CAA"/>
    <w:rsid w:val="00AE6F32"/>
    <w:rsid w:val="00AE71A5"/>
    <w:rsid w:val="00AE7CAF"/>
    <w:rsid w:val="00AF0161"/>
    <w:rsid w:val="00AF096B"/>
    <w:rsid w:val="00AF0D63"/>
    <w:rsid w:val="00AF13F4"/>
    <w:rsid w:val="00AF329A"/>
    <w:rsid w:val="00AF3FB9"/>
    <w:rsid w:val="00AF5633"/>
    <w:rsid w:val="00AF56C0"/>
    <w:rsid w:val="00AF5EAA"/>
    <w:rsid w:val="00AF6A73"/>
    <w:rsid w:val="00AF7CD7"/>
    <w:rsid w:val="00B00CC9"/>
    <w:rsid w:val="00B015B3"/>
    <w:rsid w:val="00B01907"/>
    <w:rsid w:val="00B01DDF"/>
    <w:rsid w:val="00B02276"/>
    <w:rsid w:val="00B026D7"/>
    <w:rsid w:val="00B033C6"/>
    <w:rsid w:val="00B03447"/>
    <w:rsid w:val="00B04FA9"/>
    <w:rsid w:val="00B066D1"/>
    <w:rsid w:val="00B0716A"/>
    <w:rsid w:val="00B07890"/>
    <w:rsid w:val="00B1122A"/>
    <w:rsid w:val="00B11EB4"/>
    <w:rsid w:val="00B12650"/>
    <w:rsid w:val="00B12B63"/>
    <w:rsid w:val="00B12CC3"/>
    <w:rsid w:val="00B1322A"/>
    <w:rsid w:val="00B13662"/>
    <w:rsid w:val="00B137A1"/>
    <w:rsid w:val="00B178C0"/>
    <w:rsid w:val="00B17F3E"/>
    <w:rsid w:val="00B20073"/>
    <w:rsid w:val="00B20639"/>
    <w:rsid w:val="00B218C9"/>
    <w:rsid w:val="00B21F22"/>
    <w:rsid w:val="00B22520"/>
    <w:rsid w:val="00B235A0"/>
    <w:rsid w:val="00B2464E"/>
    <w:rsid w:val="00B25267"/>
    <w:rsid w:val="00B257FF"/>
    <w:rsid w:val="00B25FF1"/>
    <w:rsid w:val="00B267C0"/>
    <w:rsid w:val="00B30230"/>
    <w:rsid w:val="00B30308"/>
    <w:rsid w:val="00B30753"/>
    <w:rsid w:val="00B3190D"/>
    <w:rsid w:val="00B32364"/>
    <w:rsid w:val="00B32608"/>
    <w:rsid w:val="00B32D80"/>
    <w:rsid w:val="00B33D03"/>
    <w:rsid w:val="00B33FAF"/>
    <w:rsid w:val="00B3446F"/>
    <w:rsid w:val="00B34575"/>
    <w:rsid w:val="00B36899"/>
    <w:rsid w:val="00B36943"/>
    <w:rsid w:val="00B402C8"/>
    <w:rsid w:val="00B4128A"/>
    <w:rsid w:val="00B41C67"/>
    <w:rsid w:val="00B43E56"/>
    <w:rsid w:val="00B43ED9"/>
    <w:rsid w:val="00B4496C"/>
    <w:rsid w:val="00B44BF5"/>
    <w:rsid w:val="00B45440"/>
    <w:rsid w:val="00B45F34"/>
    <w:rsid w:val="00B477CB"/>
    <w:rsid w:val="00B50114"/>
    <w:rsid w:val="00B502AC"/>
    <w:rsid w:val="00B51443"/>
    <w:rsid w:val="00B51DA7"/>
    <w:rsid w:val="00B52867"/>
    <w:rsid w:val="00B53A16"/>
    <w:rsid w:val="00B53D2C"/>
    <w:rsid w:val="00B54000"/>
    <w:rsid w:val="00B547CA"/>
    <w:rsid w:val="00B5529C"/>
    <w:rsid w:val="00B565D6"/>
    <w:rsid w:val="00B57746"/>
    <w:rsid w:val="00B57F33"/>
    <w:rsid w:val="00B60129"/>
    <w:rsid w:val="00B6103E"/>
    <w:rsid w:val="00B61264"/>
    <w:rsid w:val="00B65EA2"/>
    <w:rsid w:val="00B6600B"/>
    <w:rsid w:val="00B66306"/>
    <w:rsid w:val="00B66C59"/>
    <w:rsid w:val="00B6742B"/>
    <w:rsid w:val="00B676AC"/>
    <w:rsid w:val="00B70A26"/>
    <w:rsid w:val="00B716B7"/>
    <w:rsid w:val="00B72126"/>
    <w:rsid w:val="00B72BA6"/>
    <w:rsid w:val="00B72FB7"/>
    <w:rsid w:val="00B7338A"/>
    <w:rsid w:val="00B737E6"/>
    <w:rsid w:val="00B73A75"/>
    <w:rsid w:val="00B73A89"/>
    <w:rsid w:val="00B73E7C"/>
    <w:rsid w:val="00B74835"/>
    <w:rsid w:val="00B74AE5"/>
    <w:rsid w:val="00B75A21"/>
    <w:rsid w:val="00B75E9A"/>
    <w:rsid w:val="00B772F8"/>
    <w:rsid w:val="00B77C1A"/>
    <w:rsid w:val="00B80268"/>
    <w:rsid w:val="00B82316"/>
    <w:rsid w:val="00B82BE5"/>
    <w:rsid w:val="00B8672E"/>
    <w:rsid w:val="00B868BA"/>
    <w:rsid w:val="00B86EA2"/>
    <w:rsid w:val="00B87F9D"/>
    <w:rsid w:val="00B903A9"/>
    <w:rsid w:val="00B90A84"/>
    <w:rsid w:val="00B90E3C"/>
    <w:rsid w:val="00B929F5"/>
    <w:rsid w:val="00B935FC"/>
    <w:rsid w:val="00B94019"/>
    <w:rsid w:val="00B9445B"/>
    <w:rsid w:val="00B949BB"/>
    <w:rsid w:val="00B94B19"/>
    <w:rsid w:val="00B952CE"/>
    <w:rsid w:val="00B95468"/>
    <w:rsid w:val="00B95E83"/>
    <w:rsid w:val="00B97F7B"/>
    <w:rsid w:val="00BA01BD"/>
    <w:rsid w:val="00BA03D2"/>
    <w:rsid w:val="00BA0E8E"/>
    <w:rsid w:val="00BA1FAC"/>
    <w:rsid w:val="00BA2527"/>
    <w:rsid w:val="00BA2620"/>
    <w:rsid w:val="00BA2F5D"/>
    <w:rsid w:val="00BA4351"/>
    <w:rsid w:val="00BA467F"/>
    <w:rsid w:val="00BA474D"/>
    <w:rsid w:val="00BA4E4A"/>
    <w:rsid w:val="00BA5829"/>
    <w:rsid w:val="00BA5D59"/>
    <w:rsid w:val="00BA5FA6"/>
    <w:rsid w:val="00BA6E6C"/>
    <w:rsid w:val="00BA7039"/>
    <w:rsid w:val="00BB07AB"/>
    <w:rsid w:val="00BB0A43"/>
    <w:rsid w:val="00BB0C5A"/>
    <w:rsid w:val="00BB2B09"/>
    <w:rsid w:val="00BB3E8C"/>
    <w:rsid w:val="00BB3ECE"/>
    <w:rsid w:val="00BB4447"/>
    <w:rsid w:val="00BB5B5B"/>
    <w:rsid w:val="00BB7323"/>
    <w:rsid w:val="00BB7C59"/>
    <w:rsid w:val="00BC0D00"/>
    <w:rsid w:val="00BC248D"/>
    <w:rsid w:val="00BC272F"/>
    <w:rsid w:val="00BC3754"/>
    <w:rsid w:val="00BC3FDD"/>
    <w:rsid w:val="00BC474D"/>
    <w:rsid w:val="00BC7177"/>
    <w:rsid w:val="00BC73EF"/>
    <w:rsid w:val="00BC76FF"/>
    <w:rsid w:val="00BC7CF3"/>
    <w:rsid w:val="00BD03E4"/>
    <w:rsid w:val="00BD0C84"/>
    <w:rsid w:val="00BD0D75"/>
    <w:rsid w:val="00BD17A7"/>
    <w:rsid w:val="00BD1BFF"/>
    <w:rsid w:val="00BD2162"/>
    <w:rsid w:val="00BD25E0"/>
    <w:rsid w:val="00BD2A2E"/>
    <w:rsid w:val="00BD2E03"/>
    <w:rsid w:val="00BD38EC"/>
    <w:rsid w:val="00BD3AD7"/>
    <w:rsid w:val="00BD4A32"/>
    <w:rsid w:val="00BD5132"/>
    <w:rsid w:val="00BD59C2"/>
    <w:rsid w:val="00BE009C"/>
    <w:rsid w:val="00BE03A0"/>
    <w:rsid w:val="00BE04C7"/>
    <w:rsid w:val="00BE056D"/>
    <w:rsid w:val="00BE1280"/>
    <w:rsid w:val="00BE13A6"/>
    <w:rsid w:val="00BE194C"/>
    <w:rsid w:val="00BE305B"/>
    <w:rsid w:val="00BE3131"/>
    <w:rsid w:val="00BE3394"/>
    <w:rsid w:val="00BE4B4D"/>
    <w:rsid w:val="00BE5B09"/>
    <w:rsid w:val="00BE606A"/>
    <w:rsid w:val="00BE60E8"/>
    <w:rsid w:val="00BE69D3"/>
    <w:rsid w:val="00BE72C4"/>
    <w:rsid w:val="00BE757B"/>
    <w:rsid w:val="00BE799F"/>
    <w:rsid w:val="00BF03A7"/>
    <w:rsid w:val="00BF10F6"/>
    <w:rsid w:val="00BF1309"/>
    <w:rsid w:val="00BF2CD2"/>
    <w:rsid w:val="00BF304B"/>
    <w:rsid w:val="00BF3CAC"/>
    <w:rsid w:val="00BF4431"/>
    <w:rsid w:val="00BF5465"/>
    <w:rsid w:val="00BF5FF1"/>
    <w:rsid w:val="00BF65B9"/>
    <w:rsid w:val="00BF6EB1"/>
    <w:rsid w:val="00BF73FC"/>
    <w:rsid w:val="00BF76C5"/>
    <w:rsid w:val="00BF7A24"/>
    <w:rsid w:val="00BF7F0C"/>
    <w:rsid w:val="00C00A1B"/>
    <w:rsid w:val="00C0106C"/>
    <w:rsid w:val="00C0151E"/>
    <w:rsid w:val="00C01AB0"/>
    <w:rsid w:val="00C022BB"/>
    <w:rsid w:val="00C02567"/>
    <w:rsid w:val="00C02D7A"/>
    <w:rsid w:val="00C02EFF"/>
    <w:rsid w:val="00C03E23"/>
    <w:rsid w:val="00C042BB"/>
    <w:rsid w:val="00C051AA"/>
    <w:rsid w:val="00C06879"/>
    <w:rsid w:val="00C06E8B"/>
    <w:rsid w:val="00C07168"/>
    <w:rsid w:val="00C07D82"/>
    <w:rsid w:val="00C10451"/>
    <w:rsid w:val="00C10582"/>
    <w:rsid w:val="00C105C5"/>
    <w:rsid w:val="00C1069A"/>
    <w:rsid w:val="00C1073D"/>
    <w:rsid w:val="00C1084F"/>
    <w:rsid w:val="00C12607"/>
    <w:rsid w:val="00C12B6F"/>
    <w:rsid w:val="00C13622"/>
    <w:rsid w:val="00C14CE4"/>
    <w:rsid w:val="00C14E19"/>
    <w:rsid w:val="00C1625D"/>
    <w:rsid w:val="00C1633B"/>
    <w:rsid w:val="00C17CDD"/>
    <w:rsid w:val="00C20009"/>
    <w:rsid w:val="00C2067D"/>
    <w:rsid w:val="00C2072E"/>
    <w:rsid w:val="00C20F60"/>
    <w:rsid w:val="00C21C57"/>
    <w:rsid w:val="00C22329"/>
    <w:rsid w:val="00C22481"/>
    <w:rsid w:val="00C224F3"/>
    <w:rsid w:val="00C22A57"/>
    <w:rsid w:val="00C23B0B"/>
    <w:rsid w:val="00C24302"/>
    <w:rsid w:val="00C25766"/>
    <w:rsid w:val="00C25F35"/>
    <w:rsid w:val="00C276B2"/>
    <w:rsid w:val="00C27D50"/>
    <w:rsid w:val="00C32F82"/>
    <w:rsid w:val="00C33EDD"/>
    <w:rsid w:val="00C33F46"/>
    <w:rsid w:val="00C34F2B"/>
    <w:rsid w:val="00C35702"/>
    <w:rsid w:val="00C361F9"/>
    <w:rsid w:val="00C36787"/>
    <w:rsid w:val="00C37E79"/>
    <w:rsid w:val="00C40014"/>
    <w:rsid w:val="00C400CB"/>
    <w:rsid w:val="00C40711"/>
    <w:rsid w:val="00C40830"/>
    <w:rsid w:val="00C40A29"/>
    <w:rsid w:val="00C413E3"/>
    <w:rsid w:val="00C41AD9"/>
    <w:rsid w:val="00C41D6F"/>
    <w:rsid w:val="00C42148"/>
    <w:rsid w:val="00C42394"/>
    <w:rsid w:val="00C438AA"/>
    <w:rsid w:val="00C44BB3"/>
    <w:rsid w:val="00C46D44"/>
    <w:rsid w:val="00C5004D"/>
    <w:rsid w:val="00C504D6"/>
    <w:rsid w:val="00C50B9B"/>
    <w:rsid w:val="00C50F2F"/>
    <w:rsid w:val="00C51545"/>
    <w:rsid w:val="00C51EAD"/>
    <w:rsid w:val="00C51F3F"/>
    <w:rsid w:val="00C526E7"/>
    <w:rsid w:val="00C52AD2"/>
    <w:rsid w:val="00C52C82"/>
    <w:rsid w:val="00C53235"/>
    <w:rsid w:val="00C54506"/>
    <w:rsid w:val="00C54586"/>
    <w:rsid w:val="00C547B2"/>
    <w:rsid w:val="00C54956"/>
    <w:rsid w:val="00C55038"/>
    <w:rsid w:val="00C55BA1"/>
    <w:rsid w:val="00C55E94"/>
    <w:rsid w:val="00C561BB"/>
    <w:rsid w:val="00C57C22"/>
    <w:rsid w:val="00C6008A"/>
    <w:rsid w:val="00C60385"/>
    <w:rsid w:val="00C612AE"/>
    <w:rsid w:val="00C61FAA"/>
    <w:rsid w:val="00C63264"/>
    <w:rsid w:val="00C634DA"/>
    <w:rsid w:val="00C636B1"/>
    <w:rsid w:val="00C6426A"/>
    <w:rsid w:val="00C65225"/>
    <w:rsid w:val="00C6559D"/>
    <w:rsid w:val="00C65EB8"/>
    <w:rsid w:val="00C672E7"/>
    <w:rsid w:val="00C71F01"/>
    <w:rsid w:val="00C72EAC"/>
    <w:rsid w:val="00C731C2"/>
    <w:rsid w:val="00C73C0D"/>
    <w:rsid w:val="00C751FC"/>
    <w:rsid w:val="00C75338"/>
    <w:rsid w:val="00C7565F"/>
    <w:rsid w:val="00C7570A"/>
    <w:rsid w:val="00C75845"/>
    <w:rsid w:val="00C761D8"/>
    <w:rsid w:val="00C76BBC"/>
    <w:rsid w:val="00C801EE"/>
    <w:rsid w:val="00C8030B"/>
    <w:rsid w:val="00C80337"/>
    <w:rsid w:val="00C806DB"/>
    <w:rsid w:val="00C812A7"/>
    <w:rsid w:val="00C8131E"/>
    <w:rsid w:val="00C82A2B"/>
    <w:rsid w:val="00C82E0F"/>
    <w:rsid w:val="00C83FBB"/>
    <w:rsid w:val="00C845D9"/>
    <w:rsid w:val="00C85A8B"/>
    <w:rsid w:val="00C8651B"/>
    <w:rsid w:val="00C86BBC"/>
    <w:rsid w:val="00C86F0A"/>
    <w:rsid w:val="00C90499"/>
    <w:rsid w:val="00C90D92"/>
    <w:rsid w:val="00C90DE5"/>
    <w:rsid w:val="00C9131F"/>
    <w:rsid w:val="00C91DD6"/>
    <w:rsid w:val="00C92A5D"/>
    <w:rsid w:val="00C92B2C"/>
    <w:rsid w:val="00C92C5A"/>
    <w:rsid w:val="00C9352D"/>
    <w:rsid w:val="00C93779"/>
    <w:rsid w:val="00C93E19"/>
    <w:rsid w:val="00C9406E"/>
    <w:rsid w:val="00C9498E"/>
    <w:rsid w:val="00C94A1C"/>
    <w:rsid w:val="00C957AF"/>
    <w:rsid w:val="00C961A8"/>
    <w:rsid w:val="00C975B5"/>
    <w:rsid w:val="00C97DD6"/>
    <w:rsid w:val="00CA0759"/>
    <w:rsid w:val="00CA3424"/>
    <w:rsid w:val="00CA3B46"/>
    <w:rsid w:val="00CA4F9B"/>
    <w:rsid w:val="00CB0CE5"/>
    <w:rsid w:val="00CB1010"/>
    <w:rsid w:val="00CB13A5"/>
    <w:rsid w:val="00CB1795"/>
    <w:rsid w:val="00CB1987"/>
    <w:rsid w:val="00CB2437"/>
    <w:rsid w:val="00CB3460"/>
    <w:rsid w:val="00CB601A"/>
    <w:rsid w:val="00CB6905"/>
    <w:rsid w:val="00CB7023"/>
    <w:rsid w:val="00CB7051"/>
    <w:rsid w:val="00CB7752"/>
    <w:rsid w:val="00CB78AC"/>
    <w:rsid w:val="00CB79D5"/>
    <w:rsid w:val="00CC0636"/>
    <w:rsid w:val="00CC1B6D"/>
    <w:rsid w:val="00CC1BE2"/>
    <w:rsid w:val="00CC2762"/>
    <w:rsid w:val="00CC3935"/>
    <w:rsid w:val="00CC39C6"/>
    <w:rsid w:val="00CC5805"/>
    <w:rsid w:val="00CC5CE3"/>
    <w:rsid w:val="00CC5FE7"/>
    <w:rsid w:val="00CC69AE"/>
    <w:rsid w:val="00CC776E"/>
    <w:rsid w:val="00CC7DB4"/>
    <w:rsid w:val="00CD1054"/>
    <w:rsid w:val="00CD315C"/>
    <w:rsid w:val="00CD352F"/>
    <w:rsid w:val="00CD38DF"/>
    <w:rsid w:val="00CD690F"/>
    <w:rsid w:val="00CD6934"/>
    <w:rsid w:val="00CD6DD1"/>
    <w:rsid w:val="00CD6F7E"/>
    <w:rsid w:val="00CE0294"/>
    <w:rsid w:val="00CE1312"/>
    <w:rsid w:val="00CE1BA1"/>
    <w:rsid w:val="00CE2B58"/>
    <w:rsid w:val="00CE4A7D"/>
    <w:rsid w:val="00CE4C4F"/>
    <w:rsid w:val="00CE500F"/>
    <w:rsid w:val="00CE54D3"/>
    <w:rsid w:val="00CE5D93"/>
    <w:rsid w:val="00CE5F90"/>
    <w:rsid w:val="00CE651A"/>
    <w:rsid w:val="00CF03CA"/>
    <w:rsid w:val="00CF098C"/>
    <w:rsid w:val="00CF114A"/>
    <w:rsid w:val="00CF155F"/>
    <w:rsid w:val="00CF1D61"/>
    <w:rsid w:val="00CF24D5"/>
    <w:rsid w:val="00CF2DE8"/>
    <w:rsid w:val="00CF3E8A"/>
    <w:rsid w:val="00CF4A56"/>
    <w:rsid w:val="00CF5327"/>
    <w:rsid w:val="00CF5C8D"/>
    <w:rsid w:val="00CF612C"/>
    <w:rsid w:val="00CF61D8"/>
    <w:rsid w:val="00CF67D6"/>
    <w:rsid w:val="00CF6F23"/>
    <w:rsid w:val="00CF7BA6"/>
    <w:rsid w:val="00D0169C"/>
    <w:rsid w:val="00D01867"/>
    <w:rsid w:val="00D01DD8"/>
    <w:rsid w:val="00D0297D"/>
    <w:rsid w:val="00D02AEF"/>
    <w:rsid w:val="00D02AFD"/>
    <w:rsid w:val="00D03F34"/>
    <w:rsid w:val="00D0416B"/>
    <w:rsid w:val="00D041BB"/>
    <w:rsid w:val="00D04258"/>
    <w:rsid w:val="00D044CD"/>
    <w:rsid w:val="00D04901"/>
    <w:rsid w:val="00D04CAF"/>
    <w:rsid w:val="00D06570"/>
    <w:rsid w:val="00D06695"/>
    <w:rsid w:val="00D074FA"/>
    <w:rsid w:val="00D116C6"/>
    <w:rsid w:val="00D117ED"/>
    <w:rsid w:val="00D11917"/>
    <w:rsid w:val="00D11F7F"/>
    <w:rsid w:val="00D13F09"/>
    <w:rsid w:val="00D158DA"/>
    <w:rsid w:val="00D1732A"/>
    <w:rsid w:val="00D174A5"/>
    <w:rsid w:val="00D2011C"/>
    <w:rsid w:val="00D20FC9"/>
    <w:rsid w:val="00D21FB9"/>
    <w:rsid w:val="00D25531"/>
    <w:rsid w:val="00D25FF5"/>
    <w:rsid w:val="00D2603C"/>
    <w:rsid w:val="00D264F5"/>
    <w:rsid w:val="00D31AD8"/>
    <w:rsid w:val="00D34411"/>
    <w:rsid w:val="00D35C06"/>
    <w:rsid w:val="00D35F18"/>
    <w:rsid w:val="00D35FD0"/>
    <w:rsid w:val="00D360A0"/>
    <w:rsid w:val="00D363D2"/>
    <w:rsid w:val="00D36F4C"/>
    <w:rsid w:val="00D379C7"/>
    <w:rsid w:val="00D40FB2"/>
    <w:rsid w:val="00D4161B"/>
    <w:rsid w:val="00D41C67"/>
    <w:rsid w:val="00D42288"/>
    <w:rsid w:val="00D427BE"/>
    <w:rsid w:val="00D42C2F"/>
    <w:rsid w:val="00D43862"/>
    <w:rsid w:val="00D43E4D"/>
    <w:rsid w:val="00D44324"/>
    <w:rsid w:val="00D44993"/>
    <w:rsid w:val="00D451BB"/>
    <w:rsid w:val="00D459CD"/>
    <w:rsid w:val="00D45F63"/>
    <w:rsid w:val="00D46301"/>
    <w:rsid w:val="00D46C38"/>
    <w:rsid w:val="00D5162A"/>
    <w:rsid w:val="00D51DAB"/>
    <w:rsid w:val="00D52244"/>
    <w:rsid w:val="00D52440"/>
    <w:rsid w:val="00D52682"/>
    <w:rsid w:val="00D5296B"/>
    <w:rsid w:val="00D53E94"/>
    <w:rsid w:val="00D54632"/>
    <w:rsid w:val="00D551EE"/>
    <w:rsid w:val="00D56122"/>
    <w:rsid w:val="00D565C6"/>
    <w:rsid w:val="00D56696"/>
    <w:rsid w:val="00D56CAB"/>
    <w:rsid w:val="00D612BA"/>
    <w:rsid w:val="00D61706"/>
    <w:rsid w:val="00D62110"/>
    <w:rsid w:val="00D6311A"/>
    <w:rsid w:val="00D63373"/>
    <w:rsid w:val="00D63A18"/>
    <w:rsid w:val="00D64816"/>
    <w:rsid w:val="00D64CE1"/>
    <w:rsid w:val="00D65B70"/>
    <w:rsid w:val="00D65FC6"/>
    <w:rsid w:val="00D66D21"/>
    <w:rsid w:val="00D67CBB"/>
    <w:rsid w:val="00D71684"/>
    <w:rsid w:val="00D71D29"/>
    <w:rsid w:val="00D72D3A"/>
    <w:rsid w:val="00D735FD"/>
    <w:rsid w:val="00D7523A"/>
    <w:rsid w:val="00D755A7"/>
    <w:rsid w:val="00D77ABF"/>
    <w:rsid w:val="00D81115"/>
    <w:rsid w:val="00D825BD"/>
    <w:rsid w:val="00D82FF7"/>
    <w:rsid w:val="00D837F0"/>
    <w:rsid w:val="00D83DCF"/>
    <w:rsid w:val="00D8459F"/>
    <w:rsid w:val="00D850C1"/>
    <w:rsid w:val="00D8544C"/>
    <w:rsid w:val="00D85869"/>
    <w:rsid w:val="00D85A53"/>
    <w:rsid w:val="00D86D74"/>
    <w:rsid w:val="00D87099"/>
    <w:rsid w:val="00D871F7"/>
    <w:rsid w:val="00D87B18"/>
    <w:rsid w:val="00D90AA4"/>
    <w:rsid w:val="00D91912"/>
    <w:rsid w:val="00D9195F"/>
    <w:rsid w:val="00D9390E"/>
    <w:rsid w:val="00D9392C"/>
    <w:rsid w:val="00D93A7E"/>
    <w:rsid w:val="00D9421F"/>
    <w:rsid w:val="00D948F5"/>
    <w:rsid w:val="00D96420"/>
    <w:rsid w:val="00D9662E"/>
    <w:rsid w:val="00D97089"/>
    <w:rsid w:val="00D97D1E"/>
    <w:rsid w:val="00DA0080"/>
    <w:rsid w:val="00DA2643"/>
    <w:rsid w:val="00DA38CC"/>
    <w:rsid w:val="00DA4211"/>
    <w:rsid w:val="00DA48A5"/>
    <w:rsid w:val="00DA5287"/>
    <w:rsid w:val="00DA55B3"/>
    <w:rsid w:val="00DA60AA"/>
    <w:rsid w:val="00DA6718"/>
    <w:rsid w:val="00DA67AD"/>
    <w:rsid w:val="00DA67BC"/>
    <w:rsid w:val="00DA6FC6"/>
    <w:rsid w:val="00DA7901"/>
    <w:rsid w:val="00DA7B45"/>
    <w:rsid w:val="00DB163A"/>
    <w:rsid w:val="00DB1827"/>
    <w:rsid w:val="00DB1E97"/>
    <w:rsid w:val="00DB25D0"/>
    <w:rsid w:val="00DB2BA2"/>
    <w:rsid w:val="00DB35AA"/>
    <w:rsid w:val="00DB453B"/>
    <w:rsid w:val="00DB4AE7"/>
    <w:rsid w:val="00DB582E"/>
    <w:rsid w:val="00DB6507"/>
    <w:rsid w:val="00DB77B2"/>
    <w:rsid w:val="00DB7AF8"/>
    <w:rsid w:val="00DC073E"/>
    <w:rsid w:val="00DC2B39"/>
    <w:rsid w:val="00DC4141"/>
    <w:rsid w:val="00DC55EF"/>
    <w:rsid w:val="00DC5A1B"/>
    <w:rsid w:val="00DC5B56"/>
    <w:rsid w:val="00DC67FD"/>
    <w:rsid w:val="00DC72AA"/>
    <w:rsid w:val="00DC77D2"/>
    <w:rsid w:val="00DC7F1D"/>
    <w:rsid w:val="00DD1121"/>
    <w:rsid w:val="00DD1852"/>
    <w:rsid w:val="00DD19BD"/>
    <w:rsid w:val="00DD1F9C"/>
    <w:rsid w:val="00DD2D01"/>
    <w:rsid w:val="00DD380F"/>
    <w:rsid w:val="00DD4001"/>
    <w:rsid w:val="00DD440D"/>
    <w:rsid w:val="00DD51ED"/>
    <w:rsid w:val="00DD52CF"/>
    <w:rsid w:val="00DD5EAE"/>
    <w:rsid w:val="00DD70AC"/>
    <w:rsid w:val="00DE0F2C"/>
    <w:rsid w:val="00DE1AC9"/>
    <w:rsid w:val="00DE4191"/>
    <w:rsid w:val="00DE47FB"/>
    <w:rsid w:val="00DE4A1D"/>
    <w:rsid w:val="00DE59F0"/>
    <w:rsid w:val="00DE635B"/>
    <w:rsid w:val="00DE6E2F"/>
    <w:rsid w:val="00DE75A7"/>
    <w:rsid w:val="00DE7DD1"/>
    <w:rsid w:val="00DE7EEB"/>
    <w:rsid w:val="00DF044F"/>
    <w:rsid w:val="00DF1894"/>
    <w:rsid w:val="00DF2626"/>
    <w:rsid w:val="00DF30E3"/>
    <w:rsid w:val="00DF30F9"/>
    <w:rsid w:val="00DF364E"/>
    <w:rsid w:val="00DF5155"/>
    <w:rsid w:val="00DF54AA"/>
    <w:rsid w:val="00DF5FAC"/>
    <w:rsid w:val="00DF7145"/>
    <w:rsid w:val="00E00CE8"/>
    <w:rsid w:val="00E01095"/>
    <w:rsid w:val="00E0116B"/>
    <w:rsid w:val="00E02B3B"/>
    <w:rsid w:val="00E03BD0"/>
    <w:rsid w:val="00E03CCD"/>
    <w:rsid w:val="00E04154"/>
    <w:rsid w:val="00E0459C"/>
    <w:rsid w:val="00E056D0"/>
    <w:rsid w:val="00E05967"/>
    <w:rsid w:val="00E0598C"/>
    <w:rsid w:val="00E0704B"/>
    <w:rsid w:val="00E070D2"/>
    <w:rsid w:val="00E07274"/>
    <w:rsid w:val="00E1042A"/>
    <w:rsid w:val="00E10756"/>
    <w:rsid w:val="00E10AE5"/>
    <w:rsid w:val="00E10CED"/>
    <w:rsid w:val="00E10E0C"/>
    <w:rsid w:val="00E11C68"/>
    <w:rsid w:val="00E125A1"/>
    <w:rsid w:val="00E1311F"/>
    <w:rsid w:val="00E13235"/>
    <w:rsid w:val="00E13512"/>
    <w:rsid w:val="00E145BC"/>
    <w:rsid w:val="00E15DFC"/>
    <w:rsid w:val="00E162CD"/>
    <w:rsid w:val="00E1657D"/>
    <w:rsid w:val="00E17005"/>
    <w:rsid w:val="00E17949"/>
    <w:rsid w:val="00E203D0"/>
    <w:rsid w:val="00E204F5"/>
    <w:rsid w:val="00E209C9"/>
    <w:rsid w:val="00E21A32"/>
    <w:rsid w:val="00E229A5"/>
    <w:rsid w:val="00E23A59"/>
    <w:rsid w:val="00E2410E"/>
    <w:rsid w:val="00E25A74"/>
    <w:rsid w:val="00E26E91"/>
    <w:rsid w:val="00E275E8"/>
    <w:rsid w:val="00E27C5F"/>
    <w:rsid w:val="00E27E73"/>
    <w:rsid w:val="00E3113F"/>
    <w:rsid w:val="00E31385"/>
    <w:rsid w:val="00E31F4A"/>
    <w:rsid w:val="00E343C5"/>
    <w:rsid w:val="00E344D0"/>
    <w:rsid w:val="00E34F64"/>
    <w:rsid w:val="00E35981"/>
    <w:rsid w:val="00E368D7"/>
    <w:rsid w:val="00E373BF"/>
    <w:rsid w:val="00E37D2B"/>
    <w:rsid w:val="00E40A3A"/>
    <w:rsid w:val="00E40ABC"/>
    <w:rsid w:val="00E40E2B"/>
    <w:rsid w:val="00E412E3"/>
    <w:rsid w:val="00E4148B"/>
    <w:rsid w:val="00E416BC"/>
    <w:rsid w:val="00E41738"/>
    <w:rsid w:val="00E4195A"/>
    <w:rsid w:val="00E42118"/>
    <w:rsid w:val="00E425BB"/>
    <w:rsid w:val="00E4310C"/>
    <w:rsid w:val="00E43161"/>
    <w:rsid w:val="00E432CE"/>
    <w:rsid w:val="00E43727"/>
    <w:rsid w:val="00E437F8"/>
    <w:rsid w:val="00E43B41"/>
    <w:rsid w:val="00E43E57"/>
    <w:rsid w:val="00E4422F"/>
    <w:rsid w:val="00E44231"/>
    <w:rsid w:val="00E4506F"/>
    <w:rsid w:val="00E476D1"/>
    <w:rsid w:val="00E477F3"/>
    <w:rsid w:val="00E50570"/>
    <w:rsid w:val="00E50598"/>
    <w:rsid w:val="00E52645"/>
    <w:rsid w:val="00E53648"/>
    <w:rsid w:val="00E53B5E"/>
    <w:rsid w:val="00E53F7D"/>
    <w:rsid w:val="00E5442B"/>
    <w:rsid w:val="00E55323"/>
    <w:rsid w:val="00E55C22"/>
    <w:rsid w:val="00E5689B"/>
    <w:rsid w:val="00E575A6"/>
    <w:rsid w:val="00E57F69"/>
    <w:rsid w:val="00E6170B"/>
    <w:rsid w:val="00E61B1D"/>
    <w:rsid w:val="00E655AD"/>
    <w:rsid w:val="00E65F23"/>
    <w:rsid w:val="00E6634B"/>
    <w:rsid w:val="00E665C2"/>
    <w:rsid w:val="00E665C5"/>
    <w:rsid w:val="00E678C0"/>
    <w:rsid w:val="00E67E26"/>
    <w:rsid w:val="00E70C1E"/>
    <w:rsid w:val="00E72285"/>
    <w:rsid w:val="00E72921"/>
    <w:rsid w:val="00E72B6F"/>
    <w:rsid w:val="00E73C88"/>
    <w:rsid w:val="00E755B4"/>
    <w:rsid w:val="00E756A9"/>
    <w:rsid w:val="00E75C6C"/>
    <w:rsid w:val="00E76611"/>
    <w:rsid w:val="00E77ABE"/>
    <w:rsid w:val="00E77AC4"/>
    <w:rsid w:val="00E81AA2"/>
    <w:rsid w:val="00E82588"/>
    <w:rsid w:val="00E83C33"/>
    <w:rsid w:val="00E83CB6"/>
    <w:rsid w:val="00E84BD0"/>
    <w:rsid w:val="00E84D54"/>
    <w:rsid w:val="00E862CF"/>
    <w:rsid w:val="00E87168"/>
    <w:rsid w:val="00E87D4B"/>
    <w:rsid w:val="00E91563"/>
    <w:rsid w:val="00E92197"/>
    <w:rsid w:val="00E93543"/>
    <w:rsid w:val="00E93B5F"/>
    <w:rsid w:val="00E93D76"/>
    <w:rsid w:val="00E93E9B"/>
    <w:rsid w:val="00E9417A"/>
    <w:rsid w:val="00E94976"/>
    <w:rsid w:val="00E94BA6"/>
    <w:rsid w:val="00E95E2E"/>
    <w:rsid w:val="00E97381"/>
    <w:rsid w:val="00E97782"/>
    <w:rsid w:val="00E97C91"/>
    <w:rsid w:val="00E97D5A"/>
    <w:rsid w:val="00EA0A53"/>
    <w:rsid w:val="00EA12C0"/>
    <w:rsid w:val="00EA1481"/>
    <w:rsid w:val="00EA2285"/>
    <w:rsid w:val="00EA4839"/>
    <w:rsid w:val="00EA4DDD"/>
    <w:rsid w:val="00EA5C56"/>
    <w:rsid w:val="00EA6617"/>
    <w:rsid w:val="00EA6A2E"/>
    <w:rsid w:val="00EA6C60"/>
    <w:rsid w:val="00EA782F"/>
    <w:rsid w:val="00EB0318"/>
    <w:rsid w:val="00EB0A3D"/>
    <w:rsid w:val="00EB12DD"/>
    <w:rsid w:val="00EB1702"/>
    <w:rsid w:val="00EB19B1"/>
    <w:rsid w:val="00EB3DE3"/>
    <w:rsid w:val="00EB4D0E"/>
    <w:rsid w:val="00EB5644"/>
    <w:rsid w:val="00EB7135"/>
    <w:rsid w:val="00EB75D6"/>
    <w:rsid w:val="00EB7670"/>
    <w:rsid w:val="00EB7CC6"/>
    <w:rsid w:val="00EC0F26"/>
    <w:rsid w:val="00EC118F"/>
    <w:rsid w:val="00EC15F6"/>
    <w:rsid w:val="00EC19F5"/>
    <w:rsid w:val="00EC1A4D"/>
    <w:rsid w:val="00EC260B"/>
    <w:rsid w:val="00EC3762"/>
    <w:rsid w:val="00EC38D3"/>
    <w:rsid w:val="00EC3C6F"/>
    <w:rsid w:val="00EC3D51"/>
    <w:rsid w:val="00EC5CBE"/>
    <w:rsid w:val="00EC5EB7"/>
    <w:rsid w:val="00EC6635"/>
    <w:rsid w:val="00EC7817"/>
    <w:rsid w:val="00EC7A45"/>
    <w:rsid w:val="00ED0018"/>
    <w:rsid w:val="00ED03D0"/>
    <w:rsid w:val="00ED0C2D"/>
    <w:rsid w:val="00ED133B"/>
    <w:rsid w:val="00ED1968"/>
    <w:rsid w:val="00ED1BF0"/>
    <w:rsid w:val="00ED31C5"/>
    <w:rsid w:val="00ED3893"/>
    <w:rsid w:val="00ED49BE"/>
    <w:rsid w:val="00ED4CB6"/>
    <w:rsid w:val="00ED52DB"/>
    <w:rsid w:val="00ED6CCF"/>
    <w:rsid w:val="00EE0A73"/>
    <w:rsid w:val="00EE34E8"/>
    <w:rsid w:val="00EE3511"/>
    <w:rsid w:val="00EE4300"/>
    <w:rsid w:val="00EE6B86"/>
    <w:rsid w:val="00EE7160"/>
    <w:rsid w:val="00EE7B80"/>
    <w:rsid w:val="00EE7E13"/>
    <w:rsid w:val="00EF0181"/>
    <w:rsid w:val="00EF01C1"/>
    <w:rsid w:val="00EF0792"/>
    <w:rsid w:val="00EF11A2"/>
    <w:rsid w:val="00EF2DE1"/>
    <w:rsid w:val="00EF495B"/>
    <w:rsid w:val="00EF4F56"/>
    <w:rsid w:val="00EF5B38"/>
    <w:rsid w:val="00EF6A6B"/>
    <w:rsid w:val="00F00888"/>
    <w:rsid w:val="00F00FA8"/>
    <w:rsid w:val="00F01798"/>
    <w:rsid w:val="00F039CC"/>
    <w:rsid w:val="00F03B05"/>
    <w:rsid w:val="00F0523C"/>
    <w:rsid w:val="00F05485"/>
    <w:rsid w:val="00F067B0"/>
    <w:rsid w:val="00F06BB0"/>
    <w:rsid w:val="00F06F39"/>
    <w:rsid w:val="00F07D2C"/>
    <w:rsid w:val="00F1086B"/>
    <w:rsid w:val="00F11F88"/>
    <w:rsid w:val="00F11FC8"/>
    <w:rsid w:val="00F130B4"/>
    <w:rsid w:val="00F131FB"/>
    <w:rsid w:val="00F1368B"/>
    <w:rsid w:val="00F139D4"/>
    <w:rsid w:val="00F13FE9"/>
    <w:rsid w:val="00F1612D"/>
    <w:rsid w:val="00F16F72"/>
    <w:rsid w:val="00F17302"/>
    <w:rsid w:val="00F17DB8"/>
    <w:rsid w:val="00F17FE0"/>
    <w:rsid w:val="00F20315"/>
    <w:rsid w:val="00F20A37"/>
    <w:rsid w:val="00F2193C"/>
    <w:rsid w:val="00F21D59"/>
    <w:rsid w:val="00F21F24"/>
    <w:rsid w:val="00F225BA"/>
    <w:rsid w:val="00F2272A"/>
    <w:rsid w:val="00F23B79"/>
    <w:rsid w:val="00F242CE"/>
    <w:rsid w:val="00F242E1"/>
    <w:rsid w:val="00F25A42"/>
    <w:rsid w:val="00F25A4C"/>
    <w:rsid w:val="00F261FE"/>
    <w:rsid w:val="00F26EDF"/>
    <w:rsid w:val="00F270F5"/>
    <w:rsid w:val="00F2765B"/>
    <w:rsid w:val="00F276AB"/>
    <w:rsid w:val="00F277C0"/>
    <w:rsid w:val="00F27925"/>
    <w:rsid w:val="00F27E16"/>
    <w:rsid w:val="00F27EF9"/>
    <w:rsid w:val="00F3061B"/>
    <w:rsid w:val="00F30CD6"/>
    <w:rsid w:val="00F30FDE"/>
    <w:rsid w:val="00F31C0E"/>
    <w:rsid w:val="00F32E75"/>
    <w:rsid w:val="00F333A9"/>
    <w:rsid w:val="00F3362E"/>
    <w:rsid w:val="00F34921"/>
    <w:rsid w:val="00F34DD2"/>
    <w:rsid w:val="00F36199"/>
    <w:rsid w:val="00F3666F"/>
    <w:rsid w:val="00F369CB"/>
    <w:rsid w:val="00F37550"/>
    <w:rsid w:val="00F40E24"/>
    <w:rsid w:val="00F412D4"/>
    <w:rsid w:val="00F41C03"/>
    <w:rsid w:val="00F421DA"/>
    <w:rsid w:val="00F425ED"/>
    <w:rsid w:val="00F446AE"/>
    <w:rsid w:val="00F447F4"/>
    <w:rsid w:val="00F452D6"/>
    <w:rsid w:val="00F454D8"/>
    <w:rsid w:val="00F4566E"/>
    <w:rsid w:val="00F458F2"/>
    <w:rsid w:val="00F47346"/>
    <w:rsid w:val="00F475CB"/>
    <w:rsid w:val="00F47B28"/>
    <w:rsid w:val="00F50F5B"/>
    <w:rsid w:val="00F5157F"/>
    <w:rsid w:val="00F524CC"/>
    <w:rsid w:val="00F545AB"/>
    <w:rsid w:val="00F5498B"/>
    <w:rsid w:val="00F54D11"/>
    <w:rsid w:val="00F57342"/>
    <w:rsid w:val="00F57DE3"/>
    <w:rsid w:val="00F60897"/>
    <w:rsid w:val="00F609B1"/>
    <w:rsid w:val="00F60BA4"/>
    <w:rsid w:val="00F61471"/>
    <w:rsid w:val="00F62A4F"/>
    <w:rsid w:val="00F65EBC"/>
    <w:rsid w:val="00F65EF1"/>
    <w:rsid w:val="00F665E2"/>
    <w:rsid w:val="00F670BC"/>
    <w:rsid w:val="00F70446"/>
    <w:rsid w:val="00F704C8"/>
    <w:rsid w:val="00F7060A"/>
    <w:rsid w:val="00F71BC5"/>
    <w:rsid w:val="00F721F7"/>
    <w:rsid w:val="00F72454"/>
    <w:rsid w:val="00F72708"/>
    <w:rsid w:val="00F729DE"/>
    <w:rsid w:val="00F72DBA"/>
    <w:rsid w:val="00F73E60"/>
    <w:rsid w:val="00F74473"/>
    <w:rsid w:val="00F748F2"/>
    <w:rsid w:val="00F74CA3"/>
    <w:rsid w:val="00F75602"/>
    <w:rsid w:val="00F756D5"/>
    <w:rsid w:val="00F7583A"/>
    <w:rsid w:val="00F75DA5"/>
    <w:rsid w:val="00F75E69"/>
    <w:rsid w:val="00F76C4F"/>
    <w:rsid w:val="00F775F7"/>
    <w:rsid w:val="00F77763"/>
    <w:rsid w:val="00F779A4"/>
    <w:rsid w:val="00F77AC5"/>
    <w:rsid w:val="00F80812"/>
    <w:rsid w:val="00F80BE0"/>
    <w:rsid w:val="00F81409"/>
    <w:rsid w:val="00F8158E"/>
    <w:rsid w:val="00F818D4"/>
    <w:rsid w:val="00F81CDA"/>
    <w:rsid w:val="00F81DEE"/>
    <w:rsid w:val="00F81F44"/>
    <w:rsid w:val="00F8204E"/>
    <w:rsid w:val="00F82764"/>
    <w:rsid w:val="00F827A2"/>
    <w:rsid w:val="00F8287A"/>
    <w:rsid w:val="00F828BA"/>
    <w:rsid w:val="00F83BC8"/>
    <w:rsid w:val="00F844C4"/>
    <w:rsid w:val="00F8522D"/>
    <w:rsid w:val="00F8780B"/>
    <w:rsid w:val="00F90468"/>
    <w:rsid w:val="00F9070B"/>
    <w:rsid w:val="00F90E27"/>
    <w:rsid w:val="00F90F6D"/>
    <w:rsid w:val="00F91527"/>
    <w:rsid w:val="00F9169E"/>
    <w:rsid w:val="00F927D3"/>
    <w:rsid w:val="00F92D85"/>
    <w:rsid w:val="00F950C9"/>
    <w:rsid w:val="00F95427"/>
    <w:rsid w:val="00F971EB"/>
    <w:rsid w:val="00F97798"/>
    <w:rsid w:val="00FA0279"/>
    <w:rsid w:val="00FA07CE"/>
    <w:rsid w:val="00FA0895"/>
    <w:rsid w:val="00FA1C39"/>
    <w:rsid w:val="00FA24A5"/>
    <w:rsid w:val="00FA29AC"/>
    <w:rsid w:val="00FA2A9C"/>
    <w:rsid w:val="00FA2E60"/>
    <w:rsid w:val="00FA3049"/>
    <w:rsid w:val="00FA306C"/>
    <w:rsid w:val="00FA3F0E"/>
    <w:rsid w:val="00FA4C05"/>
    <w:rsid w:val="00FA57FF"/>
    <w:rsid w:val="00FA5D39"/>
    <w:rsid w:val="00FA5F60"/>
    <w:rsid w:val="00FA6819"/>
    <w:rsid w:val="00FA6C06"/>
    <w:rsid w:val="00FA6E57"/>
    <w:rsid w:val="00FA7AE9"/>
    <w:rsid w:val="00FB0CEB"/>
    <w:rsid w:val="00FB192D"/>
    <w:rsid w:val="00FB1B89"/>
    <w:rsid w:val="00FB21FA"/>
    <w:rsid w:val="00FB30B2"/>
    <w:rsid w:val="00FB588F"/>
    <w:rsid w:val="00FB5A0B"/>
    <w:rsid w:val="00FB5D95"/>
    <w:rsid w:val="00FB6913"/>
    <w:rsid w:val="00FB6A55"/>
    <w:rsid w:val="00FB6BE8"/>
    <w:rsid w:val="00FB6F6B"/>
    <w:rsid w:val="00FB70AE"/>
    <w:rsid w:val="00FB7790"/>
    <w:rsid w:val="00FB78EF"/>
    <w:rsid w:val="00FB796B"/>
    <w:rsid w:val="00FC0231"/>
    <w:rsid w:val="00FC11C1"/>
    <w:rsid w:val="00FC1B2E"/>
    <w:rsid w:val="00FC31EA"/>
    <w:rsid w:val="00FC4626"/>
    <w:rsid w:val="00FC491D"/>
    <w:rsid w:val="00FC4A6E"/>
    <w:rsid w:val="00FC4F75"/>
    <w:rsid w:val="00FC55F8"/>
    <w:rsid w:val="00FC6B0C"/>
    <w:rsid w:val="00FC7523"/>
    <w:rsid w:val="00FC7680"/>
    <w:rsid w:val="00FC7793"/>
    <w:rsid w:val="00FC7917"/>
    <w:rsid w:val="00FD1311"/>
    <w:rsid w:val="00FD1675"/>
    <w:rsid w:val="00FD295C"/>
    <w:rsid w:val="00FD2D95"/>
    <w:rsid w:val="00FD3649"/>
    <w:rsid w:val="00FD3953"/>
    <w:rsid w:val="00FD3B61"/>
    <w:rsid w:val="00FD444F"/>
    <w:rsid w:val="00FD45F3"/>
    <w:rsid w:val="00FD461D"/>
    <w:rsid w:val="00FD5595"/>
    <w:rsid w:val="00FE0413"/>
    <w:rsid w:val="00FE1828"/>
    <w:rsid w:val="00FE452B"/>
    <w:rsid w:val="00FE4982"/>
    <w:rsid w:val="00FE4CD4"/>
    <w:rsid w:val="00FE51CF"/>
    <w:rsid w:val="00FE52B1"/>
    <w:rsid w:val="00FE7498"/>
    <w:rsid w:val="00FF0887"/>
    <w:rsid w:val="00FF1C0A"/>
    <w:rsid w:val="00FF300F"/>
    <w:rsid w:val="00FF322D"/>
    <w:rsid w:val="00FF4999"/>
    <w:rsid w:val="00FF4BF7"/>
    <w:rsid w:val="00FF5FE5"/>
    <w:rsid w:val="00FF76B4"/>
    <w:rsid w:val="00FF7B2A"/>
    <w:rsid w:val="01B7F76B"/>
    <w:rsid w:val="02CB9B84"/>
    <w:rsid w:val="03F0BF0D"/>
    <w:rsid w:val="07AA6D36"/>
    <w:rsid w:val="0A9280C3"/>
    <w:rsid w:val="0D1026DE"/>
    <w:rsid w:val="0DAAD305"/>
    <w:rsid w:val="15AEC1AD"/>
    <w:rsid w:val="17046C2F"/>
    <w:rsid w:val="18DE4313"/>
    <w:rsid w:val="19AD3BED"/>
    <w:rsid w:val="1A242E68"/>
    <w:rsid w:val="1BD9D68B"/>
    <w:rsid w:val="1D55B5BD"/>
    <w:rsid w:val="1E4853FC"/>
    <w:rsid w:val="220DFCFC"/>
    <w:rsid w:val="224DB061"/>
    <w:rsid w:val="2540EBE6"/>
    <w:rsid w:val="258ACFCC"/>
    <w:rsid w:val="28F499AE"/>
    <w:rsid w:val="2C94ADC4"/>
    <w:rsid w:val="31B5FF7B"/>
    <w:rsid w:val="33D89591"/>
    <w:rsid w:val="37D60A3D"/>
    <w:rsid w:val="3A8BB018"/>
    <w:rsid w:val="3CD261B3"/>
    <w:rsid w:val="437F6FEA"/>
    <w:rsid w:val="43E49345"/>
    <w:rsid w:val="478E264E"/>
    <w:rsid w:val="4AB49CDF"/>
    <w:rsid w:val="4C01B8C6"/>
    <w:rsid w:val="503EC691"/>
    <w:rsid w:val="52425DFA"/>
    <w:rsid w:val="5362F6D5"/>
    <w:rsid w:val="53E5C176"/>
    <w:rsid w:val="54606CBB"/>
    <w:rsid w:val="546B5D0D"/>
    <w:rsid w:val="54CB553A"/>
    <w:rsid w:val="54D9E910"/>
    <w:rsid w:val="588C4C62"/>
    <w:rsid w:val="5D8B74CC"/>
    <w:rsid w:val="5F05D2DB"/>
    <w:rsid w:val="60AB1C21"/>
    <w:rsid w:val="620F7D57"/>
    <w:rsid w:val="63787592"/>
    <w:rsid w:val="662FF491"/>
    <w:rsid w:val="6691D188"/>
    <w:rsid w:val="720202FE"/>
    <w:rsid w:val="73DA29A5"/>
    <w:rsid w:val="7800952C"/>
    <w:rsid w:val="7A30E0BF"/>
    <w:rsid w:val="7A4F2CA5"/>
    <w:rsid w:val="7D55AC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73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37C"/>
    <w:rPr>
      <w:sz w:val="24"/>
      <w:szCs w:val="24"/>
    </w:rPr>
  </w:style>
  <w:style w:type="paragraph" w:styleId="Heading1">
    <w:name w:val="heading 1"/>
    <w:basedOn w:val="Normal"/>
    <w:next w:val="Normal"/>
    <w:link w:val="Heading1Char"/>
    <w:uiPriority w:val="9"/>
    <w:qFormat/>
    <w:rsid w:val="009B1B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A0F08"/>
    <w:pPr>
      <w:keepNext/>
      <w:tabs>
        <w:tab w:val="left" w:pos="360"/>
      </w:tabs>
      <w:ind w:left="1080" w:hanging="360"/>
      <w:outlineLvl w:val="1"/>
    </w:pPr>
    <w:rPr>
      <w:szCs w:val="20"/>
      <w:u w:val="single"/>
    </w:rPr>
  </w:style>
  <w:style w:type="paragraph" w:styleId="Heading3">
    <w:name w:val="heading 3"/>
    <w:basedOn w:val="Normal"/>
    <w:next w:val="Normal"/>
    <w:qFormat/>
    <w:rsid w:val="00CA0F08"/>
    <w:pPr>
      <w:keepNext/>
      <w:ind w:left="1440"/>
      <w:jc w:val="both"/>
      <w:outlineLvl w:val="2"/>
    </w:pPr>
    <w:rPr>
      <w:rFonts w:ascii="Arial" w:hAnsi="Arial"/>
      <w:sz w:val="22"/>
      <w:szCs w:val="20"/>
      <w:u w:val="single"/>
    </w:rPr>
  </w:style>
  <w:style w:type="paragraph" w:styleId="Heading5">
    <w:name w:val="heading 5"/>
    <w:basedOn w:val="Normal"/>
    <w:next w:val="Normal"/>
    <w:qFormat/>
    <w:rsid w:val="00CA0F08"/>
    <w:pPr>
      <w:keepNext/>
      <w:tabs>
        <w:tab w:val="left" w:pos="720"/>
        <w:tab w:val="left" w:pos="1620"/>
        <w:tab w:val="left" w:pos="2340"/>
        <w:tab w:val="left" w:pos="3420"/>
      </w:tabs>
      <w:ind w:left="720" w:hanging="1440"/>
      <w:jc w:val="both"/>
      <w:outlineLvl w:val="4"/>
    </w:pPr>
    <w:rPr>
      <w:rFonts w:ascii="Arial" w:hAnsi="Arial" w:cs="Arial"/>
      <w:sz w:val="22"/>
      <w:szCs w:val="20"/>
    </w:rPr>
  </w:style>
  <w:style w:type="paragraph" w:styleId="Heading6">
    <w:name w:val="heading 6"/>
    <w:basedOn w:val="Normal"/>
    <w:next w:val="Normal"/>
    <w:qFormat/>
    <w:rsid w:val="00CA0F08"/>
    <w:pPr>
      <w:keepNext/>
      <w:pBdr>
        <w:left w:val="single" w:sz="4" w:space="4" w:color="auto"/>
      </w:pBdr>
      <w:tabs>
        <w:tab w:val="left" w:pos="192"/>
        <w:tab w:val="left" w:pos="720"/>
        <w:tab w:val="left" w:pos="1800"/>
        <w:tab w:val="right" w:leader="dot" w:pos="8280"/>
      </w:tabs>
      <w:ind w:left="-720"/>
      <w:outlineLvl w:val="5"/>
    </w:pPr>
    <w:rPr>
      <w:rFonts w:ascii="Arial" w:hAnsi="Arial" w:cs="Arial"/>
      <w:color w:val="000000"/>
      <w:sz w:val="22"/>
      <w:szCs w:val="20"/>
    </w:rPr>
  </w:style>
  <w:style w:type="paragraph" w:styleId="Heading8">
    <w:name w:val="heading 8"/>
    <w:basedOn w:val="Normal"/>
    <w:next w:val="Normal"/>
    <w:qFormat/>
    <w:rsid w:val="00CA0F08"/>
    <w:pPr>
      <w:keepNext/>
      <w:numPr>
        <w:numId w:val="1"/>
      </w:numPr>
      <w:jc w:val="both"/>
      <w:outlineLvl w:val="7"/>
    </w:pPr>
    <w:rPr>
      <w:rFonts w:ascii="Arial" w:hAnsi="Arial" w:cs="Arial"/>
      <w:color w:val="000000"/>
      <w:sz w:val="22"/>
      <w:szCs w:val="20"/>
    </w:rPr>
  </w:style>
  <w:style w:type="paragraph" w:styleId="Heading9">
    <w:name w:val="heading 9"/>
    <w:basedOn w:val="Normal"/>
    <w:next w:val="Normal"/>
    <w:qFormat/>
    <w:rsid w:val="00CA0F08"/>
    <w:pPr>
      <w:keepNext/>
      <w:pBdr>
        <w:left w:val="single" w:sz="4" w:space="4" w:color="auto"/>
      </w:pBdr>
      <w:tabs>
        <w:tab w:val="left" w:pos="2160"/>
      </w:tabs>
      <w:ind w:left="-810" w:firstLine="810"/>
      <w:jc w:val="both"/>
      <w:outlineLvl w:val="8"/>
    </w:pPr>
    <w:rPr>
      <w:rFonts w:ascii="Arial" w:hAnsi="Arial" w:cs="Arial"/>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0F08"/>
    <w:pPr>
      <w:tabs>
        <w:tab w:val="center" w:pos="4320"/>
        <w:tab w:val="right" w:pos="8640"/>
      </w:tabs>
    </w:pPr>
  </w:style>
  <w:style w:type="paragraph" w:styleId="Footer">
    <w:name w:val="footer"/>
    <w:basedOn w:val="Normal"/>
    <w:link w:val="FooterChar"/>
    <w:uiPriority w:val="99"/>
    <w:rsid w:val="00CA0F08"/>
    <w:pPr>
      <w:tabs>
        <w:tab w:val="center" w:pos="4320"/>
        <w:tab w:val="right" w:pos="8640"/>
      </w:tabs>
    </w:pPr>
  </w:style>
  <w:style w:type="paragraph" w:styleId="BalloonText">
    <w:name w:val="Balloon Text"/>
    <w:basedOn w:val="Normal"/>
    <w:semiHidden/>
    <w:rsid w:val="00CA0F08"/>
    <w:rPr>
      <w:rFonts w:ascii="Tahoma" w:hAnsi="Tahoma" w:cs="Tahoma"/>
      <w:sz w:val="16"/>
      <w:szCs w:val="16"/>
    </w:rPr>
  </w:style>
  <w:style w:type="character" w:styleId="Hyperlink">
    <w:name w:val="Hyperlink"/>
    <w:rsid w:val="00CA0F08"/>
    <w:rPr>
      <w:color w:val="0000FF"/>
      <w:u w:val="single"/>
    </w:rPr>
  </w:style>
  <w:style w:type="paragraph" w:styleId="BodyText2">
    <w:name w:val="Body Text 2"/>
    <w:basedOn w:val="Normal"/>
    <w:link w:val="BodyText2Char"/>
    <w:rsid w:val="00CA0F08"/>
    <w:rPr>
      <w:sz w:val="22"/>
    </w:rPr>
  </w:style>
  <w:style w:type="paragraph" w:styleId="BodyText">
    <w:name w:val="Body Text"/>
    <w:basedOn w:val="Normal"/>
    <w:rsid w:val="00CA0F08"/>
    <w:pPr>
      <w:ind w:right="360"/>
    </w:pPr>
    <w:rPr>
      <w:sz w:val="22"/>
    </w:rPr>
  </w:style>
  <w:style w:type="paragraph" w:styleId="Title">
    <w:name w:val="Title"/>
    <w:basedOn w:val="Normal"/>
    <w:qFormat/>
    <w:rsid w:val="00CA0F08"/>
    <w:pPr>
      <w:jc w:val="center"/>
    </w:pPr>
    <w:rPr>
      <w:b/>
      <w:bCs/>
      <w:sz w:val="28"/>
      <w:szCs w:val="20"/>
    </w:rPr>
  </w:style>
  <w:style w:type="paragraph" w:styleId="BodyTextIndent">
    <w:name w:val="Body Text Indent"/>
    <w:basedOn w:val="Normal"/>
    <w:link w:val="BodyTextIndentChar"/>
    <w:rsid w:val="00CA0F08"/>
    <w:pPr>
      <w:ind w:left="720"/>
      <w:jc w:val="both"/>
    </w:pPr>
    <w:rPr>
      <w:color w:val="000000"/>
      <w:sz w:val="22"/>
      <w:szCs w:val="20"/>
    </w:rPr>
  </w:style>
  <w:style w:type="paragraph" w:styleId="BodyTextIndent3">
    <w:name w:val="Body Text Indent 3"/>
    <w:basedOn w:val="Normal"/>
    <w:rsid w:val="00CA0F08"/>
    <w:pPr>
      <w:ind w:left="720" w:hanging="1530"/>
      <w:jc w:val="both"/>
    </w:pPr>
    <w:rPr>
      <w:rFonts w:ascii="Arial" w:hAnsi="Arial"/>
      <w:sz w:val="22"/>
      <w:szCs w:val="20"/>
    </w:rPr>
  </w:style>
  <w:style w:type="paragraph" w:styleId="BlockText">
    <w:name w:val="Block Text"/>
    <w:basedOn w:val="Normal"/>
    <w:rsid w:val="00CA0F08"/>
    <w:pPr>
      <w:pBdr>
        <w:left w:val="single" w:sz="4" w:space="1" w:color="auto"/>
      </w:pBdr>
      <w:tabs>
        <w:tab w:val="left" w:pos="2160"/>
      </w:tabs>
      <w:ind w:left="2700" w:right="-90" w:hanging="3420"/>
      <w:jc w:val="both"/>
    </w:pPr>
    <w:rPr>
      <w:rFonts w:ascii="Arial" w:hAnsi="Arial" w:cs="Arial"/>
      <w:color w:val="000000"/>
      <w:sz w:val="22"/>
      <w:szCs w:val="20"/>
    </w:rPr>
  </w:style>
  <w:style w:type="paragraph" w:styleId="BodyText3">
    <w:name w:val="Body Text 3"/>
    <w:basedOn w:val="Normal"/>
    <w:rsid w:val="00CA0F08"/>
    <w:rPr>
      <w:szCs w:val="20"/>
    </w:rPr>
  </w:style>
  <w:style w:type="paragraph" w:styleId="PlainText">
    <w:name w:val="Plain Text"/>
    <w:basedOn w:val="Normal"/>
    <w:link w:val="PlainTextChar"/>
    <w:rsid w:val="00CA0F08"/>
    <w:rPr>
      <w:rFonts w:ascii="Courier New" w:hAnsi="Courier New" w:cs="Courier New"/>
      <w:sz w:val="20"/>
      <w:szCs w:val="20"/>
    </w:rPr>
  </w:style>
  <w:style w:type="paragraph" w:styleId="BodyTextIndent2">
    <w:name w:val="Body Text Indent 2"/>
    <w:basedOn w:val="Normal"/>
    <w:rsid w:val="00CA0F08"/>
    <w:pPr>
      <w:ind w:left="2340" w:hanging="540"/>
      <w:jc w:val="both"/>
    </w:pPr>
    <w:rPr>
      <w:rFonts w:ascii="Arial" w:hAnsi="Arial"/>
      <w:sz w:val="22"/>
      <w:szCs w:val="20"/>
      <w:u w:val="single"/>
    </w:rPr>
  </w:style>
  <w:style w:type="character" w:styleId="PageNumber">
    <w:name w:val="page number"/>
    <w:basedOn w:val="DefaultParagraphFont"/>
    <w:rsid w:val="00CA0F08"/>
  </w:style>
  <w:style w:type="paragraph" w:styleId="DocumentMap">
    <w:name w:val="Document Map"/>
    <w:basedOn w:val="Normal"/>
    <w:semiHidden/>
    <w:rsid w:val="00492DE4"/>
    <w:pPr>
      <w:shd w:val="clear" w:color="auto" w:fill="000080"/>
    </w:pPr>
    <w:rPr>
      <w:rFonts w:ascii="Tahoma" w:hAnsi="Tahoma" w:cs="Tahoma"/>
      <w:sz w:val="20"/>
      <w:szCs w:val="20"/>
    </w:rPr>
  </w:style>
  <w:style w:type="paragraph" w:styleId="NormalWeb">
    <w:name w:val="Normal (Web)"/>
    <w:basedOn w:val="Normal"/>
    <w:rsid w:val="00FA04B7"/>
    <w:pPr>
      <w:spacing w:before="100" w:beforeAutospacing="1" w:after="100" w:afterAutospacing="1"/>
    </w:pPr>
  </w:style>
  <w:style w:type="character" w:customStyle="1" w:styleId="BodyTextIndentChar">
    <w:name w:val="Body Text Indent Char"/>
    <w:link w:val="BodyTextIndent"/>
    <w:rsid w:val="00A56EF4"/>
    <w:rPr>
      <w:color w:val="000000"/>
      <w:sz w:val="22"/>
    </w:rPr>
  </w:style>
  <w:style w:type="paragraph" w:styleId="ListParagraph">
    <w:name w:val="List Paragraph"/>
    <w:basedOn w:val="Normal"/>
    <w:uiPriority w:val="34"/>
    <w:qFormat/>
    <w:rsid w:val="00207D63"/>
    <w:pPr>
      <w:ind w:left="720"/>
      <w:contextualSpacing/>
    </w:pPr>
  </w:style>
  <w:style w:type="character" w:styleId="FollowedHyperlink">
    <w:name w:val="FollowedHyperlink"/>
    <w:rsid w:val="00D71D29"/>
    <w:rPr>
      <w:color w:val="800080"/>
      <w:u w:val="single"/>
    </w:rPr>
  </w:style>
  <w:style w:type="character" w:customStyle="1" w:styleId="PlainTextChar">
    <w:name w:val="Plain Text Char"/>
    <w:basedOn w:val="DefaultParagraphFont"/>
    <w:link w:val="PlainText"/>
    <w:rsid w:val="003636D1"/>
    <w:rPr>
      <w:rFonts w:ascii="Courier New" w:hAnsi="Courier New" w:cs="Courier New"/>
    </w:rPr>
  </w:style>
  <w:style w:type="character" w:customStyle="1" w:styleId="FooterChar">
    <w:name w:val="Footer Char"/>
    <w:basedOn w:val="DefaultParagraphFont"/>
    <w:link w:val="Footer"/>
    <w:uiPriority w:val="99"/>
    <w:rsid w:val="00770449"/>
    <w:rPr>
      <w:sz w:val="24"/>
      <w:szCs w:val="24"/>
    </w:rPr>
  </w:style>
  <w:style w:type="character" w:styleId="CommentReference">
    <w:name w:val="annotation reference"/>
    <w:basedOn w:val="DefaultParagraphFont"/>
    <w:uiPriority w:val="99"/>
    <w:semiHidden/>
    <w:unhideWhenUsed/>
    <w:rsid w:val="00EA782F"/>
    <w:rPr>
      <w:sz w:val="16"/>
      <w:szCs w:val="16"/>
    </w:rPr>
  </w:style>
  <w:style w:type="paragraph" w:styleId="CommentText">
    <w:name w:val="annotation text"/>
    <w:basedOn w:val="Normal"/>
    <w:link w:val="CommentTextChar"/>
    <w:uiPriority w:val="99"/>
    <w:unhideWhenUsed/>
    <w:rsid w:val="00167A1A"/>
    <w:rPr>
      <w:sz w:val="20"/>
      <w:szCs w:val="20"/>
    </w:rPr>
  </w:style>
  <w:style w:type="character" w:customStyle="1" w:styleId="CommentTextChar">
    <w:name w:val="Comment Text Char"/>
    <w:basedOn w:val="DefaultParagraphFont"/>
    <w:link w:val="CommentText"/>
    <w:uiPriority w:val="99"/>
    <w:rsid w:val="00EA782F"/>
  </w:style>
  <w:style w:type="paragraph" w:styleId="CommentSubject">
    <w:name w:val="annotation subject"/>
    <w:basedOn w:val="CommentText"/>
    <w:next w:val="CommentText"/>
    <w:link w:val="CommentSubjectChar"/>
    <w:uiPriority w:val="99"/>
    <w:semiHidden/>
    <w:unhideWhenUsed/>
    <w:rsid w:val="00EA782F"/>
    <w:rPr>
      <w:b/>
      <w:bCs/>
    </w:rPr>
  </w:style>
  <w:style w:type="character" w:customStyle="1" w:styleId="CommentSubjectChar">
    <w:name w:val="Comment Subject Char"/>
    <w:basedOn w:val="CommentTextChar"/>
    <w:link w:val="CommentSubject"/>
    <w:uiPriority w:val="99"/>
    <w:semiHidden/>
    <w:rsid w:val="00EA782F"/>
    <w:rPr>
      <w:b/>
      <w:bCs/>
    </w:rPr>
  </w:style>
  <w:style w:type="character" w:styleId="Mention">
    <w:name w:val="Mention"/>
    <w:basedOn w:val="DefaultParagraphFont"/>
    <w:uiPriority w:val="99"/>
    <w:unhideWhenUsed/>
    <w:rsid w:val="003E1995"/>
    <w:rPr>
      <w:color w:val="2B579A"/>
      <w:shd w:val="clear" w:color="auto" w:fill="E6E6E6"/>
    </w:rPr>
  </w:style>
  <w:style w:type="character" w:styleId="UnresolvedMention">
    <w:name w:val="Unresolved Mention"/>
    <w:basedOn w:val="DefaultParagraphFont"/>
    <w:uiPriority w:val="99"/>
    <w:unhideWhenUsed/>
    <w:rsid w:val="00B32608"/>
    <w:rPr>
      <w:color w:val="605E5C"/>
      <w:shd w:val="clear" w:color="auto" w:fill="E1DFDD"/>
    </w:rPr>
  </w:style>
  <w:style w:type="character" w:customStyle="1" w:styleId="Heading1Char">
    <w:name w:val="Heading 1 Char"/>
    <w:basedOn w:val="DefaultParagraphFont"/>
    <w:link w:val="Heading1"/>
    <w:uiPriority w:val="9"/>
    <w:rsid w:val="009B1BE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835B1"/>
    <w:rPr>
      <w:sz w:val="24"/>
      <w:szCs w:val="24"/>
    </w:rPr>
  </w:style>
  <w:style w:type="character" w:customStyle="1" w:styleId="BodyText2Char">
    <w:name w:val="Body Text 2 Char"/>
    <w:basedOn w:val="DefaultParagraphFont"/>
    <w:link w:val="BodyText2"/>
    <w:rsid w:val="00444246"/>
    <w:rPr>
      <w:sz w:val="22"/>
      <w:szCs w:val="24"/>
    </w:rPr>
  </w:style>
  <w:style w:type="character" w:styleId="Emphasis">
    <w:name w:val="Emphasis"/>
    <w:basedOn w:val="DefaultParagraphFont"/>
    <w:uiPriority w:val="20"/>
    <w:qFormat/>
    <w:rsid w:val="000321E7"/>
    <w:rPr>
      <w:i/>
      <w:iCs/>
    </w:rPr>
  </w:style>
  <w:style w:type="character" w:styleId="IntenseEmphasis">
    <w:name w:val="Intense Emphasis"/>
    <w:basedOn w:val="DefaultParagraphFont"/>
    <w:uiPriority w:val="21"/>
    <w:qFormat/>
    <w:rsid w:val="000321E7"/>
    <w:rPr>
      <w:i/>
      <w:iCs/>
      <w:color w:val="4F81BD" w:themeColor="accent1"/>
    </w:rPr>
  </w:style>
  <w:style w:type="paragraph" w:customStyle="1" w:styleId="Style3">
    <w:name w:val="Style3"/>
    <w:basedOn w:val="ListParagraph"/>
    <w:qFormat/>
    <w:rsid w:val="00AD010A"/>
    <w:pPr>
      <w:keepNext/>
      <w:keepLines/>
      <w:numPr>
        <w:numId w:val="43"/>
      </w:numPr>
      <w:spacing w:before="240" w:after="240"/>
      <w:ind w:right="720"/>
      <w:contextualSpacing w:val="0"/>
    </w:pPr>
    <w:rPr>
      <w:rFonts w:eastAsia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4834">
      <w:bodyDiv w:val="1"/>
      <w:marLeft w:val="0"/>
      <w:marRight w:val="0"/>
      <w:marTop w:val="0"/>
      <w:marBottom w:val="0"/>
      <w:divBdr>
        <w:top w:val="none" w:sz="0" w:space="0" w:color="auto"/>
        <w:left w:val="none" w:sz="0" w:space="0" w:color="auto"/>
        <w:bottom w:val="none" w:sz="0" w:space="0" w:color="auto"/>
        <w:right w:val="none" w:sz="0" w:space="0" w:color="auto"/>
      </w:divBdr>
    </w:div>
    <w:div w:id="59670070">
      <w:bodyDiv w:val="1"/>
      <w:marLeft w:val="0"/>
      <w:marRight w:val="0"/>
      <w:marTop w:val="0"/>
      <w:marBottom w:val="0"/>
      <w:divBdr>
        <w:top w:val="none" w:sz="0" w:space="0" w:color="auto"/>
        <w:left w:val="none" w:sz="0" w:space="0" w:color="auto"/>
        <w:bottom w:val="none" w:sz="0" w:space="0" w:color="auto"/>
        <w:right w:val="none" w:sz="0" w:space="0" w:color="auto"/>
      </w:divBdr>
    </w:div>
    <w:div w:id="183177477">
      <w:bodyDiv w:val="1"/>
      <w:marLeft w:val="0"/>
      <w:marRight w:val="0"/>
      <w:marTop w:val="0"/>
      <w:marBottom w:val="0"/>
      <w:divBdr>
        <w:top w:val="none" w:sz="0" w:space="0" w:color="auto"/>
        <w:left w:val="none" w:sz="0" w:space="0" w:color="auto"/>
        <w:bottom w:val="none" w:sz="0" w:space="0" w:color="auto"/>
        <w:right w:val="none" w:sz="0" w:space="0" w:color="auto"/>
      </w:divBdr>
      <w:divsChild>
        <w:div w:id="1149327099">
          <w:marLeft w:val="0"/>
          <w:marRight w:val="0"/>
          <w:marTop w:val="0"/>
          <w:marBottom w:val="0"/>
          <w:divBdr>
            <w:top w:val="none" w:sz="0" w:space="0" w:color="auto"/>
            <w:left w:val="none" w:sz="0" w:space="0" w:color="auto"/>
            <w:bottom w:val="none" w:sz="0" w:space="0" w:color="auto"/>
            <w:right w:val="none" w:sz="0" w:space="0" w:color="auto"/>
          </w:divBdr>
        </w:div>
      </w:divsChild>
    </w:div>
    <w:div w:id="248122986">
      <w:bodyDiv w:val="1"/>
      <w:marLeft w:val="0"/>
      <w:marRight w:val="0"/>
      <w:marTop w:val="0"/>
      <w:marBottom w:val="0"/>
      <w:divBdr>
        <w:top w:val="none" w:sz="0" w:space="0" w:color="auto"/>
        <w:left w:val="none" w:sz="0" w:space="0" w:color="auto"/>
        <w:bottom w:val="none" w:sz="0" w:space="0" w:color="auto"/>
        <w:right w:val="none" w:sz="0" w:space="0" w:color="auto"/>
      </w:divBdr>
    </w:div>
    <w:div w:id="249395483">
      <w:bodyDiv w:val="1"/>
      <w:marLeft w:val="0"/>
      <w:marRight w:val="0"/>
      <w:marTop w:val="0"/>
      <w:marBottom w:val="0"/>
      <w:divBdr>
        <w:top w:val="none" w:sz="0" w:space="0" w:color="auto"/>
        <w:left w:val="none" w:sz="0" w:space="0" w:color="auto"/>
        <w:bottom w:val="none" w:sz="0" w:space="0" w:color="auto"/>
        <w:right w:val="none" w:sz="0" w:space="0" w:color="auto"/>
      </w:divBdr>
    </w:div>
    <w:div w:id="257637594">
      <w:bodyDiv w:val="1"/>
      <w:marLeft w:val="0"/>
      <w:marRight w:val="0"/>
      <w:marTop w:val="0"/>
      <w:marBottom w:val="0"/>
      <w:divBdr>
        <w:top w:val="none" w:sz="0" w:space="0" w:color="auto"/>
        <w:left w:val="none" w:sz="0" w:space="0" w:color="auto"/>
        <w:bottom w:val="none" w:sz="0" w:space="0" w:color="auto"/>
        <w:right w:val="none" w:sz="0" w:space="0" w:color="auto"/>
      </w:divBdr>
    </w:div>
    <w:div w:id="373121690">
      <w:bodyDiv w:val="1"/>
      <w:marLeft w:val="0"/>
      <w:marRight w:val="0"/>
      <w:marTop w:val="0"/>
      <w:marBottom w:val="0"/>
      <w:divBdr>
        <w:top w:val="none" w:sz="0" w:space="0" w:color="auto"/>
        <w:left w:val="none" w:sz="0" w:space="0" w:color="auto"/>
        <w:bottom w:val="none" w:sz="0" w:space="0" w:color="auto"/>
        <w:right w:val="none" w:sz="0" w:space="0" w:color="auto"/>
      </w:divBdr>
    </w:div>
    <w:div w:id="407073645">
      <w:bodyDiv w:val="1"/>
      <w:marLeft w:val="0"/>
      <w:marRight w:val="0"/>
      <w:marTop w:val="0"/>
      <w:marBottom w:val="0"/>
      <w:divBdr>
        <w:top w:val="none" w:sz="0" w:space="0" w:color="auto"/>
        <w:left w:val="none" w:sz="0" w:space="0" w:color="auto"/>
        <w:bottom w:val="none" w:sz="0" w:space="0" w:color="auto"/>
        <w:right w:val="none" w:sz="0" w:space="0" w:color="auto"/>
      </w:divBdr>
    </w:div>
    <w:div w:id="427584627">
      <w:bodyDiv w:val="1"/>
      <w:marLeft w:val="0"/>
      <w:marRight w:val="0"/>
      <w:marTop w:val="0"/>
      <w:marBottom w:val="0"/>
      <w:divBdr>
        <w:top w:val="none" w:sz="0" w:space="0" w:color="auto"/>
        <w:left w:val="none" w:sz="0" w:space="0" w:color="auto"/>
        <w:bottom w:val="none" w:sz="0" w:space="0" w:color="auto"/>
        <w:right w:val="none" w:sz="0" w:space="0" w:color="auto"/>
      </w:divBdr>
    </w:div>
    <w:div w:id="509099560">
      <w:bodyDiv w:val="1"/>
      <w:marLeft w:val="0"/>
      <w:marRight w:val="0"/>
      <w:marTop w:val="0"/>
      <w:marBottom w:val="0"/>
      <w:divBdr>
        <w:top w:val="none" w:sz="0" w:space="0" w:color="auto"/>
        <w:left w:val="none" w:sz="0" w:space="0" w:color="auto"/>
        <w:bottom w:val="none" w:sz="0" w:space="0" w:color="auto"/>
        <w:right w:val="none" w:sz="0" w:space="0" w:color="auto"/>
      </w:divBdr>
    </w:div>
    <w:div w:id="544684586">
      <w:bodyDiv w:val="1"/>
      <w:marLeft w:val="0"/>
      <w:marRight w:val="0"/>
      <w:marTop w:val="0"/>
      <w:marBottom w:val="0"/>
      <w:divBdr>
        <w:top w:val="none" w:sz="0" w:space="0" w:color="auto"/>
        <w:left w:val="none" w:sz="0" w:space="0" w:color="auto"/>
        <w:bottom w:val="none" w:sz="0" w:space="0" w:color="auto"/>
        <w:right w:val="none" w:sz="0" w:space="0" w:color="auto"/>
      </w:divBdr>
    </w:div>
    <w:div w:id="564296112">
      <w:bodyDiv w:val="1"/>
      <w:marLeft w:val="0"/>
      <w:marRight w:val="0"/>
      <w:marTop w:val="0"/>
      <w:marBottom w:val="0"/>
      <w:divBdr>
        <w:top w:val="none" w:sz="0" w:space="0" w:color="auto"/>
        <w:left w:val="none" w:sz="0" w:space="0" w:color="auto"/>
        <w:bottom w:val="none" w:sz="0" w:space="0" w:color="auto"/>
        <w:right w:val="none" w:sz="0" w:space="0" w:color="auto"/>
      </w:divBdr>
    </w:div>
    <w:div w:id="571739223">
      <w:bodyDiv w:val="1"/>
      <w:marLeft w:val="0"/>
      <w:marRight w:val="0"/>
      <w:marTop w:val="0"/>
      <w:marBottom w:val="0"/>
      <w:divBdr>
        <w:top w:val="none" w:sz="0" w:space="0" w:color="auto"/>
        <w:left w:val="none" w:sz="0" w:space="0" w:color="auto"/>
        <w:bottom w:val="none" w:sz="0" w:space="0" w:color="auto"/>
        <w:right w:val="none" w:sz="0" w:space="0" w:color="auto"/>
      </w:divBdr>
    </w:div>
    <w:div w:id="607665448">
      <w:bodyDiv w:val="1"/>
      <w:marLeft w:val="0"/>
      <w:marRight w:val="0"/>
      <w:marTop w:val="0"/>
      <w:marBottom w:val="0"/>
      <w:divBdr>
        <w:top w:val="none" w:sz="0" w:space="0" w:color="auto"/>
        <w:left w:val="none" w:sz="0" w:space="0" w:color="auto"/>
        <w:bottom w:val="none" w:sz="0" w:space="0" w:color="auto"/>
        <w:right w:val="none" w:sz="0" w:space="0" w:color="auto"/>
      </w:divBdr>
    </w:div>
    <w:div w:id="624384651">
      <w:bodyDiv w:val="1"/>
      <w:marLeft w:val="0"/>
      <w:marRight w:val="0"/>
      <w:marTop w:val="0"/>
      <w:marBottom w:val="0"/>
      <w:divBdr>
        <w:top w:val="none" w:sz="0" w:space="0" w:color="auto"/>
        <w:left w:val="none" w:sz="0" w:space="0" w:color="auto"/>
        <w:bottom w:val="none" w:sz="0" w:space="0" w:color="auto"/>
        <w:right w:val="none" w:sz="0" w:space="0" w:color="auto"/>
      </w:divBdr>
    </w:div>
    <w:div w:id="646057264">
      <w:bodyDiv w:val="1"/>
      <w:marLeft w:val="0"/>
      <w:marRight w:val="0"/>
      <w:marTop w:val="0"/>
      <w:marBottom w:val="0"/>
      <w:divBdr>
        <w:top w:val="none" w:sz="0" w:space="0" w:color="auto"/>
        <w:left w:val="none" w:sz="0" w:space="0" w:color="auto"/>
        <w:bottom w:val="none" w:sz="0" w:space="0" w:color="auto"/>
        <w:right w:val="none" w:sz="0" w:space="0" w:color="auto"/>
      </w:divBdr>
    </w:div>
    <w:div w:id="666907599">
      <w:bodyDiv w:val="1"/>
      <w:marLeft w:val="0"/>
      <w:marRight w:val="0"/>
      <w:marTop w:val="0"/>
      <w:marBottom w:val="0"/>
      <w:divBdr>
        <w:top w:val="none" w:sz="0" w:space="0" w:color="auto"/>
        <w:left w:val="none" w:sz="0" w:space="0" w:color="auto"/>
        <w:bottom w:val="none" w:sz="0" w:space="0" w:color="auto"/>
        <w:right w:val="none" w:sz="0" w:space="0" w:color="auto"/>
      </w:divBdr>
    </w:div>
    <w:div w:id="706177831">
      <w:bodyDiv w:val="1"/>
      <w:marLeft w:val="0"/>
      <w:marRight w:val="0"/>
      <w:marTop w:val="0"/>
      <w:marBottom w:val="0"/>
      <w:divBdr>
        <w:top w:val="none" w:sz="0" w:space="0" w:color="auto"/>
        <w:left w:val="none" w:sz="0" w:space="0" w:color="auto"/>
        <w:bottom w:val="none" w:sz="0" w:space="0" w:color="auto"/>
        <w:right w:val="none" w:sz="0" w:space="0" w:color="auto"/>
      </w:divBdr>
      <w:divsChild>
        <w:div w:id="1590042077">
          <w:marLeft w:val="0"/>
          <w:marRight w:val="0"/>
          <w:marTop w:val="0"/>
          <w:marBottom w:val="0"/>
          <w:divBdr>
            <w:top w:val="none" w:sz="0" w:space="0" w:color="auto"/>
            <w:left w:val="none" w:sz="0" w:space="0" w:color="auto"/>
            <w:bottom w:val="none" w:sz="0" w:space="0" w:color="auto"/>
            <w:right w:val="none" w:sz="0" w:space="0" w:color="auto"/>
          </w:divBdr>
        </w:div>
      </w:divsChild>
    </w:div>
    <w:div w:id="706413789">
      <w:bodyDiv w:val="1"/>
      <w:marLeft w:val="0"/>
      <w:marRight w:val="0"/>
      <w:marTop w:val="0"/>
      <w:marBottom w:val="0"/>
      <w:divBdr>
        <w:top w:val="none" w:sz="0" w:space="0" w:color="auto"/>
        <w:left w:val="none" w:sz="0" w:space="0" w:color="auto"/>
        <w:bottom w:val="none" w:sz="0" w:space="0" w:color="auto"/>
        <w:right w:val="none" w:sz="0" w:space="0" w:color="auto"/>
      </w:divBdr>
    </w:div>
    <w:div w:id="728188860">
      <w:bodyDiv w:val="1"/>
      <w:marLeft w:val="0"/>
      <w:marRight w:val="0"/>
      <w:marTop w:val="0"/>
      <w:marBottom w:val="0"/>
      <w:divBdr>
        <w:top w:val="none" w:sz="0" w:space="0" w:color="auto"/>
        <w:left w:val="none" w:sz="0" w:space="0" w:color="auto"/>
        <w:bottom w:val="none" w:sz="0" w:space="0" w:color="auto"/>
        <w:right w:val="none" w:sz="0" w:space="0" w:color="auto"/>
      </w:divBdr>
    </w:div>
    <w:div w:id="751203905">
      <w:bodyDiv w:val="1"/>
      <w:marLeft w:val="0"/>
      <w:marRight w:val="0"/>
      <w:marTop w:val="0"/>
      <w:marBottom w:val="0"/>
      <w:divBdr>
        <w:top w:val="none" w:sz="0" w:space="0" w:color="auto"/>
        <w:left w:val="none" w:sz="0" w:space="0" w:color="auto"/>
        <w:bottom w:val="none" w:sz="0" w:space="0" w:color="auto"/>
        <w:right w:val="none" w:sz="0" w:space="0" w:color="auto"/>
      </w:divBdr>
    </w:div>
    <w:div w:id="803936133">
      <w:bodyDiv w:val="1"/>
      <w:marLeft w:val="0"/>
      <w:marRight w:val="0"/>
      <w:marTop w:val="0"/>
      <w:marBottom w:val="0"/>
      <w:divBdr>
        <w:top w:val="none" w:sz="0" w:space="0" w:color="auto"/>
        <w:left w:val="none" w:sz="0" w:space="0" w:color="auto"/>
        <w:bottom w:val="none" w:sz="0" w:space="0" w:color="auto"/>
        <w:right w:val="none" w:sz="0" w:space="0" w:color="auto"/>
      </w:divBdr>
    </w:div>
    <w:div w:id="888033409">
      <w:bodyDiv w:val="1"/>
      <w:marLeft w:val="0"/>
      <w:marRight w:val="0"/>
      <w:marTop w:val="0"/>
      <w:marBottom w:val="0"/>
      <w:divBdr>
        <w:top w:val="none" w:sz="0" w:space="0" w:color="auto"/>
        <w:left w:val="none" w:sz="0" w:space="0" w:color="auto"/>
        <w:bottom w:val="none" w:sz="0" w:space="0" w:color="auto"/>
        <w:right w:val="none" w:sz="0" w:space="0" w:color="auto"/>
      </w:divBdr>
    </w:div>
    <w:div w:id="888103841">
      <w:bodyDiv w:val="1"/>
      <w:marLeft w:val="0"/>
      <w:marRight w:val="0"/>
      <w:marTop w:val="0"/>
      <w:marBottom w:val="0"/>
      <w:divBdr>
        <w:top w:val="none" w:sz="0" w:space="0" w:color="auto"/>
        <w:left w:val="none" w:sz="0" w:space="0" w:color="auto"/>
        <w:bottom w:val="none" w:sz="0" w:space="0" w:color="auto"/>
        <w:right w:val="none" w:sz="0" w:space="0" w:color="auto"/>
      </w:divBdr>
    </w:div>
    <w:div w:id="975337813">
      <w:bodyDiv w:val="1"/>
      <w:marLeft w:val="0"/>
      <w:marRight w:val="0"/>
      <w:marTop w:val="0"/>
      <w:marBottom w:val="0"/>
      <w:divBdr>
        <w:top w:val="none" w:sz="0" w:space="0" w:color="auto"/>
        <w:left w:val="none" w:sz="0" w:space="0" w:color="auto"/>
        <w:bottom w:val="none" w:sz="0" w:space="0" w:color="auto"/>
        <w:right w:val="none" w:sz="0" w:space="0" w:color="auto"/>
      </w:divBdr>
    </w:div>
    <w:div w:id="1028683703">
      <w:bodyDiv w:val="1"/>
      <w:marLeft w:val="0"/>
      <w:marRight w:val="0"/>
      <w:marTop w:val="0"/>
      <w:marBottom w:val="0"/>
      <w:divBdr>
        <w:top w:val="none" w:sz="0" w:space="0" w:color="auto"/>
        <w:left w:val="none" w:sz="0" w:space="0" w:color="auto"/>
        <w:bottom w:val="none" w:sz="0" w:space="0" w:color="auto"/>
        <w:right w:val="none" w:sz="0" w:space="0" w:color="auto"/>
      </w:divBdr>
    </w:div>
    <w:div w:id="1045061682">
      <w:bodyDiv w:val="1"/>
      <w:marLeft w:val="0"/>
      <w:marRight w:val="0"/>
      <w:marTop w:val="0"/>
      <w:marBottom w:val="0"/>
      <w:divBdr>
        <w:top w:val="none" w:sz="0" w:space="0" w:color="auto"/>
        <w:left w:val="none" w:sz="0" w:space="0" w:color="auto"/>
        <w:bottom w:val="none" w:sz="0" w:space="0" w:color="auto"/>
        <w:right w:val="none" w:sz="0" w:space="0" w:color="auto"/>
      </w:divBdr>
    </w:div>
    <w:div w:id="1048069190">
      <w:bodyDiv w:val="1"/>
      <w:marLeft w:val="0"/>
      <w:marRight w:val="0"/>
      <w:marTop w:val="0"/>
      <w:marBottom w:val="0"/>
      <w:divBdr>
        <w:top w:val="none" w:sz="0" w:space="0" w:color="auto"/>
        <w:left w:val="none" w:sz="0" w:space="0" w:color="auto"/>
        <w:bottom w:val="none" w:sz="0" w:space="0" w:color="auto"/>
        <w:right w:val="none" w:sz="0" w:space="0" w:color="auto"/>
      </w:divBdr>
    </w:div>
    <w:div w:id="1149247997">
      <w:bodyDiv w:val="1"/>
      <w:marLeft w:val="0"/>
      <w:marRight w:val="0"/>
      <w:marTop w:val="0"/>
      <w:marBottom w:val="0"/>
      <w:divBdr>
        <w:top w:val="none" w:sz="0" w:space="0" w:color="auto"/>
        <w:left w:val="none" w:sz="0" w:space="0" w:color="auto"/>
        <w:bottom w:val="none" w:sz="0" w:space="0" w:color="auto"/>
        <w:right w:val="none" w:sz="0" w:space="0" w:color="auto"/>
      </w:divBdr>
    </w:div>
    <w:div w:id="1202205512">
      <w:bodyDiv w:val="1"/>
      <w:marLeft w:val="0"/>
      <w:marRight w:val="0"/>
      <w:marTop w:val="0"/>
      <w:marBottom w:val="0"/>
      <w:divBdr>
        <w:top w:val="none" w:sz="0" w:space="0" w:color="auto"/>
        <w:left w:val="none" w:sz="0" w:space="0" w:color="auto"/>
        <w:bottom w:val="none" w:sz="0" w:space="0" w:color="auto"/>
        <w:right w:val="none" w:sz="0" w:space="0" w:color="auto"/>
      </w:divBdr>
    </w:div>
    <w:div w:id="1228225544">
      <w:bodyDiv w:val="1"/>
      <w:marLeft w:val="0"/>
      <w:marRight w:val="0"/>
      <w:marTop w:val="0"/>
      <w:marBottom w:val="0"/>
      <w:divBdr>
        <w:top w:val="none" w:sz="0" w:space="0" w:color="auto"/>
        <w:left w:val="none" w:sz="0" w:space="0" w:color="auto"/>
        <w:bottom w:val="none" w:sz="0" w:space="0" w:color="auto"/>
        <w:right w:val="none" w:sz="0" w:space="0" w:color="auto"/>
      </w:divBdr>
    </w:div>
    <w:div w:id="1257206726">
      <w:bodyDiv w:val="1"/>
      <w:marLeft w:val="0"/>
      <w:marRight w:val="0"/>
      <w:marTop w:val="0"/>
      <w:marBottom w:val="0"/>
      <w:divBdr>
        <w:top w:val="none" w:sz="0" w:space="0" w:color="auto"/>
        <w:left w:val="none" w:sz="0" w:space="0" w:color="auto"/>
        <w:bottom w:val="none" w:sz="0" w:space="0" w:color="auto"/>
        <w:right w:val="none" w:sz="0" w:space="0" w:color="auto"/>
      </w:divBdr>
    </w:div>
    <w:div w:id="1309477755">
      <w:bodyDiv w:val="1"/>
      <w:marLeft w:val="0"/>
      <w:marRight w:val="0"/>
      <w:marTop w:val="0"/>
      <w:marBottom w:val="0"/>
      <w:divBdr>
        <w:top w:val="none" w:sz="0" w:space="0" w:color="auto"/>
        <w:left w:val="none" w:sz="0" w:space="0" w:color="auto"/>
        <w:bottom w:val="none" w:sz="0" w:space="0" w:color="auto"/>
        <w:right w:val="none" w:sz="0" w:space="0" w:color="auto"/>
      </w:divBdr>
      <w:divsChild>
        <w:div w:id="2129813743">
          <w:marLeft w:val="0"/>
          <w:marRight w:val="0"/>
          <w:marTop w:val="0"/>
          <w:marBottom w:val="0"/>
          <w:divBdr>
            <w:top w:val="none" w:sz="0" w:space="0" w:color="auto"/>
            <w:left w:val="none" w:sz="0" w:space="0" w:color="auto"/>
            <w:bottom w:val="none" w:sz="0" w:space="0" w:color="auto"/>
            <w:right w:val="none" w:sz="0" w:space="0" w:color="auto"/>
          </w:divBdr>
        </w:div>
      </w:divsChild>
    </w:div>
    <w:div w:id="1318261096">
      <w:bodyDiv w:val="1"/>
      <w:marLeft w:val="0"/>
      <w:marRight w:val="0"/>
      <w:marTop w:val="0"/>
      <w:marBottom w:val="0"/>
      <w:divBdr>
        <w:top w:val="none" w:sz="0" w:space="0" w:color="auto"/>
        <w:left w:val="none" w:sz="0" w:space="0" w:color="auto"/>
        <w:bottom w:val="none" w:sz="0" w:space="0" w:color="auto"/>
        <w:right w:val="none" w:sz="0" w:space="0" w:color="auto"/>
      </w:divBdr>
    </w:div>
    <w:div w:id="1365448727">
      <w:bodyDiv w:val="1"/>
      <w:marLeft w:val="0"/>
      <w:marRight w:val="0"/>
      <w:marTop w:val="0"/>
      <w:marBottom w:val="0"/>
      <w:divBdr>
        <w:top w:val="none" w:sz="0" w:space="0" w:color="auto"/>
        <w:left w:val="none" w:sz="0" w:space="0" w:color="auto"/>
        <w:bottom w:val="none" w:sz="0" w:space="0" w:color="auto"/>
        <w:right w:val="none" w:sz="0" w:space="0" w:color="auto"/>
      </w:divBdr>
    </w:div>
    <w:div w:id="1386218828">
      <w:bodyDiv w:val="1"/>
      <w:marLeft w:val="0"/>
      <w:marRight w:val="0"/>
      <w:marTop w:val="0"/>
      <w:marBottom w:val="0"/>
      <w:divBdr>
        <w:top w:val="none" w:sz="0" w:space="0" w:color="auto"/>
        <w:left w:val="none" w:sz="0" w:space="0" w:color="auto"/>
        <w:bottom w:val="none" w:sz="0" w:space="0" w:color="auto"/>
        <w:right w:val="none" w:sz="0" w:space="0" w:color="auto"/>
      </w:divBdr>
      <w:divsChild>
        <w:div w:id="1241939889">
          <w:marLeft w:val="0"/>
          <w:marRight w:val="0"/>
          <w:marTop w:val="0"/>
          <w:marBottom w:val="0"/>
          <w:divBdr>
            <w:top w:val="none" w:sz="0" w:space="0" w:color="auto"/>
            <w:left w:val="none" w:sz="0" w:space="0" w:color="auto"/>
            <w:bottom w:val="none" w:sz="0" w:space="0" w:color="auto"/>
            <w:right w:val="none" w:sz="0" w:space="0" w:color="auto"/>
          </w:divBdr>
        </w:div>
      </w:divsChild>
    </w:div>
    <w:div w:id="1477335276">
      <w:bodyDiv w:val="1"/>
      <w:marLeft w:val="0"/>
      <w:marRight w:val="0"/>
      <w:marTop w:val="0"/>
      <w:marBottom w:val="0"/>
      <w:divBdr>
        <w:top w:val="none" w:sz="0" w:space="0" w:color="auto"/>
        <w:left w:val="none" w:sz="0" w:space="0" w:color="auto"/>
        <w:bottom w:val="none" w:sz="0" w:space="0" w:color="auto"/>
        <w:right w:val="none" w:sz="0" w:space="0" w:color="auto"/>
      </w:divBdr>
    </w:div>
    <w:div w:id="1523861701">
      <w:bodyDiv w:val="1"/>
      <w:marLeft w:val="0"/>
      <w:marRight w:val="0"/>
      <w:marTop w:val="0"/>
      <w:marBottom w:val="0"/>
      <w:divBdr>
        <w:top w:val="none" w:sz="0" w:space="0" w:color="auto"/>
        <w:left w:val="none" w:sz="0" w:space="0" w:color="auto"/>
        <w:bottom w:val="none" w:sz="0" w:space="0" w:color="auto"/>
        <w:right w:val="none" w:sz="0" w:space="0" w:color="auto"/>
      </w:divBdr>
      <w:divsChild>
        <w:div w:id="2123651427">
          <w:marLeft w:val="0"/>
          <w:marRight w:val="0"/>
          <w:marTop w:val="0"/>
          <w:marBottom w:val="0"/>
          <w:divBdr>
            <w:top w:val="none" w:sz="0" w:space="0" w:color="auto"/>
            <w:left w:val="none" w:sz="0" w:space="0" w:color="auto"/>
            <w:bottom w:val="none" w:sz="0" w:space="0" w:color="auto"/>
            <w:right w:val="none" w:sz="0" w:space="0" w:color="auto"/>
          </w:divBdr>
        </w:div>
      </w:divsChild>
    </w:div>
    <w:div w:id="1528562271">
      <w:bodyDiv w:val="1"/>
      <w:marLeft w:val="0"/>
      <w:marRight w:val="0"/>
      <w:marTop w:val="0"/>
      <w:marBottom w:val="0"/>
      <w:divBdr>
        <w:top w:val="none" w:sz="0" w:space="0" w:color="auto"/>
        <w:left w:val="none" w:sz="0" w:space="0" w:color="auto"/>
        <w:bottom w:val="none" w:sz="0" w:space="0" w:color="auto"/>
        <w:right w:val="none" w:sz="0" w:space="0" w:color="auto"/>
      </w:divBdr>
    </w:div>
    <w:div w:id="1686319827">
      <w:bodyDiv w:val="1"/>
      <w:marLeft w:val="0"/>
      <w:marRight w:val="0"/>
      <w:marTop w:val="0"/>
      <w:marBottom w:val="0"/>
      <w:divBdr>
        <w:top w:val="none" w:sz="0" w:space="0" w:color="auto"/>
        <w:left w:val="none" w:sz="0" w:space="0" w:color="auto"/>
        <w:bottom w:val="none" w:sz="0" w:space="0" w:color="auto"/>
        <w:right w:val="none" w:sz="0" w:space="0" w:color="auto"/>
      </w:divBdr>
    </w:div>
    <w:div w:id="1696924235">
      <w:bodyDiv w:val="1"/>
      <w:marLeft w:val="0"/>
      <w:marRight w:val="0"/>
      <w:marTop w:val="0"/>
      <w:marBottom w:val="0"/>
      <w:divBdr>
        <w:top w:val="none" w:sz="0" w:space="0" w:color="auto"/>
        <w:left w:val="none" w:sz="0" w:space="0" w:color="auto"/>
        <w:bottom w:val="none" w:sz="0" w:space="0" w:color="auto"/>
        <w:right w:val="none" w:sz="0" w:space="0" w:color="auto"/>
      </w:divBdr>
    </w:div>
    <w:div w:id="1733654333">
      <w:bodyDiv w:val="1"/>
      <w:marLeft w:val="0"/>
      <w:marRight w:val="0"/>
      <w:marTop w:val="0"/>
      <w:marBottom w:val="0"/>
      <w:divBdr>
        <w:top w:val="none" w:sz="0" w:space="0" w:color="auto"/>
        <w:left w:val="none" w:sz="0" w:space="0" w:color="auto"/>
        <w:bottom w:val="none" w:sz="0" w:space="0" w:color="auto"/>
        <w:right w:val="none" w:sz="0" w:space="0" w:color="auto"/>
      </w:divBdr>
    </w:div>
    <w:div w:id="1757089754">
      <w:bodyDiv w:val="1"/>
      <w:marLeft w:val="0"/>
      <w:marRight w:val="0"/>
      <w:marTop w:val="0"/>
      <w:marBottom w:val="0"/>
      <w:divBdr>
        <w:top w:val="none" w:sz="0" w:space="0" w:color="auto"/>
        <w:left w:val="none" w:sz="0" w:space="0" w:color="auto"/>
        <w:bottom w:val="none" w:sz="0" w:space="0" w:color="auto"/>
        <w:right w:val="none" w:sz="0" w:space="0" w:color="auto"/>
      </w:divBdr>
    </w:div>
    <w:div w:id="1790510044">
      <w:bodyDiv w:val="1"/>
      <w:marLeft w:val="0"/>
      <w:marRight w:val="0"/>
      <w:marTop w:val="0"/>
      <w:marBottom w:val="0"/>
      <w:divBdr>
        <w:top w:val="none" w:sz="0" w:space="0" w:color="auto"/>
        <w:left w:val="none" w:sz="0" w:space="0" w:color="auto"/>
        <w:bottom w:val="none" w:sz="0" w:space="0" w:color="auto"/>
        <w:right w:val="none" w:sz="0" w:space="0" w:color="auto"/>
      </w:divBdr>
    </w:div>
    <w:div w:id="1855223173">
      <w:bodyDiv w:val="1"/>
      <w:marLeft w:val="0"/>
      <w:marRight w:val="0"/>
      <w:marTop w:val="0"/>
      <w:marBottom w:val="0"/>
      <w:divBdr>
        <w:top w:val="none" w:sz="0" w:space="0" w:color="auto"/>
        <w:left w:val="none" w:sz="0" w:space="0" w:color="auto"/>
        <w:bottom w:val="none" w:sz="0" w:space="0" w:color="auto"/>
        <w:right w:val="none" w:sz="0" w:space="0" w:color="auto"/>
      </w:divBdr>
    </w:div>
    <w:div w:id="1861819012">
      <w:bodyDiv w:val="1"/>
      <w:marLeft w:val="0"/>
      <w:marRight w:val="0"/>
      <w:marTop w:val="0"/>
      <w:marBottom w:val="0"/>
      <w:divBdr>
        <w:top w:val="none" w:sz="0" w:space="0" w:color="auto"/>
        <w:left w:val="none" w:sz="0" w:space="0" w:color="auto"/>
        <w:bottom w:val="none" w:sz="0" w:space="0" w:color="auto"/>
        <w:right w:val="none" w:sz="0" w:space="0" w:color="auto"/>
      </w:divBdr>
    </w:div>
    <w:div w:id="1894845128">
      <w:bodyDiv w:val="1"/>
      <w:marLeft w:val="0"/>
      <w:marRight w:val="0"/>
      <w:marTop w:val="0"/>
      <w:marBottom w:val="0"/>
      <w:divBdr>
        <w:top w:val="none" w:sz="0" w:space="0" w:color="auto"/>
        <w:left w:val="none" w:sz="0" w:space="0" w:color="auto"/>
        <w:bottom w:val="none" w:sz="0" w:space="0" w:color="auto"/>
        <w:right w:val="none" w:sz="0" w:space="0" w:color="auto"/>
      </w:divBdr>
    </w:div>
    <w:div w:id="1903365236">
      <w:bodyDiv w:val="1"/>
      <w:marLeft w:val="0"/>
      <w:marRight w:val="0"/>
      <w:marTop w:val="0"/>
      <w:marBottom w:val="0"/>
      <w:divBdr>
        <w:top w:val="none" w:sz="0" w:space="0" w:color="auto"/>
        <w:left w:val="none" w:sz="0" w:space="0" w:color="auto"/>
        <w:bottom w:val="none" w:sz="0" w:space="0" w:color="auto"/>
        <w:right w:val="none" w:sz="0" w:space="0" w:color="auto"/>
      </w:divBdr>
    </w:div>
    <w:div w:id="2005040788">
      <w:bodyDiv w:val="1"/>
      <w:marLeft w:val="0"/>
      <w:marRight w:val="0"/>
      <w:marTop w:val="0"/>
      <w:marBottom w:val="0"/>
      <w:divBdr>
        <w:top w:val="none" w:sz="0" w:space="0" w:color="auto"/>
        <w:left w:val="none" w:sz="0" w:space="0" w:color="auto"/>
        <w:bottom w:val="none" w:sz="0" w:space="0" w:color="auto"/>
        <w:right w:val="none" w:sz="0" w:space="0" w:color="auto"/>
      </w:divBdr>
    </w:div>
    <w:div w:id="2045667633">
      <w:bodyDiv w:val="1"/>
      <w:marLeft w:val="0"/>
      <w:marRight w:val="0"/>
      <w:marTop w:val="0"/>
      <w:marBottom w:val="0"/>
      <w:divBdr>
        <w:top w:val="none" w:sz="0" w:space="0" w:color="auto"/>
        <w:left w:val="none" w:sz="0" w:space="0" w:color="auto"/>
        <w:bottom w:val="none" w:sz="0" w:space="0" w:color="auto"/>
        <w:right w:val="none" w:sz="0" w:space="0" w:color="auto"/>
      </w:divBdr>
      <w:divsChild>
        <w:div w:id="1590116940">
          <w:marLeft w:val="0"/>
          <w:marRight w:val="0"/>
          <w:marTop w:val="0"/>
          <w:marBottom w:val="0"/>
          <w:divBdr>
            <w:top w:val="none" w:sz="0" w:space="0" w:color="auto"/>
            <w:left w:val="none" w:sz="0" w:space="0" w:color="auto"/>
            <w:bottom w:val="none" w:sz="0" w:space="0" w:color="auto"/>
            <w:right w:val="none" w:sz="0" w:space="0" w:color="auto"/>
          </w:divBdr>
          <w:divsChild>
            <w:div w:id="612245095">
              <w:marLeft w:val="0"/>
              <w:marRight w:val="0"/>
              <w:marTop w:val="0"/>
              <w:marBottom w:val="0"/>
              <w:divBdr>
                <w:top w:val="none" w:sz="0" w:space="0" w:color="auto"/>
                <w:left w:val="none" w:sz="0" w:space="0" w:color="auto"/>
                <w:bottom w:val="none" w:sz="0" w:space="0" w:color="auto"/>
                <w:right w:val="none" w:sz="0" w:space="0" w:color="auto"/>
              </w:divBdr>
              <w:divsChild>
                <w:div w:id="1038772826">
                  <w:marLeft w:val="0"/>
                  <w:marRight w:val="0"/>
                  <w:marTop w:val="0"/>
                  <w:marBottom w:val="0"/>
                  <w:divBdr>
                    <w:top w:val="none" w:sz="0" w:space="0" w:color="auto"/>
                    <w:left w:val="none" w:sz="0" w:space="0" w:color="auto"/>
                    <w:bottom w:val="none" w:sz="0" w:space="0" w:color="auto"/>
                    <w:right w:val="none" w:sz="0" w:space="0" w:color="auto"/>
                  </w:divBdr>
                  <w:divsChild>
                    <w:div w:id="927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7967">
      <w:bodyDiv w:val="1"/>
      <w:marLeft w:val="0"/>
      <w:marRight w:val="0"/>
      <w:marTop w:val="0"/>
      <w:marBottom w:val="0"/>
      <w:divBdr>
        <w:top w:val="none" w:sz="0" w:space="0" w:color="auto"/>
        <w:left w:val="none" w:sz="0" w:space="0" w:color="auto"/>
        <w:bottom w:val="none" w:sz="0" w:space="0" w:color="auto"/>
        <w:right w:val="none" w:sz="0" w:space="0" w:color="auto"/>
      </w:divBdr>
    </w:div>
    <w:div w:id="2120298898">
      <w:bodyDiv w:val="1"/>
      <w:marLeft w:val="0"/>
      <w:marRight w:val="0"/>
      <w:marTop w:val="0"/>
      <w:marBottom w:val="0"/>
      <w:divBdr>
        <w:top w:val="none" w:sz="0" w:space="0" w:color="auto"/>
        <w:left w:val="none" w:sz="0" w:space="0" w:color="auto"/>
        <w:bottom w:val="none" w:sz="0" w:space="0" w:color="auto"/>
        <w:right w:val="none" w:sz="0" w:space="0" w:color="auto"/>
      </w:divBdr>
    </w:div>
    <w:div w:id="21448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necare.maine.gov/Billing%20Instructions/Forms/Publication.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1730-0000-4A87-94C0-401D9F4A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21054</Words>
  <Characters>120008</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140781</CharactersWithSpaces>
  <SharedDoc>false</SharedDoc>
  <HLinks>
    <vt:vector size="6" baseType="variant">
      <vt:variant>
        <vt:i4>6750311</vt:i4>
      </vt:variant>
      <vt:variant>
        <vt:i4>0</vt:i4>
      </vt:variant>
      <vt:variant>
        <vt:i4>0</vt:i4>
      </vt:variant>
      <vt:variant>
        <vt:i4>5</vt:i4>
      </vt:variant>
      <vt:variant>
        <vt:lpwstr>https://mainecare.maine.gov/Billing Instructions/Forms/Publication.aspx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2026-04-23T14:59:00Z</dcterms:created>
  <dcterms:modified xsi:type="dcterms:W3CDTF">2026-04-28T14:16:00Z</dcterms:modified>
</cp:coreProperties>
</file>