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172E" w14:textId="77777777" w:rsidR="00FF04C4" w:rsidRPr="00C03F17" w:rsidRDefault="00AF3F4A" w:rsidP="0028189C">
      <w:pPr>
        <w:pStyle w:val="DefaultText"/>
        <w:rPr>
          <w:rFonts w:ascii="Univers (W1)" w:hAnsi="Univers (W1)"/>
          <w:i/>
          <w:color w:val="000000"/>
        </w:rPr>
      </w:pPr>
      <w:r w:rsidRPr="00C03F17">
        <w:rPr>
          <w:noProof/>
          <w:color w:val="000000"/>
        </w:rPr>
        <w:pict w14:anchorId="01BF4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-.7pt;width:54.85pt;height:71.35pt;z-index:251657728">
            <v:imagedata r:id="rId11" o:title="SOS Logo Clear"/>
          </v:shape>
        </w:pict>
      </w:r>
      <w:r w:rsidR="00FF04C4" w:rsidRPr="00C03F17">
        <w:rPr>
          <w:rFonts w:ascii="Univers (W1)" w:hAnsi="Univers (W1)"/>
          <w:i/>
          <w:color w:val="000000"/>
        </w:rPr>
        <w:t xml:space="preserve">                                            </w:t>
      </w:r>
      <w:r w:rsidRPr="00C03F17">
        <w:rPr>
          <w:rFonts w:ascii="Univers (W1)" w:hAnsi="Univers (W1)"/>
          <w:i/>
          <w:color w:val="000000"/>
        </w:rPr>
        <w:t xml:space="preserve">                     </w:t>
      </w:r>
      <w:r w:rsidR="00FF04C4" w:rsidRPr="00C03F17">
        <w:rPr>
          <w:rFonts w:ascii="Univers (W1)" w:hAnsi="Univers (W1)"/>
          <w:i/>
          <w:color w:val="000000"/>
        </w:rPr>
        <w:t xml:space="preserve">Department of                                                         </w:t>
      </w:r>
    </w:p>
    <w:p w14:paraId="44CA2936" w14:textId="77777777" w:rsidR="00FF04C4" w:rsidRPr="00C03F17" w:rsidRDefault="00FF04C4" w:rsidP="0028189C">
      <w:pPr>
        <w:pStyle w:val="DefaultText"/>
        <w:ind w:left="1440" w:firstLine="720"/>
        <w:rPr>
          <w:rFonts w:ascii="Univers (W1)" w:hAnsi="Univers (W1)"/>
          <w:i/>
          <w:color w:val="000000"/>
          <w:sz w:val="36"/>
        </w:rPr>
      </w:pPr>
      <w:r w:rsidRPr="00C03F17">
        <w:rPr>
          <w:rFonts w:ascii="Univers (W1)" w:hAnsi="Univers (W1)"/>
          <w:i/>
          <w:color w:val="000000"/>
        </w:rPr>
        <w:t xml:space="preserve">        </w:t>
      </w:r>
      <w:r w:rsidRPr="00C03F17">
        <w:rPr>
          <w:rFonts w:ascii="Univers (W1)" w:hAnsi="Univers (W1)"/>
          <w:i/>
          <w:color w:val="000000"/>
        </w:rPr>
        <w:tab/>
      </w:r>
      <w:r w:rsidRPr="00C03F17">
        <w:rPr>
          <w:rFonts w:ascii="Univers (W1)" w:hAnsi="Univers (W1)"/>
          <w:i/>
          <w:color w:val="000000"/>
        </w:rPr>
        <w:tab/>
        <w:t xml:space="preserve">       the Secretary of State</w:t>
      </w:r>
    </w:p>
    <w:p w14:paraId="1A9BCCDE" w14:textId="77777777" w:rsidR="00FF04C4" w:rsidRPr="00C03F17" w:rsidRDefault="00FF04C4" w:rsidP="0028189C">
      <w:pPr>
        <w:pStyle w:val="DefaultText"/>
        <w:jc w:val="center"/>
        <w:rPr>
          <w:rFonts w:ascii="Univers (W1)" w:hAnsi="Univers (W1)"/>
          <w:i/>
          <w:color w:val="000000"/>
          <w:sz w:val="28"/>
        </w:rPr>
      </w:pPr>
    </w:p>
    <w:p w14:paraId="660F28BA" w14:textId="77777777" w:rsidR="00FF04C4" w:rsidRPr="00C03F17" w:rsidRDefault="00FF04C4" w:rsidP="0028189C">
      <w:pPr>
        <w:pStyle w:val="DefaultText"/>
        <w:jc w:val="center"/>
        <w:rPr>
          <w:rFonts w:ascii="Univers (W1)" w:hAnsi="Univers (W1)"/>
          <w:i/>
          <w:color w:val="000000"/>
          <w:sz w:val="28"/>
        </w:rPr>
      </w:pPr>
      <w:r w:rsidRPr="00C03F17">
        <w:rPr>
          <w:rFonts w:ascii="Univers (W1)" w:hAnsi="Univers (W1)"/>
          <w:b/>
          <w:i/>
          <w:color w:val="000000"/>
          <w:sz w:val="28"/>
        </w:rPr>
        <w:t>Bureau of Motor Vehicles</w:t>
      </w:r>
    </w:p>
    <w:p w14:paraId="6E9A5DBB" w14:textId="77777777" w:rsidR="00FF04C4" w:rsidRPr="00C03F17" w:rsidRDefault="00FF04C4" w:rsidP="0028189C">
      <w:pPr>
        <w:pStyle w:val="DefaultText"/>
        <w:jc w:val="center"/>
        <w:rPr>
          <w:rFonts w:ascii="Univers (W1)" w:hAnsi="Univers (W1)"/>
          <w:i/>
          <w:color w:val="000000"/>
          <w:sz w:val="20"/>
        </w:rPr>
      </w:pPr>
    </w:p>
    <w:p w14:paraId="330AB9EF" w14:textId="77777777" w:rsidR="00FF04C4" w:rsidRPr="00C03F17" w:rsidRDefault="00FF04C4" w:rsidP="0028189C">
      <w:pPr>
        <w:pStyle w:val="DefaultText"/>
        <w:rPr>
          <w:rFonts w:ascii="Univers (W1)" w:hAnsi="Univers (W1)"/>
          <w:i/>
          <w:color w:val="000000"/>
          <w:sz w:val="20"/>
        </w:rPr>
      </w:pPr>
    </w:p>
    <w:p w14:paraId="3D8BC7FD" w14:textId="77777777" w:rsidR="00FF04C4" w:rsidRPr="00C03F17" w:rsidRDefault="00D53BA0" w:rsidP="0028189C">
      <w:pPr>
        <w:pStyle w:val="DefaultText"/>
        <w:rPr>
          <w:rFonts w:ascii="Univers (W1)" w:hAnsi="Univers (W1)"/>
          <w:i/>
          <w:color w:val="000000"/>
          <w:sz w:val="16"/>
        </w:rPr>
      </w:pPr>
      <w:r w:rsidRPr="00C03F17">
        <w:rPr>
          <w:rFonts w:ascii="Univers (W1)" w:hAnsi="Univers (W1)"/>
          <w:i/>
          <w:color w:val="000000"/>
          <w:sz w:val="20"/>
        </w:rPr>
        <w:t>Shenna Bellows</w:t>
      </w:r>
      <w:r w:rsidRPr="00C03F17">
        <w:rPr>
          <w:rFonts w:ascii="Univers (W1)" w:hAnsi="Univers (W1)"/>
          <w:i/>
          <w:color w:val="000000"/>
          <w:sz w:val="20"/>
        </w:rPr>
        <w:tab/>
      </w:r>
      <w:r w:rsidR="00FF04C4" w:rsidRPr="00C03F17">
        <w:rPr>
          <w:rFonts w:ascii="Univers (W1)" w:hAnsi="Univers (W1)"/>
          <w:i/>
          <w:color w:val="000000"/>
          <w:sz w:val="20"/>
        </w:rPr>
        <w:tab/>
      </w:r>
      <w:r w:rsidR="00FF04C4" w:rsidRPr="00C03F17">
        <w:rPr>
          <w:rFonts w:ascii="Univers (W1)" w:hAnsi="Univers (W1)"/>
          <w:i/>
          <w:color w:val="000000"/>
          <w:sz w:val="20"/>
        </w:rPr>
        <w:tab/>
      </w:r>
      <w:r w:rsidR="00FF04C4" w:rsidRPr="00C03F17">
        <w:rPr>
          <w:rFonts w:ascii="Univers (W1)" w:hAnsi="Univers (W1)"/>
          <w:i/>
          <w:color w:val="000000"/>
          <w:sz w:val="20"/>
        </w:rPr>
        <w:tab/>
      </w:r>
      <w:r w:rsidR="00FF04C4" w:rsidRPr="00C03F17">
        <w:rPr>
          <w:rFonts w:ascii="Univers (W1)" w:hAnsi="Univers (W1)"/>
          <w:i/>
          <w:color w:val="000000"/>
          <w:sz w:val="20"/>
        </w:rPr>
        <w:tab/>
      </w:r>
      <w:r w:rsidR="00FF04C4" w:rsidRPr="00C03F17">
        <w:rPr>
          <w:rFonts w:ascii="Univers (W1)" w:hAnsi="Univers (W1)"/>
          <w:i/>
          <w:color w:val="000000"/>
          <w:sz w:val="20"/>
        </w:rPr>
        <w:tab/>
      </w:r>
      <w:r w:rsidR="00FF04C4" w:rsidRPr="00C03F17">
        <w:rPr>
          <w:rFonts w:ascii="Univers (W1)" w:hAnsi="Univers (W1)"/>
          <w:i/>
          <w:color w:val="000000"/>
          <w:sz w:val="20"/>
        </w:rPr>
        <w:tab/>
      </w:r>
      <w:r w:rsidR="00FF04C4" w:rsidRPr="00C03F17">
        <w:rPr>
          <w:rFonts w:ascii="Univers (W1)" w:hAnsi="Univers (W1)"/>
          <w:i/>
          <w:color w:val="000000"/>
          <w:sz w:val="20"/>
        </w:rPr>
        <w:tab/>
      </w:r>
      <w:r w:rsidR="00FF04C4" w:rsidRPr="00C03F17">
        <w:rPr>
          <w:rFonts w:ascii="Univers (W1)" w:hAnsi="Univers (W1)"/>
          <w:i/>
          <w:color w:val="000000"/>
          <w:sz w:val="20"/>
        </w:rPr>
        <w:tab/>
        <w:t xml:space="preserve">       </w:t>
      </w:r>
      <w:r w:rsidR="009136BF" w:rsidRPr="00C03F17">
        <w:rPr>
          <w:rFonts w:ascii="Univers (W1)" w:hAnsi="Univers (W1)"/>
          <w:i/>
          <w:color w:val="000000"/>
          <w:sz w:val="20"/>
        </w:rPr>
        <w:t>Catherine Curtis</w:t>
      </w:r>
    </w:p>
    <w:p w14:paraId="3683F74C" w14:textId="77777777" w:rsidR="00FF04C4" w:rsidRPr="00C03F17" w:rsidRDefault="00FF04C4" w:rsidP="0028189C">
      <w:pPr>
        <w:pStyle w:val="DefaultText"/>
        <w:rPr>
          <w:rFonts w:ascii="Univers (W1)" w:hAnsi="Univers (W1)"/>
          <w:i/>
          <w:color w:val="000000"/>
          <w:sz w:val="16"/>
        </w:rPr>
      </w:pPr>
      <w:r w:rsidRPr="00C03F17">
        <w:rPr>
          <w:rFonts w:ascii="Univers (W1)" w:hAnsi="Univers (W1)"/>
          <w:i/>
          <w:color w:val="000000"/>
          <w:sz w:val="16"/>
        </w:rPr>
        <w:t>Secretary of State</w:t>
      </w:r>
      <w:r w:rsidRPr="00C03F17">
        <w:rPr>
          <w:rFonts w:ascii="Univers (W1)" w:hAnsi="Univers (W1)"/>
          <w:i/>
          <w:color w:val="000000"/>
          <w:sz w:val="16"/>
        </w:rPr>
        <w:tab/>
      </w:r>
      <w:r w:rsidRPr="00C03F17">
        <w:rPr>
          <w:rFonts w:ascii="Univers (W1)" w:hAnsi="Univers (W1)"/>
          <w:i/>
          <w:color w:val="000000"/>
          <w:sz w:val="16"/>
        </w:rPr>
        <w:tab/>
      </w:r>
      <w:r w:rsidRPr="00C03F17">
        <w:rPr>
          <w:rFonts w:ascii="Univers (W1)" w:hAnsi="Univers (W1)"/>
          <w:i/>
          <w:color w:val="000000"/>
          <w:sz w:val="16"/>
        </w:rPr>
        <w:tab/>
      </w:r>
      <w:r w:rsidRPr="00C03F17">
        <w:rPr>
          <w:rFonts w:ascii="Univers (W1)" w:hAnsi="Univers (W1)"/>
          <w:i/>
          <w:color w:val="000000"/>
          <w:sz w:val="16"/>
        </w:rPr>
        <w:tab/>
      </w:r>
      <w:r w:rsidRPr="00C03F17">
        <w:rPr>
          <w:rFonts w:ascii="Univers (W1)" w:hAnsi="Univers (W1)"/>
          <w:i/>
          <w:color w:val="000000"/>
          <w:sz w:val="16"/>
        </w:rPr>
        <w:tab/>
      </w:r>
      <w:r w:rsidRPr="00C03F17">
        <w:rPr>
          <w:rFonts w:ascii="Univers (W1)" w:hAnsi="Univers (W1)"/>
          <w:i/>
          <w:color w:val="000000"/>
          <w:sz w:val="36"/>
          <w:szCs w:val="36"/>
        </w:rPr>
        <w:tab/>
      </w:r>
      <w:r w:rsidRPr="00C03F17">
        <w:rPr>
          <w:rFonts w:ascii="Univers (W1)" w:hAnsi="Univers (W1)"/>
          <w:i/>
          <w:color w:val="000000"/>
          <w:sz w:val="16"/>
        </w:rPr>
        <w:tab/>
      </w:r>
      <w:r w:rsidR="00057742" w:rsidRPr="00C03F17">
        <w:rPr>
          <w:rFonts w:ascii="Univers (W1)" w:hAnsi="Univers (W1)"/>
          <w:i/>
          <w:color w:val="000000"/>
          <w:sz w:val="16"/>
        </w:rPr>
        <w:t xml:space="preserve">               </w:t>
      </w:r>
      <w:r w:rsidR="00374507" w:rsidRPr="00C03F17">
        <w:rPr>
          <w:rFonts w:ascii="Univers (W1)" w:hAnsi="Univers (W1)"/>
          <w:i/>
          <w:color w:val="000000"/>
          <w:sz w:val="16"/>
        </w:rPr>
        <w:t xml:space="preserve">                     </w:t>
      </w:r>
      <w:r w:rsidR="00C83373" w:rsidRPr="00C03F17">
        <w:rPr>
          <w:rFonts w:ascii="Univers (W1)" w:hAnsi="Univers (W1)"/>
          <w:i/>
          <w:color w:val="000000"/>
          <w:sz w:val="16"/>
        </w:rPr>
        <w:t xml:space="preserve"> </w:t>
      </w:r>
      <w:r w:rsidR="00374507" w:rsidRPr="00C03F17">
        <w:rPr>
          <w:rFonts w:ascii="Univers (W1)" w:hAnsi="Univers (W1)"/>
          <w:i/>
          <w:color w:val="000000"/>
          <w:sz w:val="16"/>
        </w:rPr>
        <w:t xml:space="preserve">    </w:t>
      </w:r>
      <w:r w:rsidRPr="00C03F17">
        <w:rPr>
          <w:rFonts w:ascii="Univers (W1)" w:hAnsi="Univers (W1)"/>
          <w:i/>
          <w:color w:val="000000"/>
          <w:sz w:val="16"/>
        </w:rPr>
        <w:t>Deputy Secretary of State</w:t>
      </w:r>
    </w:p>
    <w:p w14:paraId="7FB2F5E6" w14:textId="77777777" w:rsidR="00FF04C4" w:rsidRPr="00C03F17" w:rsidRDefault="00FF04C4" w:rsidP="0028189C">
      <w:pPr>
        <w:pStyle w:val="DefaultText"/>
        <w:rPr>
          <w:rFonts w:ascii="Univers (W1)" w:hAnsi="Univers (W1)"/>
          <w:i/>
          <w:color w:val="000000"/>
          <w:sz w:val="16"/>
        </w:rPr>
      </w:pPr>
      <w:r w:rsidRPr="00C03F17">
        <w:rPr>
          <w:rFonts w:ascii="Univers (W1)" w:hAnsi="Univers (W1)"/>
          <w:i/>
          <w:color w:val="000000"/>
          <w:sz w:val="20"/>
        </w:rPr>
        <w:tab/>
      </w:r>
      <w:r w:rsidRPr="00C03F17">
        <w:rPr>
          <w:rFonts w:ascii="Univers (W1)" w:hAnsi="Univers (W1)"/>
          <w:i/>
          <w:color w:val="000000"/>
          <w:sz w:val="20"/>
        </w:rPr>
        <w:tab/>
      </w:r>
      <w:r w:rsidRPr="00C03F17">
        <w:rPr>
          <w:rFonts w:ascii="Univers (W1)" w:hAnsi="Univers (W1)"/>
          <w:i/>
          <w:color w:val="000000"/>
          <w:sz w:val="20"/>
        </w:rPr>
        <w:tab/>
      </w:r>
      <w:r w:rsidRPr="00C03F17">
        <w:rPr>
          <w:rFonts w:ascii="Univers (W1)" w:hAnsi="Univers (W1)"/>
          <w:i/>
          <w:color w:val="000000"/>
          <w:sz w:val="20"/>
        </w:rPr>
        <w:tab/>
      </w:r>
      <w:r w:rsidRPr="00C03F17">
        <w:rPr>
          <w:rFonts w:ascii="Univers (W1)" w:hAnsi="Univers (W1)"/>
          <w:i/>
          <w:color w:val="000000"/>
          <w:sz w:val="20"/>
        </w:rPr>
        <w:tab/>
      </w:r>
      <w:r w:rsidRPr="00C03F17">
        <w:rPr>
          <w:rFonts w:ascii="Univers (W1)" w:hAnsi="Univers (W1)"/>
          <w:i/>
          <w:color w:val="000000"/>
          <w:sz w:val="20"/>
        </w:rPr>
        <w:tab/>
      </w:r>
      <w:r w:rsidRPr="00C03F17">
        <w:rPr>
          <w:rFonts w:ascii="Univers (W1)" w:hAnsi="Univers (W1)"/>
          <w:i/>
          <w:color w:val="000000"/>
          <w:sz w:val="20"/>
        </w:rPr>
        <w:tab/>
      </w:r>
      <w:r w:rsidRPr="00C03F17">
        <w:rPr>
          <w:rFonts w:ascii="Univers (W1)" w:hAnsi="Univers (W1)"/>
          <w:i/>
          <w:color w:val="000000"/>
          <w:sz w:val="20"/>
        </w:rPr>
        <w:tab/>
      </w:r>
      <w:r w:rsidRPr="00C03F17">
        <w:rPr>
          <w:rFonts w:ascii="Univers (W1)" w:hAnsi="Univers (W1)"/>
          <w:i/>
          <w:color w:val="000000"/>
          <w:sz w:val="20"/>
        </w:rPr>
        <w:tab/>
      </w:r>
      <w:r w:rsidRPr="00C03F17">
        <w:rPr>
          <w:rFonts w:ascii="Univers (W1)" w:hAnsi="Univers (W1)"/>
          <w:i/>
          <w:color w:val="000000"/>
          <w:sz w:val="20"/>
        </w:rPr>
        <w:tab/>
        <w:t xml:space="preserve">    </w:t>
      </w:r>
      <w:r w:rsidRPr="00C03F17">
        <w:rPr>
          <w:rFonts w:ascii="Univers (W1)" w:hAnsi="Univers (W1)"/>
          <w:i/>
          <w:color w:val="000000"/>
          <w:sz w:val="16"/>
        </w:rPr>
        <w:tab/>
      </w:r>
    </w:p>
    <w:p w14:paraId="0F9069D9" w14:textId="77777777" w:rsidR="001744D1" w:rsidRPr="00C03F17" w:rsidRDefault="001744D1" w:rsidP="0028189C">
      <w:pPr>
        <w:pStyle w:val="DefaultText"/>
        <w:rPr>
          <w:rFonts w:ascii="Univers (W1)" w:hAnsi="Univers (W1)"/>
          <w:color w:val="000000"/>
          <w:sz w:val="28"/>
          <w:szCs w:val="28"/>
        </w:rPr>
      </w:pPr>
    </w:p>
    <w:p w14:paraId="323975E3" w14:textId="77777777" w:rsidR="000313EF" w:rsidRPr="00C03F17" w:rsidRDefault="000313EF" w:rsidP="0028189C">
      <w:pPr>
        <w:pStyle w:val="DefaultText"/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616C46F3" w14:textId="77777777" w:rsidR="000313EF" w:rsidRPr="00C03F17" w:rsidRDefault="000313EF" w:rsidP="0028189C">
      <w:pPr>
        <w:pStyle w:val="DefaultText"/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11EACF0B" w14:textId="77777777" w:rsidR="00320100" w:rsidRPr="00C03F17" w:rsidRDefault="009E5FD4" w:rsidP="000407FA">
      <w:pPr>
        <w:pStyle w:val="DefaultText"/>
        <w:jc w:val="center"/>
        <w:rPr>
          <w:b/>
          <w:bCs/>
          <w:color w:val="000000"/>
          <w:sz w:val="28"/>
          <w:szCs w:val="28"/>
        </w:rPr>
      </w:pPr>
      <w:r w:rsidRPr="00C03F17">
        <w:rPr>
          <w:b/>
          <w:bCs/>
          <w:color w:val="000000"/>
          <w:sz w:val="28"/>
          <w:szCs w:val="28"/>
        </w:rPr>
        <w:t xml:space="preserve">Part 2 - </w:t>
      </w:r>
      <w:r w:rsidR="00320100" w:rsidRPr="00C03F17">
        <w:rPr>
          <w:b/>
          <w:bCs/>
          <w:color w:val="000000"/>
          <w:sz w:val="28"/>
          <w:szCs w:val="28"/>
        </w:rPr>
        <w:t xml:space="preserve">Extension of the </w:t>
      </w:r>
      <w:r w:rsidR="00116AC3" w:rsidRPr="00C03F17">
        <w:rPr>
          <w:b/>
          <w:bCs/>
          <w:color w:val="000000"/>
          <w:sz w:val="28"/>
          <w:szCs w:val="28"/>
        </w:rPr>
        <w:t xml:space="preserve">Working Group to Evaluate the </w:t>
      </w:r>
    </w:p>
    <w:p w14:paraId="781588A6" w14:textId="77777777" w:rsidR="00116AC3" w:rsidRPr="00C03F17" w:rsidRDefault="00116AC3" w:rsidP="000407FA">
      <w:pPr>
        <w:pStyle w:val="DefaultText"/>
        <w:jc w:val="center"/>
        <w:rPr>
          <w:b/>
          <w:bCs/>
          <w:color w:val="000000"/>
          <w:sz w:val="28"/>
          <w:szCs w:val="28"/>
        </w:rPr>
      </w:pPr>
      <w:r w:rsidRPr="00C03F17">
        <w:rPr>
          <w:b/>
          <w:bCs/>
          <w:color w:val="000000"/>
          <w:sz w:val="28"/>
          <w:szCs w:val="28"/>
        </w:rPr>
        <w:t>Potential Regulation of the Towing Industry</w:t>
      </w:r>
    </w:p>
    <w:p w14:paraId="6D283639" w14:textId="77777777" w:rsidR="00116AC3" w:rsidRPr="00C03F17" w:rsidRDefault="00116AC3" w:rsidP="000407FA">
      <w:pPr>
        <w:pStyle w:val="DefaultText"/>
        <w:jc w:val="center"/>
        <w:rPr>
          <w:b/>
          <w:bCs/>
          <w:color w:val="000000"/>
          <w:sz w:val="28"/>
          <w:szCs w:val="28"/>
        </w:rPr>
      </w:pPr>
    </w:p>
    <w:p w14:paraId="3AB51488" w14:textId="77777777" w:rsidR="00116AC3" w:rsidRPr="00C03F17" w:rsidRDefault="00116AC3" w:rsidP="000407FA">
      <w:pPr>
        <w:pStyle w:val="DefaultText"/>
        <w:jc w:val="center"/>
        <w:rPr>
          <w:b/>
          <w:bCs/>
          <w:color w:val="000000"/>
          <w:sz w:val="28"/>
          <w:szCs w:val="28"/>
        </w:rPr>
      </w:pPr>
      <w:r w:rsidRPr="00C03F17">
        <w:rPr>
          <w:b/>
          <w:bCs/>
          <w:color w:val="000000"/>
          <w:sz w:val="28"/>
          <w:szCs w:val="28"/>
        </w:rPr>
        <w:t>Meeting Agenda</w:t>
      </w:r>
    </w:p>
    <w:p w14:paraId="4FE16791" w14:textId="77777777" w:rsidR="00116AC3" w:rsidRPr="00C03F17" w:rsidRDefault="00320100" w:rsidP="000407FA">
      <w:pPr>
        <w:pStyle w:val="DefaultText"/>
        <w:jc w:val="center"/>
        <w:rPr>
          <w:b/>
          <w:bCs/>
          <w:color w:val="000000"/>
          <w:sz w:val="28"/>
          <w:szCs w:val="28"/>
        </w:rPr>
      </w:pPr>
      <w:r w:rsidRPr="00C03F17">
        <w:rPr>
          <w:b/>
          <w:bCs/>
          <w:color w:val="000000"/>
          <w:sz w:val="28"/>
          <w:szCs w:val="28"/>
        </w:rPr>
        <w:t>4</w:t>
      </w:r>
      <w:r w:rsidR="00116AC3" w:rsidRPr="00C03F17">
        <w:rPr>
          <w:b/>
          <w:bCs/>
          <w:color w:val="000000"/>
          <w:sz w:val="28"/>
          <w:szCs w:val="28"/>
        </w:rPr>
        <w:t>/</w:t>
      </w:r>
      <w:r w:rsidRPr="00C03F17">
        <w:rPr>
          <w:b/>
          <w:bCs/>
          <w:color w:val="000000"/>
          <w:sz w:val="28"/>
          <w:szCs w:val="28"/>
        </w:rPr>
        <w:t>22</w:t>
      </w:r>
      <w:r w:rsidR="00116AC3" w:rsidRPr="00C03F17">
        <w:rPr>
          <w:b/>
          <w:bCs/>
          <w:color w:val="000000"/>
          <w:sz w:val="28"/>
          <w:szCs w:val="28"/>
        </w:rPr>
        <w:t>/2</w:t>
      </w:r>
      <w:r w:rsidR="00F9102A" w:rsidRPr="00C03F17">
        <w:rPr>
          <w:b/>
          <w:bCs/>
          <w:color w:val="000000"/>
          <w:sz w:val="28"/>
          <w:szCs w:val="28"/>
        </w:rPr>
        <w:t>6</w:t>
      </w:r>
      <w:r w:rsidR="00116AC3" w:rsidRPr="00C03F17">
        <w:rPr>
          <w:b/>
          <w:bCs/>
          <w:color w:val="000000"/>
          <w:sz w:val="28"/>
          <w:szCs w:val="28"/>
        </w:rPr>
        <w:t xml:space="preserve"> </w:t>
      </w:r>
    </w:p>
    <w:p w14:paraId="154F0E6E" w14:textId="77777777" w:rsidR="00116AC3" w:rsidRPr="00C03F17" w:rsidRDefault="00116AC3" w:rsidP="000407FA">
      <w:pPr>
        <w:pStyle w:val="DefaultText"/>
        <w:jc w:val="center"/>
        <w:rPr>
          <w:b/>
          <w:bCs/>
          <w:color w:val="000000"/>
          <w:sz w:val="28"/>
          <w:szCs w:val="28"/>
        </w:rPr>
      </w:pPr>
      <w:r w:rsidRPr="00C03F17">
        <w:rPr>
          <w:b/>
          <w:bCs/>
          <w:color w:val="000000"/>
          <w:sz w:val="28"/>
          <w:szCs w:val="28"/>
        </w:rPr>
        <w:t>1:00 to 2:</w:t>
      </w:r>
      <w:r w:rsidR="00320100" w:rsidRPr="00C03F17">
        <w:rPr>
          <w:b/>
          <w:bCs/>
          <w:color w:val="000000"/>
          <w:sz w:val="28"/>
          <w:szCs w:val="28"/>
        </w:rPr>
        <w:t>0</w:t>
      </w:r>
      <w:r w:rsidRPr="00C03F17">
        <w:rPr>
          <w:b/>
          <w:bCs/>
          <w:color w:val="000000"/>
          <w:sz w:val="28"/>
          <w:szCs w:val="28"/>
        </w:rPr>
        <w:t>0</w:t>
      </w:r>
    </w:p>
    <w:p w14:paraId="14E942E4" w14:textId="77777777" w:rsidR="00116AC3" w:rsidRPr="00C03F17" w:rsidRDefault="00116AC3" w:rsidP="000407FA">
      <w:pPr>
        <w:pStyle w:val="DefaultText"/>
        <w:jc w:val="center"/>
        <w:rPr>
          <w:b/>
          <w:bCs/>
          <w:color w:val="000000"/>
          <w:sz w:val="28"/>
          <w:szCs w:val="28"/>
        </w:rPr>
      </w:pPr>
    </w:p>
    <w:p w14:paraId="53B7EFC1" w14:textId="77777777" w:rsidR="00116AC3" w:rsidRPr="00C03F17" w:rsidRDefault="00116AC3" w:rsidP="0028189C">
      <w:pPr>
        <w:pStyle w:val="DefaultText"/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5275B187" w14:textId="77777777" w:rsidR="00116AC3" w:rsidRPr="00C03F17" w:rsidRDefault="00A61482" w:rsidP="000407FA">
      <w:pPr>
        <w:pStyle w:val="DefaultText"/>
        <w:rPr>
          <w:b/>
          <w:bCs/>
          <w:color w:val="000000"/>
          <w:sz w:val="28"/>
          <w:szCs w:val="28"/>
        </w:rPr>
      </w:pPr>
      <w:r w:rsidRPr="00C03F17">
        <w:rPr>
          <w:b/>
          <w:bCs/>
          <w:color w:val="000000"/>
          <w:sz w:val="28"/>
          <w:szCs w:val="28"/>
        </w:rPr>
        <w:t xml:space="preserve">Welcome </w:t>
      </w:r>
      <w:r w:rsidR="00870C6B" w:rsidRPr="00C03F17">
        <w:rPr>
          <w:b/>
          <w:bCs/>
          <w:color w:val="000000"/>
          <w:sz w:val="28"/>
          <w:szCs w:val="28"/>
        </w:rPr>
        <w:t>and Introductions</w:t>
      </w:r>
    </w:p>
    <w:p w14:paraId="08286FE6" w14:textId="77777777" w:rsidR="002D41FF" w:rsidRPr="00C03F17" w:rsidRDefault="002D41FF" w:rsidP="0028189C">
      <w:pPr>
        <w:pStyle w:val="DefaultText"/>
        <w:rPr>
          <w:b/>
          <w:bCs/>
          <w:color w:val="000000"/>
          <w:sz w:val="28"/>
          <w:szCs w:val="28"/>
        </w:rPr>
      </w:pPr>
    </w:p>
    <w:p w14:paraId="12597498" w14:textId="77777777" w:rsidR="00E604D4" w:rsidRPr="00C03F17" w:rsidRDefault="00E604D4" w:rsidP="000407FA">
      <w:pPr>
        <w:pStyle w:val="DefaultText"/>
        <w:rPr>
          <w:b/>
          <w:bCs/>
          <w:color w:val="000000"/>
          <w:sz w:val="28"/>
          <w:szCs w:val="28"/>
        </w:rPr>
      </w:pPr>
      <w:r w:rsidRPr="00C03F17">
        <w:rPr>
          <w:b/>
          <w:bCs/>
          <w:color w:val="000000"/>
          <w:sz w:val="28"/>
          <w:szCs w:val="28"/>
        </w:rPr>
        <w:t>Outcome of the working group’s report to the Legislature</w:t>
      </w:r>
    </w:p>
    <w:p w14:paraId="0CDA9AE0" w14:textId="77777777" w:rsidR="002D41FF" w:rsidRPr="00C03F17" w:rsidRDefault="002D41FF" w:rsidP="0028189C">
      <w:pPr>
        <w:pStyle w:val="ListParagraph"/>
        <w:rPr>
          <w:b/>
          <w:bCs/>
          <w:color w:val="000000"/>
          <w:sz w:val="28"/>
          <w:szCs w:val="28"/>
        </w:rPr>
      </w:pPr>
    </w:p>
    <w:p w14:paraId="39744AEF" w14:textId="77777777" w:rsidR="002D41FF" w:rsidRPr="00C03F17" w:rsidRDefault="002D41FF" w:rsidP="0028189C">
      <w:pPr>
        <w:pStyle w:val="DefaultText"/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Special session/short session</w:t>
      </w:r>
    </w:p>
    <w:p w14:paraId="3D6B7835" w14:textId="77777777" w:rsidR="002D41FF" w:rsidRPr="00C03F17" w:rsidRDefault="002D41FF" w:rsidP="0028189C">
      <w:pPr>
        <w:pStyle w:val="DefaultText"/>
        <w:numPr>
          <w:ilvl w:val="0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Legislature felt the report was too comprehensive and hard to digest all at once.</w:t>
      </w:r>
    </w:p>
    <w:p w14:paraId="5EEF6ABC" w14:textId="77777777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Asked group to continue, but didn’t formally extend the group</w:t>
      </w:r>
    </w:p>
    <w:p w14:paraId="21DE9434" w14:textId="5164EDB2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This continuation will be </w:t>
      </w:r>
      <w:r w:rsidR="0066112E">
        <w:rPr>
          <w:color w:val="000000"/>
          <w:sz w:val="28"/>
          <w:szCs w:val="28"/>
        </w:rPr>
        <w:t>less</w:t>
      </w:r>
      <w:r w:rsidRPr="00C03F17">
        <w:rPr>
          <w:color w:val="000000"/>
          <w:sz w:val="28"/>
          <w:szCs w:val="28"/>
        </w:rPr>
        <w:t xml:space="preserve"> formal</w:t>
      </w:r>
    </w:p>
    <w:p w14:paraId="72E84390" w14:textId="0295F938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No </w:t>
      </w:r>
      <w:r w:rsidR="0066112E">
        <w:rPr>
          <w:color w:val="000000"/>
          <w:sz w:val="28"/>
          <w:szCs w:val="28"/>
        </w:rPr>
        <w:t>need for voting members</w:t>
      </w:r>
    </w:p>
    <w:p w14:paraId="5374DFC0" w14:textId="77777777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Notes will still be put on website</w:t>
      </w:r>
    </w:p>
    <w:p w14:paraId="45B8AD14" w14:textId="77777777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Anyone is welcome to join anytime</w:t>
      </w:r>
    </w:p>
    <w:p w14:paraId="58D4BA6C" w14:textId="77777777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Bring consensus to group</w:t>
      </w:r>
    </w:p>
    <w:p w14:paraId="7400991F" w14:textId="77777777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Submit department bill</w:t>
      </w:r>
    </w:p>
    <w:p w14:paraId="55FF3CF0" w14:textId="77777777" w:rsidR="002D41FF" w:rsidRPr="00C03F17" w:rsidRDefault="002D41FF" w:rsidP="0066112E">
      <w:pPr>
        <w:pStyle w:val="DefaultText"/>
        <w:numPr>
          <w:ilvl w:val="0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Will have to be done by the end of September</w:t>
      </w:r>
    </w:p>
    <w:p w14:paraId="3BD194A3" w14:textId="77777777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proofErr w:type="gramStart"/>
      <w:r w:rsidRPr="00C03F17">
        <w:rPr>
          <w:color w:val="000000"/>
          <w:sz w:val="28"/>
          <w:szCs w:val="28"/>
        </w:rPr>
        <w:t>Once</w:t>
      </w:r>
      <w:proofErr w:type="gramEnd"/>
      <w:r w:rsidRPr="00C03F17">
        <w:rPr>
          <w:color w:val="000000"/>
          <w:sz w:val="28"/>
          <w:szCs w:val="28"/>
        </w:rPr>
        <w:t xml:space="preserve"> a month meeting from now until the end of September</w:t>
      </w:r>
    </w:p>
    <w:p w14:paraId="723FF5B2" w14:textId="77777777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Maybe break it up into a couple of bills?</w:t>
      </w:r>
    </w:p>
    <w:p w14:paraId="1AC1AE9E" w14:textId="5BAD3E21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May</w:t>
      </w:r>
      <w:r w:rsidR="000407FA" w:rsidRPr="00C03F17">
        <w:rPr>
          <w:color w:val="000000"/>
          <w:sz w:val="28"/>
          <w:szCs w:val="28"/>
        </w:rPr>
        <w:t xml:space="preserve"> </w:t>
      </w:r>
      <w:r w:rsidRPr="00C03F17">
        <w:rPr>
          <w:color w:val="000000"/>
          <w:sz w:val="28"/>
          <w:szCs w:val="28"/>
        </w:rPr>
        <w:t xml:space="preserve">be more opportunity for rules, and </w:t>
      </w:r>
      <w:r w:rsidR="0066112E">
        <w:rPr>
          <w:color w:val="000000"/>
          <w:sz w:val="28"/>
          <w:szCs w:val="28"/>
        </w:rPr>
        <w:t>proposed bill into more than one bill</w:t>
      </w:r>
      <w:r w:rsidRPr="00C03F17">
        <w:rPr>
          <w:color w:val="000000"/>
          <w:sz w:val="28"/>
          <w:szCs w:val="28"/>
        </w:rPr>
        <w:t xml:space="preserve"> </w:t>
      </w:r>
    </w:p>
    <w:p w14:paraId="1354AE1B" w14:textId="77777777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They support the 133</w:t>
      </w:r>
      <w:r w:rsidRPr="00C03F17">
        <w:rPr>
          <w:color w:val="000000"/>
          <w:sz w:val="28"/>
          <w:szCs w:val="28"/>
          <w:vertAlign w:val="superscript"/>
        </w:rPr>
        <w:t>rd</w:t>
      </w:r>
      <w:r w:rsidRPr="00C03F17">
        <w:rPr>
          <w:color w:val="000000"/>
          <w:sz w:val="28"/>
          <w:szCs w:val="28"/>
        </w:rPr>
        <w:t xml:space="preserve"> legislature to consider a bill we bring forward and act on it</w:t>
      </w:r>
    </w:p>
    <w:p w14:paraId="32A7F8F5" w14:textId="77777777" w:rsidR="002D41FF" w:rsidRPr="00C03F17" w:rsidRDefault="002D41FF" w:rsidP="0028189C">
      <w:pPr>
        <w:pStyle w:val="DefaultText"/>
        <w:rPr>
          <w:color w:val="000000"/>
          <w:sz w:val="28"/>
          <w:szCs w:val="28"/>
        </w:rPr>
      </w:pPr>
    </w:p>
    <w:p w14:paraId="71069CDA" w14:textId="77777777" w:rsidR="002D41FF" w:rsidRPr="00C03F17" w:rsidRDefault="002D41FF" w:rsidP="0028189C">
      <w:pPr>
        <w:pStyle w:val="DefaultText"/>
        <w:numPr>
          <w:ilvl w:val="0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Charles Soltan </w:t>
      </w:r>
      <w:proofErr w:type="gramStart"/>
      <w:r w:rsidRPr="00C03F17">
        <w:rPr>
          <w:color w:val="000000"/>
          <w:sz w:val="28"/>
          <w:szCs w:val="28"/>
        </w:rPr>
        <w:t>retiring</w:t>
      </w:r>
      <w:proofErr w:type="gramEnd"/>
      <w:r w:rsidRPr="00C03F17">
        <w:rPr>
          <w:color w:val="000000"/>
          <w:sz w:val="28"/>
          <w:szCs w:val="28"/>
        </w:rPr>
        <w:t>, his partner will be more involved next year</w:t>
      </w:r>
    </w:p>
    <w:p w14:paraId="25BC4CD6" w14:textId="77777777" w:rsidR="002D41FF" w:rsidRPr="00C03F17" w:rsidRDefault="002D41FF" w:rsidP="0028189C">
      <w:pPr>
        <w:pStyle w:val="DefaultText"/>
        <w:numPr>
          <w:ilvl w:val="1"/>
          <w:numId w:val="23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Will still stay heavily engaged</w:t>
      </w:r>
    </w:p>
    <w:p w14:paraId="13B947C9" w14:textId="77777777" w:rsidR="000407FA" w:rsidRDefault="000407FA" w:rsidP="0028189C">
      <w:pPr>
        <w:pStyle w:val="DefaultText"/>
        <w:rPr>
          <w:color w:val="000000"/>
          <w:sz w:val="28"/>
          <w:szCs w:val="28"/>
        </w:rPr>
      </w:pPr>
    </w:p>
    <w:p w14:paraId="2186D3CB" w14:textId="77777777" w:rsidR="004F42EC" w:rsidRDefault="004F42EC" w:rsidP="0028189C">
      <w:pPr>
        <w:pStyle w:val="DefaultText"/>
        <w:rPr>
          <w:color w:val="000000"/>
          <w:sz w:val="28"/>
          <w:szCs w:val="28"/>
        </w:rPr>
      </w:pPr>
    </w:p>
    <w:p w14:paraId="2AB721F9" w14:textId="77777777" w:rsidR="004F42EC" w:rsidRDefault="004F42EC" w:rsidP="0028189C">
      <w:pPr>
        <w:pStyle w:val="DefaultText"/>
        <w:rPr>
          <w:color w:val="000000"/>
          <w:sz w:val="28"/>
          <w:szCs w:val="28"/>
        </w:rPr>
      </w:pPr>
    </w:p>
    <w:p w14:paraId="4ABBFFE5" w14:textId="77777777" w:rsidR="004F42EC" w:rsidRPr="00C03F17" w:rsidRDefault="004F42EC" w:rsidP="0028189C">
      <w:pPr>
        <w:pStyle w:val="DefaultText"/>
        <w:rPr>
          <w:color w:val="000000"/>
          <w:sz w:val="28"/>
          <w:szCs w:val="28"/>
        </w:rPr>
      </w:pPr>
    </w:p>
    <w:p w14:paraId="4603B46C" w14:textId="77777777" w:rsidR="002D41FF" w:rsidRPr="00C03F17" w:rsidRDefault="002D41FF" w:rsidP="0028189C">
      <w:pPr>
        <w:pStyle w:val="DefaultText"/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lastRenderedPageBreak/>
        <w:t>Recap some of the discussion</w:t>
      </w:r>
    </w:p>
    <w:p w14:paraId="172D7B3D" w14:textId="77777777" w:rsidR="002D41FF" w:rsidRPr="00C03F17" w:rsidRDefault="00A80C77" w:rsidP="0028189C">
      <w:pPr>
        <w:pStyle w:val="DefaultText"/>
        <w:numPr>
          <w:ilvl w:val="0"/>
          <w:numId w:val="25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Document sent by Cathie</w:t>
      </w:r>
    </w:p>
    <w:p w14:paraId="46DD8B22" w14:textId="77777777" w:rsidR="00A80C77" w:rsidRPr="00C03F17" w:rsidRDefault="00A80C77" w:rsidP="0028189C">
      <w:pPr>
        <w:pStyle w:val="DefaultText"/>
        <w:numPr>
          <w:ilvl w:val="0"/>
          <w:numId w:val="25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Will add lending institutions and insurance industry concerns</w:t>
      </w:r>
    </w:p>
    <w:p w14:paraId="3C2F6521" w14:textId="77777777" w:rsidR="00A80C77" w:rsidRPr="00C03F17" w:rsidRDefault="00A80C77" w:rsidP="0028189C">
      <w:pPr>
        <w:pStyle w:val="DefaultText"/>
        <w:numPr>
          <w:ilvl w:val="1"/>
          <w:numId w:val="25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They are stakeholders</w:t>
      </w:r>
    </w:p>
    <w:p w14:paraId="01476B4C" w14:textId="77777777" w:rsidR="00A80C77" w:rsidRPr="00C03F17" w:rsidRDefault="00A80C77" w:rsidP="0028189C">
      <w:pPr>
        <w:pStyle w:val="DefaultText"/>
        <w:rPr>
          <w:color w:val="000000"/>
          <w:sz w:val="28"/>
          <w:szCs w:val="28"/>
        </w:rPr>
      </w:pPr>
    </w:p>
    <w:p w14:paraId="2BEC00F4" w14:textId="77777777" w:rsidR="00A80C77" w:rsidRPr="00C03F17" w:rsidRDefault="00A80C77" w:rsidP="0028189C">
      <w:pPr>
        <w:pStyle w:val="DefaultText"/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Abandoned Vehicle Titling Process</w:t>
      </w:r>
    </w:p>
    <w:p w14:paraId="17ED48EA" w14:textId="77777777" w:rsidR="00A80C77" w:rsidRPr="00C03F17" w:rsidRDefault="00A80C77" w:rsidP="0028189C">
      <w:pPr>
        <w:pStyle w:val="DefaultText"/>
        <w:numPr>
          <w:ilvl w:val="0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Circumstances where an individual is detained, hospitalized, incarcerated, etc.</w:t>
      </w:r>
    </w:p>
    <w:p w14:paraId="051307CD" w14:textId="77777777" w:rsidR="00A80C77" w:rsidRPr="00C03F17" w:rsidRDefault="00A80C77" w:rsidP="0028189C">
      <w:pPr>
        <w:pStyle w:val="DefaultText"/>
        <w:numPr>
          <w:ilvl w:val="0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Individuals </w:t>
      </w:r>
      <w:r w:rsidR="0022554D" w:rsidRPr="00C03F17">
        <w:rPr>
          <w:color w:val="000000"/>
          <w:sz w:val="28"/>
          <w:szCs w:val="28"/>
        </w:rPr>
        <w:t>were detained by ICE between November 2025 and January 2026</w:t>
      </w:r>
    </w:p>
    <w:p w14:paraId="461EE394" w14:textId="77777777" w:rsidR="00A80C77" w:rsidRPr="00C03F17" w:rsidRDefault="00A80C77" w:rsidP="0028189C">
      <w:pPr>
        <w:pStyle w:val="DefaultText"/>
        <w:numPr>
          <w:ilvl w:val="1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They were released after the title had been passed to a towing company</w:t>
      </w:r>
    </w:p>
    <w:p w14:paraId="2A0D8B62" w14:textId="77777777" w:rsidR="00A80C77" w:rsidRPr="00C03F17" w:rsidRDefault="00A80C77" w:rsidP="0028189C">
      <w:pPr>
        <w:pStyle w:val="DefaultText"/>
        <w:numPr>
          <w:ilvl w:val="1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Highlights that people may not have the ability to get to their vehicle before it’s considered abandoned</w:t>
      </w:r>
    </w:p>
    <w:p w14:paraId="64A8EBE4" w14:textId="77777777" w:rsidR="00A80C77" w:rsidRPr="00C03F17" w:rsidRDefault="00A80C77" w:rsidP="0028189C">
      <w:pPr>
        <w:pStyle w:val="DefaultText"/>
        <w:numPr>
          <w:ilvl w:val="1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Scott – thought we already addressed the situation</w:t>
      </w:r>
    </w:p>
    <w:p w14:paraId="3F6E79FF" w14:textId="77777777" w:rsidR="00A80C77" w:rsidRPr="00C03F17" w:rsidRDefault="00A80C7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Very few instances </w:t>
      </w:r>
      <w:proofErr w:type="gramStart"/>
      <w:r w:rsidRPr="00C03F17">
        <w:rPr>
          <w:color w:val="000000"/>
          <w:sz w:val="28"/>
          <w:szCs w:val="28"/>
        </w:rPr>
        <w:t>that</w:t>
      </w:r>
      <w:proofErr w:type="gramEnd"/>
      <w:r w:rsidRPr="00C03F17">
        <w:rPr>
          <w:color w:val="000000"/>
          <w:sz w:val="28"/>
          <w:szCs w:val="28"/>
        </w:rPr>
        <w:t xml:space="preserve"> someone doesn’t know where their vehicles were located</w:t>
      </w:r>
    </w:p>
    <w:p w14:paraId="0C4B0242" w14:textId="77777777" w:rsidR="00A80C77" w:rsidRPr="00C03F17" w:rsidRDefault="00A80C7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Picked up 20+ vehicles in this scenario, all were </w:t>
      </w:r>
      <w:r w:rsidR="0022554D" w:rsidRPr="00C03F17">
        <w:rPr>
          <w:color w:val="000000"/>
          <w:sz w:val="28"/>
          <w:szCs w:val="28"/>
        </w:rPr>
        <w:t>retrieved</w:t>
      </w:r>
      <w:r w:rsidRPr="00C03F17">
        <w:rPr>
          <w:color w:val="000000"/>
          <w:sz w:val="28"/>
          <w:szCs w:val="28"/>
        </w:rPr>
        <w:t xml:space="preserve"> by the owner</w:t>
      </w:r>
    </w:p>
    <w:p w14:paraId="34A2508E" w14:textId="77777777" w:rsidR="00A80C77" w:rsidRPr="00C03F17" w:rsidRDefault="00A80C7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Towing company doesn’t know the details of owner’s detention</w:t>
      </w:r>
    </w:p>
    <w:p w14:paraId="51F9225D" w14:textId="77777777" w:rsidR="00A80C77" w:rsidRPr="00C03F17" w:rsidRDefault="00A80C7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Maybe law enforcement needs to do a better job of relaying the information regarding the </w:t>
      </w:r>
      <w:proofErr w:type="gramStart"/>
      <w:r w:rsidRPr="00C03F17">
        <w:rPr>
          <w:color w:val="000000"/>
          <w:sz w:val="28"/>
          <w:szCs w:val="28"/>
        </w:rPr>
        <w:t>tow</w:t>
      </w:r>
      <w:proofErr w:type="gramEnd"/>
    </w:p>
    <w:p w14:paraId="5DA82E43" w14:textId="77777777" w:rsidR="00A80C77" w:rsidRPr="00C03F17" w:rsidRDefault="00A80C7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Shouldn’t always come back </w:t>
      </w:r>
      <w:proofErr w:type="gramStart"/>
      <w:r w:rsidRPr="00C03F17">
        <w:rPr>
          <w:color w:val="000000"/>
          <w:sz w:val="28"/>
          <w:szCs w:val="28"/>
        </w:rPr>
        <w:t>on</w:t>
      </w:r>
      <w:proofErr w:type="gramEnd"/>
      <w:r w:rsidRPr="00C03F17">
        <w:rPr>
          <w:color w:val="000000"/>
          <w:sz w:val="28"/>
          <w:szCs w:val="28"/>
        </w:rPr>
        <w:t xml:space="preserve"> the towing company</w:t>
      </w:r>
    </w:p>
    <w:p w14:paraId="1803B06F" w14:textId="77777777" w:rsidR="00A80C77" w:rsidRPr="00C03F17" w:rsidRDefault="00A80C7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Charles Soltan – there are towing companies that are doing bad things </w:t>
      </w:r>
    </w:p>
    <w:p w14:paraId="609461F9" w14:textId="0C040E61" w:rsidR="00A80C77" w:rsidRPr="00C03F17" w:rsidRDefault="00A80C77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Scott – challenge</w:t>
      </w:r>
      <w:r w:rsidR="004D4FCC">
        <w:rPr>
          <w:color w:val="000000"/>
          <w:sz w:val="28"/>
          <w:szCs w:val="28"/>
        </w:rPr>
        <w:t xml:space="preserve"> the group </w:t>
      </w:r>
      <w:r w:rsidRPr="00C03F17">
        <w:rPr>
          <w:color w:val="000000"/>
          <w:sz w:val="28"/>
          <w:szCs w:val="28"/>
        </w:rPr>
        <w:t>to provide proof</w:t>
      </w:r>
      <w:r w:rsidR="004D4FCC">
        <w:rPr>
          <w:color w:val="000000"/>
          <w:sz w:val="28"/>
          <w:szCs w:val="28"/>
        </w:rPr>
        <w:t xml:space="preserve"> of any examples</w:t>
      </w:r>
    </w:p>
    <w:p w14:paraId="0BA78CD9" w14:textId="7C406F49" w:rsidR="00590377" w:rsidRPr="004D4FCC" w:rsidRDefault="00590377" w:rsidP="00D73C50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4D4FCC">
        <w:rPr>
          <w:color w:val="000000"/>
          <w:sz w:val="28"/>
          <w:szCs w:val="28"/>
        </w:rPr>
        <w:t xml:space="preserve">Peter – one of our concerns is that it’s not clear who </w:t>
      </w:r>
      <w:r w:rsidR="004D4FCC" w:rsidRPr="004D4FCC">
        <w:rPr>
          <w:color w:val="000000"/>
          <w:sz w:val="28"/>
          <w:szCs w:val="28"/>
        </w:rPr>
        <w:t>has</w:t>
      </w:r>
      <w:r w:rsidR="004D4FCC">
        <w:rPr>
          <w:color w:val="000000"/>
          <w:sz w:val="28"/>
          <w:szCs w:val="28"/>
        </w:rPr>
        <w:t xml:space="preserve"> c</w:t>
      </w:r>
      <w:r w:rsidRPr="004D4FCC">
        <w:rPr>
          <w:color w:val="000000"/>
          <w:sz w:val="28"/>
          <w:szCs w:val="28"/>
        </w:rPr>
        <w:t>ustody vs. possession</w:t>
      </w:r>
    </w:p>
    <w:p w14:paraId="35D318CE" w14:textId="71C9A3E8" w:rsidR="00590377" w:rsidRPr="00C03F17" w:rsidRDefault="0059037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If a municipality or state that seizes the car, they are in possession</w:t>
      </w:r>
      <w:r w:rsidR="004D4FCC">
        <w:rPr>
          <w:color w:val="000000"/>
          <w:sz w:val="28"/>
          <w:szCs w:val="28"/>
        </w:rPr>
        <w:t xml:space="preserve"> of the vehicle</w:t>
      </w:r>
    </w:p>
    <w:p w14:paraId="7E6B649C" w14:textId="0EE6F424" w:rsidR="00590377" w:rsidRPr="00C03F17" w:rsidRDefault="00590377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Towing company has custody, municipality or state </w:t>
      </w:r>
      <w:r w:rsidR="004D4FCC">
        <w:rPr>
          <w:color w:val="000000"/>
          <w:sz w:val="28"/>
          <w:szCs w:val="28"/>
        </w:rPr>
        <w:t>should have the</w:t>
      </w:r>
      <w:r w:rsidRPr="00C03F17">
        <w:rPr>
          <w:color w:val="000000"/>
          <w:sz w:val="28"/>
          <w:szCs w:val="28"/>
        </w:rPr>
        <w:t xml:space="preserve"> responsibility to pay storage fee, notify people, etc.</w:t>
      </w:r>
    </w:p>
    <w:p w14:paraId="78FFA356" w14:textId="77777777" w:rsidR="00590377" w:rsidRPr="00C03F17" w:rsidRDefault="00590377" w:rsidP="0028189C">
      <w:pPr>
        <w:pStyle w:val="DefaultText"/>
        <w:numPr>
          <w:ilvl w:val="4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Like a tax </w:t>
      </w:r>
      <w:proofErr w:type="gramStart"/>
      <w:r w:rsidRPr="00C03F17">
        <w:rPr>
          <w:color w:val="000000"/>
          <w:sz w:val="28"/>
          <w:szCs w:val="28"/>
        </w:rPr>
        <w:t>lien</w:t>
      </w:r>
      <w:proofErr w:type="gramEnd"/>
      <w:r w:rsidRPr="00C03F17">
        <w:rPr>
          <w:color w:val="000000"/>
          <w:sz w:val="28"/>
          <w:szCs w:val="28"/>
        </w:rPr>
        <w:t xml:space="preserve"> in a foreclosure</w:t>
      </w:r>
    </w:p>
    <w:p w14:paraId="022A2563" w14:textId="77777777" w:rsidR="00590377" w:rsidRPr="00C03F17" w:rsidRDefault="00590377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Burden should not lie on the shoulders of the towing company </w:t>
      </w:r>
    </w:p>
    <w:p w14:paraId="25E90648" w14:textId="77777777" w:rsidR="003D1175" w:rsidRPr="00C03F17" w:rsidRDefault="001044BF" w:rsidP="0028189C">
      <w:pPr>
        <w:pStyle w:val="DefaultText"/>
        <w:numPr>
          <w:ilvl w:val="1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Rob – notification process</w:t>
      </w:r>
    </w:p>
    <w:p w14:paraId="77A2BE4A" w14:textId="77777777" w:rsidR="001044BF" w:rsidRPr="00C03F17" w:rsidRDefault="001044BF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When a notification is sent out by the BMV, </w:t>
      </w:r>
      <w:r w:rsidR="0022554D" w:rsidRPr="00C03F17">
        <w:rPr>
          <w:color w:val="000000"/>
          <w:sz w:val="28"/>
          <w:szCs w:val="28"/>
        </w:rPr>
        <w:t xml:space="preserve">we assume that </w:t>
      </w:r>
      <w:r w:rsidRPr="00C03F17">
        <w:rPr>
          <w:color w:val="000000"/>
          <w:sz w:val="28"/>
          <w:szCs w:val="28"/>
        </w:rPr>
        <w:t xml:space="preserve">if it doesn’t get returned it </w:t>
      </w:r>
      <w:proofErr w:type="gramStart"/>
      <w:r w:rsidRPr="00C03F17">
        <w:rPr>
          <w:color w:val="000000"/>
          <w:sz w:val="28"/>
          <w:szCs w:val="28"/>
        </w:rPr>
        <w:t>landed</w:t>
      </w:r>
      <w:proofErr w:type="gramEnd"/>
      <w:r w:rsidRPr="00C03F17">
        <w:rPr>
          <w:color w:val="000000"/>
          <w:sz w:val="28"/>
          <w:szCs w:val="28"/>
        </w:rPr>
        <w:t xml:space="preserve"> with the owner</w:t>
      </w:r>
    </w:p>
    <w:p w14:paraId="396B0E53" w14:textId="77777777" w:rsidR="001044BF" w:rsidRPr="00C03F17" w:rsidRDefault="001044BF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If they’re unable to reach the owner of the vehicle, the notification would be returned to the state</w:t>
      </w:r>
    </w:p>
    <w:p w14:paraId="5B11604A" w14:textId="77777777" w:rsidR="001044BF" w:rsidRPr="00C03F17" w:rsidRDefault="001044BF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What is the state doing if the notification gets returned?</w:t>
      </w:r>
    </w:p>
    <w:p w14:paraId="44A7E46E" w14:textId="08612B79" w:rsidR="001044BF" w:rsidRPr="00C03F17" w:rsidRDefault="001044BF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Diane – sometimes it takes a few months for the letter to come back when it’s too late</w:t>
      </w:r>
      <w:r w:rsidR="004D4FCC">
        <w:rPr>
          <w:color w:val="000000"/>
          <w:sz w:val="28"/>
          <w:szCs w:val="28"/>
        </w:rPr>
        <w:t>; sometimes we never receive a letter back that wasn’t delivered</w:t>
      </w:r>
    </w:p>
    <w:p w14:paraId="77F318DD" w14:textId="77777777" w:rsidR="004D3878" w:rsidRPr="00C03F17" w:rsidRDefault="001044BF" w:rsidP="0028189C">
      <w:pPr>
        <w:pStyle w:val="DefaultText"/>
        <w:numPr>
          <w:ilvl w:val="1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Tim – </w:t>
      </w:r>
      <w:r w:rsidR="004D3878" w:rsidRPr="00C03F17">
        <w:rPr>
          <w:color w:val="000000"/>
          <w:sz w:val="28"/>
          <w:szCs w:val="28"/>
        </w:rPr>
        <w:t xml:space="preserve">Look at in 3 pieces </w:t>
      </w:r>
    </w:p>
    <w:p w14:paraId="440DCC5F" w14:textId="77777777" w:rsidR="001044BF" w:rsidRPr="00C03F17" w:rsidRDefault="004D3878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T</w:t>
      </w:r>
      <w:r w:rsidR="001044BF" w:rsidRPr="00C03F17">
        <w:rPr>
          <w:color w:val="000000"/>
          <w:sz w:val="28"/>
          <w:szCs w:val="28"/>
        </w:rPr>
        <w:t>he abandoned vehicle process is one chunk by itself</w:t>
      </w:r>
    </w:p>
    <w:p w14:paraId="60663C8A" w14:textId="77777777" w:rsidR="001044BF" w:rsidRPr="00C03F17" w:rsidRDefault="001044BF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Look </w:t>
      </w:r>
      <w:proofErr w:type="gramStart"/>
      <w:r w:rsidRPr="00C03F17">
        <w:rPr>
          <w:color w:val="000000"/>
          <w:sz w:val="28"/>
          <w:szCs w:val="28"/>
        </w:rPr>
        <w:t>at</w:t>
      </w:r>
      <w:proofErr w:type="gramEnd"/>
      <w:r w:rsidRPr="00C03F17">
        <w:rPr>
          <w:color w:val="000000"/>
          <w:sz w:val="28"/>
          <w:szCs w:val="28"/>
        </w:rPr>
        <w:t xml:space="preserve"> separately under current law and find out if there are any tweaks for special circumstances</w:t>
      </w:r>
    </w:p>
    <w:p w14:paraId="4D2D66C7" w14:textId="6B76F42F" w:rsidR="001044BF" w:rsidRPr="00C03F17" w:rsidRDefault="001044BF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Non-consensual towing – predatory towing </w:t>
      </w:r>
      <w:r w:rsidR="004D4FCC">
        <w:rPr>
          <w:color w:val="000000"/>
          <w:sz w:val="28"/>
          <w:szCs w:val="28"/>
        </w:rPr>
        <w:t>is another issue</w:t>
      </w:r>
    </w:p>
    <w:p w14:paraId="61CCC8AB" w14:textId="4C14655B" w:rsidR="004D3878" w:rsidRPr="00C03F17" w:rsidRDefault="004D3878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lastRenderedPageBreak/>
        <w:t>Regulatory oversight of towing and issues related to that</w:t>
      </w:r>
      <w:r w:rsidR="001502B0">
        <w:rPr>
          <w:color w:val="000000"/>
          <w:sz w:val="28"/>
          <w:szCs w:val="28"/>
        </w:rPr>
        <w:t xml:space="preserve"> are a third issue</w:t>
      </w:r>
    </w:p>
    <w:p w14:paraId="083B22F0" w14:textId="77777777" w:rsidR="00302067" w:rsidRPr="00C03F17" w:rsidRDefault="0030206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Jared – credit unions would be interested in this approach</w:t>
      </w:r>
    </w:p>
    <w:p w14:paraId="5FB80A5B" w14:textId="77777777" w:rsidR="00302067" w:rsidRPr="00C03F17" w:rsidRDefault="0030206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Bruce Scott – find something we can agree on and start there</w:t>
      </w:r>
    </w:p>
    <w:p w14:paraId="3272359A" w14:textId="77777777" w:rsidR="00302067" w:rsidRPr="00C03F17" w:rsidRDefault="00302067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We recognize that the people in the room aren’t starting the problems</w:t>
      </w:r>
    </w:p>
    <w:p w14:paraId="627F280A" w14:textId="77777777" w:rsidR="00302067" w:rsidRPr="00C03F17" w:rsidRDefault="00302067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We do have to address exorbitant fees</w:t>
      </w:r>
    </w:p>
    <w:p w14:paraId="432FF255" w14:textId="77777777" w:rsidR="00302067" w:rsidRPr="00C03F17" w:rsidRDefault="00302067" w:rsidP="0028189C">
      <w:pPr>
        <w:pStyle w:val="DefaultText"/>
        <w:numPr>
          <w:ilvl w:val="4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Small percentage of towing industries we’re trying to regulate</w:t>
      </w:r>
    </w:p>
    <w:p w14:paraId="21707388" w14:textId="77777777" w:rsidR="00302067" w:rsidRPr="00C03F17" w:rsidRDefault="0030206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Scott – need an industry study done on operating costs</w:t>
      </w:r>
    </w:p>
    <w:p w14:paraId="720CFB46" w14:textId="77777777" w:rsidR="00302067" w:rsidRPr="00C03F17" w:rsidRDefault="00302067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Make sure we get all the information we can before we make decisions</w:t>
      </w:r>
    </w:p>
    <w:p w14:paraId="7710A895" w14:textId="77777777" w:rsidR="00302067" w:rsidRPr="00C03F17" w:rsidRDefault="00302067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Cathie – we talked about a committee to oversee the fees</w:t>
      </w:r>
    </w:p>
    <w:p w14:paraId="55205B95" w14:textId="77777777" w:rsidR="00302067" w:rsidRPr="00C03F17" w:rsidRDefault="00302067" w:rsidP="0028189C">
      <w:pPr>
        <w:pStyle w:val="DefaultText"/>
        <w:numPr>
          <w:ilvl w:val="4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Reluctant to put a fee structure in law because it’s nearly impossible to change once it becomes law</w:t>
      </w:r>
    </w:p>
    <w:p w14:paraId="55663BEB" w14:textId="7C7385BF" w:rsidR="00302067" w:rsidRPr="00C03F17" w:rsidRDefault="00302067" w:rsidP="0028189C">
      <w:pPr>
        <w:pStyle w:val="DefaultText"/>
        <w:numPr>
          <w:ilvl w:val="4"/>
          <w:numId w:val="26"/>
        </w:numPr>
        <w:rPr>
          <w:color w:val="000000"/>
          <w:sz w:val="28"/>
          <w:szCs w:val="28"/>
        </w:rPr>
      </w:pPr>
      <w:proofErr w:type="gramStart"/>
      <w:r w:rsidRPr="00C03F17">
        <w:rPr>
          <w:color w:val="000000"/>
          <w:sz w:val="28"/>
          <w:szCs w:val="28"/>
        </w:rPr>
        <w:t>Important</w:t>
      </w:r>
      <w:proofErr w:type="gramEnd"/>
      <w:r w:rsidRPr="00C03F17">
        <w:rPr>
          <w:color w:val="000000"/>
          <w:sz w:val="28"/>
          <w:szCs w:val="28"/>
        </w:rPr>
        <w:t xml:space="preserve"> to have any fee structure in rule so it </w:t>
      </w:r>
      <w:r w:rsidR="001502B0">
        <w:rPr>
          <w:color w:val="000000"/>
          <w:sz w:val="28"/>
          <w:szCs w:val="28"/>
        </w:rPr>
        <w:t>is easier to update when needed</w:t>
      </w:r>
    </w:p>
    <w:p w14:paraId="4E158993" w14:textId="5DFCEC1B" w:rsidR="00302067" w:rsidRPr="00C03F17" w:rsidRDefault="00302067" w:rsidP="0028189C">
      <w:pPr>
        <w:pStyle w:val="DefaultText"/>
        <w:numPr>
          <w:ilvl w:val="4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Committee </w:t>
      </w:r>
      <w:r w:rsidR="001502B0">
        <w:rPr>
          <w:color w:val="000000"/>
          <w:sz w:val="28"/>
          <w:szCs w:val="28"/>
        </w:rPr>
        <w:t>could</w:t>
      </w:r>
      <w:r w:rsidRPr="00C03F17">
        <w:rPr>
          <w:color w:val="000000"/>
          <w:sz w:val="28"/>
          <w:szCs w:val="28"/>
        </w:rPr>
        <w:t xml:space="preserve"> study fees, and rules </w:t>
      </w:r>
      <w:r w:rsidR="001502B0">
        <w:rPr>
          <w:color w:val="000000"/>
          <w:sz w:val="28"/>
          <w:szCs w:val="28"/>
        </w:rPr>
        <w:t xml:space="preserve">could be </w:t>
      </w:r>
      <w:r w:rsidRPr="00C03F17">
        <w:rPr>
          <w:color w:val="000000"/>
          <w:sz w:val="28"/>
          <w:szCs w:val="28"/>
        </w:rPr>
        <w:t>created based on study</w:t>
      </w:r>
    </w:p>
    <w:p w14:paraId="2B4BB920" w14:textId="77777777" w:rsidR="00302067" w:rsidRPr="00C03F17" w:rsidRDefault="00302067" w:rsidP="0028189C">
      <w:pPr>
        <w:pStyle w:val="DefaultText"/>
        <w:numPr>
          <w:ilvl w:val="5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Scott – great idea to break up and attack it in 3rds</w:t>
      </w:r>
    </w:p>
    <w:p w14:paraId="1309C99C" w14:textId="20EC6573" w:rsidR="00302067" w:rsidRPr="00C03F17" w:rsidRDefault="00302067" w:rsidP="0028189C">
      <w:pPr>
        <w:pStyle w:val="DefaultText"/>
        <w:numPr>
          <w:ilvl w:val="6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Start with Title 29 first</w:t>
      </w:r>
      <w:r w:rsidR="001502B0">
        <w:rPr>
          <w:color w:val="000000"/>
          <w:sz w:val="28"/>
          <w:szCs w:val="28"/>
        </w:rPr>
        <w:t xml:space="preserve"> – current laws</w:t>
      </w:r>
    </w:p>
    <w:p w14:paraId="798815FF" w14:textId="77777777" w:rsidR="00302067" w:rsidRPr="00C03F17" w:rsidRDefault="00302067" w:rsidP="0028189C">
      <w:pPr>
        <w:pStyle w:val="DefaultText"/>
        <w:numPr>
          <w:ilvl w:val="6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Fees – even with industry experts, would like to find a way to gather information on median costs</w:t>
      </w:r>
    </w:p>
    <w:p w14:paraId="74C0DDE8" w14:textId="77777777" w:rsidR="00CF4B57" w:rsidRPr="00C03F17" w:rsidRDefault="00CF4B57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Tim – Never really in favor of setting fees, but we’ve never had a place where someone can make a complaint</w:t>
      </w:r>
    </w:p>
    <w:p w14:paraId="260DFA4E" w14:textId="77777777" w:rsidR="00CF4B57" w:rsidRPr="00C03F17" w:rsidRDefault="00CF4B57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Start to build a database of what the problem is</w:t>
      </w:r>
    </w:p>
    <w:p w14:paraId="014840E8" w14:textId="77777777" w:rsidR="00CF4B57" w:rsidRPr="00C03F17" w:rsidRDefault="00CF4B57" w:rsidP="0028189C">
      <w:pPr>
        <w:pStyle w:val="DefaultText"/>
        <w:numPr>
          <w:ilvl w:val="3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Who do we go to </w:t>
      </w:r>
      <w:proofErr w:type="spellStart"/>
      <w:proofErr w:type="gramStart"/>
      <w:r w:rsidRPr="00C03F17">
        <w:rPr>
          <w:color w:val="000000"/>
          <w:sz w:val="28"/>
          <w:szCs w:val="28"/>
        </w:rPr>
        <w:t>to</w:t>
      </w:r>
      <w:proofErr w:type="spellEnd"/>
      <w:r w:rsidRPr="00C03F17">
        <w:rPr>
          <w:color w:val="000000"/>
          <w:sz w:val="28"/>
          <w:szCs w:val="28"/>
        </w:rPr>
        <w:t xml:space="preserve"> complain</w:t>
      </w:r>
      <w:proofErr w:type="gramEnd"/>
      <w:r w:rsidR="002F0065" w:rsidRPr="00C03F17">
        <w:rPr>
          <w:color w:val="000000"/>
          <w:sz w:val="28"/>
          <w:szCs w:val="28"/>
        </w:rPr>
        <w:t>,</w:t>
      </w:r>
      <w:r w:rsidRPr="00C03F17">
        <w:rPr>
          <w:color w:val="000000"/>
          <w:sz w:val="28"/>
          <w:szCs w:val="28"/>
        </w:rPr>
        <w:t xml:space="preserve"> and what can we do if the complaint is truly excessive?</w:t>
      </w:r>
    </w:p>
    <w:p w14:paraId="1E269502" w14:textId="08322CE4" w:rsidR="00CF4B57" w:rsidRPr="001502B0" w:rsidRDefault="00CF4B57" w:rsidP="001502B0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1502B0">
        <w:rPr>
          <w:color w:val="000000"/>
          <w:sz w:val="28"/>
          <w:szCs w:val="28"/>
        </w:rPr>
        <w:t>Ben – Abandoned vehicle law does not specify that violation is a violation of unfair practices act</w:t>
      </w:r>
    </w:p>
    <w:p w14:paraId="492F3223" w14:textId="52AF2FEB" w:rsidR="00CF4B57" w:rsidRPr="00C03F17" w:rsidRDefault="00E66DD6" w:rsidP="0028189C">
      <w:pPr>
        <w:pStyle w:val="DefaultText"/>
        <w:numPr>
          <w:ilvl w:val="2"/>
          <w:numId w:val="26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Scott – if we have members </w:t>
      </w:r>
      <w:r w:rsidR="001502B0">
        <w:rPr>
          <w:color w:val="000000"/>
          <w:sz w:val="28"/>
          <w:szCs w:val="28"/>
        </w:rPr>
        <w:t>on a</w:t>
      </w:r>
      <w:r w:rsidRPr="00C03F17">
        <w:rPr>
          <w:color w:val="000000"/>
          <w:sz w:val="28"/>
          <w:szCs w:val="28"/>
        </w:rPr>
        <w:t xml:space="preserve"> fee committee, make sure it’s documented that committee is not biased</w:t>
      </w:r>
    </w:p>
    <w:p w14:paraId="32A33C56" w14:textId="77777777" w:rsidR="00E66DD6" w:rsidRPr="00C03F17" w:rsidRDefault="00E66DD6" w:rsidP="0028189C">
      <w:pPr>
        <w:pStyle w:val="DefaultText"/>
        <w:rPr>
          <w:color w:val="000000"/>
          <w:sz w:val="28"/>
          <w:szCs w:val="28"/>
        </w:rPr>
      </w:pPr>
    </w:p>
    <w:p w14:paraId="3B4E7DFE" w14:textId="77777777" w:rsidR="00E66DD6" w:rsidRPr="00C03F17" w:rsidRDefault="00E66DD6" w:rsidP="0028189C">
      <w:pPr>
        <w:pStyle w:val="DefaultText"/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 xml:space="preserve">Cathie – </w:t>
      </w:r>
      <w:r w:rsidR="000407FA" w:rsidRPr="00C03F17">
        <w:rPr>
          <w:color w:val="000000"/>
          <w:sz w:val="28"/>
          <w:szCs w:val="28"/>
        </w:rPr>
        <w:t xml:space="preserve">so we’re looking at </w:t>
      </w:r>
      <w:r w:rsidRPr="00C03F17">
        <w:rPr>
          <w:color w:val="000000"/>
          <w:sz w:val="28"/>
          <w:szCs w:val="28"/>
        </w:rPr>
        <w:t>possibly three bills</w:t>
      </w:r>
    </w:p>
    <w:p w14:paraId="4D444F71" w14:textId="77777777" w:rsidR="00E66DD6" w:rsidRPr="00C03F17" w:rsidRDefault="00E66DD6" w:rsidP="001502B0">
      <w:pPr>
        <w:pStyle w:val="DefaultText"/>
        <w:numPr>
          <w:ilvl w:val="0"/>
          <w:numId w:val="31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Abandoned vehicles</w:t>
      </w:r>
    </w:p>
    <w:p w14:paraId="50A8778B" w14:textId="77777777" w:rsidR="00E66DD6" w:rsidRPr="00C03F17" w:rsidRDefault="00E66DD6" w:rsidP="001502B0">
      <w:pPr>
        <w:pStyle w:val="DefaultText"/>
        <w:numPr>
          <w:ilvl w:val="0"/>
          <w:numId w:val="31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License towing companies but something less complex</w:t>
      </w:r>
    </w:p>
    <w:p w14:paraId="69FEF300" w14:textId="77777777" w:rsidR="00E66DD6" w:rsidRPr="00C03F17" w:rsidRDefault="00E66DD6" w:rsidP="001502B0">
      <w:pPr>
        <w:pStyle w:val="DefaultText"/>
        <w:numPr>
          <w:ilvl w:val="1"/>
          <w:numId w:val="31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Simpler and opportunity for growth</w:t>
      </w:r>
    </w:p>
    <w:p w14:paraId="74BD293A" w14:textId="77777777" w:rsidR="00E66DD6" w:rsidRPr="00C03F17" w:rsidRDefault="00E66DD6" w:rsidP="001502B0">
      <w:pPr>
        <w:pStyle w:val="DefaultText"/>
        <w:numPr>
          <w:ilvl w:val="0"/>
          <w:numId w:val="31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Committee or group created in law</w:t>
      </w:r>
    </w:p>
    <w:p w14:paraId="17E39B4C" w14:textId="77777777" w:rsidR="00E66DD6" w:rsidRPr="00C03F17" w:rsidRDefault="00E66DD6" w:rsidP="0028189C">
      <w:pPr>
        <w:pStyle w:val="DefaultText"/>
        <w:numPr>
          <w:ilvl w:val="0"/>
          <w:numId w:val="27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Rob – We would get more accomplished if we broke it down</w:t>
      </w:r>
    </w:p>
    <w:p w14:paraId="11C96497" w14:textId="77777777" w:rsidR="00E66DD6" w:rsidRPr="00C03F17" w:rsidRDefault="00E66DD6" w:rsidP="0028189C">
      <w:pPr>
        <w:pStyle w:val="DefaultText"/>
        <w:numPr>
          <w:ilvl w:val="1"/>
          <w:numId w:val="27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Scott brought up how NH does that</w:t>
      </w:r>
    </w:p>
    <w:p w14:paraId="7624AE3F" w14:textId="77777777" w:rsidR="00E66DD6" w:rsidRPr="00C03F17" w:rsidRDefault="00E66DD6" w:rsidP="0028189C">
      <w:pPr>
        <w:pStyle w:val="DefaultText"/>
        <w:numPr>
          <w:ilvl w:val="2"/>
          <w:numId w:val="27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Information regarding fees</w:t>
      </w:r>
    </w:p>
    <w:p w14:paraId="783DAC55" w14:textId="77777777" w:rsidR="00E66DD6" w:rsidRPr="00C03F17" w:rsidRDefault="00E66DD6" w:rsidP="0028189C">
      <w:pPr>
        <w:pStyle w:val="DefaultText"/>
        <w:numPr>
          <w:ilvl w:val="2"/>
          <w:numId w:val="27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How to get a better idea of how the industry operates</w:t>
      </w:r>
    </w:p>
    <w:p w14:paraId="7109260C" w14:textId="77777777" w:rsidR="00E604D4" w:rsidRPr="00C03F17" w:rsidRDefault="00E604D4" w:rsidP="0028189C">
      <w:pPr>
        <w:pStyle w:val="ListParagraph"/>
        <w:ind w:left="4320"/>
        <w:rPr>
          <w:b/>
          <w:bCs/>
          <w:color w:val="000000"/>
          <w:sz w:val="28"/>
          <w:szCs w:val="28"/>
        </w:rPr>
      </w:pPr>
    </w:p>
    <w:p w14:paraId="07058D3A" w14:textId="77777777" w:rsidR="00320100" w:rsidRPr="00C03F17" w:rsidRDefault="00320100" w:rsidP="000407FA">
      <w:pPr>
        <w:pStyle w:val="DefaultText"/>
        <w:rPr>
          <w:b/>
          <w:bCs/>
          <w:color w:val="000000"/>
          <w:sz w:val="28"/>
          <w:szCs w:val="28"/>
        </w:rPr>
      </w:pPr>
      <w:r w:rsidRPr="00C03F17">
        <w:rPr>
          <w:b/>
          <w:bCs/>
          <w:color w:val="000000"/>
          <w:sz w:val="28"/>
          <w:szCs w:val="28"/>
        </w:rPr>
        <w:lastRenderedPageBreak/>
        <w:t xml:space="preserve">Next Steps </w:t>
      </w:r>
    </w:p>
    <w:p w14:paraId="7B07AF13" w14:textId="77777777" w:rsidR="0028189C" w:rsidRPr="00C03F17" w:rsidRDefault="0028189C" w:rsidP="0028189C">
      <w:pPr>
        <w:pStyle w:val="ListParagraph"/>
        <w:rPr>
          <w:color w:val="000000"/>
          <w:sz w:val="28"/>
          <w:szCs w:val="28"/>
        </w:rPr>
      </w:pPr>
    </w:p>
    <w:p w14:paraId="70D47744" w14:textId="77777777" w:rsidR="0028189C" w:rsidRPr="0028189C" w:rsidRDefault="0028189C" w:rsidP="000407FA">
      <w:pPr>
        <w:pStyle w:val="DefaultText"/>
        <w:numPr>
          <w:ilvl w:val="0"/>
          <w:numId w:val="30"/>
        </w:numPr>
        <w:rPr>
          <w:color w:val="000000"/>
          <w:sz w:val="28"/>
          <w:szCs w:val="28"/>
        </w:rPr>
      </w:pPr>
      <w:r w:rsidRPr="0028189C">
        <w:rPr>
          <w:color w:val="000000"/>
          <w:sz w:val="28"/>
          <w:szCs w:val="28"/>
        </w:rPr>
        <w:t>Meeting next month – start with abandoned vehicle law</w:t>
      </w:r>
    </w:p>
    <w:p w14:paraId="21F06637" w14:textId="77777777" w:rsidR="00714F06" w:rsidRPr="00C03F17" w:rsidRDefault="000407FA" w:rsidP="000407FA">
      <w:pPr>
        <w:pStyle w:val="DefaultText"/>
        <w:numPr>
          <w:ilvl w:val="0"/>
          <w:numId w:val="28"/>
        </w:numPr>
        <w:rPr>
          <w:color w:val="000000"/>
          <w:sz w:val="28"/>
          <w:szCs w:val="28"/>
        </w:rPr>
      </w:pPr>
      <w:r w:rsidRPr="00C03F17">
        <w:rPr>
          <w:color w:val="000000"/>
          <w:sz w:val="28"/>
          <w:szCs w:val="28"/>
        </w:rPr>
        <w:t>Please submit recommended c</w:t>
      </w:r>
      <w:r w:rsidR="00714F06" w:rsidRPr="00C03F17">
        <w:rPr>
          <w:color w:val="000000"/>
          <w:sz w:val="28"/>
          <w:szCs w:val="28"/>
        </w:rPr>
        <w:t>hanges to 29-A by May 6</w:t>
      </w:r>
    </w:p>
    <w:p w14:paraId="1E8DFEDC" w14:textId="77777777" w:rsidR="0028189C" w:rsidRPr="00C03F17" w:rsidRDefault="0028189C" w:rsidP="0028189C">
      <w:pPr>
        <w:pStyle w:val="ListParagraph"/>
        <w:rPr>
          <w:color w:val="000000"/>
          <w:sz w:val="28"/>
          <w:szCs w:val="28"/>
        </w:rPr>
      </w:pPr>
    </w:p>
    <w:p w14:paraId="4876FE36" w14:textId="77777777" w:rsidR="00320100" w:rsidRPr="00C03F17" w:rsidRDefault="00320100" w:rsidP="0028189C">
      <w:pPr>
        <w:pStyle w:val="ListParagraph"/>
        <w:rPr>
          <w:b/>
          <w:bCs/>
          <w:color w:val="000000"/>
          <w:sz w:val="28"/>
          <w:szCs w:val="28"/>
        </w:rPr>
      </w:pPr>
    </w:p>
    <w:p w14:paraId="1803319D" w14:textId="77777777" w:rsidR="00116AC3" w:rsidRPr="00C03F17" w:rsidRDefault="00116AC3" w:rsidP="000407FA">
      <w:pPr>
        <w:pStyle w:val="DefaultText"/>
        <w:rPr>
          <w:b/>
          <w:bCs/>
          <w:color w:val="000000"/>
          <w:sz w:val="28"/>
          <w:szCs w:val="28"/>
        </w:rPr>
      </w:pPr>
      <w:r w:rsidRPr="00C03F17">
        <w:rPr>
          <w:b/>
          <w:bCs/>
          <w:color w:val="000000"/>
          <w:sz w:val="28"/>
          <w:szCs w:val="28"/>
        </w:rPr>
        <w:t>Adjourn</w:t>
      </w:r>
    </w:p>
    <w:p w14:paraId="4D931F43" w14:textId="77777777" w:rsidR="00116AC3" w:rsidRPr="00C03F17" w:rsidRDefault="00116AC3" w:rsidP="0028189C">
      <w:pPr>
        <w:pStyle w:val="DefaultText"/>
        <w:ind w:firstLine="720"/>
        <w:rPr>
          <w:b/>
          <w:bCs/>
          <w:color w:val="000000"/>
          <w:sz w:val="28"/>
          <w:szCs w:val="28"/>
        </w:rPr>
      </w:pPr>
    </w:p>
    <w:p w14:paraId="20233545" w14:textId="77777777" w:rsidR="00116AC3" w:rsidRPr="00C03F17" w:rsidRDefault="00116AC3" w:rsidP="0028189C">
      <w:pPr>
        <w:pStyle w:val="DefaultText"/>
        <w:ind w:firstLine="720"/>
        <w:rPr>
          <w:b/>
          <w:bCs/>
          <w:color w:val="000000"/>
          <w:sz w:val="28"/>
          <w:szCs w:val="28"/>
        </w:rPr>
      </w:pPr>
    </w:p>
    <w:sectPr w:rsidR="00116AC3" w:rsidRPr="00C03F17" w:rsidSect="00FF04C4">
      <w:footerReference w:type="default" r:id="rId12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40A0" w14:textId="77777777" w:rsidR="00C03F17" w:rsidRDefault="00C03F17">
      <w:r>
        <w:separator/>
      </w:r>
    </w:p>
  </w:endnote>
  <w:endnote w:type="continuationSeparator" w:id="0">
    <w:p w14:paraId="7226D346" w14:textId="77777777" w:rsidR="00C03F17" w:rsidRDefault="00C0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37FB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0DA1" w14:textId="77777777" w:rsidR="00C03F17" w:rsidRDefault="00C03F17">
      <w:r>
        <w:separator/>
      </w:r>
    </w:p>
  </w:footnote>
  <w:footnote w:type="continuationSeparator" w:id="0">
    <w:p w14:paraId="03AB5537" w14:textId="77777777" w:rsidR="00C03F17" w:rsidRDefault="00C0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35D3"/>
    <w:multiLevelType w:val="hybridMultilevel"/>
    <w:tmpl w:val="5054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4D1"/>
    <w:multiLevelType w:val="hybridMultilevel"/>
    <w:tmpl w:val="D4CAEB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55137"/>
    <w:multiLevelType w:val="hybridMultilevel"/>
    <w:tmpl w:val="F7EC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E1132"/>
    <w:multiLevelType w:val="hybridMultilevel"/>
    <w:tmpl w:val="D1E0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34324"/>
    <w:multiLevelType w:val="hybridMultilevel"/>
    <w:tmpl w:val="0326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0098A"/>
    <w:multiLevelType w:val="hybridMultilevel"/>
    <w:tmpl w:val="65FE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07FDC"/>
    <w:multiLevelType w:val="hybridMultilevel"/>
    <w:tmpl w:val="BB4E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A49D8"/>
    <w:multiLevelType w:val="hybridMultilevel"/>
    <w:tmpl w:val="2E9A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22278"/>
    <w:multiLevelType w:val="hybridMultilevel"/>
    <w:tmpl w:val="34BA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993094">
    <w:abstractNumId w:val="27"/>
  </w:num>
  <w:num w:numId="2" w16cid:durableId="1663192079">
    <w:abstractNumId w:val="30"/>
  </w:num>
  <w:num w:numId="3" w16cid:durableId="510265996">
    <w:abstractNumId w:val="28"/>
  </w:num>
  <w:num w:numId="4" w16cid:durableId="1027146276">
    <w:abstractNumId w:val="15"/>
  </w:num>
  <w:num w:numId="5" w16cid:durableId="1102266614">
    <w:abstractNumId w:val="5"/>
  </w:num>
  <w:num w:numId="6" w16cid:durableId="1724980222">
    <w:abstractNumId w:val="9"/>
  </w:num>
  <w:num w:numId="7" w16cid:durableId="631985269">
    <w:abstractNumId w:val="18"/>
  </w:num>
  <w:num w:numId="8" w16cid:durableId="14881336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76606463">
    <w:abstractNumId w:val="26"/>
  </w:num>
  <w:num w:numId="10" w16cid:durableId="1907908920">
    <w:abstractNumId w:val="16"/>
  </w:num>
  <w:num w:numId="11" w16cid:durableId="2075006921">
    <w:abstractNumId w:val="6"/>
  </w:num>
  <w:num w:numId="12" w16cid:durableId="1080449753">
    <w:abstractNumId w:val="10"/>
  </w:num>
  <w:num w:numId="13" w16cid:durableId="1959289017">
    <w:abstractNumId w:val="17"/>
  </w:num>
  <w:num w:numId="14" w16cid:durableId="1504391404">
    <w:abstractNumId w:val="7"/>
  </w:num>
  <w:num w:numId="15" w16cid:durableId="435709157">
    <w:abstractNumId w:val="0"/>
  </w:num>
  <w:num w:numId="16" w16cid:durableId="1638996369">
    <w:abstractNumId w:val="4"/>
  </w:num>
  <w:num w:numId="17" w16cid:durableId="126313504">
    <w:abstractNumId w:val="22"/>
  </w:num>
  <w:num w:numId="18" w16cid:durableId="1604073084">
    <w:abstractNumId w:val="11"/>
  </w:num>
  <w:num w:numId="19" w16cid:durableId="1836873921">
    <w:abstractNumId w:val="29"/>
  </w:num>
  <w:num w:numId="20" w16cid:durableId="1710958813">
    <w:abstractNumId w:val="14"/>
  </w:num>
  <w:num w:numId="21" w16cid:durableId="1534541944">
    <w:abstractNumId w:val="20"/>
  </w:num>
  <w:num w:numId="22" w16cid:durableId="28452181">
    <w:abstractNumId w:val="21"/>
  </w:num>
  <w:num w:numId="23" w16cid:durableId="1716270656">
    <w:abstractNumId w:val="23"/>
  </w:num>
  <w:num w:numId="24" w16cid:durableId="1941640920">
    <w:abstractNumId w:val="24"/>
  </w:num>
  <w:num w:numId="25" w16cid:durableId="325598218">
    <w:abstractNumId w:val="8"/>
  </w:num>
  <w:num w:numId="26" w16cid:durableId="2110927824">
    <w:abstractNumId w:val="19"/>
  </w:num>
  <w:num w:numId="27" w16cid:durableId="2136633365">
    <w:abstractNumId w:val="12"/>
  </w:num>
  <w:num w:numId="28" w16cid:durableId="460418850">
    <w:abstractNumId w:val="25"/>
  </w:num>
  <w:num w:numId="29" w16cid:durableId="1169949812">
    <w:abstractNumId w:val="2"/>
  </w:num>
  <w:num w:numId="30" w16cid:durableId="196895080">
    <w:abstractNumId w:val="1"/>
  </w:num>
  <w:num w:numId="31" w16cid:durableId="23582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DEC"/>
    <w:rsid w:val="00003BEC"/>
    <w:rsid w:val="00010032"/>
    <w:rsid w:val="00016664"/>
    <w:rsid w:val="00016936"/>
    <w:rsid w:val="00020C7A"/>
    <w:rsid w:val="000230B4"/>
    <w:rsid w:val="00025F3F"/>
    <w:rsid w:val="000313EF"/>
    <w:rsid w:val="00035083"/>
    <w:rsid w:val="000368C2"/>
    <w:rsid w:val="00037462"/>
    <w:rsid w:val="00037A3B"/>
    <w:rsid w:val="0004038E"/>
    <w:rsid w:val="000407FA"/>
    <w:rsid w:val="00044319"/>
    <w:rsid w:val="00045819"/>
    <w:rsid w:val="00045F54"/>
    <w:rsid w:val="00057742"/>
    <w:rsid w:val="000577BE"/>
    <w:rsid w:val="000602EA"/>
    <w:rsid w:val="00063E6A"/>
    <w:rsid w:val="00070A3E"/>
    <w:rsid w:val="00072A27"/>
    <w:rsid w:val="00086496"/>
    <w:rsid w:val="00087915"/>
    <w:rsid w:val="00091F91"/>
    <w:rsid w:val="0009647A"/>
    <w:rsid w:val="00097524"/>
    <w:rsid w:val="000A22AF"/>
    <w:rsid w:val="000A321A"/>
    <w:rsid w:val="000A7493"/>
    <w:rsid w:val="000B28DF"/>
    <w:rsid w:val="000D09F8"/>
    <w:rsid w:val="000D7E15"/>
    <w:rsid w:val="000E73FF"/>
    <w:rsid w:val="000E7D9E"/>
    <w:rsid w:val="000F3081"/>
    <w:rsid w:val="000F4468"/>
    <w:rsid w:val="000F6657"/>
    <w:rsid w:val="001044BF"/>
    <w:rsid w:val="00105AD1"/>
    <w:rsid w:val="001139ED"/>
    <w:rsid w:val="00113C56"/>
    <w:rsid w:val="00116AC3"/>
    <w:rsid w:val="00132BB4"/>
    <w:rsid w:val="0013494D"/>
    <w:rsid w:val="001362BF"/>
    <w:rsid w:val="00140963"/>
    <w:rsid w:val="00142A1E"/>
    <w:rsid w:val="00145F5C"/>
    <w:rsid w:val="001475E6"/>
    <w:rsid w:val="001502B0"/>
    <w:rsid w:val="0015457C"/>
    <w:rsid w:val="00155F82"/>
    <w:rsid w:val="0015678C"/>
    <w:rsid w:val="00161601"/>
    <w:rsid w:val="00167E10"/>
    <w:rsid w:val="00173149"/>
    <w:rsid w:val="001744D1"/>
    <w:rsid w:val="001775AA"/>
    <w:rsid w:val="0019541F"/>
    <w:rsid w:val="001A2F66"/>
    <w:rsid w:val="001B3674"/>
    <w:rsid w:val="001B4BDA"/>
    <w:rsid w:val="001B7297"/>
    <w:rsid w:val="001C6047"/>
    <w:rsid w:val="001D782B"/>
    <w:rsid w:val="001E63CE"/>
    <w:rsid w:val="001F19D1"/>
    <w:rsid w:val="00207430"/>
    <w:rsid w:val="002104F5"/>
    <w:rsid w:val="00221968"/>
    <w:rsid w:val="00223BFB"/>
    <w:rsid w:val="002253A2"/>
    <w:rsid w:val="0022554D"/>
    <w:rsid w:val="00231DF9"/>
    <w:rsid w:val="00235E1B"/>
    <w:rsid w:val="00235F49"/>
    <w:rsid w:val="00240158"/>
    <w:rsid w:val="00253C19"/>
    <w:rsid w:val="00253C7B"/>
    <w:rsid w:val="00257E7D"/>
    <w:rsid w:val="002630AC"/>
    <w:rsid w:val="002669B4"/>
    <w:rsid w:val="00280B46"/>
    <w:rsid w:val="0028189C"/>
    <w:rsid w:val="002819B5"/>
    <w:rsid w:val="0029097A"/>
    <w:rsid w:val="002943D9"/>
    <w:rsid w:val="00294DED"/>
    <w:rsid w:val="002A4918"/>
    <w:rsid w:val="002D41FF"/>
    <w:rsid w:val="002F0065"/>
    <w:rsid w:val="002F65FB"/>
    <w:rsid w:val="00302067"/>
    <w:rsid w:val="00305678"/>
    <w:rsid w:val="0031427B"/>
    <w:rsid w:val="00315587"/>
    <w:rsid w:val="00320100"/>
    <w:rsid w:val="003211B1"/>
    <w:rsid w:val="003308B9"/>
    <w:rsid w:val="00334368"/>
    <w:rsid w:val="00337632"/>
    <w:rsid w:val="00340238"/>
    <w:rsid w:val="00351FBD"/>
    <w:rsid w:val="0035657B"/>
    <w:rsid w:val="00362990"/>
    <w:rsid w:val="003631ED"/>
    <w:rsid w:val="00366C72"/>
    <w:rsid w:val="00374507"/>
    <w:rsid w:val="00383897"/>
    <w:rsid w:val="003949D6"/>
    <w:rsid w:val="003A564A"/>
    <w:rsid w:val="003A5AFD"/>
    <w:rsid w:val="003B496C"/>
    <w:rsid w:val="003D1175"/>
    <w:rsid w:val="003D2217"/>
    <w:rsid w:val="003D4109"/>
    <w:rsid w:val="003D4EA0"/>
    <w:rsid w:val="003F01C5"/>
    <w:rsid w:val="00400EF3"/>
    <w:rsid w:val="00401A75"/>
    <w:rsid w:val="00401DB8"/>
    <w:rsid w:val="00406BAC"/>
    <w:rsid w:val="0042065F"/>
    <w:rsid w:val="004323F2"/>
    <w:rsid w:val="004344A4"/>
    <w:rsid w:val="00434F7F"/>
    <w:rsid w:val="004370AB"/>
    <w:rsid w:val="00452BC6"/>
    <w:rsid w:val="00453211"/>
    <w:rsid w:val="00456F67"/>
    <w:rsid w:val="00457354"/>
    <w:rsid w:val="00461C4B"/>
    <w:rsid w:val="00470A4B"/>
    <w:rsid w:val="00472E18"/>
    <w:rsid w:val="004750D5"/>
    <w:rsid w:val="004753BE"/>
    <w:rsid w:val="00475450"/>
    <w:rsid w:val="00475FFE"/>
    <w:rsid w:val="004841C7"/>
    <w:rsid w:val="004979B5"/>
    <w:rsid w:val="004A2ACB"/>
    <w:rsid w:val="004B56C7"/>
    <w:rsid w:val="004B59A7"/>
    <w:rsid w:val="004D04EB"/>
    <w:rsid w:val="004D3878"/>
    <w:rsid w:val="004D4FCC"/>
    <w:rsid w:val="004D799A"/>
    <w:rsid w:val="004E45E3"/>
    <w:rsid w:val="004E6035"/>
    <w:rsid w:val="004F225B"/>
    <w:rsid w:val="004F42EC"/>
    <w:rsid w:val="004F7CEA"/>
    <w:rsid w:val="005050FA"/>
    <w:rsid w:val="00505CB1"/>
    <w:rsid w:val="0051052B"/>
    <w:rsid w:val="00520052"/>
    <w:rsid w:val="0052252A"/>
    <w:rsid w:val="005267DF"/>
    <w:rsid w:val="0053272F"/>
    <w:rsid w:val="00535A05"/>
    <w:rsid w:val="00550EFF"/>
    <w:rsid w:val="00551729"/>
    <w:rsid w:val="00553D4A"/>
    <w:rsid w:val="005541F7"/>
    <w:rsid w:val="00560230"/>
    <w:rsid w:val="005626A1"/>
    <w:rsid w:val="00564604"/>
    <w:rsid w:val="00586F0D"/>
    <w:rsid w:val="005902DB"/>
    <w:rsid w:val="00590377"/>
    <w:rsid w:val="00592F77"/>
    <w:rsid w:val="00596BB1"/>
    <w:rsid w:val="005A1431"/>
    <w:rsid w:val="005A3B5A"/>
    <w:rsid w:val="005A48CC"/>
    <w:rsid w:val="005D077B"/>
    <w:rsid w:val="005E4D1C"/>
    <w:rsid w:val="005E77CA"/>
    <w:rsid w:val="005F6399"/>
    <w:rsid w:val="005F6D4B"/>
    <w:rsid w:val="00621C7E"/>
    <w:rsid w:val="00637FB4"/>
    <w:rsid w:val="00642929"/>
    <w:rsid w:val="0065254A"/>
    <w:rsid w:val="00657226"/>
    <w:rsid w:val="0066112E"/>
    <w:rsid w:val="00664766"/>
    <w:rsid w:val="0066602D"/>
    <w:rsid w:val="00672065"/>
    <w:rsid w:val="00681AE0"/>
    <w:rsid w:val="00692AC8"/>
    <w:rsid w:val="00697AEB"/>
    <w:rsid w:val="006A0F50"/>
    <w:rsid w:val="006A19BA"/>
    <w:rsid w:val="006A542D"/>
    <w:rsid w:val="006B027D"/>
    <w:rsid w:val="006B1F46"/>
    <w:rsid w:val="006B3989"/>
    <w:rsid w:val="006B46B8"/>
    <w:rsid w:val="006B5FEB"/>
    <w:rsid w:val="006C3F9A"/>
    <w:rsid w:val="006D5C38"/>
    <w:rsid w:val="00704764"/>
    <w:rsid w:val="00706B78"/>
    <w:rsid w:val="00713AEF"/>
    <w:rsid w:val="00714F06"/>
    <w:rsid w:val="00715000"/>
    <w:rsid w:val="00723591"/>
    <w:rsid w:val="0072605A"/>
    <w:rsid w:val="0072692E"/>
    <w:rsid w:val="007334D6"/>
    <w:rsid w:val="0073645A"/>
    <w:rsid w:val="0073649B"/>
    <w:rsid w:val="007402BE"/>
    <w:rsid w:val="00744A88"/>
    <w:rsid w:val="0074655D"/>
    <w:rsid w:val="00751725"/>
    <w:rsid w:val="00751815"/>
    <w:rsid w:val="00762C05"/>
    <w:rsid w:val="00763CAF"/>
    <w:rsid w:val="007712A4"/>
    <w:rsid w:val="00772997"/>
    <w:rsid w:val="0078042A"/>
    <w:rsid w:val="0078170F"/>
    <w:rsid w:val="007913C2"/>
    <w:rsid w:val="00791AC7"/>
    <w:rsid w:val="007A1692"/>
    <w:rsid w:val="007A45FC"/>
    <w:rsid w:val="007C0D4F"/>
    <w:rsid w:val="007D798C"/>
    <w:rsid w:val="007F1FA8"/>
    <w:rsid w:val="007F30CC"/>
    <w:rsid w:val="008070BC"/>
    <w:rsid w:val="008125CE"/>
    <w:rsid w:val="00812E56"/>
    <w:rsid w:val="00814B37"/>
    <w:rsid w:val="0083340C"/>
    <w:rsid w:val="00835AFA"/>
    <w:rsid w:val="00844E58"/>
    <w:rsid w:val="00846B68"/>
    <w:rsid w:val="008527F3"/>
    <w:rsid w:val="0085332E"/>
    <w:rsid w:val="00870C6B"/>
    <w:rsid w:val="00873DFB"/>
    <w:rsid w:val="008879C8"/>
    <w:rsid w:val="008B5802"/>
    <w:rsid w:val="008C34C3"/>
    <w:rsid w:val="008C5684"/>
    <w:rsid w:val="008C7B05"/>
    <w:rsid w:val="008D5987"/>
    <w:rsid w:val="008E1090"/>
    <w:rsid w:val="008E3F9B"/>
    <w:rsid w:val="008F5D7A"/>
    <w:rsid w:val="008F679E"/>
    <w:rsid w:val="009136BF"/>
    <w:rsid w:val="00914682"/>
    <w:rsid w:val="00916CCE"/>
    <w:rsid w:val="00917B80"/>
    <w:rsid w:val="00921F39"/>
    <w:rsid w:val="00925E2D"/>
    <w:rsid w:val="0092789F"/>
    <w:rsid w:val="009347CA"/>
    <w:rsid w:val="009401F1"/>
    <w:rsid w:val="00947526"/>
    <w:rsid w:val="00953C35"/>
    <w:rsid w:val="00977F2C"/>
    <w:rsid w:val="00981D9F"/>
    <w:rsid w:val="00985444"/>
    <w:rsid w:val="00994F84"/>
    <w:rsid w:val="009A4B39"/>
    <w:rsid w:val="009B0647"/>
    <w:rsid w:val="009C25CA"/>
    <w:rsid w:val="009D040C"/>
    <w:rsid w:val="009D3060"/>
    <w:rsid w:val="009E5FD4"/>
    <w:rsid w:val="009E7E6C"/>
    <w:rsid w:val="009F1560"/>
    <w:rsid w:val="009F3C44"/>
    <w:rsid w:val="009F7598"/>
    <w:rsid w:val="00A00F8E"/>
    <w:rsid w:val="00A074D7"/>
    <w:rsid w:val="00A11481"/>
    <w:rsid w:val="00A116E9"/>
    <w:rsid w:val="00A12E11"/>
    <w:rsid w:val="00A14F01"/>
    <w:rsid w:val="00A26952"/>
    <w:rsid w:val="00A3670D"/>
    <w:rsid w:val="00A42034"/>
    <w:rsid w:val="00A464D7"/>
    <w:rsid w:val="00A568E9"/>
    <w:rsid w:val="00A61482"/>
    <w:rsid w:val="00A63185"/>
    <w:rsid w:val="00A64094"/>
    <w:rsid w:val="00A713ED"/>
    <w:rsid w:val="00A80C77"/>
    <w:rsid w:val="00A80DCE"/>
    <w:rsid w:val="00A841D9"/>
    <w:rsid w:val="00A9285E"/>
    <w:rsid w:val="00A93BA7"/>
    <w:rsid w:val="00A942D4"/>
    <w:rsid w:val="00A966CE"/>
    <w:rsid w:val="00AA42A9"/>
    <w:rsid w:val="00AA4990"/>
    <w:rsid w:val="00AA6C63"/>
    <w:rsid w:val="00AB37BE"/>
    <w:rsid w:val="00AB3DEA"/>
    <w:rsid w:val="00AC6EB4"/>
    <w:rsid w:val="00AD06DC"/>
    <w:rsid w:val="00AD0BF0"/>
    <w:rsid w:val="00AD4105"/>
    <w:rsid w:val="00AD6E90"/>
    <w:rsid w:val="00AE35E3"/>
    <w:rsid w:val="00AF0D19"/>
    <w:rsid w:val="00AF3F4A"/>
    <w:rsid w:val="00B0044E"/>
    <w:rsid w:val="00B076B2"/>
    <w:rsid w:val="00B12E5A"/>
    <w:rsid w:val="00B2255A"/>
    <w:rsid w:val="00B22C59"/>
    <w:rsid w:val="00B24FB8"/>
    <w:rsid w:val="00B31EA8"/>
    <w:rsid w:val="00B37613"/>
    <w:rsid w:val="00B42B41"/>
    <w:rsid w:val="00B42BD5"/>
    <w:rsid w:val="00B433F5"/>
    <w:rsid w:val="00B51093"/>
    <w:rsid w:val="00B51A5B"/>
    <w:rsid w:val="00B55110"/>
    <w:rsid w:val="00B57DDD"/>
    <w:rsid w:val="00B660C6"/>
    <w:rsid w:val="00B6722D"/>
    <w:rsid w:val="00B72D71"/>
    <w:rsid w:val="00B822F0"/>
    <w:rsid w:val="00B870A7"/>
    <w:rsid w:val="00B93E93"/>
    <w:rsid w:val="00BA1331"/>
    <w:rsid w:val="00BB02CE"/>
    <w:rsid w:val="00BB6EAF"/>
    <w:rsid w:val="00BC6043"/>
    <w:rsid w:val="00BC6137"/>
    <w:rsid w:val="00BC75EB"/>
    <w:rsid w:val="00BD03A2"/>
    <w:rsid w:val="00BD3568"/>
    <w:rsid w:val="00BE054D"/>
    <w:rsid w:val="00BE171B"/>
    <w:rsid w:val="00BE1CDE"/>
    <w:rsid w:val="00C01D7A"/>
    <w:rsid w:val="00C03F17"/>
    <w:rsid w:val="00C22B6F"/>
    <w:rsid w:val="00C267BC"/>
    <w:rsid w:val="00C34C66"/>
    <w:rsid w:val="00C41186"/>
    <w:rsid w:val="00C53BB1"/>
    <w:rsid w:val="00C57F9D"/>
    <w:rsid w:val="00C62EAB"/>
    <w:rsid w:val="00C66441"/>
    <w:rsid w:val="00C678E0"/>
    <w:rsid w:val="00C74F0B"/>
    <w:rsid w:val="00C81F2B"/>
    <w:rsid w:val="00C83373"/>
    <w:rsid w:val="00C949D9"/>
    <w:rsid w:val="00C95A07"/>
    <w:rsid w:val="00C96E30"/>
    <w:rsid w:val="00CA0041"/>
    <w:rsid w:val="00CB0F3C"/>
    <w:rsid w:val="00CB1BF6"/>
    <w:rsid w:val="00CB5C2E"/>
    <w:rsid w:val="00CB65C7"/>
    <w:rsid w:val="00CB7015"/>
    <w:rsid w:val="00CC4CF7"/>
    <w:rsid w:val="00CD5A49"/>
    <w:rsid w:val="00CE1592"/>
    <w:rsid w:val="00CF157A"/>
    <w:rsid w:val="00CF2CC8"/>
    <w:rsid w:val="00CF4B57"/>
    <w:rsid w:val="00D057A1"/>
    <w:rsid w:val="00D12ADE"/>
    <w:rsid w:val="00D12C35"/>
    <w:rsid w:val="00D14B63"/>
    <w:rsid w:val="00D25D9E"/>
    <w:rsid w:val="00D266E0"/>
    <w:rsid w:val="00D3499C"/>
    <w:rsid w:val="00D46014"/>
    <w:rsid w:val="00D53884"/>
    <w:rsid w:val="00D53BA0"/>
    <w:rsid w:val="00D546AA"/>
    <w:rsid w:val="00D66683"/>
    <w:rsid w:val="00D7007D"/>
    <w:rsid w:val="00D70D35"/>
    <w:rsid w:val="00D80838"/>
    <w:rsid w:val="00D81928"/>
    <w:rsid w:val="00D860E7"/>
    <w:rsid w:val="00D94BF8"/>
    <w:rsid w:val="00DA01A6"/>
    <w:rsid w:val="00DA33BA"/>
    <w:rsid w:val="00DA574A"/>
    <w:rsid w:val="00DB42BF"/>
    <w:rsid w:val="00DB7223"/>
    <w:rsid w:val="00DC5988"/>
    <w:rsid w:val="00DC77FB"/>
    <w:rsid w:val="00DD00CF"/>
    <w:rsid w:val="00DD35E1"/>
    <w:rsid w:val="00DE0FCA"/>
    <w:rsid w:val="00DE2B43"/>
    <w:rsid w:val="00DE55B2"/>
    <w:rsid w:val="00DF69FB"/>
    <w:rsid w:val="00E23890"/>
    <w:rsid w:val="00E32E10"/>
    <w:rsid w:val="00E4517B"/>
    <w:rsid w:val="00E604D4"/>
    <w:rsid w:val="00E66CB4"/>
    <w:rsid w:val="00E66DD6"/>
    <w:rsid w:val="00E6791C"/>
    <w:rsid w:val="00E702CF"/>
    <w:rsid w:val="00E72732"/>
    <w:rsid w:val="00E96617"/>
    <w:rsid w:val="00E972ED"/>
    <w:rsid w:val="00EB7688"/>
    <w:rsid w:val="00EC2714"/>
    <w:rsid w:val="00EE5CAD"/>
    <w:rsid w:val="00EF106E"/>
    <w:rsid w:val="00EF1B8D"/>
    <w:rsid w:val="00F06A77"/>
    <w:rsid w:val="00F122F0"/>
    <w:rsid w:val="00F322FE"/>
    <w:rsid w:val="00F53FB0"/>
    <w:rsid w:val="00F64245"/>
    <w:rsid w:val="00F70EDB"/>
    <w:rsid w:val="00F7150E"/>
    <w:rsid w:val="00F722ED"/>
    <w:rsid w:val="00F80923"/>
    <w:rsid w:val="00F853B8"/>
    <w:rsid w:val="00F9102A"/>
    <w:rsid w:val="00F94A81"/>
    <w:rsid w:val="00FA20A1"/>
    <w:rsid w:val="00FA443A"/>
    <w:rsid w:val="00FA5C73"/>
    <w:rsid w:val="00FA62FE"/>
    <w:rsid w:val="00FA68B6"/>
    <w:rsid w:val="00FB1E51"/>
    <w:rsid w:val="00FC563F"/>
    <w:rsid w:val="00FD2611"/>
    <w:rsid w:val="00FE7500"/>
    <w:rsid w:val="00FF04C4"/>
    <w:rsid w:val="00FF0FAF"/>
    <w:rsid w:val="00FF1DEC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5EC7162"/>
  <w15:chartTrackingRefBased/>
  <w15:docId w15:val="{F825CDD7-B8C7-424C-808E-2010F15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Props1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6611-B5A3-4168-B50D-F35D89D7C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cp:lastModifiedBy>Corkum, Tina</cp:lastModifiedBy>
  <cp:revision>6</cp:revision>
  <cp:lastPrinted>2023-07-12T12:50:00Z</cp:lastPrinted>
  <dcterms:created xsi:type="dcterms:W3CDTF">2026-04-24T15:52:00Z</dcterms:created>
  <dcterms:modified xsi:type="dcterms:W3CDTF">2026-04-24T16:26:00Z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