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00DC" w14:textId="37181D65" w:rsidR="009F14FA" w:rsidRPr="00145352" w:rsidRDefault="009F14FA" w:rsidP="009F14FA">
      <w:pPr>
        <w:pStyle w:val="Heading1"/>
        <w:rPr>
          <w:rFonts w:ascii="Times New Roman" w:hAnsi="Times New Roman"/>
          <w:b w:val="0"/>
          <w:bCs/>
          <w:szCs w:val="22"/>
        </w:rPr>
      </w:pPr>
      <w:r w:rsidRPr="00145352">
        <w:rPr>
          <w:rFonts w:ascii="Times New Roman" w:hAnsi="Times New Roman"/>
          <w:b w:val="0"/>
          <w:bCs/>
          <w:szCs w:val="22"/>
        </w:rPr>
        <w:t>20</w:t>
      </w:r>
      <w:r>
        <w:rPr>
          <w:rFonts w:ascii="Times New Roman" w:hAnsi="Times New Roman"/>
          <w:b w:val="0"/>
          <w:bCs/>
          <w:szCs w:val="22"/>
        </w:rPr>
        <w:t>2</w:t>
      </w:r>
      <w:r w:rsidR="00D13A97">
        <w:rPr>
          <w:rFonts w:ascii="Times New Roman" w:hAnsi="Times New Roman"/>
          <w:b w:val="0"/>
          <w:bCs/>
          <w:szCs w:val="22"/>
        </w:rPr>
        <w:t>5</w:t>
      </w:r>
      <w:r>
        <w:rPr>
          <w:rFonts w:ascii="Times New Roman" w:hAnsi="Times New Roman"/>
          <w:b w:val="0"/>
          <w:bCs/>
          <w:szCs w:val="22"/>
        </w:rPr>
        <w:t>-202</w:t>
      </w:r>
      <w:r w:rsidR="00D13A97">
        <w:rPr>
          <w:rFonts w:ascii="Times New Roman" w:hAnsi="Times New Roman"/>
          <w:b w:val="0"/>
          <w:bCs/>
          <w:szCs w:val="22"/>
        </w:rPr>
        <w:t>6</w:t>
      </w:r>
      <w:r w:rsidRPr="00145352">
        <w:rPr>
          <w:rFonts w:ascii="Times New Roman" w:hAnsi="Times New Roman"/>
          <w:b w:val="0"/>
          <w:bCs/>
          <w:szCs w:val="22"/>
        </w:rPr>
        <w:t xml:space="preserve"> REGULATORY AGENDA</w:t>
      </w:r>
    </w:p>
    <w:p w14:paraId="37920397" w14:textId="77777777" w:rsidR="009F14FA" w:rsidRPr="00145352" w:rsidRDefault="009F14FA" w:rsidP="009F14FA">
      <w:pPr>
        <w:rPr>
          <w:rFonts w:ascii="Times New Roman" w:hAnsi="Times New Roman"/>
          <w:bCs/>
          <w:sz w:val="22"/>
          <w:szCs w:val="22"/>
        </w:rPr>
      </w:pPr>
    </w:p>
    <w:p w14:paraId="77A08182" w14:textId="4B7661D3" w:rsidR="009F14FA" w:rsidRPr="00145352" w:rsidRDefault="00DB7906" w:rsidP="009F14FA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July 202</w:t>
      </w:r>
      <w:r w:rsidR="00D13A97">
        <w:rPr>
          <w:rFonts w:ascii="Times New Roman" w:hAnsi="Times New Roman"/>
          <w:bCs/>
          <w:sz w:val="22"/>
          <w:szCs w:val="22"/>
        </w:rPr>
        <w:t>5</w:t>
      </w:r>
    </w:p>
    <w:p w14:paraId="63954745" w14:textId="77777777" w:rsidR="009F14FA" w:rsidRPr="00145352" w:rsidRDefault="009F14FA" w:rsidP="009F14FA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0DC0365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 xml:space="preserve">AGENCY UMBRELLA UNIT NUMBER:  </w:t>
      </w:r>
      <w:r w:rsidRPr="00145352">
        <w:rPr>
          <w:rFonts w:ascii="Times New Roman" w:hAnsi="Times New Roman"/>
          <w:b/>
          <w:sz w:val="22"/>
          <w:szCs w:val="22"/>
        </w:rPr>
        <w:t>99-626</w:t>
      </w:r>
    </w:p>
    <w:p w14:paraId="437B3805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</w:p>
    <w:p w14:paraId="6920FB3E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 xml:space="preserve">AGENCY NAME:  </w:t>
      </w:r>
      <w:r w:rsidRPr="00145352">
        <w:rPr>
          <w:rFonts w:ascii="Times New Roman" w:hAnsi="Times New Roman"/>
          <w:b/>
          <w:sz w:val="22"/>
          <w:szCs w:val="22"/>
        </w:rPr>
        <w:t>Maine Rural Development Authority (MRDA)</w:t>
      </w:r>
    </w:p>
    <w:p w14:paraId="31537B27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</w:p>
    <w:p w14:paraId="6AA843C8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b/>
          <w:sz w:val="22"/>
          <w:szCs w:val="22"/>
        </w:rPr>
        <w:t>CONTACT PERSON</w:t>
      </w:r>
      <w:r w:rsidRPr="00145352">
        <w:rPr>
          <w:rFonts w:ascii="Times New Roman" w:hAnsi="Times New Roman"/>
          <w:sz w:val="22"/>
          <w:szCs w:val="22"/>
        </w:rPr>
        <w:t>:  Christopher Roney, Counsel, c/o Finance Authority of Maine, 5 Community Drive, PO Box 949, Augusta, Maine 04332-0949. Tel</w:t>
      </w:r>
      <w:proofErr w:type="gramStart"/>
      <w:r w:rsidRPr="00145352">
        <w:rPr>
          <w:rFonts w:ascii="Times New Roman" w:hAnsi="Times New Roman"/>
          <w:sz w:val="22"/>
          <w:szCs w:val="22"/>
        </w:rPr>
        <w:t>:  (</w:t>
      </w:r>
      <w:proofErr w:type="gramEnd"/>
      <w:r w:rsidRPr="00145352">
        <w:rPr>
          <w:rFonts w:ascii="Times New Roman" w:hAnsi="Times New Roman"/>
          <w:sz w:val="22"/>
          <w:szCs w:val="22"/>
        </w:rPr>
        <w:t>207) 623-3263.  (croney@famemaine.com)</w:t>
      </w:r>
    </w:p>
    <w:p w14:paraId="543D4DD6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</w:p>
    <w:p w14:paraId="4EDFE016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b/>
          <w:sz w:val="22"/>
          <w:szCs w:val="22"/>
        </w:rPr>
        <w:t>EMERGENCY RULES ADOPTED SINCE LAST REGULATORY AGENDA</w:t>
      </w:r>
      <w:r w:rsidRPr="00145352">
        <w:rPr>
          <w:rFonts w:ascii="Times New Roman" w:hAnsi="Times New Roman"/>
          <w:sz w:val="22"/>
          <w:szCs w:val="22"/>
        </w:rPr>
        <w:t>:  NONE</w:t>
      </w:r>
    </w:p>
    <w:p w14:paraId="7DA4818F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</w:p>
    <w:p w14:paraId="2B0B356D" w14:textId="2E33576E" w:rsidR="009F14FA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b/>
          <w:sz w:val="22"/>
          <w:szCs w:val="22"/>
        </w:rPr>
        <w:t>EXPECTED 20</w:t>
      </w:r>
      <w:r>
        <w:rPr>
          <w:rFonts w:ascii="Times New Roman" w:hAnsi="Times New Roman"/>
          <w:b/>
          <w:sz w:val="22"/>
          <w:szCs w:val="22"/>
        </w:rPr>
        <w:t>2</w:t>
      </w:r>
      <w:r w:rsidR="00D13A97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-202</w:t>
      </w:r>
      <w:r w:rsidR="00D13A97">
        <w:rPr>
          <w:rFonts w:ascii="Times New Roman" w:hAnsi="Times New Roman"/>
          <w:b/>
          <w:sz w:val="22"/>
          <w:szCs w:val="22"/>
        </w:rPr>
        <w:t>6</w:t>
      </w:r>
      <w:r w:rsidRPr="00145352">
        <w:rPr>
          <w:rFonts w:ascii="Times New Roman" w:hAnsi="Times New Roman"/>
          <w:b/>
          <w:sz w:val="22"/>
          <w:szCs w:val="22"/>
        </w:rPr>
        <w:t xml:space="preserve"> RULE-MAKING ACTIVITY</w:t>
      </w:r>
      <w:r w:rsidRPr="0014535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680D4E6B" w14:textId="77777777" w:rsidR="009F14FA" w:rsidRDefault="009F14FA" w:rsidP="009F14FA">
      <w:pPr>
        <w:rPr>
          <w:rFonts w:ascii="Times New Roman" w:hAnsi="Times New Roman"/>
          <w:sz w:val="22"/>
          <w:szCs w:val="22"/>
        </w:rPr>
      </w:pPr>
    </w:p>
    <w:p w14:paraId="61864512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b/>
          <w:sz w:val="22"/>
          <w:szCs w:val="22"/>
        </w:rPr>
        <w:t xml:space="preserve">CHAPTER </w:t>
      </w:r>
      <w:r>
        <w:rPr>
          <w:rFonts w:ascii="Times New Roman" w:hAnsi="Times New Roman"/>
          <w:b/>
          <w:sz w:val="22"/>
          <w:szCs w:val="22"/>
        </w:rPr>
        <w:t>2</w:t>
      </w:r>
      <w:r w:rsidRPr="00145352">
        <w:rPr>
          <w:rFonts w:ascii="Times New Roman" w:hAnsi="Times New Roman"/>
          <w:b/>
          <w:sz w:val="22"/>
          <w:szCs w:val="22"/>
        </w:rPr>
        <w:t>:  Comm</w:t>
      </w:r>
      <w:r>
        <w:rPr>
          <w:rFonts w:ascii="Times New Roman" w:hAnsi="Times New Roman"/>
          <w:b/>
          <w:sz w:val="22"/>
          <w:szCs w:val="22"/>
        </w:rPr>
        <w:t>ercial Facilities Development Program</w:t>
      </w:r>
    </w:p>
    <w:p w14:paraId="7714BA72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 xml:space="preserve">STATUTORY AUTHORITY:  5 M.R.S.A. </w:t>
      </w:r>
      <w:r>
        <w:rPr>
          <w:rFonts w:ascii="Times New Roman" w:hAnsi="Times New Roman"/>
          <w:sz w:val="22"/>
          <w:szCs w:val="22"/>
        </w:rPr>
        <w:t>§</w:t>
      </w:r>
      <w:r w:rsidRPr="00145352">
        <w:rPr>
          <w:rFonts w:ascii="Times New Roman" w:hAnsi="Times New Roman"/>
          <w:sz w:val="22"/>
          <w:szCs w:val="22"/>
        </w:rPr>
        <w:t>13120</w:t>
      </w:r>
      <w:r w:rsidRPr="00145352">
        <w:rPr>
          <w:rFonts w:ascii="Times New Roman" w:hAnsi="Times New Roman"/>
          <w:sz w:val="22"/>
          <w:szCs w:val="22"/>
        </w:rPr>
        <w:noBreakHyphen/>
      </w:r>
      <w:r>
        <w:rPr>
          <w:rFonts w:ascii="Times New Roman" w:hAnsi="Times New Roman"/>
          <w:sz w:val="22"/>
          <w:szCs w:val="22"/>
        </w:rPr>
        <w:t>P</w:t>
      </w:r>
    </w:p>
    <w:p w14:paraId="7141B1BB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 xml:space="preserve">PURPOSE:  To </w:t>
      </w:r>
      <w:r>
        <w:rPr>
          <w:rFonts w:ascii="Times New Roman" w:hAnsi="Times New Roman"/>
          <w:sz w:val="22"/>
          <w:szCs w:val="22"/>
        </w:rPr>
        <w:t xml:space="preserve">make changes to </w:t>
      </w:r>
      <w:r w:rsidRPr="00145352">
        <w:rPr>
          <w:rFonts w:ascii="Times New Roman" w:hAnsi="Times New Roman"/>
          <w:sz w:val="22"/>
          <w:szCs w:val="22"/>
        </w:rPr>
        <w:t>the application and approval process for financial assistance from the Program</w:t>
      </w:r>
      <w:r w:rsidRPr="0008232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 ensure efficient administration of the Program, to assist eligible borrowers and to reflect legislative changes.</w:t>
      </w:r>
    </w:p>
    <w:p w14:paraId="004C38C4" w14:textId="2A99C789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>SCHEDULE FOR ADOPTION</w:t>
      </w:r>
      <w:proofErr w:type="gramStart"/>
      <w:r w:rsidRPr="00145352">
        <w:rPr>
          <w:rFonts w:ascii="Times New Roman" w:hAnsi="Times New Roman"/>
          <w:sz w:val="22"/>
          <w:szCs w:val="22"/>
        </w:rPr>
        <w:t>:  Approval</w:t>
      </w:r>
      <w:proofErr w:type="gramEnd"/>
      <w:r w:rsidRPr="00145352">
        <w:rPr>
          <w:rFonts w:ascii="Times New Roman" w:hAnsi="Times New Roman"/>
          <w:sz w:val="22"/>
          <w:szCs w:val="22"/>
        </w:rPr>
        <w:t xml:space="preserve"> for Rulemaking:  </w:t>
      </w:r>
      <w:proofErr w:type="gramStart"/>
      <w:r w:rsidR="00D13A97">
        <w:rPr>
          <w:rFonts w:ascii="Times New Roman" w:hAnsi="Times New Roman"/>
          <w:sz w:val="22"/>
          <w:szCs w:val="22"/>
        </w:rPr>
        <w:t>January,</w:t>
      </w:r>
      <w:proofErr w:type="gramEnd"/>
      <w:r w:rsidR="00D13A97">
        <w:rPr>
          <w:rFonts w:ascii="Times New Roman" w:hAnsi="Times New Roman"/>
          <w:sz w:val="22"/>
          <w:szCs w:val="22"/>
        </w:rPr>
        <w:t xml:space="preserve"> 2026</w:t>
      </w:r>
      <w:r w:rsidRPr="00145352">
        <w:rPr>
          <w:rFonts w:ascii="Times New Roman" w:hAnsi="Times New Roman"/>
          <w:sz w:val="22"/>
          <w:szCs w:val="22"/>
        </w:rPr>
        <w:t xml:space="preserve">; Adoption Date:  </w:t>
      </w:r>
      <w:proofErr w:type="gramStart"/>
      <w:r w:rsidR="00D13A97">
        <w:rPr>
          <w:rFonts w:ascii="Times New Roman" w:hAnsi="Times New Roman"/>
          <w:sz w:val="22"/>
          <w:szCs w:val="22"/>
        </w:rPr>
        <w:t>March,</w:t>
      </w:r>
      <w:proofErr w:type="gramEnd"/>
      <w:r w:rsidR="00D13A97">
        <w:rPr>
          <w:rFonts w:ascii="Times New Roman" w:hAnsi="Times New Roman"/>
          <w:sz w:val="22"/>
          <w:szCs w:val="22"/>
        </w:rPr>
        <w:t xml:space="preserve"> 2026</w:t>
      </w:r>
      <w:r w:rsidRPr="00145352">
        <w:rPr>
          <w:rFonts w:ascii="Times New Roman" w:hAnsi="Times New Roman"/>
          <w:sz w:val="22"/>
          <w:szCs w:val="22"/>
        </w:rPr>
        <w:t>.</w:t>
      </w:r>
    </w:p>
    <w:p w14:paraId="072A64FD" w14:textId="77777777" w:rsidR="009F14FA" w:rsidRPr="00145352" w:rsidRDefault="009F14FA" w:rsidP="009F14FA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 xml:space="preserve">AFFECTED PARTIES:  </w:t>
      </w:r>
      <w:r>
        <w:rPr>
          <w:rFonts w:ascii="Times New Roman" w:hAnsi="Times New Roman"/>
          <w:sz w:val="22"/>
          <w:szCs w:val="22"/>
        </w:rPr>
        <w:t xml:space="preserve">Businesses that apply for financing </w:t>
      </w:r>
      <w:r w:rsidRPr="00145352">
        <w:rPr>
          <w:rFonts w:ascii="Times New Roman" w:hAnsi="Times New Roman"/>
          <w:sz w:val="22"/>
          <w:szCs w:val="22"/>
        </w:rPr>
        <w:t xml:space="preserve">for construction and/or </w:t>
      </w:r>
      <w:r>
        <w:rPr>
          <w:rFonts w:ascii="Times New Roman" w:hAnsi="Times New Roman"/>
          <w:sz w:val="22"/>
          <w:szCs w:val="22"/>
        </w:rPr>
        <w:t>renovation</w:t>
      </w:r>
      <w:r w:rsidRPr="00145352">
        <w:rPr>
          <w:rFonts w:ascii="Times New Roman" w:hAnsi="Times New Roman"/>
          <w:sz w:val="22"/>
          <w:szCs w:val="22"/>
        </w:rPr>
        <w:t xml:space="preserve"> costs of a</w:t>
      </w:r>
      <w:r>
        <w:rPr>
          <w:rFonts w:ascii="Times New Roman" w:hAnsi="Times New Roman"/>
          <w:sz w:val="22"/>
          <w:szCs w:val="22"/>
        </w:rPr>
        <w:t>n eligible</w:t>
      </w:r>
      <w:r w:rsidRPr="0014535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facility</w:t>
      </w:r>
      <w:r w:rsidRPr="00145352">
        <w:rPr>
          <w:rFonts w:ascii="Times New Roman" w:hAnsi="Times New Roman"/>
          <w:sz w:val="22"/>
          <w:szCs w:val="22"/>
        </w:rPr>
        <w:t>.</w:t>
      </w:r>
    </w:p>
    <w:p w14:paraId="0070F0B8" w14:textId="77777777" w:rsidR="009F14FA" w:rsidRPr="00145352" w:rsidRDefault="009F14FA" w:rsidP="009F14FA">
      <w:pPr>
        <w:rPr>
          <w:rFonts w:ascii="Times New Roman" w:hAnsi="Times New Roman"/>
          <w:sz w:val="22"/>
          <w:szCs w:val="22"/>
        </w:rPr>
      </w:pPr>
      <w:r w:rsidRPr="00145352">
        <w:rPr>
          <w:rFonts w:ascii="Times New Roman" w:hAnsi="Times New Roman"/>
          <w:sz w:val="22"/>
          <w:szCs w:val="22"/>
        </w:rPr>
        <w:t>CONSENSUS-BASED RULE DEVELOPMENT:  The Board does not intend to employ consensus-based rule development.</w:t>
      </w:r>
    </w:p>
    <w:p w14:paraId="07CF642E" w14:textId="77777777" w:rsidR="009F14FA" w:rsidRDefault="009F14FA" w:rsidP="009F14FA">
      <w:pPr>
        <w:rPr>
          <w:rFonts w:ascii="Times New Roman" w:hAnsi="Times New Roman"/>
          <w:sz w:val="22"/>
          <w:szCs w:val="22"/>
        </w:rPr>
      </w:pPr>
    </w:p>
    <w:p w14:paraId="3A42FCC7" w14:textId="77777777" w:rsidR="009F14FA" w:rsidRDefault="009F14FA" w:rsidP="009F14FA">
      <w:pPr>
        <w:rPr>
          <w:rFonts w:ascii="Times New Roman" w:hAnsi="Times New Roman"/>
          <w:sz w:val="22"/>
          <w:szCs w:val="22"/>
        </w:rPr>
      </w:pPr>
    </w:p>
    <w:p w14:paraId="36E821FB" w14:textId="77777777" w:rsidR="009F14FA" w:rsidRPr="00EA2A7A" w:rsidRDefault="009F14FA" w:rsidP="009F14FA">
      <w:pPr>
        <w:rPr>
          <w:rFonts w:ascii="Times New Roman" w:hAnsi="Times New Roman"/>
          <w:b/>
          <w:bCs/>
          <w:sz w:val="22"/>
          <w:szCs w:val="22"/>
        </w:rPr>
      </w:pPr>
      <w:r w:rsidRPr="00EA2A7A">
        <w:rPr>
          <w:rFonts w:ascii="Times New Roman" w:hAnsi="Times New Roman"/>
          <w:b/>
          <w:bCs/>
          <w:sz w:val="22"/>
          <w:szCs w:val="22"/>
        </w:rPr>
        <w:t xml:space="preserve">CHAPTER </w:t>
      </w:r>
      <w:r>
        <w:rPr>
          <w:rFonts w:ascii="Times New Roman" w:hAnsi="Times New Roman"/>
          <w:b/>
          <w:bCs/>
          <w:sz w:val="22"/>
          <w:szCs w:val="22"/>
        </w:rPr>
        <w:t>03</w:t>
      </w:r>
      <w:r w:rsidRPr="00EA2A7A">
        <w:rPr>
          <w:rFonts w:ascii="Times New Roman" w:hAnsi="Times New Roman"/>
          <w:b/>
          <w:bCs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>Rural Manufacturing and Industrial Site Development Program</w:t>
      </w:r>
    </w:p>
    <w:p w14:paraId="026C7C45" w14:textId="77777777" w:rsidR="009F14FA" w:rsidRPr="00B81D8A" w:rsidRDefault="009F14FA" w:rsidP="009F14FA">
      <w:pPr>
        <w:rPr>
          <w:rFonts w:ascii="Times New Roman" w:hAnsi="Times New Roman"/>
          <w:bCs/>
          <w:sz w:val="22"/>
          <w:szCs w:val="22"/>
        </w:rPr>
      </w:pPr>
      <w:r w:rsidRPr="00B81D8A">
        <w:rPr>
          <w:rFonts w:ascii="Times New Roman" w:hAnsi="Times New Roman"/>
          <w:bCs/>
          <w:sz w:val="22"/>
          <w:szCs w:val="22"/>
        </w:rPr>
        <w:t xml:space="preserve">STATUTORY AUTHORITY: </w:t>
      </w:r>
      <w:r>
        <w:rPr>
          <w:rFonts w:ascii="Times New Roman" w:hAnsi="Times New Roman"/>
          <w:bCs/>
          <w:sz w:val="22"/>
          <w:szCs w:val="22"/>
        </w:rPr>
        <w:t xml:space="preserve"> 5</w:t>
      </w:r>
      <w:r w:rsidRPr="00B81D8A">
        <w:rPr>
          <w:rFonts w:ascii="Times New Roman" w:hAnsi="Times New Roman"/>
          <w:bCs/>
          <w:sz w:val="22"/>
          <w:szCs w:val="22"/>
        </w:rPr>
        <w:t xml:space="preserve"> M.R.S.A. §</w:t>
      </w:r>
      <w:r>
        <w:rPr>
          <w:rFonts w:ascii="Times New Roman" w:hAnsi="Times New Roman"/>
          <w:bCs/>
          <w:sz w:val="22"/>
          <w:szCs w:val="22"/>
        </w:rPr>
        <w:t>13170-R and 13120-L</w:t>
      </w:r>
    </w:p>
    <w:p w14:paraId="16E80DA1" w14:textId="77777777" w:rsidR="009F14FA" w:rsidRPr="00B81D8A" w:rsidRDefault="009F14FA" w:rsidP="009F14FA">
      <w:pPr>
        <w:rPr>
          <w:rFonts w:ascii="Times New Roman" w:hAnsi="Times New Roman"/>
          <w:bCs/>
          <w:sz w:val="22"/>
          <w:szCs w:val="22"/>
        </w:rPr>
      </w:pPr>
      <w:r w:rsidRPr="00B81D8A">
        <w:rPr>
          <w:rFonts w:ascii="Times New Roman" w:hAnsi="Times New Roman"/>
          <w:bCs/>
          <w:sz w:val="22"/>
          <w:szCs w:val="22"/>
        </w:rPr>
        <w:t xml:space="preserve">PURPOSE:  </w:t>
      </w:r>
      <w:r>
        <w:rPr>
          <w:rFonts w:ascii="Times New Roman" w:hAnsi="Times New Roman"/>
          <w:bCs/>
          <w:sz w:val="22"/>
          <w:szCs w:val="22"/>
        </w:rPr>
        <w:t>To make changes to the process for awarding planning grants and implementation grants for redevelopment of rural manufacturing or industrial sites, and to implement changes in legislation, if any.</w:t>
      </w:r>
    </w:p>
    <w:p w14:paraId="5F5F938F" w14:textId="031F85DC" w:rsidR="009F14FA" w:rsidRPr="00B81D8A" w:rsidRDefault="009F14FA" w:rsidP="009F14F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SCHEDULE FOR ADOPTION</w:t>
      </w:r>
      <w:r w:rsidRPr="00B81D8A"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81D8A">
        <w:rPr>
          <w:rFonts w:ascii="Times New Roman" w:hAnsi="Times New Roman"/>
          <w:bCs/>
          <w:sz w:val="22"/>
          <w:szCs w:val="22"/>
        </w:rPr>
        <w:t xml:space="preserve"> Approval for Rulemaking: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81D8A">
        <w:rPr>
          <w:rFonts w:ascii="Times New Roman" w:hAnsi="Times New Roman"/>
          <w:bCs/>
          <w:sz w:val="22"/>
          <w:szCs w:val="22"/>
        </w:rPr>
        <w:t xml:space="preserve"> </w:t>
      </w:r>
      <w:r w:rsidR="00D13A97">
        <w:rPr>
          <w:rFonts w:ascii="Times New Roman" w:hAnsi="Times New Roman"/>
          <w:bCs/>
          <w:sz w:val="22"/>
          <w:szCs w:val="22"/>
        </w:rPr>
        <w:t>January, 2026</w:t>
      </w:r>
      <w:r w:rsidRPr="00B81D8A">
        <w:rPr>
          <w:rFonts w:ascii="Times New Roman" w:hAnsi="Times New Roman"/>
          <w:bCs/>
          <w:sz w:val="22"/>
          <w:szCs w:val="22"/>
        </w:rPr>
        <w:t>; Adoption Date: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81D8A">
        <w:rPr>
          <w:rFonts w:ascii="Times New Roman" w:hAnsi="Times New Roman"/>
          <w:bCs/>
          <w:sz w:val="22"/>
          <w:szCs w:val="22"/>
        </w:rPr>
        <w:t xml:space="preserve"> </w:t>
      </w:r>
      <w:r w:rsidR="00D13A97">
        <w:rPr>
          <w:rFonts w:ascii="Times New Roman" w:hAnsi="Times New Roman"/>
          <w:bCs/>
          <w:sz w:val="22"/>
          <w:szCs w:val="22"/>
        </w:rPr>
        <w:t>March, 2026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70ACBD06" w14:textId="77777777" w:rsidR="009F14FA" w:rsidRPr="00B81D8A" w:rsidRDefault="009F14FA" w:rsidP="009F14FA">
      <w:pPr>
        <w:rPr>
          <w:rFonts w:ascii="Times New Roman" w:hAnsi="Times New Roman"/>
          <w:bCs/>
          <w:sz w:val="22"/>
          <w:szCs w:val="22"/>
        </w:rPr>
      </w:pPr>
      <w:r w:rsidRPr="00B81D8A">
        <w:rPr>
          <w:rFonts w:ascii="Times New Roman" w:hAnsi="Times New Roman"/>
          <w:bCs/>
          <w:sz w:val="22"/>
          <w:szCs w:val="22"/>
        </w:rPr>
        <w:t xml:space="preserve">AFFECTED PARTIES: </w:t>
      </w:r>
      <w:r>
        <w:rPr>
          <w:rFonts w:ascii="Times New Roman" w:hAnsi="Times New Roman"/>
          <w:bCs/>
          <w:sz w:val="22"/>
          <w:szCs w:val="22"/>
        </w:rPr>
        <w:t xml:space="preserve"> Any potential applicant for grant funds for redevelopment of rural industrial or manufacturing sites.</w:t>
      </w:r>
    </w:p>
    <w:p w14:paraId="2DDC747C" w14:textId="77777777" w:rsidR="009F14FA" w:rsidRDefault="009F14FA" w:rsidP="009F14FA">
      <w:pPr>
        <w:rPr>
          <w:rFonts w:ascii="Times New Roman" w:hAnsi="Times New Roman"/>
          <w:sz w:val="22"/>
          <w:szCs w:val="22"/>
        </w:rPr>
      </w:pPr>
      <w:r w:rsidRPr="00B81D8A">
        <w:rPr>
          <w:rFonts w:ascii="Times New Roman" w:hAnsi="Times New Roman"/>
          <w:bCs/>
          <w:sz w:val="22"/>
          <w:szCs w:val="22"/>
        </w:rPr>
        <w:t>CONSENSUS-BASED RULE DEVELOPMENT: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81D8A">
        <w:rPr>
          <w:rFonts w:ascii="Times New Roman" w:hAnsi="Times New Roman"/>
          <w:bCs/>
          <w:sz w:val="22"/>
          <w:szCs w:val="22"/>
        </w:rPr>
        <w:t xml:space="preserve"> The Authority does not intend to employ consensus-based rule development</w:t>
      </w:r>
    </w:p>
    <w:p w14:paraId="5D6A56F3" w14:textId="77777777" w:rsidR="000A482D" w:rsidRDefault="000A482D"/>
    <w:sectPr w:rsidR="000A482D" w:rsidSect="009F14FA">
      <w:footerReference w:type="default" r:id="rId6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4B3E" w14:textId="77777777" w:rsidR="00F13883" w:rsidRDefault="00F13883">
      <w:r>
        <w:separator/>
      </w:r>
    </w:p>
  </w:endnote>
  <w:endnote w:type="continuationSeparator" w:id="0">
    <w:p w14:paraId="59FDD2C2" w14:textId="77777777" w:rsidR="00F13883" w:rsidRDefault="00F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82B3" w14:textId="77777777" w:rsidR="009F14FA" w:rsidRPr="00967A55" w:rsidRDefault="009F14FA" w:rsidP="00967A55">
    <w:pPr>
      <w:pStyle w:val="Footer"/>
      <w:rPr>
        <w:rFonts w:ascii="Times New Roman" w:hAnsi="Times New Roman"/>
        <w:sz w:val="16"/>
        <w:szCs w:val="16"/>
      </w:rPr>
    </w:pPr>
    <w:r w:rsidRPr="00967A55">
      <w:rPr>
        <w:rFonts w:ascii="Times New Roman" w:hAnsi="Times New Roman"/>
        <w:sz w:val="16"/>
        <w:szCs w:val="16"/>
      </w:rPr>
      <w:fldChar w:fldCharType="begin"/>
    </w:r>
    <w:r w:rsidRPr="00967A55">
      <w:rPr>
        <w:rFonts w:ascii="Times New Roman" w:hAnsi="Times New Roman"/>
        <w:sz w:val="16"/>
        <w:szCs w:val="16"/>
      </w:rPr>
      <w:instrText xml:space="preserve"> FILENAME  \* FirstCap \p  \* MERGEFORMAT </w:instrText>
    </w:r>
    <w:r w:rsidRPr="00967A55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S:\LEGAL\RULES\RegulatoryAgenda\2019\19 MRDA_Agenda.docm</w:t>
    </w:r>
    <w:r w:rsidRPr="00967A55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706A" w14:textId="77777777" w:rsidR="00F13883" w:rsidRDefault="00F13883">
      <w:r>
        <w:separator/>
      </w:r>
    </w:p>
  </w:footnote>
  <w:footnote w:type="continuationSeparator" w:id="0">
    <w:p w14:paraId="3AE1F11E" w14:textId="77777777" w:rsidR="00F13883" w:rsidRDefault="00F1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A"/>
    <w:rsid w:val="000A482D"/>
    <w:rsid w:val="002A7D31"/>
    <w:rsid w:val="005A1126"/>
    <w:rsid w:val="009F14FA"/>
    <w:rsid w:val="00D13A97"/>
    <w:rsid w:val="00DB7906"/>
    <w:rsid w:val="00EB662E"/>
    <w:rsid w:val="00F13883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E5BE"/>
  <w15:chartTrackingRefBased/>
  <w15:docId w15:val="{547B6111-69B3-4FCF-A8D5-F2B838D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F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FA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4FA"/>
    <w:rPr>
      <w:rFonts w:ascii="Arial" w:eastAsia="Times New Roman" w:hAnsi="Arial" w:cs="Times New Roman"/>
      <w:b/>
      <w:kern w:val="0"/>
      <w:szCs w:val="20"/>
    </w:rPr>
  </w:style>
  <w:style w:type="paragraph" w:styleId="Footer">
    <w:name w:val="footer"/>
    <w:basedOn w:val="Normal"/>
    <w:link w:val="FooterChar"/>
    <w:uiPriority w:val="99"/>
    <w:rsid w:val="009F1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FA"/>
    <w:rPr>
      <w:rFonts w:ascii="Arial" w:eastAsia="Times New Roman" w:hAnsi="Arial" w:cs="Times New Roman"/>
      <w:kern w:val="0"/>
      <w:sz w:val="24"/>
      <w:szCs w:val="20"/>
    </w:rPr>
  </w:style>
  <w:style w:type="paragraph" w:styleId="Revision">
    <w:name w:val="Revision"/>
    <w:hidden/>
    <w:uiPriority w:val="99"/>
    <w:semiHidden/>
    <w:rsid w:val="009F14F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Polk</dc:creator>
  <cp:keywords/>
  <dc:description/>
  <cp:lastModifiedBy>Christopher Roney</cp:lastModifiedBy>
  <cp:revision>2</cp:revision>
  <dcterms:created xsi:type="dcterms:W3CDTF">2025-06-16T18:44:00Z</dcterms:created>
  <dcterms:modified xsi:type="dcterms:W3CDTF">2025-06-16T18:44:00Z</dcterms:modified>
</cp:coreProperties>
</file>