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2620" w14:textId="77777777" w:rsidR="008367CF" w:rsidRPr="00AC3BF8" w:rsidRDefault="008367CF" w:rsidP="008367CF">
      <w:pPr>
        <w:jc w:val="center"/>
        <w:rPr>
          <w:rFonts w:ascii="Times New Roman" w:eastAsia="Times New Roman" w:hAnsi="Times New Roman" w:cs="Times New Roman"/>
          <w:b/>
          <w:sz w:val="52"/>
          <w:szCs w:val="52"/>
        </w:rPr>
      </w:pPr>
      <w:r w:rsidRPr="00AC3BF8">
        <w:rPr>
          <w:rFonts w:ascii="Calibri" w:eastAsia="Calibri" w:hAnsi="Calibri" w:cs="Calibri"/>
          <w:noProof/>
        </w:rPr>
        <w:drawing>
          <wp:inline distT="0" distB="0" distL="0" distR="0" wp14:anchorId="529BA4C5" wp14:editId="5614196D">
            <wp:extent cx="2066925" cy="2634602"/>
            <wp:effectExtent l="0" t="0" r="0" b="0"/>
            <wp:docPr id="5" name="Picture 5" descr="Image of the Seal of the State of Maine."/>
            <wp:cNvGraphicFramePr/>
            <a:graphic xmlns:a="http://schemas.openxmlformats.org/drawingml/2006/main">
              <a:graphicData uri="http://schemas.openxmlformats.org/drawingml/2006/picture">
                <pic:pic xmlns:pic="http://schemas.openxmlformats.org/drawingml/2006/picture">
                  <pic:nvPicPr>
                    <pic:cNvPr id="5" name="Picture 5" descr="Image of the Seal of the State of Maine."/>
                    <pic:cNvPicPr preferRelativeResize="0"/>
                  </pic:nvPicPr>
                  <pic:blipFill>
                    <a:blip r:embed="rId10"/>
                    <a:srcRect/>
                    <a:stretch>
                      <a:fillRect/>
                    </a:stretch>
                  </pic:blipFill>
                  <pic:spPr>
                    <a:xfrm>
                      <a:off x="0" y="0"/>
                      <a:ext cx="2066925" cy="2634602"/>
                    </a:xfrm>
                    <a:prstGeom prst="rect">
                      <a:avLst/>
                    </a:prstGeom>
                    <a:ln/>
                  </pic:spPr>
                </pic:pic>
              </a:graphicData>
            </a:graphic>
          </wp:inline>
        </w:drawing>
      </w:r>
    </w:p>
    <w:p w14:paraId="2C69963B" w14:textId="77777777" w:rsidR="008367CF" w:rsidRPr="00AC3BF8" w:rsidRDefault="008367CF" w:rsidP="008367CF">
      <w:pPr>
        <w:jc w:val="center"/>
        <w:rPr>
          <w:rFonts w:ascii="Times New Roman" w:eastAsia="Times New Roman" w:hAnsi="Times New Roman" w:cs="Times New Roman"/>
          <w:b/>
          <w:sz w:val="52"/>
          <w:szCs w:val="52"/>
        </w:rPr>
      </w:pPr>
    </w:p>
    <w:p w14:paraId="69B531F8" w14:textId="43C68D1F" w:rsidR="008367CF" w:rsidRPr="00AC3BF8" w:rsidRDefault="00E6010C" w:rsidP="7127290E">
      <w:pPr>
        <w:jc w:val="center"/>
        <w:rPr>
          <w:rFonts w:ascii="Times New Roman" w:eastAsia="Times New Roman" w:hAnsi="Times New Roman" w:cs="Times New Roman"/>
          <w:b/>
          <w:bCs/>
          <w:sz w:val="52"/>
          <w:szCs w:val="52"/>
        </w:rPr>
      </w:pPr>
      <w:r w:rsidRPr="7127290E">
        <w:rPr>
          <w:rFonts w:ascii="Times New Roman" w:eastAsia="Times New Roman" w:hAnsi="Times New Roman" w:cs="Times New Roman"/>
          <w:b/>
          <w:bCs/>
          <w:sz w:val="52"/>
          <w:szCs w:val="52"/>
        </w:rPr>
        <w:t>RULES FOR THE LICENSURE OF ADULT USE CANNABIS ESTABLISHMENTS</w:t>
      </w:r>
    </w:p>
    <w:p w14:paraId="674ADD72" w14:textId="77777777" w:rsidR="008367CF" w:rsidRPr="00AC3BF8" w:rsidRDefault="008367CF" w:rsidP="008367CF">
      <w:pPr>
        <w:rPr>
          <w:rFonts w:ascii="Times New Roman" w:eastAsia="Times New Roman" w:hAnsi="Times New Roman" w:cs="Times New Roman"/>
          <w:b/>
          <w:sz w:val="48"/>
          <w:szCs w:val="48"/>
        </w:rPr>
      </w:pPr>
    </w:p>
    <w:p w14:paraId="3E1E3CE6" w14:textId="227EDFF8" w:rsidR="008367CF" w:rsidRPr="00AC3BF8" w:rsidRDefault="008367CF" w:rsidP="008367CF">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sz w:val="32"/>
          <w:szCs w:val="32"/>
        </w:rPr>
        <w:t xml:space="preserve">18-691 C.M.R., </w:t>
      </w:r>
      <w:r w:rsidRPr="00824157">
        <w:rPr>
          <w:rFonts w:ascii="Times New Roman" w:eastAsia="Times New Roman" w:hAnsi="Times New Roman" w:cs="Times New Roman"/>
          <w:sz w:val="32"/>
          <w:szCs w:val="32"/>
        </w:rPr>
        <w:t xml:space="preserve">Chapter </w:t>
      </w:r>
      <w:r w:rsidR="00106BA5">
        <w:rPr>
          <w:rFonts w:ascii="Times New Roman" w:eastAsia="Times New Roman" w:hAnsi="Times New Roman" w:cs="Times New Roman"/>
          <w:sz w:val="32"/>
          <w:szCs w:val="32"/>
        </w:rPr>
        <w:t>20</w:t>
      </w:r>
    </w:p>
    <w:p w14:paraId="29131F45" w14:textId="02A1AF3B" w:rsidR="008367CF" w:rsidRPr="00AC3BF8" w:rsidRDefault="008367CF" w:rsidP="2BB57175">
      <w:pPr>
        <w:jc w:val="center"/>
        <w:rPr>
          <w:rFonts w:ascii="Times New Roman" w:eastAsia="Times New Roman" w:hAnsi="Times New Roman" w:cs="Times New Roman"/>
          <w:b/>
          <w:bCs/>
          <w:sz w:val="32"/>
          <w:szCs w:val="32"/>
        </w:rPr>
      </w:pPr>
    </w:p>
    <w:p w14:paraId="5DA35A21" w14:textId="77777777" w:rsidR="008367CF" w:rsidRPr="00AC3BF8" w:rsidRDefault="008367CF" w:rsidP="008367CF">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 xml:space="preserve">Office of </w:t>
      </w:r>
      <w:r>
        <w:rPr>
          <w:rFonts w:ascii="Times New Roman" w:eastAsia="Times New Roman" w:hAnsi="Times New Roman" w:cs="Times New Roman"/>
          <w:b/>
          <w:sz w:val="32"/>
          <w:szCs w:val="32"/>
        </w:rPr>
        <w:t>Cannabis</w:t>
      </w:r>
      <w:r w:rsidRPr="00AC3BF8">
        <w:rPr>
          <w:rFonts w:ascii="Times New Roman" w:eastAsia="Times New Roman" w:hAnsi="Times New Roman" w:cs="Times New Roman"/>
          <w:b/>
          <w:sz w:val="32"/>
          <w:szCs w:val="32"/>
        </w:rPr>
        <w:t xml:space="preserve"> Policy</w:t>
      </w:r>
    </w:p>
    <w:p w14:paraId="5EC58971" w14:textId="77777777" w:rsidR="008367CF" w:rsidRPr="00AC3BF8" w:rsidRDefault="008367CF" w:rsidP="008367CF">
      <w:pPr>
        <w:jc w:val="center"/>
        <w:rPr>
          <w:rFonts w:ascii="Times New Roman" w:eastAsia="Times New Roman" w:hAnsi="Times New Roman" w:cs="Times New Roman"/>
          <w:b/>
          <w:sz w:val="32"/>
          <w:szCs w:val="32"/>
        </w:rPr>
      </w:pPr>
      <w:r w:rsidRPr="00AC3BF8">
        <w:rPr>
          <w:rFonts w:ascii="Times New Roman" w:eastAsia="Times New Roman" w:hAnsi="Times New Roman" w:cs="Times New Roman"/>
          <w:b/>
          <w:sz w:val="32"/>
          <w:szCs w:val="32"/>
        </w:rPr>
        <w:t>Department of Administrative and Financial Services</w:t>
      </w:r>
    </w:p>
    <w:p w14:paraId="5B368BA4" w14:textId="77777777" w:rsidR="008367CF" w:rsidRPr="00AC3BF8" w:rsidRDefault="008367CF" w:rsidP="008367CF">
      <w:pPr>
        <w:rPr>
          <w:rFonts w:ascii="Times New Roman" w:eastAsia="Times New Roman" w:hAnsi="Times New Roman" w:cs="Times New Roman"/>
          <w:b/>
          <w:sz w:val="32"/>
          <w:szCs w:val="32"/>
        </w:rPr>
      </w:pPr>
    </w:p>
    <w:p w14:paraId="5697F961" w14:textId="77777777" w:rsidR="008367CF" w:rsidRPr="00AC3BF8" w:rsidRDefault="008367CF" w:rsidP="008367CF">
      <w:pPr>
        <w:rPr>
          <w:rFonts w:ascii="Times New Roman" w:eastAsia="Times New Roman" w:hAnsi="Times New Roman" w:cs="Times New Roman"/>
          <w:b/>
          <w:sz w:val="32"/>
          <w:szCs w:val="32"/>
        </w:rPr>
      </w:pPr>
    </w:p>
    <w:p w14:paraId="1F46E02C" w14:textId="51F3FEBF" w:rsidR="008367CF" w:rsidRPr="00AC3BF8" w:rsidRDefault="008367CF" w:rsidP="008367CF">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00AC3BF8">
        <w:rPr>
          <w:rFonts w:ascii="Times New Roman" w:eastAsia="Times New Roman" w:hAnsi="Times New Roman" w:cs="Times New Roman"/>
          <w:sz w:val="28"/>
          <w:szCs w:val="28"/>
        </w:rPr>
        <w:t xml:space="preserve">Effective Date: </w:t>
      </w:r>
      <w:r w:rsidR="00F5074B">
        <w:rPr>
          <w:rFonts w:ascii="Times New Roman" w:eastAsia="Times New Roman" w:hAnsi="Times New Roman" w:cs="Times New Roman"/>
          <w:sz w:val="28"/>
          <w:szCs w:val="28"/>
        </w:rPr>
        <w:t>November 6</w:t>
      </w:r>
      <w:r w:rsidRPr="008408BF">
        <w:rPr>
          <w:rFonts w:ascii="Times New Roman" w:eastAsia="Times New Roman" w:hAnsi="Times New Roman" w:cs="Times New Roman"/>
          <w:sz w:val="28"/>
          <w:szCs w:val="28"/>
        </w:rPr>
        <w:t>, 202</w:t>
      </w:r>
      <w:r w:rsidR="00E6010C">
        <w:rPr>
          <w:rFonts w:ascii="Times New Roman" w:eastAsia="Times New Roman" w:hAnsi="Times New Roman" w:cs="Times New Roman"/>
          <w:sz w:val="28"/>
          <w:szCs w:val="28"/>
        </w:rPr>
        <w:t>4</w:t>
      </w:r>
      <w:r w:rsidR="00F5074B">
        <w:rPr>
          <w:rFonts w:ascii="Times New Roman" w:eastAsia="Times New Roman" w:hAnsi="Times New Roman" w:cs="Times New Roman"/>
          <w:sz w:val="28"/>
          <w:szCs w:val="28"/>
        </w:rPr>
        <w:t xml:space="preserve"> (2024-230)</w:t>
      </w:r>
    </w:p>
    <w:p w14:paraId="43A3534E" w14:textId="77777777" w:rsidR="008367CF" w:rsidRDefault="008367CF">
      <w:pPr>
        <w:rPr>
          <w:rFonts w:ascii="Times" w:eastAsia="Times" w:hAnsi="Times" w:cs="Times"/>
          <w:noProof/>
          <w:lang w:val="en"/>
        </w:rPr>
      </w:pPr>
      <w:r>
        <w:rPr>
          <w:rFonts w:ascii="Times" w:eastAsia="Times" w:hAnsi="Times" w:cs="Times"/>
          <w:noProof/>
        </w:rPr>
        <w:br w:type="page"/>
      </w:r>
    </w:p>
    <w:p w14:paraId="2D355AEA" w14:textId="77777777" w:rsidR="00BD19AD" w:rsidRPr="007B5297" w:rsidRDefault="00BD19AD" w:rsidP="00BD19AD">
      <w:pPr>
        <w:rPr>
          <w:rFonts w:ascii="Times New Roman" w:hAnsi="Times New Roman" w:cs="Times New Roman"/>
          <w:b/>
          <w:bCs/>
        </w:rPr>
      </w:pPr>
      <w:r w:rsidRPr="007B5297">
        <w:rPr>
          <w:rFonts w:ascii="Times New Roman" w:hAnsi="Times New Roman" w:cs="Times New Roman"/>
          <w:b/>
          <w:bCs/>
        </w:rPr>
        <w:lastRenderedPageBreak/>
        <w:t>Chapter 20 – Licenses and Licensing</w:t>
      </w:r>
      <w:r w:rsidRPr="007B5297">
        <w:rPr>
          <w:rFonts w:ascii="Times New Roman" w:hAnsi="Times New Roman" w:cs="Times New Roman"/>
          <w:b/>
          <w:bCs/>
        </w:rPr>
        <w:tab/>
      </w:r>
    </w:p>
    <w:p w14:paraId="72ED84F1" w14:textId="77777777" w:rsidR="00BD19AD" w:rsidRPr="007B5297" w:rsidRDefault="00BD19AD" w:rsidP="00BD19AD">
      <w:pPr>
        <w:rPr>
          <w:rFonts w:ascii="Times New Roman" w:hAnsi="Times New Roman" w:cs="Times New Roman"/>
          <w:b/>
          <w:bCs/>
        </w:rPr>
      </w:pPr>
    </w:p>
    <w:p w14:paraId="1D120BC3" w14:textId="46CC4AB3"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1 - Individual Identification Cards</w:t>
      </w:r>
    </w:p>
    <w:p w14:paraId="5859F534" w14:textId="77777777" w:rsidR="00BD19AD" w:rsidRPr="007B5297" w:rsidRDefault="00BD19AD" w:rsidP="00BD19AD">
      <w:pPr>
        <w:rPr>
          <w:rFonts w:ascii="Times New Roman" w:hAnsi="Times New Roman" w:cs="Times New Roman"/>
        </w:rPr>
      </w:pPr>
    </w:p>
    <w:p w14:paraId="0E20C308" w14:textId="473621BC"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Individual Identification Cards Required</w:t>
      </w:r>
    </w:p>
    <w:p w14:paraId="19E6B60B" w14:textId="77777777" w:rsidR="00BD19AD" w:rsidRPr="007B5297" w:rsidRDefault="00BD19AD" w:rsidP="00BD19AD">
      <w:pPr>
        <w:rPr>
          <w:rFonts w:ascii="Times New Roman" w:hAnsi="Times New Roman" w:cs="Times New Roman"/>
        </w:rPr>
      </w:pPr>
    </w:p>
    <w:p w14:paraId="42E276F3" w14:textId="18709F9D" w:rsidR="00BD19AD" w:rsidRPr="007B5297" w:rsidRDefault="00BD19AD" w:rsidP="00BD19AD">
      <w:pPr>
        <w:rPr>
          <w:rFonts w:ascii="Times New Roman" w:hAnsi="Times New Roman" w:cs="Times New Roman"/>
        </w:rPr>
      </w:pPr>
      <w:r w:rsidRPr="007B5297">
        <w:rPr>
          <w:rFonts w:ascii="Times New Roman" w:hAnsi="Times New Roman" w:cs="Times New Roman"/>
        </w:rPr>
        <w:tab/>
        <w:t>(2) Issuance of Individual Identification Cards</w:t>
      </w:r>
    </w:p>
    <w:p w14:paraId="04FA0F8A" w14:textId="77777777" w:rsidR="00BD19AD" w:rsidRPr="007B5297" w:rsidRDefault="00BD19AD" w:rsidP="00BD19AD">
      <w:pPr>
        <w:rPr>
          <w:rFonts w:ascii="Times New Roman" w:hAnsi="Times New Roman" w:cs="Times New Roman"/>
        </w:rPr>
      </w:pPr>
    </w:p>
    <w:p w14:paraId="0832CAA6" w14:textId="0E7CCBD7" w:rsidR="00BD19AD" w:rsidRPr="007B5297" w:rsidRDefault="00BD19AD" w:rsidP="00BD19AD">
      <w:pPr>
        <w:rPr>
          <w:rFonts w:ascii="Times New Roman" w:hAnsi="Times New Roman" w:cs="Times New Roman"/>
        </w:rPr>
      </w:pPr>
      <w:r w:rsidRPr="007B5297">
        <w:rPr>
          <w:rFonts w:ascii="Times New Roman" w:hAnsi="Times New Roman" w:cs="Times New Roman"/>
        </w:rPr>
        <w:tab/>
        <w:t>(3) Format and Use of Individual Identification Cards</w:t>
      </w:r>
    </w:p>
    <w:p w14:paraId="1F94E78C" w14:textId="77777777" w:rsidR="00BD19AD" w:rsidRPr="007B5297" w:rsidRDefault="00BD19AD" w:rsidP="00BD19AD">
      <w:pPr>
        <w:rPr>
          <w:rFonts w:ascii="Times New Roman" w:hAnsi="Times New Roman" w:cs="Times New Roman"/>
        </w:rPr>
      </w:pPr>
    </w:p>
    <w:p w14:paraId="2E83A3E7" w14:textId="209611ED"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(4) Appeals</w:t>
      </w:r>
    </w:p>
    <w:p w14:paraId="0B3397AF" w14:textId="77777777" w:rsidR="00BD19AD" w:rsidRPr="007B5297" w:rsidRDefault="00BD19AD" w:rsidP="00BD19AD">
      <w:pPr>
        <w:rPr>
          <w:rFonts w:ascii="Times New Roman" w:hAnsi="Times New Roman" w:cs="Times New Roman"/>
        </w:rPr>
      </w:pPr>
    </w:p>
    <w:p w14:paraId="554EC1FB" w14:textId="657EDB53"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2 - License Types</w:t>
      </w:r>
    </w:p>
    <w:p w14:paraId="497496DF"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18CCB6F1" w14:textId="1C499F44"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3 - Cannabis Establishment Licenses &amp; Authorized Activity</w:t>
      </w:r>
    </w:p>
    <w:p w14:paraId="0092EB6F" w14:textId="77777777" w:rsidR="00BD19AD" w:rsidRPr="007B5297" w:rsidRDefault="00BD19AD" w:rsidP="00BD19AD">
      <w:pPr>
        <w:rPr>
          <w:rFonts w:ascii="Times New Roman" w:hAnsi="Times New Roman" w:cs="Times New Roman"/>
        </w:rPr>
      </w:pPr>
    </w:p>
    <w:p w14:paraId="1F5EB76D" w14:textId="65DB1501"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Cultivation Facility License</w:t>
      </w:r>
    </w:p>
    <w:p w14:paraId="0FAF899F"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5C3F6081" w14:textId="3CC2377C"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(2) Cannabis Testing Facility License </w:t>
      </w:r>
    </w:p>
    <w:p w14:paraId="06661EDA" w14:textId="77777777" w:rsidR="00BD19AD" w:rsidRPr="007B5297" w:rsidRDefault="00BD19AD" w:rsidP="00BD19AD">
      <w:pPr>
        <w:rPr>
          <w:rFonts w:ascii="Times New Roman" w:hAnsi="Times New Roman" w:cs="Times New Roman"/>
        </w:rPr>
      </w:pPr>
    </w:p>
    <w:p w14:paraId="16BA553C" w14:textId="0A0C9E8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(3) Products Manufacturing Facility License</w:t>
      </w:r>
    </w:p>
    <w:p w14:paraId="05648F94" w14:textId="77777777" w:rsidR="00BD19AD" w:rsidRPr="007B5297" w:rsidRDefault="00BD19AD" w:rsidP="00BD19AD">
      <w:pPr>
        <w:rPr>
          <w:rFonts w:ascii="Times New Roman" w:hAnsi="Times New Roman" w:cs="Times New Roman"/>
        </w:rPr>
      </w:pPr>
    </w:p>
    <w:p w14:paraId="7DE4DDC1" w14:textId="5A9C830B" w:rsidR="00BD19AD" w:rsidRPr="007B5297" w:rsidRDefault="00BD19AD" w:rsidP="00BD19AD">
      <w:pPr>
        <w:rPr>
          <w:rFonts w:ascii="Times New Roman" w:hAnsi="Times New Roman" w:cs="Times New Roman"/>
        </w:rPr>
      </w:pPr>
      <w:r w:rsidRPr="007B5297">
        <w:rPr>
          <w:rFonts w:ascii="Times New Roman" w:hAnsi="Times New Roman" w:cs="Times New Roman"/>
        </w:rPr>
        <w:tab/>
        <w:t>(4) Cannabis Store Licens</w:t>
      </w:r>
      <w:r w:rsidR="0079648F">
        <w:rPr>
          <w:rFonts w:ascii="Times New Roman" w:hAnsi="Times New Roman" w:cs="Times New Roman"/>
        </w:rPr>
        <w:t>e</w:t>
      </w:r>
    </w:p>
    <w:p w14:paraId="501C2FC5" w14:textId="77777777" w:rsidR="00BD19AD" w:rsidRPr="007B5297" w:rsidRDefault="00BD19AD" w:rsidP="00BD19AD">
      <w:pPr>
        <w:rPr>
          <w:rFonts w:ascii="Times New Roman" w:hAnsi="Times New Roman" w:cs="Times New Roman"/>
        </w:rPr>
      </w:pPr>
    </w:p>
    <w:p w14:paraId="64617FBE" w14:textId="1092B00C" w:rsidR="00BD19AD" w:rsidRPr="007B5297" w:rsidRDefault="00BD19AD" w:rsidP="00BD19AD">
      <w:pPr>
        <w:rPr>
          <w:rFonts w:ascii="Times New Roman" w:hAnsi="Times New Roman" w:cs="Times New Roman"/>
        </w:rPr>
      </w:pPr>
      <w:r w:rsidRPr="007B5297">
        <w:rPr>
          <w:rFonts w:ascii="Times New Roman" w:hAnsi="Times New Roman" w:cs="Times New Roman"/>
        </w:rPr>
        <w:tab/>
        <w:t>(5) Sample Collector License</w:t>
      </w:r>
    </w:p>
    <w:p w14:paraId="0B6E7A70" w14:textId="77777777" w:rsidR="00BD19AD" w:rsidRPr="007B5297" w:rsidRDefault="00BD19AD" w:rsidP="00BD19AD">
      <w:pPr>
        <w:rPr>
          <w:rFonts w:ascii="Times New Roman" w:hAnsi="Times New Roman" w:cs="Times New Roman"/>
        </w:rPr>
      </w:pPr>
    </w:p>
    <w:p w14:paraId="285BC912" w14:textId="5F3CFEB9"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4 - General Licensing Criteria &amp; Qualifications</w:t>
      </w:r>
    </w:p>
    <w:p w14:paraId="643D7BB9" w14:textId="77777777" w:rsidR="00BD19AD" w:rsidRPr="007B5297" w:rsidRDefault="00BD19AD" w:rsidP="00BD19AD">
      <w:pPr>
        <w:rPr>
          <w:rFonts w:ascii="Times New Roman" w:hAnsi="Times New Roman" w:cs="Times New Roman"/>
        </w:rPr>
      </w:pPr>
    </w:p>
    <w:p w14:paraId="25C04D4A" w14:textId="064BB2E1"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General Licensing Criteria</w:t>
      </w:r>
    </w:p>
    <w:p w14:paraId="5D61C4A2" w14:textId="77777777" w:rsidR="00BD19AD" w:rsidRPr="007B5297" w:rsidRDefault="00BD19AD" w:rsidP="00BD19AD">
      <w:pPr>
        <w:rPr>
          <w:rFonts w:ascii="Times New Roman" w:hAnsi="Times New Roman" w:cs="Times New Roman"/>
        </w:rPr>
      </w:pPr>
      <w:r>
        <w:rPr>
          <w:rFonts w:ascii="Times New Roman" w:hAnsi="Times New Roman" w:cs="Times New Roman"/>
        </w:rPr>
        <w:tab/>
      </w:r>
    </w:p>
    <w:p w14:paraId="0AC14FE6" w14:textId="0846BBD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(2) Criminal History Record Check</w:t>
      </w:r>
    </w:p>
    <w:p w14:paraId="3522E440" w14:textId="77777777" w:rsidR="00BD19AD" w:rsidRPr="007B5297" w:rsidRDefault="00BD19AD" w:rsidP="00BD19AD">
      <w:pPr>
        <w:rPr>
          <w:rFonts w:ascii="Times New Roman" w:hAnsi="Times New Roman" w:cs="Times New Roman"/>
        </w:rPr>
      </w:pPr>
    </w:p>
    <w:p w14:paraId="169B3FD9" w14:textId="641BD32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(3) Required Forms and Information for All Licenses</w:t>
      </w:r>
    </w:p>
    <w:p w14:paraId="5CED1E14" w14:textId="77777777" w:rsidR="00BD19AD" w:rsidRPr="007B5297" w:rsidRDefault="00BD19AD" w:rsidP="00BD19AD">
      <w:pPr>
        <w:rPr>
          <w:rFonts w:ascii="Times New Roman" w:hAnsi="Times New Roman" w:cs="Times New Roman"/>
        </w:rPr>
      </w:pPr>
    </w:p>
    <w:p w14:paraId="0FA7D297" w14:textId="706D87C7"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5 - Application for Conditional License</w:t>
      </w:r>
    </w:p>
    <w:p w14:paraId="34469EDB" w14:textId="77777777" w:rsidR="00BD19AD" w:rsidRPr="007B5297" w:rsidRDefault="00BD19AD" w:rsidP="00BD19AD">
      <w:pPr>
        <w:rPr>
          <w:rFonts w:ascii="Times New Roman" w:hAnsi="Times New Roman" w:cs="Times New Roman"/>
        </w:rPr>
      </w:pPr>
    </w:p>
    <w:p w14:paraId="144913A6" w14:textId="7397ED6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Conditional License</w:t>
      </w:r>
    </w:p>
    <w:p w14:paraId="528383D9" w14:textId="77777777" w:rsidR="00BD19AD" w:rsidRPr="007B5297" w:rsidRDefault="00BD19AD" w:rsidP="00BD19AD">
      <w:pPr>
        <w:rPr>
          <w:rFonts w:ascii="Times New Roman" w:hAnsi="Times New Roman" w:cs="Times New Roman"/>
        </w:rPr>
      </w:pPr>
    </w:p>
    <w:p w14:paraId="1A65ECAF" w14:textId="0CA43606" w:rsidR="00BD19AD" w:rsidRPr="007B5297" w:rsidRDefault="00BD19AD" w:rsidP="00BD19AD">
      <w:pPr>
        <w:rPr>
          <w:rFonts w:ascii="Times New Roman" w:hAnsi="Times New Roman" w:cs="Times New Roman"/>
        </w:rPr>
      </w:pPr>
      <w:r w:rsidRPr="007B5297">
        <w:rPr>
          <w:rFonts w:ascii="Times New Roman" w:hAnsi="Times New Roman" w:cs="Times New Roman"/>
        </w:rPr>
        <w:tab/>
        <w:t>(2) Additional Requirements for Issuance of a Conditional Cultivation Facility License</w:t>
      </w:r>
    </w:p>
    <w:p w14:paraId="5335A8AD" w14:textId="77777777" w:rsidR="00BD19AD" w:rsidRPr="007B5297" w:rsidRDefault="00BD19AD" w:rsidP="00BD19AD">
      <w:pPr>
        <w:rPr>
          <w:rFonts w:ascii="Times New Roman" w:hAnsi="Times New Roman" w:cs="Times New Roman"/>
        </w:rPr>
      </w:pPr>
    </w:p>
    <w:p w14:paraId="4C94CA0A" w14:textId="1ED24D78" w:rsidR="00BD19AD" w:rsidRPr="007B5297" w:rsidRDefault="00BD19AD" w:rsidP="00BD19AD">
      <w:pPr>
        <w:ind w:left="720"/>
        <w:rPr>
          <w:rFonts w:ascii="Times New Roman" w:hAnsi="Times New Roman" w:cs="Times New Roman"/>
        </w:rPr>
      </w:pPr>
      <w:r w:rsidRPr="007B5297">
        <w:rPr>
          <w:rFonts w:ascii="Times New Roman" w:hAnsi="Times New Roman" w:cs="Times New Roman"/>
        </w:rPr>
        <w:t>(3) Additional Requirements for Issuance of a Conditional Products Manufacturing Facility License</w:t>
      </w:r>
    </w:p>
    <w:p w14:paraId="0317CFA2" w14:textId="77777777" w:rsidR="00BD19AD" w:rsidRPr="007B5297" w:rsidRDefault="00BD19AD" w:rsidP="00BD19AD">
      <w:pPr>
        <w:rPr>
          <w:rFonts w:ascii="Times New Roman" w:hAnsi="Times New Roman" w:cs="Times New Roman"/>
        </w:rPr>
      </w:pPr>
    </w:p>
    <w:p w14:paraId="43851FD7" w14:textId="16E40516"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(4) Additional Requirements for Issuance of a Conditional Testing Facility License</w:t>
      </w:r>
    </w:p>
    <w:p w14:paraId="65235877" w14:textId="77777777" w:rsidR="00BD19AD" w:rsidRPr="007B5297" w:rsidRDefault="00BD19AD" w:rsidP="00BD19AD">
      <w:pPr>
        <w:rPr>
          <w:rFonts w:ascii="Times New Roman" w:hAnsi="Times New Roman" w:cs="Times New Roman"/>
        </w:rPr>
      </w:pPr>
    </w:p>
    <w:p w14:paraId="1805CA83" w14:textId="6C90EB9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(5) Additional Requirements for Issuance of a Conditional Cannabis Store License</w:t>
      </w:r>
    </w:p>
    <w:p w14:paraId="3136D20A" w14:textId="77777777" w:rsidR="00BD19AD" w:rsidRPr="007B5297" w:rsidRDefault="00BD19AD" w:rsidP="00BD19AD">
      <w:pPr>
        <w:rPr>
          <w:rFonts w:ascii="Times New Roman" w:hAnsi="Times New Roman" w:cs="Times New Roman"/>
        </w:rPr>
      </w:pPr>
    </w:p>
    <w:p w14:paraId="1F24AA4B" w14:textId="3C9B04D7" w:rsidR="00BD19AD" w:rsidRPr="007B5297" w:rsidRDefault="00BD19AD" w:rsidP="00BD19AD">
      <w:pPr>
        <w:ind w:left="720"/>
        <w:rPr>
          <w:rFonts w:ascii="Times New Roman" w:hAnsi="Times New Roman" w:cs="Times New Roman"/>
        </w:rPr>
      </w:pPr>
      <w:r w:rsidRPr="007B5297">
        <w:rPr>
          <w:rFonts w:ascii="Times New Roman" w:hAnsi="Times New Roman" w:cs="Times New Roman"/>
        </w:rPr>
        <w:t xml:space="preserve">(6) Administrative Abandonment of Conditional License Applications that are Inactive for at Least 365 Days </w:t>
      </w:r>
    </w:p>
    <w:p w14:paraId="5CA5BEDC" w14:textId="77777777" w:rsidR="00BD19AD" w:rsidRPr="007B5297" w:rsidRDefault="00BD19AD" w:rsidP="00BD19AD">
      <w:pPr>
        <w:rPr>
          <w:rFonts w:ascii="Times New Roman" w:hAnsi="Times New Roman" w:cs="Times New Roman"/>
        </w:rPr>
      </w:pPr>
    </w:p>
    <w:p w14:paraId="5D97DFED" w14:textId="31157DF6"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xml:space="preserve">§ 6 - Application for Active Sample Collector License </w:t>
      </w:r>
    </w:p>
    <w:p w14:paraId="2676776B" w14:textId="77777777" w:rsidR="00BD19AD" w:rsidRPr="007B5297" w:rsidRDefault="00BD19AD" w:rsidP="00BD19AD">
      <w:pPr>
        <w:rPr>
          <w:rFonts w:ascii="Times New Roman" w:hAnsi="Times New Roman" w:cs="Times New Roman"/>
        </w:rPr>
      </w:pPr>
    </w:p>
    <w:p w14:paraId="29D00210" w14:textId="4F7FC6C4"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(1) Forms </w:t>
      </w:r>
    </w:p>
    <w:p w14:paraId="2BEBF083" w14:textId="77777777" w:rsidR="00BD19AD" w:rsidRPr="007B5297" w:rsidRDefault="00BD19AD" w:rsidP="00BD19AD">
      <w:pPr>
        <w:rPr>
          <w:rFonts w:ascii="Times New Roman" w:hAnsi="Times New Roman" w:cs="Times New Roman"/>
        </w:rPr>
      </w:pPr>
    </w:p>
    <w:p w14:paraId="15769D1F" w14:textId="69952A83"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(2) Vehicle Requirements</w:t>
      </w:r>
    </w:p>
    <w:p w14:paraId="02766557" w14:textId="77777777" w:rsidR="00BD19AD" w:rsidRPr="007B5297" w:rsidRDefault="00BD19AD" w:rsidP="00BD19AD">
      <w:pPr>
        <w:rPr>
          <w:rFonts w:ascii="Times New Roman" w:hAnsi="Times New Roman" w:cs="Times New Roman"/>
        </w:rPr>
      </w:pPr>
    </w:p>
    <w:p w14:paraId="131A5B21" w14:textId="4A9B82D7"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(3) Payment of Fees</w:t>
      </w:r>
    </w:p>
    <w:p w14:paraId="7526AE05" w14:textId="77777777" w:rsidR="00BD19AD" w:rsidRPr="007B5297" w:rsidRDefault="00BD19AD" w:rsidP="00BD19AD">
      <w:pPr>
        <w:rPr>
          <w:rFonts w:ascii="Times New Roman" w:hAnsi="Times New Roman" w:cs="Times New Roman"/>
        </w:rPr>
      </w:pPr>
    </w:p>
    <w:p w14:paraId="67EEED06" w14:textId="3D0547FD"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7 - Department Review of Applications for Conditional Licenses &amp; Active Sample Collector License</w:t>
      </w:r>
    </w:p>
    <w:p w14:paraId="5407FF15" w14:textId="77777777" w:rsidR="00BD19AD" w:rsidRPr="007B5297" w:rsidRDefault="00BD19AD" w:rsidP="00BD19AD">
      <w:pPr>
        <w:rPr>
          <w:rFonts w:ascii="Times New Roman" w:hAnsi="Times New Roman" w:cs="Times New Roman"/>
        </w:rPr>
      </w:pPr>
    </w:p>
    <w:p w14:paraId="51D1A4CA" w14:textId="2744EE83"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Ownership Interest</w:t>
      </w:r>
    </w:p>
    <w:p w14:paraId="72ABC341" w14:textId="77777777" w:rsidR="00BD19AD" w:rsidRPr="007B5297" w:rsidRDefault="00BD19AD" w:rsidP="00BD19AD">
      <w:pPr>
        <w:rPr>
          <w:rFonts w:ascii="Times New Roman" w:hAnsi="Times New Roman" w:cs="Times New Roman"/>
        </w:rPr>
      </w:pPr>
    </w:p>
    <w:p w14:paraId="426E87B4" w14:textId="4EFE2E4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(2) Application for a Conditional License and Active License for Sample Collector Processing </w:t>
      </w:r>
    </w:p>
    <w:p w14:paraId="2558DE3B" w14:textId="77777777" w:rsidR="00BD19AD" w:rsidRPr="007B5297" w:rsidRDefault="00BD19AD" w:rsidP="00BD19AD">
      <w:pPr>
        <w:rPr>
          <w:rFonts w:ascii="Times New Roman" w:hAnsi="Times New Roman" w:cs="Times New Roman"/>
        </w:rPr>
      </w:pPr>
    </w:p>
    <w:p w14:paraId="5D524F1B" w14:textId="431DF5E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(3) Application for a Conditional License and Active License for Sample Collector Review </w:t>
      </w:r>
    </w:p>
    <w:p w14:paraId="39B19833" w14:textId="77777777" w:rsidR="00BD19AD" w:rsidRPr="007B5297" w:rsidRDefault="00BD19AD" w:rsidP="00BD19AD">
      <w:pPr>
        <w:rPr>
          <w:rFonts w:ascii="Times New Roman" w:hAnsi="Times New Roman" w:cs="Times New Roman"/>
        </w:rPr>
      </w:pPr>
    </w:p>
    <w:p w14:paraId="6D28AAC0" w14:textId="23943D84" w:rsidR="00BD19AD" w:rsidRPr="007B5297" w:rsidRDefault="00BD19AD" w:rsidP="00BD19AD">
      <w:pPr>
        <w:rPr>
          <w:rFonts w:ascii="Times New Roman" w:hAnsi="Times New Roman" w:cs="Times New Roman"/>
        </w:rPr>
      </w:pPr>
      <w:r w:rsidRPr="007B5297">
        <w:rPr>
          <w:rFonts w:ascii="Times New Roman" w:hAnsi="Times New Roman" w:cs="Times New Roman"/>
        </w:rPr>
        <w:tab/>
        <w:t>(4) Withdrawal</w:t>
      </w:r>
    </w:p>
    <w:p w14:paraId="4C2B79DE" w14:textId="77777777" w:rsidR="00BD19AD" w:rsidRPr="007B5297" w:rsidRDefault="00BD19AD" w:rsidP="00BD19AD">
      <w:pPr>
        <w:rPr>
          <w:rFonts w:ascii="Times New Roman" w:hAnsi="Times New Roman" w:cs="Times New Roman"/>
        </w:rPr>
      </w:pPr>
    </w:p>
    <w:p w14:paraId="3AEF05B4" w14:textId="09574713"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(5) Denial</w:t>
      </w:r>
    </w:p>
    <w:p w14:paraId="7EBA8BE0" w14:textId="77777777" w:rsidR="00BD19AD" w:rsidRPr="007B5297" w:rsidRDefault="00BD19AD" w:rsidP="00BD19AD">
      <w:pPr>
        <w:rPr>
          <w:rFonts w:ascii="Times New Roman" w:hAnsi="Times New Roman" w:cs="Times New Roman"/>
        </w:rPr>
      </w:pPr>
    </w:p>
    <w:p w14:paraId="55950723" w14:textId="134CA543"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xml:space="preserve">§ 8 - Application for Active License of a Cultivation Facility, Testing Facility, Products Manufacturing Facility or Cannabis Store, Including Provisional Testing License </w:t>
      </w:r>
    </w:p>
    <w:p w14:paraId="513F9FCF" w14:textId="77777777" w:rsidR="00BD19AD" w:rsidRPr="007B5297" w:rsidRDefault="00BD19AD" w:rsidP="00BD19AD">
      <w:pPr>
        <w:rPr>
          <w:rFonts w:ascii="Times New Roman" w:hAnsi="Times New Roman" w:cs="Times New Roman"/>
        </w:rPr>
      </w:pPr>
    </w:p>
    <w:p w14:paraId="10E296BA" w14:textId="629C3CF5"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Forms</w:t>
      </w:r>
    </w:p>
    <w:p w14:paraId="5FBD1ED5" w14:textId="77777777" w:rsidR="00BD19AD" w:rsidRPr="007B5297" w:rsidRDefault="00BD19AD" w:rsidP="00BD19AD">
      <w:pPr>
        <w:rPr>
          <w:rFonts w:ascii="Times New Roman" w:hAnsi="Times New Roman" w:cs="Times New Roman"/>
        </w:rPr>
      </w:pPr>
    </w:p>
    <w:p w14:paraId="7554B33B" w14:textId="4CCBFE05" w:rsidR="00BD19AD" w:rsidRPr="007B5297" w:rsidRDefault="00BD19AD" w:rsidP="00BD19AD">
      <w:pPr>
        <w:rPr>
          <w:rFonts w:ascii="Times New Roman" w:hAnsi="Times New Roman" w:cs="Times New Roman"/>
        </w:rPr>
      </w:pPr>
      <w:r w:rsidRPr="007B5297">
        <w:rPr>
          <w:rFonts w:ascii="Times New Roman" w:hAnsi="Times New Roman" w:cs="Times New Roman"/>
        </w:rPr>
        <w:tab/>
        <w:t>(2) Local Authorization</w:t>
      </w:r>
    </w:p>
    <w:p w14:paraId="4D6CE72D"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65ED9637" w14:textId="44A33260" w:rsidR="00BD19AD" w:rsidRPr="007B5297" w:rsidRDefault="00BD19AD" w:rsidP="00BD19AD">
      <w:pPr>
        <w:rPr>
          <w:rFonts w:ascii="Times New Roman" w:hAnsi="Times New Roman" w:cs="Times New Roman"/>
        </w:rPr>
      </w:pPr>
      <w:r w:rsidRPr="007B5297">
        <w:rPr>
          <w:rFonts w:ascii="Times New Roman" w:hAnsi="Times New Roman" w:cs="Times New Roman"/>
        </w:rPr>
        <w:tab/>
        <w:t>(3) Supplemental Information for Issuance of Active License</w:t>
      </w:r>
    </w:p>
    <w:p w14:paraId="66A8B942"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71D80DC9" w14:textId="7ED84E94"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(4) Facility Plan </w:t>
      </w:r>
    </w:p>
    <w:p w14:paraId="0895DF0B" w14:textId="77777777" w:rsidR="00BD19AD" w:rsidRPr="007B5297" w:rsidRDefault="00BD19AD" w:rsidP="00BD19AD">
      <w:pPr>
        <w:rPr>
          <w:rFonts w:ascii="Times New Roman" w:hAnsi="Times New Roman" w:cs="Times New Roman"/>
        </w:rPr>
      </w:pPr>
    </w:p>
    <w:p w14:paraId="789A68C2" w14:textId="7721AE16"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(5) Co-Location of Adult Use Cannabis Establishments  </w:t>
      </w:r>
    </w:p>
    <w:p w14:paraId="56B1CA6B" w14:textId="77777777" w:rsidR="00BD19AD" w:rsidRPr="007B5297" w:rsidRDefault="00BD19AD" w:rsidP="00BD19AD">
      <w:pPr>
        <w:rPr>
          <w:rFonts w:ascii="Times New Roman" w:hAnsi="Times New Roman" w:cs="Times New Roman"/>
        </w:rPr>
      </w:pPr>
    </w:p>
    <w:p w14:paraId="7DAF5318" w14:textId="2809C2EB"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(6) Tax Registration </w:t>
      </w:r>
    </w:p>
    <w:p w14:paraId="4A13B2F5" w14:textId="77777777" w:rsidR="00BD19AD" w:rsidRPr="007B5297" w:rsidRDefault="00BD19AD" w:rsidP="00BD19AD">
      <w:pPr>
        <w:rPr>
          <w:rFonts w:ascii="Times New Roman" w:hAnsi="Times New Roman" w:cs="Times New Roman"/>
        </w:rPr>
      </w:pPr>
    </w:p>
    <w:p w14:paraId="70C548ED" w14:textId="4D93706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(7) Application Processing for an Active License </w:t>
      </w:r>
    </w:p>
    <w:p w14:paraId="5B8BA9D3" w14:textId="77777777" w:rsidR="00BD19AD" w:rsidRPr="007B5297" w:rsidRDefault="00BD19AD" w:rsidP="00BD19AD">
      <w:pPr>
        <w:rPr>
          <w:rFonts w:ascii="Times New Roman" w:hAnsi="Times New Roman" w:cs="Times New Roman"/>
        </w:rPr>
      </w:pPr>
    </w:p>
    <w:p w14:paraId="17FEFC11" w14:textId="14E292EF"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(8) Application for an Active License Review </w:t>
      </w:r>
    </w:p>
    <w:p w14:paraId="2C18C7AF" w14:textId="77777777" w:rsidR="00BD19AD" w:rsidRPr="007B5297" w:rsidRDefault="00BD19AD" w:rsidP="00BD19AD">
      <w:pPr>
        <w:rPr>
          <w:rFonts w:ascii="Times New Roman" w:hAnsi="Times New Roman" w:cs="Times New Roman"/>
        </w:rPr>
      </w:pPr>
    </w:p>
    <w:p w14:paraId="4DB13E32" w14:textId="5CBB0590"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(9) Payment of Fees </w:t>
      </w:r>
    </w:p>
    <w:p w14:paraId="23ABD1CB" w14:textId="77777777" w:rsidR="00BD19AD" w:rsidRPr="007B5297" w:rsidRDefault="00BD19AD" w:rsidP="00BD19AD">
      <w:pPr>
        <w:rPr>
          <w:rFonts w:ascii="Times New Roman" w:hAnsi="Times New Roman" w:cs="Times New Roman"/>
        </w:rPr>
      </w:pPr>
    </w:p>
    <w:p w14:paraId="119C131E" w14:textId="66366E92"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(10) Denial </w:t>
      </w:r>
    </w:p>
    <w:p w14:paraId="2B962C7C" w14:textId="77777777" w:rsidR="00BD19AD" w:rsidRPr="007B5297" w:rsidRDefault="00BD19AD" w:rsidP="00BD19AD">
      <w:pPr>
        <w:rPr>
          <w:rFonts w:ascii="Times New Roman" w:hAnsi="Times New Roman" w:cs="Times New Roman"/>
        </w:rPr>
      </w:pPr>
    </w:p>
    <w:p w14:paraId="3B354892" w14:textId="11A8B58F"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9 - Specified Event Permits for Retail Sales Outside the Licensed Premises of a Licensed Cannabis Store</w:t>
      </w:r>
    </w:p>
    <w:p w14:paraId="062DD35F" w14:textId="77777777" w:rsidR="00BD19AD" w:rsidRPr="007B5297" w:rsidRDefault="00BD19AD" w:rsidP="00BD19AD">
      <w:pPr>
        <w:rPr>
          <w:rFonts w:ascii="Times New Roman" w:hAnsi="Times New Roman" w:cs="Times New Roman"/>
        </w:rPr>
      </w:pPr>
    </w:p>
    <w:p w14:paraId="27129E2F" w14:textId="33B800F0"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Specified Event Permit and Individual Identification Cards Required</w:t>
      </w:r>
    </w:p>
    <w:p w14:paraId="104B2D2C" w14:textId="77777777" w:rsidR="00BD19AD" w:rsidRPr="007B5297" w:rsidRDefault="00BD19AD" w:rsidP="00BD19AD">
      <w:pPr>
        <w:rPr>
          <w:rFonts w:ascii="Times New Roman" w:hAnsi="Times New Roman" w:cs="Times New Roman"/>
        </w:rPr>
      </w:pPr>
    </w:p>
    <w:p w14:paraId="2F109806" w14:textId="3F0911F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(2) Application for a Specified Event Permit </w:t>
      </w:r>
    </w:p>
    <w:p w14:paraId="2AA4EA02" w14:textId="77777777" w:rsidR="00BD19AD" w:rsidRPr="007B5297" w:rsidRDefault="00BD19AD" w:rsidP="00BD19AD">
      <w:pPr>
        <w:rPr>
          <w:rFonts w:ascii="Times New Roman" w:hAnsi="Times New Roman" w:cs="Times New Roman"/>
        </w:rPr>
      </w:pPr>
    </w:p>
    <w:p w14:paraId="13B221AD" w14:textId="066B4E09" w:rsidR="00BD19AD" w:rsidRPr="007B5297" w:rsidRDefault="00BD19AD" w:rsidP="00BD19AD">
      <w:pPr>
        <w:ind w:left="720"/>
        <w:rPr>
          <w:rFonts w:ascii="Times New Roman" w:hAnsi="Times New Roman" w:cs="Times New Roman"/>
        </w:rPr>
      </w:pPr>
      <w:r w:rsidRPr="007B5297">
        <w:rPr>
          <w:rFonts w:ascii="Times New Roman" w:hAnsi="Times New Roman" w:cs="Times New Roman"/>
        </w:rPr>
        <w:lastRenderedPageBreak/>
        <w:t>(3) Permit Application Review, Issuance or Denial of a Specified Event Permit and Changes to Application Materials</w:t>
      </w:r>
    </w:p>
    <w:p w14:paraId="33C2A03F" w14:textId="77777777" w:rsidR="00BD19AD" w:rsidRPr="007B5297" w:rsidRDefault="00BD19AD" w:rsidP="00BD19AD">
      <w:pPr>
        <w:rPr>
          <w:rFonts w:ascii="Times New Roman" w:hAnsi="Times New Roman" w:cs="Times New Roman"/>
        </w:rPr>
      </w:pPr>
    </w:p>
    <w:p w14:paraId="4C8A65C8" w14:textId="32DFBFA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(4) Appeals</w:t>
      </w:r>
    </w:p>
    <w:p w14:paraId="746F7BC6" w14:textId="77777777" w:rsidR="00BD19AD" w:rsidRPr="007B5297" w:rsidRDefault="00BD19AD" w:rsidP="00BD19AD">
      <w:pPr>
        <w:rPr>
          <w:rFonts w:ascii="Times New Roman" w:hAnsi="Times New Roman" w:cs="Times New Roman"/>
        </w:rPr>
      </w:pPr>
    </w:p>
    <w:p w14:paraId="73EC5E20" w14:textId="1B816009"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 xml:space="preserve">§10 - License Renewal </w:t>
      </w:r>
    </w:p>
    <w:p w14:paraId="4DE3F3ED" w14:textId="77777777" w:rsidR="00BD19AD" w:rsidRPr="007B5297" w:rsidRDefault="00BD19AD" w:rsidP="00BD19AD">
      <w:pPr>
        <w:rPr>
          <w:rFonts w:ascii="Times New Roman" w:hAnsi="Times New Roman" w:cs="Times New Roman"/>
        </w:rPr>
      </w:pPr>
    </w:p>
    <w:p w14:paraId="3D11A024" w14:textId="300BB88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(1) Annual Renewal</w:t>
      </w:r>
    </w:p>
    <w:p w14:paraId="68396522" w14:textId="77777777" w:rsidR="00BD19AD" w:rsidRPr="007B5297" w:rsidRDefault="00BD19AD" w:rsidP="00BD19AD">
      <w:pPr>
        <w:rPr>
          <w:rFonts w:ascii="Times New Roman" w:hAnsi="Times New Roman" w:cs="Times New Roman"/>
        </w:rPr>
      </w:pPr>
    </w:p>
    <w:p w14:paraId="7CE9C44E" w14:textId="19C17AA6"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(2) Continued Authority </w:t>
      </w:r>
    </w:p>
    <w:p w14:paraId="2F1CE750" w14:textId="77777777" w:rsidR="00BD19AD" w:rsidRPr="007B5297" w:rsidRDefault="00BD19AD" w:rsidP="00BD19AD">
      <w:pPr>
        <w:rPr>
          <w:rFonts w:ascii="Times New Roman" w:hAnsi="Times New Roman" w:cs="Times New Roman"/>
        </w:rPr>
      </w:pPr>
    </w:p>
    <w:p w14:paraId="02E2AF06" w14:textId="0D251E4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(3) Application Processing for an Active License Renewal </w:t>
      </w:r>
    </w:p>
    <w:p w14:paraId="4D612D2E" w14:textId="77777777" w:rsidR="00BD19AD" w:rsidRPr="007B5297" w:rsidRDefault="00BD19AD" w:rsidP="00BD19AD">
      <w:pPr>
        <w:rPr>
          <w:rFonts w:ascii="Times New Roman" w:hAnsi="Times New Roman" w:cs="Times New Roman"/>
        </w:rPr>
      </w:pPr>
    </w:p>
    <w:p w14:paraId="240F19CD" w14:textId="7EF4BE8A"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(4) Application for an Active License Renewal Review </w:t>
      </w:r>
    </w:p>
    <w:p w14:paraId="725DA104" w14:textId="77777777" w:rsidR="00BD19AD" w:rsidRPr="007B5297" w:rsidRDefault="00BD19AD" w:rsidP="00BD19AD">
      <w:pPr>
        <w:rPr>
          <w:rFonts w:ascii="Times New Roman" w:hAnsi="Times New Roman" w:cs="Times New Roman"/>
        </w:rPr>
      </w:pPr>
    </w:p>
    <w:p w14:paraId="0CF7049A" w14:textId="5A3B8B4E"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(5) Payment of Fees </w:t>
      </w:r>
    </w:p>
    <w:p w14:paraId="7B783C04" w14:textId="77777777" w:rsidR="00BD19AD" w:rsidRPr="007B5297" w:rsidRDefault="00BD19AD" w:rsidP="00BD19AD">
      <w:pPr>
        <w:rPr>
          <w:rFonts w:ascii="Times New Roman" w:hAnsi="Times New Roman" w:cs="Times New Roman"/>
        </w:rPr>
      </w:pPr>
    </w:p>
    <w:p w14:paraId="4EA36EDF" w14:textId="3713D38C"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(6) Denial</w:t>
      </w:r>
    </w:p>
    <w:p w14:paraId="6EE13FF1" w14:textId="77777777" w:rsidR="00BD19AD" w:rsidRPr="007B5297" w:rsidRDefault="00BD19AD" w:rsidP="00BD19AD">
      <w:pPr>
        <w:rPr>
          <w:rFonts w:ascii="Times New Roman" w:hAnsi="Times New Roman" w:cs="Times New Roman"/>
        </w:rPr>
      </w:pPr>
    </w:p>
    <w:p w14:paraId="525F0612" w14:textId="6E20AB80"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§11 - Application for Relocation of Licensed Premises</w:t>
      </w:r>
    </w:p>
    <w:p w14:paraId="2278D4C1" w14:textId="77777777" w:rsidR="00BD19AD" w:rsidRPr="007B5297" w:rsidRDefault="00BD19AD" w:rsidP="00BD19AD">
      <w:pPr>
        <w:rPr>
          <w:rFonts w:ascii="Times New Roman" w:hAnsi="Times New Roman" w:cs="Times New Roman"/>
        </w:rPr>
      </w:pPr>
    </w:p>
    <w:p w14:paraId="1086BF64" w14:textId="52766C40" w:rsidR="00BD19AD" w:rsidRPr="007B5297" w:rsidRDefault="00BD19AD" w:rsidP="00BD19AD">
      <w:pPr>
        <w:rPr>
          <w:rFonts w:ascii="Times New Roman" w:hAnsi="Times New Roman" w:cs="Times New Roman"/>
        </w:rPr>
      </w:pPr>
      <w:r w:rsidRPr="007B5297">
        <w:rPr>
          <w:rFonts w:ascii="Times New Roman" w:hAnsi="Times New Roman" w:cs="Times New Roman"/>
        </w:rPr>
        <w:tab/>
        <w:t>(1) Conditional Relocation of Licensed Premises Approval</w:t>
      </w:r>
    </w:p>
    <w:p w14:paraId="1C69198D" w14:textId="77777777" w:rsidR="00BD19AD" w:rsidRPr="007B5297" w:rsidRDefault="00BD19AD" w:rsidP="00BD19AD">
      <w:pPr>
        <w:rPr>
          <w:rFonts w:ascii="Times New Roman" w:hAnsi="Times New Roman" w:cs="Times New Roman"/>
        </w:rPr>
      </w:pPr>
    </w:p>
    <w:p w14:paraId="0705EEDF" w14:textId="4F323493" w:rsidR="00BD19AD" w:rsidRPr="007B5297" w:rsidRDefault="00BD19AD" w:rsidP="00BD19AD">
      <w:pPr>
        <w:rPr>
          <w:rFonts w:ascii="Times New Roman" w:hAnsi="Times New Roman" w:cs="Times New Roman"/>
        </w:rPr>
      </w:pPr>
      <w:r w:rsidRPr="007B5297">
        <w:rPr>
          <w:rFonts w:ascii="Times New Roman" w:hAnsi="Times New Roman" w:cs="Times New Roman"/>
        </w:rPr>
        <w:tab/>
        <w:t>(2) Updated License</w:t>
      </w:r>
    </w:p>
    <w:p w14:paraId="09A9A0C8"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4B89BBDF" w14:textId="1EE40B6C"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(3) Relocation with Any Change in Ownership Interests </w:t>
      </w:r>
    </w:p>
    <w:p w14:paraId="7DF94215" w14:textId="77777777" w:rsidR="00BD19AD" w:rsidRPr="007B5297" w:rsidRDefault="00BD19AD" w:rsidP="00BD19AD">
      <w:pPr>
        <w:rPr>
          <w:rFonts w:ascii="Times New Roman" w:hAnsi="Times New Roman" w:cs="Times New Roman"/>
        </w:rPr>
      </w:pPr>
    </w:p>
    <w:p w14:paraId="5E692B4B" w14:textId="04F3FA9A"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(4) Denial </w:t>
      </w:r>
    </w:p>
    <w:p w14:paraId="03AECC45" w14:textId="77777777" w:rsidR="00BD19AD" w:rsidRPr="007B5297" w:rsidRDefault="00BD19AD" w:rsidP="00BD19AD">
      <w:pPr>
        <w:rPr>
          <w:rFonts w:ascii="Times New Roman" w:hAnsi="Times New Roman" w:cs="Times New Roman"/>
        </w:rPr>
      </w:pPr>
    </w:p>
    <w:p w14:paraId="63DF1562" w14:textId="2FF6CCC2" w:rsidR="00BD19AD" w:rsidRPr="007B5297" w:rsidRDefault="00BD19AD" w:rsidP="00BD19AD">
      <w:pPr>
        <w:rPr>
          <w:rFonts w:ascii="Times New Roman" w:hAnsi="Times New Roman" w:cs="Times New Roman"/>
          <w:b/>
          <w:bCs/>
        </w:rPr>
      </w:pPr>
      <w:r w:rsidRPr="007B5297">
        <w:rPr>
          <w:rFonts w:ascii="Times New Roman" w:hAnsi="Times New Roman" w:cs="Times New Roman"/>
          <w:b/>
          <w:bCs/>
        </w:rPr>
        <w:t>§12 - Transfer of Ownership and/or Change of Principal(s)</w:t>
      </w:r>
    </w:p>
    <w:p w14:paraId="004431CA"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5336B60C" w14:textId="63FED1CD"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(1) Department Approval Required </w:t>
      </w:r>
    </w:p>
    <w:p w14:paraId="74F2D5E1"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ab/>
      </w:r>
    </w:p>
    <w:p w14:paraId="23041A11" w14:textId="149C0938"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(2) Notice Required </w:t>
      </w:r>
    </w:p>
    <w:p w14:paraId="6F68C56E" w14:textId="77777777" w:rsidR="00BD19AD" w:rsidRPr="007B5297" w:rsidRDefault="00BD19AD" w:rsidP="00BD19AD">
      <w:pPr>
        <w:rPr>
          <w:rFonts w:ascii="Times New Roman" w:hAnsi="Times New Roman" w:cs="Times New Roman"/>
        </w:rPr>
      </w:pPr>
    </w:p>
    <w:p w14:paraId="216B0333" w14:textId="286CE375"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(3) No Prior Notice Required </w:t>
      </w:r>
    </w:p>
    <w:p w14:paraId="21668748"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7560A121" w14:textId="128570E2"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(4) Temporary Appointee </w:t>
      </w:r>
    </w:p>
    <w:p w14:paraId="1712763D" w14:textId="77777777" w:rsidR="00BD19AD" w:rsidRPr="007B5297" w:rsidRDefault="00BD19AD" w:rsidP="00BD19AD">
      <w:pPr>
        <w:rPr>
          <w:rFonts w:ascii="Times New Roman" w:hAnsi="Times New Roman" w:cs="Times New Roman"/>
        </w:rPr>
      </w:pPr>
      <w:r w:rsidRPr="007B5297">
        <w:rPr>
          <w:rFonts w:ascii="Times New Roman" w:hAnsi="Times New Roman" w:cs="Times New Roman"/>
        </w:rPr>
        <w:t xml:space="preserve">        </w:t>
      </w:r>
    </w:p>
    <w:p w14:paraId="3A4EB064" w14:textId="6A3F5549" w:rsidR="00BD19AD" w:rsidRPr="007B5297" w:rsidRDefault="00BD19AD" w:rsidP="00BD19AD">
      <w:pPr>
        <w:ind w:firstLine="720"/>
        <w:rPr>
          <w:rFonts w:ascii="Times New Roman" w:hAnsi="Times New Roman" w:cs="Times New Roman"/>
        </w:rPr>
      </w:pPr>
      <w:r w:rsidRPr="007B5297">
        <w:rPr>
          <w:rFonts w:ascii="Times New Roman" w:hAnsi="Times New Roman" w:cs="Times New Roman"/>
        </w:rPr>
        <w:t xml:space="preserve">(5) Denial </w:t>
      </w:r>
    </w:p>
    <w:p w14:paraId="5A561D2A" w14:textId="7A94E75C" w:rsidR="008367CF" w:rsidRPr="00B61C87" w:rsidRDefault="008367CF" w:rsidP="00337A3C">
      <w:pPr>
        <w:pStyle w:val="TOC2"/>
        <w:spacing w:after="0" w:line="240" w:lineRule="auto"/>
        <w:ind w:left="0"/>
        <w:rPr>
          <w:rFonts w:ascii="Times New Roman" w:eastAsiaTheme="minorEastAsia" w:hAnsi="Times New Roman" w:cs="Times New Roman"/>
          <w:noProof/>
          <w:lang w:val="en-US"/>
        </w:rPr>
      </w:pPr>
      <w:r w:rsidRPr="00B61C87">
        <w:rPr>
          <w:rFonts w:ascii="Times New Roman" w:hAnsi="Times New Roman" w:cs="Times New Roman"/>
          <w:noProof/>
          <w:webHidden/>
        </w:rPr>
        <w:tab/>
      </w:r>
    </w:p>
    <w:p w14:paraId="2F98DB69" w14:textId="3A8919AA" w:rsidR="008367CF" w:rsidRPr="00B61C87" w:rsidRDefault="008367CF" w:rsidP="00B61C87">
      <w:pPr>
        <w:rPr>
          <w:rFonts w:ascii="Times New Roman" w:hAnsi="Times New Roman" w:cs="Times New Roman"/>
        </w:rPr>
      </w:pPr>
      <w:r w:rsidRPr="00B61C87">
        <w:rPr>
          <w:rFonts w:ascii="Times New Roman" w:hAnsi="Times New Roman" w:cs="Times New Roman"/>
        </w:rPr>
        <w:br w:type="page"/>
      </w:r>
    </w:p>
    <w:p w14:paraId="78E69081" w14:textId="32E81B1A" w:rsidR="008367CF" w:rsidRDefault="008047CD" w:rsidP="00B61C87">
      <w:pPr>
        <w:pStyle w:val="Heading1"/>
        <w:spacing w:before="0" w:after="0" w:line="240" w:lineRule="auto"/>
        <w:jc w:val="center"/>
        <w:rPr>
          <w:rFonts w:ascii="Times New Roman" w:eastAsia="Times" w:hAnsi="Times New Roman" w:cs="Times New Roman"/>
          <w:sz w:val="22"/>
          <w:szCs w:val="22"/>
        </w:rPr>
      </w:pPr>
      <w:bookmarkStart w:id="0" w:name="_Toc50563224"/>
      <w:bookmarkStart w:id="1" w:name="_Toc92368532"/>
      <w:bookmarkStart w:id="2" w:name="_Toc17272123"/>
      <w:bookmarkStart w:id="3" w:name="_Toc10560397"/>
      <w:bookmarkStart w:id="4" w:name="_Toc22656183"/>
      <w:r w:rsidRPr="0014333F">
        <w:rPr>
          <w:rFonts w:ascii="Times New Roman" w:eastAsia="Times" w:hAnsi="Times New Roman" w:cs="Times New Roman"/>
          <w:sz w:val="22"/>
          <w:szCs w:val="22"/>
        </w:rPr>
        <w:lastRenderedPageBreak/>
        <w:t xml:space="preserve">Chapter </w:t>
      </w:r>
      <w:r w:rsidR="0014333F" w:rsidRPr="0014333F">
        <w:rPr>
          <w:rFonts w:ascii="Times New Roman" w:eastAsia="Times" w:hAnsi="Times New Roman" w:cs="Times New Roman"/>
          <w:sz w:val="22"/>
          <w:szCs w:val="22"/>
        </w:rPr>
        <w:t>20</w:t>
      </w:r>
      <w:r w:rsidR="0014333F" w:rsidRPr="00B61C87">
        <w:rPr>
          <w:rFonts w:ascii="Times New Roman" w:eastAsia="Times" w:hAnsi="Times New Roman" w:cs="Times New Roman"/>
          <w:sz w:val="22"/>
          <w:szCs w:val="22"/>
        </w:rPr>
        <w:t xml:space="preserve"> </w:t>
      </w:r>
      <w:r w:rsidR="008367CF" w:rsidRPr="00B61C87">
        <w:rPr>
          <w:rFonts w:ascii="Times New Roman" w:eastAsia="Times" w:hAnsi="Times New Roman" w:cs="Times New Roman"/>
          <w:sz w:val="22"/>
          <w:szCs w:val="22"/>
        </w:rPr>
        <w:t>– Licenses and Licensing</w:t>
      </w:r>
      <w:bookmarkEnd w:id="0"/>
      <w:bookmarkEnd w:id="1"/>
      <w:r w:rsidR="008367CF" w:rsidRPr="00B61C87">
        <w:rPr>
          <w:rFonts w:ascii="Times New Roman" w:eastAsia="Times" w:hAnsi="Times New Roman" w:cs="Times New Roman"/>
          <w:sz w:val="22"/>
          <w:szCs w:val="22"/>
        </w:rPr>
        <w:t xml:space="preserve"> </w:t>
      </w:r>
      <w:bookmarkEnd w:id="2"/>
      <w:bookmarkEnd w:id="3"/>
      <w:bookmarkEnd w:id="4"/>
    </w:p>
    <w:p w14:paraId="2510F837" w14:textId="77777777" w:rsidR="00283AEB" w:rsidRDefault="00283AEB" w:rsidP="00B61C87">
      <w:pPr>
        <w:rPr>
          <w:rFonts w:ascii="Times New Roman" w:hAnsi="Times New Roman" w:cs="Times New Roman"/>
          <w:lang w:val="en"/>
        </w:rPr>
      </w:pPr>
    </w:p>
    <w:p w14:paraId="7090BC01" w14:textId="125F9DDB" w:rsidR="00B61C87" w:rsidRPr="00283AEB" w:rsidRDefault="0A6D10D4" w:rsidP="0FE29AA8">
      <w:pPr>
        <w:rPr>
          <w:rFonts w:ascii="Times New Roman" w:hAnsi="Times New Roman" w:cs="Times New Roman"/>
        </w:rPr>
      </w:pPr>
      <w:r w:rsidRPr="0FE29AA8">
        <w:rPr>
          <w:rFonts w:ascii="Times New Roman" w:hAnsi="Times New Roman" w:cs="Times New Roman"/>
        </w:rPr>
        <w:t xml:space="preserve">The terms used in this rule are defined in and governed by the </w:t>
      </w:r>
      <w:r w:rsidRPr="0FE29AA8">
        <w:rPr>
          <w:rFonts w:ascii="Times New Roman" w:hAnsi="Times New Roman" w:cs="Times New Roman"/>
          <w:i/>
          <w:iCs/>
        </w:rPr>
        <w:t>Rules for the Administration of the Adult Use Cannabis Program</w:t>
      </w:r>
      <w:r w:rsidRPr="0FE29AA8">
        <w:rPr>
          <w:rFonts w:ascii="Times New Roman" w:hAnsi="Times New Roman" w:cs="Times New Roman"/>
        </w:rPr>
        <w:t>, 18-</w:t>
      </w:r>
      <w:r w:rsidR="608643AA" w:rsidRPr="0FE29AA8">
        <w:rPr>
          <w:rFonts w:ascii="Times New Roman" w:hAnsi="Times New Roman" w:cs="Times New Roman"/>
        </w:rPr>
        <w:t xml:space="preserve">691 CMR, ch. </w:t>
      </w:r>
      <w:r w:rsidR="33DCBF88" w:rsidRPr="0FE29AA8">
        <w:rPr>
          <w:rFonts w:ascii="Times New Roman" w:hAnsi="Times New Roman" w:cs="Times New Roman"/>
        </w:rPr>
        <w:t>1</w:t>
      </w:r>
      <w:r w:rsidR="608643AA" w:rsidRPr="0FE29AA8">
        <w:rPr>
          <w:rFonts w:ascii="Times New Roman" w:hAnsi="Times New Roman" w:cs="Times New Roman"/>
        </w:rPr>
        <w:t>0. The administration of this rule and the other rules governing the Adult Use Cannabis Program are also governed by 18-691 CMR, ch</w:t>
      </w:r>
      <w:r w:rsidR="3E948832" w:rsidRPr="0FE29AA8">
        <w:rPr>
          <w:rFonts w:ascii="Times New Roman" w:hAnsi="Times New Roman" w:cs="Times New Roman"/>
        </w:rPr>
        <w:t xml:space="preserve">. </w:t>
      </w:r>
      <w:r w:rsidR="00AB6391" w:rsidRPr="0FE29AA8">
        <w:rPr>
          <w:rFonts w:ascii="Times New Roman" w:hAnsi="Times New Roman" w:cs="Times New Roman"/>
        </w:rPr>
        <w:t>1</w:t>
      </w:r>
      <w:r w:rsidR="3E948832" w:rsidRPr="0FE29AA8">
        <w:rPr>
          <w:rFonts w:ascii="Times New Roman" w:hAnsi="Times New Roman" w:cs="Times New Roman"/>
        </w:rPr>
        <w:t>0. All applicants, licensees and individual identification cardholders that are a</w:t>
      </w:r>
      <w:r w:rsidR="57F3A1C7" w:rsidRPr="0FE29AA8">
        <w:rPr>
          <w:rFonts w:ascii="Times New Roman" w:hAnsi="Times New Roman" w:cs="Times New Roman"/>
        </w:rPr>
        <w:t>uthorized to conduct activities pursuant to licenses</w:t>
      </w:r>
      <w:r w:rsidR="007A050A" w:rsidRPr="0FE29AA8">
        <w:rPr>
          <w:rFonts w:ascii="Times New Roman" w:hAnsi="Times New Roman" w:cs="Times New Roman"/>
        </w:rPr>
        <w:t>, permits</w:t>
      </w:r>
      <w:r w:rsidR="57F3A1C7" w:rsidRPr="0FE29AA8">
        <w:rPr>
          <w:rFonts w:ascii="Times New Roman" w:hAnsi="Times New Roman" w:cs="Times New Roman"/>
        </w:rPr>
        <w:t xml:space="preserve"> or individual identification cards issued pursuant to this rule must also </w:t>
      </w:r>
      <w:r w:rsidR="59802F8F" w:rsidRPr="0FE29AA8">
        <w:rPr>
          <w:rFonts w:ascii="Times New Roman" w:hAnsi="Times New Roman" w:cs="Times New Roman"/>
        </w:rPr>
        <w:t xml:space="preserve">at all times </w:t>
      </w:r>
      <w:r w:rsidR="57F3A1C7" w:rsidRPr="0FE29AA8">
        <w:rPr>
          <w:rFonts w:ascii="Times New Roman" w:hAnsi="Times New Roman" w:cs="Times New Roman"/>
        </w:rPr>
        <w:t xml:space="preserve">comply with the requirements of </w:t>
      </w:r>
      <w:r w:rsidR="5754AFD4" w:rsidRPr="0FE29AA8">
        <w:rPr>
          <w:rFonts w:ascii="Times New Roman" w:hAnsi="Times New Roman" w:cs="Times New Roman"/>
        </w:rPr>
        <w:t xml:space="preserve">Title 28-B of the Maine Revised Statutes and </w:t>
      </w:r>
      <w:r w:rsidR="3380FE1C" w:rsidRPr="0FE29AA8">
        <w:rPr>
          <w:rFonts w:ascii="Times New Roman" w:hAnsi="Times New Roman" w:cs="Times New Roman"/>
        </w:rPr>
        <w:t xml:space="preserve">the </w:t>
      </w:r>
      <w:r w:rsidR="3380FE1C" w:rsidRPr="0FE29AA8">
        <w:rPr>
          <w:rFonts w:ascii="Times New Roman" w:hAnsi="Times New Roman" w:cs="Times New Roman"/>
          <w:i/>
          <w:iCs/>
        </w:rPr>
        <w:t xml:space="preserve">Compliance </w:t>
      </w:r>
      <w:r w:rsidR="71D4EE85" w:rsidRPr="0FE29AA8">
        <w:rPr>
          <w:rFonts w:ascii="Times New Roman" w:hAnsi="Times New Roman" w:cs="Times New Roman"/>
          <w:i/>
          <w:iCs/>
        </w:rPr>
        <w:t>R</w:t>
      </w:r>
      <w:r w:rsidR="3380FE1C" w:rsidRPr="0FE29AA8">
        <w:rPr>
          <w:rFonts w:ascii="Times New Roman" w:hAnsi="Times New Roman" w:cs="Times New Roman"/>
          <w:i/>
          <w:iCs/>
        </w:rPr>
        <w:t>ules for Adult Use Cannabis Establishment</w:t>
      </w:r>
      <w:r w:rsidR="3FD5C617" w:rsidRPr="0FE29AA8">
        <w:rPr>
          <w:rFonts w:ascii="Times New Roman" w:hAnsi="Times New Roman" w:cs="Times New Roman"/>
          <w:i/>
          <w:iCs/>
        </w:rPr>
        <w:t>s</w:t>
      </w:r>
      <w:r w:rsidR="3FD5C617" w:rsidRPr="0FE29AA8">
        <w:rPr>
          <w:rFonts w:ascii="Times New Roman" w:hAnsi="Times New Roman" w:cs="Times New Roman"/>
        </w:rPr>
        <w:t xml:space="preserve">, 18-691 CMR, ch. 30, and the </w:t>
      </w:r>
      <w:r w:rsidR="3FD5C617" w:rsidRPr="0FE29AA8">
        <w:rPr>
          <w:rFonts w:ascii="Times New Roman" w:hAnsi="Times New Roman" w:cs="Times New Roman"/>
          <w:i/>
          <w:iCs/>
        </w:rPr>
        <w:t>Rules for the Testing of Adult Use Cannabis</w:t>
      </w:r>
      <w:r w:rsidR="3FD5C617" w:rsidRPr="0FE29AA8">
        <w:rPr>
          <w:rFonts w:ascii="Times New Roman" w:hAnsi="Times New Roman" w:cs="Times New Roman"/>
        </w:rPr>
        <w:t xml:space="preserve">, 18-691 CMR, ch. 40; as well as the </w:t>
      </w:r>
      <w:r w:rsidR="3FD5C617" w:rsidRPr="0FE29AA8">
        <w:rPr>
          <w:rFonts w:ascii="Times New Roman" w:hAnsi="Times New Roman" w:cs="Times New Roman"/>
          <w:i/>
          <w:iCs/>
        </w:rPr>
        <w:t>Rules for the Certification of Cannabis Testing Facilities</w:t>
      </w:r>
      <w:r w:rsidR="58CB3D68" w:rsidRPr="0FE29AA8">
        <w:rPr>
          <w:rFonts w:ascii="Times New Roman" w:hAnsi="Times New Roman" w:cs="Times New Roman"/>
        </w:rPr>
        <w:t>, 18-691 CMR, ch. 5</w:t>
      </w:r>
      <w:r w:rsidR="74A2ED03" w:rsidRPr="0FE29AA8">
        <w:rPr>
          <w:rFonts w:ascii="Times New Roman" w:hAnsi="Times New Roman" w:cs="Times New Roman"/>
        </w:rPr>
        <w:t xml:space="preserve"> and any other applicable local, state or federal laws or regulations.  </w:t>
      </w:r>
      <w:r w:rsidR="00C6673A" w:rsidRPr="0FE29AA8">
        <w:rPr>
          <w:rFonts w:ascii="Times New Roman" w:hAnsi="Times New Roman" w:cs="Times New Roman"/>
        </w:rPr>
        <w:t>Collectively, 18-691 CMR, chapters 5, 10, 20, 30, and 40 are the “rules governing the adult use cannabis program”.</w:t>
      </w:r>
    </w:p>
    <w:p w14:paraId="28E29B35" w14:textId="128882EF" w:rsidR="2D275825" w:rsidRDefault="2D275825" w:rsidP="2D275825">
      <w:pPr>
        <w:rPr>
          <w:lang w:val="en"/>
        </w:rPr>
      </w:pPr>
    </w:p>
    <w:p w14:paraId="44D9E712" w14:textId="0E6DD7AA" w:rsidR="00B76D7A" w:rsidRPr="00CB306A" w:rsidRDefault="00B76D7A" w:rsidP="00B76D7A">
      <w:pPr>
        <w:pStyle w:val="Heading2"/>
        <w:spacing w:before="0" w:after="0" w:line="240" w:lineRule="auto"/>
        <w:rPr>
          <w:rFonts w:ascii="Times New Roman" w:eastAsia="Times" w:hAnsi="Times New Roman" w:cs="Times New Roman"/>
          <w:b/>
          <w:bCs/>
          <w:sz w:val="22"/>
          <w:szCs w:val="22"/>
        </w:rPr>
      </w:pPr>
      <w:bookmarkStart w:id="5" w:name="_Toc17272130"/>
      <w:bookmarkStart w:id="6" w:name="_Toc10560404"/>
      <w:bookmarkStart w:id="7" w:name="_Toc22656190"/>
      <w:bookmarkStart w:id="8" w:name="_Toc50563232"/>
      <w:bookmarkStart w:id="9" w:name="_Toc92368540"/>
      <w:bookmarkStart w:id="10" w:name="_Toc17272124"/>
      <w:bookmarkStart w:id="11" w:name="_Toc22656184"/>
      <w:bookmarkStart w:id="12" w:name="_Toc50563225"/>
      <w:bookmarkStart w:id="13" w:name="_Toc92368533"/>
      <w:r w:rsidRPr="00CB306A">
        <w:rPr>
          <w:rFonts w:ascii="Times New Roman" w:eastAsia="Times" w:hAnsi="Times New Roman" w:cs="Times New Roman"/>
          <w:b/>
          <w:bCs/>
          <w:sz w:val="22"/>
          <w:szCs w:val="22"/>
        </w:rPr>
        <w:t>§</w:t>
      </w:r>
      <w:r>
        <w:rPr>
          <w:rFonts w:ascii="Times New Roman" w:eastAsia="Times" w:hAnsi="Times New Roman" w:cs="Times New Roman"/>
          <w:b/>
          <w:bCs/>
          <w:sz w:val="22"/>
          <w:szCs w:val="22"/>
        </w:rPr>
        <w:t xml:space="preserve"> </w:t>
      </w:r>
      <w:r w:rsidR="00955CB2">
        <w:rPr>
          <w:rFonts w:ascii="Times New Roman" w:eastAsia="Times" w:hAnsi="Times New Roman" w:cs="Times New Roman"/>
          <w:b/>
          <w:bCs/>
          <w:sz w:val="22"/>
          <w:szCs w:val="22"/>
        </w:rPr>
        <w:t>1</w:t>
      </w:r>
      <w:r w:rsidRPr="00CB306A">
        <w:rPr>
          <w:rFonts w:ascii="Times New Roman" w:eastAsia="Times" w:hAnsi="Times New Roman" w:cs="Times New Roman"/>
          <w:b/>
          <w:bCs/>
          <w:sz w:val="22"/>
          <w:szCs w:val="22"/>
        </w:rPr>
        <w:t xml:space="preserve"> - Individual Identification Cards</w:t>
      </w:r>
      <w:bookmarkEnd w:id="5"/>
      <w:bookmarkEnd w:id="6"/>
      <w:bookmarkEnd w:id="7"/>
      <w:bookmarkEnd w:id="8"/>
      <w:bookmarkEnd w:id="9"/>
      <w:r>
        <w:rPr>
          <w:rFonts w:ascii="Times New Roman" w:eastAsia="Times" w:hAnsi="Times New Roman" w:cs="Times New Roman"/>
          <w:b/>
          <w:bCs/>
          <w:sz w:val="22"/>
          <w:szCs w:val="22"/>
        </w:rPr>
        <w:t>.</w:t>
      </w:r>
    </w:p>
    <w:p w14:paraId="76827B7F" w14:textId="77777777" w:rsidR="00B76D7A" w:rsidRDefault="00B76D7A" w:rsidP="00B76D7A">
      <w:pPr>
        <w:rPr>
          <w:rFonts w:ascii="Times New Roman" w:eastAsia="Times" w:hAnsi="Times New Roman" w:cs="Times New Roman"/>
          <w:b/>
        </w:rPr>
      </w:pPr>
    </w:p>
    <w:p w14:paraId="06C8AECD" w14:textId="77777777" w:rsidR="00B76D7A" w:rsidRDefault="00B76D7A" w:rsidP="00B76D7A">
      <w:pPr>
        <w:ind w:firstLine="720"/>
        <w:rPr>
          <w:rFonts w:ascii="Times New Roman" w:eastAsia="Times" w:hAnsi="Times New Roman" w:cs="Times New Roman"/>
          <w:b/>
        </w:rPr>
      </w:pPr>
      <w:r>
        <w:rPr>
          <w:rFonts w:ascii="Times New Roman" w:eastAsia="Times" w:hAnsi="Times New Roman" w:cs="Times New Roman"/>
          <w:b/>
        </w:rPr>
        <w:t>(1)</w:t>
      </w:r>
      <w:r w:rsidRPr="00B61C87">
        <w:rPr>
          <w:rFonts w:ascii="Times New Roman" w:eastAsia="Times" w:hAnsi="Times New Roman" w:cs="Times New Roman"/>
          <w:b/>
        </w:rPr>
        <w:t xml:space="preserve"> Individual Identification Cards Required.</w:t>
      </w:r>
    </w:p>
    <w:p w14:paraId="5BE6A518" w14:textId="77777777" w:rsidR="00B76D7A" w:rsidRDefault="00B76D7A" w:rsidP="00B76D7A">
      <w:pPr>
        <w:ind w:firstLine="720"/>
        <w:rPr>
          <w:rFonts w:ascii="Times New Roman" w:eastAsia="Times" w:hAnsi="Times New Roman" w:cs="Times New Roman"/>
          <w:b/>
        </w:rPr>
      </w:pPr>
    </w:p>
    <w:p w14:paraId="3A587385"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(A) </w:t>
      </w:r>
      <w:r w:rsidRPr="00B61C87">
        <w:rPr>
          <w:rFonts w:ascii="Times New Roman" w:eastAsia="Times" w:hAnsi="Times New Roman" w:cs="Times New Roman"/>
        </w:rPr>
        <w:t>A valid individual identification card issued by the Department is required to be displayed by any individual working in or for a licensed cannabis establishment who:</w:t>
      </w:r>
    </w:p>
    <w:p w14:paraId="6E547B12" w14:textId="77777777" w:rsidR="00B76D7A" w:rsidRDefault="00B76D7A" w:rsidP="00B76D7A">
      <w:pPr>
        <w:ind w:left="1440"/>
        <w:rPr>
          <w:rFonts w:ascii="Times New Roman" w:eastAsia="Times" w:hAnsi="Times New Roman" w:cs="Times New Roman"/>
          <w:b/>
        </w:rPr>
      </w:pPr>
    </w:p>
    <w:p w14:paraId="3A0265DD" w14:textId="77777777" w:rsidR="00B76D7A" w:rsidRDefault="00B76D7A" w:rsidP="00B76D7A">
      <w:pPr>
        <w:ind w:left="2160"/>
        <w:rPr>
          <w:rFonts w:ascii="Times New Roman" w:eastAsia="Times" w:hAnsi="Times New Roman" w:cs="Times New Roman"/>
        </w:rPr>
      </w:pPr>
      <w:r>
        <w:rPr>
          <w:rFonts w:ascii="Times New Roman" w:eastAsia="Times" w:hAnsi="Times New Roman" w:cs="Times New Roman"/>
          <w:b/>
        </w:rPr>
        <w:t xml:space="preserve">(1) </w:t>
      </w:r>
      <w:r w:rsidRPr="00B61C87">
        <w:rPr>
          <w:rFonts w:ascii="Times New Roman" w:eastAsia="Times" w:hAnsi="Times New Roman" w:cs="Times New Roman"/>
        </w:rPr>
        <w:t xml:space="preserve">possesses, cultivates, manufactures, packages, tests, dispenses, transfers, serves, handles, transports or delivers cannabis or cannabis products; </w:t>
      </w:r>
    </w:p>
    <w:p w14:paraId="090AA0BC" w14:textId="77777777" w:rsidR="00B76D7A" w:rsidRDefault="00B76D7A" w:rsidP="00B76D7A">
      <w:pPr>
        <w:ind w:left="2160"/>
        <w:rPr>
          <w:rFonts w:ascii="Times New Roman" w:eastAsia="Times" w:hAnsi="Times New Roman" w:cs="Times New Roman"/>
          <w:b/>
        </w:rPr>
      </w:pPr>
    </w:p>
    <w:p w14:paraId="77C510C7" w14:textId="77777777" w:rsidR="00B76D7A" w:rsidRDefault="00B76D7A" w:rsidP="00B76D7A">
      <w:pPr>
        <w:ind w:left="2160"/>
        <w:rPr>
          <w:rFonts w:ascii="Times New Roman" w:eastAsia="Times" w:hAnsi="Times New Roman" w:cs="Times New Roman"/>
        </w:rPr>
      </w:pPr>
      <w:r>
        <w:rPr>
          <w:rFonts w:ascii="Times New Roman" w:eastAsia="Times" w:hAnsi="Times New Roman" w:cs="Times New Roman"/>
          <w:b/>
        </w:rPr>
        <w:t xml:space="preserve">(2) </w:t>
      </w:r>
      <w:r w:rsidRPr="00B61C87">
        <w:rPr>
          <w:rFonts w:ascii="Times New Roman" w:eastAsia="Times" w:hAnsi="Times New Roman" w:cs="Times New Roman"/>
        </w:rPr>
        <w:t xml:space="preserve">has the authority to access or input data into the inventory tracking system or a cannabis establishment point of sale system; or </w:t>
      </w:r>
    </w:p>
    <w:p w14:paraId="5E21A33E" w14:textId="77777777" w:rsidR="00B76D7A" w:rsidRDefault="00B76D7A" w:rsidP="00B76D7A">
      <w:pPr>
        <w:ind w:left="2160"/>
        <w:rPr>
          <w:rFonts w:ascii="Times New Roman" w:eastAsia="Times" w:hAnsi="Times New Roman" w:cs="Times New Roman"/>
          <w:b/>
        </w:rPr>
      </w:pPr>
    </w:p>
    <w:p w14:paraId="19B8E85E" w14:textId="51547205" w:rsidR="00B76D7A" w:rsidRDefault="00B76D7A" w:rsidP="00DF2B01">
      <w:pPr>
        <w:ind w:left="2160"/>
        <w:rPr>
          <w:rFonts w:ascii="Times New Roman" w:eastAsia="Times" w:hAnsi="Times New Roman" w:cs="Times New Roman"/>
          <w:b/>
        </w:rPr>
      </w:pPr>
      <w:r w:rsidRPr="1528F2FF">
        <w:rPr>
          <w:rFonts w:ascii="Times New Roman" w:eastAsia="Times" w:hAnsi="Times New Roman" w:cs="Times New Roman"/>
          <w:b/>
          <w:bCs/>
        </w:rPr>
        <w:t xml:space="preserve">(3) </w:t>
      </w:r>
      <w:r w:rsidRPr="1528F2FF">
        <w:rPr>
          <w:rFonts w:ascii="Times New Roman" w:eastAsia="Times" w:hAnsi="Times New Roman" w:cs="Times New Roman"/>
        </w:rPr>
        <w:t>is a</w:t>
      </w:r>
      <w:r w:rsidR="00707693">
        <w:rPr>
          <w:rFonts w:ascii="Times New Roman" w:eastAsia="Times" w:hAnsi="Times New Roman" w:cs="Times New Roman"/>
        </w:rPr>
        <w:t xml:space="preserve"> principal </w:t>
      </w:r>
      <w:r w:rsidR="63C29FFD" w:rsidRPr="1528F2FF">
        <w:rPr>
          <w:rFonts w:ascii="Times New Roman" w:eastAsia="Times" w:hAnsi="Times New Roman" w:cs="Times New Roman"/>
        </w:rPr>
        <w:t>of the licensee or other person having a controlling authority or leading position in the lic</w:t>
      </w:r>
      <w:r w:rsidR="00707693">
        <w:rPr>
          <w:rFonts w:ascii="Times New Roman" w:eastAsia="Times" w:hAnsi="Times New Roman" w:cs="Times New Roman"/>
        </w:rPr>
        <w:t>ensee’</w:t>
      </w:r>
      <w:r w:rsidR="63C29FFD" w:rsidRPr="1528F2FF">
        <w:rPr>
          <w:rFonts w:ascii="Times New Roman" w:eastAsia="Times" w:hAnsi="Times New Roman" w:cs="Times New Roman"/>
        </w:rPr>
        <w:t xml:space="preserve">s operations. </w:t>
      </w:r>
    </w:p>
    <w:p w14:paraId="480F303F" w14:textId="77777777" w:rsidR="00DF2B01" w:rsidRDefault="00DF2B01" w:rsidP="00DF2B01">
      <w:pPr>
        <w:ind w:left="2160"/>
        <w:rPr>
          <w:rFonts w:ascii="Times New Roman" w:eastAsia="Times" w:hAnsi="Times New Roman" w:cs="Times New Roman"/>
          <w:b/>
        </w:rPr>
      </w:pPr>
    </w:p>
    <w:p w14:paraId="65B72BFF"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(B) </w:t>
      </w:r>
      <w:r w:rsidRPr="00B61C87">
        <w:rPr>
          <w:rFonts w:ascii="Times New Roman" w:eastAsia="Times" w:hAnsi="Times New Roman" w:cs="Times New Roman"/>
        </w:rPr>
        <w:t xml:space="preserve">Licensees are responsible for verifying that each required person has a valid individual identification card and must report within 24 hours any attempt by an individual to use an individual identification card that is falsified, altered or issued to a person other than the bearer. </w:t>
      </w:r>
    </w:p>
    <w:p w14:paraId="3F1FCB46" w14:textId="77777777" w:rsidR="00B76D7A" w:rsidRDefault="00B76D7A" w:rsidP="00B76D7A">
      <w:pPr>
        <w:ind w:left="1440"/>
        <w:rPr>
          <w:rFonts w:ascii="Times New Roman" w:eastAsia="Times" w:hAnsi="Times New Roman" w:cs="Times New Roman"/>
          <w:b/>
        </w:rPr>
      </w:pPr>
    </w:p>
    <w:p w14:paraId="41C61D03" w14:textId="79716195" w:rsidR="00B76D7A" w:rsidRDefault="00B76D7A" w:rsidP="00B76D7A">
      <w:pPr>
        <w:ind w:left="1440"/>
        <w:rPr>
          <w:rFonts w:ascii="Times New Roman" w:eastAsia="Times" w:hAnsi="Times New Roman" w:cs="Times New Roman"/>
        </w:rPr>
      </w:pPr>
      <w:r w:rsidRPr="47FA12E8">
        <w:rPr>
          <w:rFonts w:ascii="Times New Roman" w:eastAsia="Times" w:hAnsi="Times New Roman" w:cs="Times New Roman"/>
          <w:b/>
          <w:bCs/>
        </w:rPr>
        <w:t xml:space="preserve">(C) </w:t>
      </w:r>
      <w:r w:rsidRPr="47FA12E8">
        <w:rPr>
          <w:rFonts w:ascii="Times New Roman" w:eastAsia="Times" w:hAnsi="Times New Roman" w:cs="Times New Roman"/>
        </w:rPr>
        <w:t xml:space="preserve">A contractor or visitor of the licensee, including, but not limited to, an electrician, a plumber, an engineer, an alarm technician, an attorney, or a local, state or federal elected official whose scope of work will not involve the handling of cannabis or cannabis products does not require an individual identification card, subject to the requirements of </w:t>
      </w:r>
      <w:r w:rsidR="007A5F8D" w:rsidRPr="47FA12E8">
        <w:rPr>
          <w:rFonts w:ascii="Times New Roman" w:eastAsia="Times" w:hAnsi="Times New Roman" w:cs="Times New Roman"/>
        </w:rPr>
        <w:t>§1, sub-§</w:t>
      </w:r>
      <w:r w:rsidR="00A71FDA" w:rsidRPr="47FA12E8">
        <w:rPr>
          <w:rFonts w:ascii="Times New Roman" w:eastAsia="Times" w:hAnsi="Times New Roman" w:cs="Times New Roman"/>
        </w:rPr>
        <w:t xml:space="preserve">1 of 18-691 CMR, ch. </w:t>
      </w:r>
      <w:r w:rsidR="005179FD" w:rsidRPr="47FA12E8">
        <w:rPr>
          <w:rFonts w:ascii="Times New Roman" w:eastAsia="Times" w:hAnsi="Times New Roman" w:cs="Times New Roman"/>
        </w:rPr>
        <w:t>30</w:t>
      </w:r>
      <w:r w:rsidRPr="47FA12E8">
        <w:rPr>
          <w:rFonts w:ascii="Times New Roman" w:eastAsia="Times" w:hAnsi="Times New Roman" w:cs="Times New Roman"/>
        </w:rPr>
        <w:t xml:space="preserve">.  </w:t>
      </w:r>
    </w:p>
    <w:p w14:paraId="6853DB19" w14:textId="77777777" w:rsidR="00B76D7A" w:rsidRDefault="00B76D7A" w:rsidP="00B76D7A">
      <w:pPr>
        <w:ind w:left="1440"/>
        <w:rPr>
          <w:rFonts w:ascii="Times New Roman" w:eastAsia="Times" w:hAnsi="Times New Roman" w:cs="Times New Roman"/>
          <w:b/>
        </w:rPr>
      </w:pPr>
    </w:p>
    <w:p w14:paraId="74093435"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(D) </w:t>
      </w:r>
      <w:r w:rsidRPr="00B61C87">
        <w:rPr>
          <w:rFonts w:ascii="Times New Roman" w:eastAsia="Times" w:hAnsi="Times New Roman" w:cs="Times New Roman"/>
        </w:rPr>
        <w:t>The individual identification card requirement does not apply to employees or agents of the Department, law enforcement officers or employees or agents of other local or state agencies with regulatory authority, including but not limited to fire marshals, electrical inspectors, pesticide control staff and environmental inspectors, for the purpose of exercising such regulatory authority.</w:t>
      </w:r>
    </w:p>
    <w:p w14:paraId="2024C533" w14:textId="77777777" w:rsidR="00B76D7A" w:rsidRDefault="00B76D7A" w:rsidP="00B76D7A">
      <w:pPr>
        <w:rPr>
          <w:rFonts w:ascii="Times New Roman" w:eastAsia="Times" w:hAnsi="Times New Roman" w:cs="Times New Roman"/>
          <w:b/>
        </w:rPr>
      </w:pPr>
    </w:p>
    <w:p w14:paraId="3DADF764" w14:textId="77777777" w:rsidR="00B76D7A" w:rsidRDefault="00B76D7A" w:rsidP="00B76D7A">
      <w:pPr>
        <w:rPr>
          <w:rFonts w:ascii="Times New Roman" w:eastAsia="Times" w:hAnsi="Times New Roman" w:cs="Times New Roman"/>
          <w:b/>
        </w:rPr>
      </w:pPr>
      <w:r>
        <w:rPr>
          <w:rFonts w:ascii="Times New Roman" w:eastAsia="Times" w:hAnsi="Times New Roman" w:cs="Times New Roman"/>
          <w:b/>
        </w:rPr>
        <w:tab/>
        <w:t>(2)</w:t>
      </w:r>
      <w:r w:rsidRPr="00CB74AF">
        <w:rPr>
          <w:rFonts w:ascii="Times New Roman" w:eastAsia="Times" w:hAnsi="Times New Roman" w:cs="Times New Roman"/>
          <w:b/>
        </w:rPr>
        <w:t xml:space="preserve"> </w:t>
      </w:r>
      <w:r w:rsidRPr="00B61C87">
        <w:rPr>
          <w:rFonts w:ascii="Times New Roman" w:eastAsia="Times" w:hAnsi="Times New Roman" w:cs="Times New Roman"/>
          <w:b/>
        </w:rPr>
        <w:t>Issuance of Individual Identification Cards.</w:t>
      </w:r>
    </w:p>
    <w:p w14:paraId="55F88434" w14:textId="77777777" w:rsidR="00B76D7A" w:rsidRDefault="00B76D7A" w:rsidP="00B76D7A">
      <w:pPr>
        <w:rPr>
          <w:rFonts w:ascii="Times New Roman" w:eastAsia="Times" w:hAnsi="Times New Roman" w:cs="Times New Roman"/>
          <w:b/>
        </w:rPr>
      </w:pPr>
    </w:p>
    <w:p w14:paraId="39F4A6AB"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(A) </w:t>
      </w:r>
      <w:r w:rsidRPr="00B61C87">
        <w:rPr>
          <w:rFonts w:ascii="Times New Roman" w:eastAsia="Times" w:hAnsi="Times New Roman" w:cs="Times New Roman"/>
        </w:rPr>
        <w:t xml:space="preserve">The Department shall issue individual identification cards to natural persons licensed under Title 28-B. </w:t>
      </w:r>
    </w:p>
    <w:p w14:paraId="79AAB78C" w14:textId="77777777" w:rsidR="00B76D7A" w:rsidRDefault="00B76D7A" w:rsidP="00B76D7A">
      <w:pPr>
        <w:ind w:left="1440"/>
        <w:rPr>
          <w:rFonts w:ascii="Times New Roman" w:eastAsia="Times" w:hAnsi="Times New Roman" w:cs="Times New Roman"/>
          <w:b/>
        </w:rPr>
      </w:pPr>
    </w:p>
    <w:p w14:paraId="2550765D" w14:textId="1207FCBF" w:rsidR="00B76D7A" w:rsidRDefault="00B76D7A" w:rsidP="00B76D7A">
      <w:pPr>
        <w:ind w:left="1440"/>
        <w:rPr>
          <w:rFonts w:ascii="Times New Roman" w:eastAsia="Times" w:hAnsi="Times New Roman" w:cs="Times New Roman"/>
        </w:rPr>
      </w:pPr>
      <w:r>
        <w:rPr>
          <w:rFonts w:ascii="Times New Roman" w:eastAsia="Times" w:hAnsi="Times New Roman" w:cs="Times New Roman"/>
          <w:b/>
        </w:rPr>
        <w:lastRenderedPageBreak/>
        <w:t xml:space="preserve">(B) </w:t>
      </w:r>
      <w:r w:rsidRPr="00B61C87">
        <w:rPr>
          <w:rFonts w:ascii="Times New Roman" w:eastAsia="Times" w:hAnsi="Times New Roman" w:cs="Times New Roman"/>
        </w:rPr>
        <w:t>Upon request, the Department shall issue an individual identification card to a</w:t>
      </w:r>
      <w:r w:rsidR="00904330">
        <w:rPr>
          <w:rFonts w:ascii="Times New Roman" w:eastAsia="Times" w:hAnsi="Times New Roman" w:cs="Times New Roman"/>
        </w:rPr>
        <w:t xml:space="preserve"> principal </w:t>
      </w:r>
      <w:r w:rsidRPr="00B61C87">
        <w:rPr>
          <w:rFonts w:ascii="Times New Roman" w:eastAsia="Times" w:hAnsi="Times New Roman" w:cs="Times New Roman"/>
        </w:rPr>
        <w:t xml:space="preserve">who has participated in the license application process and has had fingerprinting and criminal history record checks approved by the Department within the past </w:t>
      </w:r>
      <w:r w:rsidR="00BA24BE">
        <w:rPr>
          <w:rFonts w:ascii="Times New Roman" w:eastAsia="Times" w:hAnsi="Times New Roman" w:cs="Times New Roman"/>
        </w:rPr>
        <w:t>24 months</w:t>
      </w:r>
      <w:r w:rsidRPr="00B61C87">
        <w:rPr>
          <w:rFonts w:ascii="Times New Roman" w:eastAsia="Times" w:hAnsi="Times New Roman" w:cs="Times New Roman"/>
        </w:rPr>
        <w:t>, subject to the reporting of any arrests subsequent to the criminal history record check.</w:t>
      </w:r>
    </w:p>
    <w:p w14:paraId="1AD9950B" w14:textId="77777777" w:rsidR="00B76D7A" w:rsidRDefault="00B76D7A" w:rsidP="00B76D7A">
      <w:pPr>
        <w:ind w:left="1440"/>
        <w:rPr>
          <w:rFonts w:ascii="Times New Roman" w:eastAsia="Times" w:hAnsi="Times New Roman" w:cs="Times New Roman"/>
          <w:b/>
        </w:rPr>
      </w:pPr>
    </w:p>
    <w:p w14:paraId="283796DF"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(C) </w:t>
      </w:r>
      <w:r w:rsidRPr="00B61C87">
        <w:rPr>
          <w:rFonts w:ascii="Times New Roman" w:eastAsia="Times" w:hAnsi="Times New Roman" w:cs="Times New Roman"/>
        </w:rPr>
        <w:t>Upon request, the Department shall issue an individual identification card for the purpose of employment to an applicant who:</w:t>
      </w:r>
    </w:p>
    <w:p w14:paraId="76A6E4CF" w14:textId="77777777" w:rsidR="00B76D7A" w:rsidRDefault="00B76D7A" w:rsidP="00B76D7A">
      <w:pPr>
        <w:ind w:left="2160"/>
        <w:rPr>
          <w:rFonts w:ascii="Times New Roman" w:eastAsia="Times" w:hAnsi="Times New Roman" w:cs="Times New Roman"/>
          <w:b/>
        </w:rPr>
      </w:pPr>
    </w:p>
    <w:p w14:paraId="7BA4D354" w14:textId="07715105" w:rsidR="00B76D7A" w:rsidRDefault="00B76D7A" w:rsidP="00B76D7A">
      <w:pPr>
        <w:ind w:left="2160"/>
        <w:rPr>
          <w:rFonts w:ascii="Times New Roman" w:eastAsia="Times" w:hAnsi="Times New Roman" w:cs="Times New Roman"/>
        </w:rPr>
      </w:pPr>
      <w:r>
        <w:rPr>
          <w:rFonts w:ascii="Times New Roman" w:eastAsia="Times" w:hAnsi="Times New Roman" w:cs="Times New Roman"/>
          <w:b/>
        </w:rPr>
        <w:t>(</w:t>
      </w:r>
      <w:r w:rsidR="00C32D47">
        <w:rPr>
          <w:rFonts w:ascii="Times New Roman" w:eastAsia="Times" w:hAnsi="Times New Roman" w:cs="Times New Roman"/>
          <w:b/>
        </w:rPr>
        <w:t>1</w:t>
      </w:r>
      <w:r>
        <w:rPr>
          <w:rFonts w:ascii="Times New Roman" w:eastAsia="Times" w:hAnsi="Times New Roman" w:cs="Times New Roman"/>
          <w:b/>
        </w:rPr>
        <w:t xml:space="preserve">) </w:t>
      </w:r>
      <w:r w:rsidRPr="00B61C87">
        <w:rPr>
          <w:rFonts w:ascii="Times New Roman" w:eastAsia="Times" w:hAnsi="Times New Roman" w:cs="Times New Roman"/>
        </w:rPr>
        <w:t>Submits proof of being of age 21 or older in a form satisfactory to the Department;</w:t>
      </w:r>
    </w:p>
    <w:p w14:paraId="7D4C40B6" w14:textId="77777777" w:rsidR="00B76D7A" w:rsidRDefault="00B76D7A" w:rsidP="00B76D7A">
      <w:pPr>
        <w:ind w:left="2160"/>
        <w:rPr>
          <w:rFonts w:ascii="Times New Roman" w:eastAsia="Times" w:hAnsi="Times New Roman" w:cs="Times New Roman"/>
          <w:b/>
        </w:rPr>
      </w:pPr>
    </w:p>
    <w:p w14:paraId="715B886A" w14:textId="213DE59D" w:rsidR="00B76D7A" w:rsidRDefault="00B76D7A" w:rsidP="00B76D7A">
      <w:pPr>
        <w:ind w:left="2160"/>
        <w:rPr>
          <w:rFonts w:ascii="Times New Roman" w:eastAsia="Times" w:hAnsi="Times New Roman" w:cs="Times New Roman"/>
        </w:rPr>
      </w:pPr>
      <w:r>
        <w:rPr>
          <w:rFonts w:ascii="Times New Roman" w:eastAsia="Times" w:hAnsi="Times New Roman" w:cs="Times New Roman"/>
          <w:b/>
        </w:rPr>
        <w:t>(</w:t>
      </w:r>
      <w:r w:rsidR="00C32D47">
        <w:rPr>
          <w:rFonts w:ascii="Times New Roman" w:eastAsia="Times" w:hAnsi="Times New Roman" w:cs="Times New Roman"/>
          <w:b/>
        </w:rPr>
        <w:t>2</w:t>
      </w:r>
      <w:r>
        <w:rPr>
          <w:rFonts w:ascii="Times New Roman" w:eastAsia="Times" w:hAnsi="Times New Roman" w:cs="Times New Roman"/>
          <w:b/>
        </w:rPr>
        <w:t xml:space="preserve">) </w:t>
      </w:r>
      <w:r w:rsidRPr="00B61C87">
        <w:rPr>
          <w:rFonts w:ascii="Times New Roman" w:eastAsia="Times" w:hAnsi="Times New Roman" w:cs="Times New Roman"/>
        </w:rPr>
        <w:t xml:space="preserve">Submits any other information required by the Department on its individual identification card application form, including history of enforcement actions in the adult use or medical use of cannabis programs; and </w:t>
      </w:r>
    </w:p>
    <w:p w14:paraId="5F8D45EA" w14:textId="77777777" w:rsidR="00B76D7A" w:rsidRDefault="00B76D7A" w:rsidP="00B76D7A">
      <w:pPr>
        <w:ind w:left="2160"/>
        <w:rPr>
          <w:rFonts w:ascii="Times New Roman" w:eastAsia="Times" w:hAnsi="Times New Roman" w:cs="Times New Roman"/>
          <w:b/>
        </w:rPr>
      </w:pPr>
    </w:p>
    <w:p w14:paraId="49C00224" w14:textId="5E9E85BC" w:rsidR="00B76D7A" w:rsidRDefault="00B76D7A" w:rsidP="00B76D7A">
      <w:pPr>
        <w:ind w:left="2160"/>
        <w:rPr>
          <w:rFonts w:ascii="Times New Roman" w:eastAsia="Times" w:hAnsi="Times New Roman" w:cs="Times New Roman"/>
        </w:rPr>
      </w:pPr>
      <w:r>
        <w:rPr>
          <w:rFonts w:ascii="Times New Roman" w:eastAsia="Times" w:hAnsi="Times New Roman" w:cs="Times New Roman"/>
          <w:b/>
        </w:rPr>
        <w:t>(</w:t>
      </w:r>
      <w:r w:rsidR="00C32D47">
        <w:rPr>
          <w:rFonts w:ascii="Times New Roman" w:eastAsia="Times" w:hAnsi="Times New Roman" w:cs="Times New Roman"/>
          <w:b/>
        </w:rPr>
        <w:t>3</w:t>
      </w:r>
      <w:r>
        <w:rPr>
          <w:rFonts w:ascii="Times New Roman" w:eastAsia="Times" w:hAnsi="Times New Roman" w:cs="Times New Roman"/>
          <w:b/>
        </w:rPr>
        <w:t xml:space="preserve">) </w:t>
      </w:r>
      <w:r w:rsidRPr="00B61C87">
        <w:rPr>
          <w:rFonts w:ascii="Times New Roman" w:eastAsia="Times" w:hAnsi="Times New Roman" w:cs="Times New Roman"/>
        </w:rPr>
        <w:t>Satisfies all requirements for the issuance of an individual identification card.</w:t>
      </w:r>
    </w:p>
    <w:p w14:paraId="661EFAA3" w14:textId="77777777" w:rsidR="00B76D7A" w:rsidRDefault="00B76D7A" w:rsidP="00B76D7A">
      <w:pPr>
        <w:rPr>
          <w:rFonts w:ascii="Times New Roman" w:eastAsia="Times" w:hAnsi="Times New Roman" w:cs="Times New Roman"/>
          <w:b/>
        </w:rPr>
      </w:pPr>
    </w:p>
    <w:p w14:paraId="4D823E11" w14:textId="26B253CD" w:rsidR="00B76D7A" w:rsidRDefault="00B679F1" w:rsidP="00B76D7A">
      <w:pPr>
        <w:ind w:left="1440"/>
        <w:rPr>
          <w:rFonts w:ascii="Times New Roman" w:eastAsia="Times" w:hAnsi="Times New Roman" w:cs="Times New Roman"/>
        </w:rPr>
      </w:pPr>
      <w:r w:rsidRPr="2D91DC13">
        <w:rPr>
          <w:rFonts w:ascii="Times New Roman" w:eastAsia="Times" w:hAnsi="Times New Roman" w:cs="Times New Roman"/>
          <w:b/>
          <w:bCs/>
        </w:rPr>
        <w:t xml:space="preserve">(D) </w:t>
      </w:r>
      <w:r w:rsidRPr="2D91DC13">
        <w:rPr>
          <w:rFonts w:ascii="Times New Roman" w:eastAsia="Times" w:hAnsi="Times New Roman" w:cs="Times New Roman"/>
        </w:rPr>
        <w:t xml:space="preserve">The Department shall </w:t>
      </w:r>
      <w:r w:rsidR="001A33EE">
        <w:rPr>
          <w:rFonts w:ascii="Times New Roman" w:eastAsia="Times" w:hAnsi="Times New Roman" w:cs="Times New Roman"/>
        </w:rPr>
        <w:t xml:space="preserve">not permit an individual to act as a principal if they have </w:t>
      </w:r>
      <w:r w:rsidRPr="2D91DC13">
        <w:rPr>
          <w:rFonts w:ascii="Times New Roman" w:eastAsia="Times" w:hAnsi="Times New Roman" w:cs="Times New Roman"/>
        </w:rPr>
        <w:t>been convicted of a disqualifying drug offense</w:t>
      </w:r>
      <w:r w:rsidR="001A33EE">
        <w:rPr>
          <w:rFonts w:ascii="Times New Roman" w:eastAsia="Times" w:hAnsi="Times New Roman" w:cs="Times New Roman"/>
        </w:rPr>
        <w:t>, but the Department may issue the individual an individual identification card</w:t>
      </w:r>
      <w:r w:rsidRPr="2D91DC13">
        <w:rPr>
          <w:rFonts w:ascii="Times New Roman" w:eastAsia="Times" w:hAnsi="Times New Roman" w:cs="Times New Roman"/>
        </w:rPr>
        <w:t>.</w:t>
      </w:r>
    </w:p>
    <w:p w14:paraId="1893FFE0" w14:textId="77777777" w:rsidR="00B76D7A" w:rsidRDefault="00B76D7A" w:rsidP="2D91DC13">
      <w:pPr>
        <w:ind w:left="1440"/>
        <w:rPr>
          <w:rFonts w:ascii="Times New Roman" w:eastAsia="Times" w:hAnsi="Times New Roman" w:cs="Times New Roman"/>
          <w:b/>
          <w:bCs/>
        </w:rPr>
      </w:pPr>
    </w:p>
    <w:p w14:paraId="00CBE4DC"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(E) </w:t>
      </w:r>
      <w:r w:rsidRPr="00B61C87">
        <w:rPr>
          <w:rFonts w:ascii="Times New Roman" w:eastAsia="Times" w:hAnsi="Times New Roman" w:cs="Times New Roman"/>
        </w:rPr>
        <w:t>The Department may for good cause deny an application for individual identification card by any person who:</w:t>
      </w:r>
    </w:p>
    <w:p w14:paraId="29176D0B" w14:textId="77777777" w:rsidR="00B76D7A" w:rsidRDefault="00B76D7A" w:rsidP="00B76D7A">
      <w:pPr>
        <w:ind w:left="1440"/>
        <w:rPr>
          <w:rFonts w:ascii="Times New Roman" w:eastAsia="Times" w:hAnsi="Times New Roman" w:cs="Times New Roman"/>
          <w:b/>
        </w:rPr>
      </w:pPr>
      <w:r>
        <w:rPr>
          <w:rFonts w:ascii="Times New Roman" w:eastAsia="Times" w:hAnsi="Times New Roman" w:cs="Times New Roman"/>
          <w:b/>
        </w:rPr>
        <w:tab/>
      </w:r>
    </w:p>
    <w:p w14:paraId="02BEFD6B"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rPr>
        <w:tab/>
        <w:t xml:space="preserve">(1) </w:t>
      </w:r>
      <w:r w:rsidRPr="00B61C87">
        <w:rPr>
          <w:rFonts w:ascii="Times New Roman" w:eastAsia="Times" w:hAnsi="Times New Roman" w:cs="Times New Roman"/>
        </w:rPr>
        <w:t xml:space="preserve">Has faced penalties under the adult use cannabis program; </w:t>
      </w:r>
    </w:p>
    <w:p w14:paraId="740C963F" w14:textId="77777777" w:rsidR="00B76D7A" w:rsidRDefault="00B76D7A" w:rsidP="00B76D7A">
      <w:pPr>
        <w:ind w:left="1440"/>
        <w:rPr>
          <w:rFonts w:ascii="Times New Roman" w:eastAsia="Times" w:hAnsi="Times New Roman" w:cs="Times New Roman"/>
          <w:b/>
        </w:rPr>
      </w:pPr>
    </w:p>
    <w:p w14:paraId="21ECE311" w14:textId="77B460BD" w:rsidR="00B76D7A" w:rsidRDefault="00B679F1" w:rsidP="00B76D7A">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Pr="2D91DC13">
        <w:rPr>
          <w:rFonts w:ascii="Times New Roman" w:eastAsia="Times" w:hAnsi="Times New Roman" w:cs="Times New Roman"/>
        </w:rPr>
        <w:t xml:space="preserve">Has been subject to revocation </w:t>
      </w:r>
      <w:r w:rsidR="0085720A">
        <w:rPr>
          <w:rFonts w:ascii="Times New Roman" w:eastAsia="Times" w:hAnsi="Times New Roman" w:cs="Times New Roman"/>
        </w:rPr>
        <w:t xml:space="preserve">or denial </w:t>
      </w:r>
      <w:r w:rsidRPr="2D91DC13">
        <w:rPr>
          <w:rFonts w:ascii="Times New Roman" w:eastAsia="Times" w:hAnsi="Times New Roman" w:cs="Times New Roman"/>
        </w:rPr>
        <w:t xml:space="preserve">of a registry identification card or registration certificate issued pursuant to 22 MRS, chapter 558-C; </w:t>
      </w:r>
    </w:p>
    <w:p w14:paraId="17CFD2D4" w14:textId="77777777" w:rsidR="00B76D7A" w:rsidRDefault="00B76D7A" w:rsidP="00B76D7A">
      <w:pPr>
        <w:ind w:left="2160"/>
        <w:rPr>
          <w:rFonts w:ascii="Times New Roman" w:eastAsia="Times" w:hAnsi="Times New Roman" w:cs="Times New Roman"/>
          <w:b/>
        </w:rPr>
      </w:pPr>
    </w:p>
    <w:p w14:paraId="1AD7C5B7" w14:textId="77777777" w:rsidR="00B76D7A" w:rsidRDefault="00B76D7A" w:rsidP="00B76D7A">
      <w:pPr>
        <w:ind w:left="2160"/>
        <w:rPr>
          <w:rFonts w:ascii="Times New Roman" w:eastAsia="Times" w:hAnsi="Times New Roman" w:cs="Times New Roman"/>
        </w:rPr>
      </w:pPr>
      <w:r>
        <w:rPr>
          <w:rFonts w:ascii="Times New Roman" w:eastAsia="Times" w:hAnsi="Times New Roman" w:cs="Times New Roman"/>
          <w:b/>
        </w:rPr>
        <w:t xml:space="preserve">(3) </w:t>
      </w:r>
      <w:r w:rsidRPr="00B61C87">
        <w:rPr>
          <w:rFonts w:ascii="Times New Roman" w:eastAsia="Times" w:hAnsi="Times New Roman" w:cs="Times New Roman"/>
        </w:rPr>
        <w:t xml:space="preserve">Has outstanding court-ordered payments, past due taxes or fees or other tax delinquency; </w:t>
      </w:r>
    </w:p>
    <w:p w14:paraId="62C8C7E2" w14:textId="77777777" w:rsidR="00B76D7A" w:rsidRDefault="00B76D7A" w:rsidP="00B76D7A">
      <w:pPr>
        <w:ind w:left="2160"/>
        <w:rPr>
          <w:rFonts w:ascii="Times New Roman" w:eastAsia="Times" w:hAnsi="Times New Roman" w:cs="Times New Roman"/>
          <w:b/>
        </w:rPr>
      </w:pPr>
    </w:p>
    <w:p w14:paraId="4BA9111A" w14:textId="77777777" w:rsidR="00B76D7A" w:rsidRDefault="00B76D7A" w:rsidP="00B76D7A">
      <w:pPr>
        <w:ind w:left="2160"/>
        <w:rPr>
          <w:rFonts w:ascii="Times New Roman" w:eastAsia="Times" w:hAnsi="Times New Roman" w:cs="Times New Roman"/>
        </w:rPr>
      </w:pPr>
      <w:r>
        <w:rPr>
          <w:rFonts w:ascii="Times New Roman" w:eastAsia="Times" w:hAnsi="Times New Roman" w:cs="Times New Roman"/>
          <w:b/>
        </w:rPr>
        <w:t xml:space="preserve">(4) </w:t>
      </w:r>
      <w:r w:rsidRPr="00B61C87">
        <w:rPr>
          <w:rFonts w:ascii="Times New Roman" w:eastAsia="Times" w:hAnsi="Times New Roman" w:cs="Times New Roman"/>
        </w:rPr>
        <w:t xml:space="preserve">Has had an individual identification card revoked within the previous 2 years; or </w:t>
      </w:r>
    </w:p>
    <w:p w14:paraId="3001F0C8" w14:textId="77777777" w:rsidR="00B76D7A" w:rsidRDefault="00B76D7A" w:rsidP="00B76D7A">
      <w:pPr>
        <w:ind w:left="2160"/>
        <w:rPr>
          <w:rFonts w:ascii="Times New Roman" w:eastAsia="Times" w:hAnsi="Times New Roman" w:cs="Times New Roman"/>
          <w:b/>
        </w:rPr>
      </w:pPr>
    </w:p>
    <w:p w14:paraId="557EF66E" w14:textId="77777777" w:rsidR="00B76D7A" w:rsidRDefault="00B76D7A" w:rsidP="00B76D7A">
      <w:pPr>
        <w:ind w:left="2160"/>
        <w:rPr>
          <w:rFonts w:ascii="Times New Roman" w:eastAsia="Times" w:hAnsi="Times New Roman" w:cs="Times New Roman"/>
        </w:rPr>
      </w:pPr>
      <w:r>
        <w:rPr>
          <w:rFonts w:ascii="Times New Roman" w:eastAsia="Times" w:hAnsi="Times New Roman" w:cs="Times New Roman"/>
          <w:b/>
        </w:rPr>
        <w:t xml:space="preserve">(5) </w:t>
      </w:r>
      <w:r w:rsidRPr="00B61C87">
        <w:rPr>
          <w:rFonts w:ascii="Times New Roman" w:eastAsia="Times" w:hAnsi="Times New Roman" w:cs="Times New Roman"/>
        </w:rPr>
        <w:t>Has had been subject to 2 or more individual identification card revocations.</w:t>
      </w:r>
    </w:p>
    <w:p w14:paraId="02C0C8A2" w14:textId="77777777" w:rsidR="00B76D7A" w:rsidRDefault="00B76D7A" w:rsidP="00B76D7A">
      <w:pPr>
        <w:rPr>
          <w:rFonts w:ascii="Times New Roman" w:eastAsia="Times" w:hAnsi="Times New Roman" w:cs="Times New Roman"/>
          <w:b/>
        </w:rPr>
      </w:pPr>
    </w:p>
    <w:p w14:paraId="38DDAD31" w14:textId="6484AA88" w:rsidR="00B76D7A" w:rsidRDefault="00B679F1" w:rsidP="00B76D7A">
      <w:pPr>
        <w:ind w:left="1440"/>
        <w:rPr>
          <w:rFonts w:ascii="Times New Roman" w:eastAsia="Times" w:hAnsi="Times New Roman" w:cs="Times New Roman"/>
        </w:rPr>
      </w:pPr>
      <w:r w:rsidRPr="2D91DC13">
        <w:rPr>
          <w:rFonts w:ascii="Times New Roman" w:eastAsia="Times" w:hAnsi="Times New Roman" w:cs="Times New Roman"/>
          <w:b/>
          <w:bCs/>
        </w:rPr>
        <w:t xml:space="preserve">(F) </w:t>
      </w:r>
      <w:r w:rsidRPr="2D91DC13">
        <w:rPr>
          <w:rFonts w:ascii="Times New Roman" w:eastAsia="Times" w:hAnsi="Times New Roman" w:cs="Times New Roman"/>
        </w:rPr>
        <w:t xml:space="preserve">Each licensee shall provide to the Department upon request a list of all individual identification card numbers used by any </w:t>
      </w:r>
      <w:r w:rsidR="3B21C18E" w:rsidRPr="2D91DC13">
        <w:rPr>
          <w:rFonts w:ascii="Times New Roman" w:eastAsia="Times" w:hAnsi="Times New Roman" w:cs="Times New Roman"/>
        </w:rPr>
        <w:t xml:space="preserve">principals, </w:t>
      </w:r>
      <w:r w:rsidRPr="2D91DC13">
        <w:rPr>
          <w:rFonts w:ascii="Times New Roman" w:eastAsia="Times" w:hAnsi="Times New Roman" w:cs="Times New Roman"/>
        </w:rPr>
        <w:t>contractors, employees or other support staff of the licensee.</w:t>
      </w:r>
    </w:p>
    <w:p w14:paraId="363AECF1" w14:textId="77777777" w:rsidR="00B76D7A" w:rsidRDefault="00B76D7A" w:rsidP="004A792E">
      <w:pPr>
        <w:rPr>
          <w:rFonts w:ascii="Times New Roman" w:eastAsia="Times" w:hAnsi="Times New Roman" w:cs="Times New Roman"/>
          <w:b/>
        </w:rPr>
      </w:pPr>
    </w:p>
    <w:p w14:paraId="0DA09A38" w14:textId="0D0DB21E" w:rsidR="00B76D7A" w:rsidRDefault="00B76D7A" w:rsidP="00B76D7A">
      <w:pPr>
        <w:ind w:left="1440"/>
        <w:rPr>
          <w:rFonts w:ascii="Times New Roman" w:eastAsia="Times" w:hAnsi="Times New Roman" w:cs="Times New Roman"/>
        </w:rPr>
      </w:pPr>
      <w:r>
        <w:rPr>
          <w:rFonts w:ascii="Times New Roman" w:eastAsia="Times" w:hAnsi="Times New Roman" w:cs="Times New Roman"/>
          <w:b/>
        </w:rPr>
        <w:t>(</w:t>
      </w:r>
      <w:r w:rsidR="00BA37FF">
        <w:rPr>
          <w:rFonts w:ascii="Times New Roman" w:eastAsia="Times" w:hAnsi="Times New Roman" w:cs="Times New Roman"/>
          <w:b/>
        </w:rPr>
        <w:t>G</w:t>
      </w:r>
      <w:r>
        <w:rPr>
          <w:rFonts w:ascii="Times New Roman" w:eastAsia="Times" w:hAnsi="Times New Roman" w:cs="Times New Roman"/>
          <w:b/>
        </w:rPr>
        <w:t xml:space="preserve">) </w:t>
      </w:r>
      <w:r w:rsidRPr="00B61C87">
        <w:rPr>
          <w:rFonts w:ascii="Times New Roman" w:eastAsia="Times" w:hAnsi="Times New Roman" w:cs="Times New Roman"/>
        </w:rPr>
        <w:t xml:space="preserve">The Department may maintain a list of all individual identification cards that have been issued to individuals and any licensees that have reported an affiliation with the cardholder. </w:t>
      </w:r>
    </w:p>
    <w:p w14:paraId="65490074" w14:textId="77777777" w:rsidR="00B76D7A" w:rsidRDefault="00B76D7A" w:rsidP="00B76D7A">
      <w:pPr>
        <w:rPr>
          <w:rFonts w:ascii="Times New Roman" w:eastAsia="Times" w:hAnsi="Times New Roman" w:cs="Times New Roman"/>
          <w:b/>
        </w:rPr>
      </w:pPr>
    </w:p>
    <w:p w14:paraId="3CA33F21" w14:textId="77777777" w:rsidR="00B76D7A" w:rsidRDefault="00B76D7A" w:rsidP="00B76D7A">
      <w:pPr>
        <w:rPr>
          <w:rFonts w:ascii="Times New Roman" w:eastAsia="Times" w:hAnsi="Times New Roman" w:cs="Times New Roman"/>
          <w:b/>
        </w:rPr>
      </w:pPr>
      <w:r>
        <w:rPr>
          <w:rFonts w:ascii="Times New Roman" w:eastAsia="Times" w:hAnsi="Times New Roman" w:cs="Times New Roman"/>
          <w:b/>
        </w:rPr>
        <w:tab/>
        <w:t>(3)</w:t>
      </w:r>
      <w:r w:rsidRPr="000061F8">
        <w:rPr>
          <w:rFonts w:ascii="Times New Roman" w:eastAsia="Times" w:hAnsi="Times New Roman" w:cs="Times New Roman"/>
          <w:b/>
        </w:rPr>
        <w:t xml:space="preserve"> </w:t>
      </w:r>
      <w:r w:rsidRPr="00B61C87">
        <w:rPr>
          <w:rFonts w:ascii="Times New Roman" w:eastAsia="Times" w:hAnsi="Times New Roman" w:cs="Times New Roman"/>
          <w:b/>
        </w:rPr>
        <w:t>Format and Use of Individual Identification Cards</w:t>
      </w:r>
      <w:r>
        <w:rPr>
          <w:rFonts w:ascii="Times New Roman" w:eastAsia="Times" w:hAnsi="Times New Roman" w:cs="Times New Roman"/>
          <w:b/>
        </w:rPr>
        <w:t>.</w:t>
      </w:r>
    </w:p>
    <w:p w14:paraId="5DB9986C" w14:textId="77777777" w:rsidR="00B76D7A" w:rsidRDefault="00B76D7A" w:rsidP="00B76D7A">
      <w:pPr>
        <w:rPr>
          <w:rFonts w:ascii="Times New Roman" w:eastAsia="Times" w:hAnsi="Times New Roman" w:cs="Times New Roman"/>
          <w:b/>
        </w:rPr>
      </w:pPr>
    </w:p>
    <w:p w14:paraId="3419535B" w14:textId="64478231" w:rsidR="00B76D7A" w:rsidRDefault="00B76D7A" w:rsidP="00B76D7A">
      <w:pPr>
        <w:ind w:left="1440"/>
        <w:rPr>
          <w:rFonts w:ascii="Times New Roman" w:eastAsia="Times" w:hAnsi="Times New Roman" w:cs="Times New Roman"/>
        </w:rPr>
      </w:pPr>
      <w:r>
        <w:rPr>
          <w:rFonts w:ascii="Times New Roman" w:eastAsia="Times" w:hAnsi="Times New Roman" w:cs="Times New Roman"/>
          <w:b/>
        </w:rPr>
        <w:t xml:space="preserve">(A) </w:t>
      </w:r>
      <w:r w:rsidRPr="00B61C87">
        <w:rPr>
          <w:rFonts w:ascii="Times New Roman" w:eastAsia="Times" w:hAnsi="Times New Roman" w:cs="Times New Roman"/>
        </w:rPr>
        <w:t xml:space="preserve">The Department shall charge fees for the issuance, reissuance and renewal of an individual identification card in accordance with the fee schedule located in </w:t>
      </w:r>
      <w:r w:rsidR="00350307">
        <w:rPr>
          <w:rFonts w:ascii="Times New Roman" w:eastAsia="Times" w:hAnsi="Times New Roman" w:cs="Times New Roman"/>
        </w:rPr>
        <w:t xml:space="preserve">18-691 CMR, ch. 10, </w:t>
      </w:r>
      <w:r w:rsidR="009D2A5B">
        <w:rPr>
          <w:rFonts w:ascii="Times New Roman" w:eastAsia="Times" w:hAnsi="Times New Roman" w:cs="Times New Roman"/>
        </w:rPr>
        <w:t>§2</w:t>
      </w:r>
      <w:r w:rsidRPr="00B61C87">
        <w:rPr>
          <w:rFonts w:ascii="Times New Roman" w:eastAsia="Times" w:hAnsi="Times New Roman" w:cs="Times New Roman"/>
        </w:rPr>
        <w:t>.</w:t>
      </w:r>
    </w:p>
    <w:p w14:paraId="4A9FA805" w14:textId="77777777" w:rsidR="00B76D7A" w:rsidRDefault="00B76D7A" w:rsidP="00B76D7A">
      <w:pPr>
        <w:ind w:left="1440"/>
        <w:rPr>
          <w:rFonts w:ascii="Times New Roman" w:eastAsia="Times" w:hAnsi="Times New Roman" w:cs="Times New Roman"/>
        </w:rPr>
      </w:pPr>
    </w:p>
    <w:p w14:paraId="69FD991D" w14:textId="50128120" w:rsidR="00B76D7A" w:rsidRDefault="00B76D7A" w:rsidP="00B76D7A">
      <w:pPr>
        <w:ind w:left="1440"/>
        <w:rPr>
          <w:rFonts w:ascii="Times New Roman" w:eastAsia="Times" w:hAnsi="Times New Roman" w:cs="Times New Roman"/>
        </w:rPr>
      </w:pPr>
      <w:r w:rsidRPr="000061F8">
        <w:rPr>
          <w:rFonts w:ascii="Times New Roman" w:eastAsia="Times" w:hAnsi="Times New Roman" w:cs="Times New Roman"/>
          <w:b/>
          <w:bCs/>
        </w:rPr>
        <w:t>(B)</w:t>
      </w:r>
      <w:r>
        <w:rPr>
          <w:rFonts w:ascii="Times New Roman" w:eastAsia="Times" w:hAnsi="Times New Roman" w:cs="Times New Roman"/>
          <w:b/>
          <w:bCs/>
        </w:rPr>
        <w:t xml:space="preserve"> </w:t>
      </w:r>
      <w:r w:rsidRPr="00B61C87">
        <w:rPr>
          <w:rFonts w:ascii="Times New Roman" w:eastAsia="Times" w:hAnsi="Times New Roman" w:cs="Times New Roman"/>
        </w:rPr>
        <w:t>The individual identification card shall include a current photograph, full name, date of birth,</w:t>
      </w:r>
      <w:r w:rsidR="00236928">
        <w:rPr>
          <w:rFonts w:ascii="Times New Roman" w:eastAsia="Times" w:hAnsi="Times New Roman" w:cs="Times New Roman"/>
        </w:rPr>
        <w:t xml:space="preserve"> date</w:t>
      </w:r>
      <w:r w:rsidR="00107A74">
        <w:rPr>
          <w:rFonts w:ascii="Times New Roman" w:eastAsia="Times" w:hAnsi="Times New Roman" w:cs="Times New Roman"/>
        </w:rPr>
        <w:t xml:space="preserve"> of issuance, </w:t>
      </w:r>
      <w:r w:rsidRPr="00B61C87">
        <w:rPr>
          <w:rFonts w:ascii="Times New Roman" w:eastAsia="Times" w:hAnsi="Times New Roman" w:cs="Times New Roman"/>
        </w:rPr>
        <w:t>expiration date and a unique identification number.</w:t>
      </w:r>
    </w:p>
    <w:p w14:paraId="40E7CA72" w14:textId="77777777" w:rsidR="00B76D7A" w:rsidRDefault="00B76D7A" w:rsidP="00B76D7A">
      <w:pPr>
        <w:ind w:left="1440"/>
        <w:rPr>
          <w:rFonts w:ascii="Times New Roman" w:eastAsia="Times" w:hAnsi="Times New Roman" w:cs="Times New Roman"/>
          <w:b/>
          <w:bCs/>
        </w:rPr>
      </w:pPr>
    </w:p>
    <w:p w14:paraId="174E5A3F" w14:textId="074D339F" w:rsidR="00B76D7A" w:rsidRDefault="00B679F1" w:rsidP="00B76D7A">
      <w:pPr>
        <w:ind w:left="1440"/>
        <w:rPr>
          <w:rFonts w:ascii="Times New Roman" w:eastAsia="Times" w:hAnsi="Times New Roman" w:cs="Times New Roman"/>
        </w:rPr>
      </w:pPr>
      <w:r w:rsidRPr="2D91DC13">
        <w:rPr>
          <w:rFonts w:ascii="Times New Roman" w:eastAsia="Times" w:hAnsi="Times New Roman" w:cs="Times New Roman"/>
          <w:b/>
          <w:bCs/>
        </w:rPr>
        <w:t xml:space="preserve">(C) </w:t>
      </w:r>
      <w:r w:rsidRPr="2D91DC13">
        <w:rPr>
          <w:rFonts w:ascii="Times New Roman" w:eastAsia="Times" w:hAnsi="Times New Roman" w:cs="Times New Roman"/>
        </w:rPr>
        <w:t xml:space="preserve">Individual identification cards are valid for </w:t>
      </w:r>
      <w:r w:rsidR="46A1D453" w:rsidRPr="2D91DC13">
        <w:rPr>
          <w:rFonts w:ascii="Times New Roman" w:eastAsia="Times" w:hAnsi="Times New Roman" w:cs="Times New Roman"/>
        </w:rPr>
        <w:t>two years</w:t>
      </w:r>
      <w:r w:rsidRPr="2D91DC13">
        <w:rPr>
          <w:rFonts w:ascii="Times New Roman" w:eastAsia="Times" w:hAnsi="Times New Roman" w:cs="Times New Roman"/>
        </w:rPr>
        <w:t xml:space="preserve"> from the date of issue.</w:t>
      </w:r>
      <w:r w:rsidR="001B4F3B">
        <w:rPr>
          <w:rStyle w:val="FootnoteReference"/>
          <w:rFonts w:ascii="Times New Roman" w:eastAsia="Times" w:hAnsi="Times New Roman" w:cs="Times New Roman"/>
        </w:rPr>
        <w:footnoteReference w:id="2"/>
      </w:r>
      <w:r w:rsidRPr="2D91DC13">
        <w:rPr>
          <w:rFonts w:ascii="Times New Roman" w:eastAsia="Times" w:hAnsi="Times New Roman" w:cs="Times New Roman"/>
        </w:rPr>
        <w:t xml:space="preserve"> The individual identification card shall be renewed on forms provided by the Department in accordance with the fee schedule located in </w:t>
      </w:r>
      <w:r w:rsidR="3DE2CBC2" w:rsidRPr="2D91DC13">
        <w:rPr>
          <w:rFonts w:ascii="Times New Roman" w:eastAsia="Times" w:hAnsi="Times New Roman" w:cs="Times New Roman"/>
        </w:rPr>
        <w:t>18-691 CMR, ch. 10, §</w:t>
      </w:r>
      <w:r w:rsidR="4BC42E11" w:rsidRPr="2D91DC13">
        <w:rPr>
          <w:rFonts w:ascii="Times New Roman" w:eastAsia="Times" w:hAnsi="Times New Roman" w:cs="Times New Roman"/>
        </w:rPr>
        <w:t xml:space="preserve"> 2</w:t>
      </w:r>
      <w:r w:rsidRPr="2D91DC13">
        <w:rPr>
          <w:rFonts w:ascii="Times New Roman" w:eastAsia="Times" w:hAnsi="Times New Roman" w:cs="Times New Roman"/>
        </w:rPr>
        <w:t>.</w:t>
      </w:r>
    </w:p>
    <w:p w14:paraId="33E8ECC4" w14:textId="77777777" w:rsidR="00B76D7A" w:rsidRDefault="00B76D7A" w:rsidP="00B76D7A">
      <w:pPr>
        <w:ind w:left="1440"/>
        <w:rPr>
          <w:rFonts w:ascii="Times New Roman" w:eastAsia="Times" w:hAnsi="Times New Roman" w:cs="Times New Roman"/>
          <w:b/>
          <w:bCs/>
        </w:rPr>
      </w:pPr>
    </w:p>
    <w:p w14:paraId="09CFF8CB"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bCs/>
        </w:rPr>
        <w:t xml:space="preserve">(D) </w:t>
      </w:r>
      <w:r w:rsidRPr="00B61C87">
        <w:rPr>
          <w:rFonts w:ascii="Times New Roman" w:eastAsia="Times" w:hAnsi="Times New Roman" w:cs="Times New Roman"/>
        </w:rPr>
        <w:t>All individual identification cards shall remain the property of the Department and shall be returned to the Department upon demand of the Department.</w:t>
      </w:r>
    </w:p>
    <w:p w14:paraId="0A883235" w14:textId="77777777" w:rsidR="00B76D7A" w:rsidRDefault="00B76D7A" w:rsidP="00B76D7A">
      <w:pPr>
        <w:ind w:left="1440"/>
        <w:rPr>
          <w:rFonts w:ascii="Times New Roman" w:eastAsia="Times" w:hAnsi="Times New Roman" w:cs="Times New Roman"/>
          <w:b/>
          <w:bCs/>
        </w:rPr>
      </w:pPr>
    </w:p>
    <w:p w14:paraId="25FAC00C" w14:textId="77777777" w:rsidR="00B76D7A" w:rsidRDefault="00B76D7A" w:rsidP="00B76D7A">
      <w:pPr>
        <w:ind w:left="1440"/>
        <w:rPr>
          <w:rFonts w:ascii="Times New Roman" w:eastAsia="Times" w:hAnsi="Times New Roman" w:cs="Times New Roman"/>
        </w:rPr>
      </w:pPr>
      <w:r>
        <w:rPr>
          <w:rFonts w:ascii="Times New Roman" w:eastAsia="Times" w:hAnsi="Times New Roman" w:cs="Times New Roman"/>
          <w:b/>
          <w:bCs/>
        </w:rPr>
        <w:t xml:space="preserve">(E) </w:t>
      </w:r>
      <w:r w:rsidRPr="00B61C87">
        <w:rPr>
          <w:rFonts w:ascii="Times New Roman" w:eastAsia="Times" w:hAnsi="Times New Roman" w:cs="Times New Roman"/>
        </w:rPr>
        <w:t>No person shall alter, obscure, damage or deface an individual identification card in any manner. To be valid, all individual identification cards must be in good condition, with all original markings and information clearly legible.</w:t>
      </w:r>
    </w:p>
    <w:p w14:paraId="1FA646F5" w14:textId="77777777" w:rsidR="00B76D7A" w:rsidRDefault="00B76D7A" w:rsidP="00B76D7A">
      <w:pPr>
        <w:ind w:left="1440"/>
        <w:rPr>
          <w:rFonts w:ascii="Times New Roman" w:eastAsia="Times" w:hAnsi="Times New Roman" w:cs="Times New Roman"/>
          <w:b/>
          <w:bCs/>
        </w:rPr>
      </w:pPr>
    </w:p>
    <w:p w14:paraId="48FCDA21" w14:textId="37C20C5D" w:rsidR="00B76D7A" w:rsidRDefault="00B76D7A" w:rsidP="00B76D7A">
      <w:pPr>
        <w:ind w:left="1440"/>
        <w:rPr>
          <w:rFonts w:ascii="Times New Roman" w:eastAsia="Times" w:hAnsi="Times New Roman" w:cs="Times New Roman"/>
        </w:rPr>
      </w:pPr>
      <w:r>
        <w:rPr>
          <w:rFonts w:ascii="Times New Roman" w:eastAsia="Times" w:hAnsi="Times New Roman" w:cs="Times New Roman"/>
          <w:b/>
          <w:bCs/>
        </w:rPr>
        <w:t xml:space="preserve">(F) </w:t>
      </w:r>
      <w:r w:rsidRPr="00B61C87">
        <w:rPr>
          <w:rFonts w:ascii="Times New Roman" w:eastAsia="Times" w:hAnsi="Times New Roman" w:cs="Times New Roman"/>
        </w:rPr>
        <w:t xml:space="preserve">The holder of an identification card must notify the Department immediately if the individual identification card is lost, stolen or damaged. A fee, in accordance with the fee schedule located in </w:t>
      </w:r>
      <w:r w:rsidR="00D9014A">
        <w:rPr>
          <w:rFonts w:ascii="Times New Roman" w:eastAsia="Times" w:hAnsi="Times New Roman" w:cs="Times New Roman"/>
        </w:rPr>
        <w:t xml:space="preserve">18-691 CMR, ch. </w:t>
      </w:r>
      <w:r w:rsidR="00B810C0">
        <w:rPr>
          <w:rFonts w:ascii="Times New Roman" w:eastAsia="Times" w:hAnsi="Times New Roman" w:cs="Times New Roman"/>
        </w:rPr>
        <w:t>1</w:t>
      </w:r>
      <w:r w:rsidR="00D9014A">
        <w:rPr>
          <w:rFonts w:ascii="Times New Roman" w:eastAsia="Times" w:hAnsi="Times New Roman" w:cs="Times New Roman"/>
        </w:rPr>
        <w:t>0, § 2</w:t>
      </w:r>
      <w:r w:rsidRPr="00B61C87">
        <w:rPr>
          <w:rFonts w:ascii="Times New Roman" w:eastAsia="Times" w:hAnsi="Times New Roman" w:cs="Times New Roman"/>
        </w:rPr>
        <w:t>, will be charged for the issuance of a reissued individual identification card, which will not extend the expiration date of the individual identification card it replaces.</w:t>
      </w:r>
    </w:p>
    <w:p w14:paraId="2748F583" w14:textId="77777777" w:rsidR="00B76D7A" w:rsidRDefault="00B76D7A" w:rsidP="00B76D7A">
      <w:pPr>
        <w:rPr>
          <w:rFonts w:ascii="Times New Roman" w:eastAsia="Times" w:hAnsi="Times New Roman" w:cs="Times New Roman"/>
          <w:b/>
          <w:bCs/>
        </w:rPr>
      </w:pPr>
    </w:p>
    <w:p w14:paraId="34FF6E0B" w14:textId="77777777" w:rsidR="00B76D7A" w:rsidRDefault="00B76D7A" w:rsidP="00B76D7A">
      <w:pPr>
        <w:ind w:left="720"/>
        <w:rPr>
          <w:rFonts w:ascii="Times New Roman" w:eastAsia="Times" w:hAnsi="Times New Roman" w:cs="Times New Roman"/>
        </w:rPr>
      </w:pPr>
      <w:r>
        <w:rPr>
          <w:rFonts w:ascii="Times New Roman" w:eastAsia="Times" w:hAnsi="Times New Roman" w:cs="Times New Roman"/>
          <w:b/>
          <w:bCs/>
        </w:rPr>
        <w:t>(4)</w:t>
      </w:r>
      <w:r w:rsidRPr="00B61C87">
        <w:rPr>
          <w:rFonts w:ascii="Times New Roman" w:eastAsia="Times" w:hAnsi="Times New Roman" w:cs="Times New Roman"/>
          <w:b/>
        </w:rPr>
        <w:t xml:space="preserve"> Appeals. </w:t>
      </w:r>
      <w:r w:rsidRPr="00B61C87">
        <w:rPr>
          <w:rFonts w:ascii="Times New Roman" w:eastAsia="Times" w:hAnsi="Times New Roman" w:cs="Times New Roman"/>
        </w:rPr>
        <w:t>An applicant may appeal an application denial pursuant to the Maine Administrative Procedure Act, 5 MRS, chapter 375.</w:t>
      </w:r>
    </w:p>
    <w:p w14:paraId="6611BD8E" w14:textId="77777777" w:rsidR="00671776" w:rsidRDefault="00671776" w:rsidP="008047CD">
      <w:pPr>
        <w:pStyle w:val="Heading2"/>
        <w:spacing w:before="0" w:after="0" w:line="240" w:lineRule="auto"/>
        <w:rPr>
          <w:rFonts w:ascii="Times New Roman" w:eastAsia="Times" w:hAnsi="Times New Roman" w:cs="Times New Roman"/>
          <w:b/>
          <w:bCs/>
          <w:sz w:val="22"/>
          <w:szCs w:val="22"/>
        </w:rPr>
      </w:pPr>
    </w:p>
    <w:p w14:paraId="4042AEE2" w14:textId="78B78AAA" w:rsidR="008367CF" w:rsidRPr="008047CD" w:rsidRDefault="008047CD" w:rsidP="008047CD">
      <w:pPr>
        <w:pStyle w:val="Heading2"/>
        <w:spacing w:before="0" w:after="0" w:line="240" w:lineRule="auto"/>
        <w:rPr>
          <w:rFonts w:ascii="Times New Roman" w:eastAsia="Times" w:hAnsi="Times New Roman" w:cs="Times New Roman"/>
          <w:b/>
          <w:bCs/>
          <w:sz w:val="22"/>
          <w:szCs w:val="22"/>
        </w:rPr>
      </w:pPr>
      <w:r w:rsidRPr="008047CD">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955CB2">
        <w:rPr>
          <w:rFonts w:ascii="Times New Roman" w:eastAsia="Times" w:hAnsi="Times New Roman" w:cs="Times New Roman"/>
          <w:b/>
          <w:bCs/>
          <w:sz w:val="22"/>
          <w:szCs w:val="22"/>
        </w:rPr>
        <w:t>2</w:t>
      </w:r>
      <w:r w:rsidRPr="008047CD">
        <w:rPr>
          <w:rFonts w:ascii="Times New Roman" w:eastAsia="Times" w:hAnsi="Times New Roman" w:cs="Times New Roman"/>
          <w:b/>
          <w:bCs/>
          <w:sz w:val="22"/>
          <w:szCs w:val="22"/>
        </w:rPr>
        <w:t xml:space="preserve"> </w:t>
      </w:r>
      <w:r w:rsidR="0017655F">
        <w:rPr>
          <w:rFonts w:ascii="Times New Roman" w:eastAsia="Times" w:hAnsi="Times New Roman" w:cs="Times New Roman"/>
          <w:b/>
          <w:bCs/>
          <w:sz w:val="22"/>
          <w:szCs w:val="22"/>
        </w:rPr>
        <w:t xml:space="preserve">- </w:t>
      </w:r>
      <w:r w:rsidR="008367CF" w:rsidRPr="008047CD">
        <w:rPr>
          <w:rFonts w:ascii="Times New Roman" w:eastAsia="Times" w:hAnsi="Times New Roman" w:cs="Times New Roman"/>
          <w:b/>
          <w:bCs/>
          <w:sz w:val="22"/>
          <w:szCs w:val="22"/>
        </w:rPr>
        <w:t>License Types</w:t>
      </w:r>
      <w:bookmarkEnd w:id="10"/>
      <w:bookmarkEnd w:id="11"/>
      <w:bookmarkEnd w:id="12"/>
      <w:bookmarkEnd w:id="13"/>
      <w:r w:rsidR="00283AEB">
        <w:rPr>
          <w:rFonts w:ascii="Times New Roman" w:eastAsia="Times" w:hAnsi="Times New Roman" w:cs="Times New Roman"/>
          <w:b/>
          <w:bCs/>
          <w:sz w:val="22"/>
          <w:szCs w:val="22"/>
        </w:rPr>
        <w:t>.</w:t>
      </w:r>
    </w:p>
    <w:p w14:paraId="157EAF68" w14:textId="77777777" w:rsidR="008047CD" w:rsidRPr="008047CD" w:rsidRDefault="008047CD" w:rsidP="008047CD">
      <w:pPr>
        <w:rPr>
          <w:lang w:val="en"/>
        </w:rPr>
      </w:pPr>
    </w:p>
    <w:p w14:paraId="593BDE0E" w14:textId="42816CAA" w:rsidR="008367CF" w:rsidRPr="00B61C87" w:rsidRDefault="008367CF" w:rsidP="00B61C87">
      <w:pPr>
        <w:rPr>
          <w:rFonts w:ascii="Times New Roman" w:eastAsia="Times" w:hAnsi="Times New Roman" w:cs="Times New Roman"/>
        </w:rPr>
      </w:pPr>
      <w:r w:rsidRPr="00B61C87">
        <w:rPr>
          <w:rFonts w:ascii="Times New Roman" w:eastAsia="Times" w:hAnsi="Times New Roman" w:cs="Times New Roman"/>
        </w:rPr>
        <w:t xml:space="preserve">The general types of licenses for adult use cannabis establishments are cultivation facility, testing facility, products manufacturing facility, cannabis store and sample collector. A license to conduct authorized activities pursuant to 28-B MRS, ch. 1 and </w:t>
      </w:r>
      <w:r w:rsidR="00352A11">
        <w:rPr>
          <w:rFonts w:ascii="Times New Roman" w:eastAsia="Times" w:hAnsi="Times New Roman" w:cs="Times New Roman"/>
        </w:rPr>
        <w:t xml:space="preserve">the </w:t>
      </w:r>
      <w:r w:rsidR="00352A11" w:rsidRPr="00A72224">
        <w:rPr>
          <w:rFonts w:ascii="Times New Roman" w:eastAsia="Times" w:hAnsi="Times New Roman" w:cs="Times New Roman"/>
        </w:rPr>
        <w:t>rule</w:t>
      </w:r>
      <w:r w:rsidR="00352A11">
        <w:rPr>
          <w:rFonts w:ascii="Times New Roman" w:eastAsia="Times" w:hAnsi="Times New Roman" w:cs="Times New Roman"/>
        </w:rPr>
        <w:t>s governing the adult use cannabis program</w:t>
      </w:r>
      <w:r w:rsidRPr="00B61C87">
        <w:rPr>
          <w:rFonts w:ascii="Times New Roman" w:eastAsia="Times" w:hAnsi="Times New Roman" w:cs="Times New Roman"/>
        </w:rPr>
        <w:t xml:space="preserve"> does not exempt a licensee from any required inspection, licensure or certification by any federal, state or local jurisdiction in order to conduct such authorized activities; including licenses and certifications required for, without limitation: the production</w:t>
      </w:r>
      <w:r w:rsidR="00352A11">
        <w:rPr>
          <w:rFonts w:ascii="Times New Roman" w:eastAsia="Times" w:hAnsi="Times New Roman" w:cs="Times New Roman"/>
        </w:rPr>
        <w:t xml:space="preserve"> or sale</w:t>
      </w:r>
      <w:r w:rsidRPr="00B61C87">
        <w:rPr>
          <w:rFonts w:ascii="Times New Roman" w:eastAsia="Times" w:hAnsi="Times New Roman" w:cs="Times New Roman"/>
        </w:rPr>
        <w:t xml:space="preserve"> of food and/or bottled beverages; electrical permitting; waste management and environmental protection; workplace safety and employment; and/or pesticide application.  </w:t>
      </w:r>
    </w:p>
    <w:p w14:paraId="68C2A3A3" w14:textId="77777777" w:rsidR="008367CF" w:rsidRPr="00B61C87" w:rsidRDefault="008367CF" w:rsidP="00B61C87">
      <w:pPr>
        <w:rPr>
          <w:rFonts w:ascii="Times New Roman" w:eastAsia="Times" w:hAnsi="Times New Roman" w:cs="Times New Roman"/>
        </w:rPr>
      </w:pPr>
      <w:r w:rsidRPr="00B61C87">
        <w:rPr>
          <w:rFonts w:ascii="Times New Roman" w:hAnsi="Times New Roman" w:cs="Times New Roman"/>
        </w:rPr>
        <w:t xml:space="preserve">     </w:t>
      </w:r>
    </w:p>
    <w:p w14:paraId="0E0C9B47" w14:textId="2D71DC2E" w:rsidR="008367CF" w:rsidRPr="0017655F" w:rsidRDefault="0017655F" w:rsidP="0017655F">
      <w:pPr>
        <w:pStyle w:val="Heading2"/>
        <w:spacing w:before="0" w:after="0" w:line="240" w:lineRule="auto"/>
        <w:rPr>
          <w:rFonts w:ascii="Times New Roman" w:eastAsia="Times" w:hAnsi="Times New Roman" w:cs="Times New Roman"/>
          <w:b/>
          <w:bCs/>
          <w:sz w:val="22"/>
          <w:szCs w:val="22"/>
        </w:rPr>
      </w:pPr>
      <w:bookmarkStart w:id="14" w:name="_Toc17272125"/>
      <w:bookmarkStart w:id="15" w:name="_Toc10560399"/>
      <w:bookmarkStart w:id="16" w:name="_Toc22656185"/>
      <w:bookmarkStart w:id="17" w:name="_Toc50563226"/>
      <w:bookmarkStart w:id="18" w:name="_Toc92368534"/>
      <w:r w:rsidRPr="0017655F">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527E63">
        <w:rPr>
          <w:rFonts w:ascii="Times New Roman" w:eastAsia="Times" w:hAnsi="Times New Roman" w:cs="Times New Roman"/>
          <w:b/>
          <w:bCs/>
          <w:sz w:val="22"/>
          <w:szCs w:val="22"/>
        </w:rPr>
        <w:t>3</w:t>
      </w:r>
      <w:r w:rsidR="008367CF" w:rsidRPr="0017655F">
        <w:rPr>
          <w:rFonts w:ascii="Times New Roman" w:eastAsia="Times" w:hAnsi="Times New Roman" w:cs="Times New Roman"/>
          <w:b/>
          <w:bCs/>
          <w:sz w:val="22"/>
          <w:szCs w:val="22"/>
        </w:rPr>
        <w:t xml:space="preserve"> - Cannabis Establishment Licenses</w:t>
      </w:r>
      <w:bookmarkEnd w:id="14"/>
      <w:bookmarkEnd w:id="15"/>
      <w:bookmarkEnd w:id="16"/>
      <w:bookmarkEnd w:id="17"/>
      <w:bookmarkEnd w:id="18"/>
      <w:r w:rsidR="00527E63">
        <w:rPr>
          <w:rFonts w:ascii="Times New Roman" w:eastAsia="Times" w:hAnsi="Times New Roman" w:cs="Times New Roman"/>
          <w:b/>
          <w:bCs/>
          <w:sz w:val="22"/>
          <w:szCs w:val="22"/>
        </w:rPr>
        <w:t xml:space="preserve"> &amp; Authorized </w:t>
      </w:r>
      <w:r w:rsidR="00E84EC5">
        <w:rPr>
          <w:rFonts w:ascii="Times New Roman" w:eastAsia="Times" w:hAnsi="Times New Roman" w:cs="Times New Roman"/>
          <w:b/>
          <w:bCs/>
          <w:sz w:val="22"/>
          <w:szCs w:val="22"/>
        </w:rPr>
        <w:t>Activity</w:t>
      </w:r>
      <w:r w:rsidR="009A1C8B">
        <w:rPr>
          <w:rFonts w:ascii="Times New Roman" w:eastAsia="Times" w:hAnsi="Times New Roman" w:cs="Times New Roman"/>
          <w:b/>
          <w:bCs/>
          <w:sz w:val="22"/>
          <w:szCs w:val="22"/>
        </w:rPr>
        <w:t>.</w:t>
      </w:r>
      <w:r w:rsidR="00E84EC5">
        <w:rPr>
          <w:rFonts w:ascii="Times New Roman" w:eastAsia="Times" w:hAnsi="Times New Roman" w:cs="Times New Roman"/>
          <w:b/>
          <w:bCs/>
          <w:sz w:val="22"/>
          <w:szCs w:val="22"/>
        </w:rPr>
        <w:t xml:space="preserve"> </w:t>
      </w:r>
    </w:p>
    <w:p w14:paraId="639485B4" w14:textId="77777777" w:rsidR="00B61C87" w:rsidRDefault="00B61C87" w:rsidP="00B61C87">
      <w:pPr>
        <w:rPr>
          <w:rFonts w:ascii="Times New Roman" w:eastAsia="Times" w:hAnsi="Times New Roman" w:cs="Times New Roman"/>
          <w:b/>
        </w:rPr>
      </w:pPr>
    </w:p>
    <w:p w14:paraId="14ADBE53" w14:textId="0B132AF2" w:rsidR="008367CF" w:rsidRDefault="007D0092" w:rsidP="007D0092">
      <w:pPr>
        <w:ind w:firstLine="720"/>
        <w:rPr>
          <w:rFonts w:ascii="Times New Roman" w:eastAsia="Times" w:hAnsi="Times New Roman" w:cs="Times New Roman"/>
          <w:b/>
        </w:rPr>
      </w:pPr>
      <w:r>
        <w:rPr>
          <w:rFonts w:ascii="Times New Roman" w:eastAsia="Times" w:hAnsi="Times New Roman" w:cs="Times New Roman"/>
          <w:b/>
        </w:rPr>
        <w:t>(1)</w:t>
      </w:r>
      <w:r w:rsidR="008367CF" w:rsidRPr="00B61C87">
        <w:rPr>
          <w:rFonts w:ascii="Times New Roman" w:eastAsia="Times" w:hAnsi="Times New Roman" w:cs="Times New Roman"/>
          <w:b/>
        </w:rPr>
        <w:t> Cultivation Facility License.</w:t>
      </w:r>
    </w:p>
    <w:p w14:paraId="0B47B1D3" w14:textId="77777777" w:rsidR="00465E20" w:rsidRDefault="00465E20" w:rsidP="007D0092">
      <w:pPr>
        <w:ind w:firstLine="720"/>
        <w:rPr>
          <w:rFonts w:ascii="Times New Roman" w:eastAsia="Times" w:hAnsi="Times New Roman" w:cs="Times New Roman"/>
          <w:b/>
        </w:rPr>
      </w:pPr>
    </w:p>
    <w:p w14:paraId="686B2D39" w14:textId="26458578" w:rsidR="008367CF" w:rsidRDefault="007D0092" w:rsidP="007D0092">
      <w:pPr>
        <w:ind w:firstLine="720"/>
        <w:rPr>
          <w:rFonts w:ascii="Times New Roman" w:eastAsia="Times" w:hAnsi="Times New Roman" w:cs="Times New Roman"/>
        </w:rPr>
      </w:pPr>
      <w:r>
        <w:rPr>
          <w:rFonts w:ascii="Times New Roman" w:eastAsia="Times" w:hAnsi="Times New Roman" w:cs="Times New Roman"/>
          <w:b/>
        </w:rPr>
        <w:tab/>
        <w:t xml:space="preserve">(A) </w:t>
      </w:r>
      <w:r w:rsidR="008367CF" w:rsidRPr="00B61C87">
        <w:rPr>
          <w:rFonts w:ascii="Times New Roman" w:eastAsia="Times" w:hAnsi="Times New Roman" w:cs="Times New Roman"/>
        </w:rPr>
        <w:t>The Department may issue the following types of cultivation facility licenses:</w:t>
      </w:r>
    </w:p>
    <w:p w14:paraId="77E521C3" w14:textId="77777777" w:rsidR="00465E20" w:rsidRDefault="00465E20" w:rsidP="007D0092">
      <w:pPr>
        <w:ind w:firstLine="720"/>
        <w:rPr>
          <w:rFonts w:ascii="Times New Roman" w:eastAsia="Times" w:hAnsi="Times New Roman" w:cs="Times New Roman"/>
        </w:rPr>
      </w:pPr>
    </w:p>
    <w:p w14:paraId="72B2D0F3" w14:textId="69DF2C3A" w:rsidR="008367CF" w:rsidRDefault="007D0092" w:rsidP="007D0092">
      <w:pPr>
        <w:ind w:left="2161"/>
        <w:rPr>
          <w:rFonts w:ascii="Times New Roman" w:eastAsia="Times" w:hAnsi="Times New Roman" w:cs="Times New Roman"/>
        </w:rPr>
      </w:pPr>
      <w:r w:rsidRPr="004B2A1E">
        <w:rPr>
          <w:rFonts w:ascii="Times New Roman" w:eastAsia="Times" w:hAnsi="Times New Roman" w:cs="Times New Roman"/>
          <w:b/>
          <w:bCs/>
        </w:rPr>
        <w:t xml:space="preserve">(1) </w:t>
      </w:r>
      <w:r w:rsidR="008367CF" w:rsidRPr="00B61C87">
        <w:rPr>
          <w:rFonts w:ascii="Times New Roman" w:eastAsia="Times" w:hAnsi="Times New Roman" w:cs="Times New Roman"/>
          <w:b/>
        </w:rPr>
        <w:t>Tier 1 cultivation facility license</w:t>
      </w:r>
      <w:r w:rsidR="008367CF" w:rsidRPr="00B12FA1">
        <w:rPr>
          <w:rFonts w:ascii="Times New Roman" w:eastAsia="Times" w:hAnsi="Times New Roman" w:cs="Times New Roman"/>
          <w:b/>
          <w:bCs/>
        </w:rPr>
        <w:t>.</w:t>
      </w:r>
      <w:r w:rsidR="008367CF" w:rsidRPr="00B61C87">
        <w:rPr>
          <w:rFonts w:ascii="Times New Roman" w:eastAsia="Times" w:hAnsi="Times New Roman" w:cs="Times New Roman"/>
        </w:rPr>
        <w:t> The two subcategories of tier 1 cultivation facility license are plant-count-based tier 1 cultivation facility license and plant-canopy-based tier 1 cultivation facility license:</w:t>
      </w:r>
    </w:p>
    <w:p w14:paraId="4460CAA2" w14:textId="77777777" w:rsidR="009F43BF" w:rsidRDefault="009F43BF" w:rsidP="004B2A1E">
      <w:pPr>
        <w:ind w:left="2880" w:firstLine="1"/>
        <w:rPr>
          <w:rFonts w:ascii="Times New Roman" w:eastAsia="Times" w:hAnsi="Times New Roman" w:cs="Times New Roman"/>
          <w:b/>
          <w:bCs/>
        </w:rPr>
      </w:pPr>
    </w:p>
    <w:p w14:paraId="5106F409" w14:textId="4BC7A063" w:rsidR="008367CF" w:rsidRDefault="004B2A1E" w:rsidP="004B2A1E">
      <w:pPr>
        <w:ind w:left="2880" w:firstLine="1"/>
        <w:rPr>
          <w:rFonts w:ascii="Times New Roman" w:eastAsia="Times" w:hAnsi="Times New Roman" w:cs="Times New Roman"/>
        </w:rPr>
      </w:pPr>
      <w:r w:rsidRPr="004B2A1E">
        <w:rPr>
          <w:rFonts w:ascii="Times New Roman" w:eastAsia="Times" w:hAnsi="Times New Roman" w:cs="Times New Roman"/>
          <w:b/>
          <w:bCs/>
        </w:rPr>
        <w:t>(a)</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Plant-count-based tier 1 cultivation facility license. Allows cultivation of a specified number (not more than 30) of mature cannabis </w:t>
      </w:r>
      <w:r w:rsidR="008367CF" w:rsidRPr="00B61C87">
        <w:rPr>
          <w:rFonts w:ascii="Times New Roman" w:eastAsia="Times" w:hAnsi="Times New Roman" w:cs="Times New Roman"/>
        </w:rPr>
        <w:lastRenderedPageBreak/>
        <w:t>plants and an unlimited number of immature cannabis plants and seedlings;</w:t>
      </w:r>
    </w:p>
    <w:p w14:paraId="6AE6B47E" w14:textId="77777777" w:rsidR="009F43BF" w:rsidRDefault="009F43BF" w:rsidP="004B2A1E">
      <w:pPr>
        <w:ind w:left="2880" w:firstLine="1"/>
        <w:rPr>
          <w:rFonts w:ascii="Times New Roman" w:eastAsia="Times" w:hAnsi="Times New Roman" w:cs="Times New Roman"/>
          <w:b/>
          <w:bCs/>
        </w:rPr>
      </w:pPr>
    </w:p>
    <w:p w14:paraId="12CCDD8E" w14:textId="7ACCD83F" w:rsidR="008367CF" w:rsidRDefault="004B2A1E" w:rsidP="004B2A1E">
      <w:pPr>
        <w:ind w:left="2880" w:firstLine="1"/>
        <w:rPr>
          <w:rFonts w:ascii="Times New Roman" w:eastAsia="Times" w:hAnsi="Times New Roman" w:cs="Times New Roman"/>
        </w:rPr>
      </w:pPr>
      <w:r w:rsidRPr="004B2A1E">
        <w:rPr>
          <w:rFonts w:ascii="Times New Roman" w:eastAsia="Times" w:hAnsi="Times New Roman" w:cs="Times New Roman"/>
          <w:b/>
          <w:bCs/>
        </w:rPr>
        <w:t>(b)</w:t>
      </w:r>
      <w:r>
        <w:rPr>
          <w:rFonts w:ascii="Times New Roman" w:eastAsia="Times" w:hAnsi="Times New Roman" w:cs="Times New Roman"/>
        </w:rPr>
        <w:t xml:space="preserve"> </w:t>
      </w:r>
      <w:r w:rsidR="008367CF" w:rsidRPr="00B61C87">
        <w:rPr>
          <w:rFonts w:ascii="Times New Roman" w:eastAsia="Times" w:hAnsi="Times New Roman" w:cs="Times New Roman"/>
        </w:rPr>
        <w:t>Plant-canopy-based tier 1 cultivation facility license. Allows cultivation of not more than 500 square feet of plant canopy of mature plants</w:t>
      </w:r>
      <w:r w:rsidR="0087700D">
        <w:rPr>
          <w:rFonts w:ascii="Times New Roman" w:eastAsia="Times" w:hAnsi="Times New Roman" w:cs="Times New Roman"/>
        </w:rPr>
        <w:t>;</w:t>
      </w:r>
      <w:r w:rsidR="008367CF" w:rsidRPr="00B61C87">
        <w:rPr>
          <w:rFonts w:ascii="Times New Roman" w:eastAsia="Times" w:hAnsi="Times New Roman" w:cs="Times New Roman"/>
        </w:rPr>
        <w:t xml:space="preserve"> </w:t>
      </w:r>
    </w:p>
    <w:p w14:paraId="71810F95" w14:textId="77777777" w:rsidR="00465E20" w:rsidRDefault="00465E20" w:rsidP="004B2A1E">
      <w:pPr>
        <w:ind w:left="2880" w:firstLine="1"/>
        <w:rPr>
          <w:rFonts w:ascii="Times New Roman" w:eastAsia="Times" w:hAnsi="Times New Roman" w:cs="Times New Roman"/>
        </w:rPr>
      </w:pPr>
    </w:p>
    <w:p w14:paraId="585C53B8" w14:textId="34B1BA04" w:rsidR="008367CF" w:rsidRDefault="044AB09C" w:rsidP="004B2A1E">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3ECCFA1E" w:rsidRPr="2D91DC13">
        <w:rPr>
          <w:rFonts w:ascii="Times New Roman" w:eastAsia="Times" w:hAnsi="Times New Roman" w:cs="Times New Roman"/>
          <w:b/>
          <w:bCs/>
        </w:rPr>
        <w:t>Tier 2 cultivation facility license.</w:t>
      </w:r>
      <w:r w:rsidR="3ECCFA1E" w:rsidRPr="2D91DC13">
        <w:rPr>
          <w:rFonts w:ascii="Times New Roman" w:eastAsia="Times" w:hAnsi="Times New Roman" w:cs="Times New Roman"/>
        </w:rPr>
        <w:t xml:space="preserve"> Allows cultivation by a licensee of not more than 2,000 square feet of plant canopy of mature</w:t>
      </w:r>
      <w:r w:rsidR="76A202F8" w:rsidRPr="2D91DC13">
        <w:rPr>
          <w:rFonts w:ascii="Times New Roman" w:eastAsia="Times" w:hAnsi="Times New Roman" w:cs="Times New Roman"/>
        </w:rPr>
        <w:t xml:space="preserve"> cannabis</w:t>
      </w:r>
      <w:r w:rsidR="3ECCFA1E" w:rsidRPr="2D91DC13">
        <w:rPr>
          <w:rFonts w:ascii="Times New Roman" w:eastAsia="Times" w:hAnsi="Times New Roman" w:cs="Times New Roman"/>
        </w:rPr>
        <w:t xml:space="preserve"> plants;</w:t>
      </w:r>
    </w:p>
    <w:p w14:paraId="4A7054D7" w14:textId="77777777" w:rsidR="00465E20" w:rsidRDefault="00465E20" w:rsidP="004B2A1E">
      <w:pPr>
        <w:ind w:left="2160"/>
        <w:rPr>
          <w:rFonts w:ascii="Times New Roman" w:eastAsia="Times" w:hAnsi="Times New Roman" w:cs="Times New Roman"/>
        </w:rPr>
      </w:pPr>
    </w:p>
    <w:p w14:paraId="6904B074" w14:textId="444913F5" w:rsidR="008367CF" w:rsidRDefault="044AB09C" w:rsidP="004B2A1E">
      <w:pPr>
        <w:ind w:left="2160"/>
        <w:rPr>
          <w:rFonts w:ascii="Times New Roman" w:eastAsia="Times" w:hAnsi="Times New Roman" w:cs="Times New Roman"/>
        </w:rPr>
      </w:pPr>
      <w:r w:rsidRPr="2D91DC13">
        <w:rPr>
          <w:rFonts w:ascii="Times New Roman" w:eastAsia="Times" w:hAnsi="Times New Roman" w:cs="Times New Roman"/>
          <w:b/>
          <w:bCs/>
        </w:rPr>
        <w:t xml:space="preserve">(3) </w:t>
      </w:r>
      <w:r w:rsidR="3ECCFA1E" w:rsidRPr="2D91DC13">
        <w:rPr>
          <w:rFonts w:ascii="Times New Roman" w:eastAsia="Times" w:hAnsi="Times New Roman" w:cs="Times New Roman"/>
          <w:b/>
          <w:bCs/>
        </w:rPr>
        <w:t>Tier 3 cultivation facility license.</w:t>
      </w:r>
      <w:r w:rsidR="3ECCFA1E" w:rsidRPr="2D91DC13">
        <w:rPr>
          <w:rFonts w:ascii="Times New Roman" w:eastAsia="Times" w:hAnsi="Times New Roman" w:cs="Times New Roman"/>
        </w:rPr>
        <w:t xml:space="preserve"> Allows cultivation by a licensee of not more than 7,000 square feet of plant canopy of mature</w:t>
      </w:r>
      <w:r w:rsidR="48F49817" w:rsidRPr="2D91DC13">
        <w:rPr>
          <w:rFonts w:ascii="Times New Roman" w:eastAsia="Times" w:hAnsi="Times New Roman" w:cs="Times New Roman"/>
        </w:rPr>
        <w:t xml:space="preserve"> cannabis</w:t>
      </w:r>
      <w:r w:rsidR="3ECCFA1E" w:rsidRPr="2D91DC13">
        <w:rPr>
          <w:rFonts w:ascii="Times New Roman" w:eastAsia="Times" w:hAnsi="Times New Roman" w:cs="Times New Roman"/>
        </w:rPr>
        <w:t xml:space="preserve"> plants;</w:t>
      </w:r>
    </w:p>
    <w:p w14:paraId="35524D59" w14:textId="77777777" w:rsidR="00465E20" w:rsidRDefault="00465E20" w:rsidP="004B2A1E">
      <w:pPr>
        <w:ind w:left="2160"/>
        <w:rPr>
          <w:rFonts w:ascii="Times New Roman" w:eastAsia="Times" w:hAnsi="Times New Roman" w:cs="Times New Roman"/>
          <w:b/>
          <w:bCs/>
        </w:rPr>
      </w:pPr>
    </w:p>
    <w:p w14:paraId="73F24095" w14:textId="05837D57" w:rsidR="008367CF" w:rsidRDefault="044AB09C" w:rsidP="004B2A1E">
      <w:pPr>
        <w:ind w:left="2160"/>
        <w:rPr>
          <w:rFonts w:ascii="Times New Roman" w:eastAsia="Times" w:hAnsi="Times New Roman" w:cs="Times New Roman"/>
        </w:rPr>
      </w:pPr>
      <w:r w:rsidRPr="2D91DC13">
        <w:rPr>
          <w:rFonts w:ascii="Times New Roman" w:eastAsia="Times" w:hAnsi="Times New Roman" w:cs="Times New Roman"/>
          <w:b/>
          <w:bCs/>
        </w:rPr>
        <w:t xml:space="preserve">(4) </w:t>
      </w:r>
      <w:r w:rsidR="3ECCFA1E" w:rsidRPr="2D91DC13">
        <w:rPr>
          <w:rFonts w:ascii="Times New Roman" w:eastAsia="Times" w:hAnsi="Times New Roman" w:cs="Times New Roman"/>
          <w:b/>
          <w:bCs/>
        </w:rPr>
        <w:t>Tier 4 cultivation facility license.</w:t>
      </w:r>
      <w:r w:rsidR="3ECCFA1E" w:rsidRPr="2D91DC13">
        <w:rPr>
          <w:rFonts w:ascii="Times New Roman" w:eastAsia="Times" w:hAnsi="Times New Roman" w:cs="Times New Roman"/>
        </w:rPr>
        <w:t xml:space="preserve"> Allows cultivation by a licensee of not more than 20,000 square feet of plant canopy of mature </w:t>
      </w:r>
      <w:r w:rsidR="341B3C3D" w:rsidRPr="2D91DC13">
        <w:rPr>
          <w:rFonts w:ascii="Times New Roman" w:eastAsia="Times" w:hAnsi="Times New Roman" w:cs="Times New Roman"/>
        </w:rPr>
        <w:t xml:space="preserve">cannabis </w:t>
      </w:r>
      <w:r w:rsidR="3ECCFA1E" w:rsidRPr="2D91DC13">
        <w:rPr>
          <w:rFonts w:ascii="Times New Roman" w:eastAsia="Times" w:hAnsi="Times New Roman" w:cs="Times New Roman"/>
        </w:rPr>
        <w:t>plants, except as approved by the Department pursuant to 28-B MRS §304; or</w:t>
      </w:r>
    </w:p>
    <w:p w14:paraId="699315A3" w14:textId="77777777" w:rsidR="00465E20" w:rsidRDefault="00465E20" w:rsidP="004B2A1E">
      <w:pPr>
        <w:ind w:left="2160"/>
        <w:rPr>
          <w:rFonts w:ascii="Times New Roman" w:eastAsia="Times" w:hAnsi="Times New Roman" w:cs="Times New Roman"/>
          <w:b/>
          <w:bCs/>
        </w:rPr>
      </w:pPr>
    </w:p>
    <w:p w14:paraId="2FA48A4B" w14:textId="0B7DC737" w:rsidR="008367CF" w:rsidRDefault="044AB09C" w:rsidP="004B2A1E">
      <w:pPr>
        <w:ind w:left="2160"/>
        <w:rPr>
          <w:rFonts w:ascii="Times New Roman" w:eastAsia="Times" w:hAnsi="Times New Roman" w:cs="Times New Roman"/>
        </w:rPr>
      </w:pPr>
      <w:r w:rsidRPr="2D91DC13">
        <w:rPr>
          <w:rFonts w:ascii="Times New Roman" w:eastAsia="Times" w:hAnsi="Times New Roman" w:cs="Times New Roman"/>
          <w:b/>
          <w:bCs/>
        </w:rPr>
        <w:t>(5)</w:t>
      </w:r>
      <w:r w:rsidRPr="2D91DC13">
        <w:rPr>
          <w:rFonts w:ascii="Times New Roman" w:eastAsia="Times" w:hAnsi="Times New Roman" w:cs="Times New Roman"/>
        </w:rPr>
        <w:t xml:space="preserve"> </w:t>
      </w:r>
      <w:r w:rsidR="3ECCFA1E" w:rsidRPr="2D91DC13">
        <w:rPr>
          <w:rFonts w:ascii="Times New Roman" w:eastAsia="Times" w:hAnsi="Times New Roman" w:cs="Times New Roman"/>
          <w:b/>
          <w:bCs/>
        </w:rPr>
        <w:t>Nursery cultivation facility license.</w:t>
      </w:r>
      <w:r w:rsidR="3ECCFA1E" w:rsidRPr="2D91DC13">
        <w:rPr>
          <w:rFonts w:ascii="Times New Roman" w:eastAsia="Times" w:hAnsi="Times New Roman" w:cs="Times New Roman"/>
        </w:rPr>
        <w:t xml:space="preserve"> Allows cultivation by a licensee of not more than 1,000 square feet of </w:t>
      </w:r>
      <w:r w:rsidR="2E4E7233" w:rsidRPr="2D91DC13">
        <w:rPr>
          <w:rFonts w:ascii="Times New Roman" w:eastAsia="Times" w:hAnsi="Times New Roman" w:cs="Times New Roman"/>
        </w:rPr>
        <w:t xml:space="preserve">cannabis </w:t>
      </w:r>
      <w:r w:rsidR="3ECCFA1E" w:rsidRPr="2D91DC13">
        <w:rPr>
          <w:rFonts w:ascii="Times New Roman" w:eastAsia="Times" w:hAnsi="Times New Roman" w:cs="Times New Roman"/>
        </w:rPr>
        <w:t>plant canopy, subject to the requirements and restrictions of 28-B MRS §501(3).</w:t>
      </w:r>
    </w:p>
    <w:p w14:paraId="2AA97E83" w14:textId="77777777" w:rsidR="00465E20" w:rsidRPr="00B61C87" w:rsidRDefault="00465E20" w:rsidP="004B2A1E">
      <w:pPr>
        <w:ind w:left="2160"/>
        <w:rPr>
          <w:rFonts w:ascii="Times New Roman" w:eastAsia="Times" w:hAnsi="Times New Roman" w:cs="Times New Roman"/>
        </w:rPr>
      </w:pPr>
    </w:p>
    <w:p w14:paraId="565A23F4" w14:textId="7DADD56D" w:rsidR="008367CF" w:rsidRDefault="00497CD5" w:rsidP="009A0C6B">
      <w:pPr>
        <w:pBdr>
          <w:top w:val="nil"/>
          <w:left w:val="nil"/>
          <w:bottom w:val="nil"/>
          <w:right w:val="nil"/>
          <w:between w:val="nil"/>
        </w:pBdr>
        <w:ind w:left="1440"/>
        <w:rPr>
          <w:rFonts w:ascii="Times New Roman" w:eastAsia="Times" w:hAnsi="Times New Roman" w:cs="Times New Roman"/>
          <w:color w:val="000000"/>
        </w:rPr>
      </w:pPr>
      <w:r w:rsidRPr="001C14FC">
        <w:rPr>
          <w:rFonts w:ascii="Times New Roman" w:eastAsia="Times" w:hAnsi="Times New Roman" w:cs="Times New Roman"/>
          <w:b/>
          <w:bCs/>
          <w:color w:val="000000"/>
        </w:rPr>
        <w:t>(</w:t>
      </w:r>
      <w:r w:rsidR="009A0C6B">
        <w:rPr>
          <w:rFonts w:ascii="Times New Roman" w:eastAsia="Times" w:hAnsi="Times New Roman" w:cs="Times New Roman"/>
          <w:b/>
          <w:bCs/>
          <w:color w:val="000000"/>
        </w:rPr>
        <w:t>B</w:t>
      </w:r>
      <w:r w:rsidRPr="001C14FC">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color w:val="000000"/>
        </w:rPr>
        <w:t xml:space="preserve">A tier 1, tier 2, tier 3 or tier 4 cultivation facility license permits the following activities, subject to all requirements of Maine Title 28-B and </w:t>
      </w:r>
      <w:r w:rsidR="005A148F">
        <w:rPr>
          <w:rFonts w:ascii="Times New Roman" w:eastAsia="Times" w:hAnsi="Times New Roman" w:cs="Times New Roman"/>
          <w:color w:val="000000"/>
        </w:rPr>
        <w:t xml:space="preserve">the </w:t>
      </w:r>
      <w:r w:rsidR="005A148F" w:rsidRPr="00A72224">
        <w:rPr>
          <w:rFonts w:ascii="Times New Roman" w:eastAsia="Times" w:hAnsi="Times New Roman" w:cs="Times New Roman"/>
          <w:color w:val="000000"/>
        </w:rPr>
        <w:t>rule</w:t>
      </w:r>
      <w:r w:rsidR="005A148F">
        <w:rPr>
          <w:rFonts w:ascii="Times New Roman" w:eastAsia="Times" w:hAnsi="Times New Roman" w:cs="Times New Roman"/>
          <w:color w:val="000000"/>
        </w:rPr>
        <w:t>s governing the adult use cannabis program</w:t>
      </w:r>
      <w:r w:rsidR="008367CF" w:rsidRPr="00B61C87">
        <w:rPr>
          <w:rFonts w:ascii="Times New Roman" w:eastAsia="Times" w:hAnsi="Times New Roman" w:cs="Times New Roman"/>
          <w:color w:val="000000"/>
        </w:rPr>
        <w:t>:</w:t>
      </w:r>
    </w:p>
    <w:p w14:paraId="68EA45CA" w14:textId="77777777" w:rsidR="00465E20" w:rsidRDefault="00465E20" w:rsidP="00497CD5">
      <w:pPr>
        <w:pBdr>
          <w:top w:val="nil"/>
          <w:left w:val="nil"/>
          <w:bottom w:val="nil"/>
          <w:right w:val="nil"/>
          <w:between w:val="nil"/>
        </w:pBdr>
        <w:ind w:left="720"/>
        <w:rPr>
          <w:rFonts w:ascii="Times New Roman" w:eastAsia="Times" w:hAnsi="Times New Roman" w:cs="Times New Roman"/>
          <w:color w:val="000000"/>
        </w:rPr>
      </w:pPr>
    </w:p>
    <w:p w14:paraId="5B223722" w14:textId="1B630F10" w:rsidR="008367CF" w:rsidRDefault="001C14FC"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1</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Planting and raising cannabis plants, subject to the limits associated with each tier of license described above;</w:t>
      </w:r>
    </w:p>
    <w:p w14:paraId="335FA82B"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4AA9F7FB" w14:textId="26A722E8" w:rsidR="008367CF" w:rsidRDefault="001C14FC"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2</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Selling or otherwise transferring cannabis plants to another cultivation facility;</w:t>
      </w:r>
      <w:r w:rsidR="009A0C6B">
        <w:rPr>
          <w:rFonts w:ascii="Times New Roman" w:eastAsia="Times" w:hAnsi="Times New Roman" w:cs="Times New Roman"/>
        </w:rPr>
        <w:tab/>
      </w:r>
    </w:p>
    <w:p w14:paraId="1AE72D3B"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759B2FD9" w14:textId="23295F5C" w:rsidR="008367CF" w:rsidRDefault="001C14FC" w:rsidP="009A0C6B">
      <w:pPr>
        <w:pBdr>
          <w:top w:val="nil"/>
          <w:left w:val="nil"/>
          <w:bottom w:val="nil"/>
          <w:right w:val="nil"/>
          <w:between w:val="nil"/>
        </w:pBdr>
        <w:ind w:left="1440" w:firstLine="72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3</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Harvesting and trimming cannabis plants;</w:t>
      </w:r>
    </w:p>
    <w:p w14:paraId="075C03BA"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5D87859A" w14:textId="6C6A0E7B" w:rsidR="008367CF" w:rsidRDefault="001C14FC" w:rsidP="009A0C6B">
      <w:pPr>
        <w:pBdr>
          <w:top w:val="nil"/>
          <w:left w:val="nil"/>
          <w:bottom w:val="nil"/>
          <w:right w:val="nil"/>
          <w:between w:val="nil"/>
        </w:pBdr>
        <w:ind w:left="1440" w:firstLine="72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4</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Combining harvest batches of cannabis trim or kief into production batches;</w:t>
      </w:r>
    </w:p>
    <w:p w14:paraId="73B401C4"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331D42D5" w14:textId="7966F9CD" w:rsidR="008367CF" w:rsidRDefault="001C14FC" w:rsidP="009A0C6B">
      <w:pPr>
        <w:pBdr>
          <w:top w:val="nil"/>
          <w:left w:val="nil"/>
          <w:bottom w:val="nil"/>
          <w:right w:val="nil"/>
          <w:between w:val="nil"/>
        </w:pBdr>
        <w:ind w:left="1440" w:firstLine="72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5</w:t>
      </w:r>
      <w:r>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Storing harvested cannabis flower, including kief, and cannabis trim;</w:t>
      </w:r>
    </w:p>
    <w:p w14:paraId="3ED23D5B"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0499AFB6" w14:textId="144F4B76" w:rsidR="008367CF" w:rsidRDefault="001C14FC"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6</w:t>
      </w:r>
      <w:r>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 xml:space="preserve">Packaging cannabis flower, including kief, and cannabis trim into individual retail units for wholesale to a cannabis store; </w:t>
      </w:r>
    </w:p>
    <w:p w14:paraId="415635EF"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16F693CA" w14:textId="10E1BEE5" w:rsidR="008367CF" w:rsidRDefault="001C14FC"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7</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Collecting samples of cannabis for mandatory testing and delivering those samples to a testing facility</w:t>
      </w:r>
      <w:bookmarkStart w:id="19" w:name="_Hlk48397619"/>
      <w:r w:rsidR="008367CF" w:rsidRPr="00B61C87">
        <w:rPr>
          <w:rFonts w:ascii="Times New Roman" w:eastAsia="Times" w:hAnsi="Times New Roman" w:cs="Times New Roman"/>
        </w:rPr>
        <w:t xml:space="preserve">; </w:t>
      </w:r>
      <w:bookmarkEnd w:id="19"/>
    </w:p>
    <w:p w14:paraId="6D727967" w14:textId="77777777" w:rsidR="00465E20" w:rsidRDefault="00465E20" w:rsidP="001C14FC">
      <w:pPr>
        <w:pBdr>
          <w:top w:val="nil"/>
          <w:left w:val="nil"/>
          <w:bottom w:val="nil"/>
          <w:right w:val="nil"/>
          <w:between w:val="nil"/>
        </w:pBdr>
        <w:ind w:left="1440"/>
        <w:rPr>
          <w:rFonts w:ascii="Times New Roman" w:eastAsia="Times" w:hAnsi="Times New Roman" w:cs="Times New Roman"/>
          <w:b/>
          <w:bCs/>
          <w:color w:val="000000"/>
        </w:rPr>
      </w:pPr>
    </w:p>
    <w:p w14:paraId="0C90687B" w14:textId="1F90DC81" w:rsidR="008367CF" w:rsidRDefault="001C14FC" w:rsidP="009A0C6B">
      <w:pPr>
        <w:pBdr>
          <w:top w:val="nil"/>
          <w:left w:val="nil"/>
          <w:bottom w:val="nil"/>
          <w:right w:val="nil"/>
          <w:between w:val="nil"/>
        </w:pBdr>
        <w:ind w:left="2160"/>
        <w:rPr>
          <w:rFonts w:ascii="Times New Roman" w:eastAsia="Times" w:hAnsi="Times New Roman" w:cs="Times New Roman"/>
        </w:rPr>
      </w:pPr>
      <w:r w:rsidRPr="745596EB">
        <w:rPr>
          <w:rFonts w:ascii="Times New Roman" w:eastAsia="Times" w:hAnsi="Times New Roman" w:cs="Times New Roman"/>
          <w:b/>
          <w:color w:val="000000" w:themeColor="text1"/>
        </w:rPr>
        <w:t>(</w:t>
      </w:r>
      <w:r w:rsidR="009A0C6B" w:rsidRPr="745596EB">
        <w:rPr>
          <w:rFonts w:ascii="Times New Roman" w:eastAsia="Times" w:hAnsi="Times New Roman" w:cs="Times New Roman"/>
          <w:b/>
          <w:color w:val="000000" w:themeColor="text1"/>
        </w:rPr>
        <w:t>8</w:t>
      </w:r>
      <w:r w:rsidRPr="745596EB">
        <w:rPr>
          <w:rFonts w:ascii="Times New Roman" w:eastAsia="Times" w:hAnsi="Times New Roman" w:cs="Times New Roman"/>
          <w:b/>
          <w:color w:val="000000" w:themeColor="text1"/>
        </w:rPr>
        <w:t>)</w:t>
      </w:r>
      <w:r w:rsidRPr="745596EB">
        <w:rPr>
          <w:rFonts w:ascii="Times New Roman" w:eastAsia="Times" w:hAnsi="Times New Roman" w:cs="Times New Roman"/>
          <w:color w:val="000000" w:themeColor="text1"/>
        </w:rPr>
        <w:t xml:space="preserve"> </w:t>
      </w:r>
      <w:r w:rsidR="008367CF" w:rsidRPr="00B61C87">
        <w:rPr>
          <w:rFonts w:ascii="Times New Roman" w:eastAsia="Times" w:hAnsi="Times New Roman" w:cs="Times New Roman"/>
        </w:rPr>
        <w:t>Selling and transporting cannabis flower, including kief, and cannabis trim to testing facilities, products manufacturing facilities or cannabis stores</w:t>
      </w:r>
      <w:r w:rsidR="46B3ADC6" w:rsidRPr="468F744F">
        <w:rPr>
          <w:rFonts w:ascii="Times New Roman" w:eastAsia="Times" w:hAnsi="Times New Roman" w:cs="Times New Roman"/>
        </w:rPr>
        <w:t>;</w:t>
      </w:r>
    </w:p>
    <w:p w14:paraId="569B5E97" w14:textId="77777777" w:rsidR="000D2115" w:rsidRDefault="000D2115" w:rsidP="009A0C6B">
      <w:pPr>
        <w:pBdr>
          <w:top w:val="nil"/>
          <w:left w:val="nil"/>
          <w:bottom w:val="nil"/>
          <w:right w:val="nil"/>
          <w:between w:val="nil"/>
        </w:pBdr>
        <w:ind w:left="2160"/>
        <w:rPr>
          <w:rFonts w:ascii="Times New Roman" w:eastAsia="Times" w:hAnsi="Times New Roman" w:cs="Times New Roman"/>
        </w:rPr>
      </w:pPr>
    </w:p>
    <w:p w14:paraId="4A621736" w14:textId="05CA5DEB" w:rsidR="000D2115" w:rsidRDefault="000D2115" w:rsidP="009A0C6B">
      <w:pPr>
        <w:pBdr>
          <w:top w:val="nil"/>
          <w:left w:val="nil"/>
          <w:bottom w:val="nil"/>
          <w:right w:val="nil"/>
          <w:between w:val="nil"/>
        </w:pBdr>
        <w:ind w:left="2160"/>
        <w:rPr>
          <w:rFonts w:ascii="Times New Roman" w:eastAsia="Times" w:hAnsi="Times New Roman" w:cs="Times New Roman"/>
        </w:rPr>
      </w:pPr>
      <w:r w:rsidRPr="00D33732">
        <w:rPr>
          <w:rFonts w:ascii="Times New Roman" w:eastAsia="Times" w:hAnsi="Times New Roman" w:cs="Times New Roman"/>
          <w:b/>
        </w:rPr>
        <w:t>(9)</w:t>
      </w:r>
      <w:r>
        <w:rPr>
          <w:rFonts w:ascii="Times New Roman" w:eastAsia="Times" w:hAnsi="Times New Roman" w:cs="Times New Roman"/>
        </w:rPr>
        <w:t xml:space="preserve"> Accepting returns </w:t>
      </w:r>
      <w:r w:rsidR="00A21708">
        <w:rPr>
          <w:rFonts w:ascii="Times New Roman" w:eastAsia="Times" w:hAnsi="Times New Roman" w:cs="Times New Roman"/>
        </w:rPr>
        <w:t>of adult use cannabis or cannabis products from consumers</w:t>
      </w:r>
      <w:r w:rsidR="00D169AF">
        <w:rPr>
          <w:rFonts w:ascii="Times New Roman" w:eastAsia="Times" w:hAnsi="Times New Roman" w:cs="Times New Roman"/>
        </w:rPr>
        <w:t>, or returns of cannabis or cannabis products that were returned from a consumer to a cannabis store and subsequently returned to a cultivation facility for destruction,</w:t>
      </w:r>
      <w:r w:rsidR="00A21708">
        <w:rPr>
          <w:rFonts w:ascii="Times New Roman" w:eastAsia="Times" w:hAnsi="Times New Roman" w:cs="Times New Roman"/>
        </w:rPr>
        <w:t xml:space="preserve"> and promptly destroy</w:t>
      </w:r>
      <w:r w:rsidR="00367CB1">
        <w:rPr>
          <w:rFonts w:ascii="Times New Roman" w:eastAsia="Times" w:hAnsi="Times New Roman" w:cs="Times New Roman"/>
        </w:rPr>
        <w:t>ing</w:t>
      </w:r>
      <w:r w:rsidR="00A21708">
        <w:rPr>
          <w:rFonts w:ascii="Times New Roman" w:eastAsia="Times" w:hAnsi="Times New Roman" w:cs="Times New Roman"/>
        </w:rPr>
        <w:t xml:space="preserve"> such returned items;</w:t>
      </w:r>
    </w:p>
    <w:p w14:paraId="7C628A5A" w14:textId="77777777" w:rsidR="00B57639" w:rsidRDefault="00B57639" w:rsidP="009A0C6B">
      <w:pPr>
        <w:pBdr>
          <w:top w:val="nil"/>
          <w:left w:val="nil"/>
          <w:bottom w:val="nil"/>
          <w:right w:val="nil"/>
          <w:between w:val="nil"/>
        </w:pBdr>
        <w:ind w:left="2160"/>
        <w:rPr>
          <w:rFonts w:ascii="Times New Roman" w:eastAsia="Times" w:hAnsi="Times New Roman" w:cs="Times New Roman"/>
        </w:rPr>
      </w:pPr>
    </w:p>
    <w:p w14:paraId="74B5735B" w14:textId="7F295836" w:rsidR="00B57639" w:rsidRDefault="00B57639" w:rsidP="009A0C6B">
      <w:pPr>
        <w:pBdr>
          <w:top w:val="nil"/>
          <w:left w:val="nil"/>
          <w:bottom w:val="nil"/>
          <w:right w:val="nil"/>
          <w:between w:val="nil"/>
        </w:pBdr>
        <w:ind w:left="2160"/>
        <w:rPr>
          <w:rFonts w:ascii="Times New Roman" w:eastAsia="Times" w:hAnsi="Times New Roman" w:cs="Times New Roman"/>
        </w:rPr>
      </w:pPr>
      <w:r w:rsidRPr="00D33732">
        <w:rPr>
          <w:rFonts w:ascii="Times New Roman" w:eastAsia="Times" w:hAnsi="Times New Roman" w:cs="Times New Roman"/>
          <w:b/>
        </w:rPr>
        <w:lastRenderedPageBreak/>
        <w:t>(10)</w:t>
      </w:r>
      <w:r w:rsidR="005A6BDB">
        <w:rPr>
          <w:rFonts w:ascii="Times New Roman" w:eastAsia="Times" w:hAnsi="Times New Roman" w:cs="Times New Roman"/>
        </w:rPr>
        <w:t xml:space="preserve"> </w:t>
      </w:r>
      <w:r w:rsidR="00367CB1">
        <w:rPr>
          <w:rFonts w:ascii="Times New Roman" w:eastAsia="Times" w:hAnsi="Times New Roman" w:cs="Times New Roman"/>
        </w:rPr>
        <w:t xml:space="preserve">Accepting returns of </w:t>
      </w:r>
      <w:r w:rsidR="009F298F">
        <w:rPr>
          <w:rFonts w:ascii="Times New Roman" w:eastAsia="Times" w:hAnsi="Times New Roman" w:cs="Times New Roman"/>
        </w:rPr>
        <w:t xml:space="preserve">cannabis flower, including kief, </w:t>
      </w:r>
      <w:r w:rsidR="00481B15">
        <w:rPr>
          <w:rFonts w:ascii="Times New Roman" w:eastAsia="Times" w:hAnsi="Times New Roman" w:cs="Times New Roman"/>
        </w:rPr>
        <w:t>and cannabis trim</w:t>
      </w:r>
      <w:r w:rsidR="006069FA">
        <w:rPr>
          <w:rFonts w:ascii="Times New Roman" w:eastAsia="Times" w:hAnsi="Times New Roman" w:cs="Times New Roman"/>
        </w:rPr>
        <w:t xml:space="preserve"> </w:t>
      </w:r>
      <w:r w:rsidR="00366DC7">
        <w:rPr>
          <w:rFonts w:ascii="Times New Roman" w:eastAsia="Times" w:hAnsi="Times New Roman" w:cs="Times New Roman"/>
        </w:rPr>
        <w:t xml:space="preserve">from </w:t>
      </w:r>
      <w:r w:rsidR="00D0272A">
        <w:rPr>
          <w:rFonts w:ascii="Times New Roman" w:eastAsia="Times" w:hAnsi="Times New Roman" w:cs="Times New Roman"/>
        </w:rPr>
        <w:t xml:space="preserve">a </w:t>
      </w:r>
      <w:r w:rsidR="00C07721">
        <w:rPr>
          <w:rFonts w:ascii="Times New Roman" w:eastAsia="Times" w:hAnsi="Times New Roman" w:cs="Times New Roman"/>
        </w:rPr>
        <w:t xml:space="preserve">products manufacturing facility </w:t>
      </w:r>
      <w:r w:rsidR="00D0272A">
        <w:rPr>
          <w:rFonts w:ascii="Times New Roman" w:eastAsia="Times" w:hAnsi="Times New Roman" w:cs="Times New Roman"/>
        </w:rPr>
        <w:t xml:space="preserve">that received the </w:t>
      </w:r>
      <w:r w:rsidR="0069799A">
        <w:rPr>
          <w:rFonts w:ascii="Times New Roman" w:eastAsia="Times" w:hAnsi="Times New Roman" w:cs="Times New Roman"/>
        </w:rPr>
        <w:t xml:space="preserve">cannabis flower or trim from the </w:t>
      </w:r>
      <w:r w:rsidR="00A23119">
        <w:rPr>
          <w:rFonts w:ascii="Times New Roman" w:eastAsia="Times" w:hAnsi="Times New Roman" w:cs="Times New Roman"/>
        </w:rPr>
        <w:t>cultivation facility</w:t>
      </w:r>
      <w:r w:rsidR="005D2FAD">
        <w:rPr>
          <w:rFonts w:ascii="Times New Roman" w:eastAsia="Times" w:hAnsi="Times New Roman" w:cs="Times New Roman"/>
        </w:rPr>
        <w:t xml:space="preserve">, and then reselling </w:t>
      </w:r>
      <w:r w:rsidR="00D5060D">
        <w:rPr>
          <w:rFonts w:ascii="Times New Roman" w:eastAsia="Times" w:hAnsi="Times New Roman" w:cs="Times New Roman"/>
        </w:rPr>
        <w:t xml:space="preserve">that returned </w:t>
      </w:r>
      <w:r w:rsidR="00FA1527">
        <w:rPr>
          <w:rFonts w:ascii="Times New Roman" w:eastAsia="Times" w:hAnsi="Times New Roman" w:cs="Times New Roman"/>
        </w:rPr>
        <w:t xml:space="preserve">cannabis flower or trim </w:t>
      </w:r>
      <w:r w:rsidR="00926B35">
        <w:rPr>
          <w:rFonts w:ascii="Times New Roman" w:eastAsia="Times" w:hAnsi="Times New Roman" w:cs="Times New Roman"/>
        </w:rPr>
        <w:t>subject to the</w:t>
      </w:r>
      <w:r w:rsidR="00DB0F64">
        <w:rPr>
          <w:rFonts w:ascii="Times New Roman" w:eastAsia="Times" w:hAnsi="Times New Roman" w:cs="Times New Roman"/>
        </w:rPr>
        <w:t xml:space="preserve"> inventory tracking requirements of </w:t>
      </w:r>
      <w:r w:rsidR="005C57DC">
        <w:rPr>
          <w:rFonts w:ascii="Times New Roman" w:eastAsia="Times" w:hAnsi="Times New Roman" w:cs="Times New Roman"/>
        </w:rPr>
        <w:t xml:space="preserve">the </w:t>
      </w:r>
      <w:r w:rsidR="005C57DC" w:rsidRPr="00807864">
        <w:rPr>
          <w:rFonts w:ascii="Times New Roman" w:eastAsia="Times" w:hAnsi="Times New Roman" w:cs="Times New Roman"/>
          <w:i/>
          <w:iCs/>
        </w:rPr>
        <w:t>Compliance Rules for Adult Use Cannabis Establishments</w:t>
      </w:r>
      <w:r w:rsidR="005C57DC">
        <w:rPr>
          <w:rFonts w:ascii="Times New Roman" w:eastAsia="Times" w:hAnsi="Times New Roman" w:cs="Times New Roman"/>
        </w:rPr>
        <w:t>, 18</w:t>
      </w:r>
      <w:r w:rsidR="000A5FAC">
        <w:rPr>
          <w:rFonts w:ascii="Times New Roman" w:eastAsia="Times" w:hAnsi="Times New Roman" w:cs="Times New Roman"/>
        </w:rPr>
        <w:t>-691 CMR, ch. 30 and the</w:t>
      </w:r>
      <w:r w:rsidR="00926B35">
        <w:rPr>
          <w:rFonts w:ascii="Times New Roman" w:eastAsia="Times" w:hAnsi="Times New Roman" w:cs="Times New Roman"/>
        </w:rPr>
        <w:t xml:space="preserve"> mandatory testing requirements of the </w:t>
      </w:r>
      <w:r w:rsidR="007F2B7B" w:rsidRPr="00807864">
        <w:rPr>
          <w:rFonts w:ascii="Times New Roman" w:eastAsia="Times" w:hAnsi="Times New Roman" w:cs="Times New Roman"/>
          <w:i/>
          <w:iCs/>
        </w:rPr>
        <w:t>Rules for the Testing of Adult Use Cannabis,</w:t>
      </w:r>
      <w:r w:rsidR="007F2B7B">
        <w:rPr>
          <w:rFonts w:ascii="Times New Roman" w:eastAsia="Times" w:hAnsi="Times New Roman" w:cs="Times New Roman"/>
        </w:rPr>
        <w:t xml:space="preserve"> 18-691 CMR, ch. 40</w:t>
      </w:r>
      <w:r w:rsidR="007C65DF">
        <w:rPr>
          <w:rFonts w:ascii="Times New Roman" w:eastAsia="Times" w:hAnsi="Times New Roman" w:cs="Times New Roman"/>
        </w:rPr>
        <w:t>;</w:t>
      </w:r>
      <w:r w:rsidR="00AF43D2">
        <w:rPr>
          <w:rFonts w:ascii="Times New Roman" w:eastAsia="Times" w:hAnsi="Times New Roman" w:cs="Times New Roman"/>
        </w:rPr>
        <w:t xml:space="preserve"> and </w:t>
      </w:r>
    </w:p>
    <w:p w14:paraId="1B716500" w14:textId="77777777" w:rsidR="008044AD" w:rsidRDefault="008044AD" w:rsidP="009A0C6B">
      <w:pPr>
        <w:pBdr>
          <w:top w:val="nil"/>
          <w:left w:val="nil"/>
          <w:bottom w:val="nil"/>
          <w:right w:val="nil"/>
          <w:between w:val="nil"/>
        </w:pBdr>
        <w:ind w:left="2160"/>
        <w:rPr>
          <w:rFonts w:ascii="Times New Roman" w:eastAsia="Times" w:hAnsi="Times New Roman" w:cs="Times New Roman"/>
        </w:rPr>
      </w:pPr>
    </w:p>
    <w:p w14:paraId="26A34BBC" w14:textId="775D8E96" w:rsidR="008044AD" w:rsidRDefault="008044AD" w:rsidP="009A0C6B">
      <w:pPr>
        <w:pBdr>
          <w:top w:val="nil"/>
          <w:left w:val="nil"/>
          <w:bottom w:val="nil"/>
          <w:right w:val="nil"/>
          <w:between w:val="nil"/>
        </w:pBdr>
        <w:ind w:left="2160"/>
        <w:rPr>
          <w:rFonts w:ascii="Times New Roman" w:eastAsia="Times" w:hAnsi="Times New Roman" w:cs="Times New Roman"/>
        </w:rPr>
      </w:pPr>
      <w:r w:rsidRPr="00D33732">
        <w:rPr>
          <w:rFonts w:ascii="Times New Roman" w:eastAsia="Times" w:hAnsi="Times New Roman" w:cs="Times New Roman"/>
          <w:b/>
        </w:rPr>
        <w:t>(11)</w:t>
      </w:r>
      <w:r>
        <w:rPr>
          <w:rFonts w:ascii="Times New Roman" w:eastAsia="Times" w:hAnsi="Times New Roman" w:cs="Times New Roman"/>
        </w:rPr>
        <w:t xml:space="preserve"> Accepting returns of</w:t>
      </w:r>
      <w:r w:rsidR="004B67F0">
        <w:rPr>
          <w:rFonts w:ascii="Times New Roman" w:eastAsia="Times" w:hAnsi="Times New Roman" w:cs="Times New Roman"/>
        </w:rPr>
        <w:t xml:space="preserve"> pre-packaged </w:t>
      </w:r>
      <w:r w:rsidR="00814B07">
        <w:rPr>
          <w:rFonts w:ascii="Times New Roman" w:eastAsia="Times" w:hAnsi="Times New Roman" w:cs="Times New Roman"/>
        </w:rPr>
        <w:t xml:space="preserve">retail units </w:t>
      </w:r>
      <w:r w:rsidR="00512523">
        <w:rPr>
          <w:rFonts w:ascii="Times New Roman" w:eastAsia="Times" w:hAnsi="Times New Roman" w:cs="Times New Roman"/>
        </w:rPr>
        <w:t xml:space="preserve">of cannabis flower, including kief, and cannabis trim </w:t>
      </w:r>
      <w:r w:rsidR="00825A7A">
        <w:rPr>
          <w:rFonts w:ascii="Times New Roman" w:eastAsia="Times" w:hAnsi="Times New Roman" w:cs="Times New Roman"/>
        </w:rPr>
        <w:t>from a</w:t>
      </w:r>
      <w:r w:rsidR="00A57B3F">
        <w:rPr>
          <w:rFonts w:ascii="Times New Roman" w:eastAsia="Times" w:hAnsi="Times New Roman" w:cs="Times New Roman"/>
        </w:rPr>
        <w:t>nother c</w:t>
      </w:r>
      <w:r w:rsidR="003F30C2">
        <w:rPr>
          <w:rFonts w:ascii="Times New Roman" w:eastAsia="Times" w:hAnsi="Times New Roman" w:cs="Times New Roman"/>
        </w:rPr>
        <w:t>ultivation facility, products manufacturing facility</w:t>
      </w:r>
      <w:r w:rsidR="00B3084F">
        <w:rPr>
          <w:rFonts w:ascii="Times New Roman" w:eastAsia="Times" w:hAnsi="Times New Roman" w:cs="Times New Roman"/>
        </w:rPr>
        <w:t xml:space="preserve"> or</w:t>
      </w:r>
      <w:r w:rsidR="00825A7A">
        <w:rPr>
          <w:rFonts w:ascii="Times New Roman" w:eastAsia="Times" w:hAnsi="Times New Roman" w:cs="Times New Roman"/>
        </w:rPr>
        <w:t xml:space="preserve"> cannabis store that received the cannabis flower or trim from the </w:t>
      </w:r>
      <w:r w:rsidR="00D15835">
        <w:rPr>
          <w:rFonts w:ascii="Times New Roman" w:eastAsia="Times" w:hAnsi="Times New Roman" w:cs="Times New Roman"/>
        </w:rPr>
        <w:t>cultivation facility</w:t>
      </w:r>
      <w:r w:rsidR="00825A7A">
        <w:rPr>
          <w:rFonts w:ascii="Times New Roman" w:eastAsia="Times" w:hAnsi="Times New Roman" w:cs="Times New Roman"/>
        </w:rPr>
        <w:t>, and then reselling that returned cannabis flower or trim subject to the</w:t>
      </w:r>
      <w:r w:rsidR="00CA40AA" w:rsidRPr="00CA40AA">
        <w:rPr>
          <w:rFonts w:ascii="Times New Roman" w:eastAsia="Times" w:hAnsi="Times New Roman" w:cs="Times New Roman"/>
        </w:rPr>
        <w:t xml:space="preserve"> </w:t>
      </w:r>
      <w:r w:rsidR="00CA40AA">
        <w:rPr>
          <w:rFonts w:ascii="Times New Roman" w:eastAsia="Times" w:hAnsi="Times New Roman" w:cs="Times New Roman"/>
        </w:rPr>
        <w:t xml:space="preserve">inventory tracking requirements of the </w:t>
      </w:r>
      <w:r w:rsidR="00CA40AA" w:rsidRPr="00CA0779">
        <w:rPr>
          <w:rFonts w:ascii="Times New Roman" w:eastAsia="Times" w:hAnsi="Times New Roman" w:cs="Times New Roman"/>
          <w:i/>
          <w:iCs/>
        </w:rPr>
        <w:t>Compliance Rules for Adult Use Cannabis Establishments</w:t>
      </w:r>
      <w:r w:rsidR="00CA40AA">
        <w:rPr>
          <w:rFonts w:ascii="Times New Roman" w:eastAsia="Times" w:hAnsi="Times New Roman" w:cs="Times New Roman"/>
        </w:rPr>
        <w:t>, and the</w:t>
      </w:r>
      <w:r w:rsidR="00825A7A">
        <w:rPr>
          <w:rFonts w:ascii="Times New Roman" w:eastAsia="Times" w:hAnsi="Times New Roman" w:cs="Times New Roman"/>
        </w:rPr>
        <w:t xml:space="preserve"> mandatory testing requirements of the </w:t>
      </w:r>
      <w:r w:rsidR="00825A7A" w:rsidRPr="00CA0779">
        <w:rPr>
          <w:rFonts w:ascii="Times New Roman" w:eastAsia="Times" w:hAnsi="Times New Roman" w:cs="Times New Roman"/>
          <w:i/>
          <w:iCs/>
        </w:rPr>
        <w:t>Rules for the Testing of Adult Use Cannabis,</w:t>
      </w:r>
      <w:r w:rsidR="00825A7A">
        <w:rPr>
          <w:rFonts w:ascii="Times New Roman" w:eastAsia="Times" w:hAnsi="Times New Roman" w:cs="Times New Roman"/>
        </w:rPr>
        <w:t xml:space="preserve"> 18-691 CMR, ch. 40</w:t>
      </w:r>
      <w:r w:rsidR="005A6BDB">
        <w:rPr>
          <w:rFonts w:ascii="Times New Roman" w:eastAsia="Times" w:hAnsi="Times New Roman" w:cs="Times New Roman"/>
        </w:rPr>
        <w:t>.</w:t>
      </w:r>
    </w:p>
    <w:p w14:paraId="6041F69F" w14:textId="77777777" w:rsidR="00B54ECB" w:rsidRDefault="00412E11" w:rsidP="00B54ECB">
      <w:pPr>
        <w:pBdr>
          <w:top w:val="nil"/>
          <w:left w:val="nil"/>
          <w:bottom w:val="nil"/>
          <w:right w:val="nil"/>
          <w:between w:val="nil"/>
        </w:pBdr>
        <w:rPr>
          <w:rFonts w:ascii="Times New Roman" w:eastAsia="Times" w:hAnsi="Times New Roman" w:cs="Times New Roman"/>
        </w:rPr>
      </w:pPr>
      <w:r>
        <w:rPr>
          <w:rFonts w:ascii="Times New Roman" w:eastAsia="Times" w:hAnsi="Times New Roman" w:cs="Times New Roman"/>
        </w:rPr>
        <w:tab/>
      </w:r>
      <w:r w:rsidR="00473117">
        <w:rPr>
          <w:rFonts w:ascii="Times New Roman" w:eastAsia="Times" w:hAnsi="Times New Roman" w:cs="Times New Roman"/>
        </w:rPr>
        <w:t xml:space="preserve"> </w:t>
      </w:r>
      <w:r w:rsidR="00B54ECB">
        <w:rPr>
          <w:rFonts w:ascii="Times New Roman" w:eastAsia="Times" w:hAnsi="Times New Roman" w:cs="Times New Roman"/>
        </w:rPr>
        <w:tab/>
      </w:r>
    </w:p>
    <w:p w14:paraId="63B095F5" w14:textId="5247D539" w:rsidR="00465E20" w:rsidRDefault="00B54ECB" w:rsidP="006A5E15">
      <w:pPr>
        <w:pBdr>
          <w:top w:val="nil"/>
          <w:left w:val="nil"/>
          <w:bottom w:val="nil"/>
          <w:right w:val="nil"/>
          <w:between w:val="nil"/>
        </w:pBdr>
        <w:ind w:left="1440"/>
        <w:rPr>
          <w:rFonts w:ascii="Times New Roman" w:eastAsia="Times" w:hAnsi="Times New Roman" w:cs="Times New Roman"/>
        </w:rPr>
      </w:pPr>
      <w:r w:rsidRPr="00412E11">
        <w:rPr>
          <w:rFonts w:ascii="Times New Roman" w:eastAsia="Times" w:hAnsi="Times New Roman" w:cs="Times New Roman"/>
          <w:b/>
          <w:bCs/>
        </w:rPr>
        <w:t>(C)</w:t>
      </w:r>
      <w:r>
        <w:rPr>
          <w:rFonts w:ascii="Times New Roman" w:eastAsia="Times" w:hAnsi="Times New Roman" w:cs="Times New Roman"/>
          <w:b/>
          <w:bCs/>
        </w:rPr>
        <w:t xml:space="preserve"> </w:t>
      </w:r>
      <w:r>
        <w:rPr>
          <w:rFonts w:ascii="Times New Roman" w:eastAsia="Times" w:hAnsi="Times New Roman" w:cs="Times New Roman"/>
        </w:rPr>
        <w:t>In addition to the activities authorized above, a tier 1 or tier 2 cultivation facility is permitted to conduct sales of cannabis and cannabis products by delivery to consumers</w:t>
      </w:r>
      <w:r w:rsidR="005E36D9">
        <w:rPr>
          <w:rFonts w:ascii="Times New Roman" w:eastAsia="Times" w:hAnsi="Times New Roman" w:cs="Times New Roman"/>
        </w:rPr>
        <w:t xml:space="preserve"> 21 years of age or older</w:t>
      </w:r>
      <w:r>
        <w:rPr>
          <w:rFonts w:ascii="Times New Roman" w:eastAsia="Times" w:hAnsi="Times New Roman" w:cs="Times New Roman"/>
        </w:rPr>
        <w:t xml:space="preserve"> in accordance with the requirements of </w:t>
      </w:r>
      <w:r w:rsidRPr="00DF2B01">
        <w:rPr>
          <w:rFonts w:ascii="Times New Roman" w:eastAsia="Times" w:hAnsi="Times New Roman" w:cs="Times New Roman"/>
        </w:rPr>
        <w:t>this rul</w:t>
      </w:r>
      <w:r w:rsidRPr="00A72224">
        <w:rPr>
          <w:rFonts w:ascii="Times New Roman" w:eastAsia="Times" w:hAnsi="Times New Roman" w:cs="Times New Roman"/>
        </w:rPr>
        <w:t>e</w:t>
      </w:r>
      <w:r>
        <w:rPr>
          <w:rFonts w:ascii="Times New Roman" w:eastAsia="Times" w:hAnsi="Times New Roman" w:cs="Times New Roman"/>
        </w:rPr>
        <w:t xml:space="preserve"> and the </w:t>
      </w:r>
      <w:r w:rsidRPr="00BB5FE7">
        <w:rPr>
          <w:rFonts w:ascii="Times New Roman" w:eastAsia="Times" w:hAnsi="Times New Roman" w:cs="Times New Roman"/>
          <w:i/>
        </w:rPr>
        <w:t>Compliance Rules for Adult Use Cannabis Establishments</w:t>
      </w:r>
      <w:r>
        <w:rPr>
          <w:rFonts w:ascii="Times New Roman" w:eastAsia="Times" w:hAnsi="Times New Roman" w:cs="Times New Roman"/>
        </w:rPr>
        <w:t xml:space="preserve">, 18-691 CMR, ch. 30. </w:t>
      </w:r>
    </w:p>
    <w:p w14:paraId="2CBC96DF" w14:textId="77777777" w:rsidR="00755417" w:rsidRDefault="00755417" w:rsidP="00BB5FE7">
      <w:pPr>
        <w:pBdr>
          <w:top w:val="nil"/>
          <w:left w:val="nil"/>
          <w:bottom w:val="nil"/>
          <w:right w:val="nil"/>
          <w:between w:val="nil"/>
        </w:pBdr>
        <w:ind w:left="1440"/>
        <w:rPr>
          <w:rFonts w:ascii="Times New Roman" w:eastAsia="Times" w:hAnsi="Times New Roman" w:cs="Times New Roman"/>
        </w:rPr>
      </w:pPr>
    </w:p>
    <w:p w14:paraId="45C8E994" w14:textId="0CC9C4E3" w:rsidR="00B54ECB" w:rsidRDefault="00B54ECB" w:rsidP="006A5E15">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rPr>
        <w:t xml:space="preserve">(1) </w:t>
      </w:r>
      <w:r>
        <w:rPr>
          <w:rFonts w:ascii="Times New Roman" w:eastAsia="Times" w:hAnsi="Times New Roman" w:cs="Times New Roman"/>
        </w:rPr>
        <w:t>A tier 1 or tier 2 cultivation facility may accept wholesale transfers of cannabis and cannabis products packaged and labeled for retail sale to consumers by delivery;</w:t>
      </w:r>
      <w:r w:rsidR="00B8723D">
        <w:rPr>
          <w:rFonts w:ascii="Times New Roman" w:eastAsia="Times" w:hAnsi="Times New Roman" w:cs="Times New Roman"/>
        </w:rPr>
        <w:t xml:space="preserve"> and</w:t>
      </w:r>
    </w:p>
    <w:p w14:paraId="77A97E97" w14:textId="77777777" w:rsidR="00755417" w:rsidRDefault="00755417" w:rsidP="00BB5FE7">
      <w:pPr>
        <w:pBdr>
          <w:top w:val="nil"/>
          <w:left w:val="nil"/>
          <w:bottom w:val="nil"/>
          <w:right w:val="nil"/>
          <w:between w:val="nil"/>
        </w:pBdr>
        <w:ind w:left="2160"/>
        <w:rPr>
          <w:rFonts w:ascii="Times New Roman" w:eastAsia="Times" w:hAnsi="Times New Roman" w:cs="Times New Roman"/>
        </w:rPr>
      </w:pPr>
    </w:p>
    <w:p w14:paraId="2DFDCEE9" w14:textId="62BE6611" w:rsidR="00BB5FE7" w:rsidRDefault="00B54ECB" w:rsidP="00673EA0">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rPr>
        <w:t xml:space="preserve">(2) </w:t>
      </w:r>
      <w:r w:rsidR="00C96835">
        <w:rPr>
          <w:rFonts w:ascii="Times New Roman" w:eastAsia="Times" w:hAnsi="Times New Roman" w:cs="Times New Roman"/>
        </w:rPr>
        <w:t>A tier 1 or tier 2 cultivation facility may designate a portion of its inventory of cannabis flower or cannabis trim for retail sale to consumers by delivery</w:t>
      </w:r>
      <w:r w:rsidR="00B8723D">
        <w:rPr>
          <w:rFonts w:ascii="Times New Roman" w:eastAsia="Times" w:hAnsi="Times New Roman" w:cs="Times New Roman"/>
        </w:rPr>
        <w:t>.</w:t>
      </w:r>
    </w:p>
    <w:p w14:paraId="1D4D75F0" w14:textId="77777777" w:rsidR="00B54ECB" w:rsidRDefault="00B54ECB" w:rsidP="009A0C6B">
      <w:pPr>
        <w:pBdr>
          <w:top w:val="nil"/>
          <w:left w:val="nil"/>
          <w:bottom w:val="nil"/>
          <w:right w:val="nil"/>
          <w:between w:val="nil"/>
        </w:pBdr>
        <w:ind w:left="1440"/>
        <w:rPr>
          <w:rFonts w:ascii="Times New Roman" w:eastAsia="Times" w:hAnsi="Times New Roman" w:cs="Times New Roman"/>
          <w:b/>
          <w:bCs/>
          <w:color w:val="000000"/>
        </w:rPr>
      </w:pPr>
    </w:p>
    <w:p w14:paraId="2AD1E7FD" w14:textId="2AA5B441" w:rsidR="00465E20" w:rsidRDefault="00EC458B" w:rsidP="004A792E">
      <w:pPr>
        <w:pBdr>
          <w:top w:val="nil"/>
          <w:left w:val="nil"/>
          <w:bottom w:val="nil"/>
          <w:right w:val="nil"/>
          <w:between w:val="nil"/>
        </w:pBdr>
        <w:ind w:left="1440"/>
        <w:rPr>
          <w:rFonts w:ascii="Times New Roman" w:eastAsia="Times" w:hAnsi="Times New Roman" w:cs="Times New Roman"/>
          <w:b/>
          <w:bCs/>
          <w:color w:val="000000"/>
        </w:rPr>
      </w:pPr>
      <w:r w:rsidRPr="47FA12E8">
        <w:rPr>
          <w:rFonts w:ascii="Times New Roman" w:eastAsia="Times" w:hAnsi="Times New Roman" w:cs="Times New Roman"/>
          <w:b/>
          <w:bCs/>
          <w:color w:val="000000" w:themeColor="text1"/>
        </w:rPr>
        <w:t>(</w:t>
      </w:r>
      <w:r w:rsidR="00B54ECB" w:rsidRPr="47FA12E8">
        <w:rPr>
          <w:rFonts w:ascii="Times New Roman" w:eastAsia="Times" w:hAnsi="Times New Roman" w:cs="Times New Roman"/>
          <w:b/>
          <w:bCs/>
          <w:color w:val="000000" w:themeColor="text1"/>
        </w:rPr>
        <w:t>D</w:t>
      </w:r>
      <w:r w:rsidRPr="47FA12E8">
        <w:rPr>
          <w:rFonts w:ascii="Times New Roman" w:eastAsia="Times" w:hAnsi="Times New Roman" w:cs="Times New Roman"/>
          <w:b/>
          <w:bCs/>
          <w:color w:val="000000" w:themeColor="text1"/>
        </w:rPr>
        <w:t>)</w:t>
      </w:r>
      <w:r w:rsidRPr="47FA12E8">
        <w:rPr>
          <w:rFonts w:ascii="Times New Roman" w:eastAsia="Times" w:hAnsi="Times New Roman" w:cs="Times New Roman"/>
          <w:color w:val="000000" w:themeColor="text1"/>
        </w:rPr>
        <w:t xml:space="preserve"> </w:t>
      </w:r>
      <w:r w:rsidR="008367CF" w:rsidRPr="47FA12E8">
        <w:rPr>
          <w:rFonts w:ascii="Times New Roman" w:eastAsia="Times" w:hAnsi="Times New Roman" w:cs="Times New Roman"/>
        </w:rPr>
        <w:t xml:space="preserve">A nursery cultivation facility license permits the following activities, subject to all requirements of 28-B MRS and </w:t>
      </w:r>
      <w:r w:rsidR="00373788" w:rsidRPr="47FA12E8">
        <w:rPr>
          <w:rFonts w:ascii="Times New Roman" w:eastAsia="Times" w:hAnsi="Times New Roman" w:cs="Times New Roman"/>
          <w:color w:val="000000" w:themeColor="text1"/>
        </w:rPr>
        <w:t>the rules governing the adult use cannabis program</w:t>
      </w:r>
      <w:r w:rsidR="008367CF" w:rsidRPr="47FA12E8">
        <w:rPr>
          <w:rFonts w:ascii="Times New Roman" w:eastAsia="Times" w:hAnsi="Times New Roman" w:cs="Times New Roman"/>
        </w:rPr>
        <w:t>:</w:t>
      </w:r>
      <w:r>
        <w:tab/>
      </w:r>
    </w:p>
    <w:p w14:paraId="7F4CC871" w14:textId="77777777" w:rsidR="002F5EDA" w:rsidRDefault="00EC458B" w:rsidP="00EC458B">
      <w:pPr>
        <w:pBdr>
          <w:top w:val="nil"/>
          <w:left w:val="nil"/>
          <w:bottom w:val="nil"/>
          <w:right w:val="nil"/>
          <w:between w:val="nil"/>
        </w:pBdr>
        <w:ind w:left="720"/>
        <w:rPr>
          <w:rFonts w:ascii="Times New Roman" w:eastAsia="Times" w:hAnsi="Times New Roman" w:cs="Times New Roman"/>
          <w:b/>
          <w:bCs/>
          <w:color w:val="000000"/>
        </w:rPr>
      </w:pPr>
      <w:r>
        <w:rPr>
          <w:rFonts w:ascii="Times New Roman" w:eastAsia="Times" w:hAnsi="Times New Roman" w:cs="Times New Roman"/>
          <w:b/>
          <w:bCs/>
          <w:color w:val="000000"/>
        </w:rPr>
        <w:tab/>
      </w:r>
    </w:p>
    <w:p w14:paraId="24BACE09" w14:textId="5874E98E" w:rsidR="008367CF" w:rsidRDefault="002F5EDA" w:rsidP="00EC458B">
      <w:pPr>
        <w:pBdr>
          <w:top w:val="nil"/>
          <w:left w:val="nil"/>
          <w:bottom w:val="nil"/>
          <w:right w:val="nil"/>
          <w:between w:val="nil"/>
        </w:pBdr>
        <w:ind w:left="720"/>
        <w:rPr>
          <w:rFonts w:ascii="Times New Roman" w:eastAsia="Times" w:hAnsi="Times New Roman" w:cs="Times New Roman"/>
        </w:rPr>
      </w:pPr>
      <w:r>
        <w:rPr>
          <w:rFonts w:ascii="Times New Roman" w:eastAsia="Times" w:hAnsi="Times New Roman" w:cs="Times New Roman"/>
          <w:b/>
          <w:bCs/>
          <w:color w:val="000000"/>
        </w:rPr>
        <w:tab/>
      </w:r>
      <w:r w:rsidR="009A0C6B">
        <w:rPr>
          <w:rFonts w:ascii="Times New Roman" w:eastAsia="Times" w:hAnsi="Times New Roman" w:cs="Times New Roman"/>
          <w:b/>
          <w:bCs/>
          <w:color w:val="000000"/>
        </w:rPr>
        <w:tab/>
      </w:r>
      <w:r w:rsidR="00EC458B">
        <w:rPr>
          <w:rFonts w:ascii="Times New Roman" w:eastAsia="Times" w:hAnsi="Times New Roman" w:cs="Times New Roman"/>
          <w:b/>
          <w:bCs/>
          <w:color w:val="000000"/>
        </w:rPr>
        <w:t>(</w:t>
      </w:r>
      <w:r w:rsidR="009A0C6B">
        <w:rPr>
          <w:rFonts w:ascii="Times New Roman" w:eastAsia="Times" w:hAnsi="Times New Roman" w:cs="Times New Roman"/>
          <w:b/>
          <w:bCs/>
          <w:color w:val="000000"/>
        </w:rPr>
        <w:t>1</w:t>
      </w:r>
      <w:r w:rsidR="00EC458B">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Cultivating immature cannabis plants, subject to the limits described above;</w:t>
      </w:r>
    </w:p>
    <w:p w14:paraId="73F73827"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2D7F0237" w14:textId="0EB75203" w:rsidR="008367CF" w:rsidRDefault="00EC458B"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2</w:t>
      </w:r>
      <w:r>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 xml:space="preserve">Cultivating mature cannabis plants, subject to the plant canopy square footage limits in </w:t>
      </w:r>
      <w:r w:rsidR="000F28F4">
        <w:rPr>
          <w:rFonts w:ascii="Times New Roman" w:eastAsia="Times" w:hAnsi="Times New Roman" w:cs="Times New Roman"/>
        </w:rPr>
        <w:t>§ 3, sub-§ 1</w:t>
      </w:r>
      <w:r w:rsidR="008367CF" w:rsidRPr="00B61C87">
        <w:rPr>
          <w:rFonts w:ascii="Times New Roman" w:eastAsia="Times" w:hAnsi="Times New Roman" w:cs="Times New Roman"/>
        </w:rPr>
        <w:t xml:space="preserve"> of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and mother plants, solely for the purpose of propagating seedlings or immature cannabis plants or collecting seeds, in an area clearly delineated from areas used for planting and raising immature cannabis plants and seedlings;</w:t>
      </w:r>
    </w:p>
    <w:p w14:paraId="15E9A4AC"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7C84D4BD" w14:textId="507D25B8" w:rsidR="008367CF" w:rsidRDefault="00EC458B" w:rsidP="009A0C6B">
      <w:pPr>
        <w:pBdr>
          <w:top w:val="nil"/>
          <w:left w:val="nil"/>
          <w:bottom w:val="nil"/>
          <w:right w:val="nil"/>
          <w:between w:val="nil"/>
        </w:pBdr>
        <w:ind w:left="1440" w:firstLine="72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3</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Collection of cannabis seeds for sale;</w:t>
      </w:r>
    </w:p>
    <w:p w14:paraId="4033BF2C"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0EE251EC" w14:textId="6CE396F2" w:rsidR="008367CF" w:rsidRDefault="00EC458B" w:rsidP="009A0C6B">
      <w:pPr>
        <w:pBdr>
          <w:top w:val="nil"/>
          <w:left w:val="nil"/>
          <w:bottom w:val="nil"/>
          <w:right w:val="nil"/>
          <w:between w:val="nil"/>
        </w:pBdr>
        <w:ind w:left="1440" w:firstLine="72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4</w:t>
      </w:r>
      <w:r>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Preparation of cannabis seedlings and immature plants for sale;</w:t>
      </w:r>
    </w:p>
    <w:p w14:paraId="54402069" w14:textId="77777777" w:rsidR="00D60E80" w:rsidRDefault="00D60E80" w:rsidP="009A0C6B">
      <w:pPr>
        <w:pBdr>
          <w:top w:val="nil"/>
          <w:left w:val="nil"/>
          <w:bottom w:val="nil"/>
          <w:right w:val="nil"/>
          <w:between w:val="nil"/>
        </w:pBdr>
        <w:ind w:left="1440" w:firstLine="720"/>
        <w:rPr>
          <w:rFonts w:ascii="Times New Roman" w:eastAsia="Times" w:hAnsi="Times New Roman" w:cs="Times New Roman"/>
        </w:rPr>
      </w:pPr>
    </w:p>
    <w:p w14:paraId="31B3F420" w14:textId="3DD71109" w:rsidR="00D60E80" w:rsidRDefault="00D60E80" w:rsidP="00BB5FE7">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(5)</w:t>
      </w:r>
      <w:r>
        <w:rPr>
          <w:rFonts w:ascii="Times New Roman" w:eastAsia="Times" w:hAnsi="Times New Roman" w:cs="Times New Roman"/>
          <w:color w:val="000000"/>
        </w:rPr>
        <w:t xml:space="preserve"> </w:t>
      </w:r>
      <w:r w:rsidRPr="00B61C87">
        <w:rPr>
          <w:rFonts w:ascii="Times New Roman" w:eastAsia="Times" w:hAnsi="Times New Roman" w:cs="Times New Roman"/>
        </w:rPr>
        <w:t>Collecting samples of cannabis for mandatory or research and development testing and delivering those samples to a testing facility;</w:t>
      </w:r>
    </w:p>
    <w:p w14:paraId="71E5B17A"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1B6D7692" w14:textId="29D1F417" w:rsidR="008367CF" w:rsidRDefault="00EC458B"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D60E80">
        <w:rPr>
          <w:rFonts w:ascii="Times New Roman" w:eastAsia="Times" w:hAnsi="Times New Roman" w:cs="Times New Roman"/>
          <w:b/>
          <w:bCs/>
          <w:color w:val="000000"/>
        </w:rPr>
        <w:t>6</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Selling cannabis seeds, seedlings and immature plants to cultivation facilities and cannabis stores;</w:t>
      </w:r>
    </w:p>
    <w:p w14:paraId="64B8A795"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516A7C7B" w14:textId="59BDEFF6" w:rsidR="008367CF" w:rsidRDefault="00EC458B"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D60E80">
        <w:rPr>
          <w:rFonts w:ascii="Times New Roman" w:eastAsia="Times" w:hAnsi="Times New Roman" w:cs="Times New Roman"/>
          <w:b/>
          <w:bCs/>
          <w:color w:val="000000"/>
        </w:rPr>
        <w:t>7</w:t>
      </w:r>
      <w:r>
        <w:rPr>
          <w:rFonts w:ascii="Times New Roman" w:eastAsia="Times" w:hAnsi="Times New Roman" w:cs="Times New Roman"/>
          <w:b/>
          <w:bCs/>
          <w:color w:val="000000"/>
        </w:rPr>
        <w:t>)</w:t>
      </w:r>
      <w:r>
        <w:rPr>
          <w:rFonts w:ascii="Times New Roman" w:eastAsia="Times" w:hAnsi="Times New Roman" w:cs="Times New Roman"/>
          <w:color w:val="000000"/>
        </w:rPr>
        <w:t xml:space="preserve"> </w:t>
      </w:r>
      <w:r w:rsidR="008367CF" w:rsidRPr="00B61C87">
        <w:rPr>
          <w:rFonts w:ascii="Times New Roman" w:eastAsia="Times" w:hAnsi="Times New Roman" w:cs="Times New Roman"/>
        </w:rPr>
        <w:t xml:space="preserve">Selling unlimited cannabis seeds, and a sum total of 12 seedlings and immature plants to a consumer 21 years of age or older, provided the licensee has </w:t>
      </w:r>
      <w:r w:rsidR="008367CF" w:rsidRPr="00B61C87">
        <w:rPr>
          <w:rFonts w:ascii="Times New Roman" w:eastAsia="Times" w:hAnsi="Times New Roman" w:cs="Times New Roman"/>
        </w:rPr>
        <w:lastRenderedPageBreak/>
        <w:t xml:space="preserve">designated an area of premises for retail sales in compliance with </w:t>
      </w:r>
      <w:r w:rsidR="00BB1334">
        <w:rPr>
          <w:rFonts w:ascii="Times New Roman" w:eastAsia="Times" w:hAnsi="Times New Roman" w:cs="Times New Roman"/>
        </w:rPr>
        <w:t>18-691 CMR, ch. 30, § 1,</w:t>
      </w:r>
      <w:r w:rsidR="008C5E41">
        <w:rPr>
          <w:rFonts w:ascii="Times New Roman" w:eastAsia="Times" w:hAnsi="Times New Roman" w:cs="Times New Roman"/>
        </w:rPr>
        <w:t xml:space="preserve"> </w:t>
      </w:r>
      <w:r w:rsidR="007B2EEA">
        <w:rPr>
          <w:rFonts w:ascii="Times New Roman" w:eastAsia="Times" w:hAnsi="Times New Roman" w:cs="Times New Roman"/>
        </w:rPr>
        <w:t>sub-§1(B)</w:t>
      </w:r>
      <w:r w:rsidR="008367CF" w:rsidRPr="00B61C87">
        <w:rPr>
          <w:rFonts w:ascii="Times New Roman" w:eastAsia="Times" w:hAnsi="Times New Roman" w:cs="Times New Roman"/>
        </w:rPr>
        <w:t xml:space="preserve">; </w:t>
      </w:r>
    </w:p>
    <w:p w14:paraId="7E7DDC17" w14:textId="77777777" w:rsidR="00465E20" w:rsidRDefault="00465E20" w:rsidP="00EC458B">
      <w:pPr>
        <w:pBdr>
          <w:top w:val="nil"/>
          <w:left w:val="nil"/>
          <w:bottom w:val="nil"/>
          <w:right w:val="nil"/>
          <w:between w:val="nil"/>
        </w:pBdr>
        <w:ind w:left="1440"/>
        <w:rPr>
          <w:rFonts w:ascii="Times New Roman" w:eastAsia="Times" w:hAnsi="Times New Roman" w:cs="Times New Roman"/>
          <w:b/>
          <w:bCs/>
          <w:color w:val="000000"/>
        </w:rPr>
      </w:pPr>
    </w:p>
    <w:p w14:paraId="2804EDF9" w14:textId="306DB5BB" w:rsidR="008367CF" w:rsidRDefault="00EC458B" w:rsidP="009A0C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color w:val="000000"/>
        </w:rPr>
        <w:t>(</w:t>
      </w:r>
      <w:r w:rsidR="009A0C6B">
        <w:rPr>
          <w:rFonts w:ascii="Times New Roman" w:eastAsia="Times" w:hAnsi="Times New Roman" w:cs="Times New Roman"/>
          <w:b/>
          <w:bCs/>
          <w:color w:val="000000"/>
        </w:rPr>
        <w:t>8</w:t>
      </w:r>
      <w:r>
        <w:rPr>
          <w:rFonts w:ascii="Times New Roman" w:eastAsia="Times" w:hAnsi="Times New Roman" w:cs="Times New Roman"/>
          <w:b/>
          <w:bCs/>
          <w:color w:val="000000"/>
        </w:rPr>
        <w:t xml:space="preserve">) </w:t>
      </w:r>
      <w:r w:rsidR="008367CF" w:rsidRPr="00B61C87">
        <w:rPr>
          <w:rFonts w:ascii="Times New Roman" w:eastAsia="Times" w:hAnsi="Times New Roman" w:cs="Times New Roman"/>
        </w:rPr>
        <w:t>Selling agricultural or gardening supplies relating to the cultivation of cannabis to a consumer 21 years of age or older</w:t>
      </w:r>
      <w:r w:rsidR="00D60E80">
        <w:rPr>
          <w:rFonts w:ascii="Times New Roman" w:eastAsia="Times" w:hAnsi="Times New Roman" w:cs="Times New Roman"/>
        </w:rPr>
        <w:t xml:space="preserve">; </w:t>
      </w:r>
    </w:p>
    <w:p w14:paraId="54D17E33" w14:textId="77777777" w:rsidR="00D60E80" w:rsidRDefault="00D60E80" w:rsidP="009A0C6B">
      <w:pPr>
        <w:pBdr>
          <w:top w:val="nil"/>
          <w:left w:val="nil"/>
          <w:bottom w:val="nil"/>
          <w:right w:val="nil"/>
          <w:between w:val="nil"/>
        </w:pBdr>
        <w:ind w:left="2160"/>
        <w:rPr>
          <w:rFonts w:ascii="Times New Roman" w:eastAsia="Times" w:hAnsi="Times New Roman" w:cs="Times New Roman"/>
        </w:rPr>
      </w:pPr>
    </w:p>
    <w:p w14:paraId="530448FC" w14:textId="6FC73B75" w:rsidR="00D60E80" w:rsidRDefault="00D60E80" w:rsidP="009A0C6B">
      <w:pPr>
        <w:pBdr>
          <w:top w:val="nil"/>
          <w:left w:val="nil"/>
          <w:bottom w:val="nil"/>
          <w:right w:val="nil"/>
          <w:between w:val="nil"/>
        </w:pBdr>
        <w:ind w:left="2160"/>
        <w:rPr>
          <w:rFonts w:ascii="Times New Roman" w:eastAsia="Times" w:hAnsi="Times New Roman" w:cs="Times New Roman"/>
        </w:rPr>
      </w:pPr>
      <w:r w:rsidRPr="007F7729">
        <w:rPr>
          <w:rFonts w:ascii="Times New Roman" w:eastAsia="Times" w:hAnsi="Times New Roman" w:cs="Times New Roman"/>
          <w:b/>
        </w:rPr>
        <w:t>(9)</w:t>
      </w:r>
      <w:r>
        <w:rPr>
          <w:rFonts w:ascii="Times New Roman" w:eastAsia="Times" w:hAnsi="Times New Roman" w:cs="Times New Roman"/>
        </w:rPr>
        <w:t xml:space="preserve"> </w:t>
      </w:r>
      <w:r w:rsidR="00A457DB">
        <w:rPr>
          <w:rFonts w:ascii="Times New Roman" w:eastAsia="Times" w:hAnsi="Times New Roman" w:cs="Times New Roman"/>
        </w:rPr>
        <w:t xml:space="preserve">Conducting </w:t>
      </w:r>
      <w:r w:rsidR="006F0C1B">
        <w:rPr>
          <w:rFonts w:ascii="Times New Roman" w:eastAsia="Times" w:hAnsi="Times New Roman" w:cs="Times New Roman"/>
        </w:rPr>
        <w:t xml:space="preserve">retail </w:t>
      </w:r>
      <w:r w:rsidR="00A457DB">
        <w:rPr>
          <w:rFonts w:ascii="Times New Roman" w:eastAsia="Times" w:hAnsi="Times New Roman" w:cs="Times New Roman"/>
        </w:rPr>
        <w:t>sales</w:t>
      </w:r>
      <w:r w:rsidR="008E3C1F">
        <w:rPr>
          <w:rFonts w:ascii="Times New Roman" w:eastAsia="Times" w:hAnsi="Times New Roman" w:cs="Times New Roman"/>
        </w:rPr>
        <w:t xml:space="preserve"> by delivery</w:t>
      </w:r>
      <w:r w:rsidR="00A457DB">
        <w:rPr>
          <w:rFonts w:ascii="Times New Roman" w:eastAsia="Times" w:hAnsi="Times New Roman" w:cs="Times New Roman"/>
        </w:rPr>
        <w:t xml:space="preserve"> of </w:t>
      </w:r>
      <w:r w:rsidR="006F0C1B" w:rsidRPr="006F0C1B">
        <w:rPr>
          <w:rFonts w:ascii="Times New Roman" w:eastAsia="Times" w:hAnsi="Times New Roman" w:cs="Times New Roman"/>
        </w:rPr>
        <w:t>immature cannabis plants, seedlings, cannabis seeds and agricultural or gardening supplies relating to the cultivation of cannabis</w:t>
      </w:r>
      <w:r w:rsidR="006F0C1B">
        <w:rPr>
          <w:rFonts w:ascii="Times New Roman" w:eastAsia="Times" w:hAnsi="Times New Roman" w:cs="Times New Roman"/>
        </w:rPr>
        <w:t xml:space="preserve"> to consumers 21 years of age or older</w:t>
      </w:r>
      <w:r w:rsidR="005A6BDB">
        <w:rPr>
          <w:rFonts w:ascii="Times New Roman" w:eastAsia="Times" w:hAnsi="Times New Roman" w:cs="Times New Roman"/>
        </w:rPr>
        <w:t xml:space="preserve">; </w:t>
      </w:r>
    </w:p>
    <w:p w14:paraId="44A630B7" w14:textId="77777777" w:rsidR="005A6BDB" w:rsidRDefault="005A6BDB" w:rsidP="009A0C6B">
      <w:pPr>
        <w:pBdr>
          <w:top w:val="nil"/>
          <w:left w:val="nil"/>
          <w:bottom w:val="nil"/>
          <w:right w:val="nil"/>
          <w:between w:val="nil"/>
        </w:pBdr>
        <w:ind w:left="2160"/>
        <w:rPr>
          <w:rFonts w:ascii="Times New Roman" w:eastAsia="Times" w:hAnsi="Times New Roman" w:cs="Times New Roman"/>
        </w:rPr>
      </w:pPr>
    </w:p>
    <w:p w14:paraId="545BD32A" w14:textId="70CD2E22" w:rsidR="005A6BDB" w:rsidRDefault="005A6BDB" w:rsidP="005A6BDB">
      <w:pPr>
        <w:pBdr>
          <w:top w:val="nil"/>
          <w:left w:val="nil"/>
          <w:bottom w:val="nil"/>
          <w:right w:val="nil"/>
          <w:between w:val="nil"/>
        </w:pBdr>
        <w:ind w:left="2160"/>
        <w:rPr>
          <w:rFonts w:ascii="Times New Roman" w:eastAsia="Times" w:hAnsi="Times New Roman" w:cs="Times New Roman"/>
        </w:rPr>
      </w:pPr>
      <w:r w:rsidRPr="007F7729">
        <w:rPr>
          <w:rFonts w:ascii="Times New Roman" w:eastAsia="Times" w:hAnsi="Times New Roman" w:cs="Times New Roman"/>
          <w:b/>
        </w:rPr>
        <w:t>(10)</w:t>
      </w:r>
      <w:r>
        <w:rPr>
          <w:rFonts w:ascii="Times New Roman" w:eastAsia="Times" w:hAnsi="Times New Roman" w:cs="Times New Roman"/>
        </w:rPr>
        <w:t xml:space="preserve"> Accepting returns of </w:t>
      </w:r>
      <w:r w:rsidR="005A3769" w:rsidRPr="006F0C1B">
        <w:rPr>
          <w:rFonts w:ascii="Times New Roman" w:eastAsia="Times" w:hAnsi="Times New Roman" w:cs="Times New Roman"/>
        </w:rPr>
        <w:t xml:space="preserve">immature cannabis plants, seedlings, </w:t>
      </w:r>
      <w:r w:rsidR="002435C1">
        <w:rPr>
          <w:rFonts w:ascii="Times New Roman" w:eastAsia="Times" w:hAnsi="Times New Roman" w:cs="Times New Roman"/>
        </w:rPr>
        <w:t xml:space="preserve">cannabis </w:t>
      </w:r>
      <w:r w:rsidR="005A3769" w:rsidRPr="006F0C1B">
        <w:rPr>
          <w:rFonts w:ascii="Times New Roman" w:eastAsia="Times" w:hAnsi="Times New Roman" w:cs="Times New Roman"/>
        </w:rPr>
        <w:t>seeds and agricultural or gardening supplies relating to the cultivation of cannabis</w:t>
      </w:r>
      <w:r w:rsidR="00D838F0">
        <w:rPr>
          <w:rFonts w:ascii="Times New Roman" w:eastAsia="Times" w:hAnsi="Times New Roman" w:cs="Times New Roman"/>
        </w:rPr>
        <w:t xml:space="preserve"> </w:t>
      </w:r>
      <w:r>
        <w:rPr>
          <w:rFonts w:ascii="Times New Roman" w:eastAsia="Times" w:hAnsi="Times New Roman" w:cs="Times New Roman"/>
        </w:rPr>
        <w:t>from consumers and promptly destroying such returned items;</w:t>
      </w:r>
      <w:r w:rsidR="00FC792B">
        <w:rPr>
          <w:rFonts w:ascii="Times New Roman" w:eastAsia="Times" w:hAnsi="Times New Roman" w:cs="Times New Roman"/>
        </w:rPr>
        <w:t xml:space="preserve"> and</w:t>
      </w:r>
    </w:p>
    <w:p w14:paraId="0507FB22" w14:textId="77777777" w:rsidR="007C5B24" w:rsidRDefault="007C5B24" w:rsidP="005A6BDB">
      <w:pPr>
        <w:pBdr>
          <w:top w:val="nil"/>
          <w:left w:val="nil"/>
          <w:bottom w:val="nil"/>
          <w:right w:val="nil"/>
          <w:between w:val="nil"/>
        </w:pBdr>
        <w:ind w:left="2160"/>
        <w:rPr>
          <w:rFonts w:ascii="Times New Roman" w:eastAsia="Times" w:hAnsi="Times New Roman" w:cs="Times New Roman"/>
        </w:rPr>
      </w:pPr>
    </w:p>
    <w:p w14:paraId="0FEF79DD" w14:textId="53B9BBF1" w:rsidR="005A6BDB" w:rsidRDefault="007C5B24" w:rsidP="0014333F">
      <w:pPr>
        <w:pBdr>
          <w:top w:val="nil"/>
          <w:left w:val="nil"/>
          <w:bottom w:val="nil"/>
          <w:right w:val="nil"/>
          <w:between w:val="nil"/>
        </w:pBdr>
        <w:ind w:left="2160"/>
        <w:rPr>
          <w:rFonts w:ascii="Times New Roman" w:eastAsia="Times" w:hAnsi="Times New Roman" w:cs="Times New Roman"/>
        </w:rPr>
      </w:pPr>
      <w:r w:rsidRPr="007F7729">
        <w:rPr>
          <w:rFonts w:ascii="Times New Roman" w:eastAsia="Times" w:hAnsi="Times New Roman" w:cs="Times New Roman"/>
          <w:b/>
        </w:rPr>
        <w:t>(11)</w:t>
      </w:r>
      <w:r>
        <w:rPr>
          <w:rFonts w:ascii="Times New Roman" w:eastAsia="Times" w:hAnsi="Times New Roman" w:cs="Times New Roman"/>
        </w:rPr>
        <w:t xml:space="preserve"> Accepting returns of immature cannabis plants, seedlings, </w:t>
      </w:r>
      <w:r w:rsidR="00C5582A">
        <w:rPr>
          <w:rFonts w:ascii="Times New Roman" w:eastAsia="Times" w:hAnsi="Times New Roman" w:cs="Times New Roman"/>
        </w:rPr>
        <w:t xml:space="preserve">and cannabis seeds </w:t>
      </w:r>
      <w:r w:rsidR="00FA487C">
        <w:rPr>
          <w:rFonts w:ascii="Times New Roman" w:eastAsia="Times" w:hAnsi="Times New Roman" w:cs="Times New Roman"/>
        </w:rPr>
        <w:t xml:space="preserve">from another cultivation facility or a cannabis store </w:t>
      </w:r>
      <w:r w:rsidR="003F5A76">
        <w:rPr>
          <w:rFonts w:ascii="Times New Roman" w:eastAsia="Times" w:hAnsi="Times New Roman" w:cs="Times New Roman"/>
        </w:rPr>
        <w:t xml:space="preserve">that </w:t>
      </w:r>
      <w:r w:rsidR="00DB403E">
        <w:rPr>
          <w:rFonts w:ascii="Times New Roman" w:eastAsia="Times" w:hAnsi="Times New Roman" w:cs="Times New Roman"/>
        </w:rPr>
        <w:t xml:space="preserve">received the immature cannabis plants, seedlings, </w:t>
      </w:r>
      <w:r w:rsidR="002435C1">
        <w:rPr>
          <w:rFonts w:ascii="Times New Roman" w:eastAsia="Times" w:hAnsi="Times New Roman" w:cs="Times New Roman"/>
        </w:rPr>
        <w:t xml:space="preserve">or cannabis seeds from the cultivation nursery cultivation facility </w:t>
      </w:r>
      <w:r w:rsidR="003A0DAE">
        <w:rPr>
          <w:rFonts w:ascii="Times New Roman" w:eastAsia="Times" w:hAnsi="Times New Roman" w:cs="Times New Roman"/>
        </w:rPr>
        <w:t xml:space="preserve">and reselling those items subject to the inventory tracking requirements of the </w:t>
      </w:r>
      <w:r w:rsidR="003A0DAE" w:rsidRPr="00807864">
        <w:rPr>
          <w:rFonts w:ascii="Times New Roman" w:eastAsia="Times" w:hAnsi="Times New Roman" w:cs="Times New Roman"/>
          <w:i/>
          <w:iCs/>
        </w:rPr>
        <w:t>Compliance Rules for Adult Use Cannabis Establishments</w:t>
      </w:r>
      <w:r w:rsidR="003A0DAE">
        <w:rPr>
          <w:rFonts w:ascii="Times New Roman" w:eastAsia="Times" w:hAnsi="Times New Roman" w:cs="Times New Roman"/>
        </w:rPr>
        <w:t>, 18-691 CMR, ch. 30</w:t>
      </w:r>
      <w:r w:rsidR="00A46357">
        <w:rPr>
          <w:rFonts w:ascii="Times New Roman" w:eastAsia="Times" w:hAnsi="Times New Roman" w:cs="Times New Roman"/>
        </w:rPr>
        <w:t>, § 2</w:t>
      </w:r>
      <w:r w:rsidR="003A0DAE">
        <w:rPr>
          <w:rFonts w:ascii="Times New Roman" w:eastAsia="Times" w:hAnsi="Times New Roman" w:cs="Times New Roman"/>
        </w:rPr>
        <w:t xml:space="preserve">.  </w:t>
      </w:r>
    </w:p>
    <w:p w14:paraId="602A434B" w14:textId="77777777" w:rsidR="008367CF" w:rsidRPr="00B61C87" w:rsidRDefault="008367CF" w:rsidP="00B61C87">
      <w:pPr>
        <w:rPr>
          <w:rFonts w:ascii="Times New Roman" w:eastAsia="Times" w:hAnsi="Times New Roman" w:cs="Times New Roman"/>
        </w:rPr>
      </w:pPr>
      <w:r w:rsidRPr="00B61C87">
        <w:rPr>
          <w:rFonts w:ascii="Times New Roman" w:hAnsi="Times New Roman" w:cs="Times New Roman"/>
        </w:rPr>
        <w:t xml:space="preserve">     </w:t>
      </w:r>
    </w:p>
    <w:p w14:paraId="50648C48" w14:textId="7546AF68" w:rsidR="008367CF" w:rsidRDefault="007321BA" w:rsidP="007321BA">
      <w:pPr>
        <w:ind w:firstLine="720"/>
        <w:rPr>
          <w:rFonts w:ascii="Times New Roman" w:eastAsia="Times New Roman" w:hAnsi="Times New Roman" w:cs="Times New Roman"/>
          <w:b/>
        </w:rPr>
      </w:pPr>
      <w:r>
        <w:rPr>
          <w:rFonts w:ascii="Times New Roman" w:eastAsia="Times New Roman" w:hAnsi="Times New Roman" w:cs="Times New Roman"/>
          <w:b/>
        </w:rPr>
        <w:t xml:space="preserve">(2) </w:t>
      </w:r>
      <w:r w:rsidR="008367CF" w:rsidRPr="00B61C87">
        <w:rPr>
          <w:rFonts w:ascii="Times New Roman" w:eastAsia="Times New Roman" w:hAnsi="Times New Roman" w:cs="Times New Roman"/>
          <w:b/>
        </w:rPr>
        <w:t xml:space="preserve">Cannabis Testing Facility License. </w:t>
      </w:r>
    </w:p>
    <w:p w14:paraId="0406C418" w14:textId="77777777" w:rsidR="007321BA" w:rsidRDefault="007321BA" w:rsidP="007321BA">
      <w:pPr>
        <w:ind w:firstLine="720"/>
        <w:rPr>
          <w:rFonts w:ascii="Times New Roman" w:eastAsia="Times New Roman" w:hAnsi="Times New Roman" w:cs="Times New Roman"/>
          <w:b/>
        </w:rPr>
      </w:pPr>
    </w:p>
    <w:p w14:paraId="3C667F8C" w14:textId="7C8B3561" w:rsidR="008367CF" w:rsidRDefault="00465E20" w:rsidP="00465E20">
      <w:pPr>
        <w:ind w:left="1440"/>
        <w:rPr>
          <w:rFonts w:ascii="Times New Roman" w:eastAsia="Times New Roman" w:hAnsi="Times New Roman" w:cs="Times New Roman"/>
        </w:rPr>
      </w:pPr>
      <w:r>
        <w:rPr>
          <w:rFonts w:ascii="Times New Roman" w:eastAsia="Times New Roman" w:hAnsi="Times New Roman" w:cs="Times New Roman"/>
          <w:b/>
        </w:rPr>
        <w:t xml:space="preserve">(A) </w:t>
      </w:r>
      <w:r w:rsidR="008367CF" w:rsidRPr="00B61C87">
        <w:rPr>
          <w:rFonts w:ascii="Times New Roman" w:eastAsia="Times New Roman" w:hAnsi="Times New Roman" w:cs="Times New Roman"/>
        </w:rPr>
        <w:t>A cannabis testing facility may purchase or otherwise obtain cannabis or cannabis products for the purposes of training staff, developing and validating protocols, and other purposes that directly support the operation of a cannabis testing facility.</w:t>
      </w:r>
    </w:p>
    <w:p w14:paraId="5C5210A8" w14:textId="77777777" w:rsidR="00C2712B" w:rsidRDefault="00C2712B" w:rsidP="00465E20">
      <w:pPr>
        <w:ind w:left="1440"/>
        <w:rPr>
          <w:rFonts w:ascii="Times New Roman" w:eastAsia="Times New Roman" w:hAnsi="Times New Roman" w:cs="Times New Roman"/>
        </w:rPr>
      </w:pPr>
    </w:p>
    <w:p w14:paraId="4337EC16" w14:textId="3200DF5B" w:rsidR="008367CF" w:rsidRDefault="00465E20" w:rsidP="00465E20">
      <w:pPr>
        <w:ind w:left="1440"/>
        <w:rPr>
          <w:rFonts w:ascii="Times New Roman" w:eastAsia="Times New Roman" w:hAnsi="Times New Roman" w:cs="Times New Roman"/>
        </w:rPr>
      </w:pPr>
      <w:r w:rsidRPr="47FA12E8">
        <w:rPr>
          <w:rFonts w:ascii="Times New Roman" w:eastAsia="Times New Roman" w:hAnsi="Times New Roman" w:cs="Times New Roman"/>
          <w:b/>
          <w:bCs/>
        </w:rPr>
        <w:t xml:space="preserve">(B) </w:t>
      </w:r>
      <w:r w:rsidR="008367CF" w:rsidRPr="47FA12E8">
        <w:rPr>
          <w:rFonts w:ascii="Times New Roman" w:eastAsia="Times New Roman" w:hAnsi="Times New Roman" w:cs="Times New Roman"/>
        </w:rPr>
        <w:t xml:space="preserve">A cannabis testing facility license permits the following activities on behalf of cultivation facilities, products manufacturing facilities, and cannabis stores subject to all requirements of 28-B MRS and </w:t>
      </w:r>
      <w:r w:rsidR="0054748F" w:rsidRPr="47FA12E8">
        <w:rPr>
          <w:rFonts w:ascii="Times New Roman" w:eastAsia="Times New Roman" w:hAnsi="Times New Roman" w:cs="Times New Roman"/>
        </w:rPr>
        <w:t>the rules governing the adult use cannabis program</w:t>
      </w:r>
      <w:r w:rsidR="008367CF" w:rsidRPr="47FA12E8">
        <w:rPr>
          <w:rFonts w:ascii="Times New Roman" w:eastAsia="Times New Roman" w:hAnsi="Times New Roman" w:cs="Times New Roman"/>
        </w:rPr>
        <w:t>:</w:t>
      </w:r>
    </w:p>
    <w:p w14:paraId="53AF0310" w14:textId="77777777" w:rsidR="00C2712B" w:rsidRDefault="00C2712B" w:rsidP="00465E20">
      <w:pPr>
        <w:ind w:left="1440"/>
        <w:rPr>
          <w:rFonts w:ascii="Times New Roman" w:eastAsia="Times New Roman" w:hAnsi="Times New Roman" w:cs="Times New Roman"/>
        </w:rPr>
      </w:pPr>
    </w:p>
    <w:p w14:paraId="5368D3BE" w14:textId="0B641337"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(1) </w:t>
      </w:r>
      <w:r w:rsidR="008367CF" w:rsidRPr="00B61C87">
        <w:rPr>
          <w:rFonts w:ascii="Times New Roman" w:eastAsia="Times New Roman" w:hAnsi="Times New Roman" w:cs="Times New Roman"/>
        </w:rPr>
        <w:t>Collecting and transporting, for the purpose of mandatory testing pursuant to 28-B MRS § 602, samples of cannabis and/or cannabis products cultivated, manufactured or sold by a licensed cannabis establishment;</w:t>
      </w:r>
    </w:p>
    <w:p w14:paraId="59C3F52D" w14:textId="77777777" w:rsidR="00C2712B" w:rsidRDefault="00C2712B" w:rsidP="00465E20">
      <w:pPr>
        <w:ind w:left="2160"/>
        <w:rPr>
          <w:rFonts w:ascii="Times New Roman" w:eastAsia="Times New Roman" w:hAnsi="Times New Roman" w:cs="Times New Roman"/>
          <w:b/>
        </w:rPr>
      </w:pPr>
    </w:p>
    <w:p w14:paraId="7790125C" w14:textId="19B67F8B"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(2) </w:t>
      </w:r>
      <w:r w:rsidR="008367CF" w:rsidRPr="00B61C87">
        <w:rPr>
          <w:rFonts w:ascii="Times New Roman" w:eastAsia="Times New Roman" w:hAnsi="Times New Roman" w:cs="Times New Roman"/>
        </w:rPr>
        <w:t>Receiving, for the purpose of mandatory or other testing, samples of cannabis and cannabis products from sample collectors and self-samplers;</w:t>
      </w:r>
    </w:p>
    <w:p w14:paraId="4BA1168F" w14:textId="77777777" w:rsidR="00C2712B" w:rsidRDefault="00C2712B" w:rsidP="00465E20">
      <w:pPr>
        <w:ind w:left="2160"/>
        <w:rPr>
          <w:rFonts w:ascii="Times New Roman" w:eastAsia="Times New Roman" w:hAnsi="Times New Roman" w:cs="Times New Roman"/>
          <w:b/>
        </w:rPr>
      </w:pPr>
    </w:p>
    <w:p w14:paraId="6D1D5AAA" w14:textId="4DA19A16"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(3) </w:t>
      </w:r>
      <w:r w:rsidR="008367CF" w:rsidRPr="00B61C87">
        <w:rPr>
          <w:rFonts w:ascii="Times New Roman" w:eastAsia="Times New Roman" w:hAnsi="Times New Roman" w:cs="Times New Roman"/>
        </w:rPr>
        <w:t xml:space="preserve">Performing laboratory analysis of samples of cannabis and cannabis products following protocols approved by the Department and in accordance with </w:t>
      </w:r>
      <w:r w:rsidR="008367CF" w:rsidRPr="00B61C87">
        <w:rPr>
          <w:rFonts w:ascii="Times New Roman" w:eastAsia="Times New Roman" w:hAnsi="Times New Roman" w:cs="Times New Roman"/>
          <w:i/>
          <w:iCs/>
        </w:rPr>
        <w:t>Rules for the Certification of Cannabis Testing Facilities,</w:t>
      </w:r>
      <w:r w:rsidR="008367CF" w:rsidRPr="00B61C87">
        <w:rPr>
          <w:rFonts w:ascii="Times New Roman" w:eastAsia="Times New Roman" w:hAnsi="Times New Roman" w:cs="Times New Roman"/>
        </w:rPr>
        <w:t xml:space="preserve"> 18-691 CMR, ch. 5;</w:t>
      </w:r>
    </w:p>
    <w:p w14:paraId="44267BF9" w14:textId="77777777" w:rsidR="00C2712B" w:rsidRDefault="00C2712B" w:rsidP="00465E20">
      <w:pPr>
        <w:ind w:left="2160"/>
        <w:rPr>
          <w:rFonts w:ascii="Times New Roman" w:eastAsia="Times New Roman" w:hAnsi="Times New Roman" w:cs="Times New Roman"/>
          <w:b/>
        </w:rPr>
      </w:pPr>
    </w:p>
    <w:p w14:paraId="1A2C26B8" w14:textId="7DEB3A3F"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(4) </w:t>
      </w:r>
      <w:r w:rsidR="008367CF" w:rsidRPr="00B61C87">
        <w:rPr>
          <w:rFonts w:ascii="Times New Roman" w:eastAsia="Times New Roman" w:hAnsi="Times New Roman" w:cs="Times New Roman"/>
        </w:rPr>
        <w:t>Providing reports on cannabinoid identity and content profiles and biological and chemical contaminants to cultivation facilities, products manufacturing facilities, and cannabis stores;</w:t>
      </w:r>
    </w:p>
    <w:p w14:paraId="1BE12952" w14:textId="77777777" w:rsidR="00C2712B" w:rsidRDefault="00C2712B" w:rsidP="00465E20">
      <w:pPr>
        <w:ind w:left="2160"/>
        <w:rPr>
          <w:rFonts w:ascii="Times New Roman" w:eastAsia="Times New Roman" w:hAnsi="Times New Roman" w:cs="Times New Roman"/>
          <w:b/>
        </w:rPr>
      </w:pPr>
    </w:p>
    <w:p w14:paraId="2AD6172B" w14:textId="20EC3C4C"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(5) </w:t>
      </w:r>
      <w:r w:rsidR="008367CF" w:rsidRPr="00B61C87">
        <w:rPr>
          <w:rFonts w:ascii="Times New Roman" w:eastAsia="Times New Roman" w:hAnsi="Times New Roman" w:cs="Times New Roman"/>
        </w:rPr>
        <w:t xml:space="preserve">Reporting testing results according to </w:t>
      </w:r>
      <w:r w:rsidR="00EC15E7">
        <w:rPr>
          <w:rFonts w:ascii="Times New Roman" w:eastAsia="Times New Roman" w:hAnsi="Times New Roman" w:cs="Times New Roman"/>
        </w:rPr>
        <w:t>the requirements of 18-691 CMR, ch. 40</w:t>
      </w:r>
      <w:r w:rsidR="008367CF" w:rsidRPr="00B61C87">
        <w:rPr>
          <w:rFonts w:ascii="Times New Roman" w:eastAsia="Times New Roman" w:hAnsi="Times New Roman" w:cs="Times New Roman"/>
        </w:rPr>
        <w:t xml:space="preserve">; and          </w:t>
      </w:r>
    </w:p>
    <w:p w14:paraId="6333A96B" w14:textId="77777777" w:rsidR="00C2712B" w:rsidRDefault="00C2712B" w:rsidP="00465E20">
      <w:pPr>
        <w:ind w:left="2160"/>
        <w:rPr>
          <w:rFonts w:ascii="Times New Roman" w:eastAsia="Times New Roman" w:hAnsi="Times New Roman" w:cs="Times New Roman"/>
          <w:b/>
        </w:rPr>
      </w:pPr>
    </w:p>
    <w:p w14:paraId="72439A8B" w14:textId="21D205B4" w:rsidR="008367CF" w:rsidRDefault="00465E20" w:rsidP="00465E20">
      <w:pPr>
        <w:ind w:left="2160"/>
        <w:rPr>
          <w:rFonts w:ascii="Times New Roman" w:eastAsia="Times New Roman" w:hAnsi="Times New Roman" w:cs="Times New Roman"/>
        </w:rPr>
      </w:pPr>
      <w:r>
        <w:rPr>
          <w:rFonts w:ascii="Times New Roman" w:eastAsia="Times New Roman" w:hAnsi="Times New Roman" w:cs="Times New Roman"/>
          <w:b/>
        </w:rPr>
        <w:t xml:space="preserve">(6) </w:t>
      </w:r>
      <w:r w:rsidR="008367CF" w:rsidRPr="00B61C87">
        <w:rPr>
          <w:rFonts w:ascii="Times New Roman" w:eastAsia="Times New Roman" w:hAnsi="Times New Roman" w:cs="Times New Roman"/>
        </w:rPr>
        <w:t xml:space="preserve">Destroying and disposing of samples, subject to all requirements of 28-B MRS and </w:t>
      </w:r>
      <w:r w:rsidR="009D1EE1">
        <w:rPr>
          <w:rFonts w:ascii="Times New Roman" w:eastAsia="Times New Roman" w:hAnsi="Times New Roman" w:cs="Times New Roman"/>
        </w:rPr>
        <w:t xml:space="preserve">18-691 CMR, ch. 30, </w:t>
      </w:r>
      <w:r w:rsidR="00FA6248">
        <w:rPr>
          <w:rFonts w:ascii="Times New Roman" w:eastAsia="Times New Roman" w:hAnsi="Times New Roman" w:cs="Times New Roman"/>
        </w:rPr>
        <w:t>§ 4</w:t>
      </w:r>
      <w:r w:rsidR="008367CF" w:rsidRPr="00B61C87">
        <w:rPr>
          <w:rFonts w:ascii="Times New Roman" w:eastAsia="Times New Roman" w:hAnsi="Times New Roman" w:cs="Times New Roman"/>
        </w:rPr>
        <w:t>.</w:t>
      </w:r>
    </w:p>
    <w:p w14:paraId="605836D1" w14:textId="77777777" w:rsidR="00C2712B" w:rsidRPr="00465E20" w:rsidRDefault="00C2712B" w:rsidP="00465E20">
      <w:pPr>
        <w:ind w:left="2160"/>
        <w:rPr>
          <w:rFonts w:ascii="Times New Roman" w:eastAsia="Times New Roman" w:hAnsi="Times New Roman" w:cs="Times New Roman"/>
          <w:b/>
        </w:rPr>
      </w:pPr>
    </w:p>
    <w:p w14:paraId="268CC31B" w14:textId="0194F447" w:rsidR="008367CF" w:rsidRDefault="00B70FAD" w:rsidP="00B70FAD">
      <w:pPr>
        <w:pBdr>
          <w:top w:val="nil"/>
          <w:left w:val="nil"/>
          <w:bottom w:val="nil"/>
          <w:right w:val="nil"/>
          <w:between w:val="nil"/>
        </w:pBdr>
        <w:ind w:left="1440"/>
        <w:rPr>
          <w:rFonts w:ascii="Times New Roman" w:eastAsia="Times New Roman" w:hAnsi="Times New Roman" w:cs="Times New Roman"/>
        </w:rPr>
      </w:pPr>
      <w:r w:rsidRPr="00B70FAD">
        <w:rPr>
          <w:rFonts w:ascii="Times New Roman" w:eastAsia="Times New Roman" w:hAnsi="Times New Roman" w:cs="Times New Roman"/>
          <w:b/>
          <w:bCs/>
        </w:rPr>
        <w:t>(C)</w:t>
      </w:r>
      <w:r>
        <w:rPr>
          <w:rFonts w:ascii="Times New Roman" w:eastAsia="Times New Roman" w:hAnsi="Times New Roman" w:cs="Times New Roman"/>
        </w:rPr>
        <w:t xml:space="preserve"> </w:t>
      </w:r>
      <w:r w:rsidR="008367CF" w:rsidRPr="00B61C87">
        <w:rPr>
          <w:rFonts w:ascii="Times New Roman" w:eastAsia="Times New Roman" w:hAnsi="Times New Roman" w:cs="Times New Roman"/>
        </w:rPr>
        <w:t xml:space="preserve">A cannabis testing facility license permits the licensee, upon notification in writing to the Department, to: </w:t>
      </w:r>
    </w:p>
    <w:p w14:paraId="59893815" w14:textId="77777777" w:rsidR="00B70FAD" w:rsidRDefault="00B70FAD" w:rsidP="00B70FAD">
      <w:pPr>
        <w:pBdr>
          <w:top w:val="nil"/>
          <w:left w:val="nil"/>
          <w:bottom w:val="nil"/>
          <w:right w:val="nil"/>
          <w:between w:val="nil"/>
        </w:pBdr>
        <w:ind w:left="1440"/>
        <w:rPr>
          <w:rFonts w:ascii="Times New Roman" w:eastAsia="Times New Roman" w:hAnsi="Times New Roman" w:cs="Times New Roman"/>
          <w:b/>
        </w:rPr>
      </w:pPr>
    </w:p>
    <w:p w14:paraId="012598FC" w14:textId="53E70A87" w:rsidR="008367CF" w:rsidRDefault="00B70FAD" w:rsidP="00B70FAD">
      <w:pPr>
        <w:pBdr>
          <w:top w:val="nil"/>
          <w:left w:val="nil"/>
          <w:bottom w:val="nil"/>
          <w:right w:val="nil"/>
          <w:between w:val="nil"/>
        </w:pBdr>
        <w:ind w:left="2160"/>
        <w:rPr>
          <w:rFonts w:ascii="Times New Roman" w:eastAsia="Times New Roman" w:hAnsi="Times New Roman" w:cs="Times New Roman"/>
        </w:rPr>
      </w:pPr>
      <w:r>
        <w:rPr>
          <w:rFonts w:ascii="Times New Roman" w:eastAsia="Times New Roman" w:hAnsi="Times New Roman" w:cs="Times New Roman"/>
          <w:b/>
        </w:rPr>
        <w:t xml:space="preserve">(1) </w:t>
      </w:r>
      <w:r w:rsidR="008367CF" w:rsidRPr="00B61C87">
        <w:rPr>
          <w:rFonts w:ascii="Times New Roman" w:eastAsia="Times New Roman" w:hAnsi="Times New Roman" w:cs="Times New Roman"/>
        </w:rPr>
        <w:t xml:space="preserve">Accept, from a person 21 years of age or older, cannabis or cannabis products grown or possessed lawfully under 28-B MRS, chapter 3; </w:t>
      </w:r>
    </w:p>
    <w:p w14:paraId="1D6F186C" w14:textId="77777777" w:rsidR="00B70FAD" w:rsidRDefault="00B70FAD" w:rsidP="00B70FAD">
      <w:pPr>
        <w:pBdr>
          <w:top w:val="nil"/>
          <w:left w:val="nil"/>
          <w:bottom w:val="nil"/>
          <w:right w:val="nil"/>
          <w:between w:val="nil"/>
        </w:pBdr>
        <w:ind w:left="2160"/>
        <w:rPr>
          <w:rFonts w:ascii="Times New Roman" w:eastAsia="Times New Roman" w:hAnsi="Times New Roman" w:cs="Times New Roman"/>
          <w:b/>
        </w:rPr>
      </w:pPr>
    </w:p>
    <w:p w14:paraId="1A6ABB8A" w14:textId="1F68C3FD" w:rsidR="008367CF" w:rsidRDefault="00B70FAD" w:rsidP="00B70FAD">
      <w:pPr>
        <w:pBdr>
          <w:top w:val="nil"/>
          <w:left w:val="nil"/>
          <w:bottom w:val="nil"/>
          <w:right w:val="nil"/>
          <w:between w:val="nil"/>
        </w:pBdr>
        <w:ind w:left="2160"/>
        <w:rPr>
          <w:rFonts w:ascii="Times New Roman" w:eastAsia="Times New Roman" w:hAnsi="Times New Roman" w:cs="Times New Roman"/>
        </w:rPr>
      </w:pPr>
      <w:r>
        <w:rPr>
          <w:rFonts w:ascii="Times New Roman" w:eastAsia="Times New Roman" w:hAnsi="Times New Roman" w:cs="Times New Roman"/>
          <w:b/>
        </w:rPr>
        <w:t xml:space="preserve">(2) </w:t>
      </w:r>
      <w:r w:rsidR="008367CF" w:rsidRPr="00B61C87">
        <w:rPr>
          <w:rFonts w:ascii="Times New Roman" w:eastAsia="Times New Roman" w:hAnsi="Times New Roman" w:cs="Times New Roman"/>
        </w:rPr>
        <w:t>Perform laboratory analysis of samples of cannabis or cannabis products following protocols approved by the Department; and</w:t>
      </w:r>
    </w:p>
    <w:p w14:paraId="0A842A2A" w14:textId="6C9E8892" w:rsidR="00B70FAD" w:rsidRDefault="00B70FAD" w:rsidP="00B70FAD">
      <w:pPr>
        <w:pBdr>
          <w:top w:val="nil"/>
          <w:left w:val="nil"/>
          <w:bottom w:val="nil"/>
          <w:right w:val="nil"/>
          <w:between w:val="nil"/>
        </w:pBdr>
        <w:ind w:left="2160"/>
        <w:rPr>
          <w:rFonts w:ascii="Times New Roman" w:eastAsia="Times New Roman" w:hAnsi="Times New Roman" w:cs="Times New Roman"/>
          <w:b/>
        </w:rPr>
      </w:pPr>
    </w:p>
    <w:p w14:paraId="0BA95542" w14:textId="3C7FB36B" w:rsidR="008367CF" w:rsidRDefault="00B70FAD" w:rsidP="00B70FAD">
      <w:pPr>
        <w:pBdr>
          <w:top w:val="nil"/>
          <w:left w:val="nil"/>
          <w:bottom w:val="nil"/>
          <w:right w:val="nil"/>
          <w:between w:val="nil"/>
        </w:pBdr>
        <w:ind w:left="2160"/>
        <w:rPr>
          <w:rFonts w:ascii="Times New Roman" w:eastAsia="Times New Roman" w:hAnsi="Times New Roman" w:cs="Times New Roman"/>
        </w:rPr>
      </w:pPr>
      <w:r>
        <w:rPr>
          <w:rFonts w:ascii="Times New Roman" w:eastAsia="Times New Roman" w:hAnsi="Times New Roman" w:cs="Times New Roman"/>
          <w:b/>
        </w:rPr>
        <w:t xml:space="preserve">(3) </w:t>
      </w:r>
      <w:r w:rsidR="008367CF" w:rsidRPr="00B61C87">
        <w:rPr>
          <w:rFonts w:ascii="Times New Roman" w:eastAsia="Times New Roman" w:hAnsi="Times New Roman" w:cs="Times New Roman"/>
        </w:rPr>
        <w:t>Issue, solely for the use of the person 21 years of age or older, a report on cannabinoid identity and content profiles and biological and chemical contaminants of the sample.</w:t>
      </w:r>
    </w:p>
    <w:p w14:paraId="12913D4F" w14:textId="77777777" w:rsidR="00B70FAD" w:rsidRPr="00B70FAD" w:rsidRDefault="00B70FAD" w:rsidP="00B70FAD">
      <w:pPr>
        <w:pBdr>
          <w:top w:val="nil"/>
          <w:left w:val="nil"/>
          <w:bottom w:val="nil"/>
          <w:right w:val="nil"/>
          <w:between w:val="nil"/>
        </w:pBdr>
        <w:ind w:left="2160"/>
        <w:rPr>
          <w:rFonts w:ascii="Times New Roman" w:eastAsia="Times New Roman" w:hAnsi="Times New Roman" w:cs="Times New Roman"/>
          <w:b/>
        </w:rPr>
      </w:pPr>
    </w:p>
    <w:p w14:paraId="7A3885D3" w14:textId="113198EB" w:rsidR="008367CF" w:rsidRPr="00B61C87" w:rsidRDefault="0008029A" w:rsidP="0008029A">
      <w:pPr>
        <w:pBdr>
          <w:top w:val="nil"/>
          <w:left w:val="nil"/>
          <w:bottom w:val="nil"/>
          <w:right w:val="nil"/>
          <w:between w:val="nil"/>
        </w:pBdr>
        <w:ind w:left="1440"/>
        <w:rPr>
          <w:rFonts w:ascii="Times New Roman" w:eastAsia="Times New Roman" w:hAnsi="Times New Roman" w:cs="Times New Roman"/>
        </w:rPr>
      </w:pPr>
      <w:r w:rsidRPr="0008029A">
        <w:rPr>
          <w:rFonts w:ascii="Times New Roman" w:eastAsia="Times New Roman" w:hAnsi="Times New Roman" w:cs="Times New Roman"/>
          <w:b/>
          <w:bCs/>
        </w:rPr>
        <w:t>(D)</w:t>
      </w:r>
      <w:r>
        <w:rPr>
          <w:rFonts w:ascii="Times New Roman" w:eastAsia="Times New Roman" w:hAnsi="Times New Roman" w:cs="Times New Roman"/>
        </w:rPr>
        <w:t xml:space="preserve"> </w:t>
      </w:r>
      <w:r w:rsidR="008367CF" w:rsidRPr="00B61C87">
        <w:rPr>
          <w:rFonts w:ascii="Times New Roman" w:eastAsia="Times New Roman" w:hAnsi="Times New Roman" w:cs="Times New Roman"/>
        </w:rPr>
        <w:t xml:space="preserve">A cannabis testing facility license permits, upon notification in writing to the Department, the following activities on behalf of qualifying patients, caregivers, registered caregivers or registered dispensaries, subject to all requirements of 28-B MRS, 22 MRS, chapter 558-C and </w:t>
      </w:r>
      <w:r w:rsidR="006960EC">
        <w:rPr>
          <w:rFonts w:ascii="Times New Roman" w:eastAsia="Times New Roman" w:hAnsi="Times New Roman" w:cs="Times New Roman"/>
        </w:rPr>
        <w:t xml:space="preserve">the </w:t>
      </w:r>
      <w:r w:rsidR="006960EC" w:rsidRPr="00A72224">
        <w:rPr>
          <w:rFonts w:ascii="Times New Roman" w:eastAsia="Times New Roman" w:hAnsi="Times New Roman" w:cs="Times New Roman"/>
        </w:rPr>
        <w:t>rule</w:t>
      </w:r>
      <w:r w:rsidR="006960EC">
        <w:rPr>
          <w:rFonts w:ascii="Times New Roman" w:eastAsia="Times New Roman" w:hAnsi="Times New Roman" w:cs="Times New Roman"/>
        </w:rPr>
        <w:t>s governing the adult use cannabis program</w:t>
      </w:r>
      <w:r w:rsidR="008367CF" w:rsidRPr="00B61C87">
        <w:rPr>
          <w:rFonts w:ascii="Times New Roman" w:eastAsia="Times New Roman" w:hAnsi="Times New Roman" w:cs="Times New Roman"/>
        </w:rPr>
        <w:t xml:space="preserve">: </w:t>
      </w:r>
    </w:p>
    <w:p w14:paraId="0C888EFE" w14:textId="77777777" w:rsidR="0008029A" w:rsidRDefault="0008029A" w:rsidP="0008029A">
      <w:pPr>
        <w:pBdr>
          <w:top w:val="nil"/>
          <w:left w:val="nil"/>
          <w:bottom w:val="nil"/>
          <w:right w:val="nil"/>
          <w:between w:val="nil"/>
        </w:pBdr>
        <w:rPr>
          <w:rFonts w:ascii="Times New Roman" w:eastAsia="Times New Roman" w:hAnsi="Times New Roman" w:cs="Times New Roman"/>
        </w:rPr>
      </w:pPr>
    </w:p>
    <w:p w14:paraId="6572E4BA" w14:textId="0A722085" w:rsidR="008367CF" w:rsidRDefault="0008029A" w:rsidP="0008029A">
      <w:pPr>
        <w:pBdr>
          <w:top w:val="nil"/>
          <w:left w:val="nil"/>
          <w:bottom w:val="nil"/>
          <w:right w:val="nil"/>
          <w:between w:val="nil"/>
        </w:pBdr>
        <w:ind w:left="2160"/>
        <w:rPr>
          <w:rFonts w:ascii="Times New Roman" w:eastAsia="Times New Roman" w:hAnsi="Times New Roman" w:cs="Times New Roman"/>
        </w:rPr>
      </w:pPr>
      <w:r w:rsidRPr="0008029A">
        <w:rPr>
          <w:rFonts w:ascii="Times New Roman" w:eastAsia="Times New Roman" w:hAnsi="Times New Roman" w:cs="Times New Roman"/>
          <w:b/>
          <w:bCs/>
        </w:rPr>
        <w:t>(1)</w:t>
      </w:r>
      <w:r>
        <w:rPr>
          <w:rFonts w:ascii="Times New Roman" w:eastAsia="Times New Roman" w:hAnsi="Times New Roman" w:cs="Times New Roman"/>
        </w:rPr>
        <w:t xml:space="preserve"> </w:t>
      </w:r>
      <w:r w:rsidR="008367CF" w:rsidRPr="00B61C87">
        <w:rPr>
          <w:rFonts w:ascii="Times New Roman" w:eastAsia="Times New Roman" w:hAnsi="Times New Roman" w:cs="Times New Roman"/>
        </w:rPr>
        <w:t>Collecting and transporting, for testing purposes, samples of cannabis or cannabis products from a qualifying patient, a caregiver, a registered caregiver or a registered dispensary;</w:t>
      </w:r>
    </w:p>
    <w:p w14:paraId="37F314A1" w14:textId="77777777" w:rsidR="0008029A" w:rsidRDefault="0008029A" w:rsidP="0008029A">
      <w:pPr>
        <w:pBdr>
          <w:top w:val="nil"/>
          <w:left w:val="nil"/>
          <w:bottom w:val="nil"/>
          <w:right w:val="nil"/>
          <w:between w:val="nil"/>
        </w:pBdr>
        <w:ind w:left="2160"/>
        <w:rPr>
          <w:rFonts w:ascii="Times New Roman" w:eastAsia="Times New Roman" w:hAnsi="Times New Roman" w:cs="Times New Roman"/>
        </w:rPr>
      </w:pPr>
    </w:p>
    <w:p w14:paraId="03BD998D" w14:textId="7EB8E365" w:rsidR="008367CF" w:rsidRDefault="0008029A" w:rsidP="0008029A">
      <w:pPr>
        <w:pBdr>
          <w:top w:val="nil"/>
          <w:left w:val="nil"/>
          <w:bottom w:val="nil"/>
          <w:right w:val="nil"/>
          <w:between w:val="nil"/>
        </w:pBdr>
        <w:ind w:left="2160"/>
        <w:rPr>
          <w:rFonts w:ascii="Times New Roman" w:eastAsia="Times New Roman" w:hAnsi="Times New Roman" w:cs="Times New Roman"/>
        </w:rPr>
      </w:pPr>
      <w:r w:rsidRPr="0008029A">
        <w:rPr>
          <w:rFonts w:ascii="Times New Roman" w:eastAsia="Times New Roman" w:hAnsi="Times New Roman" w:cs="Times New Roman"/>
          <w:b/>
          <w:bCs/>
        </w:rPr>
        <w:t>(2)</w:t>
      </w:r>
      <w:r>
        <w:rPr>
          <w:rFonts w:ascii="Times New Roman" w:eastAsia="Times New Roman" w:hAnsi="Times New Roman" w:cs="Times New Roman"/>
          <w:b/>
          <w:bCs/>
        </w:rPr>
        <w:t xml:space="preserve"> </w:t>
      </w:r>
      <w:r w:rsidR="008367CF" w:rsidRPr="00B61C87">
        <w:rPr>
          <w:rFonts w:ascii="Times New Roman" w:eastAsia="Times New Roman" w:hAnsi="Times New Roman" w:cs="Times New Roman"/>
        </w:rPr>
        <w:t>Performing laboratory analysis of samples of cannabis and cannabis products following protocols approved by the Department;</w:t>
      </w:r>
    </w:p>
    <w:p w14:paraId="0CE17ED1" w14:textId="77777777" w:rsidR="0008029A" w:rsidRDefault="0008029A" w:rsidP="0008029A">
      <w:pPr>
        <w:pBdr>
          <w:top w:val="nil"/>
          <w:left w:val="nil"/>
          <w:bottom w:val="nil"/>
          <w:right w:val="nil"/>
          <w:between w:val="nil"/>
        </w:pBdr>
        <w:ind w:left="2160"/>
        <w:rPr>
          <w:rFonts w:ascii="Times New Roman" w:eastAsia="Times New Roman" w:hAnsi="Times New Roman" w:cs="Times New Roman"/>
          <w:b/>
          <w:bCs/>
        </w:rPr>
      </w:pPr>
    </w:p>
    <w:p w14:paraId="1BB871DE" w14:textId="4B7EB04A" w:rsidR="008367CF" w:rsidRDefault="0008029A" w:rsidP="0008029A">
      <w:pPr>
        <w:pBdr>
          <w:top w:val="nil"/>
          <w:left w:val="nil"/>
          <w:bottom w:val="nil"/>
          <w:right w:val="nil"/>
          <w:between w:val="nil"/>
        </w:pBdr>
        <w:ind w:left="2160"/>
        <w:rPr>
          <w:rFonts w:ascii="Times New Roman" w:eastAsia="Times New Roman" w:hAnsi="Times New Roman" w:cs="Times New Roman"/>
        </w:rPr>
      </w:pPr>
      <w:r>
        <w:rPr>
          <w:rFonts w:ascii="Times New Roman" w:eastAsia="Times New Roman" w:hAnsi="Times New Roman" w:cs="Times New Roman"/>
          <w:b/>
          <w:bCs/>
        </w:rPr>
        <w:t xml:space="preserve">(3) </w:t>
      </w:r>
      <w:r w:rsidR="008367CF" w:rsidRPr="00B61C87">
        <w:rPr>
          <w:rFonts w:ascii="Times New Roman" w:eastAsia="Times New Roman" w:hAnsi="Times New Roman" w:cs="Times New Roman"/>
        </w:rPr>
        <w:t>Providing reports to qualifying patients, caregivers, registered caregivers or dispensaries; and</w:t>
      </w:r>
    </w:p>
    <w:p w14:paraId="1363794B" w14:textId="77777777" w:rsidR="0008029A" w:rsidRDefault="0008029A" w:rsidP="0008029A">
      <w:pPr>
        <w:pBdr>
          <w:top w:val="nil"/>
          <w:left w:val="nil"/>
          <w:bottom w:val="nil"/>
          <w:right w:val="nil"/>
          <w:between w:val="nil"/>
        </w:pBdr>
        <w:ind w:left="2160"/>
        <w:rPr>
          <w:rFonts w:ascii="Times New Roman" w:eastAsia="Times New Roman" w:hAnsi="Times New Roman" w:cs="Times New Roman"/>
          <w:b/>
          <w:bCs/>
        </w:rPr>
      </w:pPr>
    </w:p>
    <w:p w14:paraId="0DF51B9B" w14:textId="1F8A98B6" w:rsidR="008367CF" w:rsidRDefault="0008029A" w:rsidP="0008029A">
      <w:pPr>
        <w:pBdr>
          <w:top w:val="nil"/>
          <w:left w:val="nil"/>
          <w:bottom w:val="nil"/>
          <w:right w:val="nil"/>
          <w:between w:val="nil"/>
        </w:pBdr>
        <w:ind w:left="2160"/>
        <w:rPr>
          <w:rFonts w:ascii="Times New Roman" w:eastAsia="Times New Roman" w:hAnsi="Times New Roman" w:cs="Times New Roman"/>
        </w:rPr>
      </w:pPr>
      <w:r>
        <w:rPr>
          <w:rFonts w:ascii="Times New Roman" w:eastAsia="Times New Roman" w:hAnsi="Times New Roman" w:cs="Times New Roman"/>
          <w:b/>
          <w:bCs/>
        </w:rPr>
        <w:t xml:space="preserve">(4) </w:t>
      </w:r>
      <w:r w:rsidR="008367CF" w:rsidRPr="00B61C87">
        <w:rPr>
          <w:rFonts w:ascii="Times New Roman" w:eastAsia="Times New Roman" w:hAnsi="Times New Roman" w:cs="Times New Roman"/>
        </w:rPr>
        <w:t xml:space="preserve">Destroying and disposing of samples, subject to all requirements of 28-B MRS and </w:t>
      </w:r>
      <w:r w:rsidR="006960EC">
        <w:rPr>
          <w:rFonts w:ascii="Times New Roman" w:eastAsia="Times New Roman" w:hAnsi="Times New Roman" w:cs="Times New Roman"/>
        </w:rPr>
        <w:t>18-691 CMR, ch. 30, § 4</w:t>
      </w:r>
      <w:r w:rsidR="008367CF" w:rsidRPr="00B61C87">
        <w:rPr>
          <w:rFonts w:ascii="Times New Roman" w:eastAsia="Times New Roman" w:hAnsi="Times New Roman" w:cs="Times New Roman"/>
        </w:rPr>
        <w:t>.</w:t>
      </w:r>
    </w:p>
    <w:p w14:paraId="3E03AD30" w14:textId="77777777" w:rsidR="008D4FAD" w:rsidRDefault="008D4FAD" w:rsidP="00B61C87">
      <w:pPr>
        <w:rPr>
          <w:rFonts w:ascii="Times New Roman" w:hAnsi="Times New Roman" w:cs="Times New Roman"/>
        </w:rPr>
      </w:pPr>
    </w:p>
    <w:p w14:paraId="45E47B2E" w14:textId="026C7C85" w:rsidR="008D4FAD" w:rsidRDefault="008D4FAD" w:rsidP="008D4FAD">
      <w:pPr>
        <w:ind w:firstLine="720"/>
        <w:rPr>
          <w:rFonts w:ascii="Times New Roman" w:hAnsi="Times New Roman" w:cs="Times New Roman"/>
          <w:b/>
          <w:bCs/>
        </w:rPr>
      </w:pPr>
      <w:r>
        <w:rPr>
          <w:rFonts w:ascii="Times New Roman" w:hAnsi="Times New Roman" w:cs="Times New Roman"/>
          <w:b/>
          <w:bCs/>
        </w:rPr>
        <w:t>(</w:t>
      </w:r>
      <w:r w:rsidRPr="008D4FAD">
        <w:rPr>
          <w:rFonts w:ascii="Times New Roman" w:hAnsi="Times New Roman" w:cs="Times New Roman"/>
          <w:b/>
          <w:bCs/>
        </w:rPr>
        <w:t>3</w:t>
      </w:r>
      <w:r>
        <w:rPr>
          <w:rFonts w:ascii="Times New Roman" w:hAnsi="Times New Roman" w:cs="Times New Roman"/>
          <w:b/>
          <w:bCs/>
        </w:rPr>
        <w:t>)</w:t>
      </w:r>
      <w:r w:rsidRPr="008D4FAD">
        <w:rPr>
          <w:rFonts w:ascii="Times New Roman" w:hAnsi="Times New Roman" w:cs="Times New Roman"/>
          <w:b/>
          <w:bCs/>
        </w:rPr>
        <w:t xml:space="preserve"> Products Manufacturing Facility License.</w:t>
      </w:r>
    </w:p>
    <w:p w14:paraId="513429E7" w14:textId="77777777" w:rsidR="00CF180C" w:rsidRDefault="00CF180C" w:rsidP="008D4FAD">
      <w:pPr>
        <w:ind w:firstLine="720"/>
        <w:rPr>
          <w:rFonts w:ascii="Times New Roman" w:hAnsi="Times New Roman" w:cs="Times New Roman"/>
          <w:b/>
          <w:bCs/>
        </w:rPr>
      </w:pPr>
    </w:p>
    <w:p w14:paraId="12E9C086" w14:textId="4404D191" w:rsidR="008367CF" w:rsidRDefault="00CF180C" w:rsidP="00CF180C">
      <w:pPr>
        <w:ind w:left="1440"/>
        <w:rPr>
          <w:rFonts w:ascii="Times New Roman" w:eastAsia="Times" w:hAnsi="Times New Roman" w:cs="Times New Roman"/>
        </w:rPr>
      </w:pPr>
      <w:r>
        <w:rPr>
          <w:rFonts w:ascii="Times New Roman" w:hAnsi="Times New Roman" w:cs="Times New Roman"/>
          <w:b/>
          <w:bCs/>
        </w:rPr>
        <w:t xml:space="preserve">(A) </w:t>
      </w:r>
      <w:r w:rsidR="008367CF" w:rsidRPr="00B61C87">
        <w:rPr>
          <w:rFonts w:ascii="Times New Roman" w:eastAsia="Times" w:hAnsi="Times New Roman" w:cs="Times New Roman"/>
        </w:rPr>
        <w:t>A products manufacturing facility license permits the following activities, subject to all requirements of 28-B MRS</w:t>
      </w:r>
      <w:r w:rsidR="008367CF" w:rsidRPr="00B61C87" w:rsidDel="005A0A35">
        <w:rPr>
          <w:rFonts w:ascii="Times New Roman" w:eastAsia="Times" w:hAnsi="Times New Roman" w:cs="Times New Roman"/>
        </w:rPr>
        <w:t xml:space="preserve"> and</w:t>
      </w:r>
      <w:r w:rsidR="0000064E" w:rsidRPr="00A72224">
        <w:rPr>
          <w:rFonts w:ascii="Times New Roman" w:eastAsia="Times" w:hAnsi="Times New Roman" w:cs="Times New Roman"/>
        </w:rPr>
        <w:t xml:space="preserve"> </w:t>
      </w:r>
      <w:r w:rsidR="0000064E" w:rsidRPr="00A72224">
        <w:rPr>
          <w:rFonts w:ascii="Times New Roman" w:eastAsia="Times" w:hAnsi="Times New Roman" w:cs="Times New Roman"/>
          <w:color w:val="000000"/>
        </w:rPr>
        <w:t xml:space="preserve">the </w:t>
      </w:r>
      <w:r w:rsidR="0000064E" w:rsidRPr="00A04E10">
        <w:rPr>
          <w:rFonts w:ascii="Times New Roman" w:eastAsia="Times" w:hAnsi="Times New Roman" w:cs="Times New Roman"/>
          <w:color w:val="000000"/>
        </w:rPr>
        <w:t>rule</w:t>
      </w:r>
      <w:r w:rsidR="0000064E" w:rsidRPr="00A72224">
        <w:rPr>
          <w:rFonts w:ascii="Times New Roman" w:eastAsia="Times" w:hAnsi="Times New Roman" w:cs="Times New Roman"/>
          <w:color w:val="000000"/>
        </w:rPr>
        <w:t>s governing the adult use cannabis program</w:t>
      </w:r>
      <w:r w:rsidR="008367CF" w:rsidRPr="00B61C87">
        <w:rPr>
          <w:rFonts w:ascii="Times New Roman" w:eastAsia="Times" w:hAnsi="Times New Roman" w:cs="Times New Roman"/>
        </w:rPr>
        <w:t>:</w:t>
      </w:r>
    </w:p>
    <w:p w14:paraId="2C70B49B" w14:textId="77777777" w:rsidR="00CF180C" w:rsidRDefault="00CF180C" w:rsidP="00CF180C">
      <w:pPr>
        <w:ind w:left="1440"/>
        <w:rPr>
          <w:rFonts w:ascii="Times New Roman" w:eastAsia="Times" w:hAnsi="Times New Roman" w:cs="Times New Roman"/>
        </w:rPr>
      </w:pPr>
    </w:p>
    <w:p w14:paraId="2C8B9B90" w14:textId="765A450D" w:rsidR="008367CF" w:rsidRDefault="00CF180C" w:rsidP="00CF180C">
      <w:pPr>
        <w:ind w:left="1440"/>
        <w:rPr>
          <w:rFonts w:ascii="Times New Roman" w:eastAsia="Times" w:hAnsi="Times New Roman" w:cs="Times New Roman"/>
        </w:rPr>
      </w:pPr>
      <w:r>
        <w:rPr>
          <w:rFonts w:ascii="Times New Roman" w:eastAsia="Times" w:hAnsi="Times New Roman" w:cs="Times New Roman"/>
        </w:rPr>
        <w:tab/>
      </w:r>
      <w:r w:rsidRPr="00CF180C">
        <w:rPr>
          <w:rFonts w:ascii="Times New Roman" w:eastAsia="Times" w:hAnsi="Times New Roman" w:cs="Times New Roman"/>
          <w:b/>
          <w:bCs/>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Purchasing adult use cannabis from licensed cultivation facilities;</w:t>
      </w:r>
    </w:p>
    <w:p w14:paraId="30520B59" w14:textId="77777777" w:rsidR="00CF180C" w:rsidRDefault="00CF180C" w:rsidP="00CF180C">
      <w:pPr>
        <w:ind w:left="1440"/>
        <w:rPr>
          <w:rFonts w:ascii="Times New Roman" w:eastAsia="Times" w:hAnsi="Times New Roman" w:cs="Times New Roman"/>
          <w:b/>
          <w:bCs/>
        </w:rPr>
      </w:pPr>
    </w:p>
    <w:p w14:paraId="02DBB6B6" w14:textId="6A15D6E8" w:rsidR="008367CF" w:rsidRDefault="00CF180C" w:rsidP="00CF180C">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Purchasing adult use cannabis concentrate from other licensed products manufacturing facilities;</w:t>
      </w:r>
    </w:p>
    <w:p w14:paraId="24D49651" w14:textId="77777777" w:rsidR="00CF180C" w:rsidRDefault="00CF180C" w:rsidP="00CF180C">
      <w:pPr>
        <w:ind w:left="2160"/>
        <w:rPr>
          <w:rFonts w:ascii="Times New Roman" w:eastAsia="Times" w:hAnsi="Times New Roman" w:cs="Times New Roman"/>
          <w:b/>
          <w:bCs/>
        </w:rPr>
      </w:pPr>
    </w:p>
    <w:p w14:paraId="41FD1DF6" w14:textId="20BA8894" w:rsidR="008367CF" w:rsidRDefault="00CF180C" w:rsidP="00CF180C">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Extracting cannabinoids from cannabis;</w:t>
      </w:r>
    </w:p>
    <w:p w14:paraId="4A54658F" w14:textId="77777777" w:rsidR="00CF180C" w:rsidRDefault="00CF180C" w:rsidP="00CF180C">
      <w:pPr>
        <w:ind w:left="2160"/>
        <w:rPr>
          <w:rFonts w:ascii="Times New Roman" w:eastAsia="Times" w:hAnsi="Times New Roman" w:cs="Times New Roman"/>
          <w:b/>
          <w:bCs/>
        </w:rPr>
      </w:pPr>
    </w:p>
    <w:p w14:paraId="267348E7" w14:textId="2823A3A7" w:rsidR="008367CF" w:rsidRDefault="00CF180C" w:rsidP="00CF180C">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Preparing, weighing, packaging, labeling and storing cannabis and cannabis products;</w:t>
      </w:r>
    </w:p>
    <w:p w14:paraId="3C8B3E29" w14:textId="77777777" w:rsidR="00CF180C" w:rsidRDefault="00CF180C" w:rsidP="00CF180C">
      <w:pPr>
        <w:ind w:left="2160"/>
        <w:rPr>
          <w:rFonts w:ascii="Times New Roman" w:eastAsia="Times" w:hAnsi="Times New Roman" w:cs="Times New Roman"/>
          <w:b/>
          <w:bCs/>
        </w:rPr>
      </w:pPr>
    </w:p>
    <w:p w14:paraId="2FC08AEE" w14:textId="07E89201" w:rsidR="008367CF" w:rsidRDefault="00CF180C" w:rsidP="00CF180C">
      <w:pPr>
        <w:ind w:left="2160"/>
        <w:rPr>
          <w:rFonts w:ascii="Times New Roman" w:eastAsia="Times" w:hAnsi="Times New Roman" w:cs="Times New Roman"/>
        </w:rPr>
      </w:pPr>
      <w:r>
        <w:rPr>
          <w:rFonts w:ascii="Times New Roman" w:eastAsia="Times" w:hAnsi="Times New Roman" w:cs="Times New Roman"/>
          <w:b/>
          <w:bCs/>
        </w:rPr>
        <w:t>(5)</w:t>
      </w:r>
      <w:bookmarkStart w:id="20" w:name="_Hlk40444558"/>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Collecting samples of cannabis or cannabis products for mandatory or research and development testing and delivering those samples to a testing facility; </w:t>
      </w:r>
    </w:p>
    <w:p w14:paraId="333AD3CE" w14:textId="77777777" w:rsidR="00CF180C" w:rsidRDefault="00CF180C" w:rsidP="00CF180C">
      <w:pPr>
        <w:ind w:left="2160"/>
        <w:rPr>
          <w:rFonts w:ascii="Times New Roman" w:eastAsia="Times" w:hAnsi="Times New Roman" w:cs="Times New Roman"/>
          <w:b/>
          <w:bCs/>
        </w:rPr>
      </w:pPr>
    </w:p>
    <w:p w14:paraId="51D49A11" w14:textId="77777777" w:rsidR="004B644A" w:rsidRDefault="00CF180C" w:rsidP="00CF180C">
      <w:pPr>
        <w:ind w:left="2160"/>
        <w:rPr>
          <w:rFonts w:ascii="Times New Roman" w:eastAsia="Times" w:hAnsi="Times New Roman" w:cs="Times New Roman"/>
        </w:rPr>
      </w:pPr>
      <w:r>
        <w:rPr>
          <w:rFonts w:ascii="Times New Roman" w:eastAsia="Times" w:hAnsi="Times New Roman" w:cs="Times New Roman"/>
          <w:b/>
          <w:bCs/>
        </w:rPr>
        <w:lastRenderedPageBreak/>
        <w:t>(6)</w:t>
      </w:r>
      <w:bookmarkEnd w:id="20"/>
      <w:r>
        <w:rPr>
          <w:rFonts w:ascii="Times New Roman" w:eastAsia="Times" w:hAnsi="Times New Roman" w:cs="Times New Roman"/>
          <w:b/>
          <w:bCs/>
        </w:rPr>
        <w:t xml:space="preserve"> </w:t>
      </w:r>
      <w:r w:rsidR="008367CF" w:rsidRPr="00B61C87">
        <w:rPr>
          <w:rFonts w:ascii="Times New Roman" w:eastAsia="Times" w:hAnsi="Times New Roman" w:cs="Times New Roman"/>
        </w:rPr>
        <w:t>Selling or authorized transport of cannabis or cannabis products to licensed products manufacturing facilities and/or cannabis stores</w:t>
      </w:r>
      <w:r w:rsidR="004B644A">
        <w:rPr>
          <w:rFonts w:ascii="Times New Roman" w:eastAsia="Times" w:hAnsi="Times New Roman" w:cs="Times New Roman"/>
        </w:rPr>
        <w:t>;</w:t>
      </w:r>
    </w:p>
    <w:p w14:paraId="089E8B1B" w14:textId="665D8848" w:rsidR="008367CF" w:rsidRDefault="008367CF" w:rsidP="00CF180C">
      <w:pPr>
        <w:ind w:left="2160"/>
        <w:rPr>
          <w:rFonts w:ascii="Times New Roman" w:eastAsia="Times" w:hAnsi="Times New Roman" w:cs="Times New Roman"/>
        </w:rPr>
      </w:pPr>
    </w:p>
    <w:p w14:paraId="37EA3887" w14:textId="40EB25B3" w:rsidR="004B644A" w:rsidRDefault="004B644A" w:rsidP="000C4592">
      <w:pPr>
        <w:pBdr>
          <w:top w:val="nil"/>
          <w:left w:val="nil"/>
          <w:bottom w:val="nil"/>
          <w:right w:val="nil"/>
          <w:between w:val="nil"/>
        </w:pBdr>
        <w:ind w:left="2160"/>
        <w:rPr>
          <w:rFonts w:ascii="Times New Roman" w:eastAsia="Times" w:hAnsi="Times New Roman" w:cs="Times New Roman"/>
        </w:rPr>
      </w:pPr>
      <w:r w:rsidRPr="00827D48">
        <w:rPr>
          <w:rFonts w:ascii="Times New Roman" w:eastAsia="Times" w:hAnsi="Times New Roman" w:cs="Times New Roman"/>
          <w:b/>
        </w:rPr>
        <w:t xml:space="preserve">(7) </w:t>
      </w:r>
      <w:r>
        <w:rPr>
          <w:rFonts w:ascii="Times New Roman" w:eastAsia="Times" w:hAnsi="Times New Roman" w:cs="Times New Roman"/>
        </w:rPr>
        <w:t xml:space="preserve">Selling adult use cannabis and cannabis products by delivery to consumers 21 years of age or older in accordance with the requirements of this </w:t>
      </w:r>
      <w:r w:rsidRPr="00A72224">
        <w:rPr>
          <w:rFonts w:ascii="Times New Roman" w:eastAsia="Times" w:hAnsi="Times New Roman" w:cs="Times New Roman"/>
        </w:rPr>
        <w:t>rule</w:t>
      </w:r>
      <w:r>
        <w:rPr>
          <w:rFonts w:ascii="Times New Roman" w:eastAsia="Times" w:hAnsi="Times New Roman" w:cs="Times New Roman"/>
        </w:rPr>
        <w:t xml:space="preserve"> and the </w:t>
      </w:r>
      <w:r w:rsidRPr="00CA0779">
        <w:rPr>
          <w:rFonts w:ascii="Times New Roman" w:eastAsia="Times" w:hAnsi="Times New Roman" w:cs="Times New Roman"/>
          <w:i/>
          <w:iCs/>
        </w:rPr>
        <w:t>Compliance Rules for Adult Use Cannabis Establishments</w:t>
      </w:r>
      <w:r>
        <w:rPr>
          <w:rFonts w:ascii="Times New Roman" w:eastAsia="Times" w:hAnsi="Times New Roman" w:cs="Times New Roman"/>
        </w:rPr>
        <w:t xml:space="preserve">, 18-691 CMR, ch. 30. </w:t>
      </w:r>
    </w:p>
    <w:p w14:paraId="2EC9D98E" w14:textId="77777777" w:rsidR="00C96ABE" w:rsidRDefault="00C96ABE" w:rsidP="529AD4FB">
      <w:pPr>
        <w:pBdr>
          <w:top w:val="nil"/>
          <w:left w:val="nil"/>
          <w:bottom w:val="nil"/>
          <w:right w:val="nil"/>
          <w:between w:val="nil"/>
        </w:pBdr>
        <w:ind w:left="2880"/>
        <w:rPr>
          <w:rFonts w:ascii="Times New Roman" w:eastAsia="Times" w:hAnsi="Times New Roman" w:cs="Times New Roman"/>
          <w:b/>
          <w:bCs/>
        </w:rPr>
      </w:pPr>
    </w:p>
    <w:p w14:paraId="2F875F79" w14:textId="380AE566" w:rsidR="004B644A" w:rsidRDefault="004B644A" w:rsidP="529AD4FB">
      <w:pPr>
        <w:pBdr>
          <w:top w:val="nil"/>
          <w:left w:val="nil"/>
          <w:bottom w:val="nil"/>
          <w:right w:val="nil"/>
          <w:between w:val="nil"/>
        </w:pBdr>
        <w:ind w:left="2880"/>
        <w:rPr>
          <w:rFonts w:ascii="Times New Roman" w:eastAsia="Times" w:hAnsi="Times New Roman" w:cs="Times New Roman"/>
        </w:rPr>
      </w:pPr>
      <w:r w:rsidRPr="529AD4FB">
        <w:rPr>
          <w:rFonts w:ascii="Times New Roman" w:eastAsia="Times" w:hAnsi="Times New Roman" w:cs="Times New Roman"/>
          <w:b/>
          <w:bCs/>
        </w:rPr>
        <w:t>(</w:t>
      </w:r>
      <w:r w:rsidR="000C03A9" w:rsidRPr="529AD4FB">
        <w:rPr>
          <w:rFonts w:ascii="Times New Roman" w:eastAsia="Times" w:hAnsi="Times New Roman" w:cs="Times New Roman"/>
          <w:b/>
          <w:bCs/>
        </w:rPr>
        <w:t>a</w:t>
      </w:r>
      <w:r w:rsidRPr="529AD4FB">
        <w:rPr>
          <w:rFonts w:ascii="Times New Roman" w:eastAsia="Times" w:hAnsi="Times New Roman" w:cs="Times New Roman"/>
          <w:b/>
          <w:bCs/>
        </w:rPr>
        <w:t>)</w:t>
      </w:r>
      <w:r w:rsidRPr="529AD4FB">
        <w:rPr>
          <w:rFonts w:ascii="Times New Roman" w:eastAsia="Times" w:hAnsi="Times New Roman" w:cs="Times New Roman"/>
        </w:rPr>
        <w:t xml:space="preserve"> A </w:t>
      </w:r>
      <w:r w:rsidR="000C03A9" w:rsidRPr="529AD4FB">
        <w:rPr>
          <w:rFonts w:ascii="Times New Roman" w:eastAsia="Times" w:hAnsi="Times New Roman" w:cs="Times New Roman"/>
        </w:rPr>
        <w:t>products manufacturing facility</w:t>
      </w:r>
      <w:r w:rsidRPr="529AD4FB">
        <w:rPr>
          <w:rFonts w:ascii="Times New Roman" w:eastAsia="Times" w:hAnsi="Times New Roman" w:cs="Times New Roman"/>
        </w:rPr>
        <w:t xml:space="preserve"> may accept wholesale transfers of cannabis and cannabis products packaged and labeled for retail sale to consumers by delivery;</w:t>
      </w:r>
    </w:p>
    <w:p w14:paraId="71D2913D" w14:textId="77777777" w:rsidR="00C96ABE" w:rsidRDefault="00C96ABE" w:rsidP="000C4592">
      <w:pPr>
        <w:pBdr>
          <w:top w:val="nil"/>
          <w:left w:val="nil"/>
          <w:bottom w:val="nil"/>
          <w:right w:val="nil"/>
          <w:between w:val="nil"/>
        </w:pBdr>
        <w:ind w:left="2880"/>
        <w:rPr>
          <w:rFonts w:ascii="Times New Roman" w:eastAsia="Times" w:hAnsi="Times New Roman" w:cs="Times New Roman"/>
          <w:b/>
          <w:bCs/>
        </w:rPr>
      </w:pPr>
    </w:p>
    <w:p w14:paraId="776662EB" w14:textId="1367FED5" w:rsidR="004B644A" w:rsidRDefault="004B644A" w:rsidP="000C4592">
      <w:pPr>
        <w:pBdr>
          <w:top w:val="nil"/>
          <w:left w:val="nil"/>
          <w:bottom w:val="nil"/>
          <w:right w:val="nil"/>
          <w:between w:val="nil"/>
        </w:pBdr>
        <w:ind w:left="2880"/>
        <w:rPr>
          <w:rFonts w:ascii="Times New Roman" w:eastAsia="Times" w:hAnsi="Times New Roman" w:cs="Times New Roman"/>
        </w:rPr>
      </w:pPr>
      <w:r>
        <w:rPr>
          <w:rFonts w:ascii="Times New Roman" w:eastAsia="Times" w:hAnsi="Times New Roman" w:cs="Times New Roman"/>
          <w:b/>
          <w:bCs/>
        </w:rPr>
        <w:t>(</w:t>
      </w:r>
      <w:r w:rsidR="00C80069">
        <w:rPr>
          <w:rFonts w:ascii="Times New Roman" w:eastAsia="Times" w:hAnsi="Times New Roman" w:cs="Times New Roman"/>
          <w:b/>
          <w:bCs/>
        </w:rPr>
        <w:t>b</w:t>
      </w:r>
      <w:r>
        <w:rPr>
          <w:rFonts w:ascii="Times New Roman" w:eastAsia="Times" w:hAnsi="Times New Roman" w:cs="Times New Roman"/>
          <w:b/>
          <w:bCs/>
        </w:rPr>
        <w:t xml:space="preserve">) </w:t>
      </w:r>
      <w:r>
        <w:rPr>
          <w:rFonts w:ascii="Times New Roman" w:eastAsia="Times" w:hAnsi="Times New Roman" w:cs="Times New Roman"/>
        </w:rPr>
        <w:t xml:space="preserve">A </w:t>
      </w:r>
      <w:r w:rsidR="000C03A9">
        <w:rPr>
          <w:rFonts w:ascii="Times New Roman" w:eastAsia="Times" w:hAnsi="Times New Roman" w:cs="Times New Roman"/>
        </w:rPr>
        <w:t xml:space="preserve">products manufacturing facility </w:t>
      </w:r>
      <w:r>
        <w:rPr>
          <w:rFonts w:ascii="Times New Roman" w:eastAsia="Times" w:hAnsi="Times New Roman" w:cs="Times New Roman"/>
        </w:rPr>
        <w:t xml:space="preserve">may designate a portion of its inventory of </w:t>
      </w:r>
      <w:r w:rsidR="000C03A9">
        <w:rPr>
          <w:rFonts w:ascii="Times New Roman" w:eastAsia="Times" w:hAnsi="Times New Roman" w:cs="Times New Roman"/>
        </w:rPr>
        <w:t>cannabis and cannabis products</w:t>
      </w:r>
      <w:r>
        <w:rPr>
          <w:rFonts w:ascii="Times New Roman" w:eastAsia="Times" w:hAnsi="Times New Roman" w:cs="Times New Roman"/>
        </w:rPr>
        <w:t xml:space="preserve"> for retail sale to consumers by delivery</w:t>
      </w:r>
      <w:r w:rsidR="00225CB8">
        <w:rPr>
          <w:rFonts w:ascii="Times New Roman" w:eastAsia="Times" w:hAnsi="Times New Roman" w:cs="Times New Roman"/>
        </w:rPr>
        <w:t>;</w:t>
      </w:r>
    </w:p>
    <w:p w14:paraId="7214647F" w14:textId="77777777" w:rsidR="00DE5E1D" w:rsidRDefault="00DE5E1D" w:rsidP="00827D48">
      <w:pPr>
        <w:ind w:left="2880"/>
        <w:rPr>
          <w:rFonts w:ascii="Times New Roman" w:eastAsia="Times" w:hAnsi="Times New Roman" w:cs="Times New Roman"/>
        </w:rPr>
      </w:pPr>
    </w:p>
    <w:p w14:paraId="6CED9834" w14:textId="511B4D9A" w:rsidR="00DE5E1D" w:rsidRDefault="00DE5E1D" w:rsidP="00A50299">
      <w:pPr>
        <w:ind w:left="2160"/>
        <w:rPr>
          <w:rFonts w:ascii="Times New Roman" w:eastAsia="Times" w:hAnsi="Times New Roman" w:cs="Times New Roman"/>
        </w:rPr>
      </w:pPr>
      <w:r w:rsidRPr="00A50299">
        <w:rPr>
          <w:rFonts w:ascii="Times New Roman" w:eastAsia="Times" w:hAnsi="Times New Roman" w:cs="Times New Roman"/>
          <w:b/>
        </w:rPr>
        <w:t>(8)</w:t>
      </w:r>
      <w:r>
        <w:rPr>
          <w:rFonts w:ascii="Times New Roman" w:eastAsia="Times" w:hAnsi="Times New Roman" w:cs="Times New Roman"/>
        </w:rPr>
        <w:t xml:space="preserve"> </w:t>
      </w:r>
      <w:r w:rsidR="009E6458">
        <w:rPr>
          <w:rFonts w:ascii="Times New Roman" w:eastAsia="Times" w:hAnsi="Times New Roman" w:cs="Times New Roman"/>
        </w:rPr>
        <w:t>Accepting returns of adult use cannabis or cannabis products from consumers and promptly destroying such returned items;</w:t>
      </w:r>
    </w:p>
    <w:p w14:paraId="3397E701" w14:textId="77777777" w:rsidR="009E6458" w:rsidRDefault="009E6458" w:rsidP="00DE5E1D">
      <w:pPr>
        <w:ind w:left="1440" w:firstLine="720"/>
        <w:rPr>
          <w:rFonts w:ascii="Times New Roman" w:eastAsia="Times" w:hAnsi="Times New Roman" w:cs="Times New Roman"/>
        </w:rPr>
      </w:pPr>
    </w:p>
    <w:p w14:paraId="26CF79BA" w14:textId="17A7ED2D" w:rsidR="009E6458" w:rsidRDefault="009E6458" w:rsidP="00A50299">
      <w:pPr>
        <w:ind w:left="2160"/>
        <w:rPr>
          <w:rFonts w:ascii="Times New Roman" w:eastAsia="Times" w:hAnsi="Times New Roman" w:cs="Times New Roman"/>
        </w:rPr>
      </w:pPr>
      <w:r w:rsidRPr="00A50299">
        <w:rPr>
          <w:rFonts w:ascii="Times New Roman" w:eastAsia="Times" w:hAnsi="Times New Roman" w:cs="Times New Roman"/>
          <w:b/>
        </w:rPr>
        <w:t xml:space="preserve">(9) </w:t>
      </w:r>
      <w:r>
        <w:rPr>
          <w:rFonts w:ascii="Times New Roman" w:eastAsia="Times" w:hAnsi="Times New Roman" w:cs="Times New Roman"/>
        </w:rPr>
        <w:t>Accepting returns of adult use cannabis or cannabis products from a</w:t>
      </w:r>
      <w:r w:rsidR="009E5943">
        <w:rPr>
          <w:rFonts w:ascii="Times New Roman" w:eastAsia="Times" w:hAnsi="Times New Roman" w:cs="Times New Roman"/>
        </w:rPr>
        <w:t xml:space="preserve">nother products manufacturing facility </w:t>
      </w:r>
      <w:r w:rsidR="00651377">
        <w:rPr>
          <w:rFonts w:ascii="Times New Roman" w:eastAsia="Times" w:hAnsi="Times New Roman" w:cs="Times New Roman"/>
        </w:rPr>
        <w:t xml:space="preserve">that received the cannabis or cannabis products from the products manufacturing facility, and then </w:t>
      </w:r>
      <w:r w:rsidR="00315E10">
        <w:rPr>
          <w:rFonts w:ascii="Times New Roman" w:eastAsia="Times" w:hAnsi="Times New Roman" w:cs="Times New Roman"/>
        </w:rPr>
        <w:t>reselling t</w:t>
      </w:r>
      <w:r w:rsidR="007C255A">
        <w:rPr>
          <w:rFonts w:ascii="Times New Roman" w:eastAsia="Times" w:hAnsi="Times New Roman" w:cs="Times New Roman"/>
        </w:rPr>
        <w:t xml:space="preserve">hat returned </w:t>
      </w:r>
      <w:r w:rsidR="00396B87">
        <w:rPr>
          <w:rFonts w:ascii="Times New Roman" w:eastAsia="Times" w:hAnsi="Times New Roman" w:cs="Times New Roman"/>
        </w:rPr>
        <w:t xml:space="preserve">cannabis or cannabis products subject to the inventory tracking requirements of the </w:t>
      </w:r>
      <w:r w:rsidR="00396B87" w:rsidRPr="00CA0779">
        <w:rPr>
          <w:rFonts w:ascii="Times New Roman" w:eastAsia="Times" w:hAnsi="Times New Roman" w:cs="Times New Roman"/>
          <w:i/>
          <w:iCs/>
        </w:rPr>
        <w:t>Compliance Rules for Adult Use Cannabis Establishments</w:t>
      </w:r>
      <w:r w:rsidR="00396B87">
        <w:rPr>
          <w:rFonts w:ascii="Times New Roman" w:eastAsia="Times" w:hAnsi="Times New Roman" w:cs="Times New Roman"/>
        </w:rPr>
        <w:t>, 18-691 CMR, ch. 30</w:t>
      </w:r>
      <w:r w:rsidR="00816594">
        <w:rPr>
          <w:rFonts w:ascii="Times New Roman" w:eastAsia="Times" w:hAnsi="Times New Roman" w:cs="Times New Roman"/>
        </w:rPr>
        <w:t>, § 2,</w:t>
      </w:r>
      <w:r w:rsidR="00396B87">
        <w:rPr>
          <w:rFonts w:ascii="Times New Roman" w:eastAsia="Times" w:hAnsi="Times New Roman" w:cs="Times New Roman"/>
        </w:rPr>
        <w:t xml:space="preserve"> and the mandatory testing requirements of the </w:t>
      </w:r>
      <w:r w:rsidR="00396B87" w:rsidRPr="00CA0779">
        <w:rPr>
          <w:rFonts w:ascii="Times New Roman" w:eastAsia="Times" w:hAnsi="Times New Roman" w:cs="Times New Roman"/>
          <w:i/>
          <w:iCs/>
        </w:rPr>
        <w:t>Rules for the Testing of Adult Use Cannabis,</w:t>
      </w:r>
      <w:r w:rsidR="00396B87">
        <w:rPr>
          <w:rFonts w:ascii="Times New Roman" w:eastAsia="Times" w:hAnsi="Times New Roman" w:cs="Times New Roman"/>
        </w:rPr>
        <w:t xml:space="preserve"> 18-691 CMR, ch. 40</w:t>
      </w:r>
      <w:r w:rsidR="00274A37">
        <w:rPr>
          <w:rFonts w:ascii="Times New Roman" w:eastAsia="Times" w:hAnsi="Times New Roman" w:cs="Times New Roman"/>
        </w:rPr>
        <w:t xml:space="preserve">; </w:t>
      </w:r>
    </w:p>
    <w:p w14:paraId="7A4B3B2F" w14:textId="77777777" w:rsidR="00A50299" w:rsidRDefault="00A50299" w:rsidP="005A5A6B">
      <w:pPr>
        <w:pBdr>
          <w:top w:val="nil"/>
          <w:left w:val="nil"/>
          <w:bottom w:val="nil"/>
          <w:right w:val="nil"/>
          <w:between w:val="nil"/>
        </w:pBdr>
        <w:ind w:left="2160"/>
        <w:rPr>
          <w:rFonts w:ascii="Times New Roman" w:eastAsia="Times" w:hAnsi="Times New Roman" w:cs="Times New Roman"/>
          <w:b/>
          <w:bCs/>
        </w:rPr>
      </w:pPr>
    </w:p>
    <w:p w14:paraId="0979CDA6" w14:textId="77777777" w:rsidR="001A010C" w:rsidRDefault="00274A37" w:rsidP="005A5A6B">
      <w:pPr>
        <w:pBdr>
          <w:top w:val="nil"/>
          <w:left w:val="nil"/>
          <w:bottom w:val="nil"/>
          <w:right w:val="nil"/>
          <w:between w:val="nil"/>
        </w:pBdr>
        <w:ind w:left="2160"/>
        <w:rPr>
          <w:rFonts w:ascii="Times New Roman" w:eastAsia="Times" w:hAnsi="Times New Roman" w:cs="Times New Roman"/>
        </w:rPr>
      </w:pPr>
      <w:r>
        <w:rPr>
          <w:rFonts w:ascii="Times New Roman" w:eastAsia="Times" w:hAnsi="Times New Roman" w:cs="Times New Roman"/>
          <w:b/>
          <w:bCs/>
        </w:rPr>
        <w:t xml:space="preserve">(10) </w:t>
      </w:r>
      <w:r w:rsidR="00234F65">
        <w:rPr>
          <w:rFonts w:ascii="Times New Roman" w:eastAsia="Times" w:hAnsi="Times New Roman" w:cs="Times New Roman"/>
        </w:rPr>
        <w:t xml:space="preserve">Accepting returns of pre-packaged retail units of adult use cannabis or cannabis products </w:t>
      </w:r>
      <w:r w:rsidR="006401E8">
        <w:rPr>
          <w:rFonts w:ascii="Times New Roman" w:eastAsia="Times" w:hAnsi="Times New Roman" w:cs="Times New Roman"/>
        </w:rPr>
        <w:t>from a</w:t>
      </w:r>
      <w:r w:rsidR="002143B2">
        <w:rPr>
          <w:rFonts w:ascii="Times New Roman" w:eastAsia="Times" w:hAnsi="Times New Roman" w:cs="Times New Roman"/>
        </w:rPr>
        <w:t xml:space="preserve">nother </w:t>
      </w:r>
      <w:r w:rsidR="000D1318">
        <w:rPr>
          <w:rFonts w:ascii="Times New Roman" w:eastAsia="Times" w:hAnsi="Times New Roman" w:cs="Times New Roman"/>
        </w:rPr>
        <w:t xml:space="preserve">products manufacturing facility, cultivation facility or cannabis store </w:t>
      </w:r>
      <w:r w:rsidR="00301CA6">
        <w:rPr>
          <w:rFonts w:ascii="Times New Roman" w:eastAsia="Times" w:hAnsi="Times New Roman" w:cs="Times New Roman"/>
        </w:rPr>
        <w:t>that receive</w:t>
      </w:r>
      <w:r w:rsidR="00EE0172">
        <w:rPr>
          <w:rFonts w:ascii="Times New Roman" w:eastAsia="Times" w:hAnsi="Times New Roman" w:cs="Times New Roman"/>
        </w:rPr>
        <w:t>d the cannabis or cannabis pr</w:t>
      </w:r>
      <w:r w:rsidR="007056E6">
        <w:rPr>
          <w:rFonts w:ascii="Times New Roman" w:eastAsia="Times" w:hAnsi="Times New Roman" w:cs="Times New Roman"/>
        </w:rPr>
        <w:t>oduc</w:t>
      </w:r>
      <w:r w:rsidR="00EE0172">
        <w:rPr>
          <w:rFonts w:ascii="Times New Roman" w:eastAsia="Times" w:hAnsi="Times New Roman" w:cs="Times New Roman"/>
        </w:rPr>
        <w:t xml:space="preserve">ts from the </w:t>
      </w:r>
      <w:r w:rsidR="007056E6">
        <w:rPr>
          <w:rFonts w:ascii="Times New Roman" w:eastAsia="Times" w:hAnsi="Times New Roman" w:cs="Times New Roman"/>
        </w:rPr>
        <w:t>products manufacturing facility</w:t>
      </w:r>
      <w:r w:rsidR="00FD3D99">
        <w:rPr>
          <w:rFonts w:ascii="Times New Roman" w:eastAsia="Times" w:hAnsi="Times New Roman" w:cs="Times New Roman"/>
        </w:rPr>
        <w:t xml:space="preserve">, and then reselling that returned </w:t>
      </w:r>
      <w:r w:rsidR="009A7681">
        <w:rPr>
          <w:rFonts w:ascii="Times New Roman" w:eastAsia="Times" w:hAnsi="Times New Roman" w:cs="Times New Roman"/>
        </w:rPr>
        <w:t xml:space="preserve">adult use cannabis or cannabis products </w:t>
      </w:r>
      <w:r w:rsidR="005A5A6B">
        <w:rPr>
          <w:rFonts w:ascii="Times New Roman" w:eastAsia="Times" w:hAnsi="Times New Roman" w:cs="Times New Roman"/>
        </w:rPr>
        <w:t>subject to the</w:t>
      </w:r>
      <w:r w:rsidR="005A5A6B" w:rsidRPr="00CA40AA">
        <w:rPr>
          <w:rFonts w:ascii="Times New Roman" w:eastAsia="Times" w:hAnsi="Times New Roman" w:cs="Times New Roman"/>
        </w:rPr>
        <w:t xml:space="preserve"> </w:t>
      </w:r>
      <w:r w:rsidR="005A5A6B">
        <w:rPr>
          <w:rFonts w:ascii="Times New Roman" w:eastAsia="Times" w:hAnsi="Times New Roman" w:cs="Times New Roman"/>
        </w:rPr>
        <w:t xml:space="preserve">inventory tracking requirements of the </w:t>
      </w:r>
      <w:r w:rsidR="005A5A6B" w:rsidRPr="00CA0779">
        <w:rPr>
          <w:rFonts w:ascii="Times New Roman" w:eastAsia="Times" w:hAnsi="Times New Roman" w:cs="Times New Roman"/>
          <w:i/>
          <w:iCs/>
        </w:rPr>
        <w:t>Compliance Rules for Adult Use Cannabis Establishments</w:t>
      </w:r>
      <w:r w:rsidR="005A5A6B">
        <w:rPr>
          <w:rFonts w:ascii="Times New Roman" w:eastAsia="Times" w:hAnsi="Times New Roman" w:cs="Times New Roman"/>
        </w:rPr>
        <w:t>,</w:t>
      </w:r>
      <w:r w:rsidR="00816594" w:rsidRPr="00816594">
        <w:rPr>
          <w:rFonts w:ascii="Times New Roman" w:eastAsia="Times" w:hAnsi="Times New Roman" w:cs="Times New Roman"/>
        </w:rPr>
        <w:t xml:space="preserve"> </w:t>
      </w:r>
      <w:r w:rsidR="00816594">
        <w:rPr>
          <w:rFonts w:ascii="Times New Roman" w:eastAsia="Times" w:hAnsi="Times New Roman" w:cs="Times New Roman"/>
        </w:rPr>
        <w:t>18-691 CMR, ch. 30, § 2</w:t>
      </w:r>
      <w:r w:rsidR="005A5A6B">
        <w:rPr>
          <w:rFonts w:ascii="Times New Roman" w:eastAsia="Times" w:hAnsi="Times New Roman" w:cs="Times New Roman"/>
        </w:rPr>
        <w:t xml:space="preserve"> and the mandatory testing requirements of the </w:t>
      </w:r>
      <w:r w:rsidR="005A5A6B" w:rsidRPr="00CA0779">
        <w:rPr>
          <w:rFonts w:ascii="Times New Roman" w:eastAsia="Times" w:hAnsi="Times New Roman" w:cs="Times New Roman"/>
          <w:i/>
          <w:iCs/>
        </w:rPr>
        <w:t>Rules for the Testing of Adult Use Cannabis,</w:t>
      </w:r>
      <w:r w:rsidR="005A5A6B">
        <w:rPr>
          <w:rFonts w:ascii="Times New Roman" w:eastAsia="Times" w:hAnsi="Times New Roman" w:cs="Times New Roman"/>
        </w:rPr>
        <w:t xml:space="preserve"> 18-691 CMR, ch. 40</w:t>
      </w:r>
      <w:r w:rsidR="001A010C">
        <w:rPr>
          <w:rFonts w:ascii="Times New Roman" w:eastAsia="Times" w:hAnsi="Times New Roman" w:cs="Times New Roman"/>
        </w:rPr>
        <w:t xml:space="preserve">; and </w:t>
      </w:r>
    </w:p>
    <w:p w14:paraId="40F9F765" w14:textId="77777777" w:rsidR="00A02262" w:rsidRDefault="00A02262" w:rsidP="005A5A6B">
      <w:pPr>
        <w:pBdr>
          <w:top w:val="nil"/>
          <w:left w:val="nil"/>
          <w:bottom w:val="nil"/>
          <w:right w:val="nil"/>
          <w:between w:val="nil"/>
        </w:pBdr>
        <w:ind w:left="2160"/>
        <w:rPr>
          <w:rFonts w:ascii="Times New Roman" w:eastAsia="Times" w:hAnsi="Times New Roman" w:cs="Times New Roman"/>
        </w:rPr>
      </w:pPr>
    </w:p>
    <w:p w14:paraId="0E1557A2" w14:textId="204288E1" w:rsidR="005A5A6B" w:rsidRDefault="00A02262" w:rsidP="005A5A6B">
      <w:pPr>
        <w:pBdr>
          <w:top w:val="nil"/>
          <w:left w:val="nil"/>
          <w:bottom w:val="nil"/>
          <w:right w:val="nil"/>
          <w:between w:val="nil"/>
        </w:pBdr>
        <w:ind w:left="2160"/>
        <w:rPr>
          <w:rFonts w:ascii="Times New Roman" w:eastAsia="Times" w:hAnsi="Times New Roman" w:cs="Times New Roman"/>
        </w:rPr>
      </w:pPr>
      <w:r w:rsidRPr="004A792E">
        <w:rPr>
          <w:rFonts w:ascii="Times New Roman" w:eastAsia="Times" w:hAnsi="Times New Roman" w:cs="Times New Roman"/>
          <w:b/>
          <w:bCs/>
        </w:rPr>
        <w:t>(11)</w:t>
      </w:r>
      <w:r>
        <w:rPr>
          <w:rFonts w:ascii="Times New Roman" w:eastAsia="Times" w:hAnsi="Times New Roman" w:cs="Times New Roman"/>
        </w:rPr>
        <w:t xml:space="preserve"> </w:t>
      </w:r>
      <w:r w:rsidR="005F4B1E">
        <w:rPr>
          <w:rFonts w:ascii="Times New Roman" w:eastAsia="Times" w:hAnsi="Times New Roman" w:cs="Times New Roman"/>
        </w:rPr>
        <w:t>As applicable</w:t>
      </w:r>
      <w:r w:rsidR="002843DA">
        <w:rPr>
          <w:rFonts w:ascii="Times New Roman" w:eastAsia="Times" w:hAnsi="Times New Roman" w:cs="Times New Roman"/>
        </w:rPr>
        <w:t>,</w:t>
      </w:r>
      <w:r w:rsidR="005F4B1E">
        <w:rPr>
          <w:rFonts w:ascii="Times New Roman" w:eastAsia="Times" w:hAnsi="Times New Roman" w:cs="Times New Roman"/>
        </w:rPr>
        <w:t xml:space="preserve"> for products manufacturing facility licensees that have a</w:t>
      </w:r>
      <w:r w:rsidR="00A02348">
        <w:rPr>
          <w:rFonts w:ascii="Times New Roman" w:eastAsia="Times" w:hAnsi="Times New Roman" w:cs="Times New Roman"/>
        </w:rPr>
        <w:t xml:space="preserve"> valid </w:t>
      </w:r>
      <w:r w:rsidR="002843DA">
        <w:rPr>
          <w:rFonts w:ascii="Times New Roman" w:eastAsia="Times" w:hAnsi="Times New Roman" w:cs="Times New Roman"/>
        </w:rPr>
        <w:t xml:space="preserve">food establishment license from the Department of Agriculture, Conservation and Forestry, manufacture </w:t>
      </w:r>
      <w:r w:rsidR="0064171A">
        <w:rPr>
          <w:rFonts w:ascii="Times New Roman" w:eastAsia="Times" w:hAnsi="Times New Roman" w:cs="Times New Roman"/>
        </w:rPr>
        <w:t xml:space="preserve">for sale or distribution any products that the facility is authorized to manufacture </w:t>
      </w:r>
      <w:r w:rsidR="009A1ADE">
        <w:rPr>
          <w:rFonts w:ascii="Times New Roman" w:eastAsia="Times" w:hAnsi="Times New Roman" w:cs="Times New Roman"/>
        </w:rPr>
        <w:t>or distribute in accordance with the food establishment license</w:t>
      </w:r>
      <w:r w:rsidR="00673AE1">
        <w:rPr>
          <w:rFonts w:ascii="Times New Roman" w:eastAsia="Times" w:hAnsi="Times New Roman" w:cs="Times New Roman"/>
        </w:rPr>
        <w:t xml:space="preserve"> and the requirements of 18-691 CMR, ch. 30</w:t>
      </w:r>
      <w:r w:rsidR="001A5672">
        <w:rPr>
          <w:rFonts w:ascii="Times New Roman" w:eastAsia="Times" w:hAnsi="Times New Roman" w:cs="Times New Roman"/>
        </w:rPr>
        <w:t xml:space="preserve">, </w:t>
      </w:r>
      <w:r w:rsidR="00C60560">
        <w:rPr>
          <w:rFonts w:ascii="Times New Roman" w:eastAsia="Times" w:hAnsi="Times New Roman" w:cs="Times New Roman"/>
        </w:rPr>
        <w:t>§ 1(7)(H)</w:t>
      </w:r>
      <w:r w:rsidR="00E432B9">
        <w:rPr>
          <w:rFonts w:ascii="Times New Roman" w:eastAsia="Times" w:hAnsi="Times New Roman" w:cs="Times New Roman"/>
        </w:rPr>
        <w:t>, e</w:t>
      </w:r>
      <w:r w:rsidR="009A1ADE">
        <w:rPr>
          <w:rFonts w:ascii="Times New Roman" w:eastAsia="Times" w:hAnsi="Times New Roman" w:cs="Times New Roman"/>
        </w:rPr>
        <w:t xml:space="preserve">xcept that a products manufacturing facility is prohibited from extracting hemp or </w:t>
      </w:r>
      <w:r w:rsidR="00DF63EF">
        <w:rPr>
          <w:rFonts w:ascii="Times New Roman" w:eastAsia="Times" w:hAnsi="Times New Roman" w:cs="Times New Roman"/>
        </w:rPr>
        <w:t xml:space="preserve">manufacturing products that contain hemp or ingredients derived from hemp that do not also contain cannabis.  </w:t>
      </w:r>
    </w:p>
    <w:p w14:paraId="08E02F90" w14:textId="77777777" w:rsidR="003F374C" w:rsidRPr="00CF180C" w:rsidRDefault="003F374C" w:rsidP="00827D48">
      <w:pPr>
        <w:ind w:left="2880"/>
        <w:rPr>
          <w:rFonts w:ascii="Times New Roman" w:eastAsia="Times" w:hAnsi="Times New Roman" w:cs="Times New Roman"/>
          <w:b/>
          <w:bCs/>
        </w:rPr>
      </w:pPr>
    </w:p>
    <w:p w14:paraId="454B3897" w14:textId="59765A79" w:rsidR="008367CF" w:rsidRDefault="009B0768" w:rsidP="009B0768">
      <w:pPr>
        <w:ind w:left="1440"/>
        <w:rPr>
          <w:rFonts w:ascii="Times New Roman" w:eastAsia="Times" w:hAnsi="Times New Roman" w:cs="Times New Roman"/>
        </w:rPr>
      </w:pPr>
      <w:r w:rsidRPr="009B0768">
        <w:rPr>
          <w:rFonts w:ascii="Times New Roman" w:eastAsia="Times" w:hAnsi="Times New Roman" w:cs="Times New Roman"/>
          <w:b/>
          <w:bCs/>
        </w:rPr>
        <w:t>(B)</w:t>
      </w:r>
      <w:r>
        <w:rPr>
          <w:rFonts w:ascii="Times New Roman" w:eastAsia="Times" w:hAnsi="Times New Roman" w:cs="Times New Roman"/>
        </w:rPr>
        <w:t xml:space="preserve"> </w:t>
      </w:r>
      <w:r w:rsidR="008367CF" w:rsidRPr="00B61C87">
        <w:rPr>
          <w:rFonts w:ascii="Times New Roman" w:eastAsia="Times" w:hAnsi="Times New Roman" w:cs="Times New Roman"/>
        </w:rPr>
        <w:t xml:space="preserve">A products manufacturing facility may assemble packaging and labeling for use on their products if packaging and labeling is consistent with the requirements of </w:t>
      </w:r>
      <w:r w:rsidR="002B3453">
        <w:rPr>
          <w:rFonts w:ascii="Times New Roman" w:eastAsia="Times" w:hAnsi="Times New Roman" w:cs="Times New Roman"/>
        </w:rPr>
        <w:t xml:space="preserve">28-B MRS, ch. 1 and 18-691 CMR, ch. 30, </w:t>
      </w:r>
      <w:r w:rsidR="00191C43">
        <w:rPr>
          <w:rFonts w:ascii="Times New Roman" w:eastAsia="Times" w:hAnsi="Times New Roman" w:cs="Times New Roman"/>
        </w:rPr>
        <w:t>§ 5</w:t>
      </w:r>
      <w:r w:rsidR="008367CF" w:rsidRPr="00B61C87">
        <w:rPr>
          <w:rFonts w:ascii="Times New Roman" w:eastAsia="Times" w:hAnsi="Times New Roman" w:cs="Times New Roman"/>
        </w:rPr>
        <w:t xml:space="preserve">. </w:t>
      </w:r>
    </w:p>
    <w:p w14:paraId="085B92CF" w14:textId="77777777" w:rsidR="009B0768" w:rsidRDefault="009B0768" w:rsidP="009B0768">
      <w:pPr>
        <w:ind w:left="1440"/>
        <w:rPr>
          <w:rFonts w:ascii="Times New Roman" w:eastAsia="Times" w:hAnsi="Times New Roman" w:cs="Times New Roman"/>
        </w:rPr>
      </w:pPr>
    </w:p>
    <w:p w14:paraId="71C6D204" w14:textId="01BC3C5D" w:rsidR="008367CF" w:rsidRDefault="009B0768" w:rsidP="009B0768">
      <w:pPr>
        <w:ind w:left="1440"/>
        <w:rPr>
          <w:rFonts w:ascii="Times New Roman" w:hAnsi="Times New Roman" w:cs="Times New Roman"/>
        </w:rPr>
      </w:pPr>
      <w:r w:rsidRPr="009B0768">
        <w:rPr>
          <w:rFonts w:ascii="Times New Roman" w:eastAsia="Times" w:hAnsi="Times New Roman" w:cs="Times New Roman"/>
          <w:b/>
          <w:bCs/>
        </w:rPr>
        <w:t>(C)</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 products manufacturing facility shall comply with all generally applicable kitchen-related health and safety standards of the relevant local jurisdiction and of the State of </w:t>
      </w:r>
      <w:r w:rsidR="008367CF" w:rsidRPr="00B61C87">
        <w:rPr>
          <w:rFonts w:ascii="Times New Roman" w:eastAsia="Times" w:hAnsi="Times New Roman" w:cs="Times New Roman"/>
        </w:rPr>
        <w:lastRenderedPageBreak/>
        <w:t xml:space="preserve">Maine Food Code, </w:t>
      </w:r>
      <w:r w:rsidR="008367CF" w:rsidRPr="00B61C87">
        <w:rPr>
          <w:rFonts w:ascii="Times New Roman" w:hAnsi="Times New Roman" w:cs="Times New Roman"/>
        </w:rPr>
        <w:t>Department of Health and Human Services (Chapter 200) and Agriculture, Conservation and Forestry (Chapter 331).</w:t>
      </w:r>
    </w:p>
    <w:p w14:paraId="172D1168" w14:textId="77777777" w:rsidR="00816E1B" w:rsidRDefault="00816E1B" w:rsidP="009B0768">
      <w:pPr>
        <w:ind w:left="1440"/>
        <w:rPr>
          <w:rFonts w:ascii="Times New Roman" w:eastAsia="Times" w:hAnsi="Times New Roman" w:cs="Times New Roman"/>
          <w:b/>
          <w:bCs/>
        </w:rPr>
      </w:pPr>
    </w:p>
    <w:p w14:paraId="7373E97F" w14:textId="2394691F" w:rsidR="008367CF" w:rsidRDefault="00816E1B" w:rsidP="00816E1B">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 xml:space="preserve">Preparation of all edible cannabis products, unless otherwise specified, shall comply with all provisions of the State of Maine Food Code, including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s relating to potentially hazardous foods, food preparation areas and all other safety related provisions, unless otherwise specified.</w:t>
      </w:r>
    </w:p>
    <w:p w14:paraId="5F79E053" w14:textId="77777777" w:rsidR="00816E1B" w:rsidRDefault="00816E1B" w:rsidP="00816E1B">
      <w:pPr>
        <w:ind w:left="2160"/>
        <w:rPr>
          <w:rFonts w:ascii="Times New Roman" w:eastAsia="Times" w:hAnsi="Times New Roman" w:cs="Times New Roman"/>
          <w:b/>
          <w:bCs/>
        </w:rPr>
      </w:pPr>
    </w:p>
    <w:p w14:paraId="40D1ABB1" w14:textId="7486A0FC" w:rsidR="008367CF" w:rsidRDefault="00816E1B" w:rsidP="00816E1B">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Pursuant to 22 MRS § 2158-B, the addition of adult use cannabis to food is not considered adulteration under the State of Maine Food Code.     </w:t>
      </w:r>
    </w:p>
    <w:p w14:paraId="3FCC3A2B" w14:textId="77777777" w:rsidR="00816E1B" w:rsidRDefault="00816E1B" w:rsidP="00816E1B">
      <w:pPr>
        <w:rPr>
          <w:rFonts w:ascii="Times New Roman" w:eastAsia="Times" w:hAnsi="Times New Roman" w:cs="Times New Roman"/>
          <w:b/>
          <w:bCs/>
        </w:rPr>
      </w:pPr>
    </w:p>
    <w:p w14:paraId="46B47733" w14:textId="556EA15D" w:rsidR="008367CF" w:rsidRDefault="00816E1B" w:rsidP="00816E1B">
      <w:pPr>
        <w:ind w:left="1440"/>
        <w:rPr>
          <w:rFonts w:ascii="Times New Roman" w:eastAsia="Times" w:hAnsi="Times New Roman" w:cs="Times New Roman"/>
        </w:rPr>
      </w:pPr>
      <w:r>
        <w:rPr>
          <w:rFonts w:ascii="Times New Roman" w:eastAsia="Times" w:hAnsi="Times New Roman" w:cs="Times New Roman"/>
          <w:b/>
          <w:bCs/>
        </w:rPr>
        <w:t xml:space="preserve">(D) </w:t>
      </w:r>
      <w:r w:rsidR="008367CF" w:rsidRPr="00B61C87">
        <w:rPr>
          <w:rFonts w:ascii="Times New Roman" w:eastAsia="Times" w:hAnsi="Times New Roman" w:cs="Times New Roman"/>
        </w:rPr>
        <w:t xml:space="preserve">Adult use cannabis products shall comply with all other provisions </w:t>
      </w:r>
      <w:r w:rsidR="00394B65">
        <w:rPr>
          <w:rFonts w:ascii="Times New Roman" w:eastAsia="Times" w:hAnsi="Times New Roman" w:cs="Times New Roman"/>
        </w:rPr>
        <w:t xml:space="preserve">of the </w:t>
      </w:r>
      <w:r w:rsidR="00394B65" w:rsidRPr="00A72224">
        <w:rPr>
          <w:rFonts w:ascii="Times New Roman" w:eastAsia="Times" w:hAnsi="Times New Roman" w:cs="Times New Roman"/>
        </w:rPr>
        <w:t>rule</w:t>
      </w:r>
      <w:r w:rsidR="00394B65">
        <w:rPr>
          <w:rFonts w:ascii="Times New Roman" w:eastAsia="Times" w:hAnsi="Times New Roman" w:cs="Times New Roman"/>
        </w:rPr>
        <w:t>s governing the adult use cannabis program</w:t>
      </w:r>
      <w:r w:rsidR="008367CF" w:rsidRPr="00B61C87">
        <w:rPr>
          <w:rFonts w:ascii="Times New Roman" w:eastAsia="Times" w:hAnsi="Times New Roman" w:cs="Times New Roman"/>
        </w:rPr>
        <w:t>, including the use of solvents and inherently hazardous substances.</w:t>
      </w:r>
    </w:p>
    <w:p w14:paraId="363B90CD" w14:textId="77777777" w:rsidR="00816E1B" w:rsidRDefault="00816E1B" w:rsidP="00816E1B">
      <w:pPr>
        <w:ind w:left="1440"/>
        <w:rPr>
          <w:rFonts w:ascii="Times New Roman" w:eastAsia="Times" w:hAnsi="Times New Roman" w:cs="Times New Roman"/>
          <w:b/>
          <w:bCs/>
        </w:rPr>
      </w:pPr>
    </w:p>
    <w:p w14:paraId="4B438A00" w14:textId="77777777" w:rsidR="00DF5778" w:rsidRDefault="00DF5778" w:rsidP="00DF5778">
      <w:pPr>
        <w:rPr>
          <w:rFonts w:ascii="Times New Roman" w:eastAsia="Times" w:hAnsi="Times New Roman" w:cs="Times New Roman"/>
          <w:b/>
          <w:bCs/>
        </w:rPr>
      </w:pPr>
      <w:r>
        <w:rPr>
          <w:rFonts w:ascii="Times New Roman" w:eastAsia="Times" w:hAnsi="Times New Roman" w:cs="Times New Roman"/>
          <w:b/>
          <w:bCs/>
        </w:rPr>
        <w:tab/>
        <w:t>(4) Cannabis Store License.</w:t>
      </w:r>
    </w:p>
    <w:p w14:paraId="406D6A7F" w14:textId="77777777" w:rsidR="00DF5778" w:rsidRDefault="00DF5778" w:rsidP="00DF5778">
      <w:pPr>
        <w:rPr>
          <w:rFonts w:ascii="Times New Roman" w:eastAsia="Times" w:hAnsi="Times New Roman" w:cs="Times New Roman"/>
          <w:b/>
          <w:bCs/>
        </w:rPr>
      </w:pPr>
    </w:p>
    <w:p w14:paraId="581AA1CF" w14:textId="10314EDF" w:rsidR="008367CF" w:rsidRDefault="00DF5778" w:rsidP="00DF5778">
      <w:pPr>
        <w:ind w:left="144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 xml:space="preserve">A cannabis store license permits the following activities, subject to all requirements of 28-B MRS and </w:t>
      </w:r>
      <w:r w:rsidR="00394B65">
        <w:rPr>
          <w:rFonts w:ascii="Times New Roman" w:eastAsia="Times" w:hAnsi="Times New Roman" w:cs="Times New Roman"/>
        </w:rPr>
        <w:t xml:space="preserve">the </w:t>
      </w:r>
      <w:r w:rsidR="00394B65" w:rsidRPr="00A72224">
        <w:rPr>
          <w:rFonts w:ascii="Times New Roman" w:eastAsia="Times" w:hAnsi="Times New Roman" w:cs="Times New Roman"/>
        </w:rPr>
        <w:t>rule</w:t>
      </w:r>
      <w:r w:rsidR="00394B65">
        <w:rPr>
          <w:rFonts w:ascii="Times New Roman" w:eastAsia="Times" w:hAnsi="Times New Roman" w:cs="Times New Roman"/>
        </w:rPr>
        <w:t xml:space="preserve">s governing the adult use </w:t>
      </w:r>
      <w:r w:rsidR="00711B2A">
        <w:rPr>
          <w:rFonts w:ascii="Times New Roman" w:eastAsia="Times" w:hAnsi="Times New Roman" w:cs="Times New Roman"/>
        </w:rPr>
        <w:t>cannabis</w:t>
      </w:r>
      <w:r w:rsidR="00394B65">
        <w:rPr>
          <w:rFonts w:ascii="Times New Roman" w:eastAsia="Times" w:hAnsi="Times New Roman" w:cs="Times New Roman"/>
        </w:rPr>
        <w:t xml:space="preserve"> program</w:t>
      </w:r>
      <w:r w:rsidR="008367CF" w:rsidRPr="00B61C87">
        <w:rPr>
          <w:rFonts w:ascii="Times New Roman" w:eastAsia="Times" w:hAnsi="Times New Roman" w:cs="Times New Roman"/>
        </w:rPr>
        <w:t>:</w:t>
      </w:r>
    </w:p>
    <w:p w14:paraId="22276D80" w14:textId="77777777" w:rsidR="00DF5778" w:rsidRDefault="00DF5778" w:rsidP="00DF5778">
      <w:pPr>
        <w:ind w:left="1440"/>
        <w:rPr>
          <w:rFonts w:ascii="Times New Roman" w:eastAsia="Times" w:hAnsi="Times New Roman" w:cs="Times New Roman"/>
        </w:rPr>
      </w:pPr>
    </w:p>
    <w:p w14:paraId="10BE69FB" w14:textId="3389D5B0" w:rsidR="008367CF" w:rsidRDefault="3B8D340C" w:rsidP="00DF5778">
      <w:pPr>
        <w:ind w:left="2160"/>
        <w:rPr>
          <w:rFonts w:ascii="Times New Roman" w:eastAsia="Times" w:hAnsi="Times New Roman" w:cs="Times New Roman"/>
        </w:rPr>
      </w:pPr>
      <w:r w:rsidRPr="2D91DC13">
        <w:rPr>
          <w:rFonts w:ascii="Times New Roman" w:eastAsia="Times" w:hAnsi="Times New Roman" w:cs="Times New Roman"/>
          <w:b/>
          <w:bCs/>
        </w:rPr>
        <w:t>(1)</w:t>
      </w:r>
      <w:r w:rsidRPr="2D91DC13">
        <w:rPr>
          <w:rFonts w:ascii="Times New Roman" w:eastAsia="Times" w:hAnsi="Times New Roman" w:cs="Times New Roman"/>
        </w:rPr>
        <w:t xml:space="preserve"> </w:t>
      </w:r>
      <w:r w:rsidR="3ECCFA1E" w:rsidRPr="2D91DC13">
        <w:rPr>
          <w:rFonts w:ascii="Times New Roman" w:eastAsia="Times" w:hAnsi="Times New Roman" w:cs="Times New Roman"/>
        </w:rPr>
        <w:t>Purchase, for retail sale to consumers</w:t>
      </w:r>
      <w:r w:rsidR="2CE46220" w:rsidRPr="2D91DC13">
        <w:rPr>
          <w:rFonts w:ascii="Times New Roman" w:eastAsia="Times" w:hAnsi="Times New Roman" w:cs="Times New Roman"/>
        </w:rPr>
        <w:t>,</w:t>
      </w:r>
      <w:r w:rsidR="6A4EC150" w:rsidRPr="2D91DC13">
        <w:rPr>
          <w:rFonts w:ascii="Times New Roman" w:eastAsia="Times" w:hAnsi="Times New Roman" w:cs="Times New Roman"/>
        </w:rPr>
        <w:t xml:space="preserve"> </w:t>
      </w:r>
      <w:r w:rsidR="3ECCFA1E" w:rsidRPr="2D91DC13">
        <w:rPr>
          <w:rFonts w:ascii="Times New Roman" w:eastAsia="Times" w:hAnsi="Times New Roman" w:cs="Times New Roman"/>
        </w:rPr>
        <w:t>pre-packaged retail units of cannabis flower</w:t>
      </w:r>
      <w:r w:rsidR="6A4EC150" w:rsidRPr="2D91DC13">
        <w:rPr>
          <w:rFonts w:ascii="Times New Roman" w:eastAsia="Times" w:hAnsi="Times New Roman" w:cs="Times New Roman"/>
        </w:rPr>
        <w:t>, including kief</w:t>
      </w:r>
      <w:r w:rsidR="3ECCFA1E" w:rsidRPr="2D91DC13">
        <w:rPr>
          <w:rFonts w:ascii="Times New Roman" w:eastAsia="Times" w:hAnsi="Times New Roman" w:cs="Times New Roman"/>
        </w:rPr>
        <w:t xml:space="preserve"> and cannabis trim, immature cannabis plants and seedlings from a licensed cultivation facility;</w:t>
      </w:r>
    </w:p>
    <w:p w14:paraId="411D3CB9" w14:textId="77777777" w:rsidR="00DF5778" w:rsidRDefault="00DF5778" w:rsidP="00DF5778">
      <w:pPr>
        <w:ind w:left="2160"/>
        <w:rPr>
          <w:rFonts w:ascii="Times New Roman" w:eastAsia="Times" w:hAnsi="Times New Roman" w:cs="Times New Roman"/>
        </w:rPr>
      </w:pPr>
    </w:p>
    <w:p w14:paraId="73F47C40" w14:textId="7F8A9C8D" w:rsidR="008367CF" w:rsidRDefault="00DF5778" w:rsidP="00DF5778">
      <w:pPr>
        <w:ind w:left="2160"/>
        <w:rPr>
          <w:rFonts w:ascii="Times New Roman" w:eastAsia="Times" w:hAnsi="Times New Roman" w:cs="Times New Roman"/>
        </w:rPr>
      </w:pPr>
      <w:r w:rsidRPr="00DF5778">
        <w:rPr>
          <w:rFonts w:ascii="Times New Roman" w:eastAsia="Times" w:hAnsi="Times New Roman" w:cs="Times New Roman"/>
          <w:b/>
          <w:bCs/>
        </w:rPr>
        <w:t>(2)</w:t>
      </w:r>
      <w:r>
        <w:rPr>
          <w:rFonts w:ascii="Times New Roman" w:eastAsia="Times" w:hAnsi="Times New Roman" w:cs="Times New Roman"/>
          <w:b/>
          <w:bCs/>
        </w:rPr>
        <w:t xml:space="preserve"> </w:t>
      </w:r>
      <w:r w:rsidR="008367CF" w:rsidRPr="00B61C87">
        <w:rPr>
          <w:rFonts w:ascii="Times New Roman" w:eastAsia="Times" w:hAnsi="Times New Roman" w:cs="Times New Roman"/>
        </w:rPr>
        <w:t>Purchase, for retail sale to consumers, pre-packaged adult use cannabis and adult use cannabis products from a products manufacturing facility;</w:t>
      </w:r>
    </w:p>
    <w:p w14:paraId="1913D1B4" w14:textId="77777777" w:rsidR="003B262A" w:rsidRDefault="003B262A" w:rsidP="00DF5778">
      <w:pPr>
        <w:ind w:left="2160"/>
        <w:rPr>
          <w:rFonts w:ascii="Times New Roman" w:eastAsia="Times" w:hAnsi="Times New Roman" w:cs="Times New Roman"/>
          <w:b/>
          <w:bCs/>
        </w:rPr>
      </w:pPr>
    </w:p>
    <w:p w14:paraId="054F9AB1" w14:textId="7B0057A0"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 xml:space="preserve">Store adult use cannabis, adult use cannabis products, immature cannabis plants and seedlings; </w:t>
      </w:r>
    </w:p>
    <w:p w14:paraId="219DE76F" w14:textId="77777777" w:rsidR="003B262A" w:rsidRDefault="003B262A" w:rsidP="003B262A">
      <w:pPr>
        <w:ind w:left="2160"/>
        <w:rPr>
          <w:rFonts w:ascii="Times New Roman" w:eastAsia="Times" w:hAnsi="Times New Roman" w:cs="Times New Roman"/>
          <w:b/>
          <w:bCs/>
        </w:rPr>
      </w:pPr>
    </w:p>
    <w:p w14:paraId="59EE1A18" w14:textId="00AFDF69"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Collect, subject to the requirements and restrictions of 28-B MRS §604-A, samples of cannabis or cannabis products for mandatory testing;</w:t>
      </w:r>
    </w:p>
    <w:p w14:paraId="6112F55F" w14:textId="77777777" w:rsidR="003B262A" w:rsidRDefault="003B262A" w:rsidP="003B262A">
      <w:pPr>
        <w:ind w:left="2160"/>
        <w:rPr>
          <w:rFonts w:ascii="Times New Roman" w:eastAsia="Times" w:hAnsi="Times New Roman" w:cs="Times New Roman"/>
          <w:b/>
          <w:bCs/>
        </w:rPr>
      </w:pPr>
    </w:p>
    <w:p w14:paraId="1E6BE17D" w14:textId="2CF0A2DA" w:rsidR="008367CF" w:rsidRDefault="1C4F2E95" w:rsidP="003B262A">
      <w:pPr>
        <w:ind w:left="2160"/>
        <w:rPr>
          <w:rFonts w:ascii="Times New Roman" w:eastAsia="Times" w:hAnsi="Times New Roman" w:cs="Times New Roman"/>
        </w:rPr>
      </w:pPr>
      <w:r w:rsidRPr="2D91DC13">
        <w:rPr>
          <w:rFonts w:ascii="Times New Roman" w:eastAsia="Times" w:hAnsi="Times New Roman" w:cs="Times New Roman"/>
          <w:b/>
          <w:bCs/>
        </w:rPr>
        <w:t xml:space="preserve">(5) </w:t>
      </w:r>
      <w:r w:rsidR="3ECCFA1E" w:rsidRPr="2D91DC13">
        <w:rPr>
          <w:rFonts w:ascii="Times New Roman" w:eastAsia="Times" w:hAnsi="Times New Roman" w:cs="Times New Roman"/>
        </w:rPr>
        <w:t xml:space="preserve">Conduct authorized transfers of </w:t>
      </w:r>
      <w:r w:rsidR="59012BF6" w:rsidRPr="2D91DC13">
        <w:rPr>
          <w:rFonts w:ascii="Times New Roman" w:eastAsia="Times" w:hAnsi="Times New Roman" w:cs="Times New Roman"/>
        </w:rPr>
        <w:t>pre-packaged</w:t>
      </w:r>
      <w:r w:rsidR="3ECCFA1E" w:rsidRPr="2D91DC13">
        <w:rPr>
          <w:rFonts w:ascii="Times New Roman" w:eastAsia="Times" w:hAnsi="Times New Roman" w:cs="Times New Roman"/>
        </w:rPr>
        <w:t xml:space="preserve"> adult use cannabis, adult use cannabis products, </w:t>
      </w:r>
      <w:r w:rsidR="59012BF6" w:rsidRPr="2D91DC13">
        <w:rPr>
          <w:rFonts w:ascii="Times New Roman" w:eastAsia="Times" w:hAnsi="Times New Roman" w:cs="Times New Roman"/>
        </w:rPr>
        <w:t>and as applicable,</w:t>
      </w:r>
      <w:r w:rsidR="3ECCFA1E" w:rsidRPr="2D91DC13">
        <w:rPr>
          <w:rFonts w:ascii="Times New Roman" w:eastAsia="Times" w:hAnsi="Times New Roman" w:cs="Times New Roman"/>
        </w:rPr>
        <w:t xml:space="preserve"> immature cannabis plants and seedlings to another licensed cannabis store or licensed testing facility;</w:t>
      </w:r>
    </w:p>
    <w:p w14:paraId="05210BEE" w14:textId="77777777" w:rsidR="003B262A" w:rsidRDefault="003B262A" w:rsidP="003B262A">
      <w:pPr>
        <w:ind w:left="2160"/>
        <w:rPr>
          <w:rFonts w:ascii="Times New Roman" w:eastAsia="Times" w:hAnsi="Times New Roman" w:cs="Times New Roman"/>
          <w:b/>
          <w:bCs/>
        </w:rPr>
      </w:pPr>
    </w:p>
    <w:p w14:paraId="2BB638ED" w14:textId="2915E1EA"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(6)</w:t>
      </w:r>
      <w:bookmarkStart w:id="21" w:name="_Hlk50539175"/>
      <w:r>
        <w:rPr>
          <w:rFonts w:ascii="Times New Roman" w:eastAsia="Times" w:hAnsi="Times New Roman" w:cs="Times New Roman"/>
          <w:b/>
          <w:bCs/>
        </w:rPr>
        <w:t xml:space="preserve"> </w:t>
      </w:r>
      <w:r w:rsidR="00430092" w:rsidRPr="00B61C87">
        <w:rPr>
          <w:rFonts w:ascii="Times New Roman" w:eastAsia="Times" w:hAnsi="Times New Roman" w:cs="Times New Roman"/>
        </w:rPr>
        <w:t xml:space="preserve">Collect </w:t>
      </w:r>
      <w:r w:rsidR="008367CF" w:rsidRPr="00B61C87">
        <w:rPr>
          <w:rFonts w:ascii="Times New Roman" w:eastAsia="Times" w:hAnsi="Times New Roman" w:cs="Times New Roman"/>
        </w:rPr>
        <w:t xml:space="preserve">samples of cannabis or cannabis products for mandatory testing and </w:t>
      </w:r>
      <w:r w:rsidR="00E10386" w:rsidRPr="00B61C87">
        <w:rPr>
          <w:rFonts w:ascii="Times New Roman" w:eastAsia="Times" w:hAnsi="Times New Roman" w:cs="Times New Roman"/>
        </w:rPr>
        <w:t>deliver</w:t>
      </w:r>
      <w:r w:rsidR="00E10386">
        <w:rPr>
          <w:rFonts w:ascii="Times New Roman" w:eastAsia="Times" w:hAnsi="Times New Roman" w:cs="Times New Roman"/>
        </w:rPr>
        <w:t>y of</w:t>
      </w:r>
      <w:r w:rsidR="00E10386" w:rsidRPr="00B61C87">
        <w:rPr>
          <w:rFonts w:ascii="Times New Roman" w:eastAsia="Times" w:hAnsi="Times New Roman" w:cs="Times New Roman"/>
        </w:rPr>
        <w:t xml:space="preserve"> </w:t>
      </w:r>
      <w:r w:rsidR="008367CF" w:rsidRPr="00B61C87">
        <w:rPr>
          <w:rFonts w:ascii="Times New Roman" w:eastAsia="Times" w:hAnsi="Times New Roman" w:cs="Times New Roman"/>
        </w:rPr>
        <w:t>those samples to a testing facility;</w:t>
      </w:r>
    </w:p>
    <w:p w14:paraId="59FB2631" w14:textId="77777777" w:rsidR="003B262A" w:rsidRDefault="003B262A" w:rsidP="003B262A">
      <w:pPr>
        <w:ind w:left="2160"/>
        <w:rPr>
          <w:rFonts w:ascii="Times New Roman" w:eastAsia="Times" w:hAnsi="Times New Roman" w:cs="Times New Roman"/>
          <w:b/>
          <w:bCs/>
        </w:rPr>
      </w:pPr>
    </w:p>
    <w:p w14:paraId="08B29EA3" w14:textId="12EE5FC3"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(7) </w:t>
      </w:r>
      <w:bookmarkEnd w:id="21"/>
      <w:r w:rsidR="008367CF" w:rsidRPr="00B61C87">
        <w:rPr>
          <w:rFonts w:ascii="Times New Roman" w:eastAsia="Times" w:hAnsi="Times New Roman" w:cs="Times New Roman"/>
        </w:rPr>
        <w:t>Sell adult use cannabis, adult use cannabis products, immature cannabis plants, seedlings and seeds to consumers at a cannabis retail store and at a curbside pickup location indicated on the licensee’s facility plan of record;</w:t>
      </w:r>
    </w:p>
    <w:p w14:paraId="2BC8A9F5" w14:textId="77777777" w:rsidR="003B262A" w:rsidRDefault="003B262A" w:rsidP="003B262A">
      <w:pPr>
        <w:ind w:left="2160"/>
        <w:rPr>
          <w:rFonts w:ascii="Times New Roman" w:eastAsia="Times" w:hAnsi="Times New Roman" w:cs="Times New Roman"/>
          <w:b/>
          <w:bCs/>
        </w:rPr>
      </w:pPr>
    </w:p>
    <w:p w14:paraId="477C9214" w14:textId="6DF36122"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(8) </w:t>
      </w:r>
      <w:r w:rsidR="008367CF" w:rsidRPr="00B61C87">
        <w:rPr>
          <w:rFonts w:ascii="Times New Roman" w:eastAsia="Times" w:hAnsi="Times New Roman" w:cs="Times New Roman"/>
        </w:rPr>
        <w:t>Sell adult use cannabis, cannabis products, immature cannabis plants, seedlings and seeds to consumers by delivery;</w:t>
      </w:r>
    </w:p>
    <w:p w14:paraId="33E17535" w14:textId="77777777" w:rsidR="0020664D" w:rsidRDefault="0020664D" w:rsidP="003B262A">
      <w:pPr>
        <w:ind w:left="2160"/>
        <w:rPr>
          <w:rFonts w:ascii="Times New Roman" w:eastAsia="Times" w:hAnsi="Times New Roman" w:cs="Times New Roman"/>
        </w:rPr>
      </w:pPr>
    </w:p>
    <w:p w14:paraId="75198737" w14:textId="2CE25960" w:rsidR="0020664D" w:rsidRDefault="0020664D" w:rsidP="003B262A">
      <w:pPr>
        <w:ind w:left="2160"/>
        <w:rPr>
          <w:rFonts w:ascii="Times New Roman" w:eastAsia="Times" w:hAnsi="Times New Roman" w:cs="Times New Roman"/>
        </w:rPr>
      </w:pPr>
      <w:r w:rsidRPr="001326E8">
        <w:rPr>
          <w:rFonts w:ascii="Times New Roman" w:eastAsia="Times" w:hAnsi="Times New Roman" w:cs="Times New Roman"/>
          <w:b/>
        </w:rPr>
        <w:t>(9)</w:t>
      </w:r>
      <w:r>
        <w:rPr>
          <w:rFonts w:ascii="Times New Roman" w:eastAsia="Times" w:hAnsi="Times New Roman" w:cs="Times New Roman"/>
        </w:rPr>
        <w:t xml:space="preserve"> Sell adult use cannabis</w:t>
      </w:r>
      <w:r w:rsidR="00E16CA8">
        <w:rPr>
          <w:rFonts w:ascii="Times New Roman" w:eastAsia="Times" w:hAnsi="Times New Roman" w:cs="Times New Roman"/>
        </w:rPr>
        <w:t xml:space="preserve"> and cannabis products </w:t>
      </w:r>
      <w:r w:rsidR="00B24DA6">
        <w:rPr>
          <w:rFonts w:ascii="Times New Roman" w:eastAsia="Times" w:hAnsi="Times New Roman" w:cs="Times New Roman"/>
        </w:rPr>
        <w:t>through</w:t>
      </w:r>
      <w:r w:rsidR="00857DD5">
        <w:rPr>
          <w:rFonts w:ascii="Times New Roman" w:eastAsia="Times" w:hAnsi="Times New Roman" w:cs="Times New Roman"/>
        </w:rPr>
        <w:t xml:space="preserve"> off-premises sales at a specified event after obtaining from the </w:t>
      </w:r>
      <w:r w:rsidR="00FE40CD">
        <w:rPr>
          <w:rFonts w:ascii="Times New Roman" w:eastAsia="Times" w:hAnsi="Times New Roman" w:cs="Times New Roman"/>
        </w:rPr>
        <w:t>D</w:t>
      </w:r>
      <w:r w:rsidR="00857DD5">
        <w:rPr>
          <w:rFonts w:ascii="Times New Roman" w:eastAsia="Times" w:hAnsi="Times New Roman" w:cs="Times New Roman"/>
        </w:rPr>
        <w:t>epartment a permit to conduct such off-premises sales at specified event</w:t>
      </w:r>
      <w:r w:rsidR="00F670EE">
        <w:rPr>
          <w:rFonts w:ascii="Times New Roman" w:eastAsia="Times" w:hAnsi="Times New Roman" w:cs="Times New Roman"/>
        </w:rPr>
        <w:t xml:space="preserve"> during a specified time</w:t>
      </w:r>
      <w:r w:rsidR="00857DD5">
        <w:rPr>
          <w:rFonts w:ascii="Times New Roman" w:eastAsia="Times" w:hAnsi="Times New Roman" w:cs="Times New Roman"/>
        </w:rPr>
        <w:t>;</w:t>
      </w:r>
    </w:p>
    <w:p w14:paraId="6B3758A6" w14:textId="77777777" w:rsidR="003B262A" w:rsidRDefault="003B262A" w:rsidP="003B262A">
      <w:pPr>
        <w:ind w:left="2160"/>
        <w:rPr>
          <w:rFonts w:ascii="Times New Roman" w:eastAsia="Times" w:hAnsi="Times New Roman" w:cs="Times New Roman"/>
          <w:b/>
          <w:bCs/>
        </w:rPr>
      </w:pPr>
    </w:p>
    <w:p w14:paraId="10FCF251" w14:textId="3FB26788"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lastRenderedPageBreak/>
        <w:t>(</w:t>
      </w:r>
      <w:r w:rsidR="008B6D90">
        <w:rPr>
          <w:rFonts w:ascii="Times New Roman" w:eastAsia="Times" w:hAnsi="Times New Roman" w:cs="Times New Roman"/>
          <w:b/>
          <w:bCs/>
        </w:rPr>
        <w:t>10</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Accept returns of adult use cannabis and cannabis products from consumers and promptly destroy such returned items, or return such items, or other items requiring destruction, to a cultivation facility or products manufacturing facility for destruction by that licensee; </w:t>
      </w:r>
    </w:p>
    <w:p w14:paraId="174CE334" w14:textId="77777777" w:rsidR="008B6D90" w:rsidRDefault="008B6D90" w:rsidP="003B262A">
      <w:pPr>
        <w:ind w:left="2160"/>
        <w:rPr>
          <w:rFonts w:ascii="Times New Roman" w:eastAsia="Times" w:hAnsi="Times New Roman" w:cs="Times New Roman"/>
        </w:rPr>
      </w:pPr>
    </w:p>
    <w:p w14:paraId="4C2E5A9B" w14:textId="26A462B5" w:rsidR="008B6D90" w:rsidRPr="008B6D90" w:rsidRDefault="008B6D90" w:rsidP="003B262A">
      <w:pPr>
        <w:ind w:left="2160"/>
        <w:rPr>
          <w:rFonts w:ascii="Times New Roman" w:eastAsia="Times" w:hAnsi="Times New Roman" w:cs="Times New Roman"/>
        </w:rPr>
      </w:pPr>
      <w:r w:rsidRPr="001326E8">
        <w:rPr>
          <w:rFonts w:ascii="Times New Roman" w:eastAsia="Times" w:hAnsi="Times New Roman" w:cs="Times New Roman"/>
          <w:b/>
        </w:rPr>
        <w:t xml:space="preserve">(11) </w:t>
      </w:r>
      <w:r>
        <w:rPr>
          <w:rFonts w:ascii="Times New Roman" w:eastAsia="Times" w:hAnsi="Times New Roman" w:cs="Times New Roman"/>
        </w:rPr>
        <w:t>Retur</w:t>
      </w:r>
      <w:r w:rsidR="00375254">
        <w:rPr>
          <w:rFonts w:ascii="Times New Roman" w:eastAsia="Times" w:hAnsi="Times New Roman" w:cs="Times New Roman"/>
        </w:rPr>
        <w:t>n</w:t>
      </w:r>
      <w:r w:rsidR="00E10386">
        <w:rPr>
          <w:rFonts w:ascii="Times New Roman" w:eastAsia="Times" w:hAnsi="Times New Roman" w:cs="Times New Roman"/>
        </w:rPr>
        <w:t xml:space="preserve"> pre-packaged retail units of</w:t>
      </w:r>
      <w:r w:rsidR="00375254">
        <w:rPr>
          <w:rFonts w:ascii="Times New Roman" w:eastAsia="Times" w:hAnsi="Times New Roman" w:cs="Times New Roman"/>
        </w:rPr>
        <w:t xml:space="preserve"> adult use cannabis or cannabis products to </w:t>
      </w:r>
      <w:r w:rsidR="00416BB5">
        <w:rPr>
          <w:rFonts w:ascii="Times New Roman" w:eastAsia="Times" w:hAnsi="Times New Roman" w:cs="Times New Roman"/>
        </w:rPr>
        <w:t xml:space="preserve">the </w:t>
      </w:r>
      <w:r w:rsidR="00346011">
        <w:rPr>
          <w:rFonts w:ascii="Times New Roman" w:eastAsia="Times" w:hAnsi="Times New Roman" w:cs="Times New Roman"/>
        </w:rPr>
        <w:t>cultivation or products manufacturing facility</w:t>
      </w:r>
      <w:r w:rsidR="00881520">
        <w:rPr>
          <w:rFonts w:ascii="Times New Roman" w:eastAsia="Times" w:hAnsi="Times New Roman" w:cs="Times New Roman"/>
        </w:rPr>
        <w:t xml:space="preserve">, as applicable, that transferred the adult use cannabis or cannabis products to the licensee; </w:t>
      </w:r>
    </w:p>
    <w:p w14:paraId="6AD43A65" w14:textId="77777777" w:rsidR="003B262A" w:rsidRDefault="003B262A" w:rsidP="003B262A">
      <w:pPr>
        <w:ind w:left="2160"/>
        <w:rPr>
          <w:rFonts w:ascii="Times New Roman" w:eastAsia="Times" w:hAnsi="Times New Roman" w:cs="Times New Roman"/>
          <w:b/>
          <w:bCs/>
        </w:rPr>
      </w:pPr>
    </w:p>
    <w:p w14:paraId="3EBDD7F6" w14:textId="77777777" w:rsidR="00AE5418" w:rsidRDefault="003B262A" w:rsidP="003B262A">
      <w:pPr>
        <w:ind w:left="2160"/>
        <w:rPr>
          <w:rFonts w:ascii="Times New Roman" w:eastAsia="Times" w:hAnsi="Times New Roman" w:cs="Times New Roman"/>
        </w:rPr>
      </w:pPr>
      <w:r>
        <w:rPr>
          <w:rFonts w:ascii="Times New Roman" w:eastAsia="Times" w:hAnsi="Times New Roman" w:cs="Times New Roman"/>
          <w:b/>
          <w:bCs/>
        </w:rPr>
        <w:t>(</w:t>
      </w:r>
      <w:r w:rsidR="00881520">
        <w:rPr>
          <w:rFonts w:ascii="Times New Roman" w:eastAsia="Times" w:hAnsi="Times New Roman" w:cs="Times New Roman"/>
          <w:b/>
          <w:bCs/>
        </w:rPr>
        <w:t>12</w:t>
      </w:r>
      <w:r>
        <w:rPr>
          <w:rFonts w:ascii="Times New Roman" w:eastAsia="Times" w:hAnsi="Times New Roman" w:cs="Times New Roman"/>
          <w:b/>
          <w:bCs/>
        </w:rPr>
        <w:t xml:space="preserve">) </w:t>
      </w:r>
      <w:r w:rsidR="008367CF" w:rsidRPr="00B61C87">
        <w:rPr>
          <w:rFonts w:ascii="Times New Roman" w:eastAsia="Times" w:hAnsi="Times New Roman" w:cs="Times New Roman"/>
        </w:rPr>
        <w:t>Sell consumable products not containing cannabis, including, but not limited to: soft drinks, candies and baked goods</w:t>
      </w:r>
      <w:r w:rsidR="00AE5418">
        <w:rPr>
          <w:rFonts w:ascii="Times New Roman" w:eastAsia="Times" w:hAnsi="Times New Roman" w:cs="Times New Roman"/>
        </w:rPr>
        <w:t xml:space="preserve">; and </w:t>
      </w:r>
    </w:p>
    <w:p w14:paraId="600A5EC7" w14:textId="77777777" w:rsidR="00AE5418" w:rsidRDefault="00AE5418" w:rsidP="003B262A">
      <w:pPr>
        <w:ind w:left="2160"/>
        <w:rPr>
          <w:rFonts w:ascii="Times New Roman" w:eastAsia="Times" w:hAnsi="Times New Roman" w:cs="Times New Roman"/>
        </w:rPr>
      </w:pPr>
    </w:p>
    <w:p w14:paraId="52E8DA3A" w14:textId="0B6B879C" w:rsidR="008367CF" w:rsidRDefault="3964187A" w:rsidP="003B262A">
      <w:pPr>
        <w:ind w:left="2160"/>
        <w:rPr>
          <w:rFonts w:ascii="Times New Roman" w:eastAsia="Times" w:hAnsi="Times New Roman" w:cs="Times New Roman"/>
        </w:rPr>
      </w:pPr>
      <w:r w:rsidRPr="004A792E">
        <w:rPr>
          <w:rFonts w:ascii="Times New Roman" w:eastAsia="Times" w:hAnsi="Times New Roman" w:cs="Times New Roman"/>
          <w:b/>
          <w:bCs/>
        </w:rPr>
        <w:t>(13)</w:t>
      </w:r>
      <w:r w:rsidRPr="2D91DC13">
        <w:rPr>
          <w:rFonts w:ascii="Times New Roman" w:eastAsia="Times" w:hAnsi="Times New Roman" w:cs="Times New Roman"/>
        </w:rPr>
        <w:t xml:space="preserve"> </w:t>
      </w:r>
      <w:r w:rsidR="453D6606" w:rsidRPr="2D91DC13">
        <w:rPr>
          <w:rFonts w:ascii="Times New Roman" w:eastAsia="Times" w:hAnsi="Times New Roman" w:cs="Times New Roman"/>
        </w:rPr>
        <w:t xml:space="preserve">Give away sample adult use cannabis or adult use cannabis products </w:t>
      </w:r>
      <w:r w:rsidR="7EBE2C8D" w:rsidRPr="2D91DC13">
        <w:rPr>
          <w:rFonts w:ascii="Times New Roman" w:eastAsia="Times" w:hAnsi="Times New Roman" w:cs="Times New Roman"/>
        </w:rPr>
        <w:t>to a consumer who is at least 21 years of age</w:t>
      </w:r>
      <w:r w:rsidR="7EE4C08A" w:rsidRPr="2D91DC13">
        <w:rPr>
          <w:rFonts w:ascii="Times New Roman" w:eastAsia="Times" w:hAnsi="Times New Roman" w:cs="Times New Roman"/>
        </w:rPr>
        <w:t xml:space="preserve"> subject to the limitations </w:t>
      </w:r>
      <w:r w:rsidR="060B9FB6" w:rsidRPr="2D91DC13">
        <w:rPr>
          <w:rFonts w:ascii="Times New Roman" w:eastAsia="Times" w:hAnsi="Times New Roman" w:cs="Times New Roman"/>
        </w:rPr>
        <w:t>of 18-691 CMR, ch. 30</w:t>
      </w:r>
      <w:r w:rsidR="00546EEA">
        <w:rPr>
          <w:rFonts w:ascii="Times New Roman" w:eastAsia="Times" w:hAnsi="Times New Roman" w:cs="Times New Roman"/>
        </w:rPr>
        <w:t>, § 1(8)(L)</w:t>
      </w:r>
      <w:r w:rsidR="060B9FB6" w:rsidRPr="2D91DC13">
        <w:rPr>
          <w:rFonts w:ascii="Times New Roman" w:eastAsia="Times" w:hAnsi="Times New Roman" w:cs="Times New Roman"/>
        </w:rPr>
        <w:t xml:space="preserve">.  </w:t>
      </w:r>
    </w:p>
    <w:p w14:paraId="24FC7B48" w14:textId="77777777" w:rsidR="003B262A" w:rsidRDefault="003B262A" w:rsidP="003B262A">
      <w:pPr>
        <w:rPr>
          <w:rFonts w:ascii="Times New Roman" w:eastAsia="Times" w:hAnsi="Times New Roman" w:cs="Times New Roman"/>
          <w:b/>
          <w:bCs/>
        </w:rPr>
      </w:pPr>
    </w:p>
    <w:p w14:paraId="4A08C3E1" w14:textId="62968D62" w:rsidR="008367CF" w:rsidRDefault="003B262A" w:rsidP="003B262A">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In addition to any other prohibitions and restrictions of 28-B MRS, </w:t>
      </w:r>
      <w:r w:rsidR="00EF4EC8" w:rsidRPr="00A72224">
        <w:rPr>
          <w:rFonts w:ascii="Times New Roman" w:eastAsia="Times" w:hAnsi="Times New Roman" w:cs="Times New Roman"/>
          <w:color w:val="000000"/>
        </w:rPr>
        <w:t xml:space="preserve">the </w:t>
      </w:r>
      <w:r w:rsidR="00EF4EC8" w:rsidRPr="00A04E10">
        <w:rPr>
          <w:rFonts w:ascii="Times New Roman" w:eastAsia="Times" w:hAnsi="Times New Roman" w:cs="Times New Roman"/>
          <w:color w:val="000000"/>
        </w:rPr>
        <w:t>rule</w:t>
      </w:r>
      <w:r w:rsidR="00EF4EC8" w:rsidRPr="00A72224">
        <w:rPr>
          <w:rFonts w:ascii="Times New Roman" w:eastAsia="Times" w:hAnsi="Times New Roman" w:cs="Times New Roman"/>
          <w:color w:val="000000"/>
        </w:rPr>
        <w:t xml:space="preserve">s governing the adult use cannabis program </w:t>
      </w:r>
      <w:r w:rsidR="008367CF" w:rsidRPr="00B61C87">
        <w:rPr>
          <w:rFonts w:ascii="Times New Roman" w:eastAsia="Times" w:hAnsi="Times New Roman" w:cs="Times New Roman"/>
        </w:rPr>
        <w:t xml:space="preserve">and any other applicable laws or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s, cannabis store licensee may not:</w:t>
      </w:r>
    </w:p>
    <w:p w14:paraId="71172180" w14:textId="77777777" w:rsidR="003B262A" w:rsidRDefault="003B262A" w:rsidP="003B262A">
      <w:pPr>
        <w:ind w:left="1440"/>
        <w:rPr>
          <w:rFonts w:ascii="Times New Roman" w:eastAsia="Times" w:hAnsi="Times New Roman" w:cs="Times New Roman"/>
          <w:b/>
          <w:bCs/>
        </w:rPr>
      </w:pPr>
    </w:p>
    <w:p w14:paraId="4D4F5C4A" w14:textId="373E1495"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Give away seedlings or immature cannabis plants;</w:t>
      </w:r>
    </w:p>
    <w:p w14:paraId="2EA4B444" w14:textId="77777777" w:rsidR="003B262A" w:rsidRDefault="003B262A" w:rsidP="003B262A">
      <w:pPr>
        <w:ind w:left="2160"/>
        <w:rPr>
          <w:rFonts w:ascii="Times New Roman" w:eastAsia="Times" w:hAnsi="Times New Roman" w:cs="Times New Roman"/>
          <w:b/>
          <w:bCs/>
        </w:rPr>
      </w:pPr>
    </w:p>
    <w:p w14:paraId="78945CA5" w14:textId="63A878B6"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Sell or give away mature cannabis plants or consumable products containing tobacco or alcohol that do not contain cannabis</w:t>
      </w:r>
      <w:r w:rsidR="00B33FE7">
        <w:rPr>
          <w:rFonts w:ascii="Times New Roman" w:eastAsia="Times" w:hAnsi="Times New Roman" w:cs="Times New Roman"/>
        </w:rPr>
        <w:t>;</w:t>
      </w:r>
    </w:p>
    <w:p w14:paraId="25E6E0E3" w14:textId="77777777" w:rsidR="003B262A" w:rsidRDefault="003B262A" w:rsidP="003B262A">
      <w:pPr>
        <w:ind w:left="2160"/>
        <w:rPr>
          <w:rFonts w:ascii="Times New Roman" w:eastAsia="Times" w:hAnsi="Times New Roman" w:cs="Times New Roman"/>
          <w:b/>
          <w:bCs/>
        </w:rPr>
      </w:pPr>
    </w:p>
    <w:p w14:paraId="6EB31701" w14:textId="674919E5" w:rsidR="008367CF" w:rsidRDefault="003B262A" w:rsidP="003B262A">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Except for nonedible adult use cannabis products that do not contain THC, sell to any person in any individual sales transaction an amount of adult use cannabis, adult use cannabis products or immature cannabis plants or seedlings that exceeds the person adult use limitations of 28-B MRS § 1501(1);</w:t>
      </w:r>
    </w:p>
    <w:p w14:paraId="77AE0961" w14:textId="77777777" w:rsidR="00D31300" w:rsidRDefault="00D31300" w:rsidP="003B262A">
      <w:pPr>
        <w:ind w:left="2160"/>
        <w:rPr>
          <w:rFonts w:ascii="Times New Roman" w:eastAsia="Times" w:hAnsi="Times New Roman" w:cs="Times New Roman"/>
          <w:b/>
          <w:bCs/>
        </w:rPr>
      </w:pPr>
    </w:p>
    <w:p w14:paraId="6786854F" w14:textId="4E050C6E" w:rsidR="008367CF" w:rsidRDefault="00D31300" w:rsidP="00D31300">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 xml:space="preserve">Sell adult use cannabis, adult use cannabis products, immature cannabis plants or cannabis seedlings using: </w:t>
      </w:r>
    </w:p>
    <w:p w14:paraId="6C462F82" w14:textId="77777777" w:rsidR="00F856BC" w:rsidRDefault="00D31300" w:rsidP="001D16D3">
      <w:pPr>
        <w:ind w:left="2160"/>
        <w:rPr>
          <w:rFonts w:ascii="Times New Roman" w:eastAsia="Times" w:hAnsi="Times New Roman" w:cs="Times New Roman"/>
          <w:b/>
          <w:bCs/>
        </w:rPr>
      </w:pPr>
      <w:r>
        <w:rPr>
          <w:rFonts w:ascii="Times New Roman" w:eastAsia="Times" w:hAnsi="Times New Roman" w:cs="Times New Roman"/>
          <w:b/>
          <w:bCs/>
        </w:rPr>
        <w:tab/>
      </w:r>
    </w:p>
    <w:p w14:paraId="2EB522F5" w14:textId="7F11E334" w:rsidR="008367CF" w:rsidRDefault="001D16D3" w:rsidP="004A792E">
      <w:pPr>
        <w:ind w:left="2160" w:firstLine="72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An automated dispensing or vending machine;</w:t>
      </w:r>
    </w:p>
    <w:p w14:paraId="52ECC5C7" w14:textId="77777777" w:rsidR="00F856BC" w:rsidRDefault="001D16D3" w:rsidP="001D16D3">
      <w:pPr>
        <w:ind w:left="2160"/>
        <w:rPr>
          <w:rFonts w:ascii="Times New Roman" w:eastAsia="Times" w:hAnsi="Times New Roman" w:cs="Times New Roman"/>
          <w:b/>
          <w:bCs/>
        </w:rPr>
      </w:pPr>
      <w:r>
        <w:rPr>
          <w:rFonts w:ascii="Times New Roman" w:eastAsia="Times" w:hAnsi="Times New Roman" w:cs="Times New Roman"/>
          <w:b/>
          <w:bCs/>
        </w:rPr>
        <w:tab/>
      </w:r>
    </w:p>
    <w:p w14:paraId="760AE31F" w14:textId="79E4A076" w:rsidR="008367CF" w:rsidRDefault="001D16D3" w:rsidP="004A792E">
      <w:pPr>
        <w:ind w:left="2160" w:firstLine="72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A drive-through sales window;</w:t>
      </w:r>
    </w:p>
    <w:p w14:paraId="27072D3F" w14:textId="77777777" w:rsidR="00F856BC" w:rsidRDefault="001D16D3" w:rsidP="001D16D3">
      <w:pPr>
        <w:ind w:left="2160"/>
        <w:rPr>
          <w:rFonts w:ascii="Times New Roman" w:eastAsia="Times" w:hAnsi="Times New Roman" w:cs="Times New Roman"/>
          <w:b/>
          <w:bCs/>
        </w:rPr>
      </w:pPr>
      <w:r>
        <w:rPr>
          <w:rFonts w:ascii="Times New Roman" w:eastAsia="Times" w:hAnsi="Times New Roman" w:cs="Times New Roman"/>
          <w:b/>
          <w:bCs/>
        </w:rPr>
        <w:tab/>
      </w:r>
    </w:p>
    <w:p w14:paraId="1AB81F77" w14:textId="6E4D501C" w:rsidR="008367CF" w:rsidRDefault="001D16D3" w:rsidP="004A792E">
      <w:pPr>
        <w:ind w:left="2160" w:firstLine="72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An Internet-based sales platform; or</w:t>
      </w:r>
    </w:p>
    <w:p w14:paraId="2111B840" w14:textId="77777777" w:rsidR="00F856BC" w:rsidRDefault="001D16D3" w:rsidP="001D16D3">
      <w:pPr>
        <w:ind w:left="2160"/>
        <w:rPr>
          <w:rFonts w:ascii="Times New Roman" w:eastAsia="Times" w:hAnsi="Times New Roman" w:cs="Times New Roman"/>
          <w:b/>
          <w:bCs/>
        </w:rPr>
      </w:pPr>
      <w:r>
        <w:rPr>
          <w:rFonts w:ascii="Times New Roman" w:eastAsia="Times" w:hAnsi="Times New Roman" w:cs="Times New Roman"/>
          <w:b/>
          <w:bCs/>
        </w:rPr>
        <w:tab/>
      </w:r>
    </w:p>
    <w:p w14:paraId="249BCDCE" w14:textId="600453DA" w:rsidR="008367CF" w:rsidRDefault="001D16D3" w:rsidP="004A792E">
      <w:pPr>
        <w:ind w:left="2160" w:firstLine="720"/>
        <w:rPr>
          <w:rFonts w:ascii="Times New Roman" w:eastAsia="Times" w:hAnsi="Times New Roman" w:cs="Times New Roman"/>
        </w:rPr>
      </w:pPr>
      <w:r>
        <w:rPr>
          <w:rFonts w:ascii="Times New Roman" w:eastAsia="Times" w:hAnsi="Times New Roman" w:cs="Times New Roman"/>
          <w:b/>
          <w:bCs/>
        </w:rPr>
        <w:t xml:space="preserve">(d) </w:t>
      </w:r>
      <w:r w:rsidR="008367CF" w:rsidRPr="00B61C87">
        <w:rPr>
          <w:rFonts w:ascii="Times New Roman" w:eastAsia="Times" w:hAnsi="Times New Roman" w:cs="Times New Roman"/>
        </w:rPr>
        <w:t xml:space="preserve">A third-party delivery service; or </w:t>
      </w:r>
    </w:p>
    <w:p w14:paraId="1828BF12" w14:textId="77777777" w:rsidR="00F42C62" w:rsidRDefault="00F42C62" w:rsidP="001D16D3">
      <w:pPr>
        <w:ind w:left="2160"/>
        <w:rPr>
          <w:rFonts w:ascii="Times New Roman" w:eastAsia="Times" w:hAnsi="Times New Roman" w:cs="Times New Roman"/>
        </w:rPr>
      </w:pPr>
    </w:p>
    <w:p w14:paraId="08332CCF" w14:textId="6F95DC38" w:rsidR="008367CF" w:rsidRDefault="00DC0834" w:rsidP="00DC0834">
      <w:pPr>
        <w:ind w:left="2160"/>
        <w:rPr>
          <w:rFonts w:ascii="Times New Roman" w:eastAsia="Times" w:hAnsi="Times New Roman" w:cs="Times New Roman"/>
        </w:rPr>
      </w:pPr>
      <w:r>
        <w:rPr>
          <w:rFonts w:ascii="Times New Roman" w:eastAsia="Times" w:hAnsi="Times New Roman" w:cs="Times New Roman"/>
          <w:b/>
          <w:bCs/>
        </w:rPr>
        <w:t xml:space="preserve">(5) </w:t>
      </w:r>
      <w:r w:rsidR="008367CF" w:rsidRPr="00B61C87">
        <w:rPr>
          <w:rFonts w:ascii="Times New Roman" w:eastAsia="Times" w:hAnsi="Times New Roman" w:cs="Times New Roman"/>
        </w:rPr>
        <w:t>Sell</w:t>
      </w:r>
      <w:r w:rsidR="00AD7BCE">
        <w:rPr>
          <w:rFonts w:ascii="Times New Roman" w:eastAsia="Times" w:hAnsi="Times New Roman" w:cs="Times New Roman"/>
        </w:rPr>
        <w:t>,</w:t>
      </w:r>
      <w:r w:rsidR="00C57E7F">
        <w:rPr>
          <w:rFonts w:ascii="Times New Roman" w:eastAsia="Times" w:hAnsi="Times New Roman" w:cs="Times New Roman"/>
        </w:rPr>
        <w:t xml:space="preserve"> or give away samples of</w:t>
      </w:r>
      <w:r w:rsidR="00AD7BCE">
        <w:rPr>
          <w:rFonts w:ascii="Times New Roman" w:eastAsia="Times" w:hAnsi="Times New Roman" w:cs="Times New Roman"/>
        </w:rPr>
        <w:t>,</w:t>
      </w:r>
      <w:r w:rsidR="00C57E7F">
        <w:rPr>
          <w:rFonts w:ascii="Times New Roman" w:eastAsia="Times" w:hAnsi="Times New Roman" w:cs="Times New Roman"/>
        </w:rPr>
        <w:t xml:space="preserve"> </w:t>
      </w:r>
      <w:r w:rsidR="008367CF" w:rsidRPr="00B61C87">
        <w:rPr>
          <w:rFonts w:ascii="Times New Roman" w:eastAsia="Times" w:hAnsi="Times New Roman" w:cs="Times New Roman"/>
        </w:rPr>
        <w:t xml:space="preserve"> adult use cannabis or adult use cannabis products to a person who is visibly intoxicated. </w:t>
      </w:r>
    </w:p>
    <w:p w14:paraId="0F538C93" w14:textId="77777777" w:rsidR="00E84993" w:rsidRDefault="00E84993" w:rsidP="00DC0834">
      <w:pPr>
        <w:ind w:left="2160"/>
        <w:rPr>
          <w:rFonts w:ascii="Times New Roman" w:eastAsia="Times" w:hAnsi="Times New Roman" w:cs="Times New Roman"/>
        </w:rPr>
      </w:pPr>
    </w:p>
    <w:p w14:paraId="1603BDE3" w14:textId="53E12223" w:rsidR="00E84993" w:rsidRDefault="00E84993" w:rsidP="00E84993">
      <w:pPr>
        <w:rPr>
          <w:rFonts w:ascii="Times New Roman" w:eastAsia="Times" w:hAnsi="Times New Roman" w:cs="Times New Roman"/>
          <w:b/>
          <w:bCs/>
        </w:rPr>
      </w:pPr>
      <w:r>
        <w:rPr>
          <w:rFonts w:ascii="Times New Roman" w:eastAsia="Times" w:hAnsi="Times New Roman" w:cs="Times New Roman"/>
          <w:b/>
          <w:bCs/>
        </w:rPr>
        <w:tab/>
        <w:t xml:space="preserve">(5) </w:t>
      </w:r>
      <w:r w:rsidRPr="00E84993">
        <w:rPr>
          <w:rFonts w:ascii="Times New Roman" w:eastAsia="Times" w:hAnsi="Times New Roman" w:cs="Times New Roman"/>
          <w:b/>
          <w:bCs/>
        </w:rPr>
        <w:t>Sample Collector License</w:t>
      </w:r>
      <w:r>
        <w:rPr>
          <w:rFonts w:ascii="Times New Roman" w:eastAsia="Times" w:hAnsi="Times New Roman" w:cs="Times New Roman"/>
          <w:b/>
          <w:bCs/>
        </w:rPr>
        <w:t>.</w:t>
      </w:r>
    </w:p>
    <w:p w14:paraId="060D6BA2" w14:textId="77777777" w:rsidR="00E84993" w:rsidRDefault="00E84993" w:rsidP="00E84993">
      <w:pPr>
        <w:rPr>
          <w:rFonts w:ascii="Times New Roman" w:eastAsia="Times" w:hAnsi="Times New Roman" w:cs="Times New Roman"/>
          <w:b/>
          <w:bCs/>
        </w:rPr>
      </w:pPr>
    </w:p>
    <w:p w14:paraId="02E563D1" w14:textId="44BAE56F" w:rsidR="008367CF" w:rsidRDefault="00E84993" w:rsidP="00E84993">
      <w:pPr>
        <w:ind w:left="720" w:firstLine="720"/>
        <w:rPr>
          <w:rFonts w:ascii="Times New Roman" w:eastAsia="Times" w:hAnsi="Times New Roman" w:cs="Times New Roman"/>
        </w:rPr>
      </w:pPr>
      <w:r>
        <w:rPr>
          <w:rFonts w:ascii="Times New Roman" w:eastAsia="Times" w:hAnsi="Times New Roman" w:cs="Times New Roman"/>
          <w:b/>
          <w:bCs/>
        </w:rPr>
        <w:t>(A)</w:t>
      </w:r>
      <w:r>
        <w:rPr>
          <w:rFonts w:ascii="Times New Roman" w:eastAsia="Times" w:hAnsi="Times New Roman" w:cs="Times New Roman"/>
        </w:rPr>
        <w:t xml:space="preserve"> </w:t>
      </w:r>
      <w:r w:rsidR="008367CF" w:rsidRPr="00B61C87">
        <w:rPr>
          <w:rFonts w:ascii="Times New Roman" w:eastAsia="Times" w:hAnsi="Times New Roman" w:cs="Times New Roman"/>
        </w:rPr>
        <w:t xml:space="preserve">A sample collector license permits the following activities, subject to all </w:t>
      </w:r>
      <w:r>
        <w:rPr>
          <w:rFonts w:ascii="Times New Roman" w:eastAsia="Times" w:hAnsi="Times New Roman" w:cs="Times New Roman"/>
        </w:rPr>
        <w:tab/>
      </w:r>
      <w:r w:rsidR="008367CF" w:rsidRPr="00B61C87">
        <w:rPr>
          <w:rFonts w:ascii="Times New Roman" w:eastAsia="Times" w:hAnsi="Times New Roman" w:cs="Times New Roman"/>
        </w:rPr>
        <w:t xml:space="preserve">requirements of 28-B MRS and </w:t>
      </w:r>
      <w:r w:rsidR="00D12AD7">
        <w:rPr>
          <w:rFonts w:ascii="Times New Roman" w:eastAsia="Times" w:hAnsi="Times New Roman" w:cs="Times New Roman"/>
        </w:rPr>
        <w:t xml:space="preserve">the </w:t>
      </w:r>
      <w:r w:rsidR="00D12AD7" w:rsidRPr="00A72224">
        <w:rPr>
          <w:rFonts w:ascii="Times New Roman" w:eastAsia="Times" w:hAnsi="Times New Roman" w:cs="Times New Roman"/>
        </w:rPr>
        <w:t>rule</w:t>
      </w:r>
      <w:r w:rsidR="00D12AD7">
        <w:rPr>
          <w:rFonts w:ascii="Times New Roman" w:eastAsia="Times" w:hAnsi="Times New Roman" w:cs="Times New Roman"/>
        </w:rPr>
        <w:t>s governing the adult use cannabis program</w:t>
      </w:r>
      <w:r w:rsidR="008367CF" w:rsidRPr="00B61C87">
        <w:rPr>
          <w:rFonts w:ascii="Times New Roman" w:eastAsia="Times" w:hAnsi="Times New Roman" w:cs="Times New Roman"/>
        </w:rPr>
        <w:t>:</w:t>
      </w:r>
    </w:p>
    <w:p w14:paraId="09B276BF" w14:textId="77777777" w:rsidR="00E84993" w:rsidRDefault="00E84993" w:rsidP="00E84993">
      <w:pPr>
        <w:ind w:left="720" w:firstLine="720"/>
        <w:rPr>
          <w:rFonts w:ascii="Times New Roman" w:eastAsia="Times" w:hAnsi="Times New Roman" w:cs="Times New Roman"/>
        </w:rPr>
      </w:pPr>
    </w:p>
    <w:p w14:paraId="3532FECD" w14:textId="2B09C5BF" w:rsidR="008367CF" w:rsidRDefault="00F42C62" w:rsidP="00F42C62">
      <w:pPr>
        <w:ind w:left="2160"/>
        <w:rPr>
          <w:rFonts w:ascii="Times New Roman" w:eastAsia="Times" w:hAnsi="Times New Roman" w:cs="Times New Roman"/>
        </w:rPr>
      </w:pPr>
      <w:r w:rsidRPr="00F42C62">
        <w:rPr>
          <w:rFonts w:ascii="Times New Roman" w:eastAsia="Times" w:hAnsi="Times New Roman" w:cs="Times New Roman"/>
          <w:b/>
          <w:bCs/>
        </w:rPr>
        <w:lastRenderedPageBreak/>
        <w:t>(1)</w:t>
      </w:r>
      <w:r>
        <w:rPr>
          <w:rFonts w:ascii="Times New Roman" w:eastAsia="Times" w:hAnsi="Times New Roman" w:cs="Times New Roman"/>
          <w:b/>
          <w:bCs/>
        </w:rPr>
        <w:t xml:space="preserve"> </w:t>
      </w:r>
      <w:r w:rsidR="008367CF" w:rsidRPr="00B61C87">
        <w:rPr>
          <w:rFonts w:ascii="Times New Roman" w:eastAsia="Times" w:hAnsi="Times New Roman" w:cs="Times New Roman"/>
        </w:rPr>
        <w:t>Collecting samples of cannabis and cannabis products from a cannabis establishment for the purposes of mandatory or other testing by a testing facility in compliance with:</w:t>
      </w:r>
    </w:p>
    <w:p w14:paraId="45472C2F" w14:textId="77777777" w:rsidR="00F856BC" w:rsidRDefault="00F856BC" w:rsidP="00935D2A">
      <w:pPr>
        <w:ind w:left="2880"/>
        <w:rPr>
          <w:rFonts w:ascii="Times New Roman" w:eastAsia="Times" w:hAnsi="Times New Roman" w:cs="Times New Roman"/>
          <w:b/>
          <w:bCs/>
        </w:rPr>
      </w:pPr>
    </w:p>
    <w:p w14:paraId="0065C8F5" w14:textId="71FC078F" w:rsidR="008367CF" w:rsidRDefault="00935D2A" w:rsidP="00935D2A">
      <w:pPr>
        <w:ind w:left="288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Applicable sample collection, transport and receipt recordkeeping requirements;</w:t>
      </w:r>
    </w:p>
    <w:p w14:paraId="357A9DDB" w14:textId="77777777" w:rsidR="00F856BC" w:rsidRDefault="00F856BC" w:rsidP="00935D2A">
      <w:pPr>
        <w:ind w:left="2880"/>
        <w:rPr>
          <w:rFonts w:ascii="Times New Roman" w:eastAsia="Times" w:hAnsi="Times New Roman" w:cs="Times New Roman"/>
          <w:b/>
          <w:bCs/>
        </w:rPr>
      </w:pPr>
    </w:p>
    <w:p w14:paraId="5BDB183F" w14:textId="16FB5E08" w:rsidR="008367CF" w:rsidRDefault="00935D2A" w:rsidP="00935D2A">
      <w:pPr>
        <w:ind w:left="288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Department-required sampling standard operating procedures;</w:t>
      </w:r>
    </w:p>
    <w:p w14:paraId="70D0DA8C" w14:textId="77777777" w:rsidR="00F856BC" w:rsidRDefault="00F856BC" w:rsidP="00935D2A">
      <w:pPr>
        <w:ind w:left="2880"/>
        <w:rPr>
          <w:rFonts w:ascii="Times New Roman" w:eastAsia="Times" w:hAnsi="Times New Roman" w:cs="Times New Roman"/>
          <w:b/>
          <w:bCs/>
        </w:rPr>
      </w:pPr>
    </w:p>
    <w:p w14:paraId="7F3E2065" w14:textId="528829C0" w:rsidR="008367CF" w:rsidRDefault="00935D2A" w:rsidP="00935D2A">
      <w:pPr>
        <w:ind w:left="288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The Department-required Best Practices Guide; and</w:t>
      </w:r>
    </w:p>
    <w:p w14:paraId="22018CDE" w14:textId="77777777" w:rsidR="00F856BC" w:rsidRDefault="00F856BC" w:rsidP="00935D2A">
      <w:pPr>
        <w:ind w:left="2880"/>
        <w:rPr>
          <w:rFonts w:ascii="Times New Roman" w:eastAsia="Times" w:hAnsi="Times New Roman" w:cs="Times New Roman"/>
          <w:b/>
          <w:bCs/>
        </w:rPr>
      </w:pPr>
    </w:p>
    <w:p w14:paraId="0D6DC66B" w14:textId="698DB3EA" w:rsidR="008367CF" w:rsidRDefault="00935D2A" w:rsidP="00935D2A">
      <w:pPr>
        <w:ind w:left="2880"/>
        <w:rPr>
          <w:rFonts w:ascii="Times New Roman" w:eastAsia="Times" w:hAnsi="Times New Roman" w:cs="Times New Roman"/>
        </w:rPr>
      </w:pPr>
      <w:r>
        <w:rPr>
          <w:rFonts w:ascii="Times New Roman" w:eastAsia="Times" w:hAnsi="Times New Roman" w:cs="Times New Roman"/>
          <w:b/>
          <w:bCs/>
        </w:rPr>
        <w:t xml:space="preserve">(d) </w:t>
      </w:r>
      <w:r w:rsidR="008367CF" w:rsidRPr="00B61C87">
        <w:rPr>
          <w:rFonts w:ascii="Times New Roman" w:eastAsia="Times" w:hAnsi="Times New Roman" w:cs="Times New Roman"/>
        </w:rPr>
        <w:t>The requirements and restrictions of 28-B MRS § 604-A.</w:t>
      </w:r>
    </w:p>
    <w:p w14:paraId="24DC0AEF" w14:textId="77777777" w:rsidR="00935D2A" w:rsidRDefault="00935D2A" w:rsidP="00506D9E">
      <w:pPr>
        <w:rPr>
          <w:rFonts w:ascii="Times New Roman" w:eastAsia="Times" w:hAnsi="Times New Roman" w:cs="Times New Roman"/>
          <w:b/>
          <w:bCs/>
        </w:rPr>
      </w:pPr>
    </w:p>
    <w:p w14:paraId="4761B6EF" w14:textId="74BED41A" w:rsidR="008367CF" w:rsidRDefault="00506D9E" w:rsidP="00506D9E">
      <w:pPr>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t xml:space="preserve">(2) </w:t>
      </w:r>
      <w:r w:rsidR="008367CF" w:rsidRPr="00B61C87">
        <w:rPr>
          <w:rFonts w:ascii="Times New Roman" w:eastAsia="Times" w:hAnsi="Times New Roman" w:cs="Times New Roman"/>
        </w:rPr>
        <w:t xml:space="preserve">Transporting and delivering those samples to a testing facility. </w:t>
      </w:r>
    </w:p>
    <w:p w14:paraId="25410862" w14:textId="77777777" w:rsidR="00506D9E" w:rsidRDefault="00506D9E" w:rsidP="00506D9E">
      <w:pPr>
        <w:rPr>
          <w:rFonts w:ascii="Times New Roman" w:eastAsia="Times" w:hAnsi="Times New Roman" w:cs="Times New Roman"/>
        </w:rPr>
      </w:pPr>
    </w:p>
    <w:p w14:paraId="0AB3D448" w14:textId="1FC6CF8A" w:rsidR="008367CF" w:rsidRPr="00506D9E" w:rsidRDefault="00506D9E" w:rsidP="00506D9E">
      <w:pPr>
        <w:ind w:left="1440"/>
        <w:rPr>
          <w:rFonts w:ascii="Times New Roman" w:eastAsia="Times" w:hAnsi="Times New Roman" w:cs="Times New Roman"/>
          <w:b/>
          <w:bCs/>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A sample collector shall deliver to a cannabis testing facility all samples on the day those sample are collected and may not store any collected samples at the sample collector’s home or place of business. Samples may not be held or stored overnight in the sample collector’s vehicle except in the event of unforeseen exigent circumstances in accordance with </w:t>
      </w:r>
      <w:r w:rsidR="00D12AD7">
        <w:rPr>
          <w:rFonts w:ascii="Times New Roman" w:eastAsia="Times" w:hAnsi="Times New Roman" w:cs="Times New Roman"/>
        </w:rPr>
        <w:t>18-691 CMR, ch. 30</w:t>
      </w:r>
      <w:r w:rsidR="00861D91">
        <w:rPr>
          <w:rFonts w:ascii="Times New Roman" w:eastAsia="Times" w:hAnsi="Times New Roman" w:cs="Times New Roman"/>
        </w:rPr>
        <w:t>, § 2</w:t>
      </w:r>
      <w:r w:rsidR="008367CF" w:rsidRPr="00B61C87">
        <w:rPr>
          <w:rFonts w:ascii="Times New Roman" w:eastAsia="Times" w:hAnsi="Times New Roman" w:cs="Times New Roman"/>
        </w:rPr>
        <w:t xml:space="preserve">. </w:t>
      </w:r>
    </w:p>
    <w:p w14:paraId="155D13D4" w14:textId="77777777" w:rsidR="00B61C87" w:rsidRPr="00B61C87" w:rsidRDefault="00B61C87" w:rsidP="00B61C87">
      <w:pPr>
        <w:pBdr>
          <w:top w:val="nil"/>
          <w:left w:val="nil"/>
          <w:bottom w:val="nil"/>
          <w:right w:val="nil"/>
          <w:between w:val="nil"/>
        </w:pBdr>
        <w:ind w:left="720"/>
        <w:rPr>
          <w:rFonts w:ascii="Times New Roman" w:eastAsia="Times" w:hAnsi="Times New Roman" w:cs="Times New Roman"/>
        </w:rPr>
      </w:pPr>
    </w:p>
    <w:p w14:paraId="2FE37F63" w14:textId="7D2CB48C" w:rsidR="008367CF" w:rsidRPr="00827D48" w:rsidRDefault="00506D9E" w:rsidP="00506D9E">
      <w:pPr>
        <w:pStyle w:val="Heading2"/>
        <w:spacing w:before="0" w:after="0" w:line="240" w:lineRule="auto"/>
        <w:rPr>
          <w:rFonts w:ascii="Times New Roman" w:eastAsia="Times" w:hAnsi="Times New Roman" w:cs="Times New Roman"/>
          <w:b/>
          <w:sz w:val="22"/>
          <w:szCs w:val="22"/>
        </w:rPr>
      </w:pPr>
      <w:bookmarkStart w:id="22" w:name="_Toc17272126"/>
      <w:bookmarkStart w:id="23" w:name="_Toc10560400"/>
      <w:bookmarkStart w:id="24" w:name="_Toc22656186"/>
      <w:bookmarkStart w:id="25" w:name="_Toc50563227"/>
      <w:bookmarkStart w:id="26" w:name="_Toc92368535"/>
      <w:r w:rsidRPr="00827D48">
        <w:rPr>
          <w:rFonts w:ascii="Times New Roman" w:eastAsia="Times" w:hAnsi="Times New Roman" w:cs="Times New Roman"/>
          <w:b/>
          <w:sz w:val="22"/>
          <w:szCs w:val="22"/>
        </w:rPr>
        <w:t>§</w:t>
      </w:r>
      <w:r w:rsidR="00CA7E40">
        <w:rPr>
          <w:rFonts w:ascii="Times New Roman" w:eastAsia="Times" w:hAnsi="Times New Roman" w:cs="Times New Roman"/>
          <w:b/>
          <w:sz w:val="22"/>
          <w:szCs w:val="22"/>
        </w:rPr>
        <w:t xml:space="preserve"> </w:t>
      </w:r>
      <w:r w:rsidR="00562C0D">
        <w:rPr>
          <w:rFonts w:ascii="Times New Roman" w:eastAsia="Times" w:hAnsi="Times New Roman" w:cs="Times New Roman"/>
          <w:b/>
          <w:sz w:val="22"/>
          <w:szCs w:val="22"/>
        </w:rPr>
        <w:t xml:space="preserve">4 </w:t>
      </w:r>
      <w:r w:rsidR="002A29E8">
        <w:rPr>
          <w:rFonts w:ascii="Times New Roman" w:eastAsia="Times" w:hAnsi="Times New Roman" w:cs="Times New Roman"/>
          <w:b/>
          <w:sz w:val="22"/>
          <w:szCs w:val="22"/>
        </w:rPr>
        <w:t>-</w:t>
      </w:r>
      <w:r w:rsidR="00562C0D">
        <w:rPr>
          <w:rFonts w:ascii="Times New Roman" w:eastAsia="Times" w:hAnsi="Times New Roman" w:cs="Times New Roman"/>
          <w:b/>
          <w:sz w:val="22"/>
          <w:szCs w:val="22"/>
        </w:rPr>
        <w:t xml:space="preserve"> General Licensing Criteria &amp; Q</w:t>
      </w:r>
      <w:r w:rsidR="008367CF" w:rsidRPr="00827D48">
        <w:rPr>
          <w:rFonts w:ascii="Times New Roman" w:eastAsia="Times" w:hAnsi="Times New Roman" w:cs="Times New Roman"/>
          <w:b/>
          <w:sz w:val="22"/>
          <w:szCs w:val="22"/>
        </w:rPr>
        <w:t>ualifications</w:t>
      </w:r>
      <w:bookmarkEnd w:id="22"/>
      <w:bookmarkEnd w:id="23"/>
      <w:bookmarkEnd w:id="24"/>
      <w:bookmarkEnd w:id="25"/>
      <w:bookmarkEnd w:id="26"/>
      <w:r w:rsidR="00B12FA1">
        <w:rPr>
          <w:rFonts w:ascii="Times New Roman" w:eastAsia="Times" w:hAnsi="Times New Roman" w:cs="Times New Roman"/>
          <w:b/>
          <w:sz w:val="22"/>
          <w:szCs w:val="22"/>
        </w:rPr>
        <w:t>.</w:t>
      </w:r>
    </w:p>
    <w:p w14:paraId="07F11620" w14:textId="77777777" w:rsidR="00506D9E" w:rsidRDefault="00506D9E" w:rsidP="00506D9E">
      <w:pPr>
        <w:rPr>
          <w:lang w:val="en"/>
        </w:rPr>
      </w:pPr>
    </w:p>
    <w:p w14:paraId="459AB967" w14:textId="0DF71D8F" w:rsidR="008367CF" w:rsidRDefault="00506D9E" w:rsidP="00506D9E">
      <w:pPr>
        <w:ind w:left="720"/>
        <w:rPr>
          <w:rFonts w:ascii="Times New Roman" w:eastAsia="Times" w:hAnsi="Times New Roman" w:cs="Times New Roman"/>
        </w:rPr>
      </w:pPr>
      <w:r w:rsidRPr="1528F2FF">
        <w:rPr>
          <w:rFonts w:ascii="Times New Roman" w:hAnsi="Times New Roman" w:cs="Times New Roman"/>
          <w:b/>
          <w:bCs/>
          <w:lang w:val="en"/>
        </w:rPr>
        <w:t xml:space="preserve">(1) </w:t>
      </w:r>
      <w:r w:rsidR="008367CF" w:rsidRPr="1528F2FF">
        <w:rPr>
          <w:rFonts w:ascii="Times New Roman" w:eastAsia="Times" w:hAnsi="Times New Roman" w:cs="Times New Roman"/>
          <w:b/>
          <w:bCs/>
        </w:rPr>
        <w:t>General Licensing Criteria.</w:t>
      </w:r>
      <w:r w:rsidR="008367CF" w:rsidRPr="1528F2FF">
        <w:rPr>
          <w:rFonts w:ascii="Times New Roman" w:eastAsia="Times" w:hAnsi="Times New Roman" w:cs="Times New Roman"/>
        </w:rPr>
        <w:t xml:space="preserve"> An applicant for a license to operate a cannabis establishment must meet each of the following requirements, if applicable. Except as otherwise provided in this </w:t>
      </w:r>
      <w:r w:rsidR="00E8073C">
        <w:rPr>
          <w:rFonts w:ascii="Times New Roman" w:eastAsia="Times" w:hAnsi="Times New Roman" w:cs="Times New Roman"/>
        </w:rPr>
        <w:t>s</w:t>
      </w:r>
      <w:r w:rsidR="00E8073C" w:rsidRPr="1528F2FF">
        <w:rPr>
          <w:rFonts w:ascii="Times New Roman" w:eastAsia="Times" w:hAnsi="Times New Roman" w:cs="Times New Roman"/>
        </w:rPr>
        <w:t>ection</w:t>
      </w:r>
      <w:r w:rsidR="008367CF" w:rsidRPr="1528F2FF">
        <w:rPr>
          <w:rFonts w:ascii="Times New Roman" w:eastAsia="Times" w:hAnsi="Times New Roman" w:cs="Times New Roman"/>
        </w:rPr>
        <w:t>, if the applicant is a business entity, every</w:t>
      </w:r>
      <w:r w:rsidR="005704C1">
        <w:rPr>
          <w:rFonts w:ascii="Times New Roman" w:eastAsia="Times" w:hAnsi="Times New Roman" w:cs="Times New Roman"/>
        </w:rPr>
        <w:t xml:space="preserve"> </w:t>
      </w:r>
      <w:r w:rsidR="004441A5">
        <w:rPr>
          <w:rFonts w:ascii="Times New Roman" w:eastAsia="Times" w:hAnsi="Times New Roman" w:cs="Times New Roman"/>
        </w:rPr>
        <w:t>principal</w:t>
      </w:r>
      <w:r w:rsidR="3B97C451" w:rsidRPr="1528F2FF">
        <w:rPr>
          <w:rFonts w:ascii="Times New Roman" w:eastAsia="Times" w:hAnsi="Times New Roman" w:cs="Times New Roman"/>
        </w:rPr>
        <w:t xml:space="preserve"> of the business entity</w:t>
      </w:r>
      <w:r w:rsidR="008367CF" w:rsidRPr="1528F2FF">
        <w:rPr>
          <w:rFonts w:ascii="Times New Roman" w:eastAsia="Times" w:hAnsi="Times New Roman" w:cs="Times New Roman"/>
        </w:rPr>
        <w:t xml:space="preserve"> must meet each of the requirements of this </w:t>
      </w:r>
      <w:r w:rsidR="00E8073C">
        <w:rPr>
          <w:rFonts w:ascii="Times New Roman" w:eastAsia="Times" w:hAnsi="Times New Roman" w:cs="Times New Roman"/>
        </w:rPr>
        <w:t>s</w:t>
      </w:r>
      <w:r w:rsidR="00E8073C" w:rsidRPr="1528F2FF">
        <w:rPr>
          <w:rFonts w:ascii="Times New Roman" w:eastAsia="Times" w:hAnsi="Times New Roman" w:cs="Times New Roman"/>
        </w:rPr>
        <w:t>ection</w:t>
      </w:r>
      <w:r w:rsidR="008367CF" w:rsidRPr="1528F2FF">
        <w:rPr>
          <w:rFonts w:ascii="Times New Roman" w:eastAsia="Times" w:hAnsi="Times New Roman" w:cs="Times New Roman"/>
        </w:rPr>
        <w:t xml:space="preserve">.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rule. </w:t>
      </w:r>
    </w:p>
    <w:p w14:paraId="3E7008B7" w14:textId="77777777" w:rsidR="00506D9E" w:rsidRDefault="00506D9E" w:rsidP="00506D9E">
      <w:pPr>
        <w:ind w:left="720"/>
        <w:rPr>
          <w:b/>
          <w:bCs/>
          <w:lang w:val="en"/>
        </w:rPr>
      </w:pPr>
    </w:p>
    <w:p w14:paraId="5BC78659" w14:textId="147E4AC0" w:rsidR="008367CF" w:rsidRDefault="00506D9E" w:rsidP="00506D9E">
      <w:pPr>
        <w:ind w:left="1440"/>
        <w:rPr>
          <w:rFonts w:ascii="Times New Roman" w:eastAsia="Times" w:hAnsi="Times New Roman" w:cs="Times New Roman"/>
        </w:rPr>
      </w:pPr>
      <w:r w:rsidRPr="06F5C1D4">
        <w:rPr>
          <w:rFonts w:ascii="Times New Roman" w:hAnsi="Times New Roman" w:cs="Times New Roman"/>
          <w:b/>
          <w:bCs/>
          <w:lang w:val="en"/>
        </w:rPr>
        <w:t xml:space="preserve">(A) </w:t>
      </w:r>
      <w:r w:rsidR="008367CF" w:rsidRPr="06F5C1D4">
        <w:rPr>
          <w:rFonts w:ascii="Times New Roman" w:eastAsia="Times" w:hAnsi="Times New Roman" w:cs="Times New Roman"/>
          <w:b/>
          <w:bCs/>
        </w:rPr>
        <w:t>Age.</w:t>
      </w:r>
      <w:r w:rsidR="008367CF" w:rsidRPr="06F5C1D4">
        <w:rPr>
          <w:rFonts w:ascii="Times New Roman" w:eastAsia="Times" w:hAnsi="Times New Roman" w:cs="Times New Roman"/>
        </w:rPr>
        <w:t xml:space="preserve"> The applicant must be at least 21 years of age. If the applicant is a business entity, </w:t>
      </w:r>
      <w:r w:rsidR="3BA1A4BC" w:rsidRPr="06F5C1D4">
        <w:rPr>
          <w:rFonts w:ascii="Times New Roman" w:eastAsia="Times" w:hAnsi="Times New Roman" w:cs="Times New Roman"/>
        </w:rPr>
        <w:t xml:space="preserve">every </w:t>
      </w:r>
      <w:r w:rsidR="00BB569E">
        <w:rPr>
          <w:rFonts w:ascii="Times New Roman" w:eastAsia="Times" w:hAnsi="Times New Roman" w:cs="Times New Roman"/>
        </w:rPr>
        <w:t>principal</w:t>
      </w:r>
      <w:r w:rsidR="008367CF" w:rsidRPr="06F5C1D4">
        <w:rPr>
          <w:rFonts w:ascii="Times New Roman" w:eastAsia="Times" w:hAnsi="Times New Roman" w:cs="Times New Roman"/>
        </w:rPr>
        <w:t xml:space="preserve"> must be at least 21 years of age.</w:t>
      </w:r>
    </w:p>
    <w:p w14:paraId="7FD994BB" w14:textId="77777777" w:rsidR="003506C0" w:rsidRDefault="003506C0" w:rsidP="003506C0">
      <w:pPr>
        <w:rPr>
          <w:rFonts w:ascii="Times New Roman" w:eastAsia="Times" w:hAnsi="Times New Roman" w:cs="Times New Roman"/>
        </w:rPr>
      </w:pPr>
    </w:p>
    <w:p w14:paraId="4EE0DA97" w14:textId="483E604E" w:rsidR="008367CF" w:rsidRDefault="003506C0" w:rsidP="003506C0">
      <w:pPr>
        <w:ind w:left="1440"/>
        <w:rPr>
          <w:rFonts w:ascii="Times New Roman" w:eastAsia="Times" w:hAnsi="Times New Roman" w:cs="Times New Roman"/>
        </w:rPr>
      </w:pPr>
      <w:r w:rsidRPr="003506C0">
        <w:rPr>
          <w:rFonts w:ascii="Times New Roman" w:eastAsia="Times" w:hAnsi="Times New Roman" w:cs="Times New Roman"/>
          <w:b/>
          <w:bCs/>
        </w:rPr>
        <w:t>(</w:t>
      </w:r>
      <w:r w:rsidR="0003762F">
        <w:rPr>
          <w:rFonts w:ascii="Times New Roman" w:eastAsia="Times" w:hAnsi="Times New Roman" w:cs="Times New Roman"/>
          <w:b/>
          <w:bCs/>
        </w:rPr>
        <w:t>B</w:t>
      </w:r>
      <w:r w:rsidRPr="003506C0">
        <w:rPr>
          <w:rFonts w:ascii="Times New Roman" w:eastAsia="Times" w:hAnsi="Times New Roman" w:cs="Times New Roman"/>
          <w:b/>
          <w:bCs/>
        </w:rPr>
        <w:t>)</w:t>
      </w:r>
      <w:r>
        <w:rPr>
          <w:rFonts w:ascii="Times New Roman" w:eastAsia="Times" w:hAnsi="Times New Roman" w:cs="Times New Roman"/>
          <w:b/>
          <w:bCs/>
        </w:rPr>
        <w:t xml:space="preserve"> </w:t>
      </w:r>
      <w:r w:rsidR="008367CF" w:rsidRPr="00B61C87">
        <w:rPr>
          <w:rFonts w:ascii="Times New Roman" w:eastAsia="Times" w:hAnsi="Times New Roman" w:cs="Times New Roman"/>
          <w:b/>
        </w:rPr>
        <w:t>Incorporated in State</w:t>
      </w:r>
      <w:r w:rsidR="008367CF" w:rsidRPr="00B12FA1">
        <w:rPr>
          <w:rFonts w:ascii="Times New Roman" w:eastAsia="Times" w:hAnsi="Times New Roman" w:cs="Times New Roman"/>
          <w:b/>
          <w:bCs/>
        </w:rPr>
        <w:t>.</w:t>
      </w:r>
      <w:r w:rsidR="008367CF" w:rsidRPr="00B61C87">
        <w:rPr>
          <w:rFonts w:ascii="Times New Roman" w:eastAsia="Times" w:hAnsi="Times New Roman" w:cs="Times New Roman"/>
        </w:rPr>
        <w:t xml:space="preserve"> If the applicant is a business entity, the business entity must be incorporated in the State of Maine or otherwise formed or organized under the laws of the State.</w:t>
      </w:r>
    </w:p>
    <w:p w14:paraId="3CC285B5" w14:textId="77777777" w:rsidR="003506C0" w:rsidRDefault="003506C0" w:rsidP="003506C0">
      <w:pPr>
        <w:ind w:left="1440"/>
        <w:rPr>
          <w:rFonts w:ascii="Times New Roman" w:eastAsia="Times" w:hAnsi="Times New Roman" w:cs="Times New Roman"/>
          <w:b/>
          <w:bCs/>
        </w:rPr>
      </w:pPr>
    </w:p>
    <w:p w14:paraId="232EADF8" w14:textId="1C016D66" w:rsidR="008367CF" w:rsidRDefault="003506C0" w:rsidP="003506C0">
      <w:pPr>
        <w:ind w:left="1440"/>
        <w:rPr>
          <w:rFonts w:ascii="Times New Roman" w:eastAsia="Times" w:hAnsi="Times New Roman" w:cs="Times New Roman"/>
          <w:b/>
        </w:rPr>
      </w:pPr>
      <w:r>
        <w:rPr>
          <w:rFonts w:ascii="Times New Roman" w:eastAsia="Times" w:hAnsi="Times New Roman" w:cs="Times New Roman"/>
          <w:b/>
          <w:bCs/>
        </w:rPr>
        <w:t>(</w:t>
      </w:r>
      <w:r w:rsidR="0003762F">
        <w:rPr>
          <w:rFonts w:ascii="Times New Roman" w:eastAsia="Times" w:hAnsi="Times New Roman" w:cs="Times New Roman"/>
          <w:b/>
          <w:bCs/>
        </w:rPr>
        <w:t>C</w:t>
      </w:r>
      <w:r>
        <w:rPr>
          <w:rFonts w:ascii="Times New Roman" w:eastAsia="Times" w:hAnsi="Times New Roman" w:cs="Times New Roman"/>
          <w:b/>
          <w:bCs/>
        </w:rPr>
        <w:t xml:space="preserve">) </w:t>
      </w:r>
      <w:r w:rsidR="008367CF" w:rsidRPr="00B61C87">
        <w:rPr>
          <w:rFonts w:ascii="Times New Roman" w:eastAsia="Times" w:hAnsi="Times New Roman" w:cs="Times New Roman"/>
          <w:b/>
        </w:rPr>
        <w:t>Prohibited persons.</w:t>
      </w:r>
    </w:p>
    <w:p w14:paraId="267D04D1" w14:textId="77777777" w:rsidR="003506C0" w:rsidRDefault="003506C0" w:rsidP="003506C0">
      <w:pPr>
        <w:ind w:left="1440"/>
        <w:rPr>
          <w:rFonts w:ascii="Times New Roman" w:eastAsia="Times" w:hAnsi="Times New Roman" w:cs="Times New Roman"/>
          <w:b/>
        </w:rPr>
      </w:pPr>
    </w:p>
    <w:p w14:paraId="50D4D823" w14:textId="581CD7C5" w:rsidR="008367CF" w:rsidRDefault="003506C0" w:rsidP="003506C0">
      <w:pPr>
        <w:ind w:left="2160"/>
        <w:rPr>
          <w:rFonts w:ascii="Times New Roman" w:eastAsia="Times" w:hAnsi="Times New Roman" w:cs="Times New Roman"/>
        </w:rPr>
      </w:pPr>
      <w:r>
        <w:rPr>
          <w:rFonts w:ascii="Times New Roman" w:eastAsia="Times" w:hAnsi="Times New Roman" w:cs="Times New Roman"/>
          <w:b/>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Not </w:t>
      </w:r>
      <w:r w:rsidR="006617BA">
        <w:rPr>
          <w:rFonts w:ascii="Times New Roman" w:eastAsia="Times" w:hAnsi="Times New Roman" w:cs="Times New Roman"/>
        </w:rPr>
        <w:t xml:space="preserve">an </w:t>
      </w:r>
      <w:r w:rsidR="008367CF" w:rsidRPr="00B61C87">
        <w:rPr>
          <w:rFonts w:ascii="Times New Roman" w:eastAsia="Times" w:hAnsi="Times New Roman" w:cs="Times New Roman"/>
        </w:rPr>
        <w:t xml:space="preserve">employee of </w:t>
      </w:r>
      <w:r w:rsidR="00495EF1">
        <w:rPr>
          <w:rFonts w:ascii="Times New Roman" w:eastAsia="Times" w:hAnsi="Times New Roman" w:cs="Times New Roman"/>
        </w:rPr>
        <w:t>a S</w:t>
      </w:r>
      <w:r w:rsidR="008367CF" w:rsidRPr="00B61C87">
        <w:rPr>
          <w:rFonts w:ascii="Times New Roman" w:eastAsia="Times" w:hAnsi="Times New Roman" w:cs="Times New Roman"/>
        </w:rPr>
        <w:t xml:space="preserve">tate agency. The applicant may not be employed by the Department or any other state agency with regulatory authority under </w:t>
      </w:r>
      <w:r w:rsidR="00760F5F">
        <w:rPr>
          <w:rFonts w:ascii="Times New Roman" w:eastAsia="Times" w:hAnsi="Times New Roman" w:cs="Times New Roman"/>
        </w:rPr>
        <w:t xml:space="preserve">the </w:t>
      </w:r>
      <w:r w:rsidR="00760F5F" w:rsidRPr="00A72224">
        <w:rPr>
          <w:rFonts w:ascii="Times New Roman" w:eastAsia="Times" w:hAnsi="Times New Roman" w:cs="Times New Roman"/>
        </w:rPr>
        <w:t>rule</w:t>
      </w:r>
      <w:r w:rsidR="00760F5F">
        <w:rPr>
          <w:rFonts w:ascii="Times New Roman" w:eastAsia="Times" w:hAnsi="Times New Roman" w:cs="Times New Roman"/>
        </w:rPr>
        <w:t>s governing the adult use cannabis program</w:t>
      </w:r>
      <w:r w:rsidR="008367CF" w:rsidRPr="00B61C87">
        <w:rPr>
          <w:rFonts w:ascii="Times New Roman" w:eastAsia="Times" w:hAnsi="Times New Roman" w:cs="Times New Roman"/>
        </w:rPr>
        <w:t>. The applicant must disclose any current state employment.</w:t>
      </w:r>
    </w:p>
    <w:p w14:paraId="4398E846" w14:textId="77777777" w:rsidR="003506C0" w:rsidRDefault="003506C0" w:rsidP="003506C0">
      <w:pPr>
        <w:ind w:left="2160"/>
        <w:rPr>
          <w:rFonts w:ascii="Times New Roman" w:eastAsia="Times" w:hAnsi="Times New Roman" w:cs="Times New Roman"/>
          <w:b/>
          <w:bCs/>
        </w:rPr>
      </w:pPr>
    </w:p>
    <w:p w14:paraId="107496C7" w14:textId="3D5B6A99" w:rsidR="008367CF" w:rsidRDefault="003506C0" w:rsidP="003506C0">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Not law enforcement officer or corrections officer. The applicant may not be a law enforcement officer; a corrections officer as defined in 25 MRS § 2801-A(2); or any other natural person subject to the certification requirements of 25 MRS, chapter 341.</w:t>
      </w:r>
    </w:p>
    <w:p w14:paraId="693AA567" w14:textId="77777777" w:rsidR="003506C0" w:rsidRDefault="003506C0" w:rsidP="003506C0">
      <w:pPr>
        <w:rPr>
          <w:rFonts w:ascii="Times New Roman" w:eastAsia="Times" w:hAnsi="Times New Roman" w:cs="Times New Roman"/>
          <w:b/>
          <w:bCs/>
        </w:rPr>
      </w:pPr>
    </w:p>
    <w:p w14:paraId="63C8FE86" w14:textId="7CBAEC80" w:rsidR="008367CF" w:rsidRDefault="003506C0" w:rsidP="003506C0">
      <w:pPr>
        <w:rPr>
          <w:rFonts w:ascii="Times New Roman" w:eastAsia="Times" w:hAnsi="Times New Roman" w:cs="Times New Roman"/>
          <w:b/>
        </w:rPr>
      </w:pPr>
      <w:r>
        <w:rPr>
          <w:rFonts w:ascii="Times New Roman" w:eastAsia="Times" w:hAnsi="Times New Roman" w:cs="Times New Roman"/>
          <w:b/>
          <w:bCs/>
        </w:rPr>
        <w:lastRenderedPageBreak/>
        <w:tab/>
      </w:r>
      <w:r>
        <w:rPr>
          <w:rFonts w:ascii="Times New Roman" w:eastAsia="Times" w:hAnsi="Times New Roman" w:cs="Times New Roman"/>
          <w:b/>
          <w:bCs/>
        </w:rPr>
        <w:tab/>
        <w:t>(</w:t>
      </w:r>
      <w:r w:rsidR="0003762F">
        <w:rPr>
          <w:rFonts w:ascii="Times New Roman" w:eastAsia="Times" w:hAnsi="Times New Roman" w:cs="Times New Roman"/>
          <w:b/>
          <w:bCs/>
        </w:rPr>
        <w:t>D</w:t>
      </w:r>
      <w:r>
        <w:rPr>
          <w:rFonts w:ascii="Times New Roman" w:eastAsia="Times" w:hAnsi="Times New Roman" w:cs="Times New Roman"/>
          <w:b/>
          <w:bCs/>
        </w:rPr>
        <w:t xml:space="preserve">) </w:t>
      </w:r>
      <w:r w:rsidR="008367CF" w:rsidRPr="00B61C87">
        <w:rPr>
          <w:rFonts w:ascii="Times New Roman" w:eastAsia="Times" w:hAnsi="Times New Roman" w:cs="Times New Roman"/>
          <w:b/>
        </w:rPr>
        <w:t>Good conduct and character.</w:t>
      </w:r>
    </w:p>
    <w:p w14:paraId="7FDEA9F1" w14:textId="77777777" w:rsidR="003506C0" w:rsidRDefault="003506C0" w:rsidP="003506C0">
      <w:pPr>
        <w:rPr>
          <w:rFonts w:ascii="Times New Roman" w:eastAsia="Times" w:hAnsi="Times New Roman" w:cs="Times New Roman"/>
          <w:b/>
        </w:rPr>
      </w:pPr>
    </w:p>
    <w:p w14:paraId="30D9374B" w14:textId="408C2C1B" w:rsidR="008367CF" w:rsidRDefault="003506C0" w:rsidP="003506C0">
      <w:pPr>
        <w:rPr>
          <w:rFonts w:ascii="Times New Roman" w:eastAsia="Times" w:hAnsi="Times New Roman" w:cs="Times New Roman"/>
        </w:rPr>
      </w:pPr>
      <w:r>
        <w:rPr>
          <w:rFonts w:ascii="Times New Roman" w:eastAsia="Times" w:hAnsi="Times New Roman" w:cs="Times New Roman"/>
          <w:b/>
        </w:rPr>
        <w:tab/>
      </w:r>
      <w:r>
        <w:rPr>
          <w:rFonts w:ascii="Times New Roman" w:eastAsia="Times" w:hAnsi="Times New Roman" w:cs="Times New Roman"/>
          <w:b/>
        </w:rPr>
        <w:tab/>
      </w:r>
      <w:r>
        <w:rPr>
          <w:rFonts w:ascii="Times New Roman" w:eastAsia="Times" w:hAnsi="Times New Roman" w:cs="Times New Roman"/>
          <w:b/>
        </w:rPr>
        <w:tab/>
        <w:t>(1)</w:t>
      </w:r>
      <w:r>
        <w:rPr>
          <w:rFonts w:ascii="Times New Roman" w:eastAsia="Times" w:hAnsi="Times New Roman" w:cs="Times New Roman"/>
          <w:b/>
          <w:bCs/>
        </w:rPr>
        <w:t xml:space="preserve"> </w:t>
      </w:r>
      <w:r w:rsidR="008367CF" w:rsidRPr="00B61C87">
        <w:rPr>
          <w:rFonts w:ascii="Times New Roman" w:eastAsia="Times" w:hAnsi="Times New Roman" w:cs="Times New Roman"/>
        </w:rPr>
        <w:t>No disqualifying drug offense. </w:t>
      </w:r>
    </w:p>
    <w:p w14:paraId="59818A41" w14:textId="77777777" w:rsidR="00824950" w:rsidRDefault="00824950" w:rsidP="00005AD0">
      <w:pPr>
        <w:ind w:left="2880"/>
        <w:rPr>
          <w:rFonts w:ascii="Times New Roman" w:eastAsia="Times" w:hAnsi="Times New Roman" w:cs="Times New Roman"/>
          <w:b/>
          <w:bCs/>
        </w:rPr>
      </w:pPr>
    </w:p>
    <w:p w14:paraId="182AFF35" w14:textId="1395FEBD" w:rsidR="008367CF" w:rsidRDefault="003506C0" w:rsidP="00005AD0">
      <w:pPr>
        <w:ind w:left="2880"/>
        <w:rPr>
          <w:rFonts w:ascii="Times New Roman" w:eastAsia="Times" w:hAnsi="Times New Roman" w:cs="Times New Roman"/>
        </w:rPr>
      </w:pPr>
      <w:r>
        <w:rPr>
          <w:rFonts w:ascii="Times New Roman" w:eastAsia="Times" w:hAnsi="Times New Roman" w:cs="Times New Roman"/>
          <w:b/>
          <w:bCs/>
        </w:rPr>
        <w:t>(a)</w:t>
      </w:r>
      <w:r w:rsidR="00005AD0">
        <w:rPr>
          <w:rFonts w:ascii="Times New Roman" w:eastAsia="Times" w:hAnsi="Times New Roman" w:cs="Times New Roman"/>
          <w:b/>
          <w:bCs/>
        </w:rPr>
        <w:t xml:space="preserve"> </w:t>
      </w:r>
      <w:r w:rsidR="008367CF" w:rsidRPr="00B61C87">
        <w:rPr>
          <w:rFonts w:ascii="Times New Roman" w:eastAsia="Times" w:hAnsi="Times New Roman" w:cs="Times New Roman"/>
        </w:rPr>
        <w:t>Applicants are required to disclose all state and federal criminal convictions, as well as any pending prosecutions, for offenses punishable by imprisonment for one year or more and involving the possession, distribution, manufacturing, cultivation or use of a controlled substance.</w:t>
      </w:r>
    </w:p>
    <w:p w14:paraId="7F2A7544" w14:textId="77777777" w:rsidR="00824950" w:rsidRDefault="00824950" w:rsidP="00005AD0">
      <w:pPr>
        <w:ind w:left="2880"/>
        <w:rPr>
          <w:rFonts w:ascii="Times New Roman" w:eastAsia="Times" w:hAnsi="Times New Roman" w:cs="Times New Roman"/>
          <w:b/>
          <w:bCs/>
        </w:rPr>
      </w:pPr>
    </w:p>
    <w:p w14:paraId="448D4841" w14:textId="3472A658" w:rsidR="008367CF" w:rsidRDefault="00005AD0" w:rsidP="00005AD0">
      <w:pPr>
        <w:ind w:left="288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Department may require supplemental information regarding any such convictions disclosed by the applicant or identified by a criminal background check.</w:t>
      </w:r>
    </w:p>
    <w:p w14:paraId="025E25C1" w14:textId="77777777" w:rsidR="00005AD0" w:rsidRDefault="00005AD0" w:rsidP="00005AD0">
      <w:pPr>
        <w:rPr>
          <w:rFonts w:ascii="Times New Roman" w:eastAsia="Times" w:hAnsi="Times New Roman" w:cs="Times New Roman"/>
          <w:b/>
          <w:bCs/>
        </w:rPr>
      </w:pPr>
    </w:p>
    <w:p w14:paraId="7B19C1B2" w14:textId="2A0FEF33" w:rsidR="008367CF" w:rsidRDefault="00005AD0" w:rsidP="00005AD0">
      <w:pPr>
        <w:ind w:left="2161"/>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The Department may not grant a license to anyone convicted of such offenses, </w:t>
      </w:r>
      <w:r w:rsidR="00046711">
        <w:rPr>
          <w:rFonts w:ascii="Times New Roman" w:eastAsia="Times" w:hAnsi="Times New Roman" w:cs="Times New Roman"/>
        </w:rPr>
        <w:t>unless the applicant demonstrates that</w:t>
      </w:r>
      <w:r w:rsidR="008367CF" w:rsidRPr="00B61C87">
        <w:rPr>
          <w:rFonts w:ascii="Times New Roman" w:eastAsia="Times" w:hAnsi="Times New Roman" w:cs="Times New Roman"/>
        </w:rPr>
        <w:t>:</w:t>
      </w:r>
    </w:p>
    <w:p w14:paraId="1DFBD315" w14:textId="77777777" w:rsidR="00824950" w:rsidRDefault="00824950" w:rsidP="00005AD0">
      <w:pPr>
        <w:ind w:left="2880" w:firstLine="1"/>
        <w:rPr>
          <w:rFonts w:ascii="Times New Roman" w:eastAsia="Times" w:hAnsi="Times New Roman" w:cs="Times New Roman"/>
          <w:b/>
          <w:bCs/>
        </w:rPr>
      </w:pPr>
    </w:p>
    <w:p w14:paraId="2628D2EF" w14:textId="40584561" w:rsidR="008367CF" w:rsidRDefault="00005AD0" w:rsidP="00005AD0">
      <w:pPr>
        <w:ind w:left="2880" w:firstLine="1"/>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 xml:space="preserve">The applicant completed his or her sentence, including any term of probation, incarceration or supervised release, </w:t>
      </w:r>
      <w:r w:rsidR="00261B75">
        <w:rPr>
          <w:rFonts w:ascii="Times New Roman" w:eastAsia="Times" w:hAnsi="Times New Roman" w:cs="Times New Roman"/>
        </w:rPr>
        <w:t>5</w:t>
      </w:r>
      <w:r w:rsidR="00261B75" w:rsidRPr="00B61C87">
        <w:rPr>
          <w:rFonts w:ascii="Times New Roman" w:eastAsia="Times" w:hAnsi="Times New Roman" w:cs="Times New Roman"/>
        </w:rPr>
        <w:t xml:space="preserve"> </w:t>
      </w:r>
      <w:r w:rsidR="008367CF" w:rsidRPr="00B61C87">
        <w:rPr>
          <w:rFonts w:ascii="Times New Roman" w:eastAsia="Times" w:hAnsi="Times New Roman" w:cs="Times New Roman"/>
        </w:rPr>
        <w:t xml:space="preserve">or more years prior to the submission of the application; or </w:t>
      </w:r>
    </w:p>
    <w:p w14:paraId="5A84C2D2" w14:textId="77777777" w:rsidR="00824950" w:rsidRDefault="00824950" w:rsidP="00005AD0">
      <w:pPr>
        <w:ind w:left="2880" w:firstLine="1"/>
        <w:rPr>
          <w:rFonts w:ascii="Times New Roman" w:eastAsia="Times" w:hAnsi="Times New Roman" w:cs="Times New Roman"/>
          <w:b/>
          <w:bCs/>
        </w:rPr>
      </w:pPr>
    </w:p>
    <w:p w14:paraId="0730EBAD" w14:textId="156A6984" w:rsidR="008367CF" w:rsidRDefault="00005AD0" w:rsidP="00005AD0">
      <w:pPr>
        <w:ind w:left="2880" w:firstLine="1"/>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conviction was based on conduct that is now authorized by 28-B MRS.</w:t>
      </w:r>
    </w:p>
    <w:p w14:paraId="2C75D7F4" w14:textId="303AF9AD" w:rsidR="00AA6FB7" w:rsidRDefault="00005AD0" w:rsidP="00AA6FB7">
      <w:pPr>
        <w:rPr>
          <w:rFonts w:ascii="Times New Roman" w:eastAsia="Times" w:hAnsi="Times New Roman" w:cs="Times New Roman"/>
          <w:b/>
          <w:bCs/>
        </w:rPr>
      </w:pP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sidR="008367CF" w:rsidRPr="00B61C87">
        <w:rPr>
          <w:rFonts w:ascii="Times New Roman" w:eastAsia="Times" w:hAnsi="Times New Roman" w:cs="Times New Roman"/>
        </w:rPr>
        <w:t xml:space="preserve"> </w:t>
      </w:r>
    </w:p>
    <w:p w14:paraId="07D5DE11" w14:textId="6964995D" w:rsidR="008367CF" w:rsidRDefault="7BA0D172" w:rsidP="00AA6FB7">
      <w:pPr>
        <w:ind w:left="2160"/>
        <w:rPr>
          <w:rFonts w:ascii="Times New Roman" w:eastAsia="Times" w:hAnsi="Times New Roman" w:cs="Times New Roman"/>
        </w:rPr>
      </w:pPr>
      <w:r w:rsidRPr="025E638C">
        <w:rPr>
          <w:rFonts w:ascii="Times New Roman" w:eastAsia="Times" w:hAnsi="Times New Roman" w:cs="Times New Roman"/>
          <w:b/>
          <w:bCs/>
        </w:rPr>
        <w:t>(</w:t>
      </w:r>
      <w:r w:rsidR="1B826F8D" w:rsidRPr="025E638C">
        <w:rPr>
          <w:rFonts w:ascii="Times New Roman" w:eastAsia="Times" w:hAnsi="Times New Roman" w:cs="Times New Roman"/>
          <w:b/>
          <w:bCs/>
        </w:rPr>
        <w:t>3</w:t>
      </w:r>
      <w:r w:rsidRPr="025E638C">
        <w:rPr>
          <w:rFonts w:ascii="Times New Roman" w:eastAsia="Times" w:hAnsi="Times New Roman" w:cs="Times New Roman"/>
          <w:b/>
          <w:bCs/>
        </w:rPr>
        <w:t xml:space="preserve">) </w:t>
      </w:r>
      <w:r w:rsidR="38860205" w:rsidRPr="025E638C">
        <w:rPr>
          <w:rFonts w:ascii="Times New Roman" w:eastAsia="Times" w:hAnsi="Times New Roman" w:cs="Times New Roman"/>
        </w:rPr>
        <w:t xml:space="preserve">No license </w:t>
      </w:r>
      <w:r w:rsidR="035E9BBA" w:rsidRPr="025E638C">
        <w:rPr>
          <w:rFonts w:ascii="Times New Roman" w:eastAsia="Times" w:hAnsi="Times New Roman" w:cs="Times New Roman"/>
        </w:rPr>
        <w:t xml:space="preserve">denial or </w:t>
      </w:r>
      <w:r w:rsidR="38860205" w:rsidRPr="025E638C">
        <w:rPr>
          <w:rFonts w:ascii="Times New Roman" w:eastAsia="Times" w:hAnsi="Times New Roman" w:cs="Times New Roman"/>
        </w:rPr>
        <w:t xml:space="preserve">revocation. The applicant, or if the applicant is a business entity, </w:t>
      </w:r>
      <w:r w:rsidR="2C581047" w:rsidRPr="025E638C">
        <w:rPr>
          <w:rFonts w:ascii="Times New Roman" w:eastAsia="Times" w:hAnsi="Times New Roman" w:cs="Times New Roman"/>
        </w:rPr>
        <w:t>any principal</w:t>
      </w:r>
      <w:r w:rsidR="42196A1A" w:rsidRPr="025E638C">
        <w:rPr>
          <w:rFonts w:ascii="Times New Roman" w:eastAsia="Times" w:hAnsi="Times New Roman" w:cs="Times New Roman"/>
        </w:rPr>
        <w:t xml:space="preserve"> of the business entity</w:t>
      </w:r>
      <w:r w:rsidR="38860205" w:rsidRPr="025E638C">
        <w:rPr>
          <w:rFonts w:ascii="Times New Roman" w:eastAsia="Times" w:hAnsi="Times New Roman" w:cs="Times New Roman"/>
        </w:rPr>
        <w:t xml:space="preserve">, may not have had </w:t>
      </w:r>
      <w:r w:rsidR="08DB7816" w:rsidRPr="025E638C">
        <w:rPr>
          <w:rFonts w:ascii="Times New Roman" w:eastAsia="Times" w:hAnsi="Times New Roman" w:cs="Times New Roman"/>
        </w:rPr>
        <w:t xml:space="preserve">denied or </w:t>
      </w:r>
      <w:r w:rsidR="0D226422" w:rsidRPr="025E638C">
        <w:rPr>
          <w:rFonts w:ascii="Times New Roman" w:eastAsia="Times" w:hAnsi="Times New Roman" w:cs="Times New Roman"/>
        </w:rPr>
        <w:t xml:space="preserve">revoked </w:t>
      </w:r>
      <w:r w:rsidR="38860205" w:rsidRPr="025E638C">
        <w:rPr>
          <w:rFonts w:ascii="Times New Roman" w:eastAsia="Times" w:hAnsi="Times New Roman" w:cs="Times New Roman"/>
        </w:rPr>
        <w:t xml:space="preserve">previously a license issued </w:t>
      </w:r>
      <w:r w:rsidR="241DD03A" w:rsidRPr="025E638C">
        <w:rPr>
          <w:rFonts w:ascii="Times New Roman" w:eastAsia="Times" w:hAnsi="Times New Roman" w:cs="Times New Roman"/>
        </w:rPr>
        <w:t>pursuant to the rules governing the adult use cannabis program</w:t>
      </w:r>
      <w:r w:rsidR="38860205" w:rsidRPr="025E638C">
        <w:rPr>
          <w:rFonts w:ascii="Times New Roman" w:eastAsia="Times" w:hAnsi="Times New Roman" w:cs="Times New Roman"/>
        </w:rPr>
        <w:t>.</w:t>
      </w:r>
    </w:p>
    <w:p w14:paraId="1E78F554" w14:textId="77777777" w:rsidR="00AA6FB7" w:rsidRDefault="00AA6FB7" w:rsidP="00AA6FB7">
      <w:pPr>
        <w:ind w:left="2160"/>
        <w:rPr>
          <w:rFonts w:ascii="Times New Roman" w:eastAsia="Times" w:hAnsi="Times New Roman" w:cs="Times New Roman"/>
          <w:b/>
          <w:bCs/>
        </w:rPr>
      </w:pPr>
    </w:p>
    <w:p w14:paraId="32B4E3B4" w14:textId="3990F60D" w:rsidR="008367CF" w:rsidRDefault="798D5E81" w:rsidP="00AA6FB7">
      <w:pPr>
        <w:ind w:left="2160"/>
        <w:rPr>
          <w:rFonts w:ascii="Times New Roman" w:eastAsia="Times" w:hAnsi="Times New Roman" w:cs="Times New Roman"/>
        </w:rPr>
      </w:pPr>
      <w:r w:rsidRPr="2D91DC13">
        <w:rPr>
          <w:rFonts w:ascii="Times New Roman" w:eastAsia="Times" w:hAnsi="Times New Roman" w:cs="Times New Roman"/>
          <w:b/>
          <w:bCs/>
        </w:rPr>
        <w:t>(</w:t>
      </w:r>
      <w:r w:rsidR="369A168B" w:rsidRPr="2D91DC13">
        <w:rPr>
          <w:rFonts w:ascii="Times New Roman" w:eastAsia="Times" w:hAnsi="Times New Roman" w:cs="Times New Roman"/>
          <w:b/>
          <w:bCs/>
        </w:rPr>
        <w:t>4</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rPr>
        <w:t xml:space="preserve">No medical registry identification card or registration certificate </w:t>
      </w:r>
      <w:r w:rsidR="622E4A39" w:rsidRPr="2D91DC13">
        <w:rPr>
          <w:rFonts w:ascii="Times New Roman" w:eastAsia="Times" w:hAnsi="Times New Roman" w:cs="Times New Roman"/>
        </w:rPr>
        <w:t xml:space="preserve">denial or </w:t>
      </w:r>
      <w:r w:rsidR="3ECCFA1E" w:rsidRPr="2D91DC13">
        <w:rPr>
          <w:rFonts w:ascii="Times New Roman" w:eastAsia="Times" w:hAnsi="Times New Roman" w:cs="Times New Roman"/>
        </w:rPr>
        <w:t>revocation. The applicant</w:t>
      </w:r>
      <w:r w:rsidR="2F9A0C8A" w:rsidRPr="2D91DC13">
        <w:rPr>
          <w:rFonts w:ascii="Times New Roman" w:eastAsia="Times" w:hAnsi="Times New Roman" w:cs="Times New Roman"/>
        </w:rPr>
        <w:t>, or if the applicant is a business entity,</w:t>
      </w:r>
      <w:r w:rsidR="3ECCFA1E" w:rsidRPr="2D91DC13">
        <w:rPr>
          <w:rFonts w:ascii="Times New Roman" w:eastAsia="Times" w:hAnsi="Times New Roman" w:cs="Times New Roman"/>
        </w:rPr>
        <w:t xml:space="preserve"> any </w:t>
      </w:r>
      <w:r w:rsidR="06B48293" w:rsidRPr="2D91DC13">
        <w:rPr>
          <w:rFonts w:ascii="Times New Roman" w:eastAsia="Times" w:hAnsi="Times New Roman" w:cs="Times New Roman"/>
        </w:rPr>
        <w:t>principal</w:t>
      </w:r>
      <w:r w:rsidR="68E0573C" w:rsidRPr="2D91DC13">
        <w:rPr>
          <w:rFonts w:ascii="Times New Roman" w:eastAsia="Times" w:hAnsi="Times New Roman" w:cs="Times New Roman"/>
        </w:rPr>
        <w:t xml:space="preserve"> of the business entity</w:t>
      </w:r>
      <w:r w:rsidR="4A388DFF" w:rsidRPr="2D91DC13">
        <w:rPr>
          <w:rFonts w:ascii="Times New Roman" w:eastAsia="Times" w:hAnsi="Times New Roman" w:cs="Times New Roman"/>
        </w:rPr>
        <w:t>,</w:t>
      </w:r>
      <w:r w:rsidR="3ECCFA1E" w:rsidRPr="2D91DC13">
        <w:rPr>
          <w:rFonts w:ascii="Times New Roman" w:eastAsia="Times" w:hAnsi="Times New Roman" w:cs="Times New Roman"/>
        </w:rPr>
        <w:t xml:space="preserve"> may not have had</w:t>
      </w:r>
      <w:r w:rsidR="4B0C579D" w:rsidRPr="2D91DC13">
        <w:rPr>
          <w:rFonts w:ascii="Times New Roman" w:eastAsia="Times" w:hAnsi="Times New Roman" w:cs="Times New Roman"/>
        </w:rPr>
        <w:t xml:space="preserve"> denied or</w:t>
      </w:r>
      <w:r w:rsidR="3ECCFA1E" w:rsidRPr="2D91DC13">
        <w:rPr>
          <w:rFonts w:ascii="Times New Roman" w:eastAsia="Times" w:hAnsi="Times New Roman" w:cs="Times New Roman"/>
        </w:rPr>
        <w:t xml:space="preserve"> revoked a registry identification card or registration certificate previously issued pursuant to the Maine Medical Use of Cannabis Act.</w:t>
      </w:r>
    </w:p>
    <w:p w14:paraId="292E6C61" w14:textId="77777777" w:rsidR="00AA6FB7" w:rsidRDefault="00AA6FB7" w:rsidP="00AA6FB7">
      <w:pPr>
        <w:ind w:left="2160"/>
        <w:rPr>
          <w:rFonts w:ascii="Times New Roman" w:eastAsia="Times" w:hAnsi="Times New Roman" w:cs="Times New Roman"/>
          <w:b/>
          <w:bCs/>
        </w:rPr>
      </w:pPr>
    </w:p>
    <w:p w14:paraId="1ADB66D7" w14:textId="093C19B5" w:rsidR="008367CF" w:rsidRDefault="00606FC5" w:rsidP="00E01FCD">
      <w:pPr>
        <w:ind w:left="2160"/>
        <w:rPr>
          <w:rFonts w:ascii="Times New Roman" w:eastAsia="Times" w:hAnsi="Times New Roman" w:cs="Times New Roman"/>
        </w:rPr>
      </w:pPr>
      <w:r>
        <w:rPr>
          <w:rFonts w:ascii="Times New Roman" w:eastAsia="Times" w:hAnsi="Times New Roman" w:cs="Times New Roman"/>
          <w:b/>
          <w:bCs/>
        </w:rPr>
        <w:t>(</w:t>
      </w:r>
      <w:r w:rsidR="00F54ABD">
        <w:rPr>
          <w:rFonts w:ascii="Times New Roman" w:eastAsia="Times" w:hAnsi="Times New Roman" w:cs="Times New Roman"/>
          <w:b/>
          <w:bCs/>
        </w:rPr>
        <w:t>5</w:t>
      </w:r>
      <w:r>
        <w:rPr>
          <w:rFonts w:ascii="Times New Roman" w:eastAsia="Times" w:hAnsi="Times New Roman" w:cs="Times New Roman"/>
          <w:b/>
          <w:bCs/>
        </w:rPr>
        <w:t xml:space="preserve">) </w:t>
      </w:r>
      <w:r w:rsidR="008367CF" w:rsidRPr="00B61C87">
        <w:rPr>
          <w:rFonts w:ascii="Times New Roman" w:eastAsia="Times" w:hAnsi="Times New Roman" w:cs="Times New Roman"/>
        </w:rPr>
        <w:t>Departmental consideration of enforcement actions in other jurisdictions</w:t>
      </w:r>
      <w:r w:rsidR="00AD4E98">
        <w:rPr>
          <w:rFonts w:ascii="Times New Roman" w:eastAsia="Times" w:hAnsi="Times New Roman" w:cs="Times New Roman"/>
          <w:b/>
          <w:bCs/>
        </w:rPr>
        <w:t>.</w:t>
      </w:r>
      <w:r w:rsidR="008A4406">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Applicants are required to disclose any violations or penalties imposed in another jurisdiction regarding the regulated cultivation, manufacture, testing or sale of cannabis or cannabis products. </w:t>
      </w:r>
    </w:p>
    <w:p w14:paraId="6F850A22" w14:textId="77777777" w:rsidR="008A4406" w:rsidRDefault="008A4406" w:rsidP="008A4406">
      <w:pPr>
        <w:rPr>
          <w:rFonts w:ascii="Times New Roman" w:eastAsia="Times" w:hAnsi="Times New Roman" w:cs="Times New Roman"/>
          <w:b/>
          <w:bCs/>
        </w:rPr>
      </w:pPr>
    </w:p>
    <w:p w14:paraId="6E050A96" w14:textId="743812CA" w:rsidR="008367CF" w:rsidRDefault="31064168" w:rsidP="008A4406">
      <w:pPr>
        <w:ind w:left="2160"/>
        <w:rPr>
          <w:rFonts w:ascii="Times New Roman" w:eastAsia="Times" w:hAnsi="Times New Roman" w:cs="Times New Roman"/>
        </w:rPr>
      </w:pPr>
      <w:r w:rsidRPr="2D91DC13">
        <w:rPr>
          <w:rFonts w:ascii="Times New Roman" w:eastAsia="Times" w:hAnsi="Times New Roman" w:cs="Times New Roman"/>
          <w:b/>
          <w:bCs/>
        </w:rPr>
        <w:t>(</w:t>
      </w:r>
      <w:r w:rsidR="369A168B" w:rsidRPr="2D91DC13">
        <w:rPr>
          <w:rFonts w:ascii="Times New Roman" w:eastAsia="Times" w:hAnsi="Times New Roman" w:cs="Times New Roman"/>
          <w:b/>
          <w:bCs/>
        </w:rPr>
        <w:t>6</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rPr>
        <w:t>The Department may for good cause deny a license to an applicant if the applicant</w:t>
      </w:r>
      <w:r w:rsidR="0FC6E68F" w:rsidRPr="2D91DC13">
        <w:rPr>
          <w:rFonts w:ascii="Times New Roman" w:eastAsia="Times" w:hAnsi="Times New Roman" w:cs="Times New Roman"/>
        </w:rPr>
        <w:t>, or if the applicant is a business entity,</w:t>
      </w:r>
      <w:r w:rsidR="3ECCFA1E" w:rsidRPr="2D91DC13">
        <w:rPr>
          <w:rFonts w:ascii="Times New Roman" w:eastAsia="Times" w:hAnsi="Times New Roman" w:cs="Times New Roman"/>
        </w:rPr>
        <w:t xml:space="preserve"> any </w:t>
      </w:r>
      <w:r w:rsidR="296BC97F" w:rsidRPr="2D91DC13">
        <w:rPr>
          <w:rFonts w:ascii="Times New Roman" w:eastAsia="Times" w:hAnsi="Times New Roman" w:cs="Times New Roman"/>
        </w:rPr>
        <w:t>principal</w:t>
      </w:r>
      <w:r w:rsidR="1820D762" w:rsidRPr="2D91DC13">
        <w:rPr>
          <w:rFonts w:ascii="Times New Roman" w:eastAsia="Times" w:hAnsi="Times New Roman" w:cs="Times New Roman"/>
        </w:rPr>
        <w:t xml:space="preserve"> of the business entity</w:t>
      </w:r>
      <w:r w:rsidR="3ECCFA1E" w:rsidRPr="2D91DC13">
        <w:rPr>
          <w:rFonts w:ascii="Times New Roman" w:eastAsia="Times" w:hAnsi="Times New Roman" w:cs="Times New Roman"/>
        </w:rPr>
        <w:t xml:space="preserve">, has had </w:t>
      </w:r>
      <w:r w:rsidR="0A402C9D" w:rsidRPr="2D91DC13">
        <w:rPr>
          <w:rFonts w:ascii="Times New Roman" w:eastAsia="Times" w:hAnsi="Times New Roman" w:cs="Times New Roman"/>
        </w:rPr>
        <w:t xml:space="preserve">denied or </w:t>
      </w:r>
      <w:r w:rsidR="3ECCFA1E" w:rsidRPr="2D91DC13">
        <w:rPr>
          <w:rFonts w:ascii="Times New Roman" w:eastAsia="Times" w:hAnsi="Times New Roman" w:cs="Times New Roman"/>
        </w:rPr>
        <w:t>revoked a license, permit, certificate or other government-issued authorization issued in another jurisdiction allowing the cultivation, manufacture, testing or sale of cannabis or cannabis products or has faced significant penalties under such authorization.</w:t>
      </w:r>
    </w:p>
    <w:p w14:paraId="2CB94D14" w14:textId="77777777" w:rsidR="008A4406" w:rsidRDefault="008A4406" w:rsidP="008A4406">
      <w:pPr>
        <w:ind w:left="2160"/>
        <w:rPr>
          <w:rFonts w:ascii="Times New Roman" w:eastAsia="Times" w:hAnsi="Times New Roman" w:cs="Times New Roman"/>
          <w:b/>
          <w:bCs/>
        </w:rPr>
      </w:pPr>
    </w:p>
    <w:p w14:paraId="52741D71" w14:textId="59D3709F" w:rsidR="008367CF" w:rsidRDefault="008A4406" w:rsidP="008A4406">
      <w:pPr>
        <w:ind w:left="2160"/>
        <w:rPr>
          <w:rFonts w:ascii="Times New Roman" w:eastAsia="Times" w:hAnsi="Times New Roman" w:cs="Times New Roman"/>
        </w:rPr>
      </w:pPr>
      <w:r w:rsidRPr="1528F2FF">
        <w:rPr>
          <w:rFonts w:ascii="Times New Roman" w:eastAsia="Times" w:hAnsi="Times New Roman" w:cs="Times New Roman"/>
          <w:b/>
          <w:bCs/>
        </w:rPr>
        <w:t>(</w:t>
      </w:r>
      <w:r w:rsidR="00F54ABD">
        <w:rPr>
          <w:rFonts w:ascii="Times New Roman" w:eastAsia="Times" w:hAnsi="Times New Roman" w:cs="Times New Roman"/>
          <w:b/>
          <w:bCs/>
        </w:rPr>
        <w:t>7</w:t>
      </w:r>
      <w:r w:rsidRPr="1528F2FF">
        <w:rPr>
          <w:rFonts w:ascii="Times New Roman" w:eastAsia="Times" w:hAnsi="Times New Roman" w:cs="Times New Roman"/>
          <w:b/>
          <w:bCs/>
        </w:rPr>
        <w:t xml:space="preserve">) </w:t>
      </w:r>
      <w:r w:rsidR="008367CF" w:rsidRPr="1528F2FF">
        <w:rPr>
          <w:rFonts w:ascii="Times New Roman" w:eastAsia="Times" w:hAnsi="Times New Roman" w:cs="Times New Roman"/>
        </w:rPr>
        <w:t xml:space="preserve">No outstanding court-ordered payments. A license may not be issued to an applicant if that applicant, or </w:t>
      </w:r>
      <w:r w:rsidR="798E06BD" w:rsidRPr="1528F2FF">
        <w:rPr>
          <w:rFonts w:ascii="Times New Roman" w:eastAsia="Times" w:hAnsi="Times New Roman" w:cs="Times New Roman"/>
        </w:rPr>
        <w:t>if the appli</w:t>
      </w:r>
      <w:r w:rsidR="006F4549">
        <w:rPr>
          <w:rFonts w:ascii="Times New Roman" w:eastAsia="Times" w:hAnsi="Times New Roman" w:cs="Times New Roman"/>
        </w:rPr>
        <w:t>c</w:t>
      </w:r>
      <w:r w:rsidR="798E06BD" w:rsidRPr="1528F2FF">
        <w:rPr>
          <w:rFonts w:ascii="Times New Roman" w:eastAsia="Times" w:hAnsi="Times New Roman" w:cs="Times New Roman"/>
        </w:rPr>
        <w:t xml:space="preserve">ant is a business entity, </w:t>
      </w:r>
      <w:r w:rsidR="6E68E7AF" w:rsidRPr="1528F2FF">
        <w:rPr>
          <w:rFonts w:ascii="Times New Roman" w:eastAsia="Times" w:hAnsi="Times New Roman" w:cs="Times New Roman"/>
        </w:rPr>
        <w:t>any</w:t>
      </w:r>
      <w:r w:rsidR="008367CF" w:rsidRPr="1528F2FF">
        <w:rPr>
          <w:rFonts w:ascii="Times New Roman" w:eastAsia="Times" w:hAnsi="Times New Roman" w:cs="Times New Roman"/>
        </w:rPr>
        <w:t xml:space="preserve"> </w:t>
      </w:r>
      <w:r w:rsidR="006F4549">
        <w:rPr>
          <w:rFonts w:ascii="Times New Roman" w:eastAsia="Times" w:hAnsi="Times New Roman" w:cs="Times New Roman"/>
        </w:rPr>
        <w:t>principal</w:t>
      </w:r>
      <w:r w:rsidR="00F00223">
        <w:rPr>
          <w:rFonts w:ascii="Times New Roman" w:eastAsia="Times" w:hAnsi="Times New Roman" w:cs="Times New Roman"/>
        </w:rPr>
        <w:t xml:space="preserve"> of the business entity</w:t>
      </w:r>
      <w:r w:rsidR="008367CF" w:rsidRPr="1528F2FF">
        <w:rPr>
          <w:rFonts w:ascii="Times New Roman" w:eastAsia="Times" w:hAnsi="Times New Roman" w:cs="Times New Roman"/>
        </w:rPr>
        <w:t xml:space="preserve">, has any outstanding payments due on court-ordered fines, court-appointed attorney's fees or court-ordered restitution. Except that the Department may issue a license to an applicant if it is satisfied that the applicant </w:t>
      </w:r>
      <w:r w:rsidR="008367CF" w:rsidRPr="1528F2FF">
        <w:rPr>
          <w:rFonts w:ascii="Times New Roman" w:eastAsia="Times" w:hAnsi="Times New Roman" w:cs="Times New Roman"/>
        </w:rPr>
        <w:lastRenderedPageBreak/>
        <w:t>has entered into, and is in compliance with, any agreement or payment plan for the remittance of any fines, fees, or restitution owed.</w:t>
      </w:r>
    </w:p>
    <w:p w14:paraId="3493425E" w14:textId="77777777" w:rsidR="008A4406" w:rsidRDefault="008A4406" w:rsidP="008A4406">
      <w:pPr>
        <w:ind w:left="2160"/>
        <w:rPr>
          <w:rFonts w:ascii="Times New Roman" w:eastAsia="Times" w:hAnsi="Times New Roman" w:cs="Times New Roman"/>
          <w:b/>
          <w:bCs/>
        </w:rPr>
      </w:pPr>
    </w:p>
    <w:p w14:paraId="4B9A691E" w14:textId="1F94688B" w:rsidR="008367CF" w:rsidRDefault="008A4406" w:rsidP="008A4406">
      <w:pPr>
        <w:ind w:left="2160"/>
        <w:rPr>
          <w:rFonts w:ascii="Times New Roman" w:eastAsia="Times" w:hAnsi="Times New Roman" w:cs="Times New Roman"/>
        </w:rPr>
      </w:pPr>
      <w:r>
        <w:rPr>
          <w:rFonts w:ascii="Times New Roman" w:eastAsia="Times" w:hAnsi="Times New Roman" w:cs="Times New Roman"/>
          <w:b/>
          <w:bCs/>
        </w:rPr>
        <w:t>(</w:t>
      </w:r>
      <w:r w:rsidR="00F54ABD">
        <w:rPr>
          <w:rFonts w:ascii="Times New Roman" w:eastAsia="Times" w:hAnsi="Times New Roman" w:cs="Times New Roman"/>
          <w:b/>
          <w:bCs/>
        </w:rPr>
        <w:t>8</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Departmental consideration of past due taxes, interest, penalties or fees in Maine. </w:t>
      </w:r>
    </w:p>
    <w:p w14:paraId="15B405AF" w14:textId="77777777" w:rsidR="00D92A9A" w:rsidRDefault="00D92A9A" w:rsidP="008A4406">
      <w:pPr>
        <w:ind w:left="2880"/>
        <w:rPr>
          <w:rFonts w:ascii="Times New Roman" w:eastAsia="Times" w:hAnsi="Times New Roman" w:cs="Times New Roman"/>
          <w:b/>
          <w:bCs/>
        </w:rPr>
      </w:pPr>
    </w:p>
    <w:p w14:paraId="7DBF8168" w14:textId="30B7005C" w:rsidR="008367CF" w:rsidRDefault="008A4406" w:rsidP="008A4406">
      <w:pPr>
        <w:ind w:left="288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Applicants are required to submit a detailed list of any pending past due taxes, interest, penalties or fees owed in Maine.</w:t>
      </w:r>
    </w:p>
    <w:p w14:paraId="7983C357" w14:textId="77777777" w:rsidR="00D92A9A" w:rsidRDefault="00D92A9A" w:rsidP="008A4406">
      <w:pPr>
        <w:ind w:left="2880"/>
        <w:rPr>
          <w:rFonts w:ascii="Times New Roman" w:eastAsia="Times" w:hAnsi="Times New Roman" w:cs="Times New Roman"/>
          <w:b/>
          <w:bCs/>
        </w:rPr>
      </w:pPr>
    </w:p>
    <w:p w14:paraId="36D466FF" w14:textId="1B7B5BBD" w:rsidR="008367CF" w:rsidRDefault="008A4406" w:rsidP="008A4406">
      <w:pPr>
        <w:ind w:left="2880"/>
        <w:rPr>
          <w:rFonts w:ascii="Times New Roman" w:eastAsia="Times" w:hAnsi="Times New Roman" w:cs="Times New Roman"/>
        </w:rPr>
      </w:pPr>
      <w:r w:rsidRPr="1528F2FF">
        <w:rPr>
          <w:rFonts w:ascii="Times New Roman" w:eastAsia="Times" w:hAnsi="Times New Roman" w:cs="Times New Roman"/>
          <w:b/>
          <w:bCs/>
        </w:rPr>
        <w:t xml:space="preserve">(b) </w:t>
      </w:r>
      <w:r w:rsidR="008367CF" w:rsidRPr="1528F2FF">
        <w:rPr>
          <w:rFonts w:ascii="Times New Roman" w:eastAsia="Times" w:hAnsi="Times New Roman" w:cs="Times New Roman"/>
        </w:rPr>
        <w:t xml:space="preserve">The Department may for good cause deny a license to an applicant if the applicant, or if the applicant is a business entity, </w:t>
      </w:r>
      <w:r w:rsidR="7F1A8263" w:rsidRPr="1528F2FF">
        <w:rPr>
          <w:rFonts w:ascii="Times New Roman" w:eastAsia="Times" w:hAnsi="Times New Roman" w:cs="Times New Roman"/>
        </w:rPr>
        <w:t xml:space="preserve">if any </w:t>
      </w:r>
      <w:r w:rsidR="006F4549">
        <w:rPr>
          <w:rFonts w:ascii="Times New Roman" w:eastAsia="Times" w:hAnsi="Times New Roman" w:cs="Times New Roman"/>
        </w:rPr>
        <w:t>principal</w:t>
      </w:r>
      <w:r w:rsidR="00FC396A">
        <w:rPr>
          <w:rFonts w:ascii="Times New Roman" w:eastAsia="Times" w:hAnsi="Times New Roman" w:cs="Times New Roman"/>
        </w:rPr>
        <w:t xml:space="preserve"> of the business entity</w:t>
      </w:r>
      <w:r w:rsidR="008367CF" w:rsidRPr="1528F2FF">
        <w:rPr>
          <w:rFonts w:ascii="Times New Roman" w:eastAsia="Times" w:hAnsi="Times New Roman" w:cs="Times New Roman"/>
        </w:rPr>
        <w:t xml:space="preserve">, is currently delinquent in any payment of income tax, sales tax, excise tax or any other tax, interest, penalty or fee to the state or any municipality within the state. The Department will consider: </w:t>
      </w:r>
    </w:p>
    <w:p w14:paraId="0D8013FD" w14:textId="43B1B42A" w:rsidR="008367CF" w:rsidRDefault="008A4406" w:rsidP="008A4406">
      <w:pPr>
        <w:ind w:left="2880"/>
        <w:rPr>
          <w:rFonts w:ascii="Times New Roman" w:eastAsia="Times" w:hAnsi="Times New Roman" w:cs="Times New Roman"/>
        </w:rPr>
      </w:pPr>
      <w:r>
        <w:rPr>
          <w:rFonts w:ascii="Times New Roman" w:eastAsia="Times" w:hAnsi="Times New Roman" w:cs="Times New Roman"/>
          <w:b/>
          <w:bCs/>
        </w:rPr>
        <w:tab/>
        <w:t xml:space="preserve">(i) </w:t>
      </w:r>
      <w:r w:rsidR="008367CF" w:rsidRPr="00B61C87">
        <w:rPr>
          <w:rFonts w:ascii="Times New Roman" w:eastAsia="Times" w:hAnsi="Times New Roman" w:cs="Times New Roman"/>
        </w:rPr>
        <w:t>The amount of the delinquency;</w:t>
      </w:r>
    </w:p>
    <w:p w14:paraId="058B921A" w14:textId="55C80D5C" w:rsidR="008367CF" w:rsidRDefault="008A4406" w:rsidP="008A4406">
      <w:pPr>
        <w:ind w:left="2880"/>
        <w:rPr>
          <w:rFonts w:ascii="Times New Roman" w:eastAsia="Times" w:hAnsi="Times New Roman" w:cs="Times New Roman"/>
        </w:rPr>
      </w:pPr>
      <w:r>
        <w:rPr>
          <w:rFonts w:ascii="Times New Roman" w:eastAsia="Times" w:hAnsi="Times New Roman" w:cs="Times New Roman"/>
          <w:b/>
          <w:bCs/>
        </w:rPr>
        <w:tab/>
        <w:t xml:space="preserve">(ii) </w:t>
      </w:r>
      <w:r w:rsidR="008367CF" w:rsidRPr="00B61C87">
        <w:rPr>
          <w:rFonts w:ascii="Times New Roman" w:eastAsia="Times" w:hAnsi="Times New Roman" w:cs="Times New Roman"/>
        </w:rPr>
        <w:t xml:space="preserve">Whether deceit was involved; </w:t>
      </w:r>
    </w:p>
    <w:p w14:paraId="5670A3F8" w14:textId="48BF570A" w:rsidR="008367CF" w:rsidRDefault="008A4406" w:rsidP="008A4406">
      <w:pPr>
        <w:ind w:left="3600"/>
        <w:rPr>
          <w:rFonts w:ascii="Times New Roman" w:eastAsia="Times" w:hAnsi="Times New Roman" w:cs="Times New Roman"/>
        </w:rPr>
      </w:pPr>
      <w:r w:rsidRPr="1528F2FF">
        <w:rPr>
          <w:rFonts w:ascii="Times New Roman" w:eastAsia="Times" w:hAnsi="Times New Roman" w:cs="Times New Roman"/>
          <w:b/>
          <w:bCs/>
        </w:rPr>
        <w:t xml:space="preserve">(iii) </w:t>
      </w:r>
      <w:r w:rsidR="008367CF" w:rsidRPr="1528F2FF">
        <w:rPr>
          <w:rFonts w:ascii="Times New Roman" w:eastAsia="Times" w:hAnsi="Times New Roman" w:cs="Times New Roman"/>
        </w:rPr>
        <w:t xml:space="preserve">Whether the </w:t>
      </w:r>
      <w:r w:rsidR="4AC98F23" w:rsidRPr="1528F2FF">
        <w:rPr>
          <w:rFonts w:ascii="Times New Roman" w:eastAsia="Times" w:hAnsi="Times New Roman" w:cs="Times New Roman"/>
        </w:rPr>
        <w:t>business entity or individual</w:t>
      </w:r>
      <w:r w:rsidR="008367CF" w:rsidRPr="1528F2FF">
        <w:rPr>
          <w:rFonts w:ascii="Times New Roman" w:eastAsia="Times" w:hAnsi="Times New Roman" w:cs="Times New Roman"/>
        </w:rPr>
        <w:t>, has entered into, and is in compliance with, any agreement or payment plan with the relevant tax authority overseeing the tax liability for which the applicant is otherwise delinquent; and</w:t>
      </w:r>
    </w:p>
    <w:p w14:paraId="3A4F4799" w14:textId="25554479" w:rsidR="008367CF" w:rsidRDefault="008A4406" w:rsidP="008A4406">
      <w:pPr>
        <w:ind w:left="3600"/>
        <w:rPr>
          <w:rFonts w:ascii="Times New Roman" w:eastAsia="Times" w:hAnsi="Times New Roman" w:cs="Times New Roman"/>
        </w:rPr>
      </w:pPr>
      <w:r>
        <w:rPr>
          <w:rFonts w:ascii="Times New Roman" w:eastAsia="Times" w:hAnsi="Times New Roman" w:cs="Times New Roman"/>
          <w:b/>
          <w:bCs/>
        </w:rPr>
        <w:t xml:space="preserve">(iv) </w:t>
      </w:r>
      <w:r w:rsidR="008367CF" w:rsidRPr="00B61C87">
        <w:rPr>
          <w:rFonts w:ascii="Times New Roman" w:eastAsia="Times" w:hAnsi="Times New Roman" w:cs="Times New Roman"/>
        </w:rPr>
        <w:t>Other mitigating circumstances.</w:t>
      </w:r>
    </w:p>
    <w:p w14:paraId="0CFC8844" w14:textId="77777777" w:rsidR="008A4406" w:rsidRDefault="008A4406" w:rsidP="00666187">
      <w:pPr>
        <w:rPr>
          <w:rFonts w:ascii="Times New Roman" w:eastAsia="Times" w:hAnsi="Times New Roman" w:cs="Times New Roman"/>
          <w:b/>
          <w:bCs/>
        </w:rPr>
      </w:pPr>
    </w:p>
    <w:p w14:paraId="0E7A7EA5" w14:textId="667B20D3" w:rsidR="008367CF" w:rsidRDefault="00666187" w:rsidP="00666187">
      <w:pPr>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t>(</w:t>
      </w:r>
      <w:r w:rsidR="00F54ABD">
        <w:rPr>
          <w:rFonts w:ascii="Times New Roman" w:eastAsia="Times" w:hAnsi="Times New Roman" w:cs="Times New Roman"/>
          <w:b/>
          <w:bCs/>
        </w:rPr>
        <w:t>9</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Departmental consideration of past tax delinquency. </w:t>
      </w:r>
    </w:p>
    <w:p w14:paraId="575A0661" w14:textId="77777777" w:rsidR="00D92A9A" w:rsidRDefault="00D92A9A" w:rsidP="00923289">
      <w:pPr>
        <w:ind w:left="2880"/>
        <w:rPr>
          <w:rFonts w:ascii="Times New Roman" w:eastAsia="Times" w:hAnsi="Times New Roman" w:cs="Times New Roman"/>
          <w:b/>
          <w:bCs/>
        </w:rPr>
      </w:pPr>
    </w:p>
    <w:p w14:paraId="0C592D0D" w14:textId="1CA71D37" w:rsidR="008367CF" w:rsidRDefault="00923289" w:rsidP="00923289">
      <w:pPr>
        <w:ind w:left="2880"/>
        <w:rPr>
          <w:rFonts w:ascii="Times New Roman" w:eastAsia="Times" w:hAnsi="Times New Roman" w:cs="Times New Roman"/>
        </w:rPr>
      </w:pPr>
      <w:r w:rsidRPr="1528F2FF">
        <w:rPr>
          <w:rFonts w:ascii="Times New Roman" w:eastAsia="Times" w:hAnsi="Times New Roman" w:cs="Times New Roman"/>
          <w:b/>
          <w:bCs/>
        </w:rPr>
        <w:t xml:space="preserve">(a) </w:t>
      </w:r>
      <w:r w:rsidR="008367CF" w:rsidRPr="1528F2FF">
        <w:rPr>
          <w:rFonts w:ascii="Times New Roman" w:eastAsia="Times" w:hAnsi="Times New Roman" w:cs="Times New Roman"/>
        </w:rPr>
        <w:t xml:space="preserve">Applicants, and if the applicant is a business entity, </w:t>
      </w:r>
      <w:r w:rsidR="5160747E" w:rsidRPr="1528F2FF">
        <w:rPr>
          <w:rFonts w:ascii="Times New Roman" w:eastAsia="Times" w:hAnsi="Times New Roman" w:cs="Times New Roman"/>
        </w:rPr>
        <w:t xml:space="preserve">every </w:t>
      </w:r>
      <w:r w:rsidR="006F4549">
        <w:rPr>
          <w:rFonts w:ascii="Times New Roman" w:eastAsia="Times" w:hAnsi="Times New Roman" w:cs="Times New Roman"/>
        </w:rPr>
        <w:t>principal</w:t>
      </w:r>
      <w:r w:rsidR="00AB4CF9">
        <w:rPr>
          <w:rFonts w:ascii="Times New Roman" w:eastAsia="Times" w:hAnsi="Times New Roman" w:cs="Times New Roman"/>
        </w:rPr>
        <w:t xml:space="preserve"> of the business entity</w:t>
      </w:r>
      <w:r w:rsidR="008367CF" w:rsidRPr="1528F2FF">
        <w:rPr>
          <w:rFonts w:ascii="Times New Roman" w:eastAsia="Times" w:hAnsi="Times New Roman" w:cs="Times New Roman"/>
        </w:rPr>
        <w:t>, are required to provide detailed tax history, covering Maine and all other jurisdictions in which taxes were owed, for the 5 years preceding the application.</w:t>
      </w:r>
    </w:p>
    <w:p w14:paraId="285A49CF" w14:textId="77777777" w:rsidR="00923289" w:rsidRDefault="00923289" w:rsidP="00923289">
      <w:pPr>
        <w:rPr>
          <w:rFonts w:ascii="Times New Roman" w:eastAsia="Times" w:hAnsi="Times New Roman" w:cs="Times New Roman"/>
        </w:rPr>
      </w:pPr>
    </w:p>
    <w:p w14:paraId="2A05B63A" w14:textId="1171DCEB" w:rsidR="00923289" w:rsidRDefault="00923289" w:rsidP="00923289">
      <w:pPr>
        <w:ind w:left="2160"/>
        <w:rPr>
          <w:rFonts w:ascii="Times New Roman" w:eastAsia="Times" w:hAnsi="Times New Roman" w:cs="Times New Roman"/>
        </w:rPr>
      </w:pPr>
      <w:r w:rsidRPr="1528F2FF">
        <w:rPr>
          <w:rFonts w:ascii="Times New Roman" w:eastAsia="Times" w:hAnsi="Times New Roman" w:cs="Times New Roman"/>
          <w:b/>
          <w:bCs/>
        </w:rPr>
        <w:t>(</w:t>
      </w:r>
      <w:r w:rsidR="00F54ABD" w:rsidRPr="1528F2FF">
        <w:rPr>
          <w:rFonts w:ascii="Times New Roman" w:eastAsia="Times" w:hAnsi="Times New Roman" w:cs="Times New Roman"/>
          <w:b/>
          <w:bCs/>
        </w:rPr>
        <w:t>1</w:t>
      </w:r>
      <w:r w:rsidR="00F54ABD">
        <w:rPr>
          <w:rFonts w:ascii="Times New Roman" w:eastAsia="Times" w:hAnsi="Times New Roman" w:cs="Times New Roman"/>
          <w:b/>
          <w:bCs/>
        </w:rPr>
        <w:t>0</w:t>
      </w:r>
      <w:r w:rsidRPr="1528F2FF">
        <w:rPr>
          <w:rFonts w:ascii="Times New Roman" w:eastAsia="Times" w:hAnsi="Times New Roman" w:cs="Times New Roman"/>
          <w:b/>
          <w:bCs/>
        </w:rPr>
        <w:t xml:space="preserve">) </w:t>
      </w:r>
      <w:r w:rsidR="008367CF" w:rsidRPr="1528F2FF">
        <w:rPr>
          <w:rFonts w:ascii="Times New Roman" w:eastAsia="Times" w:hAnsi="Times New Roman" w:cs="Times New Roman"/>
        </w:rPr>
        <w:t xml:space="preserve">The Department shall consider an applicant’s history, and if the applicant is a business entity, </w:t>
      </w:r>
      <w:r w:rsidR="1E1FEFE3" w:rsidRPr="1528F2FF">
        <w:rPr>
          <w:rFonts w:ascii="Times New Roman" w:eastAsia="Times" w:hAnsi="Times New Roman" w:cs="Times New Roman"/>
        </w:rPr>
        <w:t xml:space="preserve">the history of </w:t>
      </w:r>
      <w:r w:rsidR="008367CF" w:rsidRPr="1528F2FF">
        <w:rPr>
          <w:rFonts w:ascii="Times New Roman" w:eastAsia="Times" w:hAnsi="Times New Roman" w:cs="Times New Roman"/>
        </w:rPr>
        <w:t xml:space="preserve">every </w:t>
      </w:r>
      <w:r w:rsidR="006F4549">
        <w:rPr>
          <w:rFonts w:ascii="Times New Roman" w:eastAsia="Times" w:hAnsi="Times New Roman" w:cs="Times New Roman"/>
        </w:rPr>
        <w:t>principal</w:t>
      </w:r>
      <w:r w:rsidR="00AB4CF9">
        <w:rPr>
          <w:rFonts w:ascii="Times New Roman" w:eastAsia="Times" w:hAnsi="Times New Roman" w:cs="Times New Roman"/>
        </w:rPr>
        <w:t xml:space="preserve"> of the business entity</w:t>
      </w:r>
      <w:r w:rsidR="2AFCE032" w:rsidRPr="1528F2FF">
        <w:rPr>
          <w:rFonts w:ascii="Times New Roman" w:eastAsia="Times" w:hAnsi="Times New Roman" w:cs="Times New Roman"/>
        </w:rPr>
        <w:t>,</w:t>
      </w:r>
      <w:r w:rsidR="3A173A58" w:rsidRPr="1528F2FF">
        <w:rPr>
          <w:rFonts w:ascii="Times New Roman" w:eastAsia="Times" w:hAnsi="Times New Roman" w:cs="Times New Roman"/>
        </w:rPr>
        <w:t xml:space="preserve"> pertaining to </w:t>
      </w:r>
      <w:r w:rsidR="008367CF" w:rsidRPr="1528F2FF">
        <w:rPr>
          <w:rFonts w:ascii="Times New Roman" w:eastAsia="Times" w:hAnsi="Times New Roman" w:cs="Times New Roman"/>
        </w:rPr>
        <w:t>paying taxes to Maine and other jurisdictions in the previous 2 years, as well as any tax liens imposed in any jurisdiction in the previous 5 years, and may for good cause deny a license to an applicant with a recent history of tax delinquency.</w:t>
      </w:r>
    </w:p>
    <w:p w14:paraId="7E7E9CF0" w14:textId="77777777" w:rsidR="00923289" w:rsidRDefault="00923289" w:rsidP="00923289">
      <w:pPr>
        <w:rPr>
          <w:rFonts w:ascii="Times New Roman" w:eastAsia="Times" w:hAnsi="Times New Roman" w:cs="Times New Roman"/>
          <w:b/>
        </w:rPr>
      </w:pPr>
    </w:p>
    <w:p w14:paraId="3947C22E" w14:textId="23CAD418" w:rsidR="008367CF" w:rsidRDefault="0001336F" w:rsidP="0001336F">
      <w:pPr>
        <w:ind w:left="1440"/>
        <w:rPr>
          <w:rFonts w:ascii="Times New Roman" w:eastAsia="Times" w:hAnsi="Times New Roman" w:cs="Times New Roman"/>
        </w:rPr>
      </w:pPr>
      <w:r>
        <w:rPr>
          <w:rFonts w:ascii="Times New Roman" w:eastAsia="Times" w:hAnsi="Times New Roman" w:cs="Times New Roman"/>
          <w:b/>
        </w:rPr>
        <w:t>(</w:t>
      </w:r>
      <w:r w:rsidR="005D7BF0">
        <w:rPr>
          <w:rFonts w:ascii="Times New Roman" w:eastAsia="Times" w:hAnsi="Times New Roman" w:cs="Times New Roman"/>
          <w:b/>
        </w:rPr>
        <w:t>E</w:t>
      </w:r>
      <w:r>
        <w:rPr>
          <w:rFonts w:ascii="Times New Roman" w:eastAsia="Times" w:hAnsi="Times New Roman" w:cs="Times New Roman"/>
          <w:b/>
        </w:rPr>
        <w:t>)</w:t>
      </w:r>
      <w:r>
        <w:rPr>
          <w:rFonts w:ascii="Times New Roman" w:eastAsia="Times" w:hAnsi="Times New Roman" w:cs="Times New Roman"/>
        </w:rPr>
        <w:t xml:space="preserve"> </w:t>
      </w:r>
      <w:r w:rsidR="008367CF" w:rsidRPr="00B61C87">
        <w:rPr>
          <w:rFonts w:ascii="Times New Roman" w:eastAsia="Times" w:hAnsi="Times New Roman" w:cs="Times New Roman"/>
          <w:b/>
        </w:rPr>
        <w:t>Criminal history record check</w:t>
      </w:r>
      <w:r w:rsidR="008367CF" w:rsidRPr="00B12FA1">
        <w:rPr>
          <w:rFonts w:ascii="Times New Roman" w:eastAsia="Times" w:hAnsi="Times New Roman" w:cs="Times New Roman"/>
          <w:b/>
          <w:bCs/>
        </w:rPr>
        <w:t>.</w:t>
      </w:r>
      <w:r w:rsidR="008367CF" w:rsidRPr="00B61C87">
        <w:rPr>
          <w:rFonts w:ascii="Times New Roman" w:eastAsia="Times" w:hAnsi="Times New Roman" w:cs="Times New Roman"/>
        </w:rPr>
        <w:t xml:space="preserve"> The applicant must have submitted to a criminal history record check in accordance with the requirements of 28-B MRS and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xml:space="preserve">. </w:t>
      </w:r>
    </w:p>
    <w:p w14:paraId="452E678C" w14:textId="77777777" w:rsidR="0001336F" w:rsidRDefault="0001336F" w:rsidP="0001336F">
      <w:pPr>
        <w:ind w:left="1440"/>
        <w:rPr>
          <w:rFonts w:ascii="Times New Roman" w:eastAsia="Times" w:hAnsi="Times New Roman" w:cs="Times New Roman"/>
        </w:rPr>
      </w:pPr>
    </w:p>
    <w:p w14:paraId="10F13375" w14:textId="643F6F77" w:rsidR="008367CF" w:rsidRDefault="0001336F" w:rsidP="0001336F">
      <w:pPr>
        <w:ind w:left="1440"/>
        <w:rPr>
          <w:rFonts w:ascii="Times New Roman" w:eastAsia="Times" w:hAnsi="Times New Roman" w:cs="Times New Roman"/>
        </w:rPr>
      </w:pPr>
      <w:r w:rsidRPr="0001336F">
        <w:rPr>
          <w:rFonts w:ascii="Times New Roman" w:eastAsia="Times" w:hAnsi="Times New Roman" w:cs="Times New Roman"/>
          <w:b/>
          <w:bCs/>
        </w:rPr>
        <w:t>(</w:t>
      </w:r>
      <w:r w:rsidR="005D7BF0">
        <w:rPr>
          <w:rFonts w:ascii="Times New Roman" w:eastAsia="Times" w:hAnsi="Times New Roman" w:cs="Times New Roman"/>
          <w:b/>
          <w:bCs/>
        </w:rPr>
        <w:t>F</w:t>
      </w:r>
      <w:r w:rsidRPr="0001336F">
        <w:rPr>
          <w:rFonts w:ascii="Times New Roman" w:eastAsia="Times" w:hAnsi="Times New Roman" w:cs="Times New Roman"/>
          <w:b/>
          <w:bCs/>
        </w:rPr>
        <w:t>)</w:t>
      </w:r>
      <w:bookmarkStart w:id="27" w:name="_heading=h.3rdcrjn" w:colFirst="0" w:colLast="0"/>
      <w:bookmarkEnd w:id="27"/>
      <w:r>
        <w:rPr>
          <w:rFonts w:ascii="Times New Roman" w:eastAsia="Times" w:hAnsi="Times New Roman" w:cs="Times New Roman"/>
          <w:b/>
          <w:bCs/>
        </w:rPr>
        <w:t xml:space="preserve"> </w:t>
      </w:r>
      <w:r w:rsidR="008367CF" w:rsidRPr="00B61C87">
        <w:rPr>
          <w:rFonts w:ascii="Times New Roman" w:eastAsia="Times" w:hAnsi="Times New Roman" w:cs="Times New Roman"/>
          <w:b/>
        </w:rPr>
        <w:t>Compliance with application process; no false statement of material fact.</w:t>
      </w:r>
      <w:r w:rsidR="008367CF" w:rsidRPr="00B61C87">
        <w:rPr>
          <w:rFonts w:ascii="Times New Roman" w:eastAsia="Times" w:hAnsi="Times New Roman" w:cs="Times New Roman"/>
        </w:rPr>
        <w:t xml:space="preserve"> The applicant must have completed all application forms required by the Department fully and truthfully and complied with all information requests of the </w:t>
      </w:r>
      <w:r w:rsidR="00FE40CD">
        <w:rPr>
          <w:rFonts w:ascii="Times New Roman" w:eastAsia="Times" w:hAnsi="Times New Roman" w:cs="Times New Roman"/>
        </w:rPr>
        <w:t>D</w:t>
      </w:r>
      <w:r w:rsidR="00FE40CD" w:rsidRPr="00B61C87">
        <w:rPr>
          <w:rFonts w:ascii="Times New Roman" w:eastAsia="Times" w:hAnsi="Times New Roman" w:cs="Times New Roman"/>
        </w:rPr>
        <w:t xml:space="preserve">epartment </w:t>
      </w:r>
      <w:r w:rsidR="008367CF" w:rsidRPr="00B61C87">
        <w:rPr>
          <w:rFonts w:ascii="Times New Roman" w:eastAsia="Times" w:hAnsi="Times New Roman" w:cs="Times New Roman"/>
        </w:rPr>
        <w:t xml:space="preserve">relating to the license application. A license may not be issued to an applicant that has knowingly or recklessly made any false statement of material fact to the Department in applying for a license under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The Department shall revoke the license of a licensee pursuant to 28-B MRS, chapter 1, subchapter 8 if, subsequent to the issuance of the license, the Department determines that the licensee knowingly or recklessly made a false statement of material fact to the Department in applying for the license.</w:t>
      </w:r>
    </w:p>
    <w:p w14:paraId="3F6BC0D9" w14:textId="77777777" w:rsidR="0005271E" w:rsidRDefault="0005271E" w:rsidP="00E810AA">
      <w:pPr>
        <w:rPr>
          <w:rFonts w:ascii="Times New Roman" w:eastAsia="Times" w:hAnsi="Times New Roman" w:cs="Times New Roman"/>
        </w:rPr>
      </w:pPr>
    </w:p>
    <w:p w14:paraId="0BBEE8A8" w14:textId="22BC72D3" w:rsidR="00335615" w:rsidRDefault="56AB6495" w:rsidP="0005271E">
      <w:pPr>
        <w:ind w:left="720"/>
        <w:rPr>
          <w:rFonts w:ascii="Times New Roman" w:eastAsia="Times" w:hAnsi="Times New Roman" w:cs="Times New Roman"/>
        </w:rPr>
      </w:pPr>
      <w:r w:rsidRPr="2D91DC13">
        <w:rPr>
          <w:rFonts w:ascii="Times New Roman" w:eastAsia="Times" w:hAnsi="Times New Roman" w:cs="Times New Roman"/>
          <w:b/>
          <w:bCs/>
        </w:rPr>
        <w:t>(</w:t>
      </w:r>
      <w:r w:rsidR="439653EE" w:rsidRPr="2D91DC13">
        <w:rPr>
          <w:rFonts w:ascii="Times New Roman" w:eastAsia="Times" w:hAnsi="Times New Roman" w:cs="Times New Roman"/>
          <w:b/>
          <w:bCs/>
        </w:rPr>
        <w:t>2</w:t>
      </w:r>
      <w:r w:rsidRPr="2D91DC13">
        <w:rPr>
          <w:rFonts w:ascii="Times New Roman" w:eastAsia="Times" w:hAnsi="Times New Roman" w:cs="Times New Roman"/>
          <w:b/>
          <w:bCs/>
        </w:rPr>
        <w:t xml:space="preserve">) Criminal History Record Check. </w:t>
      </w:r>
      <w:r w:rsidRPr="2D91DC13">
        <w:rPr>
          <w:rFonts w:ascii="Times New Roman" w:eastAsia="Times" w:hAnsi="Times New Roman" w:cs="Times New Roman"/>
        </w:rPr>
        <w:t>The Department shall require fingerprinting and state and federal criminal history record checks for every applicant</w:t>
      </w:r>
      <w:r w:rsidR="7766D2E9" w:rsidRPr="2D91DC13">
        <w:rPr>
          <w:rFonts w:ascii="Times New Roman" w:eastAsia="Times" w:hAnsi="Times New Roman" w:cs="Times New Roman"/>
        </w:rPr>
        <w:t xml:space="preserve"> who is a natural person</w:t>
      </w:r>
      <w:r w:rsidR="448E6E37" w:rsidRPr="2D91DC13">
        <w:rPr>
          <w:rFonts w:ascii="Times New Roman" w:eastAsia="Times" w:hAnsi="Times New Roman" w:cs="Times New Roman"/>
        </w:rPr>
        <w:t>,</w:t>
      </w:r>
      <w:r w:rsidR="7766D2E9" w:rsidRPr="2D91DC13">
        <w:rPr>
          <w:rFonts w:ascii="Times New Roman" w:eastAsia="Times" w:hAnsi="Times New Roman" w:cs="Times New Roman"/>
        </w:rPr>
        <w:t xml:space="preserve"> and for every </w:t>
      </w:r>
      <w:r w:rsidR="7766D2E9" w:rsidRPr="2D91DC13">
        <w:rPr>
          <w:rFonts w:ascii="Times New Roman" w:eastAsia="Times" w:hAnsi="Times New Roman" w:cs="Times New Roman"/>
        </w:rPr>
        <w:lastRenderedPageBreak/>
        <w:t>natural person who is a principal of an applicant that is a business entity</w:t>
      </w:r>
      <w:r w:rsidR="448E6E37" w:rsidRPr="2D91DC13">
        <w:rPr>
          <w:rFonts w:ascii="Times New Roman" w:eastAsia="Times" w:hAnsi="Times New Roman" w:cs="Times New Roman"/>
        </w:rPr>
        <w:t>,</w:t>
      </w:r>
      <w:r w:rsidR="7766D2E9" w:rsidRPr="2D91DC13">
        <w:rPr>
          <w:rFonts w:ascii="Times New Roman" w:eastAsia="Times" w:hAnsi="Times New Roman" w:cs="Times New Roman"/>
        </w:rPr>
        <w:t xml:space="preserve"> </w:t>
      </w:r>
      <w:r w:rsidRPr="2D91DC13">
        <w:rPr>
          <w:rFonts w:ascii="Times New Roman" w:eastAsia="Times" w:hAnsi="Times New Roman" w:cs="Times New Roman"/>
        </w:rPr>
        <w:t xml:space="preserve"> and </w:t>
      </w:r>
      <w:r w:rsidR="5A45610E" w:rsidRPr="2D91DC13">
        <w:rPr>
          <w:rFonts w:ascii="Times New Roman" w:eastAsia="Times" w:hAnsi="Times New Roman" w:cs="Times New Roman"/>
        </w:rPr>
        <w:t>biennially thereafter</w:t>
      </w:r>
      <w:r w:rsidRPr="2D91DC13">
        <w:rPr>
          <w:rFonts w:ascii="Times New Roman" w:eastAsia="Times" w:hAnsi="Times New Roman" w:cs="Times New Roman"/>
        </w:rPr>
        <w:t>.</w:t>
      </w:r>
    </w:p>
    <w:p w14:paraId="0F7FF47D" w14:textId="77777777" w:rsidR="0005271E" w:rsidRDefault="0005271E" w:rsidP="0005271E">
      <w:pPr>
        <w:ind w:left="720"/>
        <w:rPr>
          <w:rFonts w:ascii="Times New Roman" w:eastAsia="Times" w:hAnsi="Times New Roman" w:cs="Times New Roman"/>
          <w:b/>
          <w:bCs/>
        </w:rPr>
      </w:pPr>
    </w:p>
    <w:p w14:paraId="08A71BA6" w14:textId="159C6CBC" w:rsidR="008367CF" w:rsidRDefault="0005271E" w:rsidP="0005271E">
      <w:pPr>
        <w:ind w:left="1440"/>
        <w:rPr>
          <w:rFonts w:ascii="Times New Roman" w:eastAsia="Times" w:hAnsi="Times New Roman" w:cs="Times New Roman"/>
        </w:rPr>
      </w:pPr>
      <w:r w:rsidRPr="1528F2FF">
        <w:rPr>
          <w:rFonts w:ascii="Times New Roman" w:eastAsia="Times" w:hAnsi="Times New Roman" w:cs="Times New Roman"/>
          <w:b/>
          <w:bCs/>
        </w:rPr>
        <w:t xml:space="preserve">(A) </w:t>
      </w:r>
      <w:r w:rsidR="008367CF" w:rsidRPr="1528F2FF">
        <w:rPr>
          <w:rFonts w:ascii="Times New Roman" w:eastAsia="Times" w:hAnsi="Times New Roman" w:cs="Times New Roman"/>
        </w:rPr>
        <w:t xml:space="preserve">For applicants that are business entities, the Department shall require fingerprinting and criminal history record checks for every </w:t>
      </w:r>
      <w:r w:rsidR="006F4549">
        <w:rPr>
          <w:rFonts w:ascii="Times New Roman" w:eastAsia="Times" w:hAnsi="Times New Roman" w:cs="Times New Roman"/>
        </w:rPr>
        <w:t>principal</w:t>
      </w:r>
      <w:r w:rsidR="4DD87E50" w:rsidRPr="1528F2FF">
        <w:rPr>
          <w:rFonts w:ascii="Times New Roman" w:eastAsia="Times" w:hAnsi="Times New Roman" w:cs="Times New Roman"/>
        </w:rPr>
        <w:t>.</w:t>
      </w:r>
      <w:r w:rsidR="008367CF" w:rsidRPr="1528F2FF">
        <w:rPr>
          <w:rFonts w:ascii="Times New Roman" w:eastAsia="Times" w:hAnsi="Times New Roman" w:cs="Times New Roman"/>
        </w:rPr>
        <w:t xml:space="preserve"> </w:t>
      </w:r>
    </w:p>
    <w:p w14:paraId="7919F901" w14:textId="77777777" w:rsidR="0005271E" w:rsidRDefault="0005271E" w:rsidP="0005271E">
      <w:pPr>
        <w:ind w:left="1440"/>
        <w:rPr>
          <w:rFonts w:ascii="Times New Roman" w:eastAsia="Times" w:hAnsi="Times New Roman" w:cs="Times New Roman"/>
        </w:rPr>
      </w:pPr>
    </w:p>
    <w:p w14:paraId="0DDC5226" w14:textId="6CCEC1E5" w:rsidR="008367CF" w:rsidRDefault="0005271E" w:rsidP="0005271E">
      <w:pPr>
        <w:ind w:left="1440"/>
        <w:rPr>
          <w:rFonts w:ascii="Times New Roman" w:eastAsia="Times" w:hAnsi="Times New Roman" w:cs="Times New Roman"/>
        </w:rPr>
      </w:pPr>
      <w:r w:rsidRPr="0005271E">
        <w:rPr>
          <w:rFonts w:ascii="Times New Roman" w:eastAsia="Times" w:hAnsi="Times New Roman" w:cs="Times New Roman"/>
          <w:b/>
          <w:bCs/>
        </w:rPr>
        <w:t>(B)</w:t>
      </w:r>
      <w:r>
        <w:rPr>
          <w:rFonts w:ascii="Times New Roman" w:eastAsia="Times" w:hAnsi="Times New Roman" w:cs="Times New Roman"/>
          <w:b/>
          <w:bCs/>
        </w:rPr>
        <w:t xml:space="preserve"> </w:t>
      </w:r>
      <w:r w:rsidR="008367CF" w:rsidRPr="00B61C87">
        <w:rPr>
          <w:rFonts w:ascii="Times New Roman" w:eastAsia="Times" w:hAnsi="Times New Roman" w:cs="Times New Roman"/>
        </w:rPr>
        <w:t>The applicant is responsible for all costs associated with fingerprinting and criminal history record checks. The fee for the fingerprinting and criminal history record checks shall be set by the State Police and/or State Bureau of Identification, in accordance with its usual operations.</w:t>
      </w:r>
    </w:p>
    <w:p w14:paraId="7047EACC" w14:textId="77777777" w:rsidR="0005271E" w:rsidRDefault="0005271E" w:rsidP="0005271E">
      <w:pPr>
        <w:ind w:left="1440"/>
        <w:rPr>
          <w:rFonts w:ascii="Times New Roman" w:eastAsia="Times" w:hAnsi="Times New Roman" w:cs="Times New Roman"/>
          <w:b/>
          <w:bCs/>
        </w:rPr>
      </w:pPr>
    </w:p>
    <w:p w14:paraId="5848410A" w14:textId="43AE0046"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 xml:space="preserve">The Department shall issue a fingerprinting and criminal history record check form or use forms specified by the Department of Public Safety, Bureau of State Police, State Bureau of Identification or Federal Bureau of investigation. Such forms shall obtain the applicant’s consent and information needed to complete the check, including but not limited to: </w:t>
      </w:r>
    </w:p>
    <w:p w14:paraId="3C9CE8B3" w14:textId="77777777" w:rsidR="0005271E" w:rsidRDefault="0005271E" w:rsidP="0005271E">
      <w:pPr>
        <w:ind w:left="1440"/>
        <w:rPr>
          <w:rFonts w:ascii="Times New Roman" w:eastAsia="Times" w:hAnsi="Times New Roman" w:cs="Times New Roman"/>
          <w:b/>
          <w:bCs/>
        </w:rPr>
      </w:pPr>
    </w:p>
    <w:p w14:paraId="66F3F02D" w14:textId="670AC1A8"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(1) </w:t>
      </w:r>
      <w:r w:rsidR="008367CF" w:rsidRPr="00B61C87">
        <w:rPr>
          <w:rFonts w:ascii="Times New Roman" w:eastAsia="Times" w:hAnsi="Times New Roman" w:cs="Times New Roman"/>
        </w:rPr>
        <w:t>First, middle and last name;</w:t>
      </w:r>
    </w:p>
    <w:p w14:paraId="7CF2FB26" w14:textId="77777777" w:rsidR="0005271E" w:rsidRDefault="0005271E" w:rsidP="0005271E">
      <w:pPr>
        <w:ind w:left="1440"/>
        <w:rPr>
          <w:rFonts w:ascii="Times New Roman" w:eastAsia="Times" w:hAnsi="Times New Roman" w:cs="Times New Roman"/>
          <w:b/>
          <w:bCs/>
        </w:rPr>
      </w:pPr>
    </w:p>
    <w:p w14:paraId="3751DC7E" w14:textId="20A0A135"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(2) </w:t>
      </w:r>
      <w:r w:rsidR="008367CF" w:rsidRPr="00B61C87">
        <w:rPr>
          <w:rFonts w:ascii="Times New Roman" w:eastAsia="Times" w:hAnsi="Times New Roman" w:cs="Times New Roman"/>
        </w:rPr>
        <w:t>Any aliases and/or previous names;</w:t>
      </w:r>
    </w:p>
    <w:p w14:paraId="4F1EA97A" w14:textId="77777777" w:rsidR="0005271E" w:rsidRDefault="0005271E" w:rsidP="0005271E">
      <w:pPr>
        <w:ind w:left="1440"/>
        <w:rPr>
          <w:rFonts w:ascii="Times New Roman" w:eastAsia="Times" w:hAnsi="Times New Roman" w:cs="Times New Roman"/>
          <w:b/>
          <w:bCs/>
        </w:rPr>
      </w:pPr>
    </w:p>
    <w:p w14:paraId="5A84A810" w14:textId="5B70B52D"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(3) </w:t>
      </w:r>
      <w:r w:rsidR="008367CF" w:rsidRPr="00B61C87">
        <w:rPr>
          <w:rFonts w:ascii="Times New Roman" w:eastAsia="Times" w:hAnsi="Times New Roman" w:cs="Times New Roman"/>
        </w:rPr>
        <w:t>Date of birth;</w:t>
      </w:r>
    </w:p>
    <w:p w14:paraId="02A3DD18" w14:textId="77777777" w:rsidR="0005271E" w:rsidRDefault="0005271E" w:rsidP="0005271E">
      <w:pPr>
        <w:ind w:left="1440"/>
        <w:rPr>
          <w:rFonts w:ascii="Times New Roman" w:eastAsia="Times" w:hAnsi="Times New Roman" w:cs="Times New Roman"/>
          <w:b/>
          <w:bCs/>
        </w:rPr>
      </w:pPr>
    </w:p>
    <w:p w14:paraId="2E3042EF" w14:textId="68F57A68"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(4) </w:t>
      </w:r>
      <w:r w:rsidR="008367CF" w:rsidRPr="00B61C87">
        <w:rPr>
          <w:rFonts w:ascii="Times New Roman" w:eastAsia="Times" w:hAnsi="Times New Roman" w:cs="Times New Roman"/>
        </w:rPr>
        <w:t>Place of birth;</w:t>
      </w:r>
    </w:p>
    <w:p w14:paraId="25F4506E" w14:textId="77777777" w:rsidR="0005271E" w:rsidRDefault="0005271E" w:rsidP="0005271E">
      <w:pPr>
        <w:ind w:left="1440"/>
        <w:rPr>
          <w:rFonts w:ascii="Times New Roman" w:eastAsia="Times" w:hAnsi="Times New Roman" w:cs="Times New Roman"/>
          <w:b/>
          <w:bCs/>
        </w:rPr>
      </w:pPr>
    </w:p>
    <w:p w14:paraId="0C848B7E" w14:textId="16C9D8F3"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(5) </w:t>
      </w:r>
      <w:r w:rsidR="008367CF" w:rsidRPr="00B61C87">
        <w:rPr>
          <w:rFonts w:ascii="Times New Roman" w:eastAsia="Times" w:hAnsi="Times New Roman" w:cs="Times New Roman"/>
        </w:rPr>
        <w:t xml:space="preserve">Identifying information such as gender, height, weight and eye color; </w:t>
      </w:r>
    </w:p>
    <w:p w14:paraId="35AA22E4" w14:textId="77777777" w:rsidR="0005271E" w:rsidRDefault="0005271E" w:rsidP="0005271E">
      <w:pPr>
        <w:ind w:left="1440"/>
        <w:rPr>
          <w:rFonts w:ascii="Times New Roman" w:eastAsia="Times" w:hAnsi="Times New Roman" w:cs="Times New Roman"/>
          <w:b/>
          <w:bCs/>
        </w:rPr>
      </w:pPr>
    </w:p>
    <w:p w14:paraId="53E80AE2" w14:textId="2FFB3914" w:rsidR="008367CF" w:rsidRDefault="0005271E" w:rsidP="0005271E">
      <w:pPr>
        <w:ind w:left="1440"/>
        <w:rPr>
          <w:rFonts w:ascii="Times New Roman" w:eastAsia="Times" w:hAnsi="Times New Roman" w:cs="Times New Roman"/>
        </w:rPr>
      </w:pPr>
      <w:r>
        <w:rPr>
          <w:rFonts w:ascii="Times New Roman" w:eastAsia="Times" w:hAnsi="Times New Roman" w:cs="Times New Roman"/>
          <w:b/>
          <w:bCs/>
        </w:rPr>
        <w:tab/>
        <w:t xml:space="preserve">(6) </w:t>
      </w:r>
      <w:r w:rsidR="008367CF" w:rsidRPr="00B61C87">
        <w:rPr>
          <w:rFonts w:ascii="Times New Roman" w:eastAsia="Times" w:hAnsi="Times New Roman" w:cs="Times New Roman"/>
        </w:rPr>
        <w:t>Disclosure of previous convictions;</w:t>
      </w:r>
    </w:p>
    <w:p w14:paraId="3DACCAFC" w14:textId="77777777" w:rsidR="0005271E" w:rsidRDefault="0005271E" w:rsidP="0005271E">
      <w:pPr>
        <w:ind w:left="1440"/>
        <w:rPr>
          <w:rFonts w:ascii="Times New Roman" w:eastAsia="Times" w:hAnsi="Times New Roman" w:cs="Times New Roman"/>
          <w:b/>
          <w:bCs/>
        </w:rPr>
      </w:pPr>
    </w:p>
    <w:p w14:paraId="07F65D17" w14:textId="5FE26C90"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ab/>
        <w:t xml:space="preserve">(7) </w:t>
      </w:r>
      <w:r w:rsidR="008367CF" w:rsidRPr="00B61C87">
        <w:rPr>
          <w:rFonts w:ascii="Times New Roman" w:eastAsia="Times" w:hAnsi="Times New Roman" w:cs="Times New Roman"/>
        </w:rPr>
        <w:t>Driver license information; and</w:t>
      </w:r>
    </w:p>
    <w:p w14:paraId="503A789E" w14:textId="77777777" w:rsidR="007B62DF" w:rsidRDefault="007B62DF" w:rsidP="007B62DF">
      <w:pPr>
        <w:ind w:left="1440"/>
        <w:rPr>
          <w:rFonts w:ascii="Times New Roman" w:eastAsia="Times" w:hAnsi="Times New Roman" w:cs="Times New Roman"/>
          <w:b/>
          <w:bCs/>
        </w:rPr>
      </w:pPr>
    </w:p>
    <w:p w14:paraId="115DFECB" w14:textId="0F44686A"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ab/>
        <w:t xml:space="preserve">(8) </w:t>
      </w:r>
      <w:r w:rsidR="008367CF" w:rsidRPr="00B61C87">
        <w:rPr>
          <w:rFonts w:ascii="Times New Roman" w:eastAsia="Times" w:hAnsi="Times New Roman" w:cs="Times New Roman"/>
        </w:rPr>
        <w:t>Address and recent residency information.</w:t>
      </w:r>
    </w:p>
    <w:p w14:paraId="46B46F46" w14:textId="77777777" w:rsidR="007B62DF" w:rsidRDefault="007B62DF" w:rsidP="007B62DF">
      <w:pPr>
        <w:ind w:left="1440"/>
        <w:rPr>
          <w:rFonts w:ascii="Times New Roman" w:eastAsia="Times" w:hAnsi="Times New Roman" w:cs="Times New Roman"/>
          <w:b/>
          <w:bCs/>
        </w:rPr>
      </w:pPr>
    </w:p>
    <w:p w14:paraId="5E047781" w14:textId="2158F8F4"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 xml:space="preserve">(D) </w:t>
      </w:r>
      <w:r w:rsidR="008367CF" w:rsidRPr="00B61C87">
        <w:rPr>
          <w:rFonts w:ascii="Times New Roman" w:eastAsia="Times" w:hAnsi="Times New Roman" w:cs="Times New Roman"/>
        </w:rPr>
        <w:t>The Department may request that an applicant disclose his or her Social Security Number if notice is provided that:</w:t>
      </w:r>
    </w:p>
    <w:p w14:paraId="75C0D7C6" w14:textId="77777777" w:rsidR="007B62DF" w:rsidRDefault="007B62DF" w:rsidP="007B62DF">
      <w:pPr>
        <w:ind w:left="1440"/>
        <w:rPr>
          <w:rFonts w:ascii="Times New Roman" w:eastAsia="Times" w:hAnsi="Times New Roman" w:cs="Times New Roman"/>
          <w:b/>
          <w:bCs/>
        </w:rPr>
      </w:pPr>
    </w:p>
    <w:p w14:paraId="6C696DD2" w14:textId="31CB7EB3"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ab/>
      </w:r>
      <w:r w:rsidRPr="007B62DF">
        <w:rPr>
          <w:rFonts w:ascii="Times New Roman" w:eastAsia="Times" w:hAnsi="Times New Roman" w:cs="Times New Roman"/>
          <w:b/>
          <w:bCs/>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Indicates the disclosure of the Social Security Number is voluntary; and</w:t>
      </w:r>
    </w:p>
    <w:p w14:paraId="40543086" w14:textId="77777777" w:rsidR="007B62DF" w:rsidRDefault="007B62DF" w:rsidP="007B62DF">
      <w:pPr>
        <w:ind w:left="1440"/>
        <w:rPr>
          <w:rFonts w:ascii="Times New Roman" w:eastAsia="Times" w:hAnsi="Times New Roman" w:cs="Times New Roman"/>
          <w:b/>
          <w:bCs/>
        </w:rPr>
      </w:pPr>
    </w:p>
    <w:p w14:paraId="23A708F4" w14:textId="061A2B45" w:rsidR="008367CF" w:rsidRDefault="007B62DF" w:rsidP="007B62DF">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That the Department requests the Social Security Number for the purpose of positively identifying the applicant during the criminal records check process.</w:t>
      </w:r>
    </w:p>
    <w:p w14:paraId="0D8C5F16" w14:textId="77777777" w:rsidR="007B62DF" w:rsidRDefault="007B62DF" w:rsidP="007B62DF">
      <w:pPr>
        <w:rPr>
          <w:rFonts w:ascii="Times New Roman" w:eastAsia="Times" w:hAnsi="Times New Roman" w:cs="Times New Roman"/>
          <w:b/>
          <w:bCs/>
        </w:rPr>
      </w:pPr>
    </w:p>
    <w:p w14:paraId="5A0F2F43" w14:textId="328DBC5B"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 xml:space="preserve">(E) </w:t>
      </w:r>
      <w:r w:rsidR="008367CF" w:rsidRPr="00B61C87">
        <w:rPr>
          <w:rFonts w:ascii="Times New Roman" w:eastAsia="Times" w:hAnsi="Times New Roman" w:cs="Times New Roman"/>
        </w:rPr>
        <w:t xml:space="preserve">All applicants required to submit to a criminal history record check under this </w:t>
      </w:r>
      <w:r w:rsidR="00B87600">
        <w:rPr>
          <w:rFonts w:ascii="Times New Roman" w:eastAsia="Times" w:hAnsi="Times New Roman" w:cs="Times New Roman"/>
        </w:rPr>
        <w:t>s</w:t>
      </w:r>
      <w:r w:rsidR="008367CF" w:rsidRPr="00B61C87">
        <w:rPr>
          <w:rFonts w:ascii="Times New Roman" w:eastAsia="Times" w:hAnsi="Times New Roman" w:cs="Times New Roman"/>
        </w:rPr>
        <w:t xml:space="preserve">ection shall submit to having the individual's fingerprints taken. The State Police, upon payment by the individual of the required fee, shall take or cause to be taken the individual's fingerprints and shall forward the fingerprints to the Department of Public Safety, Bureau of State Police, State Bureau of Identification. </w:t>
      </w:r>
    </w:p>
    <w:p w14:paraId="381A5CE9" w14:textId="77777777" w:rsidR="007B62DF" w:rsidRDefault="007B62DF" w:rsidP="007B62DF">
      <w:pPr>
        <w:ind w:left="1440"/>
        <w:rPr>
          <w:rFonts w:ascii="Times New Roman" w:eastAsia="Times" w:hAnsi="Times New Roman" w:cs="Times New Roman"/>
          <w:b/>
          <w:bCs/>
        </w:rPr>
      </w:pPr>
    </w:p>
    <w:p w14:paraId="13950724" w14:textId="5B6E1945" w:rsidR="008367CF" w:rsidRDefault="007B62DF" w:rsidP="007B62DF">
      <w:pPr>
        <w:ind w:left="1440"/>
        <w:rPr>
          <w:rFonts w:ascii="Times New Roman" w:eastAsia="Times" w:hAnsi="Times New Roman" w:cs="Times New Roman"/>
        </w:rPr>
      </w:pPr>
      <w:r>
        <w:rPr>
          <w:rFonts w:ascii="Times New Roman" w:eastAsia="Times" w:hAnsi="Times New Roman" w:cs="Times New Roman"/>
          <w:b/>
          <w:bCs/>
        </w:rPr>
        <w:t xml:space="preserve">(F) </w:t>
      </w:r>
      <w:r w:rsidR="008367CF" w:rsidRPr="00B61C87">
        <w:rPr>
          <w:rFonts w:ascii="Times New Roman" w:eastAsia="Times" w:hAnsi="Times New Roman" w:cs="Times New Roman"/>
        </w:rPr>
        <w:t>The State Bureau of Identification shall conduct the state and national criminal history record checks, which shall include information from:</w:t>
      </w:r>
    </w:p>
    <w:p w14:paraId="12B26D62" w14:textId="77777777" w:rsidR="007B62DF" w:rsidRDefault="007B62DF" w:rsidP="007B62DF">
      <w:pPr>
        <w:ind w:left="1440"/>
        <w:rPr>
          <w:rFonts w:ascii="Times New Roman" w:eastAsia="Times" w:hAnsi="Times New Roman" w:cs="Times New Roman"/>
          <w:b/>
          <w:bCs/>
        </w:rPr>
      </w:pPr>
    </w:p>
    <w:p w14:paraId="573FB5D6" w14:textId="094FFC1B" w:rsidR="008367CF" w:rsidRDefault="007B62DF" w:rsidP="007B62DF">
      <w:pPr>
        <w:ind w:left="2160"/>
        <w:rPr>
          <w:rFonts w:ascii="Times New Roman" w:eastAsia="Times" w:hAnsi="Times New Roman" w:cs="Times New Roman"/>
        </w:rPr>
      </w:pPr>
      <w:r>
        <w:rPr>
          <w:rFonts w:ascii="Times New Roman" w:eastAsia="Times" w:hAnsi="Times New Roman" w:cs="Times New Roman"/>
          <w:b/>
          <w:bCs/>
        </w:rPr>
        <w:lastRenderedPageBreak/>
        <w:t xml:space="preserve">(1) </w:t>
      </w:r>
      <w:r w:rsidR="008367CF" w:rsidRPr="00B61C87">
        <w:rPr>
          <w:rFonts w:ascii="Times New Roman" w:eastAsia="Times" w:hAnsi="Times New Roman" w:cs="Times New Roman"/>
        </w:rPr>
        <w:t>The Maine Criminal Justice Information System, regarding records of offenses within the state; and</w:t>
      </w:r>
    </w:p>
    <w:p w14:paraId="500662AB" w14:textId="77777777" w:rsidR="007B62DF" w:rsidRDefault="007B62DF" w:rsidP="007B62DF">
      <w:pPr>
        <w:ind w:left="2160"/>
        <w:rPr>
          <w:rFonts w:ascii="Times New Roman" w:eastAsia="Times" w:hAnsi="Times New Roman" w:cs="Times New Roman"/>
          <w:b/>
          <w:bCs/>
        </w:rPr>
      </w:pPr>
    </w:p>
    <w:p w14:paraId="422FB0B4" w14:textId="69F64300" w:rsidR="008367CF" w:rsidRDefault="007B62DF" w:rsidP="007B62DF">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The Federal Bureau of Investigation, regarding offenses in other jurisdictions</w:t>
      </w:r>
      <w:r>
        <w:rPr>
          <w:rFonts w:ascii="Times New Roman" w:eastAsia="Times" w:hAnsi="Times New Roman" w:cs="Times New Roman"/>
        </w:rPr>
        <w:t>.</w:t>
      </w:r>
    </w:p>
    <w:p w14:paraId="188E17DD" w14:textId="77777777" w:rsidR="00B7153C" w:rsidRDefault="00B7153C" w:rsidP="00B7153C">
      <w:pPr>
        <w:rPr>
          <w:rFonts w:ascii="Times New Roman" w:eastAsia="Times" w:hAnsi="Times New Roman" w:cs="Times New Roman"/>
          <w:b/>
          <w:bCs/>
        </w:rPr>
      </w:pPr>
    </w:p>
    <w:p w14:paraId="3A9ABAB0" w14:textId="7773DD74" w:rsidR="008367CF" w:rsidRDefault="00B7153C" w:rsidP="00B7153C">
      <w:pPr>
        <w:ind w:left="1440"/>
        <w:rPr>
          <w:rFonts w:ascii="Times New Roman" w:eastAsia="Times" w:hAnsi="Times New Roman" w:cs="Times New Roman"/>
        </w:rPr>
      </w:pPr>
      <w:r>
        <w:rPr>
          <w:rFonts w:ascii="Times New Roman" w:eastAsia="Times" w:hAnsi="Times New Roman" w:cs="Times New Roman"/>
          <w:b/>
          <w:bCs/>
        </w:rPr>
        <w:t xml:space="preserve">(G) </w:t>
      </w:r>
      <w:r w:rsidR="008367CF" w:rsidRPr="00B61C87">
        <w:rPr>
          <w:rFonts w:ascii="Times New Roman" w:eastAsia="Times" w:hAnsi="Times New Roman" w:cs="Times New Roman"/>
        </w:rPr>
        <w:t xml:space="preserve">Except for the portion of a payment, if any, that constitutes the processing fee for a criminal history record check charged by the Federal Bureau of Investigation, all money received by the State Police under this </w:t>
      </w:r>
      <w:r w:rsidR="00B87600">
        <w:rPr>
          <w:rFonts w:ascii="Times New Roman" w:eastAsia="Times" w:hAnsi="Times New Roman" w:cs="Times New Roman"/>
        </w:rPr>
        <w:t>s</w:t>
      </w:r>
      <w:r w:rsidR="008367CF" w:rsidRPr="00B61C87">
        <w:rPr>
          <w:rFonts w:ascii="Times New Roman" w:eastAsia="Times" w:hAnsi="Times New Roman" w:cs="Times New Roman"/>
        </w:rPr>
        <w:t xml:space="preserve">ection must be paid to the Treasurer of State, who shall apply the money to the expenses incurred by the Department of Public Safety in the administration of this </w:t>
      </w:r>
      <w:r w:rsidR="00B87600">
        <w:rPr>
          <w:rFonts w:ascii="Times New Roman" w:eastAsia="Times" w:hAnsi="Times New Roman" w:cs="Times New Roman"/>
        </w:rPr>
        <w:t>s</w:t>
      </w:r>
      <w:r w:rsidR="008367CF" w:rsidRPr="00B61C87">
        <w:rPr>
          <w:rFonts w:ascii="Times New Roman" w:eastAsia="Times" w:hAnsi="Times New Roman" w:cs="Times New Roman"/>
        </w:rPr>
        <w:t>ection.</w:t>
      </w:r>
    </w:p>
    <w:p w14:paraId="49458D72" w14:textId="77777777" w:rsidR="00B7153C" w:rsidRDefault="00B7153C" w:rsidP="00B7153C">
      <w:pPr>
        <w:ind w:left="1440"/>
        <w:rPr>
          <w:rFonts w:ascii="Times New Roman" w:eastAsia="Times" w:hAnsi="Times New Roman" w:cs="Times New Roman"/>
          <w:b/>
          <w:bCs/>
        </w:rPr>
      </w:pPr>
    </w:p>
    <w:p w14:paraId="5CF8CED9" w14:textId="2D0433C0" w:rsidR="008367CF" w:rsidRDefault="00B7153C" w:rsidP="00B7153C">
      <w:pPr>
        <w:ind w:left="1440"/>
        <w:rPr>
          <w:rFonts w:ascii="Times New Roman" w:eastAsia="Times" w:hAnsi="Times New Roman" w:cs="Times New Roman"/>
        </w:rPr>
      </w:pPr>
      <w:r>
        <w:rPr>
          <w:rFonts w:ascii="Times New Roman" w:eastAsia="Times" w:hAnsi="Times New Roman" w:cs="Times New Roman"/>
          <w:b/>
          <w:bCs/>
        </w:rPr>
        <w:t xml:space="preserve">(H) </w:t>
      </w:r>
      <w:r w:rsidR="008367CF" w:rsidRPr="00B61C87">
        <w:rPr>
          <w:rFonts w:ascii="Times New Roman" w:eastAsia="Times" w:hAnsi="Times New Roman" w:cs="Times New Roman"/>
        </w:rPr>
        <w:t xml:space="preserve">All criminal history record information obtained by the Department pursuant to this </w:t>
      </w:r>
      <w:r w:rsidR="00780444" w:rsidRPr="00A72224">
        <w:rPr>
          <w:rFonts w:ascii="Times New Roman" w:eastAsia="Times" w:hAnsi="Times New Roman" w:cs="Times New Roman"/>
        </w:rPr>
        <w:t>rule</w:t>
      </w:r>
      <w:r w:rsidR="00780444" w:rsidRPr="00B61C87">
        <w:rPr>
          <w:rFonts w:ascii="Times New Roman" w:eastAsia="Times" w:hAnsi="Times New Roman" w:cs="Times New Roman"/>
        </w:rPr>
        <w:t xml:space="preserve"> </w:t>
      </w:r>
      <w:r w:rsidR="008367CF" w:rsidRPr="00B61C87">
        <w:rPr>
          <w:rFonts w:ascii="Times New Roman" w:eastAsia="Times" w:hAnsi="Times New Roman" w:cs="Times New Roman"/>
        </w:rPr>
        <w:t>is confidential, is for the official use of the Department only and may not be disseminated outside of the Department or disclosed to any other person or entity.</w:t>
      </w:r>
    </w:p>
    <w:p w14:paraId="4C848D82" w14:textId="77777777" w:rsidR="00B7153C" w:rsidRDefault="00B7153C" w:rsidP="00B7153C">
      <w:pPr>
        <w:ind w:left="1440"/>
        <w:rPr>
          <w:rFonts w:ascii="Times New Roman" w:eastAsia="Times" w:hAnsi="Times New Roman" w:cs="Times New Roman"/>
          <w:b/>
          <w:bCs/>
        </w:rPr>
      </w:pPr>
    </w:p>
    <w:p w14:paraId="50243DA9" w14:textId="4A69210A" w:rsidR="008367CF" w:rsidRPr="00B7153C" w:rsidRDefault="00B7153C" w:rsidP="00B7153C">
      <w:pPr>
        <w:ind w:left="1440"/>
        <w:rPr>
          <w:rFonts w:ascii="Times New Roman" w:eastAsia="Times" w:hAnsi="Times New Roman" w:cs="Times New Roman"/>
          <w:b/>
          <w:bCs/>
        </w:rPr>
      </w:pPr>
      <w:r>
        <w:rPr>
          <w:rFonts w:ascii="Times New Roman" w:eastAsia="Times" w:hAnsi="Times New Roman" w:cs="Times New Roman"/>
          <w:b/>
          <w:bCs/>
        </w:rPr>
        <w:t>(I)</w:t>
      </w:r>
      <w:bookmarkStart w:id="28" w:name="_heading=h.lnxbz9" w:colFirst="0" w:colLast="0"/>
      <w:bookmarkEnd w:id="28"/>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The subject of a Federal Bureau of Investigation criminal history record check may obtain a copy of the criminal history record check by following the procedures outlined in 28 Code of Federal Regulations (henceforth referred to C.F.R; the Code of Federal Regulations is available free online at multiple websites, including federal government websites, by searching the citation. All references are to the 2018 version) </w:t>
      </w:r>
      <w:r w:rsidR="008367CF" w:rsidRPr="00A04E10">
        <w:rPr>
          <w:rFonts w:ascii="Times New Roman" w:eastAsia="Times" w:hAnsi="Times New Roman" w:cs="Times New Roman"/>
        </w:rPr>
        <w:t>Sections 16.32 and 16.33</w:t>
      </w:r>
      <w:r w:rsidR="008367CF" w:rsidRPr="00B61C87">
        <w:rPr>
          <w:rFonts w:ascii="Times New Roman" w:eastAsia="Times" w:hAnsi="Times New Roman" w:cs="Times New Roman"/>
        </w:rPr>
        <w:t>. The subject of a state criminal history record check may inspect and review the criminal history record information pursuant to 16 MRS § 709.</w:t>
      </w:r>
    </w:p>
    <w:p w14:paraId="6F8CFF4E" w14:textId="77777777" w:rsidR="00B7153C" w:rsidRDefault="00B7153C" w:rsidP="00B7153C">
      <w:pPr>
        <w:pStyle w:val="Heading2"/>
        <w:spacing w:before="0" w:after="0" w:line="240" w:lineRule="auto"/>
        <w:rPr>
          <w:rFonts w:ascii="Times New Roman" w:eastAsia="Times" w:hAnsi="Times New Roman" w:cs="Times New Roman"/>
          <w:sz w:val="22"/>
          <w:szCs w:val="22"/>
        </w:rPr>
      </w:pPr>
      <w:bookmarkStart w:id="29" w:name="_Toc50563228"/>
      <w:bookmarkStart w:id="30" w:name="_Toc92368536"/>
    </w:p>
    <w:p w14:paraId="5E785FAB" w14:textId="254DE659" w:rsidR="00E810AA" w:rsidRPr="00CA634E" w:rsidRDefault="00E810AA" w:rsidP="00E810AA">
      <w:pPr>
        <w:ind w:left="720"/>
        <w:rPr>
          <w:rFonts w:ascii="Times New Roman" w:eastAsia="Times" w:hAnsi="Times New Roman" w:cs="Times New Roman"/>
        </w:rPr>
      </w:pPr>
      <w:r w:rsidRPr="1528F2FF">
        <w:rPr>
          <w:rFonts w:ascii="Times New Roman" w:eastAsia="Times" w:hAnsi="Times New Roman" w:cs="Times New Roman"/>
          <w:b/>
          <w:bCs/>
        </w:rPr>
        <w:t xml:space="preserve">(3) Required Forms and Information for All Licenses. </w:t>
      </w:r>
      <w:r w:rsidRPr="1528F2FF">
        <w:rPr>
          <w:rFonts w:ascii="Times New Roman" w:eastAsia="Times" w:hAnsi="Times New Roman" w:cs="Times New Roman"/>
        </w:rPr>
        <w:t xml:space="preserve">All applicants for a cannabis establishment license shall include on forms supplied by the Department as well as attachments thereto, all information requested by the Department, including without limitation information described in this </w:t>
      </w:r>
      <w:r w:rsidR="00E666E8" w:rsidRPr="1528F2FF">
        <w:rPr>
          <w:rFonts w:ascii="Times New Roman" w:eastAsia="Times" w:hAnsi="Times New Roman" w:cs="Times New Roman"/>
        </w:rPr>
        <w:t>subs</w:t>
      </w:r>
      <w:r w:rsidRPr="1528F2FF">
        <w:rPr>
          <w:rFonts w:ascii="Times New Roman" w:eastAsia="Times" w:hAnsi="Times New Roman" w:cs="Times New Roman"/>
        </w:rPr>
        <w:t xml:space="preserve">ection. The Department may collect this information as part of the application for conditional cultivation facility, testing facility, products manufacturing facility and cannabis store and active sample collector licenses. </w:t>
      </w:r>
    </w:p>
    <w:p w14:paraId="4AFB04E7" w14:textId="77777777" w:rsidR="00E810AA" w:rsidRPr="00CA634E" w:rsidRDefault="00E810AA" w:rsidP="00E810AA">
      <w:pPr>
        <w:ind w:left="720"/>
        <w:rPr>
          <w:rFonts w:ascii="Times New Roman" w:eastAsia="Times" w:hAnsi="Times New Roman" w:cs="Times New Roman"/>
        </w:rPr>
      </w:pPr>
    </w:p>
    <w:p w14:paraId="1AF7ED55"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 xml:space="preserve">(A) </w:t>
      </w:r>
      <w:r w:rsidRPr="00CA634E">
        <w:rPr>
          <w:rFonts w:ascii="Times New Roman" w:eastAsia="Times" w:hAnsi="Times New Roman" w:cs="Times New Roman"/>
        </w:rPr>
        <w:t>An applicant for a conditional license for a cultivation facility, testing facility, products manufacturing facility or cannabis store license or an applicant for an active sample collector license shall provide, on forms made available by the Department:</w:t>
      </w:r>
    </w:p>
    <w:p w14:paraId="3458A06F" w14:textId="77777777" w:rsidR="00E810AA" w:rsidRPr="00CA634E" w:rsidRDefault="00E810AA" w:rsidP="00E810AA">
      <w:pPr>
        <w:ind w:left="1440"/>
        <w:rPr>
          <w:rFonts w:ascii="Times New Roman" w:eastAsia="Times" w:hAnsi="Times New Roman" w:cs="Times New Roman"/>
          <w:b/>
          <w:bCs/>
        </w:rPr>
      </w:pPr>
    </w:p>
    <w:p w14:paraId="470F91E6"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ab/>
        <w:t xml:space="preserve">(1) </w:t>
      </w:r>
      <w:r w:rsidRPr="00CA634E">
        <w:rPr>
          <w:rFonts w:ascii="Times New Roman" w:eastAsia="Times" w:hAnsi="Times New Roman" w:cs="Times New Roman"/>
        </w:rPr>
        <w:t>The name of the applicant;</w:t>
      </w:r>
    </w:p>
    <w:p w14:paraId="3B5CFAA6" w14:textId="77777777" w:rsidR="00E810AA" w:rsidRPr="00CA634E" w:rsidRDefault="00E810AA" w:rsidP="00E810AA">
      <w:pPr>
        <w:ind w:left="1440"/>
        <w:rPr>
          <w:rFonts w:ascii="Times New Roman" w:eastAsia="Times" w:hAnsi="Times New Roman" w:cs="Times New Roman"/>
          <w:b/>
          <w:bCs/>
        </w:rPr>
      </w:pPr>
    </w:p>
    <w:p w14:paraId="790880D4"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ab/>
        <w:t xml:space="preserve">(2) </w:t>
      </w:r>
      <w:r w:rsidRPr="00CA634E">
        <w:rPr>
          <w:rFonts w:ascii="Times New Roman" w:eastAsia="Times" w:hAnsi="Times New Roman" w:cs="Times New Roman"/>
        </w:rPr>
        <w:t>An email account that is actively monitored;</w:t>
      </w:r>
    </w:p>
    <w:p w14:paraId="56432CA4" w14:textId="77777777" w:rsidR="00E810AA" w:rsidRPr="00CA634E" w:rsidRDefault="00E810AA" w:rsidP="00E810AA">
      <w:pPr>
        <w:ind w:left="1440"/>
        <w:rPr>
          <w:rFonts w:ascii="Times New Roman" w:eastAsia="Times" w:hAnsi="Times New Roman" w:cs="Times New Roman"/>
          <w:b/>
          <w:bCs/>
        </w:rPr>
      </w:pPr>
    </w:p>
    <w:p w14:paraId="6A147182"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ab/>
        <w:t xml:space="preserve">(3) </w:t>
      </w:r>
      <w:r w:rsidRPr="00CA634E">
        <w:rPr>
          <w:rFonts w:ascii="Times New Roman" w:eastAsia="Times" w:hAnsi="Times New Roman" w:cs="Times New Roman"/>
        </w:rPr>
        <w:t>Date of application;</w:t>
      </w:r>
    </w:p>
    <w:p w14:paraId="2D537194" w14:textId="77777777" w:rsidR="00E810AA" w:rsidRPr="00CA634E" w:rsidRDefault="00E810AA" w:rsidP="00E810AA">
      <w:pPr>
        <w:ind w:left="1440"/>
        <w:rPr>
          <w:rFonts w:ascii="Times New Roman" w:eastAsia="Times" w:hAnsi="Times New Roman" w:cs="Times New Roman"/>
          <w:b/>
          <w:bCs/>
        </w:rPr>
      </w:pPr>
    </w:p>
    <w:p w14:paraId="7538FD13"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ab/>
        <w:t xml:space="preserve">(4) </w:t>
      </w:r>
      <w:r w:rsidRPr="00CA634E">
        <w:rPr>
          <w:rFonts w:ascii="Times New Roman" w:eastAsia="Times" w:hAnsi="Times New Roman" w:cs="Times New Roman"/>
        </w:rPr>
        <w:t>The type of cannabis establishment license being applied for;</w:t>
      </w:r>
    </w:p>
    <w:p w14:paraId="2651B897" w14:textId="77777777" w:rsidR="00E810AA" w:rsidRPr="00CA634E" w:rsidRDefault="00E810AA" w:rsidP="00E810AA">
      <w:pPr>
        <w:ind w:left="1440"/>
        <w:rPr>
          <w:rFonts w:ascii="Times New Roman" w:eastAsia="Times" w:hAnsi="Times New Roman" w:cs="Times New Roman"/>
          <w:b/>
          <w:bCs/>
        </w:rPr>
      </w:pPr>
    </w:p>
    <w:p w14:paraId="282347E8" w14:textId="7777777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(5) </w:t>
      </w:r>
      <w:r w:rsidRPr="00CA634E">
        <w:rPr>
          <w:rFonts w:ascii="Times New Roman" w:eastAsia="Times" w:hAnsi="Times New Roman" w:cs="Times New Roman"/>
        </w:rPr>
        <w:t xml:space="preserve">Whether or not the licensee proposes to co-locate adult use and medical cannabis operations as permitted by this </w:t>
      </w:r>
      <w:r w:rsidRPr="00A72224">
        <w:rPr>
          <w:rFonts w:ascii="Times New Roman" w:eastAsia="Times" w:hAnsi="Times New Roman" w:cs="Times New Roman"/>
        </w:rPr>
        <w:t>rule</w:t>
      </w:r>
      <w:r w:rsidRPr="00CA634E">
        <w:rPr>
          <w:rFonts w:ascii="Times New Roman" w:eastAsia="Times" w:hAnsi="Times New Roman" w:cs="Times New Roman"/>
        </w:rPr>
        <w:t xml:space="preserve"> and in accordance with </w:t>
      </w:r>
      <w:r w:rsidRPr="00A72224">
        <w:rPr>
          <w:rFonts w:ascii="Times New Roman" w:eastAsia="Times" w:hAnsi="Times New Roman" w:cs="Times New Roman"/>
        </w:rPr>
        <w:t>rule</w:t>
      </w:r>
      <w:r w:rsidRPr="00CA634E">
        <w:rPr>
          <w:rFonts w:ascii="Times New Roman" w:eastAsia="Times" w:hAnsi="Times New Roman" w:cs="Times New Roman"/>
        </w:rPr>
        <w:t>s governing the Maine Medical Use of Cannabis Program on the licensed premises;</w:t>
      </w:r>
    </w:p>
    <w:p w14:paraId="6C8A5AF5" w14:textId="77777777" w:rsidR="00E810AA" w:rsidRPr="00CA634E" w:rsidRDefault="00E810AA" w:rsidP="00E810AA">
      <w:pPr>
        <w:ind w:left="2160"/>
        <w:rPr>
          <w:rFonts w:ascii="Times New Roman" w:eastAsia="Times" w:hAnsi="Times New Roman" w:cs="Times New Roman"/>
          <w:b/>
          <w:bCs/>
        </w:rPr>
      </w:pPr>
    </w:p>
    <w:p w14:paraId="12D05461" w14:textId="725BE500" w:rsidR="00E810AA" w:rsidRPr="00CA634E" w:rsidRDefault="00E810AA" w:rsidP="00E810AA">
      <w:pPr>
        <w:ind w:left="2160"/>
        <w:rPr>
          <w:rFonts w:ascii="Times New Roman" w:eastAsia="Times" w:hAnsi="Times New Roman" w:cs="Times New Roman"/>
        </w:rPr>
      </w:pPr>
      <w:r w:rsidRPr="1528F2FF">
        <w:rPr>
          <w:rFonts w:ascii="Times New Roman" w:eastAsia="Times" w:hAnsi="Times New Roman" w:cs="Times New Roman"/>
          <w:b/>
          <w:bCs/>
        </w:rPr>
        <w:t xml:space="preserve">(6) </w:t>
      </w:r>
      <w:r w:rsidRPr="1528F2FF">
        <w:rPr>
          <w:rFonts w:ascii="Times New Roman" w:eastAsia="Times" w:hAnsi="Times New Roman" w:cs="Times New Roman"/>
        </w:rPr>
        <w:t xml:space="preserve"> Identification of every </w:t>
      </w:r>
      <w:r w:rsidR="00CD3B62">
        <w:rPr>
          <w:rFonts w:ascii="Times New Roman" w:eastAsia="Times" w:hAnsi="Times New Roman" w:cs="Times New Roman"/>
        </w:rPr>
        <w:t>principal</w:t>
      </w:r>
      <w:r w:rsidRPr="1528F2FF">
        <w:rPr>
          <w:rFonts w:ascii="Times New Roman" w:eastAsia="Times" w:hAnsi="Times New Roman" w:cs="Times New Roman"/>
        </w:rPr>
        <w:t xml:space="preserve"> of </w:t>
      </w:r>
      <w:r w:rsidR="00CD3B62">
        <w:rPr>
          <w:rFonts w:ascii="Times New Roman" w:eastAsia="Times" w:hAnsi="Times New Roman" w:cs="Times New Roman"/>
        </w:rPr>
        <w:t>the</w:t>
      </w:r>
      <w:r w:rsidR="00CD3B62" w:rsidRPr="1528F2FF">
        <w:rPr>
          <w:rFonts w:ascii="Times New Roman" w:eastAsia="Times" w:hAnsi="Times New Roman" w:cs="Times New Roman"/>
        </w:rPr>
        <w:t xml:space="preserve"> </w:t>
      </w:r>
      <w:r w:rsidRPr="1528F2FF">
        <w:rPr>
          <w:rFonts w:ascii="Times New Roman" w:eastAsia="Times" w:hAnsi="Times New Roman" w:cs="Times New Roman"/>
        </w:rPr>
        <w:t>business entity</w:t>
      </w:r>
      <w:r w:rsidR="00CD3B62">
        <w:rPr>
          <w:rFonts w:ascii="Times New Roman" w:eastAsia="Times" w:hAnsi="Times New Roman" w:cs="Times New Roman"/>
        </w:rPr>
        <w:t>, as applicable</w:t>
      </w:r>
      <w:r w:rsidRPr="1528F2FF">
        <w:rPr>
          <w:rFonts w:ascii="Times New Roman" w:eastAsia="Times" w:hAnsi="Times New Roman" w:cs="Times New Roman"/>
        </w:rPr>
        <w:t>;</w:t>
      </w:r>
    </w:p>
    <w:p w14:paraId="5D41CBF4" w14:textId="77777777" w:rsidR="00E810AA" w:rsidRPr="00CA634E" w:rsidRDefault="00E810AA" w:rsidP="00E810AA">
      <w:pPr>
        <w:ind w:left="2160"/>
        <w:rPr>
          <w:rFonts w:ascii="Times New Roman" w:eastAsia="Times" w:hAnsi="Times New Roman" w:cs="Times New Roman"/>
          <w:b/>
          <w:bCs/>
        </w:rPr>
      </w:pPr>
    </w:p>
    <w:p w14:paraId="403A2AC1" w14:textId="7777777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(7) </w:t>
      </w:r>
      <w:r w:rsidRPr="00CA634E">
        <w:rPr>
          <w:rFonts w:ascii="Times New Roman" w:eastAsia="Times" w:hAnsi="Times New Roman" w:cs="Times New Roman"/>
        </w:rPr>
        <w:t xml:space="preserve">Identification of all natural persons and business entities having a direct or indirect financial interest in the applied-for license and the nature and extent of </w:t>
      </w:r>
      <w:r w:rsidRPr="00CA634E">
        <w:rPr>
          <w:rFonts w:ascii="Times New Roman" w:eastAsia="Times" w:hAnsi="Times New Roman" w:cs="Times New Roman"/>
        </w:rPr>
        <w:lastRenderedPageBreak/>
        <w:t xml:space="preserve">the financial interest held by each person or entity and, if applicable, the nature and extent of any financial interest the person or entity has in any other license applied for or issued under this </w:t>
      </w:r>
      <w:r w:rsidRPr="00A72224">
        <w:rPr>
          <w:rFonts w:ascii="Times New Roman" w:eastAsia="Times" w:hAnsi="Times New Roman" w:cs="Times New Roman"/>
        </w:rPr>
        <w:t>rule</w:t>
      </w:r>
      <w:r w:rsidRPr="00CA634E">
        <w:rPr>
          <w:rFonts w:ascii="Times New Roman" w:eastAsia="Times" w:hAnsi="Times New Roman" w:cs="Times New Roman"/>
        </w:rPr>
        <w:t>;</w:t>
      </w:r>
    </w:p>
    <w:p w14:paraId="12870329" w14:textId="77777777" w:rsidR="00E810AA" w:rsidRPr="00CA634E" w:rsidRDefault="00E810AA" w:rsidP="00E810AA">
      <w:pPr>
        <w:ind w:left="2160"/>
        <w:rPr>
          <w:rFonts w:ascii="Times New Roman" w:eastAsia="Times" w:hAnsi="Times New Roman" w:cs="Times New Roman"/>
          <w:b/>
          <w:bCs/>
        </w:rPr>
      </w:pPr>
    </w:p>
    <w:p w14:paraId="6090F596" w14:textId="1BD05DFF" w:rsidR="00E810AA" w:rsidRPr="00CA634E" w:rsidRDefault="00E810AA" w:rsidP="00E810AA">
      <w:pPr>
        <w:ind w:left="2160"/>
        <w:rPr>
          <w:rFonts w:ascii="Times New Roman" w:eastAsia="Times" w:hAnsi="Times New Roman" w:cs="Times New Roman"/>
        </w:rPr>
      </w:pPr>
      <w:r w:rsidRPr="1528F2FF">
        <w:rPr>
          <w:rFonts w:ascii="Times New Roman" w:eastAsia="Times" w:hAnsi="Times New Roman" w:cs="Times New Roman"/>
          <w:b/>
          <w:bCs/>
        </w:rPr>
        <w:t xml:space="preserve">(8) </w:t>
      </w:r>
      <w:r w:rsidRPr="1528F2FF">
        <w:rPr>
          <w:rFonts w:ascii="Times New Roman" w:eastAsia="Times" w:hAnsi="Times New Roman" w:cs="Times New Roman"/>
        </w:rPr>
        <w:t xml:space="preserve">Identification of any other cannabis establishments, including those outside of Maine, in which the applicant, or if the applicant is a business entity, </w:t>
      </w:r>
      <w:r w:rsidR="21DA02DA" w:rsidRPr="1528F2FF">
        <w:rPr>
          <w:rFonts w:ascii="Times New Roman" w:eastAsia="Times" w:hAnsi="Times New Roman" w:cs="Times New Roman"/>
        </w:rPr>
        <w:t xml:space="preserve">any </w:t>
      </w:r>
      <w:r w:rsidR="0026297F">
        <w:rPr>
          <w:rFonts w:ascii="Times New Roman" w:eastAsia="Times" w:hAnsi="Times New Roman" w:cs="Times New Roman"/>
        </w:rPr>
        <w:t>principal</w:t>
      </w:r>
      <w:r w:rsidR="0026297F" w:rsidRPr="1528F2FF">
        <w:rPr>
          <w:rFonts w:ascii="Times New Roman" w:eastAsia="Times" w:hAnsi="Times New Roman" w:cs="Times New Roman"/>
        </w:rPr>
        <w:t xml:space="preserve"> </w:t>
      </w:r>
      <w:r w:rsidR="21DA02DA" w:rsidRPr="1528F2FF">
        <w:rPr>
          <w:rFonts w:ascii="Times New Roman" w:eastAsia="Times" w:hAnsi="Times New Roman" w:cs="Times New Roman"/>
        </w:rPr>
        <w:t>of the business entity</w:t>
      </w:r>
      <w:r w:rsidRPr="1528F2FF">
        <w:rPr>
          <w:rFonts w:ascii="Times New Roman" w:eastAsia="Times" w:hAnsi="Times New Roman" w:cs="Times New Roman"/>
        </w:rPr>
        <w:t>,</w:t>
      </w:r>
      <w:r w:rsidR="00FB6FDB">
        <w:rPr>
          <w:rFonts w:ascii="Times New Roman" w:eastAsia="Times" w:hAnsi="Times New Roman" w:cs="Times New Roman"/>
        </w:rPr>
        <w:t xml:space="preserve"> </w:t>
      </w:r>
      <w:r w:rsidRPr="1528F2FF">
        <w:rPr>
          <w:rFonts w:ascii="Times New Roman" w:eastAsia="Times" w:hAnsi="Times New Roman" w:cs="Times New Roman"/>
        </w:rPr>
        <w:t>holds an ownership interest;</w:t>
      </w:r>
    </w:p>
    <w:p w14:paraId="342A7673" w14:textId="77777777" w:rsidR="00E810AA" w:rsidRPr="00CA634E" w:rsidRDefault="00E810AA" w:rsidP="00E810AA">
      <w:pPr>
        <w:ind w:left="2160"/>
        <w:rPr>
          <w:rFonts w:ascii="Times New Roman" w:eastAsia="Times" w:hAnsi="Times New Roman" w:cs="Times New Roman"/>
          <w:b/>
          <w:bCs/>
        </w:rPr>
      </w:pPr>
    </w:p>
    <w:p w14:paraId="5C0EF663" w14:textId="19D32E1B"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(9) </w:t>
      </w:r>
      <w:r w:rsidRPr="00CA634E">
        <w:rPr>
          <w:rFonts w:ascii="Times New Roman" w:eastAsia="Times" w:hAnsi="Times New Roman" w:cs="Times New Roman"/>
        </w:rPr>
        <w:t xml:space="preserve">Attestations that the applicant, and </w:t>
      </w:r>
      <w:r w:rsidR="0026297F">
        <w:rPr>
          <w:rFonts w:ascii="Times New Roman" w:eastAsia="Times" w:hAnsi="Times New Roman" w:cs="Times New Roman"/>
        </w:rPr>
        <w:t>every principal of the applicant, as applicable</w:t>
      </w:r>
      <w:r w:rsidR="00FE68E4" w:rsidRPr="00CA634E">
        <w:rPr>
          <w:rFonts w:ascii="Times New Roman" w:eastAsia="Times" w:hAnsi="Times New Roman" w:cs="Times New Roman"/>
        </w:rPr>
        <w:t>:</w:t>
      </w:r>
    </w:p>
    <w:p w14:paraId="7D96B4EB" w14:textId="77777777" w:rsidR="00D92A9A" w:rsidRDefault="00E810AA" w:rsidP="00E810AA">
      <w:pPr>
        <w:ind w:left="2160"/>
        <w:rPr>
          <w:rFonts w:ascii="Times New Roman" w:eastAsia="Times" w:hAnsi="Times New Roman" w:cs="Times New Roman"/>
          <w:b/>
          <w:bCs/>
        </w:rPr>
      </w:pPr>
      <w:r w:rsidRPr="00CA634E">
        <w:rPr>
          <w:rFonts w:ascii="Times New Roman" w:eastAsia="Times" w:hAnsi="Times New Roman" w:cs="Times New Roman"/>
          <w:b/>
          <w:bCs/>
        </w:rPr>
        <w:tab/>
      </w:r>
    </w:p>
    <w:p w14:paraId="450F2149" w14:textId="431E5459" w:rsidR="00E810AA" w:rsidRPr="00CA634E" w:rsidRDefault="00E810AA" w:rsidP="004A792E">
      <w:pPr>
        <w:ind w:left="2160" w:firstLine="720"/>
        <w:rPr>
          <w:rFonts w:ascii="Times New Roman" w:eastAsia="Times" w:hAnsi="Times New Roman" w:cs="Times New Roman"/>
        </w:rPr>
      </w:pPr>
      <w:r w:rsidRPr="00CA634E">
        <w:rPr>
          <w:rFonts w:ascii="Times New Roman" w:eastAsia="Times" w:hAnsi="Times New Roman" w:cs="Times New Roman"/>
          <w:b/>
          <w:bCs/>
        </w:rPr>
        <w:t xml:space="preserve">(a) </w:t>
      </w:r>
      <w:r w:rsidRPr="00CA634E">
        <w:rPr>
          <w:rFonts w:ascii="Times New Roman" w:eastAsia="Times" w:hAnsi="Times New Roman" w:cs="Times New Roman"/>
        </w:rPr>
        <w:t>Has read the licensing requirements;</w:t>
      </w:r>
    </w:p>
    <w:p w14:paraId="17CADC9A" w14:textId="77777777" w:rsidR="00D92A9A" w:rsidRDefault="00E810AA" w:rsidP="00E810AA">
      <w:pPr>
        <w:ind w:left="2160"/>
        <w:rPr>
          <w:rFonts w:ascii="Times New Roman" w:eastAsia="Times" w:hAnsi="Times New Roman" w:cs="Times New Roman"/>
          <w:b/>
          <w:bCs/>
        </w:rPr>
      </w:pPr>
      <w:r w:rsidRPr="00CA634E">
        <w:rPr>
          <w:rFonts w:ascii="Times New Roman" w:eastAsia="Times" w:hAnsi="Times New Roman" w:cs="Times New Roman"/>
          <w:b/>
          <w:bCs/>
        </w:rPr>
        <w:tab/>
      </w:r>
    </w:p>
    <w:p w14:paraId="707CC7E1" w14:textId="4210C10D" w:rsidR="00E810AA" w:rsidRPr="00CA634E" w:rsidRDefault="00E810AA" w:rsidP="004A792E">
      <w:pPr>
        <w:ind w:left="2160" w:firstLine="720"/>
        <w:rPr>
          <w:rFonts w:ascii="Times New Roman" w:eastAsia="Times" w:hAnsi="Times New Roman" w:cs="Times New Roman"/>
        </w:rPr>
      </w:pPr>
      <w:r w:rsidRPr="00CA634E">
        <w:rPr>
          <w:rFonts w:ascii="Times New Roman" w:eastAsia="Times" w:hAnsi="Times New Roman" w:cs="Times New Roman"/>
          <w:b/>
          <w:bCs/>
        </w:rPr>
        <w:t xml:space="preserve">(b) </w:t>
      </w:r>
      <w:r w:rsidRPr="00CA634E">
        <w:rPr>
          <w:rFonts w:ascii="Times New Roman" w:eastAsia="Times" w:hAnsi="Times New Roman" w:cs="Times New Roman"/>
        </w:rPr>
        <w:t>Is age 21 years or older; and</w:t>
      </w:r>
    </w:p>
    <w:p w14:paraId="1B14A528" w14:textId="77777777" w:rsidR="00D92A9A" w:rsidRDefault="00D92A9A" w:rsidP="00E810AA">
      <w:pPr>
        <w:ind w:left="2880"/>
        <w:rPr>
          <w:rFonts w:ascii="Times New Roman" w:eastAsia="Times" w:hAnsi="Times New Roman" w:cs="Times New Roman"/>
          <w:b/>
          <w:bCs/>
        </w:rPr>
      </w:pPr>
    </w:p>
    <w:p w14:paraId="7E0D052F" w14:textId="747D653A" w:rsidR="00E810AA" w:rsidRPr="00CA634E" w:rsidRDefault="00E810AA" w:rsidP="00D92A9A">
      <w:pPr>
        <w:ind w:left="2880"/>
        <w:rPr>
          <w:rFonts w:ascii="Times New Roman" w:eastAsia="Times" w:hAnsi="Times New Roman" w:cs="Times New Roman"/>
        </w:rPr>
      </w:pPr>
      <w:r w:rsidRPr="00CA634E">
        <w:rPr>
          <w:rFonts w:ascii="Times New Roman" w:eastAsia="Times" w:hAnsi="Times New Roman" w:cs="Times New Roman"/>
          <w:b/>
          <w:bCs/>
        </w:rPr>
        <w:t xml:space="preserve">(c) </w:t>
      </w:r>
      <w:r w:rsidRPr="00CA634E">
        <w:rPr>
          <w:rFonts w:ascii="Times New Roman" w:eastAsia="Times" w:hAnsi="Times New Roman" w:cs="Times New Roman"/>
        </w:rPr>
        <w:t>Has disclosed any disqualifying drug convictions</w:t>
      </w:r>
      <w:r w:rsidR="00F54C74">
        <w:rPr>
          <w:rFonts w:ascii="Times New Roman" w:eastAsia="Times" w:hAnsi="Times New Roman" w:cs="Times New Roman"/>
        </w:rPr>
        <w:t xml:space="preserve"> </w:t>
      </w:r>
      <w:r w:rsidRPr="00CA634E">
        <w:rPr>
          <w:rFonts w:ascii="Times New Roman" w:eastAsia="Times" w:hAnsi="Times New Roman" w:cs="Times New Roman"/>
        </w:rPr>
        <w:t xml:space="preserve">and pending prosecutions for </w:t>
      </w:r>
      <w:r w:rsidR="00F54C74">
        <w:rPr>
          <w:rFonts w:ascii="Times New Roman" w:eastAsia="Times" w:hAnsi="Times New Roman" w:cs="Times New Roman"/>
        </w:rPr>
        <w:t>any such disqualifying drug offense</w:t>
      </w:r>
      <w:r w:rsidR="00D05BD3">
        <w:rPr>
          <w:rFonts w:ascii="Times New Roman" w:eastAsia="Times" w:hAnsi="Times New Roman" w:cs="Times New Roman"/>
        </w:rPr>
        <w:t>;</w:t>
      </w:r>
      <w:r w:rsidRPr="00CA634E">
        <w:rPr>
          <w:rFonts w:ascii="Times New Roman" w:eastAsia="Times" w:hAnsi="Times New Roman" w:cs="Times New Roman"/>
        </w:rPr>
        <w:t xml:space="preserve"> and</w:t>
      </w:r>
    </w:p>
    <w:p w14:paraId="548CE56B" w14:textId="77777777" w:rsidR="00E810AA" w:rsidRPr="00CA634E" w:rsidRDefault="00E810AA" w:rsidP="00E810AA">
      <w:pPr>
        <w:rPr>
          <w:rFonts w:ascii="Times New Roman" w:eastAsia="Times" w:hAnsi="Times New Roman" w:cs="Times New Roman"/>
          <w:b/>
          <w:bCs/>
        </w:rPr>
      </w:pPr>
    </w:p>
    <w:p w14:paraId="3C4A11C3" w14:textId="7777777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(10) </w:t>
      </w:r>
      <w:r w:rsidRPr="00CA634E">
        <w:rPr>
          <w:rFonts w:ascii="Times New Roman" w:eastAsia="Times" w:hAnsi="Times New Roman" w:cs="Times New Roman"/>
        </w:rPr>
        <w:t>A notarized signature page, attesting under penalty of perjury to the accuracy of the information provided in the application.</w:t>
      </w:r>
    </w:p>
    <w:p w14:paraId="00984228" w14:textId="77777777" w:rsidR="00E810AA" w:rsidRPr="00CA634E" w:rsidRDefault="00E810AA" w:rsidP="00E810AA">
      <w:pPr>
        <w:rPr>
          <w:rFonts w:ascii="Times New Roman" w:eastAsia="Times" w:hAnsi="Times New Roman" w:cs="Times New Roman"/>
          <w:b/>
          <w:bCs/>
        </w:rPr>
      </w:pPr>
    </w:p>
    <w:p w14:paraId="6C2EA39D" w14:textId="77777777" w:rsidR="00E810AA" w:rsidRPr="00CA634E"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 xml:space="preserve">(B) </w:t>
      </w:r>
      <w:r w:rsidRPr="00CA634E">
        <w:rPr>
          <w:rFonts w:ascii="Times New Roman" w:eastAsia="Times" w:hAnsi="Times New Roman" w:cs="Times New Roman"/>
        </w:rPr>
        <w:t xml:space="preserve">At a minimum, all applicants shall provide, at the time of application, the following information: </w:t>
      </w:r>
    </w:p>
    <w:p w14:paraId="5447A8E2" w14:textId="77777777" w:rsidR="00E810AA" w:rsidRPr="00CA634E" w:rsidRDefault="00E810AA" w:rsidP="00E810AA">
      <w:pPr>
        <w:ind w:left="1440"/>
        <w:rPr>
          <w:rFonts w:ascii="Times New Roman" w:eastAsia="Times" w:hAnsi="Times New Roman" w:cs="Times New Roman"/>
          <w:b/>
          <w:bCs/>
        </w:rPr>
      </w:pPr>
      <w:r w:rsidRPr="00CA634E">
        <w:rPr>
          <w:rFonts w:ascii="Times New Roman" w:eastAsia="Times" w:hAnsi="Times New Roman" w:cs="Times New Roman"/>
          <w:b/>
          <w:bCs/>
        </w:rPr>
        <w:tab/>
      </w:r>
    </w:p>
    <w:p w14:paraId="5C26CC3A" w14:textId="09A158AF" w:rsidR="00E810AA" w:rsidRPr="00CA634E" w:rsidRDefault="439653EE" w:rsidP="00E810AA">
      <w:pPr>
        <w:ind w:left="2160"/>
        <w:rPr>
          <w:rFonts w:ascii="Times New Roman" w:eastAsia="Times" w:hAnsi="Times New Roman" w:cs="Times New Roman"/>
        </w:rPr>
      </w:pPr>
      <w:r w:rsidRPr="2D91DC13">
        <w:rPr>
          <w:rFonts w:ascii="Times New Roman" w:eastAsia="Times" w:hAnsi="Times New Roman" w:cs="Times New Roman"/>
          <w:b/>
          <w:bCs/>
        </w:rPr>
        <w:t xml:space="preserve">(1) </w:t>
      </w:r>
      <w:r w:rsidRPr="2D91DC13">
        <w:rPr>
          <w:rFonts w:ascii="Times New Roman" w:eastAsia="Times" w:hAnsi="Times New Roman" w:cs="Times New Roman"/>
        </w:rPr>
        <w:t xml:space="preserve">Proof of lawful presence or citizenship </w:t>
      </w:r>
      <w:r w:rsidR="751269A7" w:rsidRPr="2D91DC13">
        <w:rPr>
          <w:rFonts w:ascii="Times New Roman" w:eastAsia="Times" w:hAnsi="Times New Roman" w:cs="Times New Roman"/>
        </w:rPr>
        <w:t>in the United States</w:t>
      </w:r>
      <w:r w:rsidRPr="2D91DC13">
        <w:rPr>
          <w:rFonts w:ascii="Times New Roman" w:eastAsia="Times" w:hAnsi="Times New Roman" w:cs="Times New Roman"/>
        </w:rPr>
        <w:t xml:space="preserve"> as required on forms provided by the Department.</w:t>
      </w:r>
    </w:p>
    <w:p w14:paraId="5775BD03" w14:textId="77777777" w:rsidR="00E810AA" w:rsidRPr="00CA634E" w:rsidRDefault="00E810AA" w:rsidP="00E810AA">
      <w:pPr>
        <w:ind w:left="2160"/>
        <w:rPr>
          <w:rFonts w:ascii="Times New Roman" w:eastAsia="Times" w:hAnsi="Times New Roman" w:cs="Times New Roman"/>
        </w:rPr>
      </w:pPr>
    </w:p>
    <w:p w14:paraId="5AE1042A" w14:textId="7777777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(2) </w:t>
      </w:r>
      <w:r w:rsidRPr="00CA634E">
        <w:rPr>
          <w:rFonts w:ascii="Times New Roman" w:eastAsia="Times" w:hAnsi="Times New Roman" w:cs="Times New Roman"/>
        </w:rPr>
        <w:t>A list of natural persons and business entities having a direct or indirect financial interest in the applied-for license and a description of the nature and extent of the financial interest held by each person or entity; except that with respect to banks, credit unions, or other state- or federally-chartered financial institutions, in order to the satisfy the requirements of this sub</w:t>
      </w:r>
      <w:r w:rsidRPr="00A72224">
        <w:rPr>
          <w:rFonts w:ascii="Times New Roman" w:eastAsia="Times" w:hAnsi="Times New Roman" w:cs="Times New Roman"/>
        </w:rPr>
        <w:t>section</w:t>
      </w:r>
      <w:r w:rsidRPr="00CA634E">
        <w:rPr>
          <w:rFonts w:ascii="Times New Roman" w:eastAsia="Times" w:hAnsi="Times New Roman" w:cs="Times New Roman"/>
        </w:rPr>
        <w:t>, the applicant shall disclose:</w:t>
      </w:r>
    </w:p>
    <w:p w14:paraId="71D364B1" w14:textId="77777777" w:rsidR="00D92A9A" w:rsidRDefault="00E810AA" w:rsidP="00E810AA">
      <w:pPr>
        <w:ind w:left="2160"/>
        <w:rPr>
          <w:rFonts w:ascii="Times New Roman" w:eastAsia="Times" w:hAnsi="Times New Roman" w:cs="Times New Roman"/>
          <w:b/>
          <w:bCs/>
        </w:rPr>
      </w:pPr>
      <w:r w:rsidRPr="00CA634E">
        <w:rPr>
          <w:rFonts w:ascii="Times New Roman" w:eastAsia="Times" w:hAnsi="Times New Roman" w:cs="Times New Roman"/>
          <w:b/>
          <w:bCs/>
        </w:rPr>
        <w:tab/>
      </w:r>
    </w:p>
    <w:p w14:paraId="0569A491" w14:textId="340D005B" w:rsidR="00E810AA" w:rsidRPr="00CA634E" w:rsidRDefault="00E810AA" w:rsidP="004A792E">
      <w:pPr>
        <w:ind w:left="2160" w:firstLine="720"/>
        <w:rPr>
          <w:rFonts w:ascii="Times New Roman" w:eastAsia="Times" w:hAnsi="Times New Roman" w:cs="Times New Roman"/>
        </w:rPr>
      </w:pPr>
      <w:r w:rsidRPr="00CA634E">
        <w:rPr>
          <w:rFonts w:ascii="Times New Roman" w:eastAsia="Times" w:hAnsi="Times New Roman" w:cs="Times New Roman"/>
          <w:b/>
          <w:bCs/>
        </w:rPr>
        <w:t xml:space="preserve">(a) </w:t>
      </w:r>
      <w:r w:rsidRPr="00CA634E">
        <w:rPr>
          <w:rFonts w:ascii="Times New Roman" w:eastAsia="Times" w:hAnsi="Times New Roman" w:cs="Times New Roman"/>
        </w:rPr>
        <w:t>The name of the institution;</w:t>
      </w:r>
    </w:p>
    <w:p w14:paraId="031FF107" w14:textId="77777777" w:rsidR="00D92A9A" w:rsidRDefault="00E810AA" w:rsidP="00E810AA">
      <w:pPr>
        <w:ind w:left="2160"/>
        <w:rPr>
          <w:rFonts w:ascii="Times New Roman" w:eastAsia="Times" w:hAnsi="Times New Roman" w:cs="Times New Roman"/>
          <w:b/>
          <w:bCs/>
        </w:rPr>
      </w:pPr>
      <w:r w:rsidRPr="00CA634E">
        <w:rPr>
          <w:rFonts w:ascii="Times New Roman" w:eastAsia="Times" w:hAnsi="Times New Roman" w:cs="Times New Roman"/>
          <w:b/>
          <w:bCs/>
        </w:rPr>
        <w:tab/>
      </w:r>
    </w:p>
    <w:p w14:paraId="40DAF1F8" w14:textId="28D4B491" w:rsidR="00E810AA" w:rsidRPr="00CA634E" w:rsidRDefault="00E810AA" w:rsidP="004A792E">
      <w:pPr>
        <w:ind w:left="2160" w:firstLine="720"/>
        <w:rPr>
          <w:rFonts w:ascii="Times New Roman" w:eastAsia="Times" w:hAnsi="Times New Roman" w:cs="Times New Roman"/>
        </w:rPr>
      </w:pPr>
      <w:r w:rsidRPr="00CA634E">
        <w:rPr>
          <w:rFonts w:ascii="Times New Roman" w:eastAsia="Times" w:hAnsi="Times New Roman" w:cs="Times New Roman"/>
          <w:b/>
          <w:bCs/>
        </w:rPr>
        <w:t xml:space="preserve">(b) </w:t>
      </w:r>
      <w:r w:rsidRPr="00CA634E">
        <w:rPr>
          <w:rFonts w:ascii="Times New Roman" w:eastAsia="Times" w:hAnsi="Times New Roman" w:cs="Times New Roman"/>
        </w:rPr>
        <w:t>The address of the institution; and</w:t>
      </w:r>
    </w:p>
    <w:p w14:paraId="36780B88" w14:textId="77777777" w:rsidR="00D92A9A" w:rsidRDefault="00D92A9A" w:rsidP="00E810AA">
      <w:pPr>
        <w:ind w:left="2880"/>
        <w:rPr>
          <w:rFonts w:ascii="Times New Roman" w:eastAsia="Times" w:hAnsi="Times New Roman" w:cs="Times New Roman"/>
          <w:b/>
          <w:bCs/>
        </w:rPr>
      </w:pPr>
    </w:p>
    <w:p w14:paraId="2A817FC7" w14:textId="77777777" w:rsidR="00E810AA" w:rsidRPr="00CA634E" w:rsidRDefault="00E810AA" w:rsidP="00D92A9A">
      <w:pPr>
        <w:ind w:left="2880"/>
        <w:rPr>
          <w:rFonts w:ascii="Times New Roman" w:eastAsia="Times" w:hAnsi="Times New Roman" w:cs="Times New Roman"/>
        </w:rPr>
      </w:pPr>
      <w:r w:rsidRPr="00CA634E">
        <w:rPr>
          <w:rFonts w:ascii="Times New Roman" w:eastAsia="Times" w:hAnsi="Times New Roman" w:cs="Times New Roman"/>
          <w:b/>
          <w:bCs/>
        </w:rPr>
        <w:t xml:space="preserve">(c) </w:t>
      </w:r>
      <w:r w:rsidRPr="00CA634E">
        <w:rPr>
          <w:rFonts w:ascii="Times New Roman" w:eastAsia="Times" w:hAnsi="Times New Roman" w:cs="Times New Roman"/>
        </w:rPr>
        <w:t>The terms of any financial instrument held by the bank, credit union, or other state- or federally-chartered financial institution.</w:t>
      </w:r>
    </w:p>
    <w:p w14:paraId="450FB01D" w14:textId="77777777" w:rsidR="00E810AA" w:rsidRPr="00CA634E" w:rsidRDefault="00E810AA" w:rsidP="00E810AA">
      <w:pPr>
        <w:rPr>
          <w:rFonts w:ascii="Times New Roman" w:eastAsia="Times" w:hAnsi="Times New Roman" w:cs="Times New Roman"/>
          <w:b/>
          <w:bCs/>
        </w:rPr>
      </w:pPr>
    </w:p>
    <w:p w14:paraId="05E41291" w14:textId="1A4054D2" w:rsidR="00E810AA" w:rsidRPr="00CA634E" w:rsidRDefault="00E810AA" w:rsidP="00E810AA">
      <w:pPr>
        <w:ind w:left="1440"/>
        <w:rPr>
          <w:rFonts w:ascii="Times New Roman" w:eastAsia="Times" w:hAnsi="Times New Roman" w:cs="Times New Roman"/>
        </w:rPr>
      </w:pPr>
      <w:r w:rsidRPr="1528F2FF">
        <w:rPr>
          <w:rFonts w:ascii="Times New Roman" w:eastAsia="Times" w:hAnsi="Times New Roman" w:cs="Times New Roman"/>
          <w:b/>
          <w:bCs/>
        </w:rPr>
        <w:t xml:space="preserve">(C) </w:t>
      </w:r>
      <w:r w:rsidRPr="1528F2FF">
        <w:rPr>
          <w:rFonts w:ascii="Times New Roman" w:eastAsia="Times" w:hAnsi="Times New Roman" w:cs="Times New Roman"/>
        </w:rPr>
        <w:t xml:space="preserve">If the applicant for any license is a business entity it shall submit all Department-required forms, attachments and supplemental information for </w:t>
      </w:r>
      <w:r w:rsidR="08438406" w:rsidRPr="1528F2FF">
        <w:rPr>
          <w:rFonts w:ascii="Times New Roman" w:eastAsia="Times" w:hAnsi="Times New Roman" w:cs="Times New Roman"/>
        </w:rPr>
        <w:t xml:space="preserve">every </w:t>
      </w:r>
      <w:r w:rsidR="00D05BD3">
        <w:rPr>
          <w:rFonts w:ascii="Times New Roman" w:eastAsia="Times" w:hAnsi="Times New Roman" w:cs="Times New Roman"/>
        </w:rPr>
        <w:t>principal</w:t>
      </w:r>
      <w:r w:rsidR="08438406" w:rsidRPr="1528F2FF">
        <w:rPr>
          <w:rFonts w:ascii="Times New Roman" w:eastAsia="Times" w:hAnsi="Times New Roman" w:cs="Times New Roman"/>
        </w:rPr>
        <w:t xml:space="preserve"> of the business entity</w:t>
      </w:r>
      <w:r w:rsidR="272D1D46" w:rsidRPr="1528F2FF">
        <w:rPr>
          <w:rFonts w:ascii="Times New Roman" w:eastAsia="Times" w:hAnsi="Times New Roman" w:cs="Times New Roman"/>
        </w:rPr>
        <w:t>,</w:t>
      </w:r>
      <w:r w:rsidRPr="1528F2FF">
        <w:rPr>
          <w:rFonts w:ascii="Times New Roman" w:eastAsia="Times" w:hAnsi="Times New Roman" w:cs="Times New Roman"/>
        </w:rPr>
        <w:t xml:space="preserve"> along with the following additional information and supporting material: </w:t>
      </w:r>
    </w:p>
    <w:p w14:paraId="19A909D6" w14:textId="77777777" w:rsidR="00E810AA" w:rsidRPr="00CA634E" w:rsidRDefault="00E810AA" w:rsidP="00E810AA">
      <w:pPr>
        <w:ind w:left="1440"/>
        <w:rPr>
          <w:rFonts w:ascii="Times New Roman" w:eastAsia="Times" w:hAnsi="Times New Roman" w:cs="Times New Roman"/>
          <w:b/>
          <w:bCs/>
        </w:rPr>
      </w:pPr>
    </w:p>
    <w:p w14:paraId="04EB2353" w14:textId="50D2B037" w:rsidR="00E810AA" w:rsidRPr="00CA634E" w:rsidRDefault="439653EE" w:rsidP="00E810AA">
      <w:pPr>
        <w:ind w:left="2160"/>
        <w:rPr>
          <w:rFonts w:ascii="Times New Roman" w:eastAsia="Times" w:hAnsi="Times New Roman" w:cs="Times New Roman"/>
        </w:rPr>
      </w:pPr>
      <w:r w:rsidRPr="2D91DC13">
        <w:rPr>
          <w:rFonts w:ascii="Times New Roman" w:eastAsia="Times" w:hAnsi="Times New Roman" w:cs="Times New Roman"/>
          <w:b/>
          <w:bCs/>
        </w:rPr>
        <w:t xml:space="preserve">(1) </w:t>
      </w:r>
      <w:r w:rsidRPr="2D91DC13">
        <w:rPr>
          <w:rFonts w:ascii="Times New Roman" w:eastAsia="Times" w:hAnsi="Times New Roman" w:cs="Times New Roman"/>
        </w:rPr>
        <w:t>If the business entity is a corporation, a copy of its articles of incorporation within Maine</w:t>
      </w:r>
      <w:r w:rsidR="3CDE0EC4" w:rsidRPr="2D91DC13">
        <w:rPr>
          <w:rFonts w:ascii="Times New Roman" w:eastAsia="Times" w:hAnsi="Times New Roman" w:cs="Times New Roman"/>
        </w:rPr>
        <w:t>,</w:t>
      </w:r>
      <w:r w:rsidRPr="2D91DC13">
        <w:rPr>
          <w:rFonts w:ascii="Times New Roman" w:eastAsia="Times" w:hAnsi="Times New Roman" w:cs="Times New Roman"/>
        </w:rPr>
        <w:t xml:space="preserve"> corporate bylaws</w:t>
      </w:r>
      <w:r w:rsidR="7B501D25" w:rsidRPr="2D91DC13">
        <w:rPr>
          <w:rFonts w:ascii="Times New Roman" w:eastAsia="Times" w:hAnsi="Times New Roman" w:cs="Times New Roman"/>
        </w:rPr>
        <w:t>,</w:t>
      </w:r>
      <w:r w:rsidRPr="2D91DC13">
        <w:rPr>
          <w:rFonts w:ascii="Times New Roman" w:eastAsia="Times" w:hAnsi="Times New Roman" w:cs="Times New Roman"/>
        </w:rPr>
        <w:t xml:space="preserve"> </w:t>
      </w:r>
      <w:r w:rsidR="5D9EF26C" w:rsidRPr="2D91DC13">
        <w:rPr>
          <w:rFonts w:ascii="Times New Roman" w:eastAsia="Times" w:hAnsi="Times New Roman" w:cs="Times New Roman"/>
        </w:rPr>
        <w:t xml:space="preserve">and </w:t>
      </w:r>
      <w:r w:rsidRPr="2D91DC13">
        <w:rPr>
          <w:rFonts w:ascii="Times New Roman" w:eastAsia="Times" w:hAnsi="Times New Roman" w:cs="Times New Roman"/>
        </w:rPr>
        <w:t xml:space="preserve">most recent stock ledger. </w:t>
      </w:r>
    </w:p>
    <w:p w14:paraId="4BB6CCB1" w14:textId="77777777" w:rsidR="00E810AA" w:rsidRPr="00CA634E" w:rsidRDefault="00E810AA" w:rsidP="00E810AA">
      <w:pPr>
        <w:ind w:left="2160"/>
        <w:rPr>
          <w:rFonts w:ascii="Times New Roman" w:eastAsia="Times" w:hAnsi="Times New Roman" w:cs="Times New Roman"/>
          <w:b/>
          <w:bCs/>
        </w:rPr>
      </w:pPr>
    </w:p>
    <w:p w14:paraId="3ED77C37" w14:textId="1643A09C" w:rsidR="00E810AA" w:rsidRPr="00CA634E" w:rsidRDefault="00E810AA" w:rsidP="00E810AA">
      <w:pPr>
        <w:ind w:left="2160"/>
        <w:rPr>
          <w:rFonts w:ascii="Times New Roman" w:eastAsia="Times" w:hAnsi="Times New Roman" w:cs="Times New Roman"/>
        </w:rPr>
      </w:pPr>
      <w:r w:rsidRPr="06F5C1D4">
        <w:rPr>
          <w:rFonts w:ascii="Times New Roman" w:eastAsia="Times" w:hAnsi="Times New Roman" w:cs="Times New Roman"/>
          <w:b/>
          <w:bCs/>
        </w:rPr>
        <w:t xml:space="preserve">(2) </w:t>
      </w:r>
      <w:r w:rsidRPr="06F5C1D4">
        <w:rPr>
          <w:rFonts w:ascii="Times New Roman" w:eastAsia="Times" w:hAnsi="Times New Roman" w:cs="Times New Roman"/>
        </w:rPr>
        <w:t xml:space="preserve">If the business entity is a limited liability company, a copy of its certificate of formation within Maine and its </w:t>
      </w:r>
      <w:r w:rsidR="51B8D16B" w:rsidRPr="06F5C1D4">
        <w:rPr>
          <w:rFonts w:ascii="Times New Roman" w:eastAsia="Times" w:hAnsi="Times New Roman" w:cs="Times New Roman"/>
        </w:rPr>
        <w:t xml:space="preserve">most current </w:t>
      </w:r>
      <w:r w:rsidRPr="06F5C1D4">
        <w:rPr>
          <w:rFonts w:ascii="Times New Roman" w:eastAsia="Times" w:hAnsi="Times New Roman" w:cs="Times New Roman"/>
        </w:rPr>
        <w:t>operating agreement.</w:t>
      </w:r>
    </w:p>
    <w:p w14:paraId="6BC5229E" w14:textId="77777777" w:rsidR="00E810AA" w:rsidRPr="00CA634E" w:rsidRDefault="00E810AA" w:rsidP="00E810AA">
      <w:pPr>
        <w:ind w:left="2160"/>
        <w:rPr>
          <w:rFonts w:ascii="Times New Roman" w:eastAsia="Times" w:hAnsi="Times New Roman" w:cs="Times New Roman"/>
          <w:b/>
          <w:bCs/>
        </w:rPr>
      </w:pPr>
    </w:p>
    <w:p w14:paraId="04CE0309" w14:textId="3B7549A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lastRenderedPageBreak/>
        <w:t xml:space="preserve">(3) </w:t>
      </w:r>
      <w:r w:rsidRPr="00CA634E">
        <w:rPr>
          <w:rFonts w:ascii="Times New Roman" w:eastAsia="Times" w:hAnsi="Times New Roman" w:cs="Times New Roman"/>
        </w:rPr>
        <w:t>If the business entity is a general partnership, limited partnership, limited liability partnership or limited liability limited partnership, a copy of the partnership agreement.</w:t>
      </w:r>
    </w:p>
    <w:p w14:paraId="736F692B" w14:textId="77777777" w:rsidR="00E810AA" w:rsidRPr="00CA634E" w:rsidRDefault="00E810AA" w:rsidP="00E810AA">
      <w:pPr>
        <w:rPr>
          <w:rFonts w:ascii="Times New Roman" w:eastAsia="Times" w:hAnsi="Times New Roman" w:cs="Times New Roman"/>
          <w:b/>
          <w:bCs/>
        </w:rPr>
      </w:pPr>
    </w:p>
    <w:p w14:paraId="14228811" w14:textId="77777777" w:rsidR="00E810AA" w:rsidRPr="00CA634E" w:rsidRDefault="00E810AA" w:rsidP="00E810AA">
      <w:pPr>
        <w:rPr>
          <w:rFonts w:ascii="Times New Roman" w:eastAsia="Times" w:hAnsi="Times New Roman" w:cs="Times New Roman"/>
        </w:rPr>
      </w:pPr>
      <w:r w:rsidRPr="00CA634E">
        <w:rPr>
          <w:rFonts w:ascii="Times New Roman" w:eastAsia="Times" w:hAnsi="Times New Roman" w:cs="Times New Roman"/>
          <w:b/>
          <w:bCs/>
        </w:rPr>
        <w:tab/>
      </w:r>
      <w:r w:rsidRPr="00CA634E">
        <w:rPr>
          <w:rFonts w:ascii="Times New Roman" w:eastAsia="Times" w:hAnsi="Times New Roman" w:cs="Times New Roman"/>
          <w:b/>
          <w:bCs/>
        </w:rPr>
        <w:tab/>
        <w:t xml:space="preserve">(D) </w:t>
      </w:r>
      <w:r w:rsidRPr="00CA634E">
        <w:rPr>
          <w:rFonts w:ascii="Times New Roman" w:eastAsia="Times" w:hAnsi="Times New Roman" w:cs="Times New Roman"/>
        </w:rPr>
        <w:t>The Department shall require evidence of compliance with all tax obligations.</w:t>
      </w:r>
    </w:p>
    <w:p w14:paraId="0BCAA7F4" w14:textId="77777777" w:rsidR="00E810AA" w:rsidRPr="00CA634E" w:rsidRDefault="00E810AA" w:rsidP="00E810AA">
      <w:pPr>
        <w:rPr>
          <w:rFonts w:ascii="Times New Roman" w:eastAsia="Times" w:hAnsi="Times New Roman" w:cs="Times New Roman"/>
        </w:rPr>
      </w:pPr>
    </w:p>
    <w:p w14:paraId="789A02D2" w14:textId="602C8DBA" w:rsidR="00E810AA" w:rsidRPr="00CA634E" w:rsidRDefault="00E810AA" w:rsidP="00E810AA">
      <w:pPr>
        <w:ind w:left="2160"/>
        <w:rPr>
          <w:rFonts w:ascii="Times New Roman" w:eastAsia="Times" w:hAnsi="Times New Roman" w:cs="Times New Roman"/>
        </w:rPr>
      </w:pPr>
      <w:r w:rsidRPr="1528F2FF">
        <w:rPr>
          <w:rFonts w:ascii="Times New Roman" w:eastAsia="Times" w:hAnsi="Times New Roman" w:cs="Times New Roman"/>
          <w:b/>
          <w:bCs/>
        </w:rPr>
        <w:t xml:space="preserve">(1) </w:t>
      </w:r>
      <w:r w:rsidRPr="1528F2FF">
        <w:rPr>
          <w:rFonts w:ascii="Times New Roman" w:eastAsia="Times" w:hAnsi="Times New Roman" w:cs="Times New Roman"/>
        </w:rPr>
        <w:t xml:space="preserve">The Department shall require each applicant, or if the applicant is a business entity, every </w:t>
      </w:r>
      <w:r w:rsidR="006F4549">
        <w:rPr>
          <w:rFonts w:ascii="Times New Roman" w:eastAsia="Times" w:hAnsi="Times New Roman" w:cs="Times New Roman"/>
        </w:rPr>
        <w:t>principal</w:t>
      </w:r>
      <w:r w:rsidR="6E7A6296" w:rsidRPr="1528F2FF">
        <w:rPr>
          <w:rFonts w:ascii="Times New Roman" w:eastAsia="Times" w:hAnsi="Times New Roman" w:cs="Times New Roman"/>
        </w:rPr>
        <w:t>,</w:t>
      </w:r>
      <w:r w:rsidRPr="1528F2FF">
        <w:rPr>
          <w:rFonts w:ascii="Times New Roman" w:eastAsia="Times" w:hAnsi="Times New Roman" w:cs="Times New Roman"/>
        </w:rPr>
        <w:t xml:space="preserve"> to disclose the following information to Maine Revenue Services, on forms provided by the Department:</w:t>
      </w:r>
    </w:p>
    <w:p w14:paraId="1498BE4E" w14:textId="77777777" w:rsidR="00D92A9A" w:rsidRDefault="00D92A9A" w:rsidP="00E810AA">
      <w:pPr>
        <w:ind w:left="2880"/>
        <w:rPr>
          <w:rFonts w:ascii="Times New Roman" w:eastAsia="Times" w:hAnsi="Times New Roman" w:cs="Times New Roman"/>
          <w:b/>
          <w:bCs/>
        </w:rPr>
      </w:pPr>
    </w:p>
    <w:p w14:paraId="476B218F" w14:textId="04E7ADE3" w:rsidR="00E810AA" w:rsidRPr="00CA634E" w:rsidRDefault="00E810AA" w:rsidP="00E810AA">
      <w:pPr>
        <w:ind w:left="2880"/>
        <w:rPr>
          <w:rFonts w:ascii="Times New Roman" w:eastAsia="Times" w:hAnsi="Times New Roman" w:cs="Times New Roman"/>
        </w:rPr>
      </w:pPr>
      <w:r w:rsidRPr="1528F2FF">
        <w:rPr>
          <w:rFonts w:ascii="Times New Roman" w:eastAsia="Times" w:hAnsi="Times New Roman" w:cs="Times New Roman"/>
          <w:b/>
          <w:bCs/>
        </w:rPr>
        <w:t xml:space="preserve">(a) </w:t>
      </w:r>
      <w:r w:rsidRPr="1528F2FF">
        <w:rPr>
          <w:rFonts w:ascii="Times New Roman" w:eastAsia="Times" w:hAnsi="Times New Roman" w:cs="Times New Roman"/>
        </w:rPr>
        <w:t xml:space="preserve">The applicant, or if the applicant is a business entity, every </w:t>
      </w:r>
      <w:r w:rsidR="006F4549">
        <w:rPr>
          <w:rFonts w:ascii="Times New Roman" w:eastAsia="Times" w:hAnsi="Times New Roman" w:cs="Times New Roman"/>
        </w:rPr>
        <w:t>principal</w:t>
      </w:r>
      <w:r w:rsidR="1BB7B88E" w:rsidRPr="1528F2FF">
        <w:rPr>
          <w:rFonts w:ascii="Times New Roman" w:eastAsia="Times" w:hAnsi="Times New Roman" w:cs="Times New Roman"/>
        </w:rPr>
        <w:t xml:space="preserve"> shall disclose their</w:t>
      </w:r>
      <w:r w:rsidRPr="1528F2FF">
        <w:rPr>
          <w:rFonts w:ascii="Times New Roman" w:eastAsia="Times" w:hAnsi="Times New Roman" w:cs="Times New Roman"/>
        </w:rPr>
        <w:t xml:space="preserve"> Social Security Number for the Maine Revenue Service to provide an assessment of whether the person owes back taxes, interest, fees or penalties.</w:t>
      </w:r>
    </w:p>
    <w:p w14:paraId="0842917E" w14:textId="77777777" w:rsidR="00D92A9A" w:rsidRDefault="00D92A9A" w:rsidP="00E810AA">
      <w:pPr>
        <w:ind w:left="2880"/>
        <w:rPr>
          <w:rFonts w:ascii="Times New Roman" w:eastAsia="Times" w:hAnsi="Times New Roman" w:cs="Times New Roman"/>
          <w:b/>
          <w:bCs/>
        </w:rPr>
      </w:pPr>
    </w:p>
    <w:p w14:paraId="73F33ABF" w14:textId="501B5255" w:rsidR="00E810AA" w:rsidRPr="00CA634E" w:rsidRDefault="00E810AA" w:rsidP="00E810AA">
      <w:pPr>
        <w:ind w:left="2880"/>
        <w:rPr>
          <w:rFonts w:ascii="Times New Roman" w:eastAsia="Times" w:hAnsi="Times New Roman" w:cs="Times New Roman"/>
        </w:rPr>
      </w:pPr>
      <w:r w:rsidRPr="1528F2FF">
        <w:rPr>
          <w:rFonts w:ascii="Times New Roman" w:eastAsia="Times" w:hAnsi="Times New Roman" w:cs="Times New Roman"/>
          <w:b/>
          <w:bCs/>
        </w:rPr>
        <w:t xml:space="preserve">(b) </w:t>
      </w:r>
      <w:r w:rsidRPr="1528F2FF">
        <w:rPr>
          <w:rFonts w:ascii="Times New Roman" w:eastAsia="Times" w:hAnsi="Times New Roman" w:cs="Times New Roman"/>
        </w:rPr>
        <w:t xml:space="preserve">A list of sales tax identification numbers and employer identification numbers for all entities licensed in the state in which the applicant, or if the applicant is a business entity, </w:t>
      </w:r>
      <w:r w:rsidR="03A48DC9" w:rsidRPr="1528F2FF">
        <w:rPr>
          <w:rFonts w:ascii="Times New Roman" w:eastAsia="Times" w:hAnsi="Times New Roman" w:cs="Times New Roman"/>
        </w:rPr>
        <w:t xml:space="preserve">in which </w:t>
      </w:r>
      <w:r w:rsidRPr="1528F2FF">
        <w:rPr>
          <w:rFonts w:ascii="Times New Roman" w:eastAsia="Times" w:hAnsi="Times New Roman" w:cs="Times New Roman"/>
        </w:rPr>
        <w:t xml:space="preserve">every </w:t>
      </w:r>
      <w:r w:rsidR="006F4549">
        <w:rPr>
          <w:rFonts w:ascii="Times New Roman" w:eastAsia="Times" w:hAnsi="Times New Roman" w:cs="Times New Roman"/>
        </w:rPr>
        <w:t>principal</w:t>
      </w:r>
      <w:r w:rsidRPr="1528F2FF">
        <w:rPr>
          <w:rFonts w:ascii="Times New Roman" w:eastAsia="Times" w:hAnsi="Times New Roman" w:cs="Times New Roman"/>
        </w:rPr>
        <w:t>, has a management role or ownership interest of 10 percent or more for the Maine Revenue Service to provide an assessment of whether any of those entities owe back taxes, interest, fees or penalties.</w:t>
      </w:r>
    </w:p>
    <w:p w14:paraId="55219C62" w14:textId="77777777" w:rsidR="00E810AA" w:rsidRPr="00CA634E" w:rsidRDefault="00E810AA" w:rsidP="00E810AA">
      <w:pPr>
        <w:rPr>
          <w:rFonts w:ascii="Times New Roman" w:eastAsia="Times" w:hAnsi="Times New Roman" w:cs="Times New Roman"/>
          <w:b/>
          <w:bCs/>
        </w:rPr>
      </w:pPr>
    </w:p>
    <w:p w14:paraId="05794421" w14:textId="77777777" w:rsidR="00E810AA" w:rsidRPr="00CA634E" w:rsidRDefault="00E810AA" w:rsidP="00E810AA">
      <w:pPr>
        <w:ind w:left="2160"/>
        <w:rPr>
          <w:rFonts w:ascii="Times New Roman" w:eastAsia="Times" w:hAnsi="Times New Roman" w:cs="Times New Roman"/>
        </w:rPr>
      </w:pPr>
      <w:r w:rsidRPr="00CA634E">
        <w:rPr>
          <w:rFonts w:ascii="Times New Roman" w:eastAsia="Times" w:hAnsi="Times New Roman" w:cs="Times New Roman"/>
          <w:b/>
          <w:bCs/>
        </w:rPr>
        <w:t xml:space="preserve">(2) </w:t>
      </w:r>
      <w:r w:rsidRPr="00CA634E">
        <w:rPr>
          <w:rFonts w:ascii="Times New Roman" w:eastAsia="Times" w:hAnsi="Times New Roman" w:cs="Times New Roman"/>
        </w:rPr>
        <w:t>The Department shall require the disclosure of the following information to Maine Revenue Services for the purpose for providing evidence of compliance with all tax obligations:</w:t>
      </w:r>
    </w:p>
    <w:p w14:paraId="347AD426" w14:textId="77777777" w:rsidR="00D92A9A" w:rsidRDefault="00D92A9A" w:rsidP="00E810AA">
      <w:pPr>
        <w:ind w:left="2880"/>
        <w:rPr>
          <w:rFonts w:ascii="Times New Roman" w:eastAsia="Times" w:hAnsi="Times New Roman" w:cs="Times New Roman"/>
          <w:b/>
          <w:bCs/>
        </w:rPr>
      </w:pPr>
    </w:p>
    <w:p w14:paraId="18376861" w14:textId="77777777" w:rsidR="00E810AA" w:rsidRPr="00CA634E" w:rsidRDefault="00E810AA" w:rsidP="00E810AA">
      <w:pPr>
        <w:ind w:left="2880"/>
        <w:rPr>
          <w:rFonts w:ascii="Times New Roman" w:eastAsia="Times" w:hAnsi="Times New Roman" w:cs="Times New Roman"/>
        </w:rPr>
      </w:pPr>
      <w:r w:rsidRPr="00CA634E">
        <w:rPr>
          <w:rFonts w:ascii="Times New Roman" w:eastAsia="Times" w:hAnsi="Times New Roman" w:cs="Times New Roman"/>
          <w:b/>
          <w:bCs/>
        </w:rPr>
        <w:t xml:space="preserve">(a) </w:t>
      </w:r>
      <w:r w:rsidRPr="00CA634E">
        <w:rPr>
          <w:rFonts w:ascii="Times New Roman" w:eastAsia="Times" w:hAnsi="Times New Roman" w:cs="Times New Roman"/>
        </w:rPr>
        <w:t>For each applicant that is a business entity, the business entity’s employer identification number and any associated sales tax ID number for the Maine Revenue Service to provide an assessment of whether the business entity applying for a license to operate a cannabis establishment owes back taxes, interest, fees or penalties.</w:t>
      </w:r>
    </w:p>
    <w:p w14:paraId="20AC022B" w14:textId="77777777" w:rsidR="00E810AA" w:rsidRPr="00CA634E" w:rsidRDefault="00E810AA" w:rsidP="00E810AA">
      <w:pPr>
        <w:rPr>
          <w:rFonts w:ascii="Times New Roman" w:eastAsia="Times" w:hAnsi="Times New Roman" w:cs="Times New Roman"/>
          <w:b/>
          <w:bCs/>
        </w:rPr>
      </w:pPr>
    </w:p>
    <w:p w14:paraId="01DBF68E" w14:textId="77777777" w:rsidR="00E810AA" w:rsidRDefault="00E810AA" w:rsidP="00E810AA">
      <w:pPr>
        <w:ind w:left="1440"/>
        <w:rPr>
          <w:rFonts w:ascii="Times New Roman" w:eastAsia="Times" w:hAnsi="Times New Roman" w:cs="Times New Roman"/>
        </w:rPr>
      </w:pPr>
      <w:r w:rsidRPr="00CA634E">
        <w:rPr>
          <w:rFonts w:ascii="Times New Roman" w:eastAsia="Times" w:hAnsi="Times New Roman" w:cs="Times New Roman"/>
          <w:b/>
          <w:bCs/>
        </w:rPr>
        <w:t xml:space="preserve">(E) </w:t>
      </w:r>
      <w:r w:rsidRPr="00CA634E">
        <w:rPr>
          <w:rFonts w:ascii="Times New Roman" w:eastAsia="Times" w:hAnsi="Times New Roman" w:cs="Times New Roman"/>
        </w:rPr>
        <w:t>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 402(3) in a response to a request for records and information under the Maine Freedom of Access Act.</w:t>
      </w:r>
    </w:p>
    <w:p w14:paraId="3BFC7099" w14:textId="77777777" w:rsidR="00E810AA" w:rsidRPr="00E810AA" w:rsidRDefault="00E810AA" w:rsidP="00E810AA">
      <w:pPr>
        <w:rPr>
          <w:lang w:val="en"/>
        </w:rPr>
      </w:pPr>
    </w:p>
    <w:p w14:paraId="195E6CA4" w14:textId="49F8061E" w:rsidR="008367CF" w:rsidRPr="00883B9D" w:rsidRDefault="00B7153C" w:rsidP="00B7153C">
      <w:pPr>
        <w:pStyle w:val="Heading2"/>
        <w:spacing w:before="0" w:after="0" w:line="240" w:lineRule="auto"/>
        <w:rPr>
          <w:rFonts w:ascii="Times New Roman" w:eastAsia="Times" w:hAnsi="Times New Roman" w:cs="Times New Roman"/>
          <w:b/>
          <w:bCs/>
          <w:sz w:val="22"/>
          <w:szCs w:val="22"/>
        </w:rPr>
      </w:pPr>
      <w:r w:rsidRPr="00883B9D">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A0375A">
        <w:rPr>
          <w:rFonts w:ascii="Times New Roman" w:eastAsia="Times" w:hAnsi="Times New Roman" w:cs="Times New Roman"/>
          <w:b/>
          <w:bCs/>
          <w:sz w:val="22"/>
          <w:szCs w:val="22"/>
        </w:rPr>
        <w:t>5</w:t>
      </w:r>
      <w:r w:rsidR="008367CF" w:rsidRPr="00883B9D">
        <w:rPr>
          <w:rFonts w:ascii="Times New Roman" w:eastAsia="Times" w:hAnsi="Times New Roman" w:cs="Times New Roman"/>
          <w:b/>
          <w:bCs/>
          <w:sz w:val="22"/>
          <w:szCs w:val="22"/>
        </w:rPr>
        <w:t xml:space="preserve"> - Application for Conditional License</w:t>
      </w:r>
      <w:bookmarkEnd w:id="29"/>
      <w:bookmarkEnd w:id="30"/>
      <w:r w:rsidR="00B12FA1">
        <w:rPr>
          <w:rFonts w:ascii="Times New Roman" w:eastAsia="Times" w:hAnsi="Times New Roman" w:cs="Times New Roman"/>
          <w:b/>
          <w:bCs/>
          <w:sz w:val="22"/>
          <w:szCs w:val="22"/>
        </w:rPr>
        <w:t>.</w:t>
      </w:r>
      <w:r w:rsidR="008367CF" w:rsidRPr="00883B9D">
        <w:rPr>
          <w:rFonts w:ascii="Times New Roman" w:eastAsia="Times" w:hAnsi="Times New Roman" w:cs="Times New Roman"/>
          <w:b/>
          <w:bCs/>
          <w:sz w:val="22"/>
          <w:szCs w:val="22"/>
        </w:rPr>
        <w:t xml:space="preserve"> </w:t>
      </w:r>
    </w:p>
    <w:p w14:paraId="683277FC" w14:textId="77777777" w:rsidR="00B7153C" w:rsidRPr="00807864" w:rsidRDefault="00B7153C" w:rsidP="00B7153C">
      <w:pPr>
        <w:rPr>
          <w:rFonts w:ascii="Times New Roman" w:hAnsi="Times New Roman" w:cs="Times New Roman"/>
          <w:lang w:val="en"/>
        </w:rPr>
      </w:pPr>
    </w:p>
    <w:p w14:paraId="567A86CD" w14:textId="4378DC47" w:rsidR="008367CF" w:rsidRDefault="00B7153C" w:rsidP="00B7153C">
      <w:pPr>
        <w:ind w:left="720"/>
        <w:rPr>
          <w:rFonts w:ascii="Times New Roman" w:eastAsia="Times" w:hAnsi="Times New Roman" w:cs="Times New Roman"/>
        </w:rPr>
      </w:pPr>
      <w:r w:rsidRPr="00807864">
        <w:rPr>
          <w:rFonts w:ascii="Times New Roman" w:hAnsi="Times New Roman" w:cs="Times New Roman"/>
          <w:b/>
          <w:bCs/>
          <w:lang w:val="en"/>
        </w:rPr>
        <w:t>(1)</w:t>
      </w:r>
      <w:r w:rsidRPr="00807864">
        <w:rPr>
          <w:rFonts w:ascii="Times New Roman" w:eastAsia="Times" w:hAnsi="Times New Roman" w:cs="Times New Roman"/>
          <w:b/>
          <w:bCs/>
        </w:rPr>
        <w:t xml:space="preserve"> </w:t>
      </w:r>
      <w:r w:rsidR="008367CF" w:rsidRPr="00807864">
        <w:rPr>
          <w:rFonts w:ascii="Times New Roman" w:eastAsia="Times" w:hAnsi="Times New Roman" w:cs="Times New Roman"/>
          <w:b/>
        </w:rPr>
        <w:t>Conditional License.</w:t>
      </w:r>
      <w:r w:rsidR="008367CF" w:rsidRPr="00807864">
        <w:rPr>
          <w:rFonts w:ascii="Times New Roman" w:eastAsia="Times" w:hAnsi="Times New Roman" w:cs="Times New Roman"/>
        </w:rPr>
        <w:t xml:space="preserve"> The Department may issue a conditional license to applicants for any type of cann</w:t>
      </w:r>
      <w:r w:rsidR="008367CF" w:rsidRPr="00B61C87">
        <w:rPr>
          <w:rFonts w:ascii="Times New Roman" w:eastAsia="Times" w:hAnsi="Times New Roman" w:cs="Times New Roman"/>
        </w:rPr>
        <w:t>abis establishment license, except for a sample collector license. Because an applicant for a sample collector license is not required to obtain local authorization, the Department will not issue a conditional sample collector license. Instead, the initial application is for an active license.</w:t>
      </w:r>
    </w:p>
    <w:p w14:paraId="73F10428" w14:textId="77777777" w:rsidR="00883B9D" w:rsidRDefault="00883B9D" w:rsidP="00B7153C">
      <w:pPr>
        <w:ind w:left="720"/>
        <w:rPr>
          <w:rFonts w:ascii="Times New Roman" w:eastAsia="Times" w:hAnsi="Times New Roman" w:cs="Times New Roman"/>
        </w:rPr>
      </w:pPr>
    </w:p>
    <w:p w14:paraId="35923B4B" w14:textId="3DA94BC1" w:rsidR="008367CF" w:rsidRDefault="00883B9D" w:rsidP="00883B9D">
      <w:pPr>
        <w:ind w:left="1440"/>
        <w:rPr>
          <w:rFonts w:ascii="Times New Roman" w:eastAsia="Times" w:hAnsi="Times New Roman" w:cs="Times New Roman"/>
        </w:rPr>
      </w:pPr>
      <w:r w:rsidRPr="00883B9D">
        <w:rPr>
          <w:rFonts w:ascii="Times New Roman" w:eastAsia="Times" w:hAnsi="Times New Roman" w:cs="Times New Roman"/>
          <w:b/>
          <w:bCs/>
        </w:rPr>
        <w:t>(A)</w:t>
      </w:r>
      <w:r>
        <w:rPr>
          <w:rFonts w:ascii="Times New Roman" w:eastAsia="Times" w:hAnsi="Times New Roman" w:cs="Times New Roman"/>
          <w:b/>
          <w:bCs/>
        </w:rPr>
        <w:t xml:space="preserve"> </w:t>
      </w:r>
      <w:r w:rsidR="005657A3">
        <w:rPr>
          <w:rFonts w:ascii="Times New Roman" w:eastAsia="Times" w:hAnsi="Times New Roman" w:cs="Times New Roman"/>
        </w:rPr>
        <w:t>T</w:t>
      </w:r>
      <w:r w:rsidR="008367CF" w:rsidRPr="00B61C87">
        <w:rPr>
          <w:rFonts w:ascii="Times New Roman" w:eastAsia="Times" w:hAnsi="Times New Roman" w:cs="Times New Roman"/>
        </w:rPr>
        <w:t>he application for a conditional license must meet all requirements applicable to all license types and include all information applicable to all license types.</w:t>
      </w:r>
    </w:p>
    <w:p w14:paraId="2AB1E019" w14:textId="77777777" w:rsidR="00883B9D" w:rsidRDefault="00883B9D" w:rsidP="00883B9D">
      <w:pPr>
        <w:ind w:left="1440"/>
        <w:rPr>
          <w:rFonts w:ascii="Times New Roman" w:eastAsia="Times" w:hAnsi="Times New Roman" w:cs="Times New Roman"/>
          <w:b/>
          <w:bCs/>
        </w:rPr>
      </w:pPr>
    </w:p>
    <w:p w14:paraId="45F97766" w14:textId="16F383C4" w:rsidR="008367CF" w:rsidRDefault="00883B9D" w:rsidP="00883B9D">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conditional license is valid for one year and is non-renewable.</w:t>
      </w:r>
    </w:p>
    <w:p w14:paraId="0F9C69DA" w14:textId="77777777" w:rsidR="00883B9D" w:rsidRDefault="00883B9D" w:rsidP="00883B9D">
      <w:pPr>
        <w:ind w:left="1440"/>
        <w:rPr>
          <w:rFonts w:ascii="Times New Roman" w:eastAsia="Times" w:hAnsi="Times New Roman" w:cs="Times New Roman"/>
          <w:b/>
          <w:bCs/>
        </w:rPr>
      </w:pPr>
    </w:p>
    <w:p w14:paraId="0E666504" w14:textId="26340CB3" w:rsidR="008367CF" w:rsidRDefault="00883B9D" w:rsidP="00883B9D">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The conditional license may be used to demonstrate that the applicant has met the Department’s conditional licensing requirements under 28-B MRS §205(3), for the purpose of seeking local authorization.</w:t>
      </w:r>
    </w:p>
    <w:p w14:paraId="52F44AE3" w14:textId="77777777" w:rsidR="00883B9D" w:rsidRDefault="00883B9D" w:rsidP="00883B9D">
      <w:pPr>
        <w:ind w:left="1440"/>
        <w:rPr>
          <w:rFonts w:ascii="Times New Roman" w:eastAsia="Times" w:hAnsi="Times New Roman" w:cs="Times New Roman"/>
          <w:b/>
          <w:bCs/>
        </w:rPr>
      </w:pPr>
    </w:p>
    <w:p w14:paraId="093DFF95" w14:textId="5089A38D" w:rsidR="008367CF" w:rsidRDefault="00883B9D" w:rsidP="00883B9D">
      <w:pPr>
        <w:ind w:left="1440"/>
        <w:rPr>
          <w:rFonts w:ascii="Times New Roman" w:eastAsia="Times" w:hAnsi="Times New Roman" w:cs="Times New Roman"/>
        </w:rPr>
      </w:pPr>
      <w:r>
        <w:rPr>
          <w:rFonts w:ascii="Times New Roman" w:eastAsia="Times" w:hAnsi="Times New Roman" w:cs="Times New Roman"/>
          <w:b/>
          <w:bCs/>
        </w:rPr>
        <w:t xml:space="preserve">(D) </w:t>
      </w:r>
      <w:r w:rsidR="008367CF" w:rsidRPr="00B61C87">
        <w:rPr>
          <w:rFonts w:ascii="Times New Roman" w:eastAsia="Times" w:hAnsi="Times New Roman" w:cs="Times New Roman"/>
        </w:rPr>
        <w:t xml:space="preserve">The conditional license does not grant any authority for cultivation, manufacturing, testing or sale of cannabis or cannabis products. </w:t>
      </w:r>
    </w:p>
    <w:p w14:paraId="14141971" w14:textId="77777777" w:rsidR="00E01FCD" w:rsidRDefault="00E01FCD" w:rsidP="00A027B1">
      <w:pPr>
        <w:ind w:left="720"/>
        <w:rPr>
          <w:rFonts w:ascii="Times New Roman" w:eastAsia="Times" w:hAnsi="Times New Roman" w:cs="Times New Roman"/>
        </w:rPr>
      </w:pPr>
    </w:p>
    <w:p w14:paraId="67B2C1E2" w14:textId="5110FF04" w:rsidR="00A027B1" w:rsidRPr="00B61C87" w:rsidRDefault="00A027B1" w:rsidP="00A027B1">
      <w:pPr>
        <w:ind w:left="720"/>
        <w:rPr>
          <w:rFonts w:ascii="Times New Roman" w:eastAsia="Times" w:hAnsi="Times New Roman" w:cs="Times New Roman"/>
        </w:rPr>
      </w:pPr>
      <w:r w:rsidRPr="00B61C87">
        <w:rPr>
          <w:rFonts w:ascii="Times New Roman" w:eastAsia="Times" w:hAnsi="Times New Roman" w:cs="Times New Roman"/>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 402(3) in a response to a request for records and information under the Maine Freedom of Access Act.  </w:t>
      </w:r>
    </w:p>
    <w:p w14:paraId="6BE7B23F" w14:textId="77777777" w:rsidR="00026CEB" w:rsidRDefault="00026CEB" w:rsidP="00026CEB">
      <w:pPr>
        <w:rPr>
          <w:rFonts w:ascii="Times New Roman" w:eastAsia="Times" w:hAnsi="Times New Roman" w:cs="Times New Roman"/>
          <w:b/>
          <w:bCs/>
        </w:rPr>
      </w:pPr>
    </w:p>
    <w:p w14:paraId="57AEE896" w14:textId="7560FDD6" w:rsidR="00026CEB" w:rsidRDefault="00026CEB" w:rsidP="00026CEB">
      <w:pPr>
        <w:rPr>
          <w:rFonts w:ascii="Times New Roman" w:eastAsia="Times" w:hAnsi="Times New Roman" w:cs="Times New Roman"/>
          <w:b/>
        </w:rPr>
      </w:pPr>
      <w:r>
        <w:rPr>
          <w:rFonts w:ascii="Times New Roman" w:eastAsia="Times" w:hAnsi="Times New Roman" w:cs="Times New Roman"/>
          <w:b/>
          <w:bCs/>
        </w:rPr>
        <w:tab/>
        <w:t xml:space="preserve">(2) </w:t>
      </w:r>
      <w:r w:rsidRPr="00B61C87">
        <w:rPr>
          <w:rFonts w:ascii="Times New Roman" w:eastAsia="Times" w:hAnsi="Times New Roman" w:cs="Times New Roman"/>
          <w:b/>
        </w:rPr>
        <w:t>Additional Requirements for Issuance of a Conditional Cultivation Facility License.</w:t>
      </w:r>
    </w:p>
    <w:p w14:paraId="309E97E7" w14:textId="77777777" w:rsidR="00026CEB" w:rsidRDefault="00026CEB" w:rsidP="00026CEB">
      <w:pPr>
        <w:rPr>
          <w:rFonts w:ascii="Times New Roman" w:eastAsia="Times" w:hAnsi="Times New Roman" w:cs="Times New Roman"/>
          <w:b/>
        </w:rPr>
      </w:pPr>
    </w:p>
    <w:p w14:paraId="2E7E05B6" w14:textId="133B8DE1" w:rsidR="008367CF" w:rsidRDefault="6A79A1CB" w:rsidP="00026CEB">
      <w:pPr>
        <w:ind w:left="1440"/>
        <w:rPr>
          <w:rFonts w:ascii="Times New Roman" w:eastAsia="Times" w:hAnsi="Times New Roman" w:cs="Times New Roman"/>
        </w:rPr>
      </w:pPr>
      <w:r w:rsidRPr="2D91DC13">
        <w:rPr>
          <w:rFonts w:ascii="Times New Roman" w:eastAsia="Times" w:hAnsi="Times New Roman" w:cs="Times New Roman"/>
          <w:b/>
          <w:bCs/>
        </w:rPr>
        <w:t xml:space="preserve">(A) </w:t>
      </w:r>
      <w:r w:rsidR="3ECCFA1E" w:rsidRPr="2D91DC13">
        <w:rPr>
          <w:rFonts w:ascii="Times New Roman" w:eastAsia="Times" w:hAnsi="Times New Roman" w:cs="Times New Roman"/>
        </w:rPr>
        <w:t>Each applicant for a conditional cultivation facility license shall designate in its application, the tier (or designation as a nursery cultivation facility) for the proposed cultivation facility.</w:t>
      </w:r>
    </w:p>
    <w:p w14:paraId="5AE58706" w14:textId="77777777" w:rsidR="00026CEB" w:rsidRDefault="00026CEB" w:rsidP="00026CEB">
      <w:pPr>
        <w:ind w:left="1440"/>
        <w:rPr>
          <w:rFonts w:ascii="Times New Roman" w:eastAsia="Times" w:hAnsi="Times New Roman" w:cs="Times New Roman"/>
        </w:rPr>
      </w:pPr>
    </w:p>
    <w:p w14:paraId="33ADE245" w14:textId="687CA7C0" w:rsidR="008367CF" w:rsidRDefault="00026CEB" w:rsidP="00026CEB">
      <w:pPr>
        <w:ind w:left="2160"/>
        <w:rPr>
          <w:rFonts w:ascii="Times New Roman" w:eastAsia="Times" w:hAnsi="Times New Roman" w:cs="Times New Roman"/>
        </w:rPr>
      </w:pPr>
      <w:r w:rsidRPr="00026CEB">
        <w:rPr>
          <w:rFonts w:ascii="Times New Roman" w:eastAsia="Times" w:hAnsi="Times New Roman" w:cs="Times New Roman"/>
          <w:b/>
          <w:bCs/>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Each applicant for a conditional tier 1 cultivation facility license must designate in its application whether the license sought is plant-count based or total plant canopy area based pursuant to 28-B MRS § 301.</w:t>
      </w:r>
    </w:p>
    <w:p w14:paraId="5305FD82" w14:textId="77777777" w:rsidR="00026CEB" w:rsidRDefault="00026CEB" w:rsidP="00026CEB">
      <w:pPr>
        <w:ind w:left="2160"/>
        <w:rPr>
          <w:rFonts w:ascii="Times New Roman" w:eastAsia="Times" w:hAnsi="Times New Roman" w:cs="Times New Roman"/>
          <w:b/>
          <w:bCs/>
        </w:rPr>
      </w:pPr>
    </w:p>
    <w:p w14:paraId="30CE5206" w14:textId="6EBEB0CD" w:rsidR="008367CF" w:rsidRDefault="6A79A1CB" w:rsidP="00026CEB">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3ECCFA1E" w:rsidRPr="2D91DC13">
        <w:rPr>
          <w:rFonts w:ascii="Times New Roman" w:eastAsia="Times" w:hAnsi="Times New Roman" w:cs="Times New Roman"/>
        </w:rPr>
        <w:t xml:space="preserve">Each applicant for a conditional nursery cultivation facility license must designate in its </w:t>
      </w:r>
      <w:r w:rsidR="2A0A4817" w:rsidRPr="2D91DC13">
        <w:rPr>
          <w:rFonts w:ascii="Times New Roman" w:eastAsia="Times" w:hAnsi="Times New Roman" w:cs="Times New Roman"/>
        </w:rPr>
        <w:t>application</w:t>
      </w:r>
      <w:r w:rsidR="3ECCFA1E" w:rsidRPr="2D91DC13">
        <w:rPr>
          <w:rFonts w:ascii="Times New Roman" w:eastAsia="Times" w:hAnsi="Times New Roman" w:cs="Times New Roman"/>
        </w:rPr>
        <w:t xml:space="preserve"> whether it intends to sell cannabis seeds, seedlings or immature plants to adults, 21 years of age or older, who are not licensees.</w:t>
      </w:r>
    </w:p>
    <w:p w14:paraId="165C4EB1" w14:textId="77777777" w:rsidR="00026CEB" w:rsidRDefault="00026CEB" w:rsidP="004E0CD9">
      <w:pPr>
        <w:rPr>
          <w:rFonts w:ascii="Times New Roman" w:eastAsia="Times" w:hAnsi="Times New Roman" w:cs="Times New Roman"/>
          <w:b/>
          <w:bCs/>
        </w:rPr>
      </w:pPr>
    </w:p>
    <w:p w14:paraId="762D8BAA" w14:textId="1AF38B43" w:rsidR="008367CF" w:rsidRDefault="004E0CD9" w:rsidP="004E0CD9">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4E0CD9">
        <w:rPr>
          <w:rFonts w:ascii="Times New Roman" w:eastAsia="Times" w:hAnsi="Times New Roman" w:cs="Times New Roman"/>
        </w:rPr>
        <w:t>An applicant for a conditional cultivation facility license that intends to co-locate its licensed premises shall notify the Department of its intention to co-locate in its application.</w:t>
      </w:r>
    </w:p>
    <w:p w14:paraId="61F1B99E" w14:textId="77777777" w:rsidR="00BA7090" w:rsidRDefault="00BA7090" w:rsidP="004E0CD9">
      <w:pPr>
        <w:ind w:left="1440"/>
        <w:rPr>
          <w:rFonts w:ascii="Times New Roman" w:eastAsia="Times" w:hAnsi="Times New Roman" w:cs="Times New Roman"/>
          <w:b/>
          <w:bCs/>
        </w:rPr>
      </w:pPr>
    </w:p>
    <w:p w14:paraId="7F7ADB81" w14:textId="24918DED" w:rsidR="00BA7090" w:rsidRPr="00807864" w:rsidRDefault="7BB75B32" w:rsidP="004E0CD9">
      <w:pPr>
        <w:ind w:left="1440"/>
        <w:rPr>
          <w:rFonts w:ascii="Times New Roman" w:eastAsia="Times" w:hAnsi="Times New Roman" w:cs="Times New Roman"/>
        </w:rPr>
      </w:pPr>
      <w:r w:rsidRPr="2D91DC13">
        <w:rPr>
          <w:rFonts w:ascii="Times New Roman" w:eastAsia="Times" w:hAnsi="Times New Roman" w:cs="Times New Roman"/>
          <w:b/>
          <w:bCs/>
        </w:rPr>
        <w:t xml:space="preserve">(C) </w:t>
      </w:r>
      <w:r w:rsidRPr="2D91DC13">
        <w:rPr>
          <w:rFonts w:ascii="Times New Roman" w:eastAsia="Times" w:hAnsi="Times New Roman" w:cs="Times New Roman"/>
        </w:rPr>
        <w:t xml:space="preserve">An applicant </w:t>
      </w:r>
      <w:r w:rsidR="4779ABDF" w:rsidRPr="2D91DC13">
        <w:rPr>
          <w:rFonts w:ascii="Times New Roman" w:eastAsia="Times" w:hAnsi="Times New Roman" w:cs="Times New Roman"/>
        </w:rPr>
        <w:t xml:space="preserve">for a conditional cultivation facility license for a tier 1, tier 2 or nursery cultivation facility license that intends to conduct sales, as applicable, of adult use cannabis or adult use cannabis products </w:t>
      </w:r>
      <w:r w:rsidR="098E9029" w:rsidRPr="2D91DC13">
        <w:rPr>
          <w:rFonts w:ascii="Times New Roman" w:eastAsia="Times" w:hAnsi="Times New Roman" w:cs="Times New Roman"/>
        </w:rPr>
        <w:t xml:space="preserve">to consumers by delivery </w:t>
      </w:r>
      <w:r w:rsidR="750D2B7F" w:rsidRPr="2D91DC13">
        <w:rPr>
          <w:rFonts w:ascii="Times New Roman" w:eastAsia="Times" w:hAnsi="Times New Roman" w:cs="Times New Roman"/>
        </w:rPr>
        <w:t xml:space="preserve">must include in its </w:t>
      </w:r>
      <w:r w:rsidR="2AB291BF" w:rsidRPr="2D91DC13">
        <w:rPr>
          <w:rFonts w:ascii="Times New Roman" w:eastAsia="Times" w:hAnsi="Times New Roman" w:cs="Times New Roman"/>
        </w:rPr>
        <w:t>application</w:t>
      </w:r>
      <w:r w:rsidR="750D2B7F" w:rsidRPr="2D91DC13">
        <w:rPr>
          <w:rFonts w:ascii="Times New Roman" w:eastAsia="Times" w:hAnsi="Times New Roman" w:cs="Times New Roman"/>
        </w:rPr>
        <w:t xml:space="preserve"> </w:t>
      </w:r>
      <w:r w:rsidR="019F3393" w:rsidRPr="2D91DC13">
        <w:rPr>
          <w:rFonts w:ascii="Times New Roman" w:eastAsia="Times" w:hAnsi="Times New Roman" w:cs="Times New Roman"/>
        </w:rPr>
        <w:t>affirmation that the licensee will conduct such retail sales by delivery only between the hours of 7 A.M. and 10 P.M. local time</w:t>
      </w:r>
      <w:r w:rsidR="2BA82E0B" w:rsidRPr="2D91DC13">
        <w:rPr>
          <w:rFonts w:ascii="Times New Roman" w:eastAsia="Times" w:hAnsi="Times New Roman" w:cs="Times New Roman"/>
        </w:rPr>
        <w:t>.</w:t>
      </w:r>
    </w:p>
    <w:p w14:paraId="4C53F0A5" w14:textId="77777777" w:rsidR="008367CF" w:rsidRDefault="008367CF" w:rsidP="00B61C87">
      <w:pPr>
        <w:rPr>
          <w:rFonts w:ascii="Times New Roman" w:eastAsia="Times" w:hAnsi="Times New Roman" w:cs="Times New Roman"/>
        </w:rPr>
      </w:pPr>
    </w:p>
    <w:p w14:paraId="5C8E14BE" w14:textId="7EFE94D6" w:rsidR="00414C15" w:rsidRDefault="1DC0DC1B" w:rsidP="00414C15">
      <w:pPr>
        <w:ind w:left="720"/>
        <w:rPr>
          <w:rFonts w:ascii="Times New Roman" w:eastAsia="Times" w:hAnsi="Times New Roman" w:cs="Times New Roman"/>
        </w:rPr>
      </w:pPr>
      <w:r w:rsidRPr="2D91DC13">
        <w:rPr>
          <w:rFonts w:ascii="Times New Roman" w:hAnsi="Times New Roman" w:cs="Times New Roman"/>
          <w:b/>
          <w:bCs/>
        </w:rPr>
        <w:t>(3)</w:t>
      </w:r>
      <w:r w:rsidRPr="2D91DC13">
        <w:rPr>
          <w:rFonts w:ascii="Times New Roman" w:eastAsia="Times" w:hAnsi="Times New Roman" w:cs="Times New Roman"/>
          <w:b/>
          <w:bCs/>
        </w:rPr>
        <w:t xml:space="preserve"> Additional Requirements for Issuance of a Conditional Products Manufacturing Facility License. </w:t>
      </w:r>
      <w:r w:rsidRPr="2D91DC13">
        <w:rPr>
          <w:rFonts w:ascii="Times New Roman" w:eastAsia="Times" w:hAnsi="Times New Roman" w:cs="Times New Roman"/>
        </w:rPr>
        <w:t>Each applicant for a conditional products manufacturing facility license shall submit the following information in  its application:</w:t>
      </w:r>
    </w:p>
    <w:p w14:paraId="51BEA65F" w14:textId="77777777" w:rsidR="00414C15" w:rsidRDefault="00414C15" w:rsidP="00414C15">
      <w:pPr>
        <w:ind w:left="720"/>
        <w:rPr>
          <w:rFonts w:ascii="Times New Roman" w:eastAsia="Times" w:hAnsi="Times New Roman" w:cs="Times New Roman"/>
          <w:b/>
          <w:bCs/>
        </w:rPr>
      </w:pPr>
    </w:p>
    <w:p w14:paraId="1A017330" w14:textId="22CC10CB" w:rsidR="00414C15" w:rsidRDefault="00414C15" w:rsidP="00414C15">
      <w:pPr>
        <w:ind w:left="720"/>
        <w:rPr>
          <w:rFonts w:ascii="Times New Roman" w:eastAsia="Times" w:hAnsi="Times New Roman" w:cs="Times New Roman"/>
        </w:rPr>
      </w:pPr>
      <w:r>
        <w:rPr>
          <w:rFonts w:ascii="Times New Roman" w:eastAsia="Times" w:hAnsi="Times New Roman" w:cs="Times New Roman"/>
          <w:b/>
          <w:bCs/>
        </w:rPr>
        <w:tab/>
        <w:t xml:space="preserve">(A) </w:t>
      </w:r>
      <w:r w:rsidRPr="00B61C87">
        <w:rPr>
          <w:rFonts w:ascii="Times New Roman" w:eastAsia="Times" w:hAnsi="Times New Roman" w:cs="Times New Roman"/>
        </w:rPr>
        <w:t xml:space="preserve">A description of the manufacturing activities that will occur on the premises; </w:t>
      </w:r>
      <w:bookmarkStart w:id="31" w:name="_heading=h.40ew0vw" w:colFirst="0" w:colLast="0"/>
      <w:bookmarkEnd w:id="31"/>
    </w:p>
    <w:p w14:paraId="44ACC8C3" w14:textId="77777777" w:rsidR="00414C15" w:rsidRDefault="00414C15" w:rsidP="00414C15">
      <w:pPr>
        <w:ind w:left="720"/>
        <w:rPr>
          <w:rFonts w:ascii="Times New Roman" w:eastAsia="Times" w:hAnsi="Times New Roman" w:cs="Times New Roman"/>
          <w:b/>
          <w:bCs/>
        </w:rPr>
      </w:pPr>
      <w:r>
        <w:rPr>
          <w:rFonts w:ascii="Times New Roman" w:eastAsia="Times" w:hAnsi="Times New Roman" w:cs="Times New Roman"/>
          <w:b/>
          <w:bCs/>
        </w:rPr>
        <w:tab/>
      </w:r>
    </w:p>
    <w:p w14:paraId="339EAFE4" w14:textId="3E84AA86" w:rsidR="00414C15" w:rsidRDefault="1DC0DC1B" w:rsidP="00414C15">
      <w:pPr>
        <w:ind w:left="1440"/>
        <w:rPr>
          <w:rFonts w:ascii="Times New Roman" w:eastAsia="Times" w:hAnsi="Times New Roman" w:cs="Times New Roman"/>
        </w:rPr>
      </w:pPr>
      <w:r w:rsidRPr="2D91DC13">
        <w:rPr>
          <w:rFonts w:ascii="Times New Roman" w:eastAsia="Times" w:hAnsi="Times New Roman" w:cs="Times New Roman"/>
          <w:b/>
          <w:bCs/>
        </w:rPr>
        <w:t>(B)</w:t>
      </w:r>
      <w:bookmarkStart w:id="32" w:name="_Hlk83125025"/>
      <w:r w:rsidRPr="2D91DC13">
        <w:rPr>
          <w:rFonts w:ascii="Times New Roman" w:eastAsia="Times" w:hAnsi="Times New Roman" w:cs="Times New Roman"/>
          <w:b/>
          <w:bCs/>
        </w:rPr>
        <w:t xml:space="preserve"> </w:t>
      </w:r>
      <w:r w:rsidRPr="2D91DC13">
        <w:rPr>
          <w:rFonts w:ascii="Times New Roman" w:eastAsia="Times" w:hAnsi="Times New Roman" w:cs="Times New Roman"/>
        </w:rPr>
        <w:t xml:space="preserve">An applicant for a conditional products manufacturing facility license that intends to co-locate its licensed premises shall notify the Department of its intention to co-locate </w:t>
      </w:r>
      <w:r w:rsidR="7F587AC3" w:rsidRPr="2D91DC13">
        <w:rPr>
          <w:rFonts w:ascii="Times New Roman" w:eastAsia="Times" w:hAnsi="Times New Roman" w:cs="Times New Roman"/>
        </w:rPr>
        <w:t>i</w:t>
      </w:r>
      <w:r w:rsidRPr="2D91DC13">
        <w:rPr>
          <w:rFonts w:ascii="Times New Roman" w:eastAsia="Times" w:hAnsi="Times New Roman" w:cs="Times New Roman"/>
        </w:rPr>
        <w:t xml:space="preserve">n its application; </w:t>
      </w:r>
    </w:p>
    <w:p w14:paraId="57C2EEE0" w14:textId="77777777" w:rsidR="00A00F93" w:rsidRDefault="00A00F93" w:rsidP="00414C15">
      <w:pPr>
        <w:ind w:left="1440"/>
        <w:rPr>
          <w:rFonts w:ascii="Times New Roman" w:eastAsia="Times" w:hAnsi="Times New Roman" w:cs="Times New Roman"/>
        </w:rPr>
      </w:pPr>
    </w:p>
    <w:p w14:paraId="5E91799D" w14:textId="2573369F" w:rsidR="00A00F93" w:rsidRDefault="00A00F93" w:rsidP="00414C15">
      <w:pPr>
        <w:ind w:left="1440"/>
        <w:rPr>
          <w:rFonts w:ascii="Times New Roman" w:eastAsia="Times" w:hAnsi="Times New Roman" w:cs="Times New Roman"/>
        </w:rPr>
      </w:pPr>
      <w:r w:rsidRPr="004A792E">
        <w:rPr>
          <w:rFonts w:ascii="Times New Roman" w:eastAsia="Times" w:hAnsi="Times New Roman" w:cs="Times New Roman"/>
          <w:b/>
          <w:bCs/>
        </w:rPr>
        <w:t>(C)</w:t>
      </w:r>
      <w:r>
        <w:rPr>
          <w:rFonts w:ascii="Times New Roman" w:eastAsia="Times" w:hAnsi="Times New Roman" w:cs="Times New Roman"/>
        </w:rPr>
        <w:t xml:space="preserve"> An applicant for a conditional products manufacturing facility license that intends to use </w:t>
      </w:r>
      <w:r w:rsidR="007E023B">
        <w:rPr>
          <w:rFonts w:ascii="Times New Roman" w:eastAsia="Times" w:hAnsi="Times New Roman" w:cs="Times New Roman"/>
        </w:rPr>
        <w:t xml:space="preserve">the portion of its licensed premises </w:t>
      </w:r>
      <w:r w:rsidR="00631D59">
        <w:rPr>
          <w:rFonts w:ascii="Times New Roman" w:eastAsia="Times" w:hAnsi="Times New Roman" w:cs="Times New Roman"/>
        </w:rPr>
        <w:t xml:space="preserve">that is licensed as a food establishment by the Department of Agriculture, Conservation and Forestry </w:t>
      </w:r>
      <w:r w:rsidR="00526E14">
        <w:rPr>
          <w:rFonts w:ascii="Times New Roman" w:eastAsia="Times" w:hAnsi="Times New Roman" w:cs="Times New Roman"/>
        </w:rPr>
        <w:t xml:space="preserve">(DACF) </w:t>
      </w:r>
      <w:r w:rsidR="00631D59">
        <w:rPr>
          <w:rFonts w:ascii="Times New Roman" w:eastAsia="Times" w:hAnsi="Times New Roman" w:cs="Times New Roman"/>
        </w:rPr>
        <w:t xml:space="preserve">for the manufacture of </w:t>
      </w:r>
      <w:r w:rsidR="00F14312">
        <w:rPr>
          <w:rFonts w:ascii="Times New Roman" w:eastAsia="Times" w:hAnsi="Times New Roman" w:cs="Times New Roman"/>
        </w:rPr>
        <w:t xml:space="preserve">any products </w:t>
      </w:r>
      <w:r w:rsidR="0040069F">
        <w:rPr>
          <w:rFonts w:ascii="Times New Roman" w:eastAsia="Times" w:hAnsi="Times New Roman" w:cs="Times New Roman"/>
        </w:rPr>
        <w:t xml:space="preserve">that do not contain cannabis or hemp </w:t>
      </w:r>
      <w:r w:rsidR="00853741">
        <w:rPr>
          <w:rFonts w:ascii="Times New Roman" w:eastAsia="Times" w:hAnsi="Times New Roman" w:cs="Times New Roman"/>
        </w:rPr>
        <w:t xml:space="preserve">shall notify the Department of its intention to </w:t>
      </w:r>
      <w:r w:rsidR="00A8058B">
        <w:rPr>
          <w:rFonts w:ascii="Times New Roman" w:eastAsia="Times" w:hAnsi="Times New Roman" w:cs="Times New Roman"/>
        </w:rPr>
        <w:t xml:space="preserve">manufacture such products on its application; and </w:t>
      </w:r>
      <w:r w:rsidR="007E023B">
        <w:rPr>
          <w:rFonts w:ascii="Times New Roman" w:eastAsia="Times" w:hAnsi="Times New Roman" w:cs="Times New Roman"/>
        </w:rPr>
        <w:t xml:space="preserve"> </w:t>
      </w:r>
    </w:p>
    <w:p w14:paraId="69CE8981" w14:textId="77777777" w:rsidR="00414C15" w:rsidRDefault="00414C15" w:rsidP="00414C15">
      <w:pPr>
        <w:ind w:left="1440"/>
        <w:rPr>
          <w:rFonts w:ascii="Times New Roman" w:eastAsia="Times" w:hAnsi="Times New Roman" w:cs="Times New Roman"/>
        </w:rPr>
      </w:pPr>
    </w:p>
    <w:p w14:paraId="337E053D" w14:textId="028EA85B" w:rsidR="00414C15" w:rsidRDefault="00414C15" w:rsidP="00414C15">
      <w:pPr>
        <w:ind w:left="1440"/>
        <w:rPr>
          <w:rFonts w:ascii="Times New Roman" w:eastAsia="Times" w:hAnsi="Times New Roman" w:cs="Times New Roman"/>
        </w:rPr>
      </w:pPr>
      <w:r w:rsidRPr="00673EA0">
        <w:rPr>
          <w:rFonts w:ascii="Times New Roman" w:eastAsia="Times" w:hAnsi="Times New Roman" w:cs="Times New Roman"/>
          <w:b/>
          <w:bCs/>
        </w:rPr>
        <w:t>(</w:t>
      </w:r>
      <w:r w:rsidR="00A00F93">
        <w:rPr>
          <w:rFonts w:ascii="Times New Roman" w:eastAsia="Times" w:hAnsi="Times New Roman" w:cs="Times New Roman"/>
          <w:b/>
          <w:bCs/>
        </w:rPr>
        <w:t>D</w:t>
      </w:r>
      <w:r w:rsidRPr="00673EA0">
        <w:rPr>
          <w:rFonts w:ascii="Times New Roman" w:eastAsia="Times" w:hAnsi="Times New Roman" w:cs="Times New Roman"/>
          <w:b/>
          <w:bCs/>
        </w:rPr>
        <w:t>)</w:t>
      </w:r>
      <w:r>
        <w:rPr>
          <w:rFonts w:ascii="Times New Roman" w:eastAsia="Times" w:hAnsi="Times New Roman" w:cs="Times New Roman"/>
        </w:rPr>
        <w:t xml:space="preserve"> An applicant for a conditional products manufacturing facility license that intends to conduct sales of adult use cannabis or adult use cannabis products to consumers by delivery must include in its preliminary operating plan affirmation that the licensee will conduct such retail sales by delivery only between the hours of 7 A.M. and 10 P.M. local time.</w:t>
      </w:r>
    </w:p>
    <w:p w14:paraId="049BB3CE" w14:textId="77777777" w:rsidR="00414C15" w:rsidRPr="00E82BAC" w:rsidRDefault="00414C15" w:rsidP="00414C15">
      <w:pPr>
        <w:ind w:left="1440"/>
        <w:rPr>
          <w:rFonts w:ascii="Times New Roman" w:eastAsia="Times" w:hAnsi="Times New Roman" w:cs="Times New Roman"/>
          <w:b/>
          <w:bCs/>
        </w:rPr>
      </w:pPr>
    </w:p>
    <w:bookmarkEnd w:id="32"/>
    <w:p w14:paraId="4B43B565" w14:textId="169DB8F8" w:rsidR="008367CF" w:rsidRDefault="004E0CD9" w:rsidP="004E0CD9">
      <w:pPr>
        <w:ind w:left="720"/>
        <w:rPr>
          <w:rFonts w:ascii="Times New Roman" w:eastAsia="Times New Roman" w:hAnsi="Times New Roman" w:cs="Times New Roman"/>
          <w:color w:val="000000"/>
        </w:rPr>
      </w:pPr>
      <w:r>
        <w:rPr>
          <w:rFonts w:ascii="Times New Roman" w:eastAsia="Times New Roman" w:hAnsi="Times New Roman" w:cs="Times New Roman"/>
          <w:b/>
        </w:rPr>
        <w:t>(</w:t>
      </w:r>
      <w:r w:rsidR="00414C15">
        <w:rPr>
          <w:rFonts w:ascii="Times New Roman" w:eastAsia="Times New Roman" w:hAnsi="Times New Roman" w:cs="Times New Roman"/>
          <w:b/>
        </w:rPr>
        <w:t>4</w:t>
      </w:r>
      <w:r>
        <w:rPr>
          <w:rFonts w:ascii="Times New Roman" w:eastAsia="Times New Roman" w:hAnsi="Times New Roman" w:cs="Times New Roman"/>
          <w:b/>
        </w:rPr>
        <w:t xml:space="preserve">) </w:t>
      </w:r>
      <w:r w:rsidR="008367CF" w:rsidRPr="00B61C87">
        <w:rPr>
          <w:rFonts w:ascii="Times New Roman" w:eastAsia="Times New Roman" w:hAnsi="Times New Roman" w:cs="Times New Roman"/>
          <w:b/>
        </w:rPr>
        <w:t>Additional Requirements for Issuance of a Conditional Testing Facility License.</w:t>
      </w:r>
      <w:r w:rsidR="008367CF" w:rsidRPr="00B61C87">
        <w:rPr>
          <w:rFonts w:ascii="Times New Roman" w:eastAsia="Times New Roman" w:hAnsi="Times New Roman" w:cs="Times New Roman"/>
          <w:color w:val="000000"/>
        </w:rPr>
        <w:t xml:space="preserve"> Each applicant for a cannabis testing facility license shall include, on forms supplied by the Department, and attachments thereto, all information required by the Department, including without limitation, the following information:</w:t>
      </w:r>
    </w:p>
    <w:p w14:paraId="76CF62C7" w14:textId="77777777" w:rsidR="004E0CD9" w:rsidRDefault="004E0CD9" w:rsidP="004E0CD9">
      <w:pPr>
        <w:ind w:left="720"/>
        <w:rPr>
          <w:rFonts w:ascii="Times New Roman" w:eastAsia="Times New Roman" w:hAnsi="Times New Roman" w:cs="Times New Roman"/>
          <w:color w:val="000000"/>
        </w:rPr>
      </w:pPr>
    </w:p>
    <w:p w14:paraId="7F92BA28" w14:textId="1DF01B59" w:rsidR="008367CF" w:rsidRDefault="004E0CD9" w:rsidP="004E0CD9">
      <w:pPr>
        <w:ind w:left="1440"/>
        <w:rPr>
          <w:rFonts w:ascii="Times New Roman" w:eastAsia="Times New Roman" w:hAnsi="Times New Roman" w:cs="Times New Roman"/>
        </w:rPr>
      </w:pPr>
      <w:r w:rsidRPr="004E0CD9">
        <w:rPr>
          <w:rFonts w:ascii="Times New Roman" w:eastAsia="Times New Roman" w:hAnsi="Times New Roman" w:cs="Times New Roman"/>
          <w:b/>
          <w:bCs/>
          <w:color w:val="000000"/>
        </w:rPr>
        <w:t>(A)</w:t>
      </w:r>
      <w:r>
        <w:rPr>
          <w:rFonts w:ascii="Times New Roman" w:eastAsia="Times New Roman" w:hAnsi="Times New Roman" w:cs="Times New Roman"/>
          <w:b/>
          <w:bCs/>
          <w:color w:val="000000"/>
        </w:rPr>
        <w:t xml:space="preserve"> </w:t>
      </w:r>
      <w:r w:rsidR="008367CF" w:rsidRPr="00B61C87">
        <w:rPr>
          <w:rFonts w:ascii="Times New Roman" w:eastAsia="Times New Roman" w:hAnsi="Times New Roman" w:cs="Times New Roman"/>
          <w:color w:val="000000"/>
        </w:rPr>
        <w:t xml:space="preserve">A </w:t>
      </w:r>
      <w:r w:rsidR="008367CF" w:rsidRPr="00B61C87">
        <w:rPr>
          <w:rFonts w:ascii="Times New Roman" w:eastAsia="Times New Roman" w:hAnsi="Times New Roman" w:cs="Times New Roman"/>
        </w:rPr>
        <w:t>statement identifying whether the cannabis testing facility and/or other operational assets will be owned or leased by a person or entity other than the applicant.</w:t>
      </w:r>
    </w:p>
    <w:p w14:paraId="4061D5B6" w14:textId="77777777" w:rsidR="004E0CD9" w:rsidRDefault="004E0CD9" w:rsidP="004E0CD9">
      <w:pPr>
        <w:ind w:left="1440"/>
        <w:rPr>
          <w:rFonts w:ascii="Times New Roman" w:eastAsia="Times New Roman" w:hAnsi="Times New Roman" w:cs="Times New Roman"/>
          <w:b/>
          <w:bCs/>
          <w:color w:val="000000"/>
        </w:rPr>
      </w:pPr>
    </w:p>
    <w:p w14:paraId="3AFC81E6" w14:textId="75ADC8ED" w:rsidR="008367CF" w:rsidRDefault="004E0CD9" w:rsidP="004E0CD9">
      <w:pPr>
        <w:ind w:left="1440"/>
        <w:rPr>
          <w:rFonts w:ascii="Times New Roman" w:eastAsia="Times New Roman" w:hAnsi="Times New Roman" w:cs="Times New Roman"/>
        </w:rPr>
      </w:pPr>
      <w:r>
        <w:rPr>
          <w:rFonts w:ascii="Times New Roman" w:eastAsia="Times New Roman" w:hAnsi="Times New Roman" w:cs="Times New Roman"/>
          <w:b/>
          <w:bCs/>
          <w:color w:val="000000"/>
        </w:rPr>
        <w:t xml:space="preserve">(B) </w:t>
      </w:r>
      <w:r w:rsidR="008367CF" w:rsidRPr="00B61C87">
        <w:rPr>
          <w:rFonts w:ascii="Times New Roman" w:eastAsia="Times New Roman" w:hAnsi="Times New Roman" w:cs="Times New Roman"/>
        </w:rPr>
        <w:t xml:space="preserve">A statement as to whether the cannabis testing facility intends to offer, in addition to mandatory testing, testing services to persons 21 years of age or older under 28-B MRS §503(1)(C) and/or qualifying patients, caregivers, registered caregivers or registered dispensaries under 28-B MRS §503(1)(D). </w:t>
      </w:r>
      <w:r>
        <w:rPr>
          <w:rFonts w:ascii="Times New Roman" w:eastAsia="Times New Roman" w:hAnsi="Times New Roman" w:cs="Times New Roman"/>
        </w:rPr>
        <w:br/>
      </w:r>
    </w:p>
    <w:p w14:paraId="041027A7" w14:textId="72433284" w:rsidR="008367CF" w:rsidRDefault="004E0CD9" w:rsidP="004E0CD9">
      <w:pPr>
        <w:ind w:left="1440"/>
        <w:rPr>
          <w:rFonts w:ascii="Times New Roman" w:hAnsi="Times New Roman" w:cs="Times New Roman"/>
          <w:color w:val="000000"/>
        </w:rPr>
      </w:pPr>
      <w:r>
        <w:rPr>
          <w:rFonts w:ascii="Times New Roman" w:eastAsia="Times New Roman" w:hAnsi="Times New Roman" w:cs="Times New Roman"/>
          <w:b/>
          <w:bCs/>
          <w:color w:val="000000"/>
        </w:rPr>
        <w:t>(C)</w:t>
      </w:r>
      <w:bookmarkStart w:id="33" w:name="_Hlk37339862"/>
      <w:r>
        <w:rPr>
          <w:rFonts w:ascii="Times New Roman" w:eastAsia="Times New Roman" w:hAnsi="Times New Roman" w:cs="Times New Roman"/>
          <w:b/>
          <w:bCs/>
          <w:color w:val="000000"/>
        </w:rPr>
        <w:t xml:space="preserve"> </w:t>
      </w:r>
      <w:r w:rsidR="008367CF" w:rsidRPr="00B61C87">
        <w:rPr>
          <w:rFonts w:ascii="Times New Roman" w:hAnsi="Times New Roman" w:cs="Times New Roman"/>
          <w:color w:val="000000"/>
        </w:rPr>
        <w:t>An applicant for a cannabis testing facility must submit the following additional documentation to obtain a conditional license:</w:t>
      </w:r>
    </w:p>
    <w:p w14:paraId="6E665E35" w14:textId="77777777" w:rsidR="004E0CD9" w:rsidRDefault="004E0CD9" w:rsidP="004E0CD9">
      <w:pPr>
        <w:ind w:left="1440"/>
        <w:rPr>
          <w:rFonts w:ascii="Times New Roman" w:eastAsia="Times New Roman" w:hAnsi="Times New Roman" w:cs="Times New Roman"/>
          <w:b/>
          <w:bCs/>
          <w:color w:val="000000"/>
        </w:rPr>
      </w:pPr>
    </w:p>
    <w:p w14:paraId="7ACDF600" w14:textId="05A9B17E" w:rsidR="008367CF" w:rsidRDefault="004E0CD9" w:rsidP="004E0CD9">
      <w:pPr>
        <w:ind w:left="2160"/>
        <w:rPr>
          <w:rFonts w:ascii="Times New Roman" w:eastAsia="Times New Roman" w:hAnsi="Times New Roman" w:cs="Times New Roman"/>
        </w:rPr>
      </w:pPr>
      <w:r w:rsidRPr="0C03EAB0">
        <w:rPr>
          <w:rFonts w:ascii="Times New Roman" w:eastAsia="Times New Roman" w:hAnsi="Times New Roman" w:cs="Times New Roman"/>
          <w:b/>
          <w:bCs/>
          <w:color w:val="000000" w:themeColor="text1"/>
        </w:rPr>
        <w:t xml:space="preserve">(1) </w:t>
      </w:r>
      <w:r w:rsidR="008367CF" w:rsidRPr="0C03EAB0">
        <w:rPr>
          <w:rFonts w:ascii="Times New Roman" w:eastAsia="Times New Roman" w:hAnsi="Times New Roman" w:cs="Times New Roman"/>
        </w:rPr>
        <w:t>A written policy that, as indicated by signature, ensures management and personnel are free from any undue internal and external commercial, financial and other pressures, and influences that may adversely affect the quality of their work or diminish confidence in its competence, impartiality, judgement or operational integrity, as well as a signed disclosure by the</w:t>
      </w:r>
      <w:r w:rsidR="00E5579D">
        <w:rPr>
          <w:rFonts w:ascii="Times New Roman" w:eastAsia="Times New Roman" w:hAnsi="Times New Roman" w:cs="Times New Roman"/>
        </w:rPr>
        <w:t xml:space="preserve"> owners and </w:t>
      </w:r>
      <w:r w:rsidR="008367CF" w:rsidRPr="0C03EAB0">
        <w:rPr>
          <w:rFonts w:ascii="Times New Roman" w:eastAsia="Times New Roman" w:hAnsi="Times New Roman" w:cs="Times New Roman"/>
        </w:rPr>
        <w:t xml:space="preserve"> </w:t>
      </w:r>
      <w:r w:rsidR="007F5CEB" w:rsidRPr="0C03EAB0">
        <w:rPr>
          <w:rFonts w:ascii="Times New Roman" w:eastAsia="Times New Roman" w:hAnsi="Times New Roman" w:cs="Times New Roman"/>
        </w:rPr>
        <w:t>principal</w:t>
      </w:r>
      <w:r w:rsidR="008367CF" w:rsidRPr="0C03EAB0">
        <w:rPr>
          <w:rFonts w:ascii="Times New Roman" w:eastAsia="Times New Roman" w:hAnsi="Times New Roman" w:cs="Times New Roman"/>
        </w:rPr>
        <w:t>(s)</w:t>
      </w:r>
      <w:r w:rsidR="00FE7442">
        <w:rPr>
          <w:rFonts w:ascii="Times New Roman" w:eastAsia="Times New Roman" w:hAnsi="Times New Roman" w:cs="Times New Roman"/>
        </w:rPr>
        <w:t xml:space="preserve"> of the licensee </w:t>
      </w:r>
      <w:r w:rsidR="008367CF" w:rsidRPr="0C03EAB0">
        <w:rPr>
          <w:rFonts w:ascii="Times New Roman" w:eastAsia="Times New Roman" w:hAnsi="Times New Roman" w:cs="Times New Roman"/>
        </w:rPr>
        <w:t xml:space="preserve"> stating that there is no financial conflict with, interest in, investment in, landlord-tenant relationship with or loan to a cultivation facility, products manufacturing facility, cannabis store, registered caregiver or registered dispensary;  </w:t>
      </w:r>
    </w:p>
    <w:p w14:paraId="0C46820C" w14:textId="77777777" w:rsidR="006A4E05" w:rsidRDefault="006A4E05" w:rsidP="004E0CD9">
      <w:pPr>
        <w:ind w:left="2160"/>
        <w:rPr>
          <w:rFonts w:ascii="Times New Roman" w:eastAsia="Times New Roman" w:hAnsi="Times New Roman" w:cs="Times New Roman"/>
          <w:b/>
          <w:bCs/>
          <w:color w:val="000000"/>
        </w:rPr>
      </w:pPr>
    </w:p>
    <w:p w14:paraId="4A635104" w14:textId="30EC1C24" w:rsidR="008367CF" w:rsidRDefault="006A4E05" w:rsidP="006A4E05">
      <w:pPr>
        <w:ind w:left="2160"/>
        <w:rPr>
          <w:rFonts w:ascii="Times New Roman" w:eastAsia="Times New Roman" w:hAnsi="Times New Roman" w:cs="Times New Roman"/>
        </w:rPr>
      </w:pPr>
      <w:r>
        <w:rPr>
          <w:rFonts w:ascii="Times New Roman" w:eastAsia="Times New Roman" w:hAnsi="Times New Roman" w:cs="Times New Roman"/>
          <w:b/>
          <w:bCs/>
          <w:color w:val="000000"/>
        </w:rPr>
        <w:t xml:space="preserve">(2) </w:t>
      </w:r>
      <w:r w:rsidR="008367CF" w:rsidRPr="00B61C87">
        <w:rPr>
          <w:rFonts w:ascii="Times New Roman" w:eastAsia="Times New Roman" w:hAnsi="Times New Roman" w:cs="Times New Roman"/>
        </w:rPr>
        <w:t>A description of the organization and management structure of the cannabis testing facility, its place in any parent organization and the relationships between quality assurance, technical operations and support services;</w:t>
      </w:r>
    </w:p>
    <w:p w14:paraId="35417671" w14:textId="77777777" w:rsidR="006A4E05" w:rsidRDefault="006A4E05" w:rsidP="006A4E05">
      <w:pPr>
        <w:ind w:left="2160"/>
        <w:rPr>
          <w:rFonts w:ascii="Times New Roman" w:eastAsia="Times New Roman" w:hAnsi="Times New Roman" w:cs="Times New Roman"/>
          <w:b/>
          <w:bCs/>
          <w:color w:val="000000"/>
        </w:rPr>
      </w:pPr>
    </w:p>
    <w:p w14:paraId="5F27D966" w14:textId="16E9F771" w:rsidR="008367CF" w:rsidRDefault="006A4E05" w:rsidP="006A4E05">
      <w:pPr>
        <w:ind w:left="2160"/>
        <w:rPr>
          <w:rFonts w:ascii="Times New Roman" w:eastAsia="Times New Roman" w:hAnsi="Times New Roman" w:cs="Times New Roman"/>
        </w:rPr>
      </w:pPr>
      <w:r>
        <w:rPr>
          <w:rFonts w:ascii="Times New Roman" w:eastAsia="Times New Roman" w:hAnsi="Times New Roman" w:cs="Times New Roman"/>
          <w:b/>
          <w:bCs/>
          <w:color w:val="000000"/>
        </w:rPr>
        <w:t>(3)</w:t>
      </w:r>
      <w:r w:rsidR="00414C15">
        <w:rPr>
          <w:rFonts w:ascii="Times New Roman" w:eastAsia="Times New Roman" w:hAnsi="Times New Roman" w:cs="Times New Roman"/>
          <w:b/>
          <w:bCs/>
          <w:color w:val="000000"/>
        </w:rPr>
        <w:t xml:space="preserve"> </w:t>
      </w:r>
      <w:r w:rsidR="008367CF" w:rsidRPr="00B61C87">
        <w:rPr>
          <w:rFonts w:ascii="Times New Roman" w:eastAsia="Times New Roman" w:hAnsi="Times New Roman" w:cs="Times New Roman"/>
        </w:rPr>
        <w:t>A management plan defining the responsibilities of key personnel in the organization who have any involvement or influence on the testing, and if the cannabis testing facility is part of an organization performing activities other than testing, identifying potential conflicts of interest;</w:t>
      </w:r>
    </w:p>
    <w:p w14:paraId="76AD9DCB" w14:textId="77777777" w:rsidR="006A4E05" w:rsidRDefault="006A4E05" w:rsidP="006A4E05">
      <w:pPr>
        <w:ind w:left="2160"/>
        <w:rPr>
          <w:rFonts w:ascii="Times New Roman" w:eastAsia="Times New Roman" w:hAnsi="Times New Roman" w:cs="Times New Roman"/>
          <w:b/>
          <w:bCs/>
          <w:color w:val="000000"/>
        </w:rPr>
      </w:pPr>
    </w:p>
    <w:p w14:paraId="16CBFAD2" w14:textId="163E1AA2" w:rsidR="008367CF" w:rsidRDefault="006A4E05" w:rsidP="006A4E05">
      <w:pPr>
        <w:ind w:left="2160"/>
        <w:rPr>
          <w:rFonts w:ascii="Times New Roman" w:eastAsia="Times New Roman" w:hAnsi="Times New Roman" w:cs="Times New Roman"/>
        </w:rPr>
      </w:pPr>
      <w:r>
        <w:rPr>
          <w:rFonts w:ascii="Times New Roman" w:eastAsia="Times New Roman" w:hAnsi="Times New Roman" w:cs="Times New Roman"/>
          <w:b/>
          <w:bCs/>
          <w:color w:val="000000"/>
        </w:rPr>
        <w:t xml:space="preserve">(4) </w:t>
      </w:r>
      <w:r w:rsidR="008367CF" w:rsidRPr="00B61C87">
        <w:rPr>
          <w:rFonts w:ascii="Times New Roman" w:eastAsia="Times New Roman" w:hAnsi="Times New Roman" w:cs="Times New Roman"/>
        </w:rPr>
        <w:t>Written policies and procedures that ensure the protection of its clients’ confidential information and proprietary rights, including procedures for protecting the electronic storage and transmission of results;</w:t>
      </w:r>
    </w:p>
    <w:p w14:paraId="2758CB97" w14:textId="77777777" w:rsidR="006A4E05" w:rsidRDefault="006A4E05" w:rsidP="006A4E05">
      <w:pPr>
        <w:ind w:left="2160"/>
        <w:rPr>
          <w:rFonts w:ascii="Times New Roman" w:eastAsia="Times New Roman" w:hAnsi="Times New Roman" w:cs="Times New Roman"/>
          <w:b/>
          <w:bCs/>
          <w:color w:val="000000"/>
        </w:rPr>
      </w:pPr>
    </w:p>
    <w:p w14:paraId="2A61F8D2" w14:textId="7205AF3D" w:rsidR="008367CF" w:rsidRDefault="006A4E05" w:rsidP="006A4E05">
      <w:pPr>
        <w:ind w:left="2160"/>
        <w:rPr>
          <w:rFonts w:ascii="Times New Roman" w:eastAsia="Times New Roman" w:hAnsi="Times New Roman" w:cs="Times New Roman"/>
        </w:rPr>
      </w:pPr>
      <w:r>
        <w:rPr>
          <w:rFonts w:ascii="Times New Roman" w:eastAsia="Times New Roman" w:hAnsi="Times New Roman" w:cs="Times New Roman"/>
          <w:b/>
          <w:bCs/>
          <w:color w:val="000000"/>
        </w:rPr>
        <w:t xml:space="preserve">(5) </w:t>
      </w:r>
      <w:r w:rsidR="008367CF" w:rsidRPr="00B61C87">
        <w:rPr>
          <w:rFonts w:ascii="Times New Roman" w:eastAsia="Times New Roman" w:hAnsi="Times New Roman" w:cs="Times New Roman"/>
        </w:rPr>
        <w:t>A written policy defining legal chain of custody protocols and including procedures to control access to certificate of analysis data and other testing data to prevent it from being falsified or manipulated; and</w:t>
      </w:r>
    </w:p>
    <w:p w14:paraId="3936AE48" w14:textId="77777777" w:rsidR="006A4E05" w:rsidRDefault="006A4E05" w:rsidP="006A4E05">
      <w:pPr>
        <w:ind w:left="2160"/>
        <w:rPr>
          <w:rFonts w:ascii="Times New Roman" w:eastAsia="Times New Roman" w:hAnsi="Times New Roman" w:cs="Times New Roman"/>
          <w:b/>
          <w:bCs/>
          <w:color w:val="000000"/>
        </w:rPr>
      </w:pPr>
    </w:p>
    <w:p w14:paraId="0B93626A" w14:textId="31BEFC0A" w:rsidR="008367CF" w:rsidRDefault="006A4E05" w:rsidP="006A4E05">
      <w:pPr>
        <w:ind w:left="2160"/>
        <w:rPr>
          <w:rFonts w:ascii="Times New Roman" w:eastAsia="Times New Roman" w:hAnsi="Times New Roman" w:cs="Times New Roman"/>
        </w:rPr>
      </w:pPr>
      <w:r>
        <w:rPr>
          <w:rFonts w:ascii="Times New Roman" w:eastAsia="Times New Roman" w:hAnsi="Times New Roman" w:cs="Times New Roman"/>
          <w:b/>
          <w:bCs/>
          <w:color w:val="000000"/>
        </w:rPr>
        <w:t xml:space="preserve">(6) </w:t>
      </w:r>
      <w:r w:rsidR="008367CF" w:rsidRPr="00B61C87">
        <w:rPr>
          <w:rFonts w:ascii="Times New Roman" w:eastAsia="Times New Roman" w:hAnsi="Times New Roman" w:cs="Times New Roman"/>
        </w:rPr>
        <w:t>Written procedures for the receipt of samples, including samples collected by:</w:t>
      </w:r>
    </w:p>
    <w:p w14:paraId="0DF6659D" w14:textId="77777777" w:rsidR="00216638" w:rsidRDefault="006A4E05" w:rsidP="006A4E05">
      <w:pPr>
        <w:ind w:left="2160"/>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p>
    <w:p w14:paraId="303332FB" w14:textId="2D96D1AB" w:rsidR="008367CF" w:rsidRDefault="006A4E05" w:rsidP="004A792E">
      <w:pPr>
        <w:ind w:left="2160" w:firstLine="720"/>
        <w:rPr>
          <w:rFonts w:ascii="Times New Roman" w:eastAsia="Times New Roman" w:hAnsi="Times New Roman" w:cs="Times New Roman"/>
        </w:rPr>
      </w:pPr>
      <w:r>
        <w:rPr>
          <w:rFonts w:ascii="Times New Roman" w:eastAsia="Times New Roman" w:hAnsi="Times New Roman" w:cs="Times New Roman"/>
          <w:b/>
          <w:bCs/>
          <w:color w:val="000000"/>
        </w:rPr>
        <w:t xml:space="preserve">(a) </w:t>
      </w:r>
      <w:r w:rsidR="008367CF" w:rsidRPr="00B61C87">
        <w:rPr>
          <w:rFonts w:ascii="Times New Roman" w:eastAsia="Times New Roman" w:hAnsi="Times New Roman" w:cs="Times New Roman"/>
        </w:rPr>
        <w:t>Sample collectors pursuant to 28-B MRS §503;</w:t>
      </w:r>
    </w:p>
    <w:p w14:paraId="6231EDA4" w14:textId="77777777" w:rsidR="00216638" w:rsidRDefault="00216638" w:rsidP="006A4E05">
      <w:pPr>
        <w:ind w:left="2880"/>
        <w:rPr>
          <w:rFonts w:ascii="Times New Roman" w:eastAsia="Times New Roman" w:hAnsi="Times New Roman" w:cs="Times New Roman"/>
          <w:b/>
          <w:bCs/>
          <w:color w:val="000000"/>
        </w:rPr>
      </w:pPr>
    </w:p>
    <w:p w14:paraId="3737A30C" w14:textId="38BDBE15" w:rsidR="008367CF" w:rsidRDefault="006A4E05" w:rsidP="006A4E05">
      <w:pPr>
        <w:ind w:left="2880"/>
        <w:rPr>
          <w:rFonts w:ascii="Times New Roman" w:eastAsia="Times New Roman" w:hAnsi="Times New Roman" w:cs="Times New Roman"/>
        </w:rPr>
      </w:pPr>
      <w:r>
        <w:rPr>
          <w:rFonts w:ascii="Times New Roman" w:eastAsia="Times New Roman" w:hAnsi="Times New Roman" w:cs="Times New Roman"/>
          <w:b/>
          <w:bCs/>
          <w:color w:val="000000"/>
        </w:rPr>
        <w:t xml:space="preserve">(b) </w:t>
      </w:r>
      <w:r w:rsidR="008367CF" w:rsidRPr="00B61C87">
        <w:rPr>
          <w:rFonts w:ascii="Times New Roman" w:eastAsia="Times New Roman" w:hAnsi="Times New Roman" w:cs="Times New Roman"/>
        </w:rPr>
        <w:t>Other cannabis establishments for mandatory testing pursuant to 28-B MRS §604-A or for voluntary testing;</w:t>
      </w:r>
    </w:p>
    <w:p w14:paraId="7E6C08BD" w14:textId="77777777" w:rsidR="00216638" w:rsidRDefault="00216638" w:rsidP="006A4E05">
      <w:pPr>
        <w:ind w:left="2880"/>
        <w:rPr>
          <w:rFonts w:ascii="Times New Roman" w:eastAsia="Times New Roman" w:hAnsi="Times New Roman" w:cs="Times New Roman"/>
          <w:b/>
          <w:bCs/>
          <w:color w:val="000000"/>
        </w:rPr>
      </w:pPr>
    </w:p>
    <w:p w14:paraId="6C76D15B" w14:textId="4FFED631" w:rsidR="008367CF" w:rsidRDefault="006A4E05" w:rsidP="006A4E05">
      <w:pPr>
        <w:ind w:left="2880"/>
        <w:rPr>
          <w:rFonts w:ascii="Times New Roman" w:eastAsia="Times New Roman" w:hAnsi="Times New Roman" w:cs="Times New Roman"/>
        </w:rPr>
      </w:pPr>
      <w:r>
        <w:rPr>
          <w:rFonts w:ascii="Times New Roman" w:eastAsia="Times New Roman" w:hAnsi="Times New Roman" w:cs="Times New Roman"/>
          <w:b/>
          <w:bCs/>
          <w:color w:val="000000"/>
        </w:rPr>
        <w:t xml:space="preserve">(c) </w:t>
      </w:r>
      <w:r w:rsidR="008367CF" w:rsidRPr="00B61C87">
        <w:rPr>
          <w:rFonts w:ascii="Times New Roman" w:eastAsia="Times New Roman" w:hAnsi="Times New Roman" w:cs="Times New Roman"/>
        </w:rPr>
        <w:t>Qualifying patients, caregivers, registered caregivers or registered dispensaries pursuant to 22 MRS, chapter 558-C; and</w:t>
      </w:r>
    </w:p>
    <w:p w14:paraId="4F37856A" w14:textId="77777777" w:rsidR="00216638" w:rsidRDefault="00216638" w:rsidP="006A4E05">
      <w:pPr>
        <w:ind w:left="2880"/>
        <w:rPr>
          <w:rFonts w:ascii="Times New Roman" w:eastAsia="Times New Roman" w:hAnsi="Times New Roman" w:cs="Times New Roman"/>
          <w:b/>
          <w:bCs/>
          <w:color w:val="000000"/>
        </w:rPr>
      </w:pPr>
    </w:p>
    <w:p w14:paraId="254A93A2" w14:textId="33FEC0CF" w:rsidR="008367CF" w:rsidRPr="006A4E05" w:rsidRDefault="006A4E05" w:rsidP="006A4E05">
      <w:pPr>
        <w:ind w:left="288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 </w:t>
      </w:r>
      <w:r w:rsidR="008367CF" w:rsidRPr="00B61C87">
        <w:rPr>
          <w:rFonts w:ascii="Times New Roman" w:eastAsia="Times New Roman" w:hAnsi="Times New Roman" w:cs="Times New Roman"/>
        </w:rPr>
        <w:t>Other persons 21 years of age or older.</w:t>
      </w:r>
    </w:p>
    <w:bookmarkEnd w:id="33"/>
    <w:p w14:paraId="4D0F9F80" w14:textId="718B0A64" w:rsidR="008367CF" w:rsidRPr="00B61C87" w:rsidRDefault="008367CF" w:rsidP="00703620">
      <w:pPr>
        <w:rPr>
          <w:rFonts w:ascii="Times New Roman" w:eastAsia="Times" w:hAnsi="Times New Roman" w:cs="Times New Roman"/>
          <w:b/>
        </w:rPr>
      </w:pPr>
      <w:r w:rsidRPr="00B61C87">
        <w:rPr>
          <w:rFonts w:ascii="Times New Roman" w:hAnsi="Times New Roman" w:cs="Times New Roman"/>
        </w:rPr>
        <w:t xml:space="preserve">       </w:t>
      </w:r>
    </w:p>
    <w:p w14:paraId="6B66CF88" w14:textId="02216437" w:rsidR="008367CF" w:rsidRDefault="28535FF7" w:rsidP="00FF1C42">
      <w:pPr>
        <w:ind w:left="720"/>
        <w:rPr>
          <w:rFonts w:ascii="Times New Roman" w:eastAsia="Times" w:hAnsi="Times New Roman" w:cs="Times New Roman"/>
        </w:rPr>
      </w:pPr>
      <w:r w:rsidRPr="2D91DC13">
        <w:rPr>
          <w:rFonts w:ascii="Times New Roman" w:eastAsia="Times" w:hAnsi="Times New Roman" w:cs="Times New Roman"/>
          <w:b/>
          <w:bCs/>
        </w:rPr>
        <w:t xml:space="preserve">(5) </w:t>
      </w:r>
      <w:r w:rsidR="3ECCFA1E" w:rsidRPr="2D91DC13">
        <w:rPr>
          <w:rFonts w:ascii="Times New Roman" w:eastAsia="Times" w:hAnsi="Times New Roman" w:cs="Times New Roman"/>
          <w:b/>
          <w:bCs/>
        </w:rPr>
        <w:t xml:space="preserve">Additional Requirements for Issuance of a Conditional Cannabis Store License. </w:t>
      </w:r>
      <w:r w:rsidR="3ECCFA1E" w:rsidRPr="2D91DC13">
        <w:rPr>
          <w:rFonts w:ascii="Times New Roman" w:eastAsia="Times" w:hAnsi="Times New Roman" w:cs="Times New Roman"/>
        </w:rPr>
        <w:t>Each applicant for a conditional cannabis store license shall submit the following information in its application:</w:t>
      </w:r>
    </w:p>
    <w:p w14:paraId="23352A2E" w14:textId="77777777" w:rsidR="00FF1C42" w:rsidRDefault="00FF1C42" w:rsidP="00FF1C42">
      <w:pPr>
        <w:ind w:left="720"/>
        <w:rPr>
          <w:rFonts w:ascii="Times New Roman" w:eastAsia="Times" w:hAnsi="Times New Roman" w:cs="Times New Roman"/>
        </w:rPr>
      </w:pPr>
    </w:p>
    <w:p w14:paraId="62349309" w14:textId="560E34E5" w:rsidR="008367CF" w:rsidRDefault="28535FF7" w:rsidP="00FF1C42">
      <w:pPr>
        <w:ind w:left="1440"/>
        <w:rPr>
          <w:rFonts w:ascii="Times New Roman" w:eastAsia="Times" w:hAnsi="Times New Roman" w:cs="Times New Roman"/>
        </w:rPr>
      </w:pPr>
      <w:r w:rsidRPr="2D91DC13">
        <w:rPr>
          <w:rFonts w:ascii="Times New Roman" w:eastAsia="Times" w:hAnsi="Times New Roman" w:cs="Times New Roman"/>
          <w:b/>
          <w:bCs/>
        </w:rPr>
        <w:t xml:space="preserve">(A) </w:t>
      </w:r>
      <w:r w:rsidR="3ECCFA1E" w:rsidRPr="2D91DC13">
        <w:rPr>
          <w:rFonts w:ascii="Times New Roman" w:eastAsia="Times" w:hAnsi="Times New Roman" w:cs="Times New Roman"/>
        </w:rPr>
        <w:t xml:space="preserve">A cannabis store </w:t>
      </w:r>
      <w:r w:rsidR="34C49212" w:rsidRPr="2D91DC13">
        <w:rPr>
          <w:rFonts w:ascii="Times New Roman" w:eastAsia="Times" w:hAnsi="Times New Roman" w:cs="Times New Roman"/>
        </w:rPr>
        <w:t>application</w:t>
      </w:r>
      <w:r w:rsidR="3ECCFA1E" w:rsidRPr="2D91DC13">
        <w:rPr>
          <w:rFonts w:ascii="Times New Roman" w:eastAsia="Times" w:hAnsi="Times New Roman" w:cs="Times New Roman"/>
        </w:rPr>
        <w:t xml:space="preserve"> must at a minimum include affirmation that the licensee will conduct retail sales, including sales via curbside pickup and/or delivery, to consumers only between the hours of 7 A.M. and 10 P.M. local time or only those days and hours during which retail sales are permitted by local regulation; and </w:t>
      </w:r>
    </w:p>
    <w:p w14:paraId="4C3EB74A" w14:textId="77777777" w:rsidR="00FF1C42" w:rsidRDefault="00FF1C42" w:rsidP="00FF1C42">
      <w:pPr>
        <w:ind w:left="1440"/>
        <w:rPr>
          <w:rFonts w:ascii="Times New Roman" w:eastAsia="Times" w:hAnsi="Times New Roman" w:cs="Times New Roman"/>
          <w:b/>
          <w:bCs/>
        </w:rPr>
      </w:pPr>
    </w:p>
    <w:p w14:paraId="15F99936" w14:textId="7A1027C2" w:rsidR="008367CF" w:rsidRPr="00FF1C42" w:rsidRDefault="28535FF7" w:rsidP="00FF1C42">
      <w:pPr>
        <w:ind w:left="1440"/>
        <w:rPr>
          <w:rFonts w:ascii="Times New Roman" w:eastAsia="Times" w:hAnsi="Times New Roman" w:cs="Times New Roman"/>
          <w:b/>
          <w:bCs/>
        </w:rPr>
      </w:pPr>
      <w:r w:rsidRPr="2D91DC13">
        <w:rPr>
          <w:rFonts w:ascii="Times New Roman" w:eastAsia="Times" w:hAnsi="Times New Roman" w:cs="Times New Roman"/>
          <w:b/>
          <w:bCs/>
        </w:rPr>
        <w:t xml:space="preserve">(B) </w:t>
      </w:r>
      <w:r w:rsidR="3ECCFA1E" w:rsidRPr="2D91DC13">
        <w:rPr>
          <w:rFonts w:ascii="Times New Roman" w:eastAsia="Times" w:hAnsi="Times New Roman" w:cs="Times New Roman"/>
        </w:rPr>
        <w:t xml:space="preserve">If the </w:t>
      </w:r>
      <w:r w:rsidR="1AC0F7C9" w:rsidRPr="2D91DC13">
        <w:rPr>
          <w:rFonts w:ascii="Times New Roman" w:eastAsia="Times" w:hAnsi="Times New Roman" w:cs="Times New Roman"/>
        </w:rPr>
        <w:t>application</w:t>
      </w:r>
      <w:r w:rsidR="3ECCFA1E" w:rsidRPr="2D91DC13">
        <w:rPr>
          <w:rFonts w:ascii="Times New Roman" w:eastAsia="Times" w:hAnsi="Times New Roman" w:cs="Times New Roman"/>
        </w:rPr>
        <w:t xml:space="preserve"> for a nursery cultivation facility includes sales to consumers, the operating plan shall meet all requirements that are applicable to cannabis stores in addition to all requirements that are applicable to nursery cultivation facilities.</w:t>
      </w:r>
    </w:p>
    <w:p w14:paraId="23777766" w14:textId="77777777" w:rsidR="008367CF" w:rsidRDefault="008367CF" w:rsidP="00B61C87">
      <w:pPr>
        <w:rPr>
          <w:rFonts w:ascii="Times New Roman" w:eastAsia="Times" w:hAnsi="Times New Roman" w:cs="Times New Roman"/>
        </w:rPr>
      </w:pPr>
    </w:p>
    <w:p w14:paraId="392C422C" w14:textId="36EA0138" w:rsidR="008367CF" w:rsidRDefault="00FF1C42" w:rsidP="00FF1C42">
      <w:pPr>
        <w:ind w:left="720"/>
        <w:rPr>
          <w:rFonts w:ascii="Times New Roman" w:eastAsia="Times" w:hAnsi="Times New Roman" w:cs="Times New Roman"/>
        </w:rPr>
      </w:pPr>
      <w:r w:rsidRPr="00FF1C42">
        <w:rPr>
          <w:rFonts w:ascii="Times New Roman" w:eastAsia="Times" w:hAnsi="Times New Roman" w:cs="Times New Roman"/>
          <w:b/>
          <w:bCs/>
        </w:rPr>
        <w:t>(6)</w:t>
      </w:r>
      <w:r>
        <w:rPr>
          <w:rFonts w:ascii="Times New Roman" w:eastAsia="Times" w:hAnsi="Times New Roman" w:cs="Times New Roman"/>
          <w:b/>
          <w:bCs/>
        </w:rPr>
        <w:t xml:space="preserve"> </w:t>
      </w:r>
      <w:r w:rsidR="008367CF" w:rsidRPr="00B61C87">
        <w:rPr>
          <w:rFonts w:ascii="Times New Roman" w:eastAsia="Times" w:hAnsi="Times New Roman" w:cs="Times New Roman"/>
          <w:b/>
          <w:bCs/>
        </w:rPr>
        <w:t xml:space="preserve">Administrative </w:t>
      </w:r>
      <w:r w:rsidR="007E481D" w:rsidRPr="00B61C87">
        <w:rPr>
          <w:rFonts w:ascii="Times New Roman" w:eastAsia="Times" w:hAnsi="Times New Roman" w:cs="Times New Roman"/>
          <w:b/>
          <w:bCs/>
        </w:rPr>
        <w:t xml:space="preserve">Abandonment of Conditional License Applications </w:t>
      </w:r>
      <w:r w:rsidR="007E481D">
        <w:rPr>
          <w:rFonts w:ascii="Times New Roman" w:eastAsia="Times" w:hAnsi="Times New Roman" w:cs="Times New Roman"/>
          <w:b/>
          <w:bCs/>
        </w:rPr>
        <w:t>t</w:t>
      </w:r>
      <w:r w:rsidR="007E481D" w:rsidRPr="00B61C87">
        <w:rPr>
          <w:rFonts w:ascii="Times New Roman" w:eastAsia="Times" w:hAnsi="Times New Roman" w:cs="Times New Roman"/>
          <w:b/>
          <w:bCs/>
        </w:rPr>
        <w:t xml:space="preserve">hat </w:t>
      </w:r>
      <w:r w:rsidR="007E481D">
        <w:rPr>
          <w:rFonts w:ascii="Times New Roman" w:eastAsia="Times" w:hAnsi="Times New Roman" w:cs="Times New Roman"/>
          <w:b/>
          <w:bCs/>
        </w:rPr>
        <w:t>a</w:t>
      </w:r>
      <w:r w:rsidR="007E481D" w:rsidRPr="00B61C87">
        <w:rPr>
          <w:rFonts w:ascii="Times New Roman" w:eastAsia="Times" w:hAnsi="Times New Roman" w:cs="Times New Roman"/>
          <w:b/>
          <w:bCs/>
        </w:rPr>
        <w:t xml:space="preserve">re Inactive </w:t>
      </w:r>
      <w:r w:rsidR="007E481D">
        <w:rPr>
          <w:rFonts w:ascii="Times New Roman" w:eastAsia="Times" w:hAnsi="Times New Roman" w:cs="Times New Roman"/>
          <w:b/>
          <w:bCs/>
        </w:rPr>
        <w:t>f</w:t>
      </w:r>
      <w:r w:rsidR="007E481D" w:rsidRPr="00B61C87">
        <w:rPr>
          <w:rFonts w:ascii="Times New Roman" w:eastAsia="Times" w:hAnsi="Times New Roman" w:cs="Times New Roman"/>
          <w:b/>
          <w:bCs/>
        </w:rPr>
        <w:t xml:space="preserve">or </w:t>
      </w:r>
      <w:r w:rsidR="007E481D">
        <w:rPr>
          <w:rFonts w:ascii="Times New Roman" w:eastAsia="Times" w:hAnsi="Times New Roman" w:cs="Times New Roman"/>
          <w:b/>
          <w:bCs/>
        </w:rPr>
        <w:t>a</w:t>
      </w:r>
      <w:r w:rsidR="007E481D" w:rsidRPr="00B61C87">
        <w:rPr>
          <w:rFonts w:ascii="Times New Roman" w:eastAsia="Times" w:hAnsi="Times New Roman" w:cs="Times New Roman"/>
          <w:b/>
          <w:bCs/>
        </w:rPr>
        <w:t>t Least 365 Days</w:t>
      </w:r>
      <w:r w:rsidR="008367CF" w:rsidRPr="00B61C87">
        <w:rPr>
          <w:rFonts w:ascii="Times New Roman" w:eastAsia="Times" w:hAnsi="Times New Roman" w:cs="Times New Roman"/>
          <w:b/>
          <w:bCs/>
        </w:rPr>
        <w:t xml:space="preserve">. </w:t>
      </w:r>
      <w:r w:rsidR="008367CF" w:rsidRPr="00B61C87">
        <w:rPr>
          <w:rFonts w:ascii="Times New Roman" w:eastAsia="Times" w:hAnsi="Times New Roman" w:cs="Times New Roman"/>
        </w:rPr>
        <w:t>The Department may deem an application for a conditional license abandoned if the following conditions are met:</w:t>
      </w:r>
    </w:p>
    <w:p w14:paraId="14EBEAE1" w14:textId="77777777" w:rsidR="00FF1C42" w:rsidRDefault="00FF1C42" w:rsidP="00FF1C42">
      <w:pPr>
        <w:ind w:left="720"/>
        <w:rPr>
          <w:rFonts w:ascii="Times New Roman" w:eastAsia="Times" w:hAnsi="Times New Roman" w:cs="Times New Roman"/>
          <w:b/>
          <w:bCs/>
        </w:rPr>
      </w:pPr>
    </w:p>
    <w:p w14:paraId="71F35BB6" w14:textId="34807966" w:rsidR="008367CF" w:rsidRDefault="00FF1C42" w:rsidP="00FF1C42">
      <w:pPr>
        <w:ind w:left="1440"/>
        <w:rPr>
          <w:rFonts w:ascii="Times New Roman" w:eastAsia="Times" w:hAnsi="Times New Roman" w:cs="Times New Roman"/>
        </w:rPr>
      </w:pPr>
      <w:r>
        <w:rPr>
          <w:rFonts w:ascii="Times New Roman" w:eastAsia="Times" w:hAnsi="Times New Roman" w:cs="Times New Roman"/>
          <w:b/>
          <w:bCs/>
        </w:rPr>
        <w:t xml:space="preserve">(A) </w:t>
      </w:r>
      <w:r w:rsidR="008367CF" w:rsidRPr="00FF1C42">
        <w:rPr>
          <w:rFonts w:ascii="Times New Roman" w:eastAsia="Times" w:hAnsi="Times New Roman" w:cs="Times New Roman"/>
        </w:rPr>
        <w:t xml:space="preserve">The applicant has </w:t>
      </w:r>
      <w:r w:rsidR="00904CC1">
        <w:rPr>
          <w:rFonts w:ascii="Times New Roman" w:eastAsia="Times" w:hAnsi="Times New Roman" w:cs="Times New Roman"/>
        </w:rPr>
        <w:t>not</w:t>
      </w:r>
      <w:r w:rsidR="008367CF" w:rsidRPr="00FF1C42">
        <w:rPr>
          <w:rFonts w:ascii="Times New Roman" w:eastAsia="Times" w:hAnsi="Times New Roman" w:cs="Times New Roman"/>
        </w:rPr>
        <w:t xml:space="preserve"> provide</w:t>
      </w:r>
      <w:r w:rsidR="00904CC1">
        <w:rPr>
          <w:rFonts w:ascii="Times New Roman" w:eastAsia="Times" w:hAnsi="Times New Roman" w:cs="Times New Roman"/>
        </w:rPr>
        <w:t>d all</w:t>
      </w:r>
      <w:r w:rsidR="008367CF" w:rsidRPr="00FF1C42">
        <w:rPr>
          <w:rFonts w:ascii="Times New Roman" w:eastAsia="Times" w:hAnsi="Times New Roman" w:cs="Times New Roman"/>
        </w:rPr>
        <w:t xml:space="preserve"> required information to complete its conditional license application </w:t>
      </w:r>
      <w:r w:rsidR="00BE1C5D">
        <w:rPr>
          <w:rFonts w:ascii="Times New Roman" w:eastAsia="Times" w:hAnsi="Times New Roman" w:cs="Times New Roman"/>
        </w:rPr>
        <w:t>within one year from the date of the initial application</w:t>
      </w:r>
      <w:r w:rsidR="008367CF" w:rsidRPr="00FF1C42">
        <w:rPr>
          <w:rFonts w:ascii="Times New Roman" w:eastAsia="Times" w:hAnsi="Times New Roman" w:cs="Times New Roman"/>
        </w:rPr>
        <w:t xml:space="preserve">; and </w:t>
      </w:r>
    </w:p>
    <w:p w14:paraId="7837BC72" w14:textId="77777777" w:rsidR="00FF1C42" w:rsidRDefault="00FF1C42" w:rsidP="00FF1C42">
      <w:pPr>
        <w:ind w:left="1440"/>
        <w:rPr>
          <w:rFonts w:ascii="Times New Roman" w:eastAsia="Times" w:hAnsi="Times New Roman" w:cs="Times New Roman"/>
          <w:b/>
          <w:bCs/>
        </w:rPr>
      </w:pPr>
    </w:p>
    <w:p w14:paraId="20124B22" w14:textId="058528F1" w:rsidR="008367CF" w:rsidRDefault="00FF1C42" w:rsidP="00FF1C42">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FF1C42">
        <w:rPr>
          <w:rFonts w:ascii="Times New Roman" w:eastAsia="Times" w:hAnsi="Times New Roman" w:cs="Times New Roman"/>
        </w:rPr>
        <w:t xml:space="preserve">The Department attempted to contact the applicant in writing at least 30 days prior to expiration of the </w:t>
      </w:r>
      <w:r w:rsidR="007E333E" w:rsidRPr="00FF1C42">
        <w:rPr>
          <w:rFonts w:ascii="Times New Roman" w:eastAsia="Times" w:hAnsi="Times New Roman" w:cs="Times New Roman"/>
        </w:rPr>
        <w:t>one-year</w:t>
      </w:r>
      <w:r w:rsidR="008367CF" w:rsidRPr="00FF1C42">
        <w:rPr>
          <w:rFonts w:ascii="Times New Roman" w:eastAsia="Times" w:hAnsi="Times New Roman" w:cs="Times New Roman"/>
        </w:rPr>
        <w:t xml:space="preserve"> abandonment period to notify the applicant of the pending abandonment.</w:t>
      </w:r>
    </w:p>
    <w:p w14:paraId="399E2A37" w14:textId="77777777" w:rsidR="00FF1C42" w:rsidRPr="00FF1C42" w:rsidRDefault="00FF1C42" w:rsidP="00FF1C42">
      <w:pPr>
        <w:ind w:left="1440"/>
        <w:rPr>
          <w:rFonts w:ascii="Times New Roman" w:eastAsia="Times" w:hAnsi="Times New Roman" w:cs="Times New Roman"/>
          <w:b/>
          <w:bCs/>
        </w:rPr>
      </w:pPr>
    </w:p>
    <w:p w14:paraId="78D90E1F" w14:textId="77777777" w:rsidR="008367CF" w:rsidRPr="00B61C87" w:rsidRDefault="008367CF" w:rsidP="00C4120C">
      <w:pPr>
        <w:ind w:left="720"/>
        <w:rPr>
          <w:rFonts w:ascii="Times New Roman" w:eastAsia="Times" w:hAnsi="Times New Roman" w:cs="Times New Roman"/>
        </w:rPr>
      </w:pPr>
      <w:r w:rsidRPr="00B61C87">
        <w:rPr>
          <w:rFonts w:ascii="Times New Roman" w:eastAsia="Times" w:hAnsi="Times New Roman" w:cs="Times New Roman"/>
        </w:rPr>
        <w:t xml:space="preserve">Once a conditional license application has been deemed abandoned by the Department, an applicant for a conditional license shall begin a new application for a conditional cannabis establishment license.  </w:t>
      </w:r>
    </w:p>
    <w:p w14:paraId="1A2CDD90" w14:textId="77777777" w:rsidR="00C4120C" w:rsidRDefault="00C4120C" w:rsidP="00C4120C">
      <w:pPr>
        <w:pStyle w:val="Heading2"/>
        <w:spacing w:before="0" w:after="0" w:line="240" w:lineRule="auto"/>
        <w:rPr>
          <w:rFonts w:ascii="Times New Roman" w:eastAsia="Times" w:hAnsi="Times New Roman" w:cs="Times New Roman"/>
          <w:sz w:val="22"/>
          <w:szCs w:val="22"/>
        </w:rPr>
      </w:pPr>
      <w:bookmarkStart w:id="34" w:name="_heading=h.lebpgnpluouq" w:colFirst="0" w:colLast="0"/>
      <w:bookmarkStart w:id="35" w:name="_Toc92368537"/>
      <w:bookmarkStart w:id="36" w:name="_Toc22656188"/>
      <w:bookmarkStart w:id="37" w:name="_Toc10560402"/>
      <w:bookmarkStart w:id="38" w:name="_Toc17272128"/>
      <w:bookmarkEnd w:id="34"/>
    </w:p>
    <w:p w14:paraId="39FFB2FF" w14:textId="135BD66F" w:rsidR="008367CF" w:rsidRPr="00C4120C" w:rsidRDefault="00C4120C" w:rsidP="00C4120C">
      <w:pPr>
        <w:pStyle w:val="Heading2"/>
        <w:spacing w:before="0" w:after="0" w:line="240" w:lineRule="auto"/>
        <w:rPr>
          <w:rFonts w:ascii="Times New Roman" w:hAnsi="Times New Roman" w:cs="Times New Roman"/>
          <w:b/>
          <w:bCs/>
          <w:sz w:val="22"/>
          <w:szCs w:val="22"/>
        </w:rPr>
      </w:pPr>
      <w:r w:rsidRPr="00C4120C">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D25B60">
        <w:rPr>
          <w:rFonts w:ascii="Times New Roman" w:eastAsia="Times" w:hAnsi="Times New Roman" w:cs="Times New Roman"/>
          <w:b/>
          <w:bCs/>
          <w:sz w:val="22"/>
          <w:szCs w:val="22"/>
        </w:rPr>
        <w:t>6</w:t>
      </w:r>
      <w:r w:rsidR="008367CF" w:rsidRPr="00C4120C">
        <w:rPr>
          <w:rFonts w:ascii="Times New Roman" w:eastAsia="Times" w:hAnsi="Times New Roman" w:cs="Times New Roman"/>
          <w:b/>
          <w:bCs/>
          <w:sz w:val="22"/>
          <w:szCs w:val="22"/>
        </w:rPr>
        <w:t xml:space="preserve"> - Application for Active Sample Collector License</w:t>
      </w:r>
      <w:bookmarkEnd w:id="35"/>
      <w:r w:rsidR="00B12FA1">
        <w:rPr>
          <w:rFonts w:ascii="Times New Roman" w:eastAsia="Times" w:hAnsi="Times New Roman" w:cs="Times New Roman"/>
          <w:b/>
          <w:bCs/>
          <w:sz w:val="22"/>
          <w:szCs w:val="22"/>
        </w:rPr>
        <w:t>.</w:t>
      </w:r>
      <w:r w:rsidR="008367CF" w:rsidRPr="00C4120C">
        <w:rPr>
          <w:rFonts w:ascii="Times New Roman" w:eastAsia="Times" w:hAnsi="Times New Roman" w:cs="Times New Roman"/>
          <w:b/>
          <w:bCs/>
          <w:sz w:val="22"/>
          <w:szCs w:val="22"/>
        </w:rPr>
        <w:t xml:space="preserve"> </w:t>
      </w:r>
    </w:p>
    <w:p w14:paraId="3652647D" w14:textId="77777777" w:rsidR="00C4120C" w:rsidRDefault="00C4120C" w:rsidP="00B61C87">
      <w:pPr>
        <w:rPr>
          <w:rFonts w:ascii="Times New Roman" w:eastAsia="Times" w:hAnsi="Times New Roman" w:cs="Times New Roman"/>
          <w:b/>
        </w:rPr>
      </w:pPr>
    </w:p>
    <w:p w14:paraId="2182C4AB" w14:textId="7A2063F0" w:rsidR="008367CF" w:rsidRDefault="00C4120C" w:rsidP="00C4120C">
      <w:pPr>
        <w:ind w:left="720"/>
        <w:rPr>
          <w:rFonts w:ascii="Times New Roman" w:eastAsia="Times" w:hAnsi="Times New Roman" w:cs="Times New Roman"/>
        </w:rPr>
      </w:pPr>
      <w:r>
        <w:rPr>
          <w:rFonts w:ascii="Times New Roman" w:eastAsia="Times" w:hAnsi="Times New Roman" w:cs="Times New Roman"/>
          <w:b/>
        </w:rPr>
        <w:t>(1)</w:t>
      </w:r>
      <w:r w:rsidR="008367CF" w:rsidRPr="00B61C87">
        <w:rPr>
          <w:rFonts w:ascii="Times New Roman" w:eastAsia="Times" w:hAnsi="Times New Roman" w:cs="Times New Roman"/>
          <w:b/>
        </w:rPr>
        <w:t xml:space="preserve"> Forms. </w:t>
      </w:r>
      <w:r w:rsidR="008367CF" w:rsidRPr="00B61C87">
        <w:rPr>
          <w:rFonts w:ascii="Times New Roman" w:eastAsia="Times" w:hAnsi="Times New Roman" w:cs="Times New Roman"/>
        </w:rPr>
        <w:t xml:space="preserve">An applicant shall prepare an application on forms made available by the Department along with the appropriate application fee as determined by the Department pursuant to 28-B MRS § 207 and </w:t>
      </w:r>
      <w:r w:rsidR="001E4EE5" w:rsidRPr="00A72224">
        <w:rPr>
          <w:rFonts w:ascii="Times New Roman" w:eastAsia="Times" w:hAnsi="Times New Roman" w:cs="Times New Roman"/>
        </w:rPr>
        <w:t>18-691 CMR, ch. 10, § 2</w:t>
      </w:r>
      <w:r w:rsidR="008367CF" w:rsidRPr="00A72224">
        <w:rPr>
          <w:rFonts w:ascii="Times New Roman" w:eastAsia="Times" w:hAnsi="Times New Roman" w:cs="Times New Roman"/>
        </w:rPr>
        <w:t>.</w:t>
      </w:r>
      <w:r w:rsidR="008367CF" w:rsidRPr="00B61C87">
        <w:rPr>
          <w:rFonts w:ascii="Times New Roman" w:eastAsia="Times" w:hAnsi="Times New Roman" w:cs="Times New Roman"/>
        </w:rPr>
        <w:t xml:space="preserve"> In order for an application for an active sample collector license to be considered complete, the following must be true:</w:t>
      </w:r>
    </w:p>
    <w:p w14:paraId="2D7ACC35" w14:textId="77777777" w:rsidR="00C4120C" w:rsidRDefault="00C4120C" w:rsidP="00C4120C">
      <w:pPr>
        <w:ind w:left="720"/>
        <w:rPr>
          <w:rFonts w:ascii="Times New Roman" w:eastAsia="Times" w:hAnsi="Times New Roman" w:cs="Times New Roman"/>
        </w:rPr>
      </w:pPr>
    </w:p>
    <w:p w14:paraId="30BF9A68" w14:textId="22C8BD8C" w:rsidR="008367CF" w:rsidRDefault="00C4120C" w:rsidP="00C4120C">
      <w:pPr>
        <w:ind w:left="144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 xml:space="preserve">An applicant for a sample collector license must meet all </w:t>
      </w:r>
      <w:r w:rsidR="00D7474E">
        <w:rPr>
          <w:rFonts w:ascii="Times New Roman" w:eastAsia="Times" w:hAnsi="Times New Roman" w:cs="Times New Roman"/>
        </w:rPr>
        <w:t xml:space="preserve">applicable requirements </w:t>
      </w:r>
      <w:r w:rsidR="008367CF" w:rsidRPr="00B61C87">
        <w:rPr>
          <w:rFonts w:ascii="Times New Roman" w:eastAsia="Times" w:hAnsi="Times New Roman" w:cs="Times New Roman"/>
        </w:rPr>
        <w:t xml:space="preserve">of the </w:t>
      </w:r>
      <w:r w:rsidR="00D7474E" w:rsidRPr="00A72224">
        <w:rPr>
          <w:rFonts w:ascii="Times New Roman" w:eastAsia="Times" w:hAnsi="Times New Roman" w:cs="Times New Roman"/>
        </w:rPr>
        <w:t>rule</w:t>
      </w:r>
      <w:r w:rsidR="00D7474E">
        <w:rPr>
          <w:rFonts w:ascii="Times New Roman" w:eastAsia="Times" w:hAnsi="Times New Roman" w:cs="Times New Roman"/>
        </w:rPr>
        <w:t xml:space="preserve">s </w:t>
      </w:r>
      <w:r w:rsidR="00602E96">
        <w:rPr>
          <w:rFonts w:ascii="Times New Roman" w:eastAsia="Times" w:hAnsi="Times New Roman" w:cs="Times New Roman"/>
        </w:rPr>
        <w:t>governing the adult use cannabis program</w:t>
      </w:r>
      <w:r w:rsidR="008367CF" w:rsidRPr="00B61C87">
        <w:rPr>
          <w:rFonts w:ascii="Times New Roman" w:eastAsia="Times" w:hAnsi="Times New Roman" w:cs="Times New Roman"/>
        </w:rPr>
        <w:t xml:space="preserve">. </w:t>
      </w:r>
    </w:p>
    <w:p w14:paraId="2B263BE2" w14:textId="77777777" w:rsidR="00C4120C" w:rsidRDefault="00C4120C" w:rsidP="00C4120C">
      <w:pPr>
        <w:ind w:left="1440"/>
        <w:rPr>
          <w:rFonts w:ascii="Times New Roman" w:eastAsia="Times" w:hAnsi="Times New Roman" w:cs="Times New Roman"/>
          <w:b/>
          <w:bCs/>
        </w:rPr>
      </w:pPr>
    </w:p>
    <w:p w14:paraId="419349CB" w14:textId="09DBA843" w:rsidR="008367CF" w:rsidRDefault="00C4120C" w:rsidP="00C4120C">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An applicant for a sample collector license shall include on forms supplied by the Department, as well as attachments thereto, all information requested by the Department, including without limitation information described in the </w:t>
      </w:r>
      <w:r w:rsidR="008367CF" w:rsidRPr="00A72224">
        <w:rPr>
          <w:rFonts w:ascii="Times New Roman" w:eastAsia="Times" w:hAnsi="Times New Roman" w:cs="Times New Roman"/>
        </w:rPr>
        <w:t>section</w:t>
      </w:r>
      <w:r w:rsidR="008367CF" w:rsidRPr="00B61C87">
        <w:rPr>
          <w:rFonts w:ascii="Times New Roman" w:eastAsia="Times" w:hAnsi="Times New Roman" w:cs="Times New Roman"/>
        </w:rPr>
        <w:t>s referenced in sub</w:t>
      </w:r>
      <w:r w:rsidR="008367CF" w:rsidRPr="00A72224">
        <w:rPr>
          <w:rFonts w:ascii="Times New Roman" w:eastAsia="Times" w:hAnsi="Times New Roman" w:cs="Times New Roman"/>
        </w:rPr>
        <w:t>section</w:t>
      </w:r>
      <w:r w:rsidR="008367CF" w:rsidRPr="00B61C87">
        <w:rPr>
          <w:rFonts w:ascii="Times New Roman" w:eastAsia="Times" w:hAnsi="Times New Roman" w:cs="Times New Roman"/>
        </w:rPr>
        <w:t xml:space="preserve"> A above and:</w:t>
      </w:r>
    </w:p>
    <w:p w14:paraId="0BA4747F" w14:textId="77777777" w:rsidR="00C4120C" w:rsidRDefault="00C4120C" w:rsidP="00C4120C">
      <w:pPr>
        <w:ind w:left="1440"/>
        <w:rPr>
          <w:rFonts w:ascii="Times New Roman" w:eastAsia="Times" w:hAnsi="Times New Roman" w:cs="Times New Roman"/>
          <w:b/>
          <w:bCs/>
        </w:rPr>
      </w:pPr>
    </w:p>
    <w:p w14:paraId="4A82CB8F" w14:textId="58D223E7" w:rsidR="008367CF" w:rsidRDefault="515F4FC5" w:rsidP="00862550">
      <w:pPr>
        <w:ind w:left="2160"/>
        <w:rPr>
          <w:rFonts w:ascii="Times New Roman" w:eastAsia="Times" w:hAnsi="Times New Roman" w:cs="Times New Roman"/>
        </w:rPr>
      </w:pPr>
      <w:r w:rsidRPr="2D91DC13">
        <w:rPr>
          <w:rFonts w:ascii="Times New Roman" w:eastAsia="Times" w:hAnsi="Times New Roman" w:cs="Times New Roman"/>
          <w:b/>
          <w:bCs/>
        </w:rPr>
        <w:t xml:space="preserve">(1) </w:t>
      </w:r>
      <w:r w:rsidR="3ECCFA1E" w:rsidRPr="2D91DC13">
        <w:rPr>
          <w:rFonts w:ascii="Times New Roman" w:eastAsia="Times" w:hAnsi="Times New Roman" w:cs="Times New Roman"/>
        </w:rPr>
        <w:t>A</w:t>
      </w:r>
      <w:r w:rsidR="39FE73B6" w:rsidRPr="2D91DC13">
        <w:rPr>
          <w:rFonts w:ascii="Times New Roman" w:eastAsia="Times" w:hAnsi="Times New Roman" w:cs="Times New Roman"/>
        </w:rPr>
        <w:t xml:space="preserve"> facility</w:t>
      </w:r>
      <w:r w:rsidR="3ECCFA1E" w:rsidRPr="2D91DC13">
        <w:rPr>
          <w:rFonts w:ascii="Times New Roman" w:eastAsia="Times" w:hAnsi="Times New Roman" w:cs="Times New Roman"/>
        </w:rPr>
        <w:t xml:space="preserve"> plan including an indication of whether the licensee does not intend to conduct authorized activities during any business hours. The applicant shall indicate any business days or hours, as defined in </w:t>
      </w:r>
      <w:r w:rsidR="207D367E" w:rsidRPr="2D91DC13">
        <w:rPr>
          <w:rFonts w:ascii="Times New Roman" w:eastAsia="Times" w:hAnsi="Times New Roman" w:cs="Times New Roman"/>
        </w:rPr>
        <w:t xml:space="preserve">18-691 CMR, ch. </w:t>
      </w:r>
      <w:r w:rsidR="078547AA" w:rsidRPr="2D91DC13">
        <w:rPr>
          <w:rFonts w:ascii="Times New Roman" w:eastAsia="Times" w:hAnsi="Times New Roman" w:cs="Times New Roman"/>
        </w:rPr>
        <w:t>10</w:t>
      </w:r>
      <w:r w:rsidR="3ECCFA1E" w:rsidRPr="2D91DC13">
        <w:rPr>
          <w:rFonts w:ascii="Times New Roman" w:eastAsia="Times" w:hAnsi="Times New Roman" w:cs="Times New Roman"/>
        </w:rPr>
        <w:t>, it does not intend to conduct authorized activities;</w:t>
      </w:r>
    </w:p>
    <w:p w14:paraId="149886A5" w14:textId="77777777" w:rsidR="00862550" w:rsidRDefault="00862550" w:rsidP="00862550">
      <w:pPr>
        <w:ind w:left="2160"/>
        <w:rPr>
          <w:rFonts w:ascii="Times New Roman" w:eastAsia="Times" w:hAnsi="Times New Roman" w:cs="Times New Roman"/>
          <w:b/>
          <w:bCs/>
        </w:rPr>
      </w:pPr>
    </w:p>
    <w:p w14:paraId="16C80C7C" w14:textId="01DC6097"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Designation of a place of business or home office where records and equipment are appropriately and securely stored, including a description of where the Department can inspect all required records upon request;</w:t>
      </w:r>
    </w:p>
    <w:p w14:paraId="324F6ED1" w14:textId="77777777" w:rsidR="00862550" w:rsidRDefault="00862550" w:rsidP="00862550">
      <w:pPr>
        <w:ind w:left="2160"/>
        <w:rPr>
          <w:rFonts w:ascii="Times New Roman" w:eastAsia="Times" w:hAnsi="Times New Roman" w:cs="Times New Roman"/>
          <w:b/>
          <w:bCs/>
        </w:rPr>
      </w:pPr>
    </w:p>
    <w:p w14:paraId="1393BB3B" w14:textId="1A2413E1"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A statement asserting whether the sample collector’s operational assets will be owned or leased by a person or entity other than the applicant;</w:t>
      </w:r>
    </w:p>
    <w:p w14:paraId="05385168" w14:textId="77777777" w:rsidR="00862550" w:rsidRDefault="00862550" w:rsidP="00862550">
      <w:pPr>
        <w:ind w:left="2160"/>
        <w:rPr>
          <w:rFonts w:ascii="Times New Roman" w:eastAsia="Times" w:hAnsi="Times New Roman" w:cs="Times New Roman"/>
          <w:b/>
          <w:bCs/>
        </w:rPr>
      </w:pPr>
    </w:p>
    <w:p w14:paraId="2582732B" w14:textId="04E4E3AB"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A written policy that, as indicated by signature, ensures management and personnel are free from any undue internal and external commercial, financial and other pressures, and influences that may adversely affect the quality of the sample collector’s work, diminish confidence in the sample collector’s competence, impartiality, judgment or operational integrity, as well as a signed disclosure by the owner</w:t>
      </w:r>
      <w:r w:rsidR="006B39F4">
        <w:rPr>
          <w:rFonts w:ascii="Times New Roman" w:eastAsia="Times" w:hAnsi="Times New Roman" w:cs="Times New Roman"/>
        </w:rPr>
        <w:t xml:space="preserve">(s) and </w:t>
      </w:r>
      <w:r w:rsidR="00627867">
        <w:rPr>
          <w:rFonts w:ascii="Times New Roman" w:eastAsia="Times" w:hAnsi="Times New Roman" w:cs="Times New Roman"/>
        </w:rPr>
        <w:t>principal</w:t>
      </w:r>
      <w:r w:rsidR="008367CF" w:rsidRPr="00B61C87">
        <w:rPr>
          <w:rFonts w:ascii="Times New Roman" w:eastAsia="Times" w:hAnsi="Times New Roman" w:cs="Times New Roman"/>
        </w:rPr>
        <w:t xml:space="preserve">(s) stating that there is no financial conflict with, interest in, investment in, landlord-tenant relationship with or loan to a cultivation facility, products manufacturing facility, cannabis store, registered caregiver or registered dispensary; </w:t>
      </w:r>
    </w:p>
    <w:p w14:paraId="55E4B100" w14:textId="77777777" w:rsidR="00862550" w:rsidRDefault="00862550" w:rsidP="00862550">
      <w:pPr>
        <w:ind w:left="2160"/>
        <w:rPr>
          <w:rFonts w:ascii="Times New Roman" w:eastAsia="Times" w:hAnsi="Times New Roman" w:cs="Times New Roman"/>
          <w:b/>
          <w:bCs/>
        </w:rPr>
      </w:pPr>
    </w:p>
    <w:p w14:paraId="1888FCF5" w14:textId="22759A12"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(5) </w:t>
      </w:r>
      <w:r w:rsidR="008367CF" w:rsidRPr="00B61C87">
        <w:rPr>
          <w:rFonts w:ascii="Times New Roman" w:eastAsia="Times" w:hAnsi="Times New Roman" w:cs="Times New Roman"/>
        </w:rPr>
        <w:t>A description of the organization and management structure of the sample collector, and its place in any parent organization;</w:t>
      </w:r>
    </w:p>
    <w:p w14:paraId="734D80FE" w14:textId="77777777" w:rsidR="00862550" w:rsidRDefault="00862550" w:rsidP="00862550">
      <w:pPr>
        <w:ind w:left="2160"/>
        <w:rPr>
          <w:rFonts w:ascii="Times New Roman" w:eastAsia="Times" w:hAnsi="Times New Roman" w:cs="Times New Roman"/>
          <w:b/>
          <w:bCs/>
        </w:rPr>
      </w:pPr>
    </w:p>
    <w:p w14:paraId="5A5D0FA7" w14:textId="537CCE0E"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(6) </w:t>
      </w:r>
      <w:r w:rsidR="008367CF" w:rsidRPr="00B61C87">
        <w:rPr>
          <w:rFonts w:ascii="Times New Roman" w:eastAsia="Times" w:hAnsi="Times New Roman" w:cs="Times New Roman"/>
        </w:rPr>
        <w:t xml:space="preserve">Written policies and procedures that ensure that protection of the sample collector’s clients’ confidential information and proprietary rights; and </w:t>
      </w:r>
    </w:p>
    <w:p w14:paraId="5204F42E" w14:textId="77777777" w:rsidR="00862550" w:rsidRDefault="00862550" w:rsidP="00862550">
      <w:pPr>
        <w:ind w:left="2160"/>
        <w:rPr>
          <w:rFonts w:ascii="Times New Roman" w:eastAsia="Times" w:hAnsi="Times New Roman" w:cs="Times New Roman"/>
          <w:b/>
          <w:bCs/>
        </w:rPr>
      </w:pPr>
    </w:p>
    <w:p w14:paraId="3F2E72E7" w14:textId="449EA21F" w:rsidR="008367CF" w:rsidRDefault="00862550" w:rsidP="00862550">
      <w:pPr>
        <w:ind w:left="2160"/>
        <w:rPr>
          <w:rFonts w:ascii="Times New Roman" w:eastAsia="Times" w:hAnsi="Times New Roman" w:cs="Times New Roman"/>
        </w:rPr>
      </w:pPr>
      <w:r>
        <w:rPr>
          <w:rFonts w:ascii="Times New Roman" w:eastAsia="Times" w:hAnsi="Times New Roman" w:cs="Times New Roman"/>
          <w:b/>
          <w:bCs/>
        </w:rPr>
        <w:t xml:space="preserve">(7) </w:t>
      </w:r>
      <w:r w:rsidR="008367CF" w:rsidRPr="00B61C87">
        <w:rPr>
          <w:rFonts w:ascii="Times New Roman" w:eastAsia="Times" w:hAnsi="Times New Roman" w:cs="Times New Roman"/>
        </w:rPr>
        <w:t>Proof that the applicant has an inventory tracking system account activated and functional.</w:t>
      </w:r>
    </w:p>
    <w:p w14:paraId="6CD1C013" w14:textId="77777777" w:rsidR="00862550" w:rsidRDefault="00862550" w:rsidP="00862550">
      <w:pPr>
        <w:rPr>
          <w:rFonts w:ascii="Times New Roman" w:eastAsia="Times" w:hAnsi="Times New Roman" w:cs="Times New Roman"/>
          <w:b/>
          <w:bCs/>
        </w:rPr>
      </w:pPr>
    </w:p>
    <w:p w14:paraId="73FADDB5" w14:textId="6826B0C5" w:rsidR="008367CF" w:rsidRDefault="00862550" w:rsidP="00862550">
      <w:pPr>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t xml:space="preserve">(C) </w:t>
      </w:r>
      <w:r w:rsidR="008367CF" w:rsidRPr="00B61C87">
        <w:rPr>
          <w:rFonts w:ascii="Times New Roman" w:eastAsia="Times" w:hAnsi="Times New Roman" w:cs="Times New Roman"/>
        </w:rPr>
        <w:t>All applications must be complete and accurate in every material detail.</w:t>
      </w:r>
    </w:p>
    <w:p w14:paraId="7E14AD2D" w14:textId="77777777" w:rsidR="00862550" w:rsidRDefault="00862550" w:rsidP="00862550">
      <w:pPr>
        <w:rPr>
          <w:rFonts w:ascii="Times New Roman" w:eastAsia="Times" w:hAnsi="Times New Roman" w:cs="Times New Roman"/>
        </w:rPr>
      </w:pPr>
    </w:p>
    <w:p w14:paraId="7A186821" w14:textId="1BC6EEFF" w:rsidR="008367CF" w:rsidRDefault="00862550" w:rsidP="00862550">
      <w:pPr>
        <w:ind w:left="1440"/>
        <w:rPr>
          <w:rFonts w:ascii="Times New Roman" w:eastAsia="Times" w:hAnsi="Times New Roman" w:cs="Times New Roman"/>
        </w:rPr>
      </w:pPr>
      <w:r w:rsidRPr="00862550">
        <w:rPr>
          <w:rFonts w:ascii="Times New Roman" w:eastAsia="Times" w:hAnsi="Times New Roman" w:cs="Times New Roman"/>
          <w:b/>
          <w:bCs/>
        </w:rPr>
        <w:t>(D)</w:t>
      </w:r>
      <w:r>
        <w:rPr>
          <w:rFonts w:ascii="Times New Roman" w:eastAsia="Times" w:hAnsi="Times New Roman" w:cs="Times New Roman"/>
          <w:b/>
          <w:bCs/>
        </w:rPr>
        <w:t xml:space="preserve"> </w:t>
      </w:r>
      <w:r w:rsidR="008367CF" w:rsidRPr="00B61C87">
        <w:rPr>
          <w:rFonts w:ascii="Times New Roman" w:eastAsia="Times" w:hAnsi="Times New Roman" w:cs="Times New Roman"/>
        </w:rPr>
        <w:t>An application for an active sample collector license is considered incomplete until the Department is in possession of all required forms, supplemental information, criminal history record checks and any other requirements</w:t>
      </w:r>
      <w:r w:rsidR="00550BFC">
        <w:rPr>
          <w:rFonts w:ascii="Times New Roman" w:eastAsia="Times" w:hAnsi="Times New Roman" w:cs="Times New Roman"/>
        </w:rPr>
        <w:t xml:space="preserve"> </w:t>
      </w:r>
      <w:r w:rsidR="008367CF" w:rsidRPr="00B61C87">
        <w:rPr>
          <w:rFonts w:ascii="Times New Roman" w:eastAsia="Times" w:hAnsi="Times New Roman" w:cs="Times New Roman"/>
        </w:rPr>
        <w:t xml:space="preserve">of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xml:space="preserve">. </w:t>
      </w:r>
    </w:p>
    <w:p w14:paraId="506DAD5A" w14:textId="77777777" w:rsidR="00862550" w:rsidRDefault="00862550" w:rsidP="00862550">
      <w:pPr>
        <w:ind w:left="1440"/>
        <w:rPr>
          <w:rFonts w:ascii="Times New Roman" w:eastAsia="Times" w:hAnsi="Times New Roman" w:cs="Times New Roman"/>
          <w:b/>
          <w:bCs/>
        </w:rPr>
      </w:pPr>
    </w:p>
    <w:p w14:paraId="155FB21A" w14:textId="39CB7265" w:rsidR="008367CF" w:rsidRPr="00862550" w:rsidRDefault="00862550" w:rsidP="00862550">
      <w:pPr>
        <w:ind w:left="1440"/>
        <w:rPr>
          <w:rFonts w:ascii="Times New Roman" w:eastAsia="Times" w:hAnsi="Times New Roman" w:cs="Times New Roman"/>
          <w:b/>
          <w:bCs/>
        </w:rPr>
      </w:pPr>
      <w:r>
        <w:rPr>
          <w:rFonts w:ascii="Times New Roman" w:eastAsia="Times" w:hAnsi="Times New Roman" w:cs="Times New Roman"/>
          <w:b/>
          <w:bCs/>
        </w:rPr>
        <w:t xml:space="preserve">(E) </w:t>
      </w:r>
      <w:r w:rsidR="008367CF" w:rsidRPr="00B61C87">
        <w:rPr>
          <w:rFonts w:ascii="Times New Roman" w:eastAsia="Times" w:hAnsi="Times New Roman" w:cs="Times New Roman"/>
        </w:rPr>
        <w:t xml:space="preserve">A license issued to a cannabis establishment or an individual constitutes a revocable privilege. The burden of proving an </w:t>
      </w:r>
      <w:r w:rsidR="00550BFC">
        <w:rPr>
          <w:rFonts w:ascii="Times New Roman" w:eastAsia="Times" w:hAnsi="Times New Roman" w:cs="Times New Roman"/>
        </w:rPr>
        <w:t>a</w:t>
      </w:r>
      <w:r w:rsidR="008367CF" w:rsidRPr="00B61C87">
        <w:rPr>
          <w:rFonts w:ascii="Times New Roman" w:eastAsia="Times" w:hAnsi="Times New Roman" w:cs="Times New Roman"/>
        </w:rPr>
        <w:t>pplicant’s qualifications for licensure rests at all times with the applicant.</w:t>
      </w:r>
    </w:p>
    <w:p w14:paraId="13404985" w14:textId="77777777" w:rsidR="008367CF" w:rsidRPr="00B61C87" w:rsidRDefault="008367CF" w:rsidP="00B61C87">
      <w:pPr>
        <w:tabs>
          <w:tab w:val="left" w:pos="1512"/>
        </w:tabs>
        <w:ind w:right="72"/>
        <w:rPr>
          <w:rFonts w:ascii="Times New Roman" w:eastAsia="Times" w:hAnsi="Times New Roman" w:cs="Times New Roman"/>
        </w:rPr>
      </w:pPr>
    </w:p>
    <w:p w14:paraId="24511E07" w14:textId="77777777" w:rsidR="008367CF" w:rsidRPr="00B61C87" w:rsidRDefault="008367CF" w:rsidP="00853D29">
      <w:pPr>
        <w:ind w:left="720"/>
        <w:rPr>
          <w:rFonts w:ascii="Times New Roman" w:eastAsia="Times" w:hAnsi="Times New Roman" w:cs="Times New Roman"/>
        </w:rPr>
      </w:pPr>
      <w:r w:rsidRPr="00B61C87">
        <w:rPr>
          <w:rFonts w:ascii="Times New Roman" w:eastAsia="Times" w:hAnsi="Times New Roman" w:cs="Times New Roman"/>
        </w:rPr>
        <w:lastRenderedPageBreak/>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 402(3) in a response to a request for records and information under the Maine Freedom of Access Act. </w:t>
      </w:r>
    </w:p>
    <w:p w14:paraId="56F9BA8C" w14:textId="77777777" w:rsidR="008367CF" w:rsidRPr="00B61C87" w:rsidRDefault="008367CF" w:rsidP="00B61C87">
      <w:pPr>
        <w:tabs>
          <w:tab w:val="left" w:pos="1512"/>
        </w:tabs>
        <w:ind w:right="72"/>
        <w:rPr>
          <w:rFonts w:ascii="Times New Roman" w:eastAsia="Times" w:hAnsi="Times New Roman" w:cs="Times New Roman"/>
          <w:b/>
        </w:rPr>
      </w:pPr>
    </w:p>
    <w:p w14:paraId="45767C0E" w14:textId="4CF06AA7" w:rsidR="008367CF" w:rsidRDefault="0041229C" w:rsidP="0041229C">
      <w:pPr>
        <w:ind w:left="720" w:right="72"/>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b/>
        </w:rPr>
        <w:t xml:space="preserve">Vehicle </w:t>
      </w:r>
      <w:r w:rsidR="001353C8">
        <w:rPr>
          <w:rFonts w:ascii="Times New Roman" w:eastAsia="Times" w:hAnsi="Times New Roman" w:cs="Times New Roman"/>
          <w:b/>
        </w:rPr>
        <w:t>R</w:t>
      </w:r>
      <w:r w:rsidR="008367CF" w:rsidRPr="00B61C87">
        <w:rPr>
          <w:rFonts w:ascii="Times New Roman" w:eastAsia="Times" w:hAnsi="Times New Roman" w:cs="Times New Roman"/>
          <w:b/>
        </w:rPr>
        <w:t xml:space="preserve">equirements. </w:t>
      </w:r>
      <w:r w:rsidR="008367CF" w:rsidRPr="00B61C87">
        <w:rPr>
          <w:rFonts w:ascii="Times New Roman" w:eastAsia="Times" w:hAnsi="Times New Roman" w:cs="Times New Roman"/>
        </w:rPr>
        <w:t>An applicant for an active sample collector license must provide the following information to the Department for each vehicle that will be used to transport samples:</w:t>
      </w:r>
    </w:p>
    <w:p w14:paraId="3158D74B" w14:textId="77777777" w:rsidR="0041229C" w:rsidRDefault="0041229C" w:rsidP="0041229C">
      <w:pPr>
        <w:ind w:left="720" w:right="72"/>
        <w:rPr>
          <w:rFonts w:ascii="Times New Roman" w:eastAsia="Times" w:hAnsi="Times New Roman" w:cs="Times New Roman"/>
        </w:rPr>
      </w:pPr>
    </w:p>
    <w:p w14:paraId="6D81EDD7" w14:textId="2A6B7A3B" w:rsidR="008367CF" w:rsidRDefault="0041229C" w:rsidP="0041229C">
      <w:pPr>
        <w:ind w:left="720" w:right="72"/>
        <w:rPr>
          <w:rFonts w:ascii="Times New Roman" w:eastAsia="Times" w:hAnsi="Times New Roman" w:cs="Times New Roman"/>
        </w:rPr>
      </w:pPr>
      <w:r>
        <w:rPr>
          <w:rFonts w:ascii="Times New Roman" w:eastAsia="Times" w:hAnsi="Times New Roman" w:cs="Times New Roman"/>
        </w:rPr>
        <w:tab/>
      </w:r>
      <w:r w:rsidRPr="0041229C">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Proof of a valid insurance policy;</w:t>
      </w:r>
    </w:p>
    <w:p w14:paraId="73468F6B" w14:textId="77777777" w:rsidR="0041229C" w:rsidRDefault="0041229C" w:rsidP="0041229C">
      <w:pPr>
        <w:ind w:left="720" w:right="72"/>
        <w:rPr>
          <w:rFonts w:ascii="Times New Roman" w:eastAsia="Times" w:hAnsi="Times New Roman" w:cs="Times New Roman"/>
          <w:b/>
          <w:bCs/>
        </w:rPr>
      </w:pPr>
    </w:p>
    <w:p w14:paraId="2C8E3942" w14:textId="38F16AC6" w:rsidR="008367CF" w:rsidRDefault="0041229C" w:rsidP="0041229C">
      <w:pPr>
        <w:ind w:left="1440" w:right="72"/>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A description, with photos as necessary, of the locked compartment to be used to secure samples; and</w:t>
      </w:r>
    </w:p>
    <w:p w14:paraId="4C37EFA2" w14:textId="77777777" w:rsidR="0041229C" w:rsidRDefault="0041229C" w:rsidP="0041229C">
      <w:pPr>
        <w:ind w:left="1440" w:right="72"/>
        <w:rPr>
          <w:rFonts w:ascii="Times New Roman" w:eastAsia="Times" w:hAnsi="Times New Roman" w:cs="Times New Roman"/>
          <w:b/>
          <w:bCs/>
        </w:rPr>
      </w:pPr>
    </w:p>
    <w:p w14:paraId="67375F08" w14:textId="283ACDFA" w:rsidR="008367CF" w:rsidRPr="0041229C" w:rsidRDefault="0041229C" w:rsidP="0041229C">
      <w:pPr>
        <w:ind w:left="1440" w:right="72"/>
        <w:rPr>
          <w:rFonts w:ascii="Times New Roman" w:eastAsia="Times" w:hAnsi="Times New Roman" w:cs="Times New Roman"/>
          <w:b/>
          <w:bCs/>
        </w:rPr>
      </w:pPr>
      <w:r>
        <w:rPr>
          <w:rFonts w:ascii="Times New Roman" w:eastAsia="Times" w:hAnsi="Times New Roman" w:cs="Times New Roman"/>
          <w:b/>
          <w:bCs/>
        </w:rPr>
        <w:t xml:space="preserve">(C) </w:t>
      </w:r>
      <w:r w:rsidR="008367CF" w:rsidRPr="00B61C87">
        <w:rPr>
          <w:rFonts w:ascii="Times New Roman" w:eastAsia="Times" w:hAnsi="Times New Roman" w:cs="Times New Roman"/>
        </w:rPr>
        <w:t>A description of how the sample collector will maintain samples within the appropriate temperature range.</w:t>
      </w:r>
    </w:p>
    <w:p w14:paraId="5245AFBD" w14:textId="77777777" w:rsidR="008367CF" w:rsidRPr="00B61C87" w:rsidRDefault="008367CF" w:rsidP="00B61C87">
      <w:pPr>
        <w:tabs>
          <w:tab w:val="left" w:pos="1512"/>
        </w:tabs>
        <w:ind w:left="720" w:right="72"/>
        <w:rPr>
          <w:rFonts w:ascii="Times New Roman" w:eastAsia="Times" w:hAnsi="Times New Roman" w:cs="Times New Roman"/>
        </w:rPr>
      </w:pPr>
    </w:p>
    <w:p w14:paraId="5673CCD6" w14:textId="3E3859F7" w:rsidR="008367CF" w:rsidRDefault="0041229C" w:rsidP="0041229C">
      <w:pPr>
        <w:ind w:left="720"/>
        <w:rPr>
          <w:rFonts w:ascii="Times New Roman" w:eastAsia="Times" w:hAnsi="Times New Roman" w:cs="Times New Roman"/>
        </w:rPr>
      </w:pPr>
      <w:r>
        <w:rPr>
          <w:rFonts w:ascii="Times New Roman" w:eastAsia="Times" w:hAnsi="Times New Roman" w:cs="Times New Roman"/>
          <w:b/>
        </w:rPr>
        <w:t xml:space="preserve">(3) </w:t>
      </w:r>
      <w:r w:rsidR="008367CF" w:rsidRPr="00B61C87">
        <w:rPr>
          <w:rFonts w:ascii="Times New Roman" w:eastAsia="Times" w:hAnsi="Times New Roman" w:cs="Times New Roman"/>
          <w:b/>
        </w:rPr>
        <w:t xml:space="preserve">Payment of Fees. </w:t>
      </w:r>
      <w:r w:rsidR="008367CF" w:rsidRPr="00B61C87">
        <w:rPr>
          <w:rFonts w:ascii="Times New Roman" w:eastAsia="Times" w:hAnsi="Times New Roman" w:cs="Times New Roman"/>
        </w:rPr>
        <w:t xml:space="preserve">Before issuing an active license, the Department shall invoice the applicant for the applicable fee as determined by the Department pursuant to Title 28-B and </w:t>
      </w:r>
      <w:r w:rsidR="00550BFC">
        <w:rPr>
          <w:rFonts w:ascii="Times New Roman" w:eastAsia="Times" w:hAnsi="Times New Roman" w:cs="Times New Roman"/>
        </w:rPr>
        <w:t>18-691 CMR, ch. 10, § 2</w:t>
      </w:r>
      <w:r w:rsidR="008367CF" w:rsidRPr="00B61C87">
        <w:rPr>
          <w:rFonts w:ascii="Times New Roman" w:eastAsia="Times" w:hAnsi="Times New Roman" w:cs="Times New Roman"/>
        </w:rPr>
        <w:t>. The Department shall not accept any license fees except pursuant to such invoice.</w:t>
      </w:r>
    </w:p>
    <w:p w14:paraId="0660877B" w14:textId="77777777" w:rsidR="00B61C87" w:rsidRPr="00B61C87" w:rsidRDefault="00B61C87" w:rsidP="00B61C87">
      <w:pPr>
        <w:rPr>
          <w:rFonts w:ascii="Times New Roman" w:eastAsia="Times" w:hAnsi="Times New Roman" w:cs="Times New Roman"/>
        </w:rPr>
      </w:pPr>
    </w:p>
    <w:p w14:paraId="33860C27" w14:textId="10B83A73" w:rsidR="008367CF" w:rsidRPr="0041229C" w:rsidRDefault="0041229C" w:rsidP="0041229C">
      <w:pPr>
        <w:pStyle w:val="Heading2"/>
        <w:spacing w:before="0" w:after="0" w:line="240" w:lineRule="auto"/>
        <w:rPr>
          <w:rFonts w:ascii="Times New Roman" w:eastAsia="Times" w:hAnsi="Times New Roman" w:cs="Times New Roman"/>
          <w:b/>
          <w:bCs/>
          <w:sz w:val="22"/>
          <w:szCs w:val="22"/>
        </w:rPr>
      </w:pPr>
      <w:bookmarkStart w:id="39" w:name="_heading=h.4zh73unf2kjd" w:colFirst="0" w:colLast="0"/>
      <w:bookmarkStart w:id="40" w:name="_Toc92368538"/>
      <w:bookmarkEnd w:id="39"/>
      <w:r w:rsidRPr="0041229C">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1D1B57">
        <w:rPr>
          <w:rFonts w:ascii="Times New Roman" w:eastAsia="Times" w:hAnsi="Times New Roman" w:cs="Times New Roman"/>
          <w:b/>
          <w:bCs/>
          <w:sz w:val="22"/>
          <w:szCs w:val="22"/>
        </w:rPr>
        <w:t>7</w:t>
      </w:r>
      <w:r w:rsidR="008367CF" w:rsidRPr="0041229C">
        <w:rPr>
          <w:rFonts w:ascii="Times New Roman" w:eastAsia="Times" w:hAnsi="Times New Roman" w:cs="Times New Roman"/>
          <w:b/>
          <w:bCs/>
          <w:sz w:val="22"/>
          <w:szCs w:val="22"/>
        </w:rPr>
        <w:t xml:space="preserve"> - Department Review of Applications for Conditional </w:t>
      </w:r>
      <w:bookmarkEnd w:id="36"/>
      <w:bookmarkEnd w:id="37"/>
      <w:bookmarkEnd w:id="38"/>
      <w:r w:rsidR="008367CF" w:rsidRPr="0041229C">
        <w:rPr>
          <w:rFonts w:ascii="Times New Roman" w:eastAsia="Times" w:hAnsi="Times New Roman" w:cs="Times New Roman"/>
          <w:b/>
          <w:bCs/>
          <w:sz w:val="22"/>
          <w:szCs w:val="22"/>
        </w:rPr>
        <w:t xml:space="preserve">Licenses </w:t>
      </w:r>
      <w:r w:rsidR="009B6871">
        <w:rPr>
          <w:rFonts w:ascii="Times New Roman" w:eastAsia="Times" w:hAnsi="Times New Roman" w:cs="Times New Roman"/>
          <w:b/>
          <w:bCs/>
          <w:sz w:val="22"/>
          <w:szCs w:val="22"/>
        </w:rPr>
        <w:t>&amp;</w:t>
      </w:r>
      <w:r w:rsidR="009B6871" w:rsidRPr="0041229C">
        <w:rPr>
          <w:rFonts w:ascii="Times New Roman" w:eastAsia="Times" w:hAnsi="Times New Roman" w:cs="Times New Roman"/>
          <w:b/>
          <w:bCs/>
          <w:sz w:val="22"/>
          <w:szCs w:val="22"/>
        </w:rPr>
        <w:t xml:space="preserve"> </w:t>
      </w:r>
      <w:r w:rsidR="008367CF" w:rsidRPr="0041229C">
        <w:rPr>
          <w:rFonts w:ascii="Times New Roman" w:eastAsia="Times" w:hAnsi="Times New Roman" w:cs="Times New Roman"/>
          <w:b/>
          <w:bCs/>
          <w:sz w:val="22"/>
          <w:szCs w:val="22"/>
        </w:rPr>
        <w:t>Active Sample Collector License</w:t>
      </w:r>
      <w:bookmarkEnd w:id="40"/>
      <w:r w:rsidR="00B12FA1">
        <w:rPr>
          <w:rFonts w:ascii="Times New Roman" w:eastAsia="Times" w:hAnsi="Times New Roman" w:cs="Times New Roman"/>
          <w:b/>
          <w:bCs/>
          <w:sz w:val="22"/>
          <w:szCs w:val="22"/>
        </w:rPr>
        <w:t>.</w:t>
      </w:r>
    </w:p>
    <w:p w14:paraId="39A3C857" w14:textId="77777777" w:rsidR="00B61C87" w:rsidRDefault="00B61C87" w:rsidP="00B61C87">
      <w:pPr>
        <w:rPr>
          <w:rFonts w:ascii="Times New Roman" w:eastAsia="Times" w:hAnsi="Times New Roman" w:cs="Times New Roman"/>
          <w:b/>
        </w:rPr>
      </w:pPr>
    </w:p>
    <w:p w14:paraId="388D08EA" w14:textId="6F41C8B9" w:rsidR="008367CF" w:rsidRDefault="0041229C" w:rsidP="0041229C">
      <w:pPr>
        <w:ind w:left="720"/>
        <w:rPr>
          <w:rFonts w:ascii="Times New Roman" w:eastAsia="Times" w:hAnsi="Times New Roman" w:cs="Times New Roman"/>
        </w:rPr>
      </w:pPr>
      <w:r>
        <w:rPr>
          <w:rFonts w:ascii="Times New Roman" w:eastAsia="Times" w:hAnsi="Times New Roman" w:cs="Times New Roman"/>
          <w:b/>
        </w:rPr>
        <w:t>(1)</w:t>
      </w:r>
      <w:r w:rsidR="008367CF" w:rsidRPr="00B61C87">
        <w:rPr>
          <w:rFonts w:ascii="Times New Roman" w:eastAsia="Times" w:hAnsi="Times New Roman" w:cs="Times New Roman"/>
          <w:b/>
        </w:rPr>
        <w:t xml:space="preserve"> Ownership </w:t>
      </w:r>
      <w:r w:rsidR="00130300">
        <w:rPr>
          <w:rFonts w:ascii="Times New Roman" w:eastAsia="Times" w:hAnsi="Times New Roman" w:cs="Times New Roman"/>
          <w:b/>
        </w:rPr>
        <w:t>I</w:t>
      </w:r>
      <w:r w:rsidR="008367CF" w:rsidRPr="00B61C87">
        <w:rPr>
          <w:rFonts w:ascii="Times New Roman" w:eastAsia="Times" w:hAnsi="Times New Roman" w:cs="Times New Roman"/>
          <w:b/>
        </w:rPr>
        <w:t xml:space="preserve">nterest. </w:t>
      </w:r>
      <w:r w:rsidR="008367CF" w:rsidRPr="00B61C87">
        <w:rPr>
          <w:rFonts w:ascii="Times New Roman" w:eastAsia="Times" w:hAnsi="Times New Roman" w:cs="Times New Roman"/>
        </w:rPr>
        <w:t xml:space="preserve">Except for an applicant for a cannabis testing facility license, the Department shall verify that any applicant for a cannabis establishment license is either a natural person </w:t>
      </w:r>
      <w:r w:rsidR="00D147F0">
        <w:rPr>
          <w:rFonts w:ascii="Times New Roman" w:eastAsia="Times" w:hAnsi="Times New Roman" w:cs="Times New Roman"/>
        </w:rPr>
        <w:t xml:space="preserve">or </w:t>
      </w:r>
      <w:r w:rsidR="008367CF" w:rsidRPr="00B61C87">
        <w:rPr>
          <w:rFonts w:ascii="Times New Roman" w:eastAsia="Times" w:hAnsi="Times New Roman" w:cs="Times New Roman"/>
        </w:rPr>
        <w:t xml:space="preserve">a business entity that meets the requirements of 28-B MRS </w:t>
      </w:r>
      <w:r w:rsidR="00285546">
        <w:rPr>
          <w:rFonts w:ascii="Times New Roman" w:eastAsia="Times" w:hAnsi="Times New Roman" w:cs="Times New Roman"/>
        </w:rPr>
        <w:t xml:space="preserve">and the </w:t>
      </w:r>
      <w:r w:rsidR="00285546" w:rsidRPr="00A72224">
        <w:rPr>
          <w:rFonts w:ascii="Times New Roman" w:eastAsia="Times" w:hAnsi="Times New Roman" w:cs="Times New Roman"/>
        </w:rPr>
        <w:t>rule</w:t>
      </w:r>
      <w:r w:rsidR="00285546">
        <w:rPr>
          <w:rFonts w:ascii="Times New Roman" w:eastAsia="Times" w:hAnsi="Times New Roman" w:cs="Times New Roman"/>
        </w:rPr>
        <w:t>s governing the adu</w:t>
      </w:r>
      <w:r w:rsidR="00AF4219">
        <w:rPr>
          <w:rFonts w:ascii="Times New Roman" w:eastAsia="Times" w:hAnsi="Times New Roman" w:cs="Times New Roman"/>
        </w:rPr>
        <w:t>lt use cannabis program.</w:t>
      </w:r>
      <w:r w:rsidR="008367CF" w:rsidRPr="00B61C87">
        <w:rPr>
          <w:rFonts w:ascii="Times New Roman" w:eastAsia="Times" w:hAnsi="Times New Roman" w:cs="Times New Roman"/>
        </w:rPr>
        <w:t xml:space="preserve"> </w:t>
      </w:r>
    </w:p>
    <w:p w14:paraId="02AE984A" w14:textId="77777777" w:rsidR="00E402A1" w:rsidRDefault="00E402A1" w:rsidP="0041229C">
      <w:pPr>
        <w:ind w:left="720"/>
        <w:rPr>
          <w:rFonts w:ascii="Times New Roman" w:eastAsia="Times" w:hAnsi="Times New Roman" w:cs="Times New Roman"/>
        </w:rPr>
      </w:pPr>
    </w:p>
    <w:p w14:paraId="159BBD32" w14:textId="27F9677A" w:rsidR="008367CF" w:rsidRDefault="00E402A1" w:rsidP="00E402A1">
      <w:pPr>
        <w:ind w:left="1440"/>
        <w:rPr>
          <w:rFonts w:ascii="Times New Roman" w:eastAsia="Times" w:hAnsi="Times New Roman" w:cs="Times New Roman"/>
        </w:rPr>
      </w:pPr>
      <w:r w:rsidRPr="00E402A1">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The Department may require additional information to verify that business structures, loans, franchise agreements, royalty agreements and other legal arrangements are not being used to circumvent licensing requirements including without limitation</w:t>
      </w:r>
      <w:r w:rsidR="00A4143A">
        <w:rPr>
          <w:rFonts w:ascii="Times New Roman" w:eastAsia="Times" w:hAnsi="Times New Roman" w:cs="Times New Roman"/>
        </w:rPr>
        <w:t>:</w:t>
      </w:r>
      <w:r w:rsidR="008367CF" w:rsidRPr="00B61C87">
        <w:rPr>
          <w:rFonts w:ascii="Times New Roman" w:eastAsia="Times" w:hAnsi="Times New Roman" w:cs="Times New Roman"/>
        </w:rPr>
        <w:t xml:space="preserve"> limits on common financial interests</w:t>
      </w:r>
      <w:r w:rsidR="00A4143A">
        <w:rPr>
          <w:rFonts w:ascii="Times New Roman" w:eastAsia="Times" w:hAnsi="Times New Roman" w:cs="Times New Roman"/>
        </w:rPr>
        <w:t xml:space="preserve"> </w:t>
      </w:r>
      <w:r w:rsidR="008367CF" w:rsidRPr="00B61C87">
        <w:rPr>
          <w:rFonts w:ascii="Times New Roman" w:eastAsia="Times" w:hAnsi="Times New Roman" w:cs="Times New Roman"/>
        </w:rPr>
        <w:t>and disqualifying drug offenses.</w:t>
      </w:r>
    </w:p>
    <w:p w14:paraId="1F683AA4" w14:textId="77777777" w:rsidR="00E402A1" w:rsidRDefault="00E402A1" w:rsidP="00E402A1">
      <w:pPr>
        <w:ind w:left="1440"/>
        <w:rPr>
          <w:rFonts w:ascii="Times New Roman" w:eastAsia="Times" w:hAnsi="Times New Roman" w:cs="Times New Roman"/>
          <w:b/>
          <w:bCs/>
        </w:rPr>
      </w:pPr>
    </w:p>
    <w:p w14:paraId="12B5E5E2" w14:textId="639FC73B" w:rsidR="008367CF" w:rsidRDefault="00E402A1" w:rsidP="00E402A1">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Department will ensure that issuance of both a conditional license or active license to the applicant will not result in any person having a direct or indirect financial interest in:</w:t>
      </w:r>
    </w:p>
    <w:p w14:paraId="00039FE4" w14:textId="77777777" w:rsidR="00E402A1" w:rsidRDefault="00E402A1" w:rsidP="00E402A1">
      <w:pPr>
        <w:ind w:left="1440"/>
        <w:rPr>
          <w:rFonts w:ascii="Times New Roman" w:eastAsia="Times" w:hAnsi="Times New Roman" w:cs="Times New Roman"/>
          <w:b/>
          <w:bCs/>
        </w:rPr>
      </w:pPr>
    </w:p>
    <w:p w14:paraId="6740C3D9" w14:textId="7FC8BBEC" w:rsidR="008367CF" w:rsidRDefault="00E402A1" w:rsidP="00581E70">
      <w:pPr>
        <w:ind w:left="1440"/>
        <w:rPr>
          <w:rFonts w:ascii="Times New Roman" w:eastAsia="Times" w:hAnsi="Times New Roman" w:cs="Times New Roman"/>
        </w:rPr>
      </w:pPr>
      <w:r>
        <w:rPr>
          <w:rFonts w:ascii="Times New Roman" w:eastAsia="Times" w:hAnsi="Times New Roman" w:cs="Times New Roman"/>
          <w:b/>
          <w:bCs/>
        </w:rPr>
        <w:tab/>
      </w:r>
      <w:r w:rsidR="00581E70">
        <w:rPr>
          <w:rFonts w:ascii="Times New Roman" w:eastAsia="Times" w:hAnsi="Times New Roman" w:cs="Times New Roman"/>
          <w:b/>
          <w:bCs/>
        </w:rPr>
        <w:t xml:space="preserve">(1) </w:t>
      </w:r>
      <w:r w:rsidR="008367CF" w:rsidRPr="00B61C87">
        <w:rPr>
          <w:rFonts w:ascii="Times New Roman" w:eastAsia="Times" w:hAnsi="Times New Roman" w:cs="Times New Roman"/>
        </w:rPr>
        <w:t>More than 3 cultivation facility licenses;</w:t>
      </w:r>
    </w:p>
    <w:p w14:paraId="17C24441" w14:textId="77777777" w:rsidR="00581E70" w:rsidRDefault="00581E70" w:rsidP="00581E70">
      <w:pPr>
        <w:ind w:left="1440"/>
        <w:rPr>
          <w:rFonts w:ascii="Times New Roman" w:eastAsia="Times" w:hAnsi="Times New Roman" w:cs="Times New Roman"/>
          <w:b/>
          <w:bCs/>
        </w:rPr>
      </w:pPr>
    </w:p>
    <w:p w14:paraId="3AA6573D" w14:textId="0C4963D0" w:rsidR="008367CF" w:rsidRDefault="00581E70" w:rsidP="00581E70">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28-B MRS §304; or</w:t>
      </w:r>
    </w:p>
    <w:p w14:paraId="6AC46F66" w14:textId="77777777" w:rsidR="00581E70" w:rsidRDefault="00581E70" w:rsidP="00581E70">
      <w:pPr>
        <w:ind w:left="2160"/>
        <w:rPr>
          <w:rFonts w:ascii="Times New Roman" w:eastAsia="Times" w:hAnsi="Times New Roman" w:cs="Times New Roman"/>
          <w:b/>
          <w:bCs/>
        </w:rPr>
      </w:pPr>
    </w:p>
    <w:p w14:paraId="1A6D9F39" w14:textId="752F7BF9" w:rsidR="008367CF" w:rsidRDefault="00581E70" w:rsidP="00581E70">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 xml:space="preserve">A testing facility license or sample collector license if the applicant or licensee is a caregiver or a registered caregiver or has an equity ownership interest or a partial equity ownership interest or any other type of financial </w:t>
      </w:r>
      <w:r w:rsidR="008367CF" w:rsidRPr="00B61C87">
        <w:rPr>
          <w:rFonts w:ascii="Times New Roman" w:eastAsia="Times" w:hAnsi="Times New Roman" w:cs="Times New Roman"/>
        </w:rPr>
        <w:lastRenderedPageBreak/>
        <w:t>interest, including but not limited to, being an investor or serving in a management position in a registered dispensary, a cultivation facility license, a products manufacturing facility license or a cannabis store license.</w:t>
      </w:r>
    </w:p>
    <w:p w14:paraId="5F752720" w14:textId="77777777" w:rsidR="007D008D" w:rsidRDefault="007D008D" w:rsidP="007D008D">
      <w:pPr>
        <w:rPr>
          <w:rFonts w:ascii="Times New Roman" w:eastAsia="Times" w:hAnsi="Times New Roman" w:cs="Times New Roman"/>
          <w:b/>
          <w:bCs/>
        </w:rPr>
      </w:pPr>
    </w:p>
    <w:p w14:paraId="7A81FBEF" w14:textId="77AE8C7E" w:rsidR="008367CF" w:rsidRDefault="007D008D" w:rsidP="007D008D">
      <w:pPr>
        <w:ind w:left="1440"/>
        <w:rPr>
          <w:rFonts w:ascii="Times New Roman" w:eastAsia="Times" w:hAnsi="Times New Roman" w:cs="Times New Roman"/>
        </w:rPr>
      </w:pPr>
      <w:r>
        <w:rPr>
          <w:rFonts w:ascii="Times New Roman" w:eastAsia="Times" w:hAnsi="Times New Roman" w:cs="Times New Roman"/>
          <w:b/>
          <w:bCs/>
        </w:rPr>
        <w:t>(C)</w:t>
      </w:r>
      <w:r>
        <w:rPr>
          <w:rFonts w:ascii="Times New Roman" w:eastAsia="Times" w:hAnsi="Times New Roman" w:cs="Times New Roman"/>
        </w:rPr>
        <w:t xml:space="preserve"> </w:t>
      </w:r>
      <w:r w:rsidR="008367CF" w:rsidRPr="00B61C87">
        <w:rPr>
          <w:rFonts w:ascii="Times New Roman" w:eastAsia="Times" w:hAnsi="Times New Roman" w:cs="Times New Roman"/>
        </w:rPr>
        <w:t>An application for license will not be considered complete until the applicant satisfies all such information requests.</w:t>
      </w:r>
    </w:p>
    <w:p w14:paraId="7997FCF2" w14:textId="77777777" w:rsidR="007D008D" w:rsidRDefault="007D008D" w:rsidP="007D008D">
      <w:pPr>
        <w:ind w:left="1440"/>
        <w:rPr>
          <w:rFonts w:ascii="Times New Roman" w:eastAsia="Times" w:hAnsi="Times New Roman" w:cs="Times New Roman"/>
        </w:rPr>
      </w:pPr>
    </w:p>
    <w:p w14:paraId="67AB02CC" w14:textId="008DFC6E" w:rsidR="008367CF" w:rsidRDefault="007D008D" w:rsidP="007D008D">
      <w:pPr>
        <w:ind w:left="1440"/>
        <w:rPr>
          <w:rFonts w:ascii="Times New Roman" w:eastAsia="Times" w:hAnsi="Times New Roman" w:cs="Times New Roman"/>
          <w:b/>
        </w:rPr>
      </w:pPr>
      <w:r w:rsidRPr="007D008D">
        <w:rPr>
          <w:rFonts w:ascii="Times New Roman" w:eastAsia="Times" w:hAnsi="Times New Roman" w:cs="Times New Roman"/>
          <w:b/>
          <w:bCs/>
        </w:rPr>
        <w:t>(D)</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The Department may refuse to issue a conditional license for a cultivation facility, products manufacturing facility or cannabis store license or active license for a sample collector to an applicant at its discretion until it is satisfied that the applicant has met the requirements of 28-B MRS and </w:t>
      </w:r>
      <w:r w:rsidR="007628F2" w:rsidRPr="00A72224">
        <w:rPr>
          <w:rFonts w:ascii="Times New Roman" w:eastAsia="Times" w:hAnsi="Times New Roman" w:cs="Times New Roman"/>
          <w:color w:val="000000"/>
        </w:rPr>
        <w:t xml:space="preserve">the </w:t>
      </w:r>
      <w:r w:rsidR="007628F2" w:rsidRPr="006229AD">
        <w:rPr>
          <w:rFonts w:ascii="Times New Roman" w:eastAsia="Times" w:hAnsi="Times New Roman" w:cs="Times New Roman"/>
          <w:color w:val="000000"/>
        </w:rPr>
        <w:t>rule</w:t>
      </w:r>
      <w:r w:rsidR="007628F2" w:rsidRPr="00A72224">
        <w:rPr>
          <w:rFonts w:ascii="Times New Roman" w:eastAsia="Times" w:hAnsi="Times New Roman" w:cs="Times New Roman"/>
          <w:color w:val="000000"/>
        </w:rPr>
        <w:t>s governing the adult use cannabis program</w:t>
      </w:r>
      <w:r w:rsidR="008367CF" w:rsidRPr="00B61C87">
        <w:rPr>
          <w:rFonts w:ascii="Times New Roman" w:eastAsia="Times" w:hAnsi="Times New Roman" w:cs="Times New Roman"/>
        </w:rPr>
        <w:t>.</w:t>
      </w:r>
      <w:r w:rsidR="008367CF" w:rsidRPr="00B61C87">
        <w:rPr>
          <w:rFonts w:ascii="Times New Roman" w:eastAsia="Times" w:hAnsi="Times New Roman" w:cs="Times New Roman"/>
          <w:b/>
        </w:rPr>
        <w:t xml:space="preserve"> </w:t>
      </w:r>
    </w:p>
    <w:p w14:paraId="61DBB268" w14:textId="77777777" w:rsidR="007D008D" w:rsidRDefault="007D008D" w:rsidP="007D008D">
      <w:pPr>
        <w:rPr>
          <w:rFonts w:ascii="Times New Roman" w:eastAsia="Times" w:hAnsi="Times New Roman" w:cs="Times New Roman"/>
          <w:b/>
          <w:bCs/>
        </w:rPr>
      </w:pPr>
    </w:p>
    <w:p w14:paraId="12830B54" w14:textId="61322062" w:rsidR="008367CF" w:rsidRDefault="007D008D" w:rsidP="007D008D">
      <w:pPr>
        <w:ind w:left="72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b/>
        </w:rPr>
        <w:t xml:space="preserve">Application </w:t>
      </w:r>
      <w:r w:rsidR="002E1FF7">
        <w:rPr>
          <w:rFonts w:ascii="Times New Roman" w:eastAsia="Times" w:hAnsi="Times New Roman" w:cs="Times New Roman"/>
          <w:b/>
        </w:rPr>
        <w:t xml:space="preserve">for a Conditional License and Active License for Sample Collector </w:t>
      </w:r>
      <w:r w:rsidR="008367CF" w:rsidRPr="00B61C87">
        <w:rPr>
          <w:rFonts w:ascii="Times New Roman" w:eastAsia="Times" w:hAnsi="Times New Roman" w:cs="Times New Roman"/>
          <w:b/>
        </w:rPr>
        <w:t xml:space="preserve">Processing. </w:t>
      </w:r>
      <w:r w:rsidR="008367CF" w:rsidRPr="00B61C87">
        <w:rPr>
          <w:rFonts w:ascii="Times New Roman" w:eastAsia="Times" w:hAnsi="Times New Roman" w:cs="Times New Roman"/>
        </w:rPr>
        <w:t xml:space="preserve">An application for a conditional license, or active license for a sample collector, is considered incomplete until the Department is in possession of all required forms, </w:t>
      </w:r>
      <w:r w:rsidR="00330D11">
        <w:rPr>
          <w:rFonts w:ascii="Times New Roman" w:eastAsia="Times" w:hAnsi="Times New Roman" w:cs="Times New Roman"/>
        </w:rPr>
        <w:t>additional</w:t>
      </w:r>
      <w:r w:rsidR="00330D11" w:rsidRPr="00B61C87">
        <w:rPr>
          <w:rFonts w:ascii="Times New Roman" w:eastAsia="Times" w:hAnsi="Times New Roman" w:cs="Times New Roman"/>
        </w:rPr>
        <w:t xml:space="preserve"> </w:t>
      </w:r>
      <w:r w:rsidR="008367CF" w:rsidRPr="00B61C87">
        <w:rPr>
          <w:rFonts w:ascii="Times New Roman" w:eastAsia="Times" w:hAnsi="Times New Roman" w:cs="Times New Roman"/>
        </w:rPr>
        <w:t xml:space="preserve">information, criminal history record checks and any other requirements </w:t>
      </w:r>
      <w:r w:rsidR="00330D11">
        <w:rPr>
          <w:rFonts w:ascii="Times New Roman" w:eastAsia="Times" w:hAnsi="Times New Roman" w:cs="Times New Roman"/>
        </w:rPr>
        <w:t xml:space="preserve">of </w:t>
      </w:r>
      <w:r w:rsidR="007628F2" w:rsidRPr="00A72224">
        <w:rPr>
          <w:rFonts w:ascii="Times New Roman" w:eastAsia="Times" w:hAnsi="Times New Roman" w:cs="Times New Roman"/>
          <w:color w:val="000000"/>
        </w:rPr>
        <w:t xml:space="preserve">the </w:t>
      </w:r>
      <w:r w:rsidR="007628F2" w:rsidRPr="006229AD">
        <w:rPr>
          <w:rFonts w:ascii="Times New Roman" w:eastAsia="Times" w:hAnsi="Times New Roman" w:cs="Times New Roman"/>
          <w:color w:val="000000"/>
        </w:rPr>
        <w:t>rule</w:t>
      </w:r>
      <w:r w:rsidR="007628F2" w:rsidRPr="00A72224">
        <w:rPr>
          <w:rFonts w:ascii="Times New Roman" w:eastAsia="Times" w:hAnsi="Times New Roman" w:cs="Times New Roman"/>
          <w:color w:val="000000"/>
        </w:rPr>
        <w:t>s governing the adult use cannabis program</w:t>
      </w:r>
      <w:r w:rsidR="008367CF" w:rsidRPr="00A72224">
        <w:rPr>
          <w:rFonts w:ascii="Times New Roman" w:eastAsia="Times" w:hAnsi="Times New Roman" w:cs="Times New Roman"/>
        </w:rPr>
        <w:t>.</w:t>
      </w:r>
      <w:r w:rsidR="008367CF" w:rsidRPr="00B61C87">
        <w:rPr>
          <w:rFonts w:ascii="Times New Roman" w:eastAsia="Times" w:hAnsi="Times New Roman" w:cs="Times New Roman"/>
        </w:rPr>
        <w:t xml:space="preserve"> If, in the course of processing the application, the Department discovers that any required forms, supplemental information or criminal history record checks are incomplete, the Department may ask the applicant to supply the missing information</w:t>
      </w:r>
      <w:r w:rsidR="00CB3A19">
        <w:rPr>
          <w:rFonts w:ascii="Times New Roman" w:eastAsia="Times" w:hAnsi="Times New Roman" w:cs="Times New Roman"/>
        </w:rPr>
        <w:t xml:space="preserve"> </w:t>
      </w:r>
      <w:r w:rsidR="00330D11">
        <w:rPr>
          <w:rFonts w:ascii="Times New Roman" w:eastAsia="Times" w:hAnsi="Times New Roman" w:cs="Times New Roman"/>
        </w:rPr>
        <w:t>.</w:t>
      </w:r>
      <w:r w:rsidR="008367CF" w:rsidRPr="00B61C87">
        <w:rPr>
          <w:rFonts w:ascii="Times New Roman" w:eastAsia="Times" w:hAnsi="Times New Roman" w:cs="Times New Roman"/>
        </w:rPr>
        <w:t xml:space="preserve"> </w:t>
      </w:r>
      <w:r w:rsidR="00330D11">
        <w:rPr>
          <w:rFonts w:ascii="Times New Roman" w:eastAsia="Times" w:hAnsi="Times New Roman" w:cs="Times New Roman"/>
        </w:rPr>
        <w:t>The</w:t>
      </w:r>
      <w:r w:rsidR="008367CF" w:rsidRPr="00B61C87">
        <w:rPr>
          <w:rFonts w:ascii="Times New Roman" w:eastAsia="Times" w:hAnsi="Times New Roman" w:cs="Times New Roman"/>
        </w:rPr>
        <w:t xml:space="preserve"> Department has 90 days from the date the Department provides notice to the applicant that the application is complete to review and act upon the application. The Department shall, however, avoid unreasonable delays in the case of inadvertent omission of material that is not central to its review of the merits of the application for a conditional license or active license for a sample collector.</w:t>
      </w:r>
    </w:p>
    <w:p w14:paraId="520BA3EC" w14:textId="77777777" w:rsidR="000C340D" w:rsidRDefault="000C340D" w:rsidP="007D008D">
      <w:pPr>
        <w:ind w:left="720"/>
        <w:rPr>
          <w:rFonts w:ascii="Times New Roman" w:eastAsia="Times" w:hAnsi="Times New Roman" w:cs="Times New Roman"/>
          <w:b/>
          <w:bCs/>
        </w:rPr>
      </w:pPr>
    </w:p>
    <w:p w14:paraId="31914611" w14:textId="31A67B3E" w:rsidR="008367CF" w:rsidRDefault="000C340D" w:rsidP="000C340D">
      <w:pPr>
        <w:ind w:left="720"/>
        <w:rPr>
          <w:rFonts w:ascii="Times New Roman" w:eastAsia="Times" w:hAnsi="Times New Roman" w:cs="Times New Roman"/>
          <w:b/>
        </w:rPr>
      </w:pPr>
      <w:r>
        <w:rPr>
          <w:rFonts w:ascii="Times New Roman" w:eastAsia="Times" w:hAnsi="Times New Roman" w:cs="Times New Roman"/>
          <w:b/>
          <w:bCs/>
        </w:rPr>
        <w:t xml:space="preserve">(3) </w:t>
      </w:r>
      <w:r w:rsidR="008367CF" w:rsidRPr="00B61C87">
        <w:rPr>
          <w:rFonts w:ascii="Times New Roman" w:eastAsia="Times" w:hAnsi="Times New Roman" w:cs="Times New Roman"/>
          <w:b/>
        </w:rPr>
        <w:t xml:space="preserve">Application </w:t>
      </w:r>
      <w:r w:rsidR="002E1FF7">
        <w:rPr>
          <w:rFonts w:ascii="Times New Roman" w:eastAsia="Times" w:hAnsi="Times New Roman" w:cs="Times New Roman"/>
          <w:b/>
        </w:rPr>
        <w:t xml:space="preserve">for a Conditional License and Active License for Sample Collector </w:t>
      </w:r>
      <w:r w:rsidR="008367CF" w:rsidRPr="00B61C87">
        <w:rPr>
          <w:rFonts w:ascii="Times New Roman" w:eastAsia="Times" w:hAnsi="Times New Roman" w:cs="Times New Roman"/>
          <w:b/>
        </w:rPr>
        <w:t xml:space="preserve">Review. </w:t>
      </w:r>
    </w:p>
    <w:p w14:paraId="02F4D158" w14:textId="77777777" w:rsidR="000C340D" w:rsidRDefault="000C340D" w:rsidP="000C340D">
      <w:pPr>
        <w:ind w:left="720"/>
        <w:rPr>
          <w:rFonts w:ascii="Times New Roman" w:eastAsia="Times" w:hAnsi="Times New Roman" w:cs="Times New Roman"/>
          <w:b/>
        </w:rPr>
      </w:pPr>
    </w:p>
    <w:p w14:paraId="2D39CB06" w14:textId="436DBD03" w:rsidR="008367CF" w:rsidRDefault="000C340D" w:rsidP="000C340D">
      <w:pPr>
        <w:ind w:left="144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For the purposes of processing applications for cannabis establishments, the Department, pursuant to 28-B MRS § 205, shall apply an objective standard to establishing whether an applicant has satisfied the cannabis establishment licensing requirements, specifically the satisfaction of general licensing criteria and the submission of all required documents, forms and fees and the subsequent issuance of provisional and active licenses.</w:t>
      </w:r>
    </w:p>
    <w:p w14:paraId="32873A10" w14:textId="77777777" w:rsidR="000C340D" w:rsidRDefault="000C340D" w:rsidP="000C340D">
      <w:pPr>
        <w:ind w:left="1440"/>
        <w:rPr>
          <w:rFonts w:ascii="Times New Roman" w:eastAsia="Times" w:hAnsi="Times New Roman" w:cs="Times New Roman"/>
          <w:b/>
        </w:rPr>
      </w:pPr>
    </w:p>
    <w:p w14:paraId="1D2E7EA6" w14:textId="2DB1705E" w:rsidR="008367CF" w:rsidRDefault="000C340D" w:rsidP="000C340D">
      <w:pPr>
        <w:ind w:left="144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Within 90 days from the date the Department provides notice to the applicant that the application is complete, the Department shall, as applicable:</w:t>
      </w:r>
    </w:p>
    <w:p w14:paraId="252B111C" w14:textId="77777777" w:rsidR="003C08B9" w:rsidRDefault="003C08B9" w:rsidP="000C340D">
      <w:pPr>
        <w:ind w:left="1440"/>
        <w:rPr>
          <w:rFonts w:ascii="Times New Roman" w:eastAsia="Times" w:hAnsi="Times New Roman" w:cs="Times New Roman"/>
          <w:b/>
        </w:rPr>
      </w:pPr>
    </w:p>
    <w:p w14:paraId="1BBD5523" w14:textId="60181BB0" w:rsidR="008367CF" w:rsidRDefault="003C08B9" w:rsidP="003C08B9">
      <w:pPr>
        <w:ind w:left="1440"/>
        <w:rPr>
          <w:rFonts w:ascii="Times New Roman" w:eastAsia="Times" w:hAnsi="Times New Roman" w:cs="Times New Roman"/>
        </w:rPr>
      </w:pPr>
      <w:r>
        <w:rPr>
          <w:rFonts w:ascii="Times New Roman" w:eastAsia="Times" w:hAnsi="Times New Roman" w:cs="Times New Roman"/>
          <w:b/>
        </w:rPr>
        <w:tab/>
        <w:t xml:space="preserve">(1) </w:t>
      </w:r>
      <w:r w:rsidR="008367CF" w:rsidRPr="00B61C87">
        <w:rPr>
          <w:rFonts w:ascii="Times New Roman" w:eastAsia="Times" w:hAnsi="Times New Roman" w:cs="Times New Roman"/>
        </w:rPr>
        <w:t>Deny the license application;</w:t>
      </w:r>
    </w:p>
    <w:p w14:paraId="2035DC7C" w14:textId="77777777" w:rsidR="003C08B9" w:rsidRDefault="003C08B9" w:rsidP="003C08B9">
      <w:pPr>
        <w:ind w:left="1440"/>
        <w:rPr>
          <w:rFonts w:ascii="Times New Roman" w:eastAsia="Times" w:hAnsi="Times New Roman" w:cs="Times New Roman"/>
          <w:b/>
        </w:rPr>
      </w:pPr>
    </w:p>
    <w:p w14:paraId="4977E759" w14:textId="379DB056" w:rsidR="008367CF" w:rsidRDefault="003C08B9" w:rsidP="003C08B9">
      <w:pPr>
        <w:ind w:left="2160"/>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rPr>
        <w:t>Issue a non-renewable conditional license for a cultivation facility, products manufacturing facility, testing facility or cannabis store valid for up to one year; or</w:t>
      </w:r>
    </w:p>
    <w:p w14:paraId="2A147D5D" w14:textId="77777777" w:rsidR="003C08B9" w:rsidRDefault="003C08B9" w:rsidP="003C08B9">
      <w:pPr>
        <w:ind w:left="2160"/>
        <w:rPr>
          <w:rFonts w:ascii="Times New Roman" w:eastAsia="Times" w:hAnsi="Times New Roman" w:cs="Times New Roman"/>
          <w:b/>
        </w:rPr>
      </w:pPr>
    </w:p>
    <w:p w14:paraId="6A1FDEC7" w14:textId="2EA702F4" w:rsidR="003C08B9" w:rsidRDefault="003C08B9" w:rsidP="003C08B9">
      <w:pPr>
        <w:ind w:left="2160"/>
        <w:rPr>
          <w:rFonts w:ascii="Times New Roman" w:eastAsia="Times" w:hAnsi="Times New Roman" w:cs="Times New Roman"/>
        </w:rPr>
      </w:pPr>
      <w:r>
        <w:rPr>
          <w:rFonts w:ascii="Times New Roman" w:eastAsia="Times" w:hAnsi="Times New Roman" w:cs="Times New Roman"/>
          <w:b/>
        </w:rPr>
        <w:t xml:space="preserve">(3) </w:t>
      </w:r>
      <w:r w:rsidR="008367CF" w:rsidRPr="00B61C87">
        <w:rPr>
          <w:rFonts w:ascii="Times New Roman" w:eastAsia="Times" w:hAnsi="Times New Roman" w:cs="Times New Roman"/>
        </w:rPr>
        <w:t>Issue an active license for a sample collector valid for one year.</w:t>
      </w:r>
    </w:p>
    <w:p w14:paraId="38B4EA8B" w14:textId="77777777" w:rsidR="003C08B9" w:rsidRDefault="003C08B9" w:rsidP="003C08B9">
      <w:pPr>
        <w:rPr>
          <w:rFonts w:ascii="Times New Roman" w:eastAsia="Times" w:hAnsi="Times New Roman" w:cs="Times New Roman"/>
          <w:b/>
        </w:rPr>
      </w:pPr>
    </w:p>
    <w:p w14:paraId="0395C726" w14:textId="56BFF90C" w:rsidR="003C08B9" w:rsidRDefault="003C08B9" w:rsidP="003C08B9">
      <w:pPr>
        <w:rPr>
          <w:rFonts w:ascii="Times New Roman" w:eastAsia="Times" w:hAnsi="Times New Roman" w:cs="Times New Roman"/>
          <w:b/>
        </w:rPr>
      </w:pPr>
      <w:r>
        <w:rPr>
          <w:rFonts w:ascii="Times New Roman" w:eastAsia="Times" w:hAnsi="Times New Roman" w:cs="Times New Roman"/>
          <w:b/>
        </w:rPr>
        <w:tab/>
        <w:t>(4) Withdrawal.</w:t>
      </w:r>
    </w:p>
    <w:p w14:paraId="0AEF18D2" w14:textId="77777777" w:rsidR="003C08B9" w:rsidRDefault="003C08B9" w:rsidP="003C08B9">
      <w:pPr>
        <w:rPr>
          <w:rFonts w:ascii="Times New Roman" w:eastAsia="Times" w:hAnsi="Times New Roman" w:cs="Times New Roman"/>
          <w:b/>
        </w:rPr>
      </w:pPr>
    </w:p>
    <w:p w14:paraId="3715EA1A" w14:textId="5B112FCF" w:rsidR="008367CF" w:rsidRDefault="000203F0" w:rsidP="006D4E66">
      <w:pPr>
        <w:ind w:left="144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The Department and the applicant for a conditional license for a cultivation facility, products manufacturing facility, testing facility or cannabis store or the applicant for an active license for a sample collector may mutually agree in writing to the voluntary withdrawal of an application</w:t>
      </w:r>
      <w:r w:rsidR="006D4E66">
        <w:rPr>
          <w:rFonts w:ascii="Times New Roman" w:eastAsia="Times" w:hAnsi="Times New Roman" w:cs="Times New Roman"/>
        </w:rPr>
        <w:t xml:space="preserve"> for a c</w:t>
      </w:r>
      <w:r w:rsidR="006D4E66" w:rsidRPr="006D4E66">
        <w:rPr>
          <w:rFonts w:ascii="Times New Roman" w:eastAsia="Times" w:hAnsi="Times New Roman" w:cs="Times New Roman"/>
        </w:rPr>
        <w:t xml:space="preserve">onditional license for a cultivation facility, products </w:t>
      </w:r>
      <w:r w:rsidR="006D4E66" w:rsidRPr="006D4E66">
        <w:rPr>
          <w:rFonts w:ascii="Times New Roman" w:eastAsia="Times" w:hAnsi="Times New Roman" w:cs="Times New Roman"/>
        </w:rPr>
        <w:lastRenderedPageBreak/>
        <w:t>manufacturing facility, testing facility or cannabis store or an active license for a sample collector</w:t>
      </w:r>
      <w:r w:rsidR="008367CF" w:rsidRPr="00B61C87">
        <w:rPr>
          <w:rFonts w:ascii="Times New Roman" w:eastAsia="Times" w:hAnsi="Times New Roman" w:cs="Times New Roman"/>
        </w:rPr>
        <w:t xml:space="preserve">. </w:t>
      </w:r>
    </w:p>
    <w:p w14:paraId="653257A7" w14:textId="77777777" w:rsidR="00673EA0" w:rsidRDefault="00673EA0" w:rsidP="006D4E66">
      <w:pPr>
        <w:ind w:left="1440"/>
        <w:rPr>
          <w:rFonts w:ascii="Times New Roman" w:eastAsia="Times" w:hAnsi="Times New Roman" w:cs="Times New Roman"/>
        </w:rPr>
      </w:pPr>
    </w:p>
    <w:p w14:paraId="31442599" w14:textId="0A5617F8" w:rsidR="008367CF" w:rsidRPr="003C08B9" w:rsidRDefault="000203F0" w:rsidP="003C08B9">
      <w:pPr>
        <w:ind w:left="1440"/>
        <w:rPr>
          <w:rFonts w:ascii="Times New Roman" w:eastAsia="Times" w:hAnsi="Times New Roman" w:cs="Times New Roman"/>
          <w:b/>
          <w:bCs/>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Department may not refund any application or other fees, regardless of the circumstances of the withdrawal.</w:t>
      </w:r>
    </w:p>
    <w:p w14:paraId="1E633B45" w14:textId="77777777" w:rsidR="008367CF" w:rsidRDefault="008367CF" w:rsidP="00B61C87">
      <w:pPr>
        <w:rPr>
          <w:rFonts w:ascii="Times New Roman" w:eastAsia="Times" w:hAnsi="Times New Roman" w:cs="Times New Roman"/>
        </w:rPr>
      </w:pPr>
    </w:p>
    <w:p w14:paraId="17BC5C88" w14:textId="3840B112" w:rsidR="00727104" w:rsidRDefault="003C08B9" w:rsidP="00727104">
      <w:pPr>
        <w:ind w:left="720"/>
        <w:rPr>
          <w:rFonts w:ascii="Times New Roman" w:eastAsia="Times" w:hAnsi="Times New Roman" w:cs="Times New Roman"/>
        </w:rPr>
      </w:pPr>
      <w:r w:rsidRPr="003C08B9">
        <w:rPr>
          <w:rFonts w:ascii="Times New Roman" w:eastAsia="Times" w:hAnsi="Times New Roman" w:cs="Times New Roman"/>
          <w:b/>
          <w:bCs/>
        </w:rPr>
        <w:t>(5)</w:t>
      </w:r>
      <w:bookmarkStart w:id="41" w:name="_Hlk83135510"/>
      <w:r w:rsidRPr="00B61C87">
        <w:rPr>
          <w:rFonts w:ascii="Times New Roman" w:eastAsia="Times" w:hAnsi="Times New Roman" w:cs="Times New Roman"/>
          <w:b/>
        </w:rPr>
        <w:t xml:space="preserve"> </w:t>
      </w:r>
      <w:r w:rsidR="008367CF" w:rsidRPr="00B61C87">
        <w:rPr>
          <w:rFonts w:ascii="Times New Roman" w:eastAsia="Times" w:hAnsi="Times New Roman" w:cs="Times New Roman"/>
          <w:b/>
        </w:rPr>
        <w:t>Denial.</w:t>
      </w:r>
      <w:r w:rsidR="008367CF" w:rsidRPr="00B61C87">
        <w:rPr>
          <w:rFonts w:ascii="Times New Roman" w:eastAsia="Times" w:hAnsi="Times New Roman" w:cs="Times New Roman"/>
        </w:rPr>
        <w:t xml:space="preserve"> The Department may for good cause pursuant to 28-B MRS §206 deny an application for a conditional license </w:t>
      </w:r>
      <w:r w:rsidR="00B443E7" w:rsidRPr="006D4E66">
        <w:rPr>
          <w:rFonts w:ascii="Times New Roman" w:eastAsia="Times" w:hAnsi="Times New Roman" w:cs="Times New Roman"/>
        </w:rPr>
        <w:t xml:space="preserve">for a cultivation facility, products manufacturing facility, testing facility or cannabis store </w:t>
      </w:r>
      <w:r w:rsidR="008367CF" w:rsidRPr="00B61C87">
        <w:rPr>
          <w:rFonts w:ascii="Times New Roman" w:eastAsia="Times" w:hAnsi="Times New Roman" w:cs="Times New Roman"/>
        </w:rPr>
        <w:t>or for an active sample collector license.</w:t>
      </w:r>
    </w:p>
    <w:p w14:paraId="394849C1" w14:textId="77777777" w:rsidR="00727104" w:rsidRDefault="00727104" w:rsidP="00727104">
      <w:pPr>
        <w:ind w:left="720"/>
        <w:rPr>
          <w:rFonts w:ascii="Times New Roman" w:eastAsia="Times" w:hAnsi="Times New Roman" w:cs="Times New Roman"/>
        </w:rPr>
      </w:pPr>
    </w:p>
    <w:p w14:paraId="056B4D85" w14:textId="4F851E2B" w:rsidR="008367CF" w:rsidRDefault="00727104" w:rsidP="00727104">
      <w:pPr>
        <w:ind w:left="1440"/>
        <w:rPr>
          <w:rFonts w:ascii="Times New Roman" w:eastAsia="Times" w:hAnsi="Times New Roman" w:cs="Times New Roman"/>
        </w:rPr>
      </w:pPr>
      <w:r w:rsidRPr="00727104">
        <w:rPr>
          <w:rFonts w:ascii="Times New Roman" w:eastAsia="Times" w:hAnsi="Times New Roman" w:cs="Times New Roman"/>
          <w:b/>
          <w:bCs/>
        </w:rPr>
        <w:t>(A)</w:t>
      </w:r>
      <w:r w:rsidR="008367CF" w:rsidRPr="00727104">
        <w:rPr>
          <w:rFonts w:ascii="Times New Roman" w:eastAsia="Times" w:hAnsi="Times New Roman" w:cs="Times New Roman"/>
          <w:b/>
          <w:bCs/>
        </w:rPr>
        <w:t xml:space="preserve"> </w:t>
      </w:r>
      <w:r w:rsidR="008367CF" w:rsidRPr="00B61C87">
        <w:rPr>
          <w:rFonts w:ascii="Times New Roman" w:eastAsia="Times" w:hAnsi="Times New Roman" w:cs="Times New Roman"/>
        </w:rPr>
        <w:t>The Department shall notify the applicant in writing of the denial and the good cause basis for the denial, including but not limited to:</w:t>
      </w:r>
    </w:p>
    <w:p w14:paraId="658BBD72" w14:textId="77777777" w:rsidR="00727104" w:rsidRDefault="00727104" w:rsidP="00727104">
      <w:pPr>
        <w:ind w:left="1440"/>
        <w:rPr>
          <w:rFonts w:ascii="Times New Roman" w:eastAsia="Times" w:hAnsi="Times New Roman" w:cs="Times New Roman"/>
          <w:b/>
          <w:bCs/>
        </w:rPr>
      </w:pPr>
    </w:p>
    <w:p w14:paraId="00899D6B" w14:textId="02F2CB05" w:rsidR="008367CF" w:rsidRDefault="00727104" w:rsidP="00727104">
      <w:pPr>
        <w:ind w:left="1440"/>
        <w:rPr>
          <w:rFonts w:ascii="Times New Roman" w:eastAsia="Times" w:hAnsi="Times New Roman" w:cs="Times New Roman"/>
        </w:rPr>
      </w:pPr>
      <w:r>
        <w:rPr>
          <w:rFonts w:ascii="Times New Roman" w:eastAsia="Times" w:hAnsi="Times New Roman" w:cs="Times New Roman"/>
          <w:b/>
          <w:bCs/>
        </w:rPr>
        <w:tab/>
        <w:t xml:space="preserve">(1) </w:t>
      </w:r>
      <w:r w:rsidR="008367CF" w:rsidRPr="00B61C87">
        <w:rPr>
          <w:rFonts w:ascii="Times New Roman" w:eastAsia="Times" w:hAnsi="Times New Roman" w:cs="Times New Roman"/>
        </w:rPr>
        <w:t>Disqualifying drug offenses;</w:t>
      </w:r>
    </w:p>
    <w:p w14:paraId="5BC0ED2B" w14:textId="77777777" w:rsidR="00727104" w:rsidRDefault="00727104" w:rsidP="00727104">
      <w:pPr>
        <w:ind w:left="1440"/>
        <w:rPr>
          <w:rFonts w:ascii="Times New Roman" w:eastAsia="Times" w:hAnsi="Times New Roman" w:cs="Times New Roman"/>
          <w:b/>
          <w:bCs/>
        </w:rPr>
      </w:pPr>
    </w:p>
    <w:p w14:paraId="613C6F6F" w14:textId="3AE21EBC" w:rsidR="008367CF" w:rsidRDefault="00727104" w:rsidP="00727104">
      <w:pPr>
        <w:ind w:left="1440"/>
        <w:rPr>
          <w:rFonts w:ascii="Times New Roman" w:eastAsia="Times" w:hAnsi="Times New Roman" w:cs="Times New Roman"/>
        </w:rPr>
      </w:pPr>
      <w:r>
        <w:rPr>
          <w:rFonts w:ascii="Times New Roman" w:eastAsia="Times" w:hAnsi="Times New Roman" w:cs="Times New Roman"/>
          <w:b/>
          <w:bCs/>
        </w:rPr>
        <w:tab/>
        <w:t xml:space="preserve">(2) </w:t>
      </w:r>
      <w:r w:rsidR="008367CF" w:rsidRPr="00B61C87">
        <w:rPr>
          <w:rFonts w:ascii="Times New Roman" w:eastAsia="Times" w:hAnsi="Times New Roman" w:cs="Times New Roman"/>
        </w:rPr>
        <w:t>Other mandatory disqualifying factors;</w:t>
      </w:r>
      <w:r w:rsidR="00A4143A">
        <w:rPr>
          <w:rFonts w:ascii="Times New Roman" w:eastAsia="Times" w:hAnsi="Times New Roman" w:cs="Times New Roman"/>
          <w:b/>
          <w:bCs/>
        </w:rPr>
        <w:t xml:space="preserve"> </w:t>
      </w:r>
      <w:r w:rsidR="008367CF" w:rsidRPr="00B61C87">
        <w:rPr>
          <w:rFonts w:ascii="Times New Roman" w:eastAsia="Times" w:hAnsi="Times New Roman" w:cs="Times New Roman"/>
        </w:rPr>
        <w:t>or</w:t>
      </w:r>
    </w:p>
    <w:p w14:paraId="2557C1D6" w14:textId="77777777" w:rsidR="00727104" w:rsidRDefault="00727104" w:rsidP="00727104">
      <w:pPr>
        <w:ind w:left="1440"/>
        <w:rPr>
          <w:rFonts w:ascii="Times New Roman" w:eastAsia="Times" w:hAnsi="Times New Roman" w:cs="Times New Roman"/>
          <w:b/>
          <w:bCs/>
        </w:rPr>
      </w:pPr>
    </w:p>
    <w:p w14:paraId="668BDC20" w14:textId="0FC1E1CD" w:rsidR="008367CF" w:rsidRDefault="00727104" w:rsidP="00727104">
      <w:pPr>
        <w:ind w:left="1440"/>
        <w:rPr>
          <w:rFonts w:ascii="Times New Roman" w:eastAsia="Times" w:hAnsi="Times New Roman" w:cs="Times New Roman"/>
        </w:rPr>
      </w:pPr>
      <w:r>
        <w:rPr>
          <w:rFonts w:ascii="Times New Roman" w:eastAsia="Times" w:hAnsi="Times New Roman" w:cs="Times New Roman"/>
          <w:b/>
          <w:bCs/>
        </w:rPr>
        <w:tab/>
        <w:t>(</w:t>
      </w:r>
      <w:r w:rsidR="00A4143A">
        <w:rPr>
          <w:rFonts w:ascii="Times New Roman" w:eastAsia="Times" w:hAnsi="Times New Roman" w:cs="Times New Roman"/>
          <w:b/>
          <w:bCs/>
        </w:rPr>
        <w:t>3</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Any other reason constituting good cause. </w:t>
      </w:r>
    </w:p>
    <w:p w14:paraId="59467077" w14:textId="77777777" w:rsidR="00D02122" w:rsidRDefault="00D02122" w:rsidP="00727104">
      <w:pPr>
        <w:ind w:left="1440"/>
        <w:rPr>
          <w:rFonts w:ascii="Times New Roman" w:eastAsia="Times" w:hAnsi="Times New Roman" w:cs="Times New Roman"/>
        </w:rPr>
      </w:pPr>
    </w:p>
    <w:p w14:paraId="1E88998F" w14:textId="7E0AACAE" w:rsidR="008367CF" w:rsidRPr="00D02122" w:rsidRDefault="00D02122" w:rsidP="00D02122">
      <w:pPr>
        <w:ind w:left="1440"/>
        <w:rPr>
          <w:rFonts w:ascii="Times New Roman" w:eastAsia="Times" w:hAnsi="Times New Roman" w:cs="Times New Roman"/>
          <w:b/>
          <w:bCs/>
        </w:rPr>
      </w:pPr>
      <w:r w:rsidRPr="00D02122">
        <w:rPr>
          <w:rFonts w:ascii="Times New Roman" w:eastAsia="Times" w:hAnsi="Times New Roman" w:cs="Times New Roman"/>
          <w:b/>
          <w:bCs/>
        </w:rPr>
        <w:t>(B)</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Denial of an application pursuant to 28-B MRS § 206 is final agency action as defined in 5 MRS § 8002(4). The Department shall notify the applicant in writing of the applicant’s right to appeal the denial to the Maine Superior Court in accordance with Rule 80C of the Maine Rules of Civil Procedure.  </w:t>
      </w:r>
    </w:p>
    <w:bookmarkEnd w:id="41"/>
    <w:p w14:paraId="7977C5EF" w14:textId="77777777" w:rsidR="008367CF" w:rsidRPr="00C03617" w:rsidRDefault="008367CF" w:rsidP="00B61C87">
      <w:pPr>
        <w:rPr>
          <w:rFonts w:ascii="Times New Roman" w:eastAsia="Times" w:hAnsi="Times New Roman" w:cs="Times New Roman"/>
          <w:b/>
          <w:bCs/>
        </w:rPr>
      </w:pPr>
    </w:p>
    <w:p w14:paraId="02F14A81" w14:textId="0280A319" w:rsidR="008367CF" w:rsidRPr="00C03617" w:rsidRDefault="00C03617" w:rsidP="00C03617">
      <w:pPr>
        <w:pStyle w:val="Heading2"/>
        <w:spacing w:before="0" w:after="0" w:line="240" w:lineRule="auto"/>
        <w:rPr>
          <w:rFonts w:ascii="Times New Roman" w:hAnsi="Times New Roman" w:cs="Times New Roman"/>
          <w:b/>
          <w:bCs/>
          <w:sz w:val="22"/>
          <w:szCs w:val="22"/>
        </w:rPr>
      </w:pPr>
      <w:bookmarkStart w:id="42" w:name="_heading=h.1ksv4uv" w:colFirst="0" w:colLast="0"/>
      <w:bookmarkStart w:id="43" w:name="_Toc92368539"/>
      <w:bookmarkStart w:id="44" w:name="_Toc17272129"/>
      <w:bookmarkStart w:id="45" w:name="_Toc10560403"/>
      <w:bookmarkStart w:id="46" w:name="_Toc22656189"/>
      <w:bookmarkEnd w:id="42"/>
      <w:r w:rsidRPr="00C03617">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DD68DC">
        <w:rPr>
          <w:rFonts w:ascii="Times New Roman" w:eastAsia="Times" w:hAnsi="Times New Roman" w:cs="Times New Roman"/>
          <w:b/>
          <w:bCs/>
          <w:sz w:val="22"/>
          <w:szCs w:val="22"/>
        </w:rPr>
        <w:t>8</w:t>
      </w:r>
      <w:r w:rsidR="008367CF" w:rsidRPr="00C03617">
        <w:rPr>
          <w:rFonts w:ascii="Times New Roman" w:eastAsia="Times" w:hAnsi="Times New Roman" w:cs="Times New Roman"/>
          <w:b/>
          <w:bCs/>
          <w:sz w:val="22"/>
          <w:szCs w:val="22"/>
        </w:rPr>
        <w:t xml:space="preserve"> - Application for Active License of a Cultivation Facility, Testing Facility, Products Manufacturing Facility or Cannabis Store, Including Provisional Testing License</w:t>
      </w:r>
      <w:bookmarkEnd w:id="43"/>
      <w:r w:rsidR="002A0A36">
        <w:rPr>
          <w:rFonts w:ascii="Times New Roman" w:eastAsia="Times" w:hAnsi="Times New Roman" w:cs="Times New Roman"/>
          <w:b/>
          <w:bCs/>
          <w:sz w:val="22"/>
          <w:szCs w:val="22"/>
        </w:rPr>
        <w:t>.</w:t>
      </w:r>
      <w:r w:rsidR="008367CF" w:rsidRPr="00C03617">
        <w:rPr>
          <w:rFonts w:ascii="Times New Roman" w:eastAsia="Times" w:hAnsi="Times New Roman" w:cs="Times New Roman"/>
          <w:b/>
          <w:bCs/>
          <w:sz w:val="22"/>
          <w:szCs w:val="22"/>
        </w:rPr>
        <w:t xml:space="preserve"> </w:t>
      </w:r>
      <w:bookmarkEnd w:id="44"/>
      <w:bookmarkEnd w:id="45"/>
      <w:bookmarkEnd w:id="46"/>
    </w:p>
    <w:p w14:paraId="30D33670" w14:textId="77777777" w:rsidR="00B61C87" w:rsidRDefault="00B61C87" w:rsidP="00B61C87">
      <w:pPr>
        <w:rPr>
          <w:rFonts w:ascii="Times New Roman" w:eastAsia="Times" w:hAnsi="Times New Roman" w:cs="Times New Roman"/>
          <w:b/>
        </w:rPr>
      </w:pPr>
    </w:p>
    <w:p w14:paraId="7DC3E0E5" w14:textId="38F73452" w:rsidR="008367CF" w:rsidRDefault="00C03617" w:rsidP="00C03617">
      <w:pPr>
        <w:ind w:left="720"/>
        <w:rPr>
          <w:rFonts w:ascii="Times New Roman" w:eastAsia="Times" w:hAnsi="Times New Roman" w:cs="Times New Roman"/>
        </w:rPr>
      </w:pPr>
      <w:r>
        <w:rPr>
          <w:rFonts w:ascii="Times New Roman" w:eastAsia="Times" w:hAnsi="Times New Roman" w:cs="Times New Roman"/>
          <w:b/>
        </w:rPr>
        <w:t>(</w:t>
      </w:r>
      <w:r w:rsidR="008367CF" w:rsidRPr="00B61C87">
        <w:rPr>
          <w:rFonts w:ascii="Times New Roman" w:eastAsia="Times" w:hAnsi="Times New Roman" w:cs="Times New Roman"/>
          <w:b/>
        </w:rPr>
        <w:t>1</w:t>
      </w:r>
      <w:r>
        <w:rPr>
          <w:rFonts w:ascii="Times New Roman" w:eastAsia="Times" w:hAnsi="Times New Roman" w:cs="Times New Roman"/>
          <w:b/>
        </w:rPr>
        <w:t>)</w:t>
      </w:r>
      <w:r w:rsidR="008367CF" w:rsidRPr="00B61C87">
        <w:rPr>
          <w:rFonts w:ascii="Times New Roman" w:eastAsia="Times" w:hAnsi="Times New Roman" w:cs="Times New Roman"/>
          <w:b/>
        </w:rPr>
        <w:t xml:space="preserve"> Forms. </w:t>
      </w:r>
      <w:r w:rsidR="008367CF" w:rsidRPr="00B61C87">
        <w:rPr>
          <w:rFonts w:ascii="Times New Roman" w:eastAsia="Times" w:hAnsi="Times New Roman" w:cs="Times New Roman"/>
        </w:rPr>
        <w:t xml:space="preserve">An applicant shall prepare an application on forms made available by the Department for the type of license sought along with the appropriate application fee as determined by the Department pursuant to 28-B MRS § 207 and this rule. </w:t>
      </w:r>
      <w:r w:rsidR="00CF6344">
        <w:rPr>
          <w:rFonts w:ascii="Times New Roman" w:eastAsia="Times" w:hAnsi="Times New Roman" w:cs="Times New Roman"/>
        </w:rPr>
        <w:t>F</w:t>
      </w:r>
      <w:r w:rsidR="008367CF" w:rsidRPr="00B61C87">
        <w:rPr>
          <w:rFonts w:ascii="Times New Roman" w:eastAsia="Times" w:hAnsi="Times New Roman" w:cs="Times New Roman"/>
        </w:rPr>
        <w:t>or an application for a cannabis establishment to be considered complete, the following must be true:</w:t>
      </w:r>
    </w:p>
    <w:p w14:paraId="629387D0" w14:textId="77777777" w:rsidR="00C03617" w:rsidRDefault="00C03617" w:rsidP="00C03617">
      <w:pPr>
        <w:ind w:left="720"/>
        <w:rPr>
          <w:rFonts w:ascii="Times New Roman" w:eastAsia="Times" w:hAnsi="Times New Roman" w:cs="Times New Roman"/>
        </w:rPr>
      </w:pPr>
    </w:p>
    <w:p w14:paraId="7BEABF09" w14:textId="7E9EF258" w:rsidR="008367CF" w:rsidRDefault="00C03617" w:rsidP="00C03617">
      <w:pPr>
        <w:ind w:left="1440"/>
        <w:rPr>
          <w:rFonts w:ascii="Times New Roman" w:eastAsia="Times" w:hAnsi="Times New Roman" w:cs="Times New Roman"/>
        </w:rPr>
      </w:pPr>
      <w:r w:rsidRPr="00C03617">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All applications must include all attachments or supplemental information required by the current forms supplied by the Department and </w:t>
      </w:r>
      <w:r w:rsidR="006A38F9">
        <w:rPr>
          <w:rFonts w:ascii="Times New Roman" w:eastAsia="Times" w:hAnsi="Times New Roman" w:cs="Times New Roman"/>
        </w:rPr>
        <w:t xml:space="preserve">the </w:t>
      </w:r>
      <w:r w:rsidR="006A38F9" w:rsidRPr="00A72224">
        <w:rPr>
          <w:rFonts w:ascii="Times New Roman" w:eastAsia="Times" w:hAnsi="Times New Roman" w:cs="Times New Roman"/>
        </w:rPr>
        <w:t>rule</w:t>
      </w:r>
      <w:r w:rsidR="006A38F9">
        <w:rPr>
          <w:rFonts w:ascii="Times New Roman" w:eastAsia="Times" w:hAnsi="Times New Roman" w:cs="Times New Roman"/>
        </w:rPr>
        <w:t>s governing the adult use cannabis program</w:t>
      </w:r>
      <w:r w:rsidR="008367CF" w:rsidRPr="00B61C87">
        <w:rPr>
          <w:rFonts w:ascii="Times New Roman" w:eastAsia="Times" w:hAnsi="Times New Roman" w:cs="Times New Roman"/>
        </w:rPr>
        <w:t>.</w:t>
      </w:r>
    </w:p>
    <w:p w14:paraId="615D6450" w14:textId="77777777" w:rsidR="00C03617" w:rsidRDefault="00C03617" w:rsidP="00C03617">
      <w:pPr>
        <w:ind w:left="1440"/>
        <w:rPr>
          <w:rFonts w:ascii="Times New Roman" w:eastAsia="Times" w:hAnsi="Times New Roman" w:cs="Times New Roman"/>
          <w:b/>
          <w:bCs/>
        </w:rPr>
      </w:pPr>
    </w:p>
    <w:p w14:paraId="77AFA5EA" w14:textId="5EA4C0CA" w:rsidR="008367CF" w:rsidRDefault="00C03617" w:rsidP="00C03617">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All applications must be complete and accurate in every material detail.</w:t>
      </w:r>
    </w:p>
    <w:p w14:paraId="6D245B96" w14:textId="77777777" w:rsidR="00C03617" w:rsidRDefault="00C03617" w:rsidP="00C03617">
      <w:pPr>
        <w:ind w:left="1440"/>
        <w:rPr>
          <w:rFonts w:ascii="Times New Roman" w:eastAsia="Times" w:hAnsi="Times New Roman" w:cs="Times New Roman"/>
          <w:b/>
          <w:bCs/>
        </w:rPr>
      </w:pPr>
    </w:p>
    <w:p w14:paraId="287D06B5" w14:textId="32C421E4" w:rsidR="008367CF" w:rsidRDefault="00C03617" w:rsidP="00C03617">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 xml:space="preserve">A license issued to a cannabis establishment or an individual constitutes a revocable privilege. The burden of proving an </w:t>
      </w:r>
      <w:r w:rsidR="00CF6344">
        <w:rPr>
          <w:rFonts w:ascii="Times New Roman" w:eastAsia="Times" w:hAnsi="Times New Roman" w:cs="Times New Roman"/>
        </w:rPr>
        <w:t>a</w:t>
      </w:r>
      <w:r w:rsidR="008367CF" w:rsidRPr="00B61C87">
        <w:rPr>
          <w:rFonts w:ascii="Times New Roman" w:eastAsia="Times" w:hAnsi="Times New Roman" w:cs="Times New Roman"/>
        </w:rPr>
        <w:t>pplicant’s qualifications for licensure rests at all times with the applicant.</w:t>
      </w:r>
    </w:p>
    <w:p w14:paraId="2B758B03" w14:textId="77777777" w:rsidR="00C03617" w:rsidRDefault="00C03617" w:rsidP="00C03617">
      <w:pPr>
        <w:ind w:left="1440"/>
        <w:rPr>
          <w:rFonts w:ascii="Times New Roman" w:eastAsia="Times" w:hAnsi="Times New Roman" w:cs="Times New Roman"/>
          <w:b/>
          <w:bCs/>
        </w:rPr>
      </w:pPr>
    </w:p>
    <w:p w14:paraId="5F771B9A" w14:textId="0420C06A" w:rsidR="008367CF" w:rsidRPr="00C03617" w:rsidRDefault="00C03617" w:rsidP="00C03617">
      <w:pPr>
        <w:ind w:left="1440"/>
        <w:rPr>
          <w:rFonts w:ascii="Times New Roman" w:eastAsia="Times" w:hAnsi="Times New Roman" w:cs="Times New Roman"/>
          <w:b/>
          <w:bCs/>
        </w:rPr>
      </w:pPr>
      <w:r>
        <w:rPr>
          <w:rFonts w:ascii="Times New Roman" w:eastAsia="Times" w:hAnsi="Times New Roman" w:cs="Times New Roman"/>
          <w:b/>
          <w:bCs/>
        </w:rPr>
        <w:t xml:space="preserve">(D) </w:t>
      </w:r>
      <w:r w:rsidR="008367CF" w:rsidRPr="00B61C87">
        <w:rPr>
          <w:rFonts w:ascii="Times New Roman" w:eastAsia="Times" w:hAnsi="Times New Roman" w:cs="Times New Roman"/>
        </w:rPr>
        <w:t>The Department may refuse to accept or consider an incomplete application.</w:t>
      </w:r>
    </w:p>
    <w:p w14:paraId="776AD894" w14:textId="62AF3301" w:rsidR="008367CF" w:rsidRDefault="008367CF" w:rsidP="00C03617">
      <w:pPr>
        <w:tabs>
          <w:tab w:val="left" w:pos="1512"/>
        </w:tabs>
        <w:ind w:right="72"/>
        <w:rPr>
          <w:rFonts w:ascii="Times New Roman" w:eastAsia="Times" w:hAnsi="Times New Roman" w:cs="Times New Roman"/>
        </w:rPr>
      </w:pPr>
    </w:p>
    <w:p w14:paraId="67231F8F" w14:textId="77777777" w:rsidR="00C03617" w:rsidRDefault="00C03617" w:rsidP="00C03617">
      <w:pPr>
        <w:ind w:right="72"/>
        <w:rPr>
          <w:rFonts w:ascii="Times New Roman" w:eastAsia="Times" w:hAnsi="Times New Roman" w:cs="Times New Roman"/>
          <w:b/>
          <w:bCs/>
        </w:rPr>
      </w:pPr>
      <w:r>
        <w:rPr>
          <w:rFonts w:ascii="Times New Roman" w:eastAsia="Times" w:hAnsi="Times New Roman" w:cs="Times New Roman"/>
        </w:rPr>
        <w:tab/>
      </w:r>
      <w:r w:rsidRPr="00C03617">
        <w:rPr>
          <w:rFonts w:ascii="Times New Roman" w:eastAsia="Times" w:hAnsi="Times New Roman" w:cs="Times New Roman"/>
          <w:b/>
          <w:bCs/>
        </w:rPr>
        <w:t>(2)</w:t>
      </w:r>
      <w:r>
        <w:rPr>
          <w:rFonts w:ascii="Times New Roman" w:eastAsia="Times" w:hAnsi="Times New Roman" w:cs="Times New Roman"/>
          <w:b/>
          <w:bCs/>
        </w:rPr>
        <w:t xml:space="preserve"> Local Authorization.</w:t>
      </w:r>
    </w:p>
    <w:p w14:paraId="19F4F2A6" w14:textId="77777777" w:rsidR="00C03617" w:rsidRDefault="00C03617" w:rsidP="00C03617">
      <w:pPr>
        <w:ind w:right="72"/>
        <w:rPr>
          <w:rFonts w:ascii="Times New Roman" w:eastAsia="Times" w:hAnsi="Times New Roman" w:cs="Times New Roman"/>
          <w:b/>
          <w:bCs/>
        </w:rPr>
      </w:pPr>
    </w:p>
    <w:p w14:paraId="7D05A133" w14:textId="735E6939" w:rsidR="008367CF" w:rsidRDefault="00C03617" w:rsidP="00C03617">
      <w:pPr>
        <w:ind w:left="1440" w:right="72"/>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In order for a cultivation facility, testing facility, products manufacturing facility or cannabis store conditional licensee to be eligible for a cannabis establishment active license, the municipality or the Maine Land Use Planning Commission, whichever has jurisdiction over the planned site, must have submitted a signed and notarized local authorization certification form prepared and furnished by the Department.</w:t>
      </w:r>
    </w:p>
    <w:p w14:paraId="5B504F8F" w14:textId="77777777" w:rsidR="00C10476" w:rsidRDefault="00C10476" w:rsidP="00C03617">
      <w:pPr>
        <w:ind w:left="1440" w:right="72"/>
        <w:rPr>
          <w:rFonts w:ascii="Times New Roman" w:eastAsia="Times" w:hAnsi="Times New Roman" w:cs="Times New Roman"/>
        </w:rPr>
      </w:pPr>
    </w:p>
    <w:p w14:paraId="5C060E9F" w14:textId="52564B9A" w:rsidR="008367CF" w:rsidRDefault="00C10476" w:rsidP="00C10476">
      <w:pPr>
        <w:ind w:left="1440" w:right="72"/>
        <w:rPr>
          <w:rFonts w:ascii="Times New Roman" w:eastAsia="Times" w:hAnsi="Times New Roman" w:cs="Times New Roman"/>
        </w:rPr>
      </w:pPr>
      <w:r w:rsidRPr="00C10476">
        <w:rPr>
          <w:rFonts w:ascii="Times New Roman" w:eastAsia="Times" w:hAnsi="Times New Roman" w:cs="Times New Roman"/>
          <w:b/>
          <w:bCs/>
        </w:rPr>
        <w:t>(B)</w:t>
      </w:r>
      <w:r>
        <w:rPr>
          <w:rFonts w:ascii="Times New Roman" w:eastAsia="Times" w:hAnsi="Times New Roman" w:cs="Times New Roman"/>
          <w:b/>
          <w:bCs/>
        </w:rPr>
        <w:t xml:space="preserve"> </w:t>
      </w:r>
      <w:r w:rsidR="008367CF" w:rsidRPr="00B61C87">
        <w:rPr>
          <w:rFonts w:ascii="Times New Roman" w:eastAsia="Times" w:hAnsi="Times New Roman" w:cs="Times New Roman"/>
        </w:rPr>
        <w:t>Upon receipt of the local authorization certification form, the Department shall, within 10 calendar days, notify the applicant of any additional information needed for the issuance of an active license.</w:t>
      </w:r>
    </w:p>
    <w:p w14:paraId="012873C6" w14:textId="77777777" w:rsidR="00C10476" w:rsidRDefault="00C10476" w:rsidP="00C10476">
      <w:pPr>
        <w:ind w:left="1440" w:right="72"/>
        <w:rPr>
          <w:rFonts w:ascii="Times New Roman" w:eastAsia="Times" w:hAnsi="Times New Roman" w:cs="Times New Roman"/>
          <w:b/>
          <w:bCs/>
        </w:rPr>
      </w:pPr>
    </w:p>
    <w:p w14:paraId="6F6BD595" w14:textId="0CE5E675" w:rsidR="008367CF" w:rsidRDefault="00C10476" w:rsidP="00C10476">
      <w:pPr>
        <w:ind w:left="1440" w:right="72"/>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 xml:space="preserve">Nothing in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xml:space="preserve"> shall be construed to prohibit local entities from implementing municipal or other local regulations further restricting the operation and siting of cannabis establishments, including, but not limited to regulations regarding the co-location of residences, registered caregivers, dispensaries and/or cannabis establishments.  </w:t>
      </w:r>
    </w:p>
    <w:p w14:paraId="6111D777" w14:textId="77777777" w:rsidR="00C10476" w:rsidRDefault="00C10476" w:rsidP="00C10476">
      <w:pPr>
        <w:ind w:left="1440" w:right="72"/>
        <w:rPr>
          <w:rFonts w:ascii="Times New Roman" w:eastAsia="Times" w:hAnsi="Times New Roman" w:cs="Times New Roman"/>
          <w:b/>
          <w:bCs/>
        </w:rPr>
      </w:pPr>
    </w:p>
    <w:p w14:paraId="16ED9D95" w14:textId="4FB8085F" w:rsidR="008367CF" w:rsidRPr="00C10476" w:rsidRDefault="00C10476" w:rsidP="00C10476">
      <w:pPr>
        <w:ind w:left="1440" w:right="72"/>
        <w:rPr>
          <w:rFonts w:ascii="Times New Roman" w:eastAsia="Times" w:hAnsi="Times New Roman" w:cs="Times New Roman"/>
          <w:b/>
          <w:bCs/>
        </w:rPr>
      </w:pPr>
      <w:r>
        <w:rPr>
          <w:rFonts w:ascii="Times New Roman" w:eastAsia="Times" w:hAnsi="Times New Roman" w:cs="Times New Roman"/>
          <w:b/>
          <w:bCs/>
        </w:rPr>
        <w:t xml:space="preserve">(D) </w:t>
      </w:r>
      <w:r w:rsidR="008367CF" w:rsidRPr="00B61C87">
        <w:rPr>
          <w:rFonts w:ascii="Times New Roman" w:eastAsia="Times" w:hAnsi="Times New Roman" w:cs="Times New Roman"/>
        </w:rPr>
        <w:t>Local authorization is not required for sample collector licenses.</w:t>
      </w:r>
    </w:p>
    <w:p w14:paraId="2B2D52D1" w14:textId="57D7EDA8" w:rsidR="008367CF" w:rsidRDefault="008367CF" w:rsidP="00B61C87">
      <w:pPr>
        <w:rPr>
          <w:rFonts w:ascii="Times New Roman" w:hAnsi="Times New Roman" w:cs="Times New Roman"/>
        </w:rPr>
      </w:pPr>
      <w:r w:rsidRPr="00B61C87">
        <w:rPr>
          <w:rFonts w:ascii="Times New Roman" w:hAnsi="Times New Roman" w:cs="Times New Roman"/>
        </w:rPr>
        <w:t xml:space="preserve">          </w:t>
      </w:r>
    </w:p>
    <w:p w14:paraId="18A65DE9" w14:textId="0BC8B513" w:rsidR="00076DF1" w:rsidRDefault="00076DF1" w:rsidP="00076DF1">
      <w:pPr>
        <w:rPr>
          <w:rFonts w:ascii="Times New Roman" w:eastAsia="Times" w:hAnsi="Times New Roman" w:cs="Times New Roman"/>
          <w:b/>
        </w:rPr>
      </w:pPr>
      <w:r>
        <w:rPr>
          <w:rFonts w:ascii="Times New Roman" w:hAnsi="Times New Roman" w:cs="Times New Roman"/>
        </w:rPr>
        <w:tab/>
      </w:r>
      <w:r w:rsidRPr="00076DF1">
        <w:rPr>
          <w:rFonts w:ascii="Times New Roman" w:hAnsi="Times New Roman" w:cs="Times New Roman"/>
          <w:b/>
          <w:bCs/>
        </w:rPr>
        <w:t>(</w:t>
      </w:r>
      <w:r w:rsidR="007C0332">
        <w:rPr>
          <w:rFonts w:ascii="Times New Roman" w:hAnsi="Times New Roman" w:cs="Times New Roman"/>
          <w:b/>
          <w:bCs/>
        </w:rPr>
        <w:t>3</w:t>
      </w:r>
      <w:r w:rsidRPr="00076DF1">
        <w:rPr>
          <w:rFonts w:ascii="Times New Roman" w:hAnsi="Times New Roman" w:cs="Times New Roman"/>
          <w:b/>
          <w:bCs/>
        </w:rPr>
        <w:t>)</w:t>
      </w:r>
      <w:r>
        <w:rPr>
          <w:rFonts w:ascii="Times New Roman" w:hAnsi="Times New Roman" w:cs="Times New Roman"/>
          <w:b/>
          <w:bCs/>
        </w:rPr>
        <w:t xml:space="preserve"> </w:t>
      </w:r>
      <w:r w:rsidRPr="00B61C87">
        <w:rPr>
          <w:rFonts w:ascii="Times New Roman" w:eastAsia="Times" w:hAnsi="Times New Roman" w:cs="Times New Roman"/>
          <w:b/>
        </w:rPr>
        <w:t>Supplemental Information for Issuance of Active License.</w:t>
      </w:r>
    </w:p>
    <w:p w14:paraId="1F6167AF" w14:textId="77777777" w:rsidR="00076DF1" w:rsidRDefault="00076DF1" w:rsidP="00076DF1">
      <w:pPr>
        <w:rPr>
          <w:rFonts w:ascii="Times New Roman" w:eastAsia="Times" w:hAnsi="Times New Roman" w:cs="Times New Roman"/>
          <w:b/>
        </w:rPr>
      </w:pPr>
    </w:p>
    <w:p w14:paraId="11DCBBB5" w14:textId="268B1E95" w:rsidR="008367CF" w:rsidRDefault="00076DF1" w:rsidP="00076DF1">
      <w:pPr>
        <w:ind w:left="144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All conditional licensees must submit the following forms and supplemental information:</w:t>
      </w:r>
    </w:p>
    <w:p w14:paraId="1407F463" w14:textId="77777777" w:rsidR="00076DF1" w:rsidRDefault="00076DF1" w:rsidP="00076DF1">
      <w:pPr>
        <w:ind w:left="1440"/>
        <w:rPr>
          <w:rFonts w:ascii="Times New Roman" w:eastAsia="Times" w:hAnsi="Times New Roman" w:cs="Times New Roman"/>
        </w:rPr>
      </w:pPr>
    </w:p>
    <w:p w14:paraId="022E0C97" w14:textId="7686C8A0" w:rsidR="00272286" w:rsidRDefault="00076DF1" w:rsidP="00076DF1">
      <w:pPr>
        <w:ind w:left="2160"/>
        <w:rPr>
          <w:rFonts w:ascii="Times New Roman" w:eastAsia="Times" w:hAnsi="Times New Roman" w:cs="Times New Roman"/>
          <w:b/>
          <w:bCs/>
        </w:rPr>
      </w:pPr>
      <w:r w:rsidRPr="00076DF1">
        <w:rPr>
          <w:rFonts w:ascii="Times New Roman" w:eastAsia="Times" w:hAnsi="Times New Roman" w:cs="Times New Roman"/>
          <w:b/>
          <w:bCs/>
        </w:rPr>
        <w:t>(1)</w:t>
      </w:r>
      <w:r>
        <w:rPr>
          <w:rFonts w:ascii="Times New Roman" w:eastAsia="Times" w:hAnsi="Times New Roman" w:cs="Times New Roman"/>
          <w:b/>
          <w:bCs/>
        </w:rPr>
        <w:t xml:space="preserve"> </w:t>
      </w:r>
      <w:r w:rsidR="00272286" w:rsidRPr="2D91DC13">
        <w:rPr>
          <w:rFonts w:ascii="Times New Roman" w:eastAsia="Times" w:hAnsi="Times New Roman" w:cs="Times New Roman"/>
        </w:rPr>
        <w:t>Affirmation that the operating plan, and as applicable, cultivation plan submitted for a conditional license is accurate, and updated information if such operating or cultivation plan has changed from the information submitted for conditional licensure</w:t>
      </w:r>
      <w:r w:rsidR="009A361C">
        <w:rPr>
          <w:rFonts w:ascii="Times New Roman" w:eastAsia="Times" w:hAnsi="Times New Roman" w:cs="Times New Roman"/>
        </w:rPr>
        <w:t>.</w:t>
      </w:r>
    </w:p>
    <w:p w14:paraId="4B7C981A" w14:textId="77777777" w:rsidR="00272286" w:rsidRDefault="00272286" w:rsidP="00076DF1">
      <w:pPr>
        <w:ind w:left="2160"/>
        <w:rPr>
          <w:rFonts w:ascii="Times New Roman" w:eastAsia="Times" w:hAnsi="Times New Roman" w:cs="Times New Roman"/>
          <w:b/>
          <w:bCs/>
        </w:rPr>
      </w:pPr>
    </w:p>
    <w:p w14:paraId="5C19C813" w14:textId="65CFCE35" w:rsidR="008367CF" w:rsidRDefault="00272286" w:rsidP="00076DF1">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Evidence of compliance with all applicable electrical inspection and permitting requirements; which may include but is not limited to: a Certificate of Occupancy issued by the municipal code officer, or written clearance by the Electricians Examining Board, Department of Professional and Financial Regulations. </w:t>
      </w:r>
    </w:p>
    <w:p w14:paraId="2097AA23" w14:textId="77777777" w:rsidR="00076DF1" w:rsidRDefault="00076DF1" w:rsidP="00076DF1">
      <w:pPr>
        <w:ind w:left="2160"/>
        <w:rPr>
          <w:rFonts w:ascii="Times New Roman" w:eastAsia="Times" w:hAnsi="Times New Roman" w:cs="Times New Roman"/>
          <w:b/>
          <w:bCs/>
        </w:rPr>
      </w:pPr>
    </w:p>
    <w:p w14:paraId="641D5904" w14:textId="2BCB8675" w:rsidR="008367CF" w:rsidRDefault="00076DF1" w:rsidP="00076DF1">
      <w:pPr>
        <w:ind w:left="2160"/>
        <w:rPr>
          <w:rFonts w:ascii="Times New Roman" w:eastAsia="Times" w:hAnsi="Times New Roman" w:cs="Times New Roman"/>
        </w:rPr>
      </w:pPr>
      <w:r>
        <w:rPr>
          <w:rFonts w:ascii="Times New Roman" w:eastAsia="Times" w:hAnsi="Times New Roman" w:cs="Times New Roman"/>
          <w:b/>
          <w:bCs/>
        </w:rPr>
        <w:t>(</w:t>
      </w:r>
      <w:r w:rsidR="00272286">
        <w:rPr>
          <w:rFonts w:ascii="Times New Roman" w:eastAsia="Times" w:hAnsi="Times New Roman" w:cs="Times New Roman"/>
          <w:b/>
          <w:bCs/>
        </w:rPr>
        <w:t>3</w:t>
      </w:r>
      <w:r>
        <w:rPr>
          <w:rFonts w:ascii="Times New Roman" w:eastAsia="Times" w:hAnsi="Times New Roman" w:cs="Times New Roman"/>
          <w:b/>
          <w:bCs/>
        </w:rPr>
        <w:t xml:space="preserve">) </w:t>
      </w:r>
      <w:r w:rsidR="008367CF" w:rsidRPr="00B61C87">
        <w:rPr>
          <w:rFonts w:ascii="Times New Roman" w:eastAsia="Times" w:hAnsi="Times New Roman" w:cs="Times New Roman"/>
        </w:rPr>
        <w:t>Copies of any required licenses, certificates or registrations from any state agency with oversight of any authorized activities conducted on the licensed premises including without limitation:</w:t>
      </w:r>
    </w:p>
    <w:p w14:paraId="6B7FFA9B" w14:textId="77777777" w:rsidR="009A361C" w:rsidRDefault="009A361C" w:rsidP="000E032A">
      <w:pPr>
        <w:ind w:left="2880"/>
        <w:rPr>
          <w:rFonts w:ascii="Times New Roman" w:eastAsia="Times" w:hAnsi="Times New Roman" w:cs="Times New Roman"/>
          <w:b/>
          <w:bCs/>
        </w:rPr>
      </w:pPr>
    </w:p>
    <w:p w14:paraId="54ECDFAB" w14:textId="1320C706" w:rsidR="008367CF" w:rsidRDefault="000E032A" w:rsidP="000E032A">
      <w:pPr>
        <w:ind w:left="288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Licenses</w:t>
      </w:r>
      <w:r w:rsidR="00986E12">
        <w:rPr>
          <w:rFonts w:ascii="Times New Roman" w:eastAsia="Times" w:hAnsi="Times New Roman" w:cs="Times New Roman"/>
        </w:rPr>
        <w:t xml:space="preserve"> and certifications</w:t>
      </w:r>
      <w:r w:rsidR="008367CF" w:rsidRPr="00B61C87">
        <w:rPr>
          <w:rFonts w:ascii="Times New Roman" w:eastAsia="Times" w:hAnsi="Times New Roman" w:cs="Times New Roman"/>
        </w:rPr>
        <w:t xml:space="preserve"> required for food and beverage manufacturing, bottling and sale</w:t>
      </w:r>
      <w:r w:rsidR="00986E12">
        <w:rPr>
          <w:rFonts w:ascii="Times New Roman" w:eastAsia="Times" w:hAnsi="Times New Roman" w:cs="Times New Roman"/>
        </w:rPr>
        <w:t>, and scale certifications</w:t>
      </w:r>
      <w:r w:rsidR="008367CF" w:rsidRPr="00B61C87">
        <w:rPr>
          <w:rFonts w:ascii="Times New Roman" w:eastAsia="Times" w:hAnsi="Times New Roman" w:cs="Times New Roman"/>
        </w:rPr>
        <w:t xml:space="preserve"> from the Department of Agriculture, Conservation and Forestry;</w:t>
      </w:r>
    </w:p>
    <w:p w14:paraId="293C6DD1" w14:textId="77777777" w:rsidR="009A361C" w:rsidRDefault="009A361C" w:rsidP="000E032A">
      <w:pPr>
        <w:ind w:left="2880"/>
        <w:rPr>
          <w:rFonts w:ascii="Times New Roman" w:eastAsia="Times" w:hAnsi="Times New Roman" w:cs="Times New Roman"/>
          <w:b/>
          <w:bCs/>
        </w:rPr>
      </w:pPr>
    </w:p>
    <w:p w14:paraId="1E4D8E92" w14:textId="540043F8" w:rsidR="008367CF" w:rsidRDefault="000E032A" w:rsidP="000E032A">
      <w:pPr>
        <w:ind w:left="288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Pesticides applicator license from the Board of Pesticides Control, Department of Agriculture, Conservation and Forestry; and/or</w:t>
      </w:r>
    </w:p>
    <w:p w14:paraId="0F0D50FD" w14:textId="77777777" w:rsidR="009A361C" w:rsidRDefault="009A361C" w:rsidP="000E032A">
      <w:pPr>
        <w:ind w:left="2880"/>
        <w:rPr>
          <w:rFonts w:ascii="Times New Roman" w:eastAsia="Times" w:hAnsi="Times New Roman" w:cs="Times New Roman"/>
          <w:b/>
          <w:bCs/>
        </w:rPr>
      </w:pPr>
    </w:p>
    <w:p w14:paraId="20633CA6" w14:textId="56F84F76" w:rsidR="008367CF" w:rsidRDefault="11710BF7" w:rsidP="000E032A">
      <w:pPr>
        <w:ind w:left="2880"/>
        <w:rPr>
          <w:rFonts w:ascii="Times New Roman" w:eastAsia="Times" w:hAnsi="Times New Roman" w:cs="Times New Roman"/>
        </w:rPr>
      </w:pPr>
      <w:r w:rsidRPr="2D91DC13">
        <w:rPr>
          <w:rFonts w:ascii="Times New Roman" w:eastAsia="Times" w:hAnsi="Times New Roman" w:cs="Times New Roman"/>
          <w:b/>
          <w:bCs/>
        </w:rPr>
        <w:t xml:space="preserve">(c) </w:t>
      </w:r>
      <w:r w:rsidRPr="2D91DC13">
        <w:rPr>
          <w:rFonts w:ascii="Times New Roman" w:eastAsia="Times" w:hAnsi="Times New Roman" w:cs="Times New Roman"/>
        </w:rPr>
        <w:t>T</w:t>
      </w:r>
      <w:r w:rsidR="3ECCFA1E" w:rsidRPr="2D91DC13">
        <w:rPr>
          <w:rFonts w:ascii="Times New Roman" w:eastAsia="Times" w:hAnsi="Times New Roman" w:cs="Times New Roman"/>
        </w:rPr>
        <w:t>obacco retail sales license from the Department of Health and Human Services and tobacco distributor license from the State Tax Assessor.</w:t>
      </w:r>
    </w:p>
    <w:p w14:paraId="1A9FFD2F" w14:textId="77777777" w:rsidR="00CB1E1A" w:rsidRDefault="00CB1E1A" w:rsidP="00CB1E1A">
      <w:pPr>
        <w:rPr>
          <w:rFonts w:ascii="Times New Roman" w:eastAsia="Times" w:hAnsi="Times New Roman" w:cs="Times New Roman"/>
          <w:b/>
          <w:bCs/>
        </w:rPr>
      </w:pPr>
    </w:p>
    <w:p w14:paraId="1A1A7C55" w14:textId="39F1F25F" w:rsidR="008367CF" w:rsidRDefault="00CB1E1A" w:rsidP="00CB1E1A">
      <w:pPr>
        <w:ind w:left="2160"/>
        <w:rPr>
          <w:rFonts w:ascii="Times New Roman" w:eastAsia="Times" w:hAnsi="Times New Roman" w:cs="Times New Roman"/>
        </w:rPr>
      </w:pPr>
      <w:r>
        <w:rPr>
          <w:rFonts w:ascii="Times New Roman" w:eastAsia="Times" w:hAnsi="Times New Roman" w:cs="Times New Roman"/>
          <w:b/>
          <w:bCs/>
        </w:rPr>
        <w:t>(</w:t>
      </w:r>
      <w:r w:rsidR="00272286">
        <w:rPr>
          <w:rFonts w:ascii="Times New Roman" w:eastAsia="Times" w:hAnsi="Times New Roman" w:cs="Times New Roman"/>
          <w:b/>
          <w:bCs/>
        </w:rPr>
        <w:t>4</w:t>
      </w:r>
      <w:r>
        <w:rPr>
          <w:rFonts w:ascii="Times New Roman" w:eastAsia="Times" w:hAnsi="Times New Roman" w:cs="Times New Roman"/>
          <w:b/>
          <w:bCs/>
        </w:rPr>
        <w:t xml:space="preserve">) </w:t>
      </w:r>
      <w:r w:rsidR="008367CF" w:rsidRPr="00B61C87">
        <w:rPr>
          <w:rFonts w:ascii="Times New Roman" w:eastAsia="Times" w:hAnsi="Times New Roman" w:cs="Times New Roman"/>
        </w:rPr>
        <w:t>Affirmation that the licensee will operate in accordance with all applicable federal, state and local laws and regulations, including without limitation laws and regulations regarding waste management and disposal, food and beverage safety, pesticides application and workplace safety.</w:t>
      </w:r>
    </w:p>
    <w:p w14:paraId="13AFDC79" w14:textId="77777777" w:rsidR="002E6CBF" w:rsidRDefault="002E6CBF" w:rsidP="00CB1E1A">
      <w:pPr>
        <w:ind w:left="2160"/>
        <w:rPr>
          <w:rFonts w:ascii="Times New Roman" w:eastAsia="Times" w:hAnsi="Times New Roman" w:cs="Times New Roman"/>
          <w:b/>
          <w:bCs/>
        </w:rPr>
      </w:pPr>
    </w:p>
    <w:p w14:paraId="05207C0F" w14:textId="11EC0560" w:rsidR="008367CF" w:rsidRDefault="002E6CBF" w:rsidP="002E6CBF">
      <w:pPr>
        <w:ind w:left="2160"/>
        <w:rPr>
          <w:rFonts w:ascii="Times New Roman" w:eastAsia="Times" w:hAnsi="Times New Roman" w:cs="Times New Roman"/>
        </w:rPr>
      </w:pPr>
      <w:r>
        <w:rPr>
          <w:rFonts w:ascii="Times New Roman" w:eastAsia="Times" w:hAnsi="Times New Roman" w:cs="Times New Roman"/>
          <w:b/>
          <w:bCs/>
        </w:rPr>
        <w:t>(</w:t>
      </w:r>
      <w:r w:rsidR="00272286">
        <w:rPr>
          <w:rFonts w:ascii="Times New Roman" w:eastAsia="Times" w:hAnsi="Times New Roman" w:cs="Times New Roman"/>
          <w:b/>
          <w:bCs/>
        </w:rPr>
        <w:t>5</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Facility plan, consistent with </w:t>
      </w:r>
      <w:r w:rsidR="00B94911">
        <w:rPr>
          <w:rFonts w:ascii="Times New Roman" w:eastAsia="Times" w:hAnsi="Times New Roman" w:cs="Times New Roman"/>
        </w:rPr>
        <w:t xml:space="preserve">the requirements of </w:t>
      </w:r>
      <w:r w:rsidR="008367CF" w:rsidRPr="00B61C87">
        <w:rPr>
          <w:rFonts w:ascii="Times New Roman" w:eastAsia="Times" w:hAnsi="Times New Roman" w:cs="Times New Roman"/>
        </w:rPr>
        <w:t xml:space="preserve">this </w:t>
      </w:r>
      <w:r w:rsidR="008367CF" w:rsidRPr="00A72224">
        <w:rPr>
          <w:rFonts w:ascii="Times New Roman" w:eastAsia="Times" w:hAnsi="Times New Roman" w:cs="Times New Roman"/>
        </w:rPr>
        <w:t>rule</w:t>
      </w:r>
      <w:bookmarkStart w:id="47" w:name="_heading=h.2jxsxqh" w:colFirst="0" w:colLast="0"/>
      <w:bookmarkEnd w:id="47"/>
      <w:r w:rsidR="008367CF" w:rsidRPr="00B61C87">
        <w:rPr>
          <w:rFonts w:ascii="Times New Roman" w:eastAsia="Times" w:hAnsi="Times New Roman" w:cs="Times New Roman"/>
        </w:rPr>
        <w:t xml:space="preserve">. </w:t>
      </w:r>
    </w:p>
    <w:p w14:paraId="58701BBC" w14:textId="77777777" w:rsidR="002E6CBF" w:rsidRDefault="002E6CBF" w:rsidP="002E6CBF">
      <w:pPr>
        <w:ind w:left="2160"/>
        <w:rPr>
          <w:rFonts w:ascii="Times New Roman" w:eastAsia="Times" w:hAnsi="Times New Roman" w:cs="Times New Roman"/>
          <w:b/>
          <w:bCs/>
        </w:rPr>
      </w:pPr>
    </w:p>
    <w:p w14:paraId="4A44013F" w14:textId="2696E5B4" w:rsidR="008367CF" w:rsidRDefault="002E6CBF" w:rsidP="002E6CBF">
      <w:pPr>
        <w:ind w:left="2160"/>
        <w:rPr>
          <w:rFonts w:ascii="Times New Roman" w:eastAsia="Times" w:hAnsi="Times New Roman" w:cs="Times New Roman"/>
        </w:rPr>
      </w:pPr>
      <w:r>
        <w:rPr>
          <w:rFonts w:ascii="Times New Roman" w:eastAsia="Times" w:hAnsi="Times New Roman" w:cs="Times New Roman"/>
          <w:b/>
          <w:bCs/>
        </w:rPr>
        <w:lastRenderedPageBreak/>
        <w:t>(</w:t>
      </w:r>
      <w:r w:rsidR="00272286">
        <w:rPr>
          <w:rFonts w:ascii="Times New Roman" w:eastAsia="Times" w:hAnsi="Times New Roman" w:cs="Times New Roman"/>
          <w:b/>
          <w:bCs/>
        </w:rPr>
        <w:t>6</w:t>
      </w:r>
      <w:r>
        <w:rPr>
          <w:rFonts w:ascii="Times New Roman" w:eastAsia="Times" w:hAnsi="Times New Roman" w:cs="Times New Roman"/>
          <w:b/>
          <w:bCs/>
        </w:rPr>
        <w:t xml:space="preserve">) </w:t>
      </w:r>
      <w:r w:rsidR="008367CF" w:rsidRPr="00B61C87">
        <w:rPr>
          <w:rFonts w:ascii="Times New Roman" w:eastAsia="Times" w:hAnsi="Times New Roman" w:cs="Times New Roman"/>
        </w:rPr>
        <w:t>Confirmation that the cannabis establishment has a tracking system account activated and functional.</w:t>
      </w:r>
    </w:p>
    <w:p w14:paraId="3AC92B42" w14:textId="77777777" w:rsidR="003955FB" w:rsidRDefault="003955FB" w:rsidP="002E6CBF">
      <w:pPr>
        <w:ind w:left="2160"/>
        <w:rPr>
          <w:rFonts w:ascii="Times New Roman" w:eastAsia="Times" w:hAnsi="Times New Roman" w:cs="Times New Roman"/>
        </w:rPr>
      </w:pPr>
    </w:p>
    <w:p w14:paraId="14E086FF" w14:textId="3276772C" w:rsidR="003955FB" w:rsidRDefault="003955FB" w:rsidP="002E6CBF">
      <w:pPr>
        <w:ind w:left="2160"/>
        <w:rPr>
          <w:rFonts w:ascii="Times New Roman" w:eastAsia="Times" w:hAnsi="Times New Roman" w:cs="Times New Roman"/>
        </w:rPr>
      </w:pPr>
      <w:r w:rsidRPr="004A792E">
        <w:rPr>
          <w:rFonts w:ascii="Times New Roman" w:eastAsia="Times" w:hAnsi="Times New Roman" w:cs="Times New Roman"/>
          <w:b/>
          <w:bCs/>
        </w:rPr>
        <w:t>(7)</w:t>
      </w:r>
      <w:r>
        <w:rPr>
          <w:rFonts w:ascii="Times New Roman" w:eastAsia="Times" w:hAnsi="Times New Roman" w:cs="Times New Roman"/>
        </w:rPr>
        <w:t xml:space="preserve"> </w:t>
      </w:r>
      <w:r w:rsidRPr="2D91DC13">
        <w:rPr>
          <w:rFonts w:ascii="Times New Roman" w:eastAsia="Times" w:hAnsi="Times New Roman" w:cs="Times New Roman"/>
        </w:rPr>
        <w:t xml:space="preserve">Proof of ownership of the premises or proof </w:t>
      </w:r>
      <w:r w:rsidR="0037032B">
        <w:rPr>
          <w:rFonts w:ascii="Times New Roman" w:eastAsia="Times" w:hAnsi="Times New Roman" w:cs="Times New Roman"/>
        </w:rPr>
        <w:t xml:space="preserve">of </w:t>
      </w:r>
      <w:r w:rsidRPr="2D91DC13">
        <w:rPr>
          <w:rFonts w:ascii="Times New Roman" w:eastAsia="Times" w:hAnsi="Times New Roman" w:cs="Times New Roman"/>
        </w:rPr>
        <w:t>the owner’s consent for the intended use of the premises</w:t>
      </w:r>
      <w:r w:rsidR="001E6B23">
        <w:rPr>
          <w:rFonts w:ascii="Times New Roman" w:eastAsia="Times" w:hAnsi="Times New Roman" w:cs="Times New Roman"/>
        </w:rPr>
        <w:t>.</w:t>
      </w:r>
    </w:p>
    <w:p w14:paraId="25F37D4B" w14:textId="77777777" w:rsidR="001E6B23" w:rsidRDefault="001E6B23" w:rsidP="002E6CBF">
      <w:pPr>
        <w:ind w:left="2160"/>
        <w:rPr>
          <w:rFonts w:ascii="Times New Roman" w:eastAsia="Times" w:hAnsi="Times New Roman" w:cs="Times New Roman"/>
        </w:rPr>
      </w:pPr>
    </w:p>
    <w:p w14:paraId="235899E9" w14:textId="3D5C0BB7" w:rsidR="001E6B23" w:rsidRPr="004A792E" w:rsidRDefault="001E6B23" w:rsidP="002E6CBF">
      <w:pPr>
        <w:ind w:left="2160"/>
        <w:rPr>
          <w:rFonts w:ascii="Times New Roman" w:eastAsia="Times" w:hAnsi="Times New Roman" w:cs="Times New Roman"/>
          <w:b/>
          <w:bCs/>
        </w:rPr>
      </w:pPr>
      <w:r w:rsidRPr="004A792E">
        <w:rPr>
          <w:rFonts w:ascii="Times New Roman" w:eastAsia="Times" w:hAnsi="Times New Roman" w:cs="Times New Roman"/>
          <w:b/>
          <w:bCs/>
        </w:rPr>
        <w:t xml:space="preserve">(8) </w:t>
      </w:r>
      <w:r w:rsidR="00B11BAB" w:rsidRPr="2D91DC13">
        <w:rPr>
          <w:rFonts w:ascii="Times New Roman" w:eastAsia="Times" w:hAnsi="Times New Roman" w:cs="Times New Roman"/>
        </w:rPr>
        <w:t xml:space="preserve">Identification of </w:t>
      </w:r>
      <w:r w:rsidR="00B11BAB">
        <w:rPr>
          <w:rFonts w:ascii="Times New Roman" w:eastAsia="Times" w:hAnsi="Times New Roman" w:cs="Times New Roman"/>
        </w:rPr>
        <w:t>any</w:t>
      </w:r>
      <w:r w:rsidR="00B11BAB" w:rsidRPr="2D91DC13">
        <w:rPr>
          <w:rFonts w:ascii="Times New Roman" w:eastAsia="Times" w:hAnsi="Times New Roman" w:cs="Times New Roman"/>
        </w:rPr>
        <w:t xml:space="preserve"> registered caregiver or registered dispensary that will be co-located with </w:t>
      </w:r>
      <w:r w:rsidR="00B11BAB">
        <w:rPr>
          <w:rFonts w:ascii="Times New Roman" w:eastAsia="Times" w:hAnsi="Times New Roman" w:cs="Times New Roman"/>
        </w:rPr>
        <w:t>a</w:t>
      </w:r>
      <w:r w:rsidR="00B11BAB" w:rsidRPr="2D91DC13">
        <w:rPr>
          <w:rFonts w:ascii="Times New Roman" w:eastAsia="Times" w:hAnsi="Times New Roman" w:cs="Times New Roman"/>
        </w:rPr>
        <w:t xml:space="preserve"> cultivation </w:t>
      </w:r>
      <w:r w:rsidR="00B11BAB">
        <w:rPr>
          <w:rFonts w:ascii="Times New Roman" w:eastAsia="Times" w:hAnsi="Times New Roman" w:cs="Times New Roman"/>
        </w:rPr>
        <w:t xml:space="preserve">or products manufacturing </w:t>
      </w:r>
      <w:r w:rsidR="00B11BAB" w:rsidRPr="2D91DC13">
        <w:rPr>
          <w:rFonts w:ascii="Times New Roman" w:eastAsia="Times" w:hAnsi="Times New Roman" w:cs="Times New Roman"/>
        </w:rPr>
        <w:t>facility licensee</w:t>
      </w:r>
      <w:r w:rsidR="00B11BAB">
        <w:rPr>
          <w:rFonts w:ascii="Times New Roman" w:eastAsia="Times" w:hAnsi="Times New Roman" w:cs="Times New Roman"/>
        </w:rPr>
        <w:t xml:space="preserve">, as applicable, </w:t>
      </w:r>
      <w:r w:rsidR="00B11BAB" w:rsidRPr="2D91DC13">
        <w:rPr>
          <w:rFonts w:ascii="Times New Roman" w:eastAsia="Times" w:hAnsi="Times New Roman" w:cs="Times New Roman"/>
        </w:rPr>
        <w:t>and demonstration that at least one owner of the applicant is also the co-located registered caregiver or owner of the co-located registered dispensary</w:t>
      </w:r>
      <w:r w:rsidR="009D5EA1">
        <w:rPr>
          <w:rFonts w:ascii="Times New Roman" w:eastAsia="Times" w:hAnsi="Times New Roman" w:cs="Times New Roman"/>
        </w:rPr>
        <w:t>.</w:t>
      </w:r>
    </w:p>
    <w:p w14:paraId="069F0E03" w14:textId="77777777" w:rsidR="002E6CBF" w:rsidRDefault="002E6CBF" w:rsidP="002E6CBF">
      <w:pPr>
        <w:ind w:left="2160"/>
        <w:rPr>
          <w:rFonts w:ascii="Times New Roman" w:eastAsia="Times" w:hAnsi="Times New Roman" w:cs="Times New Roman"/>
          <w:b/>
          <w:bCs/>
        </w:rPr>
      </w:pPr>
    </w:p>
    <w:p w14:paraId="2DF0B7C3" w14:textId="05F6FC37" w:rsidR="008367CF" w:rsidRDefault="002E6CBF" w:rsidP="002E6CBF">
      <w:pPr>
        <w:ind w:left="2160"/>
        <w:rPr>
          <w:rFonts w:ascii="Times New Roman" w:eastAsia="Times" w:hAnsi="Times New Roman" w:cs="Times New Roman"/>
        </w:rPr>
      </w:pPr>
      <w:r w:rsidRPr="1528F2FF">
        <w:rPr>
          <w:rFonts w:ascii="Times New Roman" w:eastAsia="Times" w:hAnsi="Times New Roman" w:cs="Times New Roman"/>
          <w:b/>
          <w:bCs/>
        </w:rPr>
        <w:t>(</w:t>
      </w:r>
      <w:r w:rsidR="001E6B23">
        <w:rPr>
          <w:rFonts w:ascii="Times New Roman" w:eastAsia="Times" w:hAnsi="Times New Roman" w:cs="Times New Roman"/>
          <w:b/>
          <w:bCs/>
        </w:rPr>
        <w:t>9</w:t>
      </w:r>
      <w:r w:rsidRPr="1528F2FF">
        <w:rPr>
          <w:rFonts w:ascii="Times New Roman" w:eastAsia="Times" w:hAnsi="Times New Roman" w:cs="Times New Roman"/>
          <w:b/>
          <w:bCs/>
        </w:rPr>
        <w:t xml:space="preserve">) </w:t>
      </w:r>
      <w:r w:rsidR="008367CF" w:rsidRPr="1528F2FF">
        <w:rPr>
          <w:rFonts w:ascii="Times New Roman" w:eastAsia="Times" w:hAnsi="Times New Roman" w:cs="Times New Roman"/>
        </w:rPr>
        <w:t>Any material changes from the conditional license application, including but not limited to, any changes related to ownership or control and any new arrests or criminal charges of the applicant</w:t>
      </w:r>
      <w:r w:rsidR="17FB5790" w:rsidRPr="1528F2FF">
        <w:rPr>
          <w:rFonts w:ascii="Times New Roman" w:eastAsia="Times" w:hAnsi="Times New Roman" w:cs="Times New Roman"/>
        </w:rPr>
        <w:t xml:space="preserve">, </w:t>
      </w:r>
      <w:r w:rsidR="008367CF" w:rsidRPr="1528F2FF">
        <w:rPr>
          <w:rFonts w:ascii="Times New Roman" w:eastAsia="Times" w:hAnsi="Times New Roman" w:cs="Times New Roman"/>
        </w:rPr>
        <w:t xml:space="preserve"> or</w:t>
      </w:r>
      <w:r w:rsidR="74A24D0C" w:rsidRPr="1528F2FF">
        <w:rPr>
          <w:rFonts w:ascii="Times New Roman" w:eastAsia="Times" w:hAnsi="Times New Roman" w:cs="Times New Roman"/>
        </w:rPr>
        <w:t xml:space="preserve"> if the applicant is a b</w:t>
      </w:r>
      <w:r w:rsidR="5DFEC295" w:rsidRPr="1528F2FF">
        <w:rPr>
          <w:rFonts w:ascii="Times New Roman" w:eastAsia="Times" w:hAnsi="Times New Roman" w:cs="Times New Roman"/>
        </w:rPr>
        <w:t>usiness entity, of</w:t>
      </w:r>
      <w:r w:rsidR="69C875EB" w:rsidRPr="1528F2FF">
        <w:rPr>
          <w:rFonts w:ascii="Times New Roman" w:eastAsia="Times" w:hAnsi="Times New Roman" w:cs="Times New Roman"/>
        </w:rPr>
        <w:t xml:space="preserve"> </w:t>
      </w:r>
      <w:r w:rsidR="008367CF" w:rsidRPr="1528F2FF">
        <w:rPr>
          <w:rFonts w:ascii="Times New Roman" w:eastAsia="Times" w:hAnsi="Times New Roman" w:cs="Times New Roman"/>
        </w:rPr>
        <w:t xml:space="preserve">any </w:t>
      </w:r>
      <w:r w:rsidR="00A039C5">
        <w:rPr>
          <w:rFonts w:ascii="Times New Roman" w:eastAsia="Times" w:hAnsi="Times New Roman" w:cs="Times New Roman"/>
        </w:rPr>
        <w:t>principal</w:t>
      </w:r>
      <w:r w:rsidR="008367CF" w:rsidRPr="1528F2FF">
        <w:rPr>
          <w:rFonts w:ascii="Times New Roman" w:eastAsia="Times" w:hAnsi="Times New Roman" w:cs="Times New Roman"/>
        </w:rPr>
        <w:t xml:space="preserve">.  </w:t>
      </w:r>
    </w:p>
    <w:p w14:paraId="78213460" w14:textId="77777777" w:rsidR="002E6CBF" w:rsidRDefault="002E6CBF" w:rsidP="002E6CBF">
      <w:pPr>
        <w:ind w:left="2160"/>
        <w:rPr>
          <w:rFonts w:ascii="Times New Roman" w:eastAsia="Times" w:hAnsi="Times New Roman" w:cs="Times New Roman"/>
          <w:b/>
          <w:bCs/>
        </w:rPr>
      </w:pPr>
    </w:p>
    <w:p w14:paraId="06C68092" w14:textId="6F368AF1" w:rsidR="008367CF" w:rsidRDefault="002E6CBF" w:rsidP="002E6CBF">
      <w:pPr>
        <w:ind w:left="2160"/>
        <w:rPr>
          <w:rFonts w:ascii="Times New Roman" w:eastAsia="Times" w:hAnsi="Times New Roman" w:cs="Times New Roman"/>
        </w:rPr>
      </w:pPr>
      <w:r>
        <w:rPr>
          <w:rFonts w:ascii="Times New Roman" w:eastAsia="Times" w:hAnsi="Times New Roman" w:cs="Times New Roman"/>
          <w:b/>
          <w:bCs/>
        </w:rPr>
        <w:t>(</w:t>
      </w:r>
      <w:r w:rsidR="001E6B23">
        <w:rPr>
          <w:rFonts w:ascii="Times New Roman" w:eastAsia="Times" w:hAnsi="Times New Roman" w:cs="Times New Roman"/>
          <w:b/>
          <w:bCs/>
        </w:rPr>
        <w:t>10</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Any information necessary to determine if the applicant continues to meet all requirements of conditional licensure; including any updates to information in the application or an attestation that there have not been any material changes to the conditional license application. </w:t>
      </w:r>
    </w:p>
    <w:p w14:paraId="394005D9" w14:textId="77777777" w:rsidR="002E6CBF" w:rsidRDefault="002E6CBF" w:rsidP="002E6CBF">
      <w:pPr>
        <w:rPr>
          <w:rFonts w:ascii="Times New Roman" w:eastAsia="Times" w:hAnsi="Times New Roman" w:cs="Times New Roman"/>
          <w:b/>
          <w:bCs/>
        </w:rPr>
      </w:pPr>
    </w:p>
    <w:p w14:paraId="083F1485" w14:textId="41291102" w:rsidR="008367CF" w:rsidRDefault="44EA250C" w:rsidP="00483382">
      <w:pPr>
        <w:ind w:left="1440"/>
        <w:rPr>
          <w:rFonts w:ascii="Times New Roman" w:eastAsia="Times" w:hAnsi="Times New Roman" w:cs="Times New Roman"/>
        </w:rPr>
      </w:pPr>
      <w:r w:rsidRPr="2D91DC13">
        <w:rPr>
          <w:rFonts w:ascii="Times New Roman" w:eastAsia="Times" w:hAnsi="Times New Roman" w:cs="Times New Roman"/>
          <w:b/>
          <w:bCs/>
        </w:rPr>
        <w:t xml:space="preserve">(B) </w:t>
      </w:r>
      <w:r w:rsidR="3ECCFA1E" w:rsidRPr="2D91DC13">
        <w:rPr>
          <w:rFonts w:ascii="Times New Roman" w:eastAsia="Times" w:hAnsi="Times New Roman" w:cs="Times New Roman"/>
        </w:rPr>
        <w:t>All licensees engaging in manufacturing involving inherently hazardous substances shall also show proof of compliance with the requirements of this rule</w:t>
      </w:r>
      <w:r w:rsidR="5ECCAD8A" w:rsidRPr="2D91DC13">
        <w:rPr>
          <w:rFonts w:ascii="Times New Roman" w:eastAsia="Times" w:hAnsi="Times New Roman" w:cs="Times New Roman"/>
        </w:rPr>
        <w:t>, on forms made available by the Department</w:t>
      </w:r>
      <w:r w:rsidR="3ECCFA1E" w:rsidRPr="2D91DC13">
        <w:rPr>
          <w:rFonts w:ascii="Times New Roman" w:eastAsia="Times" w:hAnsi="Times New Roman" w:cs="Times New Roman"/>
        </w:rPr>
        <w:t>.</w:t>
      </w:r>
    </w:p>
    <w:p w14:paraId="01C3B975" w14:textId="77777777" w:rsidR="00483382" w:rsidRDefault="00483382" w:rsidP="00483382">
      <w:pPr>
        <w:ind w:left="1440"/>
        <w:rPr>
          <w:rFonts w:ascii="Times New Roman" w:eastAsia="Times" w:hAnsi="Times New Roman" w:cs="Times New Roman"/>
          <w:b/>
          <w:bCs/>
        </w:rPr>
      </w:pPr>
    </w:p>
    <w:p w14:paraId="7702DD9F" w14:textId="5F45B6E3" w:rsidR="008367CF" w:rsidRDefault="00483382" w:rsidP="00483382">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Cultivation facilities, including nursery cultivation facilities, must additionally submit the facility’s Excise Tax Identification Number and verification by the Department of registration with the State Tax Assessor.</w:t>
      </w:r>
    </w:p>
    <w:p w14:paraId="70B12D24" w14:textId="77777777" w:rsidR="00483382" w:rsidRDefault="00483382" w:rsidP="00483382">
      <w:pPr>
        <w:ind w:left="1440"/>
        <w:rPr>
          <w:rFonts w:ascii="Times New Roman" w:eastAsia="Times" w:hAnsi="Times New Roman" w:cs="Times New Roman"/>
          <w:b/>
          <w:bCs/>
        </w:rPr>
      </w:pPr>
    </w:p>
    <w:p w14:paraId="34B5B1BF" w14:textId="3B3DC9A8" w:rsidR="00483382" w:rsidRDefault="00483382" w:rsidP="00483382">
      <w:pPr>
        <w:ind w:left="1440"/>
        <w:rPr>
          <w:rFonts w:ascii="Times New Roman" w:hAnsi="Times New Roman" w:cs="Times New Roman"/>
          <w:color w:val="000000"/>
        </w:rPr>
      </w:pPr>
      <w:r>
        <w:rPr>
          <w:rFonts w:ascii="Times New Roman" w:eastAsia="Times" w:hAnsi="Times New Roman" w:cs="Times New Roman"/>
          <w:b/>
          <w:bCs/>
        </w:rPr>
        <w:t xml:space="preserve">(D) </w:t>
      </w:r>
      <w:r w:rsidR="008367CF" w:rsidRPr="00B61C87">
        <w:rPr>
          <w:rFonts w:ascii="Times New Roman" w:hAnsi="Times New Roman" w:cs="Times New Roman"/>
          <w:color w:val="000000"/>
        </w:rPr>
        <w:t xml:space="preserve">A cannabis testing facility must obtain full or provisional certification by the CDC as described in </w:t>
      </w:r>
      <w:r w:rsidR="008367CF" w:rsidRPr="00B61C87">
        <w:rPr>
          <w:rFonts w:ascii="Times New Roman" w:hAnsi="Times New Roman" w:cs="Times New Roman"/>
          <w:i/>
          <w:color w:val="000000"/>
        </w:rPr>
        <w:t>Rules for the Certification of Cannabis Testing Facilities,</w:t>
      </w:r>
      <w:r w:rsidR="008367CF" w:rsidRPr="00B61C87">
        <w:rPr>
          <w:rFonts w:ascii="Times New Roman" w:hAnsi="Times New Roman" w:cs="Times New Roman"/>
          <w:color w:val="000000"/>
        </w:rPr>
        <w:t xml:space="preserve"> 18-691 CMR, ch. 5, before the Department will issue a provisional or full active testing facility license. A cannabis testing facility may test cannabis and cannabis products only if it holds a current provisional or full certification from the CDC. Initial certification will be for a period of 1 year, and annual recertification is required in compliance with 18-691 CMR, ch. 5. A cannabis testing facility must maintain its certification at all times to remain licensed by the Department. A cannabis testing facility must notify the Department within 1 business day if the CDC suspends or revokes its certification. If the CDC suspends or revokes its certification the cannabis testing facility must cease all testing for any analyte and technology covered by the suspension or revocation. </w:t>
      </w:r>
    </w:p>
    <w:p w14:paraId="3774251B" w14:textId="77777777" w:rsidR="00483382" w:rsidRDefault="00483382" w:rsidP="00483382">
      <w:pPr>
        <w:ind w:left="1440"/>
        <w:rPr>
          <w:rFonts w:ascii="Times New Roman" w:hAnsi="Times New Roman" w:cs="Times New Roman"/>
          <w:color w:val="000000"/>
        </w:rPr>
      </w:pPr>
    </w:p>
    <w:p w14:paraId="603BC240" w14:textId="64648A66" w:rsidR="008367CF" w:rsidRDefault="00483382" w:rsidP="00483382">
      <w:pPr>
        <w:ind w:left="2160"/>
        <w:rPr>
          <w:rFonts w:ascii="Times New Roman" w:hAnsi="Times New Roman" w:cs="Times New Roman"/>
          <w:color w:val="000000"/>
        </w:rPr>
      </w:pPr>
      <w:r w:rsidRPr="00483382">
        <w:rPr>
          <w:rFonts w:ascii="Times New Roman" w:hAnsi="Times New Roman" w:cs="Times New Roman"/>
          <w:b/>
          <w:bCs/>
          <w:color w:val="000000"/>
        </w:rPr>
        <w:t>(1)</w:t>
      </w:r>
      <w:r>
        <w:rPr>
          <w:rFonts w:ascii="Times New Roman" w:hAnsi="Times New Roman" w:cs="Times New Roman"/>
          <w:b/>
          <w:bCs/>
          <w:color w:val="000000"/>
        </w:rPr>
        <w:t xml:space="preserve"> </w:t>
      </w:r>
      <w:r w:rsidR="008367CF" w:rsidRPr="00B61C87">
        <w:rPr>
          <w:rFonts w:ascii="Times New Roman" w:hAnsi="Times New Roman" w:cs="Times New Roman"/>
          <w:color w:val="000000"/>
        </w:rPr>
        <w:t>A cannabis testing facility must apply for ISO/IEC 17025:2017 accreditation before the Department will issue a provisional active testing facility license.</w:t>
      </w:r>
    </w:p>
    <w:p w14:paraId="3D7AC17A" w14:textId="77777777" w:rsidR="001157AF" w:rsidRDefault="001157AF" w:rsidP="00483382">
      <w:pPr>
        <w:ind w:left="2880"/>
        <w:rPr>
          <w:rFonts w:ascii="Times New Roman" w:eastAsia="Times" w:hAnsi="Times New Roman" w:cs="Times New Roman"/>
          <w:b/>
          <w:bCs/>
        </w:rPr>
      </w:pPr>
    </w:p>
    <w:p w14:paraId="6F980A55" w14:textId="1D4364B2" w:rsidR="008367CF" w:rsidRDefault="00483382" w:rsidP="00483382">
      <w:pPr>
        <w:ind w:left="2880"/>
        <w:rPr>
          <w:rFonts w:ascii="Times New Roman" w:hAnsi="Times New Roman" w:cs="Times New Roman"/>
          <w:color w:val="000000"/>
        </w:rPr>
      </w:pPr>
      <w:r>
        <w:rPr>
          <w:rFonts w:ascii="Times New Roman" w:eastAsia="Times" w:hAnsi="Times New Roman" w:cs="Times New Roman"/>
          <w:b/>
          <w:bCs/>
        </w:rPr>
        <w:t xml:space="preserve">(a) </w:t>
      </w:r>
      <w:r w:rsidR="008367CF" w:rsidRPr="00B61C87">
        <w:rPr>
          <w:rFonts w:ascii="Times New Roman" w:hAnsi="Times New Roman" w:cs="Times New Roman"/>
          <w:color w:val="000000"/>
        </w:rPr>
        <w:t>The cannabis testing facility may apply for a Department-issued testing facility license to conduct testing only for those fields of testing included in the application for ISO/IEC 17025:2017 accreditation.</w:t>
      </w:r>
    </w:p>
    <w:p w14:paraId="34C68129" w14:textId="77777777" w:rsidR="001157AF" w:rsidRDefault="001157AF" w:rsidP="00483382">
      <w:pPr>
        <w:ind w:left="2880"/>
        <w:rPr>
          <w:rFonts w:ascii="Times New Roman" w:eastAsia="Times" w:hAnsi="Times New Roman" w:cs="Times New Roman"/>
          <w:b/>
          <w:bCs/>
        </w:rPr>
      </w:pPr>
    </w:p>
    <w:p w14:paraId="36D14D19" w14:textId="597691DC" w:rsidR="008367CF" w:rsidRDefault="00483382" w:rsidP="00483382">
      <w:pPr>
        <w:ind w:left="2880"/>
        <w:rPr>
          <w:rFonts w:ascii="Times New Roman" w:hAnsi="Times New Roman" w:cs="Times New Roman"/>
          <w:color w:val="000000"/>
        </w:rPr>
      </w:pPr>
      <w:r>
        <w:rPr>
          <w:rFonts w:ascii="Times New Roman" w:eastAsia="Times" w:hAnsi="Times New Roman" w:cs="Times New Roman"/>
          <w:b/>
          <w:bCs/>
        </w:rPr>
        <w:t xml:space="preserve">(b) </w:t>
      </w:r>
      <w:r w:rsidR="008367CF" w:rsidRPr="00B61C87">
        <w:rPr>
          <w:rFonts w:ascii="Times New Roman" w:hAnsi="Times New Roman" w:cs="Times New Roman"/>
          <w:color w:val="000000"/>
        </w:rPr>
        <w:t>Upon receipt of ISO/IEC 17025:2017 accreditation, a cannabis testing facility must demonstrate proof of accreditation to the Department and DHHS within 5 business days of receipt.</w:t>
      </w:r>
    </w:p>
    <w:p w14:paraId="6687D885" w14:textId="77777777" w:rsidR="001157AF" w:rsidRDefault="001157AF" w:rsidP="00483382">
      <w:pPr>
        <w:ind w:left="2880"/>
        <w:rPr>
          <w:rFonts w:ascii="Times New Roman" w:eastAsia="Times" w:hAnsi="Times New Roman" w:cs="Times New Roman"/>
          <w:b/>
          <w:bCs/>
        </w:rPr>
      </w:pPr>
    </w:p>
    <w:p w14:paraId="1687996B" w14:textId="2F1C2A19" w:rsidR="008367CF" w:rsidRDefault="00483382" w:rsidP="00483382">
      <w:pPr>
        <w:ind w:left="2880"/>
        <w:rPr>
          <w:rFonts w:ascii="Times New Roman" w:hAnsi="Times New Roman" w:cs="Times New Roman"/>
          <w:color w:val="000000"/>
        </w:rPr>
      </w:pPr>
      <w:r>
        <w:rPr>
          <w:rFonts w:ascii="Times New Roman" w:eastAsia="Times" w:hAnsi="Times New Roman" w:cs="Times New Roman"/>
          <w:b/>
          <w:bCs/>
        </w:rPr>
        <w:t xml:space="preserve">(c) </w:t>
      </w:r>
      <w:r w:rsidR="008367CF" w:rsidRPr="00B61C87">
        <w:rPr>
          <w:rFonts w:ascii="Times New Roman" w:hAnsi="Times New Roman" w:cs="Times New Roman"/>
          <w:color w:val="000000"/>
        </w:rPr>
        <w:t xml:space="preserve">Before the expiration of its provisional active license and any permitted </w:t>
      </w:r>
      <w:r w:rsidR="00773232" w:rsidRPr="00A72224">
        <w:rPr>
          <w:rFonts w:ascii="Times New Roman" w:hAnsi="Times New Roman" w:cs="Times New Roman"/>
          <w:color w:val="000000"/>
        </w:rPr>
        <w:t>one-time</w:t>
      </w:r>
      <w:r w:rsidR="008367CF" w:rsidRPr="00B61C87">
        <w:rPr>
          <w:rFonts w:ascii="Times New Roman" w:hAnsi="Times New Roman" w:cs="Times New Roman"/>
          <w:color w:val="000000"/>
        </w:rPr>
        <w:t xml:space="preserve"> renewal of the same, a cannabis testing facility must obtain ISO/IEC 17025:2017 accreditation; otherwise it must cease all operations in that field of testing until such accreditation is obtained if no other field of testing related to cannabis remains.</w:t>
      </w:r>
    </w:p>
    <w:p w14:paraId="29B82878" w14:textId="77777777" w:rsidR="005C7BE7" w:rsidRDefault="005C7BE7" w:rsidP="00483382">
      <w:pPr>
        <w:ind w:left="2880"/>
        <w:rPr>
          <w:rFonts w:ascii="Times New Roman" w:eastAsia="Times" w:hAnsi="Times New Roman" w:cs="Times New Roman"/>
          <w:b/>
          <w:bCs/>
        </w:rPr>
      </w:pPr>
    </w:p>
    <w:p w14:paraId="6B154F79" w14:textId="2F09E58D" w:rsidR="008367CF" w:rsidRDefault="00483382" w:rsidP="00483382">
      <w:pPr>
        <w:ind w:left="2880"/>
        <w:rPr>
          <w:rFonts w:ascii="Times New Roman" w:hAnsi="Times New Roman" w:cs="Times New Roman"/>
          <w:color w:val="000000"/>
        </w:rPr>
      </w:pPr>
      <w:r>
        <w:rPr>
          <w:rFonts w:ascii="Times New Roman" w:eastAsia="Times" w:hAnsi="Times New Roman" w:cs="Times New Roman"/>
          <w:b/>
          <w:bCs/>
        </w:rPr>
        <w:t xml:space="preserve">(d) </w:t>
      </w:r>
      <w:r w:rsidR="008367CF" w:rsidRPr="00B61C87">
        <w:rPr>
          <w:rFonts w:ascii="Times New Roman" w:hAnsi="Times New Roman" w:cs="Times New Roman"/>
          <w:color w:val="000000"/>
        </w:rPr>
        <w:t>If ISO/IEC 17025:2017 accreditation is denied to the cannabis testing facility holding provisional active licensure, the facility must notify the Department of the denial within one business day of receipt of the denial. The Department shall revoke the provisional active license, upon the cannabis testing facility’s notification of denial of ISO/IEC 17025:2017 accreditation.</w:t>
      </w:r>
    </w:p>
    <w:p w14:paraId="2FAD3C65" w14:textId="77777777" w:rsidR="009C5989" w:rsidRDefault="009C5989" w:rsidP="00483382">
      <w:pPr>
        <w:ind w:left="2880"/>
        <w:rPr>
          <w:rFonts w:ascii="Times New Roman" w:hAnsi="Times New Roman" w:cs="Times New Roman"/>
          <w:color w:val="000000"/>
        </w:rPr>
      </w:pPr>
    </w:p>
    <w:p w14:paraId="2B96B83D" w14:textId="76D4EA29" w:rsidR="008367CF" w:rsidRDefault="009C5989" w:rsidP="009C5989">
      <w:pPr>
        <w:ind w:left="1440"/>
        <w:rPr>
          <w:rFonts w:ascii="Times New Roman" w:eastAsia="Times" w:hAnsi="Times New Roman" w:cs="Times New Roman"/>
        </w:rPr>
      </w:pPr>
      <w:r>
        <w:rPr>
          <w:rFonts w:ascii="Times New Roman" w:eastAsia="Times" w:hAnsi="Times New Roman" w:cs="Times New Roman"/>
          <w:b/>
          <w:bCs/>
        </w:rPr>
        <w:t xml:space="preserve">(E) </w:t>
      </w:r>
      <w:r w:rsidR="008367CF" w:rsidRPr="00B61C87">
        <w:rPr>
          <w:rFonts w:ascii="Times New Roman" w:eastAsia="Times" w:hAnsi="Times New Roman" w:cs="Times New Roman"/>
        </w:rPr>
        <w:t>The Department may request additional information or documentation to ensure that issuance of an active license will not result in any person having a direct or indirect financial interest in:</w:t>
      </w:r>
    </w:p>
    <w:p w14:paraId="32D5A9F2" w14:textId="77777777" w:rsidR="009C5989" w:rsidRDefault="009C5989" w:rsidP="009C5989">
      <w:pPr>
        <w:ind w:left="1440"/>
        <w:rPr>
          <w:rFonts w:ascii="Times New Roman" w:eastAsia="Times" w:hAnsi="Times New Roman" w:cs="Times New Roman"/>
          <w:b/>
          <w:bCs/>
        </w:rPr>
      </w:pPr>
    </w:p>
    <w:p w14:paraId="5026C98F" w14:textId="51A75E1C" w:rsidR="008367CF" w:rsidRDefault="009C5989" w:rsidP="009C5989">
      <w:pPr>
        <w:ind w:left="1440"/>
        <w:rPr>
          <w:rFonts w:ascii="Times New Roman" w:eastAsia="Times" w:hAnsi="Times New Roman" w:cs="Times New Roman"/>
        </w:rPr>
      </w:pPr>
      <w:r>
        <w:rPr>
          <w:rFonts w:ascii="Times New Roman" w:eastAsia="Times" w:hAnsi="Times New Roman" w:cs="Times New Roman"/>
          <w:b/>
          <w:bCs/>
        </w:rPr>
        <w:tab/>
        <w:t xml:space="preserve">(1) </w:t>
      </w:r>
      <w:r w:rsidR="008367CF" w:rsidRPr="00B61C87">
        <w:rPr>
          <w:rFonts w:ascii="Times New Roman" w:eastAsia="Times" w:hAnsi="Times New Roman" w:cs="Times New Roman"/>
        </w:rPr>
        <w:t>More than 3 cultivation facility licenses;</w:t>
      </w:r>
    </w:p>
    <w:p w14:paraId="62CDE016" w14:textId="77777777" w:rsidR="009C5989" w:rsidRDefault="009C5989" w:rsidP="009C5989">
      <w:pPr>
        <w:ind w:left="1440"/>
        <w:rPr>
          <w:rFonts w:ascii="Times New Roman" w:eastAsia="Times" w:hAnsi="Times New Roman" w:cs="Times New Roman"/>
          <w:b/>
          <w:bCs/>
        </w:rPr>
      </w:pPr>
    </w:p>
    <w:p w14:paraId="7B0F6523" w14:textId="7D5B100E" w:rsidR="008367CF" w:rsidRDefault="009C5989" w:rsidP="009C5989">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28-B MRS §304; or</w:t>
      </w:r>
    </w:p>
    <w:p w14:paraId="4676B829" w14:textId="77777777" w:rsidR="009C5989" w:rsidRDefault="009C5989" w:rsidP="009C5989">
      <w:pPr>
        <w:ind w:left="2160"/>
        <w:rPr>
          <w:rFonts w:ascii="Times New Roman" w:eastAsia="Times" w:hAnsi="Times New Roman" w:cs="Times New Roman"/>
          <w:b/>
          <w:bCs/>
        </w:rPr>
      </w:pPr>
    </w:p>
    <w:p w14:paraId="18A7E907" w14:textId="122461E7" w:rsidR="008367CF" w:rsidRPr="009C5989" w:rsidRDefault="009C5989" w:rsidP="009C5989">
      <w:pPr>
        <w:ind w:left="2160"/>
        <w:rPr>
          <w:rFonts w:ascii="Times New Roman" w:eastAsia="Times" w:hAnsi="Times New Roman" w:cs="Times New Roman"/>
          <w:b/>
          <w:bCs/>
        </w:rPr>
      </w:pPr>
      <w:r>
        <w:rPr>
          <w:rFonts w:ascii="Times New Roman" w:eastAsia="Times" w:hAnsi="Times New Roman" w:cs="Times New Roman"/>
          <w:b/>
          <w:bCs/>
        </w:rPr>
        <w:t xml:space="preserve">(3) </w:t>
      </w:r>
      <w:r w:rsidR="008367CF" w:rsidRPr="00B61C87">
        <w:rPr>
          <w:rFonts w:ascii="Times New Roman" w:eastAsia="Times" w:hAnsi="Times New Roman" w:cs="Times New Roman"/>
        </w:rPr>
        <w:t>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cannabis store license.</w:t>
      </w:r>
    </w:p>
    <w:p w14:paraId="7CA36803" w14:textId="77777777" w:rsidR="008367CF" w:rsidRPr="00B61C87" w:rsidRDefault="008367CF" w:rsidP="00B61C87">
      <w:pPr>
        <w:rPr>
          <w:rFonts w:ascii="Times New Roman" w:eastAsia="Times" w:hAnsi="Times New Roman" w:cs="Times New Roman"/>
          <w:b/>
        </w:rPr>
      </w:pPr>
      <w:r w:rsidRPr="00B61C87">
        <w:rPr>
          <w:rFonts w:ascii="Times New Roman" w:hAnsi="Times New Roman" w:cs="Times New Roman"/>
        </w:rPr>
        <w:t xml:space="preserve">     </w:t>
      </w:r>
    </w:p>
    <w:p w14:paraId="066F1A94" w14:textId="1A7D2BE6" w:rsidR="008367CF" w:rsidRDefault="1A3E8482" w:rsidP="2D91DC13">
      <w:pPr>
        <w:ind w:left="720"/>
        <w:rPr>
          <w:rFonts w:ascii="Times New Roman" w:eastAsia="Times" w:hAnsi="Times New Roman" w:cs="Times New Roman"/>
        </w:rPr>
      </w:pPr>
      <w:r w:rsidRPr="2D91DC13">
        <w:rPr>
          <w:rFonts w:ascii="Times New Roman" w:eastAsia="Times" w:hAnsi="Times New Roman" w:cs="Times New Roman"/>
          <w:b/>
          <w:bCs/>
        </w:rPr>
        <w:t>(</w:t>
      </w:r>
      <w:r w:rsidR="74AD2805" w:rsidRPr="2D91DC13">
        <w:rPr>
          <w:rFonts w:ascii="Times New Roman" w:eastAsia="Times" w:hAnsi="Times New Roman" w:cs="Times New Roman"/>
          <w:b/>
          <w:bCs/>
        </w:rPr>
        <w:t>4</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b/>
          <w:bCs/>
        </w:rPr>
        <w:t xml:space="preserve">Facility Plan. </w:t>
      </w:r>
      <w:r w:rsidR="3ECCFA1E" w:rsidRPr="2D91DC13">
        <w:rPr>
          <w:rFonts w:ascii="Times New Roman" w:eastAsia="Times" w:hAnsi="Times New Roman" w:cs="Times New Roman"/>
        </w:rPr>
        <w:t xml:space="preserve">In accordance with </w:t>
      </w:r>
      <w:r w:rsidR="56671043" w:rsidRPr="2D91DC13">
        <w:rPr>
          <w:rFonts w:ascii="Times New Roman" w:eastAsia="Times" w:hAnsi="Times New Roman" w:cs="Times New Roman"/>
        </w:rPr>
        <w:t>the requirements of this rule</w:t>
      </w:r>
      <w:r w:rsidR="3ECCFA1E" w:rsidRPr="2D91DC13">
        <w:rPr>
          <w:rFonts w:ascii="Times New Roman" w:eastAsia="Times" w:hAnsi="Times New Roman" w:cs="Times New Roman"/>
        </w:rPr>
        <w:t>, a conditional licensee shall submit a facility plan</w:t>
      </w:r>
      <w:r w:rsidR="76FBF212" w:rsidRPr="2D91DC13">
        <w:rPr>
          <w:rFonts w:ascii="Times New Roman" w:eastAsia="Times" w:hAnsi="Times New Roman" w:cs="Times New Roman"/>
        </w:rPr>
        <w:t xml:space="preserve">, on forms </w:t>
      </w:r>
      <w:r w:rsidR="00986E12">
        <w:rPr>
          <w:rFonts w:ascii="Times New Roman" w:eastAsia="Times" w:hAnsi="Times New Roman" w:cs="Times New Roman"/>
        </w:rPr>
        <w:t>provided</w:t>
      </w:r>
      <w:r w:rsidR="76FBF212" w:rsidRPr="2D91DC13">
        <w:rPr>
          <w:rFonts w:ascii="Times New Roman" w:eastAsia="Times" w:hAnsi="Times New Roman" w:cs="Times New Roman"/>
        </w:rPr>
        <w:t xml:space="preserve"> by the Department,</w:t>
      </w:r>
      <w:r w:rsidR="3ECCFA1E" w:rsidRPr="2D91DC13">
        <w:rPr>
          <w:rFonts w:ascii="Times New Roman" w:eastAsia="Times" w:hAnsi="Times New Roman" w:cs="Times New Roman"/>
        </w:rPr>
        <w:t xml:space="preserve"> that includes all of the following elements in order to receive an active license. The facility plan shall include diagrams and drawings with sufficient detail and clarity to allow the Department to identify all elements required below; such as diagrams and drawings produced using computer-aided design (CAD) or digital drafting software. The facility plan shall include the following elements, identified with sufficient detail for the Department to determine compliance with this section:</w:t>
      </w:r>
    </w:p>
    <w:p w14:paraId="17E50076" w14:textId="77777777" w:rsidR="009C5989" w:rsidRDefault="009C5989" w:rsidP="009C5989">
      <w:pPr>
        <w:ind w:left="1440"/>
        <w:rPr>
          <w:rFonts w:ascii="Times New Roman" w:eastAsia="Times" w:hAnsi="Times New Roman" w:cs="Times New Roman"/>
          <w:b/>
        </w:rPr>
      </w:pPr>
    </w:p>
    <w:p w14:paraId="03C93B60" w14:textId="57E7866B"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272286">
        <w:rPr>
          <w:rFonts w:ascii="Times New Roman" w:eastAsia="Times" w:hAnsi="Times New Roman" w:cs="Times New Roman"/>
          <w:b/>
        </w:rPr>
        <w:t>A</w:t>
      </w:r>
      <w:r>
        <w:rPr>
          <w:rFonts w:ascii="Times New Roman" w:eastAsia="Times" w:hAnsi="Times New Roman" w:cs="Times New Roman"/>
          <w:b/>
        </w:rPr>
        <w:t xml:space="preserve">) </w:t>
      </w:r>
      <w:r w:rsidR="008367CF" w:rsidRPr="00B61C87">
        <w:rPr>
          <w:rFonts w:ascii="Times New Roman" w:eastAsia="Times" w:hAnsi="Times New Roman" w:cs="Times New Roman"/>
        </w:rPr>
        <w:t>Location of the establishment within the municipality, town, township, or plantation, and indicating its proximity to any school. A copy of a tax map showing an area in all directions from the premises of 1000 feet, or in cases where a municipality or the Maine Land Use Planning Commission has reduced the setback to no less than 500 feet, then showing the distance in all directions required by local authority, and indicating that the area around the premises does not include a pre-existing public or private school, as defined in 28-B MRS §§ 402(2)(A) and 403(2)(A), shall meet this requirement;</w:t>
      </w:r>
    </w:p>
    <w:p w14:paraId="612FC552" w14:textId="77777777" w:rsidR="009C5989" w:rsidRDefault="009C5989" w:rsidP="009C5989">
      <w:pPr>
        <w:ind w:left="1440"/>
        <w:rPr>
          <w:rFonts w:ascii="Times New Roman" w:eastAsia="Times" w:hAnsi="Times New Roman" w:cs="Times New Roman"/>
          <w:b/>
        </w:rPr>
      </w:pPr>
    </w:p>
    <w:p w14:paraId="59F78A85" w14:textId="681C8B50" w:rsidR="008367CF" w:rsidRDefault="1A3E8482" w:rsidP="009C5989">
      <w:pPr>
        <w:ind w:left="1440"/>
        <w:rPr>
          <w:rFonts w:ascii="Times New Roman" w:eastAsia="Times" w:hAnsi="Times New Roman" w:cs="Times New Roman"/>
        </w:rPr>
      </w:pPr>
      <w:r w:rsidRPr="2D91DC13">
        <w:rPr>
          <w:rFonts w:ascii="Times New Roman" w:eastAsia="Times" w:hAnsi="Times New Roman" w:cs="Times New Roman"/>
          <w:b/>
          <w:bCs/>
        </w:rPr>
        <w:lastRenderedPageBreak/>
        <w:t>(</w:t>
      </w:r>
      <w:r w:rsidR="00A630C0">
        <w:rPr>
          <w:rFonts w:ascii="Times New Roman" w:eastAsia="Times" w:hAnsi="Times New Roman" w:cs="Times New Roman"/>
          <w:b/>
          <w:bCs/>
        </w:rPr>
        <w:t>B</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rPr>
        <w:t>Size and layout of the establishment, including</w:t>
      </w:r>
      <w:r w:rsidR="195F87FB" w:rsidRPr="2D91DC13">
        <w:rPr>
          <w:rFonts w:ascii="Times New Roman" w:eastAsia="Times" w:hAnsi="Times New Roman" w:cs="Times New Roman"/>
        </w:rPr>
        <w:t>, but not limited to,</w:t>
      </w:r>
      <w:r w:rsidR="3ECCFA1E" w:rsidRPr="2D91DC13">
        <w:rPr>
          <w:rFonts w:ascii="Times New Roman" w:eastAsia="Times" w:hAnsi="Times New Roman" w:cs="Times New Roman"/>
        </w:rPr>
        <w:t xml:space="preserve"> limited access areas, display areas, commercial kitchen areas, sample receiving areas and points of entry;</w:t>
      </w:r>
    </w:p>
    <w:p w14:paraId="170AD5B5" w14:textId="77777777" w:rsidR="009C5989" w:rsidRDefault="009C5989" w:rsidP="004A792E">
      <w:pPr>
        <w:rPr>
          <w:rFonts w:ascii="Times New Roman" w:eastAsia="Times" w:hAnsi="Times New Roman" w:cs="Times New Roman"/>
          <w:b/>
        </w:rPr>
      </w:pPr>
    </w:p>
    <w:p w14:paraId="2FC03CFF" w14:textId="198793F3"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C</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A legal ingress onto the property from the closest maintained public way; </w:t>
      </w:r>
    </w:p>
    <w:p w14:paraId="16AD0037" w14:textId="77777777" w:rsidR="009C5989" w:rsidRDefault="009C5989" w:rsidP="009C5989">
      <w:pPr>
        <w:ind w:left="1440"/>
        <w:rPr>
          <w:rFonts w:ascii="Times New Roman" w:eastAsia="Times" w:hAnsi="Times New Roman" w:cs="Times New Roman"/>
          <w:b/>
        </w:rPr>
      </w:pPr>
    </w:p>
    <w:p w14:paraId="7CF0C458" w14:textId="01439551"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D</w:t>
      </w:r>
      <w:r>
        <w:rPr>
          <w:rFonts w:ascii="Times New Roman" w:eastAsia="Times" w:hAnsi="Times New Roman" w:cs="Times New Roman"/>
          <w:b/>
        </w:rPr>
        <w:t xml:space="preserve">) </w:t>
      </w:r>
      <w:r w:rsidR="008367CF" w:rsidRPr="00B61C87">
        <w:rPr>
          <w:rFonts w:ascii="Times New Roman" w:eastAsia="Times" w:hAnsi="Times New Roman" w:cs="Times New Roman"/>
        </w:rPr>
        <w:t>If the property is also used as a residence, the location of that residence within that property and plans for complete separation of the residence from the facility, including:</w:t>
      </w:r>
    </w:p>
    <w:p w14:paraId="620E6ACC" w14:textId="77777777" w:rsidR="009C5989" w:rsidRDefault="009C5989" w:rsidP="009C5989">
      <w:pPr>
        <w:ind w:left="1440"/>
        <w:rPr>
          <w:rFonts w:ascii="Times New Roman" w:eastAsia="Times" w:hAnsi="Times New Roman" w:cs="Times New Roman"/>
          <w:b/>
        </w:rPr>
      </w:pPr>
    </w:p>
    <w:p w14:paraId="3BA96FA3" w14:textId="71876856" w:rsidR="008367CF" w:rsidRDefault="009C5989" w:rsidP="00C51FA9">
      <w:pPr>
        <w:ind w:left="2160"/>
        <w:rPr>
          <w:rFonts w:ascii="Times New Roman" w:eastAsia="Times" w:hAnsi="Times New Roman" w:cs="Times New Roman"/>
        </w:rPr>
      </w:pPr>
      <w:r>
        <w:rPr>
          <w:rFonts w:ascii="Times New Roman" w:eastAsia="Times" w:hAnsi="Times New Roman" w:cs="Times New Roman"/>
          <w:b/>
        </w:rPr>
        <w:t xml:space="preserve">(1) </w:t>
      </w:r>
      <w:r w:rsidR="008367CF" w:rsidRPr="00B61C87">
        <w:rPr>
          <w:rFonts w:ascii="Times New Roman" w:eastAsia="Times" w:hAnsi="Times New Roman" w:cs="Times New Roman"/>
        </w:rPr>
        <w:t xml:space="preserve">Entirely separate entrances </w:t>
      </w:r>
      <w:r w:rsidR="00C62BC8">
        <w:rPr>
          <w:rFonts w:ascii="Times New Roman" w:eastAsia="Times" w:hAnsi="Times New Roman" w:cs="Times New Roman"/>
        </w:rPr>
        <w:t xml:space="preserve">to the residence and any portion of the property </w:t>
      </w:r>
      <w:r w:rsidR="001C5C5D">
        <w:rPr>
          <w:rFonts w:ascii="Times New Roman" w:eastAsia="Times" w:hAnsi="Times New Roman" w:cs="Times New Roman"/>
        </w:rPr>
        <w:t>that is part of the licensed premises</w:t>
      </w:r>
      <w:r w:rsidR="008367CF" w:rsidRPr="00B61C87">
        <w:rPr>
          <w:rFonts w:ascii="Times New Roman" w:eastAsia="Times" w:hAnsi="Times New Roman" w:cs="Times New Roman"/>
        </w:rPr>
        <w:t>; and</w:t>
      </w:r>
    </w:p>
    <w:p w14:paraId="2BCCD1DA" w14:textId="77777777" w:rsidR="009C5989" w:rsidRDefault="009C5989" w:rsidP="009C5989">
      <w:pPr>
        <w:ind w:left="1440"/>
        <w:rPr>
          <w:rFonts w:ascii="Times New Roman" w:eastAsia="Times" w:hAnsi="Times New Roman" w:cs="Times New Roman"/>
          <w:b/>
        </w:rPr>
      </w:pPr>
    </w:p>
    <w:p w14:paraId="6E2C89DE" w14:textId="30A2AF3F" w:rsidR="008367CF" w:rsidRDefault="1A3E8482" w:rsidP="004A792E">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12274ADA" w:rsidRPr="00B61C87">
        <w:rPr>
          <w:rFonts w:ascii="Times New Roman" w:eastAsia="Times" w:hAnsi="Times New Roman" w:cs="Times New Roman"/>
        </w:rPr>
        <w:t>That n</w:t>
      </w:r>
      <w:r w:rsidR="3ECCFA1E" w:rsidRPr="00B61C87">
        <w:rPr>
          <w:rFonts w:ascii="Times New Roman" w:eastAsia="Times" w:hAnsi="Times New Roman" w:cs="Times New Roman"/>
        </w:rPr>
        <w:t>o solvent extraction</w:t>
      </w:r>
      <w:r w:rsidR="5B4697F5" w:rsidRPr="00B61C87">
        <w:rPr>
          <w:rFonts w:ascii="Times New Roman" w:eastAsia="Times" w:hAnsi="Times New Roman" w:cs="Times New Roman"/>
        </w:rPr>
        <w:t xml:space="preserve"> is being conducted</w:t>
      </w:r>
      <w:r w:rsidR="3ECCFA1E" w:rsidRPr="00B61C87">
        <w:rPr>
          <w:rFonts w:ascii="Times New Roman" w:eastAsia="Times" w:hAnsi="Times New Roman" w:cs="Times New Roman"/>
        </w:rPr>
        <w:t xml:space="preserve"> in the same building or structure as the residence; </w:t>
      </w:r>
    </w:p>
    <w:p w14:paraId="6AB553B3" w14:textId="77777777" w:rsidR="009C5989" w:rsidRDefault="009C5989" w:rsidP="009C5989">
      <w:pPr>
        <w:ind w:left="1440"/>
        <w:rPr>
          <w:rFonts w:ascii="Times New Roman" w:eastAsia="Times" w:hAnsi="Times New Roman" w:cs="Times New Roman"/>
          <w:b/>
        </w:rPr>
      </w:pPr>
    </w:p>
    <w:p w14:paraId="3DB1F8B1" w14:textId="1E107FF7" w:rsidR="008367CF" w:rsidRDefault="1A3E8482" w:rsidP="009C5989">
      <w:pPr>
        <w:ind w:left="1440"/>
        <w:rPr>
          <w:rFonts w:ascii="Times New Roman" w:eastAsia="Times" w:hAnsi="Times New Roman" w:cs="Times New Roman"/>
        </w:rPr>
      </w:pPr>
      <w:r w:rsidRPr="2D91DC13">
        <w:rPr>
          <w:rFonts w:ascii="Times New Roman" w:eastAsia="Times" w:hAnsi="Times New Roman" w:cs="Times New Roman"/>
          <w:b/>
          <w:bCs/>
        </w:rPr>
        <w:t>(</w:t>
      </w:r>
      <w:r w:rsidR="005C589A">
        <w:rPr>
          <w:rFonts w:ascii="Times New Roman" w:eastAsia="Times" w:hAnsi="Times New Roman" w:cs="Times New Roman"/>
          <w:b/>
          <w:bCs/>
        </w:rPr>
        <w:t>E</w:t>
      </w:r>
      <w:r w:rsidRPr="2D91DC13">
        <w:rPr>
          <w:rFonts w:ascii="Times New Roman" w:eastAsia="Times" w:hAnsi="Times New Roman" w:cs="Times New Roman"/>
          <w:b/>
          <w:bCs/>
        </w:rPr>
        <w:t xml:space="preserve">) </w:t>
      </w:r>
      <w:r w:rsidR="037A2DAF" w:rsidRPr="2D91DC13">
        <w:rPr>
          <w:rFonts w:ascii="Times New Roman" w:eastAsia="Times" w:hAnsi="Times New Roman" w:cs="Times New Roman"/>
        </w:rPr>
        <w:t>Description</w:t>
      </w:r>
      <w:r w:rsidR="3ECCFA1E" w:rsidRPr="2D91DC13">
        <w:rPr>
          <w:rFonts w:ascii="Times New Roman" w:eastAsia="Times" w:hAnsi="Times New Roman" w:cs="Times New Roman"/>
        </w:rPr>
        <w:t xml:space="preserve"> of the licensee’s visitor identification badge</w:t>
      </w:r>
      <w:r w:rsidR="20A500BA" w:rsidRPr="2D91DC13">
        <w:rPr>
          <w:rFonts w:ascii="Times New Roman" w:eastAsia="Times" w:hAnsi="Times New Roman" w:cs="Times New Roman"/>
        </w:rPr>
        <w:t xml:space="preserve"> verification process</w:t>
      </w:r>
      <w:r w:rsidR="3ECCFA1E" w:rsidRPr="2D91DC13">
        <w:rPr>
          <w:rFonts w:ascii="Times New Roman" w:eastAsia="Times" w:hAnsi="Times New Roman" w:cs="Times New Roman"/>
        </w:rPr>
        <w:t xml:space="preserve"> and visitor entry log in compliance with requirements of </w:t>
      </w:r>
      <w:r w:rsidR="3AE9066E" w:rsidRPr="2D91DC13">
        <w:rPr>
          <w:rFonts w:ascii="Times New Roman" w:eastAsia="Times" w:hAnsi="Times New Roman" w:cs="Times New Roman"/>
        </w:rPr>
        <w:t xml:space="preserve">18-691 CMR, ch. 30, </w:t>
      </w:r>
      <w:r w:rsidR="2104F0FC" w:rsidRPr="2D91DC13">
        <w:rPr>
          <w:rFonts w:ascii="Times New Roman" w:eastAsia="Times" w:hAnsi="Times New Roman" w:cs="Times New Roman"/>
        </w:rPr>
        <w:t>§ 1</w:t>
      </w:r>
      <w:r w:rsidR="3ECCFA1E" w:rsidRPr="2D91DC13">
        <w:rPr>
          <w:rFonts w:ascii="Times New Roman" w:eastAsia="Times" w:hAnsi="Times New Roman" w:cs="Times New Roman"/>
        </w:rPr>
        <w:t>;</w:t>
      </w:r>
    </w:p>
    <w:p w14:paraId="07EB1C01" w14:textId="77777777" w:rsidR="009C5989" w:rsidRDefault="009C5989" w:rsidP="009C5989">
      <w:pPr>
        <w:ind w:left="1440"/>
        <w:rPr>
          <w:rFonts w:ascii="Times New Roman" w:eastAsia="Times" w:hAnsi="Times New Roman" w:cs="Times New Roman"/>
          <w:b/>
        </w:rPr>
      </w:pPr>
    </w:p>
    <w:p w14:paraId="6F9E7FA1" w14:textId="7A09D841"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F</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Identification of all required security measures required in </w:t>
      </w:r>
      <w:r w:rsidR="00F65D19">
        <w:rPr>
          <w:rFonts w:ascii="Times New Roman" w:eastAsia="Times" w:hAnsi="Times New Roman" w:cs="Times New Roman"/>
        </w:rPr>
        <w:t xml:space="preserve">18-691 CMR, ch. </w:t>
      </w:r>
      <w:r w:rsidR="00F16A37">
        <w:rPr>
          <w:rFonts w:ascii="Times New Roman" w:eastAsia="Times" w:hAnsi="Times New Roman" w:cs="Times New Roman"/>
        </w:rPr>
        <w:t>30</w:t>
      </w:r>
      <w:r w:rsidR="00457157">
        <w:rPr>
          <w:rFonts w:ascii="Times New Roman" w:eastAsia="Times" w:hAnsi="Times New Roman" w:cs="Times New Roman"/>
        </w:rPr>
        <w:t xml:space="preserve">, </w:t>
      </w:r>
      <w:r w:rsidR="00F16A37">
        <w:rPr>
          <w:rFonts w:ascii="Times New Roman" w:eastAsia="Times" w:hAnsi="Times New Roman" w:cs="Times New Roman"/>
        </w:rPr>
        <w:t>§ 1</w:t>
      </w:r>
      <w:r w:rsidR="008367CF" w:rsidRPr="00B61C87">
        <w:rPr>
          <w:rFonts w:ascii="Times New Roman" w:eastAsia="Times" w:hAnsi="Times New Roman" w:cs="Times New Roman"/>
        </w:rPr>
        <w:t xml:space="preserve"> and a written security plan in accordance with </w:t>
      </w:r>
      <w:r w:rsidR="00F16A37">
        <w:rPr>
          <w:rFonts w:ascii="Times New Roman" w:eastAsia="Times" w:hAnsi="Times New Roman" w:cs="Times New Roman"/>
        </w:rPr>
        <w:t>18-691 CMR, ch. 30, § 1</w:t>
      </w:r>
      <w:r w:rsidR="008367CF" w:rsidRPr="00B61C87">
        <w:rPr>
          <w:rFonts w:ascii="Times New Roman" w:eastAsia="Times" w:hAnsi="Times New Roman" w:cs="Times New Roman"/>
        </w:rPr>
        <w:t>;</w:t>
      </w:r>
    </w:p>
    <w:p w14:paraId="4D5C8911" w14:textId="77777777" w:rsidR="009C5989" w:rsidRDefault="009C5989" w:rsidP="009C5989">
      <w:pPr>
        <w:ind w:left="1440"/>
        <w:rPr>
          <w:rFonts w:ascii="Times New Roman" w:eastAsia="Times" w:hAnsi="Times New Roman" w:cs="Times New Roman"/>
          <w:b/>
        </w:rPr>
      </w:pPr>
    </w:p>
    <w:p w14:paraId="2E9341D2" w14:textId="66BA3849"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G</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An indication of whether the licensee does not intend to conduct authorized activities during any business hours, as defined in </w:t>
      </w:r>
      <w:r w:rsidR="00E77D8E">
        <w:rPr>
          <w:rFonts w:ascii="Times New Roman" w:eastAsia="Times" w:hAnsi="Times New Roman" w:cs="Times New Roman"/>
        </w:rPr>
        <w:t>18-691 CMR, ch. 10, § 1</w:t>
      </w:r>
      <w:r w:rsidR="008367CF" w:rsidRPr="00B61C87">
        <w:rPr>
          <w:rFonts w:ascii="Times New Roman" w:eastAsia="Times" w:hAnsi="Times New Roman" w:cs="Times New Roman"/>
        </w:rPr>
        <w:t>. The applicant shall indicate any business days or hours it does not intend to conduct authorized activities;</w:t>
      </w:r>
    </w:p>
    <w:p w14:paraId="26A289EF" w14:textId="77777777" w:rsidR="009C5989" w:rsidRDefault="009C5989" w:rsidP="009C5989">
      <w:pPr>
        <w:ind w:left="1440"/>
        <w:rPr>
          <w:rFonts w:ascii="Times New Roman" w:eastAsia="Times" w:hAnsi="Times New Roman" w:cs="Times New Roman"/>
          <w:b/>
        </w:rPr>
      </w:pPr>
    </w:p>
    <w:p w14:paraId="6250D25B" w14:textId="110E4055" w:rsidR="008367CF" w:rsidRDefault="1A3E8482" w:rsidP="009C5989">
      <w:pPr>
        <w:ind w:left="1440"/>
        <w:rPr>
          <w:rFonts w:ascii="Times New Roman" w:eastAsia="Times" w:hAnsi="Times New Roman" w:cs="Times New Roman"/>
        </w:rPr>
      </w:pPr>
      <w:r w:rsidRPr="2D91DC13">
        <w:rPr>
          <w:rFonts w:ascii="Times New Roman" w:eastAsia="Times" w:hAnsi="Times New Roman" w:cs="Times New Roman"/>
          <w:b/>
          <w:bCs/>
        </w:rPr>
        <w:t>(</w:t>
      </w:r>
      <w:r w:rsidR="005C589A">
        <w:rPr>
          <w:rFonts w:ascii="Times New Roman" w:eastAsia="Times" w:hAnsi="Times New Roman" w:cs="Times New Roman"/>
          <w:b/>
          <w:bCs/>
        </w:rPr>
        <w:t>H</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rPr>
        <w:t xml:space="preserve">An indication whether the applicant intends to collect samples of cannabis and </w:t>
      </w:r>
      <w:r w:rsidR="61775089" w:rsidRPr="2D91DC13">
        <w:rPr>
          <w:rFonts w:ascii="Times New Roman" w:eastAsia="Times" w:hAnsi="Times New Roman" w:cs="Times New Roman"/>
        </w:rPr>
        <w:t>cannabis products and</w:t>
      </w:r>
      <w:r w:rsidR="3ECCFA1E" w:rsidRPr="2D91DC13">
        <w:rPr>
          <w:rFonts w:ascii="Times New Roman" w:eastAsia="Times" w:hAnsi="Times New Roman" w:cs="Times New Roman"/>
        </w:rPr>
        <w:t xml:space="preserve"> deliver them to testing facilities for mandatory testing pursuant to 28-B MRS §604-A, and if so, must submit an attestation that it will follow department-required sampling procedures; </w:t>
      </w:r>
    </w:p>
    <w:p w14:paraId="2F0EAB2A" w14:textId="77777777" w:rsidR="009C5989" w:rsidRDefault="009C5989" w:rsidP="009C5989">
      <w:pPr>
        <w:ind w:left="1440"/>
        <w:rPr>
          <w:rFonts w:ascii="Times New Roman" w:eastAsia="Times" w:hAnsi="Times New Roman" w:cs="Times New Roman"/>
          <w:b/>
        </w:rPr>
      </w:pPr>
    </w:p>
    <w:p w14:paraId="51A2C852" w14:textId="65F4E75F"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I</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As applicable, plans for co-location of multiple cannabis establishments or a cannabis establishment and a registered caregiver or dispensary; </w:t>
      </w:r>
    </w:p>
    <w:p w14:paraId="70868D0A" w14:textId="77777777" w:rsidR="009C5989" w:rsidRDefault="009C5989" w:rsidP="009C5989">
      <w:pPr>
        <w:ind w:left="1440"/>
        <w:rPr>
          <w:rFonts w:ascii="Times New Roman" w:eastAsia="Times" w:hAnsi="Times New Roman" w:cs="Times New Roman"/>
          <w:b/>
        </w:rPr>
      </w:pPr>
    </w:p>
    <w:p w14:paraId="6CEBD4C4" w14:textId="7F5D1893" w:rsidR="008367CF" w:rsidRDefault="009C5989" w:rsidP="009C5989">
      <w:pPr>
        <w:ind w:left="1440"/>
        <w:rPr>
          <w:rFonts w:ascii="Times New Roman" w:eastAsia="Times" w:hAnsi="Times New Roman" w:cs="Times New Roman"/>
        </w:rPr>
      </w:pPr>
      <w:r>
        <w:rPr>
          <w:rFonts w:ascii="Times New Roman" w:eastAsia="Times" w:hAnsi="Times New Roman" w:cs="Times New Roman"/>
          <w:b/>
        </w:rPr>
        <w:t>(</w:t>
      </w:r>
      <w:r w:rsidR="005C589A">
        <w:rPr>
          <w:rFonts w:ascii="Times New Roman" w:eastAsia="Times" w:hAnsi="Times New Roman" w:cs="Times New Roman"/>
          <w:b/>
        </w:rPr>
        <w:t>J</w:t>
      </w:r>
      <w:r>
        <w:rPr>
          <w:rFonts w:ascii="Times New Roman" w:eastAsia="Times" w:hAnsi="Times New Roman" w:cs="Times New Roman"/>
          <w:b/>
        </w:rPr>
        <w:t xml:space="preserve">) </w:t>
      </w:r>
      <w:r w:rsidR="008367CF" w:rsidRPr="00B61C87">
        <w:rPr>
          <w:rFonts w:ascii="Times New Roman" w:eastAsia="Times" w:hAnsi="Times New Roman" w:cs="Times New Roman"/>
        </w:rPr>
        <w:t>For conditional cultivation facility licensees, the following additional elements:</w:t>
      </w:r>
    </w:p>
    <w:p w14:paraId="1C5793AE" w14:textId="77777777" w:rsidR="00D33BB4" w:rsidRDefault="00D33BB4" w:rsidP="009C5989">
      <w:pPr>
        <w:ind w:left="1440"/>
        <w:rPr>
          <w:rFonts w:ascii="Times New Roman" w:eastAsia="Times" w:hAnsi="Times New Roman" w:cs="Times New Roman"/>
          <w:b/>
        </w:rPr>
      </w:pPr>
    </w:p>
    <w:p w14:paraId="2E4E6162" w14:textId="005402A0" w:rsidR="008367CF" w:rsidRDefault="00D33BB4" w:rsidP="00D33BB4">
      <w:pPr>
        <w:ind w:left="1440"/>
        <w:rPr>
          <w:rFonts w:ascii="Times New Roman" w:eastAsia="Times" w:hAnsi="Times New Roman" w:cs="Times New Roman"/>
        </w:rPr>
      </w:pPr>
      <w:r>
        <w:rPr>
          <w:rFonts w:ascii="Times New Roman" w:eastAsia="Times" w:hAnsi="Times New Roman" w:cs="Times New Roman"/>
          <w:b/>
        </w:rPr>
        <w:tab/>
        <w:t xml:space="preserve">(1) </w:t>
      </w:r>
      <w:r w:rsidR="008367CF" w:rsidRPr="00B61C87">
        <w:rPr>
          <w:rFonts w:ascii="Times New Roman" w:eastAsia="Times" w:hAnsi="Times New Roman" w:cs="Times New Roman"/>
        </w:rPr>
        <w:t xml:space="preserve">The size of the cultivation facility; </w:t>
      </w:r>
    </w:p>
    <w:p w14:paraId="6CEDA671" w14:textId="77777777" w:rsidR="00D33BB4" w:rsidRDefault="00D33BB4" w:rsidP="00D33BB4">
      <w:pPr>
        <w:ind w:left="1440"/>
        <w:rPr>
          <w:rFonts w:ascii="Times New Roman" w:eastAsia="Times" w:hAnsi="Times New Roman" w:cs="Times New Roman"/>
          <w:b/>
        </w:rPr>
      </w:pPr>
    </w:p>
    <w:p w14:paraId="0FFAC1F3" w14:textId="610FB869" w:rsidR="008367CF" w:rsidRDefault="00D33BB4" w:rsidP="00D33BB4">
      <w:pPr>
        <w:ind w:left="1440"/>
        <w:rPr>
          <w:rFonts w:ascii="Times New Roman" w:eastAsia="Times" w:hAnsi="Times New Roman" w:cs="Times New Roman"/>
        </w:rPr>
      </w:pPr>
      <w:r>
        <w:rPr>
          <w:rFonts w:ascii="Times New Roman" w:eastAsia="Times" w:hAnsi="Times New Roman" w:cs="Times New Roman"/>
          <w:b/>
        </w:rPr>
        <w:tab/>
        <w:t xml:space="preserve">(2) </w:t>
      </w:r>
      <w:r w:rsidR="008367CF" w:rsidRPr="00B61C87">
        <w:rPr>
          <w:rFonts w:ascii="Times New Roman" w:eastAsia="Times" w:hAnsi="Times New Roman" w:cs="Times New Roman"/>
        </w:rPr>
        <w:t>The layout of the cultivation facility;</w:t>
      </w:r>
    </w:p>
    <w:p w14:paraId="16B231D7" w14:textId="77777777" w:rsidR="00D33BB4" w:rsidRDefault="00D33BB4" w:rsidP="00D33BB4">
      <w:pPr>
        <w:ind w:left="1440"/>
        <w:rPr>
          <w:rFonts w:ascii="Times New Roman" w:eastAsia="Times" w:hAnsi="Times New Roman" w:cs="Times New Roman"/>
          <w:b/>
        </w:rPr>
      </w:pPr>
    </w:p>
    <w:p w14:paraId="7CEC9D42" w14:textId="66F703F4" w:rsidR="002C7359" w:rsidRPr="00453F27" w:rsidRDefault="00D33BB4" w:rsidP="590C4F93">
      <w:pPr>
        <w:ind w:left="2160"/>
        <w:rPr>
          <w:rFonts w:ascii="Times New Roman" w:eastAsia="Times" w:hAnsi="Times New Roman" w:cs="Times New Roman"/>
        </w:rPr>
      </w:pPr>
      <w:r w:rsidRPr="590C4F93">
        <w:rPr>
          <w:rFonts w:ascii="Times New Roman" w:eastAsia="Times" w:hAnsi="Times New Roman" w:cs="Times New Roman"/>
          <w:b/>
          <w:bCs/>
        </w:rPr>
        <w:t xml:space="preserve">(3) </w:t>
      </w:r>
      <w:r w:rsidR="008367CF" w:rsidRPr="590C4F93">
        <w:rPr>
          <w:rFonts w:ascii="Times New Roman" w:eastAsia="Times" w:hAnsi="Times New Roman" w:cs="Times New Roman"/>
        </w:rPr>
        <w:t>A floor plan showing the proposed size and layout of the cultivation areas where the licensee intends to cultivate mature cannabis plants, showing exterior dimensions of the areas, drawn in straight lines and clearly stating the square footage of each area. The floor plan for a cannabis cultivation establishment must include the detail dimensions of all areas which the licensee is authorized to cultivate mature plants;</w:t>
      </w:r>
    </w:p>
    <w:p w14:paraId="34AD51E3" w14:textId="77777777" w:rsidR="00B91EC8" w:rsidRDefault="00B91EC8" w:rsidP="00312FF9">
      <w:pPr>
        <w:ind w:left="2880"/>
        <w:rPr>
          <w:rFonts w:ascii="Times New Roman" w:eastAsia="Times" w:hAnsi="Times New Roman" w:cs="Times New Roman"/>
          <w:b/>
          <w:bCs/>
        </w:rPr>
      </w:pPr>
    </w:p>
    <w:p w14:paraId="2D7DD230" w14:textId="39D17CCB" w:rsidR="002C7359" w:rsidRPr="00453F27" w:rsidRDefault="002C7359" w:rsidP="00312FF9">
      <w:pPr>
        <w:ind w:left="2880"/>
        <w:rPr>
          <w:rFonts w:ascii="Times New Roman" w:eastAsia="Times" w:hAnsi="Times New Roman" w:cs="Times New Roman"/>
        </w:rPr>
      </w:pPr>
      <w:r w:rsidRPr="590C4F93">
        <w:rPr>
          <w:rFonts w:ascii="Times New Roman" w:eastAsia="Times" w:hAnsi="Times New Roman" w:cs="Times New Roman"/>
          <w:b/>
          <w:bCs/>
        </w:rPr>
        <w:t xml:space="preserve">(a) </w:t>
      </w:r>
      <w:r w:rsidRPr="590C4F93">
        <w:rPr>
          <w:rFonts w:ascii="Times New Roman" w:eastAsia="Times" w:hAnsi="Times New Roman" w:cs="Times New Roman"/>
        </w:rPr>
        <w:t xml:space="preserve">For conditional cultivation facility licensees intending to engage in the cultivation of mature cannabis plant canopy in any noncontiguous outdoor area, the licensee </w:t>
      </w:r>
      <w:r w:rsidRPr="008907EE">
        <w:rPr>
          <w:rFonts w:ascii="Times New Roman" w:eastAsia="Times" w:hAnsi="Times New Roman" w:cs="Times New Roman"/>
        </w:rPr>
        <w:t xml:space="preserve">shall </w:t>
      </w:r>
      <w:r w:rsidR="00974C8F" w:rsidRPr="00475BF3">
        <w:rPr>
          <w:rFonts w:ascii="Times New Roman" w:eastAsia="Times" w:hAnsi="Times New Roman" w:cs="Times New Roman"/>
        </w:rPr>
        <w:t xml:space="preserve">clearly delineate each row where mature cannabis plants will be </w:t>
      </w:r>
      <w:r w:rsidR="006B6E55" w:rsidRPr="00475BF3">
        <w:rPr>
          <w:rFonts w:ascii="Times New Roman" w:eastAsia="Times" w:hAnsi="Times New Roman" w:cs="Times New Roman"/>
        </w:rPr>
        <w:t>grown in order to calculate the total mature plant canopy of the cultivation facility</w:t>
      </w:r>
      <w:r w:rsidRPr="008907EE">
        <w:rPr>
          <w:rFonts w:ascii="Times New Roman" w:eastAsia="Times" w:hAnsi="Times New Roman" w:cs="Times New Roman"/>
        </w:rPr>
        <w:t>.</w:t>
      </w:r>
      <w:r w:rsidRPr="590C4F93">
        <w:rPr>
          <w:rFonts w:ascii="Times New Roman" w:eastAsia="Times" w:hAnsi="Times New Roman" w:cs="Times New Roman"/>
        </w:rPr>
        <w:t xml:space="preserve">  </w:t>
      </w:r>
    </w:p>
    <w:p w14:paraId="17FC1F15" w14:textId="77777777" w:rsidR="00D33BB4" w:rsidRDefault="00D33BB4" w:rsidP="00D33BB4">
      <w:pPr>
        <w:ind w:left="2160"/>
        <w:rPr>
          <w:rFonts w:ascii="Times New Roman" w:eastAsia="Times" w:hAnsi="Times New Roman" w:cs="Times New Roman"/>
          <w:b/>
        </w:rPr>
      </w:pPr>
    </w:p>
    <w:p w14:paraId="7109F727" w14:textId="5745FD85" w:rsidR="008367CF" w:rsidRDefault="00D33BB4" w:rsidP="00D33BB4">
      <w:pPr>
        <w:ind w:left="2160"/>
        <w:rPr>
          <w:rFonts w:ascii="Times New Roman" w:eastAsia="Times" w:hAnsi="Times New Roman" w:cs="Times New Roman"/>
        </w:rPr>
      </w:pPr>
      <w:r>
        <w:rPr>
          <w:rFonts w:ascii="Times New Roman" w:eastAsia="Times" w:hAnsi="Times New Roman" w:cs="Times New Roman"/>
          <w:b/>
        </w:rPr>
        <w:t xml:space="preserve">(4) </w:t>
      </w:r>
      <w:r w:rsidR="008367CF" w:rsidRPr="00B61C87">
        <w:rPr>
          <w:rFonts w:ascii="Times New Roman" w:eastAsia="Times" w:hAnsi="Times New Roman" w:cs="Times New Roman"/>
        </w:rPr>
        <w:t>A floor plan showing the proposed size and layout of the cultivation areas where the licensee intends to cultivate mature cannabis plants solely for the purpose of propagating seedlings, immature cannabis plants or collecting seeds, seedlings and immature cannabis plants, showing exterior dimensions of the areas, drawn in straight lines and clearly stating the square footage of each area and whether this square footage is within or outside the plant canopy;</w:t>
      </w:r>
    </w:p>
    <w:p w14:paraId="11C8F865" w14:textId="77777777" w:rsidR="008300EF" w:rsidRDefault="008300EF" w:rsidP="00D33BB4">
      <w:pPr>
        <w:ind w:left="2160"/>
        <w:rPr>
          <w:rFonts w:ascii="Times New Roman" w:eastAsia="Times" w:hAnsi="Times New Roman" w:cs="Times New Roman"/>
          <w:b/>
        </w:rPr>
      </w:pPr>
    </w:p>
    <w:p w14:paraId="265B97A5" w14:textId="4321FE15" w:rsidR="008367CF" w:rsidRDefault="008300EF" w:rsidP="008300EF">
      <w:pPr>
        <w:ind w:left="2160"/>
        <w:rPr>
          <w:rFonts w:ascii="Times New Roman" w:eastAsia="Times" w:hAnsi="Times New Roman" w:cs="Times New Roman"/>
        </w:rPr>
      </w:pPr>
      <w:r>
        <w:rPr>
          <w:rFonts w:ascii="Times New Roman" w:eastAsia="Times" w:hAnsi="Times New Roman" w:cs="Times New Roman"/>
          <w:b/>
        </w:rPr>
        <w:t xml:space="preserve">(5) </w:t>
      </w:r>
      <w:r w:rsidR="008367CF" w:rsidRPr="00B61C87">
        <w:rPr>
          <w:rFonts w:ascii="Times New Roman" w:eastAsia="Times" w:hAnsi="Times New Roman" w:cs="Times New Roman"/>
        </w:rPr>
        <w:t>Clear delineation of where mature cannabis plants, cannabis plants solely used for propagation, immature plants and seedlings will be grown;</w:t>
      </w:r>
    </w:p>
    <w:p w14:paraId="01C0D904" w14:textId="77777777" w:rsidR="008300EF" w:rsidRDefault="008300EF" w:rsidP="008300EF">
      <w:pPr>
        <w:ind w:left="2160"/>
        <w:rPr>
          <w:rFonts w:ascii="Times New Roman" w:eastAsia="Times" w:hAnsi="Times New Roman" w:cs="Times New Roman"/>
          <w:b/>
        </w:rPr>
      </w:pPr>
    </w:p>
    <w:p w14:paraId="22D54DD0" w14:textId="073BAF28" w:rsidR="008367CF" w:rsidRDefault="008300EF" w:rsidP="008300EF">
      <w:pPr>
        <w:ind w:left="2160"/>
        <w:rPr>
          <w:rFonts w:ascii="Times New Roman" w:eastAsia="Times" w:hAnsi="Times New Roman" w:cs="Times New Roman"/>
        </w:rPr>
      </w:pPr>
      <w:r>
        <w:rPr>
          <w:rFonts w:ascii="Times New Roman" w:eastAsia="Times" w:hAnsi="Times New Roman" w:cs="Times New Roman"/>
          <w:b/>
        </w:rPr>
        <w:t xml:space="preserve">(6) </w:t>
      </w:r>
      <w:r w:rsidR="008367CF" w:rsidRPr="00B61C87">
        <w:rPr>
          <w:rFonts w:ascii="Times New Roman" w:eastAsia="Times" w:hAnsi="Times New Roman" w:cs="Times New Roman"/>
        </w:rPr>
        <w:t>The lights, irrigation, greenhouses and other equipment to be used;</w:t>
      </w:r>
    </w:p>
    <w:p w14:paraId="351A5B91" w14:textId="77777777" w:rsidR="008300EF" w:rsidRDefault="008300EF" w:rsidP="008300EF">
      <w:pPr>
        <w:ind w:left="2160"/>
        <w:rPr>
          <w:rFonts w:ascii="Times New Roman" w:eastAsia="Times" w:hAnsi="Times New Roman" w:cs="Times New Roman"/>
          <w:b/>
        </w:rPr>
      </w:pPr>
    </w:p>
    <w:p w14:paraId="6C16F93B" w14:textId="1A727EAB" w:rsidR="008367CF" w:rsidRDefault="008300EF" w:rsidP="008300EF">
      <w:pPr>
        <w:ind w:left="2160"/>
        <w:rPr>
          <w:rFonts w:ascii="Times New Roman" w:eastAsia="Times" w:hAnsi="Times New Roman" w:cs="Times New Roman"/>
        </w:rPr>
      </w:pPr>
      <w:r>
        <w:rPr>
          <w:rFonts w:ascii="Times New Roman" w:eastAsia="Times" w:hAnsi="Times New Roman" w:cs="Times New Roman"/>
          <w:b/>
        </w:rPr>
        <w:t xml:space="preserve">(7) </w:t>
      </w:r>
      <w:r w:rsidR="008367CF" w:rsidRPr="00B61C87">
        <w:rPr>
          <w:rFonts w:ascii="Times New Roman" w:eastAsia="Times" w:hAnsi="Times New Roman" w:cs="Times New Roman"/>
        </w:rPr>
        <w:t>A list of all pesticides, fungicides, insecticides and fertilizers that will be present or used;</w:t>
      </w:r>
    </w:p>
    <w:p w14:paraId="5B200503" w14:textId="77777777" w:rsidR="008300EF" w:rsidRDefault="008300EF" w:rsidP="008300EF">
      <w:pPr>
        <w:ind w:left="2160"/>
        <w:rPr>
          <w:rFonts w:ascii="Times New Roman" w:eastAsia="Times" w:hAnsi="Times New Roman" w:cs="Times New Roman"/>
          <w:b/>
        </w:rPr>
      </w:pPr>
    </w:p>
    <w:p w14:paraId="48643003" w14:textId="0BEF6E9B" w:rsidR="008367CF" w:rsidRDefault="008300EF" w:rsidP="008300EF">
      <w:pPr>
        <w:ind w:left="2160"/>
        <w:rPr>
          <w:rFonts w:ascii="Times New Roman" w:eastAsia="Times" w:hAnsi="Times New Roman" w:cs="Times New Roman"/>
        </w:rPr>
      </w:pPr>
      <w:r>
        <w:rPr>
          <w:rFonts w:ascii="Times New Roman" w:eastAsia="Times" w:hAnsi="Times New Roman" w:cs="Times New Roman"/>
          <w:b/>
        </w:rPr>
        <w:t xml:space="preserve">(8) </w:t>
      </w:r>
      <w:r w:rsidR="008367CF" w:rsidRPr="00B61C87">
        <w:rPr>
          <w:rFonts w:ascii="Times New Roman" w:eastAsia="Times" w:hAnsi="Times New Roman" w:cs="Times New Roman"/>
        </w:rPr>
        <w:t xml:space="preserve">If applicable as part of an integrated pest management plan, a list of all other vegetation to be cultivated alongside any cannabis; </w:t>
      </w:r>
    </w:p>
    <w:p w14:paraId="3D0F11E1" w14:textId="77777777" w:rsidR="00920DFF" w:rsidRDefault="00920DFF" w:rsidP="008300EF">
      <w:pPr>
        <w:ind w:left="2160"/>
        <w:rPr>
          <w:rFonts w:ascii="Times New Roman" w:eastAsia="Times" w:hAnsi="Times New Roman" w:cs="Times New Roman"/>
        </w:rPr>
      </w:pPr>
    </w:p>
    <w:p w14:paraId="2A93EA6D" w14:textId="7B72EC79" w:rsidR="00920DFF" w:rsidRDefault="00920DFF" w:rsidP="008300EF">
      <w:pPr>
        <w:ind w:left="2160"/>
        <w:rPr>
          <w:rFonts w:ascii="Times New Roman" w:eastAsia="Times" w:hAnsi="Times New Roman" w:cs="Times New Roman"/>
        </w:rPr>
      </w:pPr>
      <w:r w:rsidRPr="004C069E">
        <w:rPr>
          <w:rFonts w:ascii="Times New Roman" w:eastAsia="Times" w:hAnsi="Times New Roman" w:cs="Times New Roman"/>
          <w:b/>
          <w:bCs/>
        </w:rPr>
        <w:t>(9)</w:t>
      </w:r>
      <w:r>
        <w:rPr>
          <w:rFonts w:ascii="Times New Roman" w:eastAsia="Times" w:hAnsi="Times New Roman" w:cs="Times New Roman"/>
        </w:rPr>
        <w:t xml:space="preserve"> If applicable, for a conditional tier 1, tier 2 or nursery cultivation facility licensee that intends to conduct sales of adult use cannabis or cannabis products by delivery to consumers, a</w:t>
      </w:r>
      <w:r w:rsidRPr="00B61C87">
        <w:rPr>
          <w:rFonts w:ascii="Times New Roman" w:eastAsia="Times" w:hAnsi="Times New Roman" w:cs="Times New Roman"/>
        </w:rPr>
        <w:t>ffirmation that the licensee will only conduct retail sales</w:t>
      </w:r>
      <w:r w:rsidR="00B16A79">
        <w:rPr>
          <w:rFonts w:ascii="Times New Roman" w:eastAsia="Times" w:hAnsi="Times New Roman" w:cs="Times New Roman"/>
        </w:rPr>
        <w:t xml:space="preserve"> by delivery</w:t>
      </w:r>
      <w:r w:rsidRPr="00B61C87">
        <w:rPr>
          <w:rFonts w:ascii="Times New Roman" w:eastAsia="Times" w:hAnsi="Times New Roman" w:cs="Times New Roman"/>
        </w:rPr>
        <w:t xml:space="preserve"> to consumers during the hours of 7 A.M. and 10 P.M. local time</w:t>
      </w:r>
      <w:r w:rsidR="00B16A79">
        <w:rPr>
          <w:rFonts w:ascii="Times New Roman" w:eastAsia="Times" w:hAnsi="Times New Roman" w:cs="Times New Roman"/>
        </w:rPr>
        <w:t xml:space="preserve">; and </w:t>
      </w:r>
    </w:p>
    <w:p w14:paraId="4D309DB0" w14:textId="77777777" w:rsidR="008300EF" w:rsidRDefault="008300EF" w:rsidP="008300EF">
      <w:pPr>
        <w:ind w:left="2160"/>
        <w:rPr>
          <w:rFonts w:ascii="Times New Roman" w:eastAsia="Times" w:hAnsi="Times New Roman" w:cs="Times New Roman"/>
          <w:b/>
        </w:rPr>
      </w:pPr>
    </w:p>
    <w:p w14:paraId="4692CC5D" w14:textId="02E6D8B2" w:rsidR="008367CF" w:rsidRDefault="00920DFF" w:rsidP="008300EF">
      <w:pPr>
        <w:ind w:left="2160"/>
        <w:rPr>
          <w:rFonts w:ascii="Times New Roman" w:eastAsia="Times" w:hAnsi="Times New Roman" w:cs="Times New Roman"/>
        </w:rPr>
      </w:pPr>
      <w:r>
        <w:rPr>
          <w:rFonts w:ascii="Times New Roman" w:eastAsia="Times" w:hAnsi="Times New Roman" w:cs="Times New Roman"/>
          <w:b/>
        </w:rPr>
        <w:t>(10</w:t>
      </w:r>
      <w:r w:rsidR="008300EF">
        <w:rPr>
          <w:rFonts w:ascii="Times New Roman" w:eastAsia="Times" w:hAnsi="Times New Roman" w:cs="Times New Roman"/>
          <w:b/>
        </w:rPr>
        <w:t>)</w:t>
      </w:r>
      <w:bookmarkStart w:id="48" w:name="_Hlk80524324"/>
      <w:r w:rsidR="008300EF">
        <w:rPr>
          <w:rFonts w:ascii="Times New Roman" w:eastAsia="Times" w:hAnsi="Times New Roman" w:cs="Times New Roman"/>
          <w:b/>
        </w:rPr>
        <w:t xml:space="preserve"> </w:t>
      </w:r>
      <w:r w:rsidR="008367CF" w:rsidRPr="00B61C87">
        <w:rPr>
          <w:rFonts w:ascii="Times New Roman" w:eastAsia="Times" w:hAnsi="Times New Roman" w:cs="Times New Roman"/>
        </w:rPr>
        <w:t>Each applicant for an active cultivation facility license that intends to co-locate its licensed premise with a registered dispensary or registered caregiver must address the following in its facility plan</w:t>
      </w:r>
      <w:bookmarkEnd w:id="48"/>
      <w:r w:rsidR="008367CF" w:rsidRPr="00B61C87">
        <w:rPr>
          <w:rFonts w:ascii="Times New Roman" w:eastAsia="Times" w:hAnsi="Times New Roman" w:cs="Times New Roman"/>
        </w:rPr>
        <w:t>:</w:t>
      </w:r>
    </w:p>
    <w:p w14:paraId="1E3D1730" w14:textId="77777777" w:rsidR="00135999" w:rsidRDefault="00135999" w:rsidP="00A17CD2">
      <w:pPr>
        <w:ind w:left="2880"/>
        <w:rPr>
          <w:rFonts w:ascii="Times New Roman" w:eastAsia="Times" w:hAnsi="Times New Roman" w:cs="Times New Roman"/>
          <w:b/>
          <w:bCs/>
        </w:rPr>
      </w:pPr>
    </w:p>
    <w:p w14:paraId="08B6ED7F" w14:textId="2E18759B" w:rsidR="008367CF" w:rsidRDefault="5380E134" w:rsidP="00A17CD2">
      <w:pPr>
        <w:ind w:left="2880"/>
        <w:rPr>
          <w:rFonts w:ascii="Times New Roman" w:eastAsia="Times" w:hAnsi="Times New Roman" w:cs="Times New Roman"/>
        </w:rPr>
      </w:pPr>
      <w:r w:rsidRPr="2D91DC13">
        <w:rPr>
          <w:rFonts w:ascii="Times New Roman" w:eastAsia="Times" w:hAnsi="Times New Roman" w:cs="Times New Roman"/>
          <w:b/>
          <w:bCs/>
        </w:rPr>
        <w:t>(a)</w:t>
      </w:r>
      <w:r w:rsidR="389396BF" w:rsidRPr="2D91DC13">
        <w:rPr>
          <w:rFonts w:ascii="Times New Roman" w:eastAsia="Times" w:hAnsi="Times New Roman" w:cs="Times New Roman"/>
          <w:b/>
          <w:bCs/>
        </w:rPr>
        <w:t xml:space="preserve"> </w:t>
      </w:r>
      <w:r w:rsidR="3ECCFA1E" w:rsidRPr="2D91DC13">
        <w:rPr>
          <w:rFonts w:ascii="Times New Roman" w:eastAsia="Times" w:hAnsi="Times New Roman" w:cs="Times New Roman"/>
        </w:rPr>
        <w:t>Identification of the registered caregiver or registered dispensary that will be co-located with the cultivation facility licensee;</w:t>
      </w:r>
    </w:p>
    <w:p w14:paraId="296B6D66" w14:textId="77777777" w:rsidR="00135999" w:rsidRDefault="00135999" w:rsidP="00A17CD2">
      <w:pPr>
        <w:ind w:left="2880"/>
        <w:rPr>
          <w:rFonts w:ascii="Times New Roman" w:eastAsia="Times" w:hAnsi="Times New Roman" w:cs="Times New Roman"/>
          <w:b/>
        </w:rPr>
      </w:pPr>
    </w:p>
    <w:p w14:paraId="6CC1CF37" w14:textId="0E854316" w:rsidR="008367CF" w:rsidRDefault="00A17CD2" w:rsidP="00A17CD2">
      <w:pPr>
        <w:ind w:left="288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Indication on the floor plan, with the same level of detail, areas to be used for cultivating cannabis for medical use, including which areas will be used to cultivate plants solely used for propagation, seedlings, immature plants and mature plants;</w:t>
      </w:r>
    </w:p>
    <w:p w14:paraId="64E47B9F" w14:textId="77777777" w:rsidR="00135999" w:rsidRDefault="00135999" w:rsidP="00A17CD2">
      <w:pPr>
        <w:ind w:left="2880"/>
        <w:rPr>
          <w:rFonts w:ascii="Times New Roman" w:eastAsia="Times" w:hAnsi="Times New Roman" w:cs="Times New Roman"/>
          <w:b/>
        </w:rPr>
      </w:pPr>
    </w:p>
    <w:p w14:paraId="62376604" w14:textId="6052D5E4" w:rsidR="008367CF" w:rsidRDefault="00A17CD2" w:rsidP="00A17CD2">
      <w:pPr>
        <w:ind w:left="2880"/>
        <w:rPr>
          <w:rFonts w:ascii="Times New Roman" w:eastAsia="Times" w:hAnsi="Times New Roman" w:cs="Times New Roman"/>
        </w:rPr>
      </w:pPr>
      <w:r>
        <w:rPr>
          <w:rFonts w:ascii="Times New Roman" w:eastAsia="Times" w:hAnsi="Times New Roman" w:cs="Times New Roman"/>
          <w:b/>
        </w:rPr>
        <w:t xml:space="preserve">(c) </w:t>
      </w:r>
      <w:r w:rsidR="008367CF" w:rsidRPr="00B61C87">
        <w:rPr>
          <w:rFonts w:ascii="Times New Roman" w:eastAsia="Times" w:hAnsi="Times New Roman" w:cs="Times New Roman"/>
        </w:rPr>
        <w:t>Indication on the floor plan any areas that will support cultivation of both cannabis for medical use and adult use cannabis, including storage areas, office space, walkways, entryways, restrooms and utility rooms;</w:t>
      </w:r>
    </w:p>
    <w:p w14:paraId="490E2199" w14:textId="77777777" w:rsidR="00135999" w:rsidRDefault="00135999" w:rsidP="00A17CD2">
      <w:pPr>
        <w:ind w:left="2880"/>
        <w:rPr>
          <w:rFonts w:ascii="Times New Roman" w:eastAsia="Times" w:hAnsi="Times New Roman" w:cs="Times New Roman"/>
          <w:b/>
        </w:rPr>
      </w:pPr>
    </w:p>
    <w:p w14:paraId="02519D2B" w14:textId="5E499CB8" w:rsidR="008367CF" w:rsidRDefault="00A17CD2" w:rsidP="00A17CD2">
      <w:pPr>
        <w:ind w:left="2880"/>
        <w:rPr>
          <w:rFonts w:ascii="Times New Roman" w:eastAsia="Times" w:hAnsi="Times New Roman" w:cs="Times New Roman"/>
        </w:rPr>
      </w:pPr>
      <w:r>
        <w:rPr>
          <w:rFonts w:ascii="Times New Roman" w:eastAsia="Times" w:hAnsi="Times New Roman" w:cs="Times New Roman"/>
          <w:b/>
        </w:rPr>
        <w:t xml:space="preserve">(d) </w:t>
      </w:r>
      <w:r w:rsidR="008367CF" w:rsidRPr="00B61C87">
        <w:rPr>
          <w:rFonts w:ascii="Times New Roman" w:eastAsia="Times" w:hAnsi="Times New Roman" w:cs="Times New Roman"/>
        </w:rPr>
        <w:t>A list of all equipment to be used for cultivating both cannabis for medical use and adult use cannabis;</w:t>
      </w:r>
    </w:p>
    <w:p w14:paraId="543292E3" w14:textId="77777777" w:rsidR="00135999" w:rsidRDefault="00135999" w:rsidP="00A17CD2">
      <w:pPr>
        <w:ind w:left="2880"/>
        <w:rPr>
          <w:rFonts w:ascii="Times New Roman" w:eastAsia="Times" w:hAnsi="Times New Roman" w:cs="Times New Roman"/>
          <w:b/>
        </w:rPr>
      </w:pPr>
    </w:p>
    <w:p w14:paraId="10073BD0" w14:textId="2BD63817" w:rsidR="008367CF" w:rsidRDefault="00A17CD2" w:rsidP="00A17CD2">
      <w:pPr>
        <w:ind w:left="2880"/>
        <w:rPr>
          <w:rFonts w:ascii="Times New Roman" w:eastAsia="Times" w:hAnsi="Times New Roman" w:cs="Times New Roman"/>
        </w:rPr>
      </w:pPr>
      <w:r>
        <w:rPr>
          <w:rFonts w:ascii="Times New Roman" w:eastAsia="Times" w:hAnsi="Times New Roman" w:cs="Times New Roman"/>
          <w:b/>
        </w:rPr>
        <w:t xml:space="preserve">(e) </w:t>
      </w:r>
      <w:r w:rsidR="008367CF" w:rsidRPr="00B61C87">
        <w:rPr>
          <w:rFonts w:ascii="Times New Roman" w:eastAsia="Times" w:hAnsi="Times New Roman" w:cs="Times New Roman"/>
        </w:rPr>
        <w:t>A description of how the licensee will ensure that each shared piece of cultivation equipment is not used simultaneously on cannabis for medical use and adult use cannabis, with the purpose of ensuring that cannabis for medical use remains separate from adult use cannabis.</w:t>
      </w:r>
    </w:p>
    <w:p w14:paraId="55F4FC9F" w14:textId="77777777" w:rsidR="00135999" w:rsidRDefault="00135999" w:rsidP="00A17CD2">
      <w:pPr>
        <w:ind w:left="2880"/>
        <w:rPr>
          <w:rFonts w:ascii="Times New Roman" w:eastAsia="Times" w:hAnsi="Times New Roman" w:cs="Times New Roman"/>
          <w:b/>
          <w:bCs/>
        </w:rPr>
      </w:pPr>
    </w:p>
    <w:p w14:paraId="008E4F18" w14:textId="51BD301C" w:rsidR="008367CF" w:rsidRDefault="559E4C24" w:rsidP="00A17CD2">
      <w:pPr>
        <w:ind w:left="2880"/>
        <w:rPr>
          <w:rFonts w:ascii="Times New Roman" w:eastAsia="Times" w:hAnsi="Times New Roman" w:cs="Times New Roman"/>
        </w:rPr>
      </w:pPr>
      <w:r w:rsidRPr="025E638C">
        <w:rPr>
          <w:rFonts w:ascii="Times New Roman" w:eastAsia="Times" w:hAnsi="Times New Roman" w:cs="Times New Roman"/>
          <w:b/>
          <w:bCs/>
        </w:rPr>
        <w:t xml:space="preserve">(f) </w:t>
      </w:r>
      <w:r w:rsidR="38860205" w:rsidRPr="025E638C">
        <w:rPr>
          <w:rFonts w:ascii="Times New Roman" w:eastAsia="Times" w:hAnsi="Times New Roman" w:cs="Times New Roman"/>
        </w:rPr>
        <w:t xml:space="preserve">Each applicant for an active cultivation facility license to share premises with a registered dispensary or registered caregiver must </w:t>
      </w:r>
      <w:r w:rsidR="38860205" w:rsidRPr="025E638C">
        <w:rPr>
          <w:rFonts w:ascii="Times New Roman" w:eastAsia="Times" w:hAnsi="Times New Roman" w:cs="Times New Roman"/>
        </w:rPr>
        <w:lastRenderedPageBreak/>
        <w:t xml:space="preserve">address in its </w:t>
      </w:r>
      <w:r w:rsidR="1617FD28" w:rsidRPr="025E638C">
        <w:rPr>
          <w:rFonts w:ascii="Times New Roman" w:eastAsia="Times" w:hAnsi="Times New Roman" w:cs="Times New Roman"/>
        </w:rPr>
        <w:t>facility</w:t>
      </w:r>
      <w:r w:rsidR="38860205" w:rsidRPr="025E638C">
        <w:rPr>
          <w:rFonts w:ascii="Times New Roman" w:eastAsia="Times" w:hAnsi="Times New Roman" w:cs="Times New Roman"/>
        </w:rPr>
        <w:t xml:space="preserve"> plan the licensee’s plan for</w:t>
      </w:r>
      <w:r w:rsidR="524844C0" w:rsidRPr="025E638C">
        <w:rPr>
          <w:rFonts w:ascii="Times New Roman" w:eastAsia="Times" w:hAnsi="Times New Roman" w:cs="Times New Roman"/>
        </w:rPr>
        <w:t xml:space="preserve"> creating a visually conspicuous delineation</w:t>
      </w:r>
      <w:r w:rsidR="03EBFDF8" w:rsidRPr="025E638C">
        <w:rPr>
          <w:rFonts w:ascii="Times New Roman" w:eastAsia="Times" w:hAnsi="Times New Roman" w:cs="Times New Roman"/>
        </w:rPr>
        <w:t xml:space="preserve"> to make</w:t>
      </w:r>
      <w:r w:rsidR="38860205" w:rsidRPr="025E638C">
        <w:rPr>
          <w:rFonts w:ascii="Times New Roman" w:eastAsia="Times" w:hAnsi="Times New Roman" w:cs="Times New Roman"/>
        </w:rPr>
        <w:t xml:space="preserve"> distinct the areas used for cultivation</w:t>
      </w:r>
      <w:r w:rsidR="27C5342C" w:rsidRPr="025E638C">
        <w:rPr>
          <w:rFonts w:ascii="Times New Roman" w:eastAsia="Times" w:hAnsi="Times New Roman" w:cs="Times New Roman"/>
        </w:rPr>
        <w:t xml:space="preserve"> </w:t>
      </w:r>
      <w:r w:rsidR="38860205" w:rsidRPr="025E638C">
        <w:rPr>
          <w:rFonts w:ascii="Times New Roman" w:eastAsia="Times" w:hAnsi="Times New Roman" w:cs="Times New Roman"/>
        </w:rPr>
        <w:t>of cannabis for medical use from</w:t>
      </w:r>
      <w:r w:rsidR="4D11F8AE" w:rsidRPr="025E638C">
        <w:rPr>
          <w:rFonts w:ascii="Times New Roman" w:eastAsia="Times" w:hAnsi="Times New Roman" w:cs="Times New Roman"/>
        </w:rPr>
        <w:t xml:space="preserve"> those areas used for the</w:t>
      </w:r>
      <w:r w:rsidR="38860205" w:rsidRPr="025E638C">
        <w:rPr>
          <w:rFonts w:ascii="Times New Roman" w:eastAsia="Times" w:hAnsi="Times New Roman" w:cs="Times New Roman"/>
        </w:rPr>
        <w:t xml:space="preserve"> cultivation</w:t>
      </w:r>
      <w:r w:rsidR="4C36E604" w:rsidRPr="025E638C">
        <w:rPr>
          <w:rFonts w:ascii="Times New Roman" w:eastAsia="Times" w:hAnsi="Times New Roman" w:cs="Times New Roman"/>
        </w:rPr>
        <w:t xml:space="preserve"> </w:t>
      </w:r>
      <w:r w:rsidR="38860205" w:rsidRPr="025E638C">
        <w:rPr>
          <w:rFonts w:ascii="Times New Roman" w:eastAsia="Times" w:hAnsi="Times New Roman" w:cs="Times New Roman"/>
        </w:rPr>
        <w:t>of adult use cannabis</w:t>
      </w:r>
      <w:r w:rsidR="39AE1D02" w:rsidRPr="025E638C">
        <w:rPr>
          <w:rFonts w:ascii="Times New Roman" w:eastAsia="Times" w:hAnsi="Times New Roman" w:cs="Times New Roman"/>
        </w:rPr>
        <w:t>.</w:t>
      </w:r>
      <w:r w:rsidR="282EFA96" w:rsidRPr="025E638C">
        <w:rPr>
          <w:rFonts w:ascii="Times New Roman" w:eastAsia="Times" w:hAnsi="Times New Roman" w:cs="Times New Roman"/>
        </w:rPr>
        <w:t xml:space="preserve">  </w:t>
      </w:r>
      <w:r w:rsidR="03EBFDF8" w:rsidRPr="025E638C">
        <w:rPr>
          <w:rFonts w:ascii="Times New Roman" w:eastAsia="Times" w:hAnsi="Times New Roman" w:cs="Times New Roman"/>
        </w:rPr>
        <w:t>For the purposes of this paragraph, “visual</w:t>
      </w:r>
      <w:r w:rsidR="496426BE" w:rsidRPr="025E638C">
        <w:rPr>
          <w:rFonts w:ascii="Times New Roman" w:eastAsia="Times" w:hAnsi="Times New Roman" w:cs="Times New Roman"/>
        </w:rPr>
        <w:t>ly</w:t>
      </w:r>
      <w:r w:rsidR="03EBFDF8" w:rsidRPr="025E638C">
        <w:rPr>
          <w:rFonts w:ascii="Times New Roman" w:eastAsia="Times" w:hAnsi="Times New Roman" w:cs="Times New Roman"/>
        </w:rPr>
        <w:t xml:space="preserve"> conspicuous delineation” means a </w:t>
      </w:r>
      <w:r w:rsidR="2D5704AF" w:rsidRPr="025E638C">
        <w:rPr>
          <w:rFonts w:ascii="Times New Roman" w:eastAsia="Times" w:hAnsi="Times New Roman" w:cs="Times New Roman"/>
        </w:rPr>
        <w:t>permanently constructed physical barrier including, but not limited to, walls or fencing.</w:t>
      </w:r>
    </w:p>
    <w:p w14:paraId="6E7CFC7F" w14:textId="61EB7A83" w:rsidR="008367CF" w:rsidRDefault="00A17CD2" w:rsidP="00A17CD2">
      <w:pPr>
        <w:ind w:left="3600"/>
        <w:rPr>
          <w:rFonts w:ascii="Times New Roman" w:eastAsia="Times" w:hAnsi="Times New Roman" w:cs="Times New Roman"/>
        </w:rPr>
      </w:pPr>
      <w:r>
        <w:rPr>
          <w:rFonts w:ascii="Times New Roman" w:eastAsia="Times" w:hAnsi="Times New Roman" w:cs="Times New Roman"/>
          <w:b/>
        </w:rPr>
        <w:t>(i)</w:t>
      </w:r>
      <w:bookmarkStart w:id="49" w:name="_Hlk80523329"/>
      <w:r>
        <w:rPr>
          <w:rFonts w:ascii="Times New Roman" w:eastAsia="Times" w:hAnsi="Times New Roman" w:cs="Times New Roman"/>
          <w:b/>
        </w:rPr>
        <w:t xml:space="preserve"> </w:t>
      </w:r>
      <w:r w:rsidR="008367CF" w:rsidRPr="00B61C87">
        <w:rPr>
          <w:rFonts w:ascii="Times New Roman" w:eastAsia="Times" w:hAnsi="Times New Roman" w:cs="Times New Roman"/>
        </w:rPr>
        <w:t xml:space="preserve">A co-located cultivation facility licensee shall ensure that adult use cannabis plants and cannabis plants for medical use are not </w:t>
      </w:r>
      <w:bookmarkEnd w:id="49"/>
      <w:r w:rsidR="008367CF" w:rsidRPr="00B61C87">
        <w:rPr>
          <w:rFonts w:ascii="Times New Roman" w:eastAsia="Times" w:hAnsi="Times New Roman" w:cs="Times New Roman"/>
        </w:rPr>
        <w:t>cultivated in the same cultivation room</w:t>
      </w:r>
      <w:r w:rsidR="00890D57">
        <w:rPr>
          <w:rFonts w:ascii="Times New Roman" w:eastAsia="Times" w:hAnsi="Times New Roman" w:cs="Times New Roman"/>
        </w:rPr>
        <w:t>;</w:t>
      </w:r>
    </w:p>
    <w:p w14:paraId="4BEF777E" w14:textId="7A84143E" w:rsidR="008367CF" w:rsidRDefault="00A17CD2" w:rsidP="00A17CD2">
      <w:pPr>
        <w:ind w:left="3600"/>
        <w:rPr>
          <w:rFonts w:ascii="Times New Roman" w:eastAsia="Times" w:hAnsi="Times New Roman" w:cs="Times New Roman"/>
        </w:rPr>
      </w:pPr>
      <w:r>
        <w:rPr>
          <w:rFonts w:ascii="Times New Roman" w:eastAsia="Times" w:hAnsi="Times New Roman" w:cs="Times New Roman"/>
          <w:b/>
        </w:rPr>
        <w:t xml:space="preserve">(ii) </w:t>
      </w:r>
      <w:r w:rsidR="008367CF" w:rsidRPr="00B61C87">
        <w:rPr>
          <w:rFonts w:ascii="Times New Roman" w:eastAsia="Times" w:hAnsi="Times New Roman" w:cs="Times New Roman"/>
        </w:rPr>
        <w:t>A co-located cultivation facility licensee shall ensure that adult use cannabis plants and cannabis plants for medical use are not dried in the same drying room at the same time;</w:t>
      </w:r>
    </w:p>
    <w:p w14:paraId="3CC7FC9B" w14:textId="30B46F62" w:rsidR="008367CF" w:rsidRDefault="00A17CD2" w:rsidP="00A17CD2">
      <w:pPr>
        <w:ind w:left="3600"/>
        <w:rPr>
          <w:rFonts w:ascii="Times New Roman" w:eastAsia="Times" w:hAnsi="Times New Roman" w:cs="Times New Roman"/>
        </w:rPr>
      </w:pPr>
      <w:r>
        <w:rPr>
          <w:rFonts w:ascii="Times New Roman" w:eastAsia="Times" w:hAnsi="Times New Roman" w:cs="Times New Roman"/>
          <w:b/>
        </w:rPr>
        <w:t xml:space="preserve">(iii) </w:t>
      </w:r>
      <w:r w:rsidR="008367CF" w:rsidRPr="00B61C87">
        <w:rPr>
          <w:rFonts w:ascii="Times New Roman" w:eastAsia="Times" w:hAnsi="Times New Roman" w:cs="Times New Roman"/>
        </w:rPr>
        <w:t>A co-located cultivation facility licensee shall ensure that adult use cannabis and cannabis for medical use is not cured in the same curing room at the same time;</w:t>
      </w:r>
    </w:p>
    <w:p w14:paraId="5F32AC5C" w14:textId="79B58A38" w:rsidR="008367CF" w:rsidRDefault="00A17CD2" w:rsidP="00A17CD2">
      <w:pPr>
        <w:ind w:left="3600"/>
        <w:rPr>
          <w:rFonts w:ascii="Times New Roman" w:eastAsia="Times" w:hAnsi="Times New Roman" w:cs="Times New Roman"/>
        </w:rPr>
      </w:pPr>
      <w:r>
        <w:rPr>
          <w:rFonts w:ascii="Times New Roman" w:eastAsia="Times" w:hAnsi="Times New Roman" w:cs="Times New Roman"/>
          <w:b/>
        </w:rPr>
        <w:t xml:space="preserve">(iv) </w:t>
      </w:r>
      <w:r w:rsidR="008367CF" w:rsidRPr="00B61C87">
        <w:rPr>
          <w:rFonts w:ascii="Times New Roman" w:eastAsia="Times" w:hAnsi="Times New Roman" w:cs="Times New Roman"/>
        </w:rPr>
        <w:t xml:space="preserve">A co-located cultivation facility licensee shall ensure that adult use cannabis and cannabis for medical use is not trimmed or packaged in the same room at the same time; and </w:t>
      </w:r>
    </w:p>
    <w:p w14:paraId="329382F9" w14:textId="66074F01" w:rsidR="006E04D6" w:rsidRDefault="00A17CD2" w:rsidP="006E04D6">
      <w:pPr>
        <w:ind w:left="3600"/>
        <w:rPr>
          <w:rFonts w:ascii="Times New Roman" w:eastAsia="Times" w:hAnsi="Times New Roman" w:cs="Times New Roman"/>
        </w:rPr>
      </w:pPr>
      <w:r>
        <w:rPr>
          <w:rFonts w:ascii="Times New Roman" w:eastAsia="Times" w:hAnsi="Times New Roman" w:cs="Times New Roman"/>
          <w:b/>
        </w:rPr>
        <w:t xml:space="preserve">(v) </w:t>
      </w:r>
      <w:r w:rsidR="008367CF" w:rsidRPr="00B61C87">
        <w:rPr>
          <w:rFonts w:ascii="Times New Roman" w:eastAsia="Times" w:hAnsi="Times New Roman" w:cs="Times New Roman"/>
        </w:rPr>
        <w:t xml:space="preserve">A co-located cultivation facility licensee shall indicate in its facility plan its plan for storing adult cannabis flower and trim and harvested cannabis for medical use in a manner whereby the adult use and medical cannabis are readily identifiable and distinguishable in any shared storage areas; </w:t>
      </w:r>
    </w:p>
    <w:p w14:paraId="4C363448" w14:textId="77777777" w:rsidR="00135999" w:rsidRDefault="00135999" w:rsidP="006E04D6">
      <w:pPr>
        <w:ind w:left="2880"/>
        <w:rPr>
          <w:rFonts w:ascii="Times New Roman" w:eastAsia="Times" w:hAnsi="Times New Roman" w:cs="Times New Roman"/>
          <w:b/>
        </w:rPr>
      </w:pPr>
    </w:p>
    <w:p w14:paraId="65FFC4E3" w14:textId="2321368B" w:rsidR="008367CF" w:rsidRDefault="006E04D6" w:rsidP="006E04D6">
      <w:pPr>
        <w:ind w:left="2880"/>
        <w:rPr>
          <w:rFonts w:ascii="Times New Roman" w:eastAsia="Times" w:hAnsi="Times New Roman" w:cs="Times New Roman"/>
        </w:rPr>
      </w:pPr>
      <w:r>
        <w:rPr>
          <w:rFonts w:ascii="Times New Roman" w:eastAsia="Times" w:hAnsi="Times New Roman" w:cs="Times New Roman"/>
          <w:b/>
        </w:rPr>
        <w:t xml:space="preserve">(g) </w:t>
      </w:r>
      <w:r w:rsidR="008367CF" w:rsidRPr="00B61C87">
        <w:rPr>
          <w:rFonts w:ascii="Times New Roman" w:eastAsia="Times" w:hAnsi="Times New Roman" w:cs="Times New Roman"/>
        </w:rPr>
        <w:t xml:space="preserve">The licensee shall separately track cannabis for medical use and adult use cannabis and will otherwise ensure that they do not become intermixed; </w:t>
      </w:r>
    </w:p>
    <w:p w14:paraId="6674926B" w14:textId="77777777" w:rsidR="00135999" w:rsidRDefault="00135999" w:rsidP="2D91DC13">
      <w:pPr>
        <w:ind w:left="2880"/>
        <w:rPr>
          <w:rFonts w:ascii="Times New Roman" w:eastAsia="Times" w:hAnsi="Times New Roman" w:cs="Times New Roman"/>
        </w:rPr>
      </w:pPr>
    </w:p>
    <w:p w14:paraId="174178DF" w14:textId="587CBDA7" w:rsidR="008367CF" w:rsidRDefault="006E04D6" w:rsidP="006E04D6">
      <w:pPr>
        <w:ind w:left="2880"/>
        <w:rPr>
          <w:rFonts w:ascii="Times New Roman" w:eastAsia="Times" w:hAnsi="Times New Roman" w:cs="Times New Roman"/>
          <w:bCs/>
        </w:rPr>
      </w:pPr>
      <w:r>
        <w:rPr>
          <w:rFonts w:ascii="Times New Roman" w:eastAsia="Times" w:hAnsi="Times New Roman" w:cs="Times New Roman"/>
          <w:b/>
          <w:bCs/>
        </w:rPr>
        <w:t>(</w:t>
      </w:r>
      <w:r w:rsidR="002A7948">
        <w:rPr>
          <w:rFonts w:ascii="Times New Roman" w:eastAsia="Times" w:hAnsi="Times New Roman" w:cs="Times New Roman"/>
          <w:b/>
          <w:bCs/>
        </w:rPr>
        <w:t>h</w:t>
      </w:r>
      <w:r>
        <w:rPr>
          <w:rFonts w:ascii="Times New Roman" w:eastAsia="Times" w:hAnsi="Times New Roman" w:cs="Times New Roman"/>
          <w:b/>
          <w:bCs/>
        </w:rPr>
        <w:t xml:space="preserve">) </w:t>
      </w:r>
      <w:r w:rsidR="008367CF" w:rsidRPr="00B61C87">
        <w:rPr>
          <w:rFonts w:ascii="Times New Roman" w:eastAsia="Times" w:hAnsi="Times New Roman" w:cs="Times New Roman"/>
          <w:bCs/>
        </w:rPr>
        <w:t xml:space="preserve">As applicable, the cultivation facility must have distinctly separate entrances from the area of the premises used for retail sales of adult use cannabis to consumers and for the distribution of cannabis and cannabis products for medical use. Under no circumstances can cannabis or cannabis products for medical use be sold in, transferred, transported or otherwise conveyed through any portion of the co-located premises designated for retail sales of adult use cannabis or cannabis products to consumers; and  </w:t>
      </w:r>
    </w:p>
    <w:p w14:paraId="429186F7" w14:textId="77777777" w:rsidR="00135999" w:rsidRDefault="00135999" w:rsidP="006E04D6">
      <w:pPr>
        <w:ind w:left="2880"/>
        <w:rPr>
          <w:rFonts w:ascii="Times New Roman" w:eastAsia="Times" w:hAnsi="Times New Roman" w:cs="Times New Roman"/>
          <w:b/>
          <w:bCs/>
        </w:rPr>
      </w:pPr>
    </w:p>
    <w:p w14:paraId="45C6B9EF" w14:textId="44849173" w:rsidR="008367CF" w:rsidRDefault="006E04D6" w:rsidP="006E04D6">
      <w:pPr>
        <w:ind w:left="2880"/>
        <w:rPr>
          <w:rFonts w:ascii="Times New Roman" w:eastAsia="Times" w:hAnsi="Times New Roman" w:cs="Times New Roman"/>
          <w:bCs/>
        </w:rPr>
      </w:pPr>
      <w:r>
        <w:rPr>
          <w:rFonts w:ascii="Times New Roman" w:eastAsia="Times" w:hAnsi="Times New Roman" w:cs="Times New Roman"/>
          <w:b/>
          <w:bCs/>
        </w:rPr>
        <w:t>(</w:t>
      </w:r>
      <w:r w:rsidR="002A7948">
        <w:rPr>
          <w:rFonts w:ascii="Times New Roman" w:eastAsia="Times" w:hAnsi="Times New Roman" w:cs="Times New Roman"/>
          <w:b/>
          <w:bCs/>
        </w:rPr>
        <w:t>i</w:t>
      </w:r>
      <w:r>
        <w:rPr>
          <w:rFonts w:ascii="Times New Roman" w:eastAsia="Times" w:hAnsi="Times New Roman" w:cs="Times New Roman"/>
          <w:b/>
          <w:bCs/>
        </w:rPr>
        <w:t xml:space="preserve">) </w:t>
      </w:r>
      <w:r w:rsidR="008367CF" w:rsidRPr="00B61C87">
        <w:rPr>
          <w:rFonts w:ascii="Times New Roman" w:eastAsia="Times" w:hAnsi="Times New Roman" w:cs="Times New Roman"/>
          <w:bCs/>
        </w:rPr>
        <w:t>The cultivation facility must conduct all cultivation activities for adult use cannabis and cannabis for medical use in accordance with 28-B MRS</w:t>
      </w:r>
      <w:r w:rsidR="006F3AC9">
        <w:rPr>
          <w:rFonts w:ascii="Times New Roman" w:eastAsia="Times" w:hAnsi="Times New Roman" w:cs="Times New Roman"/>
          <w:bCs/>
        </w:rPr>
        <w:t xml:space="preserve"> and the rules governing the adult use cannabis program</w:t>
      </w:r>
      <w:r w:rsidR="008367CF" w:rsidRPr="00B61C87">
        <w:rPr>
          <w:rFonts w:ascii="Times New Roman" w:eastAsia="Times" w:hAnsi="Times New Roman" w:cs="Times New Roman"/>
          <w:bCs/>
        </w:rPr>
        <w:t>.</w:t>
      </w:r>
    </w:p>
    <w:p w14:paraId="5859A5E5" w14:textId="77777777" w:rsidR="001B2487" w:rsidRDefault="001B2487" w:rsidP="001B2487">
      <w:pPr>
        <w:rPr>
          <w:rFonts w:ascii="Times New Roman" w:eastAsia="Times" w:hAnsi="Times New Roman" w:cs="Times New Roman"/>
          <w:b/>
          <w:bCs/>
        </w:rPr>
      </w:pPr>
    </w:p>
    <w:p w14:paraId="73D7E521" w14:textId="15EBBDDB" w:rsidR="008367CF" w:rsidRDefault="001B2487" w:rsidP="001B2487">
      <w:pPr>
        <w:ind w:left="2160"/>
        <w:rPr>
          <w:rFonts w:ascii="Times New Roman" w:eastAsia="Times" w:hAnsi="Times New Roman" w:cs="Times New Roman"/>
        </w:rPr>
      </w:pPr>
      <w:r>
        <w:rPr>
          <w:rFonts w:ascii="Times New Roman" w:eastAsia="Times" w:hAnsi="Times New Roman" w:cs="Times New Roman"/>
          <w:b/>
          <w:bCs/>
        </w:rPr>
        <w:t>(</w:t>
      </w:r>
      <w:r w:rsidR="00D61523">
        <w:rPr>
          <w:rFonts w:ascii="Times New Roman" w:eastAsia="Times" w:hAnsi="Times New Roman" w:cs="Times New Roman"/>
          <w:b/>
          <w:bCs/>
        </w:rPr>
        <w:t>11</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Nursery cultivation facility applicants that intend to conduct sales to adults over the age of 21 who are not licensees shall submit a facility plan that meets all of the requirements for both a cultivation facility and a cannabis store.  </w:t>
      </w:r>
    </w:p>
    <w:p w14:paraId="3EF0E889" w14:textId="77777777" w:rsidR="00E2519E" w:rsidRDefault="00E2519E" w:rsidP="00E2519E">
      <w:pPr>
        <w:rPr>
          <w:rFonts w:ascii="Times New Roman" w:eastAsia="Times" w:hAnsi="Times New Roman" w:cs="Times New Roman"/>
          <w:b/>
          <w:bCs/>
        </w:rPr>
      </w:pPr>
    </w:p>
    <w:p w14:paraId="71A8E1E8" w14:textId="2CCCC431" w:rsidR="008367CF" w:rsidRDefault="004459F8" w:rsidP="006943DF">
      <w:pPr>
        <w:ind w:left="1440"/>
        <w:rPr>
          <w:rFonts w:ascii="Times New Roman" w:eastAsia="Times" w:hAnsi="Times New Roman" w:cs="Times New Roman"/>
          <w:bCs/>
        </w:rPr>
      </w:pPr>
      <w:r>
        <w:rPr>
          <w:rFonts w:ascii="Times New Roman" w:eastAsia="Times" w:hAnsi="Times New Roman" w:cs="Times New Roman"/>
          <w:b/>
        </w:rPr>
        <w:t>(</w:t>
      </w:r>
      <w:r w:rsidR="005C589A">
        <w:rPr>
          <w:rFonts w:ascii="Times New Roman" w:eastAsia="Times" w:hAnsi="Times New Roman" w:cs="Times New Roman"/>
          <w:b/>
        </w:rPr>
        <w:t>K</w:t>
      </w:r>
      <w:r>
        <w:rPr>
          <w:rFonts w:ascii="Times New Roman" w:eastAsia="Times" w:hAnsi="Times New Roman" w:cs="Times New Roman"/>
          <w:b/>
        </w:rPr>
        <w:t xml:space="preserve">) </w:t>
      </w:r>
      <w:r w:rsidR="008367CF" w:rsidRPr="00B61C87">
        <w:rPr>
          <w:rFonts w:ascii="Times New Roman" w:eastAsia="Times" w:hAnsi="Times New Roman" w:cs="Times New Roman"/>
          <w:bCs/>
        </w:rPr>
        <w:t>For conditional products manufacturing facility licensees, the following additional elements:</w:t>
      </w:r>
    </w:p>
    <w:p w14:paraId="660150BD" w14:textId="77777777" w:rsidR="004459F8" w:rsidRDefault="004459F8" w:rsidP="004459F8">
      <w:pPr>
        <w:ind w:left="1440"/>
        <w:rPr>
          <w:rFonts w:ascii="Times New Roman" w:eastAsia="Times" w:hAnsi="Times New Roman" w:cs="Times New Roman"/>
          <w:b/>
        </w:rPr>
      </w:pPr>
    </w:p>
    <w:p w14:paraId="76EF7857" w14:textId="571A95F7" w:rsidR="008367CF" w:rsidRDefault="004459F8" w:rsidP="004459F8">
      <w:pPr>
        <w:ind w:left="2160"/>
        <w:rPr>
          <w:rFonts w:ascii="Times New Roman" w:eastAsia="Times" w:hAnsi="Times New Roman" w:cs="Times New Roman"/>
        </w:rPr>
      </w:pPr>
      <w:r>
        <w:rPr>
          <w:rFonts w:ascii="Times New Roman" w:eastAsia="Times" w:hAnsi="Times New Roman" w:cs="Times New Roman"/>
          <w:b/>
        </w:rPr>
        <w:t xml:space="preserve">(1) </w:t>
      </w:r>
      <w:r w:rsidR="008367CF" w:rsidRPr="00B61C87">
        <w:rPr>
          <w:rFonts w:ascii="Times New Roman" w:eastAsia="Times" w:hAnsi="Times New Roman" w:cs="Times New Roman"/>
        </w:rPr>
        <w:t>A diagram illustrating in which areas of the premises each manufacturing activity will occur;</w:t>
      </w:r>
    </w:p>
    <w:p w14:paraId="27464C34" w14:textId="77777777" w:rsidR="004459F8" w:rsidRDefault="004459F8" w:rsidP="004459F8">
      <w:pPr>
        <w:ind w:left="2160"/>
        <w:rPr>
          <w:rFonts w:ascii="Times New Roman" w:eastAsia="Times" w:hAnsi="Times New Roman" w:cs="Times New Roman"/>
          <w:b/>
        </w:rPr>
      </w:pPr>
    </w:p>
    <w:p w14:paraId="5BE89392" w14:textId="49EB15C5" w:rsidR="008367CF" w:rsidRDefault="004459F8" w:rsidP="004459F8">
      <w:pPr>
        <w:ind w:left="2160"/>
        <w:rPr>
          <w:rFonts w:ascii="Times New Roman" w:eastAsia="Times" w:hAnsi="Times New Roman" w:cs="Times New Roman"/>
        </w:rPr>
      </w:pPr>
      <w:r>
        <w:rPr>
          <w:rFonts w:ascii="Times New Roman" w:eastAsia="Times" w:hAnsi="Times New Roman" w:cs="Times New Roman"/>
          <w:b/>
        </w:rPr>
        <w:lastRenderedPageBreak/>
        <w:t xml:space="preserve">(2) </w:t>
      </w:r>
      <w:r w:rsidR="008367CF" w:rsidRPr="00B61C87">
        <w:rPr>
          <w:rFonts w:ascii="Times New Roman" w:eastAsia="Times" w:hAnsi="Times New Roman" w:cs="Times New Roman"/>
        </w:rPr>
        <w:t>A diagram illustrating the areas of the premises where any solvent (excluding water), chemical or potentially hazardous substance will be stored;</w:t>
      </w:r>
    </w:p>
    <w:p w14:paraId="1B48AAA0" w14:textId="77777777" w:rsidR="004459F8" w:rsidRDefault="004459F8" w:rsidP="004459F8">
      <w:pPr>
        <w:ind w:left="2160"/>
        <w:rPr>
          <w:rFonts w:ascii="Times New Roman" w:eastAsia="Times" w:hAnsi="Times New Roman" w:cs="Times New Roman"/>
          <w:b/>
        </w:rPr>
      </w:pPr>
    </w:p>
    <w:p w14:paraId="04722C86" w14:textId="3839EC25" w:rsidR="008367CF" w:rsidRDefault="004459F8" w:rsidP="004459F8">
      <w:pPr>
        <w:ind w:left="2160"/>
        <w:rPr>
          <w:rFonts w:ascii="Times New Roman" w:eastAsia="Times" w:hAnsi="Times New Roman" w:cs="Times New Roman"/>
        </w:rPr>
      </w:pPr>
      <w:r>
        <w:rPr>
          <w:rFonts w:ascii="Times New Roman" w:eastAsia="Times" w:hAnsi="Times New Roman" w:cs="Times New Roman"/>
          <w:b/>
        </w:rPr>
        <w:t xml:space="preserve">(3) </w:t>
      </w:r>
      <w:r w:rsidR="008367CF" w:rsidRPr="00B61C87">
        <w:rPr>
          <w:rFonts w:ascii="Times New Roman" w:eastAsia="Times" w:hAnsi="Times New Roman" w:cs="Times New Roman"/>
        </w:rPr>
        <w:t xml:space="preserve">Manufacturing equipment to be used, including without limitation extraction equipment, kitchen equipment, and equipment used to package and label cannabis and cannabis products; </w:t>
      </w:r>
    </w:p>
    <w:p w14:paraId="197E26D0" w14:textId="77777777" w:rsidR="0040682B" w:rsidRDefault="0040682B" w:rsidP="004459F8">
      <w:pPr>
        <w:ind w:left="2880"/>
        <w:rPr>
          <w:rFonts w:ascii="Times New Roman" w:eastAsia="Times" w:hAnsi="Times New Roman" w:cs="Times New Roman"/>
          <w:b/>
        </w:rPr>
      </w:pPr>
    </w:p>
    <w:p w14:paraId="2B22B40C" w14:textId="3956E64A"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For any extraction equipment that uses inherently hazardous substances, the UL listing in addition to certification by a professional engineer licensed in Maine that the extraction equipment is properly installed;</w:t>
      </w:r>
    </w:p>
    <w:p w14:paraId="43C61BF2" w14:textId="77777777" w:rsidR="004459F8" w:rsidRDefault="004459F8" w:rsidP="004459F8">
      <w:pPr>
        <w:rPr>
          <w:rFonts w:ascii="Times New Roman" w:eastAsia="Times" w:hAnsi="Times New Roman" w:cs="Times New Roman"/>
          <w:b/>
        </w:rPr>
      </w:pPr>
    </w:p>
    <w:p w14:paraId="6D620001" w14:textId="10AC572A" w:rsidR="008367CF" w:rsidRDefault="004459F8" w:rsidP="004459F8">
      <w:pPr>
        <w:ind w:left="2160"/>
        <w:rPr>
          <w:rFonts w:ascii="Times New Roman" w:eastAsia="Times" w:hAnsi="Times New Roman" w:cs="Times New Roman"/>
        </w:rPr>
      </w:pPr>
      <w:r>
        <w:rPr>
          <w:rFonts w:ascii="Times New Roman" w:eastAsia="Times" w:hAnsi="Times New Roman" w:cs="Times New Roman"/>
          <w:b/>
        </w:rPr>
        <w:t xml:space="preserve">(4) </w:t>
      </w:r>
      <w:r w:rsidR="008367CF" w:rsidRPr="004459F8">
        <w:rPr>
          <w:rFonts w:ascii="Times New Roman" w:eastAsia="Times" w:hAnsi="Times New Roman" w:cs="Times New Roman"/>
        </w:rPr>
        <w:t>A description of the types of products such as edible, inhaled or topical that will be manufactured on the premises;</w:t>
      </w:r>
    </w:p>
    <w:p w14:paraId="0222F262" w14:textId="77777777" w:rsidR="004459F8" w:rsidRDefault="004459F8" w:rsidP="004459F8">
      <w:pPr>
        <w:ind w:left="2160"/>
        <w:rPr>
          <w:rFonts w:ascii="Times New Roman" w:eastAsia="Times" w:hAnsi="Times New Roman" w:cs="Times New Roman"/>
          <w:b/>
        </w:rPr>
      </w:pPr>
    </w:p>
    <w:p w14:paraId="63A729C9" w14:textId="3F35D9EA" w:rsidR="008367CF" w:rsidRDefault="004459F8" w:rsidP="004459F8">
      <w:pPr>
        <w:ind w:left="2160"/>
        <w:rPr>
          <w:rFonts w:ascii="Times New Roman" w:eastAsia="Times" w:hAnsi="Times New Roman" w:cs="Times New Roman"/>
        </w:rPr>
      </w:pPr>
      <w:r>
        <w:rPr>
          <w:rFonts w:ascii="Times New Roman" w:eastAsia="Times" w:hAnsi="Times New Roman" w:cs="Times New Roman"/>
          <w:b/>
        </w:rPr>
        <w:t xml:space="preserve">(5) </w:t>
      </w:r>
      <w:r w:rsidR="008367CF" w:rsidRPr="00B61C87">
        <w:rPr>
          <w:rFonts w:ascii="Times New Roman" w:eastAsia="Times" w:hAnsi="Times New Roman" w:cs="Times New Roman"/>
        </w:rPr>
        <w:t>Any extraction methods and solvents to be used for extraction;</w:t>
      </w:r>
    </w:p>
    <w:p w14:paraId="5F650F77" w14:textId="77777777" w:rsidR="004459F8" w:rsidRDefault="004459F8" w:rsidP="004459F8">
      <w:pPr>
        <w:ind w:left="2160"/>
        <w:rPr>
          <w:rFonts w:ascii="Times New Roman" w:eastAsia="Times" w:hAnsi="Times New Roman" w:cs="Times New Roman"/>
          <w:b/>
        </w:rPr>
      </w:pPr>
    </w:p>
    <w:p w14:paraId="1EFAF4F0" w14:textId="0FDF433E" w:rsidR="008367CF" w:rsidRDefault="004459F8" w:rsidP="004459F8">
      <w:pPr>
        <w:ind w:left="2160"/>
        <w:rPr>
          <w:rFonts w:ascii="Times New Roman" w:eastAsia="Times" w:hAnsi="Times New Roman" w:cs="Times New Roman"/>
        </w:rPr>
      </w:pPr>
      <w:r>
        <w:rPr>
          <w:rFonts w:ascii="Times New Roman" w:eastAsia="Times" w:hAnsi="Times New Roman" w:cs="Times New Roman"/>
          <w:b/>
        </w:rPr>
        <w:t xml:space="preserve">(6) </w:t>
      </w:r>
      <w:r w:rsidR="008367CF" w:rsidRPr="00B61C87">
        <w:rPr>
          <w:rFonts w:ascii="Times New Roman" w:eastAsia="Times" w:hAnsi="Times New Roman" w:cs="Times New Roman"/>
        </w:rPr>
        <w:t xml:space="preserve">Any inherently hazardous substances to be used for extraction, along with the process for use, certification by a professional engineer licensed in Maine that the manufacturing facility’s storage, preparation, electrical, gas monitoring, fire suppression and exhaust systems are adequate; </w:t>
      </w:r>
    </w:p>
    <w:p w14:paraId="76800075" w14:textId="77777777" w:rsidR="002667EB" w:rsidRDefault="002667EB" w:rsidP="004459F8">
      <w:pPr>
        <w:ind w:left="2160"/>
        <w:rPr>
          <w:rFonts w:ascii="Times New Roman" w:eastAsia="Times" w:hAnsi="Times New Roman" w:cs="Times New Roman"/>
        </w:rPr>
      </w:pPr>
    </w:p>
    <w:p w14:paraId="2424687E" w14:textId="334B2399" w:rsidR="002667EB" w:rsidRDefault="002667EB" w:rsidP="004459F8">
      <w:pPr>
        <w:ind w:left="2160"/>
        <w:rPr>
          <w:rFonts w:ascii="Times New Roman" w:eastAsia="Times" w:hAnsi="Times New Roman" w:cs="Times New Roman"/>
        </w:rPr>
      </w:pPr>
      <w:r w:rsidRPr="0071261B">
        <w:rPr>
          <w:rFonts w:ascii="Times New Roman" w:eastAsia="Times" w:hAnsi="Times New Roman" w:cs="Times New Roman"/>
          <w:b/>
          <w:bCs/>
        </w:rPr>
        <w:t>(7)</w:t>
      </w:r>
      <w:r>
        <w:rPr>
          <w:rFonts w:ascii="Times New Roman" w:eastAsia="Times" w:hAnsi="Times New Roman" w:cs="Times New Roman"/>
        </w:rPr>
        <w:t xml:space="preserve"> If the </w:t>
      </w:r>
      <w:r w:rsidR="00920DFF">
        <w:rPr>
          <w:rFonts w:ascii="Times New Roman" w:eastAsia="Times" w:hAnsi="Times New Roman" w:cs="Times New Roman"/>
        </w:rPr>
        <w:t>conditional products manufacturing facility licensee intends to conduct sales of adult use cannabis or cannabis products by delivery to consumers, a</w:t>
      </w:r>
      <w:r w:rsidR="00920DFF" w:rsidRPr="00B61C87">
        <w:rPr>
          <w:rFonts w:ascii="Times New Roman" w:eastAsia="Times" w:hAnsi="Times New Roman" w:cs="Times New Roman"/>
        </w:rPr>
        <w:t>ffirmation that the licensee will only conduct retail sales to consumers during the hours of 7 A.M. and 10 P.M. local time</w:t>
      </w:r>
      <w:r w:rsidR="00920DFF">
        <w:rPr>
          <w:rFonts w:ascii="Times New Roman" w:eastAsia="Times" w:hAnsi="Times New Roman" w:cs="Times New Roman"/>
        </w:rPr>
        <w:t>; and</w:t>
      </w:r>
    </w:p>
    <w:p w14:paraId="14BDF7FC" w14:textId="77777777" w:rsidR="004459F8" w:rsidRDefault="004459F8" w:rsidP="004459F8">
      <w:pPr>
        <w:ind w:left="2160"/>
        <w:rPr>
          <w:rFonts w:ascii="Times New Roman" w:eastAsia="Times" w:hAnsi="Times New Roman" w:cs="Times New Roman"/>
          <w:b/>
        </w:rPr>
      </w:pPr>
    </w:p>
    <w:p w14:paraId="1C936AC4" w14:textId="03235C59" w:rsidR="008367CF" w:rsidRDefault="004459F8" w:rsidP="004459F8">
      <w:pPr>
        <w:ind w:left="2160"/>
        <w:rPr>
          <w:rFonts w:ascii="Times New Roman" w:eastAsia="Times" w:hAnsi="Times New Roman" w:cs="Times New Roman"/>
        </w:rPr>
      </w:pPr>
      <w:r>
        <w:rPr>
          <w:rFonts w:ascii="Times New Roman" w:eastAsia="Times" w:hAnsi="Times New Roman" w:cs="Times New Roman"/>
          <w:b/>
        </w:rPr>
        <w:t>(</w:t>
      </w:r>
      <w:r w:rsidR="002667EB">
        <w:rPr>
          <w:rFonts w:ascii="Times New Roman" w:eastAsia="Times" w:hAnsi="Times New Roman" w:cs="Times New Roman"/>
          <w:b/>
        </w:rPr>
        <w:t>8</w:t>
      </w:r>
      <w:r>
        <w:rPr>
          <w:rFonts w:ascii="Times New Roman" w:eastAsia="Times" w:hAnsi="Times New Roman" w:cs="Times New Roman"/>
          <w:b/>
        </w:rPr>
        <w:t xml:space="preserve">) </w:t>
      </w:r>
      <w:r w:rsidR="008367CF" w:rsidRPr="00B61C87">
        <w:rPr>
          <w:rFonts w:ascii="Times New Roman" w:eastAsia="Times" w:hAnsi="Times New Roman" w:cs="Times New Roman"/>
        </w:rPr>
        <w:t>Each applicant for an active cannabis products manufacturing facility license that intends to co-locate its licensed premise with a registered dispensary or registered caregiver must address the following in its facility plan:</w:t>
      </w:r>
    </w:p>
    <w:p w14:paraId="6F600EAF" w14:textId="77777777" w:rsidR="0040682B" w:rsidRDefault="0040682B" w:rsidP="004459F8">
      <w:pPr>
        <w:ind w:left="2880"/>
        <w:rPr>
          <w:rFonts w:ascii="Times New Roman" w:eastAsia="Times" w:hAnsi="Times New Roman" w:cs="Times New Roman"/>
          <w:b/>
          <w:bCs/>
        </w:rPr>
      </w:pPr>
    </w:p>
    <w:p w14:paraId="5E7390EE" w14:textId="2993538C" w:rsidR="008367CF" w:rsidRDefault="28542C4E" w:rsidP="004459F8">
      <w:pPr>
        <w:ind w:left="2880"/>
        <w:rPr>
          <w:rFonts w:ascii="Times New Roman" w:eastAsia="Times" w:hAnsi="Times New Roman" w:cs="Times New Roman"/>
        </w:rPr>
      </w:pPr>
      <w:r w:rsidRPr="2D91DC13">
        <w:rPr>
          <w:rFonts w:ascii="Times New Roman" w:eastAsia="Times" w:hAnsi="Times New Roman" w:cs="Times New Roman"/>
          <w:b/>
          <w:bCs/>
        </w:rPr>
        <w:t xml:space="preserve">(a) </w:t>
      </w:r>
      <w:r w:rsidR="3ECCFA1E" w:rsidRPr="2D91DC13">
        <w:rPr>
          <w:rFonts w:ascii="Times New Roman" w:eastAsia="Times" w:hAnsi="Times New Roman" w:cs="Times New Roman"/>
        </w:rPr>
        <w:t>Identification of the registered caregiver or registered dispensary that will be co-located with the products manufacturing facility licensee;</w:t>
      </w:r>
    </w:p>
    <w:p w14:paraId="17DDF92B" w14:textId="77777777" w:rsidR="0040682B" w:rsidRDefault="0040682B" w:rsidP="004459F8">
      <w:pPr>
        <w:ind w:left="2880"/>
        <w:rPr>
          <w:rFonts w:ascii="Times New Roman" w:eastAsia="Times" w:hAnsi="Times New Roman" w:cs="Times New Roman"/>
          <w:b/>
        </w:rPr>
      </w:pPr>
    </w:p>
    <w:p w14:paraId="128BEF5A" w14:textId="54F3D282"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An indication on the floor plan any areas of the premises where adult use and medical cannabis will be received, manufactured, packaged, labeled or stored;</w:t>
      </w:r>
    </w:p>
    <w:p w14:paraId="6520C6D2" w14:textId="77777777" w:rsidR="0040682B" w:rsidRDefault="0040682B" w:rsidP="004459F8">
      <w:pPr>
        <w:ind w:left="2880"/>
        <w:rPr>
          <w:rFonts w:ascii="Times New Roman" w:eastAsia="Times" w:hAnsi="Times New Roman" w:cs="Times New Roman"/>
          <w:b/>
        </w:rPr>
      </w:pPr>
    </w:p>
    <w:p w14:paraId="1D6A10F6" w14:textId="6A9D8787"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(c) </w:t>
      </w:r>
      <w:r w:rsidR="008367CF" w:rsidRPr="00B61C87">
        <w:rPr>
          <w:rFonts w:ascii="Times New Roman" w:eastAsia="Times" w:hAnsi="Times New Roman" w:cs="Times New Roman"/>
        </w:rPr>
        <w:t>An indication on the floor plan any areas of the premises where equipment, chemicals and other items to be used for both adult use and medical cannabis manufacturing will be used and stored;</w:t>
      </w:r>
    </w:p>
    <w:p w14:paraId="2EA9F5FC" w14:textId="77777777" w:rsidR="0040682B" w:rsidRDefault="0040682B" w:rsidP="004459F8">
      <w:pPr>
        <w:ind w:left="2880"/>
        <w:rPr>
          <w:rFonts w:ascii="Times New Roman" w:eastAsia="Times" w:hAnsi="Times New Roman" w:cs="Times New Roman"/>
          <w:b/>
        </w:rPr>
      </w:pPr>
    </w:p>
    <w:p w14:paraId="091968DD" w14:textId="02261B7C"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(d) </w:t>
      </w:r>
      <w:r w:rsidR="008367CF" w:rsidRPr="00B61C87">
        <w:rPr>
          <w:rFonts w:ascii="Times New Roman" w:eastAsia="Times" w:hAnsi="Times New Roman" w:cs="Times New Roman"/>
        </w:rPr>
        <w:t>A list of all extraction equipment and other supplies to be used for extracting from both cannabis for medical use and adult use cannabis;</w:t>
      </w:r>
    </w:p>
    <w:p w14:paraId="12A00350" w14:textId="77777777" w:rsidR="0040682B" w:rsidRDefault="0040682B" w:rsidP="004459F8">
      <w:pPr>
        <w:ind w:left="2880"/>
        <w:rPr>
          <w:rFonts w:ascii="Times New Roman" w:eastAsia="Times" w:hAnsi="Times New Roman" w:cs="Times New Roman"/>
          <w:b/>
        </w:rPr>
      </w:pPr>
    </w:p>
    <w:p w14:paraId="2ED8A24E" w14:textId="6A334AD4"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(e) </w:t>
      </w:r>
      <w:r w:rsidR="008367CF" w:rsidRPr="00B61C87">
        <w:rPr>
          <w:rFonts w:ascii="Times New Roman" w:eastAsia="Times" w:hAnsi="Times New Roman" w:cs="Times New Roman"/>
        </w:rPr>
        <w:t>A list of all manufacturing equipment and other supplies to be used for manufacturing both cannabis products for medical use and adult use cannabis products;</w:t>
      </w:r>
    </w:p>
    <w:p w14:paraId="46198EB7" w14:textId="77777777" w:rsidR="0040682B" w:rsidRDefault="0040682B" w:rsidP="004459F8">
      <w:pPr>
        <w:ind w:left="2880"/>
        <w:rPr>
          <w:rFonts w:ascii="Times New Roman" w:eastAsia="Times" w:hAnsi="Times New Roman" w:cs="Times New Roman"/>
          <w:b/>
        </w:rPr>
      </w:pPr>
    </w:p>
    <w:p w14:paraId="47D750C5" w14:textId="54AC37CD"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(f) </w:t>
      </w:r>
      <w:r w:rsidR="008367CF" w:rsidRPr="00B61C87">
        <w:rPr>
          <w:rFonts w:ascii="Times New Roman" w:eastAsia="Times" w:hAnsi="Times New Roman" w:cs="Times New Roman"/>
        </w:rPr>
        <w:t xml:space="preserve">A description of how the licensee will ensure that each shared piece of extraction or manufacturing equipment is not used simultaneously or </w:t>
      </w:r>
      <w:r w:rsidR="008367CF" w:rsidRPr="00B61C87">
        <w:rPr>
          <w:rFonts w:ascii="Times New Roman" w:eastAsia="Times" w:hAnsi="Times New Roman" w:cs="Times New Roman"/>
        </w:rPr>
        <w:lastRenderedPageBreak/>
        <w:t>contemporaneously on cannabis for medical use and adult use cannabis, with the purpose of ensuring that cannabis, cannabis concentrate and cannabis products for medical use remain separate from adult use cannabis, cannabis concentrate and cannabis products;</w:t>
      </w:r>
    </w:p>
    <w:p w14:paraId="4B6DBB99" w14:textId="77777777" w:rsidR="0040682B" w:rsidRDefault="0040682B" w:rsidP="004459F8">
      <w:pPr>
        <w:ind w:left="2880"/>
        <w:rPr>
          <w:rFonts w:ascii="Times New Roman" w:eastAsia="Times" w:hAnsi="Times New Roman" w:cs="Times New Roman"/>
          <w:b/>
        </w:rPr>
      </w:pPr>
    </w:p>
    <w:p w14:paraId="2A426584" w14:textId="14649E29"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(g) </w:t>
      </w:r>
      <w:r w:rsidR="008367CF" w:rsidRPr="00B61C87">
        <w:rPr>
          <w:rFonts w:ascii="Times New Roman" w:eastAsia="Times" w:hAnsi="Times New Roman" w:cs="Times New Roman"/>
        </w:rPr>
        <w:t xml:space="preserve">A description of how the licensee will track </w:t>
      </w:r>
      <w:r w:rsidR="0049779C">
        <w:rPr>
          <w:rFonts w:ascii="Times New Roman" w:eastAsia="Times" w:hAnsi="Times New Roman" w:cs="Times New Roman"/>
        </w:rPr>
        <w:t xml:space="preserve">and store </w:t>
      </w:r>
      <w:r w:rsidR="008367CF" w:rsidRPr="00B61C87">
        <w:rPr>
          <w:rFonts w:ascii="Times New Roman" w:eastAsia="Times" w:hAnsi="Times New Roman" w:cs="Times New Roman"/>
        </w:rPr>
        <w:t xml:space="preserve">cannabis for medical use </w:t>
      </w:r>
      <w:r w:rsidR="005C3E6B">
        <w:rPr>
          <w:rFonts w:ascii="Times New Roman" w:eastAsia="Times" w:hAnsi="Times New Roman" w:cs="Times New Roman"/>
        </w:rPr>
        <w:t xml:space="preserve">separately </w:t>
      </w:r>
      <w:r w:rsidR="008367CF" w:rsidRPr="00B61C87">
        <w:rPr>
          <w:rFonts w:ascii="Times New Roman" w:eastAsia="Times" w:hAnsi="Times New Roman" w:cs="Times New Roman"/>
        </w:rPr>
        <w:t>from adult use cannabis, cannabis concentrate and cannabis products and will otherwise keep them from becoming intermixed;</w:t>
      </w:r>
    </w:p>
    <w:p w14:paraId="2A6C2EA7" w14:textId="77777777" w:rsidR="0040682B" w:rsidRDefault="0040682B" w:rsidP="004459F8">
      <w:pPr>
        <w:ind w:left="2880"/>
        <w:rPr>
          <w:rFonts w:ascii="Times New Roman" w:eastAsia="Times" w:hAnsi="Times New Roman" w:cs="Times New Roman"/>
          <w:b/>
        </w:rPr>
      </w:pPr>
    </w:p>
    <w:p w14:paraId="503D4B86" w14:textId="552595A2"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(h) </w:t>
      </w:r>
      <w:r w:rsidR="008367CF" w:rsidRPr="00B61C87">
        <w:rPr>
          <w:rFonts w:ascii="Times New Roman" w:eastAsia="Times" w:hAnsi="Times New Roman" w:cs="Times New Roman"/>
        </w:rPr>
        <w:t>A clear indication on floor plans of which areas house equipment used to manufacture both cannabis for medical use and adult use cannabis products; and</w:t>
      </w:r>
    </w:p>
    <w:p w14:paraId="3AF10981" w14:textId="77777777" w:rsidR="0040682B" w:rsidRDefault="0040682B" w:rsidP="004459F8">
      <w:pPr>
        <w:ind w:left="2880"/>
        <w:rPr>
          <w:rFonts w:ascii="Times New Roman" w:eastAsia="Times" w:hAnsi="Times New Roman" w:cs="Times New Roman"/>
          <w:b/>
        </w:rPr>
      </w:pPr>
    </w:p>
    <w:p w14:paraId="5A8733F6" w14:textId="7FBEB2FC" w:rsidR="008367CF" w:rsidRDefault="004459F8" w:rsidP="004459F8">
      <w:pPr>
        <w:ind w:left="2880"/>
        <w:rPr>
          <w:rFonts w:ascii="Times New Roman" w:eastAsia="Times" w:hAnsi="Times New Roman" w:cs="Times New Roman"/>
        </w:rPr>
      </w:pPr>
      <w:r>
        <w:rPr>
          <w:rFonts w:ascii="Times New Roman" w:eastAsia="Times" w:hAnsi="Times New Roman" w:cs="Times New Roman"/>
          <w:b/>
        </w:rPr>
        <w:t xml:space="preserve">(i) </w:t>
      </w:r>
      <w:r w:rsidR="008367CF" w:rsidRPr="00B61C87">
        <w:rPr>
          <w:rFonts w:ascii="Times New Roman" w:eastAsia="Times" w:hAnsi="Times New Roman" w:cs="Times New Roman"/>
        </w:rPr>
        <w:t>A clear indication of any areas used to store equipment, supplies or non-cannabis ingredients used to produce, package or label both cannabis products for medical use and adult cannabis products.</w:t>
      </w:r>
    </w:p>
    <w:p w14:paraId="722AB53A" w14:textId="77777777" w:rsidR="006A6BEB" w:rsidRDefault="006A6BEB" w:rsidP="006A6BEB">
      <w:pPr>
        <w:rPr>
          <w:rFonts w:ascii="Times New Roman" w:eastAsia="Times" w:hAnsi="Times New Roman" w:cs="Times New Roman"/>
        </w:rPr>
      </w:pPr>
    </w:p>
    <w:p w14:paraId="4726ED6C" w14:textId="506164C5" w:rsidR="006A6BEB" w:rsidRDefault="006A6BEB" w:rsidP="00B52E56">
      <w:pPr>
        <w:ind w:left="2160"/>
        <w:rPr>
          <w:rFonts w:ascii="Times New Roman" w:eastAsia="Times" w:hAnsi="Times New Roman" w:cs="Times New Roman"/>
        </w:rPr>
      </w:pPr>
      <w:r w:rsidRPr="004A792E">
        <w:rPr>
          <w:rFonts w:ascii="Times New Roman" w:eastAsia="Times" w:hAnsi="Times New Roman" w:cs="Times New Roman"/>
          <w:b/>
          <w:bCs/>
        </w:rPr>
        <w:t xml:space="preserve">(9) </w:t>
      </w:r>
      <w:r>
        <w:rPr>
          <w:rFonts w:ascii="Times New Roman" w:eastAsia="Times" w:hAnsi="Times New Roman" w:cs="Times New Roman"/>
        </w:rPr>
        <w:t xml:space="preserve">Each applicant for an active cannabis products manufacturing facility license that intends to </w:t>
      </w:r>
      <w:r w:rsidR="002D7B16">
        <w:rPr>
          <w:rFonts w:ascii="Times New Roman" w:eastAsia="Times" w:hAnsi="Times New Roman" w:cs="Times New Roman"/>
        </w:rPr>
        <w:t xml:space="preserve">use the portion of its licensed premises that is licensed as a food establishment by </w:t>
      </w:r>
      <w:r w:rsidR="00526E14">
        <w:rPr>
          <w:rFonts w:ascii="Times New Roman" w:eastAsia="Times" w:hAnsi="Times New Roman" w:cs="Times New Roman"/>
        </w:rPr>
        <w:t>DACF</w:t>
      </w:r>
      <w:r w:rsidR="002D7B16">
        <w:rPr>
          <w:rFonts w:ascii="Times New Roman" w:eastAsia="Times" w:hAnsi="Times New Roman" w:cs="Times New Roman"/>
        </w:rPr>
        <w:t xml:space="preserve"> for the manufacture of any products that </w:t>
      </w:r>
      <w:r w:rsidR="009D719E">
        <w:rPr>
          <w:rFonts w:ascii="Times New Roman" w:eastAsia="Times" w:hAnsi="Times New Roman" w:cs="Times New Roman"/>
        </w:rPr>
        <w:t>contain neither</w:t>
      </w:r>
      <w:r w:rsidR="002D7B16">
        <w:rPr>
          <w:rFonts w:ascii="Times New Roman" w:eastAsia="Times" w:hAnsi="Times New Roman" w:cs="Times New Roman"/>
        </w:rPr>
        <w:t xml:space="preserve"> cannabis </w:t>
      </w:r>
      <w:r w:rsidR="0036766B">
        <w:rPr>
          <w:rFonts w:ascii="Times New Roman" w:eastAsia="Times" w:hAnsi="Times New Roman" w:cs="Times New Roman"/>
        </w:rPr>
        <w:t>n</w:t>
      </w:r>
      <w:r w:rsidR="002D7B16">
        <w:rPr>
          <w:rFonts w:ascii="Times New Roman" w:eastAsia="Times" w:hAnsi="Times New Roman" w:cs="Times New Roman"/>
        </w:rPr>
        <w:t xml:space="preserve">or hemp </w:t>
      </w:r>
      <w:r w:rsidR="00356781">
        <w:rPr>
          <w:rFonts w:ascii="Times New Roman" w:eastAsia="Times" w:hAnsi="Times New Roman" w:cs="Times New Roman"/>
        </w:rPr>
        <w:t xml:space="preserve">(collectively referred to as “non-cannabis products” for the purpose of this paragraph) </w:t>
      </w:r>
      <w:r w:rsidR="002D7B16">
        <w:rPr>
          <w:rFonts w:ascii="Times New Roman" w:eastAsia="Times" w:hAnsi="Times New Roman" w:cs="Times New Roman"/>
        </w:rPr>
        <w:t>must address the following in its facility plan:</w:t>
      </w:r>
    </w:p>
    <w:p w14:paraId="0B11D10C" w14:textId="77777777" w:rsidR="0040682B" w:rsidRDefault="0040682B" w:rsidP="00B52E56">
      <w:pPr>
        <w:ind w:left="2880"/>
        <w:rPr>
          <w:rFonts w:ascii="Times New Roman" w:eastAsia="Times" w:hAnsi="Times New Roman" w:cs="Times New Roman"/>
          <w:b/>
          <w:bCs/>
        </w:rPr>
      </w:pPr>
    </w:p>
    <w:p w14:paraId="2BC82888" w14:textId="65A3EE11" w:rsidR="003D4123" w:rsidRDefault="00B52E56" w:rsidP="00B52E56">
      <w:pPr>
        <w:ind w:left="2880"/>
        <w:rPr>
          <w:rFonts w:ascii="Times New Roman" w:eastAsia="Times" w:hAnsi="Times New Roman" w:cs="Times New Roman"/>
        </w:rPr>
      </w:pPr>
      <w:r>
        <w:rPr>
          <w:rFonts w:ascii="Times New Roman" w:eastAsia="Times" w:hAnsi="Times New Roman" w:cs="Times New Roman"/>
          <w:b/>
          <w:bCs/>
        </w:rPr>
        <w:t>(a)</w:t>
      </w:r>
      <w:r w:rsidR="002D7B16">
        <w:rPr>
          <w:rFonts w:ascii="Times New Roman" w:eastAsia="Times" w:hAnsi="Times New Roman" w:cs="Times New Roman"/>
        </w:rPr>
        <w:t xml:space="preserve"> </w:t>
      </w:r>
      <w:r w:rsidR="004A7822">
        <w:rPr>
          <w:rFonts w:ascii="Times New Roman" w:eastAsia="Times" w:hAnsi="Times New Roman" w:cs="Times New Roman"/>
        </w:rPr>
        <w:t>An indication on the floor plan</w:t>
      </w:r>
      <w:r w:rsidR="006379B3">
        <w:rPr>
          <w:rFonts w:ascii="Times New Roman" w:eastAsia="Times" w:hAnsi="Times New Roman" w:cs="Times New Roman"/>
        </w:rPr>
        <w:t xml:space="preserve"> of the portion of the licensed premises that is licensed as a food establishment by </w:t>
      </w:r>
      <w:r w:rsidR="00526E14">
        <w:rPr>
          <w:rFonts w:ascii="Times New Roman" w:eastAsia="Times" w:hAnsi="Times New Roman" w:cs="Times New Roman"/>
        </w:rPr>
        <w:t>DACF</w:t>
      </w:r>
      <w:r w:rsidR="003D4123">
        <w:rPr>
          <w:rFonts w:ascii="Times New Roman" w:eastAsia="Times" w:hAnsi="Times New Roman" w:cs="Times New Roman"/>
        </w:rPr>
        <w:t>;</w:t>
      </w:r>
    </w:p>
    <w:p w14:paraId="310786A1" w14:textId="77777777" w:rsidR="0040682B" w:rsidRDefault="0040682B" w:rsidP="007869B1">
      <w:pPr>
        <w:ind w:left="2880"/>
        <w:rPr>
          <w:rFonts w:ascii="Times New Roman" w:eastAsia="Times" w:hAnsi="Times New Roman" w:cs="Times New Roman"/>
          <w:b/>
          <w:bCs/>
        </w:rPr>
      </w:pPr>
    </w:p>
    <w:p w14:paraId="36577EAF" w14:textId="38BF1453" w:rsidR="0030707F" w:rsidRDefault="007869B1" w:rsidP="007869B1">
      <w:pPr>
        <w:ind w:left="2880"/>
        <w:rPr>
          <w:rFonts w:ascii="Times New Roman" w:eastAsia="Times" w:hAnsi="Times New Roman" w:cs="Times New Roman"/>
        </w:rPr>
      </w:pPr>
      <w:r>
        <w:rPr>
          <w:rFonts w:ascii="Times New Roman" w:eastAsia="Times" w:hAnsi="Times New Roman" w:cs="Times New Roman"/>
          <w:b/>
          <w:bCs/>
        </w:rPr>
        <w:t>(b)</w:t>
      </w:r>
      <w:r w:rsidR="003D4123">
        <w:rPr>
          <w:rFonts w:ascii="Times New Roman" w:eastAsia="Times" w:hAnsi="Times New Roman" w:cs="Times New Roman"/>
        </w:rPr>
        <w:t xml:space="preserve"> An indication on the floor plan </w:t>
      </w:r>
      <w:r w:rsidR="00A74D92">
        <w:rPr>
          <w:rFonts w:ascii="Times New Roman" w:eastAsia="Times" w:hAnsi="Times New Roman" w:cs="Times New Roman"/>
        </w:rPr>
        <w:t xml:space="preserve">of </w:t>
      </w:r>
      <w:r w:rsidR="003D4123">
        <w:rPr>
          <w:rFonts w:ascii="Times New Roman" w:eastAsia="Times" w:hAnsi="Times New Roman" w:cs="Times New Roman"/>
        </w:rPr>
        <w:t xml:space="preserve">any areas of the premises where </w:t>
      </w:r>
      <w:r w:rsidR="00356781">
        <w:rPr>
          <w:rFonts w:ascii="Times New Roman" w:eastAsia="Times" w:hAnsi="Times New Roman" w:cs="Times New Roman"/>
        </w:rPr>
        <w:t xml:space="preserve">non-cannabis products will be </w:t>
      </w:r>
      <w:r w:rsidR="00AB5586">
        <w:rPr>
          <w:rFonts w:ascii="Times New Roman" w:eastAsia="Times" w:hAnsi="Times New Roman" w:cs="Times New Roman"/>
        </w:rPr>
        <w:t xml:space="preserve">received, manufactured, </w:t>
      </w:r>
      <w:r w:rsidR="00E40094">
        <w:rPr>
          <w:rFonts w:ascii="Times New Roman" w:eastAsia="Times" w:hAnsi="Times New Roman" w:cs="Times New Roman"/>
        </w:rPr>
        <w:t>packaged, labeled or stored</w:t>
      </w:r>
      <w:r w:rsidR="002A1575">
        <w:rPr>
          <w:rFonts w:ascii="Times New Roman" w:eastAsia="Times" w:hAnsi="Times New Roman" w:cs="Times New Roman"/>
        </w:rPr>
        <w:t xml:space="preserve"> separate from any </w:t>
      </w:r>
      <w:r w:rsidR="00D035D1">
        <w:rPr>
          <w:rFonts w:ascii="Times New Roman" w:eastAsia="Times" w:hAnsi="Times New Roman" w:cs="Times New Roman"/>
        </w:rPr>
        <w:t>cannabis products</w:t>
      </w:r>
      <w:r w:rsidR="00E40094">
        <w:rPr>
          <w:rFonts w:ascii="Times New Roman" w:eastAsia="Times" w:hAnsi="Times New Roman" w:cs="Times New Roman"/>
        </w:rPr>
        <w:t>;</w:t>
      </w:r>
    </w:p>
    <w:p w14:paraId="71602394" w14:textId="77777777" w:rsidR="0040682B" w:rsidRDefault="0040682B" w:rsidP="007869B1">
      <w:pPr>
        <w:ind w:left="2880"/>
        <w:rPr>
          <w:rFonts w:ascii="Times New Roman" w:eastAsia="Times" w:hAnsi="Times New Roman" w:cs="Times New Roman"/>
          <w:b/>
          <w:bCs/>
        </w:rPr>
      </w:pPr>
    </w:p>
    <w:p w14:paraId="4E01D1F9" w14:textId="48BCCAAB" w:rsidR="00BA596C" w:rsidRDefault="007869B1" w:rsidP="007869B1">
      <w:pPr>
        <w:ind w:left="2880"/>
        <w:rPr>
          <w:rFonts w:ascii="Times New Roman" w:eastAsia="Times" w:hAnsi="Times New Roman" w:cs="Times New Roman"/>
        </w:rPr>
      </w:pPr>
      <w:r>
        <w:rPr>
          <w:rFonts w:ascii="Times New Roman" w:eastAsia="Times" w:hAnsi="Times New Roman" w:cs="Times New Roman"/>
          <w:b/>
          <w:bCs/>
        </w:rPr>
        <w:t>(c)</w:t>
      </w:r>
      <w:r w:rsidR="0030707F">
        <w:rPr>
          <w:rFonts w:ascii="Times New Roman" w:eastAsia="Times" w:hAnsi="Times New Roman" w:cs="Times New Roman"/>
        </w:rPr>
        <w:t xml:space="preserve"> An indication on the floor plan any areas of the premises where equipment, chemical, ingredients, or other </w:t>
      </w:r>
      <w:r w:rsidR="00BA596C">
        <w:rPr>
          <w:rFonts w:ascii="Times New Roman" w:eastAsia="Times" w:hAnsi="Times New Roman" w:cs="Times New Roman"/>
        </w:rPr>
        <w:t>items to be used for both adult use cannabis and non-cannabis product manufacturing will be used and stored;</w:t>
      </w:r>
    </w:p>
    <w:p w14:paraId="4E20D4B0" w14:textId="77777777" w:rsidR="0040682B" w:rsidRDefault="0040682B" w:rsidP="007869B1">
      <w:pPr>
        <w:ind w:left="2880"/>
        <w:rPr>
          <w:rFonts w:ascii="Times New Roman" w:eastAsia="Times" w:hAnsi="Times New Roman" w:cs="Times New Roman"/>
          <w:b/>
          <w:bCs/>
        </w:rPr>
      </w:pPr>
    </w:p>
    <w:p w14:paraId="3B9F16FB" w14:textId="72CF3DDA" w:rsidR="00B976F6" w:rsidRDefault="007869B1" w:rsidP="007869B1">
      <w:pPr>
        <w:ind w:left="2880"/>
        <w:rPr>
          <w:rFonts w:ascii="Times New Roman" w:eastAsia="Times" w:hAnsi="Times New Roman" w:cs="Times New Roman"/>
        </w:rPr>
      </w:pPr>
      <w:r>
        <w:rPr>
          <w:rFonts w:ascii="Times New Roman" w:eastAsia="Times" w:hAnsi="Times New Roman" w:cs="Times New Roman"/>
          <w:b/>
          <w:bCs/>
        </w:rPr>
        <w:t>(d)</w:t>
      </w:r>
      <w:r w:rsidR="00BA596C">
        <w:rPr>
          <w:rFonts w:ascii="Times New Roman" w:eastAsia="Times" w:hAnsi="Times New Roman" w:cs="Times New Roman"/>
        </w:rPr>
        <w:t xml:space="preserve"> A list of all extraction </w:t>
      </w:r>
      <w:r w:rsidR="00B976F6">
        <w:rPr>
          <w:rFonts w:ascii="Times New Roman" w:eastAsia="Times" w:hAnsi="Times New Roman" w:cs="Times New Roman"/>
        </w:rPr>
        <w:t xml:space="preserve">equipment and other supplies to be used for manufacturing both cannabis products and non-cannabis products; </w:t>
      </w:r>
    </w:p>
    <w:p w14:paraId="6B38F0E2" w14:textId="77777777" w:rsidR="0040682B" w:rsidRDefault="0040682B" w:rsidP="007869B1">
      <w:pPr>
        <w:ind w:left="2880"/>
        <w:rPr>
          <w:rFonts w:ascii="Times New Roman" w:eastAsia="Times" w:hAnsi="Times New Roman" w:cs="Times New Roman"/>
          <w:b/>
          <w:bCs/>
        </w:rPr>
      </w:pPr>
    </w:p>
    <w:p w14:paraId="3C6CC149" w14:textId="1B0E10B9" w:rsidR="00BB2AFC" w:rsidRDefault="007869B1" w:rsidP="007869B1">
      <w:pPr>
        <w:ind w:left="2880"/>
        <w:rPr>
          <w:rFonts w:ascii="Times New Roman" w:eastAsia="Times" w:hAnsi="Times New Roman" w:cs="Times New Roman"/>
        </w:rPr>
      </w:pPr>
      <w:r>
        <w:rPr>
          <w:rFonts w:ascii="Times New Roman" w:eastAsia="Times" w:hAnsi="Times New Roman" w:cs="Times New Roman"/>
          <w:b/>
          <w:bCs/>
        </w:rPr>
        <w:t>(e)</w:t>
      </w:r>
      <w:r w:rsidR="00BB2AFC">
        <w:rPr>
          <w:rFonts w:ascii="Times New Roman" w:eastAsia="Times" w:hAnsi="Times New Roman" w:cs="Times New Roman"/>
        </w:rPr>
        <w:t xml:space="preserve"> A description of the cleaning and sanitation methods that will be employed to ensure that </w:t>
      </w:r>
      <w:r w:rsidR="00C93280">
        <w:rPr>
          <w:rFonts w:ascii="Times New Roman" w:eastAsia="Times" w:hAnsi="Times New Roman" w:cs="Times New Roman"/>
        </w:rPr>
        <w:t>that no</w:t>
      </w:r>
      <w:r w:rsidR="00524E1A">
        <w:rPr>
          <w:rFonts w:ascii="Times New Roman" w:eastAsia="Times" w:hAnsi="Times New Roman" w:cs="Times New Roman"/>
        </w:rPr>
        <w:t xml:space="preserve"> cannabis residues remain on any</w:t>
      </w:r>
      <w:r w:rsidR="00C93280">
        <w:rPr>
          <w:rFonts w:ascii="Times New Roman" w:eastAsia="Times" w:hAnsi="Times New Roman" w:cs="Times New Roman"/>
        </w:rPr>
        <w:t xml:space="preserve"> surface or equipment used in the food establishment </w:t>
      </w:r>
      <w:r w:rsidR="00524E1A">
        <w:rPr>
          <w:rFonts w:ascii="Times New Roman" w:eastAsia="Times" w:hAnsi="Times New Roman" w:cs="Times New Roman"/>
        </w:rPr>
        <w:t>to manufacture non-cannabis products</w:t>
      </w:r>
      <w:r w:rsidR="00853A54">
        <w:rPr>
          <w:rFonts w:ascii="Times New Roman" w:eastAsia="Times" w:hAnsi="Times New Roman" w:cs="Times New Roman"/>
        </w:rPr>
        <w:t>;</w:t>
      </w:r>
    </w:p>
    <w:p w14:paraId="34E815EC" w14:textId="77777777" w:rsidR="0040682B" w:rsidRDefault="0040682B" w:rsidP="007869B1">
      <w:pPr>
        <w:ind w:left="2880"/>
        <w:rPr>
          <w:rFonts w:ascii="Times New Roman" w:eastAsia="Times" w:hAnsi="Times New Roman" w:cs="Times New Roman"/>
          <w:b/>
          <w:bCs/>
        </w:rPr>
      </w:pPr>
    </w:p>
    <w:p w14:paraId="7DAACA5C" w14:textId="046212E0" w:rsidR="00301F7B" w:rsidRDefault="007869B1" w:rsidP="007869B1">
      <w:pPr>
        <w:ind w:left="2880"/>
        <w:rPr>
          <w:rFonts w:ascii="Times New Roman" w:eastAsia="Times" w:hAnsi="Times New Roman" w:cs="Times New Roman"/>
        </w:rPr>
      </w:pPr>
      <w:r>
        <w:rPr>
          <w:rFonts w:ascii="Times New Roman" w:eastAsia="Times" w:hAnsi="Times New Roman" w:cs="Times New Roman"/>
          <w:b/>
          <w:bCs/>
        </w:rPr>
        <w:t>(f)</w:t>
      </w:r>
      <w:r w:rsidR="00301F7B">
        <w:rPr>
          <w:rFonts w:ascii="Times New Roman" w:eastAsia="Times" w:hAnsi="Times New Roman" w:cs="Times New Roman"/>
        </w:rPr>
        <w:t xml:space="preserve"> A description of how ingredients </w:t>
      </w:r>
      <w:r w:rsidR="003D7824">
        <w:rPr>
          <w:rFonts w:ascii="Times New Roman" w:eastAsia="Times" w:hAnsi="Times New Roman" w:cs="Times New Roman"/>
        </w:rPr>
        <w:t>that will be used to manufacture non-cannabis products will be physically separated from cannabis, cannabis concentrate and cannabis products</w:t>
      </w:r>
      <w:r w:rsidR="00D13232">
        <w:rPr>
          <w:rFonts w:ascii="Times New Roman" w:eastAsia="Times" w:hAnsi="Times New Roman" w:cs="Times New Roman"/>
        </w:rPr>
        <w:t>, including a clear indication of any areas used to store equipment, supplies or non-cannabis ingredients used to produce, package or label both cannabis and non-cannabis products</w:t>
      </w:r>
      <w:r w:rsidR="00AA03BC">
        <w:rPr>
          <w:rFonts w:ascii="Times New Roman" w:eastAsia="Times" w:hAnsi="Times New Roman" w:cs="Times New Roman"/>
        </w:rPr>
        <w:t>;</w:t>
      </w:r>
    </w:p>
    <w:p w14:paraId="3C475271" w14:textId="77777777" w:rsidR="0040682B" w:rsidRDefault="0040682B" w:rsidP="007869B1">
      <w:pPr>
        <w:ind w:left="2880"/>
        <w:rPr>
          <w:rFonts w:ascii="Times New Roman" w:eastAsia="Times" w:hAnsi="Times New Roman" w:cs="Times New Roman"/>
          <w:b/>
          <w:bCs/>
        </w:rPr>
      </w:pPr>
    </w:p>
    <w:p w14:paraId="06C8ECF6" w14:textId="44DD9C85" w:rsidR="002D7B16" w:rsidRDefault="007869B1" w:rsidP="007869B1">
      <w:pPr>
        <w:ind w:left="2880"/>
        <w:rPr>
          <w:rFonts w:ascii="Times New Roman" w:eastAsia="Times" w:hAnsi="Times New Roman" w:cs="Times New Roman"/>
        </w:rPr>
      </w:pPr>
      <w:r>
        <w:rPr>
          <w:rFonts w:ascii="Times New Roman" w:eastAsia="Times" w:hAnsi="Times New Roman" w:cs="Times New Roman"/>
          <w:b/>
          <w:bCs/>
        </w:rPr>
        <w:lastRenderedPageBreak/>
        <w:t>(g)</w:t>
      </w:r>
      <w:r w:rsidR="00940BA2">
        <w:rPr>
          <w:rFonts w:ascii="Times New Roman" w:eastAsia="Times" w:hAnsi="Times New Roman" w:cs="Times New Roman"/>
        </w:rPr>
        <w:t xml:space="preserve"> </w:t>
      </w:r>
      <w:r w:rsidR="00940BA2" w:rsidRPr="00B61C87">
        <w:rPr>
          <w:rFonts w:ascii="Times New Roman" w:eastAsia="Times" w:hAnsi="Times New Roman" w:cs="Times New Roman"/>
        </w:rPr>
        <w:t xml:space="preserve">A description of how the licensee will ensure that each shared piece of extraction or manufacturing equipment is not used simultaneously or contemporaneously </w:t>
      </w:r>
      <w:r w:rsidR="001143EB">
        <w:rPr>
          <w:rFonts w:ascii="Times New Roman" w:eastAsia="Times" w:hAnsi="Times New Roman" w:cs="Times New Roman"/>
        </w:rPr>
        <w:t>to manufacture cannabis and non-cannabis products</w:t>
      </w:r>
      <w:r w:rsidR="00940BA2" w:rsidRPr="00B61C87">
        <w:rPr>
          <w:rFonts w:ascii="Times New Roman" w:eastAsia="Times" w:hAnsi="Times New Roman" w:cs="Times New Roman"/>
        </w:rPr>
        <w:t xml:space="preserve">, with the purpose of ensuring that </w:t>
      </w:r>
      <w:r w:rsidR="001143EB">
        <w:rPr>
          <w:rFonts w:ascii="Times New Roman" w:eastAsia="Times" w:hAnsi="Times New Roman" w:cs="Times New Roman"/>
        </w:rPr>
        <w:t>adult use cannabis, cannabis concentrate and cannabis products are not intermingled with non-cannabis products</w:t>
      </w:r>
      <w:r w:rsidR="00940BA2" w:rsidRPr="00B61C87">
        <w:rPr>
          <w:rFonts w:ascii="Times New Roman" w:eastAsia="Times" w:hAnsi="Times New Roman" w:cs="Times New Roman"/>
        </w:rPr>
        <w:t>;</w:t>
      </w:r>
      <w:r w:rsidR="00E90F25">
        <w:rPr>
          <w:rFonts w:ascii="Times New Roman" w:eastAsia="Times" w:hAnsi="Times New Roman" w:cs="Times New Roman"/>
        </w:rPr>
        <w:t xml:space="preserve"> and </w:t>
      </w:r>
    </w:p>
    <w:p w14:paraId="7E744298" w14:textId="77777777" w:rsidR="0040682B" w:rsidRDefault="0040682B" w:rsidP="007869B1">
      <w:pPr>
        <w:ind w:left="2880"/>
        <w:rPr>
          <w:rFonts w:ascii="Times New Roman" w:eastAsia="Times" w:hAnsi="Times New Roman" w:cs="Times New Roman"/>
          <w:b/>
          <w:bCs/>
        </w:rPr>
      </w:pPr>
    </w:p>
    <w:p w14:paraId="5972AE02" w14:textId="3CEAD52E" w:rsidR="00301F7B" w:rsidRDefault="007869B1" w:rsidP="007869B1">
      <w:pPr>
        <w:ind w:left="2880"/>
        <w:rPr>
          <w:rFonts w:ascii="Times New Roman" w:eastAsia="Times" w:hAnsi="Times New Roman" w:cs="Times New Roman"/>
        </w:rPr>
      </w:pPr>
      <w:r>
        <w:rPr>
          <w:rFonts w:ascii="Times New Roman" w:eastAsia="Times" w:hAnsi="Times New Roman" w:cs="Times New Roman"/>
          <w:b/>
          <w:bCs/>
        </w:rPr>
        <w:t>(h)</w:t>
      </w:r>
      <w:r w:rsidR="00E90F25">
        <w:rPr>
          <w:rFonts w:ascii="Times New Roman" w:eastAsia="Times" w:hAnsi="Times New Roman" w:cs="Times New Roman"/>
        </w:rPr>
        <w:t xml:space="preserve"> </w:t>
      </w:r>
      <w:r w:rsidR="00E90F25" w:rsidRPr="00B61C87">
        <w:rPr>
          <w:rFonts w:ascii="Times New Roman" w:eastAsia="Times" w:hAnsi="Times New Roman" w:cs="Times New Roman"/>
        </w:rPr>
        <w:t xml:space="preserve">A clear indication of any areas used to store equipment, supplies or non-cannabis ingredients used to produce, package or label both cannabis </w:t>
      </w:r>
      <w:r w:rsidR="00E90F25">
        <w:rPr>
          <w:rFonts w:ascii="Times New Roman" w:eastAsia="Times" w:hAnsi="Times New Roman" w:cs="Times New Roman"/>
        </w:rPr>
        <w:t>and non-cannabis products.</w:t>
      </w:r>
    </w:p>
    <w:p w14:paraId="52A785F9" w14:textId="77777777" w:rsidR="00D942F1" w:rsidRDefault="00D942F1" w:rsidP="00D942F1">
      <w:pPr>
        <w:rPr>
          <w:rFonts w:ascii="Times New Roman" w:eastAsia="Times" w:hAnsi="Times New Roman" w:cs="Times New Roman"/>
          <w:b/>
        </w:rPr>
      </w:pPr>
    </w:p>
    <w:p w14:paraId="36CCD2AA" w14:textId="180129F8" w:rsidR="006943DF" w:rsidRDefault="00D942F1" w:rsidP="006943DF">
      <w:pPr>
        <w:rPr>
          <w:rFonts w:ascii="Times New Roman" w:eastAsia="Times" w:hAnsi="Times New Roman" w:cs="Times New Roman"/>
          <w:bCs/>
        </w:rPr>
      </w:pPr>
      <w:r>
        <w:rPr>
          <w:rFonts w:ascii="Times New Roman" w:eastAsia="Times" w:hAnsi="Times New Roman" w:cs="Times New Roman"/>
          <w:b/>
        </w:rPr>
        <w:tab/>
      </w:r>
      <w:r>
        <w:rPr>
          <w:rFonts w:ascii="Times New Roman" w:eastAsia="Times" w:hAnsi="Times New Roman" w:cs="Times New Roman"/>
          <w:b/>
        </w:rPr>
        <w:tab/>
      </w:r>
      <w:r w:rsidR="006943DF">
        <w:rPr>
          <w:rFonts w:ascii="Times New Roman" w:eastAsia="Times" w:hAnsi="Times New Roman" w:cs="Times New Roman"/>
          <w:b/>
          <w:bCs/>
        </w:rPr>
        <w:t>(</w:t>
      </w:r>
      <w:r w:rsidR="0040682B">
        <w:rPr>
          <w:rFonts w:ascii="Times New Roman" w:eastAsia="Times" w:hAnsi="Times New Roman" w:cs="Times New Roman"/>
          <w:b/>
          <w:bCs/>
        </w:rPr>
        <w:t>L</w:t>
      </w:r>
      <w:r w:rsidR="006943DF">
        <w:rPr>
          <w:rFonts w:ascii="Times New Roman" w:eastAsia="Times" w:hAnsi="Times New Roman" w:cs="Times New Roman"/>
          <w:b/>
          <w:bCs/>
        </w:rPr>
        <w:t xml:space="preserve">) </w:t>
      </w:r>
      <w:r w:rsidR="006943DF" w:rsidRPr="00B61C87">
        <w:rPr>
          <w:rFonts w:ascii="Times New Roman" w:eastAsia="Times" w:hAnsi="Times New Roman" w:cs="Times New Roman"/>
          <w:bCs/>
        </w:rPr>
        <w:t>For conditional cannabis testing facility licensees,</w:t>
      </w:r>
      <w:r w:rsidR="006943DF" w:rsidRPr="00B61C87">
        <w:rPr>
          <w:rFonts w:ascii="Times New Roman" w:eastAsia="Times" w:hAnsi="Times New Roman" w:cs="Times New Roman"/>
        </w:rPr>
        <w:t xml:space="preserve"> </w:t>
      </w:r>
      <w:r w:rsidR="006943DF" w:rsidRPr="00B61C87">
        <w:rPr>
          <w:rFonts w:ascii="Times New Roman" w:eastAsia="Times" w:hAnsi="Times New Roman" w:cs="Times New Roman"/>
          <w:bCs/>
        </w:rPr>
        <w:t>the following additional elements:</w:t>
      </w:r>
    </w:p>
    <w:p w14:paraId="6ABA931B" w14:textId="77777777" w:rsidR="006943DF" w:rsidRDefault="006943DF" w:rsidP="006943DF">
      <w:pPr>
        <w:rPr>
          <w:rFonts w:ascii="Times New Roman" w:eastAsia="Times" w:hAnsi="Times New Roman" w:cs="Times New Roman"/>
          <w:bCs/>
        </w:rPr>
      </w:pPr>
    </w:p>
    <w:p w14:paraId="12AA5A5D" w14:textId="77777777" w:rsidR="006943DF" w:rsidRDefault="006943DF" w:rsidP="006943DF">
      <w:pPr>
        <w:ind w:left="2160"/>
        <w:rPr>
          <w:rFonts w:ascii="Times New Roman" w:eastAsia="Times" w:hAnsi="Times New Roman" w:cs="Times New Roman"/>
          <w:bCs/>
        </w:rPr>
      </w:pPr>
      <w:r w:rsidRPr="00E2519E">
        <w:rPr>
          <w:rFonts w:ascii="Times New Roman" w:eastAsia="Times" w:hAnsi="Times New Roman" w:cs="Times New Roman"/>
          <w:b/>
        </w:rPr>
        <w:t>(1)</w:t>
      </w:r>
      <w:r>
        <w:rPr>
          <w:rFonts w:ascii="Times New Roman" w:eastAsia="Times" w:hAnsi="Times New Roman" w:cs="Times New Roman"/>
          <w:b/>
        </w:rPr>
        <w:t xml:space="preserve"> </w:t>
      </w:r>
      <w:r w:rsidRPr="00B61C87">
        <w:rPr>
          <w:rFonts w:ascii="Times New Roman" w:eastAsia="Times" w:hAnsi="Times New Roman" w:cs="Times New Roman"/>
          <w:bCs/>
        </w:rPr>
        <w:t>A premises diagram of the cannabis testing facility that includes a brief statement of the primary activity to be conducted in each room or partitioned area, including without limitation activities related to sample receiving, sample storage, record storage, microbiological and chemical analysis and office space;</w:t>
      </w:r>
    </w:p>
    <w:p w14:paraId="2C595650" w14:textId="77777777" w:rsidR="006943DF" w:rsidRDefault="006943DF" w:rsidP="006943DF">
      <w:pPr>
        <w:ind w:left="2160"/>
        <w:rPr>
          <w:rFonts w:ascii="Times New Roman" w:eastAsia="Times" w:hAnsi="Times New Roman" w:cs="Times New Roman"/>
          <w:b/>
        </w:rPr>
      </w:pPr>
    </w:p>
    <w:p w14:paraId="7A50FB33" w14:textId="77777777" w:rsidR="006943DF" w:rsidRDefault="006943DF" w:rsidP="006943DF">
      <w:pPr>
        <w:ind w:left="2160"/>
        <w:rPr>
          <w:rFonts w:ascii="Times New Roman" w:hAnsi="Times New Roman" w:cs="Times New Roman"/>
        </w:rPr>
      </w:pPr>
      <w:r>
        <w:rPr>
          <w:rFonts w:ascii="Times New Roman" w:eastAsia="Times" w:hAnsi="Times New Roman" w:cs="Times New Roman"/>
          <w:b/>
        </w:rPr>
        <w:t xml:space="preserve">(2) </w:t>
      </w:r>
      <w:r w:rsidRPr="00B61C87">
        <w:rPr>
          <w:rFonts w:ascii="Times New Roman" w:hAnsi="Times New Roman" w:cs="Times New Roman"/>
        </w:rPr>
        <w:t>A list of all mandatory tests, including technology and analyte, for which the applicant has received or is applying for ISO/IEC 17025 accreditation at the time of the application for a conditional license from the Department;</w:t>
      </w:r>
    </w:p>
    <w:p w14:paraId="0FC1BFF4" w14:textId="77777777" w:rsidR="006943DF" w:rsidRDefault="006943DF" w:rsidP="006943DF">
      <w:pPr>
        <w:ind w:left="2160"/>
        <w:rPr>
          <w:rFonts w:ascii="Times New Roman" w:eastAsia="Times" w:hAnsi="Times New Roman" w:cs="Times New Roman"/>
          <w:b/>
        </w:rPr>
      </w:pPr>
    </w:p>
    <w:p w14:paraId="16EDA0D3" w14:textId="77777777" w:rsidR="006943DF" w:rsidRDefault="006943DF" w:rsidP="006943DF">
      <w:pPr>
        <w:ind w:left="2160"/>
        <w:rPr>
          <w:rFonts w:ascii="Times New Roman" w:hAnsi="Times New Roman" w:cs="Times New Roman"/>
        </w:rPr>
      </w:pPr>
      <w:r>
        <w:rPr>
          <w:rFonts w:ascii="Times New Roman" w:eastAsia="Times" w:hAnsi="Times New Roman" w:cs="Times New Roman"/>
          <w:b/>
        </w:rPr>
        <w:t xml:space="preserve">(3) </w:t>
      </w:r>
      <w:r w:rsidRPr="00B61C87">
        <w:rPr>
          <w:rFonts w:ascii="Times New Roman" w:hAnsi="Times New Roman" w:cs="Times New Roman"/>
        </w:rPr>
        <w:t>A list of all mandatory tests, including technology and analyte, for which the applicant has received or is applying for full or provisional certification from the CDC;</w:t>
      </w:r>
    </w:p>
    <w:p w14:paraId="353F866F" w14:textId="77777777" w:rsidR="006943DF" w:rsidRDefault="006943DF" w:rsidP="006943DF">
      <w:pPr>
        <w:ind w:left="2160"/>
        <w:rPr>
          <w:rFonts w:ascii="Times New Roman" w:eastAsia="Times" w:hAnsi="Times New Roman" w:cs="Times New Roman"/>
          <w:b/>
        </w:rPr>
      </w:pPr>
    </w:p>
    <w:p w14:paraId="61152A9C" w14:textId="77777777" w:rsidR="006943DF" w:rsidRDefault="006943DF" w:rsidP="006943DF">
      <w:pPr>
        <w:ind w:left="2160"/>
        <w:rPr>
          <w:rFonts w:ascii="Times New Roman" w:hAnsi="Times New Roman" w:cs="Times New Roman"/>
        </w:rPr>
      </w:pPr>
      <w:r>
        <w:rPr>
          <w:rFonts w:ascii="Times New Roman" w:eastAsia="Times" w:hAnsi="Times New Roman" w:cs="Times New Roman"/>
          <w:b/>
        </w:rPr>
        <w:t xml:space="preserve">(4) </w:t>
      </w:r>
      <w:r w:rsidRPr="00B61C87">
        <w:rPr>
          <w:rFonts w:ascii="Times New Roman" w:hAnsi="Times New Roman" w:cs="Times New Roman"/>
        </w:rPr>
        <w:t>A list of all nonstandard test methods and technologies for which the applicant has received or requested CDC certification for any mandatory test;</w:t>
      </w:r>
    </w:p>
    <w:p w14:paraId="04109E28" w14:textId="77777777" w:rsidR="006943DF" w:rsidRDefault="006943DF" w:rsidP="006943DF">
      <w:pPr>
        <w:ind w:left="2160"/>
        <w:rPr>
          <w:rFonts w:ascii="Times New Roman" w:eastAsia="Times" w:hAnsi="Times New Roman" w:cs="Times New Roman"/>
          <w:b/>
        </w:rPr>
      </w:pPr>
    </w:p>
    <w:p w14:paraId="0C902533" w14:textId="77777777" w:rsidR="006943DF" w:rsidRDefault="006943DF" w:rsidP="006943DF">
      <w:pPr>
        <w:ind w:left="2160"/>
        <w:rPr>
          <w:rFonts w:ascii="Times New Roman" w:hAnsi="Times New Roman" w:cs="Times New Roman"/>
        </w:rPr>
      </w:pPr>
      <w:r>
        <w:rPr>
          <w:rFonts w:ascii="Times New Roman" w:eastAsia="Times" w:hAnsi="Times New Roman" w:cs="Times New Roman"/>
          <w:b/>
        </w:rPr>
        <w:t xml:space="preserve">(5) </w:t>
      </w:r>
      <w:r w:rsidRPr="00B61C87">
        <w:rPr>
          <w:rFonts w:ascii="Times New Roman" w:hAnsi="Times New Roman" w:cs="Times New Roman"/>
        </w:rPr>
        <w:t>A description of the workplace safety plan consistent with 29 CFR 1910 as applicable; and</w:t>
      </w:r>
    </w:p>
    <w:p w14:paraId="10EFBFA4" w14:textId="77777777" w:rsidR="006943DF" w:rsidRDefault="006943DF" w:rsidP="006943DF">
      <w:pPr>
        <w:ind w:left="2160"/>
        <w:rPr>
          <w:rFonts w:ascii="Times New Roman" w:eastAsia="Times" w:hAnsi="Times New Roman" w:cs="Times New Roman"/>
          <w:b/>
        </w:rPr>
      </w:pPr>
    </w:p>
    <w:p w14:paraId="5897AD33" w14:textId="77777777" w:rsidR="006943DF" w:rsidRDefault="006943DF" w:rsidP="006943DF">
      <w:pPr>
        <w:ind w:left="2160"/>
        <w:rPr>
          <w:rFonts w:ascii="Times New Roman" w:hAnsi="Times New Roman" w:cs="Times New Roman"/>
        </w:rPr>
      </w:pPr>
      <w:r>
        <w:rPr>
          <w:rFonts w:ascii="Times New Roman" w:eastAsia="Times" w:hAnsi="Times New Roman" w:cs="Times New Roman"/>
          <w:b/>
        </w:rPr>
        <w:t xml:space="preserve">(6) </w:t>
      </w:r>
      <w:r w:rsidRPr="00B61C87">
        <w:rPr>
          <w:rFonts w:ascii="Times New Roman" w:hAnsi="Times New Roman" w:cs="Times New Roman"/>
        </w:rPr>
        <w:t>Plans for disposal of cannabis waste and cannabis product waste.</w:t>
      </w:r>
    </w:p>
    <w:p w14:paraId="621D8D07" w14:textId="77777777" w:rsidR="006943DF" w:rsidRDefault="006943DF" w:rsidP="00D942F1">
      <w:pPr>
        <w:rPr>
          <w:rFonts w:ascii="Times New Roman" w:eastAsia="Times" w:hAnsi="Times New Roman" w:cs="Times New Roman"/>
          <w:b/>
        </w:rPr>
      </w:pPr>
    </w:p>
    <w:p w14:paraId="0FE14DDF" w14:textId="7FB3C3EA" w:rsidR="008367CF" w:rsidRDefault="00D942F1" w:rsidP="006943DF">
      <w:pPr>
        <w:ind w:left="720" w:firstLine="720"/>
        <w:rPr>
          <w:rFonts w:ascii="Times New Roman" w:eastAsia="Times" w:hAnsi="Times New Roman" w:cs="Times New Roman"/>
        </w:rPr>
      </w:pPr>
      <w:r>
        <w:rPr>
          <w:rFonts w:ascii="Times New Roman" w:eastAsia="Times" w:hAnsi="Times New Roman" w:cs="Times New Roman"/>
          <w:b/>
        </w:rPr>
        <w:t>(</w:t>
      </w:r>
      <w:r w:rsidR="0040682B">
        <w:rPr>
          <w:rFonts w:ascii="Times New Roman" w:eastAsia="Times" w:hAnsi="Times New Roman" w:cs="Times New Roman"/>
          <w:b/>
        </w:rPr>
        <w:t>M</w:t>
      </w:r>
      <w:r>
        <w:rPr>
          <w:rFonts w:ascii="Times New Roman" w:eastAsia="Times" w:hAnsi="Times New Roman" w:cs="Times New Roman"/>
          <w:b/>
        </w:rPr>
        <w:t xml:space="preserve">) </w:t>
      </w:r>
      <w:r w:rsidR="008367CF" w:rsidRPr="00B61C87">
        <w:rPr>
          <w:rFonts w:ascii="Times New Roman" w:eastAsia="Times" w:hAnsi="Times New Roman" w:cs="Times New Roman"/>
        </w:rPr>
        <w:t>For conditional cannabis store licensees, the following additional elements:</w:t>
      </w:r>
    </w:p>
    <w:p w14:paraId="64504FA1" w14:textId="77777777" w:rsidR="00D942F1" w:rsidRDefault="00D942F1" w:rsidP="00D942F1">
      <w:pPr>
        <w:rPr>
          <w:rFonts w:ascii="Times New Roman" w:eastAsia="Times" w:hAnsi="Times New Roman" w:cs="Times New Roman"/>
        </w:rPr>
      </w:pPr>
    </w:p>
    <w:p w14:paraId="51750DE5" w14:textId="4E072D95" w:rsidR="008367CF" w:rsidRDefault="00D942F1" w:rsidP="00D942F1">
      <w:pPr>
        <w:ind w:left="2160"/>
        <w:rPr>
          <w:rFonts w:ascii="Times New Roman" w:eastAsia="Times" w:hAnsi="Times New Roman" w:cs="Times New Roman"/>
        </w:rPr>
      </w:pPr>
      <w:r w:rsidRPr="00D942F1">
        <w:rPr>
          <w:rFonts w:ascii="Times New Roman" w:eastAsia="Times" w:hAnsi="Times New Roman" w:cs="Times New Roman"/>
          <w:b/>
          <w:bCs/>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Affirmation that the licensee will only conduct retail sales to consumers during the hours of 7 A.M. and 10 P.M. local time or only those days and hours during which retail sales are permitted by local regulation; </w:t>
      </w:r>
    </w:p>
    <w:p w14:paraId="54DB6EBC" w14:textId="77777777" w:rsidR="00D942F1" w:rsidRDefault="00D942F1" w:rsidP="00D942F1">
      <w:pPr>
        <w:ind w:left="2160"/>
        <w:rPr>
          <w:rFonts w:ascii="Times New Roman" w:eastAsia="Times" w:hAnsi="Times New Roman" w:cs="Times New Roman"/>
          <w:b/>
          <w:bCs/>
        </w:rPr>
      </w:pPr>
    </w:p>
    <w:p w14:paraId="12A2F8A4" w14:textId="2416DEAE"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An indication of whether the licensee intends to sell adult use cannabis and/or adult use cannabis products to consumers using curbside pickup and/or delivery;</w:t>
      </w:r>
    </w:p>
    <w:p w14:paraId="6C4D4E3D" w14:textId="77777777" w:rsidR="00D942F1" w:rsidRDefault="00D942F1" w:rsidP="00D942F1">
      <w:pPr>
        <w:ind w:left="2160"/>
        <w:rPr>
          <w:rFonts w:ascii="Times New Roman" w:eastAsia="Times" w:hAnsi="Times New Roman" w:cs="Times New Roman"/>
          <w:b/>
          <w:bCs/>
        </w:rPr>
      </w:pPr>
    </w:p>
    <w:p w14:paraId="11295504" w14:textId="2E6FEA62"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A diagram illustrating the layout of the licensed premises, including limited access areas and any areas where the licensee intends to conduct curbside pickup;</w:t>
      </w:r>
    </w:p>
    <w:p w14:paraId="7C218958" w14:textId="77777777" w:rsidR="0040682B" w:rsidRDefault="0040682B" w:rsidP="0065595A">
      <w:pPr>
        <w:ind w:left="2880"/>
        <w:rPr>
          <w:rFonts w:ascii="Times New Roman" w:eastAsia="Times" w:hAnsi="Times New Roman" w:cs="Times New Roman"/>
          <w:b/>
          <w:bCs/>
        </w:rPr>
      </w:pPr>
    </w:p>
    <w:p w14:paraId="79AF3F16" w14:textId="74E126DA" w:rsidR="008367CF" w:rsidRDefault="00D942F1" w:rsidP="0065595A">
      <w:pPr>
        <w:ind w:left="288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For cannabis store licensees conducting curbside pickup in an area immediately adjacent to the primary public ingress and egress of the store, but not included in the licensed premises, the licensee shall also indicate the curbside pickup area on its facility diagram;</w:t>
      </w:r>
    </w:p>
    <w:p w14:paraId="48DFA568" w14:textId="77777777" w:rsidR="0040682B" w:rsidRDefault="0040682B" w:rsidP="00D942F1">
      <w:pPr>
        <w:ind w:left="2880"/>
        <w:rPr>
          <w:rFonts w:ascii="Times New Roman" w:eastAsia="Times" w:hAnsi="Times New Roman" w:cs="Times New Roman"/>
          <w:b/>
          <w:bCs/>
        </w:rPr>
      </w:pPr>
    </w:p>
    <w:p w14:paraId="53141784" w14:textId="27AB50F5" w:rsidR="008367CF" w:rsidRDefault="00D942F1" w:rsidP="00D942F1">
      <w:pPr>
        <w:ind w:left="2880"/>
        <w:rPr>
          <w:rFonts w:ascii="Times New Roman" w:eastAsia="Times" w:hAnsi="Times New Roman" w:cs="Times New Roman"/>
        </w:rPr>
      </w:pPr>
      <w:r>
        <w:rPr>
          <w:rFonts w:ascii="Times New Roman" w:eastAsia="Times" w:hAnsi="Times New Roman" w:cs="Times New Roman"/>
          <w:b/>
          <w:bCs/>
        </w:rPr>
        <w:lastRenderedPageBreak/>
        <w:t xml:space="preserve">(b) </w:t>
      </w:r>
      <w:r w:rsidR="008367CF" w:rsidRPr="00B61C87">
        <w:rPr>
          <w:rFonts w:ascii="Times New Roman" w:eastAsia="Times" w:hAnsi="Times New Roman" w:cs="Times New Roman"/>
        </w:rPr>
        <w:t xml:space="preserve">Any curbside pickup location outside of the licensed premises must be </w:t>
      </w:r>
      <w:bookmarkStart w:id="50" w:name="_Hlk106525552"/>
      <w:r w:rsidR="008367CF" w:rsidRPr="00B61C87">
        <w:rPr>
          <w:rFonts w:ascii="Times New Roman" w:eastAsia="Times" w:hAnsi="Times New Roman" w:cs="Times New Roman"/>
        </w:rPr>
        <w:t>a place designated for parking or standing</w:t>
      </w:r>
      <w:bookmarkEnd w:id="50"/>
      <w:r w:rsidR="008367CF" w:rsidRPr="00B61C87">
        <w:rPr>
          <w:rFonts w:ascii="Times New Roman" w:eastAsia="Times" w:hAnsi="Times New Roman" w:cs="Times New Roman"/>
        </w:rPr>
        <w:t>, and fully within view of cameras fixed to the exterior of the cannabis store;</w:t>
      </w:r>
    </w:p>
    <w:p w14:paraId="7860FA48" w14:textId="77777777" w:rsidR="00D942F1" w:rsidRDefault="00D942F1" w:rsidP="00D942F1">
      <w:pPr>
        <w:rPr>
          <w:rFonts w:ascii="Times New Roman" w:eastAsia="Times" w:hAnsi="Times New Roman" w:cs="Times New Roman"/>
          <w:b/>
          <w:bCs/>
        </w:rPr>
      </w:pPr>
    </w:p>
    <w:p w14:paraId="44D70BC7" w14:textId="0217027D"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 xml:space="preserve">Identification of the </w:t>
      </w:r>
      <w:r w:rsidR="0063013E">
        <w:rPr>
          <w:rFonts w:ascii="Times New Roman" w:eastAsia="Times" w:hAnsi="Times New Roman" w:cs="Times New Roman"/>
        </w:rPr>
        <w:t xml:space="preserve">area </w:t>
      </w:r>
      <w:r w:rsidR="008367CF" w:rsidRPr="00B61C87">
        <w:rPr>
          <w:rFonts w:ascii="Times New Roman" w:eastAsia="Times" w:hAnsi="Times New Roman" w:cs="Times New Roman"/>
        </w:rPr>
        <w:t xml:space="preserve">where the licensee will verify the </w:t>
      </w:r>
      <w:r w:rsidR="0063013E">
        <w:rPr>
          <w:rFonts w:ascii="Times New Roman" w:eastAsia="Times" w:hAnsi="Times New Roman" w:cs="Times New Roman"/>
        </w:rPr>
        <w:t>age</w:t>
      </w:r>
      <w:r w:rsidR="0063013E" w:rsidRPr="00B61C87">
        <w:rPr>
          <w:rFonts w:ascii="Times New Roman" w:eastAsia="Times" w:hAnsi="Times New Roman" w:cs="Times New Roman"/>
        </w:rPr>
        <w:t xml:space="preserve"> </w:t>
      </w:r>
      <w:r w:rsidR="008367CF" w:rsidRPr="00B61C87">
        <w:rPr>
          <w:rFonts w:ascii="Times New Roman" w:eastAsia="Times" w:hAnsi="Times New Roman" w:cs="Times New Roman"/>
        </w:rPr>
        <w:t>of all customers</w:t>
      </w:r>
      <w:r w:rsidR="008B1BE0">
        <w:rPr>
          <w:rFonts w:ascii="Times New Roman" w:eastAsia="Times" w:hAnsi="Times New Roman" w:cs="Times New Roman"/>
        </w:rPr>
        <w:t>;</w:t>
      </w:r>
    </w:p>
    <w:p w14:paraId="6635D173" w14:textId="77777777" w:rsidR="000640BD" w:rsidRDefault="000640BD" w:rsidP="00D942F1">
      <w:pPr>
        <w:ind w:left="2160"/>
        <w:rPr>
          <w:rFonts w:ascii="Times New Roman" w:eastAsia="Times" w:hAnsi="Times New Roman" w:cs="Times New Roman"/>
        </w:rPr>
      </w:pPr>
    </w:p>
    <w:p w14:paraId="506DAF97" w14:textId="22758EFC" w:rsidR="000640BD" w:rsidRDefault="000640BD" w:rsidP="00D942F1">
      <w:pPr>
        <w:ind w:left="2160"/>
        <w:rPr>
          <w:rFonts w:ascii="Times New Roman" w:eastAsia="Times" w:hAnsi="Times New Roman" w:cs="Times New Roman"/>
        </w:rPr>
      </w:pPr>
      <w:r w:rsidRPr="004A792E">
        <w:rPr>
          <w:rFonts w:ascii="Times New Roman" w:eastAsia="Times" w:hAnsi="Times New Roman" w:cs="Times New Roman"/>
          <w:b/>
          <w:bCs/>
        </w:rPr>
        <w:t>(5)</w:t>
      </w:r>
      <w:r>
        <w:rPr>
          <w:rFonts w:ascii="Times New Roman" w:eastAsia="Times" w:hAnsi="Times New Roman" w:cs="Times New Roman"/>
        </w:rPr>
        <w:t xml:space="preserve"> Description of how </w:t>
      </w:r>
      <w:r w:rsidR="001938FF">
        <w:rPr>
          <w:rFonts w:ascii="Times New Roman" w:eastAsia="Times" w:hAnsi="Times New Roman" w:cs="Times New Roman"/>
        </w:rPr>
        <w:t>the cannabis store licensee will prevent unauthorized sales to, or on behalf of, minors accompanying adult use consumers</w:t>
      </w:r>
      <w:r w:rsidR="00EB5541">
        <w:rPr>
          <w:rFonts w:ascii="Times New Roman" w:eastAsia="Times" w:hAnsi="Times New Roman" w:cs="Times New Roman"/>
        </w:rPr>
        <w:t xml:space="preserve"> within the licensed premises;</w:t>
      </w:r>
    </w:p>
    <w:p w14:paraId="39A672F6" w14:textId="77777777" w:rsidR="00D942F1" w:rsidRDefault="00D942F1" w:rsidP="00D942F1">
      <w:pPr>
        <w:ind w:left="2160"/>
        <w:rPr>
          <w:rFonts w:ascii="Times New Roman" w:eastAsia="Times" w:hAnsi="Times New Roman" w:cs="Times New Roman"/>
          <w:b/>
          <w:bCs/>
        </w:rPr>
      </w:pPr>
    </w:p>
    <w:p w14:paraId="08EBAF8E" w14:textId="47C72B49"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w:t>
      </w:r>
      <w:r w:rsidR="000640BD">
        <w:rPr>
          <w:rFonts w:ascii="Times New Roman" w:eastAsia="Times" w:hAnsi="Times New Roman" w:cs="Times New Roman"/>
          <w:b/>
          <w:bCs/>
        </w:rPr>
        <w:t>6</w:t>
      </w:r>
      <w:r>
        <w:rPr>
          <w:rFonts w:ascii="Times New Roman" w:eastAsia="Times" w:hAnsi="Times New Roman" w:cs="Times New Roman"/>
          <w:b/>
          <w:bCs/>
        </w:rPr>
        <w:t xml:space="preserve">) </w:t>
      </w:r>
      <w:r w:rsidR="008367CF" w:rsidRPr="00B61C87">
        <w:rPr>
          <w:rFonts w:ascii="Times New Roman" w:eastAsia="Times" w:hAnsi="Times New Roman" w:cs="Times New Roman"/>
        </w:rPr>
        <w:t>Descriptions or diagrams of displays indicating how they control customer access to cannabis and cannabis products; and</w:t>
      </w:r>
    </w:p>
    <w:p w14:paraId="6421948B" w14:textId="77777777" w:rsidR="00D942F1" w:rsidRDefault="00D942F1" w:rsidP="00D942F1">
      <w:pPr>
        <w:ind w:left="2160"/>
        <w:rPr>
          <w:rFonts w:ascii="Times New Roman" w:eastAsia="Times" w:hAnsi="Times New Roman" w:cs="Times New Roman"/>
          <w:b/>
          <w:bCs/>
        </w:rPr>
      </w:pPr>
    </w:p>
    <w:p w14:paraId="54BAA164" w14:textId="3ED45A00"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w:t>
      </w:r>
      <w:r w:rsidR="000640BD">
        <w:rPr>
          <w:rFonts w:ascii="Times New Roman" w:eastAsia="Times" w:hAnsi="Times New Roman" w:cs="Times New Roman"/>
          <w:b/>
          <w:bCs/>
        </w:rPr>
        <w:t>7</w:t>
      </w:r>
      <w:r>
        <w:rPr>
          <w:rFonts w:ascii="Times New Roman" w:eastAsia="Times" w:hAnsi="Times New Roman" w:cs="Times New Roman"/>
          <w:b/>
          <w:bCs/>
        </w:rPr>
        <w:t xml:space="preserve">) </w:t>
      </w:r>
      <w:r w:rsidR="008367CF" w:rsidRPr="00B61C87">
        <w:rPr>
          <w:rFonts w:ascii="Times New Roman" w:eastAsia="Times" w:hAnsi="Times New Roman" w:cs="Times New Roman"/>
        </w:rPr>
        <w:t>Descriptions of any electrical equipment.</w:t>
      </w:r>
    </w:p>
    <w:p w14:paraId="6259930F" w14:textId="77777777" w:rsidR="00D942F1" w:rsidRPr="00D942F1" w:rsidRDefault="00D942F1" w:rsidP="00D942F1">
      <w:pPr>
        <w:ind w:left="2160"/>
        <w:rPr>
          <w:rFonts w:ascii="Times New Roman" w:eastAsia="Times" w:hAnsi="Times New Roman" w:cs="Times New Roman"/>
          <w:b/>
          <w:bCs/>
        </w:rPr>
      </w:pPr>
    </w:p>
    <w:p w14:paraId="16CE6C1F" w14:textId="77777777" w:rsidR="008367CF" w:rsidRPr="00B61C87" w:rsidRDefault="008367CF" w:rsidP="00D942F1">
      <w:pPr>
        <w:ind w:left="720"/>
        <w:rPr>
          <w:rFonts w:ascii="Times New Roman" w:eastAsia="Times" w:hAnsi="Times New Roman" w:cs="Times New Roman"/>
        </w:rPr>
      </w:pPr>
      <w:r w:rsidRPr="00B61C87">
        <w:rPr>
          <w:rFonts w:ascii="Times New Roman" w:eastAsia="Times" w:hAnsi="Times New Roman" w:cs="Times New Roman"/>
        </w:rPr>
        <w:t xml:space="preserve">It is the exclusive responsibility of the applicant to clearly indicate on any forms, attachments, and supplemental information supplied to the Department any content the applicant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 402(3) in a response to a request for records and information under the Maine Freedom of Access Act.  </w:t>
      </w:r>
    </w:p>
    <w:p w14:paraId="08169F3B" w14:textId="77777777" w:rsidR="008367CF" w:rsidRPr="00B61C87" w:rsidRDefault="008367CF" w:rsidP="00B61C87">
      <w:pPr>
        <w:rPr>
          <w:rFonts w:ascii="Times New Roman" w:eastAsia="Times" w:hAnsi="Times New Roman" w:cs="Times New Roman"/>
        </w:rPr>
      </w:pPr>
    </w:p>
    <w:p w14:paraId="66E75639" w14:textId="31F39F4D" w:rsidR="008367CF" w:rsidRDefault="00D942F1" w:rsidP="00D942F1">
      <w:pPr>
        <w:ind w:left="720"/>
        <w:rPr>
          <w:rFonts w:ascii="Times New Roman" w:eastAsia="Times" w:hAnsi="Times New Roman" w:cs="Times New Roman"/>
        </w:rPr>
      </w:pPr>
      <w:r>
        <w:rPr>
          <w:rFonts w:ascii="Times New Roman" w:eastAsia="Times" w:hAnsi="Times New Roman" w:cs="Times New Roman"/>
          <w:b/>
        </w:rPr>
        <w:t>(</w:t>
      </w:r>
      <w:r w:rsidR="00453936">
        <w:rPr>
          <w:rFonts w:ascii="Times New Roman" w:eastAsia="Times" w:hAnsi="Times New Roman" w:cs="Times New Roman"/>
          <w:b/>
        </w:rPr>
        <w:t>5</w:t>
      </w:r>
      <w:r>
        <w:rPr>
          <w:rFonts w:ascii="Times New Roman" w:eastAsia="Times" w:hAnsi="Times New Roman" w:cs="Times New Roman"/>
          <w:b/>
        </w:rPr>
        <w:t xml:space="preserve">) </w:t>
      </w:r>
      <w:r w:rsidR="008367CF" w:rsidRPr="00B61C87">
        <w:rPr>
          <w:rFonts w:ascii="Times New Roman" w:eastAsia="Times" w:hAnsi="Times New Roman" w:cs="Times New Roman"/>
          <w:b/>
        </w:rPr>
        <w:t xml:space="preserve">Co-Location of Adult Use Cannabis Establishments. </w:t>
      </w:r>
      <w:r w:rsidR="008367CF" w:rsidRPr="00B61C87">
        <w:rPr>
          <w:rFonts w:ascii="Times New Roman" w:eastAsia="Times" w:hAnsi="Times New Roman" w:cs="Times New Roman"/>
        </w:rPr>
        <w:t xml:space="preserve">An applicant may propose the co-location of multiple adult use cannabis establishment types </w:t>
      </w:r>
      <w:r w:rsidR="002C7E64">
        <w:rPr>
          <w:rFonts w:ascii="Times New Roman" w:eastAsia="Times" w:hAnsi="Times New Roman" w:cs="Times New Roman"/>
        </w:rPr>
        <w:t>in accordance with this subsection</w:t>
      </w:r>
      <w:r w:rsidR="008367CF" w:rsidRPr="00B61C87">
        <w:rPr>
          <w:rFonts w:ascii="Times New Roman" w:eastAsia="Times" w:hAnsi="Times New Roman" w:cs="Times New Roman"/>
        </w:rPr>
        <w:t xml:space="preserve">. Nothing in this </w:t>
      </w:r>
      <w:r w:rsidR="002C7E64">
        <w:rPr>
          <w:rFonts w:ascii="Times New Roman" w:eastAsia="Times" w:hAnsi="Times New Roman" w:cs="Times New Roman"/>
        </w:rPr>
        <w:t>sub</w:t>
      </w:r>
      <w:r w:rsidR="008367CF" w:rsidRPr="00A72224">
        <w:rPr>
          <w:rFonts w:ascii="Times New Roman" w:eastAsia="Times" w:hAnsi="Times New Roman" w:cs="Times New Roman"/>
        </w:rPr>
        <w:t>section</w:t>
      </w:r>
      <w:r w:rsidR="008367CF" w:rsidRPr="00B61C87">
        <w:rPr>
          <w:rFonts w:ascii="Times New Roman" w:eastAsia="Times" w:hAnsi="Times New Roman" w:cs="Times New Roman"/>
        </w:rPr>
        <w:t xml:space="preserve"> should be construed to permit the retail sale of adult use cannabis or adult use cannabis products in the same facility or building in which the licensee also sells or offers for sale to qualifying patients cannabis and cannabis products for medical use pursuant to the Maine Medical Use of Cannabis Act.  </w:t>
      </w:r>
    </w:p>
    <w:p w14:paraId="2288E5D8" w14:textId="77777777" w:rsidR="00D942F1" w:rsidRDefault="00D942F1" w:rsidP="00D942F1">
      <w:pPr>
        <w:ind w:left="720"/>
        <w:rPr>
          <w:rFonts w:ascii="Times New Roman" w:eastAsia="Times" w:hAnsi="Times New Roman" w:cs="Times New Roman"/>
        </w:rPr>
      </w:pPr>
    </w:p>
    <w:p w14:paraId="53E3C6F6" w14:textId="392CBEE8" w:rsidR="008367CF" w:rsidRDefault="00D942F1" w:rsidP="00D942F1">
      <w:pPr>
        <w:ind w:left="1440"/>
        <w:rPr>
          <w:rFonts w:ascii="Times New Roman" w:eastAsia="Times" w:hAnsi="Times New Roman" w:cs="Times New Roman"/>
        </w:rPr>
      </w:pPr>
      <w:r w:rsidRPr="00D942F1">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The Department may approve an application that would result in a testing facility being located adjacent to another type of adult use cannabis establishment or a registered dispensary, registered caregiver, or manufacturing facility registered in accordance with 22 MRS §2423-F, only if the following conditions are met:</w:t>
      </w:r>
    </w:p>
    <w:p w14:paraId="37C6A9A4" w14:textId="7D5A856C" w:rsidR="00D942F1" w:rsidRDefault="00D942F1" w:rsidP="00D942F1">
      <w:pPr>
        <w:ind w:left="1440"/>
        <w:rPr>
          <w:rFonts w:ascii="Times New Roman" w:eastAsia="Times" w:hAnsi="Times New Roman" w:cs="Times New Roman"/>
          <w:b/>
          <w:bCs/>
        </w:rPr>
      </w:pPr>
      <w:r>
        <w:rPr>
          <w:rFonts w:ascii="Times New Roman" w:eastAsia="Times" w:hAnsi="Times New Roman" w:cs="Times New Roman"/>
          <w:b/>
          <w:bCs/>
        </w:rPr>
        <w:tab/>
      </w:r>
    </w:p>
    <w:p w14:paraId="6454A7AD" w14:textId="360DDBBE"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The testing facility must have a distinctly separate entrance from a public right of way;</w:t>
      </w:r>
    </w:p>
    <w:p w14:paraId="2CDB4239" w14:textId="77777777" w:rsidR="00D942F1" w:rsidRDefault="00D942F1" w:rsidP="00D942F1">
      <w:pPr>
        <w:ind w:left="2160"/>
        <w:rPr>
          <w:rFonts w:ascii="Times New Roman" w:eastAsia="Times" w:hAnsi="Times New Roman" w:cs="Times New Roman"/>
          <w:b/>
          <w:bCs/>
        </w:rPr>
      </w:pPr>
    </w:p>
    <w:p w14:paraId="1EB18FA9" w14:textId="5B92C730"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The testing facility must demonstrate it has adequate environmental controls to protect against incidental contamination of testing equipment or samples as a result of its location adjacent to an adult use cannabis establishment, registered dispensary, registered caregiver, or manufacturing facility registered in accordance with 22 MRS §2423-F;</w:t>
      </w:r>
    </w:p>
    <w:p w14:paraId="2FE1F2D7" w14:textId="77777777" w:rsidR="00D942F1" w:rsidRDefault="00D942F1" w:rsidP="00D942F1">
      <w:pPr>
        <w:ind w:left="2160"/>
        <w:rPr>
          <w:rFonts w:ascii="Times New Roman" w:eastAsia="Times" w:hAnsi="Times New Roman" w:cs="Times New Roman"/>
          <w:b/>
          <w:bCs/>
        </w:rPr>
      </w:pPr>
    </w:p>
    <w:p w14:paraId="1CE10AE2" w14:textId="4E2160F3"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 xml:space="preserve">Signage must not convey the impression that the two businesses are connected; and </w:t>
      </w:r>
    </w:p>
    <w:p w14:paraId="4AA52A1A" w14:textId="77777777" w:rsidR="00D942F1" w:rsidRDefault="00D942F1" w:rsidP="00D942F1">
      <w:pPr>
        <w:ind w:left="2160"/>
        <w:rPr>
          <w:rFonts w:ascii="Times New Roman" w:eastAsia="Times" w:hAnsi="Times New Roman" w:cs="Times New Roman"/>
          <w:b/>
          <w:bCs/>
        </w:rPr>
      </w:pPr>
    </w:p>
    <w:p w14:paraId="006B3455" w14:textId="2223A421" w:rsidR="008367CF" w:rsidRDefault="00D942F1" w:rsidP="00D942F1">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 xml:space="preserve">There must be no way that an employee of the testing facility or the other business may travel between the two businesses without returning to the public right of way. Public right of way shall be interpreted in this </w:t>
      </w:r>
      <w:r w:rsidR="002C7E64">
        <w:rPr>
          <w:rFonts w:ascii="Times New Roman" w:eastAsia="Times" w:hAnsi="Times New Roman" w:cs="Times New Roman"/>
        </w:rPr>
        <w:t xml:space="preserve">paragraph </w:t>
      </w:r>
      <w:r w:rsidR="008367CF" w:rsidRPr="00B61C87">
        <w:rPr>
          <w:rFonts w:ascii="Times New Roman" w:eastAsia="Times" w:hAnsi="Times New Roman" w:cs="Times New Roman"/>
        </w:rPr>
        <w:t xml:space="preserve">to include </w:t>
      </w:r>
      <w:r w:rsidR="008367CF" w:rsidRPr="00B61C87">
        <w:rPr>
          <w:rFonts w:ascii="Times New Roman" w:eastAsia="Times" w:hAnsi="Times New Roman" w:cs="Times New Roman"/>
        </w:rPr>
        <w:lastRenderedPageBreak/>
        <w:t>private property that is generally open to the public during normal business hours, such as a shopping center or business park.</w:t>
      </w:r>
    </w:p>
    <w:p w14:paraId="356B78CE" w14:textId="77777777" w:rsidR="004003BA" w:rsidRDefault="004003BA" w:rsidP="004003BA">
      <w:pPr>
        <w:rPr>
          <w:rFonts w:ascii="Times New Roman" w:eastAsia="Times" w:hAnsi="Times New Roman" w:cs="Times New Roman"/>
          <w:b/>
          <w:bCs/>
        </w:rPr>
      </w:pPr>
    </w:p>
    <w:p w14:paraId="2BC34525" w14:textId="08F104F8" w:rsidR="008367CF" w:rsidRDefault="004003BA" w:rsidP="000D1E5E">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The Department may approve an application that would result in a cultivation facility being co-located with a products manufacturing facility or cannabis store, only if the following conditions are met:</w:t>
      </w:r>
    </w:p>
    <w:p w14:paraId="44A46777" w14:textId="3C6BF040" w:rsidR="000D1E5E" w:rsidRDefault="000D1E5E" w:rsidP="000D1E5E">
      <w:pPr>
        <w:ind w:left="1440"/>
        <w:rPr>
          <w:rFonts w:ascii="Times New Roman" w:eastAsia="Times" w:hAnsi="Times New Roman" w:cs="Times New Roman"/>
          <w:b/>
          <w:bCs/>
        </w:rPr>
      </w:pPr>
    </w:p>
    <w:p w14:paraId="7D4072FB" w14:textId="3F19EDE7" w:rsidR="008367CF" w:rsidRDefault="000D1E5E" w:rsidP="000D1E5E">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The cultivation facility area shall be clearly delineated from the other establishment in all written plans.</w:t>
      </w:r>
    </w:p>
    <w:p w14:paraId="2DD971D0" w14:textId="77777777" w:rsidR="000D1E5E" w:rsidRDefault="000D1E5E" w:rsidP="000D1E5E">
      <w:pPr>
        <w:ind w:left="2160"/>
        <w:rPr>
          <w:rFonts w:ascii="Times New Roman" w:eastAsia="Times" w:hAnsi="Times New Roman" w:cs="Times New Roman"/>
          <w:b/>
          <w:bCs/>
        </w:rPr>
      </w:pPr>
    </w:p>
    <w:p w14:paraId="2C880B05" w14:textId="4AE6EBB0" w:rsidR="008367CF" w:rsidRDefault="000D1E5E" w:rsidP="000D1E5E">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Regardless of common ownership, excise tax is payable when any cannabis seedlings, immature plants, cannabis </w:t>
      </w:r>
      <w:r w:rsidR="00D812D3">
        <w:rPr>
          <w:rFonts w:ascii="Times New Roman" w:eastAsia="Times" w:hAnsi="Times New Roman" w:cs="Times New Roman"/>
        </w:rPr>
        <w:t xml:space="preserve">is transferred </w:t>
      </w:r>
      <w:r w:rsidR="00A927A8">
        <w:rPr>
          <w:rFonts w:ascii="Times New Roman" w:eastAsia="Times" w:hAnsi="Times New Roman" w:cs="Times New Roman"/>
        </w:rPr>
        <w:t>from the inventory</w:t>
      </w:r>
      <w:r w:rsidR="00D812D3">
        <w:rPr>
          <w:rFonts w:ascii="Times New Roman" w:eastAsia="Times" w:hAnsi="Times New Roman" w:cs="Times New Roman"/>
        </w:rPr>
        <w:t xml:space="preserve"> of </w:t>
      </w:r>
      <w:r w:rsidR="00A927A8">
        <w:rPr>
          <w:rFonts w:ascii="Times New Roman" w:eastAsia="Times" w:hAnsi="Times New Roman" w:cs="Times New Roman"/>
        </w:rPr>
        <w:t xml:space="preserve">a </w:t>
      </w:r>
      <w:r w:rsidR="008367CF" w:rsidRPr="00B61C87">
        <w:rPr>
          <w:rFonts w:ascii="Times New Roman" w:eastAsia="Times" w:hAnsi="Times New Roman" w:cs="Times New Roman"/>
        </w:rPr>
        <w:t xml:space="preserve"> cultivation facility into </w:t>
      </w:r>
      <w:r w:rsidR="00A927A8">
        <w:rPr>
          <w:rFonts w:ascii="Times New Roman" w:eastAsia="Times" w:hAnsi="Times New Roman" w:cs="Times New Roman"/>
        </w:rPr>
        <w:t xml:space="preserve">the inventory of </w:t>
      </w:r>
      <w:r w:rsidR="002B3B86">
        <w:rPr>
          <w:rFonts w:ascii="Times New Roman" w:eastAsia="Times" w:hAnsi="Times New Roman" w:cs="Times New Roman"/>
        </w:rPr>
        <w:t xml:space="preserve">another </w:t>
      </w:r>
      <w:r w:rsidR="008367CF" w:rsidRPr="00B61C87">
        <w:rPr>
          <w:rFonts w:ascii="Times New Roman" w:eastAsia="Times" w:hAnsi="Times New Roman" w:cs="Times New Roman"/>
        </w:rPr>
        <w:t xml:space="preserve">cannabis establishment. All cannabis must be entered into the tracking system, and excise taxes shall be paid </w:t>
      </w:r>
      <w:r w:rsidR="004A0010">
        <w:rPr>
          <w:rFonts w:ascii="Times New Roman" w:eastAsia="Times" w:hAnsi="Times New Roman" w:cs="Times New Roman"/>
        </w:rPr>
        <w:t xml:space="preserve">when it is transferred to another licensee </w:t>
      </w:r>
      <w:r w:rsidR="008367CF" w:rsidRPr="00B61C87">
        <w:rPr>
          <w:rFonts w:ascii="Times New Roman" w:eastAsia="Times" w:hAnsi="Times New Roman" w:cs="Times New Roman"/>
        </w:rPr>
        <w:t xml:space="preserve">in accordance with </w:t>
      </w:r>
      <w:r w:rsidR="009C5AAF">
        <w:rPr>
          <w:rFonts w:ascii="Times New Roman" w:eastAsia="Times" w:hAnsi="Times New Roman" w:cs="Times New Roman"/>
        </w:rPr>
        <w:t xml:space="preserve">the rules governing </w:t>
      </w:r>
      <w:r w:rsidR="00540261">
        <w:rPr>
          <w:rFonts w:ascii="Times New Roman" w:eastAsia="Times" w:hAnsi="Times New Roman" w:cs="Times New Roman"/>
        </w:rPr>
        <w:t>the adult use cannabis program</w:t>
      </w:r>
      <w:r w:rsidR="008367CF" w:rsidRPr="00B61C87">
        <w:rPr>
          <w:rFonts w:ascii="Times New Roman" w:eastAsia="Times" w:hAnsi="Times New Roman" w:cs="Times New Roman"/>
        </w:rPr>
        <w:t xml:space="preserve"> and </w:t>
      </w:r>
      <w:r w:rsidR="00CD49A0">
        <w:rPr>
          <w:rFonts w:ascii="Times New Roman" w:eastAsia="Times" w:hAnsi="Times New Roman" w:cs="Times New Roman"/>
        </w:rPr>
        <w:t xml:space="preserve">Title 36, </w:t>
      </w:r>
      <w:r w:rsidR="00063B19">
        <w:rPr>
          <w:rFonts w:ascii="Times New Roman" w:eastAsia="Times" w:hAnsi="Times New Roman" w:cs="Times New Roman"/>
        </w:rPr>
        <w:t>ch. 723</w:t>
      </w:r>
      <w:r w:rsidR="008367CF" w:rsidRPr="00B61C87">
        <w:rPr>
          <w:rFonts w:ascii="Times New Roman" w:eastAsia="Times" w:hAnsi="Times New Roman" w:cs="Times New Roman"/>
        </w:rPr>
        <w:t>.</w:t>
      </w:r>
    </w:p>
    <w:p w14:paraId="5D707EB8" w14:textId="77777777" w:rsidR="000D1E5E" w:rsidRDefault="000D1E5E" w:rsidP="000D1E5E">
      <w:pPr>
        <w:ind w:left="2160"/>
        <w:rPr>
          <w:rFonts w:ascii="Times New Roman" w:eastAsia="Times" w:hAnsi="Times New Roman" w:cs="Times New Roman"/>
          <w:b/>
          <w:bCs/>
        </w:rPr>
      </w:pPr>
    </w:p>
    <w:p w14:paraId="7A1B9C66" w14:textId="17EC9CAD" w:rsidR="008367CF" w:rsidRDefault="000D1E5E" w:rsidP="000D1E5E">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 xml:space="preserve">If the cultivation facility is co-located with a cannabis store, the cultivation facility may not be also co-located with a registered caregiver or </w:t>
      </w:r>
      <w:r w:rsidR="001F13E2">
        <w:rPr>
          <w:rFonts w:ascii="Times New Roman" w:eastAsia="Times" w:hAnsi="Times New Roman" w:cs="Times New Roman"/>
        </w:rPr>
        <w:t>the</w:t>
      </w:r>
      <w:r w:rsidR="003E5BDE">
        <w:rPr>
          <w:rFonts w:ascii="Times New Roman" w:eastAsia="Times" w:hAnsi="Times New Roman" w:cs="Times New Roman"/>
        </w:rPr>
        <w:t xml:space="preserve"> retail location</w:t>
      </w:r>
      <w:r w:rsidR="001F13E2">
        <w:rPr>
          <w:rFonts w:ascii="Times New Roman" w:eastAsia="Times" w:hAnsi="Times New Roman" w:cs="Times New Roman"/>
        </w:rPr>
        <w:t xml:space="preserve"> of </w:t>
      </w:r>
      <w:r w:rsidR="001F13E2" w:rsidRPr="00A72224">
        <w:rPr>
          <w:rFonts w:ascii="Times New Roman" w:eastAsia="Times" w:hAnsi="Times New Roman" w:cs="Times New Roman"/>
        </w:rPr>
        <w:t>a</w:t>
      </w:r>
      <w:r w:rsidR="001A419E">
        <w:rPr>
          <w:rFonts w:ascii="Times New Roman" w:eastAsia="Times" w:hAnsi="Times New Roman" w:cs="Times New Roman"/>
        </w:rPr>
        <w:t xml:space="preserve"> </w:t>
      </w:r>
      <w:r w:rsidR="008367CF" w:rsidRPr="00B61C87">
        <w:rPr>
          <w:rFonts w:ascii="Times New Roman" w:eastAsia="Times" w:hAnsi="Times New Roman" w:cs="Times New Roman"/>
        </w:rPr>
        <w:t>registered dispensary.</w:t>
      </w:r>
    </w:p>
    <w:p w14:paraId="24877B00" w14:textId="77777777" w:rsidR="00C23FC9" w:rsidRDefault="00C23FC9" w:rsidP="000D1E5E">
      <w:pPr>
        <w:ind w:left="2160"/>
        <w:rPr>
          <w:rFonts w:ascii="Times New Roman" w:eastAsia="Times" w:hAnsi="Times New Roman" w:cs="Times New Roman"/>
        </w:rPr>
      </w:pPr>
    </w:p>
    <w:p w14:paraId="5C5F9E6C" w14:textId="77777777" w:rsidR="000D1E5E" w:rsidRDefault="000D1E5E" w:rsidP="000D1E5E">
      <w:pPr>
        <w:ind w:left="2160"/>
        <w:rPr>
          <w:rFonts w:ascii="Times New Roman" w:eastAsia="Times" w:hAnsi="Times New Roman" w:cs="Times New Roman"/>
          <w:b/>
          <w:bCs/>
        </w:rPr>
      </w:pPr>
    </w:p>
    <w:p w14:paraId="104BF03D" w14:textId="3A76C44A" w:rsidR="008367CF" w:rsidRDefault="000D1E5E" w:rsidP="000D1E5E">
      <w:pPr>
        <w:ind w:left="2160"/>
        <w:rPr>
          <w:rFonts w:ascii="Times New Roman" w:eastAsia="Times" w:hAnsi="Times New Roman" w:cs="Times New Roman"/>
        </w:rPr>
      </w:pPr>
      <w:r>
        <w:rPr>
          <w:rFonts w:ascii="Times New Roman" w:eastAsia="Times" w:hAnsi="Times New Roman" w:cs="Times New Roman"/>
          <w:b/>
          <w:bCs/>
        </w:rPr>
        <w:t>(</w:t>
      </w:r>
      <w:r w:rsidR="00EA5EBB">
        <w:rPr>
          <w:rFonts w:ascii="Times New Roman" w:eastAsia="Times" w:hAnsi="Times New Roman" w:cs="Times New Roman"/>
          <w:b/>
          <w:bCs/>
        </w:rPr>
        <w:t>4</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If the cultivation facility is co-located with a registered caregiver or registered dispensary, as well as a products manufacturing facility, the licensees shall ensure that all applicable co-location requirements of </w:t>
      </w:r>
      <w:r w:rsidR="00540261">
        <w:rPr>
          <w:rFonts w:ascii="Times New Roman" w:eastAsia="Times" w:hAnsi="Times New Roman" w:cs="Times New Roman"/>
        </w:rPr>
        <w:t>this rule</w:t>
      </w:r>
      <w:r w:rsidR="008367CF" w:rsidRPr="00B61C87">
        <w:rPr>
          <w:rFonts w:ascii="Times New Roman" w:eastAsia="Times" w:hAnsi="Times New Roman" w:cs="Times New Roman"/>
        </w:rPr>
        <w:t xml:space="preserve"> are met.  </w:t>
      </w:r>
    </w:p>
    <w:p w14:paraId="7807A89F" w14:textId="77777777" w:rsidR="009403CB" w:rsidRDefault="009403CB" w:rsidP="009403CB">
      <w:pPr>
        <w:rPr>
          <w:rFonts w:ascii="Times New Roman" w:eastAsia="Times" w:hAnsi="Times New Roman" w:cs="Times New Roman"/>
          <w:b/>
          <w:bCs/>
        </w:rPr>
      </w:pPr>
    </w:p>
    <w:p w14:paraId="4C4C1F50" w14:textId="2BE209D5" w:rsidR="008367CF" w:rsidRDefault="009403CB" w:rsidP="009403CB">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The Department may approve an application that would result in a products manufacturing facility being co-located with a cannabis store, only if the following conditions are met:</w:t>
      </w:r>
    </w:p>
    <w:p w14:paraId="28875C9E" w14:textId="6BF8DBC8" w:rsidR="009403CB" w:rsidRDefault="009403CB" w:rsidP="009403CB">
      <w:pPr>
        <w:ind w:left="1440"/>
        <w:rPr>
          <w:rFonts w:ascii="Times New Roman" w:eastAsia="Times" w:hAnsi="Times New Roman" w:cs="Times New Roman"/>
          <w:b/>
          <w:bCs/>
        </w:rPr>
      </w:pPr>
      <w:r>
        <w:rPr>
          <w:rFonts w:ascii="Times New Roman" w:eastAsia="Times" w:hAnsi="Times New Roman" w:cs="Times New Roman"/>
          <w:b/>
          <w:bCs/>
        </w:rPr>
        <w:tab/>
      </w:r>
    </w:p>
    <w:p w14:paraId="1F5A2106" w14:textId="17034A06" w:rsidR="008367CF" w:rsidRDefault="009403CB" w:rsidP="009403CB">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 xml:space="preserve">The products manufacturing area shall be clearly delineated from the other establishment in all written plans. </w:t>
      </w:r>
    </w:p>
    <w:p w14:paraId="2C3F8875" w14:textId="77777777" w:rsidR="009403CB" w:rsidRDefault="009403CB" w:rsidP="009403CB">
      <w:pPr>
        <w:ind w:left="2160"/>
        <w:rPr>
          <w:rFonts w:ascii="Times New Roman" w:eastAsia="Times" w:hAnsi="Times New Roman" w:cs="Times New Roman"/>
          <w:b/>
          <w:bCs/>
        </w:rPr>
      </w:pPr>
    </w:p>
    <w:p w14:paraId="5FB1984D" w14:textId="16B52C95" w:rsidR="008367CF" w:rsidRDefault="009403CB" w:rsidP="009403CB">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Any shared space must comply with all regulations applicable to products manufacturing facilities and all regulations applicable to cannabis stores.</w:t>
      </w:r>
    </w:p>
    <w:p w14:paraId="329474D0" w14:textId="77777777" w:rsidR="009403CB" w:rsidRDefault="009403CB" w:rsidP="009403CB">
      <w:pPr>
        <w:ind w:left="2160"/>
        <w:rPr>
          <w:rFonts w:ascii="Times New Roman" w:eastAsia="Times" w:hAnsi="Times New Roman" w:cs="Times New Roman"/>
          <w:b/>
          <w:bCs/>
        </w:rPr>
      </w:pPr>
    </w:p>
    <w:p w14:paraId="3B2CB9DC" w14:textId="22185CA8" w:rsidR="008367CF" w:rsidRDefault="009403CB" w:rsidP="009403CB">
      <w:pPr>
        <w:ind w:left="2160"/>
        <w:rPr>
          <w:rFonts w:ascii="Times New Roman" w:hAnsi="Times New Roman" w:cs="Times New Roman"/>
          <w:color w:val="000000" w:themeColor="text1"/>
        </w:rPr>
      </w:pPr>
      <w:r w:rsidRPr="529AD4FB">
        <w:rPr>
          <w:rFonts w:ascii="Times New Roman" w:eastAsia="Times" w:hAnsi="Times New Roman" w:cs="Times New Roman"/>
          <w:b/>
          <w:bCs/>
        </w:rPr>
        <w:t xml:space="preserve">(3) </w:t>
      </w:r>
      <w:r w:rsidR="008367CF" w:rsidRPr="529AD4FB">
        <w:rPr>
          <w:rFonts w:ascii="Times New Roman" w:hAnsi="Times New Roman" w:cs="Times New Roman"/>
          <w:color w:val="000000" w:themeColor="text1"/>
        </w:rPr>
        <w:t>No manufacturing facility using inherently hazardous substances may be co-located with a cannabis store unless all inherently hazardous extraction activities are conducted in a</w:t>
      </w:r>
      <w:r w:rsidR="006E0659">
        <w:rPr>
          <w:rFonts w:ascii="Times New Roman" w:hAnsi="Times New Roman" w:cs="Times New Roman"/>
          <w:color w:val="000000" w:themeColor="text1"/>
        </w:rPr>
        <w:t xml:space="preserve"> separate and</w:t>
      </w:r>
      <w:r w:rsidR="008367CF" w:rsidRPr="529AD4FB">
        <w:rPr>
          <w:rFonts w:ascii="Times New Roman" w:hAnsi="Times New Roman" w:cs="Times New Roman"/>
          <w:color w:val="000000" w:themeColor="text1"/>
        </w:rPr>
        <w:t xml:space="preserve"> entirely freestanding structure.</w:t>
      </w:r>
    </w:p>
    <w:p w14:paraId="4DE7B7D2" w14:textId="77777777" w:rsidR="004421E7" w:rsidRDefault="004421E7" w:rsidP="009403CB">
      <w:pPr>
        <w:ind w:left="2160"/>
        <w:rPr>
          <w:rFonts w:ascii="Times New Roman" w:hAnsi="Times New Roman" w:cs="Times New Roman"/>
          <w:color w:val="000000"/>
        </w:rPr>
      </w:pPr>
    </w:p>
    <w:p w14:paraId="375FB8D2" w14:textId="4116C585" w:rsidR="004421E7" w:rsidRPr="004421E7" w:rsidRDefault="004421E7" w:rsidP="004421E7">
      <w:pPr>
        <w:ind w:left="2160"/>
        <w:rPr>
          <w:rFonts w:ascii="Times New Roman" w:hAnsi="Times New Roman" w:cs="Times New Roman"/>
          <w:color w:val="000000"/>
        </w:rPr>
      </w:pPr>
      <w:r w:rsidRPr="004A792E">
        <w:rPr>
          <w:rFonts w:ascii="Times New Roman" w:hAnsi="Times New Roman" w:cs="Times New Roman"/>
          <w:b/>
          <w:bCs/>
          <w:color w:val="000000"/>
        </w:rPr>
        <w:t xml:space="preserve">(4) </w:t>
      </w:r>
      <w:r w:rsidRPr="004421E7">
        <w:rPr>
          <w:rFonts w:ascii="Times New Roman" w:hAnsi="Times New Roman" w:cs="Times New Roman"/>
          <w:color w:val="000000"/>
        </w:rPr>
        <w:t xml:space="preserve">If the </w:t>
      </w:r>
      <w:r>
        <w:rPr>
          <w:rFonts w:ascii="Times New Roman" w:hAnsi="Times New Roman" w:cs="Times New Roman"/>
          <w:color w:val="000000"/>
        </w:rPr>
        <w:t>products manufacturing</w:t>
      </w:r>
      <w:r w:rsidRPr="004421E7">
        <w:rPr>
          <w:rFonts w:ascii="Times New Roman" w:hAnsi="Times New Roman" w:cs="Times New Roman"/>
          <w:color w:val="000000"/>
        </w:rPr>
        <w:t xml:space="preserve"> facility is co-located with a cannabis store, the licensee shall ensure that cannabis and cannabis products </w:t>
      </w:r>
      <w:r w:rsidR="00042F34">
        <w:rPr>
          <w:rFonts w:ascii="Times New Roman" w:eastAsia="Times" w:hAnsi="Times New Roman" w:cs="Times New Roman"/>
        </w:rPr>
        <w:t xml:space="preserve">remain at all times within the care and control of an individual identification cardholder </w:t>
      </w:r>
      <w:r w:rsidRPr="004421E7">
        <w:rPr>
          <w:rFonts w:ascii="Times New Roman" w:hAnsi="Times New Roman" w:cs="Times New Roman"/>
          <w:color w:val="000000"/>
        </w:rPr>
        <w:t>delivered to or transported through the retail sales area(s) of the cannabis store during the hours that the cannabis store is open to the public;</w:t>
      </w:r>
    </w:p>
    <w:p w14:paraId="785F467C" w14:textId="77777777" w:rsidR="009403CB" w:rsidRDefault="009403CB" w:rsidP="009403CB">
      <w:pPr>
        <w:ind w:left="2160"/>
        <w:rPr>
          <w:rFonts w:ascii="Times New Roman" w:eastAsia="Times" w:hAnsi="Times New Roman" w:cs="Times New Roman"/>
          <w:b/>
          <w:bCs/>
        </w:rPr>
      </w:pPr>
    </w:p>
    <w:p w14:paraId="3DE2F860" w14:textId="519102C8" w:rsidR="008367CF" w:rsidRDefault="009403CB" w:rsidP="009403CB">
      <w:pPr>
        <w:ind w:left="2160"/>
        <w:rPr>
          <w:rFonts w:ascii="Times New Roman" w:eastAsia="Times" w:hAnsi="Times New Roman" w:cs="Times New Roman"/>
        </w:rPr>
      </w:pPr>
      <w:r>
        <w:rPr>
          <w:rFonts w:ascii="Times New Roman" w:eastAsia="Times" w:hAnsi="Times New Roman" w:cs="Times New Roman"/>
          <w:b/>
          <w:bCs/>
        </w:rPr>
        <w:t>(</w:t>
      </w:r>
      <w:r w:rsidR="004421E7">
        <w:rPr>
          <w:rFonts w:ascii="Times New Roman" w:eastAsia="Times" w:hAnsi="Times New Roman" w:cs="Times New Roman"/>
          <w:b/>
          <w:bCs/>
        </w:rPr>
        <w:t>5</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The manufacturing facility may not be also co-located with a registered caregiver or </w:t>
      </w:r>
      <w:r w:rsidR="001F13E2">
        <w:rPr>
          <w:rFonts w:ascii="Times New Roman" w:eastAsia="Times" w:hAnsi="Times New Roman" w:cs="Times New Roman"/>
        </w:rPr>
        <w:t>the retail location of a registry dispensary</w:t>
      </w:r>
      <w:r w:rsidR="008367CF" w:rsidRPr="00B61C87">
        <w:rPr>
          <w:rFonts w:ascii="Times New Roman" w:eastAsia="Times" w:hAnsi="Times New Roman" w:cs="Times New Roman"/>
        </w:rPr>
        <w:t xml:space="preserve">.  </w:t>
      </w:r>
    </w:p>
    <w:p w14:paraId="0C088922" w14:textId="77777777" w:rsidR="009403CB" w:rsidRPr="009403CB" w:rsidRDefault="009403CB" w:rsidP="009403CB">
      <w:pPr>
        <w:rPr>
          <w:rFonts w:ascii="Times New Roman" w:eastAsia="Times" w:hAnsi="Times New Roman" w:cs="Times New Roman"/>
          <w:b/>
          <w:bCs/>
        </w:rPr>
      </w:pPr>
    </w:p>
    <w:p w14:paraId="0DB22954" w14:textId="1D3C08F9" w:rsidR="0054554D" w:rsidRDefault="0054554D" w:rsidP="0054554D">
      <w:pPr>
        <w:ind w:left="720"/>
        <w:rPr>
          <w:rFonts w:ascii="Times New Roman" w:eastAsia="Times" w:hAnsi="Times New Roman" w:cs="Times New Roman"/>
        </w:rPr>
      </w:pPr>
      <w:r>
        <w:rPr>
          <w:rFonts w:ascii="Times New Roman" w:eastAsia="Times" w:hAnsi="Times New Roman" w:cs="Times New Roman"/>
          <w:b/>
        </w:rPr>
        <w:t>(</w:t>
      </w:r>
      <w:r w:rsidR="00453936">
        <w:rPr>
          <w:rFonts w:ascii="Times New Roman" w:eastAsia="Times" w:hAnsi="Times New Roman" w:cs="Times New Roman"/>
          <w:b/>
        </w:rPr>
        <w:t>6</w:t>
      </w:r>
      <w:r>
        <w:rPr>
          <w:rFonts w:ascii="Times New Roman" w:eastAsia="Times" w:hAnsi="Times New Roman" w:cs="Times New Roman"/>
          <w:b/>
        </w:rPr>
        <w:t xml:space="preserve">) </w:t>
      </w:r>
      <w:r w:rsidRPr="00B61C87">
        <w:rPr>
          <w:rFonts w:ascii="Times New Roman" w:eastAsia="Times" w:hAnsi="Times New Roman" w:cs="Times New Roman"/>
          <w:b/>
        </w:rPr>
        <w:t xml:space="preserve">Tax Registration. </w:t>
      </w:r>
      <w:r w:rsidRPr="00B61C87">
        <w:rPr>
          <w:rFonts w:ascii="Times New Roman" w:eastAsia="Times" w:hAnsi="Times New Roman" w:cs="Times New Roman"/>
        </w:rPr>
        <w:t>The Department may not issue an active license to a conditional licensee that is not properly registered with the State Tax Assessor.</w:t>
      </w:r>
    </w:p>
    <w:p w14:paraId="06E83A3C" w14:textId="77777777" w:rsidR="0054554D" w:rsidRDefault="0054554D" w:rsidP="0054554D">
      <w:pPr>
        <w:ind w:left="720"/>
        <w:rPr>
          <w:rFonts w:ascii="Times New Roman" w:eastAsia="Times" w:hAnsi="Times New Roman" w:cs="Times New Roman"/>
        </w:rPr>
      </w:pPr>
    </w:p>
    <w:p w14:paraId="160EC48D" w14:textId="496F8EDF" w:rsidR="0054554D" w:rsidRDefault="4FA42ED6" w:rsidP="0054554D">
      <w:pPr>
        <w:ind w:left="1440"/>
        <w:rPr>
          <w:rFonts w:ascii="Times New Roman" w:eastAsia="Times" w:hAnsi="Times New Roman" w:cs="Times New Roman"/>
        </w:rPr>
      </w:pPr>
      <w:r w:rsidRPr="2D91DC13">
        <w:rPr>
          <w:rFonts w:ascii="Times New Roman" w:eastAsia="Times" w:hAnsi="Times New Roman" w:cs="Times New Roman"/>
          <w:b/>
          <w:bCs/>
        </w:rPr>
        <w:t xml:space="preserve">(A) </w:t>
      </w:r>
      <w:r w:rsidRPr="2D91DC13">
        <w:rPr>
          <w:rFonts w:ascii="Times New Roman" w:eastAsia="Times" w:hAnsi="Times New Roman" w:cs="Times New Roman"/>
        </w:rPr>
        <w:t>Any conditional licensee must obtain a Sales</w:t>
      </w:r>
      <w:r w:rsidR="00482249">
        <w:rPr>
          <w:rFonts w:ascii="Times New Roman" w:eastAsia="Times" w:hAnsi="Times New Roman" w:cs="Times New Roman"/>
        </w:rPr>
        <w:t xml:space="preserve"> and Use</w:t>
      </w:r>
      <w:r w:rsidRPr="2D91DC13">
        <w:rPr>
          <w:rFonts w:ascii="Times New Roman" w:eastAsia="Times" w:hAnsi="Times New Roman" w:cs="Times New Roman"/>
        </w:rPr>
        <w:t xml:space="preserve"> Tax </w:t>
      </w:r>
      <w:r w:rsidR="00482249">
        <w:rPr>
          <w:rFonts w:ascii="Times New Roman" w:eastAsia="Times" w:hAnsi="Times New Roman" w:cs="Times New Roman"/>
        </w:rPr>
        <w:t xml:space="preserve">Account </w:t>
      </w:r>
      <w:r w:rsidRPr="2D91DC13">
        <w:rPr>
          <w:rFonts w:ascii="Times New Roman" w:eastAsia="Times" w:hAnsi="Times New Roman" w:cs="Times New Roman"/>
        </w:rPr>
        <w:t>Identification Number. A unique Sales</w:t>
      </w:r>
      <w:r w:rsidR="00482249">
        <w:rPr>
          <w:rFonts w:ascii="Times New Roman" w:eastAsia="Times" w:hAnsi="Times New Roman" w:cs="Times New Roman"/>
        </w:rPr>
        <w:t xml:space="preserve"> and Use</w:t>
      </w:r>
      <w:r w:rsidRPr="2D91DC13">
        <w:rPr>
          <w:rFonts w:ascii="Times New Roman" w:eastAsia="Times" w:hAnsi="Times New Roman" w:cs="Times New Roman"/>
        </w:rPr>
        <w:t xml:space="preserve"> Tax</w:t>
      </w:r>
      <w:r w:rsidR="00482249">
        <w:rPr>
          <w:rFonts w:ascii="Times New Roman" w:eastAsia="Times" w:hAnsi="Times New Roman" w:cs="Times New Roman"/>
        </w:rPr>
        <w:t xml:space="preserve"> Account</w:t>
      </w:r>
      <w:r w:rsidRPr="2D91DC13">
        <w:rPr>
          <w:rFonts w:ascii="Times New Roman" w:eastAsia="Times" w:hAnsi="Times New Roman" w:cs="Times New Roman"/>
        </w:rPr>
        <w:t xml:space="preserve"> Identification Number is required for each active license, regardless of common ownership or co-location.</w:t>
      </w:r>
    </w:p>
    <w:p w14:paraId="4F9703E7" w14:textId="77777777" w:rsidR="0054554D" w:rsidRDefault="0054554D" w:rsidP="0054554D">
      <w:pPr>
        <w:ind w:left="1440"/>
        <w:rPr>
          <w:rFonts w:ascii="Times New Roman" w:eastAsia="Times" w:hAnsi="Times New Roman" w:cs="Times New Roman"/>
          <w:b/>
          <w:bCs/>
        </w:rPr>
      </w:pPr>
    </w:p>
    <w:p w14:paraId="6F7D94F9" w14:textId="77777777" w:rsidR="0054554D" w:rsidRDefault="0054554D" w:rsidP="0054554D">
      <w:pPr>
        <w:ind w:left="1440"/>
        <w:rPr>
          <w:rFonts w:ascii="Times New Roman" w:eastAsia="Times" w:hAnsi="Times New Roman" w:cs="Times New Roman"/>
        </w:rPr>
      </w:pPr>
      <w:r>
        <w:rPr>
          <w:rFonts w:ascii="Times New Roman" w:eastAsia="Times" w:hAnsi="Times New Roman" w:cs="Times New Roman"/>
          <w:b/>
          <w:bCs/>
        </w:rPr>
        <w:t xml:space="preserve">(B) </w:t>
      </w:r>
      <w:r w:rsidRPr="00B61C87">
        <w:rPr>
          <w:rFonts w:ascii="Times New Roman" w:eastAsia="Times" w:hAnsi="Times New Roman" w:cs="Times New Roman"/>
        </w:rPr>
        <w:t>A conditional cultivation facility licensee, including a nursery cultivation facility licensee, must additionally obtain an Excise Tax Identification Number. A unique Excise Tax Identification Number is required for each active cultivation facility license (including nursery cultivation facility), regardless of common ownership or co-location.</w:t>
      </w:r>
    </w:p>
    <w:p w14:paraId="3FC90F6A" w14:textId="77777777" w:rsidR="0054554D" w:rsidRDefault="0054554D" w:rsidP="0054554D">
      <w:pPr>
        <w:ind w:left="1440"/>
        <w:rPr>
          <w:rFonts w:ascii="Times New Roman" w:eastAsia="Times" w:hAnsi="Times New Roman" w:cs="Times New Roman"/>
          <w:b/>
          <w:bCs/>
        </w:rPr>
      </w:pPr>
    </w:p>
    <w:p w14:paraId="1F613232" w14:textId="25CCC28E" w:rsidR="0054554D" w:rsidRDefault="4FA42ED6" w:rsidP="0054554D">
      <w:pPr>
        <w:ind w:left="1440"/>
        <w:rPr>
          <w:rFonts w:ascii="Times New Roman" w:eastAsia="Times" w:hAnsi="Times New Roman" w:cs="Times New Roman"/>
        </w:rPr>
      </w:pPr>
      <w:r w:rsidRPr="2D91DC13">
        <w:rPr>
          <w:rFonts w:ascii="Times New Roman" w:eastAsia="Times" w:hAnsi="Times New Roman" w:cs="Times New Roman"/>
          <w:b/>
          <w:bCs/>
        </w:rPr>
        <w:t xml:space="preserve">(C) </w:t>
      </w:r>
      <w:r w:rsidRPr="2D91DC13">
        <w:rPr>
          <w:rFonts w:ascii="Times New Roman" w:eastAsia="Times" w:hAnsi="Times New Roman" w:cs="Times New Roman"/>
        </w:rPr>
        <w:t>As applicable, a conditional licensee must obtain a resale certificate.</w:t>
      </w:r>
    </w:p>
    <w:p w14:paraId="6ECF7616" w14:textId="77777777" w:rsidR="0054554D" w:rsidRDefault="0054554D" w:rsidP="0054554D">
      <w:pPr>
        <w:rPr>
          <w:rFonts w:ascii="Times New Roman" w:eastAsia="Times" w:hAnsi="Times New Roman" w:cs="Times New Roman"/>
          <w:b/>
          <w:bCs/>
        </w:rPr>
      </w:pPr>
    </w:p>
    <w:p w14:paraId="2492DED0" w14:textId="247E58CA" w:rsidR="00357893" w:rsidRDefault="00357893" w:rsidP="00357893">
      <w:pPr>
        <w:ind w:left="720"/>
        <w:rPr>
          <w:rFonts w:ascii="Times New Roman" w:eastAsia="Times" w:hAnsi="Times New Roman" w:cs="Times New Roman"/>
        </w:rPr>
      </w:pPr>
      <w:r>
        <w:rPr>
          <w:rFonts w:ascii="Times New Roman" w:eastAsia="Times" w:hAnsi="Times New Roman" w:cs="Times New Roman"/>
          <w:b/>
          <w:bCs/>
        </w:rPr>
        <w:t xml:space="preserve">(7) </w:t>
      </w:r>
      <w:r w:rsidRPr="00B61C87">
        <w:rPr>
          <w:rFonts w:ascii="Times New Roman" w:eastAsia="Times" w:hAnsi="Times New Roman" w:cs="Times New Roman"/>
          <w:b/>
        </w:rPr>
        <w:t>Application</w:t>
      </w:r>
      <w:r w:rsidR="002A316C">
        <w:rPr>
          <w:rFonts w:ascii="Times New Roman" w:eastAsia="Times" w:hAnsi="Times New Roman" w:cs="Times New Roman"/>
          <w:b/>
        </w:rPr>
        <w:t xml:space="preserve"> Processing</w:t>
      </w:r>
      <w:r w:rsidRPr="00B61C87">
        <w:rPr>
          <w:rFonts w:ascii="Times New Roman" w:eastAsia="Times" w:hAnsi="Times New Roman" w:cs="Times New Roman"/>
          <w:b/>
        </w:rPr>
        <w:t xml:space="preserve"> </w:t>
      </w:r>
      <w:r>
        <w:rPr>
          <w:rFonts w:ascii="Times New Roman" w:eastAsia="Times" w:hAnsi="Times New Roman" w:cs="Times New Roman"/>
          <w:b/>
        </w:rPr>
        <w:t>for a</w:t>
      </w:r>
      <w:r w:rsidR="00500E58">
        <w:rPr>
          <w:rFonts w:ascii="Times New Roman" w:eastAsia="Times" w:hAnsi="Times New Roman" w:cs="Times New Roman"/>
          <w:b/>
        </w:rPr>
        <w:t>n Active License</w:t>
      </w:r>
      <w:r w:rsidRPr="00B61C87">
        <w:rPr>
          <w:rFonts w:ascii="Times New Roman" w:eastAsia="Times" w:hAnsi="Times New Roman" w:cs="Times New Roman"/>
          <w:b/>
        </w:rPr>
        <w:t xml:space="preserve">. </w:t>
      </w:r>
      <w:r w:rsidRPr="00B61C87">
        <w:rPr>
          <w:rFonts w:ascii="Times New Roman" w:eastAsia="Times" w:hAnsi="Times New Roman" w:cs="Times New Roman"/>
        </w:rPr>
        <w:t>An application for a</w:t>
      </w:r>
      <w:r w:rsidR="00500E58">
        <w:rPr>
          <w:rFonts w:ascii="Times New Roman" w:eastAsia="Times" w:hAnsi="Times New Roman" w:cs="Times New Roman"/>
        </w:rPr>
        <w:t xml:space="preserve">n active </w:t>
      </w:r>
      <w:r w:rsidR="00AE7D26">
        <w:rPr>
          <w:rFonts w:ascii="Times New Roman" w:eastAsia="Times" w:hAnsi="Times New Roman" w:cs="Times New Roman"/>
        </w:rPr>
        <w:t xml:space="preserve">license </w:t>
      </w:r>
      <w:r w:rsidRPr="00B61C87">
        <w:rPr>
          <w:rFonts w:ascii="Times New Roman" w:eastAsia="Times" w:hAnsi="Times New Roman" w:cs="Times New Roman"/>
        </w:rPr>
        <w:t xml:space="preserve">is considered incomplete until the Department is in possession of all required forms, supplemental information, criminal history record checks and any other requirements </w:t>
      </w:r>
      <w:r w:rsidR="00E83AEE">
        <w:rPr>
          <w:rFonts w:ascii="Times New Roman" w:eastAsia="Times" w:hAnsi="Times New Roman" w:cs="Times New Roman"/>
        </w:rPr>
        <w:t>of this rule</w:t>
      </w:r>
      <w:r w:rsidRPr="00B61C87">
        <w:rPr>
          <w:rFonts w:ascii="Times New Roman" w:eastAsia="Times" w:hAnsi="Times New Roman" w:cs="Times New Roman"/>
        </w:rPr>
        <w:t>. If, in the course of processing the application, the Department discovers that any required forms, supplemental information or criminal history record checks are incomplete, the Department may ask the applicant to supply the missing information. The Department shall, however, avoid unreasonable delays in the case of inadvertent omission of material that is not central to its review of the merits of the application for a conditional license or active license for a sample collector.</w:t>
      </w:r>
    </w:p>
    <w:p w14:paraId="320929BC" w14:textId="77777777" w:rsidR="00357893" w:rsidRDefault="00357893" w:rsidP="0054554D">
      <w:pPr>
        <w:rPr>
          <w:rFonts w:ascii="Times New Roman" w:eastAsia="Times" w:hAnsi="Times New Roman" w:cs="Times New Roman"/>
          <w:b/>
          <w:bCs/>
        </w:rPr>
      </w:pPr>
    </w:p>
    <w:p w14:paraId="46A5BBF8" w14:textId="44E58A43" w:rsidR="00F771AA" w:rsidRDefault="0054554D" w:rsidP="0054554D">
      <w:pPr>
        <w:ind w:left="720"/>
        <w:rPr>
          <w:rFonts w:ascii="Times New Roman" w:eastAsia="Times" w:hAnsi="Times New Roman" w:cs="Times New Roman"/>
          <w:b/>
        </w:rPr>
      </w:pPr>
      <w:r>
        <w:rPr>
          <w:rFonts w:ascii="Times New Roman" w:eastAsia="Times" w:hAnsi="Times New Roman" w:cs="Times New Roman"/>
          <w:b/>
          <w:bCs/>
        </w:rPr>
        <w:t>(</w:t>
      </w:r>
      <w:r w:rsidR="00A47FE9">
        <w:rPr>
          <w:rFonts w:ascii="Times New Roman" w:eastAsia="Times" w:hAnsi="Times New Roman" w:cs="Times New Roman"/>
          <w:b/>
          <w:bCs/>
        </w:rPr>
        <w:t>8</w:t>
      </w:r>
      <w:r>
        <w:rPr>
          <w:rFonts w:ascii="Times New Roman" w:eastAsia="Times" w:hAnsi="Times New Roman" w:cs="Times New Roman"/>
          <w:b/>
          <w:bCs/>
        </w:rPr>
        <w:t>)</w:t>
      </w:r>
      <w:r w:rsidRPr="00B61C87">
        <w:rPr>
          <w:rFonts w:ascii="Times New Roman" w:eastAsia="Times" w:hAnsi="Times New Roman" w:cs="Times New Roman"/>
          <w:b/>
        </w:rPr>
        <w:t xml:space="preserve"> Application </w:t>
      </w:r>
      <w:r w:rsidR="002A316C">
        <w:rPr>
          <w:rFonts w:ascii="Times New Roman" w:eastAsia="Times" w:hAnsi="Times New Roman" w:cs="Times New Roman"/>
          <w:b/>
        </w:rPr>
        <w:t xml:space="preserve">for an Active License </w:t>
      </w:r>
      <w:r w:rsidRPr="00B61C87">
        <w:rPr>
          <w:rFonts w:ascii="Times New Roman" w:eastAsia="Times" w:hAnsi="Times New Roman" w:cs="Times New Roman"/>
          <w:b/>
        </w:rPr>
        <w:t xml:space="preserve">Review. </w:t>
      </w:r>
    </w:p>
    <w:p w14:paraId="3F89BD2E" w14:textId="77777777" w:rsidR="00F771AA" w:rsidRDefault="00F771AA" w:rsidP="0054554D">
      <w:pPr>
        <w:ind w:left="720"/>
        <w:rPr>
          <w:rFonts w:ascii="Times New Roman" w:eastAsia="Times" w:hAnsi="Times New Roman" w:cs="Times New Roman"/>
          <w:b/>
        </w:rPr>
      </w:pPr>
    </w:p>
    <w:p w14:paraId="27F2269A" w14:textId="0C32B1F9" w:rsidR="0054554D" w:rsidRDefault="00F771AA" w:rsidP="00F771AA">
      <w:pPr>
        <w:ind w:left="1440"/>
        <w:rPr>
          <w:rFonts w:ascii="Times New Roman" w:eastAsia="Times" w:hAnsi="Times New Roman" w:cs="Times New Roman"/>
        </w:rPr>
      </w:pPr>
      <w:r>
        <w:rPr>
          <w:rFonts w:ascii="Times New Roman" w:eastAsia="Times" w:hAnsi="Times New Roman" w:cs="Times New Roman"/>
          <w:b/>
          <w:bCs/>
        </w:rPr>
        <w:t xml:space="preserve">(A) </w:t>
      </w:r>
      <w:r w:rsidR="0054554D" w:rsidRPr="00B61C87">
        <w:rPr>
          <w:rFonts w:ascii="Times New Roman" w:eastAsia="Times" w:hAnsi="Times New Roman" w:cs="Times New Roman"/>
        </w:rPr>
        <w:t xml:space="preserve">For the purposes of processing applications for </w:t>
      </w:r>
      <w:r w:rsidR="003F6E0E">
        <w:rPr>
          <w:rFonts w:ascii="Times New Roman" w:eastAsia="Times" w:hAnsi="Times New Roman" w:cs="Times New Roman"/>
        </w:rPr>
        <w:t xml:space="preserve">active </w:t>
      </w:r>
      <w:r w:rsidR="0054554D" w:rsidRPr="00B61C87">
        <w:rPr>
          <w:rFonts w:ascii="Times New Roman" w:eastAsia="Times" w:hAnsi="Times New Roman" w:cs="Times New Roman"/>
        </w:rPr>
        <w:t>cannabis establishment</w:t>
      </w:r>
      <w:r w:rsidR="00C80EEF">
        <w:rPr>
          <w:rFonts w:ascii="Times New Roman" w:eastAsia="Times" w:hAnsi="Times New Roman" w:cs="Times New Roman"/>
        </w:rPr>
        <w:t xml:space="preserve"> licenses</w:t>
      </w:r>
      <w:r w:rsidR="0054554D" w:rsidRPr="00B61C87">
        <w:rPr>
          <w:rFonts w:ascii="Times New Roman" w:eastAsia="Times" w:hAnsi="Times New Roman" w:cs="Times New Roman"/>
        </w:rPr>
        <w:t xml:space="preserve">, the Department, pursuant to 28-B MRS § 205, shall apply an objective standard to </w:t>
      </w:r>
      <w:r w:rsidR="0054554D">
        <w:rPr>
          <w:rFonts w:ascii="Times New Roman" w:eastAsia="Times" w:hAnsi="Times New Roman" w:cs="Times New Roman"/>
        </w:rPr>
        <w:t>determin</w:t>
      </w:r>
      <w:r w:rsidR="00C80EEF">
        <w:rPr>
          <w:rFonts w:ascii="Times New Roman" w:eastAsia="Times" w:hAnsi="Times New Roman" w:cs="Times New Roman"/>
        </w:rPr>
        <w:t>e</w:t>
      </w:r>
      <w:r w:rsidR="0054554D" w:rsidRPr="00B61C87">
        <w:rPr>
          <w:rFonts w:ascii="Times New Roman" w:eastAsia="Times" w:hAnsi="Times New Roman" w:cs="Times New Roman"/>
        </w:rPr>
        <w:t xml:space="preserve"> whether an applicant has satisfied the cannabis establishment licensing requirements, specifically the satisfaction of general licensing criteria and the submission of all required documents, forms and fees and the subsequent issuance of provisional and active licenses.</w:t>
      </w:r>
      <w:r w:rsidR="00C25A28">
        <w:rPr>
          <w:rFonts w:ascii="Times New Roman" w:eastAsia="Times" w:hAnsi="Times New Roman" w:cs="Times New Roman"/>
        </w:rPr>
        <w:t xml:space="preserve"> </w:t>
      </w:r>
    </w:p>
    <w:p w14:paraId="2B0350A2" w14:textId="77777777" w:rsidR="00C25A28" w:rsidRDefault="00C25A28" w:rsidP="0054554D">
      <w:pPr>
        <w:ind w:left="720"/>
        <w:rPr>
          <w:rFonts w:ascii="Times New Roman" w:eastAsia="Times" w:hAnsi="Times New Roman" w:cs="Times New Roman"/>
          <w:b/>
          <w:bCs/>
        </w:rPr>
      </w:pPr>
    </w:p>
    <w:p w14:paraId="3E21E497" w14:textId="1767C586" w:rsidR="00C25A28" w:rsidRDefault="00C25A28" w:rsidP="00C25A28">
      <w:pPr>
        <w:ind w:left="1440"/>
        <w:rPr>
          <w:rFonts w:ascii="Times New Roman" w:eastAsia="Times" w:hAnsi="Times New Roman" w:cs="Times New Roman"/>
        </w:rPr>
      </w:pPr>
      <w:r>
        <w:rPr>
          <w:rFonts w:ascii="Times New Roman" w:eastAsia="Times" w:hAnsi="Times New Roman" w:cs="Times New Roman"/>
          <w:b/>
        </w:rPr>
        <w:t xml:space="preserve">(B) </w:t>
      </w:r>
      <w:r w:rsidR="00536CF1">
        <w:rPr>
          <w:rFonts w:ascii="Times New Roman" w:eastAsia="Times" w:hAnsi="Times New Roman" w:cs="Times New Roman"/>
        </w:rPr>
        <w:t xml:space="preserve">Upon receipt and review of a </w:t>
      </w:r>
      <w:r w:rsidRPr="00B61C87">
        <w:rPr>
          <w:rFonts w:ascii="Times New Roman" w:eastAsia="Times" w:hAnsi="Times New Roman" w:cs="Times New Roman"/>
        </w:rPr>
        <w:t>complete</w:t>
      </w:r>
      <w:r w:rsidR="00536CF1">
        <w:rPr>
          <w:rFonts w:ascii="Times New Roman" w:eastAsia="Times" w:hAnsi="Times New Roman" w:cs="Times New Roman"/>
        </w:rPr>
        <w:t xml:space="preserve"> application</w:t>
      </w:r>
      <w:r w:rsidRPr="00B61C87">
        <w:rPr>
          <w:rFonts w:ascii="Times New Roman" w:eastAsia="Times" w:hAnsi="Times New Roman" w:cs="Times New Roman"/>
        </w:rPr>
        <w:t>, the Department shall, as applicable:</w:t>
      </w:r>
    </w:p>
    <w:p w14:paraId="354B59DC" w14:textId="77777777" w:rsidR="00C25A28" w:rsidRDefault="00C25A28" w:rsidP="00C25A28">
      <w:pPr>
        <w:ind w:left="1440"/>
        <w:rPr>
          <w:rFonts w:ascii="Times New Roman" w:eastAsia="Times" w:hAnsi="Times New Roman" w:cs="Times New Roman"/>
          <w:b/>
        </w:rPr>
      </w:pPr>
    </w:p>
    <w:p w14:paraId="26C32111" w14:textId="77777777" w:rsidR="00C25A28" w:rsidRDefault="00C25A28" w:rsidP="00C25A28">
      <w:pPr>
        <w:ind w:left="1440"/>
        <w:rPr>
          <w:rFonts w:ascii="Times New Roman" w:eastAsia="Times" w:hAnsi="Times New Roman" w:cs="Times New Roman"/>
        </w:rPr>
      </w:pPr>
      <w:r>
        <w:rPr>
          <w:rFonts w:ascii="Times New Roman" w:eastAsia="Times" w:hAnsi="Times New Roman" w:cs="Times New Roman"/>
          <w:b/>
        </w:rPr>
        <w:tab/>
        <w:t xml:space="preserve">(1) </w:t>
      </w:r>
      <w:r w:rsidRPr="00B61C87">
        <w:rPr>
          <w:rFonts w:ascii="Times New Roman" w:eastAsia="Times" w:hAnsi="Times New Roman" w:cs="Times New Roman"/>
        </w:rPr>
        <w:t>Deny the license application;</w:t>
      </w:r>
    </w:p>
    <w:p w14:paraId="26D86258" w14:textId="77777777" w:rsidR="00C25A28" w:rsidRDefault="00C25A28" w:rsidP="00C25A28">
      <w:pPr>
        <w:ind w:left="1440"/>
        <w:rPr>
          <w:rFonts w:ascii="Times New Roman" w:eastAsia="Times" w:hAnsi="Times New Roman" w:cs="Times New Roman"/>
          <w:b/>
        </w:rPr>
      </w:pPr>
    </w:p>
    <w:p w14:paraId="5641834A" w14:textId="3E3884B5" w:rsidR="00C25A28" w:rsidRDefault="00C25A28" w:rsidP="00C25A28">
      <w:pPr>
        <w:ind w:left="2160"/>
        <w:rPr>
          <w:rFonts w:ascii="Times New Roman" w:eastAsia="Times" w:hAnsi="Times New Roman" w:cs="Times New Roman"/>
        </w:rPr>
      </w:pPr>
      <w:r>
        <w:rPr>
          <w:rFonts w:ascii="Times New Roman" w:eastAsia="Times" w:hAnsi="Times New Roman" w:cs="Times New Roman"/>
          <w:b/>
        </w:rPr>
        <w:t xml:space="preserve">(2) </w:t>
      </w:r>
      <w:r w:rsidRPr="00B61C87">
        <w:rPr>
          <w:rFonts w:ascii="Times New Roman" w:eastAsia="Times" w:hAnsi="Times New Roman" w:cs="Times New Roman"/>
        </w:rPr>
        <w:t xml:space="preserve">Issue a renewable </w:t>
      </w:r>
      <w:r w:rsidR="00536CF1">
        <w:rPr>
          <w:rFonts w:ascii="Times New Roman" w:eastAsia="Times" w:hAnsi="Times New Roman" w:cs="Times New Roman"/>
        </w:rPr>
        <w:t xml:space="preserve">active </w:t>
      </w:r>
      <w:r w:rsidRPr="00B61C87">
        <w:rPr>
          <w:rFonts w:ascii="Times New Roman" w:eastAsia="Times" w:hAnsi="Times New Roman" w:cs="Times New Roman"/>
        </w:rPr>
        <w:t>license for a cultivation facility, products manufacturing facility, testing facility or cannabis store valid for up to one year; or</w:t>
      </w:r>
    </w:p>
    <w:p w14:paraId="2A568600" w14:textId="77777777" w:rsidR="00C25A28" w:rsidRDefault="00C25A28" w:rsidP="00C25A28">
      <w:pPr>
        <w:ind w:left="2160"/>
        <w:rPr>
          <w:rFonts w:ascii="Times New Roman" w:eastAsia="Times" w:hAnsi="Times New Roman" w:cs="Times New Roman"/>
          <w:b/>
        </w:rPr>
      </w:pPr>
    </w:p>
    <w:p w14:paraId="4E07B034" w14:textId="3433A769" w:rsidR="00A36B9E" w:rsidRDefault="00C25A28" w:rsidP="00D31A73">
      <w:pPr>
        <w:ind w:left="2160"/>
        <w:rPr>
          <w:rFonts w:ascii="Times New Roman" w:eastAsia="Times" w:hAnsi="Times New Roman" w:cs="Times New Roman"/>
        </w:rPr>
      </w:pPr>
      <w:r>
        <w:rPr>
          <w:rFonts w:ascii="Times New Roman" w:eastAsia="Times" w:hAnsi="Times New Roman" w:cs="Times New Roman"/>
          <w:b/>
        </w:rPr>
        <w:t xml:space="preserve">(3) </w:t>
      </w:r>
      <w:r w:rsidRPr="00B61C87">
        <w:rPr>
          <w:rFonts w:ascii="Times New Roman" w:eastAsia="Times" w:hAnsi="Times New Roman" w:cs="Times New Roman"/>
        </w:rPr>
        <w:t>Issue an active license for a sample collector valid for one year.</w:t>
      </w:r>
    </w:p>
    <w:p w14:paraId="43165A50" w14:textId="77777777" w:rsidR="00A36B9E" w:rsidRPr="00E036B8" w:rsidRDefault="00A36B9E" w:rsidP="00D31A73">
      <w:pPr>
        <w:ind w:left="2160"/>
        <w:rPr>
          <w:rFonts w:ascii="Times New Roman" w:eastAsia="Times" w:hAnsi="Times New Roman" w:cs="Times New Roman"/>
        </w:rPr>
      </w:pPr>
    </w:p>
    <w:p w14:paraId="2EC067F9" w14:textId="15108C36" w:rsidR="008367CF" w:rsidRDefault="00CF7A7C" w:rsidP="00D31A73">
      <w:pPr>
        <w:ind w:left="720"/>
        <w:rPr>
          <w:rFonts w:ascii="Times New Roman" w:eastAsia="Times" w:hAnsi="Times New Roman" w:cs="Times New Roman"/>
        </w:rPr>
      </w:pPr>
      <w:r>
        <w:rPr>
          <w:rFonts w:ascii="Times New Roman" w:eastAsia="Times" w:hAnsi="Times New Roman" w:cs="Times New Roman"/>
          <w:b/>
        </w:rPr>
        <w:t>(</w:t>
      </w:r>
      <w:r w:rsidR="004E7737">
        <w:rPr>
          <w:rFonts w:ascii="Times New Roman" w:eastAsia="Times" w:hAnsi="Times New Roman" w:cs="Times New Roman"/>
          <w:b/>
        </w:rPr>
        <w:t>9</w:t>
      </w:r>
      <w:r>
        <w:rPr>
          <w:rFonts w:ascii="Times New Roman" w:eastAsia="Times" w:hAnsi="Times New Roman" w:cs="Times New Roman"/>
          <w:b/>
        </w:rPr>
        <w:t xml:space="preserve">) </w:t>
      </w:r>
      <w:r w:rsidR="008367CF" w:rsidRPr="00B61C87">
        <w:rPr>
          <w:rFonts w:ascii="Times New Roman" w:eastAsia="Times" w:hAnsi="Times New Roman" w:cs="Times New Roman"/>
          <w:b/>
        </w:rPr>
        <w:t xml:space="preserve">Payment of Fees. </w:t>
      </w:r>
      <w:r w:rsidR="008367CF" w:rsidRPr="00B61C87">
        <w:rPr>
          <w:rFonts w:ascii="Times New Roman" w:eastAsia="Times" w:hAnsi="Times New Roman" w:cs="Times New Roman"/>
        </w:rPr>
        <w:t xml:space="preserve">Before issuing an active license, the Department shall invoice the conditional licensee for the applicable fee as determined by the Department pursuant to Title 28-B and </w:t>
      </w:r>
      <w:r w:rsidR="00653099">
        <w:rPr>
          <w:rFonts w:ascii="Times New Roman" w:eastAsia="Times" w:hAnsi="Times New Roman" w:cs="Times New Roman"/>
        </w:rPr>
        <w:t>18-691 CMR, ch. 10, § 2</w:t>
      </w:r>
      <w:r w:rsidR="008367CF" w:rsidRPr="00B61C87">
        <w:rPr>
          <w:rFonts w:ascii="Times New Roman" w:eastAsia="Times" w:hAnsi="Times New Roman" w:cs="Times New Roman"/>
        </w:rPr>
        <w:t>. The Department shall not accept any license fees except pursuant to such invoice.</w:t>
      </w:r>
      <w:r w:rsidR="004F5288" w:rsidRPr="004F5288">
        <w:rPr>
          <w:rFonts w:ascii="Times New Roman" w:eastAsia="Times" w:hAnsi="Times New Roman" w:cs="Times New Roman"/>
        </w:rPr>
        <w:t xml:space="preserve"> </w:t>
      </w:r>
      <w:r w:rsidR="004F5288" w:rsidRPr="00B61C87">
        <w:rPr>
          <w:rFonts w:ascii="Times New Roman" w:eastAsia="Times" w:hAnsi="Times New Roman" w:cs="Times New Roman"/>
        </w:rPr>
        <w:t xml:space="preserve">The Department may not refund any </w:t>
      </w:r>
      <w:r w:rsidR="004F5288">
        <w:rPr>
          <w:rFonts w:ascii="Times New Roman" w:eastAsia="Times" w:hAnsi="Times New Roman" w:cs="Times New Roman"/>
        </w:rPr>
        <w:t>licens</w:t>
      </w:r>
      <w:r w:rsidR="008E01AC">
        <w:rPr>
          <w:rFonts w:ascii="Times New Roman" w:eastAsia="Times" w:hAnsi="Times New Roman" w:cs="Times New Roman"/>
        </w:rPr>
        <w:t>e</w:t>
      </w:r>
      <w:r w:rsidR="004F5288" w:rsidRPr="00B61C87">
        <w:rPr>
          <w:rFonts w:ascii="Times New Roman" w:eastAsia="Times" w:hAnsi="Times New Roman" w:cs="Times New Roman"/>
        </w:rPr>
        <w:t xml:space="preserve"> or other fees, regardless of the circumstances.</w:t>
      </w:r>
    </w:p>
    <w:p w14:paraId="087F9E00" w14:textId="77777777" w:rsidR="00CF7A7C" w:rsidRDefault="00CF7A7C" w:rsidP="00CF7A7C">
      <w:pPr>
        <w:ind w:left="720"/>
        <w:rPr>
          <w:rFonts w:ascii="Times New Roman" w:eastAsia="Times" w:hAnsi="Times New Roman" w:cs="Times New Roman"/>
          <w:b/>
        </w:rPr>
      </w:pPr>
    </w:p>
    <w:p w14:paraId="07A3C20E" w14:textId="36DFB362" w:rsidR="008367CF" w:rsidRDefault="00CF7A7C" w:rsidP="00CF7A7C">
      <w:pPr>
        <w:ind w:left="720"/>
        <w:rPr>
          <w:rFonts w:ascii="Times New Roman" w:eastAsia="Times" w:hAnsi="Times New Roman" w:cs="Times New Roman"/>
        </w:rPr>
      </w:pPr>
      <w:r>
        <w:rPr>
          <w:rFonts w:ascii="Times New Roman" w:eastAsia="Times" w:hAnsi="Times New Roman" w:cs="Times New Roman"/>
          <w:b/>
        </w:rPr>
        <w:t>(</w:t>
      </w:r>
      <w:r w:rsidR="004E7737">
        <w:rPr>
          <w:rFonts w:ascii="Times New Roman" w:eastAsia="Times" w:hAnsi="Times New Roman" w:cs="Times New Roman"/>
          <w:b/>
        </w:rPr>
        <w:t>10</w:t>
      </w:r>
      <w:r>
        <w:rPr>
          <w:rFonts w:ascii="Times New Roman" w:eastAsia="Times" w:hAnsi="Times New Roman" w:cs="Times New Roman"/>
          <w:b/>
        </w:rPr>
        <w:t xml:space="preserve">) </w:t>
      </w:r>
      <w:r w:rsidR="008367CF" w:rsidRPr="00B61C87">
        <w:rPr>
          <w:rFonts w:ascii="Times New Roman" w:eastAsia="Times" w:hAnsi="Times New Roman" w:cs="Times New Roman"/>
          <w:b/>
        </w:rPr>
        <w:t xml:space="preserve">Denial. </w:t>
      </w:r>
      <w:r w:rsidR="008367CF" w:rsidRPr="00B61C87">
        <w:rPr>
          <w:rFonts w:ascii="Times New Roman" w:eastAsia="Times" w:hAnsi="Times New Roman" w:cs="Times New Roman"/>
        </w:rPr>
        <w:t>The Department may for good cause pursuant to 28-B MRS § 206 deny an application for an active license.</w:t>
      </w:r>
    </w:p>
    <w:p w14:paraId="717F8BAD" w14:textId="77777777" w:rsidR="00CF7A7C" w:rsidRDefault="00CF7A7C" w:rsidP="00CF7A7C">
      <w:pPr>
        <w:ind w:left="720"/>
        <w:rPr>
          <w:rFonts w:ascii="Times New Roman" w:eastAsia="Times" w:hAnsi="Times New Roman" w:cs="Times New Roman"/>
        </w:rPr>
      </w:pPr>
    </w:p>
    <w:p w14:paraId="30583D7F" w14:textId="3941DABA" w:rsidR="008367CF" w:rsidRDefault="00CF7A7C" w:rsidP="00CF7A7C">
      <w:pPr>
        <w:ind w:left="1440"/>
        <w:rPr>
          <w:rFonts w:ascii="Times New Roman" w:eastAsia="Times" w:hAnsi="Times New Roman" w:cs="Times New Roman"/>
        </w:rPr>
      </w:pPr>
      <w:r w:rsidRPr="00CF7A7C">
        <w:rPr>
          <w:rFonts w:ascii="Times New Roman" w:eastAsia="Times" w:hAnsi="Times New Roman" w:cs="Times New Roman"/>
          <w:b/>
          <w:bCs/>
        </w:rPr>
        <w:lastRenderedPageBreak/>
        <w:t>(A)</w:t>
      </w:r>
      <w:r>
        <w:rPr>
          <w:rFonts w:ascii="Times New Roman" w:eastAsia="Times" w:hAnsi="Times New Roman" w:cs="Times New Roman"/>
          <w:b/>
          <w:bCs/>
        </w:rPr>
        <w:t xml:space="preserve"> </w:t>
      </w:r>
      <w:r w:rsidR="008367CF" w:rsidRPr="00B61C87">
        <w:rPr>
          <w:rFonts w:ascii="Times New Roman" w:eastAsia="Times" w:hAnsi="Times New Roman" w:cs="Times New Roman"/>
        </w:rPr>
        <w:t>The Department shall notify the applicant in writing of the denial and the good cause basis for the denial, including but not limited to:</w:t>
      </w:r>
    </w:p>
    <w:p w14:paraId="3960ADB9" w14:textId="77777777" w:rsidR="00CF7A7C" w:rsidRDefault="00CF7A7C" w:rsidP="00CF7A7C">
      <w:pPr>
        <w:ind w:left="1440"/>
        <w:rPr>
          <w:rFonts w:ascii="Times New Roman" w:eastAsia="Times" w:hAnsi="Times New Roman" w:cs="Times New Roman"/>
          <w:b/>
          <w:bCs/>
        </w:rPr>
      </w:pPr>
    </w:p>
    <w:p w14:paraId="443C03A2" w14:textId="3444D80D" w:rsidR="008367CF" w:rsidRDefault="00CF7A7C" w:rsidP="00CF7A7C">
      <w:pPr>
        <w:ind w:left="1440"/>
        <w:rPr>
          <w:rFonts w:ascii="Times New Roman" w:eastAsia="Times" w:hAnsi="Times New Roman" w:cs="Times New Roman"/>
        </w:rPr>
      </w:pPr>
      <w:r>
        <w:rPr>
          <w:rFonts w:ascii="Times New Roman" w:eastAsia="Times" w:hAnsi="Times New Roman" w:cs="Times New Roman"/>
          <w:b/>
          <w:bCs/>
        </w:rPr>
        <w:tab/>
        <w:t xml:space="preserve">(1) </w:t>
      </w:r>
      <w:r w:rsidR="008367CF" w:rsidRPr="00B61C87">
        <w:rPr>
          <w:rFonts w:ascii="Times New Roman" w:eastAsia="Times" w:hAnsi="Times New Roman" w:cs="Times New Roman"/>
        </w:rPr>
        <w:t xml:space="preserve">Failure to meet any of the application requirements of Title 28-B or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w:t>
      </w:r>
    </w:p>
    <w:p w14:paraId="532F62EE" w14:textId="77777777" w:rsidR="00CF7A7C" w:rsidRDefault="00CF7A7C" w:rsidP="00CF7A7C">
      <w:pPr>
        <w:ind w:left="1440"/>
        <w:rPr>
          <w:rFonts w:ascii="Times New Roman" w:eastAsia="Times" w:hAnsi="Times New Roman" w:cs="Times New Roman"/>
          <w:b/>
          <w:bCs/>
        </w:rPr>
      </w:pPr>
    </w:p>
    <w:p w14:paraId="4D64372A" w14:textId="43248D05" w:rsidR="008367CF" w:rsidRDefault="00CF7A7C" w:rsidP="00CF7A7C">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Failure to comply with any provisions of Title 28-B or </w:t>
      </w:r>
      <w:r w:rsidR="003A7199">
        <w:rPr>
          <w:rFonts w:ascii="Times New Roman" w:eastAsia="Times" w:hAnsi="Times New Roman" w:cs="Times New Roman"/>
        </w:rPr>
        <w:t>the rules governing the adult use cannabis program</w:t>
      </w:r>
      <w:r w:rsidR="008367CF" w:rsidRPr="00B61C87">
        <w:rPr>
          <w:rFonts w:ascii="Times New Roman" w:eastAsia="Times" w:hAnsi="Times New Roman" w:cs="Times New Roman"/>
        </w:rPr>
        <w:t xml:space="preserve">, or any applicable state or local law,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 xml:space="preserve"> or regulation; or </w:t>
      </w:r>
    </w:p>
    <w:p w14:paraId="273F7549" w14:textId="77777777" w:rsidR="00CF7A7C" w:rsidRDefault="00CF7A7C" w:rsidP="00CF7A7C">
      <w:pPr>
        <w:ind w:left="2160"/>
        <w:rPr>
          <w:rFonts w:ascii="Times New Roman" w:eastAsia="Times" w:hAnsi="Times New Roman" w:cs="Times New Roman"/>
          <w:b/>
          <w:bCs/>
        </w:rPr>
      </w:pPr>
    </w:p>
    <w:p w14:paraId="18A533E1" w14:textId="56071255" w:rsidR="008367CF" w:rsidRDefault="00CF7A7C" w:rsidP="00CF7A7C">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Failure to comply with any special terms, consent decree or conditions placed upon previously issued licenses pursuant to an order of the Department, the municipality, town, plantation, county commission, or Maine Land Use Planning Commission with jurisdiction over the area where the cannabis establishment is located.</w:t>
      </w:r>
    </w:p>
    <w:p w14:paraId="0167A523" w14:textId="77777777" w:rsidR="00CF7A7C" w:rsidRDefault="00CF7A7C" w:rsidP="00CF7A7C">
      <w:pPr>
        <w:rPr>
          <w:rFonts w:ascii="Times New Roman" w:eastAsia="Times" w:hAnsi="Times New Roman" w:cs="Times New Roman"/>
          <w:b/>
          <w:bCs/>
        </w:rPr>
      </w:pPr>
    </w:p>
    <w:p w14:paraId="14C40E9D" w14:textId="10840402" w:rsidR="008367CF" w:rsidRPr="00CF7A7C" w:rsidRDefault="00CF7A7C" w:rsidP="00CF7A7C">
      <w:pPr>
        <w:ind w:left="1440"/>
        <w:rPr>
          <w:rFonts w:ascii="Times New Roman" w:eastAsia="Times" w:hAnsi="Times New Roman" w:cs="Times New Roman"/>
          <w:b/>
          <w:bCs/>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Denial of an application pursuant to 28-B MRS § 206 is final agency action as defined in 5 MRS § 8002(4). The Department shall notify the applicant in writing of the applicant’s right to appeal the denial to the Maine Superior Court in accordance with Rule 80C of the Maine Rules of Civil Procedure.  </w:t>
      </w:r>
    </w:p>
    <w:p w14:paraId="0D9E835F" w14:textId="77777777" w:rsidR="006427A3" w:rsidRDefault="006427A3" w:rsidP="006427A3">
      <w:pPr>
        <w:rPr>
          <w:rFonts w:ascii="Times New Roman" w:eastAsia="Times" w:hAnsi="Times New Roman" w:cs="Times New Roman"/>
          <w:b/>
          <w:bCs/>
        </w:rPr>
      </w:pPr>
    </w:p>
    <w:p w14:paraId="4E33F5F6" w14:textId="6C42D4E7" w:rsidR="006427A3" w:rsidRPr="00CB306A" w:rsidRDefault="006427A3" w:rsidP="006427A3">
      <w:pPr>
        <w:pStyle w:val="Heading2"/>
        <w:spacing w:before="0" w:after="0" w:line="240" w:lineRule="auto"/>
        <w:rPr>
          <w:rFonts w:ascii="Times New Roman" w:eastAsia="Times" w:hAnsi="Times New Roman" w:cs="Times New Roman"/>
          <w:b/>
          <w:bCs/>
          <w:sz w:val="22"/>
          <w:szCs w:val="22"/>
        </w:rPr>
      </w:pPr>
      <w:r w:rsidRPr="00CB306A">
        <w:rPr>
          <w:rFonts w:ascii="Times New Roman" w:eastAsia="Times" w:hAnsi="Times New Roman" w:cs="Times New Roman"/>
          <w:b/>
          <w:bCs/>
          <w:sz w:val="22"/>
          <w:szCs w:val="22"/>
        </w:rPr>
        <w:t>§</w:t>
      </w:r>
      <w:r w:rsidR="00CA7E40">
        <w:rPr>
          <w:rFonts w:ascii="Times New Roman" w:eastAsia="Times" w:hAnsi="Times New Roman" w:cs="Times New Roman"/>
          <w:b/>
          <w:bCs/>
          <w:sz w:val="22"/>
          <w:szCs w:val="22"/>
        </w:rPr>
        <w:t xml:space="preserve"> </w:t>
      </w:r>
      <w:r w:rsidR="000C4604">
        <w:rPr>
          <w:rFonts w:ascii="Times New Roman" w:eastAsia="Times" w:hAnsi="Times New Roman" w:cs="Times New Roman"/>
          <w:b/>
          <w:bCs/>
          <w:sz w:val="22"/>
          <w:szCs w:val="22"/>
        </w:rPr>
        <w:t>9</w:t>
      </w:r>
      <w:r w:rsidRPr="00CB306A">
        <w:rPr>
          <w:rFonts w:ascii="Times New Roman" w:eastAsia="Times" w:hAnsi="Times New Roman" w:cs="Times New Roman"/>
          <w:b/>
          <w:bCs/>
          <w:sz w:val="22"/>
          <w:szCs w:val="22"/>
        </w:rPr>
        <w:t xml:space="preserve"> </w:t>
      </w:r>
      <w:r w:rsidR="001E0D55">
        <w:rPr>
          <w:rFonts w:ascii="Times New Roman" w:eastAsia="Times" w:hAnsi="Times New Roman" w:cs="Times New Roman"/>
          <w:b/>
          <w:bCs/>
          <w:sz w:val="22"/>
          <w:szCs w:val="22"/>
        </w:rPr>
        <w:t>-</w:t>
      </w:r>
      <w:r w:rsidRPr="00CB306A">
        <w:rPr>
          <w:rFonts w:ascii="Times New Roman" w:eastAsia="Times" w:hAnsi="Times New Roman" w:cs="Times New Roman"/>
          <w:b/>
          <w:bCs/>
          <w:sz w:val="22"/>
          <w:szCs w:val="22"/>
        </w:rPr>
        <w:t xml:space="preserve"> </w:t>
      </w:r>
      <w:r w:rsidR="000C4604">
        <w:rPr>
          <w:rFonts w:ascii="Times New Roman" w:eastAsia="Times" w:hAnsi="Times New Roman" w:cs="Times New Roman"/>
          <w:b/>
          <w:bCs/>
          <w:sz w:val="22"/>
          <w:szCs w:val="22"/>
        </w:rPr>
        <w:t>Specified Event Permits</w:t>
      </w:r>
      <w:r w:rsidR="00A86A21">
        <w:rPr>
          <w:rFonts w:ascii="Times New Roman" w:eastAsia="Times" w:hAnsi="Times New Roman" w:cs="Times New Roman"/>
          <w:b/>
          <w:bCs/>
          <w:sz w:val="22"/>
          <w:szCs w:val="22"/>
        </w:rPr>
        <w:t xml:space="preserve"> for Retail Sales </w:t>
      </w:r>
      <w:r w:rsidR="00661722">
        <w:rPr>
          <w:rFonts w:ascii="Times New Roman" w:eastAsia="Times" w:hAnsi="Times New Roman" w:cs="Times New Roman"/>
          <w:b/>
          <w:bCs/>
          <w:sz w:val="22"/>
          <w:szCs w:val="22"/>
        </w:rPr>
        <w:t>Outside the Licensed Premises of a</w:t>
      </w:r>
      <w:r w:rsidR="00D350AE">
        <w:rPr>
          <w:rFonts w:ascii="Times New Roman" w:eastAsia="Times" w:hAnsi="Times New Roman" w:cs="Times New Roman"/>
          <w:b/>
          <w:bCs/>
          <w:sz w:val="22"/>
          <w:szCs w:val="22"/>
        </w:rPr>
        <w:t xml:space="preserve"> Licensed</w:t>
      </w:r>
      <w:r w:rsidR="00661722">
        <w:rPr>
          <w:rFonts w:ascii="Times New Roman" w:eastAsia="Times" w:hAnsi="Times New Roman" w:cs="Times New Roman"/>
          <w:b/>
          <w:bCs/>
          <w:sz w:val="22"/>
          <w:szCs w:val="22"/>
        </w:rPr>
        <w:t xml:space="preserve"> Cannabis Store</w:t>
      </w:r>
      <w:r w:rsidR="00CF4FF6">
        <w:rPr>
          <w:rFonts w:ascii="Times New Roman" w:eastAsia="Times" w:hAnsi="Times New Roman" w:cs="Times New Roman"/>
          <w:b/>
          <w:bCs/>
          <w:sz w:val="22"/>
          <w:szCs w:val="22"/>
        </w:rPr>
        <w:t>.</w:t>
      </w:r>
    </w:p>
    <w:p w14:paraId="3A6FB92E" w14:textId="77777777" w:rsidR="006427A3" w:rsidRDefault="006427A3" w:rsidP="006427A3">
      <w:pPr>
        <w:rPr>
          <w:rFonts w:ascii="Times New Roman" w:eastAsia="Times" w:hAnsi="Times New Roman" w:cs="Times New Roman"/>
          <w:b/>
        </w:rPr>
      </w:pPr>
    </w:p>
    <w:p w14:paraId="6B1FF93E" w14:textId="7D3CB9D2" w:rsidR="006427A3" w:rsidRDefault="006427A3" w:rsidP="006427A3">
      <w:pPr>
        <w:ind w:firstLine="720"/>
        <w:rPr>
          <w:rFonts w:ascii="Times New Roman" w:eastAsia="Times" w:hAnsi="Times New Roman" w:cs="Times New Roman"/>
          <w:b/>
        </w:rPr>
      </w:pPr>
      <w:r>
        <w:rPr>
          <w:rFonts w:ascii="Times New Roman" w:eastAsia="Times" w:hAnsi="Times New Roman" w:cs="Times New Roman"/>
          <w:b/>
        </w:rPr>
        <w:t>(1)</w:t>
      </w:r>
      <w:r w:rsidRPr="00B61C87">
        <w:rPr>
          <w:rFonts w:ascii="Times New Roman" w:eastAsia="Times" w:hAnsi="Times New Roman" w:cs="Times New Roman"/>
          <w:b/>
        </w:rPr>
        <w:t xml:space="preserve"> </w:t>
      </w:r>
      <w:r w:rsidR="001564E2">
        <w:rPr>
          <w:rFonts w:ascii="Times New Roman" w:eastAsia="Times" w:hAnsi="Times New Roman" w:cs="Times New Roman"/>
          <w:b/>
        </w:rPr>
        <w:t>Specified Event Permit</w:t>
      </w:r>
      <w:r w:rsidR="00AB277F">
        <w:rPr>
          <w:rFonts w:ascii="Times New Roman" w:eastAsia="Times" w:hAnsi="Times New Roman" w:cs="Times New Roman"/>
          <w:b/>
        </w:rPr>
        <w:t xml:space="preserve"> and Individual Identification Cards</w:t>
      </w:r>
      <w:r w:rsidR="001564E2">
        <w:rPr>
          <w:rFonts w:ascii="Times New Roman" w:eastAsia="Times" w:hAnsi="Times New Roman" w:cs="Times New Roman"/>
          <w:b/>
        </w:rPr>
        <w:t xml:space="preserve"> Required</w:t>
      </w:r>
      <w:r w:rsidRPr="00B61C87">
        <w:rPr>
          <w:rFonts w:ascii="Times New Roman" w:eastAsia="Times" w:hAnsi="Times New Roman" w:cs="Times New Roman"/>
          <w:b/>
        </w:rPr>
        <w:t>.</w:t>
      </w:r>
    </w:p>
    <w:p w14:paraId="44A9B011" w14:textId="77777777" w:rsidR="006427A3" w:rsidRDefault="006427A3" w:rsidP="006427A3">
      <w:pPr>
        <w:ind w:firstLine="720"/>
        <w:rPr>
          <w:rFonts w:ascii="Times New Roman" w:eastAsia="Times" w:hAnsi="Times New Roman" w:cs="Times New Roman"/>
          <w:b/>
        </w:rPr>
      </w:pPr>
    </w:p>
    <w:p w14:paraId="3364A10C" w14:textId="68D64650" w:rsidR="006427A3" w:rsidRPr="00A82046" w:rsidRDefault="006427A3" w:rsidP="001506B6">
      <w:pPr>
        <w:ind w:left="1440"/>
        <w:rPr>
          <w:rFonts w:ascii="Times New Roman" w:eastAsia="Times" w:hAnsi="Times New Roman" w:cs="Times New Roman"/>
          <w:bCs/>
        </w:rPr>
      </w:pPr>
      <w:r>
        <w:rPr>
          <w:rFonts w:ascii="Times New Roman" w:eastAsia="Times" w:hAnsi="Times New Roman" w:cs="Times New Roman"/>
          <w:b/>
        </w:rPr>
        <w:t xml:space="preserve">(A) </w:t>
      </w:r>
      <w:r w:rsidR="00AF3015" w:rsidRPr="001506B6">
        <w:rPr>
          <w:rFonts w:ascii="Times New Roman" w:eastAsia="Times" w:hAnsi="Times New Roman" w:cs="Times New Roman"/>
          <w:bCs/>
        </w:rPr>
        <w:t xml:space="preserve">A </w:t>
      </w:r>
      <w:r w:rsidR="00A82046">
        <w:rPr>
          <w:rFonts w:ascii="Times New Roman" w:eastAsia="Times" w:hAnsi="Times New Roman" w:cs="Times New Roman"/>
          <w:bCs/>
        </w:rPr>
        <w:t>specified event permit is</w:t>
      </w:r>
      <w:r w:rsidR="007D0452">
        <w:rPr>
          <w:rFonts w:ascii="Times New Roman" w:eastAsia="Times" w:hAnsi="Times New Roman" w:cs="Times New Roman"/>
          <w:bCs/>
        </w:rPr>
        <w:t xml:space="preserve">sued by the Department is required </w:t>
      </w:r>
      <w:r w:rsidR="00346E37">
        <w:rPr>
          <w:rFonts w:ascii="Times New Roman" w:eastAsia="Times" w:hAnsi="Times New Roman" w:cs="Times New Roman"/>
          <w:bCs/>
        </w:rPr>
        <w:t>by any cannabis store licensee that</w:t>
      </w:r>
      <w:r w:rsidR="00AD5529">
        <w:rPr>
          <w:rFonts w:ascii="Times New Roman" w:eastAsia="Times" w:hAnsi="Times New Roman" w:cs="Times New Roman"/>
          <w:bCs/>
        </w:rPr>
        <w:t xml:space="preserve"> conducts </w:t>
      </w:r>
      <w:r w:rsidR="000D1D89">
        <w:rPr>
          <w:rFonts w:ascii="Times New Roman" w:eastAsia="Times" w:hAnsi="Times New Roman" w:cs="Times New Roman"/>
          <w:bCs/>
        </w:rPr>
        <w:t xml:space="preserve">sales of </w:t>
      </w:r>
      <w:r w:rsidR="008D14C9">
        <w:rPr>
          <w:rFonts w:ascii="Times New Roman" w:eastAsia="Times" w:hAnsi="Times New Roman" w:cs="Times New Roman"/>
          <w:bCs/>
        </w:rPr>
        <w:t xml:space="preserve">adult use </w:t>
      </w:r>
      <w:r w:rsidR="000D1D89">
        <w:rPr>
          <w:rFonts w:ascii="Times New Roman" w:eastAsia="Times" w:hAnsi="Times New Roman" w:cs="Times New Roman"/>
          <w:bCs/>
        </w:rPr>
        <w:t xml:space="preserve">cannabis or cannabis products at </w:t>
      </w:r>
      <w:r w:rsidR="00CE695B">
        <w:rPr>
          <w:rFonts w:ascii="Times New Roman" w:eastAsia="Times" w:hAnsi="Times New Roman" w:cs="Times New Roman"/>
          <w:bCs/>
        </w:rPr>
        <w:t xml:space="preserve">a fixed location </w:t>
      </w:r>
      <w:r w:rsidR="005F7F85">
        <w:rPr>
          <w:rFonts w:ascii="Times New Roman" w:eastAsia="Times" w:hAnsi="Times New Roman" w:cs="Times New Roman"/>
          <w:bCs/>
        </w:rPr>
        <w:t xml:space="preserve">outside the licensee’s licensed premises </w:t>
      </w:r>
      <w:r w:rsidR="00054C93">
        <w:rPr>
          <w:rFonts w:ascii="Times New Roman" w:eastAsia="Times" w:hAnsi="Times New Roman" w:cs="Times New Roman"/>
          <w:bCs/>
        </w:rPr>
        <w:t>at a specified event.</w:t>
      </w:r>
    </w:p>
    <w:p w14:paraId="36830680" w14:textId="77777777" w:rsidR="006427A3" w:rsidRDefault="006427A3" w:rsidP="006427A3">
      <w:pPr>
        <w:rPr>
          <w:rFonts w:ascii="Times New Roman" w:eastAsia="Times" w:hAnsi="Times New Roman" w:cs="Times New Roman"/>
          <w:b/>
        </w:rPr>
      </w:pPr>
    </w:p>
    <w:p w14:paraId="5B9D3EBB" w14:textId="0CEA98C2" w:rsidR="006427A3" w:rsidRDefault="006427A3" w:rsidP="006427A3">
      <w:pPr>
        <w:ind w:left="1440"/>
        <w:rPr>
          <w:rFonts w:ascii="Times New Roman" w:eastAsia="Times" w:hAnsi="Times New Roman" w:cs="Times New Roman"/>
          <w:bCs/>
        </w:rPr>
      </w:pPr>
      <w:r>
        <w:rPr>
          <w:rFonts w:ascii="Times New Roman" w:eastAsia="Times" w:hAnsi="Times New Roman" w:cs="Times New Roman"/>
          <w:b/>
        </w:rPr>
        <w:t xml:space="preserve">(B) </w:t>
      </w:r>
      <w:r w:rsidR="00AB277F">
        <w:rPr>
          <w:rFonts w:ascii="Times New Roman" w:eastAsia="Times" w:hAnsi="Times New Roman" w:cs="Times New Roman"/>
          <w:bCs/>
        </w:rPr>
        <w:t xml:space="preserve">Any individual conducting sales of </w:t>
      </w:r>
      <w:r w:rsidR="008D14C9">
        <w:rPr>
          <w:rFonts w:ascii="Times New Roman" w:eastAsia="Times" w:hAnsi="Times New Roman" w:cs="Times New Roman"/>
          <w:bCs/>
        </w:rPr>
        <w:t xml:space="preserve">adult use </w:t>
      </w:r>
      <w:r w:rsidR="00AB277F">
        <w:rPr>
          <w:rFonts w:ascii="Times New Roman" w:eastAsia="Times" w:hAnsi="Times New Roman" w:cs="Times New Roman"/>
          <w:bCs/>
        </w:rPr>
        <w:t xml:space="preserve">cannabis or cannabis products on behalf of a cannabis store </w:t>
      </w:r>
      <w:r w:rsidR="00045282">
        <w:rPr>
          <w:rFonts w:ascii="Times New Roman" w:eastAsia="Times" w:hAnsi="Times New Roman" w:cs="Times New Roman"/>
          <w:bCs/>
        </w:rPr>
        <w:t>licensee</w:t>
      </w:r>
      <w:r w:rsidR="00C50CC7">
        <w:rPr>
          <w:rFonts w:ascii="Times New Roman" w:eastAsia="Times" w:hAnsi="Times New Roman" w:cs="Times New Roman"/>
          <w:bCs/>
        </w:rPr>
        <w:t xml:space="preserve"> at a specified event</w:t>
      </w:r>
      <w:r w:rsidR="00D83F74">
        <w:rPr>
          <w:rFonts w:ascii="Times New Roman" w:eastAsia="Times" w:hAnsi="Times New Roman" w:cs="Times New Roman"/>
          <w:bCs/>
        </w:rPr>
        <w:t>;</w:t>
      </w:r>
      <w:r w:rsidR="00C50CC7">
        <w:rPr>
          <w:rFonts w:ascii="Times New Roman" w:eastAsia="Times" w:hAnsi="Times New Roman" w:cs="Times New Roman"/>
          <w:bCs/>
        </w:rPr>
        <w:t xml:space="preserve"> </w:t>
      </w:r>
      <w:r w:rsidR="00D83F74">
        <w:rPr>
          <w:rFonts w:ascii="Times New Roman" w:eastAsia="Times" w:hAnsi="Times New Roman" w:cs="Times New Roman"/>
          <w:bCs/>
        </w:rPr>
        <w:t>and</w:t>
      </w:r>
      <w:r w:rsidR="00C50CC7">
        <w:rPr>
          <w:rFonts w:ascii="Times New Roman" w:eastAsia="Times" w:hAnsi="Times New Roman" w:cs="Times New Roman"/>
          <w:bCs/>
        </w:rPr>
        <w:t xml:space="preserve"> any individual </w:t>
      </w:r>
      <w:r w:rsidR="003932AB">
        <w:rPr>
          <w:rFonts w:ascii="Times New Roman" w:eastAsia="Times" w:hAnsi="Times New Roman" w:cs="Times New Roman"/>
          <w:bCs/>
        </w:rPr>
        <w:t>engaged in the trans</w:t>
      </w:r>
      <w:r w:rsidR="00EB0571">
        <w:rPr>
          <w:rFonts w:ascii="Times New Roman" w:eastAsia="Times" w:hAnsi="Times New Roman" w:cs="Times New Roman"/>
          <w:bCs/>
        </w:rPr>
        <w:t xml:space="preserve">fer or transportation </w:t>
      </w:r>
      <w:r w:rsidR="008D14C9">
        <w:rPr>
          <w:rFonts w:ascii="Times New Roman" w:eastAsia="Times" w:hAnsi="Times New Roman" w:cs="Times New Roman"/>
          <w:bCs/>
        </w:rPr>
        <w:t xml:space="preserve">of adult use cannabis or cannabis products </w:t>
      </w:r>
      <w:r w:rsidR="006E6DB3">
        <w:rPr>
          <w:rFonts w:ascii="Times New Roman" w:eastAsia="Times" w:hAnsi="Times New Roman" w:cs="Times New Roman"/>
          <w:bCs/>
        </w:rPr>
        <w:t>at, to</w:t>
      </w:r>
      <w:r w:rsidR="003D7D64">
        <w:rPr>
          <w:rFonts w:ascii="Times New Roman" w:eastAsia="Times" w:hAnsi="Times New Roman" w:cs="Times New Roman"/>
          <w:bCs/>
        </w:rPr>
        <w:t>,</w:t>
      </w:r>
      <w:r w:rsidR="006E6DB3">
        <w:rPr>
          <w:rFonts w:ascii="Times New Roman" w:eastAsia="Times" w:hAnsi="Times New Roman" w:cs="Times New Roman"/>
          <w:bCs/>
        </w:rPr>
        <w:t xml:space="preserve"> or from the </w:t>
      </w:r>
      <w:r w:rsidR="003D7D64">
        <w:rPr>
          <w:rFonts w:ascii="Times New Roman" w:eastAsia="Times" w:hAnsi="Times New Roman" w:cs="Times New Roman"/>
          <w:bCs/>
        </w:rPr>
        <w:t>specified event</w:t>
      </w:r>
      <w:r w:rsidR="002D2DF3">
        <w:rPr>
          <w:rFonts w:ascii="Times New Roman" w:eastAsia="Times" w:hAnsi="Times New Roman" w:cs="Times New Roman"/>
          <w:bCs/>
        </w:rPr>
        <w:t xml:space="preserve">; and any </w:t>
      </w:r>
      <w:r w:rsidR="00846637">
        <w:rPr>
          <w:rFonts w:ascii="Times New Roman" w:eastAsia="Times" w:hAnsi="Times New Roman" w:cs="Times New Roman"/>
          <w:bCs/>
        </w:rPr>
        <w:t xml:space="preserve">individual with access to the </w:t>
      </w:r>
      <w:r w:rsidR="00B71CA2">
        <w:rPr>
          <w:rFonts w:ascii="Times New Roman" w:eastAsia="Times" w:hAnsi="Times New Roman" w:cs="Times New Roman"/>
          <w:bCs/>
        </w:rPr>
        <w:t xml:space="preserve">limited access areas </w:t>
      </w:r>
      <w:r w:rsidR="00DC5098">
        <w:rPr>
          <w:rFonts w:ascii="Times New Roman" w:eastAsia="Times" w:hAnsi="Times New Roman" w:cs="Times New Roman"/>
          <w:bCs/>
        </w:rPr>
        <w:t>of the permitted premises for a specified event</w:t>
      </w:r>
      <w:r w:rsidR="00D83F74">
        <w:rPr>
          <w:rFonts w:ascii="Times New Roman" w:eastAsia="Times" w:hAnsi="Times New Roman" w:cs="Times New Roman"/>
          <w:bCs/>
        </w:rPr>
        <w:t xml:space="preserve"> shall </w:t>
      </w:r>
      <w:r w:rsidR="001A2FF3">
        <w:rPr>
          <w:rFonts w:ascii="Times New Roman" w:eastAsia="Times" w:hAnsi="Times New Roman" w:cs="Times New Roman"/>
          <w:bCs/>
        </w:rPr>
        <w:t xml:space="preserve">possess and display </w:t>
      </w:r>
      <w:r w:rsidR="009F3EF0">
        <w:rPr>
          <w:rFonts w:ascii="Times New Roman" w:eastAsia="Times" w:hAnsi="Times New Roman" w:cs="Times New Roman"/>
          <w:bCs/>
        </w:rPr>
        <w:t xml:space="preserve">a valid individual identification card </w:t>
      </w:r>
      <w:r w:rsidR="00F209A7">
        <w:rPr>
          <w:rFonts w:ascii="Times New Roman" w:eastAsia="Times" w:hAnsi="Times New Roman" w:cs="Times New Roman"/>
          <w:bCs/>
        </w:rPr>
        <w:t>at all times</w:t>
      </w:r>
      <w:r w:rsidR="00201C08">
        <w:rPr>
          <w:rFonts w:ascii="Times New Roman" w:eastAsia="Times" w:hAnsi="Times New Roman" w:cs="Times New Roman"/>
          <w:bCs/>
        </w:rPr>
        <w:t>.</w:t>
      </w:r>
    </w:p>
    <w:p w14:paraId="47D60547" w14:textId="77777777" w:rsidR="00787E93" w:rsidRDefault="00787E93" w:rsidP="006427A3">
      <w:pPr>
        <w:ind w:left="1440"/>
        <w:rPr>
          <w:rFonts w:ascii="Times New Roman" w:eastAsia="Times" w:hAnsi="Times New Roman" w:cs="Times New Roman"/>
          <w:bCs/>
        </w:rPr>
      </w:pPr>
    </w:p>
    <w:p w14:paraId="429B180B" w14:textId="18C1A053" w:rsidR="006427A3" w:rsidRPr="00D06738" w:rsidRDefault="006427A3" w:rsidP="00770E16">
      <w:pPr>
        <w:ind w:left="720"/>
        <w:rPr>
          <w:rFonts w:ascii="Times New Roman" w:eastAsia="Times" w:hAnsi="Times New Roman" w:cs="Times New Roman"/>
        </w:rPr>
      </w:pPr>
      <w:r>
        <w:rPr>
          <w:rFonts w:ascii="Times New Roman" w:eastAsia="Times" w:hAnsi="Times New Roman" w:cs="Times New Roman"/>
          <w:b/>
        </w:rPr>
        <w:t>(</w:t>
      </w:r>
      <w:r w:rsidR="00787E93">
        <w:rPr>
          <w:rFonts w:ascii="Times New Roman" w:eastAsia="Times" w:hAnsi="Times New Roman" w:cs="Times New Roman"/>
          <w:b/>
        </w:rPr>
        <w:t>2</w:t>
      </w:r>
      <w:r>
        <w:rPr>
          <w:rFonts w:ascii="Times New Roman" w:eastAsia="Times" w:hAnsi="Times New Roman" w:cs="Times New Roman"/>
          <w:b/>
        </w:rPr>
        <w:t>)</w:t>
      </w:r>
      <w:r w:rsidRPr="00CB74AF">
        <w:rPr>
          <w:rFonts w:ascii="Times New Roman" w:eastAsia="Times" w:hAnsi="Times New Roman" w:cs="Times New Roman"/>
          <w:b/>
        </w:rPr>
        <w:t xml:space="preserve"> </w:t>
      </w:r>
      <w:r w:rsidR="000E5D9C">
        <w:rPr>
          <w:rFonts w:ascii="Times New Roman" w:eastAsia="Times" w:hAnsi="Times New Roman" w:cs="Times New Roman"/>
          <w:b/>
        </w:rPr>
        <w:t xml:space="preserve">Application for a </w:t>
      </w:r>
      <w:r w:rsidR="00FB33BB">
        <w:rPr>
          <w:rFonts w:ascii="Times New Roman" w:eastAsia="Times" w:hAnsi="Times New Roman" w:cs="Times New Roman"/>
          <w:b/>
        </w:rPr>
        <w:t>Specified Event Permit</w:t>
      </w:r>
      <w:r w:rsidRPr="00B61C87">
        <w:rPr>
          <w:rFonts w:ascii="Times New Roman" w:eastAsia="Times" w:hAnsi="Times New Roman" w:cs="Times New Roman"/>
          <w:b/>
        </w:rPr>
        <w:t>.</w:t>
      </w:r>
      <w:r w:rsidR="00293724">
        <w:rPr>
          <w:rFonts w:ascii="Times New Roman" w:eastAsia="Times" w:hAnsi="Times New Roman" w:cs="Times New Roman"/>
          <w:b/>
        </w:rPr>
        <w:t xml:space="preserve"> </w:t>
      </w:r>
      <w:r w:rsidR="00293724">
        <w:rPr>
          <w:rFonts w:ascii="Times New Roman" w:eastAsia="Times" w:hAnsi="Times New Roman" w:cs="Times New Roman"/>
          <w:bCs/>
        </w:rPr>
        <w:t xml:space="preserve">A cannabis store licensee that intends to conduct off-premises sales </w:t>
      </w:r>
      <w:r w:rsidR="001B57DE">
        <w:rPr>
          <w:rFonts w:ascii="Times New Roman" w:eastAsia="Times" w:hAnsi="Times New Roman" w:cs="Times New Roman"/>
          <w:bCs/>
        </w:rPr>
        <w:t xml:space="preserve">to consumers </w:t>
      </w:r>
      <w:r w:rsidR="00293724">
        <w:rPr>
          <w:rFonts w:ascii="Times New Roman" w:eastAsia="Times" w:hAnsi="Times New Roman" w:cs="Times New Roman"/>
          <w:bCs/>
        </w:rPr>
        <w:t xml:space="preserve">of cannabis or cannabis products </w:t>
      </w:r>
      <w:r w:rsidR="004B2F73">
        <w:rPr>
          <w:rFonts w:ascii="Times New Roman" w:eastAsia="Times" w:hAnsi="Times New Roman" w:cs="Times New Roman"/>
          <w:bCs/>
        </w:rPr>
        <w:t xml:space="preserve">at a specified event </w:t>
      </w:r>
      <w:r w:rsidR="001B57DE">
        <w:rPr>
          <w:rFonts w:ascii="Times New Roman" w:eastAsia="Times" w:hAnsi="Times New Roman" w:cs="Times New Roman"/>
          <w:bCs/>
        </w:rPr>
        <w:t xml:space="preserve">must first obtain from the </w:t>
      </w:r>
      <w:r w:rsidR="00E15E97">
        <w:rPr>
          <w:rFonts w:ascii="Times New Roman" w:eastAsia="Times" w:hAnsi="Times New Roman" w:cs="Times New Roman"/>
          <w:bCs/>
        </w:rPr>
        <w:t>D</w:t>
      </w:r>
      <w:r w:rsidR="001B57DE">
        <w:rPr>
          <w:rFonts w:ascii="Times New Roman" w:eastAsia="Times" w:hAnsi="Times New Roman" w:cs="Times New Roman"/>
          <w:bCs/>
        </w:rPr>
        <w:t xml:space="preserve">epartment </w:t>
      </w:r>
      <w:r w:rsidR="00706B52">
        <w:rPr>
          <w:rFonts w:ascii="Times New Roman" w:eastAsia="Times" w:hAnsi="Times New Roman" w:cs="Times New Roman"/>
          <w:bCs/>
        </w:rPr>
        <w:t xml:space="preserve">a permit to conduct sales at the specified event during a particular period. </w:t>
      </w:r>
      <w:r w:rsidR="00BF542D">
        <w:rPr>
          <w:rFonts w:ascii="Times New Roman" w:eastAsia="Times" w:hAnsi="Times New Roman" w:cs="Times New Roman"/>
          <w:bCs/>
        </w:rPr>
        <w:t xml:space="preserve">Nothing in this </w:t>
      </w:r>
      <w:r w:rsidR="00BF542D" w:rsidRPr="00A72224">
        <w:rPr>
          <w:rFonts w:ascii="Times New Roman" w:eastAsia="Times" w:hAnsi="Times New Roman" w:cs="Times New Roman"/>
        </w:rPr>
        <w:t>rule</w:t>
      </w:r>
      <w:r w:rsidR="00BF542D">
        <w:rPr>
          <w:rFonts w:ascii="Times New Roman" w:eastAsia="Times" w:hAnsi="Times New Roman" w:cs="Times New Roman"/>
          <w:bCs/>
        </w:rPr>
        <w:t xml:space="preserve"> shall be construed to require </w:t>
      </w:r>
      <w:r w:rsidR="00C0798A">
        <w:rPr>
          <w:rFonts w:ascii="Times New Roman" w:eastAsia="Times" w:hAnsi="Times New Roman" w:cs="Times New Roman"/>
          <w:bCs/>
        </w:rPr>
        <w:t>the organizer of a specified event, any private property owner where the specified event will occur, or the municipality where the specified event will occur</w:t>
      </w:r>
      <w:r w:rsidR="00374FE4">
        <w:rPr>
          <w:rFonts w:ascii="Times New Roman" w:eastAsia="Times" w:hAnsi="Times New Roman" w:cs="Times New Roman"/>
          <w:bCs/>
        </w:rPr>
        <w:t>,</w:t>
      </w:r>
      <w:r w:rsidR="00C46532">
        <w:rPr>
          <w:rFonts w:ascii="Times New Roman" w:eastAsia="Times" w:hAnsi="Times New Roman" w:cs="Times New Roman"/>
          <w:bCs/>
        </w:rPr>
        <w:t xml:space="preserve"> to permit the sale of adult use cannabis or cannabis products. </w:t>
      </w:r>
      <w:r w:rsidR="00374FE4">
        <w:rPr>
          <w:rFonts w:ascii="Times New Roman" w:eastAsia="Times" w:hAnsi="Times New Roman" w:cs="Times New Roman"/>
          <w:bCs/>
        </w:rPr>
        <w:t xml:space="preserve">Nothing in this </w:t>
      </w:r>
      <w:r w:rsidR="00374FE4" w:rsidRPr="00A72224">
        <w:rPr>
          <w:rFonts w:ascii="Times New Roman" w:eastAsia="Times" w:hAnsi="Times New Roman" w:cs="Times New Roman"/>
        </w:rPr>
        <w:t>rule</w:t>
      </w:r>
      <w:r w:rsidR="00374FE4">
        <w:rPr>
          <w:rFonts w:ascii="Times New Roman" w:eastAsia="Times" w:hAnsi="Times New Roman" w:cs="Times New Roman"/>
          <w:bCs/>
        </w:rPr>
        <w:t xml:space="preserve"> shall be construed to prohibit</w:t>
      </w:r>
      <w:r w:rsidR="00714AF5">
        <w:rPr>
          <w:rFonts w:ascii="Times New Roman" w:eastAsia="Times" w:hAnsi="Times New Roman" w:cs="Times New Roman"/>
          <w:bCs/>
        </w:rPr>
        <w:t xml:space="preserve"> a municipality from </w:t>
      </w:r>
      <w:r w:rsidR="008B6945">
        <w:rPr>
          <w:rFonts w:ascii="Times New Roman" w:eastAsia="Times" w:hAnsi="Times New Roman" w:cs="Times New Roman"/>
          <w:bCs/>
        </w:rPr>
        <w:t xml:space="preserve">restricting the sale of certain adult use cannabis or cannabis products </w:t>
      </w:r>
      <w:r w:rsidR="0005275B">
        <w:rPr>
          <w:rFonts w:ascii="Times New Roman" w:eastAsia="Times" w:hAnsi="Times New Roman" w:cs="Times New Roman"/>
          <w:bCs/>
        </w:rPr>
        <w:t>at a specified event.</w:t>
      </w:r>
    </w:p>
    <w:p w14:paraId="52F622EE" w14:textId="77777777" w:rsidR="006427A3" w:rsidRDefault="006427A3" w:rsidP="006427A3">
      <w:pPr>
        <w:rPr>
          <w:rFonts w:ascii="Times New Roman" w:eastAsia="Times" w:hAnsi="Times New Roman" w:cs="Times New Roman"/>
          <w:b/>
        </w:rPr>
      </w:pPr>
    </w:p>
    <w:p w14:paraId="47A6E27F" w14:textId="48BC1798" w:rsidR="006427A3" w:rsidRDefault="006427A3" w:rsidP="006427A3">
      <w:pPr>
        <w:ind w:left="1440"/>
        <w:rPr>
          <w:rFonts w:ascii="Times New Roman" w:eastAsia="Times" w:hAnsi="Times New Roman" w:cs="Times New Roman"/>
          <w:bCs/>
        </w:rPr>
      </w:pPr>
      <w:r>
        <w:rPr>
          <w:rFonts w:ascii="Times New Roman" w:eastAsia="Times" w:hAnsi="Times New Roman" w:cs="Times New Roman"/>
          <w:b/>
        </w:rPr>
        <w:t xml:space="preserve">(A) </w:t>
      </w:r>
      <w:r w:rsidR="002F13E0">
        <w:rPr>
          <w:rFonts w:ascii="Times New Roman" w:eastAsia="Times" w:hAnsi="Times New Roman" w:cs="Times New Roman"/>
          <w:bCs/>
        </w:rPr>
        <w:t xml:space="preserve">Prior to submitting </w:t>
      </w:r>
      <w:r w:rsidR="002E0379">
        <w:rPr>
          <w:rFonts w:ascii="Times New Roman" w:eastAsia="Times" w:hAnsi="Times New Roman" w:cs="Times New Roman"/>
          <w:bCs/>
        </w:rPr>
        <w:t xml:space="preserve">to the Department </w:t>
      </w:r>
      <w:r w:rsidR="00063199">
        <w:rPr>
          <w:rFonts w:ascii="Times New Roman" w:eastAsia="Times" w:hAnsi="Times New Roman" w:cs="Times New Roman"/>
          <w:bCs/>
        </w:rPr>
        <w:t xml:space="preserve">an application for </w:t>
      </w:r>
      <w:r w:rsidR="004E4C3F">
        <w:rPr>
          <w:rFonts w:ascii="Times New Roman" w:eastAsia="Times" w:hAnsi="Times New Roman" w:cs="Times New Roman"/>
          <w:bCs/>
        </w:rPr>
        <w:t xml:space="preserve">a specified event permit, </w:t>
      </w:r>
      <w:r w:rsidR="00316C3F">
        <w:rPr>
          <w:rFonts w:ascii="Times New Roman" w:eastAsia="Times" w:hAnsi="Times New Roman" w:cs="Times New Roman"/>
          <w:bCs/>
        </w:rPr>
        <w:t>a cannabis store licensee shall</w:t>
      </w:r>
      <w:r w:rsidR="00B35DDF">
        <w:rPr>
          <w:rFonts w:ascii="Times New Roman" w:eastAsia="Times" w:hAnsi="Times New Roman" w:cs="Times New Roman"/>
          <w:bCs/>
        </w:rPr>
        <w:t xml:space="preserve"> obtain</w:t>
      </w:r>
      <w:r w:rsidR="00F10FB3">
        <w:rPr>
          <w:rFonts w:ascii="Times New Roman" w:eastAsia="Times" w:hAnsi="Times New Roman" w:cs="Times New Roman"/>
          <w:bCs/>
        </w:rPr>
        <w:t>, on forms provided by the Department, as applicable:</w:t>
      </w:r>
    </w:p>
    <w:p w14:paraId="3853D308" w14:textId="77777777" w:rsidR="00770E16" w:rsidRDefault="00332431" w:rsidP="006427A3">
      <w:pPr>
        <w:ind w:left="1440"/>
        <w:rPr>
          <w:rFonts w:ascii="Times New Roman" w:eastAsia="Times" w:hAnsi="Times New Roman" w:cs="Times New Roman"/>
          <w:bCs/>
        </w:rPr>
      </w:pPr>
      <w:r>
        <w:rPr>
          <w:rFonts w:ascii="Times New Roman" w:eastAsia="Times" w:hAnsi="Times New Roman" w:cs="Times New Roman"/>
          <w:bCs/>
        </w:rPr>
        <w:tab/>
      </w:r>
    </w:p>
    <w:p w14:paraId="26846018" w14:textId="0F4DD793" w:rsidR="00515FBA" w:rsidRDefault="00332431" w:rsidP="00091F55">
      <w:pPr>
        <w:ind w:left="2160"/>
        <w:rPr>
          <w:rFonts w:ascii="Times New Roman" w:eastAsia="Times" w:hAnsi="Times New Roman" w:cs="Times New Roman"/>
          <w:bCs/>
        </w:rPr>
      </w:pPr>
      <w:r w:rsidRPr="00D06738">
        <w:rPr>
          <w:rFonts w:ascii="Times New Roman" w:eastAsia="Times" w:hAnsi="Times New Roman" w:cs="Times New Roman"/>
          <w:b/>
        </w:rPr>
        <w:t>(1)</w:t>
      </w:r>
      <w:r>
        <w:rPr>
          <w:rFonts w:ascii="Times New Roman" w:eastAsia="Times" w:hAnsi="Times New Roman" w:cs="Times New Roman"/>
          <w:bCs/>
        </w:rPr>
        <w:t xml:space="preserve"> </w:t>
      </w:r>
      <w:r w:rsidR="00A62987">
        <w:rPr>
          <w:rFonts w:ascii="Times New Roman" w:eastAsia="Times" w:hAnsi="Times New Roman" w:cs="Times New Roman"/>
          <w:bCs/>
        </w:rPr>
        <w:t xml:space="preserve">Written authorization from the owner of any private property where the specified event will occur; and </w:t>
      </w:r>
    </w:p>
    <w:p w14:paraId="0DF9DFB1" w14:textId="77777777" w:rsidR="00770E16" w:rsidRDefault="00770E16" w:rsidP="00D06738">
      <w:pPr>
        <w:ind w:left="2160"/>
        <w:rPr>
          <w:rFonts w:ascii="Times New Roman" w:eastAsia="Times" w:hAnsi="Times New Roman" w:cs="Times New Roman"/>
          <w:bCs/>
        </w:rPr>
      </w:pPr>
    </w:p>
    <w:p w14:paraId="7D94B0E8" w14:textId="1B413885" w:rsidR="00A62987" w:rsidRPr="002F13E0" w:rsidRDefault="00A62987" w:rsidP="00D06738">
      <w:pPr>
        <w:ind w:left="2160"/>
        <w:rPr>
          <w:rFonts w:ascii="Times New Roman" w:eastAsia="Times" w:hAnsi="Times New Roman" w:cs="Times New Roman"/>
          <w:bCs/>
        </w:rPr>
      </w:pPr>
      <w:r w:rsidRPr="00D06738">
        <w:rPr>
          <w:rFonts w:ascii="Times New Roman" w:eastAsia="Times" w:hAnsi="Times New Roman" w:cs="Times New Roman"/>
          <w:b/>
        </w:rPr>
        <w:lastRenderedPageBreak/>
        <w:t>(2)</w:t>
      </w:r>
      <w:r>
        <w:rPr>
          <w:rFonts w:ascii="Times New Roman" w:eastAsia="Times" w:hAnsi="Times New Roman" w:cs="Times New Roman"/>
          <w:bCs/>
        </w:rPr>
        <w:t xml:space="preserve"> Written authorization from </w:t>
      </w:r>
      <w:r w:rsidR="00B32F20">
        <w:rPr>
          <w:rFonts w:ascii="Times New Roman" w:eastAsia="Times" w:hAnsi="Times New Roman" w:cs="Times New Roman"/>
          <w:bCs/>
        </w:rPr>
        <w:t>the municipality where the specified event will occur.</w:t>
      </w:r>
      <w:r w:rsidR="009E740D">
        <w:rPr>
          <w:rFonts w:ascii="Times New Roman" w:eastAsia="Times" w:hAnsi="Times New Roman" w:cs="Times New Roman"/>
          <w:bCs/>
        </w:rPr>
        <w:t xml:space="preserve"> A licensee must submit a request for authorization</w:t>
      </w:r>
      <w:r w:rsidR="00D17322">
        <w:rPr>
          <w:rFonts w:ascii="Times New Roman" w:eastAsia="Times" w:hAnsi="Times New Roman" w:cs="Times New Roman"/>
          <w:bCs/>
        </w:rPr>
        <w:t xml:space="preserve"> from a municipality </w:t>
      </w:r>
      <w:r w:rsidR="0021496C">
        <w:rPr>
          <w:rFonts w:ascii="Times New Roman" w:eastAsia="Times" w:hAnsi="Times New Roman" w:cs="Times New Roman"/>
          <w:bCs/>
        </w:rPr>
        <w:t xml:space="preserve">not less than 45 days prior </w:t>
      </w:r>
      <w:r w:rsidR="00C23C5B">
        <w:rPr>
          <w:rFonts w:ascii="Times New Roman" w:eastAsia="Times" w:hAnsi="Times New Roman" w:cs="Times New Roman"/>
          <w:bCs/>
        </w:rPr>
        <w:t xml:space="preserve">to the </w:t>
      </w:r>
      <w:r w:rsidR="00623671">
        <w:rPr>
          <w:rFonts w:ascii="Times New Roman" w:eastAsia="Times" w:hAnsi="Times New Roman" w:cs="Times New Roman"/>
          <w:bCs/>
        </w:rPr>
        <w:t xml:space="preserve">first day the </w:t>
      </w:r>
      <w:r w:rsidR="00097339">
        <w:rPr>
          <w:rFonts w:ascii="Times New Roman" w:eastAsia="Times" w:hAnsi="Times New Roman" w:cs="Times New Roman"/>
          <w:bCs/>
        </w:rPr>
        <w:t xml:space="preserve">licensee intends to conduct retail sales to adult use </w:t>
      </w:r>
      <w:r w:rsidR="00231721">
        <w:rPr>
          <w:rFonts w:ascii="Times New Roman" w:eastAsia="Times" w:hAnsi="Times New Roman" w:cs="Times New Roman"/>
          <w:bCs/>
        </w:rPr>
        <w:t>consumers at a specified event.</w:t>
      </w:r>
    </w:p>
    <w:p w14:paraId="684BFA66" w14:textId="77777777" w:rsidR="006427A3" w:rsidRDefault="006427A3" w:rsidP="006427A3">
      <w:pPr>
        <w:ind w:left="1440"/>
        <w:rPr>
          <w:rFonts w:ascii="Times New Roman" w:eastAsia="Times" w:hAnsi="Times New Roman" w:cs="Times New Roman"/>
          <w:b/>
        </w:rPr>
      </w:pPr>
    </w:p>
    <w:p w14:paraId="45D21A35" w14:textId="3022052F" w:rsidR="006427A3" w:rsidRDefault="006427A3" w:rsidP="006427A3">
      <w:pPr>
        <w:ind w:left="1440"/>
        <w:rPr>
          <w:rFonts w:ascii="Times New Roman" w:eastAsia="Times" w:hAnsi="Times New Roman" w:cs="Times New Roman"/>
          <w:bCs/>
        </w:rPr>
      </w:pPr>
      <w:r>
        <w:rPr>
          <w:rFonts w:ascii="Times New Roman" w:eastAsia="Times" w:hAnsi="Times New Roman" w:cs="Times New Roman"/>
          <w:b/>
        </w:rPr>
        <w:t xml:space="preserve">(B) </w:t>
      </w:r>
      <w:r w:rsidR="002E0379" w:rsidRPr="00D06738">
        <w:rPr>
          <w:rFonts w:ascii="Times New Roman" w:eastAsia="Times" w:hAnsi="Times New Roman" w:cs="Times New Roman"/>
        </w:rPr>
        <w:t>A cannabis store licensee that intends</w:t>
      </w:r>
      <w:r w:rsidR="002E0379">
        <w:rPr>
          <w:rFonts w:ascii="Times New Roman" w:eastAsia="Times" w:hAnsi="Times New Roman" w:cs="Times New Roman"/>
          <w:b/>
        </w:rPr>
        <w:t xml:space="preserve"> </w:t>
      </w:r>
      <w:r w:rsidR="002E0379">
        <w:rPr>
          <w:rFonts w:ascii="Times New Roman" w:eastAsia="Times" w:hAnsi="Times New Roman" w:cs="Times New Roman"/>
          <w:bCs/>
        </w:rPr>
        <w:t xml:space="preserve">to conduct off-premises sales to consumers of cannabis or cannabis products at a specified event shall submit a complete permit application to the Department not </w:t>
      </w:r>
      <w:r w:rsidR="003F4DB0">
        <w:rPr>
          <w:rFonts w:ascii="Times New Roman" w:eastAsia="Times" w:hAnsi="Times New Roman" w:cs="Times New Roman"/>
          <w:bCs/>
        </w:rPr>
        <w:t xml:space="preserve">less than 30 days prior to the first day </w:t>
      </w:r>
      <w:r w:rsidR="00206077">
        <w:rPr>
          <w:rFonts w:ascii="Times New Roman" w:eastAsia="Times" w:hAnsi="Times New Roman" w:cs="Times New Roman"/>
          <w:bCs/>
        </w:rPr>
        <w:t xml:space="preserve">the licensee intends to conduct </w:t>
      </w:r>
      <w:r w:rsidR="003F5567">
        <w:rPr>
          <w:rFonts w:ascii="Times New Roman" w:eastAsia="Times" w:hAnsi="Times New Roman" w:cs="Times New Roman"/>
          <w:bCs/>
        </w:rPr>
        <w:t>retail sales to adult use consumers at a specified event. A complete application, on forms provided by the Department, shall include, as applicable:</w:t>
      </w:r>
    </w:p>
    <w:p w14:paraId="2EA5C80A" w14:textId="77777777" w:rsidR="00D06738" w:rsidRDefault="00D06738" w:rsidP="006427A3">
      <w:pPr>
        <w:ind w:left="1440"/>
        <w:rPr>
          <w:rFonts w:ascii="Times New Roman" w:eastAsia="Times" w:hAnsi="Times New Roman" w:cs="Times New Roman"/>
        </w:rPr>
      </w:pPr>
    </w:p>
    <w:p w14:paraId="789D7F72" w14:textId="4C85BA54" w:rsidR="003F5567" w:rsidRDefault="003F5567" w:rsidP="00091F55">
      <w:pPr>
        <w:ind w:left="2160"/>
        <w:rPr>
          <w:rFonts w:ascii="Times New Roman" w:eastAsia="Times" w:hAnsi="Times New Roman" w:cs="Times New Roman"/>
          <w:bCs/>
        </w:rPr>
      </w:pPr>
      <w:r>
        <w:rPr>
          <w:rFonts w:ascii="Times New Roman" w:eastAsia="Times" w:hAnsi="Times New Roman" w:cs="Times New Roman"/>
          <w:b/>
        </w:rPr>
        <w:t xml:space="preserve">(1) </w:t>
      </w:r>
      <w:r>
        <w:rPr>
          <w:rFonts w:ascii="Times New Roman" w:eastAsia="Times" w:hAnsi="Times New Roman" w:cs="Times New Roman"/>
          <w:bCs/>
        </w:rPr>
        <w:t xml:space="preserve">Proof of municipal authorization </w:t>
      </w:r>
      <w:r w:rsidR="00946EBA">
        <w:rPr>
          <w:rFonts w:ascii="Times New Roman" w:eastAsia="Times" w:hAnsi="Times New Roman" w:cs="Times New Roman"/>
          <w:bCs/>
        </w:rPr>
        <w:t>to conduct off-premises sales at the specified event</w:t>
      </w:r>
      <w:r w:rsidR="008C14DE">
        <w:rPr>
          <w:rFonts w:ascii="Times New Roman" w:eastAsia="Times" w:hAnsi="Times New Roman" w:cs="Times New Roman"/>
          <w:bCs/>
        </w:rPr>
        <w:t>;</w:t>
      </w:r>
    </w:p>
    <w:p w14:paraId="4F8B4BC1" w14:textId="77777777" w:rsidR="00D06738" w:rsidRDefault="00D06738" w:rsidP="00D06738">
      <w:pPr>
        <w:ind w:left="2160"/>
        <w:rPr>
          <w:rFonts w:ascii="Times New Roman" w:eastAsia="Times" w:hAnsi="Times New Roman" w:cs="Times New Roman"/>
          <w:bCs/>
        </w:rPr>
      </w:pPr>
    </w:p>
    <w:p w14:paraId="1FCD70BB" w14:textId="4D4F677E" w:rsidR="008C14DE" w:rsidRDefault="00FF323D" w:rsidP="006427A3">
      <w:pPr>
        <w:ind w:left="1440"/>
        <w:rPr>
          <w:rFonts w:ascii="Times New Roman" w:eastAsia="Times" w:hAnsi="Times New Roman" w:cs="Times New Roman"/>
          <w:bCs/>
        </w:rPr>
      </w:pPr>
      <w:r>
        <w:rPr>
          <w:rFonts w:ascii="Times New Roman" w:eastAsia="Times" w:hAnsi="Times New Roman" w:cs="Times New Roman"/>
          <w:b/>
        </w:rPr>
        <w:tab/>
        <w:t xml:space="preserve">(2) </w:t>
      </w:r>
      <w:r>
        <w:rPr>
          <w:rFonts w:ascii="Times New Roman" w:eastAsia="Times" w:hAnsi="Times New Roman" w:cs="Times New Roman"/>
          <w:bCs/>
        </w:rPr>
        <w:t>The location and description of the specified event</w:t>
      </w:r>
      <w:r w:rsidR="006C45FC">
        <w:rPr>
          <w:rFonts w:ascii="Times New Roman" w:eastAsia="Times" w:hAnsi="Times New Roman" w:cs="Times New Roman"/>
          <w:bCs/>
        </w:rPr>
        <w:t xml:space="preserve"> including:</w:t>
      </w:r>
    </w:p>
    <w:p w14:paraId="7BDF0CFB" w14:textId="77777777" w:rsidR="001E0D55" w:rsidRDefault="00F94F52" w:rsidP="006427A3">
      <w:pPr>
        <w:ind w:left="1440"/>
        <w:rPr>
          <w:rFonts w:ascii="Times New Roman" w:eastAsia="Times" w:hAnsi="Times New Roman" w:cs="Times New Roman"/>
          <w:b/>
        </w:rPr>
      </w:pPr>
      <w:r>
        <w:rPr>
          <w:rFonts w:ascii="Times New Roman" w:eastAsia="Times" w:hAnsi="Times New Roman" w:cs="Times New Roman"/>
          <w:b/>
        </w:rPr>
        <w:tab/>
      </w:r>
      <w:r>
        <w:rPr>
          <w:rFonts w:ascii="Times New Roman" w:eastAsia="Times" w:hAnsi="Times New Roman" w:cs="Times New Roman"/>
          <w:b/>
        </w:rPr>
        <w:tab/>
      </w:r>
    </w:p>
    <w:p w14:paraId="7AB1B57F" w14:textId="54026B66" w:rsidR="00F94F52" w:rsidRDefault="00F94F52" w:rsidP="004A792E">
      <w:pPr>
        <w:ind w:left="2160" w:firstLine="720"/>
        <w:rPr>
          <w:rFonts w:ascii="Times New Roman" w:eastAsia="Times" w:hAnsi="Times New Roman" w:cs="Times New Roman"/>
          <w:bCs/>
        </w:rPr>
      </w:pPr>
      <w:r>
        <w:rPr>
          <w:rFonts w:ascii="Times New Roman" w:eastAsia="Times" w:hAnsi="Times New Roman" w:cs="Times New Roman"/>
          <w:b/>
        </w:rPr>
        <w:t>(</w:t>
      </w:r>
      <w:r w:rsidR="00707BB3">
        <w:rPr>
          <w:rFonts w:ascii="Times New Roman" w:eastAsia="Times" w:hAnsi="Times New Roman" w:cs="Times New Roman"/>
          <w:b/>
        </w:rPr>
        <w:t>a</w:t>
      </w:r>
      <w:r>
        <w:rPr>
          <w:rFonts w:ascii="Times New Roman" w:eastAsia="Times" w:hAnsi="Times New Roman" w:cs="Times New Roman"/>
          <w:b/>
        </w:rPr>
        <w:t xml:space="preserve">) </w:t>
      </w:r>
      <w:r w:rsidR="005706E4">
        <w:rPr>
          <w:rFonts w:ascii="Times New Roman" w:eastAsia="Times" w:hAnsi="Times New Roman" w:cs="Times New Roman"/>
          <w:bCs/>
        </w:rPr>
        <w:t>The date</w:t>
      </w:r>
      <w:r w:rsidR="000D459D">
        <w:rPr>
          <w:rFonts w:ascii="Times New Roman" w:eastAsia="Times" w:hAnsi="Times New Roman" w:cs="Times New Roman"/>
          <w:bCs/>
        </w:rPr>
        <w:t xml:space="preserve">(s) </w:t>
      </w:r>
      <w:r w:rsidR="008469C2">
        <w:rPr>
          <w:rFonts w:ascii="Times New Roman" w:eastAsia="Times" w:hAnsi="Times New Roman" w:cs="Times New Roman"/>
          <w:bCs/>
        </w:rPr>
        <w:t>and time(s)</w:t>
      </w:r>
      <w:r w:rsidR="000D459D">
        <w:rPr>
          <w:rFonts w:ascii="Times New Roman" w:eastAsia="Times" w:hAnsi="Times New Roman" w:cs="Times New Roman"/>
          <w:bCs/>
        </w:rPr>
        <w:t xml:space="preserve"> of the event;</w:t>
      </w:r>
    </w:p>
    <w:p w14:paraId="2F4B6ED3" w14:textId="77777777" w:rsidR="001E0D55" w:rsidRDefault="001E0D55" w:rsidP="00D06738">
      <w:pPr>
        <w:ind w:left="2880"/>
        <w:rPr>
          <w:rFonts w:ascii="Times New Roman" w:eastAsia="Times" w:hAnsi="Times New Roman" w:cs="Times New Roman"/>
          <w:b/>
        </w:rPr>
      </w:pPr>
    </w:p>
    <w:p w14:paraId="27B0ECCB" w14:textId="45B88571" w:rsidR="00667BF4" w:rsidRDefault="00667BF4" w:rsidP="00D06738">
      <w:pPr>
        <w:ind w:left="2880"/>
        <w:rPr>
          <w:rFonts w:ascii="Times New Roman" w:eastAsia="Times" w:hAnsi="Times New Roman" w:cs="Times New Roman"/>
          <w:bCs/>
        </w:rPr>
      </w:pPr>
      <w:r>
        <w:rPr>
          <w:rFonts w:ascii="Times New Roman" w:eastAsia="Times" w:hAnsi="Times New Roman" w:cs="Times New Roman"/>
          <w:b/>
        </w:rPr>
        <w:t>(</w:t>
      </w:r>
      <w:r w:rsidR="00707BB3">
        <w:rPr>
          <w:rFonts w:ascii="Times New Roman" w:eastAsia="Times" w:hAnsi="Times New Roman" w:cs="Times New Roman"/>
          <w:b/>
        </w:rPr>
        <w:t>b</w:t>
      </w:r>
      <w:r>
        <w:rPr>
          <w:rFonts w:ascii="Times New Roman" w:eastAsia="Times" w:hAnsi="Times New Roman" w:cs="Times New Roman"/>
          <w:b/>
        </w:rPr>
        <w:t xml:space="preserve">) </w:t>
      </w:r>
      <w:r>
        <w:rPr>
          <w:rFonts w:ascii="Times New Roman" w:eastAsia="Times" w:hAnsi="Times New Roman" w:cs="Times New Roman"/>
          <w:bCs/>
        </w:rPr>
        <w:t xml:space="preserve">The date(s) </w:t>
      </w:r>
      <w:r w:rsidR="009D2B81">
        <w:rPr>
          <w:rFonts w:ascii="Times New Roman" w:eastAsia="Times" w:hAnsi="Times New Roman" w:cs="Times New Roman"/>
          <w:bCs/>
        </w:rPr>
        <w:t xml:space="preserve">and time(s) </w:t>
      </w:r>
      <w:r>
        <w:rPr>
          <w:rFonts w:ascii="Times New Roman" w:eastAsia="Times" w:hAnsi="Times New Roman" w:cs="Times New Roman"/>
          <w:bCs/>
        </w:rPr>
        <w:t>the licensee intends to sell adult use cannabis and cannabis products at the spe</w:t>
      </w:r>
      <w:r w:rsidR="009D6A14">
        <w:rPr>
          <w:rFonts w:ascii="Times New Roman" w:eastAsia="Times" w:hAnsi="Times New Roman" w:cs="Times New Roman"/>
          <w:bCs/>
        </w:rPr>
        <w:t>cifie</w:t>
      </w:r>
      <w:r>
        <w:rPr>
          <w:rFonts w:ascii="Times New Roman" w:eastAsia="Times" w:hAnsi="Times New Roman" w:cs="Times New Roman"/>
          <w:bCs/>
        </w:rPr>
        <w:t>d event</w:t>
      </w:r>
      <w:r w:rsidR="009D6A14">
        <w:rPr>
          <w:rFonts w:ascii="Times New Roman" w:eastAsia="Times" w:hAnsi="Times New Roman" w:cs="Times New Roman"/>
          <w:bCs/>
        </w:rPr>
        <w:t>;</w:t>
      </w:r>
      <w:r w:rsidR="00A91CCF">
        <w:rPr>
          <w:rFonts w:ascii="Times New Roman" w:eastAsia="Times" w:hAnsi="Times New Roman" w:cs="Times New Roman"/>
          <w:bCs/>
        </w:rPr>
        <w:t xml:space="preserve"> and</w:t>
      </w:r>
    </w:p>
    <w:p w14:paraId="2284122A" w14:textId="77777777" w:rsidR="001E0D55" w:rsidRDefault="00A91CCF" w:rsidP="006427A3">
      <w:pPr>
        <w:ind w:left="1440"/>
        <w:rPr>
          <w:rFonts w:ascii="Times New Roman" w:eastAsia="Times" w:hAnsi="Times New Roman" w:cs="Times New Roman"/>
          <w:b/>
        </w:rPr>
      </w:pPr>
      <w:r>
        <w:rPr>
          <w:rFonts w:ascii="Times New Roman" w:eastAsia="Times" w:hAnsi="Times New Roman" w:cs="Times New Roman"/>
          <w:b/>
        </w:rPr>
        <w:tab/>
      </w:r>
      <w:r>
        <w:rPr>
          <w:rFonts w:ascii="Times New Roman" w:eastAsia="Times" w:hAnsi="Times New Roman" w:cs="Times New Roman"/>
          <w:b/>
        </w:rPr>
        <w:tab/>
      </w:r>
    </w:p>
    <w:p w14:paraId="3BAEFA2E" w14:textId="49AD9042" w:rsidR="00A91CCF" w:rsidRDefault="00A91CCF" w:rsidP="004A792E">
      <w:pPr>
        <w:ind w:left="2160" w:firstLine="720"/>
        <w:rPr>
          <w:rFonts w:ascii="Times New Roman" w:eastAsia="Times" w:hAnsi="Times New Roman" w:cs="Times New Roman"/>
          <w:bCs/>
        </w:rPr>
      </w:pPr>
      <w:r>
        <w:rPr>
          <w:rFonts w:ascii="Times New Roman" w:eastAsia="Times" w:hAnsi="Times New Roman" w:cs="Times New Roman"/>
          <w:b/>
        </w:rPr>
        <w:t>(</w:t>
      </w:r>
      <w:r w:rsidR="00707BB3">
        <w:rPr>
          <w:rFonts w:ascii="Times New Roman" w:eastAsia="Times" w:hAnsi="Times New Roman" w:cs="Times New Roman"/>
          <w:b/>
        </w:rPr>
        <w:t>c</w:t>
      </w:r>
      <w:r>
        <w:rPr>
          <w:rFonts w:ascii="Times New Roman" w:eastAsia="Times" w:hAnsi="Times New Roman" w:cs="Times New Roman"/>
          <w:b/>
        </w:rPr>
        <w:t>)</w:t>
      </w:r>
      <w:r w:rsidR="00707BB3">
        <w:rPr>
          <w:rFonts w:ascii="Times New Roman" w:eastAsia="Times" w:hAnsi="Times New Roman" w:cs="Times New Roman"/>
          <w:b/>
        </w:rPr>
        <w:t xml:space="preserve"> </w:t>
      </w:r>
      <w:r w:rsidR="00E4303F">
        <w:rPr>
          <w:rFonts w:ascii="Times New Roman" w:eastAsia="Times" w:hAnsi="Times New Roman" w:cs="Times New Roman"/>
          <w:bCs/>
        </w:rPr>
        <w:t>The name and description of the organization sponsoring the event</w:t>
      </w:r>
      <w:r w:rsidR="000050D9">
        <w:rPr>
          <w:rFonts w:ascii="Times New Roman" w:eastAsia="Times" w:hAnsi="Times New Roman" w:cs="Times New Roman"/>
          <w:bCs/>
        </w:rPr>
        <w:t>.</w:t>
      </w:r>
    </w:p>
    <w:p w14:paraId="4E7B8F04" w14:textId="77777777" w:rsidR="00D06738" w:rsidRDefault="00D06738" w:rsidP="006427A3">
      <w:pPr>
        <w:ind w:left="1440"/>
        <w:rPr>
          <w:rFonts w:ascii="Times New Roman" w:eastAsia="Times" w:hAnsi="Times New Roman" w:cs="Times New Roman"/>
          <w:bCs/>
        </w:rPr>
      </w:pPr>
    </w:p>
    <w:p w14:paraId="40E252D6" w14:textId="765E2005" w:rsidR="00543067" w:rsidRDefault="00543067" w:rsidP="00091F55">
      <w:pPr>
        <w:ind w:left="2160"/>
        <w:rPr>
          <w:rFonts w:ascii="Times New Roman" w:eastAsia="Times" w:hAnsi="Times New Roman" w:cs="Times New Roman"/>
          <w:bCs/>
        </w:rPr>
      </w:pPr>
      <w:r>
        <w:rPr>
          <w:rFonts w:ascii="Times New Roman" w:eastAsia="Times" w:hAnsi="Times New Roman" w:cs="Times New Roman"/>
          <w:b/>
        </w:rPr>
        <w:t>(3)</w:t>
      </w:r>
      <w:r w:rsidR="0005275B">
        <w:rPr>
          <w:rFonts w:ascii="Times New Roman" w:eastAsia="Times" w:hAnsi="Times New Roman" w:cs="Times New Roman"/>
          <w:b/>
        </w:rPr>
        <w:t xml:space="preserve"> </w:t>
      </w:r>
      <w:r w:rsidR="0005275B">
        <w:rPr>
          <w:rFonts w:ascii="Times New Roman" w:eastAsia="Times" w:hAnsi="Times New Roman" w:cs="Times New Roman"/>
          <w:bCs/>
        </w:rPr>
        <w:t xml:space="preserve">Written </w:t>
      </w:r>
      <w:r w:rsidR="00554E86">
        <w:rPr>
          <w:rFonts w:ascii="Times New Roman" w:eastAsia="Times" w:hAnsi="Times New Roman" w:cs="Times New Roman"/>
          <w:bCs/>
        </w:rPr>
        <w:t xml:space="preserve">authorization </w:t>
      </w:r>
      <w:r w:rsidR="00724F51">
        <w:rPr>
          <w:rFonts w:ascii="Times New Roman" w:eastAsia="Times" w:hAnsi="Times New Roman" w:cs="Times New Roman"/>
          <w:bCs/>
        </w:rPr>
        <w:t xml:space="preserve">from the owner of any private property </w:t>
      </w:r>
      <w:r w:rsidR="00EB6EE7">
        <w:rPr>
          <w:rFonts w:ascii="Times New Roman" w:eastAsia="Times" w:hAnsi="Times New Roman" w:cs="Times New Roman"/>
          <w:bCs/>
        </w:rPr>
        <w:t>where the specified event will occur, if applicable;</w:t>
      </w:r>
    </w:p>
    <w:p w14:paraId="449B0E04" w14:textId="77777777" w:rsidR="00D06738" w:rsidRDefault="00D06738" w:rsidP="00D06738">
      <w:pPr>
        <w:ind w:left="2160"/>
        <w:rPr>
          <w:rFonts w:ascii="Times New Roman" w:eastAsia="Times" w:hAnsi="Times New Roman" w:cs="Times New Roman"/>
          <w:bCs/>
        </w:rPr>
      </w:pPr>
    </w:p>
    <w:p w14:paraId="1FBBF526" w14:textId="4AA59D01" w:rsidR="00EB6EE7" w:rsidRDefault="0032090A" w:rsidP="00091F55">
      <w:pPr>
        <w:ind w:left="2160"/>
        <w:rPr>
          <w:rFonts w:ascii="Times New Roman" w:eastAsia="Times" w:hAnsi="Times New Roman" w:cs="Times New Roman"/>
          <w:bCs/>
        </w:rPr>
      </w:pPr>
      <w:r>
        <w:rPr>
          <w:rFonts w:ascii="Times New Roman" w:eastAsia="Times" w:hAnsi="Times New Roman" w:cs="Times New Roman"/>
          <w:b/>
        </w:rPr>
        <w:t xml:space="preserve">(4) </w:t>
      </w:r>
      <w:r w:rsidR="00182673">
        <w:rPr>
          <w:rFonts w:ascii="Times New Roman" w:eastAsia="Times" w:hAnsi="Times New Roman" w:cs="Times New Roman"/>
          <w:bCs/>
        </w:rPr>
        <w:t>A description of the adult use cannabis and cannabis products the licensee intends to sell at the specified event;</w:t>
      </w:r>
    </w:p>
    <w:p w14:paraId="5F6BB0D2" w14:textId="77777777" w:rsidR="00D06738" w:rsidRDefault="00D06738" w:rsidP="00D06738">
      <w:pPr>
        <w:ind w:left="2160"/>
        <w:rPr>
          <w:rFonts w:ascii="Times New Roman" w:eastAsia="Times" w:hAnsi="Times New Roman" w:cs="Times New Roman"/>
          <w:bCs/>
        </w:rPr>
      </w:pPr>
    </w:p>
    <w:p w14:paraId="385B86BE" w14:textId="65954A0E" w:rsidR="00182673" w:rsidRDefault="00182673" w:rsidP="2D91DC13">
      <w:pPr>
        <w:ind w:left="1440"/>
        <w:rPr>
          <w:rFonts w:ascii="Times New Roman" w:eastAsia="Times" w:hAnsi="Times New Roman" w:cs="Times New Roman"/>
        </w:rPr>
      </w:pPr>
      <w:r>
        <w:rPr>
          <w:rFonts w:ascii="Times New Roman" w:eastAsia="Times" w:hAnsi="Times New Roman" w:cs="Times New Roman"/>
          <w:b/>
        </w:rPr>
        <w:tab/>
      </w:r>
      <w:r w:rsidR="3DC7DF84" w:rsidRPr="2D91DC13">
        <w:rPr>
          <w:rFonts w:ascii="Times New Roman" w:eastAsia="Times" w:hAnsi="Times New Roman" w:cs="Times New Roman"/>
          <w:b/>
          <w:bCs/>
        </w:rPr>
        <w:t xml:space="preserve">(5) </w:t>
      </w:r>
      <w:r w:rsidR="3DC7DF84" w:rsidRPr="2D91DC13">
        <w:rPr>
          <w:rFonts w:ascii="Times New Roman" w:eastAsia="Times" w:hAnsi="Times New Roman" w:cs="Times New Roman"/>
        </w:rPr>
        <w:t xml:space="preserve">The number of employees </w:t>
      </w:r>
      <w:r w:rsidR="4046465D" w:rsidRPr="2D91DC13">
        <w:rPr>
          <w:rFonts w:ascii="Times New Roman" w:eastAsia="Times" w:hAnsi="Times New Roman" w:cs="Times New Roman"/>
        </w:rPr>
        <w:t xml:space="preserve">that will be </w:t>
      </w:r>
      <w:r w:rsidR="40797E1A" w:rsidRPr="2D91DC13">
        <w:rPr>
          <w:rFonts w:ascii="Times New Roman" w:eastAsia="Times" w:hAnsi="Times New Roman" w:cs="Times New Roman"/>
        </w:rPr>
        <w:t xml:space="preserve">required to work at </w:t>
      </w:r>
      <w:r w:rsidR="0012BCAB" w:rsidRPr="2D91DC13">
        <w:rPr>
          <w:rFonts w:ascii="Times New Roman" w:eastAsia="Times" w:hAnsi="Times New Roman" w:cs="Times New Roman"/>
        </w:rPr>
        <w:t>the specified even</w:t>
      </w:r>
      <w:r w:rsidR="7C7DD4D3" w:rsidRPr="2D91DC13">
        <w:rPr>
          <w:rFonts w:ascii="Times New Roman" w:eastAsia="Times" w:hAnsi="Times New Roman" w:cs="Times New Roman"/>
        </w:rPr>
        <w:t>t;</w:t>
      </w:r>
    </w:p>
    <w:p w14:paraId="4EA611B0" w14:textId="77777777" w:rsidR="00D06738" w:rsidRDefault="00D06738" w:rsidP="006427A3">
      <w:pPr>
        <w:ind w:left="1440"/>
        <w:rPr>
          <w:rFonts w:ascii="Times New Roman" w:eastAsia="Times" w:hAnsi="Times New Roman" w:cs="Times New Roman"/>
          <w:bCs/>
        </w:rPr>
      </w:pPr>
    </w:p>
    <w:p w14:paraId="0ED150CE" w14:textId="5AEE84D2" w:rsidR="00607B35" w:rsidRDefault="00932EA3" w:rsidP="00091F55">
      <w:pPr>
        <w:ind w:left="2160"/>
        <w:rPr>
          <w:rFonts w:ascii="Times New Roman" w:eastAsia="Times" w:hAnsi="Times New Roman" w:cs="Times New Roman"/>
          <w:bCs/>
        </w:rPr>
      </w:pPr>
      <w:r>
        <w:rPr>
          <w:rFonts w:ascii="Times New Roman" w:eastAsia="Times" w:hAnsi="Times New Roman" w:cs="Times New Roman"/>
          <w:b/>
        </w:rPr>
        <w:t xml:space="preserve">(6) </w:t>
      </w:r>
      <w:r w:rsidR="00976E53">
        <w:rPr>
          <w:rFonts w:ascii="Times New Roman" w:eastAsia="Times" w:hAnsi="Times New Roman" w:cs="Times New Roman"/>
          <w:bCs/>
        </w:rPr>
        <w:t xml:space="preserve">A diagram and description </w:t>
      </w:r>
      <w:r w:rsidR="00A17D6C">
        <w:rPr>
          <w:rFonts w:ascii="Times New Roman" w:eastAsia="Times" w:hAnsi="Times New Roman" w:cs="Times New Roman"/>
          <w:bCs/>
        </w:rPr>
        <w:t xml:space="preserve">of the </w:t>
      </w:r>
      <w:r w:rsidR="0077265B">
        <w:rPr>
          <w:rFonts w:ascii="Times New Roman" w:eastAsia="Times" w:hAnsi="Times New Roman" w:cs="Times New Roman"/>
          <w:bCs/>
        </w:rPr>
        <w:t>permitted premises for the specified event including</w:t>
      </w:r>
      <w:r w:rsidR="00AB3DBE">
        <w:rPr>
          <w:rFonts w:ascii="Times New Roman" w:eastAsia="Times" w:hAnsi="Times New Roman" w:cs="Times New Roman"/>
          <w:bCs/>
        </w:rPr>
        <w:t xml:space="preserve"> a diagram of the specified event that indicates </w:t>
      </w:r>
      <w:r w:rsidR="00115E88">
        <w:rPr>
          <w:rFonts w:ascii="Times New Roman" w:eastAsia="Times" w:hAnsi="Times New Roman" w:cs="Times New Roman"/>
          <w:bCs/>
        </w:rPr>
        <w:t xml:space="preserve">where the permitted premises will be located </w:t>
      </w:r>
      <w:r w:rsidR="003F5CBF">
        <w:rPr>
          <w:rFonts w:ascii="Times New Roman" w:eastAsia="Times" w:hAnsi="Times New Roman" w:cs="Times New Roman"/>
          <w:bCs/>
        </w:rPr>
        <w:t xml:space="preserve">and an indication of any areas at the specified event that will be designated </w:t>
      </w:r>
      <w:r w:rsidR="00652FCA">
        <w:rPr>
          <w:rFonts w:ascii="Times New Roman" w:eastAsia="Times" w:hAnsi="Times New Roman" w:cs="Times New Roman"/>
          <w:bCs/>
        </w:rPr>
        <w:t xml:space="preserve">for attractions or </w:t>
      </w:r>
      <w:r w:rsidR="00A50CD7">
        <w:rPr>
          <w:rFonts w:ascii="Times New Roman" w:eastAsia="Times" w:hAnsi="Times New Roman" w:cs="Times New Roman"/>
          <w:bCs/>
        </w:rPr>
        <w:t xml:space="preserve">activities </w:t>
      </w:r>
      <w:r w:rsidR="00707C9E">
        <w:rPr>
          <w:rFonts w:ascii="Times New Roman" w:eastAsia="Times" w:hAnsi="Times New Roman" w:cs="Times New Roman"/>
          <w:bCs/>
        </w:rPr>
        <w:t>primarily f</w:t>
      </w:r>
      <w:r w:rsidR="00135023">
        <w:rPr>
          <w:rFonts w:ascii="Times New Roman" w:eastAsia="Times" w:hAnsi="Times New Roman" w:cs="Times New Roman"/>
          <w:bCs/>
        </w:rPr>
        <w:t>or the benefit</w:t>
      </w:r>
      <w:r w:rsidR="00DF3206">
        <w:rPr>
          <w:rFonts w:ascii="Times New Roman" w:eastAsia="Times" w:hAnsi="Times New Roman" w:cs="Times New Roman"/>
          <w:bCs/>
        </w:rPr>
        <w:t xml:space="preserve"> </w:t>
      </w:r>
      <w:r w:rsidR="009A028C">
        <w:rPr>
          <w:rFonts w:ascii="Times New Roman" w:eastAsia="Times" w:hAnsi="Times New Roman" w:cs="Times New Roman"/>
          <w:bCs/>
        </w:rPr>
        <w:t xml:space="preserve">of </w:t>
      </w:r>
      <w:r w:rsidR="00620676">
        <w:rPr>
          <w:rFonts w:ascii="Times New Roman" w:eastAsia="Times" w:hAnsi="Times New Roman" w:cs="Times New Roman"/>
          <w:bCs/>
        </w:rPr>
        <w:t>minors</w:t>
      </w:r>
      <w:r w:rsidR="002B496B">
        <w:rPr>
          <w:rFonts w:ascii="Times New Roman" w:eastAsia="Times" w:hAnsi="Times New Roman" w:cs="Times New Roman"/>
          <w:bCs/>
        </w:rPr>
        <w:t>;</w:t>
      </w:r>
    </w:p>
    <w:p w14:paraId="2D7745BF" w14:textId="77777777" w:rsidR="00D06738" w:rsidRDefault="00D06738" w:rsidP="00D06738">
      <w:pPr>
        <w:ind w:left="2160"/>
        <w:rPr>
          <w:rFonts w:ascii="Times New Roman" w:eastAsia="Times" w:hAnsi="Times New Roman" w:cs="Times New Roman"/>
          <w:bCs/>
        </w:rPr>
      </w:pPr>
    </w:p>
    <w:p w14:paraId="18C13636" w14:textId="0B6A6381" w:rsidR="00932EA3" w:rsidRPr="00932EA3" w:rsidRDefault="00607B35" w:rsidP="00091F55">
      <w:pPr>
        <w:ind w:left="2160"/>
        <w:rPr>
          <w:rFonts w:ascii="Times New Roman" w:eastAsia="Times" w:hAnsi="Times New Roman" w:cs="Times New Roman"/>
          <w:bCs/>
        </w:rPr>
      </w:pPr>
      <w:r>
        <w:rPr>
          <w:rFonts w:ascii="Times New Roman" w:eastAsia="Times" w:hAnsi="Times New Roman" w:cs="Times New Roman"/>
          <w:b/>
        </w:rPr>
        <w:t xml:space="preserve">(7) </w:t>
      </w:r>
      <w:r>
        <w:rPr>
          <w:rFonts w:ascii="Times New Roman" w:eastAsia="Times" w:hAnsi="Times New Roman" w:cs="Times New Roman"/>
          <w:bCs/>
        </w:rPr>
        <w:t>A diagram and description o</w:t>
      </w:r>
      <w:r w:rsidR="00796F66">
        <w:rPr>
          <w:rFonts w:ascii="Times New Roman" w:eastAsia="Times" w:hAnsi="Times New Roman" w:cs="Times New Roman"/>
          <w:bCs/>
        </w:rPr>
        <w:t xml:space="preserve">f the security measures the cannabis store intends to implement on the permitted premises to prevent unauthorized access to adult use cannabis and cannabis products, including measures to prevent unauthorized access to the permitted premises by </w:t>
      </w:r>
      <w:r w:rsidR="00CE4213">
        <w:rPr>
          <w:rFonts w:ascii="Times New Roman" w:eastAsia="Times" w:hAnsi="Times New Roman" w:cs="Times New Roman"/>
          <w:bCs/>
        </w:rPr>
        <w:t>minors</w:t>
      </w:r>
      <w:r w:rsidR="0059527B">
        <w:rPr>
          <w:rFonts w:ascii="Times New Roman" w:eastAsia="Times" w:hAnsi="Times New Roman" w:cs="Times New Roman"/>
          <w:bCs/>
        </w:rPr>
        <w:t xml:space="preserve"> and plans for securing cannabis inventory </w:t>
      </w:r>
      <w:r w:rsidR="00CE0657">
        <w:rPr>
          <w:rFonts w:ascii="Times New Roman" w:eastAsia="Times" w:hAnsi="Times New Roman" w:cs="Times New Roman"/>
          <w:bCs/>
        </w:rPr>
        <w:t xml:space="preserve">during </w:t>
      </w:r>
      <w:r w:rsidR="001E32B1">
        <w:rPr>
          <w:rFonts w:ascii="Times New Roman" w:eastAsia="Times" w:hAnsi="Times New Roman" w:cs="Times New Roman"/>
          <w:bCs/>
        </w:rPr>
        <w:t>the specified event</w:t>
      </w:r>
      <w:r w:rsidR="00711640">
        <w:rPr>
          <w:rFonts w:ascii="Times New Roman" w:eastAsia="Times" w:hAnsi="Times New Roman" w:cs="Times New Roman"/>
          <w:bCs/>
        </w:rPr>
        <w:t xml:space="preserve">; </w:t>
      </w:r>
      <w:r w:rsidR="00425E39">
        <w:rPr>
          <w:rFonts w:ascii="Times New Roman" w:eastAsia="Times" w:hAnsi="Times New Roman" w:cs="Times New Roman"/>
          <w:bCs/>
        </w:rPr>
        <w:t xml:space="preserve">and </w:t>
      </w:r>
    </w:p>
    <w:p w14:paraId="262AF338" w14:textId="3A95828A" w:rsidR="00464B2E" w:rsidRDefault="00464B2E" w:rsidP="006427A3">
      <w:pPr>
        <w:ind w:left="1440"/>
        <w:rPr>
          <w:rFonts w:ascii="Times New Roman" w:eastAsia="Times" w:hAnsi="Times New Roman" w:cs="Times New Roman"/>
          <w:b/>
        </w:rPr>
      </w:pPr>
      <w:r>
        <w:rPr>
          <w:rFonts w:ascii="Times New Roman" w:eastAsia="Times" w:hAnsi="Times New Roman" w:cs="Times New Roman"/>
          <w:b/>
        </w:rPr>
        <w:tab/>
      </w:r>
    </w:p>
    <w:p w14:paraId="1D8A829D" w14:textId="0830F2ED" w:rsidR="006427A3" w:rsidRDefault="00464B2E" w:rsidP="001506B6">
      <w:pPr>
        <w:rPr>
          <w:rFonts w:ascii="Times New Roman" w:eastAsia="Times" w:hAnsi="Times New Roman" w:cs="Times New Roman"/>
        </w:rPr>
      </w:pPr>
      <w:r>
        <w:rPr>
          <w:rFonts w:ascii="Times New Roman" w:eastAsia="Times" w:hAnsi="Times New Roman" w:cs="Times New Roman"/>
          <w:bCs/>
        </w:rPr>
        <w:tab/>
      </w:r>
      <w:r w:rsidR="00673EA0">
        <w:rPr>
          <w:rFonts w:ascii="Times New Roman" w:eastAsia="Times" w:hAnsi="Times New Roman" w:cs="Times New Roman"/>
          <w:bCs/>
        </w:rPr>
        <w:tab/>
      </w:r>
      <w:r w:rsidR="00673EA0">
        <w:rPr>
          <w:rFonts w:ascii="Times New Roman" w:eastAsia="Times" w:hAnsi="Times New Roman" w:cs="Times New Roman"/>
          <w:bCs/>
        </w:rPr>
        <w:tab/>
      </w:r>
      <w:r w:rsidRPr="00904721">
        <w:rPr>
          <w:rFonts w:ascii="Times New Roman" w:eastAsia="Times" w:hAnsi="Times New Roman" w:cs="Times New Roman"/>
          <w:b/>
        </w:rPr>
        <w:t>(8)</w:t>
      </w:r>
      <w:r>
        <w:rPr>
          <w:rFonts w:ascii="Times New Roman" w:eastAsia="Times" w:hAnsi="Times New Roman" w:cs="Times New Roman"/>
          <w:bCs/>
        </w:rPr>
        <w:t xml:space="preserve"> </w:t>
      </w:r>
      <w:r w:rsidR="006420CC">
        <w:rPr>
          <w:rFonts w:ascii="Times New Roman" w:eastAsia="Times" w:hAnsi="Times New Roman" w:cs="Times New Roman"/>
          <w:bCs/>
        </w:rPr>
        <w:t xml:space="preserve">A </w:t>
      </w:r>
      <w:r w:rsidR="00BD0BD3">
        <w:rPr>
          <w:rFonts w:ascii="Times New Roman" w:eastAsia="Times" w:hAnsi="Times New Roman" w:cs="Times New Roman"/>
          <w:bCs/>
        </w:rPr>
        <w:t>nonrefundable $200 permit application fee.</w:t>
      </w:r>
    </w:p>
    <w:p w14:paraId="3273C231" w14:textId="77777777" w:rsidR="00673EA0" w:rsidRDefault="00673EA0" w:rsidP="001506B6">
      <w:pPr>
        <w:rPr>
          <w:rFonts w:ascii="Times New Roman" w:eastAsia="Times" w:hAnsi="Times New Roman" w:cs="Times New Roman"/>
        </w:rPr>
      </w:pPr>
    </w:p>
    <w:p w14:paraId="4C3D5921" w14:textId="157D1EED" w:rsidR="006427A3" w:rsidRDefault="7249B2BE" w:rsidP="47FA12E8">
      <w:pPr>
        <w:ind w:left="720"/>
        <w:rPr>
          <w:rFonts w:ascii="Times New Roman" w:eastAsia="Times" w:hAnsi="Times New Roman" w:cs="Times New Roman"/>
          <w:b/>
          <w:bCs/>
        </w:rPr>
      </w:pPr>
      <w:r w:rsidRPr="2D91DC13">
        <w:rPr>
          <w:rFonts w:ascii="Times New Roman" w:eastAsia="Times" w:hAnsi="Times New Roman" w:cs="Times New Roman"/>
          <w:b/>
          <w:bCs/>
        </w:rPr>
        <w:t xml:space="preserve">(3) </w:t>
      </w:r>
      <w:r w:rsidR="21FAE50F" w:rsidRPr="2D91DC13">
        <w:rPr>
          <w:rFonts w:ascii="Times New Roman" w:eastAsia="Times" w:hAnsi="Times New Roman" w:cs="Times New Roman"/>
          <w:b/>
          <w:bCs/>
        </w:rPr>
        <w:t xml:space="preserve">Permit Application Review, </w:t>
      </w:r>
      <w:r w:rsidR="40FB556F" w:rsidRPr="2D91DC13">
        <w:rPr>
          <w:rFonts w:ascii="Times New Roman" w:eastAsia="Times" w:hAnsi="Times New Roman" w:cs="Times New Roman"/>
          <w:b/>
          <w:bCs/>
        </w:rPr>
        <w:t>Issuance or Denial of a Specified Event Permit</w:t>
      </w:r>
      <w:r w:rsidR="221945B6" w:rsidRPr="2D91DC13">
        <w:rPr>
          <w:rFonts w:ascii="Times New Roman" w:eastAsia="Times" w:hAnsi="Times New Roman" w:cs="Times New Roman"/>
          <w:b/>
          <w:bCs/>
        </w:rPr>
        <w:t xml:space="preserve"> and</w:t>
      </w:r>
      <w:r w:rsidR="006617BA">
        <w:rPr>
          <w:rFonts w:ascii="Times New Roman" w:eastAsia="Times" w:hAnsi="Times New Roman" w:cs="Times New Roman"/>
          <w:b/>
          <w:bCs/>
        </w:rPr>
        <w:t xml:space="preserve"> </w:t>
      </w:r>
      <w:r w:rsidR="71C6B73E" w:rsidRPr="2D91DC13">
        <w:rPr>
          <w:rFonts w:ascii="Times New Roman" w:eastAsia="Times" w:hAnsi="Times New Roman" w:cs="Times New Roman"/>
          <w:b/>
          <w:bCs/>
        </w:rPr>
        <w:t xml:space="preserve">Changes to </w:t>
      </w:r>
      <w:r w:rsidR="2B89F269" w:rsidRPr="2D91DC13">
        <w:rPr>
          <w:rFonts w:ascii="Times New Roman" w:eastAsia="Times" w:hAnsi="Times New Roman" w:cs="Times New Roman"/>
          <w:b/>
          <w:bCs/>
        </w:rPr>
        <w:t>A</w:t>
      </w:r>
      <w:r w:rsidR="71C6B73E" w:rsidRPr="2D91DC13">
        <w:rPr>
          <w:rFonts w:ascii="Times New Roman" w:eastAsia="Times" w:hAnsi="Times New Roman" w:cs="Times New Roman"/>
          <w:b/>
          <w:bCs/>
        </w:rPr>
        <w:t xml:space="preserve">pplication </w:t>
      </w:r>
      <w:r w:rsidR="17360750" w:rsidRPr="2D91DC13">
        <w:rPr>
          <w:rFonts w:ascii="Times New Roman" w:eastAsia="Times" w:hAnsi="Times New Roman" w:cs="Times New Roman"/>
          <w:b/>
          <w:bCs/>
        </w:rPr>
        <w:t>M</w:t>
      </w:r>
      <w:r w:rsidR="71C6B73E" w:rsidRPr="2D91DC13">
        <w:rPr>
          <w:rFonts w:ascii="Times New Roman" w:eastAsia="Times" w:hAnsi="Times New Roman" w:cs="Times New Roman"/>
          <w:b/>
          <w:bCs/>
        </w:rPr>
        <w:t>aterials.</w:t>
      </w:r>
    </w:p>
    <w:p w14:paraId="68911F40" w14:textId="77777777" w:rsidR="006427A3" w:rsidRDefault="006427A3" w:rsidP="006427A3">
      <w:pPr>
        <w:rPr>
          <w:rFonts w:ascii="Times New Roman" w:eastAsia="Times" w:hAnsi="Times New Roman" w:cs="Times New Roman"/>
          <w:b/>
        </w:rPr>
      </w:pPr>
    </w:p>
    <w:p w14:paraId="5B7D0A9E" w14:textId="40AFA658" w:rsidR="006427A3" w:rsidRDefault="7249B2BE" w:rsidP="2D91DC13">
      <w:pPr>
        <w:ind w:left="1440"/>
        <w:rPr>
          <w:rFonts w:ascii="Times New Roman" w:eastAsia="Times" w:hAnsi="Times New Roman" w:cs="Times New Roman"/>
        </w:rPr>
      </w:pPr>
      <w:r w:rsidRPr="2D91DC13">
        <w:rPr>
          <w:rFonts w:ascii="Times New Roman" w:eastAsia="Times" w:hAnsi="Times New Roman" w:cs="Times New Roman"/>
          <w:b/>
          <w:bCs/>
        </w:rPr>
        <w:t xml:space="preserve">(A) </w:t>
      </w:r>
      <w:r w:rsidR="22109593" w:rsidRPr="2D91DC13">
        <w:rPr>
          <w:rFonts w:ascii="Times New Roman" w:eastAsia="Times" w:hAnsi="Times New Roman" w:cs="Times New Roman"/>
        </w:rPr>
        <w:t xml:space="preserve">Within 14 calendar days of receipt of a complete permit application, the </w:t>
      </w:r>
      <w:r w:rsidR="3B34C826" w:rsidRPr="2D91DC13">
        <w:rPr>
          <w:rFonts w:ascii="Times New Roman" w:eastAsia="Times" w:hAnsi="Times New Roman" w:cs="Times New Roman"/>
        </w:rPr>
        <w:t>D</w:t>
      </w:r>
      <w:r w:rsidR="22109593" w:rsidRPr="2D91DC13">
        <w:rPr>
          <w:rFonts w:ascii="Times New Roman" w:eastAsia="Times" w:hAnsi="Times New Roman" w:cs="Times New Roman"/>
        </w:rPr>
        <w:t xml:space="preserve">epartment shall review </w:t>
      </w:r>
      <w:r w:rsidR="7B89ED40" w:rsidRPr="2D91DC13">
        <w:rPr>
          <w:rFonts w:ascii="Times New Roman" w:eastAsia="Times" w:hAnsi="Times New Roman" w:cs="Times New Roman"/>
        </w:rPr>
        <w:t>the application materials</w:t>
      </w:r>
      <w:r w:rsidR="2A605A3F" w:rsidRPr="2D91DC13">
        <w:rPr>
          <w:rFonts w:ascii="Times New Roman" w:eastAsia="Times" w:hAnsi="Times New Roman" w:cs="Times New Roman"/>
        </w:rPr>
        <w:t xml:space="preserve"> and </w:t>
      </w:r>
      <w:r w:rsidR="785B60E4" w:rsidRPr="2D91DC13">
        <w:rPr>
          <w:rFonts w:ascii="Times New Roman" w:eastAsia="Times" w:hAnsi="Times New Roman" w:cs="Times New Roman"/>
        </w:rPr>
        <w:t xml:space="preserve">either: </w:t>
      </w:r>
    </w:p>
    <w:p w14:paraId="46E1A1E3" w14:textId="77777777" w:rsidR="00E46B3B" w:rsidRDefault="00E46B3B">
      <w:pPr>
        <w:ind w:left="1440" w:firstLine="720"/>
        <w:rPr>
          <w:rFonts w:ascii="Times New Roman" w:eastAsia="Times" w:hAnsi="Times New Roman" w:cs="Times New Roman"/>
          <w:b/>
          <w:bCs/>
        </w:rPr>
      </w:pPr>
    </w:p>
    <w:p w14:paraId="12F23774" w14:textId="7C1831BA" w:rsidR="006427A3" w:rsidRDefault="785B60E4" w:rsidP="00E46B3B">
      <w:pPr>
        <w:ind w:left="2160"/>
        <w:rPr>
          <w:rFonts w:ascii="Times New Roman" w:eastAsia="Times" w:hAnsi="Times New Roman" w:cs="Times New Roman"/>
        </w:rPr>
      </w:pPr>
      <w:r w:rsidRPr="004A792E">
        <w:rPr>
          <w:rFonts w:ascii="Times New Roman" w:eastAsia="Times" w:hAnsi="Times New Roman" w:cs="Times New Roman"/>
          <w:b/>
          <w:bCs/>
        </w:rPr>
        <w:lastRenderedPageBreak/>
        <w:t>(1)</w:t>
      </w:r>
      <w:r w:rsidRPr="2D91DC13">
        <w:rPr>
          <w:rFonts w:ascii="Times New Roman" w:eastAsia="Times" w:hAnsi="Times New Roman" w:cs="Times New Roman"/>
        </w:rPr>
        <w:t xml:space="preserve"> I</w:t>
      </w:r>
      <w:r w:rsidR="2A605A3F" w:rsidRPr="2D91DC13">
        <w:rPr>
          <w:rFonts w:ascii="Times New Roman" w:eastAsia="Times" w:hAnsi="Times New Roman" w:cs="Times New Roman"/>
        </w:rPr>
        <w:t>ssue</w:t>
      </w:r>
      <w:r w:rsidR="3811CE87" w:rsidRPr="2D91DC13">
        <w:rPr>
          <w:rFonts w:ascii="Times New Roman" w:eastAsia="Times" w:hAnsi="Times New Roman" w:cs="Times New Roman"/>
        </w:rPr>
        <w:t xml:space="preserve"> a specified event permit to the licensee that shall be effective for the dates provided in the licensee’s application; or</w:t>
      </w:r>
    </w:p>
    <w:p w14:paraId="00D9D42B" w14:textId="77777777" w:rsidR="00E46B3B" w:rsidRDefault="00E46B3B" w:rsidP="004A792E">
      <w:pPr>
        <w:ind w:left="2160"/>
        <w:rPr>
          <w:rFonts w:ascii="Times New Roman" w:eastAsia="Times" w:hAnsi="Times New Roman" w:cs="Times New Roman"/>
        </w:rPr>
      </w:pPr>
    </w:p>
    <w:p w14:paraId="2268D968" w14:textId="47389F49" w:rsidR="006427A3" w:rsidRDefault="3811CE87" w:rsidP="2D91DC13">
      <w:pPr>
        <w:ind w:left="1440" w:firstLine="720"/>
        <w:rPr>
          <w:rFonts w:ascii="Times New Roman" w:eastAsia="Times" w:hAnsi="Times New Roman" w:cs="Times New Roman"/>
        </w:rPr>
      </w:pPr>
      <w:r w:rsidRPr="004A792E">
        <w:rPr>
          <w:rFonts w:ascii="Times New Roman" w:eastAsia="Times" w:hAnsi="Times New Roman" w:cs="Times New Roman"/>
          <w:b/>
          <w:bCs/>
        </w:rPr>
        <w:t>(2)</w:t>
      </w:r>
      <w:r w:rsidRPr="2D91DC13">
        <w:rPr>
          <w:rFonts w:ascii="Times New Roman" w:eastAsia="Times" w:hAnsi="Times New Roman" w:cs="Times New Roman"/>
        </w:rPr>
        <w:t xml:space="preserve"> D</w:t>
      </w:r>
      <w:r w:rsidR="2A605A3F" w:rsidRPr="2D91DC13">
        <w:rPr>
          <w:rFonts w:ascii="Times New Roman" w:eastAsia="Times" w:hAnsi="Times New Roman" w:cs="Times New Roman"/>
        </w:rPr>
        <w:t xml:space="preserve">eny </w:t>
      </w:r>
      <w:r w:rsidR="49B961F8" w:rsidRPr="2D91DC13">
        <w:rPr>
          <w:rFonts w:ascii="Times New Roman" w:eastAsia="Times" w:hAnsi="Times New Roman" w:cs="Times New Roman"/>
        </w:rPr>
        <w:t>the issuance of a specified event permit to the</w:t>
      </w:r>
      <w:r w:rsidR="148534C0" w:rsidRPr="2D91DC13">
        <w:rPr>
          <w:rFonts w:ascii="Times New Roman" w:eastAsia="Times" w:hAnsi="Times New Roman" w:cs="Times New Roman"/>
        </w:rPr>
        <w:t xml:space="preserve"> licensee.  </w:t>
      </w:r>
    </w:p>
    <w:p w14:paraId="2B6927A0" w14:textId="77777777" w:rsidR="006427A3" w:rsidRDefault="006427A3" w:rsidP="006427A3">
      <w:pPr>
        <w:ind w:left="1440"/>
        <w:rPr>
          <w:rFonts w:ascii="Times New Roman" w:eastAsia="Times" w:hAnsi="Times New Roman" w:cs="Times New Roman"/>
        </w:rPr>
      </w:pPr>
    </w:p>
    <w:p w14:paraId="7C21EB7B" w14:textId="6B36E9A5" w:rsidR="006427A3" w:rsidRDefault="006427A3" w:rsidP="006427A3">
      <w:pPr>
        <w:ind w:left="1440"/>
        <w:rPr>
          <w:rFonts w:ascii="Times New Roman" w:eastAsia="Times" w:hAnsi="Times New Roman" w:cs="Times New Roman"/>
        </w:rPr>
      </w:pPr>
      <w:r w:rsidRPr="000061F8">
        <w:rPr>
          <w:rFonts w:ascii="Times New Roman" w:eastAsia="Times" w:hAnsi="Times New Roman" w:cs="Times New Roman"/>
          <w:b/>
          <w:bCs/>
        </w:rPr>
        <w:t>(B)</w:t>
      </w:r>
      <w:r>
        <w:rPr>
          <w:rFonts w:ascii="Times New Roman" w:eastAsia="Times" w:hAnsi="Times New Roman" w:cs="Times New Roman"/>
          <w:b/>
          <w:bCs/>
        </w:rPr>
        <w:t xml:space="preserve"> </w:t>
      </w:r>
      <w:r w:rsidR="00581E7F">
        <w:rPr>
          <w:rFonts w:ascii="Times New Roman" w:eastAsia="Times" w:hAnsi="Times New Roman" w:cs="Times New Roman"/>
        </w:rPr>
        <w:t xml:space="preserve">The Department may deny </w:t>
      </w:r>
      <w:r w:rsidR="00541466">
        <w:rPr>
          <w:rFonts w:ascii="Times New Roman" w:eastAsia="Times" w:hAnsi="Times New Roman" w:cs="Times New Roman"/>
        </w:rPr>
        <w:t xml:space="preserve">an application for a specified event permit </w:t>
      </w:r>
      <w:r w:rsidR="00064FC4">
        <w:rPr>
          <w:rFonts w:ascii="Times New Roman" w:eastAsia="Times" w:hAnsi="Times New Roman" w:cs="Times New Roman"/>
        </w:rPr>
        <w:t>for good cause as defined in 28-B M.R.S. § 206(2).</w:t>
      </w:r>
      <w:r w:rsidR="003254B8">
        <w:rPr>
          <w:rFonts w:ascii="Times New Roman" w:eastAsia="Times" w:hAnsi="Times New Roman" w:cs="Times New Roman"/>
        </w:rPr>
        <w:t xml:space="preserve">  </w:t>
      </w:r>
    </w:p>
    <w:p w14:paraId="6EDE988D" w14:textId="77777777" w:rsidR="00325F66" w:rsidRDefault="00325F66" w:rsidP="006427A3">
      <w:pPr>
        <w:ind w:left="1440"/>
        <w:rPr>
          <w:rFonts w:ascii="Times New Roman" w:eastAsia="Times" w:hAnsi="Times New Roman" w:cs="Times New Roman"/>
        </w:rPr>
      </w:pPr>
    </w:p>
    <w:p w14:paraId="235BDF69" w14:textId="5FE97609" w:rsidR="00325F66" w:rsidRDefault="00325F66" w:rsidP="006427A3">
      <w:pPr>
        <w:ind w:left="1440"/>
        <w:rPr>
          <w:rFonts w:ascii="Times New Roman" w:eastAsia="Times" w:hAnsi="Times New Roman" w:cs="Times New Roman"/>
        </w:rPr>
      </w:pPr>
      <w:r w:rsidRPr="004A792E">
        <w:rPr>
          <w:rFonts w:ascii="Times New Roman" w:eastAsia="Times" w:hAnsi="Times New Roman" w:cs="Times New Roman"/>
          <w:b/>
          <w:bCs/>
        </w:rPr>
        <w:t xml:space="preserve">(C) </w:t>
      </w:r>
      <w:r w:rsidRPr="47FA12E8">
        <w:rPr>
          <w:rFonts w:ascii="Times New Roman" w:eastAsia="Times" w:hAnsi="Times New Roman" w:cs="Times New Roman"/>
        </w:rPr>
        <w:t xml:space="preserve">An applicant that makes changes to any information included in the permit application shall submit an application </w:t>
      </w:r>
      <w:r w:rsidR="00593140" w:rsidRPr="47FA12E8">
        <w:rPr>
          <w:rFonts w:ascii="Times New Roman" w:eastAsia="Times" w:hAnsi="Times New Roman" w:cs="Times New Roman"/>
        </w:rPr>
        <w:t xml:space="preserve">for an updated permit and shall not make any </w:t>
      </w:r>
      <w:r w:rsidR="00232740" w:rsidRPr="47FA12E8">
        <w:rPr>
          <w:rFonts w:ascii="Times New Roman" w:eastAsia="Times" w:hAnsi="Times New Roman" w:cs="Times New Roman"/>
        </w:rPr>
        <w:t xml:space="preserve">such changes until the application for an updated permit is approved in writing by the Department. </w:t>
      </w:r>
    </w:p>
    <w:p w14:paraId="3C53BD07" w14:textId="77777777" w:rsidR="006427A3" w:rsidRDefault="006427A3" w:rsidP="006427A3">
      <w:pPr>
        <w:ind w:left="1440"/>
        <w:rPr>
          <w:rFonts w:ascii="Times New Roman" w:eastAsia="Times" w:hAnsi="Times New Roman" w:cs="Times New Roman"/>
          <w:b/>
          <w:bCs/>
        </w:rPr>
      </w:pPr>
    </w:p>
    <w:p w14:paraId="5EEADBBF" w14:textId="77777777" w:rsidR="001506B6" w:rsidRPr="001506B6" w:rsidRDefault="006427A3" w:rsidP="00D06738">
      <w:pPr>
        <w:pStyle w:val="Heading2"/>
        <w:spacing w:before="0" w:after="0" w:line="240" w:lineRule="auto"/>
        <w:ind w:left="720"/>
        <w:rPr>
          <w:rFonts w:ascii="Times New Roman" w:eastAsia="Times" w:hAnsi="Times New Roman" w:cs="Times New Roman"/>
          <w:b/>
          <w:bCs/>
          <w:sz w:val="22"/>
          <w:szCs w:val="22"/>
          <w:lang w:val="en-US"/>
        </w:rPr>
      </w:pPr>
      <w:r w:rsidRPr="001506B6">
        <w:rPr>
          <w:rFonts w:ascii="Times New Roman" w:eastAsia="Times" w:hAnsi="Times New Roman" w:cs="Times New Roman"/>
          <w:b/>
          <w:bCs/>
          <w:sz w:val="22"/>
          <w:szCs w:val="22"/>
        </w:rPr>
        <w:t>(4)</w:t>
      </w:r>
      <w:r w:rsidRPr="001506B6">
        <w:rPr>
          <w:rFonts w:ascii="Times New Roman" w:eastAsia="Times" w:hAnsi="Times New Roman" w:cs="Times New Roman"/>
          <w:b/>
          <w:sz w:val="22"/>
          <w:szCs w:val="22"/>
        </w:rPr>
        <w:t xml:space="preserve"> Appeals. </w:t>
      </w:r>
      <w:r w:rsidRPr="001506B6">
        <w:rPr>
          <w:rFonts w:ascii="Times New Roman" w:eastAsia="Times" w:hAnsi="Times New Roman" w:cs="Times New Roman"/>
          <w:sz w:val="22"/>
          <w:szCs w:val="22"/>
        </w:rPr>
        <w:t>An applicant may appeal an application denial pursuant to the Maine Administrative Procedure Act, 5 MRS, chapter 375.</w:t>
      </w:r>
      <w:bookmarkStart w:id="51" w:name="_Toc50563233"/>
      <w:bookmarkStart w:id="52" w:name="_Toc92368541"/>
      <w:bookmarkStart w:id="53" w:name="_Toc17272131"/>
      <w:bookmarkStart w:id="54" w:name="_Toc10560405"/>
      <w:bookmarkStart w:id="55" w:name="_Toc22656191"/>
    </w:p>
    <w:p w14:paraId="6FB2387B" w14:textId="77777777" w:rsidR="001506B6" w:rsidRDefault="001506B6" w:rsidP="001468A7">
      <w:pPr>
        <w:pStyle w:val="Heading2"/>
        <w:spacing w:before="0" w:after="0" w:line="240" w:lineRule="auto"/>
        <w:rPr>
          <w:rFonts w:ascii="Times New Roman" w:eastAsia="Times" w:hAnsi="Times New Roman" w:cs="Times New Roman"/>
          <w:b/>
          <w:bCs/>
          <w:sz w:val="22"/>
          <w:szCs w:val="22"/>
          <w:lang w:val="en-US"/>
        </w:rPr>
      </w:pPr>
    </w:p>
    <w:p w14:paraId="1E38E39E" w14:textId="03A69342" w:rsidR="008367CF" w:rsidRPr="001468A7" w:rsidRDefault="001468A7" w:rsidP="001468A7">
      <w:pPr>
        <w:pStyle w:val="Heading2"/>
        <w:spacing w:before="0" w:after="0" w:line="240" w:lineRule="auto"/>
        <w:rPr>
          <w:rFonts w:ascii="Times New Roman" w:eastAsia="Times" w:hAnsi="Times New Roman" w:cs="Times New Roman"/>
          <w:b/>
          <w:bCs/>
          <w:sz w:val="22"/>
          <w:szCs w:val="22"/>
        </w:rPr>
      </w:pPr>
      <w:r w:rsidRPr="001468A7">
        <w:rPr>
          <w:rFonts w:ascii="Times New Roman" w:eastAsia="Times" w:hAnsi="Times New Roman" w:cs="Times New Roman"/>
          <w:b/>
          <w:bCs/>
          <w:sz w:val="22"/>
          <w:szCs w:val="22"/>
        </w:rPr>
        <w:t>§</w:t>
      </w:r>
      <w:r w:rsidR="00325620">
        <w:rPr>
          <w:rFonts w:ascii="Times New Roman" w:eastAsia="Times" w:hAnsi="Times New Roman" w:cs="Times New Roman"/>
          <w:b/>
          <w:bCs/>
          <w:sz w:val="22"/>
          <w:szCs w:val="22"/>
        </w:rPr>
        <w:t>10</w:t>
      </w:r>
      <w:r w:rsidR="00325620" w:rsidRPr="001468A7">
        <w:rPr>
          <w:rFonts w:ascii="Times New Roman" w:eastAsia="Times" w:hAnsi="Times New Roman" w:cs="Times New Roman"/>
          <w:b/>
          <w:bCs/>
          <w:sz w:val="22"/>
          <w:szCs w:val="22"/>
        </w:rPr>
        <w:t xml:space="preserve"> </w:t>
      </w:r>
      <w:r w:rsidR="008367CF" w:rsidRPr="001468A7">
        <w:rPr>
          <w:rFonts w:ascii="Times New Roman" w:eastAsia="Times" w:hAnsi="Times New Roman" w:cs="Times New Roman"/>
          <w:b/>
          <w:bCs/>
          <w:sz w:val="22"/>
          <w:szCs w:val="22"/>
        </w:rPr>
        <w:t>- License Renewal</w:t>
      </w:r>
      <w:bookmarkEnd w:id="51"/>
      <w:bookmarkEnd w:id="52"/>
      <w:r w:rsidR="00CF4FF6">
        <w:rPr>
          <w:rFonts w:ascii="Times New Roman" w:eastAsia="Times" w:hAnsi="Times New Roman" w:cs="Times New Roman"/>
          <w:b/>
          <w:bCs/>
          <w:sz w:val="22"/>
          <w:szCs w:val="22"/>
        </w:rPr>
        <w:t>.</w:t>
      </w:r>
      <w:r w:rsidR="008367CF" w:rsidRPr="001468A7">
        <w:rPr>
          <w:rFonts w:ascii="Times New Roman" w:eastAsia="Times" w:hAnsi="Times New Roman" w:cs="Times New Roman"/>
          <w:b/>
          <w:bCs/>
          <w:sz w:val="22"/>
          <w:szCs w:val="22"/>
        </w:rPr>
        <w:t xml:space="preserve"> </w:t>
      </w:r>
      <w:bookmarkEnd w:id="53"/>
      <w:bookmarkEnd w:id="54"/>
      <w:bookmarkEnd w:id="55"/>
    </w:p>
    <w:p w14:paraId="541CC0DD" w14:textId="77777777" w:rsidR="00B61C87" w:rsidRPr="001468A7" w:rsidRDefault="00B61C87" w:rsidP="00B61C87">
      <w:pPr>
        <w:rPr>
          <w:rFonts w:ascii="Times New Roman" w:eastAsia="Times" w:hAnsi="Times New Roman" w:cs="Times New Roman"/>
          <w:b/>
          <w:bCs/>
        </w:rPr>
      </w:pPr>
    </w:p>
    <w:p w14:paraId="0780E5F7" w14:textId="4389F8FF" w:rsidR="008367CF" w:rsidRDefault="001468A7" w:rsidP="001468A7">
      <w:pPr>
        <w:ind w:firstLine="720"/>
        <w:rPr>
          <w:rFonts w:ascii="Times New Roman" w:eastAsia="Times" w:hAnsi="Times New Roman" w:cs="Times New Roman"/>
          <w:b/>
        </w:rPr>
      </w:pPr>
      <w:r>
        <w:rPr>
          <w:rFonts w:ascii="Times New Roman" w:eastAsia="Times" w:hAnsi="Times New Roman" w:cs="Times New Roman"/>
          <w:b/>
        </w:rPr>
        <w:t>(</w:t>
      </w:r>
      <w:r w:rsidR="008367CF" w:rsidRPr="00B61C87">
        <w:rPr>
          <w:rFonts w:ascii="Times New Roman" w:eastAsia="Times" w:hAnsi="Times New Roman" w:cs="Times New Roman"/>
          <w:b/>
        </w:rPr>
        <w:t>1</w:t>
      </w:r>
      <w:r>
        <w:rPr>
          <w:rFonts w:ascii="Times New Roman" w:eastAsia="Times" w:hAnsi="Times New Roman" w:cs="Times New Roman"/>
          <w:b/>
        </w:rPr>
        <w:t>)</w:t>
      </w:r>
      <w:r w:rsidR="008367CF" w:rsidRPr="00B61C87">
        <w:rPr>
          <w:rFonts w:ascii="Times New Roman" w:eastAsia="Times" w:hAnsi="Times New Roman" w:cs="Times New Roman"/>
          <w:b/>
        </w:rPr>
        <w:t xml:space="preserve"> Annual Renewal.</w:t>
      </w:r>
    </w:p>
    <w:p w14:paraId="7B60CE89" w14:textId="77777777" w:rsidR="001468A7" w:rsidRDefault="001468A7" w:rsidP="001468A7">
      <w:pPr>
        <w:ind w:firstLine="720"/>
        <w:rPr>
          <w:rFonts w:ascii="Times New Roman" w:eastAsia="Times" w:hAnsi="Times New Roman" w:cs="Times New Roman"/>
          <w:b/>
        </w:rPr>
      </w:pPr>
    </w:p>
    <w:p w14:paraId="7702E5BB" w14:textId="67FBAF81" w:rsidR="008367CF" w:rsidRDefault="001468A7" w:rsidP="001468A7">
      <w:pPr>
        <w:ind w:left="144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 xml:space="preserve">Active licenses must be renewed on an annual basis. At the time of renewal the licensee must demonstrate or otherwise confirm continued compliance with all applicable licensing criteria in accordance with 28-B MRS and </w:t>
      </w:r>
      <w:r w:rsidR="00D401A2">
        <w:rPr>
          <w:rFonts w:ascii="Times New Roman" w:eastAsia="Times" w:hAnsi="Times New Roman" w:cs="Times New Roman"/>
        </w:rPr>
        <w:t>the rules governing the adult use cannabis program</w:t>
      </w:r>
      <w:r w:rsidR="008367CF" w:rsidRPr="00B61C87">
        <w:rPr>
          <w:rFonts w:ascii="Times New Roman" w:eastAsia="Times" w:hAnsi="Times New Roman" w:cs="Times New Roman"/>
        </w:rPr>
        <w:t xml:space="preserve">.   </w:t>
      </w:r>
    </w:p>
    <w:p w14:paraId="6CE767C5" w14:textId="77777777" w:rsidR="001468A7" w:rsidRDefault="001468A7" w:rsidP="001468A7">
      <w:pPr>
        <w:ind w:left="1440"/>
        <w:rPr>
          <w:rFonts w:ascii="Times New Roman" w:eastAsia="Times" w:hAnsi="Times New Roman" w:cs="Times New Roman"/>
          <w:b/>
        </w:rPr>
      </w:pPr>
    </w:p>
    <w:p w14:paraId="45342F32" w14:textId="2D52D478" w:rsidR="008367CF" w:rsidRDefault="001468A7" w:rsidP="001468A7">
      <w:pPr>
        <w:ind w:left="144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 xml:space="preserve">An annual inspection by the Department may be required for renewal of a cannabis establishment license. </w:t>
      </w:r>
    </w:p>
    <w:p w14:paraId="1B1730C7" w14:textId="77777777" w:rsidR="001468A7" w:rsidRDefault="001468A7" w:rsidP="001468A7">
      <w:pPr>
        <w:ind w:left="1440"/>
        <w:rPr>
          <w:rFonts w:ascii="Times New Roman" w:eastAsia="Times" w:hAnsi="Times New Roman" w:cs="Times New Roman"/>
          <w:b/>
        </w:rPr>
      </w:pPr>
    </w:p>
    <w:p w14:paraId="7E03592B" w14:textId="0E03E15B" w:rsidR="008367CF" w:rsidRDefault="001468A7" w:rsidP="001468A7">
      <w:pPr>
        <w:ind w:left="1440"/>
        <w:rPr>
          <w:rFonts w:ascii="Times New Roman" w:eastAsia="Times" w:hAnsi="Times New Roman" w:cs="Times New Roman"/>
        </w:rPr>
      </w:pPr>
      <w:r>
        <w:rPr>
          <w:rFonts w:ascii="Times New Roman" w:eastAsia="Times" w:hAnsi="Times New Roman" w:cs="Times New Roman"/>
          <w:b/>
        </w:rPr>
        <w:t xml:space="preserve">(C) </w:t>
      </w:r>
      <w:r w:rsidR="008367CF" w:rsidRPr="00B61C87">
        <w:rPr>
          <w:rFonts w:ascii="Times New Roman" w:eastAsia="Times" w:hAnsi="Times New Roman" w:cs="Times New Roman"/>
        </w:rPr>
        <w:t xml:space="preserve">A license shall not be renewed by the Department if: </w:t>
      </w:r>
    </w:p>
    <w:p w14:paraId="7FEB3166" w14:textId="77777777" w:rsidR="001468A7" w:rsidRDefault="001468A7" w:rsidP="001468A7">
      <w:pPr>
        <w:ind w:left="1440"/>
        <w:rPr>
          <w:rFonts w:ascii="Times New Roman" w:eastAsia="Times" w:hAnsi="Times New Roman" w:cs="Times New Roman"/>
          <w:b/>
        </w:rPr>
      </w:pPr>
    </w:p>
    <w:p w14:paraId="6180B5D0" w14:textId="39C1C1BD" w:rsidR="008367CF" w:rsidRDefault="001468A7" w:rsidP="001468A7">
      <w:pPr>
        <w:ind w:left="2160"/>
        <w:rPr>
          <w:rFonts w:ascii="Times New Roman" w:eastAsia="Times" w:hAnsi="Times New Roman" w:cs="Times New Roman"/>
        </w:rPr>
      </w:pPr>
      <w:r>
        <w:rPr>
          <w:rFonts w:ascii="Times New Roman" w:eastAsia="Times" w:hAnsi="Times New Roman" w:cs="Times New Roman"/>
          <w:b/>
        </w:rPr>
        <w:t xml:space="preserve">(1) </w:t>
      </w:r>
      <w:r w:rsidR="008367CF" w:rsidRPr="00B61C87">
        <w:rPr>
          <w:rFonts w:ascii="Times New Roman" w:eastAsia="Times" w:hAnsi="Times New Roman" w:cs="Times New Roman"/>
        </w:rPr>
        <w:t>Outstanding fines or penalties are owed to the Department, unless a plan for payment of those fines has been agreed to and approved, in writing, by the Department, prior to the expiration of an active license;</w:t>
      </w:r>
    </w:p>
    <w:p w14:paraId="0609C50F" w14:textId="77777777" w:rsidR="001468A7" w:rsidRDefault="001468A7" w:rsidP="001468A7">
      <w:pPr>
        <w:ind w:left="2160"/>
        <w:rPr>
          <w:rFonts w:ascii="Times New Roman" w:eastAsia="Times" w:hAnsi="Times New Roman" w:cs="Times New Roman"/>
          <w:b/>
        </w:rPr>
      </w:pPr>
    </w:p>
    <w:p w14:paraId="21CBDBAF" w14:textId="7ED6F538" w:rsidR="008367CF" w:rsidRDefault="001468A7" w:rsidP="001468A7">
      <w:pPr>
        <w:ind w:left="2160"/>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rPr>
        <w:t>The licensee has not engaged in licensed activity at the licensed premises for a period of 1 year or more, unless the licensee submits evidence of reasonable justification, including without limitation death, illness, natural disaster, or other circumstances beyond the licensee’s control;</w:t>
      </w:r>
    </w:p>
    <w:p w14:paraId="23247F6D" w14:textId="77777777" w:rsidR="001468A7" w:rsidRDefault="001468A7" w:rsidP="001468A7">
      <w:pPr>
        <w:ind w:left="2160"/>
        <w:rPr>
          <w:rFonts w:ascii="Times New Roman" w:eastAsia="Times" w:hAnsi="Times New Roman" w:cs="Times New Roman"/>
          <w:b/>
        </w:rPr>
      </w:pPr>
    </w:p>
    <w:p w14:paraId="24B78A5D" w14:textId="5BAC7F10" w:rsidR="008367CF" w:rsidRDefault="001468A7" w:rsidP="001468A7">
      <w:pPr>
        <w:ind w:left="2160"/>
        <w:rPr>
          <w:rFonts w:ascii="Times New Roman" w:eastAsia="Times" w:hAnsi="Times New Roman" w:cs="Times New Roman"/>
        </w:rPr>
      </w:pPr>
      <w:r>
        <w:rPr>
          <w:rFonts w:ascii="Times New Roman" w:eastAsia="Times" w:hAnsi="Times New Roman" w:cs="Times New Roman"/>
          <w:b/>
        </w:rPr>
        <w:t>(3)</w:t>
      </w:r>
      <w:bookmarkStart w:id="56" w:name="_heading=h.4i7ojhp" w:colFirst="0" w:colLast="0"/>
      <w:bookmarkStart w:id="57" w:name="_Hlk20222088"/>
      <w:bookmarkEnd w:id="56"/>
      <w:r>
        <w:rPr>
          <w:rFonts w:ascii="Times New Roman" w:eastAsia="Times" w:hAnsi="Times New Roman" w:cs="Times New Roman"/>
          <w:b/>
        </w:rPr>
        <w:t xml:space="preserve"> </w:t>
      </w:r>
      <w:r w:rsidR="008367CF" w:rsidRPr="00B61C87">
        <w:rPr>
          <w:rFonts w:ascii="Times New Roman" w:eastAsia="Times" w:hAnsi="Times New Roman" w:cs="Times New Roman"/>
        </w:rPr>
        <w:t>Renewal will result in any person having a direct or indirect financial interest in:</w:t>
      </w:r>
    </w:p>
    <w:p w14:paraId="104EC11F" w14:textId="77777777" w:rsidR="0050347E" w:rsidRDefault="001468A7" w:rsidP="00AB1C38">
      <w:pPr>
        <w:ind w:left="2160"/>
        <w:rPr>
          <w:rFonts w:ascii="Times New Roman" w:eastAsia="Times" w:hAnsi="Times New Roman" w:cs="Times New Roman"/>
          <w:b/>
        </w:rPr>
      </w:pPr>
      <w:r>
        <w:rPr>
          <w:rFonts w:ascii="Times New Roman" w:eastAsia="Times" w:hAnsi="Times New Roman" w:cs="Times New Roman"/>
          <w:b/>
        </w:rPr>
        <w:tab/>
      </w:r>
    </w:p>
    <w:p w14:paraId="3043D7B2" w14:textId="7C31747C" w:rsidR="008367CF" w:rsidRDefault="001468A7" w:rsidP="004A792E">
      <w:pPr>
        <w:ind w:left="2160" w:firstLine="720"/>
        <w:rPr>
          <w:rFonts w:ascii="Times New Roman" w:eastAsia="Times" w:hAnsi="Times New Roman" w:cs="Times New Roman"/>
        </w:rPr>
      </w:pPr>
      <w:r>
        <w:rPr>
          <w:rFonts w:ascii="Times New Roman" w:eastAsia="Times" w:hAnsi="Times New Roman" w:cs="Times New Roman"/>
          <w:b/>
        </w:rPr>
        <w:t>(a)</w:t>
      </w:r>
      <w:r w:rsidR="00AB1C38">
        <w:rPr>
          <w:rFonts w:ascii="Times New Roman" w:eastAsia="Times" w:hAnsi="Times New Roman" w:cs="Times New Roman"/>
          <w:b/>
        </w:rPr>
        <w:t xml:space="preserve"> </w:t>
      </w:r>
      <w:r w:rsidR="008367CF" w:rsidRPr="00B61C87">
        <w:rPr>
          <w:rFonts w:ascii="Times New Roman" w:eastAsia="Times" w:hAnsi="Times New Roman" w:cs="Times New Roman"/>
        </w:rPr>
        <w:t>More than 3 cultivation facility licenses;</w:t>
      </w:r>
    </w:p>
    <w:p w14:paraId="0AA51CC2" w14:textId="77777777" w:rsidR="0050347E" w:rsidRDefault="0050347E" w:rsidP="00AB1C38">
      <w:pPr>
        <w:ind w:left="2880"/>
        <w:rPr>
          <w:rFonts w:ascii="Times New Roman" w:eastAsia="Times" w:hAnsi="Times New Roman" w:cs="Times New Roman"/>
          <w:b/>
        </w:rPr>
      </w:pPr>
    </w:p>
    <w:p w14:paraId="35B68D33" w14:textId="3EBA42E5" w:rsidR="008367CF" w:rsidRDefault="00AB1C38" w:rsidP="00AB1C38">
      <w:pPr>
        <w:ind w:left="288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28-B MRS §304; or</w:t>
      </w:r>
    </w:p>
    <w:p w14:paraId="75709EA4" w14:textId="77777777" w:rsidR="0050347E" w:rsidRDefault="0050347E" w:rsidP="00AB1C38">
      <w:pPr>
        <w:ind w:left="2880"/>
        <w:rPr>
          <w:rFonts w:ascii="Times New Roman" w:eastAsia="Times" w:hAnsi="Times New Roman" w:cs="Times New Roman"/>
          <w:b/>
        </w:rPr>
      </w:pPr>
    </w:p>
    <w:p w14:paraId="3753A695" w14:textId="69DD9A2D" w:rsidR="008367CF" w:rsidRDefault="00AB1C38" w:rsidP="00AB1C38">
      <w:pPr>
        <w:ind w:left="2880"/>
        <w:rPr>
          <w:rFonts w:ascii="Times New Roman" w:eastAsia="Times" w:hAnsi="Times New Roman" w:cs="Times New Roman"/>
        </w:rPr>
      </w:pPr>
      <w:r>
        <w:rPr>
          <w:rFonts w:ascii="Times New Roman" w:eastAsia="Times" w:hAnsi="Times New Roman" w:cs="Times New Roman"/>
          <w:b/>
        </w:rPr>
        <w:lastRenderedPageBreak/>
        <w:t xml:space="preserve">(c) </w:t>
      </w:r>
      <w:r w:rsidR="008367CF" w:rsidRPr="00B61C87">
        <w:rPr>
          <w:rFonts w:ascii="Times New Roman" w:eastAsia="Times" w:hAnsi="Times New Roman" w:cs="Times New Roman"/>
        </w:rPr>
        <w:t>A testing facility license or sample collector license if the applicant or licensee is a caregiver or a registered caregiver or has an equity ownership interest or a partial equity ownership interest or any other type of financial interest, including but not limited to, being an investor or serving in a management position in a registered dispensary, a cultivation facility license, a products manufacturing facility license or a cannabis store license.</w:t>
      </w:r>
    </w:p>
    <w:p w14:paraId="358E2FDA" w14:textId="77777777" w:rsidR="00AB1C38" w:rsidRDefault="00AB1C38" w:rsidP="00AB1C38">
      <w:pPr>
        <w:rPr>
          <w:rFonts w:ascii="Times New Roman" w:eastAsia="Times" w:hAnsi="Times New Roman" w:cs="Times New Roman"/>
          <w:b/>
        </w:rPr>
      </w:pPr>
    </w:p>
    <w:p w14:paraId="1F2A7FCB" w14:textId="6231A79A" w:rsidR="008367CF" w:rsidRDefault="00AB1C38" w:rsidP="00AB1C38">
      <w:pPr>
        <w:ind w:left="1440"/>
        <w:rPr>
          <w:rFonts w:ascii="Times New Roman" w:eastAsia="Times" w:hAnsi="Times New Roman" w:cs="Times New Roman"/>
        </w:rPr>
      </w:pPr>
      <w:r>
        <w:rPr>
          <w:rFonts w:ascii="Times New Roman" w:eastAsia="Times" w:hAnsi="Times New Roman" w:cs="Times New Roman"/>
          <w:b/>
        </w:rPr>
        <w:t>(D)</w:t>
      </w:r>
      <w:bookmarkEnd w:id="57"/>
      <w:r>
        <w:rPr>
          <w:rFonts w:ascii="Times New Roman" w:eastAsia="Times" w:hAnsi="Times New Roman" w:cs="Times New Roman"/>
          <w:b/>
        </w:rPr>
        <w:t xml:space="preserve"> </w:t>
      </w:r>
      <w:r w:rsidR="008367CF" w:rsidRPr="00B61C87">
        <w:rPr>
          <w:rFonts w:ascii="Times New Roman" w:eastAsia="Times" w:hAnsi="Times New Roman" w:cs="Times New Roman"/>
        </w:rPr>
        <w:t>The Department shall notify all licensees of the duty to renew no later than 90 days prior to the expiration date of an active license.</w:t>
      </w:r>
    </w:p>
    <w:p w14:paraId="68FE37CE" w14:textId="77777777" w:rsidR="00AB1C38" w:rsidRDefault="00AB1C38" w:rsidP="00AB1C38">
      <w:pPr>
        <w:ind w:left="1440"/>
        <w:rPr>
          <w:rFonts w:ascii="Times New Roman" w:eastAsia="Times" w:hAnsi="Times New Roman" w:cs="Times New Roman"/>
          <w:b/>
        </w:rPr>
      </w:pPr>
    </w:p>
    <w:p w14:paraId="3C75442C" w14:textId="1EE690E7" w:rsidR="008367CF" w:rsidRDefault="00AB1C38" w:rsidP="00AB1C38">
      <w:pPr>
        <w:ind w:left="1440"/>
        <w:rPr>
          <w:rFonts w:ascii="Times New Roman" w:eastAsia="Times" w:hAnsi="Times New Roman" w:cs="Times New Roman"/>
        </w:rPr>
      </w:pPr>
      <w:r>
        <w:rPr>
          <w:rFonts w:ascii="Times New Roman" w:eastAsia="Times" w:hAnsi="Times New Roman" w:cs="Times New Roman"/>
          <w:b/>
        </w:rPr>
        <w:t xml:space="preserve">(E) </w:t>
      </w:r>
      <w:r w:rsidR="008367CF" w:rsidRPr="00B61C87">
        <w:rPr>
          <w:rFonts w:ascii="Times New Roman" w:eastAsia="Times" w:hAnsi="Times New Roman" w:cs="Times New Roman"/>
        </w:rPr>
        <w:t>In conjunction with license renewal, a tier 1, tier 2, tier 3 or tier 4 cultivation facility licensee may apply for a change in the tier of cultivation facility license.</w:t>
      </w:r>
    </w:p>
    <w:p w14:paraId="3A1191DD" w14:textId="77777777" w:rsidR="00F03713" w:rsidRDefault="00F03713" w:rsidP="00AB1C38">
      <w:pPr>
        <w:ind w:left="1440"/>
        <w:rPr>
          <w:rFonts w:ascii="Times New Roman" w:eastAsia="Times" w:hAnsi="Times New Roman" w:cs="Times New Roman"/>
          <w:b/>
        </w:rPr>
      </w:pPr>
    </w:p>
    <w:p w14:paraId="79C51303" w14:textId="192DE0C9" w:rsidR="008367CF" w:rsidRDefault="00F03713" w:rsidP="00F03713">
      <w:pPr>
        <w:ind w:left="1440"/>
        <w:rPr>
          <w:rFonts w:ascii="Times New Roman" w:eastAsia="Times" w:hAnsi="Times New Roman" w:cs="Times New Roman"/>
        </w:rPr>
      </w:pPr>
      <w:r>
        <w:rPr>
          <w:rFonts w:ascii="Times New Roman" w:eastAsia="Times" w:hAnsi="Times New Roman" w:cs="Times New Roman"/>
          <w:b/>
        </w:rPr>
        <w:tab/>
        <w:t xml:space="preserve">(1) </w:t>
      </w:r>
      <w:r w:rsidR="008367CF" w:rsidRPr="00B61C87">
        <w:rPr>
          <w:rFonts w:ascii="Times New Roman" w:eastAsia="Times" w:hAnsi="Times New Roman" w:cs="Times New Roman"/>
        </w:rPr>
        <w:t>The Department may approve the application, subject to:</w:t>
      </w:r>
    </w:p>
    <w:p w14:paraId="74A9324A" w14:textId="77777777" w:rsidR="0050347E" w:rsidRDefault="00F03713" w:rsidP="00F03713">
      <w:pPr>
        <w:ind w:left="1440"/>
        <w:rPr>
          <w:rFonts w:ascii="Times New Roman" w:eastAsia="Times" w:hAnsi="Times New Roman" w:cs="Times New Roman"/>
          <w:b/>
        </w:rPr>
      </w:pPr>
      <w:r>
        <w:rPr>
          <w:rFonts w:ascii="Times New Roman" w:eastAsia="Times" w:hAnsi="Times New Roman" w:cs="Times New Roman"/>
          <w:b/>
        </w:rPr>
        <w:tab/>
      </w:r>
      <w:r>
        <w:rPr>
          <w:rFonts w:ascii="Times New Roman" w:eastAsia="Times" w:hAnsi="Times New Roman" w:cs="Times New Roman"/>
          <w:b/>
        </w:rPr>
        <w:tab/>
      </w:r>
    </w:p>
    <w:p w14:paraId="187761CA" w14:textId="3B16CC52" w:rsidR="008367CF" w:rsidRDefault="00F03713" w:rsidP="004A792E">
      <w:pPr>
        <w:ind w:left="2160" w:firstLine="72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Submission of revised facility plan;</w:t>
      </w:r>
    </w:p>
    <w:p w14:paraId="419983DA" w14:textId="77777777" w:rsidR="0050347E" w:rsidRDefault="0050347E" w:rsidP="00F03713">
      <w:pPr>
        <w:ind w:left="2880"/>
        <w:rPr>
          <w:rFonts w:ascii="Times New Roman" w:eastAsia="Times" w:hAnsi="Times New Roman" w:cs="Times New Roman"/>
          <w:b/>
        </w:rPr>
      </w:pPr>
    </w:p>
    <w:p w14:paraId="36EF3410" w14:textId="33543C49" w:rsidR="008367CF" w:rsidRDefault="00F03713" w:rsidP="00F03713">
      <w:pPr>
        <w:ind w:left="288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 xml:space="preserve">Payment of any requisite fee(s) in accordance with </w:t>
      </w:r>
      <w:r w:rsidR="008E4171">
        <w:rPr>
          <w:rFonts w:ascii="Times New Roman" w:eastAsia="Times" w:hAnsi="Times New Roman" w:cs="Times New Roman"/>
        </w:rPr>
        <w:t>18-691 CMR, ch. 10, § 2</w:t>
      </w:r>
      <w:r w:rsidR="008367CF" w:rsidRPr="00B61C87">
        <w:rPr>
          <w:rFonts w:ascii="Times New Roman" w:eastAsia="Times" w:hAnsi="Times New Roman" w:cs="Times New Roman"/>
        </w:rPr>
        <w:t>;</w:t>
      </w:r>
    </w:p>
    <w:p w14:paraId="512D5A95" w14:textId="77777777" w:rsidR="0050347E" w:rsidRDefault="0050347E" w:rsidP="00F03713">
      <w:pPr>
        <w:ind w:left="2880"/>
        <w:rPr>
          <w:rFonts w:ascii="Times New Roman" w:eastAsia="Times" w:hAnsi="Times New Roman" w:cs="Times New Roman"/>
          <w:b/>
        </w:rPr>
      </w:pPr>
    </w:p>
    <w:p w14:paraId="11AD0DB3" w14:textId="068C588A" w:rsidR="008367CF" w:rsidRDefault="00F03713" w:rsidP="00F03713">
      <w:pPr>
        <w:ind w:left="2880"/>
        <w:rPr>
          <w:rFonts w:ascii="Times New Roman" w:eastAsia="Times" w:hAnsi="Times New Roman" w:cs="Times New Roman"/>
        </w:rPr>
      </w:pPr>
      <w:r>
        <w:rPr>
          <w:rFonts w:ascii="Times New Roman" w:eastAsia="Times" w:hAnsi="Times New Roman" w:cs="Times New Roman"/>
          <w:b/>
        </w:rPr>
        <w:t xml:space="preserve">(c) </w:t>
      </w:r>
      <w:r w:rsidR="008367CF" w:rsidRPr="00B61C87">
        <w:rPr>
          <w:rFonts w:ascii="Times New Roman" w:eastAsia="Times" w:hAnsi="Times New Roman" w:cs="Times New Roman"/>
        </w:rPr>
        <w:t>If the application is to increase the plant canopy, demonstration that 85% of adult use cannabis cultivated by the licensee at its cultivation facility was sold over the current period of licensure; and</w:t>
      </w:r>
    </w:p>
    <w:p w14:paraId="7BB1773F" w14:textId="77777777" w:rsidR="0050347E" w:rsidRDefault="0050347E" w:rsidP="00F03713">
      <w:pPr>
        <w:ind w:left="2880"/>
        <w:rPr>
          <w:rFonts w:ascii="Times New Roman" w:eastAsia="Times" w:hAnsi="Times New Roman" w:cs="Times New Roman"/>
          <w:b/>
        </w:rPr>
      </w:pPr>
    </w:p>
    <w:p w14:paraId="36F3553C" w14:textId="4AE98573" w:rsidR="008367CF" w:rsidRDefault="00F03713" w:rsidP="00F03713">
      <w:pPr>
        <w:ind w:left="2880"/>
        <w:rPr>
          <w:rFonts w:ascii="Times New Roman" w:eastAsia="Times" w:hAnsi="Times New Roman" w:cs="Times New Roman"/>
        </w:rPr>
      </w:pPr>
      <w:r>
        <w:rPr>
          <w:rFonts w:ascii="Times New Roman" w:eastAsia="Times" w:hAnsi="Times New Roman" w:cs="Times New Roman"/>
          <w:b/>
        </w:rPr>
        <w:t xml:space="preserve">(d) </w:t>
      </w:r>
      <w:r w:rsidR="008367CF" w:rsidRPr="00B61C87">
        <w:rPr>
          <w:rFonts w:ascii="Times New Roman" w:eastAsia="Times" w:hAnsi="Times New Roman" w:cs="Times New Roman"/>
        </w:rPr>
        <w:t xml:space="preserve">Compliance with total canopy limits. </w:t>
      </w:r>
    </w:p>
    <w:p w14:paraId="5B412776" w14:textId="77777777" w:rsidR="00F03713" w:rsidRDefault="00F03713" w:rsidP="00F03713">
      <w:pPr>
        <w:rPr>
          <w:rFonts w:ascii="Times New Roman" w:eastAsia="Times" w:hAnsi="Times New Roman" w:cs="Times New Roman"/>
          <w:b/>
        </w:rPr>
      </w:pPr>
    </w:p>
    <w:p w14:paraId="3019A408" w14:textId="2DF2AD05" w:rsidR="008367CF" w:rsidRDefault="00F03713" w:rsidP="00F03713">
      <w:pPr>
        <w:ind w:left="2160"/>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rPr>
        <w:t>If the licensee does not meet the criteria for a tier of cultivation facility license authorizing a greater area of plant canopy, but otherwise meets the requirements for renewal, the Department may renew the license at the existing tier.</w:t>
      </w:r>
    </w:p>
    <w:p w14:paraId="564C0982" w14:textId="77777777" w:rsidR="00F03713" w:rsidRDefault="00F03713" w:rsidP="00F03713">
      <w:pPr>
        <w:rPr>
          <w:rFonts w:ascii="Times New Roman" w:eastAsia="Times" w:hAnsi="Times New Roman" w:cs="Times New Roman"/>
          <w:b/>
        </w:rPr>
      </w:pPr>
    </w:p>
    <w:p w14:paraId="62B69A73" w14:textId="6221E49D" w:rsidR="008367CF" w:rsidRDefault="00F03713" w:rsidP="00F03713">
      <w:pPr>
        <w:ind w:left="1440"/>
        <w:rPr>
          <w:rFonts w:ascii="Times New Roman" w:eastAsia="Times" w:hAnsi="Times New Roman" w:cs="Times New Roman"/>
        </w:rPr>
      </w:pPr>
      <w:r>
        <w:rPr>
          <w:rFonts w:ascii="Times New Roman" w:eastAsia="Times" w:hAnsi="Times New Roman" w:cs="Times New Roman"/>
          <w:b/>
        </w:rPr>
        <w:t xml:space="preserve">(F) </w:t>
      </w:r>
      <w:r w:rsidR="008367CF" w:rsidRPr="00B61C87">
        <w:rPr>
          <w:rFonts w:ascii="Times New Roman" w:eastAsia="Times" w:hAnsi="Times New Roman" w:cs="Times New Roman"/>
        </w:rPr>
        <w:t xml:space="preserve">In conjunction with license renewal and no more frequently than once </w:t>
      </w:r>
      <w:r w:rsidR="00216CF6">
        <w:rPr>
          <w:rFonts w:ascii="Times New Roman" w:eastAsia="Times" w:hAnsi="Times New Roman" w:cs="Times New Roman"/>
        </w:rPr>
        <w:t>every</w:t>
      </w:r>
      <w:r w:rsidR="008367CF" w:rsidRPr="00B61C87">
        <w:rPr>
          <w:rFonts w:ascii="Times New Roman" w:eastAsia="Times" w:hAnsi="Times New Roman" w:cs="Times New Roman"/>
        </w:rPr>
        <w:t xml:space="preserve"> 2 year</w:t>
      </w:r>
      <w:r w:rsidR="00216CF6">
        <w:rPr>
          <w:rFonts w:ascii="Times New Roman" w:eastAsia="Times" w:hAnsi="Times New Roman" w:cs="Times New Roman"/>
        </w:rPr>
        <w:t>s</w:t>
      </w:r>
      <w:r w:rsidR="008367CF" w:rsidRPr="00B61C87">
        <w:rPr>
          <w:rFonts w:ascii="Times New Roman" w:eastAsia="Times" w:hAnsi="Times New Roman" w:cs="Times New Roman"/>
        </w:rPr>
        <w:t>, a tier 4 cultivation facility licensee may apply for an increase of up to 7,000 square feet in plant canopy area.</w:t>
      </w:r>
    </w:p>
    <w:p w14:paraId="291C888D" w14:textId="77777777" w:rsidR="006459A9" w:rsidRDefault="006459A9" w:rsidP="00F03713">
      <w:pPr>
        <w:ind w:left="1440"/>
        <w:rPr>
          <w:rFonts w:ascii="Times New Roman" w:eastAsia="Times" w:hAnsi="Times New Roman" w:cs="Times New Roman"/>
          <w:b/>
        </w:rPr>
      </w:pPr>
    </w:p>
    <w:p w14:paraId="12501BED" w14:textId="319D5E82" w:rsidR="008367CF" w:rsidRDefault="006459A9" w:rsidP="006459A9">
      <w:pPr>
        <w:ind w:left="1440"/>
        <w:rPr>
          <w:rFonts w:ascii="Times New Roman" w:eastAsia="Times" w:hAnsi="Times New Roman" w:cs="Times New Roman"/>
        </w:rPr>
      </w:pPr>
      <w:r>
        <w:rPr>
          <w:rFonts w:ascii="Times New Roman" w:eastAsia="Times" w:hAnsi="Times New Roman" w:cs="Times New Roman"/>
          <w:b/>
        </w:rPr>
        <w:tab/>
        <w:t xml:space="preserve">(1) </w:t>
      </w:r>
      <w:r w:rsidR="008367CF" w:rsidRPr="00B61C87">
        <w:rPr>
          <w:rFonts w:ascii="Times New Roman" w:eastAsia="Times" w:hAnsi="Times New Roman" w:cs="Times New Roman"/>
        </w:rPr>
        <w:t>The Department may approve the application, subject to:</w:t>
      </w:r>
    </w:p>
    <w:p w14:paraId="450FD00A" w14:textId="77777777" w:rsidR="0050347E" w:rsidRDefault="0050347E" w:rsidP="006459A9">
      <w:pPr>
        <w:ind w:left="2880"/>
        <w:rPr>
          <w:rFonts w:ascii="Times New Roman" w:eastAsia="Times" w:hAnsi="Times New Roman" w:cs="Times New Roman"/>
          <w:b/>
        </w:rPr>
      </w:pPr>
    </w:p>
    <w:p w14:paraId="264C0706" w14:textId="49AE76C9" w:rsidR="008367CF" w:rsidRDefault="006459A9" w:rsidP="006459A9">
      <w:pPr>
        <w:ind w:left="288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Submission of revised facility plan, including an updated cultivation plan;</w:t>
      </w:r>
    </w:p>
    <w:p w14:paraId="1F328EB3" w14:textId="77777777" w:rsidR="0050347E" w:rsidRDefault="0050347E" w:rsidP="006459A9">
      <w:pPr>
        <w:ind w:left="2880"/>
        <w:rPr>
          <w:rFonts w:ascii="Times New Roman" w:eastAsia="Times" w:hAnsi="Times New Roman" w:cs="Times New Roman"/>
          <w:b/>
        </w:rPr>
      </w:pPr>
    </w:p>
    <w:p w14:paraId="4DB6464C" w14:textId="73304E23" w:rsidR="008367CF" w:rsidRDefault="006459A9" w:rsidP="006459A9">
      <w:pPr>
        <w:ind w:left="2880"/>
        <w:rPr>
          <w:rFonts w:ascii="Times New Roman" w:eastAsia="Times" w:hAnsi="Times New Roman" w:cs="Times New Roman"/>
        </w:rPr>
      </w:pPr>
      <w:r>
        <w:rPr>
          <w:rFonts w:ascii="Times New Roman" w:eastAsia="Times" w:hAnsi="Times New Roman" w:cs="Times New Roman"/>
          <w:b/>
        </w:rPr>
        <w:t xml:space="preserve">(b) </w:t>
      </w:r>
      <w:r w:rsidR="008367CF" w:rsidRPr="00B61C87">
        <w:rPr>
          <w:rFonts w:ascii="Times New Roman" w:eastAsia="Times" w:hAnsi="Times New Roman" w:cs="Times New Roman"/>
        </w:rPr>
        <w:t xml:space="preserve">Payment of any requisite fee(s) in accordance with </w:t>
      </w:r>
      <w:r w:rsidR="00315022">
        <w:rPr>
          <w:rFonts w:ascii="Times New Roman" w:eastAsia="Times" w:hAnsi="Times New Roman" w:cs="Times New Roman"/>
        </w:rPr>
        <w:t>18-691 CMR, ch. 10, § 2</w:t>
      </w:r>
      <w:r w:rsidR="008367CF" w:rsidRPr="00B61C87">
        <w:rPr>
          <w:rFonts w:ascii="Times New Roman" w:eastAsia="Times" w:hAnsi="Times New Roman" w:cs="Times New Roman"/>
        </w:rPr>
        <w:t>;</w:t>
      </w:r>
    </w:p>
    <w:p w14:paraId="30AC2FA4" w14:textId="77777777" w:rsidR="0050347E" w:rsidRDefault="0050347E" w:rsidP="006459A9">
      <w:pPr>
        <w:ind w:left="2880"/>
        <w:rPr>
          <w:rFonts w:ascii="Times New Roman" w:eastAsia="Times" w:hAnsi="Times New Roman" w:cs="Times New Roman"/>
          <w:b/>
        </w:rPr>
      </w:pPr>
    </w:p>
    <w:p w14:paraId="64B3B8A2" w14:textId="5A094515" w:rsidR="008367CF" w:rsidRDefault="006459A9" w:rsidP="006459A9">
      <w:pPr>
        <w:ind w:left="2880"/>
        <w:rPr>
          <w:rFonts w:ascii="Times New Roman" w:eastAsia="Times" w:hAnsi="Times New Roman" w:cs="Times New Roman"/>
        </w:rPr>
      </w:pPr>
      <w:r>
        <w:rPr>
          <w:rFonts w:ascii="Times New Roman" w:eastAsia="Times" w:hAnsi="Times New Roman" w:cs="Times New Roman"/>
          <w:b/>
        </w:rPr>
        <w:t xml:space="preserve">(c) </w:t>
      </w:r>
      <w:r w:rsidR="008367CF" w:rsidRPr="00B61C87">
        <w:rPr>
          <w:rFonts w:ascii="Times New Roman" w:eastAsia="Times" w:hAnsi="Times New Roman" w:cs="Times New Roman"/>
        </w:rPr>
        <w:t>Licensee demonstration that 85% of adult use cannabis cultivated by licensee at its cultivation facility was sold over the past 2-year period of licensure; and</w:t>
      </w:r>
    </w:p>
    <w:p w14:paraId="2CE3919B" w14:textId="77777777" w:rsidR="0050347E" w:rsidRDefault="0050347E" w:rsidP="006459A9">
      <w:pPr>
        <w:ind w:left="2880"/>
        <w:rPr>
          <w:rFonts w:ascii="Times New Roman" w:eastAsia="Times" w:hAnsi="Times New Roman" w:cs="Times New Roman"/>
          <w:b/>
        </w:rPr>
      </w:pPr>
    </w:p>
    <w:p w14:paraId="5DBF15B0" w14:textId="44A29965" w:rsidR="008367CF" w:rsidRDefault="006459A9" w:rsidP="006459A9">
      <w:pPr>
        <w:ind w:left="2880"/>
        <w:rPr>
          <w:rFonts w:ascii="Times New Roman" w:eastAsia="Times" w:hAnsi="Times New Roman" w:cs="Times New Roman"/>
        </w:rPr>
      </w:pPr>
      <w:r>
        <w:rPr>
          <w:rFonts w:ascii="Times New Roman" w:eastAsia="Times" w:hAnsi="Times New Roman" w:cs="Times New Roman"/>
          <w:b/>
        </w:rPr>
        <w:t xml:space="preserve">(d) </w:t>
      </w:r>
      <w:r w:rsidR="008367CF" w:rsidRPr="00B61C87">
        <w:rPr>
          <w:rFonts w:ascii="Times New Roman" w:eastAsia="Times" w:hAnsi="Times New Roman" w:cs="Times New Roman"/>
        </w:rPr>
        <w:t xml:space="preserve">Compliance with total canopy limits. </w:t>
      </w:r>
    </w:p>
    <w:p w14:paraId="4697FFBF" w14:textId="77777777" w:rsidR="006459A9" w:rsidRDefault="006459A9" w:rsidP="006459A9">
      <w:pPr>
        <w:rPr>
          <w:rFonts w:ascii="Times New Roman" w:eastAsia="Times" w:hAnsi="Times New Roman" w:cs="Times New Roman"/>
          <w:b/>
        </w:rPr>
      </w:pPr>
    </w:p>
    <w:p w14:paraId="06AFDDED" w14:textId="563BEA06" w:rsidR="008367CF" w:rsidRDefault="006459A9" w:rsidP="006459A9">
      <w:pPr>
        <w:ind w:left="2160"/>
        <w:rPr>
          <w:rFonts w:ascii="Times New Roman" w:eastAsia="Times" w:hAnsi="Times New Roman" w:cs="Times New Roman"/>
        </w:rPr>
      </w:pPr>
      <w:r>
        <w:rPr>
          <w:rFonts w:ascii="Times New Roman" w:eastAsia="Times" w:hAnsi="Times New Roman" w:cs="Times New Roman"/>
          <w:b/>
        </w:rPr>
        <w:lastRenderedPageBreak/>
        <w:t xml:space="preserve">(2) </w:t>
      </w:r>
      <w:r w:rsidR="008367CF" w:rsidRPr="00B61C87">
        <w:rPr>
          <w:rFonts w:ascii="Times New Roman" w:eastAsia="Times" w:hAnsi="Times New Roman" w:cs="Times New Roman"/>
        </w:rPr>
        <w:t>If the licensee does not meet the criteria for a greater plant canopy, but otherwise meets the requirements for renewal, the Department may renew the license with the existing plant canopy area.</w:t>
      </w:r>
    </w:p>
    <w:p w14:paraId="013F0125" w14:textId="77777777" w:rsidR="006459A9" w:rsidRDefault="006459A9" w:rsidP="006459A9">
      <w:pPr>
        <w:ind w:left="2160"/>
        <w:rPr>
          <w:rFonts w:ascii="Times New Roman" w:eastAsia="Times" w:hAnsi="Times New Roman" w:cs="Times New Roman"/>
          <w:b/>
        </w:rPr>
      </w:pPr>
    </w:p>
    <w:p w14:paraId="217EA0EB" w14:textId="3AC9999E" w:rsidR="00216CF6" w:rsidRPr="001506B6" w:rsidRDefault="29D6FEFB" w:rsidP="2D91DC13">
      <w:pPr>
        <w:ind w:left="1440"/>
        <w:rPr>
          <w:rFonts w:ascii="Times New Roman" w:eastAsia="Times" w:hAnsi="Times New Roman" w:cs="Times New Roman"/>
        </w:rPr>
      </w:pPr>
      <w:r w:rsidRPr="2D91DC13">
        <w:rPr>
          <w:rFonts w:ascii="Times New Roman" w:eastAsia="Times" w:hAnsi="Times New Roman" w:cs="Times New Roman"/>
          <w:b/>
          <w:bCs/>
        </w:rPr>
        <w:t xml:space="preserve">(G) </w:t>
      </w:r>
      <w:r w:rsidR="334C7E47" w:rsidRPr="004A792E">
        <w:rPr>
          <w:rFonts w:ascii="Times New Roman" w:eastAsia="Times" w:hAnsi="Times New Roman" w:cs="Times New Roman"/>
        </w:rPr>
        <w:t>A</w:t>
      </w:r>
      <w:r w:rsidR="04B6EAF4" w:rsidRPr="2D91DC13">
        <w:rPr>
          <w:rFonts w:ascii="Times New Roman" w:eastAsia="Times" w:hAnsi="Times New Roman" w:cs="Times New Roman"/>
        </w:rPr>
        <w:t xml:space="preserve"> products manufacturing facilit</w:t>
      </w:r>
      <w:r w:rsidR="1E25D8CE" w:rsidRPr="2D91DC13">
        <w:rPr>
          <w:rFonts w:ascii="Times New Roman" w:eastAsia="Times" w:hAnsi="Times New Roman" w:cs="Times New Roman"/>
        </w:rPr>
        <w:t>y engaged in extraction using inherently hazardous substances</w:t>
      </w:r>
      <w:r w:rsidR="04B6EAF4" w:rsidRPr="2D91DC13">
        <w:rPr>
          <w:rFonts w:ascii="Times New Roman" w:eastAsia="Times" w:hAnsi="Times New Roman" w:cs="Times New Roman"/>
        </w:rPr>
        <w:t xml:space="preserve"> </w:t>
      </w:r>
      <w:r w:rsidR="334C7E47" w:rsidRPr="2D91DC13">
        <w:rPr>
          <w:rFonts w:ascii="Times New Roman" w:eastAsia="Times" w:hAnsi="Times New Roman" w:cs="Times New Roman"/>
        </w:rPr>
        <w:t>shall</w:t>
      </w:r>
      <w:r w:rsidR="04B6EAF4" w:rsidRPr="2D91DC13">
        <w:rPr>
          <w:rFonts w:ascii="Times New Roman" w:eastAsia="Times" w:hAnsi="Times New Roman" w:cs="Times New Roman"/>
        </w:rPr>
        <w:t xml:space="preserve"> </w:t>
      </w:r>
      <w:r w:rsidR="334C7E47" w:rsidRPr="2D91DC13">
        <w:rPr>
          <w:rFonts w:ascii="Times New Roman" w:eastAsia="Times" w:hAnsi="Times New Roman" w:cs="Times New Roman"/>
        </w:rPr>
        <w:t>submit proof</w:t>
      </w:r>
      <w:r w:rsidR="04B6EAF4" w:rsidRPr="2D91DC13">
        <w:rPr>
          <w:rFonts w:ascii="Times New Roman" w:eastAsia="Times" w:hAnsi="Times New Roman" w:cs="Times New Roman"/>
        </w:rPr>
        <w:t xml:space="preserve"> </w:t>
      </w:r>
      <w:r w:rsidR="0BC6D99B" w:rsidRPr="2D91DC13">
        <w:rPr>
          <w:rFonts w:ascii="Times New Roman" w:eastAsia="Times" w:hAnsi="Times New Roman" w:cs="Times New Roman"/>
        </w:rPr>
        <w:t>that a professional engineer licensed in Maine has inspected</w:t>
      </w:r>
      <w:r w:rsidR="04B6EAF4" w:rsidRPr="2D91DC13">
        <w:rPr>
          <w:rFonts w:ascii="Times New Roman" w:eastAsia="Times" w:hAnsi="Times New Roman" w:cs="Times New Roman"/>
        </w:rPr>
        <w:t xml:space="preserve"> </w:t>
      </w:r>
      <w:r w:rsidR="3467C692" w:rsidRPr="2D91DC13">
        <w:rPr>
          <w:rFonts w:ascii="Times New Roman" w:eastAsia="Times" w:hAnsi="Times New Roman" w:cs="Times New Roman"/>
        </w:rPr>
        <w:t>and certified</w:t>
      </w:r>
      <w:r w:rsidR="0933F6B7" w:rsidRPr="2D91DC13">
        <w:rPr>
          <w:rFonts w:ascii="Times New Roman" w:eastAsia="Times" w:hAnsi="Times New Roman" w:cs="Times New Roman"/>
        </w:rPr>
        <w:t>,</w:t>
      </w:r>
      <w:r w:rsidR="7FB58BEF" w:rsidRPr="2D91DC13">
        <w:rPr>
          <w:rFonts w:ascii="Times New Roman" w:eastAsia="Times" w:hAnsi="Times New Roman" w:cs="Times New Roman"/>
        </w:rPr>
        <w:t xml:space="preserve"> within 24 months of the date the licensee submits an application</w:t>
      </w:r>
      <w:r w:rsidR="0933F6B7" w:rsidRPr="2D91DC13">
        <w:rPr>
          <w:rFonts w:ascii="Times New Roman" w:eastAsia="Times" w:hAnsi="Times New Roman" w:cs="Times New Roman"/>
        </w:rPr>
        <w:t xml:space="preserve"> for renewal of its license,</w:t>
      </w:r>
      <w:r w:rsidR="7FB58BEF" w:rsidRPr="2D91DC13">
        <w:rPr>
          <w:rFonts w:ascii="Times New Roman" w:eastAsia="Times" w:hAnsi="Times New Roman" w:cs="Times New Roman"/>
        </w:rPr>
        <w:t xml:space="preserve"> </w:t>
      </w:r>
      <w:r w:rsidR="3467C692" w:rsidRPr="2D91DC13">
        <w:rPr>
          <w:rFonts w:ascii="Times New Roman" w:eastAsia="Times" w:hAnsi="Times New Roman" w:cs="Times New Roman"/>
        </w:rPr>
        <w:t xml:space="preserve">that </w:t>
      </w:r>
      <w:r w:rsidR="7FB58BEF" w:rsidRPr="2D91DC13">
        <w:rPr>
          <w:rFonts w:ascii="Times New Roman" w:eastAsia="Times" w:hAnsi="Times New Roman" w:cs="Times New Roman"/>
        </w:rPr>
        <w:t xml:space="preserve">the </w:t>
      </w:r>
      <w:r w:rsidR="0933F6B7" w:rsidRPr="2D91DC13">
        <w:rPr>
          <w:rFonts w:ascii="Times New Roman" w:eastAsia="Times" w:hAnsi="Times New Roman" w:cs="Times New Roman"/>
        </w:rPr>
        <w:t xml:space="preserve">product </w:t>
      </w:r>
      <w:r w:rsidR="7FB58BEF" w:rsidRPr="2D91DC13">
        <w:rPr>
          <w:rFonts w:ascii="Times New Roman" w:eastAsia="Times" w:hAnsi="Times New Roman" w:cs="Times New Roman"/>
        </w:rPr>
        <w:t>manufacturing facility’s storage, preparation, electrical, gas monitoring, fire suppression and exhaust systems continue to be adequate.</w:t>
      </w:r>
      <w:r w:rsidR="14178811" w:rsidRPr="2D91DC13">
        <w:rPr>
          <w:rFonts w:ascii="Times New Roman" w:eastAsia="Times" w:hAnsi="Times New Roman" w:cs="Times New Roman"/>
        </w:rPr>
        <w:t xml:space="preserve">  Such inspection and certification may be conducted remotely as appropriate.</w:t>
      </w:r>
    </w:p>
    <w:p w14:paraId="2A8465E9" w14:textId="77777777" w:rsidR="006459A9" w:rsidRDefault="006459A9" w:rsidP="006459A9">
      <w:pPr>
        <w:ind w:left="1440"/>
        <w:rPr>
          <w:rFonts w:ascii="Times New Roman" w:eastAsia="Times" w:hAnsi="Times New Roman" w:cs="Times New Roman"/>
          <w:b/>
        </w:rPr>
      </w:pPr>
    </w:p>
    <w:p w14:paraId="1F729D88" w14:textId="63C00A12" w:rsidR="008367CF" w:rsidRDefault="006459A9" w:rsidP="006459A9">
      <w:pPr>
        <w:ind w:left="1440"/>
        <w:rPr>
          <w:rFonts w:ascii="Times New Roman" w:eastAsia="Times" w:hAnsi="Times New Roman" w:cs="Times New Roman"/>
        </w:rPr>
      </w:pPr>
      <w:r>
        <w:rPr>
          <w:rFonts w:ascii="Times New Roman" w:eastAsia="Times" w:hAnsi="Times New Roman" w:cs="Times New Roman"/>
          <w:b/>
        </w:rPr>
        <w:t xml:space="preserve">(H) </w:t>
      </w:r>
      <w:r w:rsidR="008367CF" w:rsidRPr="00B61C87">
        <w:rPr>
          <w:rFonts w:ascii="Times New Roman" w:eastAsia="Times" w:hAnsi="Times New Roman" w:cs="Times New Roman"/>
        </w:rPr>
        <w:t>The licensee shall submit proof that the licensee is still in good standing with MRS.</w:t>
      </w:r>
    </w:p>
    <w:p w14:paraId="6DB2DF75" w14:textId="77777777" w:rsidR="006459A9" w:rsidRDefault="006459A9" w:rsidP="006459A9">
      <w:pPr>
        <w:ind w:left="1440"/>
        <w:rPr>
          <w:rFonts w:ascii="Times New Roman" w:eastAsia="Times" w:hAnsi="Times New Roman" w:cs="Times New Roman"/>
          <w:b/>
        </w:rPr>
      </w:pPr>
    </w:p>
    <w:p w14:paraId="0B122202" w14:textId="67056E92" w:rsidR="008367CF" w:rsidRDefault="43960165" w:rsidP="006459A9">
      <w:pPr>
        <w:ind w:left="2160"/>
        <w:rPr>
          <w:rFonts w:ascii="Times New Roman" w:eastAsia="Times" w:hAnsi="Times New Roman" w:cs="Times New Roman"/>
        </w:rPr>
      </w:pPr>
      <w:r w:rsidRPr="2D91DC13">
        <w:rPr>
          <w:rFonts w:ascii="Times New Roman" w:eastAsia="Times" w:hAnsi="Times New Roman" w:cs="Times New Roman"/>
          <w:b/>
          <w:bCs/>
        </w:rPr>
        <w:t xml:space="preserve">(1) </w:t>
      </w:r>
      <w:r w:rsidR="3ECCFA1E" w:rsidRPr="2D91DC13">
        <w:rPr>
          <w:rFonts w:ascii="Times New Roman" w:eastAsia="Times" w:hAnsi="Times New Roman" w:cs="Times New Roman"/>
        </w:rPr>
        <w:t xml:space="preserve">For all licensees, an active Sales </w:t>
      </w:r>
      <w:r w:rsidR="02E660A7" w:rsidRPr="2D91DC13">
        <w:rPr>
          <w:rFonts w:ascii="Times New Roman" w:eastAsia="Times" w:hAnsi="Times New Roman" w:cs="Times New Roman"/>
        </w:rPr>
        <w:t xml:space="preserve">and Use </w:t>
      </w:r>
      <w:r w:rsidR="3ECCFA1E" w:rsidRPr="2D91DC13">
        <w:rPr>
          <w:rFonts w:ascii="Times New Roman" w:eastAsia="Times" w:hAnsi="Times New Roman" w:cs="Times New Roman"/>
        </w:rPr>
        <w:t xml:space="preserve">Tax </w:t>
      </w:r>
      <w:r w:rsidR="37BBFB2E" w:rsidRPr="2D91DC13">
        <w:rPr>
          <w:rFonts w:ascii="Times New Roman" w:eastAsia="Times" w:hAnsi="Times New Roman" w:cs="Times New Roman"/>
        </w:rPr>
        <w:t xml:space="preserve">Account </w:t>
      </w:r>
      <w:r w:rsidR="3ECCFA1E" w:rsidRPr="2D91DC13">
        <w:rPr>
          <w:rFonts w:ascii="Times New Roman" w:eastAsia="Times" w:hAnsi="Times New Roman" w:cs="Times New Roman"/>
        </w:rPr>
        <w:t xml:space="preserve">Identification Number, and no tax delinquencies associated with that Sales </w:t>
      </w:r>
      <w:r w:rsidR="71A3961A" w:rsidRPr="2D91DC13">
        <w:rPr>
          <w:rFonts w:ascii="Times New Roman" w:eastAsia="Times" w:hAnsi="Times New Roman" w:cs="Times New Roman"/>
        </w:rPr>
        <w:t xml:space="preserve">and Use </w:t>
      </w:r>
      <w:r w:rsidR="3ECCFA1E" w:rsidRPr="2D91DC13">
        <w:rPr>
          <w:rFonts w:ascii="Times New Roman" w:eastAsia="Times" w:hAnsi="Times New Roman" w:cs="Times New Roman"/>
        </w:rPr>
        <w:t xml:space="preserve">Tax </w:t>
      </w:r>
      <w:r w:rsidR="31DD605D" w:rsidRPr="2D91DC13">
        <w:rPr>
          <w:rFonts w:ascii="Times New Roman" w:eastAsia="Times" w:hAnsi="Times New Roman" w:cs="Times New Roman"/>
        </w:rPr>
        <w:t xml:space="preserve">Account </w:t>
      </w:r>
      <w:r w:rsidR="3ECCFA1E" w:rsidRPr="2D91DC13">
        <w:rPr>
          <w:rFonts w:ascii="Times New Roman" w:eastAsia="Times" w:hAnsi="Times New Roman" w:cs="Times New Roman"/>
        </w:rPr>
        <w:t>Identification Number.</w:t>
      </w:r>
    </w:p>
    <w:p w14:paraId="7B967496" w14:textId="77777777" w:rsidR="006459A9" w:rsidRDefault="006459A9" w:rsidP="006459A9">
      <w:pPr>
        <w:ind w:left="2160"/>
        <w:rPr>
          <w:rFonts w:ascii="Times New Roman" w:eastAsia="Times" w:hAnsi="Times New Roman" w:cs="Times New Roman"/>
          <w:b/>
        </w:rPr>
      </w:pPr>
    </w:p>
    <w:p w14:paraId="51AF51A9" w14:textId="73AEBEA4" w:rsidR="008367CF" w:rsidRDefault="006459A9" w:rsidP="006459A9">
      <w:pPr>
        <w:ind w:left="2160"/>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rPr>
        <w:t>For cultivation facility licensees, an active Excise Tax Identification Number, and no tax delinquencies associated with that Excise Tax Identification Number.</w:t>
      </w:r>
    </w:p>
    <w:p w14:paraId="5D7B311F" w14:textId="77777777" w:rsidR="006459A9" w:rsidRDefault="006459A9" w:rsidP="006459A9">
      <w:pPr>
        <w:ind w:left="2160"/>
        <w:rPr>
          <w:rFonts w:ascii="Times New Roman" w:eastAsia="Times" w:hAnsi="Times New Roman" w:cs="Times New Roman"/>
          <w:b/>
        </w:rPr>
      </w:pPr>
    </w:p>
    <w:p w14:paraId="4DDC9D4E" w14:textId="4F155FB8" w:rsidR="008367CF" w:rsidRDefault="43960165" w:rsidP="006459A9">
      <w:pPr>
        <w:ind w:left="2160"/>
        <w:rPr>
          <w:rFonts w:ascii="Times New Roman" w:eastAsia="Times" w:hAnsi="Times New Roman" w:cs="Times New Roman"/>
        </w:rPr>
      </w:pPr>
      <w:r w:rsidRPr="2D91DC13">
        <w:rPr>
          <w:rFonts w:ascii="Times New Roman" w:eastAsia="Times" w:hAnsi="Times New Roman" w:cs="Times New Roman"/>
          <w:b/>
          <w:bCs/>
        </w:rPr>
        <w:t xml:space="preserve">(3) </w:t>
      </w:r>
      <w:r w:rsidR="3ECCFA1E" w:rsidRPr="2D91DC13">
        <w:rPr>
          <w:rFonts w:ascii="Times New Roman" w:eastAsia="Times" w:hAnsi="Times New Roman" w:cs="Times New Roman"/>
        </w:rPr>
        <w:t>For all licensees, a list of all Sales</w:t>
      </w:r>
      <w:r w:rsidR="276DD235" w:rsidRPr="2D91DC13">
        <w:rPr>
          <w:rFonts w:ascii="Times New Roman" w:eastAsia="Times" w:hAnsi="Times New Roman" w:cs="Times New Roman"/>
        </w:rPr>
        <w:t xml:space="preserve"> and Use</w:t>
      </w:r>
      <w:r w:rsidR="3ECCFA1E" w:rsidRPr="2D91DC13">
        <w:rPr>
          <w:rFonts w:ascii="Times New Roman" w:eastAsia="Times" w:hAnsi="Times New Roman" w:cs="Times New Roman"/>
        </w:rPr>
        <w:t xml:space="preserve"> Tax </w:t>
      </w:r>
      <w:r w:rsidR="1A11B9B7" w:rsidRPr="2D91DC13">
        <w:rPr>
          <w:rFonts w:ascii="Times New Roman" w:eastAsia="Times" w:hAnsi="Times New Roman" w:cs="Times New Roman"/>
        </w:rPr>
        <w:t xml:space="preserve">Account </w:t>
      </w:r>
      <w:r w:rsidR="3ECCFA1E" w:rsidRPr="2D91DC13">
        <w:rPr>
          <w:rFonts w:ascii="Times New Roman" w:eastAsia="Times" w:hAnsi="Times New Roman" w:cs="Times New Roman"/>
        </w:rPr>
        <w:t xml:space="preserve">Identification Numbers and Excise Tax Identification Numbers associated with any related cannabis establishment in Maine and no tax delinquencies associated with those numbers.  </w:t>
      </w:r>
    </w:p>
    <w:p w14:paraId="0CE91197" w14:textId="77777777" w:rsidR="006459A9" w:rsidRDefault="006459A9" w:rsidP="006459A9">
      <w:pPr>
        <w:rPr>
          <w:rFonts w:ascii="Times New Roman" w:eastAsia="Times" w:hAnsi="Times New Roman" w:cs="Times New Roman"/>
          <w:b/>
        </w:rPr>
      </w:pPr>
    </w:p>
    <w:p w14:paraId="238B9C2B" w14:textId="511FC977" w:rsidR="008367CF" w:rsidRPr="006459A9" w:rsidRDefault="43960165" w:rsidP="2D91DC13">
      <w:pPr>
        <w:ind w:left="1440"/>
        <w:rPr>
          <w:rFonts w:ascii="Times New Roman" w:eastAsia="Times" w:hAnsi="Times New Roman" w:cs="Times New Roman"/>
          <w:b/>
          <w:bCs/>
        </w:rPr>
      </w:pPr>
      <w:r w:rsidRPr="2D91DC13">
        <w:rPr>
          <w:rFonts w:ascii="Times New Roman" w:eastAsia="Times" w:hAnsi="Times New Roman" w:cs="Times New Roman"/>
          <w:b/>
          <w:bCs/>
        </w:rPr>
        <w:t xml:space="preserve">(I) </w:t>
      </w:r>
      <w:r w:rsidR="3ECCFA1E" w:rsidRPr="2D91DC13">
        <w:rPr>
          <w:rFonts w:ascii="Times New Roman" w:eastAsia="Times" w:hAnsi="Times New Roman" w:cs="Times New Roman"/>
        </w:rPr>
        <w:t>The licensee shall submit proof, through a renewed local authorization certification form, that the licensee is still in compliance with all requisite local permits and licenses and is in good standing with the municipality or other local entity wherein the licensee’s facility is located.</w:t>
      </w:r>
    </w:p>
    <w:p w14:paraId="19B11E12" w14:textId="7F9021EA" w:rsidR="2D91DC13" w:rsidRDefault="2D91DC13" w:rsidP="2D91DC13">
      <w:pPr>
        <w:ind w:left="1440"/>
        <w:rPr>
          <w:rFonts w:ascii="Times New Roman" w:eastAsia="Times" w:hAnsi="Times New Roman" w:cs="Times New Roman"/>
        </w:rPr>
      </w:pPr>
    </w:p>
    <w:p w14:paraId="2959AE15" w14:textId="2B6FBCC7" w:rsidR="747673EC" w:rsidRDefault="747673EC" w:rsidP="2D91DC13">
      <w:pPr>
        <w:ind w:left="1440"/>
        <w:rPr>
          <w:rFonts w:ascii="Times New Roman" w:eastAsia="Times" w:hAnsi="Times New Roman" w:cs="Times New Roman"/>
        </w:rPr>
      </w:pPr>
      <w:r w:rsidRPr="2D91DC13">
        <w:rPr>
          <w:rFonts w:ascii="Times New Roman" w:eastAsia="Times" w:hAnsi="Times New Roman" w:cs="Times New Roman"/>
          <w:b/>
          <w:bCs/>
        </w:rPr>
        <w:t xml:space="preserve">(J) </w:t>
      </w:r>
      <w:r w:rsidRPr="2D91DC13">
        <w:rPr>
          <w:rFonts w:ascii="Times New Roman" w:eastAsia="Times" w:hAnsi="Times New Roman" w:cs="Times New Roman"/>
        </w:rPr>
        <w:t xml:space="preserve">The licensee shall </w:t>
      </w:r>
      <w:r w:rsidR="571581CF" w:rsidRPr="2D91DC13">
        <w:rPr>
          <w:rFonts w:ascii="Times New Roman" w:eastAsia="Times" w:hAnsi="Times New Roman" w:cs="Times New Roman"/>
        </w:rPr>
        <w:t>sub</w:t>
      </w:r>
      <w:r w:rsidR="101DF40D" w:rsidRPr="2D91DC13">
        <w:rPr>
          <w:rFonts w:ascii="Times New Roman" w:eastAsia="Times" w:hAnsi="Times New Roman" w:cs="Times New Roman"/>
        </w:rPr>
        <w:t>m</w:t>
      </w:r>
      <w:r w:rsidR="571581CF" w:rsidRPr="2D91DC13">
        <w:rPr>
          <w:rFonts w:ascii="Times New Roman" w:eastAsia="Times" w:hAnsi="Times New Roman" w:cs="Times New Roman"/>
        </w:rPr>
        <w:t xml:space="preserve">it proof of any material changes from the prior year’s application, including, but not limited to, any changes related to ownership </w:t>
      </w:r>
      <w:r w:rsidR="061CEBEB" w:rsidRPr="2D91DC13">
        <w:rPr>
          <w:rFonts w:ascii="Times New Roman" w:eastAsia="Times" w:hAnsi="Times New Roman" w:cs="Times New Roman"/>
        </w:rPr>
        <w:t xml:space="preserve">or direct or indirect financial interest holders </w:t>
      </w:r>
      <w:r w:rsidR="571581CF" w:rsidRPr="2D91DC13">
        <w:rPr>
          <w:rFonts w:ascii="Times New Roman" w:eastAsia="Times" w:hAnsi="Times New Roman" w:cs="Times New Roman"/>
        </w:rPr>
        <w:t xml:space="preserve">that did not require prior </w:t>
      </w:r>
      <w:r w:rsidR="646528E6" w:rsidRPr="2D91DC13">
        <w:rPr>
          <w:rFonts w:ascii="Times New Roman" w:eastAsia="Times" w:hAnsi="Times New Roman" w:cs="Times New Roman"/>
        </w:rPr>
        <w:t>approval or notification to the Department</w:t>
      </w:r>
      <w:r w:rsidR="006D3B3F">
        <w:rPr>
          <w:rFonts w:ascii="Times New Roman" w:eastAsia="Times" w:hAnsi="Times New Roman" w:cs="Times New Roman"/>
        </w:rPr>
        <w:t>, including without limitation those changes in ownership that resulted from</w:t>
      </w:r>
      <w:r w:rsidR="009E276F">
        <w:rPr>
          <w:rFonts w:ascii="Times New Roman" w:eastAsia="Times" w:hAnsi="Times New Roman" w:cs="Times New Roman"/>
        </w:rPr>
        <w:t xml:space="preserve"> </w:t>
      </w:r>
      <w:r w:rsidR="00525F7F">
        <w:rPr>
          <w:rFonts w:ascii="Times New Roman" w:eastAsia="Times" w:hAnsi="Times New Roman" w:cs="Times New Roman"/>
        </w:rPr>
        <w:t>an employee obtaining an interest in the license through</w:t>
      </w:r>
      <w:r w:rsidR="009E276F">
        <w:rPr>
          <w:rFonts w:ascii="Times New Roman" w:eastAsia="Times" w:hAnsi="Times New Roman" w:cs="Times New Roman"/>
        </w:rPr>
        <w:t xml:space="preserve"> an ESOP or those changes in ownership that resulted in a person </w:t>
      </w:r>
      <w:r w:rsidR="0043751C">
        <w:rPr>
          <w:rFonts w:ascii="Times New Roman" w:eastAsia="Times" w:hAnsi="Times New Roman" w:cs="Times New Roman"/>
        </w:rPr>
        <w:t>obtaining an ownership interest in the license of less than 5%</w:t>
      </w:r>
      <w:r w:rsidR="1897F46C" w:rsidRPr="2D91DC13">
        <w:rPr>
          <w:rFonts w:ascii="Times New Roman" w:eastAsia="Times" w:hAnsi="Times New Roman" w:cs="Times New Roman"/>
        </w:rPr>
        <w:t>.</w:t>
      </w:r>
    </w:p>
    <w:p w14:paraId="3DF2E780" w14:textId="77777777" w:rsidR="008367CF" w:rsidRPr="00B61C87" w:rsidRDefault="008367CF" w:rsidP="00B61C87">
      <w:pPr>
        <w:rPr>
          <w:rFonts w:ascii="Times New Roman" w:eastAsia="Times" w:hAnsi="Times New Roman" w:cs="Times New Roman"/>
          <w:b/>
        </w:rPr>
      </w:pPr>
    </w:p>
    <w:p w14:paraId="2AA7F716" w14:textId="518CADE7" w:rsidR="008367CF" w:rsidRDefault="006459A9" w:rsidP="006459A9">
      <w:pPr>
        <w:ind w:firstLine="720"/>
        <w:rPr>
          <w:rFonts w:ascii="Times New Roman" w:eastAsia="Times" w:hAnsi="Times New Roman" w:cs="Times New Roman"/>
        </w:rPr>
      </w:pPr>
      <w:r>
        <w:rPr>
          <w:rFonts w:ascii="Times New Roman" w:eastAsia="Times" w:hAnsi="Times New Roman" w:cs="Times New Roman"/>
          <w:b/>
        </w:rPr>
        <w:t xml:space="preserve">(2) </w:t>
      </w:r>
      <w:r w:rsidR="008367CF" w:rsidRPr="00B61C87">
        <w:rPr>
          <w:rFonts w:ascii="Times New Roman" w:eastAsia="Times" w:hAnsi="Times New Roman" w:cs="Times New Roman"/>
          <w:b/>
        </w:rPr>
        <w:t>Continued Authority.</w:t>
      </w:r>
      <w:r w:rsidR="008367CF" w:rsidRPr="00B61C87">
        <w:rPr>
          <w:rFonts w:ascii="Times New Roman" w:eastAsia="Times" w:hAnsi="Times New Roman" w:cs="Times New Roman"/>
        </w:rPr>
        <w:t xml:space="preserve"> </w:t>
      </w:r>
    </w:p>
    <w:p w14:paraId="1CF852B5" w14:textId="7D89B0C8" w:rsidR="006459A9" w:rsidRDefault="006459A9" w:rsidP="006459A9">
      <w:pPr>
        <w:ind w:firstLine="720"/>
        <w:rPr>
          <w:rFonts w:ascii="Times New Roman" w:eastAsia="Times" w:hAnsi="Times New Roman" w:cs="Times New Roman"/>
        </w:rPr>
      </w:pPr>
    </w:p>
    <w:p w14:paraId="08BEDBD1" w14:textId="71D5DB75" w:rsidR="008367CF" w:rsidRDefault="006459A9" w:rsidP="006459A9">
      <w:pPr>
        <w:ind w:left="1440"/>
        <w:rPr>
          <w:rFonts w:ascii="Times New Roman" w:eastAsia="Times" w:hAnsi="Times New Roman" w:cs="Times New Roman"/>
        </w:rPr>
      </w:pPr>
      <w:r w:rsidRPr="006459A9">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The Department shall make every effort to approve license renewals in a timely manner.</w:t>
      </w:r>
    </w:p>
    <w:p w14:paraId="1ECCB308" w14:textId="77777777" w:rsidR="006459A9" w:rsidRDefault="006459A9" w:rsidP="006459A9">
      <w:pPr>
        <w:ind w:left="1440"/>
        <w:rPr>
          <w:rFonts w:ascii="Times New Roman" w:eastAsia="Times" w:hAnsi="Times New Roman" w:cs="Times New Roman"/>
          <w:b/>
          <w:bCs/>
        </w:rPr>
      </w:pPr>
    </w:p>
    <w:p w14:paraId="1D0385B8" w14:textId="19D11ADC" w:rsidR="008367CF" w:rsidRDefault="43960165" w:rsidP="006459A9">
      <w:pPr>
        <w:ind w:left="1440"/>
        <w:rPr>
          <w:rFonts w:ascii="Times New Roman" w:eastAsia="Times" w:hAnsi="Times New Roman" w:cs="Times New Roman"/>
        </w:rPr>
      </w:pPr>
      <w:r w:rsidRPr="2D91DC13">
        <w:rPr>
          <w:rFonts w:ascii="Times New Roman" w:eastAsia="Times" w:hAnsi="Times New Roman" w:cs="Times New Roman"/>
          <w:b/>
          <w:bCs/>
        </w:rPr>
        <w:t xml:space="preserve">(B) </w:t>
      </w:r>
      <w:r w:rsidR="3ECCFA1E" w:rsidRPr="2D91DC13">
        <w:rPr>
          <w:rFonts w:ascii="Times New Roman" w:eastAsia="Times" w:hAnsi="Times New Roman" w:cs="Times New Roman"/>
        </w:rPr>
        <w:t xml:space="preserve">A licensee that has submitted a timely </w:t>
      </w:r>
      <w:r w:rsidR="7E32524B" w:rsidRPr="2D91DC13">
        <w:rPr>
          <w:rFonts w:ascii="Times New Roman" w:eastAsia="Times" w:hAnsi="Times New Roman" w:cs="Times New Roman"/>
        </w:rPr>
        <w:t xml:space="preserve">complete </w:t>
      </w:r>
      <w:r w:rsidR="3ECCFA1E" w:rsidRPr="2D91DC13">
        <w:rPr>
          <w:rFonts w:ascii="Times New Roman" w:eastAsia="Times" w:hAnsi="Times New Roman" w:cs="Times New Roman"/>
        </w:rPr>
        <w:t xml:space="preserve">renewal application by the deadline given by the Department shall be permitted to continue operations if the licensee is not required, or if the licensee is a business entity, </w:t>
      </w:r>
      <w:r w:rsidR="5CD38671" w:rsidRPr="2D91DC13">
        <w:rPr>
          <w:rFonts w:ascii="Times New Roman" w:eastAsia="Times" w:hAnsi="Times New Roman" w:cs="Times New Roman"/>
        </w:rPr>
        <w:t xml:space="preserve">no </w:t>
      </w:r>
      <w:r w:rsidR="1E995840" w:rsidRPr="2D91DC13">
        <w:rPr>
          <w:rFonts w:ascii="Times New Roman" w:eastAsia="Times" w:hAnsi="Times New Roman" w:cs="Times New Roman"/>
        </w:rPr>
        <w:t xml:space="preserve">principal </w:t>
      </w:r>
      <w:r w:rsidR="5CD38671" w:rsidRPr="2D91DC13">
        <w:rPr>
          <w:rFonts w:ascii="Times New Roman" w:eastAsia="Times" w:hAnsi="Times New Roman" w:cs="Times New Roman"/>
        </w:rPr>
        <w:t>of the business entity</w:t>
      </w:r>
      <w:r w:rsidR="27BFC112" w:rsidRPr="2D91DC13">
        <w:rPr>
          <w:rFonts w:ascii="Times New Roman" w:eastAsia="Times" w:hAnsi="Times New Roman" w:cs="Times New Roman"/>
        </w:rPr>
        <w:t>,</w:t>
      </w:r>
      <w:r w:rsidR="3ECCFA1E" w:rsidRPr="2D91DC13">
        <w:rPr>
          <w:rFonts w:ascii="Times New Roman" w:eastAsia="Times" w:hAnsi="Times New Roman" w:cs="Times New Roman"/>
        </w:rPr>
        <w:t xml:space="preserve"> is required, pursuant to this rule and 28-B MRS, to report information, including criminal convictions or enforcement actions, that could affect continued eligibility.</w:t>
      </w:r>
    </w:p>
    <w:p w14:paraId="25683DA6" w14:textId="63B4C89E" w:rsidR="006459A9" w:rsidRDefault="006459A9" w:rsidP="006459A9">
      <w:pPr>
        <w:ind w:left="1440"/>
        <w:rPr>
          <w:rFonts w:ascii="Times New Roman" w:eastAsia="Times" w:hAnsi="Times New Roman" w:cs="Times New Roman"/>
          <w:b/>
          <w:bCs/>
        </w:rPr>
      </w:pPr>
    </w:p>
    <w:p w14:paraId="2B2D9E70" w14:textId="47160C2B" w:rsidR="008367CF" w:rsidRDefault="006459A9" w:rsidP="006459A9">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A cultivation facility may not increase its mature plant canopy beyond the limits of its type of license before receiving approval from the Department.</w:t>
      </w:r>
    </w:p>
    <w:p w14:paraId="5F0A39B2" w14:textId="77777777" w:rsidR="006459A9" w:rsidRDefault="006459A9" w:rsidP="006459A9">
      <w:pPr>
        <w:ind w:left="1440"/>
        <w:rPr>
          <w:rFonts w:ascii="Times New Roman" w:eastAsia="Times" w:hAnsi="Times New Roman" w:cs="Times New Roman"/>
          <w:b/>
          <w:bCs/>
        </w:rPr>
      </w:pPr>
    </w:p>
    <w:p w14:paraId="51A731DE" w14:textId="04A51D63" w:rsidR="008367CF" w:rsidRDefault="43960165" w:rsidP="00911345">
      <w:pPr>
        <w:ind w:left="1440"/>
        <w:rPr>
          <w:rFonts w:ascii="Times New Roman" w:eastAsia="Times" w:hAnsi="Times New Roman" w:cs="Times New Roman"/>
        </w:rPr>
      </w:pPr>
      <w:r w:rsidRPr="2D91DC13">
        <w:rPr>
          <w:rFonts w:ascii="Times New Roman" w:eastAsia="Times" w:hAnsi="Times New Roman" w:cs="Times New Roman"/>
          <w:b/>
          <w:bCs/>
        </w:rPr>
        <w:t xml:space="preserve">(D) </w:t>
      </w:r>
      <w:r w:rsidR="3ECCFA1E" w:rsidRPr="2D91DC13">
        <w:rPr>
          <w:rFonts w:ascii="Times New Roman" w:eastAsia="Times" w:hAnsi="Times New Roman" w:cs="Times New Roman"/>
        </w:rPr>
        <w:t>Any application for change in ownership or control</w:t>
      </w:r>
      <w:r w:rsidR="0043751C">
        <w:rPr>
          <w:rFonts w:ascii="Times New Roman" w:eastAsia="Times" w:hAnsi="Times New Roman" w:cs="Times New Roman"/>
        </w:rPr>
        <w:t xml:space="preserve"> that results </w:t>
      </w:r>
      <w:r w:rsidR="00AB7892">
        <w:rPr>
          <w:rFonts w:ascii="Times New Roman" w:eastAsia="Times" w:hAnsi="Times New Roman" w:cs="Times New Roman"/>
        </w:rPr>
        <w:t>in any new person obtaining</w:t>
      </w:r>
      <w:r w:rsidR="00C750FC">
        <w:rPr>
          <w:rFonts w:ascii="Times New Roman" w:eastAsia="Times" w:hAnsi="Times New Roman" w:cs="Times New Roman"/>
        </w:rPr>
        <w:t xml:space="preserve"> an ownership interest in the license of 5% or more</w:t>
      </w:r>
      <w:r w:rsidR="00AB7892">
        <w:rPr>
          <w:rFonts w:ascii="Times New Roman" w:eastAsia="Times" w:hAnsi="Times New Roman" w:cs="Times New Roman"/>
        </w:rPr>
        <w:t>, or an existing person increasing</w:t>
      </w:r>
      <w:r w:rsidR="00C750FC">
        <w:rPr>
          <w:rFonts w:ascii="Times New Roman" w:eastAsia="Times" w:hAnsi="Times New Roman" w:cs="Times New Roman"/>
        </w:rPr>
        <w:t xml:space="preserve"> their </w:t>
      </w:r>
      <w:r w:rsidR="00AB7892">
        <w:rPr>
          <w:rFonts w:ascii="Times New Roman" w:eastAsia="Times" w:hAnsi="Times New Roman" w:cs="Times New Roman"/>
        </w:rPr>
        <w:t xml:space="preserve">ownership interest in the license </w:t>
      </w:r>
      <w:r w:rsidR="00C750FC">
        <w:rPr>
          <w:rFonts w:ascii="Times New Roman" w:eastAsia="Times" w:hAnsi="Times New Roman" w:cs="Times New Roman"/>
        </w:rPr>
        <w:t xml:space="preserve">to </w:t>
      </w:r>
      <w:r w:rsidR="00AB7892">
        <w:rPr>
          <w:rFonts w:ascii="Times New Roman" w:eastAsia="Times" w:hAnsi="Times New Roman" w:cs="Times New Roman"/>
        </w:rPr>
        <w:t>5%</w:t>
      </w:r>
      <w:r w:rsidR="00C750FC">
        <w:rPr>
          <w:rFonts w:ascii="Times New Roman" w:eastAsia="Times" w:hAnsi="Times New Roman" w:cs="Times New Roman"/>
        </w:rPr>
        <w:t xml:space="preserve"> or more</w:t>
      </w:r>
      <w:r w:rsidR="00AB7892" w:rsidRPr="00B61C87">
        <w:rPr>
          <w:rFonts w:ascii="Times New Roman" w:eastAsia="Times" w:hAnsi="Times New Roman" w:cs="Times New Roman"/>
        </w:rPr>
        <w:t xml:space="preserve">, </w:t>
      </w:r>
      <w:r w:rsidR="3ECCFA1E" w:rsidRPr="2D91DC13">
        <w:rPr>
          <w:rFonts w:ascii="Times New Roman" w:eastAsia="Times" w:hAnsi="Times New Roman" w:cs="Times New Roman"/>
        </w:rPr>
        <w:t>must be approved by the Department and is not considered a renewal application.</w:t>
      </w:r>
    </w:p>
    <w:p w14:paraId="130D5148" w14:textId="77777777" w:rsidR="00113803" w:rsidRPr="00911345" w:rsidRDefault="00113803" w:rsidP="00911345">
      <w:pPr>
        <w:ind w:left="1440"/>
        <w:rPr>
          <w:rFonts w:ascii="Times New Roman" w:eastAsia="Times" w:hAnsi="Times New Roman" w:cs="Times New Roman"/>
          <w:b/>
          <w:bCs/>
        </w:rPr>
      </w:pPr>
    </w:p>
    <w:p w14:paraId="04197B1C" w14:textId="5DE44510" w:rsidR="00113803" w:rsidRDefault="00113803" w:rsidP="00113803">
      <w:pPr>
        <w:ind w:left="720"/>
        <w:rPr>
          <w:rFonts w:ascii="Times New Roman" w:eastAsia="Times" w:hAnsi="Times New Roman" w:cs="Times New Roman"/>
        </w:rPr>
      </w:pPr>
      <w:r>
        <w:rPr>
          <w:rFonts w:ascii="Times New Roman" w:eastAsia="Times" w:hAnsi="Times New Roman" w:cs="Times New Roman"/>
          <w:b/>
          <w:bCs/>
        </w:rPr>
        <w:t xml:space="preserve">(3) </w:t>
      </w:r>
      <w:r w:rsidRPr="00B61C87">
        <w:rPr>
          <w:rFonts w:ascii="Times New Roman" w:eastAsia="Times" w:hAnsi="Times New Roman" w:cs="Times New Roman"/>
          <w:b/>
        </w:rPr>
        <w:t>Application</w:t>
      </w:r>
      <w:r>
        <w:rPr>
          <w:rFonts w:ascii="Times New Roman" w:eastAsia="Times" w:hAnsi="Times New Roman" w:cs="Times New Roman"/>
          <w:b/>
        </w:rPr>
        <w:t xml:space="preserve"> Processing</w:t>
      </w:r>
      <w:r w:rsidRPr="00B61C87">
        <w:rPr>
          <w:rFonts w:ascii="Times New Roman" w:eastAsia="Times" w:hAnsi="Times New Roman" w:cs="Times New Roman"/>
          <w:b/>
        </w:rPr>
        <w:t xml:space="preserve"> </w:t>
      </w:r>
      <w:r>
        <w:rPr>
          <w:rFonts w:ascii="Times New Roman" w:eastAsia="Times" w:hAnsi="Times New Roman" w:cs="Times New Roman"/>
          <w:b/>
        </w:rPr>
        <w:t>for a</w:t>
      </w:r>
      <w:r w:rsidR="00D50043">
        <w:rPr>
          <w:rFonts w:ascii="Times New Roman" w:eastAsia="Times" w:hAnsi="Times New Roman" w:cs="Times New Roman"/>
          <w:b/>
        </w:rPr>
        <w:t xml:space="preserve">n </w:t>
      </w:r>
      <w:r>
        <w:rPr>
          <w:rFonts w:ascii="Times New Roman" w:eastAsia="Times" w:hAnsi="Times New Roman" w:cs="Times New Roman"/>
          <w:b/>
        </w:rPr>
        <w:t>Active License</w:t>
      </w:r>
      <w:r w:rsidR="00D50043">
        <w:rPr>
          <w:rFonts w:ascii="Times New Roman" w:eastAsia="Times" w:hAnsi="Times New Roman" w:cs="Times New Roman"/>
          <w:b/>
        </w:rPr>
        <w:t xml:space="preserve"> Renewal</w:t>
      </w:r>
      <w:r w:rsidRPr="00B61C87">
        <w:rPr>
          <w:rFonts w:ascii="Times New Roman" w:eastAsia="Times" w:hAnsi="Times New Roman" w:cs="Times New Roman"/>
          <w:b/>
        </w:rPr>
        <w:t xml:space="preserve">. </w:t>
      </w:r>
      <w:r w:rsidRPr="00B61C87">
        <w:rPr>
          <w:rFonts w:ascii="Times New Roman" w:eastAsia="Times" w:hAnsi="Times New Roman" w:cs="Times New Roman"/>
        </w:rPr>
        <w:t>An application for a</w:t>
      </w:r>
      <w:r>
        <w:rPr>
          <w:rFonts w:ascii="Times New Roman" w:eastAsia="Times" w:hAnsi="Times New Roman" w:cs="Times New Roman"/>
        </w:rPr>
        <w:t>n active</w:t>
      </w:r>
      <w:r w:rsidR="00D50043">
        <w:rPr>
          <w:rFonts w:ascii="Times New Roman" w:eastAsia="Times" w:hAnsi="Times New Roman" w:cs="Times New Roman"/>
        </w:rPr>
        <w:t xml:space="preserve"> license renewal </w:t>
      </w:r>
      <w:r w:rsidRPr="00B61C87">
        <w:rPr>
          <w:rFonts w:ascii="Times New Roman" w:eastAsia="Times" w:hAnsi="Times New Roman" w:cs="Times New Roman"/>
        </w:rPr>
        <w:t xml:space="preserve">is considered incomplete until the Department is in possession of all required forms, supplemental information, criminal history record checks and any other requirements </w:t>
      </w:r>
      <w:r w:rsidR="00CE3B6F">
        <w:rPr>
          <w:rFonts w:ascii="Times New Roman" w:eastAsia="Times" w:hAnsi="Times New Roman" w:cs="Times New Roman"/>
        </w:rPr>
        <w:t xml:space="preserve">of </w:t>
      </w:r>
      <w:r w:rsidR="005D4C02" w:rsidRPr="00A72224">
        <w:rPr>
          <w:rFonts w:ascii="Times New Roman" w:eastAsia="Times" w:hAnsi="Times New Roman" w:cs="Times New Roman"/>
          <w:color w:val="000000"/>
        </w:rPr>
        <w:t xml:space="preserve">the </w:t>
      </w:r>
      <w:r w:rsidR="005D4C02" w:rsidRPr="00752BE9">
        <w:rPr>
          <w:rFonts w:ascii="Times New Roman" w:eastAsia="Times" w:hAnsi="Times New Roman" w:cs="Times New Roman"/>
          <w:color w:val="000000"/>
        </w:rPr>
        <w:t>rule</w:t>
      </w:r>
      <w:r w:rsidR="005D4C02" w:rsidRPr="00A72224">
        <w:rPr>
          <w:rFonts w:ascii="Times New Roman" w:eastAsia="Times" w:hAnsi="Times New Roman" w:cs="Times New Roman"/>
          <w:color w:val="000000"/>
        </w:rPr>
        <w:t>s governing the adult use cannabis program</w:t>
      </w:r>
      <w:r w:rsidR="00CE3B6F" w:rsidRPr="00A72224">
        <w:rPr>
          <w:rFonts w:ascii="Times New Roman" w:eastAsia="Times" w:hAnsi="Times New Roman" w:cs="Times New Roman"/>
        </w:rPr>
        <w:t>.</w:t>
      </w:r>
      <w:r w:rsidRPr="00B61C87">
        <w:rPr>
          <w:rFonts w:ascii="Times New Roman" w:eastAsia="Times" w:hAnsi="Times New Roman" w:cs="Times New Roman"/>
        </w:rPr>
        <w:t xml:space="preserve"> If, in the course of processing the application, the Department discovers that any required forms, supplemental information or criminal history record checks are incomplete, the Department may ask the applicant to supply the missing information. The Department shall, however, avoid unreasonable delays in the case of inadvertent omission of material that is not central to its review of the merits of the application for a conditional license or active license for a sample collector.</w:t>
      </w:r>
    </w:p>
    <w:p w14:paraId="6094A0EF" w14:textId="77777777" w:rsidR="00113803" w:rsidRDefault="00113803" w:rsidP="00113803">
      <w:pPr>
        <w:rPr>
          <w:rFonts w:ascii="Times New Roman" w:eastAsia="Times" w:hAnsi="Times New Roman" w:cs="Times New Roman"/>
          <w:b/>
          <w:bCs/>
        </w:rPr>
      </w:pPr>
    </w:p>
    <w:p w14:paraId="40EEE0C4" w14:textId="698C3E31" w:rsidR="00113803" w:rsidRDefault="00113803" w:rsidP="00113803">
      <w:pPr>
        <w:ind w:left="720"/>
        <w:rPr>
          <w:rFonts w:ascii="Times New Roman" w:eastAsia="Times" w:hAnsi="Times New Roman" w:cs="Times New Roman"/>
          <w:b/>
        </w:rPr>
      </w:pPr>
      <w:r>
        <w:rPr>
          <w:rFonts w:ascii="Times New Roman" w:eastAsia="Times" w:hAnsi="Times New Roman" w:cs="Times New Roman"/>
          <w:b/>
          <w:bCs/>
        </w:rPr>
        <w:t>(</w:t>
      </w:r>
      <w:r w:rsidR="00D50043">
        <w:rPr>
          <w:rFonts w:ascii="Times New Roman" w:eastAsia="Times" w:hAnsi="Times New Roman" w:cs="Times New Roman"/>
          <w:b/>
          <w:bCs/>
        </w:rPr>
        <w:t>4</w:t>
      </w:r>
      <w:r>
        <w:rPr>
          <w:rFonts w:ascii="Times New Roman" w:eastAsia="Times" w:hAnsi="Times New Roman" w:cs="Times New Roman"/>
          <w:b/>
          <w:bCs/>
        </w:rPr>
        <w:t>)</w:t>
      </w:r>
      <w:r w:rsidRPr="00B61C87">
        <w:rPr>
          <w:rFonts w:ascii="Times New Roman" w:eastAsia="Times" w:hAnsi="Times New Roman" w:cs="Times New Roman"/>
          <w:b/>
        </w:rPr>
        <w:t xml:space="preserve"> Application </w:t>
      </w:r>
      <w:r>
        <w:rPr>
          <w:rFonts w:ascii="Times New Roman" w:eastAsia="Times" w:hAnsi="Times New Roman" w:cs="Times New Roman"/>
          <w:b/>
        </w:rPr>
        <w:t xml:space="preserve">for an Active License </w:t>
      </w:r>
      <w:r w:rsidR="00D50043">
        <w:rPr>
          <w:rFonts w:ascii="Times New Roman" w:eastAsia="Times" w:hAnsi="Times New Roman" w:cs="Times New Roman"/>
          <w:b/>
        </w:rPr>
        <w:t xml:space="preserve">Renewal </w:t>
      </w:r>
      <w:r w:rsidRPr="00B61C87">
        <w:rPr>
          <w:rFonts w:ascii="Times New Roman" w:eastAsia="Times" w:hAnsi="Times New Roman" w:cs="Times New Roman"/>
          <w:b/>
        </w:rPr>
        <w:t xml:space="preserve">Review. </w:t>
      </w:r>
    </w:p>
    <w:p w14:paraId="2731A748" w14:textId="77777777" w:rsidR="00113803" w:rsidRDefault="00113803" w:rsidP="00113803">
      <w:pPr>
        <w:ind w:left="720"/>
        <w:rPr>
          <w:rFonts w:ascii="Times New Roman" w:eastAsia="Times" w:hAnsi="Times New Roman" w:cs="Times New Roman"/>
          <w:b/>
        </w:rPr>
      </w:pPr>
    </w:p>
    <w:p w14:paraId="36EB3419" w14:textId="7159989E" w:rsidR="00113803" w:rsidRDefault="00113803" w:rsidP="00113803">
      <w:pPr>
        <w:ind w:left="1440"/>
        <w:rPr>
          <w:rFonts w:ascii="Times New Roman" w:eastAsia="Times" w:hAnsi="Times New Roman" w:cs="Times New Roman"/>
        </w:rPr>
      </w:pPr>
      <w:r>
        <w:rPr>
          <w:rFonts w:ascii="Times New Roman" w:eastAsia="Times" w:hAnsi="Times New Roman" w:cs="Times New Roman"/>
          <w:b/>
          <w:bCs/>
        </w:rPr>
        <w:t xml:space="preserve">(A) </w:t>
      </w:r>
      <w:r w:rsidRPr="00B61C87">
        <w:rPr>
          <w:rFonts w:ascii="Times New Roman" w:eastAsia="Times" w:hAnsi="Times New Roman" w:cs="Times New Roman"/>
        </w:rPr>
        <w:t xml:space="preserve">For the purposes of processing applications for </w:t>
      </w:r>
      <w:r>
        <w:rPr>
          <w:rFonts w:ascii="Times New Roman" w:eastAsia="Times" w:hAnsi="Times New Roman" w:cs="Times New Roman"/>
        </w:rPr>
        <w:t>active license</w:t>
      </w:r>
      <w:r w:rsidR="00D50043">
        <w:rPr>
          <w:rFonts w:ascii="Times New Roman" w:eastAsia="Times" w:hAnsi="Times New Roman" w:cs="Times New Roman"/>
        </w:rPr>
        <w:t xml:space="preserve"> renewals</w:t>
      </w:r>
      <w:r w:rsidRPr="00B61C87">
        <w:rPr>
          <w:rFonts w:ascii="Times New Roman" w:eastAsia="Times" w:hAnsi="Times New Roman" w:cs="Times New Roman"/>
        </w:rPr>
        <w:t>, the Department, pursuant to 28-B MRS § 20</w:t>
      </w:r>
      <w:r w:rsidR="00CF6A26">
        <w:rPr>
          <w:rFonts w:ascii="Times New Roman" w:eastAsia="Times" w:hAnsi="Times New Roman" w:cs="Times New Roman"/>
        </w:rPr>
        <w:t>9</w:t>
      </w:r>
      <w:r w:rsidRPr="00B61C87">
        <w:rPr>
          <w:rFonts w:ascii="Times New Roman" w:eastAsia="Times" w:hAnsi="Times New Roman" w:cs="Times New Roman"/>
        </w:rPr>
        <w:t xml:space="preserve">, shall apply an objective standard to </w:t>
      </w:r>
      <w:r>
        <w:rPr>
          <w:rFonts w:ascii="Times New Roman" w:eastAsia="Times" w:hAnsi="Times New Roman" w:cs="Times New Roman"/>
        </w:rPr>
        <w:t>determine</w:t>
      </w:r>
      <w:r w:rsidRPr="00B61C87">
        <w:rPr>
          <w:rFonts w:ascii="Times New Roman" w:eastAsia="Times" w:hAnsi="Times New Roman" w:cs="Times New Roman"/>
        </w:rPr>
        <w:t xml:space="preserve"> whether an applicant has satisfied the cannabis establishment licensing requirements, specifically the satisfaction of general licensing criteria and the submission of all required documents, forms and fees and the subsequent issuance of provisional and active licenses.</w:t>
      </w:r>
      <w:r>
        <w:rPr>
          <w:rFonts w:ascii="Times New Roman" w:eastAsia="Times" w:hAnsi="Times New Roman" w:cs="Times New Roman"/>
        </w:rPr>
        <w:t xml:space="preserve"> </w:t>
      </w:r>
    </w:p>
    <w:p w14:paraId="783A6CBC" w14:textId="77777777" w:rsidR="00113803" w:rsidRDefault="00113803" w:rsidP="00113803">
      <w:pPr>
        <w:ind w:left="720"/>
        <w:rPr>
          <w:rFonts w:ascii="Times New Roman" w:eastAsia="Times" w:hAnsi="Times New Roman" w:cs="Times New Roman"/>
          <w:b/>
          <w:bCs/>
        </w:rPr>
      </w:pPr>
    </w:p>
    <w:p w14:paraId="746A5756" w14:textId="4C386DDD" w:rsidR="00113803" w:rsidRDefault="00113803" w:rsidP="00113803">
      <w:pPr>
        <w:ind w:left="1440"/>
        <w:rPr>
          <w:rFonts w:ascii="Times New Roman" w:eastAsia="Times" w:hAnsi="Times New Roman" w:cs="Times New Roman"/>
        </w:rPr>
      </w:pPr>
      <w:r>
        <w:rPr>
          <w:rFonts w:ascii="Times New Roman" w:eastAsia="Times" w:hAnsi="Times New Roman" w:cs="Times New Roman"/>
          <w:b/>
        </w:rPr>
        <w:t xml:space="preserve">(B) </w:t>
      </w:r>
      <w:r>
        <w:rPr>
          <w:rFonts w:ascii="Times New Roman" w:eastAsia="Times" w:hAnsi="Times New Roman" w:cs="Times New Roman"/>
        </w:rPr>
        <w:t xml:space="preserve">Upon receipt and review of a </w:t>
      </w:r>
      <w:r w:rsidRPr="00B61C87">
        <w:rPr>
          <w:rFonts w:ascii="Times New Roman" w:eastAsia="Times" w:hAnsi="Times New Roman" w:cs="Times New Roman"/>
        </w:rPr>
        <w:t>complete</w:t>
      </w:r>
      <w:r>
        <w:rPr>
          <w:rFonts w:ascii="Times New Roman" w:eastAsia="Times" w:hAnsi="Times New Roman" w:cs="Times New Roman"/>
        </w:rPr>
        <w:t xml:space="preserve"> application</w:t>
      </w:r>
      <w:r w:rsidR="00804B99">
        <w:rPr>
          <w:rFonts w:ascii="Times New Roman" w:eastAsia="Times" w:hAnsi="Times New Roman" w:cs="Times New Roman"/>
        </w:rPr>
        <w:t xml:space="preserve"> for an active license renewal</w:t>
      </w:r>
      <w:r w:rsidRPr="00B61C87">
        <w:rPr>
          <w:rFonts w:ascii="Times New Roman" w:eastAsia="Times" w:hAnsi="Times New Roman" w:cs="Times New Roman"/>
        </w:rPr>
        <w:t>, the Department shall, as applicable:</w:t>
      </w:r>
    </w:p>
    <w:p w14:paraId="2EA585F0" w14:textId="77777777" w:rsidR="00113803" w:rsidRDefault="00113803" w:rsidP="00113803">
      <w:pPr>
        <w:ind w:left="1440"/>
        <w:rPr>
          <w:rFonts w:ascii="Times New Roman" w:eastAsia="Times" w:hAnsi="Times New Roman" w:cs="Times New Roman"/>
          <w:b/>
        </w:rPr>
      </w:pPr>
    </w:p>
    <w:p w14:paraId="1F10203B" w14:textId="77777777" w:rsidR="00113803" w:rsidRDefault="00113803" w:rsidP="00113803">
      <w:pPr>
        <w:ind w:left="1440"/>
        <w:rPr>
          <w:rFonts w:ascii="Times New Roman" w:eastAsia="Times" w:hAnsi="Times New Roman" w:cs="Times New Roman"/>
        </w:rPr>
      </w:pPr>
      <w:r>
        <w:rPr>
          <w:rFonts w:ascii="Times New Roman" w:eastAsia="Times" w:hAnsi="Times New Roman" w:cs="Times New Roman"/>
          <w:b/>
        </w:rPr>
        <w:tab/>
        <w:t xml:space="preserve">(1) </w:t>
      </w:r>
      <w:r w:rsidRPr="00B61C87">
        <w:rPr>
          <w:rFonts w:ascii="Times New Roman" w:eastAsia="Times" w:hAnsi="Times New Roman" w:cs="Times New Roman"/>
        </w:rPr>
        <w:t>Deny the license application;</w:t>
      </w:r>
    </w:p>
    <w:p w14:paraId="48B13B52" w14:textId="77777777" w:rsidR="00113803" w:rsidRDefault="00113803" w:rsidP="00113803">
      <w:pPr>
        <w:ind w:left="1440"/>
        <w:rPr>
          <w:rFonts w:ascii="Times New Roman" w:eastAsia="Times" w:hAnsi="Times New Roman" w:cs="Times New Roman"/>
          <w:b/>
        </w:rPr>
      </w:pPr>
    </w:p>
    <w:p w14:paraId="523D81FE" w14:textId="4D3CAAD4" w:rsidR="00113803" w:rsidRDefault="4C58F14E" w:rsidP="00113803">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Pr="2D91DC13">
        <w:rPr>
          <w:rFonts w:ascii="Times New Roman" w:eastAsia="Times" w:hAnsi="Times New Roman" w:cs="Times New Roman"/>
        </w:rPr>
        <w:t xml:space="preserve">Issue a renewable active license for a cultivation facility, products manufacturing facility, </w:t>
      </w:r>
      <w:r w:rsidR="00DF6088">
        <w:rPr>
          <w:rFonts w:ascii="Times New Roman" w:eastAsia="Times" w:hAnsi="Times New Roman" w:cs="Times New Roman"/>
        </w:rPr>
        <w:t xml:space="preserve">sample collector, </w:t>
      </w:r>
      <w:r w:rsidRPr="2D91DC13">
        <w:rPr>
          <w:rFonts w:ascii="Times New Roman" w:eastAsia="Times" w:hAnsi="Times New Roman" w:cs="Times New Roman"/>
        </w:rPr>
        <w:t>testing facility or cannabis store valid for up to one year; or</w:t>
      </w:r>
    </w:p>
    <w:p w14:paraId="1CB0D8DF" w14:textId="77777777" w:rsidR="00113803" w:rsidRDefault="00113803" w:rsidP="00113803">
      <w:pPr>
        <w:ind w:left="2160"/>
        <w:rPr>
          <w:rFonts w:ascii="Times New Roman" w:eastAsia="Times" w:hAnsi="Times New Roman" w:cs="Times New Roman"/>
          <w:b/>
        </w:rPr>
      </w:pPr>
    </w:p>
    <w:p w14:paraId="42487477" w14:textId="4D9F86F0" w:rsidR="00DB470E" w:rsidRPr="00904721" w:rsidRDefault="00113803" w:rsidP="00113803">
      <w:pPr>
        <w:ind w:left="2160"/>
        <w:rPr>
          <w:rFonts w:ascii="Times New Roman" w:eastAsia="Times" w:hAnsi="Times New Roman" w:cs="Times New Roman"/>
        </w:rPr>
      </w:pPr>
      <w:r>
        <w:rPr>
          <w:rFonts w:ascii="Times New Roman" w:eastAsia="Times" w:hAnsi="Times New Roman" w:cs="Times New Roman"/>
          <w:b/>
        </w:rPr>
        <w:t xml:space="preserve">(3) </w:t>
      </w:r>
      <w:r w:rsidRPr="00B61C87">
        <w:rPr>
          <w:rFonts w:ascii="Times New Roman" w:eastAsia="Times" w:hAnsi="Times New Roman" w:cs="Times New Roman"/>
        </w:rPr>
        <w:t>Issue an active license for a sample collector valid for one year.</w:t>
      </w:r>
    </w:p>
    <w:p w14:paraId="037ADF16" w14:textId="77777777" w:rsidR="00DB470E" w:rsidRDefault="00DB470E" w:rsidP="2D91DC13">
      <w:pPr>
        <w:ind w:left="720"/>
        <w:rPr>
          <w:rFonts w:ascii="Times New Roman" w:eastAsia="Times" w:hAnsi="Times New Roman" w:cs="Times New Roman"/>
          <w:b/>
          <w:bCs/>
        </w:rPr>
      </w:pPr>
    </w:p>
    <w:p w14:paraId="07BD073A" w14:textId="4D6507E0" w:rsidR="00113803" w:rsidRDefault="4C58F14E" w:rsidP="00904721">
      <w:pPr>
        <w:ind w:left="720"/>
        <w:rPr>
          <w:rFonts w:ascii="Times New Roman" w:eastAsia="Times" w:hAnsi="Times New Roman" w:cs="Times New Roman"/>
        </w:rPr>
      </w:pPr>
      <w:r w:rsidRPr="2D91DC13">
        <w:rPr>
          <w:rFonts w:ascii="Times New Roman" w:eastAsia="Times" w:hAnsi="Times New Roman" w:cs="Times New Roman"/>
          <w:b/>
          <w:bCs/>
        </w:rPr>
        <w:t>(</w:t>
      </w:r>
      <w:r w:rsidR="5B806F20" w:rsidRPr="2D91DC13">
        <w:rPr>
          <w:rFonts w:ascii="Times New Roman" w:eastAsia="Times" w:hAnsi="Times New Roman" w:cs="Times New Roman"/>
          <w:b/>
          <w:bCs/>
        </w:rPr>
        <w:t>5</w:t>
      </w:r>
      <w:r w:rsidRPr="2D91DC13">
        <w:rPr>
          <w:rFonts w:ascii="Times New Roman" w:eastAsia="Times" w:hAnsi="Times New Roman" w:cs="Times New Roman"/>
          <w:b/>
          <w:bCs/>
        </w:rPr>
        <w:t xml:space="preserve">) Payment of Fees. </w:t>
      </w:r>
      <w:r w:rsidRPr="2D91DC13">
        <w:rPr>
          <w:rFonts w:ascii="Times New Roman" w:eastAsia="Times" w:hAnsi="Times New Roman" w:cs="Times New Roman"/>
        </w:rPr>
        <w:t>Before issuing an active license</w:t>
      </w:r>
      <w:r w:rsidR="5B806F20" w:rsidRPr="2D91DC13">
        <w:rPr>
          <w:rFonts w:ascii="Times New Roman" w:eastAsia="Times" w:hAnsi="Times New Roman" w:cs="Times New Roman"/>
        </w:rPr>
        <w:t xml:space="preserve"> renewal</w:t>
      </w:r>
      <w:r w:rsidRPr="2D91DC13">
        <w:rPr>
          <w:rFonts w:ascii="Times New Roman" w:eastAsia="Times" w:hAnsi="Times New Roman" w:cs="Times New Roman"/>
        </w:rPr>
        <w:t xml:space="preserve">, the Department shall invoice the licensee for the </w:t>
      </w:r>
      <w:r w:rsidR="5B806F20" w:rsidRPr="2D91DC13">
        <w:rPr>
          <w:rFonts w:ascii="Times New Roman" w:eastAsia="Times" w:hAnsi="Times New Roman" w:cs="Times New Roman"/>
        </w:rPr>
        <w:t>license</w:t>
      </w:r>
      <w:r w:rsidR="6816E4CF" w:rsidRPr="2D91DC13">
        <w:rPr>
          <w:rFonts w:ascii="Times New Roman" w:eastAsia="Times" w:hAnsi="Times New Roman" w:cs="Times New Roman"/>
        </w:rPr>
        <w:t xml:space="preserve"> fee </w:t>
      </w:r>
      <w:r w:rsidR="36549B67" w:rsidRPr="2D91DC13">
        <w:rPr>
          <w:rFonts w:ascii="Times New Roman" w:eastAsia="Times" w:hAnsi="Times New Roman" w:cs="Times New Roman"/>
        </w:rPr>
        <w:t>and</w:t>
      </w:r>
      <w:r w:rsidR="6816E4CF" w:rsidRPr="2D91DC13">
        <w:rPr>
          <w:rFonts w:ascii="Times New Roman" w:eastAsia="Times" w:hAnsi="Times New Roman" w:cs="Times New Roman"/>
        </w:rPr>
        <w:t xml:space="preserve">, if applicable, a late renewal application fee, </w:t>
      </w:r>
      <w:r w:rsidRPr="2D91DC13">
        <w:rPr>
          <w:rFonts w:ascii="Times New Roman" w:eastAsia="Times" w:hAnsi="Times New Roman" w:cs="Times New Roman"/>
        </w:rPr>
        <w:t xml:space="preserve">as determined by the Department pursuant to Title 28-B and </w:t>
      </w:r>
      <w:r w:rsidR="37EE1470" w:rsidRPr="2D91DC13">
        <w:rPr>
          <w:rFonts w:ascii="Times New Roman" w:eastAsia="Times" w:hAnsi="Times New Roman" w:cs="Times New Roman"/>
        </w:rPr>
        <w:t>18-691 CMR, ch. 10, § 2</w:t>
      </w:r>
      <w:r w:rsidRPr="2D91DC13">
        <w:rPr>
          <w:rFonts w:ascii="Times New Roman" w:eastAsia="Times" w:hAnsi="Times New Roman" w:cs="Times New Roman"/>
        </w:rPr>
        <w:t>. The Department shall not accept any license fees except pursuant to such invoice. The Department may not refund any license or other fees, regardless of the circumstances.</w:t>
      </w:r>
    </w:p>
    <w:p w14:paraId="4ED9347D" w14:textId="77777777" w:rsidR="00CB0B45" w:rsidRPr="00B61C87" w:rsidRDefault="00CB0B45" w:rsidP="00B61C87">
      <w:pPr>
        <w:ind w:left="360"/>
        <w:rPr>
          <w:rFonts w:ascii="Times New Roman" w:eastAsia="Times" w:hAnsi="Times New Roman" w:cs="Times New Roman"/>
        </w:rPr>
      </w:pPr>
    </w:p>
    <w:p w14:paraId="639DC2D0" w14:textId="782586E2" w:rsidR="008778A5" w:rsidRDefault="006459A9" w:rsidP="00056916">
      <w:pPr>
        <w:ind w:left="720"/>
        <w:rPr>
          <w:rFonts w:ascii="Times New Roman" w:eastAsia="Times" w:hAnsi="Times New Roman" w:cs="Times New Roman"/>
          <w:b/>
        </w:rPr>
      </w:pPr>
      <w:r>
        <w:rPr>
          <w:rFonts w:ascii="Times New Roman" w:eastAsia="Times" w:hAnsi="Times New Roman" w:cs="Times New Roman"/>
          <w:b/>
        </w:rPr>
        <w:t>(</w:t>
      </w:r>
      <w:r w:rsidR="00804B99">
        <w:rPr>
          <w:rFonts w:ascii="Times New Roman" w:eastAsia="Times" w:hAnsi="Times New Roman" w:cs="Times New Roman"/>
          <w:b/>
        </w:rPr>
        <w:t>6</w:t>
      </w:r>
      <w:r>
        <w:rPr>
          <w:rFonts w:ascii="Times New Roman" w:eastAsia="Times" w:hAnsi="Times New Roman" w:cs="Times New Roman"/>
          <w:b/>
        </w:rPr>
        <w:t xml:space="preserve">) </w:t>
      </w:r>
      <w:r w:rsidR="008367CF" w:rsidRPr="00B61C87">
        <w:rPr>
          <w:rFonts w:ascii="Times New Roman" w:eastAsia="Times" w:hAnsi="Times New Roman" w:cs="Times New Roman"/>
          <w:b/>
        </w:rPr>
        <w:t xml:space="preserve">Denial. </w:t>
      </w:r>
    </w:p>
    <w:p w14:paraId="710BF749" w14:textId="77777777" w:rsidR="008778A5" w:rsidRDefault="008778A5" w:rsidP="00056916">
      <w:pPr>
        <w:ind w:left="720"/>
        <w:rPr>
          <w:rFonts w:ascii="Times New Roman" w:eastAsia="Times" w:hAnsi="Times New Roman" w:cs="Times New Roman"/>
          <w:b/>
        </w:rPr>
      </w:pPr>
    </w:p>
    <w:p w14:paraId="715EC2B2" w14:textId="3EC007F1" w:rsidR="008367CF" w:rsidRDefault="008778A5" w:rsidP="008778A5">
      <w:pPr>
        <w:ind w:left="1440"/>
        <w:rPr>
          <w:rFonts w:ascii="Times New Roman" w:eastAsia="Times" w:hAnsi="Times New Roman" w:cs="Times New Roman"/>
        </w:rPr>
      </w:pPr>
      <w:r>
        <w:rPr>
          <w:rFonts w:ascii="Times New Roman" w:eastAsia="Times" w:hAnsi="Times New Roman" w:cs="Times New Roman"/>
          <w:b/>
          <w:bCs/>
        </w:rPr>
        <w:t xml:space="preserve">(A) </w:t>
      </w:r>
      <w:r w:rsidR="008367CF" w:rsidRPr="00B61C87">
        <w:rPr>
          <w:rFonts w:ascii="Times New Roman" w:eastAsia="Times" w:hAnsi="Times New Roman" w:cs="Times New Roman"/>
        </w:rPr>
        <w:t>The Department may deny an application for license renewal. The Department shall notify the applicant in writing of the denial and the good cause basis for the denial, including but not limited to:</w:t>
      </w:r>
    </w:p>
    <w:p w14:paraId="4C1AB009" w14:textId="77777777" w:rsidR="00056916" w:rsidRDefault="00056916" w:rsidP="00056916">
      <w:pPr>
        <w:ind w:left="720"/>
        <w:rPr>
          <w:rFonts w:ascii="Times New Roman" w:eastAsia="Times" w:hAnsi="Times New Roman" w:cs="Times New Roman"/>
          <w:b/>
        </w:rPr>
      </w:pPr>
    </w:p>
    <w:p w14:paraId="5B601807" w14:textId="35B3B5A2" w:rsidR="008367CF" w:rsidRDefault="00056916" w:rsidP="008778A5">
      <w:pPr>
        <w:ind w:left="2160"/>
        <w:rPr>
          <w:rFonts w:ascii="Times New Roman" w:eastAsia="Times" w:hAnsi="Times New Roman" w:cs="Times New Roman"/>
        </w:rPr>
      </w:pPr>
      <w:r>
        <w:rPr>
          <w:rFonts w:ascii="Times New Roman" w:eastAsia="Times" w:hAnsi="Times New Roman" w:cs="Times New Roman"/>
          <w:b/>
        </w:rPr>
        <w:t>(</w:t>
      </w:r>
      <w:r w:rsidR="00B3793F">
        <w:rPr>
          <w:rFonts w:ascii="Times New Roman" w:eastAsia="Times" w:hAnsi="Times New Roman" w:cs="Times New Roman"/>
          <w:b/>
        </w:rPr>
        <w:t>1</w:t>
      </w:r>
      <w:r>
        <w:rPr>
          <w:rFonts w:ascii="Times New Roman" w:eastAsia="Times" w:hAnsi="Times New Roman" w:cs="Times New Roman"/>
          <w:b/>
        </w:rPr>
        <w:t xml:space="preserve">) </w:t>
      </w:r>
      <w:r w:rsidR="008367CF" w:rsidRPr="00B61C87">
        <w:rPr>
          <w:rFonts w:ascii="Times New Roman" w:eastAsia="Times" w:hAnsi="Times New Roman" w:cs="Times New Roman"/>
        </w:rPr>
        <w:t>Failure to submit a complete application for renewal, including, as applicable, submission of any required updated plans of record;</w:t>
      </w:r>
    </w:p>
    <w:p w14:paraId="6A45C269" w14:textId="77777777" w:rsidR="00056916" w:rsidRDefault="00056916" w:rsidP="00056916">
      <w:pPr>
        <w:ind w:left="1440"/>
        <w:rPr>
          <w:rFonts w:ascii="Times New Roman" w:eastAsia="Times" w:hAnsi="Times New Roman" w:cs="Times New Roman"/>
          <w:b/>
        </w:rPr>
      </w:pPr>
    </w:p>
    <w:p w14:paraId="1086BE01" w14:textId="5AC2449F" w:rsidR="008367CF" w:rsidRDefault="00056916" w:rsidP="008778A5">
      <w:pPr>
        <w:ind w:left="1440" w:firstLine="720"/>
        <w:rPr>
          <w:rFonts w:ascii="Times New Roman" w:eastAsia="Times" w:hAnsi="Times New Roman" w:cs="Times New Roman"/>
        </w:rPr>
      </w:pPr>
      <w:r>
        <w:rPr>
          <w:rFonts w:ascii="Times New Roman" w:eastAsia="Times" w:hAnsi="Times New Roman" w:cs="Times New Roman"/>
          <w:b/>
        </w:rPr>
        <w:lastRenderedPageBreak/>
        <w:t>(</w:t>
      </w:r>
      <w:r w:rsidR="00B3793F">
        <w:rPr>
          <w:rFonts w:ascii="Times New Roman" w:eastAsia="Times" w:hAnsi="Times New Roman" w:cs="Times New Roman"/>
          <w:b/>
        </w:rPr>
        <w:t>2</w:t>
      </w:r>
      <w:r>
        <w:rPr>
          <w:rFonts w:ascii="Times New Roman" w:eastAsia="Times" w:hAnsi="Times New Roman" w:cs="Times New Roman"/>
          <w:b/>
        </w:rPr>
        <w:t xml:space="preserve">) </w:t>
      </w:r>
      <w:r w:rsidR="008367CF" w:rsidRPr="00B61C87">
        <w:rPr>
          <w:rFonts w:ascii="Times New Roman" w:eastAsia="Times" w:hAnsi="Times New Roman" w:cs="Times New Roman"/>
        </w:rPr>
        <w:t>Failure to pay any outstanding fine or fee required by the Department;</w:t>
      </w:r>
    </w:p>
    <w:p w14:paraId="565B202D" w14:textId="77777777" w:rsidR="00EA167F" w:rsidRDefault="00EA167F" w:rsidP="00056916">
      <w:pPr>
        <w:ind w:left="1440"/>
        <w:rPr>
          <w:rFonts w:ascii="Times New Roman" w:eastAsia="Times" w:hAnsi="Times New Roman" w:cs="Times New Roman"/>
        </w:rPr>
      </w:pPr>
    </w:p>
    <w:p w14:paraId="2045CCE5" w14:textId="23768C48" w:rsidR="00EA167F" w:rsidRDefault="00EA167F" w:rsidP="00B63F0F">
      <w:pPr>
        <w:ind w:left="2160"/>
        <w:rPr>
          <w:rFonts w:ascii="Times New Roman" w:eastAsia="Times" w:hAnsi="Times New Roman" w:cs="Times New Roman"/>
        </w:rPr>
      </w:pPr>
      <w:r w:rsidRPr="47FA12E8">
        <w:rPr>
          <w:rFonts w:ascii="Times New Roman" w:eastAsia="Times" w:hAnsi="Times New Roman" w:cs="Times New Roman"/>
          <w:b/>
          <w:bCs/>
        </w:rPr>
        <w:t>(</w:t>
      </w:r>
      <w:r w:rsidR="00B3793F" w:rsidRPr="47FA12E8">
        <w:rPr>
          <w:rFonts w:ascii="Times New Roman" w:eastAsia="Times" w:hAnsi="Times New Roman" w:cs="Times New Roman"/>
          <w:b/>
          <w:bCs/>
        </w:rPr>
        <w:t>3</w:t>
      </w:r>
      <w:r w:rsidRPr="47FA12E8">
        <w:rPr>
          <w:rFonts w:ascii="Times New Roman" w:eastAsia="Times" w:hAnsi="Times New Roman" w:cs="Times New Roman"/>
          <w:b/>
          <w:bCs/>
        </w:rPr>
        <w:t>)</w:t>
      </w:r>
      <w:r w:rsidRPr="47FA12E8">
        <w:rPr>
          <w:rFonts w:ascii="Times New Roman" w:eastAsia="Times" w:hAnsi="Times New Roman" w:cs="Times New Roman"/>
        </w:rPr>
        <w:t xml:space="preserve"> </w:t>
      </w:r>
      <w:r w:rsidR="005E4D19" w:rsidRPr="47FA12E8">
        <w:rPr>
          <w:rFonts w:ascii="Times New Roman" w:eastAsia="Times" w:hAnsi="Times New Roman" w:cs="Times New Roman"/>
        </w:rPr>
        <w:t xml:space="preserve">The licensee did not obtain </w:t>
      </w:r>
      <w:r w:rsidR="00032997">
        <w:rPr>
          <w:rFonts w:ascii="Times New Roman" w:eastAsia="Times" w:hAnsi="Times New Roman" w:cs="Times New Roman"/>
        </w:rPr>
        <w:t xml:space="preserve">required </w:t>
      </w:r>
      <w:r w:rsidR="005E4D19" w:rsidRPr="47FA12E8">
        <w:rPr>
          <w:rFonts w:ascii="Times New Roman" w:eastAsia="Times" w:hAnsi="Times New Roman" w:cs="Times New Roman"/>
        </w:rPr>
        <w:t>approval from the Department prior to implementing a</w:t>
      </w:r>
      <w:r w:rsidR="00032997">
        <w:rPr>
          <w:rFonts w:ascii="Times New Roman" w:eastAsia="Times" w:hAnsi="Times New Roman" w:cs="Times New Roman"/>
        </w:rPr>
        <w:t>n applicable</w:t>
      </w:r>
      <w:r w:rsidR="005E4D19" w:rsidRPr="47FA12E8">
        <w:rPr>
          <w:rFonts w:ascii="Times New Roman" w:eastAsia="Times" w:hAnsi="Times New Roman" w:cs="Times New Roman"/>
        </w:rPr>
        <w:t xml:space="preserve"> change of ownership or control;</w:t>
      </w:r>
    </w:p>
    <w:p w14:paraId="22873E62" w14:textId="70C3DC2F" w:rsidR="47FA12E8" w:rsidRDefault="47FA12E8" w:rsidP="47FA12E8">
      <w:pPr>
        <w:ind w:left="2160"/>
        <w:rPr>
          <w:rFonts w:ascii="Times New Roman" w:eastAsia="Times" w:hAnsi="Times New Roman" w:cs="Times New Roman"/>
        </w:rPr>
      </w:pPr>
    </w:p>
    <w:p w14:paraId="1C33F0B3" w14:textId="37EBFCF5" w:rsidR="008367CF" w:rsidRDefault="00056916" w:rsidP="00B63F0F">
      <w:pPr>
        <w:ind w:left="1440" w:firstLine="720"/>
        <w:rPr>
          <w:rFonts w:ascii="Times New Roman" w:eastAsia="Times" w:hAnsi="Times New Roman" w:cs="Times New Roman"/>
        </w:rPr>
      </w:pPr>
      <w:r>
        <w:rPr>
          <w:rFonts w:ascii="Times New Roman" w:eastAsia="Times" w:hAnsi="Times New Roman" w:cs="Times New Roman"/>
          <w:b/>
        </w:rPr>
        <w:t>(</w:t>
      </w:r>
      <w:r w:rsidR="00B3793F">
        <w:rPr>
          <w:rFonts w:ascii="Times New Roman" w:eastAsia="Times" w:hAnsi="Times New Roman" w:cs="Times New Roman"/>
          <w:b/>
        </w:rPr>
        <w:t>4</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The licensee is subject to an ongoing investigation by the Department; </w:t>
      </w:r>
    </w:p>
    <w:p w14:paraId="7FC12A5B" w14:textId="297C1A7D" w:rsidR="00056916" w:rsidRDefault="00056916" w:rsidP="00056916">
      <w:pPr>
        <w:ind w:left="1440"/>
        <w:rPr>
          <w:rFonts w:ascii="Times New Roman" w:eastAsia="Times" w:hAnsi="Times New Roman" w:cs="Times New Roman"/>
          <w:b/>
        </w:rPr>
      </w:pPr>
    </w:p>
    <w:p w14:paraId="295C7FC2" w14:textId="73542203" w:rsidR="00D71610" w:rsidRPr="00227089" w:rsidRDefault="001300D3" w:rsidP="00227089">
      <w:pPr>
        <w:ind w:left="2160"/>
        <w:rPr>
          <w:rFonts w:ascii="Times New Roman" w:eastAsia="Times" w:hAnsi="Times New Roman" w:cs="Times New Roman"/>
          <w:bCs/>
        </w:rPr>
      </w:pPr>
      <w:r>
        <w:rPr>
          <w:rFonts w:ascii="Times New Roman" w:eastAsia="Times" w:hAnsi="Times New Roman" w:cs="Times New Roman"/>
          <w:b/>
        </w:rPr>
        <w:t xml:space="preserve">(5) </w:t>
      </w:r>
      <w:r>
        <w:rPr>
          <w:rFonts w:ascii="Times New Roman" w:eastAsia="Times" w:hAnsi="Times New Roman" w:cs="Times New Roman"/>
          <w:bCs/>
        </w:rPr>
        <w:t xml:space="preserve">The licensee has not engaged in licensed activity at the licensed premises for a period of one year or more </w:t>
      </w:r>
      <w:r w:rsidR="00582A35">
        <w:rPr>
          <w:rFonts w:ascii="Times New Roman" w:eastAsia="Times" w:hAnsi="Times New Roman" w:cs="Times New Roman"/>
          <w:bCs/>
        </w:rPr>
        <w:t xml:space="preserve">without providing </w:t>
      </w:r>
      <w:r w:rsidR="000B4752">
        <w:rPr>
          <w:rFonts w:ascii="Times New Roman" w:eastAsia="Times" w:hAnsi="Times New Roman" w:cs="Times New Roman"/>
          <w:bCs/>
        </w:rPr>
        <w:t xml:space="preserve">evidence of a reasonable justification for the </w:t>
      </w:r>
      <w:r w:rsidR="004E7143">
        <w:rPr>
          <w:rFonts w:ascii="Times New Roman" w:eastAsia="Times" w:hAnsi="Times New Roman" w:cs="Times New Roman"/>
          <w:bCs/>
        </w:rPr>
        <w:t xml:space="preserve">lapse in licensed activity; </w:t>
      </w:r>
    </w:p>
    <w:p w14:paraId="13293E3D" w14:textId="77777777" w:rsidR="001300D3" w:rsidRDefault="001300D3" w:rsidP="00056916">
      <w:pPr>
        <w:ind w:left="1440"/>
        <w:rPr>
          <w:rFonts w:ascii="Times New Roman" w:eastAsia="Times" w:hAnsi="Times New Roman" w:cs="Times New Roman"/>
          <w:b/>
        </w:rPr>
      </w:pPr>
    </w:p>
    <w:p w14:paraId="0973A44C" w14:textId="7DA9B337" w:rsidR="00DE12D3" w:rsidRPr="00227089" w:rsidRDefault="001300D3" w:rsidP="00227089">
      <w:pPr>
        <w:ind w:left="2160"/>
        <w:rPr>
          <w:rFonts w:ascii="Times New Roman" w:eastAsia="Times" w:hAnsi="Times New Roman" w:cs="Times New Roman"/>
          <w:bCs/>
        </w:rPr>
      </w:pPr>
      <w:r>
        <w:rPr>
          <w:rFonts w:ascii="Times New Roman" w:eastAsia="Times" w:hAnsi="Times New Roman" w:cs="Times New Roman"/>
          <w:b/>
        </w:rPr>
        <w:t xml:space="preserve">(6) </w:t>
      </w:r>
      <w:r w:rsidR="004E7143">
        <w:rPr>
          <w:rFonts w:ascii="Times New Roman" w:eastAsia="Times" w:hAnsi="Times New Roman" w:cs="Times New Roman"/>
          <w:bCs/>
        </w:rPr>
        <w:t xml:space="preserve">Renewal of the license would result in any person having an </w:t>
      </w:r>
      <w:r w:rsidR="00673D51">
        <w:rPr>
          <w:rFonts w:ascii="Times New Roman" w:eastAsia="Times" w:hAnsi="Times New Roman" w:cs="Times New Roman"/>
          <w:bCs/>
        </w:rPr>
        <w:t xml:space="preserve">impermissible </w:t>
      </w:r>
      <w:r w:rsidR="00C47C66">
        <w:rPr>
          <w:rFonts w:ascii="Times New Roman" w:eastAsia="Times" w:hAnsi="Times New Roman" w:cs="Times New Roman"/>
          <w:bCs/>
        </w:rPr>
        <w:t xml:space="preserve">direct or indirect </w:t>
      </w:r>
      <w:r w:rsidR="00B849B5">
        <w:rPr>
          <w:rFonts w:ascii="Times New Roman" w:eastAsia="Times" w:hAnsi="Times New Roman" w:cs="Times New Roman"/>
          <w:bCs/>
        </w:rPr>
        <w:t xml:space="preserve">financial interest described in </w:t>
      </w:r>
      <w:r w:rsidR="00A43F88">
        <w:rPr>
          <w:rFonts w:ascii="Times New Roman" w:eastAsia="Times" w:hAnsi="Times New Roman" w:cs="Times New Roman"/>
          <w:bCs/>
        </w:rPr>
        <w:t>s</w:t>
      </w:r>
      <w:r w:rsidR="0025643C">
        <w:rPr>
          <w:rFonts w:ascii="Times New Roman" w:eastAsia="Times" w:hAnsi="Times New Roman" w:cs="Times New Roman"/>
          <w:bCs/>
        </w:rPr>
        <w:t>ection 10(1)(C)</w:t>
      </w:r>
      <w:r w:rsidR="006A3095">
        <w:rPr>
          <w:rFonts w:ascii="Times New Roman" w:eastAsia="Times" w:hAnsi="Times New Roman" w:cs="Times New Roman"/>
          <w:bCs/>
        </w:rPr>
        <w:t>(</w:t>
      </w:r>
      <w:r w:rsidR="00DB5587">
        <w:rPr>
          <w:rFonts w:ascii="Times New Roman" w:eastAsia="Times" w:hAnsi="Times New Roman" w:cs="Times New Roman"/>
          <w:bCs/>
        </w:rPr>
        <w:t>3)</w:t>
      </w:r>
      <w:r w:rsidR="0025643C">
        <w:rPr>
          <w:rFonts w:ascii="Times New Roman" w:eastAsia="Times" w:hAnsi="Times New Roman" w:cs="Times New Roman"/>
          <w:bCs/>
        </w:rPr>
        <w:t xml:space="preserve"> above</w:t>
      </w:r>
      <w:r w:rsidR="00E8073C">
        <w:rPr>
          <w:rFonts w:ascii="Times New Roman" w:eastAsia="Times" w:hAnsi="Times New Roman" w:cs="Times New Roman"/>
          <w:bCs/>
        </w:rPr>
        <w:t xml:space="preserve">; or </w:t>
      </w:r>
    </w:p>
    <w:p w14:paraId="7AB361A4" w14:textId="309E102E" w:rsidR="00D71610" w:rsidRDefault="00D71610" w:rsidP="00056916">
      <w:pPr>
        <w:ind w:left="1440"/>
        <w:rPr>
          <w:rFonts w:ascii="Times New Roman" w:eastAsia="Times" w:hAnsi="Times New Roman" w:cs="Times New Roman"/>
          <w:b/>
        </w:rPr>
      </w:pPr>
    </w:p>
    <w:p w14:paraId="0FA5CFAF" w14:textId="724D34FF" w:rsidR="008367CF" w:rsidRDefault="00056916" w:rsidP="00B63F0F">
      <w:pPr>
        <w:ind w:left="1440" w:firstLine="720"/>
        <w:rPr>
          <w:rFonts w:ascii="Times New Roman" w:eastAsia="Times" w:hAnsi="Times New Roman" w:cs="Times New Roman"/>
        </w:rPr>
      </w:pPr>
      <w:r>
        <w:rPr>
          <w:rFonts w:ascii="Times New Roman" w:eastAsia="Times" w:hAnsi="Times New Roman" w:cs="Times New Roman"/>
          <w:b/>
        </w:rPr>
        <w:t>(</w:t>
      </w:r>
      <w:r w:rsidR="001300D3">
        <w:rPr>
          <w:rFonts w:ascii="Times New Roman" w:eastAsia="Times" w:hAnsi="Times New Roman" w:cs="Times New Roman"/>
          <w:b/>
        </w:rPr>
        <w:t>7</w:t>
      </w:r>
      <w:r>
        <w:rPr>
          <w:rFonts w:ascii="Times New Roman" w:eastAsia="Times" w:hAnsi="Times New Roman" w:cs="Times New Roman"/>
          <w:b/>
        </w:rPr>
        <w:t xml:space="preserve">) </w:t>
      </w:r>
      <w:r w:rsidR="008367CF" w:rsidRPr="00B61C87">
        <w:rPr>
          <w:rFonts w:ascii="Times New Roman" w:eastAsia="Times" w:hAnsi="Times New Roman" w:cs="Times New Roman"/>
        </w:rPr>
        <w:t xml:space="preserve">Failure to obtain local authorization.  </w:t>
      </w:r>
    </w:p>
    <w:p w14:paraId="3D0D9199" w14:textId="77777777" w:rsidR="00056916" w:rsidRPr="00056916" w:rsidRDefault="00056916" w:rsidP="2D91DC13">
      <w:pPr>
        <w:ind w:left="1440"/>
        <w:rPr>
          <w:rFonts w:ascii="Times New Roman" w:eastAsia="Times" w:hAnsi="Times New Roman" w:cs="Times New Roman"/>
          <w:b/>
          <w:bCs/>
        </w:rPr>
      </w:pPr>
    </w:p>
    <w:p w14:paraId="671D1914" w14:textId="6CDE4476" w:rsidR="008367CF" w:rsidRPr="00B61C87" w:rsidRDefault="008778A5" w:rsidP="00B63F0F">
      <w:pPr>
        <w:ind w:left="1440"/>
        <w:rPr>
          <w:rFonts w:ascii="Times New Roman" w:hAnsi="Times New Roman" w:cs="Times New Roman"/>
        </w:rPr>
      </w:pPr>
      <w:r>
        <w:rPr>
          <w:rFonts w:ascii="Times New Roman" w:hAnsi="Times New Roman" w:cs="Times New Roman"/>
          <w:b/>
          <w:bCs/>
        </w:rPr>
        <w:t xml:space="preserve">(B) </w:t>
      </w:r>
      <w:r w:rsidR="008367CF" w:rsidRPr="00B61C87">
        <w:rPr>
          <w:rFonts w:ascii="Times New Roman" w:hAnsi="Times New Roman" w:cs="Times New Roman"/>
        </w:rPr>
        <w:t>An applicant may appeal a renewal application denial to the Superior Court in accordance with Rule 80C of the Maine Rules of Civil Procedure.</w:t>
      </w:r>
    </w:p>
    <w:p w14:paraId="53BC0037" w14:textId="77777777" w:rsidR="00B61C87" w:rsidRDefault="00B61C87" w:rsidP="00B61C87">
      <w:pPr>
        <w:pStyle w:val="Heading2"/>
        <w:spacing w:before="0" w:after="0" w:line="240" w:lineRule="auto"/>
        <w:jc w:val="center"/>
        <w:rPr>
          <w:rFonts w:ascii="Times New Roman" w:eastAsia="Times" w:hAnsi="Times New Roman" w:cs="Times New Roman"/>
          <w:sz w:val="22"/>
          <w:szCs w:val="22"/>
        </w:rPr>
      </w:pPr>
      <w:bookmarkStart w:id="58" w:name="_Toc17272132"/>
      <w:bookmarkStart w:id="59" w:name="_Toc10560406"/>
      <w:bookmarkStart w:id="60" w:name="_Toc22656192"/>
      <w:bookmarkStart w:id="61" w:name="_Toc50563234"/>
      <w:bookmarkStart w:id="62" w:name="_Toc92368542"/>
    </w:p>
    <w:p w14:paraId="6258106C" w14:textId="5D47F8D0" w:rsidR="008367CF" w:rsidRPr="00056916" w:rsidRDefault="00056916" w:rsidP="00056916">
      <w:pPr>
        <w:pStyle w:val="Heading2"/>
        <w:spacing w:before="0" w:after="0" w:line="240" w:lineRule="auto"/>
        <w:rPr>
          <w:rFonts w:ascii="Times New Roman" w:eastAsia="Times" w:hAnsi="Times New Roman" w:cs="Times New Roman"/>
          <w:b/>
          <w:bCs/>
          <w:sz w:val="22"/>
          <w:szCs w:val="22"/>
        </w:rPr>
      </w:pPr>
      <w:r w:rsidRPr="00056916">
        <w:rPr>
          <w:rFonts w:ascii="Times New Roman" w:eastAsia="Times" w:hAnsi="Times New Roman" w:cs="Times New Roman"/>
          <w:b/>
          <w:bCs/>
          <w:sz w:val="22"/>
          <w:szCs w:val="22"/>
        </w:rPr>
        <w:t>§</w:t>
      </w:r>
      <w:r w:rsidR="00325620" w:rsidRPr="00056916">
        <w:rPr>
          <w:rFonts w:ascii="Times New Roman" w:eastAsia="Times" w:hAnsi="Times New Roman" w:cs="Times New Roman"/>
          <w:b/>
          <w:bCs/>
          <w:sz w:val="22"/>
          <w:szCs w:val="22"/>
        </w:rPr>
        <w:t>1</w:t>
      </w:r>
      <w:r w:rsidR="00325620">
        <w:rPr>
          <w:rFonts w:ascii="Times New Roman" w:eastAsia="Times" w:hAnsi="Times New Roman" w:cs="Times New Roman"/>
          <w:b/>
          <w:bCs/>
          <w:sz w:val="22"/>
          <w:szCs w:val="22"/>
        </w:rPr>
        <w:t>1</w:t>
      </w:r>
      <w:r w:rsidR="008367CF" w:rsidRPr="00056916">
        <w:rPr>
          <w:rFonts w:ascii="Times New Roman" w:eastAsia="Times" w:hAnsi="Times New Roman" w:cs="Times New Roman"/>
          <w:b/>
          <w:bCs/>
          <w:sz w:val="22"/>
          <w:szCs w:val="22"/>
        </w:rPr>
        <w:t xml:space="preserve"> - Application for Relocation of Licensed Premises</w:t>
      </w:r>
      <w:bookmarkEnd w:id="58"/>
      <w:bookmarkEnd w:id="59"/>
      <w:bookmarkEnd w:id="60"/>
      <w:bookmarkEnd w:id="61"/>
      <w:bookmarkEnd w:id="62"/>
      <w:r w:rsidR="0094119E">
        <w:rPr>
          <w:rFonts w:ascii="Times New Roman" w:eastAsia="Times" w:hAnsi="Times New Roman" w:cs="Times New Roman"/>
          <w:b/>
          <w:bCs/>
          <w:sz w:val="22"/>
          <w:szCs w:val="22"/>
        </w:rPr>
        <w:t>.</w:t>
      </w:r>
    </w:p>
    <w:p w14:paraId="209EC526" w14:textId="77777777" w:rsidR="00B61C87" w:rsidRDefault="00B61C87" w:rsidP="00B61C87">
      <w:pPr>
        <w:rPr>
          <w:rFonts w:ascii="Times New Roman" w:eastAsia="Times" w:hAnsi="Times New Roman" w:cs="Times New Roman"/>
        </w:rPr>
      </w:pPr>
    </w:p>
    <w:p w14:paraId="677AD83F" w14:textId="401B1F3E" w:rsidR="008367CF" w:rsidRPr="00B61C87" w:rsidRDefault="001A5B88" w:rsidP="00B61C87">
      <w:pPr>
        <w:rPr>
          <w:rFonts w:ascii="Times New Roman" w:eastAsia="Times" w:hAnsi="Times New Roman" w:cs="Times New Roman"/>
        </w:rPr>
      </w:pPr>
      <w:r>
        <w:rPr>
          <w:rFonts w:ascii="Times New Roman" w:eastAsia="Times" w:hAnsi="Times New Roman" w:cs="Times New Roman"/>
        </w:rPr>
        <w:t xml:space="preserve">A licensee shall request approval from the </w:t>
      </w:r>
      <w:r w:rsidR="00E15E97">
        <w:rPr>
          <w:rFonts w:ascii="Times New Roman" w:eastAsia="Times" w:hAnsi="Times New Roman" w:cs="Times New Roman"/>
        </w:rPr>
        <w:t>D</w:t>
      </w:r>
      <w:r>
        <w:rPr>
          <w:rFonts w:ascii="Times New Roman" w:eastAsia="Times" w:hAnsi="Times New Roman" w:cs="Times New Roman"/>
        </w:rPr>
        <w:t>epartment of</w:t>
      </w:r>
      <w:r w:rsidR="008367CF" w:rsidRPr="00B61C87">
        <w:rPr>
          <w:rFonts w:ascii="Times New Roman" w:eastAsia="Times" w:hAnsi="Times New Roman" w:cs="Times New Roman"/>
        </w:rPr>
        <w:t xml:space="preserve"> any relocation of any cannabis establishment for which local authorization is required, even if the move is entirely within a premise in the control of the licensee. This includes</w:t>
      </w:r>
      <w:r w:rsidR="00D957F5">
        <w:rPr>
          <w:rFonts w:ascii="Times New Roman" w:eastAsia="Times" w:hAnsi="Times New Roman" w:cs="Times New Roman"/>
        </w:rPr>
        <w:t xml:space="preserve"> without limitation,</w:t>
      </w:r>
      <w:r w:rsidR="00A62EBB">
        <w:rPr>
          <w:rFonts w:ascii="Times New Roman" w:eastAsia="Times" w:hAnsi="Times New Roman" w:cs="Times New Roman"/>
        </w:rPr>
        <w:t xml:space="preserve"> as applicable</w:t>
      </w:r>
      <w:r w:rsidR="008367CF" w:rsidRPr="00B61C87">
        <w:rPr>
          <w:rFonts w:ascii="Times New Roman" w:eastAsia="Times" w:hAnsi="Times New Roman" w:cs="Times New Roman"/>
        </w:rPr>
        <w:t xml:space="preserve">: expansion, movement of a greenhouse or changes to co-location of multiple establishment types. Nothing in this </w:t>
      </w:r>
      <w:r w:rsidR="008367CF" w:rsidRPr="00A72224">
        <w:rPr>
          <w:rFonts w:ascii="Times New Roman" w:eastAsia="Times" w:hAnsi="Times New Roman" w:cs="Times New Roman"/>
        </w:rPr>
        <w:t>section</w:t>
      </w:r>
      <w:r w:rsidR="008367CF" w:rsidRPr="00B61C87">
        <w:rPr>
          <w:rFonts w:ascii="Times New Roman" w:eastAsia="Times" w:hAnsi="Times New Roman" w:cs="Times New Roman"/>
        </w:rPr>
        <w:t xml:space="preserve"> shall be interpreted to require prior approval of the relocation of an establishment not requiring local authorization, including a sample collector.</w:t>
      </w:r>
    </w:p>
    <w:p w14:paraId="6EC6E0FF" w14:textId="74D40D09" w:rsidR="008367CF" w:rsidRDefault="008367CF" w:rsidP="00B61C87">
      <w:pPr>
        <w:rPr>
          <w:rFonts w:ascii="Times New Roman" w:hAnsi="Times New Roman" w:cs="Times New Roman"/>
        </w:rPr>
      </w:pPr>
    </w:p>
    <w:p w14:paraId="2172E012" w14:textId="77777777" w:rsidR="00251F06" w:rsidRDefault="00251F06" w:rsidP="00251F06">
      <w:pPr>
        <w:rPr>
          <w:rFonts w:ascii="Times New Roman" w:eastAsia="Times" w:hAnsi="Times New Roman" w:cs="Times New Roman"/>
          <w:b/>
        </w:rPr>
      </w:pPr>
      <w:r>
        <w:rPr>
          <w:rFonts w:ascii="Times New Roman" w:hAnsi="Times New Roman" w:cs="Times New Roman"/>
        </w:rPr>
        <w:tab/>
      </w:r>
      <w:r w:rsidRPr="00251F06">
        <w:rPr>
          <w:rFonts w:ascii="Times New Roman" w:hAnsi="Times New Roman" w:cs="Times New Roman"/>
          <w:b/>
          <w:bCs/>
        </w:rPr>
        <w:t>(1)</w:t>
      </w:r>
      <w:r w:rsidRPr="00251F06">
        <w:rPr>
          <w:rFonts w:ascii="Times New Roman" w:eastAsia="Times" w:hAnsi="Times New Roman" w:cs="Times New Roman"/>
          <w:b/>
        </w:rPr>
        <w:t xml:space="preserve"> </w:t>
      </w:r>
      <w:r w:rsidRPr="00B61C87">
        <w:rPr>
          <w:rFonts w:ascii="Times New Roman" w:eastAsia="Times" w:hAnsi="Times New Roman" w:cs="Times New Roman"/>
          <w:b/>
        </w:rPr>
        <w:t>Conditional Relocation of Licensed Premises Approval</w:t>
      </w:r>
      <w:r>
        <w:rPr>
          <w:rFonts w:ascii="Times New Roman" w:eastAsia="Times" w:hAnsi="Times New Roman" w:cs="Times New Roman"/>
          <w:b/>
        </w:rPr>
        <w:t>.</w:t>
      </w:r>
    </w:p>
    <w:p w14:paraId="4C5CF334" w14:textId="77777777" w:rsidR="00251F06" w:rsidRDefault="00251F06" w:rsidP="00251F06">
      <w:pPr>
        <w:rPr>
          <w:rFonts w:ascii="Times New Roman" w:eastAsia="Times" w:hAnsi="Times New Roman" w:cs="Times New Roman"/>
        </w:rPr>
      </w:pPr>
    </w:p>
    <w:p w14:paraId="7F8BDEE3" w14:textId="24D67F33" w:rsidR="008367CF" w:rsidRDefault="00251F06" w:rsidP="00251F06">
      <w:pPr>
        <w:ind w:left="1440"/>
        <w:rPr>
          <w:rFonts w:ascii="Times New Roman" w:eastAsia="Times" w:hAnsi="Times New Roman" w:cs="Times New Roman"/>
        </w:rPr>
      </w:pPr>
      <w:r w:rsidRPr="00251F06">
        <w:rPr>
          <w:rFonts w:ascii="Times New Roman" w:eastAsia="Times" w:hAnsi="Times New Roman" w:cs="Times New Roman"/>
          <w:b/>
          <w:bCs/>
        </w:rPr>
        <w:t>(A)</w:t>
      </w:r>
      <w:r>
        <w:rPr>
          <w:rFonts w:ascii="Times New Roman" w:eastAsia="Times" w:hAnsi="Times New Roman" w:cs="Times New Roman"/>
        </w:rPr>
        <w:t xml:space="preserve"> </w:t>
      </w:r>
      <w:r w:rsidR="008367CF" w:rsidRPr="00B61C87">
        <w:rPr>
          <w:rFonts w:ascii="Times New Roman" w:eastAsia="Times" w:hAnsi="Times New Roman" w:cs="Times New Roman"/>
        </w:rPr>
        <w:t>Before seeking local authorization, the licensee must inform the Department, in writing, of its application for relocation of licensed premises.</w:t>
      </w:r>
    </w:p>
    <w:p w14:paraId="5BC23ADD" w14:textId="77777777" w:rsidR="00251F06" w:rsidRDefault="00251F06" w:rsidP="00251F06">
      <w:pPr>
        <w:ind w:left="1440"/>
        <w:rPr>
          <w:rFonts w:ascii="Times New Roman" w:eastAsia="Times" w:hAnsi="Times New Roman" w:cs="Times New Roman"/>
        </w:rPr>
      </w:pPr>
    </w:p>
    <w:p w14:paraId="33F2AAE5" w14:textId="2BB4C72F" w:rsidR="008367CF" w:rsidRDefault="00F10124" w:rsidP="00F10124">
      <w:pPr>
        <w:ind w:left="2160"/>
        <w:rPr>
          <w:rFonts w:ascii="Times New Roman" w:eastAsia="Times" w:hAnsi="Times New Roman" w:cs="Times New Roman"/>
        </w:rPr>
      </w:pPr>
      <w:r w:rsidRPr="00F10124">
        <w:rPr>
          <w:rFonts w:ascii="Times New Roman" w:eastAsia="Times" w:hAnsi="Times New Roman" w:cs="Times New Roman"/>
          <w:b/>
          <w:bCs/>
        </w:rPr>
        <w:t>(1)</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All licensees must submit an updated facility plan and proof of compliance with all applicable permitting requirements. </w:t>
      </w:r>
    </w:p>
    <w:p w14:paraId="22ECA5E9" w14:textId="77777777" w:rsidR="00F10124" w:rsidRDefault="00F10124" w:rsidP="00F10124">
      <w:pPr>
        <w:ind w:left="2160"/>
        <w:rPr>
          <w:rFonts w:ascii="Times New Roman" w:eastAsia="Times" w:hAnsi="Times New Roman" w:cs="Times New Roman"/>
          <w:b/>
          <w:bCs/>
        </w:rPr>
      </w:pPr>
    </w:p>
    <w:p w14:paraId="7F92D38D" w14:textId="1A84CBCE" w:rsidR="008367CF" w:rsidRDefault="2ECBEEE1" w:rsidP="00F10124">
      <w:pPr>
        <w:ind w:left="2160"/>
        <w:rPr>
          <w:rFonts w:ascii="Times New Roman" w:eastAsia="Times" w:hAnsi="Times New Roman" w:cs="Times New Roman"/>
        </w:rPr>
      </w:pPr>
      <w:r w:rsidRPr="2D91DC13">
        <w:rPr>
          <w:rFonts w:ascii="Times New Roman" w:eastAsia="Times" w:hAnsi="Times New Roman" w:cs="Times New Roman"/>
          <w:b/>
          <w:bCs/>
        </w:rPr>
        <w:t xml:space="preserve">(2) </w:t>
      </w:r>
      <w:r w:rsidR="3ECCFA1E" w:rsidRPr="2D91DC13">
        <w:rPr>
          <w:rFonts w:ascii="Times New Roman" w:eastAsia="Times" w:hAnsi="Times New Roman" w:cs="Times New Roman"/>
        </w:rPr>
        <w:t>All cultivation facilities must submit a revised cultivation plan.</w:t>
      </w:r>
    </w:p>
    <w:p w14:paraId="4770FE01" w14:textId="77777777" w:rsidR="00F10124" w:rsidRDefault="00F10124" w:rsidP="00F10124">
      <w:pPr>
        <w:rPr>
          <w:rFonts w:ascii="Times New Roman" w:eastAsia="Times" w:hAnsi="Times New Roman" w:cs="Times New Roman"/>
          <w:b/>
          <w:bCs/>
        </w:rPr>
      </w:pPr>
    </w:p>
    <w:p w14:paraId="3ECAC98D" w14:textId="74B5B911" w:rsidR="008367CF" w:rsidRDefault="00F10124" w:rsidP="00F10124">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The Department shall, within 30 days, issue a decision, in writing, on the application for relocation of licensed premises.  </w:t>
      </w:r>
    </w:p>
    <w:p w14:paraId="122873DA" w14:textId="77777777" w:rsidR="00F10124" w:rsidRDefault="00F10124" w:rsidP="00F10124">
      <w:pPr>
        <w:ind w:left="1440"/>
        <w:rPr>
          <w:rFonts w:ascii="Times New Roman" w:eastAsia="Times" w:hAnsi="Times New Roman" w:cs="Times New Roman"/>
          <w:b/>
          <w:bCs/>
        </w:rPr>
      </w:pPr>
    </w:p>
    <w:p w14:paraId="04A2ED7C" w14:textId="680967A2" w:rsidR="008367CF"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The Department may deny an application for relocation of the licensed premises if the licensee has not submitted updated plans of record;</w:t>
      </w:r>
    </w:p>
    <w:p w14:paraId="74EA8A4C" w14:textId="77777777" w:rsidR="00F10124" w:rsidRDefault="00F10124" w:rsidP="00F10124">
      <w:pPr>
        <w:ind w:left="2160"/>
        <w:rPr>
          <w:rFonts w:ascii="Times New Roman" w:eastAsia="Times" w:hAnsi="Times New Roman" w:cs="Times New Roman"/>
          <w:b/>
          <w:bCs/>
        </w:rPr>
      </w:pPr>
    </w:p>
    <w:p w14:paraId="6D7CC87C" w14:textId="77777777" w:rsidR="00F10124"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The Department may deny an application for relocation of the licensed premises if the licensee has not paid any fine or fee required by the Department; and</w:t>
      </w:r>
    </w:p>
    <w:p w14:paraId="72F8814F" w14:textId="77777777" w:rsidR="00F10124" w:rsidRDefault="00F10124" w:rsidP="00F10124">
      <w:pPr>
        <w:ind w:left="2160"/>
        <w:rPr>
          <w:rFonts w:ascii="Times New Roman" w:eastAsia="Times" w:hAnsi="Times New Roman" w:cs="Times New Roman"/>
        </w:rPr>
      </w:pPr>
    </w:p>
    <w:p w14:paraId="5894D48D" w14:textId="70AAAC70" w:rsidR="008367CF" w:rsidRDefault="00F10124" w:rsidP="00F10124">
      <w:pPr>
        <w:ind w:left="2160"/>
        <w:rPr>
          <w:rFonts w:ascii="Times New Roman" w:eastAsia="Times" w:hAnsi="Times New Roman" w:cs="Times New Roman"/>
        </w:rPr>
      </w:pPr>
      <w:r w:rsidRPr="00F10124">
        <w:rPr>
          <w:rFonts w:ascii="Times New Roman" w:eastAsia="Times" w:hAnsi="Times New Roman" w:cs="Times New Roman"/>
          <w:b/>
          <w:bCs/>
        </w:rPr>
        <w:t>(3)</w:t>
      </w:r>
      <w:r w:rsidR="008367CF" w:rsidRPr="00F10124">
        <w:rPr>
          <w:rFonts w:ascii="Times New Roman" w:eastAsia="Times" w:hAnsi="Times New Roman" w:cs="Times New Roman"/>
          <w:b/>
          <w:bCs/>
        </w:rPr>
        <w:t xml:space="preserve"> </w:t>
      </w:r>
      <w:r w:rsidR="008367CF" w:rsidRPr="00B61C87">
        <w:rPr>
          <w:rFonts w:ascii="Times New Roman" w:eastAsia="Times" w:hAnsi="Times New Roman" w:cs="Times New Roman"/>
        </w:rPr>
        <w:t>The Department may deny an application for relocation of the licensed premises during the pendency of an investigation of the licensee by the Department.</w:t>
      </w:r>
    </w:p>
    <w:p w14:paraId="2BAAD0C8" w14:textId="77777777" w:rsidR="00F10124" w:rsidRDefault="00F10124" w:rsidP="00F10124">
      <w:pPr>
        <w:rPr>
          <w:rFonts w:ascii="Times New Roman" w:eastAsia="Times" w:hAnsi="Times New Roman" w:cs="Times New Roman"/>
          <w:b/>
          <w:bCs/>
        </w:rPr>
      </w:pPr>
    </w:p>
    <w:p w14:paraId="60AB09B3" w14:textId="517FB412" w:rsidR="008367CF" w:rsidRDefault="00F10124" w:rsidP="00F10124">
      <w:pPr>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t xml:space="preserve">(C) </w:t>
      </w:r>
      <w:r w:rsidR="008367CF" w:rsidRPr="00B61C87">
        <w:rPr>
          <w:rFonts w:ascii="Times New Roman" w:eastAsia="Times" w:hAnsi="Times New Roman" w:cs="Times New Roman"/>
        </w:rPr>
        <w:t>All licensees must then obtain, as applicable, local authorization.</w:t>
      </w:r>
    </w:p>
    <w:p w14:paraId="49026F24" w14:textId="77777777" w:rsidR="00F10124" w:rsidRDefault="00F10124" w:rsidP="00F10124">
      <w:pPr>
        <w:rPr>
          <w:rFonts w:ascii="Times New Roman" w:eastAsia="Times" w:hAnsi="Times New Roman" w:cs="Times New Roman"/>
        </w:rPr>
      </w:pPr>
    </w:p>
    <w:p w14:paraId="1CA0081F" w14:textId="589AB44C" w:rsidR="008367CF" w:rsidRPr="00F10124" w:rsidRDefault="00F10124" w:rsidP="00F10124">
      <w:pPr>
        <w:rPr>
          <w:rFonts w:ascii="Times New Roman" w:eastAsia="Times" w:hAnsi="Times New Roman" w:cs="Times New Roman"/>
          <w:b/>
          <w:bCs/>
        </w:rPr>
      </w:pPr>
      <w:r>
        <w:rPr>
          <w:rFonts w:ascii="Times New Roman" w:eastAsia="Times" w:hAnsi="Times New Roman" w:cs="Times New Roman"/>
        </w:rPr>
        <w:tab/>
      </w:r>
      <w:r>
        <w:rPr>
          <w:rFonts w:ascii="Times New Roman" w:eastAsia="Times" w:hAnsi="Times New Roman" w:cs="Times New Roman"/>
        </w:rPr>
        <w:tab/>
      </w:r>
      <w:r w:rsidRPr="00F10124">
        <w:rPr>
          <w:rFonts w:ascii="Times New Roman" w:eastAsia="Times" w:hAnsi="Times New Roman" w:cs="Times New Roman"/>
          <w:b/>
          <w:bCs/>
        </w:rPr>
        <w:t>(D)</w:t>
      </w:r>
      <w:r>
        <w:rPr>
          <w:rFonts w:ascii="Times New Roman" w:eastAsia="Times" w:hAnsi="Times New Roman" w:cs="Times New Roman"/>
          <w:b/>
          <w:bCs/>
        </w:rPr>
        <w:t xml:space="preserve"> </w:t>
      </w:r>
      <w:r w:rsidR="008367CF" w:rsidRPr="00B61C87">
        <w:rPr>
          <w:rFonts w:ascii="Times New Roman" w:eastAsia="Times" w:hAnsi="Times New Roman" w:cs="Times New Roman"/>
        </w:rPr>
        <w:t>The relevant authority must submit a local authorization form to the Department.</w:t>
      </w:r>
    </w:p>
    <w:p w14:paraId="42645CE9" w14:textId="77777777" w:rsidR="008367CF" w:rsidRDefault="008367CF" w:rsidP="00B61C87">
      <w:pPr>
        <w:rPr>
          <w:rFonts w:ascii="Times New Roman" w:hAnsi="Times New Roman" w:cs="Times New Roman"/>
        </w:rPr>
      </w:pPr>
      <w:r w:rsidRPr="00B61C87">
        <w:rPr>
          <w:rFonts w:ascii="Times New Roman" w:hAnsi="Times New Roman" w:cs="Times New Roman"/>
        </w:rPr>
        <w:t xml:space="preserve">     </w:t>
      </w:r>
    </w:p>
    <w:p w14:paraId="143A49D4" w14:textId="77777777" w:rsidR="00F10124" w:rsidRDefault="00F10124" w:rsidP="00F10124">
      <w:pPr>
        <w:rPr>
          <w:rFonts w:ascii="Times New Roman" w:eastAsia="Times" w:hAnsi="Times New Roman" w:cs="Times New Roman"/>
          <w:b/>
        </w:rPr>
      </w:pPr>
      <w:r w:rsidRPr="00F10124">
        <w:rPr>
          <w:rFonts w:ascii="Times New Roman" w:hAnsi="Times New Roman" w:cs="Times New Roman"/>
          <w:b/>
          <w:bCs/>
        </w:rPr>
        <w:tab/>
        <w:t>(2) Updated License.</w:t>
      </w:r>
    </w:p>
    <w:p w14:paraId="73F0A5C1" w14:textId="77777777" w:rsidR="00F10124" w:rsidRDefault="00F10124" w:rsidP="00F10124">
      <w:pPr>
        <w:rPr>
          <w:rFonts w:ascii="Times New Roman" w:eastAsia="Times" w:hAnsi="Times New Roman" w:cs="Times New Roman"/>
          <w:b/>
        </w:rPr>
      </w:pPr>
    </w:p>
    <w:p w14:paraId="6FC57128" w14:textId="652FA339" w:rsidR="008367CF" w:rsidRDefault="00F10124" w:rsidP="00F10124">
      <w:pPr>
        <w:ind w:left="1440"/>
        <w:rPr>
          <w:rFonts w:ascii="Times New Roman" w:eastAsia="Times" w:hAnsi="Times New Roman" w:cs="Times New Roman"/>
        </w:rPr>
      </w:pPr>
      <w:r>
        <w:rPr>
          <w:rFonts w:ascii="Times New Roman" w:eastAsia="Times" w:hAnsi="Times New Roman" w:cs="Times New Roman"/>
          <w:b/>
        </w:rPr>
        <w:t xml:space="preserve">(A) </w:t>
      </w:r>
      <w:r w:rsidR="008367CF" w:rsidRPr="00B61C87">
        <w:rPr>
          <w:rFonts w:ascii="Times New Roman" w:eastAsia="Times" w:hAnsi="Times New Roman" w:cs="Times New Roman"/>
        </w:rPr>
        <w:t xml:space="preserve">Within 10 days of receiving authorization on the local authorization form, the Department shall notify the licensee and issue an updated license with the new address. The license shall have the same expiration date as the one it replaces. </w:t>
      </w:r>
    </w:p>
    <w:p w14:paraId="4E5E0B52" w14:textId="77777777" w:rsidR="00F10124" w:rsidRDefault="00F10124" w:rsidP="00F10124">
      <w:pPr>
        <w:ind w:left="1440"/>
        <w:rPr>
          <w:rFonts w:ascii="Times New Roman" w:eastAsia="Times" w:hAnsi="Times New Roman" w:cs="Times New Roman"/>
        </w:rPr>
      </w:pPr>
    </w:p>
    <w:p w14:paraId="0492F389" w14:textId="544812A9" w:rsidR="008367CF" w:rsidRDefault="00F10124" w:rsidP="00F10124">
      <w:pPr>
        <w:ind w:left="1440"/>
        <w:rPr>
          <w:rFonts w:ascii="Times New Roman" w:eastAsia="Times" w:hAnsi="Times New Roman" w:cs="Times New Roman"/>
        </w:rPr>
      </w:pPr>
      <w:r w:rsidRPr="00F10124">
        <w:rPr>
          <w:rFonts w:ascii="Times New Roman" w:eastAsia="Times" w:hAnsi="Times New Roman" w:cs="Times New Roman"/>
          <w:b/>
          <w:bCs/>
        </w:rPr>
        <w:t>(B)</w:t>
      </w:r>
      <w:r>
        <w:rPr>
          <w:rFonts w:ascii="Times New Roman" w:eastAsia="Times" w:hAnsi="Times New Roman" w:cs="Times New Roman"/>
          <w:b/>
          <w:bCs/>
        </w:rPr>
        <w:t xml:space="preserve"> </w:t>
      </w:r>
      <w:r w:rsidR="008367CF" w:rsidRPr="00B61C87">
        <w:rPr>
          <w:rFonts w:ascii="Times New Roman" w:eastAsia="Times" w:hAnsi="Times New Roman" w:cs="Times New Roman"/>
        </w:rPr>
        <w:t>A cannabis establishment may operate at the new location only after receiving the updated license from the Department.</w:t>
      </w:r>
    </w:p>
    <w:p w14:paraId="58A6F5C0" w14:textId="77777777" w:rsidR="00F10124" w:rsidRDefault="00F10124" w:rsidP="00F10124">
      <w:pPr>
        <w:ind w:left="1440"/>
        <w:rPr>
          <w:rFonts w:ascii="Times New Roman" w:eastAsia="Times" w:hAnsi="Times New Roman" w:cs="Times New Roman"/>
          <w:b/>
          <w:bCs/>
        </w:rPr>
      </w:pPr>
    </w:p>
    <w:p w14:paraId="149586BE" w14:textId="290E3A91" w:rsidR="008367CF" w:rsidRDefault="00F10124" w:rsidP="00F10124">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After receiving the updated license, the cannabis establishment may conduct activity concurrently at both locations, subject to the following limitations:</w:t>
      </w:r>
    </w:p>
    <w:p w14:paraId="2F2042EC" w14:textId="77777777" w:rsidR="00F10124" w:rsidRDefault="00F10124" w:rsidP="00F10124">
      <w:pPr>
        <w:ind w:left="1440"/>
        <w:rPr>
          <w:rFonts w:ascii="Times New Roman" w:eastAsia="Times" w:hAnsi="Times New Roman" w:cs="Times New Roman"/>
          <w:b/>
          <w:bCs/>
        </w:rPr>
      </w:pPr>
    </w:p>
    <w:p w14:paraId="475EF4CD" w14:textId="6B8A5AC6" w:rsidR="008367CF"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(1) </w:t>
      </w:r>
      <w:r w:rsidR="008367CF" w:rsidRPr="00B61C87">
        <w:rPr>
          <w:rFonts w:ascii="Times New Roman" w:eastAsia="Times" w:hAnsi="Times New Roman" w:cs="Times New Roman"/>
        </w:rPr>
        <w:t xml:space="preserve">The licensee shall provide the </w:t>
      </w:r>
      <w:r w:rsidR="00E15E97">
        <w:rPr>
          <w:rFonts w:ascii="Times New Roman" w:eastAsia="Times" w:hAnsi="Times New Roman" w:cs="Times New Roman"/>
        </w:rPr>
        <w:t>D</w:t>
      </w:r>
      <w:r w:rsidR="00E15E97" w:rsidRPr="00B61C87">
        <w:rPr>
          <w:rFonts w:ascii="Times New Roman" w:eastAsia="Times" w:hAnsi="Times New Roman" w:cs="Times New Roman"/>
        </w:rPr>
        <w:t xml:space="preserve">epartment </w:t>
      </w:r>
      <w:r w:rsidR="008367CF" w:rsidRPr="00B61C87">
        <w:rPr>
          <w:rFonts w:ascii="Times New Roman" w:eastAsia="Times" w:hAnsi="Times New Roman" w:cs="Times New Roman"/>
        </w:rPr>
        <w:t>with timeline of planned relocation not to exceed 90 days;</w:t>
      </w:r>
    </w:p>
    <w:p w14:paraId="4967033C" w14:textId="77777777" w:rsidR="00F10124" w:rsidRDefault="00F10124" w:rsidP="00F10124">
      <w:pPr>
        <w:ind w:left="2160"/>
        <w:rPr>
          <w:rFonts w:ascii="Times New Roman" w:eastAsia="Times" w:hAnsi="Times New Roman" w:cs="Times New Roman"/>
          <w:b/>
          <w:bCs/>
        </w:rPr>
      </w:pPr>
    </w:p>
    <w:p w14:paraId="20E224C8" w14:textId="242D9EC3" w:rsidR="008367CF"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From the moment the licensee transfers any cannabis or cannabis products in any form to the new location, the licensee has no more than 90 days to cease all activities at the old location. During the period of transfer, the licensee may not begin any new operations in the old location;</w:t>
      </w:r>
    </w:p>
    <w:p w14:paraId="051456EA" w14:textId="77777777" w:rsidR="00F10124" w:rsidRDefault="00F10124" w:rsidP="00F10124">
      <w:pPr>
        <w:ind w:left="2160"/>
        <w:rPr>
          <w:rFonts w:ascii="Times New Roman" w:eastAsia="Times" w:hAnsi="Times New Roman" w:cs="Times New Roman"/>
          <w:b/>
          <w:bCs/>
        </w:rPr>
      </w:pPr>
    </w:p>
    <w:p w14:paraId="1EA9CB00" w14:textId="22898AE3" w:rsidR="008367CF"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From the moment the licensee sells or otherwise transfers cannabis or cannabis products in any form to the new location, the licensee may no longer sell or transfer cannabis or cannabis products in any form at the old location, except to transfer the cannabis or cannabis products to the new location;</w:t>
      </w:r>
    </w:p>
    <w:p w14:paraId="590A1CF4" w14:textId="77777777" w:rsidR="00F10124" w:rsidRDefault="00F10124" w:rsidP="00F10124">
      <w:pPr>
        <w:ind w:left="2160"/>
        <w:rPr>
          <w:rFonts w:ascii="Times New Roman" w:eastAsia="Times" w:hAnsi="Times New Roman" w:cs="Times New Roman"/>
          <w:b/>
          <w:bCs/>
        </w:rPr>
      </w:pPr>
    </w:p>
    <w:p w14:paraId="72DD7745" w14:textId="36E24949" w:rsidR="008367CF" w:rsidRDefault="00F10124" w:rsidP="00F10124">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 xml:space="preserve">The licensee shall notify the Department in writing when it has ceased operations at the old location; and </w:t>
      </w:r>
    </w:p>
    <w:p w14:paraId="558124F5" w14:textId="77777777" w:rsidR="00D47A22" w:rsidRDefault="00D47A22" w:rsidP="00F10124">
      <w:pPr>
        <w:ind w:left="2160"/>
        <w:rPr>
          <w:rFonts w:ascii="Times New Roman" w:eastAsia="Times" w:hAnsi="Times New Roman" w:cs="Times New Roman"/>
          <w:b/>
          <w:bCs/>
        </w:rPr>
      </w:pPr>
    </w:p>
    <w:p w14:paraId="35357BB7" w14:textId="1DE8850D" w:rsidR="008367CF" w:rsidRPr="00D47A22" w:rsidRDefault="00D47A22" w:rsidP="00D47A22">
      <w:pPr>
        <w:ind w:left="2160"/>
        <w:rPr>
          <w:rFonts w:ascii="Times New Roman" w:eastAsia="Times" w:hAnsi="Times New Roman" w:cs="Times New Roman"/>
          <w:b/>
          <w:bCs/>
        </w:rPr>
      </w:pPr>
      <w:r>
        <w:rPr>
          <w:rFonts w:ascii="Times New Roman" w:eastAsia="Times" w:hAnsi="Times New Roman" w:cs="Times New Roman"/>
          <w:b/>
          <w:bCs/>
        </w:rPr>
        <w:t xml:space="preserve">(5) </w:t>
      </w:r>
      <w:r w:rsidR="008367CF" w:rsidRPr="00B61C87">
        <w:rPr>
          <w:rFonts w:ascii="Times New Roman" w:eastAsia="Times" w:hAnsi="Times New Roman" w:cs="Times New Roman"/>
        </w:rPr>
        <w:t>During the period of transfer, limits of the number of plants or size of the plant canopy shall be calculated by combining the total amount of plants at both the old and new location.</w:t>
      </w:r>
    </w:p>
    <w:p w14:paraId="5FD7F9D0" w14:textId="77777777" w:rsidR="008367CF" w:rsidRPr="00B61C87" w:rsidRDefault="008367CF" w:rsidP="00B61C87">
      <w:pPr>
        <w:ind w:left="720"/>
        <w:rPr>
          <w:rFonts w:ascii="Times New Roman" w:eastAsia="Times" w:hAnsi="Times New Roman" w:cs="Times New Roman"/>
        </w:rPr>
      </w:pPr>
      <w:r w:rsidRPr="00B61C87">
        <w:rPr>
          <w:rFonts w:ascii="Times New Roman" w:hAnsi="Times New Roman" w:cs="Times New Roman"/>
        </w:rPr>
        <w:t xml:space="preserve">     </w:t>
      </w:r>
    </w:p>
    <w:p w14:paraId="7B9794B3" w14:textId="1E3E1957" w:rsidR="008367CF" w:rsidRDefault="00D47A22" w:rsidP="00D47A22">
      <w:pPr>
        <w:ind w:left="720"/>
        <w:rPr>
          <w:rFonts w:ascii="Times New Roman" w:eastAsia="Times" w:hAnsi="Times New Roman" w:cs="Times New Roman"/>
        </w:rPr>
      </w:pPr>
      <w:r>
        <w:rPr>
          <w:rFonts w:ascii="Times New Roman" w:eastAsia="Times" w:hAnsi="Times New Roman" w:cs="Times New Roman"/>
          <w:b/>
        </w:rPr>
        <w:t xml:space="preserve">(3) </w:t>
      </w:r>
      <w:r w:rsidR="008367CF" w:rsidRPr="00B61C87">
        <w:rPr>
          <w:rFonts w:ascii="Times New Roman" w:eastAsia="Times" w:hAnsi="Times New Roman" w:cs="Times New Roman"/>
          <w:b/>
        </w:rPr>
        <w:t xml:space="preserve">Relocation with Any Change in Ownership Interests. </w:t>
      </w:r>
      <w:r w:rsidR="008367CF" w:rsidRPr="00B61C87">
        <w:rPr>
          <w:rFonts w:ascii="Times New Roman" w:eastAsia="Times" w:hAnsi="Times New Roman" w:cs="Times New Roman"/>
        </w:rPr>
        <w:t>When a licensee proposes both a relocation and any change in ownership interests</w:t>
      </w:r>
      <w:r w:rsidR="00942AFA">
        <w:rPr>
          <w:rFonts w:ascii="Times New Roman" w:eastAsia="Times" w:hAnsi="Times New Roman" w:cs="Times New Roman"/>
        </w:rPr>
        <w:t xml:space="preserve"> that results in any </w:t>
      </w:r>
      <w:r w:rsidR="00A860E6">
        <w:rPr>
          <w:rFonts w:ascii="Times New Roman" w:eastAsia="Times" w:hAnsi="Times New Roman" w:cs="Times New Roman"/>
        </w:rPr>
        <w:t xml:space="preserve">new person obtaining </w:t>
      </w:r>
      <w:r w:rsidR="00DB5587">
        <w:rPr>
          <w:rFonts w:ascii="Times New Roman" w:eastAsia="Times" w:hAnsi="Times New Roman" w:cs="Times New Roman"/>
        </w:rPr>
        <w:t xml:space="preserve">an ownership interest in the license of 5% or more, </w:t>
      </w:r>
      <w:r w:rsidR="00A860E6">
        <w:rPr>
          <w:rFonts w:ascii="Times New Roman" w:eastAsia="Times" w:hAnsi="Times New Roman" w:cs="Times New Roman"/>
        </w:rPr>
        <w:t xml:space="preserve">or an existing person increasing </w:t>
      </w:r>
      <w:r w:rsidR="00DB5587">
        <w:rPr>
          <w:rFonts w:ascii="Times New Roman" w:eastAsia="Times" w:hAnsi="Times New Roman" w:cs="Times New Roman"/>
        </w:rPr>
        <w:t>their</w:t>
      </w:r>
      <w:r w:rsidR="00A860E6">
        <w:rPr>
          <w:rFonts w:ascii="Times New Roman" w:eastAsia="Times" w:hAnsi="Times New Roman" w:cs="Times New Roman"/>
        </w:rPr>
        <w:t xml:space="preserve"> ownership interest in the license </w:t>
      </w:r>
      <w:r w:rsidR="00DB5587">
        <w:rPr>
          <w:rFonts w:ascii="Times New Roman" w:eastAsia="Times" w:hAnsi="Times New Roman" w:cs="Times New Roman"/>
        </w:rPr>
        <w:t xml:space="preserve">to </w:t>
      </w:r>
      <w:r w:rsidR="00A860E6">
        <w:rPr>
          <w:rFonts w:ascii="Times New Roman" w:eastAsia="Times" w:hAnsi="Times New Roman" w:cs="Times New Roman"/>
        </w:rPr>
        <w:t>5%</w:t>
      </w:r>
      <w:r w:rsidR="00DB5587">
        <w:rPr>
          <w:rFonts w:ascii="Times New Roman" w:eastAsia="Times" w:hAnsi="Times New Roman" w:cs="Times New Roman"/>
        </w:rPr>
        <w:t xml:space="preserve"> or more</w:t>
      </w:r>
      <w:r w:rsidR="008367CF" w:rsidRPr="00B61C87">
        <w:rPr>
          <w:rFonts w:ascii="Times New Roman" w:eastAsia="Times" w:hAnsi="Times New Roman" w:cs="Times New Roman"/>
        </w:rPr>
        <w:t>, the licensee shall be required to fulfill all requirements of an application for a new license, and the Department shall evaluate the application de novo.</w:t>
      </w:r>
    </w:p>
    <w:p w14:paraId="5C47E770" w14:textId="77777777" w:rsidR="00D47A22" w:rsidRDefault="00D47A22" w:rsidP="00D47A22">
      <w:pPr>
        <w:ind w:left="720"/>
        <w:rPr>
          <w:rFonts w:ascii="Times New Roman" w:eastAsia="Times" w:hAnsi="Times New Roman" w:cs="Times New Roman"/>
        </w:rPr>
      </w:pPr>
    </w:p>
    <w:p w14:paraId="3D85E271" w14:textId="35C9422F" w:rsidR="008367CF" w:rsidRPr="00D47A22" w:rsidRDefault="00D47A22" w:rsidP="00D47A22">
      <w:pPr>
        <w:ind w:left="720"/>
        <w:rPr>
          <w:rFonts w:ascii="Times New Roman" w:eastAsia="Times" w:hAnsi="Times New Roman" w:cs="Times New Roman"/>
          <w:b/>
          <w:bCs/>
        </w:rPr>
      </w:pPr>
      <w:r w:rsidRPr="00D47A22">
        <w:rPr>
          <w:rFonts w:ascii="Times New Roman" w:eastAsia="Times" w:hAnsi="Times New Roman" w:cs="Times New Roman"/>
          <w:b/>
          <w:bCs/>
        </w:rPr>
        <w:t>(4)</w:t>
      </w:r>
      <w:r>
        <w:rPr>
          <w:rFonts w:ascii="Times New Roman" w:eastAsia="Times" w:hAnsi="Times New Roman" w:cs="Times New Roman"/>
          <w:b/>
          <w:bCs/>
        </w:rPr>
        <w:t xml:space="preserve"> </w:t>
      </w:r>
      <w:r w:rsidR="008367CF" w:rsidRPr="00B61C87">
        <w:rPr>
          <w:rFonts w:ascii="Times New Roman" w:eastAsia="Times" w:hAnsi="Times New Roman" w:cs="Times New Roman"/>
          <w:b/>
        </w:rPr>
        <w:t xml:space="preserve">Denial. </w:t>
      </w:r>
      <w:r w:rsidR="008367CF" w:rsidRPr="00B61C87">
        <w:rPr>
          <w:rFonts w:ascii="Times New Roman" w:eastAsia="Times" w:hAnsi="Times New Roman" w:cs="Times New Roman"/>
          <w:bCs/>
        </w:rPr>
        <w:t xml:space="preserve">The Department may deny an application for relocation of licensed premises for failure to comply with </w:t>
      </w:r>
      <w:r w:rsidR="000D7331">
        <w:rPr>
          <w:rFonts w:ascii="Times New Roman" w:eastAsia="Times" w:hAnsi="Times New Roman" w:cs="Times New Roman"/>
          <w:bCs/>
        </w:rPr>
        <w:t>this section</w:t>
      </w:r>
      <w:r w:rsidR="008367CF" w:rsidRPr="00B61C87">
        <w:rPr>
          <w:rFonts w:ascii="Times New Roman" w:eastAsia="Times" w:hAnsi="Times New Roman" w:cs="Times New Roman"/>
          <w:bCs/>
        </w:rPr>
        <w:t xml:space="preserve">. </w:t>
      </w:r>
      <w:r w:rsidR="008367CF" w:rsidRPr="00B61C87">
        <w:rPr>
          <w:rFonts w:ascii="Times New Roman" w:eastAsia="Times" w:hAnsi="Times New Roman" w:cs="Times New Roman"/>
        </w:rPr>
        <w:t>The Department shall notify the applicant in writing of the denial and the good cause basis for the denial.</w:t>
      </w:r>
      <w:r w:rsidR="008367CF" w:rsidRPr="00B61C87">
        <w:rPr>
          <w:rFonts w:ascii="Times New Roman" w:eastAsia="Times" w:hAnsi="Times New Roman" w:cs="Times New Roman"/>
          <w:b/>
        </w:rPr>
        <w:t xml:space="preserve"> </w:t>
      </w:r>
      <w:r w:rsidR="008367CF" w:rsidRPr="00B61C87">
        <w:rPr>
          <w:rFonts w:ascii="Times New Roman" w:eastAsia="Times" w:hAnsi="Times New Roman" w:cs="Times New Roman"/>
        </w:rPr>
        <w:t>An applicant may appeal an application denial to the Superior Court in accordance with Rule 80C of the Maine Rules of Civil Procedure.</w:t>
      </w:r>
    </w:p>
    <w:p w14:paraId="05A2318F" w14:textId="77777777" w:rsidR="00D47A22" w:rsidRDefault="00D47A22" w:rsidP="00D47A22">
      <w:pPr>
        <w:pStyle w:val="Heading2"/>
        <w:spacing w:before="0" w:after="0" w:line="240" w:lineRule="auto"/>
        <w:rPr>
          <w:rFonts w:ascii="Times New Roman" w:eastAsia="Times" w:hAnsi="Times New Roman" w:cs="Times New Roman"/>
          <w:sz w:val="22"/>
          <w:szCs w:val="22"/>
        </w:rPr>
      </w:pPr>
      <w:bookmarkStart w:id="63" w:name="_Toc17272133"/>
      <w:bookmarkStart w:id="64" w:name="_Toc10560407"/>
      <w:bookmarkStart w:id="65" w:name="_Toc22656193"/>
      <w:bookmarkStart w:id="66" w:name="_Toc50563235"/>
      <w:bookmarkStart w:id="67" w:name="_Toc92368543"/>
    </w:p>
    <w:p w14:paraId="544CEEA7" w14:textId="71089A69" w:rsidR="008367CF" w:rsidRPr="00D47A22" w:rsidRDefault="00D47A22" w:rsidP="00D47A22">
      <w:pPr>
        <w:pStyle w:val="Heading2"/>
        <w:spacing w:before="0" w:after="0" w:line="240" w:lineRule="auto"/>
        <w:rPr>
          <w:rFonts w:ascii="Times New Roman" w:eastAsia="Times" w:hAnsi="Times New Roman" w:cs="Times New Roman"/>
          <w:b/>
          <w:bCs/>
          <w:sz w:val="22"/>
          <w:szCs w:val="22"/>
        </w:rPr>
      </w:pPr>
      <w:r w:rsidRPr="00D47A22">
        <w:rPr>
          <w:rFonts w:ascii="Times New Roman" w:eastAsia="Times" w:hAnsi="Times New Roman" w:cs="Times New Roman"/>
          <w:b/>
          <w:bCs/>
          <w:sz w:val="22"/>
          <w:szCs w:val="22"/>
        </w:rPr>
        <w:t>§</w:t>
      </w:r>
      <w:r w:rsidR="00325620" w:rsidRPr="00D47A22">
        <w:rPr>
          <w:rFonts w:ascii="Times New Roman" w:eastAsia="Times" w:hAnsi="Times New Roman" w:cs="Times New Roman"/>
          <w:b/>
          <w:bCs/>
          <w:sz w:val="22"/>
          <w:szCs w:val="22"/>
        </w:rPr>
        <w:t>1</w:t>
      </w:r>
      <w:r w:rsidR="00325620">
        <w:rPr>
          <w:rFonts w:ascii="Times New Roman" w:eastAsia="Times" w:hAnsi="Times New Roman" w:cs="Times New Roman"/>
          <w:b/>
          <w:bCs/>
          <w:sz w:val="22"/>
          <w:szCs w:val="22"/>
        </w:rPr>
        <w:t>2</w:t>
      </w:r>
      <w:r w:rsidR="00325620" w:rsidRPr="00D47A22">
        <w:rPr>
          <w:rFonts w:ascii="Times New Roman" w:eastAsia="Times" w:hAnsi="Times New Roman" w:cs="Times New Roman"/>
          <w:b/>
          <w:bCs/>
          <w:sz w:val="22"/>
          <w:szCs w:val="22"/>
        </w:rPr>
        <w:t xml:space="preserve"> </w:t>
      </w:r>
      <w:r w:rsidR="008367CF" w:rsidRPr="00D47A22">
        <w:rPr>
          <w:rFonts w:ascii="Times New Roman" w:eastAsia="Times" w:hAnsi="Times New Roman" w:cs="Times New Roman"/>
          <w:b/>
          <w:bCs/>
          <w:sz w:val="22"/>
          <w:szCs w:val="22"/>
        </w:rPr>
        <w:t xml:space="preserve">- Transfer of Ownership </w:t>
      </w:r>
      <w:r w:rsidR="00FC544B">
        <w:rPr>
          <w:rFonts w:ascii="Times New Roman" w:eastAsia="Times" w:hAnsi="Times New Roman" w:cs="Times New Roman"/>
          <w:b/>
          <w:bCs/>
          <w:sz w:val="22"/>
          <w:szCs w:val="22"/>
        </w:rPr>
        <w:t xml:space="preserve">and/or </w:t>
      </w:r>
      <w:r w:rsidR="008153FF">
        <w:rPr>
          <w:rFonts w:ascii="Times New Roman" w:eastAsia="Times" w:hAnsi="Times New Roman" w:cs="Times New Roman"/>
          <w:b/>
          <w:bCs/>
          <w:sz w:val="22"/>
          <w:szCs w:val="22"/>
        </w:rPr>
        <w:t>Change of Principal</w:t>
      </w:r>
      <w:r w:rsidR="00F623B2">
        <w:rPr>
          <w:rFonts w:ascii="Times New Roman" w:eastAsia="Times" w:hAnsi="Times New Roman" w:cs="Times New Roman"/>
          <w:b/>
          <w:bCs/>
          <w:sz w:val="22"/>
          <w:szCs w:val="22"/>
        </w:rPr>
        <w:t>(s)</w:t>
      </w:r>
      <w:bookmarkEnd w:id="63"/>
      <w:bookmarkEnd w:id="64"/>
      <w:bookmarkEnd w:id="65"/>
      <w:bookmarkEnd w:id="66"/>
      <w:bookmarkEnd w:id="67"/>
      <w:r w:rsidR="0094119E">
        <w:rPr>
          <w:rFonts w:ascii="Times New Roman" w:eastAsia="Times" w:hAnsi="Times New Roman" w:cs="Times New Roman"/>
          <w:b/>
          <w:bCs/>
          <w:sz w:val="22"/>
          <w:szCs w:val="22"/>
        </w:rPr>
        <w:t>.</w:t>
      </w:r>
    </w:p>
    <w:p w14:paraId="266C6DA9" w14:textId="758B5C71" w:rsidR="008367CF" w:rsidRPr="00B61C87" w:rsidRDefault="008367CF" w:rsidP="00B61C87">
      <w:pPr>
        <w:rPr>
          <w:rFonts w:ascii="Times New Roman" w:eastAsia="Times" w:hAnsi="Times New Roman" w:cs="Times New Roman"/>
        </w:rPr>
      </w:pPr>
      <w:r w:rsidRPr="00B61C87">
        <w:rPr>
          <w:rFonts w:ascii="Times New Roman" w:hAnsi="Times New Roman" w:cs="Times New Roman"/>
        </w:rPr>
        <w:t xml:space="preserve">     </w:t>
      </w:r>
    </w:p>
    <w:p w14:paraId="28B7C2F0" w14:textId="6913A754" w:rsidR="008367CF" w:rsidRDefault="3EC7EF6C" w:rsidP="000A1598">
      <w:pPr>
        <w:ind w:left="720"/>
        <w:rPr>
          <w:rFonts w:ascii="Times New Roman" w:eastAsia="Times" w:hAnsi="Times New Roman" w:cs="Times New Roman"/>
        </w:rPr>
      </w:pPr>
      <w:r w:rsidRPr="2D91DC13">
        <w:rPr>
          <w:rFonts w:ascii="Times New Roman" w:eastAsia="Times" w:hAnsi="Times New Roman" w:cs="Times New Roman"/>
          <w:b/>
          <w:bCs/>
        </w:rPr>
        <w:lastRenderedPageBreak/>
        <w:t>(1)</w:t>
      </w:r>
      <w:r w:rsidR="3ECCFA1E" w:rsidRPr="2D91DC13">
        <w:rPr>
          <w:rFonts w:ascii="Times New Roman" w:eastAsia="Times" w:hAnsi="Times New Roman" w:cs="Times New Roman"/>
          <w:b/>
          <w:bCs/>
        </w:rPr>
        <w:t xml:space="preserve"> Department Approval Required.</w:t>
      </w:r>
      <w:r w:rsidR="3ECCFA1E" w:rsidRPr="2D91DC13">
        <w:rPr>
          <w:rFonts w:ascii="Times New Roman" w:eastAsia="Times" w:hAnsi="Times New Roman" w:cs="Times New Roman"/>
        </w:rPr>
        <w:t xml:space="preserve"> A licensee may transfer ownership </w:t>
      </w:r>
      <w:r w:rsidR="1D39267A" w:rsidRPr="2D91DC13">
        <w:rPr>
          <w:rFonts w:ascii="Times New Roman" w:eastAsia="Times" w:hAnsi="Times New Roman" w:cs="Times New Roman"/>
        </w:rPr>
        <w:t>and/or controlling</w:t>
      </w:r>
      <w:r w:rsidR="3ECCFA1E" w:rsidRPr="2D91DC13">
        <w:rPr>
          <w:rFonts w:ascii="Times New Roman" w:eastAsia="Times" w:hAnsi="Times New Roman" w:cs="Times New Roman"/>
        </w:rPr>
        <w:t xml:space="preserve"> interests, including without limitation partial ownership,</w:t>
      </w:r>
      <w:r w:rsidR="2827AAE1" w:rsidRPr="2D91DC13">
        <w:rPr>
          <w:rFonts w:ascii="Times New Roman" w:eastAsia="Times" w:hAnsi="Times New Roman" w:cs="Times New Roman"/>
        </w:rPr>
        <w:t xml:space="preserve"> that results in any new person obtaining, or an existing person increasing, an ownership interest in the license</w:t>
      </w:r>
      <w:r w:rsidR="2E7C13EB" w:rsidRPr="2D91DC13">
        <w:rPr>
          <w:rFonts w:ascii="Times New Roman" w:eastAsia="Times" w:hAnsi="Times New Roman" w:cs="Times New Roman"/>
        </w:rPr>
        <w:t>e</w:t>
      </w:r>
      <w:r w:rsidR="2827AAE1" w:rsidRPr="2D91DC13">
        <w:rPr>
          <w:rFonts w:ascii="Times New Roman" w:eastAsia="Times" w:hAnsi="Times New Roman" w:cs="Times New Roman"/>
        </w:rPr>
        <w:t xml:space="preserve"> equal to or greater than 5%,</w:t>
      </w:r>
      <w:r w:rsidR="3ECCFA1E" w:rsidRPr="2D91DC13">
        <w:rPr>
          <w:rFonts w:ascii="Times New Roman" w:eastAsia="Times" w:hAnsi="Times New Roman" w:cs="Times New Roman"/>
        </w:rPr>
        <w:t xml:space="preserve"> only after the application for a transfer of ownership </w:t>
      </w:r>
      <w:r w:rsidR="1D39267A" w:rsidRPr="2D91DC13">
        <w:rPr>
          <w:rFonts w:ascii="Times New Roman" w:eastAsia="Times" w:hAnsi="Times New Roman" w:cs="Times New Roman"/>
        </w:rPr>
        <w:t>or controlling</w:t>
      </w:r>
      <w:r w:rsidR="3ECCFA1E" w:rsidRPr="2D91DC13">
        <w:rPr>
          <w:rFonts w:ascii="Times New Roman" w:eastAsia="Times" w:hAnsi="Times New Roman" w:cs="Times New Roman"/>
        </w:rPr>
        <w:t xml:space="preserve"> interests has been approved by the Department. Ownership </w:t>
      </w:r>
      <w:r w:rsidR="1D39267A" w:rsidRPr="2D91DC13">
        <w:rPr>
          <w:rFonts w:ascii="Times New Roman" w:eastAsia="Times" w:hAnsi="Times New Roman" w:cs="Times New Roman"/>
        </w:rPr>
        <w:t>or controlling</w:t>
      </w:r>
      <w:r w:rsidR="3ECCFA1E" w:rsidRPr="2D91DC13">
        <w:rPr>
          <w:rFonts w:ascii="Times New Roman" w:eastAsia="Times" w:hAnsi="Times New Roman" w:cs="Times New Roman"/>
        </w:rPr>
        <w:t xml:space="preserve"> interests include all equity ownership interests as defined in </w:t>
      </w:r>
      <w:r w:rsidR="3B72D9CA" w:rsidRPr="2D91DC13">
        <w:rPr>
          <w:rFonts w:ascii="Times New Roman" w:eastAsia="Times" w:hAnsi="Times New Roman" w:cs="Times New Roman"/>
        </w:rPr>
        <w:t>18-691 CMR, ch</w:t>
      </w:r>
      <w:r w:rsidR="67BF1EDE" w:rsidRPr="2D91DC13">
        <w:rPr>
          <w:rFonts w:ascii="Times New Roman" w:eastAsia="Times" w:hAnsi="Times New Roman" w:cs="Times New Roman"/>
        </w:rPr>
        <w:t>.</w:t>
      </w:r>
      <w:r w:rsidR="3B72D9CA" w:rsidRPr="2D91DC13">
        <w:rPr>
          <w:rFonts w:ascii="Times New Roman" w:eastAsia="Times" w:hAnsi="Times New Roman" w:cs="Times New Roman"/>
        </w:rPr>
        <w:t xml:space="preserve">, </w:t>
      </w:r>
      <w:r w:rsidR="62637609" w:rsidRPr="2D91DC13">
        <w:rPr>
          <w:rFonts w:ascii="Times New Roman" w:eastAsia="Times" w:hAnsi="Times New Roman" w:cs="Times New Roman"/>
        </w:rPr>
        <w:t xml:space="preserve">10, </w:t>
      </w:r>
      <w:r w:rsidR="01233DE6" w:rsidRPr="2D91DC13">
        <w:rPr>
          <w:rFonts w:ascii="Times New Roman" w:eastAsia="Times" w:hAnsi="Times New Roman" w:cs="Times New Roman"/>
        </w:rPr>
        <w:t>§ 1</w:t>
      </w:r>
      <w:r w:rsidR="3ECCFA1E" w:rsidRPr="2D91DC13">
        <w:rPr>
          <w:rFonts w:ascii="Times New Roman" w:eastAsia="Times" w:hAnsi="Times New Roman" w:cs="Times New Roman"/>
        </w:rPr>
        <w:t xml:space="preserve">, and all </w:t>
      </w:r>
      <w:r w:rsidR="30FFEDFE" w:rsidRPr="2D91DC13">
        <w:rPr>
          <w:rFonts w:ascii="Times New Roman" w:eastAsia="Times" w:hAnsi="Times New Roman" w:cs="Times New Roman"/>
        </w:rPr>
        <w:t>principals</w:t>
      </w:r>
      <w:r w:rsidR="3ECCFA1E" w:rsidRPr="2D91DC13">
        <w:rPr>
          <w:rFonts w:ascii="Times New Roman" w:eastAsia="Times" w:hAnsi="Times New Roman" w:cs="Times New Roman"/>
        </w:rPr>
        <w:t xml:space="preserve">. This section applies, without limitation, to any change in </w:t>
      </w:r>
      <w:r w:rsidR="4287C9ED" w:rsidRPr="2D91DC13">
        <w:rPr>
          <w:rFonts w:ascii="Times New Roman" w:eastAsia="Times" w:hAnsi="Times New Roman" w:cs="Times New Roman"/>
        </w:rPr>
        <w:t>principals</w:t>
      </w:r>
      <w:r w:rsidR="3ECCFA1E" w:rsidRPr="2D91DC13">
        <w:rPr>
          <w:rFonts w:ascii="Times New Roman" w:eastAsia="Times" w:hAnsi="Times New Roman" w:cs="Times New Roman"/>
        </w:rPr>
        <w:t xml:space="preserve">. A licensee is not required to file an application for the transfer of ownership </w:t>
      </w:r>
      <w:r w:rsidR="1D39267A" w:rsidRPr="2D91DC13">
        <w:rPr>
          <w:rFonts w:ascii="Times New Roman" w:eastAsia="Times" w:hAnsi="Times New Roman" w:cs="Times New Roman"/>
        </w:rPr>
        <w:t xml:space="preserve">or controlling </w:t>
      </w:r>
      <w:r w:rsidR="3ECCFA1E" w:rsidRPr="2D91DC13">
        <w:rPr>
          <w:rFonts w:ascii="Times New Roman" w:eastAsia="Times" w:hAnsi="Times New Roman" w:cs="Times New Roman"/>
        </w:rPr>
        <w:t xml:space="preserve">interests for the purpose of reporting transfers to employees whose ownership </w:t>
      </w:r>
      <w:r w:rsidR="1D39267A" w:rsidRPr="2D91DC13">
        <w:rPr>
          <w:rFonts w:ascii="Times New Roman" w:eastAsia="Times" w:hAnsi="Times New Roman" w:cs="Times New Roman"/>
        </w:rPr>
        <w:t xml:space="preserve">or controlling </w:t>
      </w:r>
      <w:r w:rsidR="3ECCFA1E" w:rsidRPr="2D91DC13">
        <w:rPr>
          <w:rFonts w:ascii="Times New Roman" w:eastAsia="Times" w:hAnsi="Times New Roman" w:cs="Times New Roman"/>
        </w:rPr>
        <w:t xml:space="preserve">interests vested during the term of the license through an ESOP disclosed on the licensee’s application for an active license or renewal, so long as such a transfer is not made to a person who is not an employee of the licensee and any such transfer does not result in an ownership </w:t>
      </w:r>
      <w:r w:rsidR="1D39267A" w:rsidRPr="2D91DC13">
        <w:rPr>
          <w:rFonts w:ascii="Times New Roman" w:eastAsia="Times" w:hAnsi="Times New Roman" w:cs="Times New Roman"/>
        </w:rPr>
        <w:t>or controlling</w:t>
      </w:r>
      <w:r w:rsidR="3ECCFA1E" w:rsidRPr="2D91DC13">
        <w:rPr>
          <w:rFonts w:ascii="Times New Roman" w:eastAsia="Times" w:hAnsi="Times New Roman" w:cs="Times New Roman"/>
        </w:rPr>
        <w:t xml:space="preserve"> interest in excess of the amount of ESOP-designated shares reported on the licensee’s application for a license.</w:t>
      </w:r>
    </w:p>
    <w:p w14:paraId="067248BA" w14:textId="77777777" w:rsidR="00082DEF" w:rsidRDefault="00082DEF" w:rsidP="000A1598">
      <w:pPr>
        <w:ind w:left="720"/>
        <w:rPr>
          <w:rFonts w:ascii="Times New Roman" w:eastAsia="Times" w:hAnsi="Times New Roman" w:cs="Times New Roman"/>
        </w:rPr>
      </w:pPr>
    </w:p>
    <w:p w14:paraId="2CBE4329" w14:textId="61CF20CA" w:rsidR="008367CF" w:rsidRDefault="00082DEF" w:rsidP="00082DEF">
      <w:pPr>
        <w:ind w:left="720"/>
        <w:rPr>
          <w:rFonts w:ascii="Times New Roman" w:eastAsia="Times" w:hAnsi="Times New Roman" w:cs="Times New Roman"/>
        </w:rPr>
      </w:pPr>
      <w:r>
        <w:rPr>
          <w:rFonts w:ascii="Times New Roman" w:eastAsia="Times" w:hAnsi="Times New Roman" w:cs="Times New Roman"/>
        </w:rPr>
        <w:tab/>
      </w:r>
      <w:r w:rsidRPr="00082DEF">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An application for the transfer of ownership </w:t>
      </w:r>
      <w:r w:rsidR="001F75B3">
        <w:rPr>
          <w:rFonts w:ascii="Times New Roman" w:eastAsia="Times" w:hAnsi="Times New Roman" w:cs="Times New Roman"/>
        </w:rPr>
        <w:t xml:space="preserve">or controlling </w:t>
      </w:r>
      <w:r w:rsidR="008367CF" w:rsidRPr="00B61C87">
        <w:rPr>
          <w:rFonts w:ascii="Times New Roman" w:eastAsia="Times" w:hAnsi="Times New Roman" w:cs="Times New Roman"/>
        </w:rPr>
        <w:t>interests must:</w:t>
      </w:r>
    </w:p>
    <w:p w14:paraId="4A1145BC" w14:textId="7374B09F" w:rsidR="00082DEF" w:rsidRDefault="00082DEF" w:rsidP="00082DEF">
      <w:pPr>
        <w:ind w:left="720"/>
        <w:rPr>
          <w:rFonts w:ascii="Times New Roman" w:eastAsia="Times" w:hAnsi="Times New Roman" w:cs="Times New Roman"/>
          <w:b/>
          <w:bCs/>
        </w:rPr>
      </w:pPr>
      <w:r>
        <w:rPr>
          <w:rFonts w:ascii="Times New Roman" w:eastAsia="Times" w:hAnsi="Times New Roman" w:cs="Times New Roman"/>
          <w:b/>
          <w:bCs/>
        </w:rPr>
        <w:tab/>
      </w:r>
    </w:p>
    <w:p w14:paraId="1A234ACC" w14:textId="5A766B6A" w:rsidR="008367CF" w:rsidRDefault="00082DEF" w:rsidP="00082DEF">
      <w:pPr>
        <w:ind w:left="720"/>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t xml:space="preserve">(1) </w:t>
      </w:r>
      <w:r w:rsidR="008367CF" w:rsidRPr="00B61C87">
        <w:rPr>
          <w:rFonts w:ascii="Times New Roman" w:eastAsia="Times" w:hAnsi="Times New Roman" w:cs="Times New Roman"/>
        </w:rPr>
        <w:t>Be completed on forms made available by the Department;</w:t>
      </w:r>
    </w:p>
    <w:p w14:paraId="0FBA8A53" w14:textId="77777777" w:rsidR="00082DEF" w:rsidRDefault="00082DEF" w:rsidP="00082DEF">
      <w:pPr>
        <w:ind w:left="720"/>
        <w:rPr>
          <w:rFonts w:ascii="Times New Roman" w:eastAsia="Times" w:hAnsi="Times New Roman" w:cs="Times New Roman"/>
          <w:b/>
          <w:bCs/>
        </w:rPr>
      </w:pPr>
    </w:p>
    <w:p w14:paraId="56F931D9" w14:textId="0D65DD8F" w:rsidR="008367CF" w:rsidRDefault="00082DEF" w:rsidP="00082DEF">
      <w:pPr>
        <w:ind w:left="720"/>
        <w:rPr>
          <w:rFonts w:ascii="Times New Roman" w:eastAsia="Times" w:hAnsi="Times New Roman" w:cs="Times New Roman"/>
        </w:rPr>
      </w:pPr>
      <w:r>
        <w:rPr>
          <w:rFonts w:ascii="Times New Roman" w:eastAsia="Times" w:hAnsi="Times New Roman" w:cs="Times New Roman"/>
          <w:b/>
          <w:bCs/>
        </w:rPr>
        <w:tab/>
      </w:r>
      <w:r>
        <w:rPr>
          <w:rFonts w:ascii="Times New Roman" w:eastAsia="Times" w:hAnsi="Times New Roman" w:cs="Times New Roman"/>
          <w:b/>
          <w:bCs/>
        </w:rPr>
        <w:tab/>
        <w:t xml:space="preserve">(2) </w:t>
      </w:r>
      <w:r w:rsidR="008367CF" w:rsidRPr="00B61C87">
        <w:rPr>
          <w:rFonts w:ascii="Times New Roman" w:eastAsia="Times" w:hAnsi="Times New Roman" w:cs="Times New Roman"/>
        </w:rPr>
        <w:t>Be submitted to the Department;</w:t>
      </w:r>
    </w:p>
    <w:p w14:paraId="15B325EA" w14:textId="77777777" w:rsidR="00082DEF" w:rsidRDefault="00082DEF" w:rsidP="00082DEF">
      <w:pPr>
        <w:ind w:left="720"/>
        <w:rPr>
          <w:rFonts w:ascii="Times New Roman" w:eastAsia="Times" w:hAnsi="Times New Roman" w:cs="Times New Roman"/>
          <w:b/>
          <w:bCs/>
        </w:rPr>
      </w:pPr>
    </w:p>
    <w:p w14:paraId="30FA4573" w14:textId="5B204183" w:rsidR="008367CF" w:rsidRDefault="00082DEF" w:rsidP="00650DEF">
      <w:pPr>
        <w:ind w:left="2160"/>
        <w:rPr>
          <w:rFonts w:ascii="Times New Roman" w:eastAsia="Times" w:hAnsi="Times New Roman" w:cs="Times New Roman"/>
        </w:rPr>
      </w:pPr>
      <w:r>
        <w:rPr>
          <w:rFonts w:ascii="Times New Roman" w:eastAsia="Times" w:hAnsi="Times New Roman" w:cs="Times New Roman"/>
          <w:b/>
          <w:bCs/>
        </w:rPr>
        <w:t xml:space="preserve">(3) </w:t>
      </w:r>
      <w:r w:rsidR="008367CF" w:rsidRPr="00B61C87">
        <w:rPr>
          <w:rFonts w:ascii="Times New Roman" w:eastAsia="Times" w:hAnsi="Times New Roman" w:cs="Times New Roman"/>
        </w:rPr>
        <w:t>Be accompanied by any applicable fees described on the application form; and</w:t>
      </w:r>
    </w:p>
    <w:p w14:paraId="0EED6BEF" w14:textId="77777777" w:rsidR="00650DEF" w:rsidRDefault="00650DEF" w:rsidP="00650DEF">
      <w:pPr>
        <w:ind w:left="2160"/>
        <w:rPr>
          <w:rFonts w:ascii="Times New Roman" w:eastAsia="Times" w:hAnsi="Times New Roman" w:cs="Times New Roman"/>
          <w:b/>
          <w:bCs/>
        </w:rPr>
      </w:pPr>
    </w:p>
    <w:p w14:paraId="0C470AAC" w14:textId="18319824" w:rsidR="008367CF" w:rsidRDefault="00650DEF" w:rsidP="00650DEF">
      <w:pPr>
        <w:ind w:left="2160"/>
        <w:rPr>
          <w:rFonts w:ascii="Times New Roman" w:eastAsia="Times" w:hAnsi="Times New Roman" w:cs="Times New Roman"/>
        </w:rPr>
      </w:pPr>
      <w:r>
        <w:rPr>
          <w:rFonts w:ascii="Times New Roman" w:eastAsia="Times" w:hAnsi="Times New Roman" w:cs="Times New Roman"/>
          <w:b/>
          <w:bCs/>
        </w:rPr>
        <w:t xml:space="preserve">(4) </w:t>
      </w:r>
      <w:r w:rsidR="008367CF" w:rsidRPr="00B61C87">
        <w:rPr>
          <w:rFonts w:ascii="Times New Roman" w:eastAsia="Times" w:hAnsi="Times New Roman" w:cs="Times New Roman"/>
        </w:rPr>
        <w:t>Be accompanied by all required forms and supplemental information, provided by the person or entity seeking to assume an ownership interest, similar to that required in an application for a cannabis establishment license, to demonstrate compliance with all applicable requirements for licensure.</w:t>
      </w:r>
    </w:p>
    <w:p w14:paraId="6537105B" w14:textId="77777777" w:rsidR="00650DEF" w:rsidRDefault="00650DEF" w:rsidP="00650DEF">
      <w:pPr>
        <w:rPr>
          <w:rFonts w:ascii="Times New Roman" w:eastAsia="Times" w:hAnsi="Times New Roman" w:cs="Times New Roman"/>
          <w:b/>
          <w:bCs/>
        </w:rPr>
      </w:pPr>
    </w:p>
    <w:p w14:paraId="1C711D50" w14:textId="432D1258" w:rsidR="008367CF" w:rsidRDefault="00650DEF" w:rsidP="00650DEF">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Fingerprinting and criminal history record checks in accordance with </w:t>
      </w:r>
      <w:r w:rsidR="00156670">
        <w:rPr>
          <w:rFonts w:ascii="Times New Roman" w:eastAsia="Times" w:hAnsi="Times New Roman" w:cs="Times New Roman"/>
        </w:rPr>
        <w:t xml:space="preserve">this rule </w:t>
      </w:r>
      <w:r w:rsidR="008367CF" w:rsidRPr="00B61C87">
        <w:rPr>
          <w:rFonts w:ascii="Times New Roman" w:eastAsia="Times" w:hAnsi="Times New Roman" w:cs="Times New Roman"/>
        </w:rPr>
        <w:t xml:space="preserve">are required for anyone proposed as </w:t>
      </w:r>
      <w:r w:rsidR="00D43D2D">
        <w:rPr>
          <w:rFonts w:ascii="Times New Roman" w:eastAsia="Times" w:hAnsi="Times New Roman" w:cs="Times New Roman"/>
        </w:rPr>
        <w:t>a principal</w:t>
      </w:r>
      <w:r w:rsidR="008367CF" w:rsidRPr="00B61C87">
        <w:rPr>
          <w:rFonts w:ascii="Times New Roman" w:eastAsia="Times" w:hAnsi="Times New Roman" w:cs="Times New Roman"/>
        </w:rPr>
        <w:t>.</w:t>
      </w:r>
    </w:p>
    <w:p w14:paraId="7CC99658" w14:textId="77777777" w:rsidR="00650DEF" w:rsidRDefault="00650DEF" w:rsidP="00650DEF">
      <w:pPr>
        <w:ind w:left="1440"/>
        <w:rPr>
          <w:rFonts w:ascii="Times New Roman" w:eastAsia="Times" w:hAnsi="Times New Roman" w:cs="Times New Roman"/>
          <w:b/>
          <w:bCs/>
        </w:rPr>
      </w:pPr>
    </w:p>
    <w:p w14:paraId="3A7E3BB6" w14:textId="3694B358" w:rsidR="008367CF" w:rsidRDefault="00650DEF" w:rsidP="00650DEF">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If the municipality or Maine Land Use Planning Commission requires notice and approval of transfers of ownership pursuant to its local authorization, the licensee must request and the municipality or the Maine Land Use Planning Commission, as applicable, must submit the local authorization form.</w:t>
      </w:r>
    </w:p>
    <w:p w14:paraId="5CC96587" w14:textId="77777777" w:rsidR="00650DEF" w:rsidRDefault="00650DEF" w:rsidP="00650DEF">
      <w:pPr>
        <w:ind w:left="1440"/>
        <w:rPr>
          <w:rFonts w:ascii="Times New Roman" w:eastAsia="Times" w:hAnsi="Times New Roman" w:cs="Times New Roman"/>
          <w:b/>
          <w:bCs/>
        </w:rPr>
      </w:pPr>
    </w:p>
    <w:p w14:paraId="17C5910F" w14:textId="2ABD745B" w:rsidR="008367CF" w:rsidRPr="00650DEF" w:rsidRDefault="008367CF" w:rsidP="00650DEF">
      <w:pPr>
        <w:pStyle w:val="ListParagraph"/>
        <w:numPr>
          <w:ilvl w:val="0"/>
          <w:numId w:val="42"/>
        </w:numPr>
        <w:rPr>
          <w:rFonts w:ascii="Times New Roman" w:eastAsia="Times" w:hAnsi="Times New Roman" w:cs="Times New Roman"/>
          <w:b/>
          <w:bCs/>
        </w:rPr>
      </w:pPr>
      <w:r w:rsidRPr="00650DEF">
        <w:rPr>
          <w:rFonts w:ascii="Times New Roman" w:eastAsia="Times" w:hAnsi="Times New Roman" w:cs="Times New Roman"/>
        </w:rPr>
        <w:t>The Department may deny an application for transfer of ownership interests if:</w:t>
      </w:r>
    </w:p>
    <w:p w14:paraId="21AFA1A9" w14:textId="77777777" w:rsidR="00650DEF" w:rsidRDefault="00650DEF" w:rsidP="00650DEF">
      <w:pPr>
        <w:rPr>
          <w:rFonts w:ascii="Times New Roman" w:eastAsia="Times" w:hAnsi="Times New Roman" w:cs="Times New Roman"/>
        </w:rPr>
      </w:pPr>
    </w:p>
    <w:p w14:paraId="115A9B0F" w14:textId="64E43080" w:rsidR="008367CF" w:rsidRDefault="00650DEF" w:rsidP="00146880">
      <w:pPr>
        <w:ind w:left="2160"/>
        <w:rPr>
          <w:rFonts w:ascii="Times New Roman" w:eastAsia="Times" w:hAnsi="Times New Roman" w:cs="Times New Roman"/>
        </w:rPr>
      </w:pPr>
      <w:r w:rsidRPr="00650DEF">
        <w:rPr>
          <w:rFonts w:ascii="Times New Roman" w:eastAsia="Times" w:hAnsi="Times New Roman" w:cs="Times New Roman"/>
          <w:b/>
          <w:bCs/>
        </w:rPr>
        <w:t>(1)</w:t>
      </w:r>
      <w:r w:rsidR="00146880">
        <w:rPr>
          <w:rFonts w:ascii="Times New Roman" w:eastAsia="Times" w:hAnsi="Times New Roman" w:cs="Times New Roman"/>
          <w:b/>
          <w:bCs/>
        </w:rPr>
        <w:t xml:space="preserve"> </w:t>
      </w:r>
      <w:r w:rsidR="008367CF" w:rsidRPr="00B61C87">
        <w:rPr>
          <w:rFonts w:ascii="Times New Roman" w:eastAsia="Times" w:hAnsi="Times New Roman" w:cs="Times New Roman"/>
        </w:rPr>
        <w:t xml:space="preserve">The Department determines that any proposed ownership interest is not permitted under 28-B MRS or this </w:t>
      </w:r>
      <w:r w:rsidR="008367CF" w:rsidRPr="00A72224">
        <w:rPr>
          <w:rFonts w:ascii="Times New Roman" w:eastAsia="Times" w:hAnsi="Times New Roman" w:cs="Times New Roman"/>
        </w:rPr>
        <w:t>rule</w:t>
      </w:r>
      <w:r w:rsidR="008367CF" w:rsidRPr="00B61C87">
        <w:rPr>
          <w:rFonts w:ascii="Times New Roman" w:eastAsia="Times" w:hAnsi="Times New Roman" w:cs="Times New Roman"/>
        </w:rPr>
        <w:t>;</w:t>
      </w:r>
    </w:p>
    <w:p w14:paraId="075BA3EA" w14:textId="77777777" w:rsidR="00146880" w:rsidRDefault="00146880" w:rsidP="00146880">
      <w:pPr>
        <w:ind w:left="2160"/>
        <w:rPr>
          <w:rFonts w:ascii="Times New Roman" w:eastAsia="Times" w:hAnsi="Times New Roman" w:cs="Times New Roman"/>
          <w:b/>
          <w:bCs/>
        </w:rPr>
      </w:pPr>
    </w:p>
    <w:p w14:paraId="5BFB412D" w14:textId="33332A74" w:rsidR="008367CF" w:rsidRDefault="00146880" w:rsidP="00146880">
      <w:pPr>
        <w:ind w:left="2160"/>
        <w:rPr>
          <w:rFonts w:ascii="Times New Roman" w:eastAsia="Times" w:hAnsi="Times New Roman" w:cs="Times New Roman"/>
        </w:rPr>
      </w:pPr>
      <w:r>
        <w:rPr>
          <w:rFonts w:ascii="Times New Roman" w:eastAsia="Times" w:hAnsi="Times New Roman" w:cs="Times New Roman"/>
          <w:b/>
          <w:bCs/>
        </w:rPr>
        <w:t xml:space="preserve">(2) </w:t>
      </w:r>
      <w:r w:rsidR="008367CF" w:rsidRPr="00B61C87">
        <w:rPr>
          <w:rFonts w:ascii="Times New Roman" w:eastAsia="Times" w:hAnsi="Times New Roman" w:cs="Times New Roman"/>
        </w:rPr>
        <w:t xml:space="preserve">The licensee has not paid any fine or fee required by the Department; or  </w:t>
      </w:r>
    </w:p>
    <w:p w14:paraId="09675778" w14:textId="77777777" w:rsidR="00146880" w:rsidRDefault="00146880" w:rsidP="00146880">
      <w:pPr>
        <w:ind w:left="2160"/>
        <w:rPr>
          <w:rFonts w:ascii="Times New Roman" w:eastAsia="Times" w:hAnsi="Times New Roman" w:cs="Times New Roman"/>
          <w:b/>
          <w:bCs/>
        </w:rPr>
      </w:pPr>
    </w:p>
    <w:p w14:paraId="51003410" w14:textId="5BFC4858" w:rsidR="008367CF" w:rsidRPr="00E60DBC" w:rsidRDefault="00E60DBC" w:rsidP="00E60DBC">
      <w:pPr>
        <w:ind w:left="2160"/>
        <w:rPr>
          <w:rFonts w:ascii="Times New Roman" w:eastAsia="Times" w:hAnsi="Times New Roman" w:cs="Times New Roman"/>
          <w:b/>
          <w:bCs/>
        </w:rPr>
      </w:pPr>
      <w:r>
        <w:rPr>
          <w:rFonts w:ascii="Times New Roman" w:eastAsia="Times" w:hAnsi="Times New Roman" w:cs="Times New Roman"/>
          <w:b/>
          <w:bCs/>
        </w:rPr>
        <w:t xml:space="preserve">(3) </w:t>
      </w:r>
      <w:r w:rsidR="008367CF" w:rsidRPr="00B61C87">
        <w:rPr>
          <w:rFonts w:ascii="Times New Roman" w:eastAsia="Times" w:hAnsi="Times New Roman" w:cs="Times New Roman"/>
        </w:rPr>
        <w:t>The Department is engaged in an ongoing investigation of the licensee.</w:t>
      </w:r>
    </w:p>
    <w:p w14:paraId="28EBA007" w14:textId="77777777" w:rsidR="005E49FD" w:rsidRDefault="001E74B8" w:rsidP="004B39D7">
      <w:pPr>
        <w:rPr>
          <w:rFonts w:ascii="Times New Roman" w:hAnsi="Times New Roman" w:cs="Times New Roman"/>
        </w:rPr>
      </w:pPr>
      <w:r>
        <w:rPr>
          <w:rFonts w:ascii="Times New Roman" w:hAnsi="Times New Roman" w:cs="Times New Roman"/>
        </w:rPr>
        <w:tab/>
      </w:r>
    </w:p>
    <w:p w14:paraId="5288FC21" w14:textId="33259635" w:rsidR="001E74B8" w:rsidRDefault="001E74B8" w:rsidP="005E49FD">
      <w:pPr>
        <w:ind w:firstLine="720"/>
        <w:rPr>
          <w:rFonts w:ascii="Times New Roman" w:hAnsi="Times New Roman" w:cs="Times New Roman"/>
        </w:rPr>
      </w:pPr>
      <w:r w:rsidRPr="00DF242D">
        <w:rPr>
          <w:rFonts w:ascii="Times New Roman" w:hAnsi="Times New Roman" w:cs="Times New Roman"/>
          <w:b/>
          <w:bCs/>
        </w:rPr>
        <w:t xml:space="preserve">(2) </w:t>
      </w:r>
      <w:r w:rsidR="006768E9" w:rsidRPr="00DF242D">
        <w:rPr>
          <w:rFonts w:ascii="Times New Roman" w:hAnsi="Times New Roman" w:cs="Times New Roman"/>
          <w:b/>
          <w:bCs/>
        </w:rPr>
        <w:t>Notice Required.</w:t>
      </w:r>
      <w:r w:rsidR="005E49FD">
        <w:rPr>
          <w:rFonts w:ascii="Times New Roman" w:hAnsi="Times New Roman" w:cs="Times New Roman"/>
        </w:rPr>
        <w:t xml:space="preserve"> The following changes</w:t>
      </w:r>
      <w:r w:rsidR="00114B59">
        <w:rPr>
          <w:rFonts w:ascii="Times New Roman" w:hAnsi="Times New Roman" w:cs="Times New Roman"/>
        </w:rPr>
        <w:t xml:space="preserve"> </w:t>
      </w:r>
      <w:r w:rsidR="005E49FD">
        <w:rPr>
          <w:rFonts w:ascii="Times New Roman" w:hAnsi="Times New Roman" w:cs="Times New Roman"/>
        </w:rPr>
        <w:t xml:space="preserve">require notice to the </w:t>
      </w:r>
      <w:r w:rsidR="00E15E97">
        <w:rPr>
          <w:rFonts w:ascii="Times New Roman" w:hAnsi="Times New Roman" w:cs="Times New Roman"/>
        </w:rPr>
        <w:t>D</w:t>
      </w:r>
      <w:r w:rsidR="005E49FD">
        <w:rPr>
          <w:rFonts w:ascii="Times New Roman" w:hAnsi="Times New Roman" w:cs="Times New Roman"/>
        </w:rPr>
        <w:t>epartment</w:t>
      </w:r>
      <w:r w:rsidR="00561414">
        <w:rPr>
          <w:rFonts w:ascii="Times New Roman" w:hAnsi="Times New Roman" w:cs="Times New Roman"/>
        </w:rPr>
        <w:t>:</w:t>
      </w:r>
    </w:p>
    <w:p w14:paraId="0FB9FA12" w14:textId="77777777" w:rsidR="009843A5" w:rsidRDefault="009843A5" w:rsidP="009843A5">
      <w:pPr>
        <w:ind w:left="720" w:firstLine="720"/>
        <w:rPr>
          <w:rFonts w:ascii="Times New Roman" w:hAnsi="Times New Roman" w:cs="Times New Roman"/>
          <w:b/>
          <w:bCs/>
        </w:rPr>
      </w:pPr>
    </w:p>
    <w:p w14:paraId="2FE403C1" w14:textId="1517CBEE" w:rsidR="009843A5" w:rsidRDefault="00DF242D" w:rsidP="00DF242D">
      <w:pPr>
        <w:ind w:left="1440"/>
        <w:rPr>
          <w:rFonts w:ascii="Times New Roman" w:eastAsia="Times" w:hAnsi="Times New Roman" w:cs="Times New Roman"/>
        </w:rPr>
      </w:pPr>
      <w:r w:rsidRPr="1528F2FF">
        <w:rPr>
          <w:rFonts w:ascii="Times New Roman" w:eastAsia="Times" w:hAnsi="Times New Roman" w:cs="Times New Roman"/>
          <w:b/>
          <w:bCs/>
        </w:rPr>
        <w:t xml:space="preserve">(A) </w:t>
      </w:r>
      <w:r w:rsidR="009843A5" w:rsidRPr="1528F2FF">
        <w:rPr>
          <w:rFonts w:ascii="Times New Roman" w:eastAsia="Times" w:hAnsi="Times New Roman" w:cs="Times New Roman"/>
          <w:b/>
          <w:bCs/>
        </w:rPr>
        <w:t>Notice and Individual Identification Cardholders.</w:t>
      </w:r>
      <w:r w:rsidR="009843A5" w:rsidRPr="1528F2FF">
        <w:rPr>
          <w:rFonts w:ascii="Times New Roman" w:eastAsia="Times" w:hAnsi="Times New Roman" w:cs="Times New Roman"/>
        </w:rPr>
        <w:t xml:space="preserve"> Before any new </w:t>
      </w:r>
      <w:r w:rsidR="00D43D2D">
        <w:rPr>
          <w:rFonts w:ascii="Times New Roman" w:eastAsia="Times" w:hAnsi="Times New Roman" w:cs="Times New Roman"/>
        </w:rPr>
        <w:t>principal,</w:t>
      </w:r>
      <w:r w:rsidR="009843A5" w:rsidRPr="1528F2FF">
        <w:rPr>
          <w:rFonts w:ascii="Times New Roman" w:eastAsia="Times" w:hAnsi="Times New Roman" w:cs="Times New Roman"/>
        </w:rPr>
        <w:t xml:space="preserve"> contractor</w:t>
      </w:r>
      <w:r w:rsidR="00332E61">
        <w:rPr>
          <w:rFonts w:ascii="Times New Roman" w:eastAsia="Times" w:hAnsi="Times New Roman" w:cs="Times New Roman"/>
        </w:rPr>
        <w:t>,</w:t>
      </w:r>
      <w:r w:rsidR="009843A5" w:rsidRPr="1528F2FF">
        <w:rPr>
          <w:rFonts w:ascii="Times New Roman" w:eastAsia="Times" w:hAnsi="Times New Roman" w:cs="Times New Roman"/>
        </w:rPr>
        <w:t xml:space="preserve"> or consultant as defined in </w:t>
      </w:r>
      <w:r w:rsidR="004D5A89" w:rsidRPr="1528F2FF">
        <w:rPr>
          <w:rFonts w:ascii="Times New Roman" w:eastAsia="Times" w:hAnsi="Times New Roman" w:cs="Times New Roman"/>
        </w:rPr>
        <w:t>18-691 CMR, ch. 10, § 1</w:t>
      </w:r>
      <w:r w:rsidR="0053509A" w:rsidRPr="1528F2FF">
        <w:rPr>
          <w:rFonts w:ascii="Times New Roman" w:eastAsia="Times" w:hAnsi="Times New Roman" w:cs="Times New Roman"/>
        </w:rPr>
        <w:t xml:space="preserve"> </w:t>
      </w:r>
      <w:r w:rsidR="009843A5" w:rsidRPr="1528F2FF">
        <w:rPr>
          <w:rFonts w:ascii="Times New Roman" w:eastAsia="Times" w:hAnsi="Times New Roman" w:cs="Times New Roman"/>
        </w:rPr>
        <w:t>may associate with a licensee, the licensee shall comply with 28-B MRS § 213.</w:t>
      </w:r>
    </w:p>
    <w:p w14:paraId="0BE7180A" w14:textId="77777777" w:rsidR="00AB70D0" w:rsidRDefault="00AB70D0" w:rsidP="00DF242D">
      <w:pPr>
        <w:ind w:left="1440"/>
        <w:rPr>
          <w:rFonts w:ascii="Times New Roman" w:eastAsia="Times" w:hAnsi="Times New Roman" w:cs="Times New Roman"/>
        </w:rPr>
      </w:pPr>
    </w:p>
    <w:p w14:paraId="2653DF7F" w14:textId="546D50A5" w:rsidR="00FC2523" w:rsidRDefault="690B0D93" w:rsidP="00AB70D0">
      <w:pPr>
        <w:ind w:left="1440"/>
        <w:rPr>
          <w:rFonts w:ascii="Times New Roman" w:eastAsia="Times" w:hAnsi="Times New Roman" w:cs="Times New Roman"/>
        </w:rPr>
      </w:pPr>
      <w:r w:rsidRPr="2D91DC13">
        <w:rPr>
          <w:rFonts w:ascii="Times New Roman" w:eastAsia="Times" w:hAnsi="Times New Roman" w:cs="Times New Roman"/>
          <w:b/>
          <w:bCs/>
        </w:rPr>
        <w:lastRenderedPageBreak/>
        <w:t xml:space="preserve">(B) </w:t>
      </w:r>
      <w:r w:rsidR="3240F84E" w:rsidRPr="2D91DC13">
        <w:rPr>
          <w:rFonts w:ascii="Times New Roman" w:eastAsia="Times" w:hAnsi="Times New Roman" w:cs="Times New Roman"/>
          <w:b/>
          <w:bCs/>
        </w:rPr>
        <w:t>Notice and Assessment.</w:t>
      </w:r>
      <w:r w:rsidR="3240F84E" w:rsidRPr="2D91DC13">
        <w:rPr>
          <w:rFonts w:ascii="Times New Roman" w:eastAsia="Times" w:hAnsi="Times New Roman" w:cs="Times New Roman"/>
        </w:rPr>
        <w:t> For any financial interest that does not require prior approval or notice as above, the licensee shall notify the Department prior to the beginning of that association and the Department will consider whether the interest has been appropriately characterized and whether 28-B MRS § 205(2) is implicated.</w:t>
      </w:r>
      <w:r w:rsidR="2A12EAF0" w:rsidRPr="2D91DC13">
        <w:rPr>
          <w:rFonts w:ascii="Times New Roman" w:eastAsia="Times" w:hAnsi="Times New Roman" w:cs="Times New Roman"/>
        </w:rPr>
        <w:t xml:space="preserve">  </w:t>
      </w:r>
    </w:p>
    <w:p w14:paraId="272C8E03" w14:textId="77777777" w:rsidR="00AB70D0" w:rsidRDefault="00AB70D0" w:rsidP="00AB70D0">
      <w:pPr>
        <w:ind w:left="1440"/>
        <w:rPr>
          <w:rFonts w:ascii="Times New Roman" w:eastAsia="Times" w:hAnsi="Times New Roman" w:cs="Times New Roman"/>
          <w:b/>
          <w:bCs/>
        </w:rPr>
      </w:pPr>
    </w:p>
    <w:p w14:paraId="19FFCF39" w14:textId="398F601D" w:rsidR="00FC2523" w:rsidRPr="00AB70D0" w:rsidRDefault="00AB70D0" w:rsidP="00AB70D0">
      <w:pPr>
        <w:ind w:left="1440"/>
        <w:rPr>
          <w:rFonts w:ascii="Times New Roman" w:eastAsia="Times" w:hAnsi="Times New Roman" w:cs="Times New Roman"/>
          <w:b/>
          <w:bCs/>
        </w:rPr>
      </w:pPr>
      <w:r>
        <w:rPr>
          <w:rFonts w:ascii="Times New Roman" w:eastAsia="Times" w:hAnsi="Times New Roman" w:cs="Times New Roman"/>
          <w:b/>
          <w:bCs/>
        </w:rPr>
        <w:t xml:space="preserve">(C) </w:t>
      </w:r>
      <w:r w:rsidR="00DD4EF8" w:rsidRPr="00AB70D0">
        <w:rPr>
          <w:rFonts w:ascii="Times New Roman" w:eastAsia="Times" w:hAnsi="Times New Roman" w:cs="Times New Roman"/>
          <w:b/>
        </w:rPr>
        <w:t>Notice of Termination and Changes.</w:t>
      </w:r>
      <w:r w:rsidR="00DD4EF8" w:rsidRPr="00AB70D0">
        <w:rPr>
          <w:rFonts w:ascii="Times New Roman" w:eastAsia="Times" w:hAnsi="Times New Roman" w:cs="Times New Roman"/>
        </w:rPr>
        <w:t> The licensee shall notify the Department within 5 business days of the termination of any direct or indirect financial interest, and of any significant change to the nature or extent of that interest.</w:t>
      </w:r>
    </w:p>
    <w:p w14:paraId="69B9F122" w14:textId="77777777" w:rsidR="006768E9" w:rsidRDefault="006768E9" w:rsidP="004B39D7">
      <w:pPr>
        <w:rPr>
          <w:rFonts w:ascii="Times New Roman" w:hAnsi="Times New Roman" w:cs="Times New Roman"/>
        </w:rPr>
      </w:pPr>
    </w:p>
    <w:p w14:paraId="58324034" w14:textId="4F5EEB7B" w:rsidR="006768E9" w:rsidRDefault="67D027B5" w:rsidP="00AB70D0">
      <w:pPr>
        <w:ind w:left="720"/>
        <w:rPr>
          <w:rFonts w:ascii="Times New Roman" w:hAnsi="Times New Roman" w:cs="Times New Roman"/>
        </w:rPr>
      </w:pPr>
      <w:r w:rsidRPr="2D91DC13">
        <w:rPr>
          <w:rFonts w:ascii="Times New Roman" w:hAnsi="Times New Roman" w:cs="Times New Roman"/>
          <w:b/>
          <w:bCs/>
        </w:rPr>
        <w:t>(3) No Prior Notice Required.</w:t>
      </w:r>
      <w:r w:rsidRPr="2D91DC13">
        <w:rPr>
          <w:rFonts w:ascii="Times New Roman" w:hAnsi="Times New Roman" w:cs="Times New Roman"/>
        </w:rPr>
        <w:t xml:space="preserve"> </w:t>
      </w:r>
      <w:r w:rsidR="780E75E2" w:rsidRPr="2D91DC13">
        <w:rPr>
          <w:rFonts w:ascii="Times New Roman" w:eastAsia="Times" w:hAnsi="Times New Roman" w:cs="Times New Roman"/>
        </w:rPr>
        <w:t>Without prior notice to and approval by the Department, licensees may employ and contract with any persons who clearly do not fall within the definition of those with direct or indirect financial interests in the licensee</w:t>
      </w:r>
      <w:r w:rsidR="31E0032C" w:rsidRPr="2D91DC13">
        <w:rPr>
          <w:rFonts w:ascii="Times New Roman" w:eastAsia="Times" w:hAnsi="Times New Roman" w:cs="Times New Roman"/>
        </w:rPr>
        <w:t xml:space="preserve"> or principals of the licensee</w:t>
      </w:r>
      <w:r w:rsidR="780E75E2" w:rsidRPr="2D91DC13">
        <w:rPr>
          <w:rFonts w:ascii="Times New Roman" w:eastAsia="Times" w:hAnsi="Times New Roman" w:cs="Times New Roman"/>
        </w:rPr>
        <w:t xml:space="preserve">, for the operation of a cannabis establishment, so long as each such person has a valid individual identification card. Employment of an employee having a direct or indirect financial interest in the license solely through an ESOP as defined in </w:t>
      </w:r>
      <w:r w:rsidR="0DE22535" w:rsidRPr="2D91DC13">
        <w:rPr>
          <w:rFonts w:ascii="Times New Roman" w:eastAsia="Times" w:hAnsi="Times New Roman" w:cs="Times New Roman"/>
        </w:rPr>
        <w:t xml:space="preserve">18-691 CMR, ch. 10, § 1 </w:t>
      </w:r>
      <w:r w:rsidR="780E75E2" w:rsidRPr="2D91DC13">
        <w:rPr>
          <w:rFonts w:ascii="Times New Roman" w:eastAsia="Times" w:hAnsi="Times New Roman" w:cs="Times New Roman"/>
        </w:rPr>
        <w:t xml:space="preserve">does not require prior notice or approval by the Department provided that the licensee appropriately reports the ESOP, by </w:t>
      </w:r>
      <w:r w:rsidR="008D55AB" w:rsidRPr="2D91DC13">
        <w:rPr>
          <w:rFonts w:ascii="Times New Roman" w:eastAsia="Times" w:hAnsi="Times New Roman" w:cs="Times New Roman"/>
        </w:rPr>
        <w:t>reporting annually</w:t>
      </w:r>
      <w:r w:rsidR="780E75E2" w:rsidRPr="2D91DC13">
        <w:rPr>
          <w:rFonts w:ascii="Times New Roman" w:eastAsia="Times" w:hAnsi="Times New Roman" w:cs="Times New Roman"/>
        </w:rPr>
        <w:t xml:space="preserve"> on forms provided by the Department, the name of any person holding an equity interest in the licensee through an ESOP. Compensation for such persons must not be structured as a means of evading the provisions of this rule. As employers, licensees are required to follow all applicable local, state and federal employment laws. including, without limitation, laws pertaining to workplace safety, hours and wages, and all other laws pertaining to the employment of persons in the State of Maine. Nothing in this rule shall be construed to exempt a cannabis establishment from the rights and responsibilities associated with being an employer.</w:t>
      </w:r>
    </w:p>
    <w:p w14:paraId="0FDA260D" w14:textId="0754929B" w:rsidR="008367CF" w:rsidRPr="00B61C87" w:rsidRDefault="008367CF" w:rsidP="00AB70D0">
      <w:pPr>
        <w:rPr>
          <w:rFonts w:ascii="Times New Roman" w:eastAsia="Times" w:hAnsi="Times New Roman" w:cs="Times New Roman"/>
        </w:rPr>
      </w:pPr>
      <w:r w:rsidRPr="00B61C87">
        <w:rPr>
          <w:rFonts w:ascii="Times New Roman" w:hAnsi="Times New Roman" w:cs="Times New Roman"/>
        </w:rPr>
        <w:t xml:space="preserve">     </w:t>
      </w:r>
    </w:p>
    <w:p w14:paraId="3EF28B34" w14:textId="7884F2BF" w:rsidR="008367CF" w:rsidRDefault="722CABB4" w:rsidP="003562CB">
      <w:pPr>
        <w:ind w:left="720"/>
        <w:rPr>
          <w:rFonts w:ascii="Times New Roman" w:eastAsia="Times" w:hAnsi="Times New Roman" w:cs="Times New Roman"/>
        </w:rPr>
      </w:pPr>
      <w:r w:rsidRPr="2D91DC13">
        <w:rPr>
          <w:rFonts w:ascii="Times New Roman" w:eastAsia="Times" w:hAnsi="Times New Roman" w:cs="Times New Roman"/>
          <w:b/>
          <w:bCs/>
        </w:rPr>
        <w:t>(</w:t>
      </w:r>
      <w:r w:rsidR="67D027B5" w:rsidRPr="2D91DC13">
        <w:rPr>
          <w:rFonts w:ascii="Times New Roman" w:eastAsia="Times" w:hAnsi="Times New Roman" w:cs="Times New Roman"/>
          <w:b/>
          <w:bCs/>
        </w:rPr>
        <w:t>4</w:t>
      </w:r>
      <w:r w:rsidRPr="2D91DC13">
        <w:rPr>
          <w:rFonts w:ascii="Times New Roman" w:eastAsia="Times" w:hAnsi="Times New Roman" w:cs="Times New Roman"/>
          <w:b/>
          <w:bCs/>
        </w:rPr>
        <w:t xml:space="preserve">) </w:t>
      </w:r>
      <w:r w:rsidR="3ECCFA1E" w:rsidRPr="2D91DC13">
        <w:rPr>
          <w:rFonts w:ascii="Times New Roman" w:eastAsia="Times" w:hAnsi="Times New Roman" w:cs="Times New Roman"/>
          <w:b/>
          <w:bCs/>
        </w:rPr>
        <w:t xml:space="preserve">Temporary Appointee. </w:t>
      </w:r>
      <w:r w:rsidR="3ECCFA1E" w:rsidRPr="2D91DC13">
        <w:rPr>
          <w:rFonts w:ascii="Times New Roman" w:eastAsia="Times" w:hAnsi="Times New Roman" w:cs="Times New Roman"/>
        </w:rPr>
        <w:t>Ownership or operations generally may not be transferred to a person or business entity prior to the approval of an application for transfer of ownership interests. However, in cases of death, disability, bankruptcy or other exceptional circumstances, a court may appoint a receiver, personal representative, executor, administrator, guardian, conservator, trustee or similarly situated person to take possession of, operate, manage</w:t>
      </w:r>
      <w:r w:rsidR="7DC0EA39" w:rsidRPr="2D91DC13">
        <w:rPr>
          <w:rFonts w:ascii="Times New Roman" w:eastAsia="Times" w:hAnsi="Times New Roman" w:cs="Times New Roman"/>
        </w:rPr>
        <w:t xml:space="preserve">, </w:t>
      </w:r>
      <w:r w:rsidR="3ECCFA1E" w:rsidRPr="2D91DC13">
        <w:rPr>
          <w:rFonts w:ascii="Times New Roman" w:eastAsia="Times" w:hAnsi="Times New Roman" w:cs="Times New Roman"/>
        </w:rPr>
        <w:t>control</w:t>
      </w:r>
      <w:r w:rsidR="0ABB94B5" w:rsidRPr="2D91DC13">
        <w:rPr>
          <w:rFonts w:ascii="Times New Roman" w:eastAsia="Times" w:hAnsi="Times New Roman" w:cs="Times New Roman"/>
        </w:rPr>
        <w:t>, or wind down</w:t>
      </w:r>
      <w:r w:rsidR="3ECCFA1E" w:rsidRPr="2D91DC13">
        <w:rPr>
          <w:rFonts w:ascii="Times New Roman" w:eastAsia="Times" w:hAnsi="Times New Roman" w:cs="Times New Roman"/>
        </w:rPr>
        <w:t xml:space="preserve"> a license</w:t>
      </w:r>
      <w:r w:rsidR="0ABB94B5" w:rsidRPr="2D91DC13">
        <w:rPr>
          <w:rFonts w:ascii="Times New Roman" w:eastAsia="Times" w:hAnsi="Times New Roman" w:cs="Times New Roman"/>
        </w:rPr>
        <w:t xml:space="preserve">e’s </w:t>
      </w:r>
      <w:r w:rsidR="46817B37" w:rsidRPr="2D91DC13">
        <w:rPr>
          <w:rFonts w:ascii="Times New Roman" w:eastAsia="Times" w:hAnsi="Times New Roman" w:cs="Times New Roman"/>
        </w:rPr>
        <w:t>operations</w:t>
      </w:r>
      <w:r w:rsidR="3ECCFA1E" w:rsidRPr="2D91DC13">
        <w:rPr>
          <w:rFonts w:ascii="Times New Roman" w:eastAsia="Times" w:hAnsi="Times New Roman" w:cs="Times New Roman"/>
        </w:rPr>
        <w:t>.</w:t>
      </w:r>
      <w:r w:rsidR="46817B37" w:rsidRPr="2D91DC13">
        <w:rPr>
          <w:rFonts w:ascii="Times New Roman" w:eastAsia="Times" w:hAnsi="Times New Roman" w:cs="Times New Roman"/>
        </w:rPr>
        <w:t xml:space="preserve">  In the absence of such a court appointment, the Department may </w:t>
      </w:r>
      <w:r w:rsidR="7AE3DE1F" w:rsidRPr="2D91DC13">
        <w:rPr>
          <w:rFonts w:ascii="Times New Roman" w:eastAsia="Times" w:hAnsi="Times New Roman" w:cs="Times New Roman"/>
        </w:rPr>
        <w:t xml:space="preserve">approve a temporary appointee to take possession of, </w:t>
      </w:r>
      <w:r w:rsidR="56341B5C" w:rsidRPr="2D91DC13">
        <w:rPr>
          <w:rFonts w:ascii="Times New Roman" w:eastAsia="Times" w:hAnsi="Times New Roman" w:cs="Times New Roman"/>
        </w:rPr>
        <w:t>operate, manage, control or wind down a licensee’s operation.</w:t>
      </w:r>
      <w:r w:rsidR="3ECCFA1E" w:rsidRPr="2D91DC13">
        <w:rPr>
          <w:rFonts w:ascii="Times New Roman" w:eastAsia="Times" w:hAnsi="Times New Roman" w:cs="Times New Roman"/>
        </w:rPr>
        <w:t xml:space="preserve"> Under such circumstances:</w:t>
      </w:r>
    </w:p>
    <w:p w14:paraId="7CE968B7" w14:textId="77777777" w:rsidR="003562CB" w:rsidRDefault="003562CB" w:rsidP="003562CB">
      <w:pPr>
        <w:ind w:left="720"/>
        <w:rPr>
          <w:rFonts w:ascii="Times New Roman" w:eastAsia="Times" w:hAnsi="Times New Roman" w:cs="Times New Roman"/>
        </w:rPr>
      </w:pPr>
    </w:p>
    <w:p w14:paraId="79D3127E" w14:textId="6020BEB6" w:rsidR="008367CF" w:rsidRDefault="003562CB" w:rsidP="003562CB">
      <w:pPr>
        <w:ind w:left="1440"/>
        <w:rPr>
          <w:rFonts w:ascii="Times New Roman" w:eastAsia="Times" w:hAnsi="Times New Roman" w:cs="Times New Roman"/>
        </w:rPr>
      </w:pPr>
      <w:r w:rsidRPr="003562CB">
        <w:rPr>
          <w:rFonts w:ascii="Times New Roman" w:eastAsia="Times" w:hAnsi="Times New Roman" w:cs="Times New Roman"/>
          <w:b/>
          <w:bCs/>
        </w:rPr>
        <w:t>(A)</w:t>
      </w:r>
      <w:r>
        <w:rPr>
          <w:rFonts w:ascii="Times New Roman" w:eastAsia="Times" w:hAnsi="Times New Roman" w:cs="Times New Roman"/>
          <w:b/>
          <w:bCs/>
        </w:rPr>
        <w:t xml:space="preserve"> </w:t>
      </w:r>
      <w:r w:rsidR="008367CF" w:rsidRPr="00B61C87">
        <w:rPr>
          <w:rFonts w:ascii="Times New Roman" w:eastAsia="Times" w:hAnsi="Times New Roman" w:cs="Times New Roman"/>
        </w:rPr>
        <w:t>The court appointee</w:t>
      </w:r>
      <w:r w:rsidR="00D27703">
        <w:rPr>
          <w:rFonts w:ascii="Times New Roman" w:eastAsia="Times" w:hAnsi="Times New Roman" w:cs="Times New Roman"/>
        </w:rPr>
        <w:t xml:space="preserve"> or temporary appointee</w:t>
      </w:r>
      <w:r w:rsidR="008367CF" w:rsidRPr="00B61C87">
        <w:rPr>
          <w:rFonts w:ascii="Times New Roman" w:eastAsia="Times" w:hAnsi="Times New Roman" w:cs="Times New Roman"/>
        </w:rPr>
        <w:t xml:space="preserve"> may assert a financial and management interest in a cannabis establishment upon certification to the Department that the person is 21 years of age and has no disqualifying drug offenses.</w:t>
      </w:r>
    </w:p>
    <w:p w14:paraId="2112AB07" w14:textId="77777777" w:rsidR="003562CB" w:rsidRDefault="003562CB" w:rsidP="003562CB">
      <w:pPr>
        <w:ind w:left="1440"/>
        <w:rPr>
          <w:rFonts w:ascii="Times New Roman" w:eastAsia="Times" w:hAnsi="Times New Roman" w:cs="Times New Roman"/>
          <w:b/>
          <w:bCs/>
        </w:rPr>
      </w:pPr>
    </w:p>
    <w:p w14:paraId="31796C5A" w14:textId="1F6176EF" w:rsidR="008367CF" w:rsidRDefault="003562CB" w:rsidP="003562CB">
      <w:pPr>
        <w:ind w:left="1440"/>
        <w:rPr>
          <w:rFonts w:ascii="Times New Roman" w:eastAsia="Times" w:hAnsi="Times New Roman" w:cs="Times New Roman"/>
        </w:rPr>
      </w:pPr>
      <w:r>
        <w:rPr>
          <w:rFonts w:ascii="Times New Roman" w:eastAsia="Times" w:hAnsi="Times New Roman" w:cs="Times New Roman"/>
          <w:b/>
          <w:bCs/>
        </w:rPr>
        <w:t xml:space="preserve">(B) </w:t>
      </w:r>
      <w:r w:rsidR="008367CF" w:rsidRPr="00B61C87">
        <w:rPr>
          <w:rFonts w:ascii="Times New Roman" w:eastAsia="Times" w:hAnsi="Times New Roman" w:cs="Times New Roman"/>
        </w:rPr>
        <w:t xml:space="preserve">No </w:t>
      </w:r>
      <w:r w:rsidR="00A15CCB">
        <w:rPr>
          <w:rFonts w:ascii="Times New Roman" w:eastAsia="Times" w:hAnsi="Times New Roman" w:cs="Times New Roman"/>
        </w:rPr>
        <w:t>court appointee or temporary appointee</w:t>
      </w:r>
      <w:r w:rsidR="008367CF" w:rsidRPr="00B61C87">
        <w:rPr>
          <w:rFonts w:ascii="Times New Roman" w:eastAsia="Times" w:hAnsi="Times New Roman" w:cs="Times New Roman"/>
        </w:rPr>
        <w:t xml:space="preserve"> may enter a limited access area, sell or otherwise transfer cannabis or cannabis products without a valid individual identification card.</w:t>
      </w:r>
    </w:p>
    <w:p w14:paraId="672FD17E" w14:textId="77777777" w:rsidR="003562CB" w:rsidRDefault="003562CB" w:rsidP="003562CB">
      <w:pPr>
        <w:ind w:left="1440"/>
        <w:rPr>
          <w:rFonts w:ascii="Times New Roman" w:eastAsia="Times" w:hAnsi="Times New Roman" w:cs="Times New Roman"/>
          <w:b/>
          <w:bCs/>
        </w:rPr>
      </w:pPr>
    </w:p>
    <w:p w14:paraId="1A3E86D9" w14:textId="62E208F4" w:rsidR="008367CF" w:rsidRDefault="003562CB" w:rsidP="003562CB">
      <w:pPr>
        <w:ind w:left="1440"/>
        <w:rPr>
          <w:rFonts w:ascii="Times New Roman" w:eastAsia="Times" w:hAnsi="Times New Roman" w:cs="Times New Roman"/>
        </w:rPr>
      </w:pPr>
      <w:r>
        <w:rPr>
          <w:rFonts w:ascii="Times New Roman" w:eastAsia="Times" w:hAnsi="Times New Roman" w:cs="Times New Roman"/>
          <w:b/>
          <w:bCs/>
        </w:rPr>
        <w:t xml:space="preserve">(C) </w:t>
      </w:r>
      <w:r w:rsidR="008367CF" w:rsidRPr="00B61C87">
        <w:rPr>
          <w:rFonts w:ascii="Times New Roman" w:eastAsia="Times" w:hAnsi="Times New Roman" w:cs="Times New Roman"/>
        </w:rPr>
        <w:t xml:space="preserve">No person may use the tracking system until authorized by the Department. </w:t>
      </w:r>
    </w:p>
    <w:p w14:paraId="1901CBEC" w14:textId="77777777" w:rsidR="003562CB" w:rsidRDefault="003562CB" w:rsidP="003562CB">
      <w:pPr>
        <w:ind w:left="1440"/>
        <w:rPr>
          <w:rFonts w:ascii="Times New Roman" w:eastAsia="Times" w:hAnsi="Times New Roman" w:cs="Times New Roman"/>
          <w:b/>
          <w:bCs/>
        </w:rPr>
      </w:pPr>
    </w:p>
    <w:p w14:paraId="6BC7F79D" w14:textId="791C77E0" w:rsidR="008367CF" w:rsidRDefault="003562CB" w:rsidP="003562CB">
      <w:pPr>
        <w:ind w:left="1440"/>
        <w:rPr>
          <w:rFonts w:ascii="Times New Roman" w:eastAsia="Times" w:hAnsi="Times New Roman" w:cs="Times New Roman"/>
        </w:rPr>
      </w:pPr>
      <w:r>
        <w:rPr>
          <w:rFonts w:ascii="Times New Roman" w:eastAsia="Times" w:hAnsi="Times New Roman" w:cs="Times New Roman"/>
          <w:b/>
          <w:bCs/>
        </w:rPr>
        <w:t xml:space="preserve">(D) </w:t>
      </w:r>
      <w:r w:rsidR="00A15CCB">
        <w:rPr>
          <w:rFonts w:ascii="Times New Roman" w:eastAsia="Times" w:hAnsi="Times New Roman" w:cs="Times New Roman"/>
        </w:rPr>
        <w:t>If appointed by t</w:t>
      </w:r>
      <w:r w:rsidR="001C0800">
        <w:rPr>
          <w:rFonts w:ascii="Times New Roman" w:eastAsia="Times" w:hAnsi="Times New Roman" w:cs="Times New Roman"/>
        </w:rPr>
        <w:t>he court, t</w:t>
      </w:r>
      <w:r w:rsidR="00A15CCB" w:rsidRPr="00B61C87">
        <w:rPr>
          <w:rFonts w:ascii="Times New Roman" w:eastAsia="Times" w:hAnsi="Times New Roman" w:cs="Times New Roman"/>
        </w:rPr>
        <w:t xml:space="preserve">he </w:t>
      </w:r>
      <w:r w:rsidR="008367CF" w:rsidRPr="00B61C87">
        <w:rPr>
          <w:rFonts w:ascii="Times New Roman" w:eastAsia="Times" w:hAnsi="Times New Roman" w:cs="Times New Roman"/>
        </w:rPr>
        <w:t xml:space="preserve">person shall submit application for transfer of ownership interests as soon as practical, and in no case more than 45 days after a qualifying event. </w:t>
      </w:r>
    </w:p>
    <w:p w14:paraId="5621D6D3" w14:textId="77777777" w:rsidR="001C0800" w:rsidRDefault="001C0800" w:rsidP="003562CB">
      <w:pPr>
        <w:ind w:left="1440"/>
        <w:rPr>
          <w:rFonts w:ascii="Times New Roman" w:eastAsia="Times" w:hAnsi="Times New Roman" w:cs="Times New Roman"/>
          <w:b/>
          <w:bCs/>
        </w:rPr>
      </w:pPr>
    </w:p>
    <w:p w14:paraId="15426707" w14:textId="360EABE3" w:rsidR="001C0800" w:rsidRPr="004A792E" w:rsidRDefault="0053690B" w:rsidP="0053690B">
      <w:pPr>
        <w:ind w:left="1440"/>
        <w:rPr>
          <w:rFonts w:ascii="Times New Roman" w:eastAsia="Times" w:hAnsi="Times New Roman" w:cs="Times New Roman"/>
          <w:b/>
          <w:bCs/>
        </w:rPr>
      </w:pPr>
      <w:r>
        <w:rPr>
          <w:rFonts w:ascii="Times New Roman" w:eastAsia="Times" w:hAnsi="Times New Roman" w:cs="Times New Roman"/>
          <w:b/>
          <w:bCs/>
        </w:rPr>
        <w:t xml:space="preserve">(E) </w:t>
      </w:r>
      <w:r w:rsidR="001C0800" w:rsidRPr="004A792E">
        <w:rPr>
          <w:rFonts w:ascii="Times New Roman" w:eastAsia="Times" w:hAnsi="Times New Roman" w:cs="Times New Roman"/>
        </w:rPr>
        <w:t>I</w:t>
      </w:r>
      <w:r w:rsidR="00777D57" w:rsidRPr="004A792E">
        <w:rPr>
          <w:rFonts w:ascii="Times New Roman" w:eastAsia="Times" w:hAnsi="Times New Roman" w:cs="Times New Roman"/>
        </w:rPr>
        <w:t xml:space="preserve">f approved as a temporary appointee by the Department in the absence of a court appointment, </w:t>
      </w:r>
      <w:r w:rsidR="00785556" w:rsidRPr="004A792E">
        <w:rPr>
          <w:rFonts w:ascii="Times New Roman" w:eastAsia="Times" w:hAnsi="Times New Roman" w:cs="Times New Roman"/>
        </w:rPr>
        <w:t xml:space="preserve">the licensee shall submit a plan of temporary appointment, on forms made </w:t>
      </w:r>
      <w:r w:rsidR="00BE45D2" w:rsidRPr="004A792E">
        <w:rPr>
          <w:rFonts w:ascii="Times New Roman" w:eastAsia="Times" w:hAnsi="Times New Roman" w:cs="Times New Roman"/>
        </w:rPr>
        <w:t>available</w:t>
      </w:r>
      <w:r w:rsidR="00785556" w:rsidRPr="004A792E">
        <w:rPr>
          <w:rFonts w:ascii="Times New Roman" w:eastAsia="Times" w:hAnsi="Times New Roman" w:cs="Times New Roman"/>
        </w:rPr>
        <w:t xml:space="preserve"> by the Department, as soon as practicable, and in no case more than 60 days after the qualifying event.  </w:t>
      </w:r>
    </w:p>
    <w:p w14:paraId="1DFEB1EE" w14:textId="37DE493E" w:rsidR="008367CF" w:rsidRPr="00B61C87" w:rsidRDefault="008367CF" w:rsidP="00B61C87">
      <w:pPr>
        <w:rPr>
          <w:rFonts w:ascii="Times New Roman" w:eastAsia="Times" w:hAnsi="Times New Roman" w:cs="Times New Roman"/>
        </w:rPr>
      </w:pPr>
      <w:r w:rsidRPr="00B61C87">
        <w:rPr>
          <w:rFonts w:ascii="Times New Roman" w:hAnsi="Times New Roman" w:cs="Times New Roman"/>
        </w:rPr>
        <w:lastRenderedPageBreak/>
        <w:t xml:space="preserve">        </w:t>
      </w:r>
    </w:p>
    <w:p w14:paraId="4EFCBE45" w14:textId="752E6B97" w:rsidR="008367CF" w:rsidRPr="00B61C87" w:rsidRDefault="003562CB" w:rsidP="003562CB">
      <w:pPr>
        <w:ind w:left="720"/>
        <w:rPr>
          <w:rFonts w:ascii="Times New Roman" w:hAnsi="Times New Roman" w:cs="Times New Roman"/>
        </w:rPr>
      </w:pPr>
      <w:r>
        <w:rPr>
          <w:rFonts w:ascii="Times New Roman" w:eastAsia="Times" w:hAnsi="Times New Roman" w:cs="Times New Roman"/>
          <w:b/>
        </w:rPr>
        <w:t>(</w:t>
      </w:r>
      <w:r w:rsidR="00197868">
        <w:rPr>
          <w:rFonts w:ascii="Times New Roman" w:eastAsia="Times" w:hAnsi="Times New Roman" w:cs="Times New Roman"/>
          <w:b/>
        </w:rPr>
        <w:t>5</w:t>
      </w:r>
      <w:r>
        <w:rPr>
          <w:rFonts w:ascii="Times New Roman" w:eastAsia="Times" w:hAnsi="Times New Roman" w:cs="Times New Roman"/>
          <w:b/>
        </w:rPr>
        <w:t xml:space="preserve">) </w:t>
      </w:r>
      <w:r w:rsidR="008367CF" w:rsidRPr="00B61C87">
        <w:rPr>
          <w:rFonts w:ascii="Times New Roman" w:eastAsia="Times" w:hAnsi="Times New Roman" w:cs="Times New Roman"/>
          <w:b/>
        </w:rPr>
        <w:t xml:space="preserve">Denial. </w:t>
      </w:r>
      <w:r w:rsidR="008367CF" w:rsidRPr="00B61C87">
        <w:rPr>
          <w:rFonts w:ascii="Times New Roman" w:eastAsia="Times" w:hAnsi="Times New Roman" w:cs="Times New Roman"/>
          <w:bCs/>
        </w:rPr>
        <w:t xml:space="preserve">The Department may deny an application for transfer of ownership interests for failure to comply with </w:t>
      </w:r>
      <w:r w:rsidR="006B0313">
        <w:rPr>
          <w:rFonts w:ascii="Times New Roman" w:eastAsia="Times" w:hAnsi="Times New Roman" w:cs="Times New Roman"/>
          <w:bCs/>
        </w:rPr>
        <w:t>this section</w:t>
      </w:r>
      <w:r w:rsidR="008367CF" w:rsidRPr="00B61C87">
        <w:rPr>
          <w:rFonts w:ascii="Times New Roman" w:eastAsia="Times" w:hAnsi="Times New Roman" w:cs="Times New Roman"/>
          <w:bCs/>
        </w:rPr>
        <w:t xml:space="preserve">. </w:t>
      </w:r>
      <w:r w:rsidR="008367CF" w:rsidRPr="00B61C87">
        <w:rPr>
          <w:rFonts w:ascii="Times New Roman" w:eastAsia="Times" w:hAnsi="Times New Roman" w:cs="Times New Roman"/>
        </w:rPr>
        <w:t>The Department shall notify the applicant in writing of the denial and the good cause basis for the denial.</w:t>
      </w:r>
      <w:r w:rsidR="008367CF" w:rsidRPr="00B61C87">
        <w:rPr>
          <w:rFonts w:ascii="Times New Roman" w:eastAsia="Times" w:hAnsi="Times New Roman" w:cs="Times New Roman"/>
          <w:b/>
        </w:rPr>
        <w:t xml:space="preserve"> </w:t>
      </w:r>
      <w:r w:rsidR="008367CF" w:rsidRPr="00B61C87">
        <w:rPr>
          <w:rFonts w:ascii="Times New Roman" w:eastAsia="Times" w:hAnsi="Times New Roman" w:cs="Times New Roman"/>
        </w:rPr>
        <w:t>An applicant may appeal an application denial to the Superior Court in accordance with Rule 80C of the Maine Rules of Civil Procedure.</w:t>
      </w:r>
    </w:p>
    <w:p w14:paraId="38AA50B2" w14:textId="77777777" w:rsidR="00B6133C" w:rsidRDefault="00B6133C"/>
    <w:p w14:paraId="5DE043DB" w14:textId="77777777" w:rsidR="00C107E5" w:rsidRPr="004A792E" w:rsidRDefault="00C107E5" w:rsidP="00C107E5">
      <w:pPr>
        <w:pStyle w:val="Normal0"/>
        <w:rPr>
          <w:rFonts w:ascii="Times New Roman" w:hAnsi="Times New Roman"/>
          <w:sz w:val="20"/>
        </w:rPr>
      </w:pPr>
      <w:r w:rsidRPr="004A792E">
        <w:rPr>
          <w:rFonts w:ascii="Times New Roman" w:hAnsi="Times New Roman"/>
          <w:sz w:val="20"/>
        </w:rPr>
        <w:t>Fiscal impact note, included pursuant to 5 MRS § 8063:  The Department estimates that the changes implemented by this rulemaking will have a de minimus fiscal impact on municipalities and counties.</w:t>
      </w:r>
    </w:p>
    <w:p w14:paraId="00B61FE5" w14:textId="77777777" w:rsidR="00B6133C" w:rsidRDefault="00B6133C" w:rsidP="00C33456">
      <w:pPr>
        <w:pBdr>
          <w:bottom w:val="single" w:sz="4" w:space="1" w:color="auto"/>
        </w:pBdr>
      </w:pPr>
    </w:p>
    <w:p w14:paraId="5C5E94D3" w14:textId="77777777" w:rsidR="00C33456" w:rsidRDefault="00C33456"/>
    <w:p w14:paraId="30DF6CF9" w14:textId="1147AF72" w:rsidR="00C33456" w:rsidRDefault="00C33456">
      <w:r>
        <w:t>ACCESSIBILITY CHECK: July 7, 2025</w:t>
      </w:r>
    </w:p>
    <w:p w14:paraId="563339CF" w14:textId="77777777" w:rsidR="00C33456" w:rsidRDefault="00C33456"/>
    <w:p w14:paraId="180B752A" w14:textId="77777777" w:rsidR="00C33456" w:rsidRDefault="00C33456"/>
    <w:p w14:paraId="05877A92" w14:textId="77777777" w:rsidR="00C33456" w:rsidRDefault="00C33456"/>
    <w:sectPr w:rsidR="00C33456" w:rsidSect="00294A2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D6D6" w14:textId="77777777" w:rsidR="002F3204" w:rsidRDefault="002F3204" w:rsidP="00294A29">
      <w:r>
        <w:separator/>
      </w:r>
    </w:p>
  </w:endnote>
  <w:endnote w:type="continuationSeparator" w:id="0">
    <w:p w14:paraId="3AD67A31" w14:textId="77777777" w:rsidR="002F3204" w:rsidRDefault="002F3204" w:rsidP="00294A29">
      <w:r>
        <w:continuationSeparator/>
      </w:r>
    </w:p>
  </w:endnote>
  <w:endnote w:type="continuationNotice" w:id="1">
    <w:p w14:paraId="7FEB8B40" w14:textId="77777777" w:rsidR="002F3204" w:rsidRDefault="002F3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4C1B" w14:textId="77777777" w:rsidR="002F3204" w:rsidRDefault="002F3204" w:rsidP="00294A29">
      <w:r>
        <w:separator/>
      </w:r>
    </w:p>
  </w:footnote>
  <w:footnote w:type="continuationSeparator" w:id="0">
    <w:p w14:paraId="61538F2A" w14:textId="77777777" w:rsidR="002F3204" w:rsidRDefault="002F3204" w:rsidP="00294A29">
      <w:r>
        <w:continuationSeparator/>
      </w:r>
    </w:p>
  </w:footnote>
  <w:footnote w:type="continuationNotice" w:id="1">
    <w:p w14:paraId="1549A1E7" w14:textId="77777777" w:rsidR="002F3204" w:rsidRDefault="002F3204"/>
  </w:footnote>
  <w:footnote w:id="2">
    <w:p w14:paraId="4C315D22" w14:textId="795DEB0A" w:rsidR="001B4F3B" w:rsidRPr="004A792E" w:rsidRDefault="001B4F3B">
      <w:pPr>
        <w:pStyle w:val="FootnoteText"/>
        <w:rPr>
          <w:lang w:val="en-US"/>
        </w:rPr>
      </w:pPr>
      <w:r>
        <w:rPr>
          <w:rStyle w:val="FootnoteReference"/>
        </w:rPr>
        <w:footnoteRef/>
      </w:r>
      <w:r>
        <w:t xml:space="preserve"> </w:t>
      </w:r>
      <w:r w:rsidR="0026514B" w:rsidRPr="00626BC6">
        <w:rPr>
          <w:rFonts w:ascii="Times" w:hAnsi="Times" w:cs="Times"/>
          <w:lang w:val="en-US"/>
        </w:rPr>
        <w:t xml:space="preserve">Effective July 1, 2025, individual identification cards, and renewals thereof, shall be valid for two years from the date of issuance.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F25B" w14:textId="2BCD67C0" w:rsidR="00294A29" w:rsidRPr="007B2D04" w:rsidRDefault="00CD4EB6" w:rsidP="00294A29">
    <w:pPr>
      <w:pStyle w:val="Header"/>
      <w:pBdr>
        <w:bottom w:val="single" w:sz="6" w:space="1" w:color="auto"/>
      </w:pBdr>
      <w:jc w:val="right"/>
      <w:rPr>
        <w:rFonts w:ascii="Times New Roman" w:eastAsia="Times New Roman" w:hAnsi="Times New Roman" w:cs="Times New Roman"/>
        <w:noProof/>
        <w:sz w:val="16"/>
        <w:szCs w:val="16"/>
      </w:rPr>
    </w:pPr>
    <w:r>
      <w:rPr>
        <w:rFonts w:ascii="Times New Roman" w:eastAsia="Times New Roman" w:hAnsi="Times New Roman" w:cs="Times New Roman"/>
        <w:sz w:val="16"/>
        <w:szCs w:val="16"/>
      </w:rPr>
      <w:tab/>
    </w:r>
    <w:r w:rsidR="00294A29" w:rsidRPr="007B2D04">
      <w:rPr>
        <w:rFonts w:ascii="Times New Roman" w:eastAsia="Times New Roman" w:hAnsi="Times New Roman" w:cs="Times New Roman"/>
        <w:sz w:val="16"/>
        <w:szCs w:val="16"/>
      </w:rPr>
      <w:t xml:space="preserve">18-691 Chapter </w:t>
    </w:r>
    <w:r w:rsidR="00824157">
      <w:rPr>
        <w:rFonts w:ascii="Times New Roman" w:eastAsia="Times New Roman" w:hAnsi="Times New Roman" w:cs="Times New Roman"/>
        <w:sz w:val="16"/>
        <w:szCs w:val="16"/>
      </w:rPr>
      <w:t>20</w:t>
    </w:r>
    <w:r w:rsidR="00294A29" w:rsidRPr="007B2D04">
      <w:rPr>
        <w:rFonts w:ascii="Times New Roman" w:eastAsia="Times New Roman" w:hAnsi="Times New Roman" w:cs="Times New Roman"/>
        <w:sz w:val="16"/>
        <w:szCs w:val="16"/>
      </w:rPr>
      <w:t xml:space="preserve">     page </w:t>
    </w:r>
    <w:r w:rsidR="00294A29" w:rsidRPr="007B2D04">
      <w:rPr>
        <w:rFonts w:ascii="Times New Roman" w:eastAsia="Times New Roman" w:hAnsi="Times New Roman" w:cs="Times New Roman"/>
        <w:sz w:val="16"/>
        <w:szCs w:val="16"/>
      </w:rPr>
      <w:fldChar w:fldCharType="begin"/>
    </w:r>
    <w:r w:rsidR="00294A29" w:rsidRPr="007B2D04">
      <w:rPr>
        <w:rFonts w:ascii="Times New Roman" w:eastAsia="Times New Roman" w:hAnsi="Times New Roman" w:cs="Times New Roman"/>
        <w:sz w:val="16"/>
        <w:szCs w:val="16"/>
      </w:rPr>
      <w:instrText xml:space="preserve"> PAGE   \* MERGEFORMAT </w:instrText>
    </w:r>
    <w:r w:rsidR="00294A29" w:rsidRPr="007B2D04">
      <w:rPr>
        <w:rFonts w:ascii="Times New Roman" w:eastAsia="Times New Roman" w:hAnsi="Times New Roman" w:cs="Times New Roman"/>
        <w:sz w:val="16"/>
        <w:szCs w:val="16"/>
      </w:rPr>
      <w:fldChar w:fldCharType="separate"/>
    </w:r>
    <w:r w:rsidR="00294A29">
      <w:rPr>
        <w:rFonts w:ascii="Times New Roman" w:eastAsia="Times New Roman" w:hAnsi="Times New Roman" w:cs="Times New Roman"/>
        <w:sz w:val="16"/>
        <w:szCs w:val="16"/>
      </w:rPr>
      <w:t>2</w:t>
    </w:r>
    <w:r w:rsidR="00294A29" w:rsidRPr="007B2D04">
      <w:rPr>
        <w:rFonts w:ascii="Times New Roman" w:eastAsia="Times New Roman" w:hAnsi="Times New Roman" w:cs="Times New Roman"/>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BCA"/>
    <w:multiLevelType w:val="multilevel"/>
    <w:tmpl w:val="9796C964"/>
    <w:lvl w:ilvl="0">
      <w:start w:val="1"/>
      <w:numFmt w:val="upperLetter"/>
      <w:lvlText w:val="%1."/>
      <w:lvlJc w:val="left"/>
      <w:pPr>
        <w:ind w:left="720" w:hanging="360"/>
      </w:pPr>
      <w:rPr>
        <w:rFonts w:ascii="Times" w:eastAsia="Times" w:hAnsi="Times" w:cs="Time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D1463E"/>
    <w:multiLevelType w:val="multilevel"/>
    <w:tmpl w:val="0FF6B77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72AC8"/>
    <w:multiLevelType w:val="multilevel"/>
    <w:tmpl w:val="E23CA07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sz w:val="20"/>
        <w:szCs w:val="2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556E2E"/>
    <w:multiLevelType w:val="multilevel"/>
    <w:tmpl w:val="6BD8BE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2F14CB"/>
    <w:multiLevelType w:val="multilevel"/>
    <w:tmpl w:val="C23895C6"/>
    <w:lvl w:ilvl="0">
      <w:start w:val="1"/>
      <w:numFmt w:val="upperLetter"/>
      <w:lvlText w:val="%1."/>
      <w:lvlJc w:val="left"/>
      <w:pPr>
        <w:ind w:left="720" w:hanging="360"/>
      </w:pPr>
      <w:rPr>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CF64F1"/>
    <w:multiLevelType w:val="multilevel"/>
    <w:tmpl w:val="55D67214"/>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1337C0"/>
    <w:multiLevelType w:val="multilevel"/>
    <w:tmpl w:val="A3102220"/>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DC2561"/>
    <w:multiLevelType w:val="hybridMultilevel"/>
    <w:tmpl w:val="2188AF30"/>
    <w:lvl w:ilvl="0" w:tplc="B024E762">
      <w:start w:val="1"/>
      <w:numFmt w:val="upperLetter"/>
      <w:lvlText w:val="(%1)"/>
      <w:lvlJc w:val="left"/>
      <w:pPr>
        <w:ind w:left="1800" w:hanging="360"/>
      </w:pPr>
      <w:rPr>
        <w:rFonts w:eastAsiaTheme="minorHAns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1D6441"/>
    <w:multiLevelType w:val="multilevel"/>
    <w:tmpl w:val="043A9476"/>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A22EF4"/>
    <w:multiLevelType w:val="multilevel"/>
    <w:tmpl w:val="117C382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217D10"/>
    <w:multiLevelType w:val="multilevel"/>
    <w:tmpl w:val="35E874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4D724D"/>
    <w:multiLevelType w:val="multilevel"/>
    <w:tmpl w:val="752CA6A0"/>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601F87"/>
    <w:multiLevelType w:val="multilevel"/>
    <w:tmpl w:val="3092BBEC"/>
    <w:lvl w:ilvl="0">
      <w:start w:val="1"/>
      <w:numFmt w:val="upperLetter"/>
      <w:lvlText w:val="%1."/>
      <w:lvlJc w:val="left"/>
      <w:pPr>
        <w:ind w:left="720" w:hanging="360"/>
      </w:pPr>
      <w:rPr>
        <w:b w:val="0"/>
        <w:bCs/>
        <w:sz w:val="20"/>
        <w:szCs w:val="20"/>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991EF4"/>
    <w:multiLevelType w:val="multilevel"/>
    <w:tmpl w:val="5482932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331BD4"/>
    <w:multiLevelType w:val="multilevel"/>
    <w:tmpl w:val="47A851B4"/>
    <w:lvl w:ilvl="0">
      <w:start w:val="1"/>
      <w:numFmt w:val="upperLetter"/>
      <w:lvlText w:val="%1."/>
      <w:lvlJc w:val="left"/>
      <w:pPr>
        <w:ind w:left="720" w:hanging="360"/>
      </w:pPr>
      <w:rPr>
        <w:rFonts w:ascii="Times" w:hAnsi="Times" w:cs="Times" w:hint="default"/>
        <w:sz w:val="20"/>
        <w:szCs w:val="20"/>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1011EB"/>
    <w:multiLevelType w:val="multilevel"/>
    <w:tmpl w:val="09A432B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180BF5"/>
    <w:multiLevelType w:val="multilevel"/>
    <w:tmpl w:val="EDC65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98255C"/>
    <w:multiLevelType w:val="multilevel"/>
    <w:tmpl w:val="0052CA6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CF1652D"/>
    <w:multiLevelType w:val="multilevel"/>
    <w:tmpl w:val="8DC082B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D9D0EC8"/>
    <w:multiLevelType w:val="hybridMultilevel"/>
    <w:tmpl w:val="EB42CCDE"/>
    <w:lvl w:ilvl="0" w:tplc="18EECA86">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301B37B1"/>
    <w:multiLevelType w:val="multilevel"/>
    <w:tmpl w:val="A396284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8A2212"/>
    <w:multiLevelType w:val="multilevel"/>
    <w:tmpl w:val="A7B086E2"/>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EC3375"/>
    <w:multiLevelType w:val="multilevel"/>
    <w:tmpl w:val="8CCABAFC"/>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49435B"/>
    <w:multiLevelType w:val="multilevel"/>
    <w:tmpl w:val="925416B6"/>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EC25379"/>
    <w:multiLevelType w:val="multilevel"/>
    <w:tmpl w:val="06C294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00A06E7"/>
    <w:multiLevelType w:val="multilevel"/>
    <w:tmpl w:val="E21033F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0676449"/>
    <w:multiLevelType w:val="multilevel"/>
    <w:tmpl w:val="0932439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255B54"/>
    <w:multiLevelType w:val="hybridMultilevel"/>
    <w:tmpl w:val="E18A1C74"/>
    <w:lvl w:ilvl="0" w:tplc="E8E8902E">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2E34F4"/>
    <w:multiLevelType w:val="multilevel"/>
    <w:tmpl w:val="62F23A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23C46D1"/>
    <w:multiLevelType w:val="multilevel"/>
    <w:tmpl w:val="0E4A74EE"/>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81B6D82"/>
    <w:multiLevelType w:val="multilevel"/>
    <w:tmpl w:val="BA10A286"/>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9E51004"/>
    <w:multiLevelType w:val="multilevel"/>
    <w:tmpl w:val="47BA1EE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B3B5F0A"/>
    <w:multiLevelType w:val="multilevel"/>
    <w:tmpl w:val="AC7C94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F65552"/>
    <w:multiLevelType w:val="multilevel"/>
    <w:tmpl w:val="E220728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A6353B8"/>
    <w:multiLevelType w:val="multilevel"/>
    <w:tmpl w:val="EA10042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612229"/>
    <w:multiLevelType w:val="multilevel"/>
    <w:tmpl w:val="5FE675CA"/>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2C62253"/>
    <w:multiLevelType w:val="multilevel"/>
    <w:tmpl w:val="0B2023CE"/>
    <w:lvl w:ilvl="0">
      <w:start w:val="3"/>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B111BF"/>
    <w:multiLevelType w:val="multilevel"/>
    <w:tmpl w:val="F29CD788"/>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8640A17"/>
    <w:multiLevelType w:val="multilevel"/>
    <w:tmpl w:val="9CF4C3D6"/>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6D14E0"/>
    <w:multiLevelType w:val="multilevel"/>
    <w:tmpl w:val="3892B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C35ADE"/>
    <w:multiLevelType w:val="multilevel"/>
    <w:tmpl w:val="671873AE"/>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0515B8"/>
    <w:multiLevelType w:val="multilevel"/>
    <w:tmpl w:val="C23895C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6D7791F"/>
    <w:multiLevelType w:val="multilevel"/>
    <w:tmpl w:val="D1064EDA"/>
    <w:lvl w:ilvl="0">
      <w:start w:val="1"/>
      <w:numFmt w:val="upperLetter"/>
      <w:lvlText w:val="%1."/>
      <w:lvlJc w:val="left"/>
      <w:pPr>
        <w:ind w:left="720" w:hanging="360"/>
      </w:pPr>
      <w:rPr>
        <w:b w:val="0"/>
        <w:bCs/>
        <w:u w:val="none"/>
      </w:rPr>
    </w:lvl>
    <w:lvl w:ilvl="1">
      <w:start w:val="1"/>
      <w:numFmt w:val="decimal"/>
      <w:lvlText w:val="(%2)"/>
      <w:lvlJc w:val="left"/>
      <w:pPr>
        <w:ind w:left="1440" w:hanging="576"/>
      </w:pPr>
      <w:rPr>
        <w:rFonts w:ascii="Times" w:eastAsia="Times" w:hAnsi="Times" w:cs="Times"/>
        <w:b w:val="0"/>
        <w:bCs/>
        <w:sz w:val="20"/>
        <w:szCs w:val="20"/>
        <w:u w:val="none"/>
      </w:rPr>
    </w:lvl>
    <w:lvl w:ilvl="2">
      <w:start w:val="1"/>
      <w:numFmt w:val="lowerLetter"/>
      <w:lvlText w:val="(%3)"/>
      <w:lvlJc w:val="right"/>
      <w:pPr>
        <w:ind w:left="2376" w:hanging="216"/>
      </w:pPr>
      <w:rPr>
        <w:rFonts w:ascii="Times" w:eastAsia="Times" w:hAnsi="Times" w:cs="Times"/>
        <w:b w:val="0"/>
        <w:bC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5763B4"/>
    <w:multiLevelType w:val="hybridMultilevel"/>
    <w:tmpl w:val="AE8E1270"/>
    <w:lvl w:ilvl="0" w:tplc="CD32A6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637665">
    <w:abstractNumId w:val="16"/>
  </w:num>
  <w:num w:numId="2" w16cid:durableId="216405097">
    <w:abstractNumId w:val="0"/>
  </w:num>
  <w:num w:numId="3" w16cid:durableId="1454178387">
    <w:abstractNumId w:val="15"/>
  </w:num>
  <w:num w:numId="4" w16cid:durableId="1591891406">
    <w:abstractNumId w:val="41"/>
  </w:num>
  <w:num w:numId="5" w16cid:durableId="1188182341">
    <w:abstractNumId w:val="20"/>
  </w:num>
  <w:num w:numId="6" w16cid:durableId="755398553">
    <w:abstractNumId w:val="26"/>
  </w:num>
  <w:num w:numId="7" w16cid:durableId="786243763">
    <w:abstractNumId w:val="30"/>
  </w:num>
  <w:num w:numId="8" w16cid:durableId="1982805395">
    <w:abstractNumId w:val="3"/>
  </w:num>
  <w:num w:numId="9" w16cid:durableId="1226528782">
    <w:abstractNumId w:val="17"/>
  </w:num>
  <w:num w:numId="10" w16cid:durableId="1571767789">
    <w:abstractNumId w:val="2"/>
  </w:num>
  <w:num w:numId="11" w16cid:durableId="371149703">
    <w:abstractNumId w:val="24"/>
  </w:num>
  <w:num w:numId="12" w16cid:durableId="359280734">
    <w:abstractNumId w:val="32"/>
  </w:num>
  <w:num w:numId="13" w16cid:durableId="713114818">
    <w:abstractNumId w:val="28"/>
  </w:num>
  <w:num w:numId="14" w16cid:durableId="319120638">
    <w:abstractNumId w:val="11"/>
  </w:num>
  <w:num w:numId="15" w16cid:durableId="925382030">
    <w:abstractNumId w:val="31"/>
  </w:num>
  <w:num w:numId="16" w16cid:durableId="175003359">
    <w:abstractNumId w:val="40"/>
  </w:num>
  <w:num w:numId="17" w16cid:durableId="1338848166">
    <w:abstractNumId w:val="8"/>
  </w:num>
  <w:num w:numId="18" w16cid:durableId="877284088">
    <w:abstractNumId w:val="10"/>
  </w:num>
  <w:num w:numId="19" w16cid:durableId="1115976107">
    <w:abstractNumId w:val="25"/>
  </w:num>
  <w:num w:numId="20" w16cid:durableId="527107494">
    <w:abstractNumId w:val="34"/>
  </w:num>
  <w:num w:numId="21" w16cid:durableId="111171162">
    <w:abstractNumId w:val="33"/>
  </w:num>
  <w:num w:numId="22" w16cid:durableId="1231845695">
    <w:abstractNumId w:val="12"/>
  </w:num>
  <w:num w:numId="23" w16cid:durableId="144706019">
    <w:abstractNumId w:val="22"/>
  </w:num>
  <w:num w:numId="24" w16cid:durableId="57556206">
    <w:abstractNumId w:val="37"/>
  </w:num>
  <w:num w:numId="25" w16cid:durableId="1071543993">
    <w:abstractNumId w:val="1"/>
  </w:num>
  <w:num w:numId="26" w16cid:durableId="56099033">
    <w:abstractNumId w:val="35"/>
  </w:num>
  <w:num w:numId="27" w16cid:durableId="844631715">
    <w:abstractNumId w:val="18"/>
  </w:num>
  <w:num w:numId="28" w16cid:durableId="1361930055">
    <w:abstractNumId w:val="13"/>
  </w:num>
  <w:num w:numId="29" w16cid:durableId="1463696338">
    <w:abstractNumId w:val="6"/>
  </w:num>
  <w:num w:numId="30" w16cid:durableId="753626674">
    <w:abstractNumId w:val="36"/>
  </w:num>
  <w:num w:numId="31" w16cid:durableId="2008821334">
    <w:abstractNumId w:val="21"/>
  </w:num>
  <w:num w:numId="32" w16cid:durableId="111677386">
    <w:abstractNumId w:val="5"/>
  </w:num>
  <w:num w:numId="33" w16cid:durableId="1370104204">
    <w:abstractNumId w:val="38"/>
  </w:num>
  <w:num w:numId="34" w16cid:durableId="705448586">
    <w:abstractNumId w:val="23"/>
  </w:num>
  <w:num w:numId="35" w16cid:durableId="82381643">
    <w:abstractNumId w:val="29"/>
  </w:num>
  <w:num w:numId="36" w16cid:durableId="1835755115">
    <w:abstractNumId w:val="9"/>
  </w:num>
  <w:num w:numId="37" w16cid:durableId="556864296">
    <w:abstractNumId w:val="39"/>
  </w:num>
  <w:num w:numId="38" w16cid:durableId="1304580692">
    <w:abstractNumId w:val="42"/>
  </w:num>
  <w:num w:numId="39" w16cid:durableId="1982076620">
    <w:abstractNumId w:val="14"/>
  </w:num>
  <w:num w:numId="40" w16cid:durableId="840970717">
    <w:abstractNumId w:val="4"/>
  </w:num>
  <w:num w:numId="41" w16cid:durableId="1638101421">
    <w:abstractNumId w:val="43"/>
  </w:num>
  <w:num w:numId="42" w16cid:durableId="1483693856">
    <w:abstractNumId w:val="27"/>
  </w:num>
  <w:num w:numId="43" w16cid:durableId="1298684151">
    <w:abstractNumId w:val="19"/>
  </w:num>
  <w:num w:numId="44" w16cid:durableId="1742097724">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CF"/>
    <w:rsid w:val="0000064E"/>
    <w:rsid w:val="00000DDF"/>
    <w:rsid w:val="00001136"/>
    <w:rsid w:val="00002A39"/>
    <w:rsid w:val="00003A79"/>
    <w:rsid w:val="000050D9"/>
    <w:rsid w:val="00005AD0"/>
    <w:rsid w:val="000061F8"/>
    <w:rsid w:val="00012D3D"/>
    <w:rsid w:val="0001336F"/>
    <w:rsid w:val="000160BC"/>
    <w:rsid w:val="000203F0"/>
    <w:rsid w:val="00024193"/>
    <w:rsid w:val="00024BE3"/>
    <w:rsid w:val="0002504C"/>
    <w:rsid w:val="00025281"/>
    <w:rsid w:val="00026CEB"/>
    <w:rsid w:val="00031D6B"/>
    <w:rsid w:val="0003234D"/>
    <w:rsid w:val="000327E0"/>
    <w:rsid w:val="00032997"/>
    <w:rsid w:val="0003519F"/>
    <w:rsid w:val="000356BA"/>
    <w:rsid w:val="0003762F"/>
    <w:rsid w:val="00041FF0"/>
    <w:rsid w:val="00042F34"/>
    <w:rsid w:val="0004314E"/>
    <w:rsid w:val="00045282"/>
    <w:rsid w:val="000465D3"/>
    <w:rsid w:val="00046711"/>
    <w:rsid w:val="000477FE"/>
    <w:rsid w:val="00051116"/>
    <w:rsid w:val="000526BF"/>
    <w:rsid w:val="0005271E"/>
    <w:rsid w:val="0005275B"/>
    <w:rsid w:val="000532EC"/>
    <w:rsid w:val="00054C93"/>
    <w:rsid w:val="00056916"/>
    <w:rsid w:val="00061373"/>
    <w:rsid w:val="000615C0"/>
    <w:rsid w:val="00063199"/>
    <w:rsid w:val="00063570"/>
    <w:rsid w:val="00063B19"/>
    <w:rsid w:val="00063E73"/>
    <w:rsid w:val="000640BD"/>
    <w:rsid w:val="00064FC4"/>
    <w:rsid w:val="00065A80"/>
    <w:rsid w:val="000664D8"/>
    <w:rsid w:val="00066667"/>
    <w:rsid w:val="00071576"/>
    <w:rsid w:val="00071D7D"/>
    <w:rsid w:val="00072196"/>
    <w:rsid w:val="0007366A"/>
    <w:rsid w:val="00076DF1"/>
    <w:rsid w:val="0008029A"/>
    <w:rsid w:val="000807EB"/>
    <w:rsid w:val="0008086F"/>
    <w:rsid w:val="00082821"/>
    <w:rsid w:val="00082DEF"/>
    <w:rsid w:val="00086A21"/>
    <w:rsid w:val="00087CAE"/>
    <w:rsid w:val="00091F55"/>
    <w:rsid w:val="000945FC"/>
    <w:rsid w:val="00095F5D"/>
    <w:rsid w:val="000966A4"/>
    <w:rsid w:val="00097339"/>
    <w:rsid w:val="000A1598"/>
    <w:rsid w:val="000A1F55"/>
    <w:rsid w:val="000A2331"/>
    <w:rsid w:val="000A52A5"/>
    <w:rsid w:val="000A5F23"/>
    <w:rsid w:val="000A5FAC"/>
    <w:rsid w:val="000A78E8"/>
    <w:rsid w:val="000B053A"/>
    <w:rsid w:val="000B2CF1"/>
    <w:rsid w:val="000B4752"/>
    <w:rsid w:val="000B4C4E"/>
    <w:rsid w:val="000B6737"/>
    <w:rsid w:val="000C0328"/>
    <w:rsid w:val="000C03A9"/>
    <w:rsid w:val="000C054E"/>
    <w:rsid w:val="000C0AAA"/>
    <w:rsid w:val="000C0F59"/>
    <w:rsid w:val="000C242C"/>
    <w:rsid w:val="000C24FE"/>
    <w:rsid w:val="000C2B7B"/>
    <w:rsid w:val="000C340D"/>
    <w:rsid w:val="000C4592"/>
    <w:rsid w:val="000C4604"/>
    <w:rsid w:val="000C6316"/>
    <w:rsid w:val="000D1318"/>
    <w:rsid w:val="000D1D89"/>
    <w:rsid w:val="000D1E5E"/>
    <w:rsid w:val="000D2115"/>
    <w:rsid w:val="000D36FC"/>
    <w:rsid w:val="000D4032"/>
    <w:rsid w:val="000D459D"/>
    <w:rsid w:val="000D7331"/>
    <w:rsid w:val="000D7AD1"/>
    <w:rsid w:val="000E032A"/>
    <w:rsid w:val="000E221B"/>
    <w:rsid w:val="000E3ACE"/>
    <w:rsid w:val="000E5D9C"/>
    <w:rsid w:val="000E5DF4"/>
    <w:rsid w:val="000F1834"/>
    <w:rsid w:val="000F2754"/>
    <w:rsid w:val="000F28F4"/>
    <w:rsid w:val="000F4A07"/>
    <w:rsid w:val="000F5595"/>
    <w:rsid w:val="000F5CB3"/>
    <w:rsid w:val="0010192A"/>
    <w:rsid w:val="00101F63"/>
    <w:rsid w:val="00102542"/>
    <w:rsid w:val="001062C0"/>
    <w:rsid w:val="00106BA5"/>
    <w:rsid w:val="00107A74"/>
    <w:rsid w:val="001103C6"/>
    <w:rsid w:val="00113803"/>
    <w:rsid w:val="001143EB"/>
    <w:rsid w:val="00114664"/>
    <w:rsid w:val="00114B59"/>
    <w:rsid w:val="001157AF"/>
    <w:rsid w:val="00115E88"/>
    <w:rsid w:val="0011777F"/>
    <w:rsid w:val="00117836"/>
    <w:rsid w:val="00117F1A"/>
    <w:rsid w:val="00120F82"/>
    <w:rsid w:val="00122E17"/>
    <w:rsid w:val="001273CC"/>
    <w:rsid w:val="0012BCAB"/>
    <w:rsid w:val="001300D3"/>
    <w:rsid w:val="00130125"/>
    <w:rsid w:val="00130300"/>
    <w:rsid w:val="00132543"/>
    <w:rsid w:val="001326E8"/>
    <w:rsid w:val="00134D45"/>
    <w:rsid w:val="00135023"/>
    <w:rsid w:val="001353C8"/>
    <w:rsid w:val="00135999"/>
    <w:rsid w:val="001414FE"/>
    <w:rsid w:val="0014333F"/>
    <w:rsid w:val="00146880"/>
    <w:rsid w:val="001468A7"/>
    <w:rsid w:val="00147831"/>
    <w:rsid w:val="00147E43"/>
    <w:rsid w:val="001506B6"/>
    <w:rsid w:val="0015112A"/>
    <w:rsid w:val="001564E2"/>
    <w:rsid w:val="00156670"/>
    <w:rsid w:val="00157A22"/>
    <w:rsid w:val="00161DAC"/>
    <w:rsid w:val="00162649"/>
    <w:rsid w:val="00162DDE"/>
    <w:rsid w:val="00163EB4"/>
    <w:rsid w:val="00166105"/>
    <w:rsid w:val="001703CC"/>
    <w:rsid w:val="00174282"/>
    <w:rsid w:val="001748E0"/>
    <w:rsid w:val="0017655F"/>
    <w:rsid w:val="001773D9"/>
    <w:rsid w:val="00177495"/>
    <w:rsid w:val="00182673"/>
    <w:rsid w:val="00186C11"/>
    <w:rsid w:val="00191A23"/>
    <w:rsid w:val="00191C43"/>
    <w:rsid w:val="00192896"/>
    <w:rsid w:val="00192E24"/>
    <w:rsid w:val="001938FF"/>
    <w:rsid w:val="00194387"/>
    <w:rsid w:val="00195D29"/>
    <w:rsid w:val="00197868"/>
    <w:rsid w:val="001A010C"/>
    <w:rsid w:val="001A0CD0"/>
    <w:rsid w:val="001A2BD2"/>
    <w:rsid w:val="001A2F05"/>
    <w:rsid w:val="001A2FF3"/>
    <w:rsid w:val="001A33EE"/>
    <w:rsid w:val="001A419E"/>
    <w:rsid w:val="001A5672"/>
    <w:rsid w:val="001A5B88"/>
    <w:rsid w:val="001A5DBB"/>
    <w:rsid w:val="001B0259"/>
    <w:rsid w:val="001B1131"/>
    <w:rsid w:val="001B2487"/>
    <w:rsid w:val="001B4F3B"/>
    <w:rsid w:val="001B504A"/>
    <w:rsid w:val="001B57DE"/>
    <w:rsid w:val="001B6303"/>
    <w:rsid w:val="001B711A"/>
    <w:rsid w:val="001B720F"/>
    <w:rsid w:val="001B72D0"/>
    <w:rsid w:val="001C0667"/>
    <w:rsid w:val="001C0800"/>
    <w:rsid w:val="001C14FC"/>
    <w:rsid w:val="001C1F24"/>
    <w:rsid w:val="001C3260"/>
    <w:rsid w:val="001C5C5D"/>
    <w:rsid w:val="001C70C8"/>
    <w:rsid w:val="001D16D3"/>
    <w:rsid w:val="001D1B57"/>
    <w:rsid w:val="001D416C"/>
    <w:rsid w:val="001D4965"/>
    <w:rsid w:val="001D518D"/>
    <w:rsid w:val="001D5A6C"/>
    <w:rsid w:val="001E0D55"/>
    <w:rsid w:val="001E1527"/>
    <w:rsid w:val="001E26BF"/>
    <w:rsid w:val="001E32B1"/>
    <w:rsid w:val="001E4EE5"/>
    <w:rsid w:val="001E4F5C"/>
    <w:rsid w:val="001E533E"/>
    <w:rsid w:val="001E6B16"/>
    <w:rsid w:val="001E6B23"/>
    <w:rsid w:val="001E719D"/>
    <w:rsid w:val="001E7402"/>
    <w:rsid w:val="001E74B8"/>
    <w:rsid w:val="001F13E2"/>
    <w:rsid w:val="001F181C"/>
    <w:rsid w:val="001F706D"/>
    <w:rsid w:val="001F75B3"/>
    <w:rsid w:val="001F7917"/>
    <w:rsid w:val="00201C08"/>
    <w:rsid w:val="00202A32"/>
    <w:rsid w:val="00202E2C"/>
    <w:rsid w:val="00206077"/>
    <w:rsid w:val="002061FA"/>
    <w:rsid w:val="0020664D"/>
    <w:rsid w:val="00211922"/>
    <w:rsid w:val="002124E4"/>
    <w:rsid w:val="00212D39"/>
    <w:rsid w:val="002134F2"/>
    <w:rsid w:val="002143B2"/>
    <w:rsid w:val="0021496C"/>
    <w:rsid w:val="00216638"/>
    <w:rsid w:val="00216CF6"/>
    <w:rsid w:val="00217807"/>
    <w:rsid w:val="00222897"/>
    <w:rsid w:val="00224650"/>
    <w:rsid w:val="00225403"/>
    <w:rsid w:val="00225CB8"/>
    <w:rsid w:val="0022682F"/>
    <w:rsid w:val="00226D3E"/>
    <w:rsid w:val="00227089"/>
    <w:rsid w:val="00231721"/>
    <w:rsid w:val="002319C1"/>
    <w:rsid w:val="002322C9"/>
    <w:rsid w:val="00232740"/>
    <w:rsid w:val="00234F65"/>
    <w:rsid w:val="0023587A"/>
    <w:rsid w:val="00235B15"/>
    <w:rsid w:val="002364B1"/>
    <w:rsid w:val="00236928"/>
    <w:rsid w:val="00237BE5"/>
    <w:rsid w:val="002419D4"/>
    <w:rsid w:val="002432DB"/>
    <w:rsid w:val="002435C1"/>
    <w:rsid w:val="00243D3C"/>
    <w:rsid w:val="002456FE"/>
    <w:rsid w:val="002459ED"/>
    <w:rsid w:val="00250390"/>
    <w:rsid w:val="00250643"/>
    <w:rsid w:val="00251F06"/>
    <w:rsid w:val="00251FF2"/>
    <w:rsid w:val="0025643C"/>
    <w:rsid w:val="00256D30"/>
    <w:rsid w:val="00261B75"/>
    <w:rsid w:val="0026297F"/>
    <w:rsid w:val="0026514B"/>
    <w:rsid w:val="00265C22"/>
    <w:rsid w:val="002667EB"/>
    <w:rsid w:val="00266F12"/>
    <w:rsid w:val="00270799"/>
    <w:rsid w:val="00270831"/>
    <w:rsid w:val="00272286"/>
    <w:rsid w:val="00274A37"/>
    <w:rsid w:val="00274F65"/>
    <w:rsid w:val="00276CE8"/>
    <w:rsid w:val="00280FC4"/>
    <w:rsid w:val="002814EB"/>
    <w:rsid w:val="00282782"/>
    <w:rsid w:val="0028322B"/>
    <w:rsid w:val="00283AEB"/>
    <w:rsid w:val="002843DA"/>
    <w:rsid w:val="00284AB4"/>
    <w:rsid w:val="00285546"/>
    <w:rsid w:val="00293263"/>
    <w:rsid w:val="00293659"/>
    <w:rsid w:val="00293724"/>
    <w:rsid w:val="00294A29"/>
    <w:rsid w:val="00294D3C"/>
    <w:rsid w:val="002955C9"/>
    <w:rsid w:val="002979B1"/>
    <w:rsid w:val="002A0018"/>
    <w:rsid w:val="002A0A36"/>
    <w:rsid w:val="002A1575"/>
    <w:rsid w:val="002A270D"/>
    <w:rsid w:val="002A2931"/>
    <w:rsid w:val="002A29E8"/>
    <w:rsid w:val="002A2E1B"/>
    <w:rsid w:val="002A316C"/>
    <w:rsid w:val="002A47C3"/>
    <w:rsid w:val="002A75A5"/>
    <w:rsid w:val="002A75B1"/>
    <w:rsid w:val="002A7948"/>
    <w:rsid w:val="002B3453"/>
    <w:rsid w:val="002B3B86"/>
    <w:rsid w:val="002B3F17"/>
    <w:rsid w:val="002B496B"/>
    <w:rsid w:val="002B5195"/>
    <w:rsid w:val="002B57BA"/>
    <w:rsid w:val="002B6DB5"/>
    <w:rsid w:val="002C1BF1"/>
    <w:rsid w:val="002C2F48"/>
    <w:rsid w:val="002C7359"/>
    <w:rsid w:val="002C7E64"/>
    <w:rsid w:val="002D2276"/>
    <w:rsid w:val="002D2DF3"/>
    <w:rsid w:val="002D5F42"/>
    <w:rsid w:val="002D6114"/>
    <w:rsid w:val="002D632B"/>
    <w:rsid w:val="002D6564"/>
    <w:rsid w:val="002D6D57"/>
    <w:rsid w:val="002D7B16"/>
    <w:rsid w:val="002E0379"/>
    <w:rsid w:val="002E0A6D"/>
    <w:rsid w:val="002E0BBD"/>
    <w:rsid w:val="002E0EA2"/>
    <w:rsid w:val="002E1FF7"/>
    <w:rsid w:val="002E2027"/>
    <w:rsid w:val="002E2346"/>
    <w:rsid w:val="002E314E"/>
    <w:rsid w:val="002E6CBF"/>
    <w:rsid w:val="002F13E0"/>
    <w:rsid w:val="002F2100"/>
    <w:rsid w:val="002F3204"/>
    <w:rsid w:val="002F4F5B"/>
    <w:rsid w:val="002F5EDA"/>
    <w:rsid w:val="002F723C"/>
    <w:rsid w:val="002F7B73"/>
    <w:rsid w:val="00300421"/>
    <w:rsid w:val="00301CA6"/>
    <w:rsid w:val="00301F7B"/>
    <w:rsid w:val="00302DF6"/>
    <w:rsid w:val="003038BE"/>
    <w:rsid w:val="00303A14"/>
    <w:rsid w:val="00306ADF"/>
    <w:rsid w:val="0030707F"/>
    <w:rsid w:val="0031149F"/>
    <w:rsid w:val="00312FF9"/>
    <w:rsid w:val="0031403A"/>
    <w:rsid w:val="00315022"/>
    <w:rsid w:val="00315E10"/>
    <w:rsid w:val="00316604"/>
    <w:rsid w:val="00316C3F"/>
    <w:rsid w:val="0032090A"/>
    <w:rsid w:val="00321417"/>
    <w:rsid w:val="00322299"/>
    <w:rsid w:val="00322356"/>
    <w:rsid w:val="003254B8"/>
    <w:rsid w:val="00325620"/>
    <w:rsid w:val="00325F66"/>
    <w:rsid w:val="003300F7"/>
    <w:rsid w:val="00330D11"/>
    <w:rsid w:val="00332431"/>
    <w:rsid w:val="00332E61"/>
    <w:rsid w:val="0033399F"/>
    <w:rsid w:val="003348B9"/>
    <w:rsid w:val="00335615"/>
    <w:rsid w:val="003364AE"/>
    <w:rsid w:val="00337A3C"/>
    <w:rsid w:val="00340108"/>
    <w:rsid w:val="00345177"/>
    <w:rsid w:val="00346011"/>
    <w:rsid w:val="00346E37"/>
    <w:rsid w:val="00347975"/>
    <w:rsid w:val="00350307"/>
    <w:rsid w:val="003506C0"/>
    <w:rsid w:val="00350954"/>
    <w:rsid w:val="003511A1"/>
    <w:rsid w:val="00351BEF"/>
    <w:rsid w:val="00352A11"/>
    <w:rsid w:val="0035627D"/>
    <w:rsid w:val="003562CB"/>
    <w:rsid w:val="00356781"/>
    <w:rsid w:val="00357893"/>
    <w:rsid w:val="00357E87"/>
    <w:rsid w:val="00361AC2"/>
    <w:rsid w:val="00363E6C"/>
    <w:rsid w:val="00366DC7"/>
    <w:rsid w:val="0036766B"/>
    <w:rsid w:val="00367CB1"/>
    <w:rsid w:val="0037032B"/>
    <w:rsid w:val="00370B3A"/>
    <w:rsid w:val="00371363"/>
    <w:rsid w:val="00372839"/>
    <w:rsid w:val="00373788"/>
    <w:rsid w:val="00374FE4"/>
    <w:rsid w:val="00375254"/>
    <w:rsid w:val="00376706"/>
    <w:rsid w:val="0037676C"/>
    <w:rsid w:val="0038100F"/>
    <w:rsid w:val="0038114C"/>
    <w:rsid w:val="00384826"/>
    <w:rsid w:val="00385E94"/>
    <w:rsid w:val="003861C4"/>
    <w:rsid w:val="003932AB"/>
    <w:rsid w:val="003941AD"/>
    <w:rsid w:val="003944CD"/>
    <w:rsid w:val="00394B65"/>
    <w:rsid w:val="003955FB"/>
    <w:rsid w:val="0039584E"/>
    <w:rsid w:val="00396B87"/>
    <w:rsid w:val="00397DC4"/>
    <w:rsid w:val="003A0DAE"/>
    <w:rsid w:val="003A1317"/>
    <w:rsid w:val="003A39E5"/>
    <w:rsid w:val="003A5340"/>
    <w:rsid w:val="003A7199"/>
    <w:rsid w:val="003B262A"/>
    <w:rsid w:val="003B745D"/>
    <w:rsid w:val="003B775A"/>
    <w:rsid w:val="003C08B9"/>
    <w:rsid w:val="003C0B29"/>
    <w:rsid w:val="003C1961"/>
    <w:rsid w:val="003C4437"/>
    <w:rsid w:val="003C7BFA"/>
    <w:rsid w:val="003D021C"/>
    <w:rsid w:val="003D3530"/>
    <w:rsid w:val="003D4123"/>
    <w:rsid w:val="003D4B9E"/>
    <w:rsid w:val="003D4E1B"/>
    <w:rsid w:val="003D7824"/>
    <w:rsid w:val="003D7D64"/>
    <w:rsid w:val="003E0562"/>
    <w:rsid w:val="003E3277"/>
    <w:rsid w:val="003E5BDE"/>
    <w:rsid w:val="003E6D5B"/>
    <w:rsid w:val="003F1F74"/>
    <w:rsid w:val="003F30C2"/>
    <w:rsid w:val="003F3647"/>
    <w:rsid w:val="003F374C"/>
    <w:rsid w:val="003F4DB0"/>
    <w:rsid w:val="003F5567"/>
    <w:rsid w:val="003F5A76"/>
    <w:rsid w:val="003F5CBF"/>
    <w:rsid w:val="003F6E0E"/>
    <w:rsid w:val="004003BA"/>
    <w:rsid w:val="0040069F"/>
    <w:rsid w:val="00401744"/>
    <w:rsid w:val="00402F52"/>
    <w:rsid w:val="00403806"/>
    <w:rsid w:val="00404D97"/>
    <w:rsid w:val="00405170"/>
    <w:rsid w:val="0040682B"/>
    <w:rsid w:val="00407EAB"/>
    <w:rsid w:val="00410EDD"/>
    <w:rsid w:val="0041134D"/>
    <w:rsid w:val="0041229C"/>
    <w:rsid w:val="0041275E"/>
    <w:rsid w:val="00412E11"/>
    <w:rsid w:val="00413020"/>
    <w:rsid w:val="00413CE1"/>
    <w:rsid w:val="0041475B"/>
    <w:rsid w:val="00414C15"/>
    <w:rsid w:val="0041501A"/>
    <w:rsid w:val="00415515"/>
    <w:rsid w:val="00416BB5"/>
    <w:rsid w:val="00417EE9"/>
    <w:rsid w:val="00425559"/>
    <w:rsid w:val="00425E39"/>
    <w:rsid w:val="00426D6B"/>
    <w:rsid w:val="00430092"/>
    <w:rsid w:val="00432354"/>
    <w:rsid w:val="00433D91"/>
    <w:rsid w:val="0043428A"/>
    <w:rsid w:val="004349C9"/>
    <w:rsid w:val="004356B6"/>
    <w:rsid w:val="00435A8D"/>
    <w:rsid w:val="00435DEC"/>
    <w:rsid w:val="00436251"/>
    <w:rsid w:val="0043725D"/>
    <w:rsid w:val="0043751C"/>
    <w:rsid w:val="004421E7"/>
    <w:rsid w:val="0044297A"/>
    <w:rsid w:val="00443EF7"/>
    <w:rsid w:val="004441A5"/>
    <w:rsid w:val="00445000"/>
    <w:rsid w:val="004452DA"/>
    <w:rsid w:val="004459F8"/>
    <w:rsid w:val="00447D38"/>
    <w:rsid w:val="0045038D"/>
    <w:rsid w:val="004523B7"/>
    <w:rsid w:val="00452D90"/>
    <w:rsid w:val="00453899"/>
    <w:rsid w:val="00453936"/>
    <w:rsid w:val="00453F27"/>
    <w:rsid w:val="004549CC"/>
    <w:rsid w:val="00456B70"/>
    <w:rsid w:val="00456C61"/>
    <w:rsid w:val="00457157"/>
    <w:rsid w:val="00463E63"/>
    <w:rsid w:val="00463F71"/>
    <w:rsid w:val="004644E0"/>
    <w:rsid w:val="00464B2E"/>
    <w:rsid w:val="004659A7"/>
    <w:rsid w:val="00465E20"/>
    <w:rsid w:val="004677B8"/>
    <w:rsid w:val="00467B9E"/>
    <w:rsid w:val="00472989"/>
    <w:rsid w:val="00473117"/>
    <w:rsid w:val="0047560D"/>
    <w:rsid w:val="00475BF3"/>
    <w:rsid w:val="00475F69"/>
    <w:rsid w:val="00476F98"/>
    <w:rsid w:val="004772E7"/>
    <w:rsid w:val="00480B33"/>
    <w:rsid w:val="00481B15"/>
    <w:rsid w:val="0048201F"/>
    <w:rsid w:val="00482249"/>
    <w:rsid w:val="004828CB"/>
    <w:rsid w:val="00483382"/>
    <w:rsid w:val="00483DB5"/>
    <w:rsid w:val="00485927"/>
    <w:rsid w:val="0048706E"/>
    <w:rsid w:val="00490389"/>
    <w:rsid w:val="0049082E"/>
    <w:rsid w:val="00491C35"/>
    <w:rsid w:val="00492686"/>
    <w:rsid w:val="00493736"/>
    <w:rsid w:val="00494832"/>
    <w:rsid w:val="00495EF1"/>
    <w:rsid w:val="004974D2"/>
    <w:rsid w:val="0049779C"/>
    <w:rsid w:val="00497CD5"/>
    <w:rsid w:val="004A0010"/>
    <w:rsid w:val="004A1269"/>
    <w:rsid w:val="004A3964"/>
    <w:rsid w:val="004A41AA"/>
    <w:rsid w:val="004A7822"/>
    <w:rsid w:val="004A792E"/>
    <w:rsid w:val="004AA207"/>
    <w:rsid w:val="004B1EE6"/>
    <w:rsid w:val="004B2A1E"/>
    <w:rsid w:val="004B2F73"/>
    <w:rsid w:val="004B39D7"/>
    <w:rsid w:val="004B644A"/>
    <w:rsid w:val="004B67F0"/>
    <w:rsid w:val="004B6DD3"/>
    <w:rsid w:val="004C069E"/>
    <w:rsid w:val="004C3EFF"/>
    <w:rsid w:val="004C4435"/>
    <w:rsid w:val="004D157B"/>
    <w:rsid w:val="004D2599"/>
    <w:rsid w:val="004D5A89"/>
    <w:rsid w:val="004D62E1"/>
    <w:rsid w:val="004E0CD9"/>
    <w:rsid w:val="004E1CCE"/>
    <w:rsid w:val="004E4123"/>
    <w:rsid w:val="004E4C3F"/>
    <w:rsid w:val="004E568A"/>
    <w:rsid w:val="004E59AB"/>
    <w:rsid w:val="004E6EA3"/>
    <w:rsid w:val="004E7143"/>
    <w:rsid w:val="004E7737"/>
    <w:rsid w:val="004F01AA"/>
    <w:rsid w:val="004F223F"/>
    <w:rsid w:val="004F2B97"/>
    <w:rsid w:val="004F5288"/>
    <w:rsid w:val="004F6212"/>
    <w:rsid w:val="004F6DA1"/>
    <w:rsid w:val="005009A7"/>
    <w:rsid w:val="00500E58"/>
    <w:rsid w:val="005033ED"/>
    <w:rsid w:val="0050347E"/>
    <w:rsid w:val="00503F9E"/>
    <w:rsid w:val="0050569E"/>
    <w:rsid w:val="00506D9E"/>
    <w:rsid w:val="00507392"/>
    <w:rsid w:val="0050794B"/>
    <w:rsid w:val="00507F9F"/>
    <w:rsid w:val="00512523"/>
    <w:rsid w:val="00512D4C"/>
    <w:rsid w:val="00515B2C"/>
    <w:rsid w:val="00515FBA"/>
    <w:rsid w:val="005179FD"/>
    <w:rsid w:val="005203FC"/>
    <w:rsid w:val="00524E1A"/>
    <w:rsid w:val="00525F0D"/>
    <w:rsid w:val="00525F7F"/>
    <w:rsid w:val="00526D64"/>
    <w:rsid w:val="00526E14"/>
    <w:rsid w:val="00527BC4"/>
    <w:rsid w:val="00527E63"/>
    <w:rsid w:val="0053254D"/>
    <w:rsid w:val="00532E22"/>
    <w:rsid w:val="00534DDE"/>
    <w:rsid w:val="0053509A"/>
    <w:rsid w:val="0053690B"/>
    <w:rsid w:val="00536CF1"/>
    <w:rsid w:val="00537CDB"/>
    <w:rsid w:val="00540261"/>
    <w:rsid w:val="00540805"/>
    <w:rsid w:val="00541466"/>
    <w:rsid w:val="00541609"/>
    <w:rsid w:val="005429A9"/>
    <w:rsid w:val="00543067"/>
    <w:rsid w:val="005439C1"/>
    <w:rsid w:val="005444F0"/>
    <w:rsid w:val="00544D8F"/>
    <w:rsid w:val="0054554D"/>
    <w:rsid w:val="00545F4D"/>
    <w:rsid w:val="00546EEA"/>
    <w:rsid w:val="0054748F"/>
    <w:rsid w:val="00547C2A"/>
    <w:rsid w:val="00550BFC"/>
    <w:rsid w:val="00554C8F"/>
    <w:rsid w:val="00554E86"/>
    <w:rsid w:val="005553A8"/>
    <w:rsid w:val="00555C50"/>
    <w:rsid w:val="0055626C"/>
    <w:rsid w:val="00560F4A"/>
    <w:rsid w:val="00561414"/>
    <w:rsid w:val="00561B6C"/>
    <w:rsid w:val="00562C0D"/>
    <w:rsid w:val="005657A3"/>
    <w:rsid w:val="00566527"/>
    <w:rsid w:val="005704C1"/>
    <w:rsid w:val="005706E4"/>
    <w:rsid w:val="00570D9C"/>
    <w:rsid w:val="0057208B"/>
    <w:rsid w:val="00572263"/>
    <w:rsid w:val="00572CB0"/>
    <w:rsid w:val="00575767"/>
    <w:rsid w:val="005817E0"/>
    <w:rsid w:val="00581897"/>
    <w:rsid w:val="00581E70"/>
    <w:rsid w:val="00581E7F"/>
    <w:rsid w:val="00582A35"/>
    <w:rsid w:val="00583955"/>
    <w:rsid w:val="0058687D"/>
    <w:rsid w:val="005868C2"/>
    <w:rsid w:val="005922F2"/>
    <w:rsid w:val="00592D7D"/>
    <w:rsid w:val="00592F77"/>
    <w:rsid w:val="00593140"/>
    <w:rsid w:val="00594BCE"/>
    <w:rsid w:val="0059527B"/>
    <w:rsid w:val="00595EB4"/>
    <w:rsid w:val="005964CE"/>
    <w:rsid w:val="00597133"/>
    <w:rsid w:val="005A0A35"/>
    <w:rsid w:val="005A148F"/>
    <w:rsid w:val="005A3184"/>
    <w:rsid w:val="005A3769"/>
    <w:rsid w:val="005A4256"/>
    <w:rsid w:val="005A4F5C"/>
    <w:rsid w:val="005A50CA"/>
    <w:rsid w:val="005A55E5"/>
    <w:rsid w:val="005A5A6B"/>
    <w:rsid w:val="005A64D0"/>
    <w:rsid w:val="005A6BDB"/>
    <w:rsid w:val="005A7DDC"/>
    <w:rsid w:val="005B4CD0"/>
    <w:rsid w:val="005B603A"/>
    <w:rsid w:val="005B6A39"/>
    <w:rsid w:val="005B754D"/>
    <w:rsid w:val="005C3E6B"/>
    <w:rsid w:val="005C496B"/>
    <w:rsid w:val="005C4E5A"/>
    <w:rsid w:val="005C57DC"/>
    <w:rsid w:val="005C589A"/>
    <w:rsid w:val="005C64A0"/>
    <w:rsid w:val="005C6891"/>
    <w:rsid w:val="005C7BE7"/>
    <w:rsid w:val="005D0D31"/>
    <w:rsid w:val="005D2B9D"/>
    <w:rsid w:val="005D2FAD"/>
    <w:rsid w:val="005D4116"/>
    <w:rsid w:val="005D4C02"/>
    <w:rsid w:val="005D76BE"/>
    <w:rsid w:val="005D7BF0"/>
    <w:rsid w:val="005E11FB"/>
    <w:rsid w:val="005E1ACE"/>
    <w:rsid w:val="005E36D9"/>
    <w:rsid w:val="005E49FD"/>
    <w:rsid w:val="005E4D19"/>
    <w:rsid w:val="005E5CE8"/>
    <w:rsid w:val="005E6AFB"/>
    <w:rsid w:val="005F0BD2"/>
    <w:rsid w:val="005F4220"/>
    <w:rsid w:val="005F4B1E"/>
    <w:rsid w:val="005F6119"/>
    <w:rsid w:val="005F679C"/>
    <w:rsid w:val="005F7F85"/>
    <w:rsid w:val="00602596"/>
    <w:rsid w:val="00602E96"/>
    <w:rsid w:val="0060372E"/>
    <w:rsid w:val="00604506"/>
    <w:rsid w:val="00605847"/>
    <w:rsid w:val="006062B4"/>
    <w:rsid w:val="006069FA"/>
    <w:rsid w:val="00606FC5"/>
    <w:rsid w:val="00607B35"/>
    <w:rsid w:val="00610B88"/>
    <w:rsid w:val="00612AEA"/>
    <w:rsid w:val="00620676"/>
    <w:rsid w:val="00621A7B"/>
    <w:rsid w:val="006229AD"/>
    <w:rsid w:val="00622E34"/>
    <w:rsid w:val="00623671"/>
    <w:rsid w:val="00626710"/>
    <w:rsid w:val="00627867"/>
    <w:rsid w:val="00627B42"/>
    <w:rsid w:val="00627C5F"/>
    <w:rsid w:val="00627FA3"/>
    <w:rsid w:val="0063013E"/>
    <w:rsid w:val="0063088B"/>
    <w:rsid w:val="00630E37"/>
    <w:rsid w:val="00630F7C"/>
    <w:rsid w:val="00631D59"/>
    <w:rsid w:val="00635AE4"/>
    <w:rsid w:val="00635BE2"/>
    <w:rsid w:val="00635FB3"/>
    <w:rsid w:val="00636178"/>
    <w:rsid w:val="00637242"/>
    <w:rsid w:val="006379B3"/>
    <w:rsid w:val="006401E8"/>
    <w:rsid w:val="00640D87"/>
    <w:rsid w:val="0064171A"/>
    <w:rsid w:val="006420CC"/>
    <w:rsid w:val="006427A3"/>
    <w:rsid w:val="006428EB"/>
    <w:rsid w:val="00643AAF"/>
    <w:rsid w:val="00644B76"/>
    <w:rsid w:val="006458CA"/>
    <w:rsid w:val="006459A9"/>
    <w:rsid w:val="0065080F"/>
    <w:rsid w:val="00650DEF"/>
    <w:rsid w:val="00651377"/>
    <w:rsid w:val="00651B43"/>
    <w:rsid w:val="00651E13"/>
    <w:rsid w:val="00652FCA"/>
    <w:rsid w:val="00653099"/>
    <w:rsid w:val="006550C9"/>
    <w:rsid w:val="006556C1"/>
    <w:rsid w:val="00655729"/>
    <w:rsid w:val="0065595A"/>
    <w:rsid w:val="00657BE1"/>
    <w:rsid w:val="00661722"/>
    <w:rsid w:val="006617BA"/>
    <w:rsid w:val="00662A70"/>
    <w:rsid w:val="00666187"/>
    <w:rsid w:val="0066726D"/>
    <w:rsid w:val="00667BF4"/>
    <w:rsid w:val="00671776"/>
    <w:rsid w:val="00672381"/>
    <w:rsid w:val="00672D33"/>
    <w:rsid w:val="00673069"/>
    <w:rsid w:val="00673AE1"/>
    <w:rsid w:val="00673CE3"/>
    <w:rsid w:val="00673D51"/>
    <w:rsid w:val="00673EA0"/>
    <w:rsid w:val="006748A2"/>
    <w:rsid w:val="00674BA5"/>
    <w:rsid w:val="00676858"/>
    <w:rsid w:val="006768E9"/>
    <w:rsid w:val="006810AD"/>
    <w:rsid w:val="00682CCE"/>
    <w:rsid w:val="0068386A"/>
    <w:rsid w:val="00685CF9"/>
    <w:rsid w:val="00691FE0"/>
    <w:rsid w:val="006943DF"/>
    <w:rsid w:val="00694D14"/>
    <w:rsid w:val="00695055"/>
    <w:rsid w:val="006960EC"/>
    <w:rsid w:val="00697721"/>
    <w:rsid w:val="0069799A"/>
    <w:rsid w:val="006A201C"/>
    <w:rsid w:val="006A3095"/>
    <w:rsid w:val="006A38F9"/>
    <w:rsid w:val="006A4E05"/>
    <w:rsid w:val="006A4E24"/>
    <w:rsid w:val="006A5E15"/>
    <w:rsid w:val="006A5ED7"/>
    <w:rsid w:val="006A69EF"/>
    <w:rsid w:val="006A6BEB"/>
    <w:rsid w:val="006B0313"/>
    <w:rsid w:val="006B0642"/>
    <w:rsid w:val="006B1D76"/>
    <w:rsid w:val="006B39F4"/>
    <w:rsid w:val="006B57F3"/>
    <w:rsid w:val="006B6E55"/>
    <w:rsid w:val="006B7C75"/>
    <w:rsid w:val="006C45FC"/>
    <w:rsid w:val="006D1977"/>
    <w:rsid w:val="006D28B8"/>
    <w:rsid w:val="006D3B3F"/>
    <w:rsid w:val="006D45F5"/>
    <w:rsid w:val="006D4E66"/>
    <w:rsid w:val="006D7958"/>
    <w:rsid w:val="006D7CB1"/>
    <w:rsid w:val="006E04D6"/>
    <w:rsid w:val="006E0659"/>
    <w:rsid w:val="006E647F"/>
    <w:rsid w:val="006E6DB3"/>
    <w:rsid w:val="006F00D8"/>
    <w:rsid w:val="006F0C1B"/>
    <w:rsid w:val="006F0C9A"/>
    <w:rsid w:val="006F3AC9"/>
    <w:rsid w:val="006F4549"/>
    <w:rsid w:val="006F649E"/>
    <w:rsid w:val="006F6D9B"/>
    <w:rsid w:val="006F7D17"/>
    <w:rsid w:val="0070234B"/>
    <w:rsid w:val="00703620"/>
    <w:rsid w:val="007056E6"/>
    <w:rsid w:val="00705FCF"/>
    <w:rsid w:val="00706B52"/>
    <w:rsid w:val="00707693"/>
    <w:rsid w:val="007078FB"/>
    <w:rsid w:val="00707BB3"/>
    <w:rsid w:val="00707C9E"/>
    <w:rsid w:val="00710BAC"/>
    <w:rsid w:val="00711640"/>
    <w:rsid w:val="007119D1"/>
    <w:rsid w:val="00711B2A"/>
    <w:rsid w:val="0071261B"/>
    <w:rsid w:val="007135CE"/>
    <w:rsid w:val="00714338"/>
    <w:rsid w:val="00714AF5"/>
    <w:rsid w:val="0071531A"/>
    <w:rsid w:val="00722B5F"/>
    <w:rsid w:val="00724B1F"/>
    <w:rsid w:val="00724E1D"/>
    <w:rsid w:val="00724E9C"/>
    <w:rsid w:val="00724F51"/>
    <w:rsid w:val="00727104"/>
    <w:rsid w:val="007302C8"/>
    <w:rsid w:val="007321BA"/>
    <w:rsid w:val="007323E6"/>
    <w:rsid w:val="00734404"/>
    <w:rsid w:val="00735C17"/>
    <w:rsid w:val="00740C8A"/>
    <w:rsid w:val="00743885"/>
    <w:rsid w:val="00752816"/>
    <w:rsid w:val="00752BE9"/>
    <w:rsid w:val="00753DB1"/>
    <w:rsid w:val="00755417"/>
    <w:rsid w:val="00755896"/>
    <w:rsid w:val="00756407"/>
    <w:rsid w:val="007607EB"/>
    <w:rsid w:val="00760818"/>
    <w:rsid w:val="00760AB1"/>
    <w:rsid w:val="00760F5F"/>
    <w:rsid w:val="007624E2"/>
    <w:rsid w:val="007628F2"/>
    <w:rsid w:val="00763755"/>
    <w:rsid w:val="00770E16"/>
    <w:rsid w:val="0077265B"/>
    <w:rsid w:val="00773232"/>
    <w:rsid w:val="00774613"/>
    <w:rsid w:val="00774B93"/>
    <w:rsid w:val="00777D57"/>
    <w:rsid w:val="00780444"/>
    <w:rsid w:val="007809E4"/>
    <w:rsid w:val="00782B0C"/>
    <w:rsid w:val="0078401F"/>
    <w:rsid w:val="0078417A"/>
    <w:rsid w:val="00785166"/>
    <w:rsid w:val="00785556"/>
    <w:rsid w:val="007869B1"/>
    <w:rsid w:val="00786B35"/>
    <w:rsid w:val="00787C56"/>
    <w:rsid w:val="00787E93"/>
    <w:rsid w:val="00790FDB"/>
    <w:rsid w:val="007913A5"/>
    <w:rsid w:val="007913E4"/>
    <w:rsid w:val="0079648F"/>
    <w:rsid w:val="00796F66"/>
    <w:rsid w:val="007A011B"/>
    <w:rsid w:val="007A050A"/>
    <w:rsid w:val="007A111C"/>
    <w:rsid w:val="007A2465"/>
    <w:rsid w:val="007A5F8D"/>
    <w:rsid w:val="007A7293"/>
    <w:rsid w:val="007B13E2"/>
    <w:rsid w:val="007B2170"/>
    <w:rsid w:val="007B2C06"/>
    <w:rsid w:val="007B2EEA"/>
    <w:rsid w:val="007B4307"/>
    <w:rsid w:val="007B6175"/>
    <w:rsid w:val="007B62DF"/>
    <w:rsid w:val="007B6557"/>
    <w:rsid w:val="007C0332"/>
    <w:rsid w:val="007C255A"/>
    <w:rsid w:val="007C4469"/>
    <w:rsid w:val="007C5B24"/>
    <w:rsid w:val="007C5FD7"/>
    <w:rsid w:val="007C65DF"/>
    <w:rsid w:val="007D008D"/>
    <w:rsid w:val="007D0092"/>
    <w:rsid w:val="007D0452"/>
    <w:rsid w:val="007D0C27"/>
    <w:rsid w:val="007D0C80"/>
    <w:rsid w:val="007D1A08"/>
    <w:rsid w:val="007D2619"/>
    <w:rsid w:val="007D3993"/>
    <w:rsid w:val="007D3B5B"/>
    <w:rsid w:val="007D461B"/>
    <w:rsid w:val="007D69F0"/>
    <w:rsid w:val="007D6B7B"/>
    <w:rsid w:val="007E023B"/>
    <w:rsid w:val="007E0D78"/>
    <w:rsid w:val="007E2563"/>
    <w:rsid w:val="007E2D4B"/>
    <w:rsid w:val="007E333E"/>
    <w:rsid w:val="007E3E6A"/>
    <w:rsid w:val="007E481D"/>
    <w:rsid w:val="007F144F"/>
    <w:rsid w:val="007F2B7B"/>
    <w:rsid w:val="007F42BD"/>
    <w:rsid w:val="007F5CEB"/>
    <w:rsid w:val="007F7729"/>
    <w:rsid w:val="0080381F"/>
    <w:rsid w:val="008044AD"/>
    <w:rsid w:val="008047CD"/>
    <w:rsid w:val="00804B99"/>
    <w:rsid w:val="00804D06"/>
    <w:rsid w:val="00805E91"/>
    <w:rsid w:val="008062F0"/>
    <w:rsid w:val="00806AE7"/>
    <w:rsid w:val="00807864"/>
    <w:rsid w:val="008079FE"/>
    <w:rsid w:val="00810B3E"/>
    <w:rsid w:val="00814480"/>
    <w:rsid w:val="00814B07"/>
    <w:rsid w:val="008153FF"/>
    <w:rsid w:val="0081585B"/>
    <w:rsid w:val="00816594"/>
    <w:rsid w:val="00816E1B"/>
    <w:rsid w:val="00822E24"/>
    <w:rsid w:val="00824024"/>
    <w:rsid w:val="00824157"/>
    <w:rsid w:val="00824950"/>
    <w:rsid w:val="00825A7A"/>
    <w:rsid w:val="00827C2A"/>
    <w:rsid w:val="00827D48"/>
    <w:rsid w:val="008300EF"/>
    <w:rsid w:val="008329CC"/>
    <w:rsid w:val="008347AA"/>
    <w:rsid w:val="008367CF"/>
    <w:rsid w:val="008408BF"/>
    <w:rsid w:val="0084505A"/>
    <w:rsid w:val="00846637"/>
    <w:rsid w:val="008469C2"/>
    <w:rsid w:val="0084730F"/>
    <w:rsid w:val="00851471"/>
    <w:rsid w:val="00853122"/>
    <w:rsid w:val="008534A0"/>
    <w:rsid w:val="00853741"/>
    <w:rsid w:val="00853A54"/>
    <w:rsid w:val="00853D29"/>
    <w:rsid w:val="00853D35"/>
    <w:rsid w:val="00855738"/>
    <w:rsid w:val="00855FBB"/>
    <w:rsid w:val="0085611C"/>
    <w:rsid w:val="00856759"/>
    <w:rsid w:val="00856C5F"/>
    <w:rsid w:val="0085720A"/>
    <w:rsid w:val="00857DD5"/>
    <w:rsid w:val="008601F6"/>
    <w:rsid w:val="00860F44"/>
    <w:rsid w:val="00861BA8"/>
    <w:rsid w:val="00861D91"/>
    <w:rsid w:val="00862359"/>
    <w:rsid w:val="00862550"/>
    <w:rsid w:val="00865287"/>
    <w:rsid w:val="0087032B"/>
    <w:rsid w:val="0087085C"/>
    <w:rsid w:val="00870D8C"/>
    <w:rsid w:val="00870F98"/>
    <w:rsid w:val="008739A9"/>
    <w:rsid w:val="00873E06"/>
    <w:rsid w:val="0087700D"/>
    <w:rsid w:val="008778A5"/>
    <w:rsid w:val="00881520"/>
    <w:rsid w:val="0088281F"/>
    <w:rsid w:val="008831ED"/>
    <w:rsid w:val="00883B9D"/>
    <w:rsid w:val="0088488F"/>
    <w:rsid w:val="008855C9"/>
    <w:rsid w:val="008907EE"/>
    <w:rsid w:val="00890D57"/>
    <w:rsid w:val="00892A10"/>
    <w:rsid w:val="00894BE6"/>
    <w:rsid w:val="00894D23"/>
    <w:rsid w:val="008A2D96"/>
    <w:rsid w:val="008A4406"/>
    <w:rsid w:val="008A4943"/>
    <w:rsid w:val="008A6C0E"/>
    <w:rsid w:val="008B0770"/>
    <w:rsid w:val="008B1BE0"/>
    <w:rsid w:val="008B2372"/>
    <w:rsid w:val="008B5F11"/>
    <w:rsid w:val="008B6945"/>
    <w:rsid w:val="008B6D90"/>
    <w:rsid w:val="008B7E4B"/>
    <w:rsid w:val="008C1008"/>
    <w:rsid w:val="008C11E4"/>
    <w:rsid w:val="008C12AC"/>
    <w:rsid w:val="008C14DE"/>
    <w:rsid w:val="008C16D7"/>
    <w:rsid w:val="008C2352"/>
    <w:rsid w:val="008C32A7"/>
    <w:rsid w:val="008C4827"/>
    <w:rsid w:val="008C4B6C"/>
    <w:rsid w:val="008C57E3"/>
    <w:rsid w:val="008C5E41"/>
    <w:rsid w:val="008C5FA8"/>
    <w:rsid w:val="008C61DF"/>
    <w:rsid w:val="008C673E"/>
    <w:rsid w:val="008D0D39"/>
    <w:rsid w:val="008D14C9"/>
    <w:rsid w:val="008D2AF2"/>
    <w:rsid w:val="008D318C"/>
    <w:rsid w:val="008D3649"/>
    <w:rsid w:val="008D4FAD"/>
    <w:rsid w:val="008D546D"/>
    <w:rsid w:val="008D55AB"/>
    <w:rsid w:val="008D6C68"/>
    <w:rsid w:val="008E01AC"/>
    <w:rsid w:val="008E1019"/>
    <w:rsid w:val="008E3418"/>
    <w:rsid w:val="008E3C1F"/>
    <w:rsid w:val="008E4171"/>
    <w:rsid w:val="008E42C9"/>
    <w:rsid w:val="008E4F3C"/>
    <w:rsid w:val="008E61C2"/>
    <w:rsid w:val="008E77A5"/>
    <w:rsid w:val="008F087F"/>
    <w:rsid w:val="008F0A54"/>
    <w:rsid w:val="008F15E5"/>
    <w:rsid w:val="008F512A"/>
    <w:rsid w:val="008F70F4"/>
    <w:rsid w:val="008F7F20"/>
    <w:rsid w:val="00902787"/>
    <w:rsid w:val="00902D83"/>
    <w:rsid w:val="00903218"/>
    <w:rsid w:val="0090387C"/>
    <w:rsid w:val="00904330"/>
    <w:rsid w:val="00904721"/>
    <w:rsid w:val="00904CC1"/>
    <w:rsid w:val="00905B7A"/>
    <w:rsid w:val="00907460"/>
    <w:rsid w:val="00911345"/>
    <w:rsid w:val="009129AA"/>
    <w:rsid w:val="00920DFF"/>
    <w:rsid w:val="00921B3B"/>
    <w:rsid w:val="00923289"/>
    <w:rsid w:val="009244DA"/>
    <w:rsid w:val="00926B35"/>
    <w:rsid w:val="009312BF"/>
    <w:rsid w:val="00932EA3"/>
    <w:rsid w:val="00935D2A"/>
    <w:rsid w:val="009403CB"/>
    <w:rsid w:val="009405B9"/>
    <w:rsid w:val="00940BA2"/>
    <w:rsid w:val="0094119E"/>
    <w:rsid w:val="0094184B"/>
    <w:rsid w:val="00941BB8"/>
    <w:rsid w:val="00942AFA"/>
    <w:rsid w:val="00943AF2"/>
    <w:rsid w:val="00943D5C"/>
    <w:rsid w:val="009458D9"/>
    <w:rsid w:val="00946EBA"/>
    <w:rsid w:val="00952FEC"/>
    <w:rsid w:val="009553B6"/>
    <w:rsid w:val="00955504"/>
    <w:rsid w:val="00955B84"/>
    <w:rsid w:val="00955CB2"/>
    <w:rsid w:val="00957FA3"/>
    <w:rsid w:val="00961AFB"/>
    <w:rsid w:val="0096575F"/>
    <w:rsid w:val="009679AE"/>
    <w:rsid w:val="0097268E"/>
    <w:rsid w:val="00973859"/>
    <w:rsid w:val="00974C8F"/>
    <w:rsid w:val="00974D14"/>
    <w:rsid w:val="00976E53"/>
    <w:rsid w:val="009773D6"/>
    <w:rsid w:val="009843A5"/>
    <w:rsid w:val="009852DC"/>
    <w:rsid w:val="00986E12"/>
    <w:rsid w:val="0098785B"/>
    <w:rsid w:val="009902D7"/>
    <w:rsid w:val="00990D42"/>
    <w:rsid w:val="00992B04"/>
    <w:rsid w:val="00993C76"/>
    <w:rsid w:val="00994CA1"/>
    <w:rsid w:val="009961AB"/>
    <w:rsid w:val="009964C1"/>
    <w:rsid w:val="0099661C"/>
    <w:rsid w:val="00996C91"/>
    <w:rsid w:val="00997681"/>
    <w:rsid w:val="009A028C"/>
    <w:rsid w:val="009A0C6B"/>
    <w:rsid w:val="009A12B6"/>
    <w:rsid w:val="009A1ADE"/>
    <w:rsid w:val="009A1C8B"/>
    <w:rsid w:val="009A262E"/>
    <w:rsid w:val="009A263C"/>
    <w:rsid w:val="009A361C"/>
    <w:rsid w:val="009A5E72"/>
    <w:rsid w:val="009A7681"/>
    <w:rsid w:val="009A7CAC"/>
    <w:rsid w:val="009B053C"/>
    <w:rsid w:val="009B06A8"/>
    <w:rsid w:val="009B0768"/>
    <w:rsid w:val="009B1C19"/>
    <w:rsid w:val="009B6871"/>
    <w:rsid w:val="009C1FBA"/>
    <w:rsid w:val="009C374F"/>
    <w:rsid w:val="009C5989"/>
    <w:rsid w:val="009C5AAF"/>
    <w:rsid w:val="009C67D6"/>
    <w:rsid w:val="009D0258"/>
    <w:rsid w:val="009D043F"/>
    <w:rsid w:val="009D1EE1"/>
    <w:rsid w:val="009D2A5B"/>
    <w:rsid w:val="009D2B81"/>
    <w:rsid w:val="009D3F50"/>
    <w:rsid w:val="009D403E"/>
    <w:rsid w:val="009D4086"/>
    <w:rsid w:val="009D59CD"/>
    <w:rsid w:val="009D5EA1"/>
    <w:rsid w:val="009D62B6"/>
    <w:rsid w:val="009D6A14"/>
    <w:rsid w:val="009D6F57"/>
    <w:rsid w:val="009D719E"/>
    <w:rsid w:val="009D7C05"/>
    <w:rsid w:val="009D7F9B"/>
    <w:rsid w:val="009E0196"/>
    <w:rsid w:val="009E1682"/>
    <w:rsid w:val="009E276F"/>
    <w:rsid w:val="009E4DC0"/>
    <w:rsid w:val="009E5943"/>
    <w:rsid w:val="009E6458"/>
    <w:rsid w:val="009E6CFC"/>
    <w:rsid w:val="009E740D"/>
    <w:rsid w:val="009F0868"/>
    <w:rsid w:val="009F1494"/>
    <w:rsid w:val="009F16AC"/>
    <w:rsid w:val="009F298F"/>
    <w:rsid w:val="009F3EF0"/>
    <w:rsid w:val="009F43BF"/>
    <w:rsid w:val="009F5FC4"/>
    <w:rsid w:val="009F6F16"/>
    <w:rsid w:val="009F730F"/>
    <w:rsid w:val="009F7BFE"/>
    <w:rsid w:val="00A00757"/>
    <w:rsid w:val="00A00DB6"/>
    <w:rsid w:val="00A00F93"/>
    <w:rsid w:val="00A02262"/>
    <w:rsid w:val="00A02348"/>
    <w:rsid w:val="00A027B1"/>
    <w:rsid w:val="00A03032"/>
    <w:rsid w:val="00A0375A"/>
    <w:rsid w:val="00A039C5"/>
    <w:rsid w:val="00A04E10"/>
    <w:rsid w:val="00A05668"/>
    <w:rsid w:val="00A073CA"/>
    <w:rsid w:val="00A0774A"/>
    <w:rsid w:val="00A10EBB"/>
    <w:rsid w:val="00A11E21"/>
    <w:rsid w:val="00A15CCB"/>
    <w:rsid w:val="00A17A3A"/>
    <w:rsid w:val="00A17CD2"/>
    <w:rsid w:val="00A17D6C"/>
    <w:rsid w:val="00A21708"/>
    <w:rsid w:val="00A22579"/>
    <w:rsid w:val="00A23119"/>
    <w:rsid w:val="00A23336"/>
    <w:rsid w:val="00A25DB8"/>
    <w:rsid w:val="00A277F2"/>
    <w:rsid w:val="00A36B9E"/>
    <w:rsid w:val="00A40489"/>
    <w:rsid w:val="00A4143A"/>
    <w:rsid w:val="00A41E44"/>
    <w:rsid w:val="00A43F88"/>
    <w:rsid w:val="00A457DB"/>
    <w:rsid w:val="00A45862"/>
    <w:rsid w:val="00A46357"/>
    <w:rsid w:val="00A46E0C"/>
    <w:rsid w:val="00A471F6"/>
    <w:rsid w:val="00A47FE9"/>
    <w:rsid w:val="00A5025B"/>
    <w:rsid w:val="00A50299"/>
    <w:rsid w:val="00A50CD7"/>
    <w:rsid w:val="00A53762"/>
    <w:rsid w:val="00A53F72"/>
    <w:rsid w:val="00A55FE7"/>
    <w:rsid w:val="00A57B3F"/>
    <w:rsid w:val="00A57E5E"/>
    <w:rsid w:val="00A60AD3"/>
    <w:rsid w:val="00A62987"/>
    <w:rsid w:val="00A62EBB"/>
    <w:rsid w:val="00A630C0"/>
    <w:rsid w:val="00A633A5"/>
    <w:rsid w:val="00A65269"/>
    <w:rsid w:val="00A7199E"/>
    <w:rsid w:val="00A71FDA"/>
    <w:rsid w:val="00A72224"/>
    <w:rsid w:val="00A74D92"/>
    <w:rsid w:val="00A7663D"/>
    <w:rsid w:val="00A770E0"/>
    <w:rsid w:val="00A8058B"/>
    <w:rsid w:val="00A82046"/>
    <w:rsid w:val="00A82794"/>
    <w:rsid w:val="00A82A16"/>
    <w:rsid w:val="00A860E6"/>
    <w:rsid w:val="00A86A21"/>
    <w:rsid w:val="00A9009C"/>
    <w:rsid w:val="00A90E9D"/>
    <w:rsid w:val="00A91CCF"/>
    <w:rsid w:val="00A927A8"/>
    <w:rsid w:val="00A947AF"/>
    <w:rsid w:val="00A9583E"/>
    <w:rsid w:val="00A95B00"/>
    <w:rsid w:val="00A9690D"/>
    <w:rsid w:val="00A97ECE"/>
    <w:rsid w:val="00AA00FD"/>
    <w:rsid w:val="00AA0336"/>
    <w:rsid w:val="00AA03BC"/>
    <w:rsid w:val="00AA2EFE"/>
    <w:rsid w:val="00AA6FB7"/>
    <w:rsid w:val="00AB0821"/>
    <w:rsid w:val="00AB0CA8"/>
    <w:rsid w:val="00AB19A1"/>
    <w:rsid w:val="00AB1C38"/>
    <w:rsid w:val="00AB277F"/>
    <w:rsid w:val="00AB3DBE"/>
    <w:rsid w:val="00AB3F8B"/>
    <w:rsid w:val="00AB48D1"/>
    <w:rsid w:val="00AB4CF9"/>
    <w:rsid w:val="00AB5586"/>
    <w:rsid w:val="00AB6391"/>
    <w:rsid w:val="00AB70D0"/>
    <w:rsid w:val="00AB7892"/>
    <w:rsid w:val="00AC0605"/>
    <w:rsid w:val="00AC1601"/>
    <w:rsid w:val="00AC212A"/>
    <w:rsid w:val="00AC6529"/>
    <w:rsid w:val="00AC6E1F"/>
    <w:rsid w:val="00AD1B4C"/>
    <w:rsid w:val="00AD39A1"/>
    <w:rsid w:val="00AD4E98"/>
    <w:rsid w:val="00AD5529"/>
    <w:rsid w:val="00AD5682"/>
    <w:rsid w:val="00AD763E"/>
    <w:rsid w:val="00AD7BCE"/>
    <w:rsid w:val="00AD7FB6"/>
    <w:rsid w:val="00AE018D"/>
    <w:rsid w:val="00AE0AB5"/>
    <w:rsid w:val="00AE0E51"/>
    <w:rsid w:val="00AE1A9C"/>
    <w:rsid w:val="00AE5418"/>
    <w:rsid w:val="00AE7D26"/>
    <w:rsid w:val="00AF1AE6"/>
    <w:rsid w:val="00AF21A1"/>
    <w:rsid w:val="00AF227F"/>
    <w:rsid w:val="00AF2C2E"/>
    <w:rsid w:val="00AF3015"/>
    <w:rsid w:val="00AF32A9"/>
    <w:rsid w:val="00AF4219"/>
    <w:rsid w:val="00AF43D2"/>
    <w:rsid w:val="00B03FE6"/>
    <w:rsid w:val="00B06D53"/>
    <w:rsid w:val="00B0768D"/>
    <w:rsid w:val="00B079EB"/>
    <w:rsid w:val="00B114A3"/>
    <w:rsid w:val="00B11BAB"/>
    <w:rsid w:val="00B12FA1"/>
    <w:rsid w:val="00B141D1"/>
    <w:rsid w:val="00B15F76"/>
    <w:rsid w:val="00B16A79"/>
    <w:rsid w:val="00B17939"/>
    <w:rsid w:val="00B23D62"/>
    <w:rsid w:val="00B24DA6"/>
    <w:rsid w:val="00B27345"/>
    <w:rsid w:val="00B3034B"/>
    <w:rsid w:val="00B3084F"/>
    <w:rsid w:val="00B30A36"/>
    <w:rsid w:val="00B30DB5"/>
    <w:rsid w:val="00B3299C"/>
    <w:rsid w:val="00B32F20"/>
    <w:rsid w:val="00B33471"/>
    <w:rsid w:val="00B33FE7"/>
    <w:rsid w:val="00B35DDF"/>
    <w:rsid w:val="00B36CF9"/>
    <w:rsid w:val="00B3776A"/>
    <w:rsid w:val="00B3793F"/>
    <w:rsid w:val="00B41419"/>
    <w:rsid w:val="00B443E7"/>
    <w:rsid w:val="00B44644"/>
    <w:rsid w:val="00B46B6B"/>
    <w:rsid w:val="00B52E56"/>
    <w:rsid w:val="00B54ECB"/>
    <w:rsid w:val="00B564BD"/>
    <w:rsid w:val="00B57639"/>
    <w:rsid w:val="00B57896"/>
    <w:rsid w:val="00B6133C"/>
    <w:rsid w:val="00B61C87"/>
    <w:rsid w:val="00B637DE"/>
    <w:rsid w:val="00B63F0F"/>
    <w:rsid w:val="00B679F1"/>
    <w:rsid w:val="00B7093D"/>
    <w:rsid w:val="00B70E25"/>
    <w:rsid w:val="00B70FAD"/>
    <w:rsid w:val="00B7153C"/>
    <w:rsid w:val="00B71C2A"/>
    <w:rsid w:val="00B71CA2"/>
    <w:rsid w:val="00B759F5"/>
    <w:rsid w:val="00B7619E"/>
    <w:rsid w:val="00B76D7A"/>
    <w:rsid w:val="00B810C0"/>
    <w:rsid w:val="00B847FD"/>
    <w:rsid w:val="00B849B5"/>
    <w:rsid w:val="00B8723D"/>
    <w:rsid w:val="00B87600"/>
    <w:rsid w:val="00B91357"/>
    <w:rsid w:val="00B91EC8"/>
    <w:rsid w:val="00B929EE"/>
    <w:rsid w:val="00B92A09"/>
    <w:rsid w:val="00B92B0B"/>
    <w:rsid w:val="00B94911"/>
    <w:rsid w:val="00B955E5"/>
    <w:rsid w:val="00B967FC"/>
    <w:rsid w:val="00B9735F"/>
    <w:rsid w:val="00B976F6"/>
    <w:rsid w:val="00BA24BE"/>
    <w:rsid w:val="00BA2BB1"/>
    <w:rsid w:val="00BA37FF"/>
    <w:rsid w:val="00BA596C"/>
    <w:rsid w:val="00BA7090"/>
    <w:rsid w:val="00BA7398"/>
    <w:rsid w:val="00BB1334"/>
    <w:rsid w:val="00BB2584"/>
    <w:rsid w:val="00BB2AFC"/>
    <w:rsid w:val="00BB4E54"/>
    <w:rsid w:val="00BB569E"/>
    <w:rsid w:val="00BB5FE7"/>
    <w:rsid w:val="00BB6793"/>
    <w:rsid w:val="00BB69A6"/>
    <w:rsid w:val="00BB70BE"/>
    <w:rsid w:val="00BB7AF5"/>
    <w:rsid w:val="00BC2817"/>
    <w:rsid w:val="00BC40EC"/>
    <w:rsid w:val="00BC7C68"/>
    <w:rsid w:val="00BD03F2"/>
    <w:rsid w:val="00BD0BD3"/>
    <w:rsid w:val="00BD0C88"/>
    <w:rsid w:val="00BD12B3"/>
    <w:rsid w:val="00BD19AD"/>
    <w:rsid w:val="00BD532E"/>
    <w:rsid w:val="00BE1C5D"/>
    <w:rsid w:val="00BE2239"/>
    <w:rsid w:val="00BE45D2"/>
    <w:rsid w:val="00BE4B69"/>
    <w:rsid w:val="00BE4CC0"/>
    <w:rsid w:val="00BE7DE2"/>
    <w:rsid w:val="00BF11F3"/>
    <w:rsid w:val="00BF4273"/>
    <w:rsid w:val="00BF542D"/>
    <w:rsid w:val="00BF5624"/>
    <w:rsid w:val="00C02B09"/>
    <w:rsid w:val="00C0332E"/>
    <w:rsid w:val="00C03617"/>
    <w:rsid w:val="00C06979"/>
    <w:rsid w:val="00C07721"/>
    <w:rsid w:val="00C0798A"/>
    <w:rsid w:val="00C10476"/>
    <w:rsid w:val="00C107E5"/>
    <w:rsid w:val="00C11B4A"/>
    <w:rsid w:val="00C12CD0"/>
    <w:rsid w:val="00C151A4"/>
    <w:rsid w:val="00C1618E"/>
    <w:rsid w:val="00C2081D"/>
    <w:rsid w:val="00C23420"/>
    <w:rsid w:val="00C234E3"/>
    <w:rsid w:val="00C2354D"/>
    <w:rsid w:val="00C23C5B"/>
    <w:rsid w:val="00C23FC9"/>
    <w:rsid w:val="00C24EC3"/>
    <w:rsid w:val="00C25A28"/>
    <w:rsid w:val="00C260F2"/>
    <w:rsid w:val="00C2712B"/>
    <w:rsid w:val="00C3282F"/>
    <w:rsid w:val="00C32D47"/>
    <w:rsid w:val="00C33456"/>
    <w:rsid w:val="00C355F5"/>
    <w:rsid w:val="00C36044"/>
    <w:rsid w:val="00C36B2C"/>
    <w:rsid w:val="00C41075"/>
    <w:rsid w:val="00C4120C"/>
    <w:rsid w:val="00C417D4"/>
    <w:rsid w:val="00C42180"/>
    <w:rsid w:val="00C42245"/>
    <w:rsid w:val="00C42DA2"/>
    <w:rsid w:val="00C43114"/>
    <w:rsid w:val="00C45909"/>
    <w:rsid w:val="00C46532"/>
    <w:rsid w:val="00C47577"/>
    <w:rsid w:val="00C47C66"/>
    <w:rsid w:val="00C50596"/>
    <w:rsid w:val="00C50CC7"/>
    <w:rsid w:val="00C51FA9"/>
    <w:rsid w:val="00C5481D"/>
    <w:rsid w:val="00C556BC"/>
    <w:rsid w:val="00C5582A"/>
    <w:rsid w:val="00C57E7F"/>
    <w:rsid w:val="00C60560"/>
    <w:rsid w:val="00C61037"/>
    <w:rsid w:val="00C61831"/>
    <w:rsid w:val="00C62BC8"/>
    <w:rsid w:val="00C6673A"/>
    <w:rsid w:val="00C66A55"/>
    <w:rsid w:val="00C66EA0"/>
    <w:rsid w:val="00C714EF"/>
    <w:rsid w:val="00C72892"/>
    <w:rsid w:val="00C750FC"/>
    <w:rsid w:val="00C75C69"/>
    <w:rsid w:val="00C80069"/>
    <w:rsid w:val="00C80EEF"/>
    <w:rsid w:val="00C846A8"/>
    <w:rsid w:val="00C87D2D"/>
    <w:rsid w:val="00C91B6E"/>
    <w:rsid w:val="00C93280"/>
    <w:rsid w:val="00C9376A"/>
    <w:rsid w:val="00C93925"/>
    <w:rsid w:val="00C94051"/>
    <w:rsid w:val="00C96572"/>
    <w:rsid w:val="00C96835"/>
    <w:rsid w:val="00C96ABE"/>
    <w:rsid w:val="00CA1265"/>
    <w:rsid w:val="00CA28C3"/>
    <w:rsid w:val="00CA40AA"/>
    <w:rsid w:val="00CA51DF"/>
    <w:rsid w:val="00CA634E"/>
    <w:rsid w:val="00CA7E40"/>
    <w:rsid w:val="00CB02F2"/>
    <w:rsid w:val="00CB0B45"/>
    <w:rsid w:val="00CB1E1A"/>
    <w:rsid w:val="00CB306A"/>
    <w:rsid w:val="00CB3A19"/>
    <w:rsid w:val="00CB4B8D"/>
    <w:rsid w:val="00CB6C2B"/>
    <w:rsid w:val="00CB74AF"/>
    <w:rsid w:val="00CC0653"/>
    <w:rsid w:val="00CC237E"/>
    <w:rsid w:val="00CC2C2B"/>
    <w:rsid w:val="00CD1E29"/>
    <w:rsid w:val="00CD3B62"/>
    <w:rsid w:val="00CD41BF"/>
    <w:rsid w:val="00CD49A0"/>
    <w:rsid w:val="00CD4CEB"/>
    <w:rsid w:val="00CD4EB6"/>
    <w:rsid w:val="00CE00AF"/>
    <w:rsid w:val="00CE0657"/>
    <w:rsid w:val="00CE0BF1"/>
    <w:rsid w:val="00CE3B6F"/>
    <w:rsid w:val="00CE4213"/>
    <w:rsid w:val="00CE43CF"/>
    <w:rsid w:val="00CE51C5"/>
    <w:rsid w:val="00CE5F44"/>
    <w:rsid w:val="00CE695B"/>
    <w:rsid w:val="00CF180C"/>
    <w:rsid w:val="00CF1AA7"/>
    <w:rsid w:val="00CF229F"/>
    <w:rsid w:val="00CF2945"/>
    <w:rsid w:val="00CF30AB"/>
    <w:rsid w:val="00CF488B"/>
    <w:rsid w:val="00CF4B1A"/>
    <w:rsid w:val="00CF4FF6"/>
    <w:rsid w:val="00CF6344"/>
    <w:rsid w:val="00CF6A26"/>
    <w:rsid w:val="00CF779F"/>
    <w:rsid w:val="00CF7A7C"/>
    <w:rsid w:val="00D00DE7"/>
    <w:rsid w:val="00D02122"/>
    <w:rsid w:val="00D0272A"/>
    <w:rsid w:val="00D035D1"/>
    <w:rsid w:val="00D04DDD"/>
    <w:rsid w:val="00D05BD3"/>
    <w:rsid w:val="00D06738"/>
    <w:rsid w:val="00D07A7B"/>
    <w:rsid w:val="00D11FBD"/>
    <w:rsid w:val="00D12AD7"/>
    <w:rsid w:val="00D13232"/>
    <w:rsid w:val="00D13FF0"/>
    <w:rsid w:val="00D14303"/>
    <w:rsid w:val="00D147F0"/>
    <w:rsid w:val="00D15835"/>
    <w:rsid w:val="00D16769"/>
    <w:rsid w:val="00D169AF"/>
    <w:rsid w:val="00D16D2D"/>
    <w:rsid w:val="00D16F21"/>
    <w:rsid w:val="00D17322"/>
    <w:rsid w:val="00D179F7"/>
    <w:rsid w:val="00D21209"/>
    <w:rsid w:val="00D24325"/>
    <w:rsid w:val="00D25B60"/>
    <w:rsid w:val="00D25C6E"/>
    <w:rsid w:val="00D27703"/>
    <w:rsid w:val="00D304E8"/>
    <w:rsid w:val="00D31300"/>
    <w:rsid w:val="00D31A73"/>
    <w:rsid w:val="00D33640"/>
    <w:rsid w:val="00D33732"/>
    <w:rsid w:val="00D33A73"/>
    <w:rsid w:val="00D33BB4"/>
    <w:rsid w:val="00D340B3"/>
    <w:rsid w:val="00D34400"/>
    <w:rsid w:val="00D34E40"/>
    <w:rsid w:val="00D350AE"/>
    <w:rsid w:val="00D401A2"/>
    <w:rsid w:val="00D40308"/>
    <w:rsid w:val="00D41D6D"/>
    <w:rsid w:val="00D41DAE"/>
    <w:rsid w:val="00D428F3"/>
    <w:rsid w:val="00D43D2D"/>
    <w:rsid w:val="00D45A85"/>
    <w:rsid w:val="00D4638B"/>
    <w:rsid w:val="00D46DD0"/>
    <w:rsid w:val="00D4757A"/>
    <w:rsid w:val="00D47A22"/>
    <w:rsid w:val="00D50043"/>
    <w:rsid w:val="00D50134"/>
    <w:rsid w:val="00D5060D"/>
    <w:rsid w:val="00D50980"/>
    <w:rsid w:val="00D512E5"/>
    <w:rsid w:val="00D56930"/>
    <w:rsid w:val="00D57D4D"/>
    <w:rsid w:val="00D57DA9"/>
    <w:rsid w:val="00D60E80"/>
    <w:rsid w:val="00D614A2"/>
    <w:rsid w:val="00D61523"/>
    <w:rsid w:val="00D64EA9"/>
    <w:rsid w:val="00D715F6"/>
    <w:rsid w:val="00D71610"/>
    <w:rsid w:val="00D71CBB"/>
    <w:rsid w:val="00D7474E"/>
    <w:rsid w:val="00D751DE"/>
    <w:rsid w:val="00D81182"/>
    <w:rsid w:val="00D812D3"/>
    <w:rsid w:val="00D82288"/>
    <w:rsid w:val="00D82D6F"/>
    <w:rsid w:val="00D838F0"/>
    <w:rsid w:val="00D83F74"/>
    <w:rsid w:val="00D8697E"/>
    <w:rsid w:val="00D9014A"/>
    <w:rsid w:val="00D9128B"/>
    <w:rsid w:val="00D92A9A"/>
    <w:rsid w:val="00D942F1"/>
    <w:rsid w:val="00D95634"/>
    <w:rsid w:val="00D957F5"/>
    <w:rsid w:val="00D960B0"/>
    <w:rsid w:val="00D967B7"/>
    <w:rsid w:val="00D9695A"/>
    <w:rsid w:val="00DA0728"/>
    <w:rsid w:val="00DA1CB6"/>
    <w:rsid w:val="00DA7F73"/>
    <w:rsid w:val="00DB0D2A"/>
    <w:rsid w:val="00DB0F64"/>
    <w:rsid w:val="00DB403E"/>
    <w:rsid w:val="00DB470E"/>
    <w:rsid w:val="00DB5587"/>
    <w:rsid w:val="00DB6377"/>
    <w:rsid w:val="00DB778E"/>
    <w:rsid w:val="00DB7F54"/>
    <w:rsid w:val="00DC0834"/>
    <w:rsid w:val="00DC1974"/>
    <w:rsid w:val="00DC206C"/>
    <w:rsid w:val="00DC4E28"/>
    <w:rsid w:val="00DC5098"/>
    <w:rsid w:val="00DC6522"/>
    <w:rsid w:val="00DD0390"/>
    <w:rsid w:val="00DD05DC"/>
    <w:rsid w:val="00DD0FB7"/>
    <w:rsid w:val="00DD409D"/>
    <w:rsid w:val="00DD4EF8"/>
    <w:rsid w:val="00DD58A3"/>
    <w:rsid w:val="00DD68DC"/>
    <w:rsid w:val="00DE0721"/>
    <w:rsid w:val="00DE12D3"/>
    <w:rsid w:val="00DE2A16"/>
    <w:rsid w:val="00DE3572"/>
    <w:rsid w:val="00DE4974"/>
    <w:rsid w:val="00DE5E1D"/>
    <w:rsid w:val="00DF066F"/>
    <w:rsid w:val="00DF15A2"/>
    <w:rsid w:val="00DF242D"/>
    <w:rsid w:val="00DF2759"/>
    <w:rsid w:val="00DF294B"/>
    <w:rsid w:val="00DF2B01"/>
    <w:rsid w:val="00DF3206"/>
    <w:rsid w:val="00DF490B"/>
    <w:rsid w:val="00DF5778"/>
    <w:rsid w:val="00DF5951"/>
    <w:rsid w:val="00DF5BFD"/>
    <w:rsid w:val="00DF6088"/>
    <w:rsid w:val="00DF60D2"/>
    <w:rsid w:val="00DF63EF"/>
    <w:rsid w:val="00E01FCD"/>
    <w:rsid w:val="00E025BC"/>
    <w:rsid w:val="00E036B8"/>
    <w:rsid w:val="00E04067"/>
    <w:rsid w:val="00E04E05"/>
    <w:rsid w:val="00E053AD"/>
    <w:rsid w:val="00E07C28"/>
    <w:rsid w:val="00E10386"/>
    <w:rsid w:val="00E12727"/>
    <w:rsid w:val="00E12CD2"/>
    <w:rsid w:val="00E15E97"/>
    <w:rsid w:val="00E16CA8"/>
    <w:rsid w:val="00E213E0"/>
    <w:rsid w:val="00E2196E"/>
    <w:rsid w:val="00E2229F"/>
    <w:rsid w:val="00E22A87"/>
    <w:rsid w:val="00E2505C"/>
    <w:rsid w:val="00E2519E"/>
    <w:rsid w:val="00E2610A"/>
    <w:rsid w:val="00E2709E"/>
    <w:rsid w:val="00E30749"/>
    <w:rsid w:val="00E30B43"/>
    <w:rsid w:val="00E35B9B"/>
    <w:rsid w:val="00E3663B"/>
    <w:rsid w:val="00E37383"/>
    <w:rsid w:val="00E40094"/>
    <w:rsid w:val="00E402A1"/>
    <w:rsid w:val="00E4303F"/>
    <w:rsid w:val="00E432B9"/>
    <w:rsid w:val="00E453F2"/>
    <w:rsid w:val="00E46B3B"/>
    <w:rsid w:val="00E46D82"/>
    <w:rsid w:val="00E47AA6"/>
    <w:rsid w:val="00E504EF"/>
    <w:rsid w:val="00E52791"/>
    <w:rsid w:val="00E536DF"/>
    <w:rsid w:val="00E5579D"/>
    <w:rsid w:val="00E557B4"/>
    <w:rsid w:val="00E55E74"/>
    <w:rsid w:val="00E56E8E"/>
    <w:rsid w:val="00E6010C"/>
    <w:rsid w:val="00E608BA"/>
    <w:rsid w:val="00E60DBC"/>
    <w:rsid w:val="00E612FF"/>
    <w:rsid w:val="00E61334"/>
    <w:rsid w:val="00E6148E"/>
    <w:rsid w:val="00E61A89"/>
    <w:rsid w:val="00E62370"/>
    <w:rsid w:val="00E62429"/>
    <w:rsid w:val="00E62748"/>
    <w:rsid w:val="00E663D2"/>
    <w:rsid w:val="00E666E8"/>
    <w:rsid w:val="00E677C0"/>
    <w:rsid w:val="00E67FC1"/>
    <w:rsid w:val="00E70271"/>
    <w:rsid w:val="00E715FC"/>
    <w:rsid w:val="00E716B3"/>
    <w:rsid w:val="00E77072"/>
    <w:rsid w:val="00E7794D"/>
    <w:rsid w:val="00E77D8E"/>
    <w:rsid w:val="00E77E4E"/>
    <w:rsid w:val="00E8073C"/>
    <w:rsid w:val="00E810AA"/>
    <w:rsid w:val="00E82BAC"/>
    <w:rsid w:val="00E83AEE"/>
    <w:rsid w:val="00E84993"/>
    <w:rsid w:val="00E84EC5"/>
    <w:rsid w:val="00E86582"/>
    <w:rsid w:val="00E86C84"/>
    <w:rsid w:val="00E90F25"/>
    <w:rsid w:val="00E96E30"/>
    <w:rsid w:val="00E97641"/>
    <w:rsid w:val="00EA167F"/>
    <w:rsid w:val="00EA2B44"/>
    <w:rsid w:val="00EA42DC"/>
    <w:rsid w:val="00EA5EBB"/>
    <w:rsid w:val="00EB0571"/>
    <w:rsid w:val="00EB3006"/>
    <w:rsid w:val="00EB3F5D"/>
    <w:rsid w:val="00EB4B4D"/>
    <w:rsid w:val="00EB4D50"/>
    <w:rsid w:val="00EB5541"/>
    <w:rsid w:val="00EB6EE7"/>
    <w:rsid w:val="00EB780D"/>
    <w:rsid w:val="00EC15E7"/>
    <w:rsid w:val="00EC1D73"/>
    <w:rsid w:val="00EC1E75"/>
    <w:rsid w:val="00EC458B"/>
    <w:rsid w:val="00EC549B"/>
    <w:rsid w:val="00EC5B89"/>
    <w:rsid w:val="00EC6547"/>
    <w:rsid w:val="00ED17DC"/>
    <w:rsid w:val="00ED250F"/>
    <w:rsid w:val="00ED5F9E"/>
    <w:rsid w:val="00ED757C"/>
    <w:rsid w:val="00EE0172"/>
    <w:rsid w:val="00EE32F9"/>
    <w:rsid w:val="00EE3BA7"/>
    <w:rsid w:val="00EE4932"/>
    <w:rsid w:val="00EE4E21"/>
    <w:rsid w:val="00EE564C"/>
    <w:rsid w:val="00EE5B90"/>
    <w:rsid w:val="00EF0C96"/>
    <w:rsid w:val="00EF0DAB"/>
    <w:rsid w:val="00EF2582"/>
    <w:rsid w:val="00EF4EC8"/>
    <w:rsid w:val="00EF741C"/>
    <w:rsid w:val="00EF7768"/>
    <w:rsid w:val="00F001F9"/>
    <w:rsid w:val="00F00223"/>
    <w:rsid w:val="00F01640"/>
    <w:rsid w:val="00F03713"/>
    <w:rsid w:val="00F04CEA"/>
    <w:rsid w:val="00F07426"/>
    <w:rsid w:val="00F10124"/>
    <w:rsid w:val="00F10FB3"/>
    <w:rsid w:val="00F125E0"/>
    <w:rsid w:val="00F13024"/>
    <w:rsid w:val="00F13CA5"/>
    <w:rsid w:val="00F14312"/>
    <w:rsid w:val="00F15B93"/>
    <w:rsid w:val="00F16007"/>
    <w:rsid w:val="00F16009"/>
    <w:rsid w:val="00F16A37"/>
    <w:rsid w:val="00F209A7"/>
    <w:rsid w:val="00F21718"/>
    <w:rsid w:val="00F22B5F"/>
    <w:rsid w:val="00F22C43"/>
    <w:rsid w:val="00F235F9"/>
    <w:rsid w:val="00F26A53"/>
    <w:rsid w:val="00F32783"/>
    <w:rsid w:val="00F3446C"/>
    <w:rsid w:val="00F36405"/>
    <w:rsid w:val="00F37655"/>
    <w:rsid w:val="00F40485"/>
    <w:rsid w:val="00F42C62"/>
    <w:rsid w:val="00F430B1"/>
    <w:rsid w:val="00F475EC"/>
    <w:rsid w:val="00F47810"/>
    <w:rsid w:val="00F5074B"/>
    <w:rsid w:val="00F536DF"/>
    <w:rsid w:val="00F5372C"/>
    <w:rsid w:val="00F54ABD"/>
    <w:rsid w:val="00F54C74"/>
    <w:rsid w:val="00F623B2"/>
    <w:rsid w:val="00F63A0B"/>
    <w:rsid w:val="00F6404D"/>
    <w:rsid w:val="00F65D19"/>
    <w:rsid w:val="00F667A8"/>
    <w:rsid w:val="00F670EE"/>
    <w:rsid w:val="00F67E38"/>
    <w:rsid w:val="00F733F9"/>
    <w:rsid w:val="00F7527E"/>
    <w:rsid w:val="00F755BF"/>
    <w:rsid w:val="00F75EDE"/>
    <w:rsid w:val="00F771AA"/>
    <w:rsid w:val="00F7747A"/>
    <w:rsid w:val="00F80C9D"/>
    <w:rsid w:val="00F81FF7"/>
    <w:rsid w:val="00F83629"/>
    <w:rsid w:val="00F84795"/>
    <w:rsid w:val="00F856BC"/>
    <w:rsid w:val="00F86021"/>
    <w:rsid w:val="00F86816"/>
    <w:rsid w:val="00F87B3D"/>
    <w:rsid w:val="00F908B8"/>
    <w:rsid w:val="00F94F52"/>
    <w:rsid w:val="00F97873"/>
    <w:rsid w:val="00FA1527"/>
    <w:rsid w:val="00FA1EBB"/>
    <w:rsid w:val="00FA487C"/>
    <w:rsid w:val="00FA6248"/>
    <w:rsid w:val="00FB0AC7"/>
    <w:rsid w:val="00FB12DF"/>
    <w:rsid w:val="00FB17FC"/>
    <w:rsid w:val="00FB33BB"/>
    <w:rsid w:val="00FB515E"/>
    <w:rsid w:val="00FB6FDB"/>
    <w:rsid w:val="00FB7720"/>
    <w:rsid w:val="00FC07FD"/>
    <w:rsid w:val="00FC16FA"/>
    <w:rsid w:val="00FC2002"/>
    <w:rsid w:val="00FC2523"/>
    <w:rsid w:val="00FC396A"/>
    <w:rsid w:val="00FC4A5A"/>
    <w:rsid w:val="00FC544B"/>
    <w:rsid w:val="00FC6D7F"/>
    <w:rsid w:val="00FC792B"/>
    <w:rsid w:val="00FD09ED"/>
    <w:rsid w:val="00FD1A96"/>
    <w:rsid w:val="00FD3D99"/>
    <w:rsid w:val="00FE2E78"/>
    <w:rsid w:val="00FE31FC"/>
    <w:rsid w:val="00FE40CD"/>
    <w:rsid w:val="00FE498B"/>
    <w:rsid w:val="00FE68E4"/>
    <w:rsid w:val="00FE69D5"/>
    <w:rsid w:val="00FE7442"/>
    <w:rsid w:val="00FF19CB"/>
    <w:rsid w:val="00FF1C42"/>
    <w:rsid w:val="00FF323D"/>
    <w:rsid w:val="00FF578F"/>
    <w:rsid w:val="00FF5B88"/>
    <w:rsid w:val="01233DE6"/>
    <w:rsid w:val="0153A9FC"/>
    <w:rsid w:val="019F3393"/>
    <w:rsid w:val="022AB40A"/>
    <w:rsid w:val="025E638C"/>
    <w:rsid w:val="0273C4A0"/>
    <w:rsid w:val="02870169"/>
    <w:rsid w:val="02E660A7"/>
    <w:rsid w:val="035E9BBA"/>
    <w:rsid w:val="037A2DAF"/>
    <w:rsid w:val="03A48DC9"/>
    <w:rsid w:val="03B0591D"/>
    <w:rsid w:val="03EBFDF8"/>
    <w:rsid w:val="043D7FA5"/>
    <w:rsid w:val="043ECF0B"/>
    <w:rsid w:val="044AB09C"/>
    <w:rsid w:val="04557AD6"/>
    <w:rsid w:val="04B6EAF4"/>
    <w:rsid w:val="0502CD1A"/>
    <w:rsid w:val="0574541D"/>
    <w:rsid w:val="060B9FB6"/>
    <w:rsid w:val="061CEBEB"/>
    <w:rsid w:val="06965EDB"/>
    <w:rsid w:val="06B48293"/>
    <w:rsid w:val="06D1CB0D"/>
    <w:rsid w:val="06F5C1D4"/>
    <w:rsid w:val="078547AA"/>
    <w:rsid w:val="07EAD0CD"/>
    <w:rsid w:val="08438406"/>
    <w:rsid w:val="08DB7816"/>
    <w:rsid w:val="091638FC"/>
    <w:rsid w:val="09180987"/>
    <w:rsid w:val="0933F6B7"/>
    <w:rsid w:val="09390D4C"/>
    <w:rsid w:val="098E9029"/>
    <w:rsid w:val="0A402C9D"/>
    <w:rsid w:val="0A55D7E4"/>
    <w:rsid w:val="0A6D10D4"/>
    <w:rsid w:val="0ABB94B5"/>
    <w:rsid w:val="0B0EDC43"/>
    <w:rsid w:val="0B35F095"/>
    <w:rsid w:val="0BC6D99B"/>
    <w:rsid w:val="0C03EAB0"/>
    <w:rsid w:val="0C609AC1"/>
    <w:rsid w:val="0D226422"/>
    <w:rsid w:val="0D6158DC"/>
    <w:rsid w:val="0DE22535"/>
    <w:rsid w:val="0E8A9839"/>
    <w:rsid w:val="0EA367C5"/>
    <w:rsid w:val="0F888E61"/>
    <w:rsid w:val="0FC6E68F"/>
    <w:rsid w:val="0FE29AA8"/>
    <w:rsid w:val="101DF40D"/>
    <w:rsid w:val="10D44767"/>
    <w:rsid w:val="11710BF7"/>
    <w:rsid w:val="11C3D773"/>
    <w:rsid w:val="11C70088"/>
    <w:rsid w:val="1211C245"/>
    <w:rsid w:val="121BABC6"/>
    <w:rsid w:val="12274ADA"/>
    <w:rsid w:val="14178811"/>
    <w:rsid w:val="148534C0"/>
    <w:rsid w:val="15174B52"/>
    <w:rsid w:val="1528F2FF"/>
    <w:rsid w:val="1566276F"/>
    <w:rsid w:val="15C8DB19"/>
    <w:rsid w:val="1617FD28"/>
    <w:rsid w:val="1620B8F2"/>
    <w:rsid w:val="16658AF4"/>
    <w:rsid w:val="16AB1B52"/>
    <w:rsid w:val="17360750"/>
    <w:rsid w:val="1788E2E6"/>
    <w:rsid w:val="17FB5790"/>
    <w:rsid w:val="1820D762"/>
    <w:rsid w:val="1897F46C"/>
    <w:rsid w:val="195F87FB"/>
    <w:rsid w:val="197E1EFA"/>
    <w:rsid w:val="1A052BC8"/>
    <w:rsid w:val="1A11B9B7"/>
    <w:rsid w:val="1A38AF14"/>
    <w:rsid w:val="1A3E8482"/>
    <w:rsid w:val="1A724AFA"/>
    <w:rsid w:val="1AC0F7C9"/>
    <w:rsid w:val="1B826F8D"/>
    <w:rsid w:val="1BB7B88E"/>
    <w:rsid w:val="1C02E746"/>
    <w:rsid w:val="1C4F2E95"/>
    <w:rsid w:val="1CAFD97D"/>
    <w:rsid w:val="1CF1C9C2"/>
    <w:rsid w:val="1D39267A"/>
    <w:rsid w:val="1DC0DC1B"/>
    <w:rsid w:val="1DD921F9"/>
    <w:rsid w:val="1E1870BE"/>
    <w:rsid w:val="1E1FEFE3"/>
    <w:rsid w:val="1E25D8CE"/>
    <w:rsid w:val="1E4F1B01"/>
    <w:rsid w:val="1E995840"/>
    <w:rsid w:val="1EF5F7E4"/>
    <w:rsid w:val="1F29D558"/>
    <w:rsid w:val="1F5CBAA9"/>
    <w:rsid w:val="1F94B3FF"/>
    <w:rsid w:val="1FEEEEDD"/>
    <w:rsid w:val="207D367E"/>
    <w:rsid w:val="20A500BA"/>
    <w:rsid w:val="20DF7008"/>
    <w:rsid w:val="2104F0FC"/>
    <w:rsid w:val="211F0531"/>
    <w:rsid w:val="2133152B"/>
    <w:rsid w:val="21DA02DA"/>
    <w:rsid w:val="21DA82DA"/>
    <w:rsid w:val="21FAE50F"/>
    <w:rsid w:val="22109593"/>
    <w:rsid w:val="221945B6"/>
    <w:rsid w:val="2223EC82"/>
    <w:rsid w:val="22E90B15"/>
    <w:rsid w:val="241DD03A"/>
    <w:rsid w:val="24366776"/>
    <w:rsid w:val="2442AB07"/>
    <w:rsid w:val="2451C2E0"/>
    <w:rsid w:val="25638F7B"/>
    <w:rsid w:val="258A63A1"/>
    <w:rsid w:val="2610C236"/>
    <w:rsid w:val="272D1D46"/>
    <w:rsid w:val="276DD235"/>
    <w:rsid w:val="279E3FCC"/>
    <w:rsid w:val="27A58B3F"/>
    <w:rsid w:val="27BC61C5"/>
    <w:rsid w:val="27BFC112"/>
    <w:rsid w:val="27C4D337"/>
    <w:rsid w:val="27C5342C"/>
    <w:rsid w:val="2827AAE1"/>
    <w:rsid w:val="282EFA96"/>
    <w:rsid w:val="28535FF7"/>
    <w:rsid w:val="28542C4E"/>
    <w:rsid w:val="28792003"/>
    <w:rsid w:val="28A037B0"/>
    <w:rsid w:val="296BC97F"/>
    <w:rsid w:val="297D213F"/>
    <w:rsid w:val="297F950C"/>
    <w:rsid w:val="2986E7E3"/>
    <w:rsid w:val="29AC1BC6"/>
    <w:rsid w:val="29D6FEFB"/>
    <w:rsid w:val="2A0A4817"/>
    <w:rsid w:val="2A12EAF0"/>
    <w:rsid w:val="2A2DE6D6"/>
    <w:rsid w:val="2A605A3F"/>
    <w:rsid w:val="2AB291BF"/>
    <w:rsid w:val="2AFCE032"/>
    <w:rsid w:val="2B1C7FE5"/>
    <w:rsid w:val="2B89F269"/>
    <w:rsid w:val="2BA82E0B"/>
    <w:rsid w:val="2BB57175"/>
    <w:rsid w:val="2BE14424"/>
    <w:rsid w:val="2C185A3B"/>
    <w:rsid w:val="2C3654C7"/>
    <w:rsid w:val="2C581047"/>
    <w:rsid w:val="2C5C5303"/>
    <w:rsid w:val="2CE46220"/>
    <w:rsid w:val="2D275825"/>
    <w:rsid w:val="2D5704AF"/>
    <w:rsid w:val="2D5DC3F8"/>
    <w:rsid w:val="2D91DC13"/>
    <w:rsid w:val="2E4E7233"/>
    <w:rsid w:val="2E7C13EB"/>
    <w:rsid w:val="2EC56472"/>
    <w:rsid w:val="2ECBEEE1"/>
    <w:rsid w:val="2ED9D750"/>
    <w:rsid w:val="2F5FE950"/>
    <w:rsid w:val="2F9A0C8A"/>
    <w:rsid w:val="30FF7AFD"/>
    <w:rsid w:val="30FFEDFE"/>
    <w:rsid w:val="31064168"/>
    <w:rsid w:val="317B3042"/>
    <w:rsid w:val="31DD605D"/>
    <w:rsid w:val="31E0032C"/>
    <w:rsid w:val="31E73893"/>
    <w:rsid w:val="3240F84E"/>
    <w:rsid w:val="328783AE"/>
    <w:rsid w:val="32AC5035"/>
    <w:rsid w:val="32B7F29F"/>
    <w:rsid w:val="331D01EB"/>
    <w:rsid w:val="334C7E47"/>
    <w:rsid w:val="3380FE1C"/>
    <w:rsid w:val="33DCBF88"/>
    <w:rsid w:val="341B3C3D"/>
    <w:rsid w:val="3467C692"/>
    <w:rsid w:val="348DDF31"/>
    <w:rsid w:val="34C0E4C4"/>
    <w:rsid w:val="34C49212"/>
    <w:rsid w:val="34D10F2C"/>
    <w:rsid w:val="34F4D830"/>
    <w:rsid w:val="35EC4E4C"/>
    <w:rsid w:val="36549B67"/>
    <w:rsid w:val="369A168B"/>
    <w:rsid w:val="36A59D43"/>
    <w:rsid w:val="36EDFF38"/>
    <w:rsid w:val="373C4523"/>
    <w:rsid w:val="37BBFB2E"/>
    <w:rsid w:val="37EE1470"/>
    <w:rsid w:val="3811CE87"/>
    <w:rsid w:val="38860205"/>
    <w:rsid w:val="389396BF"/>
    <w:rsid w:val="39403AE0"/>
    <w:rsid w:val="3948E29E"/>
    <w:rsid w:val="3964187A"/>
    <w:rsid w:val="39AE1D02"/>
    <w:rsid w:val="39BC1263"/>
    <w:rsid w:val="39F0CC06"/>
    <w:rsid w:val="39FE73B6"/>
    <w:rsid w:val="3A173A58"/>
    <w:rsid w:val="3A6A2B9F"/>
    <w:rsid w:val="3A71AD10"/>
    <w:rsid w:val="3AD57CAB"/>
    <w:rsid w:val="3AE9066E"/>
    <w:rsid w:val="3B21C18E"/>
    <w:rsid w:val="3B34C826"/>
    <w:rsid w:val="3B72D9CA"/>
    <w:rsid w:val="3B8D340C"/>
    <w:rsid w:val="3B8E164A"/>
    <w:rsid w:val="3B97C451"/>
    <w:rsid w:val="3BA1A4BC"/>
    <w:rsid w:val="3C6A2FD7"/>
    <w:rsid w:val="3C7A00B9"/>
    <w:rsid w:val="3C908BE6"/>
    <w:rsid w:val="3C93901B"/>
    <w:rsid w:val="3CA65A37"/>
    <w:rsid w:val="3CDE0EC4"/>
    <w:rsid w:val="3D0D80C1"/>
    <w:rsid w:val="3DC7DF84"/>
    <w:rsid w:val="3DE2CBC2"/>
    <w:rsid w:val="3E4531DF"/>
    <w:rsid w:val="3E948832"/>
    <w:rsid w:val="3EC7EF6C"/>
    <w:rsid w:val="3ECCFA1E"/>
    <w:rsid w:val="3EDAA34A"/>
    <w:rsid w:val="3FB6FC79"/>
    <w:rsid w:val="3FD5C617"/>
    <w:rsid w:val="4046465D"/>
    <w:rsid w:val="40797E1A"/>
    <w:rsid w:val="40FB556F"/>
    <w:rsid w:val="413EBB85"/>
    <w:rsid w:val="41A51208"/>
    <w:rsid w:val="42196A1A"/>
    <w:rsid w:val="4268B9B6"/>
    <w:rsid w:val="4287C9ED"/>
    <w:rsid w:val="42DE3381"/>
    <w:rsid w:val="43960165"/>
    <w:rsid w:val="439653EE"/>
    <w:rsid w:val="43E0630D"/>
    <w:rsid w:val="4471D2E0"/>
    <w:rsid w:val="44827557"/>
    <w:rsid w:val="448E6E37"/>
    <w:rsid w:val="44C46339"/>
    <w:rsid w:val="44EA250C"/>
    <w:rsid w:val="453CCF76"/>
    <w:rsid w:val="453D6606"/>
    <w:rsid w:val="46817B37"/>
    <w:rsid w:val="468F744F"/>
    <w:rsid w:val="469C6822"/>
    <w:rsid w:val="46A1D453"/>
    <w:rsid w:val="46B3ADC6"/>
    <w:rsid w:val="473B3BF6"/>
    <w:rsid w:val="4779ABDF"/>
    <w:rsid w:val="47980D99"/>
    <w:rsid w:val="47B1247B"/>
    <w:rsid w:val="47FA12E8"/>
    <w:rsid w:val="48287BF4"/>
    <w:rsid w:val="48752F7B"/>
    <w:rsid w:val="48A56797"/>
    <w:rsid w:val="48F49817"/>
    <w:rsid w:val="491DE2AA"/>
    <w:rsid w:val="491F4B01"/>
    <w:rsid w:val="496426BE"/>
    <w:rsid w:val="49B961F8"/>
    <w:rsid w:val="4A388DFF"/>
    <w:rsid w:val="4A42B990"/>
    <w:rsid w:val="4AC98F23"/>
    <w:rsid w:val="4B0C579D"/>
    <w:rsid w:val="4B359398"/>
    <w:rsid w:val="4BC3DFFC"/>
    <w:rsid w:val="4BC42E11"/>
    <w:rsid w:val="4C36E604"/>
    <w:rsid w:val="4C58F14E"/>
    <w:rsid w:val="4D11F8AE"/>
    <w:rsid w:val="4D382369"/>
    <w:rsid w:val="4DD87E50"/>
    <w:rsid w:val="4E5B60D6"/>
    <w:rsid w:val="4F07B036"/>
    <w:rsid w:val="4FA42ED6"/>
    <w:rsid w:val="50D30A08"/>
    <w:rsid w:val="515F4FC5"/>
    <w:rsid w:val="5160747E"/>
    <w:rsid w:val="51B8D16B"/>
    <w:rsid w:val="524844C0"/>
    <w:rsid w:val="529AD4FB"/>
    <w:rsid w:val="52BC1703"/>
    <w:rsid w:val="5380E134"/>
    <w:rsid w:val="540418D3"/>
    <w:rsid w:val="54A0BADD"/>
    <w:rsid w:val="559E4C24"/>
    <w:rsid w:val="56323CBA"/>
    <w:rsid w:val="56341B5C"/>
    <w:rsid w:val="56671043"/>
    <w:rsid w:val="56AB6495"/>
    <w:rsid w:val="571581CF"/>
    <w:rsid w:val="5754AFD4"/>
    <w:rsid w:val="578C5ED7"/>
    <w:rsid w:val="57F3A1C7"/>
    <w:rsid w:val="584966E5"/>
    <w:rsid w:val="588FB6D7"/>
    <w:rsid w:val="58CB3D68"/>
    <w:rsid w:val="59012BF6"/>
    <w:rsid w:val="590C4F93"/>
    <w:rsid w:val="59788864"/>
    <w:rsid w:val="59802F8F"/>
    <w:rsid w:val="5A29CB81"/>
    <w:rsid w:val="5A45610E"/>
    <w:rsid w:val="5AB7D1C0"/>
    <w:rsid w:val="5B4697F5"/>
    <w:rsid w:val="5B53178F"/>
    <w:rsid w:val="5B7A083C"/>
    <w:rsid w:val="5B806F20"/>
    <w:rsid w:val="5B932A95"/>
    <w:rsid w:val="5BA25913"/>
    <w:rsid w:val="5C0FDCCA"/>
    <w:rsid w:val="5C21874B"/>
    <w:rsid w:val="5CD38671"/>
    <w:rsid w:val="5D4B7EED"/>
    <w:rsid w:val="5D641666"/>
    <w:rsid w:val="5D9EF26C"/>
    <w:rsid w:val="5DB74CFB"/>
    <w:rsid w:val="5DFEC295"/>
    <w:rsid w:val="5E6DA81F"/>
    <w:rsid w:val="5E7A58CA"/>
    <w:rsid w:val="5ECCAD8A"/>
    <w:rsid w:val="601A2F88"/>
    <w:rsid w:val="602996CE"/>
    <w:rsid w:val="608643AA"/>
    <w:rsid w:val="60FB43F1"/>
    <w:rsid w:val="61775089"/>
    <w:rsid w:val="61A11893"/>
    <w:rsid w:val="61EBD737"/>
    <w:rsid w:val="620F5D17"/>
    <w:rsid w:val="622E4A39"/>
    <w:rsid w:val="62637609"/>
    <w:rsid w:val="626A6951"/>
    <w:rsid w:val="628DA38D"/>
    <w:rsid w:val="62CAB8F1"/>
    <w:rsid w:val="632DDC28"/>
    <w:rsid w:val="63474BF8"/>
    <w:rsid w:val="636E72AD"/>
    <w:rsid w:val="63C29FFD"/>
    <w:rsid w:val="646528E6"/>
    <w:rsid w:val="64739710"/>
    <w:rsid w:val="64C5B0E4"/>
    <w:rsid w:val="652EBF1A"/>
    <w:rsid w:val="656D5EB2"/>
    <w:rsid w:val="65EEDC4D"/>
    <w:rsid w:val="66F77A7E"/>
    <w:rsid w:val="6735415A"/>
    <w:rsid w:val="67A5C599"/>
    <w:rsid w:val="67BF1EDE"/>
    <w:rsid w:val="67D027B5"/>
    <w:rsid w:val="6816E4CF"/>
    <w:rsid w:val="682F4DEA"/>
    <w:rsid w:val="68E0573C"/>
    <w:rsid w:val="690B0D93"/>
    <w:rsid w:val="699B0EEA"/>
    <w:rsid w:val="69C875EB"/>
    <w:rsid w:val="6A4EC150"/>
    <w:rsid w:val="6A79A1CB"/>
    <w:rsid w:val="6B648A3F"/>
    <w:rsid w:val="6BE2D272"/>
    <w:rsid w:val="6C49A210"/>
    <w:rsid w:val="6C5C3713"/>
    <w:rsid w:val="6D112E49"/>
    <w:rsid w:val="6D7396ED"/>
    <w:rsid w:val="6E68E7AF"/>
    <w:rsid w:val="6E7A6296"/>
    <w:rsid w:val="6F40A7F8"/>
    <w:rsid w:val="6F614322"/>
    <w:rsid w:val="6FA54CD7"/>
    <w:rsid w:val="6FC4E871"/>
    <w:rsid w:val="704A140B"/>
    <w:rsid w:val="707D0AC3"/>
    <w:rsid w:val="70B70B65"/>
    <w:rsid w:val="70E50EDC"/>
    <w:rsid w:val="7127290E"/>
    <w:rsid w:val="7167E188"/>
    <w:rsid w:val="71A3961A"/>
    <w:rsid w:val="71A620CF"/>
    <w:rsid w:val="71BE0FE8"/>
    <w:rsid w:val="71C6B73E"/>
    <w:rsid w:val="71D4EE85"/>
    <w:rsid w:val="720ECB30"/>
    <w:rsid w:val="722CABB4"/>
    <w:rsid w:val="7249B2BE"/>
    <w:rsid w:val="72F3D074"/>
    <w:rsid w:val="73A89862"/>
    <w:rsid w:val="73AF2044"/>
    <w:rsid w:val="745596EB"/>
    <w:rsid w:val="7460B285"/>
    <w:rsid w:val="747673EC"/>
    <w:rsid w:val="74951EBA"/>
    <w:rsid w:val="74A24D0C"/>
    <w:rsid w:val="74A2ED03"/>
    <w:rsid w:val="74AD2805"/>
    <w:rsid w:val="7500972A"/>
    <w:rsid w:val="750D2B7F"/>
    <w:rsid w:val="751269A7"/>
    <w:rsid w:val="7588E828"/>
    <w:rsid w:val="75F89484"/>
    <w:rsid w:val="76A202F8"/>
    <w:rsid w:val="76B422CB"/>
    <w:rsid w:val="76C8AA2D"/>
    <w:rsid w:val="76FBF212"/>
    <w:rsid w:val="7766D2E9"/>
    <w:rsid w:val="77F22930"/>
    <w:rsid w:val="780E75E2"/>
    <w:rsid w:val="785B60E4"/>
    <w:rsid w:val="78A173A7"/>
    <w:rsid w:val="790DF846"/>
    <w:rsid w:val="798D5E81"/>
    <w:rsid w:val="798E06BD"/>
    <w:rsid w:val="7A007B67"/>
    <w:rsid w:val="7AE3DE1F"/>
    <w:rsid w:val="7B049CF0"/>
    <w:rsid w:val="7B501D25"/>
    <w:rsid w:val="7B89ED40"/>
    <w:rsid w:val="7BA0D172"/>
    <w:rsid w:val="7BB75B32"/>
    <w:rsid w:val="7C0082AE"/>
    <w:rsid w:val="7C4E1BE2"/>
    <w:rsid w:val="7C63D734"/>
    <w:rsid w:val="7C7DD4D3"/>
    <w:rsid w:val="7D354501"/>
    <w:rsid w:val="7D6B4CA8"/>
    <w:rsid w:val="7D8D60C8"/>
    <w:rsid w:val="7DC0EA39"/>
    <w:rsid w:val="7E1B1723"/>
    <w:rsid w:val="7E32524B"/>
    <w:rsid w:val="7E6BBF5A"/>
    <w:rsid w:val="7EBE2C8D"/>
    <w:rsid w:val="7EE4C08A"/>
    <w:rsid w:val="7EF9C005"/>
    <w:rsid w:val="7F1A8263"/>
    <w:rsid w:val="7F587AC3"/>
    <w:rsid w:val="7F63B8A6"/>
    <w:rsid w:val="7FB58BEF"/>
    <w:rsid w:val="7FD79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D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7CF"/>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8367CF"/>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8367CF"/>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8367CF"/>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unhideWhenUsed/>
    <w:qFormat/>
    <w:rsid w:val="008367CF"/>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unhideWhenUsed/>
    <w:qFormat/>
    <w:rsid w:val="008367CF"/>
    <w:pPr>
      <w:keepNext/>
      <w:keepLines/>
      <w:spacing w:before="240" w:after="80" w:line="276" w:lineRule="auto"/>
      <w:outlineLvl w:val="5"/>
    </w:pPr>
    <w:rPr>
      <w:rFonts w:ascii="Arial" w:eastAsia="Arial" w:hAnsi="Arial" w:cs="Arial"/>
      <w:i/>
      <w:color w:val="666666"/>
      <w:lang w:val="en"/>
    </w:rPr>
  </w:style>
  <w:style w:type="paragraph" w:styleId="Heading7">
    <w:name w:val="heading 7"/>
    <w:basedOn w:val="Normal"/>
    <w:next w:val="Normal"/>
    <w:link w:val="Heading7Char"/>
    <w:qFormat/>
    <w:rsid w:val="008367CF"/>
    <w:pPr>
      <w:spacing w:before="240" w:after="60"/>
      <w:ind w:left="5040" w:hanging="720"/>
      <w:outlineLvl w:val="6"/>
    </w:pPr>
    <w:rPr>
      <w:rFonts w:ascii="Helvetica" w:eastAsia="Times New Roman" w:hAnsi="Helvetica" w:cs="Times New Roman"/>
      <w:sz w:val="20"/>
      <w:szCs w:val="20"/>
    </w:rPr>
  </w:style>
  <w:style w:type="paragraph" w:styleId="Heading8">
    <w:name w:val="heading 8"/>
    <w:basedOn w:val="Normal"/>
    <w:next w:val="Normal"/>
    <w:link w:val="Heading8Char"/>
    <w:qFormat/>
    <w:rsid w:val="008367CF"/>
    <w:pPr>
      <w:spacing w:before="240" w:after="60"/>
      <w:ind w:left="5760" w:hanging="720"/>
      <w:outlineLvl w:val="7"/>
    </w:pPr>
    <w:rPr>
      <w:rFonts w:ascii="Helvetica" w:eastAsia="Times New Roman" w:hAnsi="Helvetica" w:cs="Times New Roman"/>
      <w:i/>
      <w:sz w:val="20"/>
      <w:szCs w:val="20"/>
    </w:rPr>
  </w:style>
  <w:style w:type="paragraph" w:styleId="Heading9">
    <w:name w:val="heading 9"/>
    <w:basedOn w:val="Normal"/>
    <w:next w:val="Normal"/>
    <w:link w:val="Heading9Char"/>
    <w:qFormat/>
    <w:rsid w:val="008367CF"/>
    <w:pPr>
      <w:spacing w:before="240" w:after="60"/>
      <w:ind w:left="6480" w:hanging="720"/>
      <w:outlineLvl w:val="8"/>
    </w:pPr>
    <w:rPr>
      <w:rFonts w:ascii="Helvetica" w:eastAsia="Times New Roman" w:hAnsi="Helvetica"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367CF"/>
    <w:pPr>
      <w:spacing w:after="100" w:line="276" w:lineRule="auto"/>
    </w:pPr>
    <w:rPr>
      <w:rFonts w:ascii="Arial" w:eastAsia="Arial" w:hAnsi="Arial" w:cs="Arial"/>
      <w:lang w:val="en"/>
    </w:rPr>
  </w:style>
  <w:style w:type="paragraph" w:styleId="TOC2">
    <w:name w:val="toc 2"/>
    <w:basedOn w:val="Normal"/>
    <w:next w:val="Normal"/>
    <w:autoRedefine/>
    <w:uiPriority w:val="39"/>
    <w:unhideWhenUsed/>
    <w:rsid w:val="008367CF"/>
    <w:pPr>
      <w:tabs>
        <w:tab w:val="right" w:pos="9350"/>
      </w:tabs>
      <w:spacing w:after="100" w:line="276" w:lineRule="auto"/>
      <w:ind w:left="220"/>
    </w:pPr>
    <w:rPr>
      <w:rFonts w:ascii="Arial" w:eastAsia="Arial" w:hAnsi="Arial" w:cs="Arial"/>
      <w:lang w:val="en"/>
    </w:rPr>
  </w:style>
  <w:style w:type="character" w:styleId="Hyperlink">
    <w:name w:val="Hyperlink"/>
    <w:basedOn w:val="DefaultParagraphFont"/>
    <w:uiPriority w:val="99"/>
    <w:unhideWhenUsed/>
    <w:rsid w:val="008367CF"/>
    <w:rPr>
      <w:color w:val="0563C1" w:themeColor="hyperlink"/>
      <w:u w:val="single"/>
    </w:rPr>
  </w:style>
  <w:style w:type="character" w:styleId="FollowedHyperlink">
    <w:name w:val="FollowedHyperlink"/>
    <w:basedOn w:val="DefaultParagraphFont"/>
    <w:uiPriority w:val="99"/>
    <w:semiHidden/>
    <w:unhideWhenUsed/>
    <w:rsid w:val="008367CF"/>
    <w:rPr>
      <w:color w:val="954F72" w:themeColor="followedHyperlink"/>
      <w:u w:val="single"/>
    </w:rPr>
  </w:style>
  <w:style w:type="character" w:customStyle="1" w:styleId="Heading1Char">
    <w:name w:val="Heading 1 Char"/>
    <w:basedOn w:val="DefaultParagraphFont"/>
    <w:link w:val="Heading1"/>
    <w:uiPriority w:val="9"/>
    <w:rsid w:val="008367CF"/>
    <w:rPr>
      <w:rFonts w:ascii="Arial" w:eastAsia="Arial" w:hAnsi="Arial" w:cs="Arial"/>
      <w:sz w:val="40"/>
      <w:szCs w:val="40"/>
      <w:lang w:val="en"/>
    </w:rPr>
  </w:style>
  <w:style w:type="character" w:customStyle="1" w:styleId="Heading2Char">
    <w:name w:val="Heading 2 Char"/>
    <w:basedOn w:val="DefaultParagraphFont"/>
    <w:link w:val="Heading2"/>
    <w:uiPriority w:val="9"/>
    <w:rsid w:val="008367CF"/>
    <w:rPr>
      <w:rFonts w:ascii="Arial" w:eastAsia="Arial" w:hAnsi="Arial" w:cs="Arial"/>
      <w:sz w:val="32"/>
      <w:szCs w:val="32"/>
      <w:lang w:val="en"/>
    </w:rPr>
  </w:style>
  <w:style w:type="character" w:customStyle="1" w:styleId="Heading3Char">
    <w:name w:val="Heading 3 Char"/>
    <w:basedOn w:val="DefaultParagraphFont"/>
    <w:link w:val="Heading3"/>
    <w:uiPriority w:val="9"/>
    <w:rsid w:val="008367CF"/>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8367CF"/>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rsid w:val="008367CF"/>
    <w:rPr>
      <w:rFonts w:ascii="Arial" w:eastAsia="Arial" w:hAnsi="Arial" w:cs="Arial"/>
      <w:color w:val="666666"/>
      <w:lang w:val="en"/>
    </w:rPr>
  </w:style>
  <w:style w:type="character" w:customStyle="1" w:styleId="Heading6Char">
    <w:name w:val="Heading 6 Char"/>
    <w:basedOn w:val="DefaultParagraphFont"/>
    <w:link w:val="Heading6"/>
    <w:uiPriority w:val="9"/>
    <w:rsid w:val="008367CF"/>
    <w:rPr>
      <w:rFonts w:ascii="Arial" w:eastAsia="Arial" w:hAnsi="Arial" w:cs="Arial"/>
      <w:i/>
      <w:color w:val="666666"/>
      <w:lang w:val="en"/>
    </w:rPr>
  </w:style>
  <w:style w:type="character" w:customStyle="1" w:styleId="Heading7Char">
    <w:name w:val="Heading 7 Char"/>
    <w:basedOn w:val="DefaultParagraphFont"/>
    <w:link w:val="Heading7"/>
    <w:rsid w:val="008367CF"/>
    <w:rPr>
      <w:rFonts w:ascii="Helvetica" w:eastAsia="Times New Roman" w:hAnsi="Helvetica" w:cs="Times New Roman"/>
      <w:sz w:val="20"/>
      <w:szCs w:val="20"/>
    </w:rPr>
  </w:style>
  <w:style w:type="character" w:customStyle="1" w:styleId="Heading8Char">
    <w:name w:val="Heading 8 Char"/>
    <w:basedOn w:val="DefaultParagraphFont"/>
    <w:link w:val="Heading8"/>
    <w:rsid w:val="008367CF"/>
    <w:rPr>
      <w:rFonts w:ascii="Helvetica" w:eastAsia="Times New Roman" w:hAnsi="Helvetica" w:cs="Times New Roman"/>
      <w:i/>
      <w:sz w:val="20"/>
      <w:szCs w:val="20"/>
    </w:rPr>
  </w:style>
  <w:style w:type="character" w:customStyle="1" w:styleId="Heading9Char">
    <w:name w:val="Heading 9 Char"/>
    <w:basedOn w:val="DefaultParagraphFont"/>
    <w:link w:val="Heading9"/>
    <w:rsid w:val="008367CF"/>
    <w:rPr>
      <w:rFonts w:ascii="Helvetica" w:eastAsia="Times New Roman" w:hAnsi="Helvetica" w:cs="Times New Roman"/>
      <w:i/>
      <w:sz w:val="18"/>
      <w:szCs w:val="20"/>
    </w:rPr>
  </w:style>
  <w:style w:type="paragraph" w:styleId="Title">
    <w:name w:val="Title"/>
    <w:basedOn w:val="Normal"/>
    <w:next w:val="Normal"/>
    <w:link w:val="TitleChar"/>
    <w:uiPriority w:val="10"/>
    <w:qFormat/>
    <w:rsid w:val="008367CF"/>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367CF"/>
    <w:rPr>
      <w:rFonts w:ascii="Arial" w:eastAsia="Arial" w:hAnsi="Arial" w:cs="Arial"/>
      <w:sz w:val="52"/>
      <w:szCs w:val="52"/>
      <w:lang w:val="en"/>
    </w:rPr>
  </w:style>
  <w:style w:type="paragraph" w:styleId="Subtitle">
    <w:name w:val="Subtitle"/>
    <w:basedOn w:val="Normal"/>
    <w:next w:val="Normal"/>
    <w:link w:val="SubtitleChar"/>
    <w:uiPriority w:val="11"/>
    <w:qFormat/>
    <w:rsid w:val="008367CF"/>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8367CF"/>
    <w:rPr>
      <w:rFonts w:ascii="Arial" w:eastAsia="Arial" w:hAnsi="Arial" w:cs="Arial"/>
      <w:color w:val="666666"/>
      <w:sz w:val="30"/>
      <w:szCs w:val="30"/>
      <w:lang w:val="en"/>
    </w:rPr>
  </w:style>
  <w:style w:type="paragraph" w:styleId="ListParagraph">
    <w:name w:val="List Paragraph"/>
    <w:basedOn w:val="Normal"/>
    <w:link w:val="ListParagraphChar"/>
    <w:uiPriority w:val="34"/>
    <w:qFormat/>
    <w:rsid w:val="008367CF"/>
    <w:pPr>
      <w:spacing w:line="276" w:lineRule="auto"/>
      <w:ind w:left="720"/>
      <w:contextualSpacing/>
    </w:pPr>
    <w:rPr>
      <w:rFonts w:ascii="Arial" w:eastAsia="Arial" w:hAnsi="Arial" w:cs="Arial"/>
      <w:lang w:val="en"/>
    </w:rPr>
  </w:style>
  <w:style w:type="paragraph" w:styleId="BalloonText">
    <w:name w:val="Balloon Text"/>
    <w:basedOn w:val="Normal"/>
    <w:link w:val="BalloonTextChar"/>
    <w:uiPriority w:val="99"/>
    <w:semiHidden/>
    <w:unhideWhenUsed/>
    <w:rsid w:val="008367CF"/>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8367CF"/>
    <w:rPr>
      <w:rFonts w:ascii="Segoe UI" w:eastAsia="Arial" w:hAnsi="Segoe UI" w:cs="Segoe UI"/>
      <w:sz w:val="18"/>
      <w:szCs w:val="18"/>
      <w:lang w:val="en"/>
    </w:rPr>
  </w:style>
  <w:style w:type="character" w:styleId="CommentReference">
    <w:name w:val="annotation reference"/>
    <w:basedOn w:val="DefaultParagraphFont"/>
    <w:uiPriority w:val="99"/>
    <w:unhideWhenUsed/>
    <w:rsid w:val="008367CF"/>
    <w:rPr>
      <w:sz w:val="16"/>
      <w:szCs w:val="16"/>
    </w:rPr>
  </w:style>
  <w:style w:type="paragraph" w:styleId="CommentText">
    <w:name w:val="annotation text"/>
    <w:basedOn w:val="Normal"/>
    <w:link w:val="CommentTextChar"/>
    <w:uiPriority w:val="99"/>
    <w:unhideWhenUsed/>
    <w:rsid w:val="008367CF"/>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8367CF"/>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367CF"/>
    <w:rPr>
      <w:b/>
      <w:bCs/>
    </w:rPr>
  </w:style>
  <w:style w:type="character" w:customStyle="1" w:styleId="CommentSubjectChar">
    <w:name w:val="Comment Subject Char"/>
    <w:basedOn w:val="CommentTextChar"/>
    <w:link w:val="CommentSubject"/>
    <w:uiPriority w:val="99"/>
    <w:semiHidden/>
    <w:rsid w:val="008367CF"/>
    <w:rPr>
      <w:rFonts w:ascii="Arial" w:eastAsia="Arial" w:hAnsi="Arial" w:cs="Arial"/>
      <w:b/>
      <w:bCs/>
      <w:sz w:val="20"/>
      <w:szCs w:val="20"/>
      <w:lang w:val="en"/>
    </w:rPr>
  </w:style>
  <w:style w:type="paragraph" w:styleId="Revision">
    <w:name w:val="Revision"/>
    <w:hidden/>
    <w:uiPriority w:val="99"/>
    <w:semiHidden/>
    <w:rsid w:val="008367CF"/>
    <w:rPr>
      <w:rFonts w:ascii="Arial" w:eastAsia="Arial" w:hAnsi="Arial" w:cs="Arial"/>
      <w:lang w:val="en"/>
    </w:rPr>
  </w:style>
  <w:style w:type="paragraph" w:styleId="Footer">
    <w:name w:val="footer"/>
    <w:basedOn w:val="Normal"/>
    <w:link w:val="FooterChar"/>
    <w:uiPriority w:val="99"/>
    <w:unhideWhenUsed/>
    <w:rsid w:val="008367CF"/>
    <w:pPr>
      <w:tabs>
        <w:tab w:val="center" w:pos="4680"/>
        <w:tab w:val="right" w:pos="9360"/>
      </w:tabs>
    </w:pPr>
    <w:rPr>
      <w:rFonts w:ascii="Arial" w:eastAsia="Arial" w:hAnsi="Arial" w:cs="Arial"/>
      <w:lang w:val="en"/>
    </w:rPr>
  </w:style>
  <w:style w:type="character" w:customStyle="1" w:styleId="FooterChar">
    <w:name w:val="Footer Char"/>
    <w:basedOn w:val="DefaultParagraphFont"/>
    <w:link w:val="Footer"/>
    <w:uiPriority w:val="99"/>
    <w:rsid w:val="008367CF"/>
    <w:rPr>
      <w:rFonts w:ascii="Arial" w:eastAsia="Arial" w:hAnsi="Arial" w:cs="Arial"/>
      <w:lang w:val="en"/>
    </w:rPr>
  </w:style>
  <w:style w:type="paragraph" w:styleId="Header">
    <w:name w:val="header"/>
    <w:basedOn w:val="Normal"/>
    <w:link w:val="HeaderChar"/>
    <w:uiPriority w:val="99"/>
    <w:unhideWhenUsed/>
    <w:rsid w:val="008367CF"/>
    <w:pPr>
      <w:tabs>
        <w:tab w:val="center" w:pos="4680"/>
        <w:tab w:val="right" w:pos="9360"/>
      </w:tabs>
    </w:pPr>
    <w:rPr>
      <w:rFonts w:ascii="Arial" w:eastAsia="Arial" w:hAnsi="Arial" w:cs="Arial"/>
      <w:lang w:val="en"/>
    </w:rPr>
  </w:style>
  <w:style w:type="character" w:customStyle="1" w:styleId="HeaderChar">
    <w:name w:val="Header Char"/>
    <w:basedOn w:val="DefaultParagraphFont"/>
    <w:link w:val="Header"/>
    <w:uiPriority w:val="99"/>
    <w:rsid w:val="008367CF"/>
    <w:rPr>
      <w:rFonts w:ascii="Arial" w:eastAsia="Arial" w:hAnsi="Arial" w:cs="Arial"/>
      <w:lang w:val="en"/>
    </w:rPr>
  </w:style>
  <w:style w:type="paragraph" w:styleId="TOCHeading">
    <w:name w:val="TOC Heading"/>
    <w:basedOn w:val="Heading1"/>
    <w:next w:val="Normal"/>
    <w:uiPriority w:val="39"/>
    <w:unhideWhenUsed/>
    <w:qFormat/>
    <w:rsid w:val="008367CF"/>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ListParagraphChar">
    <w:name w:val="List Paragraph Char"/>
    <w:basedOn w:val="DefaultParagraphFont"/>
    <w:link w:val="ListParagraph"/>
    <w:uiPriority w:val="34"/>
    <w:locked/>
    <w:rsid w:val="008367CF"/>
    <w:rPr>
      <w:rFonts w:ascii="Arial" w:eastAsia="Arial" w:hAnsi="Arial" w:cs="Arial"/>
      <w:lang w:val="en"/>
    </w:rPr>
  </w:style>
  <w:style w:type="table" w:customStyle="1" w:styleId="TableGrid1">
    <w:name w:val="Table Grid1"/>
    <w:basedOn w:val="TableNormal"/>
    <w:next w:val="TableGrid"/>
    <w:uiPriority w:val="39"/>
    <w:rsid w:val="008367C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67CF"/>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67CF"/>
    <w:rPr>
      <w:rFonts w:ascii="Arial" w:eastAsia="Arial" w:hAnsi="Arial" w:cs="Arial"/>
      <w:lang w:val="en"/>
    </w:rPr>
  </w:style>
  <w:style w:type="paragraph" w:styleId="FootnoteText">
    <w:name w:val="footnote text"/>
    <w:basedOn w:val="Normal"/>
    <w:link w:val="FootnoteTextChar"/>
    <w:uiPriority w:val="99"/>
    <w:semiHidden/>
    <w:unhideWhenUsed/>
    <w:rsid w:val="008367CF"/>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8367CF"/>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8367CF"/>
    <w:rPr>
      <w:vertAlign w:val="superscript"/>
    </w:rPr>
  </w:style>
  <w:style w:type="character" w:styleId="UnresolvedMention">
    <w:name w:val="Unresolved Mention"/>
    <w:basedOn w:val="DefaultParagraphFont"/>
    <w:uiPriority w:val="99"/>
    <w:unhideWhenUsed/>
    <w:rsid w:val="008367CF"/>
    <w:rPr>
      <w:color w:val="605E5C"/>
      <w:shd w:val="clear" w:color="auto" w:fill="E1DFDD"/>
    </w:rPr>
  </w:style>
  <w:style w:type="paragraph" w:styleId="BodyTextIndent2">
    <w:name w:val="Body Text Indent 2"/>
    <w:basedOn w:val="Normal"/>
    <w:link w:val="BodyTextIndent2Char"/>
    <w:rsid w:val="008367CF"/>
    <w:pPr>
      <w:suppressAutoHyphens/>
      <w:spacing w:before="60" w:after="60"/>
      <w:ind w:left="720"/>
    </w:pPr>
    <w:rPr>
      <w:rFonts w:ascii="Helvetica" w:eastAsia="Times New Roman" w:hAnsi="Helvetica" w:cs="Times New Roman"/>
      <w:i/>
      <w:sz w:val="24"/>
      <w:szCs w:val="20"/>
    </w:rPr>
  </w:style>
  <w:style w:type="character" w:customStyle="1" w:styleId="BodyTextIndent2Char">
    <w:name w:val="Body Text Indent 2 Char"/>
    <w:basedOn w:val="DefaultParagraphFont"/>
    <w:link w:val="BodyTextIndent2"/>
    <w:rsid w:val="008367CF"/>
    <w:rPr>
      <w:rFonts w:ascii="Helvetica" w:eastAsia="Times New Roman" w:hAnsi="Helvetica" w:cs="Times New Roman"/>
      <w:i/>
      <w:sz w:val="24"/>
      <w:szCs w:val="20"/>
    </w:rPr>
  </w:style>
  <w:style w:type="paragraph" w:customStyle="1" w:styleId="Normal0">
    <w:name w:val="Normal+"/>
    <w:basedOn w:val="Normal"/>
    <w:rsid w:val="008367CF"/>
    <w:pPr>
      <w:suppressAutoHyphens/>
    </w:pPr>
    <w:rPr>
      <w:rFonts w:ascii="Helvetica" w:eastAsia="Times New Roman" w:hAnsi="Helvetica" w:cs="Times New Roman"/>
      <w:sz w:val="24"/>
      <w:szCs w:val="20"/>
    </w:rPr>
  </w:style>
  <w:style w:type="paragraph" w:styleId="BodyText2">
    <w:name w:val="Body Text 2"/>
    <w:basedOn w:val="Normal"/>
    <w:link w:val="BodyText2Char"/>
    <w:rsid w:val="008367CF"/>
    <w:pPr>
      <w:suppressAutoHyphens/>
      <w:spacing w:before="60" w:after="60"/>
      <w:ind w:left="810" w:hanging="90"/>
    </w:pPr>
    <w:rPr>
      <w:rFonts w:ascii="Helvetica" w:eastAsia="Times New Roman" w:hAnsi="Helvetica" w:cs="Times New Roman"/>
      <w:i/>
      <w:sz w:val="24"/>
      <w:szCs w:val="20"/>
    </w:rPr>
  </w:style>
  <w:style w:type="character" w:customStyle="1" w:styleId="BodyText2Char">
    <w:name w:val="Body Text 2 Char"/>
    <w:basedOn w:val="DefaultParagraphFont"/>
    <w:link w:val="BodyText2"/>
    <w:rsid w:val="008367CF"/>
    <w:rPr>
      <w:rFonts w:ascii="Helvetica" w:eastAsia="Times New Roman" w:hAnsi="Helvetica" w:cs="Times New Roman"/>
      <w:i/>
      <w:sz w:val="24"/>
      <w:szCs w:val="20"/>
    </w:rPr>
  </w:style>
  <w:style w:type="table" w:customStyle="1" w:styleId="TableGrid0">
    <w:name w:val="TableGrid"/>
    <w:rsid w:val="008367CF"/>
    <w:rPr>
      <w:rFonts w:ascii="Calibri" w:eastAsia="Times New Roman" w:hAnsi="Calibri" w:cs="Times New Roman"/>
    </w:rPr>
    <w:tblPr>
      <w:tblCellMar>
        <w:top w:w="0" w:type="dxa"/>
        <w:left w:w="0" w:type="dxa"/>
        <w:bottom w:w="0" w:type="dxa"/>
        <w:right w:w="0" w:type="dxa"/>
      </w:tblCellMar>
    </w:tblPr>
  </w:style>
  <w:style w:type="character" w:customStyle="1" w:styleId="INS">
    <w:name w:val="INS"/>
    <w:rsid w:val="008367CF"/>
  </w:style>
  <w:style w:type="paragraph" w:styleId="TOC3">
    <w:name w:val="toc 3"/>
    <w:basedOn w:val="Normal"/>
    <w:next w:val="Normal"/>
    <w:autoRedefine/>
    <w:uiPriority w:val="39"/>
    <w:unhideWhenUsed/>
    <w:rsid w:val="008367CF"/>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8367CF"/>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8367CF"/>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8367CF"/>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8367CF"/>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8367CF"/>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8367CF"/>
    <w:pPr>
      <w:spacing w:after="100" w:line="259" w:lineRule="auto"/>
      <w:ind w:left="1760"/>
    </w:pPr>
    <w:rPr>
      <w:rFonts w:asciiTheme="minorHAnsi" w:eastAsiaTheme="minorEastAsia" w:hAnsiTheme="minorHAnsi"/>
    </w:rPr>
  </w:style>
  <w:style w:type="character" w:styleId="Mention">
    <w:name w:val="Mention"/>
    <w:basedOn w:val="DefaultParagraphFont"/>
    <w:uiPriority w:val="99"/>
    <w:unhideWhenUsed/>
    <w:rsid w:val="008367CF"/>
    <w:rPr>
      <w:color w:val="2B579A"/>
      <w:shd w:val="clear" w:color="auto" w:fill="E1DFDD"/>
    </w:rPr>
  </w:style>
  <w:style w:type="character" w:customStyle="1" w:styleId="normaltextrun">
    <w:name w:val="normaltextrun"/>
    <w:basedOn w:val="DefaultParagraphFont"/>
    <w:rsid w:val="008367CF"/>
  </w:style>
  <w:style w:type="character" w:styleId="Emphasis">
    <w:name w:val="Emphasis"/>
    <w:basedOn w:val="DefaultParagraphFont"/>
    <w:uiPriority w:val="20"/>
    <w:qFormat/>
    <w:rsid w:val="00836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SharedWithUsers xmlns="c72fe391-aab5-4429-ad85-1a733c6ac4b5">
      <UserInfo>
        <DisplayName>Ellis, Elisa</DisplayName>
        <AccountId>322</AccountId>
        <AccountType/>
      </UserInfo>
      <UserInfo>
        <DisplayName>Malloch, Vernon</DisplayName>
        <AccountId>78</AccountId>
        <AccountType/>
      </UserInfo>
      <UserInfo>
        <DisplayName>Field, Michael</DisplayName>
        <AccountId>404</AccountId>
        <AccountType/>
      </UserInfo>
      <UserInfo>
        <DisplayName>DAFS-Office of Marijuana Policy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21530-83BF-407F-ABA3-FF7B3A83AB65}">
  <ds:schemaRefs>
    <ds:schemaRef ds:uri="e1965be5-0e68-4a5e-822f-eb63f3ffdad8"/>
    <ds:schemaRef ds:uri="http://purl.org/dc/elements/1.1/"/>
    <ds:schemaRef ds:uri="c72fe391-aab5-4429-ad85-1a733c6ac4b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AA65494-2FB9-4FDF-BAB5-A170AA1C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91261-9597-4871-9AA3-05CC500FB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18997</Words>
  <Characters>108288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127031</CharactersWithSpaces>
  <SharedDoc>false</SharedDoc>
  <HLinks>
    <vt:vector size="6" baseType="variant">
      <vt:variant>
        <vt:i4>4653114</vt:i4>
      </vt:variant>
      <vt:variant>
        <vt:i4>0</vt:i4>
      </vt:variant>
      <vt:variant>
        <vt:i4>0</vt:i4>
      </vt:variant>
      <vt:variant>
        <vt:i4>5</vt:i4>
      </vt:variant>
      <vt:variant>
        <vt:lpwstr>mailto:Gabi.Pierce@maine.gov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2025-07-07T17:39:00Z</dcterms:created>
  <dcterms:modified xsi:type="dcterms:W3CDTF">2025-07-07T17:41:00Z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