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6248" w14:textId="77777777" w:rsidR="00350DA3" w:rsidRPr="00F32FA0" w:rsidRDefault="00350DA3" w:rsidP="00F32FA0">
      <w:pPr>
        <w:pStyle w:val="Heading1"/>
        <w:rPr>
          <w:rFonts w:ascii="Times New Roman" w:hAnsi="Times New Roman" w:cs="Times New Roman"/>
          <w:b/>
          <w:bCs/>
          <w:sz w:val="24"/>
          <w:szCs w:val="24"/>
        </w:rPr>
      </w:pPr>
      <w:r w:rsidRPr="00F32FA0">
        <w:rPr>
          <w:rFonts w:ascii="Times New Roman" w:hAnsi="Times New Roman" w:cs="Times New Roman"/>
          <w:b/>
          <w:bCs/>
          <w:sz w:val="24"/>
          <w:szCs w:val="24"/>
        </w:rPr>
        <w:t>94-649</w:t>
      </w:r>
      <w:r w:rsidRPr="00F32FA0">
        <w:rPr>
          <w:rFonts w:ascii="Times New Roman" w:hAnsi="Times New Roman" w:cs="Times New Roman"/>
          <w:b/>
          <w:bCs/>
          <w:sz w:val="24"/>
          <w:szCs w:val="24"/>
        </w:rPr>
        <w:tab/>
      </w:r>
      <w:r w:rsidRPr="00F32FA0">
        <w:rPr>
          <w:rFonts w:ascii="Times New Roman" w:hAnsi="Times New Roman" w:cs="Times New Roman"/>
          <w:b/>
          <w:bCs/>
          <w:sz w:val="24"/>
          <w:szCs w:val="24"/>
        </w:rPr>
        <w:tab/>
        <w:t>MAINE COMMISSION ON INDIGENT LEGAL SERVICES</w:t>
      </w:r>
    </w:p>
    <w:p w14:paraId="796F3AB2" w14:textId="77777777" w:rsidR="00350DA3" w:rsidRDefault="00350DA3" w:rsidP="00A31D71">
      <w:pPr>
        <w:pStyle w:val="OmniPage1"/>
        <w:tabs>
          <w:tab w:val="left" w:pos="1440"/>
          <w:tab w:val="right" w:pos="6146"/>
        </w:tabs>
        <w:rPr>
          <w:b/>
          <w:sz w:val="22"/>
          <w:szCs w:val="22"/>
        </w:rPr>
      </w:pPr>
    </w:p>
    <w:p w14:paraId="3B2BB700" w14:textId="77777777" w:rsidR="00350DA3" w:rsidRDefault="00B2634C" w:rsidP="00A31D71">
      <w:pPr>
        <w:pStyle w:val="Default"/>
        <w:widowControl/>
        <w:ind w:left="1440" w:hanging="1440"/>
        <w:rPr>
          <w:sz w:val="22"/>
          <w:szCs w:val="22"/>
        </w:rPr>
      </w:pPr>
      <w:r>
        <w:rPr>
          <w:b/>
          <w:sz w:val="22"/>
          <w:szCs w:val="22"/>
        </w:rPr>
        <w:t xml:space="preserve">Chapter </w:t>
      </w:r>
      <w:r w:rsidR="005C3AEB">
        <w:rPr>
          <w:b/>
          <w:sz w:val="22"/>
          <w:szCs w:val="22"/>
        </w:rPr>
        <w:t>101</w:t>
      </w:r>
      <w:r w:rsidR="00350DA3">
        <w:rPr>
          <w:b/>
          <w:sz w:val="22"/>
          <w:szCs w:val="22"/>
        </w:rPr>
        <w:t>:</w:t>
      </w:r>
      <w:r w:rsidR="00350DA3">
        <w:rPr>
          <w:b/>
          <w:sz w:val="22"/>
          <w:szCs w:val="22"/>
        </w:rPr>
        <w:tab/>
      </w:r>
      <w:r w:rsidR="00350DA3">
        <w:rPr>
          <w:b/>
          <w:bCs/>
          <w:sz w:val="22"/>
          <w:szCs w:val="22"/>
        </w:rPr>
        <w:t>STANDARDS OF PRACTICE FOR ATTORNEYS WHO REPRESENT JUVENILES IN JUVENILE COURT PROCEEDINGS</w:t>
      </w:r>
    </w:p>
    <w:p w14:paraId="17184A0D" w14:textId="77777777" w:rsidR="00350DA3" w:rsidRDefault="00350DA3" w:rsidP="00A31D71">
      <w:pPr>
        <w:pBdr>
          <w:bottom w:val="single" w:sz="4" w:space="1" w:color="auto"/>
        </w:pBdr>
        <w:rPr>
          <w:rFonts w:ascii="Times New Roman" w:hAnsi="Times New Roman"/>
          <w:sz w:val="22"/>
          <w:szCs w:val="22"/>
        </w:rPr>
      </w:pPr>
    </w:p>
    <w:p w14:paraId="19DDA067" w14:textId="77777777" w:rsidR="00350DA3" w:rsidRDefault="00350DA3" w:rsidP="00A31D71">
      <w:pPr>
        <w:rPr>
          <w:rFonts w:ascii="Times New Roman" w:hAnsi="Times New Roman"/>
          <w:sz w:val="22"/>
          <w:szCs w:val="22"/>
        </w:rPr>
      </w:pPr>
    </w:p>
    <w:p w14:paraId="665F546D" w14:textId="77777777" w:rsidR="00350DA3" w:rsidRDefault="00350DA3" w:rsidP="00A31D71">
      <w:pPr>
        <w:rPr>
          <w:rFonts w:ascii="Times New Roman" w:hAnsi="Times New Roman"/>
          <w:sz w:val="22"/>
          <w:szCs w:val="22"/>
        </w:rPr>
      </w:pPr>
      <w:r>
        <w:rPr>
          <w:rFonts w:ascii="Times New Roman" w:hAnsi="Times New Roman"/>
          <w:b/>
          <w:sz w:val="22"/>
          <w:szCs w:val="22"/>
        </w:rPr>
        <w:t>Summary:</w:t>
      </w:r>
      <w:r w:rsidR="00ED15CF">
        <w:rPr>
          <w:rFonts w:ascii="Times New Roman" w:hAnsi="Times New Roman"/>
          <w:sz w:val="22"/>
          <w:szCs w:val="22"/>
        </w:rPr>
        <w:t xml:space="preserve"> </w:t>
      </w:r>
      <w:r w:rsidR="007636D7">
        <w:rPr>
          <w:rFonts w:ascii="Times New Roman" w:hAnsi="Times New Roman"/>
          <w:sz w:val="22"/>
          <w:szCs w:val="22"/>
        </w:rPr>
        <w:t>This Chapter establishes standards of practice for Commission assigned counsel providing representation in juvenile cases.</w:t>
      </w:r>
      <w:r w:rsidR="00ED15CF">
        <w:rPr>
          <w:rFonts w:ascii="Times New Roman" w:hAnsi="Times New Roman"/>
          <w:sz w:val="22"/>
          <w:szCs w:val="22"/>
        </w:rPr>
        <w:t xml:space="preserve"> </w:t>
      </w:r>
      <w:r w:rsidR="007636D7">
        <w:rPr>
          <w:rFonts w:ascii="Times New Roman" w:hAnsi="Times New Roman"/>
          <w:sz w:val="22"/>
          <w:szCs w:val="22"/>
        </w:rPr>
        <w:t>Theses standards are intended to guide assigned counsel in the conduct of their representation and for use by the Commission in evaluating, supervising and training assigned counsel.</w:t>
      </w:r>
    </w:p>
    <w:p w14:paraId="7236BE99" w14:textId="77777777" w:rsidR="00350DA3" w:rsidRDefault="00350DA3" w:rsidP="00A31D71">
      <w:pPr>
        <w:pBdr>
          <w:bottom w:val="single" w:sz="4" w:space="1" w:color="auto"/>
        </w:pBdr>
        <w:rPr>
          <w:rFonts w:ascii="Times New Roman" w:hAnsi="Times New Roman"/>
          <w:sz w:val="22"/>
          <w:szCs w:val="22"/>
        </w:rPr>
      </w:pPr>
    </w:p>
    <w:p w14:paraId="393AEE17" w14:textId="77777777" w:rsidR="00350DA3" w:rsidRDefault="00350DA3" w:rsidP="00A31D71">
      <w:pPr>
        <w:tabs>
          <w:tab w:val="left" w:pos="0"/>
          <w:tab w:val="left" w:pos="720"/>
          <w:tab w:val="left" w:pos="1440"/>
          <w:tab w:val="left" w:pos="2160"/>
        </w:tabs>
        <w:rPr>
          <w:rFonts w:ascii="Times New Roman" w:hAnsi="Times New Roman"/>
          <w:sz w:val="22"/>
          <w:szCs w:val="22"/>
        </w:rPr>
      </w:pPr>
    </w:p>
    <w:p w14:paraId="24CCC199" w14:textId="77777777" w:rsidR="00350DA3" w:rsidRDefault="00350DA3" w:rsidP="00A31D71">
      <w:pPr>
        <w:tabs>
          <w:tab w:val="left" w:pos="0"/>
          <w:tab w:val="left" w:pos="720"/>
          <w:tab w:val="left" w:pos="1440"/>
          <w:tab w:val="left" w:pos="2160"/>
        </w:tabs>
        <w:rPr>
          <w:rFonts w:ascii="Times New Roman" w:hAnsi="Times New Roman"/>
          <w:sz w:val="22"/>
          <w:szCs w:val="22"/>
        </w:rPr>
      </w:pPr>
    </w:p>
    <w:p w14:paraId="5E2BCADE" w14:textId="77777777" w:rsidR="00350DA3" w:rsidRDefault="00350DA3" w:rsidP="00A31D71">
      <w:pPr>
        <w:tabs>
          <w:tab w:val="left" w:pos="0"/>
          <w:tab w:val="left" w:pos="720"/>
          <w:tab w:val="left" w:pos="1440"/>
          <w:tab w:val="left" w:pos="2160"/>
        </w:tabs>
        <w:rPr>
          <w:rFonts w:ascii="Times New Roman" w:hAnsi="Times New Roman"/>
          <w:b/>
          <w:sz w:val="22"/>
          <w:szCs w:val="22"/>
        </w:rPr>
      </w:pPr>
      <w:r>
        <w:rPr>
          <w:rFonts w:ascii="Times New Roman" w:hAnsi="Times New Roman"/>
          <w:b/>
          <w:sz w:val="22"/>
          <w:szCs w:val="22"/>
        </w:rPr>
        <w:t>SECTION 1.</w:t>
      </w:r>
      <w:r>
        <w:rPr>
          <w:rFonts w:ascii="Times New Roman" w:hAnsi="Times New Roman"/>
          <w:b/>
          <w:sz w:val="22"/>
          <w:szCs w:val="22"/>
        </w:rPr>
        <w:tab/>
        <w:t>SCOPE &amp; PURPOSE</w:t>
      </w:r>
    </w:p>
    <w:p w14:paraId="5112A101" w14:textId="77777777" w:rsidR="00350DA3" w:rsidRDefault="00350DA3" w:rsidP="00A31D71">
      <w:pPr>
        <w:tabs>
          <w:tab w:val="left" w:pos="0"/>
          <w:tab w:val="left" w:pos="720"/>
          <w:tab w:val="left" w:pos="1440"/>
          <w:tab w:val="left" w:pos="2160"/>
        </w:tabs>
        <w:rPr>
          <w:rFonts w:ascii="Times New Roman" w:hAnsi="Times New Roman"/>
          <w:sz w:val="22"/>
          <w:szCs w:val="22"/>
        </w:rPr>
      </w:pPr>
    </w:p>
    <w:p w14:paraId="52B794F4" w14:textId="77777777" w:rsidR="00350DA3" w:rsidRDefault="00350DA3" w:rsidP="00A31D71">
      <w:pPr>
        <w:pStyle w:val="Default"/>
        <w:widowControl/>
        <w:tabs>
          <w:tab w:val="left" w:pos="360"/>
          <w:tab w:val="left" w:pos="720"/>
          <w:tab w:val="left" w:pos="1080"/>
          <w:tab w:val="left" w:pos="1440"/>
        </w:tabs>
        <w:ind w:left="1440" w:hanging="1080"/>
        <w:rPr>
          <w:sz w:val="22"/>
          <w:szCs w:val="22"/>
        </w:rPr>
      </w:pPr>
      <w:r>
        <w:rPr>
          <w:sz w:val="22"/>
          <w:szCs w:val="22"/>
        </w:rPr>
        <w:tab/>
        <w:t>1.</w:t>
      </w:r>
      <w:r>
        <w:rPr>
          <w:sz w:val="22"/>
          <w:szCs w:val="22"/>
        </w:rPr>
        <w:tab/>
      </w:r>
      <w:r>
        <w:rPr>
          <w:sz w:val="22"/>
          <w:szCs w:val="22"/>
        </w:rPr>
        <w:tab/>
        <w:t xml:space="preserve">These Standards apply whenever </w:t>
      </w:r>
      <w:r w:rsidR="00DE45E0">
        <w:rPr>
          <w:sz w:val="22"/>
          <w:szCs w:val="22"/>
        </w:rPr>
        <w:t xml:space="preserve">defense </w:t>
      </w:r>
      <w:r>
        <w:rPr>
          <w:sz w:val="22"/>
          <w:szCs w:val="22"/>
        </w:rPr>
        <w:t xml:space="preserve">counsel is assigned pursuant to the </w:t>
      </w:r>
      <w:r>
        <w:rPr>
          <w:bCs/>
          <w:sz w:val="22"/>
          <w:szCs w:val="22"/>
        </w:rPr>
        <w:t xml:space="preserve">Maine Commission on Indigent Legal Services’ (MCILS) </w:t>
      </w:r>
      <w:r>
        <w:rPr>
          <w:sz w:val="22"/>
          <w:szCs w:val="22"/>
        </w:rPr>
        <w:t xml:space="preserve">jurisdiction to provide representation to juveniles charged with juvenile or adult crimes who are financially unable to retain </w:t>
      </w:r>
      <w:r w:rsidR="00DE45E0">
        <w:rPr>
          <w:sz w:val="22"/>
          <w:szCs w:val="22"/>
        </w:rPr>
        <w:t xml:space="preserve">defense </w:t>
      </w:r>
      <w:r>
        <w:rPr>
          <w:sz w:val="22"/>
          <w:szCs w:val="22"/>
        </w:rPr>
        <w:t>counsel and who are entitled to representation pursuant to the United States and Maine Constitutions.</w:t>
      </w:r>
    </w:p>
    <w:p w14:paraId="67DA3C90" w14:textId="77777777" w:rsidR="00350DA3" w:rsidRDefault="00350DA3" w:rsidP="00A31D71">
      <w:pPr>
        <w:pStyle w:val="Default"/>
        <w:widowControl/>
        <w:tabs>
          <w:tab w:val="left" w:pos="360"/>
          <w:tab w:val="left" w:pos="720"/>
          <w:tab w:val="left" w:pos="1080"/>
          <w:tab w:val="left" w:pos="1440"/>
        </w:tabs>
        <w:ind w:left="1440" w:hanging="1080"/>
        <w:rPr>
          <w:sz w:val="22"/>
          <w:szCs w:val="22"/>
        </w:rPr>
      </w:pPr>
    </w:p>
    <w:p w14:paraId="3A525E0B" w14:textId="77777777" w:rsidR="00ED15CF" w:rsidRDefault="00350DA3" w:rsidP="00A31D71">
      <w:pPr>
        <w:pStyle w:val="Default"/>
        <w:widowControl/>
        <w:numPr>
          <w:ilvl w:val="0"/>
          <w:numId w:val="13"/>
        </w:numPr>
        <w:tabs>
          <w:tab w:val="clear" w:pos="1800"/>
          <w:tab w:val="left" w:pos="360"/>
          <w:tab w:val="left" w:pos="720"/>
          <w:tab w:val="num" w:pos="1440"/>
        </w:tabs>
        <w:ind w:left="1440" w:right="-90" w:hanging="720"/>
        <w:rPr>
          <w:sz w:val="22"/>
          <w:szCs w:val="22"/>
        </w:rPr>
      </w:pPr>
      <w:r>
        <w:rPr>
          <w:sz w:val="22"/>
          <w:szCs w:val="22"/>
        </w:rPr>
        <w:t xml:space="preserve">These standards are intended as a guide for assigned </w:t>
      </w:r>
      <w:r w:rsidR="00DE45E0">
        <w:rPr>
          <w:sz w:val="22"/>
          <w:szCs w:val="22"/>
        </w:rPr>
        <w:t xml:space="preserve">defense </w:t>
      </w:r>
      <w:r>
        <w:rPr>
          <w:sz w:val="22"/>
          <w:szCs w:val="22"/>
        </w:rPr>
        <w:t>counsel and for use by MCILS in evaluating, supervising and training assigned counsel.</w:t>
      </w:r>
      <w:r w:rsidR="00ED15CF">
        <w:rPr>
          <w:sz w:val="22"/>
          <w:szCs w:val="22"/>
        </w:rPr>
        <w:t xml:space="preserve"> </w:t>
      </w:r>
      <w:r>
        <w:rPr>
          <w:sz w:val="22"/>
          <w:szCs w:val="22"/>
        </w:rPr>
        <w:t>Although MCILS understands that not every action outlined in these standards is necessary in every case, the Commission will apply these standards</w:t>
      </w:r>
      <w:r w:rsidR="00DB6F3E">
        <w:rPr>
          <w:sz w:val="22"/>
          <w:szCs w:val="22"/>
        </w:rPr>
        <w:t>, the Maine Rules of Criminal Procedure</w:t>
      </w:r>
      <w:r w:rsidR="00DE45E0">
        <w:rPr>
          <w:sz w:val="22"/>
          <w:szCs w:val="22"/>
        </w:rPr>
        <w:t>, the Maine Juvenile Code,</w:t>
      </w:r>
      <w:r>
        <w:rPr>
          <w:sz w:val="22"/>
          <w:szCs w:val="22"/>
        </w:rPr>
        <w:t xml:space="preserve"> and the Maine Rules of Professional Conduct, as well as all </w:t>
      </w:r>
      <w:r w:rsidR="00DE45E0">
        <w:rPr>
          <w:sz w:val="22"/>
          <w:szCs w:val="22"/>
        </w:rPr>
        <w:t xml:space="preserve">other </w:t>
      </w:r>
      <w:r>
        <w:rPr>
          <w:sz w:val="22"/>
          <w:szCs w:val="22"/>
        </w:rPr>
        <w:t xml:space="preserve">Commission policies and procedures </w:t>
      </w:r>
      <w:r w:rsidR="00DE45E0">
        <w:rPr>
          <w:sz w:val="22"/>
          <w:szCs w:val="22"/>
        </w:rPr>
        <w:t>in evaluating the performance or conduct of counsel.</w:t>
      </w:r>
    </w:p>
    <w:p w14:paraId="04EE9DE6" w14:textId="77777777" w:rsidR="00350DA3" w:rsidRDefault="00350DA3" w:rsidP="00A31D71">
      <w:pPr>
        <w:pStyle w:val="Default"/>
        <w:widowControl/>
        <w:tabs>
          <w:tab w:val="left" w:pos="360"/>
          <w:tab w:val="left" w:pos="720"/>
          <w:tab w:val="left" w:pos="1080"/>
          <w:tab w:val="left" w:pos="1440"/>
        </w:tabs>
        <w:ind w:left="1440" w:hanging="1080"/>
        <w:rPr>
          <w:sz w:val="22"/>
          <w:szCs w:val="22"/>
        </w:rPr>
      </w:pPr>
    </w:p>
    <w:p w14:paraId="512C221F" w14:textId="77777777" w:rsidR="00ED15CF" w:rsidRDefault="00350DA3" w:rsidP="00A31D71">
      <w:pPr>
        <w:pStyle w:val="Default"/>
        <w:widowControl/>
        <w:tabs>
          <w:tab w:val="left" w:pos="360"/>
          <w:tab w:val="left" w:pos="720"/>
        </w:tabs>
        <w:ind w:left="1440" w:hanging="720"/>
        <w:rPr>
          <w:sz w:val="22"/>
          <w:szCs w:val="22"/>
        </w:rPr>
      </w:pPr>
      <w:r>
        <w:rPr>
          <w:sz w:val="22"/>
          <w:szCs w:val="22"/>
        </w:rPr>
        <w:t>3.</w:t>
      </w:r>
      <w:r>
        <w:rPr>
          <w:sz w:val="22"/>
          <w:szCs w:val="22"/>
        </w:rPr>
        <w:tab/>
        <w:t xml:space="preserve">Role of </w:t>
      </w:r>
      <w:r w:rsidR="00DE45E0">
        <w:rPr>
          <w:sz w:val="22"/>
          <w:szCs w:val="22"/>
        </w:rPr>
        <w:t>defense counsel</w:t>
      </w:r>
      <w:r>
        <w:rPr>
          <w:sz w:val="22"/>
          <w:szCs w:val="22"/>
        </w:rPr>
        <w:t xml:space="preserve"> for the </w:t>
      </w:r>
      <w:r w:rsidR="00EA761A">
        <w:rPr>
          <w:sz w:val="22"/>
          <w:szCs w:val="22"/>
        </w:rPr>
        <w:t>j</w:t>
      </w:r>
      <w:r>
        <w:rPr>
          <w:sz w:val="22"/>
          <w:szCs w:val="22"/>
        </w:rPr>
        <w:t>uvenile.</w:t>
      </w:r>
      <w:r w:rsidR="00ED15CF">
        <w:rPr>
          <w:sz w:val="22"/>
          <w:szCs w:val="22"/>
        </w:rPr>
        <w:t xml:space="preserve"> </w:t>
      </w:r>
      <w:r>
        <w:rPr>
          <w:sz w:val="22"/>
          <w:szCs w:val="22"/>
        </w:rPr>
        <w:t xml:space="preserve">The paramount obligation of </w:t>
      </w:r>
      <w:r w:rsidR="00DE45E0">
        <w:rPr>
          <w:sz w:val="22"/>
          <w:szCs w:val="22"/>
        </w:rPr>
        <w:t>defense counsel</w:t>
      </w:r>
      <w:r>
        <w:rPr>
          <w:sz w:val="22"/>
          <w:szCs w:val="22"/>
        </w:rPr>
        <w:t xml:space="preserve"> for the juvenile is to provide zealous and quality representation to the</w:t>
      </w:r>
      <w:r w:rsidR="00DE45E0">
        <w:rPr>
          <w:sz w:val="22"/>
          <w:szCs w:val="22"/>
        </w:rPr>
        <w:t xml:space="preserve"> juvenile </w:t>
      </w:r>
      <w:r>
        <w:rPr>
          <w:sz w:val="22"/>
          <w:szCs w:val="22"/>
        </w:rPr>
        <w:t xml:space="preserve">at all stages of the process. </w:t>
      </w:r>
      <w:r w:rsidR="00DE45E0">
        <w:rPr>
          <w:sz w:val="22"/>
          <w:szCs w:val="22"/>
        </w:rPr>
        <w:t>Defense counsel</w:t>
      </w:r>
      <w:r>
        <w:rPr>
          <w:sz w:val="22"/>
          <w:szCs w:val="22"/>
        </w:rPr>
        <w:t xml:space="preserve">’s </w:t>
      </w:r>
      <w:proofErr w:type="gramStart"/>
      <w:r>
        <w:rPr>
          <w:sz w:val="22"/>
          <w:szCs w:val="22"/>
        </w:rPr>
        <w:t>personal opinion</w:t>
      </w:r>
      <w:proofErr w:type="gramEnd"/>
      <w:r>
        <w:rPr>
          <w:sz w:val="22"/>
          <w:szCs w:val="22"/>
        </w:rPr>
        <w:t xml:space="preserve"> of the juvenile’s guilt is not relevant to the defense of the case.</w:t>
      </w:r>
    </w:p>
    <w:p w14:paraId="2525E77D" w14:textId="77777777" w:rsidR="00350DA3" w:rsidRDefault="00350DA3" w:rsidP="00A31D71">
      <w:pPr>
        <w:pStyle w:val="Default"/>
        <w:widowControl/>
        <w:rPr>
          <w:sz w:val="22"/>
          <w:szCs w:val="22"/>
        </w:rPr>
      </w:pPr>
    </w:p>
    <w:p w14:paraId="3A2E734A" w14:textId="77777777" w:rsidR="00ED15CF" w:rsidRDefault="00350DA3" w:rsidP="00A31D71">
      <w:pPr>
        <w:pStyle w:val="Default"/>
        <w:widowControl/>
        <w:rPr>
          <w:bCs/>
          <w:sz w:val="22"/>
          <w:szCs w:val="22"/>
        </w:rPr>
      </w:pPr>
      <w:r>
        <w:rPr>
          <w:sz w:val="22"/>
          <w:szCs w:val="22"/>
        </w:rPr>
        <w:tab/>
        <w:t>4.</w:t>
      </w:r>
      <w:r>
        <w:rPr>
          <w:sz w:val="22"/>
          <w:szCs w:val="22"/>
        </w:rPr>
        <w:tab/>
      </w:r>
      <w:r>
        <w:rPr>
          <w:bCs/>
          <w:sz w:val="22"/>
          <w:szCs w:val="22"/>
        </w:rPr>
        <w:t>Expres</w:t>
      </w:r>
      <w:r w:rsidR="00B2634C">
        <w:rPr>
          <w:bCs/>
          <w:sz w:val="22"/>
          <w:szCs w:val="22"/>
        </w:rPr>
        <w:t>sed Preferences of the Juvenile</w:t>
      </w:r>
    </w:p>
    <w:p w14:paraId="23099F4C" w14:textId="77777777" w:rsidR="00ED15CF" w:rsidRDefault="00ED15CF" w:rsidP="00A31D71">
      <w:pPr>
        <w:pStyle w:val="Default"/>
        <w:widowControl/>
        <w:ind w:left="720"/>
        <w:rPr>
          <w:sz w:val="22"/>
          <w:szCs w:val="22"/>
        </w:rPr>
      </w:pPr>
    </w:p>
    <w:p w14:paraId="4330F00A" w14:textId="77777777" w:rsidR="00ED15CF" w:rsidRDefault="00350DA3" w:rsidP="00A31D71">
      <w:pPr>
        <w:pStyle w:val="Default"/>
        <w:widowControl/>
        <w:ind w:left="2160" w:hanging="720"/>
        <w:rPr>
          <w:sz w:val="22"/>
          <w:szCs w:val="22"/>
        </w:rPr>
      </w:pPr>
      <w:r>
        <w:rPr>
          <w:sz w:val="22"/>
          <w:szCs w:val="22"/>
        </w:rPr>
        <w:t>A.</w:t>
      </w:r>
      <w:r w:rsidR="00ED15CF">
        <w:rPr>
          <w:sz w:val="22"/>
          <w:szCs w:val="22"/>
        </w:rPr>
        <w:tab/>
      </w:r>
      <w:r w:rsidR="00DE45E0">
        <w:rPr>
          <w:sz w:val="22"/>
          <w:szCs w:val="22"/>
        </w:rPr>
        <w:t>Defense counsel</w:t>
      </w:r>
      <w:r>
        <w:rPr>
          <w:sz w:val="22"/>
          <w:szCs w:val="22"/>
        </w:rPr>
        <w:t xml:space="preserve"> should represent the juvenile’s expressed preferences and follow the juvenile’s direction throughout the course of litigation.</w:t>
      </w:r>
      <w:r w:rsidR="00ED15CF">
        <w:rPr>
          <w:sz w:val="22"/>
          <w:szCs w:val="22"/>
        </w:rPr>
        <w:t xml:space="preserve"> </w:t>
      </w:r>
      <w:r w:rsidR="00DE45E0">
        <w:rPr>
          <w:sz w:val="22"/>
          <w:szCs w:val="22"/>
        </w:rPr>
        <w:t>Defense counsel</w:t>
      </w:r>
      <w:r>
        <w:rPr>
          <w:sz w:val="22"/>
          <w:szCs w:val="22"/>
        </w:rPr>
        <w:t xml:space="preserve"> should refrain from the waiving of substantial rights or the substitution of their own view or the parents’ wishes for the position of the juvenile.</w:t>
      </w:r>
      <w:r w:rsidR="00ED15CF">
        <w:rPr>
          <w:sz w:val="22"/>
          <w:szCs w:val="22"/>
        </w:rPr>
        <w:t xml:space="preserve"> </w:t>
      </w:r>
      <w:r>
        <w:rPr>
          <w:sz w:val="22"/>
          <w:szCs w:val="22"/>
        </w:rPr>
        <w:t xml:space="preserve">In addition, </w:t>
      </w:r>
      <w:r w:rsidR="00DE45E0">
        <w:rPr>
          <w:sz w:val="22"/>
          <w:szCs w:val="22"/>
        </w:rPr>
        <w:t>defense counsel</w:t>
      </w:r>
      <w:r>
        <w:rPr>
          <w:sz w:val="22"/>
          <w:szCs w:val="22"/>
        </w:rPr>
        <w:t xml:space="preserve"> has a responsibility to </w:t>
      </w:r>
      <w:r w:rsidR="00DE45E0">
        <w:rPr>
          <w:sz w:val="22"/>
          <w:szCs w:val="22"/>
        </w:rPr>
        <w:t>advise</w:t>
      </w:r>
      <w:r>
        <w:rPr>
          <w:sz w:val="22"/>
          <w:szCs w:val="22"/>
        </w:rPr>
        <w:t xml:space="preserve"> the juvenile as to potential outcomes of various courses of action.</w:t>
      </w:r>
    </w:p>
    <w:p w14:paraId="477589C5" w14:textId="77777777" w:rsidR="00ED15CF" w:rsidRDefault="00ED15CF" w:rsidP="00A31D71">
      <w:pPr>
        <w:ind w:left="1800"/>
        <w:rPr>
          <w:rFonts w:ascii="Times New Roman" w:hAnsi="Times New Roman"/>
          <w:color w:val="000000"/>
          <w:sz w:val="22"/>
          <w:szCs w:val="22"/>
        </w:rPr>
      </w:pPr>
    </w:p>
    <w:p w14:paraId="0333381E" w14:textId="77777777" w:rsidR="00ED15CF" w:rsidRDefault="00350DA3" w:rsidP="00A31D71">
      <w:pPr>
        <w:pStyle w:val="Default"/>
        <w:widowControl/>
        <w:ind w:left="2160" w:hanging="720"/>
        <w:rPr>
          <w:sz w:val="22"/>
          <w:szCs w:val="22"/>
        </w:rPr>
      </w:pPr>
      <w:r>
        <w:rPr>
          <w:sz w:val="22"/>
          <w:szCs w:val="22"/>
        </w:rPr>
        <w:t>B.</w:t>
      </w:r>
      <w:r w:rsidR="00ED15CF">
        <w:rPr>
          <w:sz w:val="22"/>
          <w:szCs w:val="22"/>
        </w:rPr>
        <w:tab/>
      </w:r>
      <w:r w:rsidR="00DE45E0">
        <w:rPr>
          <w:sz w:val="22"/>
          <w:szCs w:val="22"/>
        </w:rPr>
        <w:t>Defense counsel</w:t>
      </w:r>
      <w:r>
        <w:rPr>
          <w:sz w:val="22"/>
          <w:szCs w:val="22"/>
        </w:rPr>
        <w:t xml:space="preserve"> should </w:t>
      </w:r>
      <w:r w:rsidR="00DE45E0">
        <w:rPr>
          <w:sz w:val="22"/>
          <w:szCs w:val="22"/>
        </w:rPr>
        <w:t>advise</w:t>
      </w:r>
      <w:r>
        <w:rPr>
          <w:sz w:val="22"/>
          <w:szCs w:val="22"/>
        </w:rPr>
        <w:t xml:space="preserve"> the juvenile, present the juvenile with comprehensible choices, help the juvenile reach his or her own decisions and advocate the juvenile's viewpoint and wishes to the Court.</w:t>
      </w:r>
    </w:p>
    <w:p w14:paraId="5EFC7970" w14:textId="77777777" w:rsidR="00ED15CF" w:rsidRDefault="00ED15CF" w:rsidP="00A31D71">
      <w:pPr>
        <w:pStyle w:val="Default"/>
        <w:widowControl/>
        <w:ind w:left="1800"/>
        <w:rPr>
          <w:sz w:val="22"/>
          <w:szCs w:val="22"/>
        </w:rPr>
      </w:pPr>
    </w:p>
    <w:p w14:paraId="16CBB3C8" w14:textId="77777777" w:rsidR="00ED15CF" w:rsidRDefault="00350DA3" w:rsidP="00A31D71">
      <w:pPr>
        <w:pStyle w:val="Default"/>
        <w:widowControl/>
        <w:ind w:left="2160" w:hanging="720"/>
        <w:rPr>
          <w:sz w:val="22"/>
          <w:szCs w:val="22"/>
        </w:rPr>
      </w:pPr>
      <w:r>
        <w:rPr>
          <w:sz w:val="22"/>
          <w:szCs w:val="22"/>
        </w:rPr>
        <w:t>C.</w:t>
      </w:r>
      <w:r w:rsidR="00ED15CF">
        <w:rPr>
          <w:sz w:val="22"/>
          <w:szCs w:val="22"/>
        </w:rPr>
        <w:tab/>
      </w:r>
      <w:r w:rsidR="00DE45E0">
        <w:rPr>
          <w:sz w:val="22"/>
          <w:szCs w:val="22"/>
        </w:rPr>
        <w:t>Defense counsel</w:t>
      </w:r>
      <w:r>
        <w:rPr>
          <w:sz w:val="22"/>
          <w:szCs w:val="22"/>
        </w:rPr>
        <w:t xml:space="preserve"> may request the appointment of a guardian </w:t>
      </w:r>
      <w:r>
        <w:rPr>
          <w:i/>
          <w:iCs/>
          <w:sz w:val="22"/>
          <w:szCs w:val="22"/>
        </w:rPr>
        <w:t>ad litem</w:t>
      </w:r>
      <w:r>
        <w:rPr>
          <w:sz w:val="22"/>
          <w:szCs w:val="22"/>
        </w:rPr>
        <w:t xml:space="preserve"> if there are concerns for the juvenile’s safety, well-being, or physical, mental, or emotional </w:t>
      </w:r>
      <w:r>
        <w:rPr>
          <w:sz w:val="22"/>
          <w:szCs w:val="22"/>
        </w:rPr>
        <w:lastRenderedPageBreak/>
        <w:t xml:space="preserve">health and </w:t>
      </w:r>
      <w:r w:rsidR="00DE45E0">
        <w:rPr>
          <w:sz w:val="22"/>
          <w:szCs w:val="22"/>
        </w:rPr>
        <w:t>defense counsel</w:t>
      </w:r>
      <w:r>
        <w:rPr>
          <w:sz w:val="22"/>
          <w:szCs w:val="22"/>
        </w:rPr>
        <w:t xml:space="preserve"> believes a guardian </w:t>
      </w:r>
      <w:r>
        <w:rPr>
          <w:i/>
          <w:iCs/>
          <w:sz w:val="22"/>
          <w:szCs w:val="22"/>
        </w:rPr>
        <w:t>ad litem</w:t>
      </w:r>
      <w:r>
        <w:rPr>
          <w:sz w:val="22"/>
          <w:szCs w:val="22"/>
        </w:rPr>
        <w:t xml:space="preserve"> is necessary to advocate for the best interest of the juvenile.</w:t>
      </w:r>
    </w:p>
    <w:p w14:paraId="1FBCADF7" w14:textId="77777777" w:rsidR="00350DA3" w:rsidRDefault="00350DA3" w:rsidP="00A31D71">
      <w:pPr>
        <w:pStyle w:val="Default"/>
        <w:widowControl/>
        <w:rPr>
          <w:b/>
          <w:bCs/>
          <w:sz w:val="22"/>
          <w:szCs w:val="22"/>
        </w:rPr>
      </w:pPr>
    </w:p>
    <w:p w14:paraId="246A99F3" w14:textId="77777777" w:rsidR="00ED15CF" w:rsidRDefault="00350DA3" w:rsidP="00A31D71">
      <w:pPr>
        <w:pStyle w:val="Default"/>
        <w:widowControl/>
        <w:rPr>
          <w:bCs/>
          <w:sz w:val="22"/>
          <w:szCs w:val="22"/>
        </w:rPr>
      </w:pPr>
      <w:r>
        <w:rPr>
          <w:bCs/>
          <w:sz w:val="22"/>
          <w:szCs w:val="22"/>
        </w:rPr>
        <w:tab/>
        <w:t>5.</w:t>
      </w:r>
      <w:r>
        <w:rPr>
          <w:bCs/>
          <w:sz w:val="22"/>
          <w:szCs w:val="22"/>
        </w:rPr>
        <w:tab/>
        <w:t>Scope of Representation</w:t>
      </w:r>
    </w:p>
    <w:p w14:paraId="28A0C21D" w14:textId="77777777" w:rsidR="00ED15CF" w:rsidRDefault="00ED15CF" w:rsidP="00A31D71">
      <w:pPr>
        <w:pStyle w:val="Default"/>
        <w:widowControl/>
        <w:ind w:left="720"/>
        <w:rPr>
          <w:sz w:val="22"/>
          <w:szCs w:val="22"/>
        </w:rPr>
      </w:pPr>
    </w:p>
    <w:p w14:paraId="3A43AD46" w14:textId="77777777" w:rsidR="00ED15CF" w:rsidRDefault="00350DA3" w:rsidP="00A31D71">
      <w:pPr>
        <w:pStyle w:val="Default"/>
        <w:widowControl/>
        <w:ind w:left="2160" w:right="-90" w:hanging="720"/>
        <w:rPr>
          <w:sz w:val="22"/>
          <w:szCs w:val="22"/>
        </w:rPr>
      </w:pPr>
      <w:r>
        <w:rPr>
          <w:sz w:val="22"/>
          <w:szCs w:val="22"/>
        </w:rPr>
        <w:t>A.</w:t>
      </w:r>
      <w:r>
        <w:rPr>
          <w:sz w:val="22"/>
          <w:szCs w:val="22"/>
        </w:rPr>
        <w:tab/>
        <w:t xml:space="preserve">Certain decisions relating to the conduct of the case are ultimately for the juvenile and other decisions are ultimately for </w:t>
      </w:r>
      <w:r w:rsidR="00DE45E0">
        <w:rPr>
          <w:sz w:val="22"/>
          <w:szCs w:val="22"/>
        </w:rPr>
        <w:t>defense counsel.</w:t>
      </w:r>
      <w:r w:rsidR="00ED15CF">
        <w:rPr>
          <w:sz w:val="22"/>
          <w:szCs w:val="22"/>
        </w:rPr>
        <w:t xml:space="preserve"> </w:t>
      </w:r>
      <w:r>
        <w:rPr>
          <w:sz w:val="22"/>
          <w:szCs w:val="22"/>
        </w:rPr>
        <w:t xml:space="preserve">The decisions which are to be made by the juvenile after full consultation with </w:t>
      </w:r>
      <w:r w:rsidR="00DE45E0">
        <w:rPr>
          <w:sz w:val="22"/>
          <w:szCs w:val="22"/>
        </w:rPr>
        <w:t>defense counsel</w:t>
      </w:r>
      <w:r>
        <w:rPr>
          <w:sz w:val="22"/>
          <w:szCs w:val="22"/>
        </w:rPr>
        <w:t xml:space="preserve"> are:</w:t>
      </w:r>
    </w:p>
    <w:p w14:paraId="515B2EFF" w14:textId="77777777" w:rsidR="00ED15CF" w:rsidRDefault="00ED15CF" w:rsidP="00A31D71">
      <w:pPr>
        <w:pStyle w:val="Default"/>
        <w:widowControl/>
        <w:ind w:left="1800"/>
        <w:rPr>
          <w:sz w:val="22"/>
          <w:szCs w:val="22"/>
        </w:rPr>
      </w:pPr>
    </w:p>
    <w:p w14:paraId="3226BAF0" w14:textId="77777777" w:rsidR="00ED15CF" w:rsidRDefault="00350DA3" w:rsidP="00A31D71">
      <w:pPr>
        <w:pStyle w:val="Default"/>
        <w:widowControl/>
        <w:ind w:left="360"/>
        <w:rPr>
          <w:sz w:val="22"/>
          <w:szCs w:val="22"/>
        </w:rPr>
      </w:pPr>
      <w:r>
        <w:rPr>
          <w:sz w:val="22"/>
          <w:szCs w:val="22"/>
        </w:rPr>
        <w:tab/>
      </w:r>
      <w:r>
        <w:rPr>
          <w:sz w:val="22"/>
          <w:szCs w:val="22"/>
        </w:rPr>
        <w:tab/>
      </w:r>
      <w:r>
        <w:rPr>
          <w:sz w:val="22"/>
          <w:szCs w:val="22"/>
        </w:rPr>
        <w:tab/>
        <w:t>(1)</w:t>
      </w:r>
      <w:r>
        <w:rPr>
          <w:sz w:val="22"/>
          <w:szCs w:val="22"/>
        </w:rPr>
        <w:tab/>
        <w:t>What pleas to enter;</w:t>
      </w:r>
    </w:p>
    <w:p w14:paraId="12DE5BE9" w14:textId="77777777" w:rsidR="00B2634C" w:rsidRDefault="00B2634C" w:rsidP="00A31D71">
      <w:pPr>
        <w:pStyle w:val="Default"/>
        <w:widowControl/>
        <w:ind w:left="360"/>
        <w:rPr>
          <w:sz w:val="22"/>
          <w:szCs w:val="22"/>
        </w:rPr>
      </w:pPr>
    </w:p>
    <w:p w14:paraId="7778C17F" w14:textId="77777777" w:rsidR="00ED15CF" w:rsidRDefault="00350DA3" w:rsidP="00A31D71">
      <w:pPr>
        <w:pStyle w:val="Default"/>
        <w:widowControl/>
        <w:ind w:left="360"/>
        <w:rPr>
          <w:sz w:val="22"/>
          <w:szCs w:val="22"/>
        </w:rPr>
      </w:pPr>
      <w:r>
        <w:rPr>
          <w:sz w:val="22"/>
          <w:szCs w:val="22"/>
        </w:rPr>
        <w:tab/>
      </w:r>
      <w:r>
        <w:rPr>
          <w:sz w:val="22"/>
          <w:szCs w:val="22"/>
        </w:rPr>
        <w:tab/>
      </w:r>
      <w:r>
        <w:rPr>
          <w:sz w:val="22"/>
          <w:szCs w:val="22"/>
        </w:rPr>
        <w:tab/>
        <w:t>(2)</w:t>
      </w:r>
      <w:r>
        <w:rPr>
          <w:sz w:val="22"/>
          <w:szCs w:val="22"/>
        </w:rPr>
        <w:tab/>
        <w:t>Whether to accept a plea agreement;</w:t>
      </w:r>
    </w:p>
    <w:p w14:paraId="6EA42CC1" w14:textId="77777777" w:rsidR="00B2634C" w:rsidRDefault="00B2634C" w:rsidP="00A31D71">
      <w:pPr>
        <w:pStyle w:val="Default"/>
        <w:widowControl/>
        <w:ind w:left="360"/>
        <w:rPr>
          <w:sz w:val="22"/>
          <w:szCs w:val="22"/>
        </w:rPr>
      </w:pPr>
    </w:p>
    <w:p w14:paraId="2B55DFA0" w14:textId="77777777" w:rsidR="00ED15CF" w:rsidRDefault="00350DA3" w:rsidP="00A31D71">
      <w:pPr>
        <w:pStyle w:val="Default"/>
        <w:widowControl/>
        <w:ind w:left="360"/>
        <w:rPr>
          <w:sz w:val="22"/>
          <w:szCs w:val="22"/>
        </w:rPr>
      </w:pPr>
      <w:r>
        <w:rPr>
          <w:sz w:val="22"/>
          <w:szCs w:val="22"/>
        </w:rPr>
        <w:tab/>
      </w:r>
      <w:r>
        <w:rPr>
          <w:sz w:val="22"/>
          <w:szCs w:val="22"/>
        </w:rPr>
        <w:tab/>
      </w:r>
      <w:r>
        <w:rPr>
          <w:sz w:val="22"/>
          <w:szCs w:val="22"/>
        </w:rPr>
        <w:tab/>
        <w:t>(3)</w:t>
      </w:r>
      <w:r>
        <w:rPr>
          <w:sz w:val="22"/>
          <w:szCs w:val="22"/>
        </w:rPr>
        <w:tab/>
        <w:t>Whether to participate in a program;</w:t>
      </w:r>
    </w:p>
    <w:p w14:paraId="1870CC2D" w14:textId="77777777" w:rsidR="00B2634C" w:rsidRDefault="00B2634C" w:rsidP="00A31D71">
      <w:pPr>
        <w:pStyle w:val="Default"/>
        <w:widowControl/>
        <w:ind w:left="360"/>
        <w:rPr>
          <w:sz w:val="22"/>
          <w:szCs w:val="22"/>
        </w:rPr>
      </w:pPr>
    </w:p>
    <w:p w14:paraId="3A55A607" w14:textId="77777777" w:rsidR="00ED15CF" w:rsidRDefault="00350DA3" w:rsidP="00A31D71">
      <w:pPr>
        <w:pStyle w:val="Default"/>
        <w:widowControl/>
        <w:ind w:left="360"/>
        <w:rPr>
          <w:sz w:val="22"/>
          <w:szCs w:val="22"/>
        </w:rPr>
      </w:pPr>
      <w:r>
        <w:rPr>
          <w:sz w:val="22"/>
          <w:szCs w:val="22"/>
        </w:rPr>
        <w:tab/>
      </w:r>
      <w:r>
        <w:rPr>
          <w:sz w:val="22"/>
          <w:szCs w:val="22"/>
        </w:rPr>
        <w:tab/>
      </w:r>
      <w:r>
        <w:rPr>
          <w:sz w:val="22"/>
          <w:szCs w:val="22"/>
        </w:rPr>
        <w:tab/>
        <w:t>(4)</w:t>
      </w:r>
      <w:r>
        <w:rPr>
          <w:sz w:val="22"/>
          <w:szCs w:val="22"/>
        </w:rPr>
        <w:tab/>
        <w:t>Whether to testify in his or her own behalf; and</w:t>
      </w:r>
    </w:p>
    <w:p w14:paraId="02CF1F8E" w14:textId="77777777" w:rsidR="00B2634C" w:rsidRDefault="00B2634C" w:rsidP="00A31D71">
      <w:pPr>
        <w:pStyle w:val="Default"/>
        <w:widowControl/>
        <w:ind w:left="360"/>
        <w:rPr>
          <w:sz w:val="22"/>
          <w:szCs w:val="22"/>
        </w:rPr>
      </w:pPr>
    </w:p>
    <w:p w14:paraId="5EFA4939" w14:textId="77777777" w:rsidR="00ED15CF" w:rsidRDefault="00350DA3" w:rsidP="00A31D71">
      <w:pPr>
        <w:pStyle w:val="Default"/>
        <w:widowControl/>
        <w:ind w:left="360"/>
        <w:rPr>
          <w:sz w:val="22"/>
          <w:szCs w:val="22"/>
        </w:rPr>
      </w:pPr>
      <w:r>
        <w:rPr>
          <w:sz w:val="22"/>
          <w:szCs w:val="22"/>
        </w:rPr>
        <w:tab/>
      </w:r>
      <w:r>
        <w:rPr>
          <w:sz w:val="22"/>
          <w:szCs w:val="22"/>
        </w:rPr>
        <w:tab/>
      </w:r>
      <w:r>
        <w:rPr>
          <w:sz w:val="22"/>
          <w:szCs w:val="22"/>
        </w:rPr>
        <w:tab/>
        <w:t>(5)</w:t>
      </w:r>
      <w:r>
        <w:rPr>
          <w:sz w:val="22"/>
          <w:szCs w:val="22"/>
        </w:rPr>
        <w:tab/>
        <w:t>Whether to appeal.</w:t>
      </w:r>
    </w:p>
    <w:p w14:paraId="42D80A38" w14:textId="77777777" w:rsidR="00ED15CF" w:rsidRDefault="00ED15CF" w:rsidP="00A31D71">
      <w:pPr>
        <w:pStyle w:val="Default"/>
        <w:widowControl/>
        <w:rPr>
          <w:sz w:val="22"/>
          <w:szCs w:val="22"/>
        </w:rPr>
      </w:pPr>
    </w:p>
    <w:p w14:paraId="750CD025" w14:textId="77777777" w:rsidR="00ED15CF" w:rsidRDefault="00350DA3" w:rsidP="00A31D71">
      <w:pPr>
        <w:pStyle w:val="Default"/>
        <w:widowControl/>
        <w:ind w:left="2160" w:hanging="720"/>
        <w:rPr>
          <w:sz w:val="22"/>
          <w:szCs w:val="22"/>
        </w:rPr>
      </w:pPr>
      <w:r>
        <w:rPr>
          <w:sz w:val="22"/>
          <w:szCs w:val="22"/>
        </w:rPr>
        <w:t>B.</w:t>
      </w:r>
      <w:r w:rsidR="00ED15CF">
        <w:rPr>
          <w:sz w:val="22"/>
          <w:szCs w:val="22"/>
        </w:rPr>
        <w:tab/>
      </w:r>
      <w:r w:rsidR="00DE45E0">
        <w:rPr>
          <w:sz w:val="22"/>
          <w:szCs w:val="22"/>
        </w:rPr>
        <w:t>Defense counsel</w:t>
      </w:r>
      <w:r>
        <w:rPr>
          <w:sz w:val="22"/>
          <w:szCs w:val="22"/>
        </w:rPr>
        <w:t xml:space="preserve"> should explain that final decisions concerning trial strategy, after full consultation with the juvenile and after investigation of the applicable facts and law, are ultimately to be made by </w:t>
      </w:r>
      <w:r w:rsidR="00DE45E0">
        <w:rPr>
          <w:sz w:val="22"/>
          <w:szCs w:val="22"/>
        </w:rPr>
        <w:t>defense counsel</w:t>
      </w:r>
      <w:r>
        <w:rPr>
          <w:sz w:val="22"/>
          <w:szCs w:val="22"/>
        </w:rPr>
        <w:t xml:space="preserve">. The juvenile should be made aware that </w:t>
      </w:r>
      <w:r w:rsidR="00DE45E0">
        <w:rPr>
          <w:sz w:val="22"/>
          <w:szCs w:val="22"/>
        </w:rPr>
        <w:t>defense counsel</w:t>
      </w:r>
      <w:r>
        <w:rPr>
          <w:sz w:val="22"/>
          <w:szCs w:val="22"/>
        </w:rPr>
        <w:t xml:space="preserve"> is primarily responsible for deciding what motions to file, which witnesses to call, what questions to ask, and what other evidence to present. Implicit in the exercise of</w:t>
      </w:r>
      <w:r w:rsidR="00ED15CF">
        <w:rPr>
          <w:sz w:val="22"/>
          <w:szCs w:val="22"/>
        </w:rPr>
        <w:t xml:space="preserve"> </w:t>
      </w:r>
      <w:r w:rsidR="00DE45E0">
        <w:rPr>
          <w:sz w:val="22"/>
          <w:szCs w:val="22"/>
        </w:rPr>
        <w:t>defense counsel</w:t>
      </w:r>
      <w:r>
        <w:rPr>
          <w:sz w:val="22"/>
          <w:szCs w:val="22"/>
        </w:rPr>
        <w:t xml:space="preserve">'s decision-making role in this regard is consideration of the juvenile’s input and full disclosure by </w:t>
      </w:r>
      <w:r w:rsidR="00DE45E0">
        <w:rPr>
          <w:sz w:val="22"/>
          <w:szCs w:val="22"/>
        </w:rPr>
        <w:t xml:space="preserve">defense counsel </w:t>
      </w:r>
      <w:r>
        <w:rPr>
          <w:sz w:val="22"/>
          <w:szCs w:val="22"/>
        </w:rPr>
        <w:t xml:space="preserve">to the juvenile of the factors considered by </w:t>
      </w:r>
      <w:r w:rsidR="00DE45E0">
        <w:rPr>
          <w:sz w:val="22"/>
          <w:szCs w:val="22"/>
        </w:rPr>
        <w:t>defense counsel</w:t>
      </w:r>
      <w:r>
        <w:rPr>
          <w:sz w:val="22"/>
          <w:szCs w:val="22"/>
        </w:rPr>
        <w:t xml:space="preserve"> in making the decisions.</w:t>
      </w:r>
    </w:p>
    <w:p w14:paraId="079A186D" w14:textId="77777777" w:rsidR="00ED15CF" w:rsidRDefault="00ED15CF" w:rsidP="00A31D71">
      <w:pPr>
        <w:pStyle w:val="Default"/>
        <w:widowControl/>
        <w:tabs>
          <w:tab w:val="left" w:pos="360"/>
          <w:tab w:val="left" w:pos="720"/>
        </w:tabs>
        <w:ind w:left="720"/>
        <w:rPr>
          <w:sz w:val="22"/>
          <w:szCs w:val="22"/>
        </w:rPr>
      </w:pPr>
    </w:p>
    <w:p w14:paraId="3DA7C02D" w14:textId="77777777" w:rsidR="00B2634C" w:rsidRDefault="00B2634C" w:rsidP="00A31D71">
      <w:pPr>
        <w:tabs>
          <w:tab w:val="left" w:pos="720"/>
          <w:tab w:val="left" w:pos="1440"/>
          <w:tab w:val="left" w:pos="2160"/>
          <w:tab w:val="left" w:pos="2880"/>
          <w:tab w:val="left" w:pos="3600"/>
          <w:tab w:val="left" w:pos="4320"/>
        </w:tabs>
        <w:ind w:left="720" w:hanging="720"/>
        <w:rPr>
          <w:rFonts w:ascii="Times New Roman" w:hAnsi="Times New Roman"/>
          <w:b/>
          <w:sz w:val="22"/>
          <w:szCs w:val="22"/>
        </w:rPr>
      </w:pPr>
    </w:p>
    <w:p w14:paraId="67844920" w14:textId="77777777" w:rsidR="00350DA3" w:rsidRDefault="00350DA3" w:rsidP="00A31D71">
      <w:pPr>
        <w:tabs>
          <w:tab w:val="left" w:pos="720"/>
          <w:tab w:val="left" w:pos="1440"/>
          <w:tab w:val="left" w:pos="2160"/>
          <w:tab w:val="left" w:pos="2880"/>
          <w:tab w:val="left" w:pos="3600"/>
          <w:tab w:val="left" w:pos="4320"/>
        </w:tabs>
        <w:ind w:left="720" w:hanging="720"/>
        <w:rPr>
          <w:rFonts w:ascii="Times New Roman" w:hAnsi="Times New Roman"/>
          <w:sz w:val="22"/>
          <w:szCs w:val="22"/>
        </w:rPr>
      </w:pPr>
      <w:r>
        <w:rPr>
          <w:rFonts w:ascii="Times New Roman" w:hAnsi="Times New Roman"/>
          <w:b/>
          <w:sz w:val="22"/>
          <w:szCs w:val="22"/>
        </w:rPr>
        <w:t>SECTION 2.</w:t>
      </w:r>
      <w:r>
        <w:rPr>
          <w:rFonts w:ascii="Times New Roman" w:hAnsi="Times New Roman"/>
          <w:b/>
          <w:sz w:val="22"/>
          <w:szCs w:val="22"/>
        </w:rPr>
        <w:tab/>
        <w:t>GENERAL AUTHORITY AND DUTIES</w:t>
      </w:r>
    </w:p>
    <w:p w14:paraId="58F6351A" w14:textId="77777777" w:rsidR="00350DA3" w:rsidRDefault="00350DA3" w:rsidP="00A31D71">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78601689" w14:textId="77777777" w:rsidR="00ED15CF" w:rsidRDefault="00350DA3" w:rsidP="00A31D71">
      <w:pPr>
        <w:pStyle w:val="Default"/>
        <w:widowControl/>
        <w:ind w:firstLine="720"/>
        <w:rPr>
          <w:sz w:val="22"/>
          <w:szCs w:val="22"/>
        </w:rPr>
      </w:pPr>
      <w:r>
        <w:rPr>
          <w:sz w:val="22"/>
          <w:szCs w:val="22"/>
        </w:rPr>
        <w:t>1.</w:t>
      </w:r>
      <w:r>
        <w:rPr>
          <w:sz w:val="22"/>
          <w:szCs w:val="22"/>
        </w:rPr>
        <w:tab/>
      </w:r>
      <w:r>
        <w:rPr>
          <w:bCs/>
          <w:sz w:val="22"/>
          <w:szCs w:val="22"/>
        </w:rPr>
        <w:t xml:space="preserve">Basic Competency of </w:t>
      </w:r>
      <w:r w:rsidR="00DE45E0">
        <w:rPr>
          <w:bCs/>
          <w:sz w:val="22"/>
          <w:szCs w:val="22"/>
        </w:rPr>
        <w:t xml:space="preserve">Defense Counsel </w:t>
      </w:r>
      <w:r>
        <w:rPr>
          <w:bCs/>
          <w:sz w:val="22"/>
          <w:szCs w:val="22"/>
        </w:rPr>
        <w:t>in Juvenile Proceedings</w:t>
      </w:r>
    </w:p>
    <w:p w14:paraId="194D7BC9" w14:textId="77777777" w:rsidR="00ED15CF" w:rsidRDefault="00ED15CF" w:rsidP="00A31D71">
      <w:pPr>
        <w:pStyle w:val="Default"/>
        <w:widowControl/>
        <w:ind w:left="1800"/>
        <w:rPr>
          <w:sz w:val="22"/>
          <w:szCs w:val="22"/>
        </w:rPr>
      </w:pPr>
    </w:p>
    <w:p w14:paraId="4C9284CB" w14:textId="77777777" w:rsidR="00ED15CF" w:rsidRDefault="00350DA3" w:rsidP="00A31D71">
      <w:pPr>
        <w:pStyle w:val="Default"/>
        <w:widowControl/>
        <w:ind w:left="2160" w:hanging="720"/>
        <w:rPr>
          <w:sz w:val="22"/>
          <w:szCs w:val="22"/>
        </w:rPr>
      </w:pPr>
      <w:r>
        <w:rPr>
          <w:sz w:val="22"/>
          <w:szCs w:val="22"/>
        </w:rPr>
        <w:t>A.</w:t>
      </w:r>
      <w:r>
        <w:rPr>
          <w:sz w:val="22"/>
          <w:szCs w:val="22"/>
        </w:rPr>
        <w:tab/>
        <w:t xml:space="preserve">Before agreeing to defend a juvenile, </w:t>
      </w:r>
      <w:r w:rsidR="00DE073E">
        <w:rPr>
          <w:sz w:val="22"/>
          <w:szCs w:val="22"/>
        </w:rPr>
        <w:t xml:space="preserve">defense counsel </w:t>
      </w:r>
      <w:r>
        <w:rPr>
          <w:sz w:val="22"/>
          <w:szCs w:val="22"/>
        </w:rPr>
        <w:t>has an obligation to make sure that they have sufficient time, resources, knowledge and experience to offer quality representation to the juvenile. Before defend</w:t>
      </w:r>
      <w:r w:rsidR="00DE073E">
        <w:rPr>
          <w:sz w:val="22"/>
          <w:szCs w:val="22"/>
        </w:rPr>
        <w:t xml:space="preserve">ing </w:t>
      </w:r>
      <w:r>
        <w:rPr>
          <w:sz w:val="22"/>
          <w:szCs w:val="22"/>
        </w:rPr>
        <w:t xml:space="preserve">a juvenile, </w:t>
      </w:r>
      <w:r w:rsidR="00DE073E">
        <w:rPr>
          <w:sz w:val="22"/>
          <w:szCs w:val="22"/>
        </w:rPr>
        <w:t xml:space="preserve">defense counsel </w:t>
      </w:r>
      <w:r>
        <w:rPr>
          <w:sz w:val="22"/>
          <w:szCs w:val="22"/>
        </w:rPr>
        <w:t>should observe juvenile court, including every stage of a juvenile proceeding, and have a working knowledge of juvenile law and practice.</w:t>
      </w:r>
    </w:p>
    <w:p w14:paraId="2BFD311F" w14:textId="77777777" w:rsidR="00ED15CF" w:rsidRDefault="00ED15CF" w:rsidP="00A31D71">
      <w:pPr>
        <w:pStyle w:val="Default"/>
        <w:widowControl/>
        <w:ind w:left="1800"/>
        <w:rPr>
          <w:color w:val="auto"/>
          <w:sz w:val="22"/>
          <w:szCs w:val="22"/>
        </w:rPr>
      </w:pPr>
    </w:p>
    <w:p w14:paraId="2B522FC8" w14:textId="77777777" w:rsidR="00ED15CF" w:rsidRDefault="00350DA3" w:rsidP="00A31D71">
      <w:pPr>
        <w:pStyle w:val="Default"/>
        <w:widowControl/>
        <w:ind w:left="2160" w:hanging="720"/>
        <w:rPr>
          <w:color w:val="auto"/>
          <w:sz w:val="22"/>
          <w:szCs w:val="22"/>
        </w:rPr>
      </w:pPr>
      <w:r>
        <w:rPr>
          <w:color w:val="auto"/>
          <w:sz w:val="22"/>
          <w:szCs w:val="22"/>
        </w:rPr>
        <w:t>B.</w:t>
      </w:r>
      <w:r w:rsidR="00ED15CF">
        <w:rPr>
          <w:color w:val="auto"/>
          <w:sz w:val="22"/>
          <w:szCs w:val="22"/>
        </w:rPr>
        <w:tab/>
      </w:r>
      <w:r w:rsidR="00DE073E">
        <w:rPr>
          <w:color w:val="auto"/>
          <w:sz w:val="22"/>
          <w:szCs w:val="22"/>
        </w:rPr>
        <w:t>Defense counsel</w:t>
      </w:r>
      <w:r>
        <w:rPr>
          <w:color w:val="auto"/>
          <w:sz w:val="22"/>
          <w:szCs w:val="22"/>
        </w:rPr>
        <w:t xml:space="preserve"> should accept the more serious and complex cases only after having had experience and/or training in less complex juvenile matters. Where appropriate, </w:t>
      </w:r>
      <w:r w:rsidR="00DE073E">
        <w:rPr>
          <w:color w:val="auto"/>
          <w:sz w:val="22"/>
          <w:szCs w:val="22"/>
        </w:rPr>
        <w:t>defense counsel</w:t>
      </w:r>
      <w:r>
        <w:rPr>
          <w:color w:val="auto"/>
          <w:sz w:val="22"/>
          <w:szCs w:val="22"/>
        </w:rPr>
        <w:t xml:space="preserve"> should consult with more experienced </w:t>
      </w:r>
      <w:r w:rsidR="00DE073E">
        <w:rPr>
          <w:color w:val="auto"/>
          <w:sz w:val="22"/>
          <w:szCs w:val="22"/>
        </w:rPr>
        <w:t xml:space="preserve">counsel </w:t>
      </w:r>
      <w:r>
        <w:rPr>
          <w:color w:val="auto"/>
          <w:sz w:val="22"/>
          <w:szCs w:val="22"/>
        </w:rPr>
        <w:t>to acquire knowledge and familiarity with all facets of juvenile representation, including information about the practices of judges, prosecutors, juvenile community corrections officers, and other court personnel.</w:t>
      </w:r>
    </w:p>
    <w:p w14:paraId="0AFFC402" w14:textId="77777777" w:rsidR="00ED15CF" w:rsidRDefault="00ED15CF" w:rsidP="00A31D71">
      <w:pPr>
        <w:pStyle w:val="Default"/>
        <w:widowControl/>
        <w:ind w:left="1800"/>
        <w:rPr>
          <w:color w:val="auto"/>
          <w:sz w:val="22"/>
          <w:szCs w:val="22"/>
        </w:rPr>
      </w:pPr>
    </w:p>
    <w:p w14:paraId="110F249F" w14:textId="77777777" w:rsidR="00ED15CF" w:rsidRDefault="00350DA3" w:rsidP="00A31D71">
      <w:pPr>
        <w:pStyle w:val="Default"/>
        <w:widowControl/>
        <w:ind w:left="2160" w:hanging="720"/>
        <w:rPr>
          <w:color w:val="auto"/>
          <w:sz w:val="22"/>
          <w:szCs w:val="22"/>
        </w:rPr>
      </w:pPr>
      <w:r>
        <w:rPr>
          <w:color w:val="auto"/>
          <w:sz w:val="22"/>
          <w:szCs w:val="22"/>
        </w:rPr>
        <w:t>C.</w:t>
      </w:r>
      <w:r>
        <w:rPr>
          <w:color w:val="auto"/>
          <w:sz w:val="22"/>
          <w:szCs w:val="22"/>
        </w:rPr>
        <w:tab/>
        <w:t>There are special hearings for a juvenile, such as a bind-over hearing, in which</w:t>
      </w:r>
      <w:r w:rsidR="00DE073E">
        <w:rPr>
          <w:color w:val="auto"/>
          <w:sz w:val="22"/>
          <w:szCs w:val="22"/>
        </w:rPr>
        <w:t xml:space="preserve"> defense counsel</w:t>
      </w:r>
      <w:r>
        <w:rPr>
          <w:color w:val="auto"/>
          <w:sz w:val="22"/>
          <w:szCs w:val="22"/>
        </w:rPr>
        <w:t xml:space="preserve"> may not have the </w:t>
      </w:r>
      <w:r w:rsidR="00C54733">
        <w:rPr>
          <w:color w:val="auto"/>
          <w:sz w:val="22"/>
          <w:szCs w:val="22"/>
        </w:rPr>
        <w:t xml:space="preserve">necessary </w:t>
      </w:r>
      <w:r>
        <w:rPr>
          <w:color w:val="auto"/>
          <w:sz w:val="22"/>
          <w:szCs w:val="22"/>
        </w:rPr>
        <w:t>skills and resources to represent the juvenile.</w:t>
      </w:r>
      <w:r w:rsidR="00ED15CF">
        <w:rPr>
          <w:color w:val="auto"/>
          <w:sz w:val="22"/>
          <w:szCs w:val="22"/>
        </w:rPr>
        <w:t xml:space="preserve"> </w:t>
      </w:r>
      <w:r>
        <w:rPr>
          <w:color w:val="auto"/>
          <w:sz w:val="22"/>
          <w:szCs w:val="22"/>
        </w:rPr>
        <w:t xml:space="preserve">In those proceedings </w:t>
      </w:r>
      <w:r w:rsidR="00DE073E">
        <w:rPr>
          <w:color w:val="auto"/>
          <w:sz w:val="22"/>
          <w:szCs w:val="22"/>
        </w:rPr>
        <w:t>defense counsel</w:t>
      </w:r>
      <w:r>
        <w:rPr>
          <w:color w:val="auto"/>
          <w:sz w:val="22"/>
          <w:szCs w:val="22"/>
        </w:rPr>
        <w:t xml:space="preserve"> may need to consult with or seek co-counsel with adequate </w:t>
      </w:r>
      <w:r w:rsidR="00DE073E">
        <w:rPr>
          <w:color w:val="auto"/>
          <w:sz w:val="22"/>
          <w:szCs w:val="22"/>
        </w:rPr>
        <w:t>experience</w:t>
      </w:r>
      <w:r>
        <w:rPr>
          <w:color w:val="auto"/>
          <w:sz w:val="22"/>
          <w:szCs w:val="22"/>
        </w:rPr>
        <w:t xml:space="preserve"> in these matters.</w:t>
      </w:r>
    </w:p>
    <w:p w14:paraId="0CFC9B77" w14:textId="77777777" w:rsidR="00350DA3" w:rsidRDefault="00350DA3" w:rsidP="00A31D71">
      <w:pPr>
        <w:pStyle w:val="Default"/>
        <w:widowControl/>
        <w:rPr>
          <w:color w:val="auto"/>
          <w:sz w:val="22"/>
          <w:szCs w:val="22"/>
        </w:rPr>
      </w:pPr>
    </w:p>
    <w:p w14:paraId="51E4E471" w14:textId="77777777" w:rsidR="00ED15CF" w:rsidRDefault="00350DA3" w:rsidP="00A31D71">
      <w:pPr>
        <w:pStyle w:val="Default"/>
        <w:widowControl/>
        <w:ind w:left="1440" w:hanging="720"/>
        <w:rPr>
          <w:sz w:val="22"/>
          <w:szCs w:val="22"/>
        </w:rPr>
      </w:pPr>
      <w:r>
        <w:rPr>
          <w:sz w:val="22"/>
          <w:szCs w:val="22"/>
        </w:rPr>
        <w:t>2</w:t>
      </w:r>
      <w:r>
        <w:rPr>
          <w:b/>
          <w:bCs/>
          <w:sz w:val="22"/>
          <w:szCs w:val="22"/>
        </w:rPr>
        <w:t>.</w:t>
      </w:r>
      <w:r>
        <w:rPr>
          <w:b/>
          <w:bCs/>
          <w:sz w:val="22"/>
          <w:szCs w:val="22"/>
        </w:rPr>
        <w:tab/>
      </w:r>
      <w:r>
        <w:rPr>
          <w:sz w:val="22"/>
          <w:szCs w:val="22"/>
        </w:rPr>
        <w:t xml:space="preserve">Prior to representing a juvenile, at a minimum, </w:t>
      </w:r>
      <w:r w:rsidR="00DE073E">
        <w:rPr>
          <w:sz w:val="22"/>
          <w:szCs w:val="22"/>
        </w:rPr>
        <w:t>defense counsel</w:t>
      </w:r>
      <w:r>
        <w:rPr>
          <w:sz w:val="22"/>
          <w:szCs w:val="22"/>
        </w:rPr>
        <w:t xml:space="preserve"> should receive training or be knowledgeable in the following areas:</w:t>
      </w:r>
    </w:p>
    <w:p w14:paraId="551CB670" w14:textId="77777777" w:rsidR="00ED15CF" w:rsidRDefault="00ED15CF" w:rsidP="00A31D71">
      <w:pPr>
        <w:pStyle w:val="Default"/>
        <w:widowControl/>
        <w:ind w:left="1800"/>
        <w:rPr>
          <w:color w:val="auto"/>
          <w:sz w:val="22"/>
          <w:szCs w:val="22"/>
        </w:rPr>
      </w:pPr>
    </w:p>
    <w:p w14:paraId="498FDC66" w14:textId="77777777" w:rsidR="00ED15CF" w:rsidRDefault="00350DA3" w:rsidP="00A31D71">
      <w:pPr>
        <w:pStyle w:val="Default"/>
        <w:widowControl/>
        <w:ind w:left="2160" w:hanging="720"/>
        <w:rPr>
          <w:color w:val="auto"/>
          <w:sz w:val="22"/>
          <w:szCs w:val="22"/>
        </w:rPr>
      </w:pPr>
      <w:r>
        <w:rPr>
          <w:bCs/>
          <w:color w:val="auto"/>
          <w:sz w:val="22"/>
          <w:szCs w:val="22"/>
        </w:rPr>
        <w:t>A.</w:t>
      </w:r>
      <w:r>
        <w:rPr>
          <w:bCs/>
          <w:color w:val="auto"/>
          <w:sz w:val="22"/>
          <w:szCs w:val="22"/>
        </w:rPr>
        <w:tab/>
      </w:r>
      <w:r>
        <w:rPr>
          <w:color w:val="auto"/>
          <w:sz w:val="22"/>
          <w:szCs w:val="22"/>
        </w:rPr>
        <w:t>Information about relevant federal and state statutes, court decisions and Maine court rules, including but not limited to:</w:t>
      </w:r>
    </w:p>
    <w:p w14:paraId="2F071C9B" w14:textId="77777777" w:rsidR="00350DA3" w:rsidRDefault="00350DA3" w:rsidP="00A31D71">
      <w:pPr>
        <w:pStyle w:val="Default"/>
        <w:widowControl/>
        <w:rPr>
          <w:color w:val="auto"/>
          <w:sz w:val="22"/>
          <w:szCs w:val="22"/>
        </w:rPr>
      </w:pPr>
    </w:p>
    <w:p w14:paraId="3EE14132" w14:textId="77777777" w:rsidR="00ED15CF" w:rsidRDefault="00350DA3" w:rsidP="00A31D71">
      <w:pPr>
        <w:pStyle w:val="Default"/>
        <w:widowControl/>
        <w:rPr>
          <w:color w:val="auto"/>
          <w:sz w:val="22"/>
          <w:szCs w:val="22"/>
        </w:rPr>
      </w:pPr>
      <w:r>
        <w:rPr>
          <w:color w:val="auto"/>
          <w:sz w:val="22"/>
          <w:szCs w:val="22"/>
        </w:rPr>
        <w:tab/>
      </w:r>
      <w:r>
        <w:rPr>
          <w:color w:val="auto"/>
          <w:sz w:val="22"/>
          <w:szCs w:val="22"/>
        </w:rPr>
        <w:tab/>
      </w:r>
      <w:r>
        <w:rPr>
          <w:color w:val="auto"/>
          <w:sz w:val="22"/>
          <w:szCs w:val="22"/>
        </w:rPr>
        <w:tab/>
        <w:t>(1)</w:t>
      </w:r>
      <w:r>
        <w:rPr>
          <w:color w:val="auto"/>
          <w:sz w:val="22"/>
          <w:szCs w:val="22"/>
        </w:rPr>
        <w:tab/>
        <w:t>Maine Juvenile Code;</w:t>
      </w:r>
    </w:p>
    <w:p w14:paraId="628F01AA" w14:textId="77777777" w:rsidR="00A31D71" w:rsidRDefault="00A31D71" w:rsidP="00A31D71">
      <w:pPr>
        <w:pStyle w:val="Default"/>
        <w:widowControl/>
        <w:rPr>
          <w:b/>
          <w:bCs/>
          <w:color w:val="auto"/>
          <w:sz w:val="22"/>
          <w:szCs w:val="22"/>
        </w:rPr>
      </w:pPr>
    </w:p>
    <w:p w14:paraId="233FC32E" w14:textId="77777777" w:rsidR="00ED15CF" w:rsidRDefault="00350DA3" w:rsidP="00A31D71">
      <w:pPr>
        <w:pStyle w:val="Default"/>
        <w:widowControl/>
        <w:rPr>
          <w:color w:val="auto"/>
          <w:sz w:val="22"/>
          <w:szCs w:val="22"/>
        </w:rPr>
      </w:pPr>
      <w:r>
        <w:rPr>
          <w:b/>
          <w:bCs/>
          <w:color w:val="auto"/>
          <w:sz w:val="22"/>
          <w:szCs w:val="22"/>
        </w:rPr>
        <w:tab/>
      </w:r>
      <w:r>
        <w:rPr>
          <w:b/>
          <w:bCs/>
          <w:color w:val="auto"/>
          <w:sz w:val="22"/>
          <w:szCs w:val="22"/>
        </w:rPr>
        <w:tab/>
      </w:r>
      <w:r>
        <w:rPr>
          <w:b/>
          <w:bCs/>
          <w:color w:val="auto"/>
          <w:sz w:val="22"/>
          <w:szCs w:val="22"/>
        </w:rPr>
        <w:tab/>
      </w:r>
      <w:r>
        <w:rPr>
          <w:bCs/>
          <w:color w:val="auto"/>
          <w:sz w:val="22"/>
          <w:szCs w:val="22"/>
        </w:rPr>
        <w:t>(2)</w:t>
      </w:r>
      <w:r>
        <w:rPr>
          <w:bCs/>
          <w:color w:val="auto"/>
          <w:sz w:val="22"/>
          <w:szCs w:val="22"/>
        </w:rPr>
        <w:tab/>
      </w:r>
      <w:r>
        <w:rPr>
          <w:color w:val="auto"/>
          <w:sz w:val="22"/>
          <w:szCs w:val="22"/>
        </w:rPr>
        <w:t>Maine Rules of Criminal Procedure; and</w:t>
      </w:r>
    </w:p>
    <w:p w14:paraId="602F8F2E" w14:textId="77777777" w:rsidR="00A31D71" w:rsidRDefault="00A31D71" w:rsidP="00A31D71">
      <w:pPr>
        <w:pStyle w:val="Default"/>
        <w:widowControl/>
        <w:rPr>
          <w:color w:val="auto"/>
          <w:sz w:val="22"/>
          <w:szCs w:val="22"/>
        </w:rPr>
      </w:pPr>
    </w:p>
    <w:p w14:paraId="1B94BEE4" w14:textId="77777777" w:rsidR="00ED15CF" w:rsidRDefault="00350DA3" w:rsidP="00A31D71">
      <w:pPr>
        <w:pStyle w:val="Default"/>
        <w:widowControl/>
        <w:rPr>
          <w:color w:val="auto"/>
          <w:sz w:val="22"/>
          <w:szCs w:val="22"/>
        </w:rPr>
      </w:pPr>
      <w:r>
        <w:rPr>
          <w:color w:val="auto"/>
          <w:sz w:val="22"/>
          <w:szCs w:val="22"/>
        </w:rPr>
        <w:tab/>
      </w:r>
      <w:r>
        <w:rPr>
          <w:color w:val="auto"/>
          <w:sz w:val="22"/>
          <w:szCs w:val="22"/>
        </w:rPr>
        <w:tab/>
      </w:r>
      <w:r>
        <w:rPr>
          <w:color w:val="auto"/>
          <w:sz w:val="22"/>
          <w:szCs w:val="22"/>
        </w:rPr>
        <w:tab/>
        <w:t>(3)</w:t>
      </w:r>
      <w:r>
        <w:rPr>
          <w:color w:val="auto"/>
          <w:sz w:val="22"/>
          <w:szCs w:val="22"/>
        </w:rPr>
        <w:tab/>
        <w:t>Maine Rules of Evidence;</w:t>
      </w:r>
    </w:p>
    <w:p w14:paraId="346BE8E0" w14:textId="77777777" w:rsidR="00350DA3" w:rsidRDefault="00350DA3" w:rsidP="00A31D71">
      <w:pPr>
        <w:pStyle w:val="Default"/>
        <w:widowControl/>
        <w:rPr>
          <w:b/>
          <w:bCs/>
          <w:color w:val="auto"/>
          <w:sz w:val="22"/>
          <w:szCs w:val="22"/>
        </w:rPr>
      </w:pPr>
    </w:p>
    <w:p w14:paraId="2AD1AE1F" w14:textId="77777777" w:rsidR="00ED15CF" w:rsidRDefault="00350DA3" w:rsidP="00A31D71">
      <w:pPr>
        <w:pStyle w:val="Default"/>
        <w:widowControl/>
        <w:rPr>
          <w:color w:val="auto"/>
          <w:sz w:val="22"/>
          <w:szCs w:val="22"/>
        </w:rPr>
      </w:pPr>
      <w:r>
        <w:rPr>
          <w:b/>
          <w:bCs/>
          <w:color w:val="auto"/>
          <w:sz w:val="22"/>
          <w:szCs w:val="22"/>
        </w:rPr>
        <w:tab/>
      </w:r>
      <w:r>
        <w:rPr>
          <w:b/>
          <w:bCs/>
          <w:color w:val="auto"/>
          <w:sz w:val="22"/>
          <w:szCs w:val="22"/>
        </w:rPr>
        <w:tab/>
      </w:r>
      <w:r>
        <w:rPr>
          <w:bCs/>
          <w:color w:val="auto"/>
          <w:sz w:val="22"/>
          <w:szCs w:val="22"/>
        </w:rPr>
        <w:t>B.</w:t>
      </w:r>
      <w:r>
        <w:rPr>
          <w:bCs/>
          <w:color w:val="auto"/>
          <w:sz w:val="22"/>
          <w:szCs w:val="22"/>
        </w:rPr>
        <w:tab/>
      </w:r>
      <w:r>
        <w:rPr>
          <w:color w:val="auto"/>
          <w:sz w:val="22"/>
          <w:szCs w:val="22"/>
        </w:rPr>
        <w:t>Placement options for detention and disposition; and</w:t>
      </w:r>
    </w:p>
    <w:p w14:paraId="49119F72" w14:textId="77777777" w:rsidR="00350DA3" w:rsidRDefault="00350DA3" w:rsidP="00A31D71">
      <w:pPr>
        <w:pStyle w:val="Default"/>
        <w:widowControl/>
        <w:rPr>
          <w:color w:val="auto"/>
          <w:sz w:val="22"/>
          <w:szCs w:val="22"/>
        </w:rPr>
      </w:pPr>
    </w:p>
    <w:p w14:paraId="441EBD7E" w14:textId="77777777" w:rsidR="00ED15CF" w:rsidRDefault="00350DA3" w:rsidP="00A31D71">
      <w:pPr>
        <w:pStyle w:val="Default"/>
        <w:widowControl/>
        <w:rPr>
          <w:color w:val="auto"/>
          <w:sz w:val="22"/>
          <w:szCs w:val="22"/>
        </w:rPr>
      </w:pPr>
      <w:r>
        <w:rPr>
          <w:color w:val="auto"/>
          <w:sz w:val="22"/>
          <w:szCs w:val="22"/>
        </w:rPr>
        <w:tab/>
      </w:r>
      <w:r>
        <w:rPr>
          <w:color w:val="auto"/>
          <w:sz w:val="22"/>
          <w:szCs w:val="22"/>
        </w:rPr>
        <w:tab/>
        <w:t>C.</w:t>
      </w:r>
      <w:r w:rsidR="00ED15CF">
        <w:rPr>
          <w:color w:val="auto"/>
          <w:sz w:val="22"/>
          <w:szCs w:val="22"/>
        </w:rPr>
        <w:tab/>
      </w:r>
      <w:r w:rsidR="00DE073E">
        <w:rPr>
          <w:color w:val="auto"/>
          <w:sz w:val="22"/>
          <w:szCs w:val="22"/>
        </w:rPr>
        <w:t>Adolescent</w:t>
      </w:r>
      <w:r>
        <w:rPr>
          <w:color w:val="auto"/>
          <w:sz w:val="22"/>
          <w:szCs w:val="22"/>
        </w:rPr>
        <w:t xml:space="preserve"> development, needs, and abilities.</w:t>
      </w:r>
    </w:p>
    <w:p w14:paraId="6A5865E2" w14:textId="77777777" w:rsidR="00350DA3" w:rsidRDefault="00350DA3" w:rsidP="00A31D71">
      <w:pPr>
        <w:pStyle w:val="Default"/>
        <w:widowControl/>
        <w:rPr>
          <w:color w:val="auto"/>
          <w:sz w:val="22"/>
          <w:szCs w:val="22"/>
        </w:rPr>
      </w:pPr>
    </w:p>
    <w:p w14:paraId="5C498A82" w14:textId="77777777" w:rsidR="00ED15CF" w:rsidRDefault="00350DA3" w:rsidP="00A31D71">
      <w:pPr>
        <w:pStyle w:val="Default"/>
        <w:widowControl/>
        <w:ind w:left="1440" w:hanging="720"/>
        <w:rPr>
          <w:sz w:val="22"/>
          <w:szCs w:val="22"/>
        </w:rPr>
      </w:pPr>
      <w:r>
        <w:rPr>
          <w:color w:val="auto"/>
          <w:sz w:val="22"/>
          <w:szCs w:val="22"/>
        </w:rPr>
        <w:t>3.</w:t>
      </w:r>
      <w:r>
        <w:rPr>
          <w:color w:val="auto"/>
          <w:sz w:val="22"/>
          <w:szCs w:val="22"/>
        </w:rPr>
        <w:tab/>
      </w:r>
      <w:r w:rsidR="00DE073E">
        <w:rPr>
          <w:color w:val="auto"/>
          <w:sz w:val="22"/>
          <w:szCs w:val="22"/>
        </w:rPr>
        <w:t>Defense counsel</w:t>
      </w:r>
      <w:r>
        <w:rPr>
          <w:color w:val="auto"/>
          <w:sz w:val="22"/>
          <w:szCs w:val="22"/>
        </w:rPr>
        <w:t xml:space="preserve"> representing juveniles should annually complete Continuing Legal </w:t>
      </w:r>
      <w:r>
        <w:rPr>
          <w:sz w:val="22"/>
          <w:szCs w:val="22"/>
        </w:rPr>
        <w:t>Education relevant to the representation of juveniles.</w:t>
      </w:r>
      <w:r w:rsidR="00ED15CF">
        <w:rPr>
          <w:sz w:val="22"/>
          <w:szCs w:val="22"/>
        </w:rPr>
        <w:t xml:space="preserve"> </w:t>
      </w:r>
      <w:r>
        <w:rPr>
          <w:sz w:val="22"/>
          <w:szCs w:val="22"/>
        </w:rPr>
        <w:t>Additional legal education may include, but is not limited to:</w:t>
      </w:r>
    </w:p>
    <w:p w14:paraId="0C537D4A" w14:textId="77777777" w:rsidR="00350DA3" w:rsidRDefault="00350DA3" w:rsidP="00A31D71">
      <w:pPr>
        <w:pStyle w:val="Default"/>
        <w:widowControl/>
        <w:rPr>
          <w:color w:val="auto"/>
          <w:sz w:val="22"/>
          <w:szCs w:val="22"/>
        </w:rPr>
      </w:pPr>
    </w:p>
    <w:p w14:paraId="79FA2E1C" w14:textId="77777777" w:rsidR="00ED15CF" w:rsidRDefault="00350DA3" w:rsidP="00A31D71">
      <w:pPr>
        <w:pStyle w:val="Default"/>
        <w:widowControl/>
        <w:ind w:left="2160" w:hanging="720"/>
        <w:rPr>
          <w:color w:val="auto"/>
          <w:sz w:val="22"/>
          <w:szCs w:val="22"/>
        </w:rPr>
      </w:pPr>
      <w:r>
        <w:rPr>
          <w:color w:val="auto"/>
          <w:sz w:val="22"/>
          <w:szCs w:val="22"/>
        </w:rPr>
        <w:t>A.</w:t>
      </w:r>
      <w:r>
        <w:rPr>
          <w:color w:val="auto"/>
          <w:sz w:val="22"/>
          <w:szCs w:val="22"/>
        </w:rPr>
        <w:tab/>
        <w:t>Adolescent mental health diagnoses and treatment including the use of psychotropic medications;</w:t>
      </w:r>
    </w:p>
    <w:p w14:paraId="0DC7EB26" w14:textId="77777777" w:rsidR="0020018F" w:rsidRDefault="0020018F" w:rsidP="00A31D71">
      <w:pPr>
        <w:pStyle w:val="Default"/>
        <w:widowControl/>
        <w:ind w:left="2160" w:hanging="720"/>
        <w:rPr>
          <w:color w:val="auto"/>
          <w:sz w:val="22"/>
          <w:szCs w:val="22"/>
        </w:rPr>
      </w:pPr>
    </w:p>
    <w:p w14:paraId="4994D7C3" w14:textId="77777777" w:rsidR="00ED15CF" w:rsidRDefault="00350DA3" w:rsidP="00A31D71">
      <w:pPr>
        <w:pStyle w:val="Default"/>
        <w:widowControl/>
        <w:ind w:left="2160" w:hanging="720"/>
        <w:rPr>
          <w:sz w:val="22"/>
          <w:szCs w:val="22"/>
        </w:rPr>
      </w:pPr>
      <w:r>
        <w:rPr>
          <w:bCs/>
          <w:color w:val="auto"/>
          <w:sz w:val="22"/>
          <w:szCs w:val="22"/>
        </w:rPr>
        <w:t>B.</w:t>
      </w:r>
      <w:r>
        <w:rPr>
          <w:bCs/>
          <w:color w:val="auto"/>
          <w:sz w:val="22"/>
          <w:szCs w:val="22"/>
        </w:rPr>
        <w:tab/>
      </w:r>
      <w:r>
        <w:rPr>
          <w:color w:val="auto"/>
          <w:sz w:val="22"/>
          <w:szCs w:val="22"/>
        </w:rPr>
        <w:t xml:space="preserve">How to read a psychological or psychiatric evaluation and how to use these </w:t>
      </w:r>
      <w:r>
        <w:rPr>
          <w:sz w:val="22"/>
          <w:szCs w:val="22"/>
        </w:rPr>
        <w:t>in motions including but not limited to those involving issues of consent and competency relating to Miranda, search and waivers;</w:t>
      </w:r>
    </w:p>
    <w:p w14:paraId="6E262E33" w14:textId="77777777" w:rsidR="00350DA3" w:rsidRDefault="00350DA3" w:rsidP="00A31D71">
      <w:pPr>
        <w:rPr>
          <w:rFonts w:ascii="Times New Roman" w:hAnsi="Times New Roman"/>
          <w:bCs/>
          <w:sz w:val="22"/>
          <w:szCs w:val="22"/>
        </w:rPr>
      </w:pPr>
    </w:p>
    <w:p w14:paraId="49C75CFA" w14:textId="77777777" w:rsidR="00ED15CF" w:rsidRDefault="00350DA3" w:rsidP="00A31D71">
      <w:pPr>
        <w:ind w:left="2160" w:hanging="720"/>
        <w:rPr>
          <w:rFonts w:ascii="Times New Roman" w:hAnsi="Times New Roman"/>
          <w:sz w:val="22"/>
          <w:szCs w:val="22"/>
        </w:rPr>
      </w:pPr>
      <w:r>
        <w:rPr>
          <w:rFonts w:ascii="Times New Roman" w:hAnsi="Times New Roman"/>
          <w:bCs/>
          <w:sz w:val="22"/>
          <w:szCs w:val="22"/>
        </w:rPr>
        <w:t>C.</w:t>
      </w:r>
      <w:r>
        <w:rPr>
          <w:rFonts w:ascii="Times New Roman" w:hAnsi="Times New Roman"/>
          <w:bCs/>
          <w:sz w:val="22"/>
          <w:szCs w:val="22"/>
        </w:rPr>
        <w:tab/>
      </w:r>
      <w:r>
        <w:rPr>
          <w:rFonts w:ascii="Times New Roman" w:hAnsi="Times New Roman"/>
          <w:sz w:val="22"/>
          <w:szCs w:val="22"/>
        </w:rPr>
        <w:t>Normal childhood development (including brain development), developmental delays and mental retardation;</w:t>
      </w:r>
    </w:p>
    <w:p w14:paraId="0046C5CE" w14:textId="77777777" w:rsidR="00350DA3" w:rsidRDefault="00350DA3" w:rsidP="00A31D71">
      <w:pPr>
        <w:pStyle w:val="Default"/>
        <w:widowControl/>
        <w:rPr>
          <w:b/>
          <w:bCs/>
          <w:color w:val="auto"/>
          <w:sz w:val="22"/>
          <w:szCs w:val="22"/>
        </w:rPr>
      </w:pPr>
    </w:p>
    <w:p w14:paraId="361F214A" w14:textId="77777777" w:rsidR="00ED15CF" w:rsidRDefault="00350DA3" w:rsidP="00A31D71">
      <w:pPr>
        <w:pStyle w:val="Default"/>
        <w:widowControl/>
        <w:ind w:left="2160" w:hanging="720"/>
        <w:rPr>
          <w:color w:val="auto"/>
          <w:sz w:val="22"/>
          <w:szCs w:val="22"/>
        </w:rPr>
      </w:pPr>
      <w:r>
        <w:rPr>
          <w:bCs/>
          <w:color w:val="auto"/>
          <w:sz w:val="22"/>
          <w:szCs w:val="22"/>
        </w:rPr>
        <w:t>D.</w:t>
      </w:r>
      <w:r>
        <w:rPr>
          <w:bCs/>
          <w:color w:val="auto"/>
          <w:sz w:val="22"/>
          <w:szCs w:val="22"/>
        </w:rPr>
        <w:tab/>
      </w:r>
      <w:r>
        <w:rPr>
          <w:color w:val="auto"/>
          <w:sz w:val="22"/>
          <w:szCs w:val="22"/>
        </w:rPr>
        <w:t>Information on the multidisciplinary input required in child-related cases, including information on local experts who can provide consultation and testimony;</w:t>
      </w:r>
    </w:p>
    <w:p w14:paraId="634CE93A" w14:textId="77777777" w:rsidR="00350DA3" w:rsidRDefault="00350DA3" w:rsidP="00A31D71">
      <w:pPr>
        <w:pStyle w:val="Default"/>
        <w:widowControl/>
        <w:ind w:left="2160" w:hanging="720"/>
        <w:rPr>
          <w:color w:val="auto"/>
          <w:sz w:val="22"/>
          <w:szCs w:val="22"/>
        </w:rPr>
      </w:pPr>
    </w:p>
    <w:p w14:paraId="189C3A07" w14:textId="77777777" w:rsidR="00ED15CF" w:rsidRDefault="00350DA3" w:rsidP="00A31D71">
      <w:pPr>
        <w:pStyle w:val="Default"/>
        <w:widowControl/>
        <w:ind w:left="2160" w:hanging="720"/>
        <w:rPr>
          <w:color w:val="auto"/>
          <w:sz w:val="22"/>
          <w:szCs w:val="22"/>
        </w:rPr>
      </w:pPr>
      <w:r>
        <w:rPr>
          <w:color w:val="auto"/>
          <w:sz w:val="22"/>
          <w:szCs w:val="22"/>
        </w:rPr>
        <w:t>E.</w:t>
      </w:r>
      <w:r>
        <w:rPr>
          <w:color w:val="auto"/>
          <w:sz w:val="22"/>
          <w:szCs w:val="22"/>
        </w:rPr>
        <w:tab/>
        <w:t>Information on educational rights including special educational rights and services and how to access and interpret school records and how to use them in motions including but not limited to those related to consent and competency issues;</w:t>
      </w:r>
    </w:p>
    <w:p w14:paraId="3C6ADDDC" w14:textId="77777777" w:rsidR="00350DA3" w:rsidRDefault="00350DA3" w:rsidP="00A31D71">
      <w:pPr>
        <w:pStyle w:val="Default"/>
        <w:widowControl/>
        <w:ind w:left="2160" w:hanging="720"/>
        <w:rPr>
          <w:color w:val="auto"/>
          <w:sz w:val="22"/>
          <w:szCs w:val="22"/>
        </w:rPr>
      </w:pPr>
    </w:p>
    <w:p w14:paraId="6ACE070D" w14:textId="77777777" w:rsidR="00350DA3" w:rsidRDefault="00350DA3" w:rsidP="00A31D71">
      <w:pPr>
        <w:pStyle w:val="Default"/>
        <w:widowControl/>
        <w:ind w:left="2160" w:hanging="720"/>
        <w:rPr>
          <w:color w:val="auto"/>
          <w:sz w:val="22"/>
          <w:szCs w:val="22"/>
        </w:rPr>
      </w:pPr>
      <w:r>
        <w:rPr>
          <w:color w:val="auto"/>
          <w:sz w:val="22"/>
          <w:szCs w:val="22"/>
        </w:rPr>
        <w:t>F.</w:t>
      </w:r>
      <w:r>
        <w:rPr>
          <w:color w:val="auto"/>
          <w:sz w:val="22"/>
          <w:szCs w:val="22"/>
        </w:rPr>
        <w:tab/>
        <w:t>School suspension and expulsion procedures;</w:t>
      </w:r>
    </w:p>
    <w:p w14:paraId="7CF17E85" w14:textId="77777777" w:rsidR="00350DA3" w:rsidRDefault="00350DA3" w:rsidP="00A31D71">
      <w:pPr>
        <w:pStyle w:val="Default"/>
        <w:widowControl/>
        <w:ind w:left="2160" w:hanging="720"/>
        <w:rPr>
          <w:color w:val="auto"/>
          <w:sz w:val="22"/>
          <w:szCs w:val="22"/>
        </w:rPr>
      </w:pPr>
    </w:p>
    <w:p w14:paraId="578FBDCF" w14:textId="77777777" w:rsidR="00ED15CF" w:rsidRDefault="00350DA3" w:rsidP="00A31D71">
      <w:pPr>
        <w:pStyle w:val="Default"/>
        <w:widowControl/>
        <w:ind w:left="2160" w:hanging="720"/>
        <w:rPr>
          <w:color w:val="auto"/>
          <w:sz w:val="22"/>
          <w:szCs w:val="22"/>
        </w:rPr>
      </w:pPr>
      <w:r>
        <w:rPr>
          <w:color w:val="auto"/>
          <w:sz w:val="22"/>
          <w:szCs w:val="22"/>
        </w:rPr>
        <w:t>G.</w:t>
      </w:r>
      <w:r>
        <w:rPr>
          <w:color w:val="auto"/>
          <w:sz w:val="22"/>
          <w:szCs w:val="22"/>
        </w:rPr>
        <w:tab/>
        <w:t>Use and application of the current assessment tool(s) used in your jurisdiction and possible challenges that can be used to protect the juvenile clients;</w:t>
      </w:r>
    </w:p>
    <w:p w14:paraId="40719407" w14:textId="77777777" w:rsidR="0020018F" w:rsidRDefault="0020018F" w:rsidP="00A31D71">
      <w:pPr>
        <w:pStyle w:val="Default"/>
        <w:widowControl/>
        <w:ind w:left="2160" w:hanging="720"/>
        <w:rPr>
          <w:color w:val="auto"/>
          <w:sz w:val="22"/>
          <w:szCs w:val="22"/>
        </w:rPr>
      </w:pPr>
    </w:p>
    <w:p w14:paraId="6048A49C" w14:textId="77777777" w:rsidR="0020018F" w:rsidRDefault="0020018F" w:rsidP="00A31D71">
      <w:pPr>
        <w:pStyle w:val="Default"/>
        <w:widowControl/>
        <w:ind w:left="2160" w:hanging="720"/>
        <w:rPr>
          <w:color w:val="auto"/>
          <w:sz w:val="22"/>
          <w:szCs w:val="22"/>
        </w:rPr>
      </w:pPr>
      <w:r>
        <w:rPr>
          <w:color w:val="auto"/>
          <w:sz w:val="22"/>
          <w:szCs w:val="22"/>
        </w:rPr>
        <w:t>H.</w:t>
      </w:r>
      <w:r>
        <w:rPr>
          <w:color w:val="auto"/>
          <w:sz w:val="22"/>
          <w:szCs w:val="22"/>
        </w:rPr>
        <w:tab/>
        <w:t>Immigration issues regarding juveniles;</w:t>
      </w:r>
      <w:r w:rsidR="00721F17">
        <w:rPr>
          <w:color w:val="auto"/>
          <w:sz w:val="22"/>
          <w:szCs w:val="22"/>
        </w:rPr>
        <w:t xml:space="preserve"> and</w:t>
      </w:r>
    </w:p>
    <w:p w14:paraId="5DDFED3B" w14:textId="77777777" w:rsidR="0020018F" w:rsidRDefault="0020018F" w:rsidP="00A31D71">
      <w:pPr>
        <w:pStyle w:val="Default"/>
        <w:widowControl/>
        <w:ind w:left="2160" w:hanging="720"/>
        <w:rPr>
          <w:color w:val="auto"/>
          <w:sz w:val="22"/>
          <w:szCs w:val="22"/>
        </w:rPr>
      </w:pPr>
    </w:p>
    <w:p w14:paraId="729CD43C" w14:textId="77777777" w:rsidR="0020018F" w:rsidRDefault="0020018F" w:rsidP="00A31D71">
      <w:pPr>
        <w:pStyle w:val="Default"/>
        <w:widowControl/>
        <w:ind w:left="2160" w:hanging="720"/>
        <w:rPr>
          <w:color w:val="auto"/>
          <w:sz w:val="22"/>
          <w:szCs w:val="22"/>
        </w:rPr>
      </w:pPr>
      <w:r>
        <w:rPr>
          <w:color w:val="auto"/>
          <w:sz w:val="22"/>
          <w:szCs w:val="22"/>
        </w:rPr>
        <w:t>I.</w:t>
      </w:r>
      <w:r>
        <w:rPr>
          <w:color w:val="auto"/>
          <w:sz w:val="22"/>
          <w:szCs w:val="22"/>
        </w:rPr>
        <w:tab/>
        <w:t>Cultural competence.</w:t>
      </w:r>
    </w:p>
    <w:p w14:paraId="0586FFE8" w14:textId="77777777" w:rsidR="0020018F" w:rsidRDefault="0020018F" w:rsidP="00A31D71">
      <w:pPr>
        <w:pStyle w:val="Default"/>
        <w:widowControl/>
        <w:ind w:left="2160" w:hanging="720"/>
        <w:rPr>
          <w:color w:val="auto"/>
          <w:sz w:val="22"/>
          <w:szCs w:val="22"/>
        </w:rPr>
      </w:pPr>
    </w:p>
    <w:p w14:paraId="27140F5F" w14:textId="77777777" w:rsidR="00ED15CF" w:rsidRDefault="00350DA3" w:rsidP="00A31D71">
      <w:pPr>
        <w:pStyle w:val="Default"/>
        <w:widowControl/>
        <w:ind w:firstLine="720"/>
        <w:rPr>
          <w:bCs/>
          <w:color w:val="auto"/>
          <w:sz w:val="22"/>
          <w:szCs w:val="22"/>
        </w:rPr>
      </w:pPr>
      <w:r>
        <w:rPr>
          <w:bCs/>
          <w:color w:val="auto"/>
          <w:sz w:val="22"/>
          <w:szCs w:val="22"/>
        </w:rPr>
        <w:t>2.</w:t>
      </w:r>
      <w:r>
        <w:rPr>
          <w:bCs/>
          <w:color w:val="auto"/>
          <w:sz w:val="22"/>
          <w:szCs w:val="22"/>
        </w:rPr>
        <w:tab/>
        <w:t>Basic Obligations of the Attorney</w:t>
      </w:r>
    </w:p>
    <w:p w14:paraId="479E69CE" w14:textId="77777777" w:rsidR="00ED15CF" w:rsidRDefault="00ED15CF" w:rsidP="00A31D71">
      <w:pPr>
        <w:ind w:left="720" w:firstLine="360"/>
        <w:rPr>
          <w:rFonts w:ascii="Times New Roman" w:hAnsi="Times New Roman"/>
          <w:sz w:val="22"/>
          <w:szCs w:val="22"/>
        </w:rPr>
      </w:pPr>
    </w:p>
    <w:p w14:paraId="234DE9D1" w14:textId="77777777" w:rsidR="00ED15CF" w:rsidRDefault="00350DA3" w:rsidP="00A31D71">
      <w:pPr>
        <w:pStyle w:val="Default"/>
        <w:widowControl/>
        <w:ind w:left="720" w:firstLine="720"/>
        <w:rPr>
          <w:color w:val="auto"/>
          <w:sz w:val="22"/>
          <w:szCs w:val="22"/>
        </w:rPr>
      </w:pPr>
      <w:r>
        <w:rPr>
          <w:color w:val="auto"/>
          <w:sz w:val="22"/>
          <w:szCs w:val="22"/>
        </w:rPr>
        <w:lastRenderedPageBreak/>
        <w:t>A.</w:t>
      </w:r>
      <w:r w:rsidR="00ED15CF">
        <w:rPr>
          <w:color w:val="auto"/>
          <w:sz w:val="22"/>
          <w:szCs w:val="22"/>
        </w:rPr>
        <w:tab/>
      </w:r>
      <w:r w:rsidR="00DE073E">
        <w:rPr>
          <w:color w:val="auto"/>
          <w:sz w:val="22"/>
          <w:szCs w:val="22"/>
        </w:rPr>
        <w:t>Defense counsel</w:t>
      </w:r>
      <w:r>
        <w:rPr>
          <w:color w:val="auto"/>
          <w:sz w:val="22"/>
          <w:szCs w:val="22"/>
        </w:rPr>
        <w:t xml:space="preserve"> should:</w:t>
      </w:r>
    </w:p>
    <w:p w14:paraId="7F0FB291" w14:textId="77777777" w:rsidR="00ED15CF" w:rsidRDefault="00ED15CF" w:rsidP="00A31D71">
      <w:pPr>
        <w:pStyle w:val="Default"/>
        <w:widowControl/>
        <w:numPr>
          <w:ilvl w:val="1"/>
          <w:numId w:val="39"/>
        </w:numPr>
        <w:ind w:left="360" w:hanging="720"/>
        <w:rPr>
          <w:color w:val="auto"/>
          <w:sz w:val="22"/>
          <w:szCs w:val="22"/>
        </w:rPr>
      </w:pPr>
    </w:p>
    <w:p w14:paraId="184254FF" w14:textId="77777777" w:rsidR="00ED15CF" w:rsidRDefault="00350DA3" w:rsidP="00A31D71">
      <w:pPr>
        <w:pStyle w:val="Default"/>
        <w:widowControl/>
        <w:rPr>
          <w:color w:val="auto"/>
          <w:sz w:val="22"/>
          <w:szCs w:val="22"/>
        </w:rPr>
      </w:pPr>
      <w:r>
        <w:rPr>
          <w:b/>
          <w:bCs/>
          <w:color w:val="auto"/>
          <w:sz w:val="22"/>
          <w:szCs w:val="22"/>
        </w:rPr>
        <w:tab/>
      </w:r>
      <w:r>
        <w:rPr>
          <w:b/>
          <w:bCs/>
          <w:color w:val="auto"/>
          <w:sz w:val="22"/>
          <w:szCs w:val="22"/>
        </w:rPr>
        <w:tab/>
      </w:r>
      <w:r>
        <w:rPr>
          <w:b/>
          <w:bCs/>
          <w:color w:val="auto"/>
          <w:sz w:val="22"/>
          <w:szCs w:val="22"/>
        </w:rPr>
        <w:tab/>
      </w:r>
      <w:r>
        <w:rPr>
          <w:bCs/>
          <w:color w:val="auto"/>
          <w:sz w:val="22"/>
          <w:szCs w:val="22"/>
        </w:rPr>
        <w:t>(1)</w:t>
      </w:r>
      <w:r w:rsidR="00ED15CF">
        <w:rPr>
          <w:bCs/>
          <w:color w:val="auto"/>
          <w:sz w:val="22"/>
          <w:szCs w:val="22"/>
        </w:rPr>
        <w:tab/>
      </w:r>
      <w:r>
        <w:rPr>
          <w:color w:val="auto"/>
          <w:sz w:val="22"/>
          <w:szCs w:val="22"/>
        </w:rPr>
        <w:t>Obtain copies of all pleadings, discovery, and relevant notices;</w:t>
      </w:r>
    </w:p>
    <w:p w14:paraId="43C378E7" w14:textId="77777777" w:rsidR="00A31D71" w:rsidRDefault="00A31D71" w:rsidP="00A31D71">
      <w:pPr>
        <w:pStyle w:val="Default"/>
        <w:widowControl/>
        <w:tabs>
          <w:tab w:val="left" w:pos="2160"/>
        </w:tabs>
        <w:ind w:left="2880" w:hanging="2880"/>
        <w:rPr>
          <w:color w:val="auto"/>
          <w:sz w:val="22"/>
          <w:szCs w:val="22"/>
        </w:rPr>
      </w:pPr>
    </w:p>
    <w:p w14:paraId="3D020D96" w14:textId="77777777" w:rsidR="00ED15CF" w:rsidRDefault="00350DA3" w:rsidP="00A31D71">
      <w:pPr>
        <w:pStyle w:val="Default"/>
        <w:widowControl/>
        <w:tabs>
          <w:tab w:val="left" w:pos="2160"/>
        </w:tabs>
        <w:ind w:left="2880" w:hanging="2880"/>
        <w:rPr>
          <w:color w:val="auto"/>
          <w:sz w:val="22"/>
          <w:szCs w:val="22"/>
        </w:rPr>
      </w:pPr>
      <w:r>
        <w:rPr>
          <w:color w:val="auto"/>
          <w:sz w:val="22"/>
          <w:szCs w:val="22"/>
        </w:rPr>
        <w:tab/>
        <w:t>(2)</w:t>
      </w:r>
      <w:r>
        <w:rPr>
          <w:color w:val="auto"/>
          <w:sz w:val="22"/>
          <w:szCs w:val="22"/>
        </w:rPr>
        <w:tab/>
        <w:t>Participate in all proceedings, negotiations, pretrial conferences, and hearings;</w:t>
      </w:r>
    </w:p>
    <w:p w14:paraId="12CFFAE7" w14:textId="77777777" w:rsidR="00A31D71" w:rsidRDefault="00A31D71" w:rsidP="00A31D71">
      <w:pPr>
        <w:pStyle w:val="Default"/>
        <w:widowControl/>
        <w:ind w:left="2880" w:hanging="720"/>
        <w:rPr>
          <w:color w:val="auto"/>
          <w:sz w:val="22"/>
          <w:szCs w:val="22"/>
        </w:rPr>
      </w:pPr>
    </w:p>
    <w:p w14:paraId="4FD9275D" w14:textId="77777777" w:rsidR="00ED15CF" w:rsidRDefault="00350DA3" w:rsidP="00A31D71">
      <w:pPr>
        <w:pStyle w:val="Default"/>
        <w:widowControl/>
        <w:ind w:left="2880" w:hanging="720"/>
        <w:rPr>
          <w:color w:val="auto"/>
          <w:sz w:val="22"/>
          <w:szCs w:val="22"/>
        </w:rPr>
      </w:pPr>
      <w:r>
        <w:rPr>
          <w:color w:val="auto"/>
          <w:sz w:val="22"/>
          <w:szCs w:val="22"/>
        </w:rPr>
        <w:t>(3)</w:t>
      </w:r>
      <w:r>
        <w:rPr>
          <w:color w:val="auto"/>
          <w:sz w:val="22"/>
          <w:szCs w:val="22"/>
        </w:rPr>
        <w:tab/>
      </w:r>
      <w:r w:rsidR="002B64E9">
        <w:rPr>
          <w:color w:val="auto"/>
          <w:sz w:val="22"/>
          <w:szCs w:val="22"/>
        </w:rPr>
        <w:t>Advise</w:t>
      </w:r>
      <w:r>
        <w:rPr>
          <w:color w:val="auto"/>
          <w:sz w:val="22"/>
          <w:szCs w:val="22"/>
        </w:rPr>
        <w:t xml:space="preserve"> the juvenile concerning the subject matter of the litigation, the juvenile’s rights, the court system, the proceedings,</w:t>
      </w:r>
      <w:r w:rsidR="00ED15CF">
        <w:rPr>
          <w:color w:val="auto"/>
          <w:sz w:val="22"/>
          <w:szCs w:val="22"/>
        </w:rPr>
        <w:t xml:space="preserve"> </w:t>
      </w:r>
      <w:r w:rsidR="00DE073E">
        <w:rPr>
          <w:color w:val="auto"/>
          <w:sz w:val="22"/>
          <w:szCs w:val="22"/>
        </w:rPr>
        <w:t>defense counsel’s</w:t>
      </w:r>
      <w:r>
        <w:rPr>
          <w:color w:val="auto"/>
          <w:sz w:val="22"/>
          <w:szCs w:val="22"/>
        </w:rPr>
        <w:t xml:space="preserve"> role, and what to expect throughout the process; and</w:t>
      </w:r>
    </w:p>
    <w:p w14:paraId="58C80482" w14:textId="77777777" w:rsidR="00A31D71" w:rsidRDefault="00A31D71" w:rsidP="00A31D71">
      <w:pPr>
        <w:pStyle w:val="Default"/>
        <w:widowControl/>
        <w:ind w:left="360" w:hanging="360"/>
        <w:rPr>
          <w:color w:val="auto"/>
          <w:sz w:val="22"/>
          <w:szCs w:val="22"/>
        </w:rPr>
      </w:pPr>
    </w:p>
    <w:p w14:paraId="0C61D462" w14:textId="77777777" w:rsidR="00ED15CF" w:rsidRDefault="00350DA3" w:rsidP="00A31D71">
      <w:pPr>
        <w:pStyle w:val="Default"/>
        <w:widowControl/>
        <w:ind w:left="360" w:hanging="360"/>
        <w:rPr>
          <w:color w:val="auto"/>
          <w:sz w:val="22"/>
          <w:szCs w:val="22"/>
        </w:rPr>
      </w:pPr>
      <w:r>
        <w:rPr>
          <w:color w:val="auto"/>
          <w:sz w:val="22"/>
          <w:szCs w:val="22"/>
        </w:rPr>
        <w:tab/>
      </w:r>
      <w:r>
        <w:rPr>
          <w:color w:val="auto"/>
          <w:sz w:val="22"/>
          <w:szCs w:val="22"/>
        </w:rPr>
        <w:tab/>
      </w:r>
      <w:r>
        <w:rPr>
          <w:color w:val="auto"/>
          <w:sz w:val="22"/>
          <w:szCs w:val="22"/>
        </w:rPr>
        <w:tab/>
      </w:r>
      <w:r>
        <w:rPr>
          <w:color w:val="auto"/>
          <w:sz w:val="22"/>
          <w:szCs w:val="22"/>
        </w:rPr>
        <w:tab/>
        <w:t>(4)</w:t>
      </w:r>
      <w:r>
        <w:rPr>
          <w:color w:val="auto"/>
          <w:sz w:val="22"/>
          <w:szCs w:val="22"/>
        </w:rPr>
        <w:tab/>
        <w:t>Develop a theory and strategy of the case to implement at hearings.</w:t>
      </w:r>
    </w:p>
    <w:p w14:paraId="201D6F52" w14:textId="77777777" w:rsidR="00350DA3" w:rsidRDefault="00350DA3" w:rsidP="00A31D71">
      <w:pPr>
        <w:pStyle w:val="Default"/>
        <w:widowControl/>
        <w:rPr>
          <w:b/>
          <w:bCs/>
          <w:color w:val="auto"/>
          <w:sz w:val="22"/>
          <w:szCs w:val="22"/>
        </w:rPr>
      </w:pPr>
    </w:p>
    <w:p w14:paraId="24446DB7" w14:textId="77777777" w:rsidR="00ED15CF" w:rsidRDefault="00350DA3" w:rsidP="00A31D71">
      <w:pPr>
        <w:pStyle w:val="Default"/>
        <w:widowControl/>
        <w:rPr>
          <w:bCs/>
          <w:color w:val="auto"/>
          <w:sz w:val="22"/>
          <w:szCs w:val="22"/>
        </w:rPr>
      </w:pPr>
      <w:r>
        <w:rPr>
          <w:b/>
          <w:bCs/>
          <w:color w:val="auto"/>
          <w:sz w:val="22"/>
          <w:szCs w:val="22"/>
        </w:rPr>
        <w:tab/>
      </w:r>
      <w:r>
        <w:rPr>
          <w:bCs/>
          <w:color w:val="auto"/>
          <w:sz w:val="22"/>
          <w:szCs w:val="22"/>
        </w:rPr>
        <w:t>3.</w:t>
      </w:r>
      <w:r>
        <w:rPr>
          <w:bCs/>
          <w:color w:val="auto"/>
          <w:sz w:val="22"/>
          <w:szCs w:val="22"/>
        </w:rPr>
        <w:tab/>
        <w:t>Conflicts of Interest</w:t>
      </w:r>
    </w:p>
    <w:p w14:paraId="7031BF8C" w14:textId="77777777" w:rsidR="00350DA3" w:rsidRDefault="00350DA3" w:rsidP="00A31D71">
      <w:pPr>
        <w:pStyle w:val="Default"/>
        <w:widowControl/>
        <w:rPr>
          <w:color w:val="auto"/>
          <w:sz w:val="22"/>
          <w:szCs w:val="22"/>
        </w:rPr>
      </w:pPr>
    </w:p>
    <w:p w14:paraId="3F8E554C" w14:textId="77777777" w:rsidR="00ED15CF" w:rsidRDefault="00350DA3" w:rsidP="00A31D71">
      <w:pPr>
        <w:pStyle w:val="Default"/>
        <w:widowControl/>
        <w:ind w:left="2160" w:hanging="720"/>
        <w:rPr>
          <w:color w:val="auto"/>
          <w:sz w:val="22"/>
          <w:szCs w:val="22"/>
        </w:rPr>
      </w:pPr>
      <w:r>
        <w:rPr>
          <w:color w:val="auto"/>
          <w:sz w:val="22"/>
          <w:szCs w:val="22"/>
        </w:rPr>
        <w:t>A.</w:t>
      </w:r>
      <w:r>
        <w:rPr>
          <w:color w:val="auto"/>
          <w:sz w:val="22"/>
          <w:szCs w:val="22"/>
        </w:rPr>
        <w:tab/>
      </w:r>
      <w:r w:rsidR="00DE073E">
        <w:rPr>
          <w:color w:val="auto"/>
          <w:sz w:val="22"/>
          <w:szCs w:val="22"/>
        </w:rPr>
        <w:t>Defense counsel</w:t>
      </w:r>
      <w:r>
        <w:rPr>
          <w:color w:val="auto"/>
          <w:sz w:val="22"/>
          <w:szCs w:val="22"/>
        </w:rPr>
        <w:t xml:space="preserve"> must be alert to all potential and actual conflicts of interest that would impair their ability to represent a juvenile.</w:t>
      </w:r>
      <w:r w:rsidR="00ED15CF">
        <w:rPr>
          <w:color w:val="auto"/>
          <w:sz w:val="22"/>
          <w:szCs w:val="22"/>
        </w:rPr>
        <w:t xml:space="preserve"> </w:t>
      </w:r>
      <w:r>
        <w:rPr>
          <w:color w:val="auto"/>
          <w:sz w:val="22"/>
          <w:szCs w:val="22"/>
        </w:rPr>
        <w:t xml:space="preserve">Loyalty and independent judgment are essential elements in </w:t>
      </w:r>
      <w:r w:rsidR="00DE073E">
        <w:rPr>
          <w:color w:val="auto"/>
          <w:sz w:val="22"/>
          <w:szCs w:val="22"/>
        </w:rPr>
        <w:t xml:space="preserve">defense counsel’s </w:t>
      </w:r>
      <w:r>
        <w:rPr>
          <w:color w:val="auto"/>
          <w:sz w:val="22"/>
          <w:szCs w:val="22"/>
        </w:rPr>
        <w:t xml:space="preserve">relationship to a juvenile. Conflicts of interest can arise from </w:t>
      </w:r>
      <w:r w:rsidR="00DE073E">
        <w:rPr>
          <w:color w:val="auto"/>
          <w:sz w:val="22"/>
          <w:szCs w:val="22"/>
        </w:rPr>
        <w:t>defense counsel’s</w:t>
      </w:r>
      <w:r>
        <w:rPr>
          <w:color w:val="auto"/>
          <w:sz w:val="22"/>
          <w:szCs w:val="22"/>
        </w:rPr>
        <w:t xml:space="preserve"> responsibilities to another client, a former client or a third person, or from </w:t>
      </w:r>
      <w:r w:rsidR="00DE073E">
        <w:rPr>
          <w:color w:val="auto"/>
          <w:sz w:val="22"/>
          <w:szCs w:val="22"/>
        </w:rPr>
        <w:t>defense counsel’s</w:t>
      </w:r>
      <w:r>
        <w:rPr>
          <w:color w:val="auto"/>
          <w:sz w:val="22"/>
          <w:szCs w:val="22"/>
        </w:rPr>
        <w:t xml:space="preserve"> own interests.</w:t>
      </w:r>
    </w:p>
    <w:p w14:paraId="526B0CC4" w14:textId="77777777" w:rsidR="00ED15CF" w:rsidRDefault="00ED15CF" w:rsidP="00A31D71">
      <w:pPr>
        <w:pStyle w:val="Default"/>
        <w:widowControl/>
        <w:ind w:left="1800"/>
        <w:rPr>
          <w:color w:val="auto"/>
          <w:sz w:val="22"/>
          <w:szCs w:val="22"/>
        </w:rPr>
      </w:pPr>
    </w:p>
    <w:p w14:paraId="6FD591F8" w14:textId="77777777" w:rsidR="00ED15CF" w:rsidRDefault="00350DA3" w:rsidP="00A31D71">
      <w:pPr>
        <w:pStyle w:val="Default"/>
        <w:widowControl/>
        <w:ind w:left="2160" w:hanging="720"/>
        <w:rPr>
          <w:color w:val="auto"/>
          <w:sz w:val="22"/>
          <w:szCs w:val="22"/>
        </w:rPr>
      </w:pPr>
      <w:r>
        <w:rPr>
          <w:color w:val="auto"/>
          <w:sz w:val="22"/>
          <w:szCs w:val="22"/>
        </w:rPr>
        <w:t>B.</w:t>
      </w:r>
      <w:r>
        <w:rPr>
          <w:color w:val="auto"/>
          <w:sz w:val="22"/>
          <w:szCs w:val="22"/>
        </w:rPr>
        <w:tab/>
        <w:t xml:space="preserve">Joint representation of co-defendants is not a </w:t>
      </w:r>
      <w:r>
        <w:rPr>
          <w:i/>
          <w:iCs/>
          <w:color w:val="auto"/>
          <w:sz w:val="22"/>
          <w:szCs w:val="22"/>
        </w:rPr>
        <w:t>per se</w:t>
      </w:r>
      <w:r>
        <w:rPr>
          <w:color w:val="auto"/>
          <w:sz w:val="22"/>
          <w:szCs w:val="22"/>
        </w:rPr>
        <w:t xml:space="preserve"> violation of the constitutional guarantee of effective assistance of counsel.</w:t>
      </w:r>
      <w:r w:rsidR="00ED15CF">
        <w:rPr>
          <w:color w:val="auto"/>
          <w:sz w:val="22"/>
          <w:szCs w:val="22"/>
        </w:rPr>
        <w:t xml:space="preserve"> </w:t>
      </w:r>
      <w:r>
        <w:rPr>
          <w:color w:val="auto"/>
          <w:sz w:val="22"/>
          <w:szCs w:val="22"/>
        </w:rPr>
        <w:t xml:space="preserve">However, if </w:t>
      </w:r>
      <w:r w:rsidR="00DE073E">
        <w:rPr>
          <w:color w:val="auto"/>
          <w:sz w:val="22"/>
          <w:szCs w:val="22"/>
        </w:rPr>
        <w:t>defense counsel</w:t>
      </w:r>
      <w:r>
        <w:rPr>
          <w:color w:val="auto"/>
          <w:sz w:val="22"/>
          <w:szCs w:val="22"/>
        </w:rPr>
        <w:t xml:space="preserve"> must forbear from doing something on behalf of a</w:t>
      </w:r>
      <w:r w:rsidR="00A0384F">
        <w:rPr>
          <w:color w:val="auto"/>
          <w:sz w:val="22"/>
          <w:szCs w:val="22"/>
        </w:rPr>
        <w:t xml:space="preserve"> juvenile</w:t>
      </w:r>
      <w:r>
        <w:rPr>
          <w:color w:val="auto"/>
          <w:sz w:val="22"/>
          <w:szCs w:val="22"/>
        </w:rPr>
        <w:t xml:space="preserve"> because of responsibilities or obligations to another client, there is a conflict.</w:t>
      </w:r>
      <w:r w:rsidR="00ED15CF">
        <w:rPr>
          <w:color w:val="auto"/>
          <w:sz w:val="22"/>
          <w:szCs w:val="22"/>
        </w:rPr>
        <w:t xml:space="preserve"> </w:t>
      </w:r>
      <w:r>
        <w:rPr>
          <w:color w:val="auto"/>
          <w:sz w:val="22"/>
          <w:szCs w:val="22"/>
        </w:rPr>
        <w:t>Similarly, if by doing something for one client, another client is harmed, there is a conflict.</w:t>
      </w:r>
    </w:p>
    <w:p w14:paraId="6F4DBDF8" w14:textId="77777777" w:rsidR="00ED15CF" w:rsidRDefault="00ED15CF" w:rsidP="00A31D71">
      <w:pPr>
        <w:pStyle w:val="Default"/>
        <w:widowControl/>
        <w:ind w:left="1800"/>
        <w:rPr>
          <w:b/>
          <w:bCs/>
          <w:i/>
          <w:iCs/>
          <w:color w:val="auto"/>
          <w:sz w:val="22"/>
          <w:szCs w:val="22"/>
        </w:rPr>
      </w:pPr>
    </w:p>
    <w:p w14:paraId="147DBC12" w14:textId="77777777" w:rsidR="00ED15CF" w:rsidRDefault="00350DA3" w:rsidP="00A31D71">
      <w:pPr>
        <w:pStyle w:val="Default"/>
        <w:widowControl/>
        <w:ind w:left="2160" w:hanging="720"/>
        <w:rPr>
          <w:color w:val="auto"/>
          <w:sz w:val="22"/>
          <w:szCs w:val="22"/>
        </w:rPr>
      </w:pPr>
      <w:r>
        <w:rPr>
          <w:color w:val="auto"/>
          <w:sz w:val="22"/>
          <w:szCs w:val="22"/>
        </w:rPr>
        <w:t>C.</w:t>
      </w:r>
      <w:r>
        <w:rPr>
          <w:color w:val="auto"/>
          <w:sz w:val="22"/>
          <w:szCs w:val="22"/>
        </w:rPr>
        <w:tab/>
        <w:t xml:space="preserve">If a conflict arises, </w:t>
      </w:r>
      <w:r w:rsidR="00A0384F">
        <w:rPr>
          <w:color w:val="auto"/>
          <w:sz w:val="22"/>
          <w:szCs w:val="22"/>
        </w:rPr>
        <w:t xml:space="preserve">defense counsel </w:t>
      </w:r>
      <w:r>
        <w:rPr>
          <w:color w:val="auto"/>
          <w:sz w:val="22"/>
          <w:szCs w:val="22"/>
        </w:rPr>
        <w:t>should be cautious about permitting a juvenile to waive the conflict.</w:t>
      </w:r>
      <w:r w:rsidR="00ED15CF">
        <w:rPr>
          <w:color w:val="auto"/>
          <w:sz w:val="22"/>
          <w:szCs w:val="22"/>
        </w:rPr>
        <w:t xml:space="preserve"> </w:t>
      </w:r>
      <w:r>
        <w:rPr>
          <w:color w:val="auto"/>
          <w:sz w:val="22"/>
          <w:szCs w:val="22"/>
        </w:rPr>
        <w:t>The waiver may have collateral consequences in other motions in the case regarding the juvenile’s competency to waive constitutional protections.</w:t>
      </w:r>
    </w:p>
    <w:p w14:paraId="36A4C473" w14:textId="77777777" w:rsidR="00ED15CF" w:rsidRDefault="00ED15CF" w:rsidP="00A31D71">
      <w:pPr>
        <w:pStyle w:val="Default"/>
        <w:widowControl/>
        <w:ind w:left="1800"/>
        <w:rPr>
          <w:color w:val="auto"/>
          <w:sz w:val="22"/>
          <w:szCs w:val="22"/>
        </w:rPr>
      </w:pPr>
    </w:p>
    <w:p w14:paraId="6A11354F" w14:textId="77777777" w:rsidR="00ED15CF" w:rsidRDefault="00350DA3" w:rsidP="00A31D71">
      <w:pPr>
        <w:pStyle w:val="Default"/>
        <w:widowControl/>
        <w:ind w:left="2160" w:hanging="720"/>
        <w:rPr>
          <w:color w:val="auto"/>
          <w:sz w:val="22"/>
          <w:szCs w:val="22"/>
        </w:rPr>
      </w:pPr>
      <w:r>
        <w:rPr>
          <w:color w:val="auto"/>
          <w:sz w:val="22"/>
          <w:szCs w:val="22"/>
        </w:rPr>
        <w:t>D.</w:t>
      </w:r>
      <w:r>
        <w:rPr>
          <w:color w:val="auto"/>
          <w:sz w:val="22"/>
          <w:szCs w:val="22"/>
        </w:rPr>
        <w:tab/>
      </w:r>
      <w:r w:rsidR="00A0384F">
        <w:rPr>
          <w:color w:val="auto"/>
          <w:sz w:val="22"/>
          <w:szCs w:val="22"/>
        </w:rPr>
        <w:t xml:space="preserve">Defense counsel </w:t>
      </w:r>
      <w:r>
        <w:rPr>
          <w:color w:val="auto"/>
          <w:sz w:val="22"/>
          <w:szCs w:val="22"/>
        </w:rPr>
        <w:t xml:space="preserve">should not permit a parent or custodian to direct the representation or share information unless disclosure of such information has been approved by the </w:t>
      </w:r>
      <w:r w:rsidR="00A0384F">
        <w:rPr>
          <w:color w:val="auto"/>
          <w:sz w:val="22"/>
          <w:szCs w:val="22"/>
        </w:rPr>
        <w:t>juvenile</w:t>
      </w:r>
      <w:r>
        <w:rPr>
          <w:color w:val="auto"/>
          <w:sz w:val="22"/>
          <w:szCs w:val="22"/>
        </w:rPr>
        <w:t>.</w:t>
      </w:r>
      <w:r w:rsidR="00ED15CF">
        <w:rPr>
          <w:color w:val="auto"/>
          <w:sz w:val="22"/>
          <w:szCs w:val="22"/>
        </w:rPr>
        <w:t xml:space="preserve"> </w:t>
      </w:r>
      <w:r>
        <w:rPr>
          <w:color w:val="auto"/>
          <w:sz w:val="22"/>
          <w:szCs w:val="22"/>
        </w:rPr>
        <w:t xml:space="preserve">Especially when a parent is the alleged victim or has some other adverse interest, </w:t>
      </w:r>
      <w:r w:rsidR="00A0384F">
        <w:rPr>
          <w:color w:val="auto"/>
          <w:sz w:val="22"/>
          <w:szCs w:val="22"/>
        </w:rPr>
        <w:t xml:space="preserve">defense counsel </w:t>
      </w:r>
      <w:r>
        <w:rPr>
          <w:color w:val="auto"/>
          <w:sz w:val="22"/>
          <w:szCs w:val="22"/>
        </w:rPr>
        <w:t>needs to ensure the confidentiality of the attorney-client communication and independence of the judgment made by the juvenile.</w:t>
      </w:r>
    </w:p>
    <w:p w14:paraId="3137071E" w14:textId="77777777" w:rsidR="00350DA3" w:rsidRDefault="00350DA3" w:rsidP="00A31D71">
      <w:pPr>
        <w:pStyle w:val="Default"/>
        <w:widowControl/>
        <w:rPr>
          <w:b/>
          <w:bCs/>
          <w:color w:val="auto"/>
          <w:sz w:val="22"/>
          <w:szCs w:val="22"/>
        </w:rPr>
      </w:pPr>
    </w:p>
    <w:p w14:paraId="2718E790" w14:textId="77777777" w:rsidR="00ED15CF" w:rsidRDefault="00350DA3" w:rsidP="00A31D71">
      <w:pPr>
        <w:pStyle w:val="Default"/>
        <w:widowControl/>
        <w:ind w:firstLine="720"/>
        <w:rPr>
          <w:bCs/>
          <w:color w:val="auto"/>
          <w:sz w:val="22"/>
          <w:szCs w:val="22"/>
        </w:rPr>
      </w:pPr>
      <w:r>
        <w:rPr>
          <w:bCs/>
          <w:color w:val="auto"/>
          <w:sz w:val="22"/>
          <w:szCs w:val="22"/>
        </w:rPr>
        <w:t>4.</w:t>
      </w:r>
      <w:r>
        <w:rPr>
          <w:bCs/>
          <w:color w:val="auto"/>
          <w:sz w:val="22"/>
          <w:szCs w:val="22"/>
        </w:rPr>
        <w:tab/>
        <w:t>Client Communications</w:t>
      </w:r>
    </w:p>
    <w:p w14:paraId="017834BE" w14:textId="77777777" w:rsidR="00350DA3" w:rsidRDefault="00350DA3" w:rsidP="00A31D71">
      <w:pPr>
        <w:pStyle w:val="Default"/>
        <w:widowControl/>
        <w:rPr>
          <w:color w:val="auto"/>
          <w:sz w:val="22"/>
          <w:szCs w:val="22"/>
        </w:rPr>
      </w:pPr>
    </w:p>
    <w:p w14:paraId="7B8BFDB0" w14:textId="77777777" w:rsidR="00ED15CF" w:rsidRDefault="00350DA3" w:rsidP="00A31D71">
      <w:pPr>
        <w:pStyle w:val="Default"/>
        <w:widowControl/>
        <w:ind w:left="2160" w:hanging="720"/>
        <w:rPr>
          <w:color w:val="auto"/>
          <w:sz w:val="22"/>
          <w:szCs w:val="22"/>
        </w:rPr>
      </w:pPr>
      <w:r>
        <w:rPr>
          <w:color w:val="auto"/>
          <w:sz w:val="22"/>
          <w:szCs w:val="22"/>
        </w:rPr>
        <w:t>A.</w:t>
      </w:r>
      <w:r>
        <w:rPr>
          <w:color w:val="auto"/>
          <w:sz w:val="22"/>
          <w:szCs w:val="22"/>
        </w:rPr>
        <w:tab/>
      </w:r>
      <w:r w:rsidR="00A0384F">
        <w:rPr>
          <w:color w:val="auto"/>
          <w:sz w:val="22"/>
          <w:szCs w:val="22"/>
        </w:rPr>
        <w:t>Defense counsel</w:t>
      </w:r>
      <w:r>
        <w:rPr>
          <w:color w:val="auto"/>
          <w:sz w:val="22"/>
          <w:szCs w:val="22"/>
        </w:rPr>
        <w:t xml:space="preserve"> should keep the juvenile informed of the developments in the case, and the progress of preparing the defense and should promptly comply with all reasonable requests for information.</w:t>
      </w:r>
    </w:p>
    <w:p w14:paraId="449050A2" w14:textId="77777777" w:rsidR="00ED15CF" w:rsidRDefault="00ED15CF" w:rsidP="00A31D71">
      <w:pPr>
        <w:pStyle w:val="Default"/>
        <w:widowControl/>
        <w:ind w:left="1080"/>
        <w:rPr>
          <w:color w:val="auto"/>
          <w:sz w:val="22"/>
          <w:szCs w:val="22"/>
        </w:rPr>
      </w:pPr>
    </w:p>
    <w:p w14:paraId="6F723A6E" w14:textId="77777777" w:rsidR="00ED15CF" w:rsidRDefault="00350DA3" w:rsidP="00A31D71">
      <w:pPr>
        <w:pStyle w:val="Default"/>
        <w:widowControl/>
        <w:ind w:left="2160" w:hanging="720"/>
        <w:rPr>
          <w:color w:val="auto"/>
          <w:sz w:val="22"/>
          <w:szCs w:val="22"/>
        </w:rPr>
      </w:pPr>
      <w:r>
        <w:rPr>
          <w:color w:val="auto"/>
          <w:sz w:val="22"/>
          <w:szCs w:val="22"/>
        </w:rPr>
        <w:t>B.</w:t>
      </w:r>
      <w:r>
        <w:rPr>
          <w:color w:val="auto"/>
          <w:sz w:val="22"/>
          <w:szCs w:val="22"/>
        </w:rPr>
        <w:tab/>
      </w:r>
      <w:r w:rsidR="00E811E1">
        <w:rPr>
          <w:color w:val="auto"/>
          <w:sz w:val="22"/>
          <w:szCs w:val="22"/>
        </w:rPr>
        <w:t>Defense counsel</w:t>
      </w:r>
      <w:r>
        <w:rPr>
          <w:color w:val="auto"/>
          <w:sz w:val="22"/>
          <w:szCs w:val="22"/>
        </w:rPr>
        <w:t xml:space="preserve"> should communicate with the juvenile in a manner that will be effective, considering the juvenile’s maturity, intellectual ability, language, educational level, special education needs, cultural background, gender, and physical, mental and emotional health.</w:t>
      </w:r>
      <w:r w:rsidR="00ED15CF">
        <w:rPr>
          <w:color w:val="auto"/>
          <w:sz w:val="22"/>
          <w:szCs w:val="22"/>
        </w:rPr>
        <w:t xml:space="preserve"> </w:t>
      </w:r>
      <w:r>
        <w:rPr>
          <w:color w:val="auto"/>
          <w:sz w:val="22"/>
          <w:szCs w:val="22"/>
        </w:rPr>
        <w:t>If appropriate,</w:t>
      </w:r>
      <w:r w:rsidR="00E811E1">
        <w:rPr>
          <w:color w:val="auto"/>
          <w:sz w:val="22"/>
          <w:szCs w:val="22"/>
        </w:rPr>
        <w:t xml:space="preserve"> defense counsel</w:t>
      </w:r>
      <w:r>
        <w:rPr>
          <w:color w:val="auto"/>
          <w:sz w:val="22"/>
          <w:szCs w:val="22"/>
        </w:rPr>
        <w:t xml:space="preserve"> should </w:t>
      </w:r>
      <w:r w:rsidR="0020018F">
        <w:rPr>
          <w:color w:val="auto"/>
          <w:sz w:val="22"/>
          <w:szCs w:val="22"/>
        </w:rPr>
        <w:t xml:space="preserve">request funds </w:t>
      </w:r>
      <w:r w:rsidR="001279BB">
        <w:rPr>
          <w:color w:val="auto"/>
          <w:sz w:val="22"/>
          <w:szCs w:val="22"/>
        </w:rPr>
        <w:t xml:space="preserve">pursuant to </w:t>
      </w:r>
      <w:r w:rsidR="001279BB" w:rsidRPr="00A31D71">
        <w:rPr>
          <w:rFonts w:ascii="Verdana" w:hAnsi="Verdana"/>
          <w:sz w:val="18"/>
          <w:szCs w:val="18"/>
        </w:rPr>
        <w:t>Chapter 302</w:t>
      </w:r>
      <w:r w:rsidR="00A31D71">
        <w:rPr>
          <w:rFonts w:ascii="Verdana" w:hAnsi="Verdana"/>
          <w:sz w:val="18"/>
          <w:szCs w:val="18"/>
        </w:rPr>
        <w:t>,</w:t>
      </w:r>
      <w:r w:rsidR="001279BB" w:rsidRPr="00A31D71">
        <w:rPr>
          <w:rFonts w:ascii="Verdana" w:hAnsi="Verdana"/>
          <w:sz w:val="18"/>
          <w:szCs w:val="18"/>
        </w:rPr>
        <w:t xml:space="preserve"> Procedures Regarding Funds for Experts and Investigators</w:t>
      </w:r>
      <w:r w:rsidR="00A31D71">
        <w:rPr>
          <w:rFonts w:ascii="Verdana" w:hAnsi="Verdana"/>
          <w:sz w:val="18"/>
          <w:szCs w:val="18"/>
        </w:rPr>
        <w:t>,</w:t>
      </w:r>
      <w:r w:rsidR="001279BB">
        <w:rPr>
          <w:color w:val="auto"/>
          <w:sz w:val="22"/>
          <w:szCs w:val="22"/>
        </w:rPr>
        <w:t xml:space="preserve"> </w:t>
      </w:r>
      <w:r w:rsidR="0020018F">
        <w:rPr>
          <w:color w:val="auto"/>
          <w:sz w:val="22"/>
          <w:szCs w:val="22"/>
        </w:rPr>
        <w:t xml:space="preserve">for an interpreter to facilitate communication with the client </w:t>
      </w:r>
      <w:r w:rsidR="0020018F">
        <w:rPr>
          <w:color w:val="auto"/>
          <w:sz w:val="22"/>
          <w:szCs w:val="22"/>
        </w:rPr>
        <w:lastRenderedPageBreak/>
        <w:t>and insist th</w:t>
      </w:r>
      <w:r w:rsidR="00D35C0B">
        <w:rPr>
          <w:color w:val="auto"/>
          <w:sz w:val="22"/>
          <w:szCs w:val="22"/>
        </w:rPr>
        <w:t>at</w:t>
      </w:r>
      <w:r w:rsidR="0020018F">
        <w:rPr>
          <w:color w:val="auto"/>
          <w:sz w:val="22"/>
          <w:szCs w:val="22"/>
        </w:rPr>
        <w:t xml:space="preserve"> the court provide necessary interpreter services at all stages of court proceeding</w:t>
      </w:r>
      <w:r w:rsidR="00D35C0B">
        <w:rPr>
          <w:color w:val="auto"/>
          <w:sz w:val="22"/>
          <w:szCs w:val="22"/>
        </w:rPr>
        <w:t>s</w:t>
      </w:r>
      <w:r>
        <w:rPr>
          <w:color w:val="auto"/>
          <w:sz w:val="22"/>
          <w:szCs w:val="22"/>
        </w:rPr>
        <w:t>.</w:t>
      </w:r>
    </w:p>
    <w:p w14:paraId="0C38772A" w14:textId="77777777" w:rsidR="00350DA3" w:rsidRDefault="00350DA3" w:rsidP="00A31D71">
      <w:pPr>
        <w:pStyle w:val="Default"/>
        <w:widowControl/>
        <w:rPr>
          <w:color w:val="auto"/>
          <w:sz w:val="22"/>
          <w:szCs w:val="22"/>
        </w:rPr>
      </w:pPr>
    </w:p>
    <w:p w14:paraId="6D403AA1" w14:textId="77777777" w:rsidR="00ED15CF" w:rsidRDefault="00350DA3" w:rsidP="00A31D71">
      <w:pPr>
        <w:pStyle w:val="Default"/>
        <w:widowControl/>
        <w:ind w:firstLine="720"/>
        <w:rPr>
          <w:bCs/>
          <w:color w:val="auto"/>
          <w:sz w:val="22"/>
          <w:szCs w:val="22"/>
        </w:rPr>
      </w:pPr>
      <w:r>
        <w:rPr>
          <w:bCs/>
          <w:color w:val="auto"/>
          <w:sz w:val="22"/>
          <w:szCs w:val="22"/>
        </w:rPr>
        <w:t>5.</w:t>
      </w:r>
      <w:r>
        <w:rPr>
          <w:bCs/>
          <w:color w:val="auto"/>
          <w:sz w:val="22"/>
          <w:szCs w:val="22"/>
        </w:rPr>
        <w:tab/>
        <w:t>Client Confidentiality</w:t>
      </w:r>
    </w:p>
    <w:p w14:paraId="5416316A" w14:textId="77777777" w:rsidR="00350DA3" w:rsidRDefault="00350DA3" w:rsidP="00A31D71">
      <w:pPr>
        <w:pStyle w:val="Default"/>
        <w:widowControl/>
        <w:rPr>
          <w:color w:val="auto"/>
          <w:sz w:val="22"/>
          <w:szCs w:val="22"/>
        </w:rPr>
      </w:pPr>
    </w:p>
    <w:p w14:paraId="7272A451" w14:textId="77777777" w:rsidR="00ED15CF" w:rsidRDefault="00350DA3" w:rsidP="00A31D71">
      <w:pPr>
        <w:pStyle w:val="Default"/>
        <w:widowControl/>
        <w:ind w:left="2160" w:hanging="720"/>
        <w:rPr>
          <w:color w:val="auto"/>
          <w:sz w:val="22"/>
          <w:szCs w:val="22"/>
        </w:rPr>
      </w:pPr>
      <w:r>
        <w:rPr>
          <w:color w:val="auto"/>
          <w:sz w:val="22"/>
          <w:szCs w:val="22"/>
        </w:rPr>
        <w:t>A.</w:t>
      </w:r>
      <w:r>
        <w:rPr>
          <w:color w:val="auto"/>
          <w:sz w:val="22"/>
          <w:szCs w:val="22"/>
        </w:rPr>
        <w:tab/>
      </w:r>
      <w:r w:rsidR="00E811E1">
        <w:rPr>
          <w:color w:val="auto"/>
          <w:sz w:val="22"/>
          <w:szCs w:val="22"/>
        </w:rPr>
        <w:t xml:space="preserve">Defense counsel </w:t>
      </w:r>
      <w:r>
        <w:rPr>
          <w:color w:val="auto"/>
          <w:sz w:val="22"/>
          <w:szCs w:val="22"/>
        </w:rPr>
        <w:t>should seek from the outset to establish a relationship of trust and confidence with the juvenile.</w:t>
      </w:r>
      <w:r w:rsidR="00ED15CF">
        <w:rPr>
          <w:color w:val="auto"/>
          <w:sz w:val="22"/>
          <w:szCs w:val="22"/>
        </w:rPr>
        <w:t xml:space="preserve"> </w:t>
      </w:r>
      <w:r w:rsidR="00E811E1">
        <w:rPr>
          <w:color w:val="auto"/>
          <w:sz w:val="22"/>
          <w:szCs w:val="22"/>
        </w:rPr>
        <w:t>Defense counsel</w:t>
      </w:r>
      <w:r>
        <w:rPr>
          <w:color w:val="auto"/>
          <w:sz w:val="22"/>
          <w:szCs w:val="22"/>
        </w:rPr>
        <w:t xml:space="preserve"> should explain </w:t>
      </w:r>
      <w:r w:rsidR="00E811E1">
        <w:rPr>
          <w:color w:val="auto"/>
          <w:sz w:val="22"/>
          <w:szCs w:val="22"/>
        </w:rPr>
        <w:t>defense counsel’s</w:t>
      </w:r>
      <w:r>
        <w:rPr>
          <w:color w:val="auto"/>
          <w:sz w:val="22"/>
          <w:szCs w:val="22"/>
        </w:rPr>
        <w:t xml:space="preserve"> obligation of confidentiality thus making privileged the juvenile’s disclosures relating to the case.</w:t>
      </w:r>
    </w:p>
    <w:p w14:paraId="3316BE73" w14:textId="77777777" w:rsidR="00ED15CF" w:rsidRDefault="00ED15CF" w:rsidP="00A31D71">
      <w:pPr>
        <w:pStyle w:val="Default"/>
        <w:widowControl/>
        <w:ind w:left="1440"/>
        <w:rPr>
          <w:color w:val="auto"/>
          <w:sz w:val="22"/>
          <w:szCs w:val="22"/>
        </w:rPr>
      </w:pPr>
    </w:p>
    <w:p w14:paraId="0A95018B" w14:textId="77777777" w:rsidR="00ED15CF" w:rsidRDefault="00350DA3" w:rsidP="00A31D71">
      <w:pPr>
        <w:pStyle w:val="Default"/>
        <w:widowControl/>
        <w:ind w:left="2160" w:hanging="720"/>
        <w:rPr>
          <w:color w:val="auto"/>
          <w:sz w:val="22"/>
          <w:szCs w:val="22"/>
        </w:rPr>
      </w:pPr>
      <w:r>
        <w:rPr>
          <w:color w:val="auto"/>
          <w:sz w:val="22"/>
          <w:szCs w:val="22"/>
        </w:rPr>
        <w:t>B.</w:t>
      </w:r>
      <w:r>
        <w:rPr>
          <w:color w:val="auto"/>
          <w:sz w:val="22"/>
          <w:szCs w:val="22"/>
        </w:rPr>
        <w:tab/>
      </w:r>
      <w:r w:rsidR="00E811E1">
        <w:rPr>
          <w:color w:val="auto"/>
          <w:sz w:val="22"/>
          <w:szCs w:val="22"/>
        </w:rPr>
        <w:t>Defense counsel</w:t>
      </w:r>
      <w:r>
        <w:rPr>
          <w:color w:val="auto"/>
          <w:sz w:val="22"/>
          <w:szCs w:val="22"/>
        </w:rPr>
        <w:t xml:space="preserve"> should ensure that communications with a juvenile in an institution including a detention center are confidential.</w:t>
      </w:r>
      <w:r w:rsidR="00ED15CF">
        <w:rPr>
          <w:color w:val="auto"/>
          <w:sz w:val="22"/>
          <w:szCs w:val="22"/>
        </w:rPr>
        <w:t xml:space="preserve"> </w:t>
      </w:r>
      <w:r>
        <w:rPr>
          <w:color w:val="auto"/>
          <w:sz w:val="22"/>
          <w:szCs w:val="22"/>
        </w:rPr>
        <w:t>One way to ensure confidentiality is to stamp all mail as legal and confidential.</w:t>
      </w:r>
    </w:p>
    <w:p w14:paraId="1168FB14" w14:textId="77777777" w:rsidR="00350DA3" w:rsidRDefault="00350DA3" w:rsidP="00A31D71">
      <w:pPr>
        <w:pStyle w:val="Default"/>
        <w:widowControl/>
        <w:rPr>
          <w:b/>
          <w:bCs/>
          <w:color w:val="auto"/>
          <w:sz w:val="22"/>
          <w:szCs w:val="22"/>
        </w:rPr>
      </w:pPr>
    </w:p>
    <w:p w14:paraId="0374EFFB" w14:textId="77777777" w:rsidR="00ED15CF" w:rsidRDefault="00350DA3" w:rsidP="00A31D71">
      <w:pPr>
        <w:pStyle w:val="Default"/>
        <w:widowControl/>
        <w:ind w:firstLine="720"/>
        <w:rPr>
          <w:bCs/>
          <w:color w:val="auto"/>
          <w:sz w:val="22"/>
          <w:szCs w:val="22"/>
        </w:rPr>
      </w:pPr>
      <w:r>
        <w:rPr>
          <w:bCs/>
          <w:color w:val="auto"/>
          <w:sz w:val="22"/>
          <w:szCs w:val="22"/>
        </w:rPr>
        <w:t>6.</w:t>
      </w:r>
      <w:r>
        <w:rPr>
          <w:bCs/>
          <w:color w:val="auto"/>
          <w:sz w:val="22"/>
          <w:szCs w:val="22"/>
        </w:rPr>
        <w:tab/>
        <w:t>Case Organization</w:t>
      </w:r>
    </w:p>
    <w:p w14:paraId="38272F20" w14:textId="77777777" w:rsidR="00350DA3" w:rsidRDefault="00350DA3" w:rsidP="00A31D71">
      <w:pPr>
        <w:pStyle w:val="Default"/>
        <w:widowControl/>
        <w:rPr>
          <w:color w:val="auto"/>
          <w:sz w:val="22"/>
          <w:szCs w:val="22"/>
        </w:rPr>
      </w:pPr>
    </w:p>
    <w:p w14:paraId="5247A847" w14:textId="77777777" w:rsidR="00ED15CF" w:rsidRDefault="00350DA3" w:rsidP="00A31D71">
      <w:pPr>
        <w:pStyle w:val="Default"/>
        <w:widowControl/>
        <w:ind w:left="2160" w:hanging="720"/>
        <w:rPr>
          <w:color w:val="auto"/>
          <w:sz w:val="22"/>
          <w:szCs w:val="22"/>
        </w:rPr>
      </w:pPr>
      <w:r>
        <w:rPr>
          <w:color w:val="auto"/>
          <w:sz w:val="22"/>
          <w:szCs w:val="22"/>
        </w:rPr>
        <w:t>A.</w:t>
      </w:r>
      <w:r>
        <w:rPr>
          <w:color w:val="auto"/>
          <w:sz w:val="22"/>
          <w:szCs w:val="22"/>
        </w:rPr>
        <w:tab/>
      </w:r>
      <w:r w:rsidR="00E811E1">
        <w:rPr>
          <w:color w:val="auto"/>
          <w:sz w:val="22"/>
          <w:szCs w:val="22"/>
        </w:rPr>
        <w:t xml:space="preserve">Defense counsel </w:t>
      </w:r>
      <w:r w:rsidR="00155865">
        <w:rPr>
          <w:color w:val="auto"/>
          <w:sz w:val="22"/>
          <w:szCs w:val="22"/>
        </w:rPr>
        <w:t>should</w:t>
      </w:r>
      <w:r>
        <w:rPr>
          <w:color w:val="auto"/>
          <w:sz w:val="22"/>
          <w:szCs w:val="22"/>
        </w:rPr>
        <w:t xml:space="preserve"> maintain a </w:t>
      </w:r>
      <w:r w:rsidR="00E811E1">
        <w:rPr>
          <w:color w:val="auto"/>
          <w:sz w:val="22"/>
          <w:szCs w:val="22"/>
        </w:rPr>
        <w:t xml:space="preserve">juvenile </w:t>
      </w:r>
      <w:r>
        <w:rPr>
          <w:color w:val="auto"/>
          <w:sz w:val="22"/>
          <w:szCs w:val="22"/>
        </w:rPr>
        <w:t>case file on each active case, and when appropriate, provide the case file to successor attorneys.</w:t>
      </w:r>
      <w:r w:rsidR="00ED15CF">
        <w:rPr>
          <w:color w:val="auto"/>
          <w:sz w:val="22"/>
          <w:szCs w:val="22"/>
        </w:rPr>
        <w:t xml:space="preserve"> </w:t>
      </w:r>
      <w:r w:rsidR="00E811E1">
        <w:rPr>
          <w:color w:val="auto"/>
          <w:sz w:val="22"/>
          <w:szCs w:val="22"/>
        </w:rPr>
        <w:t>Defense counsel</w:t>
      </w:r>
      <w:r>
        <w:rPr>
          <w:color w:val="auto"/>
          <w:sz w:val="22"/>
          <w:szCs w:val="22"/>
        </w:rPr>
        <w:t xml:space="preserve"> is expected to maintain all information about the case’s history and future proceedings, deadlines, dates, etc., on or within the juvenile’s case file so that it is readily discernible.</w:t>
      </w:r>
    </w:p>
    <w:p w14:paraId="220F9AD7" w14:textId="77777777" w:rsidR="00ED15CF" w:rsidRDefault="00ED15CF" w:rsidP="00A31D71">
      <w:pPr>
        <w:pStyle w:val="Default"/>
        <w:widowControl/>
        <w:ind w:left="1080"/>
        <w:rPr>
          <w:color w:val="auto"/>
          <w:sz w:val="22"/>
          <w:szCs w:val="22"/>
        </w:rPr>
      </w:pPr>
    </w:p>
    <w:p w14:paraId="4BB3E4EC" w14:textId="77777777" w:rsidR="00ED15CF" w:rsidRDefault="00350DA3" w:rsidP="00A31D71">
      <w:pPr>
        <w:pStyle w:val="Default"/>
        <w:widowControl/>
        <w:ind w:left="2160" w:hanging="720"/>
        <w:rPr>
          <w:color w:val="auto"/>
          <w:sz w:val="22"/>
          <w:szCs w:val="22"/>
        </w:rPr>
      </w:pPr>
      <w:r>
        <w:rPr>
          <w:color w:val="auto"/>
          <w:sz w:val="22"/>
          <w:szCs w:val="22"/>
        </w:rPr>
        <w:t>B.</w:t>
      </w:r>
      <w:r>
        <w:rPr>
          <w:color w:val="auto"/>
          <w:sz w:val="22"/>
          <w:szCs w:val="22"/>
        </w:rPr>
        <w:tab/>
        <w:t>All case files must reflect the procedural history of the case, and all other information necessary to render effective representation, including copies of the charging documents, all discovery, pleadings, plea offers, notes and other communications.</w:t>
      </w:r>
    </w:p>
    <w:p w14:paraId="4F622220" w14:textId="77777777" w:rsidR="00ED15CF" w:rsidRDefault="00ED15CF" w:rsidP="00A31D71">
      <w:pPr>
        <w:pStyle w:val="Default"/>
        <w:widowControl/>
        <w:ind w:left="1080"/>
        <w:rPr>
          <w:color w:val="auto"/>
          <w:sz w:val="22"/>
          <w:szCs w:val="22"/>
        </w:rPr>
      </w:pPr>
    </w:p>
    <w:p w14:paraId="02C41127" w14:textId="77777777" w:rsidR="00ED15CF" w:rsidRDefault="00350DA3" w:rsidP="00A31D71">
      <w:pPr>
        <w:pStyle w:val="Default"/>
        <w:widowControl/>
        <w:ind w:left="2160" w:hanging="720"/>
        <w:rPr>
          <w:color w:val="auto"/>
          <w:sz w:val="22"/>
          <w:szCs w:val="22"/>
        </w:rPr>
      </w:pPr>
      <w:r>
        <w:rPr>
          <w:color w:val="auto"/>
          <w:sz w:val="22"/>
          <w:szCs w:val="22"/>
        </w:rPr>
        <w:t>C.</w:t>
      </w:r>
      <w:r>
        <w:rPr>
          <w:color w:val="auto"/>
          <w:sz w:val="22"/>
          <w:szCs w:val="22"/>
        </w:rPr>
        <w:tab/>
        <w:t>As part of the juvenile representation,</w:t>
      </w:r>
      <w:r w:rsidR="00ED15CF">
        <w:rPr>
          <w:color w:val="auto"/>
          <w:sz w:val="22"/>
          <w:szCs w:val="22"/>
        </w:rPr>
        <w:t xml:space="preserve"> </w:t>
      </w:r>
      <w:r w:rsidR="00E811E1">
        <w:rPr>
          <w:color w:val="auto"/>
          <w:sz w:val="22"/>
          <w:szCs w:val="22"/>
        </w:rPr>
        <w:t>defense counsel</w:t>
      </w:r>
      <w:r>
        <w:rPr>
          <w:color w:val="auto"/>
          <w:sz w:val="22"/>
          <w:szCs w:val="22"/>
        </w:rPr>
        <w:t xml:space="preserve"> should maintain relevant updated notes that record information such as information obtained during all interviews of the juvenile; interviews of witnesses, interviews of family members; juvenile’s background and history; conversations with the prosecutor regarding discovery, dispositional issues including plea offers, trial issues; conversations with the juvenile community correction officer(s); conversations with police officers or investigators; telephone conversations regarding the case; conversations, consultation and evaluation by experts, etc.</w:t>
      </w:r>
    </w:p>
    <w:p w14:paraId="36D2AB62" w14:textId="77777777" w:rsidR="00350DA3" w:rsidRDefault="00350DA3" w:rsidP="00A31D71">
      <w:pPr>
        <w:pStyle w:val="Default"/>
        <w:widowControl/>
        <w:rPr>
          <w:b/>
          <w:bCs/>
          <w:color w:val="auto"/>
          <w:sz w:val="22"/>
          <w:szCs w:val="22"/>
        </w:rPr>
      </w:pPr>
    </w:p>
    <w:p w14:paraId="4B059A82" w14:textId="77777777" w:rsidR="00ED15CF" w:rsidRDefault="00350DA3" w:rsidP="00A31D71">
      <w:pPr>
        <w:pStyle w:val="Default"/>
        <w:widowControl/>
        <w:ind w:firstLine="720"/>
        <w:rPr>
          <w:bCs/>
          <w:color w:val="auto"/>
          <w:sz w:val="22"/>
          <w:szCs w:val="22"/>
        </w:rPr>
      </w:pPr>
      <w:r>
        <w:rPr>
          <w:bCs/>
          <w:color w:val="auto"/>
          <w:sz w:val="22"/>
          <w:szCs w:val="22"/>
        </w:rPr>
        <w:t>7.</w:t>
      </w:r>
      <w:r>
        <w:rPr>
          <w:bCs/>
          <w:color w:val="auto"/>
          <w:sz w:val="22"/>
          <w:szCs w:val="22"/>
        </w:rPr>
        <w:tab/>
        <w:t>Continuity of Representation</w:t>
      </w:r>
    </w:p>
    <w:p w14:paraId="310537C8" w14:textId="77777777" w:rsidR="00350DA3" w:rsidRDefault="00350DA3" w:rsidP="00A31D71">
      <w:pPr>
        <w:pStyle w:val="Default"/>
        <w:widowControl/>
        <w:rPr>
          <w:color w:val="auto"/>
          <w:sz w:val="22"/>
          <w:szCs w:val="22"/>
        </w:rPr>
      </w:pPr>
    </w:p>
    <w:p w14:paraId="3039C33B" w14:textId="77777777" w:rsidR="00ED15CF" w:rsidRDefault="00E811E1" w:rsidP="00A31D71">
      <w:pPr>
        <w:pStyle w:val="Default"/>
        <w:widowControl/>
        <w:ind w:left="1440"/>
        <w:rPr>
          <w:color w:val="auto"/>
          <w:sz w:val="22"/>
          <w:szCs w:val="22"/>
        </w:rPr>
      </w:pPr>
      <w:r>
        <w:rPr>
          <w:color w:val="auto"/>
          <w:sz w:val="22"/>
          <w:szCs w:val="22"/>
        </w:rPr>
        <w:t xml:space="preserve">Defense counsel </w:t>
      </w:r>
      <w:r w:rsidR="00350DA3">
        <w:rPr>
          <w:color w:val="auto"/>
          <w:sz w:val="22"/>
          <w:szCs w:val="22"/>
        </w:rPr>
        <w:t>should continue their representation through all stages of the proceedings.</w:t>
      </w:r>
      <w:r w:rsidR="00ED15CF">
        <w:rPr>
          <w:color w:val="auto"/>
          <w:sz w:val="22"/>
          <w:szCs w:val="22"/>
        </w:rPr>
        <w:t xml:space="preserve"> </w:t>
      </w:r>
      <w:r w:rsidR="00350DA3">
        <w:rPr>
          <w:color w:val="auto"/>
          <w:sz w:val="22"/>
          <w:szCs w:val="22"/>
        </w:rPr>
        <w:t xml:space="preserve">Unless otherwise ordered by the court, </w:t>
      </w:r>
      <w:r>
        <w:rPr>
          <w:color w:val="auto"/>
          <w:sz w:val="22"/>
          <w:szCs w:val="22"/>
        </w:rPr>
        <w:t>defense counsel</w:t>
      </w:r>
      <w:r w:rsidR="00350DA3">
        <w:rPr>
          <w:color w:val="auto"/>
          <w:sz w:val="22"/>
          <w:szCs w:val="22"/>
        </w:rPr>
        <w:t xml:space="preserve"> </w:t>
      </w:r>
      <w:r w:rsidR="00155865">
        <w:rPr>
          <w:color w:val="auto"/>
          <w:sz w:val="22"/>
          <w:szCs w:val="22"/>
        </w:rPr>
        <w:t>should</w:t>
      </w:r>
      <w:r w:rsidR="00350DA3">
        <w:rPr>
          <w:color w:val="auto"/>
          <w:sz w:val="22"/>
          <w:szCs w:val="22"/>
        </w:rPr>
        <w:t xml:space="preserve"> continue to represent the juvenile from the point of the initial court proceedings through disposition, and any other related proceedings until the case is closed.</w:t>
      </w:r>
    </w:p>
    <w:p w14:paraId="33038487" w14:textId="77777777" w:rsidR="00350DA3" w:rsidRDefault="00350DA3" w:rsidP="00A31D71">
      <w:pPr>
        <w:pStyle w:val="Default"/>
        <w:widowControl/>
        <w:rPr>
          <w:b/>
          <w:bCs/>
          <w:color w:val="auto"/>
          <w:sz w:val="22"/>
          <w:szCs w:val="22"/>
        </w:rPr>
      </w:pPr>
    </w:p>
    <w:p w14:paraId="28FFFD92" w14:textId="77777777" w:rsidR="00ED15CF" w:rsidRDefault="00350DA3" w:rsidP="00A31D71">
      <w:pPr>
        <w:pStyle w:val="Default"/>
        <w:widowControl/>
        <w:ind w:firstLine="720"/>
        <w:rPr>
          <w:bCs/>
          <w:color w:val="auto"/>
          <w:sz w:val="22"/>
          <w:szCs w:val="22"/>
        </w:rPr>
      </w:pPr>
      <w:r>
        <w:rPr>
          <w:bCs/>
          <w:color w:val="auto"/>
          <w:sz w:val="22"/>
          <w:szCs w:val="22"/>
        </w:rPr>
        <w:t>8.</w:t>
      </w:r>
      <w:r>
        <w:rPr>
          <w:bCs/>
          <w:color w:val="auto"/>
          <w:sz w:val="22"/>
          <w:szCs w:val="22"/>
        </w:rPr>
        <w:tab/>
        <w:t>Duty of Stand-In Counsel</w:t>
      </w:r>
    </w:p>
    <w:p w14:paraId="7FAF8B4C" w14:textId="77777777" w:rsidR="00350DA3" w:rsidRDefault="00350DA3" w:rsidP="00A31D71">
      <w:pPr>
        <w:pStyle w:val="Default"/>
        <w:widowControl/>
        <w:rPr>
          <w:color w:val="auto"/>
          <w:sz w:val="22"/>
          <w:szCs w:val="22"/>
        </w:rPr>
      </w:pPr>
    </w:p>
    <w:p w14:paraId="0C7FEAD5" w14:textId="77777777" w:rsidR="00ED15CF" w:rsidRDefault="00721F17" w:rsidP="00A31D71">
      <w:pPr>
        <w:pStyle w:val="Default"/>
        <w:widowControl/>
        <w:ind w:left="1440"/>
        <w:rPr>
          <w:color w:val="auto"/>
          <w:sz w:val="22"/>
          <w:szCs w:val="22"/>
        </w:rPr>
      </w:pPr>
      <w:r>
        <w:rPr>
          <w:color w:val="auto"/>
          <w:sz w:val="22"/>
          <w:szCs w:val="22"/>
        </w:rPr>
        <w:t>Defense counsel who</w:t>
      </w:r>
      <w:r w:rsidR="00E811E1">
        <w:rPr>
          <w:color w:val="auto"/>
          <w:sz w:val="22"/>
          <w:szCs w:val="22"/>
        </w:rPr>
        <w:t xml:space="preserve"> is requested </w:t>
      </w:r>
      <w:r w:rsidR="00350DA3">
        <w:rPr>
          <w:color w:val="auto"/>
          <w:sz w:val="22"/>
          <w:szCs w:val="22"/>
        </w:rPr>
        <w:t xml:space="preserve">to stand in for another </w:t>
      </w:r>
      <w:r>
        <w:rPr>
          <w:color w:val="auto"/>
          <w:sz w:val="22"/>
          <w:szCs w:val="22"/>
        </w:rPr>
        <w:t xml:space="preserve">assigned defense counsel </w:t>
      </w:r>
      <w:r w:rsidR="00350DA3">
        <w:rPr>
          <w:color w:val="auto"/>
          <w:sz w:val="22"/>
          <w:szCs w:val="22"/>
        </w:rPr>
        <w:t>at any hearing must (1) represent the juvenile zealously as if it is his or her own client; (2) ensure that the juvenile knows how to contact stand-in counsel in case he or she does not hear from the</w:t>
      </w:r>
      <w:r w:rsidR="00ED15CF">
        <w:rPr>
          <w:color w:val="auto"/>
          <w:sz w:val="22"/>
          <w:szCs w:val="22"/>
        </w:rPr>
        <w:t xml:space="preserve"> </w:t>
      </w:r>
      <w:r w:rsidR="00E811E1">
        <w:rPr>
          <w:color w:val="auto"/>
          <w:sz w:val="22"/>
          <w:szCs w:val="22"/>
        </w:rPr>
        <w:t>defense counsel of</w:t>
      </w:r>
      <w:r>
        <w:rPr>
          <w:color w:val="auto"/>
          <w:sz w:val="22"/>
          <w:szCs w:val="22"/>
        </w:rPr>
        <w:t xml:space="preserve"> record;</w:t>
      </w:r>
      <w:r w:rsidR="00350DA3">
        <w:rPr>
          <w:color w:val="auto"/>
          <w:sz w:val="22"/>
          <w:szCs w:val="22"/>
        </w:rPr>
        <w:t xml:space="preserve"> (3) immediately communicate with the</w:t>
      </w:r>
      <w:r w:rsidR="00ED15CF">
        <w:rPr>
          <w:color w:val="auto"/>
          <w:sz w:val="22"/>
          <w:szCs w:val="22"/>
        </w:rPr>
        <w:t xml:space="preserve"> </w:t>
      </w:r>
      <w:r w:rsidR="00E811E1">
        <w:rPr>
          <w:color w:val="auto"/>
          <w:sz w:val="22"/>
          <w:szCs w:val="22"/>
        </w:rPr>
        <w:t>defense counsel</w:t>
      </w:r>
      <w:r w:rsidR="00350DA3">
        <w:rPr>
          <w:color w:val="auto"/>
          <w:sz w:val="22"/>
          <w:szCs w:val="22"/>
        </w:rPr>
        <w:t xml:space="preserve"> of record regarding upcoming dates/hearings, how to contact the </w:t>
      </w:r>
      <w:r w:rsidR="00E811E1">
        <w:rPr>
          <w:color w:val="auto"/>
          <w:sz w:val="22"/>
          <w:szCs w:val="22"/>
        </w:rPr>
        <w:t>juvenile</w:t>
      </w:r>
      <w:r w:rsidR="00350DA3">
        <w:rPr>
          <w:color w:val="auto"/>
          <w:sz w:val="22"/>
          <w:szCs w:val="22"/>
        </w:rPr>
        <w:t xml:space="preserve">, placement of </w:t>
      </w:r>
      <w:r w:rsidR="00E811E1">
        <w:rPr>
          <w:color w:val="auto"/>
          <w:sz w:val="22"/>
          <w:szCs w:val="22"/>
        </w:rPr>
        <w:t>the juvenile</w:t>
      </w:r>
      <w:r w:rsidR="00350DA3">
        <w:rPr>
          <w:color w:val="auto"/>
          <w:sz w:val="22"/>
          <w:szCs w:val="22"/>
        </w:rPr>
        <w:t>, nature of charges, and other timely issues that the</w:t>
      </w:r>
      <w:r w:rsidR="00ED15CF">
        <w:rPr>
          <w:color w:val="auto"/>
          <w:sz w:val="22"/>
          <w:szCs w:val="22"/>
        </w:rPr>
        <w:t xml:space="preserve"> </w:t>
      </w:r>
      <w:r w:rsidR="00E811E1">
        <w:rPr>
          <w:color w:val="auto"/>
          <w:sz w:val="22"/>
          <w:szCs w:val="22"/>
        </w:rPr>
        <w:t xml:space="preserve">defense </w:t>
      </w:r>
      <w:r w:rsidR="00E811E1">
        <w:rPr>
          <w:color w:val="auto"/>
          <w:sz w:val="22"/>
          <w:szCs w:val="22"/>
        </w:rPr>
        <w:lastRenderedPageBreak/>
        <w:t>counsel</w:t>
      </w:r>
      <w:r w:rsidR="00350DA3">
        <w:rPr>
          <w:color w:val="auto"/>
          <w:sz w:val="22"/>
          <w:szCs w:val="22"/>
        </w:rPr>
        <w:t xml:space="preserve"> of record may need to know or address</w:t>
      </w:r>
      <w:r>
        <w:rPr>
          <w:color w:val="auto"/>
          <w:sz w:val="22"/>
          <w:szCs w:val="22"/>
        </w:rPr>
        <w:t>;</w:t>
      </w:r>
      <w:r w:rsidR="00350DA3">
        <w:rPr>
          <w:color w:val="auto"/>
          <w:sz w:val="22"/>
          <w:szCs w:val="22"/>
        </w:rPr>
        <w:t xml:space="preserve"> and (4) immediately or within a reasonable time thereafter provide to the</w:t>
      </w:r>
      <w:r w:rsidR="00ED15CF">
        <w:rPr>
          <w:color w:val="auto"/>
          <w:sz w:val="22"/>
          <w:szCs w:val="22"/>
        </w:rPr>
        <w:t xml:space="preserve"> </w:t>
      </w:r>
      <w:r w:rsidR="00E811E1">
        <w:rPr>
          <w:color w:val="auto"/>
          <w:sz w:val="22"/>
          <w:szCs w:val="22"/>
        </w:rPr>
        <w:t>defense counsel</w:t>
      </w:r>
      <w:r w:rsidR="00350DA3">
        <w:rPr>
          <w:color w:val="auto"/>
          <w:sz w:val="22"/>
          <w:szCs w:val="22"/>
        </w:rPr>
        <w:t xml:space="preserve"> of record all notes, documents, and any discovery received.</w:t>
      </w:r>
    </w:p>
    <w:p w14:paraId="2260A98C" w14:textId="77777777" w:rsidR="00350DA3" w:rsidRDefault="00350DA3" w:rsidP="00A31D71">
      <w:pPr>
        <w:pStyle w:val="Default"/>
        <w:widowControl/>
        <w:rPr>
          <w:color w:val="auto"/>
          <w:sz w:val="22"/>
          <w:szCs w:val="22"/>
        </w:rPr>
      </w:pPr>
    </w:p>
    <w:p w14:paraId="7155343A" w14:textId="77777777" w:rsidR="00ED15CF" w:rsidRDefault="00350DA3" w:rsidP="00A31D71">
      <w:pPr>
        <w:pStyle w:val="Default"/>
        <w:widowControl/>
        <w:rPr>
          <w:bCs/>
          <w:color w:val="auto"/>
          <w:sz w:val="22"/>
          <w:szCs w:val="22"/>
        </w:rPr>
      </w:pPr>
      <w:r>
        <w:rPr>
          <w:color w:val="auto"/>
          <w:sz w:val="22"/>
          <w:szCs w:val="22"/>
        </w:rPr>
        <w:tab/>
        <w:t>9.</w:t>
      </w:r>
      <w:r>
        <w:rPr>
          <w:color w:val="auto"/>
          <w:sz w:val="22"/>
          <w:szCs w:val="22"/>
        </w:rPr>
        <w:tab/>
      </w:r>
      <w:r>
        <w:rPr>
          <w:bCs/>
          <w:color w:val="auto"/>
          <w:sz w:val="22"/>
          <w:szCs w:val="22"/>
        </w:rPr>
        <w:t>Caseloads</w:t>
      </w:r>
    </w:p>
    <w:p w14:paraId="6CC18323" w14:textId="77777777" w:rsidR="00ED15CF" w:rsidRDefault="00ED15CF" w:rsidP="00A31D71">
      <w:pPr>
        <w:pStyle w:val="Default"/>
        <w:widowControl/>
        <w:rPr>
          <w:color w:val="auto"/>
          <w:sz w:val="22"/>
          <w:szCs w:val="22"/>
        </w:rPr>
      </w:pPr>
    </w:p>
    <w:p w14:paraId="56D0CF79" w14:textId="77777777" w:rsidR="00ED15CF" w:rsidRDefault="00E811E1" w:rsidP="00A31D71">
      <w:pPr>
        <w:pStyle w:val="Default"/>
        <w:widowControl/>
        <w:ind w:left="1440"/>
        <w:rPr>
          <w:color w:val="auto"/>
          <w:sz w:val="22"/>
          <w:szCs w:val="22"/>
        </w:rPr>
      </w:pPr>
      <w:r>
        <w:rPr>
          <w:color w:val="auto"/>
          <w:sz w:val="22"/>
          <w:szCs w:val="22"/>
        </w:rPr>
        <w:t xml:space="preserve">Defense counsel </w:t>
      </w:r>
      <w:r w:rsidR="00350DA3">
        <w:rPr>
          <w:color w:val="auto"/>
          <w:sz w:val="22"/>
          <w:szCs w:val="22"/>
        </w:rPr>
        <w:t xml:space="preserve">should not have such </w:t>
      </w:r>
      <w:proofErr w:type="gramStart"/>
      <w:r w:rsidR="00350DA3">
        <w:rPr>
          <w:color w:val="auto"/>
          <w:sz w:val="22"/>
          <w:szCs w:val="22"/>
        </w:rPr>
        <w:t>a large number of</w:t>
      </w:r>
      <w:proofErr w:type="gramEnd"/>
      <w:r w:rsidR="00350DA3">
        <w:rPr>
          <w:color w:val="auto"/>
          <w:sz w:val="22"/>
          <w:szCs w:val="22"/>
        </w:rPr>
        <w:t xml:space="preserve"> cases that he or she is unable to comply with these guidelines. Before agreeing to </w:t>
      </w:r>
      <w:r>
        <w:rPr>
          <w:color w:val="auto"/>
          <w:sz w:val="22"/>
          <w:szCs w:val="22"/>
        </w:rPr>
        <w:t>accept assignment</w:t>
      </w:r>
      <w:r w:rsidR="00D35C0B">
        <w:rPr>
          <w:color w:val="auto"/>
          <w:sz w:val="22"/>
          <w:szCs w:val="22"/>
        </w:rPr>
        <w:t>,</w:t>
      </w:r>
      <w:r>
        <w:rPr>
          <w:color w:val="auto"/>
          <w:sz w:val="22"/>
          <w:szCs w:val="22"/>
        </w:rPr>
        <w:t xml:space="preserve"> defense counsel</w:t>
      </w:r>
      <w:r w:rsidR="00350DA3">
        <w:rPr>
          <w:color w:val="auto"/>
          <w:sz w:val="22"/>
          <w:szCs w:val="22"/>
        </w:rPr>
        <w:t xml:space="preserve"> has an obligation to make sure that he or she has sufficient time, resources, knowledge, and experience to offer quality legal services in a particular matter.</w:t>
      </w:r>
    </w:p>
    <w:p w14:paraId="23B4353E" w14:textId="77777777" w:rsidR="00350DA3" w:rsidRDefault="00350DA3" w:rsidP="00A31D71">
      <w:pPr>
        <w:pStyle w:val="Default"/>
        <w:widowControl/>
        <w:ind w:left="2160" w:hanging="720"/>
        <w:rPr>
          <w:sz w:val="22"/>
          <w:szCs w:val="22"/>
        </w:rPr>
      </w:pPr>
    </w:p>
    <w:p w14:paraId="536B4EA9" w14:textId="77777777" w:rsidR="00A31D71" w:rsidRDefault="00A31D71" w:rsidP="00A31D71">
      <w:pPr>
        <w:rPr>
          <w:rFonts w:ascii="Times New Roman" w:hAnsi="Times New Roman"/>
          <w:b/>
          <w:sz w:val="22"/>
          <w:szCs w:val="22"/>
        </w:rPr>
      </w:pPr>
    </w:p>
    <w:p w14:paraId="56B579A4" w14:textId="77777777" w:rsidR="00350DA3" w:rsidRDefault="00350DA3" w:rsidP="00A31D71">
      <w:pPr>
        <w:rPr>
          <w:rFonts w:ascii="Times New Roman" w:hAnsi="Times New Roman"/>
          <w:b/>
          <w:sz w:val="22"/>
          <w:szCs w:val="22"/>
          <w:u w:val="double"/>
        </w:rPr>
      </w:pPr>
      <w:r>
        <w:rPr>
          <w:rFonts w:ascii="Times New Roman" w:hAnsi="Times New Roman"/>
          <w:b/>
          <w:sz w:val="22"/>
          <w:szCs w:val="22"/>
        </w:rPr>
        <w:t>SECTION 3.</w:t>
      </w:r>
      <w:r>
        <w:rPr>
          <w:rFonts w:ascii="Times New Roman" w:hAnsi="Times New Roman"/>
          <w:b/>
          <w:sz w:val="22"/>
          <w:szCs w:val="22"/>
        </w:rPr>
        <w:tab/>
        <w:t>INITIAL OBLIGATIONS</w:t>
      </w:r>
    </w:p>
    <w:p w14:paraId="0B087707" w14:textId="77777777" w:rsidR="00350DA3" w:rsidRDefault="00350DA3" w:rsidP="00A31D71">
      <w:pPr>
        <w:ind w:left="1440" w:hanging="720"/>
        <w:rPr>
          <w:rFonts w:ascii="Times New Roman" w:hAnsi="Times New Roman"/>
          <w:b/>
          <w:sz w:val="22"/>
          <w:szCs w:val="22"/>
          <w:u w:val="double"/>
        </w:rPr>
      </w:pPr>
    </w:p>
    <w:p w14:paraId="5ECAF0FA" w14:textId="77777777" w:rsidR="00ED15CF" w:rsidRDefault="00350DA3" w:rsidP="00A31D71">
      <w:pPr>
        <w:pStyle w:val="Default"/>
        <w:widowControl/>
        <w:rPr>
          <w:bCs/>
          <w:color w:val="auto"/>
          <w:sz w:val="22"/>
          <w:szCs w:val="22"/>
        </w:rPr>
      </w:pPr>
      <w:r>
        <w:rPr>
          <w:color w:val="auto"/>
          <w:sz w:val="22"/>
          <w:szCs w:val="22"/>
        </w:rPr>
        <w:tab/>
        <w:t>1.</w:t>
      </w:r>
      <w:r>
        <w:rPr>
          <w:color w:val="auto"/>
          <w:sz w:val="22"/>
          <w:szCs w:val="22"/>
        </w:rPr>
        <w:tab/>
      </w:r>
      <w:r>
        <w:rPr>
          <w:bCs/>
          <w:color w:val="auto"/>
          <w:sz w:val="22"/>
          <w:szCs w:val="22"/>
        </w:rPr>
        <w:t xml:space="preserve">Prompt Action to Protect the </w:t>
      </w:r>
      <w:r w:rsidR="00E811E1">
        <w:rPr>
          <w:bCs/>
          <w:color w:val="auto"/>
          <w:sz w:val="22"/>
          <w:szCs w:val="22"/>
        </w:rPr>
        <w:t>Juvenile</w:t>
      </w:r>
    </w:p>
    <w:p w14:paraId="2A8B91D2" w14:textId="77777777" w:rsidR="00350DA3" w:rsidRDefault="00350DA3" w:rsidP="00A31D71">
      <w:pPr>
        <w:pStyle w:val="Default"/>
        <w:widowControl/>
        <w:rPr>
          <w:color w:val="auto"/>
          <w:sz w:val="22"/>
          <w:szCs w:val="22"/>
        </w:rPr>
      </w:pPr>
    </w:p>
    <w:p w14:paraId="4765E773" w14:textId="77777777" w:rsidR="00ED15CF" w:rsidRDefault="00350DA3" w:rsidP="00A31D71">
      <w:pPr>
        <w:pStyle w:val="Default"/>
        <w:widowControl/>
        <w:ind w:left="1440"/>
        <w:rPr>
          <w:color w:val="auto"/>
          <w:sz w:val="22"/>
          <w:szCs w:val="22"/>
        </w:rPr>
      </w:pPr>
      <w:r>
        <w:rPr>
          <w:color w:val="auto"/>
          <w:sz w:val="22"/>
          <w:szCs w:val="22"/>
        </w:rPr>
        <w:t>Many important rights of the juvenile in juvenile court proceedings can be protected only by prompt advice and action.</w:t>
      </w:r>
      <w:r w:rsidR="00ED15CF">
        <w:rPr>
          <w:color w:val="auto"/>
          <w:sz w:val="22"/>
          <w:szCs w:val="22"/>
        </w:rPr>
        <w:t xml:space="preserve"> </w:t>
      </w:r>
      <w:r w:rsidR="00E811E1">
        <w:rPr>
          <w:color w:val="auto"/>
          <w:sz w:val="22"/>
          <w:szCs w:val="22"/>
        </w:rPr>
        <w:t>Defense counsel</w:t>
      </w:r>
      <w:r>
        <w:rPr>
          <w:color w:val="auto"/>
          <w:sz w:val="22"/>
          <w:szCs w:val="22"/>
        </w:rPr>
        <w:t xml:space="preserve"> should immediately inform the client of their rights and pursue any investigatory or procedural steps necessary to protect the juvenile’s interests.</w:t>
      </w:r>
    </w:p>
    <w:p w14:paraId="2B6D0F87" w14:textId="77777777" w:rsidR="00350DA3" w:rsidRDefault="00350DA3" w:rsidP="00A31D71">
      <w:pPr>
        <w:pStyle w:val="Default"/>
        <w:widowControl/>
        <w:rPr>
          <w:b/>
          <w:bCs/>
          <w:color w:val="auto"/>
          <w:sz w:val="22"/>
          <w:szCs w:val="22"/>
        </w:rPr>
      </w:pPr>
    </w:p>
    <w:p w14:paraId="11F98556" w14:textId="77777777" w:rsidR="00ED15CF" w:rsidRDefault="00350DA3" w:rsidP="00A31D71">
      <w:pPr>
        <w:pStyle w:val="Default"/>
        <w:widowControl/>
        <w:ind w:firstLine="720"/>
        <w:rPr>
          <w:bCs/>
          <w:color w:val="auto"/>
          <w:sz w:val="22"/>
          <w:szCs w:val="22"/>
        </w:rPr>
      </w:pPr>
      <w:r>
        <w:rPr>
          <w:bCs/>
          <w:color w:val="auto"/>
          <w:sz w:val="22"/>
          <w:szCs w:val="22"/>
        </w:rPr>
        <w:t>2.</w:t>
      </w:r>
      <w:r>
        <w:rPr>
          <w:bCs/>
          <w:color w:val="auto"/>
          <w:sz w:val="22"/>
          <w:szCs w:val="22"/>
        </w:rPr>
        <w:tab/>
        <w:t xml:space="preserve">Advocate for </w:t>
      </w:r>
      <w:r w:rsidR="00E811E1">
        <w:rPr>
          <w:bCs/>
          <w:color w:val="auto"/>
          <w:sz w:val="22"/>
          <w:szCs w:val="22"/>
        </w:rPr>
        <w:t xml:space="preserve">the Juvenile’s </w:t>
      </w:r>
      <w:r>
        <w:rPr>
          <w:bCs/>
          <w:color w:val="auto"/>
          <w:sz w:val="22"/>
          <w:szCs w:val="22"/>
        </w:rPr>
        <w:t>Release from Detention</w:t>
      </w:r>
    </w:p>
    <w:p w14:paraId="2C7CFF2C" w14:textId="77777777" w:rsidR="00350DA3" w:rsidRDefault="00350DA3" w:rsidP="00A31D71">
      <w:pPr>
        <w:pStyle w:val="Default"/>
        <w:widowControl/>
        <w:rPr>
          <w:color w:val="auto"/>
          <w:sz w:val="22"/>
          <w:szCs w:val="22"/>
        </w:rPr>
      </w:pPr>
    </w:p>
    <w:p w14:paraId="52560709" w14:textId="77777777" w:rsidR="00ED15CF" w:rsidRDefault="00350DA3" w:rsidP="00A31D71">
      <w:pPr>
        <w:pStyle w:val="Default"/>
        <w:widowControl/>
        <w:ind w:left="2160" w:hanging="720"/>
        <w:rPr>
          <w:color w:val="auto"/>
          <w:sz w:val="22"/>
          <w:szCs w:val="22"/>
        </w:rPr>
      </w:pPr>
      <w:r>
        <w:rPr>
          <w:color w:val="auto"/>
          <w:sz w:val="22"/>
          <w:szCs w:val="22"/>
        </w:rPr>
        <w:t>A.</w:t>
      </w:r>
      <w:r>
        <w:rPr>
          <w:color w:val="auto"/>
          <w:sz w:val="22"/>
          <w:szCs w:val="22"/>
        </w:rPr>
        <w:tab/>
      </w:r>
      <w:r w:rsidR="00E811E1">
        <w:rPr>
          <w:color w:val="auto"/>
          <w:sz w:val="22"/>
          <w:szCs w:val="22"/>
        </w:rPr>
        <w:t>Defense counsel</w:t>
      </w:r>
      <w:r>
        <w:rPr>
          <w:color w:val="auto"/>
          <w:sz w:val="22"/>
          <w:szCs w:val="22"/>
        </w:rPr>
        <w:t xml:space="preserve"> has an obligation to attempt to secure the pretrial release of the </w:t>
      </w:r>
      <w:r w:rsidR="00E811E1">
        <w:rPr>
          <w:color w:val="auto"/>
          <w:sz w:val="22"/>
          <w:szCs w:val="22"/>
        </w:rPr>
        <w:t xml:space="preserve">juvenile </w:t>
      </w:r>
      <w:r>
        <w:rPr>
          <w:color w:val="auto"/>
          <w:sz w:val="22"/>
          <w:szCs w:val="22"/>
        </w:rPr>
        <w:t>under the conditions most favorable and acceptable to the juvenile unless contrary to the expressed wishes of the juvenile.</w:t>
      </w:r>
    </w:p>
    <w:p w14:paraId="4958CC1F" w14:textId="77777777" w:rsidR="00350DA3" w:rsidRDefault="00350DA3" w:rsidP="00A31D71">
      <w:pPr>
        <w:pStyle w:val="Default"/>
        <w:widowControl/>
        <w:ind w:left="360" w:hanging="360"/>
        <w:rPr>
          <w:color w:val="auto"/>
          <w:sz w:val="22"/>
          <w:szCs w:val="22"/>
        </w:rPr>
      </w:pPr>
    </w:p>
    <w:p w14:paraId="6E9B91A8" w14:textId="77777777" w:rsidR="00ED15CF" w:rsidRDefault="00350DA3" w:rsidP="00A31D71">
      <w:pPr>
        <w:pStyle w:val="Default"/>
        <w:widowControl/>
        <w:ind w:left="2160" w:hanging="720"/>
        <w:rPr>
          <w:color w:val="auto"/>
          <w:sz w:val="22"/>
          <w:szCs w:val="22"/>
        </w:rPr>
      </w:pPr>
      <w:r>
        <w:rPr>
          <w:color w:val="auto"/>
          <w:sz w:val="22"/>
          <w:szCs w:val="22"/>
        </w:rPr>
        <w:t>B.</w:t>
      </w:r>
      <w:r>
        <w:rPr>
          <w:color w:val="auto"/>
          <w:sz w:val="22"/>
          <w:szCs w:val="22"/>
        </w:rPr>
        <w:tab/>
      </w:r>
      <w:r w:rsidR="00E811E1">
        <w:rPr>
          <w:color w:val="auto"/>
          <w:sz w:val="22"/>
          <w:szCs w:val="22"/>
        </w:rPr>
        <w:t>Defense counsel</w:t>
      </w:r>
      <w:r>
        <w:rPr>
          <w:color w:val="auto"/>
          <w:sz w:val="22"/>
          <w:szCs w:val="22"/>
        </w:rPr>
        <w:t xml:space="preserve"> should be prepared to present to the juvenile judge a statement of the factual circumstances and the legal criteria supporting release including challenges to probable cause and to make a proposal concerning conditions of release.</w:t>
      </w:r>
    </w:p>
    <w:p w14:paraId="612FD669" w14:textId="77777777" w:rsidR="00350DA3" w:rsidRDefault="00350DA3" w:rsidP="00A31D71">
      <w:pPr>
        <w:pStyle w:val="Default"/>
        <w:widowControl/>
        <w:ind w:left="360" w:hanging="360"/>
        <w:rPr>
          <w:color w:val="auto"/>
          <w:sz w:val="22"/>
          <w:szCs w:val="22"/>
        </w:rPr>
      </w:pPr>
    </w:p>
    <w:p w14:paraId="03416812" w14:textId="77777777" w:rsidR="00ED15CF" w:rsidRDefault="00350DA3" w:rsidP="00A31D71">
      <w:pPr>
        <w:pStyle w:val="Default"/>
        <w:widowControl/>
        <w:ind w:left="2160" w:hanging="720"/>
        <w:rPr>
          <w:color w:val="auto"/>
          <w:sz w:val="22"/>
          <w:szCs w:val="22"/>
        </w:rPr>
      </w:pPr>
      <w:r>
        <w:rPr>
          <w:color w:val="auto"/>
          <w:sz w:val="22"/>
          <w:szCs w:val="22"/>
        </w:rPr>
        <w:t>C.</w:t>
      </w:r>
      <w:r>
        <w:rPr>
          <w:color w:val="auto"/>
          <w:sz w:val="22"/>
          <w:szCs w:val="22"/>
        </w:rPr>
        <w:tab/>
      </w:r>
      <w:r w:rsidR="00E811E1">
        <w:rPr>
          <w:color w:val="auto"/>
          <w:sz w:val="22"/>
          <w:szCs w:val="22"/>
        </w:rPr>
        <w:t xml:space="preserve">Defense counsel </w:t>
      </w:r>
      <w:r>
        <w:rPr>
          <w:color w:val="auto"/>
          <w:sz w:val="22"/>
          <w:szCs w:val="22"/>
        </w:rPr>
        <w:t>should determine whether a parent or other adult is able and willing to assume custody of the juvenile.</w:t>
      </w:r>
      <w:r w:rsidR="00ED15CF">
        <w:rPr>
          <w:color w:val="auto"/>
          <w:sz w:val="22"/>
          <w:szCs w:val="22"/>
        </w:rPr>
        <w:t xml:space="preserve"> </w:t>
      </w:r>
      <w:r w:rsidR="00E811E1">
        <w:rPr>
          <w:color w:val="auto"/>
          <w:sz w:val="22"/>
          <w:szCs w:val="22"/>
        </w:rPr>
        <w:t xml:space="preserve">Defense counsel </w:t>
      </w:r>
      <w:r>
        <w:rPr>
          <w:color w:val="auto"/>
          <w:sz w:val="22"/>
          <w:szCs w:val="22"/>
        </w:rPr>
        <w:t>should be aware that most juvenile courts will not release a juvenile without a responsible adult in court willing to take custody. Every effort should be made to locate and contact such a responsible adult</w:t>
      </w:r>
      <w:r w:rsidR="00E811E1">
        <w:rPr>
          <w:color w:val="auto"/>
          <w:sz w:val="22"/>
          <w:szCs w:val="22"/>
        </w:rPr>
        <w:t>.</w:t>
      </w:r>
    </w:p>
    <w:p w14:paraId="7F42198E" w14:textId="77777777" w:rsidR="00350DA3" w:rsidRDefault="00350DA3" w:rsidP="00A31D71">
      <w:pPr>
        <w:pStyle w:val="Default"/>
        <w:widowControl/>
        <w:ind w:left="360" w:hanging="360"/>
        <w:rPr>
          <w:color w:val="auto"/>
          <w:sz w:val="22"/>
          <w:szCs w:val="22"/>
        </w:rPr>
      </w:pPr>
    </w:p>
    <w:p w14:paraId="25DB646F" w14:textId="77777777" w:rsidR="00ED15CF" w:rsidRDefault="00350DA3" w:rsidP="00A31D71">
      <w:pPr>
        <w:pStyle w:val="Default"/>
        <w:widowControl/>
        <w:ind w:left="2160" w:hanging="720"/>
        <w:rPr>
          <w:color w:val="auto"/>
          <w:sz w:val="22"/>
          <w:szCs w:val="22"/>
        </w:rPr>
      </w:pPr>
      <w:r>
        <w:rPr>
          <w:bCs/>
          <w:color w:val="auto"/>
          <w:sz w:val="22"/>
          <w:szCs w:val="22"/>
        </w:rPr>
        <w:t>D.</w:t>
      </w:r>
      <w:r>
        <w:rPr>
          <w:bCs/>
          <w:color w:val="auto"/>
          <w:sz w:val="22"/>
          <w:szCs w:val="22"/>
        </w:rPr>
        <w:tab/>
      </w:r>
      <w:r w:rsidR="00E811E1">
        <w:rPr>
          <w:color w:val="auto"/>
          <w:sz w:val="22"/>
          <w:szCs w:val="22"/>
        </w:rPr>
        <w:t>Defense counsel</w:t>
      </w:r>
      <w:r>
        <w:rPr>
          <w:color w:val="auto"/>
          <w:sz w:val="22"/>
          <w:szCs w:val="22"/>
        </w:rPr>
        <w:t xml:space="preserve"> should arrange to have witnesses to support release and have anyone the juvenile wishes to have present at any hearing.</w:t>
      </w:r>
    </w:p>
    <w:p w14:paraId="6CA8CCDD" w14:textId="77777777" w:rsidR="00350DA3" w:rsidRDefault="00350DA3" w:rsidP="00A31D71">
      <w:pPr>
        <w:pStyle w:val="Default"/>
        <w:widowControl/>
        <w:ind w:left="360" w:hanging="360"/>
        <w:rPr>
          <w:color w:val="auto"/>
          <w:sz w:val="22"/>
          <w:szCs w:val="22"/>
        </w:rPr>
      </w:pPr>
    </w:p>
    <w:p w14:paraId="22C8329F" w14:textId="77777777" w:rsidR="00ED15CF" w:rsidRDefault="00350DA3" w:rsidP="00A31D71">
      <w:pPr>
        <w:pStyle w:val="Default"/>
        <w:widowControl/>
        <w:ind w:left="2160" w:hanging="720"/>
        <w:rPr>
          <w:color w:val="auto"/>
          <w:sz w:val="22"/>
          <w:szCs w:val="22"/>
        </w:rPr>
      </w:pPr>
      <w:r>
        <w:rPr>
          <w:color w:val="auto"/>
          <w:sz w:val="22"/>
          <w:szCs w:val="22"/>
        </w:rPr>
        <w:t>E.</w:t>
      </w:r>
      <w:r>
        <w:rPr>
          <w:color w:val="auto"/>
          <w:sz w:val="22"/>
          <w:szCs w:val="22"/>
        </w:rPr>
        <w:tab/>
        <w:t xml:space="preserve">If the juvenile is released, </w:t>
      </w:r>
      <w:r w:rsidR="00D35C0B">
        <w:rPr>
          <w:color w:val="auto"/>
          <w:sz w:val="22"/>
          <w:szCs w:val="22"/>
        </w:rPr>
        <w:t>d</w:t>
      </w:r>
      <w:r w:rsidR="00E811E1">
        <w:rPr>
          <w:color w:val="auto"/>
          <w:sz w:val="22"/>
          <w:szCs w:val="22"/>
        </w:rPr>
        <w:t xml:space="preserve">efense counsel </w:t>
      </w:r>
      <w:r>
        <w:rPr>
          <w:color w:val="auto"/>
          <w:sz w:val="22"/>
          <w:szCs w:val="22"/>
        </w:rPr>
        <w:t xml:space="preserve">should fully explain the conditions of release to the </w:t>
      </w:r>
      <w:r w:rsidR="001863DD">
        <w:rPr>
          <w:color w:val="auto"/>
          <w:sz w:val="22"/>
          <w:szCs w:val="22"/>
        </w:rPr>
        <w:t>juvenile</w:t>
      </w:r>
      <w:r>
        <w:rPr>
          <w:color w:val="auto"/>
          <w:sz w:val="22"/>
          <w:szCs w:val="22"/>
        </w:rPr>
        <w:t xml:space="preserve"> </w:t>
      </w:r>
      <w:r w:rsidR="001279BB">
        <w:rPr>
          <w:color w:val="auto"/>
          <w:sz w:val="22"/>
          <w:szCs w:val="22"/>
        </w:rPr>
        <w:t xml:space="preserve">and the </w:t>
      </w:r>
      <w:r w:rsidR="001863DD">
        <w:rPr>
          <w:color w:val="auto"/>
          <w:sz w:val="22"/>
          <w:szCs w:val="22"/>
        </w:rPr>
        <w:t>juvenile’s</w:t>
      </w:r>
      <w:r w:rsidR="001279BB">
        <w:rPr>
          <w:color w:val="auto"/>
          <w:sz w:val="22"/>
          <w:szCs w:val="22"/>
        </w:rPr>
        <w:t xml:space="preserve"> custodian </w:t>
      </w:r>
      <w:r>
        <w:rPr>
          <w:color w:val="auto"/>
          <w:sz w:val="22"/>
          <w:szCs w:val="22"/>
        </w:rPr>
        <w:t xml:space="preserve">and advise </w:t>
      </w:r>
      <w:proofErr w:type="gramStart"/>
      <w:r w:rsidR="001279BB">
        <w:rPr>
          <w:color w:val="auto"/>
          <w:sz w:val="22"/>
          <w:szCs w:val="22"/>
        </w:rPr>
        <w:t>both</w:t>
      </w:r>
      <w:r>
        <w:rPr>
          <w:color w:val="auto"/>
          <w:sz w:val="22"/>
          <w:szCs w:val="22"/>
        </w:rPr>
        <w:t xml:space="preserve"> of the potential</w:t>
      </w:r>
      <w:proofErr w:type="gramEnd"/>
      <w:r>
        <w:rPr>
          <w:color w:val="auto"/>
          <w:sz w:val="22"/>
          <w:szCs w:val="22"/>
        </w:rPr>
        <w:t xml:space="preserve"> consequences of a violation of those conditions.</w:t>
      </w:r>
    </w:p>
    <w:p w14:paraId="754ACCCF" w14:textId="77777777" w:rsidR="00350DA3" w:rsidRDefault="00350DA3" w:rsidP="00A31D71">
      <w:pPr>
        <w:pStyle w:val="Default"/>
        <w:widowControl/>
        <w:ind w:left="360" w:hanging="360"/>
        <w:rPr>
          <w:color w:val="auto"/>
          <w:sz w:val="22"/>
          <w:szCs w:val="22"/>
        </w:rPr>
      </w:pPr>
    </w:p>
    <w:p w14:paraId="51A0133D" w14:textId="77777777" w:rsidR="00ED15CF" w:rsidRDefault="00350DA3" w:rsidP="00A31D71">
      <w:pPr>
        <w:pStyle w:val="Default"/>
        <w:widowControl/>
        <w:ind w:left="2160" w:hanging="720"/>
        <w:rPr>
          <w:color w:val="auto"/>
          <w:sz w:val="22"/>
          <w:szCs w:val="22"/>
        </w:rPr>
      </w:pPr>
      <w:r>
        <w:rPr>
          <w:bCs/>
          <w:color w:val="auto"/>
          <w:sz w:val="22"/>
          <w:szCs w:val="22"/>
        </w:rPr>
        <w:t>F.</w:t>
      </w:r>
      <w:r>
        <w:rPr>
          <w:bCs/>
          <w:color w:val="auto"/>
          <w:sz w:val="22"/>
          <w:szCs w:val="22"/>
        </w:rPr>
        <w:tab/>
      </w:r>
      <w:r>
        <w:rPr>
          <w:color w:val="auto"/>
          <w:sz w:val="22"/>
          <w:szCs w:val="22"/>
        </w:rPr>
        <w:t>Following the detention hearing,</w:t>
      </w:r>
      <w:r w:rsidR="001863DD">
        <w:rPr>
          <w:color w:val="auto"/>
          <w:sz w:val="22"/>
          <w:szCs w:val="22"/>
        </w:rPr>
        <w:t xml:space="preserve"> </w:t>
      </w:r>
      <w:r w:rsidR="006842EB">
        <w:rPr>
          <w:color w:val="auto"/>
          <w:sz w:val="22"/>
          <w:szCs w:val="22"/>
        </w:rPr>
        <w:t>d</w:t>
      </w:r>
      <w:r w:rsidR="001863DD">
        <w:rPr>
          <w:color w:val="auto"/>
          <w:sz w:val="22"/>
          <w:szCs w:val="22"/>
        </w:rPr>
        <w:t>efense counsel</w:t>
      </w:r>
      <w:r>
        <w:rPr>
          <w:color w:val="auto"/>
          <w:sz w:val="22"/>
          <w:szCs w:val="22"/>
        </w:rPr>
        <w:t xml:space="preserve"> should continue to advocate for release of a juvenile or expeditious placement.</w:t>
      </w:r>
    </w:p>
    <w:p w14:paraId="050EF6B0" w14:textId="77777777" w:rsidR="00350DA3" w:rsidRDefault="00350DA3" w:rsidP="00A31D71">
      <w:pPr>
        <w:pStyle w:val="Default"/>
        <w:widowControl/>
        <w:ind w:left="360" w:hanging="360"/>
        <w:rPr>
          <w:color w:val="auto"/>
          <w:sz w:val="22"/>
          <w:szCs w:val="22"/>
        </w:rPr>
      </w:pPr>
    </w:p>
    <w:p w14:paraId="2A1A6427" w14:textId="77777777" w:rsidR="00350DA3" w:rsidRDefault="00350DA3" w:rsidP="00A31D71">
      <w:pPr>
        <w:pStyle w:val="Default"/>
        <w:widowControl/>
        <w:ind w:left="2160" w:hanging="720"/>
        <w:rPr>
          <w:color w:val="auto"/>
          <w:sz w:val="22"/>
          <w:szCs w:val="22"/>
        </w:rPr>
      </w:pPr>
      <w:r>
        <w:rPr>
          <w:color w:val="auto"/>
          <w:sz w:val="22"/>
          <w:szCs w:val="22"/>
        </w:rPr>
        <w:t>G.</w:t>
      </w:r>
      <w:r>
        <w:rPr>
          <w:color w:val="auto"/>
          <w:sz w:val="22"/>
          <w:szCs w:val="22"/>
        </w:rPr>
        <w:tab/>
        <w:t xml:space="preserve">Whenever a </w:t>
      </w:r>
      <w:r w:rsidR="001863DD">
        <w:rPr>
          <w:color w:val="auto"/>
          <w:sz w:val="22"/>
          <w:szCs w:val="22"/>
        </w:rPr>
        <w:t xml:space="preserve">juvenile </w:t>
      </w:r>
      <w:r>
        <w:rPr>
          <w:color w:val="auto"/>
          <w:sz w:val="22"/>
          <w:szCs w:val="22"/>
        </w:rPr>
        <w:t xml:space="preserve">is held in some form of detention, </w:t>
      </w:r>
      <w:r w:rsidR="001863DD">
        <w:rPr>
          <w:color w:val="auto"/>
          <w:sz w:val="22"/>
          <w:szCs w:val="22"/>
        </w:rPr>
        <w:t>defense co</w:t>
      </w:r>
      <w:r w:rsidR="00EF3167">
        <w:rPr>
          <w:color w:val="auto"/>
          <w:sz w:val="22"/>
          <w:szCs w:val="22"/>
        </w:rPr>
        <w:t>u</w:t>
      </w:r>
      <w:r w:rsidR="001863DD">
        <w:rPr>
          <w:color w:val="auto"/>
          <w:sz w:val="22"/>
          <w:szCs w:val="22"/>
        </w:rPr>
        <w:t>nsel</w:t>
      </w:r>
      <w:r>
        <w:rPr>
          <w:color w:val="auto"/>
          <w:sz w:val="22"/>
          <w:szCs w:val="22"/>
        </w:rPr>
        <w:t xml:space="preserve"> should periodically visit the client.</w:t>
      </w:r>
    </w:p>
    <w:p w14:paraId="5180F812" w14:textId="77777777" w:rsidR="00350DA3" w:rsidRDefault="00350DA3" w:rsidP="00A31D71">
      <w:pPr>
        <w:pStyle w:val="Default"/>
        <w:widowControl/>
        <w:ind w:left="360" w:hanging="360"/>
        <w:rPr>
          <w:color w:val="auto"/>
          <w:sz w:val="22"/>
          <w:szCs w:val="22"/>
        </w:rPr>
      </w:pPr>
    </w:p>
    <w:p w14:paraId="5BB9A474" w14:textId="77777777" w:rsidR="00ED15CF" w:rsidRDefault="00350DA3" w:rsidP="00A31D71">
      <w:pPr>
        <w:pStyle w:val="Default"/>
        <w:widowControl/>
        <w:ind w:left="2160" w:hanging="720"/>
        <w:rPr>
          <w:color w:val="auto"/>
          <w:sz w:val="22"/>
          <w:szCs w:val="22"/>
        </w:rPr>
      </w:pPr>
      <w:r>
        <w:rPr>
          <w:color w:val="auto"/>
          <w:sz w:val="22"/>
          <w:szCs w:val="22"/>
        </w:rPr>
        <w:lastRenderedPageBreak/>
        <w:t>H.</w:t>
      </w:r>
      <w:r>
        <w:rPr>
          <w:color w:val="auto"/>
          <w:sz w:val="22"/>
          <w:szCs w:val="22"/>
        </w:rPr>
        <w:tab/>
        <w:t xml:space="preserve">Whenever a </w:t>
      </w:r>
      <w:r w:rsidR="001863DD">
        <w:rPr>
          <w:color w:val="auto"/>
          <w:sz w:val="22"/>
          <w:szCs w:val="22"/>
        </w:rPr>
        <w:t xml:space="preserve">juvenile </w:t>
      </w:r>
      <w:r>
        <w:rPr>
          <w:color w:val="auto"/>
          <w:sz w:val="22"/>
          <w:szCs w:val="22"/>
        </w:rPr>
        <w:t xml:space="preserve">is held in some form of detention, </w:t>
      </w:r>
      <w:r w:rsidR="001863DD">
        <w:rPr>
          <w:color w:val="auto"/>
          <w:sz w:val="22"/>
          <w:szCs w:val="22"/>
        </w:rPr>
        <w:t>defense counsel</w:t>
      </w:r>
      <w:r>
        <w:rPr>
          <w:color w:val="auto"/>
          <w:sz w:val="22"/>
          <w:szCs w:val="22"/>
        </w:rPr>
        <w:t xml:space="preserve"> should be prepared for an expedited adjudicatory hearing.</w:t>
      </w:r>
    </w:p>
    <w:p w14:paraId="7BE6CEC7" w14:textId="77777777" w:rsidR="00350DA3" w:rsidRDefault="00350DA3" w:rsidP="00A31D71">
      <w:pPr>
        <w:pStyle w:val="Default"/>
        <w:widowControl/>
        <w:rPr>
          <w:color w:val="auto"/>
          <w:sz w:val="22"/>
          <w:szCs w:val="22"/>
        </w:rPr>
      </w:pPr>
    </w:p>
    <w:p w14:paraId="6097A3EC" w14:textId="77777777" w:rsidR="00ED15CF" w:rsidRDefault="00350DA3" w:rsidP="00A31D71">
      <w:pPr>
        <w:pStyle w:val="Default"/>
        <w:widowControl/>
        <w:rPr>
          <w:bCs/>
          <w:color w:val="auto"/>
          <w:sz w:val="22"/>
          <w:szCs w:val="22"/>
        </w:rPr>
      </w:pPr>
      <w:r>
        <w:rPr>
          <w:color w:val="auto"/>
          <w:sz w:val="22"/>
          <w:szCs w:val="22"/>
        </w:rPr>
        <w:tab/>
        <w:t>3.</w:t>
      </w:r>
      <w:r>
        <w:rPr>
          <w:color w:val="auto"/>
          <w:sz w:val="22"/>
          <w:szCs w:val="22"/>
        </w:rPr>
        <w:tab/>
      </w:r>
      <w:r>
        <w:rPr>
          <w:bCs/>
          <w:color w:val="auto"/>
          <w:sz w:val="22"/>
          <w:szCs w:val="22"/>
        </w:rPr>
        <w:t>Meet with Juvenile</w:t>
      </w:r>
    </w:p>
    <w:p w14:paraId="347889D9" w14:textId="77777777" w:rsidR="00ED15CF" w:rsidRDefault="00ED15CF" w:rsidP="00A31D71">
      <w:pPr>
        <w:pStyle w:val="Default"/>
        <w:widowControl/>
        <w:rPr>
          <w:color w:val="auto"/>
          <w:sz w:val="22"/>
          <w:szCs w:val="22"/>
        </w:rPr>
      </w:pPr>
    </w:p>
    <w:p w14:paraId="0F4D2001" w14:textId="77777777" w:rsidR="00ED15CF" w:rsidRDefault="00350DA3" w:rsidP="00A31D71">
      <w:pPr>
        <w:pStyle w:val="Default"/>
        <w:widowControl/>
        <w:ind w:left="2160" w:hanging="720"/>
        <w:rPr>
          <w:color w:val="auto"/>
          <w:sz w:val="22"/>
          <w:szCs w:val="22"/>
        </w:rPr>
      </w:pPr>
      <w:r>
        <w:rPr>
          <w:color w:val="auto"/>
          <w:sz w:val="22"/>
          <w:szCs w:val="22"/>
        </w:rPr>
        <w:t>A.</w:t>
      </w:r>
      <w:r w:rsidR="00ED15CF">
        <w:rPr>
          <w:color w:val="auto"/>
          <w:sz w:val="22"/>
          <w:szCs w:val="22"/>
        </w:rPr>
        <w:tab/>
      </w:r>
      <w:r w:rsidR="001863DD">
        <w:rPr>
          <w:color w:val="auto"/>
          <w:sz w:val="22"/>
          <w:szCs w:val="22"/>
        </w:rPr>
        <w:t>Defense counsel</w:t>
      </w:r>
      <w:r>
        <w:rPr>
          <w:color w:val="auto"/>
          <w:sz w:val="22"/>
          <w:szCs w:val="22"/>
        </w:rPr>
        <w:t xml:space="preserve"> should conduct a client interview as soon as possible after being </w:t>
      </w:r>
      <w:r w:rsidR="001863DD">
        <w:rPr>
          <w:color w:val="auto"/>
          <w:sz w:val="22"/>
          <w:szCs w:val="22"/>
        </w:rPr>
        <w:t xml:space="preserve">assigned </w:t>
      </w:r>
      <w:r>
        <w:rPr>
          <w:color w:val="auto"/>
          <w:sz w:val="22"/>
          <w:szCs w:val="22"/>
        </w:rPr>
        <w:t xml:space="preserve">by the </w:t>
      </w:r>
      <w:r w:rsidR="001863DD">
        <w:rPr>
          <w:color w:val="auto"/>
          <w:sz w:val="22"/>
          <w:szCs w:val="22"/>
        </w:rPr>
        <w:t>court/</w:t>
      </w:r>
      <w:r>
        <w:rPr>
          <w:color w:val="auto"/>
          <w:sz w:val="22"/>
          <w:szCs w:val="22"/>
        </w:rPr>
        <w:t xml:space="preserve">MCILS </w:t>
      </w:r>
      <w:proofErr w:type="gramStart"/>
      <w:r>
        <w:rPr>
          <w:color w:val="auto"/>
          <w:sz w:val="22"/>
          <w:szCs w:val="22"/>
        </w:rPr>
        <w:t>in order to</w:t>
      </w:r>
      <w:proofErr w:type="gramEnd"/>
      <w:r>
        <w:rPr>
          <w:color w:val="auto"/>
          <w:sz w:val="22"/>
          <w:szCs w:val="22"/>
        </w:rPr>
        <w:t xml:space="preserve"> obtain the information necessary to provide quality representation at the early stages of the case and to provide the juvenile with information concerning the representation and the case proceedings. Any meeting should be held sufficiently before any court proceeding </w:t>
      </w:r>
      <w:proofErr w:type="gramStart"/>
      <w:r>
        <w:rPr>
          <w:color w:val="auto"/>
          <w:sz w:val="22"/>
          <w:szCs w:val="22"/>
        </w:rPr>
        <w:t>so as to</w:t>
      </w:r>
      <w:proofErr w:type="gramEnd"/>
      <w:r>
        <w:rPr>
          <w:color w:val="auto"/>
          <w:sz w:val="22"/>
          <w:szCs w:val="22"/>
        </w:rPr>
        <w:t xml:space="preserve"> be prepared for that proceeding.</w:t>
      </w:r>
    </w:p>
    <w:p w14:paraId="1CD1757F" w14:textId="77777777" w:rsidR="00350DA3" w:rsidRDefault="00350DA3" w:rsidP="00A31D71">
      <w:pPr>
        <w:pStyle w:val="Default"/>
        <w:widowControl/>
        <w:rPr>
          <w:color w:val="auto"/>
          <w:sz w:val="22"/>
          <w:szCs w:val="22"/>
        </w:rPr>
      </w:pPr>
    </w:p>
    <w:p w14:paraId="2A954648" w14:textId="77777777" w:rsidR="00ED15CF" w:rsidRDefault="00350DA3" w:rsidP="00A31D71">
      <w:pPr>
        <w:pStyle w:val="Default"/>
        <w:widowControl/>
        <w:rPr>
          <w:color w:val="auto"/>
          <w:sz w:val="22"/>
          <w:szCs w:val="22"/>
        </w:rPr>
      </w:pPr>
      <w:r>
        <w:rPr>
          <w:color w:val="auto"/>
          <w:sz w:val="22"/>
          <w:szCs w:val="22"/>
        </w:rPr>
        <w:tab/>
      </w:r>
      <w:r>
        <w:rPr>
          <w:color w:val="auto"/>
          <w:sz w:val="22"/>
          <w:szCs w:val="22"/>
        </w:rPr>
        <w:tab/>
        <w:t>B.</w:t>
      </w:r>
      <w:r>
        <w:rPr>
          <w:color w:val="auto"/>
          <w:sz w:val="22"/>
          <w:szCs w:val="22"/>
        </w:rPr>
        <w:tab/>
        <w:t xml:space="preserve">Prior to conducting the initial interview </w:t>
      </w:r>
      <w:r w:rsidR="001863DD">
        <w:rPr>
          <w:color w:val="auto"/>
          <w:sz w:val="22"/>
          <w:szCs w:val="22"/>
        </w:rPr>
        <w:t>defense counsel</w:t>
      </w:r>
      <w:r>
        <w:rPr>
          <w:color w:val="auto"/>
          <w:sz w:val="22"/>
          <w:szCs w:val="22"/>
        </w:rPr>
        <w:t xml:space="preserve"> should, where possible:</w:t>
      </w:r>
    </w:p>
    <w:p w14:paraId="3BB5F406" w14:textId="77777777" w:rsidR="00350DA3" w:rsidRDefault="00350DA3" w:rsidP="00A31D71">
      <w:pPr>
        <w:ind w:left="2160"/>
        <w:rPr>
          <w:rFonts w:ascii="Times New Roman" w:hAnsi="Times New Roman"/>
          <w:sz w:val="22"/>
          <w:szCs w:val="22"/>
        </w:rPr>
      </w:pPr>
    </w:p>
    <w:p w14:paraId="4E5F690A" w14:textId="77777777" w:rsidR="00ED15CF" w:rsidRDefault="00350DA3" w:rsidP="00A31D71">
      <w:pPr>
        <w:ind w:left="2880" w:hanging="72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Be familiar with the elements of the offense and the potential punishment where the charges against the juvenile are already known;</w:t>
      </w:r>
      <w:r w:rsidR="00ED15CF">
        <w:rPr>
          <w:rFonts w:ascii="Times New Roman" w:hAnsi="Times New Roman"/>
          <w:sz w:val="22"/>
          <w:szCs w:val="22"/>
        </w:rPr>
        <w:t xml:space="preserve"> </w:t>
      </w:r>
      <w:r w:rsidR="00721F17">
        <w:rPr>
          <w:rFonts w:ascii="Times New Roman" w:hAnsi="Times New Roman"/>
          <w:sz w:val="22"/>
          <w:szCs w:val="22"/>
        </w:rPr>
        <w:t>and</w:t>
      </w:r>
    </w:p>
    <w:p w14:paraId="3D4D7CD3" w14:textId="77777777" w:rsidR="00B42CD8" w:rsidRDefault="00B42CD8" w:rsidP="00A31D71">
      <w:pPr>
        <w:ind w:left="2880" w:hanging="720"/>
        <w:rPr>
          <w:rFonts w:ascii="Times New Roman" w:hAnsi="Times New Roman"/>
          <w:sz w:val="22"/>
          <w:szCs w:val="22"/>
        </w:rPr>
      </w:pPr>
    </w:p>
    <w:p w14:paraId="60BA7C79" w14:textId="77777777" w:rsidR="00ED15CF" w:rsidRDefault="00350DA3" w:rsidP="00A31D71">
      <w:pPr>
        <w:ind w:left="2880" w:hanging="72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Obtain copies of any relevant documents which are available, including copies of any charging documents, recommendations and reports made by the Department of Correction, and law enforcement </w:t>
      </w:r>
      <w:r w:rsidR="00721F17">
        <w:rPr>
          <w:rFonts w:ascii="Times New Roman" w:hAnsi="Times New Roman"/>
          <w:sz w:val="22"/>
          <w:szCs w:val="22"/>
        </w:rPr>
        <w:t>reports that might be available.</w:t>
      </w:r>
    </w:p>
    <w:p w14:paraId="6D461548" w14:textId="77777777" w:rsidR="00ED15CF" w:rsidRDefault="00ED15CF" w:rsidP="00A31D71">
      <w:pPr>
        <w:pStyle w:val="Default"/>
        <w:widowControl/>
        <w:ind w:left="2520"/>
        <w:rPr>
          <w:color w:val="auto"/>
          <w:sz w:val="22"/>
          <w:szCs w:val="22"/>
        </w:rPr>
      </w:pPr>
    </w:p>
    <w:p w14:paraId="34AB5781" w14:textId="77777777" w:rsidR="00ED15CF" w:rsidRDefault="00350DA3" w:rsidP="00A31D71">
      <w:pPr>
        <w:pStyle w:val="Default"/>
        <w:widowControl/>
        <w:rPr>
          <w:color w:val="auto"/>
          <w:sz w:val="22"/>
          <w:szCs w:val="22"/>
        </w:rPr>
      </w:pPr>
      <w:r>
        <w:rPr>
          <w:b/>
          <w:bCs/>
          <w:color w:val="auto"/>
          <w:sz w:val="22"/>
          <w:szCs w:val="22"/>
        </w:rPr>
        <w:tab/>
      </w:r>
      <w:r>
        <w:rPr>
          <w:bCs/>
          <w:color w:val="auto"/>
          <w:sz w:val="22"/>
          <w:szCs w:val="22"/>
        </w:rPr>
        <w:t>4.</w:t>
      </w:r>
      <w:r w:rsidR="00ED15CF">
        <w:rPr>
          <w:bCs/>
          <w:color w:val="auto"/>
          <w:sz w:val="22"/>
          <w:szCs w:val="22"/>
        </w:rPr>
        <w:tab/>
      </w:r>
      <w:r w:rsidR="001863DD">
        <w:rPr>
          <w:color w:val="auto"/>
          <w:sz w:val="22"/>
          <w:szCs w:val="22"/>
        </w:rPr>
        <w:t>Defense counsel</w:t>
      </w:r>
      <w:r>
        <w:rPr>
          <w:color w:val="auto"/>
          <w:sz w:val="22"/>
          <w:szCs w:val="22"/>
        </w:rPr>
        <w:t xml:space="preserve"> should specifically:</w:t>
      </w:r>
    </w:p>
    <w:p w14:paraId="2C48BC84" w14:textId="77777777" w:rsidR="00350DA3" w:rsidRDefault="00350DA3" w:rsidP="00A31D71">
      <w:pPr>
        <w:pStyle w:val="Default"/>
        <w:widowControl/>
        <w:rPr>
          <w:color w:val="auto"/>
          <w:sz w:val="22"/>
          <w:szCs w:val="22"/>
        </w:rPr>
      </w:pPr>
    </w:p>
    <w:p w14:paraId="7D74E6D2" w14:textId="77777777" w:rsidR="00350DA3" w:rsidRDefault="00350DA3" w:rsidP="00A31D71">
      <w:pPr>
        <w:pStyle w:val="Default"/>
        <w:widowControl/>
        <w:ind w:left="1440"/>
        <w:rPr>
          <w:color w:val="auto"/>
          <w:sz w:val="22"/>
          <w:szCs w:val="22"/>
        </w:rPr>
      </w:pPr>
      <w:r>
        <w:rPr>
          <w:color w:val="auto"/>
          <w:sz w:val="22"/>
          <w:szCs w:val="22"/>
        </w:rPr>
        <w:t>A.</w:t>
      </w:r>
      <w:r>
        <w:rPr>
          <w:color w:val="auto"/>
          <w:sz w:val="22"/>
          <w:szCs w:val="22"/>
        </w:rPr>
        <w:tab/>
        <w:t>Ascertain:</w:t>
      </w:r>
    </w:p>
    <w:p w14:paraId="08C80273" w14:textId="77777777" w:rsidR="00350DA3" w:rsidRDefault="00350DA3" w:rsidP="00A31D71">
      <w:pPr>
        <w:pStyle w:val="Default"/>
        <w:widowControl/>
        <w:ind w:left="1440" w:hanging="1440"/>
        <w:rPr>
          <w:color w:val="auto"/>
          <w:sz w:val="22"/>
          <w:szCs w:val="22"/>
        </w:rPr>
      </w:pPr>
    </w:p>
    <w:p w14:paraId="7C12A880" w14:textId="77777777" w:rsidR="00ED15CF" w:rsidRDefault="00350DA3" w:rsidP="00B42CD8">
      <w:pPr>
        <w:pStyle w:val="Default"/>
        <w:widowControl/>
        <w:ind w:left="2880" w:hanging="720"/>
        <w:rPr>
          <w:color w:val="auto"/>
          <w:sz w:val="22"/>
          <w:szCs w:val="22"/>
        </w:rPr>
      </w:pPr>
      <w:r>
        <w:rPr>
          <w:color w:val="auto"/>
          <w:sz w:val="22"/>
          <w:szCs w:val="22"/>
        </w:rPr>
        <w:t>(1)</w:t>
      </w:r>
      <w:r>
        <w:rPr>
          <w:color w:val="auto"/>
          <w:sz w:val="22"/>
          <w:szCs w:val="22"/>
        </w:rPr>
        <w:tab/>
        <w:t>The juvenile’s current living arrangements, family relationships, and ties</w:t>
      </w:r>
      <w:r w:rsidR="00B42CD8">
        <w:rPr>
          <w:color w:val="auto"/>
          <w:sz w:val="22"/>
          <w:szCs w:val="22"/>
        </w:rPr>
        <w:t xml:space="preserve"> </w:t>
      </w:r>
      <w:r>
        <w:rPr>
          <w:color w:val="auto"/>
          <w:sz w:val="22"/>
          <w:szCs w:val="22"/>
        </w:rPr>
        <w:t>to the community, including the length of time his or her family has lived</w:t>
      </w:r>
      <w:r w:rsidR="00B42CD8">
        <w:rPr>
          <w:color w:val="auto"/>
          <w:sz w:val="22"/>
          <w:szCs w:val="22"/>
        </w:rPr>
        <w:t xml:space="preserve"> </w:t>
      </w:r>
      <w:r>
        <w:rPr>
          <w:color w:val="auto"/>
          <w:sz w:val="22"/>
          <w:szCs w:val="22"/>
        </w:rPr>
        <w:t>at the current, as well as the juvenile’s supervision when at home;</w:t>
      </w:r>
    </w:p>
    <w:p w14:paraId="72D73593" w14:textId="77777777" w:rsidR="00B42CD8" w:rsidRDefault="00B42CD8" w:rsidP="00A31D71">
      <w:pPr>
        <w:pStyle w:val="Default"/>
        <w:widowControl/>
        <w:ind w:left="2880" w:hanging="720"/>
        <w:rPr>
          <w:color w:val="auto"/>
          <w:sz w:val="22"/>
          <w:szCs w:val="22"/>
        </w:rPr>
      </w:pPr>
    </w:p>
    <w:p w14:paraId="452F4B01" w14:textId="77777777" w:rsidR="00ED15CF" w:rsidRDefault="00350DA3" w:rsidP="00A31D71">
      <w:pPr>
        <w:pStyle w:val="Default"/>
        <w:widowControl/>
        <w:ind w:left="2880" w:hanging="720"/>
        <w:rPr>
          <w:color w:val="auto"/>
          <w:sz w:val="22"/>
          <w:szCs w:val="22"/>
        </w:rPr>
      </w:pPr>
      <w:r>
        <w:rPr>
          <w:color w:val="auto"/>
          <w:sz w:val="22"/>
          <w:szCs w:val="22"/>
        </w:rPr>
        <w:t>(2)</w:t>
      </w:r>
      <w:r>
        <w:rPr>
          <w:color w:val="auto"/>
          <w:sz w:val="22"/>
          <w:szCs w:val="22"/>
        </w:rPr>
        <w:tab/>
        <w:t>The immigration status of the juvenile and his or her family members, if applicable;</w:t>
      </w:r>
    </w:p>
    <w:p w14:paraId="425D2FEB" w14:textId="77777777" w:rsidR="00B42CD8" w:rsidRDefault="00B42CD8" w:rsidP="00A31D71">
      <w:pPr>
        <w:pStyle w:val="Default"/>
        <w:widowControl/>
        <w:ind w:left="2880" w:hanging="720"/>
        <w:rPr>
          <w:color w:val="auto"/>
          <w:sz w:val="22"/>
          <w:szCs w:val="22"/>
        </w:rPr>
      </w:pPr>
    </w:p>
    <w:p w14:paraId="0C0419F3" w14:textId="77777777" w:rsidR="00ED15CF" w:rsidRDefault="00350DA3" w:rsidP="00A31D71">
      <w:pPr>
        <w:pStyle w:val="Default"/>
        <w:widowControl/>
        <w:ind w:left="2880" w:hanging="720"/>
        <w:rPr>
          <w:color w:val="auto"/>
          <w:sz w:val="22"/>
          <w:szCs w:val="22"/>
        </w:rPr>
      </w:pPr>
      <w:r>
        <w:rPr>
          <w:color w:val="auto"/>
          <w:sz w:val="22"/>
          <w:szCs w:val="22"/>
        </w:rPr>
        <w:t>(3)</w:t>
      </w:r>
      <w:r>
        <w:rPr>
          <w:color w:val="auto"/>
          <w:sz w:val="22"/>
          <w:szCs w:val="22"/>
        </w:rPr>
        <w:tab/>
        <w:t>The juvenile’s educational history, including current grade level, attendance and any disciplinary history;</w:t>
      </w:r>
    </w:p>
    <w:p w14:paraId="14642F02" w14:textId="77777777" w:rsidR="00B42CD8" w:rsidRDefault="00B42CD8" w:rsidP="00A31D71">
      <w:pPr>
        <w:pStyle w:val="Default"/>
        <w:widowControl/>
        <w:ind w:left="2880" w:hanging="720"/>
        <w:rPr>
          <w:color w:val="auto"/>
          <w:sz w:val="22"/>
          <w:szCs w:val="22"/>
        </w:rPr>
      </w:pPr>
    </w:p>
    <w:p w14:paraId="626C2E40" w14:textId="77777777" w:rsidR="00C733FF" w:rsidRDefault="00C733FF" w:rsidP="00A31D71">
      <w:pPr>
        <w:pStyle w:val="Default"/>
        <w:widowControl/>
        <w:ind w:left="2880" w:hanging="720"/>
        <w:rPr>
          <w:color w:val="auto"/>
          <w:sz w:val="22"/>
          <w:szCs w:val="22"/>
        </w:rPr>
      </w:pPr>
      <w:r>
        <w:rPr>
          <w:color w:val="auto"/>
          <w:sz w:val="22"/>
          <w:szCs w:val="22"/>
        </w:rPr>
        <w:t>(4)</w:t>
      </w:r>
      <w:r>
        <w:rPr>
          <w:color w:val="auto"/>
          <w:sz w:val="22"/>
          <w:szCs w:val="22"/>
        </w:rPr>
        <w:tab/>
        <w:t>The juve</w:t>
      </w:r>
      <w:r w:rsidR="001863DD">
        <w:rPr>
          <w:color w:val="auto"/>
          <w:sz w:val="22"/>
          <w:szCs w:val="22"/>
        </w:rPr>
        <w:t>n</w:t>
      </w:r>
      <w:r>
        <w:rPr>
          <w:color w:val="auto"/>
          <w:sz w:val="22"/>
          <w:szCs w:val="22"/>
        </w:rPr>
        <w:t>ile’s work history, if any:</w:t>
      </w:r>
    </w:p>
    <w:p w14:paraId="6B3734E0" w14:textId="77777777" w:rsidR="00B42CD8" w:rsidRDefault="00B42CD8" w:rsidP="00A31D71">
      <w:pPr>
        <w:pStyle w:val="Default"/>
        <w:widowControl/>
        <w:ind w:left="2880" w:hanging="720"/>
        <w:rPr>
          <w:color w:val="auto"/>
          <w:sz w:val="22"/>
          <w:szCs w:val="22"/>
        </w:rPr>
      </w:pPr>
    </w:p>
    <w:p w14:paraId="3FF4573B" w14:textId="77777777" w:rsidR="00ED15CF" w:rsidRDefault="00350DA3" w:rsidP="00A31D71">
      <w:pPr>
        <w:pStyle w:val="Default"/>
        <w:widowControl/>
        <w:ind w:left="2880" w:hanging="720"/>
        <w:rPr>
          <w:color w:val="auto"/>
          <w:sz w:val="22"/>
          <w:szCs w:val="22"/>
        </w:rPr>
      </w:pPr>
      <w:r>
        <w:rPr>
          <w:color w:val="auto"/>
          <w:sz w:val="22"/>
          <w:szCs w:val="22"/>
        </w:rPr>
        <w:t>(</w:t>
      </w:r>
      <w:r w:rsidR="00C733FF">
        <w:rPr>
          <w:color w:val="auto"/>
          <w:sz w:val="22"/>
          <w:szCs w:val="22"/>
        </w:rPr>
        <w:t>5</w:t>
      </w:r>
      <w:r>
        <w:rPr>
          <w:color w:val="auto"/>
          <w:sz w:val="22"/>
          <w:szCs w:val="22"/>
        </w:rPr>
        <w:t>)</w:t>
      </w:r>
      <w:r>
        <w:rPr>
          <w:color w:val="auto"/>
          <w:sz w:val="22"/>
          <w:szCs w:val="22"/>
        </w:rPr>
        <w:tab/>
        <w:t>The juvenile’s physical and mental health, including any impairing conditions such as substance abuse or learning disabilities, and any prescribed medications and other immediate needs;</w:t>
      </w:r>
    </w:p>
    <w:p w14:paraId="1BC354F8" w14:textId="77777777" w:rsidR="00B42CD8" w:rsidRDefault="00B42CD8" w:rsidP="00A31D71">
      <w:pPr>
        <w:pStyle w:val="Default"/>
        <w:widowControl/>
        <w:ind w:left="2880" w:hanging="720"/>
        <w:rPr>
          <w:color w:val="auto"/>
          <w:sz w:val="22"/>
          <w:szCs w:val="22"/>
        </w:rPr>
      </w:pPr>
    </w:p>
    <w:p w14:paraId="2F9F5C1A" w14:textId="77777777" w:rsidR="00ED15CF" w:rsidRDefault="00350DA3" w:rsidP="00A31D71">
      <w:pPr>
        <w:pStyle w:val="Default"/>
        <w:widowControl/>
        <w:ind w:left="2880" w:hanging="720"/>
        <w:rPr>
          <w:color w:val="auto"/>
          <w:sz w:val="22"/>
          <w:szCs w:val="22"/>
        </w:rPr>
      </w:pPr>
      <w:r>
        <w:rPr>
          <w:color w:val="auto"/>
          <w:sz w:val="22"/>
          <w:szCs w:val="22"/>
        </w:rPr>
        <w:t>(</w:t>
      </w:r>
      <w:r w:rsidR="00C733FF">
        <w:rPr>
          <w:color w:val="auto"/>
          <w:sz w:val="22"/>
          <w:szCs w:val="22"/>
        </w:rPr>
        <w:t>6</w:t>
      </w:r>
      <w:r>
        <w:rPr>
          <w:color w:val="auto"/>
          <w:sz w:val="22"/>
          <w:szCs w:val="22"/>
        </w:rPr>
        <w:t>)</w:t>
      </w:r>
      <w:r>
        <w:rPr>
          <w:color w:val="auto"/>
          <w:sz w:val="22"/>
          <w:szCs w:val="22"/>
        </w:rPr>
        <w:tab/>
        <w:t xml:space="preserve">The juvenile’s </w:t>
      </w:r>
      <w:r w:rsidR="00721F17">
        <w:rPr>
          <w:color w:val="auto"/>
          <w:sz w:val="22"/>
          <w:szCs w:val="22"/>
        </w:rPr>
        <w:t>record</w:t>
      </w:r>
      <w:r>
        <w:rPr>
          <w:color w:val="auto"/>
          <w:sz w:val="22"/>
          <w:szCs w:val="22"/>
        </w:rPr>
        <w:t>, if any, including arrests, detentions, diversions, adjudications, and failures to appear in court;</w:t>
      </w:r>
    </w:p>
    <w:p w14:paraId="0F9D1928" w14:textId="77777777" w:rsidR="00B42CD8" w:rsidRDefault="00B42CD8" w:rsidP="00A31D71">
      <w:pPr>
        <w:pStyle w:val="Default"/>
        <w:widowControl/>
        <w:ind w:left="2880" w:hanging="720"/>
        <w:rPr>
          <w:color w:val="auto"/>
          <w:sz w:val="22"/>
          <w:szCs w:val="22"/>
        </w:rPr>
      </w:pPr>
    </w:p>
    <w:p w14:paraId="18DAC07E" w14:textId="77777777" w:rsidR="00350DA3" w:rsidRDefault="00350DA3" w:rsidP="00A31D71">
      <w:pPr>
        <w:pStyle w:val="Default"/>
        <w:widowControl/>
        <w:ind w:left="2880" w:hanging="720"/>
        <w:rPr>
          <w:color w:val="auto"/>
          <w:sz w:val="22"/>
          <w:szCs w:val="22"/>
        </w:rPr>
      </w:pPr>
      <w:r>
        <w:rPr>
          <w:color w:val="auto"/>
          <w:sz w:val="22"/>
          <w:szCs w:val="22"/>
        </w:rPr>
        <w:t>(</w:t>
      </w:r>
      <w:r w:rsidR="00C733FF">
        <w:rPr>
          <w:color w:val="auto"/>
          <w:sz w:val="22"/>
          <w:szCs w:val="22"/>
        </w:rPr>
        <w:t>7</w:t>
      </w:r>
      <w:r>
        <w:rPr>
          <w:color w:val="auto"/>
          <w:sz w:val="22"/>
          <w:szCs w:val="22"/>
        </w:rPr>
        <w:t>)</w:t>
      </w:r>
      <w:r>
        <w:rPr>
          <w:color w:val="auto"/>
          <w:sz w:val="22"/>
          <w:szCs w:val="22"/>
        </w:rPr>
        <w:tab/>
        <w:t>Whether there are any other pending charges against the juvenile and the identity of any othe</w:t>
      </w:r>
      <w:r w:rsidR="00721F17">
        <w:rPr>
          <w:color w:val="auto"/>
          <w:sz w:val="22"/>
          <w:szCs w:val="22"/>
        </w:rPr>
        <w:t>r appointed or retained counsel;</w:t>
      </w:r>
    </w:p>
    <w:p w14:paraId="1B1754A7" w14:textId="77777777" w:rsidR="00350DA3" w:rsidRDefault="00350DA3" w:rsidP="00A31D71">
      <w:pPr>
        <w:pStyle w:val="Default"/>
        <w:widowControl/>
        <w:ind w:left="2160" w:hanging="720"/>
        <w:rPr>
          <w:color w:val="auto"/>
          <w:sz w:val="22"/>
          <w:szCs w:val="22"/>
        </w:rPr>
      </w:pPr>
    </w:p>
    <w:p w14:paraId="69174AF4" w14:textId="77777777" w:rsidR="00ED15CF" w:rsidRDefault="00350DA3" w:rsidP="00A31D71">
      <w:pPr>
        <w:pStyle w:val="Default"/>
        <w:widowControl/>
        <w:ind w:left="2160" w:hanging="720"/>
        <w:rPr>
          <w:color w:val="auto"/>
          <w:sz w:val="22"/>
          <w:szCs w:val="22"/>
        </w:rPr>
      </w:pPr>
      <w:r>
        <w:rPr>
          <w:color w:val="auto"/>
          <w:sz w:val="22"/>
          <w:szCs w:val="22"/>
        </w:rPr>
        <w:t>B.</w:t>
      </w:r>
      <w:r>
        <w:rPr>
          <w:color w:val="auto"/>
          <w:sz w:val="22"/>
          <w:szCs w:val="22"/>
        </w:rPr>
        <w:tab/>
        <w:t>Explain the nature of the attorney-client relationship to the juvenile including the requirements of confidentiality;</w:t>
      </w:r>
    </w:p>
    <w:p w14:paraId="3DA36D00" w14:textId="77777777" w:rsidR="00350DA3" w:rsidRDefault="00350DA3" w:rsidP="00A31D71">
      <w:pPr>
        <w:pStyle w:val="Default"/>
        <w:widowControl/>
        <w:ind w:left="2160" w:hanging="720"/>
        <w:rPr>
          <w:color w:val="auto"/>
          <w:sz w:val="22"/>
          <w:szCs w:val="22"/>
        </w:rPr>
      </w:pPr>
    </w:p>
    <w:p w14:paraId="4199643A" w14:textId="77777777" w:rsidR="00ED15CF" w:rsidRDefault="00350DA3" w:rsidP="00A31D71">
      <w:pPr>
        <w:pStyle w:val="Default"/>
        <w:widowControl/>
        <w:ind w:left="2160" w:hanging="720"/>
        <w:rPr>
          <w:color w:val="auto"/>
          <w:sz w:val="22"/>
          <w:szCs w:val="22"/>
        </w:rPr>
      </w:pPr>
      <w:r>
        <w:rPr>
          <w:color w:val="auto"/>
          <w:sz w:val="22"/>
          <w:szCs w:val="22"/>
        </w:rPr>
        <w:lastRenderedPageBreak/>
        <w:t>C.</w:t>
      </w:r>
      <w:r>
        <w:rPr>
          <w:color w:val="auto"/>
          <w:sz w:val="22"/>
          <w:szCs w:val="22"/>
        </w:rPr>
        <w:tab/>
        <w:t xml:space="preserve">Explain the attorney-client privilege and instruct the juvenile not to talk to anyone about the facts of the case without first consulting with </w:t>
      </w:r>
      <w:r w:rsidR="001863DD">
        <w:rPr>
          <w:color w:val="auto"/>
          <w:sz w:val="22"/>
          <w:szCs w:val="22"/>
        </w:rPr>
        <w:t>defense counsel</w:t>
      </w:r>
      <w:r>
        <w:rPr>
          <w:color w:val="auto"/>
          <w:sz w:val="22"/>
          <w:szCs w:val="22"/>
        </w:rPr>
        <w:t>;</w:t>
      </w:r>
    </w:p>
    <w:p w14:paraId="34A6ECFF" w14:textId="77777777" w:rsidR="00350DA3" w:rsidRDefault="00350DA3" w:rsidP="00A31D71">
      <w:pPr>
        <w:pStyle w:val="Default"/>
        <w:widowControl/>
        <w:ind w:left="2160" w:hanging="720"/>
        <w:rPr>
          <w:color w:val="auto"/>
          <w:sz w:val="22"/>
          <w:szCs w:val="22"/>
        </w:rPr>
      </w:pPr>
    </w:p>
    <w:p w14:paraId="02DECA02" w14:textId="77777777" w:rsidR="00ED15CF" w:rsidRDefault="00350DA3" w:rsidP="00A31D71">
      <w:pPr>
        <w:pStyle w:val="Default"/>
        <w:widowControl/>
        <w:ind w:left="2160" w:hanging="720"/>
        <w:rPr>
          <w:color w:val="auto"/>
          <w:sz w:val="22"/>
          <w:szCs w:val="22"/>
        </w:rPr>
      </w:pPr>
      <w:r>
        <w:rPr>
          <w:color w:val="auto"/>
          <w:sz w:val="22"/>
          <w:szCs w:val="22"/>
        </w:rPr>
        <w:t>D.</w:t>
      </w:r>
      <w:r>
        <w:rPr>
          <w:color w:val="auto"/>
          <w:sz w:val="22"/>
          <w:szCs w:val="22"/>
        </w:rPr>
        <w:tab/>
        <w:t xml:space="preserve">Explain the nature of the allegations, what the </w:t>
      </w:r>
      <w:r w:rsidR="001863DD">
        <w:rPr>
          <w:color w:val="auto"/>
          <w:sz w:val="22"/>
          <w:szCs w:val="22"/>
        </w:rPr>
        <w:t xml:space="preserve">prosecution </w:t>
      </w:r>
      <w:r>
        <w:rPr>
          <w:color w:val="auto"/>
          <w:sz w:val="22"/>
          <w:szCs w:val="22"/>
        </w:rPr>
        <w:t>must prove, and the likely and maximum potential consequences;</w:t>
      </w:r>
    </w:p>
    <w:p w14:paraId="37F85A43" w14:textId="77777777" w:rsidR="00350DA3" w:rsidRDefault="00350DA3" w:rsidP="00A31D71">
      <w:pPr>
        <w:pStyle w:val="Default"/>
        <w:widowControl/>
        <w:ind w:left="2160" w:hanging="720"/>
        <w:rPr>
          <w:color w:val="auto"/>
          <w:sz w:val="22"/>
          <w:szCs w:val="22"/>
        </w:rPr>
      </w:pPr>
    </w:p>
    <w:p w14:paraId="4DAB8446" w14:textId="77777777" w:rsidR="00ED15CF" w:rsidRDefault="00350DA3" w:rsidP="00A31D71">
      <w:pPr>
        <w:pStyle w:val="Default"/>
        <w:widowControl/>
        <w:ind w:left="2160" w:hanging="720"/>
        <w:rPr>
          <w:color w:val="auto"/>
          <w:sz w:val="22"/>
          <w:szCs w:val="22"/>
        </w:rPr>
      </w:pPr>
      <w:r>
        <w:rPr>
          <w:color w:val="auto"/>
          <w:sz w:val="22"/>
          <w:szCs w:val="22"/>
        </w:rPr>
        <w:t>E.</w:t>
      </w:r>
      <w:r>
        <w:rPr>
          <w:color w:val="auto"/>
          <w:sz w:val="22"/>
          <w:szCs w:val="22"/>
        </w:rPr>
        <w:tab/>
        <w:t>Explain a general procedural overview of the progression of the case;</w:t>
      </w:r>
    </w:p>
    <w:p w14:paraId="47FE4A4B" w14:textId="77777777" w:rsidR="00350DA3" w:rsidRDefault="00350DA3" w:rsidP="00A31D71">
      <w:pPr>
        <w:pStyle w:val="Default"/>
        <w:widowControl/>
        <w:ind w:left="2160" w:hanging="720"/>
        <w:rPr>
          <w:color w:val="auto"/>
          <w:sz w:val="22"/>
          <w:szCs w:val="22"/>
        </w:rPr>
      </w:pPr>
    </w:p>
    <w:p w14:paraId="0175096C" w14:textId="77777777" w:rsidR="00ED15CF" w:rsidRDefault="00350DA3" w:rsidP="00A31D71">
      <w:pPr>
        <w:pStyle w:val="Default"/>
        <w:widowControl/>
        <w:ind w:left="2160" w:hanging="720"/>
        <w:rPr>
          <w:color w:val="auto"/>
          <w:sz w:val="22"/>
          <w:szCs w:val="22"/>
        </w:rPr>
      </w:pPr>
      <w:r>
        <w:rPr>
          <w:color w:val="auto"/>
          <w:sz w:val="22"/>
          <w:szCs w:val="22"/>
        </w:rPr>
        <w:t>F.</w:t>
      </w:r>
      <w:r>
        <w:rPr>
          <w:color w:val="auto"/>
          <w:sz w:val="22"/>
          <w:szCs w:val="22"/>
        </w:rPr>
        <w:tab/>
        <w:t>Explain how and when to contact</w:t>
      </w:r>
      <w:r w:rsidR="001863DD">
        <w:rPr>
          <w:color w:val="auto"/>
          <w:sz w:val="22"/>
          <w:szCs w:val="22"/>
        </w:rPr>
        <w:t xml:space="preserve"> defense counsel</w:t>
      </w:r>
      <w:r>
        <w:rPr>
          <w:color w:val="auto"/>
          <w:sz w:val="22"/>
          <w:szCs w:val="22"/>
        </w:rPr>
        <w:t>;</w:t>
      </w:r>
    </w:p>
    <w:p w14:paraId="01F7367A" w14:textId="77777777" w:rsidR="00350DA3" w:rsidRDefault="00350DA3" w:rsidP="00A31D71">
      <w:pPr>
        <w:pStyle w:val="Default"/>
        <w:widowControl/>
        <w:ind w:left="2160" w:hanging="720"/>
        <w:rPr>
          <w:color w:val="auto"/>
          <w:sz w:val="22"/>
          <w:szCs w:val="22"/>
        </w:rPr>
      </w:pPr>
    </w:p>
    <w:p w14:paraId="03F18951" w14:textId="77777777" w:rsidR="00ED15CF" w:rsidRDefault="00350DA3" w:rsidP="00A31D71">
      <w:pPr>
        <w:pStyle w:val="Default"/>
        <w:widowControl/>
        <w:ind w:left="2160" w:hanging="720"/>
        <w:rPr>
          <w:color w:val="auto"/>
          <w:sz w:val="22"/>
          <w:szCs w:val="22"/>
        </w:rPr>
      </w:pPr>
      <w:r>
        <w:rPr>
          <w:color w:val="auto"/>
          <w:sz w:val="22"/>
          <w:szCs w:val="22"/>
        </w:rPr>
        <w:t>G.</w:t>
      </w:r>
      <w:r>
        <w:rPr>
          <w:color w:val="auto"/>
          <w:sz w:val="22"/>
          <w:szCs w:val="22"/>
        </w:rPr>
        <w:tab/>
        <w:t>Explain the role of each player in the system;</w:t>
      </w:r>
    </w:p>
    <w:p w14:paraId="642DA0BB" w14:textId="77777777" w:rsidR="00350DA3" w:rsidRDefault="00350DA3" w:rsidP="00A31D71">
      <w:pPr>
        <w:pStyle w:val="Default"/>
        <w:widowControl/>
        <w:rPr>
          <w:color w:val="auto"/>
          <w:sz w:val="22"/>
          <w:szCs w:val="22"/>
        </w:rPr>
      </w:pPr>
      <w:r>
        <w:rPr>
          <w:color w:val="auto"/>
          <w:sz w:val="22"/>
          <w:szCs w:val="22"/>
        </w:rPr>
        <w:tab/>
      </w:r>
    </w:p>
    <w:p w14:paraId="457C0F41" w14:textId="77777777" w:rsidR="00ED15CF" w:rsidRDefault="00C733FF" w:rsidP="00A31D71">
      <w:pPr>
        <w:pStyle w:val="Default"/>
        <w:widowControl/>
        <w:ind w:left="2160" w:hanging="720"/>
        <w:rPr>
          <w:color w:val="auto"/>
          <w:sz w:val="22"/>
          <w:szCs w:val="22"/>
        </w:rPr>
      </w:pPr>
      <w:r>
        <w:rPr>
          <w:color w:val="auto"/>
          <w:sz w:val="22"/>
          <w:szCs w:val="22"/>
        </w:rPr>
        <w:t>H</w:t>
      </w:r>
      <w:r w:rsidR="00350DA3">
        <w:rPr>
          <w:color w:val="auto"/>
          <w:sz w:val="22"/>
          <w:szCs w:val="22"/>
        </w:rPr>
        <w:t>.</w:t>
      </w:r>
      <w:r w:rsidR="00350DA3">
        <w:rPr>
          <w:color w:val="auto"/>
          <w:sz w:val="22"/>
          <w:szCs w:val="22"/>
        </w:rPr>
        <w:tab/>
        <w:t xml:space="preserve">Obtain a signed release(s) authorizing </w:t>
      </w:r>
      <w:r w:rsidR="001863DD">
        <w:rPr>
          <w:color w:val="auto"/>
          <w:sz w:val="22"/>
          <w:szCs w:val="22"/>
        </w:rPr>
        <w:t>defense counsel</w:t>
      </w:r>
      <w:r w:rsidR="00721F17">
        <w:rPr>
          <w:color w:val="auto"/>
          <w:sz w:val="22"/>
          <w:szCs w:val="22"/>
        </w:rPr>
        <w:t xml:space="preserve"> </w:t>
      </w:r>
      <w:r w:rsidR="00350DA3">
        <w:rPr>
          <w:color w:val="auto"/>
          <w:sz w:val="22"/>
          <w:szCs w:val="22"/>
        </w:rPr>
        <w:t>and/or his/her agent to obtain official records related to the juvenile including medical and mental health records, school records, employment records, etc;</w:t>
      </w:r>
    </w:p>
    <w:p w14:paraId="436211DF" w14:textId="77777777" w:rsidR="00350DA3" w:rsidRDefault="00350DA3" w:rsidP="00A31D71">
      <w:pPr>
        <w:pStyle w:val="Default"/>
        <w:widowControl/>
        <w:ind w:left="2160" w:hanging="720"/>
        <w:rPr>
          <w:color w:val="auto"/>
          <w:sz w:val="22"/>
          <w:szCs w:val="22"/>
        </w:rPr>
      </w:pPr>
    </w:p>
    <w:p w14:paraId="24546903" w14:textId="77777777" w:rsidR="00ED15CF" w:rsidRDefault="00C733FF" w:rsidP="00A31D71">
      <w:pPr>
        <w:pStyle w:val="Default"/>
        <w:widowControl/>
        <w:ind w:left="2160" w:hanging="720"/>
        <w:rPr>
          <w:color w:val="auto"/>
          <w:sz w:val="22"/>
          <w:szCs w:val="22"/>
        </w:rPr>
      </w:pPr>
      <w:r>
        <w:rPr>
          <w:color w:val="auto"/>
          <w:sz w:val="22"/>
          <w:szCs w:val="22"/>
        </w:rPr>
        <w:t>I</w:t>
      </w:r>
      <w:r w:rsidR="00350DA3">
        <w:rPr>
          <w:color w:val="auto"/>
          <w:sz w:val="22"/>
          <w:szCs w:val="22"/>
        </w:rPr>
        <w:t>.</w:t>
      </w:r>
      <w:r w:rsidR="00350DA3">
        <w:rPr>
          <w:color w:val="auto"/>
          <w:sz w:val="22"/>
          <w:szCs w:val="22"/>
        </w:rPr>
        <w:tab/>
        <w:t>Discuss arrangements to address the juvenile’s most critical needs; e.g., medical or mental health, or contact with family or employers; and</w:t>
      </w:r>
    </w:p>
    <w:p w14:paraId="554D5920" w14:textId="77777777" w:rsidR="00350DA3" w:rsidRDefault="00350DA3" w:rsidP="00A31D71">
      <w:pPr>
        <w:pStyle w:val="Default"/>
        <w:widowControl/>
        <w:ind w:left="2160" w:hanging="720"/>
        <w:rPr>
          <w:color w:val="auto"/>
          <w:sz w:val="22"/>
          <w:szCs w:val="22"/>
        </w:rPr>
      </w:pPr>
    </w:p>
    <w:p w14:paraId="136113F1" w14:textId="77777777" w:rsidR="00ED15CF" w:rsidRDefault="00C733FF" w:rsidP="00A31D71">
      <w:pPr>
        <w:pStyle w:val="Default"/>
        <w:widowControl/>
        <w:ind w:left="2160" w:hanging="720"/>
        <w:rPr>
          <w:color w:val="auto"/>
          <w:sz w:val="22"/>
          <w:szCs w:val="22"/>
        </w:rPr>
      </w:pPr>
      <w:r>
        <w:rPr>
          <w:color w:val="auto"/>
          <w:sz w:val="22"/>
          <w:szCs w:val="22"/>
        </w:rPr>
        <w:t>J</w:t>
      </w:r>
      <w:r w:rsidR="00350DA3">
        <w:rPr>
          <w:color w:val="auto"/>
          <w:sz w:val="22"/>
          <w:szCs w:val="22"/>
        </w:rPr>
        <w:t>.</w:t>
      </w:r>
      <w:r w:rsidR="00350DA3">
        <w:rPr>
          <w:color w:val="auto"/>
          <w:sz w:val="22"/>
          <w:szCs w:val="22"/>
        </w:rPr>
        <w:tab/>
        <w:t xml:space="preserve">Assess whether the </w:t>
      </w:r>
      <w:r w:rsidR="001863DD">
        <w:rPr>
          <w:color w:val="auto"/>
          <w:sz w:val="22"/>
          <w:szCs w:val="22"/>
        </w:rPr>
        <w:t xml:space="preserve">juvenile </w:t>
      </w:r>
      <w:r w:rsidR="00350DA3">
        <w:rPr>
          <w:color w:val="auto"/>
          <w:sz w:val="22"/>
          <w:szCs w:val="22"/>
        </w:rPr>
        <w:t>is competent to proceed or has a disability that would impact a possible defense or mitigation.</w:t>
      </w:r>
    </w:p>
    <w:p w14:paraId="0E46CCEF" w14:textId="77777777" w:rsidR="00ED15CF" w:rsidRDefault="00ED15CF" w:rsidP="00A31D71">
      <w:pPr>
        <w:pStyle w:val="Default"/>
        <w:widowControl/>
        <w:rPr>
          <w:color w:val="auto"/>
          <w:sz w:val="22"/>
          <w:szCs w:val="22"/>
        </w:rPr>
      </w:pPr>
    </w:p>
    <w:p w14:paraId="4D30B222" w14:textId="77777777" w:rsidR="00ED15CF" w:rsidRDefault="00350DA3" w:rsidP="00A31D71">
      <w:pPr>
        <w:pStyle w:val="Default"/>
        <w:widowControl/>
        <w:ind w:left="1440" w:hanging="720"/>
        <w:rPr>
          <w:color w:val="auto"/>
          <w:sz w:val="22"/>
          <w:szCs w:val="22"/>
        </w:rPr>
      </w:pPr>
      <w:r>
        <w:rPr>
          <w:color w:val="auto"/>
          <w:sz w:val="22"/>
          <w:szCs w:val="22"/>
        </w:rPr>
        <w:t>5.</w:t>
      </w:r>
      <w:r>
        <w:rPr>
          <w:color w:val="auto"/>
          <w:sz w:val="22"/>
          <w:szCs w:val="22"/>
        </w:rPr>
        <w:tab/>
        <w:t xml:space="preserve">At the initial meeting and thereafter as appropriate, </w:t>
      </w:r>
      <w:r w:rsidR="001863DD">
        <w:rPr>
          <w:color w:val="auto"/>
          <w:sz w:val="22"/>
          <w:szCs w:val="22"/>
        </w:rPr>
        <w:t xml:space="preserve">defense counsel </w:t>
      </w:r>
      <w:r>
        <w:rPr>
          <w:color w:val="auto"/>
          <w:sz w:val="22"/>
          <w:szCs w:val="22"/>
        </w:rPr>
        <w:t>should gather information relevant to the preparation of the defense. Such information may include, but is not limited to:</w:t>
      </w:r>
    </w:p>
    <w:p w14:paraId="602E9CDD" w14:textId="77777777" w:rsidR="00350DA3" w:rsidRDefault="00350DA3" w:rsidP="00A31D71">
      <w:pPr>
        <w:pStyle w:val="Default"/>
        <w:widowControl/>
        <w:ind w:left="1440" w:hanging="720"/>
        <w:rPr>
          <w:color w:val="auto"/>
          <w:sz w:val="22"/>
          <w:szCs w:val="22"/>
        </w:rPr>
      </w:pPr>
    </w:p>
    <w:p w14:paraId="7744B44E" w14:textId="77777777" w:rsidR="00ED15CF" w:rsidRDefault="00350DA3" w:rsidP="00A31D71">
      <w:pPr>
        <w:pStyle w:val="Default"/>
        <w:widowControl/>
        <w:ind w:left="1440" w:hanging="720"/>
        <w:rPr>
          <w:color w:val="auto"/>
          <w:sz w:val="22"/>
          <w:szCs w:val="22"/>
        </w:rPr>
      </w:pPr>
      <w:r>
        <w:rPr>
          <w:color w:val="auto"/>
          <w:sz w:val="22"/>
          <w:szCs w:val="22"/>
        </w:rPr>
        <w:tab/>
        <w:t>A.</w:t>
      </w:r>
      <w:r>
        <w:rPr>
          <w:color w:val="auto"/>
          <w:sz w:val="22"/>
          <w:szCs w:val="22"/>
        </w:rPr>
        <w:tab/>
        <w:t>The facts surrounding the charges against the juvenile;</w:t>
      </w:r>
    </w:p>
    <w:p w14:paraId="21C6155D" w14:textId="77777777" w:rsidR="00350DA3" w:rsidRDefault="00350DA3" w:rsidP="00A31D71">
      <w:pPr>
        <w:pStyle w:val="Default"/>
        <w:widowControl/>
        <w:ind w:left="1440" w:hanging="720"/>
        <w:rPr>
          <w:color w:val="auto"/>
          <w:sz w:val="22"/>
          <w:szCs w:val="22"/>
        </w:rPr>
      </w:pPr>
    </w:p>
    <w:p w14:paraId="472E6288" w14:textId="77777777" w:rsidR="00ED15CF" w:rsidRDefault="00350DA3" w:rsidP="00A31D71">
      <w:pPr>
        <w:pStyle w:val="Default"/>
        <w:widowControl/>
        <w:ind w:left="2160" w:hanging="720"/>
        <w:rPr>
          <w:color w:val="auto"/>
          <w:sz w:val="22"/>
          <w:szCs w:val="22"/>
        </w:rPr>
      </w:pPr>
      <w:r>
        <w:rPr>
          <w:color w:val="auto"/>
          <w:sz w:val="22"/>
          <w:szCs w:val="22"/>
        </w:rPr>
        <w:t>B.</w:t>
      </w:r>
      <w:r>
        <w:rPr>
          <w:color w:val="auto"/>
          <w:sz w:val="22"/>
          <w:szCs w:val="22"/>
        </w:rPr>
        <w:tab/>
        <w:t>Any evidence of improper police investigative practices or prosecutorial conduct which affects the juvenile’s rights;</w:t>
      </w:r>
    </w:p>
    <w:p w14:paraId="5986DBC3" w14:textId="77777777" w:rsidR="00350DA3" w:rsidRDefault="00350DA3" w:rsidP="00A31D71">
      <w:pPr>
        <w:pStyle w:val="Default"/>
        <w:widowControl/>
        <w:ind w:left="2160" w:hanging="720"/>
        <w:rPr>
          <w:color w:val="auto"/>
          <w:sz w:val="22"/>
          <w:szCs w:val="22"/>
        </w:rPr>
      </w:pPr>
    </w:p>
    <w:p w14:paraId="25A9B84F" w14:textId="77777777" w:rsidR="00ED15CF" w:rsidRDefault="00350DA3" w:rsidP="00A31D71">
      <w:pPr>
        <w:pStyle w:val="Default"/>
        <w:widowControl/>
        <w:ind w:left="2160" w:hanging="720"/>
        <w:rPr>
          <w:color w:val="auto"/>
          <w:sz w:val="22"/>
          <w:szCs w:val="22"/>
        </w:rPr>
      </w:pPr>
      <w:r>
        <w:rPr>
          <w:color w:val="auto"/>
          <w:sz w:val="22"/>
          <w:szCs w:val="22"/>
        </w:rPr>
        <w:t>C.</w:t>
      </w:r>
      <w:r>
        <w:rPr>
          <w:color w:val="auto"/>
          <w:sz w:val="22"/>
          <w:szCs w:val="22"/>
        </w:rPr>
        <w:tab/>
        <w:t>Any possible witnesses or other potential sources of information;</w:t>
      </w:r>
      <w:r w:rsidR="00ED15CF">
        <w:rPr>
          <w:color w:val="auto"/>
          <w:sz w:val="22"/>
          <w:szCs w:val="22"/>
        </w:rPr>
        <w:t xml:space="preserve"> </w:t>
      </w:r>
      <w:r w:rsidR="00721F17">
        <w:rPr>
          <w:color w:val="auto"/>
          <w:sz w:val="22"/>
          <w:szCs w:val="22"/>
        </w:rPr>
        <w:t>and</w:t>
      </w:r>
    </w:p>
    <w:p w14:paraId="7B107AD3" w14:textId="77777777" w:rsidR="00350DA3" w:rsidRDefault="00350DA3" w:rsidP="00A31D71">
      <w:pPr>
        <w:pStyle w:val="Default"/>
        <w:widowControl/>
        <w:ind w:left="2160" w:hanging="720"/>
        <w:rPr>
          <w:color w:val="auto"/>
          <w:sz w:val="22"/>
          <w:szCs w:val="22"/>
        </w:rPr>
      </w:pPr>
    </w:p>
    <w:p w14:paraId="4244DF79" w14:textId="77777777" w:rsidR="00ED15CF" w:rsidRDefault="00350DA3" w:rsidP="00A31D71">
      <w:pPr>
        <w:pStyle w:val="Default"/>
        <w:widowControl/>
        <w:ind w:left="2160" w:hanging="720"/>
        <w:rPr>
          <w:color w:val="auto"/>
          <w:sz w:val="22"/>
          <w:szCs w:val="22"/>
        </w:rPr>
      </w:pPr>
      <w:r>
        <w:rPr>
          <w:color w:val="auto"/>
          <w:sz w:val="22"/>
          <w:szCs w:val="22"/>
        </w:rPr>
        <w:t>D.</w:t>
      </w:r>
      <w:r>
        <w:rPr>
          <w:color w:val="auto"/>
          <w:sz w:val="22"/>
          <w:szCs w:val="22"/>
        </w:rPr>
        <w:tab/>
        <w:t>Where appropriate, evidence of the juvenile’s competence to stand trial and/or mental state at the time of the offense</w:t>
      </w:r>
      <w:r w:rsidR="00721F17">
        <w:rPr>
          <w:color w:val="auto"/>
          <w:sz w:val="22"/>
          <w:szCs w:val="22"/>
        </w:rPr>
        <w:t>.</w:t>
      </w:r>
    </w:p>
    <w:p w14:paraId="673DF14F" w14:textId="77777777" w:rsidR="00ED15CF" w:rsidRDefault="00ED15CF" w:rsidP="00A31D71">
      <w:pPr>
        <w:pStyle w:val="Default"/>
        <w:widowControl/>
        <w:rPr>
          <w:color w:val="auto"/>
          <w:sz w:val="22"/>
          <w:szCs w:val="22"/>
        </w:rPr>
      </w:pPr>
    </w:p>
    <w:p w14:paraId="4E5F410F" w14:textId="77777777" w:rsidR="00ED15CF" w:rsidRDefault="00350DA3" w:rsidP="00A31D71">
      <w:pPr>
        <w:pStyle w:val="Default"/>
        <w:widowControl/>
        <w:rPr>
          <w:color w:val="auto"/>
          <w:sz w:val="22"/>
          <w:szCs w:val="22"/>
        </w:rPr>
      </w:pPr>
      <w:r>
        <w:rPr>
          <w:color w:val="auto"/>
          <w:sz w:val="22"/>
          <w:szCs w:val="22"/>
        </w:rPr>
        <w:tab/>
        <w:t>6.</w:t>
      </w:r>
      <w:r>
        <w:rPr>
          <w:color w:val="auto"/>
          <w:sz w:val="22"/>
          <w:szCs w:val="22"/>
        </w:rPr>
        <w:tab/>
        <w:t xml:space="preserve">Throughout the process, </w:t>
      </w:r>
      <w:r w:rsidR="001863DD">
        <w:rPr>
          <w:color w:val="auto"/>
          <w:sz w:val="22"/>
          <w:szCs w:val="22"/>
        </w:rPr>
        <w:t xml:space="preserve">defense counsel </w:t>
      </w:r>
      <w:r>
        <w:rPr>
          <w:color w:val="auto"/>
          <w:sz w:val="22"/>
          <w:szCs w:val="22"/>
        </w:rPr>
        <w:t>should take the time to:</w:t>
      </w:r>
    </w:p>
    <w:p w14:paraId="374FC2BA" w14:textId="77777777" w:rsidR="00350DA3" w:rsidRDefault="00350DA3" w:rsidP="00A31D71">
      <w:pPr>
        <w:pStyle w:val="Default"/>
        <w:widowControl/>
        <w:rPr>
          <w:color w:val="auto"/>
          <w:sz w:val="22"/>
          <w:szCs w:val="22"/>
        </w:rPr>
      </w:pPr>
    </w:p>
    <w:p w14:paraId="09EE3117" w14:textId="77777777" w:rsidR="00ED15CF" w:rsidRDefault="00350DA3" w:rsidP="00A31D71">
      <w:pPr>
        <w:pStyle w:val="Default"/>
        <w:widowControl/>
        <w:ind w:left="2160" w:hanging="720"/>
        <w:rPr>
          <w:color w:val="auto"/>
          <w:sz w:val="22"/>
          <w:szCs w:val="22"/>
        </w:rPr>
      </w:pPr>
      <w:r>
        <w:rPr>
          <w:color w:val="auto"/>
          <w:sz w:val="22"/>
          <w:szCs w:val="22"/>
        </w:rPr>
        <w:t>A.</w:t>
      </w:r>
      <w:r>
        <w:rPr>
          <w:color w:val="auto"/>
          <w:sz w:val="22"/>
          <w:szCs w:val="22"/>
        </w:rPr>
        <w:tab/>
        <w:t>Keep the juvenile informed of the nature and status of the proceedings on an ongoing basis;</w:t>
      </w:r>
    </w:p>
    <w:p w14:paraId="11DDF8D4" w14:textId="77777777" w:rsidR="00350DA3" w:rsidRDefault="00350DA3" w:rsidP="00A31D71">
      <w:pPr>
        <w:pStyle w:val="Default"/>
        <w:widowControl/>
        <w:ind w:left="2160" w:hanging="720"/>
        <w:rPr>
          <w:color w:val="auto"/>
          <w:sz w:val="22"/>
          <w:szCs w:val="22"/>
        </w:rPr>
      </w:pPr>
    </w:p>
    <w:p w14:paraId="0B9F9CB5" w14:textId="77777777" w:rsidR="00ED15CF" w:rsidRDefault="00350DA3" w:rsidP="00A31D71">
      <w:pPr>
        <w:pStyle w:val="Default"/>
        <w:widowControl/>
        <w:ind w:left="2160" w:hanging="720"/>
        <w:rPr>
          <w:color w:val="auto"/>
          <w:sz w:val="22"/>
          <w:szCs w:val="22"/>
        </w:rPr>
      </w:pPr>
      <w:r>
        <w:rPr>
          <w:color w:val="auto"/>
          <w:sz w:val="22"/>
          <w:szCs w:val="22"/>
        </w:rPr>
        <w:t>B.</w:t>
      </w:r>
      <w:r>
        <w:rPr>
          <w:color w:val="auto"/>
          <w:sz w:val="22"/>
          <w:szCs w:val="22"/>
        </w:rPr>
        <w:tab/>
        <w:t xml:space="preserve">Maintain regular contact with the juvenile </w:t>
      </w:r>
      <w:proofErr w:type="gramStart"/>
      <w:r>
        <w:rPr>
          <w:color w:val="auto"/>
          <w:sz w:val="22"/>
          <w:szCs w:val="22"/>
        </w:rPr>
        <w:t>during the course of</w:t>
      </w:r>
      <w:proofErr w:type="gramEnd"/>
      <w:r>
        <w:rPr>
          <w:color w:val="auto"/>
          <w:sz w:val="22"/>
          <w:szCs w:val="22"/>
        </w:rPr>
        <w:t xml:space="preserve"> the case, and especially before court hearings;</w:t>
      </w:r>
    </w:p>
    <w:p w14:paraId="054B8E5E" w14:textId="77777777" w:rsidR="00350DA3" w:rsidRDefault="00350DA3" w:rsidP="00A31D71">
      <w:pPr>
        <w:pStyle w:val="Default"/>
        <w:widowControl/>
        <w:ind w:left="2160" w:hanging="720"/>
        <w:rPr>
          <w:color w:val="auto"/>
          <w:sz w:val="22"/>
          <w:szCs w:val="22"/>
        </w:rPr>
      </w:pPr>
    </w:p>
    <w:p w14:paraId="3EA171FB" w14:textId="77777777" w:rsidR="00ED15CF" w:rsidRDefault="00350DA3" w:rsidP="00A31D71">
      <w:pPr>
        <w:pStyle w:val="Default"/>
        <w:widowControl/>
        <w:ind w:left="2160" w:hanging="720"/>
        <w:rPr>
          <w:color w:val="auto"/>
          <w:sz w:val="22"/>
          <w:szCs w:val="22"/>
        </w:rPr>
      </w:pPr>
      <w:r>
        <w:rPr>
          <w:color w:val="auto"/>
          <w:sz w:val="22"/>
          <w:szCs w:val="22"/>
        </w:rPr>
        <w:t>C.</w:t>
      </w:r>
      <w:r>
        <w:rPr>
          <w:color w:val="auto"/>
          <w:sz w:val="22"/>
          <w:szCs w:val="22"/>
        </w:rPr>
        <w:tab/>
        <w:t>Review all discovery with the juvenile as part of the case theory development;</w:t>
      </w:r>
    </w:p>
    <w:p w14:paraId="529E8F1C" w14:textId="77777777" w:rsidR="00350DA3" w:rsidRDefault="00350DA3" w:rsidP="00A31D71">
      <w:pPr>
        <w:pStyle w:val="Default"/>
        <w:widowControl/>
        <w:ind w:left="2160" w:hanging="720"/>
        <w:rPr>
          <w:color w:val="auto"/>
          <w:sz w:val="22"/>
          <w:szCs w:val="22"/>
        </w:rPr>
      </w:pPr>
    </w:p>
    <w:p w14:paraId="27E518B7" w14:textId="77777777" w:rsidR="00ED15CF" w:rsidRDefault="00350DA3" w:rsidP="00B42CD8">
      <w:pPr>
        <w:pStyle w:val="Default"/>
        <w:widowControl/>
        <w:ind w:left="2160" w:right="-180" w:hanging="720"/>
        <w:rPr>
          <w:color w:val="auto"/>
          <w:sz w:val="22"/>
          <w:szCs w:val="22"/>
        </w:rPr>
      </w:pPr>
      <w:r>
        <w:rPr>
          <w:color w:val="auto"/>
          <w:sz w:val="22"/>
          <w:szCs w:val="22"/>
        </w:rPr>
        <w:t>D.</w:t>
      </w:r>
      <w:r>
        <w:rPr>
          <w:color w:val="auto"/>
          <w:sz w:val="22"/>
          <w:szCs w:val="22"/>
        </w:rPr>
        <w:tab/>
        <w:t xml:space="preserve">Promptly respond to telephone calls and other types of contact from </w:t>
      </w:r>
      <w:r w:rsidR="00770A99">
        <w:rPr>
          <w:color w:val="auto"/>
          <w:sz w:val="22"/>
          <w:szCs w:val="22"/>
        </w:rPr>
        <w:t>the juvenile</w:t>
      </w:r>
      <w:r>
        <w:rPr>
          <w:color w:val="auto"/>
          <w:sz w:val="22"/>
          <w:szCs w:val="22"/>
        </w:rPr>
        <w:t xml:space="preserve">, where possible, within one business day or a </w:t>
      </w:r>
      <w:r w:rsidR="00770A99">
        <w:rPr>
          <w:color w:val="auto"/>
          <w:sz w:val="22"/>
          <w:szCs w:val="22"/>
        </w:rPr>
        <w:t xml:space="preserve">within </w:t>
      </w:r>
      <w:r>
        <w:rPr>
          <w:color w:val="auto"/>
          <w:sz w:val="22"/>
          <w:szCs w:val="22"/>
        </w:rPr>
        <w:t>reasonable time thereafter; and</w:t>
      </w:r>
    </w:p>
    <w:p w14:paraId="1AF1DB68" w14:textId="77777777" w:rsidR="00350DA3" w:rsidRDefault="00350DA3" w:rsidP="00A31D71">
      <w:pPr>
        <w:pStyle w:val="Default"/>
        <w:widowControl/>
        <w:ind w:left="2160" w:hanging="720"/>
        <w:rPr>
          <w:color w:val="auto"/>
          <w:sz w:val="22"/>
          <w:szCs w:val="22"/>
        </w:rPr>
      </w:pPr>
    </w:p>
    <w:p w14:paraId="4B7ADDBA" w14:textId="77777777" w:rsidR="00ED15CF" w:rsidRDefault="00350DA3" w:rsidP="00A31D71">
      <w:pPr>
        <w:pStyle w:val="Default"/>
        <w:widowControl/>
        <w:ind w:left="2160" w:hanging="720"/>
        <w:rPr>
          <w:color w:val="auto"/>
          <w:sz w:val="22"/>
          <w:szCs w:val="22"/>
        </w:rPr>
      </w:pPr>
      <w:r>
        <w:rPr>
          <w:color w:val="auto"/>
          <w:sz w:val="22"/>
          <w:szCs w:val="22"/>
        </w:rPr>
        <w:t>E.</w:t>
      </w:r>
      <w:r>
        <w:rPr>
          <w:color w:val="auto"/>
          <w:sz w:val="22"/>
          <w:szCs w:val="22"/>
        </w:rPr>
        <w:tab/>
      </w:r>
      <w:r w:rsidR="00EA761A">
        <w:rPr>
          <w:color w:val="auto"/>
          <w:sz w:val="22"/>
          <w:szCs w:val="22"/>
        </w:rPr>
        <w:t>C</w:t>
      </w:r>
      <w:r w:rsidR="001863DD">
        <w:rPr>
          <w:color w:val="auto"/>
          <w:sz w:val="22"/>
          <w:szCs w:val="22"/>
        </w:rPr>
        <w:t>ounsel</w:t>
      </w:r>
      <w:r>
        <w:rPr>
          <w:color w:val="auto"/>
          <w:sz w:val="22"/>
          <w:szCs w:val="22"/>
        </w:rPr>
        <w:t xml:space="preserve"> </w:t>
      </w:r>
      <w:r w:rsidR="00EA761A">
        <w:rPr>
          <w:color w:val="auto"/>
          <w:sz w:val="22"/>
          <w:szCs w:val="22"/>
        </w:rPr>
        <w:t xml:space="preserve">the juvenile on the </w:t>
      </w:r>
      <w:r>
        <w:rPr>
          <w:color w:val="auto"/>
          <w:sz w:val="22"/>
          <w:szCs w:val="22"/>
        </w:rPr>
        <w:t>options</w:t>
      </w:r>
      <w:r w:rsidR="00EA761A">
        <w:rPr>
          <w:color w:val="auto"/>
          <w:sz w:val="22"/>
          <w:szCs w:val="22"/>
        </w:rPr>
        <w:t xml:space="preserve"> available and the </w:t>
      </w:r>
      <w:r>
        <w:rPr>
          <w:color w:val="auto"/>
          <w:sz w:val="22"/>
          <w:szCs w:val="22"/>
        </w:rPr>
        <w:t xml:space="preserve">consequences </w:t>
      </w:r>
      <w:r w:rsidR="00EA761A">
        <w:rPr>
          <w:color w:val="auto"/>
          <w:sz w:val="22"/>
          <w:szCs w:val="22"/>
        </w:rPr>
        <w:t xml:space="preserve">of each, as well as </w:t>
      </w:r>
      <w:r>
        <w:rPr>
          <w:color w:val="auto"/>
          <w:sz w:val="22"/>
          <w:szCs w:val="22"/>
        </w:rPr>
        <w:t xml:space="preserve">decisions </w:t>
      </w:r>
      <w:r w:rsidR="00EA761A">
        <w:rPr>
          <w:color w:val="auto"/>
          <w:sz w:val="22"/>
          <w:szCs w:val="22"/>
        </w:rPr>
        <w:t xml:space="preserve">that need </w:t>
      </w:r>
      <w:r>
        <w:rPr>
          <w:color w:val="auto"/>
          <w:sz w:val="22"/>
          <w:szCs w:val="22"/>
        </w:rPr>
        <w:t>to be made</w:t>
      </w:r>
      <w:r w:rsidR="00EA761A">
        <w:rPr>
          <w:color w:val="auto"/>
          <w:sz w:val="22"/>
          <w:szCs w:val="22"/>
        </w:rPr>
        <w:t xml:space="preserve"> by the juve</w:t>
      </w:r>
      <w:r w:rsidR="00C54733">
        <w:rPr>
          <w:color w:val="auto"/>
          <w:sz w:val="22"/>
          <w:szCs w:val="22"/>
        </w:rPr>
        <w:t>n</w:t>
      </w:r>
      <w:r w:rsidR="00EA761A">
        <w:rPr>
          <w:color w:val="auto"/>
          <w:sz w:val="22"/>
          <w:szCs w:val="22"/>
        </w:rPr>
        <w:t>ile</w:t>
      </w:r>
      <w:r>
        <w:rPr>
          <w:color w:val="auto"/>
          <w:sz w:val="22"/>
          <w:szCs w:val="22"/>
        </w:rPr>
        <w:t>.</w:t>
      </w:r>
    </w:p>
    <w:p w14:paraId="43990435" w14:textId="77777777" w:rsidR="00350DA3" w:rsidRDefault="00350DA3" w:rsidP="00A31D71">
      <w:pPr>
        <w:ind w:left="720"/>
        <w:rPr>
          <w:rFonts w:ascii="Times New Roman" w:hAnsi="Times New Roman"/>
          <w:sz w:val="22"/>
          <w:szCs w:val="22"/>
        </w:rPr>
      </w:pPr>
    </w:p>
    <w:p w14:paraId="604344B6" w14:textId="77777777" w:rsidR="00B42CD8" w:rsidRDefault="00B42CD8" w:rsidP="00A31D71">
      <w:pPr>
        <w:ind w:left="720"/>
        <w:rPr>
          <w:rFonts w:ascii="Times New Roman" w:hAnsi="Times New Roman"/>
          <w:sz w:val="22"/>
          <w:szCs w:val="22"/>
        </w:rPr>
      </w:pPr>
    </w:p>
    <w:p w14:paraId="0FAFE3B2" w14:textId="77777777" w:rsidR="00350DA3" w:rsidRDefault="00350DA3" w:rsidP="00A31D71">
      <w:pPr>
        <w:tabs>
          <w:tab w:val="left" w:pos="720"/>
          <w:tab w:val="left" w:pos="1440"/>
          <w:tab w:val="left" w:pos="2160"/>
          <w:tab w:val="left" w:pos="2880"/>
          <w:tab w:val="left" w:pos="3600"/>
          <w:tab w:val="left" w:pos="4320"/>
        </w:tabs>
        <w:ind w:left="720" w:hanging="720"/>
        <w:rPr>
          <w:rFonts w:ascii="Times New Roman" w:hAnsi="Times New Roman"/>
          <w:b/>
          <w:sz w:val="22"/>
          <w:szCs w:val="22"/>
        </w:rPr>
      </w:pPr>
      <w:r>
        <w:rPr>
          <w:rFonts w:ascii="Times New Roman" w:hAnsi="Times New Roman"/>
          <w:b/>
          <w:sz w:val="22"/>
          <w:szCs w:val="22"/>
        </w:rPr>
        <w:t>SECTION 4.</w:t>
      </w:r>
      <w:r>
        <w:rPr>
          <w:rFonts w:ascii="Times New Roman" w:hAnsi="Times New Roman"/>
          <w:b/>
          <w:sz w:val="22"/>
          <w:szCs w:val="22"/>
        </w:rPr>
        <w:tab/>
        <w:t>PRE-ADJUDICATION</w:t>
      </w:r>
    </w:p>
    <w:p w14:paraId="69BED484" w14:textId="77777777" w:rsidR="00350DA3" w:rsidRDefault="00350DA3" w:rsidP="00A31D71">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58EBB646" w14:textId="77777777" w:rsidR="00ED15CF" w:rsidRDefault="00350DA3" w:rsidP="00A31D71">
      <w:pPr>
        <w:pStyle w:val="Default"/>
        <w:widowControl/>
        <w:rPr>
          <w:bCs/>
          <w:color w:val="auto"/>
          <w:sz w:val="22"/>
          <w:szCs w:val="22"/>
        </w:rPr>
      </w:pPr>
      <w:r>
        <w:rPr>
          <w:b/>
          <w:bCs/>
          <w:color w:val="auto"/>
          <w:sz w:val="22"/>
          <w:szCs w:val="22"/>
        </w:rPr>
        <w:tab/>
      </w:r>
      <w:r>
        <w:rPr>
          <w:bCs/>
          <w:color w:val="auto"/>
          <w:sz w:val="22"/>
          <w:szCs w:val="22"/>
        </w:rPr>
        <w:t>1.</w:t>
      </w:r>
      <w:r>
        <w:rPr>
          <w:bCs/>
          <w:color w:val="auto"/>
          <w:sz w:val="22"/>
          <w:szCs w:val="22"/>
        </w:rPr>
        <w:tab/>
        <w:t>Diversion/Informal Adjustment</w:t>
      </w:r>
    </w:p>
    <w:p w14:paraId="65BC91F7" w14:textId="77777777" w:rsidR="00350DA3" w:rsidRDefault="00350DA3" w:rsidP="00A31D71">
      <w:pPr>
        <w:pStyle w:val="Default"/>
        <w:widowControl/>
        <w:rPr>
          <w:color w:val="auto"/>
          <w:sz w:val="22"/>
          <w:szCs w:val="22"/>
        </w:rPr>
      </w:pPr>
    </w:p>
    <w:p w14:paraId="0E389836" w14:textId="77777777" w:rsidR="00ED15CF" w:rsidRDefault="001863DD" w:rsidP="00A31D71">
      <w:pPr>
        <w:pStyle w:val="Default"/>
        <w:widowControl/>
        <w:ind w:left="1440"/>
        <w:rPr>
          <w:color w:val="auto"/>
          <w:sz w:val="22"/>
          <w:szCs w:val="22"/>
        </w:rPr>
      </w:pPr>
      <w:r>
        <w:rPr>
          <w:color w:val="auto"/>
          <w:sz w:val="22"/>
          <w:szCs w:val="22"/>
        </w:rPr>
        <w:t>Defense counsel</w:t>
      </w:r>
      <w:r w:rsidR="00350DA3">
        <w:rPr>
          <w:color w:val="auto"/>
          <w:sz w:val="22"/>
          <w:szCs w:val="22"/>
        </w:rPr>
        <w:t xml:space="preserve"> should be familiar with diversionary programs and alternative solutions available in the community.</w:t>
      </w:r>
      <w:r w:rsidR="00ED15CF">
        <w:rPr>
          <w:color w:val="auto"/>
          <w:sz w:val="22"/>
          <w:szCs w:val="22"/>
        </w:rPr>
        <w:t xml:space="preserve"> </w:t>
      </w:r>
      <w:r w:rsidR="00350DA3">
        <w:rPr>
          <w:color w:val="auto"/>
          <w:sz w:val="22"/>
          <w:szCs w:val="22"/>
        </w:rPr>
        <w:t>Such programs may include diversion, mediation, or other alternatives that could result in a juvenile’s case being dismissed or handled informally.</w:t>
      </w:r>
      <w:r w:rsidR="00ED15CF">
        <w:rPr>
          <w:color w:val="auto"/>
          <w:sz w:val="22"/>
          <w:szCs w:val="22"/>
        </w:rPr>
        <w:t xml:space="preserve"> </w:t>
      </w:r>
      <w:r w:rsidR="00350DA3">
        <w:rPr>
          <w:color w:val="auto"/>
          <w:sz w:val="22"/>
          <w:szCs w:val="22"/>
        </w:rPr>
        <w:t xml:space="preserve">When appropriate and available, </w:t>
      </w:r>
      <w:r>
        <w:rPr>
          <w:color w:val="auto"/>
          <w:sz w:val="22"/>
          <w:szCs w:val="22"/>
        </w:rPr>
        <w:t xml:space="preserve">defense counsel </w:t>
      </w:r>
      <w:r w:rsidR="00155865">
        <w:rPr>
          <w:color w:val="auto"/>
          <w:sz w:val="22"/>
          <w:szCs w:val="22"/>
        </w:rPr>
        <w:t>should</w:t>
      </w:r>
      <w:r w:rsidR="00350DA3">
        <w:rPr>
          <w:color w:val="auto"/>
          <w:sz w:val="22"/>
          <w:szCs w:val="22"/>
        </w:rPr>
        <w:t xml:space="preserve"> advocate for the use of informal mechanisms that could divert the juvenile’s case from the formal court process.</w:t>
      </w:r>
    </w:p>
    <w:p w14:paraId="2C33FD2D" w14:textId="77777777" w:rsidR="00350DA3" w:rsidRDefault="00350DA3" w:rsidP="00A31D71">
      <w:pPr>
        <w:pStyle w:val="Default"/>
        <w:widowControl/>
        <w:rPr>
          <w:color w:val="auto"/>
          <w:sz w:val="22"/>
          <w:szCs w:val="22"/>
        </w:rPr>
      </w:pPr>
    </w:p>
    <w:p w14:paraId="61846B9B" w14:textId="77777777" w:rsidR="00ED15CF" w:rsidRDefault="00350DA3" w:rsidP="00A31D71">
      <w:pPr>
        <w:pStyle w:val="Default"/>
        <w:widowControl/>
        <w:rPr>
          <w:bCs/>
          <w:color w:val="auto"/>
          <w:sz w:val="22"/>
          <w:szCs w:val="22"/>
        </w:rPr>
      </w:pPr>
      <w:r>
        <w:rPr>
          <w:color w:val="auto"/>
          <w:sz w:val="22"/>
          <w:szCs w:val="22"/>
        </w:rPr>
        <w:tab/>
        <w:t>2.</w:t>
      </w:r>
      <w:r>
        <w:rPr>
          <w:color w:val="auto"/>
          <w:sz w:val="22"/>
          <w:szCs w:val="22"/>
        </w:rPr>
        <w:tab/>
      </w:r>
      <w:r>
        <w:rPr>
          <w:bCs/>
          <w:color w:val="auto"/>
          <w:sz w:val="22"/>
          <w:szCs w:val="22"/>
        </w:rPr>
        <w:t>Mental Health Examinations</w:t>
      </w:r>
    </w:p>
    <w:p w14:paraId="3021055B" w14:textId="77777777" w:rsidR="00350DA3" w:rsidRDefault="00350DA3" w:rsidP="00A31D71">
      <w:pPr>
        <w:pStyle w:val="Default"/>
        <w:widowControl/>
        <w:rPr>
          <w:color w:val="auto"/>
          <w:sz w:val="22"/>
          <w:szCs w:val="22"/>
        </w:rPr>
      </w:pPr>
    </w:p>
    <w:p w14:paraId="7DD74B0C" w14:textId="77777777" w:rsidR="00ED15CF" w:rsidRDefault="00350DA3" w:rsidP="00A31D71">
      <w:pPr>
        <w:pStyle w:val="Default"/>
        <w:widowControl/>
        <w:ind w:left="1440"/>
        <w:rPr>
          <w:color w:val="auto"/>
          <w:sz w:val="22"/>
          <w:szCs w:val="22"/>
        </w:rPr>
      </w:pPr>
      <w:r>
        <w:rPr>
          <w:color w:val="auto"/>
          <w:sz w:val="22"/>
          <w:szCs w:val="22"/>
        </w:rPr>
        <w:t>Preserve Rights in Mental Health Examinations.</w:t>
      </w:r>
      <w:r w:rsidR="00ED15CF">
        <w:rPr>
          <w:color w:val="auto"/>
          <w:sz w:val="22"/>
          <w:szCs w:val="22"/>
        </w:rPr>
        <w:t xml:space="preserve"> </w:t>
      </w:r>
      <w:r>
        <w:rPr>
          <w:color w:val="auto"/>
          <w:sz w:val="22"/>
          <w:szCs w:val="22"/>
        </w:rPr>
        <w:t xml:space="preserve">Throughout a </w:t>
      </w:r>
      <w:r w:rsidR="00721F17">
        <w:rPr>
          <w:color w:val="auto"/>
          <w:sz w:val="22"/>
          <w:szCs w:val="22"/>
        </w:rPr>
        <w:t>juvenile</w:t>
      </w:r>
      <w:r>
        <w:rPr>
          <w:color w:val="auto"/>
          <w:sz w:val="22"/>
          <w:szCs w:val="22"/>
        </w:rPr>
        <w:t xml:space="preserve"> proceeding, the judge may order a mental health examination of the juvenile.</w:t>
      </w:r>
      <w:r w:rsidR="00ED15CF">
        <w:rPr>
          <w:color w:val="auto"/>
          <w:sz w:val="22"/>
          <w:szCs w:val="22"/>
        </w:rPr>
        <w:t xml:space="preserve"> </w:t>
      </w:r>
      <w:r>
        <w:rPr>
          <w:color w:val="auto"/>
          <w:sz w:val="22"/>
          <w:szCs w:val="22"/>
        </w:rPr>
        <w:t>Admissions made during such examinations are not protected from disclosure.</w:t>
      </w:r>
      <w:r w:rsidR="00ED15CF">
        <w:rPr>
          <w:color w:val="auto"/>
          <w:sz w:val="22"/>
          <w:szCs w:val="22"/>
        </w:rPr>
        <w:t xml:space="preserve"> </w:t>
      </w:r>
      <w:r w:rsidR="001863DD">
        <w:rPr>
          <w:color w:val="auto"/>
          <w:sz w:val="22"/>
          <w:szCs w:val="22"/>
        </w:rPr>
        <w:t xml:space="preserve">Defense counsel </w:t>
      </w:r>
      <w:r>
        <w:rPr>
          <w:color w:val="auto"/>
          <w:sz w:val="22"/>
          <w:szCs w:val="22"/>
        </w:rPr>
        <w:t>should ensure the juvenile understands the consequences of admissions during such examinations and advise the juvenile on the lack of confidentiality and that personal information about the juvenile or the juvenile’s family will be revealed to the court or other personnel.</w:t>
      </w:r>
    </w:p>
    <w:p w14:paraId="47670724" w14:textId="77777777" w:rsidR="00350DA3" w:rsidRDefault="00350DA3" w:rsidP="00A31D71">
      <w:pPr>
        <w:pStyle w:val="Default"/>
        <w:widowControl/>
        <w:rPr>
          <w:color w:val="auto"/>
          <w:sz w:val="22"/>
          <w:szCs w:val="22"/>
        </w:rPr>
      </w:pPr>
    </w:p>
    <w:p w14:paraId="5689CC9D" w14:textId="77777777" w:rsidR="00ED15CF" w:rsidRDefault="00350DA3" w:rsidP="00A31D71">
      <w:pPr>
        <w:pStyle w:val="Default"/>
        <w:widowControl/>
        <w:rPr>
          <w:bCs/>
          <w:color w:val="auto"/>
          <w:sz w:val="22"/>
          <w:szCs w:val="22"/>
        </w:rPr>
      </w:pPr>
      <w:r>
        <w:rPr>
          <w:color w:val="auto"/>
          <w:sz w:val="22"/>
          <w:szCs w:val="22"/>
        </w:rPr>
        <w:tab/>
        <w:t>3.</w:t>
      </w:r>
      <w:r>
        <w:rPr>
          <w:color w:val="auto"/>
          <w:sz w:val="22"/>
          <w:szCs w:val="22"/>
        </w:rPr>
        <w:tab/>
      </w:r>
      <w:r>
        <w:rPr>
          <w:bCs/>
          <w:color w:val="auto"/>
          <w:sz w:val="22"/>
          <w:szCs w:val="22"/>
        </w:rPr>
        <w:t>Competency and Insanity</w:t>
      </w:r>
    </w:p>
    <w:p w14:paraId="7F7B8962" w14:textId="77777777" w:rsidR="00350DA3" w:rsidRDefault="00350DA3" w:rsidP="00A31D71">
      <w:pPr>
        <w:pStyle w:val="Default"/>
        <w:widowControl/>
        <w:rPr>
          <w:color w:val="auto"/>
          <w:sz w:val="22"/>
          <w:szCs w:val="22"/>
        </w:rPr>
      </w:pPr>
    </w:p>
    <w:p w14:paraId="41527973" w14:textId="77777777" w:rsidR="00ED15CF" w:rsidRDefault="00B42CD8" w:rsidP="00A31D71">
      <w:pPr>
        <w:pStyle w:val="Default"/>
        <w:widowControl/>
        <w:rPr>
          <w:color w:val="auto"/>
          <w:sz w:val="22"/>
          <w:szCs w:val="22"/>
        </w:rPr>
      </w:pPr>
      <w:r>
        <w:rPr>
          <w:color w:val="auto"/>
          <w:sz w:val="22"/>
          <w:szCs w:val="22"/>
        </w:rPr>
        <w:tab/>
      </w:r>
      <w:r>
        <w:rPr>
          <w:color w:val="auto"/>
          <w:sz w:val="22"/>
          <w:szCs w:val="22"/>
        </w:rPr>
        <w:tab/>
        <w:t>A.</w:t>
      </w:r>
      <w:r>
        <w:rPr>
          <w:color w:val="auto"/>
          <w:sz w:val="22"/>
          <w:szCs w:val="22"/>
        </w:rPr>
        <w:tab/>
        <w:t>Competency</w:t>
      </w:r>
    </w:p>
    <w:p w14:paraId="140A0C91" w14:textId="77777777" w:rsidR="00350DA3" w:rsidRDefault="00350DA3" w:rsidP="00A31D71">
      <w:pPr>
        <w:pStyle w:val="Default"/>
        <w:widowControl/>
        <w:rPr>
          <w:color w:val="auto"/>
          <w:sz w:val="22"/>
          <w:szCs w:val="22"/>
        </w:rPr>
      </w:pPr>
    </w:p>
    <w:p w14:paraId="6090DDB5" w14:textId="77777777" w:rsidR="00ED15CF" w:rsidRDefault="00350DA3" w:rsidP="00A31D71">
      <w:pPr>
        <w:pStyle w:val="Default"/>
        <w:widowControl/>
        <w:ind w:left="2880" w:hanging="720"/>
        <w:rPr>
          <w:color w:val="auto"/>
          <w:sz w:val="22"/>
          <w:szCs w:val="22"/>
        </w:rPr>
      </w:pPr>
      <w:r>
        <w:rPr>
          <w:color w:val="auto"/>
          <w:sz w:val="22"/>
          <w:szCs w:val="22"/>
        </w:rPr>
        <w:t>(1)</w:t>
      </w:r>
      <w:r w:rsidR="00ED15CF">
        <w:rPr>
          <w:color w:val="auto"/>
          <w:sz w:val="22"/>
          <w:szCs w:val="22"/>
        </w:rPr>
        <w:tab/>
      </w:r>
      <w:r w:rsidR="002C24E2">
        <w:rPr>
          <w:color w:val="auto"/>
          <w:sz w:val="22"/>
          <w:szCs w:val="22"/>
        </w:rPr>
        <w:t xml:space="preserve">Defense counsel </w:t>
      </w:r>
      <w:r>
        <w:rPr>
          <w:color w:val="auto"/>
          <w:sz w:val="22"/>
          <w:szCs w:val="22"/>
        </w:rPr>
        <w:t>should be familiar with procedures for a determination of mental incompetence under the Maine Juvenile Code and Maine Rules of Criminal Procedure</w:t>
      </w:r>
      <w:r w:rsidR="00721F17">
        <w:rPr>
          <w:color w:val="auto"/>
          <w:sz w:val="22"/>
          <w:szCs w:val="22"/>
        </w:rPr>
        <w:t>;</w:t>
      </w:r>
    </w:p>
    <w:p w14:paraId="30964A16" w14:textId="77777777" w:rsidR="00B42CD8" w:rsidRDefault="00B42CD8" w:rsidP="00A31D71">
      <w:pPr>
        <w:pStyle w:val="Default"/>
        <w:widowControl/>
        <w:ind w:left="2880" w:hanging="720"/>
        <w:rPr>
          <w:color w:val="auto"/>
          <w:sz w:val="22"/>
          <w:szCs w:val="22"/>
        </w:rPr>
      </w:pPr>
    </w:p>
    <w:p w14:paraId="10A505F6" w14:textId="77777777" w:rsidR="00ED15CF" w:rsidRDefault="00350DA3" w:rsidP="00A31D71">
      <w:pPr>
        <w:pStyle w:val="Default"/>
        <w:widowControl/>
        <w:ind w:left="2880" w:hanging="720"/>
        <w:rPr>
          <w:color w:val="auto"/>
          <w:sz w:val="22"/>
          <w:szCs w:val="22"/>
        </w:rPr>
      </w:pPr>
      <w:r>
        <w:rPr>
          <w:color w:val="auto"/>
          <w:sz w:val="22"/>
          <w:szCs w:val="22"/>
        </w:rPr>
        <w:t>(2)</w:t>
      </w:r>
      <w:r>
        <w:rPr>
          <w:color w:val="auto"/>
          <w:sz w:val="22"/>
          <w:szCs w:val="22"/>
        </w:rPr>
        <w:tab/>
        <w:t xml:space="preserve">Although the juvenile’s expressed interests ordinarily control, </w:t>
      </w:r>
      <w:r w:rsidR="002C24E2">
        <w:rPr>
          <w:color w:val="auto"/>
          <w:sz w:val="22"/>
          <w:szCs w:val="22"/>
        </w:rPr>
        <w:t xml:space="preserve">defense counsel </w:t>
      </w:r>
      <w:r>
        <w:rPr>
          <w:color w:val="auto"/>
          <w:sz w:val="22"/>
          <w:szCs w:val="22"/>
        </w:rPr>
        <w:t>may question capacity to proceed without the juvenile’s approval or over the juvenile’s objection, if necessary</w:t>
      </w:r>
      <w:r w:rsidR="00721F17">
        <w:rPr>
          <w:color w:val="auto"/>
          <w:sz w:val="22"/>
          <w:szCs w:val="22"/>
        </w:rPr>
        <w:t>;</w:t>
      </w:r>
    </w:p>
    <w:p w14:paraId="25E26B49" w14:textId="77777777" w:rsidR="00B42CD8" w:rsidRDefault="00B42CD8" w:rsidP="00A31D71">
      <w:pPr>
        <w:pStyle w:val="Default"/>
        <w:widowControl/>
        <w:ind w:left="2880" w:hanging="720"/>
        <w:rPr>
          <w:color w:val="auto"/>
          <w:sz w:val="22"/>
          <w:szCs w:val="22"/>
        </w:rPr>
      </w:pPr>
    </w:p>
    <w:p w14:paraId="7A3A9CD8" w14:textId="77777777" w:rsidR="00ED15CF" w:rsidRDefault="00350DA3" w:rsidP="00A31D71">
      <w:pPr>
        <w:pStyle w:val="Default"/>
        <w:widowControl/>
        <w:ind w:left="2880" w:hanging="720"/>
        <w:rPr>
          <w:color w:val="auto"/>
          <w:sz w:val="22"/>
          <w:szCs w:val="22"/>
        </w:rPr>
      </w:pPr>
      <w:r>
        <w:rPr>
          <w:color w:val="auto"/>
          <w:sz w:val="22"/>
          <w:szCs w:val="22"/>
        </w:rPr>
        <w:t>(3)</w:t>
      </w:r>
      <w:r>
        <w:rPr>
          <w:color w:val="auto"/>
          <w:sz w:val="22"/>
          <w:szCs w:val="22"/>
        </w:rPr>
        <w:tab/>
        <w:t xml:space="preserve">If at any time, the juvenile’s behavior or mental ability indicates that he or she may be incompetent, or may be mentally retarded, </w:t>
      </w:r>
      <w:r w:rsidR="002C24E2">
        <w:rPr>
          <w:color w:val="auto"/>
          <w:sz w:val="22"/>
          <w:szCs w:val="22"/>
        </w:rPr>
        <w:t xml:space="preserve">defense counsel </w:t>
      </w:r>
      <w:r>
        <w:rPr>
          <w:color w:val="auto"/>
          <w:sz w:val="22"/>
          <w:szCs w:val="22"/>
        </w:rPr>
        <w:t>should request the court issue an order for a juvenile to be examined for competency to stand trial through State Forensics.</w:t>
      </w:r>
      <w:r w:rsidR="00ED15CF">
        <w:rPr>
          <w:color w:val="auto"/>
          <w:sz w:val="22"/>
          <w:szCs w:val="22"/>
        </w:rPr>
        <w:t xml:space="preserve"> </w:t>
      </w:r>
      <w:r>
        <w:rPr>
          <w:color w:val="auto"/>
          <w:sz w:val="22"/>
          <w:szCs w:val="22"/>
        </w:rPr>
        <w:t xml:space="preserve">Prior to the evaluation by the expert, </w:t>
      </w:r>
      <w:r w:rsidR="002C24E2">
        <w:rPr>
          <w:color w:val="auto"/>
          <w:sz w:val="22"/>
          <w:szCs w:val="22"/>
        </w:rPr>
        <w:t xml:space="preserve">defense counsel </w:t>
      </w:r>
      <w:r>
        <w:rPr>
          <w:color w:val="auto"/>
          <w:sz w:val="22"/>
          <w:szCs w:val="22"/>
        </w:rPr>
        <w:t xml:space="preserve">should request from the child and provide to the experts all relevant documents including but not limited to </w:t>
      </w:r>
      <w:r w:rsidR="00721F17">
        <w:rPr>
          <w:color w:val="auto"/>
          <w:sz w:val="22"/>
          <w:szCs w:val="22"/>
        </w:rPr>
        <w:t>p</w:t>
      </w:r>
      <w:r>
        <w:rPr>
          <w:color w:val="auto"/>
          <w:sz w:val="22"/>
          <w:szCs w:val="22"/>
        </w:rPr>
        <w:t>rior psychological/psychiatric evaluations, school records and any other important medical records</w:t>
      </w:r>
      <w:r w:rsidR="00721F17">
        <w:rPr>
          <w:color w:val="auto"/>
          <w:sz w:val="22"/>
          <w:szCs w:val="22"/>
        </w:rPr>
        <w:t>;</w:t>
      </w:r>
      <w:r w:rsidR="00ED15CF">
        <w:rPr>
          <w:color w:val="auto"/>
          <w:sz w:val="22"/>
          <w:szCs w:val="22"/>
        </w:rPr>
        <w:t xml:space="preserve"> </w:t>
      </w:r>
      <w:r w:rsidR="00721F17">
        <w:rPr>
          <w:color w:val="auto"/>
          <w:sz w:val="22"/>
          <w:szCs w:val="22"/>
        </w:rPr>
        <w:t>and</w:t>
      </w:r>
    </w:p>
    <w:p w14:paraId="359FF5B1" w14:textId="77777777" w:rsidR="00B42CD8" w:rsidRDefault="00B42CD8" w:rsidP="00A31D71">
      <w:pPr>
        <w:pStyle w:val="Default"/>
        <w:widowControl/>
        <w:ind w:left="2880" w:hanging="720"/>
        <w:rPr>
          <w:color w:val="auto"/>
          <w:sz w:val="22"/>
          <w:szCs w:val="22"/>
        </w:rPr>
      </w:pPr>
    </w:p>
    <w:p w14:paraId="54A15E71" w14:textId="77777777" w:rsidR="00ED15CF" w:rsidRDefault="00350DA3" w:rsidP="00A31D71">
      <w:pPr>
        <w:pStyle w:val="Default"/>
        <w:widowControl/>
        <w:ind w:left="2880" w:hanging="720"/>
        <w:rPr>
          <w:color w:val="auto"/>
          <w:sz w:val="22"/>
          <w:szCs w:val="22"/>
        </w:rPr>
      </w:pPr>
      <w:r>
        <w:rPr>
          <w:color w:val="auto"/>
          <w:sz w:val="22"/>
          <w:szCs w:val="22"/>
        </w:rPr>
        <w:t>(4)</w:t>
      </w:r>
      <w:r>
        <w:rPr>
          <w:color w:val="auto"/>
          <w:sz w:val="22"/>
          <w:szCs w:val="22"/>
        </w:rPr>
        <w:tab/>
      </w:r>
      <w:r w:rsidR="002C24E2">
        <w:rPr>
          <w:color w:val="auto"/>
          <w:sz w:val="22"/>
          <w:szCs w:val="22"/>
        </w:rPr>
        <w:t xml:space="preserve">Defense counsel </w:t>
      </w:r>
      <w:r>
        <w:rPr>
          <w:color w:val="auto"/>
          <w:sz w:val="22"/>
          <w:szCs w:val="22"/>
        </w:rPr>
        <w:t>should prepare for and participate fully in the competency hearing.</w:t>
      </w:r>
    </w:p>
    <w:p w14:paraId="4DB0F868" w14:textId="77777777" w:rsidR="00ED15CF" w:rsidRDefault="00ED15CF" w:rsidP="00A31D71">
      <w:pPr>
        <w:pStyle w:val="Default"/>
        <w:widowControl/>
        <w:rPr>
          <w:color w:val="auto"/>
          <w:sz w:val="22"/>
          <w:szCs w:val="22"/>
        </w:rPr>
      </w:pPr>
    </w:p>
    <w:p w14:paraId="19368214" w14:textId="77777777" w:rsidR="00ED15CF" w:rsidRDefault="00B42CD8" w:rsidP="00A31D71">
      <w:pPr>
        <w:pStyle w:val="Default"/>
        <w:widowControl/>
        <w:rPr>
          <w:color w:val="auto"/>
          <w:sz w:val="22"/>
          <w:szCs w:val="22"/>
        </w:rPr>
      </w:pPr>
      <w:r>
        <w:rPr>
          <w:color w:val="auto"/>
          <w:sz w:val="22"/>
          <w:szCs w:val="22"/>
        </w:rPr>
        <w:tab/>
      </w:r>
      <w:r>
        <w:rPr>
          <w:color w:val="auto"/>
          <w:sz w:val="22"/>
          <w:szCs w:val="22"/>
        </w:rPr>
        <w:tab/>
        <w:t>B.</w:t>
      </w:r>
      <w:r>
        <w:rPr>
          <w:color w:val="auto"/>
          <w:sz w:val="22"/>
          <w:szCs w:val="22"/>
        </w:rPr>
        <w:tab/>
        <w:t>Defense of Insanity</w:t>
      </w:r>
    </w:p>
    <w:p w14:paraId="5B28FA01" w14:textId="77777777" w:rsidR="00350DA3" w:rsidRDefault="00350DA3" w:rsidP="00A31D71">
      <w:pPr>
        <w:pStyle w:val="Default"/>
        <w:widowControl/>
        <w:rPr>
          <w:color w:val="auto"/>
          <w:sz w:val="22"/>
          <w:szCs w:val="22"/>
        </w:rPr>
      </w:pPr>
    </w:p>
    <w:p w14:paraId="4E0BCFCE" w14:textId="77777777" w:rsidR="00ED15CF" w:rsidRDefault="00350DA3" w:rsidP="00A31D71">
      <w:pPr>
        <w:pStyle w:val="Default"/>
        <w:widowControl/>
        <w:ind w:left="2880" w:hanging="720"/>
        <w:rPr>
          <w:color w:val="auto"/>
          <w:sz w:val="22"/>
          <w:szCs w:val="22"/>
        </w:rPr>
      </w:pPr>
      <w:r>
        <w:rPr>
          <w:color w:val="auto"/>
          <w:sz w:val="22"/>
          <w:szCs w:val="22"/>
        </w:rPr>
        <w:t>(1)</w:t>
      </w:r>
      <w:r>
        <w:rPr>
          <w:color w:val="auto"/>
          <w:sz w:val="22"/>
          <w:szCs w:val="22"/>
        </w:rPr>
        <w:tab/>
      </w:r>
      <w:r w:rsidR="002C24E2">
        <w:rPr>
          <w:color w:val="auto"/>
          <w:sz w:val="22"/>
          <w:szCs w:val="22"/>
        </w:rPr>
        <w:t xml:space="preserve">Defense counsel </w:t>
      </w:r>
      <w:r w:rsidR="006864E6">
        <w:rPr>
          <w:color w:val="auto"/>
          <w:sz w:val="22"/>
          <w:szCs w:val="22"/>
        </w:rPr>
        <w:t>s</w:t>
      </w:r>
      <w:r>
        <w:rPr>
          <w:color w:val="auto"/>
          <w:sz w:val="22"/>
          <w:szCs w:val="22"/>
        </w:rPr>
        <w:t xml:space="preserve">hould be familiar with the </w:t>
      </w:r>
      <w:r w:rsidR="006864E6">
        <w:rPr>
          <w:color w:val="auto"/>
          <w:sz w:val="22"/>
          <w:szCs w:val="22"/>
        </w:rPr>
        <w:t xml:space="preserve">substantive law and </w:t>
      </w:r>
      <w:r>
        <w:rPr>
          <w:color w:val="auto"/>
          <w:sz w:val="22"/>
          <w:szCs w:val="22"/>
        </w:rPr>
        <w:t xml:space="preserve">procedures </w:t>
      </w:r>
      <w:r w:rsidR="006864E6">
        <w:rPr>
          <w:color w:val="auto"/>
          <w:sz w:val="22"/>
          <w:szCs w:val="22"/>
        </w:rPr>
        <w:t>governing the</w:t>
      </w:r>
      <w:r>
        <w:rPr>
          <w:color w:val="auto"/>
          <w:sz w:val="22"/>
          <w:szCs w:val="22"/>
        </w:rPr>
        <w:t xml:space="preserve"> insanity defense</w:t>
      </w:r>
      <w:r w:rsidR="006864E6">
        <w:rPr>
          <w:color w:val="auto"/>
          <w:sz w:val="22"/>
          <w:szCs w:val="22"/>
        </w:rPr>
        <w:t xml:space="preserve"> in Maine</w:t>
      </w:r>
      <w:r w:rsidR="00721F17">
        <w:rPr>
          <w:color w:val="auto"/>
          <w:sz w:val="22"/>
          <w:szCs w:val="22"/>
        </w:rPr>
        <w:t>;</w:t>
      </w:r>
    </w:p>
    <w:p w14:paraId="362FEAB4" w14:textId="77777777" w:rsidR="00B42CD8" w:rsidRDefault="00B42CD8" w:rsidP="00A31D71">
      <w:pPr>
        <w:pStyle w:val="Default"/>
        <w:widowControl/>
        <w:ind w:left="2880" w:hanging="720"/>
        <w:rPr>
          <w:color w:val="auto"/>
          <w:sz w:val="22"/>
          <w:szCs w:val="22"/>
        </w:rPr>
      </w:pPr>
    </w:p>
    <w:p w14:paraId="674BBF33" w14:textId="77777777" w:rsidR="00ED15CF" w:rsidRDefault="00350DA3" w:rsidP="00A31D71">
      <w:pPr>
        <w:pStyle w:val="Default"/>
        <w:widowControl/>
        <w:ind w:left="2880" w:hanging="720"/>
        <w:rPr>
          <w:color w:val="auto"/>
          <w:sz w:val="22"/>
          <w:szCs w:val="22"/>
        </w:rPr>
      </w:pPr>
      <w:r>
        <w:rPr>
          <w:color w:val="auto"/>
          <w:sz w:val="22"/>
          <w:szCs w:val="22"/>
        </w:rPr>
        <w:lastRenderedPageBreak/>
        <w:t>(2)</w:t>
      </w:r>
      <w:r>
        <w:rPr>
          <w:color w:val="auto"/>
          <w:sz w:val="22"/>
          <w:szCs w:val="22"/>
        </w:rPr>
        <w:tab/>
        <w:t xml:space="preserve">If </w:t>
      </w:r>
      <w:r w:rsidR="002C24E2">
        <w:rPr>
          <w:color w:val="auto"/>
          <w:sz w:val="22"/>
          <w:szCs w:val="22"/>
        </w:rPr>
        <w:t xml:space="preserve">defense counsel </w:t>
      </w:r>
      <w:r>
        <w:rPr>
          <w:color w:val="auto"/>
          <w:sz w:val="22"/>
          <w:szCs w:val="22"/>
        </w:rPr>
        <w:t xml:space="preserve">believes that the juvenile did not appreciate the </w:t>
      </w:r>
      <w:r w:rsidR="00721F17">
        <w:rPr>
          <w:color w:val="auto"/>
          <w:sz w:val="22"/>
          <w:szCs w:val="22"/>
        </w:rPr>
        <w:t>wrongfulness</w:t>
      </w:r>
      <w:r>
        <w:rPr>
          <w:color w:val="auto"/>
          <w:sz w:val="22"/>
          <w:szCs w:val="22"/>
        </w:rPr>
        <w:t xml:space="preserve"> of his/her actions at the time of the offense, the attorney should discuss with the juvenile the pos</w:t>
      </w:r>
      <w:r w:rsidR="00721F17">
        <w:rPr>
          <w:color w:val="auto"/>
          <w:sz w:val="22"/>
          <w:szCs w:val="22"/>
        </w:rPr>
        <w:t>sibility of an insanity defense;</w:t>
      </w:r>
    </w:p>
    <w:p w14:paraId="5FF2F020" w14:textId="77777777" w:rsidR="00B42CD8" w:rsidRDefault="00B42CD8" w:rsidP="00A31D71">
      <w:pPr>
        <w:pStyle w:val="Default"/>
        <w:widowControl/>
        <w:ind w:left="2880" w:hanging="720"/>
        <w:rPr>
          <w:color w:val="auto"/>
          <w:sz w:val="22"/>
          <w:szCs w:val="22"/>
        </w:rPr>
      </w:pPr>
    </w:p>
    <w:p w14:paraId="05F2EB59" w14:textId="77777777" w:rsidR="00350DA3" w:rsidRDefault="00350DA3" w:rsidP="00A31D71">
      <w:pPr>
        <w:pStyle w:val="Default"/>
        <w:widowControl/>
        <w:ind w:left="2880" w:hanging="720"/>
        <w:rPr>
          <w:color w:val="auto"/>
          <w:sz w:val="22"/>
          <w:szCs w:val="22"/>
        </w:rPr>
      </w:pPr>
      <w:r>
        <w:rPr>
          <w:color w:val="auto"/>
          <w:sz w:val="22"/>
          <w:szCs w:val="22"/>
        </w:rPr>
        <w:t>(3)</w:t>
      </w:r>
      <w:r>
        <w:rPr>
          <w:color w:val="auto"/>
          <w:sz w:val="22"/>
          <w:szCs w:val="22"/>
        </w:rPr>
        <w:tab/>
        <w:t xml:space="preserve">Before raising the issue of insanity in open court, </w:t>
      </w:r>
      <w:r w:rsidR="002C24E2">
        <w:rPr>
          <w:color w:val="auto"/>
          <w:sz w:val="22"/>
          <w:szCs w:val="22"/>
        </w:rPr>
        <w:t xml:space="preserve">defense counsel </w:t>
      </w:r>
      <w:r>
        <w:rPr>
          <w:color w:val="auto"/>
          <w:sz w:val="22"/>
          <w:szCs w:val="22"/>
        </w:rPr>
        <w:t xml:space="preserve">should consider retaining their own mental health professional to evaluate whether the </w:t>
      </w:r>
      <w:r w:rsidR="00EF19DB">
        <w:rPr>
          <w:color w:val="auto"/>
          <w:sz w:val="22"/>
          <w:szCs w:val="22"/>
        </w:rPr>
        <w:t>juvenile</w:t>
      </w:r>
      <w:r>
        <w:rPr>
          <w:color w:val="auto"/>
          <w:sz w:val="22"/>
          <w:szCs w:val="22"/>
        </w:rPr>
        <w:t xml:space="preserve"> appreciated the </w:t>
      </w:r>
      <w:r w:rsidR="00721F17">
        <w:rPr>
          <w:color w:val="auto"/>
          <w:sz w:val="22"/>
          <w:szCs w:val="22"/>
        </w:rPr>
        <w:t>wrongfulness</w:t>
      </w:r>
      <w:r>
        <w:rPr>
          <w:color w:val="auto"/>
          <w:sz w:val="22"/>
          <w:szCs w:val="22"/>
        </w:rPr>
        <w:t xml:space="preserve"> of his or her actions at the time of the offense.</w:t>
      </w:r>
      <w:r w:rsidR="00ED15CF">
        <w:rPr>
          <w:color w:val="auto"/>
          <w:sz w:val="22"/>
          <w:szCs w:val="22"/>
        </w:rPr>
        <w:t xml:space="preserve"> </w:t>
      </w:r>
      <w:r>
        <w:rPr>
          <w:color w:val="auto"/>
          <w:sz w:val="22"/>
          <w:szCs w:val="22"/>
        </w:rPr>
        <w:t xml:space="preserve">Prior to the evaluation by the expert, </w:t>
      </w:r>
      <w:r w:rsidR="002C24E2">
        <w:rPr>
          <w:color w:val="auto"/>
          <w:sz w:val="22"/>
          <w:szCs w:val="22"/>
        </w:rPr>
        <w:t>defense counsel</w:t>
      </w:r>
      <w:r w:rsidR="00ED15CF">
        <w:rPr>
          <w:color w:val="auto"/>
          <w:sz w:val="22"/>
          <w:szCs w:val="22"/>
        </w:rPr>
        <w:t xml:space="preserve"> </w:t>
      </w:r>
      <w:r>
        <w:rPr>
          <w:color w:val="auto"/>
          <w:sz w:val="22"/>
          <w:szCs w:val="22"/>
        </w:rPr>
        <w:t>should request from the child and provide to the experts all relevant documents including but not limited</w:t>
      </w:r>
      <w:r w:rsidR="00ED15CF">
        <w:rPr>
          <w:color w:val="auto"/>
          <w:sz w:val="22"/>
          <w:szCs w:val="22"/>
        </w:rPr>
        <w:t xml:space="preserve"> </w:t>
      </w:r>
      <w:r>
        <w:rPr>
          <w:color w:val="auto"/>
          <w:sz w:val="22"/>
          <w:szCs w:val="22"/>
        </w:rPr>
        <w:t>prior psychological/psychiatric evaluations, school records and any o</w:t>
      </w:r>
      <w:r w:rsidR="00721F17">
        <w:rPr>
          <w:color w:val="auto"/>
          <w:sz w:val="22"/>
          <w:szCs w:val="22"/>
        </w:rPr>
        <w:t>ther important medical records;</w:t>
      </w:r>
    </w:p>
    <w:p w14:paraId="533B6223" w14:textId="77777777" w:rsidR="00B42CD8" w:rsidRDefault="00B42CD8" w:rsidP="00A31D71">
      <w:pPr>
        <w:pStyle w:val="Default"/>
        <w:widowControl/>
        <w:ind w:left="2880" w:hanging="720"/>
        <w:rPr>
          <w:color w:val="auto"/>
          <w:sz w:val="22"/>
          <w:szCs w:val="22"/>
        </w:rPr>
      </w:pPr>
    </w:p>
    <w:p w14:paraId="2830CA62" w14:textId="77777777" w:rsidR="00ED15CF" w:rsidRDefault="00350DA3" w:rsidP="00A31D71">
      <w:pPr>
        <w:pStyle w:val="Default"/>
        <w:widowControl/>
        <w:ind w:left="2880" w:hanging="720"/>
        <w:rPr>
          <w:color w:val="auto"/>
          <w:sz w:val="22"/>
          <w:szCs w:val="22"/>
        </w:rPr>
      </w:pPr>
      <w:r>
        <w:rPr>
          <w:color w:val="auto"/>
          <w:sz w:val="22"/>
          <w:szCs w:val="22"/>
        </w:rPr>
        <w:t>(4)</w:t>
      </w:r>
      <w:r>
        <w:rPr>
          <w:color w:val="auto"/>
          <w:sz w:val="22"/>
          <w:szCs w:val="22"/>
        </w:rPr>
        <w:tab/>
      </w:r>
      <w:r w:rsidR="002C24E2">
        <w:rPr>
          <w:color w:val="auto"/>
          <w:sz w:val="22"/>
          <w:szCs w:val="22"/>
        </w:rPr>
        <w:t>Defense counsel</w:t>
      </w:r>
      <w:r>
        <w:rPr>
          <w:color w:val="auto"/>
          <w:sz w:val="22"/>
          <w:szCs w:val="22"/>
        </w:rPr>
        <w:t xml:space="preserve"> must fully prepare the witnesses to testify on the juvenile’s behalf </w:t>
      </w:r>
      <w:proofErr w:type="gramStart"/>
      <w:r>
        <w:rPr>
          <w:color w:val="auto"/>
          <w:sz w:val="22"/>
          <w:szCs w:val="22"/>
        </w:rPr>
        <w:t>in regard to</w:t>
      </w:r>
      <w:proofErr w:type="gramEnd"/>
      <w:r>
        <w:rPr>
          <w:color w:val="auto"/>
          <w:sz w:val="22"/>
          <w:szCs w:val="22"/>
        </w:rPr>
        <w:t xml:space="preserve"> the</w:t>
      </w:r>
      <w:r w:rsidR="002C24E2">
        <w:rPr>
          <w:color w:val="auto"/>
          <w:sz w:val="22"/>
          <w:szCs w:val="22"/>
        </w:rPr>
        <w:t xml:space="preserve"> juvenile’s</w:t>
      </w:r>
      <w:r>
        <w:rPr>
          <w:color w:val="auto"/>
          <w:sz w:val="22"/>
          <w:szCs w:val="22"/>
        </w:rPr>
        <w:t xml:space="preserve"> sa</w:t>
      </w:r>
      <w:r w:rsidR="00721F17">
        <w:rPr>
          <w:color w:val="auto"/>
          <w:sz w:val="22"/>
          <w:szCs w:val="22"/>
        </w:rPr>
        <w:t>nity at the time of the offense;</w:t>
      </w:r>
    </w:p>
    <w:p w14:paraId="72D0DA21" w14:textId="77777777" w:rsidR="00B42CD8" w:rsidRDefault="00B42CD8" w:rsidP="00A31D71">
      <w:pPr>
        <w:pStyle w:val="Default"/>
        <w:widowControl/>
        <w:ind w:left="2880" w:hanging="720"/>
        <w:rPr>
          <w:color w:val="auto"/>
          <w:sz w:val="22"/>
          <w:szCs w:val="22"/>
        </w:rPr>
      </w:pPr>
    </w:p>
    <w:p w14:paraId="514D1D99" w14:textId="77777777" w:rsidR="00ED15CF" w:rsidRDefault="00350DA3" w:rsidP="00A31D71">
      <w:pPr>
        <w:pStyle w:val="Default"/>
        <w:widowControl/>
        <w:ind w:left="2880" w:hanging="720"/>
        <w:rPr>
          <w:color w:val="auto"/>
          <w:sz w:val="22"/>
          <w:szCs w:val="22"/>
        </w:rPr>
      </w:pPr>
      <w:r>
        <w:rPr>
          <w:color w:val="auto"/>
          <w:sz w:val="22"/>
          <w:szCs w:val="22"/>
        </w:rPr>
        <w:t>(5)</w:t>
      </w:r>
      <w:r>
        <w:rPr>
          <w:color w:val="auto"/>
          <w:sz w:val="22"/>
          <w:szCs w:val="22"/>
        </w:rPr>
        <w:tab/>
      </w:r>
      <w:r w:rsidR="002C24E2">
        <w:rPr>
          <w:color w:val="auto"/>
          <w:sz w:val="22"/>
          <w:szCs w:val="22"/>
        </w:rPr>
        <w:t xml:space="preserve">Defense counsel </w:t>
      </w:r>
      <w:r>
        <w:rPr>
          <w:color w:val="auto"/>
          <w:sz w:val="22"/>
          <w:szCs w:val="22"/>
        </w:rPr>
        <w:t>must advise the juvenile of the potential dispositions available to the Court if he/she is found n</w:t>
      </w:r>
      <w:r w:rsidR="00721F17">
        <w:rPr>
          <w:color w:val="auto"/>
          <w:sz w:val="22"/>
          <w:szCs w:val="22"/>
        </w:rPr>
        <w:t>ot guilty by reason of insanity;</w:t>
      </w:r>
      <w:r w:rsidR="00ED15CF">
        <w:rPr>
          <w:color w:val="auto"/>
          <w:sz w:val="22"/>
          <w:szCs w:val="22"/>
        </w:rPr>
        <w:t xml:space="preserve"> </w:t>
      </w:r>
      <w:r w:rsidR="00721F17">
        <w:rPr>
          <w:color w:val="auto"/>
          <w:sz w:val="22"/>
          <w:szCs w:val="22"/>
        </w:rPr>
        <w:t>and</w:t>
      </w:r>
    </w:p>
    <w:p w14:paraId="167548EE" w14:textId="77777777" w:rsidR="00B42CD8" w:rsidRDefault="00B42CD8" w:rsidP="00A31D71">
      <w:pPr>
        <w:pStyle w:val="Default"/>
        <w:widowControl/>
        <w:ind w:left="2880" w:hanging="720"/>
        <w:rPr>
          <w:color w:val="auto"/>
          <w:sz w:val="22"/>
          <w:szCs w:val="22"/>
        </w:rPr>
      </w:pPr>
    </w:p>
    <w:p w14:paraId="2C7B9DD7" w14:textId="77777777" w:rsidR="00ED15CF" w:rsidRDefault="00350DA3" w:rsidP="00A31D71">
      <w:pPr>
        <w:pStyle w:val="Default"/>
        <w:widowControl/>
        <w:ind w:left="2880" w:hanging="720"/>
        <w:rPr>
          <w:color w:val="auto"/>
          <w:sz w:val="22"/>
          <w:szCs w:val="22"/>
        </w:rPr>
      </w:pPr>
      <w:r>
        <w:rPr>
          <w:color w:val="auto"/>
          <w:sz w:val="22"/>
          <w:szCs w:val="22"/>
        </w:rPr>
        <w:t>(6)</w:t>
      </w:r>
      <w:r>
        <w:rPr>
          <w:color w:val="auto"/>
          <w:sz w:val="22"/>
          <w:szCs w:val="22"/>
        </w:rPr>
        <w:tab/>
      </w:r>
      <w:r w:rsidR="002C24E2">
        <w:rPr>
          <w:color w:val="auto"/>
          <w:sz w:val="22"/>
          <w:szCs w:val="22"/>
        </w:rPr>
        <w:t xml:space="preserve">Defense counsel </w:t>
      </w:r>
      <w:r>
        <w:rPr>
          <w:color w:val="auto"/>
          <w:sz w:val="22"/>
          <w:szCs w:val="22"/>
        </w:rPr>
        <w:t>must be prepared to advocate on behalf of the juvenile against involuntary commitment and provide other treatment options such as outpatient counseling or services.</w:t>
      </w:r>
    </w:p>
    <w:p w14:paraId="1D63109B" w14:textId="77777777" w:rsidR="00350DA3" w:rsidRDefault="00350DA3" w:rsidP="00A31D71">
      <w:pPr>
        <w:pStyle w:val="Default"/>
        <w:widowControl/>
        <w:rPr>
          <w:color w:val="auto"/>
          <w:sz w:val="22"/>
          <w:szCs w:val="22"/>
        </w:rPr>
      </w:pPr>
    </w:p>
    <w:p w14:paraId="7C80D96E" w14:textId="77777777" w:rsidR="00ED15CF" w:rsidRDefault="00350DA3" w:rsidP="00A31D71">
      <w:pPr>
        <w:pStyle w:val="Default"/>
        <w:widowControl/>
        <w:rPr>
          <w:bCs/>
          <w:color w:val="auto"/>
          <w:sz w:val="22"/>
          <w:szCs w:val="22"/>
        </w:rPr>
      </w:pPr>
      <w:r>
        <w:rPr>
          <w:color w:val="auto"/>
          <w:sz w:val="22"/>
          <w:szCs w:val="22"/>
        </w:rPr>
        <w:tab/>
        <w:t>4.</w:t>
      </w:r>
      <w:r>
        <w:rPr>
          <w:color w:val="auto"/>
          <w:sz w:val="22"/>
          <w:szCs w:val="22"/>
        </w:rPr>
        <w:tab/>
      </w:r>
      <w:r w:rsidR="00B42CD8">
        <w:rPr>
          <w:bCs/>
          <w:color w:val="auto"/>
          <w:sz w:val="22"/>
          <w:szCs w:val="22"/>
        </w:rPr>
        <w:t>Initial Appearance/Arraignment</w:t>
      </w:r>
    </w:p>
    <w:p w14:paraId="762249F8" w14:textId="77777777" w:rsidR="00350DA3" w:rsidRDefault="00350DA3" w:rsidP="00A31D71">
      <w:pPr>
        <w:pStyle w:val="Default"/>
        <w:widowControl/>
        <w:rPr>
          <w:color w:val="auto"/>
          <w:sz w:val="22"/>
          <w:szCs w:val="22"/>
        </w:rPr>
      </w:pPr>
    </w:p>
    <w:p w14:paraId="1C7C966C" w14:textId="77777777" w:rsidR="00ED15CF" w:rsidRDefault="00350DA3" w:rsidP="00A31D71">
      <w:pPr>
        <w:pStyle w:val="Default"/>
        <w:widowControl/>
        <w:ind w:left="2160" w:hanging="720"/>
        <w:rPr>
          <w:color w:val="auto"/>
          <w:sz w:val="22"/>
          <w:szCs w:val="22"/>
        </w:rPr>
      </w:pPr>
      <w:r>
        <w:rPr>
          <w:color w:val="auto"/>
          <w:sz w:val="22"/>
          <w:szCs w:val="22"/>
        </w:rPr>
        <w:t>A.</w:t>
      </w:r>
      <w:r>
        <w:rPr>
          <w:color w:val="auto"/>
          <w:sz w:val="22"/>
          <w:szCs w:val="22"/>
        </w:rPr>
        <w:tab/>
        <w:t xml:space="preserve">If appointed prior to the juvenile’s initial appearance, </w:t>
      </w:r>
      <w:r w:rsidR="002C24E2">
        <w:rPr>
          <w:color w:val="auto"/>
          <w:sz w:val="22"/>
          <w:szCs w:val="22"/>
        </w:rPr>
        <w:t xml:space="preserve">defense counsel </w:t>
      </w:r>
      <w:r>
        <w:rPr>
          <w:color w:val="auto"/>
          <w:sz w:val="22"/>
          <w:szCs w:val="22"/>
        </w:rPr>
        <w:t>should preserve the juvenile’s rights at the initial appearance on the charges by reviewing discovery materials to determine probable cause, preserving the right to file motions, and entering a “no answer” to the charges in all but the most extraordinary circumstances where a sound tactical reason exists for not doing so.</w:t>
      </w:r>
    </w:p>
    <w:p w14:paraId="72A3734A" w14:textId="77777777" w:rsidR="00ED15CF" w:rsidRDefault="00ED15CF" w:rsidP="00A31D71">
      <w:pPr>
        <w:pStyle w:val="Default"/>
        <w:widowControl/>
        <w:ind w:left="1440"/>
        <w:rPr>
          <w:color w:val="auto"/>
          <w:sz w:val="22"/>
          <w:szCs w:val="22"/>
        </w:rPr>
      </w:pPr>
    </w:p>
    <w:p w14:paraId="038AD7B8" w14:textId="77777777" w:rsidR="00F659C3" w:rsidRDefault="00350DA3" w:rsidP="00A31D71">
      <w:pPr>
        <w:pStyle w:val="Default"/>
        <w:widowControl/>
        <w:ind w:left="2160" w:hanging="720"/>
        <w:rPr>
          <w:color w:val="auto"/>
          <w:sz w:val="22"/>
          <w:szCs w:val="22"/>
        </w:rPr>
      </w:pPr>
      <w:r>
        <w:rPr>
          <w:color w:val="auto"/>
          <w:sz w:val="22"/>
          <w:szCs w:val="22"/>
        </w:rPr>
        <w:t>B.</w:t>
      </w:r>
      <w:r>
        <w:rPr>
          <w:color w:val="auto"/>
          <w:sz w:val="22"/>
          <w:szCs w:val="22"/>
        </w:rPr>
        <w:tab/>
        <w:t>However, there may be reasons to enter a plea at arraignment such as to benefit from a concurrent sentence or a unique opportunity for a favorable disposition.</w:t>
      </w:r>
      <w:r w:rsidR="002C24E2">
        <w:rPr>
          <w:color w:val="auto"/>
          <w:sz w:val="22"/>
          <w:szCs w:val="22"/>
        </w:rPr>
        <w:t xml:space="preserve"> Defense counsel</w:t>
      </w:r>
      <w:r>
        <w:rPr>
          <w:color w:val="auto"/>
          <w:sz w:val="22"/>
          <w:szCs w:val="22"/>
        </w:rPr>
        <w:t xml:space="preserve"> is required to explain to the juvenile the consequences of</w:t>
      </w:r>
      <w:r w:rsidR="00721F17">
        <w:rPr>
          <w:color w:val="auto"/>
          <w:sz w:val="22"/>
          <w:szCs w:val="22"/>
        </w:rPr>
        <w:t xml:space="preserve"> </w:t>
      </w:r>
      <w:r>
        <w:rPr>
          <w:color w:val="auto"/>
          <w:sz w:val="22"/>
          <w:szCs w:val="22"/>
        </w:rPr>
        <w:t>waiving counsel and the collateral consequences of a plea entered.</w:t>
      </w:r>
    </w:p>
    <w:p w14:paraId="00826ED0" w14:textId="77777777" w:rsidR="006842EB" w:rsidRDefault="006842EB" w:rsidP="00A31D71">
      <w:pPr>
        <w:pStyle w:val="Default"/>
        <w:widowControl/>
        <w:ind w:left="1440"/>
        <w:rPr>
          <w:color w:val="auto"/>
          <w:sz w:val="22"/>
          <w:szCs w:val="22"/>
        </w:rPr>
      </w:pPr>
    </w:p>
    <w:p w14:paraId="26E1C12F" w14:textId="77777777" w:rsidR="00F659C3" w:rsidRDefault="00F659C3" w:rsidP="00A31D71">
      <w:pPr>
        <w:pStyle w:val="Default"/>
        <w:widowControl/>
        <w:rPr>
          <w:color w:val="auto"/>
          <w:sz w:val="22"/>
          <w:szCs w:val="22"/>
        </w:rPr>
      </w:pPr>
      <w:r>
        <w:rPr>
          <w:color w:val="auto"/>
          <w:sz w:val="22"/>
          <w:szCs w:val="22"/>
        </w:rPr>
        <w:tab/>
      </w:r>
      <w:r w:rsidR="005808AF">
        <w:rPr>
          <w:color w:val="auto"/>
          <w:sz w:val="22"/>
          <w:szCs w:val="22"/>
        </w:rPr>
        <w:t>5</w:t>
      </w:r>
      <w:r>
        <w:rPr>
          <w:color w:val="auto"/>
          <w:sz w:val="22"/>
          <w:szCs w:val="22"/>
        </w:rPr>
        <w:t>.</w:t>
      </w:r>
      <w:r>
        <w:rPr>
          <w:color w:val="auto"/>
          <w:sz w:val="22"/>
          <w:szCs w:val="22"/>
        </w:rPr>
        <w:tab/>
        <w:t>Bind-over</w:t>
      </w:r>
    </w:p>
    <w:p w14:paraId="3DBCF494" w14:textId="77777777" w:rsidR="00ED15CF" w:rsidRDefault="00ED15CF" w:rsidP="00A31D71">
      <w:pPr>
        <w:pStyle w:val="Default"/>
        <w:widowControl/>
        <w:rPr>
          <w:color w:val="auto"/>
          <w:sz w:val="22"/>
          <w:szCs w:val="22"/>
        </w:rPr>
      </w:pPr>
    </w:p>
    <w:p w14:paraId="14FFA234" w14:textId="77777777" w:rsidR="00F659C3" w:rsidRDefault="00D622F2" w:rsidP="00103B32">
      <w:pPr>
        <w:pStyle w:val="Default"/>
        <w:widowControl/>
        <w:ind w:left="2160" w:hanging="720"/>
        <w:rPr>
          <w:color w:val="auto"/>
          <w:sz w:val="22"/>
          <w:szCs w:val="22"/>
        </w:rPr>
      </w:pPr>
      <w:r>
        <w:rPr>
          <w:color w:val="auto"/>
          <w:sz w:val="22"/>
          <w:szCs w:val="22"/>
        </w:rPr>
        <w:t>A.</w:t>
      </w:r>
      <w:r w:rsidR="006842EB">
        <w:rPr>
          <w:color w:val="auto"/>
          <w:sz w:val="22"/>
          <w:szCs w:val="22"/>
        </w:rPr>
        <w:tab/>
      </w:r>
      <w:r w:rsidR="002C24E2">
        <w:rPr>
          <w:color w:val="auto"/>
          <w:sz w:val="22"/>
          <w:szCs w:val="22"/>
        </w:rPr>
        <w:t xml:space="preserve">Defense counsel </w:t>
      </w:r>
      <w:r>
        <w:rPr>
          <w:color w:val="auto"/>
          <w:sz w:val="22"/>
          <w:szCs w:val="22"/>
        </w:rPr>
        <w:t>must</w:t>
      </w:r>
      <w:r w:rsidR="00F659C3">
        <w:rPr>
          <w:color w:val="auto"/>
          <w:sz w:val="22"/>
          <w:szCs w:val="22"/>
        </w:rPr>
        <w:t xml:space="preserve"> be familiar with the </w:t>
      </w:r>
      <w:r w:rsidR="006864E6">
        <w:rPr>
          <w:color w:val="auto"/>
          <w:sz w:val="22"/>
          <w:szCs w:val="22"/>
        </w:rPr>
        <w:t xml:space="preserve">substantive law and </w:t>
      </w:r>
      <w:r w:rsidR="006842EB">
        <w:rPr>
          <w:color w:val="auto"/>
          <w:sz w:val="22"/>
          <w:szCs w:val="22"/>
        </w:rPr>
        <w:t xml:space="preserve">procedures </w:t>
      </w:r>
      <w:r w:rsidR="006864E6">
        <w:rPr>
          <w:color w:val="auto"/>
          <w:sz w:val="22"/>
          <w:szCs w:val="22"/>
        </w:rPr>
        <w:t>governing</w:t>
      </w:r>
      <w:r w:rsidR="00F659C3">
        <w:rPr>
          <w:color w:val="auto"/>
          <w:sz w:val="22"/>
          <w:szCs w:val="22"/>
        </w:rPr>
        <w:t xml:space="preserve"> bind-over under the Maine Juvenile Code</w:t>
      </w:r>
      <w:r w:rsidR="00C65721">
        <w:rPr>
          <w:color w:val="auto"/>
          <w:sz w:val="22"/>
          <w:szCs w:val="22"/>
        </w:rPr>
        <w:t>;</w:t>
      </w:r>
    </w:p>
    <w:p w14:paraId="2DFE6B2D" w14:textId="77777777" w:rsidR="00ED15CF" w:rsidRDefault="00ED15CF" w:rsidP="00103B32">
      <w:pPr>
        <w:pStyle w:val="Default"/>
        <w:widowControl/>
        <w:ind w:left="2160" w:hanging="720"/>
        <w:rPr>
          <w:color w:val="auto"/>
          <w:sz w:val="22"/>
          <w:szCs w:val="22"/>
        </w:rPr>
      </w:pPr>
    </w:p>
    <w:p w14:paraId="14625F5D" w14:textId="77777777" w:rsidR="00F659C3" w:rsidRDefault="00F659C3" w:rsidP="00103B32">
      <w:pPr>
        <w:pStyle w:val="Default"/>
        <w:widowControl/>
        <w:ind w:left="2160" w:hanging="720"/>
        <w:rPr>
          <w:color w:val="auto"/>
          <w:sz w:val="22"/>
          <w:szCs w:val="22"/>
        </w:rPr>
      </w:pPr>
      <w:r>
        <w:rPr>
          <w:color w:val="auto"/>
          <w:sz w:val="22"/>
          <w:szCs w:val="22"/>
        </w:rPr>
        <w:t>B.</w:t>
      </w:r>
      <w:r>
        <w:rPr>
          <w:color w:val="auto"/>
          <w:sz w:val="22"/>
          <w:szCs w:val="22"/>
        </w:rPr>
        <w:tab/>
      </w:r>
      <w:r w:rsidR="002C24E2">
        <w:rPr>
          <w:color w:val="auto"/>
          <w:sz w:val="22"/>
          <w:szCs w:val="22"/>
        </w:rPr>
        <w:t xml:space="preserve">Defense counsel </w:t>
      </w:r>
      <w:r w:rsidR="00D622F2">
        <w:rPr>
          <w:color w:val="auto"/>
          <w:sz w:val="22"/>
          <w:szCs w:val="22"/>
        </w:rPr>
        <w:t>must</w:t>
      </w:r>
      <w:r w:rsidR="00C65721">
        <w:rPr>
          <w:color w:val="auto"/>
          <w:sz w:val="22"/>
          <w:szCs w:val="22"/>
        </w:rPr>
        <w:t xml:space="preserve"> advise the juvenile of the consequences of bind-over and of the maximum possible sentence to which the juvenile would be exposed if tried as an adult;</w:t>
      </w:r>
    </w:p>
    <w:p w14:paraId="1CF1273D" w14:textId="77777777" w:rsidR="00ED15CF" w:rsidRDefault="00ED15CF" w:rsidP="00103B32">
      <w:pPr>
        <w:pStyle w:val="Default"/>
        <w:widowControl/>
        <w:ind w:left="2160" w:hanging="720"/>
        <w:rPr>
          <w:color w:val="auto"/>
          <w:sz w:val="22"/>
          <w:szCs w:val="22"/>
        </w:rPr>
      </w:pPr>
    </w:p>
    <w:p w14:paraId="6A7B0854" w14:textId="77777777" w:rsidR="00C65721" w:rsidRDefault="006842EB" w:rsidP="00103B32">
      <w:pPr>
        <w:pStyle w:val="Default"/>
        <w:widowControl/>
        <w:ind w:left="2160" w:hanging="720"/>
        <w:rPr>
          <w:color w:val="auto"/>
          <w:sz w:val="22"/>
          <w:szCs w:val="22"/>
        </w:rPr>
      </w:pPr>
      <w:r>
        <w:rPr>
          <w:color w:val="auto"/>
          <w:sz w:val="22"/>
          <w:szCs w:val="22"/>
        </w:rPr>
        <w:t>C.</w:t>
      </w:r>
      <w:r>
        <w:rPr>
          <w:color w:val="auto"/>
          <w:sz w:val="22"/>
          <w:szCs w:val="22"/>
        </w:rPr>
        <w:tab/>
      </w:r>
      <w:r w:rsidR="002C24E2">
        <w:rPr>
          <w:color w:val="auto"/>
          <w:sz w:val="22"/>
          <w:szCs w:val="22"/>
        </w:rPr>
        <w:t xml:space="preserve">Defense counsel </w:t>
      </w:r>
      <w:r w:rsidR="00C65721">
        <w:rPr>
          <w:color w:val="auto"/>
          <w:sz w:val="22"/>
          <w:szCs w:val="22"/>
        </w:rPr>
        <w:t>must investigate the circumstances of the alleged conduct and the circumstances of the juvenile to identify specific evidence rel</w:t>
      </w:r>
      <w:r w:rsidR="00D622F2">
        <w:rPr>
          <w:color w:val="auto"/>
          <w:sz w:val="22"/>
          <w:szCs w:val="22"/>
        </w:rPr>
        <w:t>evant to the issue of bind-over;</w:t>
      </w:r>
    </w:p>
    <w:p w14:paraId="0CFB6F10" w14:textId="77777777" w:rsidR="00ED15CF" w:rsidRDefault="00ED15CF" w:rsidP="00A31D71">
      <w:pPr>
        <w:pStyle w:val="Default"/>
        <w:widowControl/>
        <w:ind w:left="2160" w:hanging="2160"/>
        <w:rPr>
          <w:color w:val="auto"/>
          <w:sz w:val="22"/>
          <w:szCs w:val="22"/>
        </w:rPr>
      </w:pPr>
    </w:p>
    <w:p w14:paraId="24E0658C" w14:textId="77777777" w:rsidR="00C65721" w:rsidRDefault="00C65721" w:rsidP="000D712A">
      <w:pPr>
        <w:pStyle w:val="Default"/>
        <w:widowControl/>
        <w:ind w:left="2160" w:hanging="720"/>
        <w:rPr>
          <w:color w:val="auto"/>
          <w:sz w:val="22"/>
          <w:szCs w:val="22"/>
        </w:rPr>
      </w:pPr>
      <w:r>
        <w:rPr>
          <w:color w:val="auto"/>
          <w:sz w:val="22"/>
          <w:szCs w:val="22"/>
        </w:rPr>
        <w:lastRenderedPageBreak/>
        <w:t>D</w:t>
      </w:r>
      <w:r w:rsidR="006842EB">
        <w:rPr>
          <w:color w:val="auto"/>
          <w:sz w:val="22"/>
          <w:szCs w:val="22"/>
        </w:rPr>
        <w:t>.</w:t>
      </w:r>
      <w:r w:rsidR="006842EB">
        <w:rPr>
          <w:color w:val="auto"/>
          <w:sz w:val="22"/>
          <w:szCs w:val="22"/>
        </w:rPr>
        <w:tab/>
      </w:r>
      <w:r w:rsidR="002C24E2">
        <w:rPr>
          <w:color w:val="auto"/>
          <w:sz w:val="22"/>
          <w:szCs w:val="22"/>
        </w:rPr>
        <w:t>Defense counsel</w:t>
      </w:r>
      <w:r>
        <w:rPr>
          <w:color w:val="auto"/>
          <w:sz w:val="22"/>
          <w:szCs w:val="22"/>
        </w:rPr>
        <w:t xml:space="preserve"> must identify and prepare witnesses, including expert mental health witnesses, to testify on behalf of the juvenile</w:t>
      </w:r>
      <w:r w:rsidR="00D622F2">
        <w:rPr>
          <w:color w:val="auto"/>
          <w:sz w:val="22"/>
          <w:szCs w:val="22"/>
        </w:rPr>
        <w:t xml:space="preserve"> at any hearing on bind-over;</w:t>
      </w:r>
      <w:r w:rsidR="00ED15CF">
        <w:rPr>
          <w:color w:val="auto"/>
          <w:sz w:val="22"/>
          <w:szCs w:val="22"/>
        </w:rPr>
        <w:t xml:space="preserve"> </w:t>
      </w:r>
      <w:r w:rsidR="00721F17">
        <w:rPr>
          <w:color w:val="auto"/>
          <w:sz w:val="22"/>
          <w:szCs w:val="22"/>
        </w:rPr>
        <w:t>and</w:t>
      </w:r>
    </w:p>
    <w:p w14:paraId="4FA47031" w14:textId="77777777" w:rsidR="00ED15CF" w:rsidRDefault="00ED15CF" w:rsidP="000D712A">
      <w:pPr>
        <w:pStyle w:val="Default"/>
        <w:widowControl/>
        <w:ind w:left="2160" w:hanging="720"/>
        <w:rPr>
          <w:color w:val="auto"/>
          <w:sz w:val="22"/>
          <w:szCs w:val="22"/>
        </w:rPr>
      </w:pPr>
    </w:p>
    <w:p w14:paraId="7270FAD0" w14:textId="77777777" w:rsidR="00D622F2" w:rsidRDefault="00C65721" w:rsidP="000D712A">
      <w:pPr>
        <w:pStyle w:val="Default"/>
        <w:widowControl/>
        <w:ind w:left="2160" w:hanging="720"/>
        <w:rPr>
          <w:color w:val="auto"/>
          <w:sz w:val="22"/>
          <w:szCs w:val="22"/>
        </w:rPr>
      </w:pPr>
      <w:r>
        <w:rPr>
          <w:color w:val="auto"/>
          <w:sz w:val="22"/>
          <w:szCs w:val="22"/>
        </w:rPr>
        <w:t>E.</w:t>
      </w:r>
      <w:r w:rsidR="00ED15CF">
        <w:rPr>
          <w:color w:val="auto"/>
          <w:sz w:val="22"/>
          <w:szCs w:val="22"/>
        </w:rPr>
        <w:tab/>
      </w:r>
      <w:r w:rsidR="002C24E2">
        <w:rPr>
          <w:color w:val="auto"/>
          <w:sz w:val="22"/>
          <w:szCs w:val="22"/>
        </w:rPr>
        <w:t>Defense counsel</w:t>
      </w:r>
      <w:r w:rsidR="00D622F2">
        <w:rPr>
          <w:color w:val="auto"/>
          <w:sz w:val="22"/>
          <w:szCs w:val="22"/>
        </w:rPr>
        <w:t xml:space="preserve"> must prepare for and participate fully in any bind-over hearing.</w:t>
      </w:r>
    </w:p>
    <w:p w14:paraId="7352F6CB" w14:textId="77777777" w:rsidR="00D622F2" w:rsidRDefault="00D622F2" w:rsidP="00A31D71">
      <w:pPr>
        <w:pStyle w:val="Default"/>
        <w:widowControl/>
        <w:ind w:left="2160" w:hanging="2160"/>
        <w:rPr>
          <w:color w:val="auto"/>
          <w:sz w:val="22"/>
          <w:szCs w:val="22"/>
        </w:rPr>
      </w:pPr>
    </w:p>
    <w:p w14:paraId="50D2C60D" w14:textId="77777777" w:rsidR="00ED15CF" w:rsidRDefault="005808AF" w:rsidP="00A31D71">
      <w:pPr>
        <w:pStyle w:val="Default"/>
        <w:widowControl/>
        <w:ind w:left="1440" w:hanging="720"/>
        <w:rPr>
          <w:color w:val="auto"/>
          <w:sz w:val="22"/>
          <w:szCs w:val="22"/>
        </w:rPr>
      </w:pPr>
      <w:r>
        <w:rPr>
          <w:color w:val="auto"/>
          <w:sz w:val="22"/>
          <w:szCs w:val="22"/>
        </w:rPr>
        <w:t>6</w:t>
      </w:r>
      <w:r w:rsidR="00350DA3">
        <w:rPr>
          <w:color w:val="auto"/>
          <w:sz w:val="22"/>
          <w:szCs w:val="22"/>
        </w:rPr>
        <w:t>.</w:t>
      </w:r>
      <w:r w:rsidR="00350DA3">
        <w:rPr>
          <w:color w:val="auto"/>
          <w:sz w:val="22"/>
          <w:szCs w:val="22"/>
        </w:rPr>
        <w:tab/>
      </w:r>
      <w:r w:rsidR="00350DA3">
        <w:rPr>
          <w:bCs/>
          <w:color w:val="auto"/>
          <w:sz w:val="22"/>
          <w:szCs w:val="22"/>
        </w:rPr>
        <w:t>Investigation</w:t>
      </w:r>
      <w:r>
        <w:rPr>
          <w:bCs/>
          <w:color w:val="auto"/>
          <w:sz w:val="22"/>
          <w:szCs w:val="22"/>
        </w:rPr>
        <w:t>.</w:t>
      </w:r>
      <w:r w:rsidR="00ED15CF">
        <w:rPr>
          <w:color w:val="auto"/>
          <w:sz w:val="22"/>
          <w:szCs w:val="22"/>
        </w:rPr>
        <w:t xml:space="preserve"> </w:t>
      </w:r>
      <w:r w:rsidR="00350DA3">
        <w:rPr>
          <w:color w:val="auto"/>
          <w:sz w:val="22"/>
          <w:szCs w:val="22"/>
        </w:rPr>
        <w:t>Defense investigation is an essential aspect of competent representation</w:t>
      </w:r>
      <w:r>
        <w:rPr>
          <w:color w:val="auto"/>
          <w:sz w:val="22"/>
          <w:szCs w:val="22"/>
        </w:rPr>
        <w:t>. Defense counsel should:</w:t>
      </w:r>
    </w:p>
    <w:p w14:paraId="4104C7C0" w14:textId="77777777" w:rsidR="00ED15CF" w:rsidRDefault="00ED15CF" w:rsidP="00A31D71">
      <w:pPr>
        <w:pStyle w:val="Default"/>
        <w:widowControl/>
        <w:rPr>
          <w:color w:val="auto"/>
          <w:sz w:val="22"/>
          <w:szCs w:val="22"/>
        </w:rPr>
      </w:pPr>
    </w:p>
    <w:p w14:paraId="6F6FE138" w14:textId="77777777" w:rsidR="00ED15CF" w:rsidRDefault="00902C93" w:rsidP="00A31D71">
      <w:pPr>
        <w:pStyle w:val="Default"/>
        <w:widowControl/>
        <w:ind w:left="2160" w:hanging="720"/>
        <w:rPr>
          <w:color w:val="auto"/>
          <w:sz w:val="22"/>
          <w:szCs w:val="22"/>
        </w:rPr>
      </w:pPr>
      <w:r>
        <w:rPr>
          <w:color w:val="auto"/>
          <w:sz w:val="22"/>
          <w:szCs w:val="22"/>
        </w:rPr>
        <w:t>A</w:t>
      </w:r>
      <w:r w:rsidR="00350DA3">
        <w:rPr>
          <w:color w:val="auto"/>
          <w:sz w:val="22"/>
          <w:szCs w:val="22"/>
        </w:rPr>
        <w:t>.</w:t>
      </w:r>
      <w:r w:rsidR="00350DA3">
        <w:rPr>
          <w:color w:val="auto"/>
          <w:sz w:val="22"/>
          <w:szCs w:val="22"/>
        </w:rPr>
        <w:tab/>
        <w:t>Review the court file and any prior court records of the juvenile, and other relevant records;</w:t>
      </w:r>
    </w:p>
    <w:p w14:paraId="322024B2" w14:textId="77777777" w:rsidR="00350DA3" w:rsidRDefault="00350DA3" w:rsidP="00A31D71">
      <w:pPr>
        <w:pStyle w:val="Default"/>
        <w:widowControl/>
        <w:ind w:left="360" w:hanging="360"/>
        <w:rPr>
          <w:color w:val="auto"/>
          <w:sz w:val="22"/>
          <w:szCs w:val="22"/>
        </w:rPr>
      </w:pPr>
    </w:p>
    <w:p w14:paraId="162C842D" w14:textId="77777777" w:rsidR="00ED15CF" w:rsidRDefault="00902C93" w:rsidP="000D712A">
      <w:pPr>
        <w:pStyle w:val="Default"/>
        <w:widowControl/>
        <w:ind w:left="2160" w:right="90" w:hanging="720"/>
        <w:rPr>
          <w:color w:val="auto"/>
          <w:sz w:val="22"/>
          <w:szCs w:val="22"/>
        </w:rPr>
      </w:pPr>
      <w:r>
        <w:rPr>
          <w:bCs/>
          <w:color w:val="auto"/>
          <w:sz w:val="22"/>
          <w:szCs w:val="22"/>
        </w:rPr>
        <w:t>B</w:t>
      </w:r>
      <w:r w:rsidR="00350DA3">
        <w:rPr>
          <w:bCs/>
          <w:color w:val="auto"/>
          <w:sz w:val="22"/>
          <w:szCs w:val="22"/>
        </w:rPr>
        <w:t>.</w:t>
      </w:r>
      <w:r w:rsidR="00350DA3">
        <w:rPr>
          <w:bCs/>
          <w:color w:val="auto"/>
          <w:sz w:val="22"/>
          <w:szCs w:val="22"/>
        </w:rPr>
        <w:tab/>
      </w:r>
      <w:r w:rsidR="00350DA3">
        <w:rPr>
          <w:color w:val="auto"/>
          <w:sz w:val="22"/>
          <w:szCs w:val="22"/>
        </w:rPr>
        <w:t>Examine all charging documents to determine the specific charges that have been brought against the juvenile. The relevant statutes and precedents should be examined to identify: the elements of the offense(s) with which the juvenile is charged; both the ordinary and affirmative defenses that may be available; any lesser included offenses that may be available; and any defects in the charging documents, constitutional or otherwise, such as statute of limitations or double jeopardy;</w:t>
      </w:r>
    </w:p>
    <w:p w14:paraId="44D77F13" w14:textId="77777777" w:rsidR="00350DA3" w:rsidRDefault="00350DA3" w:rsidP="00A31D71">
      <w:pPr>
        <w:pStyle w:val="Default"/>
        <w:widowControl/>
        <w:ind w:left="360" w:hanging="360"/>
        <w:rPr>
          <w:color w:val="auto"/>
          <w:sz w:val="22"/>
          <w:szCs w:val="22"/>
        </w:rPr>
      </w:pPr>
    </w:p>
    <w:p w14:paraId="1A32D5BE" w14:textId="77777777" w:rsidR="00ED15CF" w:rsidRDefault="00902C93" w:rsidP="00A31D71">
      <w:pPr>
        <w:pStyle w:val="Default"/>
        <w:widowControl/>
        <w:ind w:left="720" w:firstLine="720"/>
        <w:rPr>
          <w:color w:val="auto"/>
          <w:sz w:val="22"/>
          <w:szCs w:val="22"/>
        </w:rPr>
      </w:pPr>
      <w:r>
        <w:rPr>
          <w:bCs/>
          <w:color w:val="auto"/>
          <w:sz w:val="22"/>
          <w:szCs w:val="22"/>
        </w:rPr>
        <w:t>C</w:t>
      </w:r>
      <w:r w:rsidR="00350DA3">
        <w:rPr>
          <w:bCs/>
          <w:color w:val="auto"/>
          <w:sz w:val="22"/>
          <w:szCs w:val="22"/>
        </w:rPr>
        <w:t>.</w:t>
      </w:r>
      <w:r w:rsidR="00350DA3">
        <w:rPr>
          <w:bCs/>
          <w:color w:val="auto"/>
          <w:sz w:val="22"/>
          <w:szCs w:val="22"/>
        </w:rPr>
        <w:tab/>
      </w:r>
      <w:r w:rsidR="00721F17">
        <w:rPr>
          <w:bCs/>
          <w:color w:val="auto"/>
          <w:sz w:val="22"/>
          <w:szCs w:val="22"/>
        </w:rPr>
        <w:t>Identify</w:t>
      </w:r>
      <w:r w:rsidR="00350DA3">
        <w:rPr>
          <w:color w:val="auto"/>
          <w:sz w:val="22"/>
          <w:szCs w:val="22"/>
        </w:rPr>
        <w:t xml:space="preserve"> and interview any potential defense witness;</w:t>
      </w:r>
    </w:p>
    <w:p w14:paraId="2B3EABB2" w14:textId="77777777" w:rsidR="00350DA3" w:rsidRDefault="00350DA3" w:rsidP="00A31D71">
      <w:pPr>
        <w:pStyle w:val="Default"/>
        <w:widowControl/>
        <w:ind w:left="360" w:hanging="360"/>
        <w:rPr>
          <w:color w:val="auto"/>
          <w:sz w:val="22"/>
          <w:szCs w:val="22"/>
        </w:rPr>
      </w:pPr>
    </w:p>
    <w:p w14:paraId="1E4DA50E" w14:textId="77777777" w:rsidR="00ED15CF" w:rsidRDefault="00902C93" w:rsidP="00A31D71">
      <w:pPr>
        <w:pStyle w:val="Default"/>
        <w:widowControl/>
        <w:ind w:left="1440"/>
        <w:rPr>
          <w:color w:val="auto"/>
          <w:sz w:val="22"/>
          <w:szCs w:val="22"/>
        </w:rPr>
      </w:pPr>
      <w:r>
        <w:rPr>
          <w:bCs/>
          <w:color w:val="auto"/>
          <w:sz w:val="22"/>
          <w:szCs w:val="22"/>
        </w:rPr>
        <w:t>D</w:t>
      </w:r>
      <w:r w:rsidR="00350DA3">
        <w:rPr>
          <w:bCs/>
          <w:color w:val="auto"/>
          <w:sz w:val="22"/>
          <w:szCs w:val="22"/>
        </w:rPr>
        <w:t>.</w:t>
      </w:r>
      <w:r w:rsidR="00350DA3">
        <w:rPr>
          <w:bCs/>
          <w:color w:val="auto"/>
          <w:sz w:val="22"/>
          <w:szCs w:val="22"/>
        </w:rPr>
        <w:tab/>
      </w:r>
      <w:r w:rsidR="00350DA3">
        <w:rPr>
          <w:color w:val="auto"/>
          <w:sz w:val="22"/>
          <w:szCs w:val="22"/>
        </w:rPr>
        <w:t>Interview any state witnesses;</w:t>
      </w:r>
    </w:p>
    <w:p w14:paraId="23C1D850" w14:textId="77777777" w:rsidR="00350DA3" w:rsidRDefault="00350DA3" w:rsidP="00A31D71">
      <w:pPr>
        <w:pStyle w:val="Default"/>
        <w:widowControl/>
        <w:ind w:left="360" w:hanging="360"/>
        <w:rPr>
          <w:color w:val="auto"/>
          <w:sz w:val="22"/>
          <w:szCs w:val="22"/>
        </w:rPr>
      </w:pPr>
    </w:p>
    <w:p w14:paraId="5E9440D0" w14:textId="77777777" w:rsidR="00ED15CF" w:rsidRDefault="00902C93" w:rsidP="00A31D71">
      <w:pPr>
        <w:pStyle w:val="Default"/>
        <w:widowControl/>
        <w:ind w:left="2160" w:hanging="720"/>
        <w:rPr>
          <w:color w:val="auto"/>
          <w:sz w:val="22"/>
          <w:szCs w:val="22"/>
        </w:rPr>
      </w:pPr>
      <w:r>
        <w:rPr>
          <w:bCs/>
          <w:color w:val="auto"/>
          <w:sz w:val="22"/>
          <w:szCs w:val="22"/>
        </w:rPr>
        <w:t>E</w:t>
      </w:r>
      <w:r w:rsidR="00350DA3">
        <w:rPr>
          <w:bCs/>
          <w:color w:val="auto"/>
          <w:sz w:val="22"/>
          <w:szCs w:val="22"/>
        </w:rPr>
        <w:t>.</w:t>
      </w:r>
      <w:r w:rsidR="00350DA3">
        <w:rPr>
          <w:bCs/>
          <w:color w:val="auto"/>
          <w:sz w:val="22"/>
          <w:szCs w:val="22"/>
        </w:rPr>
        <w:tab/>
        <w:t>W</w:t>
      </w:r>
      <w:r w:rsidR="00350DA3">
        <w:rPr>
          <w:color w:val="auto"/>
          <w:sz w:val="22"/>
          <w:szCs w:val="22"/>
        </w:rPr>
        <w:t>here appropriate, visit and investigate the scene of the alleged act.</w:t>
      </w:r>
      <w:r w:rsidR="00ED15CF">
        <w:rPr>
          <w:color w:val="auto"/>
          <w:sz w:val="22"/>
          <w:szCs w:val="22"/>
        </w:rPr>
        <w:t xml:space="preserve"> </w:t>
      </w:r>
      <w:r w:rsidR="002C24E2">
        <w:rPr>
          <w:color w:val="auto"/>
          <w:sz w:val="22"/>
          <w:szCs w:val="22"/>
        </w:rPr>
        <w:t xml:space="preserve">Defense counsel </w:t>
      </w:r>
      <w:r w:rsidR="00350DA3">
        <w:rPr>
          <w:color w:val="auto"/>
          <w:sz w:val="22"/>
          <w:szCs w:val="22"/>
        </w:rPr>
        <w:t>should consider obtaining photographs, maps and measurements of the area</w:t>
      </w:r>
      <w:r w:rsidR="00721F17">
        <w:rPr>
          <w:color w:val="auto"/>
          <w:sz w:val="22"/>
          <w:szCs w:val="22"/>
        </w:rPr>
        <w:t>; and</w:t>
      </w:r>
    </w:p>
    <w:p w14:paraId="78875DE6" w14:textId="77777777" w:rsidR="00350DA3" w:rsidRDefault="00350DA3" w:rsidP="00A31D71">
      <w:pPr>
        <w:pStyle w:val="Default"/>
        <w:widowControl/>
        <w:ind w:left="360" w:hanging="360"/>
        <w:rPr>
          <w:color w:val="auto"/>
          <w:sz w:val="22"/>
          <w:szCs w:val="22"/>
        </w:rPr>
      </w:pPr>
    </w:p>
    <w:p w14:paraId="7C2A47CC" w14:textId="77777777" w:rsidR="00ED15CF" w:rsidRDefault="00902C93" w:rsidP="00A31D71">
      <w:pPr>
        <w:pStyle w:val="Default"/>
        <w:widowControl/>
        <w:ind w:left="2160" w:hanging="720"/>
        <w:rPr>
          <w:color w:val="auto"/>
          <w:sz w:val="22"/>
          <w:szCs w:val="22"/>
        </w:rPr>
      </w:pPr>
      <w:r>
        <w:rPr>
          <w:bCs/>
          <w:color w:val="auto"/>
          <w:sz w:val="22"/>
          <w:szCs w:val="22"/>
        </w:rPr>
        <w:t>F</w:t>
      </w:r>
      <w:r w:rsidR="00350DA3">
        <w:rPr>
          <w:bCs/>
          <w:color w:val="auto"/>
          <w:sz w:val="22"/>
          <w:szCs w:val="22"/>
        </w:rPr>
        <w:t>.</w:t>
      </w:r>
      <w:r w:rsidR="00350DA3">
        <w:rPr>
          <w:bCs/>
          <w:color w:val="auto"/>
          <w:sz w:val="22"/>
          <w:szCs w:val="22"/>
        </w:rPr>
        <w:tab/>
      </w:r>
      <w:r w:rsidR="00350DA3">
        <w:rPr>
          <w:color w:val="auto"/>
          <w:sz w:val="22"/>
          <w:szCs w:val="22"/>
        </w:rPr>
        <w:t>Seek investigators and experts, as needed, to assist</w:t>
      </w:r>
      <w:r w:rsidR="002C24E2">
        <w:rPr>
          <w:color w:val="auto"/>
          <w:sz w:val="22"/>
          <w:szCs w:val="22"/>
        </w:rPr>
        <w:t xml:space="preserve"> defense counsel</w:t>
      </w:r>
      <w:r w:rsidR="00350DA3">
        <w:rPr>
          <w:color w:val="auto"/>
          <w:sz w:val="22"/>
          <w:szCs w:val="22"/>
        </w:rPr>
        <w:t xml:space="preserve"> in the preparation of a defense, in the understanding of the prosecution’s case or in the rebuttal of the prosecution’s case.</w:t>
      </w:r>
    </w:p>
    <w:p w14:paraId="7D115810" w14:textId="77777777" w:rsidR="00350DA3" w:rsidRDefault="00350DA3" w:rsidP="00A31D71">
      <w:pPr>
        <w:pStyle w:val="Default"/>
        <w:widowControl/>
        <w:rPr>
          <w:color w:val="auto"/>
          <w:sz w:val="22"/>
          <w:szCs w:val="22"/>
        </w:rPr>
      </w:pPr>
    </w:p>
    <w:p w14:paraId="1D6C60DD" w14:textId="77777777" w:rsidR="00ED15CF" w:rsidRDefault="00350DA3" w:rsidP="00A31D71">
      <w:pPr>
        <w:pStyle w:val="Default"/>
        <w:widowControl/>
        <w:rPr>
          <w:bCs/>
          <w:color w:val="auto"/>
          <w:sz w:val="22"/>
          <w:szCs w:val="22"/>
        </w:rPr>
      </w:pPr>
      <w:r>
        <w:rPr>
          <w:color w:val="auto"/>
          <w:sz w:val="22"/>
          <w:szCs w:val="22"/>
        </w:rPr>
        <w:tab/>
        <w:t>6.</w:t>
      </w:r>
      <w:r>
        <w:rPr>
          <w:color w:val="auto"/>
          <w:sz w:val="22"/>
          <w:szCs w:val="22"/>
        </w:rPr>
        <w:tab/>
      </w:r>
      <w:r>
        <w:rPr>
          <w:bCs/>
          <w:color w:val="auto"/>
          <w:sz w:val="22"/>
          <w:szCs w:val="22"/>
        </w:rPr>
        <w:t>Participate in Discovery</w:t>
      </w:r>
    </w:p>
    <w:p w14:paraId="61CCCC49" w14:textId="77777777" w:rsidR="00350DA3" w:rsidRDefault="00350DA3" w:rsidP="00A31D71">
      <w:pPr>
        <w:pStyle w:val="Default"/>
        <w:widowControl/>
        <w:ind w:left="1440"/>
        <w:rPr>
          <w:color w:val="auto"/>
          <w:sz w:val="22"/>
          <w:szCs w:val="22"/>
        </w:rPr>
      </w:pPr>
    </w:p>
    <w:p w14:paraId="08C5E9BC" w14:textId="77777777" w:rsidR="00ED15CF" w:rsidRDefault="002C24E2" w:rsidP="00A31D71">
      <w:pPr>
        <w:pStyle w:val="Default"/>
        <w:widowControl/>
        <w:ind w:left="1440"/>
        <w:rPr>
          <w:color w:val="auto"/>
          <w:sz w:val="22"/>
          <w:szCs w:val="22"/>
        </w:rPr>
      </w:pPr>
      <w:r>
        <w:rPr>
          <w:color w:val="auto"/>
          <w:sz w:val="22"/>
          <w:szCs w:val="22"/>
        </w:rPr>
        <w:t xml:space="preserve">Defense counsel </w:t>
      </w:r>
      <w:r w:rsidR="00350DA3">
        <w:rPr>
          <w:color w:val="auto"/>
          <w:sz w:val="22"/>
          <w:szCs w:val="22"/>
        </w:rPr>
        <w:t xml:space="preserve">should pursue discovery pursuant to the </w:t>
      </w:r>
      <w:r w:rsidR="006864E6">
        <w:rPr>
          <w:color w:val="auto"/>
          <w:sz w:val="22"/>
          <w:szCs w:val="22"/>
        </w:rPr>
        <w:t xml:space="preserve">Maine </w:t>
      </w:r>
      <w:r w:rsidR="00350DA3">
        <w:rPr>
          <w:color w:val="auto"/>
          <w:sz w:val="22"/>
          <w:szCs w:val="22"/>
        </w:rPr>
        <w:t>Rules of Criminal Procedure in all cases and review the response to this quickly to determine what additional investigation or discovery needs to be conducted or obtained.</w:t>
      </w:r>
    </w:p>
    <w:p w14:paraId="2BA48347" w14:textId="77777777" w:rsidR="00350DA3" w:rsidRDefault="00350DA3" w:rsidP="00A31D71">
      <w:pPr>
        <w:pStyle w:val="Default"/>
        <w:widowControl/>
        <w:rPr>
          <w:b/>
          <w:bCs/>
          <w:color w:val="auto"/>
          <w:sz w:val="22"/>
          <w:szCs w:val="22"/>
        </w:rPr>
      </w:pPr>
    </w:p>
    <w:p w14:paraId="614CF430" w14:textId="77777777" w:rsidR="00ED15CF" w:rsidRDefault="00350DA3" w:rsidP="00A31D71">
      <w:pPr>
        <w:pStyle w:val="Default"/>
        <w:widowControl/>
        <w:ind w:firstLine="720"/>
        <w:rPr>
          <w:bCs/>
          <w:color w:val="auto"/>
          <w:sz w:val="22"/>
          <w:szCs w:val="22"/>
        </w:rPr>
      </w:pPr>
      <w:r>
        <w:rPr>
          <w:bCs/>
          <w:color w:val="auto"/>
          <w:sz w:val="22"/>
          <w:szCs w:val="22"/>
        </w:rPr>
        <w:t>7.</w:t>
      </w:r>
      <w:r>
        <w:rPr>
          <w:bCs/>
          <w:color w:val="auto"/>
          <w:sz w:val="22"/>
          <w:szCs w:val="22"/>
        </w:rPr>
        <w:tab/>
        <w:t>Develop a Theory of the Case</w:t>
      </w:r>
    </w:p>
    <w:p w14:paraId="6040B485" w14:textId="77777777" w:rsidR="00ED15CF" w:rsidRDefault="00ED15CF" w:rsidP="00A31D71">
      <w:pPr>
        <w:pStyle w:val="Default"/>
        <w:widowControl/>
        <w:rPr>
          <w:color w:val="auto"/>
          <w:sz w:val="22"/>
          <w:szCs w:val="22"/>
        </w:rPr>
      </w:pPr>
    </w:p>
    <w:p w14:paraId="2D5A3F6A" w14:textId="77777777" w:rsidR="00ED15CF" w:rsidRDefault="00350DA3" w:rsidP="00A31D71">
      <w:pPr>
        <w:pStyle w:val="Default"/>
        <w:widowControl/>
        <w:ind w:left="1440"/>
        <w:rPr>
          <w:color w:val="auto"/>
          <w:sz w:val="22"/>
          <w:szCs w:val="22"/>
        </w:rPr>
      </w:pPr>
      <w:r>
        <w:rPr>
          <w:color w:val="auto"/>
          <w:sz w:val="22"/>
          <w:szCs w:val="22"/>
        </w:rPr>
        <w:t xml:space="preserve">During the investigation and trial preparation, </w:t>
      </w:r>
      <w:r w:rsidR="006842EB">
        <w:rPr>
          <w:color w:val="auto"/>
          <w:sz w:val="22"/>
          <w:szCs w:val="22"/>
        </w:rPr>
        <w:t>d</w:t>
      </w:r>
      <w:r w:rsidR="002C24E2">
        <w:rPr>
          <w:color w:val="auto"/>
          <w:sz w:val="22"/>
          <w:szCs w:val="22"/>
        </w:rPr>
        <w:t>efense counsel</w:t>
      </w:r>
      <w:r>
        <w:rPr>
          <w:color w:val="auto"/>
          <w:sz w:val="22"/>
          <w:szCs w:val="22"/>
        </w:rPr>
        <w:t xml:space="preserve"> should develop and continually reassess a theory of the case. A theory of the case is one central theory that organizes the facts, emotions, and legal basis for a finding of not guilty or adjudication of a lesser offense, while also telling the juvenile’s story of innocence, reduced culpability, or unfairness.</w:t>
      </w:r>
      <w:r w:rsidR="00ED15CF">
        <w:rPr>
          <w:color w:val="auto"/>
          <w:sz w:val="22"/>
          <w:szCs w:val="22"/>
        </w:rPr>
        <w:t xml:space="preserve"> </w:t>
      </w:r>
      <w:r>
        <w:rPr>
          <w:color w:val="auto"/>
          <w:sz w:val="22"/>
          <w:szCs w:val="22"/>
        </w:rPr>
        <w:t xml:space="preserve">The theory of the case furnishes the basic position from which </w:t>
      </w:r>
      <w:r w:rsidR="002C24E2">
        <w:rPr>
          <w:color w:val="auto"/>
          <w:sz w:val="22"/>
          <w:szCs w:val="22"/>
        </w:rPr>
        <w:t xml:space="preserve">defense </w:t>
      </w:r>
      <w:r w:rsidR="00770A99">
        <w:rPr>
          <w:color w:val="auto"/>
          <w:sz w:val="22"/>
          <w:szCs w:val="22"/>
        </w:rPr>
        <w:t>counsel</w:t>
      </w:r>
      <w:r w:rsidR="002C24E2">
        <w:rPr>
          <w:color w:val="auto"/>
          <w:sz w:val="22"/>
          <w:szCs w:val="22"/>
        </w:rPr>
        <w:t xml:space="preserve"> </w:t>
      </w:r>
      <w:r>
        <w:rPr>
          <w:color w:val="auto"/>
          <w:sz w:val="22"/>
          <w:szCs w:val="22"/>
        </w:rPr>
        <w:t>determines all actions in a case.</w:t>
      </w:r>
    </w:p>
    <w:p w14:paraId="7A3F8AF7" w14:textId="77777777" w:rsidR="00350DA3" w:rsidRDefault="00350DA3" w:rsidP="00A31D71">
      <w:pPr>
        <w:pStyle w:val="Default"/>
        <w:widowControl/>
        <w:rPr>
          <w:color w:val="auto"/>
          <w:sz w:val="22"/>
          <w:szCs w:val="22"/>
        </w:rPr>
      </w:pPr>
    </w:p>
    <w:p w14:paraId="72C30E2E" w14:textId="77777777" w:rsidR="00ED15CF" w:rsidRDefault="00350DA3" w:rsidP="00A31D71">
      <w:pPr>
        <w:pStyle w:val="Default"/>
        <w:widowControl/>
        <w:rPr>
          <w:bCs/>
          <w:color w:val="auto"/>
          <w:sz w:val="22"/>
          <w:szCs w:val="22"/>
        </w:rPr>
      </w:pPr>
      <w:r>
        <w:rPr>
          <w:color w:val="auto"/>
          <w:sz w:val="22"/>
          <w:szCs w:val="22"/>
        </w:rPr>
        <w:tab/>
        <w:t>8.</w:t>
      </w:r>
      <w:r>
        <w:rPr>
          <w:color w:val="auto"/>
          <w:sz w:val="22"/>
          <w:szCs w:val="22"/>
        </w:rPr>
        <w:tab/>
      </w:r>
      <w:r>
        <w:rPr>
          <w:bCs/>
          <w:color w:val="auto"/>
          <w:sz w:val="22"/>
          <w:szCs w:val="22"/>
        </w:rPr>
        <w:t>File Motions</w:t>
      </w:r>
    </w:p>
    <w:p w14:paraId="4003DCA4" w14:textId="77777777" w:rsidR="00350DA3" w:rsidRDefault="00350DA3" w:rsidP="00A31D71">
      <w:pPr>
        <w:pStyle w:val="Default"/>
        <w:widowControl/>
        <w:rPr>
          <w:color w:val="auto"/>
          <w:sz w:val="22"/>
          <w:szCs w:val="22"/>
        </w:rPr>
      </w:pPr>
    </w:p>
    <w:p w14:paraId="6F346900" w14:textId="77777777" w:rsidR="00ED15CF" w:rsidRDefault="00350DA3" w:rsidP="00A31D71">
      <w:pPr>
        <w:pStyle w:val="Default"/>
        <w:widowControl/>
        <w:ind w:left="2160" w:hanging="720"/>
        <w:rPr>
          <w:color w:val="auto"/>
          <w:sz w:val="22"/>
          <w:szCs w:val="22"/>
        </w:rPr>
      </w:pPr>
      <w:r>
        <w:rPr>
          <w:color w:val="auto"/>
          <w:sz w:val="22"/>
          <w:szCs w:val="22"/>
        </w:rPr>
        <w:t>A.</w:t>
      </w:r>
      <w:r>
        <w:rPr>
          <w:color w:val="auto"/>
          <w:sz w:val="22"/>
          <w:szCs w:val="22"/>
        </w:rPr>
        <w:tab/>
      </w:r>
      <w:r w:rsidR="002C24E2">
        <w:rPr>
          <w:color w:val="auto"/>
          <w:sz w:val="22"/>
          <w:szCs w:val="22"/>
        </w:rPr>
        <w:t xml:space="preserve">Defense counsel </w:t>
      </w:r>
      <w:r>
        <w:rPr>
          <w:color w:val="auto"/>
          <w:sz w:val="22"/>
          <w:szCs w:val="22"/>
        </w:rPr>
        <w:t xml:space="preserve">should file motions, or objections as necessary to zealously represent the </w:t>
      </w:r>
      <w:r w:rsidR="002C24E2">
        <w:rPr>
          <w:color w:val="auto"/>
          <w:sz w:val="22"/>
          <w:szCs w:val="22"/>
        </w:rPr>
        <w:t>juvenile</w:t>
      </w:r>
      <w:r>
        <w:rPr>
          <w:color w:val="auto"/>
          <w:sz w:val="22"/>
          <w:szCs w:val="22"/>
        </w:rPr>
        <w:t>.</w:t>
      </w:r>
      <w:r w:rsidR="00ED15CF">
        <w:rPr>
          <w:color w:val="auto"/>
          <w:sz w:val="22"/>
          <w:szCs w:val="22"/>
        </w:rPr>
        <w:t xml:space="preserve"> </w:t>
      </w:r>
      <w:r w:rsidR="002C24E2">
        <w:rPr>
          <w:color w:val="auto"/>
          <w:sz w:val="22"/>
          <w:szCs w:val="22"/>
        </w:rPr>
        <w:t>Defense counsel</w:t>
      </w:r>
      <w:r>
        <w:rPr>
          <w:color w:val="auto"/>
          <w:sz w:val="22"/>
          <w:szCs w:val="22"/>
        </w:rPr>
        <w:t xml:space="preserve"> should file motions as soon as possible </w:t>
      </w:r>
      <w:r>
        <w:rPr>
          <w:color w:val="auto"/>
          <w:sz w:val="22"/>
          <w:szCs w:val="22"/>
        </w:rPr>
        <w:lastRenderedPageBreak/>
        <w:t xml:space="preserve">due to </w:t>
      </w:r>
      <w:proofErr w:type="gramStart"/>
      <w:r>
        <w:rPr>
          <w:color w:val="auto"/>
          <w:sz w:val="22"/>
          <w:szCs w:val="22"/>
        </w:rPr>
        <w:t>21 day</w:t>
      </w:r>
      <w:proofErr w:type="gramEnd"/>
      <w:r>
        <w:rPr>
          <w:color w:val="auto"/>
          <w:sz w:val="22"/>
          <w:szCs w:val="22"/>
        </w:rPr>
        <w:t xml:space="preserve"> time constraints for filing pre-trial motions as set out in Maine Rules of Criminal Procedure.</w:t>
      </w:r>
    </w:p>
    <w:p w14:paraId="48AD14A5" w14:textId="77777777" w:rsidR="00ED15CF" w:rsidRDefault="00ED15CF" w:rsidP="00A31D71">
      <w:pPr>
        <w:pStyle w:val="Default"/>
        <w:widowControl/>
        <w:ind w:left="1440"/>
        <w:rPr>
          <w:color w:val="auto"/>
          <w:sz w:val="22"/>
          <w:szCs w:val="22"/>
        </w:rPr>
      </w:pPr>
    </w:p>
    <w:p w14:paraId="32FDCA4B" w14:textId="77777777" w:rsidR="00ED15CF" w:rsidRDefault="00350DA3" w:rsidP="00A31D71">
      <w:pPr>
        <w:pStyle w:val="Default"/>
        <w:widowControl/>
        <w:ind w:left="2160" w:hanging="720"/>
        <w:rPr>
          <w:color w:val="auto"/>
          <w:sz w:val="22"/>
          <w:szCs w:val="22"/>
        </w:rPr>
      </w:pPr>
      <w:r>
        <w:rPr>
          <w:color w:val="auto"/>
          <w:sz w:val="22"/>
          <w:szCs w:val="22"/>
        </w:rPr>
        <w:t>B.</w:t>
      </w:r>
      <w:r>
        <w:rPr>
          <w:color w:val="auto"/>
          <w:sz w:val="22"/>
          <w:szCs w:val="22"/>
        </w:rPr>
        <w:tab/>
        <w:t>Motions should be filed in a timely manner, should comport with the formal requirements of the court rules and should succinctly inform the court of the authority relied upon in the case.</w:t>
      </w:r>
      <w:r w:rsidR="00ED15CF">
        <w:rPr>
          <w:color w:val="auto"/>
          <w:sz w:val="22"/>
          <w:szCs w:val="22"/>
        </w:rPr>
        <w:t xml:space="preserve"> </w:t>
      </w:r>
      <w:r>
        <w:rPr>
          <w:color w:val="auto"/>
          <w:sz w:val="22"/>
          <w:szCs w:val="22"/>
        </w:rPr>
        <w:t xml:space="preserve">When a hearing on a motion requires the taking of evidence, </w:t>
      </w:r>
      <w:r w:rsidR="002C24E2">
        <w:rPr>
          <w:color w:val="auto"/>
          <w:sz w:val="22"/>
          <w:szCs w:val="22"/>
        </w:rPr>
        <w:t>defense counsel</w:t>
      </w:r>
      <w:r>
        <w:rPr>
          <w:color w:val="auto"/>
          <w:sz w:val="22"/>
          <w:szCs w:val="22"/>
        </w:rPr>
        <w:t>’s preparation for the evidentiary hearing should include: investigation, discovery and research relevant to the claim advanced; the subpoenaing of all helpful evidence and the subpoenaing and preparation of all helpful witnesses; and full understanding of the burdens of proof, evidentiary principles and trial court procedures applying to the hearing, including the benefits and costs of having the juvenile testify.</w:t>
      </w:r>
    </w:p>
    <w:p w14:paraId="4D467C9B" w14:textId="77777777" w:rsidR="00ED15CF" w:rsidRDefault="00ED15CF" w:rsidP="00A31D71">
      <w:pPr>
        <w:pStyle w:val="Default"/>
        <w:widowControl/>
        <w:ind w:left="1440"/>
        <w:rPr>
          <w:color w:val="auto"/>
          <w:sz w:val="22"/>
          <w:szCs w:val="22"/>
        </w:rPr>
      </w:pPr>
    </w:p>
    <w:p w14:paraId="24272C96" w14:textId="77777777" w:rsidR="00ED15CF" w:rsidRDefault="00350DA3" w:rsidP="00A31D71">
      <w:pPr>
        <w:ind w:left="720" w:firstLine="720"/>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Relief requested may include, but is not limited to:</w:t>
      </w:r>
    </w:p>
    <w:p w14:paraId="0DE64E03" w14:textId="77777777" w:rsidR="00ED15CF" w:rsidRDefault="00ED15CF" w:rsidP="00A31D71">
      <w:pPr>
        <w:pStyle w:val="Default"/>
        <w:widowControl/>
        <w:ind w:left="1440"/>
        <w:rPr>
          <w:color w:val="auto"/>
          <w:sz w:val="22"/>
          <w:szCs w:val="22"/>
        </w:rPr>
      </w:pPr>
    </w:p>
    <w:p w14:paraId="574B828F" w14:textId="77777777" w:rsidR="00ED15CF" w:rsidRDefault="00350DA3" w:rsidP="00A31D71">
      <w:pPr>
        <w:pStyle w:val="Default"/>
        <w:widowControl/>
        <w:ind w:left="2880" w:hanging="720"/>
        <w:rPr>
          <w:color w:val="auto"/>
          <w:sz w:val="22"/>
          <w:szCs w:val="22"/>
        </w:rPr>
      </w:pPr>
      <w:r>
        <w:rPr>
          <w:color w:val="auto"/>
          <w:sz w:val="22"/>
          <w:szCs w:val="22"/>
        </w:rPr>
        <w:t>(1)</w:t>
      </w:r>
      <w:r>
        <w:rPr>
          <w:color w:val="auto"/>
          <w:sz w:val="22"/>
          <w:szCs w:val="22"/>
        </w:rPr>
        <w:tab/>
        <w:t xml:space="preserve">In consultation with the </w:t>
      </w:r>
      <w:r w:rsidR="002C24E2">
        <w:rPr>
          <w:color w:val="auto"/>
          <w:sz w:val="22"/>
          <w:szCs w:val="22"/>
        </w:rPr>
        <w:t>juvenile</w:t>
      </w:r>
      <w:r>
        <w:rPr>
          <w:color w:val="auto"/>
          <w:sz w:val="22"/>
          <w:szCs w:val="22"/>
        </w:rPr>
        <w:t xml:space="preserve">, a mental or physical examination of the </w:t>
      </w:r>
      <w:r w:rsidR="002C24E2">
        <w:rPr>
          <w:color w:val="auto"/>
          <w:sz w:val="22"/>
          <w:szCs w:val="22"/>
        </w:rPr>
        <w:t>juvenile</w:t>
      </w:r>
      <w:r>
        <w:rPr>
          <w:color w:val="auto"/>
          <w:sz w:val="22"/>
          <w:szCs w:val="22"/>
        </w:rPr>
        <w:t>;</w:t>
      </w:r>
    </w:p>
    <w:p w14:paraId="06DC8E01" w14:textId="77777777" w:rsidR="000D712A" w:rsidRDefault="000D712A" w:rsidP="00A31D71">
      <w:pPr>
        <w:pStyle w:val="Default"/>
        <w:widowControl/>
        <w:ind w:left="2880" w:hanging="720"/>
        <w:rPr>
          <w:color w:val="auto"/>
          <w:sz w:val="22"/>
          <w:szCs w:val="22"/>
        </w:rPr>
      </w:pPr>
    </w:p>
    <w:p w14:paraId="56407EF9" w14:textId="77777777" w:rsidR="00ED15CF" w:rsidRDefault="00350DA3" w:rsidP="00A31D71">
      <w:pPr>
        <w:pStyle w:val="Default"/>
        <w:widowControl/>
        <w:ind w:left="2880" w:hanging="720"/>
        <w:rPr>
          <w:color w:val="auto"/>
          <w:sz w:val="22"/>
          <w:szCs w:val="22"/>
        </w:rPr>
      </w:pPr>
      <w:r>
        <w:rPr>
          <w:color w:val="auto"/>
          <w:sz w:val="22"/>
          <w:szCs w:val="22"/>
        </w:rPr>
        <w:t>(2)</w:t>
      </w:r>
      <w:r>
        <w:rPr>
          <w:color w:val="auto"/>
          <w:sz w:val="22"/>
          <w:szCs w:val="22"/>
        </w:rPr>
        <w:tab/>
        <w:t>Relief due to mental incapacity, incompetency, mental retardation or mental illness;</w:t>
      </w:r>
    </w:p>
    <w:p w14:paraId="035402A8" w14:textId="77777777" w:rsidR="000D712A" w:rsidRDefault="000D712A" w:rsidP="00A31D71">
      <w:pPr>
        <w:pStyle w:val="Default"/>
        <w:widowControl/>
        <w:ind w:left="2880" w:hanging="720"/>
        <w:rPr>
          <w:color w:val="auto"/>
          <w:sz w:val="22"/>
          <w:szCs w:val="22"/>
        </w:rPr>
      </w:pPr>
    </w:p>
    <w:p w14:paraId="48F6A599" w14:textId="77777777" w:rsidR="00ED15CF" w:rsidRDefault="00350DA3" w:rsidP="00A31D71">
      <w:pPr>
        <w:pStyle w:val="Default"/>
        <w:widowControl/>
        <w:ind w:left="2880" w:hanging="720"/>
        <w:rPr>
          <w:color w:val="auto"/>
          <w:sz w:val="22"/>
          <w:szCs w:val="22"/>
        </w:rPr>
      </w:pPr>
      <w:r>
        <w:rPr>
          <w:color w:val="auto"/>
          <w:sz w:val="22"/>
          <w:szCs w:val="22"/>
        </w:rPr>
        <w:t>(3)</w:t>
      </w:r>
      <w:r>
        <w:rPr>
          <w:color w:val="auto"/>
          <w:sz w:val="22"/>
          <w:szCs w:val="22"/>
        </w:rPr>
        <w:tab/>
      </w:r>
      <w:r w:rsidR="006864E6">
        <w:rPr>
          <w:color w:val="auto"/>
          <w:sz w:val="22"/>
          <w:szCs w:val="22"/>
        </w:rPr>
        <w:t>Relief based on the un</w:t>
      </w:r>
      <w:r>
        <w:rPr>
          <w:color w:val="auto"/>
          <w:sz w:val="22"/>
          <w:szCs w:val="22"/>
        </w:rPr>
        <w:t>constitutionality of the implicated statute or statutes;</w:t>
      </w:r>
    </w:p>
    <w:p w14:paraId="393BABC3" w14:textId="77777777" w:rsidR="000D712A" w:rsidRDefault="000D712A" w:rsidP="00A31D71">
      <w:pPr>
        <w:pStyle w:val="Default"/>
        <w:widowControl/>
        <w:ind w:left="2880" w:hanging="720"/>
        <w:rPr>
          <w:color w:val="auto"/>
          <w:sz w:val="22"/>
          <w:szCs w:val="22"/>
        </w:rPr>
      </w:pPr>
    </w:p>
    <w:p w14:paraId="413925C4" w14:textId="77777777" w:rsidR="00ED15CF" w:rsidRDefault="00350DA3" w:rsidP="00A31D71">
      <w:pPr>
        <w:pStyle w:val="Default"/>
        <w:widowControl/>
        <w:ind w:left="2880" w:hanging="720"/>
        <w:rPr>
          <w:color w:val="auto"/>
          <w:sz w:val="22"/>
          <w:szCs w:val="22"/>
        </w:rPr>
      </w:pPr>
      <w:r>
        <w:rPr>
          <w:color w:val="auto"/>
          <w:sz w:val="22"/>
          <w:szCs w:val="22"/>
        </w:rPr>
        <w:t>(4)</w:t>
      </w:r>
      <w:r>
        <w:rPr>
          <w:color w:val="auto"/>
          <w:sz w:val="22"/>
          <w:szCs w:val="22"/>
        </w:rPr>
        <w:tab/>
      </w:r>
      <w:r w:rsidR="006864E6">
        <w:rPr>
          <w:color w:val="auto"/>
          <w:sz w:val="22"/>
          <w:szCs w:val="22"/>
        </w:rPr>
        <w:t>Relief based on the in</w:t>
      </w:r>
      <w:r>
        <w:rPr>
          <w:color w:val="auto"/>
          <w:sz w:val="22"/>
          <w:szCs w:val="22"/>
        </w:rPr>
        <w:t>sufficiency of the charging document;</w:t>
      </w:r>
    </w:p>
    <w:p w14:paraId="486AA672" w14:textId="77777777" w:rsidR="000D712A" w:rsidRDefault="000D712A" w:rsidP="00A31D71">
      <w:pPr>
        <w:pStyle w:val="Default"/>
        <w:widowControl/>
        <w:ind w:left="2880" w:hanging="720"/>
        <w:rPr>
          <w:color w:val="auto"/>
          <w:sz w:val="22"/>
          <w:szCs w:val="22"/>
        </w:rPr>
      </w:pPr>
    </w:p>
    <w:p w14:paraId="3E803FE0" w14:textId="77777777" w:rsidR="00ED15CF" w:rsidRDefault="00350DA3" w:rsidP="00A31D71">
      <w:pPr>
        <w:pStyle w:val="Default"/>
        <w:widowControl/>
        <w:ind w:left="2880" w:hanging="720"/>
        <w:rPr>
          <w:color w:val="auto"/>
          <w:sz w:val="22"/>
          <w:szCs w:val="22"/>
        </w:rPr>
      </w:pPr>
      <w:r>
        <w:rPr>
          <w:color w:val="auto"/>
          <w:sz w:val="22"/>
          <w:szCs w:val="22"/>
        </w:rPr>
        <w:t>(5)</w:t>
      </w:r>
      <w:r>
        <w:rPr>
          <w:color w:val="auto"/>
          <w:sz w:val="22"/>
          <w:szCs w:val="22"/>
        </w:rPr>
        <w:tab/>
      </w:r>
      <w:r w:rsidR="006864E6">
        <w:rPr>
          <w:color w:val="auto"/>
          <w:sz w:val="22"/>
          <w:szCs w:val="22"/>
        </w:rPr>
        <w:t xml:space="preserve">Relief based on improper or prejudicial </w:t>
      </w:r>
      <w:r>
        <w:rPr>
          <w:color w:val="auto"/>
          <w:sz w:val="22"/>
          <w:szCs w:val="22"/>
        </w:rPr>
        <w:t>joinder or severance of charges or defendants in the petition or adjudicatory hearing;</w:t>
      </w:r>
    </w:p>
    <w:p w14:paraId="591F53C2" w14:textId="77777777" w:rsidR="000D712A" w:rsidRDefault="000D712A" w:rsidP="00A31D71">
      <w:pPr>
        <w:pStyle w:val="Default"/>
        <w:widowControl/>
        <w:ind w:left="2880" w:hanging="720"/>
        <w:rPr>
          <w:color w:val="auto"/>
          <w:sz w:val="22"/>
          <w:szCs w:val="22"/>
        </w:rPr>
      </w:pPr>
    </w:p>
    <w:p w14:paraId="21DD1C16" w14:textId="77777777" w:rsidR="00ED15CF" w:rsidRDefault="00350DA3" w:rsidP="00A31D71">
      <w:pPr>
        <w:pStyle w:val="Default"/>
        <w:widowControl/>
        <w:ind w:left="2880" w:hanging="720"/>
        <w:rPr>
          <w:color w:val="auto"/>
          <w:sz w:val="22"/>
          <w:szCs w:val="22"/>
        </w:rPr>
      </w:pPr>
      <w:r>
        <w:rPr>
          <w:color w:val="auto"/>
          <w:sz w:val="22"/>
          <w:szCs w:val="22"/>
        </w:rPr>
        <w:t>(6)</w:t>
      </w:r>
      <w:r>
        <w:rPr>
          <w:color w:val="auto"/>
          <w:sz w:val="22"/>
          <w:szCs w:val="22"/>
        </w:rPr>
        <w:tab/>
      </w:r>
      <w:r w:rsidR="00EB236B">
        <w:rPr>
          <w:color w:val="auto"/>
          <w:sz w:val="22"/>
          <w:szCs w:val="22"/>
        </w:rPr>
        <w:t>Relief based on the failure of the state to meet its</w:t>
      </w:r>
      <w:r>
        <w:rPr>
          <w:color w:val="auto"/>
          <w:sz w:val="22"/>
          <w:szCs w:val="22"/>
        </w:rPr>
        <w:t xml:space="preserve"> discovery obligations;</w:t>
      </w:r>
    </w:p>
    <w:p w14:paraId="3A8B2CF8" w14:textId="77777777" w:rsidR="000D712A" w:rsidRDefault="000D712A" w:rsidP="00A31D71">
      <w:pPr>
        <w:pStyle w:val="Default"/>
        <w:widowControl/>
        <w:ind w:left="2880" w:hanging="720"/>
        <w:rPr>
          <w:color w:val="auto"/>
          <w:sz w:val="22"/>
          <w:szCs w:val="22"/>
        </w:rPr>
      </w:pPr>
    </w:p>
    <w:p w14:paraId="0848E9AF" w14:textId="77777777" w:rsidR="00ED15CF" w:rsidRDefault="00350DA3" w:rsidP="00A31D71">
      <w:pPr>
        <w:pStyle w:val="Default"/>
        <w:widowControl/>
        <w:ind w:left="2880" w:hanging="720"/>
        <w:rPr>
          <w:color w:val="auto"/>
          <w:sz w:val="22"/>
          <w:szCs w:val="22"/>
        </w:rPr>
      </w:pPr>
      <w:r>
        <w:rPr>
          <w:color w:val="auto"/>
          <w:sz w:val="22"/>
          <w:szCs w:val="22"/>
        </w:rPr>
        <w:t>(7)</w:t>
      </w:r>
      <w:r>
        <w:rPr>
          <w:color w:val="auto"/>
          <w:sz w:val="22"/>
          <w:szCs w:val="22"/>
        </w:rPr>
        <w:tab/>
        <w:t>The suppression of evidence gathered as the result of violations of the Fourth, Fifth or Sixth Amendments to the United States Constitution, state constitutional provisions or statutes, including</w:t>
      </w:r>
      <w:r w:rsidR="00EF19DB">
        <w:rPr>
          <w:color w:val="auto"/>
          <w:sz w:val="22"/>
          <w:szCs w:val="22"/>
        </w:rPr>
        <w:t>:</w:t>
      </w:r>
    </w:p>
    <w:p w14:paraId="70398BE7" w14:textId="77777777" w:rsidR="000D712A" w:rsidRDefault="000D712A" w:rsidP="00A31D71">
      <w:pPr>
        <w:pStyle w:val="Default"/>
        <w:widowControl/>
        <w:ind w:left="2880" w:hanging="720"/>
        <w:rPr>
          <w:color w:val="auto"/>
          <w:sz w:val="22"/>
          <w:szCs w:val="22"/>
        </w:rPr>
      </w:pPr>
    </w:p>
    <w:p w14:paraId="6AB918FF" w14:textId="77777777" w:rsidR="00ED15CF" w:rsidRDefault="00350DA3" w:rsidP="00A31D71">
      <w:pPr>
        <w:pStyle w:val="Default"/>
        <w:widowControl/>
        <w:ind w:left="2880" w:hanging="720"/>
        <w:rPr>
          <w:color w:val="auto"/>
          <w:sz w:val="22"/>
          <w:szCs w:val="22"/>
        </w:rPr>
      </w:pPr>
      <w:r>
        <w:rPr>
          <w:color w:val="auto"/>
          <w:sz w:val="22"/>
          <w:szCs w:val="22"/>
        </w:rPr>
        <w:tab/>
        <w:t>(a)</w:t>
      </w:r>
      <w:r>
        <w:rPr>
          <w:color w:val="auto"/>
          <w:sz w:val="22"/>
          <w:szCs w:val="22"/>
        </w:rPr>
        <w:tab/>
        <w:t>The fruits of illegal searches or seizures;</w:t>
      </w:r>
    </w:p>
    <w:p w14:paraId="5A00E70C" w14:textId="77777777" w:rsidR="000D712A" w:rsidRDefault="000D712A" w:rsidP="00A31D71">
      <w:pPr>
        <w:pStyle w:val="Default"/>
        <w:widowControl/>
        <w:ind w:left="2880" w:hanging="720"/>
        <w:rPr>
          <w:color w:val="auto"/>
          <w:sz w:val="22"/>
          <w:szCs w:val="22"/>
        </w:rPr>
      </w:pPr>
    </w:p>
    <w:p w14:paraId="6FAC8D3A" w14:textId="77777777" w:rsidR="00ED15CF" w:rsidRDefault="00350DA3" w:rsidP="00A31D71">
      <w:pPr>
        <w:pStyle w:val="Default"/>
        <w:widowControl/>
        <w:ind w:left="2880" w:hanging="720"/>
        <w:rPr>
          <w:color w:val="auto"/>
          <w:sz w:val="22"/>
          <w:szCs w:val="22"/>
        </w:rPr>
      </w:pPr>
      <w:r>
        <w:rPr>
          <w:color w:val="auto"/>
          <w:sz w:val="22"/>
          <w:szCs w:val="22"/>
        </w:rPr>
        <w:tab/>
        <w:t>(b)</w:t>
      </w:r>
      <w:r>
        <w:rPr>
          <w:color w:val="auto"/>
          <w:sz w:val="22"/>
          <w:szCs w:val="22"/>
        </w:rPr>
        <w:tab/>
        <w:t>Involuntary statements or confessions;</w:t>
      </w:r>
    </w:p>
    <w:p w14:paraId="49B2CA0E" w14:textId="77777777" w:rsidR="000D712A" w:rsidRDefault="000D712A" w:rsidP="00A31D71">
      <w:pPr>
        <w:pStyle w:val="Default"/>
        <w:widowControl/>
        <w:tabs>
          <w:tab w:val="left" w:pos="2880"/>
        </w:tabs>
        <w:ind w:left="3600" w:hanging="1440"/>
        <w:rPr>
          <w:color w:val="auto"/>
          <w:sz w:val="22"/>
          <w:szCs w:val="22"/>
        </w:rPr>
      </w:pPr>
    </w:p>
    <w:p w14:paraId="6AFE48C9" w14:textId="77777777" w:rsidR="00ED15CF" w:rsidRDefault="00350DA3" w:rsidP="00A31D71">
      <w:pPr>
        <w:pStyle w:val="Default"/>
        <w:widowControl/>
        <w:tabs>
          <w:tab w:val="left" w:pos="2880"/>
        </w:tabs>
        <w:ind w:left="3600" w:hanging="1440"/>
        <w:rPr>
          <w:color w:val="auto"/>
          <w:sz w:val="22"/>
          <w:szCs w:val="22"/>
        </w:rPr>
      </w:pPr>
      <w:r>
        <w:rPr>
          <w:color w:val="auto"/>
          <w:sz w:val="22"/>
          <w:szCs w:val="22"/>
        </w:rPr>
        <w:tab/>
        <w:t>(c)</w:t>
      </w:r>
      <w:r>
        <w:rPr>
          <w:color w:val="auto"/>
          <w:sz w:val="22"/>
          <w:szCs w:val="22"/>
        </w:rPr>
        <w:tab/>
        <w:t xml:space="preserve">Statements or confessions obtained in violation of the </w:t>
      </w:r>
      <w:r w:rsidR="002C24E2">
        <w:rPr>
          <w:color w:val="auto"/>
          <w:sz w:val="22"/>
          <w:szCs w:val="22"/>
        </w:rPr>
        <w:t>ju</w:t>
      </w:r>
      <w:r w:rsidR="00EF3167">
        <w:rPr>
          <w:color w:val="auto"/>
          <w:sz w:val="22"/>
          <w:szCs w:val="22"/>
        </w:rPr>
        <w:t>v</w:t>
      </w:r>
      <w:r w:rsidR="002C24E2">
        <w:rPr>
          <w:color w:val="auto"/>
          <w:sz w:val="22"/>
          <w:szCs w:val="22"/>
        </w:rPr>
        <w:t>enile</w:t>
      </w:r>
      <w:r>
        <w:rPr>
          <w:color w:val="auto"/>
          <w:sz w:val="22"/>
          <w:szCs w:val="22"/>
        </w:rPr>
        <w:t>’s right to an attorney or privilege against self-incrimination;</w:t>
      </w:r>
    </w:p>
    <w:p w14:paraId="383B2EB9" w14:textId="77777777" w:rsidR="000D712A" w:rsidRDefault="000D712A" w:rsidP="00A31D71">
      <w:pPr>
        <w:pStyle w:val="Default"/>
        <w:widowControl/>
        <w:tabs>
          <w:tab w:val="left" w:pos="2880"/>
        </w:tabs>
        <w:ind w:left="3600" w:hanging="1440"/>
        <w:rPr>
          <w:color w:val="auto"/>
          <w:sz w:val="22"/>
          <w:szCs w:val="22"/>
        </w:rPr>
      </w:pPr>
    </w:p>
    <w:p w14:paraId="517C31AB" w14:textId="77777777" w:rsidR="00ED15CF" w:rsidRDefault="00350DA3" w:rsidP="00A31D71">
      <w:pPr>
        <w:pStyle w:val="Default"/>
        <w:widowControl/>
        <w:tabs>
          <w:tab w:val="left" w:pos="2880"/>
        </w:tabs>
        <w:ind w:left="3600" w:hanging="1440"/>
        <w:rPr>
          <w:color w:val="auto"/>
          <w:sz w:val="22"/>
          <w:szCs w:val="22"/>
        </w:rPr>
      </w:pPr>
      <w:r>
        <w:rPr>
          <w:color w:val="auto"/>
          <w:sz w:val="22"/>
          <w:szCs w:val="22"/>
        </w:rPr>
        <w:tab/>
        <w:t>(d)</w:t>
      </w:r>
      <w:r>
        <w:rPr>
          <w:color w:val="auto"/>
          <w:sz w:val="22"/>
          <w:szCs w:val="22"/>
        </w:rPr>
        <w:tab/>
        <w:t>Unreliable identification evidence which would give rise to a substantial likelihood of irreparable misidentification.</w:t>
      </w:r>
    </w:p>
    <w:p w14:paraId="248A4B62" w14:textId="77777777" w:rsidR="000D712A" w:rsidRDefault="000D712A" w:rsidP="00A31D71">
      <w:pPr>
        <w:pStyle w:val="Default"/>
        <w:widowControl/>
        <w:tabs>
          <w:tab w:val="left" w:pos="2880"/>
        </w:tabs>
        <w:ind w:left="2880" w:hanging="720"/>
        <w:rPr>
          <w:color w:val="auto"/>
          <w:sz w:val="22"/>
          <w:szCs w:val="22"/>
        </w:rPr>
      </w:pPr>
    </w:p>
    <w:p w14:paraId="687AB568" w14:textId="77777777" w:rsidR="00ED15CF" w:rsidRDefault="00350DA3" w:rsidP="00A31D71">
      <w:pPr>
        <w:pStyle w:val="Default"/>
        <w:widowControl/>
        <w:tabs>
          <w:tab w:val="left" w:pos="2880"/>
        </w:tabs>
        <w:ind w:left="2880" w:hanging="720"/>
        <w:rPr>
          <w:color w:val="auto"/>
          <w:sz w:val="22"/>
          <w:szCs w:val="22"/>
        </w:rPr>
      </w:pPr>
      <w:r>
        <w:rPr>
          <w:color w:val="auto"/>
          <w:sz w:val="22"/>
          <w:szCs w:val="22"/>
        </w:rPr>
        <w:t>(8)</w:t>
      </w:r>
      <w:r>
        <w:rPr>
          <w:color w:val="auto"/>
          <w:sz w:val="22"/>
          <w:szCs w:val="22"/>
        </w:rPr>
        <w:tab/>
        <w:t>Suppression of evidence gathered in violation of any right, duty or privilege arising out of state or local law;</w:t>
      </w:r>
    </w:p>
    <w:p w14:paraId="468E4992" w14:textId="77777777" w:rsidR="000D712A" w:rsidRDefault="000D712A" w:rsidP="00A31D71">
      <w:pPr>
        <w:pStyle w:val="Default"/>
        <w:widowControl/>
        <w:tabs>
          <w:tab w:val="left" w:pos="2880"/>
        </w:tabs>
        <w:ind w:left="2880" w:hanging="720"/>
        <w:rPr>
          <w:color w:val="auto"/>
          <w:sz w:val="22"/>
          <w:szCs w:val="22"/>
        </w:rPr>
      </w:pPr>
    </w:p>
    <w:p w14:paraId="5BA94A5E" w14:textId="77777777" w:rsidR="00ED15CF" w:rsidRDefault="00350DA3" w:rsidP="00A31D71">
      <w:pPr>
        <w:pStyle w:val="Default"/>
        <w:widowControl/>
        <w:tabs>
          <w:tab w:val="left" w:pos="2880"/>
        </w:tabs>
        <w:ind w:left="2880" w:hanging="720"/>
        <w:rPr>
          <w:color w:val="auto"/>
          <w:sz w:val="22"/>
          <w:szCs w:val="22"/>
        </w:rPr>
      </w:pPr>
      <w:r>
        <w:rPr>
          <w:color w:val="auto"/>
          <w:sz w:val="22"/>
          <w:szCs w:val="22"/>
        </w:rPr>
        <w:t>(9)</w:t>
      </w:r>
      <w:r>
        <w:rPr>
          <w:color w:val="auto"/>
          <w:sz w:val="22"/>
          <w:szCs w:val="22"/>
        </w:rPr>
        <w:tab/>
        <w:t xml:space="preserve">Access to resources which or experts who may be denied to </w:t>
      </w:r>
      <w:r w:rsidR="002C24E2">
        <w:rPr>
          <w:color w:val="auto"/>
          <w:sz w:val="22"/>
          <w:szCs w:val="22"/>
        </w:rPr>
        <w:t>the juvenile</w:t>
      </w:r>
      <w:r>
        <w:rPr>
          <w:color w:val="auto"/>
          <w:sz w:val="22"/>
          <w:szCs w:val="22"/>
        </w:rPr>
        <w:t xml:space="preserve"> because of his or her indigence;</w:t>
      </w:r>
    </w:p>
    <w:p w14:paraId="0896DA4F" w14:textId="77777777" w:rsidR="000D712A" w:rsidRDefault="000D712A" w:rsidP="00A31D71">
      <w:pPr>
        <w:pStyle w:val="Default"/>
        <w:widowControl/>
        <w:tabs>
          <w:tab w:val="left" w:pos="2880"/>
        </w:tabs>
        <w:ind w:left="2880" w:hanging="720"/>
        <w:rPr>
          <w:color w:val="auto"/>
          <w:sz w:val="22"/>
          <w:szCs w:val="22"/>
        </w:rPr>
      </w:pPr>
    </w:p>
    <w:p w14:paraId="1E41BA3B" w14:textId="77777777" w:rsidR="000D712A" w:rsidRDefault="000D712A" w:rsidP="00A31D71">
      <w:pPr>
        <w:pStyle w:val="Default"/>
        <w:widowControl/>
        <w:tabs>
          <w:tab w:val="left" w:pos="2880"/>
        </w:tabs>
        <w:ind w:left="2880" w:hanging="720"/>
        <w:rPr>
          <w:color w:val="auto"/>
          <w:sz w:val="22"/>
          <w:szCs w:val="22"/>
        </w:rPr>
      </w:pPr>
    </w:p>
    <w:p w14:paraId="5A921F61" w14:textId="77777777" w:rsidR="00ED15CF" w:rsidRDefault="00350DA3" w:rsidP="00A31D71">
      <w:pPr>
        <w:pStyle w:val="Default"/>
        <w:widowControl/>
        <w:tabs>
          <w:tab w:val="left" w:pos="2880"/>
        </w:tabs>
        <w:ind w:left="2880" w:hanging="720"/>
        <w:rPr>
          <w:color w:val="auto"/>
          <w:sz w:val="22"/>
          <w:szCs w:val="22"/>
        </w:rPr>
      </w:pPr>
      <w:r>
        <w:rPr>
          <w:color w:val="auto"/>
          <w:sz w:val="22"/>
          <w:szCs w:val="22"/>
        </w:rPr>
        <w:t>(10)</w:t>
      </w:r>
      <w:r>
        <w:rPr>
          <w:color w:val="auto"/>
          <w:sz w:val="22"/>
          <w:szCs w:val="22"/>
        </w:rPr>
        <w:tab/>
        <w:t>The juvenile’s right to a speedy trial;</w:t>
      </w:r>
    </w:p>
    <w:p w14:paraId="32CAC40D" w14:textId="77777777" w:rsidR="000D712A" w:rsidRDefault="000D712A" w:rsidP="00A31D71">
      <w:pPr>
        <w:pStyle w:val="Default"/>
        <w:widowControl/>
        <w:tabs>
          <w:tab w:val="left" w:pos="2880"/>
        </w:tabs>
        <w:ind w:left="2880" w:hanging="720"/>
        <w:rPr>
          <w:color w:val="auto"/>
          <w:sz w:val="22"/>
          <w:szCs w:val="22"/>
        </w:rPr>
      </w:pPr>
    </w:p>
    <w:p w14:paraId="27CFEB35" w14:textId="77777777" w:rsidR="00ED15CF" w:rsidRDefault="00350DA3" w:rsidP="00A31D71">
      <w:pPr>
        <w:pStyle w:val="Default"/>
        <w:widowControl/>
        <w:tabs>
          <w:tab w:val="left" w:pos="2880"/>
        </w:tabs>
        <w:ind w:left="2880" w:hanging="720"/>
        <w:rPr>
          <w:color w:val="auto"/>
          <w:sz w:val="22"/>
          <w:szCs w:val="22"/>
        </w:rPr>
      </w:pPr>
      <w:r>
        <w:rPr>
          <w:color w:val="auto"/>
          <w:sz w:val="22"/>
          <w:szCs w:val="22"/>
        </w:rPr>
        <w:t>(11)</w:t>
      </w:r>
      <w:r>
        <w:rPr>
          <w:color w:val="auto"/>
          <w:sz w:val="22"/>
          <w:szCs w:val="22"/>
        </w:rPr>
        <w:tab/>
        <w:t xml:space="preserve">The juvenile’s right to a continuance </w:t>
      </w:r>
      <w:proofErr w:type="gramStart"/>
      <w:r>
        <w:rPr>
          <w:color w:val="auto"/>
          <w:sz w:val="22"/>
          <w:szCs w:val="22"/>
        </w:rPr>
        <w:t>in order to</w:t>
      </w:r>
      <w:proofErr w:type="gramEnd"/>
      <w:r>
        <w:rPr>
          <w:color w:val="auto"/>
          <w:sz w:val="22"/>
          <w:szCs w:val="22"/>
        </w:rPr>
        <w:t xml:space="preserve"> adequately prepare his or her case;</w:t>
      </w:r>
    </w:p>
    <w:p w14:paraId="6E7F2AD7" w14:textId="77777777" w:rsidR="000D712A" w:rsidRDefault="000D712A" w:rsidP="00A31D71">
      <w:pPr>
        <w:pStyle w:val="Default"/>
        <w:widowControl/>
        <w:tabs>
          <w:tab w:val="left" w:pos="2880"/>
        </w:tabs>
        <w:ind w:left="2880" w:hanging="720"/>
        <w:rPr>
          <w:color w:val="auto"/>
          <w:sz w:val="22"/>
          <w:szCs w:val="22"/>
        </w:rPr>
      </w:pPr>
    </w:p>
    <w:p w14:paraId="1F9B6B1A" w14:textId="77777777" w:rsidR="00ED15CF" w:rsidRDefault="00350DA3" w:rsidP="00A31D71">
      <w:pPr>
        <w:pStyle w:val="Default"/>
        <w:widowControl/>
        <w:tabs>
          <w:tab w:val="left" w:pos="2880"/>
        </w:tabs>
        <w:ind w:left="2880" w:hanging="720"/>
        <w:rPr>
          <w:color w:val="auto"/>
          <w:sz w:val="22"/>
          <w:szCs w:val="22"/>
        </w:rPr>
      </w:pPr>
      <w:r>
        <w:rPr>
          <w:color w:val="auto"/>
          <w:sz w:val="22"/>
          <w:szCs w:val="22"/>
        </w:rPr>
        <w:t>(12)</w:t>
      </w:r>
      <w:r>
        <w:rPr>
          <w:color w:val="auto"/>
          <w:sz w:val="22"/>
          <w:szCs w:val="22"/>
        </w:rPr>
        <w:tab/>
        <w:t>Matters of trial evidence which may be appropriately litigated by means of a pretrial motion in limine;</w:t>
      </w:r>
    </w:p>
    <w:p w14:paraId="286874A0" w14:textId="77777777" w:rsidR="000D712A" w:rsidRDefault="000D712A" w:rsidP="00A31D71">
      <w:pPr>
        <w:pStyle w:val="Default"/>
        <w:widowControl/>
        <w:tabs>
          <w:tab w:val="left" w:pos="2880"/>
        </w:tabs>
        <w:ind w:left="2880" w:hanging="720"/>
        <w:rPr>
          <w:color w:val="auto"/>
          <w:sz w:val="22"/>
          <w:szCs w:val="22"/>
        </w:rPr>
      </w:pPr>
    </w:p>
    <w:p w14:paraId="4A4EF019" w14:textId="77777777" w:rsidR="00350DA3" w:rsidRDefault="00350DA3" w:rsidP="00A31D71">
      <w:pPr>
        <w:pStyle w:val="Default"/>
        <w:widowControl/>
        <w:tabs>
          <w:tab w:val="left" w:pos="2880"/>
        </w:tabs>
        <w:ind w:left="2880" w:hanging="720"/>
        <w:rPr>
          <w:color w:val="auto"/>
          <w:sz w:val="22"/>
          <w:szCs w:val="22"/>
        </w:rPr>
      </w:pPr>
      <w:r>
        <w:rPr>
          <w:color w:val="auto"/>
          <w:sz w:val="22"/>
          <w:szCs w:val="22"/>
        </w:rPr>
        <w:t>(13)</w:t>
      </w:r>
      <w:r>
        <w:rPr>
          <w:color w:val="auto"/>
          <w:sz w:val="22"/>
          <w:szCs w:val="22"/>
        </w:rPr>
        <w:tab/>
        <w:t>Motion for judgment of dismissal; or</w:t>
      </w:r>
    </w:p>
    <w:p w14:paraId="515DBDFB" w14:textId="77777777" w:rsidR="000D712A" w:rsidRDefault="000D712A" w:rsidP="00A31D71">
      <w:pPr>
        <w:pStyle w:val="Default"/>
        <w:widowControl/>
        <w:tabs>
          <w:tab w:val="left" w:pos="2880"/>
        </w:tabs>
        <w:ind w:left="2880" w:hanging="720"/>
        <w:rPr>
          <w:color w:val="auto"/>
          <w:sz w:val="22"/>
          <w:szCs w:val="22"/>
        </w:rPr>
      </w:pPr>
    </w:p>
    <w:p w14:paraId="144E2A4A" w14:textId="77777777" w:rsidR="00ED15CF" w:rsidRDefault="00350DA3" w:rsidP="00A31D71">
      <w:pPr>
        <w:pStyle w:val="Default"/>
        <w:widowControl/>
        <w:tabs>
          <w:tab w:val="left" w:pos="2880"/>
        </w:tabs>
        <w:ind w:left="2880" w:hanging="720"/>
        <w:rPr>
          <w:color w:val="auto"/>
          <w:sz w:val="22"/>
          <w:szCs w:val="22"/>
        </w:rPr>
      </w:pPr>
      <w:r>
        <w:rPr>
          <w:color w:val="auto"/>
          <w:sz w:val="22"/>
          <w:szCs w:val="22"/>
        </w:rPr>
        <w:t>(14)</w:t>
      </w:r>
      <w:r>
        <w:rPr>
          <w:color w:val="auto"/>
          <w:sz w:val="22"/>
          <w:szCs w:val="22"/>
        </w:rPr>
        <w:tab/>
        <w:t>Matters of trial or courtroom procedures, including inappropriate clothing or restraints of the juvenile.</w:t>
      </w:r>
    </w:p>
    <w:p w14:paraId="15B92623" w14:textId="77777777" w:rsidR="000D712A" w:rsidRDefault="000D712A" w:rsidP="00A31D71">
      <w:pPr>
        <w:pStyle w:val="Default"/>
        <w:widowControl/>
        <w:rPr>
          <w:color w:val="auto"/>
          <w:sz w:val="22"/>
          <w:szCs w:val="22"/>
        </w:rPr>
      </w:pPr>
    </w:p>
    <w:p w14:paraId="7AF8CA9A" w14:textId="77777777" w:rsidR="00ED15CF" w:rsidRDefault="00350DA3" w:rsidP="00A31D71">
      <w:pPr>
        <w:pStyle w:val="Default"/>
        <w:widowControl/>
        <w:rPr>
          <w:bCs/>
          <w:color w:val="auto"/>
          <w:sz w:val="22"/>
          <w:szCs w:val="22"/>
        </w:rPr>
      </w:pPr>
      <w:r>
        <w:rPr>
          <w:color w:val="auto"/>
          <w:sz w:val="22"/>
          <w:szCs w:val="22"/>
        </w:rPr>
        <w:tab/>
        <w:t>9.</w:t>
      </w:r>
      <w:r>
        <w:rPr>
          <w:color w:val="auto"/>
          <w:sz w:val="22"/>
          <w:szCs w:val="22"/>
        </w:rPr>
        <w:tab/>
      </w:r>
      <w:r>
        <w:rPr>
          <w:bCs/>
          <w:color w:val="auto"/>
          <w:sz w:val="22"/>
          <w:szCs w:val="22"/>
        </w:rPr>
        <w:t>Plea Negotiations</w:t>
      </w:r>
    </w:p>
    <w:p w14:paraId="3581777F" w14:textId="77777777" w:rsidR="00350DA3" w:rsidRDefault="00350DA3" w:rsidP="00A31D71">
      <w:pPr>
        <w:pStyle w:val="Default"/>
        <w:widowControl/>
        <w:rPr>
          <w:color w:val="auto"/>
          <w:sz w:val="22"/>
          <w:szCs w:val="22"/>
        </w:rPr>
      </w:pPr>
    </w:p>
    <w:p w14:paraId="42D21F39" w14:textId="77777777" w:rsidR="00ED15CF" w:rsidRDefault="00350DA3" w:rsidP="00A31D71">
      <w:pPr>
        <w:pStyle w:val="Default"/>
        <w:widowControl/>
        <w:ind w:left="2160" w:hanging="720"/>
        <w:rPr>
          <w:color w:val="auto"/>
          <w:sz w:val="22"/>
          <w:szCs w:val="22"/>
        </w:rPr>
      </w:pPr>
      <w:r>
        <w:rPr>
          <w:color w:val="auto"/>
          <w:sz w:val="22"/>
          <w:szCs w:val="22"/>
        </w:rPr>
        <w:t>A.</w:t>
      </w:r>
      <w:r>
        <w:rPr>
          <w:color w:val="auto"/>
          <w:sz w:val="22"/>
          <w:szCs w:val="22"/>
        </w:rPr>
        <w:tab/>
      </w:r>
      <w:r w:rsidR="002C24E2">
        <w:rPr>
          <w:color w:val="auto"/>
          <w:sz w:val="22"/>
          <w:szCs w:val="22"/>
        </w:rPr>
        <w:t xml:space="preserve">Defense counsel </w:t>
      </w:r>
      <w:r>
        <w:rPr>
          <w:color w:val="auto"/>
          <w:sz w:val="22"/>
          <w:szCs w:val="22"/>
        </w:rPr>
        <w:t>should participate in plea negotiations to seek the best result possible for the juvenile consistent with the client's interests and directions to his or her attorney.</w:t>
      </w:r>
    </w:p>
    <w:p w14:paraId="1204B09E" w14:textId="77777777" w:rsidR="00ED15CF" w:rsidRDefault="00ED15CF" w:rsidP="00A31D71">
      <w:pPr>
        <w:pStyle w:val="Default"/>
        <w:widowControl/>
        <w:ind w:left="1440"/>
        <w:rPr>
          <w:color w:val="auto"/>
          <w:sz w:val="22"/>
          <w:szCs w:val="22"/>
        </w:rPr>
      </w:pPr>
    </w:p>
    <w:p w14:paraId="58F847E2" w14:textId="77777777" w:rsidR="00ED15CF" w:rsidRDefault="00350DA3" w:rsidP="00A31D71">
      <w:pPr>
        <w:pStyle w:val="Default"/>
        <w:widowControl/>
        <w:ind w:left="2160" w:hanging="720"/>
        <w:rPr>
          <w:color w:val="auto"/>
          <w:sz w:val="22"/>
          <w:szCs w:val="22"/>
        </w:rPr>
      </w:pPr>
      <w:r>
        <w:rPr>
          <w:color w:val="auto"/>
          <w:sz w:val="22"/>
          <w:szCs w:val="22"/>
        </w:rPr>
        <w:t>B.</w:t>
      </w:r>
      <w:r>
        <w:rPr>
          <w:color w:val="auto"/>
          <w:sz w:val="22"/>
          <w:szCs w:val="22"/>
        </w:rPr>
        <w:tab/>
        <w:t xml:space="preserve">Prior to </w:t>
      </w:r>
      <w:proofErr w:type="gramStart"/>
      <w:r>
        <w:rPr>
          <w:color w:val="auto"/>
          <w:sz w:val="22"/>
          <w:szCs w:val="22"/>
        </w:rPr>
        <w:t>entering into</w:t>
      </w:r>
      <w:proofErr w:type="gramEnd"/>
      <w:r>
        <w:rPr>
          <w:color w:val="auto"/>
          <w:sz w:val="22"/>
          <w:szCs w:val="22"/>
        </w:rPr>
        <w:t xml:space="preserve"> any negotiations, </w:t>
      </w:r>
      <w:r w:rsidR="002C24E2">
        <w:rPr>
          <w:color w:val="auto"/>
          <w:sz w:val="22"/>
          <w:szCs w:val="22"/>
        </w:rPr>
        <w:t xml:space="preserve">defense counsel </w:t>
      </w:r>
      <w:r w:rsidR="00155865">
        <w:rPr>
          <w:color w:val="auto"/>
          <w:sz w:val="22"/>
          <w:szCs w:val="22"/>
        </w:rPr>
        <w:t>should</w:t>
      </w:r>
      <w:r>
        <w:rPr>
          <w:color w:val="auto"/>
          <w:sz w:val="22"/>
          <w:szCs w:val="22"/>
        </w:rPr>
        <w:t xml:space="preserve"> have sufficient knowledge of the strengths and weaknesses of the case(s), or of the issue(s) under negotiation enabling </w:t>
      </w:r>
      <w:r w:rsidR="00A45EDA">
        <w:rPr>
          <w:color w:val="auto"/>
          <w:sz w:val="22"/>
          <w:szCs w:val="22"/>
        </w:rPr>
        <w:t>defense counsel</w:t>
      </w:r>
      <w:r w:rsidR="00ED15CF">
        <w:rPr>
          <w:color w:val="auto"/>
          <w:sz w:val="22"/>
          <w:szCs w:val="22"/>
        </w:rPr>
        <w:t xml:space="preserve"> </w:t>
      </w:r>
      <w:r>
        <w:rPr>
          <w:color w:val="auto"/>
          <w:sz w:val="22"/>
          <w:szCs w:val="22"/>
        </w:rPr>
        <w:t>to advise the juvenile of the risks and benefits of settlement.</w:t>
      </w:r>
    </w:p>
    <w:p w14:paraId="47EA8291" w14:textId="77777777" w:rsidR="00ED15CF" w:rsidRDefault="00ED15CF" w:rsidP="00A31D71">
      <w:pPr>
        <w:pStyle w:val="Default"/>
        <w:widowControl/>
        <w:ind w:left="1440"/>
        <w:rPr>
          <w:color w:val="auto"/>
          <w:sz w:val="22"/>
          <w:szCs w:val="22"/>
        </w:rPr>
      </w:pPr>
    </w:p>
    <w:p w14:paraId="0A9FC9DF" w14:textId="77777777" w:rsidR="00ED15CF" w:rsidRDefault="00350DA3" w:rsidP="00A31D71">
      <w:pPr>
        <w:pStyle w:val="Default"/>
        <w:widowControl/>
        <w:ind w:left="2160" w:hanging="720"/>
        <w:rPr>
          <w:color w:val="auto"/>
          <w:sz w:val="22"/>
          <w:szCs w:val="22"/>
        </w:rPr>
      </w:pPr>
      <w:r>
        <w:rPr>
          <w:color w:val="auto"/>
          <w:sz w:val="22"/>
          <w:szCs w:val="22"/>
        </w:rPr>
        <w:t>C.</w:t>
      </w:r>
      <w:r>
        <w:rPr>
          <w:color w:val="auto"/>
          <w:sz w:val="22"/>
          <w:szCs w:val="22"/>
        </w:rPr>
        <w:tab/>
      </w:r>
      <w:r w:rsidR="00A45EDA">
        <w:rPr>
          <w:color w:val="auto"/>
          <w:sz w:val="22"/>
          <w:szCs w:val="22"/>
        </w:rPr>
        <w:t>Defense counsel</w:t>
      </w:r>
      <w:r>
        <w:rPr>
          <w:color w:val="auto"/>
          <w:sz w:val="22"/>
          <w:szCs w:val="22"/>
        </w:rPr>
        <w:t xml:space="preserve"> should keep the client fully informed of any continued plea discussion and negotiations and convey to the juvenile any offers made by the prosecution for a negotiated settlement. </w:t>
      </w:r>
      <w:r w:rsidR="00A45EDA">
        <w:rPr>
          <w:color w:val="auto"/>
          <w:sz w:val="22"/>
          <w:szCs w:val="22"/>
        </w:rPr>
        <w:t xml:space="preserve">Defense counsel </w:t>
      </w:r>
      <w:r>
        <w:rPr>
          <w:color w:val="auto"/>
          <w:sz w:val="22"/>
          <w:szCs w:val="22"/>
        </w:rPr>
        <w:t xml:space="preserve">should not accept any plea agreement without the juvenile's </w:t>
      </w:r>
      <w:r w:rsidR="00A45EDA">
        <w:rPr>
          <w:color w:val="auto"/>
          <w:sz w:val="22"/>
          <w:szCs w:val="22"/>
        </w:rPr>
        <w:t>consent</w:t>
      </w:r>
      <w:r>
        <w:rPr>
          <w:color w:val="auto"/>
          <w:sz w:val="22"/>
          <w:szCs w:val="22"/>
        </w:rPr>
        <w:t xml:space="preserve">. The decision to enter a </w:t>
      </w:r>
      <w:proofErr w:type="gramStart"/>
      <w:r>
        <w:rPr>
          <w:color w:val="auto"/>
          <w:sz w:val="22"/>
          <w:szCs w:val="22"/>
        </w:rPr>
        <w:t>plea rests</w:t>
      </w:r>
      <w:proofErr w:type="gramEnd"/>
      <w:r>
        <w:rPr>
          <w:color w:val="auto"/>
          <w:sz w:val="22"/>
          <w:szCs w:val="22"/>
        </w:rPr>
        <w:t xml:space="preserve"> solely with the juvenile client and </w:t>
      </w:r>
      <w:r w:rsidR="00DE5DEC">
        <w:rPr>
          <w:color w:val="auto"/>
          <w:sz w:val="22"/>
          <w:szCs w:val="22"/>
        </w:rPr>
        <w:t>d</w:t>
      </w:r>
      <w:r w:rsidR="00A45EDA">
        <w:rPr>
          <w:color w:val="auto"/>
          <w:sz w:val="22"/>
          <w:szCs w:val="22"/>
        </w:rPr>
        <w:t>efense counsel</w:t>
      </w:r>
      <w:r>
        <w:rPr>
          <w:color w:val="auto"/>
          <w:sz w:val="22"/>
          <w:szCs w:val="22"/>
        </w:rPr>
        <w:t xml:space="preserve"> should not attempt to unduly influence that decision or let a parent or other adult unduly influence whether a juvenile enters a plea.</w:t>
      </w:r>
    </w:p>
    <w:p w14:paraId="2F1037A5" w14:textId="77777777" w:rsidR="00ED15CF" w:rsidRDefault="00ED15CF" w:rsidP="00A31D71">
      <w:pPr>
        <w:pStyle w:val="Default"/>
        <w:widowControl/>
        <w:ind w:left="1440"/>
        <w:rPr>
          <w:color w:val="auto"/>
          <w:sz w:val="22"/>
          <w:szCs w:val="22"/>
        </w:rPr>
      </w:pPr>
    </w:p>
    <w:p w14:paraId="1C33814C" w14:textId="77777777" w:rsidR="00ED15CF" w:rsidRDefault="00350DA3" w:rsidP="00A31D71">
      <w:pPr>
        <w:pStyle w:val="Default"/>
        <w:widowControl/>
        <w:ind w:left="2160" w:hanging="720"/>
        <w:rPr>
          <w:color w:val="auto"/>
          <w:sz w:val="22"/>
          <w:szCs w:val="22"/>
        </w:rPr>
      </w:pPr>
      <w:r>
        <w:rPr>
          <w:color w:val="auto"/>
          <w:sz w:val="22"/>
          <w:szCs w:val="22"/>
        </w:rPr>
        <w:t>D.</w:t>
      </w:r>
      <w:r>
        <w:rPr>
          <w:color w:val="auto"/>
          <w:sz w:val="22"/>
          <w:szCs w:val="22"/>
        </w:rPr>
        <w:tab/>
        <w:t xml:space="preserve">Notwithstanding the existence of ongoing tentative plea negotiations with the prosecution, </w:t>
      </w:r>
      <w:r w:rsidR="00A45EDA">
        <w:rPr>
          <w:color w:val="auto"/>
          <w:sz w:val="22"/>
          <w:szCs w:val="22"/>
        </w:rPr>
        <w:t xml:space="preserve">defense counsel </w:t>
      </w:r>
      <w:r>
        <w:rPr>
          <w:color w:val="auto"/>
          <w:sz w:val="22"/>
          <w:szCs w:val="22"/>
        </w:rPr>
        <w:t>should continue to prepare and investigate the case in the same manner as if it were going to proceed to trial.</w:t>
      </w:r>
    </w:p>
    <w:p w14:paraId="7EF3F79A" w14:textId="77777777" w:rsidR="00ED15CF" w:rsidRDefault="00ED15CF" w:rsidP="00A31D71">
      <w:pPr>
        <w:pStyle w:val="Default"/>
        <w:widowControl/>
        <w:ind w:left="1800"/>
        <w:rPr>
          <w:color w:val="auto"/>
          <w:sz w:val="22"/>
          <w:szCs w:val="22"/>
        </w:rPr>
      </w:pPr>
    </w:p>
    <w:p w14:paraId="706EDB95" w14:textId="77777777" w:rsidR="00ED15CF" w:rsidRDefault="00350DA3" w:rsidP="00A31D71">
      <w:pPr>
        <w:pStyle w:val="Default"/>
        <w:widowControl/>
        <w:ind w:left="2160" w:hanging="720"/>
        <w:rPr>
          <w:color w:val="auto"/>
          <w:sz w:val="22"/>
          <w:szCs w:val="22"/>
        </w:rPr>
      </w:pPr>
      <w:r>
        <w:rPr>
          <w:color w:val="auto"/>
          <w:sz w:val="22"/>
          <w:szCs w:val="22"/>
        </w:rPr>
        <w:t>E.</w:t>
      </w:r>
      <w:r>
        <w:rPr>
          <w:color w:val="auto"/>
          <w:sz w:val="22"/>
          <w:szCs w:val="22"/>
        </w:rPr>
        <w:tab/>
        <w:t xml:space="preserve">In preparing to enter a plea before the court, </w:t>
      </w:r>
      <w:r w:rsidR="00A45EDA">
        <w:rPr>
          <w:color w:val="auto"/>
          <w:sz w:val="22"/>
          <w:szCs w:val="22"/>
        </w:rPr>
        <w:t>defense counsel</w:t>
      </w:r>
      <w:r>
        <w:rPr>
          <w:color w:val="auto"/>
          <w:sz w:val="22"/>
          <w:szCs w:val="22"/>
        </w:rPr>
        <w:t xml:space="preserve"> must explain to the juvenile the nature of the plea hearing and prepare the juvenile for the role he or she will play in the hearing, including answering questions of the judge and providing a statement concerning the offense and the appropriate disposition. Specifically, </w:t>
      </w:r>
      <w:r w:rsidR="00A45EDA">
        <w:rPr>
          <w:color w:val="auto"/>
          <w:sz w:val="22"/>
          <w:szCs w:val="22"/>
        </w:rPr>
        <w:t xml:space="preserve">defense counsel </w:t>
      </w:r>
      <w:r>
        <w:rPr>
          <w:color w:val="auto"/>
          <w:sz w:val="22"/>
          <w:szCs w:val="22"/>
        </w:rPr>
        <w:t>should:</w:t>
      </w:r>
    </w:p>
    <w:p w14:paraId="67EAE115" w14:textId="77777777" w:rsidR="00350DA3" w:rsidRDefault="00350DA3" w:rsidP="00A31D71">
      <w:pPr>
        <w:pStyle w:val="Default"/>
        <w:widowControl/>
        <w:ind w:left="1800"/>
        <w:rPr>
          <w:color w:val="auto"/>
          <w:sz w:val="22"/>
          <w:szCs w:val="22"/>
        </w:rPr>
      </w:pPr>
    </w:p>
    <w:p w14:paraId="38C9C982" w14:textId="77777777" w:rsidR="00ED15CF" w:rsidRDefault="00350DA3" w:rsidP="00A31D71">
      <w:pPr>
        <w:pStyle w:val="Default"/>
        <w:widowControl/>
        <w:ind w:left="2160"/>
        <w:rPr>
          <w:color w:val="auto"/>
          <w:sz w:val="22"/>
          <w:szCs w:val="22"/>
        </w:rPr>
      </w:pPr>
      <w:r>
        <w:rPr>
          <w:color w:val="auto"/>
          <w:sz w:val="22"/>
          <w:szCs w:val="22"/>
        </w:rPr>
        <w:t>(1)</w:t>
      </w:r>
      <w:r>
        <w:rPr>
          <w:color w:val="auto"/>
          <w:sz w:val="22"/>
          <w:szCs w:val="22"/>
        </w:rPr>
        <w:tab/>
        <w:t>Be satisfied there is a factual basis for the plea or admission;</w:t>
      </w:r>
    </w:p>
    <w:p w14:paraId="304442C4" w14:textId="77777777" w:rsidR="000D712A" w:rsidRDefault="000D712A" w:rsidP="00A31D71">
      <w:pPr>
        <w:pStyle w:val="Default"/>
        <w:widowControl/>
        <w:ind w:left="2880" w:hanging="720"/>
        <w:rPr>
          <w:color w:val="auto"/>
          <w:sz w:val="22"/>
          <w:szCs w:val="22"/>
        </w:rPr>
      </w:pPr>
    </w:p>
    <w:p w14:paraId="45C21811" w14:textId="77777777" w:rsidR="00ED15CF" w:rsidRDefault="00350DA3" w:rsidP="00A31D71">
      <w:pPr>
        <w:pStyle w:val="Default"/>
        <w:widowControl/>
        <w:ind w:left="2880" w:hanging="720"/>
        <w:rPr>
          <w:color w:val="auto"/>
          <w:sz w:val="22"/>
          <w:szCs w:val="22"/>
        </w:rPr>
      </w:pPr>
      <w:r>
        <w:rPr>
          <w:color w:val="auto"/>
          <w:sz w:val="22"/>
          <w:szCs w:val="22"/>
        </w:rPr>
        <w:t>(2)</w:t>
      </w:r>
      <w:r>
        <w:rPr>
          <w:color w:val="auto"/>
          <w:sz w:val="22"/>
          <w:szCs w:val="22"/>
        </w:rPr>
        <w:tab/>
        <w:t>Make certain that the juvenile understands the rights he or she will waive by entering the plea and that the juvenile's decision to waive those rights is knowing, voluntary and intelligent;</w:t>
      </w:r>
    </w:p>
    <w:p w14:paraId="42222D3A" w14:textId="77777777" w:rsidR="000D712A" w:rsidRDefault="000D712A" w:rsidP="00A31D71">
      <w:pPr>
        <w:pStyle w:val="Default"/>
        <w:widowControl/>
        <w:ind w:left="2880" w:hanging="720"/>
        <w:rPr>
          <w:color w:val="auto"/>
          <w:sz w:val="22"/>
          <w:szCs w:val="22"/>
        </w:rPr>
      </w:pPr>
    </w:p>
    <w:p w14:paraId="342DD6DF" w14:textId="77777777" w:rsidR="00ED15CF" w:rsidRDefault="00350DA3" w:rsidP="00A31D71">
      <w:pPr>
        <w:pStyle w:val="Default"/>
        <w:widowControl/>
        <w:ind w:left="2880" w:hanging="720"/>
        <w:rPr>
          <w:color w:val="auto"/>
          <w:sz w:val="22"/>
          <w:szCs w:val="22"/>
        </w:rPr>
      </w:pPr>
      <w:r>
        <w:rPr>
          <w:color w:val="auto"/>
          <w:sz w:val="22"/>
          <w:szCs w:val="22"/>
        </w:rPr>
        <w:t>(3)</w:t>
      </w:r>
      <w:r>
        <w:rPr>
          <w:color w:val="auto"/>
          <w:sz w:val="22"/>
          <w:szCs w:val="22"/>
        </w:rPr>
        <w:tab/>
        <w:t xml:space="preserve">Be satisfied that the plea is </w:t>
      </w:r>
      <w:proofErr w:type="gramStart"/>
      <w:r>
        <w:rPr>
          <w:color w:val="auto"/>
          <w:sz w:val="22"/>
          <w:szCs w:val="22"/>
        </w:rPr>
        <w:t>voluntary</w:t>
      </w:r>
      <w:proofErr w:type="gramEnd"/>
      <w:r>
        <w:rPr>
          <w:color w:val="auto"/>
          <w:sz w:val="22"/>
          <w:szCs w:val="22"/>
        </w:rPr>
        <w:t xml:space="preserve"> and that the juvenile unders</w:t>
      </w:r>
      <w:r w:rsidR="00721F17">
        <w:rPr>
          <w:color w:val="auto"/>
          <w:sz w:val="22"/>
          <w:szCs w:val="22"/>
        </w:rPr>
        <w:t>tands the nature of the charges; and</w:t>
      </w:r>
    </w:p>
    <w:p w14:paraId="5D9909D1" w14:textId="77777777" w:rsidR="000D712A" w:rsidRDefault="000D712A" w:rsidP="00A31D71">
      <w:pPr>
        <w:pStyle w:val="Default"/>
        <w:widowControl/>
        <w:ind w:left="2880" w:hanging="720"/>
        <w:rPr>
          <w:color w:val="auto"/>
          <w:sz w:val="22"/>
          <w:szCs w:val="22"/>
        </w:rPr>
      </w:pPr>
    </w:p>
    <w:p w14:paraId="531A8AD7" w14:textId="77777777" w:rsidR="00ED15CF" w:rsidRDefault="00350DA3" w:rsidP="00A31D71">
      <w:pPr>
        <w:pStyle w:val="Default"/>
        <w:widowControl/>
        <w:ind w:left="2880" w:hanging="720"/>
        <w:rPr>
          <w:color w:val="auto"/>
          <w:sz w:val="22"/>
          <w:szCs w:val="22"/>
        </w:rPr>
      </w:pPr>
      <w:r>
        <w:rPr>
          <w:color w:val="auto"/>
          <w:sz w:val="22"/>
          <w:szCs w:val="22"/>
        </w:rPr>
        <w:t>(4)</w:t>
      </w:r>
      <w:r>
        <w:rPr>
          <w:color w:val="auto"/>
          <w:sz w:val="22"/>
          <w:szCs w:val="22"/>
        </w:rPr>
        <w:tab/>
        <w:t>Make certain that the juvenile fully and completely understands the conditions and limits of the plea agreement and the maximum punishment in juvenile court, sanctions and other consequences the juvenile will be</w:t>
      </w:r>
      <w:r w:rsidR="00721F17">
        <w:rPr>
          <w:color w:val="auto"/>
          <w:sz w:val="22"/>
          <w:szCs w:val="22"/>
        </w:rPr>
        <w:t xml:space="preserve"> exposed to by entering a plea.</w:t>
      </w:r>
    </w:p>
    <w:p w14:paraId="3C4D33DF" w14:textId="77777777" w:rsidR="00350DA3" w:rsidRDefault="00350DA3" w:rsidP="00A31D71">
      <w:pPr>
        <w:pStyle w:val="Default"/>
        <w:widowControl/>
        <w:rPr>
          <w:color w:val="auto"/>
          <w:sz w:val="22"/>
          <w:szCs w:val="22"/>
        </w:rPr>
      </w:pPr>
    </w:p>
    <w:p w14:paraId="78CBBCB6" w14:textId="77777777" w:rsidR="00ED15CF" w:rsidRDefault="00350DA3" w:rsidP="00A31D71">
      <w:pPr>
        <w:pStyle w:val="Default"/>
        <w:widowControl/>
        <w:ind w:left="2160" w:hanging="720"/>
        <w:rPr>
          <w:color w:val="auto"/>
          <w:sz w:val="22"/>
          <w:szCs w:val="22"/>
        </w:rPr>
      </w:pPr>
      <w:r>
        <w:rPr>
          <w:color w:val="auto"/>
          <w:sz w:val="22"/>
          <w:szCs w:val="22"/>
        </w:rPr>
        <w:t>F.</w:t>
      </w:r>
      <w:r>
        <w:rPr>
          <w:color w:val="auto"/>
          <w:sz w:val="22"/>
          <w:szCs w:val="22"/>
        </w:rPr>
        <w:tab/>
        <w:t xml:space="preserve">When the plea is against the advice of </w:t>
      </w:r>
      <w:r w:rsidR="00A45EDA">
        <w:rPr>
          <w:color w:val="auto"/>
          <w:sz w:val="22"/>
          <w:szCs w:val="22"/>
        </w:rPr>
        <w:t>defense counsel</w:t>
      </w:r>
      <w:r>
        <w:rPr>
          <w:color w:val="auto"/>
          <w:sz w:val="22"/>
          <w:szCs w:val="22"/>
        </w:rPr>
        <w:t xml:space="preserve"> or without adequate time to investigate, </w:t>
      </w:r>
      <w:r w:rsidR="00A45EDA">
        <w:rPr>
          <w:color w:val="auto"/>
          <w:sz w:val="22"/>
          <w:szCs w:val="22"/>
        </w:rPr>
        <w:t>defense counsel</w:t>
      </w:r>
      <w:r>
        <w:rPr>
          <w:color w:val="auto"/>
          <w:sz w:val="22"/>
          <w:szCs w:val="22"/>
        </w:rPr>
        <w:t xml:space="preserve"> should indicate this on the record.</w:t>
      </w:r>
    </w:p>
    <w:p w14:paraId="3B1395FE" w14:textId="77777777" w:rsidR="00ED15CF" w:rsidRDefault="00ED15CF" w:rsidP="00A31D71">
      <w:pPr>
        <w:pStyle w:val="Default"/>
        <w:widowControl/>
        <w:ind w:left="720"/>
        <w:rPr>
          <w:sz w:val="22"/>
          <w:szCs w:val="22"/>
        </w:rPr>
      </w:pPr>
    </w:p>
    <w:p w14:paraId="796DFF1F" w14:textId="77777777" w:rsidR="000D712A" w:rsidRDefault="000D712A" w:rsidP="00A31D71">
      <w:pPr>
        <w:pStyle w:val="Default"/>
        <w:widowControl/>
        <w:ind w:left="720"/>
        <w:rPr>
          <w:sz w:val="22"/>
          <w:szCs w:val="22"/>
        </w:rPr>
      </w:pPr>
    </w:p>
    <w:p w14:paraId="0BE13DE7" w14:textId="77777777" w:rsidR="00350DA3" w:rsidRDefault="00350DA3" w:rsidP="00A31D71">
      <w:pPr>
        <w:tabs>
          <w:tab w:val="left" w:pos="720"/>
          <w:tab w:val="left" w:pos="1440"/>
          <w:tab w:val="left" w:pos="2160"/>
          <w:tab w:val="left" w:pos="2880"/>
          <w:tab w:val="left" w:pos="3600"/>
          <w:tab w:val="left" w:pos="4320"/>
        </w:tabs>
        <w:ind w:left="720" w:hanging="720"/>
        <w:rPr>
          <w:rFonts w:ascii="Times New Roman" w:hAnsi="Times New Roman"/>
          <w:b/>
          <w:sz w:val="22"/>
          <w:szCs w:val="22"/>
        </w:rPr>
      </w:pPr>
      <w:r>
        <w:rPr>
          <w:rFonts w:ascii="Times New Roman" w:hAnsi="Times New Roman"/>
          <w:b/>
          <w:sz w:val="22"/>
          <w:szCs w:val="22"/>
        </w:rPr>
        <w:t>SECTION 5.</w:t>
      </w:r>
      <w:r>
        <w:rPr>
          <w:rFonts w:ascii="Times New Roman" w:hAnsi="Times New Roman"/>
          <w:b/>
          <w:sz w:val="22"/>
          <w:szCs w:val="22"/>
        </w:rPr>
        <w:tab/>
        <w:t>ADJUDICATORY HEARINGS</w:t>
      </w:r>
    </w:p>
    <w:p w14:paraId="5B108149" w14:textId="77777777" w:rsidR="00350DA3" w:rsidRDefault="00350DA3" w:rsidP="00A31D71">
      <w:pPr>
        <w:tabs>
          <w:tab w:val="left" w:pos="720"/>
          <w:tab w:val="left" w:pos="1440"/>
          <w:tab w:val="left" w:pos="2160"/>
          <w:tab w:val="left" w:pos="2880"/>
          <w:tab w:val="left" w:pos="3600"/>
          <w:tab w:val="left" w:pos="4320"/>
        </w:tabs>
        <w:ind w:left="720" w:hanging="720"/>
        <w:rPr>
          <w:rFonts w:ascii="Times New Roman" w:hAnsi="Times New Roman"/>
          <w:b/>
          <w:sz w:val="22"/>
          <w:szCs w:val="22"/>
        </w:rPr>
      </w:pPr>
    </w:p>
    <w:p w14:paraId="233CBA78" w14:textId="77777777" w:rsidR="00ED15CF" w:rsidRDefault="00350DA3" w:rsidP="00A31D71">
      <w:pPr>
        <w:tabs>
          <w:tab w:val="left" w:pos="720"/>
          <w:tab w:val="left" w:pos="1440"/>
          <w:tab w:val="left" w:pos="2160"/>
          <w:tab w:val="left" w:pos="2880"/>
          <w:tab w:val="left" w:pos="3600"/>
          <w:tab w:val="left" w:pos="4320"/>
        </w:tabs>
        <w:ind w:left="720" w:hanging="720"/>
        <w:rPr>
          <w:rFonts w:ascii="Times New Roman" w:hAnsi="Times New Roman"/>
          <w:sz w:val="22"/>
          <w:szCs w:val="22"/>
        </w:rPr>
      </w:pPr>
      <w:r>
        <w:rPr>
          <w:rFonts w:ascii="Times New Roman" w:hAnsi="Times New Roman"/>
          <w:sz w:val="22"/>
          <w:szCs w:val="22"/>
        </w:rPr>
        <w:tab/>
        <w:t>1.</w:t>
      </w:r>
      <w:r>
        <w:rPr>
          <w:rFonts w:ascii="Times New Roman" w:hAnsi="Times New Roman"/>
          <w:sz w:val="22"/>
          <w:szCs w:val="22"/>
        </w:rPr>
        <w:tab/>
        <w:t>Client Explanation</w:t>
      </w:r>
    </w:p>
    <w:p w14:paraId="6BCA451D" w14:textId="77777777" w:rsidR="00350DA3" w:rsidRDefault="00350DA3" w:rsidP="00A31D71">
      <w:pPr>
        <w:pStyle w:val="Default"/>
        <w:widowControl/>
        <w:rPr>
          <w:color w:val="auto"/>
          <w:sz w:val="22"/>
          <w:szCs w:val="22"/>
        </w:rPr>
      </w:pPr>
    </w:p>
    <w:p w14:paraId="49CA5A3A" w14:textId="77777777" w:rsidR="00ED15CF" w:rsidRDefault="00A45EDA" w:rsidP="00A31D71">
      <w:pPr>
        <w:pStyle w:val="Default"/>
        <w:widowControl/>
        <w:ind w:left="1440"/>
        <w:rPr>
          <w:color w:val="auto"/>
          <w:sz w:val="22"/>
          <w:szCs w:val="22"/>
        </w:rPr>
      </w:pPr>
      <w:r>
        <w:rPr>
          <w:color w:val="auto"/>
          <w:sz w:val="22"/>
          <w:szCs w:val="22"/>
        </w:rPr>
        <w:t xml:space="preserve">Defense counsel </w:t>
      </w:r>
      <w:r w:rsidR="00350DA3">
        <w:rPr>
          <w:color w:val="auto"/>
          <w:sz w:val="22"/>
          <w:szCs w:val="22"/>
        </w:rPr>
        <w:t>should explain to the juvenile, in a developmentally appropriate manner, what is expected to happen before, during and after each hearing. The attorney should advise the juvenile as to suitable courtroom dress and demeanor.</w:t>
      </w:r>
    </w:p>
    <w:p w14:paraId="72F4441A" w14:textId="77777777" w:rsidR="00350DA3" w:rsidRDefault="00350DA3" w:rsidP="00A31D71">
      <w:pPr>
        <w:pStyle w:val="Default"/>
        <w:widowControl/>
        <w:rPr>
          <w:color w:val="auto"/>
          <w:sz w:val="22"/>
          <w:szCs w:val="22"/>
        </w:rPr>
      </w:pPr>
    </w:p>
    <w:p w14:paraId="1FE57BE7" w14:textId="77777777" w:rsidR="00ED15CF" w:rsidRDefault="00350DA3" w:rsidP="00A31D71">
      <w:pPr>
        <w:pStyle w:val="Default"/>
        <w:widowControl/>
        <w:ind w:left="1440" w:hanging="720"/>
        <w:rPr>
          <w:color w:val="auto"/>
          <w:sz w:val="22"/>
          <w:szCs w:val="22"/>
        </w:rPr>
      </w:pPr>
      <w:r>
        <w:rPr>
          <w:color w:val="auto"/>
          <w:sz w:val="22"/>
          <w:szCs w:val="22"/>
        </w:rPr>
        <w:t>2.</w:t>
      </w:r>
      <w:r>
        <w:rPr>
          <w:color w:val="auto"/>
          <w:sz w:val="22"/>
          <w:szCs w:val="22"/>
        </w:rPr>
        <w:tab/>
      </w:r>
      <w:r>
        <w:rPr>
          <w:bCs/>
          <w:color w:val="auto"/>
          <w:sz w:val="22"/>
          <w:szCs w:val="22"/>
        </w:rPr>
        <w:t>Materials Available.</w:t>
      </w:r>
      <w:r w:rsidR="00ED15CF">
        <w:rPr>
          <w:bCs/>
          <w:color w:val="auto"/>
          <w:sz w:val="22"/>
          <w:szCs w:val="22"/>
        </w:rPr>
        <w:t xml:space="preserve"> </w:t>
      </w:r>
      <w:r>
        <w:rPr>
          <w:color w:val="auto"/>
          <w:sz w:val="22"/>
          <w:szCs w:val="22"/>
        </w:rPr>
        <w:t xml:space="preserve">Where appropriate, </w:t>
      </w:r>
      <w:r w:rsidR="00A45EDA">
        <w:rPr>
          <w:color w:val="auto"/>
          <w:sz w:val="22"/>
          <w:szCs w:val="22"/>
        </w:rPr>
        <w:t xml:space="preserve">defense counsel </w:t>
      </w:r>
      <w:r>
        <w:rPr>
          <w:color w:val="auto"/>
          <w:sz w:val="22"/>
          <w:szCs w:val="22"/>
        </w:rPr>
        <w:t>should have the following materials available at the time of trial:</w:t>
      </w:r>
    </w:p>
    <w:p w14:paraId="41CF1A78" w14:textId="77777777" w:rsidR="00ED15CF" w:rsidRDefault="00ED15CF" w:rsidP="00A31D71">
      <w:pPr>
        <w:pStyle w:val="Default"/>
        <w:widowControl/>
        <w:ind w:left="1440"/>
        <w:rPr>
          <w:color w:val="auto"/>
          <w:sz w:val="22"/>
          <w:szCs w:val="22"/>
        </w:rPr>
      </w:pPr>
    </w:p>
    <w:p w14:paraId="4137475C" w14:textId="77777777" w:rsidR="00ED15CF" w:rsidRDefault="00350DA3" w:rsidP="00A31D71">
      <w:pPr>
        <w:pStyle w:val="Default"/>
        <w:widowControl/>
        <w:rPr>
          <w:color w:val="auto"/>
          <w:sz w:val="22"/>
          <w:szCs w:val="22"/>
        </w:rPr>
      </w:pPr>
      <w:r>
        <w:rPr>
          <w:color w:val="auto"/>
          <w:sz w:val="22"/>
          <w:szCs w:val="22"/>
        </w:rPr>
        <w:tab/>
      </w:r>
      <w:r>
        <w:rPr>
          <w:color w:val="auto"/>
          <w:sz w:val="22"/>
          <w:szCs w:val="22"/>
        </w:rPr>
        <w:tab/>
        <w:t>A.</w:t>
      </w:r>
      <w:r>
        <w:rPr>
          <w:color w:val="auto"/>
          <w:sz w:val="22"/>
          <w:szCs w:val="22"/>
        </w:rPr>
        <w:tab/>
        <w:t>Copies of all relevant documents filed in the case;</w:t>
      </w:r>
    </w:p>
    <w:p w14:paraId="00B95F21" w14:textId="77777777" w:rsidR="00350DA3" w:rsidRDefault="00350DA3" w:rsidP="00A31D71">
      <w:pPr>
        <w:pStyle w:val="Default"/>
        <w:widowControl/>
        <w:rPr>
          <w:color w:val="auto"/>
          <w:sz w:val="22"/>
          <w:szCs w:val="22"/>
        </w:rPr>
      </w:pPr>
    </w:p>
    <w:p w14:paraId="62832C22" w14:textId="77777777" w:rsidR="00ED15CF" w:rsidRDefault="00350DA3" w:rsidP="00A31D71">
      <w:pPr>
        <w:pStyle w:val="Default"/>
        <w:widowControl/>
        <w:rPr>
          <w:color w:val="auto"/>
          <w:sz w:val="22"/>
          <w:szCs w:val="22"/>
        </w:rPr>
      </w:pPr>
      <w:r>
        <w:rPr>
          <w:color w:val="auto"/>
          <w:sz w:val="22"/>
          <w:szCs w:val="22"/>
        </w:rPr>
        <w:tab/>
      </w:r>
      <w:r>
        <w:rPr>
          <w:color w:val="auto"/>
          <w:sz w:val="22"/>
          <w:szCs w:val="22"/>
        </w:rPr>
        <w:tab/>
        <w:t>B.</w:t>
      </w:r>
      <w:r>
        <w:rPr>
          <w:color w:val="auto"/>
          <w:sz w:val="22"/>
          <w:szCs w:val="22"/>
        </w:rPr>
        <w:tab/>
        <w:t>Relevant documents prepared by investigators;</w:t>
      </w:r>
    </w:p>
    <w:p w14:paraId="5D410891" w14:textId="77777777" w:rsidR="00350DA3" w:rsidRDefault="00350DA3" w:rsidP="00A31D71">
      <w:pPr>
        <w:pStyle w:val="Default"/>
        <w:widowControl/>
        <w:rPr>
          <w:color w:val="auto"/>
          <w:sz w:val="22"/>
          <w:szCs w:val="22"/>
        </w:rPr>
      </w:pPr>
    </w:p>
    <w:p w14:paraId="22F27D6B" w14:textId="77777777" w:rsidR="00ED15CF" w:rsidRDefault="00350DA3" w:rsidP="00A31D71">
      <w:pPr>
        <w:pStyle w:val="Default"/>
        <w:widowControl/>
        <w:rPr>
          <w:color w:val="auto"/>
          <w:sz w:val="22"/>
          <w:szCs w:val="22"/>
        </w:rPr>
      </w:pPr>
      <w:r>
        <w:rPr>
          <w:color w:val="auto"/>
          <w:sz w:val="22"/>
          <w:szCs w:val="22"/>
        </w:rPr>
        <w:tab/>
      </w:r>
      <w:r>
        <w:rPr>
          <w:color w:val="auto"/>
          <w:sz w:val="22"/>
          <w:szCs w:val="22"/>
        </w:rPr>
        <w:tab/>
        <w:t>C.</w:t>
      </w:r>
      <w:r>
        <w:rPr>
          <w:color w:val="auto"/>
          <w:sz w:val="22"/>
          <w:szCs w:val="22"/>
        </w:rPr>
        <w:tab/>
        <w:t>Outline or draft of opening statement;</w:t>
      </w:r>
    </w:p>
    <w:p w14:paraId="4BC22413" w14:textId="77777777" w:rsidR="00350DA3" w:rsidRDefault="00350DA3" w:rsidP="00A31D71">
      <w:pPr>
        <w:pStyle w:val="Default"/>
        <w:widowControl/>
        <w:rPr>
          <w:color w:val="auto"/>
          <w:sz w:val="22"/>
          <w:szCs w:val="22"/>
        </w:rPr>
      </w:pPr>
    </w:p>
    <w:p w14:paraId="71EEBB33" w14:textId="77777777" w:rsidR="00ED15CF" w:rsidRDefault="00350DA3" w:rsidP="00A31D71">
      <w:pPr>
        <w:pStyle w:val="Default"/>
        <w:widowControl/>
        <w:rPr>
          <w:color w:val="auto"/>
          <w:sz w:val="22"/>
          <w:szCs w:val="22"/>
        </w:rPr>
      </w:pPr>
      <w:r>
        <w:rPr>
          <w:color w:val="auto"/>
          <w:sz w:val="22"/>
          <w:szCs w:val="22"/>
        </w:rPr>
        <w:tab/>
      </w:r>
      <w:r>
        <w:rPr>
          <w:color w:val="auto"/>
          <w:sz w:val="22"/>
          <w:szCs w:val="22"/>
        </w:rPr>
        <w:tab/>
        <w:t>D.</w:t>
      </w:r>
      <w:r>
        <w:rPr>
          <w:color w:val="auto"/>
          <w:sz w:val="22"/>
          <w:szCs w:val="22"/>
        </w:rPr>
        <w:tab/>
        <w:t>Cross-examination plans for all possible prosecution witnesses;</w:t>
      </w:r>
    </w:p>
    <w:p w14:paraId="6E908C9C" w14:textId="77777777" w:rsidR="00A45EDA" w:rsidRDefault="00A45EDA" w:rsidP="00A31D71">
      <w:pPr>
        <w:pStyle w:val="Default"/>
        <w:widowControl/>
        <w:rPr>
          <w:color w:val="auto"/>
          <w:sz w:val="22"/>
          <w:szCs w:val="22"/>
        </w:rPr>
      </w:pPr>
    </w:p>
    <w:p w14:paraId="3A6F2AE4" w14:textId="77777777" w:rsidR="00ED15CF" w:rsidRDefault="00350DA3" w:rsidP="00A31D71">
      <w:pPr>
        <w:pStyle w:val="Default"/>
        <w:widowControl/>
        <w:rPr>
          <w:color w:val="auto"/>
          <w:sz w:val="22"/>
          <w:szCs w:val="22"/>
        </w:rPr>
      </w:pPr>
      <w:r>
        <w:rPr>
          <w:color w:val="auto"/>
          <w:sz w:val="22"/>
          <w:szCs w:val="22"/>
        </w:rPr>
        <w:tab/>
      </w:r>
      <w:r>
        <w:rPr>
          <w:color w:val="auto"/>
          <w:sz w:val="22"/>
          <w:szCs w:val="22"/>
        </w:rPr>
        <w:tab/>
        <w:t>E.</w:t>
      </w:r>
      <w:r>
        <w:rPr>
          <w:color w:val="auto"/>
          <w:sz w:val="22"/>
          <w:szCs w:val="22"/>
        </w:rPr>
        <w:tab/>
        <w:t>Direct examination plans for all prospective defense witnesses;</w:t>
      </w:r>
    </w:p>
    <w:p w14:paraId="55CD4E29" w14:textId="77777777" w:rsidR="00350DA3" w:rsidRDefault="00350DA3" w:rsidP="00A31D71">
      <w:pPr>
        <w:pStyle w:val="Default"/>
        <w:widowControl/>
        <w:ind w:left="360" w:hanging="360"/>
        <w:rPr>
          <w:color w:val="auto"/>
          <w:sz w:val="22"/>
          <w:szCs w:val="22"/>
        </w:rPr>
      </w:pPr>
    </w:p>
    <w:p w14:paraId="403C52DC" w14:textId="77777777" w:rsidR="00ED15CF" w:rsidRDefault="00350DA3" w:rsidP="00A31D71">
      <w:pPr>
        <w:pStyle w:val="Default"/>
        <w:widowControl/>
        <w:ind w:left="360" w:hanging="360"/>
        <w:rPr>
          <w:color w:val="auto"/>
          <w:sz w:val="22"/>
          <w:szCs w:val="22"/>
        </w:rPr>
      </w:pPr>
      <w:r>
        <w:rPr>
          <w:color w:val="auto"/>
          <w:sz w:val="22"/>
          <w:szCs w:val="22"/>
        </w:rPr>
        <w:tab/>
      </w:r>
      <w:r>
        <w:rPr>
          <w:color w:val="auto"/>
          <w:sz w:val="22"/>
          <w:szCs w:val="22"/>
        </w:rPr>
        <w:tab/>
      </w:r>
      <w:r>
        <w:rPr>
          <w:color w:val="auto"/>
          <w:sz w:val="22"/>
          <w:szCs w:val="22"/>
        </w:rPr>
        <w:tab/>
        <w:t>F.</w:t>
      </w:r>
      <w:r>
        <w:rPr>
          <w:color w:val="auto"/>
          <w:sz w:val="22"/>
          <w:szCs w:val="22"/>
        </w:rPr>
        <w:tab/>
        <w:t>Copies of defense subpoenas;</w:t>
      </w:r>
    </w:p>
    <w:p w14:paraId="6543A533" w14:textId="77777777" w:rsidR="00350DA3" w:rsidRDefault="00350DA3" w:rsidP="00A31D71">
      <w:pPr>
        <w:pStyle w:val="Default"/>
        <w:widowControl/>
        <w:ind w:left="360" w:hanging="360"/>
        <w:rPr>
          <w:color w:val="auto"/>
          <w:sz w:val="22"/>
          <w:szCs w:val="22"/>
        </w:rPr>
      </w:pPr>
    </w:p>
    <w:p w14:paraId="6F258937" w14:textId="77777777" w:rsidR="00ED15CF" w:rsidRDefault="00350DA3" w:rsidP="00A31D71">
      <w:pPr>
        <w:pStyle w:val="Default"/>
        <w:widowControl/>
        <w:ind w:left="360" w:hanging="360"/>
        <w:rPr>
          <w:color w:val="auto"/>
          <w:sz w:val="22"/>
          <w:szCs w:val="22"/>
        </w:rPr>
      </w:pPr>
      <w:r>
        <w:rPr>
          <w:color w:val="auto"/>
          <w:sz w:val="22"/>
          <w:szCs w:val="22"/>
        </w:rPr>
        <w:tab/>
      </w:r>
      <w:r>
        <w:rPr>
          <w:color w:val="auto"/>
          <w:sz w:val="22"/>
          <w:szCs w:val="22"/>
        </w:rPr>
        <w:tab/>
      </w:r>
      <w:r>
        <w:rPr>
          <w:color w:val="auto"/>
          <w:sz w:val="22"/>
          <w:szCs w:val="22"/>
        </w:rPr>
        <w:tab/>
        <w:t>G.</w:t>
      </w:r>
      <w:r>
        <w:rPr>
          <w:color w:val="auto"/>
          <w:sz w:val="22"/>
          <w:szCs w:val="22"/>
        </w:rPr>
        <w:tab/>
        <w:t>Prior statements of all prosecution witnesses (e.g. police reports);</w:t>
      </w:r>
    </w:p>
    <w:p w14:paraId="0E0DEE35" w14:textId="77777777" w:rsidR="00350DA3" w:rsidRDefault="00350DA3" w:rsidP="00A31D71">
      <w:pPr>
        <w:pStyle w:val="Default"/>
        <w:widowControl/>
        <w:ind w:left="360" w:hanging="360"/>
        <w:rPr>
          <w:color w:val="auto"/>
          <w:sz w:val="22"/>
          <w:szCs w:val="22"/>
        </w:rPr>
      </w:pPr>
    </w:p>
    <w:p w14:paraId="47781808" w14:textId="77777777" w:rsidR="00ED15CF" w:rsidRDefault="00350DA3" w:rsidP="00A31D71">
      <w:pPr>
        <w:pStyle w:val="Default"/>
        <w:widowControl/>
        <w:ind w:left="360" w:hanging="360"/>
        <w:rPr>
          <w:color w:val="auto"/>
          <w:sz w:val="22"/>
          <w:szCs w:val="22"/>
        </w:rPr>
      </w:pPr>
      <w:r>
        <w:rPr>
          <w:color w:val="auto"/>
          <w:sz w:val="22"/>
          <w:szCs w:val="22"/>
        </w:rPr>
        <w:tab/>
      </w:r>
      <w:r>
        <w:rPr>
          <w:color w:val="auto"/>
          <w:sz w:val="22"/>
          <w:szCs w:val="22"/>
        </w:rPr>
        <w:tab/>
      </w:r>
      <w:r>
        <w:rPr>
          <w:color w:val="auto"/>
          <w:sz w:val="22"/>
          <w:szCs w:val="22"/>
        </w:rPr>
        <w:tab/>
        <w:t>H.</w:t>
      </w:r>
      <w:r>
        <w:rPr>
          <w:color w:val="auto"/>
          <w:sz w:val="22"/>
          <w:szCs w:val="22"/>
        </w:rPr>
        <w:tab/>
        <w:t>Prior statements of all defense witnesses;</w:t>
      </w:r>
    </w:p>
    <w:p w14:paraId="653ECE42" w14:textId="77777777" w:rsidR="00350DA3" w:rsidRDefault="00350DA3" w:rsidP="00A31D71">
      <w:pPr>
        <w:pStyle w:val="Default"/>
        <w:widowControl/>
        <w:ind w:left="360" w:hanging="360"/>
        <w:rPr>
          <w:color w:val="auto"/>
          <w:sz w:val="22"/>
          <w:szCs w:val="22"/>
        </w:rPr>
      </w:pPr>
    </w:p>
    <w:p w14:paraId="357BB4A3" w14:textId="77777777" w:rsidR="00ED15CF" w:rsidRDefault="00350DA3" w:rsidP="00A31D71">
      <w:pPr>
        <w:pStyle w:val="Default"/>
        <w:widowControl/>
        <w:ind w:left="360" w:hanging="360"/>
        <w:rPr>
          <w:color w:val="auto"/>
          <w:sz w:val="22"/>
          <w:szCs w:val="22"/>
        </w:rPr>
      </w:pPr>
      <w:r>
        <w:rPr>
          <w:color w:val="auto"/>
          <w:sz w:val="22"/>
          <w:szCs w:val="22"/>
        </w:rPr>
        <w:tab/>
      </w:r>
      <w:r>
        <w:rPr>
          <w:color w:val="auto"/>
          <w:sz w:val="22"/>
          <w:szCs w:val="22"/>
        </w:rPr>
        <w:tab/>
      </w:r>
      <w:r>
        <w:rPr>
          <w:color w:val="auto"/>
          <w:sz w:val="22"/>
          <w:szCs w:val="22"/>
        </w:rPr>
        <w:tab/>
        <w:t>I.</w:t>
      </w:r>
      <w:r>
        <w:rPr>
          <w:color w:val="auto"/>
          <w:sz w:val="22"/>
          <w:szCs w:val="22"/>
        </w:rPr>
        <w:tab/>
        <w:t>Reports from all experts;</w:t>
      </w:r>
    </w:p>
    <w:p w14:paraId="65CD91F3" w14:textId="77777777" w:rsidR="00350DA3" w:rsidRDefault="00350DA3" w:rsidP="00A31D71">
      <w:pPr>
        <w:pStyle w:val="Default"/>
        <w:widowControl/>
        <w:ind w:left="360" w:hanging="360"/>
        <w:rPr>
          <w:color w:val="auto"/>
          <w:sz w:val="22"/>
          <w:szCs w:val="22"/>
        </w:rPr>
      </w:pPr>
    </w:p>
    <w:p w14:paraId="1A651516" w14:textId="77777777" w:rsidR="00ED15CF" w:rsidRDefault="00350DA3" w:rsidP="00A31D71">
      <w:pPr>
        <w:pStyle w:val="Default"/>
        <w:widowControl/>
        <w:ind w:left="360" w:hanging="360"/>
        <w:rPr>
          <w:color w:val="auto"/>
          <w:sz w:val="22"/>
          <w:szCs w:val="22"/>
        </w:rPr>
      </w:pPr>
      <w:r>
        <w:rPr>
          <w:color w:val="auto"/>
          <w:sz w:val="22"/>
          <w:szCs w:val="22"/>
        </w:rPr>
        <w:tab/>
      </w:r>
      <w:r>
        <w:rPr>
          <w:color w:val="auto"/>
          <w:sz w:val="22"/>
          <w:szCs w:val="22"/>
        </w:rPr>
        <w:tab/>
      </w:r>
      <w:r>
        <w:rPr>
          <w:color w:val="auto"/>
          <w:sz w:val="22"/>
          <w:szCs w:val="22"/>
        </w:rPr>
        <w:tab/>
        <w:t>J.</w:t>
      </w:r>
      <w:r>
        <w:rPr>
          <w:color w:val="auto"/>
          <w:sz w:val="22"/>
          <w:szCs w:val="22"/>
        </w:rPr>
        <w:tab/>
        <w:t>A list of all defense exhibits, and witnesses;</w:t>
      </w:r>
    </w:p>
    <w:p w14:paraId="32E69F7F" w14:textId="77777777" w:rsidR="00350DA3" w:rsidRDefault="00350DA3" w:rsidP="00A31D71">
      <w:pPr>
        <w:pStyle w:val="Default"/>
        <w:widowControl/>
        <w:ind w:left="360" w:hanging="360"/>
        <w:rPr>
          <w:color w:val="auto"/>
          <w:sz w:val="22"/>
          <w:szCs w:val="22"/>
        </w:rPr>
      </w:pPr>
    </w:p>
    <w:p w14:paraId="54818EF2" w14:textId="77777777" w:rsidR="00ED15CF" w:rsidRDefault="00350DA3" w:rsidP="00A31D71">
      <w:pPr>
        <w:pStyle w:val="Default"/>
        <w:widowControl/>
        <w:ind w:left="360" w:hanging="360"/>
        <w:rPr>
          <w:color w:val="auto"/>
          <w:sz w:val="22"/>
          <w:szCs w:val="22"/>
        </w:rPr>
      </w:pPr>
      <w:r>
        <w:rPr>
          <w:color w:val="auto"/>
          <w:sz w:val="22"/>
          <w:szCs w:val="22"/>
        </w:rPr>
        <w:tab/>
      </w:r>
      <w:r>
        <w:rPr>
          <w:color w:val="auto"/>
          <w:sz w:val="22"/>
          <w:szCs w:val="22"/>
        </w:rPr>
        <w:tab/>
      </w:r>
      <w:r>
        <w:rPr>
          <w:color w:val="auto"/>
          <w:sz w:val="22"/>
          <w:szCs w:val="22"/>
        </w:rPr>
        <w:tab/>
        <w:t>K.</w:t>
      </w:r>
      <w:r>
        <w:rPr>
          <w:color w:val="auto"/>
          <w:sz w:val="22"/>
          <w:szCs w:val="22"/>
        </w:rPr>
        <w:tab/>
        <w:t>Originals and copies of all documentary exhibits;</w:t>
      </w:r>
    </w:p>
    <w:p w14:paraId="0955C285" w14:textId="77777777" w:rsidR="00350DA3" w:rsidRDefault="00350DA3" w:rsidP="00A31D71">
      <w:pPr>
        <w:pStyle w:val="Default"/>
        <w:widowControl/>
        <w:ind w:left="360" w:hanging="360"/>
        <w:rPr>
          <w:color w:val="auto"/>
          <w:sz w:val="22"/>
          <w:szCs w:val="22"/>
        </w:rPr>
      </w:pPr>
    </w:p>
    <w:p w14:paraId="3A140B4F" w14:textId="77777777" w:rsidR="00350DA3" w:rsidRDefault="00350DA3" w:rsidP="00A31D71">
      <w:pPr>
        <w:pStyle w:val="Default"/>
        <w:widowControl/>
        <w:ind w:left="360" w:hanging="360"/>
        <w:rPr>
          <w:color w:val="auto"/>
          <w:sz w:val="22"/>
          <w:szCs w:val="22"/>
        </w:rPr>
      </w:pPr>
      <w:r>
        <w:rPr>
          <w:color w:val="auto"/>
          <w:sz w:val="22"/>
          <w:szCs w:val="22"/>
        </w:rPr>
        <w:tab/>
      </w:r>
      <w:r>
        <w:rPr>
          <w:color w:val="auto"/>
          <w:sz w:val="22"/>
          <w:szCs w:val="22"/>
        </w:rPr>
        <w:tab/>
      </w:r>
      <w:r>
        <w:rPr>
          <w:color w:val="auto"/>
          <w:sz w:val="22"/>
          <w:szCs w:val="22"/>
        </w:rPr>
        <w:tab/>
        <w:t>L.</w:t>
      </w:r>
      <w:r>
        <w:rPr>
          <w:color w:val="auto"/>
          <w:sz w:val="22"/>
          <w:szCs w:val="22"/>
        </w:rPr>
        <w:tab/>
        <w:t>Copies of all relevant statutes and cases;</w:t>
      </w:r>
      <w:r w:rsidR="00ED15CF">
        <w:rPr>
          <w:color w:val="auto"/>
          <w:sz w:val="22"/>
          <w:szCs w:val="22"/>
        </w:rPr>
        <w:t xml:space="preserve"> </w:t>
      </w:r>
      <w:r w:rsidR="00721F17">
        <w:rPr>
          <w:color w:val="auto"/>
          <w:sz w:val="22"/>
          <w:szCs w:val="22"/>
        </w:rPr>
        <w:t>and</w:t>
      </w:r>
    </w:p>
    <w:p w14:paraId="2E02A8DF" w14:textId="77777777" w:rsidR="00350DA3" w:rsidRDefault="00350DA3" w:rsidP="00A31D71">
      <w:pPr>
        <w:pStyle w:val="Default"/>
        <w:widowControl/>
        <w:ind w:left="360" w:hanging="360"/>
        <w:rPr>
          <w:color w:val="auto"/>
          <w:sz w:val="22"/>
          <w:szCs w:val="22"/>
        </w:rPr>
      </w:pPr>
    </w:p>
    <w:p w14:paraId="37153E51" w14:textId="77777777" w:rsidR="00ED15CF" w:rsidRDefault="00350DA3" w:rsidP="00A31D71">
      <w:pPr>
        <w:pStyle w:val="Default"/>
        <w:widowControl/>
        <w:ind w:left="360" w:hanging="360"/>
        <w:rPr>
          <w:color w:val="auto"/>
          <w:sz w:val="22"/>
          <w:szCs w:val="22"/>
        </w:rPr>
      </w:pPr>
      <w:r>
        <w:rPr>
          <w:color w:val="auto"/>
          <w:sz w:val="22"/>
          <w:szCs w:val="22"/>
        </w:rPr>
        <w:tab/>
      </w:r>
      <w:r>
        <w:rPr>
          <w:color w:val="auto"/>
          <w:sz w:val="22"/>
          <w:szCs w:val="22"/>
        </w:rPr>
        <w:tab/>
      </w:r>
      <w:r>
        <w:rPr>
          <w:color w:val="auto"/>
          <w:sz w:val="22"/>
          <w:szCs w:val="22"/>
        </w:rPr>
        <w:tab/>
        <w:t>M.</w:t>
      </w:r>
      <w:r>
        <w:rPr>
          <w:color w:val="auto"/>
          <w:sz w:val="22"/>
          <w:szCs w:val="22"/>
        </w:rPr>
        <w:tab/>
        <w:t>Outline or draft of closing argument.</w:t>
      </w:r>
    </w:p>
    <w:p w14:paraId="450471F5" w14:textId="77777777" w:rsidR="00350DA3" w:rsidRDefault="00350DA3" w:rsidP="00A31D71">
      <w:pPr>
        <w:pStyle w:val="Default"/>
        <w:widowControl/>
        <w:rPr>
          <w:color w:val="auto"/>
          <w:sz w:val="22"/>
          <w:szCs w:val="22"/>
        </w:rPr>
      </w:pPr>
    </w:p>
    <w:p w14:paraId="56949740" w14:textId="77777777" w:rsidR="00ED15CF" w:rsidRDefault="00350DA3" w:rsidP="00A31D71">
      <w:pPr>
        <w:pStyle w:val="Default"/>
        <w:widowControl/>
        <w:rPr>
          <w:bCs/>
          <w:color w:val="auto"/>
          <w:sz w:val="22"/>
          <w:szCs w:val="22"/>
        </w:rPr>
      </w:pPr>
      <w:r>
        <w:rPr>
          <w:color w:val="auto"/>
          <w:sz w:val="22"/>
          <w:szCs w:val="22"/>
        </w:rPr>
        <w:tab/>
        <w:t>3.</w:t>
      </w:r>
      <w:r>
        <w:rPr>
          <w:color w:val="auto"/>
          <w:sz w:val="22"/>
          <w:szCs w:val="22"/>
        </w:rPr>
        <w:tab/>
      </w:r>
      <w:r>
        <w:rPr>
          <w:bCs/>
          <w:color w:val="auto"/>
          <w:sz w:val="22"/>
          <w:szCs w:val="22"/>
        </w:rPr>
        <w:t>Motions and Objections</w:t>
      </w:r>
    </w:p>
    <w:p w14:paraId="1D7B4486" w14:textId="77777777" w:rsidR="00350DA3" w:rsidRDefault="00350DA3" w:rsidP="00A31D71">
      <w:pPr>
        <w:pStyle w:val="Default"/>
        <w:widowControl/>
        <w:rPr>
          <w:color w:val="auto"/>
          <w:sz w:val="22"/>
          <w:szCs w:val="22"/>
        </w:rPr>
      </w:pPr>
    </w:p>
    <w:p w14:paraId="1D008D17" w14:textId="77777777" w:rsidR="00ED15CF" w:rsidRDefault="00A45EDA" w:rsidP="00A31D71">
      <w:pPr>
        <w:pStyle w:val="Default"/>
        <w:widowControl/>
        <w:ind w:left="1440"/>
        <w:rPr>
          <w:color w:val="auto"/>
          <w:sz w:val="22"/>
          <w:szCs w:val="22"/>
        </w:rPr>
      </w:pPr>
      <w:r>
        <w:rPr>
          <w:color w:val="auto"/>
          <w:sz w:val="22"/>
          <w:szCs w:val="22"/>
        </w:rPr>
        <w:t>Defense counsel</w:t>
      </w:r>
      <w:r w:rsidR="00350DA3">
        <w:rPr>
          <w:color w:val="auto"/>
          <w:sz w:val="22"/>
          <w:szCs w:val="22"/>
        </w:rPr>
        <w:t xml:space="preserve"> should make appropriate motions, including motions in limine and evidentiary and other objections, to advance the juvenile’s position at trial or during other </w:t>
      </w:r>
      <w:r w:rsidR="00350DA3">
        <w:rPr>
          <w:color w:val="auto"/>
          <w:sz w:val="22"/>
          <w:szCs w:val="22"/>
        </w:rPr>
        <w:lastRenderedPageBreak/>
        <w:t>hearings.</w:t>
      </w:r>
      <w:r w:rsidR="00ED15CF">
        <w:rPr>
          <w:color w:val="auto"/>
          <w:sz w:val="22"/>
          <w:szCs w:val="22"/>
        </w:rPr>
        <w:t xml:space="preserve"> </w:t>
      </w:r>
      <w:r>
        <w:rPr>
          <w:color w:val="auto"/>
          <w:sz w:val="22"/>
          <w:szCs w:val="22"/>
        </w:rPr>
        <w:t>Defense counsel</w:t>
      </w:r>
      <w:r w:rsidR="00350DA3">
        <w:rPr>
          <w:color w:val="auto"/>
          <w:sz w:val="22"/>
          <w:szCs w:val="22"/>
        </w:rPr>
        <w:t xml:space="preserve"> should be aware of the burdens of proof, evidentiary principles and court procedures applying to the motion hearing. Further, during all hearings, </w:t>
      </w:r>
      <w:r>
        <w:rPr>
          <w:color w:val="auto"/>
          <w:sz w:val="22"/>
          <w:szCs w:val="22"/>
        </w:rPr>
        <w:t xml:space="preserve">defense counsel </w:t>
      </w:r>
      <w:r w:rsidR="00350DA3">
        <w:rPr>
          <w:color w:val="auto"/>
          <w:sz w:val="22"/>
          <w:szCs w:val="22"/>
        </w:rPr>
        <w:t>should preserve legal issues for appeal, as appropriate.</w:t>
      </w:r>
    </w:p>
    <w:p w14:paraId="39317EFA" w14:textId="77777777" w:rsidR="00350DA3" w:rsidRDefault="00350DA3" w:rsidP="00A31D71">
      <w:pPr>
        <w:pStyle w:val="Default"/>
        <w:widowControl/>
        <w:rPr>
          <w:color w:val="auto"/>
          <w:sz w:val="22"/>
          <w:szCs w:val="22"/>
        </w:rPr>
      </w:pPr>
    </w:p>
    <w:p w14:paraId="3AE10B92" w14:textId="77777777" w:rsidR="00ED15CF" w:rsidRDefault="00350DA3" w:rsidP="00A31D71">
      <w:pPr>
        <w:pStyle w:val="Default"/>
        <w:widowControl/>
        <w:rPr>
          <w:bCs/>
          <w:color w:val="auto"/>
          <w:sz w:val="22"/>
          <w:szCs w:val="22"/>
        </w:rPr>
      </w:pPr>
      <w:r>
        <w:rPr>
          <w:color w:val="auto"/>
          <w:sz w:val="22"/>
          <w:szCs w:val="22"/>
        </w:rPr>
        <w:tab/>
        <w:t>4.</w:t>
      </w:r>
      <w:r>
        <w:rPr>
          <w:color w:val="auto"/>
          <w:sz w:val="22"/>
          <w:szCs w:val="22"/>
        </w:rPr>
        <w:tab/>
      </w:r>
      <w:r>
        <w:rPr>
          <w:bCs/>
          <w:color w:val="auto"/>
          <w:sz w:val="22"/>
          <w:szCs w:val="22"/>
        </w:rPr>
        <w:t>Sequestration of Witnesses</w:t>
      </w:r>
    </w:p>
    <w:p w14:paraId="6685B634" w14:textId="77777777" w:rsidR="00350DA3" w:rsidRDefault="00350DA3" w:rsidP="00A31D71">
      <w:pPr>
        <w:pStyle w:val="Default"/>
        <w:widowControl/>
        <w:rPr>
          <w:color w:val="auto"/>
          <w:sz w:val="22"/>
          <w:szCs w:val="22"/>
        </w:rPr>
      </w:pPr>
    </w:p>
    <w:p w14:paraId="32ABE4C0" w14:textId="77777777" w:rsidR="00ED15CF" w:rsidRDefault="00350DA3" w:rsidP="00A31D71">
      <w:pPr>
        <w:pStyle w:val="Default"/>
        <w:widowControl/>
        <w:ind w:left="1440"/>
        <w:rPr>
          <w:color w:val="auto"/>
          <w:sz w:val="22"/>
          <w:szCs w:val="22"/>
        </w:rPr>
      </w:pPr>
      <w:r>
        <w:rPr>
          <w:color w:val="auto"/>
          <w:sz w:val="22"/>
          <w:szCs w:val="22"/>
        </w:rPr>
        <w:t xml:space="preserve">Prior to delivering an opening statement, </w:t>
      </w:r>
      <w:r w:rsidR="00A45EDA">
        <w:rPr>
          <w:color w:val="auto"/>
          <w:sz w:val="22"/>
          <w:szCs w:val="22"/>
        </w:rPr>
        <w:t xml:space="preserve">defense counsel </w:t>
      </w:r>
      <w:r>
        <w:rPr>
          <w:color w:val="auto"/>
          <w:sz w:val="22"/>
          <w:szCs w:val="22"/>
        </w:rPr>
        <w:t>should ask for the rule of sequestration of witnesses to be invoked, unless a strategic reason exists for not doing so.</w:t>
      </w:r>
    </w:p>
    <w:p w14:paraId="077356E5" w14:textId="77777777" w:rsidR="00350DA3" w:rsidRDefault="00350DA3" w:rsidP="00A31D71">
      <w:pPr>
        <w:pStyle w:val="Default"/>
        <w:widowControl/>
        <w:rPr>
          <w:color w:val="auto"/>
          <w:sz w:val="22"/>
          <w:szCs w:val="22"/>
        </w:rPr>
      </w:pPr>
    </w:p>
    <w:p w14:paraId="6ED94B0E" w14:textId="77777777" w:rsidR="00ED15CF" w:rsidRDefault="00350DA3" w:rsidP="00A31D71">
      <w:pPr>
        <w:pStyle w:val="Default"/>
        <w:widowControl/>
        <w:rPr>
          <w:bCs/>
          <w:color w:val="auto"/>
          <w:sz w:val="22"/>
          <w:szCs w:val="22"/>
        </w:rPr>
      </w:pPr>
      <w:r>
        <w:rPr>
          <w:color w:val="auto"/>
          <w:sz w:val="22"/>
          <w:szCs w:val="22"/>
        </w:rPr>
        <w:tab/>
        <w:t>5.</w:t>
      </w:r>
      <w:r>
        <w:rPr>
          <w:color w:val="auto"/>
          <w:sz w:val="22"/>
          <w:szCs w:val="22"/>
        </w:rPr>
        <w:tab/>
      </w:r>
      <w:r>
        <w:rPr>
          <w:bCs/>
          <w:color w:val="auto"/>
          <w:sz w:val="22"/>
          <w:szCs w:val="22"/>
        </w:rPr>
        <w:t>Opening Statements</w:t>
      </w:r>
    </w:p>
    <w:p w14:paraId="21215D50" w14:textId="77777777" w:rsidR="00350DA3" w:rsidRDefault="00350DA3" w:rsidP="00A31D71">
      <w:pPr>
        <w:pStyle w:val="Default"/>
        <w:widowControl/>
        <w:rPr>
          <w:color w:val="auto"/>
          <w:sz w:val="22"/>
          <w:szCs w:val="22"/>
        </w:rPr>
      </w:pPr>
    </w:p>
    <w:p w14:paraId="1805780B" w14:textId="77777777" w:rsidR="00ED15CF" w:rsidRDefault="00350DA3" w:rsidP="00A31D71">
      <w:pPr>
        <w:pStyle w:val="Default"/>
        <w:widowControl/>
        <w:ind w:left="2160" w:hanging="720"/>
        <w:rPr>
          <w:color w:val="auto"/>
          <w:sz w:val="22"/>
          <w:szCs w:val="22"/>
        </w:rPr>
      </w:pPr>
      <w:r>
        <w:rPr>
          <w:color w:val="auto"/>
          <w:sz w:val="22"/>
          <w:szCs w:val="22"/>
        </w:rPr>
        <w:t>A.</w:t>
      </w:r>
      <w:r>
        <w:rPr>
          <w:color w:val="auto"/>
          <w:sz w:val="22"/>
          <w:szCs w:val="22"/>
        </w:rPr>
        <w:tab/>
      </w:r>
      <w:r w:rsidR="00EB236B">
        <w:rPr>
          <w:color w:val="auto"/>
          <w:sz w:val="22"/>
          <w:szCs w:val="22"/>
        </w:rPr>
        <w:t xml:space="preserve">Defense Counsel </w:t>
      </w:r>
      <w:r>
        <w:rPr>
          <w:color w:val="auto"/>
          <w:sz w:val="22"/>
          <w:szCs w:val="22"/>
        </w:rPr>
        <w:t>should be familiar with the law and the individual trial judge's rules regarding the permissible content of an opening statement.</w:t>
      </w:r>
      <w:r w:rsidR="00ED15CF">
        <w:rPr>
          <w:color w:val="auto"/>
          <w:sz w:val="22"/>
          <w:szCs w:val="22"/>
        </w:rPr>
        <w:t xml:space="preserve"> </w:t>
      </w:r>
      <w:r w:rsidR="00EB236B">
        <w:rPr>
          <w:color w:val="auto"/>
          <w:sz w:val="22"/>
          <w:szCs w:val="22"/>
        </w:rPr>
        <w:t>Defense Counsel</w:t>
      </w:r>
      <w:r>
        <w:rPr>
          <w:color w:val="auto"/>
          <w:sz w:val="22"/>
          <w:szCs w:val="22"/>
        </w:rPr>
        <w:t xml:space="preserve"> should consider the strategic advantages and disadvantages of disclosure of </w:t>
      </w:r>
      <w:proofErr w:type="gramStart"/>
      <w:r>
        <w:rPr>
          <w:color w:val="auto"/>
          <w:sz w:val="22"/>
          <w:szCs w:val="22"/>
        </w:rPr>
        <w:t>particular information</w:t>
      </w:r>
      <w:proofErr w:type="gramEnd"/>
      <w:r>
        <w:rPr>
          <w:color w:val="auto"/>
          <w:sz w:val="22"/>
          <w:szCs w:val="22"/>
        </w:rPr>
        <w:t xml:space="preserve"> during the opening statement and of deferring the opening statement until the beginning of the defense case. The objective in making an opening statement may include the following:</w:t>
      </w:r>
    </w:p>
    <w:p w14:paraId="24DAF765" w14:textId="77777777" w:rsidR="00ED15CF" w:rsidRDefault="00ED15CF" w:rsidP="00A31D71">
      <w:pPr>
        <w:pStyle w:val="Default"/>
        <w:widowControl/>
        <w:ind w:left="1440"/>
        <w:rPr>
          <w:color w:val="auto"/>
          <w:sz w:val="22"/>
          <w:szCs w:val="22"/>
        </w:rPr>
      </w:pPr>
    </w:p>
    <w:p w14:paraId="7F519669" w14:textId="77777777" w:rsidR="00ED15CF" w:rsidRDefault="00DE5DEC" w:rsidP="00A31D71">
      <w:pPr>
        <w:pStyle w:val="Default"/>
        <w:widowControl/>
        <w:ind w:left="1440"/>
        <w:rPr>
          <w:color w:val="auto"/>
          <w:sz w:val="22"/>
          <w:szCs w:val="22"/>
        </w:rPr>
      </w:pPr>
      <w:r>
        <w:rPr>
          <w:color w:val="auto"/>
          <w:sz w:val="22"/>
          <w:szCs w:val="22"/>
        </w:rPr>
        <w:tab/>
        <w:t>(1)</w:t>
      </w:r>
      <w:r>
        <w:rPr>
          <w:color w:val="auto"/>
          <w:sz w:val="22"/>
          <w:szCs w:val="22"/>
        </w:rPr>
        <w:tab/>
      </w:r>
      <w:r w:rsidR="00350DA3">
        <w:rPr>
          <w:color w:val="auto"/>
          <w:sz w:val="22"/>
          <w:szCs w:val="22"/>
        </w:rPr>
        <w:t>To provide an overview of the defense case;</w:t>
      </w:r>
    </w:p>
    <w:p w14:paraId="7804273D" w14:textId="77777777" w:rsidR="000D712A" w:rsidRDefault="000D712A" w:rsidP="00A31D71">
      <w:pPr>
        <w:pStyle w:val="Default"/>
        <w:widowControl/>
        <w:ind w:left="360" w:hanging="360"/>
        <w:rPr>
          <w:color w:val="auto"/>
          <w:sz w:val="22"/>
          <w:szCs w:val="22"/>
        </w:rPr>
      </w:pPr>
    </w:p>
    <w:p w14:paraId="52623AFB" w14:textId="77777777" w:rsidR="00ED15CF" w:rsidRDefault="00350DA3" w:rsidP="00A31D71">
      <w:pPr>
        <w:pStyle w:val="Default"/>
        <w:widowControl/>
        <w:ind w:left="360" w:hanging="360"/>
        <w:rPr>
          <w:color w:val="auto"/>
          <w:sz w:val="22"/>
          <w:szCs w:val="22"/>
        </w:rPr>
      </w:pPr>
      <w:r>
        <w:rPr>
          <w:color w:val="auto"/>
          <w:sz w:val="22"/>
          <w:szCs w:val="22"/>
        </w:rPr>
        <w:tab/>
      </w:r>
      <w:r>
        <w:rPr>
          <w:color w:val="auto"/>
          <w:sz w:val="22"/>
          <w:szCs w:val="22"/>
        </w:rPr>
        <w:tab/>
      </w:r>
      <w:r>
        <w:rPr>
          <w:color w:val="auto"/>
          <w:sz w:val="22"/>
          <w:szCs w:val="22"/>
        </w:rPr>
        <w:tab/>
      </w:r>
      <w:r>
        <w:rPr>
          <w:color w:val="auto"/>
          <w:sz w:val="22"/>
          <w:szCs w:val="22"/>
        </w:rPr>
        <w:tab/>
        <w:t>(2)</w:t>
      </w:r>
      <w:r>
        <w:rPr>
          <w:color w:val="auto"/>
          <w:sz w:val="22"/>
          <w:szCs w:val="22"/>
        </w:rPr>
        <w:tab/>
        <w:t>To identify the weaknesses of the prosecution's case;</w:t>
      </w:r>
    </w:p>
    <w:p w14:paraId="1D7D97B6" w14:textId="77777777" w:rsidR="000D712A" w:rsidRDefault="000D712A" w:rsidP="00A31D71">
      <w:pPr>
        <w:pStyle w:val="Default"/>
        <w:widowControl/>
        <w:ind w:left="360" w:hanging="360"/>
        <w:rPr>
          <w:color w:val="auto"/>
          <w:sz w:val="22"/>
          <w:szCs w:val="22"/>
        </w:rPr>
      </w:pPr>
    </w:p>
    <w:p w14:paraId="7631E380" w14:textId="77777777" w:rsidR="00350DA3" w:rsidRDefault="00350DA3" w:rsidP="00A31D71">
      <w:pPr>
        <w:pStyle w:val="Default"/>
        <w:widowControl/>
        <w:ind w:left="360" w:hanging="360"/>
        <w:rPr>
          <w:color w:val="auto"/>
          <w:sz w:val="22"/>
          <w:szCs w:val="22"/>
        </w:rPr>
      </w:pPr>
      <w:r>
        <w:rPr>
          <w:color w:val="auto"/>
          <w:sz w:val="22"/>
          <w:szCs w:val="22"/>
        </w:rPr>
        <w:tab/>
      </w:r>
      <w:r>
        <w:rPr>
          <w:color w:val="auto"/>
          <w:sz w:val="22"/>
          <w:szCs w:val="22"/>
        </w:rPr>
        <w:tab/>
      </w:r>
      <w:r>
        <w:rPr>
          <w:color w:val="auto"/>
          <w:sz w:val="22"/>
          <w:szCs w:val="22"/>
        </w:rPr>
        <w:tab/>
      </w:r>
      <w:r>
        <w:rPr>
          <w:color w:val="auto"/>
          <w:sz w:val="22"/>
          <w:szCs w:val="22"/>
        </w:rPr>
        <w:tab/>
        <w:t>(3)</w:t>
      </w:r>
      <w:r>
        <w:rPr>
          <w:color w:val="auto"/>
          <w:sz w:val="22"/>
          <w:szCs w:val="22"/>
        </w:rPr>
        <w:tab/>
        <w:t>To emphasize the prosecution's burden of proof;</w:t>
      </w:r>
    </w:p>
    <w:p w14:paraId="72F1A327" w14:textId="77777777" w:rsidR="000D712A" w:rsidRDefault="000D712A" w:rsidP="00A31D71">
      <w:pPr>
        <w:pStyle w:val="Default"/>
        <w:widowControl/>
        <w:ind w:left="2880" w:hanging="720"/>
        <w:rPr>
          <w:color w:val="auto"/>
          <w:sz w:val="22"/>
          <w:szCs w:val="22"/>
        </w:rPr>
      </w:pPr>
    </w:p>
    <w:p w14:paraId="3B0D0089" w14:textId="77777777" w:rsidR="00ED15CF" w:rsidRDefault="00350DA3" w:rsidP="00A31D71">
      <w:pPr>
        <w:pStyle w:val="Default"/>
        <w:widowControl/>
        <w:ind w:left="2880" w:hanging="720"/>
        <w:rPr>
          <w:color w:val="auto"/>
          <w:sz w:val="22"/>
          <w:szCs w:val="22"/>
        </w:rPr>
      </w:pPr>
      <w:r>
        <w:rPr>
          <w:color w:val="auto"/>
          <w:sz w:val="22"/>
          <w:szCs w:val="22"/>
        </w:rPr>
        <w:t>(4)</w:t>
      </w:r>
      <w:r>
        <w:rPr>
          <w:color w:val="auto"/>
          <w:sz w:val="22"/>
          <w:szCs w:val="22"/>
        </w:rPr>
        <w:tab/>
        <w:t>To summarize the testimony of witnesses, and the role of each in</w:t>
      </w:r>
      <w:r w:rsidR="00ED15CF">
        <w:rPr>
          <w:color w:val="auto"/>
          <w:sz w:val="22"/>
          <w:szCs w:val="22"/>
        </w:rPr>
        <w:t xml:space="preserve"> </w:t>
      </w:r>
      <w:r>
        <w:rPr>
          <w:color w:val="auto"/>
          <w:sz w:val="22"/>
          <w:szCs w:val="22"/>
        </w:rPr>
        <w:t>relationship to the entire case;</w:t>
      </w:r>
    </w:p>
    <w:p w14:paraId="7CDA5ADD" w14:textId="77777777" w:rsidR="000D712A" w:rsidRDefault="000D712A" w:rsidP="00A31D71">
      <w:pPr>
        <w:pStyle w:val="Default"/>
        <w:widowControl/>
        <w:ind w:left="2880" w:hanging="720"/>
        <w:rPr>
          <w:color w:val="auto"/>
          <w:sz w:val="22"/>
          <w:szCs w:val="22"/>
        </w:rPr>
      </w:pPr>
    </w:p>
    <w:p w14:paraId="5FDCBAFB" w14:textId="77777777" w:rsidR="00350DA3" w:rsidRDefault="00350DA3" w:rsidP="00A31D71">
      <w:pPr>
        <w:pStyle w:val="Default"/>
        <w:widowControl/>
        <w:ind w:left="2880" w:hanging="720"/>
        <w:rPr>
          <w:color w:val="auto"/>
          <w:sz w:val="22"/>
          <w:szCs w:val="22"/>
        </w:rPr>
      </w:pPr>
      <w:r>
        <w:rPr>
          <w:color w:val="auto"/>
          <w:sz w:val="22"/>
          <w:szCs w:val="22"/>
        </w:rPr>
        <w:t>(5)</w:t>
      </w:r>
      <w:r>
        <w:rPr>
          <w:color w:val="auto"/>
          <w:sz w:val="22"/>
          <w:szCs w:val="22"/>
        </w:rPr>
        <w:tab/>
      </w:r>
      <w:r w:rsidR="00DE5DEC">
        <w:rPr>
          <w:color w:val="auto"/>
          <w:sz w:val="22"/>
          <w:szCs w:val="22"/>
        </w:rPr>
        <w:t>To d</w:t>
      </w:r>
      <w:r>
        <w:rPr>
          <w:color w:val="auto"/>
          <w:sz w:val="22"/>
          <w:szCs w:val="22"/>
        </w:rPr>
        <w:t>escribe the exhibits which will be introduced and the role of each in relationship to the entire case;</w:t>
      </w:r>
      <w:r w:rsidR="00ED15CF">
        <w:rPr>
          <w:color w:val="auto"/>
          <w:sz w:val="22"/>
          <w:szCs w:val="22"/>
        </w:rPr>
        <w:t xml:space="preserve"> </w:t>
      </w:r>
      <w:r w:rsidR="00721F17">
        <w:rPr>
          <w:color w:val="auto"/>
          <w:sz w:val="22"/>
          <w:szCs w:val="22"/>
        </w:rPr>
        <w:t>and</w:t>
      </w:r>
    </w:p>
    <w:p w14:paraId="31FE2233" w14:textId="77777777" w:rsidR="000D712A" w:rsidRDefault="000D712A" w:rsidP="00A31D71">
      <w:pPr>
        <w:pStyle w:val="Default"/>
        <w:widowControl/>
        <w:ind w:left="2016" w:hanging="2016"/>
        <w:rPr>
          <w:color w:val="auto"/>
          <w:sz w:val="22"/>
          <w:szCs w:val="22"/>
        </w:rPr>
      </w:pPr>
    </w:p>
    <w:p w14:paraId="7D72D165" w14:textId="77777777" w:rsidR="00ED15CF" w:rsidRDefault="00350DA3" w:rsidP="00A31D71">
      <w:pPr>
        <w:pStyle w:val="Default"/>
        <w:widowControl/>
        <w:ind w:left="2016" w:hanging="2016"/>
        <w:rPr>
          <w:color w:val="auto"/>
          <w:sz w:val="22"/>
          <w:szCs w:val="22"/>
        </w:rPr>
      </w:pPr>
      <w:r>
        <w:rPr>
          <w:color w:val="auto"/>
          <w:sz w:val="22"/>
          <w:szCs w:val="22"/>
        </w:rPr>
        <w:tab/>
      </w:r>
      <w:r>
        <w:rPr>
          <w:color w:val="auto"/>
          <w:sz w:val="22"/>
          <w:szCs w:val="22"/>
        </w:rPr>
        <w:tab/>
        <w:t>(6)</w:t>
      </w:r>
      <w:r>
        <w:rPr>
          <w:color w:val="auto"/>
          <w:sz w:val="22"/>
          <w:szCs w:val="22"/>
        </w:rPr>
        <w:tab/>
        <w:t xml:space="preserve">To state the ultimate inferences </w:t>
      </w:r>
      <w:r w:rsidR="00FB5F96">
        <w:rPr>
          <w:color w:val="auto"/>
          <w:sz w:val="22"/>
          <w:szCs w:val="22"/>
        </w:rPr>
        <w:t>that defense counsel</w:t>
      </w:r>
      <w:r w:rsidR="000D712A">
        <w:rPr>
          <w:color w:val="auto"/>
          <w:sz w:val="22"/>
          <w:szCs w:val="22"/>
        </w:rPr>
        <w:t xml:space="preserve"> </w:t>
      </w:r>
      <w:r>
        <w:rPr>
          <w:color w:val="auto"/>
          <w:sz w:val="22"/>
          <w:szCs w:val="22"/>
        </w:rPr>
        <w:t>wishes to draw.</w:t>
      </w:r>
    </w:p>
    <w:p w14:paraId="38D80BD9" w14:textId="77777777" w:rsidR="00350DA3" w:rsidRDefault="00350DA3" w:rsidP="00A31D71">
      <w:pPr>
        <w:pStyle w:val="Default"/>
        <w:widowControl/>
        <w:ind w:left="1440"/>
        <w:rPr>
          <w:color w:val="auto"/>
          <w:sz w:val="22"/>
          <w:szCs w:val="22"/>
        </w:rPr>
      </w:pPr>
    </w:p>
    <w:p w14:paraId="534B5CEC" w14:textId="77777777" w:rsidR="00ED15CF" w:rsidRDefault="00350DA3" w:rsidP="00A31D71">
      <w:pPr>
        <w:pStyle w:val="Default"/>
        <w:widowControl/>
        <w:ind w:left="2160" w:hanging="720"/>
        <w:rPr>
          <w:color w:val="auto"/>
          <w:sz w:val="22"/>
          <w:szCs w:val="22"/>
        </w:rPr>
      </w:pPr>
      <w:r>
        <w:rPr>
          <w:color w:val="auto"/>
          <w:sz w:val="22"/>
          <w:szCs w:val="22"/>
        </w:rPr>
        <w:t>B.</w:t>
      </w:r>
      <w:r>
        <w:rPr>
          <w:color w:val="auto"/>
          <w:sz w:val="22"/>
          <w:szCs w:val="22"/>
        </w:rPr>
        <w:tab/>
        <w:t>Whenever the prosecutor oversteps the bounds of a proper opening statement,</w:t>
      </w:r>
      <w:r w:rsidR="00A45EDA">
        <w:rPr>
          <w:color w:val="auto"/>
          <w:sz w:val="22"/>
          <w:szCs w:val="22"/>
        </w:rPr>
        <w:t xml:space="preserve"> defense counsel </w:t>
      </w:r>
      <w:r>
        <w:rPr>
          <w:color w:val="auto"/>
          <w:sz w:val="22"/>
          <w:szCs w:val="22"/>
        </w:rPr>
        <w:t>should consider objecting or requesting a mistrial unless tactical considerations weigh against any such objections or requests.</w:t>
      </w:r>
    </w:p>
    <w:p w14:paraId="0D38A274" w14:textId="77777777" w:rsidR="00350DA3" w:rsidRDefault="00350DA3" w:rsidP="00A31D71">
      <w:pPr>
        <w:pStyle w:val="Default"/>
        <w:widowControl/>
        <w:rPr>
          <w:color w:val="auto"/>
          <w:sz w:val="22"/>
          <w:szCs w:val="22"/>
        </w:rPr>
      </w:pPr>
    </w:p>
    <w:p w14:paraId="50BCF203" w14:textId="77777777" w:rsidR="00ED15CF" w:rsidRDefault="00350DA3" w:rsidP="00A31D71">
      <w:pPr>
        <w:pStyle w:val="Default"/>
        <w:widowControl/>
        <w:rPr>
          <w:bCs/>
          <w:color w:val="auto"/>
          <w:sz w:val="22"/>
          <w:szCs w:val="22"/>
        </w:rPr>
      </w:pPr>
      <w:r>
        <w:rPr>
          <w:color w:val="auto"/>
          <w:sz w:val="22"/>
          <w:szCs w:val="22"/>
        </w:rPr>
        <w:tab/>
        <w:t>6.</w:t>
      </w:r>
      <w:r>
        <w:rPr>
          <w:color w:val="auto"/>
          <w:sz w:val="22"/>
          <w:szCs w:val="22"/>
        </w:rPr>
        <w:tab/>
      </w:r>
      <w:r>
        <w:rPr>
          <w:bCs/>
          <w:color w:val="auto"/>
          <w:sz w:val="22"/>
          <w:szCs w:val="22"/>
        </w:rPr>
        <w:t>Confronting the Prosecutor’s Case</w:t>
      </w:r>
    </w:p>
    <w:p w14:paraId="7B9D4DEE" w14:textId="77777777" w:rsidR="00A45EDA" w:rsidRDefault="00A45EDA" w:rsidP="00A31D71">
      <w:pPr>
        <w:pStyle w:val="Default"/>
        <w:widowControl/>
        <w:rPr>
          <w:color w:val="auto"/>
          <w:sz w:val="22"/>
          <w:szCs w:val="22"/>
        </w:rPr>
      </w:pPr>
    </w:p>
    <w:p w14:paraId="5CC3926E" w14:textId="77777777" w:rsidR="00350DA3" w:rsidRDefault="00EB236B" w:rsidP="00A31D71">
      <w:pPr>
        <w:pStyle w:val="Default"/>
        <w:widowControl/>
        <w:ind w:left="1440"/>
        <w:rPr>
          <w:color w:val="auto"/>
          <w:sz w:val="22"/>
          <w:szCs w:val="22"/>
        </w:rPr>
      </w:pPr>
      <w:r>
        <w:rPr>
          <w:color w:val="auto"/>
          <w:sz w:val="22"/>
          <w:szCs w:val="22"/>
        </w:rPr>
        <w:t>Defense Counsel</w:t>
      </w:r>
      <w:r w:rsidR="00350DA3">
        <w:rPr>
          <w:color w:val="auto"/>
          <w:sz w:val="22"/>
          <w:szCs w:val="22"/>
        </w:rPr>
        <w:t xml:space="preserve"> should attempt to anticipate weaknesses in the prosecution's proof</w:t>
      </w:r>
      <w:r w:rsidR="00A45EDA">
        <w:rPr>
          <w:color w:val="auto"/>
          <w:sz w:val="22"/>
          <w:szCs w:val="22"/>
        </w:rPr>
        <w:t>.</w:t>
      </w:r>
    </w:p>
    <w:p w14:paraId="55D56040" w14:textId="77777777" w:rsidR="00350DA3" w:rsidRDefault="00350DA3" w:rsidP="00A31D71">
      <w:pPr>
        <w:pStyle w:val="Default"/>
        <w:widowControl/>
        <w:rPr>
          <w:color w:val="auto"/>
          <w:sz w:val="22"/>
          <w:szCs w:val="22"/>
        </w:rPr>
      </w:pPr>
    </w:p>
    <w:p w14:paraId="75DA4C5E" w14:textId="77777777" w:rsidR="00ED15CF" w:rsidRDefault="00350DA3" w:rsidP="00A31D71">
      <w:pPr>
        <w:pStyle w:val="Default"/>
        <w:widowControl/>
        <w:rPr>
          <w:bCs/>
          <w:color w:val="auto"/>
          <w:sz w:val="22"/>
          <w:szCs w:val="22"/>
        </w:rPr>
      </w:pPr>
      <w:r>
        <w:rPr>
          <w:color w:val="auto"/>
          <w:sz w:val="22"/>
          <w:szCs w:val="22"/>
        </w:rPr>
        <w:tab/>
        <w:t>7.</w:t>
      </w:r>
      <w:r>
        <w:rPr>
          <w:color w:val="auto"/>
          <w:sz w:val="22"/>
          <w:szCs w:val="22"/>
        </w:rPr>
        <w:tab/>
      </w:r>
      <w:r>
        <w:rPr>
          <w:bCs/>
          <w:color w:val="auto"/>
          <w:sz w:val="22"/>
          <w:szCs w:val="22"/>
        </w:rPr>
        <w:t>Cross Examination</w:t>
      </w:r>
    </w:p>
    <w:p w14:paraId="52B0992D" w14:textId="77777777" w:rsidR="00350DA3" w:rsidRDefault="00350DA3" w:rsidP="00A31D71">
      <w:pPr>
        <w:pStyle w:val="Default"/>
        <w:widowControl/>
        <w:rPr>
          <w:color w:val="auto"/>
          <w:sz w:val="22"/>
          <w:szCs w:val="22"/>
        </w:rPr>
      </w:pPr>
    </w:p>
    <w:p w14:paraId="5BF123E5" w14:textId="77777777" w:rsidR="00ED15CF" w:rsidRDefault="00350DA3" w:rsidP="00A31D71">
      <w:pPr>
        <w:pStyle w:val="Default"/>
        <w:widowControl/>
        <w:ind w:left="2160" w:hanging="720"/>
        <w:rPr>
          <w:color w:val="auto"/>
          <w:sz w:val="22"/>
          <w:szCs w:val="22"/>
        </w:rPr>
      </w:pPr>
      <w:r>
        <w:rPr>
          <w:color w:val="auto"/>
          <w:sz w:val="22"/>
          <w:szCs w:val="22"/>
        </w:rPr>
        <w:t>A.</w:t>
      </w:r>
      <w:r>
        <w:rPr>
          <w:color w:val="auto"/>
          <w:sz w:val="22"/>
          <w:szCs w:val="22"/>
        </w:rPr>
        <w:tab/>
        <w:t xml:space="preserve">In preparing for cross-examination, </w:t>
      </w:r>
      <w:r w:rsidR="00A45EDA">
        <w:rPr>
          <w:color w:val="auto"/>
          <w:sz w:val="22"/>
          <w:szCs w:val="22"/>
        </w:rPr>
        <w:t xml:space="preserve">defense counsel </w:t>
      </w:r>
      <w:r>
        <w:rPr>
          <w:color w:val="auto"/>
          <w:sz w:val="22"/>
          <w:szCs w:val="22"/>
        </w:rPr>
        <w:t xml:space="preserve">should be familiar with the applicable law and procedures concerning cross-examinations and impeachment of witnesses. </w:t>
      </w:r>
      <w:proofErr w:type="gramStart"/>
      <w:r>
        <w:rPr>
          <w:color w:val="auto"/>
          <w:sz w:val="22"/>
          <w:szCs w:val="22"/>
        </w:rPr>
        <w:t>In order to</w:t>
      </w:r>
      <w:proofErr w:type="gramEnd"/>
      <w:r>
        <w:rPr>
          <w:color w:val="auto"/>
          <w:sz w:val="22"/>
          <w:szCs w:val="22"/>
        </w:rPr>
        <w:t xml:space="preserve"> develop material for impeachment or to discover documents subject to disclosure, </w:t>
      </w:r>
      <w:r w:rsidR="00A45EDA">
        <w:rPr>
          <w:color w:val="auto"/>
          <w:sz w:val="22"/>
          <w:szCs w:val="22"/>
        </w:rPr>
        <w:t xml:space="preserve">defense counsel </w:t>
      </w:r>
      <w:r>
        <w:rPr>
          <w:color w:val="auto"/>
          <w:sz w:val="22"/>
          <w:szCs w:val="22"/>
        </w:rPr>
        <w:t>should be prepared to question witnesses as to the existence of prior statements which they may have made or adopted.</w:t>
      </w:r>
    </w:p>
    <w:p w14:paraId="4CFAEC25" w14:textId="77777777" w:rsidR="00350DA3" w:rsidRDefault="00350DA3" w:rsidP="00A31D71">
      <w:pPr>
        <w:pStyle w:val="Default"/>
        <w:widowControl/>
        <w:rPr>
          <w:color w:val="auto"/>
          <w:sz w:val="22"/>
          <w:szCs w:val="22"/>
        </w:rPr>
      </w:pPr>
    </w:p>
    <w:p w14:paraId="51422D1E" w14:textId="77777777" w:rsidR="00ED15CF" w:rsidRDefault="00350DA3" w:rsidP="00A31D71">
      <w:pPr>
        <w:pStyle w:val="Default"/>
        <w:widowControl/>
        <w:ind w:left="2160" w:hanging="720"/>
        <w:rPr>
          <w:color w:val="auto"/>
          <w:sz w:val="22"/>
          <w:szCs w:val="22"/>
        </w:rPr>
      </w:pPr>
      <w:r>
        <w:rPr>
          <w:color w:val="auto"/>
          <w:sz w:val="22"/>
          <w:szCs w:val="22"/>
        </w:rPr>
        <w:lastRenderedPageBreak/>
        <w:t>B.</w:t>
      </w:r>
      <w:r>
        <w:rPr>
          <w:color w:val="auto"/>
          <w:sz w:val="22"/>
          <w:szCs w:val="22"/>
        </w:rPr>
        <w:tab/>
      </w:r>
      <w:r w:rsidR="00A45EDA">
        <w:rPr>
          <w:color w:val="auto"/>
          <w:sz w:val="22"/>
          <w:szCs w:val="22"/>
        </w:rPr>
        <w:t xml:space="preserve">Defense counsel </w:t>
      </w:r>
      <w:r>
        <w:rPr>
          <w:color w:val="auto"/>
          <w:sz w:val="22"/>
          <w:szCs w:val="22"/>
        </w:rPr>
        <w:t xml:space="preserve">should be aware of the law of competency of witnesses in general and admission of expert testimony in particular </w:t>
      </w:r>
      <w:proofErr w:type="gramStart"/>
      <w:r>
        <w:rPr>
          <w:color w:val="auto"/>
          <w:sz w:val="22"/>
          <w:szCs w:val="22"/>
        </w:rPr>
        <w:t>in order to</w:t>
      </w:r>
      <w:proofErr w:type="gramEnd"/>
      <w:r>
        <w:rPr>
          <w:color w:val="auto"/>
          <w:sz w:val="22"/>
          <w:szCs w:val="22"/>
        </w:rPr>
        <w:t xml:space="preserve"> be able to raise appropriate objections.</w:t>
      </w:r>
    </w:p>
    <w:p w14:paraId="72C9C464" w14:textId="77777777" w:rsidR="00ED15CF" w:rsidRDefault="00ED15CF" w:rsidP="00A31D71">
      <w:pPr>
        <w:pStyle w:val="Default"/>
        <w:widowControl/>
        <w:rPr>
          <w:color w:val="auto"/>
          <w:sz w:val="22"/>
          <w:szCs w:val="22"/>
        </w:rPr>
      </w:pPr>
    </w:p>
    <w:p w14:paraId="41803121" w14:textId="77777777" w:rsidR="00ED15CF" w:rsidRDefault="00350DA3" w:rsidP="00A31D71">
      <w:pPr>
        <w:pStyle w:val="Default"/>
        <w:widowControl/>
        <w:rPr>
          <w:bCs/>
          <w:color w:val="auto"/>
          <w:sz w:val="22"/>
          <w:szCs w:val="22"/>
        </w:rPr>
      </w:pPr>
      <w:r>
        <w:rPr>
          <w:color w:val="auto"/>
          <w:sz w:val="22"/>
          <w:szCs w:val="22"/>
        </w:rPr>
        <w:tab/>
        <w:t>8.</w:t>
      </w:r>
      <w:r>
        <w:rPr>
          <w:color w:val="auto"/>
          <w:sz w:val="22"/>
          <w:szCs w:val="22"/>
        </w:rPr>
        <w:tab/>
      </w:r>
      <w:r>
        <w:rPr>
          <w:bCs/>
          <w:color w:val="auto"/>
          <w:sz w:val="22"/>
          <w:szCs w:val="22"/>
        </w:rPr>
        <w:t>Conclusion of Prosecution’s Evidence</w:t>
      </w:r>
    </w:p>
    <w:p w14:paraId="6DE9A21E" w14:textId="77777777" w:rsidR="00350DA3" w:rsidRDefault="00350DA3" w:rsidP="00A31D71">
      <w:pPr>
        <w:pStyle w:val="Default"/>
        <w:widowControl/>
        <w:rPr>
          <w:color w:val="auto"/>
          <w:sz w:val="22"/>
          <w:szCs w:val="22"/>
        </w:rPr>
      </w:pPr>
    </w:p>
    <w:p w14:paraId="36FD3EA7" w14:textId="77777777" w:rsidR="00ED15CF" w:rsidRDefault="00350DA3" w:rsidP="00A31D71">
      <w:pPr>
        <w:pStyle w:val="Default"/>
        <w:widowControl/>
        <w:ind w:left="1440"/>
        <w:rPr>
          <w:color w:val="auto"/>
          <w:sz w:val="22"/>
          <w:szCs w:val="22"/>
        </w:rPr>
      </w:pPr>
      <w:r>
        <w:rPr>
          <w:color w:val="auto"/>
          <w:sz w:val="22"/>
          <w:szCs w:val="22"/>
        </w:rPr>
        <w:t xml:space="preserve">Upon conclusion of the state’s evidence, </w:t>
      </w:r>
      <w:r w:rsidR="00A45EDA">
        <w:rPr>
          <w:color w:val="auto"/>
          <w:sz w:val="22"/>
          <w:szCs w:val="22"/>
        </w:rPr>
        <w:t>defense counsel</w:t>
      </w:r>
      <w:r>
        <w:rPr>
          <w:color w:val="auto"/>
          <w:sz w:val="22"/>
          <w:szCs w:val="22"/>
        </w:rPr>
        <w:t xml:space="preserve"> should motion for a judgment of acquittal, make appropriate argument, and present appropriate case law.</w:t>
      </w:r>
      <w:r w:rsidR="00ED15CF">
        <w:rPr>
          <w:color w:val="auto"/>
          <w:sz w:val="22"/>
          <w:szCs w:val="22"/>
        </w:rPr>
        <w:t xml:space="preserve"> </w:t>
      </w:r>
      <w:r>
        <w:rPr>
          <w:i/>
          <w:iCs/>
          <w:color w:val="auto"/>
          <w:sz w:val="22"/>
          <w:szCs w:val="22"/>
        </w:rPr>
        <w:t>See Maine Rules of Criminal Procedure 29</w:t>
      </w:r>
      <w:r>
        <w:rPr>
          <w:color w:val="auto"/>
          <w:sz w:val="22"/>
          <w:szCs w:val="22"/>
        </w:rPr>
        <w:t>.</w:t>
      </w:r>
      <w:r w:rsidR="00ED15CF">
        <w:rPr>
          <w:color w:val="auto"/>
          <w:sz w:val="22"/>
          <w:szCs w:val="22"/>
        </w:rPr>
        <w:t xml:space="preserve"> </w:t>
      </w:r>
      <w:r>
        <w:rPr>
          <w:color w:val="auto"/>
          <w:sz w:val="22"/>
          <w:szCs w:val="22"/>
        </w:rPr>
        <w:t>If the motion of acquittal is denied,</w:t>
      </w:r>
      <w:r w:rsidR="00A45EDA">
        <w:rPr>
          <w:color w:val="auto"/>
          <w:sz w:val="22"/>
          <w:szCs w:val="22"/>
        </w:rPr>
        <w:t xml:space="preserve"> defense counsel</w:t>
      </w:r>
      <w:r>
        <w:rPr>
          <w:color w:val="auto"/>
          <w:sz w:val="22"/>
          <w:szCs w:val="22"/>
        </w:rPr>
        <w:t xml:space="preserve"> should be prepared to renew the motion for judgment of acquittal at the end of all evidence in the case.</w:t>
      </w:r>
    </w:p>
    <w:p w14:paraId="2C5959EC" w14:textId="77777777" w:rsidR="00350DA3" w:rsidRDefault="00350DA3" w:rsidP="00A31D71">
      <w:pPr>
        <w:pStyle w:val="Default"/>
        <w:widowControl/>
        <w:rPr>
          <w:color w:val="auto"/>
          <w:sz w:val="22"/>
          <w:szCs w:val="22"/>
        </w:rPr>
      </w:pPr>
    </w:p>
    <w:p w14:paraId="7ADB709F" w14:textId="77777777" w:rsidR="00ED15CF" w:rsidRDefault="00350DA3" w:rsidP="00A31D71">
      <w:pPr>
        <w:pStyle w:val="Default"/>
        <w:widowControl/>
        <w:rPr>
          <w:bCs/>
          <w:color w:val="auto"/>
          <w:sz w:val="22"/>
          <w:szCs w:val="22"/>
        </w:rPr>
      </w:pPr>
      <w:r>
        <w:rPr>
          <w:color w:val="auto"/>
          <w:sz w:val="22"/>
          <w:szCs w:val="22"/>
        </w:rPr>
        <w:tab/>
        <w:t>9.</w:t>
      </w:r>
      <w:r>
        <w:rPr>
          <w:color w:val="auto"/>
          <w:sz w:val="22"/>
          <w:szCs w:val="22"/>
        </w:rPr>
        <w:tab/>
      </w:r>
      <w:r>
        <w:rPr>
          <w:bCs/>
          <w:color w:val="auto"/>
          <w:sz w:val="22"/>
          <w:szCs w:val="22"/>
        </w:rPr>
        <w:t>Defense Strategy</w:t>
      </w:r>
    </w:p>
    <w:p w14:paraId="4F7C8550" w14:textId="77777777" w:rsidR="00350DA3" w:rsidRDefault="00350DA3" w:rsidP="00A31D71">
      <w:pPr>
        <w:pStyle w:val="Default"/>
        <w:widowControl/>
        <w:rPr>
          <w:color w:val="auto"/>
          <w:sz w:val="22"/>
          <w:szCs w:val="22"/>
        </w:rPr>
      </w:pPr>
    </w:p>
    <w:p w14:paraId="77132A25" w14:textId="77777777" w:rsidR="00ED15CF" w:rsidRDefault="00A45EDA" w:rsidP="00A31D71">
      <w:pPr>
        <w:pStyle w:val="Default"/>
        <w:widowControl/>
        <w:ind w:left="1440"/>
        <w:rPr>
          <w:color w:val="auto"/>
          <w:sz w:val="22"/>
          <w:szCs w:val="22"/>
        </w:rPr>
      </w:pPr>
      <w:r>
        <w:rPr>
          <w:color w:val="auto"/>
          <w:sz w:val="22"/>
          <w:szCs w:val="22"/>
        </w:rPr>
        <w:t xml:space="preserve">Defense counsel </w:t>
      </w:r>
      <w:r w:rsidR="00350DA3">
        <w:rPr>
          <w:color w:val="auto"/>
          <w:sz w:val="22"/>
          <w:szCs w:val="22"/>
        </w:rPr>
        <w:t xml:space="preserve">should develop, in consultation with the juvenile, an overall defense strategy. In deciding on a defense strategy, an attorney should consider whether the juvenile's legal interests are best served by not putting on a defense case and instead relying on the prosecution's failure to meet its constitutional burden of proving each element beyond a reasonable doubt. In developing and presenting the defense case, </w:t>
      </w:r>
      <w:r w:rsidR="00AB4536">
        <w:rPr>
          <w:color w:val="auto"/>
          <w:sz w:val="22"/>
          <w:szCs w:val="22"/>
        </w:rPr>
        <w:t>defense counsel</w:t>
      </w:r>
      <w:r w:rsidR="00350DA3">
        <w:rPr>
          <w:color w:val="auto"/>
          <w:sz w:val="22"/>
          <w:szCs w:val="22"/>
        </w:rPr>
        <w:t xml:space="preserve"> should consider the implications it may have for a rebuttal by the prosecutor.</w:t>
      </w:r>
    </w:p>
    <w:p w14:paraId="3544D6B6" w14:textId="77777777" w:rsidR="00350DA3" w:rsidRDefault="00350DA3" w:rsidP="00A31D71">
      <w:pPr>
        <w:pStyle w:val="Default"/>
        <w:widowControl/>
        <w:rPr>
          <w:color w:val="auto"/>
          <w:sz w:val="22"/>
          <w:szCs w:val="22"/>
        </w:rPr>
      </w:pPr>
    </w:p>
    <w:p w14:paraId="2CEDD4F7" w14:textId="77777777" w:rsidR="00ED15CF" w:rsidRDefault="00350DA3" w:rsidP="00A31D71">
      <w:pPr>
        <w:pStyle w:val="Default"/>
        <w:widowControl/>
        <w:rPr>
          <w:bCs/>
          <w:color w:val="auto"/>
          <w:sz w:val="22"/>
          <w:szCs w:val="22"/>
        </w:rPr>
      </w:pPr>
      <w:r>
        <w:rPr>
          <w:color w:val="auto"/>
          <w:sz w:val="22"/>
          <w:szCs w:val="22"/>
        </w:rPr>
        <w:tab/>
        <w:t>10.</w:t>
      </w:r>
      <w:r>
        <w:rPr>
          <w:color w:val="auto"/>
          <w:sz w:val="22"/>
          <w:szCs w:val="22"/>
        </w:rPr>
        <w:tab/>
      </w:r>
      <w:r>
        <w:rPr>
          <w:bCs/>
          <w:color w:val="auto"/>
          <w:sz w:val="22"/>
          <w:szCs w:val="22"/>
        </w:rPr>
        <w:t>Affirmative Defenses</w:t>
      </w:r>
    </w:p>
    <w:p w14:paraId="3B0FE132" w14:textId="77777777" w:rsidR="00350DA3" w:rsidRDefault="00350DA3" w:rsidP="00A31D71">
      <w:pPr>
        <w:pStyle w:val="Default"/>
        <w:widowControl/>
        <w:rPr>
          <w:color w:val="auto"/>
          <w:sz w:val="22"/>
          <w:szCs w:val="22"/>
        </w:rPr>
      </w:pPr>
    </w:p>
    <w:p w14:paraId="6B3F105B" w14:textId="77777777" w:rsidR="00ED15CF" w:rsidRDefault="00A45EDA" w:rsidP="00A31D71">
      <w:pPr>
        <w:pStyle w:val="Default"/>
        <w:widowControl/>
        <w:ind w:left="1440"/>
        <w:rPr>
          <w:color w:val="auto"/>
          <w:sz w:val="22"/>
          <w:szCs w:val="22"/>
        </w:rPr>
      </w:pPr>
      <w:r>
        <w:rPr>
          <w:color w:val="auto"/>
          <w:sz w:val="22"/>
          <w:szCs w:val="22"/>
        </w:rPr>
        <w:t xml:space="preserve">Defense counsel </w:t>
      </w:r>
      <w:r w:rsidR="00350DA3">
        <w:rPr>
          <w:color w:val="auto"/>
          <w:sz w:val="22"/>
          <w:szCs w:val="22"/>
        </w:rPr>
        <w:t>should be aware of the elements of any affirmative defense and know whether</w:t>
      </w:r>
      <w:r w:rsidR="00721F17">
        <w:rPr>
          <w:color w:val="auto"/>
          <w:sz w:val="22"/>
          <w:szCs w:val="22"/>
        </w:rPr>
        <w:t xml:space="preserve"> </w:t>
      </w:r>
      <w:r w:rsidR="00350DA3">
        <w:rPr>
          <w:color w:val="auto"/>
          <w:sz w:val="22"/>
          <w:szCs w:val="22"/>
        </w:rPr>
        <w:t>the juvenile bears the burden of persuasion or a burden of production.</w:t>
      </w:r>
    </w:p>
    <w:p w14:paraId="6D63610D" w14:textId="77777777" w:rsidR="00350DA3" w:rsidRDefault="00350DA3" w:rsidP="00A31D71">
      <w:pPr>
        <w:pStyle w:val="Default"/>
        <w:widowControl/>
        <w:rPr>
          <w:color w:val="auto"/>
          <w:sz w:val="22"/>
          <w:szCs w:val="22"/>
        </w:rPr>
      </w:pPr>
    </w:p>
    <w:p w14:paraId="188F2271" w14:textId="77777777" w:rsidR="00ED15CF" w:rsidRDefault="00350DA3" w:rsidP="00A31D71">
      <w:pPr>
        <w:pStyle w:val="Default"/>
        <w:widowControl/>
        <w:rPr>
          <w:bCs/>
          <w:color w:val="auto"/>
          <w:sz w:val="22"/>
          <w:szCs w:val="22"/>
        </w:rPr>
      </w:pPr>
      <w:r>
        <w:rPr>
          <w:color w:val="auto"/>
          <w:sz w:val="22"/>
          <w:szCs w:val="22"/>
        </w:rPr>
        <w:tab/>
        <w:t>11.</w:t>
      </w:r>
      <w:r>
        <w:rPr>
          <w:color w:val="auto"/>
          <w:sz w:val="22"/>
          <w:szCs w:val="22"/>
        </w:rPr>
        <w:tab/>
      </w:r>
      <w:r>
        <w:rPr>
          <w:bCs/>
          <w:color w:val="auto"/>
          <w:sz w:val="22"/>
          <w:szCs w:val="22"/>
        </w:rPr>
        <w:t>Direct Examination</w:t>
      </w:r>
    </w:p>
    <w:p w14:paraId="4629001F" w14:textId="77777777" w:rsidR="00350DA3" w:rsidRDefault="00350DA3" w:rsidP="00A31D71">
      <w:pPr>
        <w:pStyle w:val="Default"/>
        <w:widowControl/>
        <w:rPr>
          <w:color w:val="auto"/>
          <w:sz w:val="22"/>
          <w:szCs w:val="22"/>
        </w:rPr>
      </w:pPr>
    </w:p>
    <w:p w14:paraId="2DF69282" w14:textId="77777777" w:rsidR="00ED15CF" w:rsidRDefault="00A45EDA" w:rsidP="00A31D71">
      <w:pPr>
        <w:pStyle w:val="Default"/>
        <w:widowControl/>
        <w:ind w:left="1440"/>
        <w:rPr>
          <w:color w:val="auto"/>
          <w:sz w:val="22"/>
          <w:szCs w:val="22"/>
        </w:rPr>
      </w:pPr>
      <w:r>
        <w:rPr>
          <w:color w:val="auto"/>
          <w:sz w:val="22"/>
          <w:szCs w:val="22"/>
        </w:rPr>
        <w:t xml:space="preserve">Defense counsel </w:t>
      </w:r>
      <w:r w:rsidR="00350DA3">
        <w:rPr>
          <w:color w:val="auto"/>
          <w:sz w:val="22"/>
          <w:szCs w:val="22"/>
        </w:rPr>
        <w:t xml:space="preserve">should prepare all witnesses for direct and possible cross-examination. Where appropriate, </w:t>
      </w:r>
      <w:r>
        <w:rPr>
          <w:color w:val="auto"/>
          <w:sz w:val="22"/>
          <w:szCs w:val="22"/>
        </w:rPr>
        <w:t xml:space="preserve">defense counsel </w:t>
      </w:r>
      <w:r w:rsidR="00350DA3">
        <w:rPr>
          <w:color w:val="auto"/>
          <w:sz w:val="22"/>
          <w:szCs w:val="22"/>
        </w:rPr>
        <w:t>should also advise witnesses of suitable courtroom dress and demeanor.</w:t>
      </w:r>
    </w:p>
    <w:p w14:paraId="675F589F" w14:textId="77777777" w:rsidR="00350DA3" w:rsidRDefault="00350DA3" w:rsidP="00A31D71">
      <w:pPr>
        <w:pStyle w:val="Default"/>
        <w:widowControl/>
        <w:rPr>
          <w:color w:val="auto"/>
          <w:sz w:val="22"/>
          <w:szCs w:val="22"/>
        </w:rPr>
      </w:pPr>
    </w:p>
    <w:p w14:paraId="4FD7ABF8" w14:textId="77777777" w:rsidR="00ED15CF" w:rsidRDefault="00350DA3" w:rsidP="00A31D71">
      <w:pPr>
        <w:pStyle w:val="Default"/>
        <w:widowControl/>
        <w:rPr>
          <w:bCs/>
          <w:color w:val="auto"/>
          <w:sz w:val="22"/>
          <w:szCs w:val="22"/>
        </w:rPr>
      </w:pPr>
      <w:r>
        <w:rPr>
          <w:color w:val="auto"/>
          <w:sz w:val="22"/>
          <w:szCs w:val="22"/>
        </w:rPr>
        <w:tab/>
        <w:t>12.</w:t>
      </w:r>
      <w:r>
        <w:rPr>
          <w:color w:val="auto"/>
          <w:sz w:val="22"/>
          <w:szCs w:val="22"/>
        </w:rPr>
        <w:tab/>
      </w:r>
      <w:r>
        <w:rPr>
          <w:bCs/>
          <w:color w:val="auto"/>
          <w:sz w:val="22"/>
          <w:szCs w:val="22"/>
        </w:rPr>
        <w:t>Preservation of Appellate Record</w:t>
      </w:r>
    </w:p>
    <w:p w14:paraId="1FED2BA0" w14:textId="77777777" w:rsidR="00350DA3" w:rsidRDefault="00350DA3" w:rsidP="00A31D71">
      <w:pPr>
        <w:pStyle w:val="Default"/>
        <w:widowControl/>
        <w:rPr>
          <w:color w:val="auto"/>
          <w:sz w:val="22"/>
          <w:szCs w:val="22"/>
        </w:rPr>
      </w:pPr>
    </w:p>
    <w:p w14:paraId="68AF6D7E" w14:textId="77777777" w:rsidR="00350DA3" w:rsidRDefault="00350DA3" w:rsidP="00A31D71">
      <w:pPr>
        <w:pStyle w:val="Default"/>
        <w:widowControl/>
        <w:ind w:left="1440"/>
        <w:rPr>
          <w:color w:val="auto"/>
          <w:sz w:val="22"/>
          <w:szCs w:val="22"/>
        </w:rPr>
      </w:pPr>
      <w:r>
        <w:rPr>
          <w:color w:val="auto"/>
          <w:sz w:val="22"/>
          <w:szCs w:val="22"/>
        </w:rPr>
        <w:t xml:space="preserve">Throughout the trial process </w:t>
      </w:r>
      <w:r w:rsidR="00A45EDA">
        <w:rPr>
          <w:color w:val="auto"/>
          <w:sz w:val="22"/>
          <w:szCs w:val="22"/>
        </w:rPr>
        <w:t xml:space="preserve">defense counsel </w:t>
      </w:r>
      <w:r>
        <w:rPr>
          <w:color w:val="auto"/>
          <w:sz w:val="22"/>
          <w:szCs w:val="22"/>
        </w:rPr>
        <w:t>should endeavor to establish a proper record for appellate review.</w:t>
      </w:r>
    </w:p>
    <w:p w14:paraId="2D0868D8" w14:textId="77777777" w:rsidR="00350DA3" w:rsidRDefault="00350DA3" w:rsidP="00A31D71">
      <w:pPr>
        <w:pStyle w:val="Default"/>
        <w:widowControl/>
        <w:rPr>
          <w:color w:val="auto"/>
          <w:sz w:val="22"/>
          <w:szCs w:val="22"/>
        </w:rPr>
      </w:pPr>
    </w:p>
    <w:p w14:paraId="36AAF9CA" w14:textId="77777777" w:rsidR="00ED15CF" w:rsidRDefault="00350DA3" w:rsidP="00A31D71">
      <w:pPr>
        <w:pStyle w:val="Default"/>
        <w:widowControl/>
        <w:rPr>
          <w:bCs/>
          <w:color w:val="auto"/>
          <w:sz w:val="22"/>
          <w:szCs w:val="22"/>
        </w:rPr>
      </w:pPr>
      <w:r>
        <w:rPr>
          <w:color w:val="auto"/>
          <w:sz w:val="22"/>
          <w:szCs w:val="22"/>
        </w:rPr>
        <w:tab/>
        <w:t>13.</w:t>
      </w:r>
      <w:r>
        <w:rPr>
          <w:color w:val="auto"/>
          <w:sz w:val="22"/>
          <w:szCs w:val="22"/>
        </w:rPr>
        <w:tab/>
      </w:r>
      <w:r>
        <w:rPr>
          <w:bCs/>
          <w:color w:val="auto"/>
          <w:sz w:val="22"/>
          <w:szCs w:val="22"/>
        </w:rPr>
        <w:t>Client’s Right to Testify</w:t>
      </w:r>
    </w:p>
    <w:p w14:paraId="583D939F" w14:textId="77777777" w:rsidR="00350DA3" w:rsidRDefault="00350DA3" w:rsidP="00A31D71">
      <w:pPr>
        <w:pStyle w:val="Default"/>
        <w:widowControl/>
        <w:rPr>
          <w:color w:val="auto"/>
          <w:sz w:val="22"/>
          <w:szCs w:val="22"/>
        </w:rPr>
      </w:pPr>
    </w:p>
    <w:p w14:paraId="4D55216A" w14:textId="77777777" w:rsidR="00ED15CF" w:rsidRDefault="00350DA3" w:rsidP="003F5E39">
      <w:pPr>
        <w:pStyle w:val="Default"/>
        <w:widowControl/>
        <w:ind w:left="2160" w:right="-180" w:hanging="720"/>
        <w:rPr>
          <w:color w:val="auto"/>
          <w:sz w:val="22"/>
          <w:szCs w:val="22"/>
        </w:rPr>
      </w:pPr>
      <w:r>
        <w:rPr>
          <w:color w:val="auto"/>
          <w:sz w:val="22"/>
          <w:szCs w:val="22"/>
        </w:rPr>
        <w:t>A.</w:t>
      </w:r>
      <w:r>
        <w:rPr>
          <w:color w:val="auto"/>
          <w:sz w:val="22"/>
          <w:szCs w:val="22"/>
        </w:rPr>
        <w:tab/>
        <w:t>It is the juvenile’s right to decide whether to testify.</w:t>
      </w:r>
      <w:r w:rsidR="00ED15CF">
        <w:rPr>
          <w:color w:val="auto"/>
          <w:sz w:val="22"/>
          <w:szCs w:val="22"/>
        </w:rPr>
        <w:t xml:space="preserve"> </w:t>
      </w:r>
      <w:r>
        <w:rPr>
          <w:color w:val="auto"/>
          <w:sz w:val="22"/>
          <w:szCs w:val="22"/>
        </w:rPr>
        <w:t xml:space="preserve">However, it is </w:t>
      </w:r>
      <w:r w:rsidR="00A45EDA">
        <w:rPr>
          <w:color w:val="auto"/>
          <w:sz w:val="22"/>
          <w:szCs w:val="22"/>
        </w:rPr>
        <w:t>defense counsel</w:t>
      </w:r>
      <w:r>
        <w:rPr>
          <w:color w:val="auto"/>
          <w:sz w:val="22"/>
          <w:szCs w:val="22"/>
        </w:rPr>
        <w:t>’s obligation to advise the juvenile on the advantages and disadvantages of testifying.</w:t>
      </w:r>
      <w:r w:rsidR="00ED15CF">
        <w:rPr>
          <w:color w:val="auto"/>
          <w:sz w:val="22"/>
          <w:szCs w:val="22"/>
        </w:rPr>
        <w:t xml:space="preserve"> </w:t>
      </w:r>
      <w:r>
        <w:rPr>
          <w:color w:val="auto"/>
          <w:sz w:val="22"/>
          <w:szCs w:val="22"/>
        </w:rPr>
        <w:t>This advice should include consideration of the juvenile’s need or desire to testify, any repercussions of testifying, the necessity of the juvenile’s direct testimony, the availability of other evidence or hearsay exceptions which may substitute for direct testimony by the juvenile, and the juvenile’s developmental ability to provide direct testimony and withstand possible cross-examination.</w:t>
      </w:r>
    </w:p>
    <w:p w14:paraId="55EFB380" w14:textId="77777777" w:rsidR="00ED15CF" w:rsidRDefault="00ED15CF" w:rsidP="00A31D71">
      <w:pPr>
        <w:pStyle w:val="Default"/>
        <w:widowControl/>
        <w:ind w:left="1440"/>
        <w:rPr>
          <w:color w:val="auto"/>
          <w:sz w:val="22"/>
          <w:szCs w:val="22"/>
        </w:rPr>
      </w:pPr>
    </w:p>
    <w:p w14:paraId="67C62717" w14:textId="77777777" w:rsidR="00ED15CF" w:rsidRDefault="00350DA3" w:rsidP="00A31D71">
      <w:pPr>
        <w:pStyle w:val="Default"/>
        <w:widowControl/>
        <w:ind w:left="2160" w:hanging="720"/>
        <w:rPr>
          <w:color w:val="auto"/>
          <w:sz w:val="22"/>
          <w:szCs w:val="22"/>
        </w:rPr>
      </w:pPr>
      <w:r>
        <w:rPr>
          <w:color w:val="auto"/>
          <w:sz w:val="22"/>
          <w:szCs w:val="22"/>
        </w:rPr>
        <w:t>B.</w:t>
      </w:r>
      <w:r>
        <w:rPr>
          <w:color w:val="auto"/>
          <w:sz w:val="22"/>
          <w:szCs w:val="22"/>
        </w:rPr>
        <w:tab/>
      </w:r>
      <w:r w:rsidR="00A45EDA">
        <w:rPr>
          <w:color w:val="auto"/>
          <w:sz w:val="22"/>
          <w:szCs w:val="22"/>
        </w:rPr>
        <w:t xml:space="preserve">Defense counsel </w:t>
      </w:r>
      <w:r>
        <w:rPr>
          <w:color w:val="auto"/>
          <w:sz w:val="22"/>
          <w:szCs w:val="22"/>
        </w:rPr>
        <w:t>should be familiar with his or her ethical responsibilities that may be applicable if the juvenile insists on testifying untruthfully.</w:t>
      </w:r>
      <w:r w:rsidR="00ED15CF">
        <w:rPr>
          <w:color w:val="auto"/>
          <w:sz w:val="22"/>
          <w:szCs w:val="22"/>
        </w:rPr>
        <w:t xml:space="preserve"> </w:t>
      </w:r>
      <w:r w:rsidR="00A45EDA">
        <w:rPr>
          <w:color w:val="auto"/>
          <w:sz w:val="22"/>
          <w:szCs w:val="22"/>
        </w:rPr>
        <w:t xml:space="preserve">Defense </w:t>
      </w:r>
      <w:r w:rsidR="00A45EDA">
        <w:rPr>
          <w:color w:val="auto"/>
          <w:sz w:val="22"/>
          <w:szCs w:val="22"/>
        </w:rPr>
        <w:lastRenderedPageBreak/>
        <w:t xml:space="preserve">counsel </w:t>
      </w:r>
      <w:r>
        <w:rPr>
          <w:color w:val="auto"/>
          <w:sz w:val="22"/>
          <w:szCs w:val="22"/>
        </w:rPr>
        <w:t>should maintain a record of the advice provided to the juvenile and the juvenile’s decision concerning whether to testify.</w:t>
      </w:r>
    </w:p>
    <w:p w14:paraId="37D68548" w14:textId="77777777" w:rsidR="00350DA3" w:rsidRDefault="00350DA3" w:rsidP="00A31D71">
      <w:pPr>
        <w:pStyle w:val="Default"/>
        <w:widowControl/>
        <w:rPr>
          <w:color w:val="auto"/>
          <w:sz w:val="22"/>
          <w:szCs w:val="22"/>
        </w:rPr>
      </w:pPr>
    </w:p>
    <w:p w14:paraId="3BC3F286" w14:textId="77777777" w:rsidR="00ED15CF" w:rsidRDefault="00350DA3" w:rsidP="00A31D71">
      <w:pPr>
        <w:pStyle w:val="Default"/>
        <w:widowControl/>
        <w:rPr>
          <w:bCs/>
          <w:color w:val="auto"/>
          <w:sz w:val="22"/>
          <w:szCs w:val="22"/>
        </w:rPr>
      </w:pPr>
      <w:r>
        <w:rPr>
          <w:color w:val="auto"/>
          <w:sz w:val="22"/>
          <w:szCs w:val="22"/>
        </w:rPr>
        <w:tab/>
        <w:t>14.</w:t>
      </w:r>
      <w:r>
        <w:rPr>
          <w:color w:val="auto"/>
          <w:sz w:val="22"/>
          <w:szCs w:val="22"/>
        </w:rPr>
        <w:tab/>
      </w:r>
      <w:r>
        <w:rPr>
          <w:bCs/>
          <w:color w:val="auto"/>
          <w:sz w:val="22"/>
          <w:szCs w:val="22"/>
        </w:rPr>
        <w:t>Preparation of Juvenile to Testify</w:t>
      </w:r>
    </w:p>
    <w:p w14:paraId="673BD093" w14:textId="77777777" w:rsidR="00350DA3" w:rsidRDefault="00350DA3" w:rsidP="00A31D71">
      <w:pPr>
        <w:pStyle w:val="Default"/>
        <w:widowControl/>
        <w:rPr>
          <w:color w:val="auto"/>
          <w:sz w:val="22"/>
          <w:szCs w:val="22"/>
        </w:rPr>
      </w:pPr>
    </w:p>
    <w:p w14:paraId="7CBD85B2" w14:textId="77777777" w:rsidR="00ED15CF" w:rsidRDefault="00A45EDA" w:rsidP="00A31D71">
      <w:pPr>
        <w:pStyle w:val="Default"/>
        <w:widowControl/>
        <w:ind w:left="1440"/>
        <w:rPr>
          <w:color w:val="auto"/>
          <w:sz w:val="22"/>
          <w:szCs w:val="22"/>
        </w:rPr>
      </w:pPr>
      <w:r>
        <w:rPr>
          <w:color w:val="auto"/>
          <w:sz w:val="22"/>
          <w:szCs w:val="22"/>
        </w:rPr>
        <w:t xml:space="preserve">Defense counsel </w:t>
      </w:r>
      <w:r w:rsidR="00350DA3">
        <w:rPr>
          <w:color w:val="auto"/>
          <w:sz w:val="22"/>
          <w:szCs w:val="22"/>
        </w:rPr>
        <w:t>should prepare the juvenile to testify.</w:t>
      </w:r>
      <w:r w:rsidR="00ED15CF">
        <w:rPr>
          <w:color w:val="auto"/>
          <w:sz w:val="22"/>
          <w:szCs w:val="22"/>
        </w:rPr>
        <w:t xml:space="preserve"> </w:t>
      </w:r>
      <w:r w:rsidR="00350DA3">
        <w:rPr>
          <w:color w:val="auto"/>
          <w:sz w:val="22"/>
          <w:szCs w:val="22"/>
        </w:rPr>
        <w:t>This should include familiarizing the juvenile with the courtroom, court procedures, and what to expect during direct and cross-examination. Often the decision whether to testify may change at trial.</w:t>
      </w:r>
      <w:r w:rsidR="00ED15CF">
        <w:rPr>
          <w:color w:val="auto"/>
          <w:sz w:val="22"/>
          <w:szCs w:val="22"/>
        </w:rPr>
        <w:t xml:space="preserve"> </w:t>
      </w:r>
      <w:r w:rsidR="00350DA3">
        <w:rPr>
          <w:color w:val="auto"/>
          <w:sz w:val="22"/>
          <w:szCs w:val="22"/>
        </w:rPr>
        <w:t>Thus, it is beneficial to prepare in case the juvenile chooses to testify.</w:t>
      </w:r>
    </w:p>
    <w:p w14:paraId="0DBEE5E5" w14:textId="77777777" w:rsidR="00350DA3" w:rsidRDefault="00350DA3" w:rsidP="00A31D71">
      <w:pPr>
        <w:pStyle w:val="Default"/>
        <w:widowControl/>
        <w:rPr>
          <w:color w:val="auto"/>
          <w:sz w:val="22"/>
          <w:szCs w:val="22"/>
        </w:rPr>
      </w:pPr>
    </w:p>
    <w:p w14:paraId="6F8628C7" w14:textId="77777777" w:rsidR="00ED15CF" w:rsidRDefault="00350DA3" w:rsidP="00A31D71">
      <w:pPr>
        <w:pStyle w:val="Default"/>
        <w:widowControl/>
        <w:rPr>
          <w:bCs/>
          <w:color w:val="auto"/>
          <w:sz w:val="22"/>
          <w:szCs w:val="22"/>
        </w:rPr>
      </w:pPr>
      <w:r>
        <w:rPr>
          <w:color w:val="auto"/>
          <w:sz w:val="22"/>
          <w:szCs w:val="22"/>
        </w:rPr>
        <w:tab/>
        <w:t>15.</w:t>
      </w:r>
      <w:r>
        <w:rPr>
          <w:color w:val="auto"/>
          <w:sz w:val="22"/>
          <w:szCs w:val="22"/>
        </w:rPr>
        <w:tab/>
      </w:r>
      <w:r>
        <w:rPr>
          <w:bCs/>
          <w:color w:val="auto"/>
          <w:sz w:val="22"/>
          <w:szCs w:val="22"/>
        </w:rPr>
        <w:t>Questioning the Juvenile</w:t>
      </w:r>
    </w:p>
    <w:p w14:paraId="08D7490A" w14:textId="77777777" w:rsidR="00350DA3" w:rsidRDefault="00350DA3" w:rsidP="00A31D71">
      <w:pPr>
        <w:pStyle w:val="Default"/>
        <w:widowControl/>
        <w:rPr>
          <w:color w:val="auto"/>
          <w:sz w:val="22"/>
          <w:szCs w:val="22"/>
        </w:rPr>
      </w:pPr>
    </w:p>
    <w:p w14:paraId="4619CA17" w14:textId="77777777" w:rsidR="00ED15CF" w:rsidRDefault="00A45EDA" w:rsidP="00A31D71">
      <w:pPr>
        <w:pStyle w:val="Default"/>
        <w:widowControl/>
        <w:ind w:left="1440"/>
        <w:rPr>
          <w:color w:val="auto"/>
          <w:sz w:val="22"/>
          <w:szCs w:val="22"/>
        </w:rPr>
      </w:pPr>
      <w:r>
        <w:rPr>
          <w:color w:val="auto"/>
          <w:sz w:val="22"/>
          <w:szCs w:val="22"/>
        </w:rPr>
        <w:t>Defense counsel</w:t>
      </w:r>
      <w:r w:rsidR="00350DA3">
        <w:rPr>
          <w:color w:val="auto"/>
          <w:sz w:val="22"/>
          <w:szCs w:val="22"/>
        </w:rPr>
        <w:t xml:space="preserve"> should seek to ensure that questions to the juvenile are phrased in a developmentally appropriate manner.</w:t>
      </w:r>
      <w:r w:rsidR="00ED15CF">
        <w:rPr>
          <w:color w:val="auto"/>
          <w:sz w:val="22"/>
          <w:szCs w:val="22"/>
        </w:rPr>
        <w:t xml:space="preserve"> </w:t>
      </w:r>
      <w:r>
        <w:rPr>
          <w:color w:val="auto"/>
          <w:sz w:val="22"/>
          <w:szCs w:val="22"/>
        </w:rPr>
        <w:t xml:space="preserve">Defense counsel </w:t>
      </w:r>
      <w:r w:rsidR="00350DA3">
        <w:rPr>
          <w:color w:val="auto"/>
          <w:sz w:val="22"/>
          <w:szCs w:val="22"/>
        </w:rPr>
        <w:t xml:space="preserve">should object to any inappropriately phrased questions by the court or an opposing </w:t>
      </w:r>
      <w:r>
        <w:rPr>
          <w:color w:val="auto"/>
          <w:sz w:val="22"/>
          <w:szCs w:val="22"/>
        </w:rPr>
        <w:t>counsel.</w:t>
      </w:r>
    </w:p>
    <w:p w14:paraId="666ABCCE" w14:textId="77777777" w:rsidR="00350DA3" w:rsidRDefault="00350DA3" w:rsidP="00A31D71">
      <w:pPr>
        <w:pStyle w:val="Default"/>
        <w:widowControl/>
        <w:rPr>
          <w:color w:val="auto"/>
          <w:sz w:val="22"/>
          <w:szCs w:val="22"/>
        </w:rPr>
      </w:pPr>
    </w:p>
    <w:p w14:paraId="27DA0C9F" w14:textId="77777777" w:rsidR="00ED15CF" w:rsidRDefault="00350DA3" w:rsidP="00A31D71">
      <w:pPr>
        <w:pStyle w:val="Default"/>
        <w:widowControl/>
        <w:rPr>
          <w:bCs/>
          <w:color w:val="auto"/>
          <w:sz w:val="22"/>
          <w:szCs w:val="22"/>
        </w:rPr>
      </w:pPr>
      <w:r>
        <w:rPr>
          <w:color w:val="auto"/>
          <w:sz w:val="22"/>
          <w:szCs w:val="22"/>
        </w:rPr>
        <w:tab/>
        <w:t>16.</w:t>
      </w:r>
      <w:r>
        <w:rPr>
          <w:color w:val="auto"/>
          <w:sz w:val="22"/>
          <w:szCs w:val="22"/>
        </w:rPr>
        <w:tab/>
      </w:r>
      <w:r>
        <w:rPr>
          <w:bCs/>
          <w:color w:val="auto"/>
          <w:sz w:val="22"/>
          <w:szCs w:val="22"/>
        </w:rPr>
        <w:t>Renew Motion for Judgment of Dismissal</w:t>
      </w:r>
    </w:p>
    <w:p w14:paraId="7322E4CF" w14:textId="77777777" w:rsidR="00350DA3" w:rsidRDefault="00350DA3" w:rsidP="00A31D71">
      <w:pPr>
        <w:pStyle w:val="Default"/>
        <w:widowControl/>
        <w:rPr>
          <w:color w:val="auto"/>
          <w:sz w:val="22"/>
          <w:szCs w:val="22"/>
        </w:rPr>
      </w:pPr>
    </w:p>
    <w:p w14:paraId="1CB0CA1E" w14:textId="77777777" w:rsidR="00350DA3" w:rsidRDefault="00350DA3" w:rsidP="00A31D71">
      <w:pPr>
        <w:pStyle w:val="Default"/>
        <w:widowControl/>
        <w:ind w:left="1440"/>
        <w:rPr>
          <w:color w:val="auto"/>
          <w:sz w:val="22"/>
          <w:szCs w:val="22"/>
        </w:rPr>
      </w:pPr>
      <w:r>
        <w:rPr>
          <w:color w:val="auto"/>
          <w:sz w:val="22"/>
          <w:szCs w:val="22"/>
        </w:rPr>
        <w:t xml:space="preserve">At the close of the defense case, </w:t>
      </w:r>
      <w:r w:rsidR="00A45EDA">
        <w:rPr>
          <w:color w:val="auto"/>
          <w:sz w:val="22"/>
          <w:szCs w:val="22"/>
        </w:rPr>
        <w:t xml:space="preserve">defense counsel </w:t>
      </w:r>
      <w:r>
        <w:rPr>
          <w:color w:val="auto"/>
          <w:sz w:val="22"/>
          <w:szCs w:val="22"/>
        </w:rPr>
        <w:t>should renew the motion for judgment of acquittal on each charged count, renew all prior objections and motions and if appropriate submit further argument to the court.</w:t>
      </w:r>
    </w:p>
    <w:p w14:paraId="4546B08C" w14:textId="77777777" w:rsidR="00350DA3" w:rsidRDefault="00350DA3" w:rsidP="00A31D71">
      <w:pPr>
        <w:pStyle w:val="Default"/>
        <w:widowControl/>
        <w:rPr>
          <w:color w:val="auto"/>
          <w:sz w:val="22"/>
          <w:szCs w:val="22"/>
        </w:rPr>
      </w:pPr>
    </w:p>
    <w:p w14:paraId="43EFC7EC" w14:textId="77777777" w:rsidR="00ED15CF" w:rsidRDefault="00350DA3" w:rsidP="00A31D71">
      <w:pPr>
        <w:pStyle w:val="Default"/>
        <w:widowControl/>
        <w:rPr>
          <w:bCs/>
          <w:color w:val="auto"/>
          <w:sz w:val="22"/>
          <w:szCs w:val="22"/>
        </w:rPr>
      </w:pPr>
      <w:r>
        <w:rPr>
          <w:color w:val="auto"/>
          <w:sz w:val="22"/>
          <w:szCs w:val="22"/>
        </w:rPr>
        <w:tab/>
        <w:t>17.</w:t>
      </w:r>
      <w:r>
        <w:rPr>
          <w:color w:val="auto"/>
          <w:sz w:val="22"/>
          <w:szCs w:val="22"/>
        </w:rPr>
        <w:tab/>
      </w:r>
      <w:r>
        <w:rPr>
          <w:bCs/>
          <w:color w:val="auto"/>
          <w:sz w:val="22"/>
          <w:szCs w:val="22"/>
        </w:rPr>
        <w:t>Closing Arguments</w:t>
      </w:r>
    </w:p>
    <w:p w14:paraId="60D57323" w14:textId="77777777" w:rsidR="00350DA3" w:rsidRDefault="00350DA3" w:rsidP="00A31D71">
      <w:pPr>
        <w:pStyle w:val="Default"/>
        <w:widowControl/>
        <w:rPr>
          <w:color w:val="auto"/>
          <w:sz w:val="22"/>
          <w:szCs w:val="22"/>
        </w:rPr>
      </w:pPr>
    </w:p>
    <w:p w14:paraId="77AEEDB6" w14:textId="77777777" w:rsidR="00ED15CF" w:rsidRDefault="00350DA3" w:rsidP="00A31D71">
      <w:pPr>
        <w:pStyle w:val="Default"/>
        <w:widowControl/>
        <w:ind w:left="2160" w:hanging="720"/>
        <w:rPr>
          <w:color w:val="auto"/>
          <w:sz w:val="22"/>
          <w:szCs w:val="22"/>
        </w:rPr>
      </w:pPr>
      <w:r>
        <w:rPr>
          <w:color w:val="auto"/>
          <w:sz w:val="22"/>
          <w:szCs w:val="22"/>
        </w:rPr>
        <w:t>A.</w:t>
      </w:r>
      <w:r>
        <w:rPr>
          <w:color w:val="auto"/>
          <w:sz w:val="22"/>
          <w:szCs w:val="22"/>
        </w:rPr>
        <w:tab/>
      </w:r>
      <w:r w:rsidR="00A45EDA">
        <w:rPr>
          <w:color w:val="auto"/>
          <w:sz w:val="22"/>
          <w:szCs w:val="22"/>
        </w:rPr>
        <w:t xml:space="preserve">Defense counsel </w:t>
      </w:r>
      <w:r>
        <w:rPr>
          <w:color w:val="auto"/>
          <w:sz w:val="22"/>
          <w:szCs w:val="22"/>
        </w:rPr>
        <w:t>should be familiar with the local rules and the individual judge's practice concerning time limits and objections during closing argument and provisions for rebuttal argument by the prosecution.</w:t>
      </w:r>
    </w:p>
    <w:p w14:paraId="0CE263D2" w14:textId="77777777" w:rsidR="00ED15CF" w:rsidRDefault="00ED15CF" w:rsidP="00A31D71">
      <w:pPr>
        <w:pStyle w:val="Default"/>
        <w:widowControl/>
        <w:ind w:left="1440"/>
        <w:rPr>
          <w:color w:val="auto"/>
          <w:sz w:val="22"/>
          <w:szCs w:val="22"/>
        </w:rPr>
      </w:pPr>
    </w:p>
    <w:p w14:paraId="641C16C6" w14:textId="77777777" w:rsidR="00ED15CF" w:rsidRDefault="00350DA3" w:rsidP="00A31D71">
      <w:pPr>
        <w:ind w:left="720" w:firstLine="720"/>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 xml:space="preserve">In developing closing argument, </w:t>
      </w:r>
      <w:r w:rsidR="00AB4536">
        <w:rPr>
          <w:rFonts w:ascii="Times New Roman" w:hAnsi="Times New Roman"/>
          <w:sz w:val="22"/>
          <w:szCs w:val="22"/>
        </w:rPr>
        <w:t>defense counsel</w:t>
      </w:r>
      <w:r>
        <w:rPr>
          <w:rFonts w:ascii="Times New Roman" w:hAnsi="Times New Roman"/>
          <w:sz w:val="22"/>
          <w:szCs w:val="22"/>
        </w:rPr>
        <w:t xml:space="preserve"> should consider:</w:t>
      </w:r>
    </w:p>
    <w:p w14:paraId="24A29F92" w14:textId="77777777" w:rsidR="00350DA3" w:rsidRDefault="00350DA3" w:rsidP="00A31D71">
      <w:pPr>
        <w:ind w:left="720" w:firstLine="720"/>
        <w:rPr>
          <w:rFonts w:ascii="Times New Roman" w:hAnsi="Times New Roman"/>
          <w:sz w:val="22"/>
          <w:szCs w:val="22"/>
        </w:rPr>
      </w:pPr>
    </w:p>
    <w:p w14:paraId="0DD05E43" w14:textId="77777777" w:rsidR="00ED15CF" w:rsidRDefault="00350DA3" w:rsidP="00A31D71">
      <w:pPr>
        <w:ind w:left="720" w:firstLine="720"/>
        <w:rPr>
          <w:rFonts w:ascii="Times New Roman" w:hAnsi="Times New Roman"/>
          <w:sz w:val="22"/>
          <w:szCs w:val="22"/>
        </w:rPr>
      </w:pPr>
      <w:r>
        <w:rPr>
          <w:rFonts w:ascii="Times New Roman" w:hAnsi="Times New Roman"/>
          <w:sz w:val="22"/>
          <w:szCs w:val="22"/>
        </w:rPr>
        <w:tab/>
        <w:t>(1)</w:t>
      </w:r>
      <w:r>
        <w:rPr>
          <w:rFonts w:ascii="Times New Roman" w:hAnsi="Times New Roman"/>
          <w:sz w:val="22"/>
          <w:szCs w:val="22"/>
        </w:rPr>
        <w:tab/>
        <w:t>Highlighting the weaknesses in the prosecution's case;</w:t>
      </w:r>
    </w:p>
    <w:p w14:paraId="0DBCE8FD" w14:textId="77777777" w:rsidR="003F5E39" w:rsidRDefault="003F5E39" w:rsidP="00A31D71">
      <w:pPr>
        <w:ind w:left="2880" w:hanging="720"/>
        <w:rPr>
          <w:rFonts w:ascii="Times New Roman" w:hAnsi="Times New Roman"/>
          <w:sz w:val="22"/>
          <w:szCs w:val="22"/>
        </w:rPr>
      </w:pPr>
    </w:p>
    <w:p w14:paraId="2342F1AD" w14:textId="77777777" w:rsidR="00ED15CF" w:rsidRDefault="00350DA3" w:rsidP="00A31D71">
      <w:pPr>
        <w:ind w:left="2880" w:hanging="72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Describing favorable inferences to be drawn from the evidence;</w:t>
      </w:r>
    </w:p>
    <w:p w14:paraId="5A3E436D" w14:textId="77777777" w:rsidR="003F5E39" w:rsidRDefault="003F5E39" w:rsidP="00A31D71">
      <w:pPr>
        <w:pStyle w:val="Default"/>
        <w:widowControl/>
        <w:ind w:left="360" w:hanging="360"/>
        <w:rPr>
          <w:color w:val="auto"/>
          <w:sz w:val="22"/>
          <w:szCs w:val="22"/>
        </w:rPr>
      </w:pPr>
    </w:p>
    <w:p w14:paraId="21AD94AD" w14:textId="77777777" w:rsidR="00ED15CF" w:rsidRDefault="00350DA3" w:rsidP="00A31D71">
      <w:pPr>
        <w:pStyle w:val="Default"/>
        <w:widowControl/>
        <w:ind w:left="360" w:hanging="360"/>
        <w:rPr>
          <w:color w:val="auto"/>
          <w:sz w:val="22"/>
          <w:szCs w:val="22"/>
        </w:rPr>
      </w:pPr>
      <w:r>
        <w:rPr>
          <w:color w:val="auto"/>
          <w:sz w:val="22"/>
          <w:szCs w:val="22"/>
        </w:rPr>
        <w:tab/>
      </w:r>
      <w:r>
        <w:rPr>
          <w:color w:val="auto"/>
          <w:sz w:val="22"/>
          <w:szCs w:val="22"/>
        </w:rPr>
        <w:tab/>
      </w:r>
      <w:r>
        <w:rPr>
          <w:color w:val="auto"/>
          <w:sz w:val="22"/>
          <w:szCs w:val="22"/>
        </w:rPr>
        <w:tab/>
      </w:r>
      <w:r>
        <w:rPr>
          <w:color w:val="auto"/>
          <w:sz w:val="22"/>
          <w:szCs w:val="22"/>
        </w:rPr>
        <w:tab/>
        <w:t>(3)</w:t>
      </w:r>
      <w:r>
        <w:rPr>
          <w:color w:val="auto"/>
          <w:sz w:val="22"/>
          <w:szCs w:val="22"/>
        </w:rPr>
        <w:tab/>
        <w:t>Helpful testimony from direct and cross-examinations;</w:t>
      </w:r>
      <w:r w:rsidR="00ED15CF">
        <w:rPr>
          <w:color w:val="auto"/>
          <w:sz w:val="22"/>
          <w:szCs w:val="22"/>
        </w:rPr>
        <w:t xml:space="preserve"> </w:t>
      </w:r>
      <w:r w:rsidR="00291C91">
        <w:rPr>
          <w:color w:val="auto"/>
          <w:sz w:val="22"/>
          <w:szCs w:val="22"/>
        </w:rPr>
        <w:t>and</w:t>
      </w:r>
    </w:p>
    <w:p w14:paraId="1B2D6FCA" w14:textId="77777777" w:rsidR="003F5E39" w:rsidRDefault="003F5E39" w:rsidP="00A31D71">
      <w:pPr>
        <w:pStyle w:val="Default"/>
        <w:widowControl/>
        <w:ind w:left="360" w:hanging="360"/>
        <w:rPr>
          <w:color w:val="auto"/>
          <w:sz w:val="22"/>
          <w:szCs w:val="22"/>
        </w:rPr>
      </w:pPr>
    </w:p>
    <w:p w14:paraId="3926620A" w14:textId="77777777" w:rsidR="00ED15CF" w:rsidRDefault="00350DA3" w:rsidP="00A31D71">
      <w:pPr>
        <w:pStyle w:val="Default"/>
        <w:widowControl/>
        <w:ind w:left="360" w:hanging="360"/>
        <w:rPr>
          <w:color w:val="auto"/>
          <w:sz w:val="22"/>
          <w:szCs w:val="22"/>
        </w:rPr>
      </w:pPr>
      <w:r>
        <w:rPr>
          <w:color w:val="auto"/>
          <w:sz w:val="22"/>
          <w:szCs w:val="22"/>
        </w:rPr>
        <w:tab/>
      </w:r>
      <w:r>
        <w:rPr>
          <w:color w:val="auto"/>
          <w:sz w:val="22"/>
          <w:szCs w:val="22"/>
        </w:rPr>
        <w:tab/>
      </w:r>
      <w:r>
        <w:rPr>
          <w:color w:val="auto"/>
          <w:sz w:val="22"/>
          <w:szCs w:val="22"/>
        </w:rPr>
        <w:tab/>
      </w:r>
      <w:r>
        <w:rPr>
          <w:color w:val="auto"/>
          <w:sz w:val="22"/>
          <w:szCs w:val="22"/>
        </w:rPr>
        <w:tab/>
        <w:t>(4)</w:t>
      </w:r>
      <w:r>
        <w:rPr>
          <w:color w:val="auto"/>
          <w:sz w:val="22"/>
          <w:szCs w:val="22"/>
        </w:rPr>
        <w:tab/>
        <w:t>Responses to an</w:t>
      </w:r>
      <w:r w:rsidR="00291C91">
        <w:rPr>
          <w:color w:val="auto"/>
          <w:sz w:val="22"/>
          <w:szCs w:val="22"/>
        </w:rPr>
        <w:t>ticipated prosecution arguments.</w:t>
      </w:r>
    </w:p>
    <w:p w14:paraId="108BE251" w14:textId="77777777" w:rsidR="00350DA3" w:rsidRDefault="00350DA3" w:rsidP="00A31D71">
      <w:pPr>
        <w:pStyle w:val="Default"/>
        <w:widowControl/>
        <w:rPr>
          <w:color w:val="auto"/>
          <w:sz w:val="22"/>
          <w:szCs w:val="22"/>
        </w:rPr>
      </w:pPr>
    </w:p>
    <w:p w14:paraId="6175F83E" w14:textId="77777777" w:rsidR="00ED15CF" w:rsidRDefault="00350DA3" w:rsidP="00A31D71">
      <w:pPr>
        <w:pStyle w:val="Default"/>
        <w:widowControl/>
        <w:ind w:left="2160" w:hanging="720"/>
        <w:rPr>
          <w:color w:val="auto"/>
          <w:sz w:val="22"/>
          <w:szCs w:val="22"/>
        </w:rPr>
      </w:pPr>
      <w:r>
        <w:rPr>
          <w:color w:val="auto"/>
          <w:sz w:val="22"/>
          <w:szCs w:val="22"/>
        </w:rPr>
        <w:t>C.</w:t>
      </w:r>
      <w:r>
        <w:rPr>
          <w:color w:val="auto"/>
          <w:sz w:val="22"/>
          <w:szCs w:val="22"/>
        </w:rPr>
        <w:tab/>
        <w:t xml:space="preserve">Whenever the prosecutor exceeds the scope of permissible argument, </w:t>
      </w:r>
      <w:r w:rsidR="00A45EDA">
        <w:rPr>
          <w:color w:val="auto"/>
          <w:sz w:val="22"/>
          <w:szCs w:val="22"/>
        </w:rPr>
        <w:t xml:space="preserve">defense counsel </w:t>
      </w:r>
      <w:r>
        <w:rPr>
          <w:color w:val="auto"/>
          <w:sz w:val="22"/>
          <w:szCs w:val="22"/>
        </w:rPr>
        <w:t>should consider objecting</w:t>
      </w:r>
      <w:r w:rsidR="00EF19DB">
        <w:rPr>
          <w:color w:val="auto"/>
          <w:sz w:val="22"/>
          <w:szCs w:val="22"/>
        </w:rPr>
        <w:t xml:space="preserve"> and</w:t>
      </w:r>
      <w:r>
        <w:rPr>
          <w:color w:val="auto"/>
          <w:sz w:val="22"/>
          <w:szCs w:val="22"/>
        </w:rPr>
        <w:t xml:space="preserve"> requesting a mistrial, unless tactical considerations suggest otherwise.</w:t>
      </w:r>
    </w:p>
    <w:p w14:paraId="05C152EB" w14:textId="77777777" w:rsidR="00350DA3" w:rsidRDefault="00350DA3" w:rsidP="00A31D71">
      <w:pPr>
        <w:pStyle w:val="Default"/>
        <w:widowControl/>
        <w:rPr>
          <w:color w:val="auto"/>
          <w:sz w:val="22"/>
          <w:szCs w:val="22"/>
        </w:rPr>
      </w:pPr>
    </w:p>
    <w:p w14:paraId="6496C687" w14:textId="77777777" w:rsidR="003F5E39" w:rsidRDefault="003F5E39" w:rsidP="00A31D71">
      <w:pPr>
        <w:pStyle w:val="Default"/>
        <w:widowControl/>
        <w:rPr>
          <w:color w:val="auto"/>
          <w:sz w:val="22"/>
          <w:szCs w:val="22"/>
        </w:rPr>
      </w:pPr>
    </w:p>
    <w:p w14:paraId="074B1BFD" w14:textId="77777777" w:rsidR="00350DA3" w:rsidRDefault="00350DA3" w:rsidP="00A31D71">
      <w:pPr>
        <w:tabs>
          <w:tab w:val="left" w:pos="720"/>
          <w:tab w:val="left" w:pos="1530"/>
          <w:tab w:val="left" w:pos="2160"/>
          <w:tab w:val="left" w:pos="2880"/>
          <w:tab w:val="left" w:pos="3600"/>
          <w:tab w:val="left" w:pos="4320"/>
        </w:tabs>
        <w:ind w:left="720" w:hanging="720"/>
        <w:rPr>
          <w:rFonts w:ascii="Times New Roman" w:hAnsi="Times New Roman"/>
          <w:sz w:val="22"/>
          <w:szCs w:val="22"/>
        </w:rPr>
      </w:pPr>
      <w:r>
        <w:rPr>
          <w:rFonts w:ascii="Times New Roman" w:hAnsi="Times New Roman"/>
          <w:b/>
          <w:sz w:val="22"/>
          <w:szCs w:val="22"/>
        </w:rPr>
        <w:t>SECTION 6.</w:t>
      </w:r>
      <w:r>
        <w:rPr>
          <w:rFonts w:ascii="Times New Roman" w:hAnsi="Times New Roman"/>
          <w:b/>
          <w:sz w:val="22"/>
          <w:szCs w:val="22"/>
        </w:rPr>
        <w:tab/>
        <w:t>DISPOSITION</w:t>
      </w:r>
    </w:p>
    <w:p w14:paraId="677D5E72" w14:textId="77777777" w:rsidR="00350DA3" w:rsidRDefault="00350DA3" w:rsidP="00A31D71">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4F9D3BB1" w14:textId="77777777" w:rsidR="00ED15CF" w:rsidRDefault="00350DA3" w:rsidP="00A31D71">
      <w:pPr>
        <w:pStyle w:val="Default"/>
        <w:widowControl/>
        <w:ind w:left="1440" w:hanging="720"/>
        <w:rPr>
          <w:color w:val="auto"/>
          <w:sz w:val="22"/>
          <w:szCs w:val="22"/>
        </w:rPr>
      </w:pPr>
      <w:r>
        <w:rPr>
          <w:color w:val="auto"/>
          <w:sz w:val="22"/>
          <w:szCs w:val="22"/>
        </w:rPr>
        <w:t>1.</w:t>
      </w:r>
      <w:r>
        <w:rPr>
          <w:color w:val="auto"/>
          <w:sz w:val="22"/>
          <w:szCs w:val="22"/>
        </w:rPr>
        <w:tab/>
        <w:t xml:space="preserve">In many cases, </w:t>
      </w:r>
      <w:r w:rsidR="00A45EDA">
        <w:rPr>
          <w:color w:val="auto"/>
          <w:sz w:val="22"/>
          <w:szCs w:val="22"/>
        </w:rPr>
        <w:t>defense counsel’s</w:t>
      </w:r>
      <w:r>
        <w:rPr>
          <w:color w:val="auto"/>
          <w:sz w:val="22"/>
          <w:szCs w:val="22"/>
        </w:rPr>
        <w:t xml:space="preserve"> most valuable service to their clients will be rendered at this stage of the proceeding. An important part of representation in a juvenile case is planning for disposition. </w:t>
      </w:r>
      <w:r w:rsidR="00A45EDA">
        <w:rPr>
          <w:color w:val="auto"/>
          <w:sz w:val="22"/>
          <w:szCs w:val="22"/>
        </w:rPr>
        <w:t xml:space="preserve">Defense counsel </w:t>
      </w:r>
      <w:r>
        <w:rPr>
          <w:color w:val="auto"/>
          <w:sz w:val="22"/>
          <w:szCs w:val="22"/>
        </w:rPr>
        <w:t>should not make or agree to a specific dispositional recommendation without the juvenile’s consent.</w:t>
      </w:r>
    </w:p>
    <w:p w14:paraId="5E07CDF0" w14:textId="77777777" w:rsidR="00350DA3" w:rsidRDefault="00350DA3" w:rsidP="00A31D71">
      <w:pPr>
        <w:pStyle w:val="Default"/>
        <w:widowControl/>
        <w:ind w:left="1440" w:hanging="720"/>
        <w:rPr>
          <w:color w:val="auto"/>
          <w:sz w:val="22"/>
          <w:szCs w:val="22"/>
        </w:rPr>
      </w:pPr>
    </w:p>
    <w:p w14:paraId="6C746BD1" w14:textId="77777777" w:rsidR="00ED15CF" w:rsidRDefault="00350DA3" w:rsidP="00A31D71">
      <w:pPr>
        <w:pStyle w:val="Default"/>
        <w:widowControl/>
        <w:ind w:left="1440" w:hanging="720"/>
        <w:rPr>
          <w:color w:val="auto"/>
          <w:sz w:val="22"/>
          <w:szCs w:val="22"/>
        </w:rPr>
      </w:pPr>
      <w:r>
        <w:rPr>
          <w:color w:val="auto"/>
          <w:sz w:val="22"/>
          <w:szCs w:val="22"/>
        </w:rPr>
        <w:lastRenderedPageBreak/>
        <w:t>2.</w:t>
      </w:r>
      <w:r>
        <w:rPr>
          <w:color w:val="auto"/>
          <w:sz w:val="22"/>
          <w:szCs w:val="22"/>
        </w:rPr>
        <w:tab/>
      </w:r>
      <w:r>
        <w:rPr>
          <w:bCs/>
          <w:color w:val="auto"/>
          <w:sz w:val="22"/>
          <w:szCs w:val="22"/>
        </w:rPr>
        <w:t>Preparation.</w:t>
      </w:r>
      <w:r w:rsidR="00ED15CF">
        <w:rPr>
          <w:bCs/>
          <w:color w:val="auto"/>
          <w:sz w:val="22"/>
          <w:szCs w:val="22"/>
        </w:rPr>
        <w:t xml:space="preserve"> </w:t>
      </w:r>
      <w:r>
        <w:rPr>
          <w:color w:val="auto"/>
          <w:sz w:val="22"/>
          <w:szCs w:val="22"/>
        </w:rPr>
        <w:t xml:space="preserve">In preparation for a disposition hearing, </w:t>
      </w:r>
      <w:r w:rsidR="00A45EDA">
        <w:rPr>
          <w:color w:val="auto"/>
          <w:sz w:val="22"/>
          <w:szCs w:val="22"/>
        </w:rPr>
        <w:t xml:space="preserve">defense counsel </w:t>
      </w:r>
      <w:r>
        <w:rPr>
          <w:color w:val="auto"/>
          <w:sz w:val="22"/>
          <w:szCs w:val="22"/>
        </w:rPr>
        <w:t xml:space="preserve">should prepare as for any other evidentiary hearing including the consideration of calling appropriate witnesses, the preparation of evidence in mitigation of or support of the recommended disposition. Among </w:t>
      </w:r>
      <w:r w:rsidR="000C5268">
        <w:rPr>
          <w:color w:val="auto"/>
          <w:sz w:val="22"/>
          <w:szCs w:val="22"/>
        </w:rPr>
        <w:t xml:space="preserve">defense counsel’s </w:t>
      </w:r>
      <w:r>
        <w:rPr>
          <w:color w:val="auto"/>
          <w:sz w:val="22"/>
          <w:szCs w:val="22"/>
        </w:rPr>
        <w:t>obligations in the disposition processes are:</w:t>
      </w:r>
    </w:p>
    <w:p w14:paraId="495925E3" w14:textId="77777777" w:rsidR="00350DA3" w:rsidRDefault="00350DA3" w:rsidP="00A31D71">
      <w:pPr>
        <w:pStyle w:val="Default"/>
        <w:widowControl/>
        <w:ind w:left="1440" w:hanging="720"/>
        <w:rPr>
          <w:color w:val="auto"/>
          <w:sz w:val="22"/>
          <w:szCs w:val="22"/>
        </w:rPr>
      </w:pPr>
    </w:p>
    <w:p w14:paraId="7C0F6421" w14:textId="77777777" w:rsidR="00ED15CF" w:rsidRDefault="00350DA3" w:rsidP="00A31D71">
      <w:pPr>
        <w:pStyle w:val="Default"/>
        <w:widowControl/>
        <w:ind w:left="2160" w:hanging="720"/>
        <w:rPr>
          <w:color w:val="auto"/>
          <w:sz w:val="22"/>
          <w:szCs w:val="22"/>
        </w:rPr>
      </w:pPr>
      <w:r>
        <w:rPr>
          <w:color w:val="auto"/>
          <w:sz w:val="22"/>
          <w:szCs w:val="22"/>
        </w:rPr>
        <w:t>A.</w:t>
      </w:r>
      <w:r>
        <w:rPr>
          <w:color w:val="auto"/>
          <w:sz w:val="22"/>
          <w:szCs w:val="22"/>
        </w:rPr>
        <w:tab/>
        <w:t>To ensure the juvenile is not harmed by inaccurate information or information that is not properly before the court in determining the disposition to be imposed;</w:t>
      </w:r>
    </w:p>
    <w:p w14:paraId="7581510D" w14:textId="77777777" w:rsidR="00350DA3" w:rsidRDefault="00350DA3" w:rsidP="00A31D71">
      <w:pPr>
        <w:pStyle w:val="Default"/>
        <w:widowControl/>
        <w:ind w:left="360" w:hanging="360"/>
        <w:rPr>
          <w:color w:val="auto"/>
          <w:sz w:val="22"/>
          <w:szCs w:val="22"/>
        </w:rPr>
      </w:pPr>
    </w:p>
    <w:p w14:paraId="7D0F64B8" w14:textId="77777777" w:rsidR="00ED15CF" w:rsidRDefault="00350DA3" w:rsidP="00A31D71">
      <w:pPr>
        <w:pStyle w:val="Default"/>
        <w:widowControl/>
        <w:ind w:left="2160" w:hanging="720"/>
        <w:rPr>
          <w:color w:val="auto"/>
          <w:sz w:val="22"/>
          <w:szCs w:val="22"/>
        </w:rPr>
      </w:pPr>
      <w:r>
        <w:rPr>
          <w:color w:val="auto"/>
          <w:sz w:val="22"/>
          <w:szCs w:val="22"/>
        </w:rPr>
        <w:t>B.</w:t>
      </w:r>
      <w:r>
        <w:rPr>
          <w:color w:val="auto"/>
          <w:sz w:val="22"/>
          <w:szCs w:val="22"/>
        </w:rPr>
        <w:tab/>
        <w:t>To ensure all reasonably available mitigating and favorable information</w:t>
      </w:r>
      <w:r w:rsidR="00291C91">
        <w:rPr>
          <w:color w:val="auto"/>
          <w:sz w:val="22"/>
          <w:szCs w:val="22"/>
        </w:rPr>
        <w:t xml:space="preserve"> that</w:t>
      </w:r>
      <w:r>
        <w:rPr>
          <w:color w:val="auto"/>
          <w:sz w:val="22"/>
          <w:szCs w:val="22"/>
        </w:rPr>
        <w:t xml:space="preserve"> is likely to benefit the juvenile is presented to the court;</w:t>
      </w:r>
    </w:p>
    <w:p w14:paraId="5297D091" w14:textId="77777777" w:rsidR="00350DA3" w:rsidRDefault="00350DA3" w:rsidP="00A31D71">
      <w:pPr>
        <w:pStyle w:val="Default"/>
        <w:widowControl/>
        <w:ind w:left="360" w:hanging="360"/>
        <w:rPr>
          <w:color w:val="auto"/>
          <w:sz w:val="22"/>
          <w:szCs w:val="22"/>
        </w:rPr>
      </w:pPr>
    </w:p>
    <w:p w14:paraId="25292FE8" w14:textId="77777777" w:rsidR="00ED15CF" w:rsidRDefault="00350DA3" w:rsidP="00A31D71">
      <w:pPr>
        <w:pStyle w:val="Default"/>
        <w:widowControl/>
        <w:ind w:left="2160" w:hanging="720"/>
        <w:rPr>
          <w:color w:val="auto"/>
          <w:sz w:val="22"/>
          <w:szCs w:val="22"/>
        </w:rPr>
      </w:pPr>
      <w:r>
        <w:rPr>
          <w:color w:val="auto"/>
          <w:sz w:val="22"/>
          <w:szCs w:val="22"/>
        </w:rPr>
        <w:t>C.</w:t>
      </w:r>
      <w:r>
        <w:rPr>
          <w:color w:val="auto"/>
          <w:sz w:val="22"/>
          <w:szCs w:val="22"/>
        </w:rPr>
        <w:tab/>
        <w:t xml:space="preserve">To develop a plan which seeks to achieve the least restrictive and burdensome disposition alternative that is most acceptable to the </w:t>
      </w:r>
      <w:proofErr w:type="gramStart"/>
      <w:r>
        <w:rPr>
          <w:color w:val="auto"/>
          <w:sz w:val="22"/>
          <w:szCs w:val="22"/>
        </w:rPr>
        <w:t>juvenile</w:t>
      </w:r>
      <w:proofErr w:type="gramEnd"/>
      <w:r>
        <w:rPr>
          <w:color w:val="auto"/>
          <w:sz w:val="22"/>
          <w:szCs w:val="22"/>
        </w:rPr>
        <w:t xml:space="preserve"> and which can reasonably be obtained based on the facts and circumstances of the offense and the juvenile</w:t>
      </w:r>
      <w:r w:rsidR="00291C91">
        <w:rPr>
          <w:color w:val="auto"/>
          <w:sz w:val="22"/>
          <w:szCs w:val="22"/>
        </w:rPr>
        <w:t>’</w:t>
      </w:r>
      <w:r>
        <w:rPr>
          <w:color w:val="auto"/>
          <w:sz w:val="22"/>
          <w:szCs w:val="22"/>
        </w:rPr>
        <w:t>s background;</w:t>
      </w:r>
      <w:r w:rsidR="00ED15CF">
        <w:rPr>
          <w:color w:val="auto"/>
          <w:sz w:val="22"/>
          <w:szCs w:val="22"/>
        </w:rPr>
        <w:t xml:space="preserve"> </w:t>
      </w:r>
      <w:r w:rsidR="00291C91">
        <w:rPr>
          <w:color w:val="auto"/>
          <w:sz w:val="22"/>
          <w:szCs w:val="22"/>
        </w:rPr>
        <w:t>and</w:t>
      </w:r>
    </w:p>
    <w:p w14:paraId="381F99F8" w14:textId="77777777" w:rsidR="00350DA3" w:rsidRDefault="00350DA3" w:rsidP="00A31D71">
      <w:pPr>
        <w:pStyle w:val="Default"/>
        <w:widowControl/>
        <w:ind w:left="360" w:hanging="360"/>
        <w:rPr>
          <w:color w:val="auto"/>
          <w:sz w:val="22"/>
          <w:szCs w:val="22"/>
        </w:rPr>
      </w:pPr>
    </w:p>
    <w:p w14:paraId="2F628BE6" w14:textId="77777777" w:rsidR="00ED15CF" w:rsidRDefault="00350DA3" w:rsidP="00A31D71">
      <w:pPr>
        <w:pStyle w:val="Default"/>
        <w:widowControl/>
        <w:ind w:left="2160" w:hanging="720"/>
        <w:rPr>
          <w:color w:val="auto"/>
          <w:sz w:val="22"/>
          <w:szCs w:val="22"/>
        </w:rPr>
      </w:pPr>
      <w:r>
        <w:rPr>
          <w:color w:val="auto"/>
          <w:sz w:val="22"/>
          <w:szCs w:val="22"/>
        </w:rPr>
        <w:t>D.</w:t>
      </w:r>
      <w:r>
        <w:rPr>
          <w:color w:val="auto"/>
          <w:sz w:val="22"/>
          <w:szCs w:val="22"/>
        </w:rPr>
        <w:tab/>
        <w:t xml:space="preserve">To consider preparing any arguments to the judge that highlights the juvenile's </w:t>
      </w:r>
      <w:proofErr w:type="gramStart"/>
      <w:r>
        <w:rPr>
          <w:color w:val="auto"/>
          <w:sz w:val="22"/>
          <w:szCs w:val="22"/>
        </w:rPr>
        <w:t>strengths</w:t>
      </w:r>
      <w:proofErr w:type="gramEnd"/>
      <w:r>
        <w:rPr>
          <w:color w:val="auto"/>
          <w:sz w:val="22"/>
          <w:szCs w:val="22"/>
        </w:rPr>
        <w:t xml:space="preserve"> and the appropriateness of the disposition plan proposed by the defense.</w:t>
      </w:r>
    </w:p>
    <w:p w14:paraId="729DB0FF" w14:textId="77777777" w:rsidR="00ED15CF" w:rsidRDefault="00ED15CF" w:rsidP="00A31D71">
      <w:pPr>
        <w:pStyle w:val="Default"/>
        <w:widowControl/>
        <w:rPr>
          <w:color w:val="auto"/>
          <w:sz w:val="22"/>
          <w:szCs w:val="22"/>
        </w:rPr>
      </w:pPr>
    </w:p>
    <w:p w14:paraId="269C1A8D" w14:textId="77777777" w:rsidR="00ED15CF" w:rsidRDefault="00350DA3" w:rsidP="00A31D71">
      <w:pPr>
        <w:pStyle w:val="Default"/>
        <w:widowControl/>
        <w:rPr>
          <w:color w:val="auto"/>
          <w:sz w:val="22"/>
          <w:szCs w:val="22"/>
        </w:rPr>
      </w:pPr>
      <w:r>
        <w:rPr>
          <w:color w:val="auto"/>
          <w:sz w:val="22"/>
          <w:szCs w:val="22"/>
        </w:rPr>
        <w:tab/>
      </w:r>
      <w:r>
        <w:rPr>
          <w:color w:val="auto"/>
          <w:sz w:val="22"/>
          <w:szCs w:val="22"/>
        </w:rPr>
        <w:tab/>
        <w:t>E.</w:t>
      </w:r>
      <w:r>
        <w:rPr>
          <w:color w:val="auto"/>
          <w:sz w:val="22"/>
          <w:szCs w:val="22"/>
        </w:rPr>
        <w:tab/>
        <w:t xml:space="preserve">In preparing for disposition, </w:t>
      </w:r>
      <w:r w:rsidR="000C5268">
        <w:rPr>
          <w:color w:val="auto"/>
          <w:sz w:val="22"/>
          <w:szCs w:val="22"/>
        </w:rPr>
        <w:t xml:space="preserve">defense counsel </w:t>
      </w:r>
      <w:r>
        <w:rPr>
          <w:color w:val="auto"/>
          <w:sz w:val="22"/>
          <w:szCs w:val="22"/>
        </w:rPr>
        <w:t>should also:</w:t>
      </w:r>
    </w:p>
    <w:p w14:paraId="4DB36D10" w14:textId="77777777" w:rsidR="00ED15CF" w:rsidRDefault="00ED15CF" w:rsidP="00A31D71">
      <w:pPr>
        <w:pStyle w:val="Default"/>
        <w:widowControl/>
        <w:ind w:left="1800" w:hanging="360"/>
        <w:rPr>
          <w:color w:val="auto"/>
          <w:sz w:val="22"/>
          <w:szCs w:val="22"/>
        </w:rPr>
      </w:pPr>
    </w:p>
    <w:p w14:paraId="776BD07B" w14:textId="77777777" w:rsidR="00ED15CF" w:rsidRDefault="00350DA3" w:rsidP="00A31D71">
      <w:pPr>
        <w:pStyle w:val="Default"/>
        <w:widowControl/>
        <w:ind w:left="2880" w:hanging="720"/>
        <w:rPr>
          <w:color w:val="auto"/>
          <w:sz w:val="22"/>
          <w:szCs w:val="22"/>
        </w:rPr>
      </w:pPr>
      <w:r>
        <w:rPr>
          <w:color w:val="auto"/>
          <w:sz w:val="22"/>
          <w:szCs w:val="22"/>
        </w:rPr>
        <w:t>(1)</w:t>
      </w:r>
      <w:r>
        <w:rPr>
          <w:color w:val="auto"/>
          <w:sz w:val="22"/>
          <w:szCs w:val="22"/>
        </w:rPr>
        <w:tab/>
        <w:t xml:space="preserve">Explain to the juvenile the nature of the disposition hearing, the issues </w:t>
      </w:r>
      <w:proofErr w:type="gramStart"/>
      <w:r>
        <w:rPr>
          <w:color w:val="auto"/>
          <w:sz w:val="22"/>
          <w:szCs w:val="22"/>
        </w:rPr>
        <w:t>involved</w:t>
      </w:r>
      <w:proofErr w:type="gramEnd"/>
      <w:r>
        <w:rPr>
          <w:color w:val="auto"/>
          <w:sz w:val="22"/>
          <w:szCs w:val="22"/>
        </w:rPr>
        <w:t xml:space="preserve"> and the alternatives open to the court;</w:t>
      </w:r>
    </w:p>
    <w:p w14:paraId="7E29FE6F" w14:textId="77777777" w:rsidR="003F5E39" w:rsidRDefault="003F5E39" w:rsidP="00A31D71">
      <w:pPr>
        <w:pStyle w:val="Default"/>
        <w:widowControl/>
        <w:ind w:left="2880" w:hanging="720"/>
        <w:rPr>
          <w:color w:val="auto"/>
          <w:sz w:val="22"/>
          <w:szCs w:val="22"/>
        </w:rPr>
      </w:pPr>
    </w:p>
    <w:p w14:paraId="2C12DCFD" w14:textId="77777777" w:rsidR="00ED15CF" w:rsidRDefault="00350DA3" w:rsidP="00A31D71">
      <w:pPr>
        <w:pStyle w:val="Default"/>
        <w:widowControl/>
        <w:ind w:left="2880" w:hanging="720"/>
        <w:rPr>
          <w:color w:val="auto"/>
          <w:sz w:val="22"/>
          <w:szCs w:val="22"/>
        </w:rPr>
      </w:pPr>
      <w:r>
        <w:rPr>
          <w:color w:val="auto"/>
          <w:sz w:val="22"/>
          <w:szCs w:val="22"/>
        </w:rPr>
        <w:t>(2)</w:t>
      </w:r>
      <w:r>
        <w:rPr>
          <w:color w:val="auto"/>
          <w:sz w:val="22"/>
          <w:szCs w:val="22"/>
        </w:rPr>
        <w:tab/>
        <w:t>Explain fully and candidly to the juvenile the nature, obligations, and consequences of any proposed dispositional plan, including the meaning of conditions of probation or conditional release, the characteristics of any institution to which commitment is possible, and the probable duration of the juvenile’s responsibilities under the proposed dispositional plan;</w:t>
      </w:r>
    </w:p>
    <w:p w14:paraId="6AB4A8B4" w14:textId="77777777" w:rsidR="003F5E39" w:rsidRDefault="003F5E39" w:rsidP="00A31D71">
      <w:pPr>
        <w:pStyle w:val="Default"/>
        <w:widowControl/>
        <w:ind w:left="2880" w:hanging="720"/>
        <w:rPr>
          <w:color w:val="auto"/>
          <w:sz w:val="22"/>
          <w:szCs w:val="22"/>
        </w:rPr>
      </w:pPr>
    </w:p>
    <w:p w14:paraId="2FB8F694" w14:textId="77777777" w:rsidR="00ED15CF" w:rsidRDefault="00350DA3" w:rsidP="00A31D71">
      <w:pPr>
        <w:pStyle w:val="Default"/>
        <w:widowControl/>
        <w:ind w:left="2880" w:hanging="720"/>
        <w:rPr>
          <w:color w:val="auto"/>
          <w:sz w:val="22"/>
          <w:szCs w:val="22"/>
        </w:rPr>
      </w:pPr>
      <w:r>
        <w:rPr>
          <w:color w:val="auto"/>
          <w:sz w:val="22"/>
          <w:szCs w:val="22"/>
        </w:rPr>
        <w:t>(3)</w:t>
      </w:r>
      <w:r>
        <w:rPr>
          <w:color w:val="auto"/>
          <w:sz w:val="22"/>
          <w:szCs w:val="22"/>
        </w:rPr>
        <w:tab/>
        <w:t xml:space="preserve">When psychological or psychiatric evaluations are ordered by the court or arranged by </w:t>
      </w:r>
      <w:r w:rsidR="000C5268">
        <w:rPr>
          <w:color w:val="auto"/>
          <w:sz w:val="22"/>
          <w:szCs w:val="22"/>
        </w:rPr>
        <w:t xml:space="preserve">defense counsel </w:t>
      </w:r>
      <w:r>
        <w:rPr>
          <w:color w:val="auto"/>
          <w:sz w:val="22"/>
          <w:szCs w:val="22"/>
        </w:rPr>
        <w:t xml:space="preserve">prior to disposition, </w:t>
      </w:r>
      <w:r w:rsidR="000C5268">
        <w:rPr>
          <w:color w:val="auto"/>
          <w:sz w:val="22"/>
          <w:szCs w:val="22"/>
        </w:rPr>
        <w:t xml:space="preserve">defense counsel </w:t>
      </w:r>
      <w:r>
        <w:rPr>
          <w:color w:val="auto"/>
          <w:sz w:val="22"/>
          <w:szCs w:val="22"/>
        </w:rPr>
        <w:t xml:space="preserve">should explain the nature of the procedure to the juvenile and the potential lack of confidentiality </w:t>
      </w:r>
      <w:r w:rsidR="00291C91">
        <w:rPr>
          <w:color w:val="auto"/>
          <w:sz w:val="22"/>
          <w:szCs w:val="22"/>
        </w:rPr>
        <w:t>of disclosures to the evaluator;</w:t>
      </w:r>
    </w:p>
    <w:p w14:paraId="65D868E6" w14:textId="77777777" w:rsidR="003F5E39" w:rsidRDefault="003F5E39" w:rsidP="00A31D71">
      <w:pPr>
        <w:pStyle w:val="Default"/>
        <w:widowControl/>
        <w:ind w:left="2880" w:hanging="720"/>
        <w:rPr>
          <w:color w:val="auto"/>
          <w:sz w:val="22"/>
          <w:szCs w:val="22"/>
        </w:rPr>
      </w:pPr>
    </w:p>
    <w:p w14:paraId="3A3D374A" w14:textId="77777777" w:rsidR="00ED15CF" w:rsidRDefault="00350DA3" w:rsidP="00A31D71">
      <w:pPr>
        <w:pStyle w:val="Default"/>
        <w:widowControl/>
        <w:ind w:left="2880" w:hanging="720"/>
        <w:rPr>
          <w:color w:val="auto"/>
          <w:sz w:val="22"/>
          <w:szCs w:val="22"/>
        </w:rPr>
      </w:pPr>
      <w:r>
        <w:rPr>
          <w:color w:val="auto"/>
          <w:sz w:val="22"/>
          <w:szCs w:val="22"/>
        </w:rPr>
        <w:t>(4)</w:t>
      </w:r>
      <w:r>
        <w:rPr>
          <w:color w:val="auto"/>
          <w:sz w:val="22"/>
          <w:szCs w:val="22"/>
        </w:rPr>
        <w:tab/>
        <w:t>Obtain from the juvenile relevant information concerning such subjects as his or her background and personal history, prior criminal or delinquency record, employment history and skills, education, and medical history and condition, and obtain from the juvenile sources through which the information provided can be corroborated;</w:t>
      </w:r>
    </w:p>
    <w:p w14:paraId="597EF5C3" w14:textId="77777777" w:rsidR="003F5E39" w:rsidRDefault="003F5E39" w:rsidP="00A31D71">
      <w:pPr>
        <w:pStyle w:val="Default"/>
        <w:widowControl/>
        <w:ind w:left="2880" w:hanging="720"/>
        <w:rPr>
          <w:color w:val="auto"/>
          <w:sz w:val="22"/>
          <w:szCs w:val="22"/>
        </w:rPr>
      </w:pPr>
    </w:p>
    <w:p w14:paraId="76A7188C" w14:textId="77777777" w:rsidR="00ED15CF" w:rsidRDefault="00350DA3" w:rsidP="00A31D71">
      <w:pPr>
        <w:pStyle w:val="Default"/>
        <w:widowControl/>
        <w:ind w:left="2880" w:hanging="720"/>
        <w:rPr>
          <w:color w:val="auto"/>
          <w:sz w:val="22"/>
          <w:szCs w:val="22"/>
        </w:rPr>
      </w:pPr>
      <w:r>
        <w:rPr>
          <w:color w:val="auto"/>
          <w:sz w:val="22"/>
          <w:szCs w:val="22"/>
        </w:rPr>
        <w:t>(5)</w:t>
      </w:r>
      <w:r>
        <w:rPr>
          <w:color w:val="auto"/>
          <w:sz w:val="22"/>
          <w:szCs w:val="22"/>
        </w:rPr>
        <w:tab/>
        <w:t>Access social, psychological, psychiatric or other reports.</w:t>
      </w:r>
      <w:r w:rsidR="00ED15CF">
        <w:rPr>
          <w:color w:val="auto"/>
          <w:sz w:val="22"/>
          <w:szCs w:val="22"/>
        </w:rPr>
        <w:t xml:space="preserve"> </w:t>
      </w:r>
      <w:r>
        <w:rPr>
          <w:color w:val="auto"/>
          <w:sz w:val="22"/>
          <w:szCs w:val="22"/>
        </w:rPr>
        <w:t xml:space="preserve">If helpful or necessary, </w:t>
      </w:r>
      <w:r w:rsidR="000C5268">
        <w:rPr>
          <w:color w:val="auto"/>
          <w:sz w:val="22"/>
          <w:szCs w:val="22"/>
        </w:rPr>
        <w:t>defense counsel</w:t>
      </w:r>
      <w:r w:rsidR="00ED15CF">
        <w:rPr>
          <w:color w:val="auto"/>
          <w:sz w:val="22"/>
          <w:szCs w:val="22"/>
        </w:rPr>
        <w:t xml:space="preserve"> </w:t>
      </w:r>
      <w:r>
        <w:rPr>
          <w:color w:val="auto"/>
          <w:sz w:val="22"/>
          <w:szCs w:val="22"/>
        </w:rPr>
        <w:t>should seek to secure the assistance of psychiatric, psychological, medical or other expert personnel to evaluate, consult, or testify to aid the juvenile at disposition;</w:t>
      </w:r>
    </w:p>
    <w:p w14:paraId="0365A37B" w14:textId="77777777" w:rsidR="003F5E39" w:rsidRDefault="003F5E39" w:rsidP="00A31D71">
      <w:pPr>
        <w:pStyle w:val="Default"/>
        <w:widowControl/>
        <w:ind w:left="2880" w:hanging="720"/>
        <w:rPr>
          <w:color w:val="auto"/>
          <w:sz w:val="22"/>
          <w:szCs w:val="22"/>
        </w:rPr>
      </w:pPr>
    </w:p>
    <w:p w14:paraId="6D3D5975" w14:textId="77777777" w:rsidR="00350DA3" w:rsidRDefault="00350DA3" w:rsidP="00A31D71">
      <w:pPr>
        <w:pStyle w:val="Default"/>
        <w:widowControl/>
        <w:ind w:left="2880" w:hanging="720"/>
        <w:rPr>
          <w:color w:val="auto"/>
          <w:sz w:val="22"/>
          <w:szCs w:val="22"/>
        </w:rPr>
      </w:pPr>
      <w:r>
        <w:rPr>
          <w:color w:val="auto"/>
          <w:sz w:val="22"/>
          <w:szCs w:val="22"/>
        </w:rPr>
        <w:t>(6)</w:t>
      </w:r>
      <w:r>
        <w:rPr>
          <w:color w:val="auto"/>
          <w:sz w:val="22"/>
          <w:szCs w:val="22"/>
        </w:rPr>
        <w:tab/>
        <w:t xml:space="preserve">Inform the juvenile of his or her right to speak at the disposition hearing and assist the juvenile in preparing the statement, if any, to be made to the court, considering the possible consequences that any admission of </w:t>
      </w:r>
      <w:r>
        <w:rPr>
          <w:color w:val="auto"/>
          <w:sz w:val="22"/>
          <w:szCs w:val="22"/>
        </w:rPr>
        <w:lastRenderedPageBreak/>
        <w:t>guilt may have upon an appeal, subsequent retrial or trial on other offenses;</w:t>
      </w:r>
      <w:r w:rsidR="00ED15CF">
        <w:rPr>
          <w:color w:val="auto"/>
          <w:sz w:val="22"/>
          <w:szCs w:val="22"/>
        </w:rPr>
        <w:t xml:space="preserve"> </w:t>
      </w:r>
      <w:r w:rsidR="00291C91">
        <w:rPr>
          <w:color w:val="auto"/>
          <w:sz w:val="22"/>
          <w:szCs w:val="22"/>
        </w:rPr>
        <w:t>and</w:t>
      </w:r>
    </w:p>
    <w:p w14:paraId="659DCB0C" w14:textId="77777777" w:rsidR="003F5E39" w:rsidRDefault="003F5E39" w:rsidP="00A31D71">
      <w:pPr>
        <w:pStyle w:val="Default"/>
        <w:widowControl/>
        <w:ind w:left="2880" w:hanging="720"/>
        <w:rPr>
          <w:color w:val="auto"/>
          <w:sz w:val="22"/>
          <w:szCs w:val="22"/>
        </w:rPr>
      </w:pPr>
    </w:p>
    <w:p w14:paraId="71837AC6" w14:textId="77777777" w:rsidR="00ED15CF" w:rsidRDefault="00350DA3" w:rsidP="00A31D71">
      <w:pPr>
        <w:pStyle w:val="Default"/>
        <w:widowControl/>
        <w:ind w:left="2880" w:hanging="720"/>
        <w:rPr>
          <w:color w:val="auto"/>
          <w:sz w:val="22"/>
          <w:szCs w:val="22"/>
        </w:rPr>
      </w:pPr>
      <w:r>
        <w:rPr>
          <w:color w:val="auto"/>
          <w:sz w:val="22"/>
          <w:szCs w:val="22"/>
        </w:rPr>
        <w:t>(7)</w:t>
      </w:r>
      <w:r>
        <w:rPr>
          <w:color w:val="auto"/>
          <w:sz w:val="22"/>
          <w:szCs w:val="22"/>
        </w:rPr>
        <w:tab/>
        <w:t>Collect documents and affidavits to support the defense position and, where relevant, prepare witnesses to tes</w:t>
      </w:r>
      <w:r w:rsidR="00291C91">
        <w:rPr>
          <w:color w:val="auto"/>
          <w:sz w:val="22"/>
          <w:szCs w:val="22"/>
        </w:rPr>
        <w:t>tify at the disposition hearing.</w:t>
      </w:r>
    </w:p>
    <w:p w14:paraId="5C0A01F4" w14:textId="77777777" w:rsidR="00350DA3" w:rsidRDefault="00350DA3" w:rsidP="00A31D71">
      <w:pPr>
        <w:pStyle w:val="Default"/>
        <w:widowControl/>
        <w:rPr>
          <w:color w:val="auto"/>
          <w:sz w:val="22"/>
          <w:szCs w:val="22"/>
        </w:rPr>
      </w:pPr>
    </w:p>
    <w:p w14:paraId="06F9C995" w14:textId="77777777" w:rsidR="00ED15CF" w:rsidRDefault="00350DA3" w:rsidP="00A31D71">
      <w:pPr>
        <w:pStyle w:val="Default"/>
        <w:widowControl/>
        <w:rPr>
          <w:bCs/>
          <w:color w:val="auto"/>
          <w:sz w:val="22"/>
          <w:szCs w:val="22"/>
        </w:rPr>
      </w:pPr>
      <w:r>
        <w:rPr>
          <w:color w:val="auto"/>
          <w:sz w:val="22"/>
          <w:szCs w:val="22"/>
        </w:rPr>
        <w:tab/>
        <w:t>3.</w:t>
      </w:r>
      <w:r>
        <w:rPr>
          <w:color w:val="auto"/>
          <w:sz w:val="22"/>
          <w:szCs w:val="22"/>
        </w:rPr>
        <w:tab/>
      </w:r>
      <w:r>
        <w:rPr>
          <w:bCs/>
          <w:color w:val="auto"/>
          <w:sz w:val="22"/>
          <w:szCs w:val="22"/>
        </w:rPr>
        <w:t>Disposition Options</w:t>
      </w:r>
    </w:p>
    <w:p w14:paraId="37B707BC" w14:textId="77777777" w:rsidR="00350DA3" w:rsidRDefault="00350DA3" w:rsidP="00A31D71">
      <w:pPr>
        <w:pStyle w:val="Default"/>
        <w:widowControl/>
        <w:rPr>
          <w:color w:val="auto"/>
          <w:sz w:val="22"/>
          <w:szCs w:val="22"/>
        </w:rPr>
      </w:pPr>
    </w:p>
    <w:p w14:paraId="03B09064" w14:textId="77777777" w:rsidR="00ED15CF" w:rsidRDefault="00350DA3" w:rsidP="00A31D71">
      <w:pPr>
        <w:pStyle w:val="Default"/>
        <w:widowControl/>
        <w:ind w:left="2160" w:hanging="720"/>
        <w:rPr>
          <w:color w:val="auto"/>
          <w:sz w:val="22"/>
          <w:szCs w:val="22"/>
        </w:rPr>
      </w:pPr>
      <w:r>
        <w:rPr>
          <w:color w:val="auto"/>
          <w:sz w:val="22"/>
          <w:szCs w:val="22"/>
        </w:rPr>
        <w:t>A.</w:t>
      </w:r>
      <w:r>
        <w:rPr>
          <w:color w:val="auto"/>
          <w:sz w:val="22"/>
          <w:szCs w:val="22"/>
        </w:rPr>
        <w:tab/>
      </w:r>
      <w:r w:rsidR="000C5268">
        <w:rPr>
          <w:color w:val="auto"/>
          <w:sz w:val="22"/>
          <w:szCs w:val="22"/>
        </w:rPr>
        <w:t xml:space="preserve">Defense counsel </w:t>
      </w:r>
      <w:r>
        <w:rPr>
          <w:color w:val="auto"/>
          <w:sz w:val="22"/>
          <w:szCs w:val="22"/>
        </w:rPr>
        <w:t>should be familiar with the disposition options applicable to the case, including:</w:t>
      </w:r>
    </w:p>
    <w:p w14:paraId="279FFEAF" w14:textId="77777777" w:rsidR="003F5E39" w:rsidRDefault="003F5E39" w:rsidP="00A31D71">
      <w:pPr>
        <w:pStyle w:val="Default"/>
        <w:widowControl/>
        <w:ind w:left="1440"/>
        <w:rPr>
          <w:color w:val="auto"/>
          <w:sz w:val="22"/>
          <w:szCs w:val="22"/>
        </w:rPr>
      </w:pPr>
    </w:p>
    <w:p w14:paraId="3FFA3573" w14:textId="77777777" w:rsidR="00ED15CF" w:rsidRDefault="00350DA3" w:rsidP="00A31D71">
      <w:pPr>
        <w:pStyle w:val="Default"/>
        <w:widowControl/>
        <w:ind w:left="1440"/>
        <w:rPr>
          <w:color w:val="auto"/>
          <w:sz w:val="22"/>
          <w:szCs w:val="22"/>
        </w:rPr>
      </w:pPr>
      <w:r>
        <w:rPr>
          <w:color w:val="auto"/>
          <w:sz w:val="22"/>
          <w:szCs w:val="22"/>
        </w:rPr>
        <w:tab/>
        <w:t>(1)</w:t>
      </w:r>
      <w:r>
        <w:rPr>
          <w:color w:val="auto"/>
          <w:sz w:val="22"/>
          <w:szCs w:val="22"/>
        </w:rPr>
        <w:tab/>
        <w:t>Diversionary programs;</w:t>
      </w:r>
    </w:p>
    <w:p w14:paraId="7CE14741" w14:textId="77777777" w:rsidR="00D97807" w:rsidRDefault="00D97807" w:rsidP="00A31D71">
      <w:pPr>
        <w:pStyle w:val="Default"/>
        <w:widowControl/>
        <w:ind w:left="360" w:hanging="360"/>
        <w:rPr>
          <w:color w:val="auto"/>
          <w:sz w:val="22"/>
          <w:szCs w:val="22"/>
        </w:rPr>
      </w:pPr>
    </w:p>
    <w:p w14:paraId="69777794" w14:textId="77777777" w:rsidR="00ED15CF" w:rsidRDefault="00350DA3" w:rsidP="00A31D71">
      <w:pPr>
        <w:pStyle w:val="Default"/>
        <w:widowControl/>
        <w:ind w:left="360" w:hanging="360"/>
        <w:rPr>
          <w:color w:val="auto"/>
          <w:sz w:val="22"/>
          <w:szCs w:val="22"/>
        </w:rPr>
      </w:pPr>
      <w:r>
        <w:rPr>
          <w:color w:val="auto"/>
          <w:sz w:val="22"/>
          <w:szCs w:val="22"/>
        </w:rPr>
        <w:tab/>
      </w:r>
      <w:r>
        <w:rPr>
          <w:color w:val="auto"/>
          <w:sz w:val="22"/>
          <w:szCs w:val="22"/>
        </w:rPr>
        <w:tab/>
      </w:r>
      <w:r>
        <w:rPr>
          <w:color w:val="auto"/>
          <w:sz w:val="22"/>
          <w:szCs w:val="22"/>
        </w:rPr>
        <w:tab/>
      </w:r>
      <w:r>
        <w:rPr>
          <w:color w:val="auto"/>
          <w:sz w:val="22"/>
          <w:szCs w:val="22"/>
        </w:rPr>
        <w:tab/>
        <w:t>(2)</w:t>
      </w:r>
      <w:r>
        <w:rPr>
          <w:color w:val="auto"/>
          <w:sz w:val="22"/>
          <w:szCs w:val="22"/>
        </w:rPr>
        <w:tab/>
        <w:t>Filings;</w:t>
      </w:r>
    </w:p>
    <w:p w14:paraId="2733696B" w14:textId="77777777" w:rsidR="00D97807" w:rsidRDefault="00D97807" w:rsidP="00A31D71">
      <w:pPr>
        <w:pStyle w:val="Default"/>
        <w:widowControl/>
        <w:ind w:left="360" w:hanging="360"/>
        <w:rPr>
          <w:color w:val="auto"/>
          <w:sz w:val="22"/>
          <w:szCs w:val="22"/>
        </w:rPr>
      </w:pPr>
    </w:p>
    <w:p w14:paraId="7A6002FD" w14:textId="77777777" w:rsidR="00ED15CF" w:rsidRDefault="00350DA3" w:rsidP="00A31D71">
      <w:pPr>
        <w:pStyle w:val="Default"/>
        <w:widowControl/>
        <w:ind w:left="360" w:hanging="360"/>
        <w:rPr>
          <w:color w:val="auto"/>
          <w:sz w:val="22"/>
          <w:szCs w:val="22"/>
        </w:rPr>
      </w:pPr>
      <w:r>
        <w:rPr>
          <w:color w:val="auto"/>
          <w:sz w:val="22"/>
          <w:szCs w:val="22"/>
        </w:rPr>
        <w:tab/>
      </w:r>
      <w:r>
        <w:rPr>
          <w:color w:val="auto"/>
          <w:sz w:val="22"/>
          <w:szCs w:val="22"/>
        </w:rPr>
        <w:tab/>
      </w:r>
      <w:r>
        <w:rPr>
          <w:color w:val="auto"/>
          <w:sz w:val="22"/>
          <w:szCs w:val="22"/>
        </w:rPr>
        <w:tab/>
      </w:r>
      <w:r>
        <w:rPr>
          <w:color w:val="auto"/>
          <w:sz w:val="22"/>
          <w:szCs w:val="22"/>
        </w:rPr>
        <w:tab/>
        <w:t>(3)</w:t>
      </w:r>
      <w:r>
        <w:rPr>
          <w:color w:val="auto"/>
          <w:sz w:val="22"/>
          <w:szCs w:val="22"/>
        </w:rPr>
        <w:tab/>
        <w:t>Probation and permissible conditions of probation;</w:t>
      </w:r>
    </w:p>
    <w:p w14:paraId="505F8AF0" w14:textId="77777777" w:rsidR="00D97807" w:rsidRDefault="00D97807" w:rsidP="00A31D71">
      <w:pPr>
        <w:pStyle w:val="Default"/>
        <w:widowControl/>
        <w:ind w:left="360" w:hanging="360"/>
        <w:rPr>
          <w:color w:val="auto"/>
          <w:sz w:val="22"/>
          <w:szCs w:val="22"/>
        </w:rPr>
      </w:pPr>
    </w:p>
    <w:p w14:paraId="7C61E9BB" w14:textId="77777777" w:rsidR="00ED15CF" w:rsidRDefault="00350DA3" w:rsidP="00A31D71">
      <w:pPr>
        <w:pStyle w:val="Default"/>
        <w:widowControl/>
        <w:ind w:left="360" w:hanging="360"/>
        <w:rPr>
          <w:color w:val="auto"/>
          <w:sz w:val="22"/>
          <w:szCs w:val="22"/>
        </w:rPr>
      </w:pPr>
      <w:r>
        <w:rPr>
          <w:color w:val="auto"/>
          <w:sz w:val="22"/>
          <w:szCs w:val="22"/>
        </w:rPr>
        <w:tab/>
      </w:r>
      <w:r>
        <w:rPr>
          <w:color w:val="auto"/>
          <w:sz w:val="22"/>
          <w:szCs w:val="22"/>
        </w:rPr>
        <w:tab/>
      </w:r>
      <w:r>
        <w:rPr>
          <w:color w:val="auto"/>
          <w:sz w:val="22"/>
          <w:szCs w:val="22"/>
        </w:rPr>
        <w:tab/>
      </w:r>
      <w:r>
        <w:rPr>
          <w:color w:val="auto"/>
          <w:sz w:val="22"/>
          <w:szCs w:val="22"/>
        </w:rPr>
        <w:tab/>
        <w:t>(4)</w:t>
      </w:r>
      <w:r>
        <w:rPr>
          <w:color w:val="auto"/>
          <w:sz w:val="22"/>
          <w:szCs w:val="22"/>
        </w:rPr>
        <w:tab/>
        <w:t>Restitution;</w:t>
      </w:r>
    </w:p>
    <w:p w14:paraId="5350B540" w14:textId="77777777" w:rsidR="00D97807" w:rsidRDefault="00D97807" w:rsidP="00A31D71">
      <w:pPr>
        <w:pStyle w:val="Default"/>
        <w:widowControl/>
        <w:ind w:left="360" w:hanging="360"/>
        <w:rPr>
          <w:color w:val="auto"/>
          <w:sz w:val="22"/>
          <w:szCs w:val="22"/>
        </w:rPr>
      </w:pPr>
    </w:p>
    <w:p w14:paraId="5A463E14" w14:textId="77777777" w:rsidR="00ED15CF" w:rsidRDefault="00350DA3" w:rsidP="00A31D71">
      <w:pPr>
        <w:pStyle w:val="Default"/>
        <w:widowControl/>
        <w:ind w:left="360" w:hanging="360"/>
        <w:rPr>
          <w:color w:val="auto"/>
          <w:sz w:val="22"/>
          <w:szCs w:val="22"/>
        </w:rPr>
      </w:pPr>
      <w:r>
        <w:rPr>
          <w:color w:val="auto"/>
          <w:sz w:val="22"/>
          <w:szCs w:val="22"/>
        </w:rPr>
        <w:tab/>
      </w:r>
      <w:r>
        <w:rPr>
          <w:color w:val="auto"/>
          <w:sz w:val="22"/>
          <w:szCs w:val="22"/>
        </w:rPr>
        <w:tab/>
      </w:r>
      <w:r>
        <w:rPr>
          <w:color w:val="auto"/>
          <w:sz w:val="22"/>
          <w:szCs w:val="22"/>
        </w:rPr>
        <w:tab/>
      </w:r>
      <w:r>
        <w:rPr>
          <w:color w:val="auto"/>
          <w:sz w:val="22"/>
          <w:szCs w:val="22"/>
        </w:rPr>
        <w:tab/>
        <w:t>(5)</w:t>
      </w:r>
      <w:r>
        <w:rPr>
          <w:color w:val="auto"/>
          <w:sz w:val="22"/>
          <w:szCs w:val="22"/>
        </w:rPr>
        <w:tab/>
        <w:t>Fines;</w:t>
      </w:r>
    </w:p>
    <w:p w14:paraId="53C85956" w14:textId="77777777" w:rsidR="00D97807" w:rsidRDefault="00D97807" w:rsidP="00A31D71">
      <w:pPr>
        <w:pStyle w:val="Default"/>
        <w:widowControl/>
        <w:ind w:left="360" w:hanging="360"/>
        <w:rPr>
          <w:color w:val="auto"/>
          <w:sz w:val="22"/>
          <w:szCs w:val="22"/>
        </w:rPr>
      </w:pPr>
    </w:p>
    <w:p w14:paraId="48180A70" w14:textId="77777777" w:rsidR="00ED15CF" w:rsidRDefault="00350DA3" w:rsidP="00A31D71">
      <w:pPr>
        <w:pStyle w:val="Default"/>
        <w:widowControl/>
        <w:ind w:left="360" w:hanging="360"/>
        <w:rPr>
          <w:color w:val="auto"/>
          <w:sz w:val="22"/>
          <w:szCs w:val="22"/>
        </w:rPr>
      </w:pPr>
      <w:r>
        <w:rPr>
          <w:color w:val="auto"/>
          <w:sz w:val="22"/>
          <w:szCs w:val="22"/>
        </w:rPr>
        <w:tab/>
      </w:r>
      <w:r>
        <w:rPr>
          <w:color w:val="auto"/>
          <w:sz w:val="22"/>
          <w:szCs w:val="22"/>
        </w:rPr>
        <w:tab/>
      </w:r>
      <w:r>
        <w:rPr>
          <w:color w:val="auto"/>
          <w:sz w:val="22"/>
          <w:szCs w:val="22"/>
        </w:rPr>
        <w:tab/>
      </w:r>
      <w:r>
        <w:rPr>
          <w:color w:val="auto"/>
          <w:sz w:val="22"/>
          <w:szCs w:val="22"/>
        </w:rPr>
        <w:tab/>
        <w:t>(6)</w:t>
      </w:r>
      <w:r>
        <w:rPr>
          <w:color w:val="auto"/>
          <w:sz w:val="22"/>
          <w:szCs w:val="22"/>
        </w:rPr>
        <w:tab/>
        <w:t>Community Service;</w:t>
      </w:r>
    </w:p>
    <w:p w14:paraId="5D554E7E" w14:textId="77777777" w:rsidR="00D97807" w:rsidRDefault="00D97807" w:rsidP="00A31D71">
      <w:pPr>
        <w:pStyle w:val="Default"/>
        <w:widowControl/>
        <w:ind w:left="360" w:hanging="360"/>
        <w:rPr>
          <w:color w:val="auto"/>
          <w:sz w:val="22"/>
          <w:szCs w:val="22"/>
        </w:rPr>
      </w:pPr>
    </w:p>
    <w:p w14:paraId="2CB10F84" w14:textId="77777777" w:rsidR="00ED15CF" w:rsidRDefault="00350DA3" w:rsidP="00A31D71">
      <w:pPr>
        <w:pStyle w:val="Default"/>
        <w:widowControl/>
        <w:ind w:left="360" w:hanging="360"/>
        <w:rPr>
          <w:color w:val="auto"/>
          <w:sz w:val="22"/>
          <w:szCs w:val="22"/>
        </w:rPr>
      </w:pPr>
      <w:r>
        <w:rPr>
          <w:color w:val="auto"/>
          <w:sz w:val="22"/>
          <w:szCs w:val="22"/>
        </w:rPr>
        <w:tab/>
      </w:r>
      <w:r>
        <w:rPr>
          <w:color w:val="auto"/>
          <w:sz w:val="22"/>
          <w:szCs w:val="22"/>
        </w:rPr>
        <w:tab/>
      </w:r>
      <w:r>
        <w:rPr>
          <w:color w:val="auto"/>
          <w:sz w:val="22"/>
          <w:szCs w:val="22"/>
        </w:rPr>
        <w:tab/>
      </w:r>
      <w:r>
        <w:rPr>
          <w:color w:val="auto"/>
          <w:sz w:val="22"/>
          <w:szCs w:val="22"/>
        </w:rPr>
        <w:tab/>
        <w:t>(7)</w:t>
      </w:r>
      <w:r>
        <w:rPr>
          <w:color w:val="auto"/>
          <w:sz w:val="22"/>
          <w:szCs w:val="22"/>
        </w:rPr>
        <w:tab/>
        <w:t>Commitment to the Department of Corrections Juvenile Facility;</w:t>
      </w:r>
    </w:p>
    <w:p w14:paraId="1FAD0955" w14:textId="77777777" w:rsidR="00D97807" w:rsidRDefault="00D97807" w:rsidP="00A31D71">
      <w:pPr>
        <w:pStyle w:val="Default"/>
        <w:widowControl/>
        <w:ind w:left="360" w:hanging="360"/>
        <w:rPr>
          <w:color w:val="auto"/>
          <w:sz w:val="22"/>
          <w:szCs w:val="22"/>
        </w:rPr>
      </w:pPr>
    </w:p>
    <w:p w14:paraId="4C4BB534" w14:textId="77777777" w:rsidR="00ED15CF" w:rsidRDefault="00350DA3" w:rsidP="00A31D71">
      <w:pPr>
        <w:pStyle w:val="Default"/>
        <w:widowControl/>
        <w:ind w:left="360" w:hanging="360"/>
        <w:rPr>
          <w:color w:val="auto"/>
          <w:sz w:val="22"/>
          <w:szCs w:val="22"/>
        </w:rPr>
      </w:pPr>
      <w:r>
        <w:rPr>
          <w:color w:val="auto"/>
          <w:sz w:val="22"/>
          <w:szCs w:val="22"/>
        </w:rPr>
        <w:tab/>
      </w:r>
      <w:r>
        <w:rPr>
          <w:color w:val="auto"/>
          <w:sz w:val="22"/>
          <w:szCs w:val="22"/>
        </w:rPr>
        <w:tab/>
      </w:r>
      <w:r>
        <w:rPr>
          <w:color w:val="auto"/>
          <w:sz w:val="22"/>
          <w:szCs w:val="22"/>
        </w:rPr>
        <w:tab/>
      </w:r>
      <w:r>
        <w:rPr>
          <w:color w:val="auto"/>
          <w:sz w:val="22"/>
          <w:szCs w:val="22"/>
        </w:rPr>
        <w:tab/>
        <w:t>(8)</w:t>
      </w:r>
      <w:r>
        <w:rPr>
          <w:color w:val="auto"/>
          <w:sz w:val="22"/>
          <w:szCs w:val="22"/>
        </w:rPr>
        <w:tab/>
        <w:t>Custody to the Department of Health and Human Services;</w:t>
      </w:r>
      <w:r w:rsidR="00ED15CF">
        <w:rPr>
          <w:color w:val="auto"/>
          <w:sz w:val="22"/>
          <w:szCs w:val="22"/>
        </w:rPr>
        <w:t xml:space="preserve"> </w:t>
      </w:r>
      <w:r w:rsidR="00291C91">
        <w:rPr>
          <w:color w:val="auto"/>
          <w:sz w:val="22"/>
          <w:szCs w:val="22"/>
        </w:rPr>
        <w:t>and</w:t>
      </w:r>
    </w:p>
    <w:p w14:paraId="0F7375FE" w14:textId="77777777" w:rsidR="00D97807" w:rsidRDefault="00D97807" w:rsidP="00A31D71">
      <w:pPr>
        <w:pStyle w:val="Default"/>
        <w:widowControl/>
        <w:ind w:left="360" w:hanging="360"/>
        <w:rPr>
          <w:color w:val="auto"/>
          <w:sz w:val="22"/>
          <w:szCs w:val="22"/>
        </w:rPr>
      </w:pPr>
    </w:p>
    <w:p w14:paraId="5B824C8A" w14:textId="77777777" w:rsidR="00ED15CF" w:rsidRDefault="00350DA3" w:rsidP="00A31D71">
      <w:pPr>
        <w:pStyle w:val="Default"/>
        <w:widowControl/>
        <w:ind w:left="360" w:hanging="360"/>
        <w:rPr>
          <w:color w:val="auto"/>
          <w:sz w:val="22"/>
          <w:szCs w:val="22"/>
        </w:rPr>
      </w:pPr>
      <w:r>
        <w:rPr>
          <w:color w:val="auto"/>
          <w:sz w:val="22"/>
          <w:szCs w:val="22"/>
        </w:rPr>
        <w:tab/>
      </w:r>
      <w:r>
        <w:rPr>
          <w:color w:val="auto"/>
          <w:sz w:val="22"/>
          <w:szCs w:val="22"/>
        </w:rPr>
        <w:tab/>
      </w:r>
      <w:r>
        <w:rPr>
          <w:color w:val="auto"/>
          <w:sz w:val="22"/>
          <w:szCs w:val="22"/>
        </w:rPr>
        <w:tab/>
      </w:r>
      <w:r>
        <w:rPr>
          <w:color w:val="auto"/>
          <w:sz w:val="22"/>
          <w:szCs w:val="22"/>
        </w:rPr>
        <w:tab/>
        <w:t>(9)</w:t>
      </w:r>
      <w:r>
        <w:rPr>
          <w:color w:val="auto"/>
          <w:sz w:val="22"/>
          <w:szCs w:val="22"/>
        </w:rPr>
        <w:tab/>
        <w:t>Placement in a residential program.</w:t>
      </w:r>
    </w:p>
    <w:p w14:paraId="30BF3DF9" w14:textId="77777777" w:rsidR="00350DA3" w:rsidRDefault="00350DA3" w:rsidP="00A31D71">
      <w:pPr>
        <w:pStyle w:val="Default"/>
        <w:widowControl/>
        <w:rPr>
          <w:color w:val="auto"/>
          <w:sz w:val="22"/>
          <w:szCs w:val="22"/>
        </w:rPr>
      </w:pPr>
    </w:p>
    <w:p w14:paraId="33B94C41" w14:textId="77777777" w:rsidR="00ED15CF" w:rsidRDefault="00350DA3" w:rsidP="00A31D71">
      <w:pPr>
        <w:pStyle w:val="Default"/>
        <w:widowControl/>
        <w:rPr>
          <w:bCs/>
          <w:color w:val="auto"/>
          <w:sz w:val="22"/>
          <w:szCs w:val="22"/>
        </w:rPr>
      </w:pPr>
      <w:r>
        <w:rPr>
          <w:color w:val="auto"/>
          <w:sz w:val="22"/>
          <w:szCs w:val="22"/>
        </w:rPr>
        <w:tab/>
        <w:t>4.</w:t>
      </w:r>
      <w:r>
        <w:rPr>
          <w:color w:val="auto"/>
          <w:sz w:val="22"/>
          <w:szCs w:val="22"/>
        </w:rPr>
        <w:tab/>
      </w:r>
      <w:r>
        <w:rPr>
          <w:bCs/>
          <w:color w:val="auto"/>
          <w:sz w:val="22"/>
          <w:szCs w:val="22"/>
        </w:rPr>
        <w:t>The Prosecution's Disposition Position</w:t>
      </w:r>
    </w:p>
    <w:p w14:paraId="66AF2870" w14:textId="77777777" w:rsidR="00350DA3" w:rsidRDefault="00350DA3" w:rsidP="00A31D71">
      <w:pPr>
        <w:pStyle w:val="Default"/>
        <w:widowControl/>
        <w:rPr>
          <w:color w:val="auto"/>
          <w:sz w:val="22"/>
          <w:szCs w:val="22"/>
        </w:rPr>
      </w:pPr>
    </w:p>
    <w:p w14:paraId="68AF2DD2" w14:textId="77777777" w:rsidR="00ED15CF" w:rsidRDefault="000C5268" w:rsidP="00A31D71">
      <w:pPr>
        <w:pStyle w:val="Default"/>
        <w:widowControl/>
        <w:ind w:left="1440"/>
        <w:rPr>
          <w:color w:val="auto"/>
          <w:sz w:val="22"/>
          <w:szCs w:val="22"/>
        </w:rPr>
      </w:pPr>
      <w:r>
        <w:rPr>
          <w:color w:val="auto"/>
          <w:sz w:val="22"/>
          <w:szCs w:val="22"/>
        </w:rPr>
        <w:t xml:space="preserve">Defense counsel </w:t>
      </w:r>
      <w:r w:rsidR="00350DA3">
        <w:rPr>
          <w:color w:val="auto"/>
          <w:sz w:val="22"/>
          <w:szCs w:val="22"/>
        </w:rPr>
        <w:t>should attempt to determine whether the state attorney will advocate that a particular type or length of disposition be imposed and persuade the state attorney to support the juvenile’s requested disposition.</w:t>
      </w:r>
    </w:p>
    <w:p w14:paraId="237DC907" w14:textId="77777777" w:rsidR="00350DA3" w:rsidRDefault="00350DA3" w:rsidP="00A31D71">
      <w:pPr>
        <w:pStyle w:val="Default"/>
        <w:widowControl/>
        <w:rPr>
          <w:color w:val="auto"/>
          <w:sz w:val="22"/>
          <w:szCs w:val="22"/>
        </w:rPr>
      </w:pPr>
    </w:p>
    <w:p w14:paraId="2B95CF10" w14:textId="77777777" w:rsidR="00ED15CF" w:rsidRDefault="00350DA3" w:rsidP="00A31D71">
      <w:pPr>
        <w:pStyle w:val="Default"/>
        <w:widowControl/>
        <w:rPr>
          <w:bCs/>
          <w:color w:val="auto"/>
          <w:sz w:val="22"/>
          <w:szCs w:val="22"/>
        </w:rPr>
      </w:pPr>
      <w:r>
        <w:rPr>
          <w:color w:val="auto"/>
          <w:sz w:val="22"/>
          <w:szCs w:val="22"/>
        </w:rPr>
        <w:tab/>
        <w:t>5.</w:t>
      </w:r>
      <w:r>
        <w:rPr>
          <w:color w:val="auto"/>
          <w:sz w:val="22"/>
          <w:szCs w:val="22"/>
        </w:rPr>
        <w:tab/>
      </w:r>
      <w:r>
        <w:rPr>
          <w:bCs/>
          <w:color w:val="auto"/>
          <w:sz w:val="22"/>
          <w:szCs w:val="22"/>
        </w:rPr>
        <w:t>Counseling after Disposition</w:t>
      </w:r>
    </w:p>
    <w:p w14:paraId="2D355129" w14:textId="77777777" w:rsidR="00350DA3" w:rsidRDefault="00350DA3" w:rsidP="00A31D71">
      <w:pPr>
        <w:pStyle w:val="Default"/>
        <w:widowControl/>
        <w:rPr>
          <w:color w:val="auto"/>
          <w:sz w:val="22"/>
          <w:szCs w:val="22"/>
        </w:rPr>
      </w:pPr>
    </w:p>
    <w:p w14:paraId="71775C25" w14:textId="77777777" w:rsidR="00ED15CF" w:rsidRDefault="00350DA3" w:rsidP="00A31D71">
      <w:pPr>
        <w:pStyle w:val="Default"/>
        <w:widowControl/>
        <w:ind w:left="1440"/>
        <w:rPr>
          <w:color w:val="auto"/>
          <w:sz w:val="22"/>
          <w:szCs w:val="22"/>
        </w:rPr>
      </w:pPr>
      <w:r>
        <w:rPr>
          <w:color w:val="auto"/>
          <w:sz w:val="22"/>
          <w:szCs w:val="22"/>
        </w:rPr>
        <w:t>When a disposition order has been entered, it is</w:t>
      </w:r>
      <w:r w:rsidR="000C5268">
        <w:rPr>
          <w:color w:val="auto"/>
          <w:sz w:val="22"/>
          <w:szCs w:val="22"/>
        </w:rPr>
        <w:t xml:space="preserve"> defense counsel</w:t>
      </w:r>
      <w:r>
        <w:rPr>
          <w:color w:val="auto"/>
          <w:sz w:val="22"/>
          <w:szCs w:val="22"/>
        </w:rPr>
        <w:t>’s duty to explain the nature, obligations and consequences of the disposition to the juvenile and his or her family. The juvenile should also understand the consequences of a violation of probation, commitment, conditional release</w:t>
      </w:r>
      <w:r w:rsidR="000C5268">
        <w:rPr>
          <w:color w:val="auto"/>
          <w:sz w:val="22"/>
          <w:szCs w:val="22"/>
        </w:rPr>
        <w:t>,</w:t>
      </w:r>
      <w:r>
        <w:rPr>
          <w:color w:val="auto"/>
          <w:sz w:val="22"/>
          <w:szCs w:val="22"/>
        </w:rPr>
        <w:t xml:space="preserve"> or </w:t>
      </w:r>
      <w:r w:rsidR="000C5268">
        <w:rPr>
          <w:color w:val="auto"/>
          <w:sz w:val="22"/>
          <w:szCs w:val="22"/>
        </w:rPr>
        <w:t xml:space="preserve">committing </w:t>
      </w:r>
      <w:r>
        <w:rPr>
          <w:color w:val="auto"/>
          <w:sz w:val="22"/>
          <w:szCs w:val="22"/>
        </w:rPr>
        <w:t>new offense.</w:t>
      </w:r>
    </w:p>
    <w:p w14:paraId="0B16F7DF" w14:textId="77777777" w:rsidR="00ED15CF" w:rsidRDefault="00ED15CF" w:rsidP="00A31D71">
      <w:pPr>
        <w:pStyle w:val="Default"/>
        <w:widowControl/>
        <w:rPr>
          <w:color w:val="auto"/>
          <w:sz w:val="22"/>
          <w:szCs w:val="22"/>
        </w:rPr>
      </w:pPr>
    </w:p>
    <w:p w14:paraId="0B2FE661" w14:textId="77777777" w:rsidR="00D97807" w:rsidRDefault="00D97807" w:rsidP="00A31D71">
      <w:pPr>
        <w:pStyle w:val="Default"/>
        <w:widowControl/>
        <w:rPr>
          <w:color w:val="auto"/>
          <w:sz w:val="22"/>
          <w:szCs w:val="22"/>
        </w:rPr>
      </w:pPr>
    </w:p>
    <w:p w14:paraId="47A5CBD6" w14:textId="77777777" w:rsidR="00350DA3" w:rsidRDefault="00350DA3" w:rsidP="00A31D71">
      <w:pPr>
        <w:pStyle w:val="Default"/>
        <w:widowControl/>
        <w:rPr>
          <w:b/>
          <w:color w:val="auto"/>
          <w:sz w:val="22"/>
          <w:szCs w:val="22"/>
        </w:rPr>
      </w:pPr>
      <w:r>
        <w:rPr>
          <w:b/>
          <w:color w:val="auto"/>
          <w:sz w:val="22"/>
          <w:szCs w:val="22"/>
        </w:rPr>
        <w:t>SECTION 7.</w:t>
      </w:r>
      <w:r w:rsidR="00ED15CF">
        <w:rPr>
          <w:b/>
          <w:color w:val="auto"/>
          <w:sz w:val="22"/>
          <w:szCs w:val="22"/>
        </w:rPr>
        <w:tab/>
      </w:r>
      <w:r>
        <w:rPr>
          <w:b/>
          <w:color w:val="auto"/>
          <w:sz w:val="22"/>
          <w:szCs w:val="22"/>
        </w:rPr>
        <w:t>APPEAL</w:t>
      </w:r>
    </w:p>
    <w:p w14:paraId="3E89BE36" w14:textId="77777777" w:rsidR="00350DA3" w:rsidRDefault="00350DA3" w:rsidP="00A31D71">
      <w:pPr>
        <w:pStyle w:val="Default"/>
        <w:widowControl/>
        <w:rPr>
          <w:color w:val="auto"/>
          <w:sz w:val="22"/>
          <w:szCs w:val="22"/>
        </w:rPr>
      </w:pPr>
    </w:p>
    <w:p w14:paraId="455305EB" w14:textId="77777777" w:rsidR="00ED15CF" w:rsidRDefault="00350DA3" w:rsidP="00A31D71">
      <w:pPr>
        <w:pStyle w:val="Default"/>
        <w:widowControl/>
        <w:ind w:left="1440" w:hanging="720"/>
        <w:rPr>
          <w:color w:val="auto"/>
          <w:sz w:val="22"/>
          <w:szCs w:val="22"/>
        </w:rPr>
      </w:pPr>
      <w:r>
        <w:rPr>
          <w:color w:val="auto"/>
          <w:sz w:val="22"/>
          <w:szCs w:val="22"/>
        </w:rPr>
        <w:t>1.</w:t>
      </w:r>
      <w:r>
        <w:rPr>
          <w:color w:val="auto"/>
          <w:sz w:val="22"/>
          <w:szCs w:val="22"/>
        </w:rPr>
        <w:tab/>
      </w:r>
      <w:r w:rsidR="000C5268">
        <w:rPr>
          <w:color w:val="auto"/>
          <w:sz w:val="22"/>
          <w:szCs w:val="22"/>
        </w:rPr>
        <w:t>Defense c</w:t>
      </w:r>
      <w:r>
        <w:rPr>
          <w:color w:val="auto"/>
          <w:sz w:val="22"/>
          <w:szCs w:val="22"/>
        </w:rPr>
        <w:t>ounsel should advise the client of the right to appeal</w:t>
      </w:r>
      <w:r w:rsidR="00DE5DEC">
        <w:rPr>
          <w:color w:val="auto"/>
          <w:sz w:val="22"/>
          <w:szCs w:val="22"/>
        </w:rPr>
        <w:t xml:space="preserve"> and </w:t>
      </w:r>
      <w:r>
        <w:rPr>
          <w:color w:val="auto"/>
          <w:sz w:val="22"/>
          <w:szCs w:val="22"/>
        </w:rPr>
        <w:t>should implement the client’s decision in that regard.</w:t>
      </w:r>
      <w:r w:rsidR="00ED15CF">
        <w:rPr>
          <w:color w:val="auto"/>
          <w:sz w:val="22"/>
          <w:szCs w:val="22"/>
        </w:rPr>
        <w:t xml:space="preserve"> </w:t>
      </w:r>
      <w:r>
        <w:rPr>
          <w:color w:val="auto"/>
          <w:sz w:val="22"/>
          <w:szCs w:val="22"/>
        </w:rPr>
        <w:t xml:space="preserve">If an appeal is taken, </w:t>
      </w:r>
      <w:r w:rsidR="000C5268">
        <w:rPr>
          <w:color w:val="auto"/>
          <w:sz w:val="22"/>
          <w:szCs w:val="22"/>
        </w:rPr>
        <w:t xml:space="preserve">defense </w:t>
      </w:r>
      <w:r>
        <w:rPr>
          <w:color w:val="auto"/>
          <w:sz w:val="22"/>
          <w:szCs w:val="22"/>
        </w:rPr>
        <w:t>counsel should timely file the appropriate notice of appeal and request a transcript of the prior court proceedings.</w:t>
      </w:r>
    </w:p>
    <w:p w14:paraId="1D16DC38" w14:textId="77777777" w:rsidR="00350DA3" w:rsidRDefault="00350DA3" w:rsidP="00A31D71">
      <w:pPr>
        <w:pStyle w:val="Default"/>
        <w:widowControl/>
        <w:tabs>
          <w:tab w:val="left" w:pos="720"/>
        </w:tabs>
        <w:rPr>
          <w:color w:val="auto"/>
          <w:sz w:val="22"/>
          <w:szCs w:val="22"/>
        </w:rPr>
      </w:pPr>
    </w:p>
    <w:p w14:paraId="110B0DA3" w14:textId="77777777" w:rsidR="00350DA3" w:rsidRDefault="00350DA3" w:rsidP="00A31D71">
      <w:pPr>
        <w:pStyle w:val="Default"/>
        <w:widowControl/>
        <w:tabs>
          <w:tab w:val="left" w:pos="720"/>
        </w:tabs>
        <w:rPr>
          <w:color w:val="auto"/>
          <w:sz w:val="22"/>
          <w:szCs w:val="22"/>
        </w:rPr>
      </w:pPr>
    </w:p>
    <w:p w14:paraId="7016F004" w14:textId="77777777" w:rsidR="00ED15CF" w:rsidRDefault="00350DA3" w:rsidP="00A31D71">
      <w:pPr>
        <w:pStyle w:val="Default"/>
        <w:widowControl/>
        <w:tabs>
          <w:tab w:val="left" w:pos="720"/>
        </w:tabs>
        <w:ind w:left="1440" w:hanging="1440"/>
        <w:rPr>
          <w:color w:val="auto"/>
          <w:sz w:val="22"/>
          <w:szCs w:val="22"/>
        </w:rPr>
      </w:pPr>
      <w:r>
        <w:rPr>
          <w:color w:val="auto"/>
          <w:sz w:val="22"/>
          <w:szCs w:val="22"/>
        </w:rPr>
        <w:lastRenderedPageBreak/>
        <w:tab/>
        <w:t>2.</w:t>
      </w:r>
      <w:r>
        <w:rPr>
          <w:color w:val="auto"/>
          <w:sz w:val="22"/>
          <w:szCs w:val="22"/>
        </w:rPr>
        <w:tab/>
        <w:t xml:space="preserve">Where there is an appeal, </w:t>
      </w:r>
      <w:r w:rsidR="000C5268">
        <w:rPr>
          <w:color w:val="auto"/>
          <w:sz w:val="22"/>
          <w:szCs w:val="22"/>
        </w:rPr>
        <w:t xml:space="preserve">defense </w:t>
      </w:r>
      <w:r>
        <w:rPr>
          <w:color w:val="auto"/>
          <w:sz w:val="22"/>
          <w:szCs w:val="22"/>
        </w:rPr>
        <w:t>counsel should consider requesting a stay of execution of any sentence, particularly on</w:t>
      </w:r>
      <w:r w:rsidR="000C5268">
        <w:rPr>
          <w:color w:val="auto"/>
          <w:sz w:val="22"/>
          <w:szCs w:val="22"/>
        </w:rPr>
        <w:t>e</w:t>
      </w:r>
      <w:r>
        <w:rPr>
          <w:color w:val="auto"/>
          <w:sz w:val="22"/>
          <w:szCs w:val="22"/>
        </w:rPr>
        <w:t xml:space="preserve"> of incarceration.</w:t>
      </w:r>
    </w:p>
    <w:p w14:paraId="3B02C66F" w14:textId="77777777" w:rsidR="00350DA3" w:rsidRDefault="00350DA3" w:rsidP="00A31D71">
      <w:pPr>
        <w:pBdr>
          <w:bottom w:val="single" w:sz="4" w:space="1" w:color="auto"/>
        </w:pBdr>
        <w:rPr>
          <w:rFonts w:ascii="Times New Roman" w:hAnsi="Times New Roman"/>
          <w:sz w:val="22"/>
          <w:szCs w:val="22"/>
        </w:rPr>
      </w:pPr>
    </w:p>
    <w:p w14:paraId="74836943" w14:textId="77777777" w:rsidR="00350DA3" w:rsidRDefault="00350DA3" w:rsidP="00A31D71">
      <w:pPr>
        <w:rPr>
          <w:rFonts w:ascii="Times New Roman" w:hAnsi="Times New Roman"/>
          <w:sz w:val="22"/>
          <w:szCs w:val="22"/>
        </w:rPr>
      </w:pPr>
    </w:p>
    <w:p w14:paraId="706A207B" w14:textId="77777777" w:rsidR="00350DA3" w:rsidRDefault="00350DA3" w:rsidP="00A31D71">
      <w:pPr>
        <w:rPr>
          <w:rFonts w:ascii="Times New Roman" w:hAnsi="Times New Roman"/>
          <w:sz w:val="22"/>
          <w:szCs w:val="22"/>
        </w:rPr>
      </w:pPr>
    </w:p>
    <w:p w14:paraId="326CF350" w14:textId="77777777" w:rsidR="00350DA3" w:rsidRDefault="00350DA3" w:rsidP="00D97807">
      <w:pPr>
        <w:ind w:right="-360"/>
        <w:rPr>
          <w:rFonts w:ascii="Times New Roman" w:hAnsi="Times New Roman"/>
          <w:sz w:val="22"/>
          <w:szCs w:val="22"/>
        </w:rPr>
      </w:pPr>
      <w:r>
        <w:rPr>
          <w:rFonts w:ascii="Times New Roman" w:hAnsi="Times New Roman"/>
          <w:sz w:val="22"/>
          <w:szCs w:val="22"/>
        </w:rPr>
        <w:t>STATUTORY AUTHORITY:</w:t>
      </w:r>
      <w:r w:rsidR="00ED15CF">
        <w:rPr>
          <w:rFonts w:ascii="Times New Roman" w:hAnsi="Times New Roman"/>
          <w:sz w:val="22"/>
          <w:szCs w:val="22"/>
        </w:rPr>
        <w:t xml:space="preserve"> </w:t>
      </w:r>
      <w:r w:rsidR="00D97807">
        <w:rPr>
          <w:rFonts w:ascii="Times New Roman" w:hAnsi="Times New Roman"/>
          <w:sz w:val="22"/>
          <w:szCs w:val="22"/>
        </w:rPr>
        <w:t>4 M.R.S. §1804(2)(C), §1804(2)(D), §1804(2)(E), §1804(3)(D), §1804(4)</w:t>
      </w:r>
      <w:r w:rsidR="00D04519">
        <w:rPr>
          <w:rFonts w:ascii="Times New Roman" w:hAnsi="Times New Roman"/>
          <w:sz w:val="22"/>
          <w:szCs w:val="22"/>
        </w:rPr>
        <w:t>(D)</w:t>
      </w:r>
    </w:p>
    <w:p w14:paraId="18BF1BCE" w14:textId="77777777" w:rsidR="00350DA3" w:rsidRDefault="00350DA3" w:rsidP="00A31D71">
      <w:pPr>
        <w:rPr>
          <w:rFonts w:ascii="Times New Roman" w:hAnsi="Times New Roman"/>
          <w:sz w:val="22"/>
          <w:szCs w:val="22"/>
        </w:rPr>
      </w:pPr>
    </w:p>
    <w:p w14:paraId="769A7C35" w14:textId="77777777" w:rsidR="00350DA3" w:rsidRDefault="00350DA3" w:rsidP="00A31D71">
      <w:pPr>
        <w:rPr>
          <w:rFonts w:ascii="Times New Roman" w:hAnsi="Times New Roman"/>
          <w:sz w:val="22"/>
          <w:szCs w:val="22"/>
        </w:rPr>
      </w:pPr>
      <w:r>
        <w:rPr>
          <w:rFonts w:ascii="Times New Roman" w:hAnsi="Times New Roman"/>
          <w:sz w:val="22"/>
          <w:szCs w:val="22"/>
        </w:rPr>
        <w:t>EFFECTIVE DATE:</w:t>
      </w:r>
    </w:p>
    <w:p w14:paraId="1F9BFD4F" w14:textId="77777777" w:rsidR="00350DA3" w:rsidRDefault="00350DA3" w:rsidP="00A31D71">
      <w:pPr>
        <w:rPr>
          <w:rFonts w:ascii="Times New Roman" w:hAnsi="Times New Roman"/>
          <w:sz w:val="22"/>
          <w:szCs w:val="22"/>
        </w:rPr>
      </w:pPr>
      <w:r>
        <w:rPr>
          <w:rFonts w:ascii="Times New Roman" w:hAnsi="Times New Roman"/>
          <w:sz w:val="22"/>
          <w:szCs w:val="22"/>
        </w:rPr>
        <w:tab/>
      </w:r>
      <w:r w:rsidR="00D97807">
        <w:rPr>
          <w:rFonts w:ascii="Times New Roman" w:hAnsi="Times New Roman"/>
          <w:sz w:val="22"/>
          <w:szCs w:val="22"/>
        </w:rPr>
        <w:t>February 27, 2012 – filing 2012-52</w:t>
      </w:r>
    </w:p>
    <w:p w14:paraId="3E518382" w14:textId="77777777" w:rsidR="00350DA3" w:rsidRDefault="00350DA3" w:rsidP="00A31D71">
      <w:pPr>
        <w:rPr>
          <w:rFonts w:ascii="Times New Roman" w:hAnsi="Times New Roman"/>
          <w:sz w:val="22"/>
          <w:szCs w:val="22"/>
        </w:rPr>
      </w:pPr>
    </w:p>
    <w:p w14:paraId="0478B4F7" w14:textId="4F04AB51" w:rsidR="00F32FA0" w:rsidRDefault="00F32FA0" w:rsidP="00A31D71">
      <w:pPr>
        <w:rPr>
          <w:rFonts w:ascii="Times New Roman" w:hAnsi="Times New Roman"/>
          <w:sz w:val="22"/>
          <w:szCs w:val="22"/>
        </w:rPr>
      </w:pPr>
      <w:r>
        <w:rPr>
          <w:rFonts w:ascii="Times New Roman" w:hAnsi="Times New Roman"/>
          <w:sz w:val="22"/>
          <w:szCs w:val="22"/>
        </w:rPr>
        <w:t>APAO WORD VERSION CONVERSION (IF NEEDED) AND ACCESSIBILITY CHECK: July 17, 2025</w:t>
      </w:r>
    </w:p>
    <w:sectPr w:rsidR="00F32FA0">
      <w:headerReference w:type="default" r:id="rId7"/>
      <w:pgSz w:w="12240" w:h="15840" w:code="1"/>
      <w:pgMar w:top="1440" w:right="1440" w:bottom="1440" w:left="1440" w:header="0" w:footer="36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8794F" w14:textId="77777777" w:rsidR="00907354" w:rsidRDefault="00907354">
      <w:r>
        <w:separator/>
      </w:r>
    </w:p>
  </w:endnote>
  <w:endnote w:type="continuationSeparator" w:id="0">
    <w:p w14:paraId="1532DBCE" w14:textId="77777777" w:rsidR="00907354" w:rsidRDefault="00907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9605F" w14:textId="77777777" w:rsidR="00907354" w:rsidRDefault="00907354">
      <w:r>
        <w:separator/>
      </w:r>
    </w:p>
  </w:footnote>
  <w:footnote w:type="continuationSeparator" w:id="0">
    <w:p w14:paraId="1F41D7E1" w14:textId="77777777" w:rsidR="00907354" w:rsidRDefault="00907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DDE6B" w14:textId="77777777" w:rsidR="008A144B" w:rsidRDefault="008A144B">
    <w:pPr>
      <w:pStyle w:val="Header"/>
      <w:jc w:val="right"/>
      <w:rPr>
        <w:rFonts w:ascii="Times New Roman" w:hAnsi="Times New Roman"/>
        <w:sz w:val="18"/>
        <w:szCs w:val="18"/>
      </w:rPr>
    </w:pPr>
  </w:p>
  <w:p w14:paraId="142A5F6D" w14:textId="77777777" w:rsidR="008A144B" w:rsidRDefault="008A144B">
    <w:pPr>
      <w:pStyle w:val="Header"/>
      <w:jc w:val="right"/>
      <w:rPr>
        <w:rFonts w:ascii="Times New Roman" w:hAnsi="Times New Roman"/>
        <w:sz w:val="18"/>
        <w:szCs w:val="18"/>
      </w:rPr>
    </w:pPr>
  </w:p>
  <w:p w14:paraId="389BA70C" w14:textId="77777777" w:rsidR="008A144B" w:rsidRDefault="008A144B">
    <w:pPr>
      <w:pStyle w:val="Header"/>
      <w:jc w:val="right"/>
      <w:rPr>
        <w:rFonts w:ascii="Times New Roman" w:hAnsi="Times New Roman"/>
        <w:sz w:val="18"/>
        <w:szCs w:val="18"/>
      </w:rPr>
    </w:pPr>
  </w:p>
  <w:p w14:paraId="46645804" w14:textId="77777777" w:rsidR="008A144B" w:rsidRDefault="008A144B">
    <w:pPr>
      <w:pStyle w:val="Header"/>
      <w:pBdr>
        <w:bottom w:val="single" w:sz="4" w:space="1" w:color="auto"/>
      </w:pBdr>
      <w:jc w:val="right"/>
      <w:rPr>
        <w:rFonts w:ascii="Times New Roman" w:hAnsi="Times New Roman"/>
        <w:sz w:val="18"/>
        <w:szCs w:val="18"/>
      </w:rPr>
    </w:pPr>
    <w:r>
      <w:rPr>
        <w:rFonts w:ascii="Times New Roman" w:hAnsi="Times New Roman"/>
        <w:sz w:val="18"/>
        <w:szCs w:val="18"/>
      </w:rPr>
      <w:t xml:space="preserve">94-649 Chapter 101     page </w:t>
    </w:r>
    <w:r>
      <w:rPr>
        <w:rStyle w:val="PageNumber"/>
        <w:rFonts w:ascii="Times New Roman" w:hAnsi="Times New Roman"/>
        <w:sz w:val="18"/>
        <w:szCs w:val="18"/>
      </w:rPr>
      <w:fldChar w:fldCharType="begin"/>
    </w:r>
    <w:r>
      <w:rPr>
        <w:rStyle w:val="PageNumber"/>
        <w:rFonts w:ascii="Times New Roman" w:hAnsi="Times New Roman"/>
        <w:sz w:val="18"/>
        <w:szCs w:val="18"/>
      </w:rPr>
      <w:instrText xml:space="preserve"> PAGE </w:instrText>
    </w:r>
    <w:r>
      <w:rPr>
        <w:rStyle w:val="PageNumber"/>
        <w:rFonts w:ascii="Times New Roman" w:hAnsi="Times New Roman"/>
        <w:sz w:val="18"/>
        <w:szCs w:val="18"/>
      </w:rPr>
      <w:fldChar w:fldCharType="separate"/>
    </w:r>
    <w:r>
      <w:rPr>
        <w:rStyle w:val="PageNumber"/>
        <w:rFonts w:ascii="Times New Roman" w:hAnsi="Times New Roman"/>
        <w:noProof/>
        <w:sz w:val="18"/>
        <w:szCs w:val="18"/>
      </w:rPr>
      <w:t>20</w:t>
    </w:r>
    <w:r>
      <w:rPr>
        <w:rStyle w:val="PageNumber"/>
        <w:rFonts w:ascii="Times New Roman" w:hAnsi="Times New Roman"/>
        <w:sz w:val="18"/>
        <w:szCs w:val="18"/>
      </w:rPr>
      <w:fldChar w:fldCharType="end"/>
    </w:r>
  </w:p>
  <w:p w14:paraId="1291776F" w14:textId="77777777" w:rsidR="008A144B" w:rsidRDefault="008A144B">
    <w:pPr>
      <w:pStyle w:val="Header"/>
      <w:rPr>
        <w:rFonts w:ascii="Times New Roman" w:hAnsi="Times New Roman"/>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5A7525"/>
    <w:multiLevelType w:val="multilevel"/>
    <w:tmpl w:val="50FE728C"/>
    <w:lvl w:ilvl="0">
      <w:start w:val="1"/>
      <w:numFmt w:val="ideographDigital"/>
      <w:lvlText w:val="."/>
      <w:lvlJc w:val="left"/>
    </w:lvl>
    <w:lvl w:ilvl="1">
      <w:start w:val="1"/>
      <w:numFmt w:val="decimal"/>
      <w:lvlText w:val="%1."/>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1252F15"/>
    <w:multiLevelType w:val="hybridMultilevel"/>
    <w:tmpl w:val="5E6C2418"/>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87BA1D65"/>
    <w:multiLevelType w:val="multilevel"/>
    <w:tmpl w:val="BF48CB54"/>
    <w:lvl w:ilvl="0">
      <w:start w:val="1"/>
      <w:numFmt w:val="ideographDigital"/>
      <w:lvlText w:val="."/>
      <w:lvlJc w:val="left"/>
    </w:lvl>
    <w:lvl w:ilvl="1">
      <w:start w:val="1"/>
      <w:numFmt w:val="decimal"/>
      <w:lvlText w:val="%1."/>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8C5B3CA9"/>
    <w:multiLevelType w:val="hybridMultilevel"/>
    <w:tmpl w:val="677F672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9D964D05"/>
    <w:multiLevelType w:val="hybridMultilevel"/>
    <w:tmpl w:val="E6916A6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13C3F34"/>
    <w:multiLevelType w:val="hybridMultilevel"/>
    <w:tmpl w:val="A7BEA4E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C06A396"/>
    <w:multiLevelType w:val="multilevel"/>
    <w:tmpl w:val="EB141938"/>
    <w:lvl w:ilvl="0">
      <w:start w:val="1"/>
      <w:numFmt w:val="ideographDigital"/>
      <w:lvlText w:val="."/>
      <w:lvlJc w:val="left"/>
    </w:lvl>
    <w:lvl w:ilvl="1">
      <w:start w:val="1"/>
      <w:numFmt w:val="decimal"/>
      <w:lvlText w:val="%1."/>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AC3310EE"/>
    <w:multiLevelType w:val="multilevel"/>
    <w:tmpl w:val="DA98831A"/>
    <w:lvl w:ilvl="0">
      <w:start w:val="1"/>
      <w:numFmt w:val="ideographDigital"/>
      <w:lvlText w:val="."/>
      <w:lvlJc w:val="left"/>
    </w:lvl>
    <w:lvl w:ilvl="1">
      <w:start w:val="1"/>
      <w:numFmt w:val="decimal"/>
      <w:lvlText w:val="%1."/>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AD95697F"/>
    <w:multiLevelType w:val="multilevel"/>
    <w:tmpl w:val="DD3259B8"/>
    <w:lvl w:ilvl="0">
      <w:start w:val="1"/>
      <w:numFmt w:val="ideographDigital"/>
      <w:lvlText w:val=""/>
      <w:lvlJc w:val="left"/>
    </w:lvl>
    <w:lvl w:ilvl="1">
      <w:start w:val="1"/>
      <w:numFmt w:val="decimal"/>
      <w:lvlText w:val="%1."/>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BCAE9B93"/>
    <w:multiLevelType w:val="hybridMultilevel"/>
    <w:tmpl w:val="B0AE112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D0C1AB37"/>
    <w:multiLevelType w:val="multilevel"/>
    <w:tmpl w:val="F72C0578"/>
    <w:lvl w:ilvl="0">
      <w:start w:val="1"/>
      <w:numFmt w:val="ideographDigital"/>
      <w:lvlText w:val=""/>
      <w:lvlJc w:val="left"/>
      <w:rPr>
        <w:rFonts w:cs="Times New Roman"/>
      </w:rPr>
    </w:lvl>
    <w:lvl w:ilvl="1">
      <w:start w:val="1"/>
      <w:numFmt w:val="ideographDigital"/>
      <w:lvlText w:val=""/>
      <w:lvlJc w:val="left"/>
      <w:rPr>
        <w:rFonts w:cs="Times New Roman"/>
      </w:rPr>
    </w:lvl>
    <w:lvl w:ilvl="2">
      <w:start w:val="1"/>
      <w:numFmt w:val="decimal"/>
      <w:lvlText w:val="%1."/>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D1D1320F"/>
    <w:multiLevelType w:val="hybridMultilevel"/>
    <w:tmpl w:val="42DEF58A"/>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D245BDEE"/>
    <w:multiLevelType w:val="hybridMultilevel"/>
    <w:tmpl w:val="2EC3020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D2F8997C"/>
    <w:multiLevelType w:val="hybridMultilevel"/>
    <w:tmpl w:val="B9CAFD8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D37DB04D"/>
    <w:multiLevelType w:val="hybridMultilevel"/>
    <w:tmpl w:val="7D345D4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D3DDD3FF"/>
    <w:multiLevelType w:val="hybridMultilevel"/>
    <w:tmpl w:val="D4D7D41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D557510F"/>
    <w:multiLevelType w:val="multilevel"/>
    <w:tmpl w:val="8390899A"/>
    <w:lvl w:ilvl="0">
      <w:start w:val="1"/>
      <w:numFmt w:val="ideographDigital"/>
      <w:lvlText w:val="."/>
      <w:lvlJc w:val="left"/>
    </w:lvl>
    <w:lvl w:ilvl="1">
      <w:start w:val="1"/>
      <w:numFmt w:val="decimal"/>
      <w:lvlText w:val="%1."/>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DC8E6539"/>
    <w:multiLevelType w:val="multilevel"/>
    <w:tmpl w:val="6A281044"/>
    <w:lvl w:ilvl="0">
      <w:start w:val="1"/>
      <w:numFmt w:val="ideographDigital"/>
      <w:lvlText w:val="."/>
      <w:lvlJc w:val="left"/>
    </w:lvl>
    <w:lvl w:ilvl="1">
      <w:start w:val="1"/>
      <w:numFmt w:val="decimal"/>
      <w:lvlText w:val="%1."/>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E000FBD0"/>
    <w:multiLevelType w:val="multilevel"/>
    <w:tmpl w:val="4CFCC718"/>
    <w:lvl w:ilvl="0">
      <w:start w:val="1"/>
      <w:numFmt w:val="ideographDigital"/>
      <w:lvlText w:val="."/>
      <w:lvlJc w:val="left"/>
    </w:lvl>
    <w:lvl w:ilvl="1">
      <w:start w:val="1"/>
      <w:numFmt w:val="decimal"/>
      <w:lvlText w:val="%1."/>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E71349BD"/>
    <w:multiLevelType w:val="multilevel"/>
    <w:tmpl w:val="85349E8A"/>
    <w:lvl w:ilvl="0">
      <w:start w:val="1"/>
      <w:numFmt w:val="ideographDigital"/>
      <w:lvlText w:val="."/>
      <w:lvlJc w:val="left"/>
    </w:lvl>
    <w:lvl w:ilvl="1">
      <w:start w:val="1"/>
      <w:numFmt w:val="decimal"/>
      <w:lvlText w:val="%1."/>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EFCFCEAD"/>
    <w:multiLevelType w:val="multilevel"/>
    <w:tmpl w:val="8A4E67E6"/>
    <w:lvl w:ilvl="0">
      <w:start w:val="1"/>
      <w:numFmt w:val="ideographDigital"/>
      <w:lvlText w:val="."/>
      <w:lvlJc w:val="left"/>
    </w:lvl>
    <w:lvl w:ilvl="1">
      <w:start w:val="1"/>
      <w:numFmt w:val="decimal"/>
      <w:lvlText w:val="%1."/>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F1CD1E10"/>
    <w:multiLevelType w:val="multilevel"/>
    <w:tmpl w:val="6B56408A"/>
    <w:lvl w:ilvl="0">
      <w:start w:val="1"/>
      <w:numFmt w:val="ideographDigital"/>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1BC3C53"/>
    <w:multiLevelType w:val="hybridMultilevel"/>
    <w:tmpl w:val="085869D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3255189"/>
    <w:multiLevelType w:val="hybridMultilevel"/>
    <w:tmpl w:val="A2C04E60"/>
    <w:lvl w:ilvl="0" w:tplc="B550570A">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03E5049B"/>
    <w:multiLevelType w:val="hybridMultilevel"/>
    <w:tmpl w:val="F3F465A6"/>
    <w:lvl w:ilvl="0" w:tplc="2C38CFB6">
      <w:start w:val="8"/>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1EDE7418"/>
    <w:multiLevelType w:val="hybridMultilevel"/>
    <w:tmpl w:val="1D2217C6"/>
    <w:lvl w:ilvl="0" w:tplc="8B3E2D60">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1EE904FE"/>
    <w:multiLevelType w:val="hybridMultilevel"/>
    <w:tmpl w:val="729C513E"/>
    <w:lvl w:ilvl="0" w:tplc="36523930">
      <w:start w:val="3"/>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20AF7271"/>
    <w:multiLevelType w:val="multilevel"/>
    <w:tmpl w:val="80B6678C"/>
    <w:lvl w:ilvl="0">
      <w:start w:val="1"/>
      <w:numFmt w:val="ideographDigital"/>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4C2627D"/>
    <w:multiLevelType w:val="hybridMultilevel"/>
    <w:tmpl w:val="A9D247FE"/>
    <w:lvl w:ilvl="0" w:tplc="C240A0E2">
      <w:start w:val="4"/>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27DB8722"/>
    <w:multiLevelType w:val="hybridMultilevel"/>
    <w:tmpl w:val="ECFA82B3"/>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15:restartNumberingAfterBreak="0">
    <w:nsid w:val="2979A5ED"/>
    <w:multiLevelType w:val="multilevel"/>
    <w:tmpl w:val="E9341B1A"/>
    <w:lvl w:ilvl="0">
      <w:start w:val="1"/>
      <w:numFmt w:val="ideographDigital"/>
      <w:lvlText w:val="."/>
      <w:lvlJc w:val="left"/>
    </w:lvl>
    <w:lvl w:ilvl="1">
      <w:start w:val="1"/>
      <w:numFmt w:val="decimal"/>
      <w:lvlText w:val="%1."/>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2F308AE"/>
    <w:multiLevelType w:val="hybridMultilevel"/>
    <w:tmpl w:val="34E709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35CA64A0"/>
    <w:multiLevelType w:val="hybridMultilevel"/>
    <w:tmpl w:val="707C1963"/>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15:restartNumberingAfterBreak="0">
    <w:nsid w:val="392E6267"/>
    <w:multiLevelType w:val="hybridMultilevel"/>
    <w:tmpl w:val="6DDADAEC"/>
    <w:lvl w:ilvl="0" w:tplc="301E4DA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E684A09"/>
    <w:multiLevelType w:val="hybridMultilevel"/>
    <w:tmpl w:val="6C5A526E"/>
    <w:lvl w:ilvl="0" w:tplc="F9E2E6D8">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3F2D550F"/>
    <w:multiLevelType w:val="hybridMultilevel"/>
    <w:tmpl w:val="F882360E"/>
    <w:lvl w:ilvl="0" w:tplc="C17C4DE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3FF26E9B"/>
    <w:multiLevelType w:val="hybridMultilevel"/>
    <w:tmpl w:val="004EF0EC"/>
    <w:lvl w:ilvl="0" w:tplc="945AE5CA">
      <w:start w:val="2"/>
      <w:numFmt w:val="decimal"/>
      <w:lvlText w:val="%1."/>
      <w:lvlJc w:val="left"/>
      <w:pPr>
        <w:tabs>
          <w:tab w:val="num" w:pos="1080"/>
        </w:tabs>
        <w:ind w:left="1080" w:hanging="360"/>
      </w:pPr>
      <w:rPr>
        <w:rFonts w:ascii="Palatino Linotype" w:hAnsi="Palatino Linotype" w:hint="default"/>
        <w:sz w:val="23"/>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46131348"/>
    <w:multiLevelType w:val="hybridMultilevel"/>
    <w:tmpl w:val="3490CE02"/>
    <w:lvl w:ilvl="0" w:tplc="65CCD6A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48692293"/>
    <w:multiLevelType w:val="hybridMultilevel"/>
    <w:tmpl w:val="8912E1D4"/>
    <w:lvl w:ilvl="0" w:tplc="E27A1D62">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9" w15:restartNumberingAfterBreak="0">
    <w:nsid w:val="4CE5BF68"/>
    <w:multiLevelType w:val="hybridMultilevel"/>
    <w:tmpl w:val="B24537B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5286317A"/>
    <w:multiLevelType w:val="hybridMultilevel"/>
    <w:tmpl w:val="3320BF2C"/>
    <w:lvl w:ilvl="0" w:tplc="A9487AC8">
      <w:start w:val="2"/>
      <w:numFmt w:val="decimalZero"/>
      <w:lvlText w:val="%1"/>
      <w:lvlJc w:val="left"/>
      <w:pPr>
        <w:tabs>
          <w:tab w:val="num" w:pos="720"/>
        </w:tabs>
        <w:ind w:left="720" w:hanging="72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41" w15:restartNumberingAfterBreak="0">
    <w:nsid w:val="595D9A7D"/>
    <w:multiLevelType w:val="hybridMultilevel"/>
    <w:tmpl w:val="D6AEA8DE"/>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2" w15:restartNumberingAfterBreak="0">
    <w:nsid w:val="5B115913"/>
    <w:multiLevelType w:val="hybridMultilevel"/>
    <w:tmpl w:val="CD62E71C"/>
    <w:lvl w:ilvl="0" w:tplc="035A98B6">
      <w:start w:val="1"/>
      <w:numFmt w:val="decimal"/>
      <w:lvlText w:val="%1."/>
      <w:lvlJc w:val="left"/>
      <w:pPr>
        <w:tabs>
          <w:tab w:val="num" w:pos="1440"/>
        </w:tabs>
        <w:ind w:left="1440" w:hanging="720"/>
      </w:pPr>
      <w:rPr>
        <w:rFonts w:hint="default"/>
        <w:b/>
      </w:rPr>
    </w:lvl>
    <w:lvl w:ilvl="1" w:tplc="C3D2569A">
      <w:start w:val="1"/>
      <w:numFmt w:val="decimal"/>
      <w:lvlText w:val="%2."/>
      <w:lvlJc w:val="left"/>
      <w:pPr>
        <w:tabs>
          <w:tab w:val="num" w:pos="1440"/>
        </w:tabs>
        <w:ind w:left="1440" w:hanging="720"/>
      </w:pPr>
      <w:rPr>
        <w:rFonts w:hint="default"/>
        <w:b/>
      </w:rPr>
    </w:lvl>
    <w:lvl w:ilvl="2" w:tplc="95CE9FCA">
      <w:start w:val="1"/>
      <w:numFmt w:val="upperLetter"/>
      <w:lvlText w:val="%3."/>
      <w:lvlJc w:val="left"/>
      <w:pPr>
        <w:tabs>
          <w:tab w:val="num" w:pos="2340"/>
        </w:tabs>
        <w:ind w:left="2340" w:hanging="720"/>
      </w:pPr>
      <w:rPr>
        <w:rFonts w:hint="default"/>
      </w:r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43" w15:restartNumberingAfterBreak="0">
    <w:nsid w:val="5DF7A8C0"/>
    <w:multiLevelType w:val="hybridMultilevel"/>
    <w:tmpl w:val="046AF428"/>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4" w15:restartNumberingAfterBreak="0">
    <w:nsid w:val="5ED50DC8"/>
    <w:multiLevelType w:val="hybridMultilevel"/>
    <w:tmpl w:val="05367ACE"/>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5" w15:restartNumberingAfterBreak="0">
    <w:nsid w:val="605850BE"/>
    <w:multiLevelType w:val="hybridMultilevel"/>
    <w:tmpl w:val="7413AE9D"/>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6" w15:restartNumberingAfterBreak="0">
    <w:nsid w:val="64B24B5A"/>
    <w:multiLevelType w:val="hybridMultilevel"/>
    <w:tmpl w:val="D4149ECC"/>
    <w:lvl w:ilvl="0" w:tplc="D61A3244">
      <w:start w:val="2"/>
      <w:numFmt w:val="decimal"/>
      <w:lvlText w:val="%1."/>
      <w:lvlJc w:val="left"/>
      <w:pPr>
        <w:tabs>
          <w:tab w:val="num" w:pos="1080"/>
        </w:tabs>
        <w:ind w:left="1080" w:hanging="360"/>
      </w:pPr>
      <w:rPr>
        <w:rFonts w:hint="default"/>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6E16F1B7"/>
    <w:multiLevelType w:val="hybridMultilevel"/>
    <w:tmpl w:val="F3CCF7D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7F207CEE"/>
    <w:multiLevelType w:val="hybridMultilevel"/>
    <w:tmpl w:val="CB148BF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4125677">
    <w:abstractNumId w:val="40"/>
  </w:num>
  <w:num w:numId="2" w16cid:durableId="101220031">
    <w:abstractNumId w:val="42"/>
  </w:num>
  <w:num w:numId="3" w16cid:durableId="711464811">
    <w:abstractNumId w:val="35"/>
  </w:num>
  <w:num w:numId="4" w16cid:durableId="151795054">
    <w:abstractNumId w:val="28"/>
  </w:num>
  <w:num w:numId="5" w16cid:durableId="1992753473">
    <w:abstractNumId w:val="25"/>
  </w:num>
  <w:num w:numId="6" w16cid:durableId="1140534347">
    <w:abstractNumId w:val="37"/>
  </w:num>
  <w:num w:numId="7" w16cid:durableId="92240269">
    <w:abstractNumId w:val="34"/>
  </w:num>
  <w:num w:numId="8" w16cid:durableId="2007854887">
    <w:abstractNumId w:val="23"/>
  </w:num>
  <w:num w:numId="9" w16cid:durableId="1907648671">
    <w:abstractNumId w:val="26"/>
  </w:num>
  <w:num w:numId="10" w16cid:durableId="1647279242">
    <w:abstractNumId w:val="33"/>
  </w:num>
  <w:num w:numId="11" w16cid:durableId="355543916">
    <w:abstractNumId w:val="36"/>
  </w:num>
  <w:num w:numId="12" w16cid:durableId="32969387">
    <w:abstractNumId w:val="46"/>
  </w:num>
  <w:num w:numId="13" w16cid:durableId="1881015892">
    <w:abstractNumId w:val="38"/>
  </w:num>
  <w:num w:numId="14" w16cid:durableId="1937060555">
    <w:abstractNumId w:val="13"/>
  </w:num>
  <w:num w:numId="15" w16cid:durableId="1201286904">
    <w:abstractNumId w:val="8"/>
  </w:num>
  <w:num w:numId="16" w16cid:durableId="155926273">
    <w:abstractNumId w:val="27"/>
  </w:num>
  <w:num w:numId="17" w16cid:durableId="1120077764">
    <w:abstractNumId w:val="19"/>
  </w:num>
  <w:num w:numId="18" w16cid:durableId="571696322">
    <w:abstractNumId w:val="7"/>
  </w:num>
  <w:num w:numId="19" w16cid:durableId="632715390">
    <w:abstractNumId w:val="20"/>
  </w:num>
  <w:num w:numId="20" w16cid:durableId="1310749473">
    <w:abstractNumId w:val="6"/>
  </w:num>
  <w:num w:numId="21" w16cid:durableId="413016851">
    <w:abstractNumId w:val="18"/>
  </w:num>
  <w:num w:numId="22" w16cid:durableId="1271626748">
    <w:abstractNumId w:val="17"/>
  </w:num>
  <w:num w:numId="23" w16cid:durableId="1423264192">
    <w:abstractNumId w:val="4"/>
  </w:num>
  <w:num w:numId="24" w16cid:durableId="453911317">
    <w:abstractNumId w:val="48"/>
  </w:num>
  <w:num w:numId="25" w16cid:durableId="57634070">
    <w:abstractNumId w:val="14"/>
  </w:num>
  <w:num w:numId="26" w16cid:durableId="873425330">
    <w:abstractNumId w:val="9"/>
  </w:num>
  <w:num w:numId="27" w16cid:durableId="604002320">
    <w:abstractNumId w:val="21"/>
  </w:num>
  <w:num w:numId="28" w16cid:durableId="768965730">
    <w:abstractNumId w:val="16"/>
  </w:num>
  <w:num w:numId="29" w16cid:durableId="71247280">
    <w:abstractNumId w:val="30"/>
  </w:num>
  <w:num w:numId="30" w16cid:durableId="451093525">
    <w:abstractNumId w:val="2"/>
  </w:num>
  <w:num w:numId="31" w16cid:durableId="2130278070">
    <w:abstractNumId w:val="47"/>
  </w:num>
  <w:num w:numId="32" w16cid:durableId="2039818081">
    <w:abstractNumId w:val="22"/>
  </w:num>
  <w:num w:numId="33" w16cid:durableId="2009668400">
    <w:abstractNumId w:val="39"/>
  </w:num>
  <w:num w:numId="34" w16cid:durableId="785780020">
    <w:abstractNumId w:val="12"/>
  </w:num>
  <w:num w:numId="35" w16cid:durableId="744303949">
    <w:abstractNumId w:val="31"/>
  </w:num>
  <w:num w:numId="36" w16cid:durableId="360936175">
    <w:abstractNumId w:val="5"/>
  </w:num>
  <w:num w:numId="37" w16cid:durableId="94447350">
    <w:abstractNumId w:val="0"/>
  </w:num>
  <w:num w:numId="38" w16cid:durableId="1748728843">
    <w:abstractNumId w:val="10"/>
  </w:num>
  <w:num w:numId="39" w16cid:durableId="2143814025">
    <w:abstractNumId w:val="15"/>
  </w:num>
  <w:num w:numId="40" w16cid:durableId="411856361">
    <w:abstractNumId w:val="24"/>
  </w:num>
  <w:num w:numId="41" w16cid:durableId="1559243145">
    <w:abstractNumId w:val="29"/>
  </w:num>
  <w:num w:numId="42" w16cid:durableId="593519259">
    <w:abstractNumId w:val="45"/>
  </w:num>
  <w:num w:numId="43" w16cid:durableId="854466750">
    <w:abstractNumId w:val="43"/>
  </w:num>
  <w:num w:numId="44" w16cid:durableId="1681851749">
    <w:abstractNumId w:val="3"/>
  </w:num>
  <w:num w:numId="45" w16cid:durableId="780415120">
    <w:abstractNumId w:val="44"/>
  </w:num>
  <w:num w:numId="46" w16cid:durableId="1125930290">
    <w:abstractNumId w:val="32"/>
  </w:num>
  <w:num w:numId="47" w16cid:durableId="676007865">
    <w:abstractNumId w:val="1"/>
  </w:num>
  <w:num w:numId="48" w16cid:durableId="1686709823">
    <w:abstractNumId w:val="11"/>
  </w:num>
  <w:num w:numId="49" w16cid:durableId="17317851">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F3E"/>
    <w:rsid w:val="00011729"/>
    <w:rsid w:val="000C5268"/>
    <w:rsid w:val="000D712A"/>
    <w:rsid w:val="00103B32"/>
    <w:rsid w:val="001279BB"/>
    <w:rsid w:val="00155865"/>
    <w:rsid w:val="00174B2A"/>
    <w:rsid w:val="001863DD"/>
    <w:rsid w:val="001B666B"/>
    <w:rsid w:val="001C7F19"/>
    <w:rsid w:val="0020018F"/>
    <w:rsid w:val="00265BD2"/>
    <w:rsid w:val="00291C91"/>
    <w:rsid w:val="002B64E9"/>
    <w:rsid w:val="002C24E2"/>
    <w:rsid w:val="002D55A0"/>
    <w:rsid w:val="00315F1F"/>
    <w:rsid w:val="00350DA3"/>
    <w:rsid w:val="00386876"/>
    <w:rsid w:val="003A24C7"/>
    <w:rsid w:val="003F5E39"/>
    <w:rsid w:val="00510F91"/>
    <w:rsid w:val="00535E6F"/>
    <w:rsid w:val="00564CD8"/>
    <w:rsid w:val="005808AF"/>
    <w:rsid w:val="00584F72"/>
    <w:rsid w:val="005B57C2"/>
    <w:rsid w:val="005C3AEB"/>
    <w:rsid w:val="0061301F"/>
    <w:rsid w:val="006209E2"/>
    <w:rsid w:val="006842EB"/>
    <w:rsid w:val="006864E6"/>
    <w:rsid w:val="00716364"/>
    <w:rsid w:val="00721F17"/>
    <w:rsid w:val="007636D7"/>
    <w:rsid w:val="00770A99"/>
    <w:rsid w:val="00776759"/>
    <w:rsid w:val="007A47BC"/>
    <w:rsid w:val="008A144B"/>
    <w:rsid w:val="00902C93"/>
    <w:rsid w:val="00907354"/>
    <w:rsid w:val="00933776"/>
    <w:rsid w:val="009E6978"/>
    <w:rsid w:val="00A0384F"/>
    <w:rsid w:val="00A31D71"/>
    <w:rsid w:val="00A45EDA"/>
    <w:rsid w:val="00AB4536"/>
    <w:rsid w:val="00AC4F6D"/>
    <w:rsid w:val="00AF30F1"/>
    <w:rsid w:val="00B2634C"/>
    <w:rsid w:val="00B42CD8"/>
    <w:rsid w:val="00BE5ADA"/>
    <w:rsid w:val="00C54733"/>
    <w:rsid w:val="00C65721"/>
    <w:rsid w:val="00C733FF"/>
    <w:rsid w:val="00D04519"/>
    <w:rsid w:val="00D35C0B"/>
    <w:rsid w:val="00D622F2"/>
    <w:rsid w:val="00D97807"/>
    <w:rsid w:val="00DB6F3E"/>
    <w:rsid w:val="00DE073E"/>
    <w:rsid w:val="00DE45E0"/>
    <w:rsid w:val="00DE5DEC"/>
    <w:rsid w:val="00E811E1"/>
    <w:rsid w:val="00E81763"/>
    <w:rsid w:val="00E92986"/>
    <w:rsid w:val="00EA761A"/>
    <w:rsid w:val="00EB236B"/>
    <w:rsid w:val="00ED15CF"/>
    <w:rsid w:val="00EF19DB"/>
    <w:rsid w:val="00EF3167"/>
    <w:rsid w:val="00F32FA0"/>
    <w:rsid w:val="00F54572"/>
    <w:rsid w:val="00F659C3"/>
    <w:rsid w:val="00FB5F96"/>
    <w:rsid w:val="00FD1F59"/>
    <w:rsid w:val="00FD7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E33D94"/>
  <w15:chartTrackingRefBased/>
  <w15:docId w15:val="{BE550DB6-272E-45EE-92C9-F980A958D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Linotype" w:hAnsi="Palatino Linotype"/>
      <w:sz w:val="24"/>
    </w:rPr>
  </w:style>
  <w:style w:type="paragraph" w:styleId="Heading1">
    <w:name w:val="heading 1"/>
    <w:basedOn w:val="Normal"/>
    <w:next w:val="Normal"/>
    <w:link w:val="Heading1Char"/>
    <w:qFormat/>
    <w:rsid w:val="00F32FA0"/>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basedOn w:val="Normal"/>
    <w:next w:val="Normal"/>
    <w:autoRedefine/>
    <w:semiHidden/>
    <w:rPr>
      <w:rFonts w:ascii="Times New Roman" w:hAnsi="Times New Roman"/>
      <w:szCs w:val="24"/>
    </w:rPr>
  </w:style>
  <w:style w:type="paragraph" w:customStyle="1" w:styleId="OmniPage1">
    <w:name w:val="OmniPage #1"/>
    <w:basedOn w:val="Normal"/>
    <w:rPr>
      <w:rFonts w:ascii="Times New Roman" w:hAnsi="Times New Roman"/>
      <w:color w:val="000000"/>
      <w:sz w:val="20"/>
    </w:rPr>
  </w:style>
  <w:style w:type="paragraph" w:customStyle="1" w:styleId="OmniPage2">
    <w:name w:val="OmniPage #2"/>
    <w:basedOn w:val="Normal"/>
    <w:rPr>
      <w:rFonts w:ascii="Times New Roman" w:hAnsi="Times New Roman"/>
      <w:color w:val="000000"/>
      <w:sz w:val="20"/>
    </w:rPr>
  </w:style>
  <w:style w:type="paragraph" w:customStyle="1" w:styleId="OmniPage3">
    <w:name w:val="OmniPage #3"/>
    <w:basedOn w:val="Normal"/>
    <w:rPr>
      <w:rFonts w:ascii="Times New Roman" w:hAnsi="Times New Roman"/>
      <w:color w:val="000000"/>
      <w:sz w:val="20"/>
    </w:rPr>
  </w:style>
  <w:style w:type="paragraph" w:customStyle="1" w:styleId="OmniPage4">
    <w:name w:val="OmniPage #4"/>
    <w:basedOn w:val="Normal"/>
    <w:rPr>
      <w:rFonts w:ascii="Times New Roman" w:hAnsi="Times New Roman"/>
      <w:color w:val="000000"/>
      <w:sz w:val="20"/>
    </w:rPr>
  </w:style>
  <w:style w:type="paragraph" w:customStyle="1" w:styleId="OmniPage5">
    <w:name w:val="OmniPage #5"/>
    <w:basedOn w:val="Normal"/>
    <w:rPr>
      <w:rFonts w:ascii="Times New Roman" w:hAnsi="Times New Roman"/>
      <w:color w:val="000000"/>
      <w:sz w:val="20"/>
    </w:rPr>
  </w:style>
  <w:style w:type="paragraph" w:customStyle="1" w:styleId="OmniPage6">
    <w:name w:val="OmniPage #6"/>
    <w:basedOn w:val="Normal"/>
    <w:rPr>
      <w:rFonts w:ascii="Times New Roman" w:hAnsi="Times New Roman"/>
      <w:color w:val="000000"/>
      <w:sz w:val="20"/>
    </w:rPr>
  </w:style>
  <w:style w:type="paragraph" w:customStyle="1" w:styleId="OmniPage7">
    <w:name w:val="OmniPage #7"/>
    <w:basedOn w:val="Normal"/>
    <w:rPr>
      <w:rFonts w:ascii="Times New Roman" w:hAnsi="Times New Roman"/>
      <w:color w:val="000000"/>
      <w:sz w:val="20"/>
    </w:rPr>
  </w:style>
  <w:style w:type="paragraph" w:customStyle="1" w:styleId="OmniPage8">
    <w:name w:val="OmniPage #8"/>
    <w:basedOn w:val="Normal"/>
    <w:rPr>
      <w:rFonts w:ascii="Times New Roman" w:hAnsi="Times New Roman"/>
      <w:color w:val="000000"/>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ault">
    <w:name w:val="Default"/>
    <w:pPr>
      <w:widowControl w:val="0"/>
      <w:autoSpaceDE w:val="0"/>
      <w:autoSpaceDN w:val="0"/>
      <w:adjustRightInd w:val="0"/>
    </w:pPr>
    <w:rPr>
      <w:color w:val="000000"/>
      <w:sz w:val="24"/>
      <w:szCs w:val="24"/>
    </w:rPr>
  </w:style>
  <w:style w:type="paragraph" w:customStyle="1" w:styleId="Default1">
    <w:name w:val="Default1"/>
    <w:basedOn w:val="Default"/>
    <w:next w:val="Default"/>
    <w:rPr>
      <w:color w:val="auto"/>
    </w:rPr>
  </w:style>
  <w:style w:type="paragraph" w:styleId="ListParagraph">
    <w:name w:val="List Paragraph"/>
    <w:basedOn w:val="Default"/>
    <w:next w:val="Default"/>
    <w:qFormat/>
    <w:rPr>
      <w:color w:val="auto"/>
    </w:rPr>
  </w:style>
  <w:style w:type="character" w:styleId="CommentReference">
    <w:name w:val="annotation reference"/>
    <w:basedOn w:val="DefaultParagraphFont"/>
    <w:semiHidden/>
    <w:rsid w:val="0020018F"/>
    <w:rPr>
      <w:sz w:val="16"/>
      <w:szCs w:val="16"/>
    </w:rPr>
  </w:style>
  <w:style w:type="paragraph" w:styleId="CommentText">
    <w:name w:val="annotation text"/>
    <w:basedOn w:val="Normal"/>
    <w:semiHidden/>
    <w:rsid w:val="0020018F"/>
    <w:rPr>
      <w:sz w:val="20"/>
    </w:rPr>
  </w:style>
  <w:style w:type="paragraph" w:styleId="CommentSubject">
    <w:name w:val="annotation subject"/>
    <w:basedOn w:val="CommentText"/>
    <w:next w:val="CommentText"/>
    <w:semiHidden/>
    <w:rsid w:val="0020018F"/>
    <w:rPr>
      <w:b/>
      <w:bCs/>
    </w:rPr>
  </w:style>
  <w:style w:type="paragraph" w:styleId="BalloonText">
    <w:name w:val="Balloon Text"/>
    <w:basedOn w:val="Normal"/>
    <w:semiHidden/>
    <w:rsid w:val="0020018F"/>
    <w:rPr>
      <w:rFonts w:ascii="Tahoma" w:hAnsi="Tahoma" w:cs="Tahoma"/>
      <w:sz w:val="16"/>
      <w:szCs w:val="16"/>
    </w:rPr>
  </w:style>
  <w:style w:type="character" w:styleId="Hyperlink">
    <w:name w:val="Hyperlink"/>
    <w:basedOn w:val="DefaultParagraphFont"/>
    <w:rsid w:val="001279BB"/>
    <w:rPr>
      <w:color w:val="3366CC"/>
      <w:u w:val="single"/>
    </w:rPr>
  </w:style>
  <w:style w:type="paragraph" w:styleId="Revision">
    <w:name w:val="Revision"/>
    <w:hidden/>
    <w:uiPriority w:val="99"/>
    <w:semiHidden/>
    <w:rsid w:val="00F32FA0"/>
    <w:rPr>
      <w:rFonts w:ascii="Palatino Linotype" w:hAnsi="Palatino Linotype"/>
      <w:sz w:val="24"/>
    </w:rPr>
  </w:style>
  <w:style w:type="character" w:customStyle="1" w:styleId="Heading1Char">
    <w:name w:val="Heading 1 Char"/>
    <w:basedOn w:val="DefaultParagraphFont"/>
    <w:link w:val="Heading1"/>
    <w:rsid w:val="00F32FA0"/>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6591</Words>
  <Characters>37416</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43920</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home</dc:creator>
  <cp:keywords> </cp:keywords>
  <cp:lastModifiedBy>Parr, J.Chris</cp:lastModifiedBy>
  <cp:revision>2</cp:revision>
  <cp:lastPrinted>2012-01-24T19:19:00Z</cp:lastPrinted>
  <dcterms:created xsi:type="dcterms:W3CDTF">2025-07-17T16:23:00Z</dcterms:created>
  <dcterms:modified xsi:type="dcterms:W3CDTF">2025-07-17T16:23:00Z</dcterms:modified>
</cp:coreProperties>
</file>