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3B59" w14:textId="77777777" w:rsidR="00BE5B31" w:rsidRPr="00BE5B31" w:rsidRDefault="00BE5B31" w:rsidP="00BE5B31">
      <w:pPr>
        <w:widowControl w:val="0"/>
        <w:tabs>
          <w:tab w:val="left" w:pos="1580"/>
        </w:tabs>
        <w:autoSpaceDE w:val="0"/>
        <w:autoSpaceDN w:val="0"/>
        <w:spacing w:after="0" w:line="240" w:lineRule="auto"/>
        <w:ind w:left="140"/>
        <w:rPr>
          <w:rFonts w:ascii="Times New Roman" w:eastAsia="Times New Roman" w:hAnsi="Times New Roman" w:cs="Times New Roman"/>
          <w:b/>
        </w:rPr>
      </w:pPr>
      <w:r w:rsidRPr="00BE5B31">
        <w:rPr>
          <w:rFonts w:ascii="Times New Roman" w:eastAsia="Times New Roman" w:hAnsi="Times New Roman" w:cs="Times New Roman"/>
          <w:b/>
          <w:spacing w:val="-5"/>
        </w:rPr>
        <w:t>16</w:t>
      </w:r>
      <w:r w:rsidRPr="00BE5B31">
        <w:rPr>
          <w:rFonts w:ascii="Times New Roman" w:eastAsia="Times New Roman" w:hAnsi="Times New Roman" w:cs="Times New Roman"/>
          <w:b/>
        </w:rPr>
        <w:tab/>
        <w:t>DEPARTMENT</w:t>
      </w:r>
      <w:r w:rsidRPr="00BE5B31">
        <w:rPr>
          <w:rFonts w:ascii="Times New Roman" w:eastAsia="Times New Roman" w:hAnsi="Times New Roman" w:cs="Times New Roman"/>
          <w:b/>
          <w:spacing w:val="-7"/>
        </w:rPr>
        <w:t xml:space="preserve"> </w:t>
      </w:r>
      <w:r w:rsidRPr="00BE5B31">
        <w:rPr>
          <w:rFonts w:ascii="Times New Roman" w:eastAsia="Times New Roman" w:hAnsi="Times New Roman" w:cs="Times New Roman"/>
          <w:b/>
        </w:rPr>
        <w:t>OF</w:t>
      </w:r>
      <w:r w:rsidRPr="00BE5B31">
        <w:rPr>
          <w:rFonts w:ascii="Times New Roman" w:eastAsia="Times New Roman" w:hAnsi="Times New Roman" w:cs="Times New Roman"/>
          <w:b/>
          <w:spacing w:val="-5"/>
        </w:rPr>
        <w:t xml:space="preserve"> </w:t>
      </w:r>
      <w:r w:rsidRPr="00BE5B31">
        <w:rPr>
          <w:rFonts w:ascii="Times New Roman" w:eastAsia="Times New Roman" w:hAnsi="Times New Roman" w:cs="Times New Roman"/>
          <w:b/>
        </w:rPr>
        <w:t>PUBLIC</w:t>
      </w:r>
      <w:r w:rsidRPr="00BE5B31">
        <w:rPr>
          <w:rFonts w:ascii="Times New Roman" w:eastAsia="Times New Roman" w:hAnsi="Times New Roman" w:cs="Times New Roman"/>
          <w:b/>
          <w:spacing w:val="-5"/>
        </w:rPr>
        <w:t xml:space="preserve"> </w:t>
      </w:r>
      <w:r w:rsidRPr="00BE5B31">
        <w:rPr>
          <w:rFonts w:ascii="Times New Roman" w:eastAsia="Times New Roman" w:hAnsi="Times New Roman" w:cs="Times New Roman"/>
          <w:b/>
          <w:spacing w:val="-2"/>
        </w:rPr>
        <w:t>SAFETY</w:t>
      </w:r>
    </w:p>
    <w:p w14:paraId="483D9D4C" w14:textId="77777777" w:rsidR="00BE5B31" w:rsidRPr="00BE5B31" w:rsidRDefault="00BE5B31" w:rsidP="00BE5B31">
      <w:pPr>
        <w:widowControl w:val="0"/>
        <w:autoSpaceDE w:val="0"/>
        <w:autoSpaceDN w:val="0"/>
        <w:spacing w:after="0" w:line="240" w:lineRule="auto"/>
        <w:rPr>
          <w:rFonts w:ascii="Times New Roman" w:eastAsia="Times New Roman" w:hAnsi="Times New Roman" w:cs="Times New Roman"/>
          <w:b/>
          <w:szCs w:val="24"/>
          <w:u w:color="000000"/>
        </w:rPr>
      </w:pPr>
    </w:p>
    <w:p w14:paraId="7EC84FE3" w14:textId="77777777" w:rsidR="00BE5B31" w:rsidRPr="00BE5B31" w:rsidRDefault="00BE5B31" w:rsidP="00BE5B31">
      <w:pPr>
        <w:widowControl w:val="0"/>
        <w:tabs>
          <w:tab w:val="left" w:pos="1580"/>
        </w:tabs>
        <w:autoSpaceDE w:val="0"/>
        <w:autoSpaceDN w:val="0"/>
        <w:spacing w:before="1" w:after="0" w:line="477" w:lineRule="auto"/>
        <w:ind w:left="140" w:right="3780"/>
        <w:rPr>
          <w:rFonts w:ascii="Times New Roman" w:eastAsia="Times New Roman" w:hAnsi="Times New Roman" w:cs="Times New Roman"/>
          <w:b/>
        </w:rPr>
      </w:pPr>
      <w:r w:rsidRPr="00BE5B31">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63534576" wp14:editId="0C9C9CB5">
                <wp:simplePos x="0" y="0"/>
                <wp:positionH relativeFrom="page">
                  <wp:posOffset>914400</wp:posOffset>
                </wp:positionH>
                <wp:positionV relativeFrom="paragraph">
                  <wp:posOffset>597535</wp:posOffset>
                </wp:positionV>
                <wp:extent cx="578993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line">
                          <a:avLst/>
                        </a:prstGeom>
                        <a:noFill/>
                        <a:ln w="40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B55E9" id="Line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7.05pt" to="527.9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" strokeweight=".1134mm">
                <w10:wrap anchorx="page"/>
              </v:line>
            </w:pict>
          </mc:Fallback>
        </mc:AlternateContent>
      </w:r>
      <w:r w:rsidRPr="00BE5B31">
        <w:rPr>
          <w:rFonts w:ascii="Times New Roman" w:eastAsia="Times New Roman" w:hAnsi="Times New Roman" w:cs="Times New Roman"/>
          <w:b/>
          <w:spacing w:val="-4"/>
        </w:rPr>
        <w:t>634</w:t>
      </w:r>
      <w:r w:rsidRPr="00BE5B31">
        <w:rPr>
          <w:rFonts w:ascii="Times New Roman" w:eastAsia="Times New Roman" w:hAnsi="Times New Roman" w:cs="Times New Roman"/>
          <w:b/>
        </w:rPr>
        <w:tab/>
        <w:t>GAMBLING CONTROL UNIT Chapter 64:</w:t>
      </w:r>
      <w:r w:rsidRPr="00BE5B31">
        <w:rPr>
          <w:rFonts w:ascii="Times New Roman" w:eastAsia="Times New Roman" w:hAnsi="Times New Roman" w:cs="Times New Roman"/>
          <w:b/>
        </w:rPr>
        <w:tab/>
        <w:t>ADVERTISING</w:t>
      </w:r>
      <w:r w:rsidRPr="00BE5B31">
        <w:rPr>
          <w:rFonts w:ascii="Times New Roman" w:eastAsia="Times New Roman" w:hAnsi="Times New Roman" w:cs="Times New Roman"/>
          <w:b/>
          <w:spacing w:val="-14"/>
        </w:rPr>
        <w:t xml:space="preserve"> </w:t>
      </w:r>
      <w:r w:rsidRPr="00BE5B31">
        <w:rPr>
          <w:rFonts w:ascii="Times New Roman" w:eastAsia="Times New Roman" w:hAnsi="Times New Roman" w:cs="Times New Roman"/>
          <w:b/>
        </w:rPr>
        <w:t>AND</w:t>
      </w:r>
      <w:r w:rsidRPr="00BE5B31">
        <w:rPr>
          <w:rFonts w:ascii="Times New Roman" w:eastAsia="Times New Roman" w:hAnsi="Times New Roman" w:cs="Times New Roman"/>
          <w:b/>
          <w:spacing w:val="-14"/>
        </w:rPr>
        <w:t xml:space="preserve"> </w:t>
      </w:r>
      <w:r w:rsidRPr="00BE5B31">
        <w:rPr>
          <w:rFonts w:ascii="Times New Roman" w:eastAsia="Times New Roman" w:hAnsi="Times New Roman" w:cs="Times New Roman"/>
          <w:b/>
        </w:rPr>
        <w:t>PROMOTIONS</w:t>
      </w:r>
    </w:p>
    <w:p w14:paraId="65ADAB27" w14:textId="109438EC" w:rsidR="00BE5B31" w:rsidRPr="00BE5B31" w:rsidRDefault="00BE5B31" w:rsidP="00BE5B31">
      <w:pPr>
        <w:widowControl w:val="0"/>
        <w:numPr>
          <w:ilvl w:val="0"/>
          <w:numId w:val="2"/>
        </w:numPr>
        <w:autoSpaceDE w:val="0"/>
        <w:autoSpaceDN w:val="0"/>
        <w:spacing w:after="0" w:line="240" w:lineRule="auto"/>
        <w:ind w:hanging="450"/>
        <w:rPr>
          <w:rFonts w:ascii="Times New Roman" w:eastAsia="Times New Roman" w:hAnsi="Times New Roman" w:cs="Times New Roman"/>
          <w:sz w:val="24"/>
          <w:szCs w:val="24"/>
        </w:rPr>
      </w:pPr>
      <w:r w:rsidRPr="00BE5B31">
        <w:rPr>
          <w:rFonts w:ascii="Times New Roman" w:eastAsia="Times New Roman" w:hAnsi="Times New Roman" w:cs="Times New Roman"/>
          <w:sz w:val="24"/>
          <w:szCs w:val="24"/>
        </w:rPr>
        <w:t>Each sports wagering operator shall retain a copy of all advertising, marketing, branding and other promotional materials promoting or intended to promote any sports wagering, including a log of when, how, and with</w:t>
      </w:r>
      <w:r w:rsidRPr="00BE5B31">
        <w:rPr>
          <w:rFonts w:ascii="Times New Roman" w:eastAsia="Times New Roman" w:hAnsi="Times New Roman" w:cs="Times New Roman"/>
          <w:spacing w:val="-13"/>
          <w:sz w:val="24"/>
          <w:szCs w:val="24"/>
        </w:rPr>
        <w:t xml:space="preserve"> </w:t>
      </w:r>
      <w:r w:rsidRPr="00BE5B31">
        <w:rPr>
          <w:rFonts w:ascii="Times New Roman" w:eastAsia="Times New Roman" w:hAnsi="Times New Roman" w:cs="Times New Roman"/>
          <w:sz w:val="24"/>
          <w:szCs w:val="24"/>
        </w:rPr>
        <w:t>whom,</w:t>
      </w:r>
      <w:r w:rsidRPr="00BE5B31">
        <w:rPr>
          <w:rFonts w:ascii="Times New Roman" w:eastAsia="Times New Roman" w:hAnsi="Times New Roman" w:cs="Times New Roman"/>
          <w:spacing w:val="-13"/>
          <w:sz w:val="24"/>
          <w:szCs w:val="24"/>
        </w:rPr>
        <w:t xml:space="preserve"> </w:t>
      </w:r>
      <w:r w:rsidRPr="00BE5B31">
        <w:rPr>
          <w:rFonts w:ascii="Times New Roman" w:eastAsia="Times New Roman" w:hAnsi="Times New Roman" w:cs="Times New Roman"/>
          <w:sz w:val="24"/>
          <w:szCs w:val="24"/>
        </w:rPr>
        <w:t>those</w:t>
      </w:r>
      <w:r w:rsidRPr="00BE5B31">
        <w:rPr>
          <w:rFonts w:ascii="Times New Roman" w:eastAsia="Times New Roman" w:hAnsi="Times New Roman" w:cs="Times New Roman"/>
          <w:spacing w:val="-14"/>
          <w:sz w:val="24"/>
          <w:szCs w:val="24"/>
        </w:rPr>
        <w:t xml:space="preserve"> </w:t>
      </w:r>
      <w:r w:rsidRPr="00BE5B31">
        <w:rPr>
          <w:rFonts w:ascii="Times New Roman" w:eastAsia="Times New Roman" w:hAnsi="Times New Roman" w:cs="Times New Roman"/>
          <w:sz w:val="24"/>
          <w:szCs w:val="24"/>
        </w:rPr>
        <w:t>materials</w:t>
      </w:r>
      <w:r w:rsidRPr="00BE5B31">
        <w:rPr>
          <w:rFonts w:ascii="Times New Roman" w:eastAsia="Times New Roman" w:hAnsi="Times New Roman" w:cs="Times New Roman"/>
          <w:spacing w:val="-13"/>
          <w:sz w:val="24"/>
          <w:szCs w:val="24"/>
        </w:rPr>
        <w:t xml:space="preserve"> </w:t>
      </w:r>
      <w:r w:rsidRPr="00BE5B31">
        <w:rPr>
          <w:rFonts w:ascii="Times New Roman" w:eastAsia="Times New Roman" w:hAnsi="Times New Roman" w:cs="Times New Roman"/>
          <w:sz w:val="24"/>
          <w:szCs w:val="24"/>
        </w:rPr>
        <w:t>have</w:t>
      </w:r>
      <w:r w:rsidRPr="00BE5B31">
        <w:rPr>
          <w:rFonts w:ascii="Times New Roman" w:eastAsia="Times New Roman" w:hAnsi="Times New Roman" w:cs="Times New Roman"/>
          <w:spacing w:val="-12"/>
          <w:sz w:val="24"/>
          <w:szCs w:val="24"/>
        </w:rPr>
        <w:t xml:space="preserve"> </w:t>
      </w:r>
      <w:r w:rsidRPr="00BE5B31">
        <w:rPr>
          <w:rFonts w:ascii="Times New Roman" w:eastAsia="Times New Roman" w:hAnsi="Times New Roman" w:cs="Times New Roman"/>
          <w:sz w:val="24"/>
          <w:szCs w:val="24"/>
        </w:rPr>
        <w:t>been</w:t>
      </w:r>
      <w:r w:rsidRPr="00BE5B31">
        <w:rPr>
          <w:rFonts w:ascii="Times New Roman" w:eastAsia="Times New Roman" w:hAnsi="Times New Roman" w:cs="Times New Roman"/>
          <w:spacing w:val="-13"/>
          <w:sz w:val="24"/>
          <w:szCs w:val="24"/>
        </w:rPr>
        <w:t xml:space="preserve"> </w:t>
      </w:r>
      <w:r w:rsidRPr="00BE5B31">
        <w:rPr>
          <w:rFonts w:ascii="Times New Roman" w:eastAsia="Times New Roman" w:hAnsi="Times New Roman" w:cs="Times New Roman"/>
          <w:sz w:val="24"/>
          <w:szCs w:val="24"/>
        </w:rPr>
        <w:t>published,</w:t>
      </w:r>
      <w:r w:rsidRPr="00BE5B31">
        <w:rPr>
          <w:rFonts w:ascii="Times New Roman" w:eastAsia="Times New Roman" w:hAnsi="Times New Roman" w:cs="Times New Roman"/>
          <w:spacing w:val="-11"/>
          <w:sz w:val="24"/>
          <w:szCs w:val="24"/>
        </w:rPr>
        <w:t xml:space="preserve"> </w:t>
      </w:r>
      <w:r w:rsidRPr="00BE5B31">
        <w:rPr>
          <w:rFonts w:ascii="Times New Roman" w:eastAsia="Times New Roman" w:hAnsi="Times New Roman" w:cs="Times New Roman"/>
          <w:sz w:val="24"/>
          <w:szCs w:val="24"/>
        </w:rPr>
        <w:t>aired,</w:t>
      </w:r>
      <w:r w:rsidRPr="00BE5B31">
        <w:rPr>
          <w:rFonts w:ascii="Times New Roman" w:eastAsia="Times New Roman" w:hAnsi="Times New Roman" w:cs="Times New Roman"/>
          <w:spacing w:val="-13"/>
          <w:sz w:val="24"/>
          <w:szCs w:val="24"/>
        </w:rPr>
        <w:t xml:space="preserve"> </w:t>
      </w:r>
      <w:r w:rsidRPr="00BE5B31">
        <w:rPr>
          <w:rFonts w:ascii="Times New Roman" w:eastAsia="Times New Roman" w:hAnsi="Times New Roman" w:cs="Times New Roman"/>
          <w:sz w:val="24"/>
          <w:szCs w:val="24"/>
        </w:rPr>
        <w:t>displayed,</w:t>
      </w:r>
      <w:r w:rsidRPr="00BE5B31">
        <w:rPr>
          <w:rFonts w:ascii="Times New Roman" w:eastAsia="Times New Roman" w:hAnsi="Times New Roman" w:cs="Times New Roman"/>
          <w:spacing w:val="-13"/>
          <w:sz w:val="24"/>
          <w:szCs w:val="24"/>
        </w:rPr>
        <w:t xml:space="preserve"> </w:t>
      </w:r>
      <w:r w:rsidRPr="00BE5B31">
        <w:rPr>
          <w:rFonts w:ascii="Times New Roman" w:eastAsia="Times New Roman" w:hAnsi="Times New Roman" w:cs="Times New Roman"/>
          <w:sz w:val="24"/>
          <w:szCs w:val="24"/>
        </w:rPr>
        <w:t>or</w:t>
      </w:r>
      <w:r w:rsidRPr="00BE5B31">
        <w:rPr>
          <w:rFonts w:ascii="Times New Roman" w:eastAsia="Times New Roman" w:hAnsi="Times New Roman" w:cs="Times New Roman"/>
          <w:spacing w:val="-11"/>
          <w:sz w:val="24"/>
          <w:szCs w:val="24"/>
        </w:rPr>
        <w:t xml:space="preserve"> </w:t>
      </w:r>
      <w:r w:rsidRPr="00BE5B31">
        <w:rPr>
          <w:rFonts w:ascii="Times New Roman" w:eastAsia="Times New Roman" w:hAnsi="Times New Roman" w:cs="Times New Roman"/>
          <w:sz w:val="24"/>
          <w:szCs w:val="24"/>
        </w:rPr>
        <w:t>disseminated, for five (5) years. Each sports wagering operator shall provide a complete copy of any sports wagering advertising or marketing materials to the Director, or their designee, upon request. Sports wagering operators shall disclose to the Director all social media platforms on which they advertise, or market sports wagering and will provide clear identification of every account the operator, or someone on the operator’s behalf, uses to advertise or market sports wagering on each social media platform.</w:t>
      </w:r>
      <w:r w:rsidRPr="00BE5B31">
        <w:rPr>
          <w:rFonts w:ascii="Times New Roman" w:eastAsia="Times New Roman" w:hAnsi="Times New Roman" w:cs="Times New Roman"/>
          <w:spacing w:val="40"/>
          <w:sz w:val="24"/>
          <w:szCs w:val="24"/>
        </w:rPr>
        <w:t xml:space="preserve"> </w:t>
      </w:r>
      <w:r w:rsidRPr="00BE5B31">
        <w:rPr>
          <w:rFonts w:ascii="Times New Roman" w:eastAsia="Times New Roman" w:hAnsi="Times New Roman" w:cs="Times New Roman"/>
          <w:sz w:val="24"/>
          <w:szCs w:val="24"/>
        </w:rPr>
        <w:t>For all directed or targeted advertising and marketing, a sports wagering operator shall maintain records sufficient to describe all targeting parameters used.</w:t>
      </w:r>
    </w:p>
    <w:p w14:paraId="528BE264" w14:textId="77777777" w:rsidR="00BE5B31" w:rsidRPr="00BE5B31" w:rsidRDefault="00BE5B31" w:rsidP="00BE5B31">
      <w:pPr>
        <w:widowControl w:val="0"/>
        <w:tabs>
          <w:tab w:val="left" w:pos="501"/>
        </w:tabs>
        <w:autoSpaceDE w:val="0"/>
        <w:autoSpaceDN w:val="0"/>
        <w:spacing w:after="0" w:line="240" w:lineRule="auto"/>
        <w:ind w:left="500" w:right="117"/>
        <w:jc w:val="both"/>
        <w:rPr>
          <w:rFonts w:ascii="Times New Roman" w:eastAsia="Times New Roman" w:hAnsi="Times New Roman" w:cs="Times New Roman"/>
          <w:sz w:val="24"/>
          <w:szCs w:val="24"/>
        </w:rPr>
      </w:pPr>
    </w:p>
    <w:p w14:paraId="5B78ED65" w14:textId="77777777" w:rsidR="00BE5B31" w:rsidRPr="00BE5B31" w:rsidRDefault="00BE5B31" w:rsidP="00BE5B31">
      <w:pPr>
        <w:widowControl w:val="0"/>
        <w:numPr>
          <w:ilvl w:val="0"/>
          <w:numId w:val="2"/>
        </w:numPr>
        <w:tabs>
          <w:tab w:val="left" w:pos="1560"/>
        </w:tabs>
        <w:autoSpaceDE w:val="0"/>
        <w:autoSpaceDN w:val="0"/>
        <w:spacing w:after="0" w:line="240" w:lineRule="auto"/>
        <w:ind w:right="117" w:hanging="450"/>
        <w:jc w:val="both"/>
        <w:rPr>
          <w:rFonts w:ascii="Times New Roman" w:eastAsia="Times New Roman" w:hAnsi="Times New Roman" w:cs="Times New Roman"/>
          <w:sz w:val="24"/>
          <w:szCs w:val="24"/>
        </w:rPr>
      </w:pPr>
      <w:r w:rsidRPr="00BE5B31">
        <w:rPr>
          <w:rFonts w:ascii="Times New Roman" w:eastAsia="Times New Roman" w:hAnsi="Times New Roman" w:cs="Times New Roman"/>
          <w:sz w:val="24"/>
          <w:szCs w:val="24"/>
        </w:rPr>
        <w:t>All advertising, marketing, branding, and other promotional materials by a sports wagering operator related to sports</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wagering</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and</w:t>
      </w:r>
      <w:r w:rsidRPr="00BE5B31">
        <w:rPr>
          <w:rFonts w:ascii="Times New Roman" w:eastAsia="Times New Roman" w:hAnsi="Times New Roman" w:cs="Times New Roman"/>
          <w:spacing w:val="-3"/>
          <w:sz w:val="24"/>
          <w:szCs w:val="24"/>
        </w:rPr>
        <w:t xml:space="preserve"> </w:t>
      </w:r>
      <w:r w:rsidRPr="00BE5B31">
        <w:rPr>
          <w:rFonts w:ascii="Times New Roman" w:eastAsia="Times New Roman" w:hAnsi="Times New Roman" w:cs="Times New Roman"/>
          <w:sz w:val="24"/>
          <w:szCs w:val="24"/>
        </w:rPr>
        <w:t>the</w:t>
      </w:r>
      <w:r w:rsidRPr="00BE5B31">
        <w:rPr>
          <w:rFonts w:ascii="Times New Roman" w:eastAsia="Times New Roman" w:hAnsi="Times New Roman" w:cs="Times New Roman"/>
          <w:spacing w:val="-4"/>
          <w:sz w:val="24"/>
          <w:szCs w:val="24"/>
        </w:rPr>
        <w:t xml:space="preserve"> </w:t>
      </w:r>
      <w:r w:rsidRPr="00BE5B31">
        <w:rPr>
          <w:rFonts w:ascii="Times New Roman" w:eastAsia="Times New Roman" w:hAnsi="Times New Roman" w:cs="Times New Roman"/>
          <w:sz w:val="24"/>
          <w:szCs w:val="24"/>
        </w:rPr>
        <w:t>log</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described</w:t>
      </w:r>
      <w:r w:rsidRPr="00BE5B31">
        <w:rPr>
          <w:rFonts w:ascii="Times New Roman" w:eastAsia="Times New Roman" w:hAnsi="Times New Roman" w:cs="Times New Roman"/>
          <w:spacing w:val="-3"/>
          <w:sz w:val="24"/>
          <w:szCs w:val="24"/>
        </w:rPr>
        <w:t xml:space="preserve"> </w:t>
      </w:r>
      <w:r w:rsidRPr="00BE5B31">
        <w:rPr>
          <w:rFonts w:ascii="Times New Roman" w:eastAsia="Times New Roman" w:hAnsi="Times New Roman" w:cs="Times New Roman"/>
          <w:sz w:val="24"/>
          <w:szCs w:val="24"/>
        </w:rPr>
        <w:t>in</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section</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(1), above,</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shall</w:t>
      </w:r>
      <w:r w:rsidRPr="00BE5B31">
        <w:rPr>
          <w:rFonts w:ascii="Times New Roman" w:eastAsia="Times New Roman" w:hAnsi="Times New Roman" w:cs="Times New Roman"/>
          <w:spacing w:val="-5"/>
          <w:sz w:val="24"/>
          <w:szCs w:val="24"/>
        </w:rPr>
        <w:t xml:space="preserve"> </w:t>
      </w:r>
      <w:r w:rsidRPr="00BE5B31">
        <w:rPr>
          <w:rFonts w:ascii="Times New Roman" w:eastAsia="Times New Roman" w:hAnsi="Times New Roman" w:cs="Times New Roman"/>
          <w:sz w:val="24"/>
          <w:szCs w:val="24"/>
        </w:rPr>
        <w:t>be</w:t>
      </w:r>
      <w:r w:rsidRPr="00BE5B31">
        <w:rPr>
          <w:rFonts w:ascii="Times New Roman" w:eastAsia="Times New Roman" w:hAnsi="Times New Roman" w:cs="Times New Roman"/>
          <w:spacing w:val="-4"/>
          <w:sz w:val="24"/>
          <w:szCs w:val="24"/>
        </w:rPr>
        <w:t xml:space="preserve"> </w:t>
      </w:r>
      <w:r w:rsidRPr="00BE5B31">
        <w:rPr>
          <w:rFonts w:ascii="Times New Roman" w:eastAsia="Times New Roman" w:hAnsi="Times New Roman" w:cs="Times New Roman"/>
          <w:sz w:val="24"/>
          <w:szCs w:val="24"/>
        </w:rPr>
        <w:t>made</w:t>
      </w:r>
      <w:r w:rsidRPr="00BE5B31">
        <w:rPr>
          <w:rFonts w:ascii="Times New Roman" w:eastAsia="Times New Roman" w:hAnsi="Times New Roman" w:cs="Times New Roman"/>
          <w:spacing w:val="-4"/>
          <w:sz w:val="24"/>
          <w:szCs w:val="24"/>
        </w:rPr>
        <w:t xml:space="preserve"> </w:t>
      </w:r>
      <w:r w:rsidRPr="00BE5B31">
        <w:rPr>
          <w:rFonts w:ascii="Times New Roman" w:eastAsia="Times New Roman" w:hAnsi="Times New Roman" w:cs="Times New Roman"/>
          <w:sz w:val="24"/>
          <w:szCs w:val="24"/>
        </w:rPr>
        <w:t>available</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to the Director or his/her designee upon request.</w:t>
      </w:r>
    </w:p>
    <w:p w14:paraId="49381814" w14:textId="77777777" w:rsidR="00BE5B31" w:rsidRPr="00BE5B31" w:rsidRDefault="00BE5B31" w:rsidP="00BE5B31">
      <w:pPr>
        <w:widowControl w:val="0"/>
        <w:autoSpaceDE w:val="0"/>
        <w:autoSpaceDN w:val="0"/>
        <w:spacing w:before="3" w:after="0" w:line="240" w:lineRule="auto"/>
        <w:rPr>
          <w:rFonts w:ascii="Times New Roman" w:eastAsia="Times New Roman" w:hAnsi="Times New Roman" w:cs="Times New Roman"/>
          <w:sz w:val="16"/>
          <w:szCs w:val="24"/>
        </w:rPr>
      </w:pPr>
    </w:p>
    <w:p w14:paraId="08008FAF" w14:textId="77777777" w:rsidR="00BE5B31" w:rsidRPr="00BE5B31" w:rsidRDefault="00BE5B31" w:rsidP="00BE5B31">
      <w:pPr>
        <w:widowControl w:val="0"/>
        <w:numPr>
          <w:ilvl w:val="0"/>
          <w:numId w:val="2"/>
        </w:numPr>
        <w:tabs>
          <w:tab w:val="left" w:pos="720"/>
        </w:tabs>
        <w:autoSpaceDE w:val="0"/>
        <w:autoSpaceDN w:val="0"/>
        <w:spacing w:before="90" w:after="0" w:line="240" w:lineRule="auto"/>
        <w:ind w:right="178" w:hanging="450"/>
        <w:rPr>
          <w:rFonts w:ascii="Times New Roman" w:eastAsia="Times New Roman" w:hAnsi="Times New Roman" w:cs="Times New Roman"/>
          <w:sz w:val="24"/>
        </w:rPr>
      </w:pPr>
      <w:r w:rsidRPr="00BE5B31">
        <w:rPr>
          <w:rFonts w:ascii="Times New Roman" w:eastAsia="Times New Roman" w:hAnsi="Times New Roman" w:cs="Times New Roman"/>
          <w:sz w:val="24"/>
        </w:rPr>
        <w:t>All</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advertising</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and</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promotions</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by</w:t>
      </w:r>
      <w:r w:rsidRPr="00BE5B31">
        <w:rPr>
          <w:rFonts w:ascii="Times New Roman" w:eastAsia="Times New Roman" w:hAnsi="Times New Roman" w:cs="Times New Roman"/>
          <w:spacing w:val="-4"/>
          <w:sz w:val="24"/>
        </w:rPr>
        <w:t xml:space="preserve"> a </w:t>
      </w:r>
      <w:r w:rsidRPr="00BE5B31">
        <w:rPr>
          <w:rFonts w:ascii="Times New Roman" w:eastAsia="Times New Roman" w:hAnsi="Times New Roman" w:cs="Times New Roman"/>
          <w:sz w:val="24"/>
        </w:rPr>
        <w:t>sports</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wagering</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operator</w:t>
      </w:r>
      <w:r w:rsidRPr="00BE5B31">
        <w:rPr>
          <w:rFonts w:ascii="Times New Roman" w:eastAsia="Times New Roman" w:hAnsi="Times New Roman" w:cs="Times New Roman"/>
          <w:spacing w:val="-4"/>
          <w:sz w:val="24"/>
        </w:rPr>
        <w:t xml:space="preserve"> related to sports wagering </w:t>
      </w:r>
      <w:r w:rsidRPr="00BE5B31">
        <w:rPr>
          <w:rFonts w:ascii="Times New Roman" w:eastAsia="Times New Roman" w:hAnsi="Times New Roman" w:cs="Times New Roman"/>
          <w:sz w:val="24"/>
        </w:rPr>
        <w:t>shall</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comply</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with</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5"/>
          <w:sz w:val="24"/>
        </w:rPr>
        <w:t xml:space="preserve"> </w:t>
      </w:r>
      <w:r w:rsidRPr="00BE5B31">
        <w:rPr>
          <w:rFonts w:ascii="Times New Roman" w:eastAsia="Times New Roman" w:hAnsi="Times New Roman" w:cs="Times New Roman"/>
          <w:sz w:val="24"/>
        </w:rPr>
        <w:t xml:space="preserve">following </w:t>
      </w:r>
      <w:r w:rsidRPr="00BE5B31">
        <w:rPr>
          <w:rFonts w:ascii="Times New Roman" w:eastAsia="Times New Roman" w:hAnsi="Times New Roman" w:cs="Times New Roman"/>
          <w:spacing w:val="-2"/>
          <w:sz w:val="24"/>
        </w:rPr>
        <w:t>standards:</w:t>
      </w:r>
    </w:p>
    <w:p w14:paraId="1894ECF1" w14:textId="77777777" w:rsidR="00BE5B31" w:rsidRPr="00BE5B31" w:rsidRDefault="00BE5B31" w:rsidP="00BE5B31">
      <w:pPr>
        <w:widowControl w:val="0"/>
        <w:autoSpaceDE w:val="0"/>
        <w:autoSpaceDN w:val="0"/>
        <w:spacing w:before="2" w:after="0" w:line="240" w:lineRule="auto"/>
        <w:rPr>
          <w:rFonts w:ascii="Times New Roman" w:eastAsia="Times New Roman" w:hAnsi="Times New Roman" w:cs="Times New Roman"/>
          <w:sz w:val="16"/>
          <w:szCs w:val="24"/>
        </w:rPr>
      </w:pPr>
    </w:p>
    <w:p w14:paraId="24528E27" w14:textId="7D839C3E" w:rsidR="00BE5B31" w:rsidRPr="00BE5B31" w:rsidRDefault="00BE5B31" w:rsidP="00BE5B31">
      <w:pPr>
        <w:widowControl w:val="0"/>
        <w:numPr>
          <w:ilvl w:val="1"/>
          <w:numId w:val="1"/>
        </w:numPr>
        <w:tabs>
          <w:tab w:val="left" w:pos="1080"/>
        </w:tabs>
        <w:autoSpaceDE w:val="0"/>
        <w:autoSpaceDN w:val="0"/>
        <w:spacing w:before="90" w:after="0" w:line="240" w:lineRule="auto"/>
        <w:ind w:hanging="140"/>
        <w:rPr>
          <w:rFonts w:ascii="Times New Roman" w:eastAsia="Times New Roman" w:hAnsi="Times New Roman" w:cs="Times New Roman"/>
          <w:sz w:val="24"/>
        </w:rPr>
      </w:pPr>
      <w:r w:rsidRPr="00BE5B31">
        <w:rPr>
          <w:rFonts w:ascii="Times New Roman" w:eastAsia="Times New Roman" w:hAnsi="Times New Roman" w:cs="Times New Roman"/>
          <w:sz w:val="24"/>
        </w:rPr>
        <w:t>Inaccurate</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or</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misleading</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statements</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regarding</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likelihood</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of</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winning</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are</w:t>
      </w:r>
      <w:r w:rsidRPr="00BE5B31">
        <w:rPr>
          <w:rFonts w:ascii="Times New Roman" w:eastAsia="Times New Roman" w:hAnsi="Times New Roman" w:cs="Times New Roman"/>
          <w:spacing w:val="-11"/>
          <w:sz w:val="24"/>
        </w:rPr>
        <w:t xml:space="preserve"> </w:t>
      </w:r>
      <w:r w:rsidR="00300EF0">
        <w:rPr>
          <w:rFonts w:ascii="Times New Roman" w:eastAsia="Times New Roman" w:hAnsi="Times New Roman" w:cs="Times New Roman"/>
          <w:spacing w:val="-11"/>
          <w:sz w:val="24"/>
        </w:rPr>
        <w:t xml:space="preserve">         </w:t>
      </w:r>
      <w:proofErr w:type="gramStart"/>
      <w:r w:rsidRPr="00BE5B31">
        <w:rPr>
          <w:rFonts w:ascii="Times New Roman" w:eastAsia="Times New Roman" w:hAnsi="Times New Roman" w:cs="Times New Roman"/>
          <w:spacing w:val="-2"/>
          <w:sz w:val="24"/>
        </w:rPr>
        <w:t>prohibited;</w:t>
      </w:r>
      <w:proofErr w:type="gramEnd"/>
    </w:p>
    <w:p w14:paraId="0E243547" w14:textId="77777777" w:rsidR="00BE5B31" w:rsidRPr="00BE5B31" w:rsidRDefault="00BE5B31" w:rsidP="00BE5B31">
      <w:pPr>
        <w:widowControl w:val="0"/>
        <w:numPr>
          <w:ilvl w:val="1"/>
          <w:numId w:val="1"/>
        </w:numPr>
        <w:tabs>
          <w:tab w:val="left" w:pos="1080"/>
        </w:tabs>
        <w:autoSpaceDE w:val="0"/>
        <w:autoSpaceDN w:val="0"/>
        <w:spacing w:after="0" w:line="240" w:lineRule="auto"/>
        <w:ind w:hanging="140"/>
        <w:rPr>
          <w:rFonts w:ascii="Times New Roman" w:eastAsia="Times New Roman" w:hAnsi="Times New Roman" w:cs="Times New Roman"/>
          <w:sz w:val="24"/>
        </w:rPr>
      </w:pPr>
      <w:r w:rsidRPr="00BE5B31">
        <w:rPr>
          <w:rFonts w:ascii="Times New Roman" w:eastAsia="Times New Roman" w:hAnsi="Times New Roman" w:cs="Times New Roman"/>
          <w:sz w:val="24"/>
        </w:rPr>
        <w:t>Guarantees</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of</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success,</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riches</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or</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gambling</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winnings</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are</w:t>
      </w:r>
      <w:r w:rsidRPr="00BE5B31">
        <w:rPr>
          <w:rFonts w:ascii="Times New Roman" w:eastAsia="Times New Roman" w:hAnsi="Times New Roman" w:cs="Times New Roman"/>
          <w:spacing w:val="-15"/>
          <w:sz w:val="24"/>
        </w:rPr>
        <w:t xml:space="preserve"> </w:t>
      </w:r>
      <w:proofErr w:type="gramStart"/>
      <w:r w:rsidRPr="00BE5B31">
        <w:rPr>
          <w:rFonts w:ascii="Times New Roman" w:eastAsia="Times New Roman" w:hAnsi="Times New Roman" w:cs="Times New Roman"/>
          <w:spacing w:val="-2"/>
          <w:sz w:val="24"/>
        </w:rPr>
        <w:t>prohibited;</w:t>
      </w:r>
      <w:proofErr w:type="gramEnd"/>
    </w:p>
    <w:p w14:paraId="1E1CA6BB" w14:textId="77777777" w:rsidR="00BE5B31" w:rsidRPr="00BE5B31" w:rsidRDefault="00BE5B31" w:rsidP="00BE5B31">
      <w:pPr>
        <w:widowControl w:val="0"/>
        <w:numPr>
          <w:ilvl w:val="1"/>
          <w:numId w:val="1"/>
        </w:numPr>
        <w:tabs>
          <w:tab w:val="left" w:pos="1080"/>
        </w:tabs>
        <w:autoSpaceDE w:val="0"/>
        <w:autoSpaceDN w:val="0"/>
        <w:spacing w:after="0" w:line="240" w:lineRule="auto"/>
        <w:ind w:hanging="140"/>
        <w:rPr>
          <w:rFonts w:ascii="Times New Roman" w:eastAsia="Times New Roman" w:hAnsi="Times New Roman" w:cs="Times New Roman"/>
          <w:sz w:val="24"/>
        </w:rPr>
      </w:pPr>
      <w:r w:rsidRPr="00BE5B31">
        <w:rPr>
          <w:rFonts w:ascii="Times New Roman" w:eastAsia="Times New Roman" w:hAnsi="Times New Roman" w:cs="Times New Roman"/>
          <w:sz w:val="24"/>
        </w:rPr>
        <w:t>Depictions</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of</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use</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of</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alcohol</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and</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tobacco</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are</w:t>
      </w:r>
      <w:r w:rsidRPr="00BE5B31">
        <w:rPr>
          <w:rFonts w:ascii="Times New Roman" w:eastAsia="Times New Roman" w:hAnsi="Times New Roman" w:cs="Times New Roman"/>
          <w:spacing w:val="-11"/>
          <w:sz w:val="24"/>
        </w:rPr>
        <w:t xml:space="preserve"> </w:t>
      </w:r>
      <w:proofErr w:type="gramStart"/>
      <w:r w:rsidRPr="00BE5B31">
        <w:rPr>
          <w:rFonts w:ascii="Times New Roman" w:eastAsia="Times New Roman" w:hAnsi="Times New Roman" w:cs="Times New Roman"/>
          <w:spacing w:val="-2"/>
          <w:sz w:val="24"/>
        </w:rPr>
        <w:t>prohibited;</w:t>
      </w:r>
      <w:proofErr w:type="gramEnd"/>
    </w:p>
    <w:p w14:paraId="4C3527C7" w14:textId="77777777" w:rsidR="00BE5B31" w:rsidRPr="00BE5B31" w:rsidRDefault="00BE5B31" w:rsidP="00BE5B31">
      <w:pPr>
        <w:widowControl w:val="0"/>
        <w:numPr>
          <w:ilvl w:val="1"/>
          <w:numId w:val="1"/>
        </w:numPr>
        <w:tabs>
          <w:tab w:val="left" w:pos="1080"/>
        </w:tabs>
        <w:autoSpaceDE w:val="0"/>
        <w:autoSpaceDN w:val="0"/>
        <w:spacing w:after="0" w:line="240" w:lineRule="auto"/>
        <w:ind w:left="1080"/>
        <w:rPr>
          <w:rFonts w:ascii="Times New Roman" w:eastAsia="Times New Roman" w:hAnsi="Times New Roman" w:cs="Times New Roman"/>
          <w:sz w:val="24"/>
        </w:rPr>
      </w:pPr>
      <w:r w:rsidRPr="00BE5B31">
        <w:rPr>
          <w:rFonts w:ascii="Times New Roman" w:eastAsia="Times New Roman" w:hAnsi="Times New Roman" w:cs="Times New Roman"/>
          <w:sz w:val="24"/>
        </w:rPr>
        <w:t xml:space="preserve">The use of cartoon characters, professional or Olympic athletes, celebrities, entertainers, images, symbols and or language designed to appeal specifically to those under 21 years old is </w:t>
      </w:r>
      <w:proofErr w:type="gramStart"/>
      <w:r w:rsidRPr="00BE5B31">
        <w:rPr>
          <w:rFonts w:ascii="Times New Roman" w:eastAsia="Times New Roman" w:hAnsi="Times New Roman" w:cs="Times New Roman"/>
          <w:sz w:val="24"/>
        </w:rPr>
        <w:t>prohibited;</w:t>
      </w:r>
      <w:proofErr w:type="gramEnd"/>
    </w:p>
    <w:p w14:paraId="2E43E0F3" w14:textId="77777777" w:rsidR="00BE5B31" w:rsidRPr="00BE5B31" w:rsidRDefault="00BE5B31" w:rsidP="00BE5B31">
      <w:pPr>
        <w:widowControl w:val="0"/>
        <w:numPr>
          <w:ilvl w:val="1"/>
          <w:numId w:val="1"/>
        </w:numPr>
        <w:tabs>
          <w:tab w:val="left" w:pos="1080"/>
        </w:tabs>
        <w:autoSpaceDE w:val="0"/>
        <w:autoSpaceDN w:val="0"/>
        <w:spacing w:after="0" w:line="240" w:lineRule="auto"/>
        <w:ind w:left="1080"/>
        <w:rPr>
          <w:rFonts w:ascii="Times New Roman" w:eastAsia="Times New Roman" w:hAnsi="Times New Roman" w:cs="Times New Roman"/>
          <w:sz w:val="24"/>
        </w:rPr>
      </w:pPr>
      <w:r w:rsidRPr="00BE5B31">
        <w:rPr>
          <w:rFonts w:ascii="Times New Roman" w:eastAsia="Times New Roman" w:hAnsi="Times New Roman" w:cs="Times New Roman"/>
          <w:sz w:val="24"/>
        </w:rPr>
        <w:t>Depictions</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of</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persons</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under</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age</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of</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21</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engaged</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in</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sports</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wagering</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is</w:t>
      </w:r>
      <w:r w:rsidRPr="00BE5B31">
        <w:rPr>
          <w:rFonts w:ascii="Times New Roman" w:eastAsia="Times New Roman" w:hAnsi="Times New Roman" w:cs="Times New Roman"/>
          <w:spacing w:val="-1"/>
          <w:sz w:val="24"/>
        </w:rPr>
        <w:t xml:space="preserve"> </w:t>
      </w:r>
      <w:proofErr w:type="gramStart"/>
      <w:r w:rsidRPr="00BE5B31">
        <w:rPr>
          <w:rFonts w:ascii="Times New Roman" w:eastAsia="Times New Roman" w:hAnsi="Times New Roman" w:cs="Times New Roman"/>
          <w:spacing w:val="-2"/>
          <w:sz w:val="24"/>
        </w:rPr>
        <w:t>prohibited;</w:t>
      </w:r>
      <w:bookmarkStart w:id="0" w:name="_Hlk134528214"/>
      <w:proofErr w:type="gramEnd"/>
    </w:p>
    <w:p w14:paraId="7D199414" w14:textId="77777777" w:rsidR="00BE5B31" w:rsidRPr="00BE5B31" w:rsidRDefault="00BE5B31" w:rsidP="00BE5B31">
      <w:pPr>
        <w:widowControl w:val="0"/>
        <w:numPr>
          <w:ilvl w:val="1"/>
          <w:numId w:val="1"/>
        </w:numPr>
        <w:tabs>
          <w:tab w:val="left" w:pos="1080"/>
        </w:tabs>
        <w:autoSpaceDE w:val="0"/>
        <w:autoSpaceDN w:val="0"/>
        <w:spacing w:after="0" w:line="240" w:lineRule="auto"/>
        <w:ind w:left="1080"/>
        <w:rPr>
          <w:rFonts w:ascii="Times New Roman" w:eastAsia="Times New Roman" w:hAnsi="Times New Roman" w:cs="Times New Roman"/>
          <w:sz w:val="24"/>
        </w:rPr>
      </w:pPr>
      <w:r w:rsidRPr="00BE5B31">
        <w:rPr>
          <w:rFonts w:ascii="Times New Roman" w:eastAsia="Times New Roman" w:hAnsi="Times New Roman" w:cs="Times New Roman"/>
          <w:sz w:val="24"/>
          <w:szCs w:val="24"/>
        </w:rPr>
        <w:t>Sports</w:t>
      </w:r>
      <w:r w:rsidRPr="00BE5B31">
        <w:rPr>
          <w:rFonts w:ascii="Times New Roman" w:eastAsia="Times New Roman" w:hAnsi="Times New Roman" w:cs="Times New Roman"/>
          <w:spacing w:val="-3"/>
          <w:sz w:val="24"/>
          <w:szCs w:val="24"/>
        </w:rPr>
        <w:t xml:space="preserve"> </w:t>
      </w:r>
      <w:r w:rsidRPr="00BE5B31">
        <w:rPr>
          <w:rFonts w:ascii="Times New Roman" w:eastAsia="Times New Roman" w:hAnsi="Times New Roman" w:cs="Times New Roman"/>
          <w:sz w:val="24"/>
          <w:szCs w:val="24"/>
        </w:rPr>
        <w:t>wagering</w:t>
      </w:r>
      <w:r w:rsidRPr="00BE5B31">
        <w:rPr>
          <w:rFonts w:ascii="Times New Roman" w:eastAsia="Times New Roman" w:hAnsi="Times New Roman" w:cs="Times New Roman"/>
          <w:spacing w:val="-3"/>
          <w:sz w:val="24"/>
          <w:szCs w:val="24"/>
        </w:rPr>
        <w:t xml:space="preserve"> </w:t>
      </w:r>
      <w:r w:rsidRPr="00BE5B31">
        <w:rPr>
          <w:rFonts w:ascii="Times New Roman" w:eastAsia="Times New Roman" w:hAnsi="Times New Roman" w:cs="Times New Roman"/>
          <w:sz w:val="24"/>
          <w:szCs w:val="24"/>
        </w:rPr>
        <w:t>shall</w:t>
      </w:r>
      <w:r w:rsidRPr="00BE5B31">
        <w:rPr>
          <w:rFonts w:ascii="Times New Roman" w:eastAsia="Times New Roman" w:hAnsi="Times New Roman" w:cs="Times New Roman"/>
          <w:spacing w:val="-3"/>
          <w:sz w:val="24"/>
          <w:szCs w:val="24"/>
        </w:rPr>
        <w:t xml:space="preserve"> </w:t>
      </w:r>
      <w:r w:rsidRPr="00BE5B31">
        <w:rPr>
          <w:rFonts w:ascii="Times New Roman" w:eastAsia="Times New Roman" w:hAnsi="Times New Roman" w:cs="Times New Roman"/>
          <w:sz w:val="24"/>
          <w:szCs w:val="24"/>
        </w:rPr>
        <w:t>not</w:t>
      </w:r>
      <w:r w:rsidRPr="00BE5B31">
        <w:rPr>
          <w:rFonts w:ascii="Times New Roman" w:eastAsia="Times New Roman" w:hAnsi="Times New Roman" w:cs="Times New Roman"/>
          <w:spacing w:val="-3"/>
          <w:sz w:val="24"/>
          <w:szCs w:val="24"/>
        </w:rPr>
        <w:t xml:space="preserve"> </w:t>
      </w:r>
      <w:r w:rsidRPr="00BE5B31">
        <w:rPr>
          <w:rFonts w:ascii="Times New Roman" w:eastAsia="Times New Roman" w:hAnsi="Times New Roman" w:cs="Times New Roman"/>
          <w:sz w:val="24"/>
          <w:szCs w:val="24"/>
        </w:rPr>
        <w:t>be</w:t>
      </w:r>
      <w:r w:rsidRPr="00BE5B31">
        <w:rPr>
          <w:rFonts w:ascii="Times New Roman" w:eastAsia="Times New Roman" w:hAnsi="Times New Roman" w:cs="Times New Roman"/>
          <w:spacing w:val="-3"/>
          <w:sz w:val="24"/>
          <w:szCs w:val="24"/>
        </w:rPr>
        <w:t xml:space="preserve"> </w:t>
      </w:r>
      <w:r w:rsidRPr="00BE5B31">
        <w:rPr>
          <w:rFonts w:ascii="Times New Roman" w:eastAsia="Times New Roman" w:hAnsi="Times New Roman" w:cs="Times New Roman"/>
          <w:sz w:val="24"/>
          <w:szCs w:val="24"/>
        </w:rPr>
        <w:t>advertised or marketed in</w:t>
      </w:r>
      <w:r w:rsidRPr="00BE5B31">
        <w:rPr>
          <w:rFonts w:ascii="Times New Roman" w:eastAsia="Times New Roman" w:hAnsi="Times New Roman" w:cs="Times New Roman"/>
          <w:spacing w:val="-3"/>
          <w:sz w:val="24"/>
          <w:szCs w:val="24"/>
        </w:rPr>
        <w:t xml:space="preserve"> </w:t>
      </w:r>
      <w:r w:rsidRPr="00BE5B31">
        <w:rPr>
          <w:rFonts w:ascii="Times New Roman" w:eastAsia="Times New Roman" w:hAnsi="Times New Roman" w:cs="Times New Roman"/>
          <w:sz w:val="24"/>
          <w:szCs w:val="24"/>
        </w:rPr>
        <w:t>or</w:t>
      </w:r>
      <w:r w:rsidRPr="00BE5B31">
        <w:rPr>
          <w:rFonts w:ascii="Times New Roman" w:eastAsia="Times New Roman" w:hAnsi="Times New Roman" w:cs="Times New Roman"/>
          <w:spacing w:val="-3"/>
          <w:sz w:val="24"/>
          <w:szCs w:val="24"/>
        </w:rPr>
        <w:t xml:space="preserve"> </w:t>
      </w:r>
      <w:r w:rsidRPr="00BE5B31">
        <w:rPr>
          <w:rFonts w:ascii="Times New Roman" w:eastAsia="Times New Roman" w:hAnsi="Times New Roman" w:cs="Times New Roman"/>
          <w:sz w:val="24"/>
          <w:szCs w:val="24"/>
        </w:rPr>
        <w:t>on</w:t>
      </w:r>
      <w:r w:rsidRPr="00BE5B31">
        <w:rPr>
          <w:rFonts w:ascii="Times New Roman" w:eastAsia="Times New Roman" w:hAnsi="Times New Roman" w:cs="Times New Roman"/>
          <w:spacing w:val="-1"/>
          <w:sz w:val="24"/>
          <w:szCs w:val="24"/>
        </w:rPr>
        <w:t xml:space="preserve"> </w:t>
      </w:r>
      <w:r w:rsidRPr="00BE5B31">
        <w:rPr>
          <w:rFonts w:ascii="Times New Roman" w:eastAsia="Times New Roman" w:hAnsi="Times New Roman" w:cs="Times New Roman"/>
          <w:sz w:val="24"/>
          <w:szCs w:val="24"/>
        </w:rPr>
        <w:t>any</w:t>
      </w:r>
      <w:r w:rsidRPr="00BE5B31">
        <w:rPr>
          <w:rFonts w:ascii="Times New Roman" w:eastAsia="Times New Roman" w:hAnsi="Times New Roman" w:cs="Times New Roman"/>
          <w:spacing w:val="-3"/>
          <w:sz w:val="24"/>
          <w:szCs w:val="24"/>
        </w:rPr>
        <w:t xml:space="preserve"> </w:t>
      </w:r>
      <w:r w:rsidRPr="00BE5B31">
        <w:rPr>
          <w:rFonts w:ascii="Times New Roman" w:eastAsia="Times New Roman" w:hAnsi="Times New Roman" w:cs="Times New Roman"/>
          <w:sz w:val="24"/>
          <w:szCs w:val="24"/>
        </w:rPr>
        <w:t>Maine</w:t>
      </w:r>
      <w:r w:rsidRPr="00BE5B31">
        <w:rPr>
          <w:rFonts w:ascii="Times New Roman" w:eastAsia="Times New Roman" w:hAnsi="Times New Roman" w:cs="Times New Roman"/>
          <w:spacing w:val="-3"/>
          <w:sz w:val="24"/>
          <w:szCs w:val="24"/>
        </w:rPr>
        <w:t xml:space="preserve"> </w:t>
      </w:r>
      <w:r w:rsidRPr="00BE5B31">
        <w:rPr>
          <w:rFonts w:ascii="Times New Roman" w:eastAsia="Times New Roman" w:hAnsi="Times New Roman" w:cs="Times New Roman"/>
          <w:sz w:val="24"/>
          <w:szCs w:val="24"/>
        </w:rPr>
        <w:t>college</w:t>
      </w:r>
      <w:r w:rsidRPr="00BE5B31">
        <w:rPr>
          <w:rFonts w:ascii="Times New Roman" w:eastAsia="Times New Roman" w:hAnsi="Times New Roman" w:cs="Times New Roman"/>
          <w:spacing w:val="-3"/>
          <w:sz w:val="24"/>
          <w:szCs w:val="24"/>
        </w:rPr>
        <w:t xml:space="preserve"> </w:t>
      </w:r>
      <w:r w:rsidRPr="00BE5B31">
        <w:rPr>
          <w:rFonts w:ascii="Times New Roman" w:eastAsia="Times New Roman" w:hAnsi="Times New Roman" w:cs="Times New Roman"/>
          <w:sz w:val="24"/>
          <w:szCs w:val="24"/>
        </w:rPr>
        <w:t xml:space="preserve">or university campus that is targeted at or distributed in such a way to reach an audience that is primarily under 21 years of age except via generally available </w:t>
      </w:r>
      <w:proofErr w:type="gramStart"/>
      <w:r w:rsidRPr="00BE5B31">
        <w:rPr>
          <w:rFonts w:ascii="Times New Roman" w:eastAsia="Times New Roman" w:hAnsi="Times New Roman" w:cs="Times New Roman"/>
          <w:sz w:val="24"/>
          <w:szCs w:val="24"/>
        </w:rPr>
        <w:t>advertising;</w:t>
      </w:r>
      <w:proofErr w:type="gramEnd"/>
      <w:r w:rsidRPr="00BE5B31">
        <w:rPr>
          <w:rFonts w:ascii="Times New Roman" w:eastAsia="Times New Roman" w:hAnsi="Times New Roman" w:cs="Times New Roman"/>
          <w:sz w:val="24"/>
          <w:szCs w:val="24"/>
        </w:rPr>
        <w:t xml:space="preserve"> </w:t>
      </w:r>
      <w:bookmarkEnd w:id="0"/>
    </w:p>
    <w:p w14:paraId="5952C03F" w14:textId="77777777" w:rsidR="00BE5B31" w:rsidRPr="00BE5B31" w:rsidRDefault="00BE5B31" w:rsidP="00BE5B31">
      <w:pPr>
        <w:widowControl w:val="0"/>
        <w:numPr>
          <w:ilvl w:val="1"/>
          <w:numId w:val="1"/>
        </w:numPr>
        <w:tabs>
          <w:tab w:val="left" w:pos="1080"/>
        </w:tabs>
        <w:autoSpaceDE w:val="0"/>
        <w:autoSpaceDN w:val="0"/>
        <w:spacing w:after="0" w:line="240" w:lineRule="auto"/>
        <w:ind w:left="1080"/>
        <w:rPr>
          <w:rFonts w:ascii="Times New Roman" w:eastAsia="Times New Roman" w:hAnsi="Times New Roman" w:cs="Times New Roman"/>
          <w:sz w:val="24"/>
        </w:rPr>
      </w:pPr>
      <w:r w:rsidRPr="00BE5B31">
        <w:rPr>
          <w:rFonts w:ascii="Times New Roman" w:eastAsia="Times New Roman" w:hAnsi="Times New Roman" w:cs="Times New Roman"/>
          <w:sz w:val="24"/>
        </w:rPr>
        <w:t>Flyers,</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handouts</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or</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in</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person</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account</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signups</w:t>
      </w:r>
      <w:r w:rsidRPr="00BE5B31">
        <w:rPr>
          <w:rFonts w:ascii="Times New Roman" w:eastAsia="Times New Roman" w:hAnsi="Times New Roman" w:cs="Times New Roman"/>
          <w:spacing w:val="-2"/>
          <w:sz w:val="24"/>
        </w:rPr>
        <w:t xml:space="preserve"> </w:t>
      </w:r>
      <w:bookmarkStart w:id="1" w:name="_Hlk134528309"/>
      <w:r w:rsidRPr="00BE5B31">
        <w:rPr>
          <w:rFonts w:ascii="Times New Roman" w:eastAsia="Times New Roman" w:hAnsi="Times New Roman" w:cs="Times New Roman"/>
          <w:spacing w:val="-2"/>
          <w:sz w:val="24"/>
        </w:rPr>
        <w:t xml:space="preserve">shall not be distributed to or used for any person under 21 years of </w:t>
      </w:r>
      <w:proofErr w:type="gramStart"/>
      <w:r w:rsidRPr="00BE5B31">
        <w:rPr>
          <w:rFonts w:ascii="Times New Roman" w:eastAsia="Times New Roman" w:hAnsi="Times New Roman" w:cs="Times New Roman"/>
          <w:spacing w:val="-2"/>
          <w:sz w:val="24"/>
        </w:rPr>
        <w:t>age;</w:t>
      </w:r>
      <w:bookmarkEnd w:id="1"/>
      <w:proofErr w:type="gramEnd"/>
    </w:p>
    <w:p w14:paraId="56A609D3" w14:textId="77777777" w:rsidR="00BE5B31" w:rsidRPr="00BE5B31" w:rsidRDefault="00BE5B31" w:rsidP="00BE5B31">
      <w:pPr>
        <w:widowControl w:val="0"/>
        <w:numPr>
          <w:ilvl w:val="1"/>
          <w:numId w:val="1"/>
        </w:numPr>
        <w:tabs>
          <w:tab w:val="left" w:pos="1080"/>
        </w:tabs>
        <w:autoSpaceDE w:val="0"/>
        <w:autoSpaceDN w:val="0"/>
        <w:spacing w:after="0" w:line="240" w:lineRule="auto"/>
        <w:ind w:left="1080"/>
        <w:rPr>
          <w:rFonts w:ascii="Times New Roman" w:eastAsia="Times New Roman" w:hAnsi="Times New Roman" w:cs="Times New Roman"/>
          <w:sz w:val="24"/>
        </w:rPr>
      </w:pPr>
      <w:r w:rsidRPr="00BE5B31">
        <w:rPr>
          <w:rFonts w:ascii="Times New Roman" w:eastAsia="Times New Roman" w:hAnsi="Times New Roman" w:cs="Times New Roman"/>
          <w:sz w:val="24"/>
        </w:rPr>
        <w:t>No sports wagering message or logo, including trademarks or brand names, should be</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used</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or</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licensed</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for</w:t>
      </w:r>
      <w:r w:rsidRPr="00BE5B31">
        <w:rPr>
          <w:rFonts w:ascii="Times New Roman" w:eastAsia="Times New Roman" w:hAnsi="Times New Roman" w:cs="Times New Roman"/>
          <w:spacing w:val="-5"/>
          <w:sz w:val="24"/>
        </w:rPr>
        <w:t xml:space="preserve"> </w:t>
      </w:r>
      <w:r w:rsidRPr="00BE5B31">
        <w:rPr>
          <w:rFonts w:ascii="Times New Roman" w:eastAsia="Times New Roman" w:hAnsi="Times New Roman" w:cs="Times New Roman"/>
          <w:sz w:val="24"/>
        </w:rPr>
        <w:t>use</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on</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clothing,</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toys,</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games</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or</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game</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equipment</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for</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sale</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in</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 xml:space="preserve">Maine intended primarily for persons below the age of </w:t>
      </w:r>
      <w:proofErr w:type="gramStart"/>
      <w:r w:rsidRPr="00BE5B31">
        <w:rPr>
          <w:rFonts w:ascii="Times New Roman" w:eastAsia="Times New Roman" w:hAnsi="Times New Roman" w:cs="Times New Roman"/>
          <w:sz w:val="24"/>
        </w:rPr>
        <w:t>21;</w:t>
      </w:r>
      <w:proofErr w:type="gramEnd"/>
    </w:p>
    <w:p w14:paraId="3AD3D4CB" w14:textId="77777777" w:rsidR="00BE5B31" w:rsidRPr="00BE5B31" w:rsidRDefault="00BE5B31" w:rsidP="00BE5B31">
      <w:pPr>
        <w:widowControl w:val="0"/>
        <w:numPr>
          <w:ilvl w:val="1"/>
          <w:numId w:val="1"/>
        </w:numPr>
        <w:tabs>
          <w:tab w:val="left" w:pos="1080"/>
        </w:tabs>
        <w:autoSpaceDE w:val="0"/>
        <w:autoSpaceDN w:val="0"/>
        <w:spacing w:after="0" w:line="240" w:lineRule="auto"/>
        <w:ind w:left="1080"/>
        <w:rPr>
          <w:rFonts w:ascii="Times New Roman" w:eastAsia="Times New Roman" w:hAnsi="Times New Roman" w:cs="Times New Roman"/>
          <w:sz w:val="24"/>
        </w:rPr>
      </w:pPr>
      <w:r w:rsidRPr="00BE5B31">
        <w:rPr>
          <w:rFonts w:ascii="Times New Roman" w:eastAsia="Times New Roman" w:hAnsi="Times New Roman" w:cs="Times New Roman"/>
          <w:sz w:val="24"/>
        </w:rPr>
        <w:t>Sports wagering advertising</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must</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include</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a</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disclaimer</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as</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follows:</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“Persons</w:t>
      </w:r>
      <w:r w:rsidRPr="00BE5B31">
        <w:rPr>
          <w:rFonts w:ascii="Times New Roman" w:eastAsia="Times New Roman" w:hAnsi="Times New Roman" w:cs="Times New Roman"/>
          <w:spacing w:val="-5"/>
          <w:sz w:val="24"/>
        </w:rPr>
        <w:t xml:space="preserve"> </w:t>
      </w:r>
      <w:r w:rsidRPr="00BE5B31">
        <w:rPr>
          <w:rFonts w:ascii="Times New Roman" w:eastAsia="Times New Roman" w:hAnsi="Times New Roman" w:cs="Times New Roman"/>
          <w:sz w:val="24"/>
        </w:rPr>
        <w:t>under</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21</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years</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of</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age may</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not</w:t>
      </w:r>
      <w:r w:rsidRPr="00BE5B31">
        <w:rPr>
          <w:rFonts w:ascii="Times New Roman" w:eastAsia="Times New Roman" w:hAnsi="Times New Roman" w:cs="Times New Roman"/>
          <w:spacing w:val="-10"/>
          <w:sz w:val="24"/>
        </w:rPr>
        <w:t xml:space="preserve"> </w:t>
      </w:r>
      <w:r w:rsidRPr="00BE5B31">
        <w:rPr>
          <w:rFonts w:ascii="Times New Roman" w:eastAsia="Times New Roman" w:hAnsi="Times New Roman" w:cs="Times New Roman"/>
          <w:sz w:val="24"/>
        </w:rPr>
        <w:t>participate</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in sports wagering”</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 xml:space="preserve">and the 1-800 GAMBLER hotline phone number shall be included for </w:t>
      </w:r>
      <w:proofErr w:type="gramStart"/>
      <w:r w:rsidRPr="00BE5B31">
        <w:rPr>
          <w:rFonts w:ascii="Times New Roman" w:eastAsia="Times New Roman" w:hAnsi="Times New Roman" w:cs="Times New Roman"/>
          <w:sz w:val="24"/>
        </w:rPr>
        <w:t>assistance;</w:t>
      </w:r>
      <w:proofErr w:type="gramEnd"/>
    </w:p>
    <w:p w14:paraId="6B975439" w14:textId="77777777" w:rsidR="00BE5B31" w:rsidRPr="00BE5B31" w:rsidRDefault="00BE5B31" w:rsidP="00BE5B31">
      <w:pPr>
        <w:widowControl w:val="0"/>
        <w:numPr>
          <w:ilvl w:val="1"/>
          <w:numId w:val="1"/>
        </w:numPr>
        <w:tabs>
          <w:tab w:val="left" w:pos="1080"/>
        </w:tabs>
        <w:autoSpaceDE w:val="0"/>
        <w:autoSpaceDN w:val="0"/>
        <w:spacing w:after="0" w:line="240" w:lineRule="auto"/>
        <w:ind w:left="1080"/>
        <w:rPr>
          <w:rFonts w:ascii="Times New Roman" w:eastAsia="Times New Roman" w:hAnsi="Times New Roman" w:cs="Times New Roman"/>
          <w:sz w:val="24"/>
        </w:rPr>
      </w:pPr>
      <w:r w:rsidRPr="00BE5B31">
        <w:rPr>
          <w:rFonts w:ascii="Times New Roman" w:eastAsia="Times New Roman" w:hAnsi="Times New Roman" w:cs="Times New Roman"/>
          <w:sz w:val="24"/>
        </w:rPr>
        <w:t>Sports wagering advertising</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must</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not</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state</w:t>
      </w:r>
      <w:r w:rsidRPr="00BE5B31">
        <w:rPr>
          <w:rFonts w:ascii="Times New Roman" w:eastAsia="Times New Roman" w:hAnsi="Times New Roman" w:cs="Times New Roman"/>
          <w:spacing w:val="40"/>
          <w:sz w:val="24"/>
        </w:rPr>
        <w:t xml:space="preserve"> </w:t>
      </w:r>
      <w:r w:rsidRPr="00BE5B31">
        <w:rPr>
          <w:rFonts w:ascii="Times New Roman" w:eastAsia="Times New Roman" w:hAnsi="Times New Roman" w:cs="Times New Roman"/>
          <w:sz w:val="24"/>
        </w:rPr>
        <w:t>or</w:t>
      </w:r>
      <w:r w:rsidRPr="00BE5B31">
        <w:rPr>
          <w:rFonts w:ascii="Times New Roman" w:eastAsia="Times New Roman" w:hAnsi="Times New Roman" w:cs="Times New Roman"/>
          <w:spacing w:val="38"/>
          <w:sz w:val="24"/>
        </w:rPr>
        <w:t xml:space="preserve"> </w:t>
      </w:r>
      <w:r w:rsidRPr="00BE5B31">
        <w:rPr>
          <w:rFonts w:ascii="Times New Roman" w:eastAsia="Times New Roman" w:hAnsi="Times New Roman" w:cs="Times New Roman"/>
          <w:sz w:val="24"/>
        </w:rPr>
        <w:t>imply</w:t>
      </w:r>
      <w:r w:rsidRPr="00BE5B31">
        <w:rPr>
          <w:rFonts w:ascii="Times New Roman" w:eastAsia="Times New Roman" w:hAnsi="Times New Roman" w:cs="Times New Roman"/>
          <w:spacing w:val="32"/>
          <w:sz w:val="24"/>
        </w:rPr>
        <w:t xml:space="preserve"> </w:t>
      </w:r>
      <w:r w:rsidRPr="00BE5B31">
        <w:rPr>
          <w:rFonts w:ascii="Times New Roman" w:eastAsia="Times New Roman" w:hAnsi="Times New Roman" w:cs="Times New Roman"/>
          <w:sz w:val="24"/>
        </w:rPr>
        <w:t>an</w:t>
      </w:r>
      <w:r w:rsidRPr="00BE5B31">
        <w:rPr>
          <w:rFonts w:ascii="Times New Roman" w:eastAsia="Times New Roman" w:hAnsi="Times New Roman" w:cs="Times New Roman"/>
          <w:spacing w:val="39"/>
          <w:sz w:val="24"/>
        </w:rPr>
        <w:t xml:space="preserve"> </w:t>
      </w:r>
      <w:r w:rsidRPr="00BE5B31">
        <w:rPr>
          <w:rFonts w:ascii="Times New Roman" w:eastAsia="Times New Roman" w:hAnsi="Times New Roman" w:cs="Times New Roman"/>
          <w:sz w:val="24"/>
        </w:rPr>
        <w:t>endorsement</w:t>
      </w:r>
      <w:r w:rsidRPr="00BE5B31">
        <w:rPr>
          <w:rFonts w:ascii="Times New Roman" w:eastAsia="Times New Roman" w:hAnsi="Times New Roman" w:cs="Times New Roman"/>
          <w:spacing w:val="40"/>
          <w:sz w:val="24"/>
        </w:rPr>
        <w:t xml:space="preserve"> </w:t>
      </w:r>
      <w:r w:rsidRPr="00BE5B31">
        <w:rPr>
          <w:rFonts w:ascii="Times New Roman" w:eastAsia="Times New Roman" w:hAnsi="Times New Roman" w:cs="Times New Roman"/>
          <w:sz w:val="24"/>
        </w:rPr>
        <w:t>by</w:t>
      </w:r>
      <w:r w:rsidRPr="00BE5B31">
        <w:rPr>
          <w:rFonts w:ascii="Times New Roman" w:eastAsia="Times New Roman" w:hAnsi="Times New Roman" w:cs="Times New Roman"/>
          <w:spacing w:val="34"/>
          <w:sz w:val="24"/>
        </w:rPr>
        <w:t xml:space="preserve"> </w:t>
      </w:r>
      <w:r w:rsidRPr="00BE5B31">
        <w:rPr>
          <w:rFonts w:ascii="Times New Roman" w:eastAsia="Times New Roman" w:hAnsi="Times New Roman" w:cs="Times New Roman"/>
          <w:sz w:val="24"/>
        </w:rPr>
        <w:t>a</w:t>
      </w:r>
      <w:r w:rsidRPr="00BE5B31">
        <w:rPr>
          <w:rFonts w:ascii="Times New Roman" w:eastAsia="Times New Roman" w:hAnsi="Times New Roman" w:cs="Times New Roman"/>
          <w:spacing w:val="37"/>
          <w:sz w:val="24"/>
        </w:rPr>
        <w:t xml:space="preserve"> </w:t>
      </w:r>
      <w:r w:rsidRPr="00BE5B31">
        <w:rPr>
          <w:rFonts w:ascii="Times New Roman" w:eastAsia="Times New Roman" w:hAnsi="Times New Roman" w:cs="Times New Roman"/>
          <w:sz w:val="24"/>
        </w:rPr>
        <w:t>minor;</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pacing w:val="-5"/>
          <w:sz w:val="24"/>
        </w:rPr>
        <w:t>and</w:t>
      </w:r>
    </w:p>
    <w:p w14:paraId="2786FECD" w14:textId="77777777" w:rsidR="00BE5B31" w:rsidRPr="00BE5B31" w:rsidRDefault="00BE5B31" w:rsidP="00BE5B31">
      <w:pPr>
        <w:widowControl w:val="0"/>
        <w:numPr>
          <w:ilvl w:val="1"/>
          <w:numId w:val="1"/>
        </w:numPr>
        <w:tabs>
          <w:tab w:val="left" w:pos="1080"/>
        </w:tabs>
        <w:autoSpaceDE w:val="0"/>
        <w:autoSpaceDN w:val="0"/>
        <w:spacing w:after="0" w:line="240" w:lineRule="auto"/>
        <w:ind w:left="1080"/>
        <w:rPr>
          <w:rFonts w:ascii="Times New Roman" w:eastAsia="Times New Roman" w:hAnsi="Times New Roman" w:cs="Times New Roman"/>
          <w:sz w:val="24"/>
        </w:rPr>
      </w:pPr>
      <w:r w:rsidRPr="00BE5B31">
        <w:rPr>
          <w:rFonts w:ascii="Times New Roman" w:eastAsia="Times New Roman" w:hAnsi="Times New Roman" w:cs="Times New Roman"/>
          <w:sz w:val="24"/>
        </w:rPr>
        <w:t>Sports wagering advertising</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must</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not</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specifically</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target</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sports</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wagering</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w w:val="105"/>
          <w:sz w:val="24"/>
        </w:rPr>
        <w:t xml:space="preserve">patrons </w:t>
      </w:r>
      <w:r w:rsidRPr="00BE5B31">
        <w:rPr>
          <w:rFonts w:ascii="Times New Roman" w:eastAsia="Times New Roman" w:hAnsi="Times New Roman" w:cs="Times New Roman"/>
          <w:sz w:val="24"/>
        </w:rPr>
        <w:t>who</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lastRenderedPageBreak/>
        <w:t>have</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a</w:t>
      </w:r>
      <w:r w:rsidRPr="00BE5B31">
        <w:rPr>
          <w:rFonts w:ascii="Times New Roman" w:eastAsia="Times New Roman" w:hAnsi="Times New Roman" w:cs="Times New Roman"/>
          <w:spacing w:val="-5"/>
          <w:sz w:val="24"/>
        </w:rPr>
        <w:t xml:space="preserve"> </w:t>
      </w:r>
      <w:r w:rsidRPr="00BE5B31">
        <w:rPr>
          <w:rFonts w:ascii="Times New Roman" w:eastAsia="Times New Roman" w:hAnsi="Times New Roman" w:cs="Times New Roman"/>
          <w:sz w:val="24"/>
        </w:rPr>
        <w:t>gambling addiction,</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including</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sports</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wagering</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w w:val="105"/>
          <w:sz w:val="24"/>
        </w:rPr>
        <w:t xml:space="preserve">patrons </w:t>
      </w:r>
      <w:r w:rsidRPr="00BE5B31">
        <w:rPr>
          <w:rFonts w:ascii="Times New Roman" w:eastAsia="Times New Roman" w:hAnsi="Times New Roman" w:cs="Times New Roman"/>
          <w:sz w:val="24"/>
        </w:rPr>
        <w:t>who have</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requested</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to</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be</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restricted</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from play temporarily or excluded formally from access to sports wagering systems.</w:t>
      </w:r>
    </w:p>
    <w:p w14:paraId="00E9CE20" w14:textId="77777777" w:rsidR="00BE5B31" w:rsidRPr="00BE5B31" w:rsidRDefault="00BE5B31" w:rsidP="00BE5B31">
      <w:pPr>
        <w:widowControl w:val="0"/>
        <w:tabs>
          <w:tab w:val="left" w:pos="861"/>
        </w:tabs>
        <w:autoSpaceDE w:val="0"/>
        <w:autoSpaceDN w:val="0"/>
        <w:spacing w:after="0" w:line="240" w:lineRule="auto"/>
        <w:ind w:left="500" w:right="522"/>
        <w:jc w:val="both"/>
        <w:rPr>
          <w:rFonts w:ascii="Times New Roman" w:eastAsia="Times New Roman" w:hAnsi="Times New Roman" w:cs="Times New Roman"/>
          <w:sz w:val="24"/>
        </w:rPr>
      </w:pPr>
    </w:p>
    <w:p w14:paraId="24955853" w14:textId="77777777" w:rsidR="00BE5B31" w:rsidRPr="00BE5B31" w:rsidRDefault="00BE5B31" w:rsidP="00BE5B31">
      <w:pPr>
        <w:widowControl w:val="0"/>
        <w:tabs>
          <w:tab w:val="left" w:pos="501"/>
        </w:tabs>
        <w:autoSpaceDE w:val="0"/>
        <w:autoSpaceDN w:val="0"/>
        <w:spacing w:after="0" w:line="240" w:lineRule="auto"/>
        <w:rPr>
          <w:rFonts w:ascii="Times New Roman" w:eastAsia="Times New Roman" w:hAnsi="Times New Roman" w:cs="Times New Roman"/>
          <w:sz w:val="24"/>
        </w:rPr>
      </w:pPr>
    </w:p>
    <w:p w14:paraId="106A328F" w14:textId="77777777" w:rsidR="00BE5B31" w:rsidRPr="00BE5B31" w:rsidRDefault="00BE5B31" w:rsidP="00BE5B31">
      <w:pPr>
        <w:widowControl w:val="0"/>
        <w:numPr>
          <w:ilvl w:val="0"/>
          <w:numId w:val="2"/>
        </w:numPr>
        <w:tabs>
          <w:tab w:val="left" w:pos="501"/>
        </w:tabs>
        <w:autoSpaceDE w:val="0"/>
        <w:autoSpaceDN w:val="0"/>
        <w:spacing w:before="90" w:after="0" w:line="240" w:lineRule="auto"/>
        <w:rPr>
          <w:rFonts w:ascii="Times New Roman" w:eastAsia="Times New Roman" w:hAnsi="Times New Roman" w:cs="Times New Roman"/>
          <w:sz w:val="24"/>
        </w:rPr>
      </w:pPr>
      <w:bookmarkStart w:id="2" w:name="_Hlk134528567"/>
      <w:r w:rsidRPr="00BE5B31">
        <w:rPr>
          <w:rFonts w:ascii="Times New Roman" w:eastAsia="Times New Roman" w:hAnsi="Times New Roman" w:cs="Times New Roman"/>
          <w:spacing w:val="-9"/>
          <w:sz w:val="24"/>
          <w:szCs w:val="24"/>
        </w:rPr>
        <w:t xml:space="preserve">All sports wagering licensees </w:t>
      </w:r>
      <w:r w:rsidRPr="00BE5B31">
        <w:rPr>
          <w:rFonts w:ascii="Times New Roman" w:eastAsia="Times New Roman" w:hAnsi="Times New Roman" w:cs="Times New Roman"/>
          <w:sz w:val="24"/>
          <w:szCs w:val="24"/>
        </w:rPr>
        <w:t>shall</w:t>
      </w:r>
      <w:r w:rsidRPr="00BE5B31">
        <w:rPr>
          <w:rFonts w:ascii="Times New Roman" w:eastAsia="Times New Roman" w:hAnsi="Times New Roman" w:cs="Times New Roman"/>
          <w:spacing w:val="-8"/>
          <w:sz w:val="24"/>
          <w:szCs w:val="24"/>
        </w:rPr>
        <w:t xml:space="preserve"> </w:t>
      </w:r>
      <w:r w:rsidRPr="00BE5B31">
        <w:rPr>
          <w:rFonts w:ascii="Times New Roman" w:eastAsia="Times New Roman" w:hAnsi="Times New Roman" w:cs="Times New Roman"/>
          <w:sz w:val="24"/>
          <w:szCs w:val="24"/>
        </w:rPr>
        <w:t>be</w:t>
      </w:r>
      <w:r w:rsidRPr="00BE5B31">
        <w:rPr>
          <w:rFonts w:ascii="Times New Roman" w:eastAsia="Times New Roman" w:hAnsi="Times New Roman" w:cs="Times New Roman"/>
          <w:spacing w:val="-9"/>
          <w:sz w:val="24"/>
          <w:szCs w:val="24"/>
        </w:rPr>
        <w:t xml:space="preserve"> </w:t>
      </w:r>
      <w:r w:rsidRPr="00BE5B31">
        <w:rPr>
          <w:rFonts w:ascii="Times New Roman" w:eastAsia="Times New Roman" w:hAnsi="Times New Roman" w:cs="Times New Roman"/>
          <w:sz w:val="24"/>
          <w:szCs w:val="24"/>
        </w:rPr>
        <w:t>responsible</w:t>
      </w:r>
      <w:r w:rsidRPr="00BE5B31">
        <w:rPr>
          <w:rFonts w:ascii="Times New Roman" w:eastAsia="Times New Roman" w:hAnsi="Times New Roman" w:cs="Times New Roman"/>
          <w:spacing w:val="-9"/>
          <w:sz w:val="24"/>
          <w:szCs w:val="24"/>
        </w:rPr>
        <w:t xml:space="preserve"> </w:t>
      </w:r>
      <w:r w:rsidRPr="00BE5B31">
        <w:rPr>
          <w:rFonts w:ascii="Times New Roman" w:eastAsia="Times New Roman" w:hAnsi="Times New Roman" w:cs="Times New Roman"/>
          <w:sz w:val="24"/>
          <w:szCs w:val="24"/>
        </w:rPr>
        <w:t>for</w:t>
      </w:r>
      <w:r w:rsidRPr="00BE5B31">
        <w:rPr>
          <w:rFonts w:ascii="Times New Roman" w:eastAsia="Times New Roman" w:hAnsi="Times New Roman" w:cs="Times New Roman"/>
          <w:spacing w:val="-9"/>
          <w:sz w:val="24"/>
          <w:szCs w:val="24"/>
        </w:rPr>
        <w:t xml:space="preserve"> </w:t>
      </w:r>
      <w:r w:rsidRPr="00BE5B31">
        <w:rPr>
          <w:rFonts w:ascii="Times New Roman" w:eastAsia="Times New Roman" w:hAnsi="Times New Roman" w:cs="Times New Roman"/>
          <w:sz w:val="24"/>
          <w:szCs w:val="24"/>
        </w:rPr>
        <w:t>the</w:t>
      </w:r>
      <w:r w:rsidRPr="00BE5B31">
        <w:rPr>
          <w:rFonts w:ascii="Times New Roman" w:eastAsia="Times New Roman" w:hAnsi="Times New Roman" w:cs="Times New Roman"/>
          <w:spacing w:val="-7"/>
          <w:sz w:val="24"/>
          <w:szCs w:val="24"/>
        </w:rPr>
        <w:t xml:space="preserve"> </w:t>
      </w:r>
      <w:r w:rsidRPr="00BE5B31">
        <w:rPr>
          <w:rFonts w:ascii="Times New Roman" w:eastAsia="Times New Roman" w:hAnsi="Times New Roman" w:cs="Times New Roman"/>
          <w:sz w:val="24"/>
          <w:szCs w:val="24"/>
        </w:rPr>
        <w:t>content</w:t>
      </w:r>
      <w:r w:rsidRPr="00BE5B31">
        <w:rPr>
          <w:rFonts w:ascii="Times New Roman" w:eastAsia="Times New Roman" w:hAnsi="Times New Roman" w:cs="Times New Roman"/>
          <w:spacing w:val="-5"/>
          <w:sz w:val="24"/>
          <w:szCs w:val="24"/>
        </w:rPr>
        <w:t xml:space="preserve"> </w:t>
      </w:r>
      <w:r w:rsidRPr="00BE5B31">
        <w:rPr>
          <w:rFonts w:ascii="Times New Roman" w:eastAsia="Times New Roman" w:hAnsi="Times New Roman" w:cs="Times New Roman"/>
          <w:sz w:val="24"/>
          <w:szCs w:val="24"/>
        </w:rPr>
        <w:t>and</w:t>
      </w:r>
      <w:r w:rsidRPr="00BE5B31">
        <w:rPr>
          <w:rFonts w:ascii="Times New Roman" w:eastAsia="Times New Roman" w:hAnsi="Times New Roman" w:cs="Times New Roman"/>
          <w:spacing w:val="-8"/>
          <w:sz w:val="24"/>
          <w:szCs w:val="24"/>
        </w:rPr>
        <w:t xml:space="preserve"> </w:t>
      </w:r>
      <w:r w:rsidRPr="00BE5B31">
        <w:rPr>
          <w:rFonts w:ascii="Times New Roman" w:eastAsia="Times New Roman" w:hAnsi="Times New Roman" w:cs="Times New Roman"/>
          <w:sz w:val="24"/>
          <w:szCs w:val="24"/>
        </w:rPr>
        <w:t>conduct</w:t>
      </w:r>
      <w:r w:rsidRPr="00BE5B31">
        <w:rPr>
          <w:rFonts w:ascii="Times New Roman" w:eastAsia="Times New Roman" w:hAnsi="Times New Roman" w:cs="Times New Roman"/>
          <w:spacing w:val="-8"/>
          <w:sz w:val="24"/>
          <w:szCs w:val="24"/>
        </w:rPr>
        <w:t xml:space="preserve"> </w:t>
      </w:r>
      <w:r w:rsidRPr="00BE5B31">
        <w:rPr>
          <w:rFonts w:ascii="Times New Roman" w:eastAsia="Times New Roman" w:hAnsi="Times New Roman" w:cs="Times New Roman"/>
          <w:sz w:val="24"/>
          <w:szCs w:val="24"/>
        </w:rPr>
        <w:t xml:space="preserve">of </w:t>
      </w:r>
      <w:proofErr w:type="gramStart"/>
      <w:r w:rsidRPr="00BE5B31">
        <w:rPr>
          <w:rFonts w:ascii="Times New Roman" w:eastAsia="Times New Roman" w:hAnsi="Times New Roman" w:cs="Times New Roman"/>
          <w:sz w:val="24"/>
          <w:szCs w:val="24"/>
        </w:rPr>
        <w:t>any</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and</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all</w:t>
      </w:r>
      <w:proofErr w:type="gramEnd"/>
      <w:r w:rsidRPr="00BE5B31">
        <w:rPr>
          <w:rFonts w:ascii="Times New Roman" w:eastAsia="Times New Roman" w:hAnsi="Times New Roman" w:cs="Times New Roman"/>
          <w:spacing w:val="-5"/>
          <w:sz w:val="24"/>
          <w:szCs w:val="24"/>
        </w:rPr>
        <w:t xml:space="preserve"> </w:t>
      </w:r>
      <w:r w:rsidRPr="00BE5B31">
        <w:rPr>
          <w:rFonts w:ascii="Times New Roman" w:eastAsia="Times New Roman" w:hAnsi="Times New Roman" w:cs="Times New Roman"/>
          <w:sz w:val="24"/>
          <w:szCs w:val="24"/>
        </w:rPr>
        <w:t>sports</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wagering</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advertising,</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marketing,</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or</w:t>
      </w:r>
      <w:r w:rsidRPr="00BE5B31">
        <w:rPr>
          <w:rFonts w:ascii="Times New Roman" w:eastAsia="Times New Roman" w:hAnsi="Times New Roman" w:cs="Times New Roman"/>
          <w:spacing w:val="-7"/>
          <w:sz w:val="24"/>
          <w:szCs w:val="24"/>
        </w:rPr>
        <w:t xml:space="preserve"> </w:t>
      </w:r>
      <w:r w:rsidRPr="00BE5B31">
        <w:rPr>
          <w:rFonts w:ascii="Times New Roman" w:eastAsia="Times New Roman" w:hAnsi="Times New Roman" w:cs="Times New Roman"/>
          <w:sz w:val="24"/>
          <w:szCs w:val="24"/>
        </w:rPr>
        <w:t>branding</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done</w:t>
      </w:r>
      <w:r w:rsidRPr="00BE5B31">
        <w:rPr>
          <w:rFonts w:ascii="Times New Roman" w:eastAsia="Times New Roman" w:hAnsi="Times New Roman" w:cs="Times New Roman"/>
          <w:spacing w:val="-7"/>
          <w:sz w:val="24"/>
          <w:szCs w:val="24"/>
        </w:rPr>
        <w:t xml:space="preserve"> </w:t>
      </w:r>
      <w:r w:rsidRPr="00BE5B31">
        <w:rPr>
          <w:rFonts w:ascii="Times New Roman" w:eastAsia="Times New Roman" w:hAnsi="Times New Roman" w:cs="Times New Roman"/>
          <w:sz w:val="24"/>
          <w:szCs w:val="24"/>
        </w:rPr>
        <w:t>on</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its</w:t>
      </w:r>
      <w:r w:rsidRPr="00BE5B31">
        <w:rPr>
          <w:rFonts w:ascii="Times New Roman" w:eastAsia="Times New Roman" w:hAnsi="Times New Roman" w:cs="Times New Roman"/>
          <w:spacing w:val="-8"/>
          <w:sz w:val="24"/>
          <w:szCs w:val="24"/>
        </w:rPr>
        <w:t xml:space="preserve"> </w:t>
      </w:r>
      <w:r w:rsidRPr="00BE5B31">
        <w:rPr>
          <w:rFonts w:ascii="Times New Roman" w:eastAsia="Times New Roman" w:hAnsi="Times New Roman" w:cs="Times New Roman"/>
          <w:sz w:val="24"/>
          <w:szCs w:val="24"/>
        </w:rPr>
        <w:t>behalf or</w:t>
      </w:r>
      <w:r w:rsidRPr="00BE5B31">
        <w:rPr>
          <w:rFonts w:ascii="Times New Roman" w:eastAsia="Times New Roman" w:hAnsi="Times New Roman" w:cs="Times New Roman"/>
          <w:spacing w:val="-5"/>
          <w:sz w:val="24"/>
          <w:szCs w:val="24"/>
        </w:rPr>
        <w:t xml:space="preserve"> </w:t>
      </w:r>
      <w:r w:rsidRPr="00BE5B31">
        <w:rPr>
          <w:rFonts w:ascii="Times New Roman" w:eastAsia="Times New Roman" w:hAnsi="Times New Roman" w:cs="Times New Roman"/>
          <w:sz w:val="24"/>
          <w:szCs w:val="24"/>
        </w:rPr>
        <w:t>to</w:t>
      </w:r>
      <w:r w:rsidRPr="00BE5B31">
        <w:rPr>
          <w:rFonts w:ascii="Times New Roman" w:eastAsia="Times New Roman" w:hAnsi="Times New Roman" w:cs="Times New Roman"/>
          <w:spacing w:val="-4"/>
          <w:sz w:val="24"/>
          <w:szCs w:val="24"/>
        </w:rPr>
        <w:t xml:space="preserve"> </w:t>
      </w:r>
      <w:r w:rsidRPr="00BE5B31">
        <w:rPr>
          <w:rFonts w:ascii="Times New Roman" w:eastAsia="Times New Roman" w:hAnsi="Times New Roman" w:cs="Times New Roman"/>
          <w:sz w:val="24"/>
          <w:szCs w:val="24"/>
        </w:rPr>
        <w:t>its</w:t>
      </w:r>
      <w:r w:rsidRPr="00BE5B31">
        <w:rPr>
          <w:rFonts w:ascii="Times New Roman" w:eastAsia="Times New Roman" w:hAnsi="Times New Roman" w:cs="Times New Roman"/>
          <w:spacing w:val="-4"/>
          <w:sz w:val="24"/>
          <w:szCs w:val="24"/>
        </w:rPr>
        <w:t xml:space="preserve"> </w:t>
      </w:r>
      <w:r w:rsidRPr="00BE5B31">
        <w:rPr>
          <w:rFonts w:ascii="Times New Roman" w:eastAsia="Times New Roman" w:hAnsi="Times New Roman" w:cs="Times New Roman"/>
          <w:sz w:val="24"/>
          <w:szCs w:val="24"/>
        </w:rPr>
        <w:t>benefit</w:t>
      </w:r>
      <w:r w:rsidRPr="00BE5B31">
        <w:rPr>
          <w:rFonts w:ascii="Times New Roman" w:eastAsia="Times New Roman" w:hAnsi="Times New Roman" w:cs="Times New Roman"/>
          <w:spacing w:val="-4"/>
          <w:sz w:val="24"/>
          <w:szCs w:val="24"/>
        </w:rPr>
        <w:t xml:space="preserve"> </w:t>
      </w:r>
      <w:r w:rsidRPr="00BE5B31">
        <w:rPr>
          <w:rFonts w:ascii="Times New Roman" w:eastAsia="Times New Roman" w:hAnsi="Times New Roman" w:cs="Times New Roman"/>
          <w:sz w:val="24"/>
          <w:szCs w:val="24"/>
        </w:rPr>
        <w:t>whether</w:t>
      </w:r>
      <w:r w:rsidRPr="00BE5B31">
        <w:rPr>
          <w:rFonts w:ascii="Times New Roman" w:eastAsia="Times New Roman" w:hAnsi="Times New Roman" w:cs="Times New Roman"/>
          <w:spacing w:val="-3"/>
          <w:sz w:val="24"/>
          <w:szCs w:val="24"/>
        </w:rPr>
        <w:t xml:space="preserve"> </w:t>
      </w:r>
      <w:r w:rsidRPr="00BE5B31">
        <w:rPr>
          <w:rFonts w:ascii="Times New Roman" w:eastAsia="Times New Roman" w:hAnsi="Times New Roman" w:cs="Times New Roman"/>
          <w:sz w:val="24"/>
          <w:szCs w:val="24"/>
        </w:rPr>
        <w:t>conducted</w:t>
      </w:r>
      <w:r w:rsidRPr="00BE5B31">
        <w:rPr>
          <w:rFonts w:ascii="Times New Roman" w:eastAsia="Times New Roman" w:hAnsi="Times New Roman" w:cs="Times New Roman"/>
          <w:spacing w:val="-4"/>
          <w:sz w:val="24"/>
          <w:szCs w:val="24"/>
        </w:rPr>
        <w:t xml:space="preserve"> </w:t>
      </w:r>
      <w:r w:rsidRPr="00BE5B31">
        <w:rPr>
          <w:rFonts w:ascii="Times New Roman" w:eastAsia="Times New Roman" w:hAnsi="Times New Roman" w:cs="Times New Roman"/>
          <w:sz w:val="24"/>
          <w:szCs w:val="24"/>
        </w:rPr>
        <w:t>by</w:t>
      </w:r>
      <w:r w:rsidRPr="00BE5B31">
        <w:rPr>
          <w:rFonts w:ascii="Times New Roman" w:eastAsia="Times New Roman" w:hAnsi="Times New Roman" w:cs="Times New Roman"/>
          <w:spacing w:val="-4"/>
          <w:sz w:val="24"/>
          <w:szCs w:val="24"/>
        </w:rPr>
        <w:t xml:space="preserve"> </w:t>
      </w:r>
      <w:r w:rsidRPr="00BE5B31">
        <w:rPr>
          <w:rFonts w:ascii="Times New Roman" w:eastAsia="Times New Roman" w:hAnsi="Times New Roman" w:cs="Times New Roman"/>
          <w:sz w:val="24"/>
          <w:szCs w:val="24"/>
        </w:rPr>
        <w:t>the</w:t>
      </w:r>
      <w:r w:rsidRPr="00BE5B31">
        <w:rPr>
          <w:rFonts w:ascii="Times New Roman" w:eastAsia="Times New Roman" w:hAnsi="Times New Roman" w:cs="Times New Roman"/>
          <w:spacing w:val="-5"/>
          <w:sz w:val="24"/>
          <w:szCs w:val="24"/>
        </w:rPr>
        <w:t xml:space="preserve"> </w:t>
      </w:r>
      <w:r w:rsidRPr="00BE5B31">
        <w:rPr>
          <w:rFonts w:ascii="Times New Roman" w:eastAsia="Times New Roman" w:hAnsi="Times New Roman" w:cs="Times New Roman"/>
          <w:sz w:val="24"/>
          <w:szCs w:val="24"/>
        </w:rPr>
        <w:t>licensee,</w:t>
      </w:r>
      <w:r w:rsidRPr="00BE5B31">
        <w:rPr>
          <w:rFonts w:ascii="Times New Roman" w:eastAsia="Times New Roman" w:hAnsi="Times New Roman" w:cs="Times New Roman"/>
          <w:spacing w:val="-4"/>
          <w:sz w:val="24"/>
          <w:szCs w:val="24"/>
        </w:rPr>
        <w:t xml:space="preserve"> </w:t>
      </w:r>
      <w:r w:rsidRPr="00BE5B31">
        <w:rPr>
          <w:rFonts w:ascii="Times New Roman" w:eastAsia="Times New Roman" w:hAnsi="Times New Roman" w:cs="Times New Roman"/>
          <w:sz w:val="24"/>
          <w:szCs w:val="24"/>
        </w:rPr>
        <w:t>an</w:t>
      </w:r>
      <w:r w:rsidRPr="00BE5B31">
        <w:rPr>
          <w:rFonts w:ascii="Times New Roman" w:eastAsia="Times New Roman" w:hAnsi="Times New Roman" w:cs="Times New Roman"/>
          <w:spacing w:val="-4"/>
          <w:sz w:val="24"/>
          <w:szCs w:val="24"/>
        </w:rPr>
        <w:t xml:space="preserve"> </w:t>
      </w:r>
      <w:r w:rsidRPr="00BE5B31">
        <w:rPr>
          <w:rFonts w:ascii="Times New Roman" w:eastAsia="Times New Roman" w:hAnsi="Times New Roman" w:cs="Times New Roman"/>
          <w:sz w:val="24"/>
          <w:szCs w:val="24"/>
        </w:rPr>
        <w:t>employee, an affiliate, or any other person or entity.</w:t>
      </w:r>
    </w:p>
    <w:bookmarkEnd w:id="2"/>
    <w:p w14:paraId="55226516" w14:textId="77777777" w:rsidR="00BE5B31" w:rsidRPr="00BE5B31" w:rsidRDefault="00BE5B31" w:rsidP="00BE5B31">
      <w:pPr>
        <w:widowControl w:val="0"/>
        <w:autoSpaceDE w:val="0"/>
        <w:autoSpaceDN w:val="0"/>
        <w:spacing w:before="3" w:after="0" w:line="240" w:lineRule="auto"/>
        <w:rPr>
          <w:rFonts w:ascii="Times New Roman" w:eastAsia="Times New Roman" w:hAnsi="Times New Roman" w:cs="Times New Roman"/>
          <w:sz w:val="16"/>
          <w:szCs w:val="24"/>
        </w:rPr>
      </w:pPr>
    </w:p>
    <w:p w14:paraId="238CE9FA" w14:textId="77777777" w:rsidR="00BE5B31" w:rsidRPr="00BE5B31" w:rsidRDefault="00BE5B31" w:rsidP="00BE5B31">
      <w:pPr>
        <w:widowControl w:val="0"/>
        <w:numPr>
          <w:ilvl w:val="0"/>
          <w:numId w:val="2"/>
        </w:numPr>
        <w:tabs>
          <w:tab w:val="left" w:pos="501"/>
        </w:tabs>
        <w:autoSpaceDE w:val="0"/>
        <w:autoSpaceDN w:val="0"/>
        <w:spacing w:before="90" w:after="0" w:line="240" w:lineRule="auto"/>
        <w:rPr>
          <w:rFonts w:ascii="Times New Roman" w:eastAsia="Times New Roman" w:hAnsi="Times New Roman" w:cs="Times New Roman"/>
          <w:sz w:val="24"/>
        </w:rPr>
      </w:pPr>
      <w:r w:rsidRPr="00BE5B31">
        <w:rPr>
          <w:rFonts w:ascii="Times New Roman" w:eastAsia="Times New Roman" w:hAnsi="Times New Roman" w:cs="Times New Roman"/>
          <w:sz w:val="24"/>
        </w:rPr>
        <w:t>Offer</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terms</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and</w:t>
      </w:r>
      <w:r w:rsidRPr="00BE5B31">
        <w:rPr>
          <w:rFonts w:ascii="Times New Roman" w:eastAsia="Times New Roman" w:hAnsi="Times New Roman" w:cs="Times New Roman"/>
          <w:spacing w:val="-14"/>
          <w:sz w:val="24"/>
        </w:rPr>
        <w:t xml:space="preserve"> </w:t>
      </w: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13"/>
          <w:sz w:val="24"/>
        </w:rPr>
        <w:t xml:space="preserve"> </w:t>
      </w:r>
      <w:r w:rsidRPr="00BE5B31">
        <w:rPr>
          <w:rFonts w:ascii="Times New Roman" w:eastAsia="Times New Roman" w:hAnsi="Times New Roman" w:cs="Times New Roman"/>
          <w:sz w:val="24"/>
        </w:rPr>
        <w:t>record</w:t>
      </w:r>
      <w:r w:rsidRPr="00BE5B31">
        <w:rPr>
          <w:rFonts w:ascii="Times New Roman" w:eastAsia="Times New Roman" w:hAnsi="Times New Roman" w:cs="Times New Roman"/>
          <w:spacing w:val="-11"/>
          <w:sz w:val="24"/>
        </w:rPr>
        <w:t xml:space="preserve"> </w:t>
      </w:r>
      <w:r w:rsidRPr="00BE5B31">
        <w:rPr>
          <w:rFonts w:ascii="Times New Roman" w:eastAsia="Times New Roman" w:hAnsi="Times New Roman" w:cs="Times New Roman"/>
          <w:sz w:val="24"/>
        </w:rPr>
        <w:t>of</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all</w:t>
      </w:r>
      <w:r w:rsidRPr="00BE5B31">
        <w:rPr>
          <w:rFonts w:ascii="Times New Roman" w:eastAsia="Times New Roman" w:hAnsi="Times New Roman" w:cs="Times New Roman"/>
          <w:spacing w:val="-13"/>
          <w:sz w:val="24"/>
        </w:rPr>
        <w:t xml:space="preserve"> </w:t>
      </w:r>
      <w:r w:rsidRPr="00BE5B31">
        <w:rPr>
          <w:rFonts w:ascii="Times New Roman" w:eastAsia="Times New Roman" w:hAnsi="Times New Roman" w:cs="Times New Roman"/>
          <w:sz w:val="24"/>
        </w:rPr>
        <w:t>offers related to sports wagering shall</w:t>
      </w:r>
      <w:r w:rsidRPr="00BE5B31">
        <w:rPr>
          <w:rFonts w:ascii="Times New Roman" w:eastAsia="Times New Roman" w:hAnsi="Times New Roman" w:cs="Times New Roman"/>
          <w:spacing w:val="-13"/>
          <w:sz w:val="24"/>
        </w:rPr>
        <w:t xml:space="preserve"> </w:t>
      </w:r>
      <w:r w:rsidRPr="00BE5B31">
        <w:rPr>
          <w:rFonts w:ascii="Times New Roman" w:eastAsia="Times New Roman" w:hAnsi="Times New Roman" w:cs="Times New Roman"/>
          <w:sz w:val="24"/>
        </w:rPr>
        <w:t>include</w:t>
      </w:r>
      <w:r w:rsidRPr="00BE5B31">
        <w:rPr>
          <w:rFonts w:ascii="Times New Roman" w:eastAsia="Times New Roman" w:hAnsi="Times New Roman" w:cs="Times New Roman"/>
          <w:spacing w:val="-13"/>
          <w:sz w:val="24"/>
        </w:rPr>
        <w:t xml:space="preserve"> </w:t>
      </w:r>
      <w:r w:rsidRPr="00BE5B31">
        <w:rPr>
          <w:rFonts w:ascii="Times New Roman" w:eastAsia="Times New Roman" w:hAnsi="Times New Roman" w:cs="Times New Roman"/>
          <w:sz w:val="24"/>
        </w:rPr>
        <w:t>at</w:t>
      </w:r>
      <w:r w:rsidRPr="00BE5B31">
        <w:rPr>
          <w:rFonts w:ascii="Times New Roman" w:eastAsia="Times New Roman" w:hAnsi="Times New Roman" w:cs="Times New Roman"/>
          <w:spacing w:val="-14"/>
          <w:sz w:val="24"/>
        </w:rPr>
        <w:t xml:space="preserve"> </w:t>
      </w:r>
      <w:r w:rsidRPr="00BE5B31">
        <w:rPr>
          <w:rFonts w:ascii="Times New Roman" w:eastAsia="Times New Roman" w:hAnsi="Times New Roman" w:cs="Times New Roman"/>
          <w:sz w:val="24"/>
        </w:rPr>
        <w:t>a</w:t>
      </w:r>
      <w:r w:rsidRPr="00BE5B31">
        <w:rPr>
          <w:rFonts w:ascii="Times New Roman" w:eastAsia="Times New Roman" w:hAnsi="Times New Roman" w:cs="Times New Roman"/>
          <w:spacing w:val="-13"/>
          <w:sz w:val="24"/>
        </w:rPr>
        <w:t xml:space="preserve"> </w:t>
      </w:r>
      <w:r w:rsidRPr="00BE5B31">
        <w:rPr>
          <w:rFonts w:ascii="Times New Roman" w:eastAsia="Times New Roman" w:hAnsi="Times New Roman" w:cs="Times New Roman"/>
          <w:spacing w:val="-2"/>
          <w:sz w:val="24"/>
        </w:rPr>
        <w:t>minimum:</w:t>
      </w:r>
    </w:p>
    <w:p w14:paraId="6FF8EA0B" w14:textId="77777777" w:rsidR="00BE5B31" w:rsidRPr="00BE5B31" w:rsidRDefault="00BE5B31" w:rsidP="00BE5B31">
      <w:pPr>
        <w:widowControl w:val="0"/>
        <w:autoSpaceDE w:val="0"/>
        <w:autoSpaceDN w:val="0"/>
        <w:spacing w:before="4" w:after="0" w:line="240" w:lineRule="auto"/>
        <w:rPr>
          <w:rFonts w:ascii="Times New Roman" w:eastAsia="Times New Roman" w:hAnsi="Times New Roman" w:cs="Times New Roman"/>
          <w:sz w:val="16"/>
          <w:szCs w:val="24"/>
        </w:rPr>
      </w:pPr>
    </w:p>
    <w:p w14:paraId="3B379A1D" w14:textId="77777777" w:rsidR="00BE5B31" w:rsidRPr="00BE5B31" w:rsidRDefault="00BE5B31" w:rsidP="00BE5B31">
      <w:pPr>
        <w:widowControl w:val="0"/>
        <w:numPr>
          <w:ilvl w:val="0"/>
          <w:numId w:val="3"/>
        </w:numPr>
        <w:tabs>
          <w:tab w:val="left" w:pos="1028"/>
          <w:tab w:val="left" w:pos="1029"/>
        </w:tabs>
        <w:autoSpaceDE w:val="0"/>
        <w:autoSpaceDN w:val="0"/>
        <w:spacing w:after="0" w:line="240" w:lineRule="auto"/>
        <w:ind w:hanging="140"/>
        <w:rPr>
          <w:rFonts w:ascii="Times New Roman" w:eastAsia="Times New Roman" w:hAnsi="Times New Roman" w:cs="Times New Roman"/>
          <w:sz w:val="24"/>
        </w:rPr>
      </w:pP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date</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and</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time</w:t>
      </w:r>
      <w:r w:rsidRPr="00BE5B31">
        <w:rPr>
          <w:rFonts w:ascii="Times New Roman" w:eastAsia="Times New Roman" w:hAnsi="Times New Roman" w:cs="Times New Roman"/>
          <w:spacing w:val="-6"/>
          <w:sz w:val="24"/>
        </w:rPr>
        <w:t xml:space="preserve"> </w:t>
      </w:r>
      <w:proofErr w:type="gramStart"/>
      <w:r w:rsidRPr="00BE5B31">
        <w:rPr>
          <w:rFonts w:ascii="Times New Roman" w:eastAsia="Times New Roman" w:hAnsi="Times New Roman" w:cs="Times New Roman"/>
          <w:spacing w:val="-2"/>
          <w:sz w:val="24"/>
        </w:rPr>
        <w:t>presented;</w:t>
      </w:r>
      <w:proofErr w:type="gramEnd"/>
    </w:p>
    <w:p w14:paraId="5F201696" w14:textId="77777777" w:rsidR="00BE5B31" w:rsidRPr="00BE5B31" w:rsidRDefault="00BE5B31" w:rsidP="00BE5B31">
      <w:pPr>
        <w:widowControl w:val="0"/>
        <w:numPr>
          <w:ilvl w:val="0"/>
          <w:numId w:val="3"/>
        </w:numPr>
        <w:tabs>
          <w:tab w:val="left" w:pos="1028"/>
          <w:tab w:val="left" w:pos="1029"/>
        </w:tabs>
        <w:autoSpaceDE w:val="0"/>
        <w:autoSpaceDN w:val="0"/>
        <w:spacing w:after="0" w:line="240" w:lineRule="auto"/>
        <w:ind w:hanging="140"/>
        <w:rPr>
          <w:rFonts w:ascii="Times New Roman" w:eastAsia="Times New Roman" w:hAnsi="Times New Roman" w:cs="Times New Roman"/>
          <w:sz w:val="24"/>
        </w:rPr>
      </w:pP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date</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and</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time</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5"/>
          <w:sz w:val="24"/>
        </w:rPr>
        <w:t xml:space="preserve"> </w:t>
      </w:r>
      <w:r w:rsidRPr="00BE5B31">
        <w:rPr>
          <w:rFonts w:ascii="Times New Roman" w:eastAsia="Times New Roman" w:hAnsi="Times New Roman" w:cs="Times New Roman"/>
          <w:sz w:val="24"/>
        </w:rPr>
        <w:t>offer</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is</w:t>
      </w:r>
      <w:r w:rsidRPr="00BE5B31">
        <w:rPr>
          <w:rFonts w:ascii="Times New Roman" w:eastAsia="Times New Roman" w:hAnsi="Times New Roman" w:cs="Times New Roman"/>
          <w:spacing w:val="-5"/>
          <w:sz w:val="24"/>
        </w:rPr>
        <w:t xml:space="preserve"> </w:t>
      </w:r>
      <w:r w:rsidRPr="00BE5B31">
        <w:rPr>
          <w:rFonts w:ascii="Times New Roman" w:eastAsia="Times New Roman" w:hAnsi="Times New Roman" w:cs="Times New Roman"/>
          <w:sz w:val="24"/>
        </w:rPr>
        <w:t>active</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and</w:t>
      </w:r>
      <w:r w:rsidRPr="00BE5B31">
        <w:rPr>
          <w:rFonts w:ascii="Times New Roman" w:eastAsia="Times New Roman" w:hAnsi="Times New Roman" w:cs="Times New Roman"/>
          <w:spacing w:val="-3"/>
          <w:sz w:val="24"/>
        </w:rPr>
        <w:t xml:space="preserve"> </w:t>
      </w:r>
      <w:proofErr w:type="gramStart"/>
      <w:r w:rsidRPr="00BE5B31">
        <w:rPr>
          <w:rFonts w:ascii="Times New Roman" w:eastAsia="Times New Roman" w:hAnsi="Times New Roman" w:cs="Times New Roman"/>
          <w:spacing w:val="-2"/>
          <w:sz w:val="24"/>
        </w:rPr>
        <w:t>expires;</w:t>
      </w:r>
      <w:proofErr w:type="gramEnd"/>
    </w:p>
    <w:p w14:paraId="6D0F6057" w14:textId="77777777" w:rsidR="00BE5B31" w:rsidRPr="00BE5B31" w:rsidRDefault="00BE5B31" w:rsidP="00BE5B31">
      <w:pPr>
        <w:widowControl w:val="0"/>
        <w:numPr>
          <w:ilvl w:val="0"/>
          <w:numId w:val="3"/>
        </w:numPr>
        <w:tabs>
          <w:tab w:val="left" w:pos="1028"/>
          <w:tab w:val="left" w:pos="1029"/>
        </w:tabs>
        <w:autoSpaceDE w:val="0"/>
        <w:autoSpaceDN w:val="0"/>
        <w:spacing w:after="0" w:line="240" w:lineRule="auto"/>
        <w:ind w:hanging="140"/>
        <w:rPr>
          <w:rFonts w:ascii="Times New Roman" w:eastAsia="Times New Roman" w:hAnsi="Times New Roman" w:cs="Times New Roman"/>
          <w:sz w:val="24"/>
        </w:rPr>
      </w:pPr>
      <w:r w:rsidRPr="00BE5B31">
        <w:rPr>
          <w:rFonts w:ascii="Times New Roman" w:eastAsia="Times New Roman" w:hAnsi="Times New Roman" w:cs="Times New Roman"/>
          <w:sz w:val="24"/>
        </w:rPr>
        <w:t>Patron</w:t>
      </w:r>
      <w:r w:rsidRPr="00BE5B31">
        <w:rPr>
          <w:rFonts w:ascii="Times New Roman" w:eastAsia="Times New Roman" w:hAnsi="Times New Roman" w:cs="Times New Roman"/>
          <w:spacing w:val="-10"/>
          <w:sz w:val="24"/>
        </w:rPr>
        <w:t xml:space="preserve"> </w:t>
      </w:r>
      <w:r w:rsidRPr="00BE5B31">
        <w:rPr>
          <w:rFonts w:ascii="Times New Roman" w:eastAsia="Times New Roman" w:hAnsi="Times New Roman" w:cs="Times New Roman"/>
          <w:sz w:val="24"/>
        </w:rPr>
        <w:t>eligibility,</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including</w:t>
      </w:r>
      <w:r w:rsidRPr="00BE5B31">
        <w:rPr>
          <w:rFonts w:ascii="Times New Roman" w:eastAsia="Times New Roman" w:hAnsi="Times New Roman" w:cs="Times New Roman"/>
          <w:spacing w:val="-10"/>
          <w:sz w:val="24"/>
        </w:rPr>
        <w:t xml:space="preserve"> </w:t>
      </w:r>
      <w:r w:rsidRPr="00BE5B31">
        <w:rPr>
          <w:rFonts w:ascii="Times New Roman" w:eastAsia="Times New Roman" w:hAnsi="Times New Roman" w:cs="Times New Roman"/>
          <w:sz w:val="24"/>
        </w:rPr>
        <w:t>any</w:t>
      </w:r>
      <w:r w:rsidRPr="00BE5B31">
        <w:rPr>
          <w:rFonts w:ascii="Times New Roman" w:eastAsia="Times New Roman" w:hAnsi="Times New Roman" w:cs="Times New Roman"/>
          <w:spacing w:val="-13"/>
          <w:sz w:val="24"/>
        </w:rPr>
        <w:t xml:space="preserve"> </w:t>
      </w:r>
      <w:r w:rsidRPr="00BE5B31">
        <w:rPr>
          <w:rFonts w:ascii="Times New Roman" w:eastAsia="Times New Roman" w:hAnsi="Times New Roman" w:cs="Times New Roman"/>
          <w:sz w:val="24"/>
        </w:rPr>
        <w:t>limitations</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on</w:t>
      </w:r>
      <w:r w:rsidRPr="00BE5B31">
        <w:rPr>
          <w:rFonts w:ascii="Times New Roman" w:eastAsia="Times New Roman" w:hAnsi="Times New Roman" w:cs="Times New Roman"/>
          <w:spacing w:val="-10"/>
          <w:sz w:val="24"/>
        </w:rPr>
        <w:t xml:space="preserve"> </w:t>
      </w:r>
      <w:r w:rsidRPr="00BE5B31">
        <w:rPr>
          <w:rFonts w:ascii="Times New Roman" w:eastAsia="Times New Roman" w:hAnsi="Times New Roman" w:cs="Times New Roman"/>
          <w:sz w:val="24"/>
        </w:rPr>
        <w:t>patron</w:t>
      </w:r>
      <w:r w:rsidRPr="00BE5B31">
        <w:rPr>
          <w:rFonts w:ascii="Times New Roman" w:eastAsia="Times New Roman" w:hAnsi="Times New Roman" w:cs="Times New Roman"/>
          <w:spacing w:val="-9"/>
          <w:sz w:val="24"/>
        </w:rPr>
        <w:t xml:space="preserve"> </w:t>
      </w:r>
      <w:proofErr w:type="gramStart"/>
      <w:r w:rsidRPr="00BE5B31">
        <w:rPr>
          <w:rFonts w:ascii="Times New Roman" w:eastAsia="Times New Roman" w:hAnsi="Times New Roman" w:cs="Times New Roman"/>
          <w:spacing w:val="-2"/>
          <w:sz w:val="24"/>
        </w:rPr>
        <w:t>participation;</w:t>
      </w:r>
      <w:proofErr w:type="gramEnd"/>
    </w:p>
    <w:p w14:paraId="01EFE05F" w14:textId="77777777" w:rsidR="00BE5B31" w:rsidRPr="00BE5B31" w:rsidRDefault="00BE5B31" w:rsidP="00BE5B31">
      <w:pPr>
        <w:widowControl w:val="0"/>
        <w:numPr>
          <w:ilvl w:val="0"/>
          <w:numId w:val="3"/>
        </w:numPr>
        <w:tabs>
          <w:tab w:val="left" w:pos="1028"/>
          <w:tab w:val="left" w:pos="1029"/>
        </w:tabs>
        <w:autoSpaceDE w:val="0"/>
        <w:autoSpaceDN w:val="0"/>
        <w:spacing w:after="0" w:line="240" w:lineRule="auto"/>
        <w:ind w:hanging="140"/>
        <w:rPr>
          <w:rFonts w:ascii="Times New Roman" w:eastAsia="Times New Roman" w:hAnsi="Times New Roman" w:cs="Times New Roman"/>
          <w:sz w:val="24"/>
        </w:rPr>
      </w:pPr>
      <w:r w:rsidRPr="00BE5B31">
        <w:rPr>
          <w:rFonts w:ascii="Times New Roman" w:eastAsia="Times New Roman" w:hAnsi="Times New Roman" w:cs="Times New Roman"/>
          <w:sz w:val="24"/>
        </w:rPr>
        <w:t>Any</w:t>
      </w:r>
      <w:r w:rsidRPr="00BE5B31">
        <w:rPr>
          <w:rFonts w:ascii="Times New Roman" w:eastAsia="Times New Roman" w:hAnsi="Times New Roman" w:cs="Times New Roman"/>
          <w:spacing w:val="-14"/>
          <w:sz w:val="24"/>
        </w:rPr>
        <w:t xml:space="preserve"> </w:t>
      </w:r>
      <w:r w:rsidRPr="00BE5B31">
        <w:rPr>
          <w:rFonts w:ascii="Times New Roman" w:eastAsia="Times New Roman" w:hAnsi="Times New Roman" w:cs="Times New Roman"/>
          <w:sz w:val="24"/>
        </w:rPr>
        <w:t>restriction</w:t>
      </w:r>
      <w:r w:rsidRPr="00BE5B31">
        <w:rPr>
          <w:rFonts w:ascii="Times New Roman" w:eastAsia="Times New Roman" w:hAnsi="Times New Roman" w:cs="Times New Roman"/>
          <w:spacing w:val="-9"/>
          <w:sz w:val="24"/>
        </w:rPr>
        <w:t xml:space="preserve"> </w:t>
      </w:r>
      <w:r w:rsidRPr="00BE5B31">
        <w:rPr>
          <w:rFonts w:ascii="Times New Roman" w:eastAsia="Times New Roman" w:hAnsi="Times New Roman" w:cs="Times New Roman"/>
          <w:sz w:val="24"/>
        </w:rPr>
        <w:t>on</w:t>
      </w:r>
      <w:r w:rsidRPr="00BE5B31">
        <w:rPr>
          <w:rFonts w:ascii="Times New Roman" w:eastAsia="Times New Roman" w:hAnsi="Times New Roman" w:cs="Times New Roman"/>
          <w:spacing w:val="-11"/>
          <w:sz w:val="24"/>
        </w:rPr>
        <w:t xml:space="preserve"> </w:t>
      </w:r>
      <w:r w:rsidRPr="00BE5B31">
        <w:rPr>
          <w:rFonts w:ascii="Times New Roman" w:eastAsia="Times New Roman" w:hAnsi="Times New Roman" w:cs="Times New Roman"/>
          <w:sz w:val="24"/>
        </w:rPr>
        <w:t>withdrawals</w:t>
      </w:r>
      <w:r w:rsidRPr="00BE5B31">
        <w:rPr>
          <w:rFonts w:ascii="Times New Roman" w:eastAsia="Times New Roman" w:hAnsi="Times New Roman" w:cs="Times New Roman"/>
          <w:spacing w:val="-9"/>
          <w:sz w:val="24"/>
        </w:rPr>
        <w:t xml:space="preserve"> </w:t>
      </w:r>
      <w:r w:rsidRPr="00BE5B31">
        <w:rPr>
          <w:rFonts w:ascii="Times New Roman" w:eastAsia="Times New Roman" w:hAnsi="Times New Roman" w:cs="Times New Roman"/>
          <w:sz w:val="24"/>
        </w:rPr>
        <w:t>of</w:t>
      </w:r>
      <w:r w:rsidRPr="00BE5B31">
        <w:rPr>
          <w:rFonts w:ascii="Times New Roman" w:eastAsia="Times New Roman" w:hAnsi="Times New Roman" w:cs="Times New Roman"/>
          <w:spacing w:val="-10"/>
          <w:sz w:val="24"/>
        </w:rPr>
        <w:t xml:space="preserve"> </w:t>
      </w:r>
      <w:proofErr w:type="gramStart"/>
      <w:r w:rsidRPr="00BE5B31">
        <w:rPr>
          <w:rFonts w:ascii="Times New Roman" w:eastAsia="Times New Roman" w:hAnsi="Times New Roman" w:cs="Times New Roman"/>
          <w:spacing w:val="-2"/>
          <w:sz w:val="24"/>
        </w:rPr>
        <w:t>funds;</w:t>
      </w:r>
      <w:proofErr w:type="gramEnd"/>
    </w:p>
    <w:p w14:paraId="6A7F4C3D" w14:textId="77777777" w:rsidR="00BE5B31" w:rsidRPr="00BE5B31" w:rsidRDefault="00BE5B31" w:rsidP="00BE5B31">
      <w:pPr>
        <w:widowControl w:val="0"/>
        <w:numPr>
          <w:ilvl w:val="0"/>
          <w:numId w:val="3"/>
        </w:numPr>
        <w:tabs>
          <w:tab w:val="left" w:pos="1028"/>
          <w:tab w:val="left" w:pos="1029"/>
        </w:tabs>
        <w:autoSpaceDE w:val="0"/>
        <w:autoSpaceDN w:val="0"/>
        <w:spacing w:after="0" w:line="240" w:lineRule="auto"/>
        <w:ind w:hanging="140"/>
        <w:rPr>
          <w:rFonts w:ascii="Times New Roman" w:eastAsia="Times New Roman" w:hAnsi="Times New Roman" w:cs="Times New Roman"/>
          <w:sz w:val="24"/>
        </w:rPr>
      </w:pP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8"/>
          <w:sz w:val="24"/>
        </w:rPr>
        <w:t xml:space="preserve"> </w:t>
      </w:r>
      <w:r w:rsidRPr="00BE5B31">
        <w:rPr>
          <w:rFonts w:ascii="Times New Roman" w:eastAsia="Times New Roman" w:hAnsi="Times New Roman" w:cs="Times New Roman"/>
          <w:sz w:val="24"/>
        </w:rPr>
        <w:t>ability</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to</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unsubscribe</w:t>
      </w:r>
      <w:r w:rsidRPr="00BE5B31">
        <w:rPr>
          <w:rFonts w:ascii="Times New Roman" w:eastAsia="Times New Roman" w:hAnsi="Times New Roman" w:cs="Times New Roman"/>
          <w:spacing w:val="-8"/>
          <w:sz w:val="24"/>
        </w:rPr>
        <w:t xml:space="preserve"> </w:t>
      </w:r>
      <w:r w:rsidRPr="00BE5B31">
        <w:rPr>
          <w:rFonts w:ascii="Times New Roman" w:eastAsia="Times New Roman" w:hAnsi="Times New Roman" w:cs="Times New Roman"/>
          <w:sz w:val="24"/>
        </w:rPr>
        <w:t>from</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direct</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marketing</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w:t>
      </w:r>
      <w:proofErr w:type="gramStart"/>
      <w:r w:rsidRPr="00BE5B31">
        <w:rPr>
          <w:rFonts w:ascii="Times New Roman" w:eastAsia="Times New Roman" w:hAnsi="Times New Roman" w:cs="Times New Roman"/>
          <w:sz w:val="24"/>
        </w:rPr>
        <w:t>i.e.</w:t>
      </w:r>
      <w:proofErr w:type="gramEnd"/>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email,</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text,</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regular</w:t>
      </w:r>
      <w:r w:rsidRPr="00BE5B31">
        <w:rPr>
          <w:rFonts w:ascii="Times New Roman" w:eastAsia="Times New Roman" w:hAnsi="Times New Roman" w:cs="Times New Roman"/>
          <w:spacing w:val="-8"/>
          <w:sz w:val="24"/>
        </w:rPr>
        <w:t xml:space="preserve"> </w:t>
      </w:r>
      <w:r w:rsidRPr="00BE5B31">
        <w:rPr>
          <w:rFonts w:ascii="Times New Roman" w:eastAsia="Times New Roman" w:hAnsi="Times New Roman" w:cs="Times New Roman"/>
          <w:spacing w:val="-2"/>
          <w:sz w:val="24"/>
        </w:rPr>
        <w:t>mail);</w:t>
      </w:r>
    </w:p>
    <w:p w14:paraId="309CB50D" w14:textId="77777777" w:rsidR="00BE5B31" w:rsidRPr="00BE5B31" w:rsidRDefault="00BE5B31" w:rsidP="00BE5B31">
      <w:pPr>
        <w:widowControl w:val="0"/>
        <w:numPr>
          <w:ilvl w:val="0"/>
          <w:numId w:val="3"/>
        </w:numPr>
        <w:tabs>
          <w:tab w:val="left" w:pos="1028"/>
          <w:tab w:val="left" w:pos="1029"/>
        </w:tabs>
        <w:autoSpaceDE w:val="0"/>
        <w:autoSpaceDN w:val="0"/>
        <w:spacing w:after="0" w:line="240" w:lineRule="auto"/>
        <w:ind w:hanging="140"/>
        <w:rPr>
          <w:rFonts w:ascii="Times New Roman" w:eastAsia="Times New Roman" w:hAnsi="Times New Roman" w:cs="Times New Roman"/>
          <w:sz w:val="24"/>
        </w:rPr>
      </w:pPr>
      <w:r w:rsidRPr="00BE5B31">
        <w:rPr>
          <w:rFonts w:ascii="Times New Roman" w:eastAsia="Times New Roman" w:hAnsi="Times New Roman" w:cs="Times New Roman"/>
          <w:sz w:val="24"/>
        </w:rPr>
        <w:t>Wagering</w:t>
      </w:r>
      <w:r w:rsidRPr="00BE5B31">
        <w:rPr>
          <w:rFonts w:ascii="Times New Roman" w:eastAsia="Times New Roman" w:hAnsi="Times New Roman" w:cs="Times New Roman"/>
          <w:spacing w:val="-12"/>
          <w:sz w:val="24"/>
        </w:rPr>
        <w:t xml:space="preserve"> </w:t>
      </w:r>
      <w:r w:rsidRPr="00BE5B31">
        <w:rPr>
          <w:rFonts w:ascii="Times New Roman" w:eastAsia="Times New Roman" w:hAnsi="Times New Roman" w:cs="Times New Roman"/>
          <w:sz w:val="24"/>
        </w:rPr>
        <w:t>requirements</w:t>
      </w:r>
      <w:r w:rsidRPr="00BE5B31">
        <w:rPr>
          <w:rFonts w:ascii="Times New Roman" w:eastAsia="Times New Roman" w:hAnsi="Times New Roman" w:cs="Times New Roman"/>
          <w:spacing w:val="-10"/>
          <w:sz w:val="24"/>
        </w:rPr>
        <w:t xml:space="preserve"> </w:t>
      </w:r>
      <w:r w:rsidRPr="00BE5B31">
        <w:rPr>
          <w:rFonts w:ascii="Times New Roman" w:eastAsia="Times New Roman" w:hAnsi="Times New Roman" w:cs="Times New Roman"/>
          <w:sz w:val="24"/>
        </w:rPr>
        <w:t>and</w:t>
      </w:r>
      <w:r w:rsidRPr="00BE5B31">
        <w:rPr>
          <w:rFonts w:ascii="Times New Roman" w:eastAsia="Times New Roman" w:hAnsi="Times New Roman" w:cs="Times New Roman"/>
          <w:spacing w:val="-12"/>
          <w:sz w:val="24"/>
        </w:rPr>
        <w:t xml:space="preserve"> </w:t>
      </w:r>
      <w:proofErr w:type="gramStart"/>
      <w:r w:rsidRPr="00BE5B31">
        <w:rPr>
          <w:rFonts w:ascii="Times New Roman" w:eastAsia="Times New Roman" w:hAnsi="Times New Roman" w:cs="Times New Roman"/>
          <w:spacing w:val="-2"/>
          <w:sz w:val="24"/>
        </w:rPr>
        <w:t>limitations;</w:t>
      </w:r>
      <w:proofErr w:type="gramEnd"/>
    </w:p>
    <w:p w14:paraId="06DA8BFE" w14:textId="77777777" w:rsidR="00BE5B31" w:rsidRPr="00BE5B31" w:rsidRDefault="00BE5B31" w:rsidP="00BE5B31">
      <w:pPr>
        <w:widowControl w:val="0"/>
        <w:numPr>
          <w:ilvl w:val="0"/>
          <w:numId w:val="3"/>
        </w:numPr>
        <w:tabs>
          <w:tab w:val="left" w:pos="1028"/>
          <w:tab w:val="left" w:pos="1029"/>
        </w:tabs>
        <w:autoSpaceDE w:val="0"/>
        <w:autoSpaceDN w:val="0"/>
        <w:spacing w:after="0" w:line="240" w:lineRule="auto"/>
        <w:ind w:hanging="140"/>
        <w:rPr>
          <w:rFonts w:ascii="Times New Roman" w:eastAsia="Times New Roman" w:hAnsi="Times New Roman" w:cs="Times New Roman"/>
          <w:sz w:val="24"/>
        </w:rPr>
      </w:pP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order</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in</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which</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funds</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are</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used</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for</w:t>
      </w:r>
      <w:r w:rsidRPr="00BE5B31">
        <w:rPr>
          <w:rFonts w:ascii="Times New Roman" w:eastAsia="Times New Roman" w:hAnsi="Times New Roman" w:cs="Times New Roman"/>
          <w:spacing w:val="-7"/>
          <w:sz w:val="24"/>
        </w:rPr>
        <w:t xml:space="preserve"> </w:t>
      </w:r>
      <w:proofErr w:type="gramStart"/>
      <w:r w:rsidRPr="00BE5B31">
        <w:rPr>
          <w:rFonts w:ascii="Times New Roman" w:eastAsia="Times New Roman" w:hAnsi="Times New Roman" w:cs="Times New Roman"/>
          <w:spacing w:val="-2"/>
          <w:sz w:val="24"/>
        </w:rPr>
        <w:t>wagers;</w:t>
      </w:r>
      <w:proofErr w:type="gramEnd"/>
    </w:p>
    <w:p w14:paraId="093941B4" w14:textId="77777777" w:rsidR="00BE5B31" w:rsidRPr="00BE5B31" w:rsidRDefault="00BE5B31" w:rsidP="00BE5B31">
      <w:pPr>
        <w:widowControl w:val="0"/>
        <w:numPr>
          <w:ilvl w:val="0"/>
          <w:numId w:val="3"/>
        </w:numPr>
        <w:tabs>
          <w:tab w:val="left" w:pos="1028"/>
          <w:tab w:val="left" w:pos="1029"/>
        </w:tabs>
        <w:autoSpaceDE w:val="0"/>
        <w:autoSpaceDN w:val="0"/>
        <w:spacing w:after="0" w:line="240" w:lineRule="auto"/>
        <w:ind w:hanging="140"/>
        <w:rPr>
          <w:rFonts w:ascii="Times New Roman" w:eastAsia="Times New Roman" w:hAnsi="Times New Roman" w:cs="Times New Roman"/>
          <w:sz w:val="24"/>
        </w:rPr>
      </w:pPr>
      <w:r w:rsidRPr="00BE5B31">
        <w:rPr>
          <w:rFonts w:ascii="Times New Roman" w:eastAsia="Times New Roman" w:hAnsi="Times New Roman" w:cs="Times New Roman"/>
          <w:sz w:val="24"/>
        </w:rPr>
        <w:t>Eligible</w:t>
      </w:r>
      <w:r w:rsidRPr="00BE5B31">
        <w:rPr>
          <w:rFonts w:ascii="Times New Roman" w:eastAsia="Times New Roman" w:hAnsi="Times New Roman" w:cs="Times New Roman"/>
          <w:spacing w:val="-10"/>
          <w:sz w:val="24"/>
        </w:rPr>
        <w:t xml:space="preserve"> </w:t>
      </w:r>
      <w:r w:rsidRPr="00BE5B31">
        <w:rPr>
          <w:rFonts w:ascii="Times New Roman" w:eastAsia="Times New Roman" w:hAnsi="Times New Roman" w:cs="Times New Roman"/>
          <w:sz w:val="24"/>
        </w:rPr>
        <w:t>events</w:t>
      </w:r>
      <w:r w:rsidRPr="00BE5B31">
        <w:rPr>
          <w:rFonts w:ascii="Times New Roman" w:eastAsia="Times New Roman" w:hAnsi="Times New Roman" w:cs="Times New Roman"/>
          <w:spacing w:val="-9"/>
          <w:sz w:val="24"/>
        </w:rPr>
        <w:t xml:space="preserve"> </w:t>
      </w:r>
      <w:r w:rsidRPr="00BE5B31">
        <w:rPr>
          <w:rFonts w:ascii="Times New Roman" w:eastAsia="Times New Roman" w:hAnsi="Times New Roman" w:cs="Times New Roman"/>
          <w:sz w:val="24"/>
        </w:rPr>
        <w:t>or</w:t>
      </w:r>
      <w:r w:rsidRPr="00BE5B31">
        <w:rPr>
          <w:rFonts w:ascii="Times New Roman" w:eastAsia="Times New Roman" w:hAnsi="Times New Roman" w:cs="Times New Roman"/>
          <w:spacing w:val="-8"/>
          <w:sz w:val="24"/>
        </w:rPr>
        <w:t xml:space="preserve"> </w:t>
      </w:r>
      <w:r w:rsidRPr="00BE5B31">
        <w:rPr>
          <w:rFonts w:ascii="Times New Roman" w:eastAsia="Times New Roman" w:hAnsi="Times New Roman" w:cs="Times New Roman"/>
          <w:sz w:val="24"/>
        </w:rPr>
        <w:t>wagers;</w:t>
      </w:r>
      <w:r w:rsidRPr="00BE5B31">
        <w:rPr>
          <w:rFonts w:ascii="Times New Roman" w:eastAsia="Times New Roman" w:hAnsi="Times New Roman" w:cs="Times New Roman"/>
          <w:spacing w:val="-8"/>
          <w:sz w:val="24"/>
        </w:rPr>
        <w:t xml:space="preserve"> </w:t>
      </w:r>
      <w:r w:rsidRPr="00BE5B31">
        <w:rPr>
          <w:rFonts w:ascii="Times New Roman" w:eastAsia="Times New Roman" w:hAnsi="Times New Roman" w:cs="Times New Roman"/>
          <w:spacing w:val="-5"/>
          <w:sz w:val="24"/>
        </w:rPr>
        <w:t>and</w:t>
      </w:r>
    </w:p>
    <w:p w14:paraId="749A533B" w14:textId="77777777" w:rsidR="00BE5B31" w:rsidRPr="00BE5B31" w:rsidRDefault="00BE5B31" w:rsidP="00BE5B31">
      <w:pPr>
        <w:widowControl w:val="0"/>
        <w:numPr>
          <w:ilvl w:val="0"/>
          <w:numId w:val="3"/>
        </w:numPr>
        <w:tabs>
          <w:tab w:val="left" w:pos="1028"/>
          <w:tab w:val="left" w:pos="1029"/>
        </w:tabs>
        <w:autoSpaceDE w:val="0"/>
        <w:autoSpaceDN w:val="0"/>
        <w:spacing w:after="0" w:line="240" w:lineRule="auto"/>
        <w:ind w:left="1080"/>
        <w:rPr>
          <w:rFonts w:ascii="Times New Roman" w:eastAsia="Times New Roman" w:hAnsi="Times New Roman" w:cs="Times New Roman"/>
          <w:sz w:val="24"/>
        </w:rPr>
      </w:pPr>
      <w:r w:rsidRPr="00BE5B31">
        <w:rPr>
          <w:rFonts w:ascii="Times New Roman" w:eastAsia="Times New Roman" w:hAnsi="Times New Roman" w:cs="Times New Roman"/>
          <w:sz w:val="24"/>
        </w:rPr>
        <w:t>Rules</w:t>
      </w:r>
      <w:r w:rsidRPr="00BE5B31">
        <w:rPr>
          <w:rFonts w:ascii="Times New Roman" w:eastAsia="Times New Roman" w:hAnsi="Times New Roman" w:cs="Times New Roman"/>
          <w:spacing w:val="-12"/>
          <w:sz w:val="24"/>
        </w:rPr>
        <w:t xml:space="preserve"> </w:t>
      </w:r>
      <w:r w:rsidRPr="00BE5B31">
        <w:rPr>
          <w:rFonts w:ascii="Times New Roman" w:eastAsia="Times New Roman" w:hAnsi="Times New Roman" w:cs="Times New Roman"/>
          <w:sz w:val="24"/>
        </w:rPr>
        <w:t>regarding</w:t>
      </w:r>
      <w:r w:rsidRPr="00BE5B31">
        <w:rPr>
          <w:rFonts w:ascii="Times New Roman" w:eastAsia="Times New Roman" w:hAnsi="Times New Roman" w:cs="Times New Roman"/>
          <w:spacing w:val="-8"/>
          <w:sz w:val="24"/>
        </w:rPr>
        <w:t xml:space="preserve"> </w:t>
      </w:r>
      <w:r w:rsidRPr="00BE5B31">
        <w:rPr>
          <w:rFonts w:ascii="Times New Roman" w:eastAsia="Times New Roman" w:hAnsi="Times New Roman" w:cs="Times New Roman"/>
          <w:spacing w:val="-2"/>
          <w:sz w:val="24"/>
        </w:rPr>
        <w:t>cancellation.</w:t>
      </w:r>
    </w:p>
    <w:p w14:paraId="5F77EB27" w14:textId="77777777" w:rsidR="00BE5B31" w:rsidRPr="00BE5B31" w:rsidRDefault="00BE5B31" w:rsidP="00BE5B31">
      <w:pPr>
        <w:widowControl w:val="0"/>
        <w:autoSpaceDE w:val="0"/>
        <w:autoSpaceDN w:val="0"/>
        <w:spacing w:before="1" w:after="0" w:line="240" w:lineRule="auto"/>
        <w:rPr>
          <w:rFonts w:ascii="Times New Roman" w:eastAsia="Times New Roman" w:hAnsi="Times New Roman" w:cs="Times New Roman"/>
          <w:sz w:val="17"/>
          <w:szCs w:val="24"/>
        </w:rPr>
      </w:pPr>
    </w:p>
    <w:p w14:paraId="16852697" w14:textId="77777777" w:rsidR="00BE5B31" w:rsidRPr="00BE5B31" w:rsidRDefault="00BE5B31" w:rsidP="00BE5B31">
      <w:pPr>
        <w:widowControl w:val="0"/>
        <w:numPr>
          <w:ilvl w:val="0"/>
          <w:numId w:val="2"/>
        </w:numPr>
        <w:tabs>
          <w:tab w:val="left" w:pos="501"/>
        </w:tabs>
        <w:autoSpaceDE w:val="0"/>
        <w:autoSpaceDN w:val="0"/>
        <w:spacing w:before="90" w:after="0" w:line="240" w:lineRule="auto"/>
        <w:rPr>
          <w:rFonts w:ascii="Times New Roman" w:eastAsia="Times New Roman" w:hAnsi="Times New Roman" w:cs="Times New Roman"/>
          <w:sz w:val="24"/>
        </w:rPr>
      </w:pPr>
      <w:r w:rsidRPr="00BE5B31">
        <w:rPr>
          <w:rFonts w:ascii="Times New Roman" w:eastAsia="Times New Roman" w:hAnsi="Times New Roman" w:cs="Times New Roman"/>
          <w:sz w:val="24"/>
        </w:rPr>
        <w:t>All</w:t>
      </w:r>
      <w:r w:rsidRPr="00BE5B31">
        <w:rPr>
          <w:rFonts w:ascii="Times New Roman" w:eastAsia="Times New Roman" w:hAnsi="Times New Roman" w:cs="Times New Roman"/>
          <w:spacing w:val="-9"/>
          <w:sz w:val="24"/>
        </w:rPr>
        <w:t xml:space="preserve"> </w:t>
      </w:r>
      <w:r w:rsidRPr="00BE5B31">
        <w:rPr>
          <w:rFonts w:ascii="Times New Roman" w:eastAsia="Times New Roman" w:hAnsi="Times New Roman" w:cs="Times New Roman"/>
          <w:sz w:val="24"/>
        </w:rPr>
        <w:t>promotions</w:t>
      </w:r>
      <w:r w:rsidRPr="00BE5B31">
        <w:rPr>
          <w:rFonts w:ascii="Times New Roman" w:eastAsia="Times New Roman" w:hAnsi="Times New Roman" w:cs="Times New Roman"/>
          <w:spacing w:val="-9"/>
          <w:sz w:val="24"/>
        </w:rPr>
        <w:t xml:space="preserve"> </w:t>
      </w:r>
      <w:r w:rsidRPr="00BE5B31">
        <w:rPr>
          <w:rFonts w:ascii="Times New Roman" w:eastAsia="Times New Roman" w:hAnsi="Times New Roman" w:cs="Times New Roman"/>
          <w:sz w:val="24"/>
        </w:rPr>
        <w:t>and</w:t>
      </w:r>
      <w:r w:rsidRPr="00BE5B31">
        <w:rPr>
          <w:rFonts w:ascii="Times New Roman" w:eastAsia="Times New Roman" w:hAnsi="Times New Roman" w:cs="Times New Roman"/>
          <w:spacing w:val="-9"/>
          <w:sz w:val="24"/>
        </w:rPr>
        <w:t xml:space="preserve"> </w:t>
      </w:r>
      <w:r w:rsidRPr="00BE5B31">
        <w:rPr>
          <w:rFonts w:ascii="Times New Roman" w:eastAsia="Times New Roman" w:hAnsi="Times New Roman" w:cs="Times New Roman"/>
          <w:sz w:val="24"/>
        </w:rPr>
        <w:t>bonuses related to sports wagering must</w:t>
      </w:r>
      <w:r w:rsidRPr="00BE5B31">
        <w:rPr>
          <w:rFonts w:ascii="Times New Roman" w:eastAsia="Times New Roman" w:hAnsi="Times New Roman" w:cs="Times New Roman"/>
          <w:spacing w:val="-4"/>
          <w:sz w:val="24"/>
        </w:rPr>
        <w:t>:</w:t>
      </w:r>
    </w:p>
    <w:p w14:paraId="0D262628" w14:textId="77777777" w:rsidR="00BE5B31" w:rsidRPr="00BE5B31" w:rsidRDefault="00BE5B31" w:rsidP="00BE5B31">
      <w:pPr>
        <w:widowControl w:val="0"/>
        <w:autoSpaceDE w:val="0"/>
        <w:autoSpaceDN w:val="0"/>
        <w:spacing w:before="3" w:after="0" w:line="240" w:lineRule="auto"/>
        <w:rPr>
          <w:rFonts w:ascii="Times New Roman" w:eastAsia="Times New Roman" w:hAnsi="Times New Roman" w:cs="Times New Roman"/>
          <w:sz w:val="17"/>
          <w:szCs w:val="24"/>
        </w:rPr>
      </w:pPr>
    </w:p>
    <w:p w14:paraId="0B9281F5" w14:textId="77777777" w:rsidR="00BE5B31" w:rsidRPr="00BE5B31" w:rsidRDefault="00BE5B31" w:rsidP="00BE5B31">
      <w:pPr>
        <w:widowControl w:val="0"/>
        <w:numPr>
          <w:ilvl w:val="0"/>
          <w:numId w:val="4"/>
        </w:numPr>
        <w:tabs>
          <w:tab w:val="left" w:pos="1080"/>
        </w:tabs>
        <w:autoSpaceDE w:val="0"/>
        <w:autoSpaceDN w:val="0"/>
        <w:spacing w:before="4" w:after="0" w:line="240" w:lineRule="auto"/>
        <w:ind w:left="1080" w:right="256"/>
        <w:rPr>
          <w:rFonts w:ascii="Times New Roman" w:eastAsia="Times New Roman" w:hAnsi="Times New Roman" w:cs="Times New Roman"/>
          <w:sz w:val="24"/>
        </w:rPr>
      </w:pPr>
      <w:r w:rsidRPr="00BE5B31">
        <w:rPr>
          <w:rFonts w:ascii="Times New Roman" w:eastAsia="Times New Roman" w:hAnsi="Times New Roman" w:cs="Times New Roman"/>
          <w:sz w:val="24"/>
        </w:rPr>
        <w:t>Include</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terms</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and</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conditions</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that</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are</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full,</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accurate,</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clear,</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concise,</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transparent</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and</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do</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 xml:space="preserve">not contain misleading </w:t>
      </w:r>
      <w:proofErr w:type="gramStart"/>
      <w:r w:rsidRPr="00BE5B31">
        <w:rPr>
          <w:rFonts w:ascii="Times New Roman" w:eastAsia="Times New Roman" w:hAnsi="Times New Roman" w:cs="Times New Roman"/>
          <w:sz w:val="24"/>
        </w:rPr>
        <w:t>information;</w:t>
      </w:r>
      <w:proofErr w:type="gramEnd"/>
    </w:p>
    <w:p w14:paraId="0E905B0A" w14:textId="77777777" w:rsidR="00BE5B31" w:rsidRPr="00BE5B31" w:rsidRDefault="00BE5B31" w:rsidP="00BE5B31">
      <w:pPr>
        <w:widowControl w:val="0"/>
        <w:numPr>
          <w:ilvl w:val="0"/>
          <w:numId w:val="4"/>
        </w:numPr>
        <w:tabs>
          <w:tab w:val="left" w:pos="1080"/>
        </w:tabs>
        <w:autoSpaceDE w:val="0"/>
        <w:autoSpaceDN w:val="0"/>
        <w:spacing w:before="4" w:after="0" w:line="240" w:lineRule="auto"/>
        <w:ind w:left="1080" w:right="256"/>
        <w:rPr>
          <w:rFonts w:ascii="Times New Roman" w:eastAsia="Times New Roman" w:hAnsi="Times New Roman" w:cs="Times New Roman"/>
          <w:sz w:val="24"/>
        </w:rPr>
      </w:pPr>
      <w:r w:rsidRPr="00BE5B31">
        <w:rPr>
          <w:rFonts w:ascii="Times New Roman" w:eastAsia="Times New Roman" w:hAnsi="Times New Roman" w:cs="Times New Roman"/>
          <w:sz w:val="24"/>
        </w:rPr>
        <w:t>Ensure</w:t>
      </w:r>
      <w:r w:rsidRPr="00BE5B31">
        <w:rPr>
          <w:rFonts w:ascii="Times New Roman" w:eastAsia="Times New Roman" w:hAnsi="Times New Roman" w:cs="Times New Roman"/>
          <w:spacing w:val="-5"/>
          <w:sz w:val="24"/>
        </w:rPr>
        <w:t xml:space="preserve"> </w:t>
      </w:r>
      <w:r w:rsidRPr="00BE5B31">
        <w:rPr>
          <w:rFonts w:ascii="Times New Roman" w:eastAsia="Times New Roman" w:hAnsi="Times New Roman" w:cs="Times New Roman"/>
          <w:sz w:val="24"/>
        </w:rPr>
        <w:t>advertising</w:t>
      </w:r>
      <w:r w:rsidRPr="00BE5B31">
        <w:rPr>
          <w:rFonts w:ascii="Times New Roman" w:eastAsia="Times New Roman" w:hAnsi="Times New Roman" w:cs="Times New Roman"/>
          <w:spacing w:val="-8"/>
          <w:sz w:val="24"/>
        </w:rPr>
        <w:t xml:space="preserve"> </w:t>
      </w:r>
      <w:r w:rsidRPr="00BE5B31">
        <w:rPr>
          <w:rFonts w:ascii="Times New Roman" w:eastAsia="Times New Roman" w:hAnsi="Times New Roman" w:cs="Times New Roman"/>
          <w:sz w:val="24"/>
        </w:rPr>
        <w:t>materials</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include</w:t>
      </w:r>
      <w:r w:rsidRPr="00BE5B31">
        <w:rPr>
          <w:rFonts w:ascii="Times New Roman" w:eastAsia="Times New Roman" w:hAnsi="Times New Roman" w:cs="Times New Roman"/>
          <w:spacing w:val="-5"/>
          <w:sz w:val="24"/>
        </w:rPr>
        <w:t xml:space="preserve"> </w:t>
      </w:r>
      <w:r w:rsidRPr="00BE5B31">
        <w:rPr>
          <w:rFonts w:ascii="Times New Roman" w:eastAsia="Times New Roman" w:hAnsi="Times New Roman" w:cs="Times New Roman"/>
          <w:sz w:val="24"/>
        </w:rPr>
        <w:t>material</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terms</w:t>
      </w:r>
      <w:r w:rsidRPr="00BE5B31">
        <w:rPr>
          <w:rFonts w:ascii="Times New Roman" w:eastAsia="Times New Roman" w:hAnsi="Times New Roman" w:cs="Times New Roman"/>
          <w:spacing w:val="-8"/>
          <w:sz w:val="24"/>
        </w:rPr>
        <w:t xml:space="preserve"> </w:t>
      </w:r>
      <w:r w:rsidRPr="00BE5B31">
        <w:rPr>
          <w:rFonts w:ascii="Times New Roman" w:eastAsia="Times New Roman" w:hAnsi="Times New Roman" w:cs="Times New Roman"/>
          <w:sz w:val="24"/>
        </w:rPr>
        <w:t>and</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conditions</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for</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that</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promotion</w:t>
      </w:r>
      <w:r w:rsidRPr="00BE5B31">
        <w:rPr>
          <w:rFonts w:ascii="Times New Roman" w:eastAsia="Times New Roman" w:hAnsi="Times New Roman" w:cs="Times New Roman"/>
          <w:spacing w:val="-11"/>
          <w:sz w:val="24"/>
        </w:rPr>
        <w:t xml:space="preserve"> </w:t>
      </w:r>
      <w:r w:rsidRPr="00BE5B31">
        <w:rPr>
          <w:rFonts w:ascii="Times New Roman" w:eastAsia="Times New Roman" w:hAnsi="Times New Roman" w:cs="Times New Roman"/>
          <w:sz w:val="24"/>
        </w:rPr>
        <w:t xml:space="preserve">or bonus and have those material terms in close proximity to the headline claim of the promotion or </w:t>
      </w:r>
      <w:proofErr w:type="gramStart"/>
      <w:r w:rsidRPr="00BE5B31">
        <w:rPr>
          <w:rFonts w:ascii="Times New Roman" w:eastAsia="Times New Roman" w:hAnsi="Times New Roman" w:cs="Times New Roman"/>
          <w:sz w:val="24"/>
        </w:rPr>
        <w:t>bonus;</w:t>
      </w:r>
      <w:proofErr w:type="gramEnd"/>
    </w:p>
    <w:p w14:paraId="5301499A" w14:textId="77777777" w:rsidR="00BE5B31" w:rsidRPr="00BE5B31" w:rsidRDefault="00BE5B31" w:rsidP="00BE5B31">
      <w:pPr>
        <w:widowControl w:val="0"/>
        <w:numPr>
          <w:ilvl w:val="0"/>
          <w:numId w:val="4"/>
        </w:numPr>
        <w:tabs>
          <w:tab w:val="left" w:pos="1170"/>
        </w:tabs>
        <w:autoSpaceDE w:val="0"/>
        <w:autoSpaceDN w:val="0"/>
        <w:spacing w:before="4" w:after="0" w:line="240" w:lineRule="auto"/>
        <w:ind w:left="1080" w:right="256"/>
        <w:rPr>
          <w:rFonts w:ascii="Times New Roman" w:eastAsia="Times New Roman" w:hAnsi="Times New Roman" w:cs="Times New Roman"/>
          <w:sz w:val="24"/>
        </w:rPr>
      </w:pPr>
      <w:r w:rsidRPr="00BE5B31">
        <w:rPr>
          <w:rFonts w:ascii="Times New Roman" w:eastAsia="Times New Roman" w:hAnsi="Times New Roman" w:cs="Times New Roman"/>
          <w:sz w:val="24"/>
        </w:rPr>
        <w:t>Disclose</w:t>
      </w:r>
      <w:r w:rsidRPr="00BE5B31">
        <w:rPr>
          <w:rFonts w:ascii="Times New Roman" w:eastAsia="Times New Roman" w:hAnsi="Times New Roman" w:cs="Times New Roman"/>
          <w:spacing w:val="-10"/>
          <w:sz w:val="24"/>
        </w:rPr>
        <w:t xml:space="preserve"> </w:t>
      </w:r>
      <w:r w:rsidRPr="00BE5B31">
        <w:rPr>
          <w:rFonts w:ascii="Times New Roman" w:eastAsia="Times New Roman" w:hAnsi="Times New Roman" w:cs="Times New Roman"/>
          <w:sz w:val="24"/>
        </w:rPr>
        <w:t>applicable</w:t>
      </w:r>
      <w:r w:rsidRPr="00BE5B31">
        <w:rPr>
          <w:rFonts w:ascii="Times New Roman" w:eastAsia="Times New Roman" w:hAnsi="Times New Roman" w:cs="Times New Roman"/>
          <w:spacing w:val="-9"/>
          <w:sz w:val="24"/>
        </w:rPr>
        <w:t xml:space="preserve"> </w:t>
      </w:r>
      <w:r w:rsidRPr="00BE5B31">
        <w:rPr>
          <w:rFonts w:ascii="Times New Roman" w:eastAsia="Times New Roman" w:hAnsi="Times New Roman" w:cs="Times New Roman"/>
          <w:sz w:val="24"/>
        </w:rPr>
        <w:t>terms</w:t>
      </w:r>
      <w:r w:rsidRPr="00BE5B31">
        <w:rPr>
          <w:rFonts w:ascii="Times New Roman" w:eastAsia="Times New Roman" w:hAnsi="Times New Roman" w:cs="Times New Roman"/>
          <w:spacing w:val="-12"/>
          <w:sz w:val="24"/>
        </w:rPr>
        <w:t xml:space="preserve"> </w:t>
      </w:r>
      <w:r w:rsidRPr="00BE5B31">
        <w:rPr>
          <w:rFonts w:ascii="Times New Roman" w:eastAsia="Times New Roman" w:hAnsi="Times New Roman" w:cs="Times New Roman"/>
          <w:sz w:val="24"/>
        </w:rPr>
        <w:t>if</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13"/>
          <w:sz w:val="24"/>
        </w:rPr>
        <w:t xml:space="preserve"> </w:t>
      </w:r>
      <w:r w:rsidRPr="00BE5B31">
        <w:rPr>
          <w:rFonts w:ascii="Times New Roman" w:eastAsia="Times New Roman" w:hAnsi="Times New Roman" w:cs="Times New Roman"/>
          <w:sz w:val="24"/>
        </w:rPr>
        <w:t>patron</w:t>
      </w:r>
      <w:r w:rsidRPr="00BE5B31">
        <w:rPr>
          <w:rFonts w:ascii="Times New Roman" w:eastAsia="Times New Roman" w:hAnsi="Times New Roman" w:cs="Times New Roman"/>
          <w:spacing w:val="-12"/>
          <w:sz w:val="24"/>
        </w:rPr>
        <w:t xml:space="preserve"> </w:t>
      </w:r>
      <w:r w:rsidRPr="00BE5B31">
        <w:rPr>
          <w:rFonts w:ascii="Times New Roman" w:eastAsia="Times New Roman" w:hAnsi="Times New Roman" w:cs="Times New Roman"/>
          <w:sz w:val="24"/>
        </w:rPr>
        <w:t>has</w:t>
      </w:r>
      <w:r w:rsidRPr="00BE5B31">
        <w:rPr>
          <w:rFonts w:ascii="Times New Roman" w:eastAsia="Times New Roman" w:hAnsi="Times New Roman" w:cs="Times New Roman"/>
          <w:spacing w:val="-14"/>
          <w:sz w:val="24"/>
        </w:rPr>
        <w:t xml:space="preserve"> </w:t>
      </w:r>
      <w:r w:rsidRPr="00BE5B31">
        <w:rPr>
          <w:rFonts w:ascii="Times New Roman" w:eastAsia="Times New Roman" w:hAnsi="Times New Roman" w:cs="Times New Roman"/>
          <w:sz w:val="24"/>
        </w:rPr>
        <w:t>to</w:t>
      </w:r>
      <w:r w:rsidRPr="00BE5B31">
        <w:rPr>
          <w:rFonts w:ascii="Times New Roman" w:eastAsia="Times New Roman" w:hAnsi="Times New Roman" w:cs="Times New Roman"/>
          <w:spacing w:val="-12"/>
          <w:sz w:val="24"/>
        </w:rPr>
        <w:t xml:space="preserve"> </w:t>
      </w:r>
      <w:r w:rsidRPr="00BE5B31">
        <w:rPr>
          <w:rFonts w:ascii="Times New Roman" w:eastAsia="Times New Roman" w:hAnsi="Times New Roman" w:cs="Times New Roman"/>
          <w:sz w:val="24"/>
        </w:rPr>
        <w:t>risk</w:t>
      </w:r>
      <w:r w:rsidRPr="00BE5B31">
        <w:rPr>
          <w:rFonts w:ascii="Times New Roman" w:eastAsia="Times New Roman" w:hAnsi="Times New Roman" w:cs="Times New Roman"/>
          <w:spacing w:val="-14"/>
          <w:sz w:val="24"/>
        </w:rPr>
        <w:t xml:space="preserve"> </w:t>
      </w:r>
      <w:r w:rsidRPr="00BE5B31">
        <w:rPr>
          <w:rFonts w:ascii="Times New Roman" w:eastAsia="Times New Roman" w:hAnsi="Times New Roman" w:cs="Times New Roman"/>
          <w:sz w:val="24"/>
        </w:rPr>
        <w:t>or</w:t>
      </w:r>
      <w:r w:rsidRPr="00BE5B31">
        <w:rPr>
          <w:rFonts w:ascii="Times New Roman" w:eastAsia="Times New Roman" w:hAnsi="Times New Roman" w:cs="Times New Roman"/>
          <w:spacing w:val="-10"/>
          <w:sz w:val="24"/>
        </w:rPr>
        <w:t xml:space="preserve"> </w:t>
      </w:r>
      <w:r w:rsidRPr="00BE5B31">
        <w:rPr>
          <w:rFonts w:ascii="Times New Roman" w:eastAsia="Times New Roman" w:hAnsi="Times New Roman" w:cs="Times New Roman"/>
          <w:sz w:val="24"/>
        </w:rPr>
        <w:t>lose</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patron's</w:t>
      </w:r>
      <w:r w:rsidRPr="00BE5B31">
        <w:rPr>
          <w:rFonts w:ascii="Times New Roman" w:eastAsia="Times New Roman" w:hAnsi="Times New Roman" w:cs="Times New Roman"/>
          <w:spacing w:val="-14"/>
          <w:sz w:val="24"/>
        </w:rPr>
        <w:t xml:space="preserve"> </w:t>
      </w:r>
      <w:r w:rsidRPr="00BE5B31">
        <w:rPr>
          <w:rFonts w:ascii="Times New Roman" w:eastAsia="Times New Roman" w:hAnsi="Times New Roman" w:cs="Times New Roman"/>
          <w:sz w:val="24"/>
        </w:rPr>
        <w:t>own</w:t>
      </w:r>
      <w:r w:rsidRPr="00BE5B31">
        <w:rPr>
          <w:rFonts w:ascii="Times New Roman" w:eastAsia="Times New Roman" w:hAnsi="Times New Roman" w:cs="Times New Roman"/>
          <w:spacing w:val="-13"/>
          <w:sz w:val="24"/>
        </w:rPr>
        <w:t xml:space="preserve"> </w:t>
      </w:r>
      <w:r w:rsidRPr="00BE5B31">
        <w:rPr>
          <w:rFonts w:ascii="Times New Roman" w:eastAsia="Times New Roman" w:hAnsi="Times New Roman" w:cs="Times New Roman"/>
          <w:sz w:val="24"/>
        </w:rPr>
        <w:t>money</w:t>
      </w:r>
      <w:r w:rsidRPr="00BE5B31">
        <w:rPr>
          <w:rFonts w:ascii="Times New Roman" w:eastAsia="Times New Roman" w:hAnsi="Times New Roman" w:cs="Times New Roman"/>
          <w:spacing w:val="-14"/>
          <w:sz w:val="24"/>
        </w:rPr>
        <w:t xml:space="preserve"> </w:t>
      </w:r>
      <w:r w:rsidRPr="00BE5B31">
        <w:rPr>
          <w:rFonts w:ascii="Times New Roman" w:eastAsia="Times New Roman" w:hAnsi="Times New Roman" w:cs="Times New Roman"/>
          <w:sz w:val="24"/>
        </w:rPr>
        <w:t>as</w:t>
      </w:r>
      <w:r w:rsidRPr="00BE5B31">
        <w:rPr>
          <w:rFonts w:ascii="Times New Roman" w:eastAsia="Times New Roman" w:hAnsi="Times New Roman" w:cs="Times New Roman"/>
          <w:spacing w:val="-14"/>
          <w:sz w:val="24"/>
        </w:rPr>
        <w:t xml:space="preserve"> </w:t>
      </w:r>
      <w:r w:rsidRPr="00BE5B31">
        <w:rPr>
          <w:rFonts w:ascii="Times New Roman" w:eastAsia="Times New Roman" w:hAnsi="Times New Roman" w:cs="Times New Roman"/>
          <w:sz w:val="24"/>
        </w:rPr>
        <w:t>part of the</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promotion</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or bonus</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 xml:space="preserve">or has conditions attached to the patron's own money as a result of the promotion or </w:t>
      </w:r>
      <w:proofErr w:type="gramStart"/>
      <w:r w:rsidRPr="00BE5B31">
        <w:rPr>
          <w:rFonts w:ascii="Times New Roman" w:eastAsia="Times New Roman" w:hAnsi="Times New Roman" w:cs="Times New Roman"/>
          <w:sz w:val="24"/>
        </w:rPr>
        <w:t>bonus;</w:t>
      </w:r>
      <w:proofErr w:type="gramEnd"/>
    </w:p>
    <w:p w14:paraId="737170E9" w14:textId="77777777" w:rsidR="00BE5B31" w:rsidRPr="00BE5B31" w:rsidRDefault="00BE5B31" w:rsidP="00BE5B31">
      <w:pPr>
        <w:widowControl w:val="0"/>
        <w:numPr>
          <w:ilvl w:val="0"/>
          <w:numId w:val="4"/>
        </w:numPr>
        <w:tabs>
          <w:tab w:val="left" w:pos="1170"/>
        </w:tabs>
        <w:autoSpaceDE w:val="0"/>
        <w:autoSpaceDN w:val="0"/>
        <w:spacing w:before="4" w:after="0" w:line="240" w:lineRule="auto"/>
        <w:ind w:left="1080" w:right="256"/>
        <w:rPr>
          <w:rFonts w:ascii="Times New Roman" w:eastAsia="Times New Roman" w:hAnsi="Times New Roman" w:cs="Times New Roman"/>
          <w:sz w:val="24"/>
        </w:rPr>
      </w:pPr>
      <w:r w:rsidRPr="00BE5B31">
        <w:rPr>
          <w:rFonts w:ascii="Times New Roman" w:eastAsia="Times New Roman" w:hAnsi="Times New Roman" w:cs="Times New Roman"/>
          <w:sz w:val="24"/>
        </w:rPr>
        <w:t>Not be described as</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risk</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free</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if</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patron</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needs</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to incur any</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loss</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or risk</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patron's own money to use or withdraw winnings from the risk-free bet; and</w:t>
      </w:r>
    </w:p>
    <w:p w14:paraId="62057DEC" w14:textId="77777777" w:rsidR="00BE5B31" w:rsidRPr="00BE5B31" w:rsidRDefault="00BE5B31" w:rsidP="00BE5B31">
      <w:pPr>
        <w:widowControl w:val="0"/>
        <w:numPr>
          <w:ilvl w:val="0"/>
          <w:numId w:val="4"/>
        </w:numPr>
        <w:tabs>
          <w:tab w:val="left" w:pos="1170"/>
        </w:tabs>
        <w:autoSpaceDE w:val="0"/>
        <w:autoSpaceDN w:val="0"/>
        <w:spacing w:before="4" w:after="0" w:line="240" w:lineRule="auto"/>
        <w:ind w:left="1080" w:right="256"/>
        <w:rPr>
          <w:rFonts w:ascii="Times New Roman" w:eastAsia="Times New Roman" w:hAnsi="Times New Roman" w:cs="Times New Roman"/>
          <w:sz w:val="24"/>
        </w:rPr>
      </w:pPr>
      <w:r w:rsidRPr="00BE5B31">
        <w:rPr>
          <w:rFonts w:ascii="Times New Roman" w:eastAsia="Times New Roman" w:hAnsi="Times New Roman" w:cs="Times New Roman"/>
          <w:sz w:val="24"/>
        </w:rPr>
        <w:t>Not</w:t>
      </w:r>
      <w:r w:rsidRPr="00BE5B31">
        <w:rPr>
          <w:rFonts w:ascii="Times New Roman" w:eastAsia="Times New Roman" w:hAnsi="Times New Roman" w:cs="Times New Roman"/>
          <w:spacing w:val="-5"/>
          <w:sz w:val="24"/>
        </w:rPr>
        <w:t xml:space="preserve"> </w:t>
      </w:r>
      <w:r w:rsidRPr="00BE5B31">
        <w:rPr>
          <w:rFonts w:ascii="Times New Roman" w:eastAsia="Times New Roman" w:hAnsi="Times New Roman" w:cs="Times New Roman"/>
          <w:sz w:val="24"/>
        </w:rPr>
        <w:t>restrict</w:t>
      </w:r>
      <w:r w:rsidRPr="00BE5B31">
        <w:rPr>
          <w:rFonts w:ascii="Times New Roman" w:eastAsia="Times New Roman" w:hAnsi="Times New Roman" w:cs="Times New Roman"/>
          <w:spacing w:val="-5"/>
          <w:sz w:val="24"/>
        </w:rPr>
        <w:t xml:space="preserve"> </w:t>
      </w: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patron</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from</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withdrawing</w:t>
      </w:r>
      <w:r w:rsidRPr="00BE5B31">
        <w:rPr>
          <w:rFonts w:ascii="Times New Roman" w:eastAsia="Times New Roman" w:hAnsi="Times New Roman" w:cs="Times New Roman"/>
          <w:spacing w:val="-5"/>
          <w:sz w:val="24"/>
        </w:rPr>
        <w:t xml:space="preserve"> </w:t>
      </w: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patron’s</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own</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funds</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or</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withdrawing winnings from bets placed using the patron’s own funds.</w:t>
      </w:r>
    </w:p>
    <w:p w14:paraId="07BCBA81" w14:textId="77777777" w:rsidR="00BE5B31" w:rsidRPr="00BE5B31" w:rsidRDefault="00BE5B31" w:rsidP="00BE5B31">
      <w:pPr>
        <w:widowControl w:val="0"/>
        <w:autoSpaceDE w:val="0"/>
        <w:autoSpaceDN w:val="0"/>
        <w:spacing w:before="5" w:after="0" w:line="240" w:lineRule="auto"/>
        <w:rPr>
          <w:rFonts w:ascii="Times New Roman" w:eastAsia="Times New Roman" w:hAnsi="Times New Roman" w:cs="Times New Roman"/>
          <w:sz w:val="16"/>
          <w:szCs w:val="24"/>
        </w:rPr>
      </w:pPr>
    </w:p>
    <w:p w14:paraId="6E4B8C53" w14:textId="77777777" w:rsidR="00BE5B31" w:rsidRPr="00BE5B31" w:rsidRDefault="00BE5B31" w:rsidP="00BE5B31">
      <w:pPr>
        <w:widowControl w:val="0"/>
        <w:numPr>
          <w:ilvl w:val="0"/>
          <w:numId w:val="2"/>
        </w:numPr>
        <w:tabs>
          <w:tab w:val="left" w:pos="501"/>
        </w:tabs>
        <w:autoSpaceDE w:val="0"/>
        <w:autoSpaceDN w:val="0"/>
        <w:spacing w:before="90" w:after="0" w:line="240" w:lineRule="auto"/>
        <w:ind w:right="176"/>
        <w:rPr>
          <w:rFonts w:ascii="Times New Roman" w:eastAsia="Times New Roman" w:hAnsi="Times New Roman" w:cs="Times New Roman"/>
          <w:sz w:val="24"/>
        </w:rPr>
      </w:pPr>
      <w:r w:rsidRPr="00BE5B31">
        <w:rPr>
          <w:rFonts w:ascii="Times New Roman" w:eastAsia="Times New Roman" w:hAnsi="Times New Roman" w:cs="Times New Roman"/>
          <w:sz w:val="24"/>
        </w:rPr>
        <w:t>For</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calculating</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gross</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sports</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wagering</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revenue</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due</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state,</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free</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play,</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sign</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on</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bonuses</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or</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any other</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marketing promotion shall not be given credit towards the</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calculation of</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adjusted gross wagering receipts.</w:t>
      </w:r>
    </w:p>
    <w:p w14:paraId="301D2B03" w14:textId="77777777" w:rsidR="00AA7440" w:rsidRDefault="00AA7440" w:rsidP="00A80D88">
      <w:pPr>
        <w:pBdr>
          <w:bottom w:val="single" w:sz="4" w:space="1" w:color="auto"/>
        </w:pBdr>
      </w:pPr>
    </w:p>
    <w:p w14:paraId="0BA9259C" w14:textId="47A3A848" w:rsidR="00A80D88" w:rsidRPr="00A80D88" w:rsidRDefault="00A80D88" w:rsidP="00A80D88">
      <w:pPr>
        <w:spacing w:after="0"/>
        <w:rPr>
          <w:rFonts w:ascii="Aptos" w:hAnsi="Aptos"/>
        </w:rPr>
      </w:pPr>
      <w:r w:rsidRPr="00A80D88">
        <w:rPr>
          <w:rFonts w:ascii="Aptos" w:hAnsi="Aptos"/>
        </w:rPr>
        <w:t>STATUTORY AUTHORITY: 8 M.R.S. § 1203(2)</w:t>
      </w:r>
    </w:p>
    <w:p w14:paraId="0CDE2B99" w14:textId="77777777" w:rsidR="00A80D88" w:rsidRPr="00A80D88" w:rsidRDefault="00A80D88" w:rsidP="00A80D88">
      <w:pPr>
        <w:spacing w:after="0"/>
        <w:rPr>
          <w:rFonts w:ascii="Aptos" w:hAnsi="Aptos"/>
        </w:rPr>
      </w:pPr>
    </w:p>
    <w:p w14:paraId="5CCA48D3" w14:textId="6660A3BE" w:rsidR="00A80D88" w:rsidRPr="00A80D88" w:rsidRDefault="00A80D88" w:rsidP="00A80D88">
      <w:pPr>
        <w:spacing w:after="0"/>
        <w:rPr>
          <w:rFonts w:ascii="Aptos" w:hAnsi="Aptos"/>
        </w:rPr>
      </w:pPr>
      <w:r w:rsidRPr="00A80D88">
        <w:rPr>
          <w:rFonts w:ascii="Aptos" w:hAnsi="Aptos"/>
        </w:rPr>
        <w:t>EFFECTIVE DATE:</w:t>
      </w:r>
    </w:p>
    <w:p w14:paraId="760E4A11" w14:textId="0487629E" w:rsidR="00A80D88" w:rsidRPr="00A80D88" w:rsidRDefault="00A80D88" w:rsidP="00A80D88">
      <w:pPr>
        <w:spacing w:after="0"/>
        <w:rPr>
          <w:rFonts w:ascii="Aptos" w:hAnsi="Aptos"/>
        </w:rPr>
      </w:pPr>
      <w:r w:rsidRPr="00A80D88">
        <w:rPr>
          <w:rFonts w:ascii="Aptos" w:hAnsi="Aptos"/>
        </w:rPr>
        <w:tab/>
        <w:t>October 29, 2023 – filing 2023-211</w:t>
      </w:r>
    </w:p>
    <w:p w14:paraId="7AA7C14F" w14:textId="77777777" w:rsidR="00A80D88" w:rsidRPr="00BE5B31" w:rsidRDefault="00A80D88"/>
    <w:sectPr w:rsidR="00A80D88" w:rsidRPr="00BE5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43E"/>
    <w:multiLevelType w:val="hybridMultilevel"/>
    <w:tmpl w:val="F1784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30381"/>
    <w:multiLevelType w:val="hybridMultilevel"/>
    <w:tmpl w:val="34540AF0"/>
    <w:lvl w:ilvl="0" w:tplc="F9D88386">
      <w:start w:val="1"/>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E4FF1"/>
    <w:multiLevelType w:val="hybridMultilevel"/>
    <w:tmpl w:val="4C025406"/>
    <w:lvl w:ilvl="0" w:tplc="E5E8B09A">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C27213F0">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A56818FE">
      <w:numFmt w:val="bullet"/>
      <w:lvlText w:val="•"/>
      <w:lvlJc w:val="left"/>
      <w:pPr>
        <w:ind w:left="1020" w:hanging="360"/>
      </w:pPr>
      <w:rPr>
        <w:rFonts w:hint="default"/>
        <w:lang w:val="en-US" w:eastAsia="en-US" w:bidi="ar-SA"/>
      </w:rPr>
    </w:lvl>
    <w:lvl w:ilvl="3" w:tplc="1DAA762A">
      <w:numFmt w:val="bullet"/>
      <w:lvlText w:val="•"/>
      <w:lvlJc w:val="left"/>
      <w:pPr>
        <w:ind w:left="2097" w:hanging="360"/>
      </w:pPr>
      <w:rPr>
        <w:rFonts w:hint="default"/>
        <w:lang w:val="en-US" w:eastAsia="en-US" w:bidi="ar-SA"/>
      </w:rPr>
    </w:lvl>
    <w:lvl w:ilvl="4" w:tplc="B57838EE">
      <w:numFmt w:val="bullet"/>
      <w:lvlText w:val="•"/>
      <w:lvlJc w:val="left"/>
      <w:pPr>
        <w:ind w:left="3175" w:hanging="360"/>
      </w:pPr>
      <w:rPr>
        <w:rFonts w:hint="default"/>
        <w:lang w:val="en-US" w:eastAsia="en-US" w:bidi="ar-SA"/>
      </w:rPr>
    </w:lvl>
    <w:lvl w:ilvl="5" w:tplc="545E2994">
      <w:numFmt w:val="bullet"/>
      <w:lvlText w:val="•"/>
      <w:lvlJc w:val="left"/>
      <w:pPr>
        <w:ind w:left="4252" w:hanging="360"/>
      </w:pPr>
      <w:rPr>
        <w:rFonts w:hint="default"/>
        <w:lang w:val="en-US" w:eastAsia="en-US" w:bidi="ar-SA"/>
      </w:rPr>
    </w:lvl>
    <w:lvl w:ilvl="6" w:tplc="852A13A4">
      <w:numFmt w:val="bullet"/>
      <w:lvlText w:val="•"/>
      <w:lvlJc w:val="left"/>
      <w:pPr>
        <w:ind w:left="5330" w:hanging="360"/>
      </w:pPr>
      <w:rPr>
        <w:rFonts w:hint="default"/>
        <w:lang w:val="en-US" w:eastAsia="en-US" w:bidi="ar-SA"/>
      </w:rPr>
    </w:lvl>
    <w:lvl w:ilvl="7" w:tplc="E37EFC68">
      <w:numFmt w:val="bullet"/>
      <w:lvlText w:val="•"/>
      <w:lvlJc w:val="left"/>
      <w:pPr>
        <w:ind w:left="6407" w:hanging="360"/>
      </w:pPr>
      <w:rPr>
        <w:rFonts w:hint="default"/>
        <w:lang w:val="en-US" w:eastAsia="en-US" w:bidi="ar-SA"/>
      </w:rPr>
    </w:lvl>
    <w:lvl w:ilvl="8" w:tplc="E012A644">
      <w:numFmt w:val="bullet"/>
      <w:lvlText w:val="•"/>
      <w:lvlJc w:val="left"/>
      <w:pPr>
        <w:ind w:left="7485" w:hanging="360"/>
      </w:pPr>
      <w:rPr>
        <w:rFonts w:hint="default"/>
        <w:lang w:val="en-US" w:eastAsia="en-US" w:bidi="ar-SA"/>
      </w:rPr>
    </w:lvl>
  </w:abstractNum>
  <w:abstractNum w:abstractNumId="3" w15:restartNumberingAfterBreak="0">
    <w:nsid w:val="62AA5A95"/>
    <w:multiLevelType w:val="hybridMultilevel"/>
    <w:tmpl w:val="C4104818"/>
    <w:lvl w:ilvl="0" w:tplc="82A214E4">
      <w:start w:val="1"/>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632846">
    <w:abstractNumId w:val="2"/>
  </w:num>
  <w:num w:numId="2" w16cid:durableId="493617226">
    <w:abstractNumId w:val="0"/>
  </w:num>
  <w:num w:numId="3" w16cid:durableId="930970003">
    <w:abstractNumId w:val="3"/>
  </w:num>
  <w:num w:numId="4" w16cid:durableId="1321890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31"/>
    <w:rsid w:val="00300EF0"/>
    <w:rsid w:val="00684C06"/>
    <w:rsid w:val="00A80D88"/>
    <w:rsid w:val="00AA7440"/>
    <w:rsid w:val="00BE5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F81A"/>
  <w15:chartTrackingRefBased/>
  <w15:docId w15:val="{A5B17F35-3561-4167-AA90-60AB8DA8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80D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758</Words>
  <Characters>4323</Characters>
  <Application>Microsoft Office Word</Application>
  <DocSecurity>0</DocSecurity>
  <Lines>36</Lines>
  <Paragraphs>10</Paragraphs>
  <ScaleCrop>false</ScaleCrop>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Milton F</dc:creator>
  <cp:keywords/>
  <dc:description/>
  <cp:lastModifiedBy>Parr, J.Chris</cp:lastModifiedBy>
  <cp:revision>3</cp:revision>
  <dcterms:created xsi:type="dcterms:W3CDTF">2023-10-17T15:26:00Z</dcterms:created>
  <dcterms:modified xsi:type="dcterms:W3CDTF">2024-06-03T15:57:00Z</dcterms:modified>
</cp:coreProperties>
</file>