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33D9" w14:textId="77777777" w:rsidR="00881538" w:rsidRPr="00881538" w:rsidRDefault="00881538" w:rsidP="00881538">
      <w:pPr>
        <w:widowControl w:val="0"/>
        <w:tabs>
          <w:tab w:val="left" w:pos="1580"/>
        </w:tabs>
        <w:autoSpaceDE w:val="0"/>
        <w:autoSpaceDN w:val="0"/>
        <w:spacing w:before="79" w:after="0" w:line="240" w:lineRule="auto"/>
        <w:ind w:left="140"/>
        <w:outlineLvl w:val="0"/>
        <w:rPr>
          <w:rFonts w:ascii="Times New Roman" w:eastAsia="Times New Roman" w:hAnsi="Times New Roman" w:cs="Times New Roman"/>
          <w:b/>
          <w:bCs/>
          <w:sz w:val="24"/>
          <w:szCs w:val="24"/>
        </w:rPr>
      </w:pPr>
      <w:bookmarkStart w:id="0" w:name="_Hlk148428118"/>
      <w:r w:rsidRPr="00881538">
        <w:rPr>
          <w:rFonts w:ascii="Times New Roman" w:eastAsia="Times New Roman" w:hAnsi="Times New Roman" w:cs="Times New Roman"/>
          <w:b/>
          <w:bCs/>
          <w:spacing w:val="-5"/>
          <w:sz w:val="24"/>
          <w:szCs w:val="24"/>
        </w:rPr>
        <w:t>16</w:t>
      </w:r>
      <w:r w:rsidRPr="00881538">
        <w:rPr>
          <w:rFonts w:ascii="Times New Roman" w:eastAsia="Times New Roman" w:hAnsi="Times New Roman" w:cs="Times New Roman"/>
          <w:b/>
          <w:bCs/>
          <w:sz w:val="24"/>
          <w:szCs w:val="24"/>
        </w:rPr>
        <w:tab/>
        <w:t>DEPARTMENT</w:t>
      </w:r>
      <w:r w:rsidRPr="00881538">
        <w:rPr>
          <w:rFonts w:ascii="Times New Roman" w:eastAsia="Times New Roman" w:hAnsi="Times New Roman" w:cs="Times New Roman"/>
          <w:b/>
          <w:bCs/>
          <w:spacing w:val="-7"/>
          <w:sz w:val="24"/>
          <w:szCs w:val="24"/>
        </w:rPr>
        <w:t xml:space="preserve"> </w:t>
      </w:r>
      <w:r w:rsidRPr="00881538">
        <w:rPr>
          <w:rFonts w:ascii="Times New Roman" w:eastAsia="Times New Roman" w:hAnsi="Times New Roman" w:cs="Times New Roman"/>
          <w:b/>
          <w:bCs/>
          <w:sz w:val="24"/>
          <w:szCs w:val="24"/>
        </w:rPr>
        <w:t>OF</w:t>
      </w:r>
      <w:r w:rsidRPr="00881538">
        <w:rPr>
          <w:rFonts w:ascii="Times New Roman" w:eastAsia="Times New Roman" w:hAnsi="Times New Roman" w:cs="Times New Roman"/>
          <w:b/>
          <w:bCs/>
          <w:spacing w:val="-7"/>
          <w:sz w:val="24"/>
          <w:szCs w:val="24"/>
        </w:rPr>
        <w:t xml:space="preserve"> </w:t>
      </w:r>
      <w:r w:rsidRPr="00881538">
        <w:rPr>
          <w:rFonts w:ascii="Times New Roman" w:eastAsia="Times New Roman" w:hAnsi="Times New Roman" w:cs="Times New Roman"/>
          <w:b/>
          <w:bCs/>
          <w:sz w:val="24"/>
          <w:szCs w:val="24"/>
        </w:rPr>
        <w:t>PUBLIC</w:t>
      </w:r>
      <w:r w:rsidRPr="00881538">
        <w:rPr>
          <w:rFonts w:ascii="Times New Roman" w:eastAsia="Times New Roman" w:hAnsi="Times New Roman" w:cs="Times New Roman"/>
          <w:b/>
          <w:bCs/>
          <w:spacing w:val="-7"/>
          <w:sz w:val="24"/>
          <w:szCs w:val="24"/>
        </w:rPr>
        <w:t xml:space="preserve"> </w:t>
      </w:r>
      <w:r w:rsidRPr="00881538">
        <w:rPr>
          <w:rFonts w:ascii="Times New Roman" w:eastAsia="Times New Roman" w:hAnsi="Times New Roman" w:cs="Times New Roman"/>
          <w:b/>
          <w:bCs/>
          <w:spacing w:val="-2"/>
          <w:sz w:val="24"/>
          <w:szCs w:val="24"/>
        </w:rPr>
        <w:t>SAFETY</w:t>
      </w:r>
    </w:p>
    <w:p w14:paraId="5DDCCF44"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b/>
          <w:sz w:val="24"/>
          <w:szCs w:val="24"/>
          <w:u w:color="000000"/>
        </w:rPr>
      </w:pPr>
    </w:p>
    <w:p w14:paraId="7B084FD3" w14:textId="77777777" w:rsidR="00881538" w:rsidRPr="00881538" w:rsidRDefault="00881538" w:rsidP="00881538">
      <w:pPr>
        <w:widowControl w:val="0"/>
        <w:tabs>
          <w:tab w:val="left" w:pos="1580"/>
        </w:tabs>
        <w:autoSpaceDE w:val="0"/>
        <w:autoSpaceDN w:val="0"/>
        <w:spacing w:after="0" w:line="240" w:lineRule="auto"/>
        <w:ind w:left="140"/>
        <w:rPr>
          <w:rFonts w:ascii="Times New Roman" w:eastAsia="Times New Roman" w:hAnsi="Times New Roman" w:cs="Times New Roman"/>
          <w:b/>
          <w:sz w:val="24"/>
        </w:rPr>
      </w:pPr>
      <w:r w:rsidRPr="00881538">
        <w:rPr>
          <w:rFonts w:ascii="Times New Roman" w:eastAsia="Times New Roman" w:hAnsi="Times New Roman" w:cs="Times New Roman"/>
          <w:b/>
          <w:spacing w:val="-5"/>
          <w:sz w:val="24"/>
        </w:rPr>
        <w:t>633</w:t>
      </w:r>
      <w:r w:rsidRPr="00881538">
        <w:rPr>
          <w:rFonts w:ascii="Times New Roman" w:eastAsia="Times New Roman" w:hAnsi="Times New Roman" w:cs="Times New Roman"/>
          <w:b/>
          <w:sz w:val="24"/>
        </w:rPr>
        <w:tab/>
        <w:t>GAMBLING</w:t>
      </w:r>
      <w:r w:rsidRPr="00881538">
        <w:rPr>
          <w:rFonts w:ascii="Times New Roman" w:eastAsia="Times New Roman" w:hAnsi="Times New Roman" w:cs="Times New Roman"/>
          <w:b/>
          <w:spacing w:val="-3"/>
          <w:sz w:val="24"/>
        </w:rPr>
        <w:t xml:space="preserve"> </w:t>
      </w:r>
      <w:r w:rsidRPr="00881538">
        <w:rPr>
          <w:rFonts w:ascii="Times New Roman" w:eastAsia="Times New Roman" w:hAnsi="Times New Roman" w:cs="Times New Roman"/>
          <w:b/>
          <w:sz w:val="24"/>
        </w:rPr>
        <w:t>CONTROL</w:t>
      </w:r>
      <w:r w:rsidRPr="00881538">
        <w:rPr>
          <w:rFonts w:ascii="Times New Roman" w:eastAsia="Times New Roman" w:hAnsi="Times New Roman" w:cs="Times New Roman"/>
          <w:b/>
          <w:spacing w:val="-3"/>
          <w:sz w:val="24"/>
        </w:rPr>
        <w:t xml:space="preserve"> </w:t>
      </w:r>
      <w:r w:rsidRPr="00881538">
        <w:rPr>
          <w:rFonts w:ascii="Times New Roman" w:eastAsia="Times New Roman" w:hAnsi="Times New Roman" w:cs="Times New Roman"/>
          <w:b/>
          <w:spacing w:val="-4"/>
          <w:sz w:val="24"/>
        </w:rPr>
        <w:t>UNIT</w:t>
      </w:r>
    </w:p>
    <w:p w14:paraId="08EB3B15"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b/>
          <w:sz w:val="24"/>
          <w:szCs w:val="24"/>
          <w:u w:color="000000"/>
        </w:rPr>
      </w:pPr>
    </w:p>
    <w:p w14:paraId="4346379F" w14:textId="77777777" w:rsidR="00881538" w:rsidRPr="00881538" w:rsidRDefault="00881538" w:rsidP="00881538">
      <w:pPr>
        <w:widowControl w:val="0"/>
        <w:tabs>
          <w:tab w:val="left" w:pos="1580"/>
        </w:tabs>
        <w:autoSpaceDE w:val="0"/>
        <w:autoSpaceDN w:val="0"/>
        <w:spacing w:after="0" w:line="240" w:lineRule="auto"/>
        <w:ind w:left="140"/>
        <w:outlineLvl w:val="1"/>
        <w:rPr>
          <w:rFonts w:ascii="Times New Roman" w:eastAsia="Times New Roman" w:hAnsi="Times New Roman" w:cs="Times New Roman"/>
          <w:b/>
          <w:bCs/>
          <w:sz w:val="24"/>
          <w:szCs w:val="24"/>
        </w:rPr>
      </w:pPr>
      <w:r w:rsidRPr="00881538">
        <w:rPr>
          <w:rFonts w:ascii="Times New Roman" w:eastAsia="Times New Roman" w:hAnsi="Times New Roman" w:cs="Times New Roman"/>
          <w:b/>
          <w:bCs/>
          <w:sz w:val="24"/>
          <w:szCs w:val="24"/>
        </w:rPr>
        <w:t>Chapter</w:t>
      </w:r>
      <w:r w:rsidRPr="00881538">
        <w:rPr>
          <w:rFonts w:ascii="Times New Roman" w:eastAsia="Times New Roman" w:hAnsi="Times New Roman" w:cs="Times New Roman"/>
          <w:b/>
          <w:bCs/>
          <w:spacing w:val="-12"/>
          <w:sz w:val="24"/>
          <w:szCs w:val="24"/>
        </w:rPr>
        <w:t xml:space="preserve"> </w:t>
      </w:r>
      <w:r w:rsidRPr="00881538">
        <w:rPr>
          <w:rFonts w:ascii="Times New Roman" w:eastAsia="Times New Roman" w:hAnsi="Times New Roman" w:cs="Times New Roman"/>
          <w:b/>
          <w:bCs/>
          <w:spacing w:val="-5"/>
          <w:sz w:val="24"/>
          <w:szCs w:val="24"/>
        </w:rPr>
        <w:t>54:</w:t>
      </w:r>
      <w:r w:rsidRPr="00881538">
        <w:rPr>
          <w:rFonts w:ascii="Times New Roman" w:eastAsia="Times New Roman" w:hAnsi="Times New Roman" w:cs="Times New Roman"/>
          <w:b/>
          <w:bCs/>
          <w:sz w:val="24"/>
          <w:szCs w:val="24"/>
        </w:rPr>
        <w:tab/>
        <w:t>FACILITY</w:t>
      </w:r>
      <w:r w:rsidRPr="00881538">
        <w:rPr>
          <w:rFonts w:ascii="Times New Roman" w:eastAsia="Times New Roman" w:hAnsi="Times New Roman" w:cs="Times New Roman"/>
          <w:b/>
          <w:bCs/>
          <w:spacing w:val="-11"/>
          <w:sz w:val="24"/>
          <w:szCs w:val="24"/>
        </w:rPr>
        <w:t xml:space="preserve"> </w:t>
      </w:r>
      <w:r w:rsidRPr="00881538">
        <w:rPr>
          <w:rFonts w:ascii="Times New Roman" w:eastAsia="Times New Roman" w:hAnsi="Times New Roman" w:cs="Times New Roman"/>
          <w:b/>
          <w:bCs/>
          <w:sz w:val="24"/>
          <w:szCs w:val="24"/>
        </w:rPr>
        <w:t>OPERATOR</w:t>
      </w:r>
      <w:r w:rsidRPr="00881538">
        <w:rPr>
          <w:rFonts w:ascii="Times New Roman" w:eastAsia="Times New Roman" w:hAnsi="Times New Roman" w:cs="Times New Roman"/>
          <w:b/>
          <w:bCs/>
          <w:spacing w:val="-10"/>
          <w:sz w:val="24"/>
          <w:szCs w:val="24"/>
        </w:rPr>
        <w:t xml:space="preserve"> </w:t>
      </w:r>
      <w:r w:rsidRPr="00881538">
        <w:rPr>
          <w:rFonts w:ascii="Times New Roman" w:eastAsia="Times New Roman" w:hAnsi="Times New Roman" w:cs="Times New Roman"/>
          <w:b/>
          <w:bCs/>
          <w:sz w:val="24"/>
          <w:szCs w:val="24"/>
        </w:rPr>
        <w:t>OPERATIONAL</w:t>
      </w:r>
      <w:r w:rsidRPr="00881538">
        <w:rPr>
          <w:rFonts w:ascii="Times New Roman" w:eastAsia="Times New Roman" w:hAnsi="Times New Roman" w:cs="Times New Roman"/>
          <w:b/>
          <w:bCs/>
          <w:spacing w:val="-10"/>
          <w:sz w:val="24"/>
          <w:szCs w:val="24"/>
        </w:rPr>
        <w:t xml:space="preserve"> </w:t>
      </w:r>
      <w:r w:rsidRPr="00881538">
        <w:rPr>
          <w:rFonts w:ascii="Times New Roman" w:eastAsia="Times New Roman" w:hAnsi="Times New Roman" w:cs="Times New Roman"/>
          <w:b/>
          <w:bCs/>
          <w:spacing w:val="-2"/>
          <w:sz w:val="24"/>
          <w:szCs w:val="24"/>
        </w:rPr>
        <w:t>REQUIREMENTS</w:t>
      </w:r>
    </w:p>
    <w:p w14:paraId="77D0A1EE" w14:textId="77777777" w:rsidR="00881538" w:rsidRPr="00881538" w:rsidRDefault="00881538" w:rsidP="00881538">
      <w:pPr>
        <w:widowControl w:val="0"/>
        <w:autoSpaceDE w:val="0"/>
        <w:autoSpaceDN w:val="0"/>
        <w:spacing w:before="8" w:after="0" w:line="240" w:lineRule="auto"/>
        <w:rPr>
          <w:rFonts w:ascii="Times New Roman" w:eastAsia="Times New Roman" w:hAnsi="Times New Roman" w:cs="Times New Roman"/>
          <w:b/>
          <w:sz w:val="23"/>
          <w:szCs w:val="24"/>
          <w:u w:color="000000"/>
        </w:rPr>
      </w:pPr>
      <w:r w:rsidRPr="00881538">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52A75BA8" wp14:editId="79740EE6">
                <wp:simplePos x="0" y="0"/>
                <wp:positionH relativeFrom="page">
                  <wp:posOffset>896620</wp:posOffset>
                </wp:positionH>
                <wp:positionV relativeFrom="paragraph">
                  <wp:posOffset>188595</wp:posOffset>
                </wp:positionV>
                <wp:extent cx="5981065" cy="18415"/>
                <wp:effectExtent l="0" t="0" r="0" b="0"/>
                <wp:wrapTopAndBottom/>
                <wp:docPr id="8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6A479" id="docshape21" o:spid="_x0000_s1026" style="position:absolute;margin-left:70.6pt;margin-top:14.85pt;width:470.9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" fillcolor="black" stroked="f">
                <w10:wrap type="topAndBottom" anchorx="page"/>
              </v:rect>
            </w:pict>
          </mc:Fallback>
        </mc:AlternateContent>
      </w:r>
    </w:p>
    <w:p w14:paraId="19E11921"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b/>
          <w:sz w:val="16"/>
          <w:szCs w:val="24"/>
          <w:u w:color="000000"/>
        </w:rPr>
      </w:pPr>
    </w:p>
    <w:p w14:paraId="6B8DCF97" w14:textId="77777777" w:rsidR="00881538" w:rsidRPr="00881538" w:rsidRDefault="00881538" w:rsidP="00881538">
      <w:pPr>
        <w:widowControl w:val="0"/>
        <w:numPr>
          <w:ilvl w:val="0"/>
          <w:numId w:val="30"/>
        </w:numPr>
        <w:tabs>
          <w:tab w:val="left" w:pos="501"/>
        </w:tabs>
        <w:autoSpaceDE w:val="0"/>
        <w:autoSpaceDN w:val="0"/>
        <w:spacing w:before="90" w:after="0" w:line="240" w:lineRule="auto"/>
        <w:ind w:right="325"/>
        <w:rPr>
          <w:rFonts w:ascii="Times New Roman" w:eastAsia="Times New Roman" w:hAnsi="Times New Roman" w:cs="Times New Roman"/>
          <w:sz w:val="24"/>
        </w:rPr>
      </w:pPr>
      <w:bookmarkStart w:id="1" w:name="_Hlk148428769"/>
      <w:r w:rsidRPr="00881538">
        <w:rPr>
          <w:rFonts w:ascii="Times New Roman" w:eastAsia="Times New Roman" w:hAnsi="Times New Roman" w:cs="Times New Roman"/>
          <w:sz w:val="24"/>
        </w:rPr>
        <w:t>A facility operator shall include, at a minimum, the following departments and/or positions.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these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departments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 be required to cooperate with, yet perform independently of, all other departments or positions. Mandatory departments or positions are as follows:</w:t>
      </w:r>
    </w:p>
    <w:p w14:paraId="3A61D46F" w14:textId="77777777" w:rsidR="00881538" w:rsidRPr="00881538" w:rsidRDefault="00881538" w:rsidP="00881538">
      <w:pPr>
        <w:widowControl w:val="0"/>
        <w:autoSpaceDE w:val="0"/>
        <w:autoSpaceDN w:val="0"/>
        <w:spacing w:before="9" w:after="0" w:line="240" w:lineRule="auto"/>
        <w:rPr>
          <w:rFonts w:ascii="Times New Roman" w:eastAsia="Times New Roman" w:hAnsi="Times New Roman" w:cs="Times New Roman"/>
          <w:sz w:val="18"/>
          <w:szCs w:val="24"/>
        </w:rPr>
      </w:pPr>
    </w:p>
    <w:p w14:paraId="561F7479" w14:textId="77777777" w:rsidR="00881538" w:rsidRPr="00881538" w:rsidRDefault="00881538" w:rsidP="00881538">
      <w:pPr>
        <w:widowControl w:val="0"/>
        <w:numPr>
          <w:ilvl w:val="1"/>
          <w:numId w:val="14"/>
        </w:numPr>
        <w:tabs>
          <w:tab w:val="left" w:pos="861"/>
        </w:tabs>
        <w:autoSpaceDE w:val="0"/>
        <w:autoSpaceDN w:val="0"/>
        <w:spacing w:before="90" w:after="0" w:line="240" w:lineRule="auto"/>
        <w:ind w:right="367"/>
        <w:jc w:val="left"/>
        <w:rPr>
          <w:rFonts w:ascii="Times New Roman" w:eastAsia="Times New Roman" w:hAnsi="Times New Roman" w:cs="Times New Roman"/>
          <w:sz w:val="24"/>
        </w:rPr>
      </w:pPr>
      <w:r w:rsidRPr="00881538">
        <w:rPr>
          <w:rFonts w:ascii="Times New Roman" w:eastAsia="Times New Roman" w:hAnsi="Times New Roman" w:cs="Times New Roman"/>
          <w:sz w:val="24"/>
        </w:rPr>
        <w:t>A sport wagering department or position(s) that during times of operation report to an owner,</w:t>
      </w:r>
      <w:r w:rsidRPr="00881538">
        <w:rPr>
          <w:rFonts w:ascii="Times New Roman" w:eastAsia="Times New Roman" w:hAnsi="Times New Roman" w:cs="Times New Roman"/>
          <w:spacing w:val="-3"/>
          <w:sz w:val="24"/>
        </w:rPr>
        <w:t xml:space="preserve"> </w:t>
      </w:r>
      <w:proofErr w:type="gramStart"/>
      <w:r w:rsidRPr="00881538">
        <w:rPr>
          <w:rFonts w:ascii="Times New Roman" w:eastAsia="Times New Roman" w:hAnsi="Times New Roman" w:cs="Times New Roman"/>
          <w:sz w:val="24"/>
        </w:rPr>
        <w:t>supervisor</w:t>
      </w:r>
      <w:proofErr w:type="gramEnd"/>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highest-ranking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operator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sports wagering department shall be responsible for all sports wagering activity including the use and operation of sports wagering kiosks.</w:t>
      </w:r>
    </w:p>
    <w:p w14:paraId="0FC4311C" w14:textId="77777777" w:rsidR="00881538" w:rsidRPr="00881538" w:rsidRDefault="00881538" w:rsidP="00881538">
      <w:pPr>
        <w:widowControl w:val="0"/>
        <w:numPr>
          <w:ilvl w:val="1"/>
          <w:numId w:val="14"/>
        </w:numPr>
        <w:tabs>
          <w:tab w:val="left" w:pos="861"/>
        </w:tabs>
        <w:autoSpaceDE w:val="0"/>
        <w:autoSpaceDN w:val="0"/>
        <w:spacing w:before="90" w:after="0" w:line="240" w:lineRule="auto"/>
        <w:ind w:right="163"/>
        <w:jc w:val="left"/>
        <w:rPr>
          <w:rFonts w:ascii="Times New Roman" w:eastAsia="Times New Roman" w:hAnsi="Times New Roman" w:cs="Times New Roman"/>
          <w:sz w:val="24"/>
        </w:rPr>
      </w:pP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during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times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owner or highest-ranking position for the operator at the facility.</w:t>
      </w:r>
    </w:p>
    <w:p w14:paraId="749CA8E7"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908ACCA" w14:textId="77777777" w:rsidR="00881538" w:rsidRPr="00881538" w:rsidRDefault="00881538" w:rsidP="00881538">
      <w:pPr>
        <w:widowControl w:val="0"/>
        <w:numPr>
          <w:ilvl w:val="2"/>
          <w:numId w:val="14"/>
        </w:numPr>
        <w:tabs>
          <w:tab w:val="left" w:pos="1672"/>
        </w:tabs>
        <w:autoSpaceDE w:val="0"/>
        <w:autoSpaceDN w:val="0"/>
        <w:spacing w:before="90" w:after="0" w:line="240" w:lineRule="auto"/>
        <w:ind w:right="90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responsible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without limitation, the following:</w:t>
      </w:r>
    </w:p>
    <w:p w14:paraId="1CD9996D"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62DFAE7B" w14:textId="77777777" w:rsidR="00881538" w:rsidRPr="00881538" w:rsidRDefault="00881538" w:rsidP="00881538">
      <w:pPr>
        <w:widowControl w:val="0"/>
        <w:numPr>
          <w:ilvl w:val="3"/>
          <w:numId w:val="14"/>
        </w:numPr>
        <w:tabs>
          <w:tab w:val="left" w:pos="2212"/>
        </w:tabs>
        <w:autoSpaceDE w:val="0"/>
        <w:autoSpaceDN w:val="0"/>
        <w:spacing w:before="90" w:after="0" w:line="240" w:lineRule="auto"/>
        <w:ind w:right="197" w:hanging="542"/>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clandestine and continual video surveillance and recording 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all areas where sports wagering, and sports wagering-related activities is occurring. These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retained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electronically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filed for a period of no fewer than 14 calendar days;</w:t>
      </w:r>
    </w:p>
    <w:p w14:paraId="3A359441"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right="224" w:hanging="542"/>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detection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cheating,</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theft,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embezzlement,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illegal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 xml:space="preserve">activities in the vault, count room, wagering cashiers’ counter or windows and the notification of the appropriate owners, </w:t>
      </w:r>
      <w:proofErr w:type="gramStart"/>
      <w:r w:rsidRPr="00881538">
        <w:rPr>
          <w:rFonts w:ascii="Times New Roman" w:eastAsia="Times New Roman" w:hAnsi="Times New Roman" w:cs="Times New Roman"/>
          <w:sz w:val="24"/>
        </w:rPr>
        <w:t>supervisors</w:t>
      </w:r>
      <w:proofErr w:type="gramEnd"/>
      <w:r w:rsidRPr="00881538">
        <w:rPr>
          <w:rFonts w:ascii="Times New Roman" w:eastAsia="Times New Roman" w:hAnsi="Times New Roman" w:cs="Times New Roman"/>
          <w:sz w:val="24"/>
        </w:rPr>
        <w:t xml:space="preserve"> and the Unit upon the detection of listed activities; and</w:t>
      </w:r>
    </w:p>
    <w:p w14:paraId="348546D9" w14:textId="77777777" w:rsidR="00881538" w:rsidRPr="00881538" w:rsidRDefault="00881538" w:rsidP="00881538">
      <w:pPr>
        <w:widowControl w:val="0"/>
        <w:numPr>
          <w:ilvl w:val="3"/>
          <w:numId w:val="14"/>
        </w:numPr>
        <w:tabs>
          <w:tab w:val="left" w:pos="2212"/>
        </w:tabs>
        <w:autoSpaceDE w:val="0"/>
        <w:autoSpaceDN w:val="0"/>
        <w:spacing w:before="1" w:after="0" w:line="240" w:lineRule="auto"/>
        <w:ind w:right="790" w:hanging="542"/>
        <w:rPr>
          <w:rFonts w:ascii="Times New Roman" w:eastAsia="Times New Roman" w:hAnsi="Times New Roman" w:cs="Times New Roman"/>
          <w:sz w:val="24"/>
        </w:rPr>
      </w:pPr>
      <w:r w:rsidRPr="00881538">
        <w:rPr>
          <w:rFonts w:ascii="Times New Roman" w:eastAsia="Times New Roman" w:hAnsi="Times New Roman" w:cs="Times New Roman"/>
          <w:sz w:val="24"/>
        </w:rPr>
        <w:t>Identify,</w:t>
      </w:r>
      <w:r w:rsidRPr="00881538">
        <w:rPr>
          <w:rFonts w:ascii="Times New Roman" w:eastAsia="Times New Roman" w:hAnsi="Times New Roman" w:cs="Times New Roman"/>
          <w:spacing w:val="-5"/>
          <w:sz w:val="24"/>
        </w:rPr>
        <w:t xml:space="preserve"> </w:t>
      </w:r>
      <w:proofErr w:type="gramStart"/>
      <w:r w:rsidRPr="00881538">
        <w:rPr>
          <w:rFonts w:ascii="Times New Roman" w:eastAsia="Times New Roman" w:hAnsi="Times New Roman" w:cs="Times New Roman"/>
          <w:sz w:val="24"/>
        </w:rPr>
        <w:t>record</w:t>
      </w:r>
      <w:proofErr w:type="gramEnd"/>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potential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violations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statute,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rules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 internal controls.</w:t>
      </w:r>
    </w:p>
    <w:p w14:paraId="77FBC660"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10F63F06" w14:textId="77777777" w:rsidR="00881538" w:rsidRPr="00881538" w:rsidRDefault="00881538" w:rsidP="00881538">
      <w:pPr>
        <w:widowControl w:val="0"/>
        <w:numPr>
          <w:ilvl w:val="2"/>
          <w:numId w:val="14"/>
        </w:numPr>
        <w:tabs>
          <w:tab w:val="left" w:pos="1672"/>
        </w:tabs>
        <w:autoSpaceDE w:val="0"/>
        <w:autoSpaceDN w:val="0"/>
        <w:spacing w:before="90" w:after="0" w:line="240" w:lineRule="auto"/>
        <w:ind w:right="30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include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components</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meet</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exceed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the following requirements or listed features:</w:t>
      </w:r>
    </w:p>
    <w:p w14:paraId="51DC7D41" w14:textId="77777777" w:rsidR="00881538" w:rsidRPr="00881538" w:rsidRDefault="00881538" w:rsidP="00881538">
      <w:pPr>
        <w:widowControl w:val="0"/>
        <w:autoSpaceDE w:val="0"/>
        <w:autoSpaceDN w:val="0"/>
        <w:spacing w:before="5" w:after="0" w:line="240" w:lineRule="auto"/>
        <w:rPr>
          <w:rFonts w:ascii="Times New Roman" w:eastAsia="Times New Roman" w:hAnsi="Times New Roman" w:cs="Times New Roman"/>
          <w:sz w:val="16"/>
          <w:szCs w:val="24"/>
        </w:rPr>
      </w:pPr>
    </w:p>
    <w:p w14:paraId="12BE09AC" w14:textId="77777777" w:rsidR="00881538" w:rsidRPr="00881538" w:rsidRDefault="00881538" w:rsidP="00881538">
      <w:pPr>
        <w:widowControl w:val="0"/>
        <w:numPr>
          <w:ilvl w:val="3"/>
          <w:numId w:val="14"/>
        </w:numPr>
        <w:tabs>
          <w:tab w:val="left" w:pos="2520"/>
        </w:tabs>
        <w:autoSpaceDE w:val="0"/>
        <w:autoSpaceDN w:val="0"/>
        <w:spacing w:before="90"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Installation</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which</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prevents obstruction,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tampering,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2"/>
          <w:sz w:val="24"/>
        </w:rPr>
        <w:t xml:space="preserve"> disabling;</w:t>
      </w:r>
    </w:p>
    <w:p w14:paraId="1F85C3E8"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Data</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storage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redundancy</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prevent</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loss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2"/>
          <w:sz w:val="24"/>
        </w:rPr>
        <w:t xml:space="preserve"> data;</w:t>
      </w:r>
    </w:p>
    <w:p w14:paraId="69B96C80"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right="848" w:hanging="540"/>
        <w:rPr>
          <w:rFonts w:ascii="Times New Roman" w:eastAsia="Times New Roman" w:hAnsi="Times New Roman" w:cs="Times New Roman"/>
          <w:sz w:val="24"/>
        </w:rPr>
      </w:pPr>
      <w:r w:rsidRPr="00881538">
        <w:rPr>
          <w:rFonts w:ascii="Times New Roman" w:eastAsia="Times New Roman" w:hAnsi="Times New Roman" w:cs="Times New Roman"/>
          <w:sz w:val="24"/>
        </w:rPr>
        <w:t>Date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time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stamps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on</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digital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are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visible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all monitors based on a synchronized and accurate clock;</w:t>
      </w:r>
    </w:p>
    <w:p w14:paraId="098466CF"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right="325" w:hanging="54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ability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provide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exported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copies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audio</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(if</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applicable),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and image recordings. The system must include a mechanism for authenticating exported recordings;</w:t>
      </w:r>
    </w:p>
    <w:p w14:paraId="3768D3CA"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Audible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visual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notification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failure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pacing w:val="-2"/>
          <w:sz w:val="24"/>
        </w:rPr>
        <w:t>recording;</w:t>
      </w:r>
    </w:p>
    <w:p w14:paraId="4B91B5E3"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Secure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separated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from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either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entirely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pacing w:val="-2"/>
          <w:sz w:val="24"/>
        </w:rPr>
        <w:t>appropriate</w:t>
      </w:r>
    </w:p>
    <w:p w14:paraId="2FFBA693"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sz w:val="24"/>
        </w:rPr>
        <w:sectPr w:rsidR="00881538" w:rsidRPr="00881538">
          <w:pgSz w:w="12240" w:h="15840"/>
          <w:pgMar w:top="1360" w:right="1300" w:bottom="1200" w:left="1300" w:header="0" w:footer="1012" w:gutter="0"/>
          <w:cols w:space="720"/>
        </w:sectPr>
      </w:pPr>
    </w:p>
    <w:p w14:paraId="64321876" w14:textId="77777777" w:rsidR="00881538" w:rsidRPr="00881538" w:rsidRDefault="00881538" w:rsidP="00881538">
      <w:pPr>
        <w:widowControl w:val="0"/>
        <w:autoSpaceDE w:val="0"/>
        <w:autoSpaceDN w:val="0"/>
        <w:spacing w:before="79" w:after="0" w:line="240" w:lineRule="auto"/>
        <w:ind w:left="2300"/>
        <w:rPr>
          <w:rFonts w:ascii="Times New Roman" w:eastAsia="Times New Roman" w:hAnsi="Times New Roman" w:cs="Times New Roman"/>
          <w:sz w:val="24"/>
          <w:szCs w:val="24"/>
        </w:rPr>
      </w:pPr>
      <w:r w:rsidRPr="00881538">
        <w:rPr>
          <w:rFonts w:ascii="Times New Roman" w:eastAsia="Times New Roman" w:hAnsi="Times New Roman" w:cs="Times New Roman"/>
          <w:sz w:val="24"/>
          <w:szCs w:val="24"/>
        </w:rPr>
        <w:lastRenderedPageBreak/>
        <w:t>firewalls,</w:t>
      </w:r>
      <w:r w:rsidRPr="00881538">
        <w:rPr>
          <w:rFonts w:ascii="Times New Roman" w:eastAsia="Times New Roman" w:hAnsi="Times New Roman" w:cs="Times New Roman"/>
          <w:spacing w:val="-6"/>
          <w:sz w:val="24"/>
          <w:szCs w:val="24"/>
        </w:rPr>
        <w:t xml:space="preserve"> </w:t>
      </w:r>
      <w:r w:rsidRPr="00881538">
        <w:rPr>
          <w:rFonts w:ascii="Times New Roman" w:eastAsia="Times New Roman" w:hAnsi="Times New Roman" w:cs="Times New Roman"/>
          <w:sz w:val="24"/>
          <w:szCs w:val="24"/>
        </w:rPr>
        <w:t>so</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that</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access</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to</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the</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surveillance</w:t>
      </w:r>
      <w:r w:rsidRPr="00881538">
        <w:rPr>
          <w:rFonts w:ascii="Times New Roman" w:eastAsia="Times New Roman" w:hAnsi="Times New Roman" w:cs="Times New Roman"/>
          <w:spacing w:val="-5"/>
          <w:sz w:val="24"/>
          <w:szCs w:val="24"/>
        </w:rPr>
        <w:t xml:space="preserve"> </w:t>
      </w:r>
      <w:r w:rsidRPr="00881538">
        <w:rPr>
          <w:rFonts w:ascii="Times New Roman" w:eastAsia="Times New Roman" w:hAnsi="Times New Roman" w:cs="Times New Roman"/>
          <w:sz w:val="24"/>
          <w:szCs w:val="24"/>
        </w:rPr>
        <w:t>system</w:t>
      </w:r>
      <w:r w:rsidRPr="00881538">
        <w:rPr>
          <w:rFonts w:ascii="Times New Roman" w:eastAsia="Times New Roman" w:hAnsi="Times New Roman" w:cs="Times New Roman"/>
          <w:spacing w:val="-2"/>
          <w:sz w:val="24"/>
          <w:szCs w:val="24"/>
        </w:rPr>
        <w:t xml:space="preserve"> </w:t>
      </w:r>
      <w:r w:rsidRPr="00881538">
        <w:rPr>
          <w:rFonts w:ascii="Times New Roman" w:eastAsia="Times New Roman" w:hAnsi="Times New Roman" w:cs="Times New Roman"/>
          <w:sz w:val="24"/>
          <w:szCs w:val="24"/>
        </w:rPr>
        <w:t>is</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restricted</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only</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to appropriately designated persons;</w:t>
      </w:r>
    </w:p>
    <w:p w14:paraId="70E15682" w14:textId="77777777" w:rsidR="00881538" w:rsidRPr="00881538" w:rsidRDefault="00881538" w:rsidP="00881538">
      <w:pPr>
        <w:widowControl w:val="0"/>
        <w:numPr>
          <w:ilvl w:val="3"/>
          <w:numId w:val="14"/>
        </w:numPr>
        <w:tabs>
          <w:tab w:val="left" w:pos="2300"/>
          <w:tab w:val="left" w:pos="2301"/>
        </w:tabs>
        <w:autoSpaceDE w:val="0"/>
        <w:autoSpaceDN w:val="0"/>
        <w:spacing w:after="0" w:line="240" w:lineRule="auto"/>
        <w:ind w:left="2300" w:right="310" w:hanging="540"/>
        <w:rPr>
          <w:rFonts w:ascii="Times New Roman" w:eastAsia="Times New Roman" w:hAnsi="Times New Roman" w:cs="Times New Roman"/>
          <w:sz w:val="24"/>
        </w:rPr>
      </w:pPr>
      <w:r w:rsidRPr="00881538">
        <w:rPr>
          <w:rFonts w:ascii="Times New Roman" w:eastAsia="Times New Roman" w:hAnsi="Times New Roman" w:cs="Times New Roman"/>
          <w:sz w:val="24"/>
        </w:rPr>
        <w:t>Reformat and erase capabilities must be restricted to appropriate personnel</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actions</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taken</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reformat</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erase</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digital</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must be documented to a permanent and auditable file;</w:t>
      </w:r>
    </w:p>
    <w:p w14:paraId="0FC0ABCC" w14:textId="77777777" w:rsidR="00881538" w:rsidRPr="00881538" w:rsidRDefault="00881538" w:rsidP="00881538">
      <w:pPr>
        <w:widowControl w:val="0"/>
        <w:numPr>
          <w:ilvl w:val="3"/>
          <w:numId w:val="14"/>
        </w:numPr>
        <w:tabs>
          <w:tab w:val="left" w:pos="2300"/>
          <w:tab w:val="left" w:pos="2301"/>
        </w:tabs>
        <w:autoSpaceDE w:val="0"/>
        <w:autoSpaceDN w:val="0"/>
        <w:spacing w:after="0" w:line="240" w:lineRule="auto"/>
        <w:ind w:left="2300" w:right="778" w:hanging="540"/>
        <w:rPr>
          <w:rFonts w:ascii="Times New Roman" w:eastAsia="Times New Roman" w:hAnsi="Times New Roman" w:cs="Times New Roman"/>
          <w:sz w:val="24"/>
        </w:rPr>
      </w:pP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limited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personnel</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users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authorized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the operator and must be secured by unique user identification and a confidential password; and</w:t>
      </w:r>
    </w:p>
    <w:p w14:paraId="6D8B5A3E" w14:textId="77777777" w:rsidR="00881538" w:rsidRPr="00881538" w:rsidRDefault="00881538" w:rsidP="00881538">
      <w:pPr>
        <w:widowControl w:val="0"/>
        <w:numPr>
          <w:ilvl w:val="3"/>
          <w:numId w:val="14"/>
        </w:numPr>
        <w:tabs>
          <w:tab w:val="left" w:pos="2300"/>
          <w:tab w:val="left" w:pos="2301"/>
        </w:tabs>
        <w:autoSpaceDE w:val="0"/>
        <w:autoSpaceDN w:val="0"/>
        <w:spacing w:after="0" w:line="240" w:lineRule="auto"/>
        <w:ind w:left="2300" w:right="703" w:hanging="540"/>
        <w:rPr>
          <w:rFonts w:ascii="Times New Roman" w:eastAsia="Times New Roman" w:hAnsi="Times New Roman" w:cs="Times New Roman"/>
          <w:sz w:val="24"/>
        </w:rPr>
      </w:pPr>
      <w:r w:rsidRPr="00881538">
        <w:rPr>
          <w:rFonts w:ascii="Times New Roman" w:eastAsia="Times New Roman" w:hAnsi="Times New Roman" w:cs="Times New Roman"/>
          <w:sz w:val="24"/>
        </w:rPr>
        <w:t>Passwords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specific</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user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changed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 xml:space="preserve">least </w:t>
      </w:r>
      <w:r w:rsidRPr="00881538">
        <w:rPr>
          <w:rFonts w:ascii="Times New Roman" w:eastAsia="Times New Roman" w:hAnsi="Times New Roman" w:cs="Times New Roman"/>
          <w:spacing w:val="-2"/>
          <w:sz w:val="24"/>
        </w:rPr>
        <w:t>annually.</w:t>
      </w:r>
    </w:p>
    <w:p w14:paraId="1611F204"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97E2FBC" w14:textId="77777777" w:rsidR="00881538" w:rsidRPr="00881538" w:rsidRDefault="00881538" w:rsidP="00881538">
      <w:pPr>
        <w:widowControl w:val="0"/>
        <w:numPr>
          <w:ilvl w:val="2"/>
          <w:numId w:val="14"/>
        </w:numPr>
        <w:tabs>
          <w:tab w:val="left" w:pos="1495"/>
        </w:tabs>
        <w:autoSpaceDE w:val="0"/>
        <w:autoSpaceDN w:val="0"/>
        <w:spacing w:before="90" w:after="0" w:line="240" w:lineRule="auto"/>
        <w:ind w:hanging="721"/>
        <w:jc w:val="left"/>
        <w:rPr>
          <w:rFonts w:ascii="Times New Roman" w:eastAsia="Times New Roman" w:hAnsi="Times New Roman" w:cs="Times New Roman"/>
          <w:sz w:val="24"/>
        </w:rPr>
      </w:pPr>
      <w:r w:rsidRPr="00881538">
        <w:rPr>
          <w:rFonts w:ascii="Times New Roman" w:eastAsia="Times New Roman" w:hAnsi="Times New Roman" w:cs="Times New Roman"/>
          <w:spacing w:val="26"/>
          <w:sz w:val="24"/>
        </w:rPr>
        <w:t xml:space="preserve">  </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must monitor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record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following:</w:t>
      </w:r>
    </w:p>
    <w:p w14:paraId="08FA268D"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7FA5AE3C" w14:textId="77777777" w:rsidR="00881538" w:rsidRPr="00881538" w:rsidRDefault="00881538" w:rsidP="00881538">
      <w:pPr>
        <w:widowControl w:val="0"/>
        <w:numPr>
          <w:ilvl w:val="3"/>
          <w:numId w:val="14"/>
        </w:numPr>
        <w:tabs>
          <w:tab w:val="left" w:pos="2301"/>
        </w:tabs>
        <w:autoSpaceDE w:val="0"/>
        <w:autoSpaceDN w:val="0"/>
        <w:spacing w:before="9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General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activities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pacing w:val="-4"/>
          <w:sz w:val="24"/>
        </w:rPr>
        <w:t>area;</w:t>
      </w:r>
    </w:p>
    <w:p w14:paraId="121A2AC9"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950" w:hanging="360"/>
        <w:rPr>
          <w:rFonts w:ascii="Times New Roman" w:eastAsia="Times New Roman" w:hAnsi="Times New Roman" w:cs="Times New Roman"/>
          <w:sz w:val="24"/>
        </w:rPr>
      </w:pPr>
      <w:r w:rsidRPr="00881538">
        <w:rPr>
          <w:rFonts w:ascii="Times New Roman" w:eastAsia="Times New Roman" w:hAnsi="Times New Roman" w:cs="Times New Roman"/>
          <w:sz w:val="24"/>
        </w:rPr>
        <w:t>The entrances and exits to the sports wagering facility or designated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area</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with</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enough</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clarity</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identify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persons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entering or leaving the sports wagering facility or designated area;</w:t>
      </w:r>
    </w:p>
    <w:p w14:paraId="10E82595"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851" w:hanging="360"/>
        <w:rPr>
          <w:rFonts w:ascii="Times New Roman" w:eastAsia="Times New Roman" w:hAnsi="Times New Roman" w:cs="Times New Roman"/>
          <w:sz w:val="24"/>
        </w:rPr>
      </w:pPr>
      <w:r w:rsidRPr="00881538">
        <w:rPr>
          <w:rFonts w:ascii="Times New Roman" w:eastAsia="Times New Roman" w:hAnsi="Times New Roman" w:cs="Times New Roman"/>
          <w:sz w:val="24"/>
        </w:rPr>
        <w:t>Each cashier station or window, covering all activity, with enough clarity</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identify</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employees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performing</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different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functions, patrons conducting transactions, and the values of cash or other instruments presented by or returned to patrons;</w:t>
      </w:r>
    </w:p>
    <w:p w14:paraId="34F68053" w14:textId="77777777" w:rsidR="00881538" w:rsidRPr="00881538" w:rsidRDefault="00881538" w:rsidP="00881538">
      <w:pPr>
        <w:widowControl w:val="0"/>
        <w:numPr>
          <w:ilvl w:val="3"/>
          <w:numId w:val="14"/>
        </w:numPr>
        <w:tabs>
          <w:tab w:val="left" w:pos="2301"/>
        </w:tabs>
        <w:autoSpaceDE w:val="0"/>
        <w:autoSpaceDN w:val="0"/>
        <w:spacing w:before="1" w:after="0" w:line="240" w:lineRule="auto"/>
        <w:ind w:left="2300" w:right="373" w:hanging="360"/>
        <w:rPr>
          <w:rFonts w:ascii="Times New Roman" w:eastAsia="Times New Roman" w:hAnsi="Times New Roman" w:cs="Times New Roman"/>
          <w:sz w:val="24"/>
        </w:rPr>
      </w:pP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overview</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kiosk</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self-service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 xml:space="preserve">terminal with </w:t>
      </w:r>
      <w:r w:rsidRPr="00881538">
        <w:rPr>
          <w:rFonts w:ascii="Times New Roman" w:eastAsia="Times New Roman" w:hAnsi="Times New Roman" w:cs="Times New Roman"/>
          <w:spacing w:val="-2"/>
          <w:sz w:val="24"/>
        </w:rPr>
        <w:t>enough</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pacing w:val="-2"/>
          <w:sz w:val="24"/>
        </w:rPr>
        <w:t>clarity</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pacing w:val="-2"/>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pacing w:val="-2"/>
          <w:sz w:val="24"/>
        </w:rPr>
        <w:t>identify</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pacing w:val="-2"/>
          <w:sz w:val="24"/>
        </w:rPr>
        <w:t>all</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pacing w:val="-2"/>
          <w:sz w:val="24"/>
        </w:rPr>
        <w:t>persons</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pacing w:val="-2"/>
          <w:sz w:val="24"/>
        </w:rPr>
        <w:t>accessing</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pacing w:val="-2"/>
          <w:sz w:val="24"/>
        </w:rPr>
        <w:t>the</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pacing w:val="-2"/>
          <w:sz w:val="24"/>
        </w:rPr>
        <w:t>kiosk,</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pacing w:val="-2"/>
          <w:sz w:val="24"/>
        </w:rPr>
        <w:t>and</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pacing w:val="-2"/>
          <w:sz w:val="24"/>
        </w:rPr>
        <w:t>to</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pacing w:val="-2"/>
          <w:sz w:val="24"/>
        </w:rPr>
        <w:t xml:space="preserve">determine </w:t>
      </w:r>
      <w:r w:rsidRPr="00881538">
        <w:rPr>
          <w:rFonts w:ascii="Times New Roman" w:eastAsia="Times New Roman" w:hAnsi="Times New Roman" w:cs="Times New Roman"/>
          <w:sz w:val="24"/>
        </w:rPr>
        <w:t>if an individual is participating in sports wagering;</w:t>
      </w:r>
    </w:p>
    <w:p w14:paraId="6FA5B6A8"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Wagers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embedded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or stamped into</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monitoring</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 xml:space="preserve">recording; </w:t>
      </w:r>
      <w:r w:rsidRPr="00881538">
        <w:rPr>
          <w:rFonts w:ascii="Times New Roman" w:eastAsia="Times New Roman" w:hAnsi="Times New Roman" w:cs="Times New Roman"/>
          <w:spacing w:val="-4"/>
          <w:sz w:val="24"/>
        </w:rPr>
        <w:t>and</w:t>
      </w:r>
    </w:p>
    <w:p w14:paraId="435D4850" w14:textId="77777777" w:rsidR="00881538" w:rsidRPr="00881538" w:rsidRDefault="00881538" w:rsidP="00881538">
      <w:pPr>
        <w:widowControl w:val="0"/>
        <w:numPr>
          <w:ilvl w:val="3"/>
          <w:numId w:val="14"/>
        </w:numPr>
        <w:tabs>
          <w:tab w:val="left" w:pos="2301"/>
        </w:tabs>
        <w:autoSpaceDE w:val="0"/>
        <w:autoSpaceDN w:val="0"/>
        <w:spacing w:before="6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areas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where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cash</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cash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equivalents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may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stored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pacing w:val="-2"/>
          <w:sz w:val="24"/>
        </w:rPr>
        <w:t>counted.</w:t>
      </w:r>
    </w:p>
    <w:p w14:paraId="6CABF383" w14:textId="77777777" w:rsidR="00881538" w:rsidRPr="00881538" w:rsidRDefault="00881538" w:rsidP="00881538">
      <w:pPr>
        <w:widowControl w:val="0"/>
        <w:autoSpaceDE w:val="0"/>
        <w:autoSpaceDN w:val="0"/>
        <w:spacing w:before="4" w:after="0" w:line="240" w:lineRule="auto"/>
        <w:rPr>
          <w:rFonts w:ascii="Times New Roman" w:eastAsia="Times New Roman" w:hAnsi="Times New Roman" w:cs="Times New Roman"/>
          <w:sz w:val="21"/>
          <w:szCs w:val="24"/>
        </w:rPr>
      </w:pPr>
    </w:p>
    <w:p w14:paraId="1BA9C940"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290"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 xml:space="preserve">All images and video and audio recordings of activities perceived by sports </w:t>
      </w:r>
      <w:r w:rsidRPr="00881538">
        <w:rPr>
          <w:rFonts w:ascii="Times New Roman" w:eastAsia="Times New Roman" w:hAnsi="Times New Roman" w:cs="Times New Roman"/>
          <w:spacing w:val="-1"/>
          <w:sz w:val="24"/>
        </w:rPr>
        <w:t xml:space="preserve">wagering </w:t>
      </w:r>
      <w:r w:rsidRPr="00881538">
        <w:rPr>
          <w:rFonts w:ascii="Times New Roman" w:eastAsia="Times New Roman" w:hAnsi="Times New Roman" w:cs="Times New Roman"/>
          <w:sz w:val="24"/>
        </w:rPr>
        <w:t>employees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suspicious,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suspected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criminal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activity,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violation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 Title 8 M.R.S., Chapter 35 or the rules adopted thereunder, or recorded at the request</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retained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until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Director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his/her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designee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gives approval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delete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destroy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required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law,</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including upon issuance of a valid subpoena, court order, or other similar document.</w:t>
      </w:r>
    </w:p>
    <w:p w14:paraId="5B9A5C03"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BC8CF08"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322"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Sports wagering activity will cease in any area of the sports wagering facility where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outage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malfunction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prevents</w:t>
      </w:r>
      <w:r w:rsidRPr="00881538">
        <w:rPr>
          <w:rFonts w:ascii="Times New Roman" w:eastAsia="Times New Roman" w:hAnsi="Times New Roman" w:cs="Times New Roman"/>
          <w:spacing w:val="-4"/>
          <w:sz w:val="24"/>
        </w:rPr>
        <w:t xml:space="preserve"> the operator </w:t>
      </w:r>
      <w:r w:rsidRPr="00881538">
        <w:rPr>
          <w:rFonts w:ascii="Times New Roman" w:eastAsia="Times New Roman" w:hAnsi="Times New Roman" w:cs="Times New Roman"/>
          <w:sz w:val="24"/>
        </w:rPr>
        <w:t>from maintaining, monitoring, and recording the area, as required by this chapter.</w:t>
      </w:r>
    </w:p>
    <w:p w14:paraId="71BB4DFB"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9AB7B7D"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312"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Director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phone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 email, when surveillance equipment no longer meets the standards set forth in these rules.</w:t>
      </w:r>
    </w:p>
    <w:p w14:paraId="02AD3412"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9B338DB"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181"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The sports wagering facility must keep its surveillance system, including any stations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used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secured</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areas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are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effectively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restricted to authorized personnel.</w:t>
      </w:r>
    </w:p>
    <w:p w14:paraId="7B990ABD"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sz w:val="24"/>
        </w:rPr>
        <w:sectPr w:rsidR="00881538" w:rsidRPr="00881538">
          <w:pgSz w:w="12240" w:h="15840"/>
          <w:pgMar w:top="1360" w:right="1300" w:bottom="1200" w:left="1300" w:header="0" w:footer="1012" w:gutter="0"/>
          <w:cols w:space="720"/>
        </w:sectPr>
      </w:pPr>
    </w:p>
    <w:p w14:paraId="393DFC0E" w14:textId="77777777" w:rsidR="00881538" w:rsidRPr="00881538" w:rsidRDefault="00881538" w:rsidP="00881538">
      <w:pPr>
        <w:widowControl w:val="0"/>
        <w:numPr>
          <w:ilvl w:val="2"/>
          <w:numId w:val="14"/>
        </w:numPr>
        <w:tabs>
          <w:tab w:val="left" w:pos="1653"/>
        </w:tabs>
        <w:autoSpaceDE w:val="0"/>
        <w:autoSpaceDN w:val="0"/>
        <w:spacing w:before="79" w:after="0" w:line="240" w:lineRule="auto"/>
        <w:ind w:left="1652" w:right="198" w:hanging="432"/>
        <w:jc w:val="left"/>
        <w:rPr>
          <w:rFonts w:ascii="Times New Roman" w:eastAsia="Times New Roman" w:hAnsi="Times New Roman" w:cs="Times New Roman"/>
          <w:sz w:val="24"/>
        </w:rPr>
      </w:pPr>
      <w:r w:rsidRPr="00881538">
        <w:rPr>
          <w:rFonts w:ascii="Times New Roman" w:eastAsia="Times New Roman" w:hAnsi="Times New Roman" w:cs="Times New Roman"/>
          <w:sz w:val="24"/>
        </w:rPr>
        <w:lastRenderedPageBreak/>
        <w:t>The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provide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“real</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time</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live”</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remote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meeting ONVIF Profile S and Profile G standards to permit</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IP based cameras,</w:t>
      </w:r>
      <w:r w:rsidRPr="00881538">
        <w:rPr>
          <w:rFonts w:ascii="Times New Roman" w:eastAsia="Times New Roman" w:hAnsi="Times New Roman" w:cs="Times New Roman"/>
          <w:spacing w:val="-3"/>
          <w:sz w:val="24"/>
        </w:rPr>
        <w:t xml:space="preserve"> </w:t>
      </w:r>
      <w:proofErr w:type="gramStart"/>
      <w:r w:rsidRPr="00881538">
        <w:rPr>
          <w:rFonts w:ascii="Times New Roman" w:eastAsia="Times New Roman" w:hAnsi="Times New Roman" w:cs="Times New Roman"/>
          <w:sz w:val="24"/>
        </w:rPr>
        <w:t>networks</w:t>
      </w:r>
      <w:proofErr w:type="gramEnd"/>
      <w:r w:rsidRPr="00881538">
        <w:rPr>
          <w:rFonts w:ascii="Times New Roman" w:eastAsia="Times New Roman" w:hAnsi="Times New Roman" w:cs="Times New Roman"/>
          <w:sz w:val="24"/>
        </w:rPr>
        <w:t xml:space="preserve"> 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encoders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transmit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data</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over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IP</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network</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to the Unit at its main offices in Augusta, Maine.</w:t>
      </w:r>
    </w:p>
    <w:p w14:paraId="19FB879F"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618E8CC4"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4BB2946"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hanging="43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retain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over-ride</w:t>
      </w:r>
      <w:r w:rsidRPr="00881538">
        <w:rPr>
          <w:rFonts w:ascii="Times New Roman" w:eastAsia="Times New Roman" w:hAnsi="Times New Roman" w:cs="Times New Roman"/>
          <w:spacing w:val="-2"/>
          <w:sz w:val="24"/>
        </w:rPr>
        <w:t xml:space="preserve"> capabilities.</w:t>
      </w:r>
    </w:p>
    <w:p w14:paraId="0B2B35C1"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13B9DFFE"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5CD2D38F"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right="310" w:hanging="432"/>
        <w:jc w:val="left"/>
        <w:rPr>
          <w:rFonts w:ascii="Times New Roman" w:eastAsia="Times New Roman" w:hAnsi="Times New Roman" w:cs="Times New Roman"/>
          <w:sz w:val="24"/>
        </w:rPr>
      </w:pPr>
      <w:bookmarkStart w:id="2" w:name="_Hlk143087290"/>
      <w:r w:rsidRPr="00881538">
        <w:rPr>
          <w:rFonts w:ascii="Times New Roman" w:eastAsia="Times New Roman" w:hAnsi="Times New Roman" w:cs="Times New Roman"/>
          <w:sz w:val="24"/>
        </w:rPr>
        <w:t>Images captured from video or audio recordings made by the facility’s surveillance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not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transferred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anyone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than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unless the transfer is approved by the facility’s owner or highest-ranking employee or officer and the Director is notified. Violation of this requirement may lead to discipline imposed on the individual or facility.</w:t>
      </w:r>
    </w:p>
    <w:bookmarkEnd w:id="2"/>
    <w:p w14:paraId="1F0B0F4F"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065714EE"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55CAB006"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right="306" w:hanging="432"/>
        <w:jc w:val="left"/>
        <w:rPr>
          <w:rFonts w:ascii="Times New Roman" w:eastAsia="Times New Roman" w:hAnsi="Times New Roman" w:cs="Times New Roman"/>
          <w:sz w:val="24"/>
        </w:rPr>
      </w:pPr>
      <w:bookmarkStart w:id="3" w:name="_Hlk144992495"/>
      <w:r w:rsidRPr="00881538">
        <w:rPr>
          <w:rFonts w:ascii="Times New Roman" w:eastAsia="Times New Roman" w:hAnsi="Times New Roman" w:cs="Times New Roman"/>
          <w:sz w:val="24"/>
        </w:rPr>
        <w:t xml:space="preserve">All events that involve suspicious activity, or suspected violations of criminal laws or Maine sports wagering laws or rules must be initially reported within 12 hours to the Unit by email or phone as under investigation. The operator must thereafter submit a completed investigation, </w:t>
      </w:r>
      <w:proofErr w:type="gramStart"/>
      <w:r w:rsidRPr="00881538">
        <w:rPr>
          <w:rFonts w:ascii="Times New Roman" w:eastAsia="Times New Roman" w:hAnsi="Times New Roman" w:cs="Times New Roman"/>
          <w:sz w:val="24"/>
        </w:rPr>
        <w:t>security</w:t>
      </w:r>
      <w:proofErr w:type="gramEnd"/>
      <w:r w:rsidRPr="00881538">
        <w:rPr>
          <w:rFonts w:ascii="Times New Roman" w:eastAsia="Times New Roman" w:hAnsi="Times New Roman" w:cs="Times New Roman"/>
          <w:sz w:val="24"/>
        </w:rPr>
        <w:t xml:space="preserve"> and surveillance report within 72 hours.  </w:t>
      </w:r>
    </w:p>
    <w:bookmarkEnd w:id="3"/>
    <w:p w14:paraId="5BCFAD8B"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4941A5C1"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7680CB68"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right="645" w:hanging="432"/>
        <w:jc w:val="left"/>
        <w:rPr>
          <w:rFonts w:ascii="Times New Roman" w:eastAsia="Times New Roman" w:hAnsi="Times New Roman" w:cs="Times New Roman"/>
          <w:sz w:val="24"/>
        </w:rPr>
      </w:pP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reports</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maintained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stored</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electronically,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organized chronologically, and include the following information:</w:t>
      </w:r>
    </w:p>
    <w:p w14:paraId="46083D02"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451942AE"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751FD597" w14:textId="77777777" w:rsidR="00881538" w:rsidRPr="00881538" w:rsidRDefault="00881538" w:rsidP="00881538">
      <w:pPr>
        <w:widowControl w:val="0"/>
        <w:numPr>
          <w:ilvl w:val="3"/>
          <w:numId w:val="14"/>
        </w:numPr>
        <w:tabs>
          <w:tab w:val="left" w:pos="2301"/>
        </w:tabs>
        <w:autoSpaceDE w:val="0"/>
        <w:autoSpaceDN w:val="0"/>
        <w:spacing w:before="9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date 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time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 xml:space="preserve">each </w:t>
      </w:r>
      <w:r w:rsidRPr="00881538">
        <w:rPr>
          <w:rFonts w:ascii="Times New Roman" w:eastAsia="Times New Roman" w:hAnsi="Times New Roman" w:cs="Times New Roman"/>
          <w:spacing w:val="-2"/>
          <w:sz w:val="24"/>
        </w:rPr>
        <w:t>entry;</w:t>
      </w:r>
    </w:p>
    <w:p w14:paraId="6151ED87"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identity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employee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making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pacing w:val="-2"/>
          <w:sz w:val="24"/>
        </w:rPr>
        <w:t>entry;</w:t>
      </w:r>
    </w:p>
    <w:p w14:paraId="1F122EA2"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narrative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summary</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event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pacing w:val="-2"/>
          <w:sz w:val="24"/>
        </w:rPr>
        <w:t>recorded;</w:t>
      </w:r>
    </w:p>
    <w:p w14:paraId="1793C77C"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Details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result</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pacing w:val="-2"/>
          <w:sz w:val="24"/>
        </w:rPr>
        <w:t>monitoring;</w:t>
      </w:r>
    </w:p>
    <w:p w14:paraId="1B58903A"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Details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copies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made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activity;</w:t>
      </w:r>
    </w:p>
    <w:p w14:paraId="2FA1D30B"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507"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details</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steps</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z w:val="24"/>
        </w:rPr>
        <w:t>procedures</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undertaken</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investigate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incident and the results of those investigative steps or procedures; and</w:t>
      </w:r>
    </w:p>
    <w:p w14:paraId="6E2A1BE5"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719" w:hanging="360"/>
        <w:rPr>
          <w:rFonts w:ascii="Times New Roman" w:eastAsia="Times New Roman" w:hAnsi="Times New Roman" w:cs="Times New Roman"/>
          <w:sz w:val="24"/>
        </w:rPr>
      </w:pP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additional</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information</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deemed</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necessary</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wagering operator or its employees.</w:t>
      </w:r>
    </w:p>
    <w:p w14:paraId="607D044B"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371AA4DC" w14:textId="77777777" w:rsidR="00881538" w:rsidRPr="00881538" w:rsidRDefault="00881538" w:rsidP="00881538">
      <w:pPr>
        <w:widowControl w:val="0"/>
        <w:numPr>
          <w:ilvl w:val="2"/>
          <w:numId w:val="14"/>
        </w:numPr>
        <w:tabs>
          <w:tab w:val="left" w:pos="1725"/>
        </w:tabs>
        <w:autoSpaceDE w:val="0"/>
        <w:autoSpaceDN w:val="0"/>
        <w:spacing w:before="90" w:after="0" w:line="240" w:lineRule="auto"/>
        <w:ind w:left="1724" w:hanging="43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have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complete</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reports</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upon</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pacing w:val="-2"/>
          <w:sz w:val="24"/>
        </w:rPr>
        <w:t>request.</w:t>
      </w:r>
    </w:p>
    <w:p w14:paraId="1433702E"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1463498A" w14:textId="77777777" w:rsidR="00881538" w:rsidRPr="00881538" w:rsidRDefault="00881538" w:rsidP="00881538">
      <w:pPr>
        <w:widowControl w:val="0"/>
        <w:numPr>
          <w:ilvl w:val="2"/>
          <w:numId w:val="14"/>
        </w:numPr>
        <w:tabs>
          <w:tab w:val="left" w:pos="1725"/>
        </w:tabs>
        <w:autoSpaceDE w:val="0"/>
        <w:autoSpaceDN w:val="0"/>
        <w:spacing w:before="90" w:after="0" w:line="240" w:lineRule="auto"/>
        <w:ind w:left="1724" w:right="169" w:hanging="432"/>
        <w:jc w:val="left"/>
        <w:rPr>
          <w:rFonts w:ascii="Times New Roman" w:eastAsia="Times New Roman" w:hAnsi="Times New Roman" w:cs="Times New Roman"/>
          <w:sz w:val="24"/>
        </w:rPr>
      </w:pPr>
      <w:r w:rsidRPr="00881538">
        <w:rPr>
          <w:rFonts w:ascii="Times New Roman" w:eastAsia="Times New Roman" w:hAnsi="Times New Roman" w:cs="Times New Roman"/>
          <w:sz w:val="24"/>
        </w:rPr>
        <w:t>The sports wagering facility must maintain the surveillance system and equipment to ensure its operation and security continue to function as designed 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remain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compliant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with</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requirements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this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rule.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Routine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 xml:space="preserve">emergency maintenance of </w:t>
      </w:r>
      <w:proofErr w:type="gramStart"/>
      <w:r w:rsidRPr="00881538">
        <w:rPr>
          <w:rFonts w:ascii="Times New Roman" w:eastAsia="Times New Roman" w:hAnsi="Times New Roman" w:cs="Times New Roman"/>
          <w:sz w:val="24"/>
        </w:rPr>
        <w:t>any and all</w:t>
      </w:r>
      <w:proofErr w:type="gramEnd"/>
      <w:r w:rsidRPr="00881538">
        <w:rPr>
          <w:rFonts w:ascii="Times New Roman" w:eastAsia="Times New Roman" w:hAnsi="Times New Roman" w:cs="Times New Roman"/>
          <w:sz w:val="24"/>
        </w:rPr>
        <w:t xml:space="preserve"> surveillance equipment must be completed without compromising any of the required surveillance coverage under this chapter.</w:t>
      </w:r>
    </w:p>
    <w:p w14:paraId="4008E8C8"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30D71C98"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4770C830" w14:textId="77777777" w:rsidR="00881538" w:rsidRPr="00881538" w:rsidRDefault="00881538" w:rsidP="00881538">
      <w:pPr>
        <w:widowControl w:val="0"/>
        <w:numPr>
          <w:ilvl w:val="1"/>
          <w:numId w:val="14"/>
        </w:numPr>
        <w:tabs>
          <w:tab w:val="left" w:pos="952"/>
        </w:tabs>
        <w:autoSpaceDE w:val="0"/>
        <w:autoSpaceDN w:val="0"/>
        <w:spacing w:before="90" w:after="0" w:line="240" w:lineRule="auto"/>
        <w:ind w:left="951" w:right="156"/>
        <w:jc w:val="left"/>
        <w:rPr>
          <w:rFonts w:ascii="Times New Roman" w:eastAsia="Times New Roman" w:hAnsi="Times New Roman" w:cs="Times New Roman"/>
          <w:sz w:val="24"/>
        </w:rPr>
      </w:pP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during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times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who</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owner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 highest-ranking position for the operator at the facility.</w:t>
      </w:r>
    </w:p>
    <w:p w14:paraId="4CBCB287" w14:textId="77777777" w:rsidR="00881538" w:rsidRPr="00881538" w:rsidRDefault="00881538" w:rsidP="00881538">
      <w:pPr>
        <w:widowControl w:val="0"/>
        <w:autoSpaceDE w:val="0"/>
        <w:autoSpaceDN w:val="0"/>
        <w:spacing w:before="4" w:after="0" w:line="240" w:lineRule="auto"/>
        <w:rPr>
          <w:rFonts w:ascii="Times New Roman" w:eastAsia="Times New Roman" w:hAnsi="Times New Roman" w:cs="Times New Roman"/>
          <w:sz w:val="15"/>
          <w:szCs w:val="24"/>
        </w:rPr>
      </w:pPr>
    </w:p>
    <w:p w14:paraId="7E19BDC1" w14:textId="77777777" w:rsidR="00881538" w:rsidRPr="00881538" w:rsidRDefault="00881538" w:rsidP="00881538">
      <w:pPr>
        <w:widowControl w:val="0"/>
        <w:numPr>
          <w:ilvl w:val="2"/>
          <w:numId w:val="14"/>
        </w:numPr>
        <w:tabs>
          <w:tab w:val="left" w:pos="1940"/>
          <w:tab w:val="left" w:pos="1941"/>
        </w:tabs>
        <w:autoSpaceDE w:val="0"/>
        <w:autoSpaceDN w:val="0"/>
        <w:spacing w:before="90" w:after="0" w:line="240" w:lineRule="auto"/>
        <w:ind w:left="1940" w:right="874" w:hanging="629"/>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responsible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without limitation, the following:</w:t>
      </w:r>
    </w:p>
    <w:p w14:paraId="3C9197B7"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8761209" w14:textId="77777777" w:rsidR="00881538" w:rsidRPr="00881538" w:rsidRDefault="00881538" w:rsidP="00881538">
      <w:pPr>
        <w:widowControl w:val="0"/>
        <w:numPr>
          <w:ilvl w:val="3"/>
          <w:numId w:val="14"/>
        </w:numPr>
        <w:tabs>
          <w:tab w:val="left" w:pos="2301"/>
        </w:tabs>
        <w:autoSpaceDE w:val="0"/>
        <w:autoSpaceDN w:val="0"/>
        <w:spacing w:before="9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physical</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safety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personnel</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employed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 xml:space="preserve">by the </w:t>
      </w:r>
      <w:r w:rsidRPr="00881538">
        <w:rPr>
          <w:rFonts w:ascii="Times New Roman" w:eastAsia="Times New Roman" w:hAnsi="Times New Roman" w:cs="Times New Roman"/>
          <w:spacing w:val="-2"/>
          <w:sz w:val="24"/>
        </w:rPr>
        <w:t>operator;</w:t>
      </w:r>
    </w:p>
    <w:p w14:paraId="249EB2D8" w14:textId="77777777" w:rsidR="00881538" w:rsidRPr="00881538" w:rsidRDefault="00881538" w:rsidP="00881538">
      <w:pPr>
        <w:widowControl w:val="0"/>
        <w:numPr>
          <w:ilvl w:val="3"/>
          <w:numId w:val="14"/>
        </w:numPr>
        <w:tabs>
          <w:tab w:val="left" w:pos="2301"/>
        </w:tabs>
        <w:autoSpaceDE w:val="0"/>
        <w:autoSpaceDN w:val="0"/>
        <w:spacing w:before="79" w:after="0" w:line="240" w:lineRule="auto"/>
        <w:ind w:left="2300" w:right="623"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physical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safeguarding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assets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transported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from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sports wagering kiosks;</w:t>
      </w:r>
    </w:p>
    <w:p w14:paraId="773FDE8F"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sz w:val="24"/>
        </w:rPr>
      </w:pPr>
    </w:p>
    <w:p w14:paraId="684A08D6"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protection</w:t>
      </w:r>
      <w:r w:rsidRPr="00881538">
        <w:rPr>
          <w:rFonts w:ascii="Times New Roman" w:eastAsia="Times New Roman" w:hAnsi="Times New Roman" w:cs="Times New Roman"/>
          <w:spacing w:val="-1"/>
          <w:sz w:val="24"/>
        </w:rPr>
        <w:t xml:space="preserve"> of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operator’s</w:t>
      </w:r>
      <w:r w:rsidRPr="00881538">
        <w:rPr>
          <w:rFonts w:ascii="Times New Roman" w:eastAsia="Times New Roman" w:hAnsi="Times New Roman" w:cs="Times New Roman"/>
          <w:spacing w:val="-2"/>
          <w:sz w:val="24"/>
        </w:rPr>
        <w:t xml:space="preserve"> property;</w:t>
      </w:r>
    </w:p>
    <w:p w14:paraId="7B41E15D"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372"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maintenance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log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routine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non-routine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security department assignments and/or incidents;</w:t>
      </w:r>
    </w:p>
    <w:p w14:paraId="296FB502"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617"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means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which</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assets,</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7"/>
          <w:sz w:val="24"/>
        </w:rPr>
        <w:t xml:space="preserve"> wagering </w:t>
      </w:r>
      <w:r w:rsidRPr="00881538">
        <w:rPr>
          <w:rFonts w:ascii="Times New Roman" w:eastAsia="Times New Roman" w:hAnsi="Times New Roman" w:cs="Times New Roman"/>
          <w:sz w:val="24"/>
        </w:rPr>
        <w:t>equipment,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the sensitive areas will be controlled;</w:t>
      </w:r>
    </w:p>
    <w:p w14:paraId="3D7FC9E5"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training;</w:t>
      </w:r>
      <w:r w:rsidRPr="00881538">
        <w:rPr>
          <w:rFonts w:ascii="Times New Roman" w:eastAsia="Times New Roman" w:hAnsi="Times New Roman" w:cs="Times New Roman"/>
          <w:spacing w:val="-5"/>
          <w:sz w:val="24"/>
        </w:rPr>
        <w:t xml:space="preserve"> and</w:t>
      </w:r>
    </w:p>
    <w:p w14:paraId="6A712A8F"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pacing w:val="-2"/>
          <w:sz w:val="24"/>
        </w:rPr>
        <w:t>staffing.</w:t>
      </w:r>
    </w:p>
    <w:p w14:paraId="127A9E06" w14:textId="77777777" w:rsidR="00881538" w:rsidRPr="00881538" w:rsidRDefault="00881538" w:rsidP="00881538">
      <w:pPr>
        <w:widowControl w:val="0"/>
        <w:autoSpaceDE w:val="0"/>
        <w:autoSpaceDN w:val="0"/>
        <w:spacing w:before="1" w:after="0" w:line="240" w:lineRule="auto"/>
        <w:rPr>
          <w:rFonts w:ascii="Times New Roman" w:eastAsia="Times New Roman" w:hAnsi="Times New Roman" w:cs="Times New Roman"/>
          <w:sz w:val="17"/>
          <w:szCs w:val="24"/>
        </w:rPr>
      </w:pPr>
    </w:p>
    <w:p w14:paraId="050CF924" w14:textId="77777777" w:rsidR="00881538" w:rsidRPr="00881538" w:rsidRDefault="00881538" w:rsidP="00881538">
      <w:pPr>
        <w:widowControl w:val="0"/>
        <w:numPr>
          <w:ilvl w:val="2"/>
          <w:numId w:val="14"/>
        </w:numPr>
        <w:tabs>
          <w:tab w:val="left" w:pos="1940"/>
          <w:tab w:val="left" w:pos="1941"/>
        </w:tabs>
        <w:autoSpaceDE w:val="0"/>
        <w:autoSpaceDN w:val="0"/>
        <w:spacing w:before="90" w:after="0" w:line="240" w:lineRule="auto"/>
        <w:ind w:left="1940" w:right="994" w:hanging="720"/>
        <w:jc w:val="left"/>
        <w:rPr>
          <w:rFonts w:ascii="Times New Roman" w:eastAsia="Times New Roman" w:hAnsi="Times New Roman" w:cs="Times New Roman"/>
          <w:sz w:val="24"/>
        </w:rPr>
      </w:pPr>
      <w:r w:rsidRPr="00881538">
        <w:rPr>
          <w:rFonts w:ascii="Times New Roman" w:eastAsia="Times New Roman" w:hAnsi="Times New Roman" w:cs="Times New Roman"/>
          <w:sz w:val="24"/>
        </w:rPr>
        <w:t>Sports wagering facilities must have at least one sports wagering occupational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licensed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officer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stationed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wagering facility whenever the sports wagering facility is open for business, where applicable.</w:t>
      </w:r>
    </w:p>
    <w:p w14:paraId="5DBE8CF4"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7"/>
          <w:szCs w:val="24"/>
        </w:rPr>
      </w:pPr>
    </w:p>
    <w:p w14:paraId="7232534A" w14:textId="77777777" w:rsidR="00881538" w:rsidRPr="00881538" w:rsidRDefault="00881538" w:rsidP="00881538">
      <w:pPr>
        <w:widowControl w:val="0"/>
        <w:numPr>
          <w:ilvl w:val="2"/>
          <w:numId w:val="14"/>
        </w:numPr>
        <w:tabs>
          <w:tab w:val="left" w:pos="1940"/>
          <w:tab w:val="left" w:pos="1941"/>
        </w:tabs>
        <w:autoSpaceDE w:val="0"/>
        <w:autoSpaceDN w:val="0"/>
        <w:spacing w:before="2" w:after="0" w:line="240" w:lineRule="auto"/>
        <w:ind w:left="1940" w:right="1301" w:hanging="720"/>
        <w:jc w:val="left"/>
        <w:rPr>
          <w:rFonts w:ascii="Times New Roman" w:eastAsia="Times New Roman" w:hAnsi="Times New Roman" w:cs="Times New Roman"/>
          <w:sz w:val="16"/>
        </w:rPr>
      </w:pPr>
      <w:r w:rsidRPr="00881538">
        <w:rPr>
          <w:rFonts w:ascii="Times New Roman" w:eastAsia="Times New Roman" w:hAnsi="Times New Roman" w:cs="Times New Roman"/>
          <w:sz w:val="24"/>
        </w:rPr>
        <w:t>Occupational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licensed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officers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responsible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not allowing those under the age of 21 to wager on sports events.</w:t>
      </w:r>
    </w:p>
    <w:p w14:paraId="0FB2383E"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24"/>
        </w:rPr>
      </w:pPr>
    </w:p>
    <w:p w14:paraId="43246DD4" w14:textId="77777777" w:rsidR="00881538" w:rsidRPr="00881538" w:rsidRDefault="00881538" w:rsidP="00881538">
      <w:pPr>
        <w:widowControl w:val="0"/>
        <w:numPr>
          <w:ilvl w:val="1"/>
          <w:numId w:val="14"/>
        </w:numPr>
        <w:tabs>
          <w:tab w:val="left" w:pos="1040"/>
          <w:tab w:val="left" w:pos="1041"/>
        </w:tabs>
        <w:autoSpaceDE w:val="0"/>
        <w:autoSpaceDN w:val="0"/>
        <w:spacing w:before="90" w:after="0" w:line="240" w:lineRule="auto"/>
        <w:ind w:left="1040" w:right="570" w:hanging="449"/>
        <w:jc w:val="left"/>
        <w:rPr>
          <w:rFonts w:ascii="Times New Roman" w:eastAsia="Times New Roman" w:hAnsi="Times New Roman" w:cs="Times New Roman"/>
          <w:sz w:val="24"/>
        </w:rPr>
      </w:pP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accounting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during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times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who</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 an owner or highest-ranking position for the operator at the facility. The accounting department shall be responsible for, without limitation, the following:</w:t>
      </w:r>
    </w:p>
    <w:p w14:paraId="6796268B"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06519C1C" w14:textId="77777777" w:rsidR="00881538" w:rsidRPr="00881538" w:rsidRDefault="00881538" w:rsidP="00881538">
      <w:pPr>
        <w:widowControl w:val="0"/>
        <w:numPr>
          <w:ilvl w:val="0"/>
          <w:numId w:val="13"/>
        </w:numPr>
        <w:tabs>
          <w:tab w:val="left" w:pos="2301"/>
        </w:tabs>
        <w:autoSpaceDE w:val="0"/>
        <w:autoSpaceDN w:val="0"/>
        <w:spacing w:before="90"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Accounting</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pacing w:val="-2"/>
          <w:sz w:val="24"/>
        </w:rPr>
        <w:t>controls;</w:t>
      </w:r>
    </w:p>
    <w:p w14:paraId="03DE8A15" w14:textId="77777777" w:rsidR="00881538" w:rsidRPr="00881538" w:rsidRDefault="00881538" w:rsidP="00881538">
      <w:pPr>
        <w:widowControl w:val="0"/>
        <w:numPr>
          <w:ilvl w:val="0"/>
          <w:numId w:val="13"/>
        </w:numPr>
        <w:tabs>
          <w:tab w:val="left" w:pos="2301"/>
        </w:tabs>
        <w:autoSpaceDE w:val="0"/>
        <w:autoSpaceDN w:val="0"/>
        <w:spacing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preparation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and control</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records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pacing w:val="-2"/>
          <w:sz w:val="24"/>
        </w:rPr>
        <w:t>data;</w:t>
      </w:r>
    </w:p>
    <w:p w14:paraId="0B640C0B" w14:textId="77777777" w:rsidR="00881538" w:rsidRPr="00881538" w:rsidRDefault="00881538" w:rsidP="00881538">
      <w:pPr>
        <w:widowControl w:val="0"/>
        <w:numPr>
          <w:ilvl w:val="0"/>
          <w:numId w:val="13"/>
        </w:numPr>
        <w:tabs>
          <w:tab w:val="left" w:pos="2301"/>
        </w:tabs>
        <w:autoSpaceDE w:val="0"/>
        <w:autoSpaceDN w:val="0"/>
        <w:spacing w:after="0" w:line="240" w:lineRule="auto"/>
        <w:ind w:right="194"/>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control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stored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data,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supply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unused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forms,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accounting for and comparing of forms used in operations;</w:t>
      </w:r>
    </w:p>
    <w:p w14:paraId="182EAF41" w14:textId="77777777" w:rsidR="00881538" w:rsidRPr="00881538" w:rsidRDefault="00881538" w:rsidP="00881538">
      <w:pPr>
        <w:widowControl w:val="0"/>
        <w:numPr>
          <w:ilvl w:val="0"/>
          <w:numId w:val="13"/>
        </w:numPr>
        <w:tabs>
          <w:tab w:val="left" w:pos="2301"/>
        </w:tabs>
        <w:autoSpaceDE w:val="0"/>
        <w:autoSpaceDN w:val="0"/>
        <w:spacing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operation 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 xml:space="preserve">the count </w:t>
      </w:r>
      <w:r w:rsidRPr="00881538">
        <w:rPr>
          <w:rFonts w:ascii="Times New Roman" w:eastAsia="Times New Roman" w:hAnsi="Times New Roman" w:cs="Times New Roman"/>
          <w:spacing w:val="-2"/>
          <w:sz w:val="24"/>
        </w:rPr>
        <w:t>rooms;</w:t>
      </w:r>
    </w:p>
    <w:p w14:paraId="52061F5D" w14:textId="77777777" w:rsidR="00881538" w:rsidRPr="00881538" w:rsidRDefault="00881538" w:rsidP="00881538">
      <w:pPr>
        <w:widowControl w:val="0"/>
        <w:numPr>
          <w:ilvl w:val="0"/>
          <w:numId w:val="13"/>
        </w:numPr>
        <w:tabs>
          <w:tab w:val="left" w:pos="2301"/>
        </w:tabs>
        <w:autoSpaceDE w:val="0"/>
        <w:autoSpaceDN w:val="0"/>
        <w:spacing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operation 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vault</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or money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room other than a</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 xml:space="preserve">count room; </w:t>
      </w:r>
      <w:r w:rsidRPr="00881538">
        <w:rPr>
          <w:rFonts w:ascii="Times New Roman" w:eastAsia="Times New Roman" w:hAnsi="Times New Roman" w:cs="Times New Roman"/>
          <w:spacing w:val="-5"/>
          <w:sz w:val="24"/>
        </w:rPr>
        <w:t>and</w:t>
      </w:r>
    </w:p>
    <w:p w14:paraId="4FEE08F4" w14:textId="77777777" w:rsidR="00881538" w:rsidRPr="00881538" w:rsidRDefault="00881538" w:rsidP="00881538">
      <w:pPr>
        <w:widowControl w:val="0"/>
        <w:numPr>
          <w:ilvl w:val="0"/>
          <w:numId w:val="13"/>
        </w:numPr>
        <w:tabs>
          <w:tab w:val="left" w:pos="2301"/>
        </w:tabs>
        <w:autoSpaceDE w:val="0"/>
        <w:autoSpaceDN w:val="0"/>
        <w:spacing w:after="0" w:line="240" w:lineRule="auto"/>
        <w:ind w:right="4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custody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currency,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coin,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tickets,</w:t>
      </w:r>
      <w:r w:rsidRPr="00881538">
        <w:rPr>
          <w:rFonts w:ascii="Times New Roman" w:eastAsia="Times New Roman" w:hAnsi="Times New Roman" w:cs="Times New Roman"/>
          <w:spacing w:val="-5"/>
          <w:sz w:val="24"/>
        </w:rPr>
        <w:t xml:space="preserve"> </w:t>
      </w:r>
      <w:proofErr w:type="gramStart"/>
      <w:r w:rsidRPr="00881538">
        <w:rPr>
          <w:rFonts w:ascii="Times New Roman" w:eastAsia="Times New Roman" w:hAnsi="Times New Roman" w:cs="Times New Roman"/>
          <w:sz w:val="24"/>
        </w:rPr>
        <w:t>documents</w:t>
      </w:r>
      <w:proofErr w:type="gramEnd"/>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records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normally associated with the operation of the sports wagering department.</w:t>
      </w:r>
    </w:p>
    <w:p w14:paraId="79DA4E21"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6F451DB" w14:textId="77777777" w:rsidR="00881538" w:rsidRPr="00881538" w:rsidRDefault="00881538" w:rsidP="00881538">
      <w:pPr>
        <w:widowControl w:val="0"/>
        <w:numPr>
          <w:ilvl w:val="0"/>
          <w:numId w:val="30"/>
        </w:numPr>
        <w:tabs>
          <w:tab w:val="left" w:pos="501"/>
        </w:tabs>
        <w:autoSpaceDE w:val="0"/>
        <w:autoSpaceDN w:val="0"/>
        <w:spacing w:before="90" w:after="0" w:line="256" w:lineRule="auto"/>
        <w:ind w:right="311"/>
        <w:rPr>
          <w:rFonts w:ascii="Times New Roman" w:eastAsia="Times New Roman" w:hAnsi="Times New Roman" w:cs="Times New Roman"/>
          <w:sz w:val="24"/>
        </w:rPr>
      </w:pPr>
      <w:r w:rsidRPr="00881538">
        <w:rPr>
          <w:rFonts w:ascii="Times New Roman" w:eastAsia="Times New Roman" w:hAnsi="Times New Roman" w:cs="Times New Roman"/>
          <w:w w:val="105"/>
          <w:sz w:val="24"/>
        </w:rPr>
        <w:t>Sports wagering</w:t>
      </w:r>
      <w:r w:rsidRPr="00881538">
        <w:rPr>
          <w:rFonts w:ascii="Times New Roman" w:eastAsia="Times New Roman" w:hAnsi="Times New Roman" w:cs="Times New Roman"/>
          <w:spacing w:val="-2"/>
          <w:w w:val="105"/>
          <w:sz w:val="24"/>
        </w:rPr>
        <w:t xml:space="preserve"> </w:t>
      </w:r>
      <w:r w:rsidRPr="00881538">
        <w:rPr>
          <w:rFonts w:ascii="Times New Roman" w:eastAsia="Times New Roman" w:hAnsi="Times New Roman" w:cs="Times New Roman"/>
          <w:w w:val="105"/>
          <w:sz w:val="24"/>
        </w:rPr>
        <w:t>transactions in a sports wagering facility shall be conducted</w:t>
      </w:r>
      <w:r w:rsidRPr="00881538">
        <w:rPr>
          <w:rFonts w:ascii="Times New Roman" w:eastAsia="Times New Roman" w:hAnsi="Times New Roman" w:cs="Times New Roman"/>
          <w:spacing w:val="-8"/>
          <w:w w:val="105"/>
          <w:sz w:val="24"/>
        </w:rPr>
        <w:t xml:space="preserve"> </w:t>
      </w:r>
      <w:r w:rsidRPr="00881538">
        <w:rPr>
          <w:rFonts w:ascii="Times New Roman" w:eastAsia="Times New Roman" w:hAnsi="Times New Roman" w:cs="Times New Roman"/>
          <w:w w:val="105"/>
          <w:sz w:val="24"/>
        </w:rPr>
        <w:t>from</w:t>
      </w:r>
      <w:r w:rsidRPr="00881538">
        <w:rPr>
          <w:rFonts w:ascii="Times New Roman" w:eastAsia="Times New Roman" w:hAnsi="Times New Roman" w:cs="Times New Roman"/>
          <w:spacing w:val="-13"/>
          <w:w w:val="105"/>
          <w:sz w:val="24"/>
        </w:rPr>
        <w:t xml:space="preserve"> </w:t>
      </w:r>
      <w:r w:rsidRPr="00881538">
        <w:rPr>
          <w:rFonts w:ascii="Times New Roman" w:eastAsia="Times New Roman" w:hAnsi="Times New Roman" w:cs="Times New Roman"/>
          <w:w w:val="105"/>
          <w:sz w:val="24"/>
        </w:rPr>
        <w:t xml:space="preserve">a sports wagering cashier window that accepts wagers, kiosks or when a window is </w:t>
      </w:r>
      <w:r w:rsidRPr="00881538">
        <w:rPr>
          <w:rFonts w:ascii="Times New Roman" w:eastAsia="Times New Roman" w:hAnsi="Times New Roman" w:cs="Times New Roman"/>
          <w:w w:val="105"/>
          <w:sz w:val="24"/>
        </w:rPr>
        <w:lastRenderedPageBreak/>
        <w:t>closed,</w:t>
      </w:r>
      <w:r w:rsidRPr="00881538">
        <w:rPr>
          <w:rFonts w:ascii="Times New Roman" w:eastAsia="Times New Roman" w:hAnsi="Times New Roman" w:cs="Times New Roman"/>
          <w:spacing w:val="-16"/>
          <w:w w:val="105"/>
          <w:sz w:val="24"/>
        </w:rPr>
        <w:t xml:space="preserve"> </w:t>
      </w:r>
      <w:r w:rsidRPr="00881538">
        <w:rPr>
          <w:rFonts w:ascii="Times New Roman" w:eastAsia="Times New Roman" w:hAnsi="Times New Roman" w:cs="Times New Roman"/>
          <w:w w:val="105"/>
          <w:sz w:val="24"/>
        </w:rPr>
        <w:t>a</w:t>
      </w:r>
      <w:r w:rsidRPr="00881538">
        <w:rPr>
          <w:rFonts w:ascii="Times New Roman" w:eastAsia="Times New Roman" w:hAnsi="Times New Roman" w:cs="Times New Roman"/>
          <w:spacing w:val="-11"/>
          <w:w w:val="105"/>
          <w:sz w:val="24"/>
        </w:rPr>
        <w:t xml:space="preserve"> </w:t>
      </w:r>
      <w:r w:rsidRPr="00881538">
        <w:rPr>
          <w:rFonts w:ascii="Times New Roman" w:eastAsia="Times New Roman" w:hAnsi="Times New Roman" w:cs="Times New Roman"/>
          <w:w w:val="105"/>
          <w:sz w:val="24"/>
        </w:rPr>
        <w:t>designated</w:t>
      </w:r>
      <w:r w:rsidRPr="00881538">
        <w:rPr>
          <w:rFonts w:ascii="Times New Roman" w:eastAsia="Times New Roman" w:hAnsi="Times New Roman" w:cs="Times New Roman"/>
          <w:spacing w:val="-6"/>
          <w:w w:val="105"/>
          <w:sz w:val="24"/>
        </w:rPr>
        <w:t xml:space="preserve"> </w:t>
      </w:r>
      <w:r w:rsidRPr="00881538">
        <w:rPr>
          <w:rFonts w:ascii="Times New Roman" w:eastAsia="Times New Roman" w:hAnsi="Times New Roman" w:cs="Times New Roman"/>
          <w:w w:val="105"/>
          <w:sz w:val="24"/>
        </w:rPr>
        <w:t>area</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for</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redemption</w:t>
      </w:r>
      <w:r w:rsidRPr="00881538">
        <w:rPr>
          <w:rFonts w:ascii="Times New Roman" w:eastAsia="Times New Roman" w:hAnsi="Times New Roman" w:cs="Times New Roman"/>
          <w:spacing w:val="-6"/>
          <w:w w:val="105"/>
          <w:sz w:val="24"/>
        </w:rPr>
        <w:t xml:space="preserve"> </w:t>
      </w:r>
      <w:r w:rsidRPr="00881538">
        <w:rPr>
          <w:rFonts w:ascii="Times New Roman" w:eastAsia="Times New Roman" w:hAnsi="Times New Roman" w:cs="Times New Roman"/>
          <w:w w:val="105"/>
          <w:sz w:val="24"/>
        </w:rPr>
        <w:t>of</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winning</w:t>
      </w:r>
      <w:r w:rsidRPr="00881538">
        <w:rPr>
          <w:rFonts w:ascii="Times New Roman" w:eastAsia="Times New Roman" w:hAnsi="Times New Roman" w:cs="Times New Roman"/>
          <w:spacing w:val="-6"/>
          <w:w w:val="105"/>
          <w:sz w:val="24"/>
        </w:rPr>
        <w:t xml:space="preserve"> </w:t>
      </w:r>
      <w:r w:rsidRPr="00881538">
        <w:rPr>
          <w:rFonts w:ascii="Times New Roman" w:eastAsia="Times New Roman" w:hAnsi="Times New Roman" w:cs="Times New Roman"/>
          <w:w w:val="105"/>
          <w:sz w:val="24"/>
        </w:rPr>
        <w:t>tickets</w:t>
      </w:r>
      <w:r w:rsidRPr="00881538">
        <w:rPr>
          <w:rFonts w:ascii="Times New Roman" w:eastAsia="Times New Roman" w:hAnsi="Times New Roman" w:cs="Times New Roman"/>
          <w:spacing w:val="-8"/>
          <w:w w:val="105"/>
          <w:sz w:val="24"/>
        </w:rPr>
        <w:t xml:space="preserve"> </w:t>
      </w:r>
      <w:r w:rsidRPr="00881538">
        <w:rPr>
          <w:rFonts w:ascii="Times New Roman" w:eastAsia="Times New Roman" w:hAnsi="Times New Roman" w:cs="Times New Roman"/>
          <w:w w:val="105"/>
          <w:sz w:val="24"/>
        </w:rPr>
        <w:t>as</w:t>
      </w:r>
      <w:r w:rsidRPr="00881538">
        <w:rPr>
          <w:rFonts w:ascii="Times New Roman" w:eastAsia="Times New Roman" w:hAnsi="Times New Roman" w:cs="Times New Roman"/>
          <w:spacing w:val="-5"/>
          <w:w w:val="105"/>
          <w:sz w:val="24"/>
        </w:rPr>
        <w:t xml:space="preserve"> </w:t>
      </w:r>
      <w:r w:rsidRPr="00881538">
        <w:rPr>
          <w:rFonts w:ascii="Times New Roman" w:eastAsia="Times New Roman" w:hAnsi="Times New Roman" w:cs="Times New Roman"/>
          <w:w w:val="105"/>
          <w:sz w:val="24"/>
        </w:rPr>
        <w:t>approved</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by</w:t>
      </w:r>
      <w:r w:rsidRPr="00881538">
        <w:rPr>
          <w:rFonts w:ascii="Times New Roman" w:eastAsia="Times New Roman" w:hAnsi="Times New Roman" w:cs="Times New Roman"/>
          <w:spacing w:val="-9"/>
          <w:w w:val="105"/>
          <w:sz w:val="24"/>
        </w:rPr>
        <w:t xml:space="preserve"> </w:t>
      </w:r>
      <w:r w:rsidRPr="00881538">
        <w:rPr>
          <w:rFonts w:ascii="Times New Roman" w:eastAsia="Times New Roman" w:hAnsi="Times New Roman" w:cs="Times New Roman"/>
          <w:w w:val="105"/>
          <w:sz w:val="24"/>
        </w:rPr>
        <w:t>the</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spacing w:val="-2"/>
          <w:w w:val="105"/>
          <w:sz w:val="24"/>
        </w:rPr>
        <w:t>Director.</w:t>
      </w:r>
    </w:p>
    <w:p w14:paraId="25F520CB" w14:textId="77777777" w:rsidR="00881538" w:rsidRPr="00881538" w:rsidRDefault="00881538" w:rsidP="00881538">
      <w:pPr>
        <w:widowControl w:val="0"/>
        <w:autoSpaceDE w:val="0"/>
        <w:autoSpaceDN w:val="0"/>
        <w:spacing w:before="11" w:after="0" w:line="240" w:lineRule="auto"/>
        <w:rPr>
          <w:rFonts w:ascii="Times New Roman" w:eastAsia="Times New Roman" w:hAnsi="Times New Roman" w:cs="Times New Roman"/>
          <w:sz w:val="15"/>
          <w:szCs w:val="24"/>
        </w:rPr>
      </w:pPr>
    </w:p>
    <w:p w14:paraId="47F7C43E" w14:textId="77777777" w:rsidR="00881538" w:rsidRPr="00881538" w:rsidRDefault="00881538" w:rsidP="00881538">
      <w:pPr>
        <w:widowControl w:val="0"/>
        <w:numPr>
          <w:ilvl w:val="0"/>
          <w:numId w:val="30"/>
        </w:numPr>
        <w:tabs>
          <w:tab w:val="left" w:pos="501"/>
        </w:tabs>
        <w:autoSpaceDE w:val="0"/>
        <w:autoSpaceDN w:val="0"/>
        <w:spacing w:before="90" w:after="0" w:line="240" w:lineRule="auto"/>
        <w:ind w:right="264"/>
        <w:rPr>
          <w:rFonts w:ascii="Times New Roman" w:eastAsia="Times New Roman" w:hAnsi="Times New Roman" w:cs="Times New Roman"/>
          <w:sz w:val="24"/>
        </w:rPr>
      </w:pPr>
      <w:r w:rsidRPr="00881538">
        <w:rPr>
          <w:rFonts w:ascii="Times New Roman" w:eastAsia="Times New Roman" w:hAnsi="Times New Roman" w:cs="Times New Roman"/>
          <w:sz w:val="24"/>
        </w:rPr>
        <w:t>Vaults shall be under the control of the accounting department. The storage or removal of currency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from</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vaults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documented,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amount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currency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vault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 reconciled daily.</w:t>
      </w:r>
    </w:p>
    <w:p w14:paraId="073056B8"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647B7C4D" w14:textId="77777777" w:rsidR="00881538" w:rsidRPr="00881538" w:rsidRDefault="00881538" w:rsidP="00881538">
      <w:pPr>
        <w:widowControl w:val="0"/>
        <w:numPr>
          <w:ilvl w:val="0"/>
          <w:numId w:val="30"/>
        </w:numPr>
        <w:tabs>
          <w:tab w:val="left" w:pos="501"/>
        </w:tabs>
        <w:autoSpaceDE w:val="0"/>
        <w:autoSpaceDN w:val="0"/>
        <w:spacing w:before="90" w:after="0" w:line="240" w:lineRule="auto"/>
        <w:ind w:right="185"/>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cashiers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assigned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outgoing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shift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record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daily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cashier’s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shift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form</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face value 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each cashier inventory item counted and the total of the opening and closing cashier inventories and shall reconcile the total closing inventory with the total opening inventory.</w:t>
      </w:r>
    </w:p>
    <w:p w14:paraId="705C7D4C" w14:textId="77777777" w:rsidR="00881538" w:rsidRPr="00881538" w:rsidRDefault="00881538" w:rsidP="00881538">
      <w:pPr>
        <w:widowControl w:val="0"/>
        <w:tabs>
          <w:tab w:val="left" w:pos="501"/>
        </w:tabs>
        <w:autoSpaceDE w:val="0"/>
        <w:autoSpaceDN w:val="0"/>
        <w:spacing w:after="0" w:line="240" w:lineRule="auto"/>
        <w:ind w:right="185"/>
        <w:rPr>
          <w:rFonts w:ascii="Times New Roman" w:eastAsia="Times New Roman" w:hAnsi="Times New Roman" w:cs="Times New Roman"/>
          <w:sz w:val="24"/>
        </w:rPr>
      </w:pPr>
    </w:p>
    <w:p w14:paraId="273FB8F5" w14:textId="77777777" w:rsidR="00881538" w:rsidRPr="00881538" w:rsidRDefault="00881538" w:rsidP="00881538">
      <w:pPr>
        <w:widowControl w:val="0"/>
        <w:numPr>
          <w:ilvl w:val="0"/>
          <w:numId w:val="30"/>
        </w:numPr>
        <w:tabs>
          <w:tab w:val="left" w:pos="501"/>
        </w:tabs>
        <w:autoSpaceDE w:val="0"/>
        <w:autoSpaceDN w:val="0"/>
        <w:spacing w:before="5" w:after="0" w:line="240" w:lineRule="auto"/>
        <w:ind w:right="665"/>
        <w:rPr>
          <w:rFonts w:ascii="Times New Roman" w:eastAsia="Times New Roman" w:hAnsi="Times New Roman" w:cs="Times New Roman"/>
        </w:rPr>
      </w:pPr>
      <w:r w:rsidRPr="00881538">
        <w:rPr>
          <w:rFonts w:ascii="Times New Roman" w:eastAsia="Times New Roman" w:hAnsi="Times New Roman" w:cs="Times New Roman"/>
          <w:sz w:val="24"/>
        </w:rPr>
        <w:t>At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operator’s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hours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day,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copy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cashier’s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shift form and related documentation shall be forwarded to the accounting department for agreement with opening and closing inventories and transactions.</w:t>
      </w:r>
    </w:p>
    <w:bookmarkEnd w:id="0"/>
    <w:bookmarkEnd w:id="1"/>
    <w:p w14:paraId="2419AA2D" w14:textId="77777777" w:rsidR="00AA7440" w:rsidRDefault="00AA7440" w:rsidP="007E35CF">
      <w:pPr>
        <w:pBdr>
          <w:bottom w:val="single" w:sz="4" w:space="1" w:color="auto"/>
        </w:pBdr>
      </w:pPr>
    </w:p>
    <w:p w14:paraId="5F0C4632" w14:textId="062A7980" w:rsidR="007E35CF" w:rsidRPr="007E35CF" w:rsidRDefault="007E35CF" w:rsidP="007E35CF">
      <w:pPr>
        <w:spacing w:after="0"/>
        <w:rPr>
          <w:rFonts w:ascii="Aptos" w:hAnsi="Aptos"/>
        </w:rPr>
      </w:pPr>
      <w:r w:rsidRPr="007E35CF">
        <w:rPr>
          <w:rFonts w:ascii="Aptos" w:hAnsi="Aptos"/>
        </w:rPr>
        <w:t>STATUTORY AUTHORITY: 8 M.R.S. § 1203(2)</w:t>
      </w:r>
    </w:p>
    <w:p w14:paraId="48E74099" w14:textId="77777777" w:rsidR="007E35CF" w:rsidRPr="007E35CF" w:rsidRDefault="007E35CF" w:rsidP="007E35CF">
      <w:pPr>
        <w:spacing w:after="0"/>
        <w:rPr>
          <w:rFonts w:ascii="Aptos" w:hAnsi="Aptos"/>
        </w:rPr>
      </w:pPr>
    </w:p>
    <w:p w14:paraId="218706EE" w14:textId="6AEDC10C" w:rsidR="007E35CF" w:rsidRPr="007E35CF" w:rsidRDefault="007E35CF" w:rsidP="007E35CF">
      <w:pPr>
        <w:spacing w:after="0"/>
        <w:rPr>
          <w:rFonts w:ascii="Aptos" w:hAnsi="Aptos"/>
        </w:rPr>
      </w:pPr>
      <w:r w:rsidRPr="007E35CF">
        <w:rPr>
          <w:rFonts w:ascii="Aptos" w:hAnsi="Aptos"/>
        </w:rPr>
        <w:t>EFFECTIVE DATE:</w:t>
      </w:r>
    </w:p>
    <w:p w14:paraId="50ABEE0A" w14:textId="2DA2C69C" w:rsidR="007E35CF" w:rsidRPr="007E35CF" w:rsidRDefault="007E35CF" w:rsidP="007E35CF">
      <w:pPr>
        <w:spacing w:after="0"/>
        <w:rPr>
          <w:rFonts w:ascii="Aptos" w:hAnsi="Aptos"/>
        </w:rPr>
      </w:pPr>
      <w:r w:rsidRPr="007E35CF">
        <w:rPr>
          <w:rFonts w:ascii="Aptos" w:hAnsi="Aptos"/>
        </w:rPr>
        <w:tab/>
        <w:t>October 29, 2023 – filing 2023-201</w:t>
      </w:r>
    </w:p>
    <w:p w14:paraId="1F6A770D" w14:textId="77777777" w:rsidR="007E35CF" w:rsidRDefault="007E35CF" w:rsidP="00881538"/>
    <w:sectPr w:rsidR="007E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953170155">
    <w:abstractNumId w:val="27"/>
  </w:num>
  <w:num w:numId="2" w16cid:durableId="782112289">
    <w:abstractNumId w:val="26"/>
  </w:num>
  <w:num w:numId="3" w16cid:durableId="786579870">
    <w:abstractNumId w:val="19"/>
  </w:num>
  <w:num w:numId="4" w16cid:durableId="310066246">
    <w:abstractNumId w:val="3"/>
  </w:num>
  <w:num w:numId="5" w16cid:durableId="432749521">
    <w:abstractNumId w:val="20"/>
  </w:num>
  <w:num w:numId="6" w16cid:durableId="305016279">
    <w:abstractNumId w:val="31"/>
  </w:num>
  <w:num w:numId="7" w16cid:durableId="1032729452">
    <w:abstractNumId w:val="7"/>
  </w:num>
  <w:num w:numId="8" w16cid:durableId="94518352">
    <w:abstractNumId w:val="34"/>
  </w:num>
  <w:num w:numId="9" w16cid:durableId="176433642">
    <w:abstractNumId w:val="40"/>
  </w:num>
  <w:num w:numId="10" w16cid:durableId="1133867692">
    <w:abstractNumId w:val="38"/>
  </w:num>
  <w:num w:numId="11" w16cid:durableId="1886717930">
    <w:abstractNumId w:val="18"/>
  </w:num>
  <w:num w:numId="12" w16cid:durableId="1100682440">
    <w:abstractNumId w:val="16"/>
  </w:num>
  <w:num w:numId="13" w16cid:durableId="1713923482">
    <w:abstractNumId w:val="23"/>
  </w:num>
  <w:num w:numId="14" w16cid:durableId="502865310">
    <w:abstractNumId w:val="14"/>
  </w:num>
  <w:num w:numId="15" w16cid:durableId="2088191545">
    <w:abstractNumId w:val="29"/>
  </w:num>
  <w:num w:numId="16" w16cid:durableId="1216743327">
    <w:abstractNumId w:val="9"/>
  </w:num>
  <w:num w:numId="17" w16cid:durableId="33582753">
    <w:abstractNumId w:val="32"/>
  </w:num>
  <w:num w:numId="18" w16cid:durableId="1491286539">
    <w:abstractNumId w:val="36"/>
  </w:num>
  <w:num w:numId="19" w16cid:durableId="17050931">
    <w:abstractNumId w:val="2"/>
  </w:num>
  <w:num w:numId="20" w16cid:durableId="881405703">
    <w:abstractNumId w:val="13"/>
  </w:num>
  <w:num w:numId="21" w16cid:durableId="1321079867">
    <w:abstractNumId w:val="24"/>
  </w:num>
  <w:num w:numId="22" w16cid:durableId="1216431339">
    <w:abstractNumId w:val="33"/>
  </w:num>
  <w:num w:numId="23" w16cid:durableId="556086646">
    <w:abstractNumId w:val="15"/>
  </w:num>
  <w:num w:numId="24" w16cid:durableId="920259794">
    <w:abstractNumId w:val="0"/>
  </w:num>
  <w:num w:numId="25" w16cid:durableId="1959988182">
    <w:abstractNumId w:val="35"/>
  </w:num>
  <w:num w:numId="26" w16cid:durableId="1130396953">
    <w:abstractNumId w:val="41"/>
  </w:num>
  <w:num w:numId="27" w16cid:durableId="247661752">
    <w:abstractNumId w:val="6"/>
  </w:num>
  <w:num w:numId="28" w16cid:durableId="672143899">
    <w:abstractNumId w:val="21"/>
  </w:num>
  <w:num w:numId="29" w16cid:durableId="652292510">
    <w:abstractNumId w:val="25"/>
  </w:num>
  <w:num w:numId="30" w16cid:durableId="928393537">
    <w:abstractNumId w:val="30"/>
  </w:num>
  <w:num w:numId="31" w16cid:durableId="1562668199">
    <w:abstractNumId w:val="1"/>
  </w:num>
  <w:num w:numId="32" w16cid:durableId="112989350">
    <w:abstractNumId w:val="12"/>
  </w:num>
  <w:num w:numId="33" w16cid:durableId="1789275612">
    <w:abstractNumId w:val="17"/>
  </w:num>
  <w:num w:numId="34" w16cid:durableId="210726186">
    <w:abstractNumId w:val="28"/>
  </w:num>
  <w:num w:numId="35" w16cid:durableId="868487542">
    <w:abstractNumId w:val="8"/>
  </w:num>
  <w:num w:numId="36" w16cid:durableId="245457038">
    <w:abstractNumId w:val="4"/>
  </w:num>
  <w:num w:numId="37" w16cid:durableId="1613900632">
    <w:abstractNumId w:val="22"/>
  </w:num>
  <w:num w:numId="38" w16cid:durableId="355811175">
    <w:abstractNumId w:val="10"/>
  </w:num>
  <w:num w:numId="39" w16cid:durableId="538131511">
    <w:abstractNumId w:val="37"/>
  </w:num>
  <w:num w:numId="40" w16cid:durableId="1526750686">
    <w:abstractNumId w:val="5"/>
  </w:num>
  <w:num w:numId="41" w16cid:durableId="1683627922">
    <w:abstractNumId w:val="39"/>
  </w:num>
  <w:num w:numId="42" w16cid:durableId="1690183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38"/>
    <w:rsid w:val="00684C06"/>
    <w:rsid w:val="007E35CF"/>
    <w:rsid w:val="00881538"/>
    <w:rsid w:val="00AA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F446"/>
  <w15:chartTrackingRefBased/>
  <w15:docId w15:val="{8A4110AB-A06B-4A37-A1BE-F48DC340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1538"/>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881538"/>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3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8153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81538"/>
  </w:style>
  <w:style w:type="paragraph" w:styleId="BodyText">
    <w:name w:val="Body Text"/>
    <w:basedOn w:val="Normal"/>
    <w:link w:val="BodyTextChar"/>
    <w:uiPriority w:val="1"/>
    <w:qFormat/>
    <w:rsid w:val="00881538"/>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881538"/>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881538"/>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881538"/>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88153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153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81538"/>
    <w:rPr>
      <w:rFonts w:ascii="Times New Roman" w:eastAsia="Times New Roman" w:hAnsi="Times New Roman" w:cs="Times New Roman"/>
    </w:rPr>
  </w:style>
  <w:style w:type="paragraph" w:styleId="Footer">
    <w:name w:val="footer"/>
    <w:basedOn w:val="Normal"/>
    <w:link w:val="FooterChar"/>
    <w:uiPriority w:val="99"/>
    <w:unhideWhenUsed/>
    <w:rsid w:val="0088153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8153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81538"/>
    <w:rPr>
      <w:sz w:val="16"/>
      <w:szCs w:val="16"/>
    </w:rPr>
  </w:style>
  <w:style w:type="paragraph" w:styleId="CommentText">
    <w:name w:val="annotation text"/>
    <w:basedOn w:val="Normal"/>
    <w:link w:val="CommentTextChar"/>
    <w:uiPriority w:val="99"/>
    <w:unhideWhenUsed/>
    <w:rsid w:val="0088153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815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538"/>
    <w:rPr>
      <w:b/>
      <w:bCs/>
    </w:rPr>
  </w:style>
  <w:style w:type="character" w:customStyle="1" w:styleId="CommentSubjectChar">
    <w:name w:val="Comment Subject Char"/>
    <w:basedOn w:val="CommentTextChar"/>
    <w:link w:val="CommentSubject"/>
    <w:uiPriority w:val="99"/>
    <w:semiHidden/>
    <w:rsid w:val="00881538"/>
    <w:rPr>
      <w:rFonts w:ascii="Times New Roman" w:eastAsia="Times New Roman" w:hAnsi="Times New Roman" w:cs="Times New Roman"/>
      <w:b/>
      <w:bCs/>
      <w:sz w:val="20"/>
      <w:szCs w:val="20"/>
    </w:rPr>
  </w:style>
  <w:style w:type="paragraph" w:styleId="Revision">
    <w:name w:val="Revision"/>
    <w:hidden/>
    <w:uiPriority w:val="99"/>
    <w:semiHidden/>
    <w:rsid w:val="00881538"/>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2023-10-17T13:53:00Z</dcterms:created>
  <dcterms:modified xsi:type="dcterms:W3CDTF">2024-06-03T15:39:00Z</dcterms:modified>
</cp:coreProperties>
</file>