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69F0" w14:textId="77777777" w:rsidR="00404078" w:rsidRPr="00404078" w:rsidRDefault="00404078" w:rsidP="00404078">
      <w:pPr>
        <w:rPr>
          <w:b/>
          <w:sz w:val="22"/>
          <w:szCs w:val="22"/>
        </w:rPr>
      </w:pPr>
      <w:r w:rsidRPr="00404078">
        <w:rPr>
          <w:b/>
          <w:sz w:val="22"/>
          <w:szCs w:val="22"/>
        </w:rPr>
        <w:t>18</w:t>
      </w:r>
      <w:r w:rsidRPr="00404078">
        <w:rPr>
          <w:b/>
          <w:sz w:val="22"/>
          <w:szCs w:val="22"/>
        </w:rPr>
        <w:tab/>
      </w:r>
      <w:r w:rsidRPr="00404078">
        <w:rPr>
          <w:b/>
          <w:sz w:val="22"/>
          <w:szCs w:val="22"/>
        </w:rPr>
        <w:tab/>
        <w:t>DEPARTMENT OF ADMINISTRATIVE AND FINANCIAL SERVICES</w:t>
      </w:r>
    </w:p>
    <w:p w14:paraId="4E73CA6B" w14:textId="77777777" w:rsidR="00404078" w:rsidRPr="00404078" w:rsidRDefault="00404078" w:rsidP="00404078">
      <w:pPr>
        <w:rPr>
          <w:b/>
          <w:sz w:val="22"/>
          <w:szCs w:val="22"/>
        </w:rPr>
      </w:pPr>
    </w:p>
    <w:p w14:paraId="4B29477B" w14:textId="77777777" w:rsidR="00404078" w:rsidRPr="00404078" w:rsidRDefault="00404078" w:rsidP="00404078">
      <w:pPr>
        <w:rPr>
          <w:b/>
          <w:sz w:val="22"/>
          <w:szCs w:val="22"/>
        </w:rPr>
      </w:pPr>
      <w:r w:rsidRPr="00404078">
        <w:rPr>
          <w:b/>
          <w:sz w:val="22"/>
          <w:szCs w:val="22"/>
        </w:rPr>
        <w:t>553</w:t>
      </w:r>
      <w:r w:rsidRPr="00404078">
        <w:rPr>
          <w:b/>
          <w:sz w:val="22"/>
          <w:szCs w:val="22"/>
        </w:rPr>
        <w:tab/>
      </w:r>
      <w:r w:rsidRPr="00404078">
        <w:rPr>
          <w:b/>
          <w:sz w:val="22"/>
          <w:szCs w:val="22"/>
        </w:rPr>
        <w:tab/>
        <w:t>BUREAU OF ALCOHOLIC BEVERAGES AND LOTTERY OPERATIONS</w:t>
      </w:r>
    </w:p>
    <w:p w14:paraId="09A82702" w14:textId="77777777" w:rsidR="00404078" w:rsidRPr="00404078" w:rsidRDefault="00404078" w:rsidP="00404078">
      <w:pPr>
        <w:rPr>
          <w:b/>
          <w:sz w:val="22"/>
          <w:szCs w:val="22"/>
        </w:rPr>
      </w:pPr>
    </w:p>
    <w:p w14:paraId="12ED2BBB" w14:textId="1A061777" w:rsidR="005022E9" w:rsidRDefault="005022E9">
      <w:pPr>
        <w:pStyle w:val="DefaultText"/>
        <w:tabs>
          <w:tab w:val="left" w:pos="720"/>
          <w:tab w:val="left" w:pos="1440"/>
          <w:tab w:val="left" w:pos="2160"/>
          <w:tab w:val="left" w:pos="2880"/>
          <w:tab w:val="left" w:pos="3600"/>
        </w:tabs>
        <w:ind w:left="1440" w:hanging="1440"/>
        <w:rPr>
          <w:b/>
          <w:color w:val="000000"/>
          <w:sz w:val="22"/>
          <w:szCs w:val="22"/>
        </w:rPr>
      </w:pPr>
      <w:r w:rsidRPr="00C74664">
        <w:rPr>
          <w:b/>
          <w:color w:val="000000"/>
          <w:sz w:val="22"/>
          <w:szCs w:val="22"/>
        </w:rPr>
        <w:t xml:space="preserve">Chapter </w:t>
      </w:r>
      <w:r w:rsidR="00404078">
        <w:rPr>
          <w:b/>
          <w:color w:val="000000"/>
          <w:sz w:val="22"/>
          <w:szCs w:val="22"/>
        </w:rPr>
        <w:t>10</w:t>
      </w:r>
      <w:r w:rsidRPr="00C74664">
        <w:rPr>
          <w:b/>
          <w:color w:val="000000"/>
          <w:sz w:val="22"/>
          <w:szCs w:val="22"/>
        </w:rPr>
        <w:t>4:</w:t>
      </w:r>
      <w:r w:rsidRPr="00C74664">
        <w:rPr>
          <w:b/>
          <w:color w:val="000000"/>
          <w:sz w:val="22"/>
          <w:szCs w:val="22"/>
        </w:rPr>
        <w:tab/>
      </w:r>
      <w:r w:rsidR="00703BE3">
        <w:rPr>
          <w:b/>
          <w:color w:val="000000"/>
          <w:sz w:val="22"/>
          <w:szCs w:val="22"/>
        </w:rPr>
        <w:t>SUPPLIERS AND</w:t>
      </w:r>
      <w:r w:rsidRPr="00C74664">
        <w:rPr>
          <w:b/>
          <w:color w:val="000000"/>
          <w:sz w:val="22"/>
          <w:szCs w:val="22"/>
        </w:rPr>
        <w:t xml:space="preserve"> WHOLESALERS</w:t>
      </w:r>
    </w:p>
    <w:p w14:paraId="2FB35AA9" w14:textId="77777777" w:rsidR="00404078" w:rsidRPr="00C74664" w:rsidRDefault="00404078" w:rsidP="00404078">
      <w:pPr>
        <w:pStyle w:val="DefaultText"/>
        <w:pBdr>
          <w:bottom w:val="single" w:sz="4" w:space="1" w:color="auto"/>
        </w:pBdr>
        <w:tabs>
          <w:tab w:val="left" w:pos="720"/>
          <w:tab w:val="left" w:pos="1440"/>
          <w:tab w:val="left" w:pos="2160"/>
          <w:tab w:val="left" w:pos="2880"/>
          <w:tab w:val="left" w:pos="3600"/>
        </w:tabs>
        <w:ind w:left="1440" w:hanging="1440"/>
        <w:rPr>
          <w:b/>
          <w:color w:val="000000"/>
          <w:sz w:val="22"/>
          <w:szCs w:val="22"/>
        </w:rPr>
      </w:pPr>
    </w:p>
    <w:p w14:paraId="0EA9C1F1" w14:textId="77777777" w:rsidR="00404078" w:rsidRPr="00404078" w:rsidRDefault="00404078" w:rsidP="00404078">
      <w:pPr>
        <w:tabs>
          <w:tab w:val="left" w:pos="720"/>
          <w:tab w:val="left" w:pos="1440"/>
          <w:tab w:val="left" w:pos="2160"/>
          <w:tab w:val="left" w:pos="2880"/>
          <w:tab w:val="left" w:pos="3600"/>
        </w:tabs>
        <w:rPr>
          <w:sz w:val="22"/>
          <w:szCs w:val="22"/>
        </w:rPr>
      </w:pPr>
    </w:p>
    <w:p w14:paraId="2181E50A" w14:textId="77777777" w:rsidR="00404078" w:rsidRPr="00404078" w:rsidRDefault="00404078" w:rsidP="00404078">
      <w:pPr>
        <w:pBdr>
          <w:bottom w:val="single" w:sz="6" w:space="1" w:color="auto"/>
        </w:pBdr>
        <w:tabs>
          <w:tab w:val="left" w:pos="720"/>
          <w:tab w:val="left" w:pos="1440"/>
          <w:tab w:val="left" w:pos="2160"/>
          <w:tab w:val="left" w:pos="2880"/>
          <w:tab w:val="left" w:pos="3600"/>
        </w:tabs>
        <w:ind w:right="360"/>
        <w:rPr>
          <w:i/>
          <w:sz w:val="22"/>
          <w:szCs w:val="22"/>
        </w:rPr>
      </w:pPr>
      <w:r w:rsidRPr="00404078">
        <w:rPr>
          <w:i/>
          <w:sz w:val="22"/>
          <w:szCs w:val="22"/>
        </w:rPr>
        <w:t xml:space="preserve">(Note: this rule </w:t>
      </w:r>
      <w:r>
        <w:rPr>
          <w:i/>
          <w:sz w:val="22"/>
          <w:szCs w:val="22"/>
        </w:rPr>
        <w:t>chapter was formerly 16-226 Ch. 4</w:t>
      </w:r>
      <w:r w:rsidRPr="00404078">
        <w:rPr>
          <w:i/>
          <w:sz w:val="22"/>
          <w:szCs w:val="22"/>
        </w:rPr>
        <w:t xml:space="preserve"> of the Department of Public Safety, Liquor Licensing and Inspections Unit.)</w:t>
      </w:r>
    </w:p>
    <w:p w14:paraId="0F3C63BD" w14:textId="77777777" w:rsidR="00404078" w:rsidRPr="00404078" w:rsidRDefault="00404078" w:rsidP="00404078">
      <w:pPr>
        <w:pBdr>
          <w:bottom w:val="single" w:sz="6" w:space="1" w:color="auto"/>
        </w:pBdr>
        <w:tabs>
          <w:tab w:val="left" w:pos="720"/>
          <w:tab w:val="left" w:pos="1440"/>
          <w:tab w:val="left" w:pos="2160"/>
          <w:tab w:val="left" w:pos="2880"/>
          <w:tab w:val="left" w:pos="3600"/>
        </w:tabs>
        <w:ind w:right="360"/>
        <w:rPr>
          <w:i/>
          <w:sz w:val="22"/>
          <w:szCs w:val="22"/>
        </w:rPr>
      </w:pPr>
    </w:p>
    <w:p w14:paraId="1ACAF87E" w14:textId="77777777" w:rsidR="00404078" w:rsidRPr="00404078" w:rsidRDefault="00404078" w:rsidP="00404078">
      <w:pPr>
        <w:tabs>
          <w:tab w:val="left" w:pos="720"/>
          <w:tab w:val="left" w:pos="1440"/>
          <w:tab w:val="left" w:pos="2160"/>
          <w:tab w:val="left" w:pos="2880"/>
          <w:tab w:val="left" w:pos="3600"/>
        </w:tabs>
        <w:rPr>
          <w:sz w:val="22"/>
          <w:szCs w:val="22"/>
        </w:rPr>
      </w:pPr>
    </w:p>
    <w:p w14:paraId="77ABC167"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13277F23" w14:textId="3DA31B24"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1.</w:t>
      </w:r>
      <w:r w:rsidRPr="00C74664">
        <w:rPr>
          <w:color w:val="000000"/>
          <w:sz w:val="22"/>
          <w:szCs w:val="22"/>
        </w:rPr>
        <w:tab/>
        <w:t xml:space="preserve">All brands approved for sale must be available to all retail </w:t>
      </w:r>
      <w:proofErr w:type="gramStart"/>
      <w:r w:rsidRPr="00C74664">
        <w:rPr>
          <w:color w:val="000000"/>
          <w:sz w:val="22"/>
          <w:szCs w:val="22"/>
        </w:rPr>
        <w:t>licensees</w:t>
      </w:r>
      <w:proofErr w:type="gramEnd"/>
      <w:r w:rsidRPr="00C74664">
        <w:rPr>
          <w:color w:val="000000"/>
          <w:sz w:val="22"/>
          <w:szCs w:val="22"/>
        </w:rPr>
        <w:t xml:space="preserve"> for resale to the consuming public. In instances </w:t>
      </w:r>
      <w:r w:rsidR="004B1359">
        <w:rPr>
          <w:color w:val="000000"/>
          <w:sz w:val="22"/>
          <w:szCs w:val="22"/>
        </w:rPr>
        <w:t>where a</w:t>
      </w:r>
      <w:r w:rsidRPr="00C74664">
        <w:rPr>
          <w:color w:val="000000"/>
          <w:sz w:val="22"/>
          <w:szCs w:val="22"/>
        </w:rPr>
        <w:t xml:space="preserve"> wholesaler has a brand on allocation, all retail </w:t>
      </w:r>
      <w:proofErr w:type="gramStart"/>
      <w:r w:rsidRPr="00C74664">
        <w:rPr>
          <w:color w:val="000000"/>
          <w:sz w:val="22"/>
          <w:szCs w:val="22"/>
        </w:rPr>
        <w:t>licensees</w:t>
      </w:r>
      <w:proofErr w:type="gramEnd"/>
      <w:r w:rsidRPr="00C74664">
        <w:rPr>
          <w:color w:val="000000"/>
          <w:sz w:val="22"/>
          <w:szCs w:val="22"/>
        </w:rPr>
        <w:t xml:space="preserve"> shall be allowed, on a percentage basis, to purchase the allocated brand.</w:t>
      </w:r>
    </w:p>
    <w:p w14:paraId="6D4518C9"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p>
    <w:p w14:paraId="0ED4C445"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p>
    <w:p w14:paraId="137A3840" w14:textId="5909088D"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2.</w:t>
      </w:r>
      <w:r w:rsidRPr="00C74664">
        <w:rPr>
          <w:color w:val="000000"/>
          <w:sz w:val="22"/>
          <w:szCs w:val="22"/>
        </w:rPr>
        <w:tab/>
        <w:t xml:space="preserve">No </w:t>
      </w:r>
      <w:r w:rsidR="00323320">
        <w:rPr>
          <w:color w:val="000000"/>
          <w:sz w:val="22"/>
          <w:szCs w:val="22"/>
        </w:rPr>
        <w:t>certificate of approval holder or wholesale</w:t>
      </w:r>
      <w:r w:rsidRPr="00C74664">
        <w:rPr>
          <w:color w:val="000000"/>
          <w:sz w:val="22"/>
          <w:szCs w:val="22"/>
        </w:rPr>
        <w:t xml:space="preserve"> licensee will provide any equipment pertaining to dispensing or storage of liquor except knobs on the dispensers which designate the brand on tap. After </w:t>
      </w:r>
      <w:proofErr w:type="gramStart"/>
      <w:r w:rsidRPr="00C74664">
        <w:rPr>
          <w:color w:val="000000"/>
          <w:sz w:val="22"/>
          <w:szCs w:val="22"/>
        </w:rPr>
        <w:t>written</w:t>
      </w:r>
      <w:proofErr w:type="gramEnd"/>
      <w:r w:rsidRPr="00C74664">
        <w:rPr>
          <w:color w:val="000000"/>
          <w:sz w:val="22"/>
          <w:szCs w:val="22"/>
        </w:rPr>
        <w:t xml:space="preserve"> notification to the Bureau, a Wholesale licensee may sell, give and install a keg tapping device, air hoses, beer hoses, air ducts and insulation for draft beer lines, including washers, clamps, faucets, air regulators, blowers and shanks. Towers, drain pans, refrigeration units</w:t>
      </w:r>
      <w:r w:rsidR="0052300F">
        <w:rPr>
          <w:color w:val="000000"/>
          <w:sz w:val="22"/>
          <w:szCs w:val="22"/>
        </w:rPr>
        <w:t xml:space="preserve"> for draft systems</w:t>
      </w:r>
      <w:r w:rsidRPr="00C74664">
        <w:rPr>
          <w:color w:val="000000"/>
          <w:sz w:val="22"/>
          <w:szCs w:val="22"/>
        </w:rPr>
        <w:t xml:space="preserve"> and other devices not specifically allowed by this rule are prohibited. The servicing and repair of the </w:t>
      </w:r>
      <w:r w:rsidR="004B1359">
        <w:rPr>
          <w:color w:val="000000"/>
          <w:sz w:val="22"/>
          <w:szCs w:val="22"/>
        </w:rPr>
        <w:t>draft</w:t>
      </w:r>
      <w:r w:rsidR="004B1359" w:rsidRPr="00C74664">
        <w:rPr>
          <w:color w:val="000000"/>
          <w:sz w:val="22"/>
          <w:szCs w:val="22"/>
        </w:rPr>
        <w:t xml:space="preserve"> </w:t>
      </w:r>
      <w:r w:rsidRPr="00C74664">
        <w:rPr>
          <w:color w:val="000000"/>
          <w:sz w:val="22"/>
          <w:szCs w:val="22"/>
        </w:rPr>
        <w:t xml:space="preserve">equipment for the purposes of cleaning lines is allowed without written notice. A record must be maintained by all </w:t>
      </w:r>
      <w:proofErr w:type="gramStart"/>
      <w:r w:rsidRPr="00C74664">
        <w:rPr>
          <w:color w:val="000000"/>
          <w:sz w:val="22"/>
          <w:szCs w:val="22"/>
        </w:rPr>
        <w:t>licensees</w:t>
      </w:r>
      <w:proofErr w:type="gramEnd"/>
      <w:r w:rsidRPr="00C74664">
        <w:rPr>
          <w:color w:val="000000"/>
          <w:sz w:val="22"/>
          <w:szCs w:val="22"/>
        </w:rPr>
        <w:t xml:space="preserve"> for all services and equipment provided or sold.</w:t>
      </w:r>
    </w:p>
    <w:p w14:paraId="52CCB708"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12968833" w14:textId="6D556340" w:rsidR="005022E9" w:rsidRPr="00C74664" w:rsidRDefault="005022E9">
      <w:pPr>
        <w:pStyle w:val="DefaultText"/>
        <w:tabs>
          <w:tab w:val="left" w:pos="720"/>
          <w:tab w:val="left" w:pos="1440"/>
          <w:tab w:val="left" w:pos="2160"/>
          <w:tab w:val="left" w:pos="2880"/>
          <w:tab w:val="left" w:pos="3600"/>
        </w:tabs>
        <w:ind w:left="1440" w:hanging="1440"/>
        <w:rPr>
          <w:color w:val="000000"/>
          <w:sz w:val="22"/>
          <w:szCs w:val="22"/>
        </w:rPr>
      </w:pPr>
      <w:r w:rsidRPr="00C74664">
        <w:rPr>
          <w:color w:val="000000"/>
          <w:sz w:val="22"/>
          <w:szCs w:val="22"/>
        </w:rPr>
        <w:tab/>
        <w:t>A.</w:t>
      </w:r>
      <w:r w:rsidRPr="00C74664">
        <w:rPr>
          <w:color w:val="000000"/>
          <w:sz w:val="22"/>
          <w:szCs w:val="22"/>
        </w:rPr>
        <w:tab/>
        <w:t xml:space="preserve">A </w:t>
      </w:r>
      <w:r w:rsidR="00323320">
        <w:rPr>
          <w:color w:val="000000"/>
          <w:sz w:val="22"/>
          <w:szCs w:val="22"/>
        </w:rPr>
        <w:t>wholesale</w:t>
      </w:r>
      <w:r w:rsidR="00323320" w:rsidRPr="00C74664">
        <w:rPr>
          <w:color w:val="000000"/>
          <w:sz w:val="22"/>
          <w:szCs w:val="22"/>
        </w:rPr>
        <w:t xml:space="preserve"> </w:t>
      </w:r>
      <w:r w:rsidRPr="00C74664">
        <w:rPr>
          <w:color w:val="000000"/>
          <w:sz w:val="22"/>
          <w:szCs w:val="22"/>
        </w:rPr>
        <w:t xml:space="preserve">licensee with prior written approval may loan draft equipment to holders of special catering permits issued under </w:t>
      </w:r>
      <w:r w:rsidR="004B1359">
        <w:rPr>
          <w:color w:val="000000"/>
          <w:sz w:val="22"/>
          <w:szCs w:val="22"/>
        </w:rPr>
        <w:t xml:space="preserve">28-A M.R.S. </w:t>
      </w:r>
      <w:r w:rsidR="004B1359" w:rsidRPr="006F0041">
        <w:rPr>
          <w:color w:val="000000"/>
          <w:sz w:val="22"/>
          <w:szCs w:val="22"/>
        </w:rPr>
        <w:t>§</w:t>
      </w:r>
      <w:r w:rsidR="004B1359">
        <w:rPr>
          <w:color w:val="000000"/>
          <w:sz w:val="22"/>
          <w:szCs w:val="22"/>
        </w:rPr>
        <w:t xml:space="preserve"> 1052</w:t>
      </w:r>
      <w:r w:rsidRPr="00C74664">
        <w:rPr>
          <w:color w:val="000000"/>
          <w:sz w:val="22"/>
          <w:szCs w:val="22"/>
        </w:rPr>
        <w:t xml:space="preserve"> and to holders of licenses issued under </w:t>
      </w:r>
      <w:r w:rsidR="004B1359">
        <w:rPr>
          <w:color w:val="000000"/>
          <w:sz w:val="22"/>
          <w:szCs w:val="22"/>
        </w:rPr>
        <w:t xml:space="preserve">28A M.R.S. </w:t>
      </w:r>
      <w:r w:rsidR="004B1359" w:rsidRPr="006F0041">
        <w:rPr>
          <w:color w:val="000000"/>
          <w:sz w:val="22"/>
          <w:szCs w:val="22"/>
        </w:rPr>
        <w:t>§</w:t>
      </w:r>
      <w:r w:rsidR="004B1359">
        <w:rPr>
          <w:color w:val="000000"/>
          <w:sz w:val="22"/>
          <w:szCs w:val="22"/>
        </w:rPr>
        <w:t xml:space="preserve"> 1071</w:t>
      </w:r>
      <w:r w:rsidRPr="00C74664">
        <w:rPr>
          <w:color w:val="000000"/>
          <w:sz w:val="22"/>
          <w:szCs w:val="22"/>
        </w:rPr>
        <w:t xml:space="preserve">. This equipment may be used at </w:t>
      </w:r>
      <w:proofErr w:type="gramStart"/>
      <w:r w:rsidRPr="00C74664">
        <w:rPr>
          <w:color w:val="000000"/>
          <w:sz w:val="22"/>
          <w:szCs w:val="22"/>
        </w:rPr>
        <w:t>temporarily</w:t>
      </w:r>
      <w:proofErr w:type="gramEnd"/>
      <w:r w:rsidRPr="00C74664">
        <w:rPr>
          <w:color w:val="000000"/>
          <w:sz w:val="22"/>
          <w:szCs w:val="22"/>
        </w:rPr>
        <w:t xml:space="preserve"> licensed locations only and may not be used at a license holders regularly licensed premise</w:t>
      </w:r>
      <w:r w:rsidR="004B1359">
        <w:rPr>
          <w:color w:val="000000"/>
          <w:sz w:val="22"/>
          <w:szCs w:val="22"/>
        </w:rPr>
        <w:t>s</w:t>
      </w:r>
      <w:r w:rsidRPr="00C74664">
        <w:rPr>
          <w:color w:val="000000"/>
          <w:sz w:val="22"/>
          <w:szCs w:val="22"/>
        </w:rPr>
        <w:t>.</w:t>
      </w:r>
    </w:p>
    <w:p w14:paraId="33F3BB49"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2864A02F" w14:textId="2013B4BC" w:rsidR="005022E9" w:rsidRPr="00C74664" w:rsidRDefault="005022E9" w:rsidP="00404078">
      <w:pPr>
        <w:pStyle w:val="DefaultText"/>
        <w:tabs>
          <w:tab w:val="left" w:pos="720"/>
          <w:tab w:val="left" w:pos="1440"/>
          <w:tab w:val="left" w:pos="2160"/>
          <w:tab w:val="left" w:pos="2880"/>
          <w:tab w:val="left" w:pos="3600"/>
        </w:tabs>
        <w:ind w:left="1440" w:right="180" w:hanging="1440"/>
        <w:rPr>
          <w:color w:val="000000"/>
          <w:sz w:val="22"/>
          <w:szCs w:val="22"/>
        </w:rPr>
      </w:pPr>
      <w:r w:rsidRPr="00C74664">
        <w:rPr>
          <w:color w:val="000000"/>
          <w:sz w:val="22"/>
          <w:szCs w:val="22"/>
        </w:rPr>
        <w:tab/>
        <w:t>B.</w:t>
      </w:r>
      <w:r w:rsidRPr="00C74664">
        <w:rPr>
          <w:color w:val="000000"/>
          <w:sz w:val="22"/>
          <w:szCs w:val="22"/>
        </w:rPr>
        <w:tab/>
        <w:t>All licensees, including the retailer</w:t>
      </w:r>
      <w:r w:rsidR="00323320">
        <w:rPr>
          <w:color w:val="000000"/>
          <w:sz w:val="22"/>
          <w:szCs w:val="22"/>
        </w:rPr>
        <w:t>,</w:t>
      </w:r>
      <w:r w:rsidRPr="00C74664">
        <w:rPr>
          <w:color w:val="000000"/>
          <w:sz w:val="22"/>
          <w:szCs w:val="22"/>
        </w:rPr>
        <w:t xml:space="preserve"> will be jointly responsible for compliance with these rules.</w:t>
      </w:r>
    </w:p>
    <w:p w14:paraId="44FC06D8" w14:textId="12BFC8B6" w:rsidR="005022E9" w:rsidRDefault="005022E9" w:rsidP="00E53AAB">
      <w:pPr>
        <w:pStyle w:val="DefaultText"/>
        <w:tabs>
          <w:tab w:val="left" w:pos="720"/>
          <w:tab w:val="left" w:pos="1440"/>
          <w:tab w:val="left" w:pos="2160"/>
          <w:tab w:val="left" w:pos="2880"/>
          <w:tab w:val="left" w:pos="3600"/>
        </w:tabs>
        <w:rPr>
          <w:color w:val="000000"/>
          <w:sz w:val="22"/>
          <w:szCs w:val="22"/>
        </w:rPr>
      </w:pPr>
    </w:p>
    <w:p w14:paraId="194089D4" w14:textId="77777777" w:rsidR="006F0041" w:rsidRDefault="006F0041">
      <w:pPr>
        <w:pStyle w:val="DefaultText"/>
        <w:tabs>
          <w:tab w:val="left" w:pos="720"/>
          <w:tab w:val="left" w:pos="1440"/>
          <w:tab w:val="left" w:pos="2160"/>
          <w:tab w:val="left" w:pos="2880"/>
          <w:tab w:val="left" w:pos="3600"/>
        </w:tabs>
        <w:ind w:left="1440" w:hanging="1440"/>
        <w:rPr>
          <w:color w:val="000000"/>
          <w:sz w:val="22"/>
          <w:szCs w:val="22"/>
        </w:rPr>
      </w:pPr>
    </w:p>
    <w:p w14:paraId="139F7645" w14:textId="4A4A4378" w:rsidR="005022E9" w:rsidRPr="00C74664" w:rsidRDefault="006F0041">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b/>
        <w:t>C.</w:t>
      </w:r>
      <w:r w:rsidRPr="00C74664">
        <w:rPr>
          <w:color w:val="000000"/>
          <w:sz w:val="22"/>
          <w:szCs w:val="22"/>
        </w:rPr>
        <w:tab/>
      </w:r>
      <w:r w:rsidRPr="006F0041">
        <w:rPr>
          <w:color w:val="000000"/>
          <w:sz w:val="22"/>
          <w:szCs w:val="22"/>
        </w:rPr>
        <w:t xml:space="preserve">A </w:t>
      </w:r>
      <w:r w:rsidR="00323320">
        <w:rPr>
          <w:color w:val="000000"/>
          <w:sz w:val="22"/>
          <w:szCs w:val="22"/>
        </w:rPr>
        <w:t xml:space="preserve">certificate of approval holder or </w:t>
      </w:r>
      <w:r w:rsidRPr="006F0041">
        <w:rPr>
          <w:color w:val="000000"/>
          <w:sz w:val="22"/>
          <w:szCs w:val="22"/>
        </w:rPr>
        <w:t xml:space="preserve">wholesale licensee shall not provide </w:t>
      </w:r>
      <w:r w:rsidR="004B1359">
        <w:rPr>
          <w:color w:val="000000"/>
          <w:sz w:val="22"/>
          <w:szCs w:val="22"/>
        </w:rPr>
        <w:t>draft</w:t>
      </w:r>
      <w:r w:rsidRPr="006F0041">
        <w:rPr>
          <w:color w:val="000000"/>
          <w:sz w:val="22"/>
          <w:szCs w:val="22"/>
        </w:rPr>
        <w:t xml:space="preserve"> line cleaning, maintenance</w:t>
      </w:r>
      <w:r w:rsidR="004B1359">
        <w:rPr>
          <w:color w:val="000000"/>
          <w:sz w:val="22"/>
          <w:szCs w:val="22"/>
        </w:rPr>
        <w:t>,</w:t>
      </w:r>
      <w:r w:rsidRPr="006F0041">
        <w:rPr>
          <w:color w:val="000000"/>
          <w:sz w:val="22"/>
          <w:szCs w:val="22"/>
        </w:rPr>
        <w:t xml:space="preserve"> or similar services</w:t>
      </w:r>
      <w:r w:rsidR="00136BFF">
        <w:rPr>
          <w:color w:val="000000"/>
          <w:sz w:val="22"/>
          <w:szCs w:val="22"/>
        </w:rPr>
        <w:t xml:space="preserve"> relating to draft systems</w:t>
      </w:r>
      <w:r w:rsidRPr="006F0041">
        <w:rPr>
          <w:color w:val="000000"/>
          <w:sz w:val="22"/>
          <w:szCs w:val="22"/>
        </w:rPr>
        <w:t xml:space="preserve"> for any retail licensee without offering the same services on </w:t>
      </w:r>
      <w:r w:rsidR="00323320">
        <w:rPr>
          <w:color w:val="000000"/>
          <w:sz w:val="22"/>
          <w:szCs w:val="22"/>
        </w:rPr>
        <w:t>similar</w:t>
      </w:r>
      <w:r w:rsidRPr="006F0041">
        <w:rPr>
          <w:color w:val="000000"/>
          <w:sz w:val="22"/>
          <w:szCs w:val="22"/>
        </w:rPr>
        <w:t xml:space="preserve"> terms to all other retail licensees. If a </w:t>
      </w:r>
      <w:r w:rsidR="00323320">
        <w:rPr>
          <w:color w:val="000000"/>
          <w:sz w:val="22"/>
          <w:szCs w:val="22"/>
        </w:rPr>
        <w:t xml:space="preserve">certificate of approval holder or </w:t>
      </w:r>
      <w:r w:rsidRPr="006F0041">
        <w:rPr>
          <w:color w:val="000000"/>
          <w:sz w:val="22"/>
          <w:szCs w:val="22"/>
        </w:rPr>
        <w:t>wholesale</w:t>
      </w:r>
      <w:r w:rsidR="00323320">
        <w:rPr>
          <w:color w:val="000000"/>
          <w:sz w:val="22"/>
          <w:szCs w:val="22"/>
        </w:rPr>
        <w:t xml:space="preserve"> licensee</w:t>
      </w:r>
      <w:r w:rsidRPr="006F0041">
        <w:rPr>
          <w:color w:val="000000"/>
          <w:sz w:val="22"/>
          <w:szCs w:val="22"/>
        </w:rPr>
        <w:t xml:space="preserve"> provides routine </w:t>
      </w:r>
      <w:r w:rsidR="00720337">
        <w:rPr>
          <w:color w:val="000000"/>
          <w:sz w:val="22"/>
          <w:szCs w:val="22"/>
        </w:rPr>
        <w:t>draft</w:t>
      </w:r>
      <w:r w:rsidRPr="006F0041">
        <w:rPr>
          <w:color w:val="000000"/>
          <w:sz w:val="22"/>
          <w:szCs w:val="22"/>
        </w:rPr>
        <w:t xml:space="preserve"> line cleaning or maintenance to retail licensees</w:t>
      </w:r>
      <w:r w:rsidR="004B1359">
        <w:rPr>
          <w:color w:val="000000"/>
          <w:sz w:val="22"/>
          <w:szCs w:val="22"/>
        </w:rPr>
        <w:t xml:space="preserve">, </w:t>
      </w:r>
      <w:r w:rsidRPr="006F0041">
        <w:rPr>
          <w:color w:val="000000"/>
          <w:sz w:val="22"/>
          <w:szCs w:val="22"/>
        </w:rPr>
        <w:t xml:space="preserve">such service shall not be considered a gift or thing of value </w:t>
      </w:r>
      <w:r w:rsidR="00720337">
        <w:rPr>
          <w:color w:val="000000"/>
          <w:sz w:val="22"/>
          <w:szCs w:val="22"/>
        </w:rPr>
        <w:t>under</w:t>
      </w:r>
      <w:r w:rsidRPr="006F0041">
        <w:rPr>
          <w:color w:val="000000"/>
          <w:sz w:val="22"/>
          <w:szCs w:val="22"/>
        </w:rPr>
        <w:t xml:space="preserve"> </w:t>
      </w:r>
      <w:r w:rsidR="004B1359" w:rsidRPr="006F0041">
        <w:rPr>
          <w:color w:val="000000"/>
          <w:sz w:val="22"/>
          <w:szCs w:val="22"/>
        </w:rPr>
        <w:t>§</w:t>
      </w:r>
      <w:r w:rsidR="004B1359">
        <w:rPr>
          <w:color w:val="000000"/>
          <w:sz w:val="22"/>
          <w:szCs w:val="22"/>
        </w:rPr>
        <w:t xml:space="preserve"> </w:t>
      </w:r>
      <w:r w:rsidRPr="006F0041">
        <w:rPr>
          <w:color w:val="000000"/>
          <w:sz w:val="22"/>
          <w:szCs w:val="22"/>
        </w:rPr>
        <w:t>17(A);</w:t>
      </w:r>
    </w:p>
    <w:p w14:paraId="6788FAD3"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0D0B4E9E" w14:textId="2CDFB991"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3.</w:t>
      </w:r>
      <w:r w:rsidRPr="00C74664">
        <w:rPr>
          <w:color w:val="000000"/>
          <w:sz w:val="22"/>
          <w:szCs w:val="22"/>
        </w:rPr>
        <w:tab/>
        <w:t xml:space="preserve">All </w:t>
      </w:r>
      <w:r w:rsidR="004B1359">
        <w:rPr>
          <w:color w:val="000000"/>
          <w:sz w:val="22"/>
          <w:szCs w:val="22"/>
        </w:rPr>
        <w:t>certificate of approval holders and wholesale licensees</w:t>
      </w:r>
      <w:r w:rsidRPr="00C74664">
        <w:rPr>
          <w:color w:val="000000"/>
          <w:sz w:val="22"/>
          <w:szCs w:val="22"/>
        </w:rPr>
        <w:t xml:space="preserve"> doing business in this State will provide the Bureau with the names and addresses of all persons authorized to represent them as sales and promotional agents. The license fee for sales representatives is provided for in </w:t>
      </w:r>
      <w:r w:rsidR="004B1359">
        <w:rPr>
          <w:color w:val="000000"/>
          <w:sz w:val="22"/>
          <w:szCs w:val="22"/>
        </w:rPr>
        <w:t xml:space="preserve">28-A M.R.S. </w:t>
      </w:r>
      <w:r w:rsidR="004B1359" w:rsidRPr="006F0041">
        <w:rPr>
          <w:color w:val="000000"/>
          <w:sz w:val="22"/>
          <w:szCs w:val="22"/>
        </w:rPr>
        <w:t>§</w:t>
      </w:r>
      <w:r w:rsidR="004B1359">
        <w:rPr>
          <w:color w:val="000000"/>
          <w:sz w:val="22"/>
          <w:szCs w:val="22"/>
        </w:rPr>
        <w:t xml:space="preserve"> 1551</w:t>
      </w:r>
      <w:r w:rsidRPr="00C74664">
        <w:rPr>
          <w:color w:val="000000"/>
          <w:sz w:val="22"/>
          <w:szCs w:val="22"/>
        </w:rPr>
        <w:t>.</w:t>
      </w:r>
    </w:p>
    <w:p w14:paraId="05D3AE56"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24D3CFCB"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CD75B36"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4.</w:t>
      </w:r>
      <w:r w:rsidRPr="00C74664">
        <w:rPr>
          <w:color w:val="000000"/>
          <w:sz w:val="22"/>
          <w:szCs w:val="22"/>
        </w:rPr>
        <w:tab/>
      </w:r>
      <w:r w:rsidRPr="00C74664">
        <w:rPr>
          <w:i/>
          <w:color w:val="000000"/>
          <w:sz w:val="22"/>
          <w:szCs w:val="22"/>
        </w:rPr>
        <w:t>(Not in use.)</w:t>
      </w:r>
    </w:p>
    <w:p w14:paraId="1CD316DD"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920D3A8"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2B64B6CA" w14:textId="0689A2C4"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5.</w:t>
      </w:r>
      <w:r w:rsidRPr="00C74664">
        <w:rPr>
          <w:color w:val="000000"/>
          <w:sz w:val="22"/>
          <w:szCs w:val="22"/>
        </w:rPr>
        <w:tab/>
        <w:t xml:space="preserve">All </w:t>
      </w:r>
      <w:r w:rsidR="004B1359">
        <w:rPr>
          <w:color w:val="000000"/>
          <w:sz w:val="22"/>
          <w:szCs w:val="22"/>
        </w:rPr>
        <w:t>certificate of approval</w:t>
      </w:r>
      <w:r w:rsidRPr="00C74664">
        <w:rPr>
          <w:color w:val="000000"/>
          <w:sz w:val="22"/>
          <w:szCs w:val="22"/>
        </w:rPr>
        <w:t xml:space="preserve"> holders, when submitting copies of invoices to the Bureau for shipments to Maine wholesale </w:t>
      </w:r>
      <w:proofErr w:type="gramStart"/>
      <w:r w:rsidRPr="00C74664">
        <w:rPr>
          <w:color w:val="000000"/>
          <w:sz w:val="22"/>
          <w:szCs w:val="22"/>
        </w:rPr>
        <w:t>licensees</w:t>
      </w:r>
      <w:proofErr w:type="gramEnd"/>
      <w:r w:rsidRPr="00C74664">
        <w:rPr>
          <w:color w:val="000000"/>
          <w:sz w:val="22"/>
          <w:szCs w:val="22"/>
        </w:rPr>
        <w:t>, where shipments include more than one purchase order, shall render separate invoices with the purchase order number entered thereon for that part of the shipment which applies to each order. An invoice must be rendered to the wholesaler before or at shipment.</w:t>
      </w:r>
    </w:p>
    <w:p w14:paraId="51C5264B"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135AECF5"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22412116"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6.</w:t>
      </w:r>
      <w:r w:rsidRPr="00C74664">
        <w:rPr>
          <w:color w:val="000000"/>
          <w:sz w:val="22"/>
          <w:szCs w:val="22"/>
        </w:rPr>
        <w:tab/>
        <w:t>There shall be no refund of excise tax for malt liquor, table, sparkling, fortified wine, or low alcohol spirits sold to government instrumentalities or foreign vessels unless they are submitted to the Bureau within 90 days of the invoice sale date. All merchandise destroyed for a refund of the excise tax shall be done only with an authorized Bureau employee.</w:t>
      </w:r>
    </w:p>
    <w:p w14:paraId="379F17AB"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D5BCA51"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756D8566"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7.</w:t>
      </w:r>
      <w:r w:rsidRPr="00C74664">
        <w:rPr>
          <w:color w:val="000000"/>
          <w:sz w:val="22"/>
          <w:szCs w:val="22"/>
        </w:rPr>
        <w:tab/>
        <w:t>No Maine wholesale licensee shall sell any product to any person who has not been issued the appropriate beer or wine license except government instrumentalities certified by the Bureau.</w:t>
      </w:r>
    </w:p>
    <w:p w14:paraId="05A3A38D"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71C617AF"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57878F02"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9.</w:t>
      </w:r>
      <w:r w:rsidRPr="00C74664">
        <w:rPr>
          <w:color w:val="000000"/>
          <w:sz w:val="22"/>
          <w:szCs w:val="22"/>
        </w:rPr>
        <w:tab/>
      </w:r>
      <w:r w:rsidRPr="00C74664">
        <w:rPr>
          <w:i/>
          <w:color w:val="000000"/>
          <w:sz w:val="22"/>
          <w:szCs w:val="22"/>
        </w:rPr>
        <w:t>(Repealed.)</w:t>
      </w:r>
    </w:p>
    <w:p w14:paraId="06861214"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0702E47"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4AAC4FA8"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10.</w:t>
      </w:r>
      <w:r w:rsidRPr="00C74664">
        <w:rPr>
          <w:color w:val="000000"/>
          <w:sz w:val="22"/>
          <w:szCs w:val="22"/>
        </w:rPr>
        <w:tab/>
      </w:r>
      <w:r w:rsidRPr="00C74664">
        <w:rPr>
          <w:i/>
          <w:color w:val="000000"/>
          <w:sz w:val="22"/>
          <w:szCs w:val="22"/>
        </w:rPr>
        <w:t>(Repealed.)</w:t>
      </w:r>
    </w:p>
    <w:p w14:paraId="4F78AF28"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3E4642D"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4BE3F999"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11.</w:t>
      </w:r>
      <w:r w:rsidRPr="00C74664">
        <w:rPr>
          <w:color w:val="000000"/>
          <w:sz w:val="22"/>
          <w:szCs w:val="22"/>
        </w:rPr>
        <w:tab/>
      </w:r>
      <w:r w:rsidRPr="00C74664">
        <w:rPr>
          <w:i/>
          <w:color w:val="000000"/>
          <w:sz w:val="22"/>
          <w:szCs w:val="22"/>
        </w:rPr>
        <w:t>(Repealed.)</w:t>
      </w:r>
    </w:p>
    <w:p w14:paraId="03EB47F7"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743478FD"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1C126CD6" w14:textId="0F891734"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12.</w:t>
      </w:r>
      <w:r w:rsidRPr="00C74664">
        <w:rPr>
          <w:color w:val="000000"/>
          <w:sz w:val="22"/>
          <w:szCs w:val="22"/>
        </w:rPr>
        <w:tab/>
        <w:t xml:space="preserve">No </w:t>
      </w:r>
      <w:r w:rsidR="004B1359">
        <w:rPr>
          <w:color w:val="000000"/>
          <w:sz w:val="22"/>
          <w:szCs w:val="22"/>
        </w:rPr>
        <w:t>certificate of approval holder or wholesale licensee</w:t>
      </w:r>
      <w:r w:rsidRPr="00C74664">
        <w:rPr>
          <w:color w:val="000000"/>
          <w:sz w:val="22"/>
          <w:szCs w:val="22"/>
        </w:rPr>
        <w:t xml:space="preserve"> shall exact from or require by contract, understanding, or otherwise which would require any licensee to handle or sell only the products of any </w:t>
      </w:r>
      <w:proofErr w:type="gramStart"/>
      <w:r w:rsidRPr="00C74664">
        <w:rPr>
          <w:color w:val="000000"/>
          <w:sz w:val="22"/>
          <w:szCs w:val="22"/>
        </w:rPr>
        <w:t>particular</w:t>
      </w:r>
      <w:r w:rsidR="004B1359">
        <w:rPr>
          <w:color w:val="000000"/>
          <w:sz w:val="22"/>
          <w:szCs w:val="22"/>
        </w:rPr>
        <w:t xml:space="preserve"> certificate</w:t>
      </w:r>
      <w:proofErr w:type="gramEnd"/>
      <w:r w:rsidR="004B1359">
        <w:rPr>
          <w:color w:val="000000"/>
          <w:sz w:val="22"/>
          <w:szCs w:val="22"/>
        </w:rPr>
        <w:t xml:space="preserve"> of approval wholesaler</w:t>
      </w:r>
      <w:r w:rsidRPr="00C74664">
        <w:rPr>
          <w:color w:val="000000"/>
          <w:sz w:val="22"/>
          <w:szCs w:val="22"/>
        </w:rPr>
        <w:t xml:space="preserve">. A wholesale licensee may not refuse to sell to a retail licensee in </w:t>
      </w:r>
      <w:r w:rsidR="004B1359">
        <w:rPr>
          <w:color w:val="000000"/>
          <w:sz w:val="22"/>
          <w:szCs w:val="22"/>
        </w:rPr>
        <w:t>its</w:t>
      </w:r>
      <w:r w:rsidR="004B1359" w:rsidRPr="00C74664">
        <w:rPr>
          <w:color w:val="000000"/>
          <w:sz w:val="22"/>
          <w:szCs w:val="22"/>
        </w:rPr>
        <w:t xml:space="preserve"> </w:t>
      </w:r>
      <w:r w:rsidRPr="00C74664">
        <w:rPr>
          <w:color w:val="000000"/>
          <w:sz w:val="22"/>
          <w:szCs w:val="22"/>
        </w:rPr>
        <w:t>allotted territory.</w:t>
      </w:r>
    </w:p>
    <w:p w14:paraId="09E60904"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p>
    <w:p w14:paraId="58F48591"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p>
    <w:p w14:paraId="37B4DE79" w14:textId="194BF132" w:rsidR="005022E9" w:rsidRPr="00C74664" w:rsidRDefault="005022E9" w:rsidP="00404078">
      <w:pPr>
        <w:pStyle w:val="DefaultText"/>
        <w:tabs>
          <w:tab w:val="left" w:pos="720"/>
          <w:tab w:val="left" w:pos="1440"/>
          <w:tab w:val="left" w:pos="2160"/>
          <w:tab w:val="left" w:pos="2880"/>
          <w:tab w:val="left" w:pos="3600"/>
        </w:tabs>
        <w:ind w:left="720" w:right="-180" w:hanging="720"/>
        <w:rPr>
          <w:color w:val="000000"/>
          <w:sz w:val="22"/>
          <w:szCs w:val="22"/>
        </w:rPr>
      </w:pPr>
      <w:r w:rsidRPr="00C74664">
        <w:rPr>
          <w:color w:val="000000"/>
          <w:sz w:val="22"/>
          <w:szCs w:val="22"/>
        </w:rPr>
        <w:t>13.</w:t>
      </w:r>
      <w:r w:rsidRPr="00C74664">
        <w:rPr>
          <w:color w:val="000000"/>
          <w:sz w:val="22"/>
          <w:szCs w:val="22"/>
        </w:rPr>
        <w:tab/>
        <w:t xml:space="preserve">A wholesale licensee or </w:t>
      </w:r>
      <w:r w:rsidR="004B1359">
        <w:rPr>
          <w:color w:val="000000"/>
          <w:sz w:val="22"/>
          <w:szCs w:val="22"/>
        </w:rPr>
        <w:t>its</w:t>
      </w:r>
      <w:r w:rsidR="004B1359" w:rsidRPr="00C74664">
        <w:rPr>
          <w:color w:val="000000"/>
          <w:sz w:val="22"/>
          <w:szCs w:val="22"/>
        </w:rPr>
        <w:t xml:space="preserve"> </w:t>
      </w:r>
      <w:r w:rsidRPr="00C74664">
        <w:rPr>
          <w:color w:val="000000"/>
          <w:sz w:val="22"/>
          <w:szCs w:val="22"/>
        </w:rPr>
        <w:t>representative or agent shall not handle or disturb another wholesaler’s merchandise. Wholesalers and retailers are jointly liable for compliance with this rule.</w:t>
      </w:r>
    </w:p>
    <w:p w14:paraId="30C796C8"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73F053CA" w14:textId="1170D3B3" w:rsidR="005022E9" w:rsidRPr="00C74664" w:rsidRDefault="005022E9">
      <w:pPr>
        <w:pStyle w:val="DefaultText"/>
        <w:tabs>
          <w:tab w:val="left" w:pos="720"/>
          <w:tab w:val="left" w:pos="1440"/>
          <w:tab w:val="left" w:pos="2160"/>
          <w:tab w:val="left" w:pos="2880"/>
          <w:tab w:val="left" w:pos="3600"/>
        </w:tabs>
        <w:ind w:left="1440" w:hanging="1440"/>
        <w:rPr>
          <w:color w:val="000000"/>
          <w:sz w:val="22"/>
          <w:szCs w:val="22"/>
        </w:rPr>
      </w:pPr>
      <w:r w:rsidRPr="00C74664">
        <w:rPr>
          <w:color w:val="000000"/>
          <w:sz w:val="22"/>
          <w:szCs w:val="22"/>
        </w:rPr>
        <w:tab/>
        <w:t>A.</w:t>
      </w:r>
      <w:r w:rsidRPr="00C74664">
        <w:rPr>
          <w:color w:val="000000"/>
          <w:sz w:val="22"/>
          <w:szCs w:val="22"/>
        </w:rPr>
        <w:tab/>
      </w:r>
      <w:r w:rsidR="00E9094A">
        <w:rPr>
          <w:color w:val="000000"/>
          <w:sz w:val="22"/>
          <w:szCs w:val="22"/>
        </w:rPr>
        <w:t>Certificate of approval holders and w</w:t>
      </w:r>
      <w:r w:rsidRPr="00C74664">
        <w:rPr>
          <w:color w:val="000000"/>
          <w:sz w:val="22"/>
          <w:szCs w:val="22"/>
        </w:rPr>
        <w:t xml:space="preserve">holesalers may furnish displays to retailers provided the cost does not exceed $300 per display, including delivery and labor. </w:t>
      </w:r>
      <w:proofErr w:type="gramStart"/>
      <w:r w:rsidRPr="00C74664">
        <w:rPr>
          <w:color w:val="000000"/>
          <w:sz w:val="22"/>
          <w:szCs w:val="22"/>
        </w:rPr>
        <w:t>Product</w:t>
      </w:r>
      <w:proofErr w:type="gramEnd"/>
      <w:r w:rsidRPr="00C74664">
        <w:rPr>
          <w:color w:val="000000"/>
          <w:sz w:val="22"/>
          <w:szCs w:val="22"/>
        </w:rPr>
        <w:t xml:space="preserve"> sold for display cannot be returned for a refund.</w:t>
      </w:r>
    </w:p>
    <w:p w14:paraId="65CB641E"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46CCB6ED"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b/>
        <w:t>B.</w:t>
      </w:r>
      <w:r w:rsidRPr="00C74664">
        <w:rPr>
          <w:color w:val="000000"/>
          <w:sz w:val="22"/>
          <w:szCs w:val="22"/>
        </w:rPr>
        <w:tab/>
        <w:t>Pricing is allowed on Point-of-Sale material only.</w:t>
      </w:r>
    </w:p>
    <w:p w14:paraId="36928EBF"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2F7AF766"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1B71DEDF" w14:textId="307626E9"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14.</w:t>
      </w:r>
      <w:r w:rsidRPr="00C74664">
        <w:rPr>
          <w:color w:val="000000"/>
          <w:sz w:val="22"/>
          <w:szCs w:val="22"/>
        </w:rPr>
        <w:tab/>
        <w:t xml:space="preserve">No </w:t>
      </w:r>
      <w:r w:rsidR="004B1359">
        <w:rPr>
          <w:color w:val="000000"/>
          <w:sz w:val="22"/>
          <w:szCs w:val="22"/>
        </w:rPr>
        <w:t>certificate of approval holder, wholesale licensee</w:t>
      </w:r>
      <w:r w:rsidRPr="00C74664">
        <w:rPr>
          <w:color w:val="000000"/>
          <w:sz w:val="22"/>
          <w:szCs w:val="22"/>
        </w:rPr>
        <w:t xml:space="preserve"> or their agent shall:</w:t>
      </w:r>
    </w:p>
    <w:p w14:paraId="7A7FCA2E"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p>
    <w:p w14:paraId="137C3742" w14:textId="77777777"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ab/>
        <w:t>A.</w:t>
      </w:r>
      <w:r w:rsidRPr="00C74664">
        <w:rPr>
          <w:color w:val="000000"/>
          <w:sz w:val="22"/>
          <w:szCs w:val="22"/>
        </w:rPr>
        <w:tab/>
        <w:t>Clean, dust or wash shelves or self-service coolers;</w:t>
      </w:r>
    </w:p>
    <w:p w14:paraId="1F608BDC"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55E24931"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b/>
        <w:t>B.</w:t>
      </w:r>
      <w:r w:rsidRPr="00C74664">
        <w:rPr>
          <w:color w:val="000000"/>
          <w:sz w:val="22"/>
          <w:szCs w:val="22"/>
        </w:rPr>
        <w:tab/>
        <w:t>Construct, repair or replace shelving;</w:t>
      </w:r>
    </w:p>
    <w:p w14:paraId="651EC792"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8DB2605" w14:textId="77777777" w:rsidR="005022E9" w:rsidRPr="00C74664" w:rsidRDefault="005022E9">
      <w:pPr>
        <w:pStyle w:val="DefaultText"/>
        <w:tabs>
          <w:tab w:val="left" w:pos="720"/>
          <w:tab w:val="left" w:pos="1440"/>
          <w:tab w:val="left" w:pos="2160"/>
          <w:tab w:val="left" w:pos="2880"/>
          <w:tab w:val="left" w:pos="3600"/>
        </w:tabs>
        <w:ind w:left="1440" w:hanging="720"/>
        <w:rPr>
          <w:color w:val="000000"/>
          <w:sz w:val="22"/>
          <w:szCs w:val="22"/>
        </w:rPr>
      </w:pPr>
      <w:proofErr w:type="gramStart"/>
      <w:r w:rsidRPr="00C74664">
        <w:rPr>
          <w:color w:val="000000"/>
          <w:sz w:val="22"/>
          <w:szCs w:val="22"/>
        </w:rPr>
        <w:t>C.</w:t>
      </w:r>
      <w:r w:rsidRPr="00C74664">
        <w:rPr>
          <w:color w:val="000000"/>
          <w:sz w:val="22"/>
          <w:szCs w:val="22"/>
        </w:rPr>
        <w:tab/>
        <w:t>Employ</w:t>
      </w:r>
      <w:proofErr w:type="gramEnd"/>
      <w:r w:rsidRPr="00C74664">
        <w:rPr>
          <w:color w:val="000000"/>
          <w:sz w:val="22"/>
          <w:szCs w:val="22"/>
        </w:rPr>
        <w:t xml:space="preserve"> or allow a third party to accomplish (A) or (B) of this regulation.</w:t>
      </w:r>
    </w:p>
    <w:p w14:paraId="3A4E82EE"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7101BAA0"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A6187FB" w14:textId="3FBF8AEB" w:rsidR="005022E9" w:rsidRPr="00C74664"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15.</w:t>
      </w:r>
      <w:r w:rsidRPr="00C74664">
        <w:rPr>
          <w:color w:val="000000"/>
          <w:sz w:val="22"/>
          <w:szCs w:val="22"/>
        </w:rPr>
        <w:tab/>
        <w:t xml:space="preserve">Samples given to licensees under </w:t>
      </w:r>
      <w:r w:rsidR="004B1359">
        <w:rPr>
          <w:color w:val="000000"/>
          <w:sz w:val="22"/>
          <w:szCs w:val="22"/>
        </w:rPr>
        <w:t xml:space="preserve">28-A M.R.S. </w:t>
      </w:r>
      <w:r w:rsidR="004B1359" w:rsidRPr="006F0041">
        <w:rPr>
          <w:color w:val="000000"/>
          <w:sz w:val="22"/>
          <w:szCs w:val="22"/>
        </w:rPr>
        <w:t>§</w:t>
      </w:r>
      <w:r w:rsidR="004B1359">
        <w:rPr>
          <w:color w:val="000000"/>
          <w:sz w:val="22"/>
          <w:szCs w:val="22"/>
        </w:rPr>
        <w:t xml:space="preserve"> 1402-A</w:t>
      </w:r>
      <w:r w:rsidRPr="00C74664">
        <w:rPr>
          <w:color w:val="000000"/>
          <w:sz w:val="22"/>
          <w:szCs w:val="22"/>
        </w:rPr>
        <w:t>, must be in the original sealed containers and previously unopened</w:t>
      </w:r>
      <w:r w:rsidR="00CC5FFD">
        <w:rPr>
          <w:color w:val="000000"/>
          <w:sz w:val="22"/>
          <w:szCs w:val="22"/>
        </w:rPr>
        <w:t xml:space="preserve"> except wine samples as permitted by 28-A M.R.S. § 1402-A(3-A)</w:t>
      </w:r>
      <w:r w:rsidRPr="00C74664">
        <w:rPr>
          <w:color w:val="000000"/>
          <w:sz w:val="22"/>
          <w:szCs w:val="22"/>
        </w:rPr>
        <w:t>.</w:t>
      </w:r>
    </w:p>
    <w:p w14:paraId="3BC0A10A"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67EED75E" w14:textId="7E74538A" w:rsidR="005022E9" w:rsidRDefault="005022E9">
      <w:pPr>
        <w:pStyle w:val="DefaultText"/>
        <w:tabs>
          <w:tab w:val="left" w:pos="720"/>
          <w:tab w:val="left" w:pos="1440"/>
          <w:tab w:val="left" w:pos="2160"/>
          <w:tab w:val="left" w:pos="2880"/>
          <w:tab w:val="left" w:pos="3600"/>
        </w:tabs>
        <w:ind w:left="720" w:hanging="720"/>
        <w:rPr>
          <w:color w:val="000000"/>
          <w:sz w:val="22"/>
          <w:szCs w:val="22"/>
        </w:rPr>
      </w:pPr>
      <w:r w:rsidRPr="00C74664">
        <w:rPr>
          <w:color w:val="000000"/>
          <w:sz w:val="22"/>
          <w:szCs w:val="22"/>
        </w:rPr>
        <w:t>16.</w:t>
      </w:r>
      <w:r w:rsidRPr="00C74664">
        <w:rPr>
          <w:color w:val="000000"/>
          <w:sz w:val="22"/>
          <w:szCs w:val="22"/>
        </w:rPr>
        <w:tab/>
      </w:r>
      <w:r w:rsidR="00C74664">
        <w:rPr>
          <w:color w:val="000000"/>
          <w:sz w:val="22"/>
          <w:szCs w:val="22"/>
        </w:rPr>
        <w:t>A</w:t>
      </w:r>
      <w:r w:rsidRPr="00C74664">
        <w:rPr>
          <w:color w:val="000000"/>
          <w:sz w:val="22"/>
          <w:szCs w:val="22"/>
        </w:rPr>
        <w:t xml:space="preserve"> </w:t>
      </w:r>
      <w:r w:rsidR="004B1359">
        <w:rPr>
          <w:color w:val="000000"/>
          <w:sz w:val="22"/>
          <w:szCs w:val="22"/>
        </w:rPr>
        <w:t xml:space="preserve">manufacturer licensed under 28A M.R.S. </w:t>
      </w:r>
      <w:r w:rsidR="004B1359" w:rsidRPr="006F0041">
        <w:rPr>
          <w:color w:val="000000"/>
          <w:sz w:val="22"/>
          <w:szCs w:val="22"/>
        </w:rPr>
        <w:t>§</w:t>
      </w:r>
      <w:r w:rsidR="004B1359">
        <w:rPr>
          <w:color w:val="000000"/>
          <w:sz w:val="22"/>
          <w:szCs w:val="22"/>
        </w:rPr>
        <w:t xml:space="preserve"> 1355-A</w:t>
      </w:r>
      <w:r w:rsidRPr="00C74664">
        <w:rPr>
          <w:color w:val="000000"/>
          <w:sz w:val="22"/>
          <w:szCs w:val="22"/>
        </w:rPr>
        <w:t xml:space="preserve"> may charge a fee for a tour or samples offered </w:t>
      </w:r>
      <w:r w:rsidR="00C74664">
        <w:rPr>
          <w:color w:val="000000"/>
          <w:sz w:val="22"/>
          <w:szCs w:val="22"/>
        </w:rPr>
        <w:t>to the public</w:t>
      </w:r>
      <w:r w:rsidRPr="00C74664">
        <w:rPr>
          <w:color w:val="000000"/>
          <w:sz w:val="22"/>
          <w:szCs w:val="22"/>
        </w:rPr>
        <w:t>.</w:t>
      </w:r>
    </w:p>
    <w:p w14:paraId="77069099" w14:textId="77777777" w:rsidR="0058199C" w:rsidRDefault="0058199C">
      <w:pPr>
        <w:pStyle w:val="DefaultText"/>
        <w:tabs>
          <w:tab w:val="left" w:pos="720"/>
          <w:tab w:val="left" w:pos="1440"/>
          <w:tab w:val="left" w:pos="2160"/>
          <w:tab w:val="left" w:pos="2880"/>
          <w:tab w:val="left" w:pos="3600"/>
        </w:tabs>
        <w:ind w:left="720" w:hanging="720"/>
        <w:rPr>
          <w:color w:val="000000"/>
          <w:sz w:val="22"/>
          <w:szCs w:val="22"/>
        </w:rPr>
      </w:pPr>
    </w:p>
    <w:p w14:paraId="2B18CDB9" w14:textId="60BFD2FC" w:rsidR="006F0041" w:rsidRDefault="0058199C" w:rsidP="006F0041">
      <w:pPr>
        <w:pStyle w:val="DefaultText"/>
        <w:tabs>
          <w:tab w:val="left" w:pos="720"/>
          <w:tab w:val="left" w:pos="1440"/>
          <w:tab w:val="left" w:pos="2160"/>
          <w:tab w:val="left" w:pos="2880"/>
          <w:tab w:val="left" w:pos="3600"/>
        </w:tabs>
        <w:ind w:left="720" w:hanging="720"/>
        <w:rPr>
          <w:color w:val="000000"/>
          <w:sz w:val="22"/>
          <w:szCs w:val="22"/>
        </w:rPr>
      </w:pPr>
      <w:r>
        <w:rPr>
          <w:color w:val="000000"/>
          <w:sz w:val="22"/>
          <w:szCs w:val="22"/>
        </w:rPr>
        <w:t>17.</w:t>
      </w:r>
      <w:r>
        <w:rPr>
          <w:color w:val="000000"/>
          <w:sz w:val="22"/>
          <w:szCs w:val="22"/>
        </w:rPr>
        <w:tab/>
      </w:r>
      <w:r w:rsidR="006F0041" w:rsidRPr="006F0041">
        <w:rPr>
          <w:color w:val="000000"/>
          <w:sz w:val="22"/>
          <w:szCs w:val="22"/>
        </w:rPr>
        <w:t xml:space="preserve">No </w:t>
      </w:r>
      <w:r w:rsidR="00F71882">
        <w:rPr>
          <w:color w:val="000000"/>
          <w:sz w:val="22"/>
          <w:szCs w:val="22"/>
        </w:rPr>
        <w:t>c</w:t>
      </w:r>
      <w:r w:rsidR="006F0041" w:rsidRPr="006F0041">
        <w:rPr>
          <w:color w:val="000000"/>
          <w:sz w:val="22"/>
          <w:szCs w:val="22"/>
        </w:rPr>
        <w:t xml:space="preserve">ertificate of </w:t>
      </w:r>
      <w:r w:rsidR="00F71882">
        <w:rPr>
          <w:color w:val="000000"/>
          <w:sz w:val="22"/>
          <w:szCs w:val="22"/>
        </w:rPr>
        <w:t>a</w:t>
      </w:r>
      <w:r w:rsidR="006F0041" w:rsidRPr="006F0041">
        <w:rPr>
          <w:color w:val="000000"/>
          <w:sz w:val="22"/>
          <w:szCs w:val="22"/>
        </w:rPr>
        <w:t>pproval holder</w:t>
      </w:r>
      <w:r w:rsidR="00441A19">
        <w:rPr>
          <w:color w:val="000000"/>
          <w:sz w:val="22"/>
          <w:szCs w:val="22"/>
        </w:rPr>
        <w:t>,</w:t>
      </w:r>
      <w:r w:rsidR="006F0041" w:rsidRPr="006F0041">
        <w:rPr>
          <w:color w:val="000000"/>
          <w:sz w:val="22"/>
          <w:szCs w:val="22"/>
        </w:rPr>
        <w:t xml:space="preserve"> </w:t>
      </w:r>
      <w:r w:rsidR="00F71882">
        <w:rPr>
          <w:color w:val="000000"/>
          <w:sz w:val="22"/>
          <w:szCs w:val="22"/>
        </w:rPr>
        <w:t>w</w:t>
      </w:r>
      <w:r w:rsidR="006F0041" w:rsidRPr="006F0041">
        <w:rPr>
          <w:color w:val="000000"/>
          <w:sz w:val="22"/>
          <w:szCs w:val="22"/>
        </w:rPr>
        <w:t>holesale licensee</w:t>
      </w:r>
      <w:r w:rsidR="00762CBF">
        <w:rPr>
          <w:color w:val="000000"/>
          <w:sz w:val="22"/>
          <w:szCs w:val="22"/>
        </w:rPr>
        <w:t>, reselling agent,</w:t>
      </w:r>
      <w:r w:rsidR="00441A19">
        <w:rPr>
          <w:color w:val="000000"/>
          <w:sz w:val="22"/>
          <w:szCs w:val="22"/>
        </w:rPr>
        <w:t xml:space="preserve"> </w:t>
      </w:r>
      <w:r w:rsidR="006F0041" w:rsidRPr="006F0041">
        <w:rPr>
          <w:color w:val="000000"/>
          <w:sz w:val="22"/>
          <w:szCs w:val="22"/>
        </w:rPr>
        <w:t>or agent of such licensee</w:t>
      </w:r>
      <w:r w:rsidR="003179DA">
        <w:rPr>
          <w:color w:val="000000"/>
          <w:sz w:val="22"/>
          <w:szCs w:val="22"/>
        </w:rPr>
        <w:t>s</w:t>
      </w:r>
      <w:r w:rsidR="006F0041" w:rsidRPr="006F0041">
        <w:rPr>
          <w:color w:val="000000"/>
          <w:sz w:val="22"/>
          <w:szCs w:val="22"/>
        </w:rPr>
        <w:t xml:space="preserve">, shall directly or indirectly offer, give, lend or furnish any money, credit, cash equivalent (including gift cards), equipment, furniture, fixture, service or other thing of value to any other licensee or to any applicant for a license, except as permitted by 28-A M.R.S. § 707 or as provided in this </w:t>
      </w:r>
      <w:r w:rsidR="00F71882">
        <w:rPr>
          <w:color w:val="000000"/>
          <w:sz w:val="22"/>
          <w:szCs w:val="22"/>
        </w:rPr>
        <w:t>chapter</w:t>
      </w:r>
      <w:r w:rsidR="006F0041" w:rsidRPr="006F0041">
        <w:rPr>
          <w:color w:val="000000"/>
          <w:sz w:val="22"/>
          <w:szCs w:val="22"/>
        </w:rPr>
        <w:t>.</w:t>
      </w:r>
    </w:p>
    <w:p w14:paraId="084AA0AC" w14:textId="77777777" w:rsidR="006F0041" w:rsidRPr="00C74664" w:rsidRDefault="006F0041" w:rsidP="00ED5583">
      <w:pPr>
        <w:pStyle w:val="DefaultText"/>
        <w:tabs>
          <w:tab w:val="left" w:pos="720"/>
          <w:tab w:val="left" w:pos="1440"/>
          <w:tab w:val="left" w:pos="2160"/>
          <w:tab w:val="left" w:pos="2880"/>
          <w:tab w:val="left" w:pos="3600"/>
        </w:tabs>
        <w:ind w:left="720" w:hanging="720"/>
        <w:rPr>
          <w:color w:val="000000"/>
          <w:sz w:val="22"/>
          <w:szCs w:val="22"/>
        </w:rPr>
      </w:pPr>
    </w:p>
    <w:p w14:paraId="71990A65" w14:textId="44B57A3E" w:rsidR="006F0041" w:rsidRPr="00C74664" w:rsidRDefault="006F0041" w:rsidP="006F0041">
      <w:pPr>
        <w:pStyle w:val="DefaultText"/>
        <w:tabs>
          <w:tab w:val="left" w:pos="720"/>
          <w:tab w:val="left" w:pos="1440"/>
          <w:tab w:val="left" w:pos="2160"/>
          <w:tab w:val="left" w:pos="2880"/>
          <w:tab w:val="left" w:pos="3600"/>
        </w:tabs>
        <w:ind w:left="1440" w:hanging="1440"/>
        <w:rPr>
          <w:color w:val="000000"/>
          <w:sz w:val="22"/>
          <w:szCs w:val="22"/>
        </w:rPr>
      </w:pPr>
      <w:r w:rsidRPr="00C74664">
        <w:rPr>
          <w:color w:val="000000"/>
          <w:sz w:val="22"/>
          <w:szCs w:val="22"/>
        </w:rPr>
        <w:tab/>
        <w:t>A.</w:t>
      </w:r>
      <w:r w:rsidRPr="00C74664">
        <w:rPr>
          <w:color w:val="000000"/>
          <w:sz w:val="22"/>
          <w:szCs w:val="22"/>
        </w:rPr>
        <w:tab/>
      </w:r>
      <w:r w:rsidRPr="006F0041">
        <w:rPr>
          <w:color w:val="000000"/>
          <w:sz w:val="22"/>
          <w:szCs w:val="22"/>
        </w:rPr>
        <w:t>A certificate of approval holder</w:t>
      </w:r>
      <w:r w:rsidR="00762CBF">
        <w:rPr>
          <w:color w:val="000000"/>
          <w:sz w:val="22"/>
          <w:szCs w:val="22"/>
        </w:rPr>
        <w:t xml:space="preserve">, </w:t>
      </w:r>
      <w:r w:rsidRPr="006F0041">
        <w:rPr>
          <w:color w:val="000000"/>
          <w:sz w:val="22"/>
          <w:szCs w:val="22"/>
        </w:rPr>
        <w:t>wholesale</w:t>
      </w:r>
      <w:r w:rsidR="00F71882">
        <w:rPr>
          <w:color w:val="000000"/>
          <w:sz w:val="22"/>
          <w:szCs w:val="22"/>
        </w:rPr>
        <w:t xml:space="preserve"> licensee</w:t>
      </w:r>
      <w:r w:rsidR="00762CBF">
        <w:rPr>
          <w:color w:val="000000"/>
          <w:sz w:val="22"/>
          <w:szCs w:val="22"/>
        </w:rPr>
        <w:t>, or reselling agent</w:t>
      </w:r>
      <w:r w:rsidRPr="006F0041">
        <w:rPr>
          <w:color w:val="000000"/>
          <w:sz w:val="22"/>
          <w:szCs w:val="22"/>
        </w:rPr>
        <w:t xml:space="preserve"> shall not </w:t>
      </w:r>
      <w:r w:rsidR="003179DA">
        <w:rPr>
          <w:color w:val="000000"/>
          <w:sz w:val="22"/>
          <w:szCs w:val="22"/>
        </w:rPr>
        <w:t>provide</w:t>
      </w:r>
      <w:r w:rsidR="003179DA" w:rsidRPr="006F0041">
        <w:rPr>
          <w:color w:val="000000"/>
          <w:sz w:val="22"/>
          <w:szCs w:val="22"/>
        </w:rPr>
        <w:t xml:space="preserve"> </w:t>
      </w:r>
      <w:r w:rsidRPr="006F0041">
        <w:rPr>
          <w:color w:val="000000"/>
          <w:sz w:val="22"/>
          <w:szCs w:val="22"/>
        </w:rPr>
        <w:t xml:space="preserve">any </w:t>
      </w:r>
      <w:proofErr w:type="gramStart"/>
      <w:r w:rsidRPr="006F0041">
        <w:rPr>
          <w:color w:val="000000"/>
          <w:sz w:val="22"/>
          <w:szCs w:val="22"/>
        </w:rPr>
        <w:t>licensee</w:t>
      </w:r>
      <w:proofErr w:type="gramEnd"/>
      <w:r w:rsidRPr="006F0041">
        <w:rPr>
          <w:color w:val="000000"/>
          <w:sz w:val="22"/>
          <w:szCs w:val="22"/>
        </w:rPr>
        <w:t xml:space="preserve"> any combination of things of value that have an aggregate value </w:t>
      </w:r>
      <w:proofErr w:type="gramStart"/>
      <w:r w:rsidRPr="006F0041">
        <w:rPr>
          <w:color w:val="000000"/>
          <w:sz w:val="22"/>
          <w:szCs w:val="22"/>
        </w:rPr>
        <w:t>in excess of</w:t>
      </w:r>
      <w:proofErr w:type="gramEnd"/>
      <w:r w:rsidRPr="006F0041">
        <w:rPr>
          <w:color w:val="000000"/>
          <w:sz w:val="22"/>
          <w:szCs w:val="22"/>
        </w:rPr>
        <w:t xml:space="preserve"> $750 in any calendar year to the same licensee</w:t>
      </w:r>
      <w:r w:rsidR="00323320">
        <w:rPr>
          <w:color w:val="000000"/>
          <w:sz w:val="22"/>
          <w:szCs w:val="22"/>
        </w:rPr>
        <w:t>.</w:t>
      </w:r>
    </w:p>
    <w:p w14:paraId="1730BCE1" w14:textId="77777777" w:rsidR="006F0041" w:rsidRPr="00C74664" w:rsidRDefault="006F0041" w:rsidP="006F0041">
      <w:pPr>
        <w:pStyle w:val="DefaultText"/>
        <w:tabs>
          <w:tab w:val="left" w:pos="720"/>
          <w:tab w:val="left" w:pos="1440"/>
          <w:tab w:val="left" w:pos="2160"/>
          <w:tab w:val="left" w:pos="2880"/>
          <w:tab w:val="left" w:pos="3600"/>
        </w:tabs>
        <w:rPr>
          <w:color w:val="000000"/>
          <w:sz w:val="22"/>
          <w:szCs w:val="22"/>
        </w:rPr>
      </w:pPr>
    </w:p>
    <w:p w14:paraId="43CAC4B4" w14:textId="61B85377" w:rsidR="006F0041" w:rsidRPr="00C74664" w:rsidRDefault="006F0041" w:rsidP="006F0041">
      <w:pPr>
        <w:pStyle w:val="DefaultText"/>
        <w:tabs>
          <w:tab w:val="left" w:pos="720"/>
          <w:tab w:val="left" w:pos="1440"/>
          <w:tab w:val="left" w:pos="2160"/>
          <w:tab w:val="left" w:pos="2880"/>
          <w:tab w:val="left" w:pos="3600"/>
        </w:tabs>
        <w:ind w:left="1440" w:right="180" w:hanging="1440"/>
        <w:rPr>
          <w:color w:val="000000"/>
          <w:sz w:val="22"/>
          <w:szCs w:val="22"/>
        </w:rPr>
      </w:pPr>
      <w:r w:rsidRPr="00C74664">
        <w:rPr>
          <w:color w:val="000000"/>
          <w:sz w:val="22"/>
          <w:szCs w:val="22"/>
        </w:rPr>
        <w:tab/>
        <w:t>B.</w:t>
      </w:r>
      <w:r w:rsidRPr="00C74664">
        <w:rPr>
          <w:color w:val="000000"/>
          <w:sz w:val="22"/>
          <w:szCs w:val="22"/>
        </w:rPr>
        <w:tab/>
      </w:r>
      <w:r w:rsidRPr="006F0041">
        <w:rPr>
          <w:color w:val="000000"/>
          <w:sz w:val="22"/>
          <w:szCs w:val="22"/>
        </w:rPr>
        <w:t xml:space="preserve">A </w:t>
      </w:r>
      <w:r w:rsidR="00762CBF" w:rsidRPr="006F0041">
        <w:rPr>
          <w:color w:val="000000"/>
          <w:sz w:val="22"/>
          <w:szCs w:val="22"/>
        </w:rPr>
        <w:t>certificate of approval holder</w:t>
      </w:r>
      <w:r w:rsidR="00762CBF">
        <w:rPr>
          <w:color w:val="000000"/>
          <w:sz w:val="22"/>
          <w:szCs w:val="22"/>
        </w:rPr>
        <w:t xml:space="preserve">, </w:t>
      </w:r>
      <w:r w:rsidR="00762CBF" w:rsidRPr="006F0041">
        <w:rPr>
          <w:color w:val="000000"/>
          <w:sz w:val="22"/>
          <w:szCs w:val="22"/>
        </w:rPr>
        <w:t>wholesale</w:t>
      </w:r>
      <w:r w:rsidR="00762CBF">
        <w:rPr>
          <w:color w:val="000000"/>
          <w:sz w:val="22"/>
          <w:szCs w:val="22"/>
        </w:rPr>
        <w:t xml:space="preserve"> licensee, or reselling agent</w:t>
      </w:r>
      <w:r w:rsidR="00762CBF" w:rsidRPr="006F0041">
        <w:rPr>
          <w:color w:val="000000"/>
          <w:sz w:val="22"/>
          <w:szCs w:val="22"/>
        </w:rPr>
        <w:t xml:space="preserve"> </w:t>
      </w:r>
      <w:r w:rsidRPr="006F0041">
        <w:rPr>
          <w:color w:val="000000"/>
          <w:sz w:val="22"/>
          <w:szCs w:val="22"/>
        </w:rPr>
        <w:t xml:space="preserve">shall not </w:t>
      </w:r>
      <w:r w:rsidR="00F71882">
        <w:rPr>
          <w:color w:val="000000"/>
          <w:sz w:val="22"/>
          <w:szCs w:val="22"/>
        </w:rPr>
        <w:t>give</w:t>
      </w:r>
      <w:r w:rsidRPr="006F0041">
        <w:rPr>
          <w:color w:val="000000"/>
          <w:sz w:val="22"/>
          <w:szCs w:val="22"/>
        </w:rPr>
        <w:t xml:space="preserve"> any permanent </w:t>
      </w:r>
      <w:r w:rsidR="00F71882">
        <w:rPr>
          <w:color w:val="000000"/>
          <w:sz w:val="22"/>
          <w:szCs w:val="22"/>
        </w:rPr>
        <w:t>i</w:t>
      </w:r>
      <w:r w:rsidRPr="006F0041">
        <w:rPr>
          <w:color w:val="000000"/>
          <w:sz w:val="22"/>
          <w:szCs w:val="22"/>
        </w:rPr>
        <w:t xml:space="preserve">tem for use on a retail licensee’s premises (including, but not limited to, signs, mirrors, display cabinets, furniture, picnic or patio umbrellas, or similar retailer advertising specialties) unless the item bears conspicuous and permanent advertising identifying the industry member or its products and the aggregate value of all such items furnished to that retail licensee remains within the annual limit specified in </w:t>
      </w:r>
      <w:r w:rsidR="00F71882">
        <w:rPr>
          <w:color w:val="000000"/>
          <w:sz w:val="22"/>
          <w:szCs w:val="22"/>
        </w:rPr>
        <w:t>paragraph A</w:t>
      </w:r>
      <w:r w:rsidR="00323320">
        <w:rPr>
          <w:color w:val="000000"/>
          <w:sz w:val="22"/>
          <w:szCs w:val="22"/>
        </w:rPr>
        <w:t>.</w:t>
      </w:r>
    </w:p>
    <w:p w14:paraId="54E8F35F" w14:textId="77777777" w:rsidR="006F0041" w:rsidRPr="00C74664" w:rsidRDefault="006F0041" w:rsidP="006F0041">
      <w:pPr>
        <w:pStyle w:val="DefaultText"/>
        <w:tabs>
          <w:tab w:val="left" w:pos="720"/>
          <w:tab w:val="left" w:pos="1440"/>
          <w:tab w:val="left" w:pos="2160"/>
          <w:tab w:val="left" w:pos="2880"/>
          <w:tab w:val="left" w:pos="3600"/>
        </w:tabs>
        <w:rPr>
          <w:color w:val="000000"/>
          <w:sz w:val="22"/>
          <w:szCs w:val="22"/>
        </w:rPr>
      </w:pPr>
    </w:p>
    <w:p w14:paraId="07CD7661" w14:textId="1694379D" w:rsidR="006F0041" w:rsidRDefault="006F0041" w:rsidP="006F0041">
      <w:pPr>
        <w:pStyle w:val="DefaultText"/>
        <w:tabs>
          <w:tab w:val="left" w:pos="720"/>
          <w:tab w:val="left" w:pos="1440"/>
          <w:tab w:val="left" w:pos="2160"/>
          <w:tab w:val="left" w:pos="2880"/>
          <w:tab w:val="left" w:pos="3600"/>
        </w:tabs>
        <w:ind w:left="1440" w:hanging="1440"/>
        <w:rPr>
          <w:color w:val="000000"/>
          <w:sz w:val="22"/>
          <w:szCs w:val="22"/>
        </w:rPr>
      </w:pPr>
      <w:r w:rsidRPr="00C74664">
        <w:rPr>
          <w:color w:val="000000"/>
          <w:sz w:val="22"/>
          <w:szCs w:val="22"/>
        </w:rPr>
        <w:tab/>
        <w:t>C.</w:t>
      </w:r>
      <w:r w:rsidRPr="00C74664">
        <w:rPr>
          <w:color w:val="000000"/>
          <w:sz w:val="22"/>
          <w:szCs w:val="22"/>
        </w:rPr>
        <w:tab/>
      </w:r>
      <w:r w:rsidRPr="006F0041">
        <w:rPr>
          <w:color w:val="000000"/>
          <w:sz w:val="22"/>
          <w:szCs w:val="22"/>
        </w:rPr>
        <w:t xml:space="preserve">A </w:t>
      </w:r>
      <w:r w:rsidR="00762CBF" w:rsidRPr="006F0041">
        <w:rPr>
          <w:color w:val="000000"/>
          <w:sz w:val="22"/>
          <w:szCs w:val="22"/>
        </w:rPr>
        <w:t>certificate of approval holder</w:t>
      </w:r>
      <w:r w:rsidR="00762CBF">
        <w:rPr>
          <w:color w:val="000000"/>
          <w:sz w:val="22"/>
          <w:szCs w:val="22"/>
        </w:rPr>
        <w:t xml:space="preserve">, </w:t>
      </w:r>
      <w:r w:rsidR="00762CBF" w:rsidRPr="006F0041">
        <w:rPr>
          <w:color w:val="000000"/>
          <w:sz w:val="22"/>
          <w:szCs w:val="22"/>
        </w:rPr>
        <w:t>wholesale</w:t>
      </w:r>
      <w:r w:rsidR="00762CBF">
        <w:rPr>
          <w:color w:val="000000"/>
          <w:sz w:val="22"/>
          <w:szCs w:val="22"/>
        </w:rPr>
        <w:t xml:space="preserve"> licensee, or reselling agent</w:t>
      </w:r>
      <w:r w:rsidR="00762CBF" w:rsidRPr="006F0041">
        <w:rPr>
          <w:color w:val="000000"/>
          <w:sz w:val="22"/>
          <w:szCs w:val="22"/>
        </w:rPr>
        <w:t xml:space="preserve"> </w:t>
      </w:r>
      <w:r w:rsidRPr="006F0041">
        <w:rPr>
          <w:color w:val="000000"/>
          <w:sz w:val="22"/>
          <w:szCs w:val="22"/>
        </w:rPr>
        <w:t xml:space="preserve">shall not furnish any </w:t>
      </w:r>
      <w:r w:rsidR="00F71882">
        <w:rPr>
          <w:color w:val="000000"/>
          <w:sz w:val="22"/>
          <w:szCs w:val="22"/>
        </w:rPr>
        <w:t>temporary</w:t>
      </w:r>
      <w:r w:rsidRPr="006F0041">
        <w:rPr>
          <w:color w:val="000000"/>
          <w:sz w:val="22"/>
          <w:szCs w:val="22"/>
        </w:rPr>
        <w:t xml:space="preserve"> consumer‐use items</w:t>
      </w:r>
      <w:r w:rsidR="00720337">
        <w:rPr>
          <w:color w:val="000000"/>
          <w:sz w:val="22"/>
          <w:szCs w:val="22"/>
        </w:rPr>
        <w:t>,</w:t>
      </w:r>
      <w:r w:rsidRPr="006F0041">
        <w:rPr>
          <w:color w:val="000000"/>
          <w:sz w:val="22"/>
          <w:szCs w:val="22"/>
        </w:rPr>
        <w:t xml:space="preserve"> consumer advertising specialties</w:t>
      </w:r>
      <w:r w:rsidR="00286004">
        <w:rPr>
          <w:color w:val="000000"/>
          <w:sz w:val="22"/>
          <w:szCs w:val="22"/>
        </w:rPr>
        <w:t>, or point of sale advertising material</w:t>
      </w:r>
      <w:r w:rsidRPr="006F0041">
        <w:rPr>
          <w:color w:val="000000"/>
          <w:sz w:val="22"/>
          <w:szCs w:val="22"/>
        </w:rPr>
        <w:t xml:space="preserve"> to a retail licensee (such as coasters, napkins, cups, apparel or similar items </w:t>
      </w:r>
      <w:r w:rsidR="00323320">
        <w:rPr>
          <w:color w:val="000000"/>
          <w:sz w:val="22"/>
          <w:szCs w:val="22"/>
        </w:rPr>
        <w:t xml:space="preserve">of </w:t>
      </w:r>
      <w:r w:rsidR="00323320" w:rsidRPr="007D1997">
        <w:rPr>
          <w:color w:val="000000"/>
          <w:sz w:val="22"/>
          <w:szCs w:val="22"/>
        </w:rPr>
        <w:t>minimal retail value</w:t>
      </w:r>
      <w:r w:rsidR="00323320">
        <w:rPr>
          <w:color w:val="000000"/>
          <w:sz w:val="22"/>
          <w:szCs w:val="22"/>
        </w:rPr>
        <w:t xml:space="preserve"> </w:t>
      </w:r>
      <w:r w:rsidRPr="006F0041">
        <w:rPr>
          <w:color w:val="000000"/>
          <w:sz w:val="22"/>
          <w:szCs w:val="22"/>
        </w:rPr>
        <w:t>intended for use by customers or to be taken away by consumers</w:t>
      </w:r>
      <w:r w:rsidR="00131610">
        <w:rPr>
          <w:color w:val="000000"/>
          <w:sz w:val="22"/>
          <w:szCs w:val="22"/>
        </w:rPr>
        <w:t xml:space="preserve">, or temporary advertising material such as </w:t>
      </w:r>
      <w:r w:rsidR="00B3304E">
        <w:rPr>
          <w:color w:val="000000"/>
          <w:sz w:val="22"/>
          <w:szCs w:val="22"/>
        </w:rPr>
        <w:t>paper signage or shelf tags</w:t>
      </w:r>
      <w:r w:rsidRPr="006F0041">
        <w:rPr>
          <w:color w:val="000000"/>
          <w:sz w:val="22"/>
          <w:szCs w:val="22"/>
        </w:rPr>
        <w:t>) unless such</w:t>
      </w:r>
      <w:r w:rsidR="005B28E1">
        <w:rPr>
          <w:color w:val="000000"/>
          <w:sz w:val="22"/>
          <w:szCs w:val="22"/>
        </w:rPr>
        <w:t xml:space="preserve"> items</w:t>
      </w:r>
      <w:r w:rsidRPr="006F0041">
        <w:rPr>
          <w:color w:val="000000"/>
          <w:sz w:val="22"/>
          <w:szCs w:val="22"/>
        </w:rPr>
        <w:t xml:space="preserve"> bear permanently inscribed or affixed brand or industry member advertising, and are provided to the retail licensee solely for the use of or distribution to consumers on the licensed premises. Such </w:t>
      </w:r>
      <w:r w:rsidR="00AF67DA">
        <w:rPr>
          <w:color w:val="000000"/>
          <w:sz w:val="22"/>
          <w:szCs w:val="22"/>
        </w:rPr>
        <w:t>temporary</w:t>
      </w:r>
      <w:r w:rsidRPr="006F0041">
        <w:rPr>
          <w:color w:val="000000"/>
          <w:sz w:val="22"/>
          <w:szCs w:val="22"/>
        </w:rPr>
        <w:t xml:space="preserve"> items provided in </w:t>
      </w:r>
      <w:r w:rsidR="00AF67DA">
        <w:rPr>
          <w:color w:val="000000"/>
          <w:sz w:val="22"/>
          <w:szCs w:val="22"/>
        </w:rPr>
        <w:t>accordance</w:t>
      </w:r>
      <w:r w:rsidRPr="006F0041">
        <w:rPr>
          <w:color w:val="000000"/>
          <w:sz w:val="22"/>
          <w:szCs w:val="22"/>
        </w:rPr>
        <w:t xml:space="preserve"> with this paragraph shall not be counted toward the annual $750 value limit in paragraph </w:t>
      </w:r>
      <w:r w:rsidR="00F71882">
        <w:rPr>
          <w:color w:val="000000"/>
          <w:sz w:val="22"/>
          <w:szCs w:val="22"/>
        </w:rPr>
        <w:t>A</w:t>
      </w:r>
      <w:r w:rsidR="00323320">
        <w:rPr>
          <w:color w:val="000000"/>
          <w:sz w:val="22"/>
          <w:szCs w:val="22"/>
        </w:rPr>
        <w:t>.</w:t>
      </w:r>
    </w:p>
    <w:p w14:paraId="7751C267" w14:textId="77777777" w:rsidR="00AF67DA" w:rsidRDefault="00AF67DA" w:rsidP="00AF67DA">
      <w:pPr>
        <w:pStyle w:val="DefaultText"/>
        <w:tabs>
          <w:tab w:val="left" w:pos="720"/>
          <w:tab w:val="left" w:pos="1440"/>
          <w:tab w:val="left" w:pos="2160"/>
          <w:tab w:val="left" w:pos="2880"/>
          <w:tab w:val="left" w:pos="3600"/>
        </w:tabs>
        <w:ind w:left="1440" w:hanging="1440"/>
        <w:rPr>
          <w:color w:val="000000"/>
          <w:sz w:val="22"/>
          <w:szCs w:val="22"/>
        </w:rPr>
      </w:pPr>
    </w:p>
    <w:p w14:paraId="0983F4F6" w14:textId="42F05388" w:rsidR="00AF67DA" w:rsidRDefault="00AF67DA" w:rsidP="00AF67DA">
      <w:pPr>
        <w:pStyle w:val="DefaultText"/>
        <w:tabs>
          <w:tab w:val="left" w:pos="720"/>
          <w:tab w:val="left" w:pos="1440"/>
          <w:tab w:val="left" w:pos="2160"/>
          <w:tab w:val="left" w:pos="2880"/>
          <w:tab w:val="left" w:pos="3600"/>
        </w:tabs>
        <w:ind w:left="1440" w:hanging="1440"/>
        <w:rPr>
          <w:color w:val="000000"/>
          <w:sz w:val="22"/>
          <w:szCs w:val="22"/>
        </w:rPr>
      </w:pPr>
      <w:r>
        <w:rPr>
          <w:color w:val="000000"/>
          <w:sz w:val="22"/>
          <w:szCs w:val="22"/>
        </w:rPr>
        <w:tab/>
        <w:t>D</w:t>
      </w:r>
      <w:r w:rsidRPr="00C74664">
        <w:rPr>
          <w:color w:val="000000"/>
          <w:sz w:val="22"/>
          <w:szCs w:val="22"/>
        </w:rPr>
        <w:t>.</w:t>
      </w:r>
      <w:r w:rsidRPr="00C74664">
        <w:rPr>
          <w:color w:val="000000"/>
          <w:sz w:val="22"/>
          <w:szCs w:val="22"/>
        </w:rPr>
        <w:tab/>
      </w:r>
      <w:r w:rsidRPr="006F0041">
        <w:rPr>
          <w:color w:val="000000"/>
          <w:sz w:val="22"/>
          <w:szCs w:val="22"/>
        </w:rPr>
        <w:t xml:space="preserve">No licensee shall offer or give any money, credit, gift, service or other thing of value to a retail licensee with the intent to induce that retail licensee to purchase liquor from that licensee to the exclusion, in whole or in part, of liquor offered for sale by other </w:t>
      </w:r>
      <w:proofErr w:type="gramStart"/>
      <w:r w:rsidRPr="006F0041">
        <w:rPr>
          <w:color w:val="000000"/>
          <w:sz w:val="22"/>
          <w:szCs w:val="22"/>
        </w:rPr>
        <w:t>persons</w:t>
      </w:r>
      <w:proofErr w:type="gramEnd"/>
      <w:r w:rsidRPr="006F0041">
        <w:rPr>
          <w:color w:val="000000"/>
          <w:sz w:val="22"/>
          <w:szCs w:val="22"/>
        </w:rPr>
        <w:t>.</w:t>
      </w:r>
    </w:p>
    <w:p w14:paraId="368E94A0" w14:textId="77777777" w:rsidR="00AF67DA" w:rsidRDefault="00AF67DA" w:rsidP="00323320">
      <w:pPr>
        <w:pStyle w:val="DefaultText"/>
        <w:tabs>
          <w:tab w:val="left" w:pos="720"/>
          <w:tab w:val="left" w:pos="1440"/>
          <w:tab w:val="left" w:pos="2160"/>
          <w:tab w:val="left" w:pos="2880"/>
          <w:tab w:val="left" w:pos="3600"/>
        </w:tabs>
        <w:ind w:left="1440" w:hanging="1440"/>
        <w:rPr>
          <w:color w:val="000000"/>
          <w:sz w:val="22"/>
          <w:szCs w:val="22"/>
        </w:rPr>
      </w:pPr>
    </w:p>
    <w:p w14:paraId="539434FC" w14:textId="4D773E25" w:rsidR="00323320" w:rsidRDefault="00AF67DA" w:rsidP="00323320">
      <w:pPr>
        <w:pStyle w:val="DefaultText"/>
        <w:tabs>
          <w:tab w:val="left" w:pos="720"/>
          <w:tab w:val="left" w:pos="1440"/>
          <w:tab w:val="left" w:pos="2160"/>
          <w:tab w:val="left" w:pos="2880"/>
          <w:tab w:val="left" w:pos="3600"/>
        </w:tabs>
        <w:ind w:left="1440" w:hanging="1440"/>
        <w:rPr>
          <w:color w:val="000000"/>
          <w:sz w:val="22"/>
          <w:szCs w:val="22"/>
        </w:rPr>
      </w:pPr>
      <w:r>
        <w:rPr>
          <w:color w:val="000000"/>
          <w:sz w:val="22"/>
          <w:szCs w:val="22"/>
        </w:rPr>
        <w:tab/>
        <w:t>E</w:t>
      </w:r>
      <w:r w:rsidR="006F0041" w:rsidRPr="00C74664">
        <w:rPr>
          <w:color w:val="000000"/>
          <w:sz w:val="22"/>
          <w:szCs w:val="22"/>
        </w:rPr>
        <w:t>.</w:t>
      </w:r>
      <w:r w:rsidR="006F0041" w:rsidRPr="00C74664">
        <w:rPr>
          <w:color w:val="000000"/>
          <w:sz w:val="22"/>
          <w:szCs w:val="22"/>
        </w:rPr>
        <w:tab/>
      </w:r>
      <w:r w:rsidR="006F0041" w:rsidRPr="006F0041">
        <w:rPr>
          <w:color w:val="000000"/>
          <w:sz w:val="22"/>
          <w:szCs w:val="22"/>
        </w:rPr>
        <w:t xml:space="preserve">No </w:t>
      </w:r>
      <w:r w:rsidR="00762CBF" w:rsidRPr="006F0041">
        <w:rPr>
          <w:color w:val="000000"/>
          <w:sz w:val="22"/>
          <w:szCs w:val="22"/>
        </w:rPr>
        <w:t>certificate of approval holder</w:t>
      </w:r>
      <w:r w:rsidR="00762CBF">
        <w:rPr>
          <w:color w:val="000000"/>
          <w:sz w:val="22"/>
          <w:szCs w:val="22"/>
        </w:rPr>
        <w:t xml:space="preserve">, </w:t>
      </w:r>
      <w:r w:rsidR="00762CBF" w:rsidRPr="006F0041">
        <w:rPr>
          <w:color w:val="000000"/>
          <w:sz w:val="22"/>
          <w:szCs w:val="22"/>
        </w:rPr>
        <w:t>wholesale</w:t>
      </w:r>
      <w:r w:rsidR="00762CBF">
        <w:rPr>
          <w:color w:val="000000"/>
          <w:sz w:val="22"/>
          <w:szCs w:val="22"/>
        </w:rPr>
        <w:t xml:space="preserve"> licensee, or reselling agent</w:t>
      </w:r>
      <w:r w:rsidR="00762CBF" w:rsidRPr="006F0041">
        <w:rPr>
          <w:color w:val="000000"/>
          <w:sz w:val="22"/>
          <w:szCs w:val="22"/>
        </w:rPr>
        <w:t xml:space="preserve"> </w:t>
      </w:r>
      <w:r>
        <w:rPr>
          <w:color w:val="000000"/>
          <w:sz w:val="22"/>
          <w:szCs w:val="22"/>
        </w:rPr>
        <w:t>shall offer a</w:t>
      </w:r>
      <w:r w:rsidR="00A102AA">
        <w:rPr>
          <w:color w:val="000000"/>
          <w:sz w:val="22"/>
          <w:szCs w:val="22"/>
        </w:rPr>
        <w:t xml:space="preserve"> thing of value for the personal benefit of a wholesale or retail licensee or agent of any such licensee including event tickets, trips, or travel accommodations.</w:t>
      </w:r>
      <w:r w:rsidR="00681F05">
        <w:rPr>
          <w:color w:val="000000"/>
          <w:sz w:val="22"/>
          <w:szCs w:val="22"/>
        </w:rPr>
        <w:t xml:space="preserve"> Wholesale or retail licensees or agents of any such licensee</w:t>
      </w:r>
      <w:r w:rsidR="00D5502B">
        <w:rPr>
          <w:color w:val="000000"/>
          <w:sz w:val="22"/>
          <w:szCs w:val="22"/>
        </w:rPr>
        <w:t xml:space="preserve"> shall not be eligible for consumer giveaway</w:t>
      </w:r>
      <w:r w:rsidR="00112D5E">
        <w:rPr>
          <w:color w:val="000000"/>
          <w:sz w:val="22"/>
          <w:szCs w:val="22"/>
        </w:rPr>
        <w:t>s</w:t>
      </w:r>
      <w:r w:rsidR="00D5502B">
        <w:rPr>
          <w:color w:val="000000"/>
          <w:sz w:val="22"/>
          <w:szCs w:val="22"/>
        </w:rPr>
        <w:t xml:space="preserve"> </w:t>
      </w:r>
      <w:r w:rsidR="00112D5E">
        <w:rPr>
          <w:color w:val="000000"/>
          <w:sz w:val="22"/>
          <w:szCs w:val="22"/>
        </w:rPr>
        <w:t>sponsored or provided</w:t>
      </w:r>
      <w:r w:rsidR="00D5502B">
        <w:rPr>
          <w:color w:val="000000"/>
          <w:sz w:val="22"/>
          <w:szCs w:val="22"/>
        </w:rPr>
        <w:t xml:space="preserve"> by a certificate of approval holder or wholesale licensee.</w:t>
      </w:r>
      <w:r w:rsidR="00C1774D">
        <w:rPr>
          <w:color w:val="000000"/>
          <w:sz w:val="22"/>
          <w:szCs w:val="22"/>
        </w:rPr>
        <w:t xml:space="preserve"> This rule does not prohibit a certificate of approval holder, wholesale licensee, or reselling agent from providing meals up to $100 to a wholesale or retail licensee that is attended by both parties. Any such meals count toward the annual $750 value limit in paragraph A.</w:t>
      </w:r>
    </w:p>
    <w:p w14:paraId="30116F05" w14:textId="77777777" w:rsidR="00323320" w:rsidRDefault="00323320" w:rsidP="00323320">
      <w:pPr>
        <w:pStyle w:val="DefaultText"/>
        <w:tabs>
          <w:tab w:val="left" w:pos="720"/>
          <w:tab w:val="left" w:pos="1440"/>
          <w:tab w:val="left" w:pos="2160"/>
          <w:tab w:val="left" w:pos="2880"/>
          <w:tab w:val="left" w:pos="3600"/>
        </w:tabs>
        <w:ind w:left="1440" w:hanging="1440"/>
        <w:rPr>
          <w:color w:val="000000"/>
          <w:sz w:val="22"/>
          <w:szCs w:val="22"/>
        </w:rPr>
      </w:pPr>
    </w:p>
    <w:p w14:paraId="5508086A" w14:textId="079811E1" w:rsidR="006F0041" w:rsidRDefault="00323320" w:rsidP="00762CBF">
      <w:pPr>
        <w:pStyle w:val="DefaultText"/>
        <w:tabs>
          <w:tab w:val="left" w:pos="720"/>
          <w:tab w:val="left" w:pos="1440"/>
          <w:tab w:val="left" w:pos="2160"/>
          <w:tab w:val="left" w:pos="2880"/>
          <w:tab w:val="left" w:pos="3600"/>
        </w:tabs>
        <w:ind w:left="1440" w:hanging="1440"/>
        <w:rPr>
          <w:color w:val="000000"/>
          <w:sz w:val="22"/>
          <w:szCs w:val="22"/>
        </w:rPr>
      </w:pPr>
      <w:r w:rsidRPr="00C74664">
        <w:rPr>
          <w:color w:val="000000"/>
          <w:sz w:val="22"/>
          <w:szCs w:val="22"/>
        </w:rPr>
        <w:tab/>
      </w:r>
      <w:r w:rsidR="00AF67DA">
        <w:rPr>
          <w:color w:val="000000"/>
          <w:sz w:val="22"/>
          <w:szCs w:val="22"/>
        </w:rPr>
        <w:t>F</w:t>
      </w:r>
      <w:r w:rsidRPr="00C74664">
        <w:rPr>
          <w:color w:val="000000"/>
          <w:sz w:val="22"/>
          <w:szCs w:val="22"/>
        </w:rPr>
        <w:t>.</w:t>
      </w:r>
      <w:r w:rsidRPr="00C74664">
        <w:rPr>
          <w:color w:val="000000"/>
          <w:sz w:val="22"/>
          <w:szCs w:val="22"/>
        </w:rPr>
        <w:tab/>
      </w:r>
      <w:r w:rsidRPr="00323320">
        <w:rPr>
          <w:color w:val="000000"/>
          <w:sz w:val="22"/>
          <w:szCs w:val="22"/>
        </w:rPr>
        <w:t xml:space="preserve">All licensees, including retail licensees, are jointly responsible for compliance with the requirements of this section. Each licensee shall maintain records of any items, services </w:t>
      </w:r>
      <w:r w:rsidRPr="00323320">
        <w:rPr>
          <w:color w:val="000000"/>
          <w:sz w:val="22"/>
          <w:szCs w:val="22"/>
        </w:rPr>
        <w:lastRenderedPageBreak/>
        <w:t xml:space="preserve">or other things of value provided to or received from another licensee </w:t>
      </w:r>
      <w:r w:rsidR="008B6C9A">
        <w:rPr>
          <w:color w:val="000000"/>
          <w:sz w:val="22"/>
          <w:szCs w:val="22"/>
        </w:rPr>
        <w:t>subject to the annual $750 value limit in paragraph A</w:t>
      </w:r>
      <w:r>
        <w:rPr>
          <w:color w:val="000000"/>
          <w:sz w:val="22"/>
          <w:szCs w:val="22"/>
        </w:rPr>
        <w:t>,</w:t>
      </w:r>
      <w:r w:rsidRPr="00323320">
        <w:rPr>
          <w:color w:val="000000"/>
          <w:sz w:val="22"/>
          <w:szCs w:val="22"/>
        </w:rPr>
        <w:t xml:space="preserve"> including the value of each</w:t>
      </w:r>
      <w:r>
        <w:rPr>
          <w:color w:val="000000"/>
          <w:sz w:val="22"/>
          <w:szCs w:val="22"/>
        </w:rPr>
        <w:t>,</w:t>
      </w:r>
      <w:r w:rsidRPr="00323320">
        <w:rPr>
          <w:color w:val="000000"/>
          <w:sz w:val="22"/>
          <w:szCs w:val="22"/>
        </w:rPr>
        <w:t xml:space="preserve"> and shall produce such records to the bureau upon request.</w:t>
      </w:r>
    </w:p>
    <w:p w14:paraId="556FFE79" w14:textId="77777777" w:rsidR="006F0041" w:rsidRPr="00C74664" w:rsidRDefault="006F0041" w:rsidP="00ED5583">
      <w:pPr>
        <w:pStyle w:val="DefaultText"/>
        <w:tabs>
          <w:tab w:val="left" w:pos="720"/>
          <w:tab w:val="left" w:pos="1440"/>
          <w:tab w:val="left" w:pos="2160"/>
          <w:tab w:val="left" w:pos="2880"/>
          <w:tab w:val="left" w:pos="3600"/>
        </w:tabs>
        <w:rPr>
          <w:color w:val="000000"/>
          <w:sz w:val="22"/>
          <w:szCs w:val="22"/>
        </w:rPr>
      </w:pPr>
    </w:p>
    <w:p w14:paraId="50C93014" w14:textId="4F668560" w:rsidR="005022E9" w:rsidRDefault="000A4572" w:rsidP="00ED5583">
      <w:pPr>
        <w:pStyle w:val="DefaultText"/>
        <w:tabs>
          <w:tab w:val="left" w:pos="720"/>
          <w:tab w:val="left" w:pos="1440"/>
          <w:tab w:val="left" w:pos="2160"/>
          <w:tab w:val="left" w:pos="2880"/>
          <w:tab w:val="left" w:pos="3600"/>
        </w:tabs>
        <w:ind w:left="720" w:hanging="720"/>
        <w:rPr>
          <w:color w:val="000000"/>
          <w:sz w:val="22"/>
          <w:szCs w:val="22"/>
        </w:rPr>
      </w:pPr>
      <w:r>
        <w:rPr>
          <w:color w:val="000000"/>
          <w:sz w:val="22"/>
          <w:szCs w:val="22"/>
        </w:rPr>
        <w:t>18.</w:t>
      </w:r>
      <w:r>
        <w:rPr>
          <w:color w:val="000000"/>
          <w:sz w:val="22"/>
          <w:szCs w:val="22"/>
        </w:rPr>
        <w:tab/>
      </w:r>
      <w:r w:rsidRPr="00A916FF">
        <w:rPr>
          <w:color w:val="000000"/>
          <w:sz w:val="22"/>
          <w:szCs w:val="22"/>
        </w:rPr>
        <w:t xml:space="preserve">Pursuant to 28-A M.R.S. § 1403-A, applicants for a wine direct shipper license or fulfillment provider registration shall apply to the Bureau </w:t>
      </w:r>
      <w:r>
        <w:rPr>
          <w:color w:val="000000"/>
          <w:sz w:val="22"/>
          <w:szCs w:val="22"/>
        </w:rPr>
        <w:t>along with the required license fee</w:t>
      </w:r>
      <w:r w:rsidRPr="00A916FF">
        <w:rPr>
          <w:color w:val="000000"/>
          <w:sz w:val="22"/>
          <w:szCs w:val="22"/>
        </w:rPr>
        <w:t>. Licensed direct shippers</w:t>
      </w:r>
      <w:r>
        <w:rPr>
          <w:color w:val="000000"/>
          <w:sz w:val="22"/>
          <w:szCs w:val="22"/>
        </w:rPr>
        <w:t xml:space="preserve"> and</w:t>
      </w:r>
      <w:r w:rsidRPr="00A916FF">
        <w:rPr>
          <w:color w:val="000000"/>
          <w:sz w:val="22"/>
          <w:szCs w:val="22"/>
        </w:rPr>
        <w:t xml:space="preserve"> fulfillment providers</w:t>
      </w:r>
      <w:r>
        <w:rPr>
          <w:color w:val="000000"/>
          <w:sz w:val="22"/>
          <w:szCs w:val="22"/>
        </w:rPr>
        <w:t xml:space="preserve"> </w:t>
      </w:r>
      <w:r w:rsidRPr="00A916FF">
        <w:rPr>
          <w:color w:val="000000"/>
          <w:sz w:val="22"/>
          <w:szCs w:val="22"/>
        </w:rPr>
        <w:t xml:space="preserve">shall submit quarterly reports as required by law in the form prescribed by the Bureau. Failure to file required reports or comply with the provisions of </w:t>
      </w:r>
      <w:r>
        <w:rPr>
          <w:color w:val="000000"/>
          <w:sz w:val="22"/>
          <w:szCs w:val="22"/>
        </w:rPr>
        <w:t xml:space="preserve">Title 28-A </w:t>
      </w:r>
      <w:r w:rsidRPr="00A916FF">
        <w:rPr>
          <w:color w:val="000000"/>
          <w:sz w:val="22"/>
          <w:szCs w:val="22"/>
        </w:rPr>
        <w:t>may result in suspension or revocation of the license or registration.</w:t>
      </w:r>
    </w:p>
    <w:p w14:paraId="059B51D8" w14:textId="77777777" w:rsidR="000A4572" w:rsidRPr="00C74664" w:rsidRDefault="000A4572">
      <w:pPr>
        <w:pStyle w:val="DefaultText"/>
        <w:pBdr>
          <w:bottom w:val="single" w:sz="6" w:space="1" w:color="auto"/>
        </w:pBdr>
        <w:tabs>
          <w:tab w:val="left" w:pos="720"/>
          <w:tab w:val="left" w:pos="1440"/>
          <w:tab w:val="left" w:pos="2160"/>
          <w:tab w:val="left" w:pos="2880"/>
          <w:tab w:val="left" w:pos="3600"/>
        </w:tabs>
        <w:rPr>
          <w:color w:val="000000"/>
          <w:sz w:val="22"/>
          <w:szCs w:val="22"/>
        </w:rPr>
      </w:pPr>
    </w:p>
    <w:p w14:paraId="51463D91"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0EB4B666"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45C62EE9"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EFFECTIVE DATE:</w:t>
      </w:r>
    </w:p>
    <w:p w14:paraId="5F0281E6"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ab/>
        <w:t>December 1, 1977 (filed November 14, 1978)</w:t>
      </w:r>
    </w:p>
    <w:p w14:paraId="7E3E4BE9"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p>
    <w:p w14:paraId="36F33769"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AMENDED:</w:t>
      </w:r>
    </w:p>
    <w:p w14:paraId="2BA18419"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ab/>
        <w:t>October 31, 1979</w:t>
      </w:r>
    </w:p>
    <w:p w14:paraId="6E557B76"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ab/>
        <w:t>April 9, 1984</w:t>
      </w:r>
    </w:p>
    <w:p w14:paraId="606E498A"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ab/>
        <w:t>March 28, 1995</w:t>
      </w:r>
    </w:p>
    <w:p w14:paraId="02080DBA"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p>
    <w:p w14:paraId="0A033CD7"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EFFECTIVE DATE (ELECTRONIC CONVERSION):</w:t>
      </w:r>
    </w:p>
    <w:p w14:paraId="3941B44A" w14:textId="77777777" w:rsidR="005022E9" w:rsidRPr="00C74664" w:rsidRDefault="005022E9">
      <w:pPr>
        <w:tabs>
          <w:tab w:val="left" w:pos="720"/>
          <w:tab w:val="left" w:pos="1440"/>
          <w:tab w:val="left" w:pos="2160"/>
          <w:tab w:val="left" w:pos="2880"/>
          <w:tab w:val="left" w:pos="3600"/>
          <w:tab w:val="left" w:pos="4320"/>
        </w:tabs>
        <w:ind w:left="720" w:right="1440" w:hanging="720"/>
        <w:rPr>
          <w:sz w:val="22"/>
          <w:szCs w:val="22"/>
        </w:rPr>
      </w:pPr>
      <w:r w:rsidRPr="00C74664">
        <w:rPr>
          <w:sz w:val="22"/>
          <w:szCs w:val="22"/>
        </w:rPr>
        <w:tab/>
        <w:t>May 15, 1996</w:t>
      </w:r>
    </w:p>
    <w:p w14:paraId="28AE3D7D"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3F799AF5"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AMENDED:</w:t>
      </w:r>
    </w:p>
    <w:p w14:paraId="373A8BD6"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b/>
        <w:t>April 7, 2001</w:t>
      </w:r>
    </w:p>
    <w:p w14:paraId="5C135A9F"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b/>
        <w:t>August 10, 2002</w:t>
      </w:r>
    </w:p>
    <w:p w14:paraId="6D886358"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p>
    <w:p w14:paraId="24582227" w14:textId="77777777" w:rsidR="005022E9" w:rsidRPr="00C74664"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NON-SUBSTANTIVE CORRECTIONS:</w:t>
      </w:r>
    </w:p>
    <w:p w14:paraId="6422FD52" w14:textId="77777777" w:rsidR="005022E9" w:rsidRDefault="005022E9">
      <w:pPr>
        <w:pStyle w:val="DefaultText"/>
        <w:tabs>
          <w:tab w:val="left" w:pos="720"/>
          <w:tab w:val="left" w:pos="1440"/>
          <w:tab w:val="left" w:pos="2160"/>
          <w:tab w:val="left" w:pos="2880"/>
          <w:tab w:val="left" w:pos="3600"/>
        </w:tabs>
        <w:rPr>
          <w:color w:val="000000"/>
          <w:sz w:val="22"/>
          <w:szCs w:val="22"/>
        </w:rPr>
      </w:pPr>
      <w:r w:rsidRPr="00C74664">
        <w:rPr>
          <w:color w:val="000000"/>
          <w:sz w:val="22"/>
          <w:szCs w:val="22"/>
        </w:rPr>
        <w:tab/>
        <w:t>December 31, 2002</w:t>
      </w:r>
    </w:p>
    <w:p w14:paraId="2D5D13BF" w14:textId="77777777" w:rsidR="00C74664" w:rsidRDefault="00C74664">
      <w:pPr>
        <w:pStyle w:val="DefaultText"/>
        <w:tabs>
          <w:tab w:val="left" w:pos="720"/>
          <w:tab w:val="left" w:pos="1440"/>
          <w:tab w:val="left" w:pos="2160"/>
          <w:tab w:val="left" w:pos="2880"/>
          <w:tab w:val="left" w:pos="3600"/>
        </w:tabs>
        <w:rPr>
          <w:color w:val="000000"/>
          <w:sz w:val="22"/>
          <w:szCs w:val="22"/>
        </w:rPr>
      </w:pPr>
    </w:p>
    <w:p w14:paraId="66CB61DF" w14:textId="77777777" w:rsidR="00C74664" w:rsidRDefault="00C74664">
      <w:pPr>
        <w:pStyle w:val="DefaultText"/>
        <w:tabs>
          <w:tab w:val="left" w:pos="720"/>
          <w:tab w:val="left" w:pos="1440"/>
          <w:tab w:val="left" w:pos="2160"/>
          <w:tab w:val="left" w:pos="2880"/>
          <w:tab w:val="left" w:pos="3600"/>
        </w:tabs>
        <w:rPr>
          <w:color w:val="000000"/>
          <w:sz w:val="22"/>
          <w:szCs w:val="22"/>
        </w:rPr>
      </w:pPr>
      <w:r>
        <w:rPr>
          <w:color w:val="000000"/>
          <w:sz w:val="22"/>
          <w:szCs w:val="22"/>
        </w:rPr>
        <w:t>AMENDED:</w:t>
      </w:r>
    </w:p>
    <w:p w14:paraId="23769FE6" w14:textId="77777777" w:rsidR="00C74664" w:rsidRDefault="00C74664">
      <w:pPr>
        <w:pStyle w:val="DefaultText"/>
        <w:tabs>
          <w:tab w:val="left" w:pos="720"/>
          <w:tab w:val="left" w:pos="1440"/>
          <w:tab w:val="left" w:pos="2160"/>
          <w:tab w:val="left" w:pos="2880"/>
          <w:tab w:val="left" w:pos="3600"/>
        </w:tabs>
        <w:rPr>
          <w:color w:val="000000"/>
          <w:sz w:val="22"/>
          <w:szCs w:val="22"/>
        </w:rPr>
      </w:pPr>
      <w:r>
        <w:rPr>
          <w:color w:val="000000"/>
          <w:sz w:val="22"/>
          <w:szCs w:val="22"/>
        </w:rPr>
        <w:tab/>
        <w:t>March 9, 2013 – Section 4.16, filing 2013-050</w:t>
      </w:r>
    </w:p>
    <w:p w14:paraId="18E10603" w14:textId="77777777" w:rsidR="00404078" w:rsidRDefault="00404078" w:rsidP="00404078">
      <w:pPr>
        <w:tabs>
          <w:tab w:val="left" w:pos="720"/>
          <w:tab w:val="left" w:pos="1440"/>
          <w:tab w:val="left" w:pos="2160"/>
          <w:tab w:val="left" w:pos="2880"/>
          <w:tab w:val="left" w:pos="3600"/>
        </w:tabs>
        <w:rPr>
          <w:sz w:val="22"/>
          <w:szCs w:val="22"/>
        </w:rPr>
      </w:pPr>
    </w:p>
    <w:p w14:paraId="0BB05133" w14:textId="77777777" w:rsidR="00404078" w:rsidRPr="00404078" w:rsidRDefault="00404078" w:rsidP="00404078">
      <w:pPr>
        <w:tabs>
          <w:tab w:val="left" w:pos="720"/>
          <w:tab w:val="left" w:pos="1440"/>
          <w:tab w:val="left" w:pos="2160"/>
          <w:tab w:val="left" w:pos="2880"/>
          <w:tab w:val="left" w:pos="3600"/>
        </w:tabs>
        <w:rPr>
          <w:sz w:val="22"/>
          <w:szCs w:val="22"/>
        </w:rPr>
      </w:pPr>
      <w:r w:rsidRPr="00404078">
        <w:rPr>
          <w:sz w:val="22"/>
          <w:szCs w:val="22"/>
        </w:rPr>
        <w:t>RELOCATED June 26, 2013 by the provisions of P.L. 2013 ch. 368 Part V:</w:t>
      </w:r>
    </w:p>
    <w:p w14:paraId="0627B62C" w14:textId="77777777" w:rsidR="00404078" w:rsidRPr="00404078" w:rsidRDefault="00404078" w:rsidP="00404078">
      <w:pPr>
        <w:tabs>
          <w:tab w:val="left" w:pos="720"/>
          <w:tab w:val="left" w:pos="1440"/>
          <w:tab w:val="left" w:pos="2160"/>
          <w:tab w:val="left" w:pos="2880"/>
          <w:tab w:val="left" w:pos="3600"/>
        </w:tabs>
        <w:ind w:right="-270"/>
        <w:rPr>
          <w:sz w:val="22"/>
          <w:szCs w:val="22"/>
        </w:rPr>
      </w:pPr>
      <w:r w:rsidRPr="00404078">
        <w:rPr>
          <w:sz w:val="22"/>
          <w:szCs w:val="22"/>
        </w:rPr>
        <w:tab/>
        <w:t xml:space="preserve">formerly </w:t>
      </w:r>
      <w:r>
        <w:rPr>
          <w:sz w:val="22"/>
          <w:szCs w:val="22"/>
        </w:rPr>
        <w:t xml:space="preserve">Ch.4 </w:t>
      </w:r>
      <w:r w:rsidRPr="00404078">
        <w:rPr>
          <w:sz w:val="22"/>
          <w:szCs w:val="22"/>
        </w:rPr>
        <w:t>under 16-226 - Department of Public Safety, Liquor Licensing and Inspections Unit</w:t>
      </w:r>
    </w:p>
    <w:p w14:paraId="3C8462A4" w14:textId="77777777" w:rsidR="00C74664" w:rsidRDefault="00C74664">
      <w:pPr>
        <w:pStyle w:val="DefaultText"/>
        <w:tabs>
          <w:tab w:val="left" w:pos="720"/>
          <w:tab w:val="left" w:pos="1440"/>
          <w:tab w:val="left" w:pos="2160"/>
          <w:tab w:val="left" w:pos="2880"/>
          <w:tab w:val="left" w:pos="3600"/>
        </w:tabs>
        <w:rPr>
          <w:color w:val="000000"/>
          <w:sz w:val="22"/>
          <w:szCs w:val="22"/>
        </w:rPr>
      </w:pPr>
    </w:p>
    <w:p w14:paraId="45F1717B" w14:textId="1F84C33D" w:rsidR="007E7A42" w:rsidRDefault="008B343D">
      <w:pPr>
        <w:pStyle w:val="DefaultText"/>
        <w:tabs>
          <w:tab w:val="left" w:pos="720"/>
          <w:tab w:val="left" w:pos="1440"/>
          <w:tab w:val="left" w:pos="2160"/>
          <w:tab w:val="left" w:pos="2880"/>
          <w:tab w:val="left" w:pos="3600"/>
        </w:tabs>
        <w:rPr>
          <w:color w:val="000000"/>
          <w:sz w:val="22"/>
          <w:szCs w:val="22"/>
        </w:rPr>
      </w:pPr>
      <w:r>
        <w:rPr>
          <w:color w:val="000000"/>
          <w:sz w:val="22"/>
          <w:szCs w:val="22"/>
        </w:rPr>
        <w:t>WORD VERSION CONVERSION AND ACCESSIBILITY CHECK: July 8, 2025</w:t>
      </w:r>
    </w:p>
    <w:p w14:paraId="5EB80672" w14:textId="77777777" w:rsidR="000F413E" w:rsidRDefault="000F413E">
      <w:pPr>
        <w:pStyle w:val="DefaultText"/>
        <w:tabs>
          <w:tab w:val="left" w:pos="720"/>
          <w:tab w:val="left" w:pos="1440"/>
          <w:tab w:val="left" w:pos="2160"/>
          <w:tab w:val="left" w:pos="2880"/>
          <w:tab w:val="left" w:pos="3600"/>
        </w:tabs>
        <w:rPr>
          <w:color w:val="000000"/>
          <w:sz w:val="22"/>
          <w:szCs w:val="22"/>
        </w:rPr>
      </w:pPr>
    </w:p>
    <w:p w14:paraId="662C17F5" w14:textId="61755140" w:rsidR="00084CA6" w:rsidRDefault="00084CA6">
      <w:pPr>
        <w:pStyle w:val="DefaultText"/>
        <w:tabs>
          <w:tab w:val="left" w:pos="720"/>
          <w:tab w:val="left" w:pos="1440"/>
          <w:tab w:val="left" w:pos="2160"/>
          <w:tab w:val="left" w:pos="2880"/>
          <w:tab w:val="left" w:pos="3600"/>
        </w:tabs>
        <w:rPr>
          <w:color w:val="000000"/>
          <w:sz w:val="22"/>
          <w:szCs w:val="22"/>
        </w:rPr>
      </w:pPr>
      <w:r>
        <w:rPr>
          <w:color w:val="000000"/>
          <w:sz w:val="22"/>
          <w:szCs w:val="22"/>
        </w:rPr>
        <w:t xml:space="preserve">APAO ACCESSIBILITY CHECK (Word): </w:t>
      </w:r>
    </w:p>
    <w:p w14:paraId="5B62C74E" w14:textId="26D36CA4" w:rsidR="00084CA6" w:rsidRDefault="00084CA6">
      <w:pPr>
        <w:pStyle w:val="DefaultText"/>
        <w:tabs>
          <w:tab w:val="left" w:pos="720"/>
          <w:tab w:val="left" w:pos="1440"/>
          <w:tab w:val="left" w:pos="2160"/>
          <w:tab w:val="left" w:pos="2880"/>
          <w:tab w:val="left" w:pos="3600"/>
        </w:tabs>
        <w:rPr>
          <w:color w:val="000000"/>
          <w:sz w:val="22"/>
          <w:szCs w:val="22"/>
        </w:rPr>
      </w:pPr>
      <w:r>
        <w:rPr>
          <w:color w:val="000000"/>
          <w:sz w:val="22"/>
          <w:szCs w:val="22"/>
        </w:rPr>
        <w:tab/>
        <w:t>March 31, 2026</w:t>
      </w:r>
    </w:p>
    <w:p w14:paraId="58E0956E" w14:textId="77777777" w:rsidR="00084CA6" w:rsidRDefault="00084CA6">
      <w:pPr>
        <w:pStyle w:val="DefaultText"/>
        <w:tabs>
          <w:tab w:val="left" w:pos="720"/>
          <w:tab w:val="left" w:pos="1440"/>
          <w:tab w:val="left" w:pos="2160"/>
          <w:tab w:val="left" w:pos="2880"/>
          <w:tab w:val="left" w:pos="3600"/>
        </w:tabs>
        <w:rPr>
          <w:color w:val="000000"/>
          <w:sz w:val="22"/>
          <w:szCs w:val="22"/>
        </w:rPr>
      </w:pPr>
    </w:p>
    <w:p w14:paraId="144F0FD3" w14:textId="083448FC" w:rsidR="000F413E" w:rsidRDefault="000F413E">
      <w:pPr>
        <w:pStyle w:val="DefaultText"/>
        <w:tabs>
          <w:tab w:val="left" w:pos="720"/>
          <w:tab w:val="left" w:pos="1440"/>
          <w:tab w:val="left" w:pos="2160"/>
          <w:tab w:val="left" w:pos="2880"/>
          <w:tab w:val="left" w:pos="3600"/>
        </w:tabs>
        <w:rPr>
          <w:color w:val="000000"/>
          <w:sz w:val="22"/>
          <w:szCs w:val="22"/>
        </w:rPr>
      </w:pPr>
      <w:r>
        <w:rPr>
          <w:color w:val="000000"/>
          <w:sz w:val="22"/>
          <w:szCs w:val="22"/>
        </w:rPr>
        <w:t>AMENDED</w:t>
      </w:r>
      <w:r w:rsidR="00084CA6">
        <w:rPr>
          <w:color w:val="000000"/>
          <w:sz w:val="22"/>
          <w:szCs w:val="22"/>
        </w:rPr>
        <w:t>:</w:t>
      </w:r>
    </w:p>
    <w:p w14:paraId="5A9993E1" w14:textId="46D9CBF5" w:rsidR="00084CA6" w:rsidRPr="00C74664" w:rsidRDefault="000F413E">
      <w:pPr>
        <w:pStyle w:val="DefaultText"/>
        <w:tabs>
          <w:tab w:val="left" w:pos="720"/>
          <w:tab w:val="left" w:pos="1440"/>
          <w:tab w:val="left" w:pos="2160"/>
          <w:tab w:val="left" w:pos="2880"/>
          <w:tab w:val="left" w:pos="3600"/>
        </w:tabs>
        <w:rPr>
          <w:color w:val="000000"/>
          <w:sz w:val="22"/>
          <w:szCs w:val="22"/>
        </w:rPr>
      </w:pPr>
      <w:r>
        <w:rPr>
          <w:color w:val="000000"/>
          <w:sz w:val="22"/>
          <w:szCs w:val="22"/>
        </w:rPr>
        <w:tab/>
      </w:r>
      <w:r w:rsidR="00F04C24" w:rsidRPr="00161C7D">
        <w:rPr>
          <w:color w:val="000000"/>
          <w:sz w:val="22"/>
          <w:szCs w:val="22"/>
        </w:rPr>
        <w:t>April 8</w:t>
      </w:r>
      <w:r w:rsidR="00D936D7" w:rsidRPr="00161C7D">
        <w:rPr>
          <w:color w:val="000000"/>
          <w:sz w:val="22"/>
          <w:szCs w:val="22"/>
        </w:rPr>
        <w:t>, 2026</w:t>
      </w:r>
      <w:r w:rsidR="00084CA6" w:rsidRPr="00161C7D">
        <w:rPr>
          <w:color w:val="000000"/>
          <w:sz w:val="22"/>
          <w:szCs w:val="22"/>
        </w:rPr>
        <w:t xml:space="preserve"> – filing 2026-072</w:t>
      </w:r>
    </w:p>
    <w:sectPr w:rsidR="00084CA6" w:rsidRPr="00C74664" w:rsidSect="001679C8">
      <w:headerReference w:type="even" r:id="rId7"/>
      <w:headerReference w:type="default" r:id="rId8"/>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0A7C" w14:textId="77777777" w:rsidR="00A2356B" w:rsidRDefault="00A2356B" w:rsidP="00641B9C">
      <w:r>
        <w:separator/>
      </w:r>
    </w:p>
  </w:endnote>
  <w:endnote w:type="continuationSeparator" w:id="0">
    <w:p w14:paraId="46A71943" w14:textId="77777777" w:rsidR="00A2356B" w:rsidRDefault="00A2356B" w:rsidP="0064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FCD6" w14:textId="77777777" w:rsidR="00A2356B" w:rsidRDefault="00A2356B" w:rsidP="00641B9C">
      <w:r>
        <w:separator/>
      </w:r>
    </w:p>
  </w:footnote>
  <w:footnote w:type="continuationSeparator" w:id="0">
    <w:p w14:paraId="12B39497" w14:textId="77777777" w:rsidR="00A2356B" w:rsidRDefault="00A2356B" w:rsidP="0064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C20B" w14:textId="2E7183B5" w:rsidR="009C5604" w:rsidRDefault="009C5604">
    <w:pPr>
      <w:pStyle w:val="Header"/>
      <w:jc w:val="right"/>
      <w:rPr>
        <w:sz w:val="18"/>
        <w:szCs w:val="18"/>
      </w:rPr>
    </w:pPr>
  </w:p>
  <w:p w14:paraId="698A0E70" w14:textId="77777777" w:rsidR="009C5604" w:rsidRDefault="009C5604">
    <w:pPr>
      <w:pStyle w:val="Header"/>
      <w:jc w:val="right"/>
      <w:rPr>
        <w:sz w:val="18"/>
        <w:szCs w:val="18"/>
      </w:rPr>
    </w:pPr>
  </w:p>
  <w:p w14:paraId="7058D4FF" w14:textId="77777777" w:rsidR="009C5604" w:rsidRDefault="009C5604">
    <w:pPr>
      <w:pStyle w:val="Header"/>
      <w:jc w:val="right"/>
      <w:rPr>
        <w:sz w:val="18"/>
        <w:szCs w:val="18"/>
      </w:rPr>
    </w:pPr>
  </w:p>
  <w:p w14:paraId="1AF03393" w14:textId="77777777" w:rsidR="009C5604" w:rsidRDefault="00404078">
    <w:pPr>
      <w:pStyle w:val="Header"/>
      <w:pBdr>
        <w:bottom w:val="single" w:sz="6" w:space="1" w:color="auto"/>
      </w:pBdr>
      <w:jc w:val="right"/>
      <w:rPr>
        <w:sz w:val="18"/>
        <w:szCs w:val="18"/>
      </w:rPr>
    </w:pPr>
    <w:r>
      <w:rPr>
        <w:sz w:val="18"/>
        <w:szCs w:val="18"/>
      </w:rPr>
      <w:t>18-553</w:t>
    </w:r>
    <w:r w:rsidR="009C5604">
      <w:rPr>
        <w:sz w:val="18"/>
        <w:szCs w:val="18"/>
      </w:rPr>
      <w:t xml:space="preserve"> Chapter </w:t>
    </w:r>
    <w:r>
      <w:rPr>
        <w:sz w:val="18"/>
        <w:szCs w:val="18"/>
      </w:rPr>
      <w:t>10</w:t>
    </w:r>
    <w:r w:rsidR="009C5604">
      <w:rPr>
        <w:sz w:val="18"/>
        <w:szCs w:val="18"/>
      </w:rPr>
      <w:t xml:space="preserve">4     page </w:t>
    </w:r>
    <w:r w:rsidR="009C5604">
      <w:rPr>
        <w:sz w:val="18"/>
        <w:szCs w:val="18"/>
      </w:rPr>
      <w:fldChar w:fldCharType="begin"/>
    </w:r>
    <w:r w:rsidR="009C5604">
      <w:rPr>
        <w:sz w:val="18"/>
        <w:szCs w:val="18"/>
      </w:rPr>
      <w:instrText xml:space="preserve">page </w:instrText>
    </w:r>
    <w:r w:rsidR="009C5604">
      <w:rPr>
        <w:sz w:val="18"/>
        <w:szCs w:val="18"/>
      </w:rPr>
      <w:fldChar w:fldCharType="separate"/>
    </w:r>
    <w:r w:rsidR="001679C8">
      <w:rPr>
        <w:noProof/>
        <w:sz w:val="18"/>
        <w:szCs w:val="18"/>
      </w:rPr>
      <w:t>2</w:t>
    </w:r>
    <w:r w:rsidR="009C560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C9EA" w14:textId="77777777" w:rsidR="001679C8" w:rsidRDefault="001679C8">
    <w:pPr>
      <w:pStyle w:val="Header"/>
    </w:pPr>
  </w:p>
  <w:p w14:paraId="3827DED7" w14:textId="77777777" w:rsidR="001679C8" w:rsidRDefault="001679C8">
    <w:pPr>
      <w:pStyle w:val="Header"/>
    </w:pPr>
  </w:p>
  <w:p w14:paraId="6C9CA6DC" w14:textId="77777777" w:rsidR="001679C8" w:rsidRPr="001679C8" w:rsidRDefault="001679C8" w:rsidP="001679C8">
    <w:pPr>
      <w:pStyle w:val="Header"/>
      <w:pBdr>
        <w:bottom w:val="single" w:sz="4" w:space="1" w:color="auto"/>
      </w:pBdr>
      <w:jc w:val="right"/>
      <w:rPr>
        <w:sz w:val="18"/>
        <w:szCs w:val="18"/>
      </w:rPr>
    </w:pPr>
    <w:r w:rsidRPr="001679C8">
      <w:rPr>
        <w:sz w:val="18"/>
        <w:szCs w:val="18"/>
      </w:rPr>
      <w:t xml:space="preserve">18-553 Chapter 104     page </w:t>
    </w:r>
    <w:r w:rsidRPr="001679C8">
      <w:rPr>
        <w:sz w:val="18"/>
        <w:szCs w:val="18"/>
      </w:rPr>
      <w:fldChar w:fldCharType="begin"/>
    </w:r>
    <w:r w:rsidRPr="001679C8">
      <w:rPr>
        <w:sz w:val="18"/>
        <w:szCs w:val="18"/>
      </w:rPr>
      <w:instrText xml:space="preserve"> PAGE   \* MERGEFORMAT </w:instrText>
    </w:r>
    <w:r w:rsidRPr="001679C8">
      <w:rPr>
        <w:sz w:val="18"/>
        <w:szCs w:val="18"/>
      </w:rPr>
      <w:fldChar w:fldCharType="separate"/>
    </w:r>
    <w:r>
      <w:rPr>
        <w:noProof/>
        <w:sz w:val="18"/>
        <w:szCs w:val="18"/>
      </w:rPr>
      <w:t>3</w:t>
    </w:r>
    <w:r w:rsidRPr="001679C8">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A29"/>
    <w:multiLevelType w:val="hybridMultilevel"/>
    <w:tmpl w:val="6DA01C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099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1D"/>
    <w:rsid w:val="00084CA6"/>
    <w:rsid w:val="000A4572"/>
    <w:rsid w:val="000B2C87"/>
    <w:rsid w:val="000F413E"/>
    <w:rsid w:val="00112D5E"/>
    <w:rsid w:val="00131610"/>
    <w:rsid w:val="00136BFF"/>
    <w:rsid w:val="00161C7D"/>
    <w:rsid w:val="001679C8"/>
    <w:rsid w:val="001A0666"/>
    <w:rsid w:val="001A5789"/>
    <w:rsid w:val="00262E72"/>
    <w:rsid w:val="00286004"/>
    <w:rsid w:val="002C13BD"/>
    <w:rsid w:val="003179DA"/>
    <w:rsid w:val="00323320"/>
    <w:rsid w:val="00373FBA"/>
    <w:rsid w:val="0038031D"/>
    <w:rsid w:val="003A1F09"/>
    <w:rsid w:val="00404078"/>
    <w:rsid w:val="00441A19"/>
    <w:rsid w:val="004B1359"/>
    <w:rsid w:val="004C4D7D"/>
    <w:rsid w:val="004E7B40"/>
    <w:rsid w:val="005022E9"/>
    <w:rsid w:val="0052300F"/>
    <w:rsid w:val="0058199C"/>
    <w:rsid w:val="00591A6D"/>
    <w:rsid w:val="005959B1"/>
    <w:rsid w:val="005B28E1"/>
    <w:rsid w:val="005B61DF"/>
    <w:rsid w:val="00604092"/>
    <w:rsid w:val="00605E2C"/>
    <w:rsid w:val="00610C4F"/>
    <w:rsid w:val="00614CF7"/>
    <w:rsid w:val="00641B9C"/>
    <w:rsid w:val="00652CD8"/>
    <w:rsid w:val="00681F05"/>
    <w:rsid w:val="006D54EF"/>
    <w:rsid w:val="006F0041"/>
    <w:rsid w:val="00703BE3"/>
    <w:rsid w:val="00720337"/>
    <w:rsid w:val="00762CBF"/>
    <w:rsid w:val="007D1997"/>
    <w:rsid w:val="007E7A42"/>
    <w:rsid w:val="008042F0"/>
    <w:rsid w:val="008052D2"/>
    <w:rsid w:val="00856BC9"/>
    <w:rsid w:val="008A49A4"/>
    <w:rsid w:val="008B343D"/>
    <w:rsid w:val="008B6C9A"/>
    <w:rsid w:val="009C5604"/>
    <w:rsid w:val="009E493E"/>
    <w:rsid w:val="00A102AA"/>
    <w:rsid w:val="00A2356B"/>
    <w:rsid w:val="00A30162"/>
    <w:rsid w:val="00A905D9"/>
    <w:rsid w:val="00AD2552"/>
    <w:rsid w:val="00AF654B"/>
    <w:rsid w:val="00AF67DA"/>
    <w:rsid w:val="00B3304E"/>
    <w:rsid w:val="00B824AB"/>
    <w:rsid w:val="00BB4E14"/>
    <w:rsid w:val="00C1774D"/>
    <w:rsid w:val="00C40F4C"/>
    <w:rsid w:val="00C52684"/>
    <w:rsid w:val="00C74664"/>
    <w:rsid w:val="00CC5FFD"/>
    <w:rsid w:val="00CD239D"/>
    <w:rsid w:val="00D12899"/>
    <w:rsid w:val="00D5502B"/>
    <w:rsid w:val="00D936D7"/>
    <w:rsid w:val="00DB4149"/>
    <w:rsid w:val="00DF7CF9"/>
    <w:rsid w:val="00E53AAB"/>
    <w:rsid w:val="00E9094A"/>
    <w:rsid w:val="00EB4DFA"/>
    <w:rsid w:val="00ED5583"/>
    <w:rsid w:val="00F04C24"/>
    <w:rsid w:val="00F7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5DCEA"/>
  <w15:chartTrackingRefBased/>
  <w15:docId w15:val="{E8BE139E-9799-4E5C-8595-01FA65B5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Revision">
    <w:name w:val="Revision"/>
    <w:hidden/>
    <w:uiPriority w:val="99"/>
    <w:semiHidden/>
    <w:rsid w:val="008B343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1490</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16</vt:lpstr>
    </vt:vector>
  </TitlesOfParts>
  <Company>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Maine State Police</dc:creator>
  <cp:keywords/>
  <dc:description/>
  <cp:lastModifiedBy>Parr, J.Chris</cp:lastModifiedBy>
  <cp:revision>24</cp:revision>
  <cp:lastPrinted>2002-12-31T15:13:00Z</cp:lastPrinted>
  <dcterms:created xsi:type="dcterms:W3CDTF">2025-11-19T14:26:00Z</dcterms:created>
  <dcterms:modified xsi:type="dcterms:W3CDTF">2026-04-07T13:12:00Z</dcterms:modified>
</cp:coreProperties>
</file>