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825E" w14:textId="77777777" w:rsidR="00AF31F5" w:rsidRPr="00BD75E7" w:rsidRDefault="00AF31F5" w:rsidP="008168C2">
      <w:pPr>
        <w:pStyle w:val="PlainText"/>
        <w:tabs>
          <w:tab w:val="left" w:pos="720"/>
          <w:tab w:val="left" w:pos="1440"/>
          <w:tab w:val="left" w:pos="2160"/>
          <w:tab w:val="left" w:pos="2880"/>
          <w:tab w:val="left" w:pos="3600"/>
        </w:tabs>
        <w:rPr>
          <w:rFonts w:ascii="Times New Roman" w:hAnsi="Times New Roman"/>
          <w:b/>
          <w:sz w:val="22"/>
        </w:rPr>
      </w:pPr>
      <w:r w:rsidRPr="00BD75E7">
        <w:rPr>
          <w:rFonts w:ascii="Times New Roman" w:hAnsi="Times New Roman"/>
          <w:b/>
          <w:sz w:val="22"/>
        </w:rPr>
        <w:t>02</w:t>
      </w:r>
      <w:r w:rsidRPr="00BD75E7">
        <w:rPr>
          <w:rFonts w:ascii="Times New Roman" w:hAnsi="Times New Roman"/>
          <w:b/>
          <w:sz w:val="22"/>
        </w:rPr>
        <w:tab/>
      </w:r>
      <w:r w:rsidRPr="00BD75E7">
        <w:rPr>
          <w:rFonts w:ascii="Times New Roman" w:hAnsi="Times New Roman"/>
          <w:b/>
          <w:sz w:val="22"/>
        </w:rPr>
        <w:tab/>
        <w:t>DEPARTMENT OF PROFESSIONAL AND FINANCIAL REGULATION</w:t>
      </w:r>
    </w:p>
    <w:p w14:paraId="4ADD4423" w14:textId="77777777" w:rsidR="00AF31F5" w:rsidRPr="00BD75E7" w:rsidRDefault="00AF31F5" w:rsidP="008168C2">
      <w:pPr>
        <w:pStyle w:val="PlainText"/>
        <w:tabs>
          <w:tab w:val="left" w:pos="720"/>
          <w:tab w:val="left" w:pos="1440"/>
          <w:tab w:val="left" w:pos="2160"/>
          <w:tab w:val="left" w:pos="2880"/>
          <w:tab w:val="left" w:pos="3600"/>
        </w:tabs>
        <w:rPr>
          <w:rFonts w:ascii="Times New Roman" w:hAnsi="Times New Roman"/>
          <w:b/>
          <w:sz w:val="22"/>
        </w:rPr>
      </w:pPr>
    </w:p>
    <w:p w14:paraId="258BD373" w14:textId="26191DA8" w:rsidR="00AF31F5" w:rsidRPr="00BD75E7" w:rsidRDefault="00424F14" w:rsidP="008168C2">
      <w:pPr>
        <w:pStyle w:val="PlainText"/>
        <w:tabs>
          <w:tab w:val="left" w:pos="720"/>
          <w:tab w:val="left" w:pos="1440"/>
          <w:tab w:val="left" w:pos="2160"/>
          <w:tab w:val="left" w:pos="2880"/>
          <w:tab w:val="left" w:pos="3600"/>
        </w:tabs>
        <w:rPr>
          <w:rFonts w:ascii="Times New Roman" w:hAnsi="Times New Roman"/>
          <w:b/>
          <w:sz w:val="22"/>
        </w:rPr>
      </w:pPr>
      <w:r w:rsidRPr="00BD75E7">
        <w:rPr>
          <w:rFonts w:ascii="Times New Roman" w:hAnsi="Times New Roman"/>
          <w:b/>
          <w:sz w:val="22"/>
        </w:rPr>
        <w:t>514</w:t>
      </w:r>
      <w:r w:rsidR="00AF31F5" w:rsidRPr="00BD75E7">
        <w:rPr>
          <w:rFonts w:ascii="Times New Roman" w:hAnsi="Times New Roman"/>
          <w:b/>
          <w:sz w:val="22"/>
        </w:rPr>
        <w:tab/>
      </w:r>
      <w:r w:rsidR="00AF31F5" w:rsidRPr="00BD75E7">
        <w:rPr>
          <w:rFonts w:ascii="Times New Roman" w:hAnsi="Times New Roman"/>
          <w:b/>
          <w:sz w:val="22"/>
        </w:rPr>
        <w:tab/>
        <w:t xml:space="preserve">BOARD OF </w:t>
      </w:r>
      <w:r w:rsidRPr="00BD75E7">
        <w:rPr>
          <w:rFonts w:ascii="Times New Roman" w:hAnsi="Times New Roman"/>
          <w:b/>
          <w:sz w:val="22"/>
        </w:rPr>
        <w:t>COUNSELING PROFESSIONALS LICENSURE</w:t>
      </w:r>
    </w:p>
    <w:p w14:paraId="003BA95D" w14:textId="77777777" w:rsidR="00AF31F5" w:rsidRPr="00BD75E7" w:rsidRDefault="00AF31F5" w:rsidP="008168C2">
      <w:pPr>
        <w:pStyle w:val="PlainText"/>
        <w:tabs>
          <w:tab w:val="left" w:pos="720"/>
          <w:tab w:val="left" w:pos="1440"/>
          <w:tab w:val="left" w:pos="2160"/>
          <w:tab w:val="left" w:pos="2880"/>
          <w:tab w:val="left" w:pos="3600"/>
        </w:tabs>
        <w:rPr>
          <w:rFonts w:ascii="Times New Roman" w:hAnsi="Times New Roman"/>
          <w:b/>
          <w:sz w:val="22"/>
        </w:rPr>
      </w:pPr>
    </w:p>
    <w:p w14:paraId="0BDD0C4F" w14:textId="1ED52FD3" w:rsidR="00AF31F5" w:rsidRPr="00BD75E7" w:rsidRDefault="00AF31F5" w:rsidP="008168C2">
      <w:pPr>
        <w:pStyle w:val="PlainText"/>
        <w:tabs>
          <w:tab w:val="left" w:pos="720"/>
          <w:tab w:val="left" w:pos="1440"/>
          <w:tab w:val="left" w:pos="2160"/>
          <w:tab w:val="left" w:pos="2880"/>
          <w:tab w:val="left" w:pos="3600"/>
        </w:tabs>
        <w:rPr>
          <w:rFonts w:ascii="Times New Roman" w:hAnsi="Times New Roman"/>
          <w:b/>
          <w:sz w:val="22"/>
        </w:rPr>
      </w:pPr>
      <w:r w:rsidRPr="00BD75E7">
        <w:rPr>
          <w:rFonts w:ascii="Times New Roman" w:hAnsi="Times New Roman"/>
          <w:b/>
          <w:sz w:val="22"/>
        </w:rPr>
        <w:t xml:space="preserve">Chapter </w:t>
      </w:r>
      <w:r w:rsidR="00424F14" w:rsidRPr="00BD75E7">
        <w:rPr>
          <w:rFonts w:ascii="Times New Roman" w:hAnsi="Times New Roman"/>
          <w:b/>
          <w:sz w:val="22"/>
        </w:rPr>
        <w:t>6</w:t>
      </w:r>
      <w:r w:rsidR="00247104" w:rsidRPr="00BD75E7">
        <w:rPr>
          <w:rFonts w:ascii="Times New Roman" w:hAnsi="Times New Roman"/>
          <w:b/>
          <w:sz w:val="22"/>
        </w:rPr>
        <w:t>-</w:t>
      </w:r>
      <w:r w:rsidR="00D35EAB" w:rsidRPr="00BD75E7">
        <w:rPr>
          <w:rFonts w:ascii="Times New Roman" w:hAnsi="Times New Roman"/>
          <w:b/>
          <w:sz w:val="22"/>
        </w:rPr>
        <w:t>A</w:t>
      </w:r>
      <w:r w:rsidRPr="00BD75E7">
        <w:rPr>
          <w:rFonts w:ascii="Times New Roman" w:hAnsi="Times New Roman"/>
          <w:b/>
          <w:sz w:val="22"/>
        </w:rPr>
        <w:t>:</w:t>
      </w:r>
      <w:r w:rsidRPr="00BD75E7">
        <w:rPr>
          <w:rFonts w:ascii="Times New Roman" w:hAnsi="Times New Roman"/>
          <w:b/>
          <w:sz w:val="22"/>
        </w:rPr>
        <w:tab/>
      </w:r>
      <w:r w:rsidR="00D35EAB" w:rsidRPr="00BD75E7">
        <w:rPr>
          <w:rFonts w:ascii="Times New Roman" w:hAnsi="Times New Roman"/>
          <w:b/>
          <w:sz w:val="22"/>
        </w:rPr>
        <w:t>LICENSURE BY ENDORSEMENT</w:t>
      </w:r>
    </w:p>
    <w:p w14:paraId="3A2DFD08" w14:textId="77777777" w:rsidR="00AF31F5" w:rsidRPr="00BD75E7" w:rsidRDefault="00AF31F5" w:rsidP="008168C2">
      <w:pPr>
        <w:pStyle w:val="PlainText"/>
        <w:pBdr>
          <w:bottom w:val="single" w:sz="4" w:space="1" w:color="auto"/>
        </w:pBdr>
        <w:tabs>
          <w:tab w:val="left" w:pos="720"/>
          <w:tab w:val="left" w:pos="1440"/>
          <w:tab w:val="left" w:pos="2160"/>
          <w:tab w:val="left" w:pos="2880"/>
          <w:tab w:val="left" w:pos="3600"/>
        </w:tabs>
        <w:rPr>
          <w:rFonts w:ascii="Times New Roman" w:hAnsi="Times New Roman"/>
          <w:b/>
          <w:sz w:val="22"/>
        </w:rPr>
      </w:pPr>
    </w:p>
    <w:p w14:paraId="1150E4F5" w14:textId="77777777" w:rsidR="00AF31F5" w:rsidRPr="00BD75E7" w:rsidRDefault="00AF31F5" w:rsidP="008168C2">
      <w:pPr>
        <w:pStyle w:val="PlainText"/>
        <w:tabs>
          <w:tab w:val="left" w:pos="720"/>
          <w:tab w:val="left" w:pos="1440"/>
          <w:tab w:val="left" w:pos="2160"/>
          <w:tab w:val="left" w:pos="2880"/>
          <w:tab w:val="left" w:pos="3600"/>
        </w:tabs>
        <w:rPr>
          <w:rFonts w:ascii="Times New Roman" w:hAnsi="Times New Roman"/>
          <w:b/>
          <w:sz w:val="22"/>
        </w:rPr>
      </w:pPr>
    </w:p>
    <w:p w14:paraId="676C3303" w14:textId="71B1689C" w:rsidR="00D5338D" w:rsidRPr="00BD75E7" w:rsidRDefault="00AF31F5" w:rsidP="008168C2">
      <w:pPr>
        <w:tabs>
          <w:tab w:val="left" w:pos="720"/>
          <w:tab w:val="left" w:pos="1440"/>
          <w:tab w:val="left" w:pos="2160"/>
          <w:tab w:val="left" w:pos="2880"/>
          <w:tab w:val="left" w:pos="3600"/>
        </w:tabs>
        <w:rPr>
          <w:color w:val="000000"/>
          <w:sz w:val="22"/>
          <w:szCs w:val="22"/>
        </w:rPr>
      </w:pPr>
      <w:r w:rsidRPr="00BD75E7">
        <w:rPr>
          <w:b/>
          <w:sz w:val="22"/>
          <w:szCs w:val="22"/>
        </w:rPr>
        <w:t xml:space="preserve">Summary: </w:t>
      </w:r>
      <w:r w:rsidR="00D5338D" w:rsidRPr="00BD75E7">
        <w:rPr>
          <w:color w:val="000000"/>
          <w:sz w:val="22"/>
          <w:szCs w:val="22"/>
        </w:rPr>
        <w:t xml:space="preserve">This </w:t>
      </w:r>
      <w:r w:rsidR="00273319">
        <w:rPr>
          <w:color w:val="000000"/>
          <w:sz w:val="22"/>
          <w:szCs w:val="22"/>
        </w:rPr>
        <w:t>c</w:t>
      </w:r>
      <w:r w:rsidR="00D5338D" w:rsidRPr="00BD75E7">
        <w:rPr>
          <w:color w:val="000000"/>
          <w:sz w:val="22"/>
          <w:szCs w:val="22"/>
        </w:rPr>
        <w:t xml:space="preserve">hapter outlines the </w:t>
      </w:r>
      <w:r w:rsidR="00290549" w:rsidRPr="00BD75E7">
        <w:rPr>
          <w:color w:val="000000"/>
          <w:sz w:val="22"/>
          <w:szCs w:val="22"/>
        </w:rPr>
        <w:t xml:space="preserve">process </w:t>
      </w:r>
      <w:r w:rsidR="00C80784" w:rsidRPr="00BD75E7">
        <w:rPr>
          <w:color w:val="000000"/>
          <w:sz w:val="22"/>
          <w:szCs w:val="22"/>
        </w:rPr>
        <w:t>to issue a</w:t>
      </w:r>
      <w:r w:rsidR="00290549" w:rsidRPr="00BD75E7">
        <w:rPr>
          <w:color w:val="000000"/>
          <w:sz w:val="22"/>
          <w:szCs w:val="22"/>
        </w:rPr>
        <w:t xml:space="preserve"> licens</w:t>
      </w:r>
      <w:r w:rsidR="006B3842" w:rsidRPr="00BD75E7">
        <w:rPr>
          <w:color w:val="000000"/>
          <w:sz w:val="22"/>
          <w:szCs w:val="22"/>
        </w:rPr>
        <w:t>e</w:t>
      </w:r>
      <w:r w:rsidR="00290549" w:rsidRPr="00BD75E7">
        <w:rPr>
          <w:color w:val="000000"/>
          <w:sz w:val="22"/>
          <w:szCs w:val="22"/>
        </w:rPr>
        <w:t xml:space="preserve"> by endorsement </w:t>
      </w:r>
      <w:r w:rsidR="00C80784" w:rsidRPr="00BD75E7">
        <w:rPr>
          <w:color w:val="000000"/>
          <w:sz w:val="22"/>
          <w:szCs w:val="22"/>
        </w:rPr>
        <w:t>to an applicant who presents proof of licensure by another jurisdiction of the United States as long as the other jurisdiction maintains substantially equivalent license requirements.</w:t>
      </w:r>
    </w:p>
    <w:p w14:paraId="3CEDFA25" w14:textId="77777777" w:rsidR="00AF31F5" w:rsidRPr="00BD75E7" w:rsidRDefault="00AF31F5" w:rsidP="008168C2">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10A2212E" w14:textId="77777777" w:rsidR="00AF31F5" w:rsidRPr="00BD75E7" w:rsidRDefault="00AF31F5" w:rsidP="008168C2">
      <w:pPr>
        <w:pStyle w:val="PlainText"/>
        <w:tabs>
          <w:tab w:val="left" w:pos="720"/>
          <w:tab w:val="left" w:pos="1440"/>
          <w:tab w:val="left" w:pos="2160"/>
          <w:tab w:val="left" w:pos="2880"/>
          <w:tab w:val="left" w:pos="3600"/>
        </w:tabs>
        <w:rPr>
          <w:rFonts w:ascii="Times New Roman" w:hAnsi="Times New Roman"/>
          <w:sz w:val="22"/>
        </w:rPr>
      </w:pPr>
    </w:p>
    <w:p w14:paraId="18105CD6" w14:textId="77777777" w:rsidR="008168C2" w:rsidRDefault="008168C2" w:rsidP="008168C2">
      <w:pPr>
        <w:pStyle w:val="PlainText"/>
        <w:pBdr>
          <w:bottom w:val="single" w:sz="4" w:space="1" w:color="auto"/>
        </w:pBdr>
        <w:tabs>
          <w:tab w:val="left" w:pos="720"/>
          <w:tab w:val="left" w:pos="1440"/>
          <w:tab w:val="left" w:pos="2160"/>
          <w:tab w:val="left" w:pos="2880"/>
          <w:tab w:val="left" w:pos="3600"/>
        </w:tabs>
        <w:rPr>
          <w:rFonts w:ascii="Times New Roman" w:hAnsi="Times New Roman"/>
          <w:b/>
          <w:sz w:val="22"/>
        </w:rPr>
      </w:pPr>
    </w:p>
    <w:p w14:paraId="3A0355DD" w14:textId="77777777" w:rsidR="00936777" w:rsidRDefault="00F460B6" w:rsidP="008168C2">
      <w:pPr>
        <w:pStyle w:val="PlainText"/>
        <w:pBdr>
          <w:bottom w:val="single" w:sz="4" w:space="1" w:color="auto"/>
        </w:pBdr>
        <w:tabs>
          <w:tab w:val="left" w:pos="720"/>
          <w:tab w:val="left" w:pos="1440"/>
          <w:tab w:val="left" w:pos="2160"/>
          <w:tab w:val="left" w:pos="2880"/>
          <w:tab w:val="left" w:pos="3600"/>
        </w:tabs>
        <w:rPr>
          <w:rFonts w:ascii="Times New Roman" w:hAnsi="Times New Roman"/>
          <w:b/>
          <w:sz w:val="22"/>
        </w:rPr>
      </w:pPr>
      <w:r w:rsidRPr="00BD75E7">
        <w:rPr>
          <w:rFonts w:ascii="Times New Roman" w:hAnsi="Times New Roman"/>
          <w:b/>
          <w:sz w:val="22"/>
        </w:rPr>
        <w:t>1.</w:t>
      </w:r>
      <w:r w:rsidRPr="00BD75E7">
        <w:rPr>
          <w:rFonts w:ascii="Times New Roman" w:hAnsi="Times New Roman"/>
          <w:b/>
          <w:sz w:val="22"/>
        </w:rPr>
        <w:tab/>
      </w:r>
      <w:r w:rsidR="00042EB6" w:rsidRPr="00BD75E7">
        <w:rPr>
          <w:rFonts w:ascii="Times New Roman" w:hAnsi="Times New Roman"/>
          <w:b/>
          <w:sz w:val="22"/>
        </w:rPr>
        <w:t>LICENSURE BY ENDORSEMENT</w:t>
      </w:r>
    </w:p>
    <w:p w14:paraId="3B9616A9" w14:textId="6C274808" w:rsidR="007D78F3" w:rsidRPr="00BD75E7" w:rsidRDefault="007D78F3" w:rsidP="008168C2">
      <w:pPr>
        <w:pStyle w:val="PlainText"/>
        <w:keepNext/>
        <w:pBdr>
          <w:bottom w:val="single" w:sz="4" w:space="1" w:color="auto"/>
        </w:pBdr>
        <w:tabs>
          <w:tab w:val="left" w:pos="720"/>
          <w:tab w:val="left" w:pos="1440"/>
          <w:tab w:val="left" w:pos="2160"/>
          <w:tab w:val="left" w:pos="2880"/>
          <w:tab w:val="left" w:pos="3600"/>
        </w:tabs>
        <w:rPr>
          <w:rFonts w:ascii="Times New Roman" w:hAnsi="Times New Roman"/>
          <w:bCs/>
          <w:sz w:val="22"/>
        </w:rPr>
      </w:pPr>
    </w:p>
    <w:p w14:paraId="07F02432" w14:textId="7BAB7BEB" w:rsidR="007D78F3" w:rsidRPr="00BD75E7" w:rsidRDefault="00F460B6" w:rsidP="008168C2">
      <w:pPr>
        <w:pStyle w:val="PlainText"/>
        <w:keepNext/>
        <w:pBdr>
          <w:bottom w:val="single" w:sz="4" w:space="1" w:color="auto"/>
        </w:pBdr>
        <w:tabs>
          <w:tab w:val="left" w:pos="720"/>
          <w:tab w:val="left" w:pos="1440"/>
          <w:tab w:val="left" w:pos="2160"/>
          <w:tab w:val="left" w:pos="2880"/>
          <w:tab w:val="left" w:pos="3600"/>
        </w:tabs>
        <w:rPr>
          <w:rFonts w:ascii="Times New Roman" w:hAnsi="Times New Roman"/>
          <w:bCs/>
          <w:sz w:val="22"/>
        </w:rPr>
      </w:pPr>
      <w:r w:rsidRPr="00BD75E7">
        <w:rPr>
          <w:rFonts w:ascii="Times New Roman" w:hAnsi="Times New Roman"/>
          <w:bCs/>
          <w:sz w:val="22"/>
        </w:rPr>
        <w:tab/>
      </w:r>
      <w:r w:rsidR="00F77199" w:rsidRPr="00BD75E7">
        <w:rPr>
          <w:rFonts w:ascii="Times New Roman" w:hAnsi="Times New Roman"/>
          <w:bCs/>
          <w:sz w:val="22"/>
        </w:rPr>
        <w:t>An individual applying for a license by endorsement must meet the following requirements</w:t>
      </w:r>
      <w:r w:rsidR="00697F4A" w:rsidRPr="00BD75E7">
        <w:rPr>
          <w:rFonts w:ascii="Times New Roman" w:hAnsi="Times New Roman"/>
          <w:bCs/>
          <w:sz w:val="22"/>
        </w:rPr>
        <w:t>.</w:t>
      </w:r>
    </w:p>
    <w:p w14:paraId="1706FBCF" w14:textId="01F6E67B" w:rsidR="00926EEC" w:rsidRPr="00BD75E7" w:rsidRDefault="00926EEC" w:rsidP="008168C2">
      <w:pPr>
        <w:pStyle w:val="PlainText"/>
        <w:keepNext/>
        <w:pBdr>
          <w:bottom w:val="single" w:sz="4" w:space="1" w:color="auto"/>
        </w:pBdr>
        <w:tabs>
          <w:tab w:val="left" w:pos="720"/>
          <w:tab w:val="left" w:pos="1440"/>
          <w:tab w:val="left" w:pos="2160"/>
          <w:tab w:val="left" w:pos="2880"/>
          <w:tab w:val="left" w:pos="3600"/>
        </w:tabs>
        <w:rPr>
          <w:rFonts w:ascii="Times New Roman" w:hAnsi="Times New Roman"/>
          <w:bCs/>
          <w:sz w:val="22"/>
        </w:rPr>
      </w:pPr>
    </w:p>
    <w:p w14:paraId="00678E76" w14:textId="3E5684FB" w:rsidR="00926EEC" w:rsidRPr="00BD75E7" w:rsidRDefault="00926EEC" w:rsidP="008168C2">
      <w:pPr>
        <w:pStyle w:val="PlainText"/>
        <w:keepNext/>
        <w:pBdr>
          <w:bottom w:val="single" w:sz="4" w:space="1" w:color="auto"/>
        </w:pBdr>
        <w:tabs>
          <w:tab w:val="left" w:pos="720"/>
          <w:tab w:val="left" w:pos="1440"/>
          <w:tab w:val="left" w:pos="2160"/>
          <w:tab w:val="left" w:pos="2880"/>
          <w:tab w:val="left" w:pos="3600"/>
        </w:tabs>
        <w:rPr>
          <w:rFonts w:ascii="Times New Roman" w:hAnsi="Times New Roman"/>
          <w:bCs/>
          <w:sz w:val="22"/>
        </w:rPr>
      </w:pPr>
      <w:r w:rsidRPr="00BD75E7">
        <w:rPr>
          <w:rFonts w:ascii="Times New Roman" w:hAnsi="Times New Roman"/>
          <w:bCs/>
          <w:sz w:val="22"/>
        </w:rPr>
        <w:tab/>
        <w:t>1.</w:t>
      </w:r>
      <w:r w:rsidRPr="00BD75E7">
        <w:rPr>
          <w:rFonts w:ascii="Times New Roman" w:hAnsi="Times New Roman"/>
          <w:bCs/>
          <w:sz w:val="22"/>
        </w:rPr>
        <w:tab/>
      </w:r>
      <w:r w:rsidR="009C3CB2" w:rsidRPr="00BD75E7">
        <w:rPr>
          <w:rFonts w:ascii="Times New Roman" w:hAnsi="Times New Roman"/>
          <w:b/>
          <w:sz w:val="22"/>
        </w:rPr>
        <w:t xml:space="preserve">License </w:t>
      </w:r>
      <w:r w:rsidR="006B3842" w:rsidRPr="00BD75E7">
        <w:rPr>
          <w:rFonts w:ascii="Times New Roman" w:hAnsi="Times New Roman"/>
          <w:b/>
          <w:sz w:val="22"/>
        </w:rPr>
        <w:t>F</w:t>
      </w:r>
      <w:r w:rsidR="009C3CB2" w:rsidRPr="00BD75E7">
        <w:rPr>
          <w:rFonts w:ascii="Times New Roman" w:hAnsi="Times New Roman"/>
          <w:b/>
          <w:sz w:val="22"/>
        </w:rPr>
        <w:t>rom Another U.S. Jurisdiction</w:t>
      </w:r>
    </w:p>
    <w:p w14:paraId="1FD0FDBD" w14:textId="77777777" w:rsidR="00926EEC" w:rsidRPr="00BD75E7" w:rsidRDefault="00926EEC" w:rsidP="008168C2">
      <w:pPr>
        <w:pStyle w:val="PlainText"/>
        <w:pBdr>
          <w:bottom w:val="single" w:sz="4" w:space="1" w:color="auto"/>
        </w:pBdr>
        <w:tabs>
          <w:tab w:val="left" w:pos="720"/>
          <w:tab w:val="left" w:pos="1440"/>
          <w:tab w:val="left" w:pos="2160"/>
          <w:tab w:val="left" w:pos="2880"/>
          <w:tab w:val="left" w:pos="3600"/>
        </w:tabs>
        <w:rPr>
          <w:rFonts w:ascii="Times New Roman" w:hAnsi="Times New Roman"/>
          <w:bCs/>
          <w:sz w:val="22"/>
        </w:rPr>
      </w:pPr>
    </w:p>
    <w:p w14:paraId="1DB6587C" w14:textId="1D7DB646" w:rsidR="00926EEC" w:rsidRPr="00BD75E7" w:rsidRDefault="00926EEC" w:rsidP="008168C2">
      <w:pPr>
        <w:pStyle w:val="PlainText"/>
        <w:pBdr>
          <w:bottom w:val="single" w:sz="4" w:space="1" w:color="auto"/>
        </w:pBdr>
        <w:tabs>
          <w:tab w:val="left" w:pos="720"/>
          <w:tab w:val="left" w:pos="1440"/>
          <w:tab w:val="left" w:pos="2160"/>
          <w:tab w:val="left" w:pos="2880"/>
          <w:tab w:val="left" w:pos="3600"/>
        </w:tabs>
        <w:ind w:left="1440" w:hanging="1440"/>
        <w:rPr>
          <w:rFonts w:ascii="Times New Roman" w:hAnsi="Times New Roman"/>
          <w:bCs/>
          <w:sz w:val="22"/>
          <w:szCs w:val="22"/>
        </w:rPr>
      </w:pPr>
      <w:r w:rsidRPr="00BD75E7">
        <w:rPr>
          <w:rFonts w:ascii="Times New Roman" w:hAnsi="Times New Roman"/>
          <w:bCs/>
          <w:sz w:val="22"/>
        </w:rPr>
        <w:tab/>
      </w:r>
      <w:r w:rsidRPr="00BD75E7">
        <w:rPr>
          <w:rFonts w:ascii="Times New Roman" w:hAnsi="Times New Roman"/>
          <w:bCs/>
          <w:sz w:val="22"/>
          <w:szCs w:val="22"/>
        </w:rPr>
        <w:tab/>
        <w:t xml:space="preserve">An applicant licensed under another jurisdiction who seeks licensure in Maine pursuant to 10 M.R.S. </w:t>
      </w:r>
      <w:r w:rsidR="008168C2">
        <w:rPr>
          <w:rFonts w:ascii="Times New Roman" w:hAnsi="Times New Roman"/>
          <w:bCs/>
          <w:sz w:val="22"/>
          <w:szCs w:val="22"/>
        </w:rPr>
        <w:t>§</w:t>
      </w:r>
      <w:r w:rsidRPr="00BD75E7">
        <w:rPr>
          <w:rFonts w:ascii="Times New Roman" w:hAnsi="Times New Roman"/>
          <w:bCs/>
          <w:sz w:val="22"/>
          <w:szCs w:val="22"/>
        </w:rPr>
        <w:t>8003-H must:</w:t>
      </w:r>
    </w:p>
    <w:p w14:paraId="776D4B16" w14:textId="77777777" w:rsidR="00926EEC" w:rsidRPr="00BD75E7" w:rsidRDefault="00926EEC" w:rsidP="008168C2">
      <w:pPr>
        <w:pStyle w:val="PlainText"/>
        <w:pBdr>
          <w:bottom w:val="single" w:sz="4" w:space="1" w:color="auto"/>
        </w:pBdr>
        <w:tabs>
          <w:tab w:val="left" w:pos="720"/>
          <w:tab w:val="left" w:pos="1440"/>
          <w:tab w:val="left" w:pos="2160"/>
          <w:tab w:val="left" w:pos="2880"/>
          <w:tab w:val="left" w:pos="3600"/>
        </w:tabs>
        <w:rPr>
          <w:rFonts w:ascii="Times New Roman" w:hAnsi="Times New Roman"/>
          <w:bCs/>
          <w:sz w:val="22"/>
          <w:szCs w:val="22"/>
        </w:rPr>
      </w:pPr>
    </w:p>
    <w:p w14:paraId="3B60AD62" w14:textId="77777777" w:rsidR="00936777" w:rsidRDefault="00926EEC"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bCs/>
          <w:sz w:val="22"/>
          <w:szCs w:val="22"/>
        </w:rPr>
      </w:pPr>
      <w:r w:rsidRPr="00BD75E7">
        <w:rPr>
          <w:rFonts w:ascii="Times New Roman" w:hAnsi="Times New Roman"/>
          <w:bCs/>
          <w:sz w:val="22"/>
          <w:szCs w:val="22"/>
        </w:rPr>
        <w:tab/>
      </w:r>
      <w:r w:rsidRPr="00BD75E7">
        <w:rPr>
          <w:rFonts w:ascii="Times New Roman" w:hAnsi="Times New Roman"/>
          <w:bCs/>
          <w:sz w:val="22"/>
          <w:szCs w:val="22"/>
        </w:rPr>
        <w:tab/>
        <w:t>A.</w:t>
      </w:r>
      <w:r w:rsidRPr="00BD75E7">
        <w:rPr>
          <w:rFonts w:ascii="Times New Roman" w:hAnsi="Times New Roman"/>
          <w:bCs/>
          <w:sz w:val="22"/>
          <w:szCs w:val="22"/>
        </w:rPr>
        <w:tab/>
      </w:r>
      <w:bookmarkStart w:id="0" w:name="_Hlk84498004"/>
      <w:r w:rsidRPr="00BD75E7">
        <w:rPr>
          <w:rFonts w:ascii="Times New Roman" w:hAnsi="Times New Roman"/>
          <w:bCs/>
          <w:sz w:val="22"/>
          <w:szCs w:val="22"/>
        </w:rPr>
        <w:t xml:space="preserve">Hold a valid, active counseling license </w:t>
      </w:r>
      <w:r w:rsidR="00697F4A" w:rsidRPr="00BD75E7">
        <w:rPr>
          <w:rFonts w:ascii="Times New Roman" w:hAnsi="Times New Roman"/>
          <w:bCs/>
          <w:sz w:val="22"/>
          <w:szCs w:val="22"/>
        </w:rPr>
        <w:t>issued by another jurisdiction of the United States that maintains substantially equivalent license requirements for the type of license sought</w:t>
      </w:r>
      <w:bookmarkEnd w:id="0"/>
      <w:r w:rsidR="00697F4A" w:rsidRPr="00BD75E7">
        <w:rPr>
          <w:rFonts w:ascii="Times New Roman" w:hAnsi="Times New Roman"/>
          <w:bCs/>
          <w:sz w:val="22"/>
          <w:szCs w:val="22"/>
        </w:rPr>
        <w:t>;</w:t>
      </w:r>
    </w:p>
    <w:p w14:paraId="420176BE" w14:textId="2D01DBF9" w:rsidR="00926EEC" w:rsidRPr="00BD75E7" w:rsidRDefault="00926EEC"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bCs/>
          <w:sz w:val="22"/>
          <w:szCs w:val="22"/>
        </w:rPr>
      </w:pPr>
    </w:p>
    <w:p w14:paraId="1B8B60EF" w14:textId="77777777" w:rsidR="00936777" w:rsidRDefault="00926EEC"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bCs/>
          <w:sz w:val="22"/>
          <w:szCs w:val="22"/>
        </w:rPr>
      </w:pPr>
      <w:r w:rsidRPr="00BD75E7">
        <w:rPr>
          <w:rFonts w:ascii="Times New Roman" w:hAnsi="Times New Roman"/>
          <w:bCs/>
          <w:sz w:val="22"/>
          <w:szCs w:val="22"/>
        </w:rPr>
        <w:tab/>
      </w:r>
      <w:r w:rsidRPr="00BD75E7">
        <w:rPr>
          <w:rFonts w:ascii="Times New Roman" w:hAnsi="Times New Roman"/>
          <w:bCs/>
          <w:sz w:val="22"/>
          <w:szCs w:val="22"/>
        </w:rPr>
        <w:tab/>
        <w:t>B.</w:t>
      </w:r>
      <w:r w:rsidRPr="00BD75E7">
        <w:rPr>
          <w:rFonts w:ascii="Times New Roman" w:hAnsi="Times New Roman"/>
          <w:bCs/>
          <w:sz w:val="22"/>
          <w:szCs w:val="22"/>
        </w:rPr>
        <w:tab/>
        <w:t>Submit a completed application form;</w:t>
      </w:r>
    </w:p>
    <w:p w14:paraId="0E18EF05" w14:textId="06E85ED9" w:rsidR="00926EEC" w:rsidRPr="00BD75E7" w:rsidRDefault="00926EEC"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bCs/>
          <w:sz w:val="22"/>
          <w:szCs w:val="22"/>
        </w:rPr>
      </w:pPr>
    </w:p>
    <w:p w14:paraId="6D964311" w14:textId="185122A9" w:rsidR="00926EEC" w:rsidRPr="00BD75E7" w:rsidRDefault="00926EEC"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bCs/>
          <w:sz w:val="22"/>
          <w:szCs w:val="22"/>
        </w:rPr>
      </w:pPr>
      <w:r w:rsidRPr="00BD75E7">
        <w:rPr>
          <w:rFonts w:ascii="Times New Roman" w:hAnsi="Times New Roman"/>
          <w:bCs/>
          <w:sz w:val="22"/>
          <w:szCs w:val="22"/>
        </w:rPr>
        <w:tab/>
      </w:r>
      <w:r w:rsidRPr="00BD75E7">
        <w:rPr>
          <w:rFonts w:ascii="Times New Roman" w:hAnsi="Times New Roman"/>
          <w:bCs/>
          <w:sz w:val="22"/>
          <w:szCs w:val="22"/>
        </w:rPr>
        <w:tab/>
        <w:t>C.</w:t>
      </w:r>
      <w:r w:rsidRPr="00BD75E7">
        <w:rPr>
          <w:rFonts w:ascii="Times New Roman" w:hAnsi="Times New Roman"/>
          <w:bCs/>
          <w:sz w:val="22"/>
          <w:szCs w:val="22"/>
        </w:rPr>
        <w:tab/>
        <w:t xml:space="preserve">Submit any fee as required by Chapter 10 of the rules of the Office of Professional and Occupational Regulation; </w:t>
      </w:r>
      <w:r w:rsidR="00B2672A" w:rsidRPr="00BD75E7">
        <w:rPr>
          <w:rFonts w:ascii="Times New Roman" w:hAnsi="Times New Roman"/>
          <w:bCs/>
          <w:sz w:val="22"/>
          <w:szCs w:val="22"/>
        </w:rPr>
        <w:t>and</w:t>
      </w:r>
    </w:p>
    <w:p w14:paraId="3897E27B" w14:textId="77777777" w:rsidR="00926EEC" w:rsidRPr="00BD75E7" w:rsidRDefault="00926EEC" w:rsidP="008168C2">
      <w:pPr>
        <w:pStyle w:val="PlainText"/>
        <w:pBdr>
          <w:bottom w:val="single" w:sz="4" w:space="1" w:color="auto"/>
        </w:pBdr>
        <w:tabs>
          <w:tab w:val="left" w:pos="720"/>
          <w:tab w:val="left" w:pos="1440"/>
          <w:tab w:val="left" w:pos="2160"/>
          <w:tab w:val="left" w:pos="2880"/>
          <w:tab w:val="left" w:pos="3600"/>
        </w:tabs>
        <w:rPr>
          <w:rFonts w:ascii="Times New Roman" w:hAnsi="Times New Roman"/>
          <w:bCs/>
          <w:sz w:val="22"/>
          <w:szCs w:val="22"/>
        </w:rPr>
      </w:pPr>
    </w:p>
    <w:p w14:paraId="28DADC6A" w14:textId="77777777" w:rsidR="00740FCC" w:rsidRDefault="00926EEC"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t>D.</w:t>
      </w:r>
      <w:r w:rsidRPr="00BD75E7">
        <w:rPr>
          <w:rFonts w:ascii="Times New Roman" w:hAnsi="Times New Roman"/>
          <w:sz w:val="22"/>
          <w:szCs w:val="22"/>
        </w:rPr>
        <w:tab/>
        <w:t xml:space="preserve">Submit the applicant’s proposed disclosure statement, as described in </w:t>
      </w:r>
    </w:p>
    <w:p w14:paraId="35D8538A" w14:textId="61A9BDD6" w:rsidR="00926EEC" w:rsidRPr="00BD75E7" w:rsidRDefault="00740FCC"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926EEC" w:rsidRPr="00BD75E7">
        <w:rPr>
          <w:rFonts w:ascii="Times New Roman" w:hAnsi="Times New Roman"/>
          <w:sz w:val="22"/>
          <w:szCs w:val="22"/>
        </w:rPr>
        <w:t>Chapter 8-B, Section 2 of the board’s rules</w:t>
      </w:r>
      <w:r w:rsidR="00B2672A" w:rsidRPr="00BD75E7">
        <w:rPr>
          <w:rFonts w:ascii="Times New Roman" w:hAnsi="Times New Roman"/>
          <w:sz w:val="22"/>
          <w:szCs w:val="22"/>
        </w:rPr>
        <w:t>.</w:t>
      </w:r>
    </w:p>
    <w:p w14:paraId="7E232F24" w14:textId="26D48445" w:rsidR="00B2672A" w:rsidRPr="00BD75E7" w:rsidRDefault="00B2672A"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3097A206" w14:textId="136BC3E6" w:rsidR="00B2672A" w:rsidRPr="00BD75E7" w:rsidRDefault="00B2672A" w:rsidP="008168C2">
      <w:pPr>
        <w:pStyle w:val="PlainText"/>
        <w:pBdr>
          <w:bottom w:val="single" w:sz="4" w:space="1" w:color="auto"/>
        </w:pBdr>
        <w:tabs>
          <w:tab w:val="left" w:pos="720"/>
          <w:tab w:val="left" w:pos="1440"/>
          <w:tab w:val="left" w:pos="2160"/>
          <w:tab w:val="left" w:pos="2880"/>
          <w:tab w:val="left" w:pos="3600"/>
        </w:tabs>
        <w:ind w:left="1440" w:hanging="1440"/>
        <w:rPr>
          <w:rFonts w:ascii="Times New Roman" w:hAnsi="Times New Roman"/>
          <w:sz w:val="22"/>
          <w:szCs w:val="22"/>
        </w:rPr>
      </w:pPr>
      <w:r w:rsidRPr="00BD75E7">
        <w:rPr>
          <w:rFonts w:ascii="Times New Roman" w:hAnsi="Times New Roman"/>
          <w:sz w:val="22"/>
          <w:szCs w:val="22"/>
        </w:rPr>
        <w:tab/>
      </w:r>
      <w:r w:rsidR="00290549" w:rsidRPr="00BD75E7">
        <w:rPr>
          <w:rFonts w:ascii="Times New Roman" w:hAnsi="Times New Roman"/>
          <w:sz w:val="22"/>
          <w:szCs w:val="22"/>
        </w:rPr>
        <w:t>2</w:t>
      </w:r>
      <w:r w:rsidR="00B4462F" w:rsidRPr="00BD75E7">
        <w:rPr>
          <w:rFonts w:ascii="Times New Roman" w:hAnsi="Times New Roman"/>
          <w:sz w:val="22"/>
          <w:szCs w:val="22"/>
        </w:rPr>
        <w:t>.</w:t>
      </w:r>
      <w:r w:rsidR="00B4462F" w:rsidRPr="00BD75E7">
        <w:rPr>
          <w:rFonts w:ascii="Times New Roman" w:hAnsi="Times New Roman"/>
          <w:sz w:val="22"/>
          <w:szCs w:val="22"/>
        </w:rPr>
        <w:tab/>
      </w:r>
      <w:r w:rsidR="00697F4A" w:rsidRPr="00BD75E7">
        <w:rPr>
          <w:rFonts w:ascii="Times New Roman" w:hAnsi="Times New Roman"/>
          <w:b/>
          <w:bCs/>
          <w:sz w:val="22"/>
          <w:szCs w:val="22"/>
        </w:rPr>
        <w:t>Substantially Equivalent License Requirements</w:t>
      </w:r>
    </w:p>
    <w:p w14:paraId="42CC97D7" w14:textId="18949192" w:rsidR="00697F4A" w:rsidRPr="00BD75E7" w:rsidRDefault="00697F4A" w:rsidP="008168C2">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079A0569" w14:textId="45B11BBA" w:rsidR="00B2672A" w:rsidRPr="00BD75E7" w:rsidRDefault="00697F4A" w:rsidP="008168C2">
      <w:pPr>
        <w:pStyle w:val="PlainText"/>
        <w:pBdr>
          <w:bottom w:val="single" w:sz="4" w:space="1" w:color="auto"/>
        </w:pBdr>
        <w:tabs>
          <w:tab w:val="left" w:pos="720"/>
          <w:tab w:val="left" w:pos="1440"/>
          <w:tab w:val="left" w:pos="2160"/>
          <w:tab w:val="left" w:pos="2880"/>
          <w:tab w:val="left" w:pos="3600"/>
        </w:tabs>
        <w:ind w:left="1440" w:hanging="144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t xml:space="preserve">“Substantially equivalent license requirements” means that the jurisdiction maintains a pathway for initial licensure that at a minimum requires the education, examination and clinical experience as set forth in Sections </w:t>
      </w:r>
      <w:r w:rsidR="00121B0B" w:rsidRPr="00BD75E7">
        <w:rPr>
          <w:rFonts w:ascii="Times New Roman" w:hAnsi="Times New Roman"/>
          <w:sz w:val="22"/>
          <w:szCs w:val="22"/>
        </w:rPr>
        <w:t>2(A)-</w:t>
      </w:r>
      <w:r w:rsidR="005911B5" w:rsidRPr="00BD75E7">
        <w:rPr>
          <w:rFonts w:ascii="Times New Roman" w:hAnsi="Times New Roman"/>
          <w:sz w:val="22"/>
          <w:szCs w:val="22"/>
        </w:rPr>
        <w:t>(D).</w:t>
      </w:r>
    </w:p>
    <w:p w14:paraId="7DB52E9F" w14:textId="77777777" w:rsidR="00290549" w:rsidRPr="00BD75E7" w:rsidRDefault="00290549" w:rsidP="008168C2">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03A9FC15" w14:textId="3085E437" w:rsidR="00BD7C3C" w:rsidRPr="00BD75E7" w:rsidRDefault="00B2672A"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00697F4A" w:rsidRPr="00BD75E7">
        <w:rPr>
          <w:rFonts w:ascii="Times New Roman" w:hAnsi="Times New Roman"/>
          <w:sz w:val="22"/>
          <w:szCs w:val="22"/>
        </w:rPr>
        <w:tab/>
        <w:t>A</w:t>
      </w:r>
      <w:r w:rsidR="00290549" w:rsidRPr="00BD75E7">
        <w:rPr>
          <w:rFonts w:ascii="Times New Roman" w:hAnsi="Times New Roman"/>
          <w:sz w:val="22"/>
          <w:szCs w:val="22"/>
        </w:rPr>
        <w:t>.</w:t>
      </w:r>
      <w:r w:rsidR="00290549" w:rsidRPr="00BD75E7">
        <w:rPr>
          <w:rFonts w:ascii="Times New Roman" w:hAnsi="Times New Roman"/>
          <w:sz w:val="22"/>
          <w:szCs w:val="22"/>
        </w:rPr>
        <w:tab/>
      </w:r>
      <w:r w:rsidRPr="00BD75E7">
        <w:rPr>
          <w:rFonts w:ascii="Times New Roman" w:hAnsi="Times New Roman"/>
          <w:b/>
          <w:bCs/>
          <w:sz w:val="22"/>
          <w:szCs w:val="22"/>
        </w:rPr>
        <w:t>Licensed Professional Counselor</w:t>
      </w:r>
      <w:bookmarkStart w:id="1" w:name="_Hlk105495866"/>
      <w:bookmarkStart w:id="2" w:name="_Hlk105495525"/>
    </w:p>
    <w:p w14:paraId="26CD3614" w14:textId="0BFA830C" w:rsidR="00697F4A" w:rsidRPr="00BD75E7" w:rsidRDefault="00697F4A"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6F294097" w14:textId="5B1EC93D" w:rsidR="000047A0" w:rsidRPr="00BD75E7" w:rsidRDefault="00697F4A" w:rsidP="008168C2">
      <w:pPr>
        <w:pStyle w:val="PlainText"/>
        <w:pBdr>
          <w:bottom w:val="single" w:sz="4" w:space="1" w:color="auto"/>
        </w:pBdr>
        <w:tabs>
          <w:tab w:val="left" w:pos="720"/>
          <w:tab w:val="left" w:pos="1440"/>
          <w:tab w:val="left" w:pos="2160"/>
          <w:tab w:val="left" w:pos="2880"/>
          <w:tab w:val="left" w:pos="3600"/>
        </w:tabs>
        <w:ind w:left="2880" w:hanging="288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i.</w:t>
      </w:r>
      <w:r w:rsidR="008168C2">
        <w:rPr>
          <w:rFonts w:ascii="Times New Roman" w:hAnsi="Times New Roman"/>
          <w:sz w:val="22"/>
          <w:szCs w:val="22"/>
        </w:rPr>
        <w:tab/>
      </w:r>
      <w:r w:rsidRPr="00BD75E7">
        <w:rPr>
          <w:rFonts w:ascii="Times New Roman" w:hAnsi="Times New Roman"/>
          <w:sz w:val="22"/>
          <w:szCs w:val="22"/>
        </w:rPr>
        <w:t>Documented proof of a master’s degree</w:t>
      </w:r>
      <w:r w:rsidR="00453DDE" w:rsidRPr="00BD75E7">
        <w:rPr>
          <w:rFonts w:ascii="Times New Roman" w:hAnsi="Times New Roman"/>
          <w:sz w:val="22"/>
          <w:szCs w:val="22"/>
        </w:rPr>
        <w:t xml:space="preserve"> in counseling </w:t>
      </w:r>
      <w:r w:rsidR="00A04391" w:rsidRPr="00BD75E7">
        <w:rPr>
          <w:rFonts w:ascii="Times New Roman" w:hAnsi="Times New Roman"/>
          <w:sz w:val="22"/>
          <w:szCs w:val="22"/>
        </w:rPr>
        <w:t xml:space="preserve">from an accredited institution </w:t>
      </w:r>
      <w:r w:rsidR="00453DDE" w:rsidRPr="00BD75E7">
        <w:rPr>
          <w:rFonts w:ascii="Times New Roman" w:hAnsi="Times New Roman"/>
          <w:sz w:val="22"/>
          <w:szCs w:val="22"/>
        </w:rPr>
        <w:t>consisting of</w:t>
      </w:r>
      <w:r w:rsidR="003B086E" w:rsidRPr="00BD75E7">
        <w:rPr>
          <w:rFonts w:ascii="Times New Roman" w:hAnsi="Times New Roman"/>
          <w:sz w:val="22"/>
          <w:szCs w:val="22"/>
        </w:rPr>
        <w:t xml:space="preserve"> at least 48 semester hours or quarter-hour equivalent</w:t>
      </w:r>
      <w:r w:rsidR="007527B0" w:rsidRPr="00BD75E7">
        <w:rPr>
          <w:rFonts w:ascii="Times New Roman" w:hAnsi="Times New Roman"/>
          <w:sz w:val="22"/>
          <w:szCs w:val="22"/>
        </w:rPr>
        <w:t xml:space="preserve"> that was either</w:t>
      </w:r>
      <w:r w:rsidR="000047A0" w:rsidRPr="00BD75E7">
        <w:rPr>
          <w:rFonts w:ascii="Times New Roman" w:hAnsi="Times New Roman"/>
          <w:sz w:val="22"/>
          <w:szCs w:val="22"/>
        </w:rPr>
        <w:t>:</w:t>
      </w:r>
    </w:p>
    <w:p w14:paraId="124EF95E" w14:textId="578A5DF4" w:rsidR="005911B5" w:rsidRPr="00BD75E7" w:rsidRDefault="005911B5"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6BC3D655" w14:textId="520FC741" w:rsidR="007527B0" w:rsidRPr="00BD75E7" w:rsidRDefault="000047A0" w:rsidP="008168C2">
      <w:pPr>
        <w:pStyle w:val="PlainText"/>
        <w:pBdr>
          <w:bottom w:val="single" w:sz="4" w:space="1" w:color="auto"/>
        </w:pBdr>
        <w:tabs>
          <w:tab w:val="left" w:pos="720"/>
          <w:tab w:val="left" w:pos="1440"/>
          <w:tab w:val="left" w:pos="2160"/>
          <w:tab w:val="left" w:pos="2880"/>
          <w:tab w:val="left" w:pos="3600"/>
        </w:tabs>
        <w:ind w:left="3600" w:hanging="360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(a)</w:t>
      </w:r>
      <w:r w:rsidR="008168C2">
        <w:rPr>
          <w:rFonts w:ascii="Times New Roman" w:hAnsi="Times New Roman"/>
          <w:sz w:val="22"/>
          <w:szCs w:val="22"/>
        </w:rPr>
        <w:tab/>
      </w:r>
      <w:r w:rsidR="007527B0" w:rsidRPr="00BD75E7">
        <w:rPr>
          <w:rFonts w:ascii="Times New Roman" w:hAnsi="Times New Roman"/>
          <w:sz w:val="22"/>
          <w:szCs w:val="22"/>
        </w:rPr>
        <w:t>from a program that was accredited at the time the degree was awarded</w:t>
      </w:r>
      <w:r w:rsidR="00697F4A" w:rsidRPr="00BD75E7">
        <w:rPr>
          <w:rFonts w:ascii="Times New Roman" w:hAnsi="Times New Roman"/>
          <w:sz w:val="22"/>
          <w:szCs w:val="22"/>
        </w:rPr>
        <w:t>;</w:t>
      </w:r>
    </w:p>
    <w:p w14:paraId="4F8FCF83" w14:textId="77777777" w:rsidR="007527B0" w:rsidRPr="00BD75E7" w:rsidRDefault="007527B0"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24820F58" w14:textId="425BE97F" w:rsidR="00697F4A" w:rsidRPr="00BD75E7" w:rsidRDefault="007527B0"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008168C2">
        <w:rPr>
          <w:rFonts w:ascii="Times New Roman" w:hAnsi="Times New Roman"/>
          <w:sz w:val="22"/>
          <w:szCs w:val="22"/>
        </w:rPr>
        <w:tab/>
      </w:r>
      <w:r w:rsidR="000047A0" w:rsidRPr="00BD75E7">
        <w:rPr>
          <w:rFonts w:ascii="Times New Roman" w:hAnsi="Times New Roman"/>
          <w:sz w:val="22"/>
          <w:szCs w:val="22"/>
        </w:rPr>
        <w:t>or</w:t>
      </w:r>
    </w:p>
    <w:p w14:paraId="5A41FA50" w14:textId="77777777" w:rsidR="005911B5" w:rsidRPr="00BD75E7" w:rsidRDefault="005911B5"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56736613" w14:textId="77777777" w:rsidR="00936777" w:rsidRDefault="000047A0" w:rsidP="008168C2">
      <w:pPr>
        <w:pStyle w:val="PlainText"/>
        <w:pBdr>
          <w:bottom w:val="single" w:sz="4" w:space="1" w:color="auto"/>
        </w:pBdr>
        <w:tabs>
          <w:tab w:val="left" w:pos="720"/>
          <w:tab w:val="left" w:pos="1440"/>
          <w:tab w:val="left" w:pos="2160"/>
          <w:tab w:val="left" w:pos="2880"/>
          <w:tab w:val="left" w:pos="3600"/>
        </w:tabs>
        <w:ind w:left="3600" w:hanging="360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(b)</w:t>
      </w:r>
      <w:r w:rsidR="008168C2">
        <w:rPr>
          <w:rFonts w:ascii="Times New Roman" w:hAnsi="Times New Roman"/>
          <w:sz w:val="22"/>
          <w:szCs w:val="22"/>
        </w:rPr>
        <w:tab/>
      </w:r>
      <w:r w:rsidR="00E61C10" w:rsidRPr="00BD75E7">
        <w:rPr>
          <w:rFonts w:ascii="Times New Roman" w:hAnsi="Times New Roman"/>
          <w:sz w:val="22"/>
          <w:szCs w:val="22"/>
        </w:rPr>
        <w:t>from a program consisting of</w:t>
      </w:r>
      <w:r w:rsidRPr="00BD75E7">
        <w:rPr>
          <w:rFonts w:ascii="Times New Roman" w:hAnsi="Times New Roman"/>
          <w:sz w:val="22"/>
          <w:szCs w:val="22"/>
        </w:rPr>
        <w:t xml:space="preserve"> </w:t>
      </w:r>
      <w:r w:rsidR="008461C3" w:rsidRPr="00BD75E7">
        <w:rPr>
          <w:rFonts w:ascii="Times New Roman" w:hAnsi="Times New Roman"/>
          <w:sz w:val="22"/>
          <w:szCs w:val="22"/>
        </w:rPr>
        <w:t>a</w:t>
      </w:r>
      <w:r w:rsidR="00F756A7" w:rsidRPr="00BD75E7">
        <w:rPr>
          <w:rFonts w:ascii="Times New Roman" w:hAnsi="Times New Roman"/>
          <w:sz w:val="22"/>
          <w:szCs w:val="22"/>
        </w:rPr>
        <w:t>n organ</w:t>
      </w:r>
      <w:r w:rsidR="0059377A" w:rsidRPr="00BD75E7">
        <w:rPr>
          <w:rFonts w:ascii="Times New Roman" w:hAnsi="Times New Roman"/>
          <w:sz w:val="22"/>
          <w:szCs w:val="22"/>
        </w:rPr>
        <w:t>ized sequence of study that includes curricular experiences and demonstrated knowledge that is substantially equivalent to the core areas of study as set forth in Chapter 2, section 2(1)(C) of board rules.</w:t>
      </w:r>
    </w:p>
    <w:p w14:paraId="44A7E3A0" w14:textId="4D1269D8" w:rsidR="00697F4A" w:rsidRPr="00BD75E7" w:rsidRDefault="00697F4A"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716B881B" w14:textId="77777777" w:rsidR="00936777" w:rsidRDefault="00697F4A" w:rsidP="008168C2">
      <w:pPr>
        <w:pStyle w:val="PlainText"/>
        <w:pBdr>
          <w:bottom w:val="single" w:sz="4" w:space="1" w:color="auto"/>
        </w:pBdr>
        <w:tabs>
          <w:tab w:val="left" w:pos="720"/>
          <w:tab w:val="left" w:pos="1440"/>
          <w:tab w:val="left" w:pos="2160"/>
          <w:tab w:val="left" w:pos="2880"/>
          <w:tab w:val="left" w:pos="3600"/>
        </w:tabs>
        <w:ind w:left="2880" w:hanging="288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ii.</w:t>
      </w:r>
      <w:r w:rsidR="008168C2">
        <w:rPr>
          <w:rFonts w:ascii="Times New Roman" w:hAnsi="Times New Roman"/>
          <w:sz w:val="22"/>
          <w:szCs w:val="22"/>
        </w:rPr>
        <w:tab/>
      </w:r>
      <w:r w:rsidRPr="00BD75E7">
        <w:rPr>
          <w:rFonts w:ascii="Times New Roman" w:hAnsi="Times New Roman"/>
          <w:sz w:val="22"/>
          <w:szCs w:val="22"/>
        </w:rPr>
        <w:t xml:space="preserve">Proof of a passing score on </w:t>
      </w:r>
      <w:r w:rsidR="007500B8" w:rsidRPr="00BD75E7">
        <w:rPr>
          <w:rFonts w:ascii="Times New Roman" w:hAnsi="Times New Roman"/>
          <w:sz w:val="22"/>
          <w:szCs w:val="22"/>
        </w:rPr>
        <w:t xml:space="preserve">any of the following examinations: </w:t>
      </w:r>
      <w:r w:rsidRPr="00BD75E7">
        <w:rPr>
          <w:rFonts w:ascii="Times New Roman" w:hAnsi="Times New Roman"/>
          <w:sz w:val="22"/>
          <w:szCs w:val="22"/>
        </w:rPr>
        <w:t>the National Counselor Examination</w:t>
      </w:r>
      <w:r w:rsidR="00AC7378" w:rsidRPr="00BD75E7">
        <w:rPr>
          <w:rFonts w:ascii="Times New Roman" w:hAnsi="Times New Roman"/>
          <w:sz w:val="22"/>
          <w:szCs w:val="22"/>
        </w:rPr>
        <w:t xml:space="preserve"> (NCE), National Clinical Mental Health Counsel</w:t>
      </w:r>
      <w:r w:rsidR="00A30235" w:rsidRPr="00BD75E7">
        <w:rPr>
          <w:rFonts w:ascii="Times New Roman" w:hAnsi="Times New Roman"/>
          <w:sz w:val="22"/>
          <w:szCs w:val="22"/>
        </w:rPr>
        <w:t>ing</w:t>
      </w:r>
      <w:r w:rsidR="00AC7378" w:rsidRPr="00BD75E7">
        <w:rPr>
          <w:rFonts w:ascii="Times New Roman" w:hAnsi="Times New Roman"/>
          <w:sz w:val="22"/>
          <w:szCs w:val="22"/>
        </w:rPr>
        <w:t xml:space="preserve"> Examination (NCMHCE) or the Certified Rehabilitation Counselor Exam</w:t>
      </w:r>
      <w:r w:rsidR="00A30235" w:rsidRPr="00BD75E7">
        <w:rPr>
          <w:rFonts w:ascii="Times New Roman" w:hAnsi="Times New Roman"/>
          <w:sz w:val="22"/>
          <w:szCs w:val="22"/>
        </w:rPr>
        <w:t>ination</w:t>
      </w:r>
      <w:r w:rsidR="00AC7378" w:rsidRPr="00BD75E7">
        <w:rPr>
          <w:rFonts w:ascii="Times New Roman" w:hAnsi="Times New Roman"/>
          <w:sz w:val="22"/>
          <w:szCs w:val="22"/>
        </w:rPr>
        <w:t xml:space="preserve"> (CRCE)</w:t>
      </w:r>
      <w:r w:rsidRPr="00BD75E7">
        <w:rPr>
          <w:rFonts w:ascii="Times New Roman" w:hAnsi="Times New Roman"/>
          <w:sz w:val="22"/>
          <w:szCs w:val="22"/>
        </w:rPr>
        <w:t>; and</w:t>
      </w:r>
    </w:p>
    <w:p w14:paraId="161DD0A8" w14:textId="241FC23E" w:rsidR="00697F4A" w:rsidRPr="00BD75E7" w:rsidRDefault="00697F4A"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0EEF92B1" w14:textId="7EC8127B" w:rsidR="00DD5E7E" w:rsidRPr="00BD75E7" w:rsidRDefault="00697F4A"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iii.</w:t>
      </w:r>
      <w:r w:rsidR="008168C2">
        <w:rPr>
          <w:rFonts w:ascii="Times New Roman" w:hAnsi="Times New Roman"/>
          <w:sz w:val="22"/>
          <w:szCs w:val="22"/>
        </w:rPr>
        <w:tab/>
      </w:r>
      <w:r w:rsidRPr="00BD75E7">
        <w:rPr>
          <w:rFonts w:ascii="Times New Roman" w:hAnsi="Times New Roman"/>
          <w:sz w:val="22"/>
          <w:szCs w:val="22"/>
        </w:rPr>
        <w:t>Completion of supervised counseling experience which includes</w:t>
      </w:r>
      <w:r w:rsidR="00DD5E7E" w:rsidRPr="00BD75E7">
        <w:rPr>
          <w:rFonts w:ascii="Times New Roman" w:hAnsi="Times New Roman"/>
          <w:sz w:val="22"/>
          <w:szCs w:val="22"/>
        </w:rPr>
        <w:t>:</w:t>
      </w:r>
    </w:p>
    <w:p w14:paraId="2F8FA13F" w14:textId="77777777" w:rsidR="006B3842" w:rsidRPr="00BD75E7" w:rsidRDefault="006B3842"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5FF0B371" w14:textId="77777777" w:rsidR="00936777" w:rsidRDefault="00DD5E7E" w:rsidP="008168C2">
      <w:pPr>
        <w:pStyle w:val="PlainText"/>
        <w:pBdr>
          <w:bottom w:val="single" w:sz="4" w:space="1" w:color="auto"/>
        </w:pBdr>
        <w:tabs>
          <w:tab w:val="left" w:pos="720"/>
          <w:tab w:val="left" w:pos="1440"/>
          <w:tab w:val="left" w:pos="2160"/>
          <w:tab w:val="left" w:pos="2880"/>
          <w:tab w:val="left" w:pos="3600"/>
        </w:tabs>
        <w:ind w:left="3600" w:hanging="360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(a)</w:t>
      </w:r>
      <w:r w:rsidR="008168C2">
        <w:rPr>
          <w:rFonts w:ascii="Times New Roman" w:hAnsi="Times New Roman"/>
          <w:sz w:val="22"/>
          <w:szCs w:val="22"/>
        </w:rPr>
        <w:tab/>
      </w:r>
      <w:r w:rsidR="00697F4A" w:rsidRPr="00BD75E7">
        <w:rPr>
          <w:rFonts w:ascii="Times New Roman" w:hAnsi="Times New Roman"/>
          <w:sz w:val="22"/>
          <w:szCs w:val="22"/>
        </w:rPr>
        <w:t>direct counseling with individuals, couples, families or groups</w:t>
      </w:r>
      <w:r w:rsidRPr="00BD75E7">
        <w:rPr>
          <w:rFonts w:ascii="Times New Roman" w:hAnsi="Times New Roman"/>
          <w:sz w:val="22"/>
          <w:szCs w:val="22"/>
        </w:rPr>
        <w:t>,</w:t>
      </w:r>
      <w:r w:rsidR="00697F4A" w:rsidRPr="00BD75E7">
        <w:rPr>
          <w:rFonts w:ascii="Times New Roman" w:hAnsi="Times New Roman"/>
          <w:sz w:val="22"/>
          <w:szCs w:val="22"/>
        </w:rPr>
        <w:t xml:space="preserve"> and</w:t>
      </w:r>
    </w:p>
    <w:p w14:paraId="00A94127" w14:textId="45516DDE" w:rsidR="00C4000F" w:rsidRPr="00BD75E7" w:rsidRDefault="00C4000F"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2B4E0C88" w14:textId="69EC5C88" w:rsidR="00697F4A" w:rsidRPr="00BD75E7" w:rsidRDefault="00C4000F"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00DD5E7E" w:rsidRPr="00BD75E7">
        <w:rPr>
          <w:rFonts w:ascii="Times New Roman" w:hAnsi="Times New Roman"/>
          <w:sz w:val="22"/>
          <w:szCs w:val="22"/>
        </w:rPr>
        <w:t>(b)</w:t>
      </w:r>
      <w:r w:rsidR="008168C2">
        <w:rPr>
          <w:rFonts w:ascii="Times New Roman" w:hAnsi="Times New Roman"/>
          <w:sz w:val="22"/>
          <w:szCs w:val="22"/>
        </w:rPr>
        <w:tab/>
      </w:r>
      <w:r w:rsidR="00697F4A" w:rsidRPr="00BD75E7">
        <w:rPr>
          <w:rFonts w:ascii="Times New Roman" w:hAnsi="Times New Roman"/>
          <w:sz w:val="22"/>
          <w:szCs w:val="22"/>
        </w:rPr>
        <w:t>individual</w:t>
      </w:r>
      <w:r w:rsidR="00D02F20" w:rsidRPr="00BD75E7">
        <w:rPr>
          <w:rFonts w:ascii="Times New Roman" w:hAnsi="Times New Roman"/>
          <w:sz w:val="22"/>
          <w:szCs w:val="22"/>
        </w:rPr>
        <w:t xml:space="preserve"> </w:t>
      </w:r>
      <w:r w:rsidR="0002467E" w:rsidRPr="00BD75E7">
        <w:rPr>
          <w:rFonts w:ascii="Times New Roman" w:hAnsi="Times New Roman"/>
          <w:sz w:val="22"/>
          <w:szCs w:val="22"/>
        </w:rPr>
        <w:t>and</w:t>
      </w:r>
      <w:r w:rsidR="00D02F20" w:rsidRPr="00BD75E7">
        <w:rPr>
          <w:rFonts w:ascii="Times New Roman" w:hAnsi="Times New Roman"/>
          <w:sz w:val="22"/>
          <w:szCs w:val="22"/>
        </w:rPr>
        <w:t xml:space="preserve"> group</w:t>
      </w:r>
      <w:r w:rsidR="00697F4A" w:rsidRPr="00BD75E7">
        <w:rPr>
          <w:rFonts w:ascii="Times New Roman" w:hAnsi="Times New Roman"/>
          <w:sz w:val="22"/>
          <w:szCs w:val="22"/>
        </w:rPr>
        <w:t xml:space="preserve"> supervision.</w:t>
      </w:r>
    </w:p>
    <w:p w14:paraId="55ECC821" w14:textId="77777777" w:rsidR="00FE105F" w:rsidRPr="00BD75E7" w:rsidRDefault="00FE105F"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4B976ACD" w14:textId="626D79CE" w:rsidR="00DD5E7E" w:rsidRPr="00BD75E7" w:rsidRDefault="00BD7C3C"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bookmarkEnd w:id="1"/>
      <w:bookmarkEnd w:id="2"/>
      <w:r w:rsidR="00DD5E7E" w:rsidRPr="00BD75E7">
        <w:rPr>
          <w:rFonts w:ascii="Times New Roman" w:hAnsi="Times New Roman"/>
          <w:sz w:val="22"/>
          <w:szCs w:val="22"/>
        </w:rPr>
        <w:t>B</w:t>
      </w:r>
      <w:r w:rsidR="0093604B" w:rsidRPr="00BD75E7">
        <w:rPr>
          <w:rFonts w:ascii="Times New Roman" w:hAnsi="Times New Roman"/>
          <w:sz w:val="22"/>
          <w:szCs w:val="22"/>
        </w:rPr>
        <w:t>.</w:t>
      </w:r>
      <w:r w:rsidR="0093604B" w:rsidRPr="00BD75E7">
        <w:rPr>
          <w:rFonts w:ascii="Times New Roman" w:hAnsi="Times New Roman"/>
          <w:sz w:val="22"/>
          <w:szCs w:val="22"/>
        </w:rPr>
        <w:tab/>
      </w:r>
      <w:r w:rsidR="00B2672A" w:rsidRPr="00BD75E7">
        <w:rPr>
          <w:rFonts w:ascii="Times New Roman" w:hAnsi="Times New Roman"/>
          <w:b/>
          <w:bCs/>
          <w:sz w:val="22"/>
          <w:szCs w:val="22"/>
        </w:rPr>
        <w:t>Licensed Clinical Professional Counselor</w:t>
      </w:r>
    </w:p>
    <w:p w14:paraId="2BC586D7" w14:textId="77777777" w:rsidR="00DD5E7E" w:rsidRPr="00BD75E7" w:rsidRDefault="00DD5E7E"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5E8DE5D2" w14:textId="663BEB82" w:rsidR="009279C0" w:rsidRPr="00BD75E7" w:rsidRDefault="00DD5E7E" w:rsidP="008168C2">
      <w:pPr>
        <w:pStyle w:val="PlainText"/>
        <w:pBdr>
          <w:bottom w:val="single" w:sz="4" w:space="1" w:color="auto"/>
        </w:pBdr>
        <w:tabs>
          <w:tab w:val="left" w:pos="720"/>
          <w:tab w:val="left" w:pos="1440"/>
          <w:tab w:val="left" w:pos="2160"/>
          <w:tab w:val="left" w:pos="2880"/>
          <w:tab w:val="left" w:pos="3600"/>
        </w:tabs>
        <w:ind w:left="2880" w:hanging="288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00FE105F" w:rsidRPr="00BD75E7">
        <w:rPr>
          <w:rFonts w:ascii="Times New Roman" w:hAnsi="Times New Roman"/>
          <w:sz w:val="22"/>
          <w:szCs w:val="22"/>
        </w:rPr>
        <w:t>i.</w:t>
      </w:r>
      <w:r w:rsidR="008168C2">
        <w:rPr>
          <w:rFonts w:ascii="Times New Roman" w:hAnsi="Times New Roman"/>
          <w:sz w:val="22"/>
          <w:szCs w:val="22"/>
        </w:rPr>
        <w:tab/>
      </w:r>
      <w:r w:rsidR="00FE105F" w:rsidRPr="00BD75E7">
        <w:rPr>
          <w:rFonts w:ascii="Times New Roman" w:hAnsi="Times New Roman"/>
          <w:sz w:val="22"/>
          <w:szCs w:val="22"/>
        </w:rPr>
        <w:t>Documented proof of a master’s degree</w:t>
      </w:r>
      <w:r w:rsidR="00BB34C1" w:rsidRPr="00BD75E7">
        <w:rPr>
          <w:rFonts w:ascii="Times New Roman" w:hAnsi="Times New Roman"/>
          <w:sz w:val="22"/>
          <w:szCs w:val="22"/>
        </w:rPr>
        <w:t xml:space="preserve"> in counseling from an accredited institution consisting of at least 60 semester hours or quarter-hour equivalent that was either</w:t>
      </w:r>
      <w:r w:rsidR="009279C0" w:rsidRPr="00BD75E7">
        <w:rPr>
          <w:rFonts w:ascii="Times New Roman" w:hAnsi="Times New Roman"/>
          <w:sz w:val="22"/>
          <w:szCs w:val="22"/>
        </w:rPr>
        <w:t>:</w:t>
      </w:r>
    </w:p>
    <w:p w14:paraId="4D44288B" w14:textId="77777777" w:rsidR="009279C0" w:rsidRPr="00BD75E7" w:rsidRDefault="009279C0"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61401443" w14:textId="19D445A4" w:rsidR="00D8481C" w:rsidRPr="00BD75E7" w:rsidRDefault="009279C0" w:rsidP="008168C2">
      <w:pPr>
        <w:pStyle w:val="PlainText"/>
        <w:pBdr>
          <w:bottom w:val="single" w:sz="4" w:space="1" w:color="auto"/>
        </w:pBdr>
        <w:tabs>
          <w:tab w:val="left" w:pos="720"/>
          <w:tab w:val="left" w:pos="1440"/>
          <w:tab w:val="left" w:pos="2160"/>
          <w:tab w:val="left" w:pos="2880"/>
          <w:tab w:val="left" w:pos="3600"/>
        </w:tabs>
        <w:ind w:left="3600" w:hanging="360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00BB34C1" w:rsidRPr="00BD75E7">
        <w:rPr>
          <w:rFonts w:ascii="Times New Roman" w:hAnsi="Times New Roman"/>
          <w:sz w:val="22"/>
          <w:szCs w:val="22"/>
        </w:rPr>
        <w:tab/>
      </w:r>
      <w:r w:rsidRPr="00BD75E7">
        <w:rPr>
          <w:rFonts w:ascii="Times New Roman" w:hAnsi="Times New Roman"/>
          <w:sz w:val="22"/>
          <w:szCs w:val="22"/>
        </w:rPr>
        <w:t>(a)</w:t>
      </w:r>
      <w:r w:rsidR="008168C2">
        <w:rPr>
          <w:rFonts w:ascii="Times New Roman" w:hAnsi="Times New Roman"/>
          <w:sz w:val="22"/>
          <w:szCs w:val="22"/>
        </w:rPr>
        <w:tab/>
      </w:r>
      <w:r w:rsidR="00D8481C" w:rsidRPr="00BD75E7">
        <w:rPr>
          <w:rFonts w:ascii="Times New Roman" w:hAnsi="Times New Roman"/>
          <w:sz w:val="22"/>
          <w:szCs w:val="22"/>
        </w:rPr>
        <w:t>from a program that was accredited at the time the degree was awarded</w:t>
      </w:r>
      <w:r w:rsidR="00FE105F" w:rsidRPr="00BD75E7">
        <w:rPr>
          <w:rFonts w:ascii="Times New Roman" w:hAnsi="Times New Roman"/>
          <w:sz w:val="22"/>
          <w:szCs w:val="22"/>
        </w:rPr>
        <w:t>;</w:t>
      </w:r>
    </w:p>
    <w:p w14:paraId="4283772D" w14:textId="77777777" w:rsidR="00D8481C" w:rsidRPr="00BD75E7" w:rsidRDefault="00D8481C"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616038A1" w14:textId="7F805760" w:rsidR="00FE105F" w:rsidRPr="00BD75E7" w:rsidRDefault="00D8481C"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008168C2">
        <w:rPr>
          <w:rFonts w:ascii="Times New Roman" w:hAnsi="Times New Roman"/>
          <w:sz w:val="22"/>
          <w:szCs w:val="22"/>
        </w:rPr>
        <w:tab/>
      </w:r>
      <w:r w:rsidR="009279C0" w:rsidRPr="00BD75E7">
        <w:rPr>
          <w:rFonts w:ascii="Times New Roman" w:hAnsi="Times New Roman"/>
          <w:sz w:val="22"/>
          <w:szCs w:val="22"/>
        </w:rPr>
        <w:t>or</w:t>
      </w:r>
    </w:p>
    <w:p w14:paraId="4BB867D8" w14:textId="77777777" w:rsidR="009279C0" w:rsidRPr="00BD75E7" w:rsidRDefault="009279C0"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2C50CFE5" w14:textId="755621E6" w:rsidR="009279C0" w:rsidRPr="00BD75E7" w:rsidRDefault="009279C0" w:rsidP="008168C2">
      <w:pPr>
        <w:pStyle w:val="PlainText"/>
        <w:pBdr>
          <w:bottom w:val="single" w:sz="4" w:space="1" w:color="auto"/>
        </w:pBdr>
        <w:tabs>
          <w:tab w:val="left" w:pos="720"/>
          <w:tab w:val="left" w:pos="1440"/>
          <w:tab w:val="left" w:pos="2160"/>
          <w:tab w:val="left" w:pos="2880"/>
          <w:tab w:val="left" w:pos="3600"/>
        </w:tabs>
        <w:ind w:left="3600" w:hanging="360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00BB34C1" w:rsidRPr="00BD75E7">
        <w:rPr>
          <w:rFonts w:ascii="Times New Roman" w:hAnsi="Times New Roman"/>
          <w:sz w:val="22"/>
          <w:szCs w:val="22"/>
        </w:rPr>
        <w:tab/>
      </w:r>
      <w:r w:rsidRPr="00BD75E7">
        <w:rPr>
          <w:rFonts w:ascii="Times New Roman" w:hAnsi="Times New Roman"/>
          <w:sz w:val="22"/>
          <w:szCs w:val="22"/>
        </w:rPr>
        <w:t>(b)</w:t>
      </w:r>
      <w:r w:rsidR="008168C2">
        <w:rPr>
          <w:rFonts w:ascii="Times New Roman" w:hAnsi="Times New Roman"/>
          <w:sz w:val="22"/>
          <w:szCs w:val="22"/>
        </w:rPr>
        <w:tab/>
      </w:r>
      <w:r w:rsidR="00402ED2" w:rsidRPr="00BD75E7">
        <w:rPr>
          <w:rFonts w:ascii="Times New Roman" w:hAnsi="Times New Roman"/>
          <w:sz w:val="22"/>
          <w:szCs w:val="22"/>
        </w:rPr>
        <w:t xml:space="preserve">from a program consisting </w:t>
      </w:r>
      <w:r w:rsidRPr="00BD75E7">
        <w:rPr>
          <w:rFonts w:ascii="Times New Roman" w:hAnsi="Times New Roman"/>
          <w:sz w:val="22"/>
          <w:szCs w:val="22"/>
        </w:rPr>
        <w:t xml:space="preserve">of </w:t>
      </w:r>
      <w:r w:rsidR="00936D0D" w:rsidRPr="00BD75E7">
        <w:rPr>
          <w:rFonts w:ascii="Times New Roman" w:hAnsi="Times New Roman"/>
          <w:sz w:val="22"/>
          <w:szCs w:val="22"/>
        </w:rPr>
        <w:t xml:space="preserve">an organized </w:t>
      </w:r>
      <w:r w:rsidR="00D51D78" w:rsidRPr="00BD75E7">
        <w:rPr>
          <w:rFonts w:ascii="Times New Roman" w:hAnsi="Times New Roman"/>
          <w:sz w:val="22"/>
          <w:szCs w:val="22"/>
        </w:rPr>
        <w:t>sequence</w:t>
      </w:r>
      <w:r w:rsidR="00936D0D" w:rsidRPr="00BD75E7">
        <w:rPr>
          <w:rFonts w:ascii="Times New Roman" w:hAnsi="Times New Roman"/>
          <w:sz w:val="22"/>
          <w:szCs w:val="22"/>
        </w:rPr>
        <w:t xml:space="preserve"> of study that includes curricular </w:t>
      </w:r>
      <w:r w:rsidR="00D51D78" w:rsidRPr="00BD75E7">
        <w:rPr>
          <w:rFonts w:ascii="Times New Roman" w:hAnsi="Times New Roman"/>
          <w:sz w:val="22"/>
          <w:szCs w:val="22"/>
        </w:rPr>
        <w:t>experiences</w:t>
      </w:r>
      <w:r w:rsidR="00936D0D" w:rsidRPr="00BD75E7">
        <w:rPr>
          <w:rFonts w:ascii="Times New Roman" w:hAnsi="Times New Roman"/>
          <w:sz w:val="22"/>
          <w:szCs w:val="22"/>
        </w:rPr>
        <w:t xml:space="preserve"> and demonstrated knowledge that is substantially equivalent to the </w:t>
      </w:r>
      <w:r w:rsidR="00102D5D" w:rsidRPr="00BD75E7">
        <w:rPr>
          <w:rFonts w:ascii="Times New Roman" w:hAnsi="Times New Roman"/>
          <w:sz w:val="22"/>
          <w:szCs w:val="22"/>
        </w:rPr>
        <w:t>core areas of study described in board rules Chapter 3, Section 2(1)(B)</w:t>
      </w:r>
      <w:r w:rsidR="00F57D58" w:rsidRPr="00BD75E7">
        <w:rPr>
          <w:rFonts w:ascii="Times New Roman" w:hAnsi="Times New Roman"/>
          <w:sz w:val="22"/>
          <w:szCs w:val="22"/>
        </w:rPr>
        <w:t>; and</w:t>
      </w:r>
    </w:p>
    <w:p w14:paraId="43696AFB" w14:textId="77777777" w:rsidR="00FE105F" w:rsidRPr="00BD75E7" w:rsidRDefault="00FE105F"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75B490EB" w14:textId="77777777" w:rsidR="00936777" w:rsidRDefault="00FE105F" w:rsidP="008168C2">
      <w:pPr>
        <w:pStyle w:val="PlainText"/>
        <w:pBdr>
          <w:bottom w:val="single" w:sz="4" w:space="1" w:color="auto"/>
        </w:pBdr>
        <w:tabs>
          <w:tab w:val="left" w:pos="720"/>
          <w:tab w:val="left" w:pos="1440"/>
          <w:tab w:val="left" w:pos="2160"/>
          <w:tab w:val="left" w:pos="2880"/>
          <w:tab w:val="left" w:pos="3600"/>
        </w:tabs>
        <w:ind w:left="2880" w:hanging="288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ii.</w:t>
      </w:r>
      <w:r w:rsidR="008168C2">
        <w:rPr>
          <w:rFonts w:ascii="Times New Roman" w:hAnsi="Times New Roman"/>
          <w:sz w:val="22"/>
          <w:szCs w:val="22"/>
        </w:rPr>
        <w:tab/>
      </w:r>
      <w:r w:rsidRPr="00BD75E7">
        <w:rPr>
          <w:rFonts w:ascii="Times New Roman" w:hAnsi="Times New Roman"/>
          <w:sz w:val="22"/>
          <w:szCs w:val="22"/>
        </w:rPr>
        <w:t xml:space="preserve">Proof of a passing score on the </w:t>
      </w:r>
      <w:r w:rsidR="00745E7D" w:rsidRPr="00BD75E7">
        <w:rPr>
          <w:rFonts w:ascii="Times New Roman" w:hAnsi="Times New Roman"/>
          <w:sz w:val="22"/>
          <w:szCs w:val="22"/>
        </w:rPr>
        <w:t>National Clinical Mental Health Counsel</w:t>
      </w:r>
      <w:r w:rsidR="00A30235" w:rsidRPr="00BD75E7">
        <w:rPr>
          <w:rFonts w:ascii="Times New Roman" w:hAnsi="Times New Roman"/>
          <w:sz w:val="22"/>
          <w:szCs w:val="22"/>
        </w:rPr>
        <w:t>ing</w:t>
      </w:r>
      <w:r w:rsidR="00745E7D" w:rsidRPr="00BD75E7">
        <w:rPr>
          <w:rFonts w:ascii="Times New Roman" w:hAnsi="Times New Roman"/>
          <w:sz w:val="22"/>
          <w:szCs w:val="22"/>
        </w:rPr>
        <w:t xml:space="preserve"> Examination (NCMHCE)</w:t>
      </w:r>
      <w:r w:rsidRPr="00BD75E7">
        <w:rPr>
          <w:rFonts w:ascii="Times New Roman" w:hAnsi="Times New Roman"/>
          <w:sz w:val="22"/>
          <w:szCs w:val="22"/>
        </w:rPr>
        <w:t>; and</w:t>
      </w:r>
    </w:p>
    <w:p w14:paraId="4E784ADB" w14:textId="3020CF11" w:rsidR="00FE105F" w:rsidRPr="00BD75E7" w:rsidRDefault="00FE105F"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77DC89F3" w14:textId="7522B417" w:rsidR="00FE105F" w:rsidRPr="00BD75E7" w:rsidRDefault="00FE105F" w:rsidP="008168C2">
      <w:pPr>
        <w:pStyle w:val="PlainText"/>
        <w:pBdr>
          <w:bottom w:val="single" w:sz="4" w:space="1" w:color="auto"/>
        </w:pBdr>
        <w:tabs>
          <w:tab w:val="left" w:pos="720"/>
          <w:tab w:val="left" w:pos="1440"/>
          <w:tab w:val="left" w:pos="2160"/>
          <w:tab w:val="left" w:pos="2880"/>
          <w:tab w:val="left" w:pos="3600"/>
        </w:tabs>
        <w:ind w:left="2880" w:hanging="288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iii.</w:t>
      </w:r>
      <w:r w:rsidR="008168C2">
        <w:rPr>
          <w:rFonts w:ascii="Times New Roman" w:hAnsi="Times New Roman"/>
          <w:sz w:val="22"/>
          <w:szCs w:val="22"/>
        </w:rPr>
        <w:tab/>
      </w:r>
      <w:r w:rsidRPr="00BD75E7">
        <w:rPr>
          <w:rFonts w:ascii="Times New Roman" w:hAnsi="Times New Roman"/>
          <w:sz w:val="22"/>
          <w:szCs w:val="22"/>
        </w:rPr>
        <w:t>Completion of supervised</w:t>
      </w:r>
      <w:r w:rsidR="00057D15" w:rsidRPr="00BD75E7">
        <w:rPr>
          <w:rFonts w:ascii="Times New Roman" w:hAnsi="Times New Roman"/>
          <w:sz w:val="22"/>
          <w:szCs w:val="22"/>
        </w:rPr>
        <w:t xml:space="preserve"> clinical</w:t>
      </w:r>
      <w:r w:rsidRPr="00BD75E7">
        <w:rPr>
          <w:rFonts w:ascii="Times New Roman" w:hAnsi="Times New Roman"/>
          <w:sz w:val="22"/>
          <w:szCs w:val="22"/>
        </w:rPr>
        <w:t xml:space="preserve"> counseling experience which includes:</w:t>
      </w:r>
    </w:p>
    <w:p w14:paraId="5DAA3801" w14:textId="77777777" w:rsidR="00A30235" w:rsidRPr="00BD75E7" w:rsidRDefault="00A30235"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4DDFF8F9" w14:textId="77777777" w:rsidR="00936777" w:rsidRDefault="000867AA"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00B116F6" w:rsidRPr="00BD75E7">
        <w:rPr>
          <w:rFonts w:ascii="Times New Roman" w:hAnsi="Times New Roman"/>
          <w:sz w:val="22"/>
          <w:szCs w:val="22"/>
        </w:rPr>
        <w:t>(</w:t>
      </w:r>
      <w:r w:rsidRPr="00BD75E7">
        <w:rPr>
          <w:rFonts w:ascii="Times New Roman" w:hAnsi="Times New Roman"/>
          <w:sz w:val="22"/>
          <w:szCs w:val="22"/>
        </w:rPr>
        <w:t>a</w:t>
      </w:r>
      <w:r w:rsidR="00B116F6" w:rsidRPr="00BD75E7">
        <w:rPr>
          <w:rFonts w:ascii="Times New Roman" w:hAnsi="Times New Roman"/>
          <w:sz w:val="22"/>
          <w:szCs w:val="22"/>
        </w:rPr>
        <w:t>)</w:t>
      </w:r>
      <w:r w:rsidR="008168C2">
        <w:rPr>
          <w:rFonts w:ascii="Times New Roman" w:hAnsi="Times New Roman"/>
          <w:sz w:val="22"/>
          <w:szCs w:val="22"/>
        </w:rPr>
        <w:tab/>
      </w:r>
      <w:r w:rsidR="00B116F6" w:rsidRPr="00BD75E7">
        <w:rPr>
          <w:rFonts w:ascii="Times New Roman" w:hAnsi="Times New Roman"/>
          <w:sz w:val="22"/>
          <w:szCs w:val="22"/>
        </w:rPr>
        <w:t>direct clinical contact hours with individuals and groups; and</w:t>
      </w:r>
    </w:p>
    <w:p w14:paraId="5CC57DCD" w14:textId="2B288E18" w:rsidR="00A30235" w:rsidRPr="00BD75E7" w:rsidRDefault="00A30235"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7587CEE4" w14:textId="77777777" w:rsidR="00936777" w:rsidRDefault="00B116F6"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(b)</w:t>
      </w:r>
      <w:r w:rsidR="008168C2">
        <w:rPr>
          <w:rFonts w:ascii="Times New Roman" w:hAnsi="Times New Roman"/>
          <w:sz w:val="22"/>
          <w:szCs w:val="22"/>
        </w:rPr>
        <w:tab/>
      </w:r>
      <w:r w:rsidR="00AD5F09" w:rsidRPr="00BD75E7">
        <w:rPr>
          <w:rFonts w:ascii="Times New Roman" w:hAnsi="Times New Roman"/>
          <w:sz w:val="22"/>
          <w:szCs w:val="22"/>
        </w:rPr>
        <w:t xml:space="preserve">individual </w:t>
      </w:r>
      <w:r w:rsidR="002E471C" w:rsidRPr="00BD75E7">
        <w:rPr>
          <w:rFonts w:ascii="Times New Roman" w:hAnsi="Times New Roman"/>
          <w:sz w:val="22"/>
          <w:szCs w:val="22"/>
        </w:rPr>
        <w:t xml:space="preserve">and group </w:t>
      </w:r>
      <w:r w:rsidR="00AD5F09" w:rsidRPr="00BD75E7">
        <w:rPr>
          <w:rFonts w:ascii="Times New Roman" w:hAnsi="Times New Roman"/>
          <w:sz w:val="22"/>
          <w:szCs w:val="22"/>
        </w:rPr>
        <w:t>supervision</w:t>
      </w:r>
    </w:p>
    <w:p w14:paraId="061C10CD" w14:textId="245F4286" w:rsidR="005E76DC" w:rsidRPr="00BD75E7" w:rsidRDefault="005E76DC"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32236E8C" w14:textId="6D04357E" w:rsidR="00BD262A" w:rsidRPr="00BD75E7" w:rsidRDefault="00523483"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00850CA5" w:rsidRPr="00BD75E7">
        <w:rPr>
          <w:rFonts w:ascii="Times New Roman" w:hAnsi="Times New Roman"/>
          <w:sz w:val="22"/>
          <w:szCs w:val="22"/>
        </w:rPr>
        <w:tab/>
        <w:t>C</w:t>
      </w:r>
      <w:r w:rsidRPr="00BD75E7">
        <w:rPr>
          <w:rFonts w:ascii="Times New Roman" w:hAnsi="Times New Roman"/>
          <w:sz w:val="22"/>
          <w:szCs w:val="22"/>
        </w:rPr>
        <w:t>.</w:t>
      </w:r>
      <w:r w:rsidRPr="00BD75E7">
        <w:rPr>
          <w:rFonts w:ascii="Times New Roman" w:hAnsi="Times New Roman"/>
          <w:sz w:val="22"/>
          <w:szCs w:val="22"/>
        </w:rPr>
        <w:tab/>
      </w:r>
      <w:r w:rsidR="00425309" w:rsidRPr="00BD75E7">
        <w:rPr>
          <w:rFonts w:ascii="Times New Roman" w:hAnsi="Times New Roman"/>
          <w:b/>
          <w:bCs/>
          <w:sz w:val="22"/>
          <w:szCs w:val="22"/>
        </w:rPr>
        <w:t>Licensed Marriage and Family Therapist</w:t>
      </w:r>
    </w:p>
    <w:p w14:paraId="7EBD50EF" w14:textId="77777777" w:rsidR="00476FFE" w:rsidRPr="00BD75E7" w:rsidRDefault="00476FFE"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7BF462DF" w14:textId="59057DD4" w:rsidR="00476FFE" w:rsidRPr="00BD75E7" w:rsidRDefault="00476FFE" w:rsidP="00911028">
      <w:pPr>
        <w:pStyle w:val="PlainText"/>
        <w:pBdr>
          <w:bottom w:val="single" w:sz="4" w:space="1" w:color="auto"/>
        </w:pBdr>
        <w:tabs>
          <w:tab w:val="left" w:pos="720"/>
          <w:tab w:val="left" w:pos="1440"/>
          <w:tab w:val="left" w:pos="2160"/>
          <w:tab w:val="left" w:pos="2880"/>
          <w:tab w:val="left" w:pos="3600"/>
        </w:tabs>
        <w:ind w:left="2880" w:hanging="288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00850CA5" w:rsidRPr="00BD75E7">
        <w:rPr>
          <w:rFonts w:ascii="Times New Roman" w:hAnsi="Times New Roman"/>
          <w:sz w:val="22"/>
          <w:szCs w:val="22"/>
        </w:rPr>
        <w:tab/>
      </w:r>
      <w:r w:rsidRPr="00BD75E7">
        <w:rPr>
          <w:rFonts w:ascii="Times New Roman" w:hAnsi="Times New Roman"/>
          <w:sz w:val="22"/>
          <w:szCs w:val="22"/>
        </w:rPr>
        <w:t>i.</w:t>
      </w:r>
      <w:r w:rsidR="00911028">
        <w:rPr>
          <w:rFonts w:ascii="Times New Roman" w:hAnsi="Times New Roman"/>
          <w:sz w:val="22"/>
          <w:szCs w:val="22"/>
        </w:rPr>
        <w:tab/>
      </w:r>
      <w:r w:rsidRPr="00BD75E7">
        <w:rPr>
          <w:rFonts w:ascii="Times New Roman" w:hAnsi="Times New Roman"/>
          <w:sz w:val="22"/>
          <w:szCs w:val="22"/>
        </w:rPr>
        <w:t>Documented proof of a master’s degree</w:t>
      </w:r>
      <w:r w:rsidR="006B16E2" w:rsidRPr="00BD75E7">
        <w:rPr>
          <w:rFonts w:ascii="Times New Roman" w:hAnsi="Times New Roman"/>
          <w:sz w:val="22"/>
          <w:szCs w:val="22"/>
        </w:rPr>
        <w:t xml:space="preserve"> in </w:t>
      </w:r>
      <w:r w:rsidR="0053462D" w:rsidRPr="00BD75E7">
        <w:rPr>
          <w:rFonts w:ascii="Times New Roman" w:hAnsi="Times New Roman"/>
          <w:sz w:val="22"/>
          <w:szCs w:val="22"/>
        </w:rPr>
        <w:t>marital, couple, and family counseling/therapy</w:t>
      </w:r>
      <w:r w:rsidR="006E6277" w:rsidRPr="00BD75E7">
        <w:rPr>
          <w:rFonts w:ascii="Times New Roman" w:hAnsi="Times New Roman"/>
          <w:sz w:val="22"/>
          <w:szCs w:val="22"/>
        </w:rPr>
        <w:t xml:space="preserve"> from an accredited institution consisting of at least 60</w:t>
      </w:r>
      <w:r w:rsidR="00891DFB">
        <w:rPr>
          <w:rFonts w:ascii="Times New Roman" w:hAnsi="Times New Roman"/>
          <w:sz w:val="22"/>
          <w:szCs w:val="22"/>
        </w:rPr>
        <w:t> </w:t>
      </w:r>
      <w:r w:rsidR="006E6277" w:rsidRPr="00BD75E7">
        <w:rPr>
          <w:rFonts w:ascii="Times New Roman" w:hAnsi="Times New Roman"/>
          <w:sz w:val="22"/>
          <w:szCs w:val="22"/>
        </w:rPr>
        <w:t>semester hours or quarter-hour equivalent</w:t>
      </w:r>
      <w:r w:rsidRPr="00BD75E7">
        <w:rPr>
          <w:rFonts w:ascii="Times New Roman" w:hAnsi="Times New Roman"/>
          <w:sz w:val="22"/>
          <w:szCs w:val="22"/>
        </w:rPr>
        <w:t>:</w:t>
      </w:r>
    </w:p>
    <w:p w14:paraId="3540B187" w14:textId="5CC6F512" w:rsidR="00495EC9" w:rsidRPr="00BD75E7" w:rsidRDefault="00495EC9"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7AE2EE43" w14:textId="58C4D1C1" w:rsidR="00A4241F" w:rsidRDefault="00495EC9" w:rsidP="00911028">
      <w:pPr>
        <w:pStyle w:val="PlainText"/>
        <w:pBdr>
          <w:bottom w:val="single" w:sz="4" w:space="1" w:color="auto"/>
        </w:pBdr>
        <w:tabs>
          <w:tab w:val="left" w:pos="720"/>
          <w:tab w:val="left" w:pos="1440"/>
          <w:tab w:val="left" w:pos="2160"/>
          <w:tab w:val="left" w:pos="2880"/>
          <w:tab w:val="left" w:pos="3600"/>
        </w:tabs>
        <w:ind w:left="3600" w:hanging="3600"/>
        <w:rPr>
          <w:rFonts w:ascii="Times New Roman" w:hAnsi="Times New Roman"/>
          <w:sz w:val="22"/>
          <w:szCs w:val="22"/>
        </w:rPr>
      </w:pPr>
      <w:r w:rsidRPr="00BD75E7">
        <w:rPr>
          <w:rFonts w:ascii="Times New Roman" w:hAnsi="Times New Roman"/>
          <w:sz w:val="22"/>
          <w:szCs w:val="22"/>
        </w:rPr>
        <w:lastRenderedPageBreak/>
        <w:tab/>
      </w: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00476FFE" w:rsidRPr="00BD75E7">
        <w:rPr>
          <w:rFonts w:ascii="Times New Roman" w:hAnsi="Times New Roman"/>
          <w:sz w:val="22"/>
          <w:szCs w:val="22"/>
        </w:rPr>
        <w:t>(a)</w:t>
      </w:r>
      <w:r w:rsidR="00911028">
        <w:rPr>
          <w:rFonts w:ascii="Times New Roman" w:hAnsi="Times New Roman"/>
          <w:sz w:val="22"/>
          <w:szCs w:val="22"/>
        </w:rPr>
        <w:tab/>
      </w:r>
      <w:r w:rsidR="00447F9C" w:rsidRPr="00BD75E7">
        <w:rPr>
          <w:rFonts w:ascii="Times New Roman" w:hAnsi="Times New Roman"/>
          <w:sz w:val="22"/>
          <w:szCs w:val="22"/>
        </w:rPr>
        <w:t xml:space="preserve">from a program that was accredited as a marital, couple, and family counseling/therapy program </w:t>
      </w:r>
      <w:r w:rsidRPr="00BD75E7">
        <w:rPr>
          <w:rFonts w:ascii="Times New Roman" w:hAnsi="Times New Roman"/>
          <w:sz w:val="22"/>
          <w:szCs w:val="22"/>
        </w:rPr>
        <w:t>at the time the degree was awarded</w:t>
      </w:r>
      <w:r w:rsidR="00476FFE" w:rsidRPr="00BD75E7">
        <w:rPr>
          <w:rFonts w:ascii="Times New Roman" w:hAnsi="Times New Roman"/>
          <w:sz w:val="22"/>
          <w:szCs w:val="22"/>
        </w:rPr>
        <w:t>;</w:t>
      </w:r>
    </w:p>
    <w:p w14:paraId="11AFB67A" w14:textId="77777777" w:rsidR="00AB1681" w:rsidRDefault="00AB1681" w:rsidP="00911028">
      <w:pPr>
        <w:pStyle w:val="PlainText"/>
        <w:pBdr>
          <w:bottom w:val="single" w:sz="4" w:space="1" w:color="auto"/>
        </w:pBdr>
        <w:tabs>
          <w:tab w:val="left" w:pos="720"/>
          <w:tab w:val="left" w:pos="1440"/>
          <w:tab w:val="left" w:pos="2160"/>
          <w:tab w:val="left" w:pos="2880"/>
          <w:tab w:val="left" w:pos="3600"/>
        </w:tabs>
        <w:ind w:left="3600" w:hanging="3600"/>
        <w:rPr>
          <w:rFonts w:ascii="Times New Roman" w:hAnsi="Times New Roman"/>
          <w:sz w:val="22"/>
          <w:szCs w:val="22"/>
        </w:rPr>
      </w:pPr>
    </w:p>
    <w:p w14:paraId="17B1DF63" w14:textId="4D06A0E6" w:rsidR="00AB1681" w:rsidRDefault="00AB1681" w:rsidP="00911028">
      <w:pPr>
        <w:pStyle w:val="PlainText"/>
        <w:pBdr>
          <w:bottom w:val="single" w:sz="4" w:space="1" w:color="auto"/>
        </w:pBdr>
        <w:tabs>
          <w:tab w:val="left" w:pos="720"/>
          <w:tab w:val="left" w:pos="1440"/>
          <w:tab w:val="left" w:pos="2160"/>
          <w:tab w:val="left" w:pos="2880"/>
          <w:tab w:val="left" w:pos="360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or</w:t>
      </w:r>
    </w:p>
    <w:p w14:paraId="56F665C6" w14:textId="45AB4A40" w:rsidR="00AB1681" w:rsidRDefault="00AB1681" w:rsidP="00911028">
      <w:pPr>
        <w:pStyle w:val="PlainText"/>
        <w:pBdr>
          <w:bottom w:val="single" w:sz="4" w:space="1" w:color="auto"/>
        </w:pBdr>
        <w:tabs>
          <w:tab w:val="left" w:pos="720"/>
          <w:tab w:val="left" w:pos="1440"/>
          <w:tab w:val="left" w:pos="2160"/>
          <w:tab w:val="left" w:pos="2880"/>
          <w:tab w:val="left" w:pos="3600"/>
        </w:tabs>
        <w:ind w:left="3600" w:hanging="3600"/>
        <w:rPr>
          <w:rFonts w:ascii="Times New Roman" w:hAnsi="Times New Roman"/>
          <w:sz w:val="22"/>
          <w:szCs w:val="22"/>
        </w:rPr>
      </w:pPr>
    </w:p>
    <w:p w14:paraId="7808F78B" w14:textId="77777777" w:rsidR="00936777" w:rsidRDefault="00495EC9" w:rsidP="00911028">
      <w:pPr>
        <w:pStyle w:val="PlainText"/>
        <w:pBdr>
          <w:bottom w:val="single" w:sz="4" w:space="1" w:color="auto"/>
        </w:pBdr>
        <w:tabs>
          <w:tab w:val="left" w:pos="720"/>
          <w:tab w:val="left" w:pos="1440"/>
          <w:tab w:val="left" w:pos="2160"/>
          <w:tab w:val="left" w:pos="2880"/>
          <w:tab w:val="left" w:pos="3600"/>
        </w:tabs>
        <w:ind w:left="3600" w:hanging="360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00476FFE" w:rsidRPr="00BD75E7">
        <w:rPr>
          <w:rFonts w:ascii="Times New Roman" w:hAnsi="Times New Roman"/>
          <w:sz w:val="22"/>
          <w:szCs w:val="22"/>
        </w:rPr>
        <w:t>(b)</w:t>
      </w:r>
      <w:r w:rsidR="00911028">
        <w:rPr>
          <w:rFonts w:ascii="Times New Roman" w:hAnsi="Times New Roman"/>
          <w:sz w:val="22"/>
          <w:szCs w:val="22"/>
        </w:rPr>
        <w:tab/>
      </w:r>
      <w:r w:rsidRPr="00BD75E7">
        <w:rPr>
          <w:rFonts w:ascii="Times New Roman" w:hAnsi="Times New Roman"/>
          <w:sz w:val="22"/>
          <w:szCs w:val="22"/>
        </w:rPr>
        <w:t>from a marital, couple and family counseling/</w:t>
      </w:r>
      <w:r w:rsidR="002E6355" w:rsidRPr="00BD75E7">
        <w:rPr>
          <w:rFonts w:ascii="Times New Roman" w:hAnsi="Times New Roman"/>
          <w:sz w:val="22"/>
          <w:szCs w:val="22"/>
        </w:rPr>
        <w:t xml:space="preserve">therapy program consisting of </w:t>
      </w:r>
      <w:r w:rsidR="00476FFE" w:rsidRPr="00BD75E7">
        <w:rPr>
          <w:rFonts w:ascii="Times New Roman" w:hAnsi="Times New Roman"/>
          <w:sz w:val="22"/>
          <w:szCs w:val="22"/>
        </w:rPr>
        <w:t xml:space="preserve">an organized sequence of study that includes curricular experiences and demonstrated knowledge that is substantially equivalent to the core areas of study as set forth in Chapter </w:t>
      </w:r>
      <w:r w:rsidR="00D53310" w:rsidRPr="00BD75E7">
        <w:rPr>
          <w:rFonts w:ascii="Times New Roman" w:hAnsi="Times New Roman"/>
          <w:sz w:val="22"/>
          <w:szCs w:val="22"/>
        </w:rPr>
        <w:t>4</w:t>
      </w:r>
      <w:r w:rsidR="00476FFE" w:rsidRPr="00BD75E7">
        <w:rPr>
          <w:rFonts w:ascii="Times New Roman" w:hAnsi="Times New Roman"/>
          <w:sz w:val="22"/>
          <w:szCs w:val="22"/>
        </w:rPr>
        <w:t>, section 2(1)(C) of board rules.</w:t>
      </w:r>
    </w:p>
    <w:p w14:paraId="597F57DA" w14:textId="1F5E199A" w:rsidR="00476FFE" w:rsidRPr="00BD75E7" w:rsidRDefault="00476FFE"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1FAB1618" w14:textId="77777777" w:rsidR="00936777" w:rsidRDefault="00476FFE" w:rsidP="00911028">
      <w:pPr>
        <w:pStyle w:val="PlainText"/>
        <w:pBdr>
          <w:bottom w:val="single" w:sz="4" w:space="1" w:color="auto"/>
        </w:pBdr>
        <w:tabs>
          <w:tab w:val="left" w:pos="720"/>
          <w:tab w:val="left" w:pos="1440"/>
          <w:tab w:val="left" w:pos="2160"/>
          <w:tab w:val="left" w:pos="2880"/>
          <w:tab w:val="left" w:pos="3600"/>
        </w:tabs>
        <w:ind w:left="2880" w:hanging="288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ii.</w:t>
      </w:r>
      <w:r w:rsidR="00911028">
        <w:rPr>
          <w:rFonts w:ascii="Times New Roman" w:hAnsi="Times New Roman"/>
          <w:sz w:val="22"/>
          <w:szCs w:val="22"/>
        </w:rPr>
        <w:tab/>
      </w:r>
      <w:r w:rsidRPr="00BD75E7">
        <w:rPr>
          <w:rFonts w:ascii="Times New Roman" w:hAnsi="Times New Roman"/>
          <w:sz w:val="22"/>
          <w:szCs w:val="22"/>
        </w:rPr>
        <w:t>Proof of a passing score on</w:t>
      </w:r>
      <w:r w:rsidR="00B069AE" w:rsidRPr="00BD75E7">
        <w:rPr>
          <w:rFonts w:ascii="Times New Roman" w:hAnsi="Times New Roman"/>
          <w:sz w:val="22"/>
          <w:szCs w:val="22"/>
        </w:rPr>
        <w:t xml:space="preserve"> the Marital and Family Therapy Examination</w:t>
      </w:r>
      <w:r w:rsidR="006641BE" w:rsidRPr="00BD75E7">
        <w:rPr>
          <w:rFonts w:ascii="Times New Roman" w:hAnsi="Times New Roman"/>
          <w:sz w:val="22"/>
          <w:szCs w:val="22"/>
        </w:rPr>
        <w:t>,</w:t>
      </w:r>
      <w:r w:rsidR="00B069AE" w:rsidRPr="00BD75E7">
        <w:rPr>
          <w:rFonts w:ascii="Times New Roman" w:hAnsi="Times New Roman"/>
          <w:sz w:val="22"/>
          <w:szCs w:val="22"/>
        </w:rPr>
        <w:t xml:space="preserve"> administered by the </w:t>
      </w:r>
      <w:r w:rsidR="003D3667" w:rsidRPr="00BD75E7">
        <w:rPr>
          <w:rFonts w:ascii="Times New Roman" w:hAnsi="Times New Roman"/>
          <w:sz w:val="22"/>
          <w:szCs w:val="22"/>
        </w:rPr>
        <w:t>AMFTRB</w:t>
      </w:r>
      <w:r w:rsidR="00F40FFF" w:rsidRPr="00BD75E7">
        <w:rPr>
          <w:rFonts w:ascii="Times New Roman" w:hAnsi="Times New Roman"/>
          <w:sz w:val="22"/>
          <w:szCs w:val="22"/>
        </w:rPr>
        <w:t xml:space="preserve"> or its successor</w:t>
      </w:r>
      <w:r w:rsidR="006641BE" w:rsidRPr="00BD75E7">
        <w:rPr>
          <w:rFonts w:ascii="Times New Roman" w:hAnsi="Times New Roman"/>
          <w:sz w:val="22"/>
          <w:szCs w:val="22"/>
        </w:rPr>
        <w:t xml:space="preserve"> organization</w:t>
      </w:r>
      <w:r w:rsidRPr="00BD75E7">
        <w:rPr>
          <w:rFonts w:ascii="Times New Roman" w:hAnsi="Times New Roman"/>
          <w:sz w:val="22"/>
          <w:szCs w:val="22"/>
        </w:rPr>
        <w:t>; and</w:t>
      </w:r>
    </w:p>
    <w:p w14:paraId="71CA5A0E" w14:textId="0B0D7E18" w:rsidR="00476FFE" w:rsidRPr="00BD75E7" w:rsidRDefault="00476FFE"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7AEDB39C" w14:textId="11CA8A44" w:rsidR="00476FFE" w:rsidRPr="00BD75E7" w:rsidRDefault="00476FFE" w:rsidP="00911028">
      <w:pPr>
        <w:pStyle w:val="PlainText"/>
        <w:pBdr>
          <w:bottom w:val="single" w:sz="4" w:space="1" w:color="auto"/>
        </w:pBdr>
        <w:tabs>
          <w:tab w:val="left" w:pos="720"/>
          <w:tab w:val="left" w:pos="1440"/>
          <w:tab w:val="left" w:pos="2160"/>
          <w:tab w:val="left" w:pos="2880"/>
          <w:tab w:val="left" w:pos="3600"/>
        </w:tabs>
        <w:ind w:left="2880" w:hanging="288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iii.</w:t>
      </w:r>
      <w:r w:rsidR="00911028">
        <w:rPr>
          <w:rFonts w:ascii="Times New Roman" w:hAnsi="Times New Roman"/>
          <w:sz w:val="22"/>
          <w:szCs w:val="22"/>
        </w:rPr>
        <w:tab/>
      </w:r>
      <w:r w:rsidRPr="00BD75E7">
        <w:rPr>
          <w:rFonts w:ascii="Times New Roman" w:hAnsi="Times New Roman"/>
          <w:sz w:val="22"/>
          <w:szCs w:val="22"/>
        </w:rPr>
        <w:t xml:space="preserve">Completion of supervised </w:t>
      </w:r>
      <w:r w:rsidR="00057D15" w:rsidRPr="00BD75E7">
        <w:rPr>
          <w:rFonts w:ascii="Times New Roman" w:hAnsi="Times New Roman"/>
          <w:sz w:val="22"/>
          <w:szCs w:val="22"/>
        </w:rPr>
        <w:t xml:space="preserve">clinical </w:t>
      </w:r>
      <w:r w:rsidRPr="00BD75E7">
        <w:rPr>
          <w:rFonts w:ascii="Times New Roman" w:hAnsi="Times New Roman"/>
          <w:sz w:val="22"/>
          <w:szCs w:val="22"/>
        </w:rPr>
        <w:t>counseling experience which includes:</w:t>
      </w:r>
    </w:p>
    <w:p w14:paraId="2C7447BD" w14:textId="77777777" w:rsidR="00213597" w:rsidRPr="00BD75E7" w:rsidRDefault="00213597"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73304271" w14:textId="77777777" w:rsidR="00936777" w:rsidRDefault="00476FFE"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(a)</w:t>
      </w:r>
      <w:r w:rsidR="00911028">
        <w:rPr>
          <w:rFonts w:ascii="Times New Roman" w:hAnsi="Times New Roman"/>
          <w:sz w:val="22"/>
          <w:szCs w:val="22"/>
        </w:rPr>
        <w:tab/>
      </w:r>
      <w:r w:rsidRPr="00BD75E7">
        <w:rPr>
          <w:rFonts w:ascii="Times New Roman" w:hAnsi="Times New Roman"/>
          <w:sz w:val="22"/>
          <w:szCs w:val="22"/>
        </w:rPr>
        <w:t xml:space="preserve">direct </w:t>
      </w:r>
      <w:r w:rsidR="00796D9E" w:rsidRPr="00BD75E7">
        <w:rPr>
          <w:rFonts w:ascii="Times New Roman" w:hAnsi="Times New Roman"/>
          <w:sz w:val="22"/>
          <w:szCs w:val="22"/>
        </w:rPr>
        <w:t>clinical contact hours with couples and families</w:t>
      </w:r>
      <w:r w:rsidRPr="00BD75E7">
        <w:rPr>
          <w:rFonts w:ascii="Times New Roman" w:hAnsi="Times New Roman"/>
          <w:sz w:val="22"/>
          <w:szCs w:val="22"/>
        </w:rPr>
        <w:t>, and</w:t>
      </w:r>
    </w:p>
    <w:p w14:paraId="4E9E77CF" w14:textId="017B531D" w:rsidR="00213597" w:rsidRPr="00BD75E7" w:rsidRDefault="00213597"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373C123F" w14:textId="77777777" w:rsidR="00936777" w:rsidRDefault="00476FFE"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(b)</w:t>
      </w:r>
      <w:r w:rsidR="00911028">
        <w:rPr>
          <w:rFonts w:ascii="Times New Roman" w:hAnsi="Times New Roman"/>
          <w:sz w:val="22"/>
          <w:szCs w:val="22"/>
        </w:rPr>
        <w:tab/>
      </w:r>
      <w:r w:rsidRPr="00BD75E7">
        <w:rPr>
          <w:rFonts w:ascii="Times New Roman" w:hAnsi="Times New Roman"/>
          <w:sz w:val="22"/>
          <w:szCs w:val="22"/>
        </w:rPr>
        <w:t>individual</w:t>
      </w:r>
      <w:r w:rsidR="00B43563" w:rsidRPr="00BD75E7">
        <w:rPr>
          <w:rFonts w:ascii="Times New Roman" w:hAnsi="Times New Roman"/>
          <w:sz w:val="22"/>
          <w:szCs w:val="22"/>
        </w:rPr>
        <w:t xml:space="preserve"> and group</w:t>
      </w:r>
      <w:r w:rsidRPr="00BD75E7">
        <w:rPr>
          <w:rFonts w:ascii="Times New Roman" w:hAnsi="Times New Roman"/>
          <w:sz w:val="22"/>
          <w:szCs w:val="22"/>
        </w:rPr>
        <w:t xml:space="preserve"> supervision.</w:t>
      </w:r>
    </w:p>
    <w:p w14:paraId="3294AF14" w14:textId="1D71F120" w:rsidR="00476FFE" w:rsidRPr="00BD75E7" w:rsidRDefault="00476FFE"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4CF3AE61" w14:textId="2F73B51E" w:rsidR="00603B21" w:rsidRPr="00BD75E7" w:rsidRDefault="00425309"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00850CA5" w:rsidRPr="00BD75E7">
        <w:rPr>
          <w:rFonts w:ascii="Times New Roman" w:hAnsi="Times New Roman"/>
          <w:sz w:val="22"/>
          <w:szCs w:val="22"/>
        </w:rPr>
        <w:tab/>
        <w:t>D</w:t>
      </w:r>
      <w:r w:rsidR="00A21166" w:rsidRPr="00BD75E7">
        <w:rPr>
          <w:rFonts w:ascii="Times New Roman" w:hAnsi="Times New Roman"/>
          <w:sz w:val="22"/>
          <w:szCs w:val="22"/>
        </w:rPr>
        <w:t>.</w:t>
      </w:r>
      <w:r w:rsidR="00A21166" w:rsidRPr="00BD75E7">
        <w:rPr>
          <w:rFonts w:ascii="Times New Roman" w:hAnsi="Times New Roman"/>
          <w:sz w:val="22"/>
          <w:szCs w:val="22"/>
        </w:rPr>
        <w:tab/>
      </w:r>
      <w:r w:rsidRPr="00BD75E7">
        <w:rPr>
          <w:rFonts w:ascii="Times New Roman" w:hAnsi="Times New Roman"/>
          <w:b/>
          <w:bCs/>
          <w:sz w:val="22"/>
          <w:szCs w:val="22"/>
        </w:rPr>
        <w:t>Licensed Pastoral Counselor</w:t>
      </w:r>
    </w:p>
    <w:p w14:paraId="4FB882BD" w14:textId="04F8086F" w:rsidR="00A21166" w:rsidRPr="00BD75E7" w:rsidRDefault="00A21166"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6018CC5E" w14:textId="5C0C0573" w:rsidR="00E93156" w:rsidRPr="00BD75E7" w:rsidRDefault="00A21166"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i.</w:t>
      </w:r>
      <w:r w:rsidR="00911028">
        <w:rPr>
          <w:rFonts w:ascii="Times New Roman" w:hAnsi="Times New Roman"/>
          <w:sz w:val="22"/>
          <w:szCs w:val="22"/>
        </w:rPr>
        <w:tab/>
      </w:r>
      <w:r w:rsidR="0051482B" w:rsidRPr="00BD75E7">
        <w:rPr>
          <w:rFonts w:ascii="Times New Roman" w:hAnsi="Times New Roman"/>
          <w:sz w:val="22"/>
          <w:szCs w:val="22"/>
        </w:rPr>
        <w:t>Documented proof of a call to ministry;</w:t>
      </w:r>
    </w:p>
    <w:p w14:paraId="1C8BA127" w14:textId="286EB806" w:rsidR="00D63B45" w:rsidRPr="00BD75E7" w:rsidRDefault="00D63B45"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64DD2A52" w14:textId="77777777" w:rsidR="00936777" w:rsidRDefault="00D63B45" w:rsidP="00911028">
      <w:pPr>
        <w:pStyle w:val="PlainText"/>
        <w:pBdr>
          <w:bottom w:val="single" w:sz="4" w:space="1" w:color="auto"/>
        </w:pBdr>
        <w:tabs>
          <w:tab w:val="left" w:pos="720"/>
          <w:tab w:val="left" w:pos="1440"/>
          <w:tab w:val="left" w:pos="2160"/>
          <w:tab w:val="left" w:pos="2880"/>
          <w:tab w:val="left" w:pos="3600"/>
        </w:tabs>
        <w:ind w:left="2880" w:hanging="288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00E93156" w:rsidRPr="00BD75E7">
        <w:rPr>
          <w:rFonts w:ascii="Times New Roman" w:hAnsi="Times New Roman"/>
          <w:sz w:val="22"/>
          <w:szCs w:val="22"/>
        </w:rPr>
        <w:t>ii.</w:t>
      </w:r>
      <w:r w:rsidR="00911028">
        <w:rPr>
          <w:rFonts w:ascii="Times New Roman" w:hAnsi="Times New Roman"/>
          <w:sz w:val="22"/>
          <w:szCs w:val="22"/>
        </w:rPr>
        <w:tab/>
      </w:r>
      <w:r w:rsidR="00A21166" w:rsidRPr="00BD75E7">
        <w:rPr>
          <w:rFonts w:ascii="Times New Roman" w:hAnsi="Times New Roman"/>
          <w:sz w:val="22"/>
          <w:szCs w:val="22"/>
        </w:rPr>
        <w:t>Documented proof of a</w:t>
      </w:r>
      <w:r w:rsidR="003B3907" w:rsidRPr="00BD75E7">
        <w:rPr>
          <w:rFonts w:ascii="Times New Roman" w:hAnsi="Times New Roman"/>
          <w:sz w:val="22"/>
          <w:szCs w:val="22"/>
        </w:rPr>
        <w:t xml:space="preserve"> master of divinity or a master’s</w:t>
      </w:r>
      <w:r w:rsidR="002837D3" w:rsidRPr="00BD75E7">
        <w:rPr>
          <w:rFonts w:ascii="Times New Roman" w:hAnsi="Times New Roman"/>
          <w:sz w:val="22"/>
          <w:szCs w:val="22"/>
        </w:rPr>
        <w:t xml:space="preserve"> degree</w:t>
      </w:r>
      <w:r w:rsidR="003B3907" w:rsidRPr="00BD75E7">
        <w:rPr>
          <w:rFonts w:ascii="Times New Roman" w:hAnsi="Times New Roman"/>
          <w:sz w:val="22"/>
          <w:szCs w:val="22"/>
        </w:rPr>
        <w:t xml:space="preserve"> in pastoral counseling </w:t>
      </w:r>
      <w:r w:rsidR="00A56474" w:rsidRPr="00BD75E7">
        <w:rPr>
          <w:rFonts w:ascii="Times New Roman" w:hAnsi="Times New Roman"/>
          <w:sz w:val="22"/>
          <w:szCs w:val="22"/>
        </w:rPr>
        <w:t xml:space="preserve">that consisted of </w:t>
      </w:r>
      <w:r w:rsidR="002837D3" w:rsidRPr="00BD75E7">
        <w:rPr>
          <w:rFonts w:ascii="Times New Roman" w:hAnsi="Times New Roman"/>
          <w:sz w:val="22"/>
          <w:szCs w:val="22"/>
        </w:rPr>
        <w:t xml:space="preserve">a </w:t>
      </w:r>
      <w:r w:rsidR="00A56474" w:rsidRPr="00BD75E7">
        <w:rPr>
          <w:rFonts w:ascii="Times New Roman" w:hAnsi="Times New Roman"/>
          <w:sz w:val="22"/>
          <w:szCs w:val="22"/>
        </w:rPr>
        <w:t>substantially equivalent core curriculum as set forth in Chapter 5, Section 3(2) of board rules</w:t>
      </w:r>
      <w:r w:rsidR="00E639B4" w:rsidRPr="00BD75E7">
        <w:rPr>
          <w:rFonts w:ascii="Times New Roman" w:hAnsi="Times New Roman"/>
          <w:sz w:val="22"/>
          <w:szCs w:val="22"/>
        </w:rPr>
        <w:t>;</w:t>
      </w:r>
    </w:p>
    <w:p w14:paraId="5FBBC95E" w14:textId="1694C884" w:rsidR="00D63B45" w:rsidRPr="00BD75E7" w:rsidRDefault="00D63B45"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00FDA230" w14:textId="77777777" w:rsidR="00936777" w:rsidRDefault="00D63B45" w:rsidP="00911028">
      <w:pPr>
        <w:pStyle w:val="PlainText"/>
        <w:pBdr>
          <w:bottom w:val="single" w:sz="4" w:space="1" w:color="auto"/>
        </w:pBdr>
        <w:tabs>
          <w:tab w:val="left" w:pos="720"/>
          <w:tab w:val="left" w:pos="1440"/>
          <w:tab w:val="left" w:pos="2160"/>
          <w:tab w:val="left" w:pos="2880"/>
          <w:tab w:val="left" w:pos="3600"/>
        </w:tabs>
        <w:ind w:left="2880" w:hanging="288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00A21166" w:rsidRPr="00BD75E7">
        <w:rPr>
          <w:rFonts w:ascii="Times New Roman" w:hAnsi="Times New Roman"/>
          <w:sz w:val="22"/>
          <w:szCs w:val="22"/>
        </w:rPr>
        <w:t>ii.</w:t>
      </w:r>
      <w:r w:rsidR="00911028">
        <w:rPr>
          <w:rFonts w:ascii="Times New Roman" w:hAnsi="Times New Roman"/>
          <w:sz w:val="22"/>
          <w:szCs w:val="22"/>
        </w:rPr>
        <w:tab/>
      </w:r>
      <w:r w:rsidR="00A21166" w:rsidRPr="00BD75E7">
        <w:rPr>
          <w:rFonts w:ascii="Times New Roman" w:hAnsi="Times New Roman"/>
          <w:sz w:val="22"/>
          <w:szCs w:val="22"/>
        </w:rPr>
        <w:t>Proof of a passing score on the National Clinical Mental Health Counsel</w:t>
      </w:r>
      <w:r w:rsidR="00AB4776" w:rsidRPr="00BD75E7">
        <w:rPr>
          <w:rFonts w:ascii="Times New Roman" w:hAnsi="Times New Roman"/>
          <w:sz w:val="22"/>
          <w:szCs w:val="22"/>
        </w:rPr>
        <w:t>ing</w:t>
      </w:r>
      <w:r w:rsidR="00A21166" w:rsidRPr="00BD75E7">
        <w:rPr>
          <w:rFonts w:ascii="Times New Roman" w:hAnsi="Times New Roman"/>
          <w:sz w:val="22"/>
          <w:szCs w:val="22"/>
        </w:rPr>
        <w:t xml:space="preserve"> Examination (NCMHCE); and</w:t>
      </w:r>
    </w:p>
    <w:p w14:paraId="2519AA1B" w14:textId="13AD78BD" w:rsidR="00A21166" w:rsidRPr="00BD75E7" w:rsidRDefault="00A21166"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649F816F" w14:textId="46B5874B" w:rsidR="00A21166" w:rsidRPr="00BD75E7" w:rsidRDefault="00A21166" w:rsidP="00911028">
      <w:pPr>
        <w:pStyle w:val="PlainText"/>
        <w:pBdr>
          <w:bottom w:val="single" w:sz="4" w:space="1" w:color="auto"/>
        </w:pBdr>
        <w:tabs>
          <w:tab w:val="left" w:pos="720"/>
          <w:tab w:val="left" w:pos="1440"/>
          <w:tab w:val="left" w:pos="2160"/>
          <w:tab w:val="left" w:pos="2880"/>
          <w:tab w:val="left" w:pos="3600"/>
        </w:tabs>
        <w:ind w:left="2880" w:hanging="288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iii.</w:t>
      </w:r>
      <w:r w:rsidR="00911028">
        <w:rPr>
          <w:rFonts w:ascii="Times New Roman" w:hAnsi="Times New Roman"/>
          <w:sz w:val="22"/>
          <w:szCs w:val="22"/>
        </w:rPr>
        <w:tab/>
      </w:r>
      <w:r w:rsidRPr="00BD75E7">
        <w:rPr>
          <w:rFonts w:ascii="Times New Roman" w:hAnsi="Times New Roman"/>
          <w:sz w:val="22"/>
          <w:szCs w:val="22"/>
        </w:rPr>
        <w:t xml:space="preserve">Completion of supervised </w:t>
      </w:r>
      <w:r w:rsidR="00FB1824" w:rsidRPr="00BD75E7">
        <w:rPr>
          <w:rFonts w:ascii="Times New Roman" w:hAnsi="Times New Roman"/>
          <w:sz w:val="22"/>
          <w:szCs w:val="22"/>
        </w:rPr>
        <w:t xml:space="preserve">clinical </w:t>
      </w:r>
      <w:r w:rsidRPr="00BD75E7">
        <w:rPr>
          <w:rFonts w:ascii="Times New Roman" w:hAnsi="Times New Roman"/>
          <w:sz w:val="22"/>
          <w:szCs w:val="22"/>
        </w:rPr>
        <w:t>counseling experience</w:t>
      </w:r>
      <w:r w:rsidR="006F672A" w:rsidRPr="00BD75E7">
        <w:rPr>
          <w:rFonts w:ascii="Times New Roman" w:hAnsi="Times New Roman"/>
          <w:sz w:val="22"/>
          <w:szCs w:val="22"/>
        </w:rPr>
        <w:t xml:space="preserve"> in pastoral counseling</w:t>
      </w:r>
      <w:r w:rsidRPr="00BD75E7">
        <w:rPr>
          <w:rFonts w:ascii="Times New Roman" w:hAnsi="Times New Roman"/>
          <w:sz w:val="22"/>
          <w:szCs w:val="22"/>
        </w:rPr>
        <w:t xml:space="preserve"> which includes:</w:t>
      </w:r>
    </w:p>
    <w:p w14:paraId="77AD6043" w14:textId="77777777" w:rsidR="0024130A" w:rsidRPr="00BD75E7" w:rsidRDefault="0024130A"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48ACE373" w14:textId="77777777" w:rsidR="00936777" w:rsidRDefault="00A21166"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(a)</w:t>
      </w:r>
      <w:r w:rsidR="00911028">
        <w:rPr>
          <w:rFonts w:ascii="Times New Roman" w:hAnsi="Times New Roman"/>
          <w:sz w:val="22"/>
          <w:szCs w:val="22"/>
        </w:rPr>
        <w:tab/>
      </w:r>
      <w:r w:rsidRPr="00BD75E7">
        <w:rPr>
          <w:rFonts w:ascii="Times New Roman" w:hAnsi="Times New Roman"/>
          <w:sz w:val="22"/>
          <w:szCs w:val="22"/>
        </w:rPr>
        <w:t xml:space="preserve">direct </w:t>
      </w:r>
      <w:r w:rsidR="00A210E3" w:rsidRPr="00BD75E7">
        <w:rPr>
          <w:rFonts w:ascii="Times New Roman" w:hAnsi="Times New Roman"/>
          <w:sz w:val="22"/>
          <w:szCs w:val="22"/>
        </w:rPr>
        <w:t>clinical client contact</w:t>
      </w:r>
      <w:r w:rsidRPr="00BD75E7">
        <w:rPr>
          <w:rFonts w:ascii="Times New Roman" w:hAnsi="Times New Roman"/>
          <w:sz w:val="22"/>
          <w:szCs w:val="22"/>
        </w:rPr>
        <w:t>, and</w:t>
      </w:r>
    </w:p>
    <w:p w14:paraId="6C0B3996" w14:textId="1D43AF68" w:rsidR="0024130A" w:rsidRPr="00BD75E7" w:rsidRDefault="0024130A"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p>
    <w:p w14:paraId="0C7C1507" w14:textId="6616657A" w:rsidR="00625877" w:rsidRPr="00BD75E7" w:rsidRDefault="00A21166" w:rsidP="008168C2">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sz w:val="22"/>
          <w:szCs w:val="22"/>
        </w:rPr>
      </w:pP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r>
      <w:r w:rsidRPr="00BD75E7">
        <w:rPr>
          <w:rFonts w:ascii="Times New Roman" w:hAnsi="Times New Roman"/>
          <w:sz w:val="22"/>
          <w:szCs w:val="22"/>
        </w:rPr>
        <w:tab/>
        <w:t>(b)</w:t>
      </w:r>
      <w:r w:rsidR="00911028">
        <w:rPr>
          <w:rFonts w:ascii="Times New Roman" w:hAnsi="Times New Roman"/>
          <w:sz w:val="22"/>
          <w:szCs w:val="22"/>
        </w:rPr>
        <w:tab/>
      </w:r>
      <w:r w:rsidR="006C78D1" w:rsidRPr="00BD75E7">
        <w:rPr>
          <w:rFonts w:ascii="Times New Roman" w:hAnsi="Times New Roman"/>
          <w:sz w:val="22"/>
          <w:szCs w:val="22"/>
        </w:rPr>
        <w:t>individual</w:t>
      </w:r>
      <w:r w:rsidR="008B7E21" w:rsidRPr="00BD75E7">
        <w:rPr>
          <w:rFonts w:ascii="Times New Roman" w:hAnsi="Times New Roman"/>
          <w:sz w:val="22"/>
          <w:szCs w:val="22"/>
        </w:rPr>
        <w:t xml:space="preserve"> and group</w:t>
      </w:r>
      <w:r w:rsidR="006C78D1" w:rsidRPr="00BD75E7">
        <w:rPr>
          <w:rFonts w:ascii="Times New Roman" w:hAnsi="Times New Roman"/>
          <w:sz w:val="22"/>
          <w:szCs w:val="22"/>
        </w:rPr>
        <w:t xml:space="preserve"> supervision</w:t>
      </w:r>
      <w:r w:rsidR="00936165" w:rsidRPr="00BD75E7">
        <w:rPr>
          <w:rFonts w:ascii="Times New Roman" w:hAnsi="Times New Roman"/>
          <w:sz w:val="22"/>
          <w:szCs w:val="22"/>
        </w:rPr>
        <w:t>.</w:t>
      </w:r>
    </w:p>
    <w:p w14:paraId="22A93AA1" w14:textId="3CE1E08A" w:rsidR="007D78F3" w:rsidRPr="00BD75E7" w:rsidRDefault="007D78F3" w:rsidP="008168C2">
      <w:pPr>
        <w:pStyle w:val="PlainText"/>
        <w:pBdr>
          <w:bottom w:val="single" w:sz="4" w:space="1" w:color="auto"/>
        </w:pBdr>
        <w:tabs>
          <w:tab w:val="left" w:pos="720"/>
          <w:tab w:val="left" w:pos="1440"/>
          <w:tab w:val="left" w:pos="2160"/>
          <w:tab w:val="left" w:pos="2880"/>
          <w:tab w:val="left" w:pos="3600"/>
        </w:tabs>
        <w:ind w:left="2880" w:hanging="2880"/>
        <w:rPr>
          <w:rFonts w:ascii="Times New Roman" w:hAnsi="Times New Roman"/>
          <w:bCs/>
          <w:sz w:val="22"/>
        </w:rPr>
      </w:pPr>
    </w:p>
    <w:p w14:paraId="4839BE8E" w14:textId="4C3477B5" w:rsidR="00F460B6" w:rsidRPr="00BD75E7" w:rsidRDefault="002D58CE" w:rsidP="008168C2">
      <w:pPr>
        <w:pStyle w:val="PlainText"/>
        <w:pBdr>
          <w:bottom w:val="single" w:sz="4" w:space="1" w:color="auto"/>
        </w:pBdr>
        <w:tabs>
          <w:tab w:val="left" w:pos="720"/>
          <w:tab w:val="left" w:pos="1440"/>
          <w:tab w:val="left" w:pos="2160"/>
          <w:tab w:val="left" w:pos="2880"/>
          <w:tab w:val="left" w:pos="3600"/>
        </w:tabs>
        <w:rPr>
          <w:rFonts w:ascii="Times New Roman" w:hAnsi="Times New Roman"/>
          <w:bCs/>
          <w:sz w:val="22"/>
        </w:rPr>
      </w:pPr>
      <w:r w:rsidRPr="00BD75E7">
        <w:rPr>
          <w:rFonts w:ascii="Times New Roman" w:hAnsi="Times New Roman"/>
          <w:bCs/>
          <w:sz w:val="22"/>
        </w:rPr>
        <w:tab/>
        <w:t>3.</w:t>
      </w:r>
      <w:r w:rsidRPr="00BD75E7">
        <w:rPr>
          <w:rFonts w:ascii="Times New Roman" w:hAnsi="Times New Roman"/>
          <w:bCs/>
          <w:sz w:val="22"/>
        </w:rPr>
        <w:tab/>
      </w:r>
      <w:r w:rsidRPr="00BD75E7">
        <w:rPr>
          <w:rFonts w:ascii="Times New Roman" w:hAnsi="Times New Roman"/>
          <w:b/>
          <w:sz w:val="22"/>
        </w:rPr>
        <w:t>Proof of Good Standing in All Jurisdictions</w:t>
      </w:r>
    </w:p>
    <w:p w14:paraId="13E141EF" w14:textId="43AB25DF" w:rsidR="002D58CE" w:rsidRPr="00BD75E7" w:rsidRDefault="002D58CE" w:rsidP="008168C2">
      <w:pPr>
        <w:pStyle w:val="PlainText"/>
        <w:pBdr>
          <w:bottom w:val="single" w:sz="4" w:space="1" w:color="auto"/>
        </w:pBdr>
        <w:tabs>
          <w:tab w:val="left" w:pos="720"/>
          <w:tab w:val="left" w:pos="1440"/>
          <w:tab w:val="left" w:pos="2160"/>
          <w:tab w:val="left" w:pos="2880"/>
          <w:tab w:val="left" w:pos="3600"/>
        </w:tabs>
        <w:rPr>
          <w:rFonts w:ascii="Times New Roman" w:hAnsi="Times New Roman"/>
          <w:bCs/>
          <w:sz w:val="22"/>
        </w:rPr>
      </w:pPr>
    </w:p>
    <w:p w14:paraId="5792B3A1" w14:textId="54037C43" w:rsidR="00934AE8" w:rsidRPr="00BD75E7" w:rsidRDefault="002D58CE" w:rsidP="00911028">
      <w:pPr>
        <w:pStyle w:val="PlainText"/>
        <w:pBdr>
          <w:bottom w:val="single" w:sz="4" w:space="1" w:color="auto"/>
        </w:pBdr>
        <w:tabs>
          <w:tab w:val="left" w:pos="720"/>
          <w:tab w:val="left" w:pos="1440"/>
          <w:tab w:val="left" w:pos="2160"/>
          <w:tab w:val="left" w:pos="2880"/>
          <w:tab w:val="left" w:pos="3600"/>
        </w:tabs>
        <w:ind w:left="1440" w:hanging="1440"/>
        <w:rPr>
          <w:rFonts w:ascii="Times New Roman" w:hAnsi="Times New Roman"/>
          <w:bCs/>
          <w:sz w:val="22"/>
        </w:rPr>
      </w:pPr>
      <w:r w:rsidRPr="00BD75E7">
        <w:rPr>
          <w:rFonts w:ascii="Times New Roman" w:hAnsi="Times New Roman"/>
          <w:bCs/>
          <w:sz w:val="22"/>
        </w:rPr>
        <w:tab/>
      </w:r>
      <w:r w:rsidRPr="00BD75E7">
        <w:rPr>
          <w:rFonts w:ascii="Times New Roman" w:hAnsi="Times New Roman"/>
          <w:bCs/>
          <w:sz w:val="22"/>
        </w:rPr>
        <w:tab/>
        <w:t>An applicant must be in good standing in all jurisdictions in which the applicant holds or has held a license. For purposes of this subsection, “good standing” means that the applicant does not have a complaint, allegation or investigation pending, does not have a license that is suspended or subject to practice restrictions, and has never surrendered a license or had a license revoked.</w:t>
      </w:r>
    </w:p>
    <w:p w14:paraId="6A503429" w14:textId="1D06D0F4" w:rsidR="00AF31F5" w:rsidRPr="00BD75E7" w:rsidRDefault="00AF31F5" w:rsidP="008168C2">
      <w:pPr>
        <w:pStyle w:val="PlainText"/>
        <w:pBdr>
          <w:bottom w:val="single" w:sz="4" w:space="1" w:color="auto"/>
        </w:pBdr>
        <w:tabs>
          <w:tab w:val="left" w:pos="720"/>
          <w:tab w:val="left" w:pos="1440"/>
          <w:tab w:val="left" w:pos="2160"/>
          <w:tab w:val="left" w:pos="2880"/>
          <w:tab w:val="left" w:pos="3600"/>
        </w:tabs>
        <w:rPr>
          <w:rFonts w:ascii="Times New Roman" w:hAnsi="Times New Roman"/>
          <w:bCs/>
          <w:sz w:val="22"/>
        </w:rPr>
      </w:pPr>
    </w:p>
    <w:p w14:paraId="21EDFC49" w14:textId="77777777" w:rsidR="00AF31F5" w:rsidRPr="00BD75E7" w:rsidRDefault="00AF31F5" w:rsidP="008168C2">
      <w:pPr>
        <w:pStyle w:val="PlainText"/>
        <w:tabs>
          <w:tab w:val="left" w:pos="720"/>
          <w:tab w:val="left" w:pos="1440"/>
          <w:tab w:val="left" w:pos="2160"/>
          <w:tab w:val="left" w:pos="2880"/>
          <w:tab w:val="left" w:pos="3600"/>
        </w:tabs>
        <w:rPr>
          <w:rFonts w:ascii="Times New Roman" w:hAnsi="Times New Roman"/>
          <w:sz w:val="22"/>
        </w:rPr>
      </w:pPr>
    </w:p>
    <w:p w14:paraId="41F44BDE" w14:textId="77777777" w:rsidR="00AF31F5" w:rsidRPr="00BD75E7" w:rsidRDefault="00AF31F5" w:rsidP="008168C2">
      <w:pPr>
        <w:pStyle w:val="PlainText"/>
        <w:tabs>
          <w:tab w:val="left" w:pos="720"/>
          <w:tab w:val="left" w:pos="1440"/>
          <w:tab w:val="left" w:pos="2160"/>
          <w:tab w:val="left" w:pos="2880"/>
          <w:tab w:val="left" w:pos="3600"/>
        </w:tabs>
        <w:rPr>
          <w:rFonts w:ascii="Times New Roman" w:hAnsi="Times New Roman"/>
          <w:sz w:val="22"/>
        </w:rPr>
      </w:pPr>
    </w:p>
    <w:p w14:paraId="4E1D76AF" w14:textId="77777777" w:rsidR="00D14CDB" w:rsidRDefault="00D14CDB">
      <w:pPr>
        <w:rPr>
          <w:sz w:val="22"/>
          <w:szCs w:val="22"/>
        </w:rPr>
      </w:pPr>
      <w:r>
        <w:rPr>
          <w:sz w:val="22"/>
          <w:szCs w:val="22"/>
        </w:rPr>
        <w:br w:type="page"/>
      </w:r>
    </w:p>
    <w:p w14:paraId="7F89284E" w14:textId="40E93831" w:rsidR="00936777" w:rsidRDefault="00AF31F5" w:rsidP="008168C2">
      <w:pPr>
        <w:rPr>
          <w:sz w:val="22"/>
          <w:szCs w:val="22"/>
        </w:rPr>
      </w:pPr>
      <w:r w:rsidRPr="678EE0BD">
        <w:rPr>
          <w:sz w:val="22"/>
          <w:szCs w:val="22"/>
        </w:rPr>
        <w:t>STATUTORY AUTHORITY:</w:t>
      </w:r>
    </w:p>
    <w:p w14:paraId="5AC25442" w14:textId="77777777" w:rsidR="00936777" w:rsidRDefault="00926EEC" w:rsidP="008168C2">
      <w:pPr>
        <w:ind w:firstLine="720"/>
        <w:rPr>
          <w:sz w:val="22"/>
          <w:szCs w:val="22"/>
        </w:rPr>
      </w:pPr>
      <w:r w:rsidRPr="678EE0BD">
        <w:rPr>
          <w:sz w:val="22"/>
          <w:szCs w:val="22"/>
        </w:rPr>
        <w:lastRenderedPageBreak/>
        <w:t>32 M.R.S. §§ 13853(2), 13858(8)</w:t>
      </w:r>
      <w:r w:rsidR="2B1C4F1C" w:rsidRPr="678EE0BD">
        <w:rPr>
          <w:sz w:val="22"/>
          <w:szCs w:val="22"/>
        </w:rPr>
        <w:t>,</w:t>
      </w:r>
      <w:r w:rsidR="00BD75E7" w:rsidRPr="678EE0BD">
        <w:rPr>
          <w:sz w:val="22"/>
          <w:szCs w:val="22"/>
        </w:rPr>
        <w:t xml:space="preserve"> 13857(2)(E)</w:t>
      </w:r>
      <w:r w:rsidR="0EEC8FCC" w:rsidRPr="678EE0BD">
        <w:rPr>
          <w:sz w:val="22"/>
          <w:szCs w:val="22"/>
        </w:rPr>
        <w:t>; 10 M.R.S. §8003-H</w:t>
      </w:r>
    </w:p>
    <w:p w14:paraId="6E905E6A" w14:textId="4BDC3AA3" w:rsidR="00AF31F5" w:rsidRPr="00BD75E7" w:rsidRDefault="00AF31F5" w:rsidP="008168C2">
      <w:pPr>
        <w:pStyle w:val="PlainText"/>
        <w:tabs>
          <w:tab w:val="left" w:pos="720"/>
          <w:tab w:val="left" w:pos="1440"/>
          <w:tab w:val="left" w:pos="2160"/>
          <w:tab w:val="left" w:pos="2880"/>
          <w:tab w:val="left" w:pos="3600"/>
        </w:tabs>
        <w:rPr>
          <w:rFonts w:ascii="Times New Roman" w:hAnsi="Times New Roman"/>
          <w:sz w:val="22"/>
        </w:rPr>
      </w:pPr>
    </w:p>
    <w:p w14:paraId="3382EF03" w14:textId="77777777" w:rsidR="00AF31F5" w:rsidRPr="00BD75E7" w:rsidRDefault="00AF31F5" w:rsidP="008168C2">
      <w:pPr>
        <w:tabs>
          <w:tab w:val="left" w:pos="720"/>
          <w:tab w:val="left" w:pos="1800"/>
          <w:tab w:val="left" w:pos="2160"/>
          <w:tab w:val="left" w:pos="2880"/>
        </w:tabs>
        <w:ind w:left="720" w:hanging="720"/>
        <w:rPr>
          <w:sz w:val="22"/>
        </w:rPr>
      </w:pPr>
      <w:r w:rsidRPr="00BD75E7">
        <w:rPr>
          <w:sz w:val="22"/>
        </w:rPr>
        <w:t>EFFECTIVE DATE:</w:t>
      </w:r>
    </w:p>
    <w:p w14:paraId="070F15B9" w14:textId="7A34B7C2" w:rsidR="006C5F9D" w:rsidRDefault="00AF31F5" w:rsidP="008168C2">
      <w:pPr>
        <w:tabs>
          <w:tab w:val="left" w:pos="720"/>
          <w:tab w:val="left" w:pos="1800"/>
          <w:tab w:val="left" w:pos="2160"/>
          <w:tab w:val="left" w:pos="2880"/>
        </w:tabs>
        <w:ind w:left="720" w:hanging="720"/>
        <w:rPr>
          <w:sz w:val="22"/>
        </w:rPr>
      </w:pPr>
      <w:r w:rsidRPr="00BD75E7">
        <w:rPr>
          <w:sz w:val="22"/>
        </w:rPr>
        <w:tab/>
      </w:r>
      <w:r w:rsidR="008168C2">
        <w:rPr>
          <w:sz w:val="22"/>
        </w:rPr>
        <w:t>April 1, 2023 – filing 2023-048</w:t>
      </w:r>
    </w:p>
    <w:p w14:paraId="537A7F97" w14:textId="77777777" w:rsidR="008168C2" w:rsidRPr="008168C2" w:rsidRDefault="008168C2" w:rsidP="008168C2">
      <w:pPr>
        <w:tabs>
          <w:tab w:val="left" w:pos="720"/>
          <w:tab w:val="left" w:pos="1800"/>
          <w:tab w:val="left" w:pos="2160"/>
          <w:tab w:val="left" w:pos="2880"/>
        </w:tabs>
        <w:ind w:left="720" w:hanging="720"/>
        <w:rPr>
          <w:sz w:val="22"/>
        </w:rPr>
      </w:pPr>
    </w:p>
    <w:sectPr w:rsidR="008168C2" w:rsidRPr="008168C2" w:rsidSect="008168C2">
      <w:headerReference w:type="default" r:id="rId10"/>
      <w:pgSz w:w="12240" w:h="15840" w:code="1"/>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A7A1" w14:textId="77777777" w:rsidR="003A2D51" w:rsidRDefault="003A2D51" w:rsidP="0093604B">
      <w:r>
        <w:separator/>
      </w:r>
    </w:p>
  </w:endnote>
  <w:endnote w:type="continuationSeparator" w:id="0">
    <w:p w14:paraId="6F0428A1" w14:textId="77777777" w:rsidR="003A2D51" w:rsidRDefault="003A2D51" w:rsidP="0093604B">
      <w:r>
        <w:continuationSeparator/>
      </w:r>
    </w:p>
  </w:endnote>
  <w:endnote w:type="continuationNotice" w:id="1">
    <w:p w14:paraId="0E7FDC6E" w14:textId="77777777" w:rsidR="003A2D51" w:rsidRDefault="003A2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F265" w14:textId="77777777" w:rsidR="003A2D51" w:rsidRDefault="003A2D51" w:rsidP="0093604B">
      <w:r>
        <w:separator/>
      </w:r>
    </w:p>
  </w:footnote>
  <w:footnote w:type="continuationSeparator" w:id="0">
    <w:p w14:paraId="06414CEC" w14:textId="77777777" w:rsidR="003A2D51" w:rsidRDefault="003A2D51" w:rsidP="0093604B">
      <w:r>
        <w:continuationSeparator/>
      </w:r>
    </w:p>
  </w:footnote>
  <w:footnote w:type="continuationNotice" w:id="1">
    <w:p w14:paraId="72C4C784" w14:textId="77777777" w:rsidR="003A2D51" w:rsidRDefault="003A2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016F" w14:textId="369536AE" w:rsidR="0093604B" w:rsidRDefault="0093604B" w:rsidP="008168C2">
    <w:pPr>
      <w:pStyle w:val="Header"/>
      <w:jc w:val="right"/>
    </w:pPr>
  </w:p>
  <w:p w14:paraId="155F838F" w14:textId="77777777" w:rsidR="008168C2" w:rsidRDefault="008168C2" w:rsidP="008168C2">
    <w:pPr>
      <w:pStyle w:val="Header"/>
      <w:jc w:val="right"/>
    </w:pPr>
  </w:p>
  <w:p w14:paraId="171B104E" w14:textId="044D4845" w:rsidR="008168C2" w:rsidRDefault="008168C2" w:rsidP="008168C2">
    <w:pPr>
      <w:pStyle w:val="Header"/>
      <w:jc w:val="right"/>
    </w:pPr>
  </w:p>
  <w:p w14:paraId="23DA40EE" w14:textId="78ECFC3A" w:rsidR="008168C2" w:rsidRPr="008168C2" w:rsidRDefault="008168C2" w:rsidP="008168C2">
    <w:pPr>
      <w:pStyle w:val="Header"/>
      <w:pBdr>
        <w:bottom w:val="single" w:sz="4" w:space="1" w:color="auto"/>
      </w:pBdr>
      <w:jc w:val="right"/>
      <w:rPr>
        <w:sz w:val="18"/>
        <w:szCs w:val="18"/>
      </w:rPr>
    </w:pPr>
    <w:r w:rsidRPr="008168C2">
      <w:rPr>
        <w:sz w:val="18"/>
        <w:szCs w:val="18"/>
      </w:rPr>
      <w:t xml:space="preserve">02-514 Chapter 6-A     page </w:t>
    </w:r>
    <w:r w:rsidRPr="008168C2">
      <w:rPr>
        <w:sz w:val="18"/>
        <w:szCs w:val="18"/>
      </w:rPr>
      <w:fldChar w:fldCharType="begin"/>
    </w:r>
    <w:r w:rsidRPr="008168C2">
      <w:rPr>
        <w:sz w:val="18"/>
        <w:szCs w:val="18"/>
      </w:rPr>
      <w:instrText xml:space="preserve"> PAGE   \* MERGEFORMAT </w:instrText>
    </w:r>
    <w:r w:rsidRPr="008168C2">
      <w:rPr>
        <w:sz w:val="18"/>
        <w:szCs w:val="18"/>
      </w:rPr>
      <w:fldChar w:fldCharType="separate"/>
    </w:r>
    <w:r w:rsidRPr="008168C2">
      <w:rPr>
        <w:noProof/>
        <w:sz w:val="18"/>
        <w:szCs w:val="18"/>
      </w:rPr>
      <w:t>1</w:t>
    </w:r>
    <w:r w:rsidRPr="008168C2">
      <w:rPr>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0NDYwsjA0MTc3NzFR0lEKTi0uzszPAykwNKoFAB3uA+YtAAAA"/>
  </w:docVars>
  <w:rsids>
    <w:rsidRoot w:val="004D1EC3"/>
    <w:rsid w:val="000047A0"/>
    <w:rsid w:val="0002467E"/>
    <w:rsid w:val="0003589A"/>
    <w:rsid w:val="00042EB6"/>
    <w:rsid w:val="000445D4"/>
    <w:rsid w:val="00054A19"/>
    <w:rsid w:val="00057D15"/>
    <w:rsid w:val="00072261"/>
    <w:rsid w:val="000867AA"/>
    <w:rsid w:val="0009225D"/>
    <w:rsid w:val="00092A33"/>
    <w:rsid w:val="00097847"/>
    <w:rsid w:val="000A435D"/>
    <w:rsid w:val="000A60E2"/>
    <w:rsid w:val="000E5BEB"/>
    <w:rsid w:val="000F540C"/>
    <w:rsid w:val="00102D5D"/>
    <w:rsid w:val="00121B0B"/>
    <w:rsid w:val="00152252"/>
    <w:rsid w:val="00194037"/>
    <w:rsid w:val="001A764F"/>
    <w:rsid w:val="001C2F4C"/>
    <w:rsid w:val="001D4DA8"/>
    <w:rsid w:val="00213597"/>
    <w:rsid w:val="00232979"/>
    <w:rsid w:val="0024130A"/>
    <w:rsid w:val="00241AF3"/>
    <w:rsid w:val="00247104"/>
    <w:rsid w:val="00273319"/>
    <w:rsid w:val="002837D3"/>
    <w:rsid w:val="00290549"/>
    <w:rsid w:val="002A3BD8"/>
    <w:rsid w:val="002D3D50"/>
    <w:rsid w:val="002D58CE"/>
    <w:rsid w:val="002D6DB4"/>
    <w:rsid w:val="002E2249"/>
    <w:rsid w:val="002E471C"/>
    <w:rsid w:val="002E6355"/>
    <w:rsid w:val="00376E1B"/>
    <w:rsid w:val="00390A7A"/>
    <w:rsid w:val="003A24FA"/>
    <w:rsid w:val="003A2D51"/>
    <w:rsid w:val="003B086E"/>
    <w:rsid w:val="003B0F25"/>
    <w:rsid w:val="003B3907"/>
    <w:rsid w:val="003D3667"/>
    <w:rsid w:val="003D4060"/>
    <w:rsid w:val="003D4482"/>
    <w:rsid w:val="003D480F"/>
    <w:rsid w:val="003D6A44"/>
    <w:rsid w:val="003E3489"/>
    <w:rsid w:val="00400B6A"/>
    <w:rsid w:val="00402ED2"/>
    <w:rsid w:val="00424F14"/>
    <w:rsid w:val="00425309"/>
    <w:rsid w:val="00447F9C"/>
    <w:rsid w:val="00453DDE"/>
    <w:rsid w:val="00455EA8"/>
    <w:rsid w:val="00464897"/>
    <w:rsid w:val="00466656"/>
    <w:rsid w:val="00476FFE"/>
    <w:rsid w:val="00490132"/>
    <w:rsid w:val="0049166D"/>
    <w:rsid w:val="00495EC9"/>
    <w:rsid w:val="004A59F7"/>
    <w:rsid w:val="004B0AE0"/>
    <w:rsid w:val="004C5A56"/>
    <w:rsid w:val="004D1EC3"/>
    <w:rsid w:val="00512EFF"/>
    <w:rsid w:val="0051482B"/>
    <w:rsid w:val="00514A92"/>
    <w:rsid w:val="00523483"/>
    <w:rsid w:val="00530B55"/>
    <w:rsid w:val="00533FC6"/>
    <w:rsid w:val="0053462D"/>
    <w:rsid w:val="0054258B"/>
    <w:rsid w:val="0055665D"/>
    <w:rsid w:val="00566B73"/>
    <w:rsid w:val="00570BB0"/>
    <w:rsid w:val="005911B5"/>
    <w:rsid w:val="0059377A"/>
    <w:rsid w:val="005B336F"/>
    <w:rsid w:val="005E76DC"/>
    <w:rsid w:val="005F3DE4"/>
    <w:rsid w:val="00603B21"/>
    <w:rsid w:val="00611B35"/>
    <w:rsid w:val="006164DD"/>
    <w:rsid w:val="00617FC4"/>
    <w:rsid w:val="00625877"/>
    <w:rsid w:val="00647E0A"/>
    <w:rsid w:val="006641BE"/>
    <w:rsid w:val="00697F4A"/>
    <w:rsid w:val="006B16E2"/>
    <w:rsid w:val="006B3842"/>
    <w:rsid w:val="006C06B3"/>
    <w:rsid w:val="006C5F9D"/>
    <w:rsid w:val="006C78D1"/>
    <w:rsid w:val="006D607D"/>
    <w:rsid w:val="006E6277"/>
    <w:rsid w:val="006F06D9"/>
    <w:rsid w:val="006F672A"/>
    <w:rsid w:val="00740FCC"/>
    <w:rsid w:val="00745E7D"/>
    <w:rsid w:val="007500B8"/>
    <w:rsid w:val="007527B0"/>
    <w:rsid w:val="007530AA"/>
    <w:rsid w:val="00755319"/>
    <w:rsid w:val="00777933"/>
    <w:rsid w:val="00791FC7"/>
    <w:rsid w:val="00796D9E"/>
    <w:rsid w:val="007A4E1C"/>
    <w:rsid w:val="007B1904"/>
    <w:rsid w:val="007B3649"/>
    <w:rsid w:val="007D2038"/>
    <w:rsid w:val="007D78F3"/>
    <w:rsid w:val="007E10CC"/>
    <w:rsid w:val="007F123B"/>
    <w:rsid w:val="008168C2"/>
    <w:rsid w:val="00817A3B"/>
    <w:rsid w:val="008461C3"/>
    <w:rsid w:val="00850CA5"/>
    <w:rsid w:val="008539E7"/>
    <w:rsid w:val="00857029"/>
    <w:rsid w:val="0085794D"/>
    <w:rsid w:val="00874375"/>
    <w:rsid w:val="008828FB"/>
    <w:rsid w:val="00891DFB"/>
    <w:rsid w:val="00896788"/>
    <w:rsid w:val="008A4F00"/>
    <w:rsid w:val="008B7E21"/>
    <w:rsid w:val="008D1435"/>
    <w:rsid w:val="008D16E1"/>
    <w:rsid w:val="008E05E7"/>
    <w:rsid w:val="008F1CB8"/>
    <w:rsid w:val="00911028"/>
    <w:rsid w:val="009200E2"/>
    <w:rsid w:val="00926EEC"/>
    <w:rsid w:val="009279C0"/>
    <w:rsid w:val="009335F8"/>
    <w:rsid w:val="00934AE8"/>
    <w:rsid w:val="0093604B"/>
    <w:rsid w:val="00936165"/>
    <w:rsid w:val="00936777"/>
    <w:rsid w:val="00936D0D"/>
    <w:rsid w:val="00965AC2"/>
    <w:rsid w:val="009663B3"/>
    <w:rsid w:val="00985EB1"/>
    <w:rsid w:val="00993352"/>
    <w:rsid w:val="009A478A"/>
    <w:rsid w:val="009B3CF0"/>
    <w:rsid w:val="009C3CB2"/>
    <w:rsid w:val="009D204D"/>
    <w:rsid w:val="009D76F6"/>
    <w:rsid w:val="00A04391"/>
    <w:rsid w:val="00A06EDC"/>
    <w:rsid w:val="00A20D4A"/>
    <w:rsid w:val="00A210E3"/>
    <w:rsid w:val="00A21166"/>
    <w:rsid w:val="00A2318C"/>
    <w:rsid w:val="00A30235"/>
    <w:rsid w:val="00A4241F"/>
    <w:rsid w:val="00A4348F"/>
    <w:rsid w:val="00A56474"/>
    <w:rsid w:val="00A74283"/>
    <w:rsid w:val="00A93B2B"/>
    <w:rsid w:val="00AA1229"/>
    <w:rsid w:val="00AA56C9"/>
    <w:rsid w:val="00AB1681"/>
    <w:rsid w:val="00AB4776"/>
    <w:rsid w:val="00AC35B8"/>
    <w:rsid w:val="00AC7378"/>
    <w:rsid w:val="00AD5F09"/>
    <w:rsid w:val="00AF2FFD"/>
    <w:rsid w:val="00AF31F5"/>
    <w:rsid w:val="00B0042B"/>
    <w:rsid w:val="00B069AE"/>
    <w:rsid w:val="00B116F6"/>
    <w:rsid w:val="00B2672A"/>
    <w:rsid w:val="00B34E1C"/>
    <w:rsid w:val="00B43563"/>
    <w:rsid w:val="00B4462F"/>
    <w:rsid w:val="00B51E66"/>
    <w:rsid w:val="00B56D03"/>
    <w:rsid w:val="00BB0412"/>
    <w:rsid w:val="00BB34C1"/>
    <w:rsid w:val="00BC2CC8"/>
    <w:rsid w:val="00BD262A"/>
    <w:rsid w:val="00BD352D"/>
    <w:rsid w:val="00BD75E7"/>
    <w:rsid w:val="00BD7C3C"/>
    <w:rsid w:val="00BE2597"/>
    <w:rsid w:val="00C203A5"/>
    <w:rsid w:val="00C2636D"/>
    <w:rsid w:val="00C4000F"/>
    <w:rsid w:val="00C5708F"/>
    <w:rsid w:val="00C7592C"/>
    <w:rsid w:val="00C75B5C"/>
    <w:rsid w:val="00C75D86"/>
    <w:rsid w:val="00C77505"/>
    <w:rsid w:val="00C80784"/>
    <w:rsid w:val="00CD6C4C"/>
    <w:rsid w:val="00D02F20"/>
    <w:rsid w:val="00D14CDB"/>
    <w:rsid w:val="00D3038B"/>
    <w:rsid w:val="00D35EAB"/>
    <w:rsid w:val="00D40CAD"/>
    <w:rsid w:val="00D5129D"/>
    <w:rsid w:val="00D51D78"/>
    <w:rsid w:val="00D53310"/>
    <w:rsid w:val="00D5338D"/>
    <w:rsid w:val="00D5789A"/>
    <w:rsid w:val="00D63B45"/>
    <w:rsid w:val="00D66234"/>
    <w:rsid w:val="00D8481C"/>
    <w:rsid w:val="00D86C9A"/>
    <w:rsid w:val="00DA5C3B"/>
    <w:rsid w:val="00DC7772"/>
    <w:rsid w:val="00DD5E7E"/>
    <w:rsid w:val="00E11648"/>
    <w:rsid w:val="00E2736E"/>
    <w:rsid w:val="00E33261"/>
    <w:rsid w:val="00E61C10"/>
    <w:rsid w:val="00E639B4"/>
    <w:rsid w:val="00E70E1B"/>
    <w:rsid w:val="00E84E17"/>
    <w:rsid w:val="00E93156"/>
    <w:rsid w:val="00EB443C"/>
    <w:rsid w:val="00EE0EDD"/>
    <w:rsid w:val="00F40FFF"/>
    <w:rsid w:val="00F460B6"/>
    <w:rsid w:val="00F57D58"/>
    <w:rsid w:val="00F718D1"/>
    <w:rsid w:val="00F756A7"/>
    <w:rsid w:val="00F77199"/>
    <w:rsid w:val="00FA46DA"/>
    <w:rsid w:val="00FB1824"/>
    <w:rsid w:val="00FB5CE7"/>
    <w:rsid w:val="00FC15BC"/>
    <w:rsid w:val="00FE105F"/>
    <w:rsid w:val="00FF1684"/>
    <w:rsid w:val="00FF393B"/>
    <w:rsid w:val="00FF5A04"/>
    <w:rsid w:val="00FF5F5E"/>
    <w:rsid w:val="0EEC8FCC"/>
    <w:rsid w:val="2B1C4F1C"/>
    <w:rsid w:val="47F8C7C7"/>
    <w:rsid w:val="678EE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73588B"/>
  <w15:chartTrackingRefBased/>
  <w15:docId w15:val="{4B7723D4-9539-4016-AB9E-53D176AD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rPr>
  </w:style>
  <w:style w:type="paragraph" w:styleId="Header">
    <w:name w:val="header"/>
    <w:basedOn w:val="Normal"/>
    <w:link w:val="HeaderChar"/>
    <w:uiPriority w:val="99"/>
    <w:unhideWhenUsed/>
    <w:rsid w:val="0093604B"/>
    <w:pPr>
      <w:tabs>
        <w:tab w:val="center" w:pos="4680"/>
        <w:tab w:val="right" w:pos="9360"/>
      </w:tabs>
    </w:pPr>
  </w:style>
  <w:style w:type="character" w:customStyle="1" w:styleId="HeaderChar">
    <w:name w:val="Header Char"/>
    <w:basedOn w:val="DefaultParagraphFont"/>
    <w:link w:val="Header"/>
    <w:uiPriority w:val="99"/>
    <w:rsid w:val="0093604B"/>
  </w:style>
  <w:style w:type="paragraph" w:styleId="Footer">
    <w:name w:val="footer"/>
    <w:basedOn w:val="Normal"/>
    <w:link w:val="FooterChar"/>
    <w:uiPriority w:val="99"/>
    <w:unhideWhenUsed/>
    <w:rsid w:val="0093604B"/>
    <w:pPr>
      <w:tabs>
        <w:tab w:val="center" w:pos="4680"/>
        <w:tab w:val="right" w:pos="9360"/>
      </w:tabs>
    </w:pPr>
  </w:style>
  <w:style w:type="character" w:customStyle="1" w:styleId="FooterChar">
    <w:name w:val="Footer Char"/>
    <w:basedOn w:val="DefaultParagraphFont"/>
    <w:link w:val="Footer"/>
    <w:uiPriority w:val="99"/>
    <w:rsid w:val="0093604B"/>
  </w:style>
  <w:style w:type="paragraph" w:styleId="BalloonText">
    <w:name w:val="Balloon Text"/>
    <w:basedOn w:val="Normal"/>
    <w:link w:val="BalloonTextChar"/>
    <w:uiPriority w:val="99"/>
    <w:semiHidden/>
    <w:unhideWhenUsed/>
    <w:rsid w:val="001522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252"/>
    <w:rPr>
      <w:rFonts w:ascii="Segoe UI" w:hAnsi="Segoe UI" w:cs="Segoe UI"/>
      <w:sz w:val="18"/>
      <w:szCs w:val="18"/>
    </w:rPr>
  </w:style>
  <w:style w:type="character" w:customStyle="1" w:styleId="PlainTextChar">
    <w:name w:val="Plain Text Char"/>
    <w:basedOn w:val="DefaultParagraphFont"/>
    <w:link w:val="PlainText"/>
    <w:semiHidden/>
    <w:rsid w:val="00603B21"/>
    <w:rPr>
      <w:rFonts w:ascii="Courier New" w:hAnsi="Courier New"/>
    </w:rPr>
  </w:style>
  <w:style w:type="character" w:styleId="CommentReference">
    <w:name w:val="annotation reference"/>
    <w:basedOn w:val="DefaultParagraphFont"/>
    <w:uiPriority w:val="99"/>
    <w:semiHidden/>
    <w:unhideWhenUsed/>
    <w:rsid w:val="00697F4A"/>
    <w:rPr>
      <w:sz w:val="16"/>
      <w:szCs w:val="16"/>
    </w:rPr>
  </w:style>
  <w:style w:type="paragraph" w:styleId="CommentText">
    <w:name w:val="annotation text"/>
    <w:basedOn w:val="Normal"/>
    <w:link w:val="CommentTextChar"/>
    <w:uiPriority w:val="99"/>
    <w:semiHidden/>
    <w:unhideWhenUsed/>
    <w:rsid w:val="00697F4A"/>
  </w:style>
  <w:style w:type="character" w:customStyle="1" w:styleId="CommentTextChar">
    <w:name w:val="Comment Text Char"/>
    <w:basedOn w:val="DefaultParagraphFont"/>
    <w:link w:val="CommentText"/>
    <w:uiPriority w:val="99"/>
    <w:semiHidden/>
    <w:rsid w:val="00697F4A"/>
  </w:style>
  <w:style w:type="paragraph" w:styleId="CommentSubject">
    <w:name w:val="annotation subject"/>
    <w:basedOn w:val="CommentText"/>
    <w:next w:val="CommentText"/>
    <w:link w:val="CommentSubjectChar"/>
    <w:uiPriority w:val="99"/>
    <w:semiHidden/>
    <w:unhideWhenUsed/>
    <w:rsid w:val="00697F4A"/>
    <w:rPr>
      <w:b/>
      <w:bCs/>
    </w:rPr>
  </w:style>
  <w:style w:type="character" w:customStyle="1" w:styleId="CommentSubjectChar">
    <w:name w:val="Comment Subject Char"/>
    <w:basedOn w:val="CommentTextChar"/>
    <w:link w:val="CommentSubject"/>
    <w:uiPriority w:val="99"/>
    <w:semiHidden/>
    <w:rsid w:val="00697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4829">
      <w:bodyDiv w:val="1"/>
      <w:marLeft w:val="0"/>
      <w:marRight w:val="0"/>
      <w:marTop w:val="0"/>
      <w:marBottom w:val="0"/>
      <w:divBdr>
        <w:top w:val="none" w:sz="0" w:space="0" w:color="auto"/>
        <w:left w:val="none" w:sz="0" w:space="0" w:color="auto"/>
        <w:bottom w:val="none" w:sz="0" w:space="0" w:color="auto"/>
        <w:right w:val="none" w:sz="0" w:space="0" w:color="auto"/>
      </w:divBdr>
      <w:divsChild>
        <w:div w:id="663095842">
          <w:marLeft w:val="0"/>
          <w:marRight w:val="0"/>
          <w:marTop w:val="0"/>
          <w:marBottom w:val="0"/>
          <w:divBdr>
            <w:top w:val="none" w:sz="0" w:space="0" w:color="auto"/>
            <w:left w:val="none" w:sz="0" w:space="0" w:color="auto"/>
            <w:bottom w:val="none" w:sz="0" w:space="0" w:color="auto"/>
            <w:right w:val="none" w:sz="0" w:space="0" w:color="auto"/>
          </w:divBdr>
        </w:div>
        <w:div w:id="1158573125">
          <w:marLeft w:val="0"/>
          <w:marRight w:val="0"/>
          <w:marTop w:val="0"/>
          <w:marBottom w:val="0"/>
          <w:divBdr>
            <w:top w:val="none" w:sz="0" w:space="0" w:color="auto"/>
            <w:left w:val="none" w:sz="0" w:space="0" w:color="auto"/>
            <w:bottom w:val="none" w:sz="0" w:space="0" w:color="auto"/>
            <w:right w:val="none" w:sz="0" w:space="0" w:color="auto"/>
          </w:divBdr>
        </w:div>
        <w:div w:id="704602850">
          <w:marLeft w:val="0"/>
          <w:marRight w:val="0"/>
          <w:marTop w:val="0"/>
          <w:marBottom w:val="0"/>
          <w:divBdr>
            <w:top w:val="none" w:sz="0" w:space="0" w:color="auto"/>
            <w:left w:val="none" w:sz="0" w:space="0" w:color="auto"/>
            <w:bottom w:val="none" w:sz="0" w:space="0" w:color="auto"/>
            <w:right w:val="none" w:sz="0" w:space="0" w:color="auto"/>
          </w:divBdr>
        </w:div>
      </w:divsChild>
    </w:div>
    <w:div w:id="2020310866">
      <w:bodyDiv w:val="1"/>
      <w:marLeft w:val="0"/>
      <w:marRight w:val="0"/>
      <w:marTop w:val="0"/>
      <w:marBottom w:val="0"/>
      <w:divBdr>
        <w:top w:val="none" w:sz="0" w:space="0" w:color="auto"/>
        <w:left w:val="none" w:sz="0" w:space="0" w:color="auto"/>
        <w:bottom w:val="none" w:sz="0" w:space="0" w:color="auto"/>
        <w:right w:val="none" w:sz="0" w:space="0" w:color="auto"/>
      </w:divBdr>
      <w:divsChild>
        <w:div w:id="1645813765">
          <w:marLeft w:val="0"/>
          <w:marRight w:val="0"/>
          <w:marTop w:val="0"/>
          <w:marBottom w:val="0"/>
          <w:divBdr>
            <w:top w:val="none" w:sz="0" w:space="0" w:color="auto"/>
            <w:left w:val="none" w:sz="0" w:space="0" w:color="auto"/>
            <w:bottom w:val="none" w:sz="0" w:space="0" w:color="auto"/>
            <w:right w:val="none" w:sz="0" w:space="0" w:color="auto"/>
          </w:divBdr>
        </w:div>
        <w:div w:id="1765301492">
          <w:marLeft w:val="0"/>
          <w:marRight w:val="0"/>
          <w:marTop w:val="0"/>
          <w:marBottom w:val="0"/>
          <w:divBdr>
            <w:top w:val="none" w:sz="0" w:space="0" w:color="auto"/>
            <w:left w:val="none" w:sz="0" w:space="0" w:color="auto"/>
            <w:bottom w:val="none" w:sz="0" w:space="0" w:color="auto"/>
            <w:right w:val="none" w:sz="0" w:space="0" w:color="auto"/>
          </w:divBdr>
        </w:div>
        <w:div w:id="310641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3" ma:contentTypeDescription="Create a new document." ma:contentTypeScope="" ma:versionID="d9d622b6f68066c305d498e444a4535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83ac351753815d620de308c4201e863d"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3F54A-7DB0-476E-B08F-82964532BA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7d2f26b-8073-4476-9c98-80858cc8e538"/>
    <ds:schemaRef ds:uri="0c211fce-8eba-4a0a-84a3-1d2c8b1a8465"/>
    <ds:schemaRef ds:uri="http://www.w3.org/XML/1998/namespace"/>
    <ds:schemaRef ds:uri="http://purl.org/dc/dcmitype/"/>
  </ds:schemaRefs>
</ds:datastoreItem>
</file>

<file path=customXml/itemProps2.xml><?xml version="1.0" encoding="utf-8"?>
<ds:datastoreItem xmlns:ds="http://schemas.openxmlformats.org/officeDocument/2006/customXml" ds:itemID="{A7847466-FCF8-458C-81A5-A13809D69EAD}">
  <ds:schemaRefs>
    <ds:schemaRef ds:uri="http://schemas.microsoft.com/sharepoint/v3/contenttype/forms"/>
  </ds:schemaRefs>
</ds:datastoreItem>
</file>

<file path=customXml/itemProps3.xml><?xml version="1.0" encoding="utf-8"?>
<ds:datastoreItem xmlns:ds="http://schemas.openxmlformats.org/officeDocument/2006/customXml" ds:itemID="{32A920AD-4AAC-4B2B-80EE-8AD330674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FDBE9-B788-4C71-B1EB-BF1A377C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787</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02</vt:lpstr>
    </vt:vector>
  </TitlesOfParts>
  <Company>maine sos</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cec</dc:creator>
  <cp:keywords/>
  <dc:description/>
  <cp:lastModifiedBy>Wismer, Don</cp:lastModifiedBy>
  <cp:revision>11</cp:revision>
  <cp:lastPrinted>2004-08-31T16:47:00Z</cp:lastPrinted>
  <dcterms:created xsi:type="dcterms:W3CDTF">2023-03-29T18:06:00Z</dcterms:created>
  <dcterms:modified xsi:type="dcterms:W3CDTF">2023-03-29T18:32:00Z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