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99C0B" w14:textId="77777777" w:rsidR="00EB473F" w:rsidRPr="000D736E" w:rsidRDefault="00EB473F" w:rsidP="00CF5F4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b/>
          <w:sz w:val="22"/>
          <w:szCs w:val="22"/>
        </w:rPr>
      </w:pPr>
      <w:r w:rsidRPr="000D736E">
        <w:rPr>
          <w:b/>
          <w:sz w:val="22"/>
          <w:szCs w:val="22"/>
        </w:rPr>
        <w:t>94-411</w:t>
      </w:r>
      <w:r w:rsidRPr="000D736E">
        <w:rPr>
          <w:b/>
          <w:sz w:val="22"/>
          <w:szCs w:val="22"/>
        </w:rPr>
        <w:tab/>
      </w:r>
      <w:r w:rsidRPr="000D736E">
        <w:rPr>
          <w:b/>
          <w:sz w:val="22"/>
          <w:szCs w:val="22"/>
        </w:rPr>
        <w:tab/>
        <w:t xml:space="preserve">MAINE </w:t>
      </w:r>
      <w:r w:rsidR="00621665" w:rsidRPr="000D736E">
        <w:rPr>
          <w:b/>
          <w:sz w:val="22"/>
          <w:szCs w:val="22"/>
        </w:rPr>
        <w:t xml:space="preserve">PUBLIC </w:t>
      </w:r>
      <w:proofErr w:type="gramStart"/>
      <w:r w:rsidR="00621665" w:rsidRPr="000D736E">
        <w:rPr>
          <w:b/>
          <w:sz w:val="22"/>
          <w:szCs w:val="22"/>
        </w:rPr>
        <w:t>EMPLOYEES</w:t>
      </w:r>
      <w:proofErr w:type="gramEnd"/>
      <w:r w:rsidR="00621665" w:rsidRPr="000D736E">
        <w:rPr>
          <w:b/>
          <w:sz w:val="22"/>
          <w:szCs w:val="22"/>
        </w:rPr>
        <w:t xml:space="preserve"> </w:t>
      </w:r>
      <w:r w:rsidRPr="000D736E">
        <w:rPr>
          <w:b/>
          <w:sz w:val="22"/>
          <w:szCs w:val="22"/>
        </w:rPr>
        <w:t>RETIREMENT SYSTEM</w:t>
      </w:r>
    </w:p>
    <w:p w14:paraId="47A3F92F" w14:textId="77777777" w:rsidR="00EB473F" w:rsidRPr="000D736E" w:rsidRDefault="00EB473F" w:rsidP="00CF5F4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b/>
          <w:sz w:val="22"/>
          <w:szCs w:val="22"/>
        </w:rPr>
      </w:pPr>
    </w:p>
    <w:p w14:paraId="789B59D6" w14:textId="77777777" w:rsidR="00DD2D58" w:rsidRPr="000D736E" w:rsidRDefault="005D2EF5" w:rsidP="00CF5F4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sz w:val="22"/>
          <w:szCs w:val="22"/>
        </w:rPr>
      </w:pPr>
      <w:r w:rsidRPr="000D736E">
        <w:rPr>
          <w:b/>
          <w:sz w:val="22"/>
          <w:szCs w:val="22"/>
        </w:rPr>
        <w:t>C</w:t>
      </w:r>
      <w:r w:rsidR="00EB473F" w:rsidRPr="000D736E">
        <w:rPr>
          <w:b/>
          <w:sz w:val="22"/>
          <w:szCs w:val="22"/>
        </w:rPr>
        <w:t>hapter</w:t>
      </w:r>
      <w:r w:rsidRPr="000D736E">
        <w:rPr>
          <w:b/>
          <w:sz w:val="22"/>
          <w:szCs w:val="22"/>
        </w:rPr>
        <w:t xml:space="preserve"> </w:t>
      </w:r>
      <w:r w:rsidR="0095325A" w:rsidRPr="000D736E">
        <w:rPr>
          <w:b/>
          <w:sz w:val="22"/>
          <w:szCs w:val="22"/>
        </w:rPr>
        <w:t>410</w:t>
      </w:r>
      <w:r w:rsidR="00EB473F" w:rsidRPr="000D736E">
        <w:rPr>
          <w:b/>
          <w:sz w:val="22"/>
          <w:szCs w:val="22"/>
        </w:rPr>
        <w:t>:</w:t>
      </w:r>
      <w:r w:rsidR="00EB473F" w:rsidRPr="000D736E">
        <w:rPr>
          <w:b/>
          <w:sz w:val="22"/>
          <w:szCs w:val="22"/>
        </w:rPr>
        <w:tab/>
      </w:r>
      <w:r w:rsidR="006C3802" w:rsidRPr="00CE0C38">
        <w:rPr>
          <w:b/>
        </w:rPr>
        <w:t>RETIREE</w:t>
      </w:r>
      <w:r w:rsidR="006C3802">
        <w:rPr>
          <w:b/>
        </w:rPr>
        <w:t>S</w:t>
      </w:r>
      <w:r w:rsidR="006C3802" w:rsidRPr="00CE0C38">
        <w:rPr>
          <w:b/>
        </w:rPr>
        <w:t xml:space="preserve"> RETURNING TO </w:t>
      </w:r>
      <w:r w:rsidR="00CB2687">
        <w:rPr>
          <w:b/>
        </w:rPr>
        <w:t>WORK</w:t>
      </w:r>
      <w:r w:rsidR="006C3802" w:rsidRPr="00CE0C38">
        <w:rPr>
          <w:b/>
        </w:rPr>
        <w:t xml:space="preserve"> </w:t>
      </w:r>
    </w:p>
    <w:p w14:paraId="7AD257CE" w14:textId="77777777" w:rsidR="006C3802" w:rsidRDefault="006C3802" w:rsidP="00CF5F44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</w:t>
      </w:r>
      <w:r w:rsidR="00CF5F44">
        <w:rPr>
          <w:sz w:val="22"/>
          <w:szCs w:val="22"/>
        </w:rPr>
        <w:t>__________________________________</w:t>
      </w:r>
    </w:p>
    <w:p w14:paraId="727F7DC8" w14:textId="77777777" w:rsidR="00CF5F44" w:rsidRDefault="00CF5F44" w:rsidP="00CF5F44">
      <w:pPr>
        <w:jc w:val="both"/>
      </w:pPr>
    </w:p>
    <w:p w14:paraId="20095CEA" w14:textId="77777777" w:rsidR="0051611C" w:rsidRPr="000D736E" w:rsidRDefault="0051611C" w:rsidP="00CF5F4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sz w:val="22"/>
          <w:szCs w:val="22"/>
        </w:rPr>
      </w:pPr>
      <w:r w:rsidRPr="000D736E">
        <w:rPr>
          <w:b/>
          <w:sz w:val="22"/>
          <w:szCs w:val="22"/>
        </w:rPr>
        <w:t>SUMMARY:</w:t>
      </w:r>
      <w:r w:rsidR="00EB473F" w:rsidRPr="000D736E">
        <w:rPr>
          <w:sz w:val="22"/>
          <w:szCs w:val="22"/>
        </w:rPr>
        <w:t xml:space="preserve"> </w:t>
      </w:r>
      <w:r w:rsidR="0095325A" w:rsidRPr="000D736E">
        <w:rPr>
          <w:sz w:val="22"/>
          <w:szCs w:val="22"/>
        </w:rPr>
        <w:t xml:space="preserve">This Chapter sets out </w:t>
      </w:r>
      <w:r w:rsidR="001353B9">
        <w:rPr>
          <w:sz w:val="22"/>
          <w:szCs w:val="22"/>
        </w:rPr>
        <w:t>r</w:t>
      </w:r>
      <w:r w:rsidR="0095325A" w:rsidRPr="000D736E">
        <w:rPr>
          <w:sz w:val="22"/>
          <w:szCs w:val="22"/>
        </w:rPr>
        <w:t xml:space="preserve">equirements </w:t>
      </w:r>
      <w:r w:rsidR="001353B9">
        <w:rPr>
          <w:sz w:val="22"/>
          <w:szCs w:val="22"/>
        </w:rPr>
        <w:t xml:space="preserve">and guidance </w:t>
      </w:r>
      <w:r w:rsidR="00152BCC" w:rsidRPr="000D736E">
        <w:rPr>
          <w:sz w:val="22"/>
          <w:szCs w:val="22"/>
        </w:rPr>
        <w:t xml:space="preserve">regarding retiree reemployment </w:t>
      </w:r>
      <w:r w:rsidR="00704A81" w:rsidRPr="000D736E">
        <w:rPr>
          <w:sz w:val="22"/>
          <w:szCs w:val="22"/>
        </w:rPr>
        <w:t>while receiving a MainePERS retirement benefit</w:t>
      </w:r>
      <w:r w:rsidR="00152BCC" w:rsidRPr="000D736E">
        <w:rPr>
          <w:sz w:val="22"/>
          <w:szCs w:val="22"/>
        </w:rPr>
        <w:t>.</w:t>
      </w:r>
    </w:p>
    <w:p w14:paraId="223E4F35" w14:textId="77777777" w:rsidR="0051611C" w:rsidRPr="000D736E" w:rsidRDefault="0051611C" w:rsidP="00CF5F44">
      <w:pPr>
        <w:pBdr>
          <w:bottom w:val="single" w:sz="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sz w:val="22"/>
          <w:szCs w:val="22"/>
        </w:rPr>
      </w:pPr>
    </w:p>
    <w:p w14:paraId="4B7161B2" w14:textId="77777777" w:rsidR="00EB473F" w:rsidRPr="000D736E" w:rsidRDefault="00EB473F" w:rsidP="00CF5F4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sz w:val="22"/>
          <w:szCs w:val="22"/>
        </w:rPr>
      </w:pPr>
    </w:p>
    <w:p w14:paraId="57BDC167" w14:textId="77777777" w:rsidR="00EB473F" w:rsidRPr="000D736E" w:rsidRDefault="00EB473F" w:rsidP="00CF5F4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sz w:val="22"/>
          <w:szCs w:val="22"/>
        </w:rPr>
      </w:pPr>
    </w:p>
    <w:p w14:paraId="25B18128" w14:textId="77777777" w:rsidR="0051611C" w:rsidRPr="000D736E" w:rsidRDefault="006F2DEE" w:rsidP="00CF5F44">
      <w:pPr>
        <w:pStyle w:val="Heading1"/>
        <w:jc w:val="both"/>
      </w:pPr>
      <w:r w:rsidRPr="000D736E">
        <w:t>SECTION</w:t>
      </w:r>
      <w:r w:rsidR="0051611C" w:rsidRPr="000D736E">
        <w:t xml:space="preserve"> 1.</w:t>
      </w:r>
      <w:r w:rsidR="005D2EF5" w:rsidRPr="000D736E">
        <w:tab/>
      </w:r>
      <w:r w:rsidR="0095325A" w:rsidRPr="000D736E">
        <w:t>DEFINITIONS</w:t>
      </w:r>
    </w:p>
    <w:p w14:paraId="25B4B539" w14:textId="77777777" w:rsidR="0095325A" w:rsidRPr="000D736E" w:rsidRDefault="0095325A" w:rsidP="00CF5F44">
      <w:pPr>
        <w:jc w:val="both"/>
        <w:rPr>
          <w:sz w:val="22"/>
          <w:szCs w:val="22"/>
        </w:rPr>
      </w:pPr>
    </w:p>
    <w:p w14:paraId="20990F72" w14:textId="77777777" w:rsidR="0095325A" w:rsidRPr="000D736E" w:rsidRDefault="0095325A" w:rsidP="00CF5F44">
      <w:pPr>
        <w:numPr>
          <w:ilvl w:val="0"/>
          <w:numId w:val="14"/>
        </w:numPr>
        <w:jc w:val="both"/>
        <w:rPr>
          <w:sz w:val="22"/>
          <w:szCs w:val="22"/>
        </w:rPr>
      </w:pPr>
      <w:r w:rsidRPr="000D736E">
        <w:rPr>
          <w:b/>
          <w:sz w:val="22"/>
          <w:szCs w:val="22"/>
        </w:rPr>
        <w:t>Actuarial Equivalent Rate</w:t>
      </w:r>
      <w:r w:rsidRPr="000D736E">
        <w:rPr>
          <w:sz w:val="22"/>
          <w:szCs w:val="22"/>
        </w:rPr>
        <w:t xml:space="preserve">. “Actuarial Equivalent Rate” means the </w:t>
      </w:r>
      <w:r w:rsidR="001A2248">
        <w:rPr>
          <w:sz w:val="22"/>
          <w:szCs w:val="22"/>
        </w:rPr>
        <w:t xml:space="preserve">actuarial discount </w:t>
      </w:r>
      <w:r w:rsidRPr="000D736E">
        <w:rPr>
          <w:sz w:val="22"/>
          <w:szCs w:val="22"/>
        </w:rPr>
        <w:t xml:space="preserve">rate </w:t>
      </w:r>
      <w:r w:rsidR="001A2248">
        <w:rPr>
          <w:sz w:val="22"/>
          <w:szCs w:val="22"/>
        </w:rPr>
        <w:t>adopted</w:t>
      </w:r>
      <w:r w:rsidRPr="000D736E">
        <w:rPr>
          <w:sz w:val="22"/>
          <w:szCs w:val="22"/>
        </w:rPr>
        <w:t xml:space="preserve"> by the MainePERS Board of Trustees. </w:t>
      </w:r>
    </w:p>
    <w:p w14:paraId="2AF243AF" w14:textId="77777777" w:rsidR="0095325A" w:rsidRPr="000D736E" w:rsidRDefault="0095325A" w:rsidP="00CF5F44">
      <w:pPr>
        <w:jc w:val="both"/>
        <w:rPr>
          <w:sz w:val="22"/>
          <w:szCs w:val="22"/>
        </w:rPr>
      </w:pPr>
    </w:p>
    <w:p w14:paraId="2B1B5E0D" w14:textId="77777777" w:rsidR="0095325A" w:rsidRPr="00CB2687" w:rsidRDefault="00CB2687" w:rsidP="00A27353">
      <w:pPr>
        <w:numPr>
          <w:ilvl w:val="0"/>
          <w:numId w:val="14"/>
        </w:numPr>
        <w:jc w:val="both"/>
        <w:rPr>
          <w:sz w:val="22"/>
          <w:szCs w:val="22"/>
        </w:rPr>
      </w:pPr>
      <w:r w:rsidRPr="00CB2687">
        <w:rPr>
          <w:b/>
          <w:bCs/>
          <w:sz w:val="22"/>
          <w:szCs w:val="22"/>
        </w:rPr>
        <w:t xml:space="preserve">Bona Fide Termination of Employment. </w:t>
      </w:r>
      <w:r w:rsidRPr="00CB2687">
        <w:rPr>
          <w:sz w:val="22"/>
          <w:szCs w:val="22"/>
        </w:rPr>
        <w:t xml:space="preserve">"Bona Fide Termination of Employment" means that the </w:t>
      </w:r>
      <w:r w:rsidR="001353B9">
        <w:rPr>
          <w:sz w:val="22"/>
          <w:szCs w:val="22"/>
        </w:rPr>
        <w:t>retiree</w:t>
      </w:r>
      <w:r w:rsidRPr="00CB2687">
        <w:rPr>
          <w:sz w:val="22"/>
          <w:szCs w:val="22"/>
        </w:rPr>
        <w:t xml:space="preserve"> terminated employment in good faith without any explicit understanding or agreement to return </w:t>
      </w:r>
      <w:r w:rsidR="001353B9">
        <w:rPr>
          <w:sz w:val="22"/>
          <w:szCs w:val="22"/>
        </w:rPr>
        <w:t xml:space="preserve">to </w:t>
      </w:r>
      <w:r w:rsidRPr="00CB2687">
        <w:rPr>
          <w:sz w:val="22"/>
          <w:szCs w:val="22"/>
        </w:rPr>
        <w:t xml:space="preserve">work with the </w:t>
      </w:r>
      <w:r w:rsidR="001353B9">
        <w:rPr>
          <w:sz w:val="22"/>
          <w:szCs w:val="22"/>
        </w:rPr>
        <w:t>S</w:t>
      </w:r>
      <w:r w:rsidRPr="00CB2687">
        <w:rPr>
          <w:sz w:val="22"/>
          <w:szCs w:val="22"/>
        </w:rPr>
        <w:t xml:space="preserve">ame </w:t>
      </w:r>
      <w:r w:rsidR="001353B9">
        <w:rPr>
          <w:sz w:val="22"/>
          <w:szCs w:val="22"/>
        </w:rPr>
        <w:t>E</w:t>
      </w:r>
      <w:r w:rsidRPr="00CB2687">
        <w:rPr>
          <w:sz w:val="22"/>
          <w:szCs w:val="22"/>
        </w:rPr>
        <w:t>mployer.</w:t>
      </w:r>
    </w:p>
    <w:p w14:paraId="53F3EB84" w14:textId="77777777" w:rsidR="0095325A" w:rsidRPr="000D736E" w:rsidRDefault="0095325A" w:rsidP="00CF5F44">
      <w:pPr>
        <w:jc w:val="both"/>
        <w:rPr>
          <w:sz w:val="22"/>
          <w:szCs w:val="22"/>
        </w:rPr>
      </w:pPr>
    </w:p>
    <w:p w14:paraId="4F9F1C24" w14:textId="77777777" w:rsidR="0095325A" w:rsidRPr="000D736E" w:rsidRDefault="0095325A" w:rsidP="00CF5F44">
      <w:pPr>
        <w:numPr>
          <w:ilvl w:val="0"/>
          <w:numId w:val="14"/>
        </w:numPr>
        <w:jc w:val="both"/>
        <w:rPr>
          <w:sz w:val="22"/>
          <w:szCs w:val="22"/>
        </w:rPr>
      </w:pPr>
      <w:r w:rsidRPr="000D736E">
        <w:rPr>
          <w:b/>
          <w:sz w:val="22"/>
          <w:szCs w:val="22"/>
        </w:rPr>
        <w:t xml:space="preserve">Early </w:t>
      </w:r>
      <w:r w:rsidR="00EB0230">
        <w:rPr>
          <w:b/>
          <w:sz w:val="22"/>
          <w:szCs w:val="22"/>
        </w:rPr>
        <w:t>Distribution Tax</w:t>
      </w:r>
      <w:r w:rsidRPr="000D736E">
        <w:rPr>
          <w:sz w:val="22"/>
          <w:szCs w:val="22"/>
        </w:rPr>
        <w:t xml:space="preserve">. “Early </w:t>
      </w:r>
      <w:r w:rsidR="00EB0230">
        <w:rPr>
          <w:sz w:val="22"/>
          <w:szCs w:val="22"/>
        </w:rPr>
        <w:t>Distribution Tax</w:t>
      </w:r>
      <w:r w:rsidRPr="000D736E">
        <w:rPr>
          <w:sz w:val="22"/>
          <w:szCs w:val="22"/>
        </w:rPr>
        <w:t xml:space="preserve">” </w:t>
      </w:r>
      <w:r w:rsidR="00F35FA5">
        <w:rPr>
          <w:sz w:val="22"/>
          <w:szCs w:val="22"/>
        </w:rPr>
        <w:t>is</w:t>
      </w:r>
      <w:r w:rsidRPr="000D736E">
        <w:rPr>
          <w:sz w:val="22"/>
          <w:szCs w:val="22"/>
        </w:rPr>
        <w:t xml:space="preserve"> an additional ten percent (10%) </w:t>
      </w:r>
      <w:r w:rsidR="00EB0230">
        <w:rPr>
          <w:sz w:val="22"/>
          <w:szCs w:val="22"/>
        </w:rPr>
        <w:t>federal</w:t>
      </w:r>
      <w:r w:rsidRPr="000D736E">
        <w:rPr>
          <w:sz w:val="22"/>
          <w:szCs w:val="22"/>
        </w:rPr>
        <w:t xml:space="preserve"> tax on retirement benefits </w:t>
      </w:r>
      <w:r w:rsidR="001353B9">
        <w:rPr>
          <w:sz w:val="22"/>
          <w:szCs w:val="22"/>
        </w:rPr>
        <w:t xml:space="preserve">paid prior to </w:t>
      </w:r>
      <w:r w:rsidRPr="000D736E">
        <w:rPr>
          <w:sz w:val="22"/>
          <w:szCs w:val="22"/>
        </w:rPr>
        <w:t xml:space="preserve">age 59 ½. </w:t>
      </w:r>
    </w:p>
    <w:p w14:paraId="26076E37" w14:textId="77777777" w:rsidR="0095325A" w:rsidRPr="000D736E" w:rsidRDefault="0095325A" w:rsidP="00CF5F44">
      <w:pPr>
        <w:jc w:val="both"/>
        <w:rPr>
          <w:sz w:val="22"/>
          <w:szCs w:val="22"/>
        </w:rPr>
      </w:pPr>
    </w:p>
    <w:p w14:paraId="061C055B" w14:textId="77777777" w:rsidR="0095325A" w:rsidRPr="0027465E" w:rsidRDefault="0095325A" w:rsidP="00CF5F44">
      <w:pPr>
        <w:numPr>
          <w:ilvl w:val="0"/>
          <w:numId w:val="14"/>
        </w:numPr>
        <w:jc w:val="both"/>
        <w:rPr>
          <w:sz w:val="22"/>
          <w:szCs w:val="22"/>
        </w:rPr>
      </w:pPr>
      <w:r w:rsidRPr="000D736E">
        <w:rPr>
          <w:b/>
          <w:bCs/>
          <w:sz w:val="22"/>
          <w:szCs w:val="22"/>
        </w:rPr>
        <w:t xml:space="preserve">Normal Retirement Age. </w:t>
      </w:r>
      <w:r w:rsidRPr="000D736E">
        <w:rPr>
          <w:bCs/>
          <w:sz w:val="22"/>
          <w:szCs w:val="22"/>
        </w:rPr>
        <w:t>“Normal Retirement Age” has the same meaning as defined in 5 M.R.S. §17001(23).</w:t>
      </w:r>
    </w:p>
    <w:p w14:paraId="7C063192" w14:textId="77777777" w:rsidR="0027465E" w:rsidRPr="000D736E" w:rsidRDefault="0027465E" w:rsidP="0027465E">
      <w:pPr>
        <w:ind w:left="1440"/>
        <w:jc w:val="both"/>
        <w:rPr>
          <w:sz w:val="22"/>
          <w:szCs w:val="22"/>
        </w:rPr>
      </w:pPr>
    </w:p>
    <w:p w14:paraId="14A8B31D" w14:textId="77777777" w:rsidR="0095325A" w:rsidRPr="000D736E" w:rsidRDefault="0095325A" w:rsidP="00CF5F44">
      <w:pPr>
        <w:numPr>
          <w:ilvl w:val="0"/>
          <w:numId w:val="14"/>
        </w:numPr>
        <w:jc w:val="both"/>
        <w:rPr>
          <w:sz w:val="22"/>
          <w:szCs w:val="22"/>
        </w:rPr>
      </w:pPr>
      <w:r w:rsidRPr="000D736E">
        <w:rPr>
          <w:b/>
          <w:sz w:val="22"/>
          <w:szCs w:val="22"/>
        </w:rPr>
        <w:t>Same Employer.</w:t>
      </w:r>
      <w:r w:rsidRPr="000D736E">
        <w:rPr>
          <w:sz w:val="22"/>
          <w:szCs w:val="22"/>
        </w:rPr>
        <w:t xml:space="preserve"> “Same Employer” as used in this </w:t>
      </w:r>
      <w:r w:rsidR="00B90BEE">
        <w:rPr>
          <w:sz w:val="22"/>
          <w:szCs w:val="22"/>
        </w:rPr>
        <w:t>C</w:t>
      </w:r>
      <w:r w:rsidRPr="000D736E">
        <w:rPr>
          <w:sz w:val="22"/>
          <w:szCs w:val="22"/>
        </w:rPr>
        <w:t>hapter means the employer</w:t>
      </w:r>
      <w:r w:rsidR="00CB2687">
        <w:rPr>
          <w:sz w:val="22"/>
          <w:szCs w:val="22"/>
        </w:rPr>
        <w:t xml:space="preserve"> </w:t>
      </w:r>
      <w:r w:rsidR="00CB2687" w:rsidRPr="000D736E">
        <w:rPr>
          <w:sz w:val="22"/>
          <w:szCs w:val="22"/>
        </w:rPr>
        <w:t xml:space="preserve">for whom </w:t>
      </w:r>
      <w:r w:rsidR="00CB2687">
        <w:rPr>
          <w:sz w:val="22"/>
          <w:szCs w:val="22"/>
        </w:rPr>
        <w:t>the</w:t>
      </w:r>
      <w:r w:rsidR="00CB2687" w:rsidRPr="000D736E">
        <w:rPr>
          <w:sz w:val="22"/>
          <w:szCs w:val="22"/>
        </w:rPr>
        <w:t xml:space="preserve"> retiree last worked prior to retiring</w:t>
      </w:r>
      <w:r w:rsidR="00CB2687">
        <w:rPr>
          <w:sz w:val="22"/>
          <w:szCs w:val="22"/>
        </w:rPr>
        <w:t xml:space="preserve"> who provides the MainePERS retirement plan from which the retiree retired</w:t>
      </w:r>
      <w:r w:rsidRPr="000D736E">
        <w:rPr>
          <w:sz w:val="22"/>
          <w:szCs w:val="22"/>
        </w:rPr>
        <w:t>.</w:t>
      </w:r>
      <w:r w:rsidR="007A75FF">
        <w:rPr>
          <w:sz w:val="22"/>
          <w:szCs w:val="22"/>
        </w:rPr>
        <w:t xml:space="preserve">  It does not include other employers</w:t>
      </w:r>
      <w:r w:rsidR="00CB2687">
        <w:rPr>
          <w:sz w:val="22"/>
          <w:szCs w:val="22"/>
        </w:rPr>
        <w:t xml:space="preserve"> that </w:t>
      </w:r>
      <w:r w:rsidR="007A75FF">
        <w:rPr>
          <w:sz w:val="22"/>
          <w:szCs w:val="22"/>
        </w:rPr>
        <w:t>participate in the same retirement program.</w:t>
      </w:r>
    </w:p>
    <w:p w14:paraId="26EC29CA" w14:textId="77777777" w:rsidR="0095325A" w:rsidRPr="000D736E" w:rsidRDefault="0095325A" w:rsidP="00CF5F44">
      <w:pPr>
        <w:jc w:val="both"/>
        <w:rPr>
          <w:sz w:val="22"/>
          <w:szCs w:val="22"/>
        </w:rPr>
      </w:pPr>
    </w:p>
    <w:p w14:paraId="4D0C0472" w14:textId="77777777" w:rsidR="00EB473F" w:rsidRPr="000D736E" w:rsidRDefault="00EB473F" w:rsidP="00CF5F4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sz w:val="22"/>
          <w:szCs w:val="22"/>
        </w:rPr>
      </w:pPr>
    </w:p>
    <w:p w14:paraId="61136FFD" w14:textId="77777777" w:rsidR="00C64A91" w:rsidRPr="000D736E" w:rsidRDefault="00C64A91" w:rsidP="00CF5F4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b/>
          <w:sz w:val="22"/>
          <w:szCs w:val="22"/>
        </w:rPr>
      </w:pPr>
      <w:r w:rsidRPr="000D736E">
        <w:rPr>
          <w:b/>
          <w:sz w:val="22"/>
          <w:szCs w:val="22"/>
        </w:rPr>
        <w:t>SECTION 2</w:t>
      </w:r>
      <w:r w:rsidR="005D2EF5" w:rsidRPr="000D736E">
        <w:rPr>
          <w:b/>
          <w:sz w:val="22"/>
          <w:szCs w:val="22"/>
        </w:rPr>
        <w:t>.</w:t>
      </w:r>
      <w:r w:rsidR="005D2EF5" w:rsidRPr="000D736E">
        <w:rPr>
          <w:b/>
          <w:sz w:val="22"/>
          <w:szCs w:val="22"/>
        </w:rPr>
        <w:tab/>
      </w:r>
      <w:r w:rsidR="00CB2687">
        <w:rPr>
          <w:b/>
          <w:sz w:val="22"/>
          <w:szCs w:val="22"/>
        </w:rPr>
        <w:t>RESTRICTIONS AND EARLY DISTRIBUTION TAX</w:t>
      </w:r>
    </w:p>
    <w:p w14:paraId="41BC304D" w14:textId="77777777" w:rsidR="00152BCC" w:rsidRPr="000D736E" w:rsidRDefault="00152BCC" w:rsidP="00CF5F4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sz w:val="22"/>
          <w:szCs w:val="22"/>
        </w:rPr>
      </w:pPr>
    </w:p>
    <w:p w14:paraId="6B95C952" w14:textId="77777777" w:rsidR="00152BCC" w:rsidRPr="0003575B" w:rsidRDefault="007A75FF" w:rsidP="0003575B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Retirees may be subject to restrictions on their ability to return to work with the Same Employer and </w:t>
      </w:r>
      <w:r w:rsidR="0027465E">
        <w:rPr>
          <w:sz w:val="22"/>
          <w:szCs w:val="22"/>
        </w:rPr>
        <w:t xml:space="preserve">may be subject to </w:t>
      </w:r>
      <w:r>
        <w:rPr>
          <w:sz w:val="22"/>
          <w:szCs w:val="22"/>
        </w:rPr>
        <w:t>an Early Distribution Tax on their service retirement benefit as follows</w:t>
      </w:r>
      <w:r w:rsidR="00CB2687">
        <w:rPr>
          <w:sz w:val="22"/>
          <w:szCs w:val="22"/>
        </w:rPr>
        <w:t>:</w:t>
      </w:r>
    </w:p>
    <w:p w14:paraId="6C593656" w14:textId="77777777" w:rsidR="00152BCC" w:rsidRPr="000D736E" w:rsidRDefault="00152BCC" w:rsidP="00CF5F4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b/>
          <w:sz w:val="22"/>
          <w:szCs w:val="22"/>
        </w:rPr>
      </w:pPr>
      <w:r w:rsidRPr="000D736E">
        <w:rPr>
          <w:b/>
          <w:sz w:val="22"/>
          <w:szCs w:val="22"/>
        </w:rPr>
        <w:tab/>
      </w:r>
      <w:r w:rsidRPr="000D736E">
        <w:rPr>
          <w:b/>
          <w:sz w:val="22"/>
          <w:szCs w:val="22"/>
        </w:rPr>
        <w:tab/>
      </w:r>
    </w:p>
    <w:p w14:paraId="358682A5" w14:textId="77777777" w:rsidR="003F0AE4" w:rsidRDefault="00915782" w:rsidP="003F0AE4">
      <w:pPr>
        <w:numPr>
          <w:ilvl w:val="0"/>
          <w:numId w:val="15"/>
        </w:num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Except as set forth in subsection</w:t>
      </w:r>
      <w:r w:rsidR="005E4EFD">
        <w:rPr>
          <w:sz w:val="22"/>
          <w:szCs w:val="22"/>
        </w:rPr>
        <w:t>s</w:t>
      </w:r>
      <w:r>
        <w:rPr>
          <w:sz w:val="22"/>
          <w:szCs w:val="22"/>
        </w:rPr>
        <w:t xml:space="preserve"> 4</w:t>
      </w:r>
      <w:r w:rsidR="005E4EFD">
        <w:rPr>
          <w:sz w:val="22"/>
          <w:szCs w:val="22"/>
        </w:rPr>
        <w:t xml:space="preserve"> and 5</w:t>
      </w:r>
      <w:r>
        <w:rPr>
          <w:sz w:val="22"/>
          <w:szCs w:val="22"/>
        </w:rPr>
        <w:t>, a</w:t>
      </w:r>
      <w:r w:rsidR="006C55C7" w:rsidRPr="003F0AE4">
        <w:rPr>
          <w:sz w:val="22"/>
          <w:szCs w:val="22"/>
        </w:rPr>
        <w:t xml:space="preserve"> retiree who has reached </w:t>
      </w:r>
      <w:r w:rsidR="001C7D16">
        <w:rPr>
          <w:sz w:val="22"/>
          <w:szCs w:val="22"/>
        </w:rPr>
        <w:t xml:space="preserve">age 59 </w:t>
      </w:r>
      <w:r w:rsidR="001C7D16" w:rsidRPr="00596296">
        <w:rPr>
          <w:sz w:val="22"/>
          <w:szCs w:val="22"/>
        </w:rPr>
        <w:t>½</w:t>
      </w:r>
      <w:r w:rsidR="001C7D16">
        <w:rPr>
          <w:sz w:val="22"/>
          <w:szCs w:val="22"/>
        </w:rPr>
        <w:t xml:space="preserve"> </w:t>
      </w:r>
      <w:r w:rsidR="006C55C7" w:rsidRPr="003F0AE4">
        <w:rPr>
          <w:sz w:val="22"/>
          <w:szCs w:val="22"/>
        </w:rPr>
        <w:t xml:space="preserve">may return to </w:t>
      </w:r>
      <w:r>
        <w:rPr>
          <w:sz w:val="22"/>
          <w:szCs w:val="22"/>
        </w:rPr>
        <w:t>work</w:t>
      </w:r>
      <w:r w:rsidR="006C55C7" w:rsidRPr="003F0AE4">
        <w:rPr>
          <w:sz w:val="22"/>
          <w:szCs w:val="22"/>
        </w:rPr>
        <w:t xml:space="preserve"> as an employee with the </w:t>
      </w:r>
      <w:r w:rsidR="007A75FF">
        <w:rPr>
          <w:sz w:val="22"/>
          <w:szCs w:val="22"/>
        </w:rPr>
        <w:t>S</w:t>
      </w:r>
      <w:r w:rsidR="003F0AE4" w:rsidRPr="003F0AE4">
        <w:rPr>
          <w:sz w:val="22"/>
          <w:szCs w:val="22"/>
        </w:rPr>
        <w:t xml:space="preserve">ame </w:t>
      </w:r>
      <w:r w:rsidR="007A75FF">
        <w:rPr>
          <w:sz w:val="22"/>
          <w:szCs w:val="22"/>
        </w:rPr>
        <w:t>E</w:t>
      </w:r>
      <w:r w:rsidR="003F0AE4" w:rsidRPr="003F0AE4">
        <w:rPr>
          <w:sz w:val="22"/>
          <w:szCs w:val="22"/>
        </w:rPr>
        <w:t>mployer</w:t>
      </w:r>
      <w:r w:rsidR="00F32070">
        <w:rPr>
          <w:sz w:val="22"/>
          <w:szCs w:val="22"/>
        </w:rPr>
        <w:t xml:space="preserve"> without restriction and without an Early Distribution Tax on the retiree’s service retirement benefit</w:t>
      </w:r>
      <w:r w:rsidR="003F0AE4" w:rsidRPr="003F0AE4">
        <w:rPr>
          <w:sz w:val="22"/>
          <w:szCs w:val="22"/>
        </w:rPr>
        <w:t>.</w:t>
      </w:r>
    </w:p>
    <w:p w14:paraId="044EC218" w14:textId="77777777" w:rsidR="003F0AE4" w:rsidRPr="003F0AE4" w:rsidRDefault="003F0AE4" w:rsidP="003F0AE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/>
        <w:jc w:val="both"/>
        <w:rPr>
          <w:sz w:val="22"/>
          <w:szCs w:val="22"/>
        </w:rPr>
      </w:pPr>
    </w:p>
    <w:p w14:paraId="5C78D780" w14:textId="77777777" w:rsidR="00743F06" w:rsidRPr="00596296" w:rsidRDefault="00570F04" w:rsidP="00CF5F44">
      <w:pPr>
        <w:numPr>
          <w:ilvl w:val="0"/>
          <w:numId w:val="15"/>
        </w:num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retiree who has not reached age 59 </w:t>
      </w:r>
      <w:r w:rsidRPr="00596296">
        <w:rPr>
          <w:sz w:val="22"/>
          <w:szCs w:val="22"/>
        </w:rPr>
        <w:t>½</w:t>
      </w:r>
      <w:r>
        <w:rPr>
          <w:sz w:val="22"/>
          <w:szCs w:val="22"/>
        </w:rPr>
        <w:t xml:space="preserve">, </w:t>
      </w:r>
      <w:r w:rsidR="000602E5">
        <w:rPr>
          <w:sz w:val="22"/>
          <w:szCs w:val="22"/>
        </w:rPr>
        <w:t xml:space="preserve">but </w:t>
      </w:r>
      <w:r w:rsidR="000602E5" w:rsidRPr="00596296">
        <w:rPr>
          <w:sz w:val="22"/>
          <w:szCs w:val="22"/>
        </w:rPr>
        <w:t>has</w:t>
      </w:r>
      <w:r w:rsidR="00152BCC" w:rsidRPr="00596296">
        <w:rPr>
          <w:sz w:val="22"/>
          <w:szCs w:val="22"/>
        </w:rPr>
        <w:t xml:space="preserve"> reached </w:t>
      </w:r>
      <w:r w:rsidR="007A75FF">
        <w:rPr>
          <w:sz w:val="22"/>
          <w:szCs w:val="22"/>
        </w:rPr>
        <w:t>N</w:t>
      </w:r>
      <w:r w:rsidR="00152BCC" w:rsidRPr="00596296">
        <w:rPr>
          <w:sz w:val="22"/>
          <w:szCs w:val="22"/>
        </w:rPr>
        <w:t xml:space="preserve">ormal </w:t>
      </w:r>
      <w:r w:rsidR="007A75FF">
        <w:rPr>
          <w:sz w:val="22"/>
          <w:szCs w:val="22"/>
        </w:rPr>
        <w:t>R</w:t>
      </w:r>
      <w:r w:rsidR="00152BCC" w:rsidRPr="00596296">
        <w:rPr>
          <w:sz w:val="22"/>
          <w:szCs w:val="22"/>
        </w:rPr>
        <w:t xml:space="preserve">etirement </w:t>
      </w:r>
      <w:r w:rsidR="007A75FF">
        <w:rPr>
          <w:sz w:val="22"/>
          <w:szCs w:val="22"/>
        </w:rPr>
        <w:t>A</w:t>
      </w:r>
      <w:r w:rsidR="00152BCC" w:rsidRPr="00596296">
        <w:rPr>
          <w:sz w:val="22"/>
          <w:szCs w:val="22"/>
        </w:rPr>
        <w:t>ge</w:t>
      </w:r>
      <w:r w:rsidR="00596296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may return to work with the Same Employer.  However, the retiree’s service retirement benefits </w:t>
      </w:r>
      <w:r w:rsidR="00CB2687">
        <w:rPr>
          <w:sz w:val="22"/>
          <w:szCs w:val="22"/>
        </w:rPr>
        <w:t>are</w:t>
      </w:r>
      <w:r w:rsidR="00F32070">
        <w:rPr>
          <w:sz w:val="22"/>
          <w:szCs w:val="22"/>
        </w:rPr>
        <w:t xml:space="preserve"> subject to an Early Distribution Tax until </w:t>
      </w:r>
      <w:r w:rsidR="00CB2687">
        <w:rPr>
          <w:sz w:val="22"/>
          <w:szCs w:val="22"/>
        </w:rPr>
        <w:t xml:space="preserve">the retiree reaches </w:t>
      </w:r>
      <w:r w:rsidR="00F32070">
        <w:rPr>
          <w:sz w:val="22"/>
          <w:szCs w:val="22"/>
        </w:rPr>
        <w:t xml:space="preserve">age </w:t>
      </w:r>
      <w:r w:rsidR="00596296" w:rsidRPr="00596296">
        <w:rPr>
          <w:sz w:val="22"/>
          <w:szCs w:val="22"/>
        </w:rPr>
        <w:t>59 ½</w:t>
      </w:r>
      <w:r w:rsidR="00152BCC" w:rsidRPr="00596296">
        <w:rPr>
          <w:sz w:val="22"/>
          <w:szCs w:val="22"/>
        </w:rPr>
        <w:t xml:space="preserve"> </w:t>
      </w:r>
      <w:r>
        <w:rPr>
          <w:sz w:val="22"/>
          <w:szCs w:val="22"/>
        </w:rPr>
        <w:t>if the retiree has not had a Bona Fide Termination</w:t>
      </w:r>
      <w:r w:rsidR="000602E5" w:rsidRPr="000602E5">
        <w:rPr>
          <w:sz w:val="22"/>
          <w:szCs w:val="22"/>
        </w:rPr>
        <w:t xml:space="preserve"> </w:t>
      </w:r>
      <w:r w:rsidR="000602E5" w:rsidRPr="00CB2687">
        <w:rPr>
          <w:sz w:val="22"/>
          <w:szCs w:val="22"/>
        </w:rPr>
        <w:t>of Employment</w:t>
      </w:r>
      <w:r w:rsidR="00152BCC" w:rsidRPr="00596296">
        <w:rPr>
          <w:sz w:val="22"/>
          <w:szCs w:val="22"/>
        </w:rPr>
        <w:t>.</w:t>
      </w:r>
    </w:p>
    <w:p w14:paraId="22F03FF7" w14:textId="77777777" w:rsidR="00596296" w:rsidRDefault="00596296" w:rsidP="00596296">
      <w:pPr>
        <w:pStyle w:val="ListParagraph"/>
        <w:rPr>
          <w:sz w:val="22"/>
          <w:szCs w:val="22"/>
        </w:rPr>
      </w:pPr>
    </w:p>
    <w:p w14:paraId="75D2A0DF" w14:textId="77777777" w:rsidR="00596296" w:rsidRDefault="00596296" w:rsidP="00596296">
      <w:pPr>
        <w:numPr>
          <w:ilvl w:val="0"/>
          <w:numId w:val="15"/>
        </w:num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sz w:val="22"/>
          <w:szCs w:val="22"/>
        </w:rPr>
      </w:pPr>
      <w:r w:rsidRPr="00596296">
        <w:rPr>
          <w:sz w:val="22"/>
          <w:szCs w:val="22"/>
        </w:rPr>
        <w:t xml:space="preserve">A retiree who has </w:t>
      </w:r>
      <w:r w:rsidR="00F32070">
        <w:rPr>
          <w:sz w:val="22"/>
          <w:szCs w:val="22"/>
        </w:rPr>
        <w:t>n</w:t>
      </w:r>
      <w:r w:rsidR="00570F04">
        <w:rPr>
          <w:sz w:val="22"/>
          <w:szCs w:val="22"/>
        </w:rPr>
        <w:t xml:space="preserve">either </w:t>
      </w:r>
      <w:r w:rsidRPr="00596296">
        <w:rPr>
          <w:sz w:val="22"/>
          <w:szCs w:val="22"/>
        </w:rPr>
        <w:t xml:space="preserve">reached </w:t>
      </w:r>
      <w:r w:rsidR="00570F04">
        <w:rPr>
          <w:sz w:val="22"/>
          <w:szCs w:val="22"/>
        </w:rPr>
        <w:t xml:space="preserve">age 59 </w:t>
      </w:r>
      <w:r w:rsidR="00570F04" w:rsidRPr="00596296">
        <w:rPr>
          <w:sz w:val="22"/>
          <w:szCs w:val="22"/>
        </w:rPr>
        <w:t>½</w:t>
      </w:r>
      <w:r w:rsidR="00570F04">
        <w:rPr>
          <w:sz w:val="22"/>
          <w:szCs w:val="22"/>
        </w:rPr>
        <w:t xml:space="preserve"> nor </w:t>
      </w:r>
      <w:r w:rsidR="00233B45">
        <w:rPr>
          <w:sz w:val="22"/>
          <w:szCs w:val="22"/>
        </w:rPr>
        <w:t>N</w:t>
      </w:r>
      <w:r w:rsidRPr="00596296">
        <w:rPr>
          <w:sz w:val="22"/>
          <w:szCs w:val="22"/>
        </w:rPr>
        <w:t xml:space="preserve">ormal </w:t>
      </w:r>
      <w:r w:rsidR="00233B45">
        <w:rPr>
          <w:sz w:val="22"/>
          <w:szCs w:val="22"/>
        </w:rPr>
        <w:t>R</w:t>
      </w:r>
      <w:r w:rsidRPr="00596296">
        <w:rPr>
          <w:sz w:val="22"/>
          <w:szCs w:val="22"/>
        </w:rPr>
        <w:t xml:space="preserve">etirement </w:t>
      </w:r>
      <w:r w:rsidR="00233B45">
        <w:rPr>
          <w:sz w:val="22"/>
          <w:szCs w:val="22"/>
        </w:rPr>
        <w:t>A</w:t>
      </w:r>
      <w:r w:rsidRPr="00596296">
        <w:rPr>
          <w:sz w:val="22"/>
          <w:szCs w:val="22"/>
        </w:rPr>
        <w:t xml:space="preserve">ge </w:t>
      </w:r>
      <w:r>
        <w:rPr>
          <w:sz w:val="22"/>
          <w:szCs w:val="22"/>
        </w:rPr>
        <w:t xml:space="preserve">may </w:t>
      </w:r>
      <w:r w:rsidR="00EB0230">
        <w:rPr>
          <w:sz w:val="22"/>
          <w:szCs w:val="22"/>
        </w:rPr>
        <w:t xml:space="preserve">return to work for the </w:t>
      </w:r>
      <w:r w:rsidR="00447DA2">
        <w:rPr>
          <w:sz w:val="22"/>
          <w:szCs w:val="22"/>
        </w:rPr>
        <w:t>S</w:t>
      </w:r>
      <w:r w:rsidR="00EB0230">
        <w:rPr>
          <w:sz w:val="22"/>
          <w:szCs w:val="22"/>
        </w:rPr>
        <w:t xml:space="preserve">ame </w:t>
      </w:r>
      <w:r w:rsidR="00447DA2">
        <w:rPr>
          <w:sz w:val="22"/>
          <w:szCs w:val="22"/>
        </w:rPr>
        <w:t>E</w:t>
      </w:r>
      <w:r w:rsidR="00EB0230">
        <w:rPr>
          <w:sz w:val="22"/>
          <w:szCs w:val="22"/>
        </w:rPr>
        <w:t xml:space="preserve">mployer </w:t>
      </w:r>
      <w:r w:rsidR="00A070C0">
        <w:rPr>
          <w:sz w:val="22"/>
          <w:szCs w:val="22"/>
        </w:rPr>
        <w:t>only after a Bona Fide Termination</w:t>
      </w:r>
      <w:r w:rsidR="000602E5" w:rsidRPr="000602E5">
        <w:rPr>
          <w:sz w:val="22"/>
          <w:szCs w:val="22"/>
        </w:rPr>
        <w:t xml:space="preserve"> </w:t>
      </w:r>
      <w:r w:rsidR="000602E5" w:rsidRPr="00CB2687">
        <w:rPr>
          <w:sz w:val="22"/>
          <w:szCs w:val="22"/>
        </w:rPr>
        <w:t>of Employment</w:t>
      </w:r>
      <w:r w:rsidR="00F32070">
        <w:rPr>
          <w:sz w:val="22"/>
          <w:szCs w:val="22"/>
        </w:rPr>
        <w:t>,</w:t>
      </w:r>
      <w:r w:rsidR="00A070C0">
        <w:rPr>
          <w:sz w:val="22"/>
          <w:szCs w:val="22"/>
        </w:rPr>
        <w:t xml:space="preserve"> </w:t>
      </w:r>
      <w:r w:rsidR="00F32070">
        <w:rPr>
          <w:sz w:val="22"/>
          <w:szCs w:val="22"/>
        </w:rPr>
        <w:t xml:space="preserve">and any such return to work is limited to </w:t>
      </w:r>
      <w:r w:rsidR="00EB0230">
        <w:rPr>
          <w:sz w:val="22"/>
          <w:szCs w:val="22"/>
        </w:rPr>
        <w:t xml:space="preserve">no more than 90 days in any one </w:t>
      </w:r>
      <w:r w:rsidR="00A070C0">
        <w:rPr>
          <w:sz w:val="22"/>
          <w:szCs w:val="22"/>
        </w:rPr>
        <w:t>year</w:t>
      </w:r>
      <w:r w:rsidRPr="00596296">
        <w:rPr>
          <w:sz w:val="22"/>
          <w:szCs w:val="22"/>
        </w:rPr>
        <w:t>.</w:t>
      </w:r>
    </w:p>
    <w:p w14:paraId="2C72896B" w14:textId="77777777" w:rsidR="00915782" w:rsidRDefault="00915782" w:rsidP="005E0979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/>
        <w:jc w:val="both"/>
        <w:rPr>
          <w:sz w:val="22"/>
          <w:szCs w:val="22"/>
        </w:rPr>
      </w:pPr>
    </w:p>
    <w:p w14:paraId="410E91D5" w14:textId="77777777" w:rsidR="00915782" w:rsidRDefault="00915782" w:rsidP="00596296">
      <w:pPr>
        <w:numPr>
          <w:ilvl w:val="0"/>
          <w:numId w:val="15"/>
        </w:num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In no case may a retiree return to work with the Same Employer before the effect</w:t>
      </w:r>
      <w:r w:rsidR="0027465E">
        <w:rPr>
          <w:sz w:val="22"/>
          <w:szCs w:val="22"/>
        </w:rPr>
        <w:t>ive</w:t>
      </w:r>
      <w:r>
        <w:rPr>
          <w:sz w:val="22"/>
          <w:szCs w:val="22"/>
        </w:rPr>
        <w:t xml:space="preserve"> date of retirement.</w:t>
      </w:r>
    </w:p>
    <w:p w14:paraId="66FD688D" w14:textId="77777777" w:rsidR="005E4EFD" w:rsidRDefault="005E4EFD" w:rsidP="005E0979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/>
        <w:jc w:val="both"/>
        <w:rPr>
          <w:sz w:val="22"/>
          <w:szCs w:val="22"/>
        </w:rPr>
      </w:pPr>
    </w:p>
    <w:p w14:paraId="22A0D0B3" w14:textId="77777777" w:rsidR="003F1B7C" w:rsidRDefault="005E4EFD" w:rsidP="00226F4C">
      <w:pPr>
        <w:numPr>
          <w:ilvl w:val="0"/>
          <w:numId w:val="15"/>
        </w:num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sz w:val="22"/>
          <w:szCs w:val="22"/>
        </w:rPr>
      </w:pPr>
      <w:r w:rsidRPr="0027465E">
        <w:rPr>
          <w:sz w:val="22"/>
          <w:szCs w:val="22"/>
        </w:rPr>
        <w:t>In addition to the above requirements, a retired State employee or teacher may not return to work with the Same Employer for at least 30 days after termination of employment.</w:t>
      </w:r>
    </w:p>
    <w:p w14:paraId="30ED6C47" w14:textId="77777777" w:rsidR="00DE34FA" w:rsidRDefault="00DE34FA" w:rsidP="00E103CB">
      <w:pPr>
        <w:pStyle w:val="ListParagraph"/>
        <w:rPr>
          <w:sz w:val="22"/>
          <w:szCs w:val="22"/>
        </w:rPr>
      </w:pPr>
    </w:p>
    <w:p w14:paraId="0E7336F3" w14:textId="64EEBC9F" w:rsidR="004A0FF9" w:rsidRPr="00B25AED" w:rsidRDefault="00B25AED" w:rsidP="00B25AED">
      <w:pPr>
        <w:ind w:left="1440" w:hanging="630"/>
        <w:rPr>
          <w:sz w:val="22"/>
          <w:szCs w:val="22"/>
        </w:rPr>
      </w:pPr>
      <w:r w:rsidRPr="00B25AED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Pr="00B25AED">
        <w:rPr>
          <w:sz w:val="22"/>
          <w:szCs w:val="22"/>
        </w:rPr>
        <w:tab/>
      </w:r>
      <w:r w:rsidR="00DE34FA" w:rsidRPr="00B25AED">
        <w:rPr>
          <w:sz w:val="22"/>
          <w:szCs w:val="22"/>
        </w:rPr>
        <w:t xml:space="preserve">A judge or justice who has terminated employment and </w:t>
      </w:r>
      <w:proofErr w:type="gramStart"/>
      <w:r w:rsidR="00DE34FA" w:rsidRPr="00B25AED">
        <w:rPr>
          <w:sz w:val="22"/>
          <w:szCs w:val="22"/>
        </w:rPr>
        <w:t>becomes</w:t>
      </w:r>
      <w:proofErr w:type="gramEnd"/>
      <w:r w:rsidR="00DE34FA" w:rsidRPr="00B25AED">
        <w:rPr>
          <w:sz w:val="22"/>
          <w:szCs w:val="22"/>
        </w:rPr>
        <w:t xml:space="preserve"> an active retired judge or an active retired justice </w:t>
      </w:r>
      <w:r w:rsidR="007B0195" w:rsidRPr="00B25AED">
        <w:rPr>
          <w:sz w:val="22"/>
          <w:szCs w:val="22"/>
        </w:rPr>
        <w:t xml:space="preserve">before the effective date of retirement </w:t>
      </w:r>
      <w:r w:rsidR="00DE34FA" w:rsidRPr="00B25AED">
        <w:rPr>
          <w:sz w:val="22"/>
          <w:szCs w:val="22"/>
        </w:rPr>
        <w:t xml:space="preserve">is not considered a retiree returning to work </w:t>
      </w:r>
      <w:r w:rsidR="005A3149" w:rsidRPr="00B25AED">
        <w:rPr>
          <w:sz w:val="22"/>
          <w:szCs w:val="22"/>
        </w:rPr>
        <w:t xml:space="preserve">for the Same Employer </w:t>
      </w:r>
      <w:r w:rsidR="00DE34FA" w:rsidRPr="00B25AED">
        <w:rPr>
          <w:sz w:val="22"/>
          <w:szCs w:val="22"/>
        </w:rPr>
        <w:t xml:space="preserve">and is not required to terminate employment again to subsequently qualify for retirement.  </w:t>
      </w:r>
    </w:p>
    <w:p w14:paraId="750FCC89" w14:textId="77777777" w:rsidR="00596296" w:rsidRDefault="00596296" w:rsidP="00CF5F44">
      <w:pPr>
        <w:pStyle w:val="ListParagraph"/>
        <w:ind w:left="0"/>
        <w:jc w:val="both"/>
        <w:rPr>
          <w:sz w:val="22"/>
          <w:szCs w:val="22"/>
        </w:rPr>
      </w:pPr>
    </w:p>
    <w:p w14:paraId="7A268FD0" w14:textId="77777777" w:rsidR="003F1B7C" w:rsidRPr="000D736E" w:rsidRDefault="003F1B7C" w:rsidP="00CF5F44">
      <w:pPr>
        <w:pStyle w:val="Heading1"/>
        <w:jc w:val="both"/>
      </w:pPr>
      <w:r w:rsidRPr="000D736E">
        <w:t xml:space="preserve">SECTION </w:t>
      </w:r>
      <w:r w:rsidR="001A701C">
        <w:t>3</w:t>
      </w:r>
      <w:r w:rsidRPr="000D736E">
        <w:t>.</w:t>
      </w:r>
      <w:r w:rsidRPr="000D736E">
        <w:tab/>
      </w:r>
      <w:r w:rsidR="001A701C">
        <w:t>REPORTING</w:t>
      </w:r>
      <w:r w:rsidRPr="000D736E">
        <w:t xml:space="preserve"> REQUIREMENTS</w:t>
      </w:r>
    </w:p>
    <w:p w14:paraId="34681C12" w14:textId="77777777" w:rsidR="003F1B7C" w:rsidRPr="000D736E" w:rsidRDefault="003F1B7C" w:rsidP="00CF5F4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 w:hanging="720"/>
        <w:jc w:val="both"/>
        <w:rPr>
          <w:sz w:val="22"/>
          <w:szCs w:val="22"/>
        </w:rPr>
      </w:pPr>
    </w:p>
    <w:p w14:paraId="19099B9C" w14:textId="77777777" w:rsidR="001A701C" w:rsidRDefault="003A22EA" w:rsidP="006E4342">
      <w:pPr>
        <w:pStyle w:val="ListParagraph"/>
        <w:numPr>
          <w:ilvl w:val="0"/>
          <w:numId w:val="19"/>
        </w:num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 w:hanging="720"/>
        <w:jc w:val="both"/>
        <w:rPr>
          <w:sz w:val="22"/>
          <w:szCs w:val="22"/>
        </w:rPr>
      </w:pPr>
      <w:r w:rsidRPr="004A0FF9">
        <w:rPr>
          <w:sz w:val="22"/>
          <w:szCs w:val="22"/>
        </w:rPr>
        <w:t xml:space="preserve">MainePERS </w:t>
      </w:r>
      <w:r w:rsidR="00EB6058">
        <w:rPr>
          <w:sz w:val="22"/>
          <w:szCs w:val="22"/>
        </w:rPr>
        <w:t xml:space="preserve">is required to report to the Internal Revenue Service </w:t>
      </w:r>
      <w:r>
        <w:rPr>
          <w:sz w:val="22"/>
          <w:szCs w:val="22"/>
        </w:rPr>
        <w:t>whether retirement benefit distributions are subject to the Early Distribution Tax</w:t>
      </w:r>
      <w:r w:rsidRPr="004A0FF9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="00EB6058">
        <w:rPr>
          <w:sz w:val="22"/>
          <w:szCs w:val="22"/>
        </w:rPr>
        <w:t>For purposes of determining whether there has been a Bona Fide Termination</w:t>
      </w:r>
      <w:r w:rsidR="000602E5" w:rsidRPr="000602E5">
        <w:rPr>
          <w:sz w:val="22"/>
          <w:szCs w:val="22"/>
        </w:rPr>
        <w:t xml:space="preserve"> </w:t>
      </w:r>
      <w:r w:rsidR="000602E5" w:rsidRPr="00CB2687">
        <w:rPr>
          <w:sz w:val="22"/>
          <w:szCs w:val="22"/>
        </w:rPr>
        <w:t>of Employment</w:t>
      </w:r>
      <w:r w:rsidR="00EB6058">
        <w:rPr>
          <w:sz w:val="22"/>
          <w:szCs w:val="22"/>
        </w:rPr>
        <w:t xml:space="preserve">, </w:t>
      </w:r>
      <w:r w:rsidR="00F8058A">
        <w:rPr>
          <w:sz w:val="22"/>
          <w:szCs w:val="22"/>
        </w:rPr>
        <w:t xml:space="preserve">if the retiree is below age 59 </w:t>
      </w:r>
      <w:r w:rsidR="00F8058A" w:rsidRPr="00596296">
        <w:rPr>
          <w:sz w:val="22"/>
          <w:szCs w:val="22"/>
        </w:rPr>
        <w:t>½</w:t>
      </w:r>
      <w:r w:rsidR="00F8058A">
        <w:rPr>
          <w:sz w:val="22"/>
          <w:szCs w:val="22"/>
        </w:rPr>
        <w:t xml:space="preserve">, </w:t>
      </w:r>
      <w:r w:rsidR="00EB6058">
        <w:rPr>
          <w:sz w:val="22"/>
          <w:szCs w:val="22"/>
        </w:rPr>
        <w:t>b</w:t>
      </w:r>
      <w:r>
        <w:rPr>
          <w:sz w:val="22"/>
          <w:szCs w:val="22"/>
        </w:rPr>
        <w:t xml:space="preserve">oth the retiree and employer must certify to MainePERS at the time of retirement whether </w:t>
      </w:r>
      <w:r w:rsidRPr="004A0FF9">
        <w:rPr>
          <w:sz w:val="22"/>
          <w:szCs w:val="22"/>
        </w:rPr>
        <w:t xml:space="preserve">there </w:t>
      </w:r>
      <w:r w:rsidR="0027465E">
        <w:rPr>
          <w:sz w:val="22"/>
          <w:szCs w:val="22"/>
        </w:rPr>
        <w:t>is</w:t>
      </w:r>
      <w:r w:rsidRPr="004A0FF9">
        <w:rPr>
          <w:sz w:val="22"/>
          <w:szCs w:val="22"/>
        </w:rPr>
        <w:t xml:space="preserve"> an explicit </w:t>
      </w:r>
      <w:r>
        <w:rPr>
          <w:sz w:val="22"/>
          <w:szCs w:val="22"/>
        </w:rPr>
        <w:t xml:space="preserve">understanding </w:t>
      </w:r>
      <w:r w:rsidR="00861C49">
        <w:rPr>
          <w:sz w:val="22"/>
          <w:szCs w:val="22"/>
        </w:rPr>
        <w:t xml:space="preserve">or agreement </w:t>
      </w:r>
      <w:r>
        <w:rPr>
          <w:sz w:val="22"/>
          <w:szCs w:val="22"/>
        </w:rPr>
        <w:t>that the employee w</w:t>
      </w:r>
      <w:r w:rsidR="0027465E">
        <w:rPr>
          <w:sz w:val="22"/>
          <w:szCs w:val="22"/>
        </w:rPr>
        <w:t>ill</w:t>
      </w:r>
      <w:r>
        <w:rPr>
          <w:sz w:val="22"/>
          <w:szCs w:val="22"/>
        </w:rPr>
        <w:t xml:space="preserve"> be ree</w:t>
      </w:r>
      <w:r w:rsidRPr="004A0FF9">
        <w:rPr>
          <w:sz w:val="22"/>
          <w:szCs w:val="22"/>
        </w:rPr>
        <w:t>mploy</w:t>
      </w:r>
      <w:r>
        <w:rPr>
          <w:sz w:val="22"/>
          <w:szCs w:val="22"/>
        </w:rPr>
        <w:t>ed</w:t>
      </w:r>
      <w:r w:rsidRPr="004A0FF9">
        <w:rPr>
          <w:sz w:val="22"/>
          <w:szCs w:val="22"/>
        </w:rPr>
        <w:t xml:space="preserve"> after retirement.</w:t>
      </w:r>
      <w:r>
        <w:rPr>
          <w:sz w:val="22"/>
          <w:szCs w:val="22"/>
        </w:rPr>
        <w:t xml:space="preserve">  </w:t>
      </w:r>
      <w:r w:rsidR="001A701C">
        <w:rPr>
          <w:sz w:val="22"/>
          <w:szCs w:val="22"/>
        </w:rPr>
        <w:t xml:space="preserve">  </w:t>
      </w:r>
    </w:p>
    <w:p w14:paraId="20A36493" w14:textId="77777777" w:rsidR="001A701C" w:rsidRDefault="001A701C" w:rsidP="006E434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 w:hanging="720"/>
        <w:jc w:val="both"/>
        <w:rPr>
          <w:sz w:val="22"/>
          <w:szCs w:val="22"/>
        </w:rPr>
      </w:pPr>
    </w:p>
    <w:p w14:paraId="37561805" w14:textId="77777777" w:rsidR="002F51EE" w:rsidRDefault="003F1B7C" w:rsidP="006E4342">
      <w:pPr>
        <w:pStyle w:val="ListParagraph"/>
        <w:numPr>
          <w:ilvl w:val="0"/>
          <w:numId w:val="19"/>
        </w:num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 w:hanging="720"/>
        <w:jc w:val="both"/>
        <w:rPr>
          <w:sz w:val="22"/>
          <w:szCs w:val="22"/>
        </w:rPr>
      </w:pPr>
      <w:r w:rsidRPr="00D56598">
        <w:rPr>
          <w:sz w:val="22"/>
          <w:szCs w:val="22"/>
        </w:rPr>
        <w:t xml:space="preserve">An employer who </w:t>
      </w:r>
      <w:r w:rsidR="003A22EA">
        <w:rPr>
          <w:sz w:val="22"/>
          <w:szCs w:val="22"/>
        </w:rPr>
        <w:t xml:space="preserve">provides </w:t>
      </w:r>
      <w:r w:rsidRPr="00D56598">
        <w:rPr>
          <w:sz w:val="22"/>
          <w:szCs w:val="22"/>
        </w:rPr>
        <w:t xml:space="preserve">retirement benefits through a MainePERS retirement plan </w:t>
      </w:r>
      <w:r w:rsidR="00B90BEE">
        <w:rPr>
          <w:sz w:val="22"/>
          <w:szCs w:val="22"/>
        </w:rPr>
        <w:t>is</w:t>
      </w:r>
      <w:r w:rsidR="00B90BEE" w:rsidRPr="00D56598">
        <w:rPr>
          <w:sz w:val="22"/>
          <w:szCs w:val="22"/>
        </w:rPr>
        <w:t xml:space="preserve"> </w:t>
      </w:r>
      <w:r w:rsidRPr="00D56598">
        <w:rPr>
          <w:sz w:val="22"/>
          <w:szCs w:val="22"/>
        </w:rPr>
        <w:t xml:space="preserve">required to identify and report </w:t>
      </w:r>
      <w:r w:rsidR="00447DA2">
        <w:rPr>
          <w:sz w:val="22"/>
          <w:szCs w:val="22"/>
        </w:rPr>
        <w:t xml:space="preserve">to MainePERS </w:t>
      </w:r>
      <w:r w:rsidRPr="00D56598">
        <w:rPr>
          <w:sz w:val="22"/>
          <w:szCs w:val="22"/>
        </w:rPr>
        <w:t xml:space="preserve">all </w:t>
      </w:r>
      <w:r w:rsidR="00447DA2">
        <w:rPr>
          <w:sz w:val="22"/>
          <w:szCs w:val="22"/>
        </w:rPr>
        <w:t>retirees</w:t>
      </w:r>
      <w:r w:rsidRPr="00D56598">
        <w:rPr>
          <w:sz w:val="22"/>
          <w:szCs w:val="22"/>
        </w:rPr>
        <w:t xml:space="preserve"> </w:t>
      </w:r>
      <w:r w:rsidR="00447DA2">
        <w:rPr>
          <w:sz w:val="22"/>
          <w:szCs w:val="22"/>
        </w:rPr>
        <w:t xml:space="preserve">from </w:t>
      </w:r>
      <w:r w:rsidR="0050203A">
        <w:rPr>
          <w:sz w:val="22"/>
          <w:szCs w:val="22"/>
        </w:rPr>
        <w:t>the plan</w:t>
      </w:r>
      <w:r w:rsidR="00A13D94">
        <w:rPr>
          <w:sz w:val="22"/>
          <w:szCs w:val="22"/>
        </w:rPr>
        <w:t xml:space="preserve"> </w:t>
      </w:r>
      <w:r w:rsidRPr="00D56598">
        <w:rPr>
          <w:sz w:val="22"/>
          <w:szCs w:val="22"/>
        </w:rPr>
        <w:t xml:space="preserve">who </w:t>
      </w:r>
      <w:r w:rsidR="00447DA2">
        <w:rPr>
          <w:sz w:val="22"/>
          <w:szCs w:val="22"/>
        </w:rPr>
        <w:t xml:space="preserve">have returned to work </w:t>
      </w:r>
      <w:r w:rsidR="0050203A">
        <w:rPr>
          <w:sz w:val="22"/>
          <w:szCs w:val="22"/>
        </w:rPr>
        <w:t>with the employer, regardless of whether the employer is the Same Employer under Section 1, subsection 5</w:t>
      </w:r>
      <w:r w:rsidRPr="00D56598">
        <w:rPr>
          <w:sz w:val="22"/>
          <w:szCs w:val="22"/>
        </w:rPr>
        <w:t xml:space="preserve">. </w:t>
      </w:r>
    </w:p>
    <w:p w14:paraId="7CE44FA1" w14:textId="77777777" w:rsidR="001A701C" w:rsidRPr="00F35FA5" w:rsidRDefault="001A701C" w:rsidP="001A701C">
      <w:pPr>
        <w:pStyle w:val="PlainText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170"/>
        <w:jc w:val="both"/>
        <w:rPr>
          <w:rFonts w:ascii="Times New Roman" w:hAnsi="Times New Roman" w:cs="Times New Roman"/>
          <w:sz w:val="22"/>
          <w:szCs w:val="22"/>
        </w:rPr>
      </w:pPr>
    </w:p>
    <w:p w14:paraId="5DCFCF32" w14:textId="77777777" w:rsidR="0003575B" w:rsidRDefault="0003575B" w:rsidP="00CF5F4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b/>
          <w:sz w:val="22"/>
          <w:szCs w:val="22"/>
        </w:rPr>
      </w:pPr>
    </w:p>
    <w:p w14:paraId="084C86D0" w14:textId="77777777" w:rsidR="002F51EE" w:rsidRPr="00704A81" w:rsidRDefault="002F51EE" w:rsidP="00CF5F4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b/>
          <w:sz w:val="22"/>
          <w:szCs w:val="22"/>
        </w:rPr>
      </w:pPr>
      <w:r w:rsidRPr="00704A81">
        <w:rPr>
          <w:b/>
          <w:sz w:val="22"/>
          <w:szCs w:val="22"/>
        </w:rPr>
        <w:t xml:space="preserve">SECTION </w:t>
      </w:r>
      <w:r w:rsidR="001C7D16">
        <w:rPr>
          <w:b/>
          <w:sz w:val="22"/>
          <w:szCs w:val="22"/>
        </w:rPr>
        <w:t>4</w:t>
      </w:r>
      <w:r w:rsidRPr="00704A81">
        <w:rPr>
          <w:b/>
          <w:sz w:val="22"/>
          <w:szCs w:val="22"/>
        </w:rPr>
        <w:t>. BENEFIT SUSPENSION AND RE</w:t>
      </w:r>
      <w:r w:rsidR="00A13D94">
        <w:rPr>
          <w:b/>
          <w:sz w:val="22"/>
          <w:szCs w:val="22"/>
        </w:rPr>
        <w:t>COVERY</w:t>
      </w:r>
      <w:r w:rsidRPr="00704A81">
        <w:rPr>
          <w:b/>
          <w:sz w:val="22"/>
          <w:szCs w:val="22"/>
        </w:rPr>
        <w:t xml:space="preserve"> </w:t>
      </w:r>
    </w:p>
    <w:p w14:paraId="7ADC7E46" w14:textId="77777777" w:rsidR="002F51EE" w:rsidRPr="000D736E" w:rsidRDefault="002F51EE" w:rsidP="00CF5F4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sz w:val="22"/>
          <w:szCs w:val="22"/>
        </w:rPr>
      </w:pPr>
    </w:p>
    <w:p w14:paraId="77E543C7" w14:textId="77777777" w:rsidR="002F51EE" w:rsidRPr="000D736E" w:rsidRDefault="002F51EE" w:rsidP="006E4342">
      <w:pPr>
        <w:pStyle w:val="ListParagraph"/>
        <w:numPr>
          <w:ilvl w:val="0"/>
          <w:numId w:val="18"/>
        </w:num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 w:hanging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>The</w:t>
      </w:r>
      <w:r w:rsidRPr="000D736E">
        <w:rPr>
          <w:sz w:val="22"/>
          <w:szCs w:val="22"/>
        </w:rPr>
        <w:t xml:space="preserve"> </w:t>
      </w:r>
      <w:r w:rsidR="00447DA2">
        <w:rPr>
          <w:sz w:val="22"/>
          <w:szCs w:val="22"/>
        </w:rPr>
        <w:t xml:space="preserve">service </w:t>
      </w:r>
      <w:r w:rsidRPr="000D736E">
        <w:rPr>
          <w:sz w:val="22"/>
          <w:szCs w:val="22"/>
        </w:rPr>
        <w:t xml:space="preserve">retirement </w:t>
      </w:r>
      <w:r w:rsidR="00447DA2">
        <w:rPr>
          <w:sz w:val="22"/>
          <w:szCs w:val="22"/>
        </w:rPr>
        <w:t xml:space="preserve">benefit </w:t>
      </w:r>
      <w:r w:rsidR="000C55D4">
        <w:rPr>
          <w:sz w:val="22"/>
          <w:szCs w:val="22"/>
        </w:rPr>
        <w:t>must</w:t>
      </w:r>
      <w:r w:rsidRPr="000D736E">
        <w:rPr>
          <w:sz w:val="22"/>
          <w:szCs w:val="22"/>
        </w:rPr>
        <w:t xml:space="preserve"> be suspended during any </w:t>
      </w:r>
      <w:proofErr w:type="gramStart"/>
      <w:r w:rsidRPr="000D736E">
        <w:rPr>
          <w:sz w:val="22"/>
          <w:szCs w:val="22"/>
        </w:rPr>
        <w:t>time period</w:t>
      </w:r>
      <w:proofErr w:type="gramEnd"/>
      <w:r w:rsidRPr="000D736E">
        <w:rPr>
          <w:sz w:val="22"/>
          <w:szCs w:val="22"/>
        </w:rPr>
        <w:t xml:space="preserve"> </w:t>
      </w:r>
      <w:r w:rsidR="0027465E">
        <w:rPr>
          <w:sz w:val="22"/>
          <w:szCs w:val="22"/>
        </w:rPr>
        <w:t>when</w:t>
      </w:r>
      <w:r w:rsidRPr="000D736E">
        <w:rPr>
          <w:sz w:val="22"/>
          <w:szCs w:val="22"/>
        </w:rPr>
        <w:t xml:space="preserve"> </w:t>
      </w:r>
      <w:r w:rsidR="00D4321C">
        <w:rPr>
          <w:sz w:val="22"/>
          <w:szCs w:val="22"/>
        </w:rPr>
        <w:t xml:space="preserve">a retiree fails to comply with the </w:t>
      </w:r>
      <w:r w:rsidR="004D5FA0">
        <w:rPr>
          <w:sz w:val="22"/>
          <w:szCs w:val="22"/>
        </w:rPr>
        <w:t>requirements in Section 2</w:t>
      </w:r>
      <w:r w:rsidR="00D4321C">
        <w:rPr>
          <w:sz w:val="22"/>
          <w:szCs w:val="22"/>
        </w:rPr>
        <w:t>, subsection</w:t>
      </w:r>
      <w:r w:rsidR="00915782">
        <w:rPr>
          <w:sz w:val="22"/>
          <w:szCs w:val="22"/>
        </w:rPr>
        <w:t>s</w:t>
      </w:r>
      <w:r w:rsidR="00D4321C">
        <w:rPr>
          <w:sz w:val="22"/>
          <w:szCs w:val="22"/>
        </w:rPr>
        <w:t xml:space="preserve"> 3</w:t>
      </w:r>
      <w:r w:rsidR="00915782">
        <w:rPr>
          <w:sz w:val="22"/>
          <w:szCs w:val="22"/>
        </w:rPr>
        <w:t xml:space="preserve"> or 4</w:t>
      </w:r>
      <w:r w:rsidR="004D5FA0">
        <w:rPr>
          <w:sz w:val="22"/>
          <w:szCs w:val="22"/>
        </w:rPr>
        <w:t xml:space="preserve">. </w:t>
      </w:r>
      <w:r w:rsidR="00D4321C">
        <w:rPr>
          <w:sz w:val="22"/>
          <w:szCs w:val="22"/>
        </w:rPr>
        <w:t xml:space="preserve"> </w:t>
      </w:r>
    </w:p>
    <w:p w14:paraId="31662F57" w14:textId="77777777" w:rsidR="002F51EE" w:rsidRPr="000D736E" w:rsidRDefault="002F51EE" w:rsidP="00CF5F4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170"/>
        <w:jc w:val="both"/>
        <w:rPr>
          <w:b/>
          <w:sz w:val="22"/>
          <w:szCs w:val="22"/>
        </w:rPr>
      </w:pPr>
    </w:p>
    <w:p w14:paraId="3832F4CC" w14:textId="77777777" w:rsidR="002F51EE" w:rsidRPr="002F51EE" w:rsidRDefault="00EA313C" w:rsidP="006E4342">
      <w:pPr>
        <w:pStyle w:val="ListParagraph"/>
        <w:numPr>
          <w:ilvl w:val="0"/>
          <w:numId w:val="18"/>
        </w:num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 w:hanging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>Any payment of retirement benefits made to a retiree during a period of non-compliance with Section 2, subsections 3 or 4</w:t>
      </w:r>
      <w:r w:rsidR="00EB6058">
        <w:rPr>
          <w:sz w:val="22"/>
          <w:szCs w:val="22"/>
        </w:rPr>
        <w:t>,</w:t>
      </w:r>
      <w:r>
        <w:rPr>
          <w:sz w:val="22"/>
          <w:szCs w:val="22"/>
        </w:rPr>
        <w:t xml:space="preserve"> will be considered an overpayment.  M</w:t>
      </w:r>
      <w:r w:rsidR="002F51EE" w:rsidRPr="000D736E">
        <w:rPr>
          <w:sz w:val="22"/>
          <w:szCs w:val="22"/>
        </w:rPr>
        <w:t xml:space="preserve">ainePERS </w:t>
      </w:r>
      <w:r w:rsidR="00D4321C">
        <w:rPr>
          <w:sz w:val="22"/>
          <w:szCs w:val="22"/>
        </w:rPr>
        <w:t xml:space="preserve">may </w:t>
      </w:r>
      <w:r w:rsidR="002F51EE" w:rsidRPr="000D736E">
        <w:rPr>
          <w:sz w:val="22"/>
          <w:szCs w:val="22"/>
        </w:rPr>
        <w:t xml:space="preserve">recover the overpayment </w:t>
      </w:r>
      <w:r w:rsidR="00D4321C">
        <w:rPr>
          <w:sz w:val="22"/>
          <w:szCs w:val="22"/>
        </w:rPr>
        <w:t xml:space="preserve">plus </w:t>
      </w:r>
      <w:r w:rsidR="00D4321C" w:rsidRPr="000D736E">
        <w:rPr>
          <w:sz w:val="22"/>
          <w:szCs w:val="22"/>
        </w:rPr>
        <w:t xml:space="preserve">interest at </w:t>
      </w:r>
      <w:r w:rsidR="00D4321C">
        <w:rPr>
          <w:sz w:val="22"/>
          <w:szCs w:val="22"/>
        </w:rPr>
        <w:t>the A</w:t>
      </w:r>
      <w:r w:rsidR="00D4321C" w:rsidRPr="000D736E">
        <w:rPr>
          <w:sz w:val="22"/>
          <w:szCs w:val="22"/>
        </w:rPr>
        <w:t xml:space="preserve">ctuarial </w:t>
      </w:r>
      <w:r w:rsidR="00D4321C">
        <w:rPr>
          <w:sz w:val="22"/>
          <w:szCs w:val="22"/>
        </w:rPr>
        <w:t>E</w:t>
      </w:r>
      <w:r w:rsidR="00D4321C" w:rsidRPr="000D736E">
        <w:rPr>
          <w:sz w:val="22"/>
          <w:szCs w:val="22"/>
        </w:rPr>
        <w:t xml:space="preserve">quivalent </w:t>
      </w:r>
      <w:r w:rsidR="00D4321C">
        <w:rPr>
          <w:sz w:val="22"/>
          <w:szCs w:val="22"/>
        </w:rPr>
        <w:t>R</w:t>
      </w:r>
      <w:r w:rsidR="00D4321C" w:rsidRPr="000D736E">
        <w:rPr>
          <w:sz w:val="22"/>
          <w:szCs w:val="22"/>
        </w:rPr>
        <w:t xml:space="preserve">ate </w:t>
      </w:r>
      <w:r w:rsidR="00D4321C">
        <w:rPr>
          <w:sz w:val="22"/>
          <w:szCs w:val="22"/>
        </w:rPr>
        <w:t>by</w:t>
      </w:r>
      <w:r w:rsidR="002F51EE" w:rsidRPr="000D736E">
        <w:rPr>
          <w:sz w:val="22"/>
          <w:szCs w:val="22"/>
        </w:rPr>
        <w:t xml:space="preserve"> adjust</w:t>
      </w:r>
      <w:r w:rsidR="00D4321C">
        <w:rPr>
          <w:sz w:val="22"/>
          <w:szCs w:val="22"/>
        </w:rPr>
        <w:t>ing</w:t>
      </w:r>
      <w:r w:rsidR="002F51EE" w:rsidRPr="000D736E">
        <w:rPr>
          <w:sz w:val="22"/>
          <w:szCs w:val="22"/>
        </w:rPr>
        <w:t xml:space="preserve"> any future </w:t>
      </w:r>
      <w:r w:rsidR="00D4321C">
        <w:rPr>
          <w:sz w:val="22"/>
          <w:szCs w:val="22"/>
        </w:rPr>
        <w:t xml:space="preserve">benefit </w:t>
      </w:r>
      <w:r w:rsidR="002F51EE" w:rsidRPr="000D736E">
        <w:rPr>
          <w:sz w:val="22"/>
          <w:szCs w:val="22"/>
        </w:rPr>
        <w:t>payments</w:t>
      </w:r>
      <w:r w:rsidR="00D4321C">
        <w:rPr>
          <w:sz w:val="22"/>
          <w:szCs w:val="22"/>
        </w:rPr>
        <w:t xml:space="preserve"> or as otherwise permitted by 5 M.R.S. § 17054(3)</w:t>
      </w:r>
      <w:r w:rsidR="002F51EE" w:rsidRPr="000D736E">
        <w:rPr>
          <w:sz w:val="22"/>
          <w:szCs w:val="22"/>
        </w:rPr>
        <w:t>.</w:t>
      </w:r>
      <w:r w:rsidR="009271FA">
        <w:rPr>
          <w:sz w:val="22"/>
          <w:szCs w:val="22"/>
        </w:rPr>
        <w:t xml:space="preserve"> </w:t>
      </w:r>
    </w:p>
    <w:p w14:paraId="15E607EF" w14:textId="77777777" w:rsidR="002F51EE" w:rsidRPr="002F51EE" w:rsidRDefault="002F51EE" w:rsidP="00CF5F4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sz w:val="22"/>
          <w:szCs w:val="22"/>
        </w:rPr>
      </w:pPr>
    </w:p>
    <w:p w14:paraId="34CB1CCA" w14:textId="77777777" w:rsidR="00704A81" w:rsidRPr="000D736E" w:rsidRDefault="00704A81" w:rsidP="00CF5F4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b/>
          <w:sz w:val="22"/>
          <w:szCs w:val="22"/>
        </w:rPr>
      </w:pPr>
    </w:p>
    <w:p w14:paraId="6F1C375D" w14:textId="77777777" w:rsidR="00152BCC" w:rsidRPr="000D736E" w:rsidRDefault="00152BCC" w:rsidP="00CF5F4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sz w:val="22"/>
          <w:szCs w:val="22"/>
        </w:rPr>
      </w:pPr>
    </w:p>
    <w:p w14:paraId="3881D7FA" w14:textId="77777777" w:rsidR="00152BCC" w:rsidRPr="000D736E" w:rsidRDefault="00152BCC" w:rsidP="00CF5F44">
      <w:pPr>
        <w:pBdr>
          <w:bottom w:val="single" w:sz="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sz w:val="22"/>
          <w:szCs w:val="22"/>
        </w:rPr>
      </w:pPr>
    </w:p>
    <w:p w14:paraId="68475CF9" w14:textId="77777777" w:rsidR="006B11E0" w:rsidRPr="000D736E" w:rsidRDefault="006B11E0" w:rsidP="00CF5F4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sz w:val="22"/>
          <w:szCs w:val="22"/>
        </w:rPr>
      </w:pPr>
    </w:p>
    <w:p w14:paraId="14C69D6B" w14:textId="77777777" w:rsidR="00071782" w:rsidRDefault="005D2EF5" w:rsidP="000602E5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3600" w:hanging="3600"/>
        <w:jc w:val="both"/>
        <w:rPr>
          <w:sz w:val="22"/>
          <w:szCs w:val="22"/>
        </w:rPr>
      </w:pPr>
      <w:r w:rsidRPr="000D736E">
        <w:rPr>
          <w:sz w:val="22"/>
          <w:szCs w:val="22"/>
        </w:rPr>
        <w:t xml:space="preserve">STATUTORY </w:t>
      </w:r>
      <w:r w:rsidR="006B11E0" w:rsidRPr="000D736E">
        <w:rPr>
          <w:sz w:val="22"/>
          <w:szCs w:val="22"/>
        </w:rPr>
        <w:t>AUTHORITY:</w:t>
      </w:r>
      <w:r w:rsidR="00071782" w:rsidRPr="000D736E">
        <w:rPr>
          <w:sz w:val="22"/>
          <w:szCs w:val="22"/>
        </w:rPr>
        <w:tab/>
      </w:r>
      <w:r w:rsidRPr="000D736E">
        <w:rPr>
          <w:sz w:val="22"/>
          <w:szCs w:val="22"/>
        </w:rPr>
        <w:t xml:space="preserve">5 M.R.S. §§ 17103(4), </w:t>
      </w:r>
      <w:r w:rsidR="000633A5" w:rsidRPr="000D736E">
        <w:rPr>
          <w:sz w:val="22"/>
          <w:szCs w:val="22"/>
        </w:rPr>
        <w:t>17603(9), 18205(9); 18801</w:t>
      </w:r>
      <w:r w:rsidR="00071782" w:rsidRPr="000D736E">
        <w:rPr>
          <w:sz w:val="22"/>
          <w:szCs w:val="22"/>
        </w:rPr>
        <w:t xml:space="preserve"> </w:t>
      </w:r>
    </w:p>
    <w:p w14:paraId="013F0EAF" w14:textId="77777777" w:rsidR="00CA68ED" w:rsidRDefault="00CA68ED" w:rsidP="000602E5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3600" w:hanging="3600"/>
        <w:jc w:val="both"/>
        <w:rPr>
          <w:sz w:val="22"/>
          <w:szCs w:val="22"/>
        </w:rPr>
      </w:pPr>
    </w:p>
    <w:p w14:paraId="5A95E431" w14:textId="77777777" w:rsidR="00CA68ED" w:rsidRDefault="00CA68ED" w:rsidP="00CA68E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  <w:r w:rsidRPr="00945747">
        <w:rPr>
          <w:sz w:val="22"/>
          <w:szCs w:val="22"/>
        </w:rPr>
        <w:t>EFFECTIVE DATE:</w:t>
      </w:r>
    </w:p>
    <w:p w14:paraId="436000EB" w14:textId="77777777" w:rsidR="00CA68ED" w:rsidRPr="00945747" w:rsidRDefault="00CA68ED" w:rsidP="00CA68E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  <w:r w:rsidRPr="00945747">
        <w:rPr>
          <w:sz w:val="22"/>
          <w:szCs w:val="22"/>
        </w:rPr>
        <w:tab/>
        <w:t>April 17, 2004</w:t>
      </w:r>
    </w:p>
    <w:p w14:paraId="6D2FA436" w14:textId="77777777" w:rsidR="00CA68ED" w:rsidRDefault="00CA68ED" w:rsidP="00CA68E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</w:p>
    <w:p w14:paraId="705FD6E8" w14:textId="4B3C8E65" w:rsidR="00CA68ED" w:rsidRPr="00945747" w:rsidRDefault="00CA68ED" w:rsidP="00CA68E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  <w:r w:rsidRPr="00945747">
        <w:rPr>
          <w:sz w:val="22"/>
          <w:szCs w:val="22"/>
        </w:rPr>
        <w:t>AMENDED:</w:t>
      </w:r>
      <w:r w:rsidRPr="00945747">
        <w:rPr>
          <w:sz w:val="22"/>
          <w:szCs w:val="22"/>
        </w:rPr>
        <w:tab/>
      </w:r>
    </w:p>
    <w:p w14:paraId="27C4693C" w14:textId="77777777" w:rsidR="00CA68ED" w:rsidRPr="00945747" w:rsidRDefault="00CA68ED" w:rsidP="00CA68E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sz w:val="22"/>
          <w:szCs w:val="22"/>
        </w:rPr>
      </w:pPr>
      <w:r w:rsidRPr="00945747">
        <w:rPr>
          <w:sz w:val="22"/>
          <w:szCs w:val="22"/>
        </w:rPr>
        <w:tab/>
        <w:t>August 30, 2009 – filing 2009-444</w:t>
      </w:r>
    </w:p>
    <w:p w14:paraId="4DF7D2A4" w14:textId="77777777" w:rsidR="00CA68ED" w:rsidRDefault="00CA68ED" w:rsidP="000602E5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3600" w:hanging="3600"/>
        <w:jc w:val="both"/>
        <w:rPr>
          <w:sz w:val="22"/>
          <w:szCs w:val="22"/>
        </w:rPr>
      </w:pPr>
    </w:p>
    <w:p w14:paraId="60863A80" w14:textId="50259CA9" w:rsidR="00CA68ED" w:rsidRDefault="00CA68ED" w:rsidP="000602E5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3600" w:hanging="3600"/>
        <w:jc w:val="both"/>
        <w:rPr>
          <w:sz w:val="22"/>
          <w:szCs w:val="22"/>
        </w:rPr>
      </w:pPr>
      <w:r>
        <w:rPr>
          <w:sz w:val="22"/>
          <w:szCs w:val="22"/>
        </w:rPr>
        <w:t>REPEALED AND REPLACED:</w:t>
      </w:r>
    </w:p>
    <w:p w14:paraId="2BC0C51C" w14:textId="2F08955A" w:rsidR="00CA68ED" w:rsidRPr="000D736E" w:rsidRDefault="00CA68ED" w:rsidP="000602E5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3600" w:hanging="360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August </w:t>
      </w:r>
      <w:r w:rsidR="00F16A17">
        <w:rPr>
          <w:sz w:val="22"/>
          <w:szCs w:val="22"/>
        </w:rPr>
        <w:t>3</w:t>
      </w:r>
      <w:r>
        <w:rPr>
          <w:sz w:val="22"/>
          <w:szCs w:val="22"/>
        </w:rPr>
        <w:t>, 2026 – 2026-178</w:t>
      </w:r>
    </w:p>
    <w:sectPr w:rsidR="00CA68ED" w:rsidRPr="000D736E" w:rsidSect="006D2D2A">
      <w:headerReference w:type="default" r:id="rId7"/>
      <w:footerReference w:type="even" r:id="rId8"/>
      <w:pgSz w:w="12240" w:h="15840" w:code="1"/>
      <w:pgMar w:top="1440" w:right="1440" w:bottom="1440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6AA18" w14:textId="77777777" w:rsidR="00553DD7" w:rsidRDefault="00553DD7">
      <w:r>
        <w:separator/>
      </w:r>
    </w:p>
  </w:endnote>
  <w:endnote w:type="continuationSeparator" w:id="0">
    <w:p w14:paraId="460D46DB" w14:textId="77777777" w:rsidR="00553DD7" w:rsidRDefault="00553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764C5" w14:textId="77777777" w:rsidR="003F00F5" w:rsidRDefault="003F00F5" w:rsidP="00E673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E1CAC9" w14:textId="77777777" w:rsidR="003F00F5" w:rsidRDefault="003F00F5" w:rsidP="009F5F6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E7CB4" w14:textId="77777777" w:rsidR="00553DD7" w:rsidRDefault="00553DD7">
      <w:r>
        <w:separator/>
      </w:r>
    </w:p>
  </w:footnote>
  <w:footnote w:type="continuationSeparator" w:id="0">
    <w:p w14:paraId="706D4582" w14:textId="77777777" w:rsidR="00553DD7" w:rsidRDefault="00553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4A3C3" w14:textId="77777777" w:rsidR="006D2D2A" w:rsidRDefault="006D2D2A" w:rsidP="006D2D2A">
    <w:pPr>
      <w:pStyle w:val="Header"/>
      <w:jc w:val="right"/>
      <w:rPr>
        <w:rFonts w:ascii="Times New Roman" w:hAnsi="Times New Roman"/>
        <w:sz w:val="18"/>
        <w:szCs w:val="18"/>
      </w:rPr>
    </w:pPr>
  </w:p>
  <w:p w14:paraId="2F6B1D9F" w14:textId="77777777" w:rsidR="006D2D2A" w:rsidRDefault="006D2D2A" w:rsidP="006D2D2A">
    <w:pPr>
      <w:pStyle w:val="Header"/>
      <w:jc w:val="right"/>
      <w:rPr>
        <w:rFonts w:ascii="Times New Roman" w:hAnsi="Times New Roman"/>
        <w:sz w:val="18"/>
        <w:szCs w:val="18"/>
      </w:rPr>
    </w:pPr>
  </w:p>
  <w:p w14:paraId="3B5C35ED" w14:textId="77777777" w:rsidR="006D2D2A" w:rsidRPr="006D2D2A" w:rsidRDefault="006D2D2A" w:rsidP="006D2D2A">
    <w:pPr>
      <w:pStyle w:val="Header"/>
      <w:pBdr>
        <w:bottom w:val="single" w:sz="4" w:space="1" w:color="auto"/>
      </w:pBdr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94-411 Chapter </w:t>
    </w:r>
    <w:r w:rsidR="004D5FA0">
      <w:rPr>
        <w:rFonts w:ascii="Times New Roman" w:hAnsi="Times New Roman"/>
        <w:sz w:val="18"/>
        <w:szCs w:val="18"/>
      </w:rPr>
      <w:t xml:space="preserve">410    </w:t>
    </w:r>
    <w:r>
      <w:rPr>
        <w:rFonts w:ascii="Times New Roman" w:hAnsi="Times New Roman"/>
        <w:sz w:val="18"/>
        <w:szCs w:val="18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81260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61F1"/>
    <w:multiLevelType w:val="hybridMultilevel"/>
    <w:tmpl w:val="864EC918"/>
    <w:lvl w:ilvl="0" w:tplc="18E6A6E4">
      <w:start w:val="1"/>
      <w:numFmt w:val="decimal"/>
      <w:lvlText w:val="%1."/>
      <w:lvlJc w:val="left"/>
      <w:pPr>
        <w:ind w:left="117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D40088A"/>
    <w:multiLevelType w:val="multilevel"/>
    <w:tmpl w:val="2FE0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D7F91"/>
    <w:multiLevelType w:val="hybridMultilevel"/>
    <w:tmpl w:val="29D2D1D6"/>
    <w:lvl w:ilvl="0" w:tplc="847AB8B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5F7686"/>
    <w:multiLevelType w:val="hybridMultilevel"/>
    <w:tmpl w:val="62BAFA34"/>
    <w:lvl w:ilvl="0" w:tplc="18E6A6E4">
      <w:start w:val="1"/>
      <w:numFmt w:val="decimal"/>
      <w:lvlText w:val="%1."/>
      <w:lvlJc w:val="left"/>
      <w:pPr>
        <w:ind w:left="117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B592B"/>
    <w:multiLevelType w:val="hybridMultilevel"/>
    <w:tmpl w:val="8334F1C8"/>
    <w:lvl w:ilvl="0" w:tplc="B3508C4A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171462"/>
    <w:multiLevelType w:val="hybridMultilevel"/>
    <w:tmpl w:val="83E434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A4DE78">
      <w:start w:val="3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032AC"/>
    <w:multiLevelType w:val="hybridMultilevel"/>
    <w:tmpl w:val="45E25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A12A4"/>
    <w:multiLevelType w:val="hybridMultilevel"/>
    <w:tmpl w:val="9D8EEE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652977"/>
    <w:multiLevelType w:val="hybridMultilevel"/>
    <w:tmpl w:val="8BBAECB2"/>
    <w:lvl w:ilvl="0" w:tplc="01E63830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1B0C8A"/>
    <w:multiLevelType w:val="hybridMultilevel"/>
    <w:tmpl w:val="5754B45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33A1D0F"/>
    <w:multiLevelType w:val="hybridMultilevel"/>
    <w:tmpl w:val="04569C7A"/>
    <w:lvl w:ilvl="0" w:tplc="18E6A6E4">
      <w:start w:val="1"/>
      <w:numFmt w:val="decimal"/>
      <w:lvlText w:val="%1."/>
      <w:lvlJc w:val="left"/>
      <w:pPr>
        <w:ind w:left="117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70025A"/>
    <w:multiLevelType w:val="hybridMultilevel"/>
    <w:tmpl w:val="F05C7FA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D12469C"/>
    <w:multiLevelType w:val="hybridMultilevel"/>
    <w:tmpl w:val="4AD8CF12"/>
    <w:lvl w:ilvl="0" w:tplc="FD86A8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EC43ED3"/>
    <w:multiLevelType w:val="hybridMultilevel"/>
    <w:tmpl w:val="D89456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1631D"/>
    <w:multiLevelType w:val="hybridMultilevel"/>
    <w:tmpl w:val="1F4882BC"/>
    <w:lvl w:ilvl="0" w:tplc="0409000F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621E8C"/>
    <w:multiLevelType w:val="hybridMultilevel"/>
    <w:tmpl w:val="5260AEB8"/>
    <w:lvl w:ilvl="0" w:tplc="49583AD2">
      <w:start w:val="1"/>
      <w:numFmt w:val="lowerLetter"/>
      <w:lvlText w:val="%1."/>
      <w:lvlJc w:val="left"/>
      <w:pPr>
        <w:ind w:left="21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67877B92"/>
    <w:multiLevelType w:val="hybridMultilevel"/>
    <w:tmpl w:val="178CB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68927127"/>
    <w:multiLevelType w:val="hybridMultilevel"/>
    <w:tmpl w:val="4C4695A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B171F42"/>
    <w:multiLevelType w:val="hybridMultilevel"/>
    <w:tmpl w:val="A61AA062"/>
    <w:lvl w:ilvl="0" w:tplc="18E6A6E4">
      <w:start w:val="1"/>
      <w:numFmt w:val="decimal"/>
      <w:lvlText w:val="%1."/>
      <w:lvlJc w:val="left"/>
      <w:pPr>
        <w:ind w:left="117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D7CCF"/>
    <w:multiLevelType w:val="hybridMultilevel"/>
    <w:tmpl w:val="ACEC7968"/>
    <w:lvl w:ilvl="0" w:tplc="2A52E06A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E47C2"/>
    <w:multiLevelType w:val="hybridMultilevel"/>
    <w:tmpl w:val="9A3EC45E"/>
    <w:lvl w:ilvl="0" w:tplc="DF48772C">
      <w:start w:val="1"/>
      <w:numFmt w:val="decimal"/>
      <w:lvlText w:val="%1."/>
      <w:lvlJc w:val="left"/>
      <w:pPr>
        <w:ind w:left="117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 w15:restartNumberingAfterBreak="0">
    <w:nsid w:val="76AE4DC6"/>
    <w:multiLevelType w:val="hybridMultilevel"/>
    <w:tmpl w:val="CEB693B6"/>
    <w:lvl w:ilvl="0" w:tplc="6F24529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B6E0750"/>
    <w:multiLevelType w:val="hybridMultilevel"/>
    <w:tmpl w:val="63AC5C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545119"/>
    <w:multiLevelType w:val="hybridMultilevel"/>
    <w:tmpl w:val="EC422AC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1901361190">
    <w:abstractNumId w:val="16"/>
  </w:num>
  <w:num w:numId="2" w16cid:durableId="1769495852">
    <w:abstractNumId w:val="4"/>
  </w:num>
  <w:num w:numId="3" w16cid:durableId="1839811491">
    <w:abstractNumId w:val="5"/>
  </w:num>
  <w:num w:numId="4" w16cid:durableId="1702514176">
    <w:abstractNumId w:val="21"/>
  </w:num>
  <w:num w:numId="5" w16cid:durableId="1507552504">
    <w:abstractNumId w:val="1"/>
  </w:num>
  <w:num w:numId="6" w16cid:durableId="741175998">
    <w:abstractNumId w:val="2"/>
  </w:num>
  <w:num w:numId="7" w16cid:durableId="1566142035">
    <w:abstractNumId w:val="23"/>
  </w:num>
  <w:num w:numId="8" w16cid:durableId="1287009956">
    <w:abstractNumId w:val="7"/>
  </w:num>
  <w:num w:numId="9" w16cid:durableId="455755811">
    <w:abstractNumId w:val="11"/>
  </w:num>
  <w:num w:numId="10" w16cid:durableId="1117141910">
    <w:abstractNumId w:val="17"/>
  </w:num>
  <w:num w:numId="11" w16cid:durableId="83377298">
    <w:abstractNumId w:val="22"/>
  </w:num>
  <w:num w:numId="12" w16cid:durableId="1989899782">
    <w:abstractNumId w:val="12"/>
  </w:num>
  <w:num w:numId="13" w16cid:durableId="1997801357">
    <w:abstractNumId w:val="8"/>
  </w:num>
  <w:num w:numId="14" w16cid:durableId="791746643">
    <w:abstractNumId w:val="14"/>
  </w:num>
  <w:num w:numId="15" w16cid:durableId="1463040779">
    <w:abstractNumId w:val="19"/>
  </w:num>
  <w:num w:numId="16" w16cid:durableId="774904126">
    <w:abstractNumId w:val="15"/>
  </w:num>
  <w:num w:numId="17" w16cid:durableId="569123260">
    <w:abstractNumId w:val="20"/>
  </w:num>
  <w:num w:numId="18" w16cid:durableId="2124877907">
    <w:abstractNumId w:val="0"/>
  </w:num>
  <w:num w:numId="19" w16cid:durableId="534003198">
    <w:abstractNumId w:val="10"/>
  </w:num>
  <w:num w:numId="20" w16cid:durableId="724522488">
    <w:abstractNumId w:val="3"/>
  </w:num>
  <w:num w:numId="21" w16cid:durableId="972447589">
    <w:abstractNumId w:val="18"/>
  </w:num>
  <w:num w:numId="22" w16cid:durableId="1163592618">
    <w:abstractNumId w:val="9"/>
  </w:num>
  <w:num w:numId="23" w16cid:durableId="392700035">
    <w:abstractNumId w:val="13"/>
  </w:num>
  <w:num w:numId="24" w16cid:durableId="9376372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D58"/>
    <w:rsid w:val="00000AA9"/>
    <w:rsid w:val="00003963"/>
    <w:rsid w:val="00004ED8"/>
    <w:rsid w:val="000068DA"/>
    <w:rsid w:val="00007CAA"/>
    <w:rsid w:val="0003575B"/>
    <w:rsid w:val="00040428"/>
    <w:rsid w:val="000412BA"/>
    <w:rsid w:val="00047820"/>
    <w:rsid w:val="00050224"/>
    <w:rsid w:val="00055644"/>
    <w:rsid w:val="000602E5"/>
    <w:rsid w:val="000633A5"/>
    <w:rsid w:val="00071782"/>
    <w:rsid w:val="000742E3"/>
    <w:rsid w:val="00087ADE"/>
    <w:rsid w:val="000C3C28"/>
    <w:rsid w:val="000C55D4"/>
    <w:rsid w:val="000D736E"/>
    <w:rsid w:val="000E43DB"/>
    <w:rsid w:val="001151A6"/>
    <w:rsid w:val="00127FE3"/>
    <w:rsid w:val="001350DD"/>
    <w:rsid w:val="001353B9"/>
    <w:rsid w:val="00152BCC"/>
    <w:rsid w:val="00155100"/>
    <w:rsid w:val="001560E3"/>
    <w:rsid w:val="00156668"/>
    <w:rsid w:val="00161621"/>
    <w:rsid w:val="00174CDF"/>
    <w:rsid w:val="001848D9"/>
    <w:rsid w:val="00184BA4"/>
    <w:rsid w:val="001A2248"/>
    <w:rsid w:val="001A377E"/>
    <w:rsid w:val="001A43F2"/>
    <w:rsid w:val="001A701C"/>
    <w:rsid w:val="001A7B03"/>
    <w:rsid w:val="001B1B77"/>
    <w:rsid w:val="001B5BF7"/>
    <w:rsid w:val="001C3C62"/>
    <w:rsid w:val="001C4BF0"/>
    <w:rsid w:val="001C6B05"/>
    <w:rsid w:val="001C7C70"/>
    <w:rsid w:val="001C7D16"/>
    <w:rsid w:val="001E084F"/>
    <w:rsid w:val="001E1205"/>
    <w:rsid w:val="001E4A8D"/>
    <w:rsid w:val="001F01C0"/>
    <w:rsid w:val="00207902"/>
    <w:rsid w:val="002246D8"/>
    <w:rsid w:val="002275C5"/>
    <w:rsid w:val="00233B45"/>
    <w:rsid w:val="0027465E"/>
    <w:rsid w:val="00285188"/>
    <w:rsid w:val="002A3DA0"/>
    <w:rsid w:val="002A683A"/>
    <w:rsid w:val="002C4912"/>
    <w:rsid w:val="002D3D25"/>
    <w:rsid w:val="002E7977"/>
    <w:rsid w:val="002F476E"/>
    <w:rsid w:val="002F51EE"/>
    <w:rsid w:val="0030347E"/>
    <w:rsid w:val="00305FF2"/>
    <w:rsid w:val="00306DCA"/>
    <w:rsid w:val="00311E6F"/>
    <w:rsid w:val="00312CF2"/>
    <w:rsid w:val="00317E26"/>
    <w:rsid w:val="003222A1"/>
    <w:rsid w:val="0033388F"/>
    <w:rsid w:val="00336792"/>
    <w:rsid w:val="00362E5C"/>
    <w:rsid w:val="0036352D"/>
    <w:rsid w:val="003647EA"/>
    <w:rsid w:val="00376B85"/>
    <w:rsid w:val="003A22EA"/>
    <w:rsid w:val="003C1B3D"/>
    <w:rsid w:val="003C22CF"/>
    <w:rsid w:val="003E7157"/>
    <w:rsid w:val="003F00F5"/>
    <w:rsid w:val="003F0AE4"/>
    <w:rsid w:val="003F1B7C"/>
    <w:rsid w:val="00400692"/>
    <w:rsid w:val="0040715E"/>
    <w:rsid w:val="004107CC"/>
    <w:rsid w:val="00422BDB"/>
    <w:rsid w:val="00442A93"/>
    <w:rsid w:val="00447DA2"/>
    <w:rsid w:val="00464375"/>
    <w:rsid w:val="00467560"/>
    <w:rsid w:val="00472E9E"/>
    <w:rsid w:val="004A0100"/>
    <w:rsid w:val="004A0FF9"/>
    <w:rsid w:val="004B0753"/>
    <w:rsid w:val="004B33A7"/>
    <w:rsid w:val="004B718B"/>
    <w:rsid w:val="004C563C"/>
    <w:rsid w:val="004D07B3"/>
    <w:rsid w:val="004D2CBC"/>
    <w:rsid w:val="004D2DD9"/>
    <w:rsid w:val="004D5FA0"/>
    <w:rsid w:val="004F5BE1"/>
    <w:rsid w:val="0050203A"/>
    <w:rsid w:val="0051611C"/>
    <w:rsid w:val="005234CA"/>
    <w:rsid w:val="00523643"/>
    <w:rsid w:val="005244A6"/>
    <w:rsid w:val="00527A08"/>
    <w:rsid w:val="00543037"/>
    <w:rsid w:val="0054326F"/>
    <w:rsid w:val="00553DD7"/>
    <w:rsid w:val="005575A7"/>
    <w:rsid w:val="00564F70"/>
    <w:rsid w:val="00570F04"/>
    <w:rsid w:val="00587185"/>
    <w:rsid w:val="005907DE"/>
    <w:rsid w:val="00593E98"/>
    <w:rsid w:val="00596296"/>
    <w:rsid w:val="005A3149"/>
    <w:rsid w:val="005B4D04"/>
    <w:rsid w:val="005B7035"/>
    <w:rsid w:val="005D2EF5"/>
    <w:rsid w:val="005E0979"/>
    <w:rsid w:val="005E27D2"/>
    <w:rsid w:val="005E4EFD"/>
    <w:rsid w:val="005F1959"/>
    <w:rsid w:val="005F3E4C"/>
    <w:rsid w:val="00611F5D"/>
    <w:rsid w:val="00612074"/>
    <w:rsid w:val="00615676"/>
    <w:rsid w:val="00621665"/>
    <w:rsid w:val="006343EB"/>
    <w:rsid w:val="00670F93"/>
    <w:rsid w:val="00683953"/>
    <w:rsid w:val="00693701"/>
    <w:rsid w:val="006A7739"/>
    <w:rsid w:val="006B11E0"/>
    <w:rsid w:val="006B5908"/>
    <w:rsid w:val="006C367B"/>
    <w:rsid w:val="006C3802"/>
    <w:rsid w:val="006C55C7"/>
    <w:rsid w:val="006C6FFD"/>
    <w:rsid w:val="006D2D2A"/>
    <w:rsid w:val="006D69DF"/>
    <w:rsid w:val="006E4342"/>
    <w:rsid w:val="006E5510"/>
    <w:rsid w:val="006F2DEE"/>
    <w:rsid w:val="006F7C4E"/>
    <w:rsid w:val="00701A9B"/>
    <w:rsid w:val="00704A81"/>
    <w:rsid w:val="00724827"/>
    <w:rsid w:val="00737FE0"/>
    <w:rsid w:val="00737FF9"/>
    <w:rsid w:val="00743F06"/>
    <w:rsid w:val="00745404"/>
    <w:rsid w:val="00751E5C"/>
    <w:rsid w:val="00756D90"/>
    <w:rsid w:val="00764730"/>
    <w:rsid w:val="00777EEE"/>
    <w:rsid w:val="00780B1B"/>
    <w:rsid w:val="00780FD3"/>
    <w:rsid w:val="00782467"/>
    <w:rsid w:val="0078792C"/>
    <w:rsid w:val="00796325"/>
    <w:rsid w:val="0079732F"/>
    <w:rsid w:val="007A75FF"/>
    <w:rsid w:val="007B0195"/>
    <w:rsid w:val="007E7C0E"/>
    <w:rsid w:val="00801C21"/>
    <w:rsid w:val="00810362"/>
    <w:rsid w:val="0081209C"/>
    <w:rsid w:val="0081356F"/>
    <w:rsid w:val="008328DC"/>
    <w:rsid w:val="00836689"/>
    <w:rsid w:val="008433AB"/>
    <w:rsid w:val="00860AA1"/>
    <w:rsid w:val="00861C49"/>
    <w:rsid w:val="00864A82"/>
    <w:rsid w:val="00885FE7"/>
    <w:rsid w:val="00894DC9"/>
    <w:rsid w:val="00896270"/>
    <w:rsid w:val="008B0FA9"/>
    <w:rsid w:val="008B2EB5"/>
    <w:rsid w:val="008B51A7"/>
    <w:rsid w:val="008C1728"/>
    <w:rsid w:val="008C7492"/>
    <w:rsid w:val="008D4E26"/>
    <w:rsid w:val="008E2307"/>
    <w:rsid w:val="008F45C5"/>
    <w:rsid w:val="008F7D11"/>
    <w:rsid w:val="00915782"/>
    <w:rsid w:val="00917152"/>
    <w:rsid w:val="00920A73"/>
    <w:rsid w:val="009271FA"/>
    <w:rsid w:val="00927C78"/>
    <w:rsid w:val="00930176"/>
    <w:rsid w:val="0093189D"/>
    <w:rsid w:val="00931D27"/>
    <w:rsid w:val="00942550"/>
    <w:rsid w:val="00951FCA"/>
    <w:rsid w:val="0095325A"/>
    <w:rsid w:val="00981260"/>
    <w:rsid w:val="00987BDE"/>
    <w:rsid w:val="00994290"/>
    <w:rsid w:val="00995B89"/>
    <w:rsid w:val="009B568E"/>
    <w:rsid w:val="009D223F"/>
    <w:rsid w:val="009D647B"/>
    <w:rsid w:val="009D788C"/>
    <w:rsid w:val="009E0C48"/>
    <w:rsid w:val="009E0CD6"/>
    <w:rsid w:val="009E11A7"/>
    <w:rsid w:val="009E6429"/>
    <w:rsid w:val="009E6745"/>
    <w:rsid w:val="009F5F6F"/>
    <w:rsid w:val="009F729E"/>
    <w:rsid w:val="00A04352"/>
    <w:rsid w:val="00A070C0"/>
    <w:rsid w:val="00A12FAF"/>
    <w:rsid w:val="00A13D94"/>
    <w:rsid w:val="00A220C4"/>
    <w:rsid w:val="00A35986"/>
    <w:rsid w:val="00A418A5"/>
    <w:rsid w:val="00A738D0"/>
    <w:rsid w:val="00AA6861"/>
    <w:rsid w:val="00AC358A"/>
    <w:rsid w:val="00AC53A6"/>
    <w:rsid w:val="00AE37C6"/>
    <w:rsid w:val="00B05C8F"/>
    <w:rsid w:val="00B20AE2"/>
    <w:rsid w:val="00B25AED"/>
    <w:rsid w:val="00B37058"/>
    <w:rsid w:val="00B64CD4"/>
    <w:rsid w:val="00B77AAE"/>
    <w:rsid w:val="00B81250"/>
    <w:rsid w:val="00B84232"/>
    <w:rsid w:val="00B849A0"/>
    <w:rsid w:val="00B86DBB"/>
    <w:rsid w:val="00B90BEE"/>
    <w:rsid w:val="00BA18A1"/>
    <w:rsid w:val="00BA4D7E"/>
    <w:rsid w:val="00BB523D"/>
    <w:rsid w:val="00BC6337"/>
    <w:rsid w:val="00BC671A"/>
    <w:rsid w:val="00BE5256"/>
    <w:rsid w:val="00BF4450"/>
    <w:rsid w:val="00BF5978"/>
    <w:rsid w:val="00C13802"/>
    <w:rsid w:val="00C20F8A"/>
    <w:rsid w:val="00C20FDA"/>
    <w:rsid w:val="00C22039"/>
    <w:rsid w:val="00C26CB0"/>
    <w:rsid w:val="00C435CE"/>
    <w:rsid w:val="00C502B4"/>
    <w:rsid w:val="00C57AAF"/>
    <w:rsid w:val="00C6258E"/>
    <w:rsid w:val="00C64A91"/>
    <w:rsid w:val="00C82FC4"/>
    <w:rsid w:val="00C87362"/>
    <w:rsid w:val="00C900E5"/>
    <w:rsid w:val="00C9072C"/>
    <w:rsid w:val="00C93F0D"/>
    <w:rsid w:val="00CA222D"/>
    <w:rsid w:val="00CA68ED"/>
    <w:rsid w:val="00CB2687"/>
    <w:rsid w:val="00CC203C"/>
    <w:rsid w:val="00CE591A"/>
    <w:rsid w:val="00CE6D1D"/>
    <w:rsid w:val="00CF5F44"/>
    <w:rsid w:val="00D106F6"/>
    <w:rsid w:val="00D21B14"/>
    <w:rsid w:val="00D275A9"/>
    <w:rsid w:val="00D4321C"/>
    <w:rsid w:val="00D53E37"/>
    <w:rsid w:val="00D56598"/>
    <w:rsid w:val="00D673E2"/>
    <w:rsid w:val="00DB567D"/>
    <w:rsid w:val="00DC2634"/>
    <w:rsid w:val="00DD2D58"/>
    <w:rsid w:val="00DD627F"/>
    <w:rsid w:val="00DE34FA"/>
    <w:rsid w:val="00E103CB"/>
    <w:rsid w:val="00E13C02"/>
    <w:rsid w:val="00E21F50"/>
    <w:rsid w:val="00E220A5"/>
    <w:rsid w:val="00E3422C"/>
    <w:rsid w:val="00E41ED5"/>
    <w:rsid w:val="00E43C9D"/>
    <w:rsid w:val="00E45851"/>
    <w:rsid w:val="00E4707F"/>
    <w:rsid w:val="00E50C7F"/>
    <w:rsid w:val="00E6064E"/>
    <w:rsid w:val="00E67387"/>
    <w:rsid w:val="00E6768F"/>
    <w:rsid w:val="00EA313C"/>
    <w:rsid w:val="00EB0230"/>
    <w:rsid w:val="00EB473F"/>
    <w:rsid w:val="00EB6058"/>
    <w:rsid w:val="00EC5AC3"/>
    <w:rsid w:val="00ED4638"/>
    <w:rsid w:val="00EF275A"/>
    <w:rsid w:val="00F0366C"/>
    <w:rsid w:val="00F11C8E"/>
    <w:rsid w:val="00F12D39"/>
    <w:rsid w:val="00F16A17"/>
    <w:rsid w:val="00F25E3F"/>
    <w:rsid w:val="00F32070"/>
    <w:rsid w:val="00F35FA5"/>
    <w:rsid w:val="00F537B9"/>
    <w:rsid w:val="00F8058A"/>
    <w:rsid w:val="00F8394A"/>
    <w:rsid w:val="00F85752"/>
    <w:rsid w:val="00F8764A"/>
    <w:rsid w:val="00F87739"/>
    <w:rsid w:val="00F92349"/>
    <w:rsid w:val="00F96C1D"/>
    <w:rsid w:val="00FA040A"/>
    <w:rsid w:val="00FA3C12"/>
    <w:rsid w:val="00FA4A0C"/>
    <w:rsid w:val="00FB15C5"/>
    <w:rsid w:val="00FB577B"/>
    <w:rsid w:val="00FC100A"/>
    <w:rsid w:val="00FD2A0F"/>
    <w:rsid w:val="00FD76A6"/>
    <w:rsid w:val="00FE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7435F8"/>
  <w15:chartTrackingRefBased/>
  <w15:docId w15:val="{E0BDBEDA-069C-40EC-8F35-A3DEEBB40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D58"/>
  </w:style>
  <w:style w:type="paragraph" w:styleId="Heading1">
    <w:name w:val="heading 1"/>
    <w:basedOn w:val="Normal"/>
    <w:next w:val="Normal"/>
    <w:link w:val="Heading1Char"/>
    <w:uiPriority w:val="9"/>
    <w:qFormat/>
    <w:rsid w:val="0095325A"/>
    <w:pPr>
      <w:tabs>
        <w:tab w:val="left" w:pos="720"/>
        <w:tab w:val="left" w:pos="1440"/>
        <w:tab w:val="left" w:pos="2160"/>
        <w:tab w:val="left" w:pos="2880"/>
        <w:tab w:val="left" w:pos="3600"/>
      </w:tabs>
      <w:outlineLvl w:val="0"/>
    </w:pPr>
    <w:rPr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33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D2D58"/>
    <w:pPr>
      <w:tabs>
        <w:tab w:val="center" w:pos="4320"/>
        <w:tab w:val="right" w:pos="8640"/>
      </w:tabs>
    </w:pPr>
    <w:rPr>
      <w:rFonts w:ascii="LinePrinter" w:hAnsi="LinePrinter"/>
    </w:rPr>
  </w:style>
  <w:style w:type="paragraph" w:styleId="BodyTextIndent2">
    <w:name w:val="Body Text Indent 2"/>
    <w:basedOn w:val="Normal"/>
    <w:rsid w:val="00DD2D58"/>
    <w:pPr>
      <w:ind w:left="1440"/>
    </w:pPr>
    <w:rPr>
      <w:b/>
      <w:sz w:val="24"/>
    </w:rPr>
  </w:style>
  <w:style w:type="paragraph" w:styleId="BodyTextIndent3">
    <w:name w:val="Body Text Indent 3"/>
    <w:basedOn w:val="Normal"/>
    <w:rsid w:val="00DD2D58"/>
    <w:pPr>
      <w:ind w:left="1437"/>
    </w:pPr>
    <w:rPr>
      <w:b/>
      <w:sz w:val="24"/>
    </w:rPr>
  </w:style>
  <w:style w:type="paragraph" w:styleId="Footer">
    <w:name w:val="footer"/>
    <w:basedOn w:val="Normal"/>
    <w:rsid w:val="009F5F6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F5F6F"/>
  </w:style>
  <w:style w:type="paragraph" w:styleId="BalloonText">
    <w:name w:val="Balloon Text"/>
    <w:basedOn w:val="Normal"/>
    <w:semiHidden/>
    <w:rsid w:val="008B2EB5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43037"/>
    <w:rPr>
      <w:sz w:val="16"/>
      <w:szCs w:val="16"/>
    </w:rPr>
  </w:style>
  <w:style w:type="paragraph" w:styleId="CommentText">
    <w:name w:val="annotation text"/>
    <w:basedOn w:val="Normal"/>
    <w:semiHidden/>
    <w:rsid w:val="00543037"/>
  </w:style>
  <w:style w:type="paragraph" w:styleId="CommentSubject">
    <w:name w:val="annotation subject"/>
    <w:basedOn w:val="CommentText"/>
    <w:next w:val="CommentText"/>
    <w:semiHidden/>
    <w:rsid w:val="0054303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7152"/>
    <w:rPr>
      <w:rFonts w:asciiTheme="minorHAnsi" w:eastAsia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7152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917152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95325A"/>
    <w:rPr>
      <w:b/>
      <w:sz w:val="22"/>
      <w:szCs w:val="22"/>
    </w:rPr>
  </w:style>
  <w:style w:type="paragraph" w:styleId="ListParagraph">
    <w:name w:val="List Paragraph"/>
    <w:basedOn w:val="Normal"/>
    <w:uiPriority w:val="34"/>
    <w:qFormat/>
    <w:rsid w:val="00704A8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633A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35FA5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35FA5"/>
    <w:rPr>
      <w:rFonts w:ascii="Consolas" w:eastAsiaTheme="minorHAnsi" w:hAnsi="Consolas" w:cstheme="minorBidi"/>
      <w:sz w:val="21"/>
      <w:szCs w:val="21"/>
    </w:rPr>
  </w:style>
  <w:style w:type="paragraph" w:styleId="Revision">
    <w:name w:val="Revision"/>
    <w:hidden/>
    <w:uiPriority w:val="99"/>
    <w:semiHidden/>
    <w:rsid w:val="00DE3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1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</vt:lpstr>
    </vt:vector>
  </TitlesOfParts>
  <Company> 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ACG</dc:creator>
  <cp:keywords>rrtw;BONA FIDE TERMINATION</cp:keywords>
  <dc:description/>
  <cp:lastModifiedBy>Parr, J.Chris</cp:lastModifiedBy>
  <cp:revision>5</cp:revision>
  <cp:lastPrinted>2025-05-29T12:53:00Z</cp:lastPrinted>
  <dcterms:created xsi:type="dcterms:W3CDTF">2026-07-28T16:19:00Z</dcterms:created>
  <dcterms:modified xsi:type="dcterms:W3CDTF">2026-07-30T12:08:00Z</dcterms:modified>
</cp:coreProperties>
</file>