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8798" w14:textId="77777777" w:rsidR="008576A9" w:rsidRPr="00E70F8C" w:rsidRDefault="008576A9" w:rsidP="00E70F8C">
      <w:pPr>
        <w:pStyle w:val="Heading1"/>
        <w:rPr>
          <w:rFonts w:ascii="Times New Roman" w:hAnsi="Times New Roman" w:cs="Times New Roman"/>
          <w:b/>
          <w:bCs/>
          <w:sz w:val="24"/>
          <w:szCs w:val="24"/>
        </w:rPr>
      </w:pPr>
      <w:r w:rsidRPr="00E70F8C">
        <w:rPr>
          <w:rFonts w:ascii="Times New Roman" w:hAnsi="Times New Roman" w:cs="Times New Roman"/>
          <w:b/>
          <w:bCs/>
          <w:sz w:val="24"/>
          <w:szCs w:val="24"/>
        </w:rPr>
        <w:t>94-348</w:t>
      </w:r>
      <w:r w:rsidR="006C266C" w:rsidRPr="00E70F8C">
        <w:rPr>
          <w:rFonts w:ascii="Times New Roman" w:hAnsi="Times New Roman" w:cs="Times New Roman"/>
          <w:b/>
          <w:bCs/>
          <w:sz w:val="24"/>
          <w:szCs w:val="24"/>
        </w:rPr>
        <w:tab/>
      </w:r>
      <w:r w:rsidRPr="00E70F8C">
        <w:rPr>
          <w:rFonts w:ascii="Times New Roman" w:hAnsi="Times New Roman" w:cs="Times New Roman"/>
          <w:b/>
          <w:bCs/>
          <w:sz w:val="24"/>
          <w:szCs w:val="24"/>
        </w:rPr>
        <w:tab/>
        <w:t>MAINE HUMAN RIGHTS COMMISSION</w:t>
      </w:r>
    </w:p>
    <w:p w14:paraId="7CDF7A60"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2466C2DE"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421A5">
        <w:rPr>
          <w:rFonts w:ascii="Times New Roman" w:hAnsi="Times New Roman" w:cs="Times New Roman"/>
          <w:b/>
          <w:sz w:val="22"/>
          <w:szCs w:val="22"/>
        </w:rPr>
        <w:t>Chapter 5</w:t>
      </w:r>
      <w:r w:rsidR="006C266C" w:rsidRPr="000421A5">
        <w:rPr>
          <w:rFonts w:ascii="Times New Roman" w:hAnsi="Times New Roman" w:cs="Times New Roman"/>
          <w:b/>
          <w:sz w:val="22"/>
          <w:szCs w:val="22"/>
        </w:rPr>
        <w:t>:</w:t>
      </w:r>
      <w:r w:rsidRPr="000421A5">
        <w:rPr>
          <w:rFonts w:ascii="Times New Roman" w:hAnsi="Times New Roman" w:cs="Times New Roman"/>
          <w:b/>
          <w:sz w:val="22"/>
          <w:szCs w:val="22"/>
        </w:rPr>
        <w:tab/>
      </w:r>
      <w:r w:rsidR="00B70848" w:rsidRPr="000421A5">
        <w:rPr>
          <w:rFonts w:ascii="Times New Roman" w:hAnsi="Times New Roman" w:cs="Times New Roman"/>
          <w:b/>
          <w:sz w:val="22"/>
          <w:szCs w:val="22"/>
        </w:rPr>
        <w:t xml:space="preserve">PUBLIC ACCOMMODATIONS REGULATIONS RELATING TO PHYSICAL OR MENTAL DISABILITY DISCRIMINATION IN PUBLIC CONVEYANCES OF THE </w:t>
      </w:r>
      <w:smartTag w:uri="urn:schemas-microsoft-com:office:smarttags" w:element="place">
        <w:smartTag w:uri="urn:schemas-microsoft-com:office:smarttags" w:element="State">
          <w:r w:rsidR="00B70848" w:rsidRPr="000421A5">
            <w:rPr>
              <w:rFonts w:ascii="Times New Roman" w:hAnsi="Times New Roman" w:cs="Times New Roman"/>
              <w:b/>
              <w:sz w:val="22"/>
              <w:szCs w:val="22"/>
            </w:rPr>
            <w:t>MAINE</w:t>
          </w:r>
        </w:smartTag>
      </w:smartTag>
      <w:r w:rsidR="00B70848" w:rsidRPr="000421A5">
        <w:rPr>
          <w:rFonts w:ascii="Times New Roman" w:hAnsi="Times New Roman" w:cs="Times New Roman"/>
          <w:b/>
          <w:sz w:val="22"/>
          <w:szCs w:val="22"/>
        </w:rPr>
        <w:t xml:space="preserve"> HUMAN RIGHTS COMMISSION</w:t>
      </w:r>
    </w:p>
    <w:p w14:paraId="154E7A38" w14:textId="77777777" w:rsidR="008576A9" w:rsidRPr="000421A5" w:rsidRDefault="008576A9" w:rsidP="006C266C">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EB37953" w14:textId="77777777" w:rsidR="008576A9" w:rsidRPr="000421A5" w:rsidRDefault="008576A9" w:rsidP="009D10D4">
      <w:pPr>
        <w:tabs>
          <w:tab w:val="left" w:pos="1440"/>
          <w:tab w:val="left" w:pos="2160"/>
          <w:tab w:val="left" w:pos="2880"/>
          <w:tab w:val="left" w:pos="3600"/>
          <w:tab w:val="left" w:pos="4320"/>
        </w:tabs>
        <w:ind w:left="90" w:hanging="90"/>
        <w:rPr>
          <w:rFonts w:ascii="Times New Roman" w:hAnsi="Times New Roman" w:cs="Times New Roman"/>
          <w:sz w:val="22"/>
          <w:szCs w:val="22"/>
        </w:rPr>
      </w:pPr>
    </w:p>
    <w:p w14:paraId="46427431" w14:textId="77777777" w:rsidR="009D10D4" w:rsidRPr="000421A5" w:rsidRDefault="009D10D4" w:rsidP="009D10D4">
      <w:pPr>
        <w:tabs>
          <w:tab w:val="left" w:pos="1440"/>
          <w:tab w:val="left" w:pos="2160"/>
          <w:tab w:val="left" w:pos="2880"/>
          <w:tab w:val="left" w:pos="3600"/>
          <w:tab w:val="left" w:pos="4320"/>
        </w:tabs>
        <w:ind w:left="90" w:hanging="90"/>
        <w:rPr>
          <w:rFonts w:ascii="Times New Roman" w:hAnsi="Times New Roman" w:cs="Times New Roman"/>
          <w:sz w:val="22"/>
          <w:szCs w:val="22"/>
        </w:rPr>
      </w:pPr>
    </w:p>
    <w:p w14:paraId="7E704C32" w14:textId="77777777" w:rsidR="008576A9" w:rsidRPr="000421A5" w:rsidRDefault="000244CD">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 xml:space="preserve">PART </w:t>
      </w:r>
      <w:smartTag w:uri="urn:schemas-microsoft-com:office:smarttags" w:element="place">
        <w:r>
          <w:rPr>
            <w:rFonts w:ascii="Times New Roman" w:hAnsi="Times New Roman" w:cs="Times New Roman"/>
            <w:b/>
            <w:sz w:val="22"/>
            <w:szCs w:val="22"/>
          </w:rPr>
          <w:t>I.</w:t>
        </w:r>
      </w:smartTag>
      <w:r w:rsidR="008576A9" w:rsidRPr="000421A5">
        <w:rPr>
          <w:rFonts w:ascii="Times New Roman" w:hAnsi="Times New Roman" w:cs="Times New Roman"/>
          <w:b/>
          <w:sz w:val="22"/>
          <w:szCs w:val="22"/>
        </w:rPr>
        <w:tab/>
        <w:t>GENERALLY</w:t>
      </w:r>
    </w:p>
    <w:p w14:paraId="3528168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DF5C06A"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421A5">
        <w:rPr>
          <w:rFonts w:ascii="Times New Roman" w:hAnsi="Times New Roman" w:cs="Times New Roman"/>
          <w:sz w:val="22"/>
          <w:szCs w:val="22"/>
        </w:rPr>
        <w:tab/>
        <w:t>A.</w:t>
      </w:r>
      <w:r w:rsidRPr="000421A5">
        <w:rPr>
          <w:rFonts w:ascii="Times New Roman" w:hAnsi="Times New Roman" w:cs="Times New Roman"/>
          <w:sz w:val="22"/>
          <w:szCs w:val="22"/>
        </w:rPr>
        <w:tab/>
      </w:r>
      <w:r w:rsidR="000421A5" w:rsidRPr="000421A5">
        <w:rPr>
          <w:rFonts w:ascii="Times New Roman" w:hAnsi="Times New Roman" w:cs="Times New Roman"/>
          <w:b/>
          <w:sz w:val="22"/>
          <w:szCs w:val="22"/>
        </w:rPr>
        <w:t>Purpose</w:t>
      </w:r>
    </w:p>
    <w:p w14:paraId="37E38E4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D53519"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 xml:space="preserve">Pursuant to Title 5 M.R.S.A., §4566(7), the Maine Human Rights Commission has adopted the following regulations which are designed to inform owners and agents of </w:t>
      </w:r>
      <w:r w:rsidR="000421A5" w:rsidRPr="000421A5">
        <w:rPr>
          <w:rFonts w:ascii="Times New Roman" w:hAnsi="Times New Roman" w:cs="Times New Roman"/>
          <w:sz w:val="22"/>
          <w:szCs w:val="22"/>
        </w:rPr>
        <w:t xml:space="preserve">public conveyances, </w:t>
      </w:r>
      <w:r w:rsidRPr="000421A5">
        <w:rPr>
          <w:rFonts w:ascii="Times New Roman" w:hAnsi="Times New Roman" w:cs="Times New Roman"/>
          <w:sz w:val="22"/>
          <w:szCs w:val="22"/>
        </w:rPr>
        <w:t>persons</w:t>
      </w:r>
      <w:r w:rsidR="000421A5" w:rsidRPr="000421A5">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 and other interested parties of the Commission's interpretation of the Maine Human Rights A</w:t>
      </w:r>
      <w:r w:rsidR="006C266C" w:rsidRPr="000421A5">
        <w:rPr>
          <w:rFonts w:ascii="Times New Roman" w:hAnsi="Times New Roman" w:cs="Times New Roman"/>
          <w:sz w:val="22"/>
          <w:szCs w:val="22"/>
        </w:rPr>
        <w:t>ct, Title</w:t>
      </w:r>
      <w:r w:rsidR="000244CD">
        <w:rPr>
          <w:rFonts w:ascii="Times New Roman" w:hAnsi="Times New Roman" w:cs="Times New Roman"/>
          <w:sz w:val="22"/>
          <w:szCs w:val="22"/>
        </w:rPr>
        <w:t> </w:t>
      </w:r>
      <w:r w:rsidR="006C266C" w:rsidRPr="000421A5">
        <w:rPr>
          <w:rFonts w:ascii="Times New Roman" w:hAnsi="Times New Roman" w:cs="Times New Roman"/>
          <w:sz w:val="22"/>
          <w:szCs w:val="22"/>
        </w:rPr>
        <w:t>5</w:t>
      </w:r>
      <w:r w:rsidR="000244CD">
        <w:rPr>
          <w:rFonts w:ascii="Times New Roman" w:hAnsi="Times New Roman" w:cs="Times New Roman"/>
          <w:sz w:val="22"/>
          <w:szCs w:val="22"/>
        </w:rPr>
        <w:t> </w:t>
      </w:r>
      <w:r w:rsidR="006C266C" w:rsidRPr="000421A5">
        <w:rPr>
          <w:rFonts w:ascii="Times New Roman" w:hAnsi="Times New Roman" w:cs="Times New Roman"/>
          <w:sz w:val="22"/>
          <w:szCs w:val="22"/>
        </w:rPr>
        <w:t xml:space="preserve">M.R.S.A., §4551, </w:t>
      </w:r>
      <w:r w:rsidR="006C266C" w:rsidRPr="000421A5">
        <w:rPr>
          <w:rFonts w:ascii="Times New Roman" w:hAnsi="Times New Roman" w:cs="Times New Roman"/>
          <w:i/>
          <w:sz w:val="22"/>
          <w:szCs w:val="22"/>
        </w:rPr>
        <w:t>et</w:t>
      </w:r>
      <w:r w:rsidRPr="000421A5">
        <w:rPr>
          <w:rFonts w:ascii="Times New Roman" w:hAnsi="Times New Roman" w:cs="Times New Roman"/>
          <w:i/>
          <w:sz w:val="22"/>
          <w:szCs w:val="22"/>
        </w:rPr>
        <w:t xml:space="preserve"> seq</w:t>
      </w:r>
      <w:r w:rsidRPr="000421A5">
        <w:rPr>
          <w:rFonts w:ascii="Times New Roman" w:hAnsi="Times New Roman" w:cs="Times New Roman"/>
          <w:sz w:val="22"/>
          <w:szCs w:val="22"/>
        </w:rPr>
        <w:t xml:space="preserve">., hereafter referred to as "The Act" and </w:t>
      </w:r>
      <w:proofErr w:type="gramStart"/>
      <w:r w:rsidRPr="000421A5">
        <w:rPr>
          <w:rFonts w:ascii="Times New Roman" w:hAnsi="Times New Roman" w:cs="Times New Roman"/>
          <w:sz w:val="22"/>
          <w:szCs w:val="22"/>
        </w:rPr>
        <w:t>in particular Subchapter</w:t>
      </w:r>
      <w:proofErr w:type="gramEnd"/>
      <w:r w:rsidR="000244CD">
        <w:rPr>
          <w:rFonts w:ascii="Times New Roman" w:hAnsi="Times New Roman" w:cs="Times New Roman"/>
          <w:sz w:val="22"/>
          <w:szCs w:val="22"/>
        </w:rPr>
        <w:t> </w:t>
      </w:r>
      <w:r w:rsidRPr="000421A5">
        <w:rPr>
          <w:rFonts w:ascii="Times New Roman" w:hAnsi="Times New Roman" w:cs="Times New Roman"/>
          <w:sz w:val="22"/>
          <w:szCs w:val="22"/>
        </w:rPr>
        <w:t>V, Public Accommodations, §4591 and §4592.</w:t>
      </w:r>
    </w:p>
    <w:p w14:paraId="2162BFA0"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5E11CC" w14:textId="77777777" w:rsidR="008576A9" w:rsidRPr="000421A5" w:rsidRDefault="000421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B.</w:t>
      </w:r>
      <w:r w:rsidRPr="000421A5">
        <w:rPr>
          <w:rFonts w:ascii="Times New Roman" w:hAnsi="Times New Roman" w:cs="Times New Roman"/>
          <w:sz w:val="22"/>
          <w:szCs w:val="22"/>
        </w:rPr>
        <w:tab/>
      </w:r>
      <w:r w:rsidRPr="000421A5">
        <w:rPr>
          <w:rFonts w:ascii="Times New Roman" w:hAnsi="Times New Roman" w:cs="Times New Roman"/>
          <w:b/>
          <w:sz w:val="22"/>
          <w:szCs w:val="22"/>
        </w:rPr>
        <w:t>Effect</w:t>
      </w:r>
    </w:p>
    <w:p w14:paraId="07DDB38D"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F3DE609"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These regulations shall be accorded the full force and effect of interpretive administrative regulations.</w:t>
      </w:r>
    </w:p>
    <w:p w14:paraId="64AEE1DA"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41B4855" w14:textId="77777777" w:rsidR="008576A9" w:rsidRPr="000421A5" w:rsidRDefault="000421A5">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C.</w:t>
      </w:r>
      <w:r w:rsidRPr="000421A5">
        <w:rPr>
          <w:rFonts w:ascii="Times New Roman" w:hAnsi="Times New Roman" w:cs="Times New Roman"/>
          <w:sz w:val="22"/>
          <w:szCs w:val="22"/>
        </w:rPr>
        <w:tab/>
      </w:r>
      <w:r w:rsidRPr="000421A5">
        <w:rPr>
          <w:rFonts w:ascii="Times New Roman" w:hAnsi="Times New Roman" w:cs="Times New Roman"/>
          <w:b/>
          <w:sz w:val="22"/>
          <w:szCs w:val="22"/>
        </w:rPr>
        <w:t>Construction</w:t>
      </w:r>
    </w:p>
    <w:p w14:paraId="45B29A14"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FCDC9C1"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 xml:space="preserve">Consistent with the public policy underlying the Act (as expressed in §4552) and with firmly established principles for the interpretation of such humanitarian legislation, the remedial provisions of the Act shall be given broad </w:t>
      </w:r>
      <w:proofErr w:type="gramStart"/>
      <w:r w:rsidRPr="000421A5">
        <w:rPr>
          <w:rFonts w:ascii="Times New Roman" w:hAnsi="Times New Roman" w:cs="Times New Roman"/>
          <w:sz w:val="22"/>
          <w:szCs w:val="22"/>
        </w:rPr>
        <w:t>construction</w:t>
      </w:r>
      <w:proofErr w:type="gramEnd"/>
      <w:r w:rsidRPr="000421A5">
        <w:rPr>
          <w:rFonts w:ascii="Times New Roman" w:hAnsi="Times New Roman" w:cs="Times New Roman"/>
          <w:sz w:val="22"/>
          <w:szCs w:val="22"/>
        </w:rPr>
        <w:t xml:space="preserve"> and its exceptions shall be construed narrowly.</w:t>
      </w:r>
    </w:p>
    <w:p w14:paraId="44C1DECF"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C8D820A"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(2)</w:t>
      </w:r>
      <w:r w:rsidRPr="000421A5">
        <w:rPr>
          <w:rFonts w:ascii="Times New Roman" w:hAnsi="Times New Roman" w:cs="Times New Roman"/>
          <w:sz w:val="22"/>
          <w:szCs w:val="22"/>
        </w:rPr>
        <w:tab/>
        <w:t>The provisions of these regulations are severable.</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If any provision or the application of any provision of these regulations to any person or circumstances is invalid, such invalidity shall not affect other provisions or applications which can be given effect without the invalid provision or application.</w:t>
      </w:r>
    </w:p>
    <w:p w14:paraId="3BC2A77A"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59FD81A" w14:textId="77777777" w:rsidR="008576A9" w:rsidRPr="000421A5" w:rsidRDefault="006C266C" w:rsidP="000421A5">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0421A5">
        <w:rPr>
          <w:rFonts w:ascii="Times New Roman" w:hAnsi="Times New Roman" w:cs="Times New Roman"/>
          <w:sz w:val="22"/>
          <w:szCs w:val="22"/>
        </w:rPr>
        <w:cr/>
      </w:r>
      <w:r w:rsidRPr="000421A5">
        <w:rPr>
          <w:rFonts w:ascii="Times New Roman" w:hAnsi="Times New Roman" w:cs="Times New Roman"/>
          <w:b/>
          <w:sz w:val="22"/>
          <w:szCs w:val="22"/>
        </w:rPr>
        <w:t>PART II.</w:t>
      </w:r>
      <w:r w:rsidRPr="000421A5">
        <w:rPr>
          <w:rFonts w:ascii="Times New Roman" w:hAnsi="Times New Roman" w:cs="Times New Roman"/>
          <w:b/>
          <w:sz w:val="22"/>
          <w:szCs w:val="22"/>
        </w:rPr>
        <w:tab/>
      </w:r>
      <w:r w:rsidR="008576A9" w:rsidRPr="000421A5">
        <w:rPr>
          <w:rFonts w:ascii="Times New Roman" w:hAnsi="Times New Roman" w:cs="Times New Roman"/>
          <w:b/>
          <w:sz w:val="22"/>
          <w:szCs w:val="22"/>
        </w:rPr>
        <w:t>DEFINITIONS</w:t>
      </w:r>
    </w:p>
    <w:p w14:paraId="50321CAF" w14:textId="77777777" w:rsidR="008576A9" w:rsidRPr="000421A5" w:rsidRDefault="008576A9"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2D834B1A"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0421A5">
        <w:rPr>
          <w:rFonts w:ascii="Times New Roman" w:hAnsi="Times New Roman" w:cs="Times New Roman"/>
          <w:sz w:val="22"/>
          <w:szCs w:val="22"/>
        </w:rPr>
        <w:tab/>
        <w:t>A.</w:t>
      </w:r>
      <w:r w:rsidRPr="000421A5">
        <w:rPr>
          <w:rFonts w:ascii="Times New Roman" w:hAnsi="Times New Roman" w:cs="Times New Roman"/>
          <w:sz w:val="22"/>
          <w:szCs w:val="22"/>
        </w:rPr>
        <w:tab/>
      </w:r>
      <w:r w:rsidRPr="000421A5">
        <w:rPr>
          <w:rFonts w:ascii="Times New Roman" w:hAnsi="Times New Roman" w:cs="Times New Roman"/>
          <w:b/>
          <w:sz w:val="22"/>
          <w:szCs w:val="22"/>
        </w:rPr>
        <w:t>Public Conveyance</w:t>
      </w:r>
    </w:p>
    <w:p w14:paraId="20E50302"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p>
    <w:p w14:paraId="0CB1200C"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 xml:space="preserve">"Public conveyance" means any </w:t>
      </w:r>
      <w:proofErr w:type="gramStart"/>
      <w:r w:rsidRPr="000421A5">
        <w:rPr>
          <w:rFonts w:ascii="Times New Roman" w:hAnsi="Times New Roman" w:cs="Times New Roman"/>
          <w:sz w:val="22"/>
          <w:szCs w:val="22"/>
        </w:rPr>
        <w:t>vehicle</w:t>
      </w:r>
      <w:proofErr w:type="gramEnd"/>
      <w:r w:rsidRPr="000421A5">
        <w:rPr>
          <w:rFonts w:ascii="Times New Roman" w:hAnsi="Times New Roman" w:cs="Times New Roman"/>
          <w:sz w:val="22"/>
          <w:szCs w:val="22"/>
        </w:rPr>
        <w:t xml:space="preserve"> or any other means of transport operated on land, water or in the air, which in fact caters to, or offers its goods, facilities or services to, or solicits or accepts patronage from the general public. "Public conveyance" includes any person who is the owner, lessee, operator, proprietor, manager, superintendent, agent or employee or any public conveyance. As defined in 14553 (7) of the Act, "person" includes one or more individuals, partnerships associations, organizations, corporations, municipal corporations, legal representatives, trustees, trustees in bankruptcy, receivers and other legal representatives, and includes the State and all agencies thereof.</w:t>
      </w:r>
    </w:p>
    <w:p w14:paraId="0227284E"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firstLine="720"/>
        <w:rPr>
          <w:rFonts w:ascii="Times New Roman" w:hAnsi="Times New Roman" w:cs="Times New Roman"/>
          <w:strike/>
          <w:sz w:val="22"/>
          <w:szCs w:val="22"/>
        </w:rPr>
      </w:pPr>
    </w:p>
    <w:p w14:paraId="3341F7CD" w14:textId="77777777" w:rsidR="000421A5" w:rsidRPr="000421A5" w:rsidRDefault="003B40A2"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Pr>
          <w:rFonts w:ascii="Times New Roman" w:hAnsi="Times New Roman" w:cs="Times New Roman"/>
          <w:sz w:val="22"/>
          <w:szCs w:val="22"/>
        </w:rPr>
        <w:lastRenderedPageBreak/>
        <w:tab/>
        <w:t>B</w:t>
      </w:r>
      <w:r w:rsidR="000421A5" w:rsidRPr="000421A5">
        <w:rPr>
          <w:rFonts w:ascii="Times New Roman" w:hAnsi="Times New Roman" w:cs="Times New Roman"/>
          <w:sz w:val="22"/>
          <w:szCs w:val="22"/>
        </w:rPr>
        <w:t>.</w:t>
      </w:r>
      <w:r w:rsidR="000421A5" w:rsidRPr="000421A5">
        <w:rPr>
          <w:rFonts w:ascii="Times New Roman" w:hAnsi="Times New Roman" w:cs="Times New Roman"/>
          <w:sz w:val="22"/>
          <w:szCs w:val="22"/>
        </w:rPr>
        <w:tab/>
      </w:r>
      <w:r w:rsidR="000421A5" w:rsidRPr="000421A5">
        <w:rPr>
          <w:rFonts w:ascii="Times New Roman" w:hAnsi="Times New Roman" w:cs="Times New Roman"/>
          <w:b/>
          <w:sz w:val="22"/>
          <w:szCs w:val="22"/>
        </w:rPr>
        <w:t>Accessible</w:t>
      </w:r>
    </w:p>
    <w:p w14:paraId="04CC478C"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2BE188B2"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“Accessible” means able to be entered, exited, and used safely, efficiently, and as independent</w:t>
      </w:r>
      <w:r w:rsidR="00597B4B">
        <w:rPr>
          <w:rFonts w:ascii="Times New Roman" w:hAnsi="Times New Roman" w:cs="Times New Roman"/>
          <w:sz w:val="22"/>
          <w:szCs w:val="22"/>
        </w:rPr>
        <w:t>ly as possible by persons with</w:t>
      </w:r>
      <w:r w:rsidRPr="000421A5">
        <w:rPr>
          <w:rFonts w:ascii="Times New Roman" w:hAnsi="Times New Roman" w:cs="Times New Roman"/>
          <w:sz w:val="22"/>
          <w:szCs w:val="22"/>
        </w:rPr>
        <w:t xml:space="preserve"> physical or mental </w:t>
      </w:r>
      <w:r w:rsidR="00597B4B">
        <w:rPr>
          <w:rFonts w:ascii="Times New Roman" w:hAnsi="Times New Roman" w:cs="Times New Roman"/>
          <w:sz w:val="22"/>
          <w:szCs w:val="22"/>
        </w:rPr>
        <w:t>disabilities</w:t>
      </w:r>
      <w:r w:rsidRPr="000421A5">
        <w:rPr>
          <w:rFonts w:ascii="Times New Roman" w:hAnsi="Times New Roman" w:cs="Times New Roman"/>
          <w:sz w:val="22"/>
          <w:szCs w:val="22"/>
        </w:rPr>
        <w:t>.</w:t>
      </w:r>
    </w:p>
    <w:p w14:paraId="0645EF68"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43FE1AFC" w14:textId="77777777" w:rsidR="000421A5" w:rsidRPr="000421A5" w:rsidRDefault="003B40A2"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Pr>
          <w:rFonts w:ascii="Times New Roman" w:hAnsi="Times New Roman" w:cs="Times New Roman"/>
          <w:sz w:val="22"/>
          <w:szCs w:val="22"/>
        </w:rPr>
        <w:tab/>
        <w:t>C</w:t>
      </w:r>
      <w:r w:rsidR="000421A5">
        <w:rPr>
          <w:rFonts w:ascii="Times New Roman" w:hAnsi="Times New Roman" w:cs="Times New Roman"/>
          <w:sz w:val="22"/>
          <w:szCs w:val="22"/>
        </w:rPr>
        <w:t>.</w:t>
      </w:r>
      <w:r w:rsidR="000421A5">
        <w:rPr>
          <w:rFonts w:ascii="Times New Roman" w:hAnsi="Times New Roman" w:cs="Times New Roman"/>
          <w:sz w:val="22"/>
          <w:szCs w:val="22"/>
        </w:rPr>
        <w:tab/>
      </w:r>
      <w:r w:rsidR="000421A5" w:rsidRPr="000421A5">
        <w:rPr>
          <w:rFonts w:ascii="Times New Roman" w:hAnsi="Times New Roman" w:cs="Times New Roman"/>
          <w:b/>
          <w:sz w:val="22"/>
          <w:szCs w:val="22"/>
        </w:rPr>
        <w:t>Separate Service</w:t>
      </w:r>
    </w:p>
    <w:p w14:paraId="065E03DA"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5FC66E8D"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"Separate service" means a conveyance that is available for</w:t>
      </w:r>
      <w:r w:rsidR="00A011CA">
        <w:rPr>
          <w:rFonts w:ascii="Times New Roman" w:hAnsi="Times New Roman" w:cs="Times New Roman"/>
          <w:sz w:val="22"/>
          <w:szCs w:val="22"/>
        </w:rPr>
        <w:t xml:space="preserve"> the special use of </w:t>
      </w:r>
      <w:r w:rsidRPr="000421A5">
        <w:rPr>
          <w:rFonts w:ascii="Times New Roman" w:hAnsi="Times New Roman" w:cs="Times New Roman"/>
          <w:sz w:val="22"/>
          <w:szCs w:val="22"/>
        </w:rPr>
        <w:t xml:space="preserve">persons </w:t>
      </w:r>
      <w:r w:rsidR="00A011CA">
        <w:rPr>
          <w:rFonts w:ascii="Times New Roman" w:hAnsi="Times New Roman" w:cs="Times New Roman"/>
          <w:sz w:val="22"/>
          <w:szCs w:val="22"/>
        </w:rPr>
        <w:t xml:space="preserve">with physical or mental disabilities </w:t>
      </w:r>
      <w:r w:rsidRPr="000421A5">
        <w:rPr>
          <w:rFonts w:ascii="Times New Roman" w:hAnsi="Times New Roman" w:cs="Times New Roman"/>
          <w:sz w:val="22"/>
          <w:szCs w:val="22"/>
        </w:rPr>
        <w:t>and that uses vehicle(s) separate from the public conveyance available for use by all persons.</w:t>
      </w:r>
    </w:p>
    <w:p w14:paraId="5A8C0571"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p>
    <w:p w14:paraId="48B9A14F" w14:textId="77777777" w:rsidR="000421A5" w:rsidRPr="000421A5" w:rsidRDefault="003B40A2"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b/>
          <w:sz w:val="22"/>
          <w:szCs w:val="22"/>
        </w:rPr>
      </w:pPr>
      <w:r>
        <w:rPr>
          <w:rFonts w:ascii="Times New Roman" w:hAnsi="Times New Roman" w:cs="Times New Roman"/>
          <w:sz w:val="22"/>
          <w:szCs w:val="22"/>
        </w:rPr>
        <w:tab/>
        <w:t>D</w:t>
      </w:r>
      <w:r w:rsidR="000421A5">
        <w:rPr>
          <w:rFonts w:ascii="Times New Roman" w:hAnsi="Times New Roman" w:cs="Times New Roman"/>
          <w:sz w:val="22"/>
          <w:szCs w:val="22"/>
        </w:rPr>
        <w:t>.</w:t>
      </w:r>
      <w:r w:rsidR="000421A5">
        <w:rPr>
          <w:rFonts w:ascii="Times New Roman" w:hAnsi="Times New Roman" w:cs="Times New Roman"/>
          <w:sz w:val="22"/>
          <w:szCs w:val="22"/>
        </w:rPr>
        <w:tab/>
      </w:r>
      <w:r w:rsidR="000421A5" w:rsidRPr="000421A5">
        <w:rPr>
          <w:rFonts w:ascii="Times New Roman" w:hAnsi="Times New Roman" w:cs="Times New Roman"/>
          <w:b/>
          <w:sz w:val="22"/>
          <w:szCs w:val="22"/>
        </w:rPr>
        <w:t>Bus</w:t>
      </w:r>
    </w:p>
    <w:p w14:paraId="146E24B3"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6082A810"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 xml:space="preserve">"Bus" means intra-city or commuter transportation by bus or van which regularly serves the </w:t>
      </w:r>
      <w:proofErr w:type="gramStart"/>
      <w:r w:rsidRPr="000421A5">
        <w:rPr>
          <w:rFonts w:ascii="Times New Roman" w:hAnsi="Times New Roman" w:cs="Times New Roman"/>
          <w:sz w:val="22"/>
          <w:szCs w:val="22"/>
        </w:rPr>
        <w:t>general public</w:t>
      </w:r>
      <w:proofErr w:type="gramEnd"/>
      <w:r w:rsidRPr="000421A5">
        <w:rPr>
          <w:rFonts w:ascii="Times New Roman" w:hAnsi="Times New Roman" w:cs="Times New Roman"/>
          <w:sz w:val="22"/>
          <w:szCs w:val="22"/>
        </w:rPr>
        <w:t xml:space="preserve"> on a fixed route without restrictions on trip purpose.</w:t>
      </w:r>
    </w:p>
    <w:p w14:paraId="0F766121"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p>
    <w:p w14:paraId="4B78F75E" w14:textId="77777777" w:rsidR="000421A5" w:rsidRPr="000421A5" w:rsidRDefault="003B40A2"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r>
        <w:rPr>
          <w:rFonts w:ascii="Times New Roman" w:hAnsi="Times New Roman" w:cs="Times New Roman"/>
          <w:sz w:val="22"/>
          <w:szCs w:val="22"/>
        </w:rPr>
        <w:tab/>
        <w:t>E</w:t>
      </w:r>
      <w:r w:rsidR="000421A5">
        <w:rPr>
          <w:rFonts w:ascii="Times New Roman" w:hAnsi="Times New Roman" w:cs="Times New Roman"/>
          <w:sz w:val="22"/>
          <w:szCs w:val="22"/>
        </w:rPr>
        <w:t>.</w:t>
      </w:r>
      <w:r w:rsidR="000421A5">
        <w:rPr>
          <w:rFonts w:ascii="Times New Roman" w:hAnsi="Times New Roman" w:cs="Times New Roman"/>
          <w:sz w:val="22"/>
          <w:szCs w:val="22"/>
        </w:rPr>
        <w:tab/>
      </w:r>
      <w:r w:rsidR="000421A5" w:rsidRPr="000421A5">
        <w:rPr>
          <w:rFonts w:ascii="Times New Roman" w:hAnsi="Times New Roman" w:cs="Times New Roman"/>
          <w:b/>
          <w:sz w:val="22"/>
          <w:szCs w:val="22"/>
        </w:rPr>
        <w:t>Unlawful Discrimination</w:t>
      </w:r>
    </w:p>
    <w:p w14:paraId="7AB6BCD1"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1440" w:hanging="1440"/>
        <w:rPr>
          <w:rFonts w:ascii="Times New Roman" w:hAnsi="Times New Roman" w:cs="Times New Roman"/>
          <w:sz w:val="22"/>
          <w:szCs w:val="22"/>
        </w:rPr>
      </w:pPr>
    </w:p>
    <w:p w14:paraId="4F769ECD"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 xml:space="preserve">As in the </w:t>
      </w:r>
      <w:smartTag w:uri="urn:schemas-microsoft-com:office:smarttags" w:element="place">
        <w:smartTag w:uri="urn:schemas-microsoft-com:office:smarttags" w:element="State">
          <w:r w:rsidRPr="000421A5">
            <w:rPr>
              <w:rFonts w:ascii="Times New Roman" w:hAnsi="Times New Roman" w:cs="Times New Roman"/>
              <w:sz w:val="22"/>
              <w:szCs w:val="22"/>
            </w:rPr>
            <w:t>Maine</w:t>
          </w:r>
        </w:smartTag>
      </w:smartTag>
      <w:r w:rsidRPr="000421A5">
        <w:rPr>
          <w:rFonts w:ascii="Times New Roman" w:hAnsi="Times New Roman" w:cs="Times New Roman"/>
          <w:sz w:val="22"/>
          <w:szCs w:val="22"/>
        </w:rPr>
        <w:t xml:space="preserve"> Human Rights Act, Title 5 M.R.S.A., §4551, </w:t>
      </w:r>
      <w:r w:rsidRPr="000421A5">
        <w:rPr>
          <w:rFonts w:ascii="Times New Roman" w:hAnsi="Times New Roman" w:cs="Times New Roman"/>
          <w:i/>
          <w:sz w:val="22"/>
          <w:szCs w:val="22"/>
        </w:rPr>
        <w:t>et seq</w:t>
      </w:r>
      <w:r w:rsidRPr="000421A5">
        <w:rPr>
          <w:rFonts w:ascii="Times New Roman" w:hAnsi="Times New Roman" w:cs="Times New Roman"/>
          <w:sz w:val="22"/>
          <w:szCs w:val="22"/>
        </w:rPr>
        <w:t>.</w:t>
      </w:r>
    </w:p>
    <w:p w14:paraId="14B70880"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4CCDCACD" w14:textId="77777777" w:rsidR="000421A5" w:rsidRPr="000421A5" w:rsidRDefault="000421A5" w:rsidP="000244CD">
      <w:pPr>
        <w:keepNext/>
        <w:keepLines/>
        <w:tabs>
          <w:tab w:val="left" w:pos="720"/>
          <w:tab w:val="left" w:pos="1440"/>
          <w:tab w:val="left" w:pos="2160"/>
          <w:tab w:val="left" w:pos="2880"/>
          <w:tab w:val="left" w:pos="3600"/>
          <w:tab w:val="left" w:pos="4320"/>
          <w:tab w:val="left" w:pos="5040"/>
          <w:tab w:val="left" w:pos="5760"/>
        </w:tabs>
        <w:ind w:left="2160" w:right="-27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(2)</w:t>
      </w:r>
      <w:r w:rsidRPr="000421A5">
        <w:rPr>
          <w:rFonts w:ascii="Times New Roman" w:hAnsi="Times New Roman" w:cs="Times New Roman"/>
          <w:sz w:val="22"/>
          <w:szCs w:val="22"/>
        </w:rPr>
        <w:tab/>
        <w:t>The Commission interprets the term, "unlawful public accommodations discrimination" as defined in the Act and as applied to</w:t>
      </w:r>
      <w:r w:rsidR="00B51AE1">
        <w:rPr>
          <w:rFonts w:ascii="Times New Roman" w:hAnsi="Times New Roman" w:cs="Times New Roman"/>
          <w:sz w:val="22"/>
          <w:szCs w:val="22"/>
        </w:rPr>
        <w:t xml:space="preserve"> </w:t>
      </w:r>
      <w:r w:rsidRPr="000421A5">
        <w:rPr>
          <w:rFonts w:ascii="Times New Roman" w:hAnsi="Times New Roman" w:cs="Times New Roman"/>
          <w:sz w:val="22"/>
          <w:szCs w:val="22"/>
        </w:rPr>
        <w:t xml:space="preserve">discrimination </w:t>
      </w:r>
      <w:proofErr w:type="gramStart"/>
      <w:r w:rsidR="00B51AE1">
        <w:rPr>
          <w:rFonts w:ascii="Times New Roman" w:hAnsi="Times New Roman" w:cs="Times New Roman"/>
          <w:sz w:val="22"/>
          <w:szCs w:val="22"/>
        </w:rPr>
        <w:t>on the basis of</w:t>
      </w:r>
      <w:proofErr w:type="gramEnd"/>
      <w:r w:rsidR="00B51AE1">
        <w:rPr>
          <w:rFonts w:ascii="Times New Roman" w:hAnsi="Times New Roman" w:cs="Times New Roman"/>
          <w:sz w:val="22"/>
          <w:szCs w:val="22"/>
        </w:rPr>
        <w:t xml:space="preserve"> physical or mental disability </w:t>
      </w:r>
      <w:r w:rsidRPr="000421A5">
        <w:rPr>
          <w:rFonts w:ascii="Times New Roman" w:hAnsi="Times New Roman" w:cs="Times New Roman"/>
          <w:sz w:val="22"/>
          <w:szCs w:val="22"/>
        </w:rPr>
        <w:t>in public conveyances, to encompass three concepts:</w:t>
      </w:r>
    </w:p>
    <w:p w14:paraId="0DE9EC13" w14:textId="77777777" w:rsidR="000421A5" w:rsidRPr="000421A5" w:rsidRDefault="000421A5" w:rsidP="000244CD">
      <w:pPr>
        <w:keepNext/>
        <w:keepLines/>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p>
    <w:p w14:paraId="621240F5" w14:textId="77777777" w:rsidR="000421A5" w:rsidRPr="000421A5" w:rsidRDefault="000421A5" w:rsidP="000244CD">
      <w:pPr>
        <w:keepNext/>
        <w:keepLines/>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(a)</w:t>
      </w:r>
      <w:r w:rsidRPr="000421A5">
        <w:rPr>
          <w:rFonts w:ascii="Times New Roman" w:hAnsi="Times New Roman" w:cs="Times New Roman"/>
          <w:sz w:val="22"/>
          <w:szCs w:val="22"/>
        </w:rPr>
        <w:tab/>
        <w:t>Overt Discrimination - an intentional, purposeful act of discrimination;</w:t>
      </w:r>
    </w:p>
    <w:p w14:paraId="7152EFB6"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15C30ADC"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(b)</w:t>
      </w:r>
      <w:r w:rsidRPr="000421A5">
        <w:rPr>
          <w:rFonts w:ascii="Times New Roman" w:hAnsi="Times New Roman" w:cs="Times New Roman"/>
          <w:sz w:val="22"/>
          <w:szCs w:val="22"/>
        </w:rPr>
        <w:tab/>
        <w:t>Unequal or Disparate Treatment - treating members of a protected class in a different and less favorable manner than members of the similarly situated group. Proof of discriminatory motive is required;</w:t>
      </w:r>
    </w:p>
    <w:p w14:paraId="76846991"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50D2E319"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(c)</w:t>
      </w:r>
      <w:r w:rsidRPr="000421A5">
        <w:rPr>
          <w:rFonts w:ascii="Times New Roman" w:hAnsi="Times New Roman" w:cs="Times New Roman"/>
          <w:sz w:val="22"/>
          <w:szCs w:val="22"/>
        </w:rPr>
        <w:tab/>
        <w:t xml:space="preserve">Disparate Impact - conduct which, although applied equally to all, has an adverse effect on members of a protected class as compared to the effect on members of the majority class; in other words, practices fair in form, but discriminatory in operation. intent or motive is of no consequence. See Griggs v. Duke Power Company, 401 </w:t>
      </w:r>
      <w:smartTag w:uri="urn:schemas-microsoft-com:office:smarttags" w:element="place">
        <w:smartTag w:uri="urn:schemas-microsoft-com:office:smarttags" w:element="country-region">
          <w:r w:rsidRPr="000421A5">
            <w:rPr>
              <w:rFonts w:ascii="Times New Roman" w:hAnsi="Times New Roman" w:cs="Times New Roman"/>
              <w:sz w:val="22"/>
              <w:szCs w:val="22"/>
            </w:rPr>
            <w:t>U.S.</w:t>
          </w:r>
        </w:smartTag>
      </w:smartTag>
      <w:r w:rsidRPr="000421A5">
        <w:rPr>
          <w:rFonts w:ascii="Times New Roman" w:hAnsi="Times New Roman" w:cs="Times New Roman"/>
          <w:sz w:val="22"/>
          <w:szCs w:val="22"/>
        </w:rPr>
        <w:t xml:space="preserve"> 424, 915 </w:t>
      </w:r>
      <w:proofErr w:type="spellStart"/>
      <w:r w:rsidRPr="000421A5">
        <w:rPr>
          <w:rFonts w:ascii="Times New Roman" w:hAnsi="Times New Roman" w:cs="Times New Roman"/>
          <w:sz w:val="22"/>
          <w:szCs w:val="22"/>
        </w:rPr>
        <w:t>S.Ct</w:t>
      </w:r>
      <w:proofErr w:type="spellEnd"/>
      <w:r w:rsidRPr="000421A5">
        <w:rPr>
          <w:rFonts w:ascii="Times New Roman" w:hAnsi="Times New Roman" w:cs="Times New Roman"/>
          <w:sz w:val="22"/>
          <w:szCs w:val="22"/>
        </w:rPr>
        <w:t>. 849, 3</w:t>
      </w:r>
      <w:r w:rsidR="000244CD">
        <w:rPr>
          <w:rFonts w:ascii="Times New Roman" w:hAnsi="Times New Roman" w:cs="Times New Roman"/>
          <w:sz w:val="22"/>
          <w:szCs w:val="22"/>
        </w:rPr>
        <w:t> </w:t>
      </w:r>
      <w:r w:rsidRPr="000421A5">
        <w:rPr>
          <w:rFonts w:ascii="Times New Roman" w:hAnsi="Times New Roman" w:cs="Times New Roman"/>
          <w:sz w:val="22"/>
          <w:szCs w:val="22"/>
        </w:rPr>
        <w:t>FEP Cases 175 (1971).</w:t>
      </w:r>
    </w:p>
    <w:p w14:paraId="455F2700"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6E67FA92"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(3)</w:t>
      </w:r>
      <w:r w:rsidRPr="000421A5">
        <w:rPr>
          <w:rFonts w:ascii="Times New Roman" w:hAnsi="Times New Roman" w:cs="Times New Roman"/>
          <w:sz w:val="22"/>
          <w:szCs w:val="22"/>
        </w:rPr>
        <w:tab/>
        <w:t>A prima facie case of discrimination exists if the Complainant establishes that membership in a protected class, even though not the sole factor, was nonetheless a substantial factor motivating the conduct of the public conveyance. If the Complainant would not have been denied service or otherwise treated differently, but for membership in the protected class, the existence of other reasonable grounds for the action by the public conveyance does not relieve the public conveyance from liability. See Wells v. Franklin Broadcasting Corp., 403</w:t>
      </w:r>
      <w:r w:rsidR="000244CD">
        <w:rPr>
          <w:rFonts w:ascii="Times New Roman" w:hAnsi="Times New Roman" w:cs="Times New Roman"/>
          <w:sz w:val="22"/>
          <w:szCs w:val="22"/>
        </w:rPr>
        <w:t> </w:t>
      </w:r>
      <w:r w:rsidRPr="000421A5">
        <w:rPr>
          <w:rFonts w:ascii="Times New Roman" w:hAnsi="Times New Roman" w:cs="Times New Roman"/>
          <w:sz w:val="22"/>
          <w:szCs w:val="22"/>
        </w:rPr>
        <w:t>A.2d 771, 20 FEP Cases 548 (1979).</w:t>
      </w:r>
    </w:p>
    <w:p w14:paraId="2604AF7F"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p>
    <w:p w14:paraId="1CCD69BD" w14:textId="77777777" w:rsidR="000421A5" w:rsidRPr="000421A5" w:rsidRDefault="000421A5" w:rsidP="00B51AE1">
      <w:pPr>
        <w:tabs>
          <w:tab w:val="left" w:pos="720"/>
          <w:tab w:val="left" w:pos="1440"/>
          <w:tab w:val="left" w:pos="2160"/>
          <w:tab w:val="left" w:pos="2880"/>
          <w:tab w:val="left" w:pos="3600"/>
          <w:tab w:val="left" w:pos="4320"/>
          <w:tab w:val="left" w:pos="5040"/>
          <w:tab w:val="left" w:pos="5760"/>
        </w:tabs>
        <w:ind w:left="2160" w:right="-18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(4)</w:t>
      </w:r>
      <w:r w:rsidRPr="000421A5">
        <w:rPr>
          <w:rFonts w:ascii="Times New Roman" w:hAnsi="Times New Roman" w:cs="Times New Roman"/>
          <w:sz w:val="22"/>
          <w:szCs w:val="22"/>
        </w:rPr>
        <w:tab/>
        <w:t>Unlawful discrimination includes separation or segregation of persons</w:t>
      </w:r>
      <w:r w:rsidR="00B51AE1">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 except where separate facilities or services are the only way to provide access to a public conveyance without imposing an undue burden on the operation of the public conveyance. See Part III (D) and (E).</w:t>
      </w:r>
    </w:p>
    <w:p w14:paraId="0F5E3FE5"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p>
    <w:p w14:paraId="2DC5EB91" w14:textId="77777777" w:rsidR="000421A5" w:rsidRPr="000421A5" w:rsidRDefault="000421A5" w:rsidP="000421A5">
      <w:pPr>
        <w:tabs>
          <w:tab w:val="left" w:pos="720"/>
          <w:tab w:val="left" w:pos="1440"/>
          <w:tab w:val="left" w:pos="2160"/>
          <w:tab w:val="left" w:pos="2880"/>
          <w:tab w:val="left" w:pos="3600"/>
          <w:tab w:val="left" w:pos="4320"/>
          <w:tab w:val="left" w:pos="5040"/>
          <w:tab w:val="left" w:pos="5760"/>
        </w:tabs>
        <w:ind w:left="2160" w:hanging="2160"/>
        <w:rPr>
          <w:rFonts w:ascii="Times New Roman" w:hAnsi="Times New Roman" w:cs="Times New Roman"/>
          <w:sz w:val="22"/>
          <w:szCs w:val="22"/>
        </w:rPr>
      </w:pPr>
      <w:r w:rsidRPr="000421A5">
        <w:rPr>
          <w:rFonts w:ascii="Times New Roman" w:hAnsi="Times New Roman" w:cs="Times New Roman"/>
          <w:sz w:val="22"/>
          <w:szCs w:val="22"/>
        </w:rPr>
        <w:lastRenderedPageBreak/>
        <w:tab/>
      </w:r>
      <w:r w:rsidRPr="000421A5">
        <w:rPr>
          <w:rFonts w:ascii="Times New Roman" w:hAnsi="Times New Roman" w:cs="Times New Roman"/>
          <w:sz w:val="22"/>
          <w:szCs w:val="22"/>
        </w:rPr>
        <w:tab/>
        <w:t>(5)</w:t>
      </w:r>
      <w:r w:rsidRPr="000421A5">
        <w:rPr>
          <w:rFonts w:ascii="Times New Roman" w:hAnsi="Times New Roman" w:cs="Times New Roman"/>
          <w:sz w:val="22"/>
          <w:szCs w:val="22"/>
        </w:rPr>
        <w:tab/>
        <w:t>Unlawful discrimination includes the failure or refusal by a public conveyance to make reasonable accommodations to a person's physical or mental limitations, Unless the public conveyance can demonstrate that a reasonable accommodation does not exist or that an accommodation would impose an undue burden on the operation of the public conveyance.</w:t>
      </w:r>
    </w:p>
    <w:p w14:paraId="1CEAD612"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8233372" w14:textId="77777777" w:rsidR="009D10D4" w:rsidRPr="000421A5" w:rsidRDefault="009D10D4">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979A47B" w14:textId="77777777" w:rsidR="008576A9" w:rsidRPr="008C5991" w:rsidRDefault="008576A9" w:rsidP="008C5991">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8C5991">
        <w:rPr>
          <w:rFonts w:ascii="Times New Roman" w:hAnsi="Times New Roman" w:cs="Times New Roman"/>
          <w:b/>
          <w:sz w:val="22"/>
          <w:szCs w:val="22"/>
        </w:rPr>
        <w:t xml:space="preserve">PART </w:t>
      </w:r>
      <w:smartTag w:uri="urn:schemas-microsoft-com:office:smarttags" w:element="place">
        <w:smartTag w:uri="urn:schemas-microsoft-com:office:smarttags" w:element="State">
          <w:r w:rsidRPr="008C5991">
            <w:rPr>
              <w:rFonts w:ascii="Times New Roman" w:hAnsi="Times New Roman" w:cs="Times New Roman"/>
              <w:b/>
              <w:sz w:val="22"/>
              <w:szCs w:val="22"/>
            </w:rPr>
            <w:t>Ill.</w:t>
          </w:r>
        </w:smartTag>
      </w:smartTag>
      <w:r w:rsidRPr="008C5991">
        <w:rPr>
          <w:rFonts w:ascii="Times New Roman" w:hAnsi="Times New Roman" w:cs="Times New Roman"/>
          <w:b/>
          <w:sz w:val="22"/>
          <w:szCs w:val="22"/>
        </w:rPr>
        <w:tab/>
        <w:t xml:space="preserve">UNLAWFUL </w:t>
      </w:r>
      <w:r w:rsidR="008C5991" w:rsidRPr="008C5991">
        <w:rPr>
          <w:rFonts w:ascii="Times New Roman" w:hAnsi="Times New Roman" w:cs="Times New Roman"/>
          <w:b/>
          <w:sz w:val="22"/>
          <w:szCs w:val="22"/>
        </w:rPr>
        <w:t>PHYSICAL OR MENTAL DISABILITY</w:t>
      </w:r>
      <w:r w:rsidRPr="008C5991">
        <w:rPr>
          <w:rFonts w:ascii="Times New Roman" w:hAnsi="Times New Roman" w:cs="Times New Roman"/>
          <w:b/>
          <w:sz w:val="22"/>
          <w:szCs w:val="22"/>
        </w:rPr>
        <w:t xml:space="preserve"> DISCRIMINATION IN PUBLIC CONVEYANCES</w:t>
      </w:r>
    </w:p>
    <w:p w14:paraId="4AA7FD7E"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B49986" w14:textId="77777777" w:rsidR="008576A9" w:rsidRPr="008C5991"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421A5">
        <w:rPr>
          <w:rFonts w:ascii="Times New Roman" w:hAnsi="Times New Roman" w:cs="Times New Roman"/>
          <w:sz w:val="22"/>
          <w:szCs w:val="22"/>
        </w:rPr>
        <w:tab/>
        <w:t>A.</w:t>
      </w:r>
      <w:r w:rsidRPr="000421A5">
        <w:rPr>
          <w:rFonts w:ascii="Times New Roman" w:hAnsi="Times New Roman" w:cs="Times New Roman"/>
          <w:sz w:val="22"/>
          <w:szCs w:val="22"/>
        </w:rPr>
        <w:tab/>
      </w:r>
      <w:r w:rsidRPr="008C5991">
        <w:rPr>
          <w:rFonts w:ascii="Times New Roman" w:hAnsi="Times New Roman" w:cs="Times New Roman"/>
          <w:b/>
          <w:sz w:val="22"/>
          <w:szCs w:val="22"/>
        </w:rPr>
        <w:t>Unlawful Discrimination Specifie</w:t>
      </w:r>
      <w:r w:rsidR="008C5991" w:rsidRPr="008C5991">
        <w:rPr>
          <w:rFonts w:ascii="Times New Roman" w:hAnsi="Times New Roman" w:cs="Times New Roman"/>
          <w:b/>
          <w:sz w:val="22"/>
          <w:szCs w:val="22"/>
        </w:rPr>
        <w:t>d in §4591 and §4592 of the Act</w:t>
      </w:r>
    </w:p>
    <w:p w14:paraId="10727FDA"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39F7D54" w14:textId="77777777" w:rsidR="00C6289A"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 xml:space="preserve">As stated in §4591 of the Act, the opportunity for every individual to have equal access to places of public accommodation without discrimination because of physical or mental </w:t>
      </w:r>
      <w:r w:rsidR="008C5991">
        <w:rPr>
          <w:rFonts w:ascii="Times New Roman" w:hAnsi="Times New Roman" w:cs="Times New Roman"/>
          <w:sz w:val="22"/>
          <w:szCs w:val="22"/>
        </w:rPr>
        <w:t>disability</w:t>
      </w:r>
      <w:r w:rsidRPr="000421A5">
        <w:rPr>
          <w:rFonts w:ascii="Times New Roman" w:hAnsi="Times New Roman" w:cs="Times New Roman"/>
          <w:sz w:val="22"/>
          <w:szCs w:val="22"/>
        </w:rPr>
        <w:t xml:space="preserve"> is recognized as and declared to be a civil right. §4553 (8) defines "place of public accommodation" as including "all public conveyances operated on land, water or in the air as well as the stations and terminals there</w:t>
      </w:r>
      <w:r w:rsidR="00C6289A" w:rsidRPr="000421A5">
        <w:rPr>
          <w:rFonts w:ascii="Times New Roman" w:hAnsi="Times New Roman" w:cs="Times New Roman"/>
          <w:sz w:val="22"/>
          <w:szCs w:val="22"/>
        </w:rPr>
        <w:t>of."</w:t>
      </w:r>
    </w:p>
    <w:p w14:paraId="6897BCA8" w14:textId="77777777" w:rsidR="00C6289A" w:rsidRPr="000421A5" w:rsidRDefault="00C6289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02D5B44" w14:textId="77777777" w:rsidR="00C6289A" w:rsidRPr="000421A5" w:rsidRDefault="00C6289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w:t>
      </w:r>
      <w:r w:rsidR="008576A9" w:rsidRPr="000421A5">
        <w:rPr>
          <w:rFonts w:ascii="Times New Roman" w:hAnsi="Times New Roman" w:cs="Times New Roman"/>
          <w:sz w:val="22"/>
          <w:szCs w:val="22"/>
        </w:rPr>
        <w:t>2</w:t>
      </w:r>
      <w:r w:rsidRPr="000421A5">
        <w:rPr>
          <w:rFonts w:ascii="Times New Roman" w:hAnsi="Times New Roman" w:cs="Times New Roman"/>
          <w:sz w:val="22"/>
          <w:szCs w:val="22"/>
        </w:rPr>
        <w:t>)</w:t>
      </w:r>
      <w:r w:rsidRPr="000421A5">
        <w:rPr>
          <w:rFonts w:ascii="Times New Roman" w:hAnsi="Times New Roman" w:cs="Times New Roman"/>
          <w:sz w:val="22"/>
          <w:szCs w:val="22"/>
        </w:rPr>
        <w:tab/>
      </w:r>
      <w:r w:rsidR="008576A9" w:rsidRPr="000421A5">
        <w:rPr>
          <w:rFonts w:ascii="Times New Roman" w:hAnsi="Times New Roman" w:cs="Times New Roman"/>
          <w:sz w:val="22"/>
          <w:szCs w:val="22"/>
        </w:rPr>
        <w:t xml:space="preserve">As stated in §4592 of the Act, it shall be unlawful public accommodations discrimination for any person, being the owner, operator, lessee, proprietor, manager, superintendent, agent or employee of any public conveyance, to directly or indirectly refuse, withhold from or deny to any person, on account of physical or mental </w:t>
      </w:r>
      <w:r w:rsidR="008C5991">
        <w:rPr>
          <w:rFonts w:ascii="Times New Roman" w:hAnsi="Times New Roman" w:cs="Times New Roman"/>
          <w:sz w:val="22"/>
          <w:szCs w:val="22"/>
        </w:rPr>
        <w:t>disability</w:t>
      </w:r>
      <w:r w:rsidR="008576A9" w:rsidRPr="000421A5">
        <w:rPr>
          <w:rFonts w:ascii="Times New Roman" w:hAnsi="Times New Roman" w:cs="Times New Roman"/>
          <w:sz w:val="22"/>
          <w:szCs w:val="22"/>
        </w:rPr>
        <w:t>, any of the accommodations, advantages, facilities or privileges of such public conveyance, or for such reason in any manner discriminate against any person in the price, terms or conditions upon which access to such accommodation, advantages, facilities and privileges may depend.</w:t>
      </w:r>
    </w:p>
    <w:p w14:paraId="0712F834" w14:textId="77777777" w:rsidR="00C6289A" w:rsidRPr="000421A5" w:rsidRDefault="00C6289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DC894B7" w14:textId="77777777" w:rsidR="008576A9" w:rsidRPr="000421A5" w:rsidRDefault="00C6289A">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8576A9" w:rsidRPr="000421A5">
        <w:rPr>
          <w:rFonts w:ascii="Times New Roman" w:hAnsi="Times New Roman" w:cs="Times New Roman"/>
          <w:sz w:val="22"/>
          <w:szCs w:val="22"/>
        </w:rPr>
        <w:t>As stated in §4592 of the Act, it shall be unlawful public accommodations discrimination for any person to directly or indirectly publish, circulate, issue, display, post or mail any written, printed, painted or broadcast communication, notice or advertisement, to the effect that any of the accommodations, advantages, facilities or privileges of any public conveyance shall be refused, withheld from or denied to any person on accoun</w:t>
      </w:r>
      <w:r w:rsidR="008C5991">
        <w:rPr>
          <w:rFonts w:ascii="Times New Roman" w:hAnsi="Times New Roman" w:cs="Times New Roman"/>
          <w:sz w:val="22"/>
          <w:szCs w:val="22"/>
        </w:rPr>
        <w:t>t of physical or mental disability</w:t>
      </w:r>
      <w:r w:rsidR="008576A9" w:rsidRPr="000421A5">
        <w:rPr>
          <w:rFonts w:ascii="Times New Roman" w:hAnsi="Times New Roman" w:cs="Times New Roman"/>
          <w:sz w:val="22"/>
          <w:szCs w:val="22"/>
        </w:rPr>
        <w:t>, or that the patronage of any person having any partic</w:t>
      </w:r>
      <w:r w:rsidR="008C5991">
        <w:rPr>
          <w:rFonts w:ascii="Times New Roman" w:hAnsi="Times New Roman" w:cs="Times New Roman"/>
          <w:sz w:val="22"/>
          <w:szCs w:val="22"/>
        </w:rPr>
        <w:t>ular physical or mental disability</w:t>
      </w:r>
      <w:r w:rsidR="008576A9" w:rsidRPr="000421A5">
        <w:rPr>
          <w:rFonts w:ascii="Times New Roman" w:hAnsi="Times New Roman" w:cs="Times New Roman"/>
          <w:sz w:val="22"/>
          <w:szCs w:val="22"/>
        </w:rPr>
        <w:t xml:space="preserve"> is unwelcome, objectionable, or not acceptable, desired or solicited, or that the clientele thereof is restricted to members who do not have a partic</w:t>
      </w:r>
      <w:r w:rsidR="008C5991">
        <w:rPr>
          <w:rFonts w:ascii="Times New Roman" w:hAnsi="Times New Roman" w:cs="Times New Roman"/>
          <w:sz w:val="22"/>
          <w:szCs w:val="22"/>
        </w:rPr>
        <w:t>ular physical or mental disability</w:t>
      </w:r>
      <w:r w:rsidR="008576A9" w:rsidRPr="000421A5">
        <w:rPr>
          <w:rFonts w:ascii="Times New Roman" w:hAnsi="Times New Roman" w:cs="Times New Roman"/>
          <w:sz w:val="22"/>
          <w:szCs w:val="22"/>
        </w:rPr>
        <w:t>.</w:t>
      </w:r>
      <w:r w:rsidR="006C266C" w:rsidRPr="000421A5">
        <w:rPr>
          <w:rFonts w:ascii="Times New Roman" w:hAnsi="Times New Roman" w:cs="Times New Roman"/>
          <w:sz w:val="22"/>
          <w:szCs w:val="22"/>
        </w:rPr>
        <w:t xml:space="preserve"> </w:t>
      </w:r>
      <w:r w:rsidR="008576A9" w:rsidRPr="000421A5">
        <w:rPr>
          <w:rFonts w:ascii="Times New Roman" w:hAnsi="Times New Roman" w:cs="Times New Roman"/>
          <w:sz w:val="22"/>
          <w:szCs w:val="22"/>
        </w:rPr>
        <w:t>The production of any such written, printed, painted or broadcast communication, notice or advertisement, purporting to relate to any such conveyance, shall be presumptive evidence in any action that the same was authorized by its owners, manager or proprietor.</w:t>
      </w:r>
    </w:p>
    <w:p w14:paraId="12FE28AB"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B6AE916" w14:textId="77777777" w:rsidR="00C6289A"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B.</w:t>
      </w:r>
      <w:r w:rsidRPr="000421A5">
        <w:rPr>
          <w:rFonts w:ascii="Times New Roman" w:hAnsi="Times New Roman" w:cs="Times New Roman"/>
          <w:sz w:val="22"/>
          <w:szCs w:val="22"/>
        </w:rPr>
        <w:tab/>
      </w:r>
      <w:r w:rsidRPr="008C5991">
        <w:rPr>
          <w:rFonts w:ascii="Times New Roman" w:hAnsi="Times New Roman" w:cs="Times New Roman"/>
          <w:b/>
          <w:sz w:val="22"/>
          <w:szCs w:val="22"/>
        </w:rPr>
        <w:t>Use of Personal Care Attendants, Animal Aides an</w:t>
      </w:r>
      <w:r w:rsidR="008C5991" w:rsidRPr="008C5991">
        <w:rPr>
          <w:rFonts w:ascii="Times New Roman" w:hAnsi="Times New Roman" w:cs="Times New Roman"/>
          <w:b/>
          <w:sz w:val="22"/>
          <w:szCs w:val="22"/>
        </w:rPr>
        <w:t>d Devices to Assist in Mobility</w:t>
      </w:r>
    </w:p>
    <w:p w14:paraId="0F7CB6FA" w14:textId="77777777" w:rsidR="00C6289A" w:rsidRPr="000421A5" w:rsidRDefault="00C6289A">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E846153" w14:textId="77777777" w:rsidR="008576A9" w:rsidRPr="000421A5" w:rsidRDefault="00C6289A" w:rsidP="005E63EC">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008576A9" w:rsidRPr="000421A5">
        <w:rPr>
          <w:rFonts w:ascii="Times New Roman" w:hAnsi="Times New Roman" w:cs="Times New Roman"/>
          <w:sz w:val="22"/>
          <w:szCs w:val="22"/>
        </w:rPr>
        <w:t>It</w:t>
      </w:r>
      <w:r w:rsidR="006C266C" w:rsidRPr="000421A5">
        <w:rPr>
          <w:rFonts w:ascii="Times New Roman" w:hAnsi="Times New Roman" w:cs="Times New Roman"/>
          <w:sz w:val="22"/>
          <w:szCs w:val="22"/>
        </w:rPr>
        <w:t xml:space="preserve"> </w:t>
      </w:r>
      <w:r w:rsidR="008576A9" w:rsidRPr="000421A5">
        <w:rPr>
          <w:rFonts w:ascii="Times New Roman" w:hAnsi="Times New Roman" w:cs="Times New Roman"/>
          <w:sz w:val="22"/>
          <w:szCs w:val="22"/>
        </w:rPr>
        <w:t xml:space="preserve">shall be unlawful public accommodations discrimination for any public conveyance to directly or indirectly refuse, withhold from or deny to any </w:t>
      </w:r>
      <w:proofErr w:type="spellStart"/>
      <w:r w:rsidR="008576A9" w:rsidRPr="000421A5">
        <w:rPr>
          <w:rFonts w:ascii="Times New Roman" w:hAnsi="Times New Roman" w:cs="Times New Roman"/>
          <w:sz w:val="22"/>
          <w:szCs w:val="22"/>
        </w:rPr>
        <w:t>person</w:t>
      </w:r>
      <w:r w:rsidR="005E63EC">
        <w:rPr>
          <w:rFonts w:ascii="Times New Roman" w:hAnsi="Times New Roman" w:cs="Times New Roman"/>
          <w:sz w:val="22"/>
          <w:szCs w:val="22"/>
        </w:rPr>
        <w:t>with</w:t>
      </w:r>
      <w:proofErr w:type="spellEnd"/>
      <w:r w:rsidR="005E63EC">
        <w:rPr>
          <w:rFonts w:ascii="Times New Roman" w:hAnsi="Times New Roman" w:cs="Times New Roman"/>
          <w:sz w:val="22"/>
          <w:szCs w:val="22"/>
        </w:rPr>
        <w:t xml:space="preserve"> a physical or mental disability</w:t>
      </w:r>
      <w:r w:rsidR="008576A9" w:rsidRPr="000421A5">
        <w:rPr>
          <w:rFonts w:ascii="Times New Roman" w:hAnsi="Times New Roman" w:cs="Times New Roman"/>
          <w:sz w:val="22"/>
          <w:szCs w:val="22"/>
        </w:rPr>
        <w:t xml:space="preserve">, on account of </w:t>
      </w:r>
      <w:r w:rsidR="005E63EC">
        <w:rPr>
          <w:rFonts w:ascii="Times New Roman" w:hAnsi="Times New Roman" w:cs="Times New Roman"/>
          <w:sz w:val="22"/>
          <w:szCs w:val="22"/>
        </w:rPr>
        <w:t xml:space="preserve">such </w:t>
      </w:r>
      <w:r w:rsidR="008576A9" w:rsidRPr="000421A5">
        <w:rPr>
          <w:rFonts w:ascii="Times New Roman" w:hAnsi="Times New Roman" w:cs="Times New Roman"/>
          <w:sz w:val="22"/>
          <w:szCs w:val="22"/>
        </w:rPr>
        <w:t>a person's use of a personal care attendant, animal aide, cane, wheelchair, crutches or any device used to assist in mobility, any of the accommodations, advantages, facilities, or privileges of a public conveyance, or for such reason in any manner discriminate against any person in the price, terms or conditions upon which access to such accommodations, advantages, facilities, or privileges may depend.</w:t>
      </w:r>
      <w:r w:rsidR="006C266C" w:rsidRPr="000421A5">
        <w:rPr>
          <w:rFonts w:ascii="Times New Roman" w:hAnsi="Times New Roman" w:cs="Times New Roman"/>
          <w:sz w:val="22"/>
          <w:szCs w:val="22"/>
        </w:rPr>
        <w:t xml:space="preserve"> </w:t>
      </w:r>
      <w:r w:rsidR="008576A9" w:rsidRPr="000421A5">
        <w:rPr>
          <w:rFonts w:ascii="Times New Roman" w:hAnsi="Times New Roman" w:cs="Times New Roman"/>
          <w:sz w:val="22"/>
          <w:szCs w:val="22"/>
        </w:rPr>
        <w:t xml:space="preserve">A public </w:t>
      </w:r>
      <w:r w:rsidR="008576A9" w:rsidRPr="000421A5">
        <w:rPr>
          <w:rFonts w:ascii="Times New Roman" w:hAnsi="Times New Roman" w:cs="Times New Roman"/>
          <w:sz w:val="22"/>
          <w:szCs w:val="22"/>
        </w:rPr>
        <w:lastRenderedPageBreak/>
        <w:t xml:space="preserve">conveyance may require a person </w:t>
      </w:r>
      <w:r w:rsidR="005E63EC">
        <w:rPr>
          <w:rFonts w:ascii="Times New Roman" w:hAnsi="Times New Roman" w:cs="Times New Roman"/>
          <w:sz w:val="22"/>
          <w:szCs w:val="22"/>
        </w:rPr>
        <w:t xml:space="preserve">with a physical or mental disability </w:t>
      </w:r>
      <w:r w:rsidR="008576A9" w:rsidRPr="000421A5">
        <w:rPr>
          <w:rFonts w:ascii="Times New Roman" w:hAnsi="Times New Roman" w:cs="Times New Roman"/>
          <w:sz w:val="22"/>
          <w:szCs w:val="22"/>
        </w:rPr>
        <w:t>using a personal care attendant to obtain authorization from a physician and have a designated sticker, provided by the public conveyance on their Medicaid card and/or bus pass.</w:t>
      </w:r>
    </w:p>
    <w:p w14:paraId="77967215"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1A39407"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It shall be unlawful discrimination for any public conveyance to require payment of an extra</w:t>
      </w:r>
      <w:r w:rsidR="005E63EC">
        <w:rPr>
          <w:rFonts w:ascii="Times New Roman" w:hAnsi="Times New Roman" w:cs="Times New Roman"/>
          <w:sz w:val="22"/>
          <w:szCs w:val="22"/>
        </w:rPr>
        <w:t xml:space="preserve"> charge on account of a person with a physical or mental disability using</w:t>
      </w:r>
      <w:r w:rsidRPr="000421A5">
        <w:rPr>
          <w:rFonts w:ascii="Times New Roman" w:hAnsi="Times New Roman" w:cs="Times New Roman"/>
          <w:sz w:val="22"/>
          <w:szCs w:val="22"/>
        </w:rPr>
        <w:t xml:space="preserve"> a personal care attendant, animal aide, cane, wheelchair, crutches, or any device used to assist in mobility.</w:t>
      </w:r>
    </w:p>
    <w:p w14:paraId="5B72A8E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C5C5DC" w14:textId="77777777" w:rsidR="008576A9" w:rsidRPr="000421A5" w:rsidRDefault="008576A9">
      <w:pPr>
        <w:keepN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C.</w:t>
      </w:r>
      <w:r w:rsidRPr="000421A5">
        <w:rPr>
          <w:rFonts w:ascii="Times New Roman" w:hAnsi="Times New Roman" w:cs="Times New Roman"/>
          <w:sz w:val="22"/>
          <w:szCs w:val="22"/>
        </w:rPr>
        <w:tab/>
      </w:r>
      <w:r w:rsidRPr="008C5991">
        <w:rPr>
          <w:rFonts w:ascii="Times New Roman" w:hAnsi="Times New Roman" w:cs="Times New Roman"/>
          <w:b/>
          <w:sz w:val="22"/>
          <w:szCs w:val="22"/>
        </w:rPr>
        <w:t xml:space="preserve">Harassment </w:t>
      </w:r>
      <w:proofErr w:type="gramStart"/>
      <w:r w:rsidRPr="008C5991">
        <w:rPr>
          <w:rFonts w:ascii="Times New Roman" w:hAnsi="Times New Roman" w:cs="Times New Roman"/>
          <w:b/>
          <w:sz w:val="22"/>
          <w:szCs w:val="22"/>
        </w:rPr>
        <w:t>on the Basis of</w:t>
      </w:r>
      <w:proofErr w:type="gramEnd"/>
      <w:r w:rsidRPr="008C5991">
        <w:rPr>
          <w:rFonts w:ascii="Times New Roman" w:hAnsi="Times New Roman" w:cs="Times New Roman"/>
          <w:b/>
          <w:sz w:val="22"/>
          <w:szCs w:val="22"/>
        </w:rPr>
        <w:t xml:space="preserve"> Physical or Mental </w:t>
      </w:r>
      <w:r w:rsidR="005E63EC">
        <w:rPr>
          <w:rFonts w:ascii="Times New Roman" w:hAnsi="Times New Roman" w:cs="Times New Roman"/>
          <w:b/>
          <w:sz w:val="22"/>
          <w:szCs w:val="22"/>
        </w:rPr>
        <w:t>Disability</w:t>
      </w:r>
    </w:p>
    <w:p w14:paraId="36446802" w14:textId="77777777" w:rsidR="008576A9" w:rsidRPr="000421A5" w:rsidRDefault="008576A9">
      <w:pPr>
        <w:keepN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956DB75" w14:textId="77777777" w:rsidR="008576A9" w:rsidRPr="000421A5" w:rsidRDefault="008576A9">
      <w:pPr>
        <w:keepN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 xml:space="preserve">Harassment </w:t>
      </w:r>
      <w:proofErr w:type="gramStart"/>
      <w:r w:rsidRPr="000421A5">
        <w:rPr>
          <w:rFonts w:ascii="Times New Roman" w:hAnsi="Times New Roman" w:cs="Times New Roman"/>
          <w:sz w:val="22"/>
          <w:szCs w:val="22"/>
        </w:rPr>
        <w:t>on the basi</w:t>
      </w:r>
      <w:r w:rsidR="005E63EC">
        <w:rPr>
          <w:rFonts w:ascii="Times New Roman" w:hAnsi="Times New Roman" w:cs="Times New Roman"/>
          <w:sz w:val="22"/>
          <w:szCs w:val="22"/>
        </w:rPr>
        <w:t>s of</w:t>
      </w:r>
      <w:proofErr w:type="gramEnd"/>
      <w:r w:rsidR="005E63EC">
        <w:rPr>
          <w:rFonts w:ascii="Times New Roman" w:hAnsi="Times New Roman" w:cs="Times New Roman"/>
          <w:sz w:val="22"/>
          <w:szCs w:val="22"/>
        </w:rPr>
        <w:t xml:space="preserve"> physical or mental disability</w:t>
      </w:r>
      <w:r w:rsidRPr="000421A5">
        <w:rPr>
          <w:rFonts w:ascii="Times New Roman" w:hAnsi="Times New Roman" w:cs="Times New Roman"/>
          <w:sz w:val="22"/>
          <w:szCs w:val="22"/>
        </w:rPr>
        <w:t xml:space="preserve"> is a violation of §4592 of the Maine Human Rights Act.</w:t>
      </w:r>
    </w:p>
    <w:p w14:paraId="142E0354"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4426FAD"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Unwelcome comments, jokes, acts and other verbal or phys</w:t>
      </w:r>
      <w:r w:rsidR="005E63EC">
        <w:rPr>
          <w:rFonts w:ascii="Times New Roman" w:hAnsi="Times New Roman" w:cs="Times New Roman"/>
          <w:sz w:val="22"/>
          <w:szCs w:val="22"/>
        </w:rPr>
        <w:t>ical conduct related to physical or mental disability</w:t>
      </w:r>
      <w:r w:rsidRPr="000421A5">
        <w:rPr>
          <w:rFonts w:ascii="Times New Roman" w:hAnsi="Times New Roman" w:cs="Times New Roman"/>
          <w:sz w:val="22"/>
          <w:szCs w:val="22"/>
        </w:rPr>
        <w:t xml:space="preserve"> constitute harassment </w:t>
      </w:r>
      <w:proofErr w:type="gramStart"/>
      <w:r w:rsidRPr="000421A5">
        <w:rPr>
          <w:rFonts w:ascii="Times New Roman" w:hAnsi="Times New Roman" w:cs="Times New Roman"/>
          <w:sz w:val="22"/>
          <w:szCs w:val="22"/>
        </w:rPr>
        <w:t>on the basis of</w:t>
      </w:r>
      <w:proofErr w:type="gramEnd"/>
      <w:r w:rsidRPr="000421A5">
        <w:rPr>
          <w:rFonts w:ascii="Times New Roman" w:hAnsi="Times New Roman" w:cs="Times New Roman"/>
          <w:sz w:val="22"/>
          <w:szCs w:val="22"/>
        </w:rPr>
        <w:t xml:space="preserve"> </w:t>
      </w:r>
      <w:r w:rsidR="005E63EC">
        <w:rPr>
          <w:rFonts w:ascii="Times New Roman" w:hAnsi="Times New Roman" w:cs="Times New Roman"/>
          <w:sz w:val="22"/>
          <w:szCs w:val="22"/>
        </w:rPr>
        <w:t>physical or mental disability</w:t>
      </w:r>
      <w:r w:rsidRPr="000421A5">
        <w:rPr>
          <w:rFonts w:ascii="Times New Roman" w:hAnsi="Times New Roman" w:cs="Times New Roman"/>
          <w:sz w:val="22"/>
          <w:szCs w:val="22"/>
        </w:rPr>
        <w:t xml:space="preserve"> when:</w:t>
      </w:r>
    </w:p>
    <w:p w14:paraId="43C32899"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0F94CE0" w14:textId="77777777" w:rsidR="008576A9" w:rsidRPr="000421A5" w:rsidRDefault="008576A9" w:rsidP="000244CD">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submission to such conduct is made either explicitly or implicitly a term or condition of an individual's access to or use of any of the accommodations, advantages, facilities or privileges of any public conveyance; or</w:t>
      </w:r>
    </w:p>
    <w:p w14:paraId="6706F84D"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709464"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submission to or rejection of such conduct by an individual is used as a basis for decisions or actions on behalf of the public conveyance affecting such individual's access to any of the accommodations, advantages, facilities, or privileges of any public conveyance; or</w:t>
      </w:r>
    </w:p>
    <w:p w14:paraId="26F981D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CF5FF53"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such conduct has the purpose or effect of unreasonably interfering with an individual's access to or use of any of the accommodations, facilities, advantages, or privileges of a public conveyance, or has the purpose or effect of creating an intimidating, hostile, or offensive environment on the public conveyance.</w:t>
      </w:r>
    </w:p>
    <w:p w14:paraId="1450E92C"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F0E048A"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(2)</w:t>
      </w:r>
      <w:r w:rsidRPr="000421A5">
        <w:rPr>
          <w:rFonts w:ascii="Times New Roman" w:hAnsi="Times New Roman" w:cs="Times New Roman"/>
          <w:sz w:val="22"/>
          <w:szCs w:val="22"/>
        </w:rPr>
        <w:tab/>
        <w:t xml:space="preserve">A public conveyance is responsible for its acts and those of its supervisory employees and employees whose job includes regular contact with the public with respect to </w:t>
      </w:r>
      <w:r w:rsidR="005E63EC">
        <w:rPr>
          <w:rFonts w:ascii="Times New Roman" w:hAnsi="Times New Roman" w:cs="Times New Roman"/>
          <w:sz w:val="22"/>
          <w:szCs w:val="22"/>
        </w:rPr>
        <w:t>physical or mental disability</w:t>
      </w:r>
      <w:r w:rsidRPr="000421A5">
        <w:rPr>
          <w:rFonts w:ascii="Times New Roman" w:hAnsi="Times New Roman" w:cs="Times New Roman"/>
          <w:sz w:val="22"/>
          <w:szCs w:val="22"/>
        </w:rPr>
        <w:t xml:space="preserve"> harassment regardless of whether the specific acts complained of were authorized or even forbidden by the public conveyance, and regardless of whether the public conveyance knew or should have known of their occurrence.</w:t>
      </w:r>
    </w:p>
    <w:p w14:paraId="57D10DE1"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A0E5260"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(3)</w:t>
      </w:r>
      <w:r w:rsidRPr="000421A5">
        <w:rPr>
          <w:rFonts w:ascii="Times New Roman" w:hAnsi="Times New Roman" w:cs="Times New Roman"/>
          <w:sz w:val="22"/>
          <w:szCs w:val="22"/>
        </w:rPr>
        <w:tab/>
        <w:t xml:space="preserve">With respect to persons other than those mentioned in paragraph 2 of this section, a public conveyance is responsible for acts of </w:t>
      </w:r>
      <w:r w:rsidR="005E63EC">
        <w:rPr>
          <w:rFonts w:ascii="Times New Roman" w:hAnsi="Times New Roman" w:cs="Times New Roman"/>
          <w:sz w:val="22"/>
          <w:szCs w:val="22"/>
        </w:rPr>
        <w:t>physical or mental disability</w:t>
      </w:r>
      <w:r w:rsidRPr="000421A5">
        <w:rPr>
          <w:rFonts w:ascii="Times New Roman" w:hAnsi="Times New Roman" w:cs="Times New Roman"/>
          <w:sz w:val="22"/>
          <w:szCs w:val="22"/>
        </w:rPr>
        <w:t xml:space="preserve"> harassment in the public conveyance where the public conveyance knows or should have known of the conduct.</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A public conveyance may rebut apparent liability for such acts by showing that it took immediate and appropriate corrective action.</w:t>
      </w:r>
    </w:p>
    <w:p w14:paraId="627AD3F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D2363B5" w14:textId="77777777" w:rsidR="008576A9" w:rsidRPr="000421A5" w:rsidRDefault="008576A9">
      <w:pPr>
        <w:keepN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lastRenderedPageBreak/>
        <w:tab/>
        <w:t>D.</w:t>
      </w:r>
      <w:r w:rsidRPr="000421A5">
        <w:rPr>
          <w:rFonts w:ascii="Times New Roman" w:hAnsi="Times New Roman" w:cs="Times New Roman"/>
          <w:sz w:val="22"/>
          <w:szCs w:val="22"/>
        </w:rPr>
        <w:tab/>
      </w:r>
      <w:r w:rsidRPr="008F3529">
        <w:rPr>
          <w:rFonts w:ascii="Times New Roman" w:hAnsi="Times New Roman" w:cs="Times New Roman"/>
          <w:b/>
          <w:sz w:val="22"/>
          <w:szCs w:val="22"/>
        </w:rPr>
        <w:t>Obligation to</w:t>
      </w:r>
      <w:r w:rsidR="008F3529" w:rsidRPr="008F3529">
        <w:rPr>
          <w:rFonts w:ascii="Times New Roman" w:hAnsi="Times New Roman" w:cs="Times New Roman"/>
          <w:b/>
          <w:sz w:val="22"/>
          <w:szCs w:val="22"/>
        </w:rPr>
        <w:t xml:space="preserve"> Make Reasonable Accommodations</w:t>
      </w:r>
    </w:p>
    <w:p w14:paraId="71B4E593" w14:textId="77777777" w:rsidR="008576A9" w:rsidRPr="000421A5" w:rsidRDefault="008576A9">
      <w:pPr>
        <w:keepN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D83BE7" w14:textId="77777777" w:rsidR="008576A9" w:rsidRPr="000421A5" w:rsidRDefault="008F3529">
      <w:pPr>
        <w:keepN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Equal Access Required</w:t>
      </w:r>
    </w:p>
    <w:p w14:paraId="597EDE5D" w14:textId="77777777" w:rsidR="008576A9" w:rsidRPr="000421A5" w:rsidRDefault="008576A9">
      <w:pPr>
        <w:keepN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32580A1" w14:textId="77777777" w:rsidR="008576A9" w:rsidRPr="000421A5" w:rsidRDefault="008576A9">
      <w:pPr>
        <w:keepN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As stated in §4591 of the Act, the opportunity to have equal access to public conveyance is a civil right.</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If treating persons</w:t>
      </w:r>
      <w:r w:rsidR="005E63EC">
        <w:rPr>
          <w:rFonts w:ascii="Times New Roman" w:hAnsi="Times New Roman" w:cs="Times New Roman"/>
          <w:sz w:val="22"/>
          <w:szCs w:val="22"/>
        </w:rPr>
        <w:t xml:space="preserve"> with and without physical or mental disabilities</w:t>
      </w:r>
      <w:r w:rsidRPr="000421A5">
        <w:rPr>
          <w:rFonts w:ascii="Times New Roman" w:hAnsi="Times New Roman" w:cs="Times New Roman"/>
          <w:sz w:val="22"/>
          <w:szCs w:val="22"/>
        </w:rPr>
        <w:t xml:space="preserve"> the same will not provide the opportunity for equal access to a public conveyance for persons</w:t>
      </w:r>
      <w:r w:rsidR="005E63EC">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 xml:space="preserve">, then reasonable accommodations to the needs of </w:t>
      </w:r>
      <w:r w:rsidR="005E63EC">
        <w:rPr>
          <w:rFonts w:ascii="Times New Roman" w:hAnsi="Times New Roman" w:cs="Times New Roman"/>
          <w:sz w:val="22"/>
          <w:szCs w:val="22"/>
        </w:rPr>
        <w:t>such</w:t>
      </w:r>
      <w:r w:rsidRPr="000421A5">
        <w:rPr>
          <w:rFonts w:ascii="Times New Roman" w:hAnsi="Times New Roman" w:cs="Times New Roman"/>
          <w:sz w:val="22"/>
          <w:szCs w:val="22"/>
        </w:rPr>
        <w:t xml:space="preserve"> persons must be made.</w:t>
      </w:r>
    </w:p>
    <w:p w14:paraId="00C4A172"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27236C2"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It is unlawful public accommodations discrimination for a public conveyance to fail or refuse to make reasonable accommodations to the physical or me</w:t>
      </w:r>
      <w:r w:rsidR="005E63EC">
        <w:rPr>
          <w:rFonts w:ascii="Times New Roman" w:hAnsi="Times New Roman" w:cs="Times New Roman"/>
          <w:sz w:val="22"/>
          <w:szCs w:val="22"/>
        </w:rPr>
        <w:t xml:space="preserve">ntal limitations of </w:t>
      </w:r>
      <w:r w:rsidRPr="000421A5">
        <w:rPr>
          <w:rFonts w:ascii="Times New Roman" w:hAnsi="Times New Roman" w:cs="Times New Roman"/>
          <w:sz w:val="22"/>
          <w:szCs w:val="22"/>
        </w:rPr>
        <w:t>persons</w:t>
      </w:r>
      <w:r w:rsidR="005E63EC">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 xml:space="preserve"> unless the public conveyance can demonstrate that a reasonable accommodation does not exist or that an accommodation would impose an undue burden on the oper</w:t>
      </w:r>
      <w:r w:rsidR="005E63EC">
        <w:rPr>
          <w:rFonts w:ascii="Times New Roman" w:hAnsi="Times New Roman" w:cs="Times New Roman"/>
          <w:sz w:val="22"/>
          <w:szCs w:val="22"/>
        </w:rPr>
        <w:t>ation of the public conveyance.</w:t>
      </w:r>
    </w:p>
    <w:p w14:paraId="42AB67A0"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44B33E7A" w14:textId="77777777" w:rsidR="008576A9" w:rsidRPr="000421A5" w:rsidRDefault="008F3529" w:rsidP="009D10D4">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Integration Required</w:t>
      </w:r>
    </w:p>
    <w:p w14:paraId="2B70AC48" w14:textId="77777777" w:rsidR="008576A9" w:rsidRPr="000421A5" w:rsidRDefault="008576A9" w:rsidP="009D10D4">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C8E1775" w14:textId="77777777" w:rsidR="008576A9" w:rsidRPr="000421A5" w:rsidRDefault="008576A9" w:rsidP="009D10D4">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Reasonable accommodation shall be made in a way t</w:t>
      </w:r>
      <w:r w:rsidR="005E63EC">
        <w:rPr>
          <w:rFonts w:ascii="Times New Roman" w:hAnsi="Times New Roman" w:cs="Times New Roman"/>
          <w:sz w:val="22"/>
          <w:szCs w:val="22"/>
        </w:rPr>
        <w:t xml:space="preserve">hat maximizes integration of </w:t>
      </w:r>
      <w:r w:rsidRPr="000421A5">
        <w:rPr>
          <w:rFonts w:ascii="Times New Roman" w:hAnsi="Times New Roman" w:cs="Times New Roman"/>
          <w:sz w:val="22"/>
          <w:szCs w:val="22"/>
        </w:rPr>
        <w:t xml:space="preserve">persons </w:t>
      </w:r>
      <w:r w:rsidR="005E63EC">
        <w:rPr>
          <w:rFonts w:ascii="Times New Roman" w:hAnsi="Times New Roman" w:cs="Times New Roman"/>
          <w:sz w:val="22"/>
          <w:szCs w:val="22"/>
        </w:rPr>
        <w:t>with and without physical or mental disabilities</w:t>
      </w:r>
      <w:r w:rsidRPr="000421A5">
        <w:rPr>
          <w:rFonts w:ascii="Times New Roman" w:hAnsi="Times New Roman" w:cs="Times New Roman"/>
          <w:sz w:val="22"/>
          <w:szCs w:val="22"/>
        </w:rPr>
        <w:t>.</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Separate service is not an acceptable substitute for making a public conveyance accessible, if a public conveyance can be made accessible without undue burden.</w:t>
      </w:r>
    </w:p>
    <w:p w14:paraId="12269A0E"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DF0C78D"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(3)</w:t>
      </w:r>
      <w:r w:rsidRPr="000421A5">
        <w:rPr>
          <w:rFonts w:ascii="Times New Roman" w:hAnsi="Times New Roman" w:cs="Times New Roman"/>
          <w:sz w:val="22"/>
          <w:szCs w:val="22"/>
        </w:rPr>
        <w:tab/>
        <w:t>Sep</w:t>
      </w:r>
      <w:r w:rsidR="008F3529">
        <w:rPr>
          <w:rFonts w:ascii="Times New Roman" w:hAnsi="Times New Roman" w:cs="Times New Roman"/>
          <w:sz w:val="22"/>
          <w:szCs w:val="22"/>
        </w:rPr>
        <w:t>arate Service</w:t>
      </w:r>
    </w:p>
    <w:p w14:paraId="49245C77"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2FC1EF8"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If reasonable accommodations cannot be made to p</w:t>
      </w:r>
      <w:r w:rsidR="008F3529">
        <w:rPr>
          <w:rFonts w:ascii="Times New Roman" w:hAnsi="Times New Roman" w:cs="Times New Roman"/>
          <w:sz w:val="22"/>
          <w:szCs w:val="22"/>
        </w:rPr>
        <w:t xml:space="preserve">rovide access for a </w:t>
      </w:r>
      <w:r w:rsidRPr="000421A5">
        <w:rPr>
          <w:rFonts w:ascii="Times New Roman" w:hAnsi="Times New Roman" w:cs="Times New Roman"/>
          <w:sz w:val="22"/>
          <w:szCs w:val="22"/>
        </w:rPr>
        <w:t>person</w:t>
      </w:r>
      <w:r w:rsidR="008F3529">
        <w:rPr>
          <w:rFonts w:ascii="Times New Roman" w:hAnsi="Times New Roman" w:cs="Times New Roman"/>
          <w:sz w:val="22"/>
          <w:szCs w:val="22"/>
        </w:rPr>
        <w:t xml:space="preserve"> with a physical or mental disability</w:t>
      </w:r>
      <w:r w:rsidRPr="000421A5">
        <w:rPr>
          <w:rFonts w:ascii="Times New Roman" w:hAnsi="Times New Roman" w:cs="Times New Roman"/>
          <w:sz w:val="22"/>
          <w:szCs w:val="22"/>
        </w:rPr>
        <w:t xml:space="preserve"> to a regular, integrated public conveyance, then separate service must be provided.</w:t>
      </w:r>
    </w:p>
    <w:p w14:paraId="6D3CCC7C"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07D9A52" w14:textId="77777777" w:rsidR="008576A9" w:rsidRPr="000421A5" w:rsidRDefault="008576A9" w:rsidP="000244CD">
      <w:pPr>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Separate service, where used to provide access to transportation to persons who cannot be reasonably accommodated on a regular public conveyance without undue burden, should provide service that is as nearly equal as possible to the service provided by the regular public conveyance in terms of the following criteria:</w:t>
      </w:r>
    </w:p>
    <w:p w14:paraId="7D961D91"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2F94575"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area covered;</w:t>
      </w:r>
    </w:p>
    <w:p w14:paraId="2FEA3DB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4DA53D"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times of service;</w:t>
      </w:r>
    </w:p>
    <w:p w14:paraId="65C9024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68636F"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notice required;</w:t>
      </w:r>
    </w:p>
    <w:p w14:paraId="1EBB81C7"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A6E6ADD"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d)</w:t>
      </w:r>
      <w:r w:rsidRPr="000421A5">
        <w:rPr>
          <w:rFonts w:ascii="Times New Roman" w:hAnsi="Times New Roman" w:cs="Times New Roman"/>
          <w:sz w:val="22"/>
          <w:szCs w:val="22"/>
        </w:rPr>
        <w:tab/>
        <w:t>fares; and</w:t>
      </w:r>
    </w:p>
    <w:p w14:paraId="19066346"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51B36BE"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e)</w:t>
      </w:r>
      <w:r w:rsidRPr="000421A5">
        <w:rPr>
          <w:rFonts w:ascii="Times New Roman" w:hAnsi="Times New Roman" w:cs="Times New Roman"/>
          <w:sz w:val="22"/>
          <w:szCs w:val="22"/>
        </w:rPr>
        <w:tab/>
        <w:t>restrictions on trip purpose;</w:t>
      </w:r>
    </w:p>
    <w:p w14:paraId="200FE759"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D2B1062"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C6289A" w:rsidRPr="000421A5">
        <w:rPr>
          <w:rFonts w:ascii="Times New Roman" w:hAnsi="Times New Roman" w:cs="Times New Roman"/>
          <w:sz w:val="22"/>
          <w:szCs w:val="22"/>
        </w:rPr>
        <w:t>(</w:t>
      </w:r>
      <w:r w:rsidRPr="000421A5">
        <w:rPr>
          <w:rFonts w:ascii="Times New Roman" w:hAnsi="Times New Roman" w:cs="Times New Roman"/>
          <w:sz w:val="22"/>
          <w:szCs w:val="22"/>
        </w:rPr>
        <w:t>f)</w:t>
      </w:r>
      <w:r w:rsidRPr="000421A5">
        <w:rPr>
          <w:rFonts w:ascii="Times New Roman" w:hAnsi="Times New Roman" w:cs="Times New Roman"/>
          <w:sz w:val="22"/>
          <w:szCs w:val="22"/>
        </w:rPr>
        <w:tab/>
        <w:t>persons who may accompany the rider.</w:t>
      </w:r>
    </w:p>
    <w:p w14:paraId="18204B48"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F4CE2B"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(4)</w:t>
      </w:r>
      <w:r w:rsidRPr="000421A5">
        <w:rPr>
          <w:rFonts w:ascii="Times New Roman" w:hAnsi="Times New Roman" w:cs="Times New Roman"/>
          <w:sz w:val="22"/>
          <w:szCs w:val="22"/>
        </w:rPr>
        <w:tab/>
        <w:t>Types of Reasonable Accommodations Required.</w:t>
      </w:r>
    </w:p>
    <w:p w14:paraId="2F960643"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7B0C7C"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t>Reasonable accommodations to ensure access to public conveyances shall include but not be limited to the following types of accommodations:</w:t>
      </w:r>
    </w:p>
    <w:p w14:paraId="709ACA35"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D4C594C"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 xml:space="preserve">removing or modifying physical barriers, installing equipment, or designing retrofitting </w:t>
      </w:r>
      <w:r w:rsidR="008F3529">
        <w:rPr>
          <w:rFonts w:ascii="Times New Roman" w:hAnsi="Times New Roman" w:cs="Times New Roman"/>
          <w:sz w:val="22"/>
          <w:szCs w:val="22"/>
        </w:rPr>
        <w:t xml:space="preserve">conveyances so that </w:t>
      </w:r>
      <w:r w:rsidRPr="000421A5">
        <w:rPr>
          <w:rFonts w:ascii="Times New Roman" w:hAnsi="Times New Roman" w:cs="Times New Roman"/>
          <w:sz w:val="22"/>
          <w:szCs w:val="22"/>
        </w:rPr>
        <w:t xml:space="preserve">persons </w:t>
      </w:r>
      <w:r w:rsidR="008F3529">
        <w:rPr>
          <w:rFonts w:ascii="Times New Roman" w:hAnsi="Times New Roman" w:cs="Times New Roman"/>
          <w:sz w:val="22"/>
          <w:szCs w:val="22"/>
        </w:rPr>
        <w:t xml:space="preserve">with physical or mental disabilities </w:t>
      </w:r>
      <w:r w:rsidRPr="000421A5">
        <w:rPr>
          <w:rFonts w:ascii="Times New Roman" w:hAnsi="Times New Roman" w:cs="Times New Roman"/>
          <w:sz w:val="22"/>
          <w:szCs w:val="22"/>
        </w:rPr>
        <w:t>have access to the conveyance and its accommodations, advantages, facilities, and privileges.</w:t>
      </w:r>
    </w:p>
    <w:p w14:paraId="750AB729"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7219828" w14:textId="77777777" w:rsidR="008576A9" w:rsidRPr="000421A5" w:rsidRDefault="008576A9" w:rsidP="008F3529">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ensuring that any accessible conveyance and any equipment or facility used to make a conveyance accessible is regularly maintained in proper operating condition so that the public conveyan</w:t>
      </w:r>
      <w:r w:rsidR="008F3529">
        <w:rPr>
          <w:rFonts w:ascii="Times New Roman" w:hAnsi="Times New Roman" w:cs="Times New Roman"/>
          <w:sz w:val="22"/>
          <w:szCs w:val="22"/>
        </w:rPr>
        <w:t xml:space="preserve">ce is accessible to </w:t>
      </w:r>
      <w:r w:rsidRPr="000421A5">
        <w:rPr>
          <w:rFonts w:ascii="Times New Roman" w:hAnsi="Times New Roman" w:cs="Times New Roman"/>
          <w:sz w:val="22"/>
          <w:szCs w:val="22"/>
        </w:rPr>
        <w:t>persons</w:t>
      </w:r>
      <w:r w:rsidR="008F3529">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 xml:space="preserve"> to the same extent as the conveyance </w:t>
      </w:r>
      <w:r w:rsidR="008F3529">
        <w:rPr>
          <w:rFonts w:ascii="Times New Roman" w:hAnsi="Times New Roman" w:cs="Times New Roman"/>
          <w:sz w:val="22"/>
          <w:szCs w:val="22"/>
        </w:rPr>
        <w:t xml:space="preserve">is accessible to </w:t>
      </w:r>
      <w:r w:rsidRPr="000421A5">
        <w:rPr>
          <w:rFonts w:ascii="Times New Roman" w:hAnsi="Times New Roman" w:cs="Times New Roman"/>
          <w:sz w:val="22"/>
          <w:szCs w:val="22"/>
        </w:rPr>
        <w:t>persons</w:t>
      </w:r>
      <w:r w:rsidR="008F3529">
        <w:rPr>
          <w:rFonts w:ascii="Times New Roman" w:hAnsi="Times New Roman" w:cs="Times New Roman"/>
          <w:sz w:val="22"/>
          <w:szCs w:val="22"/>
        </w:rPr>
        <w:t xml:space="preserve"> without physical or mental disabilities</w:t>
      </w:r>
      <w:r w:rsidRPr="000421A5">
        <w:rPr>
          <w:rFonts w:ascii="Times New Roman" w:hAnsi="Times New Roman" w:cs="Times New Roman"/>
          <w:sz w:val="22"/>
          <w:szCs w:val="22"/>
        </w:rPr>
        <w:t>.</w:t>
      </w:r>
    </w:p>
    <w:p w14:paraId="1ED6FE8A"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8EFBCF7"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 xml:space="preserve">ensuring that personnel are trained and supervised to safely and properly operate any accessible </w:t>
      </w:r>
      <w:proofErr w:type="gramStart"/>
      <w:r w:rsidRPr="000421A5">
        <w:rPr>
          <w:rFonts w:ascii="Times New Roman" w:hAnsi="Times New Roman" w:cs="Times New Roman"/>
          <w:sz w:val="22"/>
          <w:szCs w:val="22"/>
        </w:rPr>
        <w:t>conveyance</w:t>
      </w:r>
      <w:proofErr w:type="gramEnd"/>
      <w:r w:rsidRPr="000421A5">
        <w:rPr>
          <w:rFonts w:ascii="Times New Roman" w:hAnsi="Times New Roman" w:cs="Times New Roman"/>
          <w:sz w:val="22"/>
          <w:szCs w:val="22"/>
        </w:rPr>
        <w:t xml:space="preserve"> and any equipment or facility used to make, a conveyance accessible.</w:t>
      </w:r>
    </w:p>
    <w:p w14:paraId="6031187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6853532"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d)</w:t>
      </w:r>
      <w:r w:rsidRPr="000421A5">
        <w:rPr>
          <w:rFonts w:ascii="Times New Roman" w:hAnsi="Times New Roman" w:cs="Times New Roman"/>
          <w:sz w:val="22"/>
          <w:szCs w:val="22"/>
        </w:rPr>
        <w:tab/>
        <w:t xml:space="preserve">ensuring that, in keeping with the courteous and respectful treatment befitting and normally given to all members of the public, personnel are trained and supervised </w:t>
      </w:r>
      <w:proofErr w:type="gramStart"/>
      <w:r w:rsidRPr="000421A5">
        <w:rPr>
          <w:rFonts w:ascii="Times New Roman" w:hAnsi="Times New Roman" w:cs="Times New Roman"/>
          <w:sz w:val="22"/>
          <w:szCs w:val="22"/>
        </w:rPr>
        <w:t>with regard to</w:t>
      </w:r>
      <w:proofErr w:type="gramEnd"/>
      <w:r w:rsidRPr="000421A5">
        <w:rPr>
          <w:rFonts w:ascii="Times New Roman" w:hAnsi="Times New Roman" w:cs="Times New Roman"/>
          <w:sz w:val="22"/>
          <w:szCs w:val="22"/>
        </w:rPr>
        <w:t xml:space="preserve"> the particular needs and conce</w:t>
      </w:r>
      <w:r w:rsidR="008F4F64">
        <w:rPr>
          <w:rFonts w:ascii="Times New Roman" w:hAnsi="Times New Roman" w:cs="Times New Roman"/>
          <w:sz w:val="22"/>
          <w:szCs w:val="22"/>
        </w:rPr>
        <w:t>rns of people who have physical or mental disabilities</w:t>
      </w:r>
      <w:r w:rsidRPr="000421A5">
        <w:rPr>
          <w:rFonts w:ascii="Times New Roman" w:hAnsi="Times New Roman" w:cs="Times New Roman"/>
          <w:sz w:val="22"/>
          <w:szCs w:val="22"/>
        </w:rPr>
        <w:t>.</w:t>
      </w:r>
    </w:p>
    <w:p w14:paraId="4F56AB6F"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FBAD38"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e)</w:t>
      </w:r>
      <w:r w:rsidRPr="000421A5">
        <w:rPr>
          <w:rFonts w:ascii="Times New Roman" w:hAnsi="Times New Roman" w:cs="Times New Roman"/>
          <w:sz w:val="22"/>
          <w:szCs w:val="22"/>
        </w:rPr>
        <w:tab/>
        <w:t>ensuring that effective means of communication are provided so that persons with impaired hearing or vision can have full access to the public conveyance.</w:t>
      </w:r>
    </w:p>
    <w:p w14:paraId="34312CC3"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D8F1280"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f)</w:t>
      </w:r>
      <w:r w:rsidRPr="000421A5">
        <w:rPr>
          <w:rFonts w:ascii="Times New Roman" w:hAnsi="Times New Roman" w:cs="Times New Roman"/>
          <w:sz w:val="22"/>
          <w:szCs w:val="22"/>
        </w:rPr>
        <w:tab/>
        <w:t>ensuring that information about accessible conveyances is adeq</w:t>
      </w:r>
      <w:r w:rsidR="008F4F64">
        <w:rPr>
          <w:rFonts w:ascii="Times New Roman" w:hAnsi="Times New Roman" w:cs="Times New Roman"/>
          <w:sz w:val="22"/>
          <w:szCs w:val="22"/>
        </w:rPr>
        <w:t>uately publicized to</w:t>
      </w:r>
      <w:r w:rsidRPr="000421A5">
        <w:rPr>
          <w:rFonts w:ascii="Times New Roman" w:hAnsi="Times New Roman" w:cs="Times New Roman"/>
          <w:sz w:val="22"/>
          <w:szCs w:val="22"/>
        </w:rPr>
        <w:t xml:space="preserve"> 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Accessible conveyances shall be prominently marked with the International Symbol of Accessibility.</w:t>
      </w:r>
    </w:p>
    <w:p w14:paraId="54C59449"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D6A1EA"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g)</w:t>
      </w:r>
      <w:r w:rsidRPr="000421A5">
        <w:rPr>
          <w:rFonts w:ascii="Times New Roman" w:hAnsi="Times New Roman" w:cs="Times New Roman"/>
          <w:sz w:val="22"/>
          <w:szCs w:val="22"/>
        </w:rPr>
        <w:tab/>
        <w:t>ensuring that adequate assistance and instruction on the use of accessible conveyan</w:t>
      </w:r>
      <w:r w:rsidR="008F4F64">
        <w:rPr>
          <w:rFonts w:ascii="Times New Roman" w:hAnsi="Times New Roman" w:cs="Times New Roman"/>
          <w:sz w:val="22"/>
          <w:szCs w:val="22"/>
        </w:rPr>
        <w:t xml:space="preserve">ces is available to </w:t>
      </w:r>
      <w:r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p>
    <w:p w14:paraId="570E6F57"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FD23492" w14:textId="77777777" w:rsidR="008576A9" w:rsidRPr="000421A5" w:rsidRDefault="008576A9">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E.</w:t>
      </w:r>
      <w:r w:rsidRPr="000421A5">
        <w:rPr>
          <w:rFonts w:ascii="Times New Roman" w:hAnsi="Times New Roman" w:cs="Times New Roman"/>
          <w:sz w:val="22"/>
          <w:szCs w:val="22"/>
        </w:rPr>
        <w:tab/>
      </w:r>
      <w:r w:rsidR="000244CD">
        <w:rPr>
          <w:rFonts w:ascii="Times New Roman" w:hAnsi="Times New Roman" w:cs="Times New Roman"/>
          <w:b/>
          <w:sz w:val="22"/>
          <w:szCs w:val="22"/>
        </w:rPr>
        <w:t>Undue B</w:t>
      </w:r>
      <w:r w:rsidR="008F4F64" w:rsidRPr="008F4F64">
        <w:rPr>
          <w:rFonts w:ascii="Times New Roman" w:hAnsi="Times New Roman" w:cs="Times New Roman"/>
          <w:b/>
          <w:sz w:val="22"/>
          <w:szCs w:val="22"/>
        </w:rPr>
        <w:t>urden</w:t>
      </w:r>
    </w:p>
    <w:p w14:paraId="1E37A85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411F1D"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No accommodation is required that would impose an undue burden on the operation of the public conveyance.</w:t>
      </w:r>
    </w:p>
    <w:p w14:paraId="555386C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065978C"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(2)</w:t>
      </w:r>
      <w:r w:rsidRPr="000421A5">
        <w:rPr>
          <w:rFonts w:ascii="Times New Roman" w:hAnsi="Times New Roman" w:cs="Times New Roman"/>
          <w:sz w:val="22"/>
          <w:szCs w:val="22"/>
        </w:rPr>
        <w:tab/>
        <w:t xml:space="preserve">This exception for undue burden shall be construed narrowly as an exception to the general rule requiring reasonable accommodation </w:t>
      </w:r>
      <w:proofErr w:type="gramStart"/>
      <w:r w:rsidRPr="000421A5">
        <w:rPr>
          <w:rFonts w:ascii="Times New Roman" w:hAnsi="Times New Roman" w:cs="Times New Roman"/>
          <w:sz w:val="22"/>
          <w:szCs w:val="22"/>
        </w:rPr>
        <w:t>in light of</w:t>
      </w:r>
      <w:proofErr w:type="gramEnd"/>
      <w:r w:rsidRPr="000421A5">
        <w:rPr>
          <w:rFonts w:ascii="Times New Roman" w:hAnsi="Times New Roman" w:cs="Times New Roman"/>
          <w:sz w:val="22"/>
          <w:szCs w:val="22"/>
        </w:rPr>
        <w:t xml:space="preserve"> the policy stated in §4591 of the Act that the opportunity to have equal access to public conveyance is a civil right.</w:t>
      </w:r>
    </w:p>
    <w:p w14:paraId="54738BE2"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FCA3584"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(3)</w:t>
      </w:r>
      <w:r w:rsidRPr="000421A5">
        <w:rPr>
          <w:rFonts w:ascii="Times New Roman" w:hAnsi="Times New Roman" w:cs="Times New Roman"/>
          <w:sz w:val="22"/>
          <w:szCs w:val="22"/>
        </w:rPr>
        <w:tab/>
        <w:t>The public conveyance has the burden of proving that an accommodation would impose an undue burden on the operation of the public conveyance.</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Undue burden can be established only upon a factual basis, not on mere speculation.</w:t>
      </w:r>
    </w:p>
    <w:p w14:paraId="3B73FE11"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6BE6A86A"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(4)</w:t>
      </w:r>
      <w:r w:rsidRPr="000421A5">
        <w:rPr>
          <w:rFonts w:ascii="Times New Roman" w:hAnsi="Times New Roman" w:cs="Times New Roman"/>
          <w:sz w:val="22"/>
          <w:szCs w:val="22"/>
        </w:rPr>
        <w:tab/>
        <w:t>Even if a proposed accommodation imposes an undue burden, any other accommodation which does not create an undue burden must still be made to ensure the fullest possible access to the public conveyance.</w:t>
      </w:r>
    </w:p>
    <w:p w14:paraId="0AD7ED56"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8B8B56A"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lastRenderedPageBreak/>
        <w:tab/>
      </w:r>
      <w:r w:rsidRPr="000421A5">
        <w:rPr>
          <w:rFonts w:ascii="Times New Roman" w:hAnsi="Times New Roman" w:cs="Times New Roman"/>
          <w:sz w:val="22"/>
          <w:szCs w:val="22"/>
        </w:rPr>
        <w:tab/>
        <w:t>(5)</w:t>
      </w:r>
      <w:r w:rsidRPr="000421A5">
        <w:rPr>
          <w:rFonts w:ascii="Times New Roman" w:hAnsi="Times New Roman" w:cs="Times New Roman"/>
          <w:sz w:val="22"/>
          <w:szCs w:val="22"/>
        </w:rPr>
        <w:tab/>
        <w:t>The following factors will be used to determine whether an accommodation imposes undue burden:</w:t>
      </w:r>
    </w:p>
    <w:p w14:paraId="01146DB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7C0CC09"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the costs of the accommodation;</w:t>
      </w:r>
    </w:p>
    <w:p w14:paraId="0A60399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8EC777"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all the resources available to meet the costs of the accommodation, including any government funding or other grants available for making conveyances accessible;</w:t>
      </w:r>
    </w:p>
    <w:p w14:paraId="0886DB64"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89B3B2C"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the availability of equipment and technology for the accommodation;</w:t>
      </w:r>
    </w:p>
    <w:p w14:paraId="3639CCC8"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271E2E1"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d)</w:t>
      </w:r>
      <w:r w:rsidRPr="000421A5">
        <w:rPr>
          <w:rFonts w:ascii="Times New Roman" w:hAnsi="Times New Roman" w:cs="Times New Roman"/>
          <w:sz w:val="22"/>
          <w:szCs w:val="22"/>
        </w:rPr>
        <w:tab/>
        <w:t>the safety of other users of a public conveyance;</w:t>
      </w:r>
    </w:p>
    <w:p w14:paraId="4619C3DB"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7B7489"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e)</w:t>
      </w:r>
      <w:r w:rsidRPr="000421A5">
        <w:rPr>
          <w:rFonts w:ascii="Times New Roman" w:hAnsi="Times New Roman" w:cs="Times New Roman"/>
          <w:sz w:val="22"/>
          <w:szCs w:val="22"/>
        </w:rPr>
        <w:tab/>
        <w:t>whether an accommodation would result in a fundamental change in the nature of the public conveyance;</w:t>
      </w:r>
    </w:p>
    <w:p w14:paraId="4C328CA7"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4AB730"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f)</w:t>
      </w:r>
      <w:r w:rsidRPr="000421A5">
        <w:rPr>
          <w:rFonts w:ascii="Times New Roman" w:hAnsi="Times New Roman" w:cs="Times New Roman"/>
          <w:sz w:val="22"/>
          <w:szCs w:val="22"/>
        </w:rPr>
        <w:tab/>
        <w:t>efforts to minimize costs by spreading costs over time; for example, by phasing in new accessible conveyances;</w:t>
      </w:r>
    </w:p>
    <w:p w14:paraId="2F628215"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1252AB4"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g)</w:t>
      </w:r>
      <w:r w:rsidRPr="000421A5">
        <w:rPr>
          <w:rFonts w:ascii="Times New Roman" w:hAnsi="Times New Roman" w:cs="Times New Roman"/>
          <w:sz w:val="22"/>
          <w:szCs w:val="22"/>
        </w:rPr>
        <w:tab/>
        <w:t>efforts to minimize costs by arranging for joint purchases of accessible equipment or for otherwise sharing costs of accommodations with other public conveyances;</w:t>
      </w:r>
    </w:p>
    <w:p w14:paraId="39E43BBE"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3D4C7B6"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h)</w:t>
      </w:r>
      <w:r w:rsidRPr="000421A5">
        <w:rPr>
          <w:rFonts w:ascii="Times New Roman" w:hAnsi="Times New Roman" w:cs="Times New Roman"/>
          <w:sz w:val="22"/>
          <w:szCs w:val="22"/>
        </w:rPr>
        <w:tab/>
        <w:t>documented good faith efforts to explore less restrictive or less expensive alternatives;</w:t>
      </w:r>
    </w:p>
    <w:p w14:paraId="14FE42DF"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9582FDD"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i)</w:t>
      </w:r>
      <w:r w:rsidRPr="000421A5">
        <w:rPr>
          <w:rFonts w:ascii="Times New Roman" w:hAnsi="Times New Roman" w:cs="Times New Roman"/>
          <w:sz w:val="22"/>
          <w:szCs w:val="22"/>
        </w:rPr>
        <w:tab/>
        <w:t>the extent of consultation with knowledgeable disabled persons and organizations; the extent to which current costs of accommodations have been minimized by past efforts to provide equal access to 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p>
    <w:p w14:paraId="47311CBB"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2281E0E"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j)</w:t>
      </w:r>
      <w:r w:rsidRPr="000421A5">
        <w:rPr>
          <w:rFonts w:ascii="Times New Roman" w:hAnsi="Times New Roman" w:cs="Times New Roman"/>
          <w:sz w:val="22"/>
          <w:szCs w:val="22"/>
        </w:rPr>
        <w:tab/>
        <w:t>the extent to which current costs of accommodations have been minimized by past efforts to prov</w:t>
      </w:r>
      <w:r w:rsidR="008F4F64">
        <w:rPr>
          <w:rFonts w:ascii="Times New Roman" w:hAnsi="Times New Roman" w:cs="Times New Roman"/>
          <w:sz w:val="22"/>
          <w:szCs w:val="22"/>
        </w:rPr>
        <w:t xml:space="preserve">ide equal access to </w:t>
      </w:r>
      <w:r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p>
    <w:p w14:paraId="1815DD0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9CDE6A9"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k)</w:t>
      </w:r>
      <w:r w:rsidRPr="000421A5">
        <w:rPr>
          <w:rFonts w:ascii="Times New Roman" w:hAnsi="Times New Roman" w:cs="Times New Roman"/>
          <w:sz w:val="22"/>
          <w:szCs w:val="22"/>
        </w:rPr>
        <w:tab/>
        <w:t xml:space="preserve">the extent to which resources spent on improving inaccessible equipment or service could have been spent on making an accommodation so that service or equipment is accessible to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008F4F64" w:rsidRPr="000421A5">
        <w:rPr>
          <w:rFonts w:ascii="Times New Roman" w:hAnsi="Times New Roman" w:cs="Times New Roman"/>
          <w:sz w:val="22"/>
          <w:szCs w:val="22"/>
        </w:rPr>
        <w:t xml:space="preserve"> </w:t>
      </w:r>
      <w:r w:rsidR="008F4F64">
        <w:rPr>
          <w:rFonts w:ascii="Times New Roman" w:hAnsi="Times New Roman" w:cs="Times New Roman"/>
          <w:sz w:val="22"/>
          <w:szCs w:val="22"/>
        </w:rPr>
        <w:t xml:space="preserve">as well as </w:t>
      </w:r>
      <w:r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without physical or mental disabilities</w:t>
      </w:r>
      <w:r w:rsidRPr="000421A5">
        <w:rPr>
          <w:rFonts w:ascii="Times New Roman" w:hAnsi="Times New Roman" w:cs="Times New Roman"/>
          <w:sz w:val="22"/>
          <w:szCs w:val="22"/>
        </w:rPr>
        <w:t>;</w:t>
      </w:r>
    </w:p>
    <w:p w14:paraId="0B1697F2"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CCFDB61" w14:textId="77777777" w:rsidR="008576A9" w:rsidRPr="000421A5" w:rsidRDefault="008576A9" w:rsidP="008F4F64">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l)</w:t>
      </w:r>
      <w:r w:rsidRPr="000421A5">
        <w:rPr>
          <w:rFonts w:ascii="Times New Roman" w:hAnsi="Times New Roman" w:cs="Times New Roman"/>
          <w:sz w:val="22"/>
          <w:szCs w:val="22"/>
        </w:rPr>
        <w:tab/>
        <w:t xml:space="preserve">the extent to which resources saved by failing to make an accommodation for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008F4F64" w:rsidRPr="000421A5">
        <w:rPr>
          <w:rFonts w:ascii="Times New Roman" w:hAnsi="Times New Roman" w:cs="Times New Roman"/>
          <w:sz w:val="22"/>
          <w:szCs w:val="22"/>
        </w:rPr>
        <w:t xml:space="preserve"> </w:t>
      </w:r>
      <w:r w:rsidRPr="000421A5">
        <w:rPr>
          <w:rFonts w:ascii="Times New Roman" w:hAnsi="Times New Roman" w:cs="Times New Roman"/>
          <w:sz w:val="22"/>
          <w:szCs w:val="22"/>
        </w:rPr>
        <w:t xml:space="preserve">could have been saved by cutting costs in equipment or services for the </w:t>
      </w:r>
      <w:proofErr w:type="gramStart"/>
      <w:r w:rsidRPr="000421A5">
        <w:rPr>
          <w:rFonts w:ascii="Times New Roman" w:hAnsi="Times New Roman" w:cs="Times New Roman"/>
          <w:sz w:val="22"/>
          <w:szCs w:val="22"/>
        </w:rPr>
        <w:t>general public</w:t>
      </w:r>
      <w:proofErr w:type="gramEnd"/>
      <w:r w:rsidRPr="000421A5">
        <w:rPr>
          <w:rFonts w:ascii="Times New Roman" w:hAnsi="Times New Roman" w:cs="Times New Roman"/>
          <w:sz w:val="22"/>
          <w:szCs w:val="22"/>
        </w:rPr>
        <w:t>;</w:t>
      </w:r>
    </w:p>
    <w:p w14:paraId="4D20087B"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0F2346B" w14:textId="77777777" w:rsidR="008576A9" w:rsidRPr="000421A5" w:rsidRDefault="008576A9" w:rsidP="008F4F64">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m)</w:t>
      </w:r>
      <w:r w:rsidRPr="000421A5">
        <w:rPr>
          <w:rFonts w:ascii="Times New Roman" w:hAnsi="Times New Roman" w:cs="Times New Roman"/>
          <w:sz w:val="22"/>
          <w:szCs w:val="22"/>
        </w:rPr>
        <w:tab/>
        <w:t xml:space="preserve">the extent to which the accommodation would provide access to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008F4F64" w:rsidRPr="000421A5">
        <w:rPr>
          <w:rFonts w:ascii="Times New Roman" w:hAnsi="Times New Roman" w:cs="Times New Roman"/>
          <w:sz w:val="22"/>
          <w:szCs w:val="22"/>
        </w:rPr>
        <w:t xml:space="preserve"> </w:t>
      </w:r>
      <w:r w:rsidRPr="000421A5">
        <w:rPr>
          <w:rFonts w:ascii="Times New Roman" w:hAnsi="Times New Roman" w:cs="Times New Roman"/>
          <w:sz w:val="22"/>
          <w:szCs w:val="22"/>
        </w:rPr>
        <w:t>or improve the usability for all persons.</w:t>
      </w:r>
    </w:p>
    <w:p w14:paraId="46D1CFA0"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A171665" w14:textId="77777777" w:rsidR="008576A9" w:rsidRPr="000421A5" w:rsidRDefault="008576A9" w:rsidP="007E498C">
      <w:pPr>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(6)</w:t>
      </w:r>
      <w:r w:rsidRPr="000421A5">
        <w:rPr>
          <w:rFonts w:ascii="Times New Roman" w:hAnsi="Times New Roman" w:cs="Times New Roman"/>
          <w:sz w:val="22"/>
          <w:szCs w:val="22"/>
        </w:rPr>
        <w:tab/>
        <w:t>Factors which should not contribute to a determination that an accommodation imposes an undue burden shall include but are not limited to:</w:t>
      </w:r>
    </w:p>
    <w:p w14:paraId="62C328C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3FF9548"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lastRenderedPageBreak/>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a preference by users or employees of a public conveyance not to have an integrated public conveyance;</w:t>
      </w:r>
    </w:p>
    <w:p w14:paraId="2F0EE032"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8BBAD83"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costs of making a public conveyance accessible which have resulted from a past refusal to make public conveyances accessible as required by the Act; and</w:t>
      </w:r>
    </w:p>
    <w:p w14:paraId="02FC6225"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4DD9F8"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 xml:space="preserve">assumptions on the part of the operator of the conveyance about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p>
    <w:p w14:paraId="70AFBF3B"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1483DDC" w14:textId="77777777" w:rsidR="008576A9" w:rsidRPr="000421A5" w:rsidRDefault="008576A9" w:rsidP="008F4F64">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421A5">
        <w:rPr>
          <w:rFonts w:ascii="Times New Roman" w:hAnsi="Times New Roman" w:cs="Times New Roman"/>
          <w:sz w:val="22"/>
          <w:szCs w:val="22"/>
        </w:rPr>
        <w:tab/>
        <w:t>F.</w:t>
      </w:r>
      <w:r w:rsidRPr="000421A5">
        <w:rPr>
          <w:rFonts w:ascii="Times New Roman" w:hAnsi="Times New Roman" w:cs="Times New Roman"/>
          <w:sz w:val="22"/>
          <w:szCs w:val="22"/>
        </w:rPr>
        <w:tab/>
      </w:r>
      <w:r w:rsidRPr="000244CD">
        <w:rPr>
          <w:rFonts w:ascii="Times New Roman" w:hAnsi="Times New Roman" w:cs="Times New Roman"/>
          <w:b/>
          <w:sz w:val="22"/>
          <w:szCs w:val="22"/>
        </w:rPr>
        <w:t xml:space="preserve">Accommodations Required for Buses Purchased, Leased, or Substantially Altered After the Effective Date of the </w:t>
      </w:r>
      <w:smartTag w:uri="urn:schemas-microsoft-com:office:smarttags" w:element="PersonName">
        <w:r w:rsidRPr="000244CD">
          <w:rPr>
            <w:rFonts w:ascii="Times New Roman" w:hAnsi="Times New Roman" w:cs="Times New Roman"/>
            <w:b/>
            <w:sz w:val="22"/>
            <w:szCs w:val="22"/>
          </w:rPr>
          <w:t>Reg</w:t>
        </w:r>
      </w:smartTag>
      <w:r w:rsidRPr="000244CD">
        <w:rPr>
          <w:rFonts w:ascii="Times New Roman" w:hAnsi="Times New Roman" w:cs="Times New Roman"/>
          <w:b/>
          <w:sz w:val="22"/>
          <w:szCs w:val="22"/>
        </w:rPr>
        <w:t>ulations</w:t>
      </w:r>
    </w:p>
    <w:p w14:paraId="6B79EB79" w14:textId="77777777" w:rsidR="008576A9" w:rsidRPr="000421A5" w:rsidRDefault="008576A9" w:rsidP="008F4F64">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F4B76E5" w14:textId="77777777" w:rsidR="008576A9" w:rsidRPr="000421A5" w:rsidRDefault="008576A9" w:rsidP="008F4F64">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(1)</w:t>
      </w:r>
      <w:r w:rsidRPr="000421A5">
        <w:rPr>
          <w:rFonts w:ascii="Times New Roman" w:hAnsi="Times New Roman" w:cs="Times New Roman"/>
          <w:sz w:val="22"/>
          <w:szCs w:val="22"/>
        </w:rPr>
        <w:tab/>
        <w:t>For buses purchased, leased or substantially altered after the effective date of the regulations, the Commission finds that the technology and equipment readily exist to make buses accessible to wheelchair users, and that the costs of purchasing accessible low-floored buses and the costs of purchasing buses with lifts do not impose undue burdens.</w:t>
      </w:r>
    </w:p>
    <w:p w14:paraId="4D1D056F"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D664FC9"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(2)</w:t>
      </w:r>
      <w:r w:rsidRPr="000421A5">
        <w:rPr>
          <w:rFonts w:ascii="Times New Roman" w:hAnsi="Times New Roman" w:cs="Times New Roman"/>
          <w:sz w:val="22"/>
          <w:szCs w:val="22"/>
        </w:rPr>
        <w:tab/>
        <w:t>Therefore, bus systems must make reasonable accommodations so that the requirements of F (3) are met, unless the bus system can prove, based on specific factual evidence, that the requirements would result in an undue burden on the operation of the public conveyance.</w:t>
      </w:r>
    </w:p>
    <w:p w14:paraId="090FB168"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A159F19"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(3)</w:t>
      </w:r>
      <w:r w:rsidRPr="000421A5">
        <w:rPr>
          <w:rFonts w:ascii="Times New Roman" w:hAnsi="Times New Roman" w:cs="Times New Roman"/>
          <w:sz w:val="22"/>
          <w:szCs w:val="22"/>
        </w:rPr>
        <w:tab/>
        <w:t>All buses purchased, leased, or substantially altered after the effective date of the regulations, must meet the following requirements:</w:t>
      </w:r>
    </w:p>
    <w:p w14:paraId="6A856463"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690FCC"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Buses must be accessible to persons using a wide variety of wheelchairs, including electric wheelchairs, without carrying.</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Buses should be designed so that there is sufficient space to maneuver a wheelchair with minimal effort through doors and aisles within the bus to seating areas.</w:t>
      </w:r>
    </w:p>
    <w:p w14:paraId="4B8FB2D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2CBCE1F"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Buses having a seating capacity for 21 or more passengers must have seating areas and securement devices for at least two people with wheelchairs.</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Buses having a seating capacity for 20 or fewer passengers must have seating areas and securement devices for at least one person with a wheelchair.</w:t>
      </w:r>
    </w:p>
    <w:p w14:paraId="3FAF5F1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5DEE6EB"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Lifts or ramps must be designed to allow safe use by all persons with mobility impairments.</w:t>
      </w:r>
    </w:p>
    <w:p w14:paraId="134D93C0"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229E014"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d)</w:t>
      </w:r>
      <w:r w:rsidRPr="000421A5">
        <w:rPr>
          <w:rFonts w:ascii="Times New Roman" w:hAnsi="Times New Roman" w:cs="Times New Roman"/>
          <w:sz w:val="22"/>
          <w:szCs w:val="22"/>
        </w:rPr>
        <w:tab/>
        <w:t>Lifts, ramps, securement devices and other equipment used to make buses accessible must be consistently maintained in proper operating condition so that the bus is consistently accessible.</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Bus systems using lifts must have a program of appropriate preventive maintenance.</w:t>
      </w:r>
    </w:p>
    <w:p w14:paraId="3B862300"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3F998A2"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t>(4)</w:t>
      </w:r>
      <w:r w:rsidRPr="000421A5">
        <w:rPr>
          <w:rFonts w:ascii="Times New Roman" w:hAnsi="Times New Roman" w:cs="Times New Roman"/>
          <w:sz w:val="22"/>
          <w:szCs w:val="22"/>
        </w:rPr>
        <w:tab/>
        <w:t>Even if the bus system is exempt from the requirements of F (3) because they would result in an undue burden, the bus system must still make other reasonable accommodations to make the bus system as accessible as is possible without undue burden.</w:t>
      </w:r>
    </w:p>
    <w:p w14:paraId="39614C54"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BA054F" w14:textId="77777777" w:rsidR="008576A9" w:rsidRPr="000421A5" w:rsidRDefault="008576A9">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421A5">
        <w:rPr>
          <w:rFonts w:ascii="Times New Roman" w:hAnsi="Times New Roman" w:cs="Times New Roman"/>
          <w:sz w:val="22"/>
          <w:szCs w:val="22"/>
        </w:rPr>
        <w:lastRenderedPageBreak/>
        <w:tab/>
      </w:r>
      <w:r w:rsidRPr="000421A5">
        <w:rPr>
          <w:rFonts w:ascii="Times New Roman" w:hAnsi="Times New Roman" w:cs="Times New Roman"/>
          <w:sz w:val="22"/>
          <w:szCs w:val="22"/>
        </w:rPr>
        <w:tab/>
        <w:t>(5)</w:t>
      </w:r>
      <w:r w:rsidRPr="000421A5">
        <w:rPr>
          <w:rFonts w:ascii="Times New Roman" w:hAnsi="Times New Roman" w:cs="Times New Roman"/>
          <w:sz w:val="22"/>
          <w:szCs w:val="22"/>
        </w:rPr>
        <w:tab/>
        <w:t>Operation of public conveyance systems must include the following:</w:t>
      </w:r>
    </w:p>
    <w:p w14:paraId="4F6A9CE3"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118D9A"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a)</w:t>
      </w:r>
      <w:r w:rsidRPr="000421A5">
        <w:rPr>
          <w:rFonts w:ascii="Times New Roman" w:hAnsi="Times New Roman" w:cs="Times New Roman"/>
          <w:sz w:val="22"/>
          <w:szCs w:val="22"/>
        </w:rPr>
        <w:tab/>
        <w:t>Bus drivers and maintenance personnel must be trained and supervised to safely and properly operate lifts, ramps, and other equipment used to make buses accessible.</w:t>
      </w:r>
    </w:p>
    <w:p w14:paraId="64721E51"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901ED4F" w14:textId="77777777" w:rsidR="008576A9" w:rsidRPr="000421A5" w:rsidRDefault="008576A9" w:rsidP="008F4F64">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b)</w:t>
      </w:r>
      <w:r w:rsidRPr="000421A5">
        <w:rPr>
          <w:rFonts w:ascii="Times New Roman" w:hAnsi="Times New Roman" w:cs="Times New Roman"/>
          <w:sz w:val="22"/>
          <w:szCs w:val="22"/>
        </w:rPr>
        <w:tab/>
        <w:t xml:space="preserve">To ensure sensitivity to the </w:t>
      </w:r>
      <w:proofErr w:type="gramStart"/>
      <w:r w:rsidRPr="000421A5">
        <w:rPr>
          <w:rFonts w:ascii="Times New Roman" w:hAnsi="Times New Roman" w:cs="Times New Roman"/>
          <w:sz w:val="22"/>
          <w:szCs w:val="22"/>
        </w:rPr>
        <w:t>particular needs</w:t>
      </w:r>
      <w:proofErr w:type="gramEnd"/>
      <w:r w:rsidRPr="000421A5">
        <w:rPr>
          <w:rFonts w:ascii="Times New Roman" w:hAnsi="Times New Roman" w:cs="Times New Roman"/>
          <w:sz w:val="22"/>
          <w:szCs w:val="22"/>
        </w:rPr>
        <w:t xml:space="preserve"> and concerns of people who have </w:t>
      </w:r>
      <w:r w:rsidR="008F4F64">
        <w:rPr>
          <w:rFonts w:ascii="Times New Roman" w:hAnsi="Times New Roman" w:cs="Times New Roman"/>
          <w:sz w:val="22"/>
          <w:szCs w:val="22"/>
        </w:rPr>
        <w:t>physical or mental disabilities</w:t>
      </w:r>
      <w:r w:rsidRPr="000421A5">
        <w:rPr>
          <w:rFonts w:ascii="Times New Roman" w:hAnsi="Times New Roman" w:cs="Times New Roman"/>
          <w:sz w:val="22"/>
          <w:szCs w:val="22"/>
        </w:rPr>
        <w:t xml:space="preserve">, and in keeping with the courteous and respectful treatment befitting and normally given to all members of the public, public conveyances shall implement appropriate training and supervision measures for their personnel in consultation with organizations representative of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Pr="000421A5">
        <w:rPr>
          <w:rFonts w:ascii="Times New Roman" w:hAnsi="Times New Roman" w:cs="Times New Roman"/>
          <w:sz w:val="22"/>
          <w:szCs w:val="22"/>
        </w:rPr>
        <w:t>.</w:t>
      </w:r>
    </w:p>
    <w:p w14:paraId="29F9A80C"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9B09E9C"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c)</w:t>
      </w:r>
      <w:r w:rsidRPr="000421A5">
        <w:rPr>
          <w:rFonts w:ascii="Times New Roman" w:hAnsi="Times New Roman" w:cs="Times New Roman"/>
          <w:sz w:val="22"/>
          <w:szCs w:val="22"/>
        </w:rPr>
        <w:tab/>
        <w:t>Instructions for wheelchair users and other persons with mobility impairments on how to use lifts and other equipment must be readily available.</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Instruction shall include the opportunity to practice using lifts and other equipment used to make the bus accessible.</w:t>
      </w:r>
    </w:p>
    <w:p w14:paraId="37C1C71A"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FFFF0A9" w14:textId="77777777" w:rsidR="008576A9" w:rsidRPr="000421A5" w:rsidRDefault="008576A9">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0421A5">
        <w:rPr>
          <w:rFonts w:ascii="Times New Roman" w:hAnsi="Times New Roman" w:cs="Times New Roman"/>
          <w:sz w:val="22"/>
          <w:szCs w:val="22"/>
        </w:rPr>
        <w:tab/>
      </w:r>
      <w:r w:rsidRPr="000421A5">
        <w:rPr>
          <w:rFonts w:ascii="Times New Roman" w:hAnsi="Times New Roman" w:cs="Times New Roman"/>
          <w:sz w:val="22"/>
          <w:szCs w:val="22"/>
        </w:rPr>
        <w:tab/>
      </w:r>
      <w:r w:rsidRPr="000421A5">
        <w:rPr>
          <w:rFonts w:ascii="Times New Roman" w:hAnsi="Times New Roman" w:cs="Times New Roman"/>
          <w:sz w:val="22"/>
          <w:szCs w:val="22"/>
        </w:rPr>
        <w:tab/>
      </w:r>
      <w:r w:rsidR="007E498C" w:rsidRPr="000421A5">
        <w:rPr>
          <w:rFonts w:ascii="Times New Roman" w:hAnsi="Times New Roman" w:cs="Times New Roman"/>
          <w:sz w:val="22"/>
          <w:szCs w:val="22"/>
        </w:rPr>
        <w:t>(</w:t>
      </w:r>
      <w:r w:rsidRPr="000421A5">
        <w:rPr>
          <w:rFonts w:ascii="Times New Roman" w:hAnsi="Times New Roman" w:cs="Times New Roman"/>
          <w:sz w:val="22"/>
          <w:szCs w:val="22"/>
        </w:rPr>
        <w:t>d)</w:t>
      </w:r>
      <w:r w:rsidRPr="000421A5">
        <w:rPr>
          <w:rFonts w:ascii="Times New Roman" w:hAnsi="Times New Roman" w:cs="Times New Roman"/>
          <w:sz w:val="22"/>
          <w:szCs w:val="22"/>
        </w:rPr>
        <w:tab/>
        <w:t>Advertising for buses must include publicity about accessible buses.</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Accessible buses must be marked with the International Symbol of Accessibility.</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Schedules must include information on accessible buses and routes.</w:t>
      </w:r>
      <w:r w:rsidR="006C266C" w:rsidRPr="000421A5">
        <w:rPr>
          <w:rFonts w:ascii="Times New Roman" w:hAnsi="Times New Roman" w:cs="Times New Roman"/>
          <w:sz w:val="22"/>
          <w:szCs w:val="22"/>
        </w:rPr>
        <w:t xml:space="preserve"> </w:t>
      </w:r>
      <w:r w:rsidRPr="000421A5">
        <w:rPr>
          <w:rFonts w:ascii="Times New Roman" w:hAnsi="Times New Roman" w:cs="Times New Roman"/>
          <w:sz w:val="22"/>
          <w:szCs w:val="22"/>
        </w:rPr>
        <w:t xml:space="preserve">Media images should show </w:t>
      </w:r>
      <w:r w:rsidR="008F4F64" w:rsidRPr="000421A5">
        <w:rPr>
          <w:rFonts w:ascii="Times New Roman" w:hAnsi="Times New Roman" w:cs="Times New Roman"/>
          <w:sz w:val="22"/>
          <w:szCs w:val="22"/>
        </w:rPr>
        <w:t>persons</w:t>
      </w:r>
      <w:r w:rsidR="008F4F64">
        <w:rPr>
          <w:rFonts w:ascii="Times New Roman" w:hAnsi="Times New Roman" w:cs="Times New Roman"/>
          <w:sz w:val="22"/>
          <w:szCs w:val="22"/>
        </w:rPr>
        <w:t xml:space="preserve"> with physical or mental disabilities</w:t>
      </w:r>
      <w:r w:rsidR="008F4F64" w:rsidRPr="000421A5">
        <w:rPr>
          <w:rFonts w:ascii="Times New Roman" w:hAnsi="Times New Roman" w:cs="Times New Roman"/>
          <w:sz w:val="22"/>
          <w:szCs w:val="22"/>
        </w:rPr>
        <w:t xml:space="preserve"> </w:t>
      </w:r>
      <w:r w:rsidRPr="000421A5">
        <w:rPr>
          <w:rFonts w:ascii="Times New Roman" w:hAnsi="Times New Roman" w:cs="Times New Roman"/>
          <w:sz w:val="22"/>
          <w:szCs w:val="22"/>
        </w:rPr>
        <w:t>as an integrated part of the mainstream.</w:t>
      </w:r>
    </w:p>
    <w:p w14:paraId="38C0506C" w14:textId="77777777" w:rsidR="008576A9" w:rsidRPr="000421A5" w:rsidRDefault="008576A9" w:rsidP="009D10D4">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4DA0E95" w14:textId="77777777" w:rsidR="007E498C" w:rsidRPr="000421A5" w:rsidRDefault="007E498C" w:rsidP="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C6E51AD" w14:textId="77777777" w:rsidR="007E498C" w:rsidRPr="000421A5" w:rsidRDefault="007E498C" w:rsidP="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405B1A" w14:textId="77777777" w:rsidR="009D10D4" w:rsidRPr="000421A5" w:rsidRDefault="009D10D4" w:rsidP="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STATUTORY AUTHORITY: 5 M.R.S.A., Subchapter II §4566(7).</w:t>
      </w:r>
    </w:p>
    <w:p w14:paraId="52F3B4A8"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A66846B" w14:textId="77777777" w:rsidR="009D10D4" w:rsidRPr="000421A5" w:rsidRDefault="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 xml:space="preserve">EFFECTIVE </w:t>
      </w:r>
      <w:proofErr w:type="gramStart"/>
      <w:r w:rsidRPr="000421A5">
        <w:rPr>
          <w:rFonts w:ascii="Times New Roman" w:hAnsi="Times New Roman" w:cs="Times New Roman"/>
          <w:sz w:val="22"/>
          <w:szCs w:val="22"/>
        </w:rPr>
        <w:t>DATE::</w:t>
      </w:r>
      <w:proofErr w:type="gramEnd"/>
    </w:p>
    <w:p w14:paraId="79F2F295" w14:textId="77777777" w:rsidR="008576A9" w:rsidRPr="000421A5" w:rsidRDefault="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ab/>
      </w:r>
      <w:smartTag w:uri="urn:schemas-microsoft-com:office:smarttags" w:element="date">
        <w:smartTagPr>
          <w:attr w:name="Year" w:val="1987"/>
          <w:attr w:name="Day" w:val="30"/>
          <w:attr w:name="Month" w:val="3"/>
        </w:smartTagPr>
        <w:r w:rsidR="008576A9" w:rsidRPr="000421A5">
          <w:rPr>
            <w:rFonts w:ascii="Times New Roman" w:hAnsi="Times New Roman" w:cs="Times New Roman"/>
            <w:sz w:val="22"/>
            <w:szCs w:val="22"/>
          </w:rPr>
          <w:t>March 30, 1987</w:t>
        </w:r>
      </w:smartTag>
    </w:p>
    <w:p w14:paraId="785125AD"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C1F5F3F" w14:textId="77777777" w:rsidR="009D10D4"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EFFECTIVE DATE (ELECTRONIC CONVERSION):</w:t>
      </w:r>
    </w:p>
    <w:p w14:paraId="3A95E867"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ab/>
      </w:r>
      <w:smartTag w:uri="urn:schemas-microsoft-com:office:smarttags" w:element="date">
        <w:smartTagPr>
          <w:attr w:name="Year" w:val="1996"/>
          <w:attr w:name="Day" w:val="12"/>
          <w:attr w:name="Month" w:val="5"/>
        </w:smartTagPr>
        <w:r w:rsidRPr="000421A5">
          <w:rPr>
            <w:rFonts w:ascii="Times New Roman" w:hAnsi="Times New Roman" w:cs="Times New Roman"/>
            <w:sz w:val="22"/>
            <w:szCs w:val="22"/>
          </w:rPr>
          <w:t>May 12, 1996</w:t>
        </w:r>
      </w:smartTag>
    </w:p>
    <w:p w14:paraId="24017C34"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806A6FD" w14:textId="77777777" w:rsidR="009D10D4"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NON-SUBSTANTIVE CORRECTIONS:</w:t>
      </w:r>
    </w:p>
    <w:p w14:paraId="6241186B" w14:textId="77777777" w:rsidR="008576A9" w:rsidRPr="000421A5" w:rsidRDefault="008576A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ab/>
      </w:r>
      <w:smartTag w:uri="urn:schemas-microsoft-com:office:smarttags" w:element="date">
        <w:smartTagPr>
          <w:attr w:name="Year" w:val="1996"/>
          <w:attr w:name="Day" w:val="2"/>
          <w:attr w:name="Month" w:val="10"/>
        </w:smartTagPr>
        <w:r w:rsidRPr="000421A5">
          <w:rPr>
            <w:rFonts w:ascii="Times New Roman" w:hAnsi="Times New Roman" w:cs="Times New Roman"/>
            <w:sz w:val="22"/>
            <w:szCs w:val="22"/>
          </w:rPr>
          <w:t>October 2, 1996</w:t>
        </w:r>
      </w:smartTag>
      <w:r w:rsidRPr="000421A5">
        <w:rPr>
          <w:rFonts w:ascii="Times New Roman" w:hAnsi="Times New Roman" w:cs="Times New Roman"/>
          <w:sz w:val="22"/>
          <w:szCs w:val="22"/>
        </w:rPr>
        <w:t xml:space="preserve"> - minor spelling.</w:t>
      </w:r>
    </w:p>
    <w:p w14:paraId="765298E9" w14:textId="77777777" w:rsidR="009D10D4" w:rsidRPr="000421A5" w:rsidRDefault="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C10CE4" w14:textId="77777777" w:rsidR="009D10D4" w:rsidRPr="000421A5" w:rsidRDefault="009D10D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0421A5">
        <w:rPr>
          <w:rFonts w:ascii="Times New Roman" w:hAnsi="Times New Roman" w:cs="Times New Roman"/>
          <w:sz w:val="22"/>
          <w:szCs w:val="22"/>
        </w:rPr>
        <w:t>AMENDED:</w:t>
      </w:r>
    </w:p>
    <w:p w14:paraId="5E18768B" w14:textId="77777777" w:rsidR="009D10D4" w:rsidRPr="000421A5" w:rsidRDefault="009D10D4" w:rsidP="007E498C">
      <w:pPr>
        <w:tabs>
          <w:tab w:val="left" w:pos="720"/>
          <w:tab w:val="left" w:pos="1440"/>
          <w:tab w:val="left" w:pos="2430"/>
          <w:tab w:val="left" w:pos="2880"/>
          <w:tab w:val="left" w:pos="3600"/>
          <w:tab w:val="left" w:pos="4320"/>
        </w:tabs>
        <w:ind w:left="2430" w:hanging="2430"/>
        <w:rPr>
          <w:rFonts w:ascii="Times New Roman" w:hAnsi="Times New Roman" w:cs="Times New Roman"/>
          <w:sz w:val="22"/>
          <w:szCs w:val="22"/>
        </w:rPr>
      </w:pPr>
      <w:r w:rsidRPr="000421A5">
        <w:rPr>
          <w:rFonts w:ascii="Times New Roman" w:hAnsi="Times New Roman" w:cs="Times New Roman"/>
          <w:sz w:val="22"/>
          <w:szCs w:val="22"/>
        </w:rPr>
        <w:tab/>
      </w:r>
      <w:smartTag w:uri="urn:schemas-microsoft-com:office:smarttags" w:element="date">
        <w:smartTagPr>
          <w:attr w:name="Month" w:val="7"/>
          <w:attr w:name="Day" w:val="20"/>
          <w:attr w:name="Year" w:val="2005"/>
        </w:smartTagPr>
        <w:r w:rsidRPr="000421A5">
          <w:rPr>
            <w:rFonts w:ascii="Times New Roman" w:hAnsi="Times New Roman" w:cs="Times New Roman"/>
            <w:sz w:val="22"/>
            <w:szCs w:val="22"/>
          </w:rPr>
          <w:t>July 20, 2005</w:t>
        </w:r>
      </w:smartTag>
      <w:r w:rsidRPr="000421A5">
        <w:rPr>
          <w:rFonts w:ascii="Times New Roman" w:hAnsi="Times New Roman" w:cs="Times New Roman"/>
          <w:sz w:val="22"/>
          <w:szCs w:val="22"/>
        </w:rPr>
        <w:t xml:space="preserve"> –</w:t>
      </w:r>
      <w:r w:rsidR="007E498C" w:rsidRPr="000421A5">
        <w:rPr>
          <w:rFonts w:ascii="Times New Roman" w:hAnsi="Times New Roman" w:cs="Times New Roman"/>
          <w:sz w:val="22"/>
          <w:szCs w:val="22"/>
        </w:rPr>
        <w:tab/>
      </w:r>
      <w:r w:rsidRPr="000421A5">
        <w:rPr>
          <w:rFonts w:ascii="Times New Roman" w:hAnsi="Times New Roman" w:cs="Times New Roman"/>
          <w:sz w:val="22"/>
          <w:szCs w:val="22"/>
        </w:rPr>
        <w:t>filing 2005-294 added Part II.B.(4).</w:t>
      </w:r>
      <w:r w:rsidR="007E498C" w:rsidRPr="000421A5">
        <w:rPr>
          <w:rFonts w:ascii="Times New Roman" w:hAnsi="Times New Roman" w:cs="Times New Roman"/>
          <w:sz w:val="22"/>
          <w:szCs w:val="22"/>
        </w:rPr>
        <w:t xml:space="preserve"> At the same time the APA office also restored from the original filing (87-105) Part II.C. which had evidently been accidentally dropped during the electronic conversion. Numbering throughout was corrected and standardized.</w:t>
      </w:r>
      <w:r w:rsidR="00683430" w:rsidRPr="000421A5">
        <w:rPr>
          <w:rFonts w:ascii="Times New Roman" w:hAnsi="Times New Roman" w:cs="Times New Roman"/>
          <w:sz w:val="22"/>
          <w:szCs w:val="22"/>
        </w:rPr>
        <w:t xml:space="preserve"> Finally, the agency changed the title of the chapter from “Public Accommodations Regulations Relating to Handicap Discrimination in Public Conveyances of the Maine Human Rights Commission” to “Public Accommodations Regulations Relating to Physical or Mental Disability Discrimination in Public Conveyances of the Maine Human Rights Commission”.</w:t>
      </w:r>
    </w:p>
    <w:p w14:paraId="6B88AC07" w14:textId="77777777" w:rsidR="008576A9" w:rsidRDefault="005E5212" w:rsidP="00826A71">
      <w:pPr>
        <w:tabs>
          <w:tab w:val="left" w:pos="720"/>
          <w:tab w:val="left" w:pos="1440"/>
          <w:tab w:val="left" w:pos="2160"/>
          <w:tab w:val="left" w:pos="2430"/>
          <w:tab w:val="left" w:pos="2880"/>
          <w:tab w:val="left" w:pos="3600"/>
          <w:tab w:val="left" w:pos="4320"/>
        </w:tabs>
        <w:ind w:left="2430" w:hanging="243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21"/>
          <w:attr w:name="Month" w:val="3"/>
        </w:smartTagPr>
        <w:r>
          <w:rPr>
            <w:rFonts w:ascii="Times New Roman" w:hAnsi="Times New Roman" w:cs="Times New Roman"/>
            <w:sz w:val="22"/>
            <w:szCs w:val="22"/>
          </w:rPr>
          <w:t>March 21, 2007</w:t>
        </w:r>
      </w:smartTag>
      <w:r>
        <w:rPr>
          <w:rFonts w:ascii="Times New Roman" w:hAnsi="Times New Roman" w:cs="Times New Roman"/>
          <w:sz w:val="22"/>
          <w:szCs w:val="22"/>
        </w:rPr>
        <w:t xml:space="preserve"> –</w:t>
      </w:r>
      <w:r>
        <w:rPr>
          <w:rFonts w:ascii="Times New Roman" w:hAnsi="Times New Roman" w:cs="Times New Roman"/>
          <w:sz w:val="22"/>
          <w:szCs w:val="22"/>
        </w:rPr>
        <w:tab/>
        <w:t>filing 2007-105</w:t>
      </w:r>
      <w:r w:rsidR="00826A71">
        <w:rPr>
          <w:rFonts w:ascii="Times New Roman" w:hAnsi="Times New Roman" w:cs="Times New Roman"/>
          <w:sz w:val="22"/>
          <w:szCs w:val="22"/>
        </w:rPr>
        <w:t xml:space="preserve">, </w:t>
      </w:r>
      <w:r w:rsidR="000A62E5">
        <w:rPr>
          <w:rFonts w:ascii="Times New Roman" w:hAnsi="Times New Roman" w:cs="Times New Roman"/>
          <w:sz w:val="22"/>
          <w:szCs w:val="22"/>
        </w:rPr>
        <w:t xml:space="preserve">redefined “physical or mental disability” in II(B), </w:t>
      </w:r>
      <w:r w:rsidR="00826A71">
        <w:rPr>
          <w:rFonts w:ascii="Times New Roman" w:hAnsi="Times New Roman" w:cs="Times New Roman"/>
          <w:sz w:val="22"/>
          <w:szCs w:val="22"/>
        </w:rPr>
        <w:t>changed all occurrences of the word “handicapped” and its variants to “person with physical or mental disability” and variants</w:t>
      </w:r>
    </w:p>
    <w:p w14:paraId="753C7A35" w14:textId="77777777" w:rsidR="00B46D13" w:rsidRDefault="00B46D13" w:rsidP="00B46D13">
      <w:pPr>
        <w:tabs>
          <w:tab w:val="left" w:pos="720"/>
          <w:tab w:val="left" w:pos="1440"/>
          <w:tab w:val="left" w:pos="2430"/>
          <w:tab w:val="left" w:pos="2880"/>
          <w:tab w:val="left" w:pos="3600"/>
          <w:tab w:val="left" w:pos="4320"/>
        </w:tabs>
        <w:ind w:left="2430" w:hanging="243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8"/>
          <w:attr w:name="Day" w:val="14"/>
          <w:attr w:name="Month" w:val="4"/>
        </w:smartTagPr>
        <w:r>
          <w:rPr>
            <w:rFonts w:ascii="Times New Roman" w:hAnsi="Times New Roman" w:cs="Times New Roman"/>
            <w:sz w:val="22"/>
            <w:szCs w:val="22"/>
          </w:rPr>
          <w:t>April 14, 2008</w:t>
        </w:r>
      </w:smartTag>
      <w:r>
        <w:rPr>
          <w:rFonts w:ascii="Times New Roman" w:hAnsi="Times New Roman" w:cs="Times New Roman"/>
          <w:sz w:val="22"/>
          <w:szCs w:val="22"/>
        </w:rPr>
        <w:t xml:space="preserve"> -</w:t>
      </w:r>
      <w:r>
        <w:rPr>
          <w:rFonts w:ascii="Times New Roman" w:hAnsi="Times New Roman" w:cs="Times New Roman"/>
          <w:sz w:val="22"/>
          <w:szCs w:val="22"/>
        </w:rPr>
        <w:tab/>
        <w:t>filing 2008-162, repealed Part II(B), renumbered as appropriate</w:t>
      </w:r>
    </w:p>
    <w:p w14:paraId="020BBB30" w14:textId="77777777" w:rsidR="00E70F8C" w:rsidRDefault="00E70F8C" w:rsidP="00B46D13">
      <w:pPr>
        <w:tabs>
          <w:tab w:val="left" w:pos="720"/>
          <w:tab w:val="left" w:pos="1440"/>
          <w:tab w:val="left" w:pos="2430"/>
          <w:tab w:val="left" w:pos="2880"/>
          <w:tab w:val="left" w:pos="3600"/>
          <w:tab w:val="left" w:pos="4320"/>
        </w:tabs>
        <w:ind w:left="2430" w:hanging="2430"/>
        <w:rPr>
          <w:rFonts w:ascii="Times New Roman" w:hAnsi="Times New Roman" w:cs="Times New Roman"/>
          <w:sz w:val="22"/>
          <w:szCs w:val="22"/>
        </w:rPr>
      </w:pPr>
    </w:p>
    <w:p w14:paraId="308BA9B1" w14:textId="79B14EF1" w:rsidR="00E70F8C" w:rsidRPr="000421A5" w:rsidRDefault="00E70F8C" w:rsidP="00B46D13">
      <w:pPr>
        <w:tabs>
          <w:tab w:val="left" w:pos="720"/>
          <w:tab w:val="left" w:pos="1440"/>
          <w:tab w:val="left" w:pos="2430"/>
          <w:tab w:val="left" w:pos="2880"/>
          <w:tab w:val="left" w:pos="3600"/>
          <w:tab w:val="left" w:pos="4320"/>
        </w:tabs>
        <w:ind w:left="2430" w:hanging="243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E70F8C" w:rsidRPr="000421A5" w:rsidSect="006C266C">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64D" w14:textId="77777777" w:rsidR="00E70F8C" w:rsidRDefault="00E70F8C">
      <w:r>
        <w:separator/>
      </w:r>
    </w:p>
  </w:endnote>
  <w:endnote w:type="continuationSeparator" w:id="0">
    <w:p w14:paraId="714608C5" w14:textId="77777777" w:rsidR="00E70F8C" w:rsidRDefault="00E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A1C2" w14:textId="77777777" w:rsidR="00E70F8C" w:rsidRDefault="00E70F8C">
      <w:r>
        <w:separator/>
      </w:r>
    </w:p>
  </w:footnote>
  <w:footnote w:type="continuationSeparator" w:id="0">
    <w:p w14:paraId="7813458D" w14:textId="77777777" w:rsidR="00E70F8C" w:rsidRDefault="00E7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FCBA" w14:textId="77777777" w:rsidR="00B46D13" w:rsidRPr="006C266C" w:rsidRDefault="00B46D13">
    <w:pPr>
      <w:pStyle w:val="Header"/>
      <w:rPr>
        <w:rFonts w:ascii="Times New Roman" w:hAnsi="Times New Roman" w:cs="Times New Roman"/>
        <w:sz w:val="18"/>
        <w:szCs w:val="18"/>
      </w:rPr>
    </w:pPr>
  </w:p>
  <w:p w14:paraId="602E57EA" w14:textId="77777777" w:rsidR="00B46D13" w:rsidRPr="006C266C" w:rsidRDefault="00B46D13">
    <w:pPr>
      <w:pStyle w:val="Header"/>
      <w:rPr>
        <w:rFonts w:ascii="Times New Roman" w:hAnsi="Times New Roman" w:cs="Times New Roman"/>
        <w:sz w:val="18"/>
        <w:szCs w:val="18"/>
      </w:rPr>
    </w:pPr>
  </w:p>
  <w:p w14:paraId="6CEF9EDF" w14:textId="77777777" w:rsidR="00B46D13" w:rsidRPr="006C266C" w:rsidRDefault="00B46D13">
    <w:pPr>
      <w:pStyle w:val="Header"/>
      <w:rPr>
        <w:rFonts w:ascii="Times New Roman" w:hAnsi="Times New Roman" w:cs="Times New Roman"/>
        <w:sz w:val="18"/>
        <w:szCs w:val="18"/>
      </w:rPr>
    </w:pPr>
  </w:p>
  <w:p w14:paraId="3FAEBC4F" w14:textId="77777777" w:rsidR="00B46D13" w:rsidRPr="006C266C" w:rsidRDefault="00B46D13" w:rsidP="006C266C">
    <w:pPr>
      <w:pStyle w:val="Header"/>
      <w:pBdr>
        <w:bottom w:val="single" w:sz="4" w:space="1" w:color="auto"/>
      </w:pBdr>
      <w:jc w:val="right"/>
      <w:rPr>
        <w:rFonts w:ascii="Times New Roman" w:hAnsi="Times New Roman" w:cs="Times New Roman"/>
        <w:sz w:val="18"/>
        <w:szCs w:val="18"/>
      </w:rPr>
    </w:pPr>
    <w:r w:rsidRPr="006C266C">
      <w:rPr>
        <w:rFonts w:ascii="Times New Roman" w:hAnsi="Times New Roman" w:cs="Times New Roman"/>
        <w:sz w:val="18"/>
        <w:szCs w:val="18"/>
      </w:rPr>
      <w:t xml:space="preserve">94-348 Chapter 5  </w:t>
    </w:r>
    <w:r>
      <w:rPr>
        <w:rFonts w:ascii="Times New Roman" w:hAnsi="Times New Roman" w:cs="Times New Roman"/>
        <w:sz w:val="18"/>
        <w:szCs w:val="18"/>
      </w:rPr>
      <w:t xml:space="preserve">   </w:t>
    </w:r>
    <w:r w:rsidRPr="006C266C">
      <w:rPr>
        <w:rFonts w:ascii="Times New Roman" w:hAnsi="Times New Roman" w:cs="Times New Roman"/>
        <w:sz w:val="18"/>
        <w:szCs w:val="18"/>
      </w:rPr>
      <w:t xml:space="preserve">page </w:t>
    </w:r>
    <w:r w:rsidRPr="006C266C">
      <w:rPr>
        <w:rFonts w:ascii="Times New Roman" w:hAnsi="Times New Roman" w:cs="Times New Roman"/>
        <w:sz w:val="18"/>
        <w:szCs w:val="18"/>
      </w:rPr>
      <w:fldChar w:fldCharType="begin"/>
    </w:r>
    <w:r w:rsidRPr="006C266C">
      <w:rPr>
        <w:rFonts w:ascii="Times New Roman" w:hAnsi="Times New Roman" w:cs="Times New Roman"/>
        <w:sz w:val="18"/>
        <w:szCs w:val="18"/>
      </w:rPr>
      <w:instrText xml:space="preserve">page </w:instrText>
    </w:r>
    <w:r w:rsidRPr="006C266C">
      <w:rPr>
        <w:rFonts w:ascii="Times New Roman" w:hAnsi="Times New Roman" w:cs="Times New Roman"/>
        <w:sz w:val="18"/>
        <w:szCs w:val="18"/>
      </w:rPr>
      <w:fldChar w:fldCharType="separate"/>
    </w:r>
    <w:r>
      <w:rPr>
        <w:rFonts w:ascii="Times New Roman" w:hAnsi="Times New Roman" w:cs="Times New Roman"/>
        <w:noProof/>
        <w:sz w:val="18"/>
        <w:szCs w:val="18"/>
      </w:rPr>
      <w:t>2</w:t>
    </w:r>
    <w:r w:rsidRPr="006C266C">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6C"/>
    <w:rsid w:val="000244CD"/>
    <w:rsid w:val="000421A5"/>
    <w:rsid w:val="000526F2"/>
    <w:rsid w:val="000A62E5"/>
    <w:rsid w:val="003B40A2"/>
    <w:rsid w:val="00597B4B"/>
    <w:rsid w:val="005A3C50"/>
    <w:rsid w:val="005E5212"/>
    <w:rsid w:val="005E63EC"/>
    <w:rsid w:val="00683430"/>
    <w:rsid w:val="006C266C"/>
    <w:rsid w:val="007E498C"/>
    <w:rsid w:val="00826A71"/>
    <w:rsid w:val="008576A9"/>
    <w:rsid w:val="008C5991"/>
    <w:rsid w:val="008F3529"/>
    <w:rsid w:val="008F4F64"/>
    <w:rsid w:val="009D10D4"/>
    <w:rsid w:val="00A011CA"/>
    <w:rsid w:val="00B46D13"/>
    <w:rsid w:val="00B51AE1"/>
    <w:rsid w:val="00B70848"/>
    <w:rsid w:val="00C6289A"/>
    <w:rsid w:val="00D32E94"/>
    <w:rsid w:val="00E05B4E"/>
    <w:rsid w:val="00E70F8C"/>
    <w:rsid w:val="00FB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6C71E06"/>
  <w15:chartTrackingRefBased/>
  <w15:docId w15:val="{158A4F6B-D6A9-4FFC-BE9D-32BF2A7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E70F8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FB6D60"/>
    <w:rPr>
      <w:rFonts w:ascii="Tahoma" w:hAnsi="Tahoma" w:cs="Tahoma"/>
      <w:sz w:val="16"/>
      <w:szCs w:val="16"/>
    </w:rPr>
  </w:style>
  <w:style w:type="character" w:styleId="Strong">
    <w:name w:val="Strong"/>
    <w:basedOn w:val="DefaultParagraphFont"/>
    <w:qFormat/>
    <w:rsid w:val="000421A5"/>
    <w:rPr>
      <w:b/>
      <w:bCs/>
    </w:rPr>
  </w:style>
  <w:style w:type="character" w:customStyle="1" w:styleId="ptext-2">
    <w:name w:val="ptext-2"/>
    <w:basedOn w:val="DefaultParagraphFont"/>
    <w:rsid w:val="000421A5"/>
    <w:rPr>
      <w:b w:val="0"/>
      <w:bCs w:val="0"/>
    </w:rPr>
  </w:style>
  <w:style w:type="paragraph" w:styleId="HTMLPreformatted">
    <w:name w:val="HTML Preformatted"/>
    <w:basedOn w:val="Normal"/>
    <w:rsid w:val="00042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vision">
    <w:name w:val="Revision"/>
    <w:hidden/>
    <w:uiPriority w:val="99"/>
    <w:semiHidden/>
    <w:rsid w:val="00E70F8C"/>
    <w:rPr>
      <w:rFonts w:ascii="LinePrinter" w:hAnsi="LinePrinter" w:cs="LinePrinter"/>
    </w:rPr>
  </w:style>
  <w:style w:type="character" w:customStyle="1" w:styleId="Heading1Char">
    <w:name w:val="Heading 1 Char"/>
    <w:basedOn w:val="DefaultParagraphFont"/>
    <w:link w:val="Heading1"/>
    <w:uiPriority w:val="9"/>
    <w:rsid w:val="00E70F8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cp:lastPrinted>2005-07-26T20:31:00Z</cp:lastPrinted>
  <dcterms:created xsi:type="dcterms:W3CDTF">2025-07-17T14:31:00Z</dcterms:created>
  <dcterms:modified xsi:type="dcterms:W3CDTF">2025-07-17T14:31:00Z</dcterms:modified>
</cp:coreProperties>
</file>