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DF8B" w14:textId="77777777" w:rsidR="00062492" w:rsidRPr="00E7370D" w:rsidRDefault="00062492" w:rsidP="00E7370D">
      <w:pPr>
        <w:pStyle w:val="Heading1"/>
        <w:rPr>
          <w:rFonts w:ascii="Times New Roman" w:hAnsi="Times New Roman" w:cs="Times New Roman"/>
          <w:b/>
          <w:bCs/>
          <w:sz w:val="24"/>
          <w:szCs w:val="24"/>
        </w:rPr>
      </w:pPr>
      <w:r w:rsidRPr="00E7370D">
        <w:rPr>
          <w:rFonts w:ascii="Times New Roman" w:hAnsi="Times New Roman" w:cs="Times New Roman"/>
          <w:b/>
          <w:bCs/>
          <w:sz w:val="24"/>
          <w:szCs w:val="24"/>
        </w:rPr>
        <w:t>29</w:t>
      </w:r>
      <w:r w:rsidRPr="00E7370D">
        <w:rPr>
          <w:rFonts w:ascii="Times New Roman" w:hAnsi="Times New Roman" w:cs="Times New Roman"/>
          <w:b/>
          <w:bCs/>
          <w:sz w:val="24"/>
          <w:szCs w:val="24"/>
        </w:rPr>
        <w:tab/>
      </w:r>
      <w:r w:rsidRPr="00E7370D">
        <w:rPr>
          <w:rFonts w:ascii="Times New Roman" w:hAnsi="Times New Roman" w:cs="Times New Roman"/>
          <w:b/>
          <w:bCs/>
          <w:sz w:val="24"/>
          <w:szCs w:val="24"/>
        </w:rPr>
        <w:tab/>
        <w:t>DEPARTMENT OF THE SECRETARY OF STATE</w:t>
      </w:r>
    </w:p>
    <w:p w14:paraId="562D794A" w14:textId="77777777" w:rsidR="00062492" w:rsidRPr="00172E1F" w:rsidRDefault="00062492" w:rsidP="00062492">
      <w:pPr>
        <w:pStyle w:val="DefaultText"/>
        <w:rPr>
          <w:b/>
          <w:color w:val="000000"/>
          <w:sz w:val="22"/>
          <w:szCs w:val="22"/>
        </w:rPr>
      </w:pPr>
    </w:p>
    <w:p w14:paraId="2992E2A7" w14:textId="77777777" w:rsidR="00062492" w:rsidRPr="00172E1F" w:rsidRDefault="00062492" w:rsidP="00062492">
      <w:pPr>
        <w:pStyle w:val="DefaultText"/>
        <w:tabs>
          <w:tab w:val="left" w:pos="1440"/>
        </w:tabs>
        <w:rPr>
          <w:b/>
          <w:color w:val="000000"/>
          <w:sz w:val="22"/>
          <w:szCs w:val="22"/>
        </w:rPr>
      </w:pPr>
      <w:r w:rsidRPr="00172E1F">
        <w:rPr>
          <w:b/>
          <w:color w:val="000000"/>
          <w:sz w:val="22"/>
          <w:szCs w:val="22"/>
        </w:rPr>
        <w:t>250</w:t>
      </w:r>
      <w:r w:rsidRPr="00172E1F">
        <w:rPr>
          <w:b/>
          <w:color w:val="000000"/>
          <w:sz w:val="22"/>
          <w:szCs w:val="22"/>
        </w:rPr>
        <w:tab/>
        <w:t>BUREAU OF MOTOR VEHICLES</w:t>
      </w:r>
    </w:p>
    <w:p w14:paraId="030DE12F" w14:textId="77777777" w:rsidR="00062492" w:rsidRPr="00172E1F" w:rsidRDefault="00062492" w:rsidP="00062492">
      <w:pPr>
        <w:pStyle w:val="DefaultText"/>
        <w:rPr>
          <w:b/>
          <w:color w:val="000000"/>
          <w:sz w:val="22"/>
          <w:szCs w:val="22"/>
        </w:rPr>
      </w:pPr>
    </w:p>
    <w:p w14:paraId="46848A9C" w14:textId="77777777" w:rsidR="00062492" w:rsidRPr="00172E1F" w:rsidRDefault="00062492" w:rsidP="00062492">
      <w:pPr>
        <w:pStyle w:val="DefaultText"/>
        <w:tabs>
          <w:tab w:val="left" w:pos="1440"/>
        </w:tabs>
        <w:ind w:left="1440" w:hanging="1440"/>
        <w:rPr>
          <w:b/>
          <w:color w:val="000000"/>
          <w:sz w:val="22"/>
          <w:szCs w:val="22"/>
        </w:rPr>
      </w:pPr>
      <w:r w:rsidRPr="00172E1F">
        <w:rPr>
          <w:b/>
          <w:color w:val="000000"/>
          <w:sz w:val="22"/>
          <w:szCs w:val="22"/>
        </w:rPr>
        <w:t>Chapter 164:</w:t>
      </w:r>
      <w:r w:rsidRPr="00172E1F">
        <w:rPr>
          <w:b/>
          <w:color w:val="000000"/>
          <w:sz w:val="22"/>
          <w:szCs w:val="22"/>
        </w:rPr>
        <w:tab/>
      </w:r>
      <w:r w:rsidR="00F67599" w:rsidRPr="00172E1F">
        <w:rPr>
          <w:b/>
          <w:color w:val="000000"/>
          <w:sz w:val="22"/>
          <w:szCs w:val="22"/>
        </w:rPr>
        <w:t xml:space="preserve">THE </w:t>
      </w:r>
      <w:r w:rsidRPr="00172E1F">
        <w:rPr>
          <w:b/>
          <w:color w:val="000000"/>
          <w:sz w:val="22"/>
          <w:szCs w:val="22"/>
        </w:rPr>
        <w:t>ADMINISTRATION OF OVERWEIGHT OCEANGOING CONTAINERS (OGC)</w:t>
      </w:r>
      <w:r w:rsidR="00F67599" w:rsidRPr="00172E1F">
        <w:rPr>
          <w:b/>
          <w:color w:val="000000"/>
          <w:sz w:val="22"/>
          <w:szCs w:val="22"/>
        </w:rPr>
        <w:t xml:space="preserve"> PERMITS</w:t>
      </w:r>
    </w:p>
    <w:p w14:paraId="65C667E6" w14:textId="77777777" w:rsidR="00062492" w:rsidRPr="00172E1F" w:rsidRDefault="00062492" w:rsidP="00062492">
      <w:pPr>
        <w:pStyle w:val="DefaultText"/>
        <w:pBdr>
          <w:bottom w:val="single" w:sz="6" w:space="1" w:color="auto"/>
        </w:pBdr>
        <w:rPr>
          <w:color w:val="000000"/>
          <w:sz w:val="22"/>
          <w:szCs w:val="22"/>
        </w:rPr>
      </w:pPr>
    </w:p>
    <w:p w14:paraId="078CE29C" w14:textId="77777777" w:rsidR="00062492" w:rsidRPr="00172E1F" w:rsidRDefault="00062492" w:rsidP="00062492">
      <w:pPr>
        <w:pStyle w:val="DefaultText"/>
        <w:rPr>
          <w:color w:val="000000"/>
          <w:sz w:val="22"/>
          <w:szCs w:val="22"/>
        </w:rPr>
      </w:pPr>
    </w:p>
    <w:p w14:paraId="42DE3E68" w14:textId="77777777" w:rsidR="00F818D9" w:rsidRPr="00172E1F" w:rsidRDefault="00062492" w:rsidP="00062492">
      <w:pPr>
        <w:pStyle w:val="DefaultText"/>
        <w:pBdr>
          <w:bottom w:val="single" w:sz="4" w:space="1" w:color="auto"/>
        </w:pBdr>
        <w:rPr>
          <w:color w:val="000000"/>
          <w:sz w:val="22"/>
          <w:szCs w:val="22"/>
        </w:rPr>
      </w:pPr>
      <w:r w:rsidRPr="00172E1F">
        <w:rPr>
          <w:b/>
          <w:sz w:val="22"/>
          <w:szCs w:val="22"/>
        </w:rPr>
        <w:t>SUMMARY</w:t>
      </w:r>
      <w:r w:rsidRPr="00172E1F">
        <w:rPr>
          <w:sz w:val="22"/>
          <w:szCs w:val="22"/>
        </w:rPr>
        <w:t xml:space="preserve">: </w:t>
      </w:r>
      <w:r w:rsidRPr="00172E1F">
        <w:rPr>
          <w:color w:val="000000"/>
          <w:sz w:val="22"/>
          <w:szCs w:val="22"/>
        </w:rPr>
        <w:t>This rule outlines the procedures and standards allowing for the discretionary permitting of overweight oceangoing containers</w:t>
      </w:r>
      <w:r w:rsidR="00DB0459" w:rsidRPr="00172E1F">
        <w:rPr>
          <w:color w:val="000000"/>
          <w:sz w:val="22"/>
          <w:szCs w:val="22"/>
        </w:rPr>
        <w:t xml:space="preserve">.  </w:t>
      </w:r>
      <w:r w:rsidRPr="00172E1F">
        <w:rPr>
          <w:color w:val="000000"/>
          <w:sz w:val="22"/>
          <w:szCs w:val="22"/>
        </w:rPr>
        <w:t xml:space="preserve">This rule is </w:t>
      </w:r>
      <w:proofErr w:type="gramStart"/>
      <w:r w:rsidRPr="00172E1F">
        <w:rPr>
          <w:color w:val="000000"/>
          <w:sz w:val="22"/>
          <w:szCs w:val="22"/>
        </w:rPr>
        <w:t>experimental</w:t>
      </w:r>
      <w:proofErr w:type="gramEnd"/>
      <w:r w:rsidRPr="00172E1F">
        <w:rPr>
          <w:color w:val="000000"/>
          <w:sz w:val="22"/>
          <w:szCs w:val="22"/>
        </w:rPr>
        <w:t xml:space="preserve"> and permits are issued on a case by case basis.</w:t>
      </w:r>
      <w:r w:rsidR="005E48DF" w:rsidRPr="00172E1F">
        <w:rPr>
          <w:color w:val="000000"/>
          <w:sz w:val="22"/>
          <w:szCs w:val="22"/>
        </w:rPr>
        <w:t xml:space="preserve">  Permits are issued pursuant to 29</w:t>
      </w:r>
      <w:r w:rsidR="00706034" w:rsidRPr="00172E1F">
        <w:rPr>
          <w:color w:val="000000"/>
          <w:sz w:val="22"/>
          <w:szCs w:val="22"/>
        </w:rPr>
        <w:t>-</w:t>
      </w:r>
      <w:r w:rsidR="005E48DF" w:rsidRPr="00172E1F">
        <w:rPr>
          <w:color w:val="000000"/>
          <w:sz w:val="22"/>
          <w:szCs w:val="22"/>
        </w:rPr>
        <w:t>A MRSA section 2382.</w:t>
      </w:r>
    </w:p>
    <w:p w14:paraId="630CFD69" w14:textId="77777777" w:rsidR="00062492" w:rsidRPr="00172E1F" w:rsidRDefault="00062492" w:rsidP="00062492">
      <w:pPr>
        <w:pStyle w:val="DefaultText"/>
        <w:pBdr>
          <w:bottom w:val="single" w:sz="4" w:space="1" w:color="auto"/>
        </w:pBdr>
        <w:rPr>
          <w:sz w:val="22"/>
          <w:szCs w:val="22"/>
        </w:rPr>
      </w:pPr>
    </w:p>
    <w:p w14:paraId="046298FD" w14:textId="77777777" w:rsidR="00062492" w:rsidRPr="00172E1F" w:rsidRDefault="00062492" w:rsidP="00062492">
      <w:pPr>
        <w:rPr>
          <w:sz w:val="22"/>
          <w:szCs w:val="22"/>
        </w:rPr>
      </w:pPr>
    </w:p>
    <w:p w14:paraId="5593CE57" w14:textId="77777777" w:rsidR="006933B1" w:rsidRPr="00172E1F" w:rsidRDefault="006933B1" w:rsidP="00062492">
      <w:pPr>
        <w:rPr>
          <w:b/>
          <w:sz w:val="22"/>
          <w:szCs w:val="22"/>
        </w:rPr>
      </w:pPr>
    </w:p>
    <w:p w14:paraId="225FD4CC" w14:textId="77777777" w:rsidR="00062492" w:rsidRPr="00172E1F" w:rsidRDefault="00062492" w:rsidP="00062492">
      <w:pPr>
        <w:rPr>
          <w:b/>
          <w:sz w:val="22"/>
          <w:szCs w:val="22"/>
        </w:rPr>
      </w:pPr>
      <w:r w:rsidRPr="00172E1F">
        <w:rPr>
          <w:b/>
          <w:sz w:val="22"/>
          <w:szCs w:val="22"/>
        </w:rPr>
        <w:t>SECTION 1.</w:t>
      </w:r>
      <w:r w:rsidRPr="00172E1F">
        <w:rPr>
          <w:b/>
          <w:sz w:val="22"/>
          <w:szCs w:val="22"/>
        </w:rPr>
        <w:tab/>
        <w:t>DEFINITIONS</w:t>
      </w:r>
    </w:p>
    <w:p w14:paraId="51734CE2" w14:textId="77777777" w:rsidR="002066E1" w:rsidRPr="00172E1F" w:rsidRDefault="002066E1" w:rsidP="00A32BF5">
      <w:pPr>
        <w:rPr>
          <w:b/>
          <w:sz w:val="22"/>
          <w:szCs w:val="22"/>
        </w:rPr>
      </w:pPr>
    </w:p>
    <w:p w14:paraId="4F594B79" w14:textId="77777777" w:rsidR="00156F9B" w:rsidRPr="00172E1F" w:rsidRDefault="00156F9B" w:rsidP="00DC5A90">
      <w:pPr>
        <w:numPr>
          <w:ilvl w:val="0"/>
          <w:numId w:val="1"/>
        </w:numPr>
        <w:ind w:hanging="540"/>
        <w:rPr>
          <w:sz w:val="22"/>
          <w:szCs w:val="22"/>
        </w:rPr>
      </w:pPr>
      <w:r w:rsidRPr="00172E1F">
        <w:rPr>
          <w:sz w:val="22"/>
          <w:szCs w:val="22"/>
        </w:rPr>
        <w:t>COMBINATION OF VEHICLES: means a power unit used in combination with one or more trailers, semitrailers, or auxiliary axles.</w:t>
      </w:r>
    </w:p>
    <w:p w14:paraId="2FB144D6" w14:textId="77777777" w:rsidR="00F931E8" w:rsidRPr="00172E1F" w:rsidRDefault="00F931E8" w:rsidP="00F931E8">
      <w:pPr>
        <w:ind w:left="540"/>
        <w:rPr>
          <w:sz w:val="22"/>
          <w:szCs w:val="22"/>
        </w:rPr>
      </w:pPr>
    </w:p>
    <w:p w14:paraId="3EAAA474" w14:textId="77777777" w:rsidR="00F931E8" w:rsidRPr="00172E1F" w:rsidRDefault="00D970D7" w:rsidP="00DC5A90">
      <w:pPr>
        <w:numPr>
          <w:ilvl w:val="0"/>
          <w:numId w:val="1"/>
        </w:numPr>
        <w:ind w:hanging="540"/>
        <w:rPr>
          <w:sz w:val="22"/>
          <w:szCs w:val="22"/>
        </w:rPr>
      </w:pPr>
      <w:r w:rsidRPr="00172E1F">
        <w:rPr>
          <w:sz w:val="22"/>
          <w:szCs w:val="22"/>
        </w:rPr>
        <w:t>COMMISSIONER</w:t>
      </w:r>
      <w:r w:rsidR="00F931E8" w:rsidRPr="00172E1F">
        <w:rPr>
          <w:sz w:val="22"/>
          <w:szCs w:val="22"/>
        </w:rPr>
        <w:t>: means the Commissioner o</w:t>
      </w:r>
      <w:r w:rsidR="000348EA" w:rsidRPr="00172E1F">
        <w:rPr>
          <w:sz w:val="22"/>
          <w:szCs w:val="22"/>
        </w:rPr>
        <w:t>f</w:t>
      </w:r>
      <w:r w:rsidR="00F931E8" w:rsidRPr="00172E1F">
        <w:rPr>
          <w:sz w:val="22"/>
          <w:szCs w:val="22"/>
        </w:rPr>
        <w:t xml:space="preserve"> the Maine Department of Transportation</w:t>
      </w:r>
      <w:r w:rsidR="000348EA" w:rsidRPr="00172E1F">
        <w:rPr>
          <w:sz w:val="22"/>
          <w:szCs w:val="22"/>
        </w:rPr>
        <w:t>, or any Deputy Commissioner of the Maine Department of Transportation.</w:t>
      </w:r>
    </w:p>
    <w:p w14:paraId="3373C065" w14:textId="77777777" w:rsidR="00706034" w:rsidRPr="00172E1F" w:rsidRDefault="00706034" w:rsidP="00706034">
      <w:pPr>
        <w:rPr>
          <w:sz w:val="22"/>
          <w:szCs w:val="22"/>
        </w:rPr>
      </w:pPr>
    </w:p>
    <w:p w14:paraId="7AA8BCC1" w14:textId="77777777" w:rsidR="00706034" w:rsidRPr="00172E1F" w:rsidRDefault="00706034" w:rsidP="00DC5A90">
      <w:pPr>
        <w:numPr>
          <w:ilvl w:val="0"/>
          <w:numId w:val="1"/>
        </w:numPr>
        <w:ind w:hanging="540"/>
        <w:rPr>
          <w:sz w:val="22"/>
          <w:szCs w:val="22"/>
        </w:rPr>
      </w:pPr>
      <w:r w:rsidRPr="00172E1F">
        <w:rPr>
          <w:sz w:val="22"/>
          <w:szCs w:val="22"/>
        </w:rPr>
        <w:t>DIVISIBLE: means a load which can be reduced to legal limits without destroying its value.</w:t>
      </w:r>
    </w:p>
    <w:p w14:paraId="365E1EB1" w14:textId="77777777" w:rsidR="00156F9B" w:rsidRPr="00172E1F" w:rsidRDefault="00156F9B" w:rsidP="00156F9B">
      <w:pPr>
        <w:ind w:left="540"/>
        <w:rPr>
          <w:sz w:val="22"/>
          <w:szCs w:val="22"/>
        </w:rPr>
      </w:pPr>
    </w:p>
    <w:p w14:paraId="53CC3967" w14:textId="77777777" w:rsidR="00F8257D" w:rsidRPr="00172E1F" w:rsidRDefault="00F8257D" w:rsidP="00DC5A90">
      <w:pPr>
        <w:numPr>
          <w:ilvl w:val="0"/>
          <w:numId w:val="1"/>
        </w:numPr>
        <w:ind w:hanging="540"/>
        <w:rPr>
          <w:sz w:val="22"/>
          <w:szCs w:val="22"/>
        </w:rPr>
      </w:pPr>
      <w:r w:rsidRPr="00172E1F">
        <w:rPr>
          <w:sz w:val="22"/>
          <w:szCs w:val="22"/>
        </w:rPr>
        <w:t xml:space="preserve">FEDERAL MOTOR CARRIER SAFETY ADMINISTRATION (FMCSA): </w:t>
      </w:r>
      <w:r w:rsidR="00500634" w:rsidRPr="00172E1F">
        <w:rPr>
          <w:sz w:val="22"/>
          <w:szCs w:val="22"/>
        </w:rPr>
        <w:t>means the</w:t>
      </w:r>
      <w:r w:rsidRPr="00172E1F">
        <w:rPr>
          <w:sz w:val="22"/>
          <w:szCs w:val="22"/>
        </w:rPr>
        <w:t xml:space="preserve"> agency of the United States Department of Transportation whose primary mission is to reduce crashes, injuries, and fatalities involving large trucks and buses.</w:t>
      </w:r>
    </w:p>
    <w:p w14:paraId="5CC2FABC" w14:textId="77777777" w:rsidR="0039153A" w:rsidRPr="00172E1F" w:rsidRDefault="0039153A" w:rsidP="0039153A">
      <w:pPr>
        <w:ind w:left="540"/>
        <w:rPr>
          <w:sz w:val="22"/>
          <w:szCs w:val="22"/>
        </w:rPr>
      </w:pPr>
    </w:p>
    <w:p w14:paraId="3F19E1BA" w14:textId="77777777" w:rsidR="0039153A" w:rsidRPr="00172E1F" w:rsidRDefault="0039153A" w:rsidP="00DC5A90">
      <w:pPr>
        <w:numPr>
          <w:ilvl w:val="0"/>
          <w:numId w:val="1"/>
        </w:numPr>
        <w:ind w:hanging="540"/>
        <w:rPr>
          <w:sz w:val="22"/>
          <w:szCs w:val="22"/>
        </w:rPr>
      </w:pPr>
      <w:r w:rsidRPr="00172E1F">
        <w:rPr>
          <w:sz w:val="22"/>
          <w:szCs w:val="22"/>
        </w:rPr>
        <w:t>GROSS VEHICLE WEIGHT (GVW): means the actual weight of the vehicle and load.</w:t>
      </w:r>
    </w:p>
    <w:p w14:paraId="5EF577D5" w14:textId="77777777" w:rsidR="00062492" w:rsidRPr="00172E1F" w:rsidRDefault="00062492" w:rsidP="00062492">
      <w:pPr>
        <w:rPr>
          <w:sz w:val="22"/>
          <w:szCs w:val="22"/>
        </w:rPr>
      </w:pPr>
    </w:p>
    <w:p w14:paraId="0A03095D" w14:textId="77777777" w:rsidR="00062492" w:rsidRPr="00172E1F" w:rsidRDefault="00062492" w:rsidP="002663B9">
      <w:pPr>
        <w:numPr>
          <w:ilvl w:val="0"/>
          <w:numId w:val="1"/>
        </w:numPr>
        <w:ind w:hanging="540"/>
        <w:rPr>
          <w:sz w:val="22"/>
          <w:szCs w:val="22"/>
        </w:rPr>
      </w:pPr>
      <w:r w:rsidRPr="00172E1F">
        <w:rPr>
          <w:sz w:val="22"/>
          <w:szCs w:val="22"/>
        </w:rPr>
        <w:t xml:space="preserve">HIGHWAY: </w:t>
      </w:r>
      <w:r w:rsidR="00500634" w:rsidRPr="00172E1F">
        <w:rPr>
          <w:sz w:val="22"/>
          <w:szCs w:val="22"/>
        </w:rPr>
        <w:t xml:space="preserve">means </w:t>
      </w:r>
      <w:r w:rsidRPr="00172E1F">
        <w:rPr>
          <w:sz w:val="22"/>
          <w:szCs w:val="22"/>
        </w:rPr>
        <w:t>all public way</w:t>
      </w:r>
      <w:r w:rsidR="00126F70" w:rsidRPr="00172E1F">
        <w:rPr>
          <w:sz w:val="22"/>
          <w:szCs w:val="22"/>
        </w:rPr>
        <w:t>s</w:t>
      </w:r>
      <w:r w:rsidRPr="00172E1F">
        <w:rPr>
          <w:sz w:val="22"/>
          <w:szCs w:val="22"/>
        </w:rPr>
        <w:t>, roads, including the Maine Turnpike, streets</w:t>
      </w:r>
      <w:r w:rsidR="00767D1D" w:rsidRPr="00172E1F">
        <w:rPr>
          <w:sz w:val="22"/>
          <w:szCs w:val="22"/>
        </w:rPr>
        <w:t>,</w:t>
      </w:r>
      <w:r w:rsidRPr="00172E1F">
        <w:rPr>
          <w:sz w:val="22"/>
          <w:szCs w:val="22"/>
        </w:rPr>
        <w:t xml:space="preserve"> avenues</w:t>
      </w:r>
      <w:r w:rsidR="00767D1D" w:rsidRPr="00172E1F">
        <w:rPr>
          <w:sz w:val="22"/>
          <w:szCs w:val="22"/>
        </w:rPr>
        <w:t>, alleys, boulevards, parks, squares, ferries, bridges, and approaches here to within the state.</w:t>
      </w:r>
    </w:p>
    <w:p w14:paraId="318AE63D" w14:textId="77777777" w:rsidR="00453B26" w:rsidRPr="00172E1F" w:rsidRDefault="00453B26" w:rsidP="00453B26">
      <w:pPr>
        <w:rPr>
          <w:sz w:val="22"/>
          <w:szCs w:val="22"/>
        </w:rPr>
      </w:pPr>
    </w:p>
    <w:p w14:paraId="38AF8781" w14:textId="77777777" w:rsidR="00453B26" w:rsidRPr="00172E1F" w:rsidRDefault="00E95B3A" w:rsidP="002663B9">
      <w:pPr>
        <w:numPr>
          <w:ilvl w:val="0"/>
          <w:numId w:val="1"/>
        </w:numPr>
        <w:ind w:hanging="540"/>
        <w:rPr>
          <w:sz w:val="22"/>
          <w:szCs w:val="22"/>
        </w:rPr>
      </w:pPr>
      <w:r w:rsidRPr="00172E1F">
        <w:rPr>
          <w:sz w:val="22"/>
          <w:szCs w:val="22"/>
        </w:rPr>
        <w:t>LEGAL (as in LEGAL HEIGHT, LEGAL LIMIT): means a dimension or weight that does not require an overlimit permit.</w:t>
      </w:r>
    </w:p>
    <w:p w14:paraId="40EE356F" w14:textId="77777777" w:rsidR="002663B9" w:rsidRPr="00172E1F" w:rsidRDefault="002663B9" w:rsidP="002663B9">
      <w:pPr>
        <w:rPr>
          <w:sz w:val="22"/>
          <w:szCs w:val="22"/>
        </w:rPr>
      </w:pPr>
    </w:p>
    <w:p w14:paraId="0D84A770" w14:textId="77777777" w:rsidR="002663B9" w:rsidRPr="00172E1F" w:rsidRDefault="002663B9" w:rsidP="002663B9">
      <w:pPr>
        <w:numPr>
          <w:ilvl w:val="0"/>
          <w:numId w:val="1"/>
        </w:numPr>
        <w:ind w:hanging="540"/>
        <w:rPr>
          <w:sz w:val="22"/>
          <w:szCs w:val="22"/>
        </w:rPr>
      </w:pPr>
      <w:r w:rsidRPr="00172E1F">
        <w:rPr>
          <w:sz w:val="22"/>
          <w:szCs w:val="22"/>
        </w:rPr>
        <w:t>MCS-150: means the Federal Motor Carrier Safety Administration's Motor Carrier Identification Report.</w:t>
      </w:r>
    </w:p>
    <w:p w14:paraId="35182B6F" w14:textId="77777777" w:rsidR="00767D1D" w:rsidRPr="00172E1F" w:rsidRDefault="00767D1D" w:rsidP="00DC5A90">
      <w:pPr>
        <w:rPr>
          <w:sz w:val="22"/>
          <w:szCs w:val="22"/>
        </w:rPr>
      </w:pPr>
    </w:p>
    <w:p w14:paraId="7B47208E" w14:textId="77777777" w:rsidR="00767D1D" w:rsidRPr="00172E1F" w:rsidRDefault="00500634" w:rsidP="00DC5A90">
      <w:pPr>
        <w:numPr>
          <w:ilvl w:val="0"/>
          <w:numId w:val="1"/>
        </w:numPr>
        <w:ind w:hanging="540"/>
        <w:rPr>
          <w:sz w:val="22"/>
          <w:szCs w:val="22"/>
        </w:rPr>
      </w:pPr>
      <w:r w:rsidRPr="00172E1F">
        <w:rPr>
          <w:sz w:val="22"/>
          <w:szCs w:val="22"/>
        </w:rPr>
        <w:t xml:space="preserve">OCEANGOING CONTAINERS </w:t>
      </w:r>
      <w:r w:rsidR="00767D1D" w:rsidRPr="00172E1F">
        <w:rPr>
          <w:sz w:val="22"/>
          <w:szCs w:val="22"/>
        </w:rPr>
        <w:t>(</w:t>
      </w:r>
      <w:r w:rsidR="00DF51EA" w:rsidRPr="00172E1F">
        <w:rPr>
          <w:sz w:val="22"/>
          <w:szCs w:val="22"/>
        </w:rPr>
        <w:t>OGC’s</w:t>
      </w:r>
      <w:r w:rsidR="00767D1D" w:rsidRPr="00172E1F">
        <w:rPr>
          <w:sz w:val="22"/>
          <w:szCs w:val="22"/>
        </w:rPr>
        <w:t>)</w:t>
      </w:r>
      <w:r w:rsidRPr="00172E1F">
        <w:rPr>
          <w:sz w:val="22"/>
          <w:szCs w:val="22"/>
        </w:rPr>
        <w:t>: means</w:t>
      </w:r>
      <w:r w:rsidR="00767D1D" w:rsidRPr="00172E1F">
        <w:rPr>
          <w:sz w:val="22"/>
          <w:szCs w:val="22"/>
        </w:rPr>
        <w:t xml:space="preserve"> freight carrying containers </w:t>
      </w:r>
      <w:r w:rsidR="00DC5A90" w:rsidRPr="00172E1F">
        <w:rPr>
          <w:sz w:val="22"/>
          <w:szCs w:val="22"/>
        </w:rPr>
        <w:t>d</w:t>
      </w:r>
      <w:r w:rsidR="00767D1D" w:rsidRPr="00172E1F">
        <w:rPr>
          <w:sz w:val="22"/>
          <w:szCs w:val="22"/>
        </w:rPr>
        <w:t xml:space="preserve">esigned to </w:t>
      </w:r>
      <w:r w:rsidR="00126F70" w:rsidRPr="00172E1F">
        <w:rPr>
          <w:sz w:val="22"/>
          <w:szCs w:val="22"/>
        </w:rPr>
        <w:t>travel on a two (2) or more axle</w:t>
      </w:r>
      <w:r w:rsidR="00767D1D" w:rsidRPr="00172E1F">
        <w:rPr>
          <w:sz w:val="22"/>
          <w:szCs w:val="22"/>
        </w:rPr>
        <w:t xml:space="preserve"> semi-trailer chassis.  </w:t>
      </w:r>
      <w:r w:rsidR="005E48DF" w:rsidRPr="00172E1F">
        <w:rPr>
          <w:sz w:val="22"/>
          <w:szCs w:val="22"/>
        </w:rPr>
        <w:t>For purposes of this rule, OGC’s are deemed to be non</w:t>
      </w:r>
      <w:r w:rsidR="00706034" w:rsidRPr="00172E1F">
        <w:rPr>
          <w:sz w:val="22"/>
          <w:szCs w:val="22"/>
        </w:rPr>
        <w:t>-</w:t>
      </w:r>
      <w:r w:rsidR="005E48DF" w:rsidRPr="00172E1F">
        <w:rPr>
          <w:sz w:val="22"/>
          <w:szCs w:val="22"/>
        </w:rPr>
        <w:t xml:space="preserve">divisible.  </w:t>
      </w:r>
      <w:r w:rsidR="00767D1D" w:rsidRPr="00172E1F">
        <w:rPr>
          <w:sz w:val="22"/>
          <w:szCs w:val="22"/>
        </w:rPr>
        <w:t>The term applies to both exported and imported oceangoing containers which meet the following conditions:</w:t>
      </w:r>
    </w:p>
    <w:p w14:paraId="72B8E29E" w14:textId="77777777" w:rsidR="00767D1D" w:rsidRPr="00172E1F" w:rsidRDefault="00767D1D" w:rsidP="00DC5A90">
      <w:pPr>
        <w:rPr>
          <w:sz w:val="22"/>
          <w:szCs w:val="22"/>
        </w:rPr>
      </w:pPr>
    </w:p>
    <w:p w14:paraId="39DAAB21" w14:textId="77777777" w:rsidR="00767D1D" w:rsidRPr="00172E1F" w:rsidRDefault="00767D1D" w:rsidP="00DC5A90">
      <w:pPr>
        <w:numPr>
          <w:ilvl w:val="1"/>
          <w:numId w:val="1"/>
        </w:numPr>
        <w:tabs>
          <w:tab w:val="clear" w:pos="1800"/>
          <w:tab w:val="num" w:pos="1620"/>
        </w:tabs>
        <w:ind w:left="1620" w:hanging="540"/>
        <w:rPr>
          <w:sz w:val="22"/>
          <w:szCs w:val="22"/>
        </w:rPr>
      </w:pPr>
      <w:r w:rsidRPr="00172E1F">
        <w:rPr>
          <w:sz w:val="22"/>
          <w:szCs w:val="22"/>
        </w:rPr>
        <w:t>Exported oceangoing containers</w:t>
      </w:r>
    </w:p>
    <w:p w14:paraId="14E3E1D7" w14:textId="77777777" w:rsidR="00767D1D" w:rsidRPr="00172E1F" w:rsidRDefault="00767D1D" w:rsidP="00DC5A90">
      <w:pPr>
        <w:rPr>
          <w:sz w:val="22"/>
          <w:szCs w:val="22"/>
        </w:rPr>
      </w:pPr>
    </w:p>
    <w:p w14:paraId="055BA836" w14:textId="77777777" w:rsidR="00767D1D" w:rsidRPr="00172E1F" w:rsidRDefault="00767D1D" w:rsidP="00DC5A90">
      <w:pPr>
        <w:numPr>
          <w:ilvl w:val="2"/>
          <w:numId w:val="1"/>
        </w:numPr>
        <w:tabs>
          <w:tab w:val="clear" w:pos="2700"/>
          <w:tab w:val="num" w:pos="2160"/>
        </w:tabs>
        <w:ind w:left="2160" w:hanging="540"/>
        <w:rPr>
          <w:sz w:val="22"/>
          <w:szCs w:val="22"/>
        </w:rPr>
      </w:pPr>
      <w:r w:rsidRPr="00172E1F">
        <w:rPr>
          <w:sz w:val="22"/>
          <w:szCs w:val="22"/>
        </w:rPr>
        <w:t xml:space="preserve">are </w:t>
      </w:r>
      <w:r w:rsidR="00DF51EA" w:rsidRPr="00172E1F">
        <w:rPr>
          <w:sz w:val="22"/>
          <w:szCs w:val="22"/>
        </w:rPr>
        <w:t>loaded</w:t>
      </w:r>
      <w:r w:rsidRPr="00172E1F">
        <w:rPr>
          <w:sz w:val="22"/>
          <w:szCs w:val="22"/>
        </w:rPr>
        <w:t xml:space="preserve"> and sealed at a shipping point within the State of </w:t>
      </w:r>
      <w:smartTag w:uri="urn:schemas-microsoft-com:office:smarttags" w:element="place">
        <w:smartTag w:uri="urn:schemas-microsoft-com:office:smarttags" w:element="State">
          <w:r w:rsidRPr="00172E1F">
            <w:rPr>
              <w:sz w:val="22"/>
              <w:szCs w:val="22"/>
            </w:rPr>
            <w:t>Maine</w:t>
          </w:r>
        </w:smartTag>
      </w:smartTag>
      <w:r w:rsidRPr="00172E1F">
        <w:rPr>
          <w:sz w:val="22"/>
          <w:szCs w:val="22"/>
        </w:rPr>
        <w:t xml:space="preserve"> for shipment outside of the </w:t>
      </w:r>
      <w:smartTag w:uri="urn:schemas-microsoft-com:office:smarttags" w:element="place">
        <w:smartTag w:uri="urn:schemas-microsoft-com:office:smarttags" w:element="country-region">
          <w:r w:rsidRPr="00172E1F">
            <w:rPr>
              <w:sz w:val="22"/>
              <w:szCs w:val="22"/>
            </w:rPr>
            <w:t>United States</w:t>
          </w:r>
        </w:smartTag>
      </w:smartTag>
      <w:r w:rsidRPr="00172E1F">
        <w:rPr>
          <w:sz w:val="22"/>
          <w:szCs w:val="22"/>
        </w:rPr>
        <w:t>;</w:t>
      </w:r>
    </w:p>
    <w:p w14:paraId="2850CE73" w14:textId="77777777" w:rsidR="00767D1D" w:rsidRPr="00172E1F" w:rsidRDefault="00767D1D" w:rsidP="00DC5A90">
      <w:pPr>
        <w:rPr>
          <w:sz w:val="22"/>
          <w:szCs w:val="22"/>
        </w:rPr>
      </w:pPr>
    </w:p>
    <w:p w14:paraId="3F0CD969" w14:textId="77777777" w:rsidR="00767D1D" w:rsidRPr="00172E1F" w:rsidRDefault="00767D1D" w:rsidP="00DC5A90">
      <w:pPr>
        <w:numPr>
          <w:ilvl w:val="2"/>
          <w:numId w:val="1"/>
        </w:numPr>
        <w:tabs>
          <w:tab w:val="clear" w:pos="2700"/>
          <w:tab w:val="num" w:pos="2160"/>
        </w:tabs>
        <w:ind w:left="2160" w:hanging="540"/>
        <w:rPr>
          <w:sz w:val="22"/>
          <w:szCs w:val="22"/>
        </w:rPr>
      </w:pPr>
      <w:r w:rsidRPr="00172E1F">
        <w:rPr>
          <w:sz w:val="22"/>
          <w:szCs w:val="22"/>
        </w:rPr>
        <w:lastRenderedPageBreak/>
        <w:t xml:space="preserve">are accompanied by the appropriate permit carried in the vehicle (see </w:t>
      </w:r>
      <w:r w:rsidR="00DF51EA" w:rsidRPr="00172E1F">
        <w:rPr>
          <w:sz w:val="22"/>
          <w:szCs w:val="22"/>
        </w:rPr>
        <w:t xml:space="preserve">Section </w:t>
      </w:r>
      <w:r w:rsidR="00E71C3A" w:rsidRPr="00172E1F">
        <w:rPr>
          <w:sz w:val="22"/>
          <w:szCs w:val="22"/>
        </w:rPr>
        <w:t>9</w:t>
      </w:r>
      <w:r w:rsidRPr="00172E1F">
        <w:rPr>
          <w:sz w:val="22"/>
          <w:szCs w:val="22"/>
        </w:rPr>
        <w:t>);</w:t>
      </w:r>
    </w:p>
    <w:p w14:paraId="6AFD5D7F" w14:textId="77777777" w:rsidR="00767D1D" w:rsidRPr="00172E1F" w:rsidRDefault="00767D1D" w:rsidP="00DC5A90">
      <w:pPr>
        <w:rPr>
          <w:sz w:val="22"/>
          <w:szCs w:val="22"/>
        </w:rPr>
      </w:pPr>
    </w:p>
    <w:p w14:paraId="14F8AE80" w14:textId="77777777" w:rsidR="00767D1D" w:rsidRPr="00172E1F" w:rsidRDefault="00CC40D6" w:rsidP="00DC5A90">
      <w:pPr>
        <w:numPr>
          <w:ilvl w:val="2"/>
          <w:numId w:val="1"/>
        </w:numPr>
        <w:tabs>
          <w:tab w:val="clear" w:pos="2700"/>
          <w:tab w:val="num" w:pos="2160"/>
        </w:tabs>
        <w:ind w:left="2160" w:hanging="540"/>
        <w:rPr>
          <w:sz w:val="22"/>
          <w:szCs w:val="22"/>
        </w:rPr>
      </w:pPr>
      <w:r w:rsidRPr="00172E1F">
        <w:rPr>
          <w:sz w:val="22"/>
          <w:szCs w:val="22"/>
        </w:rPr>
        <w:t>r</w:t>
      </w:r>
      <w:r w:rsidR="00767D1D" w:rsidRPr="00172E1F">
        <w:rPr>
          <w:sz w:val="22"/>
          <w:szCs w:val="22"/>
        </w:rPr>
        <w:t>emain se</w:t>
      </w:r>
      <w:r w:rsidRPr="00172E1F">
        <w:rPr>
          <w:sz w:val="22"/>
          <w:szCs w:val="22"/>
        </w:rPr>
        <w:t>aled throughout the route of travel to the oceangoing vessel; and</w:t>
      </w:r>
    </w:p>
    <w:p w14:paraId="234B2491" w14:textId="77777777" w:rsidR="00CC40D6" w:rsidRPr="00172E1F" w:rsidRDefault="00CC40D6" w:rsidP="00DC5A90">
      <w:pPr>
        <w:rPr>
          <w:sz w:val="22"/>
          <w:szCs w:val="22"/>
        </w:rPr>
      </w:pPr>
    </w:p>
    <w:p w14:paraId="14C68DC5" w14:textId="77777777" w:rsidR="00CC40D6" w:rsidRPr="00172E1F" w:rsidRDefault="00CC40D6" w:rsidP="00DC5A90">
      <w:pPr>
        <w:numPr>
          <w:ilvl w:val="2"/>
          <w:numId w:val="1"/>
        </w:numPr>
        <w:tabs>
          <w:tab w:val="clear" w:pos="2700"/>
          <w:tab w:val="num" w:pos="2160"/>
        </w:tabs>
        <w:ind w:left="2160" w:hanging="540"/>
        <w:rPr>
          <w:sz w:val="22"/>
          <w:szCs w:val="22"/>
        </w:rPr>
      </w:pPr>
      <w:r w:rsidRPr="00172E1F">
        <w:rPr>
          <w:sz w:val="22"/>
          <w:szCs w:val="22"/>
        </w:rPr>
        <w:t>are removed from the vehicle chassis only at either</w:t>
      </w:r>
    </w:p>
    <w:p w14:paraId="20396FCC" w14:textId="77777777" w:rsidR="00CC40D6" w:rsidRPr="00172E1F" w:rsidRDefault="00CC40D6" w:rsidP="00DC5A90">
      <w:pPr>
        <w:rPr>
          <w:sz w:val="22"/>
          <w:szCs w:val="22"/>
        </w:rPr>
      </w:pPr>
    </w:p>
    <w:p w14:paraId="5682A58C" w14:textId="77777777" w:rsidR="00CC40D6" w:rsidRPr="00172E1F" w:rsidRDefault="00CC40D6" w:rsidP="00DC5A90">
      <w:pPr>
        <w:numPr>
          <w:ilvl w:val="4"/>
          <w:numId w:val="1"/>
        </w:numPr>
        <w:tabs>
          <w:tab w:val="clear" w:pos="3960"/>
          <w:tab w:val="num" w:pos="2700"/>
        </w:tabs>
        <w:ind w:left="2700" w:hanging="540"/>
        <w:rPr>
          <w:sz w:val="22"/>
          <w:szCs w:val="22"/>
        </w:rPr>
      </w:pPr>
      <w:r w:rsidRPr="00172E1F">
        <w:rPr>
          <w:sz w:val="22"/>
          <w:szCs w:val="22"/>
        </w:rPr>
        <w:t xml:space="preserve">a dock </w:t>
      </w:r>
      <w:r w:rsidR="00DF51EA" w:rsidRPr="00172E1F">
        <w:rPr>
          <w:sz w:val="22"/>
          <w:szCs w:val="22"/>
        </w:rPr>
        <w:t>facility</w:t>
      </w:r>
      <w:r w:rsidRPr="00172E1F">
        <w:rPr>
          <w:sz w:val="22"/>
          <w:szCs w:val="22"/>
        </w:rPr>
        <w:t xml:space="preserve"> for direct loading on board a ship; or</w:t>
      </w:r>
    </w:p>
    <w:p w14:paraId="6D15CDCA" w14:textId="77777777" w:rsidR="00DC5A90" w:rsidRPr="00172E1F" w:rsidRDefault="00DC5A90" w:rsidP="00DC5A90">
      <w:pPr>
        <w:ind w:left="2160"/>
        <w:rPr>
          <w:sz w:val="22"/>
          <w:szCs w:val="22"/>
        </w:rPr>
      </w:pPr>
    </w:p>
    <w:p w14:paraId="7884A7BB" w14:textId="77777777" w:rsidR="00CC40D6" w:rsidRPr="00172E1F" w:rsidRDefault="00CC40D6" w:rsidP="00DC5A90">
      <w:pPr>
        <w:numPr>
          <w:ilvl w:val="4"/>
          <w:numId w:val="1"/>
        </w:numPr>
        <w:tabs>
          <w:tab w:val="clear" w:pos="3960"/>
          <w:tab w:val="num" w:pos="2700"/>
        </w:tabs>
        <w:ind w:left="2700" w:hanging="540"/>
        <w:rPr>
          <w:sz w:val="22"/>
          <w:szCs w:val="22"/>
        </w:rPr>
      </w:pPr>
      <w:r w:rsidRPr="00172E1F">
        <w:rPr>
          <w:sz w:val="22"/>
          <w:szCs w:val="22"/>
        </w:rPr>
        <w:t>a railhead for rail shipment directly to the dock</w:t>
      </w:r>
      <w:r w:rsidR="00DC5A90" w:rsidRPr="00172E1F">
        <w:rPr>
          <w:sz w:val="22"/>
          <w:szCs w:val="22"/>
        </w:rPr>
        <w:t xml:space="preserve"> </w:t>
      </w:r>
      <w:r w:rsidRPr="00172E1F">
        <w:rPr>
          <w:sz w:val="22"/>
          <w:szCs w:val="22"/>
        </w:rPr>
        <w:t>facility of the oceangoing vessel.</w:t>
      </w:r>
    </w:p>
    <w:p w14:paraId="142399C3" w14:textId="77777777" w:rsidR="00E71C3A" w:rsidRPr="00172E1F" w:rsidRDefault="00E71C3A" w:rsidP="00E71C3A">
      <w:pPr>
        <w:rPr>
          <w:sz w:val="22"/>
          <w:szCs w:val="22"/>
        </w:rPr>
      </w:pPr>
    </w:p>
    <w:p w14:paraId="34CE85D0" w14:textId="77777777" w:rsidR="00CC40D6" w:rsidRPr="00172E1F" w:rsidRDefault="00CC40D6" w:rsidP="00DC5A90">
      <w:pPr>
        <w:numPr>
          <w:ilvl w:val="1"/>
          <w:numId w:val="1"/>
        </w:numPr>
        <w:tabs>
          <w:tab w:val="clear" w:pos="1800"/>
          <w:tab w:val="num" w:pos="1620"/>
        </w:tabs>
        <w:ind w:left="1620" w:hanging="540"/>
        <w:rPr>
          <w:sz w:val="22"/>
          <w:szCs w:val="22"/>
        </w:rPr>
      </w:pPr>
      <w:r w:rsidRPr="00172E1F">
        <w:rPr>
          <w:sz w:val="22"/>
          <w:szCs w:val="22"/>
        </w:rPr>
        <w:t>Imported oceangoing containers</w:t>
      </w:r>
    </w:p>
    <w:p w14:paraId="71F04A56" w14:textId="77777777" w:rsidR="00CC40D6" w:rsidRPr="00172E1F" w:rsidRDefault="00CC40D6" w:rsidP="00CC40D6">
      <w:pPr>
        <w:tabs>
          <w:tab w:val="left" w:pos="1080"/>
          <w:tab w:val="left" w:pos="2340"/>
        </w:tabs>
        <w:ind w:left="1440"/>
        <w:rPr>
          <w:sz w:val="22"/>
          <w:szCs w:val="22"/>
        </w:rPr>
      </w:pPr>
    </w:p>
    <w:p w14:paraId="2A60B3EA" w14:textId="77777777" w:rsidR="00BF06CD" w:rsidRPr="00172E1F" w:rsidRDefault="00CC40D6" w:rsidP="00BF06CD">
      <w:pPr>
        <w:numPr>
          <w:ilvl w:val="2"/>
          <w:numId w:val="1"/>
        </w:numPr>
        <w:tabs>
          <w:tab w:val="clear" w:pos="2700"/>
          <w:tab w:val="num" w:pos="2160"/>
        </w:tabs>
        <w:ind w:left="2160" w:hanging="540"/>
        <w:rPr>
          <w:sz w:val="22"/>
          <w:szCs w:val="22"/>
        </w:rPr>
      </w:pPr>
      <w:r w:rsidRPr="00172E1F">
        <w:rPr>
          <w:sz w:val="22"/>
          <w:szCs w:val="22"/>
        </w:rPr>
        <w:t xml:space="preserve">originate outside the </w:t>
      </w:r>
      <w:smartTag w:uri="urn:schemas-microsoft-com:office:smarttags" w:element="place">
        <w:smartTag w:uri="urn:schemas-microsoft-com:office:smarttags" w:element="country-region">
          <w:r w:rsidRPr="00172E1F">
            <w:rPr>
              <w:sz w:val="22"/>
              <w:szCs w:val="22"/>
            </w:rPr>
            <w:t>United States</w:t>
          </w:r>
        </w:smartTag>
      </w:smartTag>
      <w:r w:rsidRPr="00172E1F">
        <w:rPr>
          <w:sz w:val="22"/>
          <w:szCs w:val="22"/>
        </w:rPr>
        <w:t>;</w:t>
      </w:r>
    </w:p>
    <w:p w14:paraId="5AE2D66C" w14:textId="77777777" w:rsidR="00BF06CD" w:rsidRPr="00172E1F" w:rsidRDefault="00BF06CD" w:rsidP="00BF06CD">
      <w:pPr>
        <w:ind w:left="1620"/>
        <w:rPr>
          <w:sz w:val="22"/>
          <w:szCs w:val="22"/>
        </w:rPr>
      </w:pPr>
    </w:p>
    <w:p w14:paraId="4B48D2D6" w14:textId="77777777" w:rsidR="00CC40D6" w:rsidRPr="00172E1F" w:rsidRDefault="00CC40D6" w:rsidP="00BF06CD">
      <w:pPr>
        <w:numPr>
          <w:ilvl w:val="2"/>
          <w:numId w:val="1"/>
        </w:numPr>
        <w:tabs>
          <w:tab w:val="clear" w:pos="2700"/>
          <w:tab w:val="num" w:pos="2160"/>
        </w:tabs>
        <w:ind w:left="2160" w:hanging="540"/>
        <w:rPr>
          <w:sz w:val="22"/>
          <w:szCs w:val="22"/>
        </w:rPr>
      </w:pPr>
      <w:r w:rsidRPr="00172E1F">
        <w:rPr>
          <w:sz w:val="22"/>
          <w:szCs w:val="22"/>
        </w:rPr>
        <w:t>are delivered to a manufacturin</w:t>
      </w:r>
      <w:r w:rsidR="00BF06CD" w:rsidRPr="00172E1F">
        <w:rPr>
          <w:sz w:val="22"/>
          <w:szCs w:val="22"/>
        </w:rPr>
        <w:t xml:space="preserve">g facility within the State of </w:t>
      </w:r>
      <w:smartTag w:uri="urn:schemas-microsoft-com:office:smarttags" w:element="place">
        <w:smartTag w:uri="urn:schemas-microsoft-com:office:smarttags" w:element="State">
          <w:r w:rsidRPr="00172E1F">
            <w:rPr>
              <w:sz w:val="22"/>
              <w:szCs w:val="22"/>
            </w:rPr>
            <w:t>Maine</w:t>
          </w:r>
        </w:smartTag>
      </w:smartTag>
      <w:r w:rsidR="00DD4B0F" w:rsidRPr="00172E1F">
        <w:rPr>
          <w:sz w:val="22"/>
          <w:szCs w:val="22"/>
        </w:rPr>
        <w:t>;</w:t>
      </w:r>
    </w:p>
    <w:p w14:paraId="43CD4145" w14:textId="77777777" w:rsidR="00DD4B0F" w:rsidRPr="00172E1F" w:rsidRDefault="00DD4B0F" w:rsidP="00CC40D6">
      <w:pPr>
        <w:tabs>
          <w:tab w:val="left" w:pos="1080"/>
          <w:tab w:val="left" w:pos="2340"/>
        </w:tabs>
        <w:ind w:left="2340"/>
        <w:rPr>
          <w:sz w:val="22"/>
          <w:szCs w:val="22"/>
        </w:rPr>
      </w:pPr>
    </w:p>
    <w:p w14:paraId="344DD2A0" w14:textId="77777777" w:rsidR="00DD4B0F" w:rsidRPr="00172E1F" w:rsidRDefault="00DD4B0F" w:rsidP="00BF06CD">
      <w:pPr>
        <w:numPr>
          <w:ilvl w:val="0"/>
          <w:numId w:val="3"/>
        </w:numPr>
        <w:tabs>
          <w:tab w:val="clear" w:pos="2700"/>
          <w:tab w:val="num" w:pos="2160"/>
        </w:tabs>
        <w:ind w:left="2160" w:hanging="540"/>
        <w:rPr>
          <w:sz w:val="22"/>
          <w:szCs w:val="22"/>
        </w:rPr>
      </w:pPr>
      <w:r w:rsidRPr="00172E1F">
        <w:rPr>
          <w:sz w:val="22"/>
          <w:szCs w:val="22"/>
        </w:rPr>
        <w:t>contain only raw materials or components to be used to</w:t>
      </w:r>
      <w:r w:rsidR="00BF06CD" w:rsidRPr="00172E1F">
        <w:rPr>
          <w:sz w:val="22"/>
          <w:szCs w:val="22"/>
        </w:rPr>
        <w:t xml:space="preserve"> </w:t>
      </w:r>
      <w:r w:rsidRPr="00172E1F">
        <w:rPr>
          <w:sz w:val="22"/>
          <w:szCs w:val="22"/>
        </w:rPr>
        <w:t xml:space="preserve">produce final products in the State of </w:t>
      </w:r>
      <w:smartTag w:uri="urn:schemas-microsoft-com:office:smarttags" w:element="place">
        <w:smartTag w:uri="urn:schemas-microsoft-com:office:smarttags" w:element="State">
          <w:r w:rsidRPr="00172E1F">
            <w:rPr>
              <w:sz w:val="22"/>
              <w:szCs w:val="22"/>
            </w:rPr>
            <w:t>Maine</w:t>
          </w:r>
        </w:smartTag>
      </w:smartTag>
      <w:r w:rsidRPr="00172E1F">
        <w:rPr>
          <w:sz w:val="22"/>
          <w:szCs w:val="22"/>
        </w:rPr>
        <w:t xml:space="preserve"> at least 60%</w:t>
      </w:r>
      <w:r w:rsidR="00BF06CD" w:rsidRPr="00172E1F">
        <w:rPr>
          <w:sz w:val="22"/>
          <w:szCs w:val="22"/>
        </w:rPr>
        <w:t xml:space="preserve"> </w:t>
      </w:r>
      <w:r w:rsidRPr="00172E1F">
        <w:rPr>
          <w:sz w:val="22"/>
          <w:szCs w:val="22"/>
        </w:rPr>
        <w:t xml:space="preserve">of which are exported outside the </w:t>
      </w:r>
      <w:smartTag w:uri="urn:schemas-microsoft-com:office:smarttags" w:element="place">
        <w:smartTag w:uri="urn:schemas-microsoft-com:office:smarttags" w:element="country-region">
          <w:r w:rsidRPr="00172E1F">
            <w:rPr>
              <w:sz w:val="22"/>
              <w:szCs w:val="22"/>
            </w:rPr>
            <w:t>United States</w:t>
          </w:r>
        </w:smartTag>
      </w:smartTag>
      <w:r w:rsidRPr="00172E1F">
        <w:rPr>
          <w:sz w:val="22"/>
          <w:szCs w:val="22"/>
        </w:rPr>
        <w:t>;</w:t>
      </w:r>
    </w:p>
    <w:p w14:paraId="289626CF" w14:textId="77777777" w:rsidR="00DD4B0F" w:rsidRPr="00172E1F" w:rsidRDefault="00DD4B0F" w:rsidP="00DD4B0F">
      <w:pPr>
        <w:tabs>
          <w:tab w:val="left" w:pos="1080"/>
          <w:tab w:val="left" w:pos="2340"/>
        </w:tabs>
        <w:rPr>
          <w:sz w:val="22"/>
          <w:szCs w:val="22"/>
        </w:rPr>
      </w:pPr>
    </w:p>
    <w:p w14:paraId="235B8F25" w14:textId="77777777" w:rsidR="00DD4B0F" w:rsidRPr="00172E1F" w:rsidRDefault="00DD4B0F" w:rsidP="00BF06CD">
      <w:pPr>
        <w:numPr>
          <w:ilvl w:val="0"/>
          <w:numId w:val="3"/>
        </w:numPr>
        <w:tabs>
          <w:tab w:val="clear" w:pos="2700"/>
          <w:tab w:val="num" w:pos="2160"/>
        </w:tabs>
        <w:ind w:left="2160" w:hanging="540"/>
        <w:rPr>
          <w:sz w:val="22"/>
          <w:szCs w:val="22"/>
        </w:rPr>
      </w:pPr>
      <w:r w:rsidRPr="00172E1F">
        <w:rPr>
          <w:sz w:val="22"/>
          <w:szCs w:val="22"/>
        </w:rPr>
        <w:t>are accompanied by the appropriate permit carried in the</w:t>
      </w:r>
      <w:r w:rsidR="00BF06CD" w:rsidRPr="00172E1F">
        <w:rPr>
          <w:sz w:val="22"/>
          <w:szCs w:val="22"/>
        </w:rPr>
        <w:t xml:space="preserve"> </w:t>
      </w:r>
      <w:r w:rsidRPr="00172E1F">
        <w:rPr>
          <w:sz w:val="22"/>
          <w:szCs w:val="22"/>
        </w:rPr>
        <w:t xml:space="preserve">vehicle (see </w:t>
      </w:r>
      <w:r w:rsidR="00DF51EA" w:rsidRPr="00172E1F">
        <w:rPr>
          <w:sz w:val="22"/>
          <w:szCs w:val="22"/>
        </w:rPr>
        <w:t xml:space="preserve">Section </w:t>
      </w:r>
      <w:r w:rsidR="00E71C3A" w:rsidRPr="00172E1F">
        <w:rPr>
          <w:sz w:val="22"/>
          <w:szCs w:val="22"/>
        </w:rPr>
        <w:t>9</w:t>
      </w:r>
      <w:r w:rsidRPr="00172E1F">
        <w:rPr>
          <w:sz w:val="22"/>
          <w:szCs w:val="22"/>
        </w:rPr>
        <w:t>); and,</w:t>
      </w:r>
    </w:p>
    <w:p w14:paraId="0A8F3DE9" w14:textId="77777777" w:rsidR="00DD4B0F" w:rsidRPr="00172E1F" w:rsidRDefault="00DD4B0F" w:rsidP="00DD4B0F">
      <w:pPr>
        <w:tabs>
          <w:tab w:val="left" w:pos="1080"/>
          <w:tab w:val="left" w:pos="2340"/>
        </w:tabs>
        <w:rPr>
          <w:sz w:val="22"/>
          <w:szCs w:val="22"/>
        </w:rPr>
      </w:pPr>
    </w:p>
    <w:p w14:paraId="3446C15A" w14:textId="77777777" w:rsidR="00DD4B0F" w:rsidRPr="00172E1F" w:rsidRDefault="00DD4B0F" w:rsidP="00BF06CD">
      <w:pPr>
        <w:numPr>
          <w:ilvl w:val="0"/>
          <w:numId w:val="3"/>
        </w:numPr>
        <w:tabs>
          <w:tab w:val="clear" w:pos="2700"/>
          <w:tab w:val="num" w:pos="2160"/>
        </w:tabs>
        <w:ind w:left="2160" w:hanging="540"/>
        <w:rPr>
          <w:sz w:val="22"/>
          <w:szCs w:val="22"/>
        </w:rPr>
      </w:pPr>
      <w:r w:rsidRPr="00172E1F">
        <w:rPr>
          <w:sz w:val="22"/>
          <w:szCs w:val="22"/>
        </w:rPr>
        <w:t xml:space="preserve">remain sealed during the entire route of travel from the point of unloading at the vessel to the </w:t>
      </w:r>
      <w:proofErr w:type="gramStart"/>
      <w:r w:rsidRPr="00172E1F">
        <w:rPr>
          <w:sz w:val="22"/>
          <w:szCs w:val="22"/>
        </w:rPr>
        <w:t>final destination</w:t>
      </w:r>
      <w:proofErr w:type="gramEnd"/>
      <w:r w:rsidRPr="00172E1F">
        <w:rPr>
          <w:sz w:val="22"/>
          <w:szCs w:val="22"/>
        </w:rPr>
        <w:t xml:space="preserve"> in the State of </w:t>
      </w:r>
      <w:smartTag w:uri="urn:schemas-microsoft-com:office:smarttags" w:element="place">
        <w:smartTag w:uri="urn:schemas-microsoft-com:office:smarttags" w:element="State">
          <w:r w:rsidR="00BF06CD" w:rsidRPr="00172E1F">
            <w:rPr>
              <w:sz w:val="22"/>
              <w:szCs w:val="22"/>
            </w:rPr>
            <w:t>M</w:t>
          </w:r>
          <w:r w:rsidRPr="00172E1F">
            <w:rPr>
              <w:sz w:val="22"/>
              <w:szCs w:val="22"/>
            </w:rPr>
            <w:t>aine</w:t>
          </w:r>
        </w:smartTag>
      </w:smartTag>
      <w:r w:rsidRPr="00172E1F">
        <w:rPr>
          <w:sz w:val="22"/>
          <w:szCs w:val="22"/>
        </w:rPr>
        <w:t>.</w:t>
      </w:r>
    </w:p>
    <w:p w14:paraId="19746BE5" w14:textId="77777777" w:rsidR="00F8257D" w:rsidRPr="00172E1F" w:rsidRDefault="00F8257D" w:rsidP="00F8257D">
      <w:pPr>
        <w:rPr>
          <w:sz w:val="22"/>
          <w:szCs w:val="22"/>
        </w:rPr>
      </w:pPr>
    </w:p>
    <w:p w14:paraId="225BEDA2" w14:textId="77777777" w:rsidR="001C0776" w:rsidRPr="00172E1F" w:rsidRDefault="001C0776" w:rsidP="00F8257D">
      <w:pPr>
        <w:numPr>
          <w:ilvl w:val="0"/>
          <w:numId w:val="1"/>
        </w:numPr>
        <w:ind w:hanging="540"/>
        <w:rPr>
          <w:sz w:val="22"/>
          <w:szCs w:val="22"/>
        </w:rPr>
      </w:pPr>
      <w:r w:rsidRPr="00172E1F">
        <w:rPr>
          <w:sz w:val="22"/>
          <w:szCs w:val="22"/>
        </w:rPr>
        <w:t>OVERLIMIT PERMIT: means a document approved by the Overlimit Permit Unit allowing the legal transport of overlimit loads</w:t>
      </w:r>
      <w:r w:rsidR="006107F5" w:rsidRPr="00172E1F">
        <w:rPr>
          <w:sz w:val="22"/>
          <w:szCs w:val="22"/>
        </w:rPr>
        <w:t xml:space="preserve"> and/or vehicles upon public highways within a certain time frame, and under certain conditions.  </w:t>
      </w:r>
    </w:p>
    <w:p w14:paraId="3BB83798" w14:textId="77777777" w:rsidR="001C0776" w:rsidRPr="00172E1F" w:rsidRDefault="001C0776" w:rsidP="001C0776">
      <w:pPr>
        <w:ind w:left="540"/>
        <w:rPr>
          <w:sz w:val="22"/>
          <w:szCs w:val="22"/>
        </w:rPr>
      </w:pPr>
    </w:p>
    <w:p w14:paraId="25399099" w14:textId="77777777" w:rsidR="009510A3" w:rsidRPr="00172E1F" w:rsidRDefault="009510A3" w:rsidP="00F8257D">
      <w:pPr>
        <w:numPr>
          <w:ilvl w:val="0"/>
          <w:numId w:val="1"/>
        </w:numPr>
        <w:ind w:hanging="540"/>
        <w:rPr>
          <w:sz w:val="22"/>
          <w:szCs w:val="22"/>
        </w:rPr>
      </w:pPr>
      <w:r w:rsidRPr="00172E1F">
        <w:rPr>
          <w:sz w:val="22"/>
          <w:szCs w:val="22"/>
        </w:rPr>
        <w:t xml:space="preserve">OVERLIMIT PERMIT UNIT: means </w:t>
      </w:r>
      <w:r w:rsidR="00F572EE" w:rsidRPr="00172E1F">
        <w:rPr>
          <w:sz w:val="22"/>
          <w:szCs w:val="22"/>
        </w:rPr>
        <w:t>the unit within the Bureau of Motor Vehicles, Office of Motor Carrier Services with the authority</w:t>
      </w:r>
      <w:r w:rsidR="00085087" w:rsidRPr="00172E1F">
        <w:rPr>
          <w:sz w:val="22"/>
          <w:szCs w:val="22"/>
        </w:rPr>
        <w:t xml:space="preserve"> and r</w:t>
      </w:r>
      <w:r w:rsidR="00285262" w:rsidRPr="00172E1F">
        <w:rPr>
          <w:sz w:val="22"/>
          <w:szCs w:val="22"/>
        </w:rPr>
        <w:t>esponsibility to</w:t>
      </w:r>
      <w:r w:rsidR="00F572EE" w:rsidRPr="00172E1F">
        <w:rPr>
          <w:sz w:val="22"/>
          <w:szCs w:val="22"/>
        </w:rPr>
        <w:t xml:space="preserve"> process </w:t>
      </w:r>
      <w:r w:rsidR="006107F5" w:rsidRPr="00172E1F">
        <w:rPr>
          <w:sz w:val="22"/>
          <w:szCs w:val="22"/>
        </w:rPr>
        <w:t xml:space="preserve">overlimit and overweight </w:t>
      </w:r>
      <w:r w:rsidR="00F572EE" w:rsidRPr="00172E1F">
        <w:rPr>
          <w:sz w:val="22"/>
          <w:szCs w:val="22"/>
        </w:rPr>
        <w:t>permits.</w:t>
      </w:r>
    </w:p>
    <w:p w14:paraId="2C6CF0E9" w14:textId="77777777" w:rsidR="00E95B3A" w:rsidRPr="00172E1F" w:rsidRDefault="00E95B3A" w:rsidP="00E95B3A">
      <w:pPr>
        <w:ind w:left="540"/>
        <w:rPr>
          <w:sz w:val="22"/>
          <w:szCs w:val="22"/>
        </w:rPr>
      </w:pPr>
    </w:p>
    <w:p w14:paraId="6A62DE61" w14:textId="77777777" w:rsidR="00E95B3A" w:rsidRPr="00172E1F" w:rsidRDefault="00E95B3A" w:rsidP="00F8257D">
      <w:pPr>
        <w:numPr>
          <w:ilvl w:val="0"/>
          <w:numId w:val="1"/>
        </w:numPr>
        <w:ind w:hanging="540"/>
        <w:rPr>
          <w:sz w:val="22"/>
          <w:szCs w:val="22"/>
        </w:rPr>
      </w:pPr>
      <w:r w:rsidRPr="00172E1F">
        <w:rPr>
          <w:sz w:val="22"/>
          <w:szCs w:val="22"/>
        </w:rPr>
        <w:t>OVERSIZE/OVERDIMENSIONAL/OVERLIMIT: means height, length, or width that exceeds the legal limit.</w:t>
      </w:r>
    </w:p>
    <w:p w14:paraId="6DFA10DE" w14:textId="77777777" w:rsidR="00453B26" w:rsidRPr="00172E1F" w:rsidRDefault="00453B26" w:rsidP="00453B26">
      <w:pPr>
        <w:ind w:left="540"/>
        <w:rPr>
          <w:sz w:val="22"/>
          <w:szCs w:val="22"/>
        </w:rPr>
      </w:pPr>
    </w:p>
    <w:p w14:paraId="2D66087D" w14:textId="77777777" w:rsidR="00453B26" w:rsidRPr="00172E1F" w:rsidRDefault="00453B26" w:rsidP="00F8257D">
      <w:pPr>
        <w:numPr>
          <w:ilvl w:val="0"/>
          <w:numId w:val="1"/>
        </w:numPr>
        <w:ind w:hanging="540"/>
        <w:rPr>
          <w:sz w:val="22"/>
          <w:szCs w:val="22"/>
        </w:rPr>
      </w:pPr>
      <w:r w:rsidRPr="00172E1F">
        <w:rPr>
          <w:sz w:val="22"/>
          <w:szCs w:val="22"/>
        </w:rPr>
        <w:t>OVERWEIGHT: means weight that exceeds the legal limits established in 29-A M.R.S.A. Chapter 21.</w:t>
      </w:r>
    </w:p>
    <w:p w14:paraId="3E60765B" w14:textId="77777777" w:rsidR="009C0B4B" w:rsidRPr="00172E1F" w:rsidRDefault="009C0B4B" w:rsidP="009C0B4B">
      <w:pPr>
        <w:rPr>
          <w:sz w:val="22"/>
          <w:szCs w:val="22"/>
        </w:rPr>
      </w:pPr>
    </w:p>
    <w:p w14:paraId="15A95DD3" w14:textId="77777777" w:rsidR="009C0B4B" w:rsidRPr="00172E1F" w:rsidRDefault="009C0B4B" w:rsidP="00F8257D">
      <w:pPr>
        <w:numPr>
          <w:ilvl w:val="0"/>
          <w:numId w:val="1"/>
        </w:numPr>
        <w:ind w:hanging="540"/>
        <w:rPr>
          <w:sz w:val="22"/>
          <w:szCs w:val="22"/>
        </w:rPr>
      </w:pPr>
      <w:r w:rsidRPr="00172E1F">
        <w:rPr>
          <w:sz w:val="22"/>
          <w:szCs w:val="22"/>
        </w:rPr>
        <w:t>OVERWEIGHT PERMIT: means a document approved by the Overlimit Permit Unit allowing the legal transport of overweight loads and/or vehicles upon public highways within a certain time frame, and under certain conditions.  OGC Permits are overweight permits.</w:t>
      </w:r>
    </w:p>
    <w:p w14:paraId="1D81162F" w14:textId="77777777" w:rsidR="009510A3" w:rsidRPr="00172E1F" w:rsidRDefault="009510A3" w:rsidP="009510A3">
      <w:pPr>
        <w:ind w:left="540"/>
        <w:rPr>
          <w:sz w:val="22"/>
          <w:szCs w:val="22"/>
        </w:rPr>
      </w:pPr>
    </w:p>
    <w:p w14:paraId="7C3CDB31" w14:textId="77777777" w:rsidR="00F8257D" w:rsidRPr="00172E1F" w:rsidRDefault="00F8257D" w:rsidP="00F8257D">
      <w:pPr>
        <w:numPr>
          <w:ilvl w:val="0"/>
          <w:numId w:val="1"/>
        </w:numPr>
        <w:ind w:hanging="540"/>
        <w:rPr>
          <w:sz w:val="22"/>
          <w:szCs w:val="22"/>
        </w:rPr>
      </w:pPr>
      <w:r w:rsidRPr="00172E1F">
        <w:rPr>
          <w:sz w:val="22"/>
          <w:szCs w:val="22"/>
        </w:rPr>
        <w:t>SECRETARY: means the Maine Secretary of State, or any Deputy Secretary of State.</w:t>
      </w:r>
    </w:p>
    <w:p w14:paraId="45B1EA00" w14:textId="77777777" w:rsidR="00334685" w:rsidRPr="00172E1F" w:rsidRDefault="00334685" w:rsidP="00334685">
      <w:pPr>
        <w:ind w:left="540"/>
        <w:rPr>
          <w:sz w:val="22"/>
          <w:szCs w:val="22"/>
        </w:rPr>
      </w:pPr>
    </w:p>
    <w:p w14:paraId="556ADDF0" w14:textId="77777777" w:rsidR="00334685" w:rsidRPr="00172E1F" w:rsidRDefault="00334685" w:rsidP="00F8257D">
      <w:pPr>
        <w:numPr>
          <w:ilvl w:val="0"/>
          <w:numId w:val="1"/>
        </w:numPr>
        <w:ind w:hanging="540"/>
        <w:rPr>
          <w:sz w:val="22"/>
          <w:szCs w:val="22"/>
        </w:rPr>
      </w:pPr>
      <w:r w:rsidRPr="00172E1F">
        <w:rPr>
          <w:sz w:val="22"/>
          <w:szCs w:val="22"/>
        </w:rPr>
        <w:t>SEMITRAILER: means a vehicle without motive power that is designed to be drawn by a motor vehicle and is constructed so that a part of its weight rests upon or is carried by a towing vehicle.</w:t>
      </w:r>
    </w:p>
    <w:p w14:paraId="7FD11527" w14:textId="77777777" w:rsidR="00F03CA8" w:rsidRPr="00172E1F" w:rsidRDefault="00F03CA8" w:rsidP="00F03CA8">
      <w:pPr>
        <w:ind w:left="540"/>
        <w:rPr>
          <w:sz w:val="22"/>
          <w:szCs w:val="22"/>
        </w:rPr>
      </w:pPr>
    </w:p>
    <w:p w14:paraId="132578A0" w14:textId="77777777" w:rsidR="00F03CA8" w:rsidRPr="00172E1F" w:rsidRDefault="00F03CA8" w:rsidP="00F8257D">
      <w:pPr>
        <w:numPr>
          <w:ilvl w:val="0"/>
          <w:numId w:val="1"/>
        </w:numPr>
        <w:ind w:hanging="540"/>
        <w:rPr>
          <w:sz w:val="22"/>
          <w:szCs w:val="22"/>
        </w:rPr>
      </w:pPr>
      <w:r w:rsidRPr="00172E1F">
        <w:rPr>
          <w:sz w:val="22"/>
          <w:szCs w:val="22"/>
        </w:rPr>
        <w:lastRenderedPageBreak/>
        <w:t>TRACTOR: means a motor vehicle designed and used primarily for drawing other vehicles, but not so constructed as to carry a load other than part of the weight of the vehicle and load so drawn.</w:t>
      </w:r>
    </w:p>
    <w:p w14:paraId="1F91448E" w14:textId="77777777" w:rsidR="00F8257D" w:rsidRPr="00172E1F" w:rsidRDefault="00F8257D" w:rsidP="00F8257D">
      <w:pPr>
        <w:rPr>
          <w:sz w:val="22"/>
          <w:szCs w:val="22"/>
        </w:rPr>
      </w:pPr>
    </w:p>
    <w:p w14:paraId="22FFB86E" w14:textId="77777777" w:rsidR="00F8257D" w:rsidRPr="00172E1F" w:rsidRDefault="00F8257D" w:rsidP="00F8257D">
      <w:pPr>
        <w:numPr>
          <w:ilvl w:val="0"/>
          <w:numId w:val="1"/>
        </w:numPr>
        <w:ind w:hanging="540"/>
        <w:rPr>
          <w:sz w:val="22"/>
          <w:szCs w:val="22"/>
        </w:rPr>
      </w:pPr>
      <w:r w:rsidRPr="00172E1F">
        <w:rPr>
          <w:sz w:val="22"/>
          <w:szCs w:val="22"/>
        </w:rPr>
        <w:t>USDOT NUMBER: means the motor carrier identification number issued by FMCSA, also known as a census number, provided for under CFR 49 Subpart B Section 390.21 Subsection (B)(3).</w:t>
      </w:r>
    </w:p>
    <w:p w14:paraId="47531A52" w14:textId="77777777" w:rsidR="00F03CA8" w:rsidRPr="00172E1F" w:rsidRDefault="00F03CA8" w:rsidP="00F03CA8">
      <w:pPr>
        <w:rPr>
          <w:color w:val="0000FF"/>
          <w:sz w:val="22"/>
          <w:szCs w:val="22"/>
        </w:rPr>
      </w:pPr>
    </w:p>
    <w:p w14:paraId="5A2584C5" w14:textId="77777777" w:rsidR="00F03CA8" w:rsidRDefault="00F03CA8" w:rsidP="00F8257D">
      <w:pPr>
        <w:numPr>
          <w:ilvl w:val="0"/>
          <w:numId w:val="1"/>
        </w:numPr>
        <w:ind w:hanging="540"/>
        <w:rPr>
          <w:sz w:val="22"/>
          <w:szCs w:val="22"/>
        </w:rPr>
      </w:pPr>
      <w:r w:rsidRPr="00172E1F">
        <w:rPr>
          <w:sz w:val="22"/>
          <w:szCs w:val="22"/>
        </w:rPr>
        <w:t>VEHICLE: means a device used to transport persons or property on a highway, excepting devices moved by human power or used exclusively upon rails or tracks.</w:t>
      </w:r>
    </w:p>
    <w:p w14:paraId="6C635042" w14:textId="77777777" w:rsidR="00172E1F" w:rsidRPr="00172E1F" w:rsidRDefault="00172E1F" w:rsidP="00172E1F">
      <w:pPr>
        <w:ind w:left="540"/>
        <w:rPr>
          <w:sz w:val="22"/>
          <w:szCs w:val="22"/>
        </w:rPr>
      </w:pPr>
    </w:p>
    <w:p w14:paraId="390AD3E3" w14:textId="77777777" w:rsidR="00F375B1" w:rsidRPr="00172E1F" w:rsidRDefault="00F375B1" w:rsidP="00DD4B0F">
      <w:pPr>
        <w:tabs>
          <w:tab w:val="left" w:pos="1080"/>
          <w:tab w:val="left" w:pos="2340"/>
        </w:tabs>
        <w:rPr>
          <w:sz w:val="22"/>
          <w:szCs w:val="22"/>
        </w:rPr>
      </w:pPr>
    </w:p>
    <w:p w14:paraId="6F6F721F" w14:textId="77777777" w:rsidR="00DD4B0F" w:rsidRPr="00172E1F" w:rsidRDefault="008F5DF9" w:rsidP="008F5DF9">
      <w:pPr>
        <w:tabs>
          <w:tab w:val="left" w:pos="1440"/>
          <w:tab w:val="left" w:pos="2340"/>
        </w:tabs>
        <w:rPr>
          <w:b/>
          <w:sz w:val="22"/>
          <w:szCs w:val="22"/>
        </w:rPr>
      </w:pPr>
      <w:r>
        <w:rPr>
          <w:b/>
          <w:sz w:val="22"/>
          <w:szCs w:val="22"/>
        </w:rPr>
        <w:t>SECTION 2.</w:t>
      </w:r>
      <w:r>
        <w:rPr>
          <w:b/>
          <w:sz w:val="22"/>
          <w:szCs w:val="22"/>
        </w:rPr>
        <w:tab/>
      </w:r>
      <w:r w:rsidR="00DD4B0F" w:rsidRPr="00172E1F">
        <w:rPr>
          <w:b/>
          <w:sz w:val="22"/>
          <w:szCs w:val="22"/>
        </w:rPr>
        <w:t>SYNOPSIS</w:t>
      </w:r>
    </w:p>
    <w:p w14:paraId="2179F41E" w14:textId="77777777" w:rsidR="00DD4B0F" w:rsidRPr="00172E1F" w:rsidRDefault="00DD4B0F" w:rsidP="00967F87">
      <w:pPr>
        <w:rPr>
          <w:b/>
          <w:sz w:val="22"/>
          <w:szCs w:val="22"/>
        </w:rPr>
      </w:pPr>
    </w:p>
    <w:p w14:paraId="5E96E941" w14:textId="77777777" w:rsidR="00ED78E9" w:rsidRDefault="00ED78E9" w:rsidP="00ED78E9">
      <w:pPr>
        <w:numPr>
          <w:ilvl w:val="0"/>
          <w:numId w:val="17"/>
        </w:numPr>
        <w:tabs>
          <w:tab w:val="clear" w:pos="720"/>
          <w:tab w:val="num" w:pos="1080"/>
        </w:tabs>
        <w:ind w:left="1080" w:hanging="540"/>
        <w:rPr>
          <w:sz w:val="22"/>
          <w:szCs w:val="22"/>
        </w:rPr>
      </w:pPr>
      <w:r w:rsidRPr="00172E1F">
        <w:rPr>
          <w:sz w:val="22"/>
          <w:szCs w:val="22"/>
        </w:rPr>
        <w:t xml:space="preserve">Through joint action of the Maine Department of Transportation and the </w:t>
      </w:r>
      <w:smartTag w:uri="urn:schemas-microsoft-com:office:smarttags" w:element="PersonName">
        <w:r w:rsidRPr="00172E1F">
          <w:rPr>
            <w:sz w:val="22"/>
            <w:szCs w:val="22"/>
          </w:rPr>
          <w:t>Secretary</w:t>
        </w:r>
      </w:smartTag>
      <w:r w:rsidR="00BC58A5" w:rsidRPr="00172E1F">
        <w:rPr>
          <w:sz w:val="22"/>
          <w:szCs w:val="22"/>
        </w:rPr>
        <w:t xml:space="preserve"> of State, </w:t>
      </w:r>
      <w:r w:rsidR="008928A9" w:rsidRPr="00172E1F">
        <w:rPr>
          <w:sz w:val="22"/>
          <w:szCs w:val="22"/>
        </w:rPr>
        <w:t>carrier</w:t>
      </w:r>
      <w:r w:rsidR="0016430A" w:rsidRPr="00172E1F">
        <w:rPr>
          <w:sz w:val="22"/>
          <w:szCs w:val="22"/>
        </w:rPr>
        <w:t>s</w:t>
      </w:r>
      <w:r w:rsidR="008928A9" w:rsidRPr="00172E1F">
        <w:rPr>
          <w:sz w:val="22"/>
          <w:szCs w:val="22"/>
        </w:rPr>
        <w:t xml:space="preserve"> transporting sealed oceangoing container</w:t>
      </w:r>
      <w:r w:rsidR="0016430A" w:rsidRPr="00172E1F">
        <w:rPr>
          <w:sz w:val="22"/>
          <w:szCs w:val="22"/>
        </w:rPr>
        <w:t>s</w:t>
      </w:r>
      <w:r w:rsidR="008928A9" w:rsidRPr="00172E1F">
        <w:rPr>
          <w:sz w:val="22"/>
          <w:szCs w:val="22"/>
        </w:rPr>
        <w:t xml:space="preserve"> </w:t>
      </w:r>
      <w:r w:rsidRPr="00172E1F">
        <w:rPr>
          <w:sz w:val="22"/>
          <w:szCs w:val="22"/>
        </w:rPr>
        <w:t>on roads or bridges maintained by the Mai</w:t>
      </w:r>
      <w:r w:rsidR="008928A9" w:rsidRPr="00172E1F">
        <w:rPr>
          <w:sz w:val="22"/>
          <w:szCs w:val="22"/>
        </w:rPr>
        <w:t>ne Department of Transportation may, under certain pred</w:t>
      </w:r>
      <w:r w:rsidR="0016430A" w:rsidRPr="00172E1F">
        <w:rPr>
          <w:sz w:val="22"/>
          <w:szCs w:val="22"/>
        </w:rPr>
        <w:t xml:space="preserve">efined conditions, be issued Oceangoing Container Permits authorizing operation at </w:t>
      </w:r>
      <w:r w:rsidR="008928A9" w:rsidRPr="00172E1F">
        <w:rPr>
          <w:sz w:val="22"/>
          <w:szCs w:val="22"/>
        </w:rPr>
        <w:t>weight</w:t>
      </w:r>
      <w:r w:rsidR="0016430A" w:rsidRPr="00172E1F">
        <w:rPr>
          <w:sz w:val="22"/>
          <w:szCs w:val="22"/>
        </w:rPr>
        <w:t>s</w:t>
      </w:r>
      <w:r w:rsidR="008928A9" w:rsidRPr="00172E1F">
        <w:rPr>
          <w:sz w:val="22"/>
          <w:szCs w:val="22"/>
        </w:rPr>
        <w:t xml:space="preserve"> </w:t>
      </w:r>
      <w:proofErr w:type="gramStart"/>
      <w:r w:rsidR="008928A9" w:rsidRPr="00172E1F">
        <w:rPr>
          <w:sz w:val="22"/>
          <w:szCs w:val="22"/>
        </w:rPr>
        <w:t>in excess of</w:t>
      </w:r>
      <w:proofErr w:type="gramEnd"/>
      <w:r w:rsidR="008928A9" w:rsidRPr="00172E1F">
        <w:rPr>
          <w:sz w:val="22"/>
          <w:szCs w:val="22"/>
        </w:rPr>
        <w:t xml:space="preserve"> the legal weight allowed for the</w:t>
      </w:r>
      <w:r w:rsidR="0016430A" w:rsidRPr="00172E1F">
        <w:rPr>
          <w:sz w:val="22"/>
          <w:szCs w:val="22"/>
        </w:rPr>
        <w:t xml:space="preserve"> </w:t>
      </w:r>
      <w:r w:rsidR="008B6453" w:rsidRPr="00172E1F">
        <w:rPr>
          <w:sz w:val="22"/>
          <w:szCs w:val="22"/>
        </w:rPr>
        <w:t xml:space="preserve">transporting </w:t>
      </w:r>
      <w:r w:rsidR="0016430A" w:rsidRPr="00172E1F">
        <w:rPr>
          <w:sz w:val="22"/>
          <w:szCs w:val="22"/>
        </w:rPr>
        <w:t>vehicle configuration</w:t>
      </w:r>
      <w:r w:rsidR="008B6453" w:rsidRPr="00172E1F">
        <w:rPr>
          <w:sz w:val="22"/>
          <w:szCs w:val="22"/>
        </w:rPr>
        <w:t xml:space="preserve">. </w:t>
      </w:r>
      <w:r w:rsidR="00524E5F" w:rsidRPr="00172E1F">
        <w:rPr>
          <w:sz w:val="22"/>
          <w:szCs w:val="22"/>
        </w:rPr>
        <w:t xml:space="preserve">OGC Permits are vehicle and route specific; issued for a predetermined number of trips; and expire one year from the date of issue. </w:t>
      </w:r>
      <w:r w:rsidRPr="00172E1F">
        <w:rPr>
          <w:sz w:val="22"/>
          <w:szCs w:val="22"/>
        </w:rPr>
        <w:t xml:space="preserve">An annual administrative </w:t>
      </w:r>
      <w:r w:rsidR="00E71C3A" w:rsidRPr="00172E1F">
        <w:rPr>
          <w:sz w:val="22"/>
          <w:szCs w:val="22"/>
        </w:rPr>
        <w:t xml:space="preserve">fee </w:t>
      </w:r>
      <w:r w:rsidRPr="00172E1F">
        <w:rPr>
          <w:sz w:val="22"/>
          <w:szCs w:val="22"/>
        </w:rPr>
        <w:t xml:space="preserve">is charged along with </w:t>
      </w:r>
      <w:r w:rsidR="00E71C3A" w:rsidRPr="00172E1F">
        <w:rPr>
          <w:sz w:val="22"/>
          <w:szCs w:val="22"/>
        </w:rPr>
        <w:t xml:space="preserve">a </w:t>
      </w:r>
      <w:r w:rsidRPr="00172E1F">
        <w:rPr>
          <w:sz w:val="22"/>
          <w:szCs w:val="22"/>
        </w:rPr>
        <w:t xml:space="preserve">highway system impact fee based on </w:t>
      </w:r>
      <w:r w:rsidR="00E71C3A" w:rsidRPr="00172E1F">
        <w:rPr>
          <w:sz w:val="22"/>
          <w:szCs w:val="22"/>
        </w:rPr>
        <w:t xml:space="preserve">the </w:t>
      </w:r>
      <w:r w:rsidRPr="00172E1F">
        <w:rPr>
          <w:sz w:val="22"/>
          <w:szCs w:val="22"/>
        </w:rPr>
        <w:t xml:space="preserve">road mile distance within the State of </w:t>
      </w:r>
      <w:smartTag w:uri="urn:schemas-microsoft-com:office:smarttags" w:element="place">
        <w:smartTag w:uri="urn:schemas-microsoft-com:office:smarttags" w:element="State">
          <w:r w:rsidRPr="00172E1F">
            <w:rPr>
              <w:sz w:val="22"/>
              <w:szCs w:val="22"/>
            </w:rPr>
            <w:t>Maine</w:t>
          </w:r>
        </w:smartTag>
      </w:smartTag>
      <w:r w:rsidRPr="00172E1F">
        <w:rPr>
          <w:sz w:val="22"/>
          <w:szCs w:val="22"/>
        </w:rPr>
        <w:t xml:space="preserve"> between the container’s port of entry/exit or railhead removal point and its destination or origin </w:t>
      </w:r>
      <w:r w:rsidR="00BC58A5" w:rsidRPr="00172E1F">
        <w:rPr>
          <w:sz w:val="22"/>
          <w:szCs w:val="22"/>
        </w:rPr>
        <w:t xml:space="preserve">point. </w:t>
      </w:r>
      <w:r w:rsidRPr="00172E1F">
        <w:rPr>
          <w:sz w:val="22"/>
          <w:szCs w:val="22"/>
        </w:rPr>
        <w:t>This rule does not preclude the necessity to obtain additional permits for the use of other roads, including the Maine Turnpike, as many municipalities also have their own restrictions in place.</w:t>
      </w:r>
    </w:p>
    <w:p w14:paraId="5E7F51F5" w14:textId="77777777" w:rsidR="00172E1F" w:rsidRPr="00172E1F" w:rsidRDefault="00172E1F" w:rsidP="00172E1F">
      <w:pPr>
        <w:rPr>
          <w:sz w:val="22"/>
          <w:szCs w:val="22"/>
        </w:rPr>
      </w:pPr>
    </w:p>
    <w:p w14:paraId="5577FAB2" w14:textId="77777777" w:rsidR="00ED78E9" w:rsidRPr="00172E1F" w:rsidRDefault="00ED78E9" w:rsidP="00ED78E9">
      <w:pPr>
        <w:rPr>
          <w:sz w:val="22"/>
          <w:szCs w:val="22"/>
        </w:rPr>
      </w:pPr>
    </w:p>
    <w:p w14:paraId="76D95E92" w14:textId="77777777" w:rsidR="00DD4B0F" w:rsidRPr="00172E1F" w:rsidRDefault="008F5DF9" w:rsidP="008F5DF9">
      <w:pPr>
        <w:tabs>
          <w:tab w:val="left" w:pos="1440"/>
          <w:tab w:val="left" w:pos="2340"/>
        </w:tabs>
        <w:rPr>
          <w:b/>
          <w:sz w:val="22"/>
          <w:szCs w:val="22"/>
        </w:rPr>
      </w:pPr>
      <w:r>
        <w:rPr>
          <w:b/>
          <w:sz w:val="22"/>
          <w:szCs w:val="22"/>
        </w:rPr>
        <w:t>SECTION 3.</w:t>
      </w:r>
      <w:r>
        <w:rPr>
          <w:b/>
          <w:sz w:val="22"/>
          <w:szCs w:val="22"/>
        </w:rPr>
        <w:tab/>
      </w:r>
      <w:r w:rsidR="00DD4B0F" w:rsidRPr="00172E1F">
        <w:rPr>
          <w:b/>
          <w:sz w:val="22"/>
          <w:szCs w:val="22"/>
        </w:rPr>
        <w:t>COMMUNICATIONS</w:t>
      </w:r>
    </w:p>
    <w:p w14:paraId="0C0DF410" w14:textId="77777777" w:rsidR="00DD4B0F" w:rsidRPr="00172E1F" w:rsidRDefault="00DD4B0F" w:rsidP="00DD4B0F">
      <w:pPr>
        <w:tabs>
          <w:tab w:val="left" w:pos="1080"/>
          <w:tab w:val="left" w:pos="2340"/>
        </w:tabs>
        <w:rPr>
          <w:b/>
          <w:sz w:val="22"/>
          <w:szCs w:val="22"/>
        </w:rPr>
      </w:pPr>
    </w:p>
    <w:p w14:paraId="0E58C862" w14:textId="77777777" w:rsidR="00DD4B0F" w:rsidRPr="00172E1F" w:rsidRDefault="00DD4B0F" w:rsidP="00AD4D3B">
      <w:pPr>
        <w:numPr>
          <w:ilvl w:val="0"/>
          <w:numId w:val="4"/>
        </w:numPr>
        <w:ind w:hanging="540"/>
        <w:rPr>
          <w:sz w:val="22"/>
          <w:szCs w:val="22"/>
        </w:rPr>
      </w:pPr>
      <w:r w:rsidRPr="00172E1F">
        <w:rPr>
          <w:sz w:val="22"/>
          <w:szCs w:val="22"/>
        </w:rPr>
        <w:t>All written communications and documents should be addressed to:</w:t>
      </w:r>
    </w:p>
    <w:p w14:paraId="7F0BFE69" w14:textId="77777777" w:rsidR="00DD4B0F" w:rsidRPr="00172E1F" w:rsidRDefault="00DD4B0F" w:rsidP="00DD4B0F">
      <w:pPr>
        <w:tabs>
          <w:tab w:val="left" w:pos="720"/>
          <w:tab w:val="left" w:pos="1080"/>
          <w:tab w:val="left" w:pos="2340"/>
        </w:tabs>
        <w:ind w:left="1080"/>
        <w:rPr>
          <w:sz w:val="22"/>
          <w:szCs w:val="22"/>
        </w:rPr>
      </w:pPr>
    </w:p>
    <w:p w14:paraId="0A2C05CC" w14:textId="77777777" w:rsidR="00DD4B0F" w:rsidRPr="00172E1F" w:rsidRDefault="00FC0B7D" w:rsidP="00FC0B7D">
      <w:pPr>
        <w:tabs>
          <w:tab w:val="left" w:pos="1080"/>
        </w:tabs>
        <w:ind w:left="1080"/>
        <w:rPr>
          <w:sz w:val="22"/>
          <w:szCs w:val="22"/>
        </w:rPr>
      </w:pPr>
      <w:r w:rsidRPr="00172E1F">
        <w:rPr>
          <w:sz w:val="22"/>
          <w:szCs w:val="22"/>
        </w:rPr>
        <w:t>Bureau of Motor Vehicles</w:t>
      </w:r>
    </w:p>
    <w:p w14:paraId="55E71C21" w14:textId="77777777" w:rsidR="00FC0B7D" w:rsidRPr="00172E1F" w:rsidRDefault="00FC0B7D" w:rsidP="00FC0B7D">
      <w:pPr>
        <w:tabs>
          <w:tab w:val="left" w:pos="1080"/>
        </w:tabs>
        <w:ind w:left="1080"/>
        <w:rPr>
          <w:sz w:val="22"/>
          <w:szCs w:val="22"/>
        </w:rPr>
      </w:pPr>
      <w:r w:rsidRPr="00172E1F">
        <w:rPr>
          <w:sz w:val="22"/>
          <w:szCs w:val="22"/>
        </w:rPr>
        <w:t>Motor Carrier Services – Overlimit Permit Unit</w:t>
      </w:r>
    </w:p>
    <w:p w14:paraId="1E2F0099" w14:textId="77777777" w:rsidR="00DD4B0F" w:rsidRPr="00172E1F" w:rsidRDefault="00DD4B0F" w:rsidP="00AD4D3B">
      <w:pPr>
        <w:tabs>
          <w:tab w:val="left" w:pos="1080"/>
        </w:tabs>
        <w:ind w:left="1080"/>
        <w:rPr>
          <w:sz w:val="22"/>
          <w:szCs w:val="22"/>
        </w:rPr>
      </w:pPr>
      <w:r w:rsidRPr="00172E1F">
        <w:rPr>
          <w:sz w:val="22"/>
          <w:szCs w:val="22"/>
        </w:rPr>
        <w:t xml:space="preserve">29 State House Station </w:t>
      </w:r>
    </w:p>
    <w:p w14:paraId="0C36A28F" w14:textId="77777777" w:rsidR="00DD4B0F" w:rsidRPr="00172E1F" w:rsidRDefault="00DD4B0F" w:rsidP="00AD4D3B">
      <w:pPr>
        <w:tabs>
          <w:tab w:val="left" w:pos="1080"/>
        </w:tabs>
        <w:ind w:left="1080"/>
        <w:rPr>
          <w:sz w:val="22"/>
          <w:szCs w:val="22"/>
        </w:rPr>
      </w:pPr>
      <w:smartTag w:uri="urn:schemas-microsoft-com:office:smarttags" w:element="place">
        <w:smartTag w:uri="urn:schemas-microsoft-com:office:smarttags" w:element="City">
          <w:r w:rsidRPr="00172E1F">
            <w:rPr>
              <w:sz w:val="22"/>
              <w:szCs w:val="22"/>
            </w:rPr>
            <w:t>Augusta</w:t>
          </w:r>
        </w:smartTag>
        <w:r w:rsidRPr="00172E1F">
          <w:rPr>
            <w:sz w:val="22"/>
            <w:szCs w:val="22"/>
          </w:rPr>
          <w:t xml:space="preserve">, </w:t>
        </w:r>
        <w:smartTag w:uri="urn:schemas-microsoft-com:office:smarttags" w:element="State">
          <w:r w:rsidRPr="00172E1F">
            <w:rPr>
              <w:sz w:val="22"/>
              <w:szCs w:val="22"/>
            </w:rPr>
            <w:t>ME</w:t>
          </w:r>
        </w:smartTag>
        <w:r w:rsidRPr="00172E1F">
          <w:rPr>
            <w:sz w:val="22"/>
            <w:szCs w:val="22"/>
          </w:rPr>
          <w:t xml:space="preserve"> </w:t>
        </w:r>
        <w:smartTag w:uri="urn:schemas-microsoft-com:office:smarttags" w:element="PostalCode">
          <w:r w:rsidRPr="00172E1F">
            <w:rPr>
              <w:sz w:val="22"/>
              <w:szCs w:val="22"/>
            </w:rPr>
            <w:t>04333</w:t>
          </w:r>
          <w:r w:rsidR="00FC0B7D" w:rsidRPr="00172E1F">
            <w:rPr>
              <w:color w:val="0000FF"/>
              <w:sz w:val="22"/>
              <w:szCs w:val="22"/>
            </w:rPr>
            <w:t>-</w:t>
          </w:r>
          <w:r w:rsidR="00FC0B7D" w:rsidRPr="00172E1F">
            <w:rPr>
              <w:sz w:val="22"/>
              <w:szCs w:val="22"/>
            </w:rPr>
            <w:t>0029</w:t>
          </w:r>
        </w:smartTag>
      </w:smartTag>
    </w:p>
    <w:p w14:paraId="27070B89" w14:textId="77777777" w:rsidR="00DD4B0F" w:rsidRPr="00172E1F" w:rsidRDefault="00DD4B0F" w:rsidP="00967F87">
      <w:pPr>
        <w:rPr>
          <w:sz w:val="22"/>
          <w:szCs w:val="22"/>
        </w:rPr>
      </w:pPr>
    </w:p>
    <w:p w14:paraId="54525A77" w14:textId="77777777" w:rsidR="00DD4B0F" w:rsidRPr="00172E1F" w:rsidRDefault="00DD4B0F" w:rsidP="00BC2CDE">
      <w:pPr>
        <w:numPr>
          <w:ilvl w:val="0"/>
          <w:numId w:val="4"/>
        </w:numPr>
        <w:ind w:hanging="540"/>
        <w:rPr>
          <w:sz w:val="22"/>
          <w:szCs w:val="22"/>
        </w:rPr>
      </w:pPr>
      <w:r w:rsidRPr="00172E1F">
        <w:rPr>
          <w:sz w:val="22"/>
          <w:szCs w:val="22"/>
        </w:rPr>
        <w:t xml:space="preserve">Every permit holder in addressing communications to the Secretary </w:t>
      </w:r>
      <w:r w:rsidR="00C10A36" w:rsidRPr="00172E1F">
        <w:rPr>
          <w:sz w:val="22"/>
          <w:szCs w:val="22"/>
        </w:rPr>
        <w:t>m</w:t>
      </w:r>
      <w:r w:rsidRPr="00172E1F">
        <w:rPr>
          <w:sz w:val="22"/>
          <w:szCs w:val="22"/>
        </w:rPr>
        <w:t>ust use the name shown on the holder’s permit.</w:t>
      </w:r>
    </w:p>
    <w:p w14:paraId="76655CF2" w14:textId="77777777" w:rsidR="00DD4B0F" w:rsidRPr="00172E1F" w:rsidRDefault="00DD4B0F" w:rsidP="00967F87">
      <w:pPr>
        <w:rPr>
          <w:sz w:val="22"/>
          <w:szCs w:val="22"/>
        </w:rPr>
      </w:pPr>
    </w:p>
    <w:p w14:paraId="29ABA853" w14:textId="77777777" w:rsidR="00167C16" w:rsidRPr="00172E1F" w:rsidRDefault="00167C16" w:rsidP="00AD4D3B">
      <w:pPr>
        <w:numPr>
          <w:ilvl w:val="0"/>
          <w:numId w:val="4"/>
        </w:numPr>
        <w:ind w:hanging="540"/>
        <w:rPr>
          <w:sz w:val="22"/>
          <w:szCs w:val="22"/>
        </w:rPr>
      </w:pPr>
      <w:r w:rsidRPr="00172E1F">
        <w:rPr>
          <w:sz w:val="22"/>
          <w:szCs w:val="22"/>
        </w:rPr>
        <w:t>The contact information for the Overlimit Permit Unit is as follows:</w:t>
      </w:r>
    </w:p>
    <w:p w14:paraId="39654E19" w14:textId="77777777" w:rsidR="00167C16" w:rsidRPr="00172E1F" w:rsidRDefault="00167C16" w:rsidP="00167C16">
      <w:pPr>
        <w:tabs>
          <w:tab w:val="left" w:pos="2340"/>
        </w:tabs>
        <w:ind w:left="540"/>
        <w:rPr>
          <w:sz w:val="22"/>
          <w:szCs w:val="22"/>
        </w:rPr>
      </w:pPr>
    </w:p>
    <w:p w14:paraId="7E71D5AB" w14:textId="77777777" w:rsidR="007E78EA" w:rsidRPr="00172E1F" w:rsidRDefault="007E78EA" w:rsidP="00167C16">
      <w:pPr>
        <w:numPr>
          <w:ilvl w:val="1"/>
          <w:numId w:val="4"/>
        </w:numPr>
        <w:tabs>
          <w:tab w:val="clear" w:pos="1800"/>
          <w:tab w:val="num" w:pos="1620"/>
        </w:tabs>
        <w:ind w:left="1620" w:hanging="540"/>
        <w:rPr>
          <w:sz w:val="22"/>
          <w:szCs w:val="22"/>
        </w:rPr>
      </w:pPr>
      <w:r w:rsidRPr="00172E1F">
        <w:rPr>
          <w:sz w:val="22"/>
          <w:szCs w:val="22"/>
        </w:rPr>
        <w:t>Telephone number:</w:t>
      </w:r>
      <w:r w:rsidR="00FC0B7D" w:rsidRPr="00172E1F">
        <w:rPr>
          <w:sz w:val="22"/>
          <w:szCs w:val="22"/>
        </w:rPr>
        <w:t xml:space="preserve"> </w:t>
      </w:r>
      <w:r w:rsidRPr="00172E1F">
        <w:rPr>
          <w:sz w:val="22"/>
          <w:szCs w:val="22"/>
        </w:rPr>
        <w:t>(207) 624-9000 ext. 52134</w:t>
      </w:r>
    </w:p>
    <w:p w14:paraId="701EF0FD" w14:textId="77777777" w:rsidR="00167C16" w:rsidRPr="00172E1F" w:rsidRDefault="00167C16" w:rsidP="00167C16">
      <w:pPr>
        <w:ind w:left="1080"/>
        <w:rPr>
          <w:sz w:val="22"/>
          <w:szCs w:val="22"/>
        </w:rPr>
      </w:pPr>
    </w:p>
    <w:p w14:paraId="6E0FFB17" w14:textId="77777777" w:rsidR="00167C16" w:rsidRPr="00172E1F" w:rsidRDefault="00167C16" w:rsidP="00167C16">
      <w:pPr>
        <w:numPr>
          <w:ilvl w:val="1"/>
          <w:numId w:val="4"/>
        </w:numPr>
        <w:tabs>
          <w:tab w:val="clear" w:pos="1800"/>
          <w:tab w:val="num" w:pos="1620"/>
        </w:tabs>
        <w:ind w:left="1620" w:hanging="540"/>
        <w:rPr>
          <w:sz w:val="22"/>
          <w:szCs w:val="22"/>
        </w:rPr>
      </w:pPr>
      <w:r w:rsidRPr="00172E1F">
        <w:rPr>
          <w:sz w:val="22"/>
          <w:szCs w:val="22"/>
        </w:rPr>
        <w:t xml:space="preserve">Fax: (207) </w:t>
      </w:r>
      <w:r w:rsidR="00BC2CDE" w:rsidRPr="00172E1F">
        <w:rPr>
          <w:sz w:val="22"/>
          <w:szCs w:val="22"/>
        </w:rPr>
        <w:t>622-5332</w:t>
      </w:r>
    </w:p>
    <w:p w14:paraId="762091D2" w14:textId="77777777" w:rsidR="00167C16" w:rsidRPr="00172E1F" w:rsidRDefault="00167C16" w:rsidP="00167C16">
      <w:pPr>
        <w:rPr>
          <w:sz w:val="22"/>
          <w:szCs w:val="22"/>
        </w:rPr>
      </w:pPr>
    </w:p>
    <w:p w14:paraId="5A8717DA" w14:textId="77777777" w:rsidR="00167C16" w:rsidRPr="00172E1F" w:rsidRDefault="00167C16" w:rsidP="00167C16">
      <w:pPr>
        <w:numPr>
          <w:ilvl w:val="1"/>
          <w:numId w:val="4"/>
        </w:numPr>
        <w:tabs>
          <w:tab w:val="clear" w:pos="1800"/>
          <w:tab w:val="num" w:pos="1620"/>
        </w:tabs>
        <w:ind w:left="1620" w:hanging="540"/>
        <w:rPr>
          <w:sz w:val="22"/>
          <w:szCs w:val="22"/>
        </w:rPr>
      </w:pPr>
      <w:r w:rsidRPr="00172E1F">
        <w:rPr>
          <w:sz w:val="22"/>
          <w:szCs w:val="22"/>
        </w:rPr>
        <w:t xml:space="preserve">Email: </w:t>
      </w:r>
      <w:hyperlink r:id="rId7" w:history="1">
        <w:r w:rsidR="007503AB" w:rsidRPr="00172E1F">
          <w:rPr>
            <w:rStyle w:val="Hyperlink"/>
            <w:color w:val="auto"/>
            <w:sz w:val="22"/>
            <w:szCs w:val="22"/>
          </w:rPr>
          <w:t>overpermits@maine.gov</w:t>
        </w:r>
      </w:hyperlink>
    </w:p>
    <w:p w14:paraId="0BAAFC10" w14:textId="77777777" w:rsidR="007503AB" w:rsidRPr="00172E1F" w:rsidRDefault="007503AB" w:rsidP="007503AB">
      <w:pPr>
        <w:rPr>
          <w:sz w:val="22"/>
          <w:szCs w:val="22"/>
        </w:rPr>
      </w:pPr>
    </w:p>
    <w:p w14:paraId="39949A93" w14:textId="77777777" w:rsidR="007503AB" w:rsidRDefault="007503AB" w:rsidP="00167C16">
      <w:pPr>
        <w:numPr>
          <w:ilvl w:val="1"/>
          <w:numId w:val="4"/>
        </w:numPr>
        <w:tabs>
          <w:tab w:val="clear" w:pos="1800"/>
          <w:tab w:val="num" w:pos="1620"/>
        </w:tabs>
        <w:ind w:left="1620" w:hanging="540"/>
        <w:rPr>
          <w:sz w:val="22"/>
          <w:szCs w:val="22"/>
        </w:rPr>
      </w:pPr>
      <w:r w:rsidRPr="00172E1F">
        <w:rPr>
          <w:sz w:val="22"/>
          <w:szCs w:val="22"/>
        </w:rPr>
        <w:t xml:space="preserve">Online: </w:t>
      </w:r>
      <w:hyperlink r:id="rId8" w:history="1">
        <w:r w:rsidRPr="00172E1F">
          <w:rPr>
            <w:rStyle w:val="Hyperlink"/>
            <w:color w:val="auto"/>
            <w:sz w:val="22"/>
            <w:szCs w:val="22"/>
          </w:rPr>
          <w:t>http://www.maine.gov/sos/bmv/commercial/index.shtml</w:t>
        </w:r>
      </w:hyperlink>
    </w:p>
    <w:p w14:paraId="14FACC0D" w14:textId="77777777" w:rsidR="00172E1F" w:rsidRPr="00172E1F" w:rsidRDefault="00172E1F" w:rsidP="00172E1F">
      <w:pPr>
        <w:ind w:left="1080"/>
        <w:rPr>
          <w:sz w:val="22"/>
          <w:szCs w:val="22"/>
        </w:rPr>
      </w:pPr>
    </w:p>
    <w:p w14:paraId="7472CF9C" w14:textId="77777777" w:rsidR="007E78EA" w:rsidRPr="00172E1F" w:rsidRDefault="007E78EA" w:rsidP="00967F87">
      <w:pPr>
        <w:rPr>
          <w:sz w:val="22"/>
          <w:szCs w:val="22"/>
        </w:rPr>
      </w:pPr>
    </w:p>
    <w:p w14:paraId="7393790C" w14:textId="77777777" w:rsidR="002A5FC7" w:rsidRPr="00172E1F" w:rsidRDefault="002A5FC7" w:rsidP="008F5DF9">
      <w:pPr>
        <w:keepNext/>
        <w:keepLines/>
        <w:tabs>
          <w:tab w:val="left" w:pos="1440"/>
          <w:tab w:val="left" w:pos="2340"/>
        </w:tabs>
        <w:rPr>
          <w:b/>
          <w:sz w:val="22"/>
          <w:szCs w:val="22"/>
        </w:rPr>
      </w:pPr>
      <w:r w:rsidRPr="00172E1F">
        <w:rPr>
          <w:b/>
          <w:sz w:val="22"/>
          <w:szCs w:val="22"/>
        </w:rPr>
        <w:lastRenderedPageBreak/>
        <w:t xml:space="preserve">SECTION </w:t>
      </w:r>
      <w:r w:rsidR="0060422A" w:rsidRPr="00172E1F">
        <w:rPr>
          <w:b/>
          <w:sz w:val="22"/>
          <w:szCs w:val="22"/>
        </w:rPr>
        <w:t>4</w:t>
      </w:r>
      <w:r w:rsidR="008F5DF9">
        <w:rPr>
          <w:b/>
          <w:sz w:val="22"/>
          <w:szCs w:val="22"/>
        </w:rPr>
        <w:t>.</w:t>
      </w:r>
      <w:r w:rsidR="008F5DF9">
        <w:rPr>
          <w:b/>
          <w:sz w:val="22"/>
          <w:szCs w:val="22"/>
        </w:rPr>
        <w:tab/>
      </w:r>
      <w:r w:rsidRPr="00172E1F">
        <w:rPr>
          <w:b/>
          <w:sz w:val="22"/>
          <w:szCs w:val="22"/>
        </w:rPr>
        <w:t>LEGAL NAME AND ADDRESS</w:t>
      </w:r>
    </w:p>
    <w:p w14:paraId="7B97B86B" w14:textId="77777777" w:rsidR="002A5FC7" w:rsidRPr="00172E1F" w:rsidRDefault="002A5FC7" w:rsidP="00172E1F">
      <w:pPr>
        <w:keepNext/>
        <w:keepLines/>
        <w:tabs>
          <w:tab w:val="left" w:pos="720"/>
          <w:tab w:val="left" w:pos="1080"/>
          <w:tab w:val="left" w:pos="2340"/>
        </w:tabs>
        <w:rPr>
          <w:sz w:val="22"/>
          <w:szCs w:val="22"/>
        </w:rPr>
      </w:pPr>
    </w:p>
    <w:p w14:paraId="068AD2D7" w14:textId="77777777" w:rsidR="002A5FC7" w:rsidRPr="00172E1F" w:rsidRDefault="003D1BC3" w:rsidP="00172E1F">
      <w:pPr>
        <w:keepNext/>
        <w:keepLines/>
        <w:numPr>
          <w:ilvl w:val="0"/>
          <w:numId w:val="18"/>
        </w:numPr>
        <w:tabs>
          <w:tab w:val="clear" w:pos="720"/>
          <w:tab w:val="num" w:pos="1080"/>
        </w:tabs>
        <w:ind w:left="1080" w:hanging="540"/>
        <w:rPr>
          <w:sz w:val="22"/>
          <w:szCs w:val="22"/>
        </w:rPr>
      </w:pPr>
      <w:r w:rsidRPr="00172E1F">
        <w:rPr>
          <w:sz w:val="22"/>
          <w:szCs w:val="22"/>
        </w:rPr>
        <w:t>Applicant</w:t>
      </w:r>
      <w:r w:rsidR="002A5FC7" w:rsidRPr="00172E1F">
        <w:rPr>
          <w:sz w:val="22"/>
          <w:szCs w:val="22"/>
        </w:rPr>
        <w:t>s must provide</w:t>
      </w:r>
      <w:r w:rsidR="002B5DA8" w:rsidRPr="00172E1F">
        <w:rPr>
          <w:sz w:val="22"/>
          <w:szCs w:val="22"/>
        </w:rPr>
        <w:t xml:space="preserve"> their full legal name</w:t>
      </w:r>
      <w:r w:rsidR="00993A96" w:rsidRPr="00172E1F">
        <w:rPr>
          <w:sz w:val="22"/>
          <w:szCs w:val="22"/>
        </w:rPr>
        <w:t xml:space="preserve">, address, and telephone number </w:t>
      </w:r>
      <w:r w:rsidR="002B5DA8" w:rsidRPr="00172E1F">
        <w:rPr>
          <w:sz w:val="22"/>
          <w:szCs w:val="22"/>
        </w:rPr>
        <w:t>as filed with the United States Department of Transportation's Federal Motor Carrier Safety Administration (FMCSA).</w:t>
      </w:r>
    </w:p>
    <w:p w14:paraId="16C74039" w14:textId="77777777" w:rsidR="002B5DA8" w:rsidRPr="00172E1F" w:rsidRDefault="002B5DA8" w:rsidP="002B5DA8">
      <w:pPr>
        <w:tabs>
          <w:tab w:val="left" w:pos="2340"/>
        </w:tabs>
        <w:ind w:left="540"/>
        <w:rPr>
          <w:sz w:val="22"/>
          <w:szCs w:val="22"/>
        </w:rPr>
      </w:pPr>
    </w:p>
    <w:p w14:paraId="74F7946F" w14:textId="77777777" w:rsidR="003D1BC3" w:rsidRPr="00172E1F" w:rsidRDefault="002B5DA8" w:rsidP="005559B1">
      <w:pPr>
        <w:numPr>
          <w:ilvl w:val="0"/>
          <w:numId w:val="18"/>
        </w:numPr>
        <w:tabs>
          <w:tab w:val="clear" w:pos="720"/>
          <w:tab w:val="num" w:pos="1080"/>
        </w:tabs>
        <w:ind w:left="1080" w:hanging="540"/>
        <w:rPr>
          <w:sz w:val="22"/>
          <w:szCs w:val="22"/>
        </w:rPr>
      </w:pPr>
      <w:r w:rsidRPr="00172E1F">
        <w:rPr>
          <w:sz w:val="22"/>
          <w:szCs w:val="22"/>
        </w:rPr>
        <w:t>The legal name as listed on the application must be consistent with the legal name as provided on other applications for motor carrier credentials as well as with any applicable corporate filing.  The applicant may be required to rectify an</w:t>
      </w:r>
      <w:r w:rsidR="003D1BC3" w:rsidRPr="00172E1F">
        <w:rPr>
          <w:sz w:val="22"/>
          <w:szCs w:val="22"/>
        </w:rPr>
        <w:t>y</w:t>
      </w:r>
      <w:r w:rsidRPr="00172E1F">
        <w:rPr>
          <w:sz w:val="22"/>
          <w:szCs w:val="22"/>
        </w:rPr>
        <w:t xml:space="preserve"> legal name discrepancies before a</w:t>
      </w:r>
      <w:r w:rsidR="00993A96" w:rsidRPr="00172E1F">
        <w:rPr>
          <w:sz w:val="22"/>
          <w:szCs w:val="22"/>
        </w:rPr>
        <w:t>n</w:t>
      </w:r>
      <w:r w:rsidRPr="00172E1F">
        <w:rPr>
          <w:sz w:val="22"/>
          <w:szCs w:val="22"/>
        </w:rPr>
        <w:t xml:space="preserve"> </w:t>
      </w:r>
      <w:r w:rsidR="00CF3BFC" w:rsidRPr="00172E1F">
        <w:rPr>
          <w:sz w:val="22"/>
          <w:szCs w:val="22"/>
        </w:rPr>
        <w:t>OGC</w:t>
      </w:r>
      <w:r w:rsidRPr="00172E1F">
        <w:rPr>
          <w:sz w:val="22"/>
          <w:szCs w:val="22"/>
        </w:rPr>
        <w:t xml:space="preserve"> permit will be issued.</w:t>
      </w:r>
    </w:p>
    <w:p w14:paraId="59065C56" w14:textId="77777777" w:rsidR="003D1BC3" w:rsidRPr="00172E1F" w:rsidRDefault="003D1BC3" w:rsidP="003D1BC3">
      <w:pPr>
        <w:tabs>
          <w:tab w:val="left" w:pos="2340"/>
        </w:tabs>
        <w:rPr>
          <w:sz w:val="22"/>
          <w:szCs w:val="22"/>
        </w:rPr>
      </w:pPr>
    </w:p>
    <w:p w14:paraId="64112C60" w14:textId="77777777" w:rsidR="003D1BC3" w:rsidRPr="00172E1F" w:rsidRDefault="003D1BC3" w:rsidP="005559B1">
      <w:pPr>
        <w:numPr>
          <w:ilvl w:val="0"/>
          <w:numId w:val="18"/>
        </w:numPr>
        <w:tabs>
          <w:tab w:val="clear" w:pos="720"/>
          <w:tab w:val="num" w:pos="1080"/>
        </w:tabs>
        <w:ind w:left="1080" w:hanging="540"/>
        <w:rPr>
          <w:sz w:val="22"/>
          <w:szCs w:val="22"/>
        </w:rPr>
      </w:pPr>
      <w:r w:rsidRPr="00172E1F">
        <w:rPr>
          <w:sz w:val="22"/>
          <w:szCs w:val="22"/>
        </w:rPr>
        <w:t>Federal Identification Numbers (FID's)</w:t>
      </w:r>
      <w:r w:rsidR="00500634" w:rsidRPr="00172E1F">
        <w:rPr>
          <w:sz w:val="22"/>
          <w:szCs w:val="22"/>
        </w:rPr>
        <w:t>, such as the USDOT Number or the Motor Carrier Number (MC Number),</w:t>
      </w:r>
      <w:r w:rsidRPr="00172E1F">
        <w:rPr>
          <w:sz w:val="22"/>
          <w:szCs w:val="22"/>
        </w:rPr>
        <w:t xml:space="preserve"> will be used to iden</w:t>
      </w:r>
      <w:r w:rsidR="00500634" w:rsidRPr="00172E1F">
        <w:rPr>
          <w:sz w:val="22"/>
          <w:szCs w:val="22"/>
        </w:rPr>
        <w:t>tify and track all applicants.</w:t>
      </w:r>
    </w:p>
    <w:p w14:paraId="01E0569D" w14:textId="77777777" w:rsidR="00500634" w:rsidRPr="00172E1F" w:rsidRDefault="00500634" w:rsidP="00500634">
      <w:pPr>
        <w:tabs>
          <w:tab w:val="left" w:pos="2340"/>
        </w:tabs>
        <w:rPr>
          <w:sz w:val="22"/>
          <w:szCs w:val="22"/>
        </w:rPr>
      </w:pPr>
    </w:p>
    <w:p w14:paraId="1667828E" w14:textId="77777777" w:rsidR="00500634" w:rsidRPr="00172E1F" w:rsidRDefault="00993A96" w:rsidP="005559B1">
      <w:pPr>
        <w:numPr>
          <w:ilvl w:val="0"/>
          <w:numId w:val="18"/>
        </w:numPr>
        <w:tabs>
          <w:tab w:val="clear" w:pos="720"/>
          <w:tab w:val="num" w:pos="1080"/>
        </w:tabs>
        <w:ind w:left="1080" w:hanging="540"/>
        <w:rPr>
          <w:sz w:val="22"/>
          <w:szCs w:val="22"/>
        </w:rPr>
      </w:pPr>
      <w:r w:rsidRPr="00172E1F">
        <w:rPr>
          <w:sz w:val="22"/>
          <w:szCs w:val="22"/>
        </w:rPr>
        <w:t>An application without sufficient name, address, or contact information may be returned to the applicant.</w:t>
      </w:r>
    </w:p>
    <w:p w14:paraId="1C0839F0" w14:textId="77777777" w:rsidR="002663B9" w:rsidRPr="00172E1F" w:rsidRDefault="002663B9" w:rsidP="002663B9">
      <w:pPr>
        <w:tabs>
          <w:tab w:val="left" w:pos="2340"/>
        </w:tabs>
        <w:rPr>
          <w:sz w:val="22"/>
          <w:szCs w:val="22"/>
        </w:rPr>
      </w:pPr>
    </w:p>
    <w:p w14:paraId="02A36716" w14:textId="77777777" w:rsidR="002663B9" w:rsidRPr="00172E1F" w:rsidRDefault="002663B9" w:rsidP="005559B1">
      <w:pPr>
        <w:numPr>
          <w:ilvl w:val="0"/>
          <w:numId w:val="18"/>
        </w:numPr>
        <w:tabs>
          <w:tab w:val="clear" w:pos="720"/>
          <w:tab w:val="num" w:pos="1080"/>
        </w:tabs>
        <w:ind w:left="1080" w:hanging="540"/>
        <w:rPr>
          <w:sz w:val="22"/>
          <w:szCs w:val="22"/>
        </w:rPr>
      </w:pPr>
      <w:r w:rsidRPr="00172E1F">
        <w:rPr>
          <w:sz w:val="22"/>
          <w:szCs w:val="22"/>
        </w:rPr>
        <w:t>A</w:t>
      </w:r>
      <w:r w:rsidR="00613767" w:rsidRPr="00172E1F">
        <w:rPr>
          <w:sz w:val="22"/>
          <w:szCs w:val="22"/>
        </w:rPr>
        <w:t>ny</w:t>
      </w:r>
      <w:r w:rsidRPr="00172E1F">
        <w:rPr>
          <w:sz w:val="22"/>
          <w:szCs w:val="22"/>
        </w:rPr>
        <w:t xml:space="preserve"> </w:t>
      </w:r>
      <w:r w:rsidR="00ED6CED" w:rsidRPr="00172E1F">
        <w:rPr>
          <w:sz w:val="22"/>
          <w:szCs w:val="22"/>
        </w:rPr>
        <w:t xml:space="preserve">change in </w:t>
      </w:r>
      <w:r w:rsidRPr="00172E1F">
        <w:rPr>
          <w:sz w:val="22"/>
          <w:szCs w:val="22"/>
        </w:rPr>
        <w:t xml:space="preserve">name or </w:t>
      </w:r>
      <w:r w:rsidR="00ED6CED" w:rsidRPr="00172E1F">
        <w:rPr>
          <w:sz w:val="22"/>
          <w:szCs w:val="22"/>
        </w:rPr>
        <w:t xml:space="preserve">either the principal place of business </w:t>
      </w:r>
      <w:r w:rsidR="00CF3BFC" w:rsidRPr="00172E1F">
        <w:rPr>
          <w:sz w:val="22"/>
          <w:szCs w:val="22"/>
        </w:rPr>
        <w:t xml:space="preserve">address or the mailing address </w:t>
      </w:r>
      <w:r w:rsidRPr="00172E1F">
        <w:rPr>
          <w:sz w:val="22"/>
          <w:szCs w:val="22"/>
        </w:rPr>
        <w:t>must be reported to the Overlimit Permit Unit within ten (10) days.</w:t>
      </w:r>
    </w:p>
    <w:p w14:paraId="51B661A0" w14:textId="77777777" w:rsidR="00F375B1" w:rsidRPr="00172E1F" w:rsidRDefault="00F375B1" w:rsidP="00F375B1">
      <w:pPr>
        <w:ind w:left="540"/>
        <w:rPr>
          <w:sz w:val="22"/>
          <w:szCs w:val="22"/>
        </w:rPr>
      </w:pPr>
    </w:p>
    <w:p w14:paraId="5CCC1E87" w14:textId="77777777" w:rsidR="002663B9" w:rsidRDefault="002663B9" w:rsidP="005559B1">
      <w:pPr>
        <w:numPr>
          <w:ilvl w:val="0"/>
          <w:numId w:val="18"/>
        </w:numPr>
        <w:tabs>
          <w:tab w:val="clear" w:pos="720"/>
          <w:tab w:val="num" w:pos="1080"/>
        </w:tabs>
        <w:ind w:left="1080" w:hanging="540"/>
        <w:rPr>
          <w:sz w:val="22"/>
          <w:szCs w:val="22"/>
        </w:rPr>
      </w:pPr>
      <w:r w:rsidRPr="00172E1F">
        <w:rPr>
          <w:sz w:val="22"/>
          <w:szCs w:val="22"/>
        </w:rPr>
        <w:t xml:space="preserve">Any name </w:t>
      </w:r>
      <w:r w:rsidR="00E704ED" w:rsidRPr="00172E1F">
        <w:rPr>
          <w:sz w:val="22"/>
          <w:szCs w:val="22"/>
        </w:rPr>
        <w:t xml:space="preserve">or address </w:t>
      </w:r>
      <w:r w:rsidRPr="00172E1F">
        <w:rPr>
          <w:sz w:val="22"/>
          <w:szCs w:val="22"/>
        </w:rPr>
        <w:t xml:space="preserve">change will require a written signed statement requesting the change and </w:t>
      </w:r>
      <w:r w:rsidR="00F0366E" w:rsidRPr="00172E1F">
        <w:rPr>
          <w:sz w:val="22"/>
          <w:szCs w:val="22"/>
        </w:rPr>
        <w:t xml:space="preserve">the </w:t>
      </w:r>
      <w:r w:rsidRPr="00172E1F">
        <w:rPr>
          <w:sz w:val="22"/>
          <w:szCs w:val="22"/>
        </w:rPr>
        <w:t xml:space="preserve">submission of an updated MCS-150 reflecting the </w:t>
      </w:r>
      <w:r w:rsidR="00416E29" w:rsidRPr="00172E1F">
        <w:rPr>
          <w:sz w:val="22"/>
          <w:szCs w:val="22"/>
        </w:rPr>
        <w:t xml:space="preserve">permit holder's </w:t>
      </w:r>
      <w:r w:rsidRPr="00172E1F">
        <w:rPr>
          <w:sz w:val="22"/>
          <w:szCs w:val="22"/>
        </w:rPr>
        <w:t>new name</w:t>
      </w:r>
      <w:r w:rsidR="00E704ED" w:rsidRPr="00172E1F">
        <w:rPr>
          <w:sz w:val="22"/>
          <w:szCs w:val="22"/>
        </w:rPr>
        <w:t xml:space="preserve"> or address information</w:t>
      </w:r>
      <w:r w:rsidRPr="00172E1F">
        <w:rPr>
          <w:sz w:val="22"/>
          <w:szCs w:val="22"/>
        </w:rPr>
        <w:t>.</w:t>
      </w:r>
    </w:p>
    <w:p w14:paraId="1DBC0500" w14:textId="77777777" w:rsidR="00172E1F" w:rsidRPr="00172E1F" w:rsidRDefault="00172E1F" w:rsidP="00172E1F">
      <w:pPr>
        <w:ind w:left="180"/>
        <w:rPr>
          <w:sz w:val="22"/>
          <w:szCs w:val="22"/>
        </w:rPr>
      </w:pPr>
    </w:p>
    <w:p w14:paraId="51189050" w14:textId="77777777" w:rsidR="002A5FC7" w:rsidRPr="00172E1F" w:rsidRDefault="002A5FC7" w:rsidP="007E78EA">
      <w:pPr>
        <w:tabs>
          <w:tab w:val="left" w:pos="720"/>
          <w:tab w:val="left" w:pos="1080"/>
          <w:tab w:val="left" w:pos="2340"/>
        </w:tabs>
        <w:rPr>
          <w:b/>
          <w:sz w:val="22"/>
          <w:szCs w:val="22"/>
        </w:rPr>
      </w:pPr>
    </w:p>
    <w:p w14:paraId="3665398F" w14:textId="77777777" w:rsidR="007E78EA" w:rsidRPr="00172E1F" w:rsidRDefault="007E78EA" w:rsidP="008F5DF9">
      <w:pPr>
        <w:tabs>
          <w:tab w:val="left" w:pos="1440"/>
          <w:tab w:val="left" w:pos="2340"/>
        </w:tabs>
        <w:rPr>
          <w:b/>
          <w:sz w:val="22"/>
          <w:szCs w:val="22"/>
        </w:rPr>
      </w:pPr>
      <w:r w:rsidRPr="00172E1F">
        <w:rPr>
          <w:b/>
          <w:sz w:val="22"/>
          <w:szCs w:val="22"/>
        </w:rPr>
        <w:t xml:space="preserve">SECTION </w:t>
      </w:r>
      <w:r w:rsidR="0060422A" w:rsidRPr="00172E1F">
        <w:rPr>
          <w:b/>
          <w:sz w:val="22"/>
          <w:szCs w:val="22"/>
        </w:rPr>
        <w:t>5</w:t>
      </w:r>
      <w:r w:rsidR="008F5DF9">
        <w:rPr>
          <w:b/>
          <w:sz w:val="22"/>
          <w:szCs w:val="22"/>
        </w:rPr>
        <w:t>.</w:t>
      </w:r>
      <w:r w:rsidR="008F5DF9">
        <w:rPr>
          <w:b/>
          <w:sz w:val="22"/>
          <w:szCs w:val="22"/>
        </w:rPr>
        <w:tab/>
      </w:r>
      <w:r w:rsidRPr="00172E1F">
        <w:rPr>
          <w:b/>
          <w:sz w:val="22"/>
          <w:szCs w:val="22"/>
        </w:rPr>
        <w:t>APPLICATIONS</w:t>
      </w:r>
    </w:p>
    <w:p w14:paraId="645DFD63" w14:textId="77777777" w:rsidR="007E78EA" w:rsidRPr="00172E1F" w:rsidRDefault="007E78EA" w:rsidP="00DB3B8B">
      <w:pPr>
        <w:rPr>
          <w:b/>
          <w:sz w:val="22"/>
          <w:szCs w:val="22"/>
        </w:rPr>
      </w:pPr>
    </w:p>
    <w:p w14:paraId="04CEA206" w14:textId="77777777" w:rsidR="00767D1D" w:rsidRPr="00172E1F" w:rsidRDefault="007E78EA" w:rsidP="00967F87">
      <w:pPr>
        <w:numPr>
          <w:ilvl w:val="0"/>
          <w:numId w:val="5"/>
        </w:numPr>
        <w:ind w:hanging="540"/>
        <w:rPr>
          <w:sz w:val="22"/>
          <w:szCs w:val="22"/>
        </w:rPr>
      </w:pPr>
      <w:r w:rsidRPr="00172E1F">
        <w:rPr>
          <w:sz w:val="22"/>
          <w:szCs w:val="22"/>
        </w:rPr>
        <w:t xml:space="preserve">Applications for the multi-trip </w:t>
      </w:r>
      <w:r w:rsidR="00CF3BFC" w:rsidRPr="00172E1F">
        <w:rPr>
          <w:sz w:val="22"/>
          <w:szCs w:val="22"/>
        </w:rPr>
        <w:t>OGC</w:t>
      </w:r>
      <w:r w:rsidR="00CF3BFC" w:rsidRPr="00172E1F">
        <w:rPr>
          <w:color w:val="0000FF"/>
          <w:sz w:val="22"/>
          <w:szCs w:val="22"/>
        </w:rPr>
        <w:t xml:space="preserve"> </w:t>
      </w:r>
      <w:r w:rsidRPr="00172E1F">
        <w:rPr>
          <w:sz w:val="22"/>
          <w:szCs w:val="22"/>
        </w:rPr>
        <w:t xml:space="preserve">permit shall be made on company letterhead </w:t>
      </w:r>
      <w:r w:rsidR="00967F87" w:rsidRPr="00172E1F">
        <w:rPr>
          <w:sz w:val="22"/>
          <w:szCs w:val="22"/>
        </w:rPr>
        <w:t>a</w:t>
      </w:r>
      <w:r w:rsidRPr="00172E1F">
        <w:rPr>
          <w:sz w:val="22"/>
          <w:szCs w:val="22"/>
        </w:rPr>
        <w:t>nd must include the following information:</w:t>
      </w:r>
    </w:p>
    <w:p w14:paraId="062A789B" w14:textId="77777777" w:rsidR="007E78EA" w:rsidRPr="00172E1F" w:rsidRDefault="007E78EA" w:rsidP="00DB3B8B">
      <w:pPr>
        <w:tabs>
          <w:tab w:val="left" w:pos="1080"/>
        </w:tabs>
        <w:ind w:left="1080"/>
        <w:rPr>
          <w:sz w:val="22"/>
          <w:szCs w:val="22"/>
        </w:rPr>
      </w:pPr>
    </w:p>
    <w:p w14:paraId="26617D2B" w14:textId="77777777" w:rsidR="00993A96" w:rsidRPr="00172E1F" w:rsidRDefault="00FA60BD" w:rsidP="00DB3B8B">
      <w:pPr>
        <w:numPr>
          <w:ilvl w:val="1"/>
          <w:numId w:val="5"/>
        </w:numPr>
        <w:tabs>
          <w:tab w:val="clear" w:pos="1800"/>
          <w:tab w:val="num" w:pos="1620"/>
        </w:tabs>
        <w:ind w:left="1620" w:hanging="540"/>
        <w:rPr>
          <w:sz w:val="22"/>
          <w:szCs w:val="22"/>
        </w:rPr>
      </w:pPr>
      <w:r w:rsidRPr="00172E1F">
        <w:rPr>
          <w:sz w:val="22"/>
          <w:szCs w:val="22"/>
        </w:rPr>
        <w:t xml:space="preserve">the applicant's legal name, address, and </w:t>
      </w:r>
      <w:r w:rsidR="00993A96" w:rsidRPr="00172E1F">
        <w:rPr>
          <w:sz w:val="22"/>
          <w:szCs w:val="22"/>
        </w:rPr>
        <w:t>telephone number;</w:t>
      </w:r>
    </w:p>
    <w:p w14:paraId="050BB091" w14:textId="77777777" w:rsidR="00993A96" w:rsidRPr="00172E1F" w:rsidRDefault="00993A96" w:rsidP="00993A96">
      <w:pPr>
        <w:ind w:left="1080"/>
        <w:rPr>
          <w:sz w:val="22"/>
          <w:szCs w:val="22"/>
        </w:rPr>
      </w:pPr>
    </w:p>
    <w:p w14:paraId="2C816B44" w14:textId="77777777" w:rsidR="00FA60BD" w:rsidRPr="00172E1F" w:rsidRDefault="00993A96" w:rsidP="00DB3B8B">
      <w:pPr>
        <w:numPr>
          <w:ilvl w:val="1"/>
          <w:numId w:val="5"/>
        </w:numPr>
        <w:tabs>
          <w:tab w:val="clear" w:pos="1800"/>
          <w:tab w:val="num" w:pos="1620"/>
        </w:tabs>
        <w:ind w:left="1620" w:hanging="540"/>
        <w:rPr>
          <w:sz w:val="22"/>
          <w:szCs w:val="22"/>
        </w:rPr>
      </w:pPr>
      <w:r w:rsidRPr="00172E1F">
        <w:rPr>
          <w:sz w:val="22"/>
          <w:szCs w:val="22"/>
        </w:rPr>
        <w:t xml:space="preserve">the applicant's </w:t>
      </w:r>
      <w:r w:rsidR="00FA60BD" w:rsidRPr="00172E1F">
        <w:rPr>
          <w:sz w:val="22"/>
          <w:szCs w:val="22"/>
        </w:rPr>
        <w:t>USDOT Number</w:t>
      </w:r>
      <w:r w:rsidRPr="00172E1F">
        <w:rPr>
          <w:sz w:val="22"/>
          <w:szCs w:val="22"/>
        </w:rPr>
        <w:t>;</w:t>
      </w:r>
    </w:p>
    <w:p w14:paraId="7BFCD934" w14:textId="77777777" w:rsidR="00FA60BD" w:rsidRPr="00172E1F" w:rsidRDefault="00FA60BD" w:rsidP="00FA60BD">
      <w:pPr>
        <w:ind w:left="1080"/>
        <w:rPr>
          <w:sz w:val="22"/>
          <w:szCs w:val="22"/>
        </w:rPr>
      </w:pPr>
    </w:p>
    <w:p w14:paraId="2E25A75D" w14:textId="77777777" w:rsidR="007E78EA" w:rsidRPr="00172E1F" w:rsidRDefault="00FA60BD" w:rsidP="00993A96">
      <w:pPr>
        <w:numPr>
          <w:ilvl w:val="1"/>
          <w:numId w:val="5"/>
        </w:numPr>
        <w:tabs>
          <w:tab w:val="clear" w:pos="1800"/>
          <w:tab w:val="num" w:pos="1620"/>
        </w:tabs>
        <w:ind w:left="1620" w:hanging="540"/>
        <w:rPr>
          <w:sz w:val="22"/>
          <w:szCs w:val="22"/>
        </w:rPr>
      </w:pPr>
      <w:r w:rsidRPr="00172E1F">
        <w:rPr>
          <w:sz w:val="22"/>
          <w:szCs w:val="22"/>
        </w:rPr>
        <w:t xml:space="preserve">the </w:t>
      </w:r>
      <w:r w:rsidR="007E78EA" w:rsidRPr="00172E1F">
        <w:rPr>
          <w:sz w:val="22"/>
          <w:szCs w:val="22"/>
        </w:rPr>
        <w:t>route(s) to be taken;</w:t>
      </w:r>
    </w:p>
    <w:p w14:paraId="75925DD8" w14:textId="77777777" w:rsidR="007E78EA" w:rsidRPr="00172E1F" w:rsidRDefault="007E78EA" w:rsidP="007E78EA">
      <w:pPr>
        <w:tabs>
          <w:tab w:val="left" w:pos="720"/>
          <w:tab w:val="left" w:pos="1080"/>
          <w:tab w:val="left" w:pos="1440"/>
          <w:tab w:val="left" w:pos="2340"/>
        </w:tabs>
        <w:ind w:left="1440"/>
        <w:rPr>
          <w:sz w:val="22"/>
          <w:szCs w:val="22"/>
        </w:rPr>
      </w:pPr>
    </w:p>
    <w:p w14:paraId="0B27171E" w14:textId="77777777" w:rsidR="007E78EA" w:rsidRPr="00172E1F" w:rsidRDefault="00B1478F" w:rsidP="00DB3B8B">
      <w:pPr>
        <w:numPr>
          <w:ilvl w:val="1"/>
          <w:numId w:val="5"/>
        </w:numPr>
        <w:tabs>
          <w:tab w:val="clear" w:pos="1800"/>
          <w:tab w:val="num" w:pos="1620"/>
        </w:tabs>
        <w:ind w:left="1620" w:hanging="540"/>
        <w:rPr>
          <w:sz w:val="22"/>
          <w:szCs w:val="22"/>
        </w:rPr>
      </w:pPr>
      <w:r w:rsidRPr="00172E1F">
        <w:rPr>
          <w:sz w:val="22"/>
          <w:szCs w:val="22"/>
        </w:rPr>
        <w:t xml:space="preserve">the </w:t>
      </w:r>
      <w:r w:rsidR="007E78EA" w:rsidRPr="00172E1F">
        <w:rPr>
          <w:sz w:val="22"/>
          <w:szCs w:val="22"/>
        </w:rPr>
        <w:t xml:space="preserve">road miles within the State of </w:t>
      </w:r>
      <w:smartTag w:uri="urn:schemas-microsoft-com:office:smarttags" w:element="place">
        <w:smartTag w:uri="urn:schemas-microsoft-com:office:smarttags" w:element="State">
          <w:r w:rsidR="007E78EA" w:rsidRPr="00172E1F">
            <w:rPr>
              <w:sz w:val="22"/>
              <w:szCs w:val="22"/>
            </w:rPr>
            <w:t>Maine</w:t>
          </w:r>
        </w:smartTag>
      </w:smartTag>
      <w:r w:rsidR="007E78EA" w:rsidRPr="00172E1F">
        <w:rPr>
          <w:sz w:val="22"/>
          <w:szCs w:val="22"/>
        </w:rPr>
        <w:t xml:space="preserve"> from the container’s port of </w:t>
      </w:r>
      <w:r w:rsidR="00DB3B8B" w:rsidRPr="00172E1F">
        <w:rPr>
          <w:sz w:val="22"/>
          <w:szCs w:val="22"/>
        </w:rPr>
        <w:t xml:space="preserve">entry/exit </w:t>
      </w:r>
      <w:r w:rsidR="00967F87" w:rsidRPr="00172E1F">
        <w:rPr>
          <w:sz w:val="22"/>
          <w:szCs w:val="22"/>
        </w:rPr>
        <w:t>o</w:t>
      </w:r>
      <w:r w:rsidR="007E78EA" w:rsidRPr="00172E1F">
        <w:rPr>
          <w:sz w:val="22"/>
          <w:szCs w:val="22"/>
        </w:rPr>
        <w:t>r railhead removal point to the point of origin or destination;</w:t>
      </w:r>
    </w:p>
    <w:p w14:paraId="75AE7FE2" w14:textId="77777777" w:rsidR="007E78EA" w:rsidRPr="00172E1F" w:rsidRDefault="007E78EA" w:rsidP="00DB3B8B">
      <w:pPr>
        <w:rPr>
          <w:sz w:val="22"/>
          <w:szCs w:val="22"/>
        </w:rPr>
      </w:pPr>
    </w:p>
    <w:p w14:paraId="426D04D3" w14:textId="77777777" w:rsidR="007E78EA" w:rsidRPr="00172E1F" w:rsidRDefault="00172E1F" w:rsidP="00172E1F">
      <w:pPr>
        <w:tabs>
          <w:tab w:val="left" w:pos="1620"/>
        </w:tabs>
        <w:ind w:left="1080"/>
        <w:rPr>
          <w:sz w:val="22"/>
          <w:szCs w:val="22"/>
        </w:rPr>
      </w:pPr>
      <w:r>
        <w:rPr>
          <w:sz w:val="22"/>
          <w:szCs w:val="22"/>
        </w:rPr>
        <w:t>E.</w:t>
      </w:r>
      <w:r>
        <w:rPr>
          <w:sz w:val="22"/>
          <w:szCs w:val="22"/>
        </w:rPr>
        <w:tab/>
      </w:r>
      <w:r w:rsidR="00FA60BD" w:rsidRPr="00172E1F">
        <w:rPr>
          <w:sz w:val="22"/>
          <w:szCs w:val="22"/>
        </w:rPr>
        <w:t xml:space="preserve">the </w:t>
      </w:r>
      <w:r w:rsidR="007E78EA" w:rsidRPr="00172E1F">
        <w:rPr>
          <w:sz w:val="22"/>
          <w:szCs w:val="22"/>
        </w:rPr>
        <w:t>number of trips to be taken on each proposed route;</w:t>
      </w:r>
    </w:p>
    <w:p w14:paraId="6B5EF914" w14:textId="77777777" w:rsidR="007E78EA" w:rsidRPr="00172E1F" w:rsidRDefault="007E78EA" w:rsidP="00172E1F">
      <w:pPr>
        <w:rPr>
          <w:sz w:val="22"/>
          <w:szCs w:val="22"/>
        </w:rPr>
      </w:pPr>
    </w:p>
    <w:p w14:paraId="358659B8" w14:textId="77777777" w:rsidR="00767D1D" w:rsidRPr="00172E1F" w:rsidRDefault="00172E1F" w:rsidP="00172E1F">
      <w:pPr>
        <w:tabs>
          <w:tab w:val="left" w:pos="1620"/>
        </w:tabs>
        <w:ind w:left="1620" w:hanging="540"/>
        <w:rPr>
          <w:sz w:val="22"/>
          <w:szCs w:val="22"/>
        </w:rPr>
      </w:pPr>
      <w:r>
        <w:rPr>
          <w:sz w:val="22"/>
          <w:szCs w:val="22"/>
        </w:rPr>
        <w:t>F.</w:t>
      </w:r>
      <w:r>
        <w:rPr>
          <w:sz w:val="22"/>
          <w:szCs w:val="22"/>
        </w:rPr>
        <w:tab/>
      </w:r>
      <w:r w:rsidR="007E78EA" w:rsidRPr="00172E1F">
        <w:rPr>
          <w:sz w:val="22"/>
          <w:szCs w:val="22"/>
        </w:rPr>
        <w:t xml:space="preserve">the make, year, </w:t>
      </w:r>
      <w:r w:rsidR="00CF3BFC" w:rsidRPr="00172E1F">
        <w:rPr>
          <w:sz w:val="22"/>
          <w:szCs w:val="22"/>
        </w:rPr>
        <w:t>and</w:t>
      </w:r>
      <w:r w:rsidR="00CF3BFC" w:rsidRPr="00172E1F">
        <w:rPr>
          <w:color w:val="0000FF"/>
          <w:sz w:val="22"/>
          <w:szCs w:val="22"/>
        </w:rPr>
        <w:t xml:space="preserve"> </w:t>
      </w:r>
      <w:r w:rsidR="007E78EA" w:rsidRPr="00172E1F">
        <w:rPr>
          <w:sz w:val="22"/>
          <w:szCs w:val="22"/>
        </w:rPr>
        <w:t>vehicle identification number of the power units to be used in moving the OGC’s; and</w:t>
      </w:r>
    </w:p>
    <w:p w14:paraId="7E2CBF95" w14:textId="77777777" w:rsidR="00DB3B8B" w:rsidRPr="00172E1F" w:rsidRDefault="00DB3B8B" w:rsidP="00172E1F">
      <w:pPr>
        <w:tabs>
          <w:tab w:val="left" w:pos="1080"/>
        </w:tabs>
        <w:ind w:left="1440"/>
        <w:rPr>
          <w:sz w:val="22"/>
          <w:szCs w:val="22"/>
        </w:rPr>
      </w:pPr>
    </w:p>
    <w:p w14:paraId="15BEABDF" w14:textId="77777777" w:rsidR="007E78EA" w:rsidRDefault="00172E1F" w:rsidP="00172E1F">
      <w:pPr>
        <w:tabs>
          <w:tab w:val="left" w:pos="1620"/>
        </w:tabs>
        <w:ind w:left="1620" w:hanging="540"/>
        <w:rPr>
          <w:sz w:val="22"/>
          <w:szCs w:val="22"/>
        </w:rPr>
      </w:pPr>
      <w:r>
        <w:rPr>
          <w:sz w:val="22"/>
          <w:szCs w:val="22"/>
        </w:rPr>
        <w:t>G.</w:t>
      </w:r>
      <w:r>
        <w:rPr>
          <w:sz w:val="22"/>
          <w:szCs w:val="22"/>
        </w:rPr>
        <w:tab/>
      </w:r>
      <w:r w:rsidR="007E78EA" w:rsidRPr="00172E1F">
        <w:rPr>
          <w:sz w:val="22"/>
          <w:szCs w:val="22"/>
        </w:rPr>
        <w:t>the combination type, gross vehicle weight, axle weights and axle</w:t>
      </w:r>
      <w:r w:rsidR="00DB3B8B" w:rsidRPr="00172E1F">
        <w:rPr>
          <w:sz w:val="22"/>
          <w:szCs w:val="22"/>
        </w:rPr>
        <w:t xml:space="preserve"> </w:t>
      </w:r>
      <w:r w:rsidR="007E78EA" w:rsidRPr="00172E1F">
        <w:rPr>
          <w:sz w:val="22"/>
          <w:szCs w:val="22"/>
        </w:rPr>
        <w:t>distances of the vehicle(s) to be permitted.</w:t>
      </w:r>
    </w:p>
    <w:p w14:paraId="4ED43D7D" w14:textId="77777777" w:rsidR="00172E1F" w:rsidRPr="00172E1F" w:rsidRDefault="00172E1F" w:rsidP="00172E1F">
      <w:pPr>
        <w:tabs>
          <w:tab w:val="left" w:pos="1620"/>
        </w:tabs>
        <w:ind w:left="1620" w:hanging="540"/>
        <w:rPr>
          <w:sz w:val="22"/>
          <w:szCs w:val="22"/>
        </w:rPr>
      </w:pPr>
    </w:p>
    <w:p w14:paraId="3F47B615" w14:textId="77777777" w:rsidR="007E78EA" w:rsidRPr="00172E1F" w:rsidRDefault="007E78EA" w:rsidP="007E78EA">
      <w:pPr>
        <w:tabs>
          <w:tab w:val="left" w:pos="1080"/>
        </w:tabs>
        <w:rPr>
          <w:sz w:val="22"/>
          <w:szCs w:val="22"/>
        </w:rPr>
      </w:pPr>
    </w:p>
    <w:p w14:paraId="3D211D05" w14:textId="77777777" w:rsidR="007E78EA" w:rsidRPr="00172E1F" w:rsidRDefault="00E13F79" w:rsidP="008F5DF9">
      <w:pPr>
        <w:keepNext/>
        <w:keepLines/>
        <w:tabs>
          <w:tab w:val="left" w:pos="1440"/>
        </w:tabs>
        <w:rPr>
          <w:b/>
          <w:sz w:val="22"/>
          <w:szCs w:val="22"/>
        </w:rPr>
      </w:pPr>
      <w:r w:rsidRPr="00172E1F">
        <w:rPr>
          <w:b/>
          <w:sz w:val="22"/>
          <w:szCs w:val="22"/>
        </w:rPr>
        <w:lastRenderedPageBreak/>
        <w:t xml:space="preserve">SECTION </w:t>
      </w:r>
      <w:r w:rsidR="0060422A" w:rsidRPr="00172E1F">
        <w:rPr>
          <w:b/>
          <w:sz w:val="22"/>
          <w:szCs w:val="22"/>
        </w:rPr>
        <w:t>6</w:t>
      </w:r>
      <w:r w:rsidR="008F5DF9">
        <w:rPr>
          <w:b/>
          <w:sz w:val="22"/>
          <w:szCs w:val="22"/>
        </w:rPr>
        <w:t>.</w:t>
      </w:r>
      <w:r w:rsidR="008F5DF9">
        <w:rPr>
          <w:b/>
          <w:sz w:val="22"/>
          <w:szCs w:val="22"/>
        </w:rPr>
        <w:tab/>
      </w:r>
      <w:r w:rsidRPr="00172E1F">
        <w:rPr>
          <w:b/>
          <w:sz w:val="22"/>
          <w:szCs w:val="22"/>
        </w:rPr>
        <w:t>PERMIT CONDITIONS</w:t>
      </w:r>
    </w:p>
    <w:p w14:paraId="3A63170B" w14:textId="77777777" w:rsidR="00E13F79" w:rsidRPr="00172E1F" w:rsidRDefault="00E13F79" w:rsidP="00172E1F">
      <w:pPr>
        <w:keepNext/>
        <w:keepLines/>
        <w:tabs>
          <w:tab w:val="left" w:pos="1080"/>
        </w:tabs>
        <w:rPr>
          <w:b/>
          <w:sz w:val="22"/>
          <w:szCs w:val="22"/>
        </w:rPr>
      </w:pPr>
    </w:p>
    <w:p w14:paraId="0677CCC1" w14:textId="77777777" w:rsidR="00416E29" w:rsidRPr="00172E1F" w:rsidRDefault="008E72AA" w:rsidP="00172E1F">
      <w:pPr>
        <w:keepNext/>
        <w:keepLines/>
        <w:numPr>
          <w:ilvl w:val="0"/>
          <w:numId w:val="7"/>
        </w:numPr>
        <w:ind w:hanging="540"/>
        <w:rPr>
          <w:sz w:val="22"/>
          <w:szCs w:val="22"/>
        </w:rPr>
      </w:pPr>
      <w:r w:rsidRPr="00172E1F">
        <w:rPr>
          <w:sz w:val="22"/>
          <w:szCs w:val="22"/>
        </w:rPr>
        <w:t>The Commissioner reserves the right to deny, modify, or revoke the OGC permit, once granted.  Overweight container moves exceeding the requirements of this rule may be made only with the advice and consent of the Commissioner.</w:t>
      </w:r>
    </w:p>
    <w:p w14:paraId="3CF6ADBA" w14:textId="77777777" w:rsidR="00991189" w:rsidRPr="00172E1F" w:rsidRDefault="00991189" w:rsidP="00991189">
      <w:pPr>
        <w:ind w:left="540"/>
        <w:rPr>
          <w:sz w:val="22"/>
          <w:szCs w:val="22"/>
        </w:rPr>
      </w:pPr>
    </w:p>
    <w:p w14:paraId="5E739973" w14:textId="77777777" w:rsidR="00416E29" w:rsidRPr="00172E1F" w:rsidRDefault="00DB0459" w:rsidP="00DB3B8B">
      <w:pPr>
        <w:numPr>
          <w:ilvl w:val="0"/>
          <w:numId w:val="7"/>
        </w:numPr>
        <w:ind w:hanging="540"/>
        <w:rPr>
          <w:sz w:val="22"/>
          <w:szCs w:val="22"/>
        </w:rPr>
      </w:pPr>
      <w:r w:rsidRPr="00172E1F">
        <w:rPr>
          <w:sz w:val="22"/>
          <w:szCs w:val="22"/>
        </w:rPr>
        <w:t>OGC</w:t>
      </w:r>
      <w:r w:rsidR="00416E29" w:rsidRPr="00172E1F">
        <w:rPr>
          <w:sz w:val="22"/>
          <w:szCs w:val="22"/>
        </w:rPr>
        <w:t xml:space="preserve"> permits will only be issued to </w:t>
      </w:r>
      <w:r w:rsidRPr="00172E1F">
        <w:rPr>
          <w:sz w:val="22"/>
          <w:szCs w:val="22"/>
        </w:rPr>
        <w:t>the carrier transporting the OGC</w:t>
      </w:r>
      <w:r w:rsidR="00416E29" w:rsidRPr="00172E1F">
        <w:rPr>
          <w:sz w:val="22"/>
          <w:szCs w:val="22"/>
        </w:rPr>
        <w:t>'s.</w:t>
      </w:r>
    </w:p>
    <w:p w14:paraId="13D2CBAA" w14:textId="77777777" w:rsidR="00E13F79" w:rsidRPr="00172E1F" w:rsidRDefault="00E13F79" w:rsidP="00DB3B8B">
      <w:pPr>
        <w:rPr>
          <w:sz w:val="22"/>
          <w:szCs w:val="22"/>
        </w:rPr>
      </w:pPr>
    </w:p>
    <w:p w14:paraId="18DBE80A" w14:textId="77777777" w:rsidR="0006010D" w:rsidRPr="00172E1F" w:rsidRDefault="00E13F79" w:rsidP="00CF3BFC">
      <w:pPr>
        <w:numPr>
          <w:ilvl w:val="0"/>
          <w:numId w:val="7"/>
        </w:numPr>
        <w:tabs>
          <w:tab w:val="left" w:pos="1080"/>
        </w:tabs>
        <w:ind w:hanging="540"/>
        <w:rPr>
          <w:sz w:val="22"/>
          <w:szCs w:val="22"/>
        </w:rPr>
      </w:pPr>
      <w:r w:rsidRPr="00172E1F">
        <w:rPr>
          <w:sz w:val="22"/>
          <w:szCs w:val="22"/>
        </w:rPr>
        <w:t>The permit is granted only for travel on roads or bridges mai</w:t>
      </w:r>
      <w:r w:rsidR="008F5DF9">
        <w:rPr>
          <w:sz w:val="22"/>
          <w:szCs w:val="22"/>
        </w:rPr>
        <w:t xml:space="preserve">ntained by the </w:t>
      </w:r>
      <w:r w:rsidRPr="00172E1F">
        <w:rPr>
          <w:sz w:val="22"/>
          <w:szCs w:val="22"/>
        </w:rPr>
        <w:t xml:space="preserve">Maine Department of Transportation. It is the </w:t>
      </w:r>
      <w:r w:rsidR="0006010D" w:rsidRPr="00172E1F">
        <w:rPr>
          <w:sz w:val="22"/>
          <w:szCs w:val="22"/>
        </w:rPr>
        <w:t>responsibility</w:t>
      </w:r>
      <w:r w:rsidRPr="00172E1F">
        <w:rPr>
          <w:sz w:val="22"/>
          <w:szCs w:val="22"/>
        </w:rPr>
        <w:t xml:space="preserve"> of the motor</w:t>
      </w:r>
      <w:r w:rsidR="00CF3BFC" w:rsidRPr="00172E1F">
        <w:rPr>
          <w:sz w:val="22"/>
          <w:szCs w:val="22"/>
        </w:rPr>
        <w:t xml:space="preserve"> </w:t>
      </w:r>
      <w:r w:rsidR="0006010D" w:rsidRPr="00172E1F">
        <w:rPr>
          <w:sz w:val="22"/>
          <w:szCs w:val="22"/>
        </w:rPr>
        <w:t>carrier</w:t>
      </w:r>
      <w:r w:rsidRPr="00172E1F">
        <w:rPr>
          <w:sz w:val="22"/>
          <w:szCs w:val="22"/>
        </w:rPr>
        <w:t xml:space="preserve"> to obtain any </w:t>
      </w:r>
      <w:r w:rsidR="0006010D" w:rsidRPr="00172E1F">
        <w:rPr>
          <w:sz w:val="22"/>
          <w:szCs w:val="22"/>
        </w:rPr>
        <w:t>necessary permits or permissions for the use of other</w:t>
      </w:r>
      <w:r w:rsidR="00CF3BFC" w:rsidRPr="00172E1F">
        <w:rPr>
          <w:sz w:val="22"/>
          <w:szCs w:val="22"/>
        </w:rPr>
        <w:t xml:space="preserve"> </w:t>
      </w:r>
      <w:r w:rsidR="0006010D" w:rsidRPr="00172E1F">
        <w:rPr>
          <w:sz w:val="22"/>
          <w:szCs w:val="22"/>
        </w:rPr>
        <w:t>roads from the appropriate jurisdiction. A separate permit must be obtained for overweight movements on the Maine Turnpike. Municipalities also may have their own restrictions and permit systems in place.</w:t>
      </w:r>
    </w:p>
    <w:p w14:paraId="476192B6" w14:textId="77777777" w:rsidR="0006010D" w:rsidRPr="00172E1F" w:rsidRDefault="0006010D" w:rsidP="00DB3B8B">
      <w:pPr>
        <w:rPr>
          <w:sz w:val="22"/>
          <w:szCs w:val="22"/>
        </w:rPr>
      </w:pPr>
    </w:p>
    <w:p w14:paraId="05462A1C" w14:textId="77777777" w:rsidR="0006010D" w:rsidRPr="00172E1F" w:rsidRDefault="0006010D" w:rsidP="0039153A">
      <w:pPr>
        <w:numPr>
          <w:ilvl w:val="0"/>
          <w:numId w:val="7"/>
        </w:numPr>
        <w:ind w:hanging="540"/>
        <w:rPr>
          <w:sz w:val="22"/>
          <w:szCs w:val="22"/>
        </w:rPr>
      </w:pPr>
      <w:r w:rsidRPr="00172E1F">
        <w:rPr>
          <w:sz w:val="22"/>
          <w:szCs w:val="22"/>
        </w:rPr>
        <w:t xml:space="preserve">Oceangoing containers may be carried only on a </w:t>
      </w:r>
      <w:r w:rsidR="0039153A" w:rsidRPr="00172E1F">
        <w:rPr>
          <w:sz w:val="22"/>
          <w:szCs w:val="22"/>
        </w:rPr>
        <w:t xml:space="preserve">combination of </w:t>
      </w:r>
      <w:r w:rsidRPr="00172E1F">
        <w:rPr>
          <w:sz w:val="22"/>
          <w:szCs w:val="22"/>
        </w:rPr>
        <w:t>vehicle</w:t>
      </w:r>
      <w:r w:rsidR="0039153A" w:rsidRPr="00172E1F">
        <w:rPr>
          <w:sz w:val="22"/>
          <w:szCs w:val="22"/>
        </w:rPr>
        <w:t>s</w:t>
      </w:r>
      <w:r w:rsidRPr="00172E1F">
        <w:rPr>
          <w:sz w:val="22"/>
          <w:szCs w:val="22"/>
        </w:rPr>
        <w:t xml:space="preserve"> consisting of a three (3) axle tractor towing a tandem </w:t>
      </w:r>
      <w:r w:rsidR="004817B9" w:rsidRPr="00172E1F">
        <w:rPr>
          <w:sz w:val="22"/>
          <w:szCs w:val="22"/>
        </w:rPr>
        <w:t xml:space="preserve">axle </w:t>
      </w:r>
      <w:r w:rsidRPr="00172E1F">
        <w:rPr>
          <w:sz w:val="22"/>
          <w:szCs w:val="22"/>
        </w:rPr>
        <w:t>or tri</w:t>
      </w:r>
      <w:r w:rsidR="0039153A" w:rsidRPr="00172E1F">
        <w:rPr>
          <w:sz w:val="22"/>
          <w:szCs w:val="22"/>
        </w:rPr>
        <w:t>-</w:t>
      </w:r>
      <w:r w:rsidRPr="00172E1F">
        <w:rPr>
          <w:sz w:val="22"/>
          <w:szCs w:val="22"/>
        </w:rPr>
        <w:t>axle chassis semitrailer under the following conditions:</w:t>
      </w:r>
    </w:p>
    <w:p w14:paraId="6FCA2D6A" w14:textId="77777777" w:rsidR="0006010D" w:rsidRPr="00172E1F" w:rsidRDefault="0006010D" w:rsidP="0006010D">
      <w:pPr>
        <w:tabs>
          <w:tab w:val="left" w:pos="720"/>
          <w:tab w:val="left" w:pos="1080"/>
        </w:tabs>
        <w:ind w:left="1080"/>
        <w:rPr>
          <w:sz w:val="22"/>
          <w:szCs w:val="22"/>
        </w:rPr>
      </w:pPr>
    </w:p>
    <w:p w14:paraId="3A3D3305" w14:textId="77777777" w:rsidR="0006010D" w:rsidRPr="00172E1F" w:rsidRDefault="0006010D" w:rsidP="00DB3B8B">
      <w:pPr>
        <w:numPr>
          <w:ilvl w:val="0"/>
          <w:numId w:val="8"/>
        </w:numPr>
        <w:tabs>
          <w:tab w:val="clear" w:pos="1800"/>
          <w:tab w:val="num" w:pos="1620"/>
        </w:tabs>
        <w:ind w:left="1620" w:hanging="540"/>
        <w:rPr>
          <w:sz w:val="22"/>
          <w:szCs w:val="22"/>
        </w:rPr>
      </w:pPr>
      <w:r w:rsidRPr="00172E1F">
        <w:rPr>
          <w:sz w:val="22"/>
          <w:szCs w:val="22"/>
        </w:rPr>
        <w:t>Five Axle Vehicle</w:t>
      </w:r>
      <w:r w:rsidR="00F03CA8" w:rsidRPr="00172E1F">
        <w:rPr>
          <w:sz w:val="22"/>
          <w:szCs w:val="22"/>
        </w:rPr>
        <w:t xml:space="preserve"> Combination</w:t>
      </w:r>
    </w:p>
    <w:p w14:paraId="58DB15DD" w14:textId="77777777" w:rsidR="00093D71" w:rsidRPr="00172E1F" w:rsidRDefault="00093D71" w:rsidP="00DB3B8B">
      <w:pPr>
        <w:rPr>
          <w:sz w:val="22"/>
          <w:szCs w:val="22"/>
        </w:rPr>
      </w:pPr>
    </w:p>
    <w:p w14:paraId="67E2B153"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w:t>
      </w:r>
      <w:r w:rsidR="00613767" w:rsidRPr="00172E1F">
        <w:rPr>
          <w:sz w:val="22"/>
          <w:szCs w:val="22"/>
        </w:rPr>
        <w:t xml:space="preserve">he </w:t>
      </w:r>
      <w:r w:rsidR="0039153A" w:rsidRPr="00172E1F">
        <w:rPr>
          <w:sz w:val="22"/>
          <w:szCs w:val="22"/>
        </w:rPr>
        <w:t>m</w:t>
      </w:r>
      <w:r w:rsidR="0006010D" w:rsidRPr="00172E1F">
        <w:rPr>
          <w:sz w:val="22"/>
          <w:szCs w:val="22"/>
        </w:rPr>
        <w:t xml:space="preserve">aximum </w:t>
      </w:r>
      <w:r w:rsidR="0039153A" w:rsidRPr="00172E1F">
        <w:rPr>
          <w:sz w:val="22"/>
          <w:szCs w:val="22"/>
        </w:rPr>
        <w:t>g</w:t>
      </w:r>
      <w:r w:rsidR="0006010D" w:rsidRPr="00172E1F">
        <w:rPr>
          <w:sz w:val="22"/>
          <w:szCs w:val="22"/>
        </w:rPr>
        <w:t xml:space="preserve">ross </w:t>
      </w:r>
      <w:r w:rsidR="0039153A" w:rsidRPr="00172E1F">
        <w:rPr>
          <w:sz w:val="22"/>
          <w:szCs w:val="22"/>
        </w:rPr>
        <w:t>v</w:t>
      </w:r>
      <w:r w:rsidR="0006010D" w:rsidRPr="00172E1F">
        <w:rPr>
          <w:sz w:val="22"/>
          <w:szCs w:val="22"/>
        </w:rPr>
        <w:t xml:space="preserve">ehicle </w:t>
      </w:r>
      <w:r w:rsidR="0039153A" w:rsidRPr="00172E1F">
        <w:rPr>
          <w:sz w:val="22"/>
          <w:szCs w:val="22"/>
        </w:rPr>
        <w:t>w</w:t>
      </w:r>
      <w:r w:rsidR="0006010D" w:rsidRPr="00172E1F">
        <w:rPr>
          <w:sz w:val="22"/>
          <w:szCs w:val="22"/>
        </w:rPr>
        <w:t xml:space="preserve">eight </w:t>
      </w:r>
      <w:r w:rsidR="0039153A" w:rsidRPr="00172E1F">
        <w:rPr>
          <w:sz w:val="22"/>
          <w:szCs w:val="22"/>
        </w:rPr>
        <w:t xml:space="preserve">of the combination </w:t>
      </w:r>
      <w:r w:rsidR="00613767" w:rsidRPr="00172E1F">
        <w:rPr>
          <w:sz w:val="22"/>
          <w:szCs w:val="22"/>
        </w:rPr>
        <w:t xml:space="preserve">is </w:t>
      </w:r>
      <w:r w:rsidR="0006010D" w:rsidRPr="00172E1F">
        <w:rPr>
          <w:sz w:val="22"/>
          <w:szCs w:val="22"/>
        </w:rPr>
        <w:t>93,000 pounds</w:t>
      </w:r>
      <w:r w:rsidR="00613767" w:rsidRPr="00172E1F">
        <w:rPr>
          <w:sz w:val="22"/>
          <w:szCs w:val="22"/>
        </w:rPr>
        <w:t>;</w:t>
      </w:r>
    </w:p>
    <w:p w14:paraId="7EB9A885" w14:textId="77777777" w:rsidR="00093D71" w:rsidRPr="00172E1F" w:rsidRDefault="00093D71" w:rsidP="00DB3B8B">
      <w:pPr>
        <w:rPr>
          <w:sz w:val="22"/>
          <w:szCs w:val="22"/>
        </w:rPr>
      </w:pPr>
    </w:p>
    <w:p w14:paraId="338301AF"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w:t>
      </w:r>
      <w:r w:rsidR="00613767" w:rsidRPr="00172E1F">
        <w:rPr>
          <w:sz w:val="22"/>
          <w:szCs w:val="22"/>
        </w:rPr>
        <w:t xml:space="preserve">he </w:t>
      </w:r>
      <w:r w:rsidRPr="00172E1F">
        <w:rPr>
          <w:sz w:val="22"/>
          <w:szCs w:val="22"/>
        </w:rPr>
        <w:t>m</w:t>
      </w:r>
      <w:r w:rsidR="0006010D" w:rsidRPr="00172E1F">
        <w:rPr>
          <w:sz w:val="22"/>
          <w:szCs w:val="22"/>
        </w:rPr>
        <w:t xml:space="preserve">aximum </w:t>
      </w:r>
      <w:r w:rsidRPr="00172E1F">
        <w:rPr>
          <w:sz w:val="22"/>
          <w:szCs w:val="22"/>
        </w:rPr>
        <w:t>t</w:t>
      </w:r>
      <w:r w:rsidR="0006010D" w:rsidRPr="00172E1F">
        <w:rPr>
          <w:sz w:val="22"/>
          <w:szCs w:val="22"/>
        </w:rPr>
        <w:t xml:space="preserve">andem </w:t>
      </w:r>
      <w:r w:rsidRPr="00172E1F">
        <w:rPr>
          <w:sz w:val="22"/>
          <w:szCs w:val="22"/>
        </w:rPr>
        <w:t>axle w</w:t>
      </w:r>
      <w:r w:rsidR="0006010D" w:rsidRPr="00172E1F">
        <w:rPr>
          <w:sz w:val="22"/>
          <w:szCs w:val="22"/>
        </w:rPr>
        <w:t xml:space="preserve">eight </w:t>
      </w:r>
      <w:r w:rsidR="00613767" w:rsidRPr="00172E1F">
        <w:rPr>
          <w:sz w:val="22"/>
          <w:szCs w:val="22"/>
        </w:rPr>
        <w:t xml:space="preserve">is </w:t>
      </w:r>
      <w:r w:rsidR="0006010D" w:rsidRPr="00172E1F">
        <w:rPr>
          <w:sz w:val="22"/>
          <w:szCs w:val="22"/>
        </w:rPr>
        <w:t>46,000 pounds</w:t>
      </w:r>
      <w:r w:rsidR="00613767" w:rsidRPr="00172E1F">
        <w:rPr>
          <w:sz w:val="22"/>
          <w:szCs w:val="22"/>
        </w:rPr>
        <w:t>;</w:t>
      </w:r>
    </w:p>
    <w:p w14:paraId="43E46AB8" w14:textId="77777777" w:rsidR="00093D71" w:rsidRPr="00172E1F" w:rsidRDefault="00093D71" w:rsidP="00DB3B8B">
      <w:pPr>
        <w:rPr>
          <w:sz w:val="22"/>
          <w:szCs w:val="22"/>
        </w:rPr>
      </w:pPr>
    </w:p>
    <w:p w14:paraId="2CDEEE03"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w:t>
      </w:r>
      <w:r w:rsidR="00293C85" w:rsidRPr="00172E1F">
        <w:rPr>
          <w:sz w:val="22"/>
          <w:szCs w:val="22"/>
        </w:rPr>
        <w:t>he p</w:t>
      </w:r>
      <w:r w:rsidR="0006010D" w:rsidRPr="00172E1F">
        <w:rPr>
          <w:sz w:val="22"/>
          <w:szCs w:val="22"/>
        </w:rPr>
        <w:t>ower unit must be registered for at least 80,000 pounds</w:t>
      </w:r>
      <w:r w:rsidR="00453B26" w:rsidRPr="00172E1F">
        <w:rPr>
          <w:sz w:val="22"/>
          <w:szCs w:val="22"/>
        </w:rPr>
        <w:t>;</w:t>
      </w:r>
    </w:p>
    <w:p w14:paraId="7F5DA268" w14:textId="77777777" w:rsidR="00453B26" w:rsidRPr="00172E1F" w:rsidRDefault="00453B26" w:rsidP="00453B26">
      <w:pPr>
        <w:rPr>
          <w:sz w:val="22"/>
          <w:szCs w:val="22"/>
        </w:rPr>
      </w:pPr>
    </w:p>
    <w:p w14:paraId="462C6E43" w14:textId="77777777" w:rsidR="00453B26" w:rsidRPr="00172E1F" w:rsidRDefault="00453B26" w:rsidP="00DB3B8B">
      <w:pPr>
        <w:numPr>
          <w:ilvl w:val="1"/>
          <w:numId w:val="8"/>
        </w:numPr>
        <w:tabs>
          <w:tab w:val="clear" w:pos="2520"/>
          <w:tab w:val="num" w:pos="2160"/>
        </w:tabs>
        <w:ind w:left="2160" w:hanging="540"/>
        <w:rPr>
          <w:sz w:val="22"/>
          <w:szCs w:val="22"/>
        </w:rPr>
      </w:pPr>
      <w:r w:rsidRPr="00172E1F">
        <w:rPr>
          <w:sz w:val="22"/>
          <w:szCs w:val="22"/>
        </w:rPr>
        <w:t xml:space="preserve">The </w:t>
      </w:r>
      <w:r w:rsidR="00E95B3A" w:rsidRPr="00172E1F">
        <w:rPr>
          <w:sz w:val="22"/>
          <w:szCs w:val="22"/>
        </w:rPr>
        <w:t>vehicle combination</w:t>
      </w:r>
      <w:r w:rsidRPr="00172E1F">
        <w:rPr>
          <w:sz w:val="22"/>
          <w:szCs w:val="22"/>
        </w:rPr>
        <w:t xml:space="preserve"> and load </w:t>
      </w:r>
      <w:proofErr w:type="gramStart"/>
      <w:r w:rsidR="00BC58A5" w:rsidRPr="00172E1F">
        <w:rPr>
          <w:sz w:val="22"/>
          <w:szCs w:val="22"/>
        </w:rPr>
        <w:t>is</w:t>
      </w:r>
      <w:proofErr w:type="gramEnd"/>
      <w:r w:rsidR="00E95B3A" w:rsidRPr="00172E1F">
        <w:rPr>
          <w:sz w:val="22"/>
          <w:szCs w:val="22"/>
        </w:rPr>
        <w:t xml:space="preserve"> not oversize</w:t>
      </w:r>
      <w:r w:rsidRPr="00172E1F">
        <w:rPr>
          <w:sz w:val="22"/>
          <w:szCs w:val="22"/>
        </w:rPr>
        <w:t>.</w:t>
      </w:r>
    </w:p>
    <w:p w14:paraId="318ECB32" w14:textId="77777777" w:rsidR="0006010D" w:rsidRPr="00172E1F" w:rsidRDefault="0006010D" w:rsidP="00DB3B8B">
      <w:pPr>
        <w:rPr>
          <w:sz w:val="22"/>
          <w:szCs w:val="22"/>
        </w:rPr>
      </w:pPr>
    </w:p>
    <w:p w14:paraId="4E16023F" w14:textId="77777777" w:rsidR="0006010D" w:rsidRPr="00172E1F" w:rsidRDefault="0006010D" w:rsidP="00DB3B8B">
      <w:pPr>
        <w:numPr>
          <w:ilvl w:val="0"/>
          <w:numId w:val="8"/>
        </w:numPr>
        <w:tabs>
          <w:tab w:val="clear" w:pos="1800"/>
          <w:tab w:val="num" w:pos="1620"/>
        </w:tabs>
        <w:ind w:left="1620" w:hanging="540"/>
        <w:rPr>
          <w:sz w:val="22"/>
          <w:szCs w:val="22"/>
        </w:rPr>
      </w:pPr>
      <w:r w:rsidRPr="00172E1F">
        <w:rPr>
          <w:sz w:val="22"/>
          <w:szCs w:val="22"/>
        </w:rPr>
        <w:t xml:space="preserve">Six Axle Vehicle </w:t>
      </w:r>
      <w:r w:rsidR="00F03CA8" w:rsidRPr="00172E1F">
        <w:rPr>
          <w:sz w:val="22"/>
          <w:szCs w:val="22"/>
        </w:rPr>
        <w:t>Combination</w:t>
      </w:r>
    </w:p>
    <w:p w14:paraId="3D6116DC" w14:textId="77777777" w:rsidR="00093D71" w:rsidRPr="00172E1F" w:rsidRDefault="00093D71" w:rsidP="00DB3B8B">
      <w:pPr>
        <w:rPr>
          <w:sz w:val="22"/>
          <w:szCs w:val="22"/>
        </w:rPr>
      </w:pPr>
    </w:p>
    <w:p w14:paraId="50B6C5F2"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The m</w:t>
      </w:r>
      <w:r w:rsidR="0006010D" w:rsidRPr="00172E1F">
        <w:rPr>
          <w:sz w:val="22"/>
          <w:szCs w:val="22"/>
        </w:rPr>
        <w:t xml:space="preserve">aximum </w:t>
      </w:r>
      <w:r w:rsidRPr="00172E1F">
        <w:rPr>
          <w:sz w:val="22"/>
          <w:szCs w:val="22"/>
        </w:rPr>
        <w:t>g</w:t>
      </w:r>
      <w:r w:rsidR="0006010D" w:rsidRPr="00172E1F">
        <w:rPr>
          <w:sz w:val="22"/>
          <w:szCs w:val="22"/>
        </w:rPr>
        <w:t xml:space="preserve">ross </w:t>
      </w:r>
      <w:r w:rsidRPr="00172E1F">
        <w:rPr>
          <w:sz w:val="22"/>
          <w:szCs w:val="22"/>
        </w:rPr>
        <w:t>v</w:t>
      </w:r>
      <w:r w:rsidR="0006010D" w:rsidRPr="00172E1F">
        <w:rPr>
          <w:sz w:val="22"/>
          <w:szCs w:val="22"/>
        </w:rPr>
        <w:t xml:space="preserve">ehicle </w:t>
      </w:r>
      <w:r w:rsidRPr="00172E1F">
        <w:rPr>
          <w:sz w:val="22"/>
          <w:szCs w:val="22"/>
        </w:rPr>
        <w:t>w</w:t>
      </w:r>
      <w:r w:rsidR="0006010D" w:rsidRPr="00172E1F">
        <w:rPr>
          <w:sz w:val="22"/>
          <w:szCs w:val="22"/>
        </w:rPr>
        <w:t xml:space="preserve">eight </w:t>
      </w:r>
      <w:r w:rsidRPr="00172E1F">
        <w:rPr>
          <w:sz w:val="22"/>
          <w:szCs w:val="22"/>
        </w:rPr>
        <w:t xml:space="preserve">of the combination is </w:t>
      </w:r>
      <w:r w:rsidR="0006010D" w:rsidRPr="00172E1F">
        <w:rPr>
          <w:sz w:val="22"/>
          <w:szCs w:val="22"/>
        </w:rPr>
        <w:t>100,000 pounds</w:t>
      </w:r>
      <w:r w:rsidRPr="00172E1F">
        <w:rPr>
          <w:sz w:val="22"/>
          <w:szCs w:val="22"/>
        </w:rPr>
        <w:t>;</w:t>
      </w:r>
    </w:p>
    <w:p w14:paraId="0ED4AE75" w14:textId="77777777" w:rsidR="00093D71" w:rsidRPr="00172E1F" w:rsidRDefault="00093D71" w:rsidP="0006010D">
      <w:pPr>
        <w:tabs>
          <w:tab w:val="left" w:pos="720"/>
          <w:tab w:val="left" w:pos="1080"/>
        </w:tabs>
        <w:ind w:left="1440"/>
        <w:rPr>
          <w:sz w:val="22"/>
          <w:szCs w:val="22"/>
        </w:rPr>
      </w:pPr>
    </w:p>
    <w:p w14:paraId="1035744E"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The m</w:t>
      </w:r>
      <w:r w:rsidR="0006010D" w:rsidRPr="00172E1F">
        <w:rPr>
          <w:sz w:val="22"/>
          <w:szCs w:val="22"/>
        </w:rPr>
        <w:t xml:space="preserve">aximum </w:t>
      </w:r>
      <w:r w:rsidRPr="00172E1F">
        <w:rPr>
          <w:sz w:val="22"/>
          <w:szCs w:val="22"/>
        </w:rPr>
        <w:t>t</w:t>
      </w:r>
      <w:r w:rsidR="0006010D" w:rsidRPr="00172E1F">
        <w:rPr>
          <w:sz w:val="22"/>
          <w:szCs w:val="22"/>
        </w:rPr>
        <w:t xml:space="preserve">andem </w:t>
      </w:r>
      <w:r w:rsidRPr="00172E1F">
        <w:rPr>
          <w:sz w:val="22"/>
          <w:szCs w:val="22"/>
        </w:rPr>
        <w:t>axle w</w:t>
      </w:r>
      <w:r w:rsidR="0006010D" w:rsidRPr="00172E1F">
        <w:rPr>
          <w:sz w:val="22"/>
          <w:szCs w:val="22"/>
        </w:rPr>
        <w:t xml:space="preserve">eight </w:t>
      </w:r>
      <w:r w:rsidRPr="00172E1F">
        <w:rPr>
          <w:sz w:val="22"/>
          <w:szCs w:val="22"/>
        </w:rPr>
        <w:t xml:space="preserve">is </w:t>
      </w:r>
      <w:r w:rsidR="0006010D" w:rsidRPr="00172E1F">
        <w:rPr>
          <w:sz w:val="22"/>
          <w:szCs w:val="22"/>
        </w:rPr>
        <w:t>46,000 pounds</w:t>
      </w:r>
      <w:r w:rsidRPr="00172E1F">
        <w:rPr>
          <w:sz w:val="22"/>
          <w:szCs w:val="22"/>
        </w:rPr>
        <w:t>;</w:t>
      </w:r>
    </w:p>
    <w:p w14:paraId="6DBB97D8" w14:textId="77777777" w:rsidR="00093D71" w:rsidRPr="00172E1F" w:rsidRDefault="00093D71" w:rsidP="0006010D">
      <w:pPr>
        <w:tabs>
          <w:tab w:val="left" w:pos="720"/>
          <w:tab w:val="left" w:pos="1080"/>
        </w:tabs>
        <w:ind w:left="1440"/>
        <w:rPr>
          <w:sz w:val="22"/>
          <w:szCs w:val="22"/>
        </w:rPr>
      </w:pPr>
    </w:p>
    <w:p w14:paraId="50BD2C8F"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The m</w:t>
      </w:r>
      <w:r w:rsidR="0006010D" w:rsidRPr="00172E1F">
        <w:rPr>
          <w:sz w:val="22"/>
          <w:szCs w:val="22"/>
        </w:rPr>
        <w:t xml:space="preserve">aximum </w:t>
      </w:r>
      <w:r w:rsidR="00CF3BFC" w:rsidRPr="00172E1F">
        <w:rPr>
          <w:sz w:val="22"/>
          <w:szCs w:val="22"/>
        </w:rPr>
        <w:t>t</w:t>
      </w:r>
      <w:r w:rsidR="0006010D" w:rsidRPr="00172E1F">
        <w:rPr>
          <w:sz w:val="22"/>
          <w:szCs w:val="22"/>
        </w:rPr>
        <w:t>ri</w:t>
      </w:r>
      <w:r w:rsidRPr="00172E1F">
        <w:rPr>
          <w:sz w:val="22"/>
          <w:szCs w:val="22"/>
        </w:rPr>
        <w:t>-</w:t>
      </w:r>
      <w:r w:rsidR="0006010D" w:rsidRPr="00172E1F">
        <w:rPr>
          <w:sz w:val="22"/>
          <w:szCs w:val="22"/>
        </w:rPr>
        <w:t xml:space="preserve">axle </w:t>
      </w:r>
      <w:r w:rsidRPr="00172E1F">
        <w:rPr>
          <w:sz w:val="22"/>
          <w:szCs w:val="22"/>
        </w:rPr>
        <w:t>w</w:t>
      </w:r>
      <w:r w:rsidR="0006010D" w:rsidRPr="00172E1F">
        <w:rPr>
          <w:sz w:val="22"/>
          <w:szCs w:val="22"/>
        </w:rPr>
        <w:t xml:space="preserve">eight </w:t>
      </w:r>
      <w:r w:rsidRPr="00172E1F">
        <w:rPr>
          <w:sz w:val="22"/>
          <w:szCs w:val="22"/>
        </w:rPr>
        <w:t xml:space="preserve">is </w:t>
      </w:r>
      <w:r w:rsidR="0006010D" w:rsidRPr="00172E1F">
        <w:rPr>
          <w:sz w:val="22"/>
          <w:szCs w:val="22"/>
        </w:rPr>
        <w:t>54,000 pounds</w:t>
      </w:r>
      <w:r w:rsidRPr="00172E1F">
        <w:rPr>
          <w:sz w:val="22"/>
          <w:szCs w:val="22"/>
        </w:rPr>
        <w:t>;</w:t>
      </w:r>
    </w:p>
    <w:p w14:paraId="046343CB" w14:textId="77777777" w:rsidR="00093D71" w:rsidRPr="00172E1F" w:rsidRDefault="00093D71" w:rsidP="0006010D">
      <w:pPr>
        <w:tabs>
          <w:tab w:val="left" w:pos="720"/>
          <w:tab w:val="left" w:pos="1080"/>
        </w:tabs>
        <w:ind w:left="1440"/>
        <w:rPr>
          <w:sz w:val="22"/>
          <w:szCs w:val="22"/>
        </w:rPr>
      </w:pPr>
    </w:p>
    <w:p w14:paraId="6F2C6E0D" w14:textId="77777777" w:rsidR="0006010D" w:rsidRPr="00172E1F" w:rsidRDefault="004817B9" w:rsidP="00DB3B8B">
      <w:pPr>
        <w:numPr>
          <w:ilvl w:val="1"/>
          <w:numId w:val="8"/>
        </w:numPr>
        <w:tabs>
          <w:tab w:val="clear" w:pos="2520"/>
          <w:tab w:val="num" w:pos="2160"/>
        </w:tabs>
        <w:ind w:left="2160" w:hanging="540"/>
        <w:rPr>
          <w:sz w:val="22"/>
          <w:szCs w:val="22"/>
        </w:rPr>
      </w:pPr>
      <w:r w:rsidRPr="00172E1F">
        <w:rPr>
          <w:sz w:val="22"/>
          <w:szCs w:val="22"/>
        </w:rPr>
        <w:t>The p</w:t>
      </w:r>
      <w:r w:rsidR="0006010D" w:rsidRPr="00172E1F">
        <w:rPr>
          <w:sz w:val="22"/>
          <w:szCs w:val="22"/>
        </w:rPr>
        <w:t xml:space="preserve">ower unit must be </w:t>
      </w:r>
      <w:r w:rsidR="00DF51EA" w:rsidRPr="00172E1F">
        <w:rPr>
          <w:sz w:val="22"/>
          <w:szCs w:val="22"/>
        </w:rPr>
        <w:t>registered for</w:t>
      </w:r>
      <w:r w:rsidR="0006010D" w:rsidRPr="00172E1F">
        <w:rPr>
          <w:sz w:val="22"/>
          <w:szCs w:val="22"/>
        </w:rPr>
        <w:t xml:space="preserve"> </w:t>
      </w:r>
      <w:r w:rsidR="007A3156" w:rsidRPr="00172E1F">
        <w:rPr>
          <w:sz w:val="22"/>
          <w:szCs w:val="22"/>
        </w:rPr>
        <w:t>1</w:t>
      </w:r>
      <w:r w:rsidR="00706034" w:rsidRPr="00172E1F">
        <w:rPr>
          <w:sz w:val="22"/>
          <w:szCs w:val="22"/>
        </w:rPr>
        <w:t>00,000</w:t>
      </w:r>
      <w:r w:rsidR="00A227C7" w:rsidRPr="00172E1F">
        <w:rPr>
          <w:sz w:val="22"/>
          <w:szCs w:val="22"/>
        </w:rPr>
        <w:t xml:space="preserve"> </w:t>
      </w:r>
      <w:r w:rsidR="0006010D" w:rsidRPr="00172E1F">
        <w:rPr>
          <w:sz w:val="22"/>
          <w:szCs w:val="22"/>
        </w:rPr>
        <w:t>pounds</w:t>
      </w:r>
      <w:r w:rsidRPr="00172E1F">
        <w:rPr>
          <w:sz w:val="22"/>
          <w:szCs w:val="22"/>
        </w:rPr>
        <w:t>;</w:t>
      </w:r>
    </w:p>
    <w:p w14:paraId="1686E87A" w14:textId="77777777" w:rsidR="00093D71" w:rsidRPr="00172E1F" w:rsidRDefault="00093D71" w:rsidP="0006010D">
      <w:pPr>
        <w:tabs>
          <w:tab w:val="left" w:pos="720"/>
          <w:tab w:val="left" w:pos="1080"/>
        </w:tabs>
        <w:ind w:left="1440"/>
        <w:rPr>
          <w:sz w:val="22"/>
          <w:szCs w:val="22"/>
        </w:rPr>
      </w:pPr>
    </w:p>
    <w:p w14:paraId="50915E9F" w14:textId="77777777" w:rsidR="00093D71" w:rsidRPr="00172E1F" w:rsidRDefault="004817B9" w:rsidP="00B61711">
      <w:pPr>
        <w:numPr>
          <w:ilvl w:val="1"/>
          <w:numId w:val="8"/>
        </w:numPr>
        <w:tabs>
          <w:tab w:val="clear" w:pos="2520"/>
          <w:tab w:val="num" w:pos="2160"/>
        </w:tabs>
        <w:ind w:left="2160" w:hanging="540"/>
        <w:rPr>
          <w:sz w:val="22"/>
          <w:szCs w:val="22"/>
        </w:rPr>
      </w:pPr>
      <w:r w:rsidRPr="00172E1F">
        <w:rPr>
          <w:sz w:val="22"/>
          <w:szCs w:val="22"/>
        </w:rPr>
        <w:t>The d</w:t>
      </w:r>
      <w:r w:rsidR="0006010D" w:rsidRPr="00172E1F">
        <w:rPr>
          <w:sz w:val="22"/>
          <w:szCs w:val="22"/>
        </w:rPr>
        <w:t xml:space="preserve">istance between </w:t>
      </w:r>
      <w:r w:rsidRPr="00172E1F">
        <w:rPr>
          <w:sz w:val="22"/>
          <w:szCs w:val="22"/>
        </w:rPr>
        <w:t xml:space="preserve">the </w:t>
      </w:r>
      <w:r w:rsidR="0006010D" w:rsidRPr="00172E1F">
        <w:rPr>
          <w:sz w:val="22"/>
          <w:szCs w:val="22"/>
        </w:rPr>
        <w:t>extreme axles of the vehicle</w:t>
      </w:r>
      <w:r w:rsidRPr="00172E1F">
        <w:rPr>
          <w:sz w:val="22"/>
          <w:szCs w:val="22"/>
        </w:rPr>
        <w:t xml:space="preserve"> combination</w:t>
      </w:r>
      <w:r w:rsidR="0006010D" w:rsidRPr="00172E1F">
        <w:rPr>
          <w:sz w:val="22"/>
          <w:szCs w:val="22"/>
        </w:rPr>
        <w:t>, ex</w:t>
      </w:r>
      <w:r w:rsidR="00093D71" w:rsidRPr="00172E1F">
        <w:rPr>
          <w:sz w:val="22"/>
          <w:szCs w:val="22"/>
        </w:rPr>
        <w:t>c</w:t>
      </w:r>
      <w:r w:rsidR="0006010D" w:rsidRPr="00172E1F">
        <w:rPr>
          <w:sz w:val="22"/>
          <w:szCs w:val="22"/>
        </w:rPr>
        <w:t xml:space="preserve">luding </w:t>
      </w:r>
      <w:r w:rsidR="00093D71" w:rsidRPr="00172E1F">
        <w:rPr>
          <w:sz w:val="22"/>
          <w:szCs w:val="22"/>
        </w:rPr>
        <w:t>the</w:t>
      </w:r>
      <w:r w:rsidR="00B61711" w:rsidRPr="00172E1F">
        <w:rPr>
          <w:sz w:val="22"/>
          <w:szCs w:val="22"/>
        </w:rPr>
        <w:t xml:space="preserve"> </w:t>
      </w:r>
      <w:r w:rsidR="00093D71" w:rsidRPr="00172E1F">
        <w:rPr>
          <w:sz w:val="22"/>
          <w:szCs w:val="22"/>
        </w:rPr>
        <w:t>steering</w:t>
      </w:r>
      <w:r w:rsidR="00453B26" w:rsidRPr="00172E1F">
        <w:rPr>
          <w:sz w:val="22"/>
          <w:szCs w:val="22"/>
        </w:rPr>
        <w:t xml:space="preserve"> axle, must be at least 32 feet;</w:t>
      </w:r>
    </w:p>
    <w:p w14:paraId="73E7CC7B" w14:textId="77777777" w:rsidR="00453B26" w:rsidRPr="00172E1F" w:rsidRDefault="00453B26" w:rsidP="00453B26">
      <w:pPr>
        <w:rPr>
          <w:sz w:val="22"/>
          <w:szCs w:val="22"/>
        </w:rPr>
      </w:pPr>
    </w:p>
    <w:p w14:paraId="1E9C78E8" w14:textId="77777777" w:rsidR="00453B26" w:rsidRPr="00172E1F" w:rsidRDefault="00453B26" w:rsidP="00B61711">
      <w:pPr>
        <w:numPr>
          <w:ilvl w:val="1"/>
          <w:numId w:val="8"/>
        </w:numPr>
        <w:tabs>
          <w:tab w:val="clear" w:pos="2520"/>
          <w:tab w:val="num" w:pos="2160"/>
        </w:tabs>
        <w:ind w:left="2160" w:hanging="540"/>
        <w:rPr>
          <w:sz w:val="22"/>
          <w:szCs w:val="22"/>
        </w:rPr>
      </w:pPr>
      <w:r w:rsidRPr="00172E1F">
        <w:rPr>
          <w:sz w:val="22"/>
          <w:szCs w:val="22"/>
        </w:rPr>
        <w:t xml:space="preserve">The </w:t>
      </w:r>
      <w:r w:rsidR="00E95B3A" w:rsidRPr="00172E1F">
        <w:rPr>
          <w:sz w:val="22"/>
          <w:szCs w:val="22"/>
        </w:rPr>
        <w:t>vehicle combination</w:t>
      </w:r>
      <w:r w:rsidRPr="00172E1F">
        <w:rPr>
          <w:sz w:val="22"/>
          <w:szCs w:val="22"/>
        </w:rPr>
        <w:t xml:space="preserve"> and load </w:t>
      </w:r>
      <w:proofErr w:type="gramStart"/>
      <w:r w:rsidR="00BC58A5" w:rsidRPr="00172E1F">
        <w:rPr>
          <w:sz w:val="22"/>
          <w:szCs w:val="22"/>
        </w:rPr>
        <w:t>is</w:t>
      </w:r>
      <w:proofErr w:type="gramEnd"/>
      <w:r w:rsidR="00E95B3A" w:rsidRPr="00172E1F">
        <w:rPr>
          <w:sz w:val="22"/>
          <w:szCs w:val="22"/>
        </w:rPr>
        <w:t xml:space="preserve"> not oversize</w:t>
      </w:r>
      <w:r w:rsidRPr="00172E1F">
        <w:rPr>
          <w:sz w:val="22"/>
          <w:szCs w:val="22"/>
        </w:rPr>
        <w:t>.</w:t>
      </w:r>
    </w:p>
    <w:p w14:paraId="73D7173F" w14:textId="77777777" w:rsidR="00093D71" w:rsidRPr="00172E1F" w:rsidRDefault="00093D71" w:rsidP="00093D71">
      <w:pPr>
        <w:tabs>
          <w:tab w:val="left" w:pos="720"/>
          <w:tab w:val="left" w:pos="1080"/>
        </w:tabs>
        <w:rPr>
          <w:sz w:val="22"/>
          <w:szCs w:val="22"/>
        </w:rPr>
      </w:pPr>
    </w:p>
    <w:p w14:paraId="1DA3CA38" w14:textId="77777777" w:rsidR="00093D71" w:rsidRDefault="00093D71" w:rsidP="00B61711">
      <w:pPr>
        <w:numPr>
          <w:ilvl w:val="0"/>
          <w:numId w:val="7"/>
        </w:numPr>
        <w:ind w:hanging="540"/>
        <w:rPr>
          <w:sz w:val="22"/>
          <w:szCs w:val="22"/>
        </w:rPr>
      </w:pPr>
      <w:r w:rsidRPr="00172E1F">
        <w:rPr>
          <w:sz w:val="22"/>
          <w:szCs w:val="22"/>
        </w:rPr>
        <w:t xml:space="preserve">Posted highway and bridge regulations must be </w:t>
      </w:r>
      <w:proofErr w:type="gramStart"/>
      <w:r w:rsidRPr="00172E1F">
        <w:rPr>
          <w:sz w:val="22"/>
          <w:szCs w:val="22"/>
        </w:rPr>
        <w:t>observed at all times</w:t>
      </w:r>
      <w:proofErr w:type="gramEnd"/>
      <w:r w:rsidRPr="00172E1F">
        <w:rPr>
          <w:sz w:val="22"/>
          <w:szCs w:val="22"/>
        </w:rPr>
        <w:t>.</w:t>
      </w:r>
    </w:p>
    <w:p w14:paraId="2F918369" w14:textId="77777777" w:rsidR="00172E1F" w:rsidRPr="00172E1F" w:rsidRDefault="00172E1F" w:rsidP="00172E1F">
      <w:pPr>
        <w:ind w:left="540"/>
        <w:rPr>
          <w:sz w:val="22"/>
          <w:szCs w:val="22"/>
        </w:rPr>
      </w:pPr>
    </w:p>
    <w:p w14:paraId="7C6B2E67" w14:textId="77777777" w:rsidR="00093D71" w:rsidRPr="00172E1F" w:rsidRDefault="00093D71" w:rsidP="00093D71">
      <w:pPr>
        <w:tabs>
          <w:tab w:val="left" w:pos="720"/>
          <w:tab w:val="left" w:pos="1080"/>
        </w:tabs>
        <w:rPr>
          <w:sz w:val="22"/>
          <w:szCs w:val="22"/>
        </w:rPr>
      </w:pPr>
    </w:p>
    <w:p w14:paraId="36E02EC3" w14:textId="77777777" w:rsidR="00093D71" w:rsidRPr="00172E1F" w:rsidRDefault="00093D71" w:rsidP="008F5DF9">
      <w:pPr>
        <w:keepNext/>
        <w:keepLines/>
        <w:tabs>
          <w:tab w:val="left" w:pos="1440"/>
        </w:tabs>
        <w:rPr>
          <w:b/>
          <w:sz w:val="22"/>
          <w:szCs w:val="22"/>
        </w:rPr>
      </w:pPr>
      <w:r w:rsidRPr="00172E1F">
        <w:rPr>
          <w:b/>
          <w:sz w:val="22"/>
          <w:szCs w:val="22"/>
        </w:rPr>
        <w:lastRenderedPageBreak/>
        <w:t xml:space="preserve">SECTION </w:t>
      </w:r>
      <w:r w:rsidR="0060422A" w:rsidRPr="00172E1F">
        <w:rPr>
          <w:b/>
          <w:sz w:val="22"/>
          <w:szCs w:val="22"/>
        </w:rPr>
        <w:t>7</w:t>
      </w:r>
      <w:r w:rsidR="008F5DF9">
        <w:rPr>
          <w:b/>
          <w:sz w:val="22"/>
          <w:szCs w:val="22"/>
        </w:rPr>
        <w:t>.</w:t>
      </w:r>
      <w:r w:rsidR="008F5DF9">
        <w:rPr>
          <w:b/>
          <w:sz w:val="22"/>
          <w:szCs w:val="22"/>
        </w:rPr>
        <w:tab/>
      </w:r>
      <w:r w:rsidRPr="00172E1F">
        <w:rPr>
          <w:b/>
          <w:sz w:val="22"/>
          <w:szCs w:val="22"/>
        </w:rPr>
        <w:t>FEES</w:t>
      </w:r>
    </w:p>
    <w:p w14:paraId="516EC6BB" w14:textId="77777777" w:rsidR="00093D71" w:rsidRPr="00172E1F" w:rsidRDefault="00093D71" w:rsidP="00172E1F">
      <w:pPr>
        <w:keepNext/>
        <w:keepLines/>
        <w:tabs>
          <w:tab w:val="left" w:pos="720"/>
          <w:tab w:val="left" w:pos="1080"/>
        </w:tabs>
        <w:rPr>
          <w:b/>
          <w:sz w:val="22"/>
          <w:szCs w:val="22"/>
        </w:rPr>
      </w:pPr>
    </w:p>
    <w:p w14:paraId="21CAD03F" w14:textId="77777777" w:rsidR="00D970D7" w:rsidRPr="00172E1F" w:rsidRDefault="00093D71" w:rsidP="00172E1F">
      <w:pPr>
        <w:keepNext/>
        <w:keepLines/>
        <w:numPr>
          <w:ilvl w:val="0"/>
          <w:numId w:val="9"/>
        </w:numPr>
        <w:tabs>
          <w:tab w:val="left" w:pos="1080"/>
        </w:tabs>
        <w:ind w:hanging="540"/>
        <w:rPr>
          <w:sz w:val="22"/>
          <w:szCs w:val="22"/>
        </w:rPr>
      </w:pPr>
      <w:r w:rsidRPr="00172E1F">
        <w:rPr>
          <w:sz w:val="22"/>
          <w:szCs w:val="22"/>
        </w:rPr>
        <w:t>There shall be a $15.00 annual administrati</w:t>
      </w:r>
      <w:r w:rsidR="003369A4" w:rsidRPr="00172E1F">
        <w:rPr>
          <w:sz w:val="22"/>
          <w:szCs w:val="22"/>
        </w:rPr>
        <w:t xml:space="preserve">ve charge along with a per trip </w:t>
      </w:r>
      <w:r w:rsidR="00403903" w:rsidRPr="00172E1F">
        <w:rPr>
          <w:sz w:val="22"/>
          <w:szCs w:val="22"/>
        </w:rPr>
        <w:t>highway system impact fee for each permit issued.</w:t>
      </w:r>
    </w:p>
    <w:p w14:paraId="7CA3D255" w14:textId="77777777" w:rsidR="00D970D7" w:rsidRPr="00172E1F" w:rsidRDefault="00D970D7" w:rsidP="00172E1F">
      <w:pPr>
        <w:keepNext/>
        <w:keepLines/>
        <w:tabs>
          <w:tab w:val="left" w:pos="720"/>
          <w:tab w:val="left" w:pos="1080"/>
        </w:tabs>
        <w:ind w:left="1080"/>
        <w:rPr>
          <w:sz w:val="22"/>
          <w:szCs w:val="22"/>
        </w:rPr>
      </w:pPr>
    </w:p>
    <w:p w14:paraId="33C8F1BA" w14:textId="77777777" w:rsidR="005B5C4B" w:rsidRPr="00172E1F" w:rsidRDefault="00D970D7" w:rsidP="00172E1F">
      <w:pPr>
        <w:keepNext/>
        <w:keepLines/>
        <w:numPr>
          <w:ilvl w:val="0"/>
          <w:numId w:val="9"/>
        </w:numPr>
        <w:ind w:hanging="540"/>
        <w:rPr>
          <w:sz w:val="22"/>
          <w:szCs w:val="22"/>
        </w:rPr>
      </w:pPr>
      <w:r w:rsidRPr="00172E1F">
        <w:rPr>
          <w:sz w:val="22"/>
          <w:szCs w:val="22"/>
        </w:rPr>
        <w:t>The impact</w:t>
      </w:r>
      <w:r w:rsidR="00DB0459" w:rsidRPr="00172E1F">
        <w:rPr>
          <w:sz w:val="22"/>
          <w:szCs w:val="22"/>
        </w:rPr>
        <w:t xml:space="preserve"> </w:t>
      </w:r>
      <w:r w:rsidR="00093D71" w:rsidRPr="00172E1F">
        <w:rPr>
          <w:sz w:val="22"/>
          <w:szCs w:val="22"/>
        </w:rPr>
        <w:t>fee shall be based upon the shortest road</w:t>
      </w:r>
      <w:r w:rsidRPr="00172E1F">
        <w:rPr>
          <w:sz w:val="22"/>
          <w:szCs w:val="22"/>
        </w:rPr>
        <w:t xml:space="preserve"> </w:t>
      </w:r>
      <w:r w:rsidR="00093D71" w:rsidRPr="00172E1F">
        <w:rPr>
          <w:sz w:val="22"/>
          <w:szCs w:val="22"/>
        </w:rPr>
        <w:t xml:space="preserve">mile distance within the State of </w:t>
      </w:r>
      <w:smartTag w:uri="urn:schemas-microsoft-com:office:smarttags" w:element="place">
        <w:smartTag w:uri="urn:schemas-microsoft-com:office:smarttags" w:element="State">
          <w:r w:rsidR="00093D71" w:rsidRPr="00172E1F">
            <w:rPr>
              <w:sz w:val="22"/>
              <w:szCs w:val="22"/>
            </w:rPr>
            <w:t>Maine</w:t>
          </w:r>
        </w:smartTag>
      </w:smartTag>
      <w:r w:rsidR="00093D71" w:rsidRPr="00172E1F">
        <w:rPr>
          <w:sz w:val="22"/>
          <w:szCs w:val="22"/>
        </w:rPr>
        <w:t xml:space="preserve"> between the </w:t>
      </w:r>
      <w:r w:rsidR="00DF51EA" w:rsidRPr="00172E1F">
        <w:rPr>
          <w:sz w:val="22"/>
          <w:szCs w:val="22"/>
        </w:rPr>
        <w:t>container’s</w:t>
      </w:r>
      <w:r w:rsidR="00093D71" w:rsidRPr="00172E1F">
        <w:rPr>
          <w:sz w:val="22"/>
          <w:szCs w:val="22"/>
        </w:rPr>
        <w:t xml:space="preserve"> port of entry/exit or railhead removal point and its destination or origin point, as</w:t>
      </w:r>
      <w:r w:rsidRPr="00172E1F">
        <w:rPr>
          <w:sz w:val="22"/>
          <w:szCs w:val="22"/>
        </w:rPr>
        <w:t xml:space="preserve"> </w:t>
      </w:r>
      <w:r w:rsidR="005B5C4B" w:rsidRPr="00172E1F">
        <w:rPr>
          <w:sz w:val="22"/>
          <w:szCs w:val="22"/>
        </w:rPr>
        <w:t>appropriate.</w:t>
      </w:r>
    </w:p>
    <w:p w14:paraId="3EEE474F" w14:textId="77777777" w:rsidR="005B5C4B" w:rsidRPr="00172E1F" w:rsidRDefault="005B5C4B" w:rsidP="005B5C4B">
      <w:pPr>
        <w:ind w:left="540"/>
        <w:rPr>
          <w:sz w:val="22"/>
          <w:szCs w:val="22"/>
        </w:rPr>
      </w:pPr>
    </w:p>
    <w:p w14:paraId="56327A43" w14:textId="77777777" w:rsidR="00093D71" w:rsidRPr="00172E1F" w:rsidRDefault="00093D71" w:rsidP="005B5C4B">
      <w:pPr>
        <w:numPr>
          <w:ilvl w:val="0"/>
          <w:numId w:val="9"/>
        </w:numPr>
        <w:ind w:hanging="540"/>
        <w:rPr>
          <w:sz w:val="22"/>
          <w:szCs w:val="22"/>
        </w:rPr>
      </w:pPr>
      <w:r w:rsidRPr="00172E1F">
        <w:rPr>
          <w:sz w:val="22"/>
          <w:szCs w:val="22"/>
        </w:rPr>
        <w:t xml:space="preserve">The distance used for the purpose of </w:t>
      </w:r>
      <w:r w:rsidR="005B5C4B" w:rsidRPr="00172E1F">
        <w:rPr>
          <w:sz w:val="22"/>
          <w:szCs w:val="22"/>
        </w:rPr>
        <w:t>the impact</w:t>
      </w:r>
      <w:r w:rsidR="005B5C4B" w:rsidRPr="00172E1F">
        <w:rPr>
          <w:color w:val="0000FF"/>
          <w:sz w:val="22"/>
          <w:szCs w:val="22"/>
        </w:rPr>
        <w:t xml:space="preserve"> </w:t>
      </w:r>
      <w:r w:rsidRPr="00172E1F">
        <w:rPr>
          <w:sz w:val="22"/>
          <w:szCs w:val="22"/>
        </w:rPr>
        <w:t>fee determination shall not include miles traveled on the Maine Turnpike or on roads under local</w:t>
      </w:r>
      <w:r w:rsidR="005B5C4B" w:rsidRPr="00172E1F">
        <w:rPr>
          <w:sz w:val="22"/>
          <w:szCs w:val="22"/>
        </w:rPr>
        <w:t xml:space="preserve"> </w:t>
      </w:r>
      <w:r w:rsidRPr="00172E1F">
        <w:rPr>
          <w:sz w:val="22"/>
          <w:szCs w:val="22"/>
        </w:rPr>
        <w:t>jurisdiction.</w:t>
      </w:r>
    </w:p>
    <w:p w14:paraId="69895100" w14:textId="77777777" w:rsidR="005B5C4B" w:rsidRPr="00172E1F" w:rsidRDefault="005B5C4B" w:rsidP="005B5C4B">
      <w:pPr>
        <w:rPr>
          <w:sz w:val="22"/>
          <w:szCs w:val="22"/>
        </w:rPr>
      </w:pPr>
    </w:p>
    <w:p w14:paraId="53F56615" w14:textId="77777777" w:rsidR="005B5C4B" w:rsidRPr="00172E1F" w:rsidRDefault="0060422A" w:rsidP="005B5C4B">
      <w:pPr>
        <w:numPr>
          <w:ilvl w:val="0"/>
          <w:numId w:val="9"/>
        </w:numPr>
        <w:ind w:hanging="540"/>
        <w:rPr>
          <w:sz w:val="22"/>
          <w:szCs w:val="22"/>
        </w:rPr>
      </w:pPr>
      <w:r w:rsidRPr="00172E1F">
        <w:rPr>
          <w:sz w:val="22"/>
          <w:szCs w:val="22"/>
        </w:rPr>
        <w:t>The impact fees are as follows:</w:t>
      </w:r>
    </w:p>
    <w:p w14:paraId="085A21DA" w14:textId="77777777" w:rsidR="0060422A" w:rsidRPr="00172E1F" w:rsidRDefault="0060422A" w:rsidP="0060422A">
      <w:pPr>
        <w:rPr>
          <w:sz w:val="22"/>
          <w:szCs w:val="22"/>
        </w:rPr>
      </w:pPr>
    </w:p>
    <w:tbl>
      <w:tblPr>
        <w:tblStyle w:val="TableGrid"/>
        <w:tblW w:w="0" w:type="auto"/>
        <w:tblInd w:w="1188" w:type="dxa"/>
        <w:tblLook w:val="01E0" w:firstRow="1" w:lastRow="1" w:firstColumn="1" w:lastColumn="1" w:noHBand="0" w:noVBand="0"/>
      </w:tblPr>
      <w:tblGrid>
        <w:gridCol w:w="4860"/>
        <w:gridCol w:w="2700"/>
      </w:tblGrid>
      <w:tr w:rsidR="0060422A" w:rsidRPr="00172E1F" w14:paraId="15727619" w14:textId="77777777">
        <w:tc>
          <w:tcPr>
            <w:tcW w:w="4860" w:type="dxa"/>
          </w:tcPr>
          <w:p w14:paraId="04D16318" w14:textId="77777777" w:rsidR="0060422A" w:rsidRPr="00172E1F" w:rsidRDefault="0060422A" w:rsidP="0060422A">
            <w:pPr>
              <w:jc w:val="center"/>
              <w:rPr>
                <w:b/>
                <w:sz w:val="22"/>
                <w:szCs w:val="22"/>
              </w:rPr>
            </w:pPr>
            <w:r w:rsidRPr="00172E1F">
              <w:rPr>
                <w:b/>
                <w:sz w:val="22"/>
                <w:szCs w:val="22"/>
              </w:rPr>
              <w:t>Shortest Road Mile Distance</w:t>
            </w:r>
          </w:p>
        </w:tc>
        <w:tc>
          <w:tcPr>
            <w:tcW w:w="2700" w:type="dxa"/>
          </w:tcPr>
          <w:p w14:paraId="6FD33A5A" w14:textId="77777777" w:rsidR="0060422A" w:rsidRPr="00172E1F" w:rsidRDefault="0060422A" w:rsidP="00582C55">
            <w:pPr>
              <w:jc w:val="center"/>
              <w:rPr>
                <w:b/>
                <w:sz w:val="22"/>
                <w:szCs w:val="22"/>
              </w:rPr>
            </w:pPr>
            <w:r w:rsidRPr="00172E1F">
              <w:rPr>
                <w:b/>
                <w:sz w:val="22"/>
                <w:szCs w:val="22"/>
              </w:rPr>
              <w:t>Impact Fee</w:t>
            </w:r>
          </w:p>
        </w:tc>
      </w:tr>
      <w:tr w:rsidR="0060422A" w:rsidRPr="00172E1F" w14:paraId="0CF402FB" w14:textId="77777777">
        <w:tc>
          <w:tcPr>
            <w:tcW w:w="4860" w:type="dxa"/>
          </w:tcPr>
          <w:p w14:paraId="63296A08" w14:textId="77777777" w:rsidR="0060422A" w:rsidRPr="00172E1F" w:rsidRDefault="0060422A" w:rsidP="0060422A">
            <w:pPr>
              <w:rPr>
                <w:sz w:val="22"/>
                <w:szCs w:val="22"/>
              </w:rPr>
            </w:pPr>
            <w:r w:rsidRPr="00172E1F">
              <w:rPr>
                <w:sz w:val="22"/>
                <w:szCs w:val="22"/>
              </w:rPr>
              <w:t xml:space="preserve">Greater than   </w:t>
            </w:r>
            <w:r w:rsidR="00582C55" w:rsidRPr="00172E1F">
              <w:rPr>
                <w:sz w:val="22"/>
                <w:szCs w:val="22"/>
              </w:rPr>
              <w:t xml:space="preserve">  </w:t>
            </w:r>
            <w:r w:rsidRPr="00172E1F">
              <w:rPr>
                <w:sz w:val="22"/>
                <w:szCs w:val="22"/>
              </w:rPr>
              <w:t xml:space="preserve">  0 miles   up to   100 miles</w:t>
            </w:r>
          </w:p>
        </w:tc>
        <w:tc>
          <w:tcPr>
            <w:tcW w:w="2700" w:type="dxa"/>
          </w:tcPr>
          <w:p w14:paraId="46D5A3A6" w14:textId="77777777" w:rsidR="0060422A" w:rsidRPr="00172E1F" w:rsidRDefault="0060422A" w:rsidP="00582C55">
            <w:pPr>
              <w:jc w:val="center"/>
              <w:rPr>
                <w:sz w:val="22"/>
                <w:szCs w:val="22"/>
              </w:rPr>
            </w:pPr>
            <w:r w:rsidRPr="00172E1F">
              <w:rPr>
                <w:sz w:val="22"/>
                <w:szCs w:val="22"/>
              </w:rPr>
              <w:t>$  5.00</w:t>
            </w:r>
          </w:p>
        </w:tc>
      </w:tr>
      <w:tr w:rsidR="0060422A" w:rsidRPr="00172E1F" w14:paraId="39C76995" w14:textId="77777777">
        <w:tc>
          <w:tcPr>
            <w:tcW w:w="4860" w:type="dxa"/>
          </w:tcPr>
          <w:p w14:paraId="08230B56" w14:textId="77777777" w:rsidR="0060422A" w:rsidRPr="00172E1F" w:rsidRDefault="0060422A" w:rsidP="0060422A">
            <w:pPr>
              <w:rPr>
                <w:sz w:val="22"/>
                <w:szCs w:val="22"/>
              </w:rPr>
            </w:pPr>
            <w:r w:rsidRPr="00172E1F">
              <w:rPr>
                <w:sz w:val="22"/>
                <w:szCs w:val="22"/>
              </w:rPr>
              <w:t xml:space="preserve">Greater than </w:t>
            </w:r>
            <w:r w:rsidR="00582C55" w:rsidRPr="00172E1F">
              <w:rPr>
                <w:sz w:val="22"/>
                <w:szCs w:val="22"/>
              </w:rPr>
              <w:t xml:space="preserve">  </w:t>
            </w:r>
            <w:r w:rsidRPr="00172E1F">
              <w:rPr>
                <w:sz w:val="22"/>
                <w:szCs w:val="22"/>
              </w:rPr>
              <w:t>100 miles   up to   200 miles</w:t>
            </w:r>
          </w:p>
        </w:tc>
        <w:tc>
          <w:tcPr>
            <w:tcW w:w="2700" w:type="dxa"/>
          </w:tcPr>
          <w:p w14:paraId="4376A5E7" w14:textId="77777777" w:rsidR="0060422A" w:rsidRPr="00172E1F" w:rsidRDefault="0060422A" w:rsidP="00582C55">
            <w:pPr>
              <w:jc w:val="center"/>
              <w:rPr>
                <w:sz w:val="22"/>
                <w:szCs w:val="22"/>
              </w:rPr>
            </w:pPr>
            <w:r w:rsidRPr="00172E1F">
              <w:rPr>
                <w:sz w:val="22"/>
                <w:szCs w:val="22"/>
              </w:rPr>
              <w:t>$  7.50</w:t>
            </w:r>
          </w:p>
        </w:tc>
      </w:tr>
      <w:tr w:rsidR="0060422A" w:rsidRPr="00172E1F" w14:paraId="5517499E" w14:textId="77777777">
        <w:tc>
          <w:tcPr>
            <w:tcW w:w="4860" w:type="dxa"/>
          </w:tcPr>
          <w:p w14:paraId="322A4ABA" w14:textId="77777777" w:rsidR="0060422A" w:rsidRPr="00172E1F" w:rsidRDefault="0060422A" w:rsidP="0060422A">
            <w:pPr>
              <w:rPr>
                <w:sz w:val="22"/>
                <w:szCs w:val="22"/>
              </w:rPr>
            </w:pPr>
            <w:r w:rsidRPr="00172E1F">
              <w:rPr>
                <w:sz w:val="22"/>
                <w:szCs w:val="22"/>
              </w:rPr>
              <w:t xml:space="preserve">Greater than </w:t>
            </w:r>
            <w:r w:rsidR="00582C55" w:rsidRPr="00172E1F">
              <w:rPr>
                <w:sz w:val="22"/>
                <w:szCs w:val="22"/>
              </w:rPr>
              <w:t xml:space="preserve">  </w:t>
            </w:r>
            <w:r w:rsidRPr="00172E1F">
              <w:rPr>
                <w:sz w:val="22"/>
                <w:szCs w:val="22"/>
              </w:rPr>
              <w:t>200 miles</w:t>
            </w:r>
          </w:p>
        </w:tc>
        <w:tc>
          <w:tcPr>
            <w:tcW w:w="2700" w:type="dxa"/>
          </w:tcPr>
          <w:p w14:paraId="1B8193FE" w14:textId="77777777" w:rsidR="0060422A" w:rsidRPr="00172E1F" w:rsidRDefault="0060422A" w:rsidP="00582C55">
            <w:pPr>
              <w:jc w:val="center"/>
              <w:rPr>
                <w:sz w:val="22"/>
                <w:szCs w:val="22"/>
              </w:rPr>
            </w:pPr>
            <w:r w:rsidRPr="00172E1F">
              <w:rPr>
                <w:sz w:val="22"/>
                <w:szCs w:val="22"/>
              </w:rPr>
              <w:t>$10.00</w:t>
            </w:r>
          </w:p>
        </w:tc>
      </w:tr>
    </w:tbl>
    <w:p w14:paraId="79702423" w14:textId="77777777" w:rsidR="00093D71" w:rsidRPr="00172E1F" w:rsidRDefault="00093D71" w:rsidP="00582C55">
      <w:pPr>
        <w:rPr>
          <w:sz w:val="22"/>
          <w:szCs w:val="22"/>
        </w:rPr>
      </w:pPr>
    </w:p>
    <w:p w14:paraId="5E274893" w14:textId="77777777" w:rsidR="00B4416F" w:rsidRDefault="00B4416F" w:rsidP="005559B1">
      <w:pPr>
        <w:numPr>
          <w:ilvl w:val="0"/>
          <w:numId w:val="9"/>
        </w:numPr>
        <w:ind w:hanging="540"/>
        <w:rPr>
          <w:sz w:val="22"/>
          <w:szCs w:val="22"/>
        </w:rPr>
      </w:pPr>
      <w:r w:rsidRPr="00172E1F">
        <w:rPr>
          <w:sz w:val="22"/>
          <w:szCs w:val="22"/>
        </w:rPr>
        <w:t>Payment of the permit fees will be due at the beginning of the permit year and</w:t>
      </w:r>
      <w:r w:rsidR="005559B1" w:rsidRPr="00172E1F">
        <w:rPr>
          <w:sz w:val="22"/>
          <w:szCs w:val="22"/>
        </w:rPr>
        <w:t xml:space="preserve"> </w:t>
      </w:r>
      <w:r w:rsidRPr="00172E1F">
        <w:rPr>
          <w:sz w:val="22"/>
          <w:szCs w:val="22"/>
        </w:rPr>
        <w:t>reconciliation will take place after the permit expiration date.</w:t>
      </w:r>
    </w:p>
    <w:p w14:paraId="241824F8" w14:textId="77777777" w:rsidR="00172E1F" w:rsidRPr="00172E1F" w:rsidRDefault="00172E1F" w:rsidP="00172E1F">
      <w:pPr>
        <w:ind w:left="540"/>
        <w:rPr>
          <w:sz w:val="22"/>
          <w:szCs w:val="22"/>
        </w:rPr>
      </w:pPr>
    </w:p>
    <w:p w14:paraId="4D4EF158" w14:textId="77777777" w:rsidR="00B4416F" w:rsidRPr="00172E1F" w:rsidRDefault="00B4416F" w:rsidP="00601175">
      <w:pPr>
        <w:rPr>
          <w:sz w:val="22"/>
          <w:szCs w:val="22"/>
        </w:rPr>
      </w:pPr>
    </w:p>
    <w:p w14:paraId="688DA019" w14:textId="77777777" w:rsidR="00B4416F" w:rsidRPr="00172E1F" w:rsidRDefault="00B4416F" w:rsidP="008F5DF9">
      <w:pPr>
        <w:tabs>
          <w:tab w:val="left" w:pos="1440"/>
        </w:tabs>
        <w:rPr>
          <w:b/>
          <w:sz w:val="22"/>
          <w:szCs w:val="22"/>
        </w:rPr>
      </w:pPr>
      <w:r w:rsidRPr="00172E1F">
        <w:rPr>
          <w:b/>
          <w:sz w:val="22"/>
          <w:szCs w:val="22"/>
        </w:rPr>
        <w:t xml:space="preserve">SECTION </w:t>
      </w:r>
      <w:r w:rsidR="0060422A" w:rsidRPr="00172E1F">
        <w:rPr>
          <w:b/>
          <w:sz w:val="22"/>
          <w:szCs w:val="22"/>
        </w:rPr>
        <w:t>8</w:t>
      </w:r>
      <w:r w:rsidR="008F5DF9">
        <w:rPr>
          <w:b/>
          <w:sz w:val="22"/>
          <w:szCs w:val="22"/>
        </w:rPr>
        <w:t>.</w:t>
      </w:r>
      <w:r w:rsidR="008F5DF9">
        <w:rPr>
          <w:b/>
          <w:sz w:val="22"/>
          <w:szCs w:val="22"/>
        </w:rPr>
        <w:tab/>
      </w:r>
      <w:r w:rsidR="00DF51EA" w:rsidRPr="00172E1F">
        <w:rPr>
          <w:b/>
          <w:sz w:val="22"/>
          <w:szCs w:val="22"/>
        </w:rPr>
        <w:t>REMITTANCE</w:t>
      </w:r>
      <w:r w:rsidR="0060422A" w:rsidRPr="00172E1F">
        <w:rPr>
          <w:b/>
          <w:sz w:val="22"/>
          <w:szCs w:val="22"/>
        </w:rPr>
        <w:t>S</w:t>
      </w:r>
    </w:p>
    <w:p w14:paraId="1C43C4D6" w14:textId="77777777" w:rsidR="00B4416F" w:rsidRPr="00172E1F" w:rsidRDefault="00B4416F" w:rsidP="00601175">
      <w:pPr>
        <w:rPr>
          <w:b/>
          <w:sz w:val="22"/>
          <w:szCs w:val="22"/>
        </w:rPr>
      </w:pPr>
    </w:p>
    <w:p w14:paraId="6EE312D7" w14:textId="77777777" w:rsidR="008F1F87" w:rsidRPr="00172E1F" w:rsidRDefault="00B4416F" w:rsidP="00DB0459">
      <w:pPr>
        <w:numPr>
          <w:ilvl w:val="0"/>
          <w:numId w:val="10"/>
        </w:numPr>
        <w:ind w:hanging="540"/>
        <w:rPr>
          <w:sz w:val="22"/>
          <w:szCs w:val="22"/>
        </w:rPr>
      </w:pPr>
      <w:r w:rsidRPr="00172E1F">
        <w:rPr>
          <w:sz w:val="22"/>
          <w:szCs w:val="22"/>
        </w:rPr>
        <w:t xml:space="preserve">Remittances to the Secretary </w:t>
      </w:r>
      <w:r w:rsidR="00AB67BB" w:rsidRPr="00172E1F">
        <w:rPr>
          <w:sz w:val="22"/>
          <w:szCs w:val="22"/>
        </w:rPr>
        <w:t xml:space="preserve">must </w:t>
      </w:r>
      <w:r w:rsidRPr="00172E1F">
        <w:rPr>
          <w:sz w:val="22"/>
          <w:szCs w:val="22"/>
        </w:rPr>
        <w:t xml:space="preserve">be </w:t>
      </w:r>
      <w:r w:rsidR="00AB67BB" w:rsidRPr="00172E1F">
        <w:rPr>
          <w:sz w:val="22"/>
          <w:szCs w:val="22"/>
        </w:rPr>
        <w:t>in the form of a</w:t>
      </w:r>
      <w:r w:rsidRPr="00172E1F">
        <w:rPr>
          <w:sz w:val="22"/>
          <w:szCs w:val="22"/>
        </w:rPr>
        <w:t xml:space="preserve"> money order</w:t>
      </w:r>
      <w:r w:rsidR="00AB67BB" w:rsidRPr="00172E1F">
        <w:rPr>
          <w:sz w:val="22"/>
          <w:szCs w:val="22"/>
        </w:rPr>
        <w:t>,</w:t>
      </w:r>
      <w:r w:rsidRPr="00172E1F">
        <w:rPr>
          <w:sz w:val="22"/>
          <w:szCs w:val="22"/>
        </w:rPr>
        <w:t xml:space="preserve"> bank draft, </w:t>
      </w:r>
      <w:r w:rsidR="00AB67BB" w:rsidRPr="00172E1F">
        <w:rPr>
          <w:sz w:val="22"/>
          <w:szCs w:val="22"/>
        </w:rPr>
        <w:t xml:space="preserve">or credit card authorization (see restrictions below).  Money orders and checks should be made </w:t>
      </w:r>
      <w:r w:rsidRPr="00172E1F">
        <w:rPr>
          <w:sz w:val="22"/>
          <w:szCs w:val="22"/>
        </w:rPr>
        <w:t>payable to</w:t>
      </w:r>
      <w:r w:rsidR="00AB67BB" w:rsidRPr="00172E1F">
        <w:rPr>
          <w:sz w:val="22"/>
          <w:szCs w:val="22"/>
        </w:rPr>
        <w:t xml:space="preserve"> </w:t>
      </w:r>
      <w:r w:rsidRPr="00172E1F">
        <w:rPr>
          <w:sz w:val="22"/>
          <w:szCs w:val="22"/>
        </w:rPr>
        <w:t>the Secretary of State</w:t>
      </w:r>
      <w:r w:rsidR="008F5DF9">
        <w:rPr>
          <w:sz w:val="22"/>
          <w:szCs w:val="22"/>
        </w:rPr>
        <w:t>.</w:t>
      </w:r>
    </w:p>
    <w:p w14:paraId="1856BECA" w14:textId="77777777" w:rsidR="00DB0459" w:rsidRPr="00172E1F" w:rsidRDefault="00DB0459" w:rsidP="00DB0459">
      <w:pPr>
        <w:ind w:left="540"/>
        <w:rPr>
          <w:sz w:val="22"/>
          <w:szCs w:val="22"/>
        </w:rPr>
      </w:pPr>
    </w:p>
    <w:p w14:paraId="52E20873" w14:textId="77777777" w:rsidR="008F1F87" w:rsidRPr="00172E1F" w:rsidRDefault="00B4416F" w:rsidP="00DB0459">
      <w:pPr>
        <w:numPr>
          <w:ilvl w:val="0"/>
          <w:numId w:val="10"/>
        </w:numPr>
        <w:ind w:hanging="540"/>
        <w:rPr>
          <w:sz w:val="22"/>
          <w:szCs w:val="22"/>
        </w:rPr>
      </w:pPr>
      <w:r w:rsidRPr="00172E1F">
        <w:rPr>
          <w:sz w:val="22"/>
          <w:szCs w:val="22"/>
        </w:rPr>
        <w:t>Personal checks</w:t>
      </w:r>
      <w:r w:rsidR="008F1F87" w:rsidRPr="00172E1F">
        <w:rPr>
          <w:sz w:val="22"/>
          <w:szCs w:val="22"/>
        </w:rPr>
        <w:t xml:space="preserve"> </w:t>
      </w:r>
      <w:r w:rsidRPr="00172E1F">
        <w:rPr>
          <w:sz w:val="22"/>
          <w:szCs w:val="22"/>
        </w:rPr>
        <w:t xml:space="preserve">will </w:t>
      </w:r>
      <w:r w:rsidR="00AF5AD2" w:rsidRPr="00172E1F">
        <w:rPr>
          <w:sz w:val="22"/>
          <w:szCs w:val="22"/>
        </w:rPr>
        <w:t xml:space="preserve">be accepted subject to collection.  </w:t>
      </w:r>
    </w:p>
    <w:p w14:paraId="446AFF0A" w14:textId="77777777" w:rsidR="00DB0459" w:rsidRPr="00172E1F" w:rsidRDefault="00DB0459" w:rsidP="00DB0459">
      <w:pPr>
        <w:rPr>
          <w:sz w:val="22"/>
          <w:szCs w:val="22"/>
        </w:rPr>
      </w:pPr>
    </w:p>
    <w:p w14:paraId="57C7059D" w14:textId="77777777" w:rsidR="002B02F5" w:rsidRPr="00172E1F" w:rsidRDefault="008F1F87" w:rsidP="002B02F5">
      <w:pPr>
        <w:numPr>
          <w:ilvl w:val="0"/>
          <w:numId w:val="10"/>
        </w:numPr>
        <w:ind w:hanging="540"/>
        <w:rPr>
          <w:sz w:val="22"/>
          <w:szCs w:val="22"/>
        </w:rPr>
      </w:pPr>
      <w:r w:rsidRPr="00172E1F">
        <w:rPr>
          <w:sz w:val="22"/>
          <w:szCs w:val="22"/>
        </w:rPr>
        <w:t xml:space="preserve">The Secretary will accept a VISA or MasterCard </w:t>
      </w:r>
      <w:r w:rsidR="00AB67BB" w:rsidRPr="00172E1F">
        <w:rPr>
          <w:sz w:val="22"/>
          <w:szCs w:val="22"/>
        </w:rPr>
        <w:t>p</w:t>
      </w:r>
      <w:r w:rsidRPr="00172E1F">
        <w:rPr>
          <w:sz w:val="22"/>
          <w:szCs w:val="22"/>
        </w:rPr>
        <w:t xml:space="preserve">ayment.  Credit cards issued by other vendors can only be accepted if processed through a </w:t>
      </w:r>
      <w:proofErr w:type="gramStart"/>
      <w:r w:rsidRPr="00172E1F">
        <w:rPr>
          <w:sz w:val="22"/>
          <w:szCs w:val="22"/>
        </w:rPr>
        <w:t>third party</w:t>
      </w:r>
      <w:proofErr w:type="gramEnd"/>
      <w:r w:rsidRPr="00172E1F">
        <w:rPr>
          <w:sz w:val="22"/>
          <w:szCs w:val="22"/>
        </w:rPr>
        <w:t xml:space="preserve"> vendor</w:t>
      </w:r>
      <w:r w:rsidR="00AB67BB" w:rsidRPr="00172E1F">
        <w:rPr>
          <w:sz w:val="22"/>
          <w:szCs w:val="22"/>
        </w:rPr>
        <w:t xml:space="preserve"> (VitalChek Network).  </w:t>
      </w:r>
      <w:r w:rsidR="00B21657" w:rsidRPr="00172E1F">
        <w:rPr>
          <w:sz w:val="22"/>
          <w:szCs w:val="22"/>
        </w:rPr>
        <w:t xml:space="preserve">Payment transactions processed through a </w:t>
      </w:r>
      <w:proofErr w:type="gramStart"/>
      <w:r w:rsidR="00B21657" w:rsidRPr="00172E1F">
        <w:rPr>
          <w:sz w:val="22"/>
          <w:szCs w:val="22"/>
        </w:rPr>
        <w:t>third party</w:t>
      </w:r>
      <w:proofErr w:type="gramEnd"/>
      <w:r w:rsidR="00B21657" w:rsidRPr="00172E1F">
        <w:rPr>
          <w:sz w:val="22"/>
          <w:szCs w:val="22"/>
        </w:rPr>
        <w:t xml:space="preserve"> vendor</w:t>
      </w:r>
      <w:r w:rsidRPr="00172E1F">
        <w:rPr>
          <w:sz w:val="22"/>
          <w:szCs w:val="22"/>
        </w:rPr>
        <w:t xml:space="preserve"> will </w:t>
      </w:r>
      <w:r w:rsidR="00B21657" w:rsidRPr="00172E1F">
        <w:rPr>
          <w:sz w:val="22"/>
          <w:szCs w:val="22"/>
        </w:rPr>
        <w:t>include</w:t>
      </w:r>
      <w:r w:rsidRPr="00172E1F">
        <w:rPr>
          <w:sz w:val="22"/>
          <w:szCs w:val="22"/>
        </w:rPr>
        <w:t xml:space="preserve"> an incremental processing fee based on the amount due.</w:t>
      </w:r>
    </w:p>
    <w:p w14:paraId="092F2FDB" w14:textId="77777777" w:rsidR="002B02F5" w:rsidRPr="00172E1F" w:rsidRDefault="002B02F5" w:rsidP="002B02F5">
      <w:pPr>
        <w:rPr>
          <w:sz w:val="22"/>
          <w:szCs w:val="22"/>
        </w:rPr>
      </w:pPr>
    </w:p>
    <w:p w14:paraId="724B9389" w14:textId="77777777" w:rsidR="002B02F5" w:rsidRPr="00172E1F" w:rsidRDefault="002B02F5" w:rsidP="002B02F5">
      <w:pPr>
        <w:numPr>
          <w:ilvl w:val="0"/>
          <w:numId w:val="10"/>
        </w:numPr>
        <w:ind w:hanging="540"/>
        <w:rPr>
          <w:sz w:val="22"/>
          <w:szCs w:val="22"/>
        </w:rPr>
      </w:pPr>
      <w:r w:rsidRPr="00172E1F">
        <w:rPr>
          <w:sz w:val="22"/>
          <w:szCs w:val="22"/>
        </w:rPr>
        <w:t xml:space="preserve">All remittances must be in </w:t>
      </w:r>
      <w:smartTag w:uri="urn:schemas-microsoft-com:office:smarttags" w:element="place">
        <w:smartTag w:uri="urn:schemas-microsoft-com:office:smarttags" w:element="country-region">
          <w:r w:rsidRPr="00172E1F">
            <w:rPr>
              <w:sz w:val="22"/>
              <w:szCs w:val="22"/>
            </w:rPr>
            <w:t>United States</w:t>
          </w:r>
        </w:smartTag>
      </w:smartTag>
      <w:r w:rsidRPr="00172E1F">
        <w:rPr>
          <w:sz w:val="22"/>
          <w:szCs w:val="22"/>
        </w:rPr>
        <w:t xml:space="preserve"> </w:t>
      </w:r>
      <w:r w:rsidR="005A1C14" w:rsidRPr="00172E1F">
        <w:rPr>
          <w:sz w:val="22"/>
          <w:szCs w:val="22"/>
        </w:rPr>
        <w:t>funds</w:t>
      </w:r>
      <w:r w:rsidRPr="00172E1F">
        <w:rPr>
          <w:sz w:val="22"/>
          <w:szCs w:val="22"/>
        </w:rPr>
        <w:t>.</w:t>
      </w:r>
    </w:p>
    <w:p w14:paraId="5867EAB3" w14:textId="77777777" w:rsidR="00AF5AD2" w:rsidRPr="00172E1F" w:rsidRDefault="00AF5AD2" w:rsidP="00601175">
      <w:pPr>
        <w:rPr>
          <w:sz w:val="22"/>
          <w:szCs w:val="22"/>
        </w:rPr>
      </w:pPr>
    </w:p>
    <w:p w14:paraId="25A3BFA7" w14:textId="77777777" w:rsidR="00AF5AD2" w:rsidRPr="00172E1F" w:rsidRDefault="00AF5AD2" w:rsidP="005559B1">
      <w:pPr>
        <w:numPr>
          <w:ilvl w:val="0"/>
          <w:numId w:val="10"/>
        </w:numPr>
        <w:ind w:hanging="540"/>
        <w:rPr>
          <w:sz w:val="22"/>
          <w:szCs w:val="22"/>
        </w:rPr>
      </w:pPr>
      <w:r w:rsidRPr="00172E1F">
        <w:rPr>
          <w:sz w:val="22"/>
          <w:szCs w:val="22"/>
        </w:rPr>
        <w:t>Remittances in currency or coin are wholly at the risk of the remitter. The Secretary assumes no responsibility for the loss of currency or coin sent by mail.</w:t>
      </w:r>
    </w:p>
    <w:p w14:paraId="15FC2F5B" w14:textId="77777777" w:rsidR="00AE04EF" w:rsidRPr="00172E1F" w:rsidRDefault="00AE04EF" w:rsidP="00AE04EF">
      <w:pPr>
        <w:rPr>
          <w:sz w:val="22"/>
          <w:szCs w:val="22"/>
        </w:rPr>
      </w:pPr>
    </w:p>
    <w:p w14:paraId="06B166B1" w14:textId="77777777" w:rsidR="00B4416F" w:rsidRPr="00172E1F" w:rsidRDefault="00AE04EF" w:rsidP="002B02F5">
      <w:pPr>
        <w:numPr>
          <w:ilvl w:val="0"/>
          <w:numId w:val="10"/>
        </w:numPr>
        <w:ind w:hanging="540"/>
        <w:rPr>
          <w:sz w:val="22"/>
          <w:szCs w:val="22"/>
        </w:rPr>
      </w:pPr>
      <w:proofErr w:type="gramStart"/>
      <w:r w:rsidRPr="00172E1F">
        <w:rPr>
          <w:sz w:val="22"/>
          <w:szCs w:val="22"/>
        </w:rPr>
        <w:t>In the event that</w:t>
      </w:r>
      <w:proofErr w:type="gramEnd"/>
      <w:r w:rsidRPr="00172E1F">
        <w:rPr>
          <w:sz w:val="22"/>
          <w:szCs w:val="22"/>
        </w:rPr>
        <w:t xml:space="preserve"> an applicant's check is returned for insufficient funds or for any other reason, the applicant's</w:t>
      </w:r>
      <w:r w:rsidR="002B02F5" w:rsidRPr="00172E1F">
        <w:rPr>
          <w:sz w:val="22"/>
          <w:szCs w:val="22"/>
        </w:rPr>
        <w:t xml:space="preserve"> permit </w:t>
      </w:r>
      <w:r w:rsidR="006974F2" w:rsidRPr="00172E1F">
        <w:rPr>
          <w:sz w:val="22"/>
          <w:szCs w:val="22"/>
        </w:rPr>
        <w:t xml:space="preserve">and right to operate commercial vehicles in the State of </w:t>
      </w:r>
      <w:smartTag w:uri="urn:schemas-microsoft-com:office:smarttags" w:element="place">
        <w:smartTag w:uri="urn:schemas-microsoft-com:office:smarttags" w:element="State">
          <w:r w:rsidR="006974F2" w:rsidRPr="00172E1F">
            <w:rPr>
              <w:sz w:val="22"/>
              <w:szCs w:val="22"/>
            </w:rPr>
            <w:t>Maine</w:t>
          </w:r>
        </w:smartTag>
      </w:smartTag>
      <w:r w:rsidR="006974F2" w:rsidRPr="00172E1F">
        <w:rPr>
          <w:sz w:val="22"/>
          <w:szCs w:val="22"/>
        </w:rPr>
        <w:t xml:space="preserve"> will be suspended if</w:t>
      </w:r>
      <w:r w:rsidR="003A464C" w:rsidRPr="00172E1F">
        <w:rPr>
          <w:sz w:val="22"/>
          <w:szCs w:val="22"/>
        </w:rPr>
        <w:t>,</w:t>
      </w:r>
      <w:r w:rsidR="006974F2" w:rsidRPr="00172E1F">
        <w:rPr>
          <w:sz w:val="22"/>
          <w:szCs w:val="22"/>
        </w:rPr>
        <w:t xml:space="preserve"> after proper notice, the applicant has not remitted all fees associated with the returned check to the Secretary.  </w:t>
      </w:r>
      <w:r w:rsidR="002B02F5" w:rsidRPr="00172E1F">
        <w:rPr>
          <w:sz w:val="22"/>
          <w:szCs w:val="22"/>
        </w:rPr>
        <w:t>The Overlimit Permit Unit will not accept any additional applications until the applicant has completely satisfied the delinquency and associated reinstatement fees by credit card or bank/</w:t>
      </w:r>
      <w:proofErr w:type="gramStart"/>
      <w:r w:rsidR="002B02F5" w:rsidRPr="00172E1F">
        <w:rPr>
          <w:sz w:val="22"/>
          <w:szCs w:val="22"/>
        </w:rPr>
        <w:t>cashiers</w:t>
      </w:r>
      <w:proofErr w:type="gramEnd"/>
      <w:r w:rsidR="002B02F5" w:rsidRPr="00172E1F">
        <w:rPr>
          <w:sz w:val="22"/>
          <w:szCs w:val="22"/>
        </w:rPr>
        <w:t xml:space="preserve"> check.</w:t>
      </w:r>
    </w:p>
    <w:p w14:paraId="5EBD435B" w14:textId="77777777" w:rsidR="00732804" w:rsidRPr="00172E1F" w:rsidRDefault="00732804" w:rsidP="00732804">
      <w:pPr>
        <w:ind w:left="540"/>
        <w:rPr>
          <w:sz w:val="22"/>
          <w:szCs w:val="22"/>
        </w:rPr>
      </w:pPr>
    </w:p>
    <w:p w14:paraId="1DCDD699" w14:textId="77777777" w:rsidR="00732804" w:rsidRPr="00172E1F" w:rsidRDefault="00732804" w:rsidP="002B02F5">
      <w:pPr>
        <w:numPr>
          <w:ilvl w:val="0"/>
          <w:numId w:val="10"/>
        </w:numPr>
        <w:ind w:hanging="540"/>
        <w:rPr>
          <w:sz w:val="22"/>
          <w:szCs w:val="22"/>
        </w:rPr>
      </w:pPr>
      <w:r w:rsidRPr="00172E1F">
        <w:rPr>
          <w:sz w:val="22"/>
          <w:szCs w:val="22"/>
        </w:rPr>
        <w:t>An applicant who has had a check returned for any reason will be required to pay subsequent OGC permit fees with certified funds.</w:t>
      </w:r>
    </w:p>
    <w:p w14:paraId="7CAE6B91" w14:textId="77777777" w:rsidR="00AF5AD2" w:rsidRPr="00172E1F" w:rsidRDefault="00AF5AD2" w:rsidP="00601175">
      <w:pPr>
        <w:rPr>
          <w:sz w:val="22"/>
          <w:szCs w:val="22"/>
        </w:rPr>
      </w:pPr>
    </w:p>
    <w:p w14:paraId="4A619E86" w14:textId="77777777" w:rsidR="00172E1F" w:rsidRDefault="00172E1F" w:rsidP="00AF5AD2">
      <w:pPr>
        <w:tabs>
          <w:tab w:val="left" w:pos="720"/>
        </w:tabs>
        <w:rPr>
          <w:b/>
          <w:sz w:val="22"/>
          <w:szCs w:val="22"/>
        </w:rPr>
      </w:pPr>
    </w:p>
    <w:p w14:paraId="1E0B5678" w14:textId="77777777" w:rsidR="00AF5AD2" w:rsidRPr="00172E1F" w:rsidRDefault="00AF5AD2" w:rsidP="008F5DF9">
      <w:pPr>
        <w:tabs>
          <w:tab w:val="left" w:pos="1440"/>
        </w:tabs>
        <w:rPr>
          <w:b/>
          <w:sz w:val="22"/>
          <w:szCs w:val="22"/>
        </w:rPr>
      </w:pPr>
      <w:r w:rsidRPr="00172E1F">
        <w:rPr>
          <w:b/>
          <w:sz w:val="22"/>
          <w:szCs w:val="22"/>
        </w:rPr>
        <w:t xml:space="preserve">SECTION </w:t>
      </w:r>
      <w:r w:rsidR="0060422A" w:rsidRPr="00172E1F">
        <w:rPr>
          <w:b/>
          <w:sz w:val="22"/>
          <w:szCs w:val="22"/>
        </w:rPr>
        <w:t>9</w:t>
      </w:r>
      <w:r w:rsidR="008F5DF9">
        <w:rPr>
          <w:b/>
          <w:sz w:val="22"/>
          <w:szCs w:val="22"/>
        </w:rPr>
        <w:t>.</w:t>
      </w:r>
      <w:r w:rsidR="008F5DF9">
        <w:rPr>
          <w:b/>
          <w:sz w:val="22"/>
          <w:szCs w:val="22"/>
        </w:rPr>
        <w:tab/>
      </w:r>
      <w:r w:rsidRPr="00172E1F">
        <w:rPr>
          <w:b/>
          <w:sz w:val="22"/>
          <w:szCs w:val="22"/>
        </w:rPr>
        <w:t>PERMIT</w:t>
      </w:r>
    </w:p>
    <w:p w14:paraId="340100A0" w14:textId="77777777" w:rsidR="00AF5AD2" w:rsidRPr="00172E1F" w:rsidRDefault="00AF5AD2" w:rsidP="00601175">
      <w:pPr>
        <w:rPr>
          <w:b/>
          <w:sz w:val="22"/>
          <w:szCs w:val="22"/>
        </w:rPr>
      </w:pPr>
    </w:p>
    <w:p w14:paraId="2581DB75" w14:textId="77777777" w:rsidR="00AF5AD2" w:rsidRPr="00172E1F" w:rsidRDefault="003369A4" w:rsidP="003369A4">
      <w:pPr>
        <w:numPr>
          <w:ilvl w:val="0"/>
          <w:numId w:val="11"/>
        </w:numPr>
        <w:tabs>
          <w:tab w:val="left" w:pos="1080"/>
        </w:tabs>
        <w:ind w:hanging="540"/>
        <w:rPr>
          <w:sz w:val="22"/>
          <w:szCs w:val="22"/>
        </w:rPr>
      </w:pPr>
      <w:r w:rsidRPr="00172E1F">
        <w:rPr>
          <w:sz w:val="22"/>
          <w:szCs w:val="22"/>
        </w:rPr>
        <w:t>The permit carried in the vehicle will be the standard MV-225 (standard application and permit form) completed as is appropriate for these movements.</w:t>
      </w:r>
    </w:p>
    <w:p w14:paraId="01CCEF79" w14:textId="77777777" w:rsidR="00CC6B9D" w:rsidRPr="00172E1F" w:rsidRDefault="00CC6B9D" w:rsidP="00AF5AD2">
      <w:pPr>
        <w:tabs>
          <w:tab w:val="left" w:pos="720"/>
        </w:tabs>
        <w:ind w:left="1080"/>
        <w:rPr>
          <w:sz w:val="22"/>
          <w:szCs w:val="22"/>
        </w:rPr>
      </w:pPr>
    </w:p>
    <w:p w14:paraId="2E0BB1E0" w14:textId="77777777" w:rsidR="00CC6B9D" w:rsidRPr="00172E1F" w:rsidRDefault="00CC6B9D" w:rsidP="00CC6B9D">
      <w:pPr>
        <w:numPr>
          <w:ilvl w:val="0"/>
          <w:numId w:val="11"/>
        </w:numPr>
        <w:ind w:hanging="540"/>
        <w:rPr>
          <w:sz w:val="22"/>
          <w:szCs w:val="22"/>
        </w:rPr>
      </w:pPr>
      <w:r w:rsidRPr="00172E1F">
        <w:rPr>
          <w:sz w:val="22"/>
          <w:szCs w:val="22"/>
        </w:rPr>
        <w:t>All OGC permits expire one (1) year from the issue date.</w:t>
      </w:r>
    </w:p>
    <w:p w14:paraId="11B3ABB5" w14:textId="77777777" w:rsidR="00AF5AD2" w:rsidRPr="00172E1F" w:rsidRDefault="00AF5AD2" w:rsidP="00601175">
      <w:pPr>
        <w:rPr>
          <w:sz w:val="22"/>
          <w:szCs w:val="22"/>
        </w:rPr>
      </w:pPr>
    </w:p>
    <w:p w14:paraId="34CEF441" w14:textId="77777777" w:rsidR="00F375B1" w:rsidRPr="00172E1F" w:rsidRDefault="00F375B1" w:rsidP="00AF5AD2">
      <w:pPr>
        <w:tabs>
          <w:tab w:val="left" w:pos="720"/>
        </w:tabs>
        <w:rPr>
          <w:b/>
          <w:sz w:val="22"/>
          <w:szCs w:val="22"/>
        </w:rPr>
      </w:pPr>
    </w:p>
    <w:p w14:paraId="027D2F9E" w14:textId="77777777" w:rsidR="00AF5AD2" w:rsidRPr="00172E1F" w:rsidRDefault="008F5DF9" w:rsidP="008F5DF9">
      <w:pPr>
        <w:tabs>
          <w:tab w:val="left" w:pos="1440"/>
        </w:tabs>
        <w:rPr>
          <w:b/>
          <w:sz w:val="22"/>
          <w:szCs w:val="22"/>
        </w:rPr>
      </w:pPr>
      <w:r>
        <w:rPr>
          <w:b/>
          <w:sz w:val="22"/>
          <w:szCs w:val="22"/>
        </w:rPr>
        <w:t>SECTION 10.</w:t>
      </w:r>
      <w:r>
        <w:rPr>
          <w:b/>
          <w:sz w:val="22"/>
          <w:szCs w:val="22"/>
        </w:rPr>
        <w:tab/>
      </w:r>
      <w:r w:rsidR="00AF5AD2" w:rsidRPr="00172E1F">
        <w:rPr>
          <w:b/>
          <w:sz w:val="22"/>
          <w:szCs w:val="22"/>
        </w:rPr>
        <w:t>MISUSE</w:t>
      </w:r>
    </w:p>
    <w:p w14:paraId="17987740" w14:textId="77777777" w:rsidR="00AF5AD2" w:rsidRPr="00172E1F" w:rsidRDefault="00AF5AD2" w:rsidP="00601175">
      <w:pPr>
        <w:rPr>
          <w:b/>
          <w:sz w:val="22"/>
          <w:szCs w:val="22"/>
        </w:rPr>
      </w:pPr>
    </w:p>
    <w:p w14:paraId="4F23843B" w14:textId="77777777" w:rsidR="00AF5AD2" w:rsidRPr="00172E1F" w:rsidRDefault="00AF5AD2" w:rsidP="005559B1">
      <w:pPr>
        <w:numPr>
          <w:ilvl w:val="0"/>
          <w:numId w:val="13"/>
        </w:numPr>
        <w:ind w:hanging="540"/>
        <w:rPr>
          <w:sz w:val="22"/>
          <w:szCs w:val="22"/>
        </w:rPr>
      </w:pPr>
      <w:r w:rsidRPr="00172E1F">
        <w:rPr>
          <w:sz w:val="22"/>
          <w:szCs w:val="22"/>
        </w:rPr>
        <w:t>Any violation of 29-A M.R.S.A. Section 2382, or of these rules, or of the</w:t>
      </w:r>
      <w:r w:rsidR="005559B1" w:rsidRPr="00172E1F">
        <w:rPr>
          <w:sz w:val="22"/>
          <w:szCs w:val="22"/>
        </w:rPr>
        <w:t xml:space="preserve"> </w:t>
      </w:r>
      <w:r w:rsidRPr="00172E1F">
        <w:rPr>
          <w:sz w:val="22"/>
          <w:szCs w:val="22"/>
        </w:rPr>
        <w:t>permit conditions may result in the cancellation of permits issued, or of the right to obtain additional or renewal permits.</w:t>
      </w:r>
    </w:p>
    <w:p w14:paraId="20949BD5" w14:textId="77777777" w:rsidR="00AF5AD2" w:rsidRPr="00172E1F" w:rsidRDefault="00AF5AD2" w:rsidP="00601175">
      <w:pPr>
        <w:rPr>
          <w:sz w:val="22"/>
          <w:szCs w:val="22"/>
        </w:rPr>
      </w:pPr>
    </w:p>
    <w:p w14:paraId="002B1067" w14:textId="77777777" w:rsidR="00CB697C" w:rsidRPr="00172E1F" w:rsidRDefault="00AF5AD2" w:rsidP="005559B1">
      <w:pPr>
        <w:numPr>
          <w:ilvl w:val="0"/>
          <w:numId w:val="13"/>
        </w:numPr>
        <w:ind w:hanging="540"/>
        <w:rPr>
          <w:sz w:val="22"/>
          <w:szCs w:val="22"/>
        </w:rPr>
      </w:pPr>
      <w:r w:rsidRPr="00172E1F">
        <w:rPr>
          <w:sz w:val="22"/>
          <w:szCs w:val="22"/>
        </w:rPr>
        <w:t xml:space="preserve">The </w:t>
      </w:r>
      <w:r w:rsidR="00DB0459" w:rsidRPr="00172E1F">
        <w:rPr>
          <w:sz w:val="22"/>
          <w:szCs w:val="22"/>
        </w:rPr>
        <w:t>Secretary</w:t>
      </w:r>
      <w:r w:rsidR="00CB697C" w:rsidRPr="00172E1F">
        <w:rPr>
          <w:sz w:val="22"/>
          <w:szCs w:val="22"/>
        </w:rPr>
        <w:t xml:space="preserve"> reserves the right to deny or revoke any </w:t>
      </w:r>
      <w:r w:rsidR="00261A72" w:rsidRPr="00172E1F">
        <w:rPr>
          <w:sz w:val="22"/>
          <w:szCs w:val="22"/>
        </w:rPr>
        <w:t>overweight OGC</w:t>
      </w:r>
      <w:r w:rsidR="00CB697C" w:rsidRPr="00172E1F">
        <w:rPr>
          <w:sz w:val="22"/>
          <w:szCs w:val="22"/>
        </w:rPr>
        <w:t xml:space="preserve"> permit if the Secretary determines that there is inadequate record</w:t>
      </w:r>
      <w:r w:rsidR="005559B1" w:rsidRPr="00172E1F">
        <w:rPr>
          <w:sz w:val="22"/>
          <w:szCs w:val="22"/>
        </w:rPr>
        <w:t xml:space="preserve"> </w:t>
      </w:r>
      <w:r w:rsidR="00CB697C" w:rsidRPr="00172E1F">
        <w:rPr>
          <w:sz w:val="22"/>
          <w:szCs w:val="22"/>
        </w:rPr>
        <w:t>keeping for audit purposes.</w:t>
      </w:r>
    </w:p>
    <w:p w14:paraId="0F20E09D" w14:textId="77777777" w:rsidR="00CB697C" w:rsidRDefault="00CB697C" w:rsidP="00601175">
      <w:pPr>
        <w:rPr>
          <w:sz w:val="22"/>
          <w:szCs w:val="22"/>
        </w:rPr>
      </w:pPr>
    </w:p>
    <w:p w14:paraId="7B55AC6B" w14:textId="77777777" w:rsidR="00172E1F" w:rsidRPr="00172E1F" w:rsidRDefault="00172E1F" w:rsidP="00601175">
      <w:pPr>
        <w:rPr>
          <w:sz w:val="22"/>
          <w:szCs w:val="22"/>
        </w:rPr>
      </w:pPr>
    </w:p>
    <w:p w14:paraId="20C474B9" w14:textId="77777777" w:rsidR="00CB697C" w:rsidRPr="00172E1F" w:rsidRDefault="008F5DF9" w:rsidP="008F5DF9">
      <w:pPr>
        <w:tabs>
          <w:tab w:val="left" w:pos="1440"/>
        </w:tabs>
        <w:rPr>
          <w:b/>
          <w:sz w:val="22"/>
          <w:szCs w:val="22"/>
        </w:rPr>
      </w:pPr>
      <w:r>
        <w:rPr>
          <w:b/>
          <w:sz w:val="22"/>
          <w:szCs w:val="22"/>
        </w:rPr>
        <w:t>SECTION 11.</w:t>
      </w:r>
      <w:r>
        <w:rPr>
          <w:b/>
          <w:sz w:val="22"/>
          <w:szCs w:val="22"/>
        </w:rPr>
        <w:tab/>
      </w:r>
      <w:r w:rsidR="00CB697C" w:rsidRPr="00172E1F">
        <w:rPr>
          <w:b/>
          <w:sz w:val="22"/>
          <w:szCs w:val="22"/>
        </w:rPr>
        <w:t>AUDITING</w:t>
      </w:r>
    </w:p>
    <w:p w14:paraId="2BBE9FD2" w14:textId="77777777" w:rsidR="00CB697C" w:rsidRPr="00172E1F" w:rsidRDefault="00CB697C" w:rsidP="00601175">
      <w:pPr>
        <w:rPr>
          <w:b/>
          <w:sz w:val="22"/>
          <w:szCs w:val="22"/>
        </w:rPr>
      </w:pPr>
    </w:p>
    <w:p w14:paraId="4B06011F" w14:textId="77777777" w:rsidR="00CB697C" w:rsidRPr="00172E1F" w:rsidRDefault="00CB697C" w:rsidP="00601175">
      <w:pPr>
        <w:numPr>
          <w:ilvl w:val="0"/>
          <w:numId w:val="14"/>
        </w:numPr>
        <w:ind w:hanging="540"/>
        <w:rPr>
          <w:sz w:val="22"/>
          <w:szCs w:val="22"/>
        </w:rPr>
      </w:pPr>
      <w:r w:rsidRPr="00172E1F">
        <w:rPr>
          <w:sz w:val="22"/>
          <w:szCs w:val="22"/>
        </w:rPr>
        <w:t>Audits or verifications will be performed at the</w:t>
      </w:r>
      <w:r w:rsidR="00DB0459" w:rsidRPr="00172E1F">
        <w:rPr>
          <w:sz w:val="22"/>
          <w:szCs w:val="22"/>
        </w:rPr>
        <w:t xml:space="preserve"> discretion of the Commissioner</w:t>
      </w:r>
      <w:r w:rsidRPr="00172E1F">
        <w:rPr>
          <w:sz w:val="22"/>
          <w:szCs w:val="22"/>
        </w:rPr>
        <w:t xml:space="preserve"> by persons of the Commissioner’s choosing. The permittee shall pay the costs of the audit or verification.</w:t>
      </w:r>
    </w:p>
    <w:p w14:paraId="4065E731" w14:textId="77777777" w:rsidR="00CB697C" w:rsidRPr="00172E1F" w:rsidRDefault="00CB697C" w:rsidP="00601175">
      <w:pPr>
        <w:rPr>
          <w:sz w:val="22"/>
          <w:szCs w:val="22"/>
        </w:rPr>
      </w:pPr>
    </w:p>
    <w:p w14:paraId="20630FFB" w14:textId="77777777" w:rsidR="00CB697C" w:rsidRPr="00172E1F" w:rsidRDefault="008E0469" w:rsidP="00601175">
      <w:pPr>
        <w:numPr>
          <w:ilvl w:val="0"/>
          <w:numId w:val="14"/>
        </w:numPr>
        <w:ind w:hanging="540"/>
        <w:rPr>
          <w:sz w:val="22"/>
          <w:szCs w:val="22"/>
        </w:rPr>
      </w:pPr>
      <w:r w:rsidRPr="00172E1F">
        <w:rPr>
          <w:sz w:val="22"/>
          <w:szCs w:val="22"/>
        </w:rPr>
        <w:t>Under charges or over charges will be reconciled at the end of the permit year.</w:t>
      </w:r>
    </w:p>
    <w:p w14:paraId="1368C71C" w14:textId="77777777" w:rsidR="008E0469" w:rsidRPr="00172E1F" w:rsidRDefault="008E0469" w:rsidP="00601175">
      <w:pPr>
        <w:rPr>
          <w:sz w:val="22"/>
          <w:szCs w:val="22"/>
        </w:rPr>
      </w:pPr>
    </w:p>
    <w:p w14:paraId="35AB361E" w14:textId="77777777" w:rsidR="008E0469" w:rsidRPr="00172E1F" w:rsidRDefault="008E0469" w:rsidP="00061849">
      <w:pPr>
        <w:numPr>
          <w:ilvl w:val="0"/>
          <w:numId w:val="14"/>
        </w:numPr>
        <w:ind w:hanging="540"/>
        <w:rPr>
          <w:sz w:val="22"/>
          <w:szCs w:val="22"/>
        </w:rPr>
      </w:pPr>
      <w:r w:rsidRPr="00172E1F">
        <w:rPr>
          <w:sz w:val="22"/>
          <w:szCs w:val="22"/>
        </w:rPr>
        <w:t>Only those documents pertaining to OGC movement will be audited for the program.</w:t>
      </w:r>
    </w:p>
    <w:p w14:paraId="0447F88A" w14:textId="77777777" w:rsidR="008E0469" w:rsidRPr="00172E1F" w:rsidRDefault="008E0469" w:rsidP="00601175">
      <w:pPr>
        <w:rPr>
          <w:sz w:val="22"/>
          <w:szCs w:val="22"/>
        </w:rPr>
      </w:pPr>
    </w:p>
    <w:p w14:paraId="58167F3A" w14:textId="77777777" w:rsidR="008E0469" w:rsidRPr="00172E1F" w:rsidRDefault="008E0469" w:rsidP="00061849">
      <w:pPr>
        <w:numPr>
          <w:ilvl w:val="0"/>
          <w:numId w:val="14"/>
        </w:numPr>
        <w:ind w:hanging="540"/>
        <w:rPr>
          <w:sz w:val="22"/>
          <w:szCs w:val="22"/>
        </w:rPr>
      </w:pPr>
      <w:r w:rsidRPr="00172E1F">
        <w:rPr>
          <w:sz w:val="22"/>
          <w:szCs w:val="22"/>
        </w:rPr>
        <w:t>Auditors may have access to the shipper, motor carrier, and dock handler records.</w:t>
      </w:r>
    </w:p>
    <w:p w14:paraId="721BBDA4" w14:textId="77777777" w:rsidR="008E0469" w:rsidRDefault="008E0469" w:rsidP="00601175">
      <w:pPr>
        <w:rPr>
          <w:sz w:val="22"/>
          <w:szCs w:val="22"/>
        </w:rPr>
      </w:pPr>
    </w:p>
    <w:p w14:paraId="2D473A29" w14:textId="77777777" w:rsidR="00172E1F" w:rsidRPr="00172E1F" w:rsidRDefault="00172E1F" w:rsidP="00601175">
      <w:pPr>
        <w:rPr>
          <w:sz w:val="22"/>
          <w:szCs w:val="22"/>
        </w:rPr>
      </w:pPr>
    </w:p>
    <w:p w14:paraId="208EFADB" w14:textId="77777777" w:rsidR="008E0469" w:rsidRPr="00172E1F" w:rsidRDefault="008F5DF9" w:rsidP="008F5DF9">
      <w:pPr>
        <w:tabs>
          <w:tab w:val="left" w:pos="1440"/>
        </w:tabs>
        <w:rPr>
          <w:b/>
          <w:sz w:val="22"/>
          <w:szCs w:val="22"/>
        </w:rPr>
      </w:pPr>
      <w:r>
        <w:rPr>
          <w:b/>
          <w:sz w:val="22"/>
          <w:szCs w:val="22"/>
        </w:rPr>
        <w:t>SECTION 12.</w:t>
      </w:r>
      <w:r>
        <w:rPr>
          <w:b/>
          <w:sz w:val="22"/>
          <w:szCs w:val="22"/>
        </w:rPr>
        <w:tab/>
      </w:r>
      <w:r w:rsidR="008E0469" w:rsidRPr="00172E1F">
        <w:rPr>
          <w:b/>
          <w:sz w:val="22"/>
          <w:szCs w:val="22"/>
        </w:rPr>
        <w:t>APPEAL</w:t>
      </w:r>
    </w:p>
    <w:p w14:paraId="283A73BC" w14:textId="77777777" w:rsidR="008E0469" w:rsidRPr="00172E1F" w:rsidRDefault="008E0469" w:rsidP="005331AA">
      <w:pPr>
        <w:rPr>
          <w:b/>
          <w:sz w:val="22"/>
          <w:szCs w:val="22"/>
        </w:rPr>
      </w:pPr>
    </w:p>
    <w:p w14:paraId="6576B468" w14:textId="77777777" w:rsidR="002066E1" w:rsidRPr="00172E1F" w:rsidRDefault="008E0469" w:rsidP="00D970D7">
      <w:pPr>
        <w:numPr>
          <w:ilvl w:val="0"/>
          <w:numId w:val="15"/>
        </w:numPr>
        <w:ind w:hanging="540"/>
        <w:rPr>
          <w:sz w:val="22"/>
          <w:szCs w:val="22"/>
        </w:rPr>
      </w:pPr>
      <w:r w:rsidRPr="00172E1F">
        <w:rPr>
          <w:sz w:val="22"/>
          <w:szCs w:val="22"/>
        </w:rPr>
        <w:t xml:space="preserve">The motor carrier has the right to appeal the fee-assessment to </w:t>
      </w:r>
      <w:r w:rsidR="00D970D7" w:rsidRPr="00172E1F">
        <w:rPr>
          <w:sz w:val="22"/>
          <w:szCs w:val="22"/>
        </w:rPr>
        <w:t>the Secretary</w:t>
      </w:r>
      <w:r w:rsidRPr="00172E1F">
        <w:rPr>
          <w:sz w:val="22"/>
          <w:szCs w:val="22"/>
        </w:rPr>
        <w:t xml:space="preserve"> and the basis behind the fee to </w:t>
      </w:r>
      <w:r w:rsidR="00D970D7" w:rsidRPr="00172E1F">
        <w:rPr>
          <w:sz w:val="22"/>
          <w:szCs w:val="22"/>
        </w:rPr>
        <w:t>the Commissioner</w:t>
      </w:r>
      <w:r w:rsidRPr="00172E1F">
        <w:rPr>
          <w:sz w:val="22"/>
          <w:szCs w:val="22"/>
        </w:rPr>
        <w:t>.</w:t>
      </w:r>
    </w:p>
    <w:p w14:paraId="15F3F411" w14:textId="77777777" w:rsidR="00D970D7" w:rsidRPr="00172E1F" w:rsidRDefault="00D970D7" w:rsidP="00D970D7">
      <w:pPr>
        <w:ind w:left="540"/>
        <w:rPr>
          <w:sz w:val="22"/>
          <w:szCs w:val="22"/>
        </w:rPr>
      </w:pPr>
    </w:p>
    <w:p w14:paraId="4AE6F46F" w14:textId="77777777" w:rsidR="00D970D7" w:rsidRPr="00172E1F" w:rsidRDefault="00D970D7" w:rsidP="00D970D7">
      <w:pPr>
        <w:numPr>
          <w:ilvl w:val="0"/>
          <w:numId w:val="15"/>
        </w:numPr>
        <w:ind w:hanging="540"/>
        <w:rPr>
          <w:sz w:val="22"/>
          <w:szCs w:val="22"/>
        </w:rPr>
      </w:pPr>
      <w:r w:rsidRPr="00172E1F">
        <w:rPr>
          <w:sz w:val="22"/>
          <w:szCs w:val="22"/>
        </w:rPr>
        <w:t>All appeal requests must be in writing.</w:t>
      </w:r>
    </w:p>
    <w:p w14:paraId="193C3260" w14:textId="77777777" w:rsidR="008E0469" w:rsidRDefault="008E0469" w:rsidP="005331AA">
      <w:pPr>
        <w:rPr>
          <w:sz w:val="22"/>
          <w:szCs w:val="22"/>
        </w:rPr>
      </w:pPr>
    </w:p>
    <w:p w14:paraId="35653D81" w14:textId="77777777" w:rsidR="00172E1F" w:rsidRPr="00172E1F" w:rsidRDefault="00172E1F" w:rsidP="005331AA">
      <w:pPr>
        <w:rPr>
          <w:sz w:val="22"/>
          <w:szCs w:val="22"/>
        </w:rPr>
      </w:pPr>
    </w:p>
    <w:p w14:paraId="07F55349" w14:textId="77777777" w:rsidR="008E0469" w:rsidRPr="00172E1F" w:rsidRDefault="008F5DF9" w:rsidP="008F5DF9">
      <w:pPr>
        <w:tabs>
          <w:tab w:val="left" w:pos="1440"/>
        </w:tabs>
        <w:rPr>
          <w:b/>
          <w:sz w:val="22"/>
          <w:szCs w:val="22"/>
        </w:rPr>
      </w:pPr>
      <w:r>
        <w:rPr>
          <w:b/>
          <w:sz w:val="22"/>
          <w:szCs w:val="22"/>
        </w:rPr>
        <w:t>SECTION 13.</w:t>
      </w:r>
      <w:r>
        <w:rPr>
          <w:b/>
          <w:sz w:val="22"/>
          <w:szCs w:val="22"/>
        </w:rPr>
        <w:tab/>
      </w:r>
      <w:r w:rsidR="008E0469" w:rsidRPr="00172E1F">
        <w:rPr>
          <w:b/>
          <w:sz w:val="22"/>
          <w:szCs w:val="22"/>
        </w:rPr>
        <w:t>MUNICIPAL FISCAL IMPACT</w:t>
      </w:r>
    </w:p>
    <w:p w14:paraId="6988CDB1" w14:textId="77777777" w:rsidR="008E0469" w:rsidRPr="00172E1F" w:rsidRDefault="008E0469" w:rsidP="005331AA">
      <w:pPr>
        <w:rPr>
          <w:b/>
          <w:sz w:val="22"/>
          <w:szCs w:val="22"/>
        </w:rPr>
      </w:pPr>
    </w:p>
    <w:p w14:paraId="4047E5A7" w14:textId="77777777" w:rsidR="008E0469" w:rsidRPr="00172E1F" w:rsidRDefault="008E0469" w:rsidP="00F375B1">
      <w:pPr>
        <w:numPr>
          <w:ilvl w:val="0"/>
          <w:numId w:val="16"/>
        </w:numPr>
        <w:ind w:hanging="540"/>
        <w:rPr>
          <w:sz w:val="22"/>
          <w:szCs w:val="22"/>
        </w:rPr>
      </w:pPr>
      <w:r w:rsidRPr="00172E1F">
        <w:rPr>
          <w:sz w:val="22"/>
          <w:szCs w:val="22"/>
        </w:rPr>
        <w:t>This Rule will have no fiscal impact on Municipalities.</w:t>
      </w:r>
    </w:p>
    <w:p w14:paraId="21421628" w14:textId="77777777" w:rsidR="008E0469" w:rsidRPr="00172E1F" w:rsidRDefault="008E0469" w:rsidP="005331AA">
      <w:pPr>
        <w:pBdr>
          <w:bottom w:val="single" w:sz="4" w:space="1" w:color="auto"/>
        </w:pBdr>
        <w:rPr>
          <w:sz w:val="22"/>
          <w:szCs w:val="22"/>
        </w:rPr>
      </w:pPr>
    </w:p>
    <w:p w14:paraId="7F58B1E0" w14:textId="77777777" w:rsidR="00CB697C" w:rsidRPr="00172E1F" w:rsidRDefault="00CB697C" w:rsidP="00CB697C">
      <w:pPr>
        <w:tabs>
          <w:tab w:val="left" w:pos="720"/>
        </w:tabs>
        <w:rPr>
          <w:sz w:val="22"/>
          <w:szCs w:val="22"/>
        </w:rPr>
      </w:pPr>
    </w:p>
    <w:p w14:paraId="08ACEB2B" w14:textId="77777777" w:rsidR="000F611C" w:rsidRPr="00172E1F" w:rsidRDefault="00172E1F" w:rsidP="000F611C">
      <w:pPr>
        <w:tabs>
          <w:tab w:val="left" w:pos="-720"/>
          <w:tab w:val="left" w:pos="720"/>
          <w:tab w:val="left" w:pos="1440"/>
          <w:tab w:val="left" w:pos="2160"/>
          <w:tab w:val="left" w:pos="2880"/>
          <w:tab w:val="left" w:pos="3600"/>
          <w:tab w:val="left" w:pos="4320"/>
          <w:tab w:val="left" w:pos="5040"/>
        </w:tabs>
        <w:rPr>
          <w:color w:val="000000"/>
          <w:sz w:val="22"/>
          <w:szCs w:val="22"/>
        </w:rPr>
      </w:pPr>
      <w:r>
        <w:rPr>
          <w:color w:val="000000"/>
          <w:sz w:val="22"/>
          <w:szCs w:val="22"/>
        </w:rPr>
        <w:br w:type="page"/>
      </w:r>
    </w:p>
    <w:p w14:paraId="6CC68FC9"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lastRenderedPageBreak/>
        <w:t>EFFECTIVE DATE:</w:t>
      </w:r>
    </w:p>
    <w:p w14:paraId="1886F095"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b/>
      </w:r>
      <w:smartTag w:uri="urn:schemas-microsoft-com:office:smarttags" w:element="date">
        <w:smartTagPr>
          <w:attr w:name="Month" w:val="4"/>
          <w:attr w:name="Day" w:val="5"/>
          <w:attr w:name="Year" w:val="1994"/>
        </w:smartTagPr>
        <w:r w:rsidRPr="00172E1F">
          <w:rPr>
            <w:color w:val="000000"/>
            <w:sz w:val="22"/>
            <w:szCs w:val="22"/>
          </w:rPr>
          <w:t>April 5, 1994</w:t>
        </w:r>
      </w:smartTag>
      <w:r w:rsidRPr="00172E1F">
        <w:rPr>
          <w:color w:val="000000"/>
          <w:sz w:val="22"/>
          <w:szCs w:val="22"/>
        </w:rPr>
        <w:t xml:space="preserve"> (EMERGENCY) - filing 94-153</w:t>
      </w:r>
    </w:p>
    <w:p w14:paraId="0BC84099" w14:textId="77777777" w:rsidR="000F611C" w:rsidRPr="00172E1F" w:rsidRDefault="000F611C" w:rsidP="000F611C">
      <w:pPr>
        <w:tabs>
          <w:tab w:val="left" w:pos="-720"/>
          <w:tab w:val="left" w:pos="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b/>
      </w:r>
      <w:smartTag w:uri="urn:schemas-microsoft-com:office:smarttags" w:element="date">
        <w:smartTagPr>
          <w:attr w:name="Month" w:val="8"/>
          <w:attr w:name="Day" w:val="9"/>
          <w:attr w:name="Year" w:val="1994"/>
        </w:smartTagPr>
        <w:r w:rsidRPr="00172E1F">
          <w:rPr>
            <w:color w:val="000000"/>
            <w:sz w:val="22"/>
            <w:szCs w:val="22"/>
          </w:rPr>
          <w:t>August 9, 1994</w:t>
        </w:r>
      </w:smartTag>
      <w:r w:rsidRPr="00172E1F">
        <w:rPr>
          <w:color w:val="000000"/>
          <w:sz w:val="22"/>
          <w:szCs w:val="22"/>
        </w:rPr>
        <w:t xml:space="preserve"> - filing 94-329</w:t>
      </w:r>
    </w:p>
    <w:p w14:paraId="1C62F777" w14:textId="77777777" w:rsidR="000F611C" w:rsidRPr="00172E1F" w:rsidRDefault="000F611C" w:rsidP="000F611C">
      <w:pPr>
        <w:tabs>
          <w:tab w:val="left" w:pos="-720"/>
          <w:tab w:val="left" w:pos="0"/>
          <w:tab w:val="left" w:pos="720"/>
          <w:tab w:val="left" w:pos="1440"/>
          <w:tab w:val="left" w:pos="2160"/>
          <w:tab w:val="left" w:pos="2880"/>
          <w:tab w:val="left" w:pos="3600"/>
          <w:tab w:val="left" w:pos="4320"/>
          <w:tab w:val="left" w:pos="5040"/>
        </w:tabs>
        <w:ind w:left="1440" w:hanging="1440"/>
        <w:rPr>
          <w:color w:val="000000"/>
          <w:sz w:val="22"/>
          <w:szCs w:val="22"/>
        </w:rPr>
      </w:pPr>
    </w:p>
    <w:p w14:paraId="1BBC4775" w14:textId="77777777" w:rsidR="000F611C" w:rsidRPr="00172E1F" w:rsidRDefault="000F611C" w:rsidP="000F611C">
      <w:pPr>
        <w:tabs>
          <w:tab w:val="left" w:pos="-720"/>
          <w:tab w:val="left" w:pos="0"/>
          <w:tab w:val="left" w:pos="720"/>
          <w:tab w:val="left" w:pos="1440"/>
          <w:tab w:val="left" w:pos="2160"/>
          <w:tab w:val="left" w:pos="2880"/>
          <w:tab w:val="left" w:pos="3600"/>
          <w:tab w:val="left" w:pos="4320"/>
          <w:tab w:val="left" w:pos="5040"/>
        </w:tabs>
        <w:ind w:left="1440" w:hanging="1440"/>
        <w:rPr>
          <w:color w:val="000000"/>
          <w:sz w:val="22"/>
          <w:szCs w:val="22"/>
        </w:rPr>
      </w:pPr>
      <w:r w:rsidRPr="00172E1F">
        <w:rPr>
          <w:color w:val="000000"/>
          <w:sz w:val="22"/>
          <w:szCs w:val="22"/>
        </w:rPr>
        <w:t>AMENDED:</w:t>
      </w:r>
    </w:p>
    <w:p w14:paraId="210E01F6" w14:textId="77777777" w:rsidR="000F611C" w:rsidRPr="00172E1F" w:rsidRDefault="000F611C" w:rsidP="000F611C">
      <w:pPr>
        <w:tabs>
          <w:tab w:val="left" w:pos="-720"/>
          <w:tab w:val="left" w:pos="0"/>
          <w:tab w:val="left" w:pos="720"/>
          <w:tab w:val="left" w:pos="1440"/>
          <w:tab w:val="left" w:pos="2160"/>
          <w:tab w:val="left" w:pos="2880"/>
          <w:tab w:val="left" w:pos="3600"/>
          <w:tab w:val="left" w:pos="4320"/>
          <w:tab w:val="left" w:pos="5040"/>
        </w:tabs>
        <w:ind w:left="1440" w:hanging="1440"/>
        <w:rPr>
          <w:color w:val="000000"/>
          <w:sz w:val="22"/>
          <w:szCs w:val="22"/>
        </w:rPr>
      </w:pPr>
      <w:r w:rsidRPr="00172E1F">
        <w:rPr>
          <w:color w:val="000000"/>
          <w:sz w:val="22"/>
          <w:szCs w:val="22"/>
        </w:rPr>
        <w:tab/>
      </w:r>
      <w:smartTag w:uri="urn:schemas-microsoft-com:office:smarttags" w:element="date">
        <w:smartTagPr>
          <w:attr w:name="Month" w:val="5"/>
          <w:attr w:name="Day" w:val="19"/>
          <w:attr w:name="Year" w:val="1995"/>
        </w:smartTagPr>
        <w:r w:rsidRPr="00172E1F">
          <w:rPr>
            <w:color w:val="000000"/>
            <w:sz w:val="22"/>
            <w:szCs w:val="22"/>
          </w:rPr>
          <w:t>May 19, 1995</w:t>
        </w:r>
      </w:smartTag>
      <w:r w:rsidRPr="00172E1F">
        <w:rPr>
          <w:color w:val="000000"/>
          <w:sz w:val="22"/>
          <w:szCs w:val="22"/>
        </w:rPr>
        <w:t xml:space="preserve"> (EMERGENCY) - filing 95-205</w:t>
      </w:r>
    </w:p>
    <w:p w14:paraId="316E0585" w14:textId="77777777" w:rsidR="000F611C" w:rsidRPr="00172E1F" w:rsidRDefault="000F611C" w:rsidP="000F611C">
      <w:pPr>
        <w:tabs>
          <w:tab w:val="left" w:pos="-720"/>
          <w:tab w:val="left" w:pos="0"/>
          <w:tab w:val="left" w:pos="720"/>
          <w:tab w:val="left" w:pos="1440"/>
          <w:tab w:val="left" w:pos="2160"/>
          <w:tab w:val="left" w:pos="2880"/>
          <w:tab w:val="left" w:pos="3600"/>
          <w:tab w:val="left" w:pos="4320"/>
          <w:tab w:val="left" w:pos="5040"/>
        </w:tabs>
        <w:ind w:left="1440" w:hanging="1440"/>
        <w:rPr>
          <w:color w:val="000000"/>
          <w:sz w:val="22"/>
          <w:szCs w:val="22"/>
        </w:rPr>
      </w:pPr>
      <w:r w:rsidRPr="00172E1F">
        <w:rPr>
          <w:color w:val="000000"/>
          <w:sz w:val="22"/>
          <w:szCs w:val="22"/>
        </w:rPr>
        <w:tab/>
      </w:r>
      <w:smartTag w:uri="urn:schemas-microsoft-com:office:smarttags" w:element="date">
        <w:smartTagPr>
          <w:attr w:name="Month" w:val="8"/>
          <w:attr w:name="Day" w:val="19"/>
          <w:attr w:name="Year" w:val="1995"/>
        </w:smartTagPr>
        <w:r w:rsidRPr="00172E1F">
          <w:rPr>
            <w:color w:val="000000"/>
            <w:sz w:val="22"/>
            <w:szCs w:val="22"/>
          </w:rPr>
          <w:t>August 19, 1995</w:t>
        </w:r>
      </w:smartTag>
      <w:r w:rsidRPr="00172E1F">
        <w:rPr>
          <w:color w:val="000000"/>
          <w:sz w:val="22"/>
          <w:szCs w:val="22"/>
        </w:rPr>
        <w:t xml:space="preserve"> - filing 95-316</w:t>
      </w:r>
    </w:p>
    <w:p w14:paraId="64D6A046"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p>
    <w:p w14:paraId="18CF78EB"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EFFECTIVE DATE (ELECTRONIC CONVERSION):</w:t>
      </w:r>
    </w:p>
    <w:p w14:paraId="6A5EA0E4"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b/>
      </w:r>
      <w:smartTag w:uri="urn:schemas-microsoft-com:office:smarttags" w:element="date">
        <w:smartTagPr>
          <w:attr w:name="Month" w:val="5"/>
          <w:attr w:name="Day" w:val="4"/>
          <w:attr w:name="Year" w:val="1996"/>
        </w:smartTagPr>
        <w:r w:rsidRPr="00172E1F">
          <w:rPr>
            <w:color w:val="000000"/>
            <w:sz w:val="22"/>
            <w:szCs w:val="22"/>
          </w:rPr>
          <w:t>May 4, 1996</w:t>
        </w:r>
      </w:smartTag>
    </w:p>
    <w:p w14:paraId="4B4F3CA5"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p>
    <w:p w14:paraId="39D65C69"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NON-SUBSTANTIVE CORRECTIONS:</w:t>
      </w:r>
    </w:p>
    <w:p w14:paraId="6FA3F325"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b/>
      </w:r>
      <w:smartTag w:uri="urn:schemas-microsoft-com:office:smarttags" w:element="date">
        <w:smartTagPr>
          <w:attr w:name="Month" w:val="12"/>
          <w:attr w:name="Day" w:val="20"/>
          <w:attr w:name="Year" w:val="2000"/>
        </w:smartTagPr>
        <w:r w:rsidRPr="00172E1F">
          <w:rPr>
            <w:color w:val="000000"/>
            <w:sz w:val="22"/>
            <w:szCs w:val="22"/>
          </w:rPr>
          <w:t>December 20, 2000</w:t>
        </w:r>
      </w:smartTag>
      <w:r w:rsidRPr="00172E1F">
        <w:rPr>
          <w:color w:val="000000"/>
          <w:sz w:val="22"/>
          <w:szCs w:val="22"/>
        </w:rPr>
        <w:t xml:space="preserve"> - converted to MS Word, formatting</w:t>
      </w:r>
    </w:p>
    <w:p w14:paraId="7FB3CBD2"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p>
    <w:p w14:paraId="2F9F4162" w14:textId="77777777" w:rsidR="000F611C" w:rsidRPr="00172E1F"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AMENDED:</w:t>
      </w:r>
    </w:p>
    <w:p w14:paraId="0B9C1D74" w14:textId="77777777" w:rsidR="000F611C" w:rsidRDefault="000F611C" w:rsidP="000F611C">
      <w:pPr>
        <w:tabs>
          <w:tab w:val="left" w:pos="-720"/>
          <w:tab w:val="left" w:pos="720"/>
          <w:tab w:val="left" w:pos="1440"/>
          <w:tab w:val="left" w:pos="2160"/>
          <w:tab w:val="left" w:pos="2880"/>
          <w:tab w:val="left" w:pos="3600"/>
          <w:tab w:val="left" w:pos="4320"/>
          <w:tab w:val="left" w:pos="5040"/>
        </w:tabs>
        <w:rPr>
          <w:color w:val="000000"/>
          <w:sz w:val="22"/>
          <w:szCs w:val="22"/>
        </w:rPr>
      </w:pPr>
      <w:r w:rsidRPr="00172E1F">
        <w:rPr>
          <w:color w:val="000000"/>
          <w:sz w:val="22"/>
          <w:szCs w:val="22"/>
        </w:rPr>
        <w:tab/>
      </w:r>
      <w:smartTag w:uri="urn:schemas-microsoft-com:office:smarttags" w:element="date">
        <w:smartTagPr>
          <w:attr w:name="Month" w:val="1"/>
          <w:attr w:name="Day" w:val="27"/>
          <w:attr w:name="Year" w:val="2002"/>
        </w:smartTagPr>
        <w:r w:rsidRPr="00172E1F">
          <w:rPr>
            <w:color w:val="000000"/>
            <w:sz w:val="22"/>
            <w:szCs w:val="22"/>
          </w:rPr>
          <w:t>January 27, 2002</w:t>
        </w:r>
      </w:smartTag>
      <w:r w:rsidRPr="00172E1F">
        <w:rPr>
          <w:color w:val="000000"/>
          <w:sz w:val="22"/>
          <w:szCs w:val="22"/>
        </w:rPr>
        <w:t xml:space="preserve"> - filing 2002-29</w:t>
      </w:r>
    </w:p>
    <w:p w14:paraId="7F229E3D" w14:textId="77777777" w:rsidR="00172E1F" w:rsidRDefault="00172E1F" w:rsidP="000F611C">
      <w:pPr>
        <w:tabs>
          <w:tab w:val="left" w:pos="-720"/>
          <w:tab w:val="left" w:pos="720"/>
          <w:tab w:val="left" w:pos="1440"/>
          <w:tab w:val="left" w:pos="2160"/>
          <w:tab w:val="left" w:pos="2880"/>
          <w:tab w:val="left" w:pos="3600"/>
          <w:tab w:val="left" w:pos="4320"/>
          <w:tab w:val="left" w:pos="5040"/>
        </w:tabs>
        <w:rPr>
          <w:color w:val="000000"/>
          <w:sz w:val="22"/>
          <w:szCs w:val="22"/>
        </w:rPr>
      </w:pPr>
    </w:p>
    <w:p w14:paraId="6E1D85B7" w14:textId="77777777" w:rsidR="00172E1F" w:rsidRDefault="00172E1F" w:rsidP="000F611C">
      <w:pPr>
        <w:tabs>
          <w:tab w:val="left" w:pos="-720"/>
          <w:tab w:val="left" w:pos="720"/>
          <w:tab w:val="left" w:pos="1440"/>
          <w:tab w:val="left" w:pos="2160"/>
          <w:tab w:val="left" w:pos="2880"/>
          <w:tab w:val="left" w:pos="3600"/>
          <w:tab w:val="left" w:pos="4320"/>
          <w:tab w:val="left" w:pos="5040"/>
        </w:tabs>
        <w:rPr>
          <w:color w:val="000000"/>
          <w:sz w:val="22"/>
          <w:szCs w:val="22"/>
        </w:rPr>
      </w:pPr>
      <w:r>
        <w:rPr>
          <w:color w:val="000000"/>
          <w:sz w:val="22"/>
          <w:szCs w:val="22"/>
        </w:rPr>
        <w:t>REPEALED AND REPLACED:</w:t>
      </w:r>
    </w:p>
    <w:p w14:paraId="7D9FAB8C" w14:textId="77777777" w:rsidR="00172E1F" w:rsidRPr="00172E1F" w:rsidRDefault="00172E1F" w:rsidP="000F611C">
      <w:pPr>
        <w:tabs>
          <w:tab w:val="left" w:pos="-720"/>
          <w:tab w:val="left" w:pos="720"/>
          <w:tab w:val="left" w:pos="1440"/>
          <w:tab w:val="left" w:pos="2160"/>
          <w:tab w:val="left" w:pos="2880"/>
          <w:tab w:val="left" w:pos="3600"/>
          <w:tab w:val="left" w:pos="4320"/>
          <w:tab w:val="left" w:pos="5040"/>
        </w:tabs>
        <w:rPr>
          <w:color w:val="000000"/>
          <w:sz w:val="22"/>
          <w:szCs w:val="22"/>
        </w:rPr>
      </w:pPr>
      <w:r>
        <w:rPr>
          <w:color w:val="000000"/>
          <w:sz w:val="22"/>
          <w:szCs w:val="22"/>
        </w:rPr>
        <w:tab/>
      </w:r>
      <w:smartTag w:uri="urn:schemas-microsoft-com:office:smarttags" w:element="date">
        <w:smartTagPr>
          <w:attr w:name="Month" w:val="11"/>
          <w:attr w:name="Day" w:val="3"/>
          <w:attr w:name="Year" w:val="2008"/>
        </w:smartTagPr>
        <w:r>
          <w:rPr>
            <w:color w:val="000000"/>
            <w:sz w:val="22"/>
            <w:szCs w:val="22"/>
          </w:rPr>
          <w:t>November 3, 2008</w:t>
        </w:r>
      </w:smartTag>
      <w:r>
        <w:rPr>
          <w:color w:val="000000"/>
          <w:sz w:val="22"/>
          <w:szCs w:val="22"/>
        </w:rPr>
        <w:t xml:space="preserve"> – filing 2008-523</w:t>
      </w:r>
    </w:p>
    <w:p w14:paraId="7185139D" w14:textId="77777777" w:rsidR="00093D71" w:rsidRDefault="00093D71" w:rsidP="00E7370D">
      <w:pPr>
        <w:tabs>
          <w:tab w:val="left" w:pos="720"/>
          <w:tab w:val="left" w:pos="1080"/>
        </w:tabs>
        <w:rPr>
          <w:sz w:val="22"/>
          <w:szCs w:val="22"/>
        </w:rPr>
      </w:pPr>
    </w:p>
    <w:p w14:paraId="30D167A6" w14:textId="64CA46C7" w:rsidR="00E7370D" w:rsidRPr="00172E1F" w:rsidRDefault="00E7370D" w:rsidP="00E7370D">
      <w:pPr>
        <w:tabs>
          <w:tab w:val="left" w:pos="720"/>
          <w:tab w:val="left" w:pos="1080"/>
        </w:tabs>
        <w:rPr>
          <w:sz w:val="22"/>
          <w:szCs w:val="22"/>
        </w:rPr>
      </w:pPr>
      <w:r>
        <w:rPr>
          <w:sz w:val="22"/>
          <w:szCs w:val="22"/>
        </w:rPr>
        <w:t>APAO WORD VERSION CONVERSION (IF NEEDED) AND ACCESSIBILITY CHECK: July 19, 2025</w:t>
      </w:r>
    </w:p>
    <w:sectPr w:rsidR="00E7370D" w:rsidRPr="00172E1F" w:rsidSect="00172E1F">
      <w:head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20CD" w14:textId="77777777" w:rsidR="004C505C" w:rsidRDefault="004C505C">
      <w:r>
        <w:separator/>
      </w:r>
    </w:p>
  </w:endnote>
  <w:endnote w:type="continuationSeparator" w:id="0">
    <w:p w14:paraId="373CE2F4" w14:textId="77777777" w:rsidR="004C505C" w:rsidRDefault="004C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20C8" w14:textId="77777777" w:rsidR="004C505C" w:rsidRDefault="004C505C">
      <w:r>
        <w:separator/>
      </w:r>
    </w:p>
  </w:footnote>
  <w:footnote w:type="continuationSeparator" w:id="0">
    <w:p w14:paraId="5D05661E" w14:textId="77777777" w:rsidR="004C505C" w:rsidRDefault="004C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F725" w14:textId="77777777" w:rsidR="00FB2D7E" w:rsidRDefault="00FB2D7E" w:rsidP="00DF51EA">
    <w:pPr>
      <w:pStyle w:val="Header"/>
      <w:pBdr>
        <w:bottom w:val="single" w:sz="6" w:space="1" w:color="auto"/>
      </w:pBdr>
      <w:jc w:val="right"/>
    </w:pPr>
  </w:p>
  <w:p w14:paraId="0EC61BDD" w14:textId="77777777" w:rsidR="00FB2D7E" w:rsidRDefault="00FB2D7E" w:rsidP="00DF51EA">
    <w:pPr>
      <w:pStyle w:val="Header"/>
      <w:pBdr>
        <w:bottom w:val="single" w:sz="6" w:space="1" w:color="auto"/>
      </w:pBdr>
      <w:jc w:val="right"/>
    </w:pPr>
  </w:p>
  <w:p w14:paraId="6127A375" w14:textId="77777777" w:rsidR="00FB2D7E" w:rsidRDefault="00FB2D7E" w:rsidP="00DF51EA">
    <w:pPr>
      <w:pStyle w:val="Header"/>
      <w:pBdr>
        <w:bottom w:val="single" w:sz="6" w:space="1" w:color="auto"/>
      </w:pBdr>
      <w:jc w:val="right"/>
    </w:pPr>
  </w:p>
  <w:p w14:paraId="48B6A5DB" w14:textId="77777777" w:rsidR="00FB2D7E" w:rsidRDefault="00FB2D7E" w:rsidP="00DF51EA">
    <w:pPr>
      <w:pStyle w:val="Header"/>
      <w:pBdr>
        <w:bottom w:val="single" w:sz="6" w:space="1" w:color="auto"/>
      </w:pBdr>
      <w:jc w:val="right"/>
      <w:rPr>
        <w:sz w:val="18"/>
        <w:szCs w:val="18"/>
      </w:rPr>
    </w:pPr>
    <w:r>
      <w:rPr>
        <w:sz w:val="18"/>
        <w:szCs w:val="18"/>
      </w:rPr>
      <w:t xml:space="preserve">29-250 Chapter 164     page </w:t>
    </w:r>
    <w:r>
      <w:rPr>
        <w:sz w:val="18"/>
        <w:szCs w:val="18"/>
      </w:rPr>
      <w:fldChar w:fldCharType="begin"/>
    </w:r>
    <w:r>
      <w:rPr>
        <w:sz w:val="18"/>
        <w:szCs w:val="18"/>
      </w:rPr>
      <w:instrText xml:space="preserve">page </w:instrText>
    </w:r>
    <w:r>
      <w:rPr>
        <w:sz w:val="18"/>
        <w:szCs w:val="18"/>
      </w:rPr>
      <w:fldChar w:fldCharType="separate"/>
    </w:r>
    <w:r w:rsidR="008F5DF9">
      <w:rPr>
        <w:noProof/>
        <w:sz w:val="18"/>
        <w:szCs w:val="18"/>
      </w:rPr>
      <w:t>8</w:t>
    </w:r>
    <w:r>
      <w:fldChar w:fldCharType="end"/>
    </w:r>
  </w:p>
  <w:p w14:paraId="2205A10C" w14:textId="77777777" w:rsidR="00FB2D7E" w:rsidRPr="00EB0BD9" w:rsidRDefault="00FB2D7E" w:rsidP="00EB0BD9">
    <w:pPr>
      <w:pStyle w:val="Header"/>
      <w:tabs>
        <w:tab w:val="clear" w:pos="4320"/>
        <w:tab w:val="clear" w:pos="8640"/>
        <w:tab w:val="left" w:pos="62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EB2"/>
    <w:multiLevelType w:val="hybridMultilevel"/>
    <w:tmpl w:val="B41E5200"/>
    <w:lvl w:ilvl="0" w:tplc="2A14A10C">
      <w:start w:val="1"/>
      <w:numFmt w:val="upperLetter"/>
      <w:lvlText w:val="%1."/>
      <w:lvlJc w:val="left"/>
      <w:pPr>
        <w:tabs>
          <w:tab w:val="num" w:pos="1800"/>
        </w:tabs>
        <w:ind w:left="1800" w:hanging="360"/>
      </w:pPr>
      <w:rPr>
        <w:rFonts w:hint="default"/>
      </w:rPr>
    </w:lvl>
    <w:lvl w:ilvl="1" w:tplc="2E76BE1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C27105"/>
    <w:multiLevelType w:val="hybridMultilevel"/>
    <w:tmpl w:val="E1CA9EE4"/>
    <w:lvl w:ilvl="0" w:tplc="7F16DD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FA54C9"/>
    <w:multiLevelType w:val="hybridMultilevel"/>
    <w:tmpl w:val="D75EC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F249B"/>
    <w:multiLevelType w:val="hybridMultilevel"/>
    <w:tmpl w:val="6AC803C2"/>
    <w:lvl w:ilvl="0" w:tplc="DFC8B5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4A32A7"/>
    <w:multiLevelType w:val="hybridMultilevel"/>
    <w:tmpl w:val="E3AE0B10"/>
    <w:lvl w:ilvl="0" w:tplc="C58C0DF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3F097BD2"/>
    <w:multiLevelType w:val="hybridMultilevel"/>
    <w:tmpl w:val="E74E4E86"/>
    <w:lvl w:ilvl="0" w:tplc="87B223AE">
      <w:start w:val="1"/>
      <w:numFmt w:val="decimal"/>
      <w:lvlText w:val="%1."/>
      <w:lvlJc w:val="left"/>
      <w:pPr>
        <w:tabs>
          <w:tab w:val="num" w:pos="1080"/>
        </w:tabs>
        <w:ind w:left="1080" w:hanging="360"/>
      </w:pPr>
      <w:rPr>
        <w:rFonts w:hint="default"/>
      </w:rPr>
    </w:lvl>
    <w:lvl w:ilvl="1" w:tplc="D34A4F5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600E2C"/>
    <w:multiLevelType w:val="multilevel"/>
    <w:tmpl w:val="2A66FE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42F20FCB"/>
    <w:multiLevelType w:val="hybridMultilevel"/>
    <w:tmpl w:val="1714D512"/>
    <w:lvl w:ilvl="0" w:tplc="4F0E5432">
      <w:start w:val="1"/>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F948BC"/>
    <w:multiLevelType w:val="hybridMultilevel"/>
    <w:tmpl w:val="DF9ABF1E"/>
    <w:lvl w:ilvl="0" w:tplc="3A88C8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234716"/>
    <w:multiLevelType w:val="hybridMultilevel"/>
    <w:tmpl w:val="2A66FEE0"/>
    <w:lvl w:ilvl="0" w:tplc="0E7AA2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343792D"/>
    <w:multiLevelType w:val="hybridMultilevel"/>
    <w:tmpl w:val="4CDC1D70"/>
    <w:lvl w:ilvl="0" w:tplc="D8DE7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E710FC"/>
    <w:multiLevelType w:val="hybridMultilevel"/>
    <w:tmpl w:val="48B82E2E"/>
    <w:lvl w:ilvl="0" w:tplc="FA24D3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62855CF"/>
    <w:multiLevelType w:val="hybridMultilevel"/>
    <w:tmpl w:val="19ECFD10"/>
    <w:lvl w:ilvl="0" w:tplc="AF1C49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B963084"/>
    <w:multiLevelType w:val="hybridMultilevel"/>
    <w:tmpl w:val="301A9F6C"/>
    <w:lvl w:ilvl="0" w:tplc="9F2E5780">
      <w:start w:val="1"/>
      <w:numFmt w:val="decimal"/>
      <w:lvlText w:val="%1."/>
      <w:lvlJc w:val="left"/>
      <w:pPr>
        <w:tabs>
          <w:tab w:val="num" w:pos="1080"/>
        </w:tabs>
        <w:ind w:left="1080" w:hanging="360"/>
      </w:pPr>
      <w:rPr>
        <w:rFonts w:hint="default"/>
      </w:rPr>
    </w:lvl>
    <w:lvl w:ilvl="1" w:tplc="BD4CA4A6">
      <w:start w:val="1"/>
      <w:numFmt w:val="upperLetter"/>
      <w:lvlText w:val="%2."/>
      <w:lvlJc w:val="left"/>
      <w:pPr>
        <w:tabs>
          <w:tab w:val="num" w:pos="1800"/>
        </w:tabs>
        <w:ind w:left="1800" w:hanging="360"/>
      </w:pPr>
      <w:rPr>
        <w:rFonts w:hint="default"/>
      </w:rPr>
    </w:lvl>
    <w:lvl w:ilvl="2" w:tplc="6CEE894E">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7E26D448">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5C0A87"/>
    <w:multiLevelType w:val="hybridMultilevel"/>
    <w:tmpl w:val="B9D01512"/>
    <w:lvl w:ilvl="0" w:tplc="9B940D4E">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E9A4FA3"/>
    <w:multiLevelType w:val="hybridMultilevel"/>
    <w:tmpl w:val="5162A16C"/>
    <w:lvl w:ilvl="0" w:tplc="1A7427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E04880"/>
    <w:multiLevelType w:val="hybridMultilevel"/>
    <w:tmpl w:val="4D901ED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D23839"/>
    <w:multiLevelType w:val="multilevel"/>
    <w:tmpl w:val="301A9F6C"/>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F0B0A90"/>
    <w:multiLevelType w:val="hybridMultilevel"/>
    <w:tmpl w:val="DFE4AD16"/>
    <w:lvl w:ilvl="0" w:tplc="555C08F6">
      <w:start w:val="1"/>
      <w:numFmt w:val="decimal"/>
      <w:lvlText w:val="%1."/>
      <w:lvlJc w:val="left"/>
      <w:pPr>
        <w:tabs>
          <w:tab w:val="num" w:pos="1080"/>
        </w:tabs>
        <w:ind w:left="1080" w:hanging="360"/>
      </w:pPr>
      <w:rPr>
        <w:rFonts w:hint="default"/>
      </w:rPr>
    </w:lvl>
    <w:lvl w:ilvl="1" w:tplc="AA16B67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5516141">
    <w:abstractNumId w:val="13"/>
  </w:num>
  <w:num w:numId="2" w16cid:durableId="126776460">
    <w:abstractNumId w:val="17"/>
  </w:num>
  <w:num w:numId="3" w16cid:durableId="1929730994">
    <w:abstractNumId w:val="4"/>
  </w:num>
  <w:num w:numId="4" w16cid:durableId="166210318">
    <w:abstractNumId w:val="7"/>
  </w:num>
  <w:num w:numId="5" w16cid:durableId="2129472341">
    <w:abstractNumId w:val="18"/>
  </w:num>
  <w:num w:numId="6" w16cid:durableId="361173032">
    <w:abstractNumId w:val="14"/>
  </w:num>
  <w:num w:numId="7" w16cid:durableId="1941179692">
    <w:abstractNumId w:val="5"/>
  </w:num>
  <w:num w:numId="8" w16cid:durableId="32853979">
    <w:abstractNumId w:val="0"/>
  </w:num>
  <w:num w:numId="9" w16cid:durableId="1078207034">
    <w:abstractNumId w:val="11"/>
  </w:num>
  <w:num w:numId="10" w16cid:durableId="1360814500">
    <w:abstractNumId w:val="15"/>
  </w:num>
  <w:num w:numId="11" w16cid:durableId="228348926">
    <w:abstractNumId w:val="12"/>
  </w:num>
  <w:num w:numId="12" w16cid:durableId="2119715861">
    <w:abstractNumId w:val="3"/>
  </w:num>
  <w:num w:numId="13" w16cid:durableId="2095007345">
    <w:abstractNumId w:val="10"/>
  </w:num>
  <w:num w:numId="14" w16cid:durableId="561723103">
    <w:abstractNumId w:val="1"/>
  </w:num>
  <w:num w:numId="15" w16cid:durableId="913121466">
    <w:abstractNumId w:val="9"/>
  </w:num>
  <w:num w:numId="16" w16cid:durableId="1183780402">
    <w:abstractNumId w:val="8"/>
  </w:num>
  <w:num w:numId="17" w16cid:durableId="1161432704">
    <w:abstractNumId w:val="16"/>
  </w:num>
  <w:num w:numId="18" w16cid:durableId="1704479057">
    <w:abstractNumId w:val="2"/>
  </w:num>
  <w:num w:numId="19" w16cid:durableId="2140100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92"/>
    <w:rsid w:val="000348EA"/>
    <w:rsid w:val="0006010D"/>
    <w:rsid w:val="00061849"/>
    <w:rsid w:val="00062492"/>
    <w:rsid w:val="00081CE7"/>
    <w:rsid w:val="00085087"/>
    <w:rsid w:val="00093D71"/>
    <w:rsid w:val="000C18DA"/>
    <w:rsid w:val="000F611C"/>
    <w:rsid w:val="00126F70"/>
    <w:rsid w:val="00156F9B"/>
    <w:rsid w:val="0016430A"/>
    <w:rsid w:val="00167C16"/>
    <w:rsid w:val="00172E1F"/>
    <w:rsid w:val="00175D04"/>
    <w:rsid w:val="0018044B"/>
    <w:rsid w:val="001A43D4"/>
    <w:rsid w:val="001C0776"/>
    <w:rsid w:val="001E75BE"/>
    <w:rsid w:val="001E7D2F"/>
    <w:rsid w:val="00200EF5"/>
    <w:rsid w:val="002066E1"/>
    <w:rsid w:val="00261A72"/>
    <w:rsid w:val="002663B9"/>
    <w:rsid w:val="00285262"/>
    <w:rsid w:val="00293C85"/>
    <w:rsid w:val="002A5FBD"/>
    <w:rsid w:val="002A5FC7"/>
    <w:rsid w:val="002B02F5"/>
    <w:rsid w:val="002B41FF"/>
    <w:rsid w:val="002B5DA8"/>
    <w:rsid w:val="002C35CF"/>
    <w:rsid w:val="002C66F8"/>
    <w:rsid w:val="002E675D"/>
    <w:rsid w:val="003139F5"/>
    <w:rsid w:val="00334685"/>
    <w:rsid w:val="003369A4"/>
    <w:rsid w:val="003639F7"/>
    <w:rsid w:val="0039153A"/>
    <w:rsid w:val="003A464C"/>
    <w:rsid w:val="003C0D0D"/>
    <w:rsid w:val="003D1BC3"/>
    <w:rsid w:val="00403903"/>
    <w:rsid w:val="00416E29"/>
    <w:rsid w:val="004436E1"/>
    <w:rsid w:val="00453B26"/>
    <w:rsid w:val="00467859"/>
    <w:rsid w:val="004817B9"/>
    <w:rsid w:val="004C505C"/>
    <w:rsid w:val="004E2A49"/>
    <w:rsid w:val="00500634"/>
    <w:rsid w:val="0050635F"/>
    <w:rsid w:val="00524E5F"/>
    <w:rsid w:val="005329AF"/>
    <w:rsid w:val="005331AA"/>
    <w:rsid w:val="0054545F"/>
    <w:rsid w:val="005559B1"/>
    <w:rsid w:val="00582C55"/>
    <w:rsid w:val="00593E6D"/>
    <w:rsid w:val="005A1C14"/>
    <w:rsid w:val="005B5C4B"/>
    <w:rsid w:val="005E48DF"/>
    <w:rsid w:val="00601175"/>
    <w:rsid w:val="00601BDA"/>
    <w:rsid w:val="0060422A"/>
    <w:rsid w:val="006107F5"/>
    <w:rsid w:val="00613767"/>
    <w:rsid w:val="00614BEA"/>
    <w:rsid w:val="0062441E"/>
    <w:rsid w:val="0062650A"/>
    <w:rsid w:val="00636DB2"/>
    <w:rsid w:val="006933B1"/>
    <w:rsid w:val="006974F2"/>
    <w:rsid w:val="006B5D27"/>
    <w:rsid w:val="006E38C0"/>
    <w:rsid w:val="00706034"/>
    <w:rsid w:val="00732804"/>
    <w:rsid w:val="00744278"/>
    <w:rsid w:val="007503AB"/>
    <w:rsid w:val="0076306E"/>
    <w:rsid w:val="00767D1D"/>
    <w:rsid w:val="007A3156"/>
    <w:rsid w:val="007A757E"/>
    <w:rsid w:val="007E78EA"/>
    <w:rsid w:val="007F2404"/>
    <w:rsid w:val="008061B4"/>
    <w:rsid w:val="00817941"/>
    <w:rsid w:val="00835CD4"/>
    <w:rsid w:val="00843322"/>
    <w:rsid w:val="00866D90"/>
    <w:rsid w:val="008928A9"/>
    <w:rsid w:val="008B6453"/>
    <w:rsid w:val="008D10DD"/>
    <w:rsid w:val="008E0469"/>
    <w:rsid w:val="008E16F0"/>
    <w:rsid w:val="008E72AA"/>
    <w:rsid w:val="008F0061"/>
    <w:rsid w:val="008F1F87"/>
    <w:rsid w:val="008F2BA8"/>
    <w:rsid w:val="008F5DF9"/>
    <w:rsid w:val="009510A3"/>
    <w:rsid w:val="00967F87"/>
    <w:rsid w:val="00991189"/>
    <w:rsid w:val="00993A96"/>
    <w:rsid w:val="009C0B4B"/>
    <w:rsid w:val="009C57CB"/>
    <w:rsid w:val="00A227C7"/>
    <w:rsid w:val="00A2792A"/>
    <w:rsid w:val="00A32BF5"/>
    <w:rsid w:val="00A62A48"/>
    <w:rsid w:val="00A827CD"/>
    <w:rsid w:val="00AB67BB"/>
    <w:rsid w:val="00AB71F3"/>
    <w:rsid w:val="00AC36AB"/>
    <w:rsid w:val="00AD4D3B"/>
    <w:rsid w:val="00AE04EF"/>
    <w:rsid w:val="00AF5AD2"/>
    <w:rsid w:val="00B1478F"/>
    <w:rsid w:val="00B21657"/>
    <w:rsid w:val="00B4416F"/>
    <w:rsid w:val="00B61711"/>
    <w:rsid w:val="00B95749"/>
    <w:rsid w:val="00BC2CDE"/>
    <w:rsid w:val="00BC58A5"/>
    <w:rsid w:val="00BF06CD"/>
    <w:rsid w:val="00C10A36"/>
    <w:rsid w:val="00C41235"/>
    <w:rsid w:val="00C601F7"/>
    <w:rsid w:val="00CB697C"/>
    <w:rsid w:val="00CC047A"/>
    <w:rsid w:val="00CC40D6"/>
    <w:rsid w:val="00CC6B9D"/>
    <w:rsid w:val="00CF3BFC"/>
    <w:rsid w:val="00D51581"/>
    <w:rsid w:val="00D52DA4"/>
    <w:rsid w:val="00D5794C"/>
    <w:rsid w:val="00D92FB0"/>
    <w:rsid w:val="00D970D7"/>
    <w:rsid w:val="00DB0459"/>
    <w:rsid w:val="00DB3B8B"/>
    <w:rsid w:val="00DB798C"/>
    <w:rsid w:val="00DC5A90"/>
    <w:rsid w:val="00DD4B0F"/>
    <w:rsid w:val="00DE509B"/>
    <w:rsid w:val="00DF51EA"/>
    <w:rsid w:val="00E05222"/>
    <w:rsid w:val="00E13F79"/>
    <w:rsid w:val="00E704ED"/>
    <w:rsid w:val="00E71C3A"/>
    <w:rsid w:val="00E7370D"/>
    <w:rsid w:val="00E935E4"/>
    <w:rsid w:val="00E95B3A"/>
    <w:rsid w:val="00EB0BD9"/>
    <w:rsid w:val="00ED6CED"/>
    <w:rsid w:val="00ED78E9"/>
    <w:rsid w:val="00EE250B"/>
    <w:rsid w:val="00F0366E"/>
    <w:rsid w:val="00F03CA8"/>
    <w:rsid w:val="00F375B1"/>
    <w:rsid w:val="00F572EE"/>
    <w:rsid w:val="00F67599"/>
    <w:rsid w:val="00F818D9"/>
    <w:rsid w:val="00F8257D"/>
    <w:rsid w:val="00F931E8"/>
    <w:rsid w:val="00FA2FF1"/>
    <w:rsid w:val="00FA60BD"/>
    <w:rsid w:val="00FB0364"/>
    <w:rsid w:val="00FB2D7E"/>
    <w:rsid w:val="00FC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14:docId w14:val="138A30DA"/>
  <w15:chartTrackingRefBased/>
  <w15:docId w15:val="{FE521D5A-477B-4F93-8624-75D34C9D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7370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062492"/>
    <w:rPr>
      <w:szCs w:val="20"/>
    </w:rPr>
  </w:style>
  <w:style w:type="paragraph" w:styleId="Header">
    <w:name w:val="header"/>
    <w:basedOn w:val="Normal"/>
    <w:rsid w:val="00EB0BD9"/>
    <w:pPr>
      <w:tabs>
        <w:tab w:val="center" w:pos="4320"/>
        <w:tab w:val="right" w:pos="8640"/>
      </w:tabs>
    </w:pPr>
  </w:style>
  <w:style w:type="paragraph" w:styleId="Footer">
    <w:name w:val="footer"/>
    <w:basedOn w:val="Normal"/>
    <w:rsid w:val="00EB0BD9"/>
    <w:pPr>
      <w:tabs>
        <w:tab w:val="center" w:pos="4320"/>
        <w:tab w:val="right" w:pos="8640"/>
      </w:tabs>
    </w:pPr>
  </w:style>
  <w:style w:type="character" w:styleId="PageNumber">
    <w:name w:val="page number"/>
    <w:basedOn w:val="DefaultParagraphFont"/>
    <w:rsid w:val="00EB0BD9"/>
  </w:style>
  <w:style w:type="character" w:styleId="Hyperlink">
    <w:name w:val="Hyperlink"/>
    <w:basedOn w:val="DefaultParagraphFont"/>
    <w:rsid w:val="007503AB"/>
    <w:rPr>
      <w:color w:val="0000FF"/>
      <w:u w:val="single"/>
    </w:rPr>
  </w:style>
  <w:style w:type="table" w:styleId="TableGrid">
    <w:name w:val="Table Grid"/>
    <w:basedOn w:val="TableNormal"/>
    <w:rsid w:val="006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047A"/>
    <w:rPr>
      <w:rFonts w:ascii="Tahoma" w:hAnsi="Tahoma" w:cs="Tahoma"/>
      <w:sz w:val="16"/>
      <w:szCs w:val="16"/>
    </w:rPr>
  </w:style>
  <w:style w:type="paragraph" w:styleId="Revision">
    <w:name w:val="Revision"/>
    <w:hidden/>
    <w:uiPriority w:val="99"/>
    <w:semiHidden/>
    <w:rsid w:val="00E7370D"/>
    <w:rPr>
      <w:sz w:val="24"/>
      <w:szCs w:val="24"/>
    </w:rPr>
  </w:style>
  <w:style w:type="character" w:customStyle="1" w:styleId="Heading1Char">
    <w:name w:val="Heading 1 Char"/>
    <w:basedOn w:val="DefaultParagraphFont"/>
    <w:link w:val="Heading1"/>
    <w:uiPriority w:val="9"/>
    <w:rsid w:val="00E7370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bmv/commercial/index.shtml" TargetMode="External"/><Relationship Id="rId3" Type="http://schemas.openxmlformats.org/officeDocument/2006/relationships/settings" Target="settings.xml"/><Relationship Id="rId7" Type="http://schemas.openxmlformats.org/officeDocument/2006/relationships/hyperlink" Target="mailto:overpermit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29</vt:lpstr>
    </vt:vector>
  </TitlesOfParts>
  <Company>State of Maine</Company>
  <LinksUpToDate>false</LinksUpToDate>
  <CharactersWithSpaces>13963</CharactersWithSpaces>
  <SharedDoc>false</SharedDoc>
  <HLinks>
    <vt:vector size="12" baseType="variant">
      <vt:variant>
        <vt:i4>2687028</vt:i4>
      </vt:variant>
      <vt:variant>
        <vt:i4>3</vt:i4>
      </vt:variant>
      <vt:variant>
        <vt:i4>0</vt:i4>
      </vt:variant>
      <vt:variant>
        <vt:i4>5</vt:i4>
      </vt:variant>
      <vt:variant>
        <vt:lpwstr>http://www.maine.gov/sos/bmv/commercial/index.shtml</vt:lpwstr>
      </vt:variant>
      <vt:variant>
        <vt:lpwstr/>
      </vt:variant>
      <vt:variant>
        <vt:i4>60</vt:i4>
      </vt:variant>
      <vt:variant>
        <vt:i4>0</vt:i4>
      </vt:variant>
      <vt:variant>
        <vt:i4>0</vt:i4>
      </vt:variant>
      <vt:variant>
        <vt:i4>5</vt:i4>
      </vt:variant>
      <vt:variant>
        <vt:lpwstr>mailto:overpermits@maine.gov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cnelson</dc:creator>
  <cp:keywords/>
  <dc:description/>
  <cp:lastModifiedBy>Parr, J.Chris</cp:lastModifiedBy>
  <cp:revision>2</cp:revision>
  <cp:lastPrinted>2008-08-28T15:02:00Z</cp:lastPrinted>
  <dcterms:created xsi:type="dcterms:W3CDTF">2025-07-19T12:13:00Z</dcterms:created>
  <dcterms:modified xsi:type="dcterms:W3CDTF">2025-07-19T12:13:00Z</dcterms:modified>
</cp:coreProperties>
</file>