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C3116" w14:textId="77777777" w:rsidR="0011373E" w:rsidRPr="00F32398" w:rsidRDefault="0011373E" w:rsidP="00DD4200">
      <w:pPr>
        <w:pStyle w:val="Heading1"/>
        <w:rPr>
          <w:rFonts w:ascii="Times New Roman" w:hAnsi="Times New Roman" w:cs="Times New Roman"/>
          <w:b/>
          <w:sz w:val="22"/>
          <w:szCs w:val="22"/>
        </w:rPr>
      </w:pPr>
      <w:r w:rsidRPr="00F32398">
        <w:rPr>
          <w:rFonts w:ascii="Times New Roman" w:hAnsi="Times New Roman" w:cs="Times New Roman"/>
          <w:b/>
          <w:sz w:val="22"/>
          <w:szCs w:val="22"/>
        </w:rPr>
        <w:t>29</w:t>
      </w:r>
      <w:r w:rsidRPr="00F32398">
        <w:rPr>
          <w:rFonts w:ascii="Times New Roman" w:hAnsi="Times New Roman" w:cs="Times New Roman"/>
          <w:b/>
          <w:sz w:val="22"/>
          <w:szCs w:val="22"/>
        </w:rPr>
        <w:tab/>
        <w:t>DEPARTMENT OF SECRETARY OF STATE</w:t>
      </w:r>
    </w:p>
    <w:p w14:paraId="2D63E4BF" w14:textId="77777777" w:rsidR="0011373E" w:rsidRPr="00F32398" w:rsidRDefault="0011373E" w:rsidP="00B56871">
      <w:pPr>
        <w:rPr>
          <w:rFonts w:ascii="Times New Roman" w:hAnsi="Times New Roman" w:cs="Times New Roman"/>
          <w:b/>
          <w:sz w:val="22"/>
          <w:szCs w:val="22"/>
        </w:rPr>
      </w:pPr>
    </w:p>
    <w:p w14:paraId="6C4B3F5D" w14:textId="77777777" w:rsidR="0011373E" w:rsidRPr="00F32398" w:rsidRDefault="0011373E" w:rsidP="00B56871">
      <w:pPr>
        <w:ind w:left="1440" w:hanging="1440"/>
        <w:rPr>
          <w:rFonts w:ascii="Times New Roman" w:hAnsi="Times New Roman" w:cs="Times New Roman"/>
          <w:b/>
          <w:sz w:val="22"/>
          <w:szCs w:val="22"/>
        </w:rPr>
      </w:pPr>
      <w:r w:rsidRPr="00F32398">
        <w:rPr>
          <w:rFonts w:ascii="Times New Roman" w:hAnsi="Times New Roman" w:cs="Times New Roman"/>
          <w:b/>
          <w:sz w:val="22"/>
          <w:szCs w:val="22"/>
        </w:rPr>
        <w:t>250</w:t>
      </w:r>
      <w:r w:rsidRPr="00F32398">
        <w:rPr>
          <w:rFonts w:ascii="Times New Roman" w:hAnsi="Times New Roman" w:cs="Times New Roman"/>
          <w:b/>
          <w:sz w:val="22"/>
          <w:szCs w:val="22"/>
        </w:rPr>
        <w:tab/>
        <w:t>BUREAU OF MOTOR VEHICLES</w:t>
      </w:r>
    </w:p>
    <w:p w14:paraId="1DCAB3AB" w14:textId="77777777" w:rsidR="0011373E" w:rsidRPr="00F32398" w:rsidRDefault="0011373E" w:rsidP="00B56871">
      <w:pPr>
        <w:rPr>
          <w:rFonts w:ascii="Times New Roman" w:hAnsi="Times New Roman" w:cs="Times New Roman"/>
          <w:b/>
          <w:sz w:val="22"/>
          <w:szCs w:val="22"/>
        </w:rPr>
      </w:pPr>
    </w:p>
    <w:p w14:paraId="045B7BB8" w14:textId="77777777" w:rsidR="0011373E" w:rsidRPr="00F32398" w:rsidRDefault="0011373E" w:rsidP="00DD4200">
      <w:pPr>
        <w:pStyle w:val="Heading1"/>
        <w:rPr>
          <w:rFonts w:ascii="Times New Roman" w:hAnsi="Times New Roman" w:cs="Times New Roman"/>
          <w:b/>
          <w:sz w:val="22"/>
          <w:szCs w:val="22"/>
        </w:rPr>
      </w:pPr>
      <w:r w:rsidRPr="00F32398">
        <w:rPr>
          <w:rFonts w:ascii="Times New Roman" w:hAnsi="Times New Roman" w:cs="Times New Roman"/>
          <w:b/>
          <w:sz w:val="22"/>
          <w:szCs w:val="22"/>
        </w:rPr>
        <w:t>Chapter 155:</w:t>
      </w:r>
      <w:r w:rsidRPr="00F32398">
        <w:rPr>
          <w:rFonts w:ascii="Times New Roman" w:hAnsi="Times New Roman" w:cs="Times New Roman"/>
          <w:b/>
          <w:sz w:val="22"/>
          <w:szCs w:val="22"/>
        </w:rPr>
        <w:tab/>
        <w:t xml:space="preserve">RULES GOVERNING PERMITS FOR NON-DIVISIBLE, OVERSIZE AND OVERWEIGHT </w:t>
      </w:r>
      <w:r w:rsidR="002E59D2" w:rsidRPr="00F32398">
        <w:rPr>
          <w:rFonts w:ascii="Times New Roman" w:hAnsi="Times New Roman" w:cs="Times New Roman"/>
          <w:b/>
          <w:sz w:val="22"/>
          <w:szCs w:val="22"/>
        </w:rPr>
        <w:t>COMBINATION</w:t>
      </w:r>
      <w:r w:rsidR="002E59D2" w:rsidRPr="00F32398">
        <w:rPr>
          <w:rFonts w:ascii="Times New Roman" w:hAnsi="Times New Roman" w:cs="Times New Roman"/>
          <w:b/>
          <w:color w:val="FF0000"/>
          <w:sz w:val="22"/>
          <w:szCs w:val="22"/>
        </w:rPr>
        <w:t xml:space="preserve"> </w:t>
      </w:r>
      <w:r w:rsidRPr="00F32398">
        <w:rPr>
          <w:rFonts w:ascii="Times New Roman" w:hAnsi="Times New Roman" w:cs="Times New Roman"/>
          <w:b/>
          <w:sz w:val="22"/>
          <w:szCs w:val="22"/>
        </w:rPr>
        <w:t>VEHICLES</w:t>
      </w:r>
      <w:r w:rsidR="00F32398">
        <w:rPr>
          <w:rFonts w:ascii="Times New Roman" w:hAnsi="Times New Roman" w:cs="Times New Roman"/>
          <w:b/>
          <w:sz w:val="22"/>
          <w:szCs w:val="22"/>
        </w:rPr>
        <w:t xml:space="preserve"> ENGAGED IN INTERSTATE COMMERCE</w:t>
      </w:r>
    </w:p>
    <w:p w14:paraId="44A5F818" w14:textId="77777777" w:rsidR="0011373E" w:rsidRPr="00F32398" w:rsidRDefault="0011373E" w:rsidP="00B56871">
      <w:pPr>
        <w:pBdr>
          <w:bottom w:val="single" w:sz="6" w:space="1" w:color="auto"/>
        </w:pBdr>
        <w:rPr>
          <w:rFonts w:ascii="Times New Roman" w:hAnsi="Times New Roman" w:cs="Times New Roman"/>
          <w:b/>
          <w:sz w:val="22"/>
          <w:szCs w:val="22"/>
        </w:rPr>
      </w:pPr>
    </w:p>
    <w:p w14:paraId="2E2B77AD" w14:textId="77777777" w:rsidR="0011373E" w:rsidRPr="00F32398" w:rsidRDefault="0011373E" w:rsidP="00B56871">
      <w:pPr>
        <w:rPr>
          <w:rFonts w:ascii="Times New Roman" w:hAnsi="Times New Roman" w:cs="Times New Roman"/>
          <w:sz w:val="22"/>
          <w:szCs w:val="22"/>
        </w:rPr>
      </w:pPr>
    </w:p>
    <w:p w14:paraId="549B0236" w14:textId="77777777" w:rsidR="0011373E" w:rsidRPr="00F32398" w:rsidRDefault="0011373E" w:rsidP="00B56871">
      <w:pPr>
        <w:rPr>
          <w:rFonts w:ascii="Times New Roman" w:hAnsi="Times New Roman" w:cs="Times New Roman"/>
          <w:sz w:val="22"/>
          <w:szCs w:val="22"/>
        </w:rPr>
      </w:pPr>
      <w:r w:rsidRPr="00F32398">
        <w:rPr>
          <w:rFonts w:ascii="Times New Roman" w:hAnsi="Times New Roman" w:cs="Times New Roman"/>
          <w:b/>
          <w:sz w:val="22"/>
          <w:szCs w:val="22"/>
        </w:rPr>
        <w:t>SUMMARY</w:t>
      </w:r>
      <w:r w:rsidRPr="00F32398">
        <w:rPr>
          <w:rFonts w:ascii="Times New Roman" w:hAnsi="Times New Roman" w:cs="Times New Roman"/>
          <w:sz w:val="22"/>
          <w:szCs w:val="22"/>
        </w:rPr>
        <w:t>: The purpose of this rule is to set forth the procedures used by the Department of Secretary of State for receiving applications and granting permits for the movement of oversize and</w:t>
      </w:r>
      <w:r w:rsidR="002347D6">
        <w:rPr>
          <w:rFonts w:ascii="Times New Roman" w:hAnsi="Times New Roman" w:cs="Times New Roman"/>
          <w:sz w:val="22"/>
          <w:szCs w:val="22"/>
        </w:rPr>
        <w:t>/or</w:t>
      </w:r>
      <w:r w:rsidRPr="00F32398">
        <w:rPr>
          <w:rFonts w:ascii="Times New Roman" w:hAnsi="Times New Roman" w:cs="Times New Roman"/>
          <w:sz w:val="22"/>
          <w:szCs w:val="22"/>
        </w:rPr>
        <w:t xml:space="preserve"> overweight </w:t>
      </w:r>
      <w:r w:rsidR="002E59D2" w:rsidRPr="00F32398">
        <w:rPr>
          <w:rFonts w:ascii="Times New Roman" w:hAnsi="Times New Roman" w:cs="Times New Roman"/>
          <w:sz w:val="22"/>
          <w:szCs w:val="22"/>
        </w:rPr>
        <w:t xml:space="preserve">combination vehicles </w:t>
      </w:r>
      <w:r w:rsidRPr="00F32398">
        <w:rPr>
          <w:rFonts w:ascii="Times New Roman" w:hAnsi="Times New Roman" w:cs="Times New Roman"/>
          <w:sz w:val="22"/>
          <w:szCs w:val="22"/>
        </w:rPr>
        <w:t>engaged in interstate travel on highways and bridges under the jurisdiction of the Department of Transportation pursuant to the Interstate Compact</w:t>
      </w:r>
      <w:r w:rsidR="00393B45" w:rsidRPr="00F32398">
        <w:rPr>
          <w:rFonts w:ascii="Times New Roman" w:hAnsi="Times New Roman" w:cs="Times New Roman"/>
          <w:sz w:val="22"/>
          <w:szCs w:val="22"/>
        </w:rPr>
        <w:t xml:space="preserve"> adopted by the New England Transportation Consortium</w:t>
      </w:r>
      <w:r w:rsidRPr="00F32398">
        <w:rPr>
          <w:rFonts w:ascii="Times New Roman" w:hAnsi="Times New Roman" w:cs="Times New Roman"/>
          <w:sz w:val="22"/>
          <w:szCs w:val="22"/>
        </w:rPr>
        <w:t>.</w:t>
      </w:r>
    </w:p>
    <w:p w14:paraId="59B0ADB4" w14:textId="77777777" w:rsidR="0011373E" w:rsidRPr="00F32398" w:rsidRDefault="0011373E" w:rsidP="00B56871">
      <w:pPr>
        <w:pBdr>
          <w:bottom w:val="single" w:sz="6" w:space="1" w:color="auto"/>
        </w:pBdr>
        <w:rPr>
          <w:rFonts w:ascii="Times New Roman" w:hAnsi="Times New Roman" w:cs="Times New Roman"/>
          <w:sz w:val="22"/>
          <w:szCs w:val="22"/>
        </w:rPr>
      </w:pPr>
    </w:p>
    <w:p w14:paraId="6A04B54B" w14:textId="77777777" w:rsidR="0011373E" w:rsidRPr="00F32398" w:rsidRDefault="0011373E" w:rsidP="00B56871">
      <w:pPr>
        <w:rPr>
          <w:rFonts w:ascii="Times New Roman" w:hAnsi="Times New Roman" w:cs="Times New Roman"/>
          <w:sz w:val="22"/>
          <w:szCs w:val="22"/>
        </w:rPr>
      </w:pPr>
    </w:p>
    <w:p w14:paraId="51ABF575" w14:textId="77777777" w:rsidR="0011373E" w:rsidRPr="00F32398" w:rsidRDefault="0011373E" w:rsidP="00B56871">
      <w:pPr>
        <w:rPr>
          <w:rFonts w:ascii="Times New Roman" w:hAnsi="Times New Roman" w:cs="Times New Roman"/>
          <w:sz w:val="22"/>
          <w:szCs w:val="22"/>
        </w:rPr>
      </w:pPr>
    </w:p>
    <w:p w14:paraId="4CF462F8" w14:textId="77777777" w:rsidR="00F21502" w:rsidRPr="00F32398" w:rsidRDefault="00F21502" w:rsidP="00DD4200">
      <w:pPr>
        <w:pStyle w:val="Heading1"/>
        <w:rPr>
          <w:rFonts w:ascii="Times New Roman" w:hAnsi="Times New Roman" w:cs="Times New Roman"/>
          <w:b/>
          <w:sz w:val="22"/>
          <w:szCs w:val="22"/>
        </w:rPr>
      </w:pPr>
      <w:r w:rsidRPr="00F32398">
        <w:rPr>
          <w:rFonts w:ascii="Times New Roman" w:hAnsi="Times New Roman" w:cs="Times New Roman"/>
          <w:b/>
          <w:sz w:val="22"/>
          <w:szCs w:val="22"/>
        </w:rPr>
        <w:t>SECTION 1.</w:t>
      </w:r>
      <w:r w:rsidR="00BD5CE6">
        <w:rPr>
          <w:rFonts w:ascii="Times New Roman" w:hAnsi="Times New Roman" w:cs="Times New Roman"/>
          <w:b/>
          <w:sz w:val="22"/>
          <w:szCs w:val="22"/>
        </w:rPr>
        <w:tab/>
      </w:r>
      <w:r w:rsidRPr="00F32398">
        <w:rPr>
          <w:rFonts w:ascii="Times New Roman" w:hAnsi="Times New Roman" w:cs="Times New Roman"/>
          <w:b/>
          <w:sz w:val="22"/>
          <w:szCs w:val="22"/>
        </w:rPr>
        <w:t>DEFINITIONS</w:t>
      </w:r>
    </w:p>
    <w:p w14:paraId="56859949" w14:textId="77777777" w:rsidR="00D4282A" w:rsidRPr="00F32398" w:rsidRDefault="00D4282A" w:rsidP="00B56871">
      <w:pPr>
        <w:rPr>
          <w:rFonts w:ascii="Times New Roman" w:hAnsi="Times New Roman" w:cs="Times New Roman"/>
          <w:sz w:val="22"/>
          <w:szCs w:val="22"/>
        </w:rPr>
      </w:pPr>
    </w:p>
    <w:p w14:paraId="5E567383" w14:textId="77777777" w:rsidR="000A7CBD" w:rsidRPr="00F32398" w:rsidRDefault="00920719" w:rsidP="00B56871">
      <w:pPr>
        <w:numPr>
          <w:ilvl w:val="0"/>
          <w:numId w:val="5"/>
        </w:numPr>
        <w:rPr>
          <w:rFonts w:ascii="Times New Roman" w:hAnsi="Times New Roman" w:cs="Times New Roman"/>
          <w:sz w:val="22"/>
          <w:szCs w:val="22"/>
        </w:rPr>
      </w:pPr>
      <w:r w:rsidRPr="00F32398">
        <w:rPr>
          <w:rFonts w:ascii="Times New Roman" w:hAnsi="Times New Roman" w:cs="Times New Roman"/>
          <w:sz w:val="22"/>
          <w:szCs w:val="22"/>
        </w:rPr>
        <w:t xml:space="preserve">AGREEMENT: </w:t>
      </w:r>
      <w:r w:rsidR="002F6FD7" w:rsidRPr="00F32398">
        <w:rPr>
          <w:rFonts w:ascii="Times New Roman" w:hAnsi="Times New Roman" w:cs="Times New Roman"/>
          <w:sz w:val="22"/>
          <w:szCs w:val="22"/>
        </w:rPr>
        <w:t xml:space="preserve">means the common </w:t>
      </w:r>
      <w:r w:rsidR="00340D1B" w:rsidRPr="00F32398">
        <w:rPr>
          <w:rFonts w:ascii="Times New Roman" w:hAnsi="Times New Roman" w:cs="Times New Roman"/>
          <w:sz w:val="22"/>
          <w:szCs w:val="22"/>
        </w:rPr>
        <w:t xml:space="preserve">safety regulations and </w:t>
      </w:r>
      <w:r w:rsidR="002F6FD7" w:rsidRPr="00F32398">
        <w:rPr>
          <w:rFonts w:ascii="Times New Roman" w:hAnsi="Times New Roman" w:cs="Times New Roman"/>
          <w:sz w:val="22"/>
          <w:szCs w:val="22"/>
        </w:rPr>
        <w:t>procedures, adopted by t</w:t>
      </w:r>
      <w:r w:rsidR="00B246DD" w:rsidRPr="00F32398">
        <w:rPr>
          <w:rFonts w:ascii="Times New Roman" w:hAnsi="Times New Roman" w:cs="Times New Roman"/>
          <w:sz w:val="22"/>
          <w:szCs w:val="22"/>
        </w:rPr>
        <w:t>he New England Transportation Consortium</w:t>
      </w:r>
      <w:r w:rsidR="002F6FD7" w:rsidRPr="00F32398">
        <w:rPr>
          <w:rFonts w:ascii="Times New Roman" w:hAnsi="Times New Roman" w:cs="Times New Roman"/>
          <w:sz w:val="22"/>
          <w:szCs w:val="22"/>
        </w:rPr>
        <w:t xml:space="preserve">, to regulate the issuance of permits for </w:t>
      </w:r>
      <w:r w:rsidR="00340D1B" w:rsidRPr="00F32398">
        <w:rPr>
          <w:rFonts w:ascii="Times New Roman" w:hAnsi="Times New Roman" w:cs="Times New Roman"/>
          <w:sz w:val="22"/>
          <w:szCs w:val="22"/>
        </w:rPr>
        <w:t xml:space="preserve">the movement of </w:t>
      </w:r>
      <w:r w:rsidR="002F6FD7" w:rsidRPr="00F32398">
        <w:rPr>
          <w:rFonts w:ascii="Times New Roman" w:hAnsi="Times New Roman" w:cs="Times New Roman"/>
          <w:sz w:val="22"/>
          <w:szCs w:val="22"/>
        </w:rPr>
        <w:t>certain non-divisible overweight and/or over</w:t>
      </w:r>
      <w:r w:rsidR="00D668B3" w:rsidRPr="00F32398">
        <w:rPr>
          <w:rFonts w:ascii="Times New Roman" w:hAnsi="Times New Roman" w:cs="Times New Roman"/>
          <w:sz w:val="22"/>
          <w:szCs w:val="22"/>
        </w:rPr>
        <w:t>size</w:t>
      </w:r>
      <w:r w:rsidR="002F6FD7" w:rsidRPr="00F32398">
        <w:rPr>
          <w:rFonts w:ascii="Times New Roman" w:hAnsi="Times New Roman" w:cs="Times New Roman"/>
          <w:sz w:val="22"/>
          <w:szCs w:val="22"/>
        </w:rPr>
        <w:t xml:space="preserve"> loads on state administered highways.</w:t>
      </w:r>
    </w:p>
    <w:p w14:paraId="359A5B4E" w14:textId="77777777" w:rsidR="00E0138A" w:rsidRPr="00F32398" w:rsidRDefault="00E0138A" w:rsidP="00B56871">
      <w:pPr>
        <w:ind w:left="720"/>
        <w:rPr>
          <w:rFonts w:ascii="Times New Roman" w:hAnsi="Times New Roman" w:cs="Times New Roman"/>
          <w:sz w:val="22"/>
          <w:szCs w:val="22"/>
        </w:rPr>
      </w:pPr>
    </w:p>
    <w:p w14:paraId="7DAD9CB1" w14:textId="77777777" w:rsidR="0002762B" w:rsidRPr="00F32398" w:rsidRDefault="00E0138A" w:rsidP="00B56871">
      <w:pPr>
        <w:numPr>
          <w:ilvl w:val="0"/>
          <w:numId w:val="5"/>
        </w:numPr>
        <w:tabs>
          <w:tab w:val="left" w:pos="1440"/>
        </w:tabs>
        <w:rPr>
          <w:rFonts w:ascii="Times New Roman" w:hAnsi="Times New Roman" w:cs="Times New Roman"/>
          <w:sz w:val="22"/>
          <w:szCs w:val="22"/>
        </w:rPr>
      </w:pPr>
      <w:r w:rsidRPr="00F32398">
        <w:rPr>
          <w:rFonts w:ascii="Times New Roman" w:hAnsi="Times New Roman" w:cs="Times New Roman"/>
          <w:sz w:val="22"/>
          <w:szCs w:val="22"/>
        </w:rPr>
        <w:t xml:space="preserve">AGREEMENT STATES: means the collective </w:t>
      </w:r>
      <w:r w:rsidR="00892DB3" w:rsidRPr="00F32398">
        <w:rPr>
          <w:rFonts w:ascii="Times New Roman" w:hAnsi="Times New Roman" w:cs="Times New Roman"/>
          <w:sz w:val="22"/>
          <w:szCs w:val="22"/>
        </w:rPr>
        <w:t>group of states participating in the New England Transportation Consortium.</w:t>
      </w:r>
    </w:p>
    <w:p w14:paraId="08613EF2" w14:textId="77777777" w:rsidR="000A7CBD" w:rsidRPr="00F32398" w:rsidRDefault="000A7CBD" w:rsidP="00B56871">
      <w:pPr>
        <w:ind w:left="720"/>
        <w:rPr>
          <w:rFonts w:ascii="Times New Roman" w:hAnsi="Times New Roman" w:cs="Times New Roman"/>
          <w:sz w:val="22"/>
          <w:szCs w:val="22"/>
        </w:rPr>
      </w:pPr>
    </w:p>
    <w:p w14:paraId="15B87B25" w14:textId="77777777" w:rsidR="000A7CBD" w:rsidRPr="00F32398" w:rsidRDefault="000A7CBD" w:rsidP="00B56871">
      <w:pPr>
        <w:numPr>
          <w:ilvl w:val="0"/>
          <w:numId w:val="5"/>
        </w:numPr>
        <w:tabs>
          <w:tab w:val="left" w:pos="1440"/>
        </w:tabs>
        <w:rPr>
          <w:rFonts w:ascii="Times New Roman" w:hAnsi="Times New Roman" w:cs="Times New Roman"/>
          <w:sz w:val="22"/>
          <w:szCs w:val="22"/>
        </w:rPr>
      </w:pPr>
      <w:r w:rsidRPr="00F32398">
        <w:rPr>
          <w:rFonts w:ascii="Times New Roman" w:hAnsi="Times New Roman" w:cs="Times New Roman"/>
          <w:sz w:val="22"/>
          <w:szCs w:val="22"/>
        </w:rPr>
        <w:t>AASHTO:</w:t>
      </w:r>
      <w:r w:rsidR="00920719" w:rsidRPr="00F32398">
        <w:rPr>
          <w:rFonts w:ascii="Times New Roman" w:hAnsi="Times New Roman" w:cs="Times New Roman"/>
          <w:sz w:val="22"/>
          <w:szCs w:val="22"/>
        </w:rPr>
        <w:t xml:space="preserve"> means the American Association of State Highway and Transportation Officials</w:t>
      </w:r>
      <w:r w:rsidR="00472214" w:rsidRPr="00F32398">
        <w:rPr>
          <w:rFonts w:ascii="Times New Roman" w:hAnsi="Times New Roman" w:cs="Times New Roman"/>
          <w:sz w:val="22"/>
          <w:szCs w:val="22"/>
        </w:rPr>
        <w:t xml:space="preserve">, a nonprofit association representing highway and transportation departments in the 50 states, the </w:t>
      </w:r>
      <w:smartTag w:uri="urn:schemas-microsoft-com:office:smarttags" w:element="State">
        <w:r w:rsidR="00472214" w:rsidRPr="00F32398">
          <w:rPr>
            <w:rFonts w:ascii="Times New Roman" w:hAnsi="Times New Roman" w:cs="Times New Roman"/>
            <w:sz w:val="22"/>
            <w:szCs w:val="22"/>
          </w:rPr>
          <w:t>District of Columbia</w:t>
        </w:r>
      </w:smartTag>
      <w:r w:rsidR="00472214" w:rsidRPr="00F32398">
        <w:rPr>
          <w:rFonts w:ascii="Times New Roman" w:hAnsi="Times New Roman" w:cs="Times New Roman"/>
          <w:sz w:val="22"/>
          <w:szCs w:val="22"/>
        </w:rPr>
        <w:t xml:space="preserve">, and </w:t>
      </w:r>
      <w:smartTag w:uri="urn:schemas-microsoft-com:office:smarttags" w:element="place">
        <w:r w:rsidR="00472214" w:rsidRPr="00F32398">
          <w:rPr>
            <w:rFonts w:ascii="Times New Roman" w:hAnsi="Times New Roman" w:cs="Times New Roman"/>
            <w:sz w:val="22"/>
            <w:szCs w:val="22"/>
          </w:rPr>
          <w:t>Puerto Rico</w:t>
        </w:r>
      </w:smartTag>
      <w:r w:rsidR="00472214" w:rsidRPr="00F32398">
        <w:rPr>
          <w:rFonts w:ascii="Times New Roman" w:hAnsi="Times New Roman" w:cs="Times New Roman"/>
          <w:sz w:val="22"/>
          <w:szCs w:val="22"/>
        </w:rPr>
        <w:t>.</w:t>
      </w:r>
      <w:r w:rsidR="00F32398">
        <w:rPr>
          <w:rFonts w:ascii="Times New Roman" w:hAnsi="Times New Roman" w:cs="Times New Roman"/>
          <w:sz w:val="22"/>
          <w:szCs w:val="22"/>
        </w:rPr>
        <w:t xml:space="preserve"> </w:t>
      </w:r>
      <w:r w:rsidR="00472214" w:rsidRPr="00F32398">
        <w:rPr>
          <w:rFonts w:ascii="Times New Roman" w:hAnsi="Times New Roman" w:cs="Times New Roman"/>
          <w:sz w:val="22"/>
          <w:szCs w:val="22"/>
        </w:rPr>
        <w:t>AASHTO's primary goal is to foster the development, operation, and maintenance of an integrated national transportation system.</w:t>
      </w:r>
    </w:p>
    <w:p w14:paraId="6158FAE1" w14:textId="77777777" w:rsidR="000A7CBD" w:rsidRPr="00F32398" w:rsidRDefault="000A7CBD" w:rsidP="00B56871">
      <w:pPr>
        <w:ind w:left="720"/>
        <w:rPr>
          <w:rFonts w:ascii="Times New Roman" w:hAnsi="Times New Roman" w:cs="Times New Roman"/>
          <w:sz w:val="22"/>
          <w:szCs w:val="22"/>
        </w:rPr>
      </w:pPr>
    </w:p>
    <w:p w14:paraId="2D9D6BAC" w14:textId="77777777" w:rsidR="002E59D2" w:rsidRDefault="002E59D2" w:rsidP="00B56871">
      <w:pPr>
        <w:numPr>
          <w:ilvl w:val="0"/>
          <w:numId w:val="5"/>
        </w:numPr>
        <w:tabs>
          <w:tab w:val="left" w:pos="1440"/>
        </w:tabs>
        <w:rPr>
          <w:rFonts w:ascii="Times New Roman" w:hAnsi="Times New Roman" w:cs="Times New Roman"/>
          <w:sz w:val="22"/>
          <w:szCs w:val="22"/>
        </w:rPr>
      </w:pPr>
      <w:r w:rsidRPr="00F32398">
        <w:rPr>
          <w:rFonts w:ascii="Times New Roman" w:hAnsi="Times New Roman" w:cs="Times New Roman"/>
          <w:sz w:val="22"/>
          <w:szCs w:val="22"/>
        </w:rPr>
        <w:t>COMBINATION VEHICLE:</w:t>
      </w:r>
      <w:r w:rsidR="009D4CB6" w:rsidRPr="00F32398">
        <w:rPr>
          <w:rFonts w:ascii="Times New Roman" w:hAnsi="Times New Roman" w:cs="Times New Roman"/>
          <w:sz w:val="22"/>
          <w:szCs w:val="22"/>
        </w:rPr>
        <w:t xml:space="preserve"> means a truck or </w:t>
      </w:r>
      <w:r w:rsidR="00D135CF" w:rsidRPr="009A7A88">
        <w:rPr>
          <w:rFonts w:ascii="Times New Roman" w:hAnsi="Times New Roman" w:cs="Times New Roman"/>
          <w:sz w:val="22"/>
          <w:szCs w:val="22"/>
        </w:rPr>
        <w:t>truck tractor</w:t>
      </w:r>
      <w:r w:rsidR="00D135CF">
        <w:rPr>
          <w:rFonts w:ascii="Times New Roman" w:hAnsi="Times New Roman" w:cs="Times New Roman"/>
          <w:sz w:val="22"/>
          <w:szCs w:val="22"/>
        </w:rPr>
        <w:t xml:space="preserve"> </w:t>
      </w:r>
      <w:r w:rsidR="009D4CB6" w:rsidRPr="00D135CF">
        <w:rPr>
          <w:rFonts w:ascii="Times New Roman" w:hAnsi="Times New Roman" w:cs="Times New Roman"/>
          <w:sz w:val="22"/>
          <w:szCs w:val="22"/>
        </w:rPr>
        <w:t>used</w:t>
      </w:r>
      <w:r w:rsidR="009D4CB6" w:rsidRPr="00F32398">
        <w:rPr>
          <w:rFonts w:ascii="Times New Roman" w:hAnsi="Times New Roman" w:cs="Times New Roman"/>
          <w:sz w:val="22"/>
          <w:szCs w:val="22"/>
        </w:rPr>
        <w:t xml:space="preserve"> in combination with a trailer or </w:t>
      </w:r>
      <w:r w:rsidR="00D135CF" w:rsidRPr="009A7A88">
        <w:rPr>
          <w:rFonts w:ascii="Times New Roman" w:hAnsi="Times New Roman" w:cs="Times New Roman"/>
          <w:sz w:val="22"/>
          <w:szCs w:val="22"/>
        </w:rPr>
        <w:t>semitrailer</w:t>
      </w:r>
      <w:r w:rsidR="009D4CB6" w:rsidRPr="00F32398">
        <w:rPr>
          <w:rFonts w:ascii="Times New Roman" w:hAnsi="Times New Roman" w:cs="Times New Roman"/>
          <w:sz w:val="22"/>
          <w:szCs w:val="22"/>
        </w:rPr>
        <w:t>.</w:t>
      </w:r>
    </w:p>
    <w:p w14:paraId="0B386879" w14:textId="77777777" w:rsidR="00D135CF" w:rsidRDefault="00D135CF" w:rsidP="00B56871">
      <w:pPr>
        <w:ind w:left="720"/>
        <w:rPr>
          <w:rFonts w:ascii="Times New Roman" w:hAnsi="Times New Roman" w:cs="Times New Roman"/>
          <w:sz w:val="22"/>
          <w:szCs w:val="22"/>
        </w:rPr>
      </w:pPr>
    </w:p>
    <w:p w14:paraId="0E0CAC46" w14:textId="77777777" w:rsidR="00D135CF" w:rsidRPr="009A7A88" w:rsidRDefault="00D135CF" w:rsidP="00B56871">
      <w:pPr>
        <w:numPr>
          <w:ilvl w:val="0"/>
          <w:numId w:val="5"/>
        </w:numPr>
        <w:tabs>
          <w:tab w:val="left" w:pos="1440"/>
        </w:tabs>
        <w:rPr>
          <w:rFonts w:ascii="Times New Roman" w:hAnsi="Times New Roman" w:cs="Times New Roman"/>
          <w:sz w:val="22"/>
          <w:szCs w:val="22"/>
        </w:rPr>
      </w:pPr>
      <w:r w:rsidRPr="009A7A88">
        <w:rPr>
          <w:rFonts w:ascii="Times New Roman" w:hAnsi="Times New Roman" w:cs="Times New Roman"/>
          <w:sz w:val="22"/>
          <w:szCs w:val="22"/>
        </w:rPr>
        <w:t xml:space="preserve">DAYLIGHT TRAVEL: means </w:t>
      </w:r>
      <w:proofErr w:type="gramStart"/>
      <w:r w:rsidRPr="009A7A88">
        <w:rPr>
          <w:rFonts w:ascii="Times New Roman" w:hAnsi="Times New Roman" w:cs="Times New Roman"/>
          <w:sz w:val="22"/>
          <w:szCs w:val="22"/>
        </w:rPr>
        <w:t>travel</w:t>
      </w:r>
      <w:proofErr w:type="gramEnd"/>
      <w:r w:rsidRPr="009A7A88">
        <w:rPr>
          <w:rFonts w:ascii="Times New Roman" w:hAnsi="Times New Roman" w:cs="Times New Roman"/>
          <w:sz w:val="22"/>
          <w:szCs w:val="22"/>
        </w:rPr>
        <w:t xml:space="preserve"> one-half hour before sunrise to one-half hour after sunset.</w:t>
      </w:r>
    </w:p>
    <w:p w14:paraId="1739A364" w14:textId="77777777" w:rsidR="002E59D2" w:rsidRPr="00F32398" w:rsidRDefault="002E59D2" w:rsidP="00B56871">
      <w:pPr>
        <w:ind w:left="720"/>
        <w:rPr>
          <w:rFonts w:ascii="Times New Roman" w:hAnsi="Times New Roman" w:cs="Times New Roman"/>
          <w:sz w:val="22"/>
          <w:szCs w:val="22"/>
        </w:rPr>
      </w:pPr>
    </w:p>
    <w:p w14:paraId="193E0261" w14:textId="77777777" w:rsidR="00F21502" w:rsidRPr="00F32398" w:rsidRDefault="00B303D9" w:rsidP="00B56871">
      <w:pPr>
        <w:numPr>
          <w:ilvl w:val="0"/>
          <w:numId w:val="5"/>
        </w:numPr>
        <w:tabs>
          <w:tab w:val="left" w:pos="1440"/>
        </w:tabs>
        <w:rPr>
          <w:rFonts w:ascii="Times New Roman" w:hAnsi="Times New Roman" w:cs="Times New Roman"/>
          <w:sz w:val="22"/>
          <w:szCs w:val="22"/>
        </w:rPr>
      </w:pPr>
      <w:r w:rsidRPr="00F32398">
        <w:rPr>
          <w:rFonts w:ascii="Times New Roman" w:hAnsi="Times New Roman" w:cs="Times New Roman"/>
          <w:sz w:val="22"/>
          <w:szCs w:val="22"/>
        </w:rPr>
        <w:t>DESTINATION: means the point where the overlimit load will be required by the applicable overlimit permit to cease movement upon open sections of the public highways within the context of the vehicle's current single move.</w:t>
      </w:r>
    </w:p>
    <w:p w14:paraId="7AEE0EEA" w14:textId="77777777" w:rsidR="00B303D9" w:rsidRPr="00F32398" w:rsidRDefault="00B303D9" w:rsidP="00B56871">
      <w:pPr>
        <w:ind w:left="720"/>
        <w:rPr>
          <w:rFonts w:ascii="Times New Roman" w:hAnsi="Times New Roman" w:cs="Times New Roman"/>
          <w:sz w:val="22"/>
          <w:szCs w:val="22"/>
        </w:rPr>
      </w:pPr>
    </w:p>
    <w:p w14:paraId="19BF1262" w14:textId="77777777" w:rsidR="00983E28" w:rsidRPr="00F32398" w:rsidRDefault="00B303D9" w:rsidP="00B56871">
      <w:pPr>
        <w:numPr>
          <w:ilvl w:val="0"/>
          <w:numId w:val="5"/>
        </w:numPr>
        <w:tabs>
          <w:tab w:val="left" w:pos="1440"/>
        </w:tabs>
        <w:rPr>
          <w:rFonts w:ascii="Times New Roman" w:hAnsi="Times New Roman" w:cs="Times New Roman"/>
          <w:sz w:val="22"/>
          <w:szCs w:val="22"/>
        </w:rPr>
      </w:pPr>
      <w:r w:rsidRPr="00F32398">
        <w:rPr>
          <w:rFonts w:ascii="Times New Roman" w:hAnsi="Times New Roman" w:cs="Times New Roman"/>
          <w:sz w:val="22"/>
          <w:szCs w:val="22"/>
        </w:rPr>
        <w:t xml:space="preserve">ENVELOPE VEHICLE: means for purposes of this </w:t>
      </w:r>
      <w:r w:rsidR="001F3337" w:rsidRPr="009A7A88">
        <w:rPr>
          <w:rFonts w:ascii="Times New Roman" w:hAnsi="Times New Roman" w:cs="Times New Roman"/>
          <w:sz w:val="22"/>
          <w:szCs w:val="22"/>
        </w:rPr>
        <w:t>r</w:t>
      </w:r>
      <w:r w:rsidRPr="00F32398">
        <w:rPr>
          <w:rFonts w:ascii="Times New Roman" w:hAnsi="Times New Roman" w:cs="Times New Roman"/>
          <w:sz w:val="22"/>
          <w:szCs w:val="22"/>
        </w:rPr>
        <w:t xml:space="preserve">ule, </w:t>
      </w:r>
      <w:r w:rsidR="002E59D2" w:rsidRPr="00F32398">
        <w:rPr>
          <w:rFonts w:ascii="Times New Roman" w:hAnsi="Times New Roman" w:cs="Times New Roman"/>
          <w:sz w:val="22"/>
          <w:szCs w:val="22"/>
        </w:rPr>
        <w:t xml:space="preserve">any non-divisible oversize/overweight combination vehicle </w:t>
      </w:r>
      <w:r w:rsidR="000731C9" w:rsidRPr="00F32398">
        <w:rPr>
          <w:rFonts w:ascii="Times New Roman" w:hAnsi="Times New Roman" w:cs="Times New Roman"/>
          <w:sz w:val="22"/>
          <w:szCs w:val="22"/>
        </w:rPr>
        <w:t xml:space="preserve">of three or more axles </w:t>
      </w:r>
      <w:r w:rsidR="002E59D2" w:rsidRPr="00F32398">
        <w:rPr>
          <w:rFonts w:ascii="Times New Roman" w:hAnsi="Times New Roman" w:cs="Times New Roman"/>
          <w:sz w:val="22"/>
          <w:szCs w:val="22"/>
        </w:rPr>
        <w:t xml:space="preserve">which </w:t>
      </w:r>
      <w:r w:rsidR="000731C9" w:rsidRPr="00F32398">
        <w:rPr>
          <w:rFonts w:ascii="Times New Roman" w:hAnsi="Times New Roman" w:cs="Times New Roman"/>
          <w:sz w:val="22"/>
          <w:szCs w:val="22"/>
        </w:rPr>
        <w:t>does not exceed the maximum</w:t>
      </w:r>
      <w:r w:rsidR="002E59D2" w:rsidRPr="00F32398">
        <w:rPr>
          <w:rFonts w:ascii="Times New Roman" w:hAnsi="Times New Roman" w:cs="Times New Roman"/>
          <w:sz w:val="22"/>
          <w:szCs w:val="22"/>
        </w:rPr>
        <w:t xml:space="preserve"> limits set </w:t>
      </w:r>
      <w:r w:rsidR="000731C9" w:rsidRPr="00F32398">
        <w:rPr>
          <w:rFonts w:ascii="Times New Roman" w:hAnsi="Times New Roman" w:cs="Times New Roman"/>
          <w:sz w:val="22"/>
          <w:szCs w:val="22"/>
        </w:rPr>
        <w:t>forth in</w:t>
      </w:r>
      <w:r w:rsidR="002E59D2" w:rsidRPr="00F32398">
        <w:rPr>
          <w:rFonts w:ascii="Times New Roman" w:hAnsi="Times New Roman" w:cs="Times New Roman"/>
          <w:sz w:val="22"/>
          <w:szCs w:val="22"/>
        </w:rPr>
        <w:t xml:space="preserve"> Section 3 of this </w:t>
      </w:r>
      <w:r w:rsidR="001F3337" w:rsidRPr="009A7A88">
        <w:rPr>
          <w:rFonts w:ascii="Times New Roman" w:hAnsi="Times New Roman" w:cs="Times New Roman"/>
          <w:sz w:val="22"/>
          <w:szCs w:val="22"/>
        </w:rPr>
        <w:t>r</w:t>
      </w:r>
      <w:r w:rsidR="002E59D2" w:rsidRPr="00F32398">
        <w:rPr>
          <w:rFonts w:ascii="Times New Roman" w:hAnsi="Times New Roman" w:cs="Times New Roman"/>
          <w:sz w:val="22"/>
          <w:szCs w:val="22"/>
        </w:rPr>
        <w:t>ule</w:t>
      </w:r>
      <w:r w:rsidR="00A61F85" w:rsidRPr="00F32398">
        <w:rPr>
          <w:rFonts w:ascii="Times New Roman" w:hAnsi="Times New Roman" w:cs="Times New Roman"/>
          <w:sz w:val="22"/>
          <w:szCs w:val="22"/>
        </w:rPr>
        <w:t>.</w:t>
      </w:r>
    </w:p>
    <w:p w14:paraId="5230F851" w14:textId="77777777" w:rsidR="00983E28" w:rsidRPr="00F32398" w:rsidRDefault="00983E28" w:rsidP="00B56871">
      <w:pPr>
        <w:ind w:left="720"/>
        <w:rPr>
          <w:rFonts w:ascii="Times New Roman" w:hAnsi="Times New Roman" w:cs="Times New Roman"/>
          <w:sz w:val="22"/>
          <w:szCs w:val="22"/>
        </w:rPr>
      </w:pPr>
    </w:p>
    <w:p w14:paraId="3BB3168A" w14:textId="77777777" w:rsidR="00983E28" w:rsidRPr="00F32398" w:rsidRDefault="00983E28" w:rsidP="00B56871">
      <w:pPr>
        <w:numPr>
          <w:ilvl w:val="0"/>
          <w:numId w:val="5"/>
        </w:numPr>
        <w:tabs>
          <w:tab w:val="left" w:pos="1440"/>
        </w:tabs>
        <w:rPr>
          <w:rFonts w:ascii="Times New Roman" w:hAnsi="Times New Roman" w:cs="Times New Roman"/>
          <w:sz w:val="22"/>
          <w:szCs w:val="22"/>
        </w:rPr>
      </w:pPr>
      <w:r w:rsidRPr="00F32398">
        <w:rPr>
          <w:rFonts w:ascii="Times New Roman" w:hAnsi="Times New Roman" w:cs="Times New Roman"/>
          <w:sz w:val="22"/>
          <w:szCs w:val="22"/>
        </w:rPr>
        <w:t xml:space="preserve">INTERSTATE COMPACT: for purposes of this </w:t>
      </w:r>
      <w:r w:rsidR="001F3337" w:rsidRPr="009A7A88">
        <w:rPr>
          <w:rFonts w:ascii="Times New Roman" w:hAnsi="Times New Roman" w:cs="Times New Roman"/>
          <w:sz w:val="22"/>
          <w:szCs w:val="22"/>
        </w:rPr>
        <w:t>r</w:t>
      </w:r>
      <w:r w:rsidRPr="00F32398">
        <w:rPr>
          <w:rFonts w:ascii="Times New Roman" w:hAnsi="Times New Roman" w:cs="Times New Roman"/>
          <w:sz w:val="22"/>
          <w:szCs w:val="22"/>
        </w:rPr>
        <w:t>ule, means the same as AGREEMENT.</w:t>
      </w:r>
    </w:p>
    <w:p w14:paraId="6074812D" w14:textId="77777777" w:rsidR="0099292E" w:rsidRPr="00F32398" w:rsidRDefault="0099292E" w:rsidP="00B56871">
      <w:pPr>
        <w:ind w:left="720"/>
        <w:rPr>
          <w:rFonts w:ascii="Times New Roman" w:hAnsi="Times New Roman" w:cs="Times New Roman"/>
          <w:sz w:val="22"/>
          <w:szCs w:val="22"/>
        </w:rPr>
      </w:pPr>
    </w:p>
    <w:p w14:paraId="708C7B67" w14:textId="77777777" w:rsidR="0099292E" w:rsidRPr="00F32398" w:rsidRDefault="0099292E" w:rsidP="00B56871">
      <w:pPr>
        <w:numPr>
          <w:ilvl w:val="0"/>
          <w:numId w:val="5"/>
        </w:numPr>
        <w:tabs>
          <w:tab w:val="left" w:pos="1440"/>
        </w:tabs>
        <w:rPr>
          <w:rFonts w:ascii="Times New Roman" w:hAnsi="Times New Roman" w:cs="Times New Roman"/>
          <w:sz w:val="22"/>
          <w:szCs w:val="22"/>
        </w:rPr>
      </w:pPr>
      <w:r w:rsidRPr="00F32398">
        <w:rPr>
          <w:rFonts w:ascii="Times New Roman" w:hAnsi="Times New Roman" w:cs="Times New Roman"/>
          <w:sz w:val="22"/>
          <w:szCs w:val="22"/>
        </w:rPr>
        <w:lastRenderedPageBreak/>
        <w:t>MOTOR VEHICLE: means a self-propelled vehicle not operated exclusively on tracks or rail</w:t>
      </w:r>
      <w:r w:rsidR="00901F70" w:rsidRPr="00F32398">
        <w:rPr>
          <w:rFonts w:ascii="Times New Roman" w:hAnsi="Times New Roman" w:cs="Times New Roman"/>
          <w:sz w:val="22"/>
          <w:szCs w:val="22"/>
        </w:rPr>
        <w:t>.</w:t>
      </w:r>
    </w:p>
    <w:p w14:paraId="58671960" w14:textId="77777777" w:rsidR="00983E28" w:rsidRPr="00F32398" w:rsidRDefault="00983E28" w:rsidP="00B56871">
      <w:pPr>
        <w:ind w:left="720"/>
        <w:rPr>
          <w:rFonts w:ascii="Times New Roman" w:hAnsi="Times New Roman" w:cs="Times New Roman"/>
          <w:sz w:val="22"/>
          <w:szCs w:val="22"/>
        </w:rPr>
      </w:pPr>
    </w:p>
    <w:p w14:paraId="06455491" w14:textId="77777777" w:rsidR="009C726D" w:rsidRPr="00F32398" w:rsidRDefault="009C726D" w:rsidP="00B56871">
      <w:pPr>
        <w:numPr>
          <w:ilvl w:val="0"/>
          <w:numId w:val="5"/>
        </w:numPr>
        <w:tabs>
          <w:tab w:val="left" w:pos="1440"/>
        </w:tabs>
        <w:rPr>
          <w:rFonts w:ascii="Times New Roman" w:hAnsi="Times New Roman" w:cs="Times New Roman"/>
          <w:sz w:val="22"/>
          <w:szCs w:val="22"/>
        </w:rPr>
      </w:pPr>
      <w:r w:rsidRPr="00F32398">
        <w:rPr>
          <w:rFonts w:ascii="Times New Roman" w:hAnsi="Times New Roman" w:cs="Times New Roman"/>
          <w:sz w:val="22"/>
          <w:szCs w:val="22"/>
        </w:rPr>
        <w:t xml:space="preserve">MULTI-STATE PERMITS: means those overlimit permits that </w:t>
      </w:r>
      <w:r w:rsidR="00B94F2F" w:rsidRPr="00F32398">
        <w:rPr>
          <w:rFonts w:ascii="Times New Roman" w:hAnsi="Times New Roman" w:cs="Times New Roman"/>
          <w:sz w:val="22"/>
          <w:szCs w:val="22"/>
        </w:rPr>
        <w:t>specify</w:t>
      </w:r>
      <w:r w:rsidRPr="00F32398">
        <w:rPr>
          <w:rFonts w:ascii="Times New Roman" w:hAnsi="Times New Roman" w:cs="Times New Roman"/>
          <w:sz w:val="22"/>
          <w:szCs w:val="22"/>
        </w:rPr>
        <w:t xml:space="preserve"> an origin and/or destination located outside the State of </w:t>
      </w:r>
      <w:smartTag w:uri="urn:schemas-microsoft-com:office:smarttags" w:element="State">
        <w:smartTag w:uri="urn:schemas-microsoft-com:office:smarttags" w:element="place">
          <w:r w:rsidRPr="00F32398">
            <w:rPr>
              <w:rFonts w:ascii="Times New Roman" w:hAnsi="Times New Roman" w:cs="Times New Roman"/>
              <w:sz w:val="22"/>
              <w:szCs w:val="22"/>
            </w:rPr>
            <w:t>Maine</w:t>
          </w:r>
        </w:smartTag>
      </w:smartTag>
      <w:r w:rsidRPr="00F32398">
        <w:rPr>
          <w:rFonts w:ascii="Times New Roman" w:hAnsi="Times New Roman" w:cs="Times New Roman"/>
          <w:sz w:val="22"/>
          <w:szCs w:val="22"/>
        </w:rPr>
        <w:t>.</w:t>
      </w:r>
      <w:r w:rsidR="00F32398">
        <w:rPr>
          <w:rFonts w:ascii="Times New Roman" w:hAnsi="Times New Roman" w:cs="Times New Roman"/>
          <w:sz w:val="22"/>
          <w:szCs w:val="22"/>
        </w:rPr>
        <w:t xml:space="preserve"> </w:t>
      </w:r>
      <w:r w:rsidRPr="00F32398">
        <w:rPr>
          <w:rFonts w:ascii="Times New Roman" w:hAnsi="Times New Roman" w:cs="Times New Roman"/>
          <w:sz w:val="22"/>
          <w:szCs w:val="22"/>
        </w:rPr>
        <w:t xml:space="preserve">See </w:t>
      </w:r>
      <w:smartTag w:uri="urn:schemas-microsoft-com:office:smarttags" w:element="place">
        <w:r w:rsidRPr="00F32398">
          <w:rPr>
            <w:rFonts w:ascii="Times New Roman" w:hAnsi="Times New Roman" w:cs="Times New Roman"/>
            <w:sz w:val="22"/>
            <w:szCs w:val="22"/>
          </w:rPr>
          <w:t>New England</w:t>
        </w:r>
      </w:smartTag>
      <w:r w:rsidRPr="00F32398">
        <w:rPr>
          <w:rFonts w:ascii="Times New Roman" w:hAnsi="Times New Roman" w:cs="Times New Roman"/>
          <w:sz w:val="22"/>
          <w:szCs w:val="22"/>
        </w:rPr>
        <w:t xml:space="preserve"> Transportation Consortium (NETC).</w:t>
      </w:r>
    </w:p>
    <w:p w14:paraId="2CC9E63D" w14:textId="77777777" w:rsidR="00B303D9" w:rsidRPr="00F32398" w:rsidRDefault="00B303D9" w:rsidP="00B56871">
      <w:pPr>
        <w:ind w:left="720"/>
        <w:rPr>
          <w:rFonts w:ascii="Times New Roman" w:hAnsi="Times New Roman" w:cs="Times New Roman"/>
          <w:sz w:val="22"/>
          <w:szCs w:val="22"/>
        </w:rPr>
      </w:pPr>
    </w:p>
    <w:p w14:paraId="58928867" w14:textId="77777777" w:rsidR="0002762B" w:rsidRPr="00F32398" w:rsidRDefault="00B303D9" w:rsidP="00B56871">
      <w:pPr>
        <w:numPr>
          <w:ilvl w:val="0"/>
          <w:numId w:val="5"/>
        </w:numPr>
        <w:tabs>
          <w:tab w:val="left" w:pos="1440"/>
        </w:tabs>
        <w:rPr>
          <w:rFonts w:ascii="Times New Roman" w:hAnsi="Times New Roman" w:cs="Times New Roman"/>
          <w:sz w:val="22"/>
          <w:szCs w:val="22"/>
        </w:rPr>
      </w:pPr>
      <w:r w:rsidRPr="00F32398">
        <w:rPr>
          <w:rFonts w:ascii="Times New Roman" w:hAnsi="Times New Roman" w:cs="Times New Roman"/>
          <w:sz w:val="22"/>
          <w:szCs w:val="22"/>
        </w:rPr>
        <w:t xml:space="preserve">NEW ENGLAND TRANSPORTATION CONSORTIUM (NETC): means an agreement among the states of </w:t>
      </w:r>
      <w:smartTag w:uri="urn:schemas-microsoft-com:office:smarttags" w:element="State">
        <w:r w:rsidRPr="00F32398">
          <w:rPr>
            <w:rFonts w:ascii="Times New Roman" w:hAnsi="Times New Roman" w:cs="Times New Roman"/>
            <w:sz w:val="22"/>
            <w:szCs w:val="22"/>
          </w:rPr>
          <w:t>Maine</w:t>
        </w:r>
      </w:smartTag>
      <w:r w:rsidRPr="00F32398">
        <w:rPr>
          <w:rFonts w:ascii="Times New Roman" w:hAnsi="Times New Roman" w:cs="Times New Roman"/>
          <w:sz w:val="22"/>
          <w:szCs w:val="22"/>
        </w:rPr>
        <w:t xml:space="preserve">, </w:t>
      </w:r>
      <w:smartTag w:uri="urn:schemas-microsoft-com:office:smarttags" w:element="State">
        <w:r w:rsidRPr="00F32398">
          <w:rPr>
            <w:rFonts w:ascii="Times New Roman" w:hAnsi="Times New Roman" w:cs="Times New Roman"/>
            <w:sz w:val="22"/>
            <w:szCs w:val="22"/>
          </w:rPr>
          <w:t>Massachusetts</w:t>
        </w:r>
      </w:smartTag>
      <w:r w:rsidRPr="00F32398">
        <w:rPr>
          <w:rFonts w:ascii="Times New Roman" w:hAnsi="Times New Roman" w:cs="Times New Roman"/>
          <w:sz w:val="22"/>
          <w:szCs w:val="22"/>
        </w:rPr>
        <w:t xml:space="preserve">, </w:t>
      </w:r>
      <w:smartTag w:uri="urn:schemas-microsoft-com:office:smarttags" w:element="State">
        <w:r w:rsidRPr="00F32398">
          <w:rPr>
            <w:rFonts w:ascii="Times New Roman" w:hAnsi="Times New Roman" w:cs="Times New Roman"/>
            <w:sz w:val="22"/>
            <w:szCs w:val="22"/>
          </w:rPr>
          <w:t>New Hampshire</w:t>
        </w:r>
      </w:smartTag>
      <w:r w:rsidRPr="00F32398">
        <w:rPr>
          <w:rFonts w:ascii="Times New Roman" w:hAnsi="Times New Roman" w:cs="Times New Roman"/>
          <w:sz w:val="22"/>
          <w:szCs w:val="22"/>
        </w:rPr>
        <w:t xml:space="preserve">, </w:t>
      </w:r>
      <w:smartTag w:uri="urn:schemas-microsoft-com:office:smarttags" w:element="State">
        <w:r w:rsidRPr="00F32398">
          <w:rPr>
            <w:rFonts w:ascii="Times New Roman" w:hAnsi="Times New Roman" w:cs="Times New Roman"/>
            <w:sz w:val="22"/>
            <w:szCs w:val="22"/>
          </w:rPr>
          <w:t>Rhode Island</w:t>
        </w:r>
      </w:smartTag>
      <w:r w:rsidRPr="00F32398">
        <w:rPr>
          <w:rFonts w:ascii="Times New Roman" w:hAnsi="Times New Roman" w:cs="Times New Roman"/>
          <w:sz w:val="22"/>
          <w:szCs w:val="22"/>
        </w:rPr>
        <w:t xml:space="preserve">, and </w:t>
      </w:r>
      <w:smartTag w:uri="urn:schemas-microsoft-com:office:smarttags" w:element="State">
        <w:smartTag w:uri="urn:schemas-microsoft-com:office:smarttags" w:element="place">
          <w:r w:rsidRPr="00F32398">
            <w:rPr>
              <w:rFonts w:ascii="Times New Roman" w:hAnsi="Times New Roman" w:cs="Times New Roman"/>
              <w:sz w:val="22"/>
              <w:szCs w:val="22"/>
            </w:rPr>
            <w:t>Vermont</w:t>
          </w:r>
        </w:smartTag>
      </w:smartTag>
      <w:r w:rsidRPr="00F32398">
        <w:rPr>
          <w:rFonts w:ascii="Times New Roman" w:hAnsi="Times New Roman" w:cs="Times New Roman"/>
          <w:sz w:val="22"/>
          <w:szCs w:val="22"/>
        </w:rPr>
        <w:t xml:space="preserve"> to issue multi-state overlimit permits </w:t>
      </w:r>
      <w:r w:rsidR="0029045A" w:rsidRPr="00846302">
        <w:rPr>
          <w:rFonts w:ascii="Times New Roman" w:hAnsi="Times New Roman" w:cs="Times New Roman"/>
          <w:sz w:val="22"/>
          <w:szCs w:val="22"/>
        </w:rPr>
        <w:t>for</w:t>
      </w:r>
      <w:r w:rsidR="002309B0">
        <w:rPr>
          <w:rFonts w:ascii="Times New Roman" w:hAnsi="Times New Roman" w:cs="Times New Roman"/>
          <w:sz w:val="22"/>
          <w:szCs w:val="22"/>
        </w:rPr>
        <w:t xml:space="preserve"> </w:t>
      </w:r>
      <w:r w:rsidRPr="00F32398">
        <w:rPr>
          <w:rFonts w:ascii="Times New Roman" w:hAnsi="Times New Roman" w:cs="Times New Roman"/>
          <w:sz w:val="22"/>
          <w:szCs w:val="22"/>
        </w:rPr>
        <w:t>vehicles and loads meeting certain conditions and traveling on a designated highway network.</w:t>
      </w:r>
      <w:r w:rsidR="00F32398">
        <w:rPr>
          <w:rFonts w:ascii="Times New Roman" w:hAnsi="Times New Roman" w:cs="Times New Roman"/>
          <w:sz w:val="22"/>
          <w:szCs w:val="22"/>
        </w:rPr>
        <w:t xml:space="preserve"> </w:t>
      </w:r>
      <w:r w:rsidRPr="00F32398">
        <w:rPr>
          <w:rFonts w:ascii="Times New Roman" w:hAnsi="Times New Roman" w:cs="Times New Roman"/>
          <w:sz w:val="22"/>
          <w:szCs w:val="22"/>
        </w:rPr>
        <w:t>The issuing state issues a single permit on behalf of all affected states.</w:t>
      </w:r>
    </w:p>
    <w:p w14:paraId="0887B3E2" w14:textId="77777777" w:rsidR="008C1BBC" w:rsidRPr="00F32398" w:rsidRDefault="008C1BBC" w:rsidP="00B56871">
      <w:pPr>
        <w:ind w:left="720"/>
        <w:rPr>
          <w:rFonts w:ascii="Times New Roman" w:hAnsi="Times New Roman" w:cs="Times New Roman"/>
          <w:sz w:val="22"/>
          <w:szCs w:val="22"/>
        </w:rPr>
      </w:pPr>
    </w:p>
    <w:p w14:paraId="590C9E1F" w14:textId="77777777" w:rsidR="002347D6" w:rsidRDefault="008C1BBC" w:rsidP="00B56871">
      <w:pPr>
        <w:numPr>
          <w:ilvl w:val="0"/>
          <w:numId w:val="5"/>
        </w:numPr>
        <w:tabs>
          <w:tab w:val="left" w:pos="1440"/>
        </w:tabs>
        <w:rPr>
          <w:rFonts w:ascii="Times New Roman" w:hAnsi="Times New Roman" w:cs="Times New Roman"/>
          <w:sz w:val="22"/>
          <w:szCs w:val="22"/>
        </w:rPr>
      </w:pPr>
      <w:r w:rsidRPr="00F32398">
        <w:rPr>
          <w:rFonts w:ascii="Times New Roman" w:hAnsi="Times New Roman" w:cs="Times New Roman"/>
          <w:sz w:val="22"/>
          <w:szCs w:val="22"/>
        </w:rPr>
        <w:t>NON-DIVISIBLE LOAD:</w:t>
      </w:r>
      <w:r w:rsidR="00F32398">
        <w:rPr>
          <w:rFonts w:ascii="Times New Roman" w:hAnsi="Times New Roman" w:cs="Times New Roman"/>
          <w:sz w:val="22"/>
          <w:szCs w:val="22"/>
        </w:rPr>
        <w:t xml:space="preserve"> </w:t>
      </w:r>
      <w:r w:rsidRPr="00F32398">
        <w:rPr>
          <w:rFonts w:ascii="Times New Roman" w:hAnsi="Times New Roman" w:cs="Times New Roman"/>
          <w:sz w:val="22"/>
          <w:szCs w:val="22"/>
        </w:rPr>
        <w:t>means a load which, if separated into sma</w:t>
      </w:r>
      <w:r w:rsidR="002347D6">
        <w:rPr>
          <w:rFonts w:ascii="Times New Roman" w:hAnsi="Times New Roman" w:cs="Times New Roman"/>
          <w:sz w:val="22"/>
          <w:szCs w:val="22"/>
        </w:rPr>
        <w:t>ller loads or vehicles, would :</w:t>
      </w:r>
    </w:p>
    <w:p w14:paraId="541AEDDE" w14:textId="77777777" w:rsidR="002347D6" w:rsidRDefault="002347D6" w:rsidP="00B56871">
      <w:pPr>
        <w:tabs>
          <w:tab w:val="left" w:pos="1440"/>
        </w:tabs>
        <w:rPr>
          <w:rFonts w:ascii="Times New Roman" w:hAnsi="Times New Roman" w:cs="Times New Roman"/>
          <w:sz w:val="22"/>
          <w:szCs w:val="22"/>
        </w:rPr>
      </w:pPr>
    </w:p>
    <w:p w14:paraId="282438FD" w14:textId="77777777" w:rsidR="002347D6" w:rsidRDefault="00A45A06" w:rsidP="00B56871">
      <w:pPr>
        <w:numPr>
          <w:ilvl w:val="1"/>
          <w:numId w:val="5"/>
        </w:numPr>
        <w:tabs>
          <w:tab w:val="clear" w:pos="1440"/>
          <w:tab w:val="num"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 xml:space="preserve">make it unable to perform the function for which it was intended, </w:t>
      </w:r>
      <w:r w:rsidR="002347D6">
        <w:rPr>
          <w:rFonts w:ascii="Times New Roman" w:hAnsi="Times New Roman" w:cs="Times New Roman"/>
          <w:sz w:val="22"/>
          <w:szCs w:val="22"/>
        </w:rPr>
        <w:t>or</w:t>
      </w:r>
    </w:p>
    <w:p w14:paraId="10AB0580" w14:textId="77777777" w:rsidR="002347D6" w:rsidRDefault="002347D6" w:rsidP="00B56871">
      <w:pPr>
        <w:ind w:left="1440"/>
        <w:rPr>
          <w:rFonts w:ascii="Times New Roman" w:hAnsi="Times New Roman" w:cs="Times New Roman"/>
          <w:sz w:val="22"/>
          <w:szCs w:val="22"/>
        </w:rPr>
      </w:pPr>
    </w:p>
    <w:p w14:paraId="0BFEACD6" w14:textId="77777777" w:rsidR="002347D6" w:rsidRDefault="002347D6" w:rsidP="00B56871">
      <w:pPr>
        <w:numPr>
          <w:ilvl w:val="1"/>
          <w:numId w:val="5"/>
        </w:numPr>
        <w:tabs>
          <w:tab w:val="clear" w:pos="1440"/>
          <w:tab w:val="num" w:pos="2160"/>
        </w:tabs>
        <w:ind w:left="2160" w:hanging="720"/>
        <w:rPr>
          <w:rFonts w:ascii="Times New Roman" w:hAnsi="Times New Roman" w:cs="Times New Roman"/>
          <w:sz w:val="22"/>
          <w:szCs w:val="22"/>
        </w:rPr>
      </w:pPr>
      <w:r>
        <w:rPr>
          <w:rFonts w:ascii="Times New Roman" w:hAnsi="Times New Roman" w:cs="Times New Roman"/>
          <w:sz w:val="22"/>
          <w:szCs w:val="22"/>
        </w:rPr>
        <w:t>destroy its value, or</w:t>
      </w:r>
    </w:p>
    <w:p w14:paraId="44393D19" w14:textId="77777777" w:rsidR="002347D6" w:rsidRDefault="002347D6" w:rsidP="00B56871">
      <w:pPr>
        <w:rPr>
          <w:rFonts w:ascii="Times New Roman" w:hAnsi="Times New Roman" w:cs="Times New Roman"/>
          <w:sz w:val="22"/>
          <w:szCs w:val="22"/>
        </w:rPr>
      </w:pPr>
    </w:p>
    <w:p w14:paraId="62E9BA20" w14:textId="77777777" w:rsidR="002347D6" w:rsidRDefault="00A45A06" w:rsidP="00B56871">
      <w:pPr>
        <w:numPr>
          <w:ilvl w:val="1"/>
          <w:numId w:val="5"/>
        </w:numPr>
        <w:tabs>
          <w:tab w:val="clear" w:pos="1440"/>
          <w:tab w:val="num"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require more than eight work hours to dismantle using appropriate equipment</w:t>
      </w:r>
      <w:r w:rsidR="0068069B" w:rsidRPr="00F32398">
        <w:rPr>
          <w:rFonts w:ascii="Times New Roman" w:hAnsi="Times New Roman" w:cs="Times New Roman"/>
          <w:sz w:val="22"/>
          <w:szCs w:val="22"/>
        </w:rPr>
        <w:t>.</w:t>
      </w:r>
    </w:p>
    <w:p w14:paraId="3B9659DB" w14:textId="77777777" w:rsidR="002347D6" w:rsidRDefault="002347D6" w:rsidP="00B56871">
      <w:pPr>
        <w:rPr>
          <w:rFonts w:ascii="Times New Roman" w:hAnsi="Times New Roman" w:cs="Times New Roman"/>
          <w:sz w:val="22"/>
          <w:szCs w:val="22"/>
        </w:rPr>
      </w:pPr>
    </w:p>
    <w:p w14:paraId="1202068B" w14:textId="77777777" w:rsidR="008C1BBC" w:rsidRPr="00F32398" w:rsidRDefault="0039240F" w:rsidP="00B56871">
      <w:pPr>
        <w:ind w:left="1440"/>
        <w:rPr>
          <w:rFonts w:ascii="Times New Roman" w:hAnsi="Times New Roman" w:cs="Times New Roman"/>
          <w:sz w:val="22"/>
          <w:szCs w:val="22"/>
        </w:rPr>
      </w:pPr>
      <w:r w:rsidRPr="00846302">
        <w:rPr>
          <w:rFonts w:ascii="Times New Roman" w:hAnsi="Times New Roman" w:cs="Times New Roman"/>
          <w:sz w:val="22"/>
          <w:szCs w:val="22"/>
        </w:rPr>
        <w:t>Sealed oceangoing containers, s</w:t>
      </w:r>
      <w:r w:rsidR="00A45A06" w:rsidRPr="00846302">
        <w:rPr>
          <w:rFonts w:ascii="Times New Roman" w:hAnsi="Times New Roman" w:cs="Times New Roman"/>
          <w:sz w:val="22"/>
          <w:szCs w:val="22"/>
        </w:rPr>
        <w:t>pent</w:t>
      </w:r>
      <w:r w:rsidR="00A45A06" w:rsidRPr="00F32398">
        <w:rPr>
          <w:rFonts w:ascii="Times New Roman" w:hAnsi="Times New Roman" w:cs="Times New Roman"/>
          <w:sz w:val="22"/>
          <w:szCs w:val="22"/>
        </w:rPr>
        <w:t xml:space="preserve"> nuclear materials in casks, and government-controlled military vehicles and their loads will be considered non-divisible.</w:t>
      </w:r>
    </w:p>
    <w:p w14:paraId="72C1D01E" w14:textId="77777777" w:rsidR="00B303D9" w:rsidRPr="00F32398" w:rsidRDefault="00B303D9" w:rsidP="00B56871">
      <w:pPr>
        <w:ind w:left="720"/>
        <w:rPr>
          <w:rFonts w:ascii="Times New Roman" w:hAnsi="Times New Roman" w:cs="Times New Roman"/>
          <w:sz w:val="22"/>
          <w:szCs w:val="22"/>
        </w:rPr>
      </w:pPr>
    </w:p>
    <w:p w14:paraId="105A15FF" w14:textId="77777777" w:rsidR="00B303D9" w:rsidRPr="00F32398" w:rsidRDefault="00B303D9" w:rsidP="00B56871">
      <w:pPr>
        <w:numPr>
          <w:ilvl w:val="0"/>
          <w:numId w:val="5"/>
        </w:numPr>
        <w:tabs>
          <w:tab w:val="left" w:pos="1440"/>
        </w:tabs>
        <w:rPr>
          <w:rFonts w:ascii="Times New Roman" w:hAnsi="Times New Roman" w:cs="Times New Roman"/>
          <w:sz w:val="22"/>
          <w:szCs w:val="22"/>
        </w:rPr>
      </w:pPr>
      <w:r w:rsidRPr="00F32398">
        <w:rPr>
          <w:rFonts w:ascii="Times New Roman" w:hAnsi="Times New Roman" w:cs="Times New Roman"/>
          <w:sz w:val="22"/>
          <w:szCs w:val="22"/>
        </w:rPr>
        <w:t>ORIGIN: means the point where the overlimit load will be allowed by the applicable overlimit permit to begin movement upon open sections of the public highways within the context of the vehicle's current single move, and along those routes specified by the applicable overlimit permit.</w:t>
      </w:r>
    </w:p>
    <w:p w14:paraId="6B0A9E4B" w14:textId="77777777" w:rsidR="000731C9" w:rsidRPr="00F32398" w:rsidRDefault="000731C9" w:rsidP="00B56871">
      <w:pPr>
        <w:ind w:left="720"/>
        <w:rPr>
          <w:rFonts w:ascii="Times New Roman" w:hAnsi="Times New Roman" w:cs="Times New Roman"/>
          <w:sz w:val="22"/>
          <w:szCs w:val="22"/>
        </w:rPr>
      </w:pPr>
    </w:p>
    <w:p w14:paraId="1167881A" w14:textId="77777777" w:rsidR="000731C9" w:rsidRPr="00F32398" w:rsidRDefault="000731C9" w:rsidP="00B56871">
      <w:pPr>
        <w:numPr>
          <w:ilvl w:val="0"/>
          <w:numId w:val="5"/>
        </w:numPr>
        <w:tabs>
          <w:tab w:val="left" w:pos="1440"/>
        </w:tabs>
        <w:rPr>
          <w:rFonts w:ascii="Times New Roman" w:hAnsi="Times New Roman" w:cs="Times New Roman"/>
          <w:sz w:val="22"/>
          <w:szCs w:val="22"/>
        </w:rPr>
      </w:pPr>
      <w:r w:rsidRPr="00F32398">
        <w:rPr>
          <w:rFonts w:ascii="Times New Roman" w:hAnsi="Times New Roman" w:cs="Times New Roman"/>
          <w:sz w:val="22"/>
          <w:szCs w:val="22"/>
        </w:rPr>
        <w:t>OVER HEIGHT</w:t>
      </w:r>
      <w:r w:rsidR="00EB5ECE" w:rsidRPr="00B24CAB">
        <w:rPr>
          <w:rFonts w:ascii="Times New Roman" w:hAnsi="Times New Roman" w:cs="Times New Roman"/>
          <w:sz w:val="22"/>
          <w:szCs w:val="22"/>
        </w:rPr>
        <w:t>/OVERHEIGHT</w:t>
      </w:r>
      <w:r w:rsidRPr="00F32398">
        <w:rPr>
          <w:rFonts w:ascii="Times New Roman" w:hAnsi="Times New Roman" w:cs="Times New Roman"/>
          <w:sz w:val="22"/>
          <w:szCs w:val="22"/>
        </w:rPr>
        <w:t>:</w:t>
      </w:r>
      <w:r w:rsidR="0068069B" w:rsidRPr="00F32398">
        <w:rPr>
          <w:rFonts w:ascii="Times New Roman" w:hAnsi="Times New Roman" w:cs="Times New Roman"/>
          <w:sz w:val="22"/>
          <w:szCs w:val="22"/>
        </w:rPr>
        <w:t xml:space="preserve"> means height that exceeds the legal limit as established by each </w:t>
      </w:r>
      <w:r w:rsidR="0029045A" w:rsidRPr="00B24CAB">
        <w:rPr>
          <w:rFonts w:ascii="Times New Roman" w:hAnsi="Times New Roman" w:cs="Times New Roman"/>
          <w:sz w:val="22"/>
          <w:szCs w:val="22"/>
        </w:rPr>
        <w:t>NETC</w:t>
      </w:r>
      <w:r w:rsidR="0029045A">
        <w:rPr>
          <w:rFonts w:ascii="Times New Roman" w:hAnsi="Times New Roman" w:cs="Times New Roman"/>
          <w:sz w:val="22"/>
          <w:szCs w:val="22"/>
        </w:rPr>
        <w:t xml:space="preserve"> </w:t>
      </w:r>
      <w:r w:rsidR="0068069B" w:rsidRPr="00F32398">
        <w:rPr>
          <w:rFonts w:ascii="Times New Roman" w:hAnsi="Times New Roman" w:cs="Times New Roman"/>
          <w:sz w:val="22"/>
          <w:szCs w:val="22"/>
        </w:rPr>
        <w:t>state.</w:t>
      </w:r>
    </w:p>
    <w:p w14:paraId="4BDD13CD" w14:textId="77777777" w:rsidR="000731C9" w:rsidRPr="00F32398" w:rsidRDefault="000731C9" w:rsidP="00B56871">
      <w:pPr>
        <w:ind w:left="720"/>
        <w:rPr>
          <w:rFonts w:ascii="Times New Roman" w:hAnsi="Times New Roman" w:cs="Times New Roman"/>
          <w:sz w:val="22"/>
          <w:szCs w:val="22"/>
        </w:rPr>
      </w:pPr>
    </w:p>
    <w:p w14:paraId="7B4D8ED0" w14:textId="77777777" w:rsidR="000731C9" w:rsidRDefault="000731C9" w:rsidP="00B56871">
      <w:pPr>
        <w:numPr>
          <w:ilvl w:val="0"/>
          <w:numId w:val="5"/>
        </w:numPr>
        <w:tabs>
          <w:tab w:val="left" w:pos="1440"/>
        </w:tabs>
        <w:rPr>
          <w:rFonts w:ascii="Times New Roman" w:hAnsi="Times New Roman" w:cs="Times New Roman"/>
          <w:sz w:val="22"/>
          <w:szCs w:val="22"/>
        </w:rPr>
      </w:pPr>
      <w:r w:rsidRPr="00F32398">
        <w:rPr>
          <w:rFonts w:ascii="Times New Roman" w:hAnsi="Times New Roman" w:cs="Times New Roman"/>
          <w:sz w:val="22"/>
          <w:szCs w:val="22"/>
        </w:rPr>
        <w:t>OVER LENGTH</w:t>
      </w:r>
      <w:r w:rsidR="00EB5ECE" w:rsidRPr="00B24CAB">
        <w:rPr>
          <w:rFonts w:ascii="Times New Roman" w:hAnsi="Times New Roman" w:cs="Times New Roman"/>
          <w:sz w:val="22"/>
          <w:szCs w:val="22"/>
        </w:rPr>
        <w:t>/OVERLENGTH</w:t>
      </w:r>
      <w:r w:rsidRPr="00F32398">
        <w:rPr>
          <w:rFonts w:ascii="Times New Roman" w:hAnsi="Times New Roman" w:cs="Times New Roman"/>
          <w:sz w:val="22"/>
          <w:szCs w:val="22"/>
        </w:rPr>
        <w:t>:</w:t>
      </w:r>
      <w:r w:rsidR="0068069B" w:rsidRPr="00F32398">
        <w:rPr>
          <w:rFonts w:ascii="Times New Roman" w:hAnsi="Times New Roman" w:cs="Times New Roman"/>
          <w:sz w:val="22"/>
          <w:szCs w:val="22"/>
        </w:rPr>
        <w:t xml:space="preserve"> means length that exceeds the legal </w:t>
      </w:r>
      <w:proofErr w:type="gramStart"/>
      <w:r w:rsidR="0068069B" w:rsidRPr="00F32398">
        <w:rPr>
          <w:rFonts w:ascii="Times New Roman" w:hAnsi="Times New Roman" w:cs="Times New Roman"/>
          <w:sz w:val="22"/>
          <w:szCs w:val="22"/>
        </w:rPr>
        <w:t>limit as</w:t>
      </w:r>
      <w:proofErr w:type="gramEnd"/>
      <w:r w:rsidR="0068069B" w:rsidRPr="00F32398">
        <w:rPr>
          <w:rFonts w:ascii="Times New Roman" w:hAnsi="Times New Roman" w:cs="Times New Roman"/>
          <w:sz w:val="22"/>
          <w:szCs w:val="22"/>
        </w:rPr>
        <w:t xml:space="preserve"> established by each </w:t>
      </w:r>
      <w:r w:rsidR="0029045A" w:rsidRPr="00B24CAB">
        <w:rPr>
          <w:rFonts w:ascii="Times New Roman" w:hAnsi="Times New Roman" w:cs="Times New Roman"/>
          <w:sz w:val="22"/>
          <w:szCs w:val="22"/>
        </w:rPr>
        <w:t>NETC</w:t>
      </w:r>
      <w:r w:rsidR="0029045A">
        <w:rPr>
          <w:rFonts w:ascii="Times New Roman" w:hAnsi="Times New Roman" w:cs="Times New Roman"/>
          <w:sz w:val="22"/>
          <w:szCs w:val="22"/>
        </w:rPr>
        <w:t xml:space="preserve"> </w:t>
      </w:r>
      <w:r w:rsidR="0029045A" w:rsidRPr="00F32398">
        <w:rPr>
          <w:rFonts w:ascii="Times New Roman" w:hAnsi="Times New Roman" w:cs="Times New Roman"/>
          <w:sz w:val="22"/>
          <w:szCs w:val="22"/>
        </w:rPr>
        <w:t>state</w:t>
      </w:r>
      <w:r w:rsidR="0068069B" w:rsidRPr="00F32398">
        <w:rPr>
          <w:rFonts w:ascii="Times New Roman" w:hAnsi="Times New Roman" w:cs="Times New Roman"/>
          <w:sz w:val="22"/>
          <w:szCs w:val="22"/>
        </w:rPr>
        <w:t>.</w:t>
      </w:r>
    </w:p>
    <w:p w14:paraId="696CBE9E" w14:textId="77777777" w:rsidR="00EB5ECE" w:rsidRDefault="00EB5ECE" w:rsidP="00B56871">
      <w:pPr>
        <w:ind w:left="720"/>
        <w:rPr>
          <w:rFonts w:ascii="Times New Roman" w:hAnsi="Times New Roman" w:cs="Times New Roman"/>
          <w:sz w:val="22"/>
          <w:szCs w:val="22"/>
        </w:rPr>
      </w:pPr>
    </w:p>
    <w:p w14:paraId="0BD99363" w14:textId="77777777" w:rsidR="00EB5ECE" w:rsidRPr="00B24CAB" w:rsidRDefault="00EB5ECE" w:rsidP="00B56871">
      <w:pPr>
        <w:numPr>
          <w:ilvl w:val="0"/>
          <w:numId w:val="5"/>
        </w:numPr>
        <w:tabs>
          <w:tab w:val="left" w:pos="1440"/>
        </w:tabs>
        <w:rPr>
          <w:rFonts w:ascii="Times New Roman" w:hAnsi="Times New Roman" w:cs="Times New Roman"/>
          <w:sz w:val="22"/>
          <w:szCs w:val="22"/>
        </w:rPr>
      </w:pPr>
      <w:r w:rsidRPr="00B24CAB">
        <w:rPr>
          <w:rFonts w:ascii="Times New Roman" w:hAnsi="Times New Roman" w:cs="Times New Roman"/>
          <w:sz w:val="22"/>
          <w:szCs w:val="22"/>
        </w:rPr>
        <w:t xml:space="preserve">OVERLIMIT: means height, length, weight, or width that exceeds the legal limit as established by each </w:t>
      </w:r>
      <w:r w:rsidR="0029045A" w:rsidRPr="00B24CAB">
        <w:rPr>
          <w:rFonts w:ascii="Times New Roman" w:hAnsi="Times New Roman" w:cs="Times New Roman"/>
          <w:sz w:val="22"/>
          <w:szCs w:val="22"/>
        </w:rPr>
        <w:t>NETC state</w:t>
      </w:r>
      <w:r w:rsidRPr="00B24CAB">
        <w:rPr>
          <w:rFonts w:ascii="Times New Roman" w:hAnsi="Times New Roman" w:cs="Times New Roman"/>
          <w:sz w:val="22"/>
          <w:szCs w:val="22"/>
        </w:rPr>
        <w:t>.</w:t>
      </w:r>
    </w:p>
    <w:p w14:paraId="34F7E43A" w14:textId="77777777" w:rsidR="00EB5ECE" w:rsidRDefault="00EB5ECE" w:rsidP="00B56871">
      <w:pPr>
        <w:ind w:left="720"/>
        <w:rPr>
          <w:rFonts w:ascii="Times New Roman" w:hAnsi="Times New Roman" w:cs="Times New Roman"/>
          <w:sz w:val="22"/>
          <w:szCs w:val="22"/>
        </w:rPr>
      </w:pPr>
    </w:p>
    <w:p w14:paraId="24FB65CE" w14:textId="77777777" w:rsidR="00EB5ECE" w:rsidRPr="00B24CAB" w:rsidRDefault="00EB5ECE" w:rsidP="00B56871">
      <w:pPr>
        <w:numPr>
          <w:ilvl w:val="0"/>
          <w:numId w:val="5"/>
        </w:numPr>
        <w:tabs>
          <w:tab w:val="left" w:pos="1440"/>
        </w:tabs>
        <w:rPr>
          <w:rFonts w:ascii="Times New Roman" w:hAnsi="Times New Roman" w:cs="Times New Roman"/>
          <w:sz w:val="22"/>
          <w:szCs w:val="22"/>
        </w:rPr>
      </w:pPr>
      <w:r w:rsidRPr="00B24CAB">
        <w:rPr>
          <w:rFonts w:ascii="Times New Roman" w:hAnsi="Times New Roman" w:cs="Times New Roman"/>
          <w:sz w:val="22"/>
          <w:szCs w:val="22"/>
        </w:rPr>
        <w:t>OVERSIZE: means height, length</w:t>
      </w:r>
      <w:r w:rsidR="003E64BC" w:rsidRPr="00B24CAB">
        <w:rPr>
          <w:rFonts w:ascii="Times New Roman" w:hAnsi="Times New Roman" w:cs="Times New Roman"/>
          <w:sz w:val="22"/>
          <w:szCs w:val="22"/>
        </w:rPr>
        <w:t xml:space="preserve">, or width that exceeds the legal limit as established by each </w:t>
      </w:r>
      <w:r w:rsidR="0029045A" w:rsidRPr="00B24CAB">
        <w:rPr>
          <w:rFonts w:ascii="Times New Roman" w:hAnsi="Times New Roman" w:cs="Times New Roman"/>
          <w:sz w:val="22"/>
          <w:szCs w:val="22"/>
        </w:rPr>
        <w:t>NETC state</w:t>
      </w:r>
      <w:r w:rsidR="003E64BC" w:rsidRPr="00B24CAB">
        <w:rPr>
          <w:rFonts w:ascii="Times New Roman" w:hAnsi="Times New Roman" w:cs="Times New Roman"/>
          <w:sz w:val="22"/>
          <w:szCs w:val="22"/>
        </w:rPr>
        <w:t>.</w:t>
      </w:r>
    </w:p>
    <w:p w14:paraId="5B7D566B" w14:textId="77777777" w:rsidR="000731C9" w:rsidRPr="00F32398" w:rsidRDefault="000731C9" w:rsidP="00B56871">
      <w:pPr>
        <w:ind w:left="720"/>
        <w:rPr>
          <w:rFonts w:ascii="Times New Roman" w:hAnsi="Times New Roman" w:cs="Times New Roman"/>
          <w:sz w:val="22"/>
          <w:szCs w:val="22"/>
        </w:rPr>
      </w:pPr>
    </w:p>
    <w:p w14:paraId="726924C1" w14:textId="77777777" w:rsidR="000731C9" w:rsidRPr="00F32398" w:rsidRDefault="000731C9" w:rsidP="00B56871">
      <w:pPr>
        <w:numPr>
          <w:ilvl w:val="0"/>
          <w:numId w:val="5"/>
        </w:numPr>
        <w:tabs>
          <w:tab w:val="left" w:pos="1440"/>
        </w:tabs>
        <w:rPr>
          <w:rFonts w:ascii="Times New Roman" w:hAnsi="Times New Roman" w:cs="Times New Roman"/>
          <w:sz w:val="22"/>
          <w:szCs w:val="22"/>
        </w:rPr>
      </w:pPr>
      <w:r w:rsidRPr="00F32398">
        <w:rPr>
          <w:rFonts w:ascii="Times New Roman" w:hAnsi="Times New Roman" w:cs="Times New Roman"/>
          <w:sz w:val="22"/>
          <w:szCs w:val="22"/>
        </w:rPr>
        <w:t>OVER WIDTH</w:t>
      </w:r>
      <w:r w:rsidR="00EB5ECE" w:rsidRPr="00B24CAB">
        <w:rPr>
          <w:rFonts w:ascii="Times New Roman" w:hAnsi="Times New Roman" w:cs="Times New Roman"/>
          <w:sz w:val="22"/>
          <w:szCs w:val="22"/>
        </w:rPr>
        <w:t>/OVERWIDTH</w:t>
      </w:r>
      <w:r w:rsidRPr="00F32398">
        <w:rPr>
          <w:rFonts w:ascii="Times New Roman" w:hAnsi="Times New Roman" w:cs="Times New Roman"/>
          <w:sz w:val="22"/>
          <w:szCs w:val="22"/>
        </w:rPr>
        <w:t>:</w:t>
      </w:r>
      <w:r w:rsidR="0068069B" w:rsidRPr="00F32398">
        <w:rPr>
          <w:rFonts w:ascii="Times New Roman" w:hAnsi="Times New Roman" w:cs="Times New Roman"/>
          <w:sz w:val="22"/>
          <w:szCs w:val="22"/>
        </w:rPr>
        <w:t xml:space="preserve"> means width that exceeds the legal limit as established by each </w:t>
      </w:r>
      <w:r w:rsidR="0029045A" w:rsidRPr="00B24CAB">
        <w:rPr>
          <w:rFonts w:ascii="Times New Roman" w:hAnsi="Times New Roman" w:cs="Times New Roman"/>
          <w:sz w:val="22"/>
          <w:szCs w:val="22"/>
        </w:rPr>
        <w:t>NETC</w:t>
      </w:r>
      <w:r w:rsidR="0029045A">
        <w:rPr>
          <w:rFonts w:ascii="Times New Roman" w:hAnsi="Times New Roman" w:cs="Times New Roman"/>
          <w:sz w:val="22"/>
          <w:szCs w:val="22"/>
        </w:rPr>
        <w:t xml:space="preserve"> </w:t>
      </w:r>
      <w:r w:rsidR="0068069B" w:rsidRPr="00F32398">
        <w:rPr>
          <w:rFonts w:ascii="Times New Roman" w:hAnsi="Times New Roman" w:cs="Times New Roman"/>
          <w:sz w:val="22"/>
          <w:szCs w:val="22"/>
        </w:rPr>
        <w:t>state.</w:t>
      </w:r>
    </w:p>
    <w:p w14:paraId="46B3F0CE" w14:textId="77777777" w:rsidR="000731C9" w:rsidRPr="00F32398" w:rsidRDefault="000731C9" w:rsidP="00B56871">
      <w:pPr>
        <w:ind w:left="720"/>
        <w:rPr>
          <w:rFonts w:ascii="Times New Roman" w:hAnsi="Times New Roman" w:cs="Times New Roman"/>
          <w:sz w:val="22"/>
          <w:szCs w:val="22"/>
        </w:rPr>
      </w:pPr>
    </w:p>
    <w:p w14:paraId="0029EFDF" w14:textId="77777777" w:rsidR="00DD7B3F" w:rsidRDefault="000731C9" w:rsidP="00B56871">
      <w:pPr>
        <w:numPr>
          <w:ilvl w:val="0"/>
          <w:numId w:val="5"/>
        </w:numPr>
        <w:tabs>
          <w:tab w:val="left" w:pos="1440"/>
        </w:tabs>
        <w:rPr>
          <w:rFonts w:ascii="Times New Roman" w:hAnsi="Times New Roman" w:cs="Times New Roman"/>
          <w:sz w:val="22"/>
          <w:szCs w:val="22"/>
        </w:rPr>
      </w:pPr>
      <w:r w:rsidRPr="00F32398">
        <w:rPr>
          <w:rFonts w:ascii="Times New Roman" w:hAnsi="Times New Roman" w:cs="Times New Roman"/>
          <w:sz w:val="22"/>
          <w:szCs w:val="22"/>
        </w:rPr>
        <w:t>OVERWEIGHT:</w:t>
      </w:r>
      <w:r w:rsidR="0068069B" w:rsidRPr="00F32398">
        <w:rPr>
          <w:rFonts w:ascii="Times New Roman" w:hAnsi="Times New Roman" w:cs="Times New Roman"/>
          <w:sz w:val="22"/>
          <w:szCs w:val="22"/>
        </w:rPr>
        <w:t xml:space="preserve"> </w:t>
      </w:r>
      <w:proofErr w:type="gramStart"/>
      <w:r w:rsidR="0068069B" w:rsidRPr="00F32398">
        <w:rPr>
          <w:rFonts w:ascii="Times New Roman" w:hAnsi="Times New Roman" w:cs="Times New Roman"/>
          <w:sz w:val="22"/>
          <w:szCs w:val="22"/>
        </w:rPr>
        <w:t>means</w:t>
      </w:r>
      <w:proofErr w:type="gramEnd"/>
      <w:r w:rsidR="0068069B" w:rsidRPr="00F32398">
        <w:rPr>
          <w:rFonts w:ascii="Times New Roman" w:hAnsi="Times New Roman" w:cs="Times New Roman"/>
          <w:sz w:val="22"/>
          <w:szCs w:val="22"/>
        </w:rPr>
        <w:t xml:space="preserve"> weight that exceeds the legal limit as established by each </w:t>
      </w:r>
      <w:r w:rsidR="00882A81" w:rsidRPr="00B24CAB">
        <w:rPr>
          <w:rFonts w:ascii="Times New Roman" w:hAnsi="Times New Roman" w:cs="Times New Roman"/>
          <w:sz w:val="22"/>
          <w:szCs w:val="22"/>
        </w:rPr>
        <w:t>NETC</w:t>
      </w:r>
      <w:r w:rsidR="00882A81">
        <w:rPr>
          <w:rFonts w:ascii="Times New Roman" w:hAnsi="Times New Roman" w:cs="Times New Roman"/>
          <w:sz w:val="22"/>
          <w:szCs w:val="22"/>
        </w:rPr>
        <w:t xml:space="preserve"> </w:t>
      </w:r>
      <w:r w:rsidR="0068069B" w:rsidRPr="00F32398">
        <w:rPr>
          <w:rFonts w:ascii="Times New Roman" w:hAnsi="Times New Roman" w:cs="Times New Roman"/>
          <w:sz w:val="22"/>
          <w:szCs w:val="22"/>
        </w:rPr>
        <w:t>state.</w:t>
      </w:r>
    </w:p>
    <w:p w14:paraId="63E3FA1A" w14:textId="77777777" w:rsidR="002568A8" w:rsidRPr="00F32398" w:rsidRDefault="002568A8" w:rsidP="00B56871">
      <w:pPr>
        <w:tabs>
          <w:tab w:val="left" w:pos="1440"/>
        </w:tabs>
        <w:rPr>
          <w:rFonts w:ascii="Times New Roman" w:hAnsi="Times New Roman" w:cs="Times New Roman"/>
          <w:sz w:val="22"/>
          <w:szCs w:val="22"/>
        </w:rPr>
      </w:pPr>
    </w:p>
    <w:p w14:paraId="3BFEAB36" w14:textId="77777777" w:rsidR="00DD7B3F" w:rsidRDefault="00DD7B3F" w:rsidP="00B56871">
      <w:pPr>
        <w:keepNext/>
        <w:keepLines/>
        <w:numPr>
          <w:ilvl w:val="0"/>
          <w:numId w:val="5"/>
        </w:numPr>
        <w:tabs>
          <w:tab w:val="left" w:pos="1440"/>
        </w:tabs>
        <w:rPr>
          <w:rFonts w:ascii="Times New Roman" w:hAnsi="Times New Roman" w:cs="Times New Roman"/>
          <w:sz w:val="22"/>
          <w:szCs w:val="22"/>
        </w:rPr>
      </w:pPr>
      <w:r w:rsidRPr="00F32398">
        <w:rPr>
          <w:rFonts w:ascii="Times New Roman" w:hAnsi="Times New Roman" w:cs="Times New Roman"/>
          <w:sz w:val="22"/>
          <w:szCs w:val="22"/>
        </w:rPr>
        <w:lastRenderedPageBreak/>
        <w:t xml:space="preserve">PERMIT/OVERLIMIT PERMIT: means a document approved by the Overlimit Permit Unit </w:t>
      </w:r>
      <w:r w:rsidR="00BF5516" w:rsidRPr="00F32398">
        <w:rPr>
          <w:rFonts w:ascii="Times New Roman" w:hAnsi="Times New Roman" w:cs="Times New Roman"/>
          <w:sz w:val="22"/>
          <w:szCs w:val="22"/>
        </w:rPr>
        <w:t>allowing the legal transport of overlimit loads and/or vehicles upon public highways within a certain time frame, and under certain conditions.</w:t>
      </w:r>
    </w:p>
    <w:p w14:paraId="33FB10D5" w14:textId="77777777" w:rsidR="002204ED" w:rsidRDefault="002204ED" w:rsidP="00B56871">
      <w:pPr>
        <w:tabs>
          <w:tab w:val="left" w:pos="1440"/>
        </w:tabs>
        <w:rPr>
          <w:rFonts w:ascii="Times New Roman" w:hAnsi="Times New Roman" w:cs="Times New Roman"/>
          <w:sz w:val="22"/>
          <w:szCs w:val="22"/>
        </w:rPr>
      </w:pPr>
    </w:p>
    <w:p w14:paraId="41C18988" w14:textId="77777777" w:rsidR="002204ED" w:rsidRPr="00F32398" w:rsidRDefault="002204ED" w:rsidP="00B56871">
      <w:pPr>
        <w:numPr>
          <w:ilvl w:val="0"/>
          <w:numId w:val="5"/>
        </w:numPr>
        <w:tabs>
          <w:tab w:val="left" w:pos="1440"/>
        </w:tabs>
        <w:rPr>
          <w:rFonts w:ascii="Times New Roman" w:hAnsi="Times New Roman" w:cs="Times New Roman"/>
          <w:sz w:val="22"/>
          <w:szCs w:val="22"/>
        </w:rPr>
      </w:pPr>
      <w:smartTag w:uri="urn:schemas-microsoft-com:office:smarttags" w:element="place">
        <w:smartTag w:uri="urn:schemas-microsoft-com:office:smarttags" w:element="City">
          <w:r>
            <w:rPr>
              <w:rFonts w:ascii="Times New Roman" w:hAnsi="Times New Roman" w:cs="Times New Roman"/>
              <w:sz w:val="22"/>
              <w:szCs w:val="22"/>
            </w:rPr>
            <w:t>PERM</w:t>
          </w:r>
        </w:smartTag>
      </w:smartTag>
      <w:r>
        <w:rPr>
          <w:rFonts w:ascii="Times New Roman" w:hAnsi="Times New Roman" w:cs="Times New Roman"/>
          <w:sz w:val="22"/>
          <w:szCs w:val="22"/>
        </w:rPr>
        <w:t>ITTEE: means the entity to whom a permit has been granted in accordance with this rule.</w:t>
      </w:r>
    </w:p>
    <w:p w14:paraId="38C5EB31" w14:textId="77777777" w:rsidR="009D4CB6" w:rsidRPr="00F32398" w:rsidRDefault="009D4CB6" w:rsidP="00B56871">
      <w:pPr>
        <w:ind w:left="720"/>
        <w:rPr>
          <w:rFonts w:ascii="Times New Roman" w:hAnsi="Times New Roman" w:cs="Times New Roman"/>
          <w:sz w:val="22"/>
          <w:szCs w:val="22"/>
        </w:rPr>
      </w:pPr>
    </w:p>
    <w:p w14:paraId="1BDC86E7" w14:textId="77777777" w:rsidR="009D4CB6" w:rsidRPr="00F32398" w:rsidRDefault="009D4CB6" w:rsidP="00B56871">
      <w:pPr>
        <w:numPr>
          <w:ilvl w:val="0"/>
          <w:numId w:val="5"/>
        </w:numPr>
        <w:tabs>
          <w:tab w:val="left" w:pos="1440"/>
        </w:tabs>
        <w:rPr>
          <w:rFonts w:ascii="Times New Roman" w:hAnsi="Times New Roman" w:cs="Times New Roman"/>
          <w:sz w:val="22"/>
          <w:szCs w:val="22"/>
        </w:rPr>
      </w:pPr>
      <w:r w:rsidRPr="00F32398">
        <w:rPr>
          <w:rFonts w:ascii="Times New Roman" w:hAnsi="Times New Roman" w:cs="Times New Roman"/>
          <w:sz w:val="22"/>
          <w:szCs w:val="22"/>
        </w:rPr>
        <w:t>TRUCK: means a motor vehicle designed and used primarily to carry property.</w:t>
      </w:r>
      <w:r w:rsidR="00F32398">
        <w:rPr>
          <w:rFonts w:ascii="Times New Roman" w:hAnsi="Times New Roman" w:cs="Times New Roman"/>
          <w:sz w:val="22"/>
          <w:szCs w:val="22"/>
        </w:rPr>
        <w:t xml:space="preserve"> </w:t>
      </w:r>
      <w:r w:rsidRPr="00F32398">
        <w:rPr>
          <w:rFonts w:ascii="Times New Roman" w:hAnsi="Times New Roman" w:cs="Times New Roman"/>
          <w:sz w:val="22"/>
          <w:szCs w:val="22"/>
        </w:rPr>
        <w:t>A truck may be used to tow trailers or semitrailers.</w:t>
      </w:r>
    </w:p>
    <w:p w14:paraId="7630060F" w14:textId="77777777" w:rsidR="009D4CB6" w:rsidRPr="00F32398" w:rsidRDefault="009D4CB6" w:rsidP="00B56871">
      <w:pPr>
        <w:ind w:left="720"/>
        <w:rPr>
          <w:rFonts w:ascii="Times New Roman" w:hAnsi="Times New Roman" w:cs="Times New Roman"/>
          <w:sz w:val="22"/>
          <w:szCs w:val="22"/>
        </w:rPr>
      </w:pPr>
    </w:p>
    <w:p w14:paraId="2B656BDB" w14:textId="77777777" w:rsidR="009D4CB6" w:rsidRPr="00F32398" w:rsidRDefault="00504D18" w:rsidP="00B56871">
      <w:pPr>
        <w:numPr>
          <w:ilvl w:val="0"/>
          <w:numId w:val="5"/>
        </w:numPr>
        <w:tabs>
          <w:tab w:val="left" w:pos="1440"/>
        </w:tabs>
        <w:rPr>
          <w:rFonts w:ascii="Times New Roman" w:hAnsi="Times New Roman" w:cs="Times New Roman"/>
          <w:sz w:val="22"/>
          <w:szCs w:val="22"/>
        </w:rPr>
      </w:pPr>
      <w:r w:rsidRPr="002D2509">
        <w:rPr>
          <w:rFonts w:ascii="Times New Roman" w:hAnsi="Times New Roman" w:cs="Times New Roman"/>
          <w:sz w:val="22"/>
          <w:szCs w:val="22"/>
        </w:rPr>
        <w:t>TRUCK TRACTOR</w:t>
      </w:r>
      <w:r w:rsidR="009D4CB6" w:rsidRPr="00F32398">
        <w:rPr>
          <w:rFonts w:ascii="Times New Roman" w:hAnsi="Times New Roman" w:cs="Times New Roman"/>
          <w:sz w:val="22"/>
          <w:szCs w:val="22"/>
        </w:rPr>
        <w:t>: means a motor vehicle designed and used exclusively to draw other vehicles and not constructed to carry a load other than a part of the weight of the vehicle and the load drawn.</w:t>
      </w:r>
    </w:p>
    <w:p w14:paraId="6CE77484" w14:textId="77777777" w:rsidR="0099292E" w:rsidRPr="00F32398" w:rsidRDefault="0099292E" w:rsidP="00B56871">
      <w:pPr>
        <w:ind w:left="720"/>
        <w:rPr>
          <w:rFonts w:ascii="Times New Roman" w:hAnsi="Times New Roman" w:cs="Times New Roman"/>
          <w:sz w:val="22"/>
          <w:szCs w:val="22"/>
        </w:rPr>
      </w:pPr>
    </w:p>
    <w:p w14:paraId="066DE27E" w14:textId="77777777" w:rsidR="0099292E" w:rsidRDefault="0099292E" w:rsidP="00B56871">
      <w:pPr>
        <w:numPr>
          <w:ilvl w:val="0"/>
          <w:numId w:val="5"/>
        </w:numPr>
        <w:tabs>
          <w:tab w:val="left" w:pos="1440"/>
        </w:tabs>
        <w:rPr>
          <w:rFonts w:ascii="Times New Roman" w:hAnsi="Times New Roman" w:cs="Times New Roman"/>
          <w:sz w:val="22"/>
          <w:szCs w:val="22"/>
        </w:rPr>
      </w:pPr>
      <w:r w:rsidRPr="00F32398">
        <w:rPr>
          <w:rFonts w:ascii="Times New Roman" w:hAnsi="Times New Roman" w:cs="Times New Roman"/>
          <w:sz w:val="22"/>
          <w:szCs w:val="22"/>
        </w:rPr>
        <w:t xml:space="preserve">VEHICLE: means a device for conveyance of persons or property on a way, </w:t>
      </w:r>
      <w:r w:rsidR="002204ED">
        <w:rPr>
          <w:rFonts w:ascii="Times New Roman" w:hAnsi="Times New Roman" w:cs="Times New Roman"/>
          <w:sz w:val="22"/>
          <w:szCs w:val="22"/>
        </w:rPr>
        <w:t>excluding</w:t>
      </w:r>
      <w:r w:rsidRPr="00F32398">
        <w:rPr>
          <w:rFonts w:ascii="Times New Roman" w:hAnsi="Times New Roman" w:cs="Times New Roman"/>
          <w:sz w:val="22"/>
          <w:szCs w:val="22"/>
        </w:rPr>
        <w:t xml:space="preserve"> devices moved by human power or used exclusively upon rails or tracks.</w:t>
      </w:r>
    </w:p>
    <w:p w14:paraId="4096BD09" w14:textId="77777777" w:rsidR="00BD5CE6" w:rsidRDefault="00BD5CE6" w:rsidP="00B56871">
      <w:pPr>
        <w:rPr>
          <w:rFonts w:ascii="Times New Roman" w:hAnsi="Times New Roman" w:cs="Times New Roman"/>
          <w:sz w:val="22"/>
          <w:szCs w:val="22"/>
        </w:rPr>
      </w:pPr>
    </w:p>
    <w:p w14:paraId="71DEE420" w14:textId="77777777" w:rsidR="00B56871" w:rsidRPr="00F32398" w:rsidRDefault="00B56871" w:rsidP="00B56871">
      <w:pPr>
        <w:rPr>
          <w:rFonts w:ascii="Times New Roman" w:hAnsi="Times New Roman" w:cs="Times New Roman"/>
          <w:sz w:val="22"/>
          <w:szCs w:val="22"/>
        </w:rPr>
      </w:pPr>
    </w:p>
    <w:p w14:paraId="0EE28202" w14:textId="77777777" w:rsidR="0011373E" w:rsidRPr="00F32398" w:rsidRDefault="00F21502" w:rsidP="00DD4200">
      <w:pPr>
        <w:pStyle w:val="Heading1"/>
        <w:rPr>
          <w:rFonts w:ascii="Times New Roman" w:hAnsi="Times New Roman" w:cs="Times New Roman"/>
          <w:b/>
          <w:sz w:val="22"/>
          <w:szCs w:val="22"/>
        </w:rPr>
      </w:pPr>
      <w:r w:rsidRPr="00F32398">
        <w:rPr>
          <w:rFonts w:ascii="Times New Roman" w:hAnsi="Times New Roman" w:cs="Times New Roman"/>
          <w:b/>
          <w:sz w:val="22"/>
          <w:szCs w:val="22"/>
        </w:rPr>
        <w:t>SECTION 2.</w:t>
      </w:r>
      <w:r w:rsidR="0078358C">
        <w:rPr>
          <w:rFonts w:ascii="Times New Roman" w:hAnsi="Times New Roman" w:cs="Times New Roman"/>
          <w:b/>
          <w:sz w:val="22"/>
          <w:szCs w:val="22"/>
        </w:rPr>
        <w:tab/>
      </w:r>
      <w:r w:rsidRPr="00F32398">
        <w:rPr>
          <w:rFonts w:ascii="Times New Roman" w:hAnsi="Times New Roman" w:cs="Times New Roman"/>
          <w:b/>
          <w:sz w:val="22"/>
          <w:szCs w:val="22"/>
        </w:rPr>
        <w:t>SYNOPSIS</w:t>
      </w:r>
    </w:p>
    <w:p w14:paraId="22A24D3C" w14:textId="77777777" w:rsidR="00D4282A" w:rsidRPr="00F32398" w:rsidRDefault="00D4282A" w:rsidP="00B56871">
      <w:pPr>
        <w:rPr>
          <w:rFonts w:ascii="Times New Roman" w:hAnsi="Times New Roman" w:cs="Times New Roman"/>
          <w:sz w:val="22"/>
          <w:szCs w:val="22"/>
        </w:rPr>
      </w:pPr>
    </w:p>
    <w:p w14:paraId="4779CDB7" w14:textId="77777777" w:rsidR="0011373E" w:rsidRPr="00F32398" w:rsidRDefault="00DE7A03" w:rsidP="00B56871">
      <w:pPr>
        <w:numPr>
          <w:ilvl w:val="0"/>
          <w:numId w:val="6"/>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Five New England states (</w:t>
      </w:r>
      <w:smartTag w:uri="urn:schemas-microsoft-com:office:smarttags" w:element="State">
        <w:r w:rsidRPr="00F32398">
          <w:rPr>
            <w:rFonts w:ascii="Times New Roman" w:hAnsi="Times New Roman" w:cs="Times New Roman"/>
            <w:sz w:val="22"/>
            <w:szCs w:val="22"/>
          </w:rPr>
          <w:t>Maine</w:t>
        </w:r>
      </w:smartTag>
      <w:r w:rsidRPr="00F32398">
        <w:rPr>
          <w:rFonts w:ascii="Times New Roman" w:hAnsi="Times New Roman" w:cs="Times New Roman"/>
          <w:sz w:val="22"/>
          <w:szCs w:val="22"/>
        </w:rPr>
        <w:t xml:space="preserve">, </w:t>
      </w:r>
      <w:smartTag w:uri="urn:schemas-microsoft-com:office:smarttags" w:element="State">
        <w:r w:rsidRPr="00F32398">
          <w:rPr>
            <w:rFonts w:ascii="Times New Roman" w:hAnsi="Times New Roman" w:cs="Times New Roman"/>
            <w:sz w:val="22"/>
            <w:szCs w:val="22"/>
          </w:rPr>
          <w:t>Massachusetts</w:t>
        </w:r>
      </w:smartTag>
      <w:r w:rsidRPr="00F32398">
        <w:rPr>
          <w:rFonts w:ascii="Times New Roman" w:hAnsi="Times New Roman" w:cs="Times New Roman"/>
          <w:sz w:val="22"/>
          <w:szCs w:val="22"/>
        </w:rPr>
        <w:t xml:space="preserve">, </w:t>
      </w:r>
      <w:smartTag w:uri="urn:schemas-microsoft-com:office:smarttags" w:element="State">
        <w:r w:rsidRPr="00F32398">
          <w:rPr>
            <w:rFonts w:ascii="Times New Roman" w:hAnsi="Times New Roman" w:cs="Times New Roman"/>
            <w:sz w:val="22"/>
            <w:szCs w:val="22"/>
          </w:rPr>
          <w:t>New Hampshire</w:t>
        </w:r>
      </w:smartTag>
      <w:r w:rsidRPr="00F32398">
        <w:rPr>
          <w:rFonts w:ascii="Times New Roman" w:hAnsi="Times New Roman" w:cs="Times New Roman"/>
          <w:sz w:val="22"/>
          <w:szCs w:val="22"/>
        </w:rPr>
        <w:t xml:space="preserve">, </w:t>
      </w:r>
      <w:smartTag w:uri="urn:schemas-microsoft-com:office:smarttags" w:element="State">
        <w:r w:rsidRPr="00F32398">
          <w:rPr>
            <w:rFonts w:ascii="Times New Roman" w:hAnsi="Times New Roman" w:cs="Times New Roman"/>
            <w:sz w:val="22"/>
            <w:szCs w:val="22"/>
          </w:rPr>
          <w:t>Rhode Island</w:t>
        </w:r>
      </w:smartTag>
      <w:r w:rsidRPr="00F32398">
        <w:rPr>
          <w:rFonts w:ascii="Times New Roman" w:hAnsi="Times New Roman" w:cs="Times New Roman"/>
          <w:sz w:val="22"/>
          <w:szCs w:val="22"/>
        </w:rPr>
        <w:t xml:space="preserve">, and </w:t>
      </w:r>
      <w:smartTag w:uri="urn:schemas-microsoft-com:office:smarttags" w:element="State">
        <w:smartTag w:uri="urn:schemas-microsoft-com:office:smarttags" w:element="place">
          <w:r w:rsidRPr="00F32398">
            <w:rPr>
              <w:rFonts w:ascii="Times New Roman" w:hAnsi="Times New Roman" w:cs="Times New Roman"/>
              <w:sz w:val="22"/>
              <w:szCs w:val="22"/>
            </w:rPr>
            <w:t>Vermont</w:t>
          </w:r>
        </w:smartTag>
      </w:smartTag>
      <w:r w:rsidRPr="00F32398">
        <w:rPr>
          <w:rFonts w:ascii="Times New Roman" w:hAnsi="Times New Roman" w:cs="Times New Roman"/>
          <w:sz w:val="22"/>
          <w:szCs w:val="22"/>
        </w:rPr>
        <w:t xml:space="preserve">) formed the New England Transportation Consortium </w:t>
      </w:r>
      <w:r w:rsidR="00B357DE" w:rsidRPr="00F32398">
        <w:rPr>
          <w:rFonts w:ascii="Times New Roman" w:hAnsi="Times New Roman" w:cs="Times New Roman"/>
          <w:sz w:val="22"/>
          <w:szCs w:val="22"/>
        </w:rPr>
        <w:t xml:space="preserve">(NETC) </w:t>
      </w:r>
      <w:r w:rsidRPr="00F32398">
        <w:rPr>
          <w:rFonts w:ascii="Times New Roman" w:hAnsi="Times New Roman" w:cs="Times New Roman"/>
          <w:sz w:val="22"/>
          <w:szCs w:val="22"/>
        </w:rPr>
        <w:t>to pool regional resources in the development of substantially improved methods for dealing with common, high-pri</w:t>
      </w:r>
      <w:r w:rsidR="00ED7680" w:rsidRPr="00F32398">
        <w:rPr>
          <w:rFonts w:ascii="Times New Roman" w:hAnsi="Times New Roman" w:cs="Times New Roman"/>
          <w:sz w:val="22"/>
          <w:szCs w:val="22"/>
        </w:rPr>
        <w:t xml:space="preserve">ority transportation problems. </w:t>
      </w:r>
      <w:r w:rsidR="00B357DE" w:rsidRPr="00F32398">
        <w:rPr>
          <w:rFonts w:ascii="Times New Roman" w:hAnsi="Times New Roman" w:cs="Times New Roman"/>
          <w:sz w:val="22"/>
          <w:szCs w:val="22"/>
        </w:rPr>
        <w:t xml:space="preserve">The NETC developed a common set of safety standards and procedures to address the need for more uniform and equitable </w:t>
      </w:r>
      <w:r w:rsidR="00D668B3" w:rsidRPr="00F32398">
        <w:rPr>
          <w:rFonts w:ascii="Times New Roman" w:hAnsi="Times New Roman" w:cs="Times New Roman"/>
          <w:sz w:val="22"/>
          <w:szCs w:val="22"/>
        </w:rPr>
        <w:t>guidelines</w:t>
      </w:r>
      <w:r w:rsidR="00B357DE" w:rsidRPr="00F32398">
        <w:rPr>
          <w:rFonts w:ascii="Times New Roman" w:hAnsi="Times New Roman" w:cs="Times New Roman"/>
          <w:sz w:val="22"/>
          <w:szCs w:val="22"/>
        </w:rPr>
        <w:t xml:space="preserve"> for issuing permits for the interstate movement of non-divisible overweight/oversize loads </w:t>
      </w:r>
      <w:r w:rsidR="00D668B3" w:rsidRPr="00F32398">
        <w:rPr>
          <w:rFonts w:ascii="Times New Roman" w:hAnsi="Times New Roman" w:cs="Times New Roman"/>
          <w:sz w:val="22"/>
          <w:szCs w:val="22"/>
        </w:rPr>
        <w:t>in the five consortium states</w:t>
      </w:r>
      <w:r w:rsidR="00B357DE" w:rsidRPr="00F32398">
        <w:rPr>
          <w:rFonts w:ascii="Times New Roman" w:hAnsi="Times New Roman" w:cs="Times New Roman"/>
          <w:sz w:val="22"/>
          <w:szCs w:val="22"/>
        </w:rPr>
        <w:t>.</w:t>
      </w:r>
      <w:r w:rsidR="00ED7680" w:rsidRPr="00F32398">
        <w:rPr>
          <w:rFonts w:ascii="Times New Roman" w:hAnsi="Times New Roman" w:cs="Times New Roman"/>
          <w:sz w:val="22"/>
          <w:szCs w:val="22"/>
        </w:rPr>
        <w:t xml:space="preserve"> </w:t>
      </w:r>
      <w:r w:rsidR="0011373E" w:rsidRPr="00F32398">
        <w:rPr>
          <w:rFonts w:ascii="Times New Roman" w:hAnsi="Times New Roman" w:cs="Times New Roman"/>
          <w:sz w:val="22"/>
          <w:szCs w:val="22"/>
        </w:rPr>
        <w:t xml:space="preserve">The purpose of this </w:t>
      </w:r>
      <w:r w:rsidR="00882A81" w:rsidRPr="002D2509">
        <w:rPr>
          <w:rFonts w:ascii="Times New Roman" w:hAnsi="Times New Roman" w:cs="Times New Roman"/>
          <w:sz w:val="22"/>
          <w:szCs w:val="22"/>
        </w:rPr>
        <w:t>r</w:t>
      </w:r>
      <w:r w:rsidRPr="00F32398">
        <w:rPr>
          <w:rFonts w:ascii="Times New Roman" w:hAnsi="Times New Roman" w:cs="Times New Roman"/>
          <w:sz w:val="22"/>
          <w:szCs w:val="22"/>
        </w:rPr>
        <w:t>ule</w:t>
      </w:r>
      <w:r w:rsidR="0011373E" w:rsidRPr="00F32398">
        <w:rPr>
          <w:rFonts w:ascii="Times New Roman" w:hAnsi="Times New Roman" w:cs="Times New Roman"/>
          <w:sz w:val="22"/>
          <w:szCs w:val="22"/>
        </w:rPr>
        <w:t xml:space="preserve"> is to implement the common procedures set out in the Interstate Compact of the New England Transportation Consortium that will be used to issue permits for certain non-divisible </w:t>
      </w:r>
      <w:r w:rsidR="00D668B3" w:rsidRPr="00F32398">
        <w:rPr>
          <w:rFonts w:ascii="Times New Roman" w:hAnsi="Times New Roman" w:cs="Times New Roman"/>
          <w:sz w:val="22"/>
          <w:szCs w:val="22"/>
        </w:rPr>
        <w:t>overweight/</w:t>
      </w:r>
      <w:r w:rsidR="0011373E" w:rsidRPr="00F32398">
        <w:rPr>
          <w:rFonts w:ascii="Times New Roman" w:hAnsi="Times New Roman" w:cs="Times New Roman"/>
          <w:sz w:val="22"/>
          <w:szCs w:val="22"/>
        </w:rPr>
        <w:t xml:space="preserve">oversize </w:t>
      </w:r>
      <w:r w:rsidR="00D668B3" w:rsidRPr="00F32398">
        <w:rPr>
          <w:rFonts w:ascii="Times New Roman" w:hAnsi="Times New Roman" w:cs="Times New Roman"/>
          <w:sz w:val="22"/>
          <w:szCs w:val="22"/>
        </w:rPr>
        <w:t>vehicles and loads</w:t>
      </w:r>
      <w:r w:rsidR="0011373E" w:rsidRPr="00F32398">
        <w:rPr>
          <w:rFonts w:ascii="Times New Roman" w:hAnsi="Times New Roman" w:cs="Times New Roman"/>
          <w:sz w:val="22"/>
          <w:szCs w:val="22"/>
        </w:rPr>
        <w:t>.</w:t>
      </w:r>
    </w:p>
    <w:p w14:paraId="26D5B3EF" w14:textId="77777777" w:rsidR="00D668B3" w:rsidRPr="00F32398" w:rsidRDefault="00D668B3" w:rsidP="00B56871">
      <w:pPr>
        <w:ind w:left="720"/>
        <w:rPr>
          <w:rFonts w:ascii="Times New Roman" w:hAnsi="Times New Roman" w:cs="Times New Roman"/>
          <w:sz w:val="22"/>
          <w:szCs w:val="22"/>
        </w:rPr>
      </w:pPr>
    </w:p>
    <w:p w14:paraId="6F64921E" w14:textId="77777777" w:rsidR="0011373E" w:rsidRPr="00F32398" w:rsidRDefault="0011373E" w:rsidP="00B56871">
      <w:pPr>
        <w:numPr>
          <w:ilvl w:val="0"/>
          <w:numId w:val="6"/>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This initial agreem</w:t>
      </w:r>
      <w:r w:rsidR="00ED7680" w:rsidRPr="00F32398">
        <w:rPr>
          <w:rFonts w:ascii="Times New Roman" w:hAnsi="Times New Roman" w:cs="Times New Roman"/>
          <w:sz w:val="22"/>
          <w:szCs w:val="22"/>
        </w:rPr>
        <w:t xml:space="preserve">ent has been developed by five </w:t>
      </w:r>
      <w:r w:rsidRPr="00F32398">
        <w:rPr>
          <w:rFonts w:ascii="Times New Roman" w:hAnsi="Times New Roman" w:cs="Times New Roman"/>
          <w:sz w:val="22"/>
          <w:szCs w:val="22"/>
        </w:rPr>
        <w:t xml:space="preserve">New England States, as noted above. However, its provisions have been established in a way that allows for other states, both inside and outside New England, and </w:t>
      </w:r>
      <w:smartTag w:uri="urn:schemas-microsoft-com:office:smarttags" w:element="place">
        <w:smartTag w:uri="urn:schemas-microsoft-com:office:smarttags" w:element="PlaceName">
          <w:r w:rsidRPr="00F32398">
            <w:rPr>
              <w:rFonts w:ascii="Times New Roman" w:hAnsi="Times New Roman" w:cs="Times New Roman"/>
              <w:sz w:val="22"/>
              <w:szCs w:val="22"/>
            </w:rPr>
            <w:t>Canadian</w:t>
          </w:r>
        </w:smartTag>
        <w:r w:rsidRPr="00F32398">
          <w:rPr>
            <w:rFonts w:ascii="Times New Roman" w:hAnsi="Times New Roman" w:cs="Times New Roman"/>
            <w:sz w:val="22"/>
            <w:szCs w:val="22"/>
          </w:rPr>
          <w:t xml:space="preserve"> </w:t>
        </w:r>
        <w:smartTag w:uri="urn:schemas-microsoft-com:office:smarttags" w:element="PlaceType">
          <w:r w:rsidRPr="00F32398">
            <w:rPr>
              <w:rFonts w:ascii="Times New Roman" w:hAnsi="Times New Roman" w:cs="Times New Roman"/>
              <w:sz w:val="22"/>
              <w:szCs w:val="22"/>
            </w:rPr>
            <w:t>Provinces</w:t>
          </w:r>
        </w:smartTag>
      </w:smartTag>
      <w:r w:rsidRPr="00F32398">
        <w:rPr>
          <w:rFonts w:ascii="Times New Roman" w:hAnsi="Times New Roman" w:cs="Times New Roman"/>
          <w:sz w:val="22"/>
          <w:szCs w:val="22"/>
        </w:rPr>
        <w:t xml:space="preserve"> to become signatories to the agreement as well.</w:t>
      </w:r>
    </w:p>
    <w:p w14:paraId="00466EE1" w14:textId="77777777" w:rsidR="00BD5CE6" w:rsidRDefault="00BD5CE6" w:rsidP="00B56871">
      <w:pPr>
        <w:rPr>
          <w:rFonts w:ascii="Times New Roman" w:hAnsi="Times New Roman" w:cs="Times New Roman"/>
          <w:sz w:val="22"/>
          <w:szCs w:val="22"/>
        </w:rPr>
      </w:pPr>
    </w:p>
    <w:p w14:paraId="29186975" w14:textId="77777777" w:rsidR="00B56871" w:rsidRPr="00F32398" w:rsidRDefault="00B56871" w:rsidP="00B56871">
      <w:pPr>
        <w:rPr>
          <w:rFonts w:ascii="Times New Roman" w:hAnsi="Times New Roman" w:cs="Times New Roman"/>
          <w:sz w:val="22"/>
          <w:szCs w:val="22"/>
        </w:rPr>
      </w:pPr>
    </w:p>
    <w:p w14:paraId="28927E6E" w14:textId="77777777" w:rsidR="0011373E" w:rsidRPr="00F32398" w:rsidRDefault="00D668B3" w:rsidP="00DD4200">
      <w:pPr>
        <w:pStyle w:val="Heading1"/>
        <w:rPr>
          <w:rFonts w:ascii="Times New Roman" w:hAnsi="Times New Roman" w:cs="Times New Roman"/>
          <w:sz w:val="22"/>
          <w:szCs w:val="22"/>
        </w:rPr>
      </w:pPr>
      <w:r w:rsidRPr="00F32398">
        <w:rPr>
          <w:rFonts w:ascii="Times New Roman" w:hAnsi="Times New Roman" w:cs="Times New Roman"/>
          <w:b/>
          <w:sz w:val="22"/>
          <w:szCs w:val="22"/>
        </w:rPr>
        <w:t>SECTION 3.</w:t>
      </w:r>
      <w:r w:rsidR="00BD5CE6">
        <w:rPr>
          <w:rFonts w:ascii="Times New Roman" w:hAnsi="Times New Roman" w:cs="Times New Roman"/>
          <w:b/>
          <w:sz w:val="22"/>
          <w:szCs w:val="22"/>
        </w:rPr>
        <w:tab/>
      </w:r>
      <w:r w:rsidR="0011373E" w:rsidRPr="00F32398">
        <w:rPr>
          <w:rFonts w:ascii="Times New Roman" w:hAnsi="Times New Roman" w:cs="Times New Roman"/>
          <w:b/>
          <w:sz w:val="22"/>
          <w:szCs w:val="22"/>
        </w:rPr>
        <w:t>ENVELOPE VEHICLE CONFIGURATIONS FOR NON-DIVISIBLE OVERSIZE AND/OR OVERWEIGHT PERMIT TRIPS</w:t>
      </w:r>
    </w:p>
    <w:p w14:paraId="17090A6B" w14:textId="77777777" w:rsidR="0011373E" w:rsidRPr="00F32398" w:rsidRDefault="0011373E" w:rsidP="00B56871">
      <w:pPr>
        <w:rPr>
          <w:rFonts w:ascii="Times New Roman" w:hAnsi="Times New Roman" w:cs="Times New Roman"/>
          <w:sz w:val="22"/>
          <w:szCs w:val="22"/>
        </w:rPr>
      </w:pPr>
    </w:p>
    <w:p w14:paraId="50E17726" w14:textId="77777777" w:rsidR="0011373E" w:rsidRPr="00F32398" w:rsidRDefault="007F23E9" w:rsidP="00B56871">
      <w:pPr>
        <w:numPr>
          <w:ilvl w:val="0"/>
          <w:numId w:val="1"/>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The maximum size limits for an envelope vehicle are</w:t>
      </w:r>
      <w:r w:rsidR="0011373E" w:rsidRPr="00F32398">
        <w:rPr>
          <w:rFonts w:ascii="Times New Roman" w:hAnsi="Times New Roman" w:cs="Times New Roman"/>
          <w:sz w:val="22"/>
          <w:szCs w:val="22"/>
        </w:rPr>
        <w:t>:</w:t>
      </w:r>
    </w:p>
    <w:p w14:paraId="74A4C332" w14:textId="77777777" w:rsidR="0011373E" w:rsidRPr="00F32398" w:rsidRDefault="0011373E" w:rsidP="00B56871">
      <w:pPr>
        <w:ind w:left="720"/>
        <w:rPr>
          <w:rFonts w:ascii="Times New Roman" w:hAnsi="Times New Roman" w:cs="Times New Roman"/>
          <w:sz w:val="22"/>
          <w:szCs w:val="22"/>
        </w:rPr>
      </w:pPr>
    </w:p>
    <w:p w14:paraId="6FE13F8F" w14:textId="77777777" w:rsidR="0011373E" w:rsidRPr="00F32398" w:rsidRDefault="007F23E9" w:rsidP="00B56871">
      <w:pPr>
        <w:numPr>
          <w:ilvl w:val="1"/>
          <w:numId w:val="1"/>
        </w:numPr>
        <w:tabs>
          <w:tab w:val="clear" w:pos="1440"/>
          <w:tab w:val="left" w:pos="2160"/>
          <w:tab w:val="left" w:pos="3060"/>
        </w:tabs>
        <w:ind w:left="2160" w:hanging="720"/>
        <w:rPr>
          <w:rFonts w:ascii="Times New Roman" w:hAnsi="Times New Roman" w:cs="Times New Roman"/>
          <w:sz w:val="22"/>
          <w:szCs w:val="22"/>
        </w:rPr>
      </w:pPr>
      <w:r w:rsidRPr="00F32398">
        <w:rPr>
          <w:rFonts w:ascii="Times New Roman" w:hAnsi="Times New Roman" w:cs="Times New Roman"/>
          <w:sz w:val="22"/>
          <w:szCs w:val="22"/>
        </w:rPr>
        <w:t>Length</w:t>
      </w:r>
      <w:r w:rsidR="002D2509">
        <w:rPr>
          <w:rFonts w:ascii="Times New Roman" w:hAnsi="Times New Roman" w:cs="Times New Roman"/>
          <w:sz w:val="22"/>
          <w:szCs w:val="22"/>
        </w:rPr>
        <w:t>:</w:t>
      </w:r>
      <w:r w:rsidR="000F2DC4">
        <w:rPr>
          <w:rFonts w:ascii="Times New Roman" w:hAnsi="Times New Roman" w:cs="Times New Roman"/>
          <w:sz w:val="22"/>
          <w:szCs w:val="22"/>
        </w:rPr>
        <w:tab/>
      </w:r>
      <w:r w:rsidR="00802178" w:rsidRPr="002D2509">
        <w:rPr>
          <w:rFonts w:ascii="Times New Roman" w:hAnsi="Times New Roman" w:cs="Times New Roman"/>
          <w:sz w:val="22"/>
          <w:szCs w:val="22"/>
        </w:rPr>
        <w:t>90</w:t>
      </w:r>
      <w:r w:rsidR="0015708F" w:rsidRPr="00F32398">
        <w:rPr>
          <w:rFonts w:ascii="Times New Roman" w:hAnsi="Times New Roman" w:cs="Times New Roman"/>
          <w:sz w:val="22"/>
          <w:szCs w:val="22"/>
        </w:rPr>
        <w:t xml:space="preserve"> feet</w:t>
      </w:r>
    </w:p>
    <w:p w14:paraId="2F504E75" w14:textId="77777777" w:rsidR="007F23E9" w:rsidRPr="00F32398" w:rsidRDefault="007F23E9" w:rsidP="00B56871">
      <w:pPr>
        <w:ind w:left="1440"/>
        <w:rPr>
          <w:rFonts w:ascii="Times New Roman" w:hAnsi="Times New Roman" w:cs="Times New Roman"/>
          <w:sz w:val="22"/>
          <w:szCs w:val="22"/>
        </w:rPr>
      </w:pPr>
    </w:p>
    <w:p w14:paraId="36DE9B92" w14:textId="77777777" w:rsidR="0011373E" w:rsidRPr="00F32398" w:rsidRDefault="007F23E9" w:rsidP="00B56871">
      <w:pPr>
        <w:numPr>
          <w:ilvl w:val="1"/>
          <w:numId w:val="1"/>
        </w:numPr>
        <w:tabs>
          <w:tab w:val="clear" w:pos="1440"/>
          <w:tab w:val="left" w:pos="2160"/>
          <w:tab w:val="left" w:pos="3060"/>
        </w:tabs>
        <w:ind w:left="2160" w:hanging="720"/>
        <w:rPr>
          <w:rFonts w:ascii="Times New Roman" w:hAnsi="Times New Roman" w:cs="Times New Roman"/>
          <w:sz w:val="22"/>
          <w:szCs w:val="22"/>
        </w:rPr>
      </w:pPr>
      <w:r w:rsidRPr="00F32398">
        <w:rPr>
          <w:rFonts w:ascii="Times New Roman" w:hAnsi="Times New Roman" w:cs="Times New Roman"/>
          <w:sz w:val="22"/>
          <w:szCs w:val="22"/>
        </w:rPr>
        <w:t>Height</w:t>
      </w:r>
      <w:r w:rsidR="002D2509">
        <w:rPr>
          <w:rFonts w:ascii="Times New Roman" w:hAnsi="Times New Roman" w:cs="Times New Roman"/>
          <w:sz w:val="22"/>
          <w:szCs w:val="22"/>
        </w:rPr>
        <w:t>:</w:t>
      </w:r>
      <w:r w:rsidR="000F2DC4">
        <w:rPr>
          <w:rFonts w:ascii="Times New Roman" w:hAnsi="Times New Roman" w:cs="Times New Roman"/>
          <w:sz w:val="22"/>
          <w:szCs w:val="22"/>
        </w:rPr>
        <w:tab/>
      </w:r>
      <w:r w:rsidR="002D2509">
        <w:rPr>
          <w:rFonts w:ascii="Times New Roman" w:hAnsi="Times New Roman" w:cs="Times New Roman"/>
          <w:sz w:val="22"/>
          <w:szCs w:val="22"/>
        </w:rPr>
        <w:t>1</w:t>
      </w:r>
      <w:r w:rsidR="00802178" w:rsidRPr="002D2509">
        <w:rPr>
          <w:rFonts w:ascii="Times New Roman" w:hAnsi="Times New Roman" w:cs="Times New Roman"/>
          <w:sz w:val="22"/>
          <w:szCs w:val="22"/>
        </w:rPr>
        <w:t>3</w:t>
      </w:r>
      <w:r w:rsidR="0015708F" w:rsidRPr="00F32398">
        <w:rPr>
          <w:rFonts w:ascii="Times New Roman" w:hAnsi="Times New Roman" w:cs="Times New Roman"/>
          <w:sz w:val="22"/>
          <w:szCs w:val="22"/>
        </w:rPr>
        <w:t xml:space="preserve"> feet </w:t>
      </w:r>
      <w:r w:rsidR="00802178" w:rsidRPr="002D2509">
        <w:rPr>
          <w:rFonts w:ascii="Times New Roman" w:hAnsi="Times New Roman" w:cs="Times New Roman"/>
          <w:sz w:val="22"/>
          <w:szCs w:val="22"/>
        </w:rPr>
        <w:t>6</w:t>
      </w:r>
      <w:r w:rsidR="0015708F" w:rsidRPr="00F32398">
        <w:rPr>
          <w:rFonts w:ascii="Times New Roman" w:hAnsi="Times New Roman" w:cs="Times New Roman"/>
          <w:sz w:val="22"/>
          <w:szCs w:val="22"/>
        </w:rPr>
        <w:t xml:space="preserve"> inches</w:t>
      </w:r>
    </w:p>
    <w:p w14:paraId="15030B4E" w14:textId="77777777" w:rsidR="007F23E9" w:rsidRPr="00F32398" w:rsidRDefault="007F23E9" w:rsidP="00B56871">
      <w:pPr>
        <w:ind w:left="1440"/>
        <w:rPr>
          <w:rFonts w:ascii="Times New Roman" w:hAnsi="Times New Roman" w:cs="Times New Roman"/>
          <w:sz w:val="22"/>
          <w:szCs w:val="22"/>
        </w:rPr>
      </w:pPr>
    </w:p>
    <w:p w14:paraId="30D56BF4" w14:textId="77777777" w:rsidR="0011373E" w:rsidRPr="00F32398" w:rsidRDefault="007F23E9" w:rsidP="00B56871">
      <w:pPr>
        <w:numPr>
          <w:ilvl w:val="1"/>
          <w:numId w:val="1"/>
        </w:numPr>
        <w:tabs>
          <w:tab w:val="clear" w:pos="1440"/>
          <w:tab w:val="left" w:pos="2160"/>
          <w:tab w:val="left" w:pos="3060"/>
        </w:tabs>
        <w:ind w:left="2160" w:hanging="720"/>
        <w:rPr>
          <w:rFonts w:ascii="Times New Roman" w:hAnsi="Times New Roman" w:cs="Times New Roman"/>
          <w:sz w:val="22"/>
          <w:szCs w:val="22"/>
        </w:rPr>
      </w:pPr>
      <w:r w:rsidRPr="00F32398">
        <w:rPr>
          <w:rFonts w:ascii="Times New Roman" w:hAnsi="Times New Roman" w:cs="Times New Roman"/>
          <w:sz w:val="22"/>
          <w:szCs w:val="22"/>
        </w:rPr>
        <w:t>Width</w:t>
      </w:r>
      <w:r w:rsidR="002E1CB1" w:rsidRPr="00F32398">
        <w:rPr>
          <w:rFonts w:ascii="Times New Roman" w:hAnsi="Times New Roman" w:cs="Times New Roman"/>
          <w:sz w:val="22"/>
          <w:szCs w:val="22"/>
        </w:rPr>
        <w:t>:</w:t>
      </w:r>
      <w:r w:rsidR="002E1CB1" w:rsidRPr="00F32398">
        <w:rPr>
          <w:rFonts w:ascii="Times New Roman" w:hAnsi="Times New Roman" w:cs="Times New Roman"/>
          <w:sz w:val="22"/>
          <w:szCs w:val="22"/>
        </w:rPr>
        <w:tab/>
      </w:r>
      <w:r w:rsidR="000F2DC4">
        <w:rPr>
          <w:rFonts w:ascii="Times New Roman" w:hAnsi="Times New Roman" w:cs="Times New Roman"/>
          <w:sz w:val="22"/>
          <w:szCs w:val="22"/>
        </w:rPr>
        <w:t>1</w:t>
      </w:r>
      <w:r w:rsidR="00802178" w:rsidRPr="002D2509">
        <w:rPr>
          <w:rFonts w:ascii="Times New Roman" w:hAnsi="Times New Roman" w:cs="Times New Roman"/>
          <w:sz w:val="22"/>
          <w:szCs w:val="22"/>
        </w:rPr>
        <w:t>4</w:t>
      </w:r>
      <w:r w:rsidR="0015708F" w:rsidRPr="00F32398">
        <w:rPr>
          <w:rFonts w:ascii="Times New Roman" w:hAnsi="Times New Roman" w:cs="Times New Roman"/>
          <w:sz w:val="22"/>
          <w:szCs w:val="22"/>
        </w:rPr>
        <w:t xml:space="preserve"> feet</w:t>
      </w:r>
      <w:r w:rsidRPr="00F32398">
        <w:rPr>
          <w:rFonts w:ascii="Times New Roman" w:hAnsi="Times New Roman" w:cs="Times New Roman"/>
          <w:sz w:val="22"/>
          <w:szCs w:val="22"/>
        </w:rPr>
        <w:t>, with the following exception:</w:t>
      </w:r>
    </w:p>
    <w:p w14:paraId="069B4776" w14:textId="77777777" w:rsidR="007F23E9" w:rsidRPr="00F32398" w:rsidRDefault="007F23E9" w:rsidP="00B56871">
      <w:pPr>
        <w:ind w:left="1440"/>
        <w:rPr>
          <w:rFonts w:ascii="Times New Roman" w:hAnsi="Times New Roman" w:cs="Times New Roman"/>
          <w:sz w:val="22"/>
          <w:szCs w:val="22"/>
        </w:rPr>
      </w:pPr>
    </w:p>
    <w:p w14:paraId="0E1128DA" w14:textId="77777777" w:rsidR="007F23E9" w:rsidRPr="00F32398" w:rsidRDefault="007F23E9" w:rsidP="00B56871">
      <w:pPr>
        <w:numPr>
          <w:ilvl w:val="2"/>
          <w:numId w:val="1"/>
        </w:numPr>
        <w:tabs>
          <w:tab w:val="clear" w:pos="2340"/>
          <w:tab w:val="left" w:pos="2880"/>
        </w:tabs>
        <w:ind w:left="2880" w:hanging="720"/>
        <w:rPr>
          <w:rFonts w:ascii="Times New Roman" w:hAnsi="Times New Roman" w:cs="Times New Roman"/>
          <w:sz w:val="22"/>
          <w:szCs w:val="22"/>
        </w:rPr>
      </w:pPr>
      <w:r w:rsidRPr="00F32398">
        <w:rPr>
          <w:rFonts w:ascii="Times New Roman" w:hAnsi="Times New Roman" w:cs="Times New Roman"/>
          <w:sz w:val="22"/>
          <w:szCs w:val="22"/>
        </w:rPr>
        <w:t>for modular and mobile homes an additional six inches of overhang for eave(s) only will be allowed providing the greater overhang is on the right-hand shoulder of the highway (see the following diagram).</w:t>
      </w:r>
    </w:p>
    <w:p w14:paraId="4358E266" w14:textId="77777777" w:rsidR="0011373E" w:rsidRPr="00F32398" w:rsidRDefault="0011373E" w:rsidP="00B56871">
      <w:pPr>
        <w:rPr>
          <w:rFonts w:ascii="Times New Roman" w:hAnsi="Times New Roman" w:cs="Times New Roman"/>
          <w:sz w:val="22"/>
          <w:szCs w:val="22"/>
        </w:rPr>
      </w:pPr>
    </w:p>
    <w:p w14:paraId="43F24D87" w14:textId="49224D36" w:rsidR="0011373E" w:rsidRPr="00F32398" w:rsidRDefault="00DD4200" w:rsidP="00B56871">
      <w:pPr>
        <w:rPr>
          <w:rFonts w:ascii="Times New Roman" w:hAnsi="Times New Roman" w:cs="Times New Roman"/>
          <w:sz w:val="22"/>
          <w:szCs w:val="22"/>
        </w:rPr>
      </w:pPr>
      <w:r w:rsidRPr="00F32398">
        <w:rPr>
          <w:rFonts w:ascii="Times New Roman" w:hAnsi="Times New Roman" w:cs="Times New Roman"/>
          <w:b/>
          <w:noProof/>
          <w:sz w:val="22"/>
          <w:szCs w:val="22"/>
        </w:rPr>
        <w:drawing>
          <wp:inline distT="0" distB="0" distL="0" distR="0" wp14:anchorId="40B9CC8E" wp14:editId="5FEC81F6">
            <wp:extent cx="5852160" cy="194373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2160" cy="1943735"/>
                    </a:xfrm>
                    <a:prstGeom prst="rect">
                      <a:avLst/>
                    </a:prstGeom>
                    <a:noFill/>
                    <a:ln>
                      <a:noFill/>
                    </a:ln>
                  </pic:spPr>
                </pic:pic>
              </a:graphicData>
            </a:graphic>
          </wp:inline>
        </w:drawing>
      </w:r>
    </w:p>
    <w:p w14:paraId="41951227" w14:textId="77777777" w:rsidR="0011373E" w:rsidRPr="00F32398" w:rsidRDefault="0011373E" w:rsidP="00B56871">
      <w:pPr>
        <w:keepNext/>
        <w:keepLines/>
        <w:ind w:left="720"/>
        <w:rPr>
          <w:rFonts w:ascii="Times New Roman" w:hAnsi="Times New Roman" w:cs="Times New Roman"/>
          <w:sz w:val="22"/>
          <w:szCs w:val="22"/>
        </w:rPr>
      </w:pPr>
    </w:p>
    <w:p w14:paraId="0EE64168" w14:textId="77777777" w:rsidR="0011373E" w:rsidRPr="00F32398" w:rsidRDefault="002E1CB1" w:rsidP="00B56871">
      <w:pPr>
        <w:numPr>
          <w:ilvl w:val="0"/>
          <w:numId w:val="1"/>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The maximum gross weight limits for an envelope vehicle are</w:t>
      </w:r>
      <w:r w:rsidR="0011373E" w:rsidRPr="00F32398">
        <w:rPr>
          <w:rFonts w:ascii="Times New Roman" w:hAnsi="Times New Roman" w:cs="Times New Roman"/>
          <w:sz w:val="22"/>
          <w:szCs w:val="22"/>
        </w:rPr>
        <w:t>:</w:t>
      </w:r>
    </w:p>
    <w:p w14:paraId="3267E117" w14:textId="77777777" w:rsidR="002E1CB1" w:rsidRPr="00F32398" w:rsidRDefault="002E1CB1" w:rsidP="00B56871">
      <w:pPr>
        <w:keepNext/>
        <w:keepLines/>
        <w:ind w:left="720"/>
        <w:rPr>
          <w:rFonts w:ascii="Times New Roman" w:hAnsi="Times New Roman" w:cs="Times New Roman"/>
          <w:sz w:val="22"/>
          <w:szCs w:val="22"/>
        </w:rPr>
      </w:pPr>
    </w:p>
    <w:p w14:paraId="5632EC92" w14:textId="77777777" w:rsidR="002E1CB1" w:rsidRPr="00F32398" w:rsidRDefault="002E1CB1" w:rsidP="00B56871">
      <w:pPr>
        <w:numPr>
          <w:ilvl w:val="1"/>
          <w:numId w:val="1"/>
        </w:numPr>
        <w:tabs>
          <w:tab w:val="clear" w:pos="1440"/>
          <w:tab w:val="left"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Vehicles with five</w:t>
      </w:r>
      <w:r w:rsidR="003138F3">
        <w:rPr>
          <w:rFonts w:ascii="Times New Roman" w:hAnsi="Times New Roman" w:cs="Times New Roman"/>
          <w:sz w:val="22"/>
          <w:szCs w:val="22"/>
        </w:rPr>
        <w:t xml:space="preserve"> axles: </w:t>
      </w:r>
      <w:r w:rsidRPr="00F32398">
        <w:rPr>
          <w:rFonts w:ascii="Times New Roman" w:hAnsi="Times New Roman" w:cs="Times New Roman"/>
          <w:sz w:val="22"/>
          <w:szCs w:val="22"/>
        </w:rPr>
        <w:t>108,000 lbs.</w:t>
      </w:r>
    </w:p>
    <w:p w14:paraId="7AAA863C" w14:textId="77777777" w:rsidR="002E1CB1" w:rsidRPr="00F32398" w:rsidRDefault="002E1CB1" w:rsidP="00B56871">
      <w:pPr>
        <w:ind w:left="1440"/>
        <w:rPr>
          <w:rFonts w:ascii="Times New Roman" w:hAnsi="Times New Roman" w:cs="Times New Roman"/>
          <w:sz w:val="22"/>
          <w:szCs w:val="22"/>
        </w:rPr>
      </w:pPr>
    </w:p>
    <w:p w14:paraId="7AECACE5" w14:textId="77777777" w:rsidR="002E1CB1" w:rsidRPr="00F32398" w:rsidRDefault="002E1CB1" w:rsidP="00B56871">
      <w:pPr>
        <w:numPr>
          <w:ilvl w:val="1"/>
          <w:numId w:val="1"/>
        </w:numPr>
        <w:tabs>
          <w:tab w:val="clear" w:pos="1440"/>
          <w:tab w:val="left"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Vehicles with six</w:t>
      </w:r>
      <w:r w:rsidR="003138F3">
        <w:rPr>
          <w:rFonts w:ascii="Times New Roman" w:hAnsi="Times New Roman" w:cs="Times New Roman"/>
          <w:sz w:val="22"/>
          <w:szCs w:val="22"/>
        </w:rPr>
        <w:t xml:space="preserve"> or more axles: </w:t>
      </w:r>
      <w:r w:rsidRPr="00F32398">
        <w:rPr>
          <w:rFonts w:ascii="Times New Roman" w:hAnsi="Times New Roman" w:cs="Times New Roman"/>
          <w:sz w:val="22"/>
          <w:szCs w:val="22"/>
        </w:rPr>
        <w:t>120,000 lbs.</w:t>
      </w:r>
    </w:p>
    <w:p w14:paraId="64B1CC31" w14:textId="77777777" w:rsidR="00155F7C" w:rsidRPr="00F32398" w:rsidRDefault="00155F7C" w:rsidP="00B56871">
      <w:pPr>
        <w:keepNext/>
        <w:keepLines/>
        <w:ind w:left="720"/>
        <w:rPr>
          <w:rFonts w:ascii="Times New Roman" w:hAnsi="Times New Roman" w:cs="Times New Roman"/>
          <w:sz w:val="22"/>
          <w:szCs w:val="22"/>
        </w:rPr>
      </w:pPr>
    </w:p>
    <w:p w14:paraId="13F36F83" w14:textId="77777777" w:rsidR="0011373E" w:rsidRPr="00F32398" w:rsidRDefault="00155F7C" w:rsidP="00B56871">
      <w:pPr>
        <w:numPr>
          <w:ilvl w:val="0"/>
          <w:numId w:val="1"/>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The minimum axle sp</w:t>
      </w:r>
      <w:r w:rsidR="005A3164" w:rsidRPr="00F32398">
        <w:rPr>
          <w:rFonts w:ascii="Times New Roman" w:hAnsi="Times New Roman" w:cs="Times New Roman"/>
          <w:sz w:val="22"/>
          <w:szCs w:val="22"/>
        </w:rPr>
        <w:t>acings for an envelope vehicle</w:t>
      </w:r>
      <w:r w:rsidRPr="00F32398">
        <w:rPr>
          <w:rFonts w:ascii="Times New Roman" w:hAnsi="Times New Roman" w:cs="Times New Roman"/>
          <w:sz w:val="22"/>
          <w:szCs w:val="22"/>
        </w:rPr>
        <w:t xml:space="preserve"> are diagramed below:</w:t>
      </w:r>
    </w:p>
    <w:p w14:paraId="7D09A3CB" w14:textId="77777777" w:rsidR="0011373E" w:rsidRPr="00F32398" w:rsidRDefault="0011373E" w:rsidP="00B56871">
      <w:pPr>
        <w:keepNext/>
        <w:keepLines/>
        <w:rPr>
          <w:rFonts w:ascii="Times New Roman" w:hAnsi="Times New Roman" w:cs="Times New Roman"/>
          <w:sz w:val="22"/>
          <w:szCs w:val="22"/>
        </w:rPr>
      </w:pPr>
    </w:p>
    <w:p w14:paraId="75DD8D37" w14:textId="40D13972" w:rsidR="0011373E" w:rsidRPr="00F32398" w:rsidRDefault="00DD4200" w:rsidP="00B56871">
      <w:pPr>
        <w:keepNext/>
        <w:keepLines/>
        <w:rPr>
          <w:rFonts w:ascii="Times New Roman" w:hAnsi="Times New Roman" w:cs="Times New Roman"/>
          <w:sz w:val="22"/>
          <w:szCs w:val="22"/>
        </w:rPr>
      </w:pPr>
      <w:r w:rsidRPr="00F32398">
        <w:rPr>
          <w:rFonts w:ascii="Times New Roman" w:hAnsi="Times New Roman" w:cs="Times New Roman"/>
          <w:b/>
          <w:noProof/>
          <w:sz w:val="22"/>
          <w:szCs w:val="22"/>
        </w:rPr>
        <w:drawing>
          <wp:inline distT="0" distB="0" distL="0" distR="0" wp14:anchorId="32E93290" wp14:editId="6FB077B0">
            <wp:extent cx="5920105" cy="27590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0105" cy="2759075"/>
                    </a:xfrm>
                    <a:prstGeom prst="rect">
                      <a:avLst/>
                    </a:prstGeom>
                    <a:noFill/>
                    <a:ln>
                      <a:noFill/>
                    </a:ln>
                  </pic:spPr>
                </pic:pic>
              </a:graphicData>
            </a:graphic>
          </wp:inline>
        </w:drawing>
      </w:r>
    </w:p>
    <w:p w14:paraId="4F7F7B87" w14:textId="77777777" w:rsidR="0011373E" w:rsidRPr="00F32398" w:rsidRDefault="0011373E" w:rsidP="00B56871">
      <w:pPr>
        <w:keepNext/>
        <w:keepLines/>
        <w:rPr>
          <w:rFonts w:ascii="Times New Roman" w:hAnsi="Times New Roman" w:cs="Times New Roman"/>
          <w:sz w:val="22"/>
          <w:szCs w:val="22"/>
        </w:rPr>
      </w:pPr>
    </w:p>
    <w:p w14:paraId="68B2D051" w14:textId="77777777" w:rsidR="0011373E" w:rsidRPr="00F32398" w:rsidRDefault="0011373E" w:rsidP="00B56871">
      <w:pPr>
        <w:keepNext/>
        <w:keepLines/>
        <w:ind w:left="720"/>
        <w:rPr>
          <w:rFonts w:ascii="Times New Roman" w:hAnsi="Times New Roman" w:cs="Times New Roman"/>
          <w:sz w:val="22"/>
          <w:szCs w:val="22"/>
        </w:rPr>
      </w:pPr>
      <w:r w:rsidRPr="00F32398">
        <w:rPr>
          <w:rFonts w:ascii="Times New Roman" w:hAnsi="Times New Roman" w:cs="Times New Roman"/>
          <w:sz w:val="22"/>
          <w:szCs w:val="22"/>
        </w:rPr>
        <w:tab/>
        <w:t>NOTE:</w:t>
      </w:r>
      <w:r w:rsidRPr="00F32398">
        <w:rPr>
          <w:rFonts w:ascii="Times New Roman" w:hAnsi="Times New Roman" w:cs="Times New Roman"/>
          <w:sz w:val="22"/>
          <w:szCs w:val="22"/>
        </w:rPr>
        <w:tab/>
        <w:t>VEHICLES WITH THE TANDEM AND TRIDEM AXLES INTERCHANGED ARE ACCEPTABLE UNDER THE SAME AXLE SPACING AND WEIGHT GUIDELINES.</w:t>
      </w:r>
    </w:p>
    <w:p w14:paraId="2EEEB14F" w14:textId="77777777" w:rsidR="00D4282A" w:rsidRPr="00F32398" w:rsidRDefault="00D4282A" w:rsidP="00B56871">
      <w:pPr>
        <w:ind w:left="720"/>
        <w:rPr>
          <w:rFonts w:ascii="Times New Roman" w:hAnsi="Times New Roman" w:cs="Times New Roman"/>
          <w:sz w:val="22"/>
          <w:szCs w:val="22"/>
        </w:rPr>
      </w:pPr>
    </w:p>
    <w:p w14:paraId="1614DD2C" w14:textId="77777777" w:rsidR="0011373E" w:rsidRPr="00F32398" w:rsidRDefault="00BC2EB8" w:rsidP="00B56871">
      <w:pPr>
        <w:numPr>
          <w:ilvl w:val="0"/>
          <w:numId w:val="1"/>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The maximum axle weights for an envelope vehicle are:</w:t>
      </w:r>
    </w:p>
    <w:p w14:paraId="3975A0AD" w14:textId="77777777" w:rsidR="00D4282A" w:rsidRPr="00F32398" w:rsidRDefault="00D4282A" w:rsidP="00B56871">
      <w:pPr>
        <w:ind w:left="720"/>
        <w:rPr>
          <w:rFonts w:ascii="Times New Roman" w:hAnsi="Times New Roman" w:cs="Times New Roman"/>
          <w:sz w:val="22"/>
          <w:szCs w:val="22"/>
        </w:rPr>
      </w:pPr>
    </w:p>
    <w:p w14:paraId="70A1CF75" w14:textId="77777777" w:rsidR="00BC2EB8" w:rsidRPr="00F32398" w:rsidRDefault="00F81162" w:rsidP="00B56871">
      <w:pPr>
        <w:numPr>
          <w:ilvl w:val="1"/>
          <w:numId w:val="1"/>
        </w:numPr>
        <w:tabs>
          <w:tab w:val="clear" w:pos="1440"/>
          <w:tab w:val="left" w:pos="2160"/>
          <w:tab w:val="left" w:pos="3600"/>
        </w:tabs>
        <w:ind w:left="2160" w:hanging="720"/>
        <w:rPr>
          <w:rFonts w:ascii="Times New Roman" w:hAnsi="Times New Roman" w:cs="Times New Roman"/>
          <w:sz w:val="22"/>
          <w:szCs w:val="22"/>
        </w:rPr>
      </w:pPr>
      <w:r>
        <w:rPr>
          <w:rFonts w:ascii="Times New Roman" w:hAnsi="Times New Roman" w:cs="Times New Roman"/>
          <w:sz w:val="22"/>
          <w:szCs w:val="22"/>
        </w:rPr>
        <w:t>Single Axle:</w:t>
      </w:r>
      <w:r>
        <w:rPr>
          <w:rFonts w:ascii="Times New Roman" w:hAnsi="Times New Roman" w:cs="Times New Roman"/>
          <w:sz w:val="22"/>
          <w:szCs w:val="22"/>
        </w:rPr>
        <w:tab/>
      </w:r>
      <w:r w:rsidR="00BC2EB8" w:rsidRPr="00F32398">
        <w:rPr>
          <w:rFonts w:ascii="Times New Roman" w:hAnsi="Times New Roman" w:cs="Times New Roman"/>
          <w:sz w:val="22"/>
          <w:szCs w:val="22"/>
        </w:rPr>
        <w:t>25,000 lbs. except for a steering axle</w:t>
      </w:r>
    </w:p>
    <w:p w14:paraId="0AA0A7B4" w14:textId="77777777" w:rsidR="00BC2EB8" w:rsidRPr="00F32398" w:rsidRDefault="00BC2EB8" w:rsidP="00B56871">
      <w:pPr>
        <w:ind w:left="1440"/>
        <w:rPr>
          <w:rFonts w:ascii="Times New Roman" w:hAnsi="Times New Roman" w:cs="Times New Roman"/>
          <w:sz w:val="22"/>
          <w:szCs w:val="22"/>
        </w:rPr>
      </w:pPr>
    </w:p>
    <w:p w14:paraId="504E62F5" w14:textId="77777777" w:rsidR="00BC2EB8" w:rsidRPr="00F32398" w:rsidRDefault="00F81162" w:rsidP="00B56871">
      <w:pPr>
        <w:numPr>
          <w:ilvl w:val="1"/>
          <w:numId w:val="1"/>
        </w:numPr>
        <w:tabs>
          <w:tab w:val="clear" w:pos="1440"/>
          <w:tab w:val="left" w:pos="2160"/>
          <w:tab w:val="left" w:pos="3600"/>
        </w:tabs>
        <w:ind w:left="2160" w:hanging="720"/>
        <w:rPr>
          <w:rFonts w:ascii="Times New Roman" w:hAnsi="Times New Roman" w:cs="Times New Roman"/>
          <w:sz w:val="22"/>
          <w:szCs w:val="22"/>
        </w:rPr>
      </w:pPr>
      <w:r>
        <w:rPr>
          <w:rFonts w:ascii="Times New Roman" w:hAnsi="Times New Roman" w:cs="Times New Roman"/>
          <w:sz w:val="22"/>
          <w:szCs w:val="22"/>
        </w:rPr>
        <w:t>Steering Axle:</w:t>
      </w:r>
      <w:r>
        <w:rPr>
          <w:rFonts w:ascii="Times New Roman" w:hAnsi="Times New Roman" w:cs="Times New Roman"/>
          <w:sz w:val="22"/>
          <w:szCs w:val="22"/>
        </w:rPr>
        <w:tab/>
      </w:r>
      <w:r w:rsidR="00BC2EB8" w:rsidRPr="00F32398">
        <w:rPr>
          <w:rFonts w:ascii="Times New Roman" w:hAnsi="Times New Roman" w:cs="Times New Roman"/>
          <w:sz w:val="22"/>
          <w:szCs w:val="22"/>
        </w:rPr>
        <w:t>12,000 lbs. maximum; 6,000 lbs. minimum</w:t>
      </w:r>
    </w:p>
    <w:p w14:paraId="6A371E2E" w14:textId="77777777" w:rsidR="00BC2EB8" w:rsidRPr="00F32398" w:rsidRDefault="00BC2EB8" w:rsidP="00B56871">
      <w:pPr>
        <w:ind w:left="1440"/>
        <w:rPr>
          <w:rFonts w:ascii="Times New Roman" w:hAnsi="Times New Roman" w:cs="Times New Roman"/>
          <w:sz w:val="22"/>
          <w:szCs w:val="22"/>
        </w:rPr>
      </w:pPr>
    </w:p>
    <w:p w14:paraId="5F8DA7FF" w14:textId="77777777" w:rsidR="00BC2EB8" w:rsidRPr="00F32398" w:rsidRDefault="00530F1C" w:rsidP="00B56871">
      <w:pPr>
        <w:numPr>
          <w:ilvl w:val="1"/>
          <w:numId w:val="1"/>
        </w:numPr>
        <w:tabs>
          <w:tab w:val="clear" w:pos="1440"/>
          <w:tab w:val="left" w:pos="2160"/>
          <w:tab w:val="left" w:pos="3600"/>
        </w:tabs>
        <w:ind w:left="2160" w:hanging="720"/>
        <w:rPr>
          <w:rFonts w:ascii="Times New Roman" w:hAnsi="Times New Roman" w:cs="Times New Roman"/>
          <w:sz w:val="22"/>
          <w:szCs w:val="22"/>
        </w:rPr>
      </w:pPr>
      <w:r>
        <w:rPr>
          <w:rFonts w:ascii="Times New Roman" w:hAnsi="Times New Roman" w:cs="Times New Roman"/>
          <w:sz w:val="22"/>
          <w:szCs w:val="22"/>
        </w:rPr>
        <w:t>Tandem Axl</w:t>
      </w:r>
      <w:r w:rsidR="00F81162">
        <w:rPr>
          <w:rFonts w:ascii="Times New Roman" w:hAnsi="Times New Roman" w:cs="Times New Roman"/>
          <w:sz w:val="22"/>
          <w:szCs w:val="22"/>
        </w:rPr>
        <w:t>e:</w:t>
      </w:r>
      <w:r w:rsidR="00F81162">
        <w:rPr>
          <w:rFonts w:ascii="Times New Roman" w:hAnsi="Times New Roman" w:cs="Times New Roman"/>
          <w:sz w:val="22"/>
          <w:szCs w:val="22"/>
        </w:rPr>
        <w:tab/>
      </w:r>
      <w:r w:rsidR="00BC2EB8" w:rsidRPr="00F32398">
        <w:rPr>
          <w:rFonts w:ascii="Times New Roman" w:hAnsi="Times New Roman" w:cs="Times New Roman"/>
          <w:sz w:val="22"/>
          <w:szCs w:val="22"/>
        </w:rPr>
        <w:t>25,000 lbs. per axle</w:t>
      </w:r>
    </w:p>
    <w:p w14:paraId="5872C0F2" w14:textId="77777777" w:rsidR="00BC2EB8" w:rsidRPr="00F32398" w:rsidRDefault="00BC2EB8" w:rsidP="00B56871">
      <w:pPr>
        <w:ind w:left="1440"/>
        <w:rPr>
          <w:rFonts w:ascii="Times New Roman" w:hAnsi="Times New Roman" w:cs="Times New Roman"/>
          <w:sz w:val="22"/>
          <w:szCs w:val="22"/>
        </w:rPr>
      </w:pPr>
    </w:p>
    <w:p w14:paraId="4560DF8D" w14:textId="77777777" w:rsidR="00BC2EB8" w:rsidRPr="00F32398" w:rsidRDefault="00F81162" w:rsidP="00B56871">
      <w:pPr>
        <w:numPr>
          <w:ilvl w:val="1"/>
          <w:numId w:val="1"/>
        </w:numPr>
        <w:tabs>
          <w:tab w:val="clear" w:pos="1440"/>
          <w:tab w:val="left" w:pos="2160"/>
          <w:tab w:val="left" w:pos="3600"/>
        </w:tabs>
        <w:ind w:left="2160" w:hanging="720"/>
        <w:rPr>
          <w:rFonts w:ascii="Times New Roman" w:hAnsi="Times New Roman" w:cs="Times New Roman"/>
          <w:sz w:val="22"/>
          <w:szCs w:val="22"/>
        </w:rPr>
      </w:pPr>
      <w:r>
        <w:rPr>
          <w:rFonts w:ascii="Times New Roman" w:hAnsi="Times New Roman" w:cs="Times New Roman"/>
          <w:sz w:val="22"/>
          <w:szCs w:val="22"/>
        </w:rPr>
        <w:t>Tridem Axle:</w:t>
      </w:r>
      <w:r>
        <w:rPr>
          <w:rFonts w:ascii="Times New Roman" w:hAnsi="Times New Roman" w:cs="Times New Roman"/>
          <w:sz w:val="22"/>
          <w:szCs w:val="22"/>
        </w:rPr>
        <w:tab/>
      </w:r>
      <w:r w:rsidR="00BC2EB8" w:rsidRPr="00F32398">
        <w:rPr>
          <w:rFonts w:ascii="Times New Roman" w:hAnsi="Times New Roman" w:cs="Times New Roman"/>
          <w:sz w:val="22"/>
          <w:szCs w:val="22"/>
        </w:rPr>
        <w:t>20,000 lbs. per axle</w:t>
      </w:r>
    </w:p>
    <w:p w14:paraId="306D03AF" w14:textId="77777777" w:rsidR="005A3164" w:rsidRPr="00F32398" w:rsidRDefault="005A3164" w:rsidP="00B56871">
      <w:pPr>
        <w:ind w:left="720"/>
        <w:rPr>
          <w:rFonts w:ascii="Times New Roman" w:hAnsi="Times New Roman" w:cs="Times New Roman"/>
          <w:sz w:val="22"/>
          <w:szCs w:val="22"/>
        </w:rPr>
      </w:pPr>
    </w:p>
    <w:p w14:paraId="613313C8" w14:textId="77777777" w:rsidR="005A3164" w:rsidRPr="00F32398" w:rsidRDefault="005A3164" w:rsidP="00B56871">
      <w:pPr>
        <w:numPr>
          <w:ilvl w:val="0"/>
          <w:numId w:val="1"/>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Other Restrictions</w:t>
      </w:r>
    </w:p>
    <w:p w14:paraId="7F8ADD3C" w14:textId="77777777" w:rsidR="005A3164" w:rsidRPr="00F32398" w:rsidRDefault="005A3164" w:rsidP="00B56871">
      <w:pPr>
        <w:ind w:left="720"/>
        <w:rPr>
          <w:rFonts w:ascii="Times New Roman" w:hAnsi="Times New Roman" w:cs="Times New Roman"/>
          <w:sz w:val="22"/>
          <w:szCs w:val="22"/>
        </w:rPr>
      </w:pPr>
    </w:p>
    <w:p w14:paraId="0D563120" w14:textId="77777777" w:rsidR="005A3164" w:rsidRPr="00F32398" w:rsidRDefault="005A3164" w:rsidP="00B56871">
      <w:pPr>
        <w:numPr>
          <w:ilvl w:val="1"/>
          <w:numId w:val="1"/>
        </w:numPr>
        <w:tabs>
          <w:tab w:val="clear" w:pos="1440"/>
          <w:tab w:val="left"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 xml:space="preserve">Retractable axles shall not be counted as </w:t>
      </w:r>
      <w:proofErr w:type="gramStart"/>
      <w:r w:rsidRPr="00F32398">
        <w:rPr>
          <w:rFonts w:ascii="Times New Roman" w:hAnsi="Times New Roman" w:cs="Times New Roman"/>
          <w:sz w:val="22"/>
          <w:szCs w:val="22"/>
        </w:rPr>
        <w:t>axles</w:t>
      </w:r>
      <w:proofErr w:type="gramEnd"/>
      <w:r w:rsidRPr="00F32398">
        <w:rPr>
          <w:rFonts w:ascii="Times New Roman" w:hAnsi="Times New Roman" w:cs="Times New Roman"/>
          <w:sz w:val="22"/>
          <w:szCs w:val="22"/>
        </w:rPr>
        <w:t xml:space="preserve"> nor shall they be considered capable of carrying any load.</w:t>
      </w:r>
    </w:p>
    <w:p w14:paraId="3EA74283" w14:textId="77777777" w:rsidR="005A3164" w:rsidRPr="00F32398" w:rsidRDefault="005A3164" w:rsidP="00B56871">
      <w:pPr>
        <w:ind w:left="1440"/>
        <w:rPr>
          <w:rFonts w:ascii="Times New Roman" w:hAnsi="Times New Roman" w:cs="Times New Roman"/>
          <w:sz w:val="22"/>
          <w:szCs w:val="22"/>
        </w:rPr>
      </w:pPr>
    </w:p>
    <w:p w14:paraId="31AF63AC" w14:textId="77777777" w:rsidR="005A3164" w:rsidRDefault="005A3164" w:rsidP="00B56871">
      <w:pPr>
        <w:numPr>
          <w:ilvl w:val="1"/>
          <w:numId w:val="1"/>
        </w:numPr>
        <w:tabs>
          <w:tab w:val="clear" w:pos="1440"/>
          <w:tab w:val="left"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 xml:space="preserve">The maximum weight on tires shall not exceed </w:t>
      </w:r>
      <w:r w:rsidRPr="00952A12">
        <w:rPr>
          <w:rFonts w:ascii="Times New Roman" w:hAnsi="Times New Roman" w:cs="Times New Roman"/>
          <w:sz w:val="22"/>
          <w:szCs w:val="22"/>
        </w:rPr>
        <w:t>600</w:t>
      </w:r>
      <w:r w:rsidRPr="00F32398">
        <w:rPr>
          <w:rFonts w:ascii="Times New Roman" w:hAnsi="Times New Roman" w:cs="Times New Roman"/>
          <w:sz w:val="22"/>
          <w:szCs w:val="22"/>
        </w:rPr>
        <w:t xml:space="preserve"> pounds per inch of nominal tire width.</w:t>
      </w:r>
    </w:p>
    <w:p w14:paraId="308F8D49" w14:textId="77777777" w:rsidR="00B56871" w:rsidRDefault="00B56871" w:rsidP="00B56871">
      <w:pPr>
        <w:tabs>
          <w:tab w:val="left" w:pos="2160"/>
        </w:tabs>
        <w:rPr>
          <w:rFonts w:ascii="Times New Roman" w:hAnsi="Times New Roman" w:cs="Times New Roman"/>
          <w:sz w:val="22"/>
          <w:szCs w:val="22"/>
        </w:rPr>
      </w:pPr>
    </w:p>
    <w:p w14:paraId="0E2BEE28" w14:textId="77777777" w:rsidR="00533A92" w:rsidRPr="00F32398" w:rsidRDefault="00533A92" w:rsidP="00B56871">
      <w:pPr>
        <w:rPr>
          <w:rFonts w:ascii="Times New Roman" w:hAnsi="Times New Roman" w:cs="Times New Roman"/>
          <w:sz w:val="22"/>
          <w:szCs w:val="22"/>
        </w:rPr>
      </w:pPr>
    </w:p>
    <w:p w14:paraId="465C36B1" w14:textId="77777777" w:rsidR="0011373E" w:rsidRPr="00F32398" w:rsidRDefault="003D5436" w:rsidP="00DD4200">
      <w:pPr>
        <w:pStyle w:val="Heading1"/>
        <w:rPr>
          <w:rFonts w:ascii="Times New Roman" w:hAnsi="Times New Roman" w:cs="Times New Roman"/>
          <w:sz w:val="22"/>
          <w:szCs w:val="22"/>
        </w:rPr>
      </w:pPr>
      <w:r w:rsidRPr="00F32398">
        <w:rPr>
          <w:rFonts w:ascii="Times New Roman" w:hAnsi="Times New Roman" w:cs="Times New Roman"/>
          <w:b/>
          <w:sz w:val="22"/>
          <w:szCs w:val="22"/>
        </w:rPr>
        <w:t>SECTION 4.</w:t>
      </w:r>
      <w:r w:rsidR="00533A92">
        <w:rPr>
          <w:rFonts w:ascii="Times New Roman" w:hAnsi="Times New Roman" w:cs="Times New Roman"/>
          <w:b/>
          <w:sz w:val="22"/>
          <w:szCs w:val="22"/>
        </w:rPr>
        <w:tab/>
      </w:r>
      <w:r w:rsidRPr="00F32398">
        <w:rPr>
          <w:rFonts w:ascii="Times New Roman" w:hAnsi="Times New Roman" w:cs="Times New Roman"/>
          <w:b/>
          <w:sz w:val="22"/>
          <w:szCs w:val="22"/>
        </w:rPr>
        <w:t>ISSUING STATE CONCEPT</w:t>
      </w:r>
    </w:p>
    <w:p w14:paraId="5AAB0D0D" w14:textId="77777777" w:rsidR="0011373E" w:rsidRPr="00F32398" w:rsidRDefault="0011373E" w:rsidP="00B56871">
      <w:pPr>
        <w:rPr>
          <w:rFonts w:ascii="Times New Roman" w:hAnsi="Times New Roman" w:cs="Times New Roman"/>
          <w:sz w:val="22"/>
          <w:szCs w:val="22"/>
        </w:rPr>
      </w:pPr>
    </w:p>
    <w:p w14:paraId="6F208303" w14:textId="77777777" w:rsidR="0011373E" w:rsidRPr="00F32398" w:rsidRDefault="006C6B55" w:rsidP="00B56871">
      <w:pPr>
        <w:numPr>
          <w:ilvl w:val="0"/>
          <w:numId w:val="2"/>
        </w:numPr>
        <w:tabs>
          <w:tab w:val="clear" w:pos="2160"/>
          <w:tab w:val="left" w:pos="1440"/>
        </w:tabs>
        <w:ind w:left="1440" w:hanging="720"/>
        <w:rPr>
          <w:rFonts w:ascii="Times New Roman" w:hAnsi="Times New Roman" w:cs="Times New Roman"/>
          <w:sz w:val="22"/>
          <w:szCs w:val="22"/>
        </w:rPr>
      </w:pPr>
      <w:r>
        <w:rPr>
          <w:rFonts w:ascii="Times New Roman" w:hAnsi="Times New Roman" w:cs="Times New Roman"/>
          <w:sz w:val="22"/>
          <w:szCs w:val="22"/>
        </w:rPr>
        <w:t xml:space="preserve">Under the Agreement </w:t>
      </w:r>
      <w:r w:rsidR="0011373E" w:rsidRPr="00F32398">
        <w:rPr>
          <w:rFonts w:ascii="Times New Roman" w:hAnsi="Times New Roman" w:cs="Times New Roman"/>
          <w:sz w:val="22"/>
          <w:szCs w:val="22"/>
        </w:rPr>
        <w:t xml:space="preserve">the </w:t>
      </w:r>
      <w:smartTag w:uri="urn:schemas-microsoft-com:office:smarttags" w:element="place">
        <w:smartTag w:uri="urn:schemas-microsoft-com:office:smarttags" w:element="PlaceName">
          <w:r w:rsidR="0011373E" w:rsidRPr="00F32398">
            <w:rPr>
              <w:rFonts w:ascii="Times New Roman" w:hAnsi="Times New Roman" w:cs="Times New Roman"/>
              <w:sz w:val="22"/>
              <w:szCs w:val="22"/>
            </w:rPr>
            <w:t>Issuing</w:t>
          </w:r>
        </w:smartTag>
        <w:r w:rsidR="0011373E" w:rsidRPr="00F32398">
          <w:rPr>
            <w:rFonts w:ascii="Times New Roman" w:hAnsi="Times New Roman" w:cs="Times New Roman"/>
            <w:sz w:val="22"/>
            <w:szCs w:val="22"/>
          </w:rPr>
          <w:t xml:space="preserve"> </w:t>
        </w:r>
        <w:smartTag w:uri="urn:schemas-microsoft-com:office:smarttags" w:element="PlaceType">
          <w:r w:rsidR="0011373E" w:rsidRPr="00F32398">
            <w:rPr>
              <w:rFonts w:ascii="Times New Roman" w:hAnsi="Times New Roman" w:cs="Times New Roman"/>
              <w:sz w:val="22"/>
              <w:szCs w:val="22"/>
            </w:rPr>
            <w:t>State</w:t>
          </w:r>
        </w:smartTag>
      </w:smartTag>
      <w:r w:rsidR="0011373E" w:rsidRPr="00F32398">
        <w:rPr>
          <w:rFonts w:ascii="Times New Roman" w:hAnsi="Times New Roman" w:cs="Times New Roman"/>
          <w:sz w:val="22"/>
          <w:szCs w:val="22"/>
        </w:rPr>
        <w:t xml:space="preserve"> (as </w:t>
      </w:r>
      <w:r w:rsidR="00DB7D93">
        <w:rPr>
          <w:rFonts w:ascii="Times New Roman" w:hAnsi="Times New Roman" w:cs="Times New Roman"/>
          <w:sz w:val="22"/>
          <w:szCs w:val="22"/>
        </w:rPr>
        <w:t>described</w:t>
      </w:r>
      <w:r w:rsidR="0011373E" w:rsidRPr="00F32398">
        <w:rPr>
          <w:rFonts w:ascii="Times New Roman" w:hAnsi="Times New Roman" w:cs="Times New Roman"/>
          <w:sz w:val="22"/>
          <w:szCs w:val="22"/>
        </w:rPr>
        <w:t xml:space="preserve"> below) </w:t>
      </w:r>
      <w:r>
        <w:rPr>
          <w:rFonts w:ascii="Times New Roman" w:hAnsi="Times New Roman" w:cs="Times New Roman"/>
          <w:sz w:val="22"/>
          <w:szCs w:val="22"/>
        </w:rPr>
        <w:t xml:space="preserve">is granted the authority to issue multi-state permits which allow envelope vehicles </w:t>
      </w:r>
      <w:r w:rsidR="0011373E" w:rsidRPr="00F32398">
        <w:rPr>
          <w:rFonts w:ascii="Times New Roman" w:hAnsi="Times New Roman" w:cs="Times New Roman"/>
          <w:sz w:val="22"/>
          <w:szCs w:val="22"/>
        </w:rPr>
        <w:t>to travel on specified, design</w:t>
      </w:r>
      <w:r w:rsidR="00E811D6">
        <w:rPr>
          <w:rFonts w:ascii="Times New Roman" w:hAnsi="Times New Roman" w:cs="Times New Roman"/>
          <w:sz w:val="22"/>
          <w:szCs w:val="22"/>
        </w:rPr>
        <w:t>at</w:t>
      </w:r>
      <w:r w:rsidR="0011373E" w:rsidRPr="00F32398">
        <w:rPr>
          <w:rFonts w:ascii="Times New Roman" w:hAnsi="Times New Roman" w:cs="Times New Roman"/>
          <w:sz w:val="22"/>
          <w:szCs w:val="22"/>
        </w:rPr>
        <w:t>ed routes (</w:t>
      </w:r>
      <w:r w:rsidR="00D214C7" w:rsidRPr="00F32398">
        <w:rPr>
          <w:rFonts w:ascii="Times New Roman" w:hAnsi="Times New Roman" w:cs="Times New Roman"/>
          <w:sz w:val="22"/>
          <w:szCs w:val="22"/>
        </w:rPr>
        <w:t xml:space="preserve">see Section </w:t>
      </w:r>
      <w:r w:rsidR="0068069B" w:rsidRPr="00F32398">
        <w:rPr>
          <w:rFonts w:ascii="Times New Roman" w:hAnsi="Times New Roman" w:cs="Times New Roman"/>
          <w:sz w:val="22"/>
          <w:szCs w:val="22"/>
        </w:rPr>
        <w:t>6</w:t>
      </w:r>
      <w:r w:rsidR="0011373E" w:rsidRPr="00F32398">
        <w:rPr>
          <w:rFonts w:ascii="Times New Roman" w:hAnsi="Times New Roman" w:cs="Times New Roman"/>
          <w:sz w:val="22"/>
          <w:szCs w:val="22"/>
        </w:rPr>
        <w:t xml:space="preserve">) within the Agreement region. </w:t>
      </w:r>
      <w:r>
        <w:rPr>
          <w:rFonts w:ascii="Times New Roman" w:hAnsi="Times New Roman" w:cs="Times New Roman"/>
          <w:sz w:val="22"/>
          <w:szCs w:val="22"/>
        </w:rPr>
        <w:t>Carriers operating</w:t>
      </w:r>
      <w:r w:rsidR="0011373E" w:rsidRPr="00F32398">
        <w:rPr>
          <w:rFonts w:ascii="Times New Roman" w:hAnsi="Times New Roman" w:cs="Times New Roman"/>
          <w:sz w:val="22"/>
          <w:szCs w:val="22"/>
        </w:rPr>
        <w:t xml:space="preserve"> vehicles exceeding any limitation of the envelope vehicle must obtain </w:t>
      </w:r>
      <w:r w:rsidR="001460EB" w:rsidRPr="00F32398">
        <w:rPr>
          <w:rFonts w:ascii="Times New Roman" w:hAnsi="Times New Roman" w:cs="Times New Roman"/>
          <w:sz w:val="22"/>
          <w:szCs w:val="22"/>
        </w:rPr>
        <w:t>a separate permit</w:t>
      </w:r>
      <w:r w:rsidR="002E1B9B" w:rsidRPr="00F32398">
        <w:rPr>
          <w:rFonts w:ascii="Times New Roman" w:hAnsi="Times New Roman" w:cs="Times New Roman"/>
          <w:sz w:val="22"/>
          <w:szCs w:val="22"/>
        </w:rPr>
        <w:t xml:space="preserve"> for each state in which travel will occur, in </w:t>
      </w:r>
      <w:r w:rsidR="0011373E" w:rsidRPr="00F32398">
        <w:rPr>
          <w:rFonts w:ascii="Times New Roman" w:hAnsi="Times New Roman" w:cs="Times New Roman"/>
          <w:sz w:val="22"/>
          <w:szCs w:val="22"/>
        </w:rPr>
        <w:t xml:space="preserve">accordance with the </w:t>
      </w:r>
      <w:r w:rsidR="001460EB" w:rsidRPr="00F32398">
        <w:rPr>
          <w:rFonts w:ascii="Times New Roman" w:hAnsi="Times New Roman" w:cs="Times New Roman"/>
          <w:sz w:val="22"/>
          <w:szCs w:val="22"/>
        </w:rPr>
        <w:t xml:space="preserve">requirements of the issuing </w:t>
      </w:r>
      <w:r w:rsidR="0011373E" w:rsidRPr="00F32398">
        <w:rPr>
          <w:rFonts w:ascii="Times New Roman" w:hAnsi="Times New Roman" w:cs="Times New Roman"/>
          <w:sz w:val="22"/>
          <w:szCs w:val="22"/>
        </w:rPr>
        <w:t>state</w:t>
      </w:r>
      <w:r w:rsidR="001460EB" w:rsidRPr="00F32398">
        <w:rPr>
          <w:rFonts w:ascii="Times New Roman" w:hAnsi="Times New Roman" w:cs="Times New Roman"/>
          <w:sz w:val="22"/>
          <w:szCs w:val="22"/>
        </w:rPr>
        <w:t>.</w:t>
      </w:r>
    </w:p>
    <w:p w14:paraId="4D4EFB62" w14:textId="77777777" w:rsidR="00D214C7" w:rsidRPr="00F32398" w:rsidRDefault="00D214C7" w:rsidP="00B56871">
      <w:pPr>
        <w:ind w:left="720"/>
        <w:rPr>
          <w:rFonts w:ascii="Times New Roman" w:hAnsi="Times New Roman" w:cs="Times New Roman"/>
          <w:sz w:val="22"/>
          <w:szCs w:val="22"/>
        </w:rPr>
      </w:pPr>
    </w:p>
    <w:p w14:paraId="6A0EAAA7" w14:textId="77777777" w:rsidR="0011373E" w:rsidRPr="00F32398" w:rsidRDefault="0011373E" w:rsidP="00B56871">
      <w:pPr>
        <w:numPr>
          <w:ilvl w:val="0"/>
          <w:numId w:val="2"/>
        </w:numPr>
        <w:tabs>
          <w:tab w:val="clear" w:pos="216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For One Way Trips</w:t>
      </w:r>
    </w:p>
    <w:p w14:paraId="4FB5B085" w14:textId="77777777" w:rsidR="0011373E" w:rsidRPr="00F32398" w:rsidRDefault="0011373E" w:rsidP="00B56871">
      <w:pPr>
        <w:ind w:left="720"/>
        <w:rPr>
          <w:rFonts w:ascii="Times New Roman" w:hAnsi="Times New Roman" w:cs="Times New Roman"/>
          <w:sz w:val="22"/>
          <w:szCs w:val="22"/>
        </w:rPr>
      </w:pPr>
    </w:p>
    <w:p w14:paraId="0841AEB8" w14:textId="77777777" w:rsidR="0011373E" w:rsidRPr="00F32398" w:rsidRDefault="0011373E" w:rsidP="00B56871">
      <w:pPr>
        <w:numPr>
          <w:ilvl w:val="1"/>
          <w:numId w:val="2"/>
        </w:numPr>
        <w:tabs>
          <w:tab w:val="clear" w:pos="2880"/>
          <w:tab w:val="left"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 xml:space="preserve">For specific permit types that include the envelope vehicle, one state, the </w:t>
      </w:r>
      <w:smartTag w:uri="urn:schemas-microsoft-com:office:smarttags" w:element="place">
        <w:smartTag w:uri="urn:schemas-microsoft-com:office:smarttags" w:element="PlaceName">
          <w:r w:rsidRPr="00F32398">
            <w:rPr>
              <w:rFonts w:ascii="Times New Roman" w:hAnsi="Times New Roman" w:cs="Times New Roman"/>
              <w:sz w:val="22"/>
              <w:szCs w:val="22"/>
            </w:rPr>
            <w:t>Issuing</w:t>
          </w:r>
        </w:smartTag>
        <w:r w:rsidRPr="00F32398">
          <w:rPr>
            <w:rFonts w:ascii="Times New Roman" w:hAnsi="Times New Roman" w:cs="Times New Roman"/>
            <w:sz w:val="22"/>
            <w:szCs w:val="22"/>
          </w:rPr>
          <w:t xml:space="preserve"> </w:t>
        </w:r>
        <w:smartTag w:uri="urn:schemas-microsoft-com:office:smarttags" w:element="PlaceType">
          <w:r w:rsidRPr="00F32398">
            <w:rPr>
              <w:rFonts w:ascii="Times New Roman" w:hAnsi="Times New Roman" w:cs="Times New Roman"/>
              <w:sz w:val="22"/>
              <w:szCs w:val="22"/>
            </w:rPr>
            <w:t>State</w:t>
          </w:r>
        </w:smartTag>
      </w:smartTag>
      <w:r w:rsidRPr="00F32398">
        <w:rPr>
          <w:rFonts w:ascii="Times New Roman" w:hAnsi="Times New Roman" w:cs="Times New Roman"/>
          <w:sz w:val="22"/>
          <w:szCs w:val="22"/>
        </w:rPr>
        <w:t xml:space="preserve">, will issue the permit and collect fees for all states through which a specific </w:t>
      </w:r>
      <w:r w:rsidR="00E811D6">
        <w:rPr>
          <w:rFonts w:ascii="Times New Roman" w:hAnsi="Times New Roman" w:cs="Times New Roman"/>
          <w:sz w:val="22"/>
          <w:szCs w:val="22"/>
        </w:rPr>
        <w:t>envelope</w:t>
      </w:r>
      <w:r w:rsidR="006C6B55">
        <w:rPr>
          <w:rFonts w:ascii="Times New Roman" w:hAnsi="Times New Roman" w:cs="Times New Roman"/>
          <w:sz w:val="22"/>
          <w:szCs w:val="22"/>
        </w:rPr>
        <w:t xml:space="preserve"> </w:t>
      </w:r>
      <w:r w:rsidRPr="00F32398">
        <w:rPr>
          <w:rFonts w:ascii="Times New Roman" w:hAnsi="Times New Roman" w:cs="Times New Roman"/>
          <w:sz w:val="22"/>
          <w:szCs w:val="22"/>
        </w:rPr>
        <w:t>v</w:t>
      </w:r>
      <w:r w:rsidR="0015708F" w:rsidRPr="00F32398">
        <w:rPr>
          <w:rFonts w:ascii="Times New Roman" w:hAnsi="Times New Roman" w:cs="Times New Roman"/>
          <w:sz w:val="22"/>
          <w:szCs w:val="22"/>
        </w:rPr>
        <w:t xml:space="preserve">ehicle will travel. </w:t>
      </w:r>
      <w:r w:rsidRPr="00F32398">
        <w:rPr>
          <w:rFonts w:ascii="Times New Roman" w:hAnsi="Times New Roman" w:cs="Times New Roman"/>
          <w:sz w:val="22"/>
          <w:szCs w:val="22"/>
        </w:rPr>
        <w:t xml:space="preserve">The following chart and the accompanying explanation </w:t>
      </w:r>
      <w:r w:rsidR="00B94F2F" w:rsidRPr="00F32398">
        <w:rPr>
          <w:rFonts w:ascii="Times New Roman" w:hAnsi="Times New Roman" w:cs="Times New Roman"/>
          <w:sz w:val="22"/>
          <w:szCs w:val="22"/>
        </w:rPr>
        <w:t>illustrate</w:t>
      </w:r>
      <w:r w:rsidRPr="00F32398">
        <w:rPr>
          <w:rFonts w:ascii="Times New Roman" w:hAnsi="Times New Roman" w:cs="Times New Roman"/>
          <w:sz w:val="22"/>
          <w:szCs w:val="22"/>
        </w:rPr>
        <w:t xml:space="preserve"> how the concept works</w:t>
      </w:r>
      <w:r w:rsidR="00DD780A" w:rsidRPr="00F32398">
        <w:rPr>
          <w:rFonts w:ascii="Times New Roman" w:hAnsi="Times New Roman" w:cs="Times New Roman"/>
          <w:sz w:val="22"/>
          <w:szCs w:val="22"/>
        </w:rPr>
        <w:t>.</w:t>
      </w:r>
    </w:p>
    <w:p w14:paraId="5AD8787F" w14:textId="77777777" w:rsidR="00D214C7" w:rsidRPr="00F32398" w:rsidRDefault="0011373E" w:rsidP="00B56871">
      <w:pPr>
        <w:ind w:left="720"/>
        <w:rPr>
          <w:rFonts w:ascii="Times New Roman" w:hAnsi="Times New Roman" w:cs="Times New Roman"/>
          <w:strike/>
          <w:color w:val="FF0000"/>
          <w:sz w:val="22"/>
          <w:szCs w:val="22"/>
        </w:rPr>
      </w:pPr>
      <w:r w:rsidRPr="00F32398">
        <w:rPr>
          <w:rFonts w:ascii="Times New Roman" w:hAnsi="Times New Roman" w:cs="Times New Roman"/>
          <w:sz w:val="22"/>
          <w:szCs w:val="22"/>
        </w:rPr>
        <w:tab/>
      </w:r>
    </w:p>
    <w:tbl>
      <w:tblPr>
        <w:tblStyle w:val="TableGrid"/>
        <w:tblW w:w="0" w:type="auto"/>
        <w:tblInd w:w="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7"/>
        <w:gridCol w:w="2790"/>
        <w:gridCol w:w="2790"/>
        <w:gridCol w:w="2070"/>
      </w:tblGrid>
      <w:tr w:rsidR="0029701C" w:rsidRPr="00F32398" w14:paraId="60BD9AD5" w14:textId="77777777">
        <w:trPr>
          <w:trHeight w:val="630"/>
        </w:trPr>
        <w:tc>
          <w:tcPr>
            <w:tcW w:w="8517" w:type="dxa"/>
            <w:gridSpan w:val="4"/>
            <w:vAlign w:val="center"/>
          </w:tcPr>
          <w:p w14:paraId="3D938E0F" w14:textId="77777777" w:rsidR="0029701C" w:rsidRPr="00F32398" w:rsidRDefault="002941AF" w:rsidP="00B56871">
            <w:pPr>
              <w:jc w:val="center"/>
              <w:rPr>
                <w:rFonts w:ascii="Times New Roman" w:hAnsi="Times New Roman" w:cs="Times New Roman"/>
                <w:sz w:val="22"/>
                <w:szCs w:val="22"/>
              </w:rPr>
            </w:pPr>
            <w:r w:rsidRPr="00F32398">
              <w:rPr>
                <w:rFonts w:ascii="Times New Roman" w:hAnsi="Times New Roman" w:cs="Times New Roman"/>
                <w:sz w:val="22"/>
                <w:szCs w:val="22"/>
              </w:rPr>
              <w:t>The Issuing State Concept</w:t>
            </w:r>
          </w:p>
        </w:tc>
      </w:tr>
      <w:tr w:rsidR="0029701C" w:rsidRPr="00F32398" w14:paraId="72F31AEC" w14:textId="77777777">
        <w:trPr>
          <w:trHeight w:val="431"/>
        </w:trPr>
        <w:tc>
          <w:tcPr>
            <w:tcW w:w="867" w:type="dxa"/>
            <w:vAlign w:val="center"/>
          </w:tcPr>
          <w:p w14:paraId="64E9BEDC" w14:textId="77777777" w:rsidR="0029701C" w:rsidRPr="00F32398" w:rsidRDefault="0029701C" w:rsidP="00B56871">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tc>
        <w:tc>
          <w:tcPr>
            <w:tcW w:w="2790" w:type="dxa"/>
            <w:vAlign w:val="center"/>
          </w:tcPr>
          <w:p w14:paraId="764BE3D2" w14:textId="77777777" w:rsidR="0029701C" w:rsidRPr="00F32398" w:rsidRDefault="0029701C" w:rsidP="00B56871">
            <w:pPr>
              <w:tabs>
                <w:tab w:val="left" w:pos="720"/>
                <w:tab w:val="left" w:pos="1440"/>
                <w:tab w:val="left" w:pos="2160"/>
                <w:tab w:val="left" w:pos="2880"/>
                <w:tab w:val="left" w:pos="3600"/>
                <w:tab w:val="left" w:pos="4320"/>
                <w:tab w:val="left" w:pos="5040"/>
              </w:tabs>
              <w:jc w:val="center"/>
              <w:rPr>
                <w:rFonts w:ascii="Times New Roman" w:hAnsi="Times New Roman" w:cs="Times New Roman"/>
                <w:sz w:val="22"/>
                <w:szCs w:val="22"/>
              </w:rPr>
            </w:pPr>
            <w:r w:rsidRPr="00F32398">
              <w:rPr>
                <w:rFonts w:ascii="Times New Roman" w:hAnsi="Times New Roman" w:cs="Times New Roman"/>
                <w:sz w:val="22"/>
                <w:szCs w:val="22"/>
              </w:rPr>
              <w:t>Trip Origin</w:t>
            </w:r>
          </w:p>
        </w:tc>
        <w:tc>
          <w:tcPr>
            <w:tcW w:w="2790" w:type="dxa"/>
            <w:vAlign w:val="center"/>
          </w:tcPr>
          <w:p w14:paraId="586FF0B0" w14:textId="77777777" w:rsidR="0029701C" w:rsidRPr="00F32398" w:rsidRDefault="0029701C" w:rsidP="00B56871">
            <w:pPr>
              <w:tabs>
                <w:tab w:val="left" w:pos="720"/>
                <w:tab w:val="left" w:pos="1440"/>
                <w:tab w:val="left" w:pos="2160"/>
                <w:tab w:val="left" w:pos="2880"/>
                <w:tab w:val="left" w:pos="3600"/>
                <w:tab w:val="left" w:pos="4320"/>
                <w:tab w:val="left" w:pos="5040"/>
              </w:tabs>
              <w:jc w:val="center"/>
              <w:rPr>
                <w:rFonts w:ascii="Times New Roman" w:hAnsi="Times New Roman" w:cs="Times New Roman"/>
                <w:sz w:val="22"/>
                <w:szCs w:val="22"/>
              </w:rPr>
            </w:pPr>
            <w:r w:rsidRPr="00F32398">
              <w:rPr>
                <w:rFonts w:ascii="Times New Roman" w:hAnsi="Times New Roman" w:cs="Times New Roman"/>
                <w:sz w:val="22"/>
                <w:szCs w:val="22"/>
              </w:rPr>
              <w:t>Trip Destination</w:t>
            </w:r>
          </w:p>
        </w:tc>
        <w:tc>
          <w:tcPr>
            <w:tcW w:w="2070" w:type="dxa"/>
            <w:vAlign w:val="center"/>
          </w:tcPr>
          <w:p w14:paraId="59718473" w14:textId="77777777" w:rsidR="0029701C" w:rsidRPr="00F32398" w:rsidRDefault="002941AF" w:rsidP="00B56871">
            <w:pPr>
              <w:tabs>
                <w:tab w:val="left" w:pos="720"/>
                <w:tab w:val="left" w:pos="1440"/>
                <w:tab w:val="left" w:pos="2160"/>
                <w:tab w:val="left" w:pos="2880"/>
                <w:tab w:val="left" w:pos="3600"/>
                <w:tab w:val="left" w:pos="4320"/>
                <w:tab w:val="left" w:pos="5040"/>
              </w:tabs>
              <w:jc w:val="center"/>
              <w:rPr>
                <w:rFonts w:ascii="Times New Roman" w:hAnsi="Times New Roman" w:cs="Times New Roman"/>
                <w:sz w:val="22"/>
                <w:szCs w:val="22"/>
              </w:rPr>
            </w:pPr>
            <w:r w:rsidRPr="00F32398">
              <w:rPr>
                <w:rFonts w:ascii="Times New Roman" w:hAnsi="Times New Roman" w:cs="Times New Roman"/>
                <w:sz w:val="22"/>
                <w:szCs w:val="22"/>
              </w:rPr>
              <w:t>Issuing State</w:t>
            </w:r>
          </w:p>
        </w:tc>
      </w:tr>
      <w:tr w:rsidR="0029701C" w:rsidRPr="00F32398" w14:paraId="30A8FDC3" w14:textId="77777777">
        <w:trPr>
          <w:trHeight w:val="459"/>
        </w:trPr>
        <w:tc>
          <w:tcPr>
            <w:tcW w:w="867" w:type="dxa"/>
            <w:vAlign w:val="center"/>
          </w:tcPr>
          <w:p w14:paraId="735CC631" w14:textId="77777777" w:rsidR="0029701C" w:rsidRPr="00F32398" w:rsidRDefault="0029701C" w:rsidP="00B56871">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F32398">
              <w:rPr>
                <w:rFonts w:ascii="Times New Roman" w:hAnsi="Times New Roman" w:cs="Times New Roman"/>
                <w:sz w:val="22"/>
                <w:szCs w:val="22"/>
              </w:rPr>
              <w:t>Case 1</w:t>
            </w:r>
          </w:p>
        </w:tc>
        <w:tc>
          <w:tcPr>
            <w:tcW w:w="2790" w:type="dxa"/>
            <w:vAlign w:val="center"/>
          </w:tcPr>
          <w:p w14:paraId="492C4CBF" w14:textId="77777777" w:rsidR="002941AF" w:rsidRPr="00F32398" w:rsidRDefault="002941AF" w:rsidP="00B56871">
            <w:pPr>
              <w:tabs>
                <w:tab w:val="left" w:pos="720"/>
                <w:tab w:val="left" w:pos="1440"/>
                <w:tab w:val="left" w:pos="2160"/>
                <w:tab w:val="left" w:pos="2880"/>
                <w:tab w:val="left" w:pos="3600"/>
                <w:tab w:val="left" w:pos="4320"/>
                <w:tab w:val="left" w:pos="5040"/>
              </w:tabs>
              <w:jc w:val="center"/>
              <w:rPr>
                <w:rFonts w:ascii="Times New Roman" w:hAnsi="Times New Roman" w:cs="Times New Roman"/>
                <w:sz w:val="22"/>
                <w:szCs w:val="22"/>
              </w:rPr>
            </w:pPr>
            <w:r w:rsidRPr="00F32398">
              <w:rPr>
                <w:rFonts w:ascii="Times New Roman" w:hAnsi="Times New Roman" w:cs="Times New Roman"/>
                <w:sz w:val="22"/>
                <w:szCs w:val="22"/>
              </w:rPr>
              <w:t>Within</w:t>
            </w:r>
            <w:r w:rsidR="0029701C" w:rsidRPr="00F32398">
              <w:rPr>
                <w:rFonts w:ascii="Times New Roman" w:hAnsi="Times New Roman" w:cs="Times New Roman"/>
                <w:sz w:val="22"/>
                <w:szCs w:val="22"/>
              </w:rPr>
              <w:t xml:space="preserve"> Agreement States</w:t>
            </w:r>
          </w:p>
        </w:tc>
        <w:tc>
          <w:tcPr>
            <w:tcW w:w="2790" w:type="dxa"/>
            <w:vAlign w:val="center"/>
          </w:tcPr>
          <w:p w14:paraId="43891A79" w14:textId="77777777" w:rsidR="0029701C" w:rsidRPr="00F32398" w:rsidRDefault="002941AF" w:rsidP="00B56871">
            <w:pPr>
              <w:tabs>
                <w:tab w:val="left" w:pos="720"/>
                <w:tab w:val="left" w:pos="1440"/>
                <w:tab w:val="left" w:pos="2160"/>
                <w:tab w:val="left" w:pos="2880"/>
                <w:tab w:val="left" w:pos="3600"/>
                <w:tab w:val="left" w:pos="4320"/>
                <w:tab w:val="left" w:pos="5040"/>
              </w:tabs>
              <w:jc w:val="center"/>
              <w:rPr>
                <w:rFonts w:ascii="Times New Roman" w:hAnsi="Times New Roman" w:cs="Times New Roman"/>
                <w:sz w:val="22"/>
                <w:szCs w:val="22"/>
              </w:rPr>
            </w:pPr>
            <w:r w:rsidRPr="00F32398">
              <w:rPr>
                <w:rFonts w:ascii="Times New Roman" w:hAnsi="Times New Roman" w:cs="Times New Roman"/>
                <w:sz w:val="22"/>
                <w:szCs w:val="22"/>
              </w:rPr>
              <w:t>Within</w:t>
            </w:r>
            <w:r w:rsidR="0029701C" w:rsidRPr="00F32398">
              <w:rPr>
                <w:rFonts w:ascii="Times New Roman" w:hAnsi="Times New Roman" w:cs="Times New Roman"/>
                <w:sz w:val="22"/>
                <w:szCs w:val="22"/>
              </w:rPr>
              <w:t xml:space="preserve"> Agreement States</w:t>
            </w:r>
          </w:p>
        </w:tc>
        <w:tc>
          <w:tcPr>
            <w:tcW w:w="2070" w:type="dxa"/>
            <w:vAlign w:val="center"/>
          </w:tcPr>
          <w:p w14:paraId="7DC95AB0" w14:textId="77777777" w:rsidR="0029701C" w:rsidRPr="00F32398" w:rsidRDefault="002941AF" w:rsidP="00B56871">
            <w:pPr>
              <w:tabs>
                <w:tab w:val="left" w:pos="720"/>
                <w:tab w:val="left" w:pos="1440"/>
                <w:tab w:val="left" w:pos="2160"/>
                <w:tab w:val="left" w:pos="2880"/>
                <w:tab w:val="left" w:pos="3600"/>
                <w:tab w:val="left" w:pos="4320"/>
                <w:tab w:val="left" w:pos="5040"/>
              </w:tabs>
              <w:jc w:val="center"/>
              <w:rPr>
                <w:rFonts w:ascii="Times New Roman" w:hAnsi="Times New Roman" w:cs="Times New Roman"/>
                <w:sz w:val="22"/>
                <w:szCs w:val="22"/>
              </w:rPr>
            </w:pPr>
            <w:smartTag w:uri="urn:schemas-microsoft-com:office:smarttags" w:element="place">
              <w:smartTag w:uri="urn:schemas-microsoft-com:office:smarttags" w:element="PlaceName">
                <w:r w:rsidRPr="00F32398">
                  <w:rPr>
                    <w:rFonts w:ascii="Times New Roman" w:hAnsi="Times New Roman" w:cs="Times New Roman"/>
                    <w:sz w:val="22"/>
                    <w:szCs w:val="22"/>
                  </w:rPr>
                  <w:t>Destination</w:t>
                </w:r>
              </w:smartTag>
              <w:r w:rsidRPr="00F32398">
                <w:rPr>
                  <w:rFonts w:ascii="Times New Roman" w:hAnsi="Times New Roman" w:cs="Times New Roman"/>
                  <w:sz w:val="22"/>
                  <w:szCs w:val="22"/>
                </w:rPr>
                <w:t xml:space="preserve"> </w:t>
              </w:r>
              <w:smartTag w:uri="urn:schemas-microsoft-com:office:smarttags" w:element="PlaceType">
                <w:r w:rsidRPr="00F32398">
                  <w:rPr>
                    <w:rFonts w:ascii="Times New Roman" w:hAnsi="Times New Roman" w:cs="Times New Roman"/>
                    <w:sz w:val="22"/>
                    <w:szCs w:val="22"/>
                  </w:rPr>
                  <w:t>State</w:t>
                </w:r>
              </w:smartTag>
            </w:smartTag>
          </w:p>
        </w:tc>
      </w:tr>
      <w:tr w:rsidR="0029701C" w:rsidRPr="00F32398" w14:paraId="25A8D119" w14:textId="77777777">
        <w:trPr>
          <w:trHeight w:val="459"/>
        </w:trPr>
        <w:tc>
          <w:tcPr>
            <w:tcW w:w="867" w:type="dxa"/>
            <w:vAlign w:val="center"/>
          </w:tcPr>
          <w:p w14:paraId="5E1BE400" w14:textId="77777777" w:rsidR="0029701C" w:rsidRPr="00F32398" w:rsidRDefault="0029701C" w:rsidP="00B56871">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F32398">
              <w:rPr>
                <w:rFonts w:ascii="Times New Roman" w:hAnsi="Times New Roman" w:cs="Times New Roman"/>
                <w:sz w:val="22"/>
                <w:szCs w:val="22"/>
              </w:rPr>
              <w:t>Case 2</w:t>
            </w:r>
          </w:p>
        </w:tc>
        <w:tc>
          <w:tcPr>
            <w:tcW w:w="2790" w:type="dxa"/>
            <w:vAlign w:val="center"/>
          </w:tcPr>
          <w:p w14:paraId="6F06BCBF" w14:textId="77777777" w:rsidR="0029701C" w:rsidRPr="00F32398" w:rsidRDefault="002941AF" w:rsidP="00B56871">
            <w:pPr>
              <w:tabs>
                <w:tab w:val="left" w:pos="720"/>
                <w:tab w:val="left" w:pos="1440"/>
                <w:tab w:val="left" w:pos="2160"/>
                <w:tab w:val="left" w:pos="2880"/>
                <w:tab w:val="left" w:pos="3600"/>
                <w:tab w:val="left" w:pos="4320"/>
                <w:tab w:val="left" w:pos="5040"/>
              </w:tabs>
              <w:jc w:val="center"/>
              <w:rPr>
                <w:rFonts w:ascii="Times New Roman" w:hAnsi="Times New Roman" w:cs="Times New Roman"/>
                <w:sz w:val="22"/>
                <w:szCs w:val="22"/>
              </w:rPr>
            </w:pPr>
            <w:r w:rsidRPr="00F32398">
              <w:rPr>
                <w:rFonts w:ascii="Times New Roman" w:hAnsi="Times New Roman" w:cs="Times New Roman"/>
                <w:sz w:val="22"/>
                <w:szCs w:val="22"/>
              </w:rPr>
              <w:t>Within Agreement States</w:t>
            </w:r>
          </w:p>
        </w:tc>
        <w:tc>
          <w:tcPr>
            <w:tcW w:w="2790" w:type="dxa"/>
            <w:vAlign w:val="center"/>
          </w:tcPr>
          <w:p w14:paraId="7083E90A" w14:textId="77777777" w:rsidR="0029701C" w:rsidRPr="00F32398" w:rsidRDefault="002941AF" w:rsidP="00B56871">
            <w:pPr>
              <w:tabs>
                <w:tab w:val="left" w:pos="720"/>
                <w:tab w:val="left" w:pos="1440"/>
                <w:tab w:val="left" w:pos="2160"/>
                <w:tab w:val="left" w:pos="2880"/>
                <w:tab w:val="left" w:pos="3600"/>
                <w:tab w:val="left" w:pos="4320"/>
                <w:tab w:val="left" w:pos="5040"/>
              </w:tabs>
              <w:jc w:val="center"/>
              <w:rPr>
                <w:rFonts w:ascii="Times New Roman" w:hAnsi="Times New Roman" w:cs="Times New Roman"/>
                <w:sz w:val="22"/>
                <w:szCs w:val="22"/>
              </w:rPr>
            </w:pPr>
            <w:r w:rsidRPr="00F32398">
              <w:rPr>
                <w:rFonts w:ascii="Times New Roman" w:hAnsi="Times New Roman" w:cs="Times New Roman"/>
                <w:sz w:val="22"/>
                <w:szCs w:val="22"/>
              </w:rPr>
              <w:t>Outside Agreement States</w:t>
            </w:r>
          </w:p>
        </w:tc>
        <w:tc>
          <w:tcPr>
            <w:tcW w:w="2070" w:type="dxa"/>
            <w:vAlign w:val="center"/>
          </w:tcPr>
          <w:p w14:paraId="0F901601" w14:textId="77777777" w:rsidR="0029701C" w:rsidRPr="00F32398" w:rsidRDefault="002941AF" w:rsidP="00B56871">
            <w:pPr>
              <w:tabs>
                <w:tab w:val="left" w:pos="720"/>
                <w:tab w:val="left" w:pos="1440"/>
                <w:tab w:val="left" w:pos="2160"/>
                <w:tab w:val="left" w:pos="2880"/>
                <w:tab w:val="left" w:pos="3600"/>
                <w:tab w:val="left" w:pos="4320"/>
                <w:tab w:val="left" w:pos="5040"/>
              </w:tabs>
              <w:jc w:val="center"/>
              <w:rPr>
                <w:rFonts w:ascii="Times New Roman" w:hAnsi="Times New Roman" w:cs="Times New Roman"/>
                <w:sz w:val="22"/>
                <w:szCs w:val="22"/>
              </w:rPr>
            </w:pPr>
            <w:smartTag w:uri="urn:schemas-microsoft-com:office:smarttags" w:element="place">
              <w:smartTag w:uri="urn:schemas-microsoft-com:office:smarttags" w:element="PlaceName">
                <w:r w:rsidRPr="00F32398">
                  <w:rPr>
                    <w:rFonts w:ascii="Times New Roman" w:hAnsi="Times New Roman" w:cs="Times New Roman"/>
                    <w:sz w:val="22"/>
                    <w:szCs w:val="22"/>
                  </w:rPr>
                  <w:t>Origin</w:t>
                </w:r>
              </w:smartTag>
              <w:r w:rsidRPr="00F32398">
                <w:rPr>
                  <w:rFonts w:ascii="Times New Roman" w:hAnsi="Times New Roman" w:cs="Times New Roman"/>
                  <w:sz w:val="22"/>
                  <w:szCs w:val="22"/>
                </w:rPr>
                <w:t xml:space="preserve"> </w:t>
              </w:r>
              <w:smartTag w:uri="urn:schemas-microsoft-com:office:smarttags" w:element="PlaceType">
                <w:r w:rsidRPr="00F32398">
                  <w:rPr>
                    <w:rFonts w:ascii="Times New Roman" w:hAnsi="Times New Roman" w:cs="Times New Roman"/>
                    <w:sz w:val="22"/>
                    <w:szCs w:val="22"/>
                  </w:rPr>
                  <w:t>State</w:t>
                </w:r>
              </w:smartTag>
            </w:smartTag>
          </w:p>
        </w:tc>
      </w:tr>
      <w:tr w:rsidR="0029701C" w:rsidRPr="00F32398" w14:paraId="105C2579" w14:textId="77777777">
        <w:trPr>
          <w:trHeight w:val="450"/>
        </w:trPr>
        <w:tc>
          <w:tcPr>
            <w:tcW w:w="867" w:type="dxa"/>
            <w:vAlign w:val="center"/>
          </w:tcPr>
          <w:p w14:paraId="586A706A" w14:textId="77777777" w:rsidR="0029701C" w:rsidRPr="00F32398" w:rsidRDefault="0029701C" w:rsidP="00B56871">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F32398">
              <w:rPr>
                <w:rFonts w:ascii="Times New Roman" w:hAnsi="Times New Roman" w:cs="Times New Roman"/>
                <w:sz w:val="22"/>
                <w:szCs w:val="22"/>
              </w:rPr>
              <w:t>Case 3</w:t>
            </w:r>
          </w:p>
        </w:tc>
        <w:tc>
          <w:tcPr>
            <w:tcW w:w="2790" w:type="dxa"/>
            <w:vAlign w:val="center"/>
          </w:tcPr>
          <w:p w14:paraId="06678587" w14:textId="77777777" w:rsidR="0029701C" w:rsidRPr="00F32398" w:rsidRDefault="002941AF" w:rsidP="00B56871">
            <w:pPr>
              <w:tabs>
                <w:tab w:val="left" w:pos="720"/>
                <w:tab w:val="left" w:pos="1440"/>
                <w:tab w:val="left" w:pos="2160"/>
                <w:tab w:val="left" w:pos="2880"/>
                <w:tab w:val="left" w:pos="3600"/>
                <w:tab w:val="left" w:pos="4320"/>
                <w:tab w:val="left" w:pos="5040"/>
              </w:tabs>
              <w:jc w:val="center"/>
              <w:rPr>
                <w:rFonts w:ascii="Times New Roman" w:hAnsi="Times New Roman" w:cs="Times New Roman"/>
                <w:sz w:val="22"/>
                <w:szCs w:val="22"/>
              </w:rPr>
            </w:pPr>
            <w:r w:rsidRPr="00F32398">
              <w:rPr>
                <w:rFonts w:ascii="Times New Roman" w:hAnsi="Times New Roman" w:cs="Times New Roman"/>
                <w:sz w:val="22"/>
                <w:szCs w:val="22"/>
              </w:rPr>
              <w:t>Outside Agreement States</w:t>
            </w:r>
          </w:p>
        </w:tc>
        <w:tc>
          <w:tcPr>
            <w:tcW w:w="2790" w:type="dxa"/>
            <w:vAlign w:val="center"/>
          </w:tcPr>
          <w:p w14:paraId="4C7A388D" w14:textId="77777777" w:rsidR="0029701C" w:rsidRPr="00F32398" w:rsidRDefault="002941AF" w:rsidP="00B56871">
            <w:pPr>
              <w:tabs>
                <w:tab w:val="left" w:pos="720"/>
                <w:tab w:val="left" w:pos="1440"/>
                <w:tab w:val="left" w:pos="2160"/>
                <w:tab w:val="left" w:pos="2880"/>
                <w:tab w:val="left" w:pos="3600"/>
                <w:tab w:val="left" w:pos="4320"/>
                <w:tab w:val="left" w:pos="5040"/>
              </w:tabs>
              <w:jc w:val="center"/>
              <w:rPr>
                <w:rFonts w:ascii="Times New Roman" w:hAnsi="Times New Roman" w:cs="Times New Roman"/>
                <w:sz w:val="22"/>
                <w:szCs w:val="22"/>
              </w:rPr>
            </w:pPr>
            <w:r w:rsidRPr="00F32398">
              <w:rPr>
                <w:rFonts w:ascii="Times New Roman" w:hAnsi="Times New Roman" w:cs="Times New Roman"/>
                <w:sz w:val="22"/>
                <w:szCs w:val="22"/>
              </w:rPr>
              <w:t>Inside Agreement States</w:t>
            </w:r>
          </w:p>
        </w:tc>
        <w:tc>
          <w:tcPr>
            <w:tcW w:w="2070" w:type="dxa"/>
            <w:vAlign w:val="center"/>
          </w:tcPr>
          <w:p w14:paraId="07D84F05" w14:textId="77777777" w:rsidR="0029701C" w:rsidRPr="00F32398" w:rsidRDefault="002941AF" w:rsidP="00B56871">
            <w:pPr>
              <w:tabs>
                <w:tab w:val="left" w:pos="720"/>
                <w:tab w:val="left" w:pos="1440"/>
                <w:tab w:val="left" w:pos="2160"/>
                <w:tab w:val="left" w:pos="2880"/>
                <w:tab w:val="left" w:pos="3600"/>
                <w:tab w:val="left" w:pos="4320"/>
                <w:tab w:val="left" w:pos="5040"/>
              </w:tabs>
              <w:jc w:val="center"/>
              <w:rPr>
                <w:rFonts w:ascii="Times New Roman" w:hAnsi="Times New Roman" w:cs="Times New Roman"/>
                <w:sz w:val="22"/>
                <w:szCs w:val="22"/>
              </w:rPr>
            </w:pPr>
            <w:smartTag w:uri="urn:schemas-microsoft-com:office:smarttags" w:element="place">
              <w:smartTag w:uri="urn:schemas-microsoft-com:office:smarttags" w:element="PlaceName">
                <w:r w:rsidRPr="00F32398">
                  <w:rPr>
                    <w:rFonts w:ascii="Times New Roman" w:hAnsi="Times New Roman" w:cs="Times New Roman"/>
                    <w:sz w:val="22"/>
                    <w:szCs w:val="22"/>
                  </w:rPr>
                  <w:t>Destination</w:t>
                </w:r>
              </w:smartTag>
              <w:r w:rsidRPr="00F32398">
                <w:rPr>
                  <w:rFonts w:ascii="Times New Roman" w:hAnsi="Times New Roman" w:cs="Times New Roman"/>
                  <w:sz w:val="22"/>
                  <w:szCs w:val="22"/>
                </w:rPr>
                <w:t xml:space="preserve"> </w:t>
              </w:r>
              <w:smartTag w:uri="urn:schemas-microsoft-com:office:smarttags" w:element="PlaceType">
                <w:r w:rsidRPr="00F32398">
                  <w:rPr>
                    <w:rFonts w:ascii="Times New Roman" w:hAnsi="Times New Roman" w:cs="Times New Roman"/>
                    <w:sz w:val="22"/>
                    <w:szCs w:val="22"/>
                  </w:rPr>
                  <w:t>State</w:t>
                </w:r>
              </w:smartTag>
            </w:smartTag>
          </w:p>
        </w:tc>
      </w:tr>
      <w:tr w:rsidR="0029701C" w:rsidRPr="00F32398" w14:paraId="245FB379" w14:textId="77777777">
        <w:trPr>
          <w:trHeight w:val="441"/>
        </w:trPr>
        <w:tc>
          <w:tcPr>
            <w:tcW w:w="867" w:type="dxa"/>
            <w:vAlign w:val="center"/>
          </w:tcPr>
          <w:p w14:paraId="3A163E57" w14:textId="77777777" w:rsidR="0029701C" w:rsidRPr="00F32398" w:rsidRDefault="0029701C" w:rsidP="00B56871">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F32398">
              <w:rPr>
                <w:rFonts w:ascii="Times New Roman" w:hAnsi="Times New Roman" w:cs="Times New Roman"/>
                <w:sz w:val="22"/>
                <w:szCs w:val="22"/>
              </w:rPr>
              <w:t>Case 4</w:t>
            </w:r>
          </w:p>
        </w:tc>
        <w:tc>
          <w:tcPr>
            <w:tcW w:w="2790" w:type="dxa"/>
            <w:vAlign w:val="center"/>
          </w:tcPr>
          <w:p w14:paraId="02626FF8" w14:textId="77777777" w:rsidR="0029701C" w:rsidRPr="00F32398" w:rsidRDefault="002941AF" w:rsidP="00B56871">
            <w:pPr>
              <w:tabs>
                <w:tab w:val="left" w:pos="720"/>
                <w:tab w:val="left" w:pos="1440"/>
                <w:tab w:val="left" w:pos="2160"/>
                <w:tab w:val="left" w:pos="2880"/>
                <w:tab w:val="left" w:pos="3600"/>
                <w:tab w:val="left" w:pos="4320"/>
                <w:tab w:val="left" w:pos="5040"/>
              </w:tabs>
              <w:jc w:val="center"/>
              <w:rPr>
                <w:rFonts w:ascii="Times New Roman" w:hAnsi="Times New Roman" w:cs="Times New Roman"/>
                <w:sz w:val="22"/>
                <w:szCs w:val="22"/>
              </w:rPr>
            </w:pPr>
            <w:r w:rsidRPr="00F32398">
              <w:rPr>
                <w:rFonts w:ascii="Times New Roman" w:hAnsi="Times New Roman" w:cs="Times New Roman"/>
                <w:sz w:val="22"/>
                <w:szCs w:val="22"/>
              </w:rPr>
              <w:t>Outside Agreement States</w:t>
            </w:r>
          </w:p>
        </w:tc>
        <w:tc>
          <w:tcPr>
            <w:tcW w:w="2790" w:type="dxa"/>
            <w:vAlign w:val="center"/>
          </w:tcPr>
          <w:p w14:paraId="156E20D6" w14:textId="77777777" w:rsidR="0029701C" w:rsidRPr="00F32398" w:rsidRDefault="002941AF" w:rsidP="00B56871">
            <w:pPr>
              <w:tabs>
                <w:tab w:val="left" w:pos="720"/>
                <w:tab w:val="left" w:pos="1440"/>
                <w:tab w:val="left" w:pos="2160"/>
                <w:tab w:val="left" w:pos="2880"/>
                <w:tab w:val="left" w:pos="3600"/>
                <w:tab w:val="left" w:pos="4320"/>
                <w:tab w:val="left" w:pos="5040"/>
              </w:tabs>
              <w:jc w:val="center"/>
              <w:rPr>
                <w:rFonts w:ascii="Times New Roman" w:hAnsi="Times New Roman" w:cs="Times New Roman"/>
                <w:sz w:val="22"/>
                <w:szCs w:val="22"/>
              </w:rPr>
            </w:pPr>
            <w:r w:rsidRPr="00F32398">
              <w:rPr>
                <w:rFonts w:ascii="Times New Roman" w:hAnsi="Times New Roman" w:cs="Times New Roman"/>
                <w:sz w:val="22"/>
                <w:szCs w:val="22"/>
              </w:rPr>
              <w:t>Outside Agreement States</w:t>
            </w:r>
          </w:p>
        </w:tc>
        <w:tc>
          <w:tcPr>
            <w:tcW w:w="2070" w:type="dxa"/>
            <w:vAlign w:val="center"/>
          </w:tcPr>
          <w:p w14:paraId="3CEE7DDF" w14:textId="77777777" w:rsidR="0029701C" w:rsidRPr="00F32398" w:rsidRDefault="002941AF" w:rsidP="00B56871">
            <w:pPr>
              <w:tabs>
                <w:tab w:val="left" w:pos="720"/>
                <w:tab w:val="left" w:pos="1440"/>
                <w:tab w:val="left" w:pos="2160"/>
                <w:tab w:val="left" w:pos="2880"/>
                <w:tab w:val="left" w:pos="3600"/>
                <w:tab w:val="left" w:pos="4320"/>
                <w:tab w:val="left" w:pos="5040"/>
              </w:tabs>
              <w:jc w:val="center"/>
              <w:rPr>
                <w:rFonts w:ascii="Times New Roman" w:hAnsi="Times New Roman" w:cs="Times New Roman"/>
                <w:sz w:val="22"/>
                <w:szCs w:val="22"/>
              </w:rPr>
            </w:pPr>
            <w:smartTag w:uri="urn:schemas-microsoft-com:office:smarttags" w:element="place">
              <w:smartTag w:uri="urn:schemas-microsoft-com:office:smarttags" w:element="PlaceName">
                <w:r w:rsidRPr="00F32398">
                  <w:rPr>
                    <w:rFonts w:ascii="Times New Roman" w:hAnsi="Times New Roman" w:cs="Times New Roman"/>
                    <w:sz w:val="22"/>
                    <w:szCs w:val="22"/>
                  </w:rPr>
                  <w:t>Entry</w:t>
                </w:r>
              </w:smartTag>
              <w:r w:rsidRPr="00F32398">
                <w:rPr>
                  <w:rFonts w:ascii="Times New Roman" w:hAnsi="Times New Roman" w:cs="Times New Roman"/>
                  <w:sz w:val="22"/>
                  <w:szCs w:val="22"/>
                </w:rPr>
                <w:t xml:space="preserve"> </w:t>
              </w:r>
              <w:smartTag w:uri="urn:schemas-microsoft-com:office:smarttags" w:element="PlaceType">
                <w:r w:rsidRPr="00F32398">
                  <w:rPr>
                    <w:rFonts w:ascii="Times New Roman" w:hAnsi="Times New Roman" w:cs="Times New Roman"/>
                    <w:sz w:val="22"/>
                    <w:szCs w:val="22"/>
                  </w:rPr>
                  <w:t>State</w:t>
                </w:r>
              </w:smartTag>
            </w:smartTag>
          </w:p>
        </w:tc>
      </w:tr>
    </w:tbl>
    <w:p w14:paraId="0674EC2C" w14:textId="77777777" w:rsidR="00073FA3" w:rsidRPr="00F32398" w:rsidRDefault="00073FA3" w:rsidP="00B56871">
      <w:pPr>
        <w:ind w:left="1440"/>
        <w:rPr>
          <w:rFonts w:ascii="Times New Roman" w:hAnsi="Times New Roman" w:cs="Times New Roman"/>
          <w:sz w:val="22"/>
          <w:szCs w:val="22"/>
        </w:rPr>
      </w:pPr>
    </w:p>
    <w:p w14:paraId="4E9504D6" w14:textId="77777777" w:rsidR="00C82D3C" w:rsidRPr="00F32398" w:rsidRDefault="00C82D3C" w:rsidP="00B56871">
      <w:pPr>
        <w:ind w:left="1440"/>
        <w:rPr>
          <w:rFonts w:ascii="Times New Roman" w:hAnsi="Times New Roman" w:cs="Times New Roman"/>
          <w:color w:val="FF0000"/>
          <w:sz w:val="22"/>
          <w:szCs w:val="22"/>
        </w:rPr>
      </w:pPr>
      <w:r w:rsidRPr="00F32398">
        <w:rPr>
          <w:rFonts w:ascii="Times New Roman" w:hAnsi="Times New Roman" w:cs="Times New Roman"/>
          <w:color w:val="FF0000"/>
          <w:sz w:val="22"/>
          <w:szCs w:val="22"/>
        </w:rPr>
        <w:tab/>
      </w:r>
    </w:p>
    <w:p w14:paraId="45E77011" w14:textId="77777777" w:rsidR="0011373E" w:rsidRPr="00F32398" w:rsidRDefault="00E0138A" w:rsidP="00B56871">
      <w:pPr>
        <w:numPr>
          <w:ilvl w:val="0"/>
          <w:numId w:val="3"/>
        </w:numPr>
        <w:tabs>
          <w:tab w:val="left" w:pos="2880"/>
        </w:tabs>
        <w:ind w:hanging="720"/>
        <w:rPr>
          <w:rFonts w:ascii="Times New Roman" w:hAnsi="Times New Roman" w:cs="Times New Roman"/>
          <w:sz w:val="22"/>
          <w:szCs w:val="22"/>
        </w:rPr>
      </w:pPr>
      <w:r w:rsidRPr="00F32398">
        <w:rPr>
          <w:rFonts w:ascii="Times New Roman" w:hAnsi="Times New Roman" w:cs="Times New Roman"/>
          <w:sz w:val="22"/>
          <w:szCs w:val="22"/>
        </w:rPr>
        <w:t>Case 1: f</w:t>
      </w:r>
      <w:r w:rsidR="0011373E" w:rsidRPr="00F32398">
        <w:rPr>
          <w:rFonts w:ascii="Times New Roman" w:hAnsi="Times New Roman" w:cs="Times New Roman"/>
          <w:sz w:val="22"/>
          <w:szCs w:val="22"/>
        </w:rPr>
        <w:t>or trips where the origin and destination are both within the Agreement States, the state of destination will issue the permit.</w:t>
      </w:r>
    </w:p>
    <w:p w14:paraId="5AC30C59" w14:textId="77777777" w:rsidR="00892DB3" w:rsidRPr="002338BD" w:rsidRDefault="00892DB3" w:rsidP="00B56871">
      <w:pPr>
        <w:ind w:left="2160"/>
        <w:rPr>
          <w:rFonts w:ascii="Times New Roman" w:hAnsi="Times New Roman" w:cs="Times New Roman"/>
          <w:color w:val="FF0000"/>
          <w:sz w:val="22"/>
          <w:szCs w:val="22"/>
        </w:rPr>
      </w:pPr>
    </w:p>
    <w:p w14:paraId="07BD99D0" w14:textId="77777777" w:rsidR="0011373E" w:rsidRPr="00F32398" w:rsidRDefault="00892DB3" w:rsidP="00B56871">
      <w:pPr>
        <w:numPr>
          <w:ilvl w:val="0"/>
          <w:numId w:val="3"/>
        </w:numPr>
        <w:tabs>
          <w:tab w:val="left" w:pos="2880"/>
        </w:tabs>
        <w:ind w:hanging="720"/>
        <w:rPr>
          <w:rFonts w:ascii="Times New Roman" w:hAnsi="Times New Roman" w:cs="Times New Roman"/>
          <w:sz w:val="22"/>
          <w:szCs w:val="22"/>
        </w:rPr>
      </w:pPr>
      <w:r w:rsidRPr="00F32398">
        <w:rPr>
          <w:rFonts w:ascii="Times New Roman" w:hAnsi="Times New Roman" w:cs="Times New Roman"/>
          <w:sz w:val="22"/>
          <w:szCs w:val="22"/>
        </w:rPr>
        <w:t>Case 2: f</w:t>
      </w:r>
      <w:r w:rsidR="0011373E" w:rsidRPr="00F32398">
        <w:rPr>
          <w:rFonts w:ascii="Times New Roman" w:hAnsi="Times New Roman" w:cs="Times New Roman"/>
          <w:sz w:val="22"/>
          <w:szCs w:val="22"/>
        </w:rPr>
        <w:t xml:space="preserve">or trips where the origin is in the </w:t>
      </w:r>
      <w:smartTag w:uri="urn:schemas-microsoft-com:office:smarttags" w:element="place">
        <w:smartTag w:uri="urn:schemas-microsoft-com:office:smarttags" w:element="PlaceName">
          <w:r w:rsidR="0011373E" w:rsidRPr="00F32398">
            <w:rPr>
              <w:rFonts w:ascii="Times New Roman" w:hAnsi="Times New Roman" w:cs="Times New Roman"/>
              <w:sz w:val="22"/>
              <w:szCs w:val="22"/>
            </w:rPr>
            <w:t>Agreement</w:t>
          </w:r>
        </w:smartTag>
        <w:r w:rsidR="0011373E" w:rsidRPr="00F32398">
          <w:rPr>
            <w:rFonts w:ascii="Times New Roman" w:hAnsi="Times New Roman" w:cs="Times New Roman"/>
            <w:sz w:val="22"/>
            <w:szCs w:val="22"/>
          </w:rPr>
          <w:t xml:space="preserve"> </w:t>
        </w:r>
        <w:smartTag w:uri="urn:schemas-microsoft-com:office:smarttags" w:element="PlaceType">
          <w:r w:rsidR="0011373E" w:rsidRPr="00F32398">
            <w:rPr>
              <w:rFonts w:ascii="Times New Roman" w:hAnsi="Times New Roman" w:cs="Times New Roman"/>
              <w:sz w:val="22"/>
              <w:szCs w:val="22"/>
            </w:rPr>
            <w:t>States</w:t>
          </w:r>
        </w:smartTag>
      </w:smartTag>
      <w:r w:rsidR="0011373E" w:rsidRPr="00F32398">
        <w:rPr>
          <w:rFonts w:ascii="Times New Roman" w:hAnsi="Times New Roman" w:cs="Times New Roman"/>
          <w:sz w:val="22"/>
          <w:szCs w:val="22"/>
        </w:rPr>
        <w:t xml:space="preserve"> and the destination outside, the state of origin will issue the permit.</w:t>
      </w:r>
    </w:p>
    <w:p w14:paraId="0FC26E1F" w14:textId="77777777" w:rsidR="00892DB3" w:rsidRPr="00F32398" w:rsidRDefault="00892DB3" w:rsidP="00B56871">
      <w:pPr>
        <w:ind w:left="2160"/>
        <w:rPr>
          <w:rFonts w:ascii="Times New Roman" w:hAnsi="Times New Roman" w:cs="Times New Roman"/>
          <w:sz w:val="22"/>
          <w:szCs w:val="22"/>
        </w:rPr>
      </w:pPr>
    </w:p>
    <w:p w14:paraId="31075F86" w14:textId="77777777" w:rsidR="0011373E" w:rsidRPr="00F32398" w:rsidRDefault="00892DB3" w:rsidP="00B56871">
      <w:pPr>
        <w:numPr>
          <w:ilvl w:val="0"/>
          <w:numId w:val="3"/>
        </w:numPr>
        <w:tabs>
          <w:tab w:val="left" w:pos="2880"/>
        </w:tabs>
        <w:ind w:hanging="720"/>
        <w:rPr>
          <w:rFonts w:ascii="Times New Roman" w:hAnsi="Times New Roman" w:cs="Times New Roman"/>
          <w:sz w:val="22"/>
          <w:szCs w:val="22"/>
        </w:rPr>
      </w:pPr>
      <w:r w:rsidRPr="00F32398">
        <w:rPr>
          <w:rFonts w:ascii="Times New Roman" w:hAnsi="Times New Roman" w:cs="Times New Roman"/>
          <w:sz w:val="22"/>
          <w:szCs w:val="22"/>
        </w:rPr>
        <w:t>Case 3: f</w:t>
      </w:r>
      <w:r w:rsidR="0011373E" w:rsidRPr="00F32398">
        <w:rPr>
          <w:rFonts w:ascii="Times New Roman" w:hAnsi="Times New Roman" w:cs="Times New Roman"/>
          <w:sz w:val="22"/>
          <w:szCs w:val="22"/>
        </w:rPr>
        <w:t>or trips where the origin is outside the Agreement States and the destination is inside, the state of destination will issue the permit.</w:t>
      </w:r>
    </w:p>
    <w:p w14:paraId="02E85D5E" w14:textId="77777777" w:rsidR="00892DB3" w:rsidRPr="00F32398" w:rsidRDefault="00892DB3" w:rsidP="00B56871">
      <w:pPr>
        <w:ind w:left="2160"/>
        <w:rPr>
          <w:rFonts w:ascii="Times New Roman" w:hAnsi="Times New Roman" w:cs="Times New Roman"/>
          <w:sz w:val="22"/>
          <w:szCs w:val="22"/>
        </w:rPr>
      </w:pPr>
    </w:p>
    <w:p w14:paraId="27528FC7" w14:textId="77777777" w:rsidR="0011373E" w:rsidRPr="00F32398" w:rsidRDefault="00892DB3" w:rsidP="00B56871">
      <w:pPr>
        <w:numPr>
          <w:ilvl w:val="0"/>
          <w:numId w:val="3"/>
        </w:numPr>
        <w:tabs>
          <w:tab w:val="left" w:pos="2880"/>
        </w:tabs>
        <w:ind w:hanging="720"/>
        <w:rPr>
          <w:rFonts w:ascii="Times New Roman" w:hAnsi="Times New Roman" w:cs="Times New Roman"/>
          <w:sz w:val="22"/>
          <w:szCs w:val="22"/>
        </w:rPr>
      </w:pPr>
      <w:r w:rsidRPr="00F32398">
        <w:rPr>
          <w:rFonts w:ascii="Times New Roman" w:hAnsi="Times New Roman" w:cs="Times New Roman"/>
          <w:sz w:val="22"/>
          <w:szCs w:val="22"/>
        </w:rPr>
        <w:lastRenderedPageBreak/>
        <w:t>Case 4: f</w:t>
      </w:r>
      <w:r w:rsidR="0011373E" w:rsidRPr="00F32398">
        <w:rPr>
          <w:rFonts w:ascii="Times New Roman" w:hAnsi="Times New Roman" w:cs="Times New Roman"/>
          <w:sz w:val="22"/>
          <w:szCs w:val="22"/>
        </w:rPr>
        <w:t>or trips where both the origin and destination are outside the Agreement States, the entry state will issue the permit.</w:t>
      </w:r>
    </w:p>
    <w:p w14:paraId="25629AB7" w14:textId="77777777" w:rsidR="00D71420" w:rsidRPr="00F32398" w:rsidRDefault="00D71420" w:rsidP="00B56871">
      <w:pPr>
        <w:ind w:left="720"/>
        <w:rPr>
          <w:rFonts w:ascii="Times New Roman" w:hAnsi="Times New Roman" w:cs="Times New Roman"/>
          <w:sz w:val="22"/>
          <w:szCs w:val="22"/>
        </w:rPr>
      </w:pPr>
    </w:p>
    <w:p w14:paraId="52D62BA8" w14:textId="77777777" w:rsidR="0011373E" w:rsidRPr="00F32398" w:rsidRDefault="0011373E" w:rsidP="00B56871">
      <w:pPr>
        <w:numPr>
          <w:ilvl w:val="0"/>
          <w:numId w:val="2"/>
        </w:numPr>
        <w:tabs>
          <w:tab w:val="clear" w:pos="216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Special Return Trips</w:t>
      </w:r>
    </w:p>
    <w:p w14:paraId="7D55A950" w14:textId="77777777" w:rsidR="0011373E" w:rsidRPr="00F32398" w:rsidRDefault="0011373E" w:rsidP="00B56871">
      <w:pPr>
        <w:ind w:left="720"/>
        <w:rPr>
          <w:rFonts w:ascii="Times New Roman" w:hAnsi="Times New Roman" w:cs="Times New Roman"/>
          <w:sz w:val="22"/>
          <w:szCs w:val="22"/>
        </w:rPr>
      </w:pPr>
    </w:p>
    <w:p w14:paraId="5A4D67BC" w14:textId="77777777" w:rsidR="00F32398" w:rsidRDefault="0011373E" w:rsidP="00B56871">
      <w:pPr>
        <w:numPr>
          <w:ilvl w:val="0"/>
          <w:numId w:val="4"/>
        </w:numPr>
        <w:tabs>
          <w:tab w:val="left" w:pos="2160"/>
        </w:tabs>
        <w:ind w:hanging="720"/>
        <w:rPr>
          <w:rFonts w:ascii="Times New Roman" w:hAnsi="Times New Roman" w:cs="Times New Roman"/>
          <w:sz w:val="22"/>
          <w:szCs w:val="22"/>
        </w:rPr>
      </w:pPr>
      <w:r w:rsidRPr="00F32398">
        <w:rPr>
          <w:rFonts w:ascii="Times New Roman" w:hAnsi="Times New Roman" w:cs="Times New Roman"/>
          <w:sz w:val="22"/>
          <w:szCs w:val="22"/>
        </w:rPr>
        <w:t>Although multi-state permits are for single trips only, it may be advantageous to the trucking industry and the state permit offices to issue a special return trip permit in one transaction for certain situations.</w:t>
      </w:r>
    </w:p>
    <w:p w14:paraId="669172EF" w14:textId="77777777" w:rsidR="00B56871" w:rsidRDefault="00B56871" w:rsidP="00B56871">
      <w:pPr>
        <w:ind w:left="1080"/>
        <w:rPr>
          <w:rFonts w:ascii="Times New Roman" w:hAnsi="Times New Roman" w:cs="Times New Roman"/>
          <w:sz w:val="22"/>
          <w:szCs w:val="22"/>
        </w:rPr>
      </w:pPr>
    </w:p>
    <w:p w14:paraId="74F31A48" w14:textId="77777777" w:rsidR="00533A92" w:rsidRDefault="00533A92" w:rsidP="00B56871">
      <w:pPr>
        <w:rPr>
          <w:rFonts w:ascii="Times New Roman" w:hAnsi="Times New Roman" w:cs="Times New Roman"/>
          <w:sz w:val="22"/>
          <w:szCs w:val="22"/>
        </w:rPr>
      </w:pPr>
    </w:p>
    <w:p w14:paraId="2D4425BB" w14:textId="77777777" w:rsidR="0011373E" w:rsidRPr="00F32398" w:rsidRDefault="00594E75" w:rsidP="00DD4200">
      <w:pPr>
        <w:pStyle w:val="Heading1"/>
        <w:rPr>
          <w:rFonts w:ascii="Times New Roman" w:hAnsi="Times New Roman" w:cs="Times New Roman"/>
          <w:sz w:val="22"/>
          <w:szCs w:val="22"/>
        </w:rPr>
      </w:pPr>
      <w:r w:rsidRPr="00F32398">
        <w:rPr>
          <w:rFonts w:ascii="Times New Roman" w:hAnsi="Times New Roman" w:cs="Times New Roman"/>
          <w:b/>
          <w:sz w:val="22"/>
          <w:szCs w:val="22"/>
        </w:rPr>
        <w:t>SECTION 5.</w:t>
      </w:r>
      <w:r w:rsidR="00533A92">
        <w:rPr>
          <w:rFonts w:ascii="Times New Roman" w:hAnsi="Times New Roman" w:cs="Times New Roman"/>
          <w:b/>
          <w:sz w:val="22"/>
          <w:szCs w:val="22"/>
        </w:rPr>
        <w:tab/>
      </w:r>
      <w:r w:rsidRPr="00F32398">
        <w:rPr>
          <w:rFonts w:ascii="Times New Roman" w:hAnsi="Times New Roman" w:cs="Times New Roman"/>
          <w:b/>
          <w:sz w:val="22"/>
          <w:szCs w:val="22"/>
        </w:rPr>
        <w:t>REGIONAL HIGHWAY NETWORK</w:t>
      </w:r>
    </w:p>
    <w:p w14:paraId="2A684E3A" w14:textId="77777777" w:rsidR="0011373E" w:rsidRPr="00F32398" w:rsidRDefault="0011373E" w:rsidP="00B56871">
      <w:pPr>
        <w:rPr>
          <w:rFonts w:ascii="Times New Roman" w:hAnsi="Times New Roman" w:cs="Times New Roman"/>
          <w:sz w:val="22"/>
          <w:szCs w:val="22"/>
        </w:rPr>
      </w:pPr>
    </w:p>
    <w:p w14:paraId="7E8DD1FF" w14:textId="77777777" w:rsidR="0011373E" w:rsidRPr="00F32398" w:rsidRDefault="0068069B" w:rsidP="00B56871">
      <w:pPr>
        <w:numPr>
          <w:ilvl w:val="0"/>
          <w:numId w:val="7"/>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The Agreement S</w:t>
      </w:r>
      <w:r w:rsidR="0011373E" w:rsidRPr="00F32398">
        <w:rPr>
          <w:rFonts w:ascii="Times New Roman" w:hAnsi="Times New Roman" w:cs="Times New Roman"/>
          <w:sz w:val="22"/>
          <w:szCs w:val="22"/>
        </w:rPr>
        <w:t xml:space="preserve">tates have developed a regional state highway network as the designated state administered routes over which the envelope vehicles are permitted to travel in accordance with this Agreement. When the issuing State issues a multi-state permit, the permit will designate the route(s) within each state over which that specific </w:t>
      </w:r>
      <w:r w:rsidR="00E811D6">
        <w:rPr>
          <w:rFonts w:ascii="Times New Roman" w:hAnsi="Times New Roman" w:cs="Times New Roman"/>
          <w:sz w:val="22"/>
          <w:szCs w:val="22"/>
        </w:rPr>
        <w:t>envelope</w:t>
      </w:r>
      <w:r w:rsidR="008A0DA2">
        <w:rPr>
          <w:rFonts w:ascii="Times New Roman" w:hAnsi="Times New Roman" w:cs="Times New Roman"/>
          <w:sz w:val="22"/>
          <w:szCs w:val="22"/>
        </w:rPr>
        <w:t xml:space="preserve"> vehicle</w:t>
      </w:r>
      <w:r w:rsidR="0011373E" w:rsidRPr="00F32398">
        <w:rPr>
          <w:rFonts w:ascii="Times New Roman" w:hAnsi="Times New Roman" w:cs="Times New Roman"/>
          <w:sz w:val="22"/>
          <w:szCs w:val="22"/>
        </w:rPr>
        <w:t xml:space="preserve"> and/or load may travel. No other routes may be used </w:t>
      </w:r>
      <w:proofErr w:type="gramStart"/>
      <w:r w:rsidR="0011373E" w:rsidRPr="00F32398">
        <w:rPr>
          <w:rFonts w:ascii="Times New Roman" w:hAnsi="Times New Roman" w:cs="Times New Roman"/>
          <w:sz w:val="22"/>
          <w:szCs w:val="22"/>
        </w:rPr>
        <w:t>in order to</w:t>
      </w:r>
      <w:proofErr w:type="gramEnd"/>
      <w:r w:rsidR="0011373E" w:rsidRPr="00F32398">
        <w:rPr>
          <w:rFonts w:ascii="Times New Roman" w:hAnsi="Times New Roman" w:cs="Times New Roman"/>
          <w:sz w:val="22"/>
          <w:szCs w:val="22"/>
        </w:rPr>
        <w:t xml:space="preserve"> make the trip for which a multi-state permit has been issued.</w:t>
      </w:r>
    </w:p>
    <w:p w14:paraId="21BE160E" w14:textId="77777777" w:rsidR="0011373E" w:rsidRPr="00F32398" w:rsidRDefault="0011373E" w:rsidP="00B56871">
      <w:pPr>
        <w:ind w:left="720"/>
        <w:rPr>
          <w:rFonts w:ascii="Times New Roman" w:hAnsi="Times New Roman" w:cs="Times New Roman"/>
          <w:sz w:val="22"/>
          <w:szCs w:val="22"/>
        </w:rPr>
      </w:pPr>
    </w:p>
    <w:p w14:paraId="1460D8A7" w14:textId="77777777" w:rsidR="0011373E" w:rsidRPr="00F32398" w:rsidRDefault="0011373E" w:rsidP="00B56871">
      <w:pPr>
        <w:numPr>
          <w:ilvl w:val="0"/>
          <w:numId w:val="7"/>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 xml:space="preserve">A </w:t>
      </w:r>
      <w:smartTag w:uri="urn:schemas-microsoft-com:office:smarttags" w:element="PersonName">
        <w:r w:rsidRPr="00F32398">
          <w:rPr>
            <w:rFonts w:ascii="Times New Roman" w:hAnsi="Times New Roman" w:cs="Times New Roman"/>
            <w:sz w:val="22"/>
            <w:szCs w:val="22"/>
          </w:rPr>
          <w:t>Reg</w:t>
        </w:r>
      </w:smartTag>
      <w:r w:rsidRPr="00F32398">
        <w:rPr>
          <w:rFonts w:ascii="Times New Roman" w:hAnsi="Times New Roman" w:cs="Times New Roman"/>
          <w:sz w:val="22"/>
          <w:szCs w:val="22"/>
        </w:rPr>
        <w:t xml:space="preserve">ional Highway Network Map showing the designated system is available </w:t>
      </w:r>
      <w:r w:rsidR="008A0DA2">
        <w:rPr>
          <w:rFonts w:ascii="Times New Roman" w:hAnsi="Times New Roman" w:cs="Times New Roman"/>
          <w:sz w:val="22"/>
          <w:szCs w:val="22"/>
        </w:rPr>
        <w:t>from</w:t>
      </w:r>
      <w:r w:rsidRPr="00F32398">
        <w:rPr>
          <w:rFonts w:ascii="Times New Roman" w:hAnsi="Times New Roman" w:cs="Times New Roman"/>
          <w:sz w:val="22"/>
          <w:szCs w:val="22"/>
        </w:rPr>
        <w:t xml:space="preserve"> the </w:t>
      </w:r>
      <w:r w:rsidR="00224904" w:rsidRPr="00F32398">
        <w:rPr>
          <w:rFonts w:ascii="Times New Roman" w:hAnsi="Times New Roman" w:cs="Times New Roman"/>
          <w:sz w:val="22"/>
          <w:szCs w:val="22"/>
        </w:rPr>
        <w:t>Overlimit Permit Unit</w:t>
      </w:r>
      <w:r w:rsidRPr="00F32398">
        <w:rPr>
          <w:rFonts w:ascii="Times New Roman" w:hAnsi="Times New Roman" w:cs="Times New Roman"/>
          <w:sz w:val="22"/>
          <w:szCs w:val="22"/>
        </w:rPr>
        <w:t>.</w:t>
      </w:r>
    </w:p>
    <w:p w14:paraId="62642FAB" w14:textId="77777777" w:rsidR="0011373E" w:rsidRPr="00F32398" w:rsidRDefault="0011373E" w:rsidP="00B56871">
      <w:pPr>
        <w:ind w:left="720"/>
        <w:rPr>
          <w:rFonts w:ascii="Times New Roman" w:hAnsi="Times New Roman" w:cs="Times New Roman"/>
          <w:sz w:val="22"/>
          <w:szCs w:val="22"/>
        </w:rPr>
      </w:pPr>
    </w:p>
    <w:p w14:paraId="3885AB62" w14:textId="77777777" w:rsidR="0011373E" w:rsidRPr="00F32398" w:rsidRDefault="0011373E" w:rsidP="00B56871">
      <w:pPr>
        <w:numPr>
          <w:ilvl w:val="0"/>
          <w:numId w:val="7"/>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Each time a temporary restriction must be put into effect, and when the restriction is ready for removal from the map, the individual state will notify the other Agreement States as quickly as possible of that event.</w:t>
      </w:r>
    </w:p>
    <w:p w14:paraId="7B0C9688" w14:textId="77777777" w:rsidR="0011373E" w:rsidRPr="00F32398" w:rsidRDefault="0011373E" w:rsidP="00B56871">
      <w:pPr>
        <w:ind w:left="720"/>
        <w:rPr>
          <w:rFonts w:ascii="Times New Roman" w:hAnsi="Times New Roman" w:cs="Times New Roman"/>
          <w:sz w:val="22"/>
          <w:szCs w:val="22"/>
        </w:rPr>
      </w:pPr>
    </w:p>
    <w:p w14:paraId="2CF7C7A2" w14:textId="77777777" w:rsidR="0011373E" w:rsidRPr="00F32398" w:rsidRDefault="0011373E" w:rsidP="00B56871">
      <w:pPr>
        <w:numPr>
          <w:ilvl w:val="0"/>
          <w:numId w:val="7"/>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 xml:space="preserve">When the </w:t>
      </w:r>
      <w:smartTag w:uri="urn:schemas-microsoft-com:office:smarttags" w:element="place">
        <w:smartTag w:uri="urn:schemas-microsoft-com:office:smarttags" w:element="PlaceName">
          <w:r w:rsidRPr="00F32398">
            <w:rPr>
              <w:rFonts w:ascii="Times New Roman" w:hAnsi="Times New Roman" w:cs="Times New Roman"/>
              <w:sz w:val="22"/>
              <w:szCs w:val="22"/>
            </w:rPr>
            <w:t>Issuing</w:t>
          </w:r>
        </w:smartTag>
        <w:r w:rsidRPr="00F32398">
          <w:rPr>
            <w:rFonts w:ascii="Times New Roman" w:hAnsi="Times New Roman" w:cs="Times New Roman"/>
            <w:sz w:val="22"/>
            <w:szCs w:val="22"/>
          </w:rPr>
          <w:t xml:space="preserve"> </w:t>
        </w:r>
        <w:smartTag w:uri="urn:schemas-microsoft-com:office:smarttags" w:element="PlaceType">
          <w:r w:rsidRPr="00F32398">
            <w:rPr>
              <w:rFonts w:ascii="Times New Roman" w:hAnsi="Times New Roman" w:cs="Times New Roman"/>
              <w:sz w:val="22"/>
              <w:szCs w:val="22"/>
            </w:rPr>
            <w:t>State</w:t>
          </w:r>
        </w:smartTag>
      </w:smartTag>
      <w:r w:rsidRPr="00F32398">
        <w:rPr>
          <w:rFonts w:ascii="Times New Roman" w:hAnsi="Times New Roman" w:cs="Times New Roman"/>
          <w:sz w:val="22"/>
          <w:szCs w:val="22"/>
        </w:rPr>
        <w:t xml:space="preserve"> issues a multi-state permit for an envelope vehicle, there is no need to obtain permission from another state or states when all the conditions of th</w:t>
      </w:r>
      <w:r w:rsidR="00AE4C22" w:rsidRPr="00952A12">
        <w:rPr>
          <w:rFonts w:ascii="Times New Roman" w:hAnsi="Times New Roman" w:cs="Times New Roman"/>
          <w:sz w:val="22"/>
          <w:szCs w:val="22"/>
        </w:rPr>
        <w:t>e</w:t>
      </w:r>
      <w:r w:rsidRPr="00F32398">
        <w:rPr>
          <w:rFonts w:ascii="Times New Roman" w:hAnsi="Times New Roman" w:cs="Times New Roman"/>
          <w:sz w:val="22"/>
          <w:szCs w:val="22"/>
        </w:rPr>
        <w:t xml:space="preserve"> Agreement are being </w:t>
      </w:r>
      <w:proofErr w:type="gramStart"/>
      <w:r w:rsidRPr="00F32398">
        <w:rPr>
          <w:rFonts w:ascii="Times New Roman" w:hAnsi="Times New Roman" w:cs="Times New Roman"/>
          <w:sz w:val="22"/>
          <w:szCs w:val="22"/>
        </w:rPr>
        <w:t>met</w:t>
      </w:r>
      <w:proofErr w:type="gramEnd"/>
      <w:r w:rsidRPr="00F32398">
        <w:rPr>
          <w:rFonts w:ascii="Times New Roman" w:hAnsi="Times New Roman" w:cs="Times New Roman"/>
          <w:sz w:val="22"/>
          <w:szCs w:val="22"/>
        </w:rPr>
        <w:t xml:space="preserve"> and the designated </w:t>
      </w:r>
      <w:smartTag w:uri="urn:schemas-microsoft-com:office:smarttags" w:element="PersonName">
        <w:r w:rsidRPr="00F32398">
          <w:rPr>
            <w:rFonts w:ascii="Times New Roman" w:hAnsi="Times New Roman" w:cs="Times New Roman"/>
            <w:sz w:val="22"/>
            <w:szCs w:val="22"/>
          </w:rPr>
          <w:t>Reg</w:t>
        </w:r>
      </w:smartTag>
      <w:r w:rsidRPr="00F32398">
        <w:rPr>
          <w:rFonts w:ascii="Times New Roman" w:hAnsi="Times New Roman" w:cs="Times New Roman"/>
          <w:sz w:val="22"/>
          <w:szCs w:val="22"/>
        </w:rPr>
        <w:t>ional Highway Network is being used.</w:t>
      </w:r>
    </w:p>
    <w:p w14:paraId="38B25ECE" w14:textId="77777777" w:rsidR="0068069B" w:rsidRPr="00F32398" w:rsidRDefault="0068069B" w:rsidP="00B56871">
      <w:pPr>
        <w:ind w:left="720"/>
        <w:rPr>
          <w:rFonts w:ascii="Times New Roman" w:hAnsi="Times New Roman" w:cs="Times New Roman"/>
          <w:sz w:val="22"/>
          <w:szCs w:val="22"/>
        </w:rPr>
      </w:pPr>
    </w:p>
    <w:p w14:paraId="2DEBCD38" w14:textId="77777777" w:rsidR="0068069B" w:rsidRPr="00F32398" w:rsidRDefault="0068069B" w:rsidP="00B56871">
      <w:pPr>
        <w:numPr>
          <w:ilvl w:val="0"/>
          <w:numId w:val="7"/>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 xml:space="preserve">If a truck operator must gain access to or from a point which is not located on the approved network, the </w:t>
      </w:r>
      <w:smartTag w:uri="urn:schemas-microsoft-com:office:smarttags" w:element="place">
        <w:smartTag w:uri="urn:schemas-microsoft-com:office:smarttags" w:element="PlaceName">
          <w:r w:rsidRPr="00F32398">
            <w:rPr>
              <w:rFonts w:ascii="Times New Roman" w:hAnsi="Times New Roman" w:cs="Times New Roman"/>
              <w:sz w:val="22"/>
              <w:szCs w:val="22"/>
            </w:rPr>
            <w:t>Issuing</w:t>
          </w:r>
        </w:smartTag>
        <w:r w:rsidRPr="00F32398">
          <w:rPr>
            <w:rFonts w:ascii="Times New Roman" w:hAnsi="Times New Roman" w:cs="Times New Roman"/>
            <w:sz w:val="22"/>
            <w:szCs w:val="22"/>
          </w:rPr>
          <w:t xml:space="preserve"> </w:t>
        </w:r>
        <w:smartTag w:uri="urn:schemas-microsoft-com:office:smarttags" w:element="PlaceType">
          <w:r w:rsidRPr="00F32398">
            <w:rPr>
              <w:rFonts w:ascii="Times New Roman" w:hAnsi="Times New Roman" w:cs="Times New Roman"/>
              <w:sz w:val="22"/>
              <w:szCs w:val="22"/>
            </w:rPr>
            <w:t>State</w:t>
          </w:r>
        </w:smartTag>
      </w:smartTag>
      <w:r w:rsidRPr="00F32398">
        <w:rPr>
          <w:rFonts w:ascii="Times New Roman" w:hAnsi="Times New Roman" w:cs="Times New Roman"/>
          <w:sz w:val="22"/>
          <w:szCs w:val="22"/>
        </w:rPr>
        <w:t xml:space="preserve"> may either contact the appropriate State for special instructions to gain that access when issuing the permit or require the carrier to obtain a separate permit from the State in which travel will occur.</w:t>
      </w:r>
    </w:p>
    <w:p w14:paraId="4A2CA2A7" w14:textId="77777777" w:rsidR="0011373E" w:rsidRDefault="0011373E" w:rsidP="00B56871">
      <w:pPr>
        <w:rPr>
          <w:rFonts w:ascii="Times New Roman" w:hAnsi="Times New Roman" w:cs="Times New Roman"/>
          <w:sz w:val="22"/>
          <w:szCs w:val="22"/>
        </w:rPr>
      </w:pPr>
    </w:p>
    <w:p w14:paraId="2D68BB2F" w14:textId="77777777" w:rsidR="0011373E" w:rsidRPr="00F32398" w:rsidRDefault="0068069B" w:rsidP="00DD4200">
      <w:pPr>
        <w:pStyle w:val="Heading1"/>
        <w:rPr>
          <w:rFonts w:ascii="Times New Roman" w:hAnsi="Times New Roman" w:cs="Times New Roman"/>
          <w:sz w:val="22"/>
          <w:szCs w:val="22"/>
        </w:rPr>
      </w:pPr>
      <w:r w:rsidRPr="00F32398">
        <w:rPr>
          <w:rFonts w:ascii="Times New Roman" w:hAnsi="Times New Roman" w:cs="Times New Roman"/>
          <w:b/>
          <w:sz w:val="22"/>
          <w:szCs w:val="22"/>
        </w:rPr>
        <w:t>SECTION 6</w:t>
      </w:r>
      <w:r w:rsidR="003D2CF7" w:rsidRPr="00F32398">
        <w:rPr>
          <w:rFonts w:ascii="Times New Roman" w:hAnsi="Times New Roman" w:cs="Times New Roman"/>
          <w:b/>
          <w:sz w:val="22"/>
          <w:szCs w:val="22"/>
        </w:rPr>
        <w:t>.</w:t>
      </w:r>
      <w:r w:rsidR="00533A92">
        <w:rPr>
          <w:rFonts w:ascii="Times New Roman" w:hAnsi="Times New Roman" w:cs="Times New Roman"/>
          <w:b/>
          <w:sz w:val="22"/>
          <w:szCs w:val="22"/>
        </w:rPr>
        <w:tab/>
      </w:r>
      <w:r w:rsidR="003D2CF7" w:rsidRPr="00F32398">
        <w:rPr>
          <w:rFonts w:ascii="Times New Roman" w:hAnsi="Times New Roman" w:cs="Times New Roman"/>
          <w:b/>
          <w:sz w:val="22"/>
          <w:szCs w:val="22"/>
        </w:rPr>
        <w:t>DESIGNATED ROUTES</w:t>
      </w:r>
    </w:p>
    <w:p w14:paraId="25E1BDBD" w14:textId="77777777" w:rsidR="003D2CF7" w:rsidRPr="00F32398" w:rsidRDefault="003D2CF7" w:rsidP="00B56871">
      <w:pPr>
        <w:rPr>
          <w:rFonts w:ascii="Times New Roman" w:hAnsi="Times New Roman" w:cs="Times New Roman"/>
          <w:sz w:val="22"/>
          <w:szCs w:val="22"/>
        </w:rPr>
      </w:pPr>
    </w:p>
    <w:p w14:paraId="6038AFF5" w14:textId="77777777" w:rsidR="0011373E" w:rsidRPr="00F32398" w:rsidRDefault="0011373E" w:rsidP="00B56871">
      <w:pPr>
        <w:numPr>
          <w:ilvl w:val="0"/>
          <w:numId w:val="9"/>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Each state will designate those routes over which the envelope vehicles may be routed by other participati</w:t>
      </w:r>
      <w:r w:rsidR="00BB7C42" w:rsidRPr="00F32398">
        <w:rPr>
          <w:rFonts w:ascii="Times New Roman" w:hAnsi="Times New Roman" w:cs="Times New Roman"/>
          <w:sz w:val="22"/>
          <w:szCs w:val="22"/>
        </w:rPr>
        <w:t xml:space="preserve">ng states (i.e., </w:t>
      </w:r>
      <w:r w:rsidRPr="00F32398">
        <w:rPr>
          <w:rFonts w:ascii="Times New Roman" w:hAnsi="Times New Roman" w:cs="Times New Roman"/>
          <w:sz w:val="22"/>
          <w:szCs w:val="22"/>
        </w:rPr>
        <w:t>the green regional routes).</w:t>
      </w:r>
    </w:p>
    <w:p w14:paraId="79C341F6" w14:textId="77777777" w:rsidR="0011373E" w:rsidRPr="00F32398" w:rsidRDefault="0011373E" w:rsidP="00B56871">
      <w:pPr>
        <w:ind w:left="720"/>
        <w:rPr>
          <w:rFonts w:ascii="Times New Roman" w:hAnsi="Times New Roman" w:cs="Times New Roman"/>
          <w:sz w:val="22"/>
          <w:szCs w:val="22"/>
        </w:rPr>
      </w:pPr>
    </w:p>
    <w:p w14:paraId="52C67327" w14:textId="77777777" w:rsidR="0011373E" w:rsidRPr="00F32398" w:rsidRDefault="0011373E" w:rsidP="00B56871">
      <w:pPr>
        <w:numPr>
          <w:ilvl w:val="0"/>
          <w:numId w:val="9"/>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Each state is responsible for amending routes as required by construction, etc., and notifying all other participating states of detours or</w:t>
      </w:r>
      <w:r w:rsidR="00C22ECD">
        <w:rPr>
          <w:rFonts w:ascii="Times New Roman" w:hAnsi="Times New Roman" w:cs="Times New Roman"/>
          <w:sz w:val="22"/>
          <w:szCs w:val="22"/>
        </w:rPr>
        <w:t xml:space="preserve"> alternate routes no later than </w:t>
      </w:r>
      <w:r w:rsidRPr="00F32398">
        <w:rPr>
          <w:rFonts w:ascii="Times New Roman" w:hAnsi="Times New Roman" w:cs="Times New Roman"/>
          <w:sz w:val="22"/>
          <w:szCs w:val="22"/>
        </w:rPr>
        <w:t xml:space="preserve">10 working days prior to the changes taking effect, unless </w:t>
      </w:r>
      <w:proofErr w:type="gramStart"/>
      <w:r w:rsidRPr="00F32398">
        <w:rPr>
          <w:rFonts w:ascii="Times New Roman" w:hAnsi="Times New Roman" w:cs="Times New Roman"/>
          <w:sz w:val="22"/>
          <w:szCs w:val="22"/>
        </w:rPr>
        <w:t>an emergency situation</w:t>
      </w:r>
      <w:proofErr w:type="gramEnd"/>
      <w:r w:rsidRPr="00F32398">
        <w:rPr>
          <w:rFonts w:ascii="Times New Roman" w:hAnsi="Times New Roman" w:cs="Times New Roman"/>
          <w:sz w:val="22"/>
          <w:szCs w:val="22"/>
        </w:rPr>
        <w:t xml:space="preserve"> occurs which would not allow for that action.</w:t>
      </w:r>
    </w:p>
    <w:p w14:paraId="223C7184" w14:textId="77777777" w:rsidR="001821F8" w:rsidRPr="00F32398" w:rsidRDefault="001821F8" w:rsidP="00B56871">
      <w:pPr>
        <w:ind w:left="720"/>
        <w:rPr>
          <w:rFonts w:ascii="Times New Roman" w:hAnsi="Times New Roman" w:cs="Times New Roman"/>
          <w:sz w:val="22"/>
          <w:szCs w:val="22"/>
        </w:rPr>
      </w:pPr>
    </w:p>
    <w:p w14:paraId="03DBA056" w14:textId="77777777" w:rsidR="0011373E" w:rsidRPr="00F32398" w:rsidRDefault="0011373E" w:rsidP="00B56871">
      <w:pPr>
        <w:numPr>
          <w:ilvl w:val="0"/>
          <w:numId w:val="9"/>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 xml:space="preserve">The state issuing permits for travel will authorize travel only on those routes designated by the participating states. When issuing a permit where the origin state </w:t>
      </w:r>
      <w:r w:rsidR="00DB0F21" w:rsidRPr="00F32398">
        <w:rPr>
          <w:rFonts w:ascii="Times New Roman" w:hAnsi="Times New Roman" w:cs="Times New Roman"/>
          <w:sz w:val="22"/>
          <w:szCs w:val="22"/>
        </w:rPr>
        <w:t xml:space="preserve">and destination state are both parties to </w:t>
      </w:r>
      <w:r w:rsidR="00E80836" w:rsidRPr="00F32398">
        <w:rPr>
          <w:rFonts w:ascii="Times New Roman" w:hAnsi="Times New Roman" w:cs="Times New Roman"/>
          <w:sz w:val="22"/>
          <w:szCs w:val="22"/>
        </w:rPr>
        <w:t>the</w:t>
      </w:r>
      <w:r w:rsidR="00333CD4" w:rsidRPr="00F32398">
        <w:rPr>
          <w:rFonts w:ascii="Times New Roman" w:hAnsi="Times New Roman" w:cs="Times New Roman"/>
          <w:sz w:val="22"/>
          <w:szCs w:val="22"/>
        </w:rPr>
        <w:t xml:space="preserve"> </w:t>
      </w:r>
      <w:r w:rsidRPr="00F32398">
        <w:rPr>
          <w:rFonts w:ascii="Times New Roman" w:hAnsi="Times New Roman" w:cs="Times New Roman"/>
          <w:sz w:val="22"/>
          <w:szCs w:val="22"/>
        </w:rPr>
        <w:t>Agreement, the permit issuing state will coordinate local origin routing with the permit office of the origin state. Coordination is not required for local origin routing in cases where the permit is issued to a major generator of permit loads and the local origin routing has been previously approved for envelope size loads.</w:t>
      </w:r>
    </w:p>
    <w:p w14:paraId="1BA2AC61" w14:textId="77777777" w:rsidR="0011373E" w:rsidRPr="00F32398" w:rsidRDefault="0011373E" w:rsidP="00B56871">
      <w:pPr>
        <w:ind w:left="720"/>
        <w:rPr>
          <w:rFonts w:ascii="Times New Roman" w:hAnsi="Times New Roman" w:cs="Times New Roman"/>
          <w:sz w:val="22"/>
          <w:szCs w:val="22"/>
        </w:rPr>
      </w:pPr>
    </w:p>
    <w:p w14:paraId="4ABBD45D" w14:textId="77777777" w:rsidR="0011373E" w:rsidRDefault="0011373E" w:rsidP="00B56871">
      <w:pPr>
        <w:numPr>
          <w:ilvl w:val="0"/>
          <w:numId w:val="9"/>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 xml:space="preserve">The multi-state permit contains a space on which the acceptable routes of travel will be clearly designated for a specific </w:t>
      </w:r>
      <w:r w:rsidR="00C22ECD">
        <w:rPr>
          <w:rFonts w:ascii="Times New Roman" w:hAnsi="Times New Roman" w:cs="Times New Roman"/>
          <w:sz w:val="22"/>
          <w:szCs w:val="22"/>
        </w:rPr>
        <w:t>envelope</w:t>
      </w:r>
      <w:r w:rsidR="00C750B0">
        <w:rPr>
          <w:rFonts w:ascii="Times New Roman" w:hAnsi="Times New Roman" w:cs="Times New Roman"/>
          <w:sz w:val="22"/>
          <w:szCs w:val="22"/>
        </w:rPr>
        <w:t xml:space="preserve"> vehicle</w:t>
      </w:r>
      <w:r w:rsidRPr="00F32398">
        <w:rPr>
          <w:rFonts w:ascii="Times New Roman" w:hAnsi="Times New Roman" w:cs="Times New Roman"/>
          <w:sz w:val="22"/>
          <w:szCs w:val="22"/>
        </w:rPr>
        <w:t xml:space="preserve">. No deviation from the designated route is allowed unless an approved alternative route is required as determined by a particular state. When a particular </w:t>
      </w:r>
      <w:proofErr w:type="gramStart"/>
      <w:r w:rsidRPr="00F32398">
        <w:rPr>
          <w:rFonts w:ascii="Times New Roman" w:hAnsi="Times New Roman" w:cs="Times New Roman"/>
          <w:sz w:val="22"/>
          <w:szCs w:val="22"/>
        </w:rPr>
        <w:t>load</w:t>
      </w:r>
      <w:proofErr w:type="gramEnd"/>
      <w:r w:rsidRPr="00F32398">
        <w:rPr>
          <w:rFonts w:ascii="Times New Roman" w:hAnsi="Times New Roman" w:cs="Times New Roman"/>
          <w:sz w:val="22"/>
          <w:szCs w:val="22"/>
        </w:rPr>
        <w:t xml:space="preserve"> must use highways under local jurisdiction (off the State Highway System), the </w:t>
      </w:r>
      <w:r w:rsidR="00C750B0">
        <w:rPr>
          <w:rFonts w:ascii="Times New Roman" w:hAnsi="Times New Roman" w:cs="Times New Roman"/>
          <w:sz w:val="22"/>
          <w:szCs w:val="22"/>
        </w:rPr>
        <w:t>carrier operating the vehicle</w:t>
      </w:r>
      <w:r w:rsidRPr="00F32398">
        <w:rPr>
          <w:rFonts w:ascii="Times New Roman" w:hAnsi="Times New Roman" w:cs="Times New Roman"/>
          <w:sz w:val="22"/>
          <w:szCs w:val="22"/>
        </w:rPr>
        <w:t xml:space="preserve"> must obtain the local permits required. Section </w:t>
      </w:r>
      <w:r w:rsidR="00BB7C42" w:rsidRPr="00F32398">
        <w:rPr>
          <w:rFonts w:ascii="Times New Roman" w:hAnsi="Times New Roman" w:cs="Times New Roman"/>
          <w:sz w:val="22"/>
          <w:szCs w:val="22"/>
        </w:rPr>
        <w:t>7</w:t>
      </w:r>
      <w:r w:rsidR="00DB0F21" w:rsidRPr="00F32398">
        <w:rPr>
          <w:rFonts w:ascii="Times New Roman" w:hAnsi="Times New Roman" w:cs="Times New Roman"/>
          <w:color w:val="FF0000"/>
          <w:sz w:val="22"/>
          <w:szCs w:val="22"/>
        </w:rPr>
        <w:t xml:space="preserve"> </w:t>
      </w:r>
      <w:proofErr w:type="gramStart"/>
      <w:r w:rsidRPr="00F32398">
        <w:rPr>
          <w:rFonts w:ascii="Times New Roman" w:hAnsi="Times New Roman" w:cs="Times New Roman"/>
          <w:sz w:val="22"/>
          <w:szCs w:val="22"/>
        </w:rPr>
        <w:t>below,</w:t>
      </w:r>
      <w:proofErr w:type="gramEnd"/>
      <w:r w:rsidRPr="00F32398">
        <w:rPr>
          <w:rFonts w:ascii="Times New Roman" w:hAnsi="Times New Roman" w:cs="Times New Roman"/>
          <w:sz w:val="22"/>
          <w:szCs w:val="22"/>
        </w:rPr>
        <w:t xml:space="preserve"> provides more details.</w:t>
      </w:r>
    </w:p>
    <w:p w14:paraId="22CEC66F" w14:textId="77777777" w:rsidR="00B56871" w:rsidRDefault="00B56871" w:rsidP="00B56871">
      <w:pPr>
        <w:tabs>
          <w:tab w:val="left" w:pos="1440"/>
        </w:tabs>
        <w:rPr>
          <w:rFonts w:ascii="Times New Roman" w:hAnsi="Times New Roman" w:cs="Times New Roman"/>
          <w:sz w:val="22"/>
          <w:szCs w:val="22"/>
        </w:rPr>
      </w:pPr>
    </w:p>
    <w:p w14:paraId="719F5136" w14:textId="77777777" w:rsidR="00533A92" w:rsidRPr="00F32398" w:rsidRDefault="00533A92" w:rsidP="00B56871">
      <w:pPr>
        <w:rPr>
          <w:rFonts w:ascii="Times New Roman" w:hAnsi="Times New Roman" w:cs="Times New Roman"/>
          <w:sz w:val="22"/>
          <w:szCs w:val="22"/>
        </w:rPr>
      </w:pPr>
    </w:p>
    <w:p w14:paraId="07FB6A00" w14:textId="77777777" w:rsidR="0011373E" w:rsidRPr="00F32398" w:rsidRDefault="00BB7C42" w:rsidP="00DD4200">
      <w:pPr>
        <w:pStyle w:val="Heading1"/>
        <w:rPr>
          <w:rFonts w:ascii="Times New Roman" w:hAnsi="Times New Roman" w:cs="Times New Roman"/>
          <w:sz w:val="22"/>
          <w:szCs w:val="22"/>
        </w:rPr>
      </w:pPr>
      <w:r w:rsidRPr="00F32398">
        <w:rPr>
          <w:rFonts w:ascii="Times New Roman" w:hAnsi="Times New Roman" w:cs="Times New Roman"/>
          <w:b/>
          <w:sz w:val="22"/>
          <w:szCs w:val="22"/>
        </w:rPr>
        <w:t>SECTION 7</w:t>
      </w:r>
      <w:r w:rsidR="00446329" w:rsidRPr="00F32398">
        <w:rPr>
          <w:rFonts w:ascii="Times New Roman" w:hAnsi="Times New Roman" w:cs="Times New Roman"/>
          <w:b/>
          <w:sz w:val="22"/>
          <w:szCs w:val="22"/>
        </w:rPr>
        <w:t>.</w:t>
      </w:r>
      <w:r w:rsidR="00F945DC">
        <w:rPr>
          <w:rFonts w:ascii="Times New Roman" w:hAnsi="Times New Roman" w:cs="Times New Roman"/>
          <w:b/>
          <w:sz w:val="22"/>
          <w:szCs w:val="22"/>
        </w:rPr>
        <w:tab/>
      </w:r>
      <w:r w:rsidR="00446329" w:rsidRPr="00F32398">
        <w:rPr>
          <w:rFonts w:ascii="Times New Roman" w:hAnsi="Times New Roman" w:cs="Times New Roman"/>
          <w:b/>
          <w:sz w:val="22"/>
          <w:szCs w:val="22"/>
        </w:rPr>
        <w:t>PERMIT REQUIREMENTS FOR ROUTES ENCOMPASSING TURNPIKES AND STREETS OR HIGHWAYS UNDER LOCAL JURISDICTIONS</w:t>
      </w:r>
    </w:p>
    <w:p w14:paraId="531E2C55" w14:textId="77777777" w:rsidR="0011373E" w:rsidRPr="00F32398" w:rsidRDefault="0011373E" w:rsidP="00B56871">
      <w:pPr>
        <w:rPr>
          <w:rFonts w:ascii="Times New Roman" w:hAnsi="Times New Roman" w:cs="Times New Roman"/>
          <w:sz w:val="22"/>
          <w:szCs w:val="22"/>
        </w:rPr>
      </w:pPr>
    </w:p>
    <w:p w14:paraId="4797AAC5" w14:textId="77777777" w:rsidR="0011373E" w:rsidRPr="00F32398" w:rsidRDefault="0011373E" w:rsidP="00B56871">
      <w:pPr>
        <w:numPr>
          <w:ilvl w:val="0"/>
          <w:numId w:val="10"/>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 xml:space="preserve">The procedures described in this document apply to highways under the jurisdiction of the state agencies that are parties to the Agreement. Thus, if a particular trip covered under this multi-state Agreement requires a permitted </w:t>
      </w:r>
      <w:r w:rsidR="00C22ECD">
        <w:rPr>
          <w:rFonts w:ascii="Times New Roman" w:hAnsi="Times New Roman" w:cs="Times New Roman"/>
          <w:sz w:val="22"/>
          <w:szCs w:val="22"/>
        </w:rPr>
        <w:t xml:space="preserve">envelope </w:t>
      </w:r>
      <w:r w:rsidR="00C750B0">
        <w:rPr>
          <w:rFonts w:ascii="Times New Roman" w:hAnsi="Times New Roman" w:cs="Times New Roman"/>
          <w:sz w:val="22"/>
          <w:szCs w:val="22"/>
        </w:rPr>
        <w:t>vehicle</w:t>
      </w:r>
      <w:r w:rsidRPr="00F32398">
        <w:rPr>
          <w:rFonts w:ascii="Times New Roman" w:hAnsi="Times New Roman" w:cs="Times New Roman"/>
          <w:sz w:val="22"/>
          <w:szCs w:val="22"/>
        </w:rPr>
        <w:t xml:space="preserve"> to use a turnpike (in Maine, Massachusetts, or New Hampshire) or streets or highways under the jurisdiction of a town, city, or county, the </w:t>
      </w:r>
      <w:r w:rsidR="00C750B0">
        <w:rPr>
          <w:rFonts w:ascii="Times New Roman" w:hAnsi="Times New Roman" w:cs="Times New Roman"/>
          <w:sz w:val="22"/>
          <w:szCs w:val="22"/>
        </w:rPr>
        <w:t>carrier operating the vehicle</w:t>
      </w:r>
      <w:r w:rsidRPr="00F32398">
        <w:rPr>
          <w:rFonts w:ascii="Times New Roman" w:hAnsi="Times New Roman" w:cs="Times New Roman"/>
          <w:sz w:val="22"/>
          <w:szCs w:val="22"/>
        </w:rPr>
        <w:t xml:space="preserve"> must obtain those additional necessary permits as the current practice requires.</w:t>
      </w:r>
    </w:p>
    <w:p w14:paraId="207F2501" w14:textId="77777777" w:rsidR="0011373E" w:rsidRPr="00F32398" w:rsidRDefault="0011373E" w:rsidP="00B56871">
      <w:pPr>
        <w:ind w:left="720"/>
        <w:rPr>
          <w:rFonts w:ascii="Times New Roman" w:hAnsi="Times New Roman" w:cs="Times New Roman"/>
          <w:sz w:val="22"/>
          <w:szCs w:val="22"/>
        </w:rPr>
      </w:pPr>
    </w:p>
    <w:p w14:paraId="48BB5E3F" w14:textId="77777777" w:rsidR="0011373E" w:rsidRPr="00F32398" w:rsidRDefault="0011373E" w:rsidP="00B56871">
      <w:pPr>
        <w:numPr>
          <w:ilvl w:val="0"/>
          <w:numId w:val="10"/>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H</w:t>
      </w:r>
      <w:r w:rsidR="00F57298" w:rsidRPr="00F32398">
        <w:rPr>
          <w:rFonts w:ascii="Times New Roman" w:hAnsi="Times New Roman" w:cs="Times New Roman"/>
          <w:sz w:val="22"/>
          <w:szCs w:val="22"/>
        </w:rPr>
        <w:t>owever, in the case of the Maine and Massachusetts</w:t>
      </w:r>
      <w:r w:rsidRPr="00F32398">
        <w:rPr>
          <w:rFonts w:ascii="Times New Roman" w:hAnsi="Times New Roman" w:cs="Times New Roman"/>
          <w:sz w:val="22"/>
          <w:szCs w:val="22"/>
        </w:rPr>
        <w:t xml:space="preserve"> turnpikes, as shown in dotted </w:t>
      </w:r>
      <w:r w:rsidR="00785D12" w:rsidRPr="00F32398">
        <w:rPr>
          <w:rFonts w:ascii="Times New Roman" w:hAnsi="Times New Roman" w:cs="Times New Roman"/>
          <w:sz w:val="22"/>
          <w:szCs w:val="22"/>
        </w:rPr>
        <w:t>blue</w:t>
      </w:r>
      <w:r w:rsidRPr="00F32398">
        <w:rPr>
          <w:rFonts w:ascii="Times New Roman" w:hAnsi="Times New Roman" w:cs="Times New Roman"/>
          <w:sz w:val="22"/>
          <w:szCs w:val="22"/>
        </w:rPr>
        <w:t xml:space="preserve"> on the</w:t>
      </w:r>
      <w:r w:rsidR="00333CD4" w:rsidRPr="00F32398">
        <w:rPr>
          <w:rFonts w:ascii="Times New Roman" w:hAnsi="Times New Roman" w:cs="Times New Roman"/>
          <w:sz w:val="22"/>
          <w:szCs w:val="22"/>
        </w:rPr>
        <w:t xml:space="preserve"> </w:t>
      </w:r>
      <w:r w:rsidR="00785D12" w:rsidRPr="00F32398">
        <w:rPr>
          <w:rFonts w:ascii="Times New Roman" w:hAnsi="Times New Roman" w:cs="Times New Roman"/>
          <w:sz w:val="22"/>
          <w:szCs w:val="22"/>
        </w:rPr>
        <w:t>Regional Highway Network Map</w:t>
      </w:r>
      <w:r w:rsidRPr="00F32398">
        <w:rPr>
          <w:rFonts w:ascii="Times New Roman" w:hAnsi="Times New Roman" w:cs="Times New Roman"/>
          <w:sz w:val="22"/>
          <w:szCs w:val="22"/>
        </w:rPr>
        <w:t>, some important changes have occurred which will further simplify the overall procedures:</w:t>
      </w:r>
    </w:p>
    <w:p w14:paraId="571B6A48" w14:textId="77777777" w:rsidR="0011373E" w:rsidRPr="00F32398" w:rsidRDefault="0011373E" w:rsidP="00B56871">
      <w:pPr>
        <w:ind w:left="720"/>
        <w:rPr>
          <w:rFonts w:ascii="Times New Roman" w:hAnsi="Times New Roman" w:cs="Times New Roman"/>
          <w:sz w:val="22"/>
          <w:szCs w:val="22"/>
        </w:rPr>
      </w:pPr>
    </w:p>
    <w:p w14:paraId="51C92C5D" w14:textId="77777777" w:rsidR="0011373E" w:rsidRPr="00F32398" w:rsidRDefault="0011373E" w:rsidP="00B56871">
      <w:pPr>
        <w:numPr>
          <w:ilvl w:val="1"/>
          <w:numId w:val="10"/>
        </w:numPr>
        <w:tabs>
          <w:tab w:val="clear" w:pos="1440"/>
          <w:tab w:val="left" w:pos="2160"/>
        </w:tabs>
        <w:ind w:left="2160" w:hanging="720"/>
        <w:rPr>
          <w:rFonts w:ascii="Times New Roman" w:hAnsi="Times New Roman" w:cs="Times New Roman"/>
          <w:sz w:val="22"/>
          <w:szCs w:val="22"/>
        </w:rPr>
      </w:pPr>
      <w:smartTag w:uri="urn:schemas-microsoft-com:office:smarttags" w:element="State">
        <w:r w:rsidRPr="00F32398">
          <w:rPr>
            <w:rFonts w:ascii="Times New Roman" w:hAnsi="Times New Roman" w:cs="Times New Roman"/>
            <w:sz w:val="22"/>
            <w:szCs w:val="22"/>
          </w:rPr>
          <w:t>Maine</w:t>
        </w:r>
      </w:smartTag>
      <w:r w:rsidRPr="00F32398">
        <w:rPr>
          <w:rFonts w:ascii="Times New Roman" w:hAnsi="Times New Roman" w:cs="Times New Roman"/>
          <w:sz w:val="22"/>
          <w:szCs w:val="22"/>
        </w:rPr>
        <w:t xml:space="preserve">: </w:t>
      </w:r>
      <w:proofErr w:type="gramStart"/>
      <w:r w:rsidRPr="00F32398">
        <w:rPr>
          <w:rFonts w:ascii="Times New Roman" w:hAnsi="Times New Roman" w:cs="Times New Roman"/>
          <w:sz w:val="22"/>
          <w:szCs w:val="22"/>
        </w:rPr>
        <w:t>In order to</w:t>
      </w:r>
      <w:proofErr w:type="gramEnd"/>
      <w:r w:rsidRPr="00F32398">
        <w:rPr>
          <w:rFonts w:ascii="Times New Roman" w:hAnsi="Times New Roman" w:cs="Times New Roman"/>
          <w:sz w:val="22"/>
          <w:szCs w:val="22"/>
        </w:rPr>
        <w:t xml:space="preserve"> travel over the Maine Turnpike, the </w:t>
      </w:r>
      <w:r w:rsidR="00C750B0">
        <w:rPr>
          <w:rFonts w:ascii="Times New Roman" w:hAnsi="Times New Roman" w:cs="Times New Roman"/>
          <w:sz w:val="22"/>
          <w:szCs w:val="22"/>
        </w:rPr>
        <w:t>carrier operating</w:t>
      </w:r>
      <w:r w:rsidRPr="00F32398">
        <w:rPr>
          <w:rFonts w:ascii="Times New Roman" w:hAnsi="Times New Roman" w:cs="Times New Roman"/>
          <w:sz w:val="22"/>
          <w:szCs w:val="22"/>
        </w:rPr>
        <w:t xml:space="preserve"> such vehicles must have in their possession a permit issued by the </w:t>
      </w:r>
      <w:smartTag w:uri="urn:schemas-microsoft-com:office:smarttags" w:element="place">
        <w:smartTag w:uri="urn:schemas-microsoft-com:office:smarttags" w:element="PlaceName">
          <w:r w:rsidRPr="00F32398">
            <w:rPr>
              <w:rFonts w:ascii="Times New Roman" w:hAnsi="Times New Roman" w:cs="Times New Roman"/>
              <w:sz w:val="22"/>
              <w:szCs w:val="22"/>
            </w:rPr>
            <w:t>Issuing</w:t>
          </w:r>
        </w:smartTag>
        <w:r w:rsidRPr="00F32398">
          <w:rPr>
            <w:rFonts w:ascii="Times New Roman" w:hAnsi="Times New Roman" w:cs="Times New Roman"/>
            <w:sz w:val="22"/>
            <w:szCs w:val="22"/>
          </w:rPr>
          <w:t xml:space="preserve"> </w:t>
        </w:r>
        <w:smartTag w:uri="urn:schemas-microsoft-com:office:smarttags" w:element="PlaceType">
          <w:r w:rsidRPr="00F32398">
            <w:rPr>
              <w:rFonts w:ascii="Times New Roman" w:hAnsi="Times New Roman" w:cs="Times New Roman"/>
              <w:sz w:val="22"/>
              <w:szCs w:val="22"/>
            </w:rPr>
            <w:t>State</w:t>
          </w:r>
        </w:smartTag>
      </w:smartTag>
      <w:r w:rsidRPr="00F32398">
        <w:rPr>
          <w:rFonts w:ascii="Times New Roman" w:hAnsi="Times New Roman" w:cs="Times New Roman"/>
          <w:sz w:val="22"/>
          <w:szCs w:val="22"/>
        </w:rPr>
        <w:t>. A $10 permit fee will be collected at the entering toll plaza on the Turnpike and the applicable fare in accordance with the regular fare schedule will be collected at the exiting toll plaza.</w:t>
      </w:r>
    </w:p>
    <w:p w14:paraId="2DB7CE51" w14:textId="77777777" w:rsidR="0011373E" w:rsidRPr="00F32398" w:rsidRDefault="0011373E" w:rsidP="00B56871">
      <w:pPr>
        <w:ind w:left="1440"/>
        <w:rPr>
          <w:rFonts w:ascii="Times New Roman" w:hAnsi="Times New Roman" w:cs="Times New Roman"/>
          <w:sz w:val="22"/>
          <w:szCs w:val="22"/>
        </w:rPr>
      </w:pPr>
    </w:p>
    <w:p w14:paraId="7F72CDCB" w14:textId="77777777" w:rsidR="0011373E" w:rsidRPr="00F32398" w:rsidRDefault="0011373E" w:rsidP="00B56871">
      <w:pPr>
        <w:numPr>
          <w:ilvl w:val="1"/>
          <w:numId w:val="10"/>
        </w:numPr>
        <w:tabs>
          <w:tab w:val="clear" w:pos="1440"/>
          <w:tab w:val="left" w:pos="2160"/>
        </w:tabs>
        <w:ind w:left="2160" w:hanging="720"/>
        <w:rPr>
          <w:rFonts w:ascii="Times New Roman" w:hAnsi="Times New Roman" w:cs="Times New Roman"/>
          <w:sz w:val="22"/>
          <w:szCs w:val="22"/>
        </w:rPr>
      </w:pPr>
      <w:smartTag w:uri="urn:schemas-microsoft-com:office:smarttags" w:element="State">
        <w:smartTag w:uri="urn:schemas-microsoft-com:office:smarttags" w:element="place">
          <w:r w:rsidRPr="00F32398">
            <w:rPr>
              <w:rFonts w:ascii="Times New Roman" w:hAnsi="Times New Roman" w:cs="Times New Roman"/>
              <w:sz w:val="22"/>
              <w:szCs w:val="22"/>
            </w:rPr>
            <w:t>Massachusetts</w:t>
          </w:r>
        </w:smartTag>
      </w:smartTag>
      <w:r w:rsidRPr="00F32398">
        <w:rPr>
          <w:rFonts w:ascii="Times New Roman" w:hAnsi="Times New Roman" w:cs="Times New Roman"/>
          <w:sz w:val="22"/>
          <w:szCs w:val="22"/>
        </w:rPr>
        <w:t>: There is no longer a need to apply for a permit 30 days in advance. The permit will be issued at the toll gate at the time of entry</w:t>
      </w:r>
    </w:p>
    <w:p w14:paraId="724DD2D0" w14:textId="77777777" w:rsidR="002C1082" w:rsidRPr="00F32398" w:rsidRDefault="002C1082" w:rsidP="00B56871">
      <w:pPr>
        <w:rPr>
          <w:rFonts w:ascii="Times New Roman" w:hAnsi="Times New Roman" w:cs="Times New Roman"/>
          <w:b/>
          <w:sz w:val="22"/>
          <w:szCs w:val="22"/>
        </w:rPr>
      </w:pPr>
    </w:p>
    <w:p w14:paraId="2E9D6F53" w14:textId="77777777" w:rsidR="00B56871" w:rsidRDefault="00B56871" w:rsidP="00B56871">
      <w:pPr>
        <w:tabs>
          <w:tab w:val="left" w:pos="1440"/>
        </w:tabs>
        <w:ind w:left="1440" w:hanging="1440"/>
        <w:rPr>
          <w:rFonts w:ascii="Times New Roman" w:hAnsi="Times New Roman" w:cs="Times New Roman"/>
          <w:b/>
          <w:sz w:val="22"/>
          <w:szCs w:val="22"/>
        </w:rPr>
      </w:pPr>
    </w:p>
    <w:p w14:paraId="68C47D12" w14:textId="77777777" w:rsidR="0011373E" w:rsidRPr="00F32398" w:rsidRDefault="00F57298" w:rsidP="00DD4200">
      <w:pPr>
        <w:pStyle w:val="Heading1"/>
        <w:rPr>
          <w:rFonts w:ascii="Times New Roman" w:hAnsi="Times New Roman" w:cs="Times New Roman"/>
          <w:sz w:val="22"/>
          <w:szCs w:val="22"/>
        </w:rPr>
      </w:pPr>
      <w:r w:rsidRPr="00F32398">
        <w:rPr>
          <w:rFonts w:ascii="Times New Roman" w:hAnsi="Times New Roman" w:cs="Times New Roman"/>
          <w:b/>
          <w:sz w:val="22"/>
          <w:szCs w:val="22"/>
        </w:rPr>
        <w:t>SECTION 8</w:t>
      </w:r>
      <w:r w:rsidR="005A0FE6" w:rsidRPr="00F32398">
        <w:rPr>
          <w:rFonts w:ascii="Times New Roman" w:hAnsi="Times New Roman" w:cs="Times New Roman"/>
          <w:b/>
          <w:sz w:val="22"/>
          <w:szCs w:val="22"/>
        </w:rPr>
        <w:t>.</w:t>
      </w:r>
      <w:r w:rsidR="00F945DC">
        <w:rPr>
          <w:rFonts w:ascii="Times New Roman" w:hAnsi="Times New Roman" w:cs="Times New Roman"/>
          <w:b/>
          <w:sz w:val="22"/>
          <w:szCs w:val="22"/>
        </w:rPr>
        <w:tab/>
      </w:r>
      <w:r w:rsidR="005A0FE6" w:rsidRPr="00F32398">
        <w:rPr>
          <w:rFonts w:ascii="Times New Roman" w:hAnsi="Times New Roman" w:cs="Times New Roman"/>
          <w:b/>
          <w:sz w:val="22"/>
          <w:szCs w:val="22"/>
        </w:rPr>
        <w:t>COMMON PERMIT FORM</w:t>
      </w:r>
    </w:p>
    <w:p w14:paraId="54FF050A" w14:textId="77777777" w:rsidR="0011373E" w:rsidRPr="00F32398" w:rsidRDefault="0011373E" w:rsidP="00B56871">
      <w:pPr>
        <w:rPr>
          <w:rFonts w:ascii="Times New Roman" w:hAnsi="Times New Roman" w:cs="Times New Roman"/>
          <w:sz w:val="22"/>
          <w:szCs w:val="22"/>
        </w:rPr>
      </w:pPr>
    </w:p>
    <w:p w14:paraId="567120E1" w14:textId="77777777" w:rsidR="0011373E" w:rsidRPr="00F32398" w:rsidRDefault="0011373E" w:rsidP="00B56871">
      <w:pPr>
        <w:numPr>
          <w:ilvl w:val="0"/>
          <w:numId w:val="11"/>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 xml:space="preserve">A single permit will be issued by the </w:t>
      </w:r>
      <w:smartTag w:uri="urn:schemas-microsoft-com:office:smarttags" w:element="place">
        <w:smartTag w:uri="urn:schemas-microsoft-com:office:smarttags" w:element="PlaceName">
          <w:r w:rsidRPr="00F32398">
            <w:rPr>
              <w:rFonts w:ascii="Times New Roman" w:hAnsi="Times New Roman" w:cs="Times New Roman"/>
              <w:sz w:val="22"/>
              <w:szCs w:val="22"/>
            </w:rPr>
            <w:t>Issuing</w:t>
          </w:r>
        </w:smartTag>
        <w:r w:rsidRPr="00F32398">
          <w:rPr>
            <w:rFonts w:ascii="Times New Roman" w:hAnsi="Times New Roman" w:cs="Times New Roman"/>
            <w:sz w:val="22"/>
            <w:szCs w:val="22"/>
          </w:rPr>
          <w:t xml:space="preserve"> </w:t>
        </w:r>
        <w:smartTag w:uri="urn:schemas-microsoft-com:office:smarttags" w:element="PlaceType">
          <w:r w:rsidRPr="00F32398">
            <w:rPr>
              <w:rFonts w:ascii="Times New Roman" w:hAnsi="Times New Roman" w:cs="Times New Roman"/>
              <w:sz w:val="22"/>
              <w:szCs w:val="22"/>
            </w:rPr>
            <w:t>State</w:t>
          </w:r>
        </w:smartTag>
      </w:smartTag>
      <w:r w:rsidRPr="00F32398">
        <w:rPr>
          <w:rFonts w:ascii="Times New Roman" w:hAnsi="Times New Roman" w:cs="Times New Roman"/>
          <w:sz w:val="22"/>
          <w:szCs w:val="22"/>
        </w:rPr>
        <w:t xml:space="preserve"> for travel in all the Agreement states required by the envelope vehicle.</w:t>
      </w:r>
    </w:p>
    <w:p w14:paraId="4D07462F" w14:textId="77777777" w:rsidR="0011373E" w:rsidRPr="00F32398" w:rsidRDefault="0011373E" w:rsidP="00B56871">
      <w:pPr>
        <w:ind w:left="720"/>
        <w:rPr>
          <w:rFonts w:ascii="Times New Roman" w:hAnsi="Times New Roman" w:cs="Times New Roman"/>
          <w:sz w:val="22"/>
          <w:szCs w:val="22"/>
        </w:rPr>
      </w:pPr>
    </w:p>
    <w:p w14:paraId="2B1C48E0" w14:textId="77777777" w:rsidR="0011373E" w:rsidRPr="00F32398" w:rsidRDefault="00313B2C" w:rsidP="00B56871">
      <w:pPr>
        <w:numPr>
          <w:ilvl w:val="0"/>
          <w:numId w:val="11"/>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A</w:t>
      </w:r>
      <w:r w:rsidR="0011373E" w:rsidRPr="00F32398">
        <w:rPr>
          <w:rFonts w:ascii="Times New Roman" w:hAnsi="Times New Roman" w:cs="Times New Roman"/>
          <w:sz w:val="22"/>
          <w:szCs w:val="22"/>
        </w:rPr>
        <w:t xml:space="preserve"> permit </w:t>
      </w:r>
      <w:r w:rsidRPr="00F32398">
        <w:rPr>
          <w:rFonts w:ascii="Times New Roman" w:hAnsi="Times New Roman" w:cs="Times New Roman"/>
          <w:sz w:val="22"/>
          <w:szCs w:val="22"/>
        </w:rPr>
        <w:t>issued under the Agreement</w:t>
      </w:r>
      <w:r w:rsidR="0011373E" w:rsidRPr="00F32398">
        <w:rPr>
          <w:rFonts w:ascii="Times New Roman" w:hAnsi="Times New Roman" w:cs="Times New Roman"/>
          <w:sz w:val="22"/>
          <w:szCs w:val="22"/>
        </w:rPr>
        <w:t xml:space="preserve"> will be valid for five</w:t>
      </w:r>
      <w:r w:rsidRPr="00F32398">
        <w:rPr>
          <w:rFonts w:ascii="Times New Roman" w:hAnsi="Times New Roman" w:cs="Times New Roman"/>
          <w:color w:val="FF0000"/>
          <w:sz w:val="22"/>
          <w:szCs w:val="22"/>
        </w:rPr>
        <w:t xml:space="preserve"> </w:t>
      </w:r>
      <w:r w:rsidR="0011373E" w:rsidRPr="00F32398">
        <w:rPr>
          <w:rFonts w:ascii="Times New Roman" w:hAnsi="Times New Roman" w:cs="Times New Roman"/>
          <w:sz w:val="22"/>
          <w:szCs w:val="22"/>
        </w:rPr>
        <w:t>working days f</w:t>
      </w:r>
      <w:r w:rsidR="00C22ECD">
        <w:rPr>
          <w:rFonts w:ascii="Times New Roman" w:hAnsi="Times New Roman" w:cs="Times New Roman"/>
          <w:sz w:val="22"/>
          <w:szCs w:val="22"/>
        </w:rPr>
        <w:t>or use by the permitted envelope vehicle</w:t>
      </w:r>
      <w:r w:rsidR="0011373E" w:rsidRPr="00F32398">
        <w:rPr>
          <w:rFonts w:ascii="Times New Roman" w:hAnsi="Times New Roman" w:cs="Times New Roman"/>
          <w:sz w:val="22"/>
          <w:szCs w:val="22"/>
        </w:rPr>
        <w:t>.</w:t>
      </w:r>
    </w:p>
    <w:p w14:paraId="77247E02" w14:textId="77777777" w:rsidR="0011373E" w:rsidRPr="00F32398" w:rsidRDefault="0011373E" w:rsidP="00B56871">
      <w:pPr>
        <w:ind w:left="720"/>
        <w:rPr>
          <w:rFonts w:ascii="Times New Roman" w:hAnsi="Times New Roman" w:cs="Times New Roman"/>
          <w:sz w:val="22"/>
          <w:szCs w:val="22"/>
        </w:rPr>
      </w:pPr>
    </w:p>
    <w:p w14:paraId="4E02FB40" w14:textId="77777777" w:rsidR="0011373E" w:rsidRPr="00F32398" w:rsidRDefault="0011373E" w:rsidP="00B56871">
      <w:pPr>
        <w:numPr>
          <w:ilvl w:val="0"/>
          <w:numId w:val="11"/>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 xml:space="preserve">Based on the experience of the states and </w:t>
      </w:r>
      <w:proofErr w:type="gramStart"/>
      <w:r w:rsidRPr="00F32398">
        <w:rPr>
          <w:rFonts w:ascii="Times New Roman" w:hAnsi="Times New Roman" w:cs="Times New Roman"/>
          <w:sz w:val="22"/>
          <w:szCs w:val="22"/>
        </w:rPr>
        <w:t>an analysis</w:t>
      </w:r>
      <w:proofErr w:type="gramEnd"/>
      <w:r w:rsidRPr="00F32398">
        <w:rPr>
          <w:rFonts w:ascii="Times New Roman" w:hAnsi="Times New Roman" w:cs="Times New Roman"/>
          <w:sz w:val="22"/>
          <w:szCs w:val="22"/>
        </w:rPr>
        <w:t xml:space="preserve"> of limited data</w:t>
      </w:r>
      <w:r w:rsidRPr="00A14314">
        <w:rPr>
          <w:rFonts w:ascii="Times New Roman" w:hAnsi="Times New Roman" w:cs="Times New Roman"/>
          <w:sz w:val="22"/>
          <w:szCs w:val="22"/>
        </w:rPr>
        <w:t xml:space="preserve">, </w:t>
      </w:r>
      <w:r w:rsidR="003761B0" w:rsidRPr="00A14314">
        <w:rPr>
          <w:rFonts w:ascii="Times New Roman" w:hAnsi="Times New Roman" w:cs="Times New Roman"/>
          <w:sz w:val="22"/>
          <w:szCs w:val="22"/>
        </w:rPr>
        <w:t>it was</w:t>
      </w:r>
      <w:r w:rsidRPr="00F32398">
        <w:rPr>
          <w:rFonts w:ascii="Times New Roman" w:hAnsi="Times New Roman" w:cs="Times New Roman"/>
          <w:sz w:val="22"/>
          <w:szCs w:val="22"/>
        </w:rPr>
        <w:t xml:space="preserve"> concluded there is a relatively low frequency of current request</w:t>
      </w:r>
      <w:r w:rsidR="003761B0" w:rsidRPr="00A14314">
        <w:rPr>
          <w:rFonts w:ascii="Times New Roman" w:hAnsi="Times New Roman" w:cs="Times New Roman"/>
          <w:sz w:val="22"/>
          <w:szCs w:val="22"/>
        </w:rPr>
        <w:t>s</w:t>
      </w:r>
      <w:r w:rsidRPr="00F32398">
        <w:rPr>
          <w:rFonts w:ascii="Times New Roman" w:hAnsi="Times New Roman" w:cs="Times New Roman"/>
          <w:sz w:val="22"/>
          <w:szCs w:val="22"/>
        </w:rPr>
        <w:t xml:space="preserve"> for substituting hauling components after a permit has been issued. Therefore, handwritten substitutions for the </w:t>
      </w:r>
      <w:r w:rsidR="00C22ECD">
        <w:rPr>
          <w:rFonts w:ascii="Times New Roman" w:hAnsi="Times New Roman" w:cs="Times New Roman"/>
          <w:sz w:val="22"/>
          <w:szCs w:val="22"/>
        </w:rPr>
        <w:t xml:space="preserve">truck </w:t>
      </w:r>
      <w:r w:rsidRPr="00F32398">
        <w:rPr>
          <w:rFonts w:ascii="Times New Roman" w:hAnsi="Times New Roman" w:cs="Times New Roman"/>
          <w:sz w:val="22"/>
          <w:szCs w:val="22"/>
        </w:rPr>
        <w:t xml:space="preserve">tractor and/or trailer will be allowed only for such extraordinary circumstances that may be required by mutual agreement upon communication by telephone with the </w:t>
      </w:r>
      <w:smartTag w:uri="urn:schemas-microsoft-com:office:smarttags" w:element="place">
        <w:smartTag w:uri="urn:schemas-microsoft-com:office:smarttags" w:element="PlaceName">
          <w:r w:rsidRPr="00F32398">
            <w:rPr>
              <w:rFonts w:ascii="Times New Roman" w:hAnsi="Times New Roman" w:cs="Times New Roman"/>
              <w:sz w:val="22"/>
              <w:szCs w:val="22"/>
            </w:rPr>
            <w:t>Issuing</w:t>
          </w:r>
        </w:smartTag>
        <w:r w:rsidRPr="00F32398">
          <w:rPr>
            <w:rFonts w:ascii="Times New Roman" w:hAnsi="Times New Roman" w:cs="Times New Roman"/>
            <w:sz w:val="22"/>
            <w:szCs w:val="22"/>
          </w:rPr>
          <w:t xml:space="preserve"> </w:t>
        </w:r>
        <w:smartTag w:uri="urn:schemas-microsoft-com:office:smarttags" w:element="PlaceType">
          <w:r w:rsidRPr="00F32398">
            <w:rPr>
              <w:rFonts w:ascii="Times New Roman" w:hAnsi="Times New Roman" w:cs="Times New Roman"/>
              <w:sz w:val="22"/>
              <w:szCs w:val="22"/>
            </w:rPr>
            <w:t>State</w:t>
          </w:r>
        </w:smartTag>
      </w:smartTag>
      <w:r w:rsidRPr="00F32398">
        <w:rPr>
          <w:rFonts w:ascii="Times New Roman" w:hAnsi="Times New Roman" w:cs="Times New Roman"/>
          <w:sz w:val="22"/>
          <w:szCs w:val="22"/>
        </w:rPr>
        <w:t xml:space="preserve"> permit office. The names of both parties will be exchanged as well as the reason provided for the requested change, and each party will note this modification on their respective copies of the permit. Those extraordinary circumstances will almost always be caused by a mechanical failure.</w:t>
      </w:r>
    </w:p>
    <w:p w14:paraId="636DAF13" w14:textId="77777777" w:rsidR="0011373E" w:rsidRPr="00F32398" w:rsidRDefault="0011373E" w:rsidP="00B56871">
      <w:pPr>
        <w:ind w:left="720"/>
        <w:rPr>
          <w:rFonts w:ascii="Times New Roman" w:hAnsi="Times New Roman" w:cs="Times New Roman"/>
          <w:sz w:val="22"/>
          <w:szCs w:val="22"/>
        </w:rPr>
      </w:pPr>
    </w:p>
    <w:p w14:paraId="01E24A2B" w14:textId="77777777" w:rsidR="0011373E" w:rsidRPr="00F32398" w:rsidRDefault="0011373E" w:rsidP="00B56871">
      <w:pPr>
        <w:numPr>
          <w:ilvl w:val="0"/>
          <w:numId w:val="11"/>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lastRenderedPageBreak/>
        <w:t xml:space="preserve">Similarly, it is not anticipated that there will be a need for extending the </w:t>
      </w:r>
      <w:proofErr w:type="gramStart"/>
      <w:r w:rsidRPr="00F32398">
        <w:rPr>
          <w:rFonts w:ascii="Times New Roman" w:hAnsi="Times New Roman" w:cs="Times New Roman"/>
          <w:sz w:val="22"/>
          <w:szCs w:val="22"/>
        </w:rPr>
        <w:t>time period</w:t>
      </w:r>
      <w:proofErr w:type="gramEnd"/>
      <w:r w:rsidRPr="00F32398">
        <w:rPr>
          <w:rFonts w:ascii="Times New Roman" w:hAnsi="Times New Roman" w:cs="Times New Roman"/>
          <w:sz w:val="22"/>
          <w:szCs w:val="22"/>
        </w:rPr>
        <w:t xml:space="preserve"> beyond five</w:t>
      </w:r>
      <w:r w:rsidR="00313B2C" w:rsidRPr="00F32398">
        <w:rPr>
          <w:rFonts w:ascii="Times New Roman" w:hAnsi="Times New Roman" w:cs="Times New Roman"/>
          <w:color w:val="FF0000"/>
          <w:sz w:val="22"/>
          <w:szCs w:val="22"/>
        </w:rPr>
        <w:t xml:space="preserve"> </w:t>
      </w:r>
      <w:r w:rsidRPr="00F32398">
        <w:rPr>
          <w:rFonts w:ascii="Times New Roman" w:hAnsi="Times New Roman" w:cs="Times New Roman"/>
          <w:sz w:val="22"/>
          <w:szCs w:val="22"/>
        </w:rPr>
        <w:t>working days. However, extensions for very short periods will be granted for extenuating circumstances, normally not exceeding one</w:t>
      </w:r>
      <w:r w:rsidR="00313B2C" w:rsidRPr="00F32398">
        <w:rPr>
          <w:rFonts w:ascii="Times New Roman" w:hAnsi="Times New Roman" w:cs="Times New Roman"/>
          <w:color w:val="FF0000"/>
          <w:sz w:val="22"/>
          <w:szCs w:val="22"/>
        </w:rPr>
        <w:t xml:space="preserve"> </w:t>
      </w:r>
      <w:r w:rsidRPr="00F32398">
        <w:rPr>
          <w:rFonts w:ascii="Times New Roman" w:hAnsi="Times New Roman" w:cs="Times New Roman"/>
          <w:sz w:val="22"/>
          <w:szCs w:val="22"/>
        </w:rPr>
        <w:t>day or for a specific day, by mutual agreement via telephone and handwritten modifications. The names of both parties will be exchanged as well as the reason provided for the requested change, and each party will note this modification on their respective copies of the permit.</w:t>
      </w:r>
    </w:p>
    <w:p w14:paraId="6143F410" w14:textId="77777777" w:rsidR="0011373E" w:rsidRPr="00F32398" w:rsidRDefault="0011373E" w:rsidP="00B56871">
      <w:pPr>
        <w:ind w:left="720"/>
        <w:rPr>
          <w:rFonts w:ascii="Times New Roman" w:hAnsi="Times New Roman" w:cs="Times New Roman"/>
          <w:sz w:val="22"/>
          <w:szCs w:val="22"/>
        </w:rPr>
      </w:pPr>
    </w:p>
    <w:p w14:paraId="06F6FC9C" w14:textId="77777777" w:rsidR="0011373E" w:rsidRPr="00F32398" w:rsidRDefault="0011373E" w:rsidP="00B56871">
      <w:pPr>
        <w:numPr>
          <w:ilvl w:val="0"/>
          <w:numId w:val="11"/>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 xml:space="preserve">The Common Permit Form will be used only to issue permits in accordance with the Agreement. </w:t>
      </w:r>
      <w:r w:rsidR="000A3292">
        <w:rPr>
          <w:rFonts w:ascii="Times New Roman" w:hAnsi="Times New Roman" w:cs="Times New Roman"/>
          <w:sz w:val="22"/>
          <w:szCs w:val="22"/>
        </w:rPr>
        <w:t>I</w:t>
      </w:r>
      <w:r w:rsidR="000A3292" w:rsidRPr="00F32398">
        <w:rPr>
          <w:rFonts w:ascii="Times New Roman" w:hAnsi="Times New Roman" w:cs="Times New Roman"/>
          <w:sz w:val="22"/>
          <w:szCs w:val="22"/>
        </w:rPr>
        <w:t xml:space="preserve">ndividual state permits </w:t>
      </w:r>
      <w:r w:rsidR="000A3292">
        <w:rPr>
          <w:rFonts w:ascii="Times New Roman" w:hAnsi="Times New Roman" w:cs="Times New Roman"/>
          <w:sz w:val="22"/>
          <w:szCs w:val="22"/>
        </w:rPr>
        <w:t>must be obtained f</w:t>
      </w:r>
      <w:r w:rsidRPr="00F32398">
        <w:rPr>
          <w:rFonts w:ascii="Times New Roman" w:hAnsi="Times New Roman" w:cs="Times New Roman"/>
          <w:sz w:val="22"/>
          <w:szCs w:val="22"/>
        </w:rPr>
        <w:t>or any required permit travel not covered by this Agreement</w:t>
      </w:r>
      <w:r w:rsidR="000A3292">
        <w:rPr>
          <w:rFonts w:ascii="Times New Roman" w:hAnsi="Times New Roman" w:cs="Times New Roman"/>
          <w:sz w:val="22"/>
          <w:szCs w:val="22"/>
        </w:rPr>
        <w:t>.</w:t>
      </w:r>
    </w:p>
    <w:p w14:paraId="4C459B47" w14:textId="77777777" w:rsidR="0011373E" w:rsidRPr="00F32398" w:rsidRDefault="0011373E" w:rsidP="00B56871">
      <w:pPr>
        <w:ind w:left="720"/>
        <w:rPr>
          <w:rFonts w:ascii="Times New Roman" w:hAnsi="Times New Roman" w:cs="Times New Roman"/>
          <w:sz w:val="22"/>
          <w:szCs w:val="22"/>
        </w:rPr>
      </w:pPr>
    </w:p>
    <w:p w14:paraId="2562CBE2" w14:textId="77777777" w:rsidR="0011373E" w:rsidRPr="00F32398" w:rsidRDefault="0011373E" w:rsidP="00B56871">
      <w:pPr>
        <w:numPr>
          <w:ilvl w:val="0"/>
          <w:numId w:val="11"/>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 xml:space="preserve">The permit must be </w:t>
      </w:r>
      <w:proofErr w:type="gramStart"/>
      <w:r w:rsidRPr="00F32398">
        <w:rPr>
          <w:rFonts w:ascii="Times New Roman" w:hAnsi="Times New Roman" w:cs="Times New Roman"/>
          <w:sz w:val="22"/>
          <w:szCs w:val="22"/>
        </w:rPr>
        <w:t>carried by the operator of the vehicle at all times</w:t>
      </w:r>
      <w:proofErr w:type="gramEnd"/>
      <w:r w:rsidRPr="00F32398">
        <w:rPr>
          <w:rFonts w:ascii="Times New Roman" w:hAnsi="Times New Roman" w:cs="Times New Roman"/>
          <w:sz w:val="22"/>
          <w:szCs w:val="22"/>
        </w:rPr>
        <w:t xml:space="preserve"> and must be available for inspection in each </w:t>
      </w:r>
      <w:smartTag w:uri="urn:schemas-microsoft-com:office:smarttags" w:element="place">
        <w:smartTag w:uri="urn:schemas-microsoft-com:office:smarttags" w:element="PlaceName">
          <w:r w:rsidRPr="00F32398">
            <w:rPr>
              <w:rFonts w:ascii="Times New Roman" w:hAnsi="Times New Roman" w:cs="Times New Roman"/>
              <w:sz w:val="22"/>
              <w:szCs w:val="22"/>
            </w:rPr>
            <w:t>Agreement</w:t>
          </w:r>
        </w:smartTag>
        <w:r w:rsidR="00F57298" w:rsidRPr="00F32398">
          <w:rPr>
            <w:rFonts w:ascii="Times New Roman" w:hAnsi="Times New Roman" w:cs="Times New Roman"/>
            <w:sz w:val="22"/>
            <w:szCs w:val="22"/>
          </w:rPr>
          <w:t xml:space="preserve"> </w:t>
        </w:r>
        <w:smartTag w:uri="urn:schemas-microsoft-com:office:smarttags" w:element="PlaceType">
          <w:r w:rsidR="00F57298" w:rsidRPr="00F32398">
            <w:rPr>
              <w:rFonts w:ascii="Times New Roman" w:hAnsi="Times New Roman" w:cs="Times New Roman"/>
              <w:sz w:val="22"/>
              <w:szCs w:val="22"/>
            </w:rPr>
            <w:t>S</w:t>
          </w:r>
          <w:r w:rsidRPr="00F32398">
            <w:rPr>
              <w:rFonts w:ascii="Times New Roman" w:hAnsi="Times New Roman" w:cs="Times New Roman"/>
              <w:sz w:val="22"/>
              <w:szCs w:val="22"/>
            </w:rPr>
            <w:t>tate</w:t>
          </w:r>
        </w:smartTag>
      </w:smartTag>
      <w:r w:rsidRPr="00F32398">
        <w:rPr>
          <w:rFonts w:ascii="Times New Roman" w:hAnsi="Times New Roman" w:cs="Times New Roman"/>
          <w:sz w:val="22"/>
          <w:szCs w:val="22"/>
        </w:rPr>
        <w:t>.</w:t>
      </w:r>
    </w:p>
    <w:p w14:paraId="5A3475D1" w14:textId="77777777" w:rsidR="0011373E" w:rsidRDefault="0011373E" w:rsidP="00B56871">
      <w:pPr>
        <w:rPr>
          <w:rFonts w:ascii="Times New Roman" w:hAnsi="Times New Roman" w:cs="Times New Roman"/>
          <w:sz w:val="22"/>
          <w:szCs w:val="22"/>
        </w:rPr>
      </w:pPr>
    </w:p>
    <w:p w14:paraId="2998AF2A" w14:textId="77777777" w:rsidR="00B56871" w:rsidRDefault="00B56871" w:rsidP="00B56871">
      <w:pPr>
        <w:tabs>
          <w:tab w:val="left" w:pos="1440"/>
        </w:tabs>
        <w:ind w:left="1440" w:hanging="1440"/>
        <w:rPr>
          <w:rFonts w:ascii="Times New Roman" w:hAnsi="Times New Roman" w:cs="Times New Roman"/>
          <w:b/>
          <w:sz w:val="22"/>
          <w:szCs w:val="22"/>
        </w:rPr>
      </w:pPr>
    </w:p>
    <w:p w14:paraId="6184A8BC" w14:textId="77777777" w:rsidR="0011373E" w:rsidRPr="00F32398" w:rsidRDefault="00F57298" w:rsidP="00DD4200">
      <w:pPr>
        <w:pStyle w:val="Heading1"/>
        <w:rPr>
          <w:rFonts w:ascii="Times New Roman" w:hAnsi="Times New Roman" w:cs="Times New Roman"/>
          <w:sz w:val="22"/>
          <w:szCs w:val="22"/>
        </w:rPr>
      </w:pPr>
      <w:r w:rsidRPr="00F32398">
        <w:rPr>
          <w:rFonts w:ascii="Times New Roman" w:hAnsi="Times New Roman" w:cs="Times New Roman"/>
          <w:b/>
          <w:sz w:val="22"/>
          <w:szCs w:val="22"/>
        </w:rPr>
        <w:t>SECTION 9</w:t>
      </w:r>
      <w:r w:rsidR="006F2955" w:rsidRPr="00F32398">
        <w:rPr>
          <w:rFonts w:ascii="Times New Roman" w:hAnsi="Times New Roman" w:cs="Times New Roman"/>
          <w:b/>
          <w:sz w:val="22"/>
          <w:szCs w:val="22"/>
        </w:rPr>
        <w:t>.</w:t>
      </w:r>
      <w:r w:rsidR="001809F5">
        <w:rPr>
          <w:rFonts w:ascii="Times New Roman" w:hAnsi="Times New Roman" w:cs="Times New Roman"/>
          <w:b/>
          <w:sz w:val="22"/>
          <w:szCs w:val="22"/>
        </w:rPr>
        <w:tab/>
      </w:r>
      <w:r w:rsidR="006F2955" w:rsidRPr="00F32398">
        <w:rPr>
          <w:rFonts w:ascii="Times New Roman" w:hAnsi="Times New Roman" w:cs="Times New Roman"/>
          <w:b/>
          <w:sz w:val="22"/>
          <w:szCs w:val="22"/>
        </w:rPr>
        <w:t>FEE COLLECTION AND DISTRIBUTION</w:t>
      </w:r>
    </w:p>
    <w:p w14:paraId="394A2344" w14:textId="77777777" w:rsidR="0011373E" w:rsidRPr="00F32398" w:rsidRDefault="0011373E" w:rsidP="00B56871">
      <w:pPr>
        <w:rPr>
          <w:rFonts w:ascii="Times New Roman" w:hAnsi="Times New Roman" w:cs="Times New Roman"/>
          <w:sz w:val="22"/>
          <w:szCs w:val="22"/>
        </w:rPr>
      </w:pPr>
    </w:p>
    <w:p w14:paraId="6C37C1EA" w14:textId="77777777" w:rsidR="0011373E" w:rsidRPr="00F32398" w:rsidRDefault="0011373E" w:rsidP="00B56871">
      <w:pPr>
        <w:numPr>
          <w:ilvl w:val="0"/>
          <w:numId w:val="12"/>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Each state will provide a current fee schedule to each of the other Agreement States.</w:t>
      </w:r>
    </w:p>
    <w:p w14:paraId="32172286" w14:textId="77777777" w:rsidR="0011373E" w:rsidRPr="00F32398" w:rsidRDefault="0011373E" w:rsidP="00B56871">
      <w:pPr>
        <w:ind w:left="720"/>
        <w:rPr>
          <w:rFonts w:ascii="Times New Roman" w:hAnsi="Times New Roman" w:cs="Times New Roman"/>
          <w:sz w:val="22"/>
          <w:szCs w:val="22"/>
        </w:rPr>
      </w:pPr>
    </w:p>
    <w:p w14:paraId="3C94338A" w14:textId="77777777" w:rsidR="0011373E" w:rsidRPr="00F32398" w:rsidRDefault="0011373E" w:rsidP="00B56871">
      <w:pPr>
        <w:numPr>
          <w:ilvl w:val="0"/>
          <w:numId w:val="12"/>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Each state will continue to establish its own fee system,</w:t>
      </w:r>
      <w:r w:rsidR="00B94F2F" w:rsidRPr="00F32398">
        <w:rPr>
          <w:rFonts w:ascii="Times New Roman" w:hAnsi="Times New Roman" w:cs="Times New Roman"/>
          <w:sz w:val="22"/>
          <w:szCs w:val="22"/>
        </w:rPr>
        <w:t xml:space="preserve"> and nothing in this Agreement </w:t>
      </w:r>
      <w:r w:rsidRPr="00F32398">
        <w:rPr>
          <w:rFonts w:ascii="Times New Roman" w:hAnsi="Times New Roman" w:cs="Times New Roman"/>
          <w:sz w:val="22"/>
          <w:szCs w:val="22"/>
        </w:rPr>
        <w:t>will affect those individual state actions.</w:t>
      </w:r>
    </w:p>
    <w:p w14:paraId="1C8A0C34" w14:textId="77777777" w:rsidR="0011373E" w:rsidRPr="00F32398" w:rsidRDefault="0011373E" w:rsidP="00B56871">
      <w:pPr>
        <w:ind w:left="720"/>
        <w:rPr>
          <w:rFonts w:ascii="Times New Roman" w:hAnsi="Times New Roman" w:cs="Times New Roman"/>
          <w:sz w:val="22"/>
          <w:szCs w:val="22"/>
        </w:rPr>
      </w:pPr>
    </w:p>
    <w:p w14:paraId="7702DCE9" w14:textId="77777777" w:rsidR="0011373E" w:rsidRPr="00F32398" w:rsidRDefault="0011373E" w:rsidP="00B56871">
      <w:pPr>
        <w:numPr>
          <w:ilvl w:val="0"/>
          <w:numId w:val="12"/>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 xml:space="preserve">When the </w:t>
      </w:r>
      <w:smartTag w:uri="urn:schemas-microsoft-com:office:smarttags" w:element="PlaceName">
        <w:r w:rsidRPr="00F32398">
          <w:rPr>
            <w:rFonts w:ascii="Times New Roman" w:hAnsi="Times New Roman" w:cs="Times New Roman"/>
            <w:sz w:val="22"/>
            <w:szCs w:val="22"/>
          </w:rPr>
          <w:t>Issuing</w:t>
        </w:r>
      </w:smartTag>
      <w:r w:rsidRPr="00F32398">
        <w:rPr>
          <w:rFonts w:ascii="Times New Roman" w:hAnsi="Times New Roman" w:cs="Times New Roman"/>
          <w:sz w:val="22"/>
          <w:szCs w:val="22"/>
        </w:rPr>
        <w:t xml:space="preserve"> </w:t>
      </w:r>
      <w:smartTag w:uri="urn:schemas-microsoft-com:office:smarttags" w:element="PlaceType">
        <w:r w:rsidRPr="00F32398">
          <w:rPr>
            <w:rFonts w:ascii="Times New Roman" w:hAnsi="Times New Roman" w:cs="Times New Roman"/>
            <w:sz w:val="22"/>
            <w:szCs w:val="22"/>
          </w:rPr>
          <w:t>State</w:t>
        </w:r>
      </w:smartTag>
      <w:r w:rsidRPr="00F32398">
        <w:rPr>
          <w:rFonts w:ascii="Times New Roman" w:hAnsi="Times New Roman" w:cs="Times New Roman"/>
          <w:sz w:val="22"/>
          <w:szCs w:val="22"/>
        </w:rPr>
        <w:t xml:space="preserve"> issues a multi-state permit, the </w:t>
      </w:r>
      <w:r w:rsidR="0063143C">
        <w:rPr>
          <w:rFonts w:ascii="Times New Roman" w:hAnsi="Times New Roman" w:cs="Times New Roman"/>
          <w:sz w:val="22"/>
          <w:szCs w:val="22"/>
        </w:rPr>
        <w:t>permittee</w:t>
      </w:r>
      <w:r w:rsidRPr="00F32398">
        <w:rPr>
          <w:rFonts w:ascii="Times New Roman" w:hAnsi="Times New Roman" w:cs="Times New Roman"/>
          <w:sz w:val="22"/>
          <w:szCs w:val="22"/>
        </w:rPr>
        <w:t xml:space="preserve"> will </w:t>
      </w:r>
      <w:proofErr w:type="gramStart"/>
      <w:r w:rsidRPr="00F32398">
        <w:rPr>
          <w:rFonts w:ascii="Times New Roman" w:hAnsi="Times New Roman" w:cs="Times New Roman"/>
          <w:sz w:val="22"/>
          <w:szCs w:val="22"/>
        </w:rPr>
        <w:t>pay to</w:t>
      </w:r>
      <w:proofErr w:type="gramEnd"/>
      <w:r w:rsidRPr="00F32398">
        <w:rPr>
          <w:rFonts w:ascii="Times New Roman" w:hAnsi="Times New Roman" w:cs="Times New Roman"/>
          <w:sz w:val="22"/>
          <w:szCs w:val="22"/>
        </w:rPr>
        <w:t xml:space="preserve"> the </w:t>
      </w:r>
      <w:smartTag w:uri="urn:schemas-microsoft-com:office:smarttags" w:element="place">
        <w:smartTag w:uri="urn:schemas-microsoft-com:office:smarttags" w:element="PlaceName">
          <w:r w:rsidRPr="00F32398">
            <w:rPr>
              <w:rFonts w:ascii="Times New Roman" w:hAnsi="Times New Roman" w:cs="Times New Roman"/>
              <w:sz w:val="22"/>
              <w:szCs w:val="22"/>
            </w:rPr>
            <w:t>Issuing</w:t>
          </w:r>
        </w:smartTag>
        <w:r w:rsidRPr="00F32398">
          <w:rPr>
            <w:rFonts w:ascii="Times New Roman" w:hAnsi="Times New Roman" w:cs="Times New Roman"/>
            <w:sz w:val="22"/>
            <w:szCs w:val="22"/>
          </w:rPr>
          <w:t xml:space="preserve"> </w:t>
        </w:r>
        <w:smartTag w:uri="urn:schemas-microsoft-com:office:smarttags" w:element="PlaceType">
          <w:r w:rsidRPr="00F32398">
            <w:rPr>
              <w:rFonts w:ascii="Times New Roman" w:hAnsi="Times New Roman" w:cs="Times New Roman"/>
              <w:sz w:val="22"/>
              <w:szCs w:val="22"/>
            </w:rPr>
            <w:t>State</w:t>
          </w:r>
        </w:smartTag>
      </w:smartTag>
      <w:r w:rsidRPr="00F32398">
        <w:rPr>
          <w:rFonts w:ascii="Times New Roman" w:hAnsi="Times New Roman" w:cs="Times New Roman"/>
          <w:sz w:val="22"/>
          <w:szCs w:val="22"/>
        </w:rPr>
        <w:t xml:space="preserve"> the total of the fees for each state through which the </w:t>
      </w:r>
      <w:r w:rsidR="00C22ECD">
        <w:rPr>
          <w:rFonts w:ascii="Times New Roman" w:hAnsi="Times New Roman" w:cs="Times New Roman"/>
          <w:sz w:val="22"/>
          <w:szCs w:val="22"/>
        </w:rPr>
        <w:t>envelope</w:t>
      </w:r>
      <w:r w:rsidR="0063143C">
        <w:rPr>
          <w:rFonts w:ascii="Times New Roman" w:hAnsi="Times New Roman" w:cs="Times New Roman"/>
          <w:sz w:val="22"/>
          <w:szCs w:val="22"/>
        </w:rPr>
        <w:t xml:space="preserve"> vehicle</w:t>
      </w:r>
      <w:r w:rsidRPr="00F32398">
        <w:rPr>
          <w:rFonts w:ascii="Times New Roman" w:hAnsi="Times New Roman" w:cs="Times New Roman"/>
          <w:sz w:val="22"/>
          <w:szCs w:val="22"/>
        </w:rPr>
        <w:t xml:space="preserve"> will travel.</w:t>
      </w:r>
    </w:p>
    <w:p w14:paraId="43E1D56C" w14:textId="77777777" w:rsidR="0011373E" w:rsidRPr="00F32398" w:rsidRDefault="0011373E" w:rsidP="00B56871">
      <w:pPr>
        <w:ind w:left="720"/>
        <w:rPr>
          <w:rFonts w:ascii="Times New Roman" w:hAnsi="Times New Roman" w:cs="Times New Roman"/>
          <w:sz w:val="22"/>
          <w:szCs w:val="22"/>
        </w:rPr>
      </w:pPr>
    </w:p>
    <w:p w14:paraId="49C576F6" w14:textId="77777777" w:rsidR="0011373E" w:rsidRPr="00F32398" w:rsidRDefault="0011373E" w:rsidP="00B56871">
      <w:pPr>
        <w:numPr>
          <w:ilvl w:val="0"/>
          <w:numId w:val="12"/>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Periodically, as established in administrative procedures, ea</w:t>
      </w:r>
      <w:r w:rsidR="00F57298" w:rsidRPr="00F32398">
        <w:rPr>
          <w:rFonts w:ascii="Times New Roman" w:hAnsi="Times New Roman" w:cs="Times New Roman"/>
          <w:sz w:val="22"/>
          <w:szCs w:val="22"/>
        </w:rPr>
        <w:t>ch of the Agreement S</w:t>
      </w:r>
      <w:r w:rsidRPr="00F32398">
        <w:rPr>
          <w:rFonts w:ascii="Times New Roman" w:hAnsi="Times New Roman" w:cs="Times New Roman"/>
          <w:sz w:val="22"/>
          <w:szCs w:val="22"/>
        </w:rPr>
        <w:t xml:space="preserve">tates will distribute the fees collected in their states (when they acted as the </w:t>
      </w:r>
      <w:smartTag w:uri="urn:schemas-microsoft-com:office:smarttags" w:element="place">
        <w:smartTag w:uri="urn:schemas-microsoft-com:office:smarttags" w:element="PlaceName">
          <w:r w:rsidRPr="00F32398">
            <w:rPr>
              <w:rFonts w:ascii="Times New Roman" w:hAnsi="Times New Roman" w:cs="Times New Roman"/>
              <w:sz w:val="22"/>
              <w:szCs w:val="22"/>
            </w:rPr>
            <w:t>Issuing</w:t>
          </w:r>
        </w:smartTag>
        <w:r w:rsidRPr="00F32398">
          <w:rPr>
            <w:rFonts w:ascii="Times New Roman" w:hAnsi="Times New Roman" w:cs="Times New Roman"/>
            <w:sz w:val="22"/>
            <w:szCs w:val="22"/>
          </w:rPr>
          <w:t xml:space="preserve"> </w:t>
        </w:r>
        <w:smartTag w:uri="urn:schemas-microsoft-com:office:smarttags" w:element="PlaceType">
          <w:r w:rsidRPr="00F32398">
            <w:rPr>
              <w:rFonts w:ascii="Times New Roman" w:hAnsi="Times New Roman" w:cs="Times New Roman"/>
              <w:sz w:val="22"/>
              <w:szCs w:val="22"/>
            </w:rPr>
            <w:t>State</w:t>
          </w:r>
        </w:smartTag>
      </w:smartTag>
      <w:r w:rsidRPr="00F32398">
        <w:rPr>
          <w:rFonts w:ascii="Times New Roman" w:hAnsi="Times New Roman" w:cs="Times New Roman"/>
          <w:sz w:val="22"/>
          <w:szCs w:val="22"/>
        </w:rPr>
        <w:t>) to each of the other states.</w:t>
      </w:r>
    </w:p>
    <w:p w14:paraId="37719655" w14:textId="77777777" w:rsidR="0011373E" w:rsidRDefault="0011373E" w:rsidP="00B56871">
      <w:pPr>
        <w:rPr>
          <w:rFonts w:ascii="Times New Roman" w:hAnsi="Times New Roman" w:cs="Times New Roman"/>
          <w:sz w:val="22"/>
          <w:szCs w:val="22"/>
        </w:rPr>
      </w:pPr>
    </w:p>
    <w:p w14:paraId="1BA101FD" w14:textId="77777777" w:rsidR="00B56871" w:rsidRDefault="00B56871" w:rsidP="00B56871">
      <w:pPr>
        <w:tabs>
          <w:tab w:val="left" w:pos="1440"/>
        </w:tabs>
        <w:ind w:left="1440" w:hanging="1440"/>
        <w:rPr>
          <w:rFonts w:ascii="Times New Roman" w:hAnsi="Times New Roman" w:cs="Times New Roman"/>
          <w:b/>
          <w:sz w:val="22"/>
          <w:szCs w:val="22"/>
        </w:rPr>
      </w:pPr>
    </w:p>
    <w:p w14:paraId="0AD608DA" w14:textId="77777777" w:rsidR="007328F0" w:rsidRPr="00F32398" w:rsidRDefault="006C49D5" w:rsidP="00DD4200">
      <w:pPr>
        <w:pStyle w:val="Heading1"/>
        <w:rPr>
          <w:rFonts w:ascii="Times New Roman" w:hAnsi="Times New Roman" w:cs="Times New Roman"/>
          <w:b/>
          <w:sz w:val="22"/>
          <w:szCs w:val="22"/>
        </w:rPr>
      </w:pPr>
      <w:r w:rsidRPr="00F32398">
        <w:rPr>
          <w:rFonts w:ascii="Times New Roman" w:hAnsi="Times New Roman" w:cs="Times New Roman"/>
          <w:b/>
          <w:sz w:val="22"/>
          <w:szCs w:val="22"/>
        </w:rPr>
        <w:t xml:space="preserve">SECTION </w:t>
      </w:r>
      <w:r w:rsidR="00F57298" w:rsidRPr="00F32398">
        <w:rPr>
          <w:rFonts w:ascii="Times New Roman" w:hAnsi="Times New Roman" w:cs="Times New Roman"/>
          <w:b/>
          <w:sz w:val="22"/>
          <w:szCs w:val="22"/>
        </w:rPr>
        <w:t>10</w:t>
      </w:r>
      <w:r w:rsidR="001809F5">
        <w:rPr>
          <w:rFonts w:ascii="Times New Roman" w:hAnsi="Times New Roman" w:cs="Times New Roman"/>
          <w:b/>
          <w:sz w:val="22"/>
          <w:szCs w:val="22"/>
        </w:rPr>
        <w:t>.</w:t>
      </w:r>
      <w:r w:rsidR="001809F5">
        <w:rPr>
          <w:rFonts w:ascii="Times New Roman" w:hAnsi="Times New Roman" w:cs="Times New Roman"/>
          <w:b/>
          <w:sz w:val="22"/>
          <w:szCs w:val="22"/>
        </w:rPr>
        <w:tab/>
      </w:r>
      <w:r w:rsidR="0011373E" w:rsidRPr="00F32398">
        <w:rPr>
          <w:rFonts w:ascii="Times New Roman" w:hAnsi="Times New Roman" w:cs="Times New Roman"/>
          <w:b/>
          <w:sz w:val="22"/>
          <w:szCs w:val="22"/>
        </w:rPr>
        <w:t>THE PROCEDURES IN BRIEF</w:t>
      </w:r>
    </w:p>
    <w:p w14:paraId="501E40AD" w14:textId="77777777" w:rsidR="007328F0" w:rsidRPr="00F32398" w:rsidRDefault="007328F0" w:rsidP="00B56871">
      <w:pPr>
        <w:rPr>
          <w:rFonts w:ascii="Times New Roman" w:hAnsi="Times New Roman" w:cs="Times New Roman"/>
          <w:sz w:val="22"/>
          <w:szCs w:val="22"/>
        </w:rPr>
      </w:pPr>
    </w:p>
    <w:p w14:paraId="33A41081" w14:textId="77777777" w:rsidR="006F2955" w:rsidRPr="00F32398" w:rsidRDefault="0011373E" w:rsidP="00B56871">
      <w:pPr>
        <w:numPr>
          <w:ilvl w:val="0"/>
          <w:numId w:val="13"/>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 xml:space="preserve">When </w:t>
      </w:r>
      <w:proofErr w:type="gramStart"/>
      <w:r w:rsidRPr="00F32398">
        <w:rPr>
          <w:rFonts w:ascii="Times New Roman" w:hAnsi="Times New Roman" w:cs="Times New Roman"/>
          <w:sz w:val="22"/>
          <w:szCs w:val="22"/>
        </w:rPr>
        <w:t>all of</w:t>
      </w:r>
      <w:proofErr w:type="gramEnd"/>
      <w:r w:rsidRPr="00F32398">
        <w:rPr>
          <w:rFonts w:ascii="Times New Roman" w:hAnsi="Times New Roman" w:cs="Times New Roman"/>
          <w:sz w:val="22"/>
          <w:szCs w:val="22"/>
        </w:rPr>
        <w:t xml:space="preserve"> the procedures required to implement this program are in place, the following briefly describes how th</w:t>
      </w:r>
      <w:r w:rsidR="006F2955" w:rsidRPr="00F32398">
        <w:rPr>
          <w:rFonts w:ascii="Times New Roman" w:hAnsi="Times New Roman" w:cs="Times New Roman"/>
          <w:sz w:val="22"/>
          <w:szCs w:val="22"/>
        </w:rPr>
        <w:t>ey will operate</w:t>
      </w:r>
      <w:r w:rsidR="00DF3518" w:rsidRPr="00F32398">
        <w:rPr>
          <w:rFonts w:ascii="Times New Roman" w:hAnsi="Times New Roman" w:cs="Times New Roman"/>
          <w:sz w:val="22"/>
          <w:szCs w:val="22"/>
        </w:rPr>
        <w:t>.</w:t>
      </w:r>
    </w:p>
    <w:p w14:paraId="3819EEAB" w14:textId="77777777" w:rsidR="00F32398" w:rsidRDefault="00F32398" w:rsidP="00B56871">
      <w:pPr>
        <w:ind w:left="720"/>
        <w:rPr>
          <w:rFonts w:ascii="Times New Roman" w:hAnsi="Times New Roman" w:cs="Times New Roman"/>
          <w:sz w:val="22"/>
          <w:szCs w:val="22"/>
        </w:rPr>
      </w:pPr>
    </w:p>
    <w:p w14:paraId="55E5ECBD" w14:textId="77777777" w:rsidR="0011373E" w:rsidRPr="00F32398" w:rsidRDefault="0011373E" w:rsidP="00B56871">
      <w:pPr>
        <w:numPr>
          <w:ilvl w:val="1"/>
          <w:numId w:val="13"/>
        </w:numPr>
        <w:tabs>
          <w:tab w:val="clear" w:pos="1440"/>
          <w:tab w:val="left"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 xml:space="preserve">The trucking industry, permit service companies and all interested parties will be given a copy of the </w:t>
      </w:r>
      <w:r w:rsidR="00F57298" w:rsidRPr="00F32398">
        <w:rPr>
          <w:rFonts w:ascii="Times New Roman" w:hAnsi="Times New Roman" w:cs="Times New Roman"/>
          <w:sz w:val="22"/>
          <w:szCs w:val="22"/>
        </w:rPr>
        <w:t>Regional H</w:t>
      </w:r>
      <w:r w:rsidRPr="00F32398">
        <w:rPr>
          <w:rFonts w:ascii="Times New Roman" w:hAnsi="Times New Roman" w:cs="Times New Roman"/>
          <w:sz w:val="22"/>
          <w:szCs w:val="22"/>
        </w:rPr>
        <w:t>ighway</w:t>
      </w:r>
      <w:r w:rsidR="00F57298" w:rsidRPr="00F32398">
        <w:rPr>
          <w:rFonts w:ascii="Times New Roman" w:hAnsi="Times New Roman" w:cs="Times New Roman"/>
          <w:sz w:val="22"/>
          <w:szCs w:val="22"/>
        </w:rPr>
        <w:t xml:space="preserve"> Network M</w:t>
      </w:r>
      <w:r w:rsidRPr="00F32398">
        <w:rPr>
          <w:rFonts w:ascii="Times New Roman" w:hAnsi="Times New Roman" w:cs="Times New Roman"/>
          <w:sz w:val="22"/>
          <w:szCs w:val="22"/>
        </w:rPr>
        <w:t xml:space="preserve">ap and a summary of the requirements for operating envelope vehicles under this Agreement. Each </w:t>
      </w:r>
      <w:r w:rsidR="00C22ECD">
        <w:rPr>
          <w:rFonts w:ascii="Times New Roman" w:hAnsi="Times New Roman" w:cs="Times New Roman"/>
          <w:sz w:val="22"/>
          <w:szCs w:val="22"/>
        </w:rPr>
        <w:t>vehicle operator</w:t>
      </w:r>
      <w:r w:rsidRPr="00F32398">
        <w:rPr>
          <w:rFonts w:ascii="Times New Roman" w:hAnsi="Times New Roman" w:cs="Times New Roman"/>
          <w:sz w:val="22"/>
          <w:szCs w:val="22"/>
        </w:rPr>
        <w:t xml:space="preserve"> using these procedures must carry a copy of the map on board the permitted vehicle or be totally familiar with the routes that are assigned and the specific conditions that apply to the move which are listed on the reverse side of the map.</w:t>
      </w:r>
    </w:p>
    <w:p w14:paraId="70B7E799" w14:textId="77777777" w:rsidR="0011373E" w:rsidRPr="00F32398" w:rsidRDefault="0011373E" w:rsidP="00B56871">
      <w:pPr>
        <w:ind w:left="1440"/>
        <w:rPr>
          <w:rFonts w:ascii="Times New Roman" w:hAnsi="Times New Roman" w:cs="Times New Roman"/>
          <w:sz w:val="22"/>
          <w:szCs w:val="22"/>
        </w:rPr>
      </w:pPr>
    </w:p>
    <w:p w14:paraId="5A3CC9B9" w14:textId="77777777" w:rsidR="0011373E" w:rsidRPr="00F32398" w:rsidRDefault="0063143C" w:rsidP="00B56871">
      <w:pPr>
        <w:numPr>
          <w:ilvl w:val="1"/>
          <w:numId w:val="13"/>
        </w:numPr>
        <w:tabs>
          <w:tab w:val="clear" w:pos="1440"/>
          <w:tab w:val="left" w:pos="2160"/>
        </w:tabs>
        <w:ind w:left="2160" w:hanging="720"/>
        <w:rPr>
          <w:rFonts w:ascii="Times New Roman" w:hAnsi="Times New Roman" w:cs="Times New Roman"/>
          <w:sz w:val="22"/>
          <w:szCs w:val="22"/>
        </w:rPr>
      </w:pPr>
      <w:r>
        <w:rPr>
          <w:rFonts w:ascii="Times New Roman" w:hAnsi="Times New Roman" w:cs="Times New Roman"/>
          <w:sz w:val="22"/>
          <w:szCs w:val="22"/>
        </w:rPr>
        <w:t>An applicant</w:t>
      </w:r>
      <w:r w:rsidR="0011373E" w:rsidRPr="00F32398">
        <w:rPr>
          <w:rFonts w:ascii="Times New Roman" w:hAnsi="Times New Roman" w:cs="Times New Roman"/>
          <w:sz w:val="22"/>
          <w:szCs w:val="22"/>
        </w:rPr>
        <w:t xml:space="preserve"> requiring a multi-state permit for all non-divisible overweight or oversize vehicles that falls within the limits of this Agreement will contact the Issuing State and request a permit for a specific trip (with a specific origin and destination) and for a specific </w:t>
      </w:r>
      <w:r w:rsidR="00C22ECD">
        <w:rPr>
          <w:rFonts w:ascii="Times New Roman" w:hAnsi="Times New Roman" w:cs="Times New Roman"/>
          <w:sz w:val="22"/>
          <w:szCs w:val="22"/>
        </w:rPr>
        <w:t>envelope</w:t>
      </w:r>
      <w:r>
        <w:rPr>
          <w:rFonts w:ascii="Times New Roman" w:hAnsi="Times New Roman" w:cs="Times New Roman"/>
          <w:sz w:val="22"/>
          <w:szCs w:val="22"/>
        </w:rPr>
        <w:t xml:space="preserve"> </w:t>
      </w:r>
      <w:r w:rsidR="0011373E" w:rsidRPr="00F32398">
        <w:rPr>
          <w:rFonts w:ascii="Times New Roman" w:hAnsi="Times New Roman" w:cs="Times New Roman"/>
          <w:sz w:val="22"/>
          <w:szCs w:val="22"/>
        </w:rPr>
        <w:t>vehicle.</w:t>
      </w:r>
    </w:p>
    <w:p w14:paraId="6913A2D5" w14:textId="77777777" w:rsidR="0011373E" w:rsidRPr="00F32398" w:rsidRDefault="0011373E" w:rsidP="00B56871">
      <w:pPr>
        <w:ind w:left="1440"/>
        <w:rPr>
          <w:rFonts w:ascii="Times New Roman" w:hAnsi="Times New Roman" w:cs="Times New Roman"/>
          <w:sz w:val="22"/>
          <w:szCs w:val="22"/>
        </w:rPr>
      </w:pPr>
    </w:p>
    <w:p w14:paraId="315AC369" w14:textId="77777777" w:rsidR="0011373E" w:rsidRPr="00F32398" w:rsidRDefault="0011373E" w:rsidP="00B56871">
      <w:pPr>
        <w:numPr>
          <w:ilvl w:val="1"/>
          <w:numId w:val="13"/>
        </w:numPr>
        <w:tabs>
          <w:tab w:val="clear" w:pos="1440"/>
          <w:tab w:val="left"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 xml:space="preserve">If the vehicle and the highway route required to make the trip fall entirely within the limits of this Agreement, the </w:t>
      </w:r>
      <w:smartTag w:uri="urn:schemas-microsoft-com:office:smarttags" w:element="place">
        <w:smartTag w:uri="urn:schemas-microsoft-com:office:smarttags" w:element="PlaceName">
          <w:r w:rsidRPr="00F32398">
            <w:rPr>
              <w:rFonts w:ascii="Times New Roman" w:hAnsi="Times New Roman" w:cs="Times New Roman"/>
              <w:sz w:val="22"/>
              <w:szCs w:val="22"/>
            </w:rPr>
            <w:t>Issuing</w:t>
          </w:r>
        </w:smartTag>
        <w:r w:rsidRPr="00F32398">
          <w:rPr>
            <w:rFonts w:ascii="Times New Roman" w:hAnsi="Times New Roman" w:cs="Times New Roman"/>
            <w:sz w:val="22"/>
            <w:szCs w:val="22"/>
          </w:rPr>
          <w:t xml:space="preserve"> </w:t>
        </w:r>
        <w:smartTag w:uri="urn:schemas-microsoft-com:office:smarttags" w:element="PlaceType">
          <w:r w:rsidRPr="00F32398">
            <w:rPr>
              <w:rFonts w:ascii="Times New Roman" w:hAnsi="Times New Roman" w:cs="Times New Roman"/>
              <w:sz w:val="22"/>
              <w:szCs w:val="22"/>
            </w:rPr>
            <w:t>State</w:t>
          </w:r>
        </w:smartTag>
      </w:smartTag>
      <w:r w:rsidRPr="00F32398">
        <w:rPr>
          <w:rFonts w:ascii="Times New Roman" w:hAnsi="Times New Roman" w:cs="Times New Roman"/>
          <w:sz w:val="22"/>
          <w:szCs w:val="22"/>
        </w:rPr>
        <w:t xml:space="preserve"> will:</w:t>
      </w:r>
    </w:p>
    <w:p w14:paraId="02075A8E" w14:textId="77777777" w:rsidR="0011373E" w:rsidRPr="00F32398" w:rsidRDefault="0011373E" w:rsidP="00B56871">
      <w:pPr>
        <w:ind w:left="1440"/>
        <w:rPr>
          <w:rFonts w:ascii="Times New Roman" w:hAnsi="Times New Roman" w:cs="Times New Roman"/>
          <w:sz w:val="22"/>
          <w:szCs w:val="22"/>
        </w:rPr>
      </w:pPr>
    </w:p>
    <w:p w14:paraId="6F29B108" w14:textId="77777777" w:rsidR="0011373E" w:rsidRPr="00F32398" w:rsidRDefault="00DF3518" w:rsidP="00B56871">
      <w:pPr>
        <w:numPr>
          <w:ilvl w:val="2"/>
          <w:numId w:val="13"/>
        </w:numPr>
        <w:tabs>
          <w:tab w:val="clear" w:pos="2340"/>
          <w:tab w:val="left" w:pos="2880"/>
        </w:tabs>
        <w:ind w:left="2880" w:hanging="720"/>
        <w:rPr>
          <w:rFonts w:ascii="Times New Roman" w:hAnsi="Times New Roman" w:cs="Times New Roman"/>
          <w:sz w:val="22"/>
          <w:szCs w:val="22"/>
        </w:rPr>
      </w:pPr>
      <w:r w:rsidRPr="00F32398">
        <w:rPr>
          <w:rFonts w:ascii="Times New Roman" w:hAnsi="Times New Roman" w:cs="Times New Roman"/>
          <w:sz w:val="22"/>
          <w:szCs w:val="22"/>
        </w:rPr>
        <w:lastRenderedPageBreak/>
        <w:t>i</w:t>
      </w:r>
      <w:r w:rsidR="0011373E" w:rsidRPr="00F32398">
        <w:rPr>
          <w:rFonts w:ascii="Times New Roman" w:hAnsi="Times New Roman" w:cs="Times New Roman"/>
          <w:sz w:val="22"/>
          <w:szCs w:val="22"/>
        </w:rPr>
        <w:t>ssue the multi-state permit using the common permit form</w:t>
      </w:r>
      <w:r w:rsidRPr="00F32398">
        <w:rPr>
          <w:rFonts w:ascii="Times New Roman" w:hAnsi="Times New Roman" w:cs="Times New Roman"/>
          <w:sz w:val="22"/>
          <w:szCs w:val="22"/>
        </w:rPr>
        <w:t>; and</w:t>
      </w:r>
    </w:p>
    <w:p w14:paraId="2D7969A2" w14:textId="77777777" w:rsidR="0011373E" w:rsidRPr="00F32398" w:rsidRDefault="0011373E" w:rsidP="00B56871">
      <w:pPr>
        <w:ind w:left="2160"/>
        <w:rPr>
          <w:rFonts w:ascii="Times New Roman" w:hAnsi="Times New Roman" w:cs="Times New Roman"/>
          <w:sz w:val="22"/>
          <w:szCs w:val="22"/>
        </w:rPr>
      </w:pPr>
    </w:p>
    <w:p w14:paraId="25D641A5" w14:textId="77777777" w:rsidR="0011373E" w:rsidRPr="00F32398" w:rsidRDefault="00DF3518" w:rsidP="00B56871">
      <w:pPr>
        <w:numPr>
          <w:ilvl w:val="2"/>
          <w:numId w:val="13"/>
        </w:numPr>
        <w:tabs>
          <w:tab w:val="clear" w:pos="2340"/>
          <w:tab w:val="left" w:pos="2880"/>
        </w:tabs>
        <w:ind w:left="2880" w:hanging="720"/>
        <w:rPr>
          <w:rFonts w:ascii="Times New Roman" w:hAnsi="Times New Roman" w:cs="Times New Roman"/>
          <w:sz w:val="22"/>
          <w:szCs w:val="22"/>
        </w:rPr>
      </w:pPr>
      <w:r w:rsidRPr="00F32398">
        <w:rPr>
          <w:rFonts w:ascii="Times New Roman" w:hAnsi="Times New Roman" w:cs="Times New Roman"/>
          <w:sz w:val="22"/>
          <w:szCs w:val="22"/>
        </w:rPr>
        <w:t>c</w:t>
      </w:r>
      <w:r w:rsidR="0011373E" w:rsidRPr="00F32398">
        <w:rPr>
          <w:rFonts w:ascii="Times New Roman" w:hAnsi="Times New Roman" w:cs="Times New Roman"/>
          <w:sz w:val="22"/>
          <w:szCs w:val="22"/>
        </w:rPr>
        <w:t>ollect the fees that are the sum of all the individual fees of each state through which the envelope vehicle will travel</w:t>
      </w:r>
      <w:r w:rsidRPr="00F32398">
        <w:rPr>
          <w:rFonts w:ascii="Times New Roman" w:hAnsi="Times New Roman" w:cs="Times New Roman"/>
          <w:sz w:val="22"/>
          <w:szCs w:val="22"/>
        </w:rPr>
        <w:t>; and</w:t>
      </w:r>
    </w:p>
    <w:p w14:paraId="27A12FF5" w14:textId="77777777" w:rsidR="0011373E" w:rsidRPr="00F32398" w:rsidRDefault="0011373E" w:rsidP="00B56871">
      <w:pPr>
        <w:ind w:left="2160"/>
        <w:rPr>
          <w:rFonts w:ascii="Times New Roman" w:hAnsi="Times New Roman" w:cs="Times New Roman"/>
          <w:sz w:val="22"/>
          <w:szCs w:val="22"/>
        </w:rPr>
      </w:pPr>
    </w:p>
    <w:p w14:paraId="6DB99BC0" w14:textId="77777777" w:rsidR="0011373E" w:rsidRPr="00F32398" w:rsidRDefault="00DF3518" w:rsidP="00B56871">
      <w:pPr>
        <w:numPr>
          <w:ilvl w:val="2"/>
          <w:numId w:val="13"/>
        </w:numPr>
        <w:tabs>
          <w:tab w:val="clear" w:pos="2340"/>
          <w:tab w:val="left" w:pos="2880"/>
        </w:tabs>
        <w:ind w:left="2880" w:hanging="720"/>
        <w:rPr>
          <w:rFonts w:ascii="Times New Roman" w:hAnsi="Times New Roman" w:cs="Times New Roman"/>
          <w:sz w:val="22"/>
          <w:szCs w:val="22"/>
        </w:rPr>
      </w:pPr>
      <w:r w:rsidRPr="00F32398">
        <w:rPr>
          <w:rFonts w:ascii="Times New Roman" w:hAnsi="Times New Roman" w:cs="Times New Roman"/>
          <w:sz w:val="22"/>
          <w:szCs w:val="22"/>
        </w:rPr>
        <w:t>d</w:t>
      </w:r>
      <w:r w:rsidR="0011373E" w:rsidRPr="00F32398">
        <w:rPr>
          <w:rFonts w:ascii="Times New Roman" w:hAnsi="Times New Roman" w:cs="Times New Roman"/>
          <w:sz w:val="22"/>
          <w:szCs w:val="22"/>
        </w:rPr>
        <w:t xml:space="preserve">esignate </w:t>
      </w:r>
      <w:proofErr w:type="gramStart"/>
      <w:r w:rsidR="0011373E" w:rsidRPr="00F32398">
        <w:rPr>
          <w:rFonts w:ascii="Times New Roman" w:hAnsi="Times New Roman" w:cs="Times New Roman"/>
          <w:sz w:val="22"/>
          <w:szCs w:val="22"/>
        </w:rPr>
        <w:t>the specific</w:t>
      </w:r>
      <w:proofErr w:type="gramEnd"/>
      <w:r w:rsidR="0011373E" w:rsidRPr="00F32398">
        <w:rPr>
          <w:rFonts w:ascii="Times New Roman" w:hAnsi="Times New Roman" w:cs="Times New Roman"/>
          <w:sz w:val="22"/>
          <w:szCs w:val="22"/>
        </w:rPr>
        <w:t xml:space="preserve"> routes that can be used by a specific </w:t>
      </w:r>
      <w:r w:rsidR="00C22ECD">
        <w:rPr>
          <w:rFonts w:ascii="Times New Roman" w:hAnsi="Times New Roman" w:cs="Times New Roman"/>
          <w:sz w:val="22"/>
          <w:szCs w:val="22"/>
        </w:rPr>
        <w:t>envelope</w:t>
      </w:r>
      <w:r w:rsidR="0063143C">
        <w:rPr>
          <w:rFonts w:ascii="Times New Roman" w:hAnsi="Times New Roman" w:cs="Times New Roman"/>
          <w:sz w:val="22"/>
          <w:szCs w:val="22"/>
        </w:rPr>
        <w:t xml:space="preserve"> </w:t>
      </w:r>
      <w:r w:rsidR="0011373E" w:rsidRPr="00F32398">
        <w:rPr>
          <w:rFonts w:ascii="Times New Roman" w:hAnsi="Times New Roman" w:cs="Times New Roman"/>
          <w:sz w:val="22"/>
          <w:szCs w:val="22"/>
        </w:rPr>
        <w:t>vehicle.</w:t>
      </w:r>
    </w:p>
    <w:p w14:paraId="0498F51D" w14:textId="77777777" w:rsidR="0011373E" w:rsidRPr="00F32398" w:rsidRDefault="0011373E" w:rsidP="00B56871">
      <w:pPr>
        <w:ind w:left="1440"/>
        <w:rPr>
          <w:rFonts w:ascii="Times New Roman" w:hAnsi="Times New Roman" w:cs="Times New Roman"/>
          <w:sz w:val="22"/>
          <w:szCs w:val="22"/>
        </w:rPr>
      </w:pPr>
    </w:p>
    <w:p w14:paraId="7AFFFD6C" w14:textId="77777777" w:rsidR="0011373E" w:rsidRPr="00F32398" w:rsidRDefault="0011373E" w:rsidP="00B56871">
      <w:pPr>
        <w:numPr>
          <w:ilvl w:val="1"/>
          <w:numId w:val="13"/>
        </w:numPr>
        <w:tabs>
          <w:tab w:val="clear" w:pos="1440"/>
          <w:tab w:val="left"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 xml:space="preserve">If one (or more) of the requirements of this common procedure are not met for one or more states, then the Issuing State will require the </w:t>
      </w:r>
      <w:r w:rsidR="0063143C">
        <w:rPr>
          <w:rFonts w:ascii="Times New Roman" w:hAnsi="Times New Roman" w:cs="Times New Roman"/>
          <w:sz w:val="22"/>
          <w:szCs w:val="22"/>
        </w:rPr>
        <w:t>carrier</w:t>
      </w:r>
      <w:r w:rsidRPr="00F32398">
        <w:rPr>
          <w:rFonts w:ascii="Times New Roman" w:hAnsi="Times New Roman" w:cs="Times New Roman"/>
          <w:sz w:val="22"/>
          <w:szCs w:val="22"/>
        </w:rPr>
        <w:t xml:space="preserve"> to obtain individual state permits in those states where the requirements cannot be met.</w:t>
      </w:r>
    </w:p>
    <w:p w14:paraId="49AA18A9" w14:textId="77777777" w:rsidR="0011373E" w:rsidRPr="00F32398" w:rsidRDefault="0011373E" w:rsidP="00B56871">
      <w:pPr>
        <w:ind w:left="1440"/>
        <w:rPr>
          <w:rFonts w:ascii="Times New Roman" w:hAnsi="Times New Roman" w:cs="Times New Roman"/>
          <w:sz w:val="22"/>
          <w:szCs w:val="22"/>
        </w:rPr>
      </w:pPr>
    </w:p>
    <w:p w14:paraId="1D80F220" w14:textId="77777777" w:rsidR="0011373E" w:rsidRPr="00F32398" w:rsidRDefault="0011373E" w:rsidP="00B56871">
      <w:pPr>
        <w:numPr>
          <w:ilvl w:val="1"/>
          <w:numId w:val="13"/>
        </w:numPr>
        <w:tabs>
          <w:tab w:val="clear" w:pos="1440"/>
          <w:tab w:val="left"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 xml:space="preserve">After receiving the multi-state permit, the </w:t>
      </w:r>
      <w:r w:rsidR="00C22ECD">
        <w:rPr>
          <w:rFonts w:ascii="Times New Roman" w:hAnsi="Times New Roman" w:cs="Times New Roman"/>
          <w:sz w:val="22"/>
          <w:szCs w:val="22"/>
        </w:rPr>
        <w:t>carrier</w:t>
      </w:r>
      <w:r w:rsidRPr="00F32398">
        <w:rPr>
          <w:rFonts w:ascii="Times New Roman" w:hAnsi="Times New Roman" w:cs="Times New Roman"/>
          <w:sz w:val="22"/>
          <w:szCs w:val="22"/>
        </w:rPr>
        <w:t xml:space="preserve"> must then comply with all the safety requi</w:t>
      </w:r>
      <w:r w:rsidR="00F57298" w:rsidRPr="00F32398">
        <w:rPr>
          <w:rFonts w:ascii="Times New Roman" w:hAnsi="Times New Roman" w:cs="Times New Roman"/>
          <w:sz w:val="22"/>
          <w:szCs w:val="22"/>
        </w:rPr>
        <w:t>rements described in Section 11</w:t>
      </w:r>
      <w:r w:rsidRPr="00F32398">
        <w:rPr>
          <w:rFonts w:ascii="Times New Roman" w:hAnsi="Times New Roman" w:cs="Times New Roman"/>
          <w:sz w:val="22"/>
          <w:szCs w:val="22"/>
        </w:rPr>
        <w:t xml:space="preserve"> of this Agreement.</w:t>
      </w:r>
    </w:p>
    <w:p w14:paraId="76D56A39" w14:textId="77777777" w:rsidR="0011373E" w:rsidRPr="00F32398" w:rsidRDefault="0011373E" w:rsidP="00B56871">
      <w:pPr>
        <w:ind w:left="1440"/>
        <w:rPr>
          <w:rFonts w:ascii="Times New Roman" w:hAnsi="Times New Roman" w:cs="Times New Roman"/>
          <w:sz w:val="22"/>
          <w:szCs w:val="22"/>
        </w:rPr>
      </w:pPr>
    </w:p>
    <w:p w14:paraId="7458FA2D" w14:textId="77777777" w:rsidR="0011373E" w:rsidRPr="00F32398" w:rsidRDefault="0011373E" w:rsidP="00B56871">
      <w:pPr>
        <w:numPr>
          <w:ilvl w:val="1"/>
          <w:numId w:val="13"/>
        </w:numPr>
        <w:tabs>
          <w:tab w:val="clear" w:pos="1440"/>
          <w:tab w:val="left"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 xml:space="preserve">Each state will be responsible for the enforcement of the non-divisible </w:t>
      </w:r>
      <w:proofErr w:type="gramStart"/>
      <w:r w:rsidRPr="00F32398">
        <w:rPr>
          <w:rFonts w:ascii="Times New Roman" w:hAnsi="Times New Roman" w:cs="Times New Roman"/>
          <w:sz w:val="22"/>
          <w:szCs w:val="22"/>
        </w:rPr>
        <w:t>oversize</w:t>
      </w:r>
      <w:proofErr w:type="gramEnd"/>
      <w:r w:rsidRPr="00F32398">
        <w:rPr>
          <w:rFonts w:ascii="Times New Roman" w:hAnsi="Times New Roman" w:cs="Times New Roman"/>
          <w:sz w:val="22"/>
          <w:szCs w:val="22"/>
        </w:rPr>
        <w:t xml:space="preserve"> and overweight laws within its own boundaries. The multi-state permit will be valid in each state for which it has been issued. However, if the requirements of the permit have been violated in a particular state, the individual requirements of that state will be enforced. Any fines collected within that state will continue to be retained </w:t>
      </w:r>
      <w:r w:rsidR="00612FE9">
        <w:rPr>
          <w:rFonts w:ascii="Times New Roman" w:hAnsi="Times New Roman" w:cs="Times New Roman"/>
          <w:sz w:val="22"/>
          <w:szCs w:val="22"/>
        </w:rPr>
        <w:t>in that state and</w:t>
      </w:r>
      <w:r w:rsidRPr="00F32398">
        <w:rPr>
          <w:rFonts w:ascii="Times New Roman" w:hAnsi="Times New Roman" w:cs="Times New Roman"/>
          <w:sz w:val="22"/>
          <w:szCs w:val="22"/>
        </w:rPr>
        <w:t xml:space="preserve"> no reimbursement </w:t>
      </w:r>
      <w:r w:rsidR="00612FE9">
        <w:rPr>
          <w:rFonts w:ascii="Times New Roman" w:hAnsi="Times New Roman" w:cs="Times New Roman"/>
          <w:sz w:val="22"/>
          <w:szCs w:val="22"/>
        </w:rPr>
        <w:t>will be</w:t>
      </w:r>
      <w:r w:rsidRPr="00F32398">
        <w:rPr>
          <w:rFonts w:ascii="Times New Roman" w:hAnsi="Times New Roman" w:cs="Times New Roman"/>
          <w:sz w:val="22"/>
          <w:szCs w:val="22"/>
        </w:rPr>
        <w:t xml:space="preserve"> made to any other state (including the </w:t>
      </w:r>
      <w:smartTag w:uri="urn:schemas-microsoft-com:office:smarttags" w:element="place">
        <w:smartTag w:uri="urn:schemas-microsoft-com:office:smarttags" w:element="PlaceName">
          <w:r w:rsidRPr="00F32398">
            <w:rPr>
              <w:rFonts w:ascii="Times New Roman" w:hAnsi="Times New Roman" w:cs="Times New Roman"/>
              <w:sz w:val="22"/>
              <w:szCs w:val="22"/>
            </w:rPr>
            <w:t>Issuing</w:t>
          </w:r>
        </w:smartTag>
        <w:r w:rsidRPr="00F32398">
          <w:rPr>
            <w:rFonts w:ascii="Times New Roman" w:hAnsi="Times New Roman" w:cs="Times New Roman"/>
            <w:sz w:val="22"/>
            <w:szCs w:val="22"/>
          </w:rPr>
          <w:t xml:space="preserve"> </w:t>
        </w:r>
        <w:smartTag w:uri="urn:schemas-microsoft-com:office:smarttags" w:element="PlaceType">
          <w:r w:rsidRPr="00F32398">
            <w:rPr>
              <w:rFonts w:ascii="Times New Roman" w:hAnsi="Times New Roman" w:cs="Times New Roman"/>
              <w:sz w:val="22"/>
              <w:szCs w:val="22"/>
            </w:rPr>
            <w:t>State</w:t>
          </w:r>
        </w:smartTag>
      </w:smartTag>
      <w:r w:rsidRPr="00F32398">
        <w:rPr>
          <w:rFonts w:ascii="Times New Roman" w:hAnsi="Times New Roman" w:cs="Times New Roman"/>
          <w:sz w:val="22"/>
          <w:szCs w:val="22"/>
        </w:rPr>
        <w:t>).</w:t>
      </w:r>
    </w:p>
    <w:p w14:paraId="148278BA" w14:textId="77777777" w:rsidR="0011373E" w:rsidRDefault="0011373E" w:rsidP="00B56871">
      <w:pPr>
        <w:rPr>
          <w:rFonts w:ascii="Times New Roman" w:hAnsi="Times New Roman" w:cs="Times New Roman"/>
          <w:sz w:val="22"/>
          <w:szCs w:val="22"/>
        </w:rPr>
      </w:pPr>
    </w:p>
    <w:p w14:paraId="6C5E2C18" w14:textId="77777777" w:rsidR="00B56871" w:rsidRDefault="00B56871" w:rsidP="00B56871">
      <w:pPr>
        <w:tabs>
          <w:tab w:val="left" w:pos="1440"/>
        </w:tabs>
        <w:ind w:left="1440" w:hanging="1440"/>
        <w:rPr>
          <w:rFonts w:ascii="Times New Roman" w:hAnsi="Times New Roman" w:cs="Times New Roman"/>
          <w:b/>
          <w:sz w:val="22"/>
          <w:szCs w:val="22"/>
        </w:rPr>
      </w:pPr>
    </w:p>
    <w:p w14:paraId="73CE7B38" w14:textId="77777777" w:rsidR="0011373E" w:rsidRPr="00F32398" w:rsidRDefault="00BD31CE" w:rsidP="00DD4200">
      <w:pPr>
        <w:pStyle w:val="Heading1"/>
        <w:rPr>
          <w:rFonts w:ascii="Times New Roman" w:hAnsi="Times New Roman" w:cs="Times New Roman"/>
          <w:b/>
          <w:sz w:val="22"/>
          <w:szCs w:val="22"/>
        </w:rPr>
      </w:pPr>
      <w:r w:rsidRPr="00F32398">
        <w:rPr>
          <w:rFonts w:ascii="Times New Roman" w:hAnsi="Times New Roman" w:cs="Times New Roman"/>
          <w:b/>
          <w:sz w:val="22"/>
          <w:szCs w:val="22"/>
        </w:rPr>
        <w:t xml:space="preserve">SECTION </w:t>
      </w:r>
      <w:r w:rsidR="004A6951" w:rsidRPr="00F32398">
        <w:rPr>
          <w:rFonts w:ascii="Times New Roman" w:hAnsi="Times New Roman" w:cs="Times New Roman"/>
          <w:b/>
          <w:sz w:val="22"/>
          <w:szCs w:val="22"/>
        </w:rPr>
        <w:t>1</w:t>
      </w:r>
      <w:r w:rsidR="00F57298" w:rsidRPr="00F32398">
        <w:rPr>
          <w:rFonts w:ascii="Times New Roman" w:hAnsi="Times New Roman" w:cs="Times New Roman"/>
          <w:b/>
          <w:sz w:val="22"/>
          <w:szCs w:val="22"/>
        </w:rPr>
        <w:t>1</w:t>
      </w:r>
      <w:r w:rsidRPr="00F32398">
        <w:rPr>
          <w:rFonts w:ascii="Times New Roman" w:hAnsi="Times New Roman" w:cs="Times New Roman"/>
          <w:b/>
          <w:sz w:val="22"/>
          <w:szCs w:val="22"/>
        </w:rPr>
        <w:t>.</w:t>
      </w:r>
      <w:r w:rsidR="00A95562">
        <w:rPr>
          <w:rFonts w:ascii="Times New Roman" w:hAnsi="Times New Roman" w:cs="Times New Roman"/>
          <w:b/>
          <w:sz w:val="22"/>
          <w:szCs w:val="22"/>
        </w:rPr>
        <w:tab/>
      </w:r>
      <w:r w:rsidR="0011373E" w:rsidRPr="00F32398">
        <w:rPr>
          <w:rFonts w:ascii="Times New Roman" w:hAnsi="Times New Roman" w:cs="Times New Roman"/>
          <w:b/>
          <w:sz w:val="22"/>
          <w:szCs w:val="22"/>
        </w:rPr>
        <w:t>COMMON SAFETY REGULATIONS</w:t>
      </w:r>
    </w:p>
    <w:p w14:paraId="5359FFC4" w14:textId="77777777" w:rsidR="0011373E" w:rsidRPr="00F32398" w:rsidRDefault="0011373E" w:rsidP="00B56871">
      <w:pPr>
        <w:rPr>
          <w:rFonts w:ascii="Times New Roman" w:hAnsi="Times New Roman" w:cs="Times New Roman"/>
          <w:sz w:val="22"/>
          <w:szCs w:val="22"/>
        </w:rPr>
      </w:pPr>
    </w:p>
    <w:p w14:paraId="3EB5D5C0" w14:textId="77777777" w:rsidR="0011373E" w:rsidRPr="00F32398" w:rsidRDefault="0011373E" w:rsidP="00B56871">
      <w:pPr>
        <w:numPr>
          <w:ilvl w:val="0"/>
          <w:numId w:val="14"/>
        </w:numPr>
        <w:tabs>
          <w:tab w:val="clear" w:pos="720"/>
          <w:tab w:val="left" w:pos="1440"/>
        </w:tabs>
        <w:ind w:left="1440" w:right="-90" w:hanging="720"/>
        <w:rPr>
          <w:rFonts w:ascii="Times New Roman" w:hAnsi="Times New Roman" w:cs="Times New Roman"/>
          <w:sz w:val="22"/>
          <w:szCs w:val="22"/>
        </w:rPr>
      </w:pPr>
      <w:r w:rsidRPr="00F32398">
        <w:rPr>
          <w:rFonts w:ascii="Times New Roman" w:hAnsi="Times New Roman" w:cs="Times New Roman"/>
          <w:sz w:val="22"/>
          <w:szCs w:val="22"/>
        </w:rPr>
        <w:t>This section establishes a single set of safety requirements for envelope vehicles engaged in interstate travel wit</w:t>
      </w:r>
      <w:r w:rsidR="003A1275" w:rsidRPr="00F32398">
        <w:rPr>
          <w:rFonts w:ascii="Times New Roman" w:hAnsi="Times New Roman" w:cs="Times New Roman"/>
          <w:sz w:val="22"/>
          <w:szCs w:val="22"/>
        </w:rPr>
        <w:t>hin the Agreement States' area.</w:t>
      </w:r>
      <w:r w:rsidR="00F32398">
        <w:rPr>
          <w:rFonts w:ascii="Times New Roman" w:hAnsi="Times New Roman" w:cs="Times New Roman"/>
          <w:sz w:val="22"/>
          <w:szCs w:val="22"/>
        </w:rPr>
        <w:t xml:space="preserve"> </w:t>
      </w:r>
      <w:r w:rsidRPr="00F32398">
        <w:rPr>
          <w:rFonts w:ascii="Times New Roman" w:hAnsi="Times New Roman" w:cs="Times New Roman"/>
          <w:sz w:val="22"/>
          <w:szCs w:val="22"/>
        </w:rPr>
        <w:t xml:space="preserve">They are basically the same </w:t>
      </w:r>
      <w:r w:rsidR="003A1275" w:rsidRPr="00F32398">
        <w:rPr>
          <w:rFonts w:ascii="Times New Roman" w:hAnsi="Times New Roman" w:cs="Times New Roman"/>
          <w:sz w:val="22"/>
          <w:szCs w:val="22"/>
        </w:rPr>
        <w:t>as those recommended by AASHTO.</w:t>
      </w:r>
      <w:r w:rsidR="00F32398">
        <w:rPr>
          <w:rFonts w:ascii="Times New Roman" w:hAnsi="Times New Roman" w:cs="Times New Roman"/>
          <w:sz w:val="22"/>
          <w:szCs w:val="22"/>
        </w:rPr>
        <w:t xml:space="preserve"> </w:t>
      </w:r>
      <w:r w:rsidRPr="00F32398">
        <w:rPr>
          <w:rFonts w:ascii="Times New Roman" w:hAnsi="Times New Roman" w:cs="Times New Roman"/>
          <w:sz w:val="22"/>
          <w:szCs w:val="22"/>
        </w:rPr>
        <w:t>The purpose of establishing these common procedures is to provide for ease in operation for the trucking industry and enforcement by the states.</w:t>
      </w:r>
    </w:p>
    <w:p w14:paraId="60D5EE88" w14:textId="77777777" w:rsidR="00C15E33" w:rsidRPr="00F32398" w:rsidRDefault="00C15E33" w:rsidP="00B56871">
      <w:pPr>
        <w:ind w:left="720"/>
        <w:rPr>
          <w:rFonts w:ascii="Times New Roman" w:hAnsi="Times New Roman" w:cs="Times New Roman"/>
          <w:sz w:val="22"/>
          <w:szCs w:val="22"/>
        </w:rPr>
      </w:pPr>
    </w:p>
    <w:p w14:paraId="0A2CB1B3" w14:textId="77777777" w:rsidR="00C15E33" w:rsidRPr="00F32398" w:rsidRDefault="00C15E33" w:rsidP="00B56871">
      <w:pPr>
        <w:numPr>
          <w:ilvl w:val="0"/>
          <w:numId w:val="14"/>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Notwithstanding the additional safety requirements of this section, the Federal Motor Carrier Safety Regulations will apply to all vehicles permitted under this Rule.</w:t>
      </w:r>
    </w:p>
    <w:p w14:paraId="6FA9CEC8" w14:textId="77777777" w:rsidR="0011373E" w:rsidRPr="00F32398" w:rsidRDefault="0011373E" w:rsidP="00B56871">
      <w:pPr>
        <w:ind w:left="720"/>
        <w:rPr>
          <w:rFonts w:ascii="Times New Roman" w:hAnsi="Times New Roman" w:cs="Times New Roman"/>
          <w:sz w:val="22"/>
          <w:szCs w:val="22"/>
        </w:rPr>
      </w:pPr>
    </w:p>
    <w:p w14:paraId="606EB5AE" w14:textId="77777777" w:rsidR="0011373E" w:rsidRPr="00F32398" w:rsidRDefault="0011373E" w:rsidP="00B56871">
      <w:pPr>
        <w:numPr>
          <w:ilvl w:val="0"/>
          <w:numId w:val="14"/>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Flags</w:t>
      </w:r>
    </w:p>
    <w:p w14:paraId="123CCB20" w14:textId="77777777" w:rsidR="0011373E" w:rsidRPr="00F32398" w:rsidRDefault="0011373E" w:rsidP="00B56871">
      <w:pPr>
        <w:ind w:left="720"/>
        <w:rPr>
          <w:rFonts w:ascii="Times New Roman" w:hAnsi="Times New Roman" w:cs="Times New Roman"/>
          <w:sz w:val="22"/>
          <w:szCs w:val="22"/>
        </w:rPr>
      </w:pPr>
    </w:p>
    <w:p w14:paraId="41494837" w14:textId="77777777" w:rsidR="0011373E" w:rsidRPr="00F32398" w:rsidRDefault="0011373E" w:rsidP="00B56871">
      <w:pPr>
        <w:numPr>
          <w:ilvl w:val="1"/>
          <w:numId w:val="14"/>
        </w:numPr>
        <w:tabs>
          <w:tab w:val="clear" w:pos="1440"/>
          <w:tab w:val="left"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All warning flags will be either red or orange fluorescent</w:t>
      </w:r>
      <w:r w:rsidR="008D5641" w:rsidRPr="00F32398">
        <w:rPr>
          <w:rFonts w:ascii="Times New Roman" w:hAnsi="Times New Roman" w:cs="Times New Roman"/>
          <w:sz w:val="22"/>
          <w:szCs w:val="22"/>
        </w:rPr>
        <w:t xml:space="preserve"> and at least 18</w:t>
      </w:r>
      <w:r w:rsidR="003A1275" w:rsidRPr="00F32398">
        <w:rPr>
          <w:rFonts w:ascii="Times New Roman" w:hAnsi="Times New Roman" w:cs="Times New Roman"/>
          <w:sz w:val="22"/>
          <w:szCs w:val="22"/>
        </w:rPr>
        <w:t xml:space="preserve"> inches square.</w:t>
      </w:r>
      <w:r w:rsidR="00F32398">
        <w:rPr>
          <w:rFonts w:ascii="Times New Roman" w:hAnsi="Times New Roman" w:cs="Times New Roman"/>
          <w:sz w:val="22"/>
          <w:szCs w:val="22"/>
        </w:rPr>
        <w:t xml:space="preserve"> </w:t>
      </w:r>
      <w:r w:rsidRPr="00F32398">
        <w:rPr>
          <w:rFonts w:ascii="Times New Roman" w:hAnsi="Times New Roman" w:cs="Times New Roman"/>
          <w:sz w:val="22"/>
          <w:szCs w:val="22"/>
        </w:rPr>
        <w:t>Flags will be clean enough to distinguish the color of the flag from a reasonable distance.</w:t>
      </w:r>
    </w:p>
    <w:p w14:paraId="33644BA9" w14:textId="77777777" w:rsidR="0011373E" w:rsidRPr="00F32398" w:rsidRDefault="0011373E" w:rsidP="00B56871">
      <w:pPr>
        <w:ind w:left="1440"/>
        <w:rPr>
          <w:rFonts w:ascii="Times New Roman" w:hAnsi="Times New Roman" w:cs="Times New Roman"/>
          <w:sz w:val="22"/>
          <w:szCs w:val="22"/>
        </w:rPr>
      </w:pPr>
    </w:p>
    <w:p w14:paraId="29B75887" w14:textId="77777777" w:rsidR="003A1275" w:rsidRPr="00F32398" w:rsidRDefault="0011373E" w:rsidP="00B56871">
      <w:pPr>
        <w:numPr>
          <w:ilvl w:val="1"/>
          <w:numId w:val="14"/>
        </w:numPr>
        <w:tabs>
          <w:tab w:val="clear" w:pos="1440"/>
          <w:tab w:val="left"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All warning flags will be secured by at least on</w:t>
      </w:r>
      <w:r w:rsidR="003A1275" w:rsidRPr="00F32398">
        <w:rPr>
          <w:rFonts w:ascii="Times New Roman" w:hAnsi="Times New Roman" w:cs="Times New Roman"/>
          <w:sz w:val="22"/>
          <w:szCs w:val="22"/>
        </w:rPr>
        <w:t>e corner or mounted on a staff.</w:t>
      </w:r>
    </w:p>
    <w:p w14:paraId="79CC0D7A" w14:textId="77777777" w:rsidR="003A1275" w:rsidRPr="00F32398" w:rsidRDefault="003A1275" w:rsidP="00B56871">
      <w:pPr>
        <w:ind w:left="1440"/>
        <w:rPr>
          <w:rFonts w:ascii="Times New Roman" w:hAnsi="Times New Roman" w:cs="Times New Roman"/>
          <w:sz w:val="22"/>
          <w:szCs w:val="22"/>
        </w:rPr>
      </w:pPr>
    </w:p>
    <w:p w14:paraId="242E0ABE" w14:textId="77777777" w:rsidR="0011373E" w:rsidRPr="00F32398" w:rsidRDefault="0011373E" w:rsidP="00B56871">
      <w:pPr>
        <w:numPr>
          <w:ilvl w:val="1"/>
          <w:numId w:val="14"/>
        </w:numPr>
        <w:tabs>
          <w:tab w:val="clear" w:pos="1440"/>
          <w:tab w:val="left"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There are two circumsta</w:t>
      </w:r>
      <w:r w:rsidR="00133FF0" w:rsidRPr="00F32398">
        <w:rPr>
          <w:rFonts w:ascii="Times New Roman" w:hAnsi="Times New Roman" w:cs="Times New Roman"/>
          <w:sz w:val="22"/>
          <w:szCs w:val="22"/>
        </w:rPr>
        <w:t>nces requiring the use of flags.</w:t>
      </w:r>
    </w:p>
    <w:p w14:paraId="155ED399" w14:textId="77777777" w:rsidR="0011373E" w:rsidRPr="00F32398" w:rsidRDefault="0011373E" w:rsidP="00B56871">
      <w:pPr>
        <w:ind w:left="1440"/>
        <w:rPr>
          <w:rFonts w:ascii="Times New Roman" w:hAnsi="Times New Roman" w:cs="Times New Roman"/>
          <w:sz w:val="22"/>
          <w:szCs w:val="22"/>
        </w:rPr>
      </w:pPr>
    </w:p>
    <w:p w14:paraId="71E84D60" w14:textId="77777777" w:rsidR="0011373E" w:rsidRPr="00F32398" w:rsidRDefault="00133FF0" w:rsidP="00B56871">
      <w:pPr>
        <w:numPr>
          <w:ilvl w:val="2"/>
          <w:numId w:val="14"/>
        </w:numPr>
        <w:tabs>
          <w:tab w:val="clear" w:pos="2340"/>
          <w:tab w:val="left" w:pos="2880"/>
        </w:tabs>
        <w:ind w:left="2880" w:hanging="720"/>
        <w:rPr>
          <w:rFonts w:ascii="Times New Roman" w:hAnsi="Times New Roman" w:cs="Times New Roman"/>
          <w:sz w:val="22"/>
          <w:szCs w:val="22"/>
        </w:rPr>
      </w:pPr>
      <w:r w:rsidRPr="00F32398">
        <w:rPr>
          <w:rFonts w:ascii="Times New Roman" w:hAnsi="Times New Roman" w:cs="Times New Roman"/>
          <w:sz w:val="22"/>
          <w:szCs w:val="22"/>
        </w:rPr>
        <w:t>O</w:t>
      </w:r>
      <w:r w:rsidR="0011373E" w:rsidRPr="00F32398">
        <w:rPr>
          <w:rFonts w:ascii="Times New Roman" w:hAnsi="Times New Roman" w:cs="Times New Roman"/>
          <w:sz w:val="22"/>
          <w:szCs w:val="22"/>
        </w:rPr>
        <w:t>verwidth loads</w:t>
      </w:r>
      <w:r w:rsidR="00CC0360" w:rsidRPr="00F32398">
        <w:rPr>
          <w:rFonts w:ascii="Times New Roman" w:hAnsi="Times New Roman" w:cs="Times New Roman"/>
          <w:sz w:val="22"/>
          <w:szCs w:val="22"/>
        </w:rPr>
        <w:t xml:space="preserve"> must display </w:t>
      </w:r>
      <w:r w:rsidR="0011373E" w:rsidRPr="00F32398">
        <w:rPr>
          <w:rFonts w:ascii="Times New Roman" w:hAnsi="Times New Roman" w:cs="Times New Roman"/>
          <w:sz w:val="22"/>
          <w:szCs w:val="22"/>
        </w:rPr>
        <w:t>at least two and up to six flags</w:t>
      </w:r>
      <w:r w:rsidR="00CC0360" w:rsidRPr="00F32398">
        <w:rPr>
          <w:rFonts w:ascii="Times New Roman" w:hAnsi="Times New Roman" w:cs="Times New Roman"/>
          <w:sz w:val="22"/>
          <w:szCs w:val="22"/>
        </w:rPr>
        <w:t>, depending upon the load configuration,</w:t>
      </w:r>
      <w:r w:rsidR="0011373E" w:rsidRPr="00F32398">
        <w:rPr>
          <w:rFonts w:ascii="Times New Roman" w:hAnsi="Times New Roman" w:cs="Times New Roman"/>
          <w:sz w:val="22"/>
          <w:szCs w:val="22"/>
        </w:rPr>
        <w:t xml:space="preserve"> mounted at the widest extremity of the load</w:t>
      </w:r>
      <w:r w:rsidR="001D1473" w:rsidRPr="008828A3">
        <w:rPr>
          <w:rFonts w:ascii="Times New Roman" w:hAnsi="Times New Roman" w:cs="Times New Roman"/>
          <w:sz w:val="22"/>
          <w:szCs w:val="22"/>
        </w:rPr>
        <w:t>.</w:t>
      </w:r>
    </w:p>
    <w:p w14:paraId="77ED4FF0" w14:textId="77777777" w:rsidR="0011373E" w:rsidRPr="00F32398" w:rsidRDefault="0011373E" w:rsidP="00B56871">
      <w:pPr>
        <w:ind w:left="2160"/>
        <w:rPr>
          <w:rFonts w:ascii="Times New Roman" w:hAnsi="Times New Roman" w:cs="Times New Roman"/>
          <w:sz w:val="22"/>
          <w:szCs w:val="22"/>
        </w:rPr>
      </w:pPr>
    </w:p>
    <w:p w14:paraId="662091F6" w14:textId="77777777" w:rsidR="0011373E" w:rsidRPr="00F32398" w:rsidRDefault="00133FF0" w:rsidP="00B56871">
      <w:pPr>
        <w:numPr>
          <w:ilvl w:val="2"/>
          <w:numId w:val="14"/>
        </w:numPr>
        <w:tabs>
          <w:tab w:val="clear" w:pos="2340"/>
          <w:tab w:val="left" w:pos="2880"/>
        </w:tabs>
        <w:ind w:left="2880" w:hanging="720"/>
        <w:rPr>
          <w:rFonts w:ascii="Times New Roman" w:hAnsi="Times New Roman" w:cs="Times New Roman"/>
          <w:sz w:val="22"/>
          <w:szCs w:val="22"/>
        </w:rPr>
      </w:pPr>
      <w:r w:rsidRPr="00F32398">
        <w:rPr>
          <w:rFonts w:ascii="Times New Roman" w:hAnsi="Times New Roman" w:cs="Times New Roman"/>
          <w:sz w:val="22"/>
          <w:szCs w:val="22"/>
        </w:rPr>
        <w:t>O</w:t>
      </w:r>
      <w:r w:rsidR="0011373E" w:rsidRPr="00F32398">
        <w:rPr>
          <w:rFonts w:ascii="Times New Roman" w:hAnsi="Times New Roman" w:cs="Times New Roman"/>
          <w:sz w:val="22"/>
          <w:szCs w:val="22"/>
        </w:rPr>
        <w:t>verlength loads or loads with</w:t>
      </w:r>
      <w:r w:rsidR="00850464" w:rsidRPr="00F32398">
        <w:rPr>
          <w:rFonts w:ascii="Times New Roman" w:hAnsi="Times New Roman" w:cs="Times New Roman"/>
          <w:sz w:val="22"/>
          <w:szCs w:val="22"/>
        </w:rPr>
        <w:t xml:space="preserve"> rear-end</w:t>
      </w:r>
      <w:r w:rsidR="0011373E" w:rsidRPr="00F32398">
        <w:rPr>
          <w:rFonts w:ascii="Times New Roman" w:hAnsi="Times New Roman" w:cs="Times New Roman"/>
          <w:sz w:val="22"/>
          <w:szCs w:val="22"/>
        </w:rPr>
        <w:t xml:space="preserve"> overhang </w:t>
      </w:r>
      <w:proofErr w:type="gramStart"/>
      <w:r w:rsidR="0011373E" w:rsidRPr="00F32398">
        <w:rPr>
          <w:rFonts w:ascii="Times New Roman" w:hAnsi="Times New Roman" w:cs="Times New Roman"/>
          <w:sz w:val="22"/>
          <w:szCs w:val="22"/>
        </w:rPr>
        <w:t>in excess of</w:t>
      </w:r>
      <w:proofErr w:type="gramEnd"/>
      <w:r w:rsidR="0011373E" w:rsidRPr="00F32398">
        <w:rPr>
          <w:rFonts w:ascii="Times New Roman" w:hAnsi="Times New Roman" w:cs="Times New Roman"/>
          <w:sz w:val="22"/>
          <w:szCs w:val="22"/>
        </w:rPr>
        <w:t xml:space="preserve"> four</w:t>
      </w:r>
      <w:r w:rsidR="00833581">
        <w:rPr>
          <w:rFonts w:ascii="Times New Roman" w:hAnsi="Times New Roman" w:cs="Times New Roman"/>
          <w:sz w:val="22"/>
          <w:szCs w:val="22"/>
        </w:rPr>
        <w:t xml:space="preserve"> </w:t>
      </w:r>
      <w:r w:rsidR="0011373E" w:rsidRPr="00F32398">
        <w:rPr>
          <w:rFonts w:ascii="Times New Roman" w:hAnsi="Times New Roman" w:cs="Times New Roman"/>
          <w:sz w:val="22"/>
          <w:szCs w:val="22"/>
        </w:rPr>
        <w:t>feet</w:t>
      </w:r>
      <w:r w:rsidR="00CC0360" w:rsidRPr="00F32398">
        <w:rPr>
          <w:rFonts w:ascii="Times New Roman" w:hAnsi="Times New Roman" w:cs="Times New Roman"/>
          <w:sz w:val="22"/>
          <w:szCs w:val="22"/>
        </w:rPr>
        <w:t xml:space="preserve"> </w:t>
      </w:r>
      <w:r w:rsidR="0011373E" w:rsidRPr="00F32398">
        <w:rPr>
          <w:rFonts w:ascii="Times New Roman" w:hAnsi="Times New Roman" w:cs="Times New Roman"/>
          <w:sz w:val="22"/>
          <w:szCs w:val="22"/>
        </w:rPr>
        <w:t xml:space="preserve">will display one flag at the end of the overhang if less than two feet wide, and two flags </w:t>
      </w:r>
      <w:r w:rsidR="001719D3" w:rsidRPr="00F32398">
        <w:rPr>
          <w:rFonts w:ascii="Times New Roman" w:hAnsi="Times New Roman" w:cs="Times New Roman"/>
          <w:sz w:val="22"/>
          <w:szCs w:val="22"/>
        </w:rPr>
        <w:t xml:space="preserve">if </w:t>
      </w:r>
      <w:r w:rsidR="0011373E" w:rsidRPr="00F32398">
        <w:rPr>
          <w:rFonts w:ascii="Times New Roman" w:hAnsi="Times New Roman" w:cs="Times New Roman"/>
          <w:sz w:val="22"/>
          <w:szCs w:val="22"/>
        </w:rPr>
        <w:t>the overhang is over two feet wide.</w:t>
      </w:r>
    </w:p>
    <w:p w14:paraId="0A8C7A3D" w14:textId="77777777" w:rsidR="0011373E" w:rsidRPr="00F32398" w:rsidRDefault="0011373E" w:rsidP="00B56871">
      <w:pPr>
        <w:ind w:left="720"/>
        <w:rPr>
          <w:rFonts w:ascii="Times New Roman" w:hAnsi="Times New Roman" w:cs="Times New Roman"/>
          <w:sz w:val="22"/>
          <w:szCs w:val="22"/>
        </w:rPr>
      </w:pPr>
    </w:p>
    <w:p w14:paraId="4A3A30E7" w14:textId="77777777" w:rsidR="0011373E" w:rsidRPr="00F32398" w:rsidRDefault="0011373E" w:rsidP="00B56871">
      <w:pPr>
        <w:numPr>
          <w:ilvl w:val="0"/>
          <w:numId w:val="14"/>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lastRenderedPageBreak/>
        <w:t>Signs for Oversize Loads</w:t>
      </w:r>
    </w:p>
    <w:p w14:paraId="3572F758" w14:textId="77777777" w:rsidR="0011373E" w:rsidRPr="00F32398" w:rsidRDefault="0011373E" w:rsidP="00B56871">
      <w:pPr>
        <w:ind w:left="720"/>
        <w:rPr>
          <w:rFonts w:ascii="Times New Roman" w:hAnsi="Times New Roman" w:cs="Times New Roman"/>
          <w:sz w:val="22"/>
          <w:szCs w:val="22"/>
        </w:rPr>
      </w:pPr>
    </w:p>
    <w:p w14:paraId="1687B440" w14:textId="77777777" w:rsidR="008E3E41" w:rsidRPr="00F32398" w:rsidRDefault="0011373E" w:rsidP="00B56871">
      <w:pPr>
        <w:numPr>
          <w:ilvl w:val="0"/>
          <w:numId w:val="15"/>
        </w:numPr>
        <w:tabs>
          <w:tab w:val="clear" w:pos="720"/>
          <w:tab w:val="left"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 xml:space="preserve">The </w:t>
      </w:r>
      <w:r w:rsidR="008E3E41" w:rsidRPr="00F32398">
        <w:rPr>
          <w:rFonts w:ascii="Times New Roman" w:hAnsi="Times New Roman" w:cs="Times New Roman"/>
          <w:sz w:val="22"/>
          <w:szCs w:val="22"/>
        </w:rPr>
        <w:t xml:space="preserve">sign </w:t>
      </w:r>
      <w:r w:rsidR="0063143C">
        <w:rPr>
          <w:rFonts w:ascii="Times New Roman" w:hAnsi="Times New Roman" w:cs="Times New Roman"/>
          <w:sz w:val="22"/>
          <w:szCs w:val="22"/>
        </w:rPr>
        <w:t>shall read</w:t>
      </w:r>
      <w:r w:rsidR="00B94F2F" w:rsidRPr="00F32398">
        <w:rPr>
          <w:rFonts w:ascii="Times New Roman" w:hAnsi="Times New Roman" w:cs="Times New Roman"/>
          <w:sz w:val="22"/>
          <w:szCs w:val="22"/>
        </w:rPr>
        <w:t>:</w:t>
      </w:r>
      <w:r w:rsidR="008E3E41" w:rsidRPr="00F32398">
        <w:rPr>
          <w:rFonts w:ascii="Times New Roman" w:hAnsi="Times New Roman" w:cs="Times New Roman"/>
          <w:sz w:val="22"/>
          <w:szCs w:val="22"/>
        </w:rPr>
        <w:t xml:space="preserve"> </w:t>
      </w:r>
      <w:r w:rsidR="00EB55C1" w:rsidRPr="008828A3">
        <w:rPr>
          <w:rFonts w:ascii="Times New Roman" w:hAnsi="Times New Roman" w:cs="Times New Roman"/>
          <w:sz w:val="22"/>
          <w:szCs w:val="22"/>
        </w:rPr>
        <w:t>“</w:t>
      </w:r>
      <w:r w:rsidR="008E3E41" w:rsidRPr="00F32398">
        <w:rPr>
          <w:rFonts w:ascii="Times New Roman" w:hAnsi="Times New Roman" w:cs="Times New Roman"/>
          <w:sz w:val="22"/>
          <w:szCs w:val="22"/>
        </w:rPr>
        <w:t>OVERSIZE LOAD</w:t>
      </w:r>
      <w:r w:rsidR="00EB55C1" w:rsidRPr="008828A3">
        <w:rPr>
          <w:rFonts w:ascii="Times New Roman" w:hAnsi="Times New Roman" w:cs="Times New Roman"/>
          <w:sz w:val="22"/>
          <w:szCs w:val="22"/>
        </w:rPr>
        <w:t>”</w:t>
      </w:r>
      <w:r w:rsidR="008E3E41" w:rsidRPr="00F32398">
        <w:rPr>
          <w:rFonts w:ascii="Times New Roman" w:hAnsi="Times New Roman" w:cs="Times New Roman"/>
          <w:sz w:val="22"/>
          <w:szCs w:val="22"/>
        </w:rPr>
        <w:t>.</w:t>
      </w:r>
    </w:p>
    <w:p w14:paraId="6F1AC773" w14:textId="77777777" w:rsidR="008E3E41" w:rsidRPr="00F32398" w:rsidRDefault="008E3E41" w:rsidP="00B56871">
      <w:pPr>
        <w:ind w:left="1440"/>
        <w:rPr>
          <w:rFonts w:ascii="Times New Roman" w:hAnsi="Times New Roman" w:cs="Times New Roman"/>
          <w:sz w:val="22"/>
          <w:szCs w:val="22"/>
        </w:rPr>
      </w:pPr>
    </w:p>
    <w:p w14:paraId="71627C90" w14:textId="77777777" w:rsidR="0011373E" w:rsidRDefault="0063143C" w:rsidP="00B56871">
      <w:pPr>
        <w:numPr>
          <w:ilvl w:val="0"/>
          <w:numId w:val="15"/>
        </w:numPr>
        <w:tabs>
          <w:tab w:val="clear" w:pos="720"/>
          <w:tab w:val="left" w:pos="2160"/>
        </w:tabs>
        <w:ind w:left="2160" w:hanging="720"/>
        <w:rPr>
          <w:rFonts w:ascii="Times New Roman" w:hAnsi="Times New Roman" w:cs="Times New Roman"/>
          <w:sz w:val="22"/>
          <w:szCs w:val="22"/>
        </w:rPr>
      </w:pPr>
      <w:r>
        <w:rPr>
          <w:rFonts w:ascii="Times New Roman" w:hAnsi="Times New Roman" w:cs="Times New Roman"/>
          <w:sz w:val="22"/>
          <w:szCs w:val="22"/>
        </w:rPr>
        <w:t>S</w:t>
      </w:r>
      <w:r w:rsidR="0011373E" w:rsidRPr="00F32398">
        <w:rPr>
          <w:rFonts w:ascii="Times New Roman" w:hAnsi="Times New Roman" w:cs="Times New Roman"/>
          <w:sz w:val="22"/>
          <w:szCs w:val="22"/>
        </w:rPr>
        <w:t xml:space="preserve">ign </w:t>
      </w:r>
      <w:r>
        <w:rPr>
          <w:rFonts w:ascii="Times New Roman" w:hAnsi="Times New Roman" w:cs="Times New Roman"/>
          <w:sz w:val="22"/>
          <w:szCs w:val="22"/>
        </w:rPr>
        <w:t>R</w:t>
      </w:r>
      <w:r w:rsidR="001719D3" w:rsidRPr="00F32398">
        <w:rPr>
          <w:rFonts w:ascii="Times New Roman" w:hAnsi="Times New Roman" w:cs="Times New Roman"/>
          <w:sz w:val="22"/>
          <w:szCs w:val="22"/>
        </w:rPr>
        <w:t>equirements</w:t>
      </w:r>
    </w:p>
    <w:p w14:paraId="6A518ED4" w14:textId="77777777" w:rsidR="0063143C" w:rsidRPr="00F32398" w:rsidRDefault="0063143C" w:rsidP="00B56871">
      <w:pPr>
        <w:ind w:left="1440"/>
        <w:rPr>
          <w:rFonts w:ascii="Times New Roman" w:hAnsi="Times New Roman" w:cs="Times New Roman"/>
          <w:sz w:val="22"/>
          <w:szCs w:val="22"/>
        </w:rPr>
      </w:pPr>
    </w:p>
    <w:p w14:paraId="55E15838" w14:textId="77777777" w:rsidR="0011373E" w:rsidRPr="00F32398" w:rsidRDefault="0011373E" w:rsidP="00B56871">
      <w:pPr>
        <w:numPr>
          <w:ilvl w:val="1"/>
          <w:numId w:val="15"/>
        </w:numPr>
        <w:tabs>
          <w:tab w:val="clear" w:pos="1440"/>
          <w:tab w:val="left" w:pos="2880"/>
        </w:tabs>
        <w:ind w:left="2880" w:hanging="720"/>
        <w:rPr>
          <w:rFonts w:ascii="Times New Roman" w:hAnsi="Times New Roman" w:cs="Times New Roman"/>
          <w:sz w:val="22"/>
          <w:szCs w:val="22"/>
        </w:rPr>
      </w:pPr>
      <w:r w:rsidRPr="00F32398">
        <w:rPr>
          <w:rFonts w:ascii="Times New Roman" w:hAnsi="Times New Roman" w:cs="Times New Roman"/>
          <w:sz w:val="22"/>
          <w:szCs w:val="22"/>
        </w:rPr>
        <w:t>For Load Vehicles</w:t>
      </w:r>
    </w:p>
    <w:p w14:paraId="41024A30" w14:textId="77777777" w:rsidR="0011373E" w:rsidRPr="00F32398" w:rsidRDefault="0011373E" w:rsidP="00B56871">
      <w:pPr>
        <w:ind w:left="2160"/>
        <w:rPr>
          <w:rFonts w:ascii="Times New Roman" w:hAnsi="Times New Roman" w:cs="Times New Roman"/>
          <w:sz w:val="22"/>
          <w:szCs w:val="22"/>
        </w:rPr>
      </w:pPr>
    </w:p>
    <w:p w14:paraId="0FE4F838" w14:textId="77777777" w:rsidR="0011373E" w:rsidRPr="00F32398" w:rsidRDefault="00C62111" w:rsidP="00B56871">
      <w:pPr>
        <w:numPr>
          <w:ilvl w:val="2"/>
          <w:numId w:val="15"/>
        </w:numPr>
        <w:tabs>
          <w:tab w:val="clear" w:pos="1980"/>
          <w:tab w:val="left" w:pos="3600"/>
        </w:tabs>
        <w:ind w:left="3600" w:hanging="720"/>
        <w:rPr>
          <w:rFonts w:ascii="Times New Roman" w:hAnsi="Times New Roman" w:cs="Times New Roman"/>
          <w:sz w:val="22"/>
          <w:szCs w:val="22"/>
        </w:rPr>
      </w:pPr>
      <w:r w:rsidRPr="00F32398">
        <w:rPr>
          <w:rFonts w:ascii="Times New Roman" w:hAnsi="Times New Roman" w:cs="Times New Roman"/>
          <w:sz w:val="22"/>
          <w:szCs w:val="22"/>
        </w:rPr>
        <w:t>Size:</w:t>
      </w:r>
      <w:r w:rsidR="00F32398">
        <w:rPr>
          <w:rFonts w:ascii="Times New Roman" w:hAnsi="Times New Roman" w:cs="Times New Roman"/>
          <w:sz w:val="22"/>
          <w:szCs w:val="22"/>
        </w:rPr>
        <w:t xml:space="preserve"> </w:t>
      </w:r>
      <w:r w:rsidR="00A2786A" w:rsidRPr="003307AC">
        <w:rPr>
          <w:rFonts w:ascii="Times New Roman" w:hAnsi="Times New Roman" w:cs="Times New Roman"/>
          <w:sz w:val="22"/>
          <w:szCs w:val="22"/>
        </w:rPr>
        <w:t>n</w:t>
      </w:r>
      <w:r w:rsidR="0011373E" w:rsidRPr="00F32398">
        <w:rPr>
          <w:rFonts w:ascii="Times New Roman" w:hAnsi="Times New Roman" w:cs="Times New Roman"/>
          <w:sz w:val="22"/>
          <w:szCs w:val="22"/>
        </w:rPr>
        <w:t xml:space="preserve">ot less than 7 feet long and </w:t>
      </w:r>
      <w:r w:rsidR="00226B64" w:rsidRPr="00F32398">
        <w:rPr>
          <w:rFonts w:ascii="Times New Roman" w:hAnsi="Times New Roman" w:cs="Times New Roman"/>
          <w:sz w:val="22"/>
          <w:szCs w:val="22"/>
        </w:rPr>
        <w:t>1</w:t>
      </w:r>
      <w:r w:rsidR="0011373E" w:rsidRPr="00F32398">
        <w:rPr>
          <w:rFonts w:ascii="Times New Roman" w:hAnsi="Times New Roman" w:cs="Times New Roman"/>
          <w:sz w:val="22"/>
          <w:szCs w:val="22"/>
        </w:rPr>
        <w:t>8 inches high</w:t>
      </w:r>
      <w:r w:rsidRPr="00F32398">
        <w:rPr>
          <w:rFonts w:ascii="Times New Roman" w:hAnsi="Times New Roman" w:cs="Times New Roman"/>
          <w:sz w:val="22"/>
          <w:szCs w:val="22"/>
        </w:rPr>
        <w:t>;</w:t>
      </w:r>
    </w:p>
    <w:p w14:paraId="5E133B95" w14:textId="77777777" w:rsidR="0011373E" w:rsidRPr="00F32398" w:rsidRDefault="0011373E" w:rsidP="00B56871">
      <w:pPr>
        <w:ind w:left="2880"/>
        <w:rPr>
          <w:rFonts w:ascii="Times New Roman" w:hAnsi="Times New Roman" w:cs="Times New Roman"/>
          <w:sz w:val="22"/>
          <w:szCs w:val="22"/>
        </w:rPr>
      </w:pPr>
    </w:p>
    <w:p w14:paraId="22E1A8A9" w14:textId="77777777" w:rsidR="0011373E" w:rsidRPr="00F32398" w:rsidRDefault="00C62111" w:rsidP="00B56871">
      <w:pPr>
        <w:numPr>
          <w:ilvl w:val="2"/>
          <w:numId w:val="15"/>
        </w:numPr>
        <w:tabs>
          <w:tab w:val="clear" w:pos="1980"/>
          <w:tab w:val="left" w:pos="3600"/>
        </w:tabs>
        <w:ind w:left="3600" w:hanging="720"/>
        <w:rPr>
          <w:rFonts w:ascii="Times New Roman" w:hAnsi="Times New Roman" w:cs="Times New Roman"/>
          <w:sz w:val="22"/>
          <w:szCs w:val="22"/>
        </w:rPr>
      </w:pPr>
      <w:r w:rsidRPr="00F32398">
        <w:rPr>
          <w:rFonts w:ascii="Times New Roman" w:hAnsi="Times New Roman" w:cs="Times New Roman"/>
          <w:sz w:val="22"/>
          <w:szCs w:val="22"/>
        </w:rPr>
        <w:t>Color:</w:t>
      </w:r>
      <w:r w:rsidR="00F32398">
        <w:rPr>
          <w:rFonts w:ascii="Times New Roman" w:hAnsi="Times New Roman" w:cs="Times New Roman"/>
          <w:sz w:val="22"/>
          <w:szCs w:val="22"/>
        </w:rPr>
        <w:t xml:space="preserve"> </w:t>
      </w:r>
      <w:r w:rsidR="00A2786A" w:rsidRPr="003307AC">
        <w:rPr>
          <w:rFonts w:ascii="Times New Roman" w:hAnsi="Times New Roman" w:cs="Times New Roman"/>
          <w:sz w:val="22"/>
          <w:szCs w:val="22"/>
        </w:rPr>
        <w:t>b</w:t>
      </w:r>
      <w:r w:rsidR="0011373E" w:rsidRPr="00F32398">
        <w:rPr>
          <w:rFonts w:ascii="Times New Roman" w:hAnsi="Times New Roman" w:cs="Times New Roman"/>
          <w:sz w:val="22"/>
          <w:szCs w:val="22"/>
        </w:rPr>
        <w:t xml:space="preserve">lack letters on </w:t>
      </w:r>
      <w:r w:rsidR="009509E5" w:rsidRPr="003307AC">
        <w:rPr>
          <w:rFonts w:ascii="Times New Roman" w:hAnsi="Times New Roman" w:cs="Times New Roman"/>
          <w:sz w:val="22"/>
          <w:szCs w:val="22"/>
        </w:rPr>
        <w:t>a</w:t>
      </w:r>
      <w:r w:rsidR="009509E5">
        <w:rPr>
          <w:rFonts w:ascii="Times New Roman" w:hAnsi="Times New Roman" w:cs="Times New Roman"/>
          <w:sz w:val="22"/>
          <w:szCs w:val="22"/>
        </w:rPr>
        <w:t xml:space="preserve"> </w:t>
      </w:r>
      <w:r w:rsidR="0011373E" w:rsidRPr="00F32398">
        <w:rPr>
          <w:rFonts w:ascii="Times New Roman" w:hAnsi="Times New Roman" w:cs="Times New Roman"/>
          <w:sz w:val="22"/>
          <w:szCs w:val="22"/>
        </w:rPr>
        <w:t>yellow background</w:t>
      </w:r>
      <w:r w:rsidRPr="00F32398">
        <w:rPr>
          <w:rFonts w:ascii="Times New Roman" w:hAnsi="Times New Roman" w:cs="Times New Roman"/>
          <w:sz w:val="22"/>
          <w:szCs w:val="22"/>
        </w:rPr>
        <w:t>;</w:t>
      </w:r>
    </w:p>
    <w:p w14:paraId="46101397" w14:textId="77777777" w:rsidR="0011373E" w:rsidRPr="00F32398" w:rsidRDefault="0011373E" w:rsidP="00B56871">
      <w:pPr>
        <w:ind w:left="2880"/>
        <w:rPr>
          <w:rFonts w:ascii="Times New Roman" w:hAnsi="Times New Roman" w:cs="Times New Roman"/>
          <w:sz w:val="22"/>
          <w:szCs w:val="22"/>
        </w:rPr>
      </w:pPr>
    </w:p>
    <w:p w14:paraId="71CC6A89" w14:textId="77777777" w:rsidR="0011373E" w:rsidRPr="00F32398" w:rsidRDefault="00C62111" w:rsidP="00B56871">
      <w:pPr>
        <w:numPr>
          <w:ilvl w:val="2"/>
          <w:numId w:val="15"/>
        </w:numPr>
        <w:tabs>
          <w:tab w:val="clear" w:pos="1980"/>
          <w:tab w:val="left" w:pos="3600"/>
        </w:tabs>
        <w:ind w:left="3600" w:hanging="720"/>
        <w:rPr>
          <w:rFonts w:ascii="Times New Roman" w:hAnsi="Times New Roman" w:cs="Times New Roman"/>
          <w:sz w:val="22"/>
          <w:szCs w:val="22"/>
        </w:rPr>
      </w:pPr>
      <w:r w:rsidRPr="00F32398">
        <w:rPr>
          <w:rFonts w:ascii="Times New Roman" w:hAnsi="Times New Roman" w:cs="Times New Roman"/>
          <w:sz w:val="22"/>
          <w:szCs w:val="22"/>
        </w:rPr>
        <w:t>Letter</w:t>
      </w:r>
      <w:r w:rsidR="0063143C">
        <w:rPr>
          <w:rFonts w:ascii="Times New Roman" w:hAnsi="Times New Roman" w:cs="Times New Roman"/>
          <w:sz w:val="22"/>
          <w:szCs w:val="22"/>
        </w:rPr>
        <w:t>ing</w:t>
      </w:r>
      <w:r w:rsidRPr="00F32398">
        <w:rPr>
          <w:rFonts w:ascii="Times New Roman" w:hAnsi="Times New Roman" w:cs="Times New Roman"/>
          <w:sz w:val="22"/>
          <w:szCs w:val="22"/>
        </w:rPr>
        <w:t>:</w:t>
      </w:r>
      <w:r w:rsidR="00F32398">
        <w:rPr>
          <w:rFonts w:ascii="Times New Roman" w:hAnsi="Times New Roman" w:cs="Times New Roman"/>
          <w:sz w:val="22"/>
          <w:szCs w:val="22"/>
        </w:rPr>
        <w:t xml:space="preserve"> </w:t>
      </w:r>
      <w:r w:rsidR="00A2786A" w:rsidRPr="003307AC">
        <w:rPr>
          <w:rFonts w:ascii="Times New Roman" w:hAnsi="Times New Roman" w:cs="Times New Roman"/>
          <w:sz w:val="22"/>
          <w:szCs w:val="22"/>
        </w:rPr>
        <w:t>n</w:t>
      </w:r>
      <w:r w:rsidR="0011373E" w:rsidRPr="00F32398">
        <w:rPr>
          <w:rFonts w:ascii="Times New Roman" w:hAnsi="Times New Roman" w:cs="Times New Roman"/>
          <w:sz w:val="22"/>
          <w:szCs w:val="22"/>
        </w:rPr>
        <w:t xml:space="preserve">ot less than 10 inches high with approximately </w:t>
      </w:r>
      <w:r w:rsidR="00226B64" w:rsidRPr="00F32398">
        <w:rPr>
          <w:rFonts w:ascii="Times New Roman" w:hAnsi="Times New Roman" w:cs="Times New Roman"/>
          <w:sz w:val="22"/>
          <w:szCs w:val="22"/>
        </w:rPr>
        <w:t xml:space="preserve">a </w:t>
      </w:r>
      <w:proofErr w:type="gramStart"/>
      <w:r w:rsidR="0011373E" w:rsidRPr="00F32398">
        <w:rPr>
          <w:rFonts w:ascii="Times New Roman" w:hAnsi="Times New Roman" w:cs="Times New Roman"/>
          <w:sz w:val="22"/>
          <w:szCs w:val="22"/>
        </w:rPr>
        <w:t>1.4 inch</w:t>
      </w:r>
      <w:proofErr w:type="gramEnd"/>
      <w:r w:rsidR="0011373E" w:rsidRPr="00F32398">
        <w:rPr>
          <w:rFonts w:ascii="Times New Roman" w:hAnsi="Times New Roman" w:cs="Times New Roman"/>
          <w:sz w:val="22"/>
          <w:szCs w:val="22"/>
        </w:rPr>
        <w:t xml:space="preserve"> brush stroke</w:t>
      </w:r>
      <w:r w:rsidRPr="00F32398">
        <w:rPr>
          <w:rFonts w:ascii="Times New Roman" w:hAnsi="Times New Roman" w:cs="Times New Roman"/>
          <w:sz w:val="22"/>
          <w:szCs w:val="22"/>
        </w:rPr>
        <w:t>;</w:t>
      </w:r>
    </w:p>
    <w:p w14:paraId="4A1FEC13" w14:textId="77777777" w:rsidR="0011373E" w:rsidRPr="00F32398" w:rsidRDefault="0011373E" w:rsidP="00B56871">
      <w:pPr>
        <w:ind w:left="2880"/>
        <w:rPr>
          <w:rFonts w:ascii="Times New Roman" w:hAnsi="Times New Roman" w:cs="Times New Roman"/>
          <w:sz w:val="22"/>
          <w:szCs w:val="22"/>
        </w:rPr>
      </w:pPr>
    </w:p>
    <w:p w14:paraId="45B07ABB" w14:textId="77777777" w:rsidR="0011373E" w:rsidRPr="00F32398" w:rsidRDefault="00C62111" w:rsidP="00B56871">
      <w:pPr>
        <w:numPr>
          <w:ilvl w:val="2"/>
          <w:numId w:val="15"/>
        </w:numPr>
        <w:tabs>
          <w:tab w:val="clear" w:pos="1980"/>
          <w:tab w:val="left" w:pos="3600"/>
        </w:tabs>
        <w:ind w:left="3600" w:hanging="720"/>
        <w:rPr>
          <w:rFonts w:ascii="Times New Roman" w:hAnsi="Times New Roman" w:cs="Times New Roman"/>
          <w:sz w:val="22"/>
          <w:szCs w:val="22"/>
        </w:rPr>
      </w:pPr>
      <w:r w:rsidRPr="00F32398">
        <w:rPr>
          <w:rFonts w:ascii="Times New Roman" w:hAnsi="Times New Roman" w:cs="Times New Roman"/>
          <w:sz w:val="22"/>
          <w:szCs w:val="22"/>
        </w:rPr>
        <w:t>Location:</w:t>
      </w:r>
      <w:r w:rsidR="00F32398">
        <w:rPr>
          <w:rFonts w:ascii="Times New Roman" w:hAnsi="Times New Roman" w:cs="Times New Roman"/>
          <w:sz w:val="22"/>
          <w:szCs w:val="22"/>
        </w:rPr>
        <w:t xml:space="preserve"> </w:t>
      </w:r>
      <w:r w:rsidR="00A2786A" w:rsidRPr="003307AC">
        <w:rPr>
          <w:rFonts w:ascii="Times New Roman" w:hAnsi="Times New Roman" w:cs="Times New Roman"/>
          <w:sz w:val="22"/>
          <w:szCs w:val="22"/>
        </w:rPr>
        <w:t>f</w:t>
      </w:r>
      <w:r w:rsidR="0011373E" w:rsidRPr="00F32398">
        <w:rPr>
          <w:rFonts w:ascii="Times New Roman" w:hAnsi="Times New Roman" w:cs="Times New Roman"/>
          <w:sz w:val="22"/>
          <w:szCs w:val="22"/>
        </w:rPr>
        <w:t>ront o</w:t>
      </w:r>
      <w:r w:rsidR="00082A34">
        <w:rPr>
          <w:rFonts w:ascii="Times New Roman" w:hAnsi="Times New Roman" w:cs="Times New Roman"/>
          <w:sz w:val="22"/>
          <w:szCs w:val="22"/>
        </w:rPr>
        <w:t>f</w:t>
      </w:r>
      <w:r w:rsidR="0011373E" w:rsidRPr="00F32398">
        <w:rPr>
          <w:rFonts w:ascii="Times New Roman" w:hAnsi="Times New Roman" w:cs="Times New Roman"/>
          <w:sz w:val="22"/>
          <w:szCs w:val="22"/>
        </w:rPr>
        <w:t xml:space="preserve"> vehicle </w:t>
      </w:r>
      <w:r w:rsidR="00082A34">
        <w:rPr>
          <w:rFonts w:ascii="Times New Roman" w:hAnsi="Times New Roman" w:cs="Times New Roman"/>
          <w:sz w:val="22"/>
          <w:szCs w:val="22"/>
        </w:rPr>
        <w:t>and rear of load</w:t>
      </w:r>
      <w:r w:rsidRPr="00F32398">
        <w:rPr>
          <w:rFonts w:ascii="Times New Roman" w:hAnsi="Times New Roman" w:cs="Times New Roman"/>
          <w:sz w:val="22"/>
          <w:szCs w:val="22"/>
        </w:rPr>
        <w:t>.</w:t>
      </w:r>
    </w:p>
    <w:p w14:paraId="1E612C01" w14:textId="77777777" w:rsidR="003B067C" w:rsidRPr="00F32398" w:rsidRDefault="003B067C" w:rsidP="00B56871">
      <w:pPr>
        <w:ind w:left="2160"/>
        <w:rPr>
          <w:rFonts w:ascii="Times New Roman" w:hAnsi="Times New Roman" w:cs="Times New Roman"/>
          <w:sz w:val="22"/>
          <w:szCs w:val="22"/>
        </w:rPr>
      </w:pPr>
    </w:p>
    <w:p w14:paraId="10E1F490" w14:textId="77777777" w:rsidR="0011373E" w:rsidRPr="00F32398" w:rsidRDefault="0011373E" w:rsidP="00B56871">
      <w:pPr>
        <w:numPr>
          <w:ilvl w:val="1"/>
          <w:numId w:val="15"/>
        </w:numPr>
        <w:tabs>
          <w:tab w:val="clear" w:pos="1440"/>
          <w:tab w:val="left" w:pos="2880"/>
        </w:tabs>
        <w:ind w:left="2880" w:hanging="720"/>
        <w:rPr>
          <w:rFonts w:ascii="Times New Roman" w:hAnsi="Times New Roman" w:cs="Times New Roman"/>
          <w:sz w:val="22"/>
          <w:szCs w:val="22"/>
        </w:rPr>
      </w:pPr>
      <w:r w:rsidRPr="00F32398">
        <w:rPr>
          <w:rFonts w:ascii="Times New Roman" w:hAnsi="Times New Roman" w:cs="Times New Roman"/>
          <w:sz w:val="22"/>
          <w:szCs w:val="22"/>
        </w:rPr>
        <w:t xml:space="preserve">For </w:t>
      </w:r>
      <w:r w:rsidR="00C45935" w:rsidRPr="003307AC">
        <w:rPr>
          <w:rFonts w:ascii="Times New Roman" w:hAnsi="Times New Roman" w:cs="Times New Roman"/>
          <w:sz w:val="22"/>
          <w:szCs w:val="22"/>
        </w:rPr>
        <w:t>Pilot</w:t>
      </w:r>
      <w:r w:rsidRPr="00F32398">
        <w:rPr>
          <w:rFonts w:ascii="Times New Roman" w:hAnsi="Times New Roman" w:cs="Times New Roman"/>
          <w:sz w:val="22"/>
          <w:szCs w:val="22"/>
        </w:rPr>
        <w:t xml:space="preserve"> Vehicles</w:t>
      </w:r>
    </w:p>
    <w:p w14:paraId="476FF5C1" w14:textId="77777777" w:rsidR="0011373E" w:rsidRPr="00F32398" w:rsidRDefault="0011373E" w:rsidP="00B56871">
      <w:pPr>
        <w:ind w:left="2160"/>
        <w:rPr>
          <w:rFonts w:ascii="Times New Roman" w:hAnsi="Times New Roman" w:cs="Times New Roman"/>
          <w:sz w:val="22"/>
          <w:szCs w:val="22"/>
        </w:rPr>
      </w:pPr>
    </w:p>
    <w:p w14:paraId="2D33C4DB" w14:textId="77777777" w:rsidR="0011373E" w:rsidRPr="00F32398" w:rsidRDefault="00C62111" w:rsidP="00B56871">
      <w:pPr>
        <w:numPr>
          <w:ilvl w:val="2"/>
          <w:numId w:val="15"/>
        </w:numPr>
        <w:tabs>
          <w:tab w:val="clear" w:pos="1980"/>
          <w:tab w:val="left" w:pos="3600"/>
        </w:tabs>
        <w:ind w:left="3600" w:hanging="720"/>
        <w:rPr>
          <w:rFonts w:ascii="Times New Roman" w:hAnsi="Times New Roman" w:cs="Times New Roman"/>
          <w:sz w:val="22"/>
          <w:szCs w:val="22"/>
        </w:rPr>
      </w:pPr>
      <w:r w:rsidRPr="00F32398">
        <w:rPr>
          <w:rFonts w:ascii="Times New Roman" w:hAnsi="Times New Roman" w:cs="Times New Roman"/>
          <w:sz w:val="22"/>
          <w:szCs w:val="22"/>
        </w:rPr>
        <w:t>Size:</w:t>
      </w:r>
      <w:r w:rsidR="00F32398">
        <w:rPr>
          <w:rFonts w:ascii="Times New Roman" w:hAnsi="Times New Roman" w:cs="Times New Roman"/>
          <w:sz w:val="22"/>
          <w:szCs w:val="22"/>
        </w:rPr>
        <w:t xml:space="preserve"> </w:t>
      </w:r>
      <w:r w:rsidR="00A2786A" w:rsidRPr="009D3907">
        <w:rPr>
          <w:rFonts w:ascii="Times New Roman" w:hAnsi="Times New Roman" w:cs="Times New Roman"/>
          <w:sz w:val="22"/>
          <w:szCs w:val="22"/>
        </w:rPr>
        <w:t>n</w:t>
      </w:r>
      <w:r w:rsidR="0011373E" w:rsidRPr="00F32398">
        <w:rPr>
          <w:rFonts w:ascii="Times New Roman" w:hAnsi="Times New Roman" w:cs="Times New Roman"/>
          <w:sz w:val="22"/>
          <w:szCs w:val="22"/>
        </w:rPr>
        <w:t>ot less than 5 feet long and 10 inches high</w:t>
      </w:r>
      <w:r w:rsidRPr="00F32398">
        <w:rPr>
          <w:rFonts w:ascii="Times New Roman" w:hAnsi="Times New Roman" w:cs="Times New Roman"/>
          <w:sz w:val="22"/>
          <w:szCs w:val="22"/>
        </w:rPr>
        <w:t>;</w:t>
      </w:r>
    </w:p>
    <w:p w14:paraId="3613D3EF" w14:textId="77777777" w:rsidR="0011373E" w:rsidRPr="00F32398" w:rsidRDefault="0011373E" w:rsidP="00B56871">
      <w:pPr>
        <w:ind w:left="2880"/>
        <w:rPr>
          <w:rFonts w:ascii="Times New Roman" w:hAnsi="Times New Roman" w:cs="Times New Roman"/>
          <w:sz w:val="22"/>
          <w:szCs w:val="22"/>
        </w:rPr>
      </w:pPr>
    </w:p>
    <w:p w14:paraId="31B65184" w14:textId="77777777" w:rsidR="0011373E" w:rsidRPr="00F32398" w:rsidRDefault="00C62111" w:rsidP="00B56871">
      <w:pPr>
        <w:numPr>
          <w:ilvl w:val="2"/>
          <w:numId w:val="15"/>
        </w:numPr>
        <w:tabs>
          <w:tab w:val="clear" w:pos="1980"/>
          <w:tab w:val="left" w:pos="3600"/>
        </w:tabs>
        <w:ind w:left="3600" w:hanging="720"/>
        <w:rPr>
          <w:rFonts w:ascii="Times New Roman" w:hAnsi="Times New Roman" w:cs="Times New Roman"/>
          <w:sz w:val="22"/>
          <w:szCs w:val="22"/>
        </w:rPr>
      </w:pPr>
      <w:r w:rsidRPr="00F32398">
        <w:rPr>
          <w:rFonts w:ascii="Times New Roman" w:hAnsi="Times New Roman" w:cs="Times New Roman"/>
          <w:sz w:val="22"/>
          <w:szCs w:val="22"/>
        </w:rPr>
        <w:t>Color:</w:t>
      </w:r>
      <w:r w:rsidR="00F32398">
        <w:rPr>
          <w:rFonts w:ascii="Times New Roman" w:hAnsi="Times New Roman" w:cs="Times New Roman"/>
          <w:sz w:val="22"/>
          <w:szCs w:val="22"/>
        </w:rPr>
        <w:t xml:space="preserve"> </w:t>
      </w:r>
      <w:r w:rsidR="00C45935" w:rsidRPr="009D3907">
        <w:rPr>
          <w:rFonts w:ascii="Times New Roman" w:hAnsi="Times New Roman" w:cs="Times New Roman"/>
          <w:sz w:val="22"/>
          <w:szCs w:val="22"/>
        </w:rPr>
        <w:t>b</w:t>
      </w:r>
      <w:r w:rsidR="0011373E" w:rsidRPr="00F32398">
        <w:rPr>
          <w:rFonts w:ascii="Times New Roman" w:hAnsi="Times New Roman" w:cs="Times New Roman"/>
          <w:sz w:val="22"/>
          <w:szCs w:val="22"/>
        </w:rPr>
        <w:t xml:space="preserve">lack letters on </w:t>
      </w:r>
      <w:r w:rsidR="00C45935" w:rsidRPr="009D3907">
        <w:rPr>
          <w:rFonts w:ascii="Times New Roman" w:hAnsi="Times New Roman" w:cs="Times New Roman"/>
          <w:sz w:val="22"/>
          <w:szCs w:val="22"/>
        </w:rPr>
        <w:t>a</w:t>
      </w:r>
      <w:r w:rsidR="00C45935">
        <w:rPr>
          <w:rFonts w:ascii="Times New Roman" w:hAnsi="Times New Roman" w:cs="Times New Roman"/>
          <w:sz w:val="22"/>
          <w:szCs w:val="22"/>
        </w:rPr>
        <w:t xml:space="preserve"> </w:t>
      </w:r>
      <w:r w:rsidR="0011373E" w:rsidRPr="00F32398">
        <w:rPr>
          <w:rFonts w:ascii="Times New Roman" w:hAnsi="Times New Roman" w:cs="Times New Roman"/>
          <w:sz w:val="22"/>
          <w:szCs w:val="22"/>
        </w:rPr>
        <w:t>yellow background</w:t>
      </w:r>
      <w:r w:rsidRPr="00F32398">
        <w:rPr>
          <w:rFonts w:ascii="Times New Roman" w:hAnsi="Times New Roman" w:cs="Times New Roman"/>
          <w:sz w:val="22"/>
          <w:szCs w:val="22"/>
        </w:rPr>
        <w:t>;</w:t>
      </w:r>
    </w:p>
    <w:p w14:paraId="3A61F8B0" w14:textId="77777777" w:rsidR="0011373E" w:rsidRPr="00F32398" w:rsidRDefault="0011373E" w:rsidP="00B56871">
      <w:pPr>
        <w:ind w:left="2880"/>
        <w:rPr>
          <w:rFonts w:ascii="Times New Roman" w:hAnsi="Times New Roman" w:cs="Times New Roman"/>
          <w:sz w:val="22"/>
          <w:szCs w:val="22"/>
        </w:rPr>
      </w:pPr>
    </w:p>
    <w:p w14:paraId="5B8E5991" w14:textId="77777777" w:rsidR="0011373E" w:rsidRPr="00F32398" w:rsidRDefault="00A95562" w:rsidP="00B56871">
      <w:pPr>
        <w:numPr>
          <w:ilvl w:val="2"/>
          <w:numId w:val="15"/>
        </w:numPr>
        <w:tabs>
          <w:tab w:val="clear" w:pos="1980"/>
          <w:tab w:val="left" w:pos="3600"/>
        </w:tabs>
        <w:ind w:left="3600" w:hanging="720"/>
        <w:rPr>
          <w:rFonts w:ascii="Times New Roman" w:hAnsi="Times New Roman" w:cs="Times New Roman"/>
          <w:sz w:val="22"/>
          <w:szCs w:val="22"/>
        </w:rPr>
      </w:pPr>
      <w:r>
        <w:rPr>
          <w:rFonts w:ascii="Times New Roman" w:hAnsi="Times New Roman" w:cs="Times New Roman"/>
          <w:sz w:val="22"/>
          <w:szCs w:val="22"/>
        </w:rPr>
        <w:t>Letter</w:t>
      </w:r>
      <w:r w:rsidR="0063143C">
        <w:rPr>
          <w:rFonts w:ascii="Times New Roman" w:hAnsi="Times New Roman" w:cs="Times New Roman"/>
          <w:sz w:val="22"/>
          <w:szCs w:val="22"/>
        </w:rPr>
        <w:t>ing</w:t>
      </w:r>
      <w:r>
        <w:rPr>
          <w:rFonts w:ascii="Times New Roman" w:hAnsi="Times New Roman" w:cs="Times New Roman"/>
          <w:sz w:val="22"/>
          <w:szCs w:val="22"/>
        </w:rPr>
        <w:t xml:space="preserve">: </w:t>
      </w:r>
      <w:r w:rsidR="00A2786A" w:rsidRPr="009D3907">
        <w:rPr>
          <w:rFonts w:ascii="Times New Roman" w:hAnsi="Times New Roman" w:cs="Times New Roman"/>
          <w:sz w:val="22"/>
          <w:szCs w:val="22"/>
        </w:rPr>
        <w:t>n</w:t>
      </w:r>
      <w:r w:rsidR="0011373E" w:rsidRPr="00F32398">
        <w:rPr>
          <w:rFonts w:ascii="Times New Roman" w:hAnsi="Times New Roman" w:cs="Times New Roman"/>
          <w:sz w:val="22"/>
          <w:szCs w:val="22"/>
        </w:rPr>
        <w:t>ot less than 10 inches high with approximately</w:t>
      </w:r>
      <w:r w:rsidR="00226B64" w:rsidRPr="00F32398">
        <w:rPr>
          <w:rFonts w:ascii="Times New Roman" w:hAnsi="Times New Roman" w:cs="Times New Roman"/>
          <w:sz w:val="22"/>
          <w:szCs w:val="22"/>
        </w:rPr>
        <w:t xml:space="preserve"> a </w:t>
      </w:r>
      <w:proofErr w:type="gramStart"/>
      <w:r w:rsidR="0011373E" w:rsidRPr="00F32398">
        <w:rPr>
          <w:rFonts w:ascii="Times New Roman" w:hAnsi="Times New Roman" w:cs="Times New Roman"/>
          <w:sz w:val="22"/>
          <w:szCs w:val="22"/>
        </w:rPr>
        <w:t>1.4 inch</w:t>
      </w:r>
      <w:proofErr w:type="gramEnd"/>
      <w:r w:rsidR="0011373E" w:rsidRPr="00F32398">
        <w:rPr>
          <w:rFonts w:ascii="Times New Roman" w:hAnsi="Times New Roman" w:cs="Times New Roman"/>
          <w:sz w:val="22"/>
          <w:szCs w:val="22"/>
        </w:rPr>
        <w:t xml:space="preserve"> brush stroke</w:t>
      </w:r>
      <w:r w:rsidR="00C62111" w:rsidRPr="00F32398">
        <w:rPr>
          <w:rFonts w:ascii="Times New Roman" w:hAnsi="Times New Roman" w:cs="Times New Roman"/>
          <w:sz w:val="22"/>
          <w:szCs w:val="22"/>
        </w:rPr>
        <w:t>;</w:t>
      </w:r>
    </w:p>
    <w:p w14:paraId="7F0F0383" w14:textId="77777777" w:rsidR="0011373E" w:rsidRPr="00F32398" w:rsidRDefault="0011373E" w:rsidP="00B56871">
      <w:pPr>
        <w:ind w:left="2880"/>
        <w:rPr>
          <w:rFonts w:ascii="Times New Roman" w:hAnsi="Times New Roman" w:cs="Times New Roman"/>
          <w:sz w:val="22"/>
          <w:szCs w:val="22"/>
        </w:rPr>
      </w:pPr>
    </w:p>
    <w:p w14:paraId="7E06B1BF" w14:textId="77777777" w:rsidR="0011373E" w:rsidRPr="00F32398" w:rsidRDefault="00A95562" w:rsidP="00B56871">
      <w:pPr>
        <w:numPr>
          <w:ilvl w:val="2"/>
          <w:numId w:val="15"/>
        </w:numPr>
        <w:tabs>
          <w:tab w:val="clear" w:pos="1980"/>
          <w:tab w:val="left" w:pos="3600"/>
        </w:tabs>
        <w:ind w:left="3600" w:hanging="720"/>
        <w:rPr>
          <w:rFonts w:ascii="Times New Roman" w:hAnsi="Times New Roman" w:cs="Times New Roman"/>
          <w:sz w:val="22"/>
          <w:szCs w:val="22"/>
        </w:rPr>
      </w:pPr>
      <w:r>
        <w:rPr>
          <w:rFonts w:ascii="Times New Roman" w:hAnsi="Times New Roman" w:cs="Times New Roman"/>
          <w:sz w:val="22"/>
          <w:szCs w:val="22"/>
        </w:rPr>
        <w:t xml:space="preserve">Location: </w:t>
      </w:r>
      <w:r w:rsidR="00A2786A" w:rsidRPr="009D3907">
        <w:rPr>
          <w:rFonts w:ascii="Times New Roman" w:hAnsi="Times New Roman" w:cs="Times New Roman"/>
          <w:sz w:val="22"/>
          <w:szCs w:val="22"/>
        </w:rPr>
        <w:t>f</w:t>
      </w:r>
      <w:r w:rsidR="0011373E" w:rsidRPr="00F32398">
        <w:rPr>
          <w:rFonts w:ascii="Times New Roman" w:hAnsi="Times New Roman" w:cs="Times New Roman"/>
          <w:sz w:val="22"/>
          <w:szCs w:val="22"/>
        </w:rPr>
        <w:t xml:space="preserve">ront or rear of </w:t>
      </w:r>
      <w:r w:rsidR="00A2786A" w:rsidRPr="009D3907">
        <w:rPr>
          <w:rFonts w:ascii="Times New Roman" w:hAnsi="Times New Roman" w:cs="Times New Roman"/>
          <w:sz w:val="22"/>
          <w:szCs w:val="22"/>
        </w:rPr>
        <w:t>pilot</w:t>
      </w:r>
      <w:r w:rsidR="0011373E" w:rsidRPr="00F32398">
        <w:rPr>
          <w:rFonts w:ascii="Times New Roman" w:hAnsi="Times New Roman" w:cs="Times New Roman"/>
          <w:sz w:val="22"/>
          <w:szCs w:val="22"/>
        </w:rPr>
        <w:t xml:space="preserve"> vehicle as appropriate</w:t>
      </w:r>
      <w:r w:rsidR="00C62111" w:rsidRPr="00F32398">
        <w:rPr>
          <w:rFonts w:ascii="Times New Roman" w:hAnsi="Times New Roman" w:cs="Times New Roman"/>
          <w:sz w:val="22"/>
          <w:szCs w:val="22"/>
        </w:rPr>
        <w:t>.</w:t>
      </w:r>
    </w:p>
    <w:p w14:paraId="61DDE1A6" w14:textId="77777777" w:rsidR="003B067C" w:rsidRPr="00F32398" w:rsidRDefault="003B067C" w:rsidP="00B56871">
      <w:pPr>
        <w:ind w:left="1440"/>
        <w:rPr>
          <w:rFonts w:ascii="Times New Roman" w:hAnsi="Times New Roman" w:cs="Times New Roman"/>
          <w:sz w:val="22"/>
          <w:szCs w:val="22"/>
        </w:rPr>
      </w:pPr>
    </w:p>
    <w:p w14:paraId="1826817D" w14:textId="77777777" w:rsidR="0011373E" w:rsidRPr="00F32398" w:rsidRDefault="003B067C" w:rsidP="00B56871">
      <w:pPr>
        <w:numPr>
          <w:ilvl w:val="0"/>
          <w:numId w:val="15"/>
        </w:numPr>
        <w:tabs>
          <w:tab w:val="clear" w:pos="720"/>
          <w:tab w:val="left"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 xml:space="preserve">Upon delivery of the oversize load, all signs on </w:t>
      </w:r>
      <w:r w:rsidR="001D1473" w:rsidRPr="003307AC">
        <w:rPr>
          <w:rFonts w:ascii="Times New Roman" w:hAnsi="Times New Roman" w:cs="Times New Roman"/>
          <w:sz w:val="22"/>
          <w:szCs w:val="22"/>
        </w:rPr>
        <w:t>the</w:t>
      </w:r>
      <w:r w:rsidR="001D1473">
        <w:rPr>
          <w:rFonts w:ascii="Times New Roman" w:hAnsi="Times New Roman" w:cs="Times New Roman"/>
          <w:sz w:val="22"/>
          <w:szCs w:val="22"/>
        </w:rPr>
        <w:t xml:space="preserve"> </w:t>
      </w:r>
      <w:r w:rsidRPr="001D1473">
        <w:rPr>
          <w:rFonts w:ascii="Times New Roman" w:hAnsi="Times New Roman" w:cs="Times New Roman"/>
          <w:sz w:val="22"/>
          <w:szCs w:val="22"/>
        </w:rPr>
        <w:t>load</w:t>
      </w:r>
      <w:r w:rsidRPr="00F32398">
        <w:rPr>
          <w:rFonts w:ascii="Times New Roman" w:hAnsi="Times New Roman" w:cs="Times New Roman"/>
          <w:sz w:val="22"/>
          <w:szCs w:val="22"/>
        </w:rPr>
        <w:t xml:space="preserve"> </w:t>
      </w:r>
      <w:r w:rsidR="001D1473" w:rsidRPr="003307AC">
        <w:rPr>
          <w:rFonts w:ascii="Times New Roman" w:hAnsi="Times New Roman" w:cs="Times New Roman"/>
          <w:sz w:val="22"/>
          <w:szCs w:val="22"/>
        </w:rPr>
        <w:t>vehicle(s)</w:t>
      </w:r>
      <w:r w:rsidR="001D1473">
        <w:rPr>
          <w:rFonts w:ascii="Times New Roman" w:hAnsi="Times New Roman" w:cs="Times New Roman"/>
          <w:sz w:val="22"/>
          <w:szCs w:val="22"/>
        </w:rPr>
        <w:t xml:space="preserve"> </w:t>
      </w:r>
      <w:r w:rsidRPr="001D1473">
        <w:rPr>
          <w:rFonts w:ascii="Times New Roman" w:hAnsi="Times New Roman" w:cs="Times New Roman"/>
          <w:sz w:val="22"/>
          <w:szCs w:val="22"/>
        </w:rPr>
        <w:t>and</w:t>
      </w:r>
      <w:r w:rsidRPr="00F32398">
        <w:rPr>
          <w:rFonts w:ascii="Times New Roman" w:hAnsi="Times New Roman" w:cs="Times New Roman"/>
          <w:sz w:val="22"/>
          <w:szCs w:val="22"/>
        </w:rPr>
        <w:t xml:space="preserve"> </w:t>
      </w:r>
      <w:r w:rsidR="00A2786A" w:rsidRPr="003307AC">
        <w:rPr>
          <w:rFonts w:ascii="Times New Roman" w:hAnsi="Times New Roman" w:cs="Times New Roman"/>
          <w:sz w:val="22"/>
          <w:szCs w:val="22"/>
        </w:rPr>
        <w:t>pilot</w:t>
      </w:r>
      <w:r w:rsidR="00A95562">
        <w:rPr>
          <w:rFonts w:ascii="Times New Roman" w:hAnsi="Times New Roman" w:cs="Times New Roman"/>
          <w:sz w:val="22"/>
          <w:szCs w:val="22"/>
        </w:rPr>
        <w:t xml:space="preserve"> </w:t>
      </w:r>
      <w:r w:rsidRPr="00F32398">
        <w:rPr>
          <w:rFonts w:ascii="Times New Roman" w:hAnsi="Times New Roman" w:cs="Times New Roman"/>
          <w:sz w:val="22"/>
          <w:szCs w:val="22"/>
        </w:rPr>
        <w:t>vehicle</w:t>
      </w:r>
      <w:r w:rsidR="001D1473" w:rsidRPr="003307AC">
        <w:rPr>
          <w:rFonts w:ascii="Times New Roman" w:hAnsi="Times New Roman" w:cs="Times New Roman"/>
          <w:sz w:val="22"/>
          <w:szCs w:val="22"/>
        </w:rPr>
        <w:t>(</w:t>
      </w:r>
      <w:r w:rsidRPr="003307AC">
        <w:rPr>
          <w:rFonts w:ascii="Times New Roman" w:hAnsi="Times New Roman" w:cs="Times New Roman"/>
          <w:sz w:val="22"/>
          <w:szCs w:val="22"/>
        </w:rPr>
        <w:t>s</w:t>
      </w:r>
      <w:r w:rsidR="001D1473" w:rsidRPr="003307AC">
        <w:rPr>
          <w:rFonts w:ascii="Times New Roman" w:hAnsi="Times New Roman" w:cs="Times New Roman"/>
          <w:sz w:val="22"/>
          <w:szCs w:val="22"/>
        </w:rPr>
        <w:t>)</w:t>
      </w:r>
      <w:r w:rsidRPr="00F32398">
        <w:rPr>
          <w:rFonts w:ascii="Times New Roman" w:hAnsi="Times New Roman" w:cs="Times New Roman"/>
          <w:sz w:val="22"/>
          <w:szCs w:val="22"/>
        </w:rPr>
        <w:t xml:space="preserve"> shall be removed or covered, so that they are no longer visible.</w:t>
      </w:r>
    </w:p>
    <w:p w14:paraId="18424645" w14:textId="77777777" w:rsidR="003B067C" w:rsidRPr="00F32398" w:rsidRDefault="003B067C" w:rsidP="00B56871">
      <w:pPr>
        <w:ind w:left="720"/>
        <w:rPr>
          <w:rFonts w:ascii="Times New Roman" w:hAnsi="Times New Roman" w:cs="Times New Roman"/>
          <w:sz w:val="22"/>
          <w:szCs w:val="22"/>
        </w:rPr>
      </w:pPr>
    </w:p>
    <w:p w14:paraId="418E7ED6" w14:textId="77777777" w:rsidR="0011373E" w:rsidRPr="00F32398" w:rsidRDefault="0011373E" w:rsidP="00B56871">
      <w:pPr>
        <w:numPr>
          <w:ilvl w:val="0"/>
          <w:numId w:val="14"/>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Lights</w:t>
      </w:r>
    </w:p>
    <w:p w14:paraId="12A4B34F" w14:textId="77777777" w:rsidR="00C62111" w:rsidRPr="00F32398" w:rsidRDefault="00C62111" w:rsidP="00B56871">
      <w:pPr>
        <w:ind w:left="720"/>
        <w:rPr>
          <w:rFonts w:ascii="Times New Roman" w:hAnsi="Times New Roman" w:cs="Times New Roman"/>
          <w:sz w:val="22"/>
          <w:szCs w:val="22"/>
        </w:rPr>
      </w:pPr>
    </w:p>
    <w:p w14:paraId="537F8FD3" w14:textId="77777777" w:rsidR="006146BC" w:rsidRPr="00F32398" w:rsidRDefault="0011373E" w:rsidP="00B56871">
      <w:pPr>
        <w:numPr>
          <w:ilvl w:val="0"/>
          <w:numId w:val="16"/>
        </w:numPr>
        <w:tabs>
          <w:tab w:val="clear" w:pos="720"/>
          <w:tab w:val="left"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For Load Vehicles</w:t>
      </w:r>
    </w:p>
    <w:p w14:paraId="5FBD7F59" w14:textId="77777777" w:rsidR="006146BC" w:rsidRPr="00F32398" w:rsidRDefault="006146BC" w:rsidP="00B56871">
      <w:pPr>
        <w:ind w:left="1440"/>
        <w:rPr>
          <w:rFonts w:ascii="Times New Roman" w:hAnsi="Times New Roman" w:cs="Times New Roman"/>
          <w:sz w:val="22"/>
          <w:szCs w:val="22"/>
        </w:rPr>
      </w:pPr>
    </w:p>
    <w:p w14:paraId="03CB502E" w14:textId="77777777" w:rsidR="003B067C" w:rsidRPr="00F32398" w:rsidRDefault="006146BC" w:rsidP="00B56871">
      <w:pPr>
        <w:numPr>
          <w:ilvl w:val="1"/>
          <w:numId w:val="16"/>
        </w:numPr>
        <w:tabs>
          <w:tab w:val="clear" w:pos="1440"/>
          <w:tab w:val="left" w:pos="2880"/>
        </w:tabs>
        <w:ind w:left="2880" w:hanging="720"/>
        <w:rPr>
          <w:rFonts w:ascii="Times New Roman" w:hAnsi="Times New Roman" w:cs="Times New Roman"/>
          <w:sz w:val="22"/>
          <w:szCs w:val="22"/>
        </w:rPr>
      </w:pPr>
      <w:r w:rsidRPr="00F32398">
        <w:rPr>
          <w:rFonts w:ascii="Times New Roman" w:hAnsi="Times New Roman" w:cs="Times New Roman"/>
          <w:sz w:val="22"/>
          <w:szCs w:val="22"/>
        </w:rPr>
        <w:t>N</w:t>
      </w:r>
      <w:r w:rsidR="0011373E" w:rsidRPr="00F32398">
        <w:rPr>
          <w:rFonts w:ascii="Times New Roman" w:hAnsi="Times New Roman" w:cs="Times New Roman"/>
          <w:sz w:val="22"/>
          <w:szCs w:val="22"/>
        </w:rPr>
        <w:t>o special lighting is requ</w:t>
      </w:r>
      <w:r w:rsidR="00332909" w:rsidRPr="00F32398">
        <w:rPr>
          <w:rFonts w:ascii="Times New Roman" w:hAnsi="Times New Roman" w:cs="Times New Roman"/>
          <w:sz w:val="22"/>
          <w:szCs w:val="22"/>
        </w:rPr>
        <w:t xml:space="preserve">ired on load vehicles, except in </w:t>
      </w:r>
      <w:smartTag w:uri="urn:schemas-microsoft-com:office:smarttags" w:element="State">
        <w:smartTag w:uri="urn:schemas-microsoft-com:office:smarttags" w:element="place">
          <w:r w:rsidR="00332909" w:rsidRPr="00F32398">
            <w:rPr>
              <w:rFonts w:ascii="Times New Roman" w:hAnsi="Times New Roman" w:cs="Times New Roman"/>
              <w:sz w:val="22"/>
              <w:szCs w:val="22"/>
            </w:rPr>
            <w:t>Maine</w:t>
          </w:r>
        </w:smartTag>
      </w:smartTag>
      <w:r w:rsidR="00332909" w:rsidRPr="00F32398">
        <w:rPr>
          <w:rFonts w:ascii="Times New Roman" w:hAnsi="Times New Roman" w:cs="Times New Roman"/>
          <w:sz w:val="22"/>
          <w:szCs w:val="22"/>
        </w:rPr>
        <w:t xml:space="preserve"> where flashing yellow lights </w:t>
      </w:r>
      <w:proofErr w:type="gramStart"/>
      <w:r w:rsidR="00332909" w:rsidRPr="00F32398">
        <w:rPr>
          <w:rFonts w:ascii="Times New Roman" w:hAnsi="Times New Roman" w:cs="Times New Roman"/>
          <w:sz w:val="22"/>
          <w:szCs w:val="22"/>
        </w:rPr>
        <w:t>shall</w:t>
      </w:r>
      <w:proofErr w:type="gramEnd"/>
      <w:r w:rsidR="00332909" w:rsidRPr="00F32398">
        <w:rPr>
          <w:rFonts w:ascii="Times New Roman" w:hAnsi="Times New Roman" w:cs="Times New Roman"/>
          <w:sz w:val="22"/>
          <w:szCs w:val="22"/>
        </w:rPr>
        <w:t xml:space="preserve"> be in operation above the highest forward point of the vehicle and visible from the front and rear.</w:t>
      </w:r>
    </w:p>
    <w:p w14:paraId="29CF95D5" w14:textId="77777777" w:rsidR="00332909" w:rsidRPr="00F32398" w:rsidRDefault="00332909" w:rsidP="00B56871">
      <w:pPr>
        <w:ind w:left="2160"/>
        <w:rPr>
          <w:rFonts w:ascii="Times New Roman" w:hAnsi="Times New Roman" w:cs="Times New Roman"/>
          <w:sz w:val="22"/>
          <w:szCs w:val="22"/>
        </w:rPr>
      </w:pPr>
    </w:p>
    <w:p w14:paraId="1BB3CACC" w14:textId="77777777" w:rsidR="006146BC" w:rsidRPr="00F32398" w:rsidRDefault="0033680B" w:rsidP="00B56871">
      <w:pPr>
        <w:numPr>
          <w:ilvl w:val="1"/>
          <w:numId w:val="16"/>
        </w:numPr>
        <w:tabs>
          <w:tab w:val="clear" w:pos="1440"/>
          <w:tab w:val="left" w:pos="2880"/>
        </w:tabs>
        <w:ind w:left="2880" w:hanging="720"/>
        <w:rPr>
          <w:rFonts w:ascii="Times New Roman" w:hAnsi="Times New Roman" w:cs="Times New Roman"/>
          <w:sz w:val="22"/>
          <w:szCs w:val="22"/>
        </w:rPr>
      </w:pPr>
      <w:r w:rsidRPr="00F32398">
        <w:rPr>
          <w:rFonts w:ascii="Times New Roman" w:hAnsi="Times New Roman" w:cs="Times New Roman"/>
          <w:sz w:val="22"/>
          <w:szCs w:val="22"/>
        </w:rPr>
        <w:t xml:space="preserve">Headlights must </w:t>
      </w:r>
      <w:proofErr w:type="gramStart"/>
      <w:r w:rsidRPr="00F32398">
        <w:rPr>
          <w:rFonts w:ascii="Times New Roman" w:hAnsi="Times New Roman" w:cs="Times New Roman"/>
          <w:sz w:val="22"/>
          <w:szCs w:val="22"/>
        </w:rPr>
        <w:t>be on low beam at all times</w:t>
      </w:r>
      <w:proofErr w:type="gramEnd"/>
      <w:r w:rsidRPr="00F32398">
        <w:rPr>
          <w:rFonts w:ascii="Times New Roman" w:hAnsi="Times New Roman" w:cs="Times New Roman"/>
          <w:sz w:val="22"/>
          <w:szCs w:val="22"/>
        </w:rPr>
        <w:t xml:space="preserve"> unless </w:t>
      </w:r>
      <w:proofErr w:type="gramStart"/>
      <w:r w:rsidRPr="00F32398">
        <w:rPr>
          <w:rFonts w:ascii="Times New Roman" w:hAnsi="Times New Roman" w:cs="Times New Roman"/>
          <w:sz w:val="22"/>
          <w:szCs w:val="22"/>
        </w:rPr>
        <w:t>weight is</w:t>
      </w:r>
      <w:proofErr w:type="gramEnd"/>
      <w:r w:rsidRPr="00F32398">
        <w:rPr>
          <w:rFonts w:ascii="Times New Roman" w:hAnsi="Times New Roman" w:cs="Times New Roman"/>
          <w:sz w:val="22"/>
          <w:szCs w:val="22"/>
        </w:rPr>
        <w:t xml:space="preserve"> the only overlimit condition of the permit.</w:t>
      </w:r>
    </w:p>
    <w:p w14:paraId="5B77B359" w14:textId="77777777" w:rsidR="0033680B" w:rsidRPr="00F32398" w:rsidRDefault="0033680B" w:rsidP="00B56871">
      <w:pPr>
        <w:ind w:left="1440"/>
        <w:rPr>
          <w:rFonts w:ascii="Times New Roman" w:hAnsi="Times New Roman" w:cs="Times New Roman"/>
          <w:sz w:val="22"/>
          <w:szCs w:val="22"/>
        </w:rPr>
      </w:pPr>
    </w:p>
    <w:p w14:paraId="1A2842DD" w14:textId="77777777" w:rsidR="006146BC" w:rsidRPr="00F32398" w:rsidRDefault="006146BC" w:rsidP="00B56871">
      <w:pPr>
        <w:keepNext/>
        <w:keepLines/>
        <w:numPr>
          <w:ilvl w:val="0"/>
          <w:numId w:val="16"/>
        </w:numPr>
        <w:tabs>
          <w:tab w:val="clear" w:pos="720"/>
          <w:tab w:val="left"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 xml:space="preserve">For </w:t>
      </w:r>
      <w:r w:rsidR="009509E5" w:rsidRPr="006C1D55">
        <w:rPr>
          <w:rFonts w:ascii="Times New Roman" w:hAnsi="Times New Roman" w:cs="Times New Roman"/>
          <w:sz w:val="22"/>
          <w:szCs w:val="22"/>
        </w:rPr>
        <w:t>Pilot</w:t>
      </w:r>
      <w:r w:rsidRPr="00F32398">
        <w:rPr>
          <w:rFonts w:ascii="Times New Roman" w:hAnsi="Times New Roman" w:cs="Times New Roman"/>
          <w:sz w:val="22"/>
          <w:szCs w:val="22"/>
        </w:rPr>
        <w:t xml:space="preserve"> Vehicles</w:t>
      </w:r>
    </w:p>
    <w:p w14:paraId="1599D07C" w14:textId="77777777" w:rsidR="006146BC" w:rsidRPr="00F32398" w:rsidRDefault="006146BC" w:rsidP="00B56871">
      <w:pPr>
        <w:keepNext/>
        <w:keepLines/>
        <w:ind w:left="1440"/>
        <w:rPr>
          <w:rFonts w:ascii="Times New Roman" w:hAnsi="Times New Roman" w:cs="Times New Roman"/>
          <w:sz w:val="22"/>
          <w:szCs w:val="22"/>
        </w:rPr>
      </w:pPr>
    </w:p>
    <w:p w14:paraId="48DFE15D" w14:textId="77777777" w:rsidR="006146BC" w:rsidRPr="00F32398" w:rsidRDefault="006146BC" w:rsidP="00B56871">
      <w:pPr>
        <w:keepNext/>
        <w:keepLines/>
        <w:numPr>
          <w:ilvl w:val="0"/>
          <w:numId w:val="38"/>
        </w:numPr>
        <w:tabs>
          <w:tab w:val="clear" w:pos="720"/>
          <w:tab w:val="left" w:pos="2880"/>
        </w:tabs>
        <w:ind w:left="2880" w:hanging="720"/>
        <w:rPr>
          <w:rFonts w:ascii="Times New Roman" w:hAnsi="Times New Roman" w:cs="Times New Roman"/>
          <w:sz w:val="22"/>
          <w:szCs w:val="22"/>
        </w:rPr>
      </w:pPr>
      <w:r w:rsidRPr="00F32398">
        <w:rPr>
          <w:rFonts w:ascii="Times New Roman" w:hAnsi="Times New Roman" w:cs="Times New Roman"/>
          <w:sz w:val="22"/>
          <w:szCs w:val="22"/>
        </w:rPr>
        <w:t>F</w:t>
      </w:r>
      <w:r w:rsidR="0011373E" w:rsidRPr="00F32398">
        <w:rPr>
          <w:rFonts w:ascii="Times New Roman" w:hAnsi="Times New Roman" w:cs="Times New Roman"/>
          <w:sz w:val="22"/>
          <w:szCs w:val="22"/>
        </w:rPr>
        <w:t xml:space="preserve">lashing yellow lights </w:t>
      </w:r>
      <w:r w:rsidRPr="00F32398">
        <w:rPr>
          <w:rFonts w:ascii="Times New Roman" w:hAnsi="Times New Roman" w:cs="Times New Roman"/>
          <w:sz w:val="22"/>
          <w:szCs w:val="22"/>
        </w:rPr>
        <w:t xml:space="preserve">shall be in operation above the </w:t>
      </w:r>
      <w:r w:rsidR="0011373E" w:rsidRPr="00F32398">
        <w:rPr>
          <w:rFonts w:ascii="Times New Roman" w:hAnsi="Times New Roman" w:cs="Times New Roman"/>
          <w:sz w:val="22"/>
          <w:szCs w:val="22"/>
        </w:rPr>
        <w:t>highest point of the vehicle and v</w:t>
      </w:r>
      <w:r w:rsidRPr="00F32398">
        <w:rPr>
          <w:rFonts w:ascii="Times New Roman" w:hAnsi="Times New Roman" w:cs="Times New Roman"/>
          <w:sz w:val="22"/>
          <w:szCs w:val="22"/>
        </w:rPr>
        <w:t>isible from the front and rear.</w:t>
      </w:r>
    </w:p>
    <w:p w14:paraId="4FD58F17" w14:textId="77777777" w:rsidR="006146BC" w:rsidRPr="00F32398" w:rsidRDefault="006146BC" w:rsidP="00B56871">
      <w:pPr>
        <w:ind w:left="2160"/>
        <w:rPr>
          <w:rFonts w:ascii="Times New Roman" w:hAnsi="Times New Roman" w:cs="Times New Roman"/>
          <w:sz w:val="22"/>
          <w:szCs w:val="22"/>
        </w:rPr>
      </w:pPr>
    </w:p>
    <w:p w14:paraId="4EDF4B2F" w14:textId="77777777" w:rsidR="0011373E" w:rsidRPr="00F32398" w:rsidRDefault="009509E5" w:rsidP="00B56871">
      <w:pPr>
        <w:numPr>
          <w:ilvl w:val="0"/>
          <w:numId w:val="38"/>
        </w:numPr>
        <w:tabs>
          <w:tab w:val="clear" w:pos="720"/>
          <w:tab w:val="left" w:pos="2880"/>
        </w:tabs>
        <w:ind w:left="2880" w:hanging="720"/>
        <w:rPr>
          <w:rFonts w:ascii="Times New Roman" w:hAnsi="Times New Roman" w:cs="Times New Roman"/>
          <w:sz w:val="22"/>
          <w:szCs w:val="22"/>
        </w:rPr>
      </w:pPr>
      <w:r w:rsidRPr="006C1D55">
        <w:rPr>
          <w:rFonts w:ascii="Times New Roman" w:hAnsi="Times New Roman" w:cs="Times New Roman"/>
          <w:sz w:val="22"/>
          <w:szCs w:val="22"/>
        </w:rPr>
        <w:t>Pilot</w:t>
      </w:r>
      <w:r w:rsidR="0011373E" w:rsidRPr="00F32398">
        <w:rPr>
          <w:rFonts w:ascii="Times New Roman" w:hAnsi="Times New Roman" w:cs="Times New Roman"/>
          <w:sz w:val="22"/>
          <w:szCs w:val="22"/>
        </w:rPr>
        <w:t xml:space="preserve"> vehicles </w:t>
      </w:r>
      <w:r w:rsidR="00755BDC" w:rsidRPr="00F32398">
        <w:rPr>
          <w:rFonts w:ascii="Times New Roman" w:hAnsi="Times New Roman" w:cs="Times New Roman"/>
          <w:sz w:val="22"/>
          <w:szCs w:val="22"/>
        </w:rPr>
        <w:t>must</w:t>
      </w:r>
      <w:r w:rsidR="00755BDC" w:rsidRPr="00F32398">
        <w:rPr>
          <w:rFonts w:ascii="Times New Roman" w:hAnsi="Times New Roman" w:cs="Times New Roman"/>
          <w:color w:val="0000FF"/>
          <w:sz w:val="22"/>
          <w:szCs w:val="22"/>
        </w:rPr>
        <w:t xml:space="preserve"> </w:t>
      </w:r>
      <w:proofErr w:type="gramStart"/>
      <w:r w:rsidR="0011373E" w:rsidRPr="00F32398">
        <w:rPr>
          <w:rFonts w:ascii="Times New Roman" w:hAnsi="Times New Roman" w:cs="Times New Roman"/>
          <w:sz w:val="22"/>
          <w:szCs w:val="22"/>
        </w:rPr>
        <w:t>travel with low beam headlights on at all times</w:t>
      </w:r>
      <w:proofErr w:type="gramEnd"/>
      <w:r w:rsidR="0011373E" w:rsidRPr="00F32398">
        <w:rPr>
          <w:rFonts w:ascii="Times New Roman" w:hAnsi="Times New Roman" w:cs="Times New Roman"/>
          <w:sz w:val="22"/>
          <w:szCs w:val="22"/>
        </w:rPr>
        <w:t>.</w:t>
      </w:r>
    </w:p>
    <w:p w14:paraId="67541E24" w14:textId="77777777" w:rsidR="0011373E" w:rsidRPr="00F32398" w:rsidRDefault="0011373E" w:rsidP="00B56871">
      <w:pPr>
        <w:ind w:left="720"/>
        <w:rPr>
          <w:rFonts w:ascii="Times New Roman" w:hAnsi="Times New Roman" w:cs="Times New Roman"/>
          <w:sz w:val="22"/>
          <w:szCs w:val="22"/>
        </w:rPr>
      </w:pPr>
    </w:p>
    <w:p w14:paraId="211543A4" w14:textId="77777777" w:rsidR="0011373E" w:rsidRPr="00F32398" w:rsidRDefault="009509E5" w:rsidP="00B56871">
      <w:pPr>
        <w:numPr>
          <w:ilvl w:val="0"/>
          <w:numId w:val="14"/>
        </w:numPr>
        <w:tabs>
          <w:tab w:val="clear" w:pos="720"/>
          <w:tab w:val="left" w:pos="1440"/>
        </w:tabs>
        <w:ind w:left="1440" w:hanging="720"/>
        <w:rPr>
          <w:rFonts w:ascii="Times New Roman" w:hAnsi="Times New Roman" w:cs="Times New Roman"/>
          <w:sz w:val="22"/>
          <w:szCs w:val="22"/>
        </w:rPr>
      </w:pPr>
      <w:r w:rsidRPr="006C1D55">
        <w:rPr>
          <w:rFonts w:ascii="Times New Roman" w:hAnsi="Times New Roman" w:cs="Times New Roman"/>
          <w:sz w:val="22"/>
          <w:szCs w:val="22"/>
        </w:rPr>
        <w:t>Pilot</w:t>
      </w:r>
      <w:r w:rsidR="0011373E" w:rsidRPr="00F32398">
        <w:rPr>
          <w:rFonts w:ascii="Times New Roman" w:hAnsi="Times New Roman" w:cs="Times New Roman"/>
          <w:sz w:val="22"/>
          <w:szCs w:val="22"/>
        </w:rPr>
        <w:t xml:space="preserve"> Vehicles</w:t>
      </w:r>
    </w:p>
    <w:p w14:paraId="47D0A805" w14:textId="77777777" w:rsidR="0011373E" w:rsidRPr="00F32398" w:rsidRDefault="0011373E" w:rsidP="00B56871">
      <w:pPr>
        <w:ind w:left="720"/>
        <w:rPr>
          <w:rFonts w:ascii="Times New Roman" w:hAnsi="Times New Roman" w:cs="Times New Roman"/>
          <w:sz w:val="22"/>
          <w:szCs w:val="22"/>
        </w:rPr>
      </w:pPr>
    </w:p>
    <w:p w14:paraId="2ACA9F8F" w14:textId="77777777" w:rsidR="00BC1A82" w:rsidRPr="00F32398" w:rsidRDefault="009509E5" w:rsidP="00B56871">
      <w:pPr>
        <w:numPr>
          <w:ilvl w:val="0"/>
          <w:numId w:val="17"/>
        </w:numPr>
        <w:tabs>
          <w:tab w:val="clear" w:pos="720"/>
          <w:tab w:val="left" w:pos="2160"/>
        </w:tabs>
        <w:ind w:left="2160" w:hanging="720"/>
        <w:rPr>
          <w:rFonts w:ascii="Times New Roman" w:hAnsi="Times New Roman" w:cs="Times New Roman"/>
          <w:sz w:val="22"/>
          <w:szCs w:val="22"/>
        </w:rPr>
      </w:pPr>
      <w:r w:rsidRPr="006C1D55">
        <w:rPr>
          <w:rFonts w:ascii="Times New Roman" w:hAnsi="Times New Roman" w:cs="Times New Roman"/>
          <w:sz w:val="22"/>
          <w:szCs w:val="22"/>
        </w:rPr>
        <w:lastRenderedPageBreak/>
        <w:t>Pilot</w:t>
      </w:r>
      <w:r w:rsidR="0011373E" w:rsidRPr="00F32398">
        <w:rPr>
          <w:rFonts w:ascii="Times New Roman" w:hAnsi="Times New Roman" w:cs="Times New Roman"/>
          <w:sz w:val="22"/>
          <w:szCs w:val="22"/>
        </w:rPr>
        <w:t xml:space="preserve"> vehicles are required to accompany permitted vehicles under th</w:t>
      </w:r>
      <w:r w:rsidR="00BC1A82" w:rsidRPr="00F32398">
        <w:rPr>
          <w:rFonts w:ascii="Times New Roman" w:hAnsi="Times New Roman" w:cs="Times New Roman"/>
          <w:sz w:val="22"/>
          <w:szCs w:val="22"/>
        </w:rPr>
        <w:t>e guidelines in this paragraph.</w:t>
      </w:r>
    </w:p>
    <w:p w14:paraId="3A57FF53" w14:textId="77777777" w:rsidR="00BC1A82" w:rsidRPr="00F32398" w:rsidRDefault="00BC1A82" w:rsidP="00B56871">
      <w:pPr>
        <w:ind w:left="1440"/>
        <w:rPr>
          <w:rFonts w:ascii="Times New Roman" w:hAnsi="Times New Roman" w:cs="Times New Roman"/>
          <w:sz w:val="22"/>
          <w:szCs w:val="22"/>
        </w:rPr>
      </w:pPr>
    </w:p>
    <w:p w14:paraId="5CEAECD7" w14:textId="77777777" w:rsidR="00BC1A82" w:rsidRPr="00F32398" w:rsidRDefault="009509E5" w:rsidP="00B56871">
      <w:pPr>
        <w:numPr>
          <w:ilvl w:val="0"/>
          <w:numId w:val="17"/>
        </w:numPr>
        <w:tabs>
          <w:tab w:val="clear" w:pos="720"/>
          <w:tab w:val="left" w:pos="2160"/>
        </w:tabs>
        <w:ind w:left="2160" w:hanging="720"/>
        <w:rPr>
          <w:rFonts w:ascii="Times New Roman" w:hAnsi="Times New Roman" w:cs="Times New Roman"/>
          <w:sz w:val="22"/>
          <w:szCs w:val="22"/>
        </w:rPr>
      </w:pPr>
      <w:r w:rsidRPr="006C1D55">
        <w:rPr>
          <w:rFonts w:ascii="Times New Roman" w:hAnsi="Times New Roman" w:cs="Times New Roman"/>
          <w:sz w:val="22"/>
          <w:szCs w:val="22"/>
        </w:rPr>
        <w:t>Pilot</w:t>
      </w:r>
      <w:r w:rsidR="0011373E" w:rsidRPr="00F32398">
        <w:rPr>
          <w:rFonts w:ascii="Times New Roman" w:hAnsi="Times New Roman" w:cs="Times New Roman"/>
          <w:sz w:val="22"/>
          <w:szCs w:val="22"/>
        </w:rPr>
        <w:t xml:space="preserve"> vehicles </w:t>
      </w:r>
      <w:r w:rsidR="006D6E7B" w:rsidRPr="00F32398">
        <w:rPr>
          <w:rFonts w:ascii="Times New Roman" w:hAnsi="Times New Roman" w:cs="Times New Roman"/>
          <w:sz w:val="22"/>
          <w:szCs w:val="22"/>
        </w:rPr>
        <w:t>are required to</w:t>
      </w:r>
      <w:r w:rsidR="006D6E7B" w:rsidRPr="00F32398">
        <w:rPr>
          <w:rFonts w:ascii="Times New Roman" w:hAnsi="Times New Roman" w:cs="Times New Roman"/>
          <w:color w:val="0000FF"/>
          <w:sz w:val="22"/>
          <w:szCs w:val="22"/>
        </w:rPr>
        <w:t xml:space="preserve"> </w:t>
      </w:r>
      <w:r w:rsidR="0011373E" w:rsidRPr="00F32398">
        <w:rPr>
          <w:rFonts w:ascii="Times New Roman" w:hAnsi="Times New Roman" w:cs="Times New Roman"/>
          <w:sz w:val="22"/>
          <w:szCs w:val="22"/>
        </w:rPr>
        <w:t>be the size o</w:t>
      </w:r>
      <w:r w:rsidR="00BC1A82" w:rsidRPr="00F32398">
        <w:rPr>
          <w:rFonts w:ascii="Times New Roman" w:hAnsi="Times New Roman" w:cs="Times New Roman"/>
          <w:sz w:val="22"/>
          <w:szCs w:val="22"/>
        </w:rPr>
        <w:t xml:space="preserve">f a </w:t>
      </w:r>
      <w:proofErr w:type="gramStart"/>
      <w:r w:rsidR="00BC1A82" w:rsidRPr="00F32398">
        <w:rPr>
          <w:rFonts w:ascii="Times New Roman" w:hAnsi="Times New Roman" w:cs="Times New Roman"/>
          <w:sz w:val="22"/>
          <w:szCs w:val="22"/>
        </w:rPr>
        <w:t>compact size</w:t>
      </w:r>
      <w:proofErr w:type="gramEnd"/>
      <w:r w:rsidR="00BC1A82" w:rsidRPr="00F32398">
        <w:rPr>
          <w:rFonts w:ascii="Times New Roman" w:hAnsi="Times New Roman" w:cs="Times New Roman"/>
          <w:sz w:val="22"/>
          <w:szCs w:val="22"/>
        </w:rPr>
        <w:t xml:space="preserve"> car or larger.</w:t>
      </w:r>
    </w:p>
    <w:p w14:paraId="3B8CDE34" w14:textId="77777777" w:rsidR="00BC1A82" w:rsidRPr="00F32398" w:rsidRDefault="00BC1A82" w:rsidP="00B56871">
      <w:pPr>
        <w:ind w:left="1440"/>
        <w:rPr>
          <w:rFonts w:ascii="Times New Roman" w:hAnsi="Times New Roman" w:cs="Times New Roman"/>
          <w:sz w:val="22"/>
          <w:szCs w:val="22"/>
        </w:rPr>
      </w:pPr>
    </w:p>
    <w:p w14:paraId="26355286" w14:textId="77777777" w:rsidR="00BC1A82" w:rsidRPr="00F32398" w:rsidRDefault="0011373E" w:rsidP="00B56871">
      <w:pPr>
        <w:numPr>
          <w:ilvl w:val="0"/>
          <w:numId w:val="17"/>
        </w:numPr>
        <w:tabs>
          <w:tab w:val="clear" w:pos="720"/>
          <w:tab w:val="left"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 xml:space="preserve">The drivers of </w:t>
      </w:r>
      <w:r w:rsidR="009509E5" w:rsidRPr="006C1D55">
        <w:rPr>
          <w:rFonts w:ascii="Times New Roman" w:hAnsi="Times New Roman" w:cs="Times New Roman"/>
          <w:sz w:val="22"/>
          <w:szCs w:val="22"/>
        </w:rPr>
        <w:t>pilot</w:t>
      </w:r>
      <w:r w:rsidRPr="00F32398">
        <w:rPr>
          <w:rFonts w:ascii="Times New Roman" w:hAnsi="Times New Roman" w:cs="Times New Roman"/>
          <w:sz w:val="22"/>
          <w:szCs w:val="22"/>
        </w:rPr>
        <w:t xml:space="preserve"> vehicles </w:t>
      </w:r>
      <w:r w:rsidR="00BC1A82" w:rsidRPr="00F32398">
        <w:rPr>
          <w:rFonts w:ascii="Times New Roman" w:hAnsi="Times New Roman" w:cs="Times New Roman"/>
          <w:sz w:val="22"/>
          <w:szCs w:val="22"/>
        </w:rPr>
        <w:t>must</w:t>
      </w:r>
      <w:r w:rsidRPr="00F32398">
        <w:rPr>
          <w:rFonts w:ascii="Times New Roman" w:hAnsi="Times New Roman" w:cs="Times New Roman"/>
          <w:sz w:val="22"/>
          <w:szCs w:val="22"/>
        </w:rPr>
        <w:t xml:space="preserve"> </w:t>
      </w:r>
      <w:proofErr w:type="gramStart"/>
      <w:r w:rsidRPr="00F32398">
        <w:rPr>
          <w:rFonts w:ascii="Times New Roman" w:hAnsi="Times New Roman" w:cs="Times New Roman"/>
          <w:sz w:val="22"/>
          <w:szCs w:val="22"/>
        </w:rPr>
        <w:t xml:space="preserve">maintain visual </w:t>
      </w:r>
      <w:r w:rsidR="00282F6A">
        <w:rPr>
          <w:rFonts w:ascii="Times New Roman" w:hAnsi="Times New Roman" w:cs="Times New Roman"/>
          <w:sz w:val="22"/>
          <w:szCs w:val="22"/>
        </w:rPr>
        <w:t xml:space="preserve">contact </w:t>
      </w:r>
      <w:r w:rsidRPr="00F32398">
        <w:rPr>
          <w:rFonts w:ascii="Times New Roman" w:hAnsi="Times New Roman" w:cs="Times New Roman"/>
          <w:sz w:val="22"/>
          <w:szCs w:val="22"/>
        </w:rPr>
        <w:t xml:space="preserve">and </w:t>
      </w:r>
      <w:r w:rsidR="00282F6A">
        <w:rPr>
          <w:rFonts w:ascii="Times New Roman" w:hAnsi="Times New Roman" w:cs="Times New Roman"/>
          <w:sz w:val="22"/>
          <w:szCs w:val="22"/>
        </w:rPr>
        <w:t>mobile communication</w:t>
      </w:r>
      <w:r w:rsidRPr="00F32398">
        <w:rPr>
          <w:rFonts w:ascii="Times New Roman" w:hAnsi="Times New Roman" w:cs="Times New Roman"/>
          <w:sz w:val="22"/>
          <w:szCs w:val="22"/>
        </w:rPr>
        <w:t xml:space="preserve"> with the </w:t>
      </w:r>
      <w:r w:rsidR="00226B64" w:rsidRPr="00F32398">
        <w:rPr>
          <w:rFonts w:ascii="Times New Roman" w:hAnsi="Times New Roman" w:cs="Times New Roman"/>
          <w:sz w:val="22"/>
          <w:szCs w:val="22"/>
        </w:rPr>
        <w:t>p</w:t>
      </w:r>
      <w:r w:rsidR="00BC1A82" w:rsidRPr="00F32398">
        <w:rPr>
          <w:rFonts w:ascii="Times New Roman" w:hAnsi="Times New Roman" w:cs="Times New Roman"/>
          <w:sz w:val="22"/>
          <w:szCs w:val="22"/>
        </w:rPr>
        <w:t>ermitted vehicle at all times</w:t>
      </w:r>
      <w:proofErr w:type="gramEnd"/>
      <w:r w:rsidR="00BC1A82" w:rsidRPr="00F32398">
        <w:rPr>
          <w:rFonts w:ascii="Times New Roman" w:hAnsi="Times New Roman" w:cs="Times New Roman"/>
          <w:sz w:val="22"/>
          <w:szCs w:val="22"/>
        </w:rPr>
        <w:t>.</w:t>
      </w:r>
    </w:p>
    <w:p w14:paraId="66ABAC27" w14:textId="77777777" w:rsidR="00BC1A82" w:rsidRPr="00F32398" w:rsidRDefault="00BC1A82" w:rsidP="00B56871">
      <w:pPr>
        <w:ind w:left="1440"/>
        <w:rPr>
          <w:rFonts w:ascii="Times New Roman" w:hAnsi="Times New Roman" w:cs="Times New Roman"/>
          <w:sz w:val="22"/>
          <w:szCs w:val="22"/>
        </w:rPr>
      </w:pPr>
    </w:p>
    <w:p w14:paraId="62F84D53" w14:textId="77777777" w:rsidR="00BC1A82" w:rsidRPr="00F32398" w:rsidRDefault="0011373E" w:rsidP="00B56871">
      <w:pPr>
        <w:numPr>
          <w:ilvl w:val="0"/>
          <w:numId w:val="17"/>
        </w:numPr>
        <w:tabs>
          <w:tab w:val="clear" w:pos="720"/>
          <w:tab w:val="left"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 xml:space="preserve">When one </w:t>
      </w:r>
      <w:r w:rsidR="009509E5" w:rsidRPr="006C1D55">
        <w:rPr>
          <w:rFonts w:ascii="Times New Roman" w:hAnsi="Times New Roman" w:cs="Times New Roman"/>
          <w:sz w:val="22"/>
          <w:szCs w:val="22"/>
        </w:rPr>
        <w:t>pilot</w:t>
      </w:r>
      <w:r w:rsidRPr="00F32398">
        <w:rPr>
          <w:rFonts w:ascii="Times New Roman" w:hAnsi="Times New Roman" w:cs="Times New Roman"/>
          <w:sz w:val="22"/>
          <w:szCs w:val="22"/>
        </w:rPr>
        <w:t xml:space="preserve"> </w:t>
      </w:r>
      <w:r w:rsidR="002779BC">
        <w:rPr>
          <w:rFonts w:ascii="Times New Roman" w:hAnsi="Times New Roman" w:cs="Times New Roman"/>
          <w:sz w:val="22"/>
          <w:szCs w:val="22"/>
        </w:rPr>
        <w:t xml:space="preserve">vehicle </w:t>
      </w:r>
      <w:r w:rsidRPr="00F32398">
        <w:rPr>
          <w:rFonts w:ascii="Times New Roman" w:hAnsi="Times New Roman" w:cs="Times New Roman"/>
          <w:sz w:val="22"/>
          <w:szCs w:val="22"/>
        </w:rPr>
        <w:t>is required, it shall precede a load on undivided highways and follo</w:t>
      </w:r>
      <w:r w:rsidR="00BC1A82" w:rsidRPr="00F32398">
        <w:rPr>
          <w:rFonts w:ascii="Times New Roman" w:hAnsi="Times New Roman" w:cs="Times New Roman"/>
          <w:sz w:val="22"/>
          <w:szCs w:val="22"/>
        </w:rPr>
        <w:t>w the load on divided highways.</w:t>
      </w:r>
    </w:p>
    <w:p w14:paraId="6ABB5E57" w14:textId="77777777" w:rsidR="00BC1A82" w:rsidRPr="00F32398" w:rsidRDefault="00BC1A82" w:rsidP="00B56871">
      <w:pPr>
        <w:ind w:left="1440"/>
        <w:rPr>
          <w:rFonts w:ascii="Times New Roman" w:hAnsi="Times New Roman" w:cs="Times New Roman"/>
          <w:sz w:val="22"/>
          <w:szCs w:val="22"/>
        </w:rPr>
      </w:pPr>
    </w:p>
    <w:p w14:paraId="311F0CBE" w14:textId="77777777" w:rsidR="00F32398" w:rsidRDefault="007679E6" w:rsidP="00B56871">
      <w:pPr>
        <w:numPr>
          <w:ilvl w:val="0"/>
          <w:numId w:val="17"/>
        </w:numPr>
        <w:tabs>
          <w:tab w:val="clear" w:pos="720"/>
          <w:tab w:val="left"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The f</w:t>
      </w:r>
      <w:r w:rsidR="0011373E" w:rsidRPr="00F32398">
        <w:rPr>
          <w:rFonts w:ascii="Times New Roman" w:hAnsi="Times New Roman" w:cs="Times New Roman"/>
          <w:sz w:val="22"/>
          <w:szCs w:val="22"/>
        </w:rPr>
        <w:t xml:space="preserve">ollowing is a description of </w:t>
      </w:r>
      <w:r w:rsidR="009509E5" w:rsidRPr="006C1D55">
        <w:rPr>
          <w:rFonts w:ascii="Times New Roman" w:hAnsi="Times New Roman" w:cs="Times New Roman"/>
          <w:sz w:val="22"/>
          <w:szCs w:val="22"/>
        </w:rPr>
        <w:t>pilot</w:t>
      </w:r>
      <w:r w:rsidR="0011373E" w:rsidRPr="00F32398">
        <w:rPr>
          <w:rFonts w:ascii="Times New Roman" w:hAnsi="Times New Roman" w:cs="Times New Roman"/>
          <w:sz w:val="22"/>
          <w:szCs w:val="22"/>
        </w:rPr>
        <w:t xml:space="preserve"> vehicle requirements</w:t>
      </w:r>
      <w:r w:rsidR="0072479A" w:rsidRPr="00F32398">
        <w:rPr>
          <w:rFonts w:ascii="Times New Roman" w:hAnsi="Times New Roman" w:cs="Times New Roman"/>
          <w:sz w:val="22"/>
          <w:szCs w:val="22"/>
        </w:rPr>
        <w:t xml:space="preserve"> </w:t>
      </w:r>
      <w:r w:rsidR="00C22E1A" w:rsidRPr="00F32398">
        <w:rPr>
          <w:rFonts w:ascii="Times New Roman" w:hAnsi="Times New Roman" w:cs="Times New Roman"/>
          <w:sz w:val="22"/>
          <w:szCs w:val="22"/>
        </w:rPr>
        <w:t>which</w:t>
      </w:r>
      <w:r w:rsidR="00C22E1A" w:rsidRPr="00F32398">
        <w:rPr>
          <w:rFonts w:ascii="Times New Roman" w:hAnsi="Times New Roman" w:cs="Times New Roman"/>
          <w:color w:val="FF0000"/>
          <w:sz w:val="22"/>
          <w:szCs w:val="22"/>
        </w:rPr>
        <w:t xml:space="preserve"> </w:t>
      </w:r>
      <w:r w:rsidR="00C22E1A" w:rsidRPr="00F32398">
        <w:rPr>
          <w:rFonts w:ascii="Times New Roman" w:hAnsi="Times New Roman" w:cs="Times New Roman"/>
          <w:sz w:val="22"/>
          <w:szCs w:val="22"/>
        </w:rPr>
        <w:t xml:space="preserve">will be generally the same on both four-or-more </w:t>
      </w:r>
      <w:proofErr w:type="gramStart"/>
      <w:r w:rsidR="00C22E1A" w:rsidRPr="00F32398">
        <w:rPr>
          <w:rFonts w:ascii="Times New Roman" w:hAnsi="Times New Roman" w:cs="Times New Roman"/>
          <w:sz w:val="22"/>
          <w:szCs w:val="22"/>
        </w:rPr>
        <w:t>lane divided</w:t>
      </w:r>
      <w:proofErr w:type="gramEnd"/>
      <w:r w:rsidR="00C22E1A" w:rsidRPr="00F32398">
        <w:rPr>
          <w:rFonts w:ascii="Times New Roman" w:hAnsi="Times New Roman" w:cs="Times New Roman"/>
          <w:sz w:val="22"/>
          <w:szCs w:val="22"/>
        </w:rPr>
        <w:t xml:space="preserve"> highways and on two-lane roads on the designated system:</w:t>
      </w:r>
    </w:p>
    <w:p w14:paraId="0F38A666" w14:textId="77777777" w:rsidR="0011373E" w:rsidRPr="00F32398" w:rsidRDefault="0011373E" w:rsidP="00B56871">
      <w:pPr>
        <w:ind w:left="1440"/>
        <w:rPr>
          <w:rFonts w:ascii="Times New Roman" w:hAnsi="Times New Roman" w:cs="Times New Roman"/>
          <w:sz w:val="22"/>
          <w:szCs w:val="22"/>
        </w:rPr>
      </w:pPr>
    </w:p>
    <w:p w14:paraId="0B545493" w14:textId="77777777" w:rsidR="0011373E" w:rsidRPr="00F32398" w:rsidRDefault="0011373E" w:rsidP="00B56871">
      <w:pPr>
        <w:numPr>
          <w:ilvl w:val="1"/>
          <w:numId w:val="17"/>
        </w:numPr>
        <w:tabs>
          <w:tab w:val="clear" w:pos="1440"/>
          <w:tab w:val="left" w:pos="2880"/>
        </w:tabs>
        <w:ind w:left="2880" w:hanging="720"/>
        <w:rPr>
          <w:rFonts w:ascii="Times New Roman" w:hAnsi="Times New Roman" w:cs="Times New Roman"/>
          <w:sz w:val="22"/>
          <w:szCs w:val="22"/>
        </w:rPr>
      </w:pPr>
      <w:r w:rsidRPr="00F32398">
        <w:rPr>
          <w:rFonts w:ascii="Times New Roman" w:hAnsi="Times New Roman" w:cs="Times New Roman"/>
          <w:sz w:val="22"/>
          <w:szCs w:val="22"/>
        </w:rPr>
        <w:t>Overwidth</w:t>
      </w:r>
    </w:p>
    <w:p w14:paraId="3D3D43C0" w14:textId="77777777" w:rsidR="0011373E" w:rsidRPr="00F32398" w:rsidRDefault="0011373E" w:rsidP="00B56871">
      <w:pPr>
        <w:ind w:left="2160"/>
        <w:rPr>
          <w:rFonts w:ascii="Times New Roman" w:hAnsi="Times New Roman" w:cs="Times New Roman"/>
          <w:sz w:val="22"/>
          <w:szCs w:val="22"/>
        </w:rPr>
      </w:pPr>
    </w:p>
    <w:p w14:paraId="725CE700" w14:textId="77777777" w:rsidR="0011373E" w:rsidRPr="00F32398" w:rsidRDefault="0011373E" w:rsidP="00B56871">
      <w:pPr>
        <w:numPr>
          <w:ilvl w:val="2"/>
          <w:numId w:val="17"/>
        </w:numPr>
        <w:tabs>
          <w:tab w:val="clear" w:pos="1980"/>
          <w:tab w:val="left" w:pos="3600"/>
        </w:tabs>
        <w:ind w:left="3600" w:hanging="720"/>
        <w:rPr>
          <w:rFonts w:ascii="Times New Roman" w:hAnsi="Times New Roman" w:cs="Times New Roman"/>
          <w:sz w:val="22"/>
          <w:szCs w:val="22"/>
        </w:rPr>
      </w:pPr>
      <w:r w:rsidRPr="00F32398">
        <w:rPr>
          <w:rFonts w:ascii="Times New Roman" w:hAnsi="Times New Roman" w:cs="Times New Roman"/>
          <w:sz w:val="22"/>
          <w:szCs w:val="22"/>
        </w:rPr>
        <w:t xml:space="preserve">No </w:t>
      </w:r>
      <w:r w:rsidR="009509E5" w:rsidRPr="006C1D55">
        <w:rPr>
          <w:rFonts w:ascii="Times New Roman" w:hAnsi="Times New Roman" w:cs="Times New Roman"/>
          <w:sz w:val="22"/>
          <w:szCs w:val="22"/>
        </w:rPr>
        <w:t>pilot</w:t>
      </w:r>
      <w:r w:rsidRPr="006C1D55">
        <w:rPr>
          <w:rFonts w:ascii="Times New Roman" w:hAnsi="Times New Roman" w:cs="Times New Roman"/>
          <w:sz w:val="22"/>
          <w:szCs w:val="22"/>
        </w:rPr>
        <w:t xml:space="preserve"> </w:t>
      </w:r>
      <w:r w:rsidR="00E00602" w:rsidRPr="006C1D55">
        <w:rPr>
          <w:rFonts w:ascii="Times New Roman" w:hAnsi="Times New Roman" w:cs="Times New Roman"/>
          <w:sz w:val="22"/>
          <w:szCs w:val="22"/>
        </w:rPr>
        <w:t>vehicle</w:t>
      </w:r>
      <w:r w:rsidR="00E00602">
        <w:rPr>
          <w:rFonts w:ascii="Times New Roman" w:hAnsi="Times New Roman" w:cs="Times New Roman"/>
          <w:sz w:val="22"/>
          <w:szCs w:val="22"/>
        </w:rPr>
        <w:t xml:space="preserve"> </w:t>
      </w:r>
      <w:r w:rsidRPr="00F32398">
        <w:rPr>
          <w:rFonts w:ascii="Times New Roman" w:hAnsi="Times New Roman" w:cs="Times New Roman"/>
          <w:sz w:val="22"/>
          <w:szCs w:val="22"/>
        </w:rPr>
        <w:t xml:space="preserve">is required for </w:t>
      </w:r>
      <w:r w:rsidR="00E00602" w:rsidRPr="006C1D55">
        <w:rPr>
          <w:rFonts w:ascii="Times New Roman" w:hAnsi="Times New Roman" w:cs="Times New Roman"/>
          <w:sz w:val="22"/>
          <w:szCs w:val="22"/>
        </w:rPr>
        <w:t>an</w:t>
      </w:r>
      <w:r w:rsidR="00E00602">
        <w:rPr>
          <w:rFonts w:ascii="Times New Roman" w:hAnsi="Times New Roman" w:cs="Times New Roman"/>
          <w:sz w:val="22"/>
          <w:szCs w:val="22"/>
        </w:rPr>
        <w:t xml:space="preserve"> </w:t>
      </w:r>
      <w:r w:rsidRPr="00F32398">
        <w:rPr>
          <w:rFonts w:ascii="Times New Roman" w:hAnsi="Times New Roman" w:cs="Times New Roman"/>
          <w:sz w:val="22"/>
          <w:szCs w:val="22"/>
        </w:rPr>
        <w:t xml:space="preserve">overall </w:t>
      </w:r>
      <w:proofErr w:type="gramStart"/>
      <w:r w:rsidRPr="00F32398">
        <w:rPr>
          <w:rFonts w:ascii="Times New Roman" w:hAnsi="Times New Roman" w:cs="Times New Roman"/>
          <w:sz w:val="22"/>
          <w:szCs w:val="22"/>
        </w:rPr>
        <w:t>width</w:t>
      </w:r>
      <w:proofErr w:type="gramEnd"/>
      <w:r w:rsidRPr="00F32398">
        <w:rPr>
          <w:rFonts w:ascii="Times New Roman" w:hAnsi="Times New Roman" w:cs="Times New Roman"/>
          <w:sz w:val="22"/>
          <w:szCs w:val="22"/>
        </w:rPr>
        <w:t xml:space="preserve"> less than </w:t>
      </w:r>
      <w:r w:rsidR="009509E5" w:rsidRPr="00D54211">
        <w:rPr>
          <w:rFonts w:ascii="Times New Roman" w:hAnsi="Times New Roman" w:cs="Times New Roman"/>
          <w:sz w:val="22"/>
          <w:szCs w:val="22"/>
        </w:rPr>
        <w:t>12</w:t>
      </w:r>
      <w:r w:rsidR="007679E6" w:rsidRPr="00F32398">
        <w:rPr>
          <w:rFonts w:ascii="Times New Roman" w:hAnsi="Times New Roman" w:cs="Times New Roman"/>
          <w:sz w:val="22"/>
          <w:szCs w:val="22"/>
        </w:rPr>
        <w:t xml:space="preserve"> feet</w:t>
      </w:r>
      <w:r w:rsidR="002779BC">
        <w:rPr>
          <w:rFonts w:ascii="Times New Roman" w:hAnsi="Times New Roman" w:cs="Times New Roman"/>
          <w:sz w:val="22"/>
          <w:szCs w:val="22"/>
        </w:rPr>
        <w:t>.</w:t>
      </w:r>
      <w:r w:rsidR="007679E6" w:rsidRPr="00F32398">
        <w:rPr>
          <w:rFonts w:ascii="Times New Roman" w:hAnsi="Times New Roman" w:cs="Times New Roman"/>
          <w:sz w:val="22"/>
          <w:szCs w:val="22"/>
        </w:rPr>
        <w:t xml:space="preserve"> </w:t>
      </w:r>
      <w:r w:rsidRPr="00F32398">
        <w:rPr>
          <w:rFonts w:ascii="Times New Roman" w:hAnsi="Times New Roman" w:cs="Times New Roman"/>
          <w:sz w:val="22"/>
          <w:szCs w:val="22"/>
        </w:rPr>
        <w:t xml:space="preserve">One </w:t>
      </w:r>
      <w:r w:rsidR="009509E5" w:rsidRPr="00D54211">
        <w:rPr>
          <w:rFonts w:ascii="Times New Roman" w:hAnsi="Times New Roman" w:cs="Times New Roman"/>
          <w:sz w:val="22"/>
          <w:szCs w:val="22"/>
        </w:rPr>
        <w:t>pilot</w:t>
      </w:r>
      <w:r w:rsidRPr="00F32398">
        <w:rPr>
          <w:rFonts w:ascii="Times New Roman" w:hAnsi="Times New Roman" w:cs="Times New Roman"/>
          <w:sz w:val="22"/>
          <w:szCs w:val="22"/>
        </w:rPr>
        <w:t xml:space="preserve"> vehicle is required for </w:t>
      </w:r>
      <w:r w:rsidR="00E00602" w:rsidRPr="00D54211">
        <w:rPr>
          <w:rFonts w:ascii="Times New Roman" w:hAnsi="Times New Roman" w:cs="Times New Roman"/>
          <w:sz w:val="22"/>
          <w:szCs w:val="22"/>
        </w:rPr>
        <w:t>an</w:t>
      </w:r>
      <w:r w:rsidR="00E00602" w:rsidRPr="00F32398">
        <w:rPr>
          <w:rFonts w:ascii="Times New Roman" w:hAnsi="Times New Roman" w:cs="Times New Roman"/>
          <w:sz w:val="22"/>
          <w:szCs w:val="22"/>
        </w:rPr>
        <w:t xml:space="preserve"> </w:t>
      </w:r>
      <w:r w:rsidRPr="00F32398">
        <w:rPr>
          <w:rFonts w:ascii="Times New Roman" w:hAnsi="Times New Roman" w:cs="Times New Roman"/>
          <w:sz w:val="22"/>
          <w:szCs w:val="22"/>
        </w:rPr>
        <w:t xml:space="preserve">overall width of </w:t>
      </w:r>
      <w:r w:rsidR="00E00602" w:rsidRPr="00D54211">
        <w:rPr>
          <w:rFonts w:ascii="Times New Roman" w:hAnsi="Times New Roman" w:cs="Times New Roman"/>
          <w:sz w:val="22"/>
          <w:szCs w:val="22"/>
        </w:rPr>
        <w:t>12</w:t>
      </w:r>
      <w:r w:rsidR="007C4BBA" w:rsidRPr="00F32398">
        <w:rPr>
          <w:rFonts w:ascii="Times New Roman" w:hAnsi="Times New Roman" w:cs="Times New Roman"/>
          <w:sz w:val="22"/>
          <w:szCs w:val="22"/>
        </w:rPr>
        <w:t xml:space="preserve"> feet </w:t>
      </w:r>
      <w:r w:rsidRPr="00F32398">
        <w:rPr>
          <w:rFonts w:ascii="Times New Roman" w:hAnsi="Times New Roman" w:cs="Times New Roman"/>
          <w:sz w:val="22"/>
          <w:szCs w:val="22"/>
        </w:rPr>
        <w:t xml:space="preserve">or </w:t>
      </w:r>
      <w:r w:rsidR="00D54211">
        <w:rPr>
          <w:rFonts w:ascii="Times New Roman" w:hAnsi="Times New Roman" w:cs="Times New Roman"/>
          <w:sz w:val="22"/>
          <w:szCs w:val="22"/>
        </w:rPr>
        <w:t>m</w:t>
      </w:r>
      <w:r w:rsidRPr="00F32398">
        <w:rPr>
          <w:rFonts w:ascii="Times New Roman" w:hAnsi="Times New Roman" w:cs="Times New Roman"/>
          <w:sz w:val="22"/>
          <w:szCs w:val="22"/>
        </w:rPr>
        <w:t>ore.</w:t>
      </w:r>
    </w:p>
    <w:p w14:paraId="7116EB6D" w14:textId="77777777" w:rsidR="0011373E" w:rsidRPr="00F32398" w:rsidRDefault="0011373E" w:rsidP="00B56871">
      <w:pPr>
        <w:ind w:left="2160"/>
        <w:rPr>
          <w:rFonts w:ascii="Times New Roman" w:hAnsi="Times New Roman" w:cs="Times New Roman"/>
          <w:sz w:val="22"/>
          <w:szCs w:val="22"/>
        </w:rPr>
      </w:pPr>
    </w:p>
    <w:p w14:paraId="17529B54" w14:textId="77777777" w:rsidR="0011373E" w:rsidRPr="00F32398" w:rsidRDefault="0011373E" w:rsidP="00B56871">
      <w:pPr>
        <w:numPr>
          <w:ilvl w:val="1"/>
          <w:numId w:val="17"/>
        </w:numPr>
        <w:tabs>
          <w:tab w:val="clear" w:pos="1440"/>
          <w:tab w:val="left" w:pos="2880"/>
        </w:tabs>
        <w:ind w:left="2880" w:hanging="720"/>
        <w:rPr>
          <w:rFonts w:ascii="Times New Roman" w:hAnsi="Times New Roman" w:cs="Times New Roman"/>
          <w:sz w:val="22"/>
          <w:szCs w:val="22"/>
        </w:rPr>
      </w:pPr>
      <w:r w:rsidRPr="00F32398">
        <w:rPr>
          <w:rFonts w:ascii="Times New Roman" w:hAnsi="Times New Roman" w:cs="Times New Roman"/>
          <w:sz w:val="22"/>
          <w:szCs w:val="22"/>
        </w:rPr>
        <w:t>Overlength</w:t>
      </w:r>
    </w:p>
    <w:p w14:paraId="571D9A30" w14:textId="77777777" w:rsidR="0011373E" w:rsidRPr="00F32398" w:rsidRDefault="0011373E" w:rsidP="00B56871">
      <w:pPr>
        <w:ind w:left="2160"/>
        <w:rPr>
          <w:rFonts w:ascii="Times New Roman" w:hAnsi="Times New Roman" w:cs="Times New Roman"/>
          <w:sz w:val="22"/>
          <w:szCs w:val="22"/>
        </w:rPr>
      </w:pPr>
    </w:p>
    <w:p w14:paraId="25B117E1" w14:textId="77777777" w:rsidR="0011373E" w:rsidRPr="00F32398" w:rsidRDefault="009509E5" w:rsidP="00B56871">
      <w:pPr>
        <w:numPr>
          <w:ilvl w:val="2"/>
          <w:numId w:val="17"/>
        </w:numPr>
        <w:tabs>
          <w:tab w:val="clear" w:pos="1980"/>
          <w:tab w:val="left" w:pos="3600"/>
        </w:tabs>
        <w:ind w:left="3600" w:hanging="720"/>
        <w:rPr>
          <w:rFonts w:ascii="Times New Roman" w:hAnsi="Times New Roman" w:cs="Times New Roman"/>
          <w:sz w:val="22"/>
          <w:szCs w:val="22"/>
        </w:rPr>
      </w:pPr>
      <w:r>
        <w:rPr>
          <w:rFonts w:ascii="Times New Roman" w:hAnsi="Times New Roman" w:cs="Times New Roman"/>
          <w:sz w:val="22"/>
          <w:szCs w:val="22"/>
        </w:rPr>
        <w:t>N</w:t>
      </w:r>
      <w:r w:rsidRPr="009509E5">
        <w:rPr>
          <w:rFonts w:ascii="Times New Roman" w:hAnsi="Times New Roman" w:cs="Times New Roman"/>
          <w:sz w:val="22"/>
          <w:szCs w:val="22"/>
        </w:rPr>
        <w:t>o</w:t>
      </w:r>
      <w:r w:rsidR="0011373E" w:rsidRPr="00F32398">
        <w:rPr>
          <w:rFonts w:ascii="Times New Roman" w:hAnsi="Times New Roman" w:cs="Times New Roman"/>
          <w:sz w:val="22"/>
          <w:szCs w:val="22"/>
        </w:rPr>
        <w:t xml:space="preserve"> </w:t>
      </w:r>
      <w:r w:rsidRPr="00D54211">
        <w:rPr>
          <w:rFonts w:ascii="Times New Roman" w:hAnsi="Times New Roman" w:cs="Times New Roman"/>
          <w:sz w:val="22"/>
          <w:szCs w:val="22"/>
        </w:rPr>
        <w:t>pilot</w:t>
      </w:r>
      <w:r w:rsidR="0011373E" w:rsidRPr="00F32398">
        <w:rPr>
          <w:rFonts w:ascii="Times New Roman" w:hAnsi="Times New Roman" w:cs="Times New Roman"/>
          <w:sz w:val="22"/>
          <w:szCs w:val="22"/>
        </w:rPr>
        <w:t xml:space="preserve"> vehicle is required for </w:t>
      </w:r>
      <w:r w:rsidR="00E00602" w:rsidRPr="00D54211">
        <w:rPr>
          <w:rFonts w:ascii="Times New Roman" w:hAnsi="Times New Roman" w:cs="Times New Roman"/>
          <w:sz w:val="22"/>
          <w:szCs w:val="22"/>
        </w:rPr>
        <w:t>an</w:t>
      </w:r>
      <w:r w:rsidR="00E00602">
        <w:rPr>
          <w:rFonts w:ascii="Times New Roman" w:hAnsi="Times New Roman" w:cs="Times New Roman"/>
          <w:sz w:val="22"/>
          <w:szCs w:val="22"/>
        </w:rPr>
        <w:t xml:space="preserve"> </w:t>
      </w:r>
      <w:r w:rsidR="0011373E" w:rsidRPr="00F32398">
        <w:rPr>
          <w:rFonts w:ascii="Times New Roman" w:hAnsi="Times New Roman" w:cs="Times New Roman"/>
          <w:sz w:val="22"/>
          <w:szCs w:val="22"/>
        </w:rPr>
        <w:t>over</w:t>
      </w:r>
      <w:r w:rsidR="00082A34">
        <w:rPr>
          <w:rFonts w:ascii="Times New Roman" w:hAnsi="Times New Roman" w:cs="Times New Roman"/>
          <w:sz w:val="22"/>
          <w:szCs w:val="22"/>
        </w:rPr>
        <w:t xml:space="preserve">all </w:t>
      </w:r>
      <w:r w:rsidR="0011373E" w:rsidRPr="00F32398">
        <w:rPr>
          <w:rFonts w:ascii="Times New Roman" w:hAnsi="Times New Roman" w:cs="Times New Roman"/>
          <w:sz w:val="22"/>
          <w:szCs w:val="22"/>
        </w:rPr>
        <w:t xml:space="preserve">length of less than </w:t>
      </w:r>
      <w:r w:rsidR="00E00602" w:rsidRPr="00D54211">
        <w:rPr>
          <w:rFonts w:ascii="Times New Roman" w:hAnsi="Times New Roman" w:cs="Times New Roman"/>
          <w:sz w:val="22"/>
          <w:szCs w:val="22"/>
        </w:rPr>
        <w:t>80</w:t>
      </w:r>
      <w:r w:rsidR="007C4BBA" w:rsidRPr="00F32398">
        <w:rPr>
          <w:rFonts w:ascii="Times New Roman" w:hAnsi="Times New Roman" w:cs="Times New Roman"/>
          <w:sz w:val="22"/>
          <w:szCs w:val="22"/>
        </w:rPr>
        <w:t xml:space="preserve"> feet</w:t>
      </w:r>
      <w:r w:rsidR="0011373E" w:rsidRPr="00F32398">
        <w:rPr>
          <w:rFonts w:ascii="Times New Roman" w:hAnsi="Times New Roman" w:cs="Times New Roman"/>
          <w:sz w:val="22"/>
          <w:szCs w:val="22"/>
        </w:rPr>
        <w:t>.</w:t>
      </w:r>
      <w:r w:rsidR="00F32398">
        <w:rPr>
          <w:rFonts w:ascii="Times New Roman" w:hAnsi="Times New Roman" w:cs="Times New Roman"/>
          <w:sz w:val="22"/>
          <w:szCs w:val="22"/>
        </w:rPr>
        <w:t xml:space="preserve"> </w:t>
      </w:r>
      <w:r w:rsidR="0011373E" w:rsidRPr="00F32398">
        <w:rPr>
          <w:rFonts w:ascii="Times New Roman" w:hAnsi="Times New Roman" w:cs="Times New Roman"/>
          <w:sz w:val="22"/>
          <w:szCs w:val="22"/>
        </w:rPr>
        <w:t xml:space="preserve">One </w:t>
      </w:r>
      <w:r w:rsidRPr="00D54211">
        <w:rPr>
          <w:rFonts w:ascii="Times New Roman" w:hAnsi="Times New Roman" w:cs="Times New Roman"/>
          <w:sz w:val="22"/>
          <w:szCs w:val="22"/>
        </w:rPr>
        <w:t>pilot</w:t>
      </w:r>
      <w:r w:rsidR="0011373E" w:rsidRPr="00F32398">
        <w:rPr>
          <w:rFonts w:ascii="Times New Roman" w:hAnsi="Times New Roman" w:cs="Times New Roman"/>
          <w:sz w:val="22"/>
          <w:szCs w:val="22"/>
        </w:rPr>
        <w:t xml:space="preserve"> </w:t>
      </w:r>
      <w:r w:rsidR="002779BC">
        <w:rPr>
          <w:rFonts w:ascii="Times New Roman" w:hAnsi="Times New Roman" w:cs="Times New Roman"/>
          <w:sz w:val="22"/>
          <w:szCs w:val="22"/>
        </w:rPr>
        <w:t xml:space="preserve">vehicle </w:t>
      </w:r>
      <w:r w:rsidR="0011373E" w:rsidRPr="00F32398">
        <w:rPr>
          <w:rFonts w:ascii="Times New Roman" w:hAnsi="Times New Roman" w:cs="Times New Roman"/>
          <w:sz w:val="22"/>
          <w:szCs w:val="22"/>
        </w:rPr>
        <w:t xml:space="preserve">is required for </w:t>
      </w:r>
      <w:r w:rsidR="00E00602" w:rsidRPr="00D54211">
        <w:rPr>
          <w:rFonts w:ascii="Times New Roman" w:hAnsi="Times New Roman" w:cs="Times New Roman"/>
          <w:sz w:val="22"/>
          <w:szCs w:val="22"/>
        </w:rPr>
        <w:t>an</w:t>
      </w:r>
      <w:r w:rsidR="00E00602">
        <w:rPr>
          <w:rFonts w:ascii="Times New Roman" w:hAnsi="Times New Roman" w:cs="Times New Roman"/>
          <w:sz w:val="22"/>
          <w:szCs w:val="22"/>
        </w:rPr>
        <w:t xml:space="preserve"> </w:t>
      </w:r>
      <w:r w:rsidR="0011373E" w:rsidRPr="00F32398">
        <w:rPr>
          <w:rFonts w:ascii="Times New Roman" w:hAnsi="Times New Roman" w:cs="Times New Roman"/>
          <w:sz w:val="22"/>
          <w:szCs w:val="22"/>
        </w:rPr>
        <w:t>over</w:t>
      </w:r>
      <w:r w:rsidR="00082A34">
        <w:rPr>
          <w:rFonts w:ascii="Times New Roman" w:hAnsi="Times New Roman" w:cs="Times New Roman"/>
          <w:sz w:val="22"/>
          <w:szCs w:val="22"/>
        </w:rPr>
        <w:t xml:space="preserve">all </w:t>
      </w:r>
      <w:r w:rsidR="0011373E" w:rsidRPr="00F32398">
        <w:rPr>
          <w:rFonts w:ascii="Times New Roman" w:hAnsi="Times New Roman" w:cs="Times New Roman"/>
          <w:sz w:val="22"/>
          <w:szCs w:val="22"/>
        </w:rPr>
        <w:t xml:space="preserve">length of </w:t>
      </w:r>
      <w:r w:rsidR="00E00602" w:rsidRPr="00D54211">
        <w:rPr>
          <w:rFonts w:ascii="Times New Roman" w:hAnsi="Times New Roman" w:cs="Times New Roman"/>
          <w:sz w:val="22"/>
          <w:szCs w:val="22"/>
        </w:rPr>
        <w:t>80</w:t>
      </w:r>
      <w:r w:rsidR="007C4BBA" w:rsidRPr="00F32398">
        <w:rPr>
          <w:rFonts w:ascii="Times New Roman" w:hAnsi="Times New Roman" w:cs="Times New Roman"/>
          <w:sz w:val="22"/>
          <w:szCs w:val="22"/>
        </w:rPr>
        <w:t xml:space="preserve"> feet </w:t>
      </w:r>
      <w:r w:rsidR="0011373E" w:rsidRPr="00F32398">
        <w:rPr>
          <w:rFonts w:ascii="Times New Roman" w:hAnsi="Times New Roman" w:cs="Times New Roman"/>
          <w:sz w:val="22"/>
          <w:szCs w:val="22"/>
        </w:rPr>
        <w:t>or more.</w:t>
      </w:r>
    </w:p>
    <w:p w14:paraId="15EDD08F" w14:textId="77777777" w:rsidR="0011373E" w:rsidRPr="00F32398" w:rsidRDefault="0011373E" w:rsidP="00B56871">
      <w:pPr>
        <w:ind w:left="2160"/>
        <w:rPr>
          <w:rFonts w:ascii="Times New Roman" w:hAnsi="Times New Roman" w:cs="Times New Roman"/>
          <w:sz w:val="22"/>
          <w:szCs w:val="22"/>
        </w:rPr>
      </w:pPr>
    </w:p>
    <w:p w14:paraId="5F66ABCE" w14:textId="77777777" w:rsidR="0011373E" w:rsidRPr="00F32398" w:rsidRDefault="0011373E" w:rsidP="00B56871">
      <w:pPr>
        <w:numPr>
          <w:ilvl w:val="1"/>
          <w:numId w:val="17"/>
        </w:numPr>
        <w:tabs>
          <w:tab w:val="clear" w:pos="1440"/>
          <w:tab w:val="left" w:pos="2880"/>
        </w:tabs>
        <w:ind w:left="2880" w:hanging="720"/>
        <w:rPr>
          <w:rFonts w:ascii="Times New Roman" w:hAnsi="Times New Roman" w:cs="Times New Roman"/>
          <w:sz w:val="22"/>
          <w:szCs w:val="22"/>
        </w:rPr>
      </w:pPr>
      <w:r w:rsidRPr="00F32398">
        <w:rPr>
          <w:rFonts w:ascii="Times New Roman" w:hAnsi="Times New Roman" w:cs="Times New Roman"/>
          <w:sz w:val="22"/>
          <w:szCs w:val="22"/>
        </w:rPr>
        <w:t>Overhang</w:t>
      </w:r>
    </w:p>
    <w:p w14:paraId="00D9DDF9" w14:textId="77777777" w:rsidR="0011373E" w:rsidRPr="00F32398" w:rsidRDefault="0011373E" w:rsidP="00B56871">
      <w:pPr>
        <w:ind w:left="2160"/>
        <w:rPr>
          <w:rFonts w:ascii="Times New Roman" w:hAnsi="Times New Roman" w:cs="Times New Roman"/>
          <w:sz w:val="22"/>
          <w:szCs w:val="22"/>
        </w:rPr>
      </w:pPr>
    </w:p>
    <w:p w14:paraId="41254EA8" w14:textId="77777777" w:rsidR="0011373E" w:rsidRPr="00F32398" w:rsidRDefault="009509E5" w:rsidP="00B56871">
      <w:pPr>
        <w:numPr>
          <w:ilvl w:val="2"/>
          <w:numId w:val="17"/>
        </w:numPr>
        <w:tabs>
          <w:tab w:val="clear" w:pos="1980"/>
          <w:tab w:val="left" w:pos="3600"/>
        </w:tabs>
        <w:ind w:left="3600" w:hanging="720"/>
        <w:rPr>
          <w:rFonts w:ascii="Times New Roman" w:hAnsi="Times New Roman" w:cs="Times New Roman"/>
          <w:sz w:val="22"/>
          <w:szCs w:val="22"/>
        </w:rPr>
      </w:pPr>
      <w:r>
        <w:rPr>
          <w:rFonts w:ascii="Times New Roman" w:hAnsi="Times New Roman" w:cs="Times New Roman"/>
          <w:sz w:val="22"/>
          <w:szCs w:val="22"/>
        </w:rPr>
        <w:t>N</w:t>
      </w:r>
      <w:r w:rsidR="0011373E" w:rsidRPr="009509E5">
        <w:rPr>
          <w:rFonts w:ascii="Times New Roman" w:hAnsi="Times New Roman" w:cs="Times New Roman"/>
          <w:sz w:val="22"/>
          <w:szCs w:val="22"/>
        </w:rPr>
        <w:t>o</w:t>
      </w:r>
      <w:r w:rsidR="0011373E" w:rsidRPr="00F32398">
        <w:rPr>
          <w:rFonts w:ascii="Times New Roman" w:hAnsi="Times New Roman" w:cs="Times New Roman"/>
          <w:sz w:val="22"/>
          <w:szCs w:val="22"/>
        </w:rPr>
        <w:t xml:space="preserve"> </w:t>
      </w:r>
      <w:r w:rsidRPr="009169DA">
        <w:rPr>
          <w:rFonts w:ascii="Times New Roman" w:hAnsi="Times New Roman" w:cs="Times New Roman"/>
          <w:sz w:val="22"/>
          <w:szCs w:val="22"/>
        </w:rPr>
        <w:t>pilot</w:t>
      </w:r>
      <w:r w:rsidR="0011373E" w:rsidRPr="00F32398">
        <w:rPr>
          <w:rFonts w:ascii="Times New Roman" w:hAnsi="Times New Roman" w:cs="Times New Roman"/>
          <w:sz w:val="22"/>
          <w:szCs w:val="22"/>
        </w:rPr>
        <w:t xml:space="preserve"> vehicle is required if overhang is less than </w:t>
      </w:r>
      <w:r w:rsidR="00E00602" w:rsidRPr="009169DA">
        <w:rPr>
          <w:rFonts w:ascii="Times New Roman" w:hAnsi="Times New Roman" w:cs="Times New Roman"/>
          <w:sz w:val="22"/>
          <w:szCs w:val="22"/>
        </w:rPr>
        <w:t>15</w:t>
      </w:r>
      <w:r w:rsidR="00C22E1A" w:rsidRPr="00F32398">
        <w:rPr>
          <w:rFonts w:ascii="Times New Roman" w:hAnsi="Times New Roman" w:cs="Times New Roman"/>
          <w:sz w:val="22"/>
          <w:szCs w:val="22"/>
        </w:rPr>
        <w:t xml:space="preserve"> feet </w:t>
      </w:r>
      <w:r w:rsidR="009169DA" w:rsidRPr="009169DA">
        <w:rPr>
          <w:rFonts w:ascii="Times New Roman" w:hAnsi="Times New Roman" w:cs="Times New Roman"/>
          <w:sz w:val="22"/>
          <w:szCs w:val="22"/>
        </w:rPr>
        <w:t>w</w:t>
      </w:r>
      <w:r w:rsidR="0011373E" w:rsidRPr="00F32398">
        <w:rPr>
          <w:rFonts w:ascii="Times New Roman" w:hAnsi="Times New Roman" w:cs="Times New Roman"/>
          <w:sz w:val="22"/>
          <w:szCs w:val="22"/>
        </w:rPr>
        <w:t>ith proper flags displayed.</w:t>
      </w:r>
      <w:r w:rsidR="00F32398">
        <w:rPr>
          <w:rFonts w:ascii="Times New Roman" w:hAnsi="Times New Roman" w:cs="Times New Roman"/>
          <w:sz w:val="22"/>
          <w:szCs w:val="22"/>
        </w:rPr>
        <w:t xml:space="preserve"> </w:t>
      </w:r>
      <w:r w:rsidR="0011373E" w:rsidRPr="00F32398">
        <w:rPr>
          <w:rFonts w:ascii="Times New Roman" w:hAnsi="Times New Roman" w:cs="Times New Roman"/>
          <w:sz w:val="22"/>
          <w:szCs w:val="22"/>
        </w:rPr>
        <w:t xml:space="preserve">One </w:t>
      </w:r>
      <w:r w:rsidRPr="009169DA">
        <w:rPr>
          <w:rFonts w:ascii="Times New Roman" w:hAnsi="Times New Roman" w:cs="Times New Roman"/>
          <w:sz w:val="22"/>
          <w:szCs w:val="22"/>
        </w:rPr>
        <w:t>pilot</w:t>
      </w:r>
      <w:r w:rsidR="0011373E" w:rsidRPr="00F32398">
        <w:rPr>
          <w:rFonts w:ascii="Times New Roman" w:hAnsi="Times New Roman" w:cs="Times New Roman"/>
          <w:sz w:val="22"/>
          <w:szCs w:val="22"/>
        </w:rPr>
        <w:t xml:space="preserve"> vehicle is required if the overhang is </w:t>
      </w:r>
      <w:r w:rsidR="00E00602" w:rsidRPr="009169DA">
        <w:rPr>
          <w:rFonts w:ascii="Times New Roman" w:hAnsi="Times New Roman" w:cs="Times New Roman"/>
          <w:sz w:val="22"/>
          <w:szCs w:val="22"/>
        </w:rPr>
        <w:t>15</w:t>
      </w:r>
      <w:r w:rsidR="00C22E1A" w:rsidRPr="00F32398">
        <w:rPr>
          <w:rFonts w:ascii="Times New Roman" w:hAnsi="Times New Roman" w:cs="Times New Roman"/>
          <w:sz w:val="22"/>
          <w:szCs w:val="22"/>
        </w:rPr>
        <w:t xml:space="preserve"> feet </w:t>
      </w:r>
      <w:r w:rsidR="0011373E" w:rsidRPr="00F32398">
        <w:rPr>
          <w:rFonts w:ascii="Times New Roman" w:hAnsi="Times New Roman" w:cs="Times New Roman"/>
          <w:sz w:val="22"/>
          <w:szCs w:val="22"/>
        </w:rPr>
        <w:t>or more.</w:t>
      </w:r>
    </w:p>
    <w:p w14:paraId="4F475B86" w14:textId="77777777" w:rsidR="00D941DA" w:rsidRPr="00F32398" w:rsidRDefault="00D941DA" w:rsidP="00B56871">
      <w:pPr>
        <w:ind w:left="1440"/>
        <w:rPr>
          <w:rFonts w:ascii="Times New Roman" w:hAnsi="Times New Roman" w:cs="Times New Roman"/>
          <w:sz w:val="22"/>
          <w:szCs w:val="22"/>
        </w:rPr>
      </w:pPr>
    </w:p>
    <w:p w14:paraId="7F8EF679" w14:textId="77777777" w:rsidR="0011373E" w:rsidRDefault="0011373E" w:rsidP="00B56871">
      <w:pPr>
        <w:numPr>
          <w:ilvl w:val="0"/>
          <w:numId w:val="17"/>
        </w:numPr>
        <w:tabs>
          <w:tab w:val="clear" w:pos="720"/>
          <w:tab w:val="left"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 xml:space="preserve">There may be some special circumstances where a second </w:t>
      </w:r>
      <w:r w:rsidR="009509E5" w:rsidRPr="009169DA">
        <w:rPr>
          <w:rFonts w:ascii="Times New Roman" w:hAnsi="Times New Roman" w:cs="Times New Roman"/>
          <w:sz w:val="22"/>
          <w:szCs w:val="22"/>
        </w:rPr>
        <w:t>pilot</w:t>
      </w:r>
      <w:r w:rsidRPr="00F32398">
        <w:rPr>
          <w:rFonts w:ascii="Times New Roman" w:hAnsi="Times New Roman" w:cs="Times New Roman"/>
          <w:sz w:val="22"/>
          <w:szCs w:val="22"/>
        </w:rPr>
        <w:t xml:space="preserve"> vehicle will be required for safety reasons, but such occurrences are anticipated to be infrequent.</w:t>
      </w:r>
      <w:r w:rsidR="00F32398">
        <w:rPr>
          <w:rFonts w:ascii="Times New Roman" w:hAnsi="Times New Roman" w:cs="Times New Roman"/>
          <w:sz w:val="22"/>
          <w:szCs w:val="22"/>
        </w:rPr>
        <w:t xml:space="preserve"> </w:t>
      </w:r>
      <w:r w:rsidRPr="00F32398">
        <w:rPr>
          <w:rFonts w:ascii="Times New Roman" w:hAnsi="Times New Roman" w:cs="Times New Roman"/>
          <w:sz w:val="22"/>
          <w:szCs w:val="22"/>
        </w:rPr>
        <w:t xml:space="preserve">As an example, on a two-lane, undivided highway, two </w:t>
      </w:r>
      <w:r w:rsidR="009509E5" w:rsidRPr="009169DA">
        <w:rPr>
          <w:rFonts w:ascii="Times New Roman" w:hAnsi="Times New Roman" w:cs="Times New Roman"/>
          <w:sz w:val="22"/>
          <w:szCs w:val="22"/>
        </w:rPr>
        <w:t>pilot vehicles</w:t>
      </w:r>
      <w:r w:rsidRPr="009169DA">
        <w:rPr>
          <w:rFonts w:ascii="Times New Roman" w:hAnsi="Times New Roman" w:cs="Times New Roman"/>
          <w:sz w:val="22"/>
          <w:szCs w:val="22"/>
        </w:rPr>
        <w:t xml:space="preserve"> </w:t>
      </w:r>
      <w:r w:rsidRPr="00F32398">
        <w:rPr>
          <w:rFonts w:ascii="Times New Roman" w:hAnsi="Times New Roman" w:cs="Times New Roman"/>
          <w:sz w:val="22"/>
          <w:szCs w:val="22"/>
        </w:rPr>
        <w:t xml:space="preserve">will be required when the overhang is </w:t>
      </w:r>
      <w:r w:rsidR="009120D7" w:rsidRPr="009169DA">
        <w:rPr>
          <w:rFonts w:ascii="Times New Roman" w:hAnsi="Times New Roman" w:cs="Times New Roman"/>
          <w:sz w:val="22"/>
          <w:szCs w:val="22"/>
        </w:rPr>
        <w:t>15</w:t>
      </w:r>
      <w:r w:rsidR="007679E6" w:rsidRPr="00F32398">
        <w:rPr>
          <w:rFonts w:ascii="Times New Roman" w:hAnsi="Times New Roman" w:cs="Times New Roman"/>
          <w:sz w:val="22"/>
          <w:szCs w:val="22"/>
        </w:rPr>
        <w:t xml:space="preserve"> feet </w:t>
      </w:r>
      <w:r w:rsidRPr="00F32398">
        <w:rPr>
          <w:rFonts w:ascii="Times New Roman" w:hAnsi="Times New Roman" w:cs="Times New Roman"/>
          <w:sz w:val="22"/>
          <w:szCs w:val="22"/>
        </w:rPr>
        <w:t xml:space="preserve">or more to </w:t>
      </w:r>
      <w:r w:rsidR="00082A34">
        <w:rPr>
          <w:rFonts w:ascii="Times New Roman" w:hAnsi="Times New Roman" w:cs="Times New Roman"/>
          <w:sz w:val="22"/>
          <w:szCs w:val="22"/>
        </w:rPr>
        <w:t xml:space="preserve">the </w:t>
      </w:r>
      <w:r w:rsidRPr="00F32398">
        <w:rPr>
          <w:rFonts w:ascii="Times New Roman" w:hAnsi="Times New Roman" w:cs="Times New Roman"/>
          <w:sz w:val="22"/>
          <w:szCs w:val="22"/>
        </w:rPr>
        <w:t xml:space="preserve">rear and the width is </w:t>
      </w:r>
      <w:r w:rsidR="009120D7" w:rsidRPr="009169DA">
        <w:rPr>
          <w:rFonts w:ascii="Times New Roman" w:hAnsi="Times New Roman" w:cs="Times New Roman"/>
          <w:sz w:val="22"/>
          <w:szCs w:val="22"/>
        </w:rPr>
        <w:t>12</w:t>
      </w:r>
      <w:r w:rsidR="007679E6" w:rsidRPr="00F32398">
        <w:rPr>
          <w:rFonts w:ascii="Times New Roman" w:hAnsi="Times New Roman" w:cs="Times New Roman"/>
          <w:sz w:val="22"/>
          <w:szCs w:val="22"/>
        </w:rPr>
        <w:t xml:space="preserve"> feet </w:t>
      </w:r>
      <w:r w:rsidRPr="00F32398">
        <w:rPr>
          <w:rFonts w:ascii="Times New Roman" w:hAnsi="Times New Roman" w:cs="Times New Roman"/>
          <w:sz w:val="22"/>
          <w:szCs w:val="22"/>
        </w:rPr>
        <w:t>or more.</w:t>
      </w:r>
    </w:p>
    <w:p w14:paraId="2A927526" w14:textId="77777777" w:rsidR="00B56871" w:rsidRPr="00F32398" w:rsidRDefault="00B56871" w:rsidP="00B56871">
      <w:pPr>
        <w:ind w:left="720"/>
        <w:rPr>
          <w:rFonts w:ascii="Times New Roman" w:hAnsi="Times New Roman" w:cs="Times New Roman"/>
          <w:sz w:val="22"/>
          <w:szCs w:val="22"/>
        </w:rPr>
      </w:pPr>
    </w:p>
    <w:p w14:paraId="4FA4E994" w14:textId="77777777" w:rsidR="0011373E" w:rsidRPr="00F32398" w:rsidRDefault="0011373E" w:rsidP="00B56871">
      <w:pPr>
        <w:keepNext/>
        <w:keepLines/>
        <w:numPr>
          <w:ilvl w:val="0"/>
          <w:numId w:val="14"/>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Spacing Between Permitted Vehicles</w:t>
      </w:r>
    </w:p>
    <w:p w14:paraId="04A1A424" w14:textId="77777777" w:rsidR="00D1632A" w:rsidRPr="00F32398" w:rsidRDefault="00D1632A" w:rsidP="00B56871">
      <w:pPr>
        <w:keepNext/>
        <w:keepLines/>
        <w:ind w:left="720"/>
        <w:rPr>
          <w:rFonts w:ascii="Times New Roman" w:hAnsi="Times New Roman" w:cs="Times New Roman"/>
          <w:sz w:val="22"/>
          <w:szCs w:val="22"/>
        </w:rPr>
      </w:pPr>
    </w:p>
    <w:p w14:paraId="4822B698" w14:textId="77777777" w:rsidR="0011373E" w:rsidRPr="00F32398" w:rsidRDefault="0011373E" w:rsidP="00B56871">
      <w:pPr>
        <w:keepNext/>
        <w:keepLines/>
        <w:numPr>
          <w:ilvl w:val="0"/>
          <w:numId w:val="18"/>
        </w:numPr>
        <w:tabs>
          <w:tab w:val="clear" w:pos="720"/>
          <w:tab w:val="left"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 xml:space="preserve">There shall be a minimum spacing of 1,000 feet between any oversize permitted vehicles </w:t>
      </w:r>
      <w:r w:rsidR="00011AAC" w:rsidRPr="00F32398">
        <w:rPr>
          <w:rFonts w:ascii="Times New Roman" w:hAnsi="Times New Roman" w:cs="Times New Roman"/>
          <w:sz w:val="22"/>
          <w:szCs w:val="22"/>
        </w:rPr>
        <w:t>traveling</w:t>
      </w:r>
      <w:r w:rsidRPr="00F32398">
        <w:rPr>
          <w:rFonts w:ascii="Times New Roman" w:hAnsi="Times New Roman" w:cs="Times New Roman"/>
          <w:sz w:val="22"/>
          <w:szCs w:val="22"/>
        </w:rPr>
        <w:t xml:space="preserve"> in the same direction.</w:t>
      </w:r>
    </w:p>
    <w:p w14:paraId="76C3C3ED" w14:textId="77777777" w:rsidR="0011373E" w:rsidRPr="00F32398" w:rsidRDefault="0011373E" w:rsidP="00B56871">
      <w:pPr>
        <w:ind w:left="720"/>
        <w:rPr>
          <w:rFonts w:ascii="Times New Roman" w:hAnsi="Times New Roman" w:cs="Times New Roman"/>
          <w:sz w:val="22"/>
          <w:szCs w:val="22"/>
        </w:rPr>
      </w:pPr>
    </w:p>
    <w:p w14:paraId="4F404BB7" w14:textId="77777777" w:rsidR="0011373E" w:rsidRPr="00F32398" w:rsidRDefault="0011373E" w:rsidP="00B56871">
      <w:pPr>
        <w:numPr>
          <w:ilvl w:val="0"/>
          <w:numId w:val="14"/>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Speed</w:t>
      </w:r>
    </w:p>
    <w:p w14:paraId="70A5859E" w14:textId="77777777" w:rsidR="0011373E" w:rsidRPr="00F32398" w:rsidRDefault="0011373E" w:rsidP="00B56871">
      <w:pPr>
        <w:ind w:left="720"/>
        <w:rPr>
          <w:rFonts w:ascii="Times New Roman" w:hAnsi="Times New Roman" w:cs="Times New Roman"/>
          <w:sz w:val="22"/>
          <w:szCs w:val="22"/>
        </w:rPr>
      </w:pPr>
    </w:p>
    <w:p w14:paraId="1903EBF2" w14:textId="77777777" w:rsidR="0011373E" w:rsidRPr="00F32398" w:rsidRDefault="0011373E" w:rsidP="00B56871">
      <w:pPr>
        <w:numPr>
          <w:ilvl w:val="0"/>
          <w:numId w:val="19"/>
        </w:numPr>
        <w:tabs>
          <w:tab w:val="clear" w:pos="720"/>
          <w:tab w:val="left"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Permit</w:t>
      </w:r>
      <w:r w:rsidR="00082A34">
        <w:rPr>
          <w:rFonts w:ascii="Times New Roman" w:hAnsi="Times New Roman" w:cs="Times New Roman"/>
          <w:sz w:val="22"/>
          <w:szCs w:val="22"/>
        </w:rPr>
        <w:t>ted</w:t>
      </w:r>
      <w:r w:rsidRPr="00F32398">
        <w:rPr>
          <w:rFonts w:ascii="Times New Roman" w:hAnsi="Times New Roman" w:cs="Times New Roman"/>
          <w:sz w:val="22"/>
          <w:szCs w:val="22"/>
        </w:rPr>
        <w:t xml:space="preserve"> vehicles must travel </w:t>
      </w:r>
      <w:r w:rsidR="00B94F2F" w:rsidRPr="00F32398">
        <w:rPr>
          <w:rFonts w:ascii="Times New Roman" w:hAnsi="Times New Roman" w:cs="Times New Roman"/>
          <w:sz w:val="22"/>
          <w:szCs w:val="22"/>
        </w:rPr>
        <w:t>at</w:t>
      </w:r>
      <w:r w:rsidR="00B94F2F" w:rsidRPr="00F32398">
        <w:rPr>
          <w:rFonts w:ascii="Times New Roman" w:hAnsi="Times New Roman" w:cs="Times New Roman"/>
          <w:color w:val="0000FF"/>
          <w:sz w:val="22"/>
          <w:szCs w:val="22"/>
        </w:rPr>
        <w:t xml:space="preserve"> </w:t>
      </w:r>
      <w:r w:rsidRPr="00F32398">
        <w:rPr>
          <w:rFonts w:ascii="Times New Roman" w:hAnsi="Times New Roman" w:cs="Times New Roman"/>
          <w:sz w:val="22"/>
          <w:szCs w:val="22"/>
        </w:rPr>
        <w:t xml:space="preserve">a safe speed and obey any special speed restrictions for </w:t>
      </w:r>
      <w:r w:rsidR="00082A34">
        <w:rPr>
          <w:rFonts w:ascii="Times New Roman" w:hAnsi="Times New Roman" w:cs="Times New Roman"/>
          <w:sz w:val="22"/>
          <w:szCs w:val="22"/>
        </w:rPr>
        <w:t>p</w:t>
      </w:r>
      <w:r w:rsidR="00082A34" w:rsidRPr="00F32398">
        <w:rPr>
          <w:rFonts w:ascii="Times New Roman" w:hAnsi="Times New Roman" w:cs="Times New Roman"/>
          <w:sz w:val="22"/>
          <w:szCs w:val="22"/>
        </w:rPr>
        <w:t>ermit</w:t>
      </w:r>
      <w:r w:rsidR="00082A34">
        <w:rPr>
          <w:rFonts w:ascii="Times New Roman" w:hAnsi="Times New Roman" w:cs="Times New Roman"/>
          <w:sz w:val="22"/>
          <w:szCs w:val="22"/>
        </w:rPr>
        <w:t>ted</w:t>
      </w:r>
      <w:r w:rsidRPr="00F32398">
        <w:rPr>
          <w:rFonts w:ascii="Times New Roman" w:hAnsi="Times New Roman" w:cs="Times New Roman"/>
          <w:sz w:val="22"/>
          <w:szCs w:val="22"/>
        </w:rPr>
        <w:t xml:space="preserve"> vehicles established by the state in which they </w:t>
      </w:r>
      <w:r w:rsidR="0012614C" w:rsidRPr="00F32398">
        <w:rPr>
          <w:rFonts w:ascii="Times New Roman" w:hAnsi="Times New Roman" w:cs="Times New Roman"/>
          <w:sz w:val="22"/>
          <w:szCs w:val="22"/>
        </w:rPr>
        <w:t xml:space="preserve">are </w:t>
      </w:r>
      <w:r w:rsidR="00011AAC" w:rsidRPr="00F32398">
        <w:rPr>
          <w:rFonts w:ascii="Times New Roman" w:hAnsi="Times New Roman" w:cs="Times New Roman"/>
          <w:sz w:val="22"/>
          <w:szCs w:val="22"/>
        </w:rPr>
        <w:t>traveling</w:t>
      </w:r>
      <w:r w:rsidR="0012614C" w:rsidRPr="00F32398">
        <w:rPr>
          <w:rFonts w:ascii="Times New Roman" w:hAnsi="Times New Roman" w:cs="Times New Roman"/>
          <w:sz w:val="22"/>
          <w:szCs w:val="22"/>
        </w:rPr>
        <w:t xml:space="preserve">. (See Section </w:t>
      </w:r>
      <w:r w:rsidR="007679E6" w:rsidRPr="00F32398">
        <w:rPr>
          <w:rFonts w:ascii="Times New Roman" w:hAnsi="Times New Roman" w:cs="Times New Roman"/>
          <w:sz w:val="22"/>
          <w:szCs w:val="22"/>
        </w:rPr>
        <w:t>1</w:t>
      </w:r>
      <w:r w:rsidR="0033680B" w:rsidRPr="00F32398">
        <w:rPr>
          <w:rFonts w:ascii="Times New Roman" w:hAnsi="Times New Roman" w:cs="Times New Roman"/>
          <w:sz w:val="22"/>
          <w:szCs w:val="22"/>
        </w:rPr>
        <w:t>2</w:t>
      </w:r>
      <w:r w:rsidR="007679E6" w:rsidRPr="00F32398">
        <w:rPr>
          <w:rFonts w:ascii="Times New Roman" w:hAnsi="Times New Roman" w:cs="Times New Roman"/>
          <w:color w:val="FF0000"/>
          <w:sz w:val="22"/>
          <w:szCs w:val="22"/>
        </w:rPr>
        <w:t xml:space="preserve"> </w:t>
      </w:r>
      <w:r w:rsidRPr="00F32398">
        <w:rPr>
          <w:rFonts w:ascii="Times New Roman" w:hAnsi="Times New Roman" w:cs="Times New Roman"/>
          <w:sz w:val="22"/>
          <w:szCs w:val="22"/>
        </w:rPr>
        <w:t>for Special Conditions.)</w:t>
      </w:r>
    </w:p>
    <w:p w14:paraId="467F6BF8" w14:textId="77777777" w:rsidR="0011373E" w:rsidRPr="00F32398" w:rsidRDefault="0011373E" w:rsidP="00B56871">
      <w:pPr>
        <w:ind w:left="720"/>
        <w:rPr>
          <w:rFonts w:ascii="Times New Roman" w:hAnsi="Times New Roman" w:cs="Times New Roman"/>
          <w:sz w:val="22"/>
          <w:szCs w:val="22"/>
        </w:rPr>
      </w:pPr>
    </w:p>
    <w:p w14:paraId="215DE6C2" w14:textId="77777777" w:rsidR="0011373E" w:rsidRPr="00F32398" w:rsidRDefault="0011373E" w:rsidP="00B56871">
      <w:pPr>
        <w:numPr>
          <w:ilvl w:val="0"/>
          <w:numId w:val="14"/>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Days of Travel</w:t>
      </w:r>
    </w:p>
    <w:p w14:paraId="2A6A55E7" w14:textId="77777777" w:rsidR="0011373E" w:rsidRPr="00F32398" w:rsidRDefault="0011373E" w:rsidP="00B56871">
      <w:pPr>
        <w:ind w:left="720"/>
        <w:rPr>
          <w:rFonts w:ascii="Times New Roman" w:hAnsi="Times New Roman" w:cs="Times New Roman"/>
          <w:sz w:val="22"/>
          <w:szCs w:val="22"/>
        </w:rPr>
      </w:pPr>
    </w:p>
    <w:p w14:paraId="4C6E45F3" w14:textId="77777777" w:rsidR="0011373E" w:rsidRPr="00F32398" w:rsidRDefault="0011373E" w:rsidP="00B56871">
      <w:pPr>
        <w:numPr>
          <w:ilvl w:val="0"/>
          <w:numId w:val="20"/>
        </w:numPr>
        <w:tabs>
          <w:tab w:val="clear" w:pos="720"/>
          <w:tab w:val="left"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Permit</w:t>
      </w:r>
      <w:r w:rsidR="00082A34">
        <w:rPr>
          <w:rFonts w:ascii="Times New Roman" w:hAnsi="Times New Roman" w:cs="Times New Roman"/>
          <w:sz w:val="22"/>
          <w:szCs w:val="22"/>
        </w:rPr>
        <w:t>ted</w:t>
      </w:r>
      <w:r w:rsidRPr="00F32398">
        <w:rPr>
          <w:rFonts w:ascii="Times New Roman" w:hAnsi="Times New Roman" w:cs="Times New Roman"/>
          <w:sz w:val="22"/>
          <w:szCs w:val="22"/>
        </w:rPr>
        <w:t xml:space="preserve"> travel is authorized during approved </w:t>
      </w:r>
      <w:proofErr w:type="gramStart"/>
      <w:r w:rsidRPr="00F32398">
        <w:rPr>
          <w:rFonts w:ascii="Times New Roman" w:hAnsi="Times New Roman" w:cs="Times New Roman"/>
          <w:sz w:val="22"/>
          <w:szCs w:val="22"/>
        </w:rPr>
        <w:t>hours on</w:t>
      </w:r>
      <w:proofErr w:type="gramEnd"/>
      <w:r w:rsidRPr="00F32398">
        <w:rPr>
          <w:rFonts w:ascii="Times New Roman" w:hAnsi="Times New Roman" w:cs="Times New Roman"/>
          <w:sz w:val="22"/>
          <w:szCs w:val="22"/>
        </w:rPr>
        <w:t xml:space="preserve"> Monday through Friday. No permit</w:t>
      </w:r>
      <w:r w:rsidR="00082A34">
        <w:rPr>
          <w:rFonts w:ascii="Times New Roman" w:hAnsi="Times New Roman" w:cs="Times New Roman"/>
          <w:sz w:val="22"/>
          <w:szCs w:val="22"/>
        </w:rPr>
        <w:t>ted</w:t>
      </w:r>
      <w:r w:rsidRPr="00F32398">
        <w:rPr>
          <w:rFonts w:ascii="Times New Roman" w:hAnsi="Times New Roman" w:cs="Times New Roman"/>
          <w:sz w:val="22"/>
          <w:szCs w:val="22"/>
        </w:rPr>
        <w:t xml:space="preserve"> travel on Saturday or Sunday is authorized under the Agreement. (Weekend travel in states which allow it must be coordinated individually between the carrier and that respective state.) Permit</w:t>
      </w:r>
      <w:r w:rsidR="00082A34">
        <w:rPr>
          <w:rFonts w:ascii="Times New Roman" w:hAnsi="Times New Roman" w:cs="Times New Roman"/>
          <w:sz w:val="22"/>
          <w:szCs w:val="22"/>
        </w:rPr>
        <w:t>ted</w:t>
      </w:r>
      <w:r w:rsidRPr="00F32398">
        <w:rPr>
          <w:rFonts w:ascii="Times New Roman" w:hAnsi="Times New Roman" w:cs="Times New Roman"/>
          <w:sz w:val="22"/>
          <w:szCs w:val="22"/>
        </w:rPr>
        <w:t xml:space="preserve"> travel is not allowed on specified holidays.</w:t>
      </w:r>
    </w:p>
    <w:p w14:paraId="3D7E5C9C" w14:textId="77777777" w:rsidR="0011373E" w:rsidRPr="00F32398" w:rsidRDefault="0011373E" w:rsidP="00B56871">
      <w:pPr>
        <w:ind w:left="1440"/>
        <w:rPr>
          <w:rFonts w:ascii="Times New Roman" w:hAnsi="Times New Roman" w:cs="Times New Roman"/>
          <w:sz w:val="22"/>
          <w:szCs w:val="22"/>
        </w:rPr>
      </w:pPr>
    </w:p>
    <w:p w14:paraId="33B3A4A4" w14:textId="77777777" w:rsidR="0011373E" w:rsidRPr="00F32398" w:rsidRDefault="0011373E" w:rsidP="00B56871">
      <w:pPr>
        <w:numPr>
          <w:ilvl w:val="0"/>
          <w:numId w:val="20"/>
        </w:numPr>
        <w:tabs>
          <w:tab w:val="clear" w:pos="720"/>
          <w:tab w:val="left"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A list of individual state holiday periods on which permit</w:t>
      </w:r>
      <w:r w:rsidR="00202FAB">
        <w:rPr>
          <w:rFonts w:ascii="Times New Roman" w:hAnsi="Times New Roman" w:cs="Times New Roman"/>
          <w:sz w:val="22"/>
          <w:szCs w:val="22"/>
        </w:rPr>
        <w:t>ted</w:t>
      </w:r>
      <w:r w:rsidRPr="00F32398">
        <w:rPr>
          <w:rFonts w:ascii="Times New Roman" w:hAnsi="Times New Roman" w:cs="Times New Roman"/>
          <w:sz w:val="22"/>
          <w:szCs w:val="22"/>
        </w:rPr>
        <w:t xml:space="preserve"> travel is restricted will be published annually by each state and will be sent to all state permit issuing offices well in advance </w:t>
      </w:r>
      <w:r w:rsidR="00412CF1" w:rsidRPr="00F32398">
        <w:rPr>
          <w:rFonts w:ascii="Times New Roman" w:hAnsi="Times New Roman" w:cs="Times New Roman"/>
          <w:sz w:val="22"/>
          <w:szCs w:val="22"/>
        </w:rPr>
        <w:t xml:space="preserve">of </w:t>
      </w:r>
      <w:r w:rsidRPr="00F32398">
        <w:rPr>
          <w:rFonts w:ascii="Times New Roman" w:hAnsi="Times New Roman" w:cs="Times New Roman"/>
          <w:sz w:val="22"/>
          <w:szCs w:val="22"/>
        </w:rPr>
        <w:t xml:space="preserve">January 1 of the year in which the holidays occur. (See Section </w:t>
      </w:r>
      <w:r w:rsidR="00412CF1" w:rsidRPr="00F32398">
        <w:rPr>
          <w:rFonts w:ascii="Times New Roman" w:hAnsi="Times New Roman" w:cs="Times New Roman"/>
          <w:sz w:val="22"/>
          <w:szCs w:val="22"/>
        </w:rPr>
        <w:t>1</w:t>
      </w:r>
      <w:r w:rsidR="0033680B" w:rsidRPr="00F32398">
        <w:rPr>
          <w:rFonts w:ascii="Times New Roman" w:hAnsi="Times New Roman" w:cs="Times New Roman"/>
          <w:sz w:val="22"/>
          <w:szCs w:val="22"/>
        </w:rPr>
        <w:t>2</w:t>
      </w:r>
      <w:r w:rsidR="00412CF1" w:rsidRPr="00F32398">
        <w:rPr>
          <w:rFonts w:ascii="Times New Roman" w:hAnsi="Times New Roman" w:cs="Times New Roman"/>
          <w:color w:val="FF0000"/>
          <w:sz w:val="22"/>
          <w:szCs w:val="22"/>
        </w:rPr>
        <w:t xml:space="preserve"> </w:t>
      </w:r>
      <w:r w:rsidRPr="00F32398">
        <w:rPr>
          <w:rFonts w:ascii="Times New Roman" w:hAnsi="Times New Roman" w:cs="Times New Roman"/>
          <w:sz w:val="22"/>
          <w:szCs w:val="22"/>
        </w:rPr>
        <w:t>for Special Conditions.)</w:t>
      </w:r>
    </w:p>
    <w:p w14:paraId="0DBFE480" w14:textId="77777777" w:rsidR="0011373E" w:rsidRPr="00F32398" w:rsidRDefault="0011373E" w:rsidP="00B56871">
      <w:pPr>
        <w:ind w:left="720"/>
        <w:rPr>
          <w:rFonts w:ascii="Times New Roman" w:hAnsi="Times New Roman" w:cs="Times New Roman"/>
          <w:sz w:val="22"/>
          <w:szCs w:val="22"/>
        </w:rPr>
      </w:pPr>
    </w:p>
    <w:p w14:paraId="15ADA977" w14:textId="77777777" w:rsidR="0011373E" w:rsidRPr="00F32398" w:rsidRDefault="0011373E" w:rsidP="00B56871">
      <w:pPr>
        <w:numPr>
          <w:ilvl w:val="0"/>
          <w:numId w:val="14"/>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Hours of Travel</w:t>
      </w:r>
    </w:p>
    <w:p w14:paraId="424AFF17" w14:textId="77777777" w:rsidR="0011373E" w:rsidRPr="00F32398" w:rsidRDefault="0011373E" w:rsidP="00B56871">
      <w:pPr>
        <w:ind w:left="720"/>
        <w:rPr>
          <w:rFonts w:ascii="Times New Roman" w:hAnsi="Times New Roman" w:cs="Times New Roman"/>
          <w:sz w:val="22"/>
          <w:szCs w:val="22"/>
        </w:rPr>
      </w:pPr>
    </w:p>
    <w:p w14:paraId="5228EC6C" w14:textId="77777777" w:rsidR="0011373E" w:rsidRPr="00F32398" w:rsidRDefault="0011373E" w:rsidP="00B56871">
      <w:pPr>
        <w:numPr>
          <w:ilvl w:val="0"/>
          <w:numId w:val="21"/>
        </w:numPr>
        <w:tabs>
          <w:tab w:val="clear" w:pos="720"/>
          <w:tab w:val="left"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Permit</w:t>
      </w:r>
      <w:r w:rsidR="00202FAB">
        <w:rPr>
          <w:rFonts w:ascii="Times New Roman" w:hAnsi="Times New Roman" w:cs="Times New Roman"/>
          <w:sz w:val="22"/>
          <w:szCs w:val="22"/>
        </w:rPr>
        <w:t>ted</w:t>
      </w:r>
      <w:r w:rsidRPr="00F32398">
        <w:rPr>
          <w:rFonts w:ascii="Times New Roman" w:hAnsi="Times New Roman" w:cs="Times New Roman"/>
          <w:sz w:val="22"/>
          <w:szCs w:val="22"/>
        </w:rPr>
        <w:t xml:space="preserve"> vehicles may travel on designated routes from</w:t>
      </w:r>
      <w:r w:rsidR="009E4931">
        <w:rPr>
          <w:rFonts w:ascii="Times New Roman" w:hAnsi="Times New Roman" w:cs="Times New Roman"/>
          <w:sz w:val="22"/>
          <w:szCs w:val="22"/>
        </w:rPr>
        <w:t xml:space="preserve"> </w:t>
      </w:r>
      <w:r w:rsidR="009E4931" w:rsidRPr="00720B8A">
        <w:rPr>
          <w:rFonts w:ascii="Times New Roman" w:hAnsi="Times New Roman" w:cs="Times New Roman"/>
          <w:sz w:val="22"/>
          <w:szCs w:val="22"/>
        </w:rPr>
        <w:t>one-half hour before</w:t>
      </w:r>
      <w:r w:rsidRPr="00F32398">
        <w:rPr>
          <w:rFonts w:ascii="Times New Roman" w:hAnsi="Times New Roman" w:cs="Times New Roman"/>
          <w:sz w:val="22"/>
          <w:szCs w:val="22"/>
        </w:rPr>
        <w:t xml:space="preserve"> sunrise</w:t>
      </w:r>
      <w:r w:rsidR="009E4931">
        <w:rPr>
          <w:rFonts w:ascii="Times New Roman" w:hAnsi="Times New Roman" w:cs="Times New Roman"/>
          <w:sz w:val="22"/>
          <w:szCs w:val="22"/>
        </w:rPr>
        <w:t xml:space="preserve"> </w:t>
      </w:r>
      <w:r w:rsidR="009E4931" w:rsidRPr="00720B8A">
        <w:rPr>
          <w:rFonts w:ascii="Times New Roman" w:hAnsi="Times New Roman" w:cs="Times New Roman"/>
          <w:sz w:val="22"/>
          <w:szCs w:val="22"/>
        </w:rPr>
        <w:t>to one-half hour</w:t>
      </w:r>
      <w:r w:rsidRPr="00F32398">
        <w:rPr>
          <w:rFonts w:ascii="Times New Roman" w:hAnsi="Times New Roman" w:cs="Times New Roman"/>
          <w:sz w:val="22"/>
          <w:szCs w:val="22"/>
        </w:rPr>
        <w:t xml:space="preserve"> after sunset. No night-time travel is authorized except for envelope vehicles which are overweight only</w:t>
      </w:r>
      <w:r w:rsidR="009E4931" w:rsidRPr="00720B8A">
        <w:rPr>
          <w:rFonts w:ascii="Times New Roman" w:hAnsi="Times New Roman" w:cs="Times New Roman"/>
          <w:sz w:val="22"/>
          <w:szCs w:val="22"/>
        </w:rPr>
        <w:t>,</w:t>
      </w:r>
      <w:r w:rsidRPr="00F32398">
        <w:rPr>
          <w:rFonts w:ascii="Times New Roman" w:hAnsi="Times New Roman" w:cs="Times New Roman"/>
          <w:sz w:val="22"/>
          <w:szCs w:val="22"/>
        </w:rPr>
        <w:t xml:space="preserve"> capable of </w:t>
      </w:r>
      <w:r w:rsidR="00011AAC" w:rsidRPr="00F32398">
        <w:rPr>
          <w:rFonts w:ascii="Times New Roman" w:hAnsi="Times New Roman" w:cs="Times New Roman"/>
          <w:sz w:val="22"/>
          <w:szCs w:val="22"/>
        </w:rPr>
        <w:t>traveling</w:t>
      </w:r>
      <w:r w:rsidRPr="00F32398">
        <w:rPr>
          <w:rFonts w:ascii="Times New Roman" w:hAnsi="Times New Roman" w:cs="Times New Roman"/>
          <w:sz w:val="22"/>
          <w:szCs w:val="22"/>
        </w:rPr>
        <w:t xml:space="preserve"> with the traffic flow</w:t>
      </w:r>
      <w:r w:rsidR="009E4931" w:rsidRPr="00720B8A">
        <w:rPr>
          <w:rFonts w:ascii="Times New Roman" w:hAnsi="Times New Roman" w:cs="Times New Roman"/>
          <w:sz w:val="22"/>
          <w:szCs w:val="22"/>
        </w:rPr>
        <w:t>,</w:t>
      </w:r>
      <w:r w:rsidRPr="00F32398">
        <w:rPr>
          <w:rFonts w:ascii="Times New Roman" w:hAnsi="Times New Roman" w:cs="Times New Roman"/>
          <w:sz w:val="22"/>
          <w:szCs w:val="22"/>
        </w:rPr>
        <w:t xml:space="preserve"> and not restricted to daylig</w:t>
      </w:r>
      <w:r w:rsidR="0012614C" w:rsidRPr="00F32398">
        <w:rPr>
          <w:rFonts w:ascii="Times New Roman" w:hAnsi="Times New Roman" w:cs="Times New Roman"/>
          <w:sz w:val="22"/>
          <w:szCs w:val="22"/>
        </w:rPr>
        <w:t>ht travel. (See Section</w:t>
      </w:r>
      <w:r w:rsidR="006D3553" w:rsidRPr="00F32398">
        <w:rPr>
          <w:rFonts w:ascii="Times New Roman" w:hAnsi="Times New Roman" w:cs="Times New Roman"/>
          <w:sz w:val="22"/>
          <w:szCs w:val="22"/>
        </w:rPr>
        <w:t xml:space="preserve"> </w:t>
      </w:r>
      <w:r w:rsidR="0033680B" w:rsidRPr="00F32398">
        <w:rPr>
          <w:rFonts w:ascii="Times New Roman" w:hAnsi="Times New Roman" w:cs="Times New Roman"/>
          <w:sz w:val="22"/>
          <w:szCs w:val="22"/>
        </w:rPr>
        <w:t>12</w:t>
      </w:r>
      <w:r w:rsidRPr="00F32398">
        <w:rPr>
          <w:rFonts w:ascii="Times New Roman" w:hAnsi="Times New Roman" w:cs="Times New Roman"/>
          <w:sz w:val="22"/>
          <w:szCs w:val="22"/>
        </w:rPr>
        <w:t xml:space="preserve"> for Special Conditions.)</w:t>
      </w:r>
    </w:p>
    <w:p w14:paraId="0702C7A0" w14:textId="77777777" w:rsidR="0011373E" w:rsidRPr="00F32398" w:rsidRDefault="0011373E" w:rsidP="00B56871">
      <w:pPr>
        <w:ind w:left="720"/>
        <w:rPr>
          <w:rFonts w:ascii="Times New Roman" w:hAnsi="Times New Roman" w:cs="Times New Roman"/>
          <w:sz w:val="22"/>
          <w:szCs w:val="22"/>
        </w:rPr>
      </w:pPr>
    </w:p>
    <w:p w14:paraId="10B0F72E" w14:textId="77777777" w:rsidR="0011373E" w:rsidRPr="00F32398" w:rsidRDefault="0011373E" w:rsidP="00B56871">
      <w:pPr>
        <w:numPr>
          <w:ilvl w:val="0"/>
          <w:numId w:val="14"/>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Inclement Weather</w:t>
      </w:r>
    </w:p>
    <w:p w14:paraId="70076012" w14:textId="77777777" w:rsidR="0011373E" w:rsidRPr="00F32398" w:rsidRDefault="0011373E" w:rsidP="00B56871">
      <w:pPr>
        <w:ind w:left="720"/>
        <w:rPr>
          <w:rFonts w:ascii="Times New Roman" w:hAnsi="Times New Roman" w:cs="Times New Roman"/>
          <w:sz w:val="22"/>
          <w:szCs w:val="22"/>
        </w:rPr>
      </w:pPr>
    </w:p>
    <w:p w14:paraId="65FD93DD" w14:textId="77777777" w:rsidR="0011373E" w:rsidRPr="00F32398" w:rsidRDefault="0011373E" w:rsidP="00B56871">
      <w:pPr>
        <w:numPr>
          <w:ilvl w:val="0"/>
          <w:numId w:val="22"/>
        </w:numPr>
        <w:tabs>
          <w:tab w:val="clear" w:pos="720"/>
          <w:tab w:val="left"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 xml:space="preserve">No travel is allowed when road conditions, weather conditions, or visibility make </w:t>
      </w:r>
      <w:r w:rsidR="00011AAC" w:rsidRPr="00F32398">
        <w:rPr>
          <w:rFonts w:ascii="Times New Roman" w:hAnsi="Times New Roman" w:cs="Times New Roman"/>
          <w:sz w:val="22"/>
          <w:szCs w:val="22"/>
        </w:rPr>
        <w:t>traveling</w:t>
      </w:r>
      <w:r w:rsidRPr="00F32398">
        <w:rPr>
          <w:rFonts w:ascii="Times New Roman" w:hAnsi="Times New Roman" w:cs="Times New Roman"/>
          <w:sz w:val="22"/>
          <w:szCs w:val="22"/>
        </w:rPr>
        <w:t xml:space="preserve"> hazardous to the operator or to the driving public. Vehicles which are underway when inclement weather occurs must exit the road at the first available location and park in a safe place until the weather clears or until the road conditions improve.</w:t>
      </w:r>
    </w:p>
    <w:p w14:paraId="4C1E72E8" w14:textId="77777777" w:rsidR="0011373E" w:rsidRPr="00F32398" w:rsidRDefault="0011373E" w:rsidP="00B56871">
      <w:pPr>
        <w:ind w:left="720"/>
        <w:rPr>
          <w:rFonts w:ascii="Times New Roman" w:hAnsi="Times New Roman" w:cs="Times New Roman"/>
          <w:sz w:val="22"/>
          <w:szCs w:val="22"/>
        </w:rPr>
      </w:pPr>
    </w:p>
    <w:p w14:paraId="472AFE28" w14:textId="77777777" w:rsidR="0011373E" w:rsidRPr="00F32398" w:rsidRDefault="0011373E" w:rsidP="00B56871">
      <w:pPr>
        <w:numPr>
          <w:ilvl w:val="0"/>
          <w:numId w:val="14"/>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Use of Travel Lanes</w:t>
      </w:r>
    </w:p>
    <w:p w14:paraId="57651022" w14:textId="77777777" w:rsidR="0011373E" w:rsidRPr="00F32398" w:rsidRDefault="0011373E" w:rsidP="00B56871">
      <w:pPr>
        <w:ind w:left="720"/>
        <w:rPr>
          <w:rFonts w:ascii="Times New Roman" w:hAnsi="Times New Roman" w:cs="Times New Roman"/>
          <w:sz w:val="22"/>
          <w:szCs w:val="22"/>
        </w:rPr>
      </w:pPr>
    </w:p>
    <w:p w14:paraId="5B28CCC1" w14:textId="77777777" w:rsidR="0011373E" w:rsidRPr="00F32398" w:rsidRDefault="0011373E" w:rsidP="00B56871">
      <w:pPr>
        <w:numPr>
          <w:ilvl w:val="0"/>
          <w:numId w:val="23"/>
        </w:numPr>
        <w:tabs>
          <w:tab w:val="clear" w:pos="720"/>
          <w:tab w:val="left" w:pos="2160"/>
          <w:tab w:val="left" w:pos="5040"/>
        </w:tabs>
        <w:ind w:left="2160" w:hanging="720"/>
        <w:rPr>
          <w:rFonts w:ascii="Times New Roman" w:hAnsi="Times New Roman" w:cs="Times New Roman"/>
          <w:sz w:val="22"/>
          <w:szCs w:val="22"/>
        </w:rPr>
      </w:pPr>
      <w:r w:rsidRPr="00F32398">
        <w:rPr>
          <w:rFonts w:ascii="Times New Roman" w:hAnsi="Times New Roman" w:cs="Times New Roman"/>
          <w:sz w:val="22"/>
          <w:szCs w:val="22"/>
        </w:rPr>
        <w:t xml:space="preserve">When two or more lanes are available in one direction, vehicles </w:t>
      </w:r>
      <w:proofErr w:type="gramStart"/>
      <w:r w:rsidRPr="00F32398">
        <w:rPr>
          <w:rFonts w:ascii="Times New Roman" w:hAnsi="Times New Roman" w:cs="Times New Roman"/>
          <w:sz w:val="22"/>
          <w:szCs w:val="22"/>
        </w:rPr>
        <w:t>in excess of</w:t>
      </w:r>
      <w:proofErr w:type="gramEnd"/>
      <w:r w:rsidRPr="00F32398">
        <w:rPr>
          <w:rFonts w:ascii="Times New Roman" w:hAnsi="Times New Roman" w:cs="Times New Roman"/>
          <w:sz w:val="22"/>
          <w:szCs w:val="22"/>
        </w:rPr>
        <w:t xml:space="preserve"> </w:t>
      </w:r>
      <w:r w:rsidR="00FD1C89" w:rsidRPr="00720B8A">
        <w:rPr>
          <w:rFonts w:ascii="Times New Roman" w:hAnsi="Times New Roman" w:cs="Times New Roman"/>
          <w:sz w:val="22"/>
          <w:szCs w:val="22"/>
        </w:rPr>
        <w:t>12</w:t>
      </w:r>
      <w:r w:rsidR="009A1BA1" w:rsidRPr="00F32398">
        <w:rPr>
          <w:rFonts w:ascii="Times New Roman" w:hAnsi="Times New Roman" w:cs="Times New Roman"/>
          <w:sz w:val="22"/>
          <w:szCs w:val="22"/>
        </w:rPr>
        <w:t xml:space="preserve"> feet </w:t>
      </w:r>
      <w:r w:rsidRPr="00F32398">
        <w:rPr>
          <w:rFonts w:ascii="Times New Roman" w:hAnsi="Times New Roman" w:cs="Times New Roman"/>
          <w:sz w:val="22"/>
          <w:szCs w:val="22"/>
        </w:rPr>
        <w:t xml:space="preserve">wide shall travel in the right lane, except in an emergency or to comply with any other restriction established by the state in which they are </w:t>
      </w:r>
      <w:r w:rsidR="00011AAC" w:rsidRPr="00F32398">
        <w:rPr>
          <w:rFonts w:ascii="Times New Roman" w:hAnsi="Times New Roman" w:cs="Times New Roman"/>
          <w:sz w:val="22"/>
          <w:szCs w:val="22"/>
        </w:rPr>
        <w:t>traveling</w:t>
      </w:r>
      <w:r w:rsidRPr="00F32398">
        <w:rPr>
          <w:rFonts w:ascii="Times New Roman" w:hAnsi="Times New Roman" w:cs="Times New Roman"/>
          <w:sz w:val="22"/>
          <w:szCs w:val="22"/>
        </w:rPr>
        <w:t>.</w:t>
      </w:r>
    </w:p>
    <w:p w14:paraId="4743F13D" w14:textId="77777777" w:rsidR="0011373E" w:rsidRDefault="0011373E" w:rsidP="00B56871">
      <w:pPr>
        <w:rPr>
          <w:rFonts w:ascii="Times New Roman" w:hAnsi="Times New Roman" w:cs="Times New Roman"/>
          <w:sz w:val="22"/>
          <w:szCs w:val="22"/>
        </w:rPr>
      </w:pPr>
    </w:p>
    <w:p w14:paraId="148A84EF" w14:textId="77777777" w:rsidR="00B56871" w:rsidRDefault="00B56871" w:rsidP="00B56871">
      <w:pPr>
        <w:tabs>
          <w:tab w:val="left" w:pos="1440"/>
        </w:tabs>
        <w:ind w:left="1440" w:hanging="1440"/>
        <w:rPr>
          <w:rFonts w:ascii="Times New Roman" w:hAnsi="Times New Roman" w:cs="Times New Roman"/>
          <w:b/>
          <w:sz w:val="22"/>
          <w:szCs w:val="22"/>
        </w:rPr>
      </w:pPr>
    </w:p>
    <w:p w14:paraId="211A7B26" w14:textId="77777777" w:rsidR="0011373E" w:rsidRPr="00F32398" w:rsidRDefault="00F23737" w:rsidP="00DD4200">
      <w:pPr>
        <w:pStyle w:val="Heading1"/>
        <w:rPr>
          <w:rFonts w:ascii="Times New Roman" w:hAnsi="Times New Roman" w:cs="Times New Roman"/>
          <w:b/>
          <w:sz w:val="22"/>
          <w:szCs w:val="22"/>
        </w:rPr>
      </w:pPr>
      <w:r w:rsidRPr="00F32398">
        <w:rPr>
          <w:rFonts w:ascii="Times New Roman" w:hAnsi="Times New Roman" w:cs="Times New Roman"/>
          <w:b/>
          <w:sz w:val="22"/>
          <w:szCs w:val="22"/>
        </w:rPr>
        <w:t xml:space="preserve">SECTION </w:t>
      </w:r>
      <w:r w:rsidR="0033680B" w:rsidRPr="00F32398">
        <w:rPr>
          <w:rFonts w:ascii="Times New Roman" w:hAnsi="Times New Roman" w:cs="Times New Roman"/>
          <w:b/>
          <w:sz w:val="22"/>
          <w:szCs w:val="22"/>
        </w:rPr>
        <w:t>12</w:t>
      </w:r>
      <w:r w:rsidRPr="00F32398">
        <w:rPr>
          <w:rFonts w:ascii="Times New Roman" w:hAnsi="Times New Roman" w:cs="Times New Roman"/>
          <w:b/>
          <w:sz w:val="22"/>
          <w:szCs w:val="22"/>
        </w:rPr>
        <w:t>.</w:t>
      </w:r>
      <w:r w:rsidR="009867B3">
        <w:rPr>
          <w:rFonts w:ascii="Times New Roman" w:hAnsi="Times New Roman" w:cs="Times New Roman"/>
          <w:b/>
          <w:sz w:val="22"/>
          <w:szCs w:val="22"/>
        </w:rPr>
        <w:tab/>
      </w:r>
      <w:r w:rsidRPr="00F32398">
        <w:rPr>
          <w:rFonts w:ascii="Times New Roman" w:hAnsi="Times New Roman" w:cs="Times New Roman"/>
          <w:b/>
          <w:sz w:val="22"/>
          <w:szCs w:val="22"/>
        </w:rPr>
        <w:t>S</w:t>
      </w:r>
      <w:r w:rsidR="0011373E" w:rsidRPr="00F32398">
        <w:rPr>
          <w:rFonts w:ascii="Times New Roman" w:hAnsi="Times New Roman" w:cs="Times New Roman"/>
          <w:b/>
          <w:sz w:val="22"/>
          <w:szCs w:val="22"/>
        </w:rPr>
        <w:t>PECIAL CONDITIONS</w:t>
      </w:r>
    </w:p>
    <w:p w14:paraId="0FF32EBC" w14:textId="77777777" w:rsidR="00845C22" w:rsidRPr="00F32398" w:rsidRDefault="00845C22" w:rsidP="00B56871">
      <w:pPr>
        <w:keepNext/>
        <w:keepLines/>
        <w:rPr>
          <w:rFonts w:ascii="Times New Roman" w:hAnsi="Times New Roman" w:cs="Times New Roman"/>
          <w:sz w:val="22"/>
          <w:szCs w:val="22"/>
        </w:rPr>
      </w:pPr>
    </w:p>
    <w:p w14:paraId="7F54922C" w14:textId="77777777" w:rsidR="00F32398" w:rsidRDefault="0011373E" w:rsidP="00B56871">
      <w:pPr>
        <w:keepNext/>
        <w:keepLines/>
        <w:numPr>
          <w:ilvl w:val="0"/>
          <w:numId w:val="40"/>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The following special conditions apply to the procedures described above</w:t>
      </w:r>
      <w:r w:rsidR="003A55B1" w:rsidRPr="00F32398">
        <w:rPr>
          <w:rFonts w:ascii="Times New Roman" w:hAnsi="Times New Roman" w:cs="Times New Roman"/>
          <w:sz w:val="22"/>
          <w:szCs w:val="22"/>
        </w:rPr>
        <w:t>.</w:t>
      </w:r>
    </w:p>
    <w:p w14:paraId="6A78A4CF" w14:textId="77777777" w:rsidR="0011373E" w:rsidRPr="00F32398" w:rsidRDefault="0011373E" w:rsidP="00B56871">
      <w:pPr>
        <w:keepNext/>
        <w:keepLines/>
        <w:ind w:left="720"/>
        <w:rPr>
          <w:rFonts w:ascii="Times New Roman" w:hAnsi="Times New Roman" w:cs="Times New Roman"/>
          <w:sz w:val="22"/>
          <w:szCs w:val="22"/>
        </w:rPr>
      </w:pPr>
    </w:p>
    <w:p w14:paraId="315778BC" w14:textId="77777777" w:rsidR="0011373E" w:rsidRPr="00F32398" w:rsidRDefault="0011373E" w:rsidP="00B56871">
      <w:pPr>
        <w:keepNext/>
        <w:keepLines/>
        <w:numPr>
          <w:ilvl w:val="1"/>
          <w:numId w:val="40"/>
        </w:numPr>
        <w:tabs>
          <w:tab w:val="clear" w:pos="1440"/>
          <w:tab w:val="left" w:pos="2160"/>
        </w:tabs>
        <w:ind w:left="2160" w:hanging="720"/>
        <w:rPr>
          <w:rFonts w:ascii="Times New Roman" w:hAnsi="Times New Roman" w:cs="Times New Roman"/>
          <w:sz w:val="22"/>
          <w:szCs w:val="22"/>
        </w:rPr>
      </w:pPr>
      <w:smartTag w:uri="urn:schemas-microsoft-com:office:smarttags" w:element="place">
        <w:r w:rsidRPr="00F32398">
          <w:rPr>
            <w:rFonts w:ascii="Times New Roman" w:hAnsi="Times New Roman" w:cs="Times New Roman"/>
            <w:sz w:val="22"/>
            <w:szCs w:val="22"/>
          </w:rPr>
          <w:t>Holiday</w:t>
        </w:r>
      </w:smartTag>
      <w:r w:rsidRPr="00F32398">
        <w:rPr>
          <w:rFonts w:ascii="Times New Roman" w:hAnsi="Times New Roman" w:cs="Times New Roman"/>
          <w:sz w:val="22"/>
          <w:szCs w:val="22"/>
        </w:rPr>
        <w:t xml:space="preserve"> Restrictions</w:t>
      </w:r>
    </w:p>
    <w:p w14:paraId="03BF8E7B" w14:textId="77777777" w:rsidR="0011373E" w:rsidRPr="00F32398" w:rsidRDefault="0011373E" w:rsidP="00B56871">
      <w:pPr>
        <w:keepNext/>
        <w:keepLines/>
        <w:ind w:left="1440"/>
        <w:rPr>
          <w:rFonts w:ascii="Times New Roman" w:hAnsi="Times New Roman" w:cs="Times New Roman"/>
          <w:sz w:val="22"/>
          <w:szCs w:val="22"/>
        </w:rPr>
      </w:pPr>
    </w:p>
    <w:p w14:paraId="66C9B16A" w14:textId="77777777" w:rsidR="0011373E" w:rsidRPr="00F32398" w:rsidRDefault="0011373E" w:rsidP="00B56871">
      <w:pPr>
        <w:keepNext/>
        <w:keepLines/>
        <w:numPr>
          <w:ilvl w:val="2"/>
          <w:numId w:val="40"/>
        </w:numPr>
        <w:tabs>
          <w:tab w:val="clear" w:pos="2340"/>
          <w:tab w:val="left" w:pos="2880"/>
        </w:tabs>
        <w:ind w:left="2880" w:hanging="720"/>
        <w:rPr>
          <w:rFonts w:ascii="Times New Roman" w:hAnsi="Times New Roman" w:cs="Times New Roman"/>
          <w:sz w:val="22"/>
          <w:szCs w:val="22"/>
        </w:rPr>
      </w:pPr>
      <w:r w:rsidRPr="00F32398">
        <w:rPr>
          <w:rFonts w:ascii="Times New Roman" w:hAnsi="Times New Roman" w:cs="Times New Roman"/>
          <w:sz w:val="22"/>
          <w:szCs w:val="22"/>
        </w:rPr>
        <w:t>Each of the Agreement States share certain holiday dates, but there are some differences. Prior to January 1 of each year, each state will make available a list of observed holidays. That information will include those dates on which no travel is permitted, and certain Holidays on which the State Permit Offices are closed.</w:t>
      </w:r>
    </w:p>
    <w:p w14:paraId="62A81A34" w14:textId="77777777" w:rsidR="0011373E" w:rsidRPr="00F32398" w:rsidRDefault="0011373E" w:rsidP="00B56871">
      <w:pPr>
        <w:ind w:left="1440"/>
        <w:rPr>
          <w:rFonts w:ascii="Times New Roman" w:hAnsi="Times New Roman" w:cs="Times New Roman"/>
          <w:sz w:val="22"/>
          <w:szCs w:val="22"/>
        </w:rPr>
      </w:pPr>
    </w:p>
    <w:p w14:paraId="66022FE7" w14:textId="77777777" w:rsidR="0011373E" w:rsidRPr="00F32398" w:rsidRDefault="0011373E" w:rsidP="00B56871">
      <w:pPr>
        <w:numPr>
          <w:ilvl w:val="1"/>
          <w:numId w:val="40"/>
        </w:numPr>
        <w:tabs>
          <w:tab w:val="clear" w:pos="1440"/>
          <w:tab w:val="left"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Hours of Travel</w:t>
      </w:r>
    </w:p>
    <w:p w14:paraId="7CF4AA26" w14:textId="77777777" w:rsidR="00E91D07" w:rsidRPr="00F32398" w:rsidRDefault="00E91D07" w:rsidP="00B56871">
      <w:pPr>
        <w:ind w:left="1440"/>
        <w:rPr>
          <w:rFonts w:ascii="Times New Roman" w:hAnsi="Times New Roman" w:cs="Times New Roman"/>
          <w:sz w:val="22"/>
          <w:szCs w:val="22"/>
        </w:rPr>
      </w:pPr>
    </w:p>
    <w:p w14:paraId="51306FF6" w14:textId="77777777" w:rsidR="0011373E" w:rsidRPr="00F32398" w:rsidRDefault="0011373E" w:rsidP="00B56871">
      <w:pPr>
        <w:numPr>
          <w:ilvl w:val="2"/>
          <w:numId w:val="40"/>
        </w:numPr>
        <w:tabs>
          <w:tab w:val="clear" w:pos="2340"/>
          <w:tab w:val="left" w:pos="2880"/>
        </w:tabs>
        <w:ind w:left="2880" w:hanging="720"/>
        <w:rPr>
          <w:rFonts w:ascii="Times New Roman" w:hAnsi="Times New Roman" w:cs="Times New Roman"/>
          <w:sz w:val="22"/>
          <w:szCs w:val="22"/>
        </w:rPr>
      </w:pPr>
      <w:r w:rsidRPr="00F32398">
        <w:rPr>
          <w:rFonts w:ascii="Times New Roman" w:hAnsi="Times New Roman" w:cs="Times New Roman"/>
          <w:sz w:val="22"/>
          <w:szCs w:val="22"/>
        </w:rPr>
        <w:t xml:space="preserve">The exceptions to the hours of travel described in </w:t>
      </w:r>
      <w:r w:rsidR="0033680B" w:rsidRPr="00F32398">
        <w:rPr>
          <w:rFonts w:ascii="Times New Roman" w:hAnsi="Times New Roman" w:cs="Times New Roman"/>
          <w:sz w:val="22"/>
          <w:szCs w:val="22"/>
        </w:rPr>
        <w:t>Section 11</w:t>
      </w:r>
      <w:r w:rsidRPr="00F32398">
        <w:rPr>
          <w:rFonts w:ascii="Times New Roman" w:hAnsi="Times New Roman" w:cs="Times New Roman"/>
          <w:sz w:val="22"/>
          <w:szCs w:val="22"/>
        </w:rPr>
        <w:t xml:space="preserve"> are as follows:</w:t>
      </w:r>
    </w:p>
    <w:p w14:paraId="4A440975" w14:textId="77777777" w:rsidR="0011373E" w:rsidRPr="00F32398" w:rsidRDefault="0011373E" w:rsidP="00B56871">
      <w:pPr>
        <w:ind w:left="2160"/>
        <w:rPr>
          <w:rFonts w:ascii="Times New Roman" w:hAnsi="Times New Roman" w:cs="Times New Roman"/>
          <w:sz w:val="22"/>
          <w:szCs w:val="22"/>
        </w:rPr>
      </w:pPr>
    </w:p>
    <w:p w14:paraId="2F2BA638" w14:textId="77777777" w:rsidR="00F32398" w:rsidRDefault="0011373E" w:rsidP="00B56871">
      <w:pPr>
        <w:numPr>
          <w:ilvl w:val="3"/>
          <w:numId w:val="40"/>
        </w:numPr>
        <w:tabs>
          <w:tab w:val="clear" w:pos="2520"/>
          <w:tab w:val="left" w:pos="3600"/>
        </w:tabs>
        <w:ind w:left="3600" w:hanging="720"/>
        <w:rPr>
          <w:rFonts w:ascii="Times New Roman" w:hAnsi="Times New Roman" w:cs="Times New Roman"/>
          <w:sz w:val="22"/>
          <w:szCs w:val="22"/>
        </w:rPr>
      </w:pPr>
      <w:smartTag w:uri="urn:schemas-microsoft-com:office:smarttags" w:element="State">
        <w:smartTag w:uri="urn:schemas-microsoft-com:office:smarttags" w:element="place">
          <w:r w:rsidRPr="00F32398">
            <w:rPr>
              <w:rFonts w:ascii="Times New Roman" w:hAnsi="Times New Roman" w:cs="Times New Roman"/>
              <w:sz w:val="22"/>
              <w:szCs w:val="22"/>
            </w:rPr>
            <w:t>Maine</w:t>
          </w:r>
        </w:smartTag>
      </w:smartTag>
    </w:p>
    <w:p w14:paraId="38948E95" w14:textId="77777777" w:rsidR="001D3189" w:rsidRPr="00F32398" w:rsidRDefault="001D3189" w:rsidP="00B56871">
      <w:pPr>
        <w:ind w:left="2880"/>
        <w:rPr>
          <w:rFonts w:ascii="Times New Roman" w:hAnsi="Times New Roman" w:cs="Times New Roman"/>
          <w:sz w:val="22"/>
          <w:szCs w:val="22"/>
        </w:rPr>
      </w:pPr>
    </w:p>
    <w:p w14:paraId="362EB49C" w14:textId="77777777" w:rsidR="0011373E" w:rsidRPr="00F32398" w:rsidRDefault="0011373E" w:rsidP="00B56871">
      <w:pPr>
        <w:numPr>
          <w:ilvl w:val="4"/>
          <w:numId w:val="40"/>
        </w:numPr>
        <w:tabs>
          <w:tab w:val="clear" w:pos="3600"/>
          <w:tab w:val="left" w:pos="4320"/>
        </w:tabs>
        <w:ind w:left="4320" w:hanging="720"/>
        <w:rPr>
          <w:rFonts w:ascii="Times New Roman" w:hAnsi="Times New Roman" w:cs="Times New Roman"/>
          <w:sz w:val="22"/>
          <w:szCs w:val="22"/>
        </w:rPr>
      </w:pPr>
      <w:r w:rsidRPr="00F32398">
        <w:rPr>
          <w:rFonts w:ascii="Times New Roman" w:hAnsi="Times New Roman" w:cs="Times New Roman"/>
          <w:sz w:val="22"/>
          <w:szCs w:val="22"/>
        </w:rPr>
        <w:t xml:space="preserve">Movement of loads exceeding the legal limits will not be permitted on </w:t>
      </w:r>
      <w:r w:rsidR="00CD15C5" w:rsidRPr="00D10306">
        <w:rPr>
          <w:rFonts w:ascii="Times New Roman" w:hAnsi="Times New Roman" w:cs="Times New Roman"/>
          <w:sz w:val="22"/>
          <w:szCs w:val="22"/>
        </w:rPr>
        <w:t>weekends</w:t>
      </w:r>
      <w:r w:rsidRPr="00F32398">
        <w:rPr>
          <w:rFonts w:ascii="Times New Roman" w:hAnsi="Times New Roman" w:cs="Times New Roman"/>
          <w:sz w:val="22"/>
          <w:szCs w:val="22"/>
        </w:rPr>
        <w:t xml:space="preserve"> during the months of July and August only. (Note: </w:t>
      </w:r>
      <w:r w:rsidRPr="005F55D3">
        <w:rPr>
          <w:rFonts w:ascii="Times New Roman" w:hAnsi="Times New Roman" w:cs="Times New Roman"/>
          <w:sz w:val="22"/>
          <w:szCs w:val="22"/>
        </w:rPr>
        <w:t>Saturday</w:t>
      </w:r>
      <w:r w:rsidRPr="00F32398">
        <w:rPr>
          <w:rFonts w:ascii="Times New Roman" w:hAnsi="Times New Roman" w:cs="Times New Roman"/>
          <w:sz w:val="22"/>
          <w:szCs w:val="22"/>
        </w:rPr>
        <w:t xml:space="preserve"> </w:t>
      </w:r>
      <w:r w:rsidR="005F55D3" w:rsidRPr="00D10306">
        <w:rPr>
          <w:rFonts w:ascii="Times New Roman" w:hAnsi="Times New Roman" w:cs="Times New Roman"/>
          <w:sz w:val="22"/>
          <w:szCs w:val="22"/>
        </w:rPr>
        <w:t>or Sunday</w:t>
      </w:r>
      <w:r w:rsidR="005F55D3">
        <w:rPr>
          <w:rFonts w:ascii="Times New Roman" w:hAnsi="Times New Roman" w:cs="Times New Roman"/>
          <w:sz w:val="22"/>
          <w:szCs w:val="22"/>
        </w:rPr>
        <w:t xml:space="preserve"> </w:t>
      </w:r>
      <w:r w:rsidRPr="00F32398">
        <w:rPr>
          <w:rFonts w:ascii="Times New Roman" w:hAnsi="Times New Roman" w:cs="Times New Roman"/>
          <w:sz w:val="22"/>
          <w:szCs w:val="22"/>
        </w:rPr>
        <w:t xml:space="preserve">travel is not permitted under these Common Permit </w:t>
      </w:r>
      <w:proofErr w:type="gramStart"/>
      <w:r w:rsidRPr="00F32398">
        <w:rPr>
          <w:rFonts w:ascii="Times New Roman" w:hAnsi="Times New Roman" w:cs="Times New Roman"/>
          <w:sz w:val="22"/>
          <w:szCs w:val="22"/>
        </w:rPr>
        <w:t>Procedures, but</w:t>
      </w:r>
      <w:proofErr w:type="gramEnd"/>
      <w:r w:rsidRPr="00F32398">
        <w:rPr>
          <w:rFonts w:ascii="Times New Roman" w:hAnsi="Times New Roman" w:cs="Times New Roman"/>
          <w:sz w:val="22"/>
          <w:szCs w:val="22"/>
        </w:rPr>
        <w:t xml:space="preserve"> may be permitted by individual state permit procedures.)</w:t>
      </w:r>
    </w:p>
    <w:p w14:paraId="38D38D47" w14:textId="77777777" w:rsidR="0011373E" w:rsidRPr="00F32398" w:rsidRDefault="0011373E" w:rsidP="00B56871">
      <w:pPr>
        <w:ind w:left="2880"/>
        <w:rPr>
          <w:rFonts w:ascii="Times New Roman" w:hAnsi="Times New Roman" w:cs="Times New Roman"/>
          <w:sz w:val="22"/>
          <w:szCs w:val="22"/>
        </w:rPr>
      </w:pPr>
    </w:p>
    <w:p w14:paraId="26DFB702" w14:textId="77777777" w:rsidR="00F32398" w:rsidRDefault="0011373E" w:rsidP="00B56871">
      <w:pPr>
        <w:numPr>
          <w:ilvl w:val="3"/>
          <w:numId w:val="40"/>
        </w:numPr>
        <w:tabs>
          <w:tab w:val="clear" w:pos="2520"/>
          <w:tab w:val="left" w:pos="3600"/>
        </w:tabs>
        <w:ind w:left="3600" w:hanging="720"/>
        <w:rPr>
          <w:rFonts w:ascii="Times New Roman" w:hAnsi="Times New Roman" w:cs="Times New Roman"/>
          <w:sz w:val="22"/>
          <w:szCs w:val="22"/>
        </w:rPr>
      </w:pPr>
      <w:smartTag w:uri="urn:schemas-microsoft-com:office:smarttags" w:element="State">
        <w:smartTag w:uri="urn:schemas-microsoft-com:office:smarttags" w:element="place">
          <w:r w:rsidRPr="00F32398">
            <w:rPr>
              <w:rFonts w:ascii="Times New Roman" w:hAnsi="Times New Roman" w:cs="Times New Roman"/>
              <w:sz w:val="22"/>
              <w:szCs w:val="22"/>
            </w:rPr>
            <w:t>Massachusetts</w:t>
          </w:r>
        </w:smartTag>
      </w:smartTag>
    </w:p>
    <w:p w14:paraId="6F7C95E0" w14:textId="77777777" w:rsidR="001D3189" w:rsidRPr="00F32398" w:rsidRDefault="001D3189" w:rsidP="00B56871">
      <w:pPr>
        <w:ind w:left="2880"/>
        <w:rPr>
          <w:rFonts w:ascii="Times New Roman" w:hAnsi="Times New Roman" w:cs="Times New Roman"/>
          <w:sz w:val="22"/>
          <w:szCs w:val="22"/>
        </w:rPr>
      </w:pPr>
    </w:p>
    <w:p w14:paraId="198E9D86" w14:textId="77777777" w:rsidR="00F32398" w:rsidRDefault="0011373E" w:rsidP="00B56871">
      <w:pPr>
        <w:numPr>
          <w:ilvl w:val="4"/>
          <w:numId w:val="40"/>
        </w:numPr>
        <w:tabs>
          <w:tab w:val="clear" w:pos="3600"/>
          <w:tab w:val="left" w:pos="4320"/>
        </w:tabs>
        <w:ind w:left="4320" w:right="-180" w:hanging="720"/>
        <w:rPr>
          <w:rFonts w:ascii="Times New Roman" w:hAnsi="Times New Roman" w:cs="Times New Roman"/>
          <w:sz w:val="22"/>
          <w:szCs w:val="22"/>
        </w:rPr>
      </w:pPr>
      <w:r w:rsidRPr="00F32398">
        <w:rPr>
          <w:rFonts w:ascii="Times New Roman" w:hAnsi="Times New Roman" w:cs="Times New Roman"/>
          <w:sz w:val="22"/>
          <w:szCs w:val="22"/>
        </w:rPr>
        <w:t xml:space="preserve">On that portion of Route 1-93 between Route I-95 in </w:t>
      </w:r>
      <w:smartTag w:uri="urn:schemas-microsoft-com:office:smarttags" w:element="City">
        <w:r w:rsidRPr="00F32398">
          <w:rPr>
            <w:rFonts w:ascii="Times New Roman" w:hAnsi="Times New Roman" w:cs="Times New Roman"/>
            <w:sz w:val="22"/>
            <w:szCs w:val="22"/>
          </w:rPr>
          <w:t>Canton</w:t>
        </w:r>
      </w:smartTag>
      <w:r w:rsidRPr="00F32398">
        <w:rPr>
          <w:rFonts w:ascii="Times New Roman" w:hAnsi="Times New Roman" w:cs="Times New Roman"/>
          <w:sz w:val="22"/>
          <w:szCs w:val="22"/>
        </w:rPr>
        <w:t xml:space="preserve"> and the intersection of Routes I-93 and State Route 3 in </w:t>
      </w:r>
      <w:smartTag w:uri="urn:schemas-microsoft-com:office:smarttags" w:element="City">
        <w:smartTag w:uri="urn:schemas-microsoft-com:office:smarttags" w:element="place">
          <w:r w:rsidRPr="00F32398">
            <w:rPr>
              <w:rFonts w:ascii="Times New Roman" w:hAnsi="Times New Roman" w:cs="Times New Roman"/>
              <w:sz w:val="22"/>
              <w:szCs w:val="22"/>
            </w:rPr>
            <w:t>Quincy</w:t>
          </w:r>
        </w:smartTag>
      </w:smartTag>
      <w:r w:rsidRPr="00F32398">
        <w:rPr>
          <w:rFonts w:ascii="Times New Roman" w:hAnsi="Times New Roman" w:cs="Times New Roman"/>
          <w:sz w:val="22"/>
          <w:szCs w:val="22"/>
        </w:rPr>
        <w:t xml:space="preserve">, travel daylight hours </w:t>
      </w:r>
      <w:r w:rsidR="00B35DC1" w:rsidRPr="00D10306">
        <w:rPr>
          <w:rFonts w:ascii="Times New Roman" w:hAnsi="Times New Roman" w:cs="Times New Roman"/>
          <w:sz w:val="22"/>
          <w:szCs w:val="22"/>
        </w:rPr>
        <w:t>only</w:t>
      </w:r>
      <w:r w:rsidR="00B35DC1">
        <w:rPr>
          <w:rFonts w:ascii="Times New Roman" w:hAnsi="Times New Roman" w:cs="Times New Roman"/>
          <w:sz w:val="22"/>
          <w:szCs w:val="22"/>
        </w:rPr>
        <w:t xml:space="preserve"> </w:t>
      </w:r>
      <w:r w:rsidRPr="00F32398">
        <w:rPr>
          <w:rFonts w:ascii="Times New Roman" w:hAnsi="Times New Roman" w:cs="Times New Roman"/>
          <w:sz w:val="22"/>
          <w:szCs w:val="22"/>
        </w:rPr>
        <w:t xml:space="preserve">except between </w:t>
      </w:r>
      <w:smartTag w:uri="urn:schemas-microsoft-com:office:smarttags" w:element="time">
        <w:smartTagPr>
          <w:attr w:name="Hour" w:val="7"/>
          <w:attr w:name="Minute" w:val="0"/>
        </w:smartTagPr>
        <w:r w:rsidRPr="00F32398">
          <w:rPr>
            <w:rFonts w:ascii="Times New Roman" w:hAnsi="Times New Roman" w:cs="Times New Roman"/>
            <w:sz w:val="22"/>
            <w:szCs w:val="22"/>
          </w:rPr>
          <w:t>7:00</w:t>
        </w:r>
        <w:r w:rsidR="00202FAB">
          <w:rPr>
            <w:rFonts w:ascii="Times New Roman" w:hAnsi="Times New Roman" w:cs="Times New Roman"/>
            <w:sz w:val="22"/>
            <w:szCs w:val="22"/>
          </w:rPr>
          <w:t> </w:t>
        </w:r>
        <w:r w:rsidR="00202FAB" w:rsidRPr="00F32398">
          <w:rPr>
            <w:rFonts w:ascii="Times New Roman" w:hAnsi="Times New Roman" w:cs="Times New Roman"/>
            <w:sz w:val="22"/>
            <w:szCs w:val="22"/>
          </w:rPr>
          <w:t>a</w:t>
        </w:r>
        <w:r w:rsidR="00202FAB">
          <w:rPr>
            <w:rFonts w:ascii="Times New Roman" w:hAnsi="Times New Roman" w:cs="Times New Roman"/>
            <w:sz w:val="22"/>
            <w:szCs w:val="22"/>
          </w:rPr>
          <w:t>.</w:t>
        </w:r>
        <w:r w:rsidR="00202FAB" w:rsidRPr="00F32398">
          <w:rPr>
            <w:rFonts w:ascii="Times New Roman" w:hAnsi="Times New Roman" w:cs="Times New Roman"/>
            <w:sz w:val="22"/>
            <w:szCs w:val="22"/>
          </w:rPr>
          <w:t>m</w:t>
        </w:r>
        <w:r w:rsidR="00202FAB">
          <w:rPr>
            <w:rFonts w:ascii="Times New Roman" w:hAnsi="Times New Roman" w:cs="Times New Roman"/>
            <w:sz w:val="22"/>
            <w:szCs w:val="22"/>
          </w:rPr>
          <w:t>.</w:t>
        </w:r>
        <w:r w:rsidRPr="00F32398">
          <w:rPr>
            <w:rFonts w:ascii="Times New Roman" w:hAnsi="Times New Roman" w:cs="Times New Roman"/>
            <w:sz w:val="22"/>
            <w:szCs w:val="22"/>
          </w:rPr>
          <w:t xml:space="preserve"> to 9:00 a</w:t>
        </w:r>
        <w:r w:rsidR="00202FAB">
          <w:rPr>
            <w:rFonts w:ascii="Times New Roman" w:hAnsi="Times New Roman" w:cs="Times New Roman"/>
            <w:sz w:val="22"/>
            <w:szCs w:val="22"/>
          </w:rPr>
          <w:t>.</w:t>
        </w:r>
        <w:r w:rsidRPr="00F32398">
          <w:rPr>
            <w:rFonts w:ascii="Times New Roman" w:hAnsi="Times New Roman" w:cs="Times New Roman"/>
            <w:sz w:val="22"/>
            <w:szCs w:val="22"/>
          </w:rPr>
          <w:t>m</w:t>
        </w:r>
        <w:r w:rsidR="00202FAB">
          <w:rPr>
            <w:rFonts w:ascii="Times New Roman" w:hAnsi="Times New Roman" w:cs="Times New Roman"/>
            <w:sz w:val="22"/>
            <w:szCs w:val="22"/>
          </w:rPr>
          <w:t>.</w:t>
        </w:r>
      </w:smartTag>
      <w:r w:rsidRPr="00F32398">
        <w:rPr>
          <w:rFonts w:ascii="Times New Roman" w:hAnsi="Times New Roman" w:cs="Times New Roman"/>
          <w:sz w:val="22"/>
          <w:szCs w:val="22"/>
        </w:rPr>
        <w:t xml:space="preserve"> and after </w:t>
      </w:r>
      <w:smartTag w:uri="urn:schemas-microsoft-com:office:smarttags" w:element="time">
        <w:smartTagPr>
          <w:attr w:name="Hour" w:val="15"/>
          <w:attr w:name="Minute" w:val="30"/>
        </w:smartTagPr>
        <w:r w:rsidRPr="00F32398">
          <w:rPr>
            <w:rFonts w:ascii="Times New Roman" w:hAnsi="Times New Roman" w:cs="Times New Roman"/>
            <w:sz w:val="22"/>
            <w:szCs w:val="22"/>
          </w:rPr>
          <w:t>3:30 p.m.</w:t>
        </w:r>
      </w:smartTag>
    </w:p>
    <w:p w14:paraId="0F3DEDEE" w14:textId="77777777" w:rsidR="001D3189" w:rsidRPr="00F32398" w:rsidRDefault="001D3189" w:rsidP="00B56871">
      <w:pPr>
        <w:ind w:left="3600"/>
        <w:rPr>
          <w:rFonts w:ascii="Times New Roman" w:hAnsi="Times New Roman" w:cs="Times New Roman"/>
          <w:sz w:val="22"/>
          <w:szCs w:val="22"/>
        </w:rPr>
      </w:pPr>
    </w:p>
    <w:p w14:paraId="55DD8B8A" w14:textId="77777777" w:rsidR="00F32398" w:rsidRDefault="0011373E" w:rsidP="00B56871">
      <w:pPr>
        <w:numPr>
          <w:ilvl w:val="4"/>
          <w:numId w:val="40"/>
        </w:numPr>
        <w:tabs>
          <w:tab w:val="clear" w:pos="3600"/>
          <w:tab w:val="left" w:pos="4320"/>
        </w:tabs>
        <w:ind w:left="4320" w:right="-180" w:hanging="720"/>
        <w:rPr>
          <w:rFonts w:ascii="Times New Roman" w:hAnsi="Times New Roman" w:cs="Times New Roman"/>
          <w:sz w:val="22"/>
          <w:szCs w:val="22"/>
        </w:rPr>
      </w:pPr>
      <w:r w:rsidRPr="00F32398">
        <w:rPr>
          <w:rFonts w:ascii="Times New Roman" w:hAnsi="Times New Roman" w:cs="Times New Roman"/>
          <w:sz w:val="22"/>
          <w:szCs w:val="22"/>
        </w:rPr>
        <w:t xml:space="preserve">On that portion of </w:t>
      </w:r>
      <w:proofErr w:type="gramStart"/>
      <w:r w:rsidRPr="00F32398">
        <w:rPr>
          <w:rFonts w:ascii="Times New Roman" w:hAnsi="Times New Roman" w:cs="Times New Roman"/>
          <w:sz w:val="22"/>
          <w:szCs w:val="22"/>
        </w:rPr>
        <w:t>Route</w:t>
      </w:r>
      <w:proofErr w:type="gramEnd"/>
      <w:r w:rsidRPr="00F32398">
        <w:rPr>
          <w:rFonts w:ascii="Times New Roman" w:hAnsi="Times New Roman" w:cs="Times New Roman"/>
          <w:sz w:val="22"/>
          <w:szCs w:val="22"/>
        </w:rPr>
        <w:t xml:space="preserve"> I-95 between </w:t>
      </w:r>
      <w:smartTag w:uri="urn:schemas-microsoft-com:office:smarttags" w:element="City">
        <w:r w:rsidRPr="00F32398">
          <w:rPr>
            <w:rFonts w:ascii="Times New Roman" w:hAnsi="Times New Roman" w:cs="Times New Roman"/>
            <w:sz w:val="22"/>
            <w:szCs w:val="22"/>
          </w:rPr>
          <w:t>Canton</w:t>
        </w:r>
      </w:smartTag>
      <w:r w:rsidRPr="00F32398">
        <w:rPr>
          <w:rFonts w:ascii="Times New Roman" w:hAnsi="Times New Roman" w:cs="Times New Roman"/>
          <w:sz w:val="22"/>
          <w:szCs w:val="22"/>
        </w:rPr>
        <w:t xml:space="preserve"> and the intersection of State Route 1 in </w:t>
      </w:r>
      <w:smartTag w:uri="urn:schemas-microsoft-com:office:smarttags" w:element="City">
        <w:smartTag w:uri="urn:schemas-microsoft-com:office:smarttags" w:element="place">
          <w:r w:rsidRPr="00F32398">
            <w:rPr>
              <w:rFonts w:ascii="Times New Roman" w:hAnsi="Times New Roman" w:cs="Times New Roman"/>
              <w:sz w:val="22"/>
              <w:szCs w:val="22"/>
            </w:rPr>
            <w:t>Peabody</w:t>
          </w:r>
        </w:smartTag>
      </w:smartTag>
      <w:r w:rsidRPr="00F32398">
        <w:rPr>
          <w:rFonts w:ascii="Times New Roman" w:hAnsi="Times New Roman" w:cs="Times New Roman"/>
          <w:sz w:val="22"/>
          <w:szCs w:val="22"/>
        </w:rPr>
        <w:t xml:space="preserve">, travel daylight hours </w:t>
      </w:r>
      <w:r w:rsidR="00B35DC1" w:rsidRPr="00D10306">
        <w:rPr>
          <w:rFonts w:ascii="Times New Roman" w:hAnsi="Times New Roman" w:cs="Times New Roman"/>
          <w:sz w:val="22"/>
          <w:szCs w:val="22"/>
        </w:rPr>
        <w:t>only</w:t>
      </w:r>
      <w:r w:rsidR="00B35DC1">
        <w:rPr>
          <w:rFonts w:ascii="Times New Roman" w:hAnsi="Times New Roman" w:cs="Times New Roman"/>
          <w:sz w:val="22"/>
          <w:szCs w:val="22"/>
        </w:rPr>
        <w:t xml:space="preserve"> </w:t>
      </w:r>
      <w:r w:rsidRPr="00F32398">
        <w:rPr>
          <w:rFonts w:ascii="Times New Roman" w:hAnsi="Times New Roman" w:cs="Times New Roman"/>
          <w:sz w:val="22"/>
          <w:szCs w:val="22"/>
        </w:rPr>
        <w:t xml:space="preserve">except between </w:t>
      </w:r>
      <w:smartTag w:uri="urn:schemas-microsoft-com:office:smarttags" w:element="time">
        <w:smartTagPr>
          <w:attr w:name="Hour" w:val="7"/>
          <w:attr w:name="Minute" w:val="0"/>
        </w:smartTagPr>
        <w:r w:rsidRPr="00F32398">
          <w:rPr>
            <w:rFonts w:ascii="Times New Roman" w:hAnsi="Times New Roman" w:cs="Times New Roman"/>
            <w:sz w:val="22"/>
            <w:szCs w:val="22"/>
          </w:rPr>
          <w:t xml:space="preserve">7:00 </w:t>
        </w:r>
        <w:r w:rsidR="00202FAB" w:rsidRPr="00F32398">
          <w:rPr>
            <w:rFonts w:ascii="Times New Roman" w:hAnsi="Times New Roman" w:cs="Times New Roman"/>
            <w:sz w:val="22"/>
            <w:szCs w:val="22"/>
          </w:rPr>
          <w:t>a</w:t>
        </w:r>
        <w:r w:rsidR="00202FAB">
          <w:rPr>
            <w:rFonts w:ascii="Times New Roman" w:hAnsi="Times New Roman" w:cs="Times New Roman"/>
            <w:sz w:val="22"/>
            <w:szCs w:val="22"/>
          </w:rPr>
          <w:t>.</w:t>
        </w:r>
        <w:r w:rsidR="00202FAB" w:rsidRPr="00F32398">
          <w:rPr>
            <w:rFonts w:ascii="Times New Roman" w:hAnsi="Times New Roman" w:cs="Times New Roman"/>
            <w:sz w:val="22"/>
            <w:szCs w:val="22"/>
          </w:rPr>
          <w:t>m</w:t>
        </w:r>
        <w:r w:rsidR="00202FAB">
          <w:rPr>
            <w:rFonts w:ascii="Times New Roman" w:hAnsi="Times New Roman" w:cs="Times New Roman"/>
            <w:sz w:val="22"/>
            <w:szCs w:val="22"/>
          </w:rPr>
          <w:t>.</w:t>
        </w:r>
        <w:r w:rsidRPr="00F32398">
          <w:rPr>
            <w:rFonts w:ascii="Times New Roman" w:hAnsi="Times New Roman" w:cs="Times New Roman"/>
            <w:sz w:val="22"/>
            <w:szCs w:val="22"/>
          </w:rPr>
          <w:t xml:space="preserve"> to 9:00 </w:t>
        </w:r>
        <w:r w:rsidR="00202FAB" w:rsidRPr="00F32398">
          <w:rPr>
            <w:rFonts w:ascii="Times New Roman" w:hAnsi="Times New Roman" w:cs="Times New Roman"/>
            <w:sz w:val="22"/>
            <w:szCs w:val="22"/>
          </w:rPr>
          <w:t>a</w:t>
        </w:r>
        <w:r w:rsidR="00202FAB">
          <w:rPr>
            <w:rFonts w:ascii="Times New Roman" w:hAnsi="Times New Roman" w:cs="Times New Roman"/>
            <w:sz w:val="22"/>
            <w:szCs w:val="22"/>
          </w:rPr>
          <w:t>.</w:t>
        </w:r>
        <w:r w:rsidR="00202FAB" w:rsidRPr="00F32398">
          <w:rPr>
            <w:rFonts w:ascii="Times New Roman" w:hAnsi="Times New Roman" w:cs="Times New Roman"/>
            <w:sz w:val="22"/>
            <w:szCs w:val="22"/>
          </w:rPr>
          <w:t>m</w:t>
        </w:r>
        <w:r w:rsidR="00202FAB">
          <w:rPr>
            <w:rFonts w:ascii="Times New Roman" w:hAnsi="Times New Roman" w:cs="Times New Roman"/>
            <w:sz w:val="22"/>
            <w:szCs w:val="22"/>
          </w:rPr>
          <w:t>.</w:t>
        </w:r>
      </w:smartTag>
      <w:r w:rsidRPr="00F32398">
        <w:rPr>
          <w:rFonts w:ascii="Times New Roman" w:hAnsi="Times New Roman" w:cs="Times New Roman"/>
          <w:sz w:val="22"/>
          <w:szCs w:val="22"/>
        </w:rPr>
        <w:t xml:space="preserve"> and after </w:t>
      </w:r>
      <w:smartTag w:uri="urn:schemas-microsoft-com:office:smarttags" w:element="time">
        <w:smartTagPr>
          <w:attr w:name="Hour" w:val="15"/>
          <w:attr w:name="Minute" w:val="30"/>
        </w:smartTagPr>
        <w:r w:rsidRPr="00F32398">
          <w:rPr>
            <w:rFonts w:ascii="Times New Roman" w:hAnsi="Times New Roman" w:cs="Times New Roman"/>
            <w:sz w:val="22"/>
            <w:szCs w:val="22"/>
          </w:rPr>
          <w:t>3:30 p.m.</w:t>
        </w:r>
      </w:smartTag>
    </w:p>
    <w:p w14:paraId="2F3F234C" w14:textId="77777777" w:rsidR="001D3189" w:rsidRPr="00F32398" w:rsidRDefault="001D3189" w:rsidP="00B56871">
      <w:pPr>
        <w:ind w:left="3600"/>
        <w:rPr>
          <w:rFonts w:ascii="Times New Roman" w:hAnsi="Times New Roman" w:cs="Times New Roman"/>
          <w:sz w:val="22"/>
          <w:szCs w:val="22"/>
        </w:rPr>
      </w:pPr>
    </w:p>
    <w:p w14:paraId="2439DF3F" w14:textId="77777777" w:rsidR="00F32398" w:rsidRDefault="009B7A9A" w:rsidP="00B56871">
      <w:pPr>
        <w:numPr>
          <w:ilvl w:val="4"/>
          <w:numId w:val="40"/>
        </w:numPr>
        <w:tabs>
          <w:tab w:val="clear" w:pos="3600"/>
          <w:tab w:val="left" w:pos="4320"/>
        </w:tabs>
        <w:ind w:left="4320" w:right="-180" w:hanging="720"/>
        <w:rPr>
          <w:rFonts w:ascii="Times New Roman" w:hAnsi="Times New Roman" w:cs="Times New Roman"/>
          <w:sz w:val="22"/>
          <w:szCs w:val="22"/>
        </w:rPr>
      </w:pPr>
      <w:r w:rsidRPr="00C52749">
        <w:rPr>
          <w:rFonts w:ascii="Times New Roman" w:hAnsi="Times New Roman" w:cs="Times New Roman"/>
          <w:sz w:val="22"/>
          <w:szCs w:val="22"/>
        </w:rPr>
        <w:t>An NETC</w:t>
      </w:r>
      <w:r w:rsidR="002779BC" w:rsidRPr="002779BC">
        <w:rPr>
          <w:rFonts w:ascii="Times New Roman" w:hAnsi="Times New Roman" w:cs="Times New Roman"/>
          <w:sz w:val="22"/>
          <w:szCs w:val="22"/>
        </w:rPr>
        <w:t xml:space="preserve"> </w:t>
      </w:r>
      <w:r w:rsidR="0011373E" w:rsidRPr="00F32398">
        <w:rPr>
          <w:rFonts w:ascii="Times New Roman" w:hAnsi="Times New Roman" w:cs="Times New Roman"/>
          <w:sz w:val="22"/>
          <w:szCs w:val="22"/>
        </w:rPr>
        <w:t xml:space="preserve">permit does not authorize travel on Route I-93 north of Exit 15 in the City of Boston and only authorizes travel south of Exit 15 on Route I-93 (Southeast Expressway) during </w:t>
      </w:r>
      <w:r w:rsidR="00B35DC1" w:rsidRPr="00C52749">
        <w:rPr>
          <w:rFonts w:ascii="Times New Roman" w:hAnsi="Times New Roman" w:cs="Times New Roman"/>
          <w:sz w:val="22"/>
          <w:szCs w:val="22"/>
        </w:rPr>
        <w:t>daylight</w:t>
      </w:r>
      <w:r w:rsidR="00B35DC1">
        <w:rPr>
          <w:rFonts w:ascii="Times New Roman" w:hAnsi="Times New Roman" w:cs="Times New Roman"/>
          <w:sz w:val="22"/>
          <w:szCs w:val="22"/>
        </w:rPr>
        <w:t xml:space="preserve"> </w:t>
      </w:r>
      <w:proofErr w:type="gramStart"/>
      <w:r w:rsidR="0011373E" w:rsidRPr="00F32398">
        <w:rPr>
          <w:rFonts w:ascii="Times New Roman" w:hAnsi="Times New Roman" w:cs="Times New Roman"/>
          <w:sz w:val="22"/>
          <w:szCs w:val="22"/>
        </w:rPr>
        <w:t>hours only</w:t>
      </w:r>
      <w:proofErr w:type="gramEnd"/>
      <w:r w:rsidR="0011373E" w:rsidRPr="00F32398">
        <w:rPr>
          <w:rFonts w:ascii="Times New Roman" w:hAnsi="Times New Roman" w:cs="Times New Roman"/>
          <w:sz w:val="22"/>
          <w:szCs w:val="22"/>
        </w:rPr>
        <w:t xml:space="preserve"> except between 7:00 a</w:t>
      </w:r>
      <w:r w:rsidR="0033680B" w:rsidRPr="00F32398">
        <w:rPr>
          <w:rFonts w:ascii="Times New Roman" w:hAnsi="Times New Roman" w:cs="Times New Roman"/>
          <w:sz w:val="22"/>
          <w:szCs w:val="22"/>
        </w:rPr>
        <w:t>.</w:t>
      </w:r>
      <w:r w:rsidR="0011373E" w:rsidRPr="00F32398">
        <w:rPr>
          <w:rFonts w:ascii="Times New Roman" w:hAnsi="Times New Roman" w:cs="Times New Roman"/>
          <w:sz w:val="22"/>
          <w:szCs w:val="22"/>
        </w:rPr>
        <w:t>m</w:t>
      </w:r>
      <w:r w:rsidR="0033680B" w:rsidRPr="00F32398">
        <w:rPr>
          <w:rFonts w:ascii="Times New Roman" w:hAnsi="Times New Roman" w:cs="Times New Roman"/>
          <w:sz w:val="22"/>
          <w:szCs w:val="22"/>
        </w:rPr>
        <w:t>.</w:t>
      </w:r>
      <w:r w:rsidR="0011373E" w:rsidRPr="00F32398">
        <w:rPr>
          <w:rFonts w:ascii="Times New Roman" w:hAnsi="Times New Roman" w:cs="Times New Roman"/>
          <w:sz w:val="22"/>
          <w:szCs w:val="22"/>
        </w:rPr>
        <w:t xml:space="preserve"> to 9:00 a</w:t>
      </w:r>
      <w:r w:rsidR="0033680B" w:rsidRPr="00F32398">
        <w:rPr>
          <w:rFonts w:ascii="Times New Roman" w:hAnsi="Times New Roman" w:cs="Times New Roman"/>
          <w:sz w:val="22"/>
          <w:szCs w:val="22"/>
        </w:rPr>
        <w:t>.</w:t>
      </w:r>
      <w:r w:rsidR="0011373E" w:rsidRPr="00F32398">
        <w:rPr>
          <w:rFonts w:ascii="Times New Roman" w:hAnsi="Times New Roman" w:cs="Times New Roman"/>
          <w:sz w:val="22"/>
          <w:szCs w:val="22"/>
        </w:rPr>
        <w:t>m</w:t>
      </w:r>
      <w:r w:rsidR="0033680B" w:rsidRPr="00F32398">
        <w:rPr>
          <w:rFonts w:ascii="Times New Roman" w:hAnsi="Times New Roman" w:cs="Times New Roman"/>
          <w:sz w:val="22"/>
          <w:szCs w:val="22"/>
        </w:rPr>
        <w:t>.</w:t>
      </w:r>
      <w:r w:rsidR="0011373E" w:rsidRPr="00F32398">
        <w:rPr>
          <w:rFonts w:ascii="Times New Roman" w:hAnsi="Times New Roman" w:cs="Times New Roman"/>
          <w:sz w:val="22"/>
          <w:szCs w:val="22"/>
        </w:rPr>
        <w:t xml:space="preserve"> and after 3:30 p.m.</w:t>
      </w:r>
    </w:p>
    <w:p w14:paraId="5B36360C" w14:textId="77777777" w:rsidR="001D3189" w:rsidRPr="00F32398" w:rsidRDefault="001D3189" w:rsidP="00B56871">
      <w:pPr>
        <w:ind w:left="3600"/>
        <w:rPr>
          <w:rFonts w:ascii="Times New Roman" w:hAnsi="Times New Roman" w:cs="Times New Roman"/>
          <w:sz w:val="22"/>
          <w:szCs w:val="22"/>
        </w:rPr>
      </w:pPr>
    </w:p>
    <w:p w14:paraId="49C4531C" w14:textId="77777777" w:rsidR="0011373E" w:rsidRPr="00F32398" w:rsidRDefault="0011373E" w:rsidP="00B56871">
      <w:pPr>
        <w:numPr>
          <w:ilvl w:val="4"/>
          <w:numId w:val="40"/>
        </w:numPr>
        <w:tabs>
          <w:tab w:val="clear" w:pos="3600"/>
          <w:tab w:val="left" w:pos="4320"/>
        </w:tabs>
        <w:ind w:left="4320" w:right="-180" w:hanging="720"/>
        <w:rPr>
          <w:rFonts w:ascii="Times New Roman" w:hAnsi="Times New Roman" w:cs="Times New Roman"/>
          <w:sz w:val="22"/>
          <w:szCs w:val="22"/>
        </w:rPr>
      </w:pPr>
      <w:r w:rsidRPr="00F32398">
        <w:rPr>
          <w:rFonts w:ascii="Times New Roman" w:hAnsi="Times New Roman" w:cs="Times New Roman"/>
          <w:sz w:val="22"/>
          <w:szCs w:val="22"/>
        </w:rPr>
        <w:t xml:space="preserve">In the area within State Route 128 (shown as shaded on the </w:t>
      </w:r>
      <w:smartTag w:uri="urn:schemas-microsoft-com:office:smarttags" w:element="PersonName">
        <w:r w:rsidRPr="00F32398">
          <w:rPr>
            <w:rFonts w:ascii="Times New Roman" w:hAnsi="Times New Roman" w:cs="Times New Roman"/>
            <w:sz w:val="22"/>
            <w:szCs w:val="22"/>
          </w:rPr>
          <w:t>Reg</w:t>
        </w:r>
      </w:smartTag>
      <w:r w:rsidRPr="00F32398">
        <w:rPr>
          <w:rFonts w:ascii="Times New Roman" w:hAnsi="Times New Roman" w:cs="Times New Roman"/>
          <w:sz w:val="22"/>
          <w:szCs w:val="22"/>
        </w:rPr>
        <w:t xml:space="preserve">ional Highway Network Map), there will be no </w:t>
      </w:r>
      <w:proofErr w:type="gramStart"/>
      <w:r w:rsidRPr="00F32398">
        <w:rPr>
          <w:rFonts w:ascii="Times New Roman" w:hAnsi="Times New Roman" w:cs="Times New Roman"/>
          <w:sz w:val="22"/>
          <w:szCs w:val="22"/>
        </w:rPr>
        <w:t>t</w:t>
      </w:r>
      <w:r w:rsidR="0033680B" w:rsidRPr="00F32398">
        <w:rPr>
          <w:rFonts w:ascii="Times New Roman" w:hAnsi="Times New Roman" w:cs="Times New Roman"/>
          <w:sz w:val="22"/>
          <w:szCs w:val="22"/>
        </w:rPr>
        <w:t>ravel</w:t>
      </w:r>
      <w:proofErr w:type="gramEnd"/>
      <w:r w:rsidR="0033680B" w:rsidRPr="00F32398">
        <w:rPr>
          <w:rFonts w:ascii="Times New Roman" w:hAnsi="Times New Roman" w:cs="Times New Roman"/>
          <w:sz w:val="22"/>
          <w:szCs w:val="22"/>
        </w:rPr>
        <w:t xml:space="preserve"> with loads </w:t>
      </w:r>
      <w:proofErr w:type="gramStart"/>
      <w:r w:rsidR="0033680B" w:rsidRPr="00F32398">
        <w:rPr>
          <w:rFonts w:ascii="Times New Roman" w:hAnsi="Times New Roman" w:cs="Times New Roman"/>
          <w:sz w:val="22"/>
          <w:szCs w:val="22"/>
        </w:rPr>
        <w:t>in excess of</w:t>
      </w:r>
      <w:proofErr w:type="gramEnd"/>
      <w:r w:rsidR="0033680B" w:rsidRPr="00F32398">
        <w:rPr>
          <w:rFonts w:ascii="Times New Roman" w:hAnsi="Times New Roman" w:cs="Times New Roman"/>
          <w:sz w:val="22"/>
          <w:szCs w:val="22"/>
        </w:rPr>
        <w:t xml:space="preserve"> </w:t>
      </w:r>
      <w:r w:rsidR="00B35DC1" w:rsidRPr="00C52749">
        <w:rPr>
          <w:rFonts w:ascii="Times New Roman" w:hAnsi="Times New Roman" w:cs="Times New Roman"/>
          <w:sz w:val="22"/>
          <w:szCs w:val="22"/>
        </w:rPr>
        <w:t>12</w:t>
      </w:r>
      <w:r w:rsidR="0033680B" w:rsidRPr="00F32398">
        <w:rPr>
          <w:rFonts w:ascii="Times New Roman" w:hAnsi="Times New Roman" w:cs="Times New Roman"/>
          <w:sz w:val="22"/>
          <w:szCs w:val="22"/>
        </w:rPr>
        <w:t xml:space="preserve"> feet </w:t>
      </w:r>
      <w:r w:rsidRPr="00F32398">
        <w:rPr>
          <w:rFonts w:ascii="Times New Roman" w:hAnsi="Times New Roman" w:cs="Times New Roman"/>
          <w:sz w:val="22"/>
          <w:szCs w:val="22"/>
        </w:rPr>
        <w:t>wide between 7:00 a</w:t>
      </w:r>
      <w:r w:rsidR="0033680B" w:rsidRPr="00F32398">
        <w:rPr>
          <w:rFonts w:ascii="Times New Roman" w:hAnsi="Times New Roman" w:cs="Times New Roman"/>
          <w:sz w:val="22"/>
          <w:szCs w:val="22"/>
        </w:rPr>
        <w:t>.</w:t>
      </w:r>
      <w:r w:rsidRPr="00F32398">
        <w:rPr>
          <w:rFonts w:ascii="Times New Roman" w:hAnsi="Times New Roman" w:cs="Times New Roman"/>
          <w:sz w:val="22"/>
          <w:szCs w:val="22"/>
        </w:rPr>
        <w:t>m</w:t>
      </w:r>
      <w:r w:rsidR="0033680B" w:rsidRPr="00F32398">
        <w:rPr>
          <w:rFonts w:ascii="Times New Roman" w:hAnsi="Times New Roman" w:cs="Times New Roman"/>
          <w:sz w:val="22"/>
          <w:szCs w:val="22"/>
        </w:rPr>
        <w:t>.</w:t>
      </w:r>
      <w:r w:rsidRPr="00F32398">
        <w:rPr>
          <w:rFonts w:ascii="Times New Roman" w:hAnsi="Times New Roman" w:cs="Times New Roman"/>
          <w:sz w:val="22"/>
          <w:szCs w:val="22"/>
        </w:rPr>
        <w:t xml:space="preserve"> and 9:00 a</w:t>
      </w:r>
      <w:r w:rsidR="0033680B" w:rsidRPr="00F32398">
        <w:rPr>
          <w:rFonts w:ascii="Times New Roman" w:hAnsi="Times New Roman" w:cs="Times New Roman"/>
          <w:sz w:val="22"/>
          <w:szCs w:val="22"/>
        </w:rPr>
        <w:t>.</w:t>
      </w:r>
      <w:r w:rsidRPr="00F32398">
        <w:rPr>
          <w:rFonts w:ascii="Times New Roman" w:hAnsi="Times New Roman" w:cs="Times New Roman"/>
          <w:sz w:val="22"/>
          <w:szCs w:val="22"/>
        </w:rPr>
        <w:t>m</w:t>
      </w:r>
      <w:r w:rsidR="0033680B" w:rsidRPr="00F32398">
        <w:rPr>
          <w:rFonts w:ascii="Times New Roman" w:hAnsi="Times New Roman" w:cs="Times New Roman"/>
          <w:sz w:val="22"/>
          <w:szCs w:val="22"/>
        </w:rPr>
        <w:t>.</w:t>
      </w:r>
      <w:r w:rsidRPr="00F32398">
        <w:rPr>
          <w:rFonts w:ascii="Times New Roman" w:hAnsi="Times New Roman" w:cs="Times New Roman"/>
          <w:sz w:val="22"/>
          <w:szCs w:val="22"/>
        </w:rPr>
        <w:t xml:space="preserve"> and after 3:30 p.m.</w:t>
      </w:r>
    </w:p>
    <w:p w14:paraId="0BB53078" w14:textId="77777777" w:rsidR="0011373E" w:rsidRPr="00F32398" w:rsidRDefault="0011373E" w:rsidP="00B56871">
      <w:pPr>
        <w:ind w:left="2880"/>
        <w:rPr>
          <w:rFonts w:ascii="Times New Roman" w:hAnsi="Times New Roman" w:cs="Times New Roman"/>
          <w:sz w:val="22"/>
          <w:szCs w:val="22"/>
        </w:rPr>
      </w:pPr>
    </w:p>
    <w:p w14:paraId="41111029" w14:textId="77777777" w:rsidR="00F32398" w:rsidRDefault="0011373E" w:rsidP="003053D9">
      <w:pPr>
        <w:keepNext/>
        <w:keepLines/>
        <w:numPr>
          <w:ilvl w:val="3"/>
          <w:numId w:val="40"/>
        </w:numPr>
        <w:tabs>
          <w:tab w:val="clear" w:pos="2520"/>
          <w:tab w:val="left" w:pos="3600"/>
        </w:tabs>
        <w:ind w:left="3600" w:hanging="720"/>
        <w:rPr>
          <w:rFonts w:ascii="Times New Roman" w:hAnsi="Times New Roman" w:cs="Times New Roman"/>
          <w:sz w:val="22"/>
          <w:szCs w:val="22"/>
        </w:rPr>
      </w:pPr>
      <w:smartTag w:uri="urn:schemas-microsoft-com:office:smarttags" w:element="State">
        <w:smartTag w:uri="urn:schemas-microsoft-com:office:smarttags" w:element="place">
          <w:r w:rsidRPr="00F32398">
            <w:rPr>
              <w:rFonts w:ascii="Times New Roman" w:hAnsi="Times New Roman" w:cs="Times New Roman"/>
              <w:sz w:val="22"/>
              <w:szCs w:val="22"/>
            </w:rPr>
            <w:t>New Hampshire</w:t>
          </w:r>
        </w:smartTag>
      </w:smartTag>
    </w:p>
    <w:p w14:paraId="46A5C0F2" w14:textId="77777777" w:rsidR="001D3189" w:rsidRPr="00F32398" w:rsidRDefault="001D3189" w:rsidP="003053D9">
      <w:pPr>
        <w:keepNext/>
        <w:keepLines/>
        <w:ind w:left="2880"/>
        <w:rPr>
          <w:rFonts w:ascii="Times New Roman" w:hAnsi="Times New Roman" w:cs="Times New Roman"/>
          <w:sz w:val="22"/>
          <w:szCs w:val="22"/>
        </w:rPr>
      </w:pPr>
    </w:p>
    <w:p w14:paraId="5FE7EBC3" w14:textId="77777777" w:rsidR="0011373E" w:rsidRPr="00F32398" w:rsidRDefault="00202FAB" w:rsidP="003053D9">
      <w:pPr>
        <w:keepNext/>
        <w:keepLines/>
        <w:numPr>
          <w:ilvl w:val="4"/>
          <w:numId w:val="40"/>
        </w:numPr>
        <w:tabs>
          <w:tab w:val="clear" w:pos="3600"/>
          <w:tab w:val="left" w:pos="4320"/>
        </w:tabs>
        <w:ind w:left="4320" w:hanging="720"/>
        <w:rPr>
          <w:rFonts w:ascii="Times New Roman" w:hAnsi="Times New Roman" w:cs="Times New Roman"/>
          <w:sz w:val="22"/>
          <w:szCs w:val="22"/>
        </w:rPr>
      </w:pPr>
      <w:r>
        <w:rPr>
          <w:rFonts w:ascii="Times New Roman" w:hAnsi="Times New Roman" w:cs="Times New Roman"/>
          <w:sz w:val="22"/>
          <w:szCs w:val="22"/>
        </w:rPr>
        <w:t>Permitted m</w:t>
      </w:r>
      <w:r w:rsidR="0011373E" w:rsidRPr="00F32398">
        <w:rPr>
          <w:rFonts w:ascii="Times New Roman" w:hAnsi="Times New Roman" w:cs="Times New Roman"/>
          <w:sz w:val="22"/>
          <w:szCs w:val="22"/>
        </w:rPr>
        <w:t>oves will not be made if vision is obscured by fog or inclement weather, or</w:t>
      </w:r>
      <w:r>
        <w:rPr>
          <w:rFonts w:ascii="Times New Roman" w:hAnsi="Times New Roman" w:cs="Times New Roman"/>
          <w:sz w:val="22"/>
          <w:szCs w:val="22"/>
        </w:rPr>
        <w:t xml:space="preserve"> when </w:t>
      </w:r>
      <w:r w:rsidR="0011373E" w:rsidRPr="00F32398">
        <w:rPr>
          <w:rFonts w:ascii="Times New Roman" w:hAnsi="Times New Roman" w:cs="Times New Roman"/>
          <w:sz w:val="22"/>
          <w:szCs w:val="22"/>
        </w:rPr>
        <w:t xml:space="preserve">pavement </w:t>
      </w:r>
      <w:r>
        <w:rPr>
          <w:rFonts w:ascii="Times New Roman" w:hAnsi="Times New Roman" w:cs="Times New Roman"/>
          <w:sz w:val="22"/>
          <w:szCs w:val="22"/>
        </w:rPr>
        <w:t xml:space="preserve">is </w:t>
      </w:r>
      <w:r w:rsidR="0011373E" w:rsidRPr="00F32398">
        <w:rPr>
          <w:rFonts w:ascii="Times New Roman" w:hAnsi="Times New Roman" w:cs="Times New Roman"/>
          <w:sz w:val="22"/>
          <w:szCs w:val="22"/>
        </w:rPr>
        <w:t>unsafe for travel due to slippery winter conditions.</w:t>
      </w:r>
    </w:p>
    <w:p w14:paraId="5F4C8E99" w14:textId="77777777" w:rsidR="0011373E" w:rsidRPr="00F32398" w:rsidRDefault="0011373E" w:rsidP="003053D9">
      <w:pPr>
        <w:keepNext/>
        <w:keepLines/>
        <w:ind w:left="2880"/>
        <w:rPr>
          <w:rFonts w:ascii="Times New Roman" w:hAnsi="Times New Roman" w:cs="Times New Roman"/>
          <w:sz w:val="22"/>
          <w:szCs w:val="22"/>
        </w:rPr>
      </w:pPr>
    </w:p>
    <w:p w14:paraId="17077FF7" w14:textId="77777777" w:rsidR="00F32398" w:rsidRDefault="0011373E" w:rsidP="00B56871">
      <w:pPr>
        <w:numPr>
          <w:ilvl w:val="3"/>
          <w:numId w:val="40"/>
        </w:numPr>
        <w:tabs>
          <w:tab w:val="clear" w:pos="2520"/>
          <w:tab w:val="left" w:pos="3600"/>
        </w:tabs>
        <w:ind w:left="3600" w:hanging="720"/>
        <w:rPr>
          <w:rFonts w:ascii="Times New Roman" w:hAnsi="Times New Roman" w:cs="Times New Roman"/>
          <w:sz w:val="22"/>
          <w:szCs w:val="22"/>
        </w:rPr>
      </w:pPr>
      <w:smartTag w:uri="urn:schemas-microsoft-com:office:smarttags" w:element="State">
        <w:smartTag w:uri="urn:schemas-microsoft-com:office:smarttags" w:element="place">
          <w:r w:rsidRPr="00F32398">
            <w:rPr>
              <w:rFonts w:ascii="Times New Roman" w:hAnsi="Times New Roman" w:cs="Times New Roman"/>
              <w:sz w:val="22"/>
              <w:szCs w:val="22"/>
            </w:rPr>
            <w:t>Rhode Island</w:t>
          </w:r>
        </w:smartTag>
      </w:smartTag>
    </w:p>
    <w:p w14:paraId="15C4EE4A" w14:textId="77777777" w:rsidR="001D3189" w:rsidRPr="00F32398" w:rsidRDefault="001D3189" w:rsidP="00B56871">
      <w:pPr>
        <w:ind w:left="2880"/>
        <w:rPr>
          <w:rFonts w:ascii="Times New Roman" w:hAnsi="Times New Roman" w:cs="Times New Roman"/>
          <w:sz w:val="22"/>
          <w:szCs w:val="22"/>
        </w:rPr>
      </w:pPr>
    </w:p>
    <w:p w14:paraId="3EF65244" w14:textId="77777777" w:rsidR="0011373E" w:rsidRPr="00F32398" w:rsidRDefault="0011373E" w:rsidP="00B56871">
      <w:pPr>
        <w:numPr>
          <w:ilvl w:val="4"/>
          <w:numId w:val="40"/>
        </w:numPr>
        <w:tabs>
          <w:tab w:val="clear" w:pos="3600"/>
          <w:tab w:val="left" w:pos="4320"/>
        </w:tabs>
        <w:ind w:left="4320" w:hanging="720"/>
        <w:rPr>
          <w:rFonts w:ascii="Times New Roman" w:hAnsi="Times New Roman" w:cs="Times New Roman"/>
          <w:sz w:val="22"/>
          <w:szCs w:val="22"/>
        </w:rPr>
      </w:pPr>
      <w:r w:rsidRPr="00F32398">
        <w:rPr>
          <w:rFonts w:ascii="Times New Roman" w:hAnsi="Times New Roman" w:cs="Times New Roman"/>
          <w:sz w:val="22"/>
          <w:szCs w:val="22"/>
        </w:rPr>
        <w:t xml:space="preserve">For mobile or modular homes over </w:t>
      </w:r>
      <w:r w:rsidR="00B35DC1" w:rsidRPr="00C52749">
        <w:rPr>
          <w:rFonts w:ascii="Times New Roman" w:hAnsi="Times New Roman" w:cs="Times New Roman"/>
          <w:sz w:val="22"/>
          <w:szCs w:val="22"/>
        </w:rPr>
        <w:t>12</w:t>
      </w:r>
      <w:r w:rsidR="0033680B" w:rsidRPr="00F32398">
        <w:rPr>
          <w:rFonts w:ascii="Times New Roman" w:hAnsi="Times New Roman" w:cs="Times New Roman"/>
          <w:sz w:val="22"/>
          <w:szCs w:val="22"/>
        </w:rPr>
        <w:t xml:space="preserve"> feet </w:t>
      </w:r>
      <w:r w:rsidRPr="00F32398">
        <w:rPr>
          <w:rFonts w:ascii="Times New Roman" w:hAnsi="Times New Roman" w:cs="Times New Roman"/>
          <w:sz w:val="22"/>
          <w:szCs w:val="22"/>
        </w:rPr>
        <w:t xml:space="preserve">wide, for </w:t>
      </w:r>
      <w:r w:rsidR="001D3189" w:rsidRPr="00F32398">
        <w:rPr>
          <w:rFonts w:ascii="Times New Roman" w:hAnsi="Times New Roman" w:cs="Times New Roman"/>
          <w:sz w:val="22"/>
          <w:szCs w:val="22"/>
        </w:rPr>
        <w:t>c</w:t>
      </w:r>
      <w:r w:rsidRPr="00F32398">
        <w:rPr>
          <w:rFonts w:ascii="Times New Roman" w:hAnsi="Times New Roman" w:cs="Times New Roman"/>
          <w:sz w:val="22"/>
          <w:szCs w:val="22"/>
        </w:rPr>
        <w:t xml:space="preserve">onstruction equipment over </w:t>
      </w:r>
      <w:r w:rsidR="00B35DC1" w:rsidRPr="00C52749">
        <w:rPr>
          <w:rFonts w:ascii="Times New Roman" w:hAnsi="Times New Roman" w:cs="Times New Roman"/>
          <w:sz w:val="22"/>
          <w:szCs w:val="22"/>
        </w:rPr>
        <w:t>13</w:t>
      </w:r>
      <w:r w:rsidR="0033680B" w:rsidRPr="00F32398">
        <w:rPr>
          <w:rFonts w:ascii="Times New Roman" w:hAnsi="Times New Roman" w:cs="Times New Roman"/>
          <w:sz w:val="22"/>
          <w:szCs w:val="22"/>
        </w:rPr>
        <w:t xml:space="preserve"> feet </w:t>
      </w:r>
      <w:r w:rsidRPr="00F32398">
        <w:rPr>
          <w:rFonts w:ascii="Times New Roman" w:hAnsi="Times New Roman" w:cs="Times New Roman"/>
          <w:sz w:val="22"/>
          <w:szCs w:val="22"/>
        </w:rPr>
        <w:t>wide, and for cranes</w:t>
      </w:r>
      <w:r w:rsidR="00C52749">
        <w:rPr>
          <w:rFonts w:ascii="Times New Roman" w:hAnsi="Times New Roman" w:cs="Times New Roman"/>
          <w:sz w:val="22"/>
          <w:szCs w:val="22"/>
        </w:rPr>
        <w:t xml:space="preserve"> </w:t>
      </w:r>
      <w:r w:rsidR="009B7A9A" w:rsidRPr="00C52749">
        <w:rPr>
          <w:rFonts w:ascii="Times New Roman" w:hAnsi="Times New Roman" w:cs="Times New Roman"/>
          <w:sz w:val="22"/>
          <w:szCs w:val="22"/>
        </w:rPr>
        <w:t xml:space="preserve">the allowable time periods will be between sunrise and 7:00 a.m., and between 9:00 a.m. and 3:30 p.m. on </w:t>
      </w:r>
      <w:proofErr w:type="gramStart"/>
      <w:r w:rsidR="009B7A9A" w:rsidRPr="00C52749">
        <w:rPr>
          <w:rFonts w:ascii="Times New Roman" w:hAnsi="Times New Roman" w:cs="Times New Roman"/>
          <w:sz w:val="22"/>
          <w:szCs w:val="22"/>
        </w:rPr>
        <w:t>all of</w:t>
      </w:r>
      <w:proofErr w:type="gramEnd"/>
      <w:r w:rsidR="009B7A9A" w:rsidRPr="00C52749">
        <w:rPr>
          <w:rFonts w:ascii="Times New Roman" w:hAnsi="Times New Roman" w:cs="Times New Roman"/>
          <w:sz w:val="22"/>
          <w:szCs w:val="22"/>
        </w:rPr>
        <w:t xml:space="preserve"> I-195 and I-95 from the MA/RI State Line to Route 37.</w:t>
      </w:r>
    </w:p>
    <w:p w14:paraId="0ABEDC30" w14:textId="77777777" w:rsidR="0011373E" w:rsidRPr="00F32398" w:rsidRDefault="0011373E" w:rsidP="00B56871">
      <w:pPr>
        <w:rPr>
          <w:rFonts w:ascii="Times New Roman" w:hAnsi="Times New Roman" w:cs="Times New Roman"/>
          <w:sz w:val="22"/>
          <w:szCs w:val="22"/>
        </w:rPr>
      </w:pPr>
    </w:p>
    <w:p w14:paraId="5711DCFA" w14:textId="77777777" w:rsidR="00F32398" w:rsidRDefault="0011373E" w:rsidP="00B56871">
      <w:pPr>
        <w:numPr>
          <w:ilvl w:val="3"/>
          <w:numId w:val="40"/>
        </w:numPr>
        <w:tabs>
          <w:tab w:val="clear" w:pos="2520"/>
          <w:tab w:val="left" w:pos="3600"/>
        </w:tabs>
        <w:ind w:left="3600" w:hanging="720"/>
        <w:rPr>
          <w:rFonts w:ascii="Times New Roman" w:hAnsi="Times New Roman" w:cs="Times New Roman"/>
          <w:sz w:val="22"/>
          <w:szCs w:val="22"/>
        </w:rPr>
      </w:pPr>
      <w:smartTag w:uri="urn:schemas-microsoft-com:office:smarttags" w:element="State">
        <w:smartTag w:uri="urn:schemas-microsoft-com:office:smarttags" w:element="place">
          <w:r w:rsidRPr="00F32398">
            <w:rPr>
              <w:rFonts w:ascii="Times New Roman" w:hAnsi="Times New Roman" w:cs="Times New Roman"/>
              <w:sz w:val="22"/>
              <w:szCs w:val="22"/>
            </w:rPr>
            <w:t>Vermont</w:t>
          </w:r>
        </w:smartTag>
      </w:smartTag>
    </w:p>
    <w:p w14:paraId="63573DDB" w14:textId="77777777" w:rsidR="002C5C06" w:rsidRPr="00F32398" w:rsidRDefault="002C5C06" w:rsidP="00B56871">
      <w:pPr>
        <w:ind w:left="2880"/>
        <w:rPr>
          <w:rFonts w:ascii="Times New Roman" w:hAnsi="Times New Roman" w:cs="Times New Roman"/>
          <w:sz w:val="22"/>
          <w:szCs w:val="22"/>
        </w:rPr>
      </w:pPr>
    </w:p>
    <w:p w14:paraId="24ECEF00" w14:textId="77777777" w:rsidR="0011373E" w:rsidRPr="00F32398" w:rsidRDefault="0011373E" w:rsidP="00B56871">
      <w:pPr>
        <w:numPr>
          <w:ilvl w:val="4"/>
          <w:numId w:val="40"/>
        </w:numPr>
        <w:tabs>
          <w:tab w:val="clear" w:pos="3600"/>
          <w:tab w:val="left" w:pos="4320"/>
        </w:tabs>
        <w:ind w:left="4320" w:hanging="720"/>
        <w:rPr>
          <w:rFonts w:ascii="Times New Roman" w:hAnsi="Times New Roman" w:cs="Times New Roman"/>
          <w:sz w:val="22"/>
          <w:szCs w:val="22"/>
        </w:rPr>
      </w:pPr>
      <w:r w:rsidRPr="00F32398">
        <w:rPr>
          <w:rFonts w:ascii="Times New Roman" w:hAnsi="Times New Roman" w:cs="Times New Roman"/>
          <w:sz w:val="22"/>
          <w:szCs w:val="22"/>
        </w:rPr>
        <w:t xml:space="preserve">Permits will not be issued for movements </w:t>
      </w:r>
      <w:proofErr w:type="gramStart"/>
      <w:r w:rsidRPr="00F32398">
        <w:rPr>
          <w:rFonts w:ascii="Times New Roman" w:hAnsi="Times New Roman" w:cs="Times New Roman"/>
          <w:sz w:val="22"/>
          <w:szCs w:val="22"/>
        </w:rPr>
        <w:t>in excess of</w:t>
      </w:r>
      <w:proofErr w:type="gramEnd"/>
      <w:r w:rsidRPr="00F32398">
        <w:rPr>
          <w:rFonts w:ascii="Times New Roman" w:hAnsi="Times New Roman" w:cs="Times New Roman"/>
          <w:sz w:val="22"/>
          <w:szCs w:val="22"/>
        </w:rPr>
        <w:t xml:space="preserve"> 108,000 lbs., or over </w:t>
      </w:r>
      <w:r w:rsidR="00780513" w:rsidRPr="00C52749">
        <w:rPr>
          <w:rFonts w:ascii="Times New Roman" w:hAnsi="Times New Roman" w:cs="Times New Roman"/>
          <w:sz w:val="22"/>
          <w:szCs w:val="22"/>
        </w:rPr>
        <w:t>10</w:t>
      </w:r>
      <w:r w:rsidR="0033680B" w:rsidRPr="00F32398">
        <w:rPr>
          <w:rFonts w:ascii="Times New Roman" w:hAnsi="Times New Roman" w:cs="Times New Roman"/>
          <w:sz w:val="22"/>
          <w:szCs w:val="22"/>
        </w:rPr>
        <w:t xml:space="preserve"> feet </w:t>
      </w:r>
      <w:r w:rsidR="00780513" w:rsidRPr="00C52749">
        <w:rPr>
          <w:rFonts w:ascii="Times New Roman" w:hAnsi="Times New Roman" w:cs="Times New Roman"/>
          <w:sz w:val="22"/>
          <w:szCs w:val="22"/>
        </w:rPr>
        <w:t>6</w:t>
      </w:r>
      <w:r w:rsidR="0033680B" w:rsidRPr="00F32398">
        <w:rPr>
          <w:rFonts w:ascii="Times New Roman" w:hAnsi="Times New Roman" w:cs="Times New Roman"/>
          <w:sz w:val="22"/>
          <w:szCs w:val="22"/>
        </w:rPr>
        <w:t xml:space="preserve"> inches </w:t>
      </w:r>
      <w:r w:rsidRPr="00F32398">
        <w:rPr>
          <w:rFonts w:ascii="Times New Roman" w:hAnsi="Times New Roman" w:cs="Times New Roman"/>
          <w:sz w:val="22"/>
          <w:szCs w:val="22"/>
        </w:rPr>
        <w:t xml:space="preserve">wide, or over </w:t>
      </w:r>
      <w:r w:rsidR="00780513" w:rsidRPr="00C52749">
        <w:rPr>
          <w:rFonts w:ascii="Times New Roman" w:hAnsi="Times New Roman" w:cs="Times New Roman"/>
          <w:sz w:val="22"/>
          <w:szCs w:val="22"/>
        </w:rPr>
        <w:t>100</w:t>
      </w:r>
      <w:r w:rsidR="0033680B" w:rsidRPr="00F32398">
        <w:rPr>
          <w:rFonts w:ascii="Times New Roman" w:hAnsi="Times New Roman" w:cs="Times New Roman"/>
          <w:sz w:val="22"/>
          <w:szCs w:val="22"/>
        </w:rPr>
        <w:t xml:space="preserve"> feet </w:t>
      </w:r>
      <w:r w:rsidRPr="00F32398">
        <w:rPr>
          <w:rFonts w:ascii="Times New Roman" w:hAnsi="Times New Roman" w:cs="Times New Roman"/>
          <w:sz w:val="22"/>
          <w:szCs w:val="22"/>
        </w:rPr>
        <w:t xml:space="preserve">long on Saturdays, Sundays, and Friday afternoons </w:t>
      </w:r>
      <w:r w:rsidRPr="00F32398">
        <w:rPr>
          <w:rFonts w:ascii="Times New Roman" w:hAnsi="Times New Roman" w:cs="Times New Roman"/>
          <w:sz w:val="22"/>
          <w:szCs w:val="22"/>
        </w:rPr>
        <w:lastRenderedPageBreak/>
        <w:t xml:space="preserve">between July 1st and Labor Day or legal holidays. (Note: Saturday or Sunday travel is not permitted under these Common Permit </w:t>
      </w:r>
      <w:proofErr w:type="gramStart"/>
      <w:r w:rsidRPr="00F32398">
        <w:rPr>
          <w:rFonts w:ascii="Times New Roman" w:hAnsi="Times New Roman" w:cs="Times New Roman"/>
          <w:sz w:val="22"/>
          <w:szCs w:val="22"/>
        </w:rPr>
        <w:t>Procedures, but</w:t>
      </w:r>
      <w:proofErr w:type="gramEnd"/>
      <w:r w:rsidRPr="00F32398">
        <w:rPr>
          <w:rFonts w:ascii="Times New Roman" w:hAnsi="Times New Roman" w:cs="Times New Roman"/>
          <w:sz w:val="22"/>
          <w:szCs w:val="22"/>
        </w:rPr>
        <w:t xml:space="preserve"> may be permitted by individual state permit procedures.)</w:t>
      </w:r>
    </w:p>
    <w:p w14:paraId="309990D1" w14:textId="77777777" w:rsidR="0011373E" w:rsidRPr="00F32398" w:rsidRDefault="0011373E" w:rsidP="00B56871">
      <w:pPr>
        <w:ind w:left="1440"/>
        <w:rPr>
          <w:rFonts w:ascii="Times New Roman" w:hAnsi="Times New Roman" w:cs="Times New Roman"/>
          <w:sz w:val="22"/>
          <w:szCs w:val="22"/>
        </w:rPr>
      </w:pPr>
    </w:p>
    <w:p w14:paraId="0E557626" w14:textId="77777777" w:rsidR="0011373E" w:rsidRPr="00F32398" w:rsidRDefault="0011373E" w:rsidP="00B56871">
      <w:pPr>
        <w:numPr>
          <w:ilvl w:val="1"/>
          <w:numId w:val="40"/>
        </w:numPr>
        <w:tabs>
          <w:tab w:val="clear" w:pos="1440"/>
          <w:tab w:val="left"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Detours</w:t>
      </w:r>
    </w:p>
    <w:p w14:paraId="7FA24992" w14:textId="77777777" w:rsidR="0011373E" w:rsidRPr="00F32398" w:rsidRDefault="0011373E" w:rsidP="00B56871">
      <w:pPr>
        <w:ind w:left="1440"/>
        <w:rPr>
          <w:rFonts w:ascii="Times New Roman" w:hAnsi="Times New Roman" w:cs="Times New Roman"/>
          <w:sz w:val="22"/>
          <w:szCs w:val="22"/>
        </w:rPr>
      </w:pPr>
    </w:p>
    <w:p w14:paraId="0FED67F8" w14:textId="77777777" w:rsidR="0011373E" w:rsidRPr="00F32398" w:rsidRDefault="0011373E" w:rsidP="00B56871">
      <w:pPr>
        <w:numPr>
          <w:ilvl w:val="2"/>
          <w:numId w:val="40"/>
        </w:numPr>
        <w:tabs>
          <w:tab w:val="clear" w:pos="2340"/>
          <w:tab w:val="left" w:pos="2880"/>
        </w:tabs>
        <w:ind w:left="2880" w:hanging="720"/>
        <w:rPr>
          <w:rFonts w:ascii="Times New Roman" w:hAnsi="Times New Roman" w:cs="Times New Roman"/>
          <w:sz w:val="22"/>
          <w:szCs w:val="22"/>
        </w:rPr>
      </w:pPr>
      <w:r w:rsidRPr="00F32398">
        <w:rPr>
          <w:rFonts w:ascii="Times New Roman" w:hAnsi="Times New Roman" w:cs="Times New Roman"/>
          <w:sz w:val="22"/>
          <w:szCs w:val="22"/>
        </w:rPr>
        <w:t xml:space="preserve">A major operational detail is the need for each state to notify all other Agreement States of construction or other detours well in advance. Emergency detours will also be made known to all Agreement States as quickly as possible. This is necessary </w:t>
      </w:r>
      <w:proofErr w:type="gramStart"/>
      <w:r w:rsidRPr="00F32398">
        <w:rPr>
          <w:rFonts w:ascii="Times New Roman" w:hAnsi="Times New Roman" w:cs="Times New Roman"/>
          <w:sz w:val="22"/>
          <w:szCs w:val="22"/>
        </w:rPr>
        <w:t>in order to</w:t>
      </w:r>
      <w:proofErr w:type="gramEnd"/>
      <w:r w:rsidRPr="00F32398">
        <w:rPr>
          <w:rFonts w:ascii="Times New Roman" w:hAnsi="Times New Roman" w:cs="Times New Roman"/>
          <w:sz w:val="22"/>
          <w:szCs w:val="22"/>
        </w:rPr>
        <w:t xml:space="preserve"> indicate allowable </w:t>
      </w:r>
      <w:proofErr w:type="gramStart"/>
      <w:r w:rsidRPr="00F32398">
        <w:rPr>
          <w:rFonts w:ascii="Times New Roman" w:hAnsi="Times New Roman" w:cs="Times New Roman"/>
          <w:sz w:val="22"/>
          <w:szCs w:val="22"/>
        </w:rPr>
        <w:t>routings</w:t>
      </w:r>
      <w:proofErr w:type="gramEnd"/>
      <w:r w:rsidRPr="00F32398">
        <w:rPr>
          <w:rFonts w:ascii="Times New Roman" w:hAnsi="Times New Roman" w:cs="Times New Roman"/>
          <w:sz w:val="22"/>
          <w:szCs w:val="22"/>
        </w:rPr>
        <w:t xml:space="preserve"> on the common permit form.</w:t>
      </w:r>
    </w:p>
    <w:p w14:paraId="21BA475F" w14:textId="77777777" w:rsidR="0011373E" w:rsidRPr="00F32398" w:rsidRDefault="0011373E" w:rsidP="00B56871">
      <w:pPr>
        <w:ind w:left="2160"/>
        <w:rPr>
          <w:rFonts w:ascii="Times New Roman" w:hAnsi="Times New Roman" w:cs="Times New Roman"/>
          <w:sz w:val="22"/>
          <w:szCs w:val="22"/>
        </w:rPr>
      </w:pPr>
    </w:p>
    <w:p w14:paraId="0250DCC9" w14:textId="77777777" w:rsidR="0011373E" w:rsidRPr="00F32398" w:rsidRDefault="0011373E" w:rsidP="00B56871">
      <w:pPr>
        <w:numPr>
          <w:ilvl w:val="2"/>
          <w:numId w:val="40"/>
        </w:numPr>
        <w:tabs>
          <w:tab w:val="clear" w:pos="2340"/>
          <w:tab w:val="left" w:pos="2880"/>
        </w:tabs>
        <w:ind w:left="2880" w:hanging="720"/>
        <w:rPr>
          <w:rFonts w:ascii="Times New Roman" w:hAnsi="Times New Roman" w:cs="Times New Roman"/>
          <w:sz w:val="22"/>
          <w:szCs w:val="22"/>
        </w:rPr>
      </w:pPr>
      <w:r w:rsidRPr="00F32398">
        <w:rPr>
          <w:rFonts w:ascii="Times New Roman" w:hAnsi="Times New Roman" w:cs="Times New Roman"/>
          <w:sz w:val="22"/>
          <w:szCs w:val="22"/>
        </w:rPr>
        <w:t xml:space="preserve">All construction detours will be well signed in advance of the detour site and the </w:t>
      </w:r>
      <w:proofErr w:type="gramStart"/>
      <w:r w:rsidRPr="00F32398">
        <w:rPr>
          <w:rFonts w:ascii="Times New Roman" w:hAnsi="Times New Roman" w:cs="Times New Roman"/>
          <w:sz w:val="22"/>
          <w:szCs w:val="22"/>
        </w:rPr>
        <w:t>routing</w:t>
      </w:r>
      <w:proofErr w:type="gramEnd"/>
      <w:r w:rsidRPr="00F32398">
        <w:rPr>
          <w:rFonts w:ascii="Times New Roman" w:hAnsi="Times New Roman" w:cs="Times New Roman"/>
          <w:sz w:val="22"/>
          <w:szCs w:val="22"/>
        </w:rPr>
        <w:t xml:space="preserve"> off the major route (i.e., usually an Interstate or Primary) will also be clearly marked.</w:t>
      </w:r>
    </w:p>
    <w:p w14:paraId="7332B341" w14:textId="77777777" w:rsidR="0011373E" w:rsidRPr="00F32398" w:rsidRDefault="0011373E" w:rsidP="00B56871">
      <w:pPr>
        <w:ind w:left="1440"/>
        <w:rPr>
          <w:rFonts w:ascii="Times New Roman" w:hAnsi="Times New Roman" w:cs="Times New Roman"/>
          <w:sz w:val="22"/>
          <w:szCs w:val="22"/>
        </w:rPr>
      </w:pPr>
    </w:p>
    <w:p w14:paraId="7B13B335" w14:textId="77777777" w:rsidR="0011373E" w:rsidRPr="00F32398" w:rsidRDefault="0011373E" w:rsidP="00B56871">
      <w:pPr>
        <w:numPr>
          <w:ilvl w:val="1"/>
          <w:numId w:val="40"/>
        </w:numPr>
        <w:tabs>
          <w:tab w:val="clear" w:pos="1440"/>
          <w:tab w:val="left" w:pos="2160"/>
        </w:tabs>
        <w:ind w:left="2160" w:hanging="720"/>
        <w:rPr>
          <w:rFonts w:ascii="Times New Roman" w:hAnsi="Times New Roman" w:cs="Times New Roman"/>
          <w:sz w:val="22"/>
          <w:szCs w:val="22"/>
        </w:rPr>
      </w:pPr>
      <w:smartTag w:uri="urn:schemas-microsoft-com:office:smarttags" w:element="State">
        <w:smartTag w:uri="urn:schemas-microsoft-com:office:smarttags" w:element="place">
          <w:r w:rsidRPr="00F32398">
            <w:rPr>
              <w:rFonts w:ascii="Times New Roman" w:hAnsi="Times New Roman" w:cs="Times New Roman"/>
              <w:sz w:val="22"/>
              <w:szCs w:val="22"/>
            </w:rPr>
            <w:t>Vermont</w:t>
          </w:r>
        </w:smartTag>
      </w:smartTag>
      <w:r w:rsidRPr="00F32398">
        <w:rPr>
          <w:rFonts w:ascii="Times New Roman" w:hAnsi="Times New Roman" w:cs="Times New Roman"/>
          <w:sz w:val="22"/>
          <w:szCs w:val="22"/>
        </w:rPr>
        <w:t xml:space="preserve"> Fuel and Insurance Requirements</w:t>
      </w:r>
    </w:p>
    <w:p w14:paraId="3DCEED11" w14:textId="77777777" w:rsidR="0011373E" w:rsidRPr="00F32398" w:rsidRDefault="0011373E" w:rsidP="00B56871">
      <w:pPr>
        <w:ind w:left="1440"/>
        <w:rPr>
          <w:rFonts w:ascii="Times New Roman" w:hAnsi="Times New Roman" w:cs="Times New Roman"/>
          <w:sz w:val="22"/>
          <w:szCs w:val="22"/>
        </w:rPr>
      </w:pPr>
    </w:p>
    <w:p w14:paraId="466985E8" w14:textId="77777777" w:rsidR="0011373E" w:rsidRPr="00F32398" w:rsidRDefault="0011373E" w:rsidP="00B56871">
      <w:pPr>
        <w:numPr>
          <w:ilvl w:val="2"/>
          <w:numId w:val="40"/>
        </w:numPr>
        <w:tabs>
          <w:tab w:val="clear" w:pos="2340"/>
          <w:tab w:val="left" w:pos="2880"/>
        </w:tabs>
        <w:ind w:left="2880" w:hanging="720"/>
        <w:rPr>
          <w:rFonts w:ascii="Times New Roman" w:hAnsi="Times New Roman" w:cs="Times New Roman"/>
          <w:sz w:val="22"/>
          <w:szCs w:val="22"/>
        </w:rPr>
      </w:pPr>
      <w:smartTag w:uri="urn:schemas-microsoft-com:office:smarttags" w:element="State">
        <w:r w:rsidRPr="00F32398">
          <w:rPr>
            <w:rFonts w:ascii="Times New Roman" w:hAnsi="Times New Roman" w:cs="Times New Roman"/>
            <w:sz w:val="22"/>
            <w:szCs w:val="22"/>
          </w:rPr>
          <w:t>Vermont</w:t>
        </w:r>
      </w:smartTag>
      <w:r w:rsidRPr="00F32398">
        <w:rPr>
          <w:rFonts w:ascii="Times New Roman" w:hAnsi="Times New Roman" w:cs="Times New Roman"/>
          <w:sz w:val="22"/>
          <w:szCs w:val="22"/>
        </w:rPr>
        <w:t xml:space="preserve"> statutes and regulations require that each registered truck using </w:t>
      </w:r>
      <w:smartTag w:uri="urn:schemas-microsoft-com:office:smarttags" w:element="State">
        <w:r w:rsidRPr="00F32398">
          <w:rPr>
            <w:rFonts w:ascii="Times New Roman" w:hAnsi="Times New Roman" w:cs="Times New Roman"/>
            <w:sz w:val="22"/>
            <w:szCs w:val="22"/>
          </w:rPr>
          <w:t>Vermont</w:t>
        </w:r>
      </w:smartTag>
      <w:r w:rsidRPr="00F32398">
        <w:rPr>
          <w:rFonts w:ascii="Times New Roman" w:hAnsi="Times New Roman" w:cs="Times New Roman"/>
          <w:sz w:val="22"/>
          <w:szCs w:val="22"/>
        </w:rPr>
        <w:t xml:space="preserve"> highways must display a </w:t>
      </w:r>
      <w:smartTag w:uri="urn:schemas-microsoft-com:office:smarttags" w:element="State">
        <w:smartTag w:uri="urn:schemas-microsoft-com:office:smarttags" w:element="place">
          <w:r w:rsidRPr="00F32398">
            <w:rPr>
              <w:rFonts w:ascii="Times New Roman" w:hAnsi="Times New Roman" w:cs="Times New Roman"/>
              <w:sz w:val="22"/>
              <w:szCs w:val="22"/>
            </w:rPr>
            <w:t>Vermont</w:t>
          </w:r>
        </w:smartTag>
      </w:smartTag>
      <w:r w:rsidRPr="00F32398">
        <w:rPr>
          <w:rFonts w:ascii="Times New Roman" w:hAnsi="Times New Roman" w:cs="Times New Roman"/>
          <w:sz w:val="22"/>
          <w:szCs w:val="22"/>
        </w:rPr>
        <w:t xml:space="preserve"> fuel decal or plate; the vehicle must have on file an insurance certificate number </w:t>
      </w:r>
      <w:r w:rsidR="007F2DC2">
        <w:rPr>
          <w:rFonts w:ascii="Times New Roman" w:hAnsi="Times New Roman" w:cs="Times New Roman"/>
          <w:sz w:val="22"/>
          <w:szCs w:val="22"/>
        </w:rPr>
        <w:t>for</w:t>
      </w:r>
      <w:r w:rsidRPr="00F32398">
        <w:rPr>
          <w:rFonts w:ascii="Times New Roman" w:hAnsi="Times New Roman" w:cs="Times New Roman"/>
          <w:sz w:val="22"/>
          <w:szCs w:val="22"/>
        </w:rPr>
        <w:t xml:space="preserve"> oversize and/or overweight vehicles only.</w:t>
      </w:r>
    </w:p>
    <w:p w14:paraId="5943023A" w14:textId="77777777" w:rsidR="0011373E" w:rsidRPr="00F32398" w:rsidRDefault="0011373E" w:rsidP="00B56871">
      <w:pPr>
        <w:ind w:left="2160"/>
        <w:rPr>
          <w:rFonts w:ascii="Times New Roman" w:hAnsi="Times New Roman" w:cs="Times New Roman"/>
          <w:sz w:val="22"/>
          <w:szCs w:val="22"/>
        </w:rPr>
      </w:pPr>
    </w:p>
    <w:p w14:paraId="7AB948F4" w14:textId="77777777" w:rsidR="0011373E" w:rsidRPr="00F32398" w:rsidRDefault="0011373E" w:rsidP="00B56871">
      <w:pPr>
        <w:numPr>
          <w:ilvl w:val="2"/>
          <w:numId w:val="40"/>
        </w:numPr>
        <w:tabs>
          <w:tab w:val="clear" w:pos="2340"/>
          <w:tab w:val="left" w:pos="2880"/>
        </w:tabs>
        <w:ind w:left="2880" w:hanging="720"/>
        <w:rPr>
          <w:rFonts w:ascii="Times New Roman" w:hAnsi="Times New Roman" w:cs="Times New Roman"/>
          <w:sz w:val="22"/>
          <w:szCs w:val="22"/>
        </w:rPr>
      </w:pPr>
      <w:r w:rsidRPr="00F32398">
        <w:rPr>
          <w:rFonts w:ascii="Times New Roman" w:hAnsi="Times New Roman" w:cs="Times New Roman"/>
          <w:sz w:val="22"/>
          <w:szCs w:val="22"/>
        </w:rPr>
        <w:t xml:space="preserve">The </w:t>
      </w:r>
      <w:smartTag w:uri="urn:schemas-microsoft-com:office:smarttags" w:element="place">
        <w:smartTag w:uri="urn:schemas-microsoft-com:office:smarttags" w:element="PlaceName">
          <w:r w:rsidRPr="00F32398">
            <w:rPr>
              <w:rFonts w:ascii="Times New Roman" w:hAnsi="Times New Roman" w:cs="Times New Roman"/>
              <w:sz w:val="22"/>
              <w:szCs w:val="22"/>
            </w:rPr>
            <w:t>Issuing</w:t>
          </w:r>
        </w:smartTag>
        <w:r w:rsidRPr="00F32398">
          <w:rPr>
            <w:rFonts w:ascii="Times New Roman" w:hAnsi="Times New Roman" w:cs="Times New Roman"/>
            <w:sz w:val="22"/>
            <w:szCs w:val="22"/>
          </w:rPr>
          <w:t xml:space="preserve"> </w:t>
        </w:r>
        <w:smartTag w:uri="urn:schemas-microsoft-com:office:smarttags" w:element="PlaceType">
          <w:r w:rsidRPr="00F32398">
            <w:rPr>
              <w:rFonts w:ascii="Times New Roman" w:hAnsi="Times New Roman" w:cs="Times New Roman"/>
              <w:sz w:val="22"/>
              <w:szCs w:val="22"/>
            </w:rPr>
            <w:t>State</w:t>
          </w:r>
        </w:smartTag>
      </w:smartTag>
      <w:r w:rsidR="0033680B" w:rsidRPr="00F32398">
        <w:rPr>
          <w:rFonts w:ascii="Times New Roman" w:hAnsi="Times New Roman" w:cs="Times New Roman"/>
          <w:sz w:val="22"/>
          <w:szCs w:val="22"/>
        </w:rPr>
        <w:t xml:space="preserve"> may</w:t>
      </w:r>
      <w:r w:rsidRPr="00F32398">
        <w:rPr>
          <w:rFonts w:ascii="Times New Roman" w:hAnsi="Times New Roman" w:cs="Times New Roman"/>
          <w:sz w:val="22"/>
          <w:szCs w:val="22"/>
        </w:rPr>
        <w:t xml:space="preserve"> include those numbers on the Common Permit Form.</w:t>
      </w:r>
    </w:p>
    <w:p w14:paraId="3130A956" w14:textId="77777777" w:rsidR="0011373E" w:rsidRPr="00F32398" w:rsidRDefault="0011373E" w:rsidP="00B56871">
      <w:pPr>
        <w:ind w:left="2160"/>
        <w:rPr>
          <w:rFonts w:ascii="Times New Roman" w:hAnsi="Times New Roman" w:cs="Times New Roman"/>
          <w:sz w:val="22"/>
          <w:szCs w:val="22"/>
        </w:rPr>
      </w:pPr>
    </w:p>
    <w:p w14:paraId="32DD02EA" w14:textId="77777777" w:rsidR="0011373E" w:rsidRPr="00F32398" w:rsidRDefault="0011373E" w:rsidP="00B56871">
      <w:pPr>
        <w:numPr>
          <w:ilvl w:val="2"/>
          <w:numId w:val="40"/>
        </w:numPr>
        <w:tabs>
          <w:tab w:val="clear" w:pos="2340"/>
          <w:tab w:val="left" w:pos="2880"/>
        </w:tabs>
        <w:ind w:left="2880" w:hanging="720"/>
        <w:rPr>
          <w:rFonts w:ascii="Times New Roman" w:hAnsi="Times New Roman" w:cs="Times New Roman"/>
          <w:sz w:val="22"/>
          <w:szCs w:val="22"/>
        </w:rPr>
      </w:pPr>
      <w:r w:rsidRPr="00F32398">
        <w:rPr>
          <w:rFonts w:ascii="Times New Roman" w:hAnsi="Times New Roman" w:cs="Times New Roman"/>
          <w:sz w:val="22"/>
          <w:szCs w:val="22"/>
        </w:rPr>
        <w:t>It is the responsibility of the permit applicant to provide the numbers for that purpose.</w:t>
      </w:r>
    </w:p>
    <w:p w14:paraId="63C58719" w14:textId="77777777" w:rsidR="0011373E" w:rsidRPr="00F32398" w:rsidRDefault="0011373E" w:rsidP="00B56871">
      <w:pPr>
        <w:ind w:left="2160" w:hanging="1440"/>
        <w:rPr>
          <w:rFonts w:ascii="Times New Roman" w:hAnsi="Times New Roman" w:cs="Times New Roman"/>
          <w:sz w:val="22"/>
          <w:szCs w:val="22"/>
        </w:rPr>
      </w:pPr>
    </w:p>
    <w:p w14:paraId="2BDCBDD9" w14:textId="77777777" w:rsidR="0011373E" w:rsidRPr="00F32398" w:rsidRDefault="0011373E" w:rsidP="00B56871">
      <w:pPr>
        <w:numPr>
          <w:ilvl w:val="0"/>
          <w:numId w:val="40"/>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 xml:space="preserve">Registered Vehicle Weight </w:t>
      </w:r>
      <w:proofErr w:type="gramStart"/>
      <w:r w:rsidRPr="00F32398">
        <w:rPr>
          <w:rFonts w:ascii="Times New Roman" w:hAnsi="Times New Roman" w:cs="Times New Roman"/>
          <w:sz w:val="22"/>
          <w:szCs w:val="22"/>
        </w:rPr>
        <w:t>For</w:t>
      </w:r>
      <w:proofErr w:type="gramEnd"/>
      <w:r w:rsidRPr="00F32398">
        <w:rPr>
          <w:rFonts w:ascii="Times New Roman" w:hAnsi="Times New Roman" w:cs="Times New Roman"/>
          <w:sz w:val="22"/>
          <w:szCs w:val="22"/>
        </w:rPr>
        <w:t xml:space="preserve"> </w:t>
      </w:r>
      <w:smartTag w:uri="urn:schemas-microsoft-com:office:smarttags" w:element="State">
        <w:smartTag w:uri="urn:schemas-microsoft-com:office:smarttags" w:element="place">
          <w:r w:rsidRPr="00F32398">
            <w:rPr>
              <w:rFonts w:ascii="Times New Roman" w:hAnsi="Times New Roman" w:cs="Times New Roman"/>
              <w:sz w:val="22"/>
              <w:szCs w:val="22"/>
            </w:rPr>
            <w:t>Massachusetts</w:t>
          </w:r>
        </w:smartTag>
      </w:smartTag>
      <w:r w:rsidRPr="00F32398">
        <w:rPr>
          <w:rFonts w:ascii="Times New Roman" w:hAnsi="Times New Roman" w:cs="Times New Roman"/>
          <w:sz w:val="22"/>
          <w:szCs w:val="22"/>
        </w:rPr>
        <w:t xml:space="preserve"> </w:t>
      </w:r>
      <w:smartTag w:uri="urn:schemas-microsoft-com:office:smarttags" w:element="PersonName">
        <w:r w:rsidRPr="00F32398">
          <w:rPr>
            <w:rFonts w:ascii="Times New Roman" w:hAnsi="Times New Roman" w:cs="Times New Roman"/>
            <w:sz w:val="22"/>
            <w:szCs w:val="22"/>
          </w:rPr>
          <w:t>Reg</w:t>
        </w:r>
      </w:smartTag>
      <w:r w:rsidRPr="00F32398">
        <w:rPr>
          <w:rFonts w:ascii="Times New Roman" w:hAnsi="Times New Roman" w:cs="Times New Roman"/>
          <w:sz w:val="22"/>
          <w:szCs w:val="22"/>
        </w:rPr>
        <w:t>istered Vehicles Only</w:t>
      </w:r>
    </w:p>
    <w:p w14:paraId="4E6BF9A9" w14:textId="77777777" w:rsidR="00A609E2" w:rsidRPr="00F32398" w:rsidRDefault="00A609E2" w:rsidP="00B56871">
      <w:pPr>
        <w:ind w:left="720"/>
        <w:rPr>
          <w:rFonts w:ascii="Times New Roman" w:hAnsi="Times New Roman" w:cs="Times New Roman"/>
          <w:sz w:val="22"/>
          <w:szCs w:val="22"/>
        </w:rPr>
      </w:pPr>
    </w:p>
    <w:p w14:paraId="1F559B58" w14:textId="77777777" w:rsidR="0011373E" w:rsidRPr="00F32398" w:rsidRDefault="0011373E" w:rsidP="00B56871">
      <w:pPr>
        <w:numPr>
          <w:ilvl w:val="0"/>
          <w:numId w:val="29"/>
        </w:numPr>
        <w:tabs>
          <w:tab w:val="clear" w:pos="720"/>
          <w:tab w:val="left"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In some instances, the registered vehicle weight for a truck that will have an oversize or overweight load is less than the we</w:t>
      </w:r>
      <w:r w:rsidR="009A1BA1" w:rsidRPr="00F32398">
        <w:rPr>
          <w:rFonts w:ascii="Times New Roman" w:hAnsi="Times New Roman" w:cs="Times New Roman"/>
          <w:sz w:val="22"/>
          <w:szCs w:val="22"/>
        </w:rPr>
        <w:t xml:space="preserve">ight of the load being carried. </w:t>
      </w:r>
      <w:r w:rsidRPr="00F32398">
        <w:rPr>
          <w:rFonts w:ascii="Times New Roman" w:hAnsi="Times New Roman" w:cs="Times New Roman"/>
          <w:sz w:val="22"/>
          <w:szCs w:val="22"/>
        </w:rPr>
        <w:t>Therefore, the permit applicant must be certain that the necessary approvals are obtained in advance of the trip.</w:t>
      </w:r>
    </w:p>
    <w:p w14:paraId="3235355E" w14:textId="77777777" w:rsidR="0011373E" w:rsidRPr="00F32398" w:rsidRDefault="0011373E" w:rsidP="00B56871">
      <w:pPr>
        <w:ind w:left="1440"/>
        <w:rPr>
          <w:rFonts w:ascii="Times New Roman" w:hAnsi="Times New Roman" w:cs="Times New Roman"/>
          <w:sz w:val="22"/>
          <w:szCs w:val="22"/>
        </w:rPr>
      </w:pPr>
    </w:p>
    <w:p w14:paraId="3E4D2C0B" w14:textId="77777777" w:rsidR="0011373E" w:rsidRPr="00F32398" w:rsidRDefault="0011373E" w:rsidP="00B56871">
      <w:pPr>
        <w:numPr>
          <w:ilvl w:val="0"/>
          <w:numId w:val="29"/>
        </w:numPr>
        <w:tabs>
          <w:tab w:val="clear" w:pos="720"/>
          <w:tab w:val="left"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 xml:space="preserve">In consideration of the fee paid, the registered weight of the permitted vehicle is deemed to be increased to the weight and conditions shown on the Common Permit Form except in </w:t>
      </w:r>
      <w:smartTag w:uri="urn:schemas-microsoft-com:office:smarttags" w:element="State">
        <w:smartTag w:uri="urn:schemas-microsoft-com:office:smarttags" w:element="place">
          <w:r w:rsidRPr="00F32398">
            <w:rPr>
              <w:rFonts w:ascii="Times New Roman" w:hAnsi="Times New Roman" w:cs="Times New Roman"/>
              <w:sz w:val="22"/>
              <w:szCs w:val="22"/>
            </w:rPr>
            <w:t>Massachusetts</w:t>
          </w:r>
        </w:smartTag>
      </w:smartTag>
      <w:r w:rsidRPr="00F32398">
        <w:rPr>
          <w:rFonts w:ascii="Times New Roman" w:hAnsi="Times New Roman" w:cs="Times New Roman"/>
          <w:sz w:val="22"/>
          <w:szCs w:val="22"/>
        </w:rPr>
        <w:t xml:space="preserve">. For permitted vehicles </w:t>
      </w:r>
      <w:r w:rsidR="00011AAC" w:rsidRPr="00F32398">
        <w:rPr>
          <w:rFonts w:ascii="Times New Roman" w:hAnsi="Times New Roman" w:cs="Times New Roman"/>
          <w:sz w:val="22"/>
          <w:szCs w:val="22"/>
        </w:rPr>
        <w:t>traveling</w:t>
      </w:r>
      <w:r w:rsidRPr="00F32398">
        <w:rPr>
          <w:rFonts w:ascii="Times New Roman" w:hAnsi="Times New Roman" w:cs="Times New Roman"/>
          <w:sz w:val="22"/>
          <w:szCs w:val="22"/>
        </w:rPr>
        <w:t xml:space="preserve"> in </w:t>
      </w:r>
      <w:smartTag w:uri="urn:schemas-microsoft-com:office:smarttags" w:element="State">
        <w:r w:rsidRPr="00F32398">
          <w:rPr>
            <w:rFonts w:ascii="Times New Roman" w:hAnsi="Times New Roman" w:cs="Times New Roman"/>
            <w:sz w:val="22"/>
            <w:szCs w:val="22"/>
          </w:rPr>
          <w:t>Massachusetts</w:t>
        </w:r>
      </w:smartTag>
      <w:r w:rsidRPr="00F32398">
        <w:rPr>
          <w:rFonts w:ascii="Times New Roman" w:hAnsi="Times New Roman" w:cs="Times New Roman"/>
          <w:sz w:val="22"/>
          <w:szCs w:val="22"/>
        </w:rPr>
        <w:t xml:space="preserve">, the </w:t>
      </w:r>
      <w:proofErr w:type="gramStart"/>
      <w:smartTag w:uri="urn:schemas-microsoft-com:office:smarttags" w:element="State">
        <w:smartTag w:uri="urn:schemas-microsoft-com:office:smarttags" w:element="place">
          <w:r w:rsidRPr="00F32398">
            <w:rPr>
              <w:rFonts w:ascii="Times New Roman" w:hAnsi="Times New Roman" w:cs="Times New Roman"/>
              <w:sz w:val="22"/>
              <w:szCs w:val="22"/>
            </w:rPr>
            <w:t>Massachusetts</w:t>
          </w:r>
        </w:smartTag>
      </w:smartTag>
      <w:r w:rsidRPr="00F32398">
        <w:rPr>
          <w:rFonts w:ascii="Times New Roman" w:hAnsi="Times New Roman" w:cs="Times New Roman"/>
          <w:sz w:val="22"/>
          <w:szCs w:val="22"/>
        </w:rPr>
        <w:t xml:space="preserve"> registered</w:t>
      </w:r>
      <w:proofErr w:type="gramEnd"/>
      <w:r w:rsidRPr="00F32398">
        <w:rPr>
          <w:rFonts w:ascii="Times New Roman" w:hAnsi="Times New Roman" w:cs="Times New Roman"/>
          <w:sz w:val="22"/>
          <w:szCs w:val="22"/>
        </w:rPr>
        <w:t xml:space="preserve"> vehicle must be registered for its total gross weight.</w:t>
      </w:r>
    </w:p>
    <w:p w14:paraId="319F741E" w14:textId="77777777" w:rsidR="0011373E" w:rsidRDefault="0011373E" w:rsidP="00B56871">
      <w:pPr>
        <w:rPr>
          <w:rFonts w:ascii="Times New Roman" w:hAnsi="Times New Roman" w:cs="Times New Roman"/>
          <w:sz w:val="22"/>
          <w:szCs w:val="22"/>
        </w:rPr>
      </w:pPr>
    </w:p>
    <w:p w14:paraId="4D367FBC" w14:textId="77777777" w:rsidR="003053D9" w:rsidRDefault="003053D9" w:rsidP="00B56871">
      <w:pPr>
        <w:rPr>
          <w:rFonts w:ascii="Times New Roman" w:hAnsi="Times New Roman" w:cs="Times New Roman"/>
          <w:sz w:val="22"/>
          <w:szCs w:val="22"/>
        </w:rPr>
      </w:pPr>
    </w:p>
    <w:p w14:paraId="3ECF2B29" w14:textId="77777777" w:rsidR="00536C77" w:rsidRPr="00F32398" w:rsidRDefault="00441E36" w:rsidP="00DD4200">
      <w:pPr>
        <w:pStyle w:val="Heading1"/>
        <w:rPr>
          <w:rFonts w:ascii="Times New Roman" w:hAnsi="Times New Roman" w:cs="Times New Roman"/>
          <w:b/>
          <w:sz w:val="22"/>
          <w:szCs w:val="22"/>
        </w:rPr>
      </w:pPr>
      <w:r w:rsidRPr="00F32398">
        <w:rPr>
          <w:rFonts w:ascii="Times New Roman" w:hAnsi="Times New Roman" w:cs="Times New Roman"/>
          <w:b/>
          <w:sz w:val="22"/>
          <w:szCs w:val="22"/>
        </w:rPr>
        <w:t>SECTION 13</w:t>
      </w:r>
      <w:r w:rsidR="00536C77" w:rsidRPr="00F32398">
        <w:rPr>
          <w:rFonts w:ascii="Times New Roman" w:hAnsi="Times New Roman" w:cs="Times New Roman"/>
          <w:b/>
          <w:sz w:val="22"/>
          <w:szCs w:val="22"/>
        </w:rPr>
        <w:t>.</w:t>
      </w:r>
      <w:r w:rsidR="009867B3">
        <w:rPr>
          <w:rFonts w:ascii="Times New Roman" w:hAnsi="Times New Roman" w:cs="Times New Roman"/>
          <w:b/>
          <w:sz w:val="22"/>
          <w:szCs w:val="22"/>
        </w:rPr>
        <w:tab/>
      </w:r>
      <w:r w:rsidR="00536C77" w:rsidRPr="00F32398">
        <w:rPr>
          <w:rFonts w:ascii="Times New Roman" w:hAnsi="Times New Roman" w:cs="Times New Roman"/>
          <w:b/>
          <w:sz w:val="22"/>
          <w:szCs w:val="22"/>
        </w:rPr>
        <w:t>INFORMATION REQUESTS</w:t>
      </w:r>
    </w:p>
    <w:p w14:paraId="2CB791E5" w14:textId="77777777" w:rsidR="00536C77" w:rsidRPr="00F32398" w:rsidRDefault="00536C77" w:rsidP="00B56871">
      <w:pPr>
        <w:rPr>
          <w:rFonts w:ascii="Times New Roman" w:hAnsi="Times New Roman" w:cs="Times New Roman"/>
          <w:b/>
          <w:sz w:val="22"/>
          <w:szCs w:val="22"/>
        </w:rPr>
      </w:pPr>
    </w:p>
    <w:p w14:paraId="1964DB68" w14:textId="77777777" w:rsidR="0011373E" w:rsidRPr="00F32398" w:rsidRDefault="0011373E" w:rsidP="00B56871">
      <w:pPr>
        <w:keepNext/>
        <w:keepLines/>
        <w:numPr>
          <w:ilvl w:val="0"/>
          <w:numId w:val="30"/>
        </w:numPr>
        <w:tabs>
          <w:tab w:val="clear" w:pos="720"/>
          <w:tab w:val="left" w:pos="1440"/>
        </w:tabs>
        <w:ind w:left="1440" w:hanging="720"/>
        <w:rPr>
          <w:rFonts w:ascii="Times New Roman" w:hAnsi="Times New Roman" w:cs="Times New Roman"/>
          <w:sz w:val="22"/>
          <w:szCs w:val="22"/>
        </w:rPr>
      </w:pPr>
      <w:r w:rsidRPr="00F32398">
        <w:rPr>
          <w:rFonts w:ascii="Times New Roman" w:hAnsi="Times New Roman" w:cs="Times New Roman"/>
          <w:sz w:val="22"/>
          <w:szCs w:val="22"/>
        </w:rPr>
        <w:t>For further information on any of the items contained in this regulation, pleas</w:t>
      </w:r>
      <w:r w:rsidR="00536C77" w:rsidRPr="00F32398">
        <w:rPr>
          <w:rFonts w:ascii="Times New Roman" w:hAnsi="Times New Roman" w:cs="Times New Roman"/>
          <w:sz w:val="22"/>
          <w:szCs w:val="22"/>
        </w:rPr>
        <w:t>e contact the following offices:</w:t>
      </w:r>
    </w:p>
    <w:p w14:paraId="4D41D6C2" w14:textId="77777777" w:rsidR="0011373E" w:rsidRPr="00F32398" w:rsidRDefault="0011373E" w:rsidP="00B56871">
      <w:pPr>
        <w:ind w:left="720"/>
        <w:rPr>
          <w:rFonts w:ascii="Times New Roman" w:hAnsi="Times New Roman" w:cs="Times New Roman"/>
          <w:sz w:val="22"/>
          <w:szCs w:val="22"/>
        </w:rPr>
      </w:pPr>
    </w:p>
    <w:p w14:paraId="71D8B03B" w14:textId="77777777" w:rsidR="0011373E" w:rsidRPr="00F32398" w:rsidRDefault="0011373E" w:rsidP="00B56871">
      <w:pPr>
        <w:numPr>
          <w:ilvl w:val="1"/>
          <w:numId w:val="30"/>
        </w:numPr>
        <w:tabs>
          <w:tab w:val="clear" w:pos="1440"/>
          <w:tab w:val="left" w:pos="2160"/>
        </w:tabs>
        <w:ind w:left="2160" w:hanging="720"/>
        <w:rPr>
          <w:rFonts w:ascii="Times New Roman" w:hAnsi="Times New Roman" w:cs="Times New Roman"/>
          <w:sz w:val="22"/>
          <w:szCs w:val="22"/>
        </w:rPr>
      </w:pPr>
      <w:smartTag w:uri="urn:schemas-microsoft-com:office:smarttags" w:element="State">
        <w:smartTag w:uri="urn:schemas-microsoft-com:office:smarttags" w:element="place">
          <w:r w:rsidRPr="00F32398">
            <w:rPr>
              <w:rFonts w:ascii="Times New Roman" w:hAnsi="Times New Roman" w:cs="Times New Roman"/>
              <w:sz w:val="22"/>
              <w:szCs w:val="22"/>
            </w:rPr>
            <w:t>Maine</w:t>
          </w:r>
        </w:smartTag>
      </w:smartTag>
      <w:r w:rsidR="002C5C06" w:rsidRPr="00F32398">
        <w:rPr>
          <w:rFonts w:ascii="Times New Roman" w:hAnsi="Times New Roman" w:cs="Times New Roman"/>
          <w:sz w:val="22"/>
          <w:szCs w:val="22"/>
        </w:rPr>
        <w:t xml:space="preserve"> </w:t>
      </w:r>
      <w:r w:rsidR="00224904" w:rsidRPr="00F32398">
        <w:rPr>
          <w:rFonts w:ascii="Times New Roman" w:hAnsi="Times New Roman" w:cs="Times New Roman"/>
          <w:sz w:val="22"/>
          <w:szCs w:val="22"/>
        </w:rPr>
        <w:t>Overlimit Permit Unit</w:t>
      </w:r>
      <w:r w:rsidR="00536C77" w:rsidRPr="00F32398">
        <w:rPr>
          <w:rFonts w:ascii="Times New Roman" w:hAnsi="Times New Roman" w:cs="Times New Roman"/>
          <w:sz w:val="22"/>
          <w:szCs w:val="22"/>
        </w:rPr>
        <w:t xml:space="preserve"> - </w:t>
      </w:r>
      <w:r w:rsidR="00053F51" w:rsidRPr="00F32398">
        <w:rPr>
          <w:rFonts w:ascii="Times New Roman" w:hAnsi="Times New Roman" w:cs="Times New Roman"/>
          <w:sz w:val="22"/>
          <w:szCs w:val="22"/>
        </w:rPr>
        <w:t>(207) 624-9000 ext.</w:t>
      </w:r>
      <w:r w:rsidR="00224904" w:rsidRPr="00F32398">
        <w:rPr>
          <w:rFonts w:ascii="Times New Roman" w:hAnsi="Times New Roman" w:cs="Times New Roman"/>
          <w:sz w:val="22"/>
          <w:szCs w:val="22"/>
        </w:rPr>
        <w:t xml:space="preserve"> 52134</w:t>
      </w:r>
    </w:p>
    <w:p w14:paraId="20EDCCE2" w14:textId="77777777" w:rsidR="0011373E" w:rsidRPr="00F32398" w:rsidRDefault="0011373E" w:rsidP="00B56871">
      <w:pPr>
        <w:ind w:left="1440"/>
        <w:rPr>
          <w:rFonts w:ascii="Times New Roman" w:hAnsi="Times New Roman" w:cs="Times New Roman"/>
          <w:sz w:val="22"/>
          <w:szCs w:val="22"/>
        </w:rPr>
      </w:pPr>
    </w:p>
    <w:p w14:paraId="5DD9C0E8" w14:textId="77777777" w:rsidR="0011373E" w:rsidRPr="00F32398" w:rsidRDefault="0011373E" w:rsidP="00B56871">
      <w:pPr>
        <w:numPr>
          <w:ilvl w:val="1"/>
          <w:numId w:val="30"/>
        </w:numPr>
        <w:tabs>
          <w:tab w:val="clear" w:pos="1440"/>
          <w:tab w:val="left" w:pos="2160"/>
        </w:tabs>
        <w:ind w:left="2160" w:hanging="720"/>
        <w:rPr>
          <w:rFonts w:ascii="Times New Roman" w:hAnsi="Times New Roman" w:cs="Times New Roman"/>
          <w:sz w:val="22"/>
          <w:szCs w:val="22"/>
        </w:rPr>
      </w:pPr>
      <w:smartTag w:uri="urn:schemas-microsoft-com:office:smarttags" w:element="State">
        <w:smartTag w:uri="urn:schemas-microsoft-com:office:smarttags" w:element="place">
          <w:r w:rsidRPr="00F32398">
            <w:rPr>
              <w:rFonts w:ascii="Times New Roman" w:hAnsi="Times New Roman" w:cs="Times New Roman"/>
              <w:sz w:val="22"/>
              <w:szCs w:val="22"/>
            </w:rPr>
            <w:lastRenderedPageBreak/>
            <w:t>Massachusetts</w:t>
          </w:r>
        </w:smartTag>
      </w:smartTag>
      <w:r w:rsidRPr="00F32398">
        <w:rPr>
          <w:rFonts w:ascii="Times New Roman" w:hAnsi="Times New Roman" w:cs="Times New Roman"/>
          <w:sz w:val="22"/>
          <w:szCs w:val="22"/>
        </w:rPr>
        <w:t xml:space="preserve"> Department of </w:t>
      </w:r>
      <w:r w:rsidR="00CD15C5" w:rsidRPr="000262DB">
        <w:rPr>
          <w:rFonts w:ascii="Times New Roman" w:hAnsi="Times New Roman" w:cs="Times New Roman"/>
          <w:sz w:val="22"/>
          <w:szCs w:val="22"/>
        </w:rPr>
        <w:t>Transportation</w:t>
      </w:r>
      <w:r w:rsidR="00536C77" w:rsidRPr="00F32398">
        <w:rPr>
          <w:rFonts w:ascii="Times New Roman" w:hAnsi="Times New Roman" w:cs="Times New Roman"/>
          <w:sz w:val="22"/>
          <w:szCs w:val="22"/>
        </w:rPr>
        <w:t xml:space="preserve"> - (</w:t>
      </w:r>
      <w:r w:rsidR="0033680B" w:rsidRPr="00F32398">
        <w:rPr>
          <w:rFonts w:ascii="Times New Roman" w:hAnsi="Times New Roman" w:cs="Times New Roman"/>
          <w:sz w:val="22"/>
          <w:szCs w:val="22"/>
        </w:rPr>
        <w:t>508) 473-47</w:t>
      </w:r>
      <w:r w:rsidR="00CD15C5" w:rsidRPr="002779BC">
        <w:rPr>
          <w:rFonts w:ascii="Times New Roman" w:hAnsi="Times New Roman" w:cs="Times New Roman"/>
          <w:sz w:val="22"/>
          <w:szCs w:val="22"/>
        </w:rPr>
        <w:t>55</w:t>
      </w:r>
    </w:p>
    <w:p w14:paraId="05CA7713" w14:textId="77777777" w:rsidR="0011373E" w:rsidRPr="00F32398" w:rsidRDefault="0011373E" w:rsidP="00B56871">
      <w:pPr>
        <w:ind w:left="1440"/>
        <w:rPr>
          <w:rFonts w:ascii="Times New Roman" w:hAnsi="Times New Roman" w:cs="Times New Roman"/>
          <w:sz w:val="22"/>
          <w:szCs w:val="22"/>
        </w:rPr>
      </w:pPr>
    </w:p>
    <w:p w14:paraId="4346D1DE" w14:textId="77777777" w:rsidR="0011373E" w:rsidRPr="00F32398" w:rsidRDefault="0011373E" w:rsidP="00B56871">
      <w:pPr>
        <w:numPr>
          <w:ilvl w:val="1"/>
          <w:numId w:val="30"/>
        </w:numPr>
        <w:tabs>
          <w:tab w:val="clear" w:pos="1440"/>
          <w:tab w:val="left" w:pos="2160"/>
        </w:tabs>
        <w:ind w:left="2160" w:hanging="720"/>
        <w:rPr>
          <w:rFonts w:ascii="Times New Roman" w:hAnsi="Times New Roman" w:cs="Times New Roman"/>
          <w:sz w:val="22"/>
          <w:szCs w:val="22"/>
        </w:rPr>
      </w:pPr>
      <w:r w:rsidRPr="00F32398">
        <w:rPr>
          <w:rFonts w:ascii="Times New Roman" w:hAnsi="Times New Roman" w:cs="Times New Roman"/>
          <w:sz w:val="22"/>
          <w:szCs w:val="22"/>
        </w:rPr>
        <w:t>New Hampshire Department of Transportation</w:t>
      </w:r>
      <w:r w:rsidR="00536C77" w:rsidRPr="00F32398">
        <w:rPr>
          <w:rFonts w:ascii="Times New Roman" w:hAnsi="Times New Roman" w:cs="Times New Roman"/>
          <w:sz w:val="22"/>
          <w:szCs w:val="22"/>
        </w:rPr>
        <w:t xml:space="preserve"> - </w:t>
      </w:r>
      <w:r w:rsidR="0033680B" w:rsidRPr="00F32398">
        <w:rPr>
          <w:rFonts w:ascii="Times New Roman" w:hAnsi="Times New Roman" w:cs="Times New Roman"/>
          <w:sz w:val="22"/>
          <w:szCs w:val="22"/>
        </w:rPr>
        <w:t>(603) 271-2693</w:t>
      </w:r>
    </w:p>
    <w:p w14:paraId="0EEE13CF" w14:textId="77777777" w:rsidR="0011373E" w:rsidRPr="00F32398" w:rsidRDefault="0011373E" w:rsidP="00B56871">
      <w:pPr>
        <w:ind w:left="1440"/>
        <w:rPr>
          <w:rFonts w:ascii="Times New Roman" w:hAnsi="Times New Roman" w:cs="Times New Roman"/>
          <w:sz w:val="22"/>
          <w:szCs w:val="22"/>
        </w:rPr>
      </w:pPr>
    </w:p>
    <w:p w14:paraId="5E7A9DBA" w14:textId="77777777" w:rsidR="0011373E" w:rsidRPr="00F32398" w:rsidRDefault="0011373E" w:rsidP="00B56871">
      <w:pPr>
        <w:numPr>
          <w:ilvl w:val="1"/>
          <w:numId w:val="30"/>
        </w:numPr>
        <w:tabs>
          <w:tab w:val="clear" w:pos="1440"/>
          <w:tab w:val="left" w:pos="2160"/>
        </w:tabs>
        <w:ind w:left="2160" w:hanging="720"/>
        <w:rPr>
          <w:rFonts w:ascii="Times New Roman" w:hAnsi="Times New Roman" w:cs="Times New Roman"/>
          <w:sz w:val="22"/>
          <w:szCs w:val="22"/>
        </w:rPr>
      </w:pPr>
      <w:smartTag w:uri="urn:schemas-microsoft-com:office:smarttags" w:element="State">
        <w:smartTag w:uri="urn:schemas-microsoft-com:office:smarttags" w:element="place">
          <w:r w:rsidRPr="00F32398">
            <w:rPr>
              <w:rFonts w:ascii="Times New Roman" w:hAnsi="Times New Roman" w:cs="Times New Roman"/>
              <w:sz w:val="22"/>
              <w:szCs w:val="22"/>
            </w:rPr>
            <w:t>Rhode Island</w:t>
          </w:r>
        </w:smartTag>
      </w:smartTag>
      <w:r w:rsidRPr="00F32398">
        <w:rPr>
          <w:rFonts w:ascii="Times New Roman" w:hAnsi="Times New Roman" w:cs="Times New Roman"/>
          <w:sz w:val="22"/>
          <w:szCs w:val="22"/>
        </w:rPr>
        <w:t xml:space="preserve"> </w:t>
      </w:r>
      <w:r w:rsidR="00CD15C5" w:rsidRPr="000262DB">
        <w:rPr>
          <w:rFonts w:ascii="Times New Roman" w:hAnsi="Times New Roman" w:cs="Times New Roman"/>
          <w:sz w:val="22"/>
          <w:szCs w:val="22"/>
        </w:rPr>
        <w:t>Division of Motor Vehicles</w:t>
      </w:r>
      <w:r w:rsidR="00536C77" w:rsidRPr="00F32398">
        <w:rPr>
          <w:rFonts w:ascii="Times New Roman" w:hAnsi="Times New Roman" w:cs="Times New Roman"/>
          <w:sz w:val="22"/>
          <w:szCs w:val="22"/>
        </w:rPr>
        <w:t xml:space="preserve"> - </w:t>
      </w:r>
      <w:r w:rsidR="0033680B" w:rsidRPr="00F32398">
        <w:rPr>
          <w:rFonts w:ascii="Times New Roman" w:hAnsi="Times New Roman" w:cs="Times New Roman"/>
          <w:sz w:val="22"/>
          <w:szCs w:val="22"/>
        </w:rPr>
        <w:t>(401) 462-5745</w:t>
      </w:r>
    </w:p>
    <w:p w14:paraId="2101C4E2" w14:textId="77777777" w:rsidR="0011373E" w:rsidRPr="00F32398" w:rsidRDefault="0011373E" w:rsidP="00B56871">
      <w:pPr>
        <w:ind w:left="1440"/>
        <w:rPr>
          <w:rFonts w:ascii="Times New Roman" w:hAnsi="Times New Roman" w:cs="Times New Roman"/>
          <w:sz w:val="22"/>
          <w:szCs w:val="22"/>
        </w:rPr>
      </w:pPr>
    </w:p>
    <w:p w14:paraId="5BEAE38C" w14:textId="77777777" w:rsidR="0011373E" w:rsidRPr="00F32398" w:rsidRDefault="0033680B" w:rsidP="00B56871">
      <w:pPr>
        <w:numPr>
          <w:ilvl w:val="1"/>
          <w:numId w:val="30"/>
        </w:numPr>
        <w:tabs>
          <w:tab w:val="clear" w:pos="1440"/>
          <w:tab w:val="left" w:pos="2160"/>
        </w:tabs>
        <w:ind w:left="2160" w:hanging="720"/>
        <w:rPr>
          <w:rFonts w:ascii="Times New Roman" w:hAnsi="Times New Roman" w:cs="Times New Roman"/>
          <w:sz w:val="22"/>
          <w:szCs w:val="22"/>
        </w:rPr>
      </w:pPr>
      <w:smartTag w:uri="urn:schemas-microsoft-com:office:smarttags" w:element="State">
        <w:smartTag w:uri="urn:schemas-microsoft-com:office:smarttags" w:element="place">
          <w:r w:rsidRPr="00F32398">
            <w:rPr>
              <w:rFonts w:ascii="Times New Roman" w:hAnsi="Times New Roman" w:cs="Times New Roman"/>
              <w:sz w:val="22"/>
              <w:szCs w:val="22"/>
            </w:rPr>
            <w:t>Vermont</w:t>
          </w:r>
        </w:smartTag>
      </w:smartTag>
      <w:r w:rsidRPr="00F32398">
        <w:rPr>
          <w:rFonts w:ascii="Times New Roman" w:hAnsi="Times New Roman" w:cs="Times New Roman"/>
          <w:sz w:val="22"/>
          <w:szCs w:val="22"/>
        </w:rPr>
        <w:t xml:space="preserve"> </w:t>
      </w:r>
      <w:r w:rsidR="00CD15C5" w:rsidRPr="000262DB">
        <w:rPr>
          <w:rFonts w:ascii="Times New Roman" w:hAnsi="Times New Roman" w:cs="Times New Roman"/>
          <w:sz w:val="22"/>
          <w:szCs w:val="22"/>
        </w:rPr>
        <w:t>Commercial Vehicle Operat</w:t>
      </w:r>
      <w:r w:rsidR="00277FF0">
        <w:rPr>
          <w:rFonts w:ascii="Times New Roman" w:hAnsi="Times New Roman" w:cs="Times New Roman"/>
          <w:sz w:val="22"/>
          <w:szCs w:val="22"/>
        </w:rPr>
        <w:t>i</w:t>
      </w:r>
      <w:r w:rsidR="00CD15C5" w:rsidRPr="000262DB">
        <w:rPr>
          <w:rFonts w:ascii="Times New Roman" w:hAnsi="Times New Roman" w:cs="Times New Roman"/>
          <w:sz w:val="22"/>
          <w:szCs w:val="22"/>
        </w:rPr>
        <w:t>ons Unit</w:t>
      </w:r>
      <w:r w:rsidR="00536C77" w:rsidRPr="00F32398">
        <w:rPr>
          <w:rFonts w:ascii="Times New Roman" w:hAnsi="Times New Roman" w:cs="Times New Roman"/>
          <w:sz w:val="22"/>
          <w:szCs w:val="22"/>
        </w:rPr>
        <w:t xml:space="preserve"> - </w:t>
      </w:r>
      <w:r w:rsidRPr="00F32398">
        <w:rPr>
          <w:rFonts w:ascii="Times New Roman" w:hAnsi="Times New Roman" w:cs="Times New Roman"/>
          <w:sz w:val="22"/>
          <w:szCs w:val="22"/>
        </w:rPr>
        <w:t>(802) 828-2064</w:t>
      </w:r>
    </w:p>
    <w:p w14:paraId="5D285CB5" w14:textId="77777777" w:rsidR="0011373E" w:rsidRPr="00F32398" w:rsidRDefault="0011373E" w:rsidP="00B56871">
      <w:pPr>
        <w:pBdr>
          <w:bottom w:val="single" w:sz="6" w:space="1" w:color="auto"/>
        </w:pBdr>
        <w:rPr>
          <w:rFonts w:ascii="Times New Roman" w:hAnsi="Times New Roman" w:cs="Times New Roman"/>
          <w:sz w:val="22"/>
          <w:szCs w:val="22"/>
        </w:rPr>
      </w:pPr>
    </w:p>
    <w:p w14:paraId="70796657" w14:textId="77777777" w:rsidR="0011373E" w:rsidRPr="00F32398" w:rsidRDefault="0011373E" w:rsidP="00B56871">
      <w:pPr>
        <w:rPr>
          <w:rFonts w:ascii="Times New Roman" w:hAnsi="Times New Roman" w:cs="Times New Roman"/>
          <w:sz w:val="22"/>
          <w:szCs w:val="22"/>
        </w:rPr>
      </w:pPr>
    </w:p>
    <w:p w14:paraId="7C580898" w14:textId="77777777" w:rsidR="0011373E" w:rsidRPr="00F32398" w:rsidRDefault="0011373E" w:rsidP="00B56871">
      <w:pPr>
        <w:rPr>
          <w:rFonts w:ascii="Times New Roman" w:hAnsi="Times New Roman" w:cs="Times New Roman"/>
          <w:sz w:val="22"/>
          <w:szCs w:val="22"/>
        </w:rPr>
      </w:pPr>
    </w:p>
    <w:p w14:paraId="584EAC20" w14:textId="77777777" w:rsidR="00161F47" w:rsidRPr="00F32398" w:rsidRDefault="00161F47" w:rsidP="00B56871">
      <w:pPr>
        <w:tabs>
          <w:tab w:val="left" w:pos="720"/>
          <w:tab w:val="left" w:pos="1440"/>
          <w:tab w:val="left" w:pos="2160"/>
          <w:tab w:val="left" w:pos="2880"/>
          <w:tab w:val="left" w:pos="3600"/>
          <w:tab w:val="left" w:pos="4320"/>
          <w:tab w:val="left" w:pos="5040"/>
        </w:tabs>
        <w:ind w:left="2880" w:hanging="2880"/>
        <w:rPr>
          <w:rFonts w:ascii="Times New Roman" w:hAnsi="Times New Roman" w:cs="Times New Roman"/>
          <w:sz w:val="22"/>
          <w:szCs w:val="22"/>
        </w:rPr>
      </w:pPr>
      <w:r w:rsidRPr="00F32398">
        <w:rPr>
          <w:rFonts w:ascii="Times New Roman" w:hAnsi="Times New Roman" w:cs="Times New Roman"/>
          <w:sz w:val="22"/>
          <w:szCs w:val="22"/>
        </w:rPr>
        <w:t>EFFECTIVE DATE:</w:t>
      </w:r>
    </w:p>
    <w:p w14:paraId="5D2E19AC" w14:textId="77777777" w:rsidR="00161F47" w:rsidRPr="00F32398" w:rsidRDefault="00161F47" w:rsidP="00B56871">
      <w:pPr>
        <w:tabs>
          <w:tab w:val="left" w:pos="720"/>
          <w:tab w:val="left" w:pos="1440"/>
          <w:tab w:val="left" w:pos="2160"/>
          <w:tab w:val="left" w:pos="2880"/>
          <w:tab w:val="left" w:pos="3600"/>
          <w:tab w:val="left" w:pos="4320"/>
          <w:tab w:val="left" w:pos="5040"/>
        </w:tabs>
        <w:ind w:left="2880" w:hanging="2880"/>
        <w:rPr>
          <w:rFonts w:ascii="Times New Roman" w:hAnsi="Times New Roman" w:cs="Times New Roman"/>
          <w:sz w:val="22"/>
          <w:szCs w:val="22"/>
        </w:rPr>
      </w:pPr>
      <w:r w:rsidRPr="00F32398">
        <w:rPr>
          <w:rFonts w:ascii="Times New Roman" w:hAnsi="Times New Roman" w:cs="Times New Roman"/>
          <w:sz w:val="22"/>
          <w:szCs w:val="22"/>
        </w:rPr>
        <w:tab/>
      </w:r>
      <w:smartTag w:uri="urn:schemas-microsoft-com:office:smarttags" w:element="date">
        <w:smartTagPr>
          <w:attr w:name="Month" w:val="12"/>
          <w:attr w:name="Day" w:val="16"/>
          <w:attr w:name="Year" w:val="1989"/>
        </w:smartTagPr>
        <w:r w:rsidRPr="00F32398">
          <w:rPr>
            <w:rFonts w:ascii="Times New Roman" w:hAnsi="Times New Roman" w:cs="Times New Roman"/>
            <w:sz w:val="22"/>
            <w:szCs w:val="22"/>
          </w:rPr>
          <w:t>December 16, 1989</w:t>
        </w:r>
      </w:smartTag>
    </w:p>
    <w:p w14:paraId="4C9BB15A" w14:textId="77777777" w:rsidR="00161F47" w:rsidRPr="00F32398" w:rsidRDefault="00161F47" w:rsidP="00B56871">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BEFA9AF" w14:textId="77777777" w:rsidR="00161F47" w:rsidRPr="00F32398" w:rsidRDefault="00161F47" w:rsidP="00B56871">
      <w:pPr>
        <w:tabs>
          <w:tab w:val="left" w:pos="720"/>
          <w:tab w:val="left" w:pos="1440"/>
          <w:tab w:val="left" w:pos="2160"/>
          <w:tab w:val="left" w:pos="2880"/>
          <w:tab w:val="left" w:pos="3600"/>
          <w:tab w:val="left" w:pos="4320"/>
          <w:tab w:val="left" w:pos="5040"/>
        </w:tabs>
        <w:ind w:left="2880" w:hanging="2880"/>
        <w:rPr>
          <w:rFonts w:ascii="Times New Roman" w:hAnsi="Times New Roman" w:cs="Times New Roman"/>
          <w:sz w:val="22"/>
          <w:szCs w:val="22"/>
        </w:rPr>
      </w:pPr>
      <w:r w:rsidRPr="00F32398">
        <w:rPr>
          <w:rFonts w:ascii="Times New Roman" w:hAnsi="Times New Roman" w:cs="Times New Roman"/>
          <w:sz w:val="22"/>
          <w:szCs w:val="22"/>
        </w:rPr>
        <w:t>AMENDED:</w:t>
      </w:r>
    </w:p>
    <w:p w14:paraId="044D45D7" w14:textId="77777777" w:rsidR="00161F47" w:rsidRPr="00F32398" w:rsidRDefault="00161F47" w:rsidP="00B56871">
      <w:pPr>
        <w:tabs>
          <w:tab w:val="left" w:pos="720"/>
          <w:tab w:val="left" w:pos="1440"/>
          <w:tab w:val="left" w:pos="2160"/>
          <w:tab w:val="left" w:pos="2880"/>
          <w:tab w:val="left" w:pos="3600"/>
          <w:tab w:val="left" w:pos="4320"/>
          <w:tab w:val="left" w:pos="5040"/>
        </w:tabs>
        <w:ind w:left="2880" w:hanging="2880"/>
        <w:rPr>
          <w:rFonts w:ascii="Times New Roman" w:hAnsi="Times New Roman" w:cs="Times New Roman"/>
          <w:sz w:val="22"/>
          <w:szCs w:val="22"/>
        </w:rPr>
      </w:pPr>
      <w:r w:rsidRPr="00F32398">
        <w:rPr>
          <w:rFonts w:ascii="Times New Roman" w:hAnsi="Times New Roman" w:cs="Times New Roman"/>
          <w:sz w:val="22"/>
          <w:szCs w:val="22"/>
        </w:rPr>
        <w:tab/>
      </w:r>
      <w:smartTag w:uri="urn:schemas-microsoft-com:office:smarttags" w:element="date">
        <w:smartTagPr>
          <w:attr w:name="Month" w:val="8"/>
          <w:attr w:name="Day" w:val="3"/>
          <w:attr w:name="Year" w:val="1992"/>
        </w:smartTagPr>
        <w:r w:rsidRPr="00F32398">
          <w:rPr>
            <w:rFonts w:ascii="Times New Roman" w:hAnsi="Times New Roman" w:cs="Times New Roman"/>
            <w:sz w:val="22"/>
            <w:szCs w:val="22"/>
          </w:rPr>
          <w:t>August 3, 1992</w:t>
        </w:r>
      </w:smartTag>
    </w:p>
    <w:p w14:paraId="237D037A" w14:textId="77777777" w:rsidR="00161F47" w:rsidRPr="00F32398" w:rsidRDefault="00161F47" w:rsidP="00B56871">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DFB25E8" w14:textId="77777777" w:rsidR="00161F47" w:rsidRPr="00F32398" w:rsidRDefault="00161F47" w:rsidP="00B56871">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F32398">
        <w:rPr>
          <w:rFonts w:ascii="Times New Roman" w:hAnsi="Times New Roman" w:cs="Times New Roman"/>
          <w:sz w:val="22"/>
          <w:szCs w:val="22"/>
        </w:rPr>
        <w:t>EFFECTIVE DATE (ELECTRONIC CONVERSION):</w:t>
      </w:r>
    </w:p>
    <w:p w14:paraId="76E9ECCD" w14:textId="77777777" w:rsidR="00161F47" w:rsidRPr="00F32398" w:rsidRDefault="00161F47" w:rsidP="00B56871">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F32398">
        <w:rPr>
          <w:rFonts w:ascii="Times New Roman" w:hAnsi="Times New Roman" w:cs="Times New Roman"/>
          <w:sz w:val="22"/>
          <w:szCs w:val="22"/>
        </w:rPr>
        <w:tab/>
      </w:r>
      <w:smartTag w:uri="urn:schemas-microsoft-com:office:smarttags" w:element="date">
        <w:smartTagPr>
          <w:attr w:name="Month" w:val="5"/>
          <w:attr w:name="Day" w:val="4"/>
          <w:attr w:name="Year" w:val="1996"/>
        </w:smartTagPr>
        <w:r w:rsidRPr="00F32398">
          <w:rPr>
            <w:rFonts w:ascii="Times New Roman" w:hAnsi="Times New Roman" w:cs="Times New Roman"/>
            <w:sz w:val="22"/>
            <w:szCs w:val="22"/>
          </w:rPr>
          <w:t>May 4, 1996</w:t>
        </w:r>
      </w:smartTag>
    </w:p>
    <w:p w14:paraId="072E652B" w14:textId="77777777" w:rsidR="00161F47" w:rsidRPr="00F32398" w:rsidRDefault="00161F47" w:rsidP="00B56871">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9EBDD4B" w14:textId="77777777" w:rsidR="00161F47" w:rsidRPr="00F32398" w:rsidRDefault="00161F47" w:rsidP="00B56871">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F32398">
        <w:rPr>
          <w:rFonts w:ascii="Times New Roman" w:hAnsi="Times New Roman" w:cs="Times New Roman"/>
          <w:sz w:val="22"/>
          <w:szCs w:val="22"/>
        </w:rPr>
        <w:t>NON-SUBSTANTIVE CORRECTIONS:</w:t>
      </w:r>
    </w:p>
    <w:p w14:paraId="08954258" w14:textId="77777777" w:rsidR="00161F47" w:rsidRPr="00F32398" w:rsidRDefault="00161F47" w:rsidP="00B56871">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F32398">
        <w:rPr>
          <w:rFonts w:ascii="Times New Roman" w:hAnsi="Times New Roman" w:cs="Times New Roman"/>
          <w:sz w:val="22"/>
          <w:szCs w:val="22"/>
        </w:rPr>
        <w:tab/>
      </w:r>
      <w:smartTag w:uri="urn:schemas-microsoft-com:office:smarttags" w:element="date">
        <w:smartTagPr>
          <w:attr w:name="Month" w:val="12"/>
          <w:attr w:name="Day" w:val="19"/>
          <w:attr w:name="Year" w:val="2000"/>
        </w:smartTagPr>
        <w:r w:rsidRPr="00F32398">
          <w:rPr>
            <w:rFonts w:ascii="Times New Roman" w:hAnsi="Times New Roman" w:cs="Times New Roman"/>
            <w:sz w:val="22"/>
            <w:szCs w:val="22"/>
          </w:rPr>
          <w:t>December 19, 2000</w:t>
        </w:r>
      </w:smartTag>
      <w:r w:rsidRPr="00F32398">
        <w:rPr>
          <w:rFonts w:ascii="Times New Roman" w:hAnsi="Times New Roman" w:cs="Times New Roman"/>
          <w:sz w:val="22"/>
          <w:szCs w:val="22"/>
        </w:rPr>
        <w:t xml:space="preserve"> - converted to MS Word, inserted graphics, spelling, formatting</w:t>
      </w:r>
    </w:p>
    <w:p w14:paraId="611ED101" w14:textId="77777777" w:rsidR="00161F47" w:rsidRPr="00F32398" w:rsidRDefault="00161F47" w:rsidP="00B56871">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645058D" w14:textId="77777777" w:rsidR="00161F47" w:rsidRPr="00F32398" w:rsidRDefault="00161F47" w:rsidP="00B56871">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F32398">
        <w:rPr>
          <w:rFonts w:ascii="Times New Roman" w:hAnsi="Times New Roman" w:cs="Times New Roman"/>
          <w:sz w:val="22"/>
          <w:szCs w:val="22"/>
        </w:rPr>
        <w:t>REPEAL AND REPLACE:</w:t>
      </w:r>
    </w:p>
    <w:p w14:paraId="50F2EB88" w14:textId="77777777" w:rsidR="00161F47" w:rsidRDefault="00161F47" w:rsidP="00B56871">
      <w:pPr>
        <w:tabs>
          <w:tab w:val="left" w:pos="720"/>
          <w:tab w:val="left" w:pos="1440"/>
          <w:tab w:val="left" w:pos="2160"/>
          <w:tab w:val="left" w:pos="2880"/>
          <w:tab w:val="left" w:pos="3600"/>
          <w:tab w:val="left" w:pos="4320"/>
          <w:tab w:val="left" w:pos="5040"/>
        </w:tabs>
        <w:ind w:left="720"/>
        <w:rPr>
          <w:rFonts w:ascii="Times New Roman" w:hAnsi="Times New Roman" w:cs="Times New Roman"/>
          <w:sz w:val="22"/>
          <w:szCs w:val="22"/>
        </w:rPr>
      </w:pPr>
      <w:smartTag w:uri="urn:schemas-microsoft-com:office:smarttags" w:element="date">
        <w:smartTagPr>
          <w:attr w:name="Month" w:val="11"/>
          <w:attr w:name="Day" w:val="3"/>
          <w:attr w:name="Year" w:val="2008"/>
        </w:smartTagPr>
        <w:r w:rsidRPr="00F32398">
          <w:rPr>
            <w:rFonts w:ascii="Times New Roman" w:hAnsi="Times New Roman" w:cs="Times New Roman"/>
            <w:sz w:val="22"/>
            <w:szCs w:val="22"/>
          </w:rPr>
          <w:t>November 3, 2008</w:t>
        </w:r>
      </w:smartTag>
      <w:r w:rsidRPr="00F32398">
        <w:rPr>
          <w:rFonts w:ascii="Times New Roman" w:hAnsi="Times New Roman" w:cs="Times New Roman"/>
          <w:sz w:val="22"/>
          <w:szCs w:val="22"/>
        </w:rPr>
        <w:t xml:space="preserve"> – filing 2008-522</w:t>
      </w:r>
    </w:p>
    <w:p w14:paraId="12429D3F" w14:textId="77777777" w:rsidR="00161F47" w:rsidRPr="00F32398" w:rsidRDefault="00161F47" w:rsidP="00B56871">
      <w:pPr>
        <w:tabs>
          <w:tab w:val="left" w:pos="720"/>
          <w:tab w:val="left" w:pos="1440"/>
          <w:tab w:val="left" w:pos="2160"/>
          <w:tab w:val="left" w:pos="2880"/>
          <w:tab w:val="left" w:pos="3600"/>
          <w:tab w:val="left" w:pos="4320"/>
          <w:tab w:val="left" w:pos="5040"/>
        </w:tabs>
        <w:ind w:left="720"/>
        <w:rPr>
          <w:rFonts w:ascii="Times New Roman" w:hAnsi="Times New Roman" w:cs="Times New Roman"/>
          <w:sz w:val="22"/>
          <w:szCs w:val="22"/>
        </w:rPr>
      </w:pPr>
    </w:p>
    <w:p w14:paraId="20972F63" w14:textId="77777777" w:rsidR="00CD15C5" w:rsidRDefault="00CD15C5" w:rsidP="00B56871">
      <w:pPr>
        <w:rPr>
          <w:rFonts w:ascii="Times New Roman" w:hAnsi="Times New Roman" w:cs="Times New Roman"/>
          <w:sz w:val="22"/>
          <w:szCs w:val="22"/>
        </w:rPr>
      </w:pPr>
      <w:r>
        <w:rPr>
          <w:rFonts w:ascii="Times New Roman" w:hAnsi="Times New Roman" w:cs="Times New Roman"/>
          <w:sz w:val="22"/>
          <w:szCs w:val="22"/>
        </w:rPr>
        <w:t>AMENDED:</w:t>
      </w:r>
    </w:p>
    <w:p w14:paraId="6301B6F7" w14:textId="77777777" w:rsidR="00AB345E" w:rsidRDefault="00161F47" w:rsidP="00B56871">
      <w:pPr>
        <w:ind w:left="720"/>
        <w:rPr>
          <w:rFonts w:ascii="Times New Roman" w:hAnsi="Times New Roman" w:cs="Times New Roman"/>
          <w:sz w:val="22"/>
          <w:szCs w:val="22"/>
        </w:rPr>
      </w:pPr>
      <w:r>
        <w:rPr>
          <w:rFonts w:ascii="Times New Roman" w:hAnsi="Times New Roman" w:cs="Times New Roman"/>
          <w:sz w:val="22"/>
          <w:szCs w:val="22"/>
        </w:rPr>
        <w:t>July 11, 2010 – filing 2010-280</w:t>
      </w:r>
    </w:p>
    <w:p w14:paraId="5907C4AC" w14:textId="77777777" w:rsidR="00DD4200" w:rsidRDefault="00DD4200" w:rsidP="00DD4200">
      <w:pPr>
        <w:rPr>
          <w:rFonts w:ascii="Times New Roman" w:hAnsi="Times New Roman" w:cs="Times New Roman"/>
          <w:sz w:val="22"/>
          <w:szCs w:val="22"/>
        </w:rPr>
      </w:pPr>
    </w:p>
    <w:p w14:paraId="37B1897A" w14:textId="77777777" w:rsidR="00DD4200" w:rsidRPr="00DD4200" w:rsidRDefault="00DD4200" w:rsidP="00DD4200">
      <w:pPr>
        <w:rPr>
          <w:rFonts w:ascii="Times New Roman" w:hAnsi="Times New Roman"/>
          <w:sz w:val="22"/>
          <w:szCs w:val="22"/>
        </w:rPr>
      </w:pPr>
      <w:r w:rsidRPr="00DD4200">
        <w:rPr>
          <w:rFonts w:ascii="Times New Roman" w:hAnsi="Times New Roman"/>
          <w:sz w:val="22"/>
          <w:szCs w:val="22"/>
        </w:rPr>
        <w:t>CONVERTED DOCUMENT TO AN UPDATED VERSION OF WORD:</w:t>
      </w:r>
    </w:p>
    <w:p w14:paraId="0EFF9D25" w14:textId="19C4FFE3" w:rsidR="00DD4200" w:rsidRDefault="00DD4200" w:rsidP="00DD4200">
      <w:pPr>
        <w:ind w:left="748"/>
        <w:rPr>
          <w:rFonts w:ascii="Times New Roman" w:hAnsi="Times New Roman" w:cs="Times New Roman"/>
          <w:sz w:val="22"/>
          <w:szCs w:val="22"/>
        </w:rPr>
      </w:pPr>
      <w:r>
        <w:rPr>
          <w:rFonts w:ascii="Times New Roman" w:hAnsi="Times New Roman" w:cs="Times New Roman"/>
          <w:sz w:val="22"/>
          <w:szCs w:val="22"/>
        </w:rPr>
        <w:t>April 7, 2026</w:t>
      </w:r>
    </w:p>
    <w:p w14:paraId="6B3EFD86" w14:textId="77777777" w:rsidR="00DD4200" w:rsidRDefault="00DD4200" w:rsidP="00DD4200">
      <w:pPr>
        <w:rPr>
          <w:rFonts w:ascii="Times New Roman" w:hAnsi="Times New Roman" w:cs="Times New Roman"/>
          <w:sz w:val="22"/>
          <w:szCs w:val="22"/>
        </w:rPr>
      </w:pPr>
    </w:p>
    <w:p w14:paraId="52BE9C7A" w14:textId="62EDEE59" w:rsidR="00DD4200" w:rsidRDefault="00DD4200" w:rsidP="00DD4200">
      <w:pPr>
        <w:rPr>
          <w:rFonts w:ascii="Times New Roman" w:hAnsi="Times New Roman" w:cs="Times New Roman"/>
          <w:sz w:val="22"/>
          <w:szCs w:val="22"/>
        </w:rPr>
      </w:pPr>
      <w:r>
        <w:rPr>
          <w:rFonts w:ascii="Times New Roman" w:hAnsi="Times New Roman" w:cs="Times New Roman"/>
          <w:sz w:val="22"/>
          <w:szCs w:val="22"/>
        </w:rPr>
        <w:t xml:space="preserve">APAO ACCESSIBILITY CHECK (Word): </w:t>
      </w:r>
    </w:p>
    <w:p w14:paraId="19140FE0" w14:textId="70A473A5" w:rsidR="00DD4200" w:rsidRDefault="00DD4200" w:rsidP="00DD4200">
      <w:pPr>
        <w:ind w:left="748"/>
        <w:rPr>
          <w:rFonts w:ascii="Times New Roman" w:hAnsi="Times New Roman" w:cs="Times New Roman"/>
          <w:sz w:val="22"/>
          <w:szCs w:val="22"/>
        </w:rPr>
      </w:pPr>
      <w:r>
        <w:rPr>
          <w:rFonts w:ascii="Times New Roman" w:hAnsi="Times New Roman" w:cs="Times New Roman"/>
          <w:sz w:val="22"/>
          <w:szCs w:val="22"/>
        </w:rPr>
        <w:t>April 7, 2026</w:t>
      </w:r>
    </w:p>
    <w:p w14:paraId="53D4FEF1" w14:textId="77777777" w:rsidR="00161F47" w:rsidRPr="00F32398" w:rsidRDefault="00161F47" w:rsidP="00B56871">
      <w:pPr>
        <w:rPr>
          <w:rFonts w:ascii="Times New Roman" w:hAnsi="Times New Roman" w:cs="Times New Roman"/>
          <w:sz w:val="22"/>
          <w:szCs w:val="22"/>
        </w:rPr>
      </w:pPr>
    </w:p>
    <w:sectPr w:rsidR="00161F47" w:rsidRPr="00F32398" w:rsidSect="00F32398">
      <w:headerReference w:type="default" r:id="rId9"/>
      <w:pgSz w:w="12240" w:h="15840"/>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60075" w14:textId="77777777" w:rsidR="00B92A19" w:rsidRDefault="00B92A19">
      <w:r>
        <w:separator/>
      </w:r>
    </w:p>
  </w:endnote>
  <w:endnote w:type="continuationSeparator" w:id="0">
    <w:p w14:paraId="47569026" w14:textId="77777777" w:rsidR="00B92A19" w:rsidRDefault="00B92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77996" w14:textId="77777777" w:rsidR="00B92A19" w:rsidRDefault="00B92A19">
      <w:r>
        <w:separator/>
      </w:r>
    </w:p>
  </w:footnote>
  <w:footnote w:type="continuationSeparator" w:id="0">
    <w:p w14:paraId="57F34A7F" w14:textId="77777777" w:rsidR="00B92A19" w:rsidRDefault="00B92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8476" w14:textId="77777777" w:rsidR="00B56871" w:rsidRDefault="00B56871">
    <w:pPr>
      <w:pStyle w:val="Header"/>
      <w:jc w:val="right"/>
      <w:rPr>
        <w:rFonts w:ascii="Times New Roman" w:hAnsi="Times New Roman" w:cs="Times New Roman"/>
        <w:sz w:val="18"/>
        <w:szCs w:val="18"/>
      </w:rPr>
    </w:pPr>
  </w:p>
  <w:p w14:paraId="247F6422" w14:textId="77777777" w:rsidR="00B56871" w:rsidRDefault="00B56871">
    <w:pPr>
      <w:pStyle w:val="Header"/>
      <w:jc w:val="right"/>
      <w:rPr>
        <w:rFonts w:ascii="Times New Roman" w:hAnsi="Times New Roman" w:cs="Times New Roman"/>
        <w:sz w:val="18"/>
        <w:szCs w:val="18"/>
      </w:rPr>
    </w:pPr>
  </w:p>
  <w:p w14:paraId="463127D8" w14:textId="77777777" w:rsidR="00B56871" w:rsidRDefault="00B56871">
    <w:pPr>
      <w:pStyle w:val="Header"/>
      <w:jc w:val="right"/>
      <w:rPr>
        <w:rFonts w:ascii="Times New Roman" w:hAnsi="Times New Roman" w:cs="Times New Roman"/>
        <w:sz w:val="18"/>
        <w:szCs w:val="18"/>
      </w:rPr>
    </w:pPr>
  </w:p>
  <w:p w14:paraId="66D26BD9" w14:textId="77777777" w:rsidR="00B56871" w:rsidRDefault="00B56871">
    <w:pPr>
      <w:pStyle w:val="Heade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 xml:space="preserve">29-250 Chapter 155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9E0A04">
      <w:rPr>
        <w:rFonts w:ascii="Times New Roman" w:hAnsi="Times New Roman" w:cs="Times New Roman"/>
        <w:noProof/>
        <w:sz w:val="18"/>
        <w:szCs w:val="18"/>
      </w:rPr>
      <w:t>15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837"/>
    <w:multiLevelType w:val="hybridMultilevel"/>
    <w:tmpl w:val="89CCF860"/>
    <w:lvl w:ilvl="0" w:tplc="D44AACB0">
      <w:start w:val="1"/>
      <w:numFmt w:val="decimal"/>
      <w:lvlText w:val="%1."/>
      <w:lvlJc w:val="left"/>
      <w:pPr>
        <w:tabs>
          <w:tab w:val="num" w:pos="504"/>
        </w:tabs>
        <w:ind w:left="720"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 w15:restartNumberingAfterBreak="0">
    <w:nsid w:val="028E429C"/>
    <w:multiLevelType w:val="hybridMultilevel"/>
    <w:tmpl w:val="01A0C498"/>
    <w:lvl w:ilvl="0" w:tplc="D44AACB0">
      <w:start w:val="1"/>
      <w:numFmt w:val="decimal"/>
      <w:lvlText w:val="%1."/>
      <w:lvlJc w:val="left"/>
      <w:pPr>
        <w:tabs>
          <w:tab w:val="num" w:pos="720"/>
        </w:tabs>
        <w:ind w:left="936" w:hanging="360"/>
      </w:pPr>
      <w:rPr>
        <w:rFonts w:hint="default"/>
      </w:rPr>
    </w:lvl>
    <w:lvl w:ilvl="1" w:tplc="04090015">
      <w:start w:val="1"/>
      <w:numFmt w:val="upperLetter"/>
      <w:lvlText w:val="%2."/>
      <w:lvlJc w:val="left"/>
      <w:pPr>
        <w:tabs>
          <w:tab w:val="num" w:pos="1440"/>
        </w:tabs>
        <w:ind w:left="1440" w:hanging="360"/>
      </w:pPr>
      <w:rPr>
        <w:rFonts w:hint="default"/>
      </w:rPr>
    </w:lvl>
    <w:lvl w:ilvl="2" w:tplc="CE5E6474">
      <w:start w:val="1"/>
      <w:numFmt w:val="decimal"/>
      <w:lvlText w:val="(%3)"/>
      <w:lvlJc w:val="left"/>
      <w:pPr>
        <w:tabs>
          <w:tab w:val="num" w:pos="2340"/>
        </w:tabs>
        <w:ind w:left="2340" w:hanging="360"/>
      </w:pPr>
      <w:rPr>
        <w:rFonts w:hint="default"/>
      </w:rPr>
    </w:lvl>
    <w:lvl w:ilvl="3" w:tplc="DEF6005C">
      <w:start w:val="1"/>
      <w:numFmt w:val="lowerLetter"/>
      <w:lvlText w:val="(%4)"/>
      <w:lvlJc w:val="left"/>
      <w:pPr>
        <w:tabs>
          <w:tab w:val="num" w:pos="2520"/>
        </w:tabs>
        <w:ind w:left="2880" w:hanging="360"/>
      </w:pPr>
      <w:rPr>
        <w:rFonts w:hint="default"/>
      </w:rPr>
    </w:lvl>
    <w:lvl w:ilvl="4" w:tplc="3A2E876A">
      <w:start w:val="1"/>
      <w:numFmt w:val="lowerRoman"/>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EE2F7D"/>
    <w:multiLevelType w:val="hybridMultilevel"/>
    <w:tmpl w:val="68D4FE26"/>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CE5E647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861F6"/>
    <w:multiLevelType w:val="hybridMultilevel"/>
    <w:tmpl w:val="ABDA5F5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896E20"/>
    <w:multiLevelType w:val="hybridMultilevel"/>
    <w:tmpl w:val="1500EC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3C75F2"/>
    <w:multiLevelType w:val="hybridMultilevel"/>
    <w:tmpl w:val="27EE1E6A"/>
    <w:lvl w:ilvl="0" w:tplc="04090015">
      <w:start w:val="1"/>
      <w:numFmt w:val="upp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A1954B1"/>
    <w:multiLevelType w:val="hybridMultilevel"/>
    <w:tmpl w:val="8038543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625B32"/>
    <w:multiLevelType w:val="hybridMultilevel"/>
    <w:tmpl w:val="146A6DB0"/>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CE5E647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5F291E"/>
    <w:multiLevelType w:val="hybridMultilevel"/>
    <w:tmpl w:val="B9E406BE"/>
    <w:lvl w:ilvl="0" w:tplc="D44AACB0">
      <w:start w:val="1"/>
      <w:numFmt w:val="decimal"/>
      <w:lvlText w:val="%1."/>
      <w:lvlJc w:val="left"/>
      <w:pPr>
        <w:tabs>
          <w:tab w:val="num" w:pos="720"/>
        </w:tabs>
        <w:ind w:left="936" w:hanging="360"/>
      </w:pPr>
      <w:rPr>
        <w:rFonts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594F68"/>
    <w:multiLevelType w:val="hybridMultilevel"/>
    <w:tmpl w:val="FFAC02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52721E"/>
    <w:multiLevelType w:val="hybridMultilevel"/>
    <w:tmpl w:val="DC08C5C2"/>
    <w:lvl w:ilvl="0" w:tplc="04090015">
      <w:start w:val="1"/>
      <w:numFmt w:val="upperLetter"/>
      <w:lvlText w:val="%1."/>
      <w:lvlJc w:val="left"/>
      <w:pPr>
        <w:tabs>
          <w:tab w:val="num" w:pos="720"/>
        </w:tabs>
        <w:ind w:left="720" w:hanging="360"/>
      </w:pPr>
    </w:lvl>
    <w:lvl w:ilvl="1" w:tplc="CE5E6474">
      <w:start w:val="1"/>
      <w:numFmt w:val="decimal"/>
      <w:lvlText w:val="(%2)"/>
      <w:lvlJc w:val="left"/>
      <w:pPr>
        <w:tabs>
          <w:tab w:val="num" w:pos="1440"/>
        </w:tabs>
        <w:ind w:left="1440" w:hanging="360"/>
      </w:pPr>
      <w:rPr>
        <w:rFonts w:hint="default"/>
      </w:rPr>
    </w:lvl>
    <w:lvl w:ilvl="2" w:tplc="DEF6005C">
      <w:start w:val="1"/>
      <w:numFmt w:val="lowerLetter"/>
      <w:lvlText w:val="(%3)"/>
      <w:lvlJc w:val="left"/>
      <w:pPr>
        <w:tabs>
          <w:tab w:val="num" w:pos="198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5E158F"/>
    <w:multiLevelType w:val="hybridMultilevel"/>
    <w:tmpl w:val="DD2A3CA6"/>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DB179C"/>
    <w:multiLevelType w:val="hybridMultilevel"/>
    <w:tmpl w:val="810C1412"/>
    <w:lvl w:ilvl="0" w:tplc="3A2E876A">
      <w:start w:val="1"/>
      <w:numFmt w:val="lowerRoman"/>
      <w:lvlText w:val="(%1)"/>
      <w:lvlJc w:val="left"/>
      <w:pPr>
        <w:tabs>
          <w:tab w:val="num" w:pos="2340"/>
        </w:tabs>
        <w:ind w:left="23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15:restartNumberingAfterBreak="0">
    <w:nsid w:val="320D65FE"/>
    <w:multiLevelType w:val="multilevel"/>
    <w:tmpl w:val="83EC54D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74517F8"/>
    <w:multiLevelType w:val="hybridMultilevel"/>
    <w:tmpl w:val="22A8F060"/>
    <w:lvl w:ilvl="0" w:tplc="04090015">
      <w:start w:val="1"/>
      <w:numFmt w:val="upperLetter"/>
      <w:lvlText w:val="%1."/>
      <w:lvlJc w:val="left"/>
      <w:pPr>
        <w:tabs>
          <w:tab w:val="num" w:pos="720"/>
        </w:tabs>
        <w:ind w:left="720" w:hanging="360"/>
      </w:pPr>
    </w:lvl>
    <w:lvl w:ilvl="1" w:tplc="CE5E6474">
      <w:start w:val="1"/>
      <w:numFmt w:val="decimal"/>
      <w:lvlText w:val="(%2)"/>
      <w:lvlJc w:val="left"/>
      <w:pPr>
        <w:tabs>
          <w:tab w:val="num" w:pos="1440"/>
        </w:tabs>
        <w:ind w:left="1440" w:hanging="360"/>
      </w:pPr>
      <w:rPr>
        <w:rFonts w:hint="default"/>
      </w:rPr>
    </w:lvl>
    <w:lvl w:ilvl="2" w:tplc="1B9CB84A">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A007E6"/>
    <w:multiLevelType w:val="hybridMultilevel"/>
    <w:tmpl w:val="6F1E4DE6"/>
    <w:lvl w:ilvl="0" w:tplc="DEF6005C">
      <w:start w:val="1"/>
      <w:numFmt w:val="lowerLetter"/>
      <w:lvlText w:val="(%1)"/>
      <w:lvlJc w:val="left"/>
      <w:pPr>
        <w:tabs>
          <w:tab w:val="num" w:pos="1080"/>
        </w:tabs>
        <w:ind w:left="144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6" w15:restartNumberingAfterBreak="0">
    <w:nsid w:val="3BBD7D2C"/>
    <w:multiLevelType w:val="hybridMultilevel"/>
    <w:tmpl w:val="D8A4C186"/>
    <w:lvl w:ilvl="0" w:tplc="04090015">
      <w:start w:val="1"/>
      <w:numFmt w:val="upperLetter"/>
      <w:lvlText w:val="%1."/>
      <w:lvlJc w:val="left"/>
      <w:pPr>
        <w:tabs>
          <w:tab w:val="num" w:pos="720"/>
        </w:tabs>
        <w:ind w:left="720" w:hanging="360"/>
      </w:pPr>
    </w:lvl>
    <w:lvl w:ilvl="1" w:tplc="CE5E6474">
      <w:start w:val="1"/>
      <w:numFmt w:val="decimal"/>
      <w:lvlText w:val="(%2)"/>
      <w:lvlJc w:val="left"/>
      <w:pPr>
        <w:tabs>
          <w:tab w:val="num" w:pos="1440"/>
        </w:tabs>
        <w:ind w:left="1440" w:hanging="360"/>
      </w:pPr>
      <w:rPr>
        <w:rFonts w:hint="default"/>
      </w:rPr>
    </w:lvl>
    <w:lvl w:ilvl="2" w:tplc="DEF6005C">
      <w:start w:val="1"/>
      <w:numFmt w:val="lowerLetter"/>
      <w:lvlText w:val="(%3)"/>
      <w:lvlJc w:val="left"/>
      <w:pPr>
        <w:tabs>
          <w:tab w:val="num" w:pos="198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FB10D0"/>
    <w:multiLevelType w:val="multilevel"/>
    <w:tmpl w:val="68305AA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b w:val="0"/>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1077989"/>
    <w:multiLevelType w:val="hybridMultilevel"/>
    <w:tmpl w:val="83EA4B9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222E85"/>
    <w:multiLevelType w:val="hybridMultilevel"/>
    <w:tmpl w:val="64E8ADDC"/>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CE5E6474">
      <w:start w:val="1"/>
      <w:numFmt w:val="decimal"/>
      <w:lvlText w:val="(%3)"/>
      <w:lvlJc w:val="left"/>
      <w:pPr>
        <w:tabs>
          <w:tab w:val="num" w:pos="2340"/>
        </w:tabs>
        <w:ind w:left="2340" w:hanging="360"/>
      </w:pPr>
      <w:rPr>
        <w:rFonts w:hint="default"/>
      </w:rPr>
    </w:lvl>
    <w:lvl w:ilvl="3" w:tplc="3A2E876A">
      <w:start w:val="1"/>
      <w:numFmt w:val="lowerRoman"/>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06649D"/>
    <w:multiLevelType w:val="hybridMultilevel"/>
    <w:tmpl w:val="FBF81FE4"/>
    <w:lvl w:ilvl="0" w:tplc="CE5E6474">
      <w:start w:val="1"/>
      <w:numFmt w:val="decimal"/>
      <w:lvlText w:val="(%1)"/>
      <w:lvlJc w:val="left"/>
      <w:pPr>
        <w:tabs>
          <w:tab w:val="num" w:pos="2880"/>
        </w:tabs>
        <w:ind w:left="2880" w:hanging="360"/>
      </w:pPr>
      <w:rPr>
        <w:rFonts w:hint="default"/>
      </w:rPr>
    </w:lvl>
    <w:lvl w:ilvl="1" w:tplc="D44AACB0">
      <w:start w:val="1"/>
      <w:numFmt w:val="decimal"/>
      <w:lvlText w:val="%2."/>
      <w:lvlJc w:val="left"/>
      <w:pPr>
        <w:tabs>
          <w:tab w:val="num" w:pos="3384"/>
        </w:tabs>
        <w:ind w:left="3600" w:hanging="360"/>
      </w:pPr>
      <w:rPr>
        <w:rFonts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1" w15:restartNumberingAfterBreak="0">
    <w:nsid w:val="4EB77F89"/>
    <w:multiLevelType w:val="hybridMultilevel"/>
    <w:tmpl w:val="21E46CC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EA2D8C"/>
    <w:multiLevelType w:val="hybridMultilevel"/>
    <w:tmpl w:val="1B26C8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F63F10"/>
    <w:multiLevelType w:val="hybridMultilevel"/>
    <w:tmpl w:val="313C2A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F07E76"/>
    <w:multiLevelType w:val="hybridMultilevel"/>
    <w:tmpl w:val="81E6D4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880CE1"/>
    <w:multiLevelType w:val="hybridMultilevel"/>
    <w:tmpl w:val="84DC5D2C"/>
    <w:lvl w:ilvl="0" w:tplc="CE5E64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26" w15:restartNumberingAfterBreak="0">
    <w:nsid w:val="56A0039F"/>
    <w:multiLevelType w:val="hybridMultilevel"/>
    <w:tmpl w:val="55F290A0"/>
    <w:lvl w:ilvl="0" w:tplc="DE863382">
      <w:start w:val="1"/>
      <w:numFmt w:val="decimal"/>
      <w:lvlText w:val="%1."/>
      <w:lvlJc w:val="left"/>
      <w:pPr>
        <w:tabs>
          <w:tab w:val="num" w:pos="1440"/>
        </w:tabs>
        <w:ind w:left="1440" w:hanging="720"/>
      </w:pPr>
      <w:rPr>
        <w:rFonts w:hint="default"/>
      </w:rPr>
    </w:lvl>
    <w:lvl w:ilvl="1" w:tplc="7B1E9040">
      <w:start w:val="1"/>
      <w:numFmt w:val="upperLetter"/>
      <w:lvlText w:val="%2."/>
      <w:lvlJc w:val="left"/>
      <w:pPr>
        <w:tabs>
          <w:tab w:val="num" w:pos="1440"/>
        </w:tabs>
        <w:ind w:left="1440" w:hanging="360"/>
      </w:pPr>
      <w:rPr>
        <w:b w:val="0"/>
      </w:rPr>
    </w:lvl>
    <w:lvl w:ilvl="2" w:tplc="76D6582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4D7CC3"/>
    <w:multiLevelType w:val="hybridMultilevel"/>
    <w:tmpl w:val="03AC5020"/>
    <w:lvl w:ilvl="0" w:tplc="D44AACB0">
      <w:start w:val="1"/>
      <w:numFmt w:val="decimal"/>
      <w:lvlText w:val="%1."/>
      <w:lvlJc w:val="left"/>
      <w:pPr>
        <w:tabs>
          <w:tab w:val="num" w:pos="720"/>
        </w:tabs>
        <w:ind w:left="936" w:hanging="360"/>
      </w:pPr>
      <w:rPr>
        <w:rFonts w:hint="default"/>
      </w:rPr>
    </w:lvl>
    <w:lvl w:ilvl="1" w:tplc="04090015">
      <w:start w:val="1"/>
      <w:numFmt w:val="upperLetter"/>
      <w:lvlText w:val="%2."/>
      <w:lvlJc w:val="left"/>
      <w:pPr>
        <w:tabs>
          <w:tab w:val="num" w:pos="1440"/>
        </w:tabs>
        <w:ind w:left="1440" w:hanging="360"/>
      </w:pPr>
      <w:rPr>
        <w:rFonts w:hint="default"/>
      </w:rPr>
    </w:lvl>
    <w:lvl w:ilvl="2" w:tplc="CE5E647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3E5DBC"/>
    <w:multiLevelType w:val="hybridMultilevel"/>
    <w:tmpl w:val="6A90A37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D456F36"/>
    <w:multiLevelType w:val="multilevel"/>
    <w:tmpl w:val="22A8F06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8B82FDD"/>
    <w:multiLevelType w:val="hybridMultilevel"/>
    <w:tmpl w:val="B762C76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895787"/>
    <w:multiLevelType w:val="hybridMultilevel"/>
    <w:tmpl w:val="04AC7590"/>
    <w:lvl w:ilvl="0" w:tplc="04090015">
      <w:start w:val="1"/>
      <w:numFmt w:val="upperLetter"/>
      <w:lvlText w:val="%1."/>
      <w:lvlJc w:val="left"/>
      <w:pPr>
        <w:tabs>
          <w:tab w:val="num" w:pos="720"/>
        </w:tabs>
        <w:ind w:left="720" w:hanging="360"/>
      </w:pPr>
    </w:lvl>
    <w:lvl w:ilvl="1" w:tplc="CE5E6474">
      <w:start w:val="1"/>
      <w:numFmt w:val="decimal"/>
      <w:lvlText w:val="(%2)"/>
      <w:lvlJc w:val="left"/>
      <w:pPr>
        <w:tabs>
          <w:tab w:val="num" w:pos="1440"/>
        </w:tabs>
        <w:ind w:left="1440" w:hanging="360"/>
      </w:pPr>
      <w:rPr>
        <w:rFonts w:hint="default"/>
      </w:rPr>
    </w:lvl>
    <w:lvl w:ilvl="2" w:tplc="DEF6005C">
      <w:start w:val="1"/>
      <w:numFmt w:val="lowerLetter"/>
      <w:lvlText w:val="(%3)"/>
      <w:lvlJc w:val="left"/>
      <w:pPr>
        <w:tabs>
          <w:tab w:val="num" w:pos="198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2F7E7D"/>
    <w:multiLevelType w:val="hybridMultilevel"/>
    <w:tmpl w:val="D144DF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6D0017"/>
    <w:multiLevelType w:val="multilevel"/>
    <w:tmpl w:val="84DC5D2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540"/>
        </w:tabs>
        <w:ind w:left="-540" w:hanging="360"/>
      </w:pPr>
    </w:lvl>
    <w:lvl w:ilvl="2">
      <w:start w:val="1"/>
      <w:numFmt w:val="lowerRoman"/>
      <w:lvlText w:val="%3."/>
      <w:lvlJc w:val="right"/>
      <w:pPr>
        <w:tabs>
          <w:tab w:val="num" w:pos="180"/>
        </w:tabs>
        <w:ind w:left="180" w:hanging="180"/>
      </w:pPr>
    </w:lvl>
    <w:lvl w:ilvl="3">
      <w:start w:val="1"/>
      <w:numFmt w:val="decimal"/>
      <w:lvlText w:val="%4."/>
      <w:lvlJc w:val="left"/>
      <w:pPr>
        <w:tabs>
          <w:tab w:val="num" w:pos="900"/>
        </w:tabs>
        <w:ind w:left="900" w:hanging="360"/>
      </w:pPr>
    </w:lvl>
    <w:lvl w:ilvl="4">
      <w:start w:val="1"/>
      <w:numFmt w:val="lowerLetter"/>
      <w:lvlText w:val="%5."/>
      <w:lvlJc w:val="left"/>
      <w:pPr>
        <w:tabs>
          <w:tab w:val="num" w:pos="1620"/>
        </w:tabs>
        <w:ind w:left="1620" w:hanging="360"/>
      </w:pPr>
    </w:lvl>
    <w:lvl w:ilvl="5">
      <w:start w:val="1"/>
      <w:numFmt w:val="lowerRoman"/>
      <w:lvlText w:val="%6."/>
      <w:lvlJc w:val="right"/>
      <w:pPr>
        <w:tabs>
          <w:tab w:val="num" w:pos="2340"/>
        </w:tabs>
        <w:ind w:left="2340" w:hanging="180"/>
      </w:pPr>
    </w:lvl>
    <w:lvl w:ilvl="6">
      <w:start w:val="1"/>
      <w:numFmt w:val="decimal"/>
      <w:lvlText w:val="%7."/>
      <w:lvlJc w:val="left"/>
      <w:pPr>
        <w:tabs>
          <w:tab w:val="num" w:pos="3060"/>
        </w:tabs>
        <w:ind w:left="3060" w:hanging="360"/>
      </w:pPr>
    </w:lvl>
    <w:lvl w:ilvl="7">
      <w:start w:val="1"/>
      <w:numFmt w:val="lowerLetter"/>
      <w:lvlText w:val="%8."/>
      <w:lvlJc w:val="left"/>
      <w:pPr>
        <w:tabs>
          <w:tab w:val="num" w:pos="3780"/>
        </w:tabs>
        <w:ind w:left="3780" w:hanging="360"/>
      </w:pPr>
    </w:lvl>
    <w:lvl w:ilvl="8">
      <w:start w:val="1"/>
      <w:numFmt w:val="lowerRoman"/>
      <w:lvlText w:val="%9."/>
      <w:lvlJc w:val="right"/>
      <w:pPr>
        <w:tabs>
          <w:tab w:val="num" w:pos="4500"/>
        </w:tabs>
        <w:ind w:left="4500" w:hanging="180"/>
      </w:pPr>
    </w:lvl>
  </w:abstractNum>
  <w:abstractNum w:abstractNumId="34" w15:restartNumberingAfterBreak="0">
    <w:nsid w:val="70B6426C"/>
    <w:multiLevelType w:val="hybridMultilevel"/>
    <w:tmpl w:val="DDEC2C1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B667CC"/>
    <w:multiLevelType w:val="hybridMultilevel"/>
    <w:tmpl w:val="49A01634"/>
    <w:lvl w:ilvl="0" w:tplc="D44AACB0">
      <w:start w:val="1"/>
      <w:numFmt w:val="decimal"/>
      <w:lvlText w:val="%1."/>
      <w:lvlJc w:val="left"/>
      <w:pPr>
        <w:tabs>
          <w:tab w:val="num" w:pos="2160"/>
        </w:tabs>
        <w:ind w:left="2376" w:hanging="360"/>
      </w:pPr>
      <w:rPr>
        <w:rFonts w:hint="default"/>
      </w:rPr>
    </w:lvl>
    <w:lvl w:ilvl="1" w:tplc="04090015">
      <w:start w:val="1"/>
      <w:numFmt w:val="upperLetter"/>
      <w:lvlText w:val="%2."/>
      <w:lvlJc w:val="left"/>
      <w:pPr>
        <w:tabs>
          <w:tab w:val="num" w:pos="2880"/>
        </w:tabs>
        <w:ind w:left="2880" w:hanging="360"/>
      </w:pPr>
      <w:rPr>
        <w:rFonts w:hint="default"/>
      </w:rPr>
    </w:lvl>
    <w:lvl w:ilvl="2" w:tplc="2CDC4120">
      <w:start w:val="1"/>
      <w:numFmt w:val="lowerLetter"/>
      <w:lvlText w:val="(%3)"/>
      <w:lvlJc w:val="left"/>
      <w:pPr>
        <w:tabs>
          <w:tab w:val="num" w:pos="3780"/>
        </w:tabs>
        <w:ind w:left="3780" w:hanging="360"/>
      </w:pPr>
      <w:rPr>
        <w:rFonts w:hint="default"/>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6" w15:restartNumberingAfterBreak="0">
    <w:nsid w:val="768C30EE"/>
    <w:multiLevelType w:val="hybridMultilevel"/>
    <w:tmpl w:val="C5C216E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7541431"/>
    <w:multiLevelType w:val="multilevel"/>
    <w:tmpl w:val="22A8F06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A833B9D"/>
    <w:multiLevelType w:val="hybridMultilevel"/>
    <w:tmpl w:val="5A4ED8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C8672DD"/>
    <w:multiLevelType w:val="multilevel"/>
    <w:tmpl w:val="6F1E4DE6"/>
    <w:lvl w:ilvl="0">
      <w:start w:val="1"/>
      <w:numFmt w:val="lowerLetter"/>
      <w:lvlText w:val="(%1)"/>
      <w:lvlJc w:val="left"/>
      <w:pPr>
        <w:tabs>
          <w:tab w:val="num" w:pos="1080"/>
        </w:tabs>
        <w:ind w:left="1440" w:hanging="360"/>
      </w:pPr>
      <w:rPr>
        <w:rFonts w:hint="default"/>
      </w:rPr>
    </w:lvl>
    <w:lvl w:ilvl="1">
      <w:start w:val="1"/>
      <w:numFmt w:val="lowerLetter"/>
      <w:lvlText w:val="%2."/>
      <w:lvlJc w:val="left"/>
      <w:pPr>
        <w:tabs>
          <w:tab w:val="num" w:pos="540"/>
        </w:tabs>
        <w:ind w:left="540" w:hanging="360"/>
      </w:p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40" w15:restartNumberingAfterBreak="0">
    <w:nsid w:val="7F315273"/>
    <w:multiLevelType w:val="hybridMultilevel"/>
    <w:tmpl w:val="BDF015B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2533380">
    <w:abstractNumId w:val="27"/>
  </w:num>
  <w:num w:numId="2" w16cid:durableId="1002466412">
    <w:abstractNumId w:val="35"/>
  </w:num>
  <w:num w:numId="3" w16cid:durableId="692608802">
    <w:abstractNumId w:val="20"/>
  </w:num>
  <w:num w:numId="4" w16cid:durableId="1864858629">
    <w:abstractNumId w:val="5"/>
  </w:num>
  <w:num w:numId="5" w16cid:durableId="258760703">
    <w:abstractNumId w:val="26"/>
  </w:num>
  <w:num w:numId="6" w16cid:durableId="250243657">
    <w:abstractNumId w:val="4"/>
  </w:num>
  <w:num w:numId="7" w16cid:durableId="865943592">
    <w:abstractNumId w:val="22"/>
  </w:num>
  <w:num w:numId="8" w16cid:durableId="1973632487">
    <w:abstractNumId w:val="32"/>
  </w:num>
  <w:num w:numId="9" w16cid:durableId="1979068453">
    <w:abstractNumId w:val="24"/>
  </w:num>
  <w:num w:numId="10" w16cid:durableId="703335080">
    <w:abstractNumId w:val="11"/>
  </w:num>
  <w:num w:numId="11" w16cid:durableId="271518181">
    <w:abstractNumId w:val="23"/>
  </w:num>
  <w:num w:numId="12" w16cid:durableId="1221942037">
    <w:abstractNumId w:val="38"/>
  </w:num>
  <w:num w:numId="13" w16cid:durableId="37626832">
    <w:abstractNumId w:val="2"/>
  </w:num>
  <w:num w:numId="14" w16cid:durableId="531919917">
    <w:abstractNumId w:val="19"/>
  </w:num>
  <w:num w:numId="15" w16cid:durableId="695620530">
    <w:abstractNumId w:val="10"/>
  </w:num>
  <w:num w:numId="16" w16cid:durableId="421729158">
    <w:abstractNumId w:val="14"/>
  </w:num>
  <w:num w:numId="17" w16cid:durableId="880018453">
    <w:abstractNumId w:val="31"/>
  </w:num>
  <w:num w:numId="18" w16cid:durableId="1411275682">
    <w:abstractNumId w:val="18"/>
  </w:num>
  <w:num w:numId="19" w16cid:durableId="809984372">
    <w:abstractNumId w:val="36"/>
  </w:num>
  <w:num w:numId="20" w16cid:durableId="1724596071">
    <w:abstractNumId w:val="30"/>
  </w:num>
  <w:num w:numId="21" w16cid:durableId="594172698">
    <w:abstractNumId w:val="9"/>
  </w:num>
  <w:num w:numId="22" w16cid:durableId="748041313">
    <w:abstractNumId w:val="3"/>
  </w:num>
  <w:num w:numId="23" w16cid:durableId="900600210">
    <w:abstractNumId w:val="34"/>
  </w:num>
  <w:num w:numId="24" w16cid:durableId="933053715">
    <w:abstractNumId w:val="7"/>
  </w:num>
  <w:num w:numId="25" w16cid:durableId="525946303">
    <w:abstractNumId w:val="6"/>
  </w:num>
  <w:num w:numId="26" w16cid:durableId="1375426830">
    <w:abstractNumId w:val="16"/>
  </w:num>
  <w:num w:numId="27" w16cid:durableId="1021396075">
    <w:abstractNumId w:val="21"/>
  </w:num>
  <w:num w:numId="28" w16cid:durableId="1964726584">
    <w:abstractNumId w:val="40"/>
  </w:num>
  <w:num w:numId="29" w16cid:durableId="302003444">
    <w:abstractNumId w:val="28"/>
  </w:num>
  <w:num w:numId="30" w16cid:durableId="890845433">
    <w:abstractNumId w:val="8"/>
  </w:num>
  <w:num w:numId="31" w16cid:durableId="1543899713">
    <w:abstractNumId w:val="12"/>
  </w:num>
  <w:num w:numId="32" w16cid:durableId="45885163">
    <w:abstractNumId w:val="13"/>
  </w:num>
  <w:num w:numId="33" w16cid:durableId="1197887524">
    <w:abstractNumId w:val="0"/>
  </w:num>
  <w:num w:numId="34" w16cid:durableId="904534516">
    <w:abstractNumId w:val="29"/>
  </w:num>
  <w:num w:numId="35" w16cid:durableId="1513452060">
    <w:abstractNumId w:val="15"/>
  </w:num>
  <w:num w:numId="36" w16cid:durableId="1863204555">
    <w:abstractNumId w:val="39"/>
  </w:num>
  <w:num w:numId="37" w16cid:durableId="590086660">
    <w:abstractNumId w:val="37"/>
  </w:num>
  <w:num w:numId="38" w16cid:durableId="49311752">
    <w:abstractNumId w:val="25"/>
  </w:num>
  <w:num w:numId="39" w16cid:durableId="976683252">
    <w:abstractNumId w:val="33"/>
  </w:num>
  <w:num w:numId="40" w16cid:durableId="1291979298">
    <w:abstractNumId w:val="1"/>
  </w:num>
  <w:num w:numId="41" w16cid:durableId="18273585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87"/>
  <w:hyphenationZone w:val="95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51"/>
    <w:rsid w:val="00011AAC"/>
    <w:rsid w:val="000262DB"/>
    <w:rsid w:val="0002762B"/>
    <w:rsid w:val="00053F51"/>
    <w:rsid w:val="00062222"/>
    <w:rsid w:val="000712E6"/>
    <w:rsid w:val="000713B0"/>
    <w:rsid w:val="00072AC9"/>
    <w:rsid w:val="000731C9"/>
    <w:rsid w:val="00073FA3"/>
    <w:rsid w:val="00077B17"/>
    <w:rsid w:val="00082A34"/>
    <w:rsid w:val="000A3292"/>
    <w:rsid w:val="000A6156"/>
    <w:rsid w:val="000A7CBD"/>
    <w:rsid w:val="000B1EE1"/>
    <w:rsid w:val="000D0680"/>
    <w:rsid w:val="000E1B1A"/>
    <w:rsid w:val="000F2D41"/>
    <w:rsid w:val="000F2DC4"/>
    <w:rsid w:val="00102C51"/>
    <w:rsid w:val="0011373E"/>
    <w:rsid w:val="00124857"/>
    <w:rsid w:val="0012614C"/>
    <w:rsid w:val="00133FF0"/>
    <w:rsid w:val="00143057"/>
    <w:rsid w:val="001460EB"/>
    <w:rsid w:val="00155435"/>
    <w:rsid w:val="00155F7C"/>
    <w:rsid w:val="00156A85"/>
    <w:rsid w:val="0015708F"/>
    <w:rsid w:val="00161F47"/>
    <w:rsid w:val="0016231E"/>
    <w:rsid w:val="00167119"/>
    <w:rsid w:val="001719D3"/>
    <w:rsid w:val="001809F5"/>
    <w:rsid w:val="001821F8"/>
    <w:rsid w:val="0018334B"/>
    <w:rsid w:val="001C2818"/>
    <w:rsid w:val="001D1473"/>
    <w:rsid w:val="001D3189"/>
    <w:rsid w:val="001E3A5B"/>
    <w:rsid w:val="001F2466"/>
    <w:rsid w:val="001F3337"/>
    <w:rsid w:val="00202FAB"/>
    <w:rsid w:val="00213FA8"/>
    <w:rsid w:val="002204ED"/>
    <w:rsid w:val="00221FBB"/>
    <w:rsid w:val="00224904"/>
    <w:rsid w:val="00226B64"/>
    <w:rsid w:val="002309B0"/>
    <w:rsid w:val="002338BD"/>
    <w:rsid w:val="002347D6"/>
    <w:rsid w:val="00250955"/>
    <w:rsid w:val="0025116C"/>
    <w:rsid w:val="002568A8"/>
    <w:rsid w:val="002779BC"/>
    <w:rsid w:val="00277FF0"/>
    <w:rsid w:val="002820EA"/>
    <w:rsid w:val="00282F6A"/>
    <w:rsid w:val="0029045A"/>
    <w:rsid w:val="002941AF"/>
    <w:rsid w:val="0029701C"/>
    <w:rsid w:val="002A15EB"/>
    <w:rsid w:val="002A672B"/>
    <w:rsid w:val="002C1082"/>
    <w:rsid w:val="002C5C06"/>
    <w:rsid w:val="002D2509"/>
    <w:rsid w:val="002D2F48"/>
    <w:rsid w:val="002D3520"/>
    <w:rsid w:val="002E1B9B"/>
    <w:rsid w:val="002E1CB1"/>
    <w:rsid w:val="002E59D2"/>
    <w:rsid w:val="002F6FD7"/>
    <w:rsid w:val="00300FEF"/>
    <w:rsid w:val="003053D9"/>
    <w:rsid w:val="003138F3"/>
    <w:rsid w:val="00313B2C"/>
    <w:rsid w:val="00314C8C"/>
    <w:rsid w:val="00321E00"/>
    <w:rsid w:val="003307AC"/>
    <w:rsid w:val="00332909"/>
    <w:rsid w:val="00333CD4"/>
    <w:rsid w:val="0033680B"/>
    <w:rsid w:val="0034010C"/>
    <w:rsid w:val="00340D1B"/>
    <w:rsid w:val="003430C3"/>
    <w:rsid w:val="00343FE9"/>
    <w:rsid w:val="00355502"/>
    <w:rsid w:val="00366D07"/>
    <w:rsid w:val="003761B0"/>
    <w:rsid w:val="003765AF"/>
    <w:rsid w:val="0039240F"/>
    <w:rsid w:val="00393B45"/>
    <w:rsid w:val="003A1275"/>
    <w:rsid w:val="003A55B1"/>
    <w:rsid w:val="003B067C"/>
    <w:rsid w:val="003D2CF7"/>
    <w:rsid w:val="003D5436"/>
    <w:rsid w:val="003E64BC"/>
    <w:rsid w:val="003F1251"/>
    <w:rsid w:val="003F3469"/>
    <w:rsid w:val="003F7D82"/>
    <w:rsid w:val="004075B8"/>
    <w:rsid w:val="00412CF1"/>
    <w:rsid w:val="00414980"/>
    <w:rsid w:val="00441E36"/>
    <w:rsid w:val="00446329"/>
    <w:rsid w:val="00451FE5"/>
    <w:rsid w:val="004632AE"/>
    <w:rsid w:val="004654F3"/>
    <w:rsid w:val="00472214"/>
    <w:rsid w:val="004725D5"/>
    <w:rsid w:val="004738F8"/>
    <w:rsid w:val="00481882"/>
    <w:rsid w:val="004A02A4"/>
    <w:rsid w:val="004A6951"/>
    <w:rsid w:val="004B0F4F"/>
    <w:rsid w:val="004B76B1"/>
    <w:rsid w:val="004D0AC6"/>
    <w:rsid w:val="004E4FA5"/>
    <w:rsid w:val="005024CA"/>
    <w:rsid w:val="00504D18"/>
    <w:rsid w:val="00506144"/>
    <w:rsid w:val="00516717"/>
    <w:rsid w:val="00530F1C"/>
    <w:rsid w:val="00533A92"/>
    <w:rsid w:val="00536C77"/>
    <w:rsid w:val="00542915"/>
    <w:rsid w:val="00543D3A"/>
    <w:rsid w:val="00554007"/>
    <w:rsid w:val="00562C6F"/>
    <w:rsid w:val="005715C0"/>
    <w:rsid w:val="00582913"/>
    <w:rsid w:val="005830C8"/>
    <w:rsid w:val="00594E75"/>
    <w:rsid w:val="005A0FE6"/>
    <w:rsid w:val="005A3164"/>
    <w:rsid w:val="005A754C"/>
    <w:rsid w:val="005F33FB"/>
    <w:rsid w:val="005F55D3"/>
    <w:rsid w:val="00612FE9"/>
    <w:rsid w:val="006146BC"/>
    <w:rsid w:val="00621620"/>
    <w:rsid w:val="0063143C"/>
    <w:rsid w:val="006477B4"/>
    <w:rsid w:val="00672422"/>
    <w:rsid w:val="0068069B"/>
    <w:rsid w:val="00686FEC"/>
    <w:rsid w:val="00691A0C"/>
    <w:rsid w:val="006B4D9E"/>
    <w:rsid w:val="006B7AE8"/>
    <w:rsid w:val="006C1BBD"/>
    <w:rsid w:val="006C1D55"/>
    <w:rsid w:val="006C49D5"/>
    <w:rsid w:val="006C6B55"/>
    <w:rsid w:val="006D274F"/>
    <w:rsid w:val="006D3553"/>
    <w:rsid w:val="006D48F8"/>
    <w:rsid w:val="006D6E7B"/>
    <w:rsid w:val="006E35BD"/>
    <w:rsid w:val="006F2283"/>
    <w:rsid w:val="006F2955"/>
    <w:rsid w:val="00705E13"/>
    <w:rsid w:val="0071149E"/>
    <w:rsid w:val="00720B8A"/>
    <w:rsid w:val="00721D4F"/>
    <w:rsid w:val="0072479A"/>
    <w:rsid w:val="007328F0"/>
    <w:rsid w:val="00755BDC"/>
    <w:rsid w:val="007679E6"/>
    <w:rsid w:val="0077513F"/>
    <w:rsid w:val="00780513"/>
    <w:rsid w:val="0078358C"/>
    <w:rsid w:val="00785D12"/>
    <w:rsid w:val="007C4BBA"/>
    <w:rsid w:val="007D430E"/>
    <w:rsid w:val="007D5EE9"/>
    <w:rsid w:val="007E1319"/>
    <w:rsid w:val="007E6204"/>
    <w:rsid w:val="007E733D"/>
    <w:rsid w:val="007F23E9"/>
    <w:rsid w:val="007F2977"/>
    <w:rsid w:val="007F2DC2"/>
    <w:rsid w:val="007F7F97"/>
    <w:rsid w:val="00802178"/>
    <w:rsid w:val="008038AF"/>
    <w:rsid w:val="00803B65"/>
    <w:rsid w:val="00807406"/>
    <w:rsid w:val="00807A48"/>
    <w:rsid w:val="00821F8F"/>
    <w:rsid w:val="00832EEE"/>
    <w:rsid w:val="00833581"/>
    <w:rsid w:val="0084036D"/>
    <w:rsid w:val="00840843"/>
    <w:rsid w:val="00845C22"/>
    <w:rsid w:val="00846302"/>
    <w:rsid w:val="00850464"/>
    <w:rsid w:val="00864710"/>
    <w:rsid w:val="008665FD"/>
    <w:rsid w:val="00871212"/>
    <w:rsid w:val="00874BF7"/>
    <w:rsid w:val="008828A3"/>
    <w:rsid w:val="00882A81"/>
    <w:rsid w:val="00892DB3"/>
    <w:rsid w:val="008A0DA2"/>
    <w:rsid w:val="008C1BBC"/>
    <w:rsid w:val="008D4068"/>
    <w:rsid w:val="008D5641"/>
    <w:rsid w:val="008E3E41"/>
    <w:rsid w:val="00901F70"/>
    <w:rsid w:val="009120D7"/>
    <w:rsid w:val="00916551"/>
    <w:rsid w:val="009169DA"/>
    <w:rsid w:val="00920719"/>
    <w:rsid w:val="009277F2"/>
    <w:rsid w:val="0094602F"/>
    <w:rsid w:val="009509E5"/>
    <w:rsid w:val="00952A12"/>
    <w:rsid w:val="00970760"/>
    <w:rsid w:val="009827BB"/>
    <w:rsid w:val="00983E28"/>
    <w:rsid w:val="009867B3"/>
    <w:rsid w:val="0099292E"/>
    <w:rsid w:val="009A1BA1"/>
    <w:rsid w:val="009A2B02"/>
    <w:rsid w:val="009A7A88"/>
    <w:rsid w:val="009B059A"/>
    <w:rsid w:val="009B7A9A"/>
    <w:rsid w:val="009C726D"/>
    <w:rsid w:val="009D3907"/>
    <w:rsid w:val="009D4CB6"/>
    <w:rsid w:val="009E0A04"/>
    <w:rsid w:val="009E4931"/>
    <w:rsid w:val="009F1A80"/>
    <w:rsid w:val="009F2350"/>
    <w:rsid w:val="009F2BFF"/>
    <w:rsid w:val="00A00B25"/>
    <w:rsid w:val="00A04DF9"/>
    <w:rsid w:val="00A14314"/>
    <w:rsid w:val="00A16477"/>
    <w:rsid w:val="00A2786A"/>
    <w:rsid w:val="00A3191F"/>
    <w:rsid w:val="00A45A06"/>
    <w:rsid w:val="00A609E2"/>
    <w:rsid w:val="00A61F85"/>
    <w:rsid w:val="00A820E8"/>
    <w:rsid w:val="00A95562"/>
    <w:rsid w:val="00AB1043"/>
    <w:rsid w:val="00AB345E"/>
    <w:rsid w:val="00AB3CDB"/>
    <w:rsid w:val="00AC56A6"/>
    <w:rsid w:val="00AC7F68"/>
    <w:rsid w:val="00AD0F54"/>
    <w:rsid w:val="00AE4C22"/>
    <w:rsid w:val="00AF2865"/>
    <w:rsid w:val="00B246DD"/>
    <w:rsid w:val="00B24CAB"/>
    <w:rsid w:val="00B303D9"/>
    <w:rsid w:val="00B357DE"/>
    <w:rsid w:val="00B35DC1"/>
    <w:rsid w:val="00B56871"/>
    <w:rsid w:val="00B72AA6"/>
    <w:rsid w:val="00B92A19"/>
    <w:rsid w:val="00B9310B"/>
    <w:rsid w:val="00B94F2F"/>
    <w:rsid w:val="00BA6A6A"/>
    <w:rsid w:val="00BB7C42"/>
    <w:rsid w:val="00BC1A82"/>
    <w:rsid w:val="00BC2EB8"/>
    <w:rsid w:val="00BD31CE"/>
    <w:rsid w:val="00BD5CE6"/>
    <w:rsid w:val="00BE3568"/>
    <w:rsid w:val="00BF5516"/>
    <w:rsid w:val="00C00F65"/>
    <w:rsid w:val="00C02BC9"/>
    <w:rsid w:val="00C15E33"/>
    <w:rsid w:val="00C20D43"/>
    <w:rsid w:val="00C22105"/>
    <w:rsid w:val="00C22E1A"/>
    <w:rsid w:val="00C22ECD"/>
    <w:rsid w:val="00C45935"/>
    <w:rsid w:val="00C50581"/>
    <w:rsid w:val="00C52749"/>
    <w:rsid w:val="00C62111"/>
    <w:rsid w:val="00C67EFF"/>
    <w:rsid w:val="00C750B0"/>
    <w:rsid w:val="00C80C0E"/>
    <w:rsid w:val="00C825C1"/>
    <w:rsid w:val="00C82D3C"/>
    <w:rsid w:val="00C86DD7"/>
    <w:rsid w:val="00CA6C6D"/>
    <w:rsid w:val="00CB6B38"/>
    <w:rsid w:val="00CC0360"/>
    <w:rsid w:val="00CC2728"/>
    <w:rsid w:val="00CD15C5"/>
    <w:rsid w:val="00D10306"/>
    <w:rsid w:val="00D135CF"/>
    <w:rsid w:val="00D1632A"/>
    <w:rsid w:val="00D200CC"/>
    <w:rsid w:val="00D214C7"/>
    <w:rsid w:val="00D27B8C"/>
    <w:rsid w:val="00D35A68"/>
    <w:rsid w:val="00D4282A"/>
    <w:rsid w:val="00D54211"/>
    <w:rsid w:val="00D668B3"/>
    <w:rsid w:val="00D71420"/>
    <w:rsid w:val="00D73786"/>
    <w:rsid w:val="00D90534"/>
    <w:rsid w:val="00D941DA"/>
    <w:rsid w:val="00DB0F21"/>
    <w:rsid w:val="00DB7D93"/>
    <w:rsid w:val="00DD4200"/>
    <w:rsid w:val="00DD780A"/>
    <w:rsid w:val="00DD7B3F"/>
    <w:rsid w:val="00DE7A03"/>
    <w:rsid w:val="00DE7E73"/>
    <w:rsid w:val="00DF1BCF"/>
    <w:rsid w:val="00DF3518"/>
    <w:rsid w:val="00E00602"/>
    <w:rsid w:val="00E0138A"/>
    <w:rsid w:val="00E13730"/>
    <w:rsid w:val="00E251B4"/>
    <w:rsid w:val="00E427FD"/>
    <w:rsid w:val="00E67EB9"/>
    <w:rsid w:val="00E80836"/>
    <w:rsid w:val="00E811D6"/>
    <w:rsid w:val="00E846C9"/>
    <w:rsid w:val="00E8797F"/>
    <w:rsid w:val="00E87E07"/>
    <w:rsid w:val="00E91D07"/>
    <w:rsid w:val="00EA2638"/>
    <w:rsid w:val="00EB55C1"/>
    <w:rsid w:val="00EB5ECE"/>
    <w:rsid w:val="00ED7680"/>
    <w:rsid w:val="00EF4BC3"/>
    <w:rsid w:val="00F008E5"/>
    <w:rsid w:val="00F03D2D"/>
    <w:rsid w:val="00F21502"/>
    <w:rsid w:val="00F22617"/>
    <w:rsid w:val="00F23737"/>
    <w:rsid w:val="00F26EE5"/>
    <w:rsid w:val="00F32398"/>
    <w:rsid w:val="00F352B6"/>
    <w:rsid w:val="00F57298"/>
    <w:rsid w:val="00F64FFA"/>
    <w:rsid w:val="00F81162"/>
    <w:rsid w:val="00F945DC"/>
    <w:rsid w:val="00FA0EAB"/>
    <w:rsid w:val="00FC2C0F"/>
    <w:rsid w:val="00FC3463"/>
    <w:rsid w:val="00FD1C89"/>
    <w:rsid w:val="00FF6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ersonName"/>
  <w:smartTagType w:namespaceuri="urn:schemas-microsoft-com:office:smarttags" w:name="time"/>
  <w:smartTagType w:namespaceuri="urn:schemas-microsoft-com:office:smarttags" w:name="date"/>
  <w:shapeDefaults>
    <o:shapedefaults v:ext="edit" spidmax="3074"/>
    <o:shapelayout v:ext="edit">
      <o:idmap v:ext="edit" data="1"/>
    </o:shapelayout>
  </w:shapeDefaults>
  <w:decimalSymbol w:val="."/>
  <w:listSeparator w:val=","/>
  <w14:docId w14:val="02577C93"/>
  <w15:chartTrackingRefBased/>
  <w15:docId w15:val="{FFF746BB-35A3-4A86-9C85-DD530E21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cs="Courier"/>
      <w:sz w:val="24"/>
    </w:rPr>
  </w:style>
  <w:style w:type="paragraph" w:styleId="Heading1">
    <w:name w:val="heading 1"/>
    <w:basedOn w:val="Normal"/>
    <w:next w:val="Normal"/>
    <w:link w:val="Heading1Char"/>
    <w:qFormat/>
    <w:rsid w:val="00DD4200"/>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right" w:pos="9360"/>
      </w:tabs>
      <w:ind w:left="720" w:hanging="720"/>
    </w:pPr>
  </w:style>
  <w:style w:type="paragraph" w:styleId="TOC5">
    <w:name w:val="toc 5"/>
    <w:basedOn w:val="Normal"/>
    <w:next w:val="Normal"/>
    <w:pPr>
      <w:tabs>
        <w:tab w:val="right" w:leader="dot" w:pos="9360"/>
      </w:tabs>
      <w:ind w:left="3600" w:right="720" w:hanging="720"/>
    </w:pPr>
  </w:style>
  <w:style w:type="paragraph" w:styleId="TOC4">
    <w:name w:val="toc 4"/>
    <w:basedOn w:val="Normal"/>
    <w:next w:val="Normal"/>
    <w:pPr>
      <w:tabs>
        <w:tab w:val="right" w:leader="dot" w:pos="9360"/>
      </w:tabs>
      <w:ind w:left="2880" w:right="720" w:hanging="720"/>
    </w:pPr>
  </w:style>
  <w:style w:type="paragraph" w:styleId="TOC3">
    <w:name w:val="toc 3"/>
    <w:basedOn w:val="Normal"/>
    <w:next w:val="Normal"/>
    <w:pPr>
      <w:tabs>
        <w:tab w:val="right" w:leader="dot" w:pos="9360"/>
      </w:tabs>
      <w:ind w:left="2160" w:right="720" w:hanging="720"/>
    </w:pPr>
  </w:style>
  <w:style w:type="paragraph" w:styleId="TOC2">
    <w:name w:val="toc 2"/>
    <w:basedOn w:val="Normal"/>
    <w:next w:val="Normal"/>
    <w:pPr>
      <w:tabs>
        <w:tab w:val="right" w:leader="dot" w:pos="9360"/>
      </w:tabs>
      <w:ind w:left="1440" w:right="720" w:hanging="720"/>
    </w:pPr>
  </w:style>
  <w:style w:type="paragraph" w:styleId="TOC1">
    <w:name w:val="toc 1"/>
    <w:basedOn w:val="Normal"/>
    <w:next w:val="Normal"/>
    <w:pPr>
      <w:tabs>
        <w:tab w:val="right" w:leader="dot" w:pos="9360"/>
      </w:tabs>
      <w:spacing w:before="480"/>
      <w:ind w:left="720" w:right="720" w:hanging="720"/>
    </w:pPr>
  </w:style>
  <w:style w:type="paragraph" w:styleId="Index2">
    <w:name w:val="index 2"/>
    <w:basedOn w:val="Normal"/>
    <w:next w:val="Normal"/>
    <w:pPr>
      <w:tabs>
        <w:tab w:val="right" w:leader="dot" w:pos="9360"/>
      </w:tabs>
      <w:ind w:left="1440" w:right="720" w:hanging="720"/>
    </w:pPr>
  </w:style>
  <w:style w:type="paragraph" w:styleId="Index1">
    <w:name w:val="index 1"/>
    <w:basedOn w:val="Normal"/>
    <w:next w:val="Normal"/>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tyle>
  <w:style w:type="paragraph" w:customStyle="1" w:styleId="endnotetext">
    <w:name w:val="endnote text"/>
    <w:basedOn w:val="Normal"/>
  </w:style>
  <w:style w:type="paragraph" w:customStyle="1" w:styleId="toc9">
    <w:name w:val="toc 9"/>
    <w:basedOn w:val="Normal"/>
    <w:next w:val="Normal"/>
    <w:pPr>
      <w:tabs>
        <w:tab w:val="right" w:leader="dot" w:pos="9360"/>
      </w:tabs>
      <w:ind w:left="720" w:hanging="720"/>
    </w:pPr>
  </w:style>
  <w:style w:type="paragraph" w:customStyle="1" w:styleId="toaheading">
    <w:name w:val="toa heading"/>
    <w:basedOn w:val="Normal"/>
    <w:next w:val="Normal"/>
    <w:pPr>
      <w:tabs>
        <w:tab w:val="right" w:pos="9360"/>
      </w:tabs>
    </w:pPr>
  </w:style>
  <w:style w:type="paragraph" w:customStyle="1" w:styleId="caption">
    <w:name w:val="caption"/>
    <w:basedOn w:val="Normal"/>
    <w:next w:val="Normal"/>
  </w:style>
  <w:style w:type="table" w:styleId="TableGrid">
    <w:name w:val="Table Grid"/>
    <w:basedOn w:val="TableNormal"/>
    <w:rsid w:val="00C82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72422"/>
    <w:rPr>
      <w:rFonts w:ascii="Tahoma" w:hAnsi="Tahoma" w:cs="Tahoma"/>
      <w:sz w:val="16"/>
      <w:szCs w:val="16"/>
    </w:rPr>
  </w:style>
  <w:style w:type="paragraph" w:styleId="Revision">
    <w:name w:val="Revision"/>
    <w:hidden/>
    <w:uiPriority w:val="99"/>
    <w:semiHidden/>
    <w:rsid w:val="00DD4200"/>
    <w:rPr>
      <w:rFonts w:ascii="Courier" w:hAnsi="Courier" w:cs="Courier"/>
      <w:sz w:val="24"/>
    </w:rPr>
  </w:style>
  <w:style w:type="character" w:customStyle="1" w:styleId="Heading1Char">
    <w:name w:val="Heading 1 Char"/>
    <w:basedOn w:val="DefaultParagraphFont"/>
    <w:link w:val="Heading1"/>
    <w:rsid w:val="00DD4200"/>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4808</Words>
  <Characters>24353</Characters>
  <Application>Microsoft Office Word</Application>
  <DocSecurity>0</DocSecurity>
  <Lines>202</Lines>
  <Paragraphs>58</Paragraphs>
  <ScaleCrop>false</ScaleCrop>
  <HeadingPairs>
    <vt:vector size="2" baseType="variant">
      <vt:variant>
        <vt:lpstr>Title</vt:lpstr>
      </vt:variant>
      <vt:variant>
        <vt:i4>1</vt:i4>
      </vt:variant>
    </vt:vector>
  </HeadingPairs>
  <TitlesOfParts>
    <vt:vector size="1" baseType="lpstr">
      <vt:lpstr>29-</vt:lpstr>
    </vt:vector>
  </TitlesOfParts>
  <Company> </Company>
  <LinksUpToDate>false</LinksUpToDate>
  <CharactersWithSpaces>29103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subject/>
  <dc:creator>sys1</dc:creator>
  <cp:keywords/>
  <dc:description/>
  <cp:lastModifiedBy>Parr, J.Chris</cp:lastModifiedBy>
  <cp:revision>2</cp:revision>
  <cp:lastPrinted>2010-04-15T14:56:00Z</cp:lastPrinted>
  <dcterms:created xsi:type="dcterms:W3CDTF">2026-04-07T15:46:00Z</dcterms:created>
  <dcterms:modified xsi:type="dcterms:W3CDTF">2026-04-07T15:46:00Z</dcterms:modified>
</cp:coreProperties>
</file>