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56F4" w14:textId="77777777" w:rsidR="00E24F38" w:rsidRPr="00763F86" w:rsidRDefault="00E24F38" w:rsidP="00763F86">
      <w:pPr>
        <w:pStyle w:val="Heading1"/>
        <w:rPr>
          <w:rFonts w:ascii="Times New Roman" w:hAnsi="Times New Roman" w:cs="Times New Roman"/>
          <w:b/>
          <w:bCs/>
          <w:sz w:val="24"/>
          <w:szCs w:val="24"/>
        </w:rPr>
      </w:pPr>
      <w:r w:rsidRPr="00763F86">
        <w:rPr>
          <w:rFonts w:ascii="Times New Roman" w:hAnsi="Times New Roman" w:cs="Times New Roman"/>
          <w:b/>
          <w:bCs/>
          <w:sz w:val="24"/>
          <w:szCs w:val="24"/>
        </w:rPr>
        <w:t>17</w:t>
      </w:r>
      <w:r w:rsidRPr="00763F86">
        <w:rPr>
          <w:rFonts w:ascii="Times New Roman" w:hAnsi="Times New Roman" w:cs="Times New Roman"/>
          <w:b/>
          <w:bCs/>
          <w:sz w:val="24"/>
          <w:szCs w:val="24"/>
        </w:rPr>
        <w:tab/>
      </w:r>
      <w:r w:rsidRPr="00763F86">
        <w:rPr>
          <w:rFonts w:ascii="Times New Roman" w:hAnsi="Times New Roman" w:cs="Times New Roman"/>
          <w:b/>
          <w:bCs/>
          <w:sz w:val="24"/>
          <w:szCs w:val="24"/>
        </w:rPr>
        <w:tab/>
        <w:t>DEPARTMENT OF TRANSPORTATION</w:t>
      </w:r>
    </w:p>
    <w:p w14:paraId="0F3FA9AF" w14:textId="77777777" w:rsidR="00E24F38" w:rsidRPr="004D3386" w:rsidRDefault="00E24F38" w:rsidP="000059BA">
      <w:pPr>
        <w:tabs>
          <w:tab w:val="left" w:pos="720"/>
          <w:tab w:val="left" w:pos="1440"/>
          <w:tab w:val="left" w:pos="2160"/>
          <w:tab w:val="left" w:pos="2880"/>
          <w:tab w:val="left" w:pos="3600"/>
        </w:tabs>
        <w:rPr>
          <w:b/>
          <w:sz w:val="22"/>
          <w:szCs w:val="22"/>
        </w:rPr>
      </w:pPr>
    </w:p>
    <w:p w14:paraId="185D464A" w14:textId="77777777" w:rsidR="00E24F38" w:rsidRPr="004D3386" w:rsidRDefault="00E24F38" w:rsidP="000059BA">
      <w:pPr>
        <w:tabs>
          <w:tab w:val="left" w:pos="720"/>
          <w:tab w:val="left" w:pos="1440"/>
          <w:tab w:val="left" w:pos="2160"/>
          <w:tab w:val="left" w:pos="2880"/>
          <w:tab w:val="left" w:pos="3600"/>
        </w:tabs>
        <w:rPr>
          <w:b/>
          <w:sz w:val="22"/>
          <w:szCs w:val="22"/>
        </w:rPr>
      </w:pPr>
      <w:r w:rsidRPr="004D3386">
        <w:rPr>
          <w:b/>
          <w:sz w:val="22"/>
          <w:szCs w:val="22"/>
        </w:rPr>
        <w:t>229</w:t>
      </w:r>
      <w:r w:rsidRPr="004D3386">
        <w:rPr>
          <w:b/>
          <w:sz w:val="22"/>
          <w:szCs w:val="22"/>
        </w:rPr>
        <w:tab/>
      </w:r>
      <w:r w:rsidRPr="004D3386">
        <w:rPr>
          <w:b/>
          <w:sz w:val="22"/>
          <w:szCs w:val="22"/>
        </w:rPr>
        <w:tab/>
        <w:t>OFFICE OF THE COMMISSIONER</w:t>
      </w:r>
    </w:p>
    <w:p w14:paraId="4D5E42B3" w14:textId="77777777" w:rsidR="00E24F38" w:rsidRPr="004D3386" w:rsidRDefault="00E24F38" w:rsidP="000059BA">
      <w:pPr>
        <w:tabs>
          <w:tab w:val="left" w:pos="720"/>
          <w:tab w:val="left" w:pos="1440"/>
          <w:tab w:val="left" w:pos="2160"/>
          <w:tab w:val="left" w:pos="2880"/>
          <w:tab w:val="left" w:pos="3600"/>
        </w:tabs>
        <w:rPr>
          <w:b/>
          <w:sz w:val="22"/>
          <w:szCs w:val="22"/>
        </w:rPr>
      </w:pPr>
    </w:p>
    <w:p w14:paraId="3431A13F" w14:textId="77777777" w:rsidR="00E24F38" w:rsidRPr="004D3386" w:rsidRDefault="00E24F38" w:rsidP="000059BA">
      <w:pPr>
        <w:pStyle w:val="DefaultText"/>
        <w:tabs>
          <w:tab w:val="left" w:pos="720"/>
          <w:tab w:val="left" w:pos="1440"/>
          <w:tab w:val="left" w:pos="2160"/>
          <w:tab w:val="left" w:pos="2880"/>
          <w:tab w:val="left" w:pos="3600"/>
        </w:tabs>
        <w:ind w:left="1440" w:hanging="1440"/>
        <w:rPr>
          <w:b/>
          <w:sz w:val="22"/>
          <w:szCs w:val="22"/>
        </w:rPr>
      </w:pPr>
      <w:r w:rsidRPr="004D3386">
        <w:rPr>
          <w:b/>
          <w:sz w:val="22"/>
          <w:szCs w:val="22"/>
        </w:rPr>
        <w:t>Chapter 206:</w:t>
      </w:r>
      <w:r w:rsidRPr="004D3386">
        <w:rPr>
          <w:b/>
          <w:sz w:val="22"/>
          <w:szCs w:val="22"/>
        </w:rPr>
        <w:tab/>
      </w:r>
      <w:r w:rsidR="00EA7BC2" w:rsidRPr="004D3386">
        <w:rPr>
          <w:b/>
          <w:sz w:val="22"/>
          <w:szCs w:val="22"/>
        </w:rPr>
        <w:t xml:space="preserve">RULES </w:t>
      </w:r>
      <w:r w:rsidRPr="004D3386">
        <w:rPr>
          <w:b/>
          <w:sz w:val="22"/>
          <w:szCs w:val="22"/>
        </w:rPr>
        <w:t>FOR THE INSTALLATION</w:t>
      </w:r>
      <w:r w:rsidR="00DA5C97" w:rsidRPr="004D3386">
        <w:rPr>
          <w:b/>
          <w:sz w:val="22"/>
          <w:szCs w:val="22"/>
        </w:rPr>
        <w:t xml:space="preserve"> OF GAS, FOOD, LODGING, CAMPING </w:t>
      </w:r>
      <w:r w:rsidR="00751D5B" w:rsidRPr="004D3386">
        <w:rPr>
          <w:b/>
          <w:sz w:val="22"/>
          <w:szCs w:val="22"/>
        </w:rPr>
        <w:t>AND</w:t>
      </w:r>
      <w:r w:rsidRPr="004D3386">
        <w:rPr>
          <w:b/>
          <w:sz w:val="22"/>
          <w:szCs w:val="22"/>
        </w:rPr>
        <w:t xml:space="preserve"> ATTRACTION</w:t>
      </w:r>
      <w:r w:rsidR="00630E10" w:rsidRPr="004D3386">
        <w:rPr>
          <w:b/>
          <w:sz w:val="22"/>
          <w:szCs w:val="22"/>
        </w:rPr>
        <w:t>S</w:t>
      </w:r>
      <w:r w:rsidRPr="004D3386">
        <w:rPr>
          <w:b/>
          <w:sz w:val="22"/>
          <w:szCs w:val="22"/>
        </w:rPr>
        <w:t xml:space="preserve"> LOGO SIGNS ON THE RURAL</w:t>
      </w:r>
      <w:r w:rsidR="00FA78E0" w:rsidRPr="004D3386">
        <w:rPr>
          <w:b/>
          <w:sz w:val="22"/>
          <w:szCs w:val="22"/>
        </w:rPr>
        <w:t xml:space="preserve"> </w:t>
      </w:r>
      <w:r w:rsidRPr="004D3386">
        <w:rPr>
          <w:b/>
          <w:sz w:val="22"/>
          <w:szCs w:val="22"/>
        </w:rPr>
        <w:t>P</w:t>
      </w:r>
      <w:r w:rsidR="00DC3182" w:rsidRPr="004D3386">
        <w:rPr>
          <w:b/>
          <w:sz w:val="22"/>
          <w:szCs w:val="22"/>
        </w:rPr>
        <w:t>ORTIONS</w:t>
      </w:r>
      <w:r w:rsidRPr="004D3386">
        <w:rPr>
          <w:b/>
          <w:sz w:val="22"/>
          <w:szCs w:val="22"/>
        </w:rPr>
        <w:t xml:space="preserve"> OF THE </w:t>
      </w:r>
      <w:smartTag w:uri="urn:schemas-microsoft-com:office:smarttags" w:element="address">
        <w:smartTag w:uri="urn:schemas-microsoft-com:office:smarttags" w:element="Street">
          <w:r w:rsidRPr="004D3386">
            <w:rPr>
              <w:b/>
              <w:sz w:val="22"/>
              <w:szCs w:val="22"/>
            </w:rPr>
            <w:t>INTERSTATE HIGHWAY</w:t>
          </w:r>
        </w:smartTag>
      </w:smartTag>
      <w:r w:rsidRPr="004D3386">
        <w:rPr>
          <w:b/>
          <w:sz w:val="22"/>
          <w:szCs w:val="22"/>
        </w:rPr>
        <w:t xml:space="preserve"> SYSTEM</w:t>
      </w:r>
    </w:p>
    <w:p w14:paraId="6F03CE04" w14:textId="77777777" w:rsidR="00415EA7" w:rsidRPr="00972234" w:rsidRDefault="00415EA7" w:rsidP="000059BA">
      <w:pPr>
        <w:pStyle w:val="DefaultText"/>
        <w:tabs>
          <w:tab w:val="left" w:pos="720"/>
          <w:tab w:val="left" w:pos="1440"/>
          <w:tab w:val="left" w:pos="2160"/>
          <w:tab w:val="left" w:pos="2880"/>
          <w:tab w:val="left" w:pos="3600"/>
        </w:tabs>
        <w:ind w:left="1440" w:hanging="1440"/>
        <w:rPr>
          <w:sz w:val="22"/>
          <w:szCs w:val="22"/>
        </w:rPr>
      </w:pPr>
    </w:p>
    <w:p w14:paraId="00037162" w14:textId="77777777" w:rsidR="00415EA7" w:rsidRPr="00972234" w:rsidRDefault="00415EA7" w:rsidP="000059BA">
      <w:pPr>
        <w:pBdr>
          <w:top w:val="single" w:sz="12" w:space="1" w:color="auto"/>
          <w:bottom w:val="single" w:sz="12" w:space="1" w:color="auto"/>
        </w:pBdr>
        <w:tabs>
          <w:tab w:val="left" w:pos="720"/>
          <w:tab w:val="left" w:pos="1440"/>
          <w:tab w:val="left" w:pos="2160"/>
          <w:tab w:val="left" w:pos="2880"/>
          <w:tab w:val="left" w:pos="3600"/>
        </w:tabs>
        <w:rPr>
          <w:sz w:val="22"/>
          <w:szCs w:val="22"/>
        </w:rPr>
      </w:pPr>
    </w:p>
    <w:p w14:paraId="1F216EE1" w14:textId="77777777" w:rsidR="00E24F38" w:rsidRPr="00972234" w:rsidRDefault="00E24F38" w:rsidP="000059BA">
      <w:pPr>
        <w:pBdr>
          <w:top w:val="single" w:sz="12" w:space="1" w:color="auto"/>
          <w:bottom w:val="single" w:sz="12" w:space="1" w:color="auto"/>
        </w:pBdr>
        <w:tabs>
          <w:tab w:val="left" w:pos="720"/>
          <w:tab w:val="left" w:pos="1440"/>
          <w:tab w:val="left" w:pos="2160"/>
          <w:tab w:val="left" w:pos="2880"/>
          <w:tab w:val="left" w:pos="3600"/>
        </w:tabs>
        <w:rPr>
          <w:sz w:val="22"/>
          <w:szCs w:val="22"/>
        </w:rPr>
      </w:pPr>
      <w:r w:rsidRPr="004D3386">
        <w:rPr>
          <w:b/>
          <w:sz w:val="22"/>
          <w:szCs w:val="22"/>
        </w:rPr>
        <w:t>SUMMARY:</w:t>
      </w:r>
      <w:r w:rsidR="00972234" w:rsidRPr="00972234">
        <w:rPr>
          <w:sz w:val="22"/>
          <w:szCs w:val="22"/>
        </w:rPr>
        <w:t xml:space="preserve"> </w:t>
      </w:r>
      <w:r w:rsidRPr="00972234">
        <w:rPr>
          <w:sz w:val="22"/>
          <w:szCs w:val="22"/>
        </w:rPr>
        <w:t xml:space="preserve">The purpose of these </w:t>
      </w:r>
      <w:r w:rsidR="00B57D15" w:rsidRPr="00972234">
        <w:rPr>
          <w:sz w:val="22"/>
          <w:szCs w:val="22"/>
        </w:rPr>
        <w:t>rules</w:t>
      </w:r>
      <w:r w:rsidRPr="00972234">
        <w:rPr>
          <w:sz w:val="22"/>
          <w:szCs w:val="22"/>
        </w:rPr>
        <w:t xml:space="preserve"> is to </w:t>
      </w:r>
      <w:r w:rsidR="002D30A2" w:rsidRPr="00972234">
        <w:rPr>
          <w:sz w:val="22"/>
          <w:szCs w:val="22"/>
        </w:rPr>
        <w:t xml:space="preserve">regulate </w:t>
      </w:r>
      <w:r w:rsidRPr="00972234">
        <w:rPr>
          <w:sz w:val="22"/>
          <w:szCs w:val="22"/>
        </w:rPr>
        <w:t>the installation of gas, food, lodging, camping</w:t>
      </w:r>
      <w:r w:rsidRPr="00972234">
        <w:rPr>
          <w:color w:val="000000"/>
          <w:sz w:val="22"/>
          <w:szCs w:val="22"/>
        </w:rPr>
        <w:t xml:space="preserve"> and attraction </w:t>
      </w:r>
      <w:r w:rsidRPr="00972234">
        <w:rPr>
          <w:sz w:val="22"/>
          <w:szCs w:val="22"/>
        </w:rPr>
        <w:t>logo signs on rural portions of the interstate highway system.</w:t>
      </w:r>
      <w:r w:rsidR="00972234" w:rsidRPr="00972234">
        <w:rPr>
          <w:sz w:val="22"/>
          <w:szCs w:val="22"/>
        </w:rPr>
        <w:t xml:space="preserve"> </w:t>
      </w:r>
      <w:r w:rsidRPr="00972234">
        <w:rPr>
          <w:sz w:val="22"/>
          <w:szCs w:val="22"/>
        </w:rPr>
        <w:t xml:space="preserve">These regulations establish the size, shape, manner and location of logo signs and describe the procedure for applying to the Department </w:t>
      </w:r>
      <w:r w:rsidR="00DF303C" w:rsidRPr="00972234">
        <w:rPr>
          <w:sz w:val="22"/>
          <w:szCs w:val="22"/>
        </w:rPr>
        <w:t>for</w:t>
      </w:r>
      <w:r w:rsidRPr="00972234">
        <w:rPr>
          <w:sz w:val="22"/>
          <w:szCs w:val="22"/>
        </w:rPr>
        <w:t xml:space="preserve"> permission to erect a logo sign and the criteria used by the Department to select among applicants.</w:t>
      </w:r>
      <w:r w:rsidR="00972234" w:rsidRPr="00972234">
        <w:rPr>
          <w:sz w:val="22"/>
          <w:szCs w:val="22"/>
        </w:rPr>
        <w:t xml:space="preserve"> </w:t>
      </w:r>
      <w:r w:rsidRPr="00972234">
        <w:rPr>
          <w:sz w:val="22"/>
          <w:szCs w:val="22"/>
        </w:rPr>
        <w:t xml:space="preserve">The Department may contract with </w:t>
      </w:r>
      <w:r w:rsidR="00DF303C" w:rsidRPr="00972234">
        <w:rPr>
          <w:sz w:val="22"/>
          <w:szCs w:val="22"/>
        </w:rPr>
        <w:t xml:space="preserve">a </w:t>
      </w:r>
      <w:r w:rsidRPr="00972234">
        <w:rPr>
          <w:sz w:val="22"/>
          <w:szCs w:val="22"/>
        </w:rPr>
        <w:t>private vendor to implement the logo sign program.</w:t>
      </w:r>
    </w:p>
    <w:p w14:paraId="60A78302" w14:textId="77777777" w:rsidR="00415EA7" w:rsidRPr="00972234" w:rsidRDefault="00415EA7" w:rsidP="000059BA">
      <w:pPr>
        <w:pBdr>
          <w:top w:val="single" w:sz="12" w:space="1" w:color="auto"/>
          <w:bottom w:val="single" w:sz="12" w:space="1" w:color="auto"/>
        </w:pBdr>
        <w:tabs>
          <w:tab w:val="left" w:pos="720"/>
          <w:tab w:val="left" w:pos="1440"/>
          <w:tab w:val="left" w:pos="2160"/>
          <w:tab w:val="left" w:pos="2880"/>
          <w:tab w:val="left" w:pos="3600"/>
        </w:tabs>
        <w:rPr>
          <w:sz w:val="22"/>
          <w:szCs w:val="22"/>
        </w:rPr>
      </w:pPr>
    </w:p>
    <w:p w14:paraId="1559C027" w14:textId="77777777" w:rsidR="00E24F38" w:rsidRPr="00972234" w:rsidRDefault="00E24F38" w:rsidP="000059BA">
      <w:pPr>
        <w:tabs>
          <w:tab w:val="left" w:pos="720"/>
          <w:tab w:val="left" w:pos="1440"/>
          <w:tab w:val="left" w:pos="2160"/>
          <w:tab w:val="left" w:pos="2880"/>
          <w:tab w:val="left" w:pos="3600"/>
        </w:tabs>
        <w:rPr>
          <w:sz w:val="22"/>
          <w:szCs w:val="22"/>
        </w:rPr>
      </w:pPr>
    </w:p>
    <w:p w14:paraId="2F2D60DA" w14:textId="77777777" w:rsidR="00415EA7" w:rsidRPr="00972234" w:rsidRDefault="00415EA7" w:rsidP="000059BA">
      <w:pPr>
        <w:tabs>
          <w:tab w:val="left" w:pos="720"/>
          <w:tab w:val="left" w:pos="1440"/>
          <w:tab w:val="left" w:pos="2160"/>
          <w:tab w:val="left" w:pos="2880"/>
          <w:tab w:val="left" w:pos="3600"/>
        </w:tabs>
        <w:rPr>
          <w:sz w:val="22"/>
          <w:szCs w:val="22"/>
        </w:rPr>
      </w:pPr>
    </w:p>
    <w:p w14:paraId="7AE94603" w14:textId="77777777" w:rsidR="00E24F38" w:rsidRPr="004D3386" w:rsidRDefault="00E24F38" w:rsidP="000059BA">
      <w:pPr>
        <w:tabs>
          <w:tab w:val="left" w:pos="720"/>
          <w:tab w:val="left" w:pos="1440"/>
          <w:tab w:val="left" w:pos="2160"/>
          <w:tab w:val="left" w:pos="2880"/>
          <w:tab w:val="left" w:pos="3600"/>
        </w:tabs>
        <w:rPr>
          <w:b/>
          <w:sz w:val="22"/>
          <w:szCs w:val="22"/>
        </w:rPr>
      </w:pPr>
      <w:r w:rsidRPr="004D3386">
        <w:rPr>
          <w:b/>
          <w:sz w:val="22"/>
          <w:szCs w:val="22"/>
        </w:rPr>
        <w:t>Section 1:</w:t>
      </w:r>
      <w:r w:rsidRPr="004D3386">
        <w:rPr>
          <w:b/>
          <w:sz w:val="22"/>
          <w:szCs w:val="22"/>
        </w:rPr>
        <w:tab/>
        <w:t>General Requirements</w:t>
      </w:r>
    </w:p>
    <w:p w14:paraId="622FD17B" w14:textId="77777777" w:rsidR="00E24F38" w:rsidRPr="00972234" w:rsidRDefault="00E24F38" w:rsidP="000059BA">
      <w:pPr>
        <w:tabs>
          <w:tab w:val="left" w:pos="720"/>
          <w:tab w:val="left" w:pos="1440"/>
          <w:tab w:val="left" w:pos="2160"/>
          <w:tab w:val="left" w:pos="2880"/>
          <w:tab w:val="left" w:pos="3600"/>
        </w:tabs>
        <w:rPr>
          <w:sz w:val="22"/>
          <w:szCs w:val="22"/>
        </w:rPr>
      </w:pPr>
    </w:p>
    <w:p w14:paraId="5F844734" w14:textId="77777777" w:rsidR="00E24F38" w:rsidRPr="00972234" w:rsidRDefault="00E24F38" w:rsidP="000059BA">
      <w:pPr>
        <w:tabs>
          <w:tab w:val="left" w:pos="720"/>
          <w:tab w:val="left" w:pos="1440"/>
          <w:tab w:val="left" w:pos="2160"/>
          <w:tab w:val="left" w:pos="2880"/>
          <w:tab w:val="left" w:pos="3600"/>
        </w:tabs>
        <w:ind w:left="720"/>
        <w:rPr>
          <w:sz w:val="22"/>
          <w:szCs w:val="22"/>
        </w:rPr>
      </w:pPr>
      <w:r w:rsidRPr="00972234">
        <w:rPr>
          <w:sz w:val="22"/>
          <w:szCs w:val="22"/>
        </w:rPr>
        <w:t>The installation of logo signs shall be limited to areas which are primarily rural in character, and which have signs adequately</w:t>
      </w:r>
      <w:r w:rsidR="00660785" w:rsidRPr="00972234">
        <w:rPr>
          <w:sz w:val="22"/>
          <w:szCs w:val="22"/>
        </w:rPr>
        <w:t xml:space="preserve"> spaced to provide proper maintenance and driver readability.</w:t>
      </w:r>
    </w:p>
    <w:p w14:paraId="70AC88D4" w14:textId="77777777" w:rsidR="00660785" w:rsidRPr="00972234" w:rsidRDefault="00660785" w:rsidP="000059BA">
      <w:pPr>
        <w:tabs>
          <w:tab w:val="left" w:pos="720"/>
          <w:tab w:val="left" w:pos="1440"/>
          <w:tab w:val="left" w:pos="2160"/>
          <w:tab w:val="left" w:pos="2880"/>
          <w:tab w:val="left" w:pos="3600"/>
        </w:tabs>
        <w:ind w:left="720"/>
        <w:rPr>
          <w:sz w:val="22"/>
          <w:szCs w:val="22"/>
        </w:rPr>
      </w:pPr>
    </w:p>
    <w:p w14:paraId="260A1F48" w14:textId="77777777" w:rsidR="00660785" w:rsidRPr="00B33A73" w:rsidRDefault="00660785" w:rsidP="000059BA">
      <w:pPr>
        <w:tabs>
          <w:tab w:val="left" w:pos="720"/>
          <w:tab w:val="left" w:pos="1440"/>
          <w:tab w:val="left" w:pos="2160"/>
          <w:tab w:val="left" w:pos="2880"/>
          <w:tab w:val="left" w:pos="3600"/>
        </w:tabs>
        <w:ind w:left="720"/>
        <w:rPr>
          <w:sz w:val="22"/>
          <w:szCs w:val="22"/>
          <w:vertAlign w:val="superscript"/>
        </w:rPr>
      </w:pPr>
      <w:r w:rsidRPr="00972234">
        <w:rPr>
          <w:sz w:val="22"/>
          <w:szCs w:val="22"/>
        </w:rPr>
        <w:t xml:space="preserve">Logo signs for gas, food, lodging, camping </w:t>
      </w:r>
      <w:r w:rsidR="00751D5B" w:rsidRPr="00972234">
        <w:rPr>
          <w:sz w:val="22"/>
          <w:szCs w:val="22"/>
        </w:rPr>
        <w:t>and</w:t>
      </w:r>
      <w:r w:rsidRPr="00972234">
        <w:rPr>
          <w:sz w:val="22"/>
          <w:szCs w:val="22"/>
        </w:rPr>
        <w:t xml:space="preserve"> attractions may be installed at rural interchanges on the </w:t>
      </w:r>
      <w:r w:rsidR="0079668E" w:rsidRPr="00972234">
        <w:rPr>
          <w:sz w:val="22"/>
          <w:szCs w:val="22"/>
        </w:rPr>
        <w:t>interstate</w:t>
      </w:r>
      <w:r w:rsidRPr="00972234">
        <w:rPr>
          <w:sz w:val="22"/>
          <w:szCs w:val="22"/>
        </w:rPr>
        <w:t xml:space="preserve"> system.</w:t>
      </w:r>
      <w:r w:rsidR="00972234" w:rsidRPr="00972234">
        <w:rPr>
          <w:sz w:val="22"/>
          <w:szCs w:val="22"/>
        </w:rPr>
        <w:t xml:space="preserve"> </w:t>
      </w:r>
      <w:r w:rsidRPr="00972234">
        <w:rPr>
          <w:sz w:val="22"/>
          <w:szCs w:val="22"/>
        </w:rPr>
        <w:t xml:space="preserve">Applications from at least </w:t>
      </w:r>
      <w:r w:rsidR="001D61F7">
        <w:rPr>
          <w:sz w:val="22"/>
          <w:szCs w:val="22"/>
        </w:rPr>
        <w:t>2</w:t>
      </w:r>
      <w:r w:rsidR="001D61F7" w:rsidRPr="00972234">
        <w:rPr>
          <w:sz w:val="22"/>
          <w:szCs w:val="22"/>
        </w:rPr>
        <w:t xml:space="preserve"> </w:t>
      </w:r>
      <w:r w:rsidRPr="00972234">
        <w:rPr>
          <w:sz w:val="22"/>
          <w:szCs w:val="22"/>
        </w:rPr>
        <w:t xml:space="preserve">qualified </w:t>
      </w:r>
      <w:r w:rsidR="00647986">
        <w:rPr>
          <w:sz w:val="22"/>
          <w:szCs w:val="22"/>
        </w:rPr>
        <w:t xml:space="preserve">services </w:t>
      </w:r>
      <w:r w:rsidRPr="00972234">
        <w:rPr>
          <w:sz w:val="22"/>
          <w:szCs w:val="22"/>
        </w:rPr>
        <w:t>must be approved before installation of a logo sign</w:t>
      </w:r>
      <w:r w:rsidR="0038521E">
        <w:rPr>
          <w:sz w:val="22"/>
          <w:szCs w:val="22"/>
        </w:rPr>
        <w:t xml:space="preserve"> </w:t>
      </w:r>
      <w:r w:rsidR="00C11E02">
        <w:rPr>
          <w:sz w:val="22"/>
          <w:szCs w:val="22"/>
        </w:rPr>
        <w:t xml:space="preserve">assembly </w:t>
      </w:r>
      <w:r w:rsidRPr="00972234">
        <w:rPr>
          <w:sz w:val="22"/>
          <w:szCs w:val="22"/>
        </w:rPr>
        <w:t xml:space="preserve">at </w:t>
      </w:r>
      <w:r w:rsidR="001D61F7">
        <w:rPr>
          <w:sz w:val="22"/>
          <w:szCs w:val="22"/>
        </w:rPr>
        <w:t xml:space="preserve">an </w:t>
      </w:r>
      <w:r w:rsidRPr="00972234">
        <w:rPr>
          <w:sz w:val="22"/>
          <w:szCs w:val="22"/>
        </w:rPr>
        <w:t>interchange.</w:t>
      </w:r>
    </w:p>
    <w:p w14:paraId="6D5EE725" w14:textId="77777777" w:rsidR="00660785" w:rsidRPr="00972234" w:rsidRDefault="00660785" w:rsidP="000059BA">
      <w:pPr>
        <w:tabs>
          <w:tab w:val="left" w:pos="720"/>
          <w:tab w:val="left" w:pos="1440"/>
          <w:tab w:val="left" w:pos="2160"/>
          <w:tab w:val="left" w:pos="2880"/>
          <w:tab w:val="left" w:pos="3600"/>
        </w:tabs>
        <w:ind w:left="720"/>
        <w:rPr>
          <w:sz w:val="22"/>
          <w:szCs w:val="22"/>
        </w:rPr>
      </w:pPr>
    </w:p>
    <w:p w14:paraId="6CD6560C" w14:textId="77777777" w:rsidR="00660785" w:rsidRPr="00972234" w:rsidRDefault="00660785" w:rsidP="000059BA">
      <w:pPr>
        <w:tabs>
          <w:tab w:val="left" w:pos="720"/>
          <w:tab w:val="left" w:pos="1440"/>
          <w:tab w:val="left" w:pos="2160"/>
          <w:tab w:val="left" w:pos="2880"/>
          <w:tab w:val="left" w:pos="3600"/>
        </w:tabs>
        <w:ind w:left="720"/>
        <w:rPr>
          <w:sz w:val="22"/>
          <w:szCs w:val="22"/>
        </w:rPr>
      </w:pPr>
      <w:r w:rsidRPr="00972234">
        <w:rPr>
          <w:sz w:val="22"/>
          <w:szCs w:val="22"/>
        </w:rPr>
        <w:t>Logo</w:t>
      </w:r>
      <w:r w:rsidR="00DF303C" w:rsidRPr="00972234">
        <w:rPr>
          <w:sz w:val="22"/>
          <w:szCs w:val="22"/>
        </w:rPr>
        <w:t>s</w:t>
      </w:r>
      <w:r w:rsidRPr="00972234">
        <w:rPr>
          <w:sz w:val="22"/>
          <w:szCs w:val="22"/>
        </w:rPr>
        <w:t xml:space="preserve"> for 2 or more types of service may be displayed on the same sign</w:t>
      </w:r>
      <w:r w:rsidR="00C11E02">
        <w:rPr>
          <w:sz w:val="22"/>
          <w:szCs w:val="22"/>
        </w:rPr>
        <w:t xml:space="preserve"> assembly</w:t>
      </w:r>
      <w:r w:rsidRPr="00972234">
        <w:rPr>
          <w:sz w:val="22"/>
          <w:szCs w:val="22"/>
        </w:rPr>
        <w:t>.</w:t>
      </w:r>
    </w:p>
    <w:p w14:paraId="75B001DE" w14:textId="77777777" w:rsidR="00660785" w:rsidRPr="00972234" w:rsidRDefault="00660785" w:rsidP="000059BA">
      <w:pPr>
        <w:tabs>
          <w:tab w:val="left" w:pos="720"/>
          <w:tab w:val="left" w:pos="1440"/>
          <w:tab w:val="left" w:pos="2160"/>
          <w:tab w:val="left" w:pos="2880"/>
          <w:tab w:val="left" w:pos="3600"/>
        </w:tabs>
        <w:ind w:left="720"/>
        <w:rPr>
          <w:sz w:val="22"/>
          <w:szCs w:val="22"/>
        </w:rPr>
      </w:pPr>
    </w:p>
    <w:p w14:paraId="7C44970F" w14:textId="77777777" w:rsidR="00660785" w:rsidRPr="00972234" w:rsidRDefault="00660785" w:rsidP="000059BA">
      <w:pPr>
        <w:tabs>
          <w:tab w:val="left" w:pos="720"/>
          <w:tab w:val="left" w:pos="1440"/>
          <w:tab w:val="left" w:pos="2160"/>
          <w:tab w:val="left" w:pos="2880"/>
          <w:tab w:val="left" w:pos="3600"/>
        </w:tabs>
        <w:ind w:left="720"/>
        <w:rPr>
          <w:sz w:val="22"/>
          <w:szCs w:val="22"/>
        </w:rPr>
      </w:pPr>
      <w:r w:rsidRPr="00972234">
        <w:rPr>
          <w:sz w:val="22"/>
          <w:szCs w:val="22"/>
        </w:rPr>
        <w:t xml:space="preserve">More than 1 logo sign </w:t>
      </w:r>
      <w:r w:rsidR="00C11E02">
        <w:rPr>
          <w:sz w:val="22"/>
          <w:szCs w:val="22"/>
        </w:rPr>
        <w:t>assembly</w:t>
      </w:r>
      <w:r w:rsidR="0038521E">
        <w:rPr>
          <w:sz w:val="22"/>
          <w:szCs w:val="22"/>
        </w:rPr>
        <w:t xml:space="preserve"> </w:t>
      </w:r>
      <w:r w:rsidRPr="00972234">
        <w:rPr>
          <w:sz w:val="22"/>
          <w:szCs w:val="22"/>
        </w:rPr>
        <w:t xml:space="preserve">may be installed at a rural interchange exit only when 3 or more qualified </w:t>
      </w:r>
      <w:r w:rsidR="00647986">
        <w:rPr>
          <w:sz w:val="22"/>
          <w:szCs w:val="22"/>
        </w:rPr>
        <w:t xml:space="preserve">services </w:t>
      </w:r>
      <w:r w:rsidRPr="00972234">
        <w:rPr>
          <w:sz w:val="22"/>
          <w:szCs w:val="22"/>
        </w:rPr>
        <w:t>are available for each of 2 or more types of service.</w:t>
      </w:r>
    </w:p>
    <w:p w14:paraId="6E640C90" w14:textId="77777777" w:rsidR="00660785" w:rsidRPr="00972234" w:rsidRDefault="00660785" w:rsidP="000059BA">
      <w:pPr>
        <w:tabs>
          <w:tab w:val="left" w:pos="720"/>
          <w:tab w:val="left" w:pos="1440"/>
          <w:tab w:val="left" w:pos="2160"/>
          <w:tab w:val="left" w:pos="2880"/>
          <w:tab w:val="left" w:pos="3600"/>
        </w:tabs>
        <w:ind w:left="720"/>
        <w:rPr>
          <w:sz w:val="22"/>
          <w:szCs w:val="22"/>
        </w:rPr>
      </w:pPr>
    </w:p>
    <w:p w14:paraId="0F42E2BB" w14:textId="77777777" w:rsidR="00660785" w:rsidRPr="00972234" w:rsidRDefault="00660785" w:rsidP="000059BA">
      <w:pPr>
        <w:tabs>
          <w:tab w:val="left" w:pos="720"/>
          <w:tab w:val="left" w:pos="1440"/>
          <w:tab w:val="left" w:pos="2160"/>
          <w:tab w:val="left" w:pos="2880"/>
          <w:tab w:val="left" w:pos="3600"/>
        </w:tabs>
        <w:ind w:left="720"/>
        <w:rPr>
          <w:sz w:val="22"/>
          <w:szCs w:val="22"/>
        </w:rPr>
      </w:pPr>
      <w:r w:rsidRPr="00972234">
        <w:rPr>
          <w:sz w:val="22"/>
          <w:szCs w:val="22"/>
        </w:rPr>
        <w:t>The number of logo sign</w:t>
      </w:r>
      <w:r w:rsidR="0038521E">
        <w:rPr>
          <w:sz w:val="22"/>
          <w:szCs w:val="22"/>
        </w:rPr>
        <w:t xml:space="preserve"> </w:t>
      </w:r>
      <w:r w:rsidR="00C11E02">
        <w:rPr>
          <w:sz w:val="22"/>
          <w:szCs w:val="22"/>
        </w:rPr>
        <w:t xml:space="preserve">assemblies </w:t>
      </w:r>
      <w:r w:rsidRPr="00972234">
        <w:rPr>
          <w:sz w:val="22"/>
          <w:szCs w:val="22"/>
        </w:rPr>
        <w:t xml:space="preserve">at a rural interchange exit may not exceed </w:t>
      </w:r>
      <w:r w:rsidR="003064FB">
        <w:rPr>
          <w:sz w:val="22"/>
          <w:szCs w:val="22"/>
        </w:rPr>
        <w:t>2</w:t>
      </w:r>
      <w:r w:rsidRPr="00972234">
        <w:rPr>
          <w:sz w:val="22"/>
          <w:szCs w:val="22"/>
        </w:rPr>
        <w:t xml:space="preserve"> for each type of service or a total of </w:t>
      </w:r>
      <w:r w:rsidR="00C11E02">
        <w:rPr>
          <w:sz w:val="22"/>
          <w:szCs w:val="22"/>
        </w:rPr>
        <w:t>4</w:t>
      </w:r>
      <w:r w:rsidRPr="00972234">
        <w:rPr>
          <w:sz w:val="22"/>
          <w:szCs w:val="22"/>
        </w:rPr>
        <w:t xml:space="preserve"> for all types of services.</w:t>
      </w:r>
    </w:p>
    <w:p w14:paraId="1400E180" w14:textId="77777777" w:rsidR="00660785" w:rsidRPr="00972234" w:rsidRDefault="00660785" w:rsidP="000059BA">
      <w:pPr>
        <w:tabs>
          <w:tab w:val="left" w:pos="720"/>
          <w:tab w:val="left" w:pos="1440"/>
          <w:tab w:val="left" w:pos="2160"/>
          <w:tab w:val="left" w:pos="2880"/>
          <w:tab w:val="left" w:pos="3600"/>
        </w:tabs>
        <w:ind w:left="720"/>
        <w:rPr>
          <w:sz w:val="22"/>
          <w:szCs w:val="22"/>
        </w:rPr>
      </w:pPr>
    </w:p>
    <w:p w14:paraId="00D79C82" w14:textId="77777777" w:rsidR="00660785" w:rsidRPr="00972234" w:rsidRDefault="00DF303C" w:rsidP="000059BA">
      <w:pPr>
        <w:tabs>
          <w:tab w:val="left" w:pos="720"/>
          <w:tab w:val="left" w:pos="1440"/>
          <w:tab w:val="left" w:pos="2160"/>
          <w:tab w:val="left" w:pos="2880"/>
          <w:tab w:val="left" w:pos="3600"/>
        </w:tabs>
        <w:ind w:left="720"/>
        <w:rPr>
          <w:sz w:val="22"/>
          <w:szCs w:val="22"/>
        </w:rPr>
      </w:pPr>
      <w:r w:rsidRPr="00972234">
        <w:rPr>
          <w:sz w:val="22"/>
          <w:szCs w:val="22"/>
        </w:rPr>
        <w:t>Any</w:t>
      </w:r>
      <w:r w:rsidR="00660785" w:rsidRPr="00972234">
        <w:rPr>
          <w:sz w:val="22"/>
          <w:szCs w:val="22"/>
        </w:rPr>
        <w:t xml:space="preserve"> sign</w:t>
      </w:r>
      <w:r w:rsidR="0038521E">
        <w:rPr>
          <w:sz w:val="22"/>
          <w:szCs w:val="22"/>
        </w:rPr>
        <w:t xml:space="preserve"> </w:t>
      </w:r>
      <w:r w:rsidR="00DB0F2E">
        <w:rPr>
          <w:sz w:val="22"/>
          <w:szCs w:val="22"/>
        </w:rPr>
        <w:t xml:space="preserve">assembly </w:t>
      </w:r>
      <w:r w:rsidR="00660785" w:rsidRPr="00972234">
        <w:rPr>
          <w:sz w:val="22"/>
          <w:szCs w:val="22"/>
        </w:rPr>
        <w:t xml:space="preserve">may </w:t>
      </w:r>
      <w:r w:rsidRPr="00972234">
        <w:rPr>
          <w:sz w:val="22"/>
          <w:szCs w:val="22"/>
        </w:rPr>
        <w:t>display</w:t>
      </w:r>
      <w:r w:rsidR="00660785" w:rsidRPr="00972234">
        <w:rPr>
          <w:sz w:val="22"/>
          <w:szCs w:val="22"/>
        </w:rPr>
        <w:t xml:space="preserve"> no more than 6 logo</w:t>
      </w:r>
      <w:r w:rsidRPr="00972234">
        <w:rPr>
          <w:sz w:val="22"/>
          <w:szCs w:val="22"/>
        </w:rPr>
        <w:t>s</w:t>
      </w:r>
      <w:r w:rsidR="00660785" w:rsidRPr="00972234">
        <w:rPr>
          <w:sz w:val="22"/>
          <w:szCs w:val="22"/>
        </w:rPr>
        <w:t>.</w:t>
      </w:r>
      <w:r w:rsidR="00C11E02">
        <w:rPr>
          <w:sz w:val="22"/>
          <w:szCs w:val="22"/>
        </w:rPr>
        <w:t xml:space="preserve"> Where more than six services of a specific service type qualify for a logo sign, they may be displayed on one other logo sign assembly.</w:t>
      </w:r>
    </w:p>
    <w:p w14:paraId="6A9BD2C2" w14:textId="77777777" w:rsidR="00660785" w:rsidRPr="00972234" w:rsidRDefault="00660785" w:rsidP="000059BA">
      <w:pPr>
        <w:tabs>
          <w:tab w:val="left" w:pos="720"/>
          <w:tab w:val="left" w:pos="1440"/>
          <w:tab w:val="left" w:pos="2160"/>
          <w:tab w:val="left" w:pos="2880"/>
          <w:tab w:val="left" w:pos="3600"/>
        </w:tabs>
        <w:ind w:left="720"/>
        <w:rPr>
          <w:sz w:val="22"/>
          <w:szCs w:val="22"/>
        </w:rPr>
      </w:pPr>
    </w:p>
    <w:p w14:paraId="76F14AC5" w14:textId="77777777" w:rsidR="00972234" w:rsidRPr="00972234" w:rsidRDefault="00660785" w:rsidP="000059BA">
      <w:pPr>
        <w:tabs>
          <w:tab w:val="left" w:pos="720"/>
          <w:tab w:val="left" w:pos="1440"/>
          <w:tab w:val="left" w:pos="2160"/>
          <w:tab w:val="left" w:pos="2880"/>
          <w:tab w:val="left" w:pos="3600"/>
        </w:tabs>
        <w:ind w:left="720"/>
        <w:rPr>
          <w:sz w:val="22"/>
          <w:szCs w:val="22"/>
        </w:rPr>
      </w:pPr>
      <w:r w:rsidRPr="00972234">
        <w:rPr>
          <w:sz w:val="22"/>
          <w:szCs w:val="22"/>
        </w:rPr>
        <w:t>Logo signs shall not be permitted at locations where the directional information contained may be misinterpreted, misleading, or otherwise confusing to the traveling public.</w:t>
      </w:r>
      <w:r w:rsidR="00972234" w:rsidRPr="00972234">
        <w:rPr>
          <w:sz w:val="22"/>
          <w:szCs w:val="22"/>
        </w:rPr>
        <w:t xml:space="preserve"> </w:t>
      </w:r>
      <w:r w:rsidRPr="00972234">
        <w:rPr>
          <w:sz w:val="22"/>
          <w:szCs w:val="22"/>
        </w:rPr>
        <w:t>No logo signs shall be permitted at interchanges which do not provide return access to the interstate highway in the direction of original travel.</w:t>
      </w:r>
    </w:p>
    <w:p w14:paraId="21CE5B42" w14:textId="77777777" w:rsidR="00660785" w:rsidRPr="00972234" w:rsidRDefault="00660785" w:rsidP="000059BA">
      <w:pPr>
        <w:tabs>
          <w:tab w:val="left" w:pos="720"/>
          <w:tab w:val="left" w:pos="1440"/>
          <w:tab w:val="left" w:pos="2160"/>
          <w:tab w:val="left" w:pos="2880"/>
          <w:tab w:val="left" w:pos="3600"/>
        </w:tabs>
        <w:ind w:left="720"/>
        <w:rPr>
          <w:sz w:val="22"/>
          <w:szCs w:val="22"/>
        </w:rPr>
      </w:pPr>
    </w:p>
    <w:p w14:paraId="048FB7D7" w14:textId="77777777" w:rsidR="00660785" w:rsidRPr="00972234" w:rsidRDefault="00660785" w:rsidP="000059BA">
      <w:pPr>
        <w:tabs>
          <w:tab w:val="left" w:pos="720"/>
          <w:tab w:val="left" w:pos="1440"/>
          <w:tab w:val="left" w:pos="2160"/>
          <w:tab w:val="left" w:pos="2880"/>
          <w:tab w:val="left" w:pos="3600"/>
        </w:tabs>
        <w:ind w:left="720"/>
        <w:rPr>
          <w:sz w:val="22"/>
          <w:szCs w:val="22"/>
        </w:rPr>
      </w:pPr>
      <w:r w:rsidRPr="00972234">
        <w:rPr>
          <w:sz w:val="22"/>
          <w:szCs w:val="22"/>
        </w:rPr>
        <w:t>Each</w:t>
      </w:r>
      <w:r w:rsidR="0038521E">
        <w:rPr>
          <w:sz w:val="22"/>
          <w:szCs w:val="22"/>
        </w:rPr>
        <w:t xml:space="preserve"> </w:t>
      </w:r>
      <w:r w:rsidR="00C11E02">
        <w:rPr>
          <w:sz w:val="22"/>
          <w:szCs w:val="22"/>
        </w:rPr>
        <w:t>service type</w:t>
      </w:r>
      <w:r w:rsidRPr="00972234">
        <w:rPr>
          <w:sz w:val="22"/>
          <w:szCs w:val="22"/>
        </w:rPr>
        <w:t xml:space="preserve"> may have not more than one mainline logo and one ramp logo in each direction on the int</w:t>
      </w:r>
      <w:r w:rsidR="004D1342" w:rsidRPr="00972234">
        <w:rPr>
          <w:sz w:val="22"/>
          <w:szCs w:val="22"/>
        </w:rPr>
        <w:t>erstate highway.</w:t>
      </w:r>
      <w:r w:rsidR="00972234" w:rsidRPr="00972234">
        <w:rPr>
          <w:sz w:val="22"/>
          <w:szCs w:val="22"/>
        </w:rPr>
        <w:t xml:space="preserve"> </w:t>
      </w:r>
      <w:r w:rsidR="004D1342" w:rsidRPr="00972234">
        <w:rPr>
          <w:sz w:val="22"/>
          <w:szCs w:val="22"/>
        </w:rPr>
        <w:t>Logo signs permitted must be for the closest interchange to the</w:t>
      </w:r>
      <w:r w:rsidR="00C11E02">
        <w:rPr>
          <w:sz w:val="22"/>
          <w:szCs w:val="22"/>
        </w:rPr>
        <w:t xml:space="preserve"> service</w:t>
      </w:r>
      <w:r w:rsidR="004D1342" w:rsidRPr="00972234">
        <w:rPr>
          <w:sz w:val="22"/>
          <w:szCs w:val="22"/>
        </w:rPr>
        <w:t>.</w:t>
      </w:r>
    </w:p>
    <w:p w14:paraId="188C63D0" w14:textId="77777777" w:rsidR="004D1342" w:rsidRPr="00972234" w:rsidRDefault="004D1342" w:rsidP="000059BA">
      <w:pPr>
        <w:tabs>
          <w:tab w:val="left" w:pos="720"/>
          <w:tab w:val="left" w:pos="1440"/>
          <w:tab w:val="left" w:pos="2160"/>
          <w:tab w:val="left" w:pos="2880"/>
          <w:tab w:val="left" w:pos="3600"/>
        </w:tabs>
        <w:ind w:left="720"/>
        <w:rPr>
          <w:sz w:val="22"/>
          <w:szCs w:val="22"/>
        </w:rPr>
      </w:pPr>
    </w:p>
    <w:p w14:paraId="5CDDD896" w14:textId="77777777" w:rsidR="004D1342" w:rsidRPr="00972234" w:rsidRDefault="004D1342" w:rsidP="000059BA">
      <w:pPr>
        <w:tabs>
          <w:tab w:val="left" w:pos="720"/>
          <w:tab w:val="left" w:pos="1440"/>
          <w:tab w:val="left" w:pos="2160"/>
          <w:tab w:val="left" w:pos="2880"/>
          <w:tab w:val="left" w:pos="3600"/>
        </w:tabs>
        <w:ind w:left="720"/>
        <w:rPr>
          <w:sz w:val="22"/>
          <w:szCs w:val="22"/>
        </w:rPr>
      </w:pPr>
      <w:r w:rsidRPr="00972234">
        <w:rPr>
          <w:sz w:val="22"/>
          <w:szCs w:val="22"/>
        </w:rPr>
        <w:t xml:space="preserve">Logo signs may </w:t>
      </w:r>
      <w:r w:rsidR="00A342B6" w:rsidRPr="00972234">
        <w:rPr>
          <w:sz w:val="22"/>
          <w:szCs w:val="22"/>
        </w:rPr>
        <w:t xml:space="preserve">also </w:t>
      </w:r>
      <w:r w:rsidRPr="00972234">
        <w:rPr>
          <w:sz w:val="22"/>
          <w:szCs w:val="22"/>
        </w:rPr>
        <w:t xml:space="preserve">be installed </w:t>
      </w:r>
      <w:r w:rsidR="00A342B6" w:rsidRPr="00972234">
        <w:rPr>
          <w:sz w:val="22"/>
          <w:szCs w:val="22"/>
        </w:rPr>
        <w:t>on certain connector highways where it is necessary to establish continuity with logo signs erected on the Maine Turnpike</w:t>
      </w:r>
      <w:r w:rsidR="008C5A28">
        <w:rPr>
          <w:sz w:val="22"/>
          <w:szCs w:val="22"/>
        </w:rPr>
        <w:t>.</w:t>
      </w:r>
    </w:p>
    <w:p w14:paraId="45CACAE8" w14:textId="77777777" w:rsidR="004D1342" w:rsidRPr="00972234" w:rsidRDefault="004D1342" w:rsidP="000059BA">
      <w:pPr>
        <w:tabs>
          <w:tab w:val="left" w:pos="720"/>
          <w:tab w:val="left" w:pos="1440"/>
          <w:tab w:val="left" w:pos="2160"/>
          <w:tab w:val="left" w:pos="2880"/>
          <w:tab w:val="left" w:pos="3600"/>
        </w:tabs>
        <w:ind w:left="720"/>
        <w:rPr>
          <w:sz w:val="22"/>
          <w:szCs w:val="22"/>
        </w:rPr>
      </w:pPr>
    </w:p>
    <w:p w14:paraId="0FD70D03" w14:textId="77777777" w:rsidR="004D1342" w:rsidRPr="00972234" w:rsidRDefault="004D1342" w:rsidP="000059BA">
      <w:pPr>
        <w:tabs>
          <w:tab w:val="left" w:pos="720"/>
          <w:tab w:val="left" w:pos="1440"/>
          <w:tab w:val="left" w:pos="2160"/>
          <w:tab w:val="left" w:pos="2880"/>
          <w:tab w:val="left" w:pos="3600"/>
        </w:tabs>
        <w:ind w:left="720"/>
        <w:rPr>
          <w:sz w:val="22"/>
          <w:szCs w:val="22"/>
        </w:rPr>
      </w:pPr>
      <w:r w:rsidRPr="00972234">
        <w:rPr>
          <w:sz w:val="22"/>
          <w:szCs w:val="22"/>
        </w:rPr>
        <w:t xml:space="preserve">Each </w:t>
      </w:r>
      <w:r w:rsidR="00C11E02">
        <w:rPr>
          <w:sz w:val="22"/>
          <w:szCs w:val="22"/>
        </w:rPr>
        <w:t xml:space="preserve">service </w:t>
      </w:r>
      <w:r w:rsidRPr="00972234">
        <w:rPr>
          <w:sz w:val="22"/>
          <w:szCs w:val="22"/>
        </w:rPr>
        <w:t>shall be required to have a mainline as well as a ramp sign unless the Department determines that the interchange ca</w:t>
      </w:r>
      <w:r w:rsidR="00534515">
        <w:rPr>
          <w:sz w:val="22"/>
          <w:szCs w:val="22"/>
        </w:rPr>
        <w:t>nnot support ramp logo signing (s</w:t>
      </w:r>
      <w:r w:rsidRPr="00972234">
        <w:rPr>
          <w:sz w:val="22"/>
          <w:szCs w:val="22"/>
        </w:rPr>
        <w:t xml:space="preserve">ee Section </w:t>
      </w:r>
      <w:r w:rsidR="007C632D">
        <w:rPr>
          <w:sz w:val="22"/>
          <w:szCs w:val="22"/>
        </w:rPr>
        <w:t>6</w:t>
      </w:r>
      <w:r w:rsidRPr="00972234">
        <w:rPr>
          <w:sz w:val="22"/>
          <w:szCs w:val="22"/>
        </w:rPr>
        <w:t>) in which case only mainline signs will be allowed.</w:t>
      </w:r>
      <w:r w:rsidR="00972234" w:rsidRPr="00972234">
        <w:rPr>
          <w:sz w:val="22"/>
          <w:szCs w:val="22"/>
        </w:rPr>
        <w:t xml:space="preserve"> </w:t>
      </w:r>
      <w:r w:rsidRPr="00972234">
        <w:rPr>
          <w:sz w:val="22"/>
          <w:szCs w:val="22"/>
        </w:rPr>
        <w:t xml:space="preserve">In the event that ramp signing is </w:t>
      </w:r>
      <w:proofErr w:type="gramStart"/>
      <w:r w:rsidRPr="00972234">
        <w:rPr>
          <w:sz w:val="22"/>
          <w:szCs w:val="22"/>
        </w:rPr>
        <w:t>limited,</w:t>
      </w:r>
      <w:proofErr w:type="gramEnd"/>
      <w:r w:rsidRPr="00972234">
        <w:rPr>
          <w:sz w:val="22"/>
          <w:szCs w:val="22"/>
        </w:rPr>
        <w:t xml:space="preserve"> permits will be issued in</w:t>
      </w:r>
      <w:r w:rsidR="00551F18" w:rsidRPr="00972234">
        <w:rPr>
          <w:sz w:val="22"/>
          <w:szCs w:val="22"/>
        </w:rPr>
        <w:t xml:space="preserve"> the</w:t>
      </w:r>
      <w:r w:rsidRPr="00972234">
        <w:rPr>
          <w:sz w:val="22"/>
          <w:szCs w:val="22"/>
        </w:rPr>
        <w:t xml:space="preserve"> </w:t>
      </w:r>
      <w:r w:rsidRPr="00972234">
        <w:rPr>
          <w:sz w:val="22"/>
          <w:szCs w:val="22"/>
        </w:rPr>
        <w:lastRenderedPageBreak/>
        <w:t>order of receipt of applications by the Department.</w:t>
      </w:r>
      <w:r w:rsidR="00972234" w:rsidRPr="00972234">
        <w:rPr>
          <w:sz w:val="22"/>
          <w:szCs w:val="22"/>
        </w:rPr>
        <w:t xml:space="preserve"> </w:t>
      </w:r>
      <w:r w:rsidRPr="00972234">
        <w:rPr>
          <w:sz w:val="22"/>
          <w:szCs w:val="22"/>
        </w:rPr>
        <w:t>If excess applications are received on the same day, preference shall be given to the</w:t>
      </w:r>
      <w:r w:rsidR="0038521E">
        <w:rPr>
          <w:sz w:val="22"/>
          <w:szCs w:val="22"/>
        </w:rPr>
        <w:t xml:space="preserve"> </w:t>
      </w:r>
      <w:r w:rsidR="00534515">
        <w:rPr>
          <w:sz w:val="22"/>
          <w:szCs w:val="22"/>
        </w:rPr>
        <w:t>service</w:t>
      </w:r>
      <w:r w:rsidR="0038521E">
        <w:rPr>
          <w:sz w:val="22"/>
          <w:szCs w:val="22"/>
        </w:rPr>
        <w:t xml:space="preserve"> </w:t>
      </w:r>
      <w:r w:rsidRPr="00972234">
        <w:rPr>
          <w:sz w:val="22"/>
          <w:szCs w:val="22"/>
        </w:rPr>
        <w:t>nearest by roadway distance to the interchange.</w:t>
      </w:r>
    </w:p>
    <w:p w14:paraId="481AE0B0" w14:textId="77777777" w:rsidR="004D1342" w:rsidRPr="00972234" w:rsidRDefault="004D1342" w:rsidP="000059BA">
      <w:pPr>
        <w:tabs>
          <w:tab w:val="left" w:pos="720"/>
          <w:tab w:val="left" w:pos="1440"/>
          <w:tab w:val="left" w:pos="2160"/>
          <w:tab w:val="left" w:pos="2880"/>
          <w:tab w:val="left" w:pos="3600"/>
        </w:tabs>
        <w:ind w:left="720"/>
        <w:rPr>
          <w:sz w:val="22"/>
          <w:szCs w:val="22"/>
        </w:rPr>
      </w:pPr>
    </w:p>
    <w:p w14:paraId="4A2AAD68" w14:textId="77777777" w:rsidR="004D1342" w:rsidRPr="00972234" w:rsidRDefault="004D1342" w:rsidP="000059BA">
      <w:pPr>
        <w:tabs>
          <w:tab w:val="left" w:pos="720"/>
          <w:tab w:val="left" w:pos="1440"/>
          <w:tab w:val="left" w:pos="2160"/>
          <w:tab w:val="left" w:pos="2880"/>
          <w:tab w:val="left" w:pos="3600"/>
        </w:tabs>
        <w:ind w:left="720"/>
        <w:rPr>
          <w:sz w:val="22"/>
          <w:szCs w:val="22"/>
        </w:rPr>
      </w:pPr>
      <w:r w:rsidRPr="00972234">
        <w:rPr>
          <w:sz w:val="22"/>
          <w:szCs w:val="22"/>
        </w:rPr>
        <w:t xml:space="preserve">Any </w:t>
      </w:r>
      <w:r w:rsidR="00647986">
        <w:rPr>
          <w:sz w:val="22"/>
          <w:szCs w:val="22"/>
        </w:rPr>
        <w:t xml:space="preserve">service </w:t>
      </w:r>
      <w:r w:rsidRPr="00972234">
        <w:rPr>
          <w:sz w:val="22"/>
          <w:szCs w:val="22"/>
        </w:rPr>
        <w:t xml:space="preserve">that is in violation of any provision of the </w:t>
      </w:r>
      <w:r w:rsidRPr="00D01932">
        <w:rPr>
          <w:i/>
          <w:sz w:val="22"/>
          <w:szCs w:val="22"/>
        </w:rPr>
        <w:t>Maine Traveler Information Services Act</w:t>
      </w:r>
      <w:r w:rsidRPr="00972234">
        <w:rPr>
          <w:sz w:val="22"/>
          <w:szCs w:val="22"/>
        </w:rPr>
        <w:t>, 23</w:t>
      </w:r>
      <w:r w:rsidR="00D01932">
        <w:rPr>
          <w:sz w:val="22"/>
          <w:szCs w:val="22"/>
        </w:rPr>
        <w:t> </w:t>
      </w:r>
      <w:r w:rsidRPr="00972234">
        <w:rPr>
          <w:sz w:val="22"/>
          <w:szCs w:val="22"/>
        </w:rPr>
        <w:t xml:space="preserve">M.R.S.A. </w:t>
      </w:r>
      <w:r w:rsidR="00D01932">
        <w:rPr>
          <w:rFonts w:ascii="Arial Narrow" w:hAnsi="Arial Narrow"/>
          <w:sz w:val="22"/>
          <w:szCs w:val="22"/>
        </w:rPr>
        <w:t>§</w:t>
      </w:r>
      <w:r w:rsidRPr="00972234">
        <w:rPr>
          <w:sz w:val="22"/>
          <w:szCs w:val="22"/>
        </w:rPr>
        <w:t xml:space="preserve">1901 </w:t>
      </w:r>
      <w:r w:rsidRPr="00972234">
        <w:rPr>
          <w:i/>
          <w:sz w:val="22"/>
          <w:szCs w:val="22"/>
        </w:rPr>
        <w:t xml:space="preserve">et </w:t>
      </w:r>
      <w:r w:rsidR="00196FB7" w:rsidRPr="00972234">
        <w:rPr>
          <w:i/>
          <w:sz w:val="22"/>
          <w:szCs w:val="22"/>
        </w:rPr>
        <w:t>s</w:t>
      </w:r>
      <w:r w:rsidRPr="00972234">
        <w:rPr>
          <w:i/>
          <w:sz w:val="22"/>
          <w:szCs w:val="22"/>
        </w:rPr>
        <w:t>eq</w:t>
      </w:r>
      <w:r w:rsidRPr="00972234">
        <w:rPr>
          <w:sz w:val="22"/>
          <w:szCs w:val="22"/>
        </w:rPr>
        <w:t xml:space="preserve">. </w:t>
      </w:r>
      <w:r w:rsidR="00534515">
        <w:rPr>
          <w:sz w:val="22"/>
          <w:szCs w:val="22"/>
        </w:rPr>
        <w:t>(</w:t>
      </w:r>
      <w:r w:rsidRPr="00972234">
        <w:rPr>
          <w:sz w:val="22"/>
          <w:szCs w:val="22"/>
        </w:rPr>
        <w:t>as amended) shall not be eligible to establish or maintain a logo sign.</w:t>
      </w:r>
      <w:r w:rsidR="00972234" w:rsidRPr="00972234">
        <w:rPr>
          <w:sz w:val="22"/>
          <w:szCs w:val="22"/>
        </w:rPr>
        <w:t xml:space="preserve"> </w:t>
      </w:r>
      <w:r w:rsidRPr="00972234">
        <w:rPr>
          <w:sz w:val="22"/>
          <w:szCs w:val="22"/>
        </w:rPr>
        <w:t>The failure of a</w:t>
      </w:r>
      <w:r w:rsidR="0038521E">
        <w:rPr>
          <w:sz w:val="22"/>
          <w:szCs w:val="22"/>
        </w:rPr>
        <w:t xml:space="preserve"> </w:t>
      </w:r>
      <w:r w:rsidR="00647986">
        <w:rPr>
          <w:sz w:val="22"/>
          <w:szCs w:val="22"/>
        </w:rPr>
        <w:t xml:space="preserve">service </w:t>
      </w:r>
      <w:r w:rsidRPr="00972234">
        <w:rPr>
          <w:sz w:val="22"/>
          <w:szCs w:val="22"/>
        </w:rPr>
        <w:t xml:space="preserve">to comply with any other applicable laws and/or to maintain professional standards in keeping with the prevalent practices in the </w:t>
      </w:r>
      <w:r w:rsidR="00E35EDB">
        <w:rPr>
          <w:sz w:val="22"/>
          <w:szCs w:val="22"/>
        </w:rPr>
        <w:t xml:space="preserve">service </w:t>
      </w:r>
      <w:r w:rsidRPr="00972234">
        <w:rPr>
          <w:sz w:val="22"/>
          <w:szCs w:val="22"/>
        </w:rPr>
        <w:t>industry will be cause for the Department to deny a logo sign or to remove one which has been permitted, as outlined in Section 1</w:t>
      </w:r>
      <w:r w:rsidR="00551F18" w:rsidRPr="00972234">
        <w:rPr>
          <w:sz w:val="22"/>
          <w:szCs w:val="22"/>
        </w:rPr>
        <w:t>3</w:t>
      </w:r>
      <w:r w:rsidRPr="00972234">
        <w:rPr>
          <w:sz w:val="22"/>
          <w:szCs w:val="22"/>
        </w:rPr>
        <w:t>.</w:t>
      </w:r>
    </w:p>
    <w:p w14:paraId="624B5714" w14:textId="77777777" w:rsidR="004D1342" w:rsidRPr="00972234" w:rsidRDefault="004D1342" w:rsidP="000059BA">
      <w:pPr>
        <w:tabs>
          <w:tab w:val="left" w:pos="720"/>
          <w:tab w:val="left" w:pos="1440"/>
          <w:tab w:val="left" w:pos="2160"/>
          <w:tab w:val="left" w:pos="2880"/>
          <w:tab w:val="left" w:pos="3600"/>
        </w:tabs>
        <w:ind w:left="720"/>
        <w:rPr>
          <w:sz w:val="22"/>
          <w:szCs w:val="22"/>
        </w:rPr>
      </w:pPr>
    </w:p>
    <w:p w14:paraId="7F589478" w14:textId="77777777" w:rsidR="004D1342" w:rsidRPr="00972234" w:rsidRDefault="004D1342" w:rsidP="000059BA">
      <w:pPr>
        <w:tabs>
          <w:tab w:val="left" w:pos="720"/>
          <w:tab w:val="left" w:pos="1440"/>
          <w:tab w:val="left" w:pos="2160"/>
          <w:tab w:val="left" w:pos="2880"/>
          <w:tab w:val="left" w:pos="3600"/>
        </w:tabs>
        <w:ind w:left="720" w:hanging="720"/>
        <w:rPr>
          <w:sz w:val="22"/>
          <w:szCs w:val="22"/>
        </w:rPr>
      </w:pPr>
    </w:p>
    <w:p w14:paraId="0444C99E" w14:textId="77777777" w:rsidR="004D1342" w:rsidRPr="004D3386" w:rsidRDefault="004D1342" w:rsidP="000059BA">
      <w:pPr>
        <w:tabs>
          <w:tab w:val="left" w:pos="720"/>
          <w:tab w:val="left" w:pos="1440"/>
          <w:tab w:val="left" w:pos="2160"/>
          <w:tab w:val="left" w:pos="2880"/>
          <w:tab w:val="left" w:pos="3600"/>
        </w:tabs>
        <w:ind w:left="720" w:hanging="720"/>
        <w:rPr>
          <w:b/>
          <w:sz w:val="22"/>
          <w:szCs w:val="22"/>
        </w:rPr>
      </w:pPr>
      <w:r w:rsidRPr="004D3386">
        <w:rPr>
          <w:b/>
          <w:sz w:val="22"/>
          <w:szCs w:val="22"/>
        </w:rPr>
        <w:t>Section 2:</w:t>
      </w:r>
      <w:r w:rsidRPr="004D3386">
        <w:rPr>
          <w:b/>
          <w:sz w:val="22"/>
          <w:szCs w:val="22"/>
        </w:rPr>
        <w:tab/>
      </w:r>
      <w:r w:rsidR="004D3386">
        <w:rPr>
          <w:b/>
          <w:sz w:val="22"/>
          <w:szCs w:val="22"/>
        </w:rPr>
        <w:t>Definitions</w:t>
      </w:r>
    </w:p>
    <w:p w14:paraId="5DF755FD" w14:textId="77777777" w:rsidR="004D1342" w:rsidRPr="00972234" w:rsidRDefault="004D1342" w:rsidP="000059BA">
      <w:pPr>
        <w:tabs>
          <w:tab w:val="left" w:pos="720"/>
          <w:tab w:val="left" w:pos="1440"/>
          <w:tab w:val="left" w:pos="2160"/>
          <w:tab w:val="left" w:pos="2880"/>
          <w:tab w:val="left" w:pos="3600"/>
        </w:tabs>
        <w:ind w:left="720" w:hanging="720"/>
        <w:rPr>
          <w:sz w:val="22"/>
          <w:szCs w:val="22"/>
        </w:rPr>
      </w:pPr>
    </w:p>
    <w:p w14:paraId="74AAAF76" w14:textId="77777777" w:rsidR="004D1342" w:rsidRPr="00972234" w:rsidRDefault="00486994" w:rsidP="000059BA">
      <w:pPr>
        <w:tabs>
          <w:tab w:val="left" w:pos="720"/>
          <w:tab w:val="left" w:pos="1440"/>
          <w:tab w:val="left" w:pos="2160"/>
          <w:tab w:val="left" w:pos="2880"/>
          <w:tab w:val="left" w:pos="3600"/>
        </w:tabs>
        <w:ind w:left="720" w:hanging="720"/>
        <w:rPr>
          <w:sz w:val="22"/>
          <w:szCs w:val="22"/>
        </w:rPr>
      </w:pPr>
      <w:r>
        <w:rPr>
          <w:sz w:val="22"/>
          <w:szCs w:val="22"/>
        </w:rPr>
        <w:tab/>
        <w:t>1.</w:t>
      </w:r>
      <w:r w:rsidR="004D1342" w:rsidRPr="00972234">
        <w:rPr>
          <w:sz w:val="22"/>
          <w:szCs w:val="22"/>
        </w:rPr>
        <w:tab/>
      </w:r>
      <w:r w:rsidR="0079668E" w:rsidRPr="004D3386">
        <w:rPr>
          <w:b/>
          <w:sz w:val="22"/>
          <w:szCs w:val="22"/>
        </w:rPr>
        <w:t>Department</w:t>
      </w:r>
      <w:r w:rsidR="004D1342" w:rsidRPr="004D3386">
        <w:rPr>
          <w:b/>
          <w:sz w:val="22"/>
          <w:szCs w:val="22"/>
        </w:rPr>
        <w:t>.</w:t>
      </w:r>
      <w:r w:rsidR="004D1342" w:rsidRPr="00972234">
        <w:rPr>
          <w:sz w:val="22"/>
          <w:szCs w:val="22"/>
        </w:rPr>
        <w:t xml:space="preserve"> “Department” means the Maine Department of Transportation.</w:t>
      </w:r>
    </w:p>
    <w:p w14:paraId="531A38ED" w14:textId="77777777" w:rsidR="004D1342" w:rsidRPr="00972234" w:rsidRDefault="004D1342" w:rsidP="000059BA">
      <w:pPr>
        <w:tabs>
          <w:tab w:val="left" w:pos="720"/>
          <w:tab w:val="left" w:pos="1440"/>
          <w:tab w:val="left" w:pos="2160"/>
          <w:tab w:val="left" w:pos="2880"/>
          <w:tab w:val="left" w:pos="3600"/>
        </w:tabs>
        <w:ind w:left="720" w:hanging="720"/>
        <w:rPr>
          <w:sz w:val="22"/>
          <w:szCs w:val="22"/>
        </w:rPr>
      </w:pPr>
    </w:p>
    <w:p w14:paraId="3006CE11" w14:textId="77777777" w:rsidR="004D1342" w:rsidRPr="00972234" w:rsidRDefault="00486994" w:rsidP="000059BA">
      <w:pPr>
        <w:tabs>
          <w:tab w:val="left" w:pos="720"/>
          <w:tab w:val="left" w:pos="1440"/>
          <w:tab w:val="left" w:pos="2160"/>
          <w:tab w:val="left" w:pos="2880"/>
          <w:tab w:val="left" w:pos="3600"/>
        </w:tabs>
        <w:ind w:left="1440" w:hanging="720"/>
        <w:rPr>
          <w:sz w:val="22"/>
          <w:szCs w:val="22"/>
        </w:rPr>
      </w:pPr>
      <w:r>
        <w:rPr>
          <w:sz w:val="22"/>
          <w:szCs w:val="22"/>
        </w:rPr>
        <w:t>2.</w:t>
      </w:r>
      <w:r w:rsidR="004D1342" w:rsidRPr="00972234">
        <w:rPr>
          <w:sz w:val="22"/>
          <w:szCs w:val="22"/>
        </w:rPr>
        <w:tab/>
      </w:r>
      <w:r w:rsidR="004D1342" w:rsidRPr="004D3386">
        <w:rPr>
          <w:b/>
          <w:sz w:val="22"/>
          <w:szCs w:val="22"/>
        </w:rPr>
        <w:t>Interstate highway or interstate system.</w:t>
      </w:r>
      <w:r w:rsidR="00972234" w:rsidRPr="00972234">
        <w:rPr>
          <w:sz w:val="22"/>
          <w:szCs w:val="22"/>
        </w:rPr>
        <w:t xml:space="preserve"> </w:t>
      </w:r>
      <w:r w:rsidR="004D1342" w:rsidRPr="00972234">
        <w:rPr>
          <w:sz w:val="22"/>
          <w:szCs w:val="22"/>
        </w:rPr>
        <w:t>“Interstate highway” or “interstate system” means any state highway under the jurisdiction of the Department which is part of the interstate system as described in the United States Code, Title 23, section 103e, as amended.</w:t>
      </w:r>
    </w:p>
    <w:p w14:paraId="101C2038" w14:textId="77777777" w:rsidR="004D1342" w:rsidRPr="00972234" w:rsidRDefault="004D1342" w:rsidP="000059BA">
      <w:pPr>
        <w:tabs>
          <w:tab w:val="left" w:pos="720"/>
          <w:tab w:val="left" w:pos="1440"/>
          <w:tab w:val="left" w:pos="2160"/>
          <w:tab w:val="left" w:pos="2880"/>
          <w:tab w:val="left" w:pos="3600"/>
        </w:tabs>
        <w:ind w:left="1440" w:hanging="720"/>
        <w:rPr>
          <w:sz w:val="22"/>
          <w:szCs w:val="22"/>
        </w:rPr>
      </w:pPr>
    </w:p>
    <w:p w14:paraId="220CC71B" w14:textId="77777777" w:rsidR="004D1342" w:rsidRPr="00972234" w:rsidRDefault="00486994" w:rsidP="000059BA">
      <w:pPr>
        <w:tabs>
          <w:tab w:val="left" w:pos="720"/>
          <w:tab w:val="left" w:pos="1440"/>
          <w:tab w:val="left" w:pos="2160"/>
          <w:tab w:val="left" w:pos="2880"/>
          <w:tab w:val="left" w:pos="3600"/>
        </w:tabs>
        <w:ind w:left="1440" w:hanging="720"/>
        <w:rPr>
          <w:sz w:val="22"/>
          <w:szCs w:val="22"/>
        </w:rPr>
      </w:pPr>
      <w:r>
        <w:rPr>
          <w:sz w:val="22"/>
          <w:szCs w:val="22"/>
        </w:rPr>
        <w:t>3.</w:t>
      </w:r>
      <w:r w:rsidR="004D1342" w:rsidRPr="00972234">
        <w:rPr>
          <w:sz w:val="22"/>
          <w:szCs w:val="22"/>
        </w:rPr>
        <w:tab/>
      </w:r>
      <w:r w:rsidR="004D1342" w:rsidRPr="004D3386">
        <w:rPr>
          <w:b/>
          <w:sz w:val="22"/>
          <w:szCs w:val="22"/>
        </w:rPr>
        <w:t>Logo sign.</w:t>
      </w:r>
      <w:r w:rsidR="004D1342" w:rsidRPr="00972234">
        <w:rPr>
          <w:sz w:val="22"/>
          <w:szCs w:val="22"/>
        </w:rPr>
        <w:t xml:space="preserve"> “Logo sign” means a sign provided by a</w:t>
      </w:r>
      <w:r w:rsidR="0038521E">
        <w:rPr>
          <w:sz w:val="22"/>
          <w:szCs w:val="22"/>
        </w:rPr>
        <w:t xml:space="preserve"> </w:t>
      </w:r>
      <w:r w:rsidR="00E35EDB">
        <w:rPr>
          <w:sz w:val="22"/>
          <w:szCs w:val="22"/>
        </w:rPr>
        <w:t>service</w:t>
      </w:r>
      <w:r w:rsidR="00E35EDB" w:rsidRPr="00972234">
        <w:rPr>
          <w:sz w:val="22"/>
          <w:szCs w:val="22"/>
        </w:rPr>
        <w:t xml:space="preserve"> </w:t>
      </w:r>
      <w:r w:rsidR="004D1342" w:rsidRPr="00972234">
        <w:rPr>
          <w:sz w:val="22"/>
          <w:szCs w:val="22"/>
        </w:rPr>
        <w:t xml:space="preserve">to identify the </w:t>
      </w:r>
      <w:r w:rsidR="00E35EDB">
        <w:rPr>
          <w:sz w:val="22"/>
          <w:szCs w:val="22"/>
        </w:rPr>
        <w:t>service’s</w:t>
      </w:r>
      <w:r w:rsidR="00E35EDB" w:rsidRPr="00972234">
        <w:rPr>
          <w:sz w:val="22"/>
          <w:szCs w:val="22"/>
        </w:rPr>
        <w:t xml:space="preserve"> </w:t>
      </w:r>
      <w:r w:rsidR="004D1342" w:rsidRPr="00972234">
        <w:rPr>
          <w:sz w:val="22"/>
          <w:szCs w:val="22"/>
        </w:rPr>
        <w:t>trademark and/or name for facilities which provide gas,</w:t>
      </w:r>
      <w:r w:rsidR="0038521E">
        <w:rPr>
          <w:sz w:val="22"/>
          <w:szCs w:val="22"/>
        </w:rPr>
        <w:t xml:space="preserve"> </w:t>
      </w:r>
      <w:r w:rsidR="00534515">
        <w:rPr>
          <w:sz w:val="22"/>
          <w:szCs w:val="22"/>
        </w:rPr>
        <w:t>food</w:t>
      </w:r>
      <w:r w:rsidR="004D1342" w:rsidRPr="00972234">
        <w:rPr>
          <w:sz w:val="22"/>
          <w:szCs w:val="22"/>
        </w:rPr>
        <w:t xml:space="preserve">, lodging, camping or </w:t>
      </w:r>
      <w:r w:rsidR="0079668E" w:rsidRPr="00972234">
        <w:rPr>
          <w:sz w:val="22"/>
          <w:szCs w:val="22"/>
        </w:rPr>
        <w:t>attraction</w:t>
      </w:r>
      <w:r w:rsidR="004D1342" w:rsidRPr="00972234">
        <w:rPr>
          <w:sz w:val="22"/>
          <w:szCs w:val="22"/>
        </w:rPr>
        <w:t>.</w:t>
      </w:r>
    </w:p>
    <w:p w14:paraId="5F3F2A94" w14:textId="77777777" w:rsidR="004D1342" w:rsidRPr="00972234" w:rsidRDefault="004D1342" w:rsidP="000059BA">
      <w:pPr>
        <w:tabs>
          <w:tab w:val="left" w:pos="720"/>
          <w:tab w:val="left" w:pos="1440"/>
          <w:tab w:val="left" w:pos="2160"/>
          <w:tab w:val="left" w:pos="2880"/>
          <w:tab w:val="left" w:pos="3600"/>
        </w:tabs>
        <w:ind w:left="1440" w:hanging="720"/>
        <w:rPr>
          <w:sz w:val="22"/>
          <w:szCs w:val="22"/>
        </w:rPr>
      </w:pPr>
    </w:p>
    <w:p w14:paraId="15514C74" w14:textId="77777777" w:rsidR="004D1342" w:rsidRPr="00972234" w:rsidRDefault="00486994" w:rsidP="000059BA">
      <w:pPr>
        <w:tabs>
          <w:tab w:val="left" w:pos="720"/>
          <w:tab w:val="left" w:pos="1440"/>
          <w:tab w:val="left" w:pos="2160"/>
          <w:tab w:val="left" w:pos="2880"/>
          <w:tab w:val="left" w:pos="3600"/>
        </w:tabs>
        <w:ind w:left="1440" w:hanging="720"/>
        <w:rPr>
          <w:sz w:val="22"/>
          <w:szCs w:val="22"/>
        </w:rPr>
      </w:pPr>
      <w:r>
        <w:rPr>
          <w:sz w:val="22"/>
          <w:szCs w:val="22"/>
        </w:rPr>
        <w:t>4.</w:t>
      </w:r>
      <w:r w:rsidR="004D1342" w:rsidRPr="00972234">
        <w:rPr>
          <w:sz w:val="22"/>
          <w:szCs w:val="22"/>
        </w:rPr>
        <w:tab/>
      </w:r>
      <w:r w:rsidR="004D1342" w:rsidRPr="004D3386">
        <w:rPr>
          <w:b/>
          <w:sz w:val="22"/>
          <w:szCs w:val="22"/>
        </w:rPr>
        <w:t>Logo sign</w:t>
      </w:r>
      <w:r w:rsidR="00DB0F2E">
        <w:rPr>
          <w:b/>
          <w:sz w:val="22"/>
          <w:szCs w:val="22"/>
        </w:rPr>
        <w:t xml:space="preserve"> assembly</w:t>
      </w:r>
      <w:r w:rsidR="004D1342" w:rsidRPr="004D3386">
        <w:rPr>
          <w:b/>
          <w:sz w:val="22"/>
          <w:szCs w:val="22"/>
        </w:rPr>
        <w:t>.</w:t>
      </w:r>
      <w:r w:rsidR="00972234" w:rsidRPr="00972234">
        <w:rPr>
          <w:sz w:val="22"/>
          <w:szCs w:val="22"/>
        </w:rPr>
        <w:t xml:space="preserve"> </w:t>
      </w:r>
      <w:r w:rsidR="004D1342" w:rsidRPr="00972234">
        <w:rPr>
          <w:sz w:val="22"/>
          <w:szCs w:val="22"/>
        </w:rPr>
        <w:t>“Logo sign</w:t>
      </w:r>
      <w:r w:rsidR="00DB0F2E">
        <w:rPr>
          <w:sz w:val="22"/>
          <w:szCs w:val="22"/>
        </w:rPr>
        <w:t xml:space="preserve"> assembly</w:t>
      </w:r>
      <w:r w:rsidR="004D1342" w:rsidRPr="00972234">
        <w:rPr>
          <w:sz w:val="22"/>
          <w:szCs w:val="22"/>
        </w:rPr>
        <w:t>”</w:t>
      </w:r>
      <w:r w:rsidR="0084106E" w:rsidRPr="00972234">
        <w:rPr>
          <w:sz w:val="22"/>
          <w:szCs w:val="22"/>
        </w:rPr>
        <w:t xml:space="preserve"> is either the mainline sign assembly or the ramp sign assembly.</w:t>
      </w:r>
    </w:p>
    <w:p w14:paraId="6AEECC10" w14:textId="77777777" w:rsidR="0084106E" w:rsidRPr="00972234" w:rsidRDefault="0084106E" w:rsidP="000059BA">
      <w:pPr>
        <w:tabs>
          <w:tab w:val="left" w:pos="720"/>
          <w:tab w:val="left" w:pos="1440"/>
          <w:tab w:val="left" w:pos="2160"/>
          <w:tab w:val="left" w:pos="2880"/>
          <w:tab w:val="left" w:pos="3600"/>
        </w:tabs>
        <w:ind w:left="1440" w:hanging="720"/>
        <w:rPr>
          <w:sz w:val="22"/>
          <w:szCs w:val="22"/>
        </w:rPr>
      </w:pPr>
    </w:p>
    <w:p w14:paraId="66177E6B" w14:textId="77777777" w:rsidR="0084106E" w:rsidRPr="00972234" w:rsidRDefault="00486994" w:rsidP="000059BA">
      <w:pPr>
        <w:tabs>
          <w:tab w:val="left" w:pos="720"/>
          <w:tab w:val="left" w:pos="1440"/>
          <w:tab w:val="left" w:pos="2160"/>
          <w:tab w:val="left" w:pos="2880"/>
          <w:tab w:val="left" w:pos="3600"/>
        </w:tabs>
        <w:ind w:left="1440" w:hanging="720"/>
        <w:rPr>
          <w:sz w:val="22"/>
          <w:szCs w:val="22"/>
        </w:rPr>
      </w:pPr>
      <w:r>
        <w:rPr>
          <w:sz w:val="22"/>
          <w:szCs w:val="22"/>
        </w:rPr>
        <w:t>5.</w:t>
      </w:r>
      <w:r w:rsidR="0084106E" w:rsidRPr="00972234">
        <w:rPr>
          <w:sz w:val="22"/>
          <w:szCs w:val="22"/>
        </w:rPr>
        <w:tab/>
      </w:r>
      <w:r w:rsidR="0084106E" w:rsidRPr="004D3386">
        <w:rPr>
          <w:b/>
          <w:sz w:val="22"/>
          <w:szCs w:val="22"/>
        </w:rPr>
        <w:t>Mainline sign assembly.</w:t>
      </w:r>
      <w:r w:rsidR="00972234" w:rsidRPr="00972234">
        <w:rPr>
          <w:sz w:val="22"/>
          <w:szCs w:val="22"/>
        </w:rPr>
        <w:t xml:space="preserve"> </w:t>
      </w:r>
      <w:r w:rsidR="008D4CD0" w:rsidRPr="00972234">
        <w:rPr>
          <w:sz w:val="22"/>
          <w:szCs w:val="22"/>
        </w:rPr>
        <w:t>“Main</w:t>
      </w:r>
      <w:r w:rsidR="0084106E" w:rsidRPr="00972234">
        <w:rPr>
          <w:sz w:val="22"/>
          <w:szCs w:val="22"/>
        </w:rPr>
        <w:t>line sign assembly” means the base unit of a sign to which logo signs are attached and which are erected along the interstate in advance of an exit to direct motorists to a particular service.</w:t>
      </w:r>
    </w:p>
    <w:p w14:paraId="2E59AB69" w14:textId="77777777" w:rsidR="0084106E" w:rsidRPr="00972234" w:rsidRDefault="0084106E" w:rsidP="000059BA">
      <w:pPr>
        <w:tabs>
          <w:tab w:val="left" w:pos="720"/>
          <w:tab w:val="left" w:pos="1440"/>
          <w:tab w:val="left" w:pos="2160"/>
          <w:tab w:val="left" w:pos="2880"/>
          <w:tab w:val="left" w:pos="3600"/>
        </w:tabs>
        <w:ind w:left="1440" w:hanging="720"/>
        <w:rPr>
          <w:sz w:val="22"/>
          <w:szCs w:val="22"/>
        </w:rPr>
      </w:pPr>
    </w:p>
    <w:p w14:paraId="41119B22" w14:textId="77777777" w:rsidR="0084106E" w:rsidRPr="00972234" w:rsidRDefault="00486994" w:rsidP="00EC000D">
      <w:pPr>
        <w:tabs>
          <w:tab w:val="left" w:pos="720"/>
          <w:tab w:val="left" w:pos="1440"/>
          <w:tab w:val="left" w:pos="2160"/>
          <w:tab w:val="left" w:pos="2880"/>
          <w:tab w:val="left" w:pos="3600"/>
        </w:tabs>
        <w:ind w:left="1440" w:right="-18" w:hanging="720"/>
        <w:rPr>
          <w:sz w:val="22"/>
          <w:szCs w:val="22"/>
        </w:rPr>
      </w:pPr>
      <w:r>
        <w:rPr>
          <w:sz w:val="22"/>
          <w:szCs w:val="22"/>
        </w:rPr>
        <w:t>6.</w:t>
      </w:r>
      <w:r w:rsidR="0084106E" w:rsidRPr="00972234">
        <w:rPr>
          <w:sz w:val="22"/>
          <w:szCs w:val="22"/>
        </w:rPr>
        <w:tab/>
      </w:r>
      <w:r w:rsidR="0084106E" w:rsidRPr="004D3386">
        <w:rPr>
          <w:b/>
          <w:sz w:val="22"/>
          <w:szCs w:val="22"/>
        </w:rPr>
        <w:t>Ramp sign assembly.</w:t>
      </w:r>
      <w:r w:rsidR="00972234" w:rsidRPr="00972234">
        <w:rPr>
          <w:sz w:val="22"/>
          <w:szCs w:val="22"/>
        </w:rPr>
        <w:t xml:space="preserve"> </w:t>
      </w:r>
      <w:r w:rsidR="0084106E" w:rsidRPr="00972234">
        <w:rPr>
          <w:sz w:val="22"/>
          <w:szCs w:val="22"/>
        </w:rPr>
        <w:t>“Ramp sign assembly” means the base unit of a sign to which logos are</w:t>
      </w:r>
      <w:r w:rsidR="00EC000D">
        <w:rPr>
          <w:sz w:val="22"/>
          <w:szCs w:val="22"/>
        </w:rPr>
        <w:t> </w:t>
      </w:r>
      <w:r w:rsidR="0084106E" w:rsidRPr="00972234">
        <w:rPr>
          <w:sz w:val="22"/>
          <w:szCs w:val="22"/>
        </w:rPr>
        <w:t>attached and which are erected along an off</w:t>
      </w:r>
      <w:r w:rsidR="00DB0F2E">
        <w:rPr>
          <w:sz w:val="22"/>
          <w:szCs w:val="22"/>
        </w:rPr>
        <w:t>-</w:t>
      </w:r>
      <w:r w:rsidR="0084106E" w:rsidRPr="00972234">
        <w:rPr>
          <w:sz w:val="22"/>
          <w:szCs w:val="22"/>
        </w:rPr>
        <w:t>ramp to direct motorists to a particular service.</w:t>
      </w:r>
    </w:p>
    <w:p w14:paraId="5B7945D6" w14:textId="77777777" w:rsidR="0084106E" w:rsidRPr="00972234" w:rsidRDefault="0084106E" w:rsidP="000059BA">
      <w:pPr>
        <w:tabs>
          <w:tab w:val="left" w:pos="720"/>
          <w:tab w:val="left" w:pos="1440"/>
          <w:tab w:val="left" w:pos="2160"/>
          <w:tab w:val="left" w:pos="2880"/>
          <w:tab w:val="left" w:pos="3600"/>
        </w:tabs>
        <w:ind w:left="1440" w:hanging="720"/>
        <w:rPr>
          <w:sz w:val="22"/>
          <w:szCs w:val="22"/>
        </w:rPr>
      </w:pPr>
    </w:p>
    <w:p w14:paraId="5678FE74" w14:textId="77777777" w:rsidR="0084106E" w:rsidRPr="00972234" w:rsidRDefault="001D61F7" w:rsidP="000059BA">
      <w:pPr>
        <w:tabs>
          <w:tab w:val="left" w:pos="720"/>
          <w:tab w:val="left" w:pos="1440"/>
          <w:tab w:val="left" w:pos="2160"/>
          <w:tab w:val="left" w:pos="2880"/>
          <w:tab w:val="left" w:pos="3600"/>
        </w:tabs>
        <w:ind w:left="1440" w:hanging="720"/>
        <w:rPr>
          <w:sz w:val="22"/>
          <w:szCs w:val="22"/>
        </w:rPr>
      </w:pPr>
      <w:r>
        <w:rPr>
          <w:sz w:val="22"/>
          <w:szCs w:val="22"/>
        </w:rPr>
        <w:t>7</w:t>
      </w:r>
      <w:r w:rsidR="00486994">
        <w:rPr>
          <w:sz w:val="22"/>
          <w:szCs w:val="22"/>
        </w:rPr>
        <w:t>.</w:t>
      </w:r>
      <w:r w:rsidR="0084106E" w:rsidRPr="00972234">
        <w:rPr>
          <w:sz w:val="22"/>
          <w:szCs w:val="22"/>
        </w:rPr>
        <w:tab/>
      </w:r>
      <w:r w:rsidR="0084106E" w:rsidRPr="004D3386">
        <w:rPr>
          <w:b/>
          <w:sz w:val="22"/>
          <w:szCs w:val="22"/>
        </w:rPr>
        <w:t>Attraction.</w:t>
      </w:r>
      <w:r w:rsidR="00972234" w:rsidRPr="00972234">
        <w:rPr>
          <w:sz w:val="22"/>
          <w:szCs w:val="22"/>
        </w:rPr>
        <w:t xml:space="preserve"> </w:t>
      </w:r>
      <w:r w:rsidR="0084106E" w:rsidRPr="00972234">
        <w:rPr>
          <w:sz w:val="22"/>
          <w:szCs w:val="22"/>
        </w:rPr>
        <w:t xml:space="preserve">A cultural, historical, </w:t>
      </w:r>
      <w:r w:rsidR="00DB0F2E">
        <w:rPr>
          <w:sz w:val="22"/>
          <w:szCs w:val="22"/>
        </w:rPr>
        <w:t xml:space="preserve">natural </w:t>
      </w:r>
      <w:r w:rsidR="00DF5D57" w:rsidRPr="00972234">
        <w:rPr>
          <w:sz w:val="22"/>
          <w:szCs w:val="22"/>
        </w:rPr>
        <w:t>or</w:t>
      </w:r>
      <w:r w:rsidR="00A55199" w:rsidRPr="00972234">
        <w:rPr>
          <w:sz w:val="22"/>
          <w:szCs w:val="22"/>
        </w:rPr>
        <w:t xml:space="preserve"> major </w:t>
      </w:r>
      <w:r w:rsidR="0084106E" w:rsidRPr="00972234">
        <w:rPr>
          <w:sz w:val="22"/>
          <w:szCs w:val="22"/>
        </w:rPr>
        <w:t>recreational</w:t>
      </w:r>
      <w:r w:rsidR="0038521E">
        <w:rPr>
          <w:sz w:val="22"/>
          <w:szCs w:val="22"/>
        </w:rPr>
        <w:t xml:space="preserve"> </w:t>
      </w:r>
      <w:r w:rsidR="0084106E" w:rsidRPr="00972234">
        <w:rPr>
          <w:sz w:val="22"/>
          <w:szCs w:val="22"/>
        </w:rPr>
        <w:t>site</w:t>
      </w:r>
      <w:r w:rsidR="00DB0F2E">
        <w:rPr>
          <w:sz w:val="22"/>
          <w:szCs w:val="22"/>
        </w:rPr>
        <w:t>,</w:t>
      </w:r>
      <w:r w:rsidR="0084106E" w:rsidRPr="00972234">
        <w:rPr>
          <w:sz w:val="22"/>
          <w:szCs w:val="22"/>
        </w:rPr>
        <w:t xml:space="preserve"> or</w:t>
      </w:r>
      <w:r w:rsidR="00DB0F2E">
        <w:rPr>
          <w:sz w:val="22"/>
          <w:szCs w:val="22"/>
        </w:rPr>
        <w:t xml:space="preserve"> a leisure/recreational activity</w:t>
      </w:r>
      <w:r w:rsidR="00A55199" w:rsidRPr="00972234">
        <w:rPr>
          <w:sz w:val="22"/>
          <w:szCs w:val="22"/>
        </w:rPr>
        <w:t>.</w:t>
      </w:r>
    </w:p>
    <w:p w14:paraId="7AC68E90" w14:textId="77777777" w:rsidR="00FA0605" w:rsidRPr="00972234" w:rsidRDefault="00FA0605" w:rsidP="000059BA">
      <w:pPr>
        <w:tabs>
          <w:tab w:val="left" w:pos="720"/>
          <w:tab w:val="left" w:pos="1440"/>
          <w:tab w:val="left" w:pos="2160"/>
          <w:tab w:val="left" w:pos="2880"/>
          <w:tab w:val="left" w:pos="3600"/>
        </w:tabs>
        <w:ind w:left="1440" w:hanging="720"/>
        <w:rPr>
          <w:sz w:val="22"/>
          <w:szCs w:val="22"/>
        </w:rPr>
      </w:pPr>
    </w:p>
    <w:p w14:paraId="2E583621" w14:textId="77777777" w:rsidR="00415EA7" w:rsidRPr="00972234" w:rsidRDefault="00415EA7" w:rsidP="000059BA">
      <w:pPr>
        <w:tabs>
          <w:tab w:val="left" w:pos="720"/>
          <w:tab w:val="left" w:pos="1440"/>
          <w:tab w:val="left" w:pos="2160"/>
          <w:tab w:val="left" w:pos="2880"/>
          <w:tab w:val="left" w:pos="3600"/>
        </w:tabs>
        <w:ind w:left="1440" w:hanging="720"/>
        <w:rPr>
          <w:sz w:val="22"/>
          <w:szCs w:val="22"/>
        </w:rPr>
      </w:pPr>
    </w:p>
    <w:p w14:paraId="092167BC" w14:textId="77777777" w:rsidR="00FA0605" w:rsidRPr="004D3386" w:rsidRDefault="0079668E" w:rsidP="000059BA">
      <w:pPr>
        <w:tabs>
          <w:tab w:val="left" w:pos="720"/>
          <w:tab w:val="left" w:pos="1440"/>
          <w:tab w:val="left" w:pos="2160"/>
          <w:tab w:val="left" w:pos="2880"/>
          <w:tab w:val="left" w:pos="3600"/>
        </w:tabs>
        <w:ind w:left="720" w:hanging="720"/>
        <w:rPr>
          <w:b/>
          <w:sz w:val="22"/>
          <w:szCs w:val="22"/>
        </w:rPr>
      </w:pPr>
      <w:r w:rsidRPr="004D3386">
        <w:rPr>
          <w:b/>
          <w:sz w:val="22"/>
          <w:szCs w:val="22"/>
        </w:rPr>
        <w:t>Section</w:t>
      </w:r>
      <w:r w:rsidR="00FA0605" w:rsidRPr="004D3386">
        <w:rPr>
          <w:b/>
          <w:sz w:val="22"/>
          <w:szCs w:val="22"/>
        </w:rPr>
        <w:t xml:space="preserve"> 3:</w:t>
      </w:r>
      <w:r w:rsidR="00FA0605" w:rsidRPr="004D3386">
        <w:rPr>
          <w:b/>
          <w:sz w:val="22"/>
          <w:szCs w:val="22"/>
        </w:rPr>
        <w:tab/>
        <w:t>Service Requirements</w:t>
      </w:r>
    </w:p>
    <w:p w14:paraId="61953F4F" w14:textId="77777777" w:rsidR="00FA0605" w:rsidRPr="00972234" w:rsidRDefault="00FA0605" w:rsidP="000059BA">
      <w:pPr>
        <w:tabs>
          <w:tab w:val="left" w:pos="720"/>
          <w:tab w:val="left" w:pos="1440"/>
          <w:tab w:val="left" w:pos="2160"/>
          <w:tab w:val="left" w:pos="2880"/>
          <w:tab w:val="left" w:pos="3600"/>
        </w:tabs>
        <w:ind w:left="720" w:hanging="720"/>
        <w:rPr>
          <w:sz w:val="22"/>
          <w:szCs w:val="22"/>
        </w:rPr>
      </w:pPr>
    </w:p>
    <w:p w14:paraId="35AA9364" w14:textId="77777777" w:rsidR="00FA0605" w:rsidRPr="00972234" w:rsidRDefault="00FA0605" w:rsidP="000059BA">
      <w:pPr>
        <w:tabs>
          <w:tab w:val="left" w:pos="720"/>
          <w:tab w:val="left" w:pos="1440"/>
          <w:tab w:val="left" w:pos="2160"/>
          <w:tab w:val="left" w:pos="2880"/>
          <w:tab w:val="left" w:pos="3600"/>
        </w:tabs>
        <w:ind w:left="720" w:hanging="720"/>
        <w:rPr>
          <w:sz w:val="22"/>
          <w:szCs w:val="22"/>
        </w:rPr>
      </w:pPr>
      <w:r w:rsidRPr="00972234">
        <w:rPr>
          <w:sz w:val="22"/>
          <w:szCs w:val="22"/>
        </w:rPr>
        <w:tab/>
        <w:t>The following services shall be available on site.</w:t>
      </w:r>
    </w:p>
    <w:p w14:paraId="6BE52710" w14:textId="77777777" w:rsidR="00FA0605" w:rsidRPr="00972234" w:rsidRDefault="00FA0605" w:rsidP="000059BA">
      <w:pPr>
        <w:tabs>
          <w:tab w:val="left" w:pos="720"/>
          <w:tab w:val="left" w:pos="1440"/>
          <w:tab w:val="left" w:pos="2160"/>
          <w:tab w:val="left" w:pos="2880"/>
          <w:tab w:val="left" w:pos="3600"/>
        </w:tabs>
        <w:ind w:left="720" w:hanging="720"/>
        <w:rPr>
          <w:sz w:val="22"/>
          <w:szCs w:val="22"/>
        </w:rPr>
      </w:pPr>
    </w:p>
    <w:p w14:paraId="51187271" w14:textId="77777777" w:rsidR="00FA0605" w:rsidRPr="000059BA" w:rsidRDefault="00FA0605" w:rsidP="000059BA">
      <w:pPr>
        <w:tabs>
          <w:tab w:val="left" w:pos="720"/>
          <w:tab w:val="left" w:pos="1440"/>
          <w:tab w:val="left" w:pos="2160"/>
          <w:tab w:val="left" w:pos="2880"/>
          <w:tab w:val="left" w:pos="3600"/>
        </w:tabs>
        <w:ind w:left="720" w:hanging="720"/>
        <w:rPr>
          <w:b/>
          <w:sz w:val="22"/>
          <w:szCs w:val="22"/>
        </w:rPr>
      </w:pPr>
      <w:r w:rsidRPr="00972234">
        <w:rPr>
          <w:sz w:val="22"/>
          <w:szCs w:val="22"/>
        </w:rPr>
        <w:tab/>
        <w:t>1.</w:t>
      </w:r>
      <w:r w:rsidRPr="00972234">
        <w:rPr>
          <w:sz w:val="22"/>
          <w:szCs w:val="22"/>
        </w:rPr>
        <w:tab/>
      </w:r>
      <w:r w:rsidR="000059BA">
        <w:rPr>
          <w:b/>
          <w:sz w:val="22"/>
          <w:szCs w:val="22"/>
        </w:rPr>
        <w:t>GAS</w:t>
      </w:r>
    </w:p>
    <w:p w14:paraId="31EB4CF7" w14:textId="77777777" w:rsidR="00FA0605" w:rsidRPr="00972234" w:rsidRDefault="00FA0605" w:rsidP="000059BA">
      <w:pPr>
        <w:tabs>
          <w:tab w:val="left" w:pos="720"/>
          <w:tab w:val="left" w:pos="1440"/>
          <w:tab w:val="left" w:pos="2160"/>
          <w:tab w:val="left" w:pos="2880"/>
          <w:tab w:val="left" w:pos="3600"/>
        </w:tabs>
        <w:ind w:left="720" w:hanging="720"/>
        <w:rPr>
          <w:sz w:val="22"/>
          <w:szCs w:val="22"/>
        </w:rPr>
      </w:pPr>
    </w:p>
    <w:p w14:paraId="2AF4797F" w14:textId="77777777" w:rsidR="00FA0605" w:rsidRPr="00972234" w:rsidRDefault="00FA0605" w:rsidP="000059BA">
      <w:pPr>
        <w:tabs>
          <w:tab w:val="left" w:pos="720"/>
          <w:tab w:val="left" w:pos="1440"/>
          <w:tab w:val="left" w:pos="2160"/>
          <w:tab w:val="left" w:pos="2880"/>
          <w:tab w:val="left" w:pos="3600"/>
        </w:tabs>
        <w:ind w:left="1440" w:hanging="1440"/>
        <w:rPr>
          <w:sz w:val="22"/>
          <w:szCs w:val="22"/>
        </w:rPr>
      </w:pPr>
      <w:r w:rsidRPr="00972234">
        <w:rPr>
          <w:sz w:val="22"/>
          <w:szCs w:val="22"/>
        </w:rPr>
        <w:tab/>
      </w:r>
      <w:r w:rsidRPr="00972234">
        <w:rPr>
          <w:sz w:val="22"/>
          <w:szCs w:val="22"/>
        </w:rPr>
        <w:tab/>
        <w:t xml:space="preserve">Gas stations shall provide </w:t>
      </w:r>
      <w:proofErr w:type="gramStart"/>
      <w:r w:rsidRPr="00972234">
        <w:rPr>
          <w:sz w:val="22"/>
          <w:szCs w:val="22"/>
        </w:rPr>
        <w:t>all of</w:t>
      </w:r>
      <w:proofErr w:type="gramEnd"/>
      <w:r w:rsidRPr="00972234">
        <w:rPr>
          <w:sz w:val="22"/>
          <w:szCs w:val="22"/>
        </w:rPr>
        <w:t xml:space="preserve"> the following during all hours of operations including</w:t>
      </w:r>
      <w:r w:rsidR="000059BA">
        <w:rPr>
          <w:sz w:val="22"/>
          <w:szCs w:val="22"/>
        </w:rPr>
        <w:t xml:space="preserve"> </w:t>
      </w:r>
      <w:r w:rsidRPr="00972234">
        <w:rPr>
          <w:sz w:val="22"/>
          <w:szCs w:val="22"/>
        </w:rPr>
        <w:t>but not limited to:</w:t>
      </w:r>
    </w:p>
    <w:p w14:paraId="7FE5C7D6" w14:textId="77777777" w:rsidR="00FA0605" w:rsidRPr="00972234" w:rsidRDefault="00FA0605" w:rsidP="000059BA">
      <w:pPr>
        <w:tabs>
          <w:tab w:val="left" w:pos="720"/>
          <w:tab w:val="left" w:pos="1440"/>
          <w:tab w:val="left" w:pos="2160"/>
          <w:tab w:val="left" w:pos="2880"/>
          <w:tab w:val="left" w:pos="3600"/>
        </w:tabs>
        <w:ind w:left="720" w:hanging="720"/>
        <w:rPr>
          <w:sz w:val="22"/>
          <w:szCs w:val="22"/>
        </w:rPr>
      </w:pPr>
    </w:p>
    <w:p w14:paraId="2D30609E" w14:textId="77777777" w:rsidR="00FA0605" w:rsidRPr="00972234" w:rsidRDefault="00FA0605" w:rsidP="000059BA">
      <w:pPr>
        <w:tabs>
          <w:tab w:val="left" w:pos="720"/>
          <w:tab w:val="left" w:pos="1440"/>
          <w:tab w:val="left" w:pos="2160"/>
          <w:tab w:val="left" w:pos="2880"/>
          <w:tab w:val="left" w:pos="3600"/>
        </w:tabs>
        <w:ind w:left="720" w:hanging="720"/>
        <w:rPr>
          <w:sz w:val="22"/>
          <w:szCs w:val="22"/>
        </w:rPr>
      </w:pPr>
      <w:r w:rsidRPr="00972234">
        <w:rPr>
          <w:sz w:val="22"/>
          <w:szCs w:val="22"/>
        </w:rPr>
        <w:tab/>
      </w:r>
      <w:r w:rsidRPr="00972234">
        <w:rPr>
          <w:sz w:val="22"/>
          <w:szCs w:val="22"/>
        </w:rPr>
        <w:tab/>
        <w:t>A</w:t>
      </w:r>
      <w:r w:rsidR="00D07167">
        <w:rPr>
          <w:sz w:val="22"/>
          <w:szCs w:val="22"/>
        </w:rPr>
        <w:t>.</w:t>
      </w:r>
      <w:r w:rsidRPr="00972234">
        <w:rPr>
          <w:sz w:val="22"/>
          <w:szCs w:val="22"/>
        </w:rPr>
        <w:tab/>
        <w:t>Be licensed by the applicable state or local agency;</w:t>
      </w:r>
    </w:p>
    <w:p w14:paraId="33F75B40" w14:textId="77777777" w:rsidR="00FA0605" w:rsidRPr="00972234" w:rsidRDefault="00FA0605" w:rsidP="000059BA">
      <w:pPr>
        <w:tabs>
          <w:tab w:val="left" w:pos="720"/>
          <w:tab w:val="left" w:pos="1440"/>
          <w:tab w:val="left" w:pos="2160"/>
          <w:tab w:val="left" w:pos="2880"/>
          <w:tab w:val="left" w:pos="3600"/>
        </w:tabs>
        <w:ind w:left="720" w:hanging="720"/>
        <w:rPr>
          <w:sz w:val="22"/>
          <w:szCs w:val="22"/>
        </w:rPr>
      </w:pPr>
    </w:p>
    <w:p w14:paraId="33747586" w14:textId="77777777" w:rsidR="00FA0605" w:rsidRPr="00972234" w:rsidRDefault="00FA0605" w:rsidP="000059BA">
      <w:pPr>
        <w:tabs>
          <w:tab w:val="left" w:pos="720"/>
          <w:tab w:val="left" w:pos="1440"/>
          <w:tab w:val="left" w:pos="2160"/>
          <w:tab w:val="left" w:pos="2880"/>
          <w:tab w:val="left" w:pos="3600"/>
        </w:tabs>
        <w:ind w:left="720" w:hanging="720"/>
        <w:rPr>
          <w:sz w:val="22"/>
          <w:szCs w:val="22"/>
        </w:rPr>
      </w:pPr>
      <w:r w:rsidRPr="00972234">
        <w:rPr>
          <w:sz w:val="22"/>
          <w:szCs w:val="22"/>
        </w:rPr>
        <w:tab/>
      </w:r>
      <w:r w:rsidRPr="00972234">
        <w:rPr>
          <w:sz w:val="22"/>
          <w:szCs w:val="22"/>
        </w:rPr>
        <w:tab/>
        <w:t>B</w:t>
      </w:r>
      <w:r w:rsidR="00D07167">
        <w:rPr>
          <w:sz w:val="22"/>
          <w:szCs w:val="22"/>
        </w:rPr>
        <w:t>.</w:t>
      </w:r>
      <w:r w:rsidRPr="00972234">
        <w:rPr>
          <w:sz w:val="22"/>
          <w:szCs w:val="22"/>
        </w:rPr>
        <w:tab/>
        <w:t>Water, oil, and at least two grades of fuel;</w:t>
      </w:r>
    </w:p>
    <w:p w14:paraId="15CD7644" w14:textId="77777777" w:rsidR="00FA0605" w:rsidRPr="00972234" w:rsidRDefault="00FA0605" w:rsidP="000059BA">
      <w:pPr>
        <w:tabs>
          <w:tab w:val="left" w:pos="720"/>
          <w:tab w:val="left" w:pos="1440"/>
          <w:tab w:val="left" w:pos="2160"/>
          <w:tab w:val="left" w:pos="2880"/>
          <w:tab w:val="left" w:pos="3600"/>
        </w:tabs>
        <w:ind w:left="720" w:hanging="720"/>
        <w:rPr>
          <w:sz w:val="22"/>
          <w:szCs w:val="22"/>
        </w:rPr>
      </w:pPr>
    </w:p>
    <w:p w14:paraId="063EC75A" w14:textId="77777777" w:rsidR="00FA0605" w:rsidRPr="00972234" w:rsidRDefault="00B33A73" w:rsidP="00B33A73">
      <w:pPr>
        <w:tabs>
          <w:tab w:val="left" w:pos="720"/>
          <w:tab w:val="left" w:pos="1440"/>
          <w:tab w:val="left" w:pos="2160"/>
          <w:tab w:val="left" w:pos="2880"/>
          <w:tab w:val="left" w:pos="3600"/>
        </w:tabs>
        <w:ind w:left="720" w:hanging="720"/>
        <w:rPr>
          <w:sz w:val="22"/>
          <w:szCs w:val="22"/>
        </w:rPr>
      </w:pPr>
      <w:r>
        <w:rPr>
          <w:sz w:val="22"/>
          <w:szCs w:val="22"/>
        </w:rPr>
        <w:tab/>
      </w:r>
      <w:r>
        <w:rPr>
          <w:sz w:val="22"/>
          <w:szCs w:val="22"/>
        </w:rPr>
        <w:tab/>
      </w:r>
      <w:r w:rsidR="00FA0605" w:rsidRPr="00972234">
        <w:rPr>
          <w:sz w:val="22"/>
          <w:szCs w:val="22"/>
        </w:rPr>
        <w:t>C</w:t>
      </w:r>
      <w:r w:rsidR="00D07167">
        <w:rPr>
          <w:sz w:val="22"/>
          <w:szCs w:val="22"/>
        </w:rPr>
        <w:t>.</w:t>
      </w:r>
      <w:r w:rsidR="00FA0605" w:rsidRPr="00972234">
        <w:rPr>
          <w:sz w:val="22"/>
          <w:szCs w:val="22"/>
        </w:rPr>
        <w:tab/>
      </w:r>
      <w:r w:rsidR="00A84339" w:rsidRPr="00972234">
        <w:rPr>
          <w:sz w:val="22"/>
          <w:szCs w:val="22"/>
        </w:rPr>
        <w:t xml:space="preserve">Sanitary facilities for public </w:t>
      </w:r>
      <w:proofErr w:type="gramStart"/>
      <w:r w:rsidR="00A84339" w:rsidRPr="00972234">
        <w:rPr>
          <w:sz w:val="22"/>
          <w:szCs w:val="22"/>
        </w:rPr>
        <w:t>use;.</w:t>
      </w:r>
      <w:proofErr w:type="gramEnd"/>
    </w:p>
    <w:p w14:paraId="31728776" w14:textId="77777777" w:rsidR="00A84339" w:rsidRPr="00972234" w:rsidRDefault="00A84339" w:rsidP="00B33A73">
      <w:pPr>
        <w:tabs>
          <w:tab w:val="left" w:pos="720"/>
          <w:tab w:val="left" w:pos="1440"/>
          <w:tab w:val="left" w:pos="2160"/>
          <w:tab w:val="left" w:pos="2880"/>
          <w:tab w:val="left" w:pos="3600"/>
        </w:tabs>
        <w:ind w:left="720" w:hanging="720"/>
        <w:rPr>
          <w:sz w:val="22"/>
          <w:szCs w:val="22"/>
        </w:rPr>
      </w:pPr>
    </w:p>
    <w:p w14:paraId="11C38373" w14:textId="77777777" w:rsidR="00A84339" w:rsidRPr="00972234" w:rsidRDefault="00B33A73" w:rsidP="00B33A73">
      <w:pPr>
        <w:tabs>
          <w:tab w:val="left" w:pos="720"/>
          <w:tab w:val="left" w:pos="1440"/>
          <w:tab w:val="left" w:pos="2160"/>
          <w:tab w:val="left" w:pos="2880"/>
          <w:tab w:val="left" w:pos="3600"/>
        </w:tabs>
        <w:ind w:left="720" w:hanging="720"/>
        <w:rPr>
          <w:sz w:val="22"/>
          <w:szCs w:val="22"/>
        </w:rPr>
      </w:pPr>
      <w:r>
        <w:rPr>
          <w:sz w:val="22"/>
          <w:szCs w:val="22"/>
        </w:rPr>
        <w:tab/>
      </w:r>
      <w:r>
        <w:rPr>
          <w:sz w:val="22"/>
          <w:szCs w:val="22"/>
        </w:rPr>
        <w:tab/>
      </w:r>
      <w:r w:rsidR="00A84339" w:rsidRPr="00972234">
        <w:rPr>
          <w:sz w:val="22"/>
          <w:szCs w:val="22"/>
        </w:rPr>
        <w:t>D</w:t>
      </w:r>
      <w:r w:rsidR="00D07167">
        <w:rPr>
          <w:sz w:val="22"/>
          <w:szCs w:val="22"/>
        </w:rPr>
        <w:t>.</w:t>
      </w:r>
      <w:r w:rsidR="00A84339" w:rsidRPr="00972234">
        <w:rPr>
          <w:sz w:val="22"/>
          <w:szCs w:val="22"/>
        </w:rPr>
        <w:tab/>
        <w:t>Drinking water;</w:t>
      </w:r>
    </w:p>
    <w:p w14:paraId="1496947E" w14:textId="77777777" w:rsidR="00A84339" w:rsidRPr="00972234" w:rsidRDefault="00A84339" w:rsidP="00B33A73">
      <w:pPr>
        <w:tabs>
          <w:tab w:val="left" w:pos="720"/>
          <w:tab w:val="left" w:pos="1440"/>
          <w:tab w:val="left" w:pos="2160"/>
          <w:tab w:val="left" w:pos="2880"/>
          <w:tab w:val="left" w:pos="3600"/>
        </w:tabs>
        <w:ind w:left="720" w:hanging="720"/>
        <w:rPr>
          <w:sz w:val="22"/>
          <w:szCs w:val="22"/>
        </w:rPr>
      </w:pPr>
    </w:p>
    <w:p w14:paraId="6FCB64B6" w14:textId="77777777" w:rsidR="00A84339" w:rsidRPr="00972234" w:rsidRDefault="00DB0F2E" w:rsidP="00EC000D">
      <w:pPr>
        <w:keepNext/>
        <w:keepLines/>
        <w:tabs>
          <w:tab w:val="left" w:pos="720"/>
          <w:tab w:val="left" w:pos="1440"/>
          <w:tab w:val="left" w:pos="2160"/>
          <w:tab w:val="left" w:pos="2880"/>
          <w:tab w:val="left" w:pos="3600"/>
        </w:tabs>
        <w:ind w:left="2160" w:hanging="720"/>
        <w:rPr>
          <w:sz w:val="22"/>
          <w:szCs w:val="22"/>
        </w:rPr>
      </w:pPr>
      <w:r>
        <w:rPr>
          <w:sz w:val="22"/>
          <w:szCs w:val="22"/>
        </w:rPr>
        <w:lastRenderedPageBreak/>
        <w:t>E</w:t>
      </w:r>
      <w:r w:rsidR="00D07167">
        <w:rPr>
          <w:sz w:val="22"/>
          <w:szCs w:val="22"/>
        </w:rPr>
        <w:t>.</w:t>
      </w:r>
      <w:r w:rsidR="00FE5AE6" w:rsidRPr="00972234">
        <w:rPr>
          <w:sz w:val="22"/>
          <w:szCs w:val="22"/>
        </w:rPr>
        <w:tab/>
        <w:t>If the gas station is also a convenience store, the brand of gas sold shall be displayed on the logo sign; and</w:t>
      </w:r>
    </w:p>
    <w:p w14:paraId="68E38A22" w14:textId="77777777" w:rsidR="00FE5AE6" w:rsidRPr="00972234" w:rsidRDefault="00FE5AE6" w:rsidP="00EC000D">
      <w:pPr>
        <w:keepNext/>
        <w:keepLines/>
        <w:tabs>
          <w:tab w:val="left" w:pos="720"/>
          <w:tab w:val="left" w:pos="1440"/>
          <w:tab w:val="left" w:pos="2160"/>
          <w:tab w:val="left" w:pos="2880"/>
          <w:tab w:val="left" w:pos="3600"/>
        </w:tabs>
        <w:ind w:left="2160" w:hanging="720"/>
        <w:rPr>
          <w:sz w:val="22"/>
          <w:szCs w:val="22"/>
        </w:rPr>
      </w:pPr>
    </w:p>
    <w:p w14:paraId="7C372978" w14:textId="77777777" w:rsidR="00FE5AE6" w:rsidRPr="00972234" w:rsidRDefault="00DB0F2E" w:rsidP="00EC000D">
      <w:pPr>
        <w:keepNext/>
        <w:keepLines/>
        <w:tabs>
          <w:tab w:val="left" w:pos="720"/>
          <w:tab w:val="left" w:pos="1440"/>
          <w:tab w:val="left" w:pos="2160"/>
          <w:tab w:val="left" w:pos="2880"/>
          <w:tab w:val="left" w:pos="3600"/>
        </w:tabs>
        <w:ind w:left="2160" w:hanging="720"/>
        <w:rPr>
          <w:sz w:val="22"/>
          <w:szCs w:val="22"/>
        </w:rPr>
      </w:pPr>
      <w:r>
        <w:rPr>
          <w:sz w:val="22"/>
          <w:szCs w:val="22"/>
        </w:rPr>
        <w:t>F</w:t>
      </w:r>
      <w:r w:rsidR="00D07167">
        <w:rPr>
          <w:sz w:val="22"/>
          <w:szCs w:val="22"/>
        </w:rPr>
        <w:t>.</w:t>
      </w:r>
      <w:r w:rsidR="00FE5AE6" w:rsidRPr="00972234">
        <w:rPr>
          <w:sz w:val="22"/>
          <w:szCs w:val="22"/>
        </w:rPr>
        <w:tab/>
        <w:t xml:space="preserve">Minimum hours of operation shall be from </w:t>
      </w:r>
      <w:smartTag w:uri="urn:schemas-microsoft-com:office:smarttags" w:element="time">
        <w:smartTagPr>
          <w:attr w:name="Hour" w:val="7"/>
          <w:attr w:name="Minute" w:val="0"/>
        </w:smartTagPr>
        <w:r w:rsidR="00FE5AE6" w:rsidRPr="00972234">
          <w:rPr>
            <w:sz w:val="22"/>
            <w:szCs w:val="22"/>
          </w:rPr>
          <w:t>7:00 a.m.</w:t>
        </w:r>
      </w:smartTag>
      <w:r w:rsidR="00FE5AE6" w:rsidRPr="00972234">
        <w:rPr>
          <w:sz w:val="22"/>
          <w:szCs w:val="22"/>
        </w:rPr>
        <w:t xml:space="preserve"> to </w:t>
      </w:r>
      <w:smartTag w:uri="urn:schemas-microsoft-com:office:smarttags" w:element="time">
        <w:smartTagPr>
          <w:attr w:name="Hour" w:val="20"/>
          <w:attr w:name="Minute" w:val="0"/>
        </w:smartTagPr>
        <w:r w:rsidR="00FE5AE6" w:rsidRPr="00972234">
          <w:rPr>
            <w:sz w:val="22"/>
            <w:szCs w:val="22"/>
          </w:rPr>
          <w:t>8:00 p.m.</w:t>
        </w:r>
      </w:smartTag>
      <w:r w:rsidR="00FE5AE6" w:rsidRPr="00972234">
        <w:rPr>
          <w:sz w:val="22"/>
          <w:szCs w:val="22"/>
        </w:rPr>
        <w:t>, 7 days a week.</w:t>
      </w:r>
    </w:p>
    <w:p w14:paraId="6B3EC8BE" w14:textId="77777777" w:rsidR="00FE5AE6" w:rsidRPr="00972234" w:rsidRDefault="00FE5AE6" w:rsidP="000059BA">
      <w:pPr>
        <w:tabs>
          <w:tab w:val="left" w:pos="720"/>
          <w:tab w:val="left" w:pos="1440"/>
          <w:tab w:val="left" w:pos="2160"/>
          <w:tab w:val="left" w:pos="2880"/>
          <w:tab w:val="left" w:pos="3600"/>
        </w:tabs>
        <w:ind w:left="2160" w:hanging="720"/>
        <w:rPr>
          <w:sz w:val="22"/>
          <w:szCs w:val="22"/>
        </w:rPr>
      </w:pPr>
    </w:p>
    <w:p w14:paraId="62A80D71" w14:textId="77777777" w:rsidR="003E18D9" w:rsidRPr="000059BA" w:rsidRDefault="003E18D9" w:rsidP="000059BA">
      <w:pPr>
        <w:tabs>
          <w:tab w:val="left" w:pos="720"/>
          <w:tab w:val="left" w:pos="1440"/>
          <w:tab w:val="left" w:pos="2160"/>
          <w:tab w:val="left" w:pos="2880"/>
          <w:tab w:val="left" w:pos="3600"/>
        </w:tabs>
        <w:rPr>
          <w:b/>
          <w:sz w:val="22"/>
          <w:szCs w:val="22"/>
        </w:rPr>
      </w:pPr>
      <w:r w:rsidRPr="00972234">
        <w:rPr>
          <w:sz w:val="22"/>
          <w:szCs w:val="22"/>
        </w:rPr>
        <w:tab/>
      </w:r>
      <w:r w:rsidRPr="000059BA">
        <w:rPr>
          <w:sz w:val="22"/>
          <w:szCs w:val="22"/>
        </w:rPr>
        <w:t>2.</w:t>
      </w:r>
      <w:r w:rsidRPr="000059BA">
        <w:rPr>
          <w:b/>
          <w:sz w:val="22"/>
          <w:szCs w:val="22"/>
        </w:rPr>
        <w:tab/>
      </w:r>
      <w:r w:rsidR="00FE5AE6" w:rsidRPr="000059BA">
        <w:rPr>
          <w:b/>
          <w:sz w:val="22"/>
          <w:szCs w:val="22"/>
        </w:rPr>
        <w:t>FOOD</w:t>
      </w:r>
    </w:p>
    <w:p w14:paraId="6418A1F5" w14:textId="77777777" w:rsidR="00FE5AE6" w:rsidRPr="00972234" w:rsidRDefault="00FE5AE6" w:rsidP="000059BA">
      <w:pPr>
        <w:tabs>
          <w:tab w:val="left" w:pos="720"/>
          <w:tab w:val="left" w:pos="1440"/>
          <w:tab w:val="left" w:pos="2160"/>
          <w:tab w:val="left" w:pos="2880"/>
          <w:tab w:val="left" w:pos="3600"/>
        </w:tabs>
        <w:rPr>
          <w:sz w:val="22"/>
          <w:szCs w:val="22"/>
        </w:rPr>
      </w:pPr>
    </w:p>
    <w:p w14:paraId="200A2227" w14:textId="77777777" w:rsidR="00FE5AE6" w:rsidRPr="00972234" w:rsidRDefault="00FE5AE6" w:rsidP="000059BA">
      <w:pPr>
        <w:tabs>
          <w:tab w:val="left" w:pos="720"/>
          <w:tab w:val="left" w:pos="1440"/>
          <w:tab w:val="left" w:pos="2160"/>
          <w:tab w:val="left" w:pos="2880"/>
          <w:tab w:val="left" w:pos="3600"/>
        </w:tabs>
        <w:rPr>
          <w:sz w:val="22"/>
          <w:szCs w:val="22"/>
        </w:rPr>
      </w:pPr>
      <w:r w:rsidRPr="00972234">
        <w:rPr>
          <w:sz w:val="22"/>
          <w:szCs w:val="22"/>
        </w:rPr>
        <w:tab/>
      </w:r>
      <w:r w:rsidRPr="00972234">
        <w:rPr>
          <w:sz w:val="22"/>
          <w:szCs w:val="22"/>
        </w:rPr>
        <w:tab/>
        <w:t>Food services such as restaurants or eating establishments shall:</w:t>
      </w:r>
    </w:p>
    <w:p w14:paraId="3FCCE618" w14:textId="77777777" w:rsidR="00FE5AE6" w:rsidRPr="00972234" w:rsidRDefault="00FE5AE6" w:rsidP="000059BA">
      <w:pPr>
        <w:tabs>
          <w:tab w:val="left" w:pos="720"/>
          <w:tab w:val="left" w:pos="1440"/>
          <w:tab w:val="left" w:pos="2160"/>
          <w:tab w:val="left" w:pos="2880"/>
          <w:tab w:val="left" w:pos="3600"/>
        </w:tabs>
        <w:rPr>
          <w:sz w:val="22"/>
          <w:szCs w:val="22"/>
        </w:rPr>
      </w:pPr>
    </w:p>
    <w:p w14:paraId="32A3FBD7" w14:textId="77777777" w:rsidR="00FE5AE6" w:rsidRPr="00972234" w:rsidRDefault="00FE5AE6" w:rsidP="000059BA">
      <w:pPr>
        <w:tabs>
          <w:tab w:val="left" w:pos="720"/>
          <w:tab w:val="left" w:pos="1440"/>
          <w:tab w:val="left" w:pos="2160"/>
          <w:tab w:val="left" w:pos="2880"/>
          <w:tab w:val="left" w:pos="3600"/>
        </w:tabs>
        <w:rPr>
          <w:sz w:val="22"/>
          <w:szCs w:val="22"/>
        </w:rPr>
      </w:pPr>
      <w:r w:rsidRPr="00972234">
        <w:rPr>
          <w:sz w:val="22"/>
          <w:szCs w:val="22"/>
        </w:rPr>
        <w:tab/>
      </w:r>
      <w:r w:rsidRPr="00972234">
        <w:rPr>
          <w:sz w:val="22"/>
          <w:szCs w:val="22"/>
        </w:rPr>
        <w:tab/>
        <w:t>A</w:t>
      </w:r>
      <w:r w:rsidR="00D07167">
        <w:rPr>
          <w:sz w:val="22"/>
          <w:szCs w:val="22"/>
        </w:rPr>
        <w:t>.</w:t>
      </w:r>
      <w:r w:rsidR="00697381">
        <w:rPr>
          <w:sz w:val="22"/>
          <w:szCs w:val="22"/>
        </w:rPr>
        <w:tab/>
      </w:r>
      <w:r w:rsidRPr="00972234">
        <w:rPr>
          <w:sz w:val="22"/>
          <w:szCs w:val="22"/>
        </w:rPr>
        <w:t>Be licensed by the applicable state or local agency;</w:t>
      </w:r>
    </w:p>
    <w:p w14:paraId="580127C4" w14:textId="77777777" w:rsidR="00FE5AE6" w:rsidRPr="00972234" w:rsidRDefault="00FE5AE6" w:rsidP="000059BA">
      <w:pPr>
        <w:tabs>
          <w:tab w:val="left" w:pos="720"/>
          <w:tab w:val="left" w:pos="1440"/>
          <w:tab w:val="left" w:pos="2160"/>
          <w:tab w:val="left" w:pos="2880"/>
          <w:tab w:val="left" w:pos="3600"/>
        </w:tabs>
        <w:rPr>
          <w:sz w:val="22"/>
          <w:szCs w:val="22"/>
        </w:rPr>
      </w:pPr>
    </w:p>
    <w:p w14:paraId="3F5F810A" w14:textId="77777777" w:rsidR="00972234" w:rsidRPr="00972234" w:rsidRDefault="00FE5AE6" w:rsidP="000059BA">
      <w:pPr>
        <w:tabs>
          <w:tab w:val="left" w:pos="720"/>
          <w:tab w:val="left" w:pos="1440"/>
          <w:tab w:val="left" w:pos="2160"/>
          <w:tab w:val="left" w:pos="2880"/>
          <w:tab w:val="left" w:pos="3600"/>
        </w:tabs>
        <w:rPr>
          <w:sz w:val="22"/>
          <w:szCs w:val="22"/>
        </w:rPr>
      </w:pPr>
      <w:r w:rsidRPr="00972234">
        <w:rPr>
          <w:sz w:val="22"/>
          <w:szCs w:val="22"/>
        </w:rPr>
        <w:tab/>
      </w:r>
      <w:r w:rsidRPr="00972234">
        <w:rPr>
          <w:sz w:val="22"/>
          <w:szCs w:val="22"/>
        </w:rPr>
        <w:tab/>
        <w:t>B</w:t>
      </w:r>
      <w:r w:rsidR="00D07167">
        <w:rPr>
          <w:sz w:val="22"/>
          <w:szCs w:val="22"/>
        </w:rPr>
        <w:t>.</w:t>
      </w:r>
      <w:r w:rsidRPr="00972234">
        <w:rPr>
          <w:sz w:val="22"/>
          <w:szCs w:val="22"/>
        </w:rPr>
        <w:tab/>
        <w:t>Have rest rooms for patron use; and</w:t>
      </w:r>
    </w:p>
    <w:p w14:paraId="4DE6399E" w14:textId="77777777" w:rsidR="00FE5AE6" w:rsidRPr="00972234" w:rsidRDefault="00FE5AE6" w:rsidP="000059BA">
      <w:pPr>
        <w:tabs>
          <w:tab w:val="left" w:pos="720"/>
          <w:tab w:val="left" w:pos="1440"/>
          <w:tab w:val="left" w:pos="2160"/>
          <w:tab w:val="left" w:pos="2880"/>
          <w:tab w:val="left" w:pos="3600"/>
        </w:tabs>
        <w:rPr>
          <w:sz w:val="22"/>
          <w:szCs w:val="22"/>
        </w:rPr>
      </w:pPr>
    </w:p>
    <w:p w14:paraId="143D4C33" w14:textId="77777777" w:rsidR="00FE5AE6" w:rsidRPr="00972234" w:rsidRDefault="00FE5AE6" w:rsidP="000059BA">
      <w:pPr>
        <w:tabs>
          <w:tab w:val="left" w:pos="720"/>
          <w:tab w:val="left" w:pos="1440"/>
          <w:tab w:val="left" w:pos="2160"/>
          <w:tab w:val="left" w:pos="2880"/>
          <w:tab w:val="left" w:pos="3600"/>
        </w:tabs>
        <w:ind w:left="2160" w:hanging="720"/>
        <w:rPr>
          <w:sz w:val="22"/>
          <w:szCs w:val="22"/>
        </w:rPr>
      </w:pPr>
      <w:r w:rsidRPr="00972234">
        <w:rPr>
          <w:sz w:val="22"/>
          <w:szCs w:val="22"/>
        </w:rPr>
        <w:t>C</w:t>
      </w:r>
      <w:r w:rsidR="00D07167">
        <w:rPr>
          <w:sz w:val="22"/>
          <w:szCs w:val="22"/>
        </w:rPr>
        <w:t>.</w:t>
      </w:r>
      <w:r w:rsidRPr="00972234">
        <w:rPr>
          <w:sz w:val="22"/>
          <w:szCs w:val="22"/>
        </w:rPr>
        <w:tab/>
        <w:t xml:space="preserve">Serve food for a minimum of 12 consecutive hours within the time frame of </w:t>
      </w:r>
      <w:smartTag w:uri="urn:schemas-microsoft-com:office:smarttags" w:element="time">
        <w:smartTagPr>
          <w:attr w:name="Hour" w:val="7"/>
          <w:attr w:name="Minute" w:val="0"/>
        </w:smartTagPr>
        <w:r w:rsidRPr="00972234">
          <w:rPr>
            <w:sz w:val="22"/>
            <w:szCs w:val="22"/>
          </w:rPr>
          <w:t>7:00 a.m. to 11:00 p.m.</w:t>
        </w:r>
      </w:smartTag>
      <w:r w:rsidRPr="00972234">
        <w:rPr>
          <w:sz w:val="22"/>
          <w:szCs w:val="22"/>
        </w:rPr>
        <w:t>, 6 days a week.</w:t>
      </w:r>
    </w:p>
    <w:p w14:paraId="0EA1064A" w14:textId="77777777" w:rsidR="008C4BA1" w:rsidRPr="00972234" w:rsidRDefault="008C4BA1" w:rsidP="000059BA">
      <w:pPr>
        <w:tabs>
          <w:tab w:val="left" w:pos="720"/>
          <w:tab w:val="left" w:pos="1440"/>
          <w:tab w:val="left" w:pos="2160"/>
          <w:tab w:val="left" w:pos="2880"/>
          <w:tab w:val="left" w:pos="3600"/>
        </w:tabs>
        <w:ind w:left="2160" w:hanging="720"/>
        <w:rPr>
          <w:sz w:val="22"/>
          <w:szCs w:val="22"/>
        </w:rPr>
      </w:pPr>
    </w:p>
    <w:p w14:paraId="527AFC7B" w14:textId="77777777" w:rsidR="008C4BA1" w:rsidRPr="00972234" w:rsidRDefault="008C4BA1" w:rsidP="000059BA">
      <w:pPr>
        <w:tabs>
          <w:tab w:val="left" w:pos="720"/>
          <w:tab w:val="left" w:pos="1440"/>
          <w:tab w:val="left" w:pos="2160"/>
          <w:tab w:val="left" w:pos="2880"/>
          <w:tab w:val="left" w:pos="3600"/>
        </w:tabs>
        <w:rPr>
          <w:sz w:val="22"/>
          <w:szCs w:val="22"/>
        </w:rPr>
      </w:pPr>
      <w:r w:rsidRPr="00972234">
        <w:rPr>
          <w:sz w:val="22"/>
          <w:szCs w:val="22"/>
        </w:rPr>
        <w:tab/>
        <w:t>3.</w:t>
      </w:r>
      <w:r w:rsidRPr="00972234">
        <w:rPr>
          <w:sz w:val="22"/>
          <w:szCs w:val="22"/>
        </w:rPr>
        <w:tab/>
      </w:r>
      <w:r w:rsidRPr="000059BA">
        <w:rPr>
          <w:b/>
          <w:sz w:val="22"/>
          <w:szCs w:val="22"/>
        </w:rPr>
        <w:t>LODGING</w:t>
      </w:r>
    </w:p>
    <w:p w14:paraId="5334CBFB" w14:textId="77777777" w:rsidR="008C4BA1" w:rsidRPr="00972234" w:rsidRDefault="008C4BA1" w:rsidP="000059BA">
      <w:pPr>
        <w:tabs>
          <w:tab w:val="left" w:pos="720"/>
          <w:tab w:val="left" w:pos="1440"/>
          <w:tab w:val="left" w:pos="2160"/>
          <w:tab w:val="left" w:pos="2880"/>
          <w:tab w:val="left" w:pos="3600"/>
        </w:tabs>
        <w:rPr>
          <w:sz w:val="22"/>
          <w:szCs w:val="22"/>
        </w:rPr>
      </w:pPr>
    </w:p>
    <w:p w14:paraId="2B823919" w14:textId="77777777" w:rsidR="008C4BA1" w:rsidRPr="00972234" w:rsidRDefault="008C4BA1" w:rsidP="000059BA">
      <w:pPr>
        <w:tabs>
          <w:tab w:val="left" w:pos="720"/>
          <w:tab w:val="left" w:pos="1440"/>
          <w:tab w:val="left" w:pos="2160"/>
          <w:tab w:val="left" w:pos="2880"/>
          <w:tab w:val="left" w:pos="3600"/>
        </w:tabs>
        <w:rPr>
          <w:sz w:val="22"/>
          <w:szCs w:val="22"/>
        </w:rPr>
      </w:pPr>
      <w:r w:rsidRPr="00972234">
        <w:rPr>
          <w:sz w:val="22"/>
          <w:szCs w:val="22"/>
        </w:rPr>
        <w:tab/>
      </w:r>
      <w:r w:rsidRPr="00972234">
        <w:rPr>
          <w:sz w:val="22"/>
          <w:szCs w:val="22"/>
        </w:rPr>
        <w:tab/>
        <w:t>Lodging services such as hotels, inns, motels, cabins, or bed and breakfasts shall:</w:t>
      </w:r>
    </w:p>
    <w:p w14:paraId="3DD5308D" w14:textId="77777777" w:rsidR="008C4BA1" w:rsidRPr="00972234" w:rsidRDefault="008C4BA1" w:rsidP="000059BA">
      <w:pPr>
        <w:tabs>
          <w:tab w:val="left" w:pos="720"/>
          <w:tab w:val="left" w:pos="1440"/>
          <w:tab w:val="left" w:pos="2160"/>
          <w:tab w:val="left" w:pos="2880"/>
          <w:tab w:val="left" w:pos="3600"/>
        </w:tabs>
        <w:rPr>
          <w:sz w:val="22"/>
          <w:szCs w:val="22"/>
        </w:rPr>
      </w:pPr>
    </w:p>
    <w:p w14:paraId="36B45B1A" w14:textId="77777777" w:rsidR="008C4BA1" w:rsidRPr="00972234" w:rsidRDefault="008C4BA1" w:rsidP="000059BA">
      <w:pPr>
        <w:tabs>
          <w:tab w:val="left" w:pos="720"/>
          <w:tab w:val="left" w:pos="1440"/>
          <w:tab w:val="left" w:pos="2160"/>
          <w:tab w:val="left" w:pos="2880"/>
          <w:tab w:val="left" w:pos="3600"/>
        </w:tabs>
        <w:rPr>
          <w:sz w:val="22"/>
          <w:szCs w:val="22"/>
        </w:rPr>
      </w:pPr>
      <w:r w:rsidRPr="00972234">
        <w:rPr>
          <w:sz w:val="22"/>
          <w:szCs w:val="22"/>
        </w:rPr>
        <w:tab/>
      </w:r>
      <w:r w:rsidRPr="00972234">
        <w:rPr>
          <w:sz w:val="22"/>
          <w:szCs w:val="22"/>
        </w:rPr>
        <w:tab/>
        <w:t>A</w:t>
      </w:r>
      <w:r w:rsidR="00D07167">
        <w:rPr>
          <w:sz w:val="22"/>
          <w:szCs w:val="22"/>
        </w:rPr>
        <w:t>.</w:t>
      </w:r>
      <w:r w:rsidRPr="00972234">
        <w:rPr>
          <w:sz w:val="22"/>
          <w:szCs w:val="22"/>
        </w:rPr>
        <w:tab/>
        <w:t>Be licensed by the applicable state or local agency;</w:t>
      </w:r>
    </w:p>
    <w:p w14:paraId="4017D208" w14:textId="77777777" w:rsidR="008C4BA1" w:rsidRPr="00972234" w:rsidRDefault="008C4BA1" w:rsidP="000059BA">
      <w:pPr>
        <w:tabs>
          <w:tab w:val="left" w:pos="720"/>
          <w:tab w:val="left" w:pos="1440"/>
          <w:tab w:val="left" w:pos="2160"/>
          <w:tab w:val="left" w:pos="2880"/>
          <w:tab w:val="left" w:pos="3600"/>
        </w:tabs>
        <w:rPr>
          <w:sz w:val="22"/>
          <w:szCs w:val="22"/>
        </w:rPr>
      </w:pPr>
    </w:p>
    <w:p w14:paraId="6CE151B9" w14:textId="77777777" w:rsidR="008C4BA1" w:rsidRPr="00972234" w:rsidRDefault="008C4BA1" w:rsidP="000059BA">
      <w:pPr>
        <w:tabs>
          <w:tab w:val="left" w:pos="720"/>
          <w:tab w:val="left" w:pos="1440"/>
          <w:tab w:val="left" w:pos="2160"/>
          <w:tab w:val="left" w:pos="2880"/>
          <w:tab w:val="left" w:pos="3600"/>
        </w:tabs>
        <w:rPr>
          <w:sz w:val="22"/>
          <w:szCs w:val="22"/>
        </w:rPr>
      </w:pPr>
      <w:r w:rsidRPr="00972234">
        <w:rPr>
          <w:sz w:val="22"/>
          <w:szCs w:val="22"/>
        </w:rPr>
        <w:tab/>
      </w:r>
      <w:r w:rsidRPr="00972234">
        <w:rPr>
          <w:sz w:val="22"/>
          <w:szCs w:val="22"/>
        </w:rPr>
        <w:tab/>
        <w:t>B</w:t>
      </w:r>
      <w:r w:rsidR="00D07167">
        <w:rPr>
          <w:sz w:val="22"/>
          <w:szCs w:val="22"/>
        </w:rPr>
        <w:t>.</w:t>
      </w:r>
      <w:r w:rsidRPr="00972234">
        <w:rPr>
          <w:sz w:val="22"/>
          <w:szCs w:val="22"/>
        </w:rPr>
        <w:tab/>
        <w:t>Have modern bathroom facilities for patrons;</w:t>
      </w:r>
    </w:p>
    <w:p w14:paraId="1B0917BA" w14:textId="77777777" w:rsidR="008C4BA1" w:rsidRPr="00972234" w:rsidRDefault="008C4BA1" w:rsidP="000059BA">
      <w:pPr>
        <w:tabs>
          <w:tab w:val="left" w:pos="720"/>
          <w:tab w:val="left" w:pos="1440"/>
          <w:tab w:val="left" w:pos="2160"/>
          <w:tab w:val="left" w:pos="2880"/>
          <w:tab w:val="left" w:pos="3600"/>
        </w:tabs>
        <w:rPr>
          <w:sz w:val="22"/>
          <w:szCs w:val="22"/>
        </w:rPr>
      </w:pPr>
    </w:p>
    <w:p w14:paraId="46DFF53D" w14:textId="77777777" w:rsidR="008C4BA1" w:rsidRPr="00972234" w:rsidRDefault="008C4BA1" w:rsidP="000059BA">
      <w:pPr>
        <w:tabs>
          <w:tab w:val="left" w:pos="720"/>
          <w:tab w:val="left" w:pos="1440"/>
          <w:tab w:val="left" w:pos="2160"/>
          <w:tab w:val="left" w:pos="2880"/>
          <w:tab w:val="left" w:pos="3600"/>
        </w:tabs>
        <w:rPr>
          <w:sz w:val="22"/>
          <w:szCs w:val="22"/>
        </w:rPr>
      </w:pPr>
      <w:r w:rsidRPr="00972234">
        <w:rPr>
          <w:sz w:val="22"/>
          <w:szCs w:val="22"/>
        </w:rPr>
        <w:tab/>
      </w:r>
      <w:r w:rsidRPr="00972234">
        <w:rPr>
          <w:sz w:val="22"/>
          <w:szCs w:val="22"/>
        </w:rPr>
        <w:tab/>
      </w:r>
      <w:r w:rsidR="00DB0F2E">
        <w:rPr>
          <w:sz w:val="22"/>
          <w:szCs w:val="22"/>
        </w:rPr>
        <w:t>C</w:t>
      </w:r>
      <w:r w:rsidR="00D07167">
        <w:rPr>
          <w:sz w:val="22"/>
          <w:szCs w:val="22"/>
        </w:rPr>
        <w:t>.</w:t>
      </w:r>
      <w:r w:rsidRPr="00972234">
        <w:rPr>
          <w:sz w:val="22"/>
          <w:szCs w:val="22"/>
        </w:rPr>
        <w:tab/>
        <w:t xml:space="preserve">Have adequate </w:t>
      </w:r>
      <w:r w:rsidR="00620B99" w:rsidRPr="00972234">
        <w:rPr>
          <w:sz w:val="22"/>
          <w:szCs w:val="22"/>
        </w:rPr>
        <w:t>off-street</w:t>
      </w:r>
      <w:r w:rsidRPr="00972234">
        <w:rPr>
          <w:sz w:val="22"/>
          <w:szCs w:val="22"/>
        </w:rPr>
        <w:t xml:space="preserve"> parking for patrons.</w:t>
      </w:r>
    </w:p>
    <w:p w14:paraId="18D0079E" w14:textId="77777777" w:rsidR="008C4BA1" w:rsidRPr="00972234" w:rsidRDefault="008C4BA1" w:rsidP="000059BA">
      <w:pPr>
        <w:tabs>
          <w:tab w:val="left" w:pos="720"/>
          <w:tab w:val="left" w:pos="1440"/>
          <w:tab w:val="left" w:pos="2160"/>
          <w:tab w:val="left" w:pos="2880"/>
          <w:tab w:val="left" w:pos="3600"/>
        </w:tabs>
        <w:rPr>
          <w:sz w:val="22"/>
          <w:szCs w:val="22"/>
        </w:rPr>
      </w:pPr>
    </w:p>
    <w:p w14:paraId="7FC105CC" w14:textId="77777777" w:rsidR="008C4BA1" w:rsidRPr="00972234" w:rsidRDefault="008C4BA1" w:rsidP="000059BA">
      <w:pPr>
        <w:tabs>
          <w:tab w:val="left" w:pos="720"/>
          <w:tab w:val="left" w:pos="1440"/>
          <w:tab w:val="left" w:pos="2160"/>
          <w:tab w:val="left" w:pos="2880"/>
          <w:tab w:val="left" w:pos="3600"/>
        </w:tabs>
        <w:rPr>
          <w:sz w:val="22"/>
          <w:szCs w:val="22"/>
        </w:rPr>
      </w:pPr>
      <w:r w:rsidRPr="00972234">
        <w:rPr>
          <w:sz w:val="22"/>
          <w:szCs w:val="22"/>
        </w:rPr>
        <w:tab/>
      </w:r>
      <w:r w:rsidR="003E66D5" w:rsidRPr="00972234">
        <w:rPr>
          <w:sz w:val="22"/>
          <w:szCs w:val="22"/>
        </w:rPr>
        <w:tab/>
      </w:r>
      <w:r w:rsidRPr="00972234">
        <w:rPr>
          <w:sz w:val="22"/>
          <w:szCs w:val="22"/>
        </w:rPr>
        <w:t>All eligible lodging services, including bed and breakfasts, shall be available 7 days a</w:t>
      </w:r>
      <w:r w:rsidR="000059BA">
        <w:rPr>
          <w:sz w:val="22"/>
          <w:szCs w:val="22"/>
        </w:rPr>
        <w:t xml:space="preserve"> </w:t>
      </w:r>
      <w:r w:rsidRPr="00972234">
        <w:rPr>
          <w:sz w:val="22"/>
          <w:szCs w:val="22"/>
        </w:rPr>
        <w:t>week.</w:t>
      </w:r>
    </w:p>
    <w:p w14:paraId="2B08554D" w14:textId="77777777" w:rsidR="008C4BA1" w:rsidRPr="00972234" w:rsidRDefault="008C4BA1" w:rsidP="000059BA">
      <w:pPr>
        <w:tabs>
          <w:tab w:val="left" w:pos="720"/>
          <w:tab w:val="left" w:pos="1440"/>
          <w:tab w:val="left" w:pos="2160"/>
          <w:tab w:val="left" w:pos="2880"/>
          <w:tab w:val="left" w:pos="3600"/>
        </w:tabs>
        <w:rPr>
          <w:sz w:val="22"/>
          <w:szCs w:val="22"/>
        </w:rPr>
      </w:pPr>
    </w:p>
    <w:p w14:paraId="79BD3DEA" w14:textId="77777777" w:rsidR="008C4BA1" w:rsidRPr="000059BA" w:rsidRDefault="008C4BA1" w:rsidP="000059BA">
      <w:pPr>
        <w:tabs>
          <w:tab w:val="left" w:pos="720"/>
          <w:tab w:val="left" w:pos="1440"/>
          <w:tab w:val="left" w:pos="2160"/>
          <w:tab w:val="left" w:pos="2880"/>
          <w:tab w:val="left" w:pos="3600"/>
        </w:tabs>
        <w:rPr>
          <w:b/>
          <w:sz w:val="22"/>
          <w:szCs w:val="22"/>
        </w:rPr>
      </w:pPr>
      <w:r w:rsidRPr="00972234">
        <w:rPr>
          <w:sz w:val="22"/>
          <w:szCs w:val="22"/>
        </w:rPr>
        <w:tab/>
      </w:r>
      <w:r w:rsidRPr="000059BA">
        <w:rPr>
          <w:sz w:val="22"/>
          <w:szCs w:val="22"/>
        </w:rPr>
        <w:t>4.</w:t>
      </w:r>
      <w:r w:rsidRPr="000059BA">
        <w:rPr>
          <w:b/>
          <w:sz w:val="22"/>
          <w:szCs w:val="22"/>
        </w:rPr>
        <w:tab/>
        <w:t>CAMPING</w:t>
      </w:r>
    </w:p>
    <w:p w14:paraId="6BFD3D21" w14:textId="77777777" w:rsidR="008C4BA1" w:rsidRPr="00972234" w:rsidRDefault="008C4BA1" w:rsidP="000059BA">
      <w:pPr>
        <w:tabs>
          <w:tab w:val="left" w:pos="720"/>
          <w:tab w:val="left" w:pos="1440"/>
          <w:tab w:val="left" w:pos="2160"/>
          <w:tab w:val="left" w:pos="2880"/>
          <w:tab w:val="left" w:pos="3600"/>
        </w:tabs>
        <w:rPr>
          <w:sz w:val="22"/>
          <w:szCs w:val="22"/>
        </w:rPr>
      </w:pPr>
    </w:p>
    <w:p w14:paraId="6D1F1665" w14:textId="77777777" w:rsidR="008C4BA1" w:rsidRPr="00972234" w:rsidRDefault="008C4BA1" w:rsidP="000059BA">
      <w:pPr>
        <w:tabs>
          <w:tab w:val="left" w:pos="720"/>
          <w:tab w:val="left" w:pos="1440"/>
          <w:tab w:val="left" w:pos="2160"/>
          <w:tab w:val="left" w:pos="2880"/>
          <w:tab w:val="left" w:pos="3600"/>
        </w:tabs>
        <w:rPr>
          <w:sz w:val="22"/>
          <w:szCs w:val="22"/>
        </w:rPr>
      </w:pPr>
      <w:r w:rsidRPr="00972234">
        <w:rPr>
          <w:sz w:val="22"/>
          <w:szCs w:val="22"/>
        </w:rPr>
        <w:tab/>
      </w:r>
      <w:r w:rsidRPr="00972234">
        <w:rPr>
          <w:sz w:val="22"/>
          <w:szCs w:val="22"/>
        </w:rPr>
        <w:tab/>
        <w:t>Eligible camping services shall provide the following:</w:t>
      </w:r>
    </w:p>
    <w:p w14:paraId="5CAB00D3" w14:textId="77777777" w:rsidR="008C4BA1" w:rsidRPr="00972234" w:rsidRDefault="008C4BA1" w:rsidP="000059BA">
      <w:pPr>
        <w:tabs>
          <w:tab w:val="left" w:pos="720"/>
          <w:tab w:val="left" w:pos="1440"/>
          <w:tab w:val="left" w:pos="2160"/>
          <w:tab w:val="left" w:pos="2880"/>
          <w:tab w:val="left" w:pos="3600"/>
        </w:tabs>
        <w:rPr>
          <w:sz w:val="22"/>
          <w:szCs w:val="22"/>
        </w:rPr>
      </w:pPr>
    </w:p>
    <w:p w14:paraId="274B7A4B" w14:textId="77777777" w:rsidR="008C4BA1" w:rsidRPr="00972234" w:rsidRDefault="008C4BA1" w:rsidP="000059BA">
      <w:pPr>
        <w:tabs>
          <w:tab w:val="left" w:pos="720"/>
          <w:tab w:val="left" w:pos="1440"/>
          <w:tab w:val="left" w:pos="2160"/>
          <w:tab w:val="left" w:pos="2880"/>
          <w:tab w:val="left" w:pos="3600"/>
        </w:tabs>
        <w:rPr>
          <w:sz w:val="22"/>
          <w:szCs w:val="22"/>
        </w:rPr>
      </w:pPr>
      <w:r w:rsidRPr="00972234">
        <w:rPr>
          <w:sz w:val="22"/>
          <w:szCs w:val="22"/>
        </w:rPr>
        <w:tab/>
      </w:r>
      <w:r w:rsidRPr="00972234">
        <w:rPr>
          <w:sz w:val="22"/>
          <w:szCs w:val="22"/>
        </w:rPr>
        <w:tab/>
        <w:t>A</w:t>
      </w:r>
      <w:r w:rsidR="00D07167">
        <w:rPr>
          <w:sz w:val="22"/>
          <w:szCs w:val="22"/>
        </w:rPr>
        <w:t>.</w:t>
      </w:r>
      <w:r w:rsidRPr="00972234">
        <w:rPr>
          <w:sz w:val="22"/>
          <w:szCs w:val="22"/>
        </w:rPr>
        <w:tab/>
        <w:t>Be licensed by the applicable state or local agency;</w:t>
      </w:r>
    </w:p>
    <w:p w14:paraId="159F4858" w14:textId="77777777" w:rsidR="008C4BA1" w:rsidRPr="00972234" w:rsidRDefault="008C4BA1" w:rsidP="000059BA">
      <w:pPr>
        <w:tabs>
          <w:tab w:val="left" w:pos="720"/>
          <w:tab w:val="left" w:pos="1440"/>
          <w:tab w:val="left" w:pos="2160"/>
          <w:tab w:val="left" w:pos="2880"/>
          <w:tab w:val="left" w:pos="3600"/>
        </w:tabs>
        <w:rPr>
          <w:sz w:val="22"/>
          <w:szCs w:val="22"/>
        </w:rPr>
      </w:pPr>
    </w:p>
    <w:p w14:paraId="1AA71B2F" w14:textId="77777777" w:rsidR="008C4BA1" w:rsidRPr="00972234" w:rsidRDefault="008C4BA1" w:rsidP="000059BA">
      <w:pPr>
        <w:tabs>
          <w:tab w:val="left" w:pos="720"/>
          <w:tab w:val="left" w:pos="1440"/>
          <w:tab w:val="left" w:pos="2160"/>
          <w:tab w:val="left" w:pos="2880"/>
          <w:tab w:val="left" w:pos="3600"/>
        </w:tabs>
        <w:rPr>
          <w:sz w:val="22"/>
          <w:szCs w:val="22"/>
        </w:rPr>
      </w:pPr>
      <w:r w:rsidRPr="00972234">
        <w:rPr>
          <w:sz w:val="22"/>
          <w:szCs w:val="22"/>
        </w:rPr>
        <w:tab/>
      </w:r>
      <w:r w:rsidRPr="00972234">
        <w:rPr>
          <w:sz w:val="22"/>
          <w:szCs w:val="22"/>
        </w:rPr>
        <w:tab/>
        <w:t>B</w:t>
      </w:r>
      <w:r w:rsidR="00D07167">
        <w:rPr>
          <w:sz w:val="22"/>
          <w:szCs w:val="22"/>
        </w:rPr>
        <w:t>.</w:t>
      </w:r>
      <w:r w:rsidRPr="00972234">
        <w:rPr>
          <w:sz w:val="22"/>
          <w:szCs w:val="22"/>
        </w:rPr>
        <w:tab/>
        <w:t>Sanitary facilities and potable water;</w:t>
      </w:r>
    </w:p>
    <w:p w14:paraId="17CA8AEE" w14:textId="77777777" w:rsidR="008C4BA1" w:rsidRPr="00972234" w:rsidRDefault="008C4BA1" w:rsidP="000059BA">
      <w:pPr>
        <w:tabs>
          <w:tab w:val="left" w:pos="720"/>
          <w:tab w:val="left" w:pos="1440"/>
          <w:tab w:val="left" w:pos="2160"/>
          <w:tab w:val="left" w:pos="2880"/>
          <w:tab w:val="left" w:pos="3600"/>
        </w:tabs>
        <w:rPr>
          <w:sz w:val="22"/>
          <w:szCs w:val="22"/>
        </w:rPr>
      </w:pPr>
    </w:p>
    <w:p w14:paraId="5040906C" w14:textId="77777777" w:rsidR="008C4BA1" w:rsidRPr="00972234" w:rsidRDefault="008C4BA1" w:rsidP="000059BA">
      <w:pPr>
        <w:tabs>
          <w:tab w:val="left" w:pos="720"/>
          <w:tab w:val="left" w:pos="1440"/>
          <w:tab w:val="left" w:pos="2160"/>
          <w:tab w:val="left" w:pos="2880"/>
          <w:tab w:val="left" w:pos="3600"/>
        </w:tabs>
        <w:rPr>
          <w:sz w:val="22"/>
          <w:szCs w:val="22"/>
        </w:rPr>
      </w:pPr>
      <w:r w:rsidRPr="00972234">
        <w:rPr>
          <w:sz w:val="22"/>
          <w:szCs w:val="22"/>
        </w:rPr>
        <w:tab/>
      </w:r>
      <w:r w:rsidRPr="00972234">
        <w:rPr>
          <w:sz w:val="22"/>
          <w:szCs w:val="22"/>
        </w:rPr>
        <w:tab/>
        <w:t>C</w:t>
      </w:r>
      <w:r w:rsidR="00D07167">
        <w:rPr>
          <w:sz w:val="22"/>
          <w:szCs w:val="22"/>
        </w:rPr>
        <w:t>.</w:t>
      </w:r>
      <w:r w:rsidRPr="00972234">
        <w:rPr>
          <w:sz w:val="22"/>
          <w:szCs w:val="22"/>
        </w:rPr>
        <w:tab/>
        <w:t>Shall be open at least 3 consecutive months per year; and</w:t>
      </w:r>
    </w:p>
    <w:p w14:paraId="57F14F68" w14:textId="77777777" w:rsidR="008C4BA1" w:rsidRPr="00972234" w:rsidRDefault="008C4BA1" w:rsidP="000059BA">
      <w:pPr>
        <w:tabs>
          <w:tab w:val="left" w:pos="720"/>
          <w:tab w:val="left" w:pos="1440"/>
          <w:tab w:val="left" w:pos="2160"/>
          <w:tab w:val="left" w:pos="2880"/>
          <w:tab w:val="left" w:pos="3600"/>
        </w:tabs>
        <w:rPr>
          <w:sz w:val="22"/>
          <w:szCs w:val="22"/>
        </w:rPr>
      </w:pPr>
    </w:p>
    <w:p w14:paraId="5F803041" w14:textId="77777777" w:rsidR="008C4BA1" w:rsidRPr="00972234" w:rsidRDefault="008C4BA1" w:rsidP="000059BA">
      <w:pPr>
        <w:tabs>
          <w:tab w:val="left" w:pos="720"/>
          <w:tab w:val="left" w:pos="1440"/>
          <w:tab w:val="left" w:pos="2160"/>
          <w:tab w:val="left" w:pos="2880"/>
          <w:tab w:val="left" w:pos="3600"/>
        </w:tabs>
        <w:rPr>
          <w:sz w:val="22"/>
          <w:szCs w:val="22"/>
        </w:rPr>
      </w:pPr>
      <w:r w:rsidRPr="00972234">
        <w:rPr>
          <w:sz w:val="22"/>
          <w:szCs w:val="22"/>
        </w:rPr>
        <w:tab/>
      </w:r>
      <w:r w:rsidRPr="00972234">
        <w:rPr>
          <w:sz w:val="22"/>
          <w:szCs w:val="22"/>
        </w:rPr>
        <w:tab/>
        <w:t>D</w:t>
      </w:r>
      <w:r w:rsidR="00D07167">
        <w:rPr>
          <w:sz w:val="22"/>
          <w:szCs w:val="22"/>
        </w:rPr>
        <w:t>.</w:t>
      </w:r>
      <w:r w:rsidRPr="00972234">
        <w:rPr>
          <w:sz w:val="22"/>
          <w:szCs w:val="22"/>
        </w:rPr>
        <w:tab/>
        <w:t>Have adequate parking accommodations.</w:t>
      </w:r>
    </w:p>
    <w:p w14:paraId="53C827E5" w14:textId="77777777" w:rsidR="008C4BA1" w:rsidRPr="00972234" w:rsidRDefault="008C4BA1" w:rsidP="000059BA">
      <w:pPr>
        <w:tabs>
          <w:tab w:val="left" w:pos="720"/>
          <w:tab w:val="left" w:pos="1440"/>
          <w:tab w:val="left" w:pos="2160"/>
          <w:tab w:val="left" w:pos="2880"/>
          <w:tab w:val="left" w:pos="3600"/>
        </w:tabs>
        <w:rPr>
          <w:sz w:val="22"/>
          <w:szCs w:val="22"/>
        </w:rPr>
      </w:pPr>
    </w:p>
    <w:p w14:paraId="40AF66D1" w14:textId="77777777" w:rsidR="008C4BA1" w:rsidRPr="00972234" w:rsidRDefault="008C4BA1" w:rsidP="000059BA">
      <w:pPr>
        <w:keepNext/>
        <w:keepLines/>
        <w:tabs>
          <w:tab w:val="left" w:pos="720"/>
          <w:tab w:val="left" w:pos="1440"/>
          <w:tab w:val="left" w:pos="2160"/>
          <w:tab w:val="left" w:pos="2880"/>
          <w:tab w:val="left" w:pos="3600"/>
        </w:tabs>
        <w:rPr>
          <w:sz w:val="22"/>
          <w:szCs w:val="22"/>
        </w:rPr>
      </w:pPr>
      <w:r w:rsidRPr="00972234">
        <w:rPr>
          <w:sz w:val="22"/>
          <w:szCs w:val="22"/>
        </w:rPr>
        <w:tab/>
        <w:t>5.</w:t>
      </w:r>
      <w:r w:rsidRPr="00972234">
        <w:rPr>
          <w:sz w:val="22"/>
          <w:szCs w:val="22"/>
        </w:rPr>
        <w:tab/>
      </w:r>
      <w:r w:rsidRPr="000059BA">
        <w:rPr>
          <w:b/>
          <w:sz w:val="22"/>
          <w:szCs w:val="22"/>
        </w:rPr>
        <w:t>ATTRACTION</w:t>
      </w:r>
    </w:p>
    <w:p w14:paraId="2408259C" w14:textId="77777777" w:rsidR="008C4BA1" w:rsidRPr="00972234" w:rsidRDefault="008C4BA1" w:rsidP="000059BA">
      <w:pPr>
        <w:keepNext/>
        <w:keepLines/>
        <w:tabs>
          <w:tab w:val="left" w:pos="720"/>
          <w:tab w:val="left" w:pos="1440"/>
          <w:tab w:val="left" w:pos="2160"/>
          <w:tab w:val="left" w:pos="2880"/>
          <w:tab w:val="left" w:pos="3600"/>
        </w:tabs>
        <w:rPr>
          <w:sz w:val="22"/>
          <w:szCs w:val="22"/>
        </w:rPr>
      </w:pPr>
    </w:p>
    <w:p w14:paraId="6797A8A9" w14:textId="77777777" w:rsidR="008C4BA1" w:rsidRPr="00972234" w:rsidRDefault="008C4BA1" w:rsidP="000059BA">
      <w:pPr>
        <w:keepNext/>
        <w:keepLines/>
        <w:tabs>
          <w:tab w:val="left" w:pos="720"/>
          <w:tab w:val="left" w:pos="1440"/>
          <w:tab w:val="left" w:pos="2160"/>
          <w:tab w:val="left" w:pos="2880"/>
          <w:tab w:val="left" w:pos="3600"/>
        </w:tabs>
        <w:rPr>
          <w:sz w:val="22"/>
          <w:szCs w:val="22"/>
        </w:rPr>
      </w:pPr>
      <w:r w:rsidRPr="00972234">
        <w:rPr>
          <w:sz w:val="22"/>
          <w:szCs w:val="22"/>
        </w:rPr>
        <w:tab/>
      </w:r>
      <w:r w:rsidRPr="00972234">
        <w:rPr>
          <w:sz w:val="22"/>
          <w:szCs w:val="22"/>
        </w:rPr>
        <w:tab/>
      </w:r>
      <w:proofErr w:type="gramStart"/>
      <w:r w:rsidRPr="00972234">
        <w:rPr>
          <w:sz w:val="22"/>
          <w:szCs w:val="22"/>
        </w:rPr>
        <w:t>In order to</w:t>
      </w:r>
      <w:proofErr w:type="gramEnd"/>
      <w:r w:rsidRPr="00972234">
        <w:rPr>
          <w:sz w:val="22"/>
          <w:szCs w:val="22"/>
        </w:rPr>
        <w:t xml:space="preserve"> qualify for an Attraction logo sign, a </w:t>
      </w:r>
      <w:r w:rsidR="001E176C">
        <w:rPr>
          <w:sz w:val="22"/>
          <w:szCs w:val="22"/>
        </w:rPr>
        <w:t>site</w:t>
      </w:r>
      <w:r w:rsidR="001E176C" w:rsidRPr="00972234">
        <w:rPr>
          <w:sz w:val="22"/>
          <w:szCs w:val="22"/>
        </w:rPr>
        <w:t xml:space="preserve"> </w:t>
      </w:r>
      <w:r w:rsidRPr="00972234">
        <w:rPr>
          <w:sz w:val="22"/>
          <w:szCs w:val="22"/>
        </w:rPr>
        <w:t>must have:</w:t>
      </w:r>
    </w:p>
    <w:p w14:paraId="402E572D" w14:textId="77777777" w:rsidR="008C4BA1" w:rsidRPr="00972234" w:rsidRDefault="008C4BA1" w:rsidP="000059BA">
      <w:pPr>
        <w:tabs>
          <w:tab w:val="left" w:pos="720"/>
          <w:tab w:val="left" w:pos="1440"/>
          <w:tab w:val="left" w:pos="2160"/>
          <w:tab w:val="left" w:pos="2880"/>
          <w:tab w:val="left" w:pos="3600"/>
        </w:tabs>
        <w:rPr>
          <w:sz w:val="22"/>
          <w:szCs w:val="22"/>
        </w:rPr>
      </w:pPr>
    </w:p>
    <w:p w14:paraId="4CD335E2" w14:textId="77777777" w:rsidR="008C4BA1" w:rsidRPr="00972234" w:rsidRDefault="008C4BA1" w:rsidP="000059BA">
      <w:pPr>
        <w:tabs>
          <w:tab w:val="left" w:pos="720"/>
          <w:tab w:val="left" w:pos="1440"/>
          <w:tab w:val="left" w:pos="2160"/>
          <w:tab w:val="left" w:pos="2880"/>
          <w:tab w:val="left" w:pos="3600"/>
        </w:tabs>
        <w:rPr>
          <w:sz w:val="22"/>
          <w:szCs w:val="22"/>
        </w:rPr>
      </w:pPr>
      <w:r w:rsidRPr="00972234">
        <w:rPr>
          <w:sz w:val="22"/>
          <w:szCs w:val="22"/>
        </w:rPr>
        <w:tab/>
      </w:r>
      <w:r w:rsidRPr="00972234">
        <w:rPr>
          <w:sz w:val="22"/>
          <w:szCs w:val="22"/>
        </w:rPr>
        <w:tab/>
        <w:t>A</w:t>
      </w:r>
      <w:r w:rsidR="00D07167">
        <w:rPr>
          <w:sz w:val="22"/>
          <w:szCs w:val="22"/>
        </w:rPr>
        <w:t>.</w:t>
      </w:r>
      <w:r w:rsidRPr="00972234">
        <w:rPr>
          <w:sz w:val="22"/>
          <w:szCs w:val="22"/>
        </w:rPr>
        <w:tab/>
        <w:t>Public restroom facilities and drinking water;</w:t>
      </w:r>
    </w:p>
    <w:p w14:paraId="5DC70574" w14:textId="77777777" w:rsidR="008C4BA1" w:rsidRPr="00972234" w:rsidRDefault="008C4BA1" w:rsidP="000059BA">
      <w:pPr>
        <w:tabs>
          <w:tab w:val="left" w:pos="720"/>
          <w:tab w:val="left" w:pos="1440"/>
          <w:tab w:val="left" w:pos="2160"/>
          <w:tab w:val="left" w:pos="2880"/>
          <w:tab w:val="left" w:pos="3600"/>
        </w:tabs>
        <w:rPr>
          <w:sz w:val="22"/>
          <w:szCs w:val="22"/>
        </w:rPr>
      </w:pPr>
    </w:p>
    <w:p w14:paraId="372911A0" w14:textId="77777777" w:rsidR="008C4BA1" w:rsidRPr="00972234" w:rsidRDefault="008C4BA1" w:rsidP="000059BA">
      <w:pPr>
        <w:tabs>
          <w:tab w:val="left" w:pos="720"/>
          <w:tab w:val="left" w:pos="1440"/>
          <w:tab w:val="left" w:pos="2160"/>
          <w:tab w:val="left" w:pos="2880"/>
          <w:tab w:val="left" w:pos="3600"/>
        </w:tabs>
        <w:rPr>
          <w:sz w:val="22"/>
          <w:szCs w:val="22"/>
        </w:rPr>
      </w:pPr>
      <w:r w:rsidRPr="00972234">
        <w:rPr>
          <w:sz w:val="22"/>
          <w:szCs w:val="22"/>
        </w:rPr>
        <w:tab/>
      </w:r>
      <w:r w:rsidRPr="00972234">
        <w:rPr>
          <w:sz w:val="22"/>
          <w:szCs w:val="22"/>
        </w:rPr>
        <w:tab/>
        <w:t>B</w:t>
      </w:r>
      <w:r w:rsidR="00D07167">
        <w:rPr>
          <w:sz w:val="22"/>
          <w:szCs w:val="22"/>
        </w:rPr>
        <w:t>.</w:t>
      </w:r>
      <w:r w:rsidRPr="00972234">
        <w:rPr>
          <w:sz w:val="22"/>
          <w:szCs w:val="22"/>
        </w:rPr>
        <w:tab/>
        <w:t>Attendants on site and/or conduct tours on a regular basis;</w:t>
      </w:r>
    </w:p>
    <w:p w14:paraId="3D9602D6" w14:textId="77777777" w:rsidR="008C4BA1" w:rsidRPr="00972234" w:rsidRDefault="008C4BA1" w:rsidP="000059BA">
      <w:pPr>
        <w:tabs>
          <w:tab w:val="left" w:pos="720"/>
          <w:tab w:val="left" w:pos="1440"/>
          <w:tab w:val="left" w:pos="2160"/>
          <w:tab w:val="left" w:pos="2880"/>
          <w:tab w:val="left" w:pos="3600"/>
        </w:tabs>
        <w:rPr>
          <w:sz w:val="22"/>
          <w:szCs w:val="22"/>
        </w:rPr>
      </w:pPr>
    </w:p>
    <w:p w14:paraId="3EF7B22B" w14:textId="77777777" w:rsidR="008C4BA1" w:rsidRPr="00972234" w:rsidRDefault="008C4BA1" w:rsidP="000059BA">
      <w:pPr>
        <w:tabs>
          <w:tab w:val="left" w:pos="720"/>
          <w:tab w:val="left" w:pos="1440"/>
          <w:tab w:val="left" w:pos="2160"/>
          <w:tab w:val="left" w:pos="2880"/>
          <w:tab w:val="left" w:pos="3600"/>
        </w:tabs>
        <w:rPr>
          <w:sz w:val="22"/>
          <w:szCs w:val="22"/>
        </w:rPr>
      </w:pPr>
      <w:r w:rsidRPr="00972234">
        <w:rPr>
          <w:sz w:val="22"/>
          <w:szCs w:val="22"/>
        </w:rPr>
        <w:tab/>
      </w:r>
      <w:r w:rsidRPr="00972234">
        <w:rPr>
          <w:sz w:val="22"/>
          <w:szCs w:val="22"/>
        </w:rPr>
        <w:tab/>
        <w:t>C</w:t>
      </w:r>
      <w:r w:rsidR="00D07167">
        <w:rPr>
          <w:sz w:val="22"/>
          <w:szCs w:val="22"/>
        </w:rPr>
        <w:t>.</w:t>
      </w:r>
      <w:r w:rsidRPr="00972234">
        <w:rPr>
          <w:sz w:val="22"/>
          <w:szCs w:val="22"/>
        </w:rPr>
        <w:tab/>
      </w:r>
      <w:r w:rsidR="0079668E" w:rsidRPr="00972234">
        <w:rPr>
          <w:sz w:val="22"/>
          <w:szCs w:val="22"/>
        </w:rPr>
        <w:t>Continuous</w:t>
      </w:r>
      <w:r w:rsidRPr="00972234">
        <w:rPr>
          <w:sz w:val="22"/>
          <w:szCs w:val="22"/>
        </w:rPr>
        <w:t xml:space="preserve"> operation/accessibility </w:t>
      </w:r>
      <w:r w:rsidR="00DC3182" w:rsidRPr="00972234">
        <w:rPr>
          <w:sz w:val="22"/>
          <w:szCs w:val="22"/>
        </w:rPr>
        <w:t xml:space="preserve">for </w:t>
      </w:r>
      <w:r w:rsidRPr="00972234">
        <w:rPr>
          <w:sz w:val="22"/>
          <w:szCs w:val="22"/>
        </w:rPr>
        <w:t>at least 3 consecutive months;</w:t>
      </w:r>
    </w:p>
    <w:p w14:paraId="3F7B0113" w14:textId="77777777" w:rsidR="008C4BA1" w:rsidRPr="00972234" w:rsidRDefault="008C4BA1" w:rsidP="000059BA">
      <w:pPr>
        <w:tabs>
          <w:tab w:val="left" w:pos="720"/>
          <w:tab w:val="left" w:pos="1440"/>
          <w:tab w:val="left" w:pos="2160"/>
          <w:tab w:val="left" w:pos="2880"/>
          <w:tab w:val="left" w:pos="3600"/>
        </w:tabs>
        <w:rPr>
          <w:sz w:val="22"/>
          <w:szCs w:val="22"/>
        </w:rPr>
      </w:pPr>
    </w:p>
    <w:p w14:paraId="6CE50D7E" w14:textId="77777777" w:rsidR="008C4BA1" w:rsidRPr="00972234" w:rsidRDefault="008C4BA1" w:rsidP="000059BA">
      <w:pPr>
        <w:tabs>
          <w:tab w:val="left" w:pos="720"/>
          <w:tab w:val="left" w:pos="1440"/>
          <w:tab w:val="left" w:pos="2160"/>
          <w:tab w:val="left" w:pos="2880"/>
          <w:tab w:val="left" w:pos="3600"/>
        </w:tabs>
        <w:rPr>
          <w:sz w:val="22"/>
          <w:szCs w:val="22"/>
        </w:rPr>
      </w:pPr>
      <w:r w:rsidRPr="00972234">
        <w:rPr>
          <w:sz w:val="22"/>
          <w:szCs w:val="22"/>
        </w:rPr>
        <w:tab/>
      </w:r>
      <w:r w:rsidRPr="00972234">
        <w:rPr>
          <w:sz w:val="22"/>
          <w:szCs w:val="22"/>
        </w:rPr>
        <w:tab/>
        <w:t>D</w:t>
      </w:r>
      <w:r w:rsidR="00D07167">
        <w:rPr>
          <w:sz w:val="22"/>
          <w:szCs w:val="22"/>
        </w:rPr>
        <w:t>.</w:t>
      </w:r>
      <w:r w:rsidRPr="00972234">
        <w:rPr>
          <w:sz w:val="22"/>
          <w:szCs w:val="22"/>
        </w:rPr>
        <w:tab/>
        <w:t>Adequate parking for normal attendance;</w:t>
      </w:r>
      <w:r w:rsidR="00DC3182" w:rsidRPr="00972234">
        <w:rPr>
          <w:sz w:val="22"/>
          <w:szCs w:val="22"/>
        </w:rPr>
        <w:t xml:space="preserve"> and</w:t>
      </w:r>
    </w:p>
    <w:p w14:paraId="2A438194" w14:textId="77777777" w:rsidR="008C4BA1" w:rsidRPr="00972234" w:rsidRDefault="008C4BA1" w:rsidP="000059BA">
      <w:pPr>
        <w:tabs>
          <w:tab w:val="left" w:pos="720"/>
          <w:tab w:val="left" w:pos="1440"/>
          <w:tab w:val="left" w:pos="2160"/>
          <w:tab w:val="left" w:pos="2880"/>
          <w:tab w:val="left" w:pos="3600"/>
        </w:tabs>
        <w:rPr>
          <w:sz w:val="22"/>
          <w:szCs w:val="22"/>
        </w:rPr>
      </w:pPr>
    </w:p>
    <w:p w14:paraId="7ACEC655" w14:textId="77777777" w:rsidR="00B33A73" w:rsidRDefault="008C4BA1" w:rsidP="00B33A73">
      <w:pPr>
        <w:tabs>
          <w:tab w:val="left" w:pos="720"/>
          <w:tab w:val="left" w:pos="1440"/>
          <w:tab w:val="left" w:pos="2160"/>
          <w:tab w:val="left" w:pos="2880"/>
          <w:tab w:val="left" w:pos="3600"/>
        </w:tabs>
        <w:ind w:left="2160" w:hanging="720"/>
        <w:rPr>
          <w:sz w:val="22"/>
          <w:szCs w:val="22"/>
        </w:rPr>
      </w:pPr>
      <w:r w:rsidRPr="00972234">
        <w:rPr>
          <w:sz w:val="22"/>
          <w:szCs w:val="22"/>
        </w:rPr>
        <w:t>E</w:t>
      </w:r>
      <w:r w:rsidR="00D07167">
        <w:rPr>
          <w:sz w:val="22"/>
          <w:szCs w:val="22"/>
        </w:rPr>
        <w:t>.</w:t>
      </w:r>
      <w:r w:rsidRPr="00972234">
        <w:rPr>
          <w:sz w:val="22"/>
          <w:szCs w:val="22"/>
        </w:rPr>
        <w:tab/>
        <w:t>Meet</w:t>
      </w:r>
      <w:r w:rsidR="00DC3182" w:rsidRPr="00972234">
        <w:rPr>
          <w:sz w:val="22"/>
          <w:szCs w:val="22"/>
        </w:rPr>
        <w:t xml:space="preserve"> specific eligibility guidelines </w:t>
      </w:r>
      <w:r w:rsidR="001E176C">
        <w:rPr>
          <w:sz w:val="22"/>
          <w:szCs w:val="22"/>
        </w:rPr>
        <w:t>(</w:t>
      </w:r>
      <w:r w:rsidR="00E3103F" w:rsidRPr="00972234">
        <w:rPr>
          <w:sz w:val="22"/>
          <w:szCs w:val="22"/>
        </w:rPr>
        <w:t>see next page</w:t>
      </w:r>
      <w:r w:rsidR="00C8171D" w:rsidRPr="00972234">
        <w:rPr>
          <w:sz w:val="22"/>
          <w:szCs w:val="22"/>
        </w:rPr>
        <w:t>)</w:t>
      </w:r>
      <w:r w:rsidR="00DC3182" w:rsidRPr="00972234">
        <w:rPr>
          <w:sz w:val="22"/>
          <w:szCs w:val="22"/>
        </w:rPr>
        <w:t xml:space="preserve"> developed by the Departme</w:t>
      </w:r>
      <w:r w:rsidR="008F7EF2">
        <w:rPr>
          <w:sz w:val="22"/>
          <w:szCs w:val="22"/>
        </w:rPr>
        <w:t>nt</w:t>
      </w:r>
      <w:r w:rsidR="00E8731D">
        <w:rPr>
          <w:sz w:val="22"/>
          <w:szCs w:val="22"/>
        </w:rPr>
        <w:t>.</w:t>
      </w:r>
    </w:p>
    <w:p w14:paraId="699B943A" w14:textId="77777777" w:rsidR="00C8171D" w:rsidRPr="00947109" w:rsidRDefault="00B33A73" w:rsidP="00B33A73">
      <w:pPr>
        <w:tabs>
          <w:tab w:val="left" w:pos="720"/>
          <w:tab w:val="left" w:pos="1440"/>
          <w:tab w:val="left" w:pos="2160"/>
          <w:tab w:val="left" w:pos="2880"/>
          <w:tab w:val="left" w:pos="3600"/>
        </w:tabs>
        <w:jc w:val="center"/>
        <w:rPr>
          <w:b/>
          <w:sz w:val="22"/>
          <w:szCs w:val="22"/>
        </w:rPr>
      </w:pPr>
      <w:r>
        <w:rPr>
          <w:sz w:val="22"/>
          <w:szCs w:val="22"/>
        </w:rPr>
        <w:br w:type="page"/>
      </w:r>
      <w:r w:rsidR="000900B5" w:rsidRPr="00947109">
        <w:rPr>
          <w:b/>
          <w:sz w:val="22"/>
          <w:szCs w:val="22"/>
        </w:rPr>
        <w:lastRenderedPageBreak/>
        <w:t>Table 1 -</w:t>
      </w:r>
      <w:r w:rsidR="002E274A" w:rsidRPr="00947109">
        <w:rPr>
          <w:b/>
          <w:sz w:val="22"/>
          <w:szCs w:val="22"/>
        </w:rPr>
        <w:t xml:space="preserve"> </w:t>
      </w:r>
      <w:r w:rsidR="00C8171D" w:rsidRPr="00947109">
        <w:rPr>
          <w:b/>
          <w:sz w:val="22"/>
          <w:szCs w:val="22"/>
        </w:rPr>
        <w:t>GUIDELINE CRITERIA FOR SIGNING ATTRACTIONS</w:t>
      </w:r>
      <w:r w:rsidR="009B6349" w:rsidRPr="00947109">
        <w:rPr>
          <w:b/>
          <w:sz w:val="22"/>
          <w:szCs w:val="22"/>
        </w:rPr>
        <w:t xml:space="preserve"> </w:t>
      </w:r>
      <w:r w:rsidR="000900B5" w:rsidRPr="00947109">
        <w:rPr>
          <w:b/>
          <w:sz w:val="22"/>
          <w:szCs w:val="22"/>
        </w:rPr>
        <w:t>#</w:t>
      </w:r>
    </w:p>
    <w:p w14:paraId="10925DE6" w14:textId="77777777" w:rsidR="00C8171D" w:rsidRPr="00847B31" w:rsidRDefault="00C8171D" w:rsidP="00C8171D">
      <w:pPr>
        <w:jc w:val="center"/>
      </w:pPr>
    </w:p>
    <w:p w14:paraId="5A28F873" w14:textId="77777777" w:rsidR="00C8171D" w:rsidRPr="00D01932" w:rsidRDefault="00D01932" w:rsidP="00FC0561">
      <w:pPr>
        <w:pBdr>
          <w:bottom w:val="single" w:sz="8" w:space="1" w:color="auto"/>
        </w:pBdr>
        <w:tabs>
          <w:tab w:val="left" w:pos="2160"/>
          <w:tab w:val="left" w:pos="5220"/>
          <w:tab w:val="right" w:pos="9792"/>
        </w:tabs>
        <w:ind w:right="-18"/>
        <w:rPr>
          <w:sz w:val="20"/>
          <w:szCs w:val="20"/>
        </w:rPr>
      </w:pPr>
      <w:r w:rsidRPr="00D01932">
        <w:rPr>
          <w:b/>
          <w:sz w:val="20"/>
          <w:szCs w:val="20"/>
        </w:rPr>
        <w:t>TYPE</w:t>
      </w:r>
      <w:r w:rsidR="00C8171D" w:rsidRPr="00D01932">
        <w:rPr>
          <w:b/>
          <w:sz w:val="20"/>
          <w:szCs w:val="20"/>
        </w:rPr>
        <w:tab/>
        <w:t>SPECIFIC CRITERIA</w:t>
      </w:r>
      <w:r w:rsidR="00C8171D" w:rsidRPr="00D01932">
        <w:rPr>
          <w:b/>
          <w:sz w:val="20"/>
          <w:szCs w:val="20"/>
        </w:rPr>
        <w:tab/>
      </w:r>
      <w:r w:rsidR="009D50EB" w:rsidRPr="00D01932">
        <w:rPr>
          <w:b/>
          <w:sz w:val="20"/>
          <w:szCs w:val="20"/>
        </w:rPr>
        <w:t>LOCAL</w:t>
      </w:r>
      <w:r w:rsidR="00C8171D" w:rsidRPr="00D01932">
        <w:rPr>
          <w:b/>
          <w:sz w:val="20"/>
          <w:szCs w:val="20"/>
        </w:rPr>
        <w:t xml:space="preserve"> INTEREST</w:t>
      </w:r>
      <w:r w:rsidR="00C8171D" w:rsidRPr="00D01932">
        <w:rPr>
          <w:b/>
          <w:sz w:val="20"/>
          <w:szCs w:val="20"/>
        </w:rPr>
        <w:tab/>
        <w:t>REGIONAL INTEREST</w:t>
      </w:r>
    </w:p>
    <w:p w14:paraId="70D040F2" w14:textId="77777777" w:rsidR="00C8171D" w:rsidRPr="00847B31" w:rsidRDefault="00C8171D" w:rsidP="00C8171D"/>
    <w:p w14:paraId="005876B5" w14:textId="77777777" w:rsidR="00C8171D" w:rsidRPr="00947109" w:rsidRDefault="00C8171D" w:rsidP="004E02F9">
      <w:pPr>
        <w:tabs>
          <w:tab w:val="left" w:pos="2160"/>
          <w:tab w:val="left" w:pos="5760"/>
          <w:tab w:val="left" w:pos="8280"/>
        </w:tabs>
        <w:rPr>
          <w:sz w:val="22"/>
          <w:szCs w:val="22"/>
        </w:rPr>
      </w:pPr>
      <w:r w:rsidRPr="003015BF">
        <w:rPr>
          <w:b/>
          <w:sz w:val="22"/>
          <w:szCs w:val="22"/>
        </w:rPr>
        <w:t>Natural</w:t>
      </w:r>
      <w:r w:rsidR="00697381" w:rsidRPr="00947109">
        <w:rPr>
          <w:sz w:val="22"/>
          <w:szCs w:val="22"/>
        </w:rPr>
        <w:tab/>
      </w:r>
      <w:r w:rsidR="00C32E16" w:rsidRPr="00947109">
        <w:rPr>
          <w:sz w:val="22"/>
          <w:szCs w:val="22"/>
        </w:rPr>
        <w:t xml:space="preserve">Visitors </w:t>
      </w:r>
      <w:r w:rsidR="001E176C" w:rsidRPr="00947109">
        <w:rPr>
          <w:sz w:val="22"/>
          <w:szCs w:val="22"/>
        </w:rPr>
        <w:t>(</w:t>
      </w:r>
      <w:r w:rsidR="00C32E16" w:rsidRPr="00947109">
        <w:rPr>
          <w:sz w:val="22"/>
          <w:szCs w:val="22"/>
        </w:rPr>
        <w:t>Yrly)</w:t>
      </w:r>
      <w:r w:rsidR="00C32E16" w:rsidRPr="00947109">
        <w:rPr>
          <w:sz w:val="22"/>
          <w:szCs w:val="22"/>
        </w:rPr>
        <w:tab/>
        <w:t>5,000</w:t>
      </w:r>
      <w:r w:rsidR="00947109">
        <w:rPr>
          <w:sz w:val="22"/>
          <w:szCs w:val="22"/>
        </w:rPr>
        <w:tab/>
      </w:r>
      <w:r w:rsidRPr="00947109">
        <w:rPr>
          <w:sz w:val="22"/>
          <w:szCs w:val="22"/>
        </w:rPr>
        <w:t>50,000</w:t>
      </w:r>
    </w:p>
    <w:p w14:paraId="5CCEBBB8" w14:textId="77777777" w:rsidR="00DA1B8A" w:rsidRPr="00947109" w:rsidRDefault="00C8171D" w:rsidP="00F14898">
      <w:pPr>
        <w:pStyle w:val="StyleBottomSinglesolidlineAuto5ptLinewidth"/>
        <w:pBdr>
          <w:bottom w:val="none" w:sz="0" w:space="0" w:color="auto"/>
        </w:pBdr>
        <w:tabs>
          <w:tab w:val="left" w:pos="2160"/>
          <w:tab w:val="left" w:pos="5760"/>
          <w:tab w:val="left" w:pos="8280"/>
        </w:tabs>
        <w:rPr>
          <w:sz w:val="22"/>
          <w:szCs w:val="22"/>
        </w:rPr>
      </w:pPr>
      <w:r w:rsidRPr="003015BF">
        <w:rPr>
          <w:b/>
          <w:sz w:val="22"/>
          <w:szCs w:val="22"/>
        </w:rPr>
        <w:t>Phenomenon</w:t>
      </w:r>
      <w:r w:rsidR="00947109">
        <w:rPr>
          <w:sz w:val="22"/>
          <w:szCs w:val="22"/>
        </w:rPr>
        <w:tab/>
      </w:r>
      <w:r w:rsidR="004E02F9">
        <w:rPr>
          <w:sz w:val="22"/>
          <w:szCs w:val="22"/>
        </w:rPr>
        <w:t>Distance from Interchange (Ml.</w:t>
      </w:r>
      <w:r w:rsidR="00DA1B8A" w:rsidRPr="00947109">
        <w:rPr>
          <w:sz w:val="22"/>
          <w:szCs w:val="22"/>
        </w:rPr>
        <w:tab/>
        <w:t>10</w:t>
      </w:r>
      <w:r w:rsidR="00947109">
        <w:rPr>
          <w:sz w:val="22"/>
          <w:szCs w:val="22"/>
        </w:rPr>
        <w:tab/>
      </w:r>
      <w:r w:rsidR="00DA1B8A" w:rsidRPr="00947109">
        <w:rPr>
          <w:sz w:val="22"/>
          <w:szCs w:val="22"/>
        </w:rPr>
        <w:t>50</w:t>
      </w:r>
    </w:p>
    <w:p w14:paraId="02046401" w14:textId="77777777" w:rsidR="00544276" w:rsidRPr="00947109" w:rsidRDefault="00544276" w:rsidP="00F14898">
      <w:pPr>
        <w:pStyle w:val="StyleBottomSinglesolidlineAuto5ptLinewidth"/>
        <w:ind w:right="792"/>
        <w:rPr>
          <w:sz w:val="22"/>
          <w:szCs w:val="22"/>
        </w:rPr>
      </w:pPr>
    </w:p>
    <w:p w14:paraId="7D7D3A46" w14:textId="77777777" w:rsidR="00544276" w:rsidRPr="00947109" w:rsidRDefault="00544276" w:rsidP="00C8171D">
      <w:pPr>
        <w:rPr>
          <w:sz w:val="22"/>
          <w:szCs w:val="22"/>
        </w:rPr>
      </w:pPr>
    </w:p>
    <w:p w14:paraId="48318D50" w14:textId="77777777" w:rsidR="00C8171D" w:rsidRPr="00947109" w:rsidRDefault="00C8171D" w:rsidP="004E02F9">
      <w:pPr>
        <w:tabs>
          <w:tab w:val="left" w:pos="2160"/>
          <w:tab w:val="left" w:pos="5760"/>
          <w:tab w:val="left" w:pos="8280"/>
        </w:tabs>
        <w:rPr>
          <w:sz w:val="22"/>
          <w:szCs w:val="22"/>
        </w:rPr>
      </w:pPr>
      <w:r w:rsidRPr="003015BF">
        <w:rPr>
          <w:b/>
          <w:sz w:val="22"/>
          <w:szCs w:val="22"/>
        </w:rPr>
        <w:t>Historic</w:t>
      </w:r>
      <w:r w:rsidRPr="00947109">
        <w:rPr>
          <w:sz w:val="22"/>
          <w:szCs w:val="22"/>
        </w:rPr>
        <w:tab/>
      </w:r>
      <w:r w:rsidR="00C32E16" w:rsidRPr="00947109">
        <w:rPr>
          <w:sz w:val="22"/>
          <w:szCs w:val="22"/>
        </w:rPr>
        <w:t xml:space="preserve">Visitors </w:t>
      </w:r>
      <w:r w:rsidR="001E176C" w:rsidRPr="00947109">
        <w:rPr>
          <w:sz w:val="22"/>
          <w:szCs w:val="22"/>
        </w:rPr>
        <w:t>(</w:t>
      </w:r>
      <w:r w:rsidR="00C32E16" w:rsidRPr="00947109">
        <w:rPr>
          <w:sz w:val="22"/>
          <w:szCs w:val="22"/>
        </w:rPr>
        <w:t>Yrly)</w:t>
      </w:r>
      <w:r w:rsidR="00C32E16" w:rsidRPr="00947109">
        <w:rPr>
          <w:sz w:val="22"/>
          <w:szCs w:val="22"/>
        </w:rPr>
        <w:tab/>
        <w:t>5,000</w:t>
      </w:r>
      <w:r w:rsidR="00947109">
        <w:rPr>
          <w:sz w:val="22"/>
          <w:szCs w:val="22"/>
        </w:rPr>
        <w:tab/>
      </w:r>
      <w:r w:rsidRPr="00947109">
        <w:rPr>
          <w:sz w:val="22"/>
          <w:szCs w:val="22"/>
        </w:rPr>
        <w:t>50,000</w:t>
      </w:r>
    </w:p>
    <w:p w14:paraId="3007069D" w14:textId="77777777" w:rsidR="00C8171D" w:rsidRPr="00947109" w:rsidRDefault="00947109" w:rsidP="004E02F9">
      <w:pPr>
        <w:pStyle w:val="StyleBottomSinglesolidlineAuto5ptLinewidth"/>
        <w:pBdr>
          <w:bottom w:val="none" w:sz="0" w:space="0" w:color="auto"/>
        </w:pBdr>
        <w:tabs>
          <w:tab w:val="left" w:pos="2160"/>
          <w:tab w:val="left" w:pos="5760"/>
          <w:tab w:val="left" w:pos="8280"/>
        </w:tabs>
        <w:rPr>
          <w:sz w:val="22"/>
          <w:szCs w:val="22"/>
        </w:rPr>
      </w:pPr>
      <w:r w:rsidRPr="003015BF">
        <w:rPr>
          <w:b/>
          <w:sz w:val="22"/>
          <w:szCs w:val="22"/>
        </w:rPr>
        <w:t>Site/District</w:t>
      </w:r>
      <w:r w:rsidR="004E02F9">
        <w:rPr>
          <w:sz w:val="22"/>
          <w:szCs w:val="22"/>
        </w:rPr>
        <w:tab/>
      </w:r>
      <w:r w:rsidR="00C8171D" w:rsidRPr="00947109">
        <w:rPr>
          <w:sz w:val="22"/>
          <w:szCs w:val="22"/>
        </w:rPr>
        <w:t>Distan</w:t>
      </w:r>
      <w:r w:rsidR="00C32E16" w:rsidRPr="00947109">
        <w:rPr>
          <w:sz w:val="22"/>
          <w:szCs w:val="22"/>
        </w:rPr>
        <w:t xml:space="preserve">ce from Interchange </w:t>
      </w:r>
      <w:r w:rsidR="001E176C" w:rsidRPr="00947109">
        <w:rPr>
          <w:sz w:val="22"/>
          <w:szCs w:val="22"/>
        </w:rPr>
        <w:t>(</w:t>
      </w:r>
      <w:r w:rsidR="00C32E16" w:rsidRPr="00947109">
        <w:rPr>
          <w:sz w:val="22"/>
          <w:szCs w:val="22"/>
        </w:rPr>
        <w:t>Ml.)</w:t>
      </w:r>
      <w:r w:rsidR="00C32E16" w:rsidRPr="00947109">
        <w:rPr>
          <w:sz w:val="22"/>
          <w:szCs w:val="22"/>
        </w:rPr>
        <w:tab/>
        <w:t>10</w:t>
      </w:r>
      <w:r w:rsidR="00C32E16" w:rsidRPr="00947109">
        <w:rPr>
          <w:sz w:val="22"/>
          <w:szCs w:val="22"/>
        </w:rPr>
        <w:tab/>
      </w:r>
      <w:r w:rsidR="00C8171D" w:rsidRPr="00947109">
        <w:rPr>
          <w:sz w:val="22"/>
          <w:szCs w:val="22"/>
        </w:rPr>
        <w:t>20</w:t>
      </w:r>
    </w:p>
    <w:p w14:paraId="189572A1" w14:textId="77777777" w:rsidR="00544276" w:rsidRPr="00947109" w:rsidRDefault="00544276" w:rsidP="00F14898">
      <w:pPr>
        <w:pStyle w:val="StyleBottomSinglesolidlineAuto5ptLinewidth"/>
        <w:ind w:right="792"/>
        <w:rPr>
          <w:sz w:val="22"/>
          <w:szCs w:val="22"/>
        </w:rPr>
      </w:pPr>
    </w:p>
    <w:p w14:paraId="385B49CE" w14:textId="77777777" w:rsidR="00544276" w:rsidRPr="00947109" w:rsidRDefault="00544276" w:rsidP="00C8171D">
      <w:pPr>
        <w:rPr>
          <w:sz w:val="22"/>
          <w:szCs w:val="22"/>
        </w:rPr>
      </w:pPr>
    </w:p>
    <w:p w14:paraId="212B29F9" w14:textId="77777777" w:rsidR="00C8171D" w:rsidRPr="00947109" w:rsidRDefault="00947109" w:rsidP="004E02F9">
      <w:pPr>
        <w:tabs>
          <w:tab w:val="left" w:pos="2160"/>
          <w:tab w:val="left" w:pos="5760"/>
          <w:tab w:val="left" w:pos="8280"/>
        </w:tabs>
        <w:rPr>
          <w:sz w:val="22"/>
          <w:szCs w:val="22"/>
        </w:rPr>
      </w:pPr>
      <w:r w:rsidRPr="003015BF">
        <w:rPr>
          <w:b/>
          <w:sz w:val="22"/>
          <w:szCs w:val="22"/>
        </w:rPr>
        <w:t>Cultural</w:t>
      </w:r>
      <w:r>
        <w:rPr>
          <w:sz w:val="22"/>
          <w:szCs w:val="22"/>
        </w:rPr>
        <w:tab/>
      </w:r>
      <w:r w:rsidR="00C8171D" w:rsidRPr="00947109">
        <w:rPr>
          <w:sz w:val="22"/>
          <w:szCs w:val="22"/>
        </w:rPr>
        <w:t xml:space="preserve">Attendance </w:t>
      </w:r>
      <w:r w:rsidR="001E176C" w:rsidRPr="00947109">
        <w:rPr>
          <w:sz w:val="22"/>
          <w:szCs w:val="22"/>
        </w:rPr>
        <w:t>(</w:t>
      </w:r>
      <w:r w:rsidR="00C8171D" w:rsidRPr="00947109">
        <w:rPr>
          <w:sz w:val="22"/>
          <w:szCs w:val="22"/>
        </w:rPr>
        <w:t>Yrly</w:t>
      </w:r>
      <w:r w:rsidR="004E02F9">
        <w:rPr>
          <w:sz w:val="22"/>
          <w:szCs w:val="22"/>
        </w:rPr>
        <w:t>)</w:t>
      </w:r>
      <w:r w:rsidR="004E02F9">
        <w:rPr>
          <w:sz w:val="22"/>
          <w:szCs w:val="22"/>
        </w:rPr>
        <w:tab/>
      </w:r>
      <w:r w:rsidR="00C32E16" w:rsidRPr="00947109">
        <w:rPr>
          <w:sz w:val="22"/>
          <w:szCs w:val="22"/>
        </w:rPr>
        <w:t>5,000</w:t>
      </w:r>
      <w:r w:rsidR="00C32E16" w:rsidRPr="00947109">
        <w:rPr>
          <w:sz w:val="22"/>
          <w:szCs w:val="22"/>
        </w:rPr>
        <w:tab/>
      </w:r>
      <w:r w:rsidR="00C8171D" w:rsidRPr="00947109">
        <w:rPr>
          <w:sz w:val="22"/>
          <w:szCs w:val="22"/>
        </w:rPr>
        <w:t>50,000</w:t>
      </w:r>
    </w:p>
    <w:p w14:paraId="0FF5E989" w14:textId="77777777" w:rsidR="00DA1B8A" w:rsidRPr="00947109" w:rsidRDefault="00C8171D" w:rsidP="004E02F9">
      <w:pPr>
        <w:tabs>
          <w:tab w:val="left" w:pos="2160"/>
          <w:tab w:val="left" w:pos="5760"/>
          <w:tab w:val="left" w:pos="8280"/>
        </w:tabs>
        <w:rPr>
          <w:sz w:val="22"/>
          <w:szCs w:val="22"/>
        </w:rPr>
      </w:pPr>
      <w:r w:rsidRPr="003015BF">
        <w:rPr>
          <w:b/>
          <w:sz w:val="22"/>
          <w:szCs w:val="22"/>
        </w:rPr>
        <w:t>Sit</w:t>
      </w:r>
      <w:r w:rsidR="00947109" w:rsidRPr="003015BF">
        <w:rPr>
          <w:b/>
          <w:sz w:val="22"/>
          <w:szCs w:val="22"/>
        </w:rPr>
        <w:t>e</w:t>
      </w:r>
      <w:r w:rsidR="00947109">
        <w:rPr>
          <w:sz w:val="22"/>
          <w:szCs w:val="22"/>
        </w:rPr>
        <w:tab/>
      </w:r>
      <w:r w:rsidR="00DA1B8A" w:rsidRPr="00947109">
        <w:rPr>
          <w:sz w:val="22"/>
          <w:szCs w:val="22"/>
        </w:rPr>
        <w:t>Distance from Interchange (Ml.)</w:t>
      </w:r>
      <w:r w:rsidR="00DA1B8A" w:rsidRPr="00947109">
        <w:rPr>
          <w:sz w:val="22"/>
          <w:szCs w:val="22"/>
        </w:rPr>
        <w:tab/>
        <w:t>10</w:t>
      </w:r>
      <w:r w:rsidR="00947109">
        <w:rPr>
          <w:sz w:val="22"/>
          <w:szCs w:val="22"/>
        </w:rPr>
        <w:tab/>
      </w:r>
      <w:r w:rsidR="00DA1B8A" w:rsidRPr="00947109">
        <w:rPr>
          <w:sz w:val="22"/>
          <w:szCs w:val="22"/>
        </w:rPr>
        <w:t>30</w:t>
      </w:r>
    </w:p>
    <w:p w14:paraId="680CE976" w14:textId="77777777" w:rsidR="00C8171D" w:rsidRPr="00947109" w:rsidRDefault="00C8171D" w:rsidP="00F14898">
      <w:pPr>
        <w:pBdr>
          <w:bottom w:val="single" w:sz="4" w:space="1" w:color="auto"/>
        </w:pBdr>
        <w:ind w:right="792"/>
        <w:rPr>
          <w:sz w:val="22"/>
          <w:szCs w:val="22"/>
        </w:rPr>
      </w:pPr>
    </w:p>
    <w:p w14:paraId="526532A7" w14:textId="77777777" w:rsidR="00544276" w:rsidRPr="00947109" w:rsidRDefault="00544276" w:rsidP="00C8171D">
      <w:pPr>
        <w:rPr>
          <w:sz w:val="22"/>
          <w:szCs w:val="22"/>
        </w:rPr>
      </w:pPr>
    </w:p>
    <w:p w14:paraId="0F5501E5" w14:textId="77777777" w:rsidR="00C8171D" w:rsidRPr="00947109" w:rsidRDefault="00C8171D" w:rsidP="004E02F9">
      <w:pPr>
        <w:tabs>
          <w:tab w:val="left" w:pos="2160"/>
          <w:tab w:val="left" w:pos="5760"/>
          <w:tab w:val="left" w:pos="8280"/>
        </w:tabs>
        <w:rPr>
          <w:sz w:val="22"/>
          <w:szCs w:val="22"/>
        </w:rPr>
      </w:pPr>
      <w:r w:rsidRPr="003015BF">
        <w:rPr>
          <w:b/>
          <w:sz w:val="22"/>
          <w:szCs w:val="22"/>
        </w:rPr>
        <w:t>Amusement</w:t>
      </w:r>
      <w:r w:rsidR="00947109">
        <w:rPr>
          <w:sz w:val="22"/>
          <w:szCs w:val="22"/>
        </w:rPr>
        <w:tab/>
      </w:r>
      <w:r w:rsidR="00C32E16" w:rsidRPr="00947109">
        <w:rPr>
          <w:sz w:val="22"/>
          <w:szCs w:val="22"/>
        </w:rPr>
        <w:t xml:space="preserve">Attendance </w:t>
      </w:r>
      <w:r w:rsidR="001E176C" w:rsidRPr="00947109">
        <w:rPr>
          <w:sz w:val="22"/>
          <w:szCs w:val="22"/>
        </w:rPr>
        <w:t>(</w:t>
      </w:r>
      <w:r w:rsidR="00947109">
        <w:rPr>
          <w:sz w:val="22"/>
          <w:szCs w:val="22"/>
        </w:rPr>
        <w:t>Yrly)</w:t>
      </w:r>
      <w:r w:rsidR="00947109">
        <w:rPr>
          <w:sz w:val="22"/>
          <w:szCs w:val="22"/>
        </w:rPr>
        <w:tab/>
      </w:r>
      <w:r w:rsidR="00C32E16" w:rsidRPr="00947109">
        <w:rPr>
          <w:sz w:val="22"/>
          <w:szCs w:val="22"/>
        </w:rPr>
        <w:t>50,000</w:t>
      </w:r>
      <w:r w:rsidR="00C32E16" w:rsidRPr="00947109">
        <w:rPr>
          <w:sz w:val="22"/>
          <w:szCs w:val="22"/>
        </w:rPr>
        <w:tab/>
      </w:r>
      <w:r w:rsidRPr="00947109">
        <w:rPr>
          <w:sz w:val="22"/>
          <w:szCs w:val="22"/>
        </w:rPr>
        <w:t>200,000</w:t>
      </w:r>
    </w:p>
    <w:p w14:paraId="4B365DC5" w14:textId="77777777" w:rsidR="00DA1B8A" w:rsidRPr="00947109" w:rsidRDefault="00C8171D" w:rsidP="004E02F9">
      <w:pPr>
        <w:tabs>
          <w:tab w:val="left" w:pos="2160"/>
          <w:tab w:val="left" w:pos="5760"/>
          <w:tab w:val="left" w:pos="8280"/>
        </w:tabs>
        <w:rPr>
          <w:sz w:val="22"/>
          <w:szCs w:val="22"/>
        </w:rPr>
      </w:pPr>
      <w:r w:rsidRPr="003015BF">
        <w:rPr>
          <w:b/>
          <w:sz w:val="22"/>
          <w:szCs w:val="22"/>
        </w:rPr>
        <w:t>Park</w:t>
      </w:r>
      <w:r w:rsidR="00947109">
        <w:rPr>
          <w:sz w:val="22"/>
          <w:szCs w:val="22"/>
        </w:rPr>
        <w:tab/>
      </w:r>
      <w:r w:rsidR="00DA1B8A" w:rsidRPr="00947109">
        <w:rPr>
          <w:sz w:val="22"/>
          <w:szCs w:val="22"/>
        </w:rPr>
        <w:t>Distance from Interchange (Ml.)</w:t>
      </w:r>
      <w:r w:rsidR="00DA1B8A" w:rsidRPr="00947109">
        <w:rPr>
          <w:sz w:val="22"/>
          <w:szCs w:val="22"/>
        </w:rPr>
        <w:tab/>
        <w:t>5</w:t>
      </w:r>
      <w:r w:rsidR="00DA1B8A" w:rsidRPr="00947109">
        <w:rPr>
          <w:sz w:val="22"/>
          <w:szCs w:val="22"/>
        </w:rPr>
        <w:tab/>
        <w:t>30</w:t>
      </w:r>
    </w:p>
    <w:p w14:paraId="7FB83584" w14:textId="77777777" w:rsidR="00947109" w:rsidRPr="00947109" w:rsidRDefault="00947109" w:rsidP="00947109">
      <w:pPr>
        <w:pBdr>
          <w:bottom w:val="single" w:sz="4" w:space="1" w:color="auto"/>
        </w:pBdr>
        <w:ind w:right="792"/>
        <w:rPr>
          <w:sz w:val="22"/>
          <w:szCs w:val="22"/>
        </w:rPr>
      </w:pPr>
    </w:p>
    <w:p w14:paraId="58E9F8D2" w14:textId="77777777" w:rsidR="00947109" w:rsidRPr="00947109" w:rsidRDefault="00947109" w:rsidP="00C8171D">
      <w:pPr>
        <w:rPr>
          <w:sz w:val="22"/>
          <w:szCs w:val="22"/>
        </w:rPr>
      </w:pPr>
    </w:p>
    <w:p w14:paraId="22FB7179" w14:textId="77777777" w:rsidR="00C8171D" w:rsidRPr="00947109" w:rsidRDefault="00C8171D" w:rsidP="004E02F9">
      <w:pPr>
        <w:tabs>
          <w:tab w:val="left" w:pos="2160"/>
          <w:tab w:val="left" w:pos="5760"/>
          <w:tab w:val="left" w:pos="8280"/>
        </w:tabs>
        <w:rPr>
          <w:sz w:val="22"/>
          <w:szCs w:val="22"/>
        </w:rPr>
      </w:pPr>
      <w:r w:rsidRPr="003015BF">
        <w:rPr>
          <w:b/>
          <w:sz w:val="22"/>
          <w:szCs w:val="22"/>
        </w:rPr>
        <w:t>Arena</w:t>
      </w:r>
      <w:r w:rsidRPr="00947109">
        <w:rPr>
          <w:sz w:val="22"/>
          <w:szCs w:val="22"/>
        </w:rPr>
        <w:tab/>
      </w:r>
      <w:r w:rsidR="00C32E16" w:rsidRPr="00947109">
        <w:rPr>
          <w:sz w:val="22"/>
          <w:szCs w:val="22"/>
        </w:rPr>
        <w:t xml:space="preserve">Attendance </w:t>
      </w:r>
      <w:r w:rsidR="001E176C" w:rsidRPr="00947109">
        <w:rPr>
          <w:sz w:val="22"/>
          <w:szCs w:val="22"/>
        </w:rPr>
        <w:t>(</w:t>
      </w:r>
      <w:r w:rsidR="00947109">
        <w:rPr>
          <w:sz w:val="22"/>
          <w:szCs w:val="22"/>
        </w:rPr>
        <w:t>Yrly)</w:t>
      </w:r>
      <w:r w:rsidR="00947109">
        <w:rPr>
          <w:sz w:val="22"/>
          <w:szCs w:val="22"/>
        </w:rPr>
        <w:tab/>
        <w:t>100,000</w:t>
      </w:r>
      <w:r w:rsidR="00947109">
        <w:rPr>
          <w:sz w:val="22"/>
          <w:szCs w:val="22"/>
        </w:rPr>
        <w:tab/>
      </w:r>
      <w:r w:rsidRPr="00947109">
        <w:rPr>
          <w:sz w:val="22"/>
          <w:szCs w:val="22"/>
        </w:rPr>
        <w:t>250,000</w:t>
      </w:r>
    </w:p>
    <w:p w14:paraId="233CF8FD" w14:textId="77777777" w:rsidR="00544276" w:rsidRDefault="00947109" w:rsidP="004E02F9">
      <w:pPr>
        <w:pStyle w:val="StyleBottomSinglesolidlineAuto5ptLinewidth"/>
        <w:pBdr>
          <w:bottom w:val="none" w:sz="0" w:space="0" w:color="auto"/>
        </w:pBdr>
        <w:tabs>
          <w:tab w:val="left" w:pos="2160"/>
          <w:tab w:val="left" w:pos="5760"/>
          <w:tab w:val="left" w:pos="8280"/>
        </w:tabs>
        <w:rPr>
          <w:sz w:val="22"/>
          <w:szCs w:val="22"/>
        </w:rPr>
      </w:pPr>
      <w:r>
        <w:rPr>
          <w:sz w:val="22"/>
          <w:szCs w:val="22"/>
        </w:rPr>
        <w:tab/>
      </w:r>
      <w:r w:rsidR="00C8171D" w:rsidRPr="00947109">
        <w:rPr>
          <w:sz w:val="22"/>
          <w:szCs w:val="22"/>
        </w:rPr>
        <w:t xml:space="preserve">Distance from Interchange </w:t>
      </w:r>
      <w:r w:rsidR="001E176C" w:rsidRPr="00947109">
        <w:rPr>
          <w:sz w:val="22"/>
          <w:szCs w:val="22"/>
        </w:rPr>
        <w:t>(</w:t>
      </w:r>
      <w:r w:rsidR="00C8171D" w:rsidRPr="00947109">
        <w:rPr>
          <w:sz w:val="22"/>
          <w:szCs w:val="22"/>
        </w:rPr>
        <w:t>Ml.)</w:t>
      </w:r>
      <w:r w:rsidR="00C8171D" w:rsidRPr="00947109">
        <w:rPr>
          <w:sz w:val="22"/>
          <w:szCs w:val="22"/>
        </w:rPr>
        <w:tab/>
        <w:t>5</w:t>
      </w:r>
      <w:r w:rsidR="00C8171D" w:rsidRPr="00947109">
        <w:rPr>
          <w:sz w:val="22"/>
          <w:szCs w:val="22"/>
        </w:rPr>
        <w:tab/>
        <w:t>20</w:t>
      </w:r>
    </w:p>
    <w:p w14:paraId="7528C711" w14:textId="77777777" w:rsidR="004E02F9" w:rsidRDefault="004E02F9" w:rsidP="004E02F9">
      <w:pPr>
        <w:pStyle w:val="StyleBottomSinglesolidlineAuto5ptLinewidth"/>
        <w:tabs>
          <w:tab w:val="left" w:pos="2160"/>
          <w:tab w:val="left" w:pos="5760"/>
          <w:tab w:val="left" w:pos="8280"/>
        </w:tabs>
        <w:ind w:right="792"/>
        <w:rPr>
          <w:sz w:val="22"/>
          <w:szCs w:val="22"/>
        </w:rPr>
      </w:pPr>
    </w:p>
    <w:p w14:paraId="3869CA1E" w14:textId="77777777" w:rsidR="004E02F9" w:rsidRPr="00947109" w:rsidRDefault="004E02F9" w:rsidP="004E02F9">
      <w:pPr>
        <w:pStyle w:val="StyleBottomSinglesolidlineAuto5ptLinewidth"/>
        <w:pBdr>
          <w:bottom w:val="none" w:sz="0" w:space="0" w:color="auto"/>
        </w:pBdr>
        <w:tabs>
          <w:tab w:val="left" w:pos="2160"/>
          <w:tab w:val="left" w:pos="5760"/>
          <w:tab w:val="left" w:pos="8280"/>
        </w:tabs>
        <w:rPr>
          <w:sz w:val="22"/>
          <w:szCs w:val="22"/>
        </w:rPr>
      </w:pPr>
    </w:p>
    <w:p w14:paraId="4D7BACF3" w14:textId="77777777" w:rsidR="00C8171D" w:rsidRPr="00947109" w:rsidRDefault="00C8171D" w:rsidP="004E02F9">
      <w:pPr>
        <w:tabs>
          <w:tab w:val="left" w:pos="2160"/>
          <w:tab w:val="left" w:pos="5760"/>
          <w:tab w:val="left" w:pos="8280"/>
        </w:tabs>
        <w:rPr>
          <w:sz w:val="22"/>
          <w:szCs w:val="22"/>
        </w:rPr>
      </w:pPr>
      <w:r w:rsidRPr="003015BF">
        <w:rPr>
          <w:b/>
          <w:sz w:val="22"/>
          <w:szCs w:val="22"/>
        </w:rPr>
        <w:t>Area of Natur</w:t>
      </w:r>
      <w:r w:rsidR="00C32E16" w:rsidRPr="003015BF">
        <w:rPr>
          <w:b/>
          <w:sz w:val="22"/>
          <w:szCs w:val="22"/>
        </w:rPr>
        <w:t>al</w:t>
      </w:r>
      <w:r w:rsidR="00C32E16" w:rsidRPr="00947109">
        <w:rPr>
          <w:sz w:val="22"/>
          <w:szCs w:val="22"/>
        </w:rPr>
        <w:tab/>
        <w:t xml:space="preserve">Attendance </w:t>
      </w:r>
      <w:r w:rsidR="001E176C" w:rsidRPr="00947109">
        <w:rPr>
          <w:sz w:val="22"/>
          <w:szCs w:val="22"/>
        </w:rPr>
        <w:t>(</w:t>
      </w:r>
      <w:r w:rsidR="00947109">
        <w:rPr>
          <w:sz w:val="22"/>
          <w:szCs w:val="22"/>
        </w:rPr>
        <w:t>Yrly)</w:t>
      </w:r>
      <w:r w:rsidR="00947109">
        <w:rPr>
          <w:sz w:val="22"/>
          <w:szCs w:val="22"/>
        </w:rPr>
        <w:tab/>
      </w:r>
      <w:r w:rsidR="00C32E16" w:rsidRPr="00947109">
        <w:rPr>
          <w:sz w:val="22"/>
          <w:szCs w:val="22"/>
        </w:rPr>
        <w:t>5,000</w:t>
      </w:r>
      <w:r w:rsidR="00C32E16" w:rsidRPr="00947109">
        <w:rPr>
          <w:sz w:val="22"/>
          <w:szCs w:val="22"/>
        </w:rPr>
        <w:tab/>
      </w:r>
      <w:r w:rsidRPr="00947109">
        <w:rPr>
          <w:sz w:val="22"/>
          <w:szCs w:val="22"/>
        </w:rPr>
        <w:t>50,000</w:t>
      </w:r>
    </w:p>
    <w:p w14:paraId="1CA6CE21" w14:textId="77777777" w:rsidR="00DA1B8A" w:rsidRPr="00947109" w:rsidRDefault="003015BF" w:rsidP="004E02F9">
      <w:pPr>
        <w:tabs>
          <w:tab w:val="left" w:pos="2160"/>
          <w:tab w:val="left" w:pos="5760"/>
          <w:tab w:val="left" w:pos="8280"/>
        </w:tabs>
        <w:rPr>
          <w:sz w:val="22"/>
          <w:szCs w:val="22"/>
        </w:rPr>
      </w:pPr>
      <w:r>
        <w:rPr>
          <w:b/>
          <w:sz w:val="22"/>
          <w:szCs w:val="22"/>
        </w:rPr>
        <w:t>o</w:t>
      </w:r>
      <w:r w:rsidR="00C8171D" w:rsidRPr="003015BF">
        <w:rPr>
          <w:b/>
          <w:sz w:val="22"/>
          <w:szCs w:val="22"/>
        </w:rPr>
        <w:t>r Scenic Beauty</w:t>
      </w:r>
      <w:r w:rsidR="00DA1B8A" w:rsidRPr="00947109">
        <w:rPr>
          <w:sz w:val="22"/>
          <w:szCs w:val="22"/>
        </w:rPr>
        <w:tab/>
      </w:r>
      <w:r w:rsidR="004E02F9">
        <w:rPr>
          <w:sz w:val="22"/>
          <w:szCs w:val="22"/>
        </w:rPr>
        <w:t>Distance from Interchange (Ml.)</w:t>
      </w:r>
      <w:r w:rsidR="004E02F9">
        <w:rPr>
          <w:sz w:val="22"/>
          <w:szCs w:val="22"/>
        </w:rPr>
        <w:tab/>
      </w:r>
      <w:r w:rsidR="00DA1B8A" w:rsidRPr="00947109">
        <w:rPr>
          <w:sz w:val="22"/>
          <w:szCs w:val="22"/>
        </w:rPr>
        <w:t>10</w:t>
      </w:r>
      <w:r w:rsidR="00DA1B8A" w:rsidRPr="00947109">
        <w:rPr>
          <w:sz w:val="22"/>
          <w:szCs w:val="22"/>
        </w:rPr>
        <w:tab/>
        <w:t>50</w:t>
      </w:r>
    </w:p>
    <w:p w14:paraId="463E9863" w14:textId="77777777" w:rsidR="00C8171D" w:rsidRPr="00947109" w:rsidRDefault="00C8171D" w:rsidP="00C8171D">
      <w:pPr>
        <w:rPr>
          <w:sz w:val="22"/>
          <w:szCs w:val="22"/>
        </w:rPr>
      </w:pPr>
      <w:r w:rsidRPr="00947109">
        <w:rPr>
          <w:sz w:val="22"/>
          <w:szCs w:val="22"/>
        </w:rPr>
        <w:t>_____________________________________________________</w:t>
      </w:r>
      <w:r w:rsidR="00E4587B" w:rsidRPr="00947109">
        <w:rPr>
          <w:sz w:val="22"/>
          <w:szCs w:val="22"/>
        </w:rPr>
        <w:t>____________________________</w:t>
      </w:r>
    </w:p>
    <w:p w14:paraId="6A68E3FB" w14:textId="77777777" w:rsidR="001E176C" w:rsidRPr="00947109" w:rsidRDefault="001E176C" w:rsidP="00C8171D">
      <w:pPr>
        <w:rPr>
          <w:sz w:val="22"/>
          <w:szCs w:val="22"/>
        </w:rPr>
      </w:pPr>
    </w:p>
    <w:p w14:paraId="54FF021A" w14:textId="77777777" w:rsidR="00C8171D" w:rsidRPr="00947109" w:rsidRDefault="00D01932" w:rsidP="004E02F9">
      <w:pPr>
        <w:tabs>
          <w:tab w:val="left" w:pos="2160"/>
          <w:tab w:val="left" w:pos="5760"/>
          <w:tab w:val="left" w:pos="8280"/>
        </w:tabs>
        <w:rPr>
          <w:sz w:val="22"/>
          <w:szCs w:val="22"/>
        </w:rPr>
      </w:pPr>
      <w:r w:rsidRPr="003015BF">
        <w:rPr>
          <w:b/>
          <w:sz w:val="22"/>
          <w:szCs w:val="22"/>
        </w:rPr>
        <w:t>Leisure</w:t>
      </w:r>
      <w:r w:rsidR="00947109">
        <w:rPr>
          <w:sz w:val="22"/>
          <w:szCs w:val="22"/>
        </w:rPr>
        <w:tab/>
      </w:r>
      <w:r w:rsidR="00C32E16" w:rsidRPr="00947109">
        <w:rPr>
          <w:sz w:val="22"/>
          <w:szCs w:val="22"/>
        </w:rPr>
        <w:t xml:space="preserve">Attendance </w:t>
      </w:r>
      <w:r w:rsidR="001E176C" w:rsidRPr="00947109">
        <w:rPr>
          <w:sz w:val="22"/>
          <w:szCs w:val="22"/>
        </w:rPr>
        <w:t>(</w:t>
      </w:r>
      <w:r w:rsidR="004E02F9">
        <w:rPr>
          <w:sz w:val="22"/>
          <w:szCs w:val="22"/>
        </w:rPr>
        <w:t>Yrly)</w:t>
      </w:r>
      <w:r w:rsidR="004E02F9">
        <w:rPr>
          <w:sz w:val="22"/>
          <w:szCs w:val="22"/>
        </w:rPr>
        <w:tab/>
      </w:r>
      <w:r w:rsidR="00C32E16" w:rsidRPr="00947109">
        <w:rPr>
          <w:sz w:val="22"/>
          <w:szCs w:val="22"/>
        </w:rPr>
        <w:t>10,000</w:t>
      </w:r>
      <w:r w:rsidR="00C32E16" w:rsidRPr="00947109">
        <w:rPr>
          <w:sz w:val="22"/>
          <w:szCs w:val="22"/>
        </w:rPr>
        <w:tab/>
      </w:r>
      <w:r w:rsidR="00C8171D" w:rsidRPr="00947109">
        <w:rPr>
          <w:sz w:val="22"/>
          <w:szCs w:val="22"/>
        </w:rPr>
        <w:t>50,000</w:t>
      </w:r>
    </w:p>
    <w:p w14:paraId="56008B31" w14:textId="77777777" w:rsidR="00C8171D" w:rsidRPr="00947109" w:rsidRDefault="00D01932" w:rsidP="004E02F9">
      <w:pPr>
        <w:tabs>
          <w:tab w:val="left" w:pos="2160"/>
          <w:tab w:val="left" w:pos="5760"/>
          <w:tab w:val="left" w:pos="8280"/>
        </w:tabs>
        <w:rPr>
          <w:sz w:val="22"/>
          <w:szCs w:val="22"/>
        </w:rPr>
      </w:pPr>
      <w:r w:rsidRPr="003015BF">
        <w:rPr>
          <w:b/>
          <w:sz w:val="22"/>
          <w:szCs w:val="22"/>
        </w:rPr>
        <w:t>Activity</w:t>
      </w:r>
      <w:r w:rsidR="00C8171D" w:rsidRPr="00947109">
        <w:rPr>
          <w:sz w:val="22"/>
          <w:szCs w:val="22"/>
        </w:rPr>
        <w:tab/>
        <w:t>Distan</w:t>
      </w:r>
      <w:r w:rsidR="00C32E16" w:rsidRPr="00947109">
        <w:rPr>
          <w:sz w:val="22"/>
          <w:szCs w:val="22"/>
        </w:rPr>
        <w:t xml:space="preserve">ce from Interchange </w:t>
      </w:r>
      <w:r w:rsidR="001E176C" w:rsidRPr="00947109">
        <w:rPr>
          <w:sz w:val="22"/>
          <w:szCs w:val="22"/>
        </w:rPr>
        <w:t>(</w:t>
      </w:r>
      <w:r w:rsidR="00C32E16" w:rsidRPr="00947109">
        <w:rPr>
          <w:sz w:val="22"/>
          <w:szCs w:val="22"/>
        </w:rPr>
        <w:t>Ml.)</w:t>
      </w:r>
      <w:r w:rsidR="00C32E16" w:rsidRPr="00947109">
        <w:rPr>
          <w:sz w:val="22"/>
          <w:szCs w:val="22"/>
        </w:rPr>
        <w:tab/>
        <w:t>10</w:t>
      </w:r>
      <w:r w:rsidR="00C32E16" w:rsidRPr="00947109">
        <w:rPr>
          <w:sz w:val="22"/>
          <w:szCs w:val="22"/>
        </w:rPr>
        <w:tab/>
      </w:r>
      <w:r w:rsidR="00C8171D" w:rsidRPr="00947109">
        <w:rPr>
          <w:sz w:val="22"/>
          <w:szCs w:val="22"/>
        </w:rPr>
        <w:t>30</w:t>
      </w:r>
    </w:p>
    <w:p w14:paraId="6DE8B848" w14:textId="77777777" w:rsidR="00C8171D" w:rsidRPr="00947109" w:rsidRDefault="00C8171D" w:rsidP="00C8171D">
      <w:pPr>
        <w:rPr>
          <w:sz w:val="22"/>
          <w:szCs w:val="22"/>
        </w:rPr>
      </w:pPr>
      <w:r w:rsidRPr="00947109">
        <w:rPr>
          <w:sz w:val="22"/>
          <w:szCs w:val="22"/>
        </w:rPr>
        <w:t>_____________________________________________________</w:t>
      </w:r>
      <w:r w:rsidR="00E4587B" w:rsidRPr="00947109">
        <w:rPr>
          <w:sz w:val="22"/>
          <w:szCs w:val="22"/>
        </w:rPr>
        <w:t>____________________________</w:t>
      </w:r>
    </w:p>
    <w:p w14:paraId="13F28810" w14:textId="77777777" w:rsidR="00544276" w:rsidRPr="00947109" w:rsidRDefault="00544276" w:rsidP="00C8171D">
      <w:pPr>
        <w:rPr>
          <w:sz w:val="22"/>
          <w:szCs w:val="22"/>
        </w:rPr>
      </w:pPr>
    </w:p>
    <w:p w14:paraId="5A5A827C" w14:textId="77777777" w:rsidR="00C8171D" w:rsidRPr="00947109" w:rsidRDefault="00C8171D" w:rsidP="004E02F9">
      <w:pPr>
        <w:tabs>
          <w:tab w:val="left" w:pos="2160"/>
          <w:tab w:val="left" w:pos="5760"/>
          <w:tab w:val="left" w:pos="8280"/>
        </w:tabs>
        <w:rPr>
          <w:sz w:val="22"/>
          <w:szCs w:val="22"/>
        </w:rPr>
      </w:pPr>
      <w:r w:rsidRPr="003015BF">
        <w:rPr>
          <w:b/>
          <w:sz w:val="22"/>
          <w:szCs w:val="22"/>
        </w:rPr>
        <w:t>Museu</w:t>
      </w:r>
      <w:r w:rsidR="00947109" w:rsidRPr="003015BF">
        <w:rPr>
          <w:b/>
          <w:sz w:val="22"/>
          <w:szCs w:val="22"/>
        </w:rPr>
        <w:t>m</w:t>
      </w:r>
      <w:r w:rsidR="00947109">
        <w:rPr>
          <w:sz w:val="22"/>
          <w:szCs w:val="22"/>
        </w:rPr>
        <w:tab/>
      </w:r>
      <w:r w:rsidR="00C32E16" w:rsidRPr="00947109">
        <w:rPr>
          <w:sz w:val="22"/>
          <w:szCs w:val="22"/>
        </w:rPr>
        <w:t xml:space="preserve">Attendance </w:t>
      </w:r>
      <w:r w:rsidR="001E176C" w:rsidRPr="00947109">
        <w:rPr>
          <w:sz w:val="22"/>
          <w:szCs w:val="22"/>
        </w:rPr>
        <w:t>(</w:t>
      </w:r>
      <w:r w:rsidR="004E02F9">
        <w:rPr>
          <w:sz w:val="22"/>
          <w:szCs w:val="22"/>
        </w:rPr>
        <w:t>Yrly)</w:t>
      </w:r>
      <w:r w:rsidR="004E02F9">
        <w:rPr>
          <w:sz w:val="22"/>
          <w:szCs w:val="22"/>
        </w:rPr>
        <w:tab/>
      </w:r>
      <w:r w:rsidR="00C32E16" w:rsidRPr="00947109">
        <w:rPr>
          <w:sz w:val="22"/>
          <w:szCs w:val="22"/>
        </w:rPr>
        <w:t>5,000</w:t>
      </w:r>
      <w:r w:rsidR="00C32E16" w:rsidRPr="00947109">
        <w:rPr>
          <w:sz w:val="22"/>
          <w:szCs w:val="22"/>
        </w:rPr>
        <w:tab/>
      </w:r>
      <w:r w:rsidRPr="00947109">
        <w:rPr>
          <w:sz w:val="22"/>
          <w:szCs w:val="22"/>
        </w:rPr>
        <w:t>100,000</w:t>
      </w:r>
    </w:p>
    <w:p w14:paraId="5D4CC37C" w14:textId="77777777" w:rsidR="00C8171D" w:rsidRPr="00947109" w:rsidRDefault="00C8171D" w:rsidP="004E02F9">
      <w:pPr>
        <w:tabs>
          <w:tab w:val="left" w:pos="2160"/>
          <w:tab w:val="left" w:pos="5760"/>
          <w:tab w:val="left" w:pos="8280"/>
        </w:tabs>
        <w:rPr>
          <w:sz w:val="22"/>
          <w:szCs w:val="22"/>
        </w:rPr>
      </w:pPr>
      <w:r w:rsidRPr="00947109">
        <w:rPr>
          <w:sz w:val="22"/>
          <w:szCs w:val="22"/>
        </w:rPr>
        <w:tab/>
        <w:t>Distan</w:t>
      </w:r>
      <w:r w:rsidR="00C32E16" w:rsidRPr="00947109">
        <w:rPr>
          <w:sz w:val="22"/>
          <w:szCs w:val="22"/>
        </w:rPr>
        <w:t xml:space="preserve">ce from Interchange </w:t>
      </w:r>
      <w:r w:rsidR="001E176C" w:rsidRPr="00947109">
        <w:rPr>
          <w:sz w:val="22"/>
          <w:szCs w:val="22"/>
        </w:rPr>
        <w:t>(</w:t>
      </w:r>
      <w:r w:rsidR="00C32E16" w:rsidRPr="00947109">
        <w:rPr>
          <w:sz w:val="22"/>
          <w:szCs w:val="22"/>
        </w:rPr>
        <w:t>Ml.)</w:t>
      </w:r>
      <w:r w:rsidR="00C32E16" w:rsidRPr="00947109">
        <w:rPr>
          <w:sz w:val="22"/>
          <w:szCs w:val="22"/>
        </w:rPr>
        <w:tab/>
        <w:t>10</w:t>
      </w:r>
      <w:r w:rsidR="00C32E16" w:rsidRPr="00947109">
        <w:rPr>
          <w:sz w:val="22"/>
          <w:szCs w:val="22"/>
        </w:rPr>
        <w:tab/>
      </w:r>
      <w:r w:rsidRPr="00947109">
        <w:rPr>
          <w:sz w:val="22"/>
          <w:szCs w:val="22"/>
        </w:rPr>
        <w:t>30</w:t>
      </w:r>
    </w:p>
    <w:p w14:paraId="64F45039" w14:textId="77777777" w:rsidR="00C8171D" w:rsidRPr="00947109" w:rsidRDefault="00C8171D" w:rsidP="00C8171D">
      <w:pPr>
        <w:rPr>
          <w:sz w:val="22"/>
          <w:szCs w:val="22"/>
        </w:rPr>
      </w:pPr>
      <w:r w:rsidRPr="00947109">
        <w:rPr>
          <w:sz w:val="22"/>
          <w:szCs w:val="22"/>
        </w:rPr>
        <w:t>_____________________________________________________</w:t>
      </w:r>
      <w:r w:rsidR="00E4587B" w:rsidRPr="00947109">
        <w:rPr>
          <w:sz w:val="22"/>
          <w:szCs w:val="22"/>
        </w:rPr>
        <w:t>____________________________</w:t>
      </w:r>
    </w:p>
    <w:p w14:paraId="0BB6954B" w14:textId="77777777" w:rsidR="00544276" w:rsidRPr="00947109" w:rsidRDefault="00544276" w:rsidP="00C8171D">
      <w:pPr>
        <w:rPr>
          <w:sz w:val="22"/>
          <w:szCs w:val="22"/>
        </w:rPr>
      </w:pPr>
    </w:p>
    <w:p w14:paraId="768A1803" w14:textId="77777777" w:rsidR="00C8171D" w:rsidRPr="00947109" w:rsidRDefault="00C8171D" w:rsidP="004E02F9">
      <w:pPr>
        <w:tabs>
          <w:tab w:val="left" w:pos="2160"/>
          <w:tab w:val="left" w:pos="5760"/>
          <w:tab w:val="left" w:pos="8280"/>
        </w:tabs>
        <w:rPr>
          <w:sz w:val="22"/>
          <w:szCs w:val="22"/>
        </w:rPr>
      </w:pPr>
      <w:r w:rsidRPr="003015BF">
        <w:rPr>
          <w:b/>
          <w:sz w:val="22"/>
          <w:szCs w:val="22"/>
        </w:rPr>
        <w:t>Recreational Ar</w:t>
      </w:r>
      <w:r w:rsidR="00C32E16" w:rsidRPr="003015BF">
        <w:rPr>
          <w:b/>
          <w:sz w:val="22"/>
          <w:szCs w:val="22"/>
        </w:rPr>
        <w:t>ea</w:t>
      </w:r>
      <w:r w:rsidR="00C32E16" w:rsidRPr="00947109">
        <w:rPr>
          <w:sz w:val="22"/>
          <w:szCs w:val="22"/>
        </w:rPr>
        <w:tab/>
        <w:t xml:space="preserve">Attendance </w:t>
      </w:r>
      <w:r w:rsidR="001E176C" w:rsidRPr="00947109">
        <w:rPr>
          <w:sz w:val="22"/>
          <w:szCs w:val="22"/>
        </w:rPr>
        <w:t>(</w:t>
      </w:r>
      <w:r w:rsidR="004E02F9">
        <w:rPr>
          <w:sz w:val="22"/>
          <w:szCs w:val="22"/>
        </w:rPr>
        <w:t>Yrly)</w:t>
      </w:r>
      <w:r w:rsidR="004E02F9">
        <w:rPr>
          <w:sz w:val="22"/>
          <w:szCs w:val="22"/>
        </w:rPr>
        <w:tab/>
      </w:r>
      <w:r w:rsidR="00C32E16" w:rsidRPr="00947109">
        <w:rPr>
          <w:sz w:val="22"/>
          <w:szCs w:val="22"/>
        </w:rPr>
        <w:t>5,000</w:t>
      </w:r>
      <w:r w:rsidR="00C32E16" w:rsidRPr="00947109">
        <w:rPr>
          <w:sz w:val="22"/>
          <w:szCs w:val="22"/>
        </w:rPr>
        <w:tab/>
      </w:r>
      <w:r w:rsidRPr="00947109">
        <w:rPr>
          <w:sz w:val="22"/>
          <w:szCs w:val="22"/>
        </w:rPr>
        <w:t>50,000</w:t>
      </w:r>
    </w:p>
    <w:p w14:paraId="2AC82D04" w14:textId="77777777" w:rsidR="00C8171D" w:rsidRPr="00947109" w:rsidRDefault="00C8171D" w:rsidP="004E02F9">
      <w:pPr>
        <w:tabs>
          <w:tab w:val="left" w:pos="2160"/>
          <w:tab w:val="left" w:pos="5760"/>
          <w:tab w:val="left" w:pos="8280"/>
        </w:tabs>
        <w:rPr>
          <w:sz w:val="22"/>
          <w:szCs w:val="22"/>
        </w:rPr>
      </w:pPr>
      <w:r w:rsidRPr="00947109">
        <w:rPr>
          <w:sz w:val="22"/>
          <w:szCs w:val="22"/>
        </w:rPr>
        <w:tab/>
        <w:t>Distan</w:t>
      </w:r>
      <w:r w:rsidR="00C32E16" w:rsidRPr="00947109">
        <w:rPr>
          <w:sz w:val="22"/>
          <w:szCs w:val="22"/>
        </w:rPr>
        <w:t xml:space="preserve">ce from Interchange </w:t>
      </w:r>
      <w:r w:rsidR="001E176C" w:rsidRPr="00947109">
        <w:rPr>
          <w:sz w:val="22"/>
          <w:szCs w:val="22"/>
        </w:rPr>
        <w:t>(</w:t>
      </w:r>
      <w:r w:rsidR="00C32E16" w:rsidRPr="00947109">
        <w:rPr>
          <w:sz w:val="22"/>
          <w:szCs w:val="22"/>
        </w:rPr>
        <w:t>Ml.)</w:t>
      </w:r>
      <w:r w:rsidR="00C32E16" w:rsidRPr="00947109">
        <w:rPr>
          <w:sz w:val="22"/>
          <w:szCs w:val="22"/>
        </w:rPr>
        <w:tab/>
        <w:t>10</w:t>
      </w:r>
      <w:r w:rsidR="004E02F9">
        <w:rPr>
          <w:sz w:val="22"/>
          <w:szCs w:val="22"/>
        </w:rPr>
        <w:tab/>
      </w:r>
      <w:r w:rsidRPr="00947109">
        <w:rPr>
          <w:sz w:val="22"/>
          <w:szCs w:val="22"/>
        </w:rPr>
        <w:t>100</w:t>
      </w:r>
    </w:p>
    <w:p w14:paraId="5C73CB18" w14:textId="77777777" w:rsidR="00C8171D" w:rsidRPr="00947109" w:rsidRDefault="00C8171D" w:rsidP="00C8171D">
      <w:pPr>
        <w:rPr>
          <w:sz w:val="22"/>
          <w:szCs w:val="22"/>
        </w:rPr>
      </w:pPr>
      <w:r w:rsidRPr="00947109">
        <w:rPr>
          <w:sz w:val="22"/>
          <w:szCs w:val="22"/>
        </w:rPr>
        <w:t>_____________________________________________________</w:t>
      </w:r>
      <w:r w:rsidR="00E4587B" w:rsidRPr="00947109">
        <w:rPr>
          <w:sz w:val="22"/>
          <w:szCs w:val="22"/>
        </w:rPr>
        <w:t>____________________________</w:t>
      </w:r>
    </w:p>
    <w:p w14:paraId="61432CFC" w14:textId="77777777" w:rsidR="00443FBD" w:rsidRPr="00947109" w:rsidRDefault="00443FBD" w:rsidP="00E4587B">
      <w:pPr>
        <w:rPr>
          <w:sz w:val="22"/>
          <w:szCs w:val="22"/>
        </w:rPr>
      </w:pPr>
    </w:p>
    <w:p w14:paraId="6921B482" w14:textId="77777777" w:rsidR="00443FBD" w:rsidRPr="00947109" w:rsidRDefault="00947109" w:rsidP="004E02F9">
      <w:pPr>
        <w:tabs>
          <w:tab w:val="left" w:pos="2160"/>
          <w:tab w:val="left" w:pos="5760"/>
          <w:tab w:val="left" w:pos="8280"/>
        </w:tabs>
        <w:rPr>
          <w:sz w:val="22"/>
          <w:szCs w:val="22"/>
        </w:rPr>
      </w:pPr>
      <w:r w:rsidRPr="003015BF">
        <w:rPr>
          <w:b/>
          <w:sz w:val="22"/>
          <w:szCs w:val="22"/>
        </w:rPr>
        <w:t>Zoo, Botanical</w:t>
      </w:r>
      <w:r>
        <w:rPr>
          <w:sz w:val="22"/>
          <w:szCs w:val="22"/>
        </w:rPr>
        <w:tab/>
      </w:r>
      <w:r w:rsidR="00443FBD" w:rsidRPr="00947109">
        <w:rPr>
          <w:sz w:val="22"/>
          <w:szCs w:val="22"/>
        </w:rPr>
        <w:t>Dist</w:t>
      </w:r>
      <w:r w:rsidR="004E02F9">
        <w:rPr>
          <w:sz w:val="22"/>
          <w:szCs w:val="22"/>
        </w:rPr>
        <w:t>ance from Interchange (MI)</w:t>
      </w:r>
      <w:r w:rsidR="004E02F9">
        <w:rPr>
          <w:sz w:val="22"/>
          <w:szCs w:val="22"/>
        </w:rPr>
        <w:tab/>
        <w:t>10</w:t>
      </w:r>
      <w:r w:rsidR="004E02F9">
        <w:rPr>
          <w:sz w:val="22"/>
          <w:szCs w:val="22"/>
        </w:rPr>
        <w:tab/>
      </w:r>
      <w:r w:rsidR="00443FBD" w:rsidRPr="00947109">
        <w:rPr>
          <w:sz w:val="22"/>
          <w:szCs w:val="22"/>
        </w:rPr>
        <w:t>30</w:t>
      </w:r>
    </w:p>
    <w:p w14:paraId="4D16CDD2" w14:textId="77777777" w:rsidR="00443FBD" w:rsidRPr="00947109" w:rsidRDefault="00947109" w:rsidP="004E02F9">
      <w:pPr>
        <w:tabs>
          <w:tab w:val="left" w:pos="2160"/>
          <w:tab w:val="left" w:pos="5760"/>
          <w:tab w:val="left" w:pos="8280"/>
        </w:tabs>
        <w:rPr>
          <w:sz w:val="22"/>
          <w:szCs w:val="22"/>
        </w:rPr>
      </w:pPr>
      <w:r w:rsidRPr="003015BF">
        <w:rPr>
          <w:b/>
          <w:sz w:val="22"/>
          <w:szCs w:val="22"/>
        </w:rPr>
        <w:t>Garden, Wild-</w:t>
      </w:r>
      <w:r>
        <w:rPr>
          <w:sz w:val="22"/>
          <w:szCs w:val="22"/>
        </w:rPr>
        <w:tab/>
      </w:r>
      <w:r w:rsidR="00443FBD" w:rsidRPr="00947109">
        <w:rPr>
          <w:sz w:val="22"/>
          <w:szCs w:val="22"/>
        </w:rPr>
        <w:t xml:space="preserve">Attendance </w:t>
      </w:r>
      <w:r w:rsidR="00443FBD" w:rsidRPr="00947109">
        <w:rPr>
          <w:sz w:val="22"/>
          <w:szCs w:val="22"/>
        </w:rPr>
        <w:tab/>
      </w:r>
      <w:r w:rsidR="004E02F9">
        <w:rPr>
          <w:sz w:val="22"/>
          <w:szCs w:val="22"/>
        </w:rPr>
        <w:t>5000</w:t>
      </w:r>
      <w:r w:rsidR="004E02F9">
        <w:rPr>
          <w:sz w:val="22"/>
          <w:szCs w:val="22"/>
        </w:rPr>
        <w:tab/>
      </w:r>
      <w:r w:rsidR="00443FBD" w:rsidRPr="00947109">
        <w:rPr>
          <w:sz w:val="22"/>
          <w:szCs w:val="22"/>
        </w:rPr>
        <w:t>100,000</w:t>
      </w:r>
    </w:p>
    <w:p w14:paraId="7EE2CF05" w14:textId="77777777" w:rsidR="00443FBD" w:rsidRPr="003015BF" w:rsidRDefault="00443FBD" w:rsidP="00E4587B">
      <w:pPr>
        <w:rPr>
          <w:b/>
          <w:sz w:val="22"/>
          <w:szCs w:val="22"/>
        </w:rPr>
      </w:pPr>
      <w:r w:rsidRPr="003015BF">
        <w:rPr>
          <w:b/>
          <w:sz w:val="22"/>
          <w:szCs w:val="22"/>
        </w:rPr>
        <w:t>Life Parks/Preserve</w:t>
      </w:r>
    </w:p>
    <w:p w14:paraId="5E2CFBEF" w14:textId="77777777" w:rsidR="00443FBD" w:rsidRPr="003015BF" w:rsidRDefault="00443FBD" w:rsidP="00E4587B">
      <w:pPr>
        <w:rPr>
          <w:b/>
          <w:sz w:val="22"/>
          <w:szCs w:val="22"/>
        </w:rPr>
      </w:pPr>
      <w:r w:rsidRPr="003015BF">
        <w:rPr>
          <w:b/>
          <w:sz w:val="22"/>
          <w:szCs w:val="22"/>
        </w:rPr>
        <w:t>&amp; Aquariums</w:t>
      </w:r>
    </w:p>
    <w:p w14:paraId="7EC9E93F" w14:textId="77777777" w:rsidR="00443FBD" w:rsidRPr="00947109" w:rsidRDefault="00443FBD" w:rsidP="00E4587B">
      <w:pPr>
        <w:rPr>
          <w:sz w:val="22"/>
          <w:szCs w:val="22"/>
        </w:rPr>
      </w:pPr>
    </w:p>
    <w:p w14:paraId="23060588" w14:textId="77777777" w:rsidR="009B6349" w:rsidRPr="00947109" w:rsidRDefault="009B6349" w:rsidP="00B33A73">
      <w:pPr>
        <w:ind w:left="720"/>
        <w:rPr>
          <w:sz w:val="22"/>
          <w:szCs w:val="22"/>
        </w:rPr>
      </w:pPr>
    </w:p>
    <w:p w14:paraId="390EFEC2" w14:textId="77777777" w:rsidR="004E02F9" w:rsidRDefault="009B6349" w:rsidP="00B33A73">
      <w:pPr>
        <w:ind w:left="720" w:hanging="450"/>
        <w:rPr>
          <w:sz w:val="22"/>
          <w:szCs w:val="22"/>
        </w:rPr>
      </w:pPr>
      <w:r w:rsidRPr="00947109">
        <w:rPr>
          <w:sz w:val="22"/>
          <w:szCs w:val="22"/>
        </w:rPr>
        <w:t>#</w:t>
      </w:r>
      <w:r w:rsidR="00947109" w:rsidRPr="00947109">
        <w:rPr>
          <w:sz w:val="22"/>
          <w:szCs w:val="22"/>
        </w:rPr>
        <w:tab/>
      </w:r>
      <w:r w:rsidRPr="00947109">
        <w:rPr>
          <w:sz w:val="22"/>
          <w:szCs w:val="22"/>
        </w:rPr>
        <w:t xml:space="preserve">Attendance </w:t>
      </w:r>
      <w:r w:rsidR="007824FB" w:rsidRPr="00947109">
        <w:rPr>
          <w:sz w:val="22"/>
          <w:szCs w:val="22"/>
        </w:rPr>
        <w:t xml:space="preserve">for local interest attractions </w:t>
      </w:r>
      <w:r w:rsidRPr="00947109">
        <w:rPr>
          <w:sz w:val="22"/>
          <w:szCs w:val="22"/>
        </w:rPr>
        <w:t>may be halved and mileage doubled for areas where the interstate directional AADT is less than 5,000 vehicles.</w:t>
      </w:r>
    </w:p>
    <w:p w14:paraId="0F5035D7" w14:textId="77777777" w:rsidR="005609A0" w:rsidRPr="00972234" w:rsidRDefault="007C5478" w:rsidP="00B33A73">
      <w:pPr>
        <w:ind w:left="720" w:hanging="450"/>
        <w:rPr>
          <w:sz w:val="22"/>
          <w:szCs w:val="22"/>
        </w:rPr>
      </w:pPr>
      <w:r w:rsidRPr="00847B31">
        <w:br w:type="page"/>
      </w:r>
    </w:p>
    <w:p w14:paraId="132E3906" w14:textId="77777777" w:rsidR="00E4587B" w:rsidRPr="000059BA" w:rsidRDefault="007C632D" w:rsidP="007C632D">
      <w:pPr>
        <w:ind w:left="720" w:hanging="720"/>
        <w:rPr>
          <w:b/>
          <w:sz w:val="22"/>
          <w:szCs w:val="22"/>
        </w:rPr>
      </w:pPr>
      <w:r>
        <w:rPr>
          <w:b/>
          <w:sz w:val="22"/>
          <w:szCs w:val="22"/>
        </w:rPr>
        <w:lastRenderedPageBreak/>
        <w:t>Section 4:</w:t>
      </w:r>
      <w:r>
        <w:rPr>
          <w:b/>
          <w:sz w:val="22"/>
          <w:szCs w:val="22"/>
        </w:rPr>
        <w:tab/>
      </w:r>
      <w:r w:rsidR="00E4587B" w:rsidRPr="000059BA">
        <w:rPr>
          <w:b/>
          <w:sz w:val="22"/>
          <w:szCs w:val="22"/>
        </w:rPr>
        <w:t>Eligibility of Sites</w:t>
      </w:r>
    </w:p>
    <w:p w14:paraId="6F4E4C55" w14:textId="77777777" w:rsidR="00E4587B" w:rsidRPr="00972234" w:rsidRDefault="00E4587B" w:rsidP="000059BA">
      <w:pPr>
        <w:ind w:left="720" w:firstLine="720"/>
        <w:rPr>
          <w:sz w:val="22"/>
          <w:szCs w:val="22"/>
        </w:rPr>
      </w:pPr>
    </w:p>
    <w:p w14:paraId="29D338B7" w14:textId="77777777" w:rsidR="00E4587B" w:rsidRPr="00972234" w:rsidRDefault="00E4587B" w:rsidP="0035011F">
      <w:pPr>
        <w:numPr>
          <w:ilvl w:val="0"/>
          <w:numId w:val="6"/>
        </w:numPr>
        <w:ind w:hanging="720"/>
        <w:rPr>
          <w:sz w:val="22"/>
          <w:szCs w:val="22"/>
        </w:rPr>
      </w:pPr>
      <w:r w:rsidRPr="000059BA">
        <w:rPr>
          <w:b/>
          <w:sz w:val="22"/>
          <w:szCs w:val="22"/>
        </w:rPr>
        <w:t>Natural Phenomenon</w:t>
      </w:r>
      <w:r w:rsidRPr="00972234">
        <w:rPr>
          <w:sz w:val="22"/>
          <w:szCs w:val="22"/>
        </w:rPr>
        <w:t xml:space="preserve"> – Natural phenomenon shall be limited to features created by nature.</w:t>
      </w:r>
      <w:r w:rsidR="00972234" w:rsidRPr="00972234">
        <w:rPr>
          <w:sz w:val="22"/>
          <w:szCs w:val="22"/>
        </w:rPr>
        <w:t xml:space="preserve"> </w:t>
      </w:r>
      <w:r w:rsidR="001E176C">
        <w:rPr>
          <w:sz w:val="22"/>
          <w:szCs w:val="22"/>
        </w:rPr>
        <w:t>(</w:t>
      </w:r>
      <w:r w:rsidRPr="00972234">
        <w:rPr>
          <w:sz w:val="22"/>
          <w:szCs w:val="22"/>
        </w:rPr>
        <w:t>see also, Area of Natural or Scenic Beauty).</w:t>
      </w:r>
    </w:p>
    <w:p w14:paraId="2733843F" w14:textId="77777777" w:rsidR="00483728" w:rsidRPr="00972234" w:rsidRDefault="00483728" w:rsidP="0035011F">
      <w:pPr>
        <w:ind w:left="1440" w:hanging="720"/>
        <w:rPr>
          <w:sz w:val="22"/>
          <w:szCs w:val="22"/>
        </w:rPr>
      </w:pPr>
    </w:p>
    <w:p w14:paraId="7E652E76" w14:textId="77777777" w:rsidR="00E4587B" w:rsidRPr="00972234" w:rsidRDefault="00E4587B" w:rsidP="0035011F">
      <w:pPr>
        <w:numPr>
          <w:ilvl w:val="0"/>
          <w:numId w:val="6"/>
        </w:numPr>
        <w:ind w:hanging="720"/>
        <w:rPr>
          <w:sz w:val="22"/>
          <w:szCs w:val="22"/>
        </w:rPr>
      </w:pPr>
      <w:r w:rsidRPr="000059BA">
        <w:rPr>
          <w:b/>
          <w:sz w:val="22"/>
          <w:szCs w:val="22"/>
        </w:rPr>
        <w:t>Historic Site/District</w:t>
      </w:r>
      <w:r w:rsidRPr="00972234">
        <w:rPr>
          <w:sz w:val="22"/>
          <w:szCs w:val="22"/>
        </w:rPr>
        <w:t xml:space="preserve"> – Historic sites or districts shall be limited to structures or sites that have definite historical significance as determined by the Maine Historical Society.</w:t>
      </w:r>
    </w:p>
    <w:p w14:paraId="0AB4734F" w14:textId="77777777" w:rsidR="00483728" w:rsidRPr="00972234" w:rsidRDefault="00483728" w:rsidP="0035011F">
      <w:pPr>
        <w:ind w:left="1440" w:hanging="720"/>
        <w:rPr>
          <w:sz w:val="22"/>
          <w:szCs w:val="22"/>
        </w:rPr>
      </w:pPr>
    </w:p>
    <w:p w14:paraId="47B85CB7" w14:textId="77777777" w:rsidR="00E4587B" w:rsidRPr="00972234" w:rsidRDefault="00E4587B" w:rsidP="0035011F">
      <w:pPr>
        <w:numPr>
          <w:ilvl w:val="0"/>
          <w:numId w:val="6"/>
        </w:numPr>
        <w:ind w:hanging="720"/>
        <w:rPr>
          <w:sz w:val="22"/>
          <w:szCs w:val="22"/>
        </w:rPr>
      </w:pPr>
      <w:r w:rsidRPr="000059BA">
        <w:rPr>
          <w:b/>
          <w:sz w:val="22"/>
          <w:szCs w:val="22"/>
        </w:rPr>
        <w:t>Cultural Site</w:t>
      </w:r>
      <w:r w:rsidRPr="00972234">
        <w:rPr>
          <w:sz w:val="22"/>
          <w:szCs w:val="22"/>
        </w:rPr>
        <w:t xml:space="preserve"> – Cultural sites shall be limited to any facility for the performing arts, exhibits, or concerts.</w:t>
      </w:r>
    </w:p>
    <w:p w14:paraId="06C9A91B" w14:textId="77777777" w:rsidR="00064322" w:rsidRPr="00972234" w:rsidRDefault="00064322" w:rsidP="0035011F">
      <w:pPr>
        <w:ind w:left="1440" w:hanging="720"/>
        <w:rPr>
          <w:sz w:val="22"/>
          <w:szCs w:val="22"/>
        </w:rPr>
      </w:pPr>
    </w:p>
    <w:p w14:paraId="0169355F" w14:textId="77777777" w:rsidR="00483728" w:rsidRPr="00972234" w:rsidRDefault="00E4587B" w:rsidP="0035011F">
      <w:pPr>
        <w:numPr>
          <w:ilvl w:val="0"/>
          <w:numId w:val="6"/>
        </w:numPr>
        <w:ind w:hanging="720"/>
        <w:rPr>
          <w:sz w:val="22"/>
          <w:szCs w:val="22"/>
        </w:rPr>
      </w:pPr>
      <w:r w:rsidRPr="000059BA">
        <w:rPr>
          <w:b/>
          <w:sz w:val="22"/>
          <w:szCs w:val="22"/>
        </w:rPr>
        <w:t>Amusement Park</w:t>
      </w:r>
      <w:r w:rsidRPr="00972234">
        <w:rPr>
          <w:sz w:val="22"/>
          <w:szCs w:val="22"/>
        </w:rPr>
        <w:t xml:space="preserve"> – Amusement parks shall be limited to a permanent area which is open to the </w:t>
      </w:r>
      <w:proofErr w:type="gramStart"/>
      <w:r w:rsidRPr="00972234">
        <w:rPr>
          <w:sz w:val="22"/>
          <w:szCs w:val="22"/>
        </w:rPr>
        <w:t>general public</w:t>
      </w:r>
      <w:proofErr w:type="gramEnd"/>
      <w:r w:rsidRPr="00972234">
        <w:rPr>
          <w:sz w:val="22"/>
          <w:szCs w:val="22"/>
        </w:rPr>
        <w:t xml:space="preserve"> for at least three months per year and which offer at least three of the following activities:</w:t>
      </w:r>
      <w:r w:rsidR="00972234" w:rsidRPr="00972234">
        <w:rPr>
          <w:sz w:val="22"/>
          <w:szCs w:val="22"/>
        </w:rPr>
        <w:t xml:space="preserve"> </w:t>
      </w:r>
      <w:r w:rsidRPr="00972234">
        <w:rPr>
          <w:sz w:val="22"/>
          <w:szCs w:val="22"/>
        </w:rPr>
        <w:t>swimming, entertainment rides, picnicking, hiking, food services, boating</w:t>
      </w:r>
      <w:r w:rsidR="00443FBD">
        <w:rPr>
          <w:sz w:val="22"/>
          <w:szCs w:val="22"/>
        </w:rPr>
        <w:t xml:space="preserve"> and/or</w:t>
      </w:r>
      <w:r w:rsidRPr="00972234">
        <w:rPr>
          <w:sz w:val="22"/>
          <w:szCs w:val="22"/>
        </w:rPr>
        <w:t xml:space="preserve"> riding</w:t>
      </w:r>
      <w:r w:rsidR="00443FBD">
        <w:rPr>
          <w:sz w:val="22"/>
          <w:szCs w:val="22"/>
        </w:rPr>
        <w:t>.</w:t>
      </w:r>
    </w:p>
    <w:p w14:paraId="3C3138B5" w14:textId="77777777" w:rsidR="00E4587B" w:rsidRPr="00972234" w:rsidRDefault="00E4587B" w:rsidP="0035011F">
      <w:pPr>
        <w:ind w:left="1440" w:hanging="720"/>
        <w:rPr>
          <w:sz w:val="22"/>
          <w:szCs w:val="22"/>
        </w:rPr>
      </w:pPr>
    </w:p>
    <w:p w14:paraId="47593E43" w14:textId="77777777" w:rsidR="00E4587B" w:rsidRPr="00972234" w:rsidRDefault="00E4587B" w:rsidP="0035011F">
      <w:pPr>
        <w:numPr>
          <w:ilvl w:val="0"/>
          <w:numId w:val="6"/>
        </w:numPr>
        <w:ind w:hanging="720"/>
        <w:rPr>
          <w:sz w:val="22"/>
          <w:szCs w:val="22"/>
        </w:rPr>
      </w:pPr>
      <w:r w:rsidRPr="000059BA">
        <w:rPr>
          <w:b/>
          <w:sz w:val="22"/>
          <w:szCs w:val="22"/>
        </w:rPr>
        <w:t>Arena</w:t>
      </w:r>
      <w:r w:rsidRPr="00972234">
        <w:rPr>
          <w:sz w:val="22"/>
          <w:szCs w:val="22"/>
        </w:rPr>
        <w:t xml:space="preserve"> – Arena shall be limited to stadiums, coliseums, civic or convention centers, auditoriums, sports complex, fair ground</w:t>
      </w:r>
      <w:r w:rsidR="001E176C">
        <w:rPr>
          <w:sz w:val="22"/>
          <w:szCs w:val="22"/>
        </w:rPr>
        <w:t>s</w:t>
      </w:r>
      <w:r w:rsidRPr="00972234">
        <w:rPr>
          <w:sz w:val="22"/>
          <w:szCs w:val="22"/>
        </w:rPr>
        <w:t xml:space="preserve">, or </w:t>
      </w:r>
      <w:proofErr w:type="gramStart"/>
      <w:r w:rsidRPr="00972234">
        <w:rPr>
          <w:sz w:val="22"/>
          <w:szCs w:val="22"/>
        </w:rPr>
        <w:t>race track</w:t>
      </w:r>
      <w:r w:rsidR="001E176C">
        <w:rPr>
          <w:sz w:val="22"/>
          <w:szCs w:val="22"/>
        </w:rPr>
        <w:t>s</w:t>
      </w:r>
      <w:proofErr w:type="gramEnd"/>
      <w:r w:rsidRPr="00972234">
        <w:rPr>
          <w:sz w:val="22"/>
          <w:szCs w:val="22"/>
        </w:rPr>
        <w:t>.</w:t>
      </w:r>
    </w:p>
    <w:p w14:paraId="45B672B8" w14:textId="77777777" w:rsidR="00483728" w:rsidRPr="00972234" w:rsidRDefault="00483728" w:rsidP="0035011F">
      <w:pPr>
        <w:ind w:left="1440" w:hanging="720"/>
        <w:rPr>
          <w:sz w:val="22"/>
          <w:szCs w:val="22"/>
        </w:rPr>
      </w:pPr>
    </w:p>
    <w:p w14:paraId="035BE9A5" w14:textId="77777777" w:rsidR="00E4587B" w:rsidRPr="00972234" w:rsidRDefault="00E4587B" w:rsidP="0035011F">
      <w:pPr>
        <w:numPr>
          <w:ilvl w:val="0"/>
          <w:numId w:val="6"/>
        </w:numPr>
        <w:ind w:hanging="720"/>
        <w:rPr>
          <w:sz w:val="22"/>
          <w:szCs w:val="22"/>
        </w:rPr>
      </w:pPr>
      <w:r w:rsidRPr="002957D1">
        <w:rPr>
          <w:b/>
          <w:sz w:val="22"/>
          <w:szCs w:val="22"/>
        </w:rPr>
        <w:t>Area of Natural or Scenic Beauty</w:t>
      </w:r>
      <w:r w:rsidRPr="00972234">
        <w:rPr>
          <w:sz w:val="22"/>
          <w:szCs w:val="22"/>
        </w:rPr>
        <w:t xml:space="preserve"> – An area of natural or scenic beauty shall be limited to a naturally occurring area of interest to the </w:t>
      </w:r>
      <w:proofErr w:type="gramStart"/>
      <w:r w:rsidRPr="00972234">
        <w:rPr>
          <w:sz w:val="22"/>
          <w:szCs w:val="22"/>
        </w:rPr>
        <w:t>general public</w:t>
      </w:r>
      <w:proofErr w:type="gramEnd"/>
      <w:r w:rsidRPr="00972234">
        <w:rPr>
          <w:sz w:val="22"/>
          <w:szCs w:val="22"/>
        </w:rPr>
        <w:t>, including State or National Parks, wilderness areas, mountain ranges, lakes, rivers, deserts, and similar areas.</w:t>
      </w:r>
    </w:p>
    <w:p w14:paraId="781F0886" w14:textId="77777777" w:rsidR="00483728" w:rsidRPr="00972234" w:rsidRDefault="00483728" w:rsidP="0035011F">
      <w:pPr>
        <w:ind w:left="1440" w:hanging="720"/>
        <w:rPr>
          <w:sz w:val="22"/>
          <w:szCs w:val="22"/>
        </w:rPr>
      </w:pPr>
    </w:p>
    <w:p w14:paraId="5996F59D" w14:textId="77777777" w:rsidR="00E4587B" w:rsidRPr="00972234" w:rsidRDefault="001E176C" w:rsidP="0035011F">
      <w:pPr>
        <w:numPr>
          <w:ilvl w:val="0"/>
          <w:numId w:val="6"/>
        </w:numPr>
        <w:ind w:hanging="720"/>
        <w:rPr>
          <w:sz w:val="22"/>
          <w:szCs w:val="22"/>
        </w:rPr>
      </w:pPr>
      <w:r>
        <w:rPr>
          <w:b/>
          <w:sz w:val="22"/>
          <w:szCs w:val="22"/>
        </w:rPr>
        <w:t>Leisure Activity</w:t>
      </w:r>
      <w:r w:rsidR="00E4587B" w:rsidRPr="00972234">
        <w:rPr>
          <w:sz w:val="22"/>
          <w:szCs w:val="22"/>
        </w:rPr>
        <w:t xml:space="preserve"> – </w:t>
      </w:r>
      <w:r>
        <w:rPr>
          <w:sz w:val="22"/>
          <w:szCs w:val="22"/>
        </w:rPr>
        <w:t xml:space="preserve">These activities include: </w:t>
      </w:r>
      <w:r w:rsidR="00E4587B" w:rsidRPr="00972234">
        <w:rPr>
          <w:sz w:val="22"/>
          <w:szCs w:val="22"/>
        </w:rPr>
        <w:t>A golf course</w:t>
      </w:r>
      <w:r>
        <w:rPr>
          <w:sz w:val="22"/>
          <w:szCs w:val="22"/>
        </w:rPr>
        <w:t>, which</w:t>
      </w:r>
      <w:r w:rsidR="00E4587B" w:rsidRPr="00972234">
        <w:rPr>
          <w:sz w:val="22"/>
          <w:szCs w:val="22"/>
        </w:rPr>
        <w:t xml:space="preserve"> shall</w:t>
      </w:r>
      <w:r w:rsidR="0038521E">
        <w:rPr>
          <w:sz w:val="22"/>
          <w:szCs w:val="22"/>
        </w:rPr>
        <w:t xml:space="preserve"> </w:t>
      </w:r>
      <w:r>
        <w:rPr>
          <w:sz w:val="22"/>
          <w:szCs w:val="22"/>
        </w:rPr>
        <w:t>have</w:t>
      </w:r>
      <w:r w:rsidR="00E4587B" w:rsidRPr="00972234">
        <w:rPr>
          <w:sz w:val="22"/>
          <w:szCs w:val="22"/>
        </w:rPr>
        <w:t xml:space="preserve"> facilities open to the </w:t>
      </w:r>
      <w:proofErr w:type="gramStart"/>
      <w:r w:rsidR="00E4587B" w:rsidRPr="00972234">
        <w:rPr>
          <w:sz w:val="22"/>
          <w:szCs w:val="22"/>
        </w:rPr>
        <w:t>general public</w:t>
      </w:r>
      <w:proofErr w:type="gramEnd"/>
      <w:r w:rsidR="00E4587B" w:rsidRPr="00972234">
        <w:rPr>
          <w:sz w:val="22"/>
          <w:szCs w:val="22"/>
        </w:rPr>
        <w:t xml:space="preserve"> that offer at least 18 holes for play on a regulation size facility</w:t>
      </w:r>
      <w:r w:rsidR="0038521E">
        <w:rPr>
          <w:sz w:val="22"/>
          <w:szCs w:val="22"/>
        </w:rPr>
        <w:t xml:space="preserve"> </w:t>
      </w:r>
      <w:r>
        <w:rPr>
          <w:sz w:val="22"/>
          <w:szCs w:val="22"/>
        </w:rPr>
        <w:t xml:space="preserve">that </w:t>
      </w:r>
      <w:r w:rsidR="00E4587B" w:rsidRPr="00972234">
        <w:rPr>
          <w:sz w:val="22"/>
          <w:szCs w:val="22"/>
        </w:rPr>
        <w:t>operates for at least five months a year</w:t>
      </w:r>
      <w:r>
        <w:rPr>
          <w:sz w:val="22"/>
          <w:szCs w:val="22"/>
        </w:rPr>
        <w:t xml:space="preserve">; </w:t>
      </w:r>
      <w:r w:rsidR="00443FBD">
        <w:rPr>
          <w:sz w:val="22"/>
          <w:szCs w:val="22"/>
        </w:rPr>
        <w:t xml:space="preserve">or </w:t>
      </w:r>
      <w:r>
        <w:rPr>
          <w:sz w:val="22"/>
          <w:szCs w:val="22"/>
        </w:rPr>
        <w:t>a casino, which shall have facilities open to the public that offer gaming tables and machines operating all year</w:t>
      </w:r>
      <w:r w:rsidR="00443FBD">
        <w:rPr>
          <w:sz w:val="22"/>
          <w:szCs w:val="22"/>
        </w:rPr>
        <w:t>.</w:t>
      </w:r>
    </w:p>
    <w:p w14:paraId="0F596879" w14:textId="77777777" w:rsidR="00483728" w:rsidRPr="00972234" w:rsidRDefault="00483728" w:rsidP="0035011F">
      <w:pPr>
        <w:ind w:left="1440" w:hanging="720"/>
        <w:rPr>
          <w:sz w:val="22"/>
          <w:szCs w:val="22"/>
        </w:rPr>
      </w:pPr>
    </w:p>
    <w:p w14:paraId="740994AA" w14:textId="77777777" w:rsidR="00E4587B" w:rsidRPr="00972234" w:rsidRDefault="00E4587B" w:rsidP="0035011F">
      <w:pPr>
        <w:numPr>
          <w:ilvl w:val="0"/>
          <w:numId w:val="6"/>
        </w:numPr>
        <w:ind w:hanging="720"/>
        <w:rPr>
          <w:sz w:val="22"/>
          <w:szCs w:val="22"/>
        </w:rPr>
      </w:pPr>
      <w:r w:rsidRPr="002957D1">
        <w:rPr>
          <w:b/>
          <w:sz w:val="22"/>
          <w:szCs w:val="22"/>
        </w:rPr>
        <w:t>Museum</w:t>
      </w:r>
      <w:r w:rsidRPr="00972234">
        <w:rPr>
          <w:sz w:val="22"/>
          <w:szCs w:val="22"/>
        </w:rPr>
        <w:t xml:space="preserve"> – A museum shall be limited to facilities open to the public at least 200 days per year, in which works of historic, artistic, or scientific value are cared for and exhibited.</w:t>
      </w:r>
    </w:p>
    <w:p w14:paraId="2E992C21" w14:textId="77777777" w:rsidR="00483728" w:rsidRPr="00972234" w:rsidRDefault="00483728" w:rsidP="0035011F">
      <w:pPr>
        <w:ind w:left="1440" w:hanging="720"/>
        <w:rPr>
          <w:sz w:val="22"/>
          <w:szCs w:val="22"/>
        </w:rPr>
      </w:pPr>
    </w:p>
    <w:p w14:paraId="453EB6E5" w14:textId="77777777" w:rsidR="00E4587B" w:rsidRDefault="00E4587B" w:rsidP="0035011F">
      <w:pPr>
        <w:numPr>
          <w:ilvl w:val="0"/>
          <w:numId w:val="6"/>
        </w:numPr>
        <w:ind w:hanging="720"/>
        <w:rPr>
          <w:sz w:val="22"/>
          <w:szCs w:val="22"/>
        </w:rPr>
      </w:pPr>
      <w:r w:rsidRPr="002957D1">
        <w:rPr>
          <w:b/>
          <w:sz w:val="22"/>
          <w:szCs w:val="22"/>
        </w:rPr>
        <w:t>Recreational Area</w:t>
      </w:r>
      <w:r w:rsidRPr="00972234">
        <w:rPr>
          <w:sz w:val="22"/>
          <w:szCs w:val="22"/>
        </w:rPr>
        <w:t xml:space="preserve"> – A recreational area shall be limited to those areas that include any of the following activities:</w:t>
      </w:r>
      <w:r w:rsidR="00972234" w:rsidRPr="00972234">
        <w:rPr>
          <w:sz w:val="22"/>
          <w:szCs w:val="22"/>
        </w:rPr>
        <w:t xml:space="preserve"> </w:t>
      </w:r>
      <w:r w:rsidRPr="00972234">
        <w:rPr>
          <w:sz w:val="22"/>
          <w:szCs w:val="22"/>
        </w:rPr>
        <w:t>boating, fishing, bicycling, kayaking, rafting, picnicking, snowmobiling, and skiing.</w:t>
      </w:r>
      <w:r w:rsidR="008B70A4">
        <w:rPr>
          <w:sz w:val="22"/>
          <w:szCs w:val="22"/>
        </w:rPr>
        <w:t xml:space="preserve"> A ski area shall have facilities that offer downhill, alpine, and cross-country (Nordic) skiing, with lifts and groomed trails. </w:t>
      </w:r>
    </w:p>
    <w:p w14:paraId="11FB3EEB" w14:textId="77777777" w:rsidR="00443FBD" w:rsidRDefault="00443FBD" w:rsidP="0035011F">
      <w:pPr>
        <w:ind w:left="1440" w:hanging="720"/>
        <w:rPr>
          <w:sz w:val="22"/>
          <w:szCs w:val="22"/>
        </w:rPr>
      </w:pPr>
    </w:p>
    <w:p w14:paraId="6EA97B09" w14:textId="77777777" w:rsidR="00443FBD" w:rsidRPr="00972234" w:rsidRDefault="00443FBD" w:rsidP="0035011F">
      <w:pPr>
        <w:numPr>
          <w:ilvl w:val="0"/>
          <w:numId w:val="6"/>
        </w:numPr>
        <w:ind w:hanging="720"/>
        <w:rPr>
          <w:sz w:val="22"/>
          <w:szCs w:val="22"/>
        </w:rPr>
      </w:pPr>
      <w:r w:rsidRPr="00EC000D">
        <w:rPr>
          <w:b/>
          <w:sz w:val="22"/>
          <w:szCs w:val="22"/>
        </w:rPr>
        <w:t>Zoo, Botanical Garden</w:t>
      </w:r>
      <w:r>
        <w:rPr>
          <w:sz w:val="22"/>
          <w:szCs w:val="22"/>
        </w:rPr>
        <w:t xml:space="preserve">, </w:t>
      </w:r>
      <w:proofErr w:type="gramStart"/>
      <w:r>
        <w:rPr>
          <w:sz w:val="22"/>
          <w:szCs w:val="22"/>
        </w:rPr>
        <w:t>Wild life</w:t>
      </w:r>
      <w:proofErr w:type="gramEnd"/>
      <w:r>
        <w:rPr>
          <w:sz w:val="22"/>
          <w:szCs w:val="22"/>
        </w:rPr>
        <w:t xml:space="preserve"> parks/preserves and Aquariums shall be limited to facilities open to the public.</w:t>
      </w:r>
    </w:p>
    <w:p w14:paraId="76E1F4EA" w14:textId="77777777" w:rsidR="00E4587B" w:rsidRPr="00972234" w:rsidRDefault="00E4587B" w:rsidP="0035011F">
      <w:pPr>
        <w:ind w:left="1440" w:hanging="720"/>
        <w:rPr>
          <w:sz w:val="22"/>
          <w:szCs w:val="22"/>
        </w:rPr>
      </w:pPr>
    </w:p>
    <w:p w14:paraId="557D9D88" w14:textId="77777777" w:rsidR="00C8171D" w:rsidRPr="00972234" w:rsidRDefault="00C8171D" w:rsidP="0035011F">
      <w:pPr>
        <w:ind w:left="1440" w:right="-468" w:hanging="720"/>
        <w:rPr>
          <w:sz w:val="22"/>
          <w:szCs w:val="22"/>
        </w:rPr>
      </w:pPr>
    </w:p>
    <w:p w14:paraId="4F11533B" w14:textId="77777777" w:rsidR="00A141D9" w:rsidRPr="002957D1" w:rsidRDefault="00A141D9" w:rsidP="002957D1">
      <w:pPr>
        <w:ind w:left="720" w:hanging="720"/>
        <w:rPr>
          <w:b/>
          <w:sz w:val="22"/>
          <w:szCs w:val="22"/>
        </w:rPr>
      </w:pPr>
      <w:r w:rsidRPr="002957D1">
        <w:rPr>
          <w:b/>
          <w:sz w:val="22"/>
          <w:szCs w:val="22"/>
        </w:rPr>
        <w:t xml:space="preserve">Section </w:t>
      </w:r>
      <w:r w:rsidR="0035011F">
        <w:rPr>
          <w:b/>
          <w:sz w:val="22"/>
          <w:szCs w:val="22"/>
        </w:rPr>
        <w:t>5</w:t>
      </w:r>
      <w:r w:rsidRPr="002957D1">
        <w:rPr>
          <w:b/>
          <w:sz w:val="22"/>
          <w:szCs w:val="22"/>
        </w:rPr>
        <w:t>:</w:t>
      </w:r>
      <w:r w:rsidRPr="002957D1">
        <w:rPr>
          <w:b/>
          <w:sz w:val="22"/>
          <w:szCs w:val="22"/>
        </w:rPr>
        <w:tab/>
        <w:t>Distance to Services</w:t>
      </w:r>
    </w:p>
    <w:p w14:paraId="66B2DCB1" w14:textId="77777777" w:rsidR="00A141D9" w:rsidRPr="00972234" w:rsidRDefault="00A141D9" w:rsidP="000059BA">
      <w:pPr>
        <w:ind w:left="720" w:firstLine="720"/>
        <w:rPr>
          <w:sz w:val="22"/>
          <w:szCs w:val="22"/>
        </w:rPr>
      </w:pPr>
    </w:p>
    <w:p w14:paraId="76C95F78" w14:textId="77777777" w:rsidR="00972234" w:rsidRPr="00972234" w:rsidRDefault="007D2CEA" w:rsidP="002957D1">
      <w:pPr>
        <w:ind w:left="720"/>
        <w:rPr>
          <w:sz w:val="22"/>
          <w:szCs w:val="22"/>
        </w:rPr>
      </w:pPr>
      <w:r w:rsidRPr="00972234">
        <w:rPr>
          <w:sz w:val="22"/>
          <w:szCs w:val="22"/>
        </w:rPr>
        <w:t xml:space="preserve">The maximum distance a service is located from the end of an </w:t>
      </w:r>
      <w:r w:rsidR="00FC0561" w:rsidRPr="00972234">
        <w:rPr>
          <w:sz w:val="22"/>
          <w:szCs w:val="22"/>
        </w:rPr>
        <w:t>off-ramp</w:t>
      </w:r>
      <w:r w:rsidRPr="00972234">
        <w:rPr>
          <w:sz w:val="22"/>
          <w:szCs w:val="22"/>
        </w:rPr>
        <w:t xml:space="preserve"> </w:t>
      </w:r>
      <w:proofErr w:type="gramStart"/>
      <w:r w:rsidR="00361E23" w:rsidRPr="00972234">
        <w:rPr>
          <w:sz w:val="22"/>
          <w:szCs w:val="22"/>
        </w:rPr>
        <w:t>in order to</w:t>
      </w:r>
      <w:proofErr w:type="gramEnd"/>
      <w:r w:rsidR="00361E23" w:rsidRPr="00972234">
        <w:rPr>
          <w:sz w:val="22"/>
          <w:szCs w:val="22"/>
        </w:rPr>
        <w:t xml:space="preserve"> qualify for logo </w:t>
      </w:r>
      <w:r w:rsidRPr="00972234">
        <w:rPr>
          <w:sz w:val="22"/>
          <w:szCs w:val="22"/>
        </w:rPr>
        <w:t>signing shall be 3 miles for gas,</w:t>
      </w:r>
      <w:r w:rsidR="00361E23" w:rsidRPr="00972234">
        <w:rPr>
          <w:sz w:val="22"/>
          <w:szCs w:val="22"/>
        </w:rPr>
        <w:t xml:space="preserve"> food, lodging and camping, </w:t>
      </w:r>
      <w:r w:rsidR="000900B5">
        <w:rPr>
          <w:sz w:val="22"/>
          <w:szCs w:val="22"/>
        </w:rPr>
        <w:t xml:space="preserve">distances for attractions are as shown in </w:t>
      </w:r>
      <w:r w:rsidR="000900B5" w:rsidRPr="00FC0561">
        <w:rPr>
          <w:b/>
          <w:sz w:val="22"/>
          <w:szCs w:val="22"/>
        </w:rPr>
        <w:t>Table 1 -</w:t>
      </w:r>
      <w:r w:rsidR="00FC0561">
        <w:rPr>
          <w:b/>
          <w:sz w:val="22"/>
          <w:szCs w:val="22"/>
        </w:rPr>
        <w:t xml:space="preserve"> </w:t>
      </w:r>
      <w:r w:rsidR="000900B5" w:rsidRPr="00FC0561">
        <w:rPr>
          <w:b/>
          <w:sz w:val="22"/>
          <w:szCs w:val="22"/>
        </w:rPr>
        <w:t>GUIDELINE CRITERIA FOR SIGNING ATTRACTIONS</w:t>
      </w:r>
      <w:r w:rsidR="003956A2">
        <w:rPr>
          <w:sz w:val="22"/>
          <w:szCs w:val="22"/>
        </w:rPr>
        <w:t>.</w:t>
      </w:r>
      <w:r w:rsidR="00D01932">
        <w:rPr>
          <w:sz w:val="22"/>
          <w:szCs w:val="22"/>
        </w:rPr>
        <w:t xml:space="preserve"> </w:t>
      </w:r>
      <w:proofErr w:type="gramStart"/>
      <w:r w:rsidRPr="00972234">
        <w:rPr>
          <w:sz w:val="22"/>
          <w:szCs w:val="22"/>
        </w:rPr>
        <w:t>In the event that</w:t>
      </w:r>
      <w:proofErr w:type="gramEnd"/>
      <w:r w:rsidRPr="00972234">
        <w:rPr>
          <w:sz w:val="22"/>
          <w:szCs w:val="22"/>
        </w:rPr>
        <w:t xml:space="preserve"> no </w:t>
      </w:r>
      <w:r w:rsidR="00C968E7">
        <w:rPr>
          <w:sz w:val="22"/>
          <w:szCs w:val="22"/>
        </w:rPr>
        <w:t xml:space="preserve">service </w:t>
      </w:r>
      <w:r w:rsidRPr="00972234">
        <w:rPr>
          <w:sz w:val="22"/>
          <w:szCs w:val="22"/>
        </w:rPr>
        <w:t>providing gas, food, lodging or camping is available within this distance, the Department may extend the distance in 3-mile increments up to 15 miles until an eligible</w:t>
      </w:r>
      <w:r w:rsidR="00C968E7">
        <w:rPr>
          <w:sz w:val="22"/>
          <w:szCs w:val="22"/>
        </w:rPr>
        <w:t xml:space="preserve"> service </w:t>
      </w:r>
      <w:r w:rsidRPr="00972234">
        <w:rPr>
          <w:sz w:val="22"/>
          <w:szCs w:val="22"/>
        </w:rPr>
        <w:t>is located.</w:t>
      </w:r>
    </w:p>
    <w:p w14:paraId="26607163" w14:textId="77777777" w:rsidR="00A141D9" w:rsidRPr="00972234" w:rsidRDefault="00A141D9" w:rsidP="000059BA">
      <w:pPr>
        <w:ind w:left="720" w:firstLine="720"/>
        <w:rPr>
          <w:sz w:val="22"/>
          <w:szCs w:val="22"/>
        </w:rPr>
      </w:pPr>
    </w:p>
    <w:p w14:paraId="5CEAA0EE" w14:textId="77777777" w:rsidR="00A141D9" w:rsidRDefault="00A141D9" w:rsidP="002957D1">
      <w:pPr>
        <w:ind w:left="720"/>
        <w:rPr>
          <w:sz w:val="22"/>
          <w:szCs w:val="22"/>
        </w:rPr>
      </w:pPr>
      <w:r w:rsidRPr="00972234">
        <w:rPr>
          <w:sz w:val="22"/>
          <w:szCs w:val="22"/>
        </w:rPr>
        <w:t>The distance to gas, food, lodging,</w:t>
      </w:r>
      <w:r w:rsidR="009E1231" w:rsidRPr="00972234">
        <w:rPr>
          <w:sz w:val="22"/>
          <w:szCs w:val="22"/>
        </w:rPr>
        <w:t xml:space="preserve"> </w:t>
      </w:r>
      <w:r w:rsidRPr="00972234">
        <w:rPr>
          <w:sz w:val="22"/>
          <w:szCs w:val="22"/>
        </w:rPr>
        <w:t>camping or attraction services shall be measured by computing the travel length from the terminal of an exit ramp to the nearest point along the public highway where the nearest existing driveway entrance to the</w:t>
      </w:r>
      <w:r w:rsidR="0038521E">
        <w:rPr>
          <w:sz w:val="22"/>
          <w:szCs w:val="22"/>
        </w:rPr>
        <w:t xml:space="preserve"> </w:t>
      </w:r>
      <w:r w:rsidR="00C968E7">
        <w:rPr>
          <w:sz w:val="22"/>
          <w:szCs w:val="22"/>
        </w:rPr>
        <w:t xml:space="preserve">service </w:t>
      </w:r>
      <w:r w:rsidRPr="00972234">
        <w:rPr>
          <w:sz w:val="22"/>
          <w:szCs w:val="22"/>
        </w:rPr>
        <w:t>is reached.</w:t>
      </w:r>
      <w:r w:rsidR="00972234" w:rsidRPr="00972234">
        <w:rPr>
          <w:sz w:val="22"/>
          <w:szCs w:val="22"/>
        </w:rPr>
        <w:t xml:space="preserve"> </w:t>
      </w:r>
      <w:r w:rsidRPr="00972234">
        <w:rPr>
          <w:sz w:val="22"/>
          <w:szCs w:val="22"/>
        </w:rPr>
        <w:t>Driveway length and width shall not be considered when making such distance computations.</w:t>
      </w:r>
    </w:p>
    <w:p w14:paraId="302CAC9E" w14:textId="77777777" w:rsidR="008F7EF2" w:rsidRDefault="008F7EF2" w:rsidP="002957D1">
      <w:pPr>
        <w:ind w:left="720"/>
        <w:rPr>
          <w:sz w:val="22"/>
          <w:szCs w:val="22"/>
        </w:rPr>
      </w:pPr>
    </w:p>
    <w:p w14:paraId="3CE7014A" w14:textId="77777777" w:rsidR="000E787A" w:rsidRDefault="008F7EF2" w:rsidP="00E8731D">
      <w:pPr>
        <w:ind w:left="720"/>
        <w:rPr>
          <w:sz w:val="22"/>
          <w:szCs w:val="22"/>
        </w:rPr>
      </w:pPr>
      <w:r>
        <w:rPr>
          <w:sz w:val="22"/>
          <w:szCs w:val="22"/>
        </w:rPr>
        <w:lastRenderedPageBreak/>
        <w:t xml:space="preserve">If the service is not located on the route the interchange serves, </w:t>
      </w:r>
      <w:r w:rsidR="00D52E1E">
        <w:rPr>
          <w:sz w:val="22"/>
          <w:szCs w:val="22"/>
        </w:rPr>
        <w:t xml:space="preserve">the service will need to apply to the Department’s </w:t>
      </w:r>
      <w:r w:rsidR="00602F8D">
        <w:rPr>
          <w:sz w:val="22"/>
          <w:szCs w:val="22"/>
        </w:rPr>
        <w:t>Official</w:t>
      </w:r>
      <w:r w:rsidR="00D52E1E">
        <w:rPr>
          <w:sz w:val="22"/>
          <w:szCs w:val="22"/>
        </w:rPr>
        <w:t xml:space="preserve"> Business Directional Sign (OBDS) program for continuity signs </w:t>
      </w:r>
      <w:proofErr w:type="gramStart"/>
      <w:r w:rsidR="00D52E1E">
        <w:rPr>
          <w:sz w:val="22"/>
          <w:szCs w:val="22"/>
        </w:rPr>
        <w:t>in order to</w:t>
      </w:r>
      <w:proofErr w:type="gramEnd"/>
      <w:r w:rsidR="00D52E1E">
        <w:rPr>
          <w:sz w:val="22"/>
          <w:szCs w:val="22"/>
        </w:rPr>
        <w:t xml:space="preserve"> be </w:t>
      </w:r>
      <w:r w:rsidR="00443FBD">
        <w:rPr>
          <w:sz w:val="22"/>
          <w:szCs w:val="22"/>
        </w:rPr>
        <w:t>el</w:t>
      </w:r>
      <w:r w:rsidR="00D52E1E">
        <w:rPr>
          <w:sz w:val="22"/>
          <w:szCs w:val="22"/>
        </w:rPr>
        <w:t>igible for a logo sign.</w:t>
      </w:r>
    </w:p>
    <w:p w14:paraId="05295033" w14:textId="77777777" w:rsidR="00E8731D" w:rsidRDefault="00E8731D" w:rsidP="00E8731D">
      <w:pPr>
        <w:ind w:left="720"/>
        <w:rPr>
          <w:sz w:val="22"/>
          <w:szCs w:val="22"/>
        </w:rPr>
      </w:pPr>
    </w:p>
    <w:p w14:paraId="1CF65F9D" w14:textId="77777777" w:rsidR="00E8731D" w:rsidRPr="00972234" w:rsidRDefault="00E8731D" w:rsidP="00E8731D">
      <w:pPr>
        <w:ind w:left="720"/>
        <w:rPr>
          <w:sz w:val="22"/>
          <w:szCs w:val="22"/>
        </w:rPr>
      </w:pPr>
    </w:p>
    <w:p w14:paraId="32BECE85" w14:textId="77777777" w:rsidR="00A141D9" w:rsidRPr="002957D1" w:rsidRDefault="00A141D9" w:rsidP="002957D1">
      <w:pPr>
        <w:ind w:left="720" w:hanging="720"/>
        <w:rPr>
          <w:b/>
          <w:sz w:val="22"/>
          <w:szCs w:val="22"/>
        </w:rPr>
      </w:pPr>
      <w:r w:rsidRPr="002957D1">
        <w:rPr>
          <w:b/>
          <w:sz w:val="22"/>
          <w:szCs w:val="22"/>
        </w:rPr>
        <w:t xml:space="preserve">Section </w:t>
      </w:r>
      <w:r w:rsidR="0035011F">
        <w:rPr>
          <w:b/>
          <w:sz w:val="22"/>
          <w:szCs w:val="22"/>
        </w:rPr>
        <w:t>6</w:t>
      </w:r>
      <w:r w:rsidRPr="002957D1">
        <w:rPr>
          <w:b/>
          <w:sz w:val="22"/>
          <w:szCs w:val="22"/>
        </w:rPr>
        <w:t>:</w:t>
      </w:r>
      <w:r w:rsidRPr="002957D1">
        <w:rPr>
          <w:b/>
          <w:sz w:val="22"/>
          <w:szCs w:val="22"/>
        </w:rPr>
        <w:tab/>
        <w:t>Interchange Eligibility Criteria</w:t>
      </w:r>
    </w:p>
    <w:p w14:paraId="5D059EE7" w14:textId="77777777" w:rsidR="000E787A" w:rsidRPr="00972234" w:rsidRDefault="000E787A" w:rsidP="000059BA">
      <w:pPr>
        <w:ind w:left="720" w:firstLine="720"/>
        <w:rPr>
          <w:sz w:val="22"/>
          <w:szCs w:val="22"/>
        </w:rPr>
      </w:pPr>
    </w:p>
    <w:p w14:paraId="3BADF4E9" w14:textId="77777777" w:rsidR="00A141D9" w:rsidRPr="00972234" w:rsidRDefault="00A141D9" w:rsidP="002957D1">
      <w:pPr>
        <w:ind w:left="720"/>
        <w:rPr>
          <w:sz w:val="22"/>
          <w:szCs w:val="22"/>
        </w:rPr>
      </w:pPr>
      <w:r w:rsidRPr="00972234">
        <w:rPr>
          <w:sz w:val="22"/>
          <w:szCs w:val="22"/>
        </w:rPr>
        <w:t>The following criteria shall be used to determine whether any portion of a particular interchange has physical characteristics capable of supporting</w:t>
      </w:r>
      <w:r w:rsidR="000E787A" w:rsidRPr="00972234">
        <w:rPr>
          <w:sz w:val="22"/>
          <w:szCs w:val="22"/>
        </w:rPr>
        <w:t xml:space="preserve"> logo signage without detriment </w:t>
      </w:r>
      <w:r w:rsidRPr="00972234">
        <w:rPr>
          <w:sz w:val="22"/>
          <w:szCs w:val="22"/>
        </w:rPr>
        <w:t>to motorist safety:</w:t>
      </w:r>
    </w:p>
    <w:p w14:paraId="1B996530" w14:textId="77777777" w:rsidR="009012E8" w:rsidRPr="00972234" w:rsidRDefault="009012E8" w:rsidP="000059BA">
      <w:pPr>
        <w:ind w:left="720" w:firstLine="720"/>
        <w:rPr>
          <w:sz w:val="22"/>
          <w:szCs w:val="22"/>
        </w:rPr>
      </w:pPr>
    </w:p>
    <w:p w14:paraId="66CBB468" w14:textId="77777777" w:rsidR="00A141D9" w:rsidRPr="00972234" w:rsidRDefault="008712C7" w:rsidP="002957D1">
      <w:pPr>
        <w:ind w:left="1440" w:hanging="720"/>
        <w:rPr>
          <w:sz w:val="22"/>
          <w:szCs w:val="22"/>
        </w:rPr>
      </w:pPr>
      <w:r>
        <w:rPr>
          <w:sz w:val="22"/>
          <w:szCs w:val="22"/>
        </w:rPr>
        <w:t>1.</w:t>
      </w:r>
      <w:r w:rsidR="009012E8" w:rsidRPr="00972234">
        <w:rPr>
          <w:sz w:val="22"/>
          <w:szCs w:val="22"/>
        </w:rPr>
        <w:tab/>
        <w:t>In instances of curvature, ramp curvature that does not interfere with sight distances necessary for motorists to view the signs;</w:t>
      </w:r>
    </w:p>
    <w:p w14:paraId="2FD4EF0C" w14:textId="77777777" w:rsidR="009012E8" w:rsidRPr="00972234" w:rsidRDefault="009012E8" w:rsidP="002957D1">
      <w:pPr>
        <w:ind w:left="1440" w:hanging="720"/>
        <w:rPr>
          <w:sz w:val="22"/>
          <w:szCs w:val="22"/>
        </w:rPr>
      </w:pPr>
    </w:p>
    <w:p w14:paraId="16E35D1A" w14:textId="77777777" w:rsidR="009012E8" w:rsidRPr="00972234" w:rsidRDefault="008712C7" w:rsidP="002957D1">
      <w:pPr>
        <w:ind w:left="1440" w:hanging="720"/>
        <w:rPr>
          <w:sz w:val="22"/>
          <w:szCs w:val="22"/>
        </w:rPr>
      </w:pPr>
      <w:r>
        <w:rPr>
          <w:sz w:val="22"/>
          <w:szCs w:val="22"/>
        </w:rPr>
        <w:t>2.</w:t>
      </w:r>
      <w:r w:rsidR="001A51E9" w:rsidRPr="00972234">
        <w:rPr>
          <w:sz w:val="22"/>
          <w:szCs w:val="22"/>
        </w:rPr>
        <w:tab/>
        <w:t xml:space="preserve">Other sight distance restrictions which impede the safe and orderly flow or traffic or restrict the </w:t>
      </w:r>
      <w:r w:rsidR="0079668E" w:rsidRPr="00972234">
        <w:rPr>
          <w:sz w:val="22"/>
          <w:szCs w:val="22"/>
        </w:rPr>
        <w:t>motorist’s</w:t>
      </w:r>
      <w:r w:rsidR="001A51E9" w:rsidRPr="00972234">
        <w:rPr>
          <w:sz w:val="22"/>
          <w:szCs w:val="22"/>
        </w:rPr>
        <w:t xml:space="preserve"> ability to respond to official guide, warning or regulatory signs;</w:t>
      </w:r>
      <w:r w:rsidR="00B512E9" w:rsidRPr="00972234">
        <w:rPr>
          <w:sz w:val="22"/>
          <w:szCs w:val="22"/>
        </w:rPr>
        <w:t xml:space="preserve"> and</w:t>
      </w:r>
    </w:p>
    <w:p w14:paraId="2B777BB3" w14:textId="77777777" w:rsidR="001A51E9" w:rsidRPr="00972234" w:rsidRDefault="001A51E9" w:rsidP="002957D1">
      <w:pPr>
        <w:ind w:left="1440" w:hanging="720"/>
        <w:rPr>
          <w:sz w:val="22"/>
          <w:szCs w:val="22"/>
        </w:rPr>
      </w:pPr>
    </w:p>
    <w:p w14:paraId="21D13FEC" w14:textId="77777777" w:rsidR="00972234" w:rsidRPr="00972234" w:rsidRDefault="008712C7" w:rsidP="002957D1">
      <w:pPr>
        <w:ind w:left="1440" w:hanging="720"/>
        <w:rPr>
          <w:sz w:val="22"/>
          <w:szCs w:val="22"/>
        </w:rPr>
      </w:pPr>
      <w:r>
        <w:rPr>
          <w:sz w:val="22"/>
          <w:szCs w:val="22"/>
        </w:rPr>
        <w:t>3.</w:t>
      </w:r>
      <w:r w:rsidR="001A51E9" w:rsidRPr="00972234">
        <w:rPr>
          <w:sz w:val="22"/>
          <w:szCs w:val="22"/>
        </w:rPr>
        <w:tab/>
        <w:t>Any other limitations or space restrictions which may negatively impact the</w:t>
      </w:r>
      <w:r w:rsidR="0009059E" w:rsidRPr="00972234">
        <w:rPr>
          <w:sz w:val="22"/>
          <w:szCs w:val="22"/>
        </w:rPr>
        <w:t xml:space="preserve"> safety of the traveling public</w:t>
      </w:r>
      <w:r w:rsidR="00B512E9" w:rsidRPr="00972234">
        <w:rPr>
          <w:sz w:val="22"/>
          <w:szCs w:val="22"/>
        </w:rPr>
        <w:t>.</w:t>
      </w:r>
    </w:p>
    <w:p w14:paraId="738DF58E" w14:textId="77777777" w:rsidR="0009059E" w:rsidRPr="00972234" w:rsidRDefault="0009059E" w:rsidP="000059BA">
      <w:pPr>
        <w:ind w:left="720" w:firstLine="720"/>
        <w:rPr>
          <w:sz w:val="22"/>
          <w:szCs w:val="22"/>
        </w:rPr>
      </w:pPr>
    </w:p>
    <w:p w14:paraId="28124AF7" w14:textId="77777777" w:rsidR="00544276" w:rsidRPr="00972234" w:rsidRDefault="00544276" w:rsidP="000059BA">
      <w:pPr>
        <w:ind w:left="720" w:firstLine="720"/>
        <w:rPr>
          <w:strike/>
          <w:sz w:val="22"/>
          <w:szCs w:val="22"/>
        </w:rPr>
      </w:pPr>
    </w:p>
    <w:p w14:paraId="60D29B4D" w14:textId="77777777" w:rsidR="006462C3" w:rsidRPr="002957D1" w:rsidRDefault="006462C3" w:rsidP="002957D1">
      <w:pPr>
        <w:ind w:left="720" w:hanging="720"/>
        <w:rPr>
          <w:b/>
          <w:sz w:val="22"/>
          <w:szCs w:val="22"/>
        </w:rPr>
      </w:pPr>
      <w:r w:rsidRPr="002957D1">
        <w:rPr>
          <w:b/>
          <w:sz w:val="22"/>
          <w:szCs w:val="22"/>
        </w:rPr>
        <w:t xml:space="preserve">Section </w:t>
      </w:r>
      <w:r w:rsidR="0035011F">
        <w:rPr>
          <w:b/>
          <w:sz w:val="22"/>
          <w:szCs w:val="22"/>
        </w:rPr>
        <w:t>7</w:t>
      </w:r>
      <w:r w:rsidRPr="002957D1">
        <w:rPr>
          <w:b/>
          <w:sz w:val="22"/>
          <w:szCs w:val="22"/>
        </w:rPr>
        <w:t>:</w:t>
      </w:r>
      <w:r w:rsidRPr="002957D1">
        <w:rPr>
          <w:b/>
          <w:sz w:val="22"/>
          <w:szCs w:val="22"/>
        </w:rPr>
        <w:tab/>
        <w:t>Logo Design</w:t>
      </w:r>
    </w:p>
    <w:p w14:paraId="0A9CD44F" w14:textId="77777777" w:rsidR="006462C3" w:rsidRPr="00972234" w:rsidRDefault="006462C3" w:rsidP="000059BA">
      <w:pPr>
        <w:ind w:left="720" w:firstLine="720"/>
        <w:rPr>
          <w:sz w:val="22"/>
          <w:szCs w:val="22"/>
        </w:rPr>
      </w:pPr>
    </w:p>
    <w:p w14:paraId="3D898D6D" w14:textId="77777777" w:rsidR="006462C3" w:rsidRPr="00972234" w:rsidRDefault="006462C3" w:rsidP="002957D1">
      <w:pPr>
        <w:ind w:left="720"/>
        <w:rPr>
          <w:sz w:val="22"/>
          <w:szCs w:val="22"/>
        </w:rPr>
      </w:pPr>
      <w:r w:rsidRPr="00972234">
        <w:rPr>
          <w:sz w:val="22"/>
          <w:szCs w:val="22"/>
        </w:rPr>
        <w:t xml:space="preserve">Logos shall be limited to a symbol or trademark, and/or a legend message identifying the name or </w:t>
      </w:r>
      <w:r w:rsidR="0079668E" w:rsidRPr="00972234">
        <w:rPr>
          <w:sz w:val="22"/>
          <w:szCs w:val="22"/>
        </w:rPr>
        <w:t>abbreviation</w:t>
      </w:r>
      <w:r w:rsidRPr="00972234">
        <w:rPr>
          <w:sz w:val="22"/>
          <w:szCs w:val="22"/>
        </w:rPr>
        <w:t xml:space="preserve"> of the specific</w:t>
      </w:r>
      <w:r w:rsidR="0038521E">
        <w:rPr>
          <w:sz w:val="22"/>
          <w:szCs w:val="22"/>
        </w:rPr>
        <w:t xml:space="preserve"> </w:t>
      </w:r>
      <w:r w:rsidR="00C968E7">
        <w:rPr>
          <w:sz w:val="22"/>
          <w:szCs w:val="22"/>
        </w:rPr>
        <w:t>service</w:t>
      </w:r>
      <w:r w:rsidR="0038521E">
        <w:rPr>
          <w:sz w:val="22"/>
          <w:szCs w:val="22"/>
        </w:rPr>
        <w:t xml:space="preserve"> </w:t>
      </w:r>
      <w:r w:rsidRPr="00972234">
        <w:rPr>
          <w:sz w:val="22"/>
          <w:szCs w:val="22"/>
        </w:rPr>
        <w:t>under which it commonly operates.</w:t>
      </w:r>
      <w:r w:rsidR="00972234" w:rsidRPr="00972234">
        <w:rPr>
          <w:sz w:val="22"/>
          <w:szCs w:val="22"/>
        </w:rPr>
        <w:t xml:space="preserve"> </w:t>
      </w:r>
      <w:r w:rsidRPr="00972234">
        <w:rPr>
          <w:sz w:val="22"/>
          <w:szCs w:val="22"/>
        </w:rPr>
        <w:t>Logos shall not be approved that resemble an official traffic control device, for example a stop or yield sign.</w:t>
      </w:r>
      <w:r w:rsidR="00972234" w:rsidRPr="00972234">
        <w:rPr>
          <w:sz w:val="22"/>
          <w:szCs w:val="22"/>
        </w:rPr>
        <w:t xml:space="preserve"> </w:t>
      </w:r>
      <w:r w:rsidRPr="00972234">
        <w:rPr>
          <w:sz w:val="22"/>
          <w:szCs w:val="22"/>
        </w:rPr>
        <w:t>There shall be no other trade name, trademark, or enterprise other than the specific</w:t>
      </w:r>
      <w:r w:rsidR="0038521E">
        <w:rPr>
          <w:sz w:val="22"/>
          <w:szCs w:val="22"/>
        </w:rPr>
        <w:t xml:space="preserve"> </w:t>
      </w:r>
      <w:r w:rsidR="00C968E7">
        <w:rPr>
          <w:sz w:val="22"/>
          <w:szCs w:val="22"/>
        </w:rPr>
        <w:t xml:space="preserve">service </w:t>
      </w:r>
      <w:r w:rsidRPr="00972234">
        <w:rPr>
          <w:sz w:val="22"/>
          <w:szCs w:val="22"/>
        </w:rPr>
        <w:t>name under which it commonly operates, in conjunction with the design or layout of a logo sign.</w:t>
      </w:r>
    </w:p>
    <w:p w14:paraId="61036750" w14:textId="77777777" w:rsidR="00DC3182" w:rsidRPr="00972234" w:rsidRDefault="00DC3182" w:rsidP="000059BA">
      <w:pPr>
        <w:ind w:left="720" w:firstLine="720"/>
        <w:rPr>
          <w:sz w:val="22"/>
          <w:szCs w:val="22"/>
        </w:rPr>
      </w:pPr>
    </w:p>
    <w:p w14:paraId="5A9F444C" w14:textId="77777777" w:rsidR="00544276" w:rsidRPr="00972234" w:rsidRDefault="00544276" w:rsidP="000059BA">
      <w:pPr>
        <w:ind w:left="720" w:firstLine="720"/>
        <w:rPr>
          <w:sz w:val="22"/>
          <w:szCs w:val="22"/>
        </w:rPr>
      </w:pPr>
    </w:p>
    <w:p w14:paraId="2B0C0874" w14:textId="77777777" w:rsidR="00DC3182" w:rsidRPr="002957D1" w:rsidRDefault="00DC3182" w:rsidP="002957D1">
      <w:pPr>
        <w:ind w:left="720" w:hanging="720"/>
        <w:rPr>
          <w:b/>
          <w:sz w:val="22"/>
          <w:szCs w:val="22"/>
        </w:rPr>
      </w:pPr>
      <w:r w:rsidRPr="002957D1">
        <w:rPr>
          <w:b/>
          <w:sz w:val="22"/>
          <w:szCs w:val="22"/>
        </w:rPr>
        <w:t xml:space="preserve">Section </w:t>
      </w:r>
      <w:r w:rsidR="0035011F">
        <w:rPr>
          <w:b/>
          <w:sz w:val="22"/>
          <w:szCs w:val="22"/>
        </w:rPr>
        <w:t>8</w:t>
      </w:r>
      <w:r w:rsidRPr="002957D1">
        <w:rPr>
          <w:b/>
          <w:sz w:val="22"/>
          <w:szCs w:val="22"/>
        </w:rPr>
        <w:t>:</w:t>
      </w:r>
      <w:r w:rsidRPr="002957D1">
        <w:rPr>
          <w:b/>
          <w:sz w:val="22"/>
          <w:szCs w:val="22"/>
        </w:rPr>
        <w:tab/>
        <w:t>Logo Size and Shape</w:t>
      </w:r>
    </w:p>
    <w:p w14:paraId="07AD12C0" w14:textId="77777777" w:rsidR="00972234" w:rsidRPr="00972234" w:rsidRDefault="00972234" w:rsidP="000059BA">
      <w:pPr>
        <w:ind w:left="720" w:firstLine="720"/>
        <w:rPr>
          <w:sz w:val="22"/>
          <w:szCs w:val="22"/>
        </w:rPr>
      </w:pPr>
    </w:p>
    <w:p w14:paraId="15B5039A" w14:textId="77777777" w:rsidR="00DC3182" w:rsidRPr="00972234" w:rsidRDefault="00DC3182" w:rsidP="002957D1">
      <w:pPr>
        <w:ind w:left="720"/>
        <w:rPr>
          <w:sz w:val="22"/>
          <w:szCs w:val="22"/>
        </w:rPr>
      </w:pPr>
      <w:r w:rsidRPr="00972234">
        <w:rPr>
          <w:sz w:val="22"/>
          <w:szCs w:val="22"/>
        </w:rPr>
        <w:t>Logo sign</w:t>
      </w:r>
      <w:r w:rsidR="00016CC4" w:rsidRPr="00972234">
        <w:rPr>
          <w:sz w:val="22"/>
          <w:szCs w:val="22"/>
        </w:rPr>
        <w:t>s</w:t>
      </w:r>
      <w:r w:rsidRPr="00972234">
        <w:rPr>
          <w:sz w:val="22"/>
          <w:szCs w:val="22"/>
        </w:rPr>
        <w:t xml:space="preserve"> shall be rectangular in </w:t>
      </w:r>
      <w:proofErr w:type="gramStart"/>
      <w:r w:rsidRPr="00972234">
        <w:rPr>
          <w:sz w:val="22"/>
          <w:szCs w:val="22"/>
        </w:rPr>
        <w:t>shape, and</w:t>
      </w:r>
      <w:proofErr w:type="gramEnd"/>
      <w:r w:rsidRPr="00972234">
        <w:rPr>
          <w:sz w:val="22"/>
          <w:szCs w:val="22"/>
        </w:rPr>
        <w:t xml:space="preserve"> shall be 24 inches high and 36 inches wide on mainline sign assemblies.</w:t>
      </w:r>
    </w:p>
    <w:p w14:paraId="5C57F918" w14:textId="77777777" w:rsidR="005609A0" w:rsidRPr="00972234" w:rsidRDefault="005609A0" w:rsidP="002957D1">
      <w:pPr>
        <w:ind w:left="720"/>
        <w:rPr>
          <w:sz w:val="22"/>
          <w:szCs w:val="22"/>
        </w:rPr>
      </w:pPr>
    </w:p>
    <w:p w14:paraId="35FBF8DE" w14:textId="77777777" w:rsidR="005609A0" w:rsidRPr="00972234" w:rsidRDefault="005609A0" w:rsidP="002957D1">
      <w:pPr>
        <w:ind w:left="720"/>
        <w:rPr>
          <w:sz w:val="22"/>
          <w:szCs w:val="22"/>
        </w:rPr>
      </w:pPr>
      <w:r w:rsidRPr="00972234">
        <w:rPr>
          <w:sz w:val="22"/>
          <w:szCs w:val="22"/>
        </w:rPr>
        <w:t xml:space="preserve">Logo signs shall be rectangular in </w:t>
      </w:r>
      <w:proofErr w:type="gramStart"/>
      <w:r w:rsidRPr="00972234">
        <w:rPr>
          <w:sz w:val="22"/>
          <w:szCs w:val="22"/>
        </w:rPr>
        <w:t>shape, and</w:t>
      </w:r>
      <w:proofErr w:type="gramEnd"/>
      <w:r w:rsidRPr="00972234">
        <w:rPr>
          <w:sz w:val="22"/>
          <w:szCs w:val="22"/>
        </w:rPr>
        <w:t xml:space="preserve"> shall be 18 inches high and 24 inches wide on ramp sign assemblies.</w:t>
      </w:r>
    </w:p>
    <w:p w14:paraId="1E872CC0" w14:textId="77777777" w:rsidR="005609A0" w:rsidRPr="00972234" w:rsidRDefault="005609A0" w:rsidP="000059BA">
      <w:pPr>
        <w:ind w:left="720" w:firstLine="720"/>
        <w:rPr>
          <w:sz w:val="22"/>
          <w:szCs w:val="22"/>
        </w:rPr>
      </w:pPr>
    </w:p>
    <w:p w14:paraId="42CC7BE5" w14:textId="77777777" w:rsidR="00544276" w:rsidRPr="00972234" w:rsidRDefault="00544276" w:rsidP="000059BA">
      <w:pPr>
        <w:ind w:left="720" w:firstLine="720"/>
        <w:rPr>
          <w:sz w:val="22"/>
          <w:szCs w:val="22"/>
        </w:rPr>
      </w:pPr>
    </w:p>
    <w:p w14:paraId="39B9D83C" w14:textId="77777777" w:rsidR="005609A0" w:rsidRPr="002957D1" w:rsidRDefault="005609A0" w:rsidP="002957D1">
      <w:pPr>
        <w:ind w:left="720" w:hanging="720"/>
        <w:rPr>
          <w:b/>
          <w:sz w:val="22"/>
          <w:szCs w:val="22"/>
        </w:rPr>
      </w:pPr>
      <w:r w:rsidRPr="002957D1">
        <w:rPr>
          <w:b/>
          <w:sz w:val="22"/>
          <w:szCs w:val="22"/>
        </w:rPr>
        <w:t xml:space="preserve">Section </w:t>
      </w:r>
      <w:r w:rsidR="0035011F">
        <w:rPr>
          <w:b/>
          <w:sz w:val="22"/>
          <w:szCs w:val="22"/>
        </w:rPr>
        <w:t>9</w:t>
      </w:r>
      <w:r w:rsidRPr="002957D1">
        <w:rPr>
          <w:b/>
          <w:sz w:val="22"/>
          <w:szCs w:val="22"/>
        </w:rPr>
        <w:t>:</w:t>
      </w:r>
      <w:r w:rsidRPr="002957D1">
        <w:rPr>
          <w:b/>
          <w:sz w:val="22"/>
          <w:szCs w:val="22"/>
        </w:rPr>
        <w:tab/>
        <w:t>Logo Legends</w:t>
      </w:r>
    </w:p>
    <w:p w14:paraId="29A939AF" w14:textId="77777777" w:rsidR="005609A0" w:rsidRPr="00972234" w:rsidRDefault="005609A0" w:rsidP="000059BA">
      <w:pPr>
        <w:ind w:left="720" w:firstLine="720"/>
        <w:rPr>
          <w:sz w:val="22"/>
          <w:szCs w:val="22"/>
        </w:rPr>
      </w:pPr>
    </w:p>
    <w:p w14:paraId="5C16B7C7" w14:textId="77777777" w:rsidR="005609A0" w:rsidRPr="00972234" w:rsidRDefault="005609A0" w:rsidP="002957D1">
      <w:pPr>
        <w:ind w:left="720"/>
        <w:rPr>
          <w:sz w:val="22"/>
          <w:szCs w:val="22"/>
        </w:rPr>
      </w:pPr>
      <w:r w:rsidRPr="00972234">
        <w:rPr>
          <w:sz w:val="22"/>
          <w:szCs w:val="22"/>
        </w:rPr>
        <w:t>Legends shall refer to the name of the</w:t>
      </w:r>
      <w:r w:rsidR="00C968E7">
        <w:rPr>
          <w:sz w:val="22"/>
          <w:szCs w:val="22"/>
        </w:rPr>
        <w:t xml:space="preserve"> service</w:t>
      </w:r>
      <w:r w:rsidRPr="00972234">
        <w:rPr>
          <w:sz w:val="22"/>
          <w:szCs w:val="22"/>
        </w:rPr>
        <w:t>.</w:t>
      </w:r>
      <w:r w:rsidR="00972234" w:rsidRPr="00972234">
        <w:rPr>
          <w:sz w:val="22"/>
          <w:szCs w:val="22"/>
        </w:rPr>
        <w:t xml:space="preserve"> </w:t>
      </w:r>
      <w:r w:rsidRPr="00972234">
        <w:rPr>
          <w:sz w:val="22"/>
          <w:szCs w:val="22"/>
        </w:rPr>
        <w:t>Logo legends on mainline signs</w:t>
      </w:r>
      <w:r w:rsidR="00D447D4" w:rsidRPr="00972234">
        <w:rPr>
          <w:sz w:val="22"/>
          <w:szCs w:val="22"/>
        </w:rPr>
        <w:t xml:space="preserve"> shall not contain more than two</w:t>
      </w:r>
      <w:r w:rsidRPr="00972234">
        <w:rPr>
          <w:sz w:val="22"/>
          <w:szCs w:val="22"/>
        </w:rPr>
        <w:t xml:space="preserve"> lines of copy.</w:t>
      </w:r>
      <w:r w:rsidR="00972234" w:rsidRPr="00972234">
        <w:rPr>
          <w:sz w:val="22"/>
          <w:szCs w:val="22"/>
        </w:rPr>
        <w:t xml:space="preserve"> </w:t>
      </w:r>
      <w:r w:rsidRPr="00972234">
        <w:rPr>
          <w:sz w:val="22"/>
          <w:szCs w:val="22"/>
        </w:rPr>
        <w:t>The minimum legend character size shall be six inches in height on mainline signs.</w:t>
      </w:r>
      <w:r w:rsidR="00972234" w:rsidRPr="00972234">
        <w:rPr>
          <w:sz w:val="22"/>
          <w:szCs w:val="22"/>
        </w:rPr>
        <w:t xml:space="preserve"> </w:t>
      </w:r>
      <w:r w:rsidRPr="00972234">
        <w:rPr>
          <w:sz w:val="22"/>
          <w:szCs w:val="22"/>
        </w:rPr>
        <w:t>Ramp signs shall not contain more than three lines of copy.</w:t>
      </w:r>
      <w:r w:rsidR="00972234" w:rsidRPr="00972234">
        <w:rPr>
          <w:sz w:val="22"/>
          <w:szCs w:val="22"/>
        </w:rPr>
        <w:t xml:space="preserve"> </w:t>
      </w:r>
      <w:r w:rsidRPr="00972234">
        <w:rPr>
          <w:sz w:val="22"/>
          <w:szCs w:val="22"/>
        </w:rPr>
        <w:t>The minimum legend character size sh</w:t>
      </w:r>
      <w:r w:rsidR="008C5A28">
        <w:rPr>
          <w:sz w:val="22"/>
          <w:szCs w:val="22"/>
        </w:rPr>
        <w:t>a</w:t>
      </w:r>
      <w:r w:rsidRPr="00972234">
        <w:rPr>
          <w:sz w:val="22"/>
          <w:szCs w:val="22"/>
        </w:rPr>
        <w:t>ll be four inches in height on ramp signs.</w:t>
      </w:r>
    </w:p>
    <w:p w14:paraId="6E9538E3" w14:textId="77777777" w:rsidR="005609A0" w:rsidRPr="00972234" w:rsidRDefault="005609A0" w:rsidP="000059BA">
      <w:pPr>
        <w:ind w:left="720" w:firstLine="720"/>
        <w:rPr>
          <w:sz w:val="22"/>
          <w:szCs w:val="22"/>
        </w:rPr>
      </w:pPr>
    </w:p>
    <w:p w14:paraId="6DB4565F" w14:textId="77777777" w:rsidR="005609A0" w:rsidRPr="00972234" w:rsidRDefault="005609A0" w:rsidP="002957D1">
      <w:pPr>
        <w:ind w:left="720"/>
        <w:rPr>
          <w:sz w:val="22"/>
          <w:szCs w:val="22"/>
        </w:rPr>
      </w:pPr>
      <w:r w:rsidRPr="00D74CE0">
        <w:rPr>
          <w:sz w:val="22"/>
          <w:szCs w:val="22"/>
        </w:rPr>
        <w:t xml:space="preserve">Highway </w:t>
      </w:r>
      <w:r w:rsidR="00D447D4" w:rsidRPr="00D74CE0">
        <w:rPr>
          <w:sz w:val="22"/>
          <w:szCs w:val="22"/>
        </w:rPr>
        <w:t>G</w:t>
      </w:r>
      <w:r w:rsidRPr="00D74CE0">
        <w:rPr>
          <w:sz w:val="22"/>
          <w:szCs w:val="22"/>
        </w:rPr>
        <w:t>othic Series B is the recommended letter style with no more than 80% condensing allowed</w:t>
      </w:r>
      <w:r w:rsidRPr="00972234">
        <w:rPr>
          <w:sz w:val="22"/>
          <w:szCs w:val="22"/>
        </w:rPr>
        <w:t>.</w:t>
      </w:r>
    </w:p>
    <w:p w14:paraId="3A6268BB" w14:textId="77777777" w:rsidR="005609A0" w:rsidRPr="00972234" w:rsidRDefault="005609A0" w:rsidP="000059BA">
      <w:pPr>
        <w:ind w:left="720" w:firstLine="720"/>
        <w:rPr>
          <w:sz w:val="22"/>
          <w:szCs w:val="22"/>
        </w:rPr>
      </w:pPr>
    </w:p>
    <w:p w14:paraId="6C58AF43" w14:textId="77777777" w:rsidR="005609A0" w:rsidRPr="00972234" w:rsidRDefault="005609A0" w:rsidP="000059BA">
      <w:pPr>
        <w:ind w:left="720" w:firstLine="720"/>
        <w:rPr>
          <w:sz w:val="22"/>
          <w:szCs w:val="22"/>
        </w:rPr>
      </w:pPr>
    </w:p>
    <w:p w14:paraId="21489BAC" w14:textId="77777777" w:rsidR="005609A0" w:rsidRPr="002957D1" w:rsidRDefault="005609A0" w:rsidP="002957D1">
      <w:pPr>
        <w:ind w:left="720" w:hanging="720"/>
        <w:rPr>
          <w:b/>
          <w:sz w:val="22"/>
          <w:szCs w:val="22"/>
        </w:rPr>
      </w:pPr>
      <w:r w:rsidRPr="002957D1">
        <w:rPr>
          <w:b/>
          <w:sz w:val="22"/>
          <w:szCs w:val="22"/>
        </w:rPr>
        <w:t xml:space="preserve">Section </w:t>
      </w:r>
      <w:r w:rsidR="0035011F">
        <w:rPr>
          <w:b/>
          <w:sz w:val="22"/>
          <w:szCs w:val="22"/>
        </w:rPr>
        <w:t>10</w:t>
      </w:r>
      <w:r w:rsidRPr="002957D1">
        <w:rPr>
          <w:b/>
          <w:sz w:val="22"/>
          <w:szCs w:val="22"/>
        </w:rPr>
        <w:t>:</w:t>
      </w:r>
      <w:r w:rsidRPr="002957D1">
        <w:rPr>
          <w:b/>
          <w:sz w:val="22"/>
          <w:szCs w:val="22"/>
        </w:rPr>
        <w:tab/>
        <w:t>Logo Color</w:t>
      </w:r>
    </w:p>
    <w:p w14:paraId="7988D28C" w14:textId="77777777" w:rsidR="005609A0" w:rsidRPr="00972234" w:rsidRDefault="005609A0" w:rsidP="000059BA">
      <w:pPr>
        <w:ind w:left="720" w:firstLine="720"/>
        <w:rPr>
          <w:sz w:val="22"/>
          <w:szCs w:val="22"/>
        </w:rPr>
      </w:pPr>
    </w:p>
    <w:p w14:paraId="1102467D" w14:textId="77777777" w:rsidR="005609A0" w:rsidRPr="00972234" w:rsidRDefault="005609A0" w:rsidP="002957D1">
      <w:pPr>
        <w:ind w:left="720"/>
        <w:rPr>
          <w:sz w:val="22"/>
          <w:szCs w:val="22"/>
        </w:rPr>
      </w:pPr>
      <w:r w:rsidRPr="00972234">
        <w:rPr>
          <w:sz w:val="22"/>
          <w:szCs w:val="22"/>
        </w:rPr>
        <w:t>The logo sign shall be finished in a neat manner, free of cracks, wrinkles, blisters, discoloration, burrs, buckles and warps and shall present a smooth light surface of uniform color.</w:t>
      </w:r>
      <w:r w:rsidR="00972234" w:rsidRPr="00972234">
        <w:rPr>
          <w:sz w:val="22"/>
          <w:szCs w:val="22"/>
        </w:rPr>
        <w:t xml:space="preserve"> </w:t>
      </w:r>
      <w:r w:rsidRPr="00972234">
        <w:rPr>
          <w:sz w:val="22"/>
          <w:szCs w:val="22"/>
        </w:rPr>
        <w:t xml:space="preserve">All logo colors shall be made from either </w:t>
      </w:r>
      <w:r w:rsidRPr="00D74CE0">
        <w:rPr>
          <w:sz w:val="22"/>
          <w:szCs w:val="22"/>
        </w:rPr>
        <w:t xml:space="preserve">standard Type III white reflective </w:t>
      </w:r>
      <w:proofErr w:type="gramStart"/>
      <w:r w:rsidRPr="00D74CE0">
        <w:rPr>
          <w:sz w:val="22"/>
          <w:szCs w:val="22"/>
        </w:rPr>
        <w:t>sheeting</w:t>
      </w:r>
      <w:r w:rsidRPr="00972234">
        <w:rPr>
          <w:sz w:val="22"/>
          <w:szCs w:val="22"/>
        </w:rPr>
        <w:t>, and</w:t>
      </w:r>
      <w:proofErr w:type="gramEnd"/>
      <w:r w:rsidRPr="00972234">
        <w:rPr>
          <w:sz w:val="22"/>
          <w:szCs w:val="22"/>
        </w:rPr>
        <w:t xml:space="preserve"> shall meet all applicable </w:t>
      </w:r>
      <w:r w:rsidRPr="00972234">
        <w:rPr>
          <w:sz w:val="22"/>
          <w:szCs w:val="22"/>
        </w:rPr>
        <w:lastRenderedPageBreak/>
        <w:t>requirements of “Section 719 Signing Material” of the State of Maine Department of Transportation Standard Specifi</w:t>
      </w:r>
      <w:r w:rsidR="00C55CBD" w:rsidRPr="00972234">
        <w:rPr>
          <w:sz w:val="22"/>
          <w:szCs w:val="22"/>
        </w:rPr>
        <w:t>cations for Highways and Bridges, latest revision.</w:t>
      </w:r>
    </w:p>
    <w:p w14:paraId="1F56E62E" w14:textId="77777777" w:rsidR="00C55CBD" w:rsidRPr="00972234" w:rsidRDefault="00C55CBD" w:rsidP="000059BA">
      <w:pPr>
        <w:ind w:left="720" w:firstLine="720"/>
        <w:rPr>
          <w:sz w:val="22"/>
          <w:szCs w:val="22"/>
        </w:rPr>
      </w:pPr>
    </w:p>
    <w:p w14:paraId="63C93219" w14:textId="77777777" w:rsidR="00544276" w:rsidRPr="00972234" w:rsidRDefault="00544276" w:rsidP="000059BA">
      <w:pPr>
        <w:ind w:left="720" w:firstLine="720"/>
        <w:rPr>
          <w:sz w:val="22"/>
          <w:szCs w:val="22"/>
        </w:rPr>
      </w:pPr>
    </w:p>
    <w:p w14:paraId="3893DC8C" w14:textId="77777777" w:rsidR="00C55CBD" w:rsidRPr="002957D1" w:rsidRDefault="00C55CBD" w:rsidP="002957D1">
      <w:pPr>
        <w:ind w:left="720" w:hanging="720"/>
        <w:rPr>
          <w:b/>
          <w:sz w:val="22"/>
          <w:szCs w:val="22"/>
        </w:rPr>
      </w:pPr>
      <w:r w:rsidRPr="002957D1">
        <w:rPr>
          <w:b/>
          <w:sz w:val="22"/>
          <w:szCs w:val="22"/>
        </w:rPr>
        <w:t>Section</w:t>
      </w:r>
      <w:r w:rsidR="002957D1" w:rsidRPr="002957D1">
        <w:rPr>
          <w:b/>
          <w:sz w:val="22"/>
          <w:szCs w:val="22"/>
        </w:rPr>
        <w:t xml:space="preserve"> </w:t>
      </w:r>
      <w:r w:rsidRPr="002957D1">
        <w:rPr>
          <w:b/>
          <w:sz w:val="22"/>
          <w:szCs w:val="22"/>
        </w:rPr>
        <w:t>1</w:t>
      </w:r>
      <w:r w:rsidR="0035011F">
        <w:rPr>
          <w:b/>
          <w:sz w:val="22"/>
          <w:szCs w:val="22"/>
        </w:rPr>
        <w:t>1</w:t>
      </w:r>
      <w:r w:rsidRPr="002957D1">
        <w:rPr>
          <w:b/>
          <w:sz w:val="22"/>
          <w:szCs w:val="22"/>
        </w:rPr>
        <w:t>:</w:t>
      </w:r>
      <w:r w:rsidRPr="002957D1">
        <w:rPr>
          <w:b/>
          <w:sz w:val="22"/>
          <w:szCs w:val="22"/>
        </w:rPr>
        <w:tab/>
        <w:t>Materials</w:t>
      </w:r>
    </w:p>
    <w:p w14:paraId="1B80BD2E" w14:textId="77777777" w:rsidR="00C55CBD" w:rsidRPr="00972234" w:rsidRDefault="00C55CBD" w:rsidP="000059BA">
      <w:pPr>
        <w:ind w:left="720" w:firstLine="720"/>
        <w:rPr>
          <w:sz w:val="22"/>
          <w:szCs w:val="22"/>
        </w:rPr>
      </w:pPr>
    </w:p>
    <w:p w14:paraId="34E64AC7" w14:textId="77777777" w:rsidR="00C55CBD" w:rsidRPr="00972234" w:rsidRDefault="00C55CBD" w:rsidP="002957D1">
      <w:pPr>
        <w:ind w:left="720"/>
        <w:rPr>
          <w:sz w:val="22"/>
          <w:szCs w:val="22"/>
        </w:rPr>
      </w:pPr>
      <w:r w:rsidRPr="00972234">
        <w:rPr>
          <w:sz w:val="22"/>
          <w:szCs w:val="22"/>
        </w:rPr>
        <w:t>Logo sign material shall be aluminum sheeting which complies with the latest revision of the State of Maine Department of Transportation Standard Specifications, Highways and Bridges for Section 719.04 “Aluminum Sheets”.</w:t>
      </w:r>
    </w:p>
    <w:p w14:paraId="01CF8F8F" w14:textId="77777777" w:rsidR="00C55CBD" w:rsidRPr="00972234" w:rsidRDefault="00C55CBD" w:rsidP="000059BA">
      <w:pPr>
        <w:ind w:left="720" w:firstLine="720"/>
        <w:rPr>
          <w:sz w:val="22"/>
          <w:szCs w:val="22"/>
        </w:rPr>
      </w:pPr>
    </w:p>
    <w:p w14:paraId="12C31D92" w14:textId="77777777" w:rsidR="00544276" w:rsidRPr="00972234" w:rsidRDefault="00544276" w:rsidP="000059BA">
      <w:pPr>
        <w:ind w:left="720" w:firstLine="720"/>
        <w:rPr>
          <w:sz w:val="22"/>
          <w:szCs w:val="22"/>
        </w:rPr>
      </w:pPr>
    </w:p>
    <w:p w14:paraId="62521B7E" w14:textId="77777777" w:rsidR="006462C3" w:rsidRPr="002957D1" w:rsidRDefault="006462C3" w:rsidP="002957D1">
      <w:pPr>
        <w:ind w:left="720" w:hanging="720"/>
        <w:rPr>
          <w:b/>
          <w:sz w:val="22"/>
          <w:szCs w:val="22"/>
        </w:rPr>
      </w:pPr>
      <w:r w:rsidRPr="002957D1">
        <w:rPr>
          <w:b/>
          <w:sz w:val="22"/>
          <w:szCs w:val="22"/>
        </w:rPr>
        <w:t>Section</w:t>
      </w:r>
      <w:r w:rsidR="00DC3182" w:rsidRPr="002957D1">
        <w:rPr>
          <w:b/>
          <w:sz w:val="22"/>
          <w:szCs w:val="22"/>
        </w:rPr>
        <w:t xml:space="preserve"> 1</w:t>
      </w:r>
      <w:r w:rsidR="0035011F">
        <w:rPr>
          <w:b/>
          <w:sz w:val="22"/>
          <w:szCs w:val="22"/>
        </w:rPr>
        <w:t>2</w:t>
      </w:r>
      <w:r w:rsidRPr="002957D1">
        <w:rPr>
          <w:b/>
          <w:sz w:val="22"/>
          <w:szCs w:val="22"/>
        </w:rPr>
        <w:t>:</w:t>
      </w:r>
      <w:r w:rsidRPr="002957D1">
        <w:rPr>
          <w:b/>
          <w:sz w:val="22"/>
          <w:szCs w:val="22"/>
        </w:rPr>
        <w:tab/>
        <w:t>Location of Sign Assemblies</w:t>
      </w:r>
    </w:p>
    <w:p w14:paraId="02F59D20" w14:textId="77777777" w:rsidR="006462C3" w:rsidRPr="00972234" w:rsidRDefault="006462C3" w:rsidP="000059BA">
      <w:pPr>
        <w:ind w:left="720" w:firstLine="720"/>
        <w:rPr>
          <w:sz w:val="22"/>
          <w:szCs w:val="22"/>
        </w:rPr>
      </w:pPr>
    </w:p>
    <w:p w14:paraId="23997AC4" w14:textId="77777777" w:rsidR="006462C3" w:rsidRPr="00972234" w:rsidRDefault="006462C3" w:rsidP="002957D1">
      <w:pPr>
        <w:ind w:left="720"/>
        <w:rPr>
          <w:sz w:val="22"/>
          <w:szCs w:val="22"/>
        </w:rPr>
      </w:pPr>
      <w:r w:rsidRPr="00972234">
        <w:rPr>
          <w:sz w:val="22"/>
          <w:szCs w:val="22"/>
        </w:rPr>
        <w:t>1</w:t>
      </w:r>
      <w:r w:rsidR="000E4768">
        <w:rPr>
          <w:sz w:val="22"/>
          <w:szCs w:val="22"/>
        </w:rPr>
        <w:t>.</w:t>
      </w:r>
      <w:r w:rsidRPr="00972234">
        <w:rPr>
          <w:sz w:val="22"/>
          <w:szCs w:val="22"/>
        </w:rPr>
        <w:tab/>
      </w:r>
      <w:r w:rsidR="00EC000D" w:rsidRPr="002957D1">
        <w:rPr>
          <w:b/>
          <w:sz w:val="22"/>
          <w:szCs w:val="22"/>
        </w:rPr>
        <w:t>Mainline Sign Assemblies</w:t>
      </w:r>
    </w:p>
    <w:p w14:paraId="52077624" w14:textId="77777777" w:rsidR="006462C3" w:rsidRPr="00972234" w:rsidRDefault="006462C3" w:rsidP="000059BA">
      <w:pPr>
        <w:ind w:left="720" w:firstLine="720"/>
        <w:rPr>
          <w:sz w:val="22"/>
          <w:szCs w:val="22"/>
        </w:rPr>
      </w:pPr>
    </w:p>
    <w:p w14:paraId="034C11C2" w14:textId="77777777" w:rsidR="006462C3" w:rsidRPr="00972234" w:rsidRDefault="006462C3" w:rsidP="002957D1">
      <w:pPr>
        <w:ind w:left="1440"/>
        <w:rPr>
          <w:sz w:val="22"/>
          <w:szCs w:val="22"/>
        </w:rPr>
      </w:pPr>
      <w:r w:rsidRPr="00972234">
        <w:rPr>
          <w:sz w:val="22"/>
          <w:szCs w:val="22"/>
        </w:rPr>
        <w:t>Mainline sign assemblies shall be erected between the</w:t>
      </w:r>
      <w:r w:rsidR="002B2A09" w:rsidRPr="00972234">
        <w:rPr>
          <w:sz w:val="22"/>
          <w:szCs w:val="22"/>
        </w:rPr>
        <w:t xml:space="preserve"> previous interchange and </w:t>
      </w:r>
      <w:r w:rsidR="00534515">
        <w:rPr>
          <w:sz w:val="22"/>
          <w:szCs w:val="22"/>
        </w:rPr>
        <w:t xml:space="preserve">at least </w:t>
      </w:r>
      <w:r w:rsidR="002B2A09" w:rsidRPr="00972234">
        <w:rPr>
          <w:sz w:val="22"/>
          <w:szCs w:val="22"/>
        </w:rPr>
        <w:t>800 feet</w:t>
      </w:r>
      <w:r w:rsidRPr="00972234">
        <w:rPr>
          <w:sz w:val="22"/>
          <w:szCs w:val="22"/>
        </w:rPr>
        <w:t xml:space="preserve"> in </w:t>
      </w:r>
      <w:r w:rsidR="0079668E" w:rsidRPr="00972234">
        <w:rPr>
          <w:sz w:val="22"/>
          <w:szCs w:val="22"/>
        </w:rPr>
        <w:t>advance</w:t>
      </w:r>
      <w:r w:rsidRPr="00972234">
        <w:rPr>
          <w:sz w:val="22"/>
          <w:szCs w:val="22"/>
        </w:rPr>
        <w:t xml:space="preserve"> of the first exit direction sign</w:t>
      </w:r>
      <w:r w:rsidR="0038521E">
        <w:rPr>
          <w:sz w:val="22"/>
          <w:szCs w:val="22"/>
        </w:rPr>
        <w:t xml:space="preserve"> </w:t>
      </w:r>
      <w:r w:rsidR="00534515">
        <w:rPr>
          <w:sz w:val="22"/>
          <w:szCs w:val="22"/>
        </w:rPr>
        <w:t>closest to</w:t>
      </w:r>
      <w:r w:rsidR="00534515" w:rsidRPr="00972234">
        <w:rPr>
          <w:sz w:val="22"/>
          <w:szCs w:val="22"/>
        </w:rPr>
        <w:t xml:space="preserve"> </w:t>
      </w:r>
      <w:r w:rsidRPr="00972234">
        <w:rPr>
          <w:sz w:val="22"/>
          <w:szCs w:val="22"/>
        </w:rPr>
        <w:t>the interchange from which the services are available.</w:t>
      </w:r>
      <w:r w:rsidR="00972234" w:rsidRPr="00972234">
        <w:rPr>
          <w:sz w:val="22"/>
          <w:szCs w:val="22"/>
        </w:rPr>
        <w:t xml:space="preserve"> </w:t>
      </w:r>
      <w:r w:rsidRPr="00972234">
        <w:rPr>
          <w:sz w:val="22"/>
          <w:szCs w:val="22"/>
        </w:rPr>
        <w:t>There shall be at least 800 feet spacing between the logo sign</w:t>
      </w:r>
      <w:r w:rsidR="00C968E7">
        <w:rPr>
          <w:sz w:val="22"/>
          <w:szCs w:val="22"/>
        </w:rPr>
        <w:t xml:space="preserve"> assemblies</w:t>
      </w:r>
      <w:r w:rsidRPr="00972234">
        <w:rPr>
          <w:sz w:val="22"/>
          <w:szCs w:val="22"/>
        </w:rPr>
        <w:t xml:space="preserve"> and other highway signs.</w:t>
      </w:r>
    </w:p>
    <w:p w14:paraId="1851E851" w14:textId="77777777" w:rsidR="001F59A5" w:rsidRPr="00972234" w:rsidRDefault="001F59A5" w:rsidP="000059BA">
      <w:pPr>
        <w:ind w:left="720" w:firstLine="720"/>
        <w:rPr>
          <w:sz w:val="22"/>
          <w:szCs w:val="22"/>
        </w:rPr>
      </w:pPr>
    </w:p>
    <w:p w14:paraId="194A1EAF" w14:textId="77777777" w:rsidR="001F59A5" w:rsidRPr="00972234" w:rsidRDefault="001F59A5" w:rsidP="002957D1">
      <w:pPr>
        <w:ind w:left="1440"/>
        <w:rPr>
          <w:sz w:val="22"/>
          <w:szCs w:val="22"/>
        </w:rPr>
      </w:pPr>
      <w:r w:rsidRPr="00972234">
        <w:rPr>
          <w:sz w:val="22"/>
          <w:szCs w:val="22"/>
        </w:rPr>
        <w:t>If a</w:t>
      </w:r>
      <w:r w:rsidR="0038521E">
        <w:rPr>
          <w:sz w:val="22"/>
          <w:szCs w:val="22"/>
        </w:rPr>
        <w:t xml:space="preserve"> </w:t>
      </w:r>
      <w:r w:rsidR="00C968E7">
        <w:rPr>
          <w:sz w:val="22"/>
          <w:szCs w:val="22"/>
        </w:rPr>
        <w:t xml:space="preserve">service </w:t>
      </w:r>
      <w:r w:rsidRPr="00972234">
        <w:rPr>
          <w:sz w:val="22"/>
          <w:szCs w:val="22"/>
        </w:rPr>
        <w:t>facility meets the criteria for approval at more than one interchange, signing will be allowed only from the exit providing the most direct route in each direction.</w:t>
      </w:r>
    </w:p>
    <w:p w14:paraId="4B87CCFB" w14:textId="77777777" w:rsidR="001F59A5" w:rsidRPr="00972234" w:rsidRDefault="001F59A5" w:rsidP="000059BA">
      <w:pPr>
        <w:ind w:left="720" w:firstLine="720"/>
        <w:rPr>
          <w:sz w:val="22"/>
          <w:szCs w:val="22"/>
        </w:rPr>
      </w:pPr>
    </w:p>
    <w:p w14:paraId="33CF95DF" w14:textId="77777777" w:rsidR="001F59A5" w:rsidRPr="00972234" w:rsidRDefault="001F59A5" w:rsidP="002957D1">
      <w:pPr>
        <w:ind w:left="1440"/>
        <w:rPr>
          <w:sz w:val="22"/>
          <w:szCs w:val="22"/>
        </w:rPr>
      </w:pPr>
      <w:r w:rsidRPr="00972234">
        <w:rPr>
          <w:sz w:val="22"/>
          <w:szCs w:val="22"/>
        </w:rPr>
        <w:t>Once</w:t>
      </w:r>
      <w:r w:rsidR="0038521E">
        <w:rPr>
          <w:sz w:val="22"/>
          <w:szCs w:val="22"/>
        </w:rPr>
        <w:t xml:space="preserve"> </w:t>
      </w:r>
      <w:r w:rsidR="00C968E7">
        <w:rPr>
          <w:sz w:val="22"/>
          <w:szCs w:val="22"/>
        </w:rPr>
        <w:t xml:space="preserve">services </w:t>
      </w:r>
      <w:r w:rsidRPr="00972234">
        <w:rPr>
          <w:sz w:val="22"/>
          <w:szCs w:val="22"/>
        </w:rPr>
        <w:t xml:space="preserve">are selected for a particular assembly, the first </w:t>
      </w:r>
      <w:r w:rsidR="002B2A09" w:rsidRPr="00972234">
        <w:rPr>
          <w:sz w:val="22"/>
          <w:szCs w:val="22"/>
        </w:rPr>
        <w:t>approved</w:t>
      </w:r>
      <w:r w:rsidR="0038521E">
        <w:rPr>
          <w:sz w:val="22"/>
          <w:szCs w:val="22"/>
        </w:rPr>
        <w:t xml:space="preserve"> </w:t>
      </w:r>
      <w:r w:rsidR="00C968E7">
        <w:rPr>
          <w:sz w:val="22"/>
          <w:szCs w:val="22"/>
        </w:rPr>
        <w:t xml:space="preserve">service </w:t>
      </w:r>
      <w:r w:rsidRPr="00972234">
        <w:rPr>
          <w:sz w:val="22"/>
          <w:szCs w:val="22"/>
        </w:rPr>
        <w:t xml:space="preserve">from which an application was received will have its sign placed on the top left of the assembly and </w:t>
      </w:r>
      <w:r w:rsidR="00613AE2" w:rsidRPr="00972234">
        <w:rPr>
          <w:sz w:val="22"/>
          <w:szCs w:val="22"/>
        </w:rPr>
        <w:t xml:space="preserve">the </w:t>
      </w:r>
      <w:r w:rsidRPr="00972234">
        <w:rPr>
          <w:sz w:val="22"/>
          <w:szCs w:val="22"/>
        </w:rPr>
        <w:t>second</w:t>
      </w:r>
      <w:r w:rsidR="00D01932">
        <w:rPr>
          <w:sz w:val="22"/>
          <w:szCs w:val="22"/>
        </w:rPr>
        <w:t xml:space="preserve"> </w:t>
      </w:r>
      <w:r w:rsidR="00C968E7">
        <w:rPr>
          <w:sz w:val="22"/>
          <w:szCs w:val="22"/>
        </w:rPr>
        <w:t xml:space="preserve">service </w:t>
      </w:r>
      <w:r w:rsidRPr="00972234">
        <w:rPr>
          <w:sz w:val="22"/>
          <w:szCs w:val="22"/>
        </w:rPr>
        <w:t>of the same type will be on the next space horizontally.</w:t>
      </w:r>
      <w:r w:rsidR="00972234" w:rsidRPr="00972234">
        <w:rPr>
          <w:sz w:val="22"/>
          <w:szCs w:val="22"/>
        </w:rPr>
        <w:t xml:space="preserve"> </w:t>
      </w:r>
      <w:r w:rsidRPr="00972234">
        <w:rPr>
          <w:sz w:val="22"/>
          <w:szCs w:val="22"/>
        </w:rPr>
        <w:t>In cases where two types of services are combined on the same assembly,</w:t>
      </w:r>
      <w:r w:rsidR="0038521E">
        <w:rPr>
          <w:sz w:val="22"/>
          <w:szCs w:val="22"/>
        </w:rPr>
        <w:t xml:space="preserve"> </w:t>
      </w:r>
      <w:r w:rsidR="00534515">
        <w:rPr>
          <w:sz w:val="22"/>
          <w:szCs w:val="22"/>
        </w:rPr>
        <w:t>l</w:t>
      </w:r>
      <w:r w:rsidR="00613AE2" w:rsidRPr="00972234">
        <w:rPr>
          <w:sz w:val="22"/>
          <w:szCs w:val="22"/>
        </w:rPr>
        <w:t xml:space="preserve">ogos </w:t>
      </w:r>
      <w:r w:rsidRPr="00972234">
        <w:rPr>
          <w:sz w:val="22"/>
          <w:szCs w:val="22"/>
        </w:rPr>
        <w:t xml:space="preserve">will be arranged with similar services grouped </w:t>
      </w:r>
      <w:r w:rsidR="00BF2E05">
        <w:rPr>
          <w:sz w:val="22"/>
          <w:szCs w:val="22"/>
        </w:rPr>
        <w:t xml:space="preserve">vertically </w:t>
      </w:r>
      <w:r w:rsidRPr="00972234">
        <w:rPr>
          <w:sz w:val="22"/>
          <w:szCs w:val="22"/>
        </w:rPr>
        <w:t xml:space="preserve">and the following priority of services displayed from </w:t>
      </w:r>
      <w:r w:rsidR="00BF2E05">
        <w:rPr>
          <w:sz w:val="22"/>
          <w:szCs w:val="22"/>
        </w:rPr>
        <w:t>left to right:</w:t>
      </w:r>
      <w:r w:rsidR="00BE2174">
        <w:rPr>
          <w:sz w:val="22"/>
          <w:szCs w:val="22"/>
        </w:rPr>
        <w:t xml:space="preserve"> </w:t>
      </w:r>
      <w:r w:rsidRPr="00972234">
        <w:rPr>
          <w:sz w:val="22"/>
          <w:szCs w:val="22"/>
        </w:rPr>
        <w:t>gas, food, lodging, camping</w:t>
      </w:r>
      <w:r w:rsidR="00D83354" w:rsidRPr="00972234">
        <w:rPr>
          <w:sz w:val="22"/>
          <w:szCs w:val="22"/>
        </w:rPr>
        <w:t xml:space="preserve">, </w:t>
      </w:r>
      <w:r w:rsidR="00613AE2" w:rsidRPr="00972234">
        <w:rPr>
          <w:sz w:val="22"/>
          <w:szCs w:val="22"/>
        </w:rPr>
        <w:t xml:space="preserve">and </w:t>
      </w:r>
      <w:r w:rsidR="00D83354" w:rsidRPr="00972234">
        <w:rPr>
          <w:sz w:val="22"/>
          <w:szCs w:val="22"/>
        </w:rPr>
        <w:t>a</w:t>
      </w:r>
      <w:r w:rsidRPr="00972234">
        <w:rPr>
          <w:sz w:val="22"/>
          <w:szCs w:val="22"/>
        </w:rPr>
        <w:t>ttractions.</w:t>
      </w:r>
    </w:p>
    <w:p w14:paraId="3DB559F0" w14:textId="77777777" w:rsidR="001F59A5" w:rsidRPr="00972234" w:rsidRDefault="001F59A5" w:rsidP="002957D1">
      <w:pPr>
        <w:ind w:left="1440"/>
        <w:rPr>
          <w:sz w:val="22"/>
          <w:szCs w:val="22"/>
        </w:rPr>
      </w:pPr>
    </w:p>
    <w:p w14:paraId="7148226D" w14:textId="77777777" w:rsidR="001F59A5" w:rsidRPr="00972234" w:rsidRDefault="001F59A5" w:rsidP="002957D1">
      <w:pPr>
        <w:ind w:left="1440"/>
        <w:rPr>
          <w:sz w:val="22"/>
          <w:szCs w:val="22"/>
        </w:rPr>
      </w:pPr>
      <w:r w:rsidRPr="00972234">
        <w:rPr>
          <w:sz w:val="22"/>
          <w:szCs w:val="22"/>
        </w:rPr>
        <w:t xml:space="preserve">The number of sign assemblies shall be limited to </w:t>
      </w:r>
      <w:r w:rsidR="00C968E7">
        <w:rPr>
          <w:sz w:val="22"/>
          <w:szCs w:val="22"/>
        </w:rPr>
        <w:t>two</w:t>
      </w:r>
      <w:r w:rsidR="00C968E7" w:rsidRPr="00972234">
        <w:rPr>
          <w:sz w:val="22"/>
          <w:szCs w:val="22"/>
        </w:rPr>
        <w:t xml:space="preserve"> </w:t>
      </w:r>
      <w:r w:rsidRPr="00972234">
        <w:rPr>
          <w:sz w:val="22"/>
          <w:szCs w:val="22"/>
        </w:rPr>
        <w:t xml:space="preserve">for </w:t>
      </w:r>
      <w:r w:rsidR="00AF59E0">
        <w:rPr>
          <w:sz w:val="22"/>
          <w:szCs w:val="22"/>
        </w:rPr>
        <w:t>a specific</w:t>
      </w:r>
      <w:r w:rsidR="00AF59E0" w:rsidRPr="00972234">
        <w:rPr>
          <w:sz w:val="22"/>
          <w:szCs w:val="22"/>
        </w:rPr>
        <w:t xml:space="preserve"> </w:t>
      </w:r>
      <w:r w:rsidRPr="00972234">
        <w:rPr>
          <w:sz w:val="22"/>
          <w:szCs w:val="22"/>
        </w:rPr>
        <w:t>type of service along an approach to an interchange.</w:t>
      </w:r>
      <w:r w:rsidR="00972234" w:rsidRPr="00972234">
        <w:rPr>
          <w:sz w:val="22"/>
          <w:szCs w:val="22"/>
        </w:rPr>
        <w:t xml:space="preserve"> </w:t>
      </w:r>
      <w:r w:rsidRPr="00972234">
        <w:rPr>
          <w:sz w:val="22"/>
          <w:szCs w:val="22"/>
        </w:rPr>
        <w:t>At double exit interchanges the top section shall display logos for the first exit and the lower section shall display logos for the second exit.</w:t>
      </w:r>
      <w:r w:rsidR="00972234" w:rsidRPr="00972234">
        <w:rPr>
          <w:sz w:val="22"/>
          <w:szCs w:val="22"/>
        </w:rPr>
        <w:t xml:space="preserve"> </w:t>
      </w:r>
      <w:r w:rsidRPr="00972234">
        <w:rPr>
          <w:sz w:val="22"/>
          <w:szCs w:val="22"/>
        </w:rPr>
        <w:t>Specific service signs</w:t>
      </w:r>
      <w:r w:rsidR="00FC0561">
        <w:rPr>
          <w:sz w:val="22"/>
          <w:szCs w:val="22"/>
        </w:rPr>
        <w:t xml:space="preserve"> a</w:t>
      </w:r>
      <w:r w:rsidR="00AF59E0">
        <w:rPr>
          <w:sz w:val="22"/>
          <w:szCs w:val="22"/>
        </w:rPr>
        <w:t>t double exit interchanges</w:t>
      </w:r>
      <w:r w:rsidRPr="00972234">
        <w:rPr>
          <w:sz w:val="22"/>
          <w:szCs w:val="22"/>
        </w:rPr>
        <w:t xml:space="preserve"> shall be limited to four logos each and shall be displayed successively in the direction of travel in the following order:</w:t>
      </w:r>
      <w:r w:rsidR="00972234" w:rsidRPr="00972234">
        <w:rPr>
          <w:sz w:val="22"/>
          <w:szCs w:val="22"/>
        </w:rPr>
        <w:t xml:space="preserve"> </w:t>
      </w:r>
      <w:r w:rsidRPr="00972234">
        <w:rPr>
          <w:sz w:val="22"/>
          <w:szCs w:val="22"/>
        </w:rPr>
        <w:t>attractions, camping, lodging, food, and gas.</w:t>
      </w:r>
    </w:p>
    <w:p w14:paraId="775DB26B" w14:textId="77777777" w:rsidR="001F59A5" w:rsidRPr="00972234" w:rsidRDefault="001F59A5" w:rsidP="000059BA">
      <w:pPr>
        <w:ind w:left="720" w:firstLine="720"/>
        <w:rPr>
          <w:sz w:val="22"/>
          <w:szCs w:val="22"/>
        </w:rPr>
      </w:pPr>
    </w:p>
    <w:p w14:paraId="6092B8C4" w14:textId="77777777" w:rsidR="001F59A5" w:rsidRPr="00972234" w:rsidRDefault="001C0361" w:rsidP="002957D1">
      <w:pPr>
        <w:ind w:left="720"/>
        <w:rPr>
          <w:sz w:val="22"/>
          <w:szCs w:val="22"/>
        </w:rPr>
      </w:pPr>
      <w:r w:rsidRPr="00972234">
        <w:rPr>
          <w:sz w:val="22"/>
          <w:szCs w:val="22"/>
        </w:rPr>
        <w:t>2</w:t>
      </w:r>
      <w:r w:rsidR="000E4768">
        <w:rPr>
          <w:sz w:val="22"/>
          <w:szCs w:val="22"/>
        </w:rPr>
        <w:t>.</w:t>
      </w:r>
      <w:r w:rsidRPr="00972234">
        <w:rPr>
          <w:sz w:val="22"/>
          <w:szCs w:val="22"/>
        </w:rPr>
        <w:tab/>
      </w:r>
      <w:r w:rsidR="00EC000D" w:rsidRPr="002957D1">
        <w:rPr>
          <w:b/>
          <w:sz w:val="22"/>
          <w:szCs w:val="22"/>
        </w:rPr>
        <w:t>Ramp Sign Assemblies</w:t>
      </w:r>
    </w:p>
    <w:p w14:paraId="77C727D1" w14:textId="77777777" w:rsidR="001C0361" w:rsidRPr="00972234" w:rsidRDefault="001C0361" w:rsidP="000059BA">
      <w:pPr>
        <w:ind w:left="720" w:firstLine="720"/>
        <w:rPr>
          <w:sz w:val="22"/>
          <w:szCs w:val="22"/>
        </w:rPr>
      </w:pPr>
    </w:p>
    <w:p w14:paraId="2E4F7D5B" w14:textId="77777777" w:rsidR="001C0361" w:rsidRPr="00972234" w:rsidRDefault="001C0361" w:rsidP="002957D1">
      <w:pPr>
        <w:ind w:left="1440"/>
        <w:rPr>
          <w:sz w:val="22"/>
          <w:szCs w:val="22"/>
        </w:rPr>
      </w:pPr>
      <w:r w:rsidRPr="00972234">
        <w:rPr>
          <w:sz w:val="22"/>
          <w:szCs w:val="22"/>
        </w:rPr>
        <w:t>Ramp sign assemblies shall be installed along the ramp for service facilities which have logos displayed along the interstate unless the</w:t>
      </w:r>
      <w:r w:rsidR="0038521E">
        <w:rPr>
          <w:sz w:val="22"/>
          <w:szCs w:val="22"/>
        </w:rPr>
        <w:t xml:space="preserve"> </w:t>
      </w:r>
      <w:r w:rsidR="00342FC2">
        <w:rPr>
          <w:sz w:val="22"/>
          <w:szCs w:val="22"/>
        </w:rPr>
        <w:t xml:space="preserve">service </w:t>
      </w:r>
      <w:r w:rsidRPr="00972234">
        <w:rPr>
          <w:sz w:val="22"/>
          <w:szCs w:val="22"/>
        </w:rPr>
        <w:t>is readily visible from the ramp terminal or if there is only one direction of travel possible at the end of the ramp and the</w:t>
      </w:r>
      <w:r w:rsidR="0038521E">
        <w:rPr>
          <w:sz w:val="22"/>
          <w:szCs w:val="22"/>
        </w:rPr>
        <w:t xml:space="preserve"> </w:t>
      </w:r>
      <w:r w:rsidR="00342FC2">
        <w:rPr>
          <w:sz w:val="22"/>
          <w:szCs w:val="22"/>
        </w:rPr>
        <w:t xml:space="preserve">service </w:t>
      </w:r>
      <w:r w:rsidRPr="00972234">
        <w:rPr>
          <w:sz w:val="22"/>
          <w:szCs w:val="22"/>
        </w:rPr>
        <w:t xml:space="preserve">is less than </w:t>
      </w:r>
      <w:r w:rsidR="00D83354" w:rsidRPr="00972234">
        <w:rPr>
          <w:sz w:val="22"/>
          <w:szCs w:val="22"/>
        </w:rPr>
        <w:t>one-half</w:t>
      </w:r>
      <w:r w:rsidRPr="00972234">
        <w:rPr>
          <w:sz w:val="22"/>
          <w:szCs w:val="22"/>
        </w:rPr>
        <w:t xml:space="preserve"> mile from the end of the ramp.</w:t>
      </w:r>
    </w:p>
    <w:p w14:paraId="3A88CC6C" w14:textId="77777777" w:rsidR="001C0361" w:rsidRPr="00972234" w:rsidRDefault="001C0361" w:rsidP="002957D1">
      <w:pPr>
        <w:ind w:left="1440"/>
        <w:rPr>
          <w:sz w:val="22"/>
          <w:szCs w:val="22"/>
        </w:rPr>
      </w:pPr>
    </w:p>
    <w:p w14:paraId="2D172633" w14:textId="77777777" w:rsidR="001C0361" w:rsidRPr="00972234" w:rsidRDefault="001C0361" w:rsidP="002957D1">
      <w:pPr>
        <w:ind w:left="1440"/>
        <w:rPr>
          <w:sz w:val="22"/>
          <w:szCs w:val="22"/>
        </w:rPr>
      </w:pPr>
      <w:r w:rsidRPr="00972234">
        <w:rPr>
          <w:sz w:val="22"/>
          <w:szCs w:val="22"/>
        </w:rPr>
        <w:t>Logos on ramp signs shall be duplicates of the corresponding logos installed along the main roadway and shall be grouped in the same manner as mainline signing.</w:t>
      </w:r>
      <w:r w:rsidR="00972234" w:rsidRPr="00972234">
        <w:rPr>
          <w:sz w:val="22"/>
          <w:szCs w:val="22"/>
        </w:rPr>
        <w:t xml:space="preserve"> </w:t>
      </w:r>
      <w:r w:rsidRPr="00972234">
        <w:rPr>
          <w:sz w:val="22"/>
          <w:szCs w:val="22"/>
        </w:rPr>
        <w:t xml:space="preserve">Ramp sign assemblies shall include distances to the nearest mile to the service facilities if located more than </w:t>
      </w:r>
      <w:r w:rsidR="00D83354" w:rsidRPr="00972234">
        <w:rPr>
          <w:sz w:val="22"/>
          <w:szCs w:val="22"/>
        </w:rPr>
        <w:t>one-half</w:t>
      </w:r>
      <w:r w:rsidRPr="00972234">
        <w:rPr>
          <w:sz w:val="22"/>
          <w:szCs w:val="22"/>
        </w:rPr>
        <w:t xml:space="preserve"> mile from the exit ramp.</w:t>
      </w:r>
      <w:r w:rsidR="00972234" w:rsidRPr="00972234">
        <w:rPr>
          <w:sz w:val="22"/>
          <w:szCs w:val="22"/>
        </w:rPr>
        <w:t xml:space="preserve"> </w:t>
      </w:r>
      <w:r w:rsidRPr="00972234">
        <w:rPr>
          <w:sz w:val="22"/>
          <w:szCs w:val="22"/>
        </w:rPr>
        <w:t>Directions</w:t>
      </w:r>
      <w:r w:rsidR="00E85F17" w:rsidRPr="00972234">
        <w:rPr>
          <w:sz w:val="22"/>
          <w:szCs w:val="22"/>
        </w:rPr>
        <w:t xml:space="preserve"> s</w:t>
      </w:r>
      <w:r w:rsidRPr="00972234">
        <w:rPr>
          <w:sz w:val="22"/>
          <w:szCs w:val="22"/>
        </w:rPr>
        <w:t>hall be indicated by arrows.</w:t>
      </w:r>
    </w:p>
    <w:p w14:paraId="6C2139A2" w14:textId="77777777" w:rsidR="00546286" w:rsidRPr="00972234" w:rsidRDefault="00546286" w:rsidP="002957D1">
      <w:pPr>
        <w:ind w:left="1440"/>
        <w:rPr>
          <w:sz w:val="22"/>
          <w:szCs w:val="22"/>
        </w:rPr>
      </w:pPr>
    </w:p>
    <w:p w14:paraId="51ACE427" w14:textId="77777777" w:rsidR="00546286" w:rsidRPr="00972234" w:rsidRDefault="00546286" w:rsidP="002957D1">
      <w:pPr>
        <w:ind w:left="1440"/>
        <w:rPr>
          <w:sz w:val="22"/>
          <w:szCs w:val="22"/>
        </w:rPr>
      </w:pPr>
      <w:r w:rsidRPr="00972234">
        <w:rPr>
          <w:sz w:val="22"/>
          <w:szCs w:val="22"/>
        </w:rPr>
        <w:t>Signs along the ramp shall be installed on the right side of the ramp, unless circumstances, including but not limited to physical layout and visibility, require left side installation.</w:t>
      </w:r>
      <w:r w:rsidR="00972234" w:rsidRPr="00972234">
        <w:rPr>
          <w:sz w:val="22"/>
          <w:szCs w:val="22"/>
        </w:rPr>
        <w:t xml:space="preserve"> </w:t>
      </w:r>
      <w:r w:rsidRPr="00972234">
        <w:rPr>
          <w:sz w:val="22"/>
          <w:szCs w:val="22"/>
        </w:rPr>
        <w:t xml:space="preserve">Spacing shall be provided between all ramp sign assemblies and between ramp sign </w:t>
      </w:r>
      <w:r w:rsidRPr="00972234">
        <w:rPr>
          <w:sz w:val="22"/>
          <w:szCs w:val="22"/>
        </w:rPr>
        <w:lastRenderedPageBreak/>
        <w:t>assemblies and other highway signs to provide motorists adequate time to read all the messages on the ramp.</w:t>
      </w:r>
    </w:p>
    <w:p w14:paraId="70B98003" w14:textId="77777777" w:rsidR="00546286" w:rsidRPr="00972234" w:rsidRDefault="00546286" w:rsidP="000059BA">
      <w:pPr>
        <w:ind w:left="720" w:firstLine="720"/>
        <w:rPr>
          <w:sz w:val="22"/>
          <w:szCs w:val="22"/>
        </w:rPr>
      </w:pPr>
    </w:p>
    <w:p w14:paraId="1770D6BF" w14:textId="77777777" w:rsidR="00544276" w:rsidRPr="00972234" w:rsidRDefault="00544276" w:rsidP="000059BA">
      <w:pPr>
        <w:ind w:left="720" w:firstLine="720"/>
        <w:rPr>
          <w:sz w:val="22"/>
          <w:szCs w:val="22"/>
        </w:rPr>
      </w:pPr>
    </w:p>
    <w:p w14:paraId="5EEB2757" w14:textId="77777777" w:rsidR="00546286" w:rsidRPr="002957D1" w:rsidRDefault="00546286" w:rsidP="002957D1">
      <w:pPr>
        <w:ind w:left="720" w:hanging="720"/>
        <w:rPr>
          <w:b/>
          <w:sz w:val="22"/>
          <w:szCs w:val="22"/>
        </w:rPr>
      </w:pPr>
      <w:r w:rsidRPr="002957D1">
        <w:rPr>
          <w:b/>
          <w:sz w:val="22"/>
          <w:szCs w:val="22"/>
        </w:rPr>
        <w:t xml:space="preserve">Section </w:t>
      </w:r>
      <w:r w:rsidR="00C55CBD" w:rsidRPr="002957D1">
        <w:rPr>
          <w:b/>
          <w:sz w:val="22"/>
          <w:szCs w:val="22"/>
        </w:rPr>
        <w:t>1</w:t>
      </w:r>
      <w:r w:rsidR="0035011F">
        <w:rPr>
          <w:b/>
          <w:sz w:val="22"/>
          <w:szCs w:val="22"/>
        </w:rPr>
        <w:t>3</w:t>
      </w:r>
      <w:r w:rsidRPr="002957D1">
        <w:rPr>
          <w:b/>
          <w:sz w:val="22"/>
          <w:szCs w:val="22"/>
        </w:rPr>
        <w:t>:</w:t>
      </w:r>
      <w:r w:rsidRPr="002957D1">
        <w:rPr>
          <w:b/>
          <w:sz w:val="22"/>
          <w:szCs w:val="22"/>
        </w:rPr>
        <w:tab/>
        <w:t>Eligibility Survey</w:t>
      </w:r>
    </w:p>
    <w:p w14:paraId="7E511928" w14:textId="77777777" w:rsidR="00546286" w:rsidRPr="00972234" w:rsidRDefault="00546286" w:rsidP="000059BA">
      <w:pPr>
        <w:ind w:left="720" w:firstLine="720"/>
        <w:rPr>
          <w:sz w:val="22"/>
          <w:szCs w:val="22"/>
        </w:rPr>
      </w:pPr>
    </w:p>
    <w:p w14:paraId="083F0A99" w14:textId="77777777" w:rsidR="00546286" w:rsidRPr="00972234" w:rsidRDefault="00546286" w:rsidP="002957D1">
      <w:pPr>
        <w:ind w:left="720"/>
        <w:rPr>
          <w:sz w:val="22"/>
          <w:szCs w:val="22"/>
        </w:rPr>
      </w:pPr>
      <w:r w:rsidRPr="00972234">
        <w:rPr>
          <w:sz w:val="22"/>
          <w:szCs w:val="22"/>
        </w:rPr>
        <w:t xml:space="preserve">The </w:t>
      </w:r>
      <w:r w:rsidR="00E85F17" w:rsidRPr="00972234">
        <w:rPr>
          <w:sz w:val="22"/>
          <w:szCs w:val="22"/>
        </w:rPr>
        <w:t>D</w:t>
      </w:r>
      <w:r w:rsidRPr="00972234">
        <w:rPr>
          <w:sz w:val="22"/>
          <w:szCs w:val="22"/>
        </w:rPr>
        <w:t>epartment may survey services for which an application is submitted to determine eligibility for logo signs.</w:t>
      </w:r>
      <w:r w:rsidR="00972234" w:rsidRPr="00972234">
        <w:rPr>
          <w:sz w:val="22"/>
          <w:szCs w:val="22"/>
        </w:rPr>
        <w:t xml:space="preserve"> </w:t>
      </w:r>
      <w:r w:rsidRPr="00972234">
        <w:rPr>
          <w:sz w:val="22"/>
          <w:szCs w:val="22"/>
        </w:rPr>
        <w:t>Information relative to the eligibility of a specific interchange or exit ramp may be obtained from the Department.</w:t>
      </w:r>
      <w:r w:rsidR="00972234" w:rsidRPr="00972234">
        <w:rPr>
          <w:sz w:val="22"/>
          <w:szCs w:val="22"/>
        </w:rPr>
        <w:t xml:space="preserve"> </w:t>
      </w:r>
      <w:r w:rsidRPr="00972234">
        <w:rPr>
          <w:sz w:val="22"/>
          <w:szCs w:val="22"/>
        </w:rPr>
        <w:t xml:space="preserve">No more than one logo sign per </w:t>
      </w:r>
      <w:r w:rsidR="00342FC2">
        <w:rPr>
          <w:sz w:val="22"/>
          <w:szCs w:val="22"/>
        </w:rPr>
        <w:t>service facility</w:t>
      </w:r>
      <w:r w:rsidR="00342FC2" w:rsidRPr="00972234">
        <w:rPr>
          <w:sz w:val="22"/>
          <w:szCs w:val="22"/>
        </w:rPr>
        <w:t xml:space="preserve"> </w:t>
      </w:r>
      <w:r w:rsidRPr="00972234">
        <w:rPr>
          <w:sz w:val="22"/>
          <w:szCs w:val="22"/>
        </w:rPr>
        <w:t>shall be permitted along an approach to an interchange regardless of the number of services provided by a</w:t>
      </w:r>
      <w:r w:rsidR="0038521E">
        <w:rPr>
          <w:sz w:val="22"/>
          <w:szCs w:val="22"/>
        </w:rPr>
        <w:t xml:space="preserve"> </w:t>
      </w:r>
      <w:r w:rsidR="00342FC2">
        <w:rPr>
          <w:sz w:val="22"/>
          <w:szCs w:val="22"/>
        </w:rPr>
        <w:t>facility</w:t>
      </w:r>
      <w:r w:rsidRPr="00972234">
        <w:rPr>
          <w:sz w:val="22"/>
          <w:szCs w:val="22"/>
        </w:rPr>
        <w:t>.</w:t>
      </w:r>
      <w:r w:rsidR="00D01932">
        <w:rPr>
          <w:sz w:val="22"/>
          <w:szCs w:val="22"/>
        </w:rPr>
        <w:t xml:space="preserve"> </w:t>
      </w:r>
      <w:r w:rsidR="001D61F7">
        <w:rPr>
          <w:sz w:val="22"/>
          <w:szCs w:val="22"/>
        </w:rPr>
        <w:t>The survey will also determine if the entity is eligible for continuity signage off the interstate system.</w:t>
      </w:r>
      <w:r w:rsidR="00D01932">
        <w:rPr>
          <w:sz w:val="22"/>
          <w:szCs w:val="22"/>
        </w:rPr>
        <w:t xml:space="preserve"> </w:t>
      </w:r>
      <w:r w:rsidR="001D61F7">
        <w:rPr>
          <w:sz w:val="22"/>
          <w:szCs w:val="22"/>
        </w:rPr>
        <w:t>All logo</w:t>
      </w:r>
      <w:r w:rsidR="00C809FE">
        <w:rPr>
          <w:sz w:val="22"/>
          <w:szCs w:val="22"/>
        </w:rPr>
        <w:t xml:space="preserve"> signs shall have continuity signage if the entity is not located on the roadway the interchange is located on.</w:t>
      </w:r>
      <w:r w:rsidR="00D01932">
        <w:rPr>
          <w:sz w:val="22"/>
          <w:szCs w:val="22"/>
        </w:rPr>
        <w:t xml:space="preserve"> </w:t>
      </w:r>
    </w:p>
    <w:p w14:paraId="758634D2" w14:textId="77777777" w:rsidR="00544276" w:rsidRPr="00972234" w:rsidRDefault="00544276" w:rsidP="000059BA">
      <w:pPr>
        <w:ind w:left="720" w:firstLine="720"/>
        <w:rPr>
          <w:sz w:val="22"/>
          <w:szCs w:val="22"/>
        </w:rPr>
      </w:pPr>
    </w:p>
    <w:p w14:paraId="38A540B2" w14:textId="77777777" w:rsidR="00546286" w:rsidRPr="00972234" w:rsidRDefault="00546286" w:rsidP="000059BA">
      <w:pPr>
        <w:ind w:left="720" w:firstLine="720"/>
        <w:rPr>
          <w:sz w:val="22"/>
          <w:szCs w:val="22"/>
        </w:rPr>
      </w:pPr>
    </w:p>
    <w:p w14:paraId="36AFAF6D" w14:textId="77777777" w:rsidR="00DA0913" w:rsidRPr="002957D1" w:rsidRDefault="00DA0913" w:rsidP="002957D1">
      <w:pPr>
        <w:ind w:left="720" w:hanging="720"/>
        <w:rPr>
          <w:b/>
          <w:sz w:val="22"/>
          <w:szCs w:val="22"/>
        </w:rPr>
      </w:pPr>
      <w:r w:rsidRPr="002957D1">
        <w:rPr>
          <w:b/>
          <w:sz w:val="22"/>
          <w:szCs w:val="22"/>
        </w:rPr>
        <w:t xml:space="preserve">Section </w:t>
      </w:r>
      <w:r w:rsidR="00C55CBD" w:rsidRPr="002957D1">
        <w:rPr>
          <w:b/>
          <w:sz w:val="22"/>
          <w:szCs w:val="22"/>
        </w:rPr>
        <w:t>1</w:t>
      </w:r>
      <w:r w:rsidR="0035011F">
        <w:rPr>
          <w:b/>
          <w:sz w:val="22"/>
          <w:szCs w:val="22"/>
        </w:rPr>
        <w:t>4</w:t>
      </w:r>
      <w:r w:rsidRPr="002957D1">
        <w:rPr>
          <w:b/>
          <w:sz w:val="22"/>
          <w:szCs w:val="22"/>
        </w:rPr>
        <w:t>:</w:t>
      </w:r>
      <w:r w:rsidRPr="002957D1">
        <w:rPr>
          <w:b/>
          <w:sz w:val="22"/>
          <w:szCs w:val="22"/>
        </w:rPr>
        <w:tab/>
        <w:t>Logo Permits</w:t>
      </w:r>
    </w:p>
    <w:p w14:paraId="0CE9BC5F" w14:textId="77777777" w:rsidR="00DA0913" w:rsidRPr="00972234" w:rsidRDefault="00DA0913" w:rsidP="000059BA">
      <w:pPr>
        <w:ind w:left="720" w:firstLine="720"/>
        <w:rPr>
          <w:sz w:val="22"/>
          <w:szCs w:val="22"/>
        </w:rPr>
      </w:pPr>
    </w:p>
    <w:p w14:paraId="7DEC3ED5" w14:textId="77777777" w:rsidR="00D83354" w:rsidRDefault="00DA0913" w:rsidP="00B33A73">
      <w:pPr>
        <w:ind w:left="720"/>
        <w:rPr>
          <w:sz w:val="22"/>
          <w:szCs w:val="22"/>
        </w:rPr>
      </w:pPr>
      <w:r w:rsidRPr="00972234">
        <w:rPr>
          <w:sz w:val="22"/>
          <w:szCs w:val="22"/>
        </w:rPr>
        <w:t>Application</w:t>
      </w:r>
      <w:r w:rsidR="00CE314C">
        <w:rPr>
          <w:sz w:val="22"/>
          <w:szCs w:val="22"/>
        </w:rPr>
        <w:t>s</w:t>
      </w:r>
      <w:r w:rsidRPr="00972234">
        <w:rPr>
          <w:sz w:val="22"/>
          <w:szCs w:val="22"/>
        </w:rPr>
        <w:t xml:space="preserve"> for a </w:t>
      </w:r>
      <w:r w:rsidR="00CE314C">
        <w:rPr>
          <w:sz w:val="22"/>
          <w:szCs w:val="22"/>
        </w:rPr>
        <w:t xml:space="preserve">Gas, food, lodging and camping </w:t>
      </w:r>
      <w:r w:rsidRPr="00972234">
        <w:rPr>
          <w:sz w:val="22"/>
          <w:szCs w:val="22"/>
        </w:rPr>
        <w:t>logo sign</w:t>
      </w:r>
      <w:r w:rsidR="00CE314C">
        <w:rPr>
          <w:sz w:val="22"/>
          <w:szCs w:val="22"/>
        </w:rPr>
        <w:t>s</w:t>
      </w:r>
      <w:r w:rsidRPr="00972234">
        <w:rPr>
          <w:sz w:val="22"/>
          <w:szCs w:val="22"/>
        </w:rPr>
        <w:t xml:space="preserve"> shall be made on forms furnished by the Department.</w:t>
      </w:r>
      <w:r w:rsidR="00972234" w:rsidRPr="00972234">
        <w:rPr>
          <w:sz w:val="22"/>
          <w:szCs w:val="22"/>
        </w:rPr>
        <w:t xml:space="preserve"> </w:t>
      </w:r>
      <w:r w:rsidRPr="00972234">
        <w:rPr>
          <w:sz w:val="22"/>
          <w:szCs w:val="22"/>
        </w:rPr>
        <w:t xml:space="preserve">Applications will be </w:t>
      </w:r>
      <w:proofErr w:type="gramStart"/>
      <w:r w:rsidRPr="00972234">
        <w:rPr>
          <w:sz w:val="22"/>
          <w:szCs w:val="22"/>
        </w:rPr>
        <w:t>processed</w:t>
      </w:r>
      <w:proofErr w:type="gramEnd"/>
      <w:r w:rsidRPr="00972234">
        <w:rPr>
          <w:sz w:val="22"/>
          <w:szCs w:val="22"/>
        </w:rPr>
        <w:t xml:space="preserve"> and permits issued based on </w:t>
      </w:r>
      <w:r w:rsidR="00CE314C">
        <w:rPr>
          <w:sz w:val="22"/>
          <w:szCs w:val="22"/>
        </w:rPr>
        <w:t>selection through a lottery system</w:t>
      </w:r>
      <w:r w:rsidR="001D61F7">
        <w:rPr>
          <w:sz w:val="22"/>
          <w:szCs w:val="22"/>
        </w:rPr>
        <w:t xml:space="preserve"> if the individual sign panels are deemed full</w:t>
      </w:r>
      <w:r w:rsidR="00CE314C">
        <w:rPr>
          <w:sz w:val="22"/>
          <w:szCs w:val="22"/>
        </w:rPr>
        <w:t>.</w:t>
      </w:r>
      <w:r w:rsidR="00D01932">
        <w:rPr>
          <w:sz w:val="22"/>
          <w:szCs w:val="22"/>
        </w:rPr>
        <w:t xml:space="preserve"> </w:t>
      </w:r>
      <w:r w:rsidR="00CE314C">
        <w:rPr>
          <w:sz w:val="22"/>
          <w:szCs w:val="22"/>
        </w:rPr>
        <w:t xml:space="preserve">Permits shall be issued for a </w:t>
      </w:r>
      <w:proofErr w:type="gramStart"/>
      <w:r w:rsidR="00CE314C">
        <w:rPr>
          <w:sz w:val="22"/>
          <w:szCs w:val="22"/>
        </w:rPr>
        <w:t>three year</w:t>
      </w:r>
      <w:proofErr w:type="gramEnd"/>
      <w:r w:rsidR="00CE314C">
        <w:rPr>
          <w:sz w:val="22"/>
          <w:szCs w:val="22"/>
        </w:rPr>
        <w:t xml:space="preserve"> period.</w:t>
      </w:r>
      <w:r w:rsidR="00D01932">
        <w:rPr>
          <w:sz w:val="22"/>
          <w:szCs w:val="22"/>
        </w:rPr>
        <w:t xml:space="preserve"> </w:t>
      </w:r>
      <w:r w:rsidR="00CE314C">
        <w:rPr>
          <w:sz w:val="22"/>
          <w:szCs w:val="22"/>
        </w:rPr>
        <w:t xml:space="preserve">At the end of the three years a new lottery will be undertaken to determine the next </w:t>
      </w:r>
      <w:r w:rsidR="00BA7356">
        <w:rPr>
          <w:sz w:val="22"/>
          <w:szCs w:val="22"/>
        </w:rPr>
        <w:t xml:space="preserve">selection </w:t>
      </w:r>
      <w:r w:rsidR="00D74CE0">
        <w:rPr>
          <w:sz w:val="22"/>
          <w:szCs w:val="22"/>
        </w:rPr>
        <w:t>of permits.</w:t>
      </w:r>
    </w:p>
    <w:p w14:paraId="6B3365AA" w14:textId="77777777" w:rsidR="00D74CE0" w:rsidRDefault="00D74CE0" w:rsidP="00B33A73">
      <w:pPr>
        <w:ind w:left="720"/>
        <w:rPr>
          <w:sz w:val="22"/>
          <w:szCs w:val="22"/>
        </w:rPr>
      </w:pPr>
    </w:p>
    <w:p w14:paraId="2DD0275D" w14:textId="77777777" w:rsidR="00BA7356" w:rsidRPr="00972234" w:rsidRDefault="00BA7356" w:rsidP="00B33A73">
      <w:pPr>
        <w:ind w:left="720"/>
        <w:rPr>
          <w:sz w:val="22"/>
          <w:szCs w:val="22"/>
        </w:rPr>
      </w:pPr>
      <w:r w:rsidRPr="00972234">
        <w:rPr>
          <w:sz w:val="22"/>
          <w:szCs w:val="22"/>
        </w:rPr>
        <w:t>Application</w:t>
      </w:r>
      <w:r>
        <w:rPr>
          <w:sz w:val="22"/>
          <w:szCs w:val="22"/>
        </w:rPr>
        <w:t xml:space="preserve">s for an attraction </w:t>
      </w:r>
      <w:r w:rsidRPr="00972234">
        <w:rPr>
          <w:sz w:val="22"/>
          <w:szCs w:val="22"/>
        </w:rPr>
        <w:t xml:space="preserve">logo sign shall be made on forms furnished by the Department. Applications will be </w:t>
      </w:r>
      <w:proofErr w:type="gramStart"/>
      <w:r w:rsidRPr="00972234">
        <w:rPr>
          <w:sz w:val="22"/>
          <w:szCs w:val="22"/>
        </w:rPr>
        <w:t>processed</w:t>
      </w:r>
      <w:proofErr w:type="gramEnd"/>
      <w:r w:rsidRPr="00972234">
        <w:rPr>
          <w:sz w:val="22"/>
          <w:szCs w:val="22"/>
        </w:rPr>
        <w:t xml:space="preserve"> and permits issued based </w:t>
      </w:r>
      <w:r>
        <w:rPr>
          <w:sz w:val="22"/>
          <w:szCs w:val="22"/>
        </w:rPr>
        <w:t>as follows:</w:t>
      </w:r>
      <w:r w:rsidR="00D01932">
        <w:rPr>
          <w:sz w:val="22"/>
          <w:szCs w:val="22"/>
        </w:rPr>
        <w:t xml:space="preserve"> </w:t>
      </w:r>
      <w:r>
        <w:rPr>
          <w:sz w:val="22"/>
          <w:szCs w:val="22"/>
        </w:rPr>
        <w:t xml:space="preserve">Three permits will be issued for a three year period to the highest bidder, minimum bid is </w:t>
      </w:r>
      <w:r w:rsidR="001D61F7">
        <w:rPr>
          <w:sz w:val="22"/>
          <w:szCs w:val="22"/>
        </w:rPr>
        <w:t>the logo cost</w:t>
      </w:r>
      <w:r>
        <w:rPr>
          <w:sz w:val="22"/>
          <w:szCs w:val="22"/>
        </w:rPr>
        <w:t xml:space="preserve"> per sign</w:t>
      </w:r>
      <w:r w:rsidR="001D61F7">
        <w:rPr>
          <w:sz w:val="22"/>
          <w:szCs w:val="22"/>
        </w:rPr>
        <w:t xml:space="preserve"> at the time of the application</w:t>
      </w:r>
      <w:r>
        <w:rPr>
          <w:sz w:val="22"/>
          <w:szCs w:val="22"/>
        </w:rPr>
        <w:t>.</w:t>
      </w:r>
      <w:r w:rsidR="00D01932">
        <w:rPr>
          <w:sz w:val="22"/>
          <w:szCs w:val="22"/>
        </w:rPr>
        <w:t xml:space="preserve"> </w:t>
      </w:r>
      <w:r>
        <w:rPr>
          <w:sz w:val="22"/>
          <w:szCs w:val="22"/>
        </w:rPr>
        <w:t>The remaining three permit slots shall be filled through a lottery system.</w:t>
      </w:r>
      <w:r w:rsidR="00D01932">
        <w:rPr>
          <w:sz w:val="22"/>
          <w:szCs w:val="22"/>
        </w:rPr>
        <w:t xml:space="preserve"> </w:t>
      </w:r>
      <w:r>
        <w:rPr>
          <w:sz w:val="22"/>
          <w:szCs w:val="22"/>
        </w:rPr>
        <w:t>These permits will be is</w:t>
      </w:r>
      <w:r w:rsidR="00D74CE0">
        <w:rPr>
          <w:sz w:val="22"/>
          <w:szCs w:val="22"/>
        </w:rPr>
        <w:t xml:space="preserve">sued for a </w:t>
      </w:r>
      <w:proofErr w:type="gramStart"/>
      <w:r w:rsidR="00D74CE0">
        <w:rPr>
          <w:sz w:val="22"/>
          <w:szCs w:val="22"/>
        </w:rPr>
        <w:t>three year</w:t>
      </w:r>
      <w:proofErr w:type="gramEnd"/>
      <w:r w:rsidR="00D74CE0">
        <w:rPr>
          <w:sz w:val="22"/>
          <w:szCs w:val="22"/>
        </w:rPr>
        <w:t xml:space="preserve"> period.</w:t>
      </w:r>
      <w:r w:rsidR="00D01932">
        <w:rPr>
          <w:sz w:val="22"/>
          <w:szCs w:val="22"/>
        </w:rPr>
        <w:t xml:space="preserve"> </w:t>
      </w:r>
      <w:r>
        <w:rPr>
          <w:sz w:val="22"/>
          <w:szCs w:val="22"/>
        </w:rPr>
        <w:t>At the end of the three years a new lottery</w:t>
      </w:r>
      <w:r w:rsidR="0038521E">
        <w:rPr>
          <w:sz w:val="22"/>
          <w:szCs w:val="22"/>
        </w:rPr>
        <w:t xml:space="preserve"> </w:t>
      </w:r>
      <w:r>
        <w:rPr>
          <w:sz w:val="22"/>
          <w:szCs w:val="22"/>
        </w:rPr>
        <w:t>and new bidding process will be undertaken to determine the next selection of permits.</w:t>
      </w:r>
    </w:p>
    <w:p w14:paraId="2582F753" w14:textId="77777777" w:rsidR="00DA0913" w:rsidRPr="00972234" w:rsidRDefault="00DA0913" w:rsidP="00D74CE0">
      <w:pPr>
        <w:ind w:left="720"/>
        <w:rPr>
          <w:sz w:val="22"/>
          <w:szCs w:val="22"/>
        </w:rPr>
      </w:pPr>
    </w:p>
    <w:p w14:paraId="2C56EB25" w14:textId="77777777" w:rsidR="00DA0913" w:rsidRPr="00972234" w:rsidRDefault="00DA0913" w:rsidP="009439D7">
      <w:pPr>
        <w:ind w:left="720"/>
        <w:rPr>
          <w:sz w:val="22"/>
          <w:szCs w:val="22"/>
        </w:rPr>
      </w:pPr>
      <w:r w:rsidRPr="00972234">
        <w:rPr>
          <w:sz w:val="22"/>
          <w:szCs w:val="22"/>
        </w:rPr>
        <w:t xml:space="preserve">Competing interchange </w:t>
      </w:r>
      <w:r w:rsidR="00342FC2">
        <w:rPr>
          <w:sz w:val="22"/>
          <w:szCs w:val="22"/>
        </w:rPr>
        <w:t>services</w:t>
      </w:r>
      <w:r w:rsidR="00342FC2" w:rsidRPr="00972234">
        <w:rPr>
          <w:sz w:val="22"/>
          <w:szCs w:val="22"/>
        </w:rPr>
        <w:t xml:space="preserve"> </w:t>
      </w:r>
      <w:r w:rsidRPr="00972234">
        <w:rPr>
          <w:sz w:val="22"/>
          <w:szCs w:val="22"/>
        </w:rPr>
        <w:t>for logo signing</w:t>
      </w:r>
      <w:r w:rsidR="00342FC2">
        <w:rPr>
          <w:sz w:val="22"/>
          <w:szCs w:val="22"/>
        </w:rPr>
        <w:t>,</w:t>
      </w:r>
      <w:r w:rsidRPr="00972234">
        <w:rPr>
          <w:sz w:val="22"/>
          <w:szCs w:val="22"/>
        </w:rPr>
        <w:t xml:space="preserve"> which have similar </w:t>
      </w:r>
      <w:r w:rsidR="0079668E" w:rsidRPr="00972234">
        <w:rPr>
          <w:sz w:val="22"/>
          <w:szCs w:val="22"/>
        </w:rPr>
        <w:t>characteristics</w:t>
      </w:r>
      <w:r w:rsidRPr="00972234">
        <w:rPr>
          <w:sz w:val="22"/>
          <w:szCs w:val="22"/>
        </w:rPr>
        <w:t xml:space="preserve"> in the criteria listed above</w:t>
      </w:r>
      <w:r w:rsidR="00342FC2">
        <w:rPr>
          <w:sz w:val="22"/>
          <w:szCs w:val="22"/>
        </w:rPr>
        <w:t>,</w:t>
      </w:r>
      <w:r w:rsidRPr="00972234">
        <w:rPr>
          <w:sz w:val="22"/>
          <w:szCs w:val="22"/>
        </w:rPr>
        <w:t xml:space="preserve"> may be selected based upon order of application form receipt.</w:t>
      </w:r>
    </w:p>
    <w:p w14:paraId="1D87A291" w14:textId="77777777" w:rsidR="0099577F" w:rsidRPr="00972234" w:rsidRDefault="0099577F" w:rsidP="009439D7">
      <w:pPr>
        <w:ind w:left="720"/>
        <w:rPr>
          <w:sz w:val="22"/>
          <w:szCs w:val="22"/>
        </w:rPr>
      </w:pPr>
    </w:p>
    <w:p w14:paraId="77744A06" w14:textId="77777777" w:rsidR="0099577F" w:rsidRPr="00972234" w:rsidRDefault="0099577F" w:rsidP="009439D7">
      <w:pPr>
        <w:ind w:left="720"/>
        <w:rPr>
          <w:sz w:val="22"/>
          <w:szCs w:val="22"/>
        </w:rPr>
      </w:pPr>
      <w:r w:rsidRPr="00972234">
        <w:rPr>
          <w:sz w:val="22"/>
          <w:szCs w:val="22"/>
        </w:rPr>
        <w:t xml:space="preserve">Eligible </w:t>
      </w:r>
      <w:r w:rsidR="00342FC2">
        <w:rPr>
          <w:sz w:val="22"/>
          <w:szCs w:val="22"/>
        </w:rPr>
        <w:t>services</w:t>
      </w:r>
      <w:r w:rsidR="00342FC2" w:rsidRPr="00972234">
        <w:rPr>
          <w:sz w:val="22"/>
          <w:szCs w:val="22"/>
        </w:rPr>
        <w:t xml:space="preserve"> </w:t>
      </w:r>
      <w:r w:rsidRPr="00972234">
        <w:rPr>
          <w:sz w:val="22"/>
          <w:szCs w:val="22"/>
        </w:rPr>
        <w:t>who receive a permit shall furnish logo signs constructed</w:t>
      </w:r>
      <w:r w:rsidR="00972234" w:rsidRPr="00972234">
        <w:rPr>
          <w:sz w:val="22"/>
          <w:szCs w:val="22"/>
        </w:rPr>
        <w:t xml:space="preserve"> </w:t>
      </w:r>
      <w:r w:rsidRPr="00972234">
        <w:rPr>
          <w:sz w:val="22"/>
          <w:szCs w:val="22"/>
        </w:rPr>
        <w:t>to specifications to the Department</w:t>
      </w:r>
      <w:r w:rsidR="00342FC2">
        <w:rPr>
          <w:sz w:val="22"/>
          <w:szCs w:val="22"/>
        </w:rPr>
        <w:t xml:space="preserve"> or its contracted vendor</w:t>
      </w:r>
      <w:r w:rsidRPr="00972234">
        <w:rPr>
          <w:sz w:val="22"/>
          <w:szCs w:val="22"/>
        </w:rPr>
        <w:t>.</w:t>
      </w:r>
      <w:r w:rsidR="00972234" w:rsidRPr="00972234">
        <w:rPr>
          <w:sz w:val="22"/>
          <w:szCs w:val="22"/>
        </w:rPr>
        <w:t xml:space="preserve"> </w:t>
      </w:r>
      <w:r w:rsidRPr="00972234">
        <w:rPr>
          <w:sz w:val="22"/>
          <w:szCs w:val="22"/>
        </w:rPr>
        <w:t>Once a permit is issued, the Department</w:t>
      </w:r>
      <w:r w:rsidR="00342FC2">
        <w:rPr>
          <w:sz w:val="22"/>
          <w:szCs w:val="22"/>
        </w:rPr>
        <w:t xml:space="preserve"> or its vendor</w:t>
      </w:r>
      <w:r w:rsidRPr="00972234">
        <w:rPr>
          <w:sz w:val="22"/>
          <w:szCs w:val="22"/>
        </w:rPr>
        <w:t xml:space="preserve"> shall be responsible for installation of the logo signs and assemblies.</w:t>
      </w:r>
    </w:p>
    <w:p w14:paraId="4348AE9B" w14:textId="77777777" w:rsidR="00DA0913" w:rsidRDefault="00DA0913" w:rsidP="00D74CE0">
      <w:pPr>
        <w:ind w:left="720"/>
        <w:rPr>
          <w:sz w:val="22"/>
          <w:szCs w:val="22"/>
        </w:rPr>
      </w:pPr>
    </w:p>
    <w:p w14:paraId="565F55D6" w14:textId="77777777" w:rsidR="009439D7" w:rsidRPr="00972234" w:rsidRDefault="009439D7" w:rsidP="00D74CE0">
      <w:pPr>
        <w:ind w:left="720"/>
        <w:rPr>
          <w:sz w:val="22"/>
          <w:szCs w:val="22"/>
        </w:rPr>
      </w:pPr>
    </w:p>
    <w:p w14:paraId="226CD14E" w14:textId="77777777" w:rsidR="00DA0913" w:rsidRPr="009439D7" w:rsidRDefault="00DA0913" w:rsidP="009439D7">
      <w:pPr>
        <w:ind w:left="720" w:hanging="720"/>
        <w:rPr>
          <w:b/>
          <w:sz w:val="22"/>
          <w:szCs w:val="22"/>
        </w:rPr>
      </w:pPr>
      <w:r w:rsidRPr="009439D7">
        <w:rPr>
          <w:b/>
          <w:sz w:val="22"/>
          <w:szCs w:val="22"/>
        </w:rPr>
        <w:t>Section 1</w:t>
      </w:r>
      <w:r w:rsidR="0035011F">
        <w:rPr>
          <w:b/>
          <w:sz w:val="22"/>
          <w:szCs w:val="22"/>
        </w:rPr>
        <w:t>5</w:t>
      </w:r>
      <w:r w:rsidRPr="009439D7">
        <w:rPr>
          <w:b/>
          <w:sz w:val="22"/>
          <w:szCs w:val="22"/>
        </w:rPr>
        <w:t>:</w:t>
      </w:r>
      <w:r w:rsidRPr="009439D7">
        <w:rPr>
          <w:b/>
          <w:sz w:val="22"/>
          <w:szCs w:val="22"/>
        </w:rPr>
        <w:tab/>
        <w:t>Replacement</w:t>
      </w:r>
    </w:p>
    <w:p w14:paraId="43A659A7" w14:textId="77777777" w:rsidR="00DA0913" w:rsidRPr="00972234" w:rsidRDefault="00DA0913" w:rsidP="000059BA">
      <w:pPr>
        <w:ind w:left="720" w:firstLine="720"/>
        <w:rPr>
          <w:sz w:val="22"/>
          <w:szCs w:val="22"/>
        </w:rPr>
      </w:pPr>
    </w:p>
    <w:p w14:paraId="5FCA3DF9" w14:textId="77777777" w:rsidR="00DA0913" w:rsidRPr="00972234" w:rsidRDefault="00DA0913" w:rsidP="009439D7">
      <w:pPr>
        <w:ind w:left="720"/>
        <w:rPr>
          <w:sz w:val="22"/>
          <w:szCs w:val="22"/>
        </w:rPr>
      </w:pPr>
      <w:r w:rsidRPr="00972234">
        <w:rPr>
          <w:sz w:val="22"/>
          <w:szCs w:val="22"/>
        </w:rPr>
        <w:t xml:space="preserve">The participating </w:t>
      </w:r>
      <w:r w:rsidR="00342FC2">
        <w:rPr>
          <w:sz w:val="22"/>
          <w:szCs w:val="22"/>
        </w:rPr>
        <w:t>service</w:t>
      </w:r>
      <w:r w:rsidR="00342FC2" w:rsidRPr="00972234">
        <w:rPr>
          <w:sz w:val="22"/>
          <w:szCs w:val="22"/>
        </w:rPr>
        <w:t xml:space="preserve"> </w:t>
      </w:r>
      <w:r w:rsidRPr="00972234">
        <w:rPr>
          <w:sz w:val="22"/>
          <w:szCs w:val="22"/>
        </w:rPr>
        <w:t>shall be responsible to provide new panels to the Department</w:t>
      </w:r>
      <w:r w:rsidR="00342FC2">
        <w:rPr>
          <w:sz w:val="22"/>
          <w:szCs w:val="22"/>
        </w:rPr>
        <w:t xml:space="preserve"> or its vendor</w:t>
      </w:r>
      <w:r w:rsidRPr="00972234">
        <w:rPr>
          <w:sz w:val="22"/>
          <w:szCs w:val="22"/>
        </w:rPr>
        <w:t xml:space="preserve"> for reinstallation when in the opinion of the Department existing panels require replacement, including but not limited to replacements due to wear, vandalism and accident.</w:t>
      </w:r>
      <w:r w:rsidR="00972234" w:rsidRPr="00972234">
        <w:rPr>
          <w:sz w:val="22"/>
          <w:szCs w:val="22"/>
        </w:rPr>
        <w:t xml:space="preserve"> </w:t>
      </w:r>
      <w:r w:rsidRPr="00972234">
        <w:rPr>
          <w:sz w:val="22"/>
          <w:szCs w:val="22"/>
        </w:rPr>
        <w:t>Damaged or worn logo panels shall be returned to the business.</w:t>
      </w:r>
    </w:p>
    <w:p w14:paraId="6CB85F48" w14:textId="77777777" w:rsidR="00DA0913" w:rsidRDefault="00DA0913" w:rsidP="000059BA">
      <w:pPr>
        <w:ind w:left="720" w:firstLine="720"/>
        <w:rPr>
          <w:sz w:val="22"/>
          <w:szCs w:val="22"/>
        </w:rPr>
      </w:pPr>
    </w:p>
    <w:p w14:paraId="782C4796" w14:textId="77777777" w:rsidR="009439D7" w:rsidRPr="00972234" w:rsidRDefault="009439D7" w:rsidP="000059BA">
      <w:pPr>
        <w:ind w:left="720" w:firstLine="720"/>
        <w:rPr>
          <w:sz w:val="22"/>
          <w:szCs w:val="22"/>
        </w:rPr>
      </w:pPr>
    </w:p>
    <w:p w14:paraId="55C33E33" w14:textId="77777777" w:rsidR="00DA0913" w:rsidRPr="009439D7" w:rsidRDefault="00DA0913" w:rsidP="009439D7">
      <w:pPr>
        <w:ind w:left="720" w:hanging="720"/>
        <w:rPr>
          <w:b/>
          <w:sz w:val="22"/>
          <w:szCs w:val="22"/>
        </w:rPr>
      </w:pPr>
      <w:r w:rsidRPr="009439D7">
        <w:rPr>
          <w:b/>
          <w:sz w:val="22"/>
          <w:szCs w:val="22"/>
        </w:rPr>
        <w:t>Section 1</w:t>
      </w:r>
      <w:r w:rsidR="0035011F">
        <w:rPr>
          <w:b/>
          <w:sz w:val="22"/>
          <w:szCs w:val="22"/>
        </w:rPr>
        <w:t>6</w:t>
      </w:r>
      <w:r w:rsidR="009439D7" w:rsidRPr="009439D7">
        <w:rPr>
          <w:b/>
          <w:sz w:val="22"/>
          <w:szCs w:val="22"/>
        </w:rPr>
        <w:t>:</w:t>
      </w:r>
      <w:r w:rsidRPr="009439D7">
        <w:rPr>
          <w:b/>
          <w:sz w:val="22"/>
          <w:szCs w:val="22"/>
        </w:rPr>
        <w:tab/>
        <w:t>Changes in Participating</w:t>
      </w:r>
      <w:r w:rsidR="00342FC2">
        <w:rPr>
          <w:b/>
          <w:sz w:val="22"/>
          <w:szCs w:val="22"/>
        </w:rPr>
        <w:t xml:space="preserve"> Service</w:t>
      </w:r>
    </w:p>
    <w:p w14:paraId="3E361C58" w14:textId="77777777" w:rsidR="00DA0913" w:rsidRPr="00972234" w:rsidRDefault="00DA0913" w:rsidP="000059BA">
      <w:pPr>
        <w:ind w:left="720" w:firstLine="720"/>
        <w:rPr>
          <w:sz w:val="22"/>
          <w:szCs w:val="22"/>
        </w:rPr>
      </w:pPr>
    </w:p>
    <w:p w14:paraId="3CEA3270" w14:textId="77777777" w:rsidR="00DA0913" w:rsidRPr="00972234" w:rsidRDefault="00DA0913" w:rsidP="009439D7">
      <w:pPr>
        <w:ind w:left="720"/>
        <w:rPr>
          <w:sz w:val="22"/>
          <w:szCs w:val="22"/>
        </w:rPr>
      </w:pPr>
      <w:r w:rsidRPr="00972234">
        <w:rPr>
          <w:sz w:val="22"/>
          <w:szCs w:val="22"/>
        </w:rPr>
        <w:t xml:space="preserve">If a participating </w:t>
      </w:r>
      <w:r w:rsidR="00342FC2">
        <w:rPr>
          <w:sz w:val="22"/>
          <w:szCs w:val="22"/>
        </w:rPr>
        <w:t>service facility</w:t>
      </w:r>
      <w:r w:rsidR="00342FC2" w:rsidRPr="00972234">
        <w:rPr>
          <w:sz w:val="22"/>
          <w:szCs w:val="22"/>
        </w:rPr>
        <w:t xml:space="preserve"> </w:t>
      </w:r>
      <w:r w:rsidRPr="00972234">
        <w:rPr>
          <w:sz w:val="22"/>
          <w:szCs w:val="22"/>
        </w:rPr>
        <w:t xml:space="preserve">is sold, the new owner shall </w:t>
      </w:r>
      <w:proofErr w:type="gramStart"/>
      <w:r w:rsidRPr="00972234">
        <w:rPr>
          <w:sz w:val="22"/>
          <w:szCs w:val="22"/>
        </w:rPr>
        <w:t>submit an application</w:t>
      </w:r>
      <w:proofErr w:type="gramEnd"/>
      <w:r w:rsidRPr="00972234">
        <w:rPr>
          <w:sz w:val="22"/>
          <w:szCs w:val="22"/>
        </w:rPr>
        <w:t xml:space="preserve"> for continuation in the logo program within 30 days of change in ownership if the </w:t>
      </w:r>
      <w:r w:rsidR="00342FC2">
        <w:rPr>
          <w:sz w:val="22"/>
          <w:szCs w:val="22"/>
        </w:rPr>
        <w:t>service</w:t>
      </w:r>
      <w:r w:rsidR="00342FC2" w:rsidRPr="00972234">
        <w:rPr>
          <w:sz w:val="22"/>
          <w:szCs w:val="22"/>
        </w:rPr>
        <w:t xml:space="preserve"> </w:t>
      </w:r>
      <w:r w:rsidRPr="00972234">
        <w:rPr>
          <w:sz w:val="22"/>
          <w:szCs w:val="22"/>
        </w:rPr>
        <w:t>wants to continue participation.</w:t>
      </w:r>
      <w:r w:rsidR="00972234" w:rsidRPr="00972234">
        <w:rPr>
          <w:sz w:val="22"/>
          <w:szCs w:val="22"/>
        </w:rPr>
        <w:t xml:space="preserve"> </w:t>
      </w:r>
      <w:r w:rsidRPr="00972234">
        <w:rPr>
          <w:sz w:val="22"/>
          <w:szCs w:val="22"/>
        </w:rPr>
        <w:t xml:space="preserve">An initial fee shall be charged if any changes to the installation are required </w:t>
      </w:r>
      <w:proofErr w:type="gramStart"/>
      <w:r w:rsidRPr="00972234">
        <w:rPr>
          <w:sz w:val="22"/>
          <w:szCs w:val="22"/>
        </w:rPr>
        <w:t>as a result of</w:t>
      </w:r>
      <w:proofErr w:type="gramEnd"/>
      <w:r w:rsidRPr="00972234">
        <w:rPr>
          <w:sz w:val="22"/>
          <w:szCs w:val="22"/>
        </w:rPr>
        <w:t xml:space="preserve"> the </w:t>
      </w:r>
      <w:r w:rsidR="001D1434" w:rsidRPr="00972234">
        <w:rPr>
          <w:sz w:val="22"/>
          <w:szCs w:val="22"/>
        </w:rPr>
        <w:t>change in ownership.</w:t>
      </w:r>
      <w:r w:rsidR="00972234" w:rsidRPr="00972234">
        <w:rPr>
          <w:sz w:val="22"/>
          <w:szCs w:val="22"/>
        </w:rPr>
        <w:t xml:space="preserve"> </w:t>
      </w:r>
      <w:r w:rsidR="001D1434" w:rsidRPr="00972234">
        <w:rPr>
          <w:sz w:val="22"/>
          <w:szCs w:val="22"/>
        </w:rPr>
        <w:t xml:space="preserve">If the </w:t>
      </w:r>
      <w:r w:rsidR="00342FC2">
        <w:rPr>
          <w:sz w:val="22"/>
          <w:szCs w:val="22"/>
        </w:rPr>
        <w:t>service facility</w:t>
      </w:r>
      <w:r w:rsidR="00342FC2" w:rsidRPr="00972234">
        <w:rPr>
          <w:sz w:val="22"/>
          <w:szCs w:val="22"/>
        </w:rPr>
        <w:t xml:space="preserve"> </w:t>
      </w:r>
      <w:r w:rsidR="001D1434" w:rsidRPr="00972234">
        <w:rPr>
          <w:sz w:val="22"/>
          <w:szCs w:val="22"/>
        </w:rPr>
        <w:t>is sold for a different use the privilege to participate in the logo program shall be offered to the next qualified</w:t>
      </w:r>
      <w:r w:rsidR="0038521E">
        <w:rPr>
          <w:sz w:val="22"/>
          <w:szCs w:val="22"/>
        </w:rPr>
        <w:t xml:space="preserve"> </w:t>
      </w:r>
      <w:r w:rsidR="00342FC2">
        <w:rPr>
          <w:sz w:val="22"/>
          <w:szCs w:val="22"/>
        </w:rPr>
        <w:t>service</w:t>
      </w:r>
      <w:r w:rsidR="001D1434" w:rsidRPr="00972234">
        <w:rPr>
          <w:sz w:val="22"/>
          <w:szCs w:val="22"/>
        </w:rPr>
        <w:t>.</w:t>
      </w:r>
      <w:r w:rsidR="00972234" w:rsidRPr="00972234">
        <w:rPr>
          <w:sz w:val="22"/>
          <w:szCs w:val="22"/>
        </w:rPr>
        <w:t xml:space="preserve"> </w:t>
      </w:r>
      <w:r w:rsidR="00342FC2">
        <w:rPr>
          <w:sz w:val="22"/>
          <w:szCs w:val="22"/>
        </w:rPr>
        <w:t>Services</w:t>
      </w:r>
      <w:r w:rsidR="00342FC2" w:rsidRPr="00972234">
        <w:rPr>
          <w:sz w:val="22"/>
          <w:szCs w:val="22"/>
        </w:rPr>
        <w:t xml:space="preserve"> </w:t>
      </w:r>
      <w:r w:rsidR="00342FC2">
        <w:rPr>
          <w:sz w:val="22"/>
          <w:szCs w:val="22"/>
        </w:rPr>
        <w:t>that</w:t>
      </w:r>
      <w:r w:rsidR="00342FC2" w:rsidRPr="00972234">
        <w:rPr>
          <w:sz w:val="22"/>
          <w:szCs w:val="22"/>
        </w:rPr>
        <w:t xml:space="preserve"> </w:t>
      </w:r>
      <w:r w:rsidR="001D1434" w:rsidRPr="00972234">
        <w:rPr>
          <w:sz w:val="22"/>
          <w:szCs w:val="22"/>
        </w:rPr>
        <w:t>withdraw from the logo program shall not be reimbursed.</w:t>
      </w:r>
    </w:p>
    <w:p w14:paraId="7F9DBDB0" w14:textId="77777777" w:rsidR="001D1434" w:rsidRPr="00972234" w:rsidRDefault="001D1434" w:rsidP="000059BA">
      <w:pPr>
        <w:ind w:left="720" w:firstLine="720"/>
        <w:rPr>
          <w:sz w:val="22"/>
          <w:szCs w:val="22"/>
        </w:rPr>
      </w:pPr>
    </w:p>
    <w:p w14:paraId="61830252" w14:textId="77777777" w:rsidR="006A67CE" w:rsidRPr="00972234" w:rsidRDefault="006A67CE" w:rsidP="000059BA">
      <w:pPr>
        <w:ind w:left="720" w:firstLine="720"/>
        <w:rPr>
          <w:sz w:val="22"/>
          <w:szCs w:val="22"/>
        </w:rPr>
      </w:pPr>
    </w:p>
    <w:p w14:paraId="79FCE784" w14:textId="77777777" w:rsidR="001D1434" w:rsidRPr="009439D7" w:rsidRDefault="001D1434" w:rsidP="00D74CE0">
      <w:pPr>
        <w:ind w:left="720" w:hanging="720"/>
        <w:rPr>
          <w:b/>
          <w:sz w:val="22"/>
          <w:szCs w:val="22"/>
        </w:rPr>
      </w:pPr>
      <w:r w:rsidRPr="009439D7">
        <w:rPr>
          <w:b/>
          <w:sz w:val="22"/>
          <w:szCs w:val="22"/>
        </w:rPr>
        <w:t>Section 1</w:t>
      </w:r>
      <w:r w:rsidR="0035011F">
        <w:rPr>
          <w:b/>
          <w:sz w:val="22"/>
          <w:szCs w:val="22"/>
        </w:rPr>
        <w:t>7</w:t>
      </w:r>
      <w:r w:rsidRPr="009439D7">
        <w:rPr>
          <w:b/>
          <w:sz w:val="22"/>
          <w:szCs w:val="22"/>
        </w:rPr>
        <w:t>:</w:t>
      </w:r>
      <w:r w:rsidRPr="009439D7">
        <w:rPr>
          <w:b/>
          <w:sz w:val="22"/>
          <w:szCs w:val="22"/>
        </w:rPr>
        <w:tab/>
        <w:t>Existing Attraction Signing</w:t>
      </w:r>
    </w:p>
    <w:p w14:paraId="764AAA16" w14:textId="77777777" w:rsidR="001D1434" w:rsidRPr="00972234" w:rsidRDefault="001D1434" w:rsidP="00D74CE0">
      <w:pPr>
        <w:ind w:left="720" w:firstLine="720"/>
        <w:rPr>
          <w:sz w:val="22"/>
          <w:szCs w:val="22"/>
        </w:rPr>
      </w:pPr>
    </w:p>
    <w:p w14:paraId="296C0701" w14:textId="77777777" w:rsidR="001D1434" w:rsidRPr="00972234" w:rsidRDefault="00C809FE" w:rsidP="00B33A73">
      <w:pPr>
        <w:ind w:left="720"/>
        <w:rPr>
          <w:sz w:val="22"/>
          <w:szCs w:val="22"/>
        </w:rPr>
      </w:pPr>
      <w:r>
        <w:rPr>
          <w:sz w:val="22"/>
          <w:szCs w:val="22"/>
        </w:rPr>
        <w:t>Existing signs on the interstate that the Department determines is better suited for logo signage will be removed from the interstate by December 31, 2015.</w:t>
      </w:r>
      <w:r w:rsidR="00D01932">
        <w:rPr>
          <w:sz w:val="22"/>
          <w:szCs w:val="22"/>
        </w:rPr>
        <w:t xml:space="preserve"> </w:t>
      </w:r>
      <w:r>
        <w:rPr>
          <w:sz w:val="22"/>
          <w:szCs w:val="22"/>
        </w:rPr>
        <w:t>The Department will notify the entity 30 days before removal.</w:t>
      </w:r>
    </w:p>
    <w:p w14:paraId="30557254" w14:textId="77777777" w:rsidR="00772F21" w:rsidRDefault="00772F21" w:rsidP="000059BA">
      <w:pPr>
        <w:ind w:left="720" w:firstLine="720"/>
        <w:rPr>
          <w:sz w:val="22"/>
          <w:szCs w:val="22"/>
        </w:rPr>
      </w:pPr>
    </w:p>
    <w:p w14:paraId="590FC67F" w14:textId="77777777" w:rsidR="001F1760" w:rsidRPr="00972234" w:rsidRDefault="001F1760" w:rsidP="000059BA">
      <w:pPr>
        <w:ind w:left="720" w:firstLine="720"/>
        <w:rPr>
          <w:sz w:val="22"/>
          <w:szCs w:val="22"/>
        </w:rPr>
      </w:pPr>
    </w:p>
    <w:p w14:paraId="4D3EE900" w14:textId="77777777" w:rsidR="001D1434" w:rsidRPr="009439D7" w:rsidRDefault="001D1434" w:rsidP="009439D7">
      <w:pPr>
        <w:ind w:left="720" w:hanging="720"/>
        <w:rPr>
          <w:b/>
          <w:sz w:val="22"/>
          <w:szCs w:val="22"/>
        </w:rPr>
      </w:pPr>
      <w:r w:rsidRPr="009439D7">
        <w:rPr>
          <w:b/>
          <w:sz w:val="22"/>
          <w:szCs w:val="22"/>
        </w:rPr>
        <w:t>Section 1</w:t>
      </w:r>
      <w:r w:rsidR="0035011F">
        <w:rPr>
          <w:b/>
          <w:sz w:val="22"/>
          <w:szCs w:val="22"/>
        </w:rPr>
        <w:t>8</w:t>
      </w:r>
      <w:r w:rsidRPr="009439D7">
        <w:rPr>
          <w:b/>
          <w:sz w:val="22"/>
          <w:szCs w:val="22"/>
        </w:rPr>
        <w:t>:</w:t>
      </w:r>
      <w:r w:rsidRPr="009439D7">
        <w:rPr>
          <w:b/>
          <w:sz w:val="22"/>
          <w:szCs w:val="22"/>
        </w:rPr>
        <w:tab/>
        <w:t>Removal of Logo Signs</w:t>
      </w:r>
    </w:p>
    <w:p w14:paraId="017D904D" w14:textId="77777777" w:rsidR="001D1434" w:rsidRPr="00972234" w:rsidRDefault="001D1434" w:rsidP="000059BA">
      <w:pPr>
        <w:ind w:left="720" w:firstLine="720"/>
        <w:rPr>
          <w:sz w:val="22"/>
          <w:szCs w:val="22"/>
        </w:rPr>
      </w:pPr>
    </w:p>
    <w:p w14:paraId="491591A5" w14:textId="77777777" w:rsidR="001D1434" w:rsidRPr="00972234" w:rsidRDefault="001D1434" w:rsidP="009439D7">
      <w:pPr>
        <w:ind w:left="720"/>
        <w:rPr>
          <w:sz w:val="22"/>
          <w:szCs w:val="22"/>
        </w:rPr>
      </w:pPr>
      <w:r w:rsidRPr="00972234">
        <w:rPr>
          <w:sz w:val="22"/>
          <w:szCs w:val="22"/>
        </w:rPr>
        <w:t>The Department shall permanently or temporarily remove or relocate</w:t>
      </w:r>
      <w:r w:rsidR="00976248">
        <w:rPr>
          <w:sz w:val="22"/>
          <w:szCs w:val="22"/>
        </w:rPr>
        <w:t>,</w:t>
      </w:r>
      <w:r w:rsidRPr="00972234">
        <w:rPr>
          <w:sz w:val="22"/>
          <w:szCs w:val="22"/>
        </w:rPr>
        <w:t xml:space="preserve"> if possible</w:t>
      </w:r>
      <w:r w:rsidR="00976248">
        <w:rPr>
          <w:sz w:val="22"/>
          <w:szCs w:val="22"/>
        </w:rPr>
        <w:t>,</w:t>
      </w:r>
      <w:r w:rsidRPr="00972234">
        <w:rPr>
          <w:sz w:val="22"/>
          <w:szCs w:val="22"/>
        </w:rPr>
        <w:t xml:space="preserve"> logo signs under the following circumstances:</w:t>
      </w:r>
    </w:p>
    <w:p w14:paraId="5B813F35" w14:textId="77777777" w:rsidR="001D1434" w:rsidRPr="00972234" w:rsidRDefault="001D1434" w:rsidP="000059BA">
      <w:pPr>
        <w:ind w:left="720" w:firstLine="720"/>
        <w:rPr>
          <w:sz w:val="22"/>
          <w:szCs w:val="22"/>
        </w:rPr>
      </w:pPr>
    </w:p>
    <w:p w14:paraId="0862B883" w14:textId="77777777" w:rsidR="001D1434" w:rsidRPr="00972234" w:rsidRDefault="000E4768" w:rsidP="009439D7">
      <w:pPr>
        <w:ind w:left="1440" w:hanging="720"/>
        <w:rPr>
          <w:sz w:val="22"/>
          <w:szCs w:val="22"/>
        </w:rPr>
      </w:pPr>
      <w:r>
        <w:rPr>
          <w:sz w:val="22"/>
          <w:szCs w:val="22"/>
        </w:rPr>
        <w:t>1.</w:t>
      </w:r>
      <w:r w:rsidR="001D1434" w:rsidRPr="00972234">
        <w:rPr>
          <w:sz w:val="22"/>
          <w:szCs w:val="22"/>
        </w:rPr>
        <w:tab/>
        <w:t>If the space occupied by logo signage is needed for other highway signs;</w:t>
      </w:r>
    </w:p>
    <w:p w14:paraId="4E4D2E6A" w14:textId="77777777" w:rsidR="001D1434" w:rsidRPr="00972234" w:rsidRDefault="001D1434" w:rsidP="009439D7">
      <w:pPr>
        <w:ind w:left="1440" w:hanging="720"/>
        <w:rPr>
          <w:sz w:val="22"/>
          <w:szCs w:val="22"/>
        </w:rPr>
      </w:pPr>
    </w:p>
    <w:p w14:paraId="01FA7486" w14:textId="77777777" w:rsidR="001D1434" w:rsidRPr="00972234" w:rsidRDefault="000E4768" w:rsidP="009439D7">
      <w:pPr>
        <w:ind w:left="1440" w:hanging="720"/>
        <w:rPr>
          <w:sz w:val="22"/>
          <w:szCs w:val="22"/>
        </w:rPr>
      </w:pPr>
      <w:r>
        <w:rPr>
          <w:sz w:val="22"/>
          <w:szCs w:val="22"/>
        </w:rPr>
        <w:t>2.</w:t>
      </w:r>
      <w:r w:rsidR="001D1434" w:rsidRPr="00972234">
        <w:rPr>
          <w:sz w:val="22"/>
          <w:szCs w:val="22"/>
        </w:rPr>
        <w:tab/>
        <w:t>In instances where signs will interfere with highway construction and maintenance</w:t>
      </w:r>
      <w:r w:rsidR="009439D7">
        <w:rPr>
          <w:sz w:val="22"/>
          <w:szCs w:val="22"/>
        </w:rPr>
        <w:t xml:space="preserve"> </w:t>
      </w:r>
      <w:r w:rsidR="001D1434" w:rsidRPr="00972234">
        <w:rPr>
          <w:sz w:val="22"/>
          <w:szCs w:val="22"/>
        </w:rPr>
        <w:t>activities; and</w:t>
      </w:r>
    </w:p>
    <w:p w14:paraId="0054EE42" w14:textId="77777777" w:rsidR="001D1434" w:rsidRPr="00972234" w:rsidRDefault="001D1434" w:rsidP="009439D7">
      <w:pPr>
        <w:ind w:left="1440" w:hanging="720"/>
        <w:rPr>
          <w:sz w:val="22"/>
          <w:szCs w:val="22"/>
        </w:rPr>
      </w:pPr>
    </w:p>
    <w:p w14:paraId="55450895" w14:textId="77777777" w:rsidR="001D1434" w:rsidRPr="00972234" w:rsidRDefault="000E4768" w:rsidP="009439D7">
      <w:pPr>
        <w:ind w:left="1440" w:hanging="720"/>
        <w:rPr>
          <w:sz w:val="22"/>
          <w:szCs w:val="22"/>
        </w:rPr>
      </w:pPr>
      <w:r>
        <w:rPr>
          <w:sz w:val="22"/>
          <w:szCs w:val="22"/>
        </w:rPr>
        <w:t>3.</w:t>
      </w:r>
      <w:r w:rsidR="001D1434" w:rsidRPr="00972234">
        <w:rPr>
          <w:sz w:val="22"/>
          <w:szCs w:val="22"/>
        </w:rPr>
        <w:tab/>
        <w:t>For other safety or operational reasons.</w:t>
      </w:r>
    </w:p>
    <w:p w14:paraId="54672C37" w14:textId="77777777" w:rsidR="001D1434" w:rsidRPr="00972234" w:rsidRDefault="001D1434" w:rsidP="000059BA">
      <w:pPr>
        <w:ind w:left="720" w:firstLine="720"/>
        <w:rPr>
          <w:sz w:val="22"/>
          <w:szCs w:val="22"/>
        </w:rPr>
      </w:pPr>
    </w:p>
    <w:p w14:paraId="15181FBC" w14:textId="77777777" w:rsidR="001D1434" w:rsidRPr="00972234" w:rsidRDefault="001D1434" w:rsidP="009439D7">
      <w:pPr>
        <w:ind w:left="720"/>
        <w:rPr>
          <w:sz w:val="22"/>
          <w:szCs w:val="22"/>
        </w:rPr>
      </w:pPr>
      <w:r w:rsidRPr="00972234">
        <w:rPr>
          <w:sz w:val="22"/>
          <w:szCs w:val="22"/>
        </w:rPr>
        <w:t>Failure to comply with any of the logo program rules shall result in cancellation of the logo permit and removal of the logo sign.</w:t>
      </w:r>
      <w:r w:rsidR="00972234" w:rsidRPr="00972234">
        <w:rPr>
          <w:sz w:val="22"/>
          <w:szCs w:val="22"/>
        </w:rPr>
        <w:t xml:space="preserve"> </w:t>
      </w:r>
      <w:r w:rsidRPr="00972234">
        <w:rPr>
          <w:sz w:val="22"/>
          <w:szCs w:val="22"/>
        </w:rPr>
        <w:t xml:space="preserve">The </w:t>
      </w:r>
      <w:r w:rsidR="00976248">
        <w:rPr>
          <w:sz w:val="22"/>
          <w:szCs w:val="22"/>
        </w:rPr>
        <w:t>service</w:t>
      </w:r>
      <w:r w:rsidR="00976248" w:rsidRPr="00972234">
        <w:rPr>
          <w:sz w:val="22"/>
          <w:szCs w:val="22"/>
        </w:rPr>
        <w:t xml:space="preserve"> </w:t>
      </w:r>
      <w:r w:rsidRPr="00972234">
        <w:rPr>
          <w:sz w:val="22"/>
          <w:szCs w:val="22"/>
        </w:rPr>
        <w:t>shall be notified and given 30 days to come into compliance before the sign is removed and the permit cancelled.</w:t>
      </w:r>
    </w:p>
    <w:p w14:paraId="59863C66" w14:textId="77777777" w:rsidR="00EA792C" w:rsidRPr="00972234" w:rsidRDefault="00EA792C" w:rsidP="000059BA">
      <w:pPr>
        <w:ind w:left="720" w:firstLine="720"/>
        <w:rPr>
          <w:sz w:val="22"/>
          <w:szCs w:val="22"/>
        </w:rPr>
      </w:pPr>
    </w:p>
    <w:p w14:paraId="0DC7EB60" w14:textId="77777777" w:rsidR="00EA792C" w:rsidRPr="00972234" w:rsidRDefault="00EA792C" w:rsidP="009439D7">
      <w:pPr>
        <w:ind w:left="720"/>
        <w:rPr>
          <w:sz w:val="22"/>
          <w:szCs w:val="22"/>
        </w:rPr>
      </w:pPr>
      <w:r w:rsidRPr="00972234">
        <w:rPr>
          <w:sz w:val="22"/>
          <w:szCs w:val="22"/>
        </w:rPr>
        <w:t>For safety reasons, a logo sign may be removed immediately.</w:t>
      </w:r>
      <w:r w:rsidR="00972234" w:rsidRPr="00972234">
        <w:rPr>
          <w:sz w:val="22"/>
          <w:szCs w:val="22"/>
        </w:rPr>
        <w:t xml:space="preserve"> </w:t>
      </w:r>
      <w:r w:rsidRPr="00972234">
        <w:rPr>
          <w:sz w:val="22"/>
          <w:szCs w:val="22"/>
        </w:rPr>
        <w:t xml:space="preserve">The Department shall attempt to notify the </w:t>
      </w:r>
      <w:r w:rsidR="00976248">
        <w:rPr>
          <w:sz w:val="22"/>
          <w:szCs w:val="22"/>
        </w:rPr>
        <w:t>service</w:t>
      </w:r>
      <w:r w:rsidR="00976248" w:rsidRPr="00972234">
        <w:rPr>
          <w:sz w:val="22"/>
          <w:szCs w:val="22"/>
        </w:rPr>
        <w:t xml:space="preserve"> </w:t>
      </w:r>
      <w:r w:rsidRPr="00972234">
        <w:rPr>
          <w:sz w:val="22"/>
          <w:szCs w:val="22"/>
        </w:rPr>
        <w:t>of the logo sign removal.</w:t>
      </w:r>
    </w:p>
    <w:p w14:paraId="499D7EF1" w14:textId="77777777" w:rsidR="00EA792C" w:rsidRPr="00972234" w:rsidRDefault="00EA792C" w:rsidP="000059BA">
      <w:pPr>
        <w:ind w:left="720" w:firstLine="720"/>
        <w:rPr>
          <w:sz w:val="22"/>
          <w:szCs w:val="22"/>
        </w:rPr>
      </w:pPr>
    </w:p>
    <w:p w14:paraId="3A1BBED0" w14:textId="77777777" w:rsidR="00EA792C" w:rsidRPr="00972234" w:rsidRDefault="00EA792C" w:rsidP="00D07167">
      <w:pPr>
        <w:ind w:left="720"/>
        <w:rPr>
          <w:sz w:val="22"/>
          <w:szCs w:val="22"/>
        </w:rPr>
      </w:pPr>
      <w:proofErr w:type="gramStart"/>
      <w:r w:rsidRPr="00972234">
        <w:rPr>
          <w:sz w:val="22"/>
          <w:szCs w:val="22"/>
        </w:rPr>
        <w:t>In the event that</w:t>
      </w:r>
      <w:proofErr w:type="gramEnd"/>
      <w:r w:rsidRPr="00972234">
        <w:rPr>
          <w:sz w:val="22"/>
          <w:szCs w:val="22"/>
        </w:rPr>
        <w:t xml:space="preserve"> a rural interchange is deemed to be no longer rural, the logo signs shall be removed the following year when the signs are due for renewal of their annual fees.</w:t>
      </w:r>
    </w:p>
    <w:p w14:paraId="5574148B" w14:textId="77777777" w:rsidR="00EA792C" w:rsidRPr="00972234" w:rsidRDefault="00EA792C" w:rsidP="000059BA">
      <w:pPr>
        <w:ind w:left="720" w:firstLine="720"/>
        <w:rPr>
          <w:sz w:val="22"/>
          <w:szCs w:val="22"/>
        </w:rPr>
      </w:pPr>
    </w:p>
    <w:p w14:paraId="6144F04F" w14:textId="77777777" w:rsidR="00544276" w:rsidRPr="00972234" w:rsidRDefault="00544276" w:rsidP="000059BA">
      <w:pPr>
        <w:ind w:left="720" w:firstLine="720"/>
        <w:rPr>
          <w:sz w:val="22"/>
          <w:szCs w:val="22"/>
        </w:rPr>
      </w:pPr>
    </w:p>
    <w:p w14:paraId="2CC40268" w14:textId="77777777" w:rsidR="00EA792C" w:rsidRPr="009439D7" w:rsidRDefault="00EA792C" w:rsidP="009439D7">
      <w:pPr>
        <w:ind w:left="720" w:hanging="720"/>
        <w:rPr>
          <w:b/>
          <w:sz w:val="22"/>
          <w:szCs w:val="22"/>
        </w:rPr>
      </w:pPr>
      <w:r w:rsidRPr="009439D7">
        <w:rPr>
          <w:b/>
          <w:sz w:val="22"/>
          <w:szCs w:val="22"/>
        </w:rPr>
        <w:t>Section 1</w:t>
      </w:r>
      <w:r w:rsidR="0035011F">
        <w:rPr>
          <w:b/>
          <w:sz w:val="22"/>
          <w:szCs w:val="22"/>
        </w:rPr>
        <w:t>9</w:t>
      </w:r>
      <w:r w:rsidRPr="009439D7">
        <w:rPr>
          <w:b/>
          <w:sz w:val="22"/>
          <w:szCs w:val="22"/>
        </w:rPr>
        <w:t>:</w:t>
      </w:r>
      <w:r w:rsidRPr="009439D7">
        <w:rPr>
          <w:b/>
          <w:sz w:val="22"/>
          <w:szCs w:val="22"/>
        </w:rPr>
        <w:tab/>
        <w:t>Relocation of Logo Signs</w:t>
      </w:r>
    </w:p>
    <w:p w14:paraId="769D2559" w14:textId="77777777" w:rsidR="00EA792C" w:rsidRPr="00972234" w:rsidRDefault="00EA792C" w:rsidP="000059BA">
      <w:pPr>
        <w:ind w:left="720" w:firstLine="720"/>
        <w:rPr>
          <w:sz w:val="22"/>
          <w:szCs w:val="22"/>
        </w:rPr>
      </w:pPr>
    </w:p>
    <w:p w14:paraId="05AEB1CF" w14:textId="77777777" w:rsidR="00EA792C" w:rsidRPr="00972234" w:rsidRDefault="00EA792C" w:rsidP="008309BC">
      <w:pPr>
        <w:ind w:left="720"/>
        <w:rPr>
          <w:sz w:val="22"/>
          <w:szCs w:val="22"/>
        </w:rPr>
      </w:pPr>
      <w:r w:rsidRPr="00972234">
        <w:rPr>
          <w:sz w:val="22"/>
          <w:szCs w:val="22"/>
        </w:rPr>
        <w:t xml:space="preserve">If </w:t>
      </w:r>
      <w:r w:rsidR="00140E3B" w:rsidRPr="00972234">
        <w:rPr>
          <w:sz w:val="22"/>
          <w:szCs w:val="22"/>
        </w:rPr>
        <w:t>Department</w:t>
      </w:r>
      <w:r w:rsidRPr="00972234">
        <w:rPr>
          <w:sz w:val="22"/>
          <w:szCs w:val="22"/>
        </w:rPr>
        <w:t xml:space="preserve"> projects or operations involving maintenance, design, utilities, traffic control, drainage or construction necessitate the removal or temporary or permanent relocation of logo signs, the </w:t>
      </w:r>
      <w:r w:rsidR="00140E3B" w:rsidRPr="00972234">
        <w:rPr>
          <w:sz w:val="22"/>
          <w:szCs w:val="22"/>
        </w:rPr>
        <w:t>Department</w:t>
      </w:r>
      <w:r w:rsidRPr="00972234">
        <w:rPr>
          <w:sz w:val="22"/>
          <w:szCs w:val="22"/>
        </w:rPr>
        <w:t xml:space="preserve"> shall relocate</w:t>
      </w:r>
      <w:r w:rsidR="007941BD" w:rsidRPr="00972234">
        <w:rPr>
          <w:sz w:val="22"/>
          <w:szCs w:val="22"/>
        </w:rPr>
        <w:t>,</w:t>
      </w:r>
      <w:r w:rsidRPr="00972234">
        <w:rPr>
          <w:sz w:val="22"/>
          <w:szCs w:val="22"/>
        </w:rPr>
        <w:t xml:space="preserve"> if practicable</w:t>
      </w:r>
      <w:r w:rsidR="007941BD" w:rsidRPr="00972234">
        <w:rPr>
          <w:sz w:val="22"/>
          <w:szCs w:val="22"/>
        </w:rPr>
        <w:t>,</w:t>
      </w:r>
      <w:r w:rsidRPr="00972234">
        <w:rPr>
          <w:sz w:val="22"/>
          <w:szCs w:val="22"/>
        </w:rPr>
        <w:t xml:space="preserve"> the logo signs to a new location at </w:t>
      </w:r>
      <w:r w:rsidR="00140E3B" w:rsidRPr="00972234">
        <w:rPr>
          <w:sz w:val="22"/>
          <w:szCs w:val="22"/>
        </w:rPr>
        <w:t>Department</w:t>
      </w:r>
      <w:r w:rsidRPr="00972234">
        <w:rPr>
          <w:sz w:val="22"/>
          <w:szCs w:val="22"/>
        </w:rPr>
        <w:t xml:space="preserve"> expense and shall notify </w:t>
      </w:r>
      <w:r w:rsidR="00620B99" w:rsidRPr="00972234">
        <w:rPr>
          <w:sz w:val="22"/>
          <w:szCs w:val="22"/>
        </w:rPr>
        <w:t>the</w:t>
      </w:r>
      <w:r w:rsidR="00620B99">
        <w:rPr>
          <w:sz w:val="22"/>
          <w:szCs w:val="22"/>
        </w:rPr>
        <w:t xml:space="preserve"> service</w:t>
      </w:r>
      <w:r w:rsidR="00976248">
        <w:rPr>
          <w:sz w:val="22"/>
          <w:szCs w:val="22"/>
        </w:rPr>
        <w:t xml:space="preserve"> </w:t>
      </w:r>
      <w:r w:rsidRPr="00972234">
        <w:rPr>
          <w:sz w:val="22"/>
          <w:szCs w:val="22"/>
        </w:rPr>
        <w:t>of the relocation.</w:t>
      </w:r>
    </w:p>
    <w:p w14:paraId="19E80A06" w14:textId="77777777" w:rsidR="00EA792C" w:rsidRPr="00972234" w:rsidRDefault="00EA792C" w:rsidP="000059BA">
      <w:pPr>
        <w:ind w:left="720" w:firstLine="720"/>
        <w:rPr>
          <w:sz w:val="22"/>
          <w:szCs w:val="22"/>
        </w:rPr>
      </w:pPr>
    </w:p>
    <w:p w14:paraId="75D54804" w14:textId="77777777" w:rsidR="00EA792C" w:rsidRPr="00972234" w:rsidRDefault="00EA792C" w:rsidP="008309BC">
      <w:pPr>
        <w:ind w:left="720"/>
        <w:rPr>
          <w:sz w:val="22"/>
          <w:szCs w:val="22"/>
        </w:rPr>
      </w:pPr>
      <w:r w:rsidRPr="00972234">
        <w:rPr>
          <w:sz w:val="22"/>
          <w:szCs w:val="22"/>
        </w:rPr>
        <w:t xml:space="preserve">The </w:t>
      </w:r>
      <w:r w:rsidR="00140E3B" w:rsidRPr="00972234">
        <w:rPr>
          <w:sz w:val="22"/>
          <w:szCs w:val="22"/>
        </w:rPr>
        <w:t>Department</w:t>
      </w:r>
      <w:r w:rsidRPr="00972234">
        <w:rPr>
          <w:sz w:val="22"/>
          <w:szCs w:val="22"/>
        </w:rPr>
        <w:t xml:space="preserve"> shall determine the following:</w:t>
      </w:r>
    </w:p>
    <w:p w14:paraId="1238B85E" w14:textId="77777777" w:rsidR="00EA792C" w:rsidRPr="00972234" w:rsidRDefault="00EA792C" w:rsidP="008309BC">
      <w:pPr>
        <w:ind w:left="720"/>
        <w:rPr>
          <w:sz w:val="22"/>
          <w:szCs w:val="22"/>
        </w:rPr>
      </w:pPr>
    </w:p>
    <w:p w14:paraId="2505ABD1" w14:textId="77777777" w:rsidR="00EA792C" w:rsidRPr="00972234" w:rsidRDefault="00EA792C" w:rsidP="008309BC">
      <w:pPr>
        <w:ind w:left="720"/>
        <w:rPr>
          <w:sz w:val="22"/>
          <w:szCs w:val="22"/>
        </w:rPr>
      </w:pPr>
      <w:r w:rsidRPr="00972234">
        <w:rPr>
          <w:sz w:val="22"/>
          <w:szCs w:val="22"/>
        </w:rPr>
        <w:t>1</w:t>
      </w:r>
      <w:r w:rsidR="000E4768">
        <w:rPr>
          <w:sz w:val="22"/>
          <w:szCs w:val="22"/>
        </w:rPr>
        <w:t>.</w:t>
      </w:r>
      <w:r w:rsidRPr="00972234">
        <w:rPr>
          <w:sz w:val="22"/>
          <w:szCs w:val="22"/>
        </w:rPr>
        <w:tab/>
        <w:t>If the services still meet applicable guidelines for si</w:t>
      </w:r>
      <w:r w:rsidR="007941BD" w:rsidRPr="00972234">
        <w:rPr>
          <w:sz w:val="22"/>
          <w:szCs w:val="22"/>
        </w:rPr>
        <w:t>gn</w:t>
      </w:r>
      <w:r w:rsidRPr="00972234">
        <w:rPr>
          <w:sz w:val="22"/>
          <w:szCs w:val="22"/>
        </w:rPr>
        <w:t>ing;</w:t>
      </w:r>
    </w:p>
    <w:p w14:paraId="659D3735" w14:textId="77777777" w:rsidR="00EA792C" w:rsidRPr="00972234" w:rsidRDefault="00EA792C" w:rsidP="008309BC">
      <w:pPr>
        <w:ind w:left="720"/>
        <w:rPr>
          <w:sz w:val="22"/>
          <w:szCs w:val="22"/>
        </w:rPr>
      </w:pPr>
    </w:p>
    <w:p w14:paraId="5B5BD4A1" w14:textId="77777777" w:rsidR="00EA792C" w:rsidRPr="00972234" w:rsidRDefault="00EA792C" w:rsidP="008309BC">
      <w:pPr>
        <w:ind w:left="720"/>
        <w:rPr>
          <w:sz w:val="22"/>
          <w:szCs w:val="22"/>
        </w:rPr>
      </w:pPr>
      <w:r w:rsidRPr="00972234">
        <w:rPr>
          <w:sz w:val="22"/>
          <w:szCs w:val="22"/>
        </w:rPr>
        <w:t>2</w:t>
      </w:r>
      <w:r w:rsidR="000E4768">
        <w:rPr>
          <w:sz w:val="22"/>
          <w:szCs w:val="22"/>
        </w:rPr>
        <w:t>.</w:t>
      </w:r>
      <w:r w:rsidRPr="00972234">
        <w:rPr>
          <w:sz w:val="22"/>
          <w:szCs w:val="22"/>
        </w:rPr>
        <w:tab/>
        <w:t>If the relocation of existing logo signs is possible; and</w:t>
      </w:r>
    </w:p>
    <w:p w14:paraId="6CF8FF4D" w14:textId="77777777" w:rsidR="00EA792C" w:rsidRPr="00972234" w:rsidRDefault="00EA792C" w:rsidP="008309BC">
      <w:pPr>
        <w:ind w:left="720"/>
        <w:rPr>
          <w:sz w:val="22"/>
          <w:szCs w:val="22"/>
        </w:rPr>
      </w:pPr>
    </w:p>
    <w:p w14:paraId="27670C82" w14:textId="77777777" w:rsidR="00EA792C" w:rsidRPr="00972234" w:rsidRDefault="00EA792C" w:rsidP="008309BC">
      <w:pPr>
        <w:ind w:left="720"/>
        <w:rPr>
          <w:sz w:val="22"/>
          <w:szCs w:val="22"/>
        </w:rPr>
      </w:pPr>
      <w:r w:rsidRPr="00972234">
        <w:rPr>
          <w:sz w:val="22"/>
          <w:szCs w:val="22"/>
        </w:rPr>
        <w:t>3</w:t>
      </w:r>
      <w:r w:rsidR="000E4768">
        <w:rPr>
          <w:sz w:val="22"/>
          <w:szCs w:val="22"/>
        </w:rPr>
        <w:t>.</w:t>
      </w:r>
      <w:r w:rsidRPr="00972234">
        <w:rPr>
          <w:sz w:val="22"/>
          <w:szCs w:val="22"/>
        </w:rPr>
        <w:tab/>
        <w:t xml:space="preserve">Whether additional signs or changed signs are needed </w:t>
      </w:r>
      <w:proofErr w:type="gramStart"/>
      <w:r w:rsidRPr="00972234">
        <w:rPr>
          <w:sz w:val="22"/>
          <w:szCs w:val="22"/>
        </w:rPr>
        <w:t>as a result of</w:t>
      </w:r>
      <w:proofErr w:type="gramEnd"/>
      <w:r w:rsidRPr="00972234">
        <w:rPr>
          <w:sz w:val="22"/>
          <w:szCs w:val="22"/>
        </w:rPr>
        <w:t xml:space="preserve"> changes in routing.</w:t>
      </w:r>
    </w:p>
    <w:p w14:paraId="3757A17B" w14:textId="77777777" w:rsidR="00EA792C" w:rsidRPr="00972234" w:rsidRDefault="00EA792C" w:rsidP="000059BA">
      <w:pPr>
        <w:ind w:left="720" w:firstLine="720"/>
        <w:rPr>
          <w:sz w:val="22"/>
          <w:szCs w:val="22"/>
        </w:rPr>
      </w:pPr>
    </w:p>
    <w:p w14:paraId="37DAC5C0" w14:textId="77777777" w:rsidR="00EA792C" w:rsidRPr="00972234" w:rsidRDefault="00EA792C" w:rsidP="008309BC">
      <w:pPr>
        <w:ind w:left="720"/>
        <w:rPr>
          <w:sz w:val="22"/>
          <w:szCs w:val="22"/>
        </w:rPr>
      </w:pPr>
      <w:r w:rsidRPr="00972234">
        <w:rPr>
          <w:sz w:val="22"/>
          <w:szCs w:val="22"/>
        </w:rPr>
        <w:t>Factors considered in the initial location selected for signage as set forth in this part shall apply in considerations for relocation.</w:t>
      </w:r>
    </w:p>
    <w:p w14:paraId="5EE116F6" w14:textId="77777777" w:rsidR="00EA792C" w:rsidRPr="00972234" w:rsidRDefault="00EA792C" w:rsidP="008309BC">
      <w:pPr>
        <w:ind w:left="720"/>
        <w:rPr>
          <w:sz w:val="22"/>
          <w:szCs w:val="22"/>
        </w:rPr>
      </w:pPr>
    </w:p>
    <w:p w14:paraId="7C3ACEC1" w14:textId="77777777" w:rsidR="00EA792C" w:rsidRPr="00972234" w:rsidRDefault="00EA792C" w:rsidP="008309BC">
      <w:pPr>
        <w:ind w:left="720"/>
        <w:rPr>
          <w:sz w:val="22"/>
          <w:szCs w:val="22"/>
        </w:rPr>
      </w:pPr>
      <w:r w:rsidRPr="00972234">
        <w:rPr>
          <w:sz w:val="22"/>
          <w:szCs w:val="22"/>
        </w:rPr>
        <w:t xml:space="preserve">The cost of relocating or changing the existing logo signs due to </w:t>
      </w:r>
      <w:r w:rsidR="00140E3B" w:rsidRPr="00972234">
        <w:rPr>
          <w:sz w:val="22"/>
          <w:szCs w:val="22"/>
        </w:rPr>
        <w:t>De</w:t>
      </w:r>
      <w:r w:rsidR="00DF2CEE" w:rsidRPr="00972234">
        <w:rPr>
          <w:sz w:val="22"/>
          <w:szCs w:val="22"/>
        </w:rPr>
        <w:t>partment</w:t>
      </w:r>
      <w:r w:rsidRPr="00972234">
        <w:rPr>
          <w:sz w:val="22"/>
          <w:szCs w:val="22"/>
        </w:rPr>
        <w:t xml:space="preserve"> initiated actions shall be borne entirely by the Department.</w:t>
      </w:r>
      <w:r w:rsidR="00972234" w:rsidRPr="00972234">
        <w:rPr>
          <w:sz w:val="22"/>
          <w:szCs w:val="22"/>
        </w:rPr>
        <w:t xml:space="preserve"> </w:t>
      </w:r>
      <w:r w:rsidRPr="00972234">
        <w:rPr>
          <w:sz w:val="22"/>
          <w:szCs w:val="22"/>
        </w:rPr>
        <w:t>The cost of installing new or added logo signs, if necessary, shall be the responsibility of the logo applicant.</w:t>
      </w:r>
    </w:p>
    <w:p w14:paraId="771AB7D3" w14:textId="77777777" w:rsidR="00EA792C" w:rsidRPr="00972234" w:rsidRDefault="00EA792C" w:rsidP="000059BA">
      <w:pPr>
        <w:ind w:left="720" w:firstLine="720"/>
        <w:rPr>
          <w:sz w:val="22"/>
          <w:szCs w:val="22"/>
        </w:rPr>
      </w:pPr>
    </w:p>
    <w:p w14:paraId="570B0147" w14:textId="77777777" w:rsidR="00544276" w:rsidRPr="00972234" w:rsidRDefault="00544276" w:rsidP="000059BA">
      <w:pPr>
        <w:ind w:left="720" w:firstLine="720"/>
        <w:rPr>
          <w:sz w:val="22"/>
          <w:szCs w:val="22"/>
        </w:rPr>
      </w:pPr>
    </w:p>
    <w:p w14:paraId="5C3CE2B9" w14:textId="77777777" w:rsidR="00EA792C" w:rsidRPr="008309BC" w:rsidRDefault="00EA792C" w:rsidP="008309BC">
      <w:pPr>
        <w:ind w:left="720" w:hanging="720"/>
        <w:rPr>
          <w:b/>
          <w:sz w:val="22"/>
          <w:szCs w:val="22"/>
        </w:rPr>
      </w:pPr>
      <w:r w:rsidRPr="008309BC">
        <w:rPr>
          <w:b/>
          <w:sz w:val="22"/>
          <w:szCs w:val="22"/>
        </w:rPr>
        <w:t xml:space="preserve">Section </w:t>
      </w:r>
      <w:r w:rsidR="0035011F">
        <w:rPr>
          <w:b/>
          <w:sz w:val="22"/>
          <w:szCs w:val="22"/>
        </w:rPr>
        <w:t>20</w:t>
      </w:r>
      <w:r w:rsidRPr="008309BC">
        <w:rPr>
          <w:b/>
          <w:sz w:val="22"/>
          <w:szCs w:val="22"/>
        </w:rPr>
        <w:t>:</w:t>
      </w:r>
      <w:r w:rsidRPr="008309BC">
        <w:rPr>
          <w:b/>
          <w:sz w:val="22"/>
          <w:szCs w:val="22"/>
        </w:rPr>
        <w:tab/>
        <w:t>Financial Responsibility</w:t>
      </w:r>
    </w:p>
    <w:p w14:paraId="26D2BC8F" w14:textId="77777777" w:rsidR="00EA792C" w:rsidRPr="00972234" w:rsidRDefault="00EA792C" w:rsidP="000059BA">
      <w:pPr>
        <w:ind w:left="720" w:firstLine="720"/>
        <w:rPr>
          <w:sz w:val="22"/>
          <w:szCs w:val="22"/>
        </w:rPr>
      </w:pPr>
    </w:p>
    <w:p w14:paraId="7D987C42" w14:textId="77777777" w:rsidR="00EA792C" w:rsidRPr="00972234" w:rsidRDefault="00EA792C" w:rsidP="008309BC">
      <w:pPr>
        <w:ind w:left="720"/>
        <w:rPr>
          <w:sz w:val="22"/>
          <w:szCs w:val="22"/>
        </w:rPr>
      </w:pPr>
      <w:r w:rsidRPr="00972234">
        <w:rPr>
          <w:sz w:val="22"/>
          <w:szCs w:val="22"/>
        </w:rPr>
        <w:t xml:space="preserve">Approved logo signs </w:t>
      </w:r>
      <w:r w:rsidR="007941BD" w:rsidRPr="00972234">
        <w:rPr>
          <w:sz w:val="22"/>
          <w:szCs w:val="22"/>
        </w:rPr>
        <w:t xml:space="preserve">may </w:t>
      </w:r>
      <w:r w:rsidRPr="00972234">
        <w:rPr>
          <w:sz w:val="22"/>
          <w:szCs w:val="22"/>
        </w:rPr>
        <w:t xml:space="preserve">be installed and maintained by the Department </w:t>
      </w:r>
      <w:r w:rsidR="001D61F7">
        <w:rPr>
          <w:sz w:val="22"/>
          <w:szCs w:val="22"/>
        </w:rPr>
        <w:t xml:space="preserve">or an approved contractor, </w:t>
      </w:r>
      <w:r w:rsidRPr="00972234">
        <w:rPr>
          <w:sz w:val="22"/>
          <w:szCs w:val="22"/>
        </w:rPr>
        <w:t>who</w:t>
      </w:r>
      <w:r w:rsidR="00C809FE">
        <w:rPr>
          <w:sz w:val="22"/>
          <w:szCs w:val="22"/>
        </w:rPr>
        <w:t>ever installs or maintains</w:t>
      </w:r>
      <w:r w:rsidR="007941BD" w:rsidRPr="00972234">
        <w:rPr>
          <w:sz w:val="22"/>
          <w:szCs w:val="22"/>
        </w:rPr>
        <w:t xml:space="preserve"> shall</w:t>
      </w:r>
      <w:r w:rsidRPr="00972234">
        <w:rPr>
          <w:sz w:val="22"/>
          <w:szCs w:val="22"/>
        </w:rPr>
        <w:t xml:space="preserve"> charge appropriate fees for the implementation of the logo sign program.</w:t>
      </w:r>
    </w:p>
    <w:p w14:paraId="5DE3E6A9" w14:textId="77777777" w:rsidR="00322670" w:rsidRPr="00972234" w:rsidRDefault="00322670" w:rsidP="000059BA">
      <w:pPr>
        <w:ind w:left="720" w:firstLine="720"/>
        <w:rPr>
          <w:sz w:val="22"/>
          <w:szCs w:val="22"/>
        </w:rPr>
      </w:pPr>
    </w:p>
    <w:p w14:paraId="0B14D6D0" w14:textId="77777777" w:rsidR="00544276" w:rsidRPr="00972234" w:rsidRDefault="00544276" w:rsidP="000059BA">
      <w:pPr>
        <w:ind w:left="720" w:firstLine="720"/>
        <w:rPr>
          <w:sz w:val="22"/>
          <w:szCs w:val="22"/>
        </w:rPr>
      </w:pPr>
    </w:p>
    <w:p w14:paraId="39818EE1" w14:textId="77777777" w:rsidR="00EA792C" w:rsidRPr="008309BC" w:rsidRDefault="00EA792C" w:rsidP="008309BC">
      <w:pPr>
        <w:ind w:left="720" w:hanging="720"/>
        <w:rPr>
          <w:b/>
          <w:sz w:val="22"/>
          <w:szCs w:val="22"/>
        </w:rPr>
      </w:pPr>
      <w:r w:rsidRPr="008309BC">
        <w:rPr>
          <w:b/>
          <w:sz w:val="22"/>
          <w:szCs w:val="22"/>
        </w:rPr>
        <w:t xml:space="preserve">Section </w:t>
      </w:r>
      <w:r w:rsidR="00C55CBD" w:rsidRPr="008309BC">
        <w:rPr>
          <w:b/>
          <w:sz w:val="22"/>
          <w:szCs w:val="22"/>
        </w:rPr>
        <w:t>2</w:t>
      </w:r>
      <w:r w:rsidR="0035011F">
        <w:rPr>
          <w:b/>
          <w:sz w:val="22"/>
          <w:szCs w:val="22"/>
        </w:rPr>
        <w:t>1</w:t>
      </w:r>
      <w:r w:rsidRPr="008309BC">
        <w:rPr>
          <w:b/>
          <w:sz w:val="22"/>
          <w:szCs w:val="22"/>
        </w:rPr>
        <w:t>:</w:t>
      </w:r>
      <w:r w:rsidRPr="008309BC">
        <w:rPr>
          <w:b/>
          <w:sz w:val="22"/>
          <w:szCs w:val="22"/>
        </w:rPr>
        <w:tab/>
        <w:t>Implementation</w:t>
      </w:r>
    </w:p>
    <w:p w14:paraId="3A5312BF" w14:textId="77777777" w:rsidR="00EA792C" w:rsidRPr="00972234" w:rsidRDefault="00EA792C" w:rsidP="000059BA">
      <w:pPr>
        <w:ind w:left="720" w:firstLine="720"/>
        <w:rPr>
          <w:sz w:val="22"/>
          <w:szCs w:val="22"/>
        </w:rPr>
      </w:pPr>
    </w:p>
    <w:p w14:paraId="20030E64" w14:textId="77777777" w:rsidR="00EA792C" w:rsidRPr="00972234" w:rsidRDefault="00EA792C" w:rsidP="008309BC">
      <w:pPr>
        <w:ind w:left="720"/>
        <w:rPr>
          <w:sz w:val="22"/>
          <w:szCs w:val="22"/>
        </w:rPr>
      </w:pPr>
      <w:r w:rsidRPr="00972234">
        <w:rPr>
          <w:sz w:val="22"/>
          <w:szCs w:val="22"/>
        </w:rPr>
        <w:t xml:space="preserve">The Department may contract for the provision of services relating to the logo sign program including recruitment and qualification of </w:t>
      </w:r>
      <w:r w:rsidR="00976248">
        <w:rPr>
          <w:sz w:val="22"/>
          <w:szCs w:val="22"/>
        </w:rPr>
        <w:t>services,</w:t>
      </w:r>
      <w:r w:rsidRPr="00972234">
        <w:rPr>
          <w:sz w:val="22"/>
          <w:szCs w:val="22"/>
        </w:rPr>
        <w:t xml:space="preserve"> review of applications, permit issuance, fabrication, installation, and maintenance of logo signs.</w:t>
      </w:r>
    </w:p>
    <w:p w14:paraId="304BE679" w14:textId="77777777" w:rsidR="00EA792C" w:rsidRDefault="00EA792C" w:rsidP="000059BA">
      <w:pPr>
        <w:pBdr>
          <w:bottom w:val="single" w:sz="4" w:space="1" w:color="auto"/>
        </w:pBdr>
        <w:ind w:left="720" w:hanging="720"/>
        <w:rPr>
          <w:sz w:val="22"/>
          <w:szCs w:val="22"/>
        </w:rPr>
      </w:pPr>
    </w:p>
    <w:p w14:paraId="6AD5891F" w14:textId="77777777" w:rsidR="001F1760" w:rsidRPr="00972234" w:rsidRDefault="001F1760" w:rsidP="000059BA">
      <w:pPr>
        <w:pBdr>
          <w:bottom w:val="single" w:sz="4" w:space="1" w:color="auto"/>
        </w:pBdr>
        <w:ind w:left="720" w:hanging="720"/>
        <w:rPr>
          <w:sz w:val="22"/>
          <w:szCs w:val="22"/>
        </w:rPr>
      </w:pPr>
    </w:p>
    <w:p w14:paraId="1CFA49F3" w14:textId="77777777" w:rsidR="007C5478" w:rsidRPr="00972234" w:rsidRDefault="007C5478" w:rsidP="000059BA">
      <w:pPr>
        <w:tabs>
          <w:tab w:val="left" w:pos="720"/>
          <w:tab w:val="left" w:pos="1440"/>
          <w:tab w:val="left" w:pos="2160"/>
          <w:tab w:val="left" w:pos="2880"/>
          <w:tab w:val="left" w:pos="3600"/>
        </w:tabs>
        <w:ind w:left="720" w:firstLine="720"/>
        <w:rPr>
          <w:sz w:val="22"/>
          <w:szCs w:val="22"/>
        </w:rPr>
      </w:pPr>
    </w:p>
    <w:p w14:paraId="48F3A11B" w14:textId="77777777" w:rsidR="00544276" w:rsidRPr="00972234" w:rsidRDefault="00544276" w:rsidP="000059BA">
      <w:pPr>
        <w:tabs>
          <w:tab w:val="left" w:pos="720"/>
          <w:tab w:val="left" w:pos="1440"/>
          <w:tab w:val="left" w:pos="2160"/>
          <w:tab w:val="left" w:pos="2880"/>
          <w:tab w:val="left" w:pos="3600"/>
        </w:tabs>
        <w:ind w:left="720" w:firstLine="720"/>
        <w:rPr>
          <w:sz w:val="22"/>
          <w:szCs w:val="22"/>
        </w:rPr>
      </w:pPr>
    </w:p>
    <w:p w14:paraId="45785AA1" w14:textId="77777777" w:rsidR="00F74AF0" w:rsidRPr="00972234" w:rsidRDefault="00F74AF0" w:rsidP="00F74AF0">
      <w:pPr>
        <w:tabs>
          <w:tab w:val="left" w:pos="720"/>
          <w:tab w:val="left" w:pos="1440"/>
          <w:tab w:val="left" w:pos="2160"/>
          <w:tab w:val="left" w:pos="2880"/>
          <w:tab w:val="left" w:pos="3600"/>
        </w:tabs>
        <w:rPr>
          <w:sz w:val="22"/>
          <w:szCs w:val="22"/>
        </w:rPr>
      </w:pPr>
      <w:r w:rsidRPr="00972234">
        <w:rPr>
          <w:sz w:val="22"/>
          <w:szCs w:val="22"/>
        </w:rPr>
        <w:t>STATUTORY</w:t>
      </w:r>
      <w:r>
        <w:rPr>
          <w:sz w:val="22"/>
          <w:szCs w:val="22"/>
        </w:rPr>
        <w:t xml:space="preserve"> AUTHORITY: 23 M.R.S.A. §1912-B</w:t>
      </w:r>
    </w:p>
    <w:p w14:paraId="3539B9D1" w14:textId="77777777" w:rsidR="00F74AF0" w:rsidRPr="00972234" w:rsidRDefault="00F74AF0" w:rsidP="00F74AF0">
      <w:pPr>
        <w:tabs>
          <w:tab w:val="left" w:pos="720"/>
          <w:tab w:val="left" w:pos="1440"/>
          <w:tab w:val="left" w:pos="2160"/>
          <w:tab w:val="left" w:pos="2880"/>
          <w:tab w:val="left" w:pos="3600"/>
        </w:tabs>
        <w:rPr>
          <w:sz w:val="22"/>
          <w:szCs w:val="22"/>
        </w:rPr>
      </w:pPr>
    </w:p>
    <w:p w14:paraId="029A4CEA" w14:textId="77777777" w:rsidR="00F74AF0" w:rsidRPr="00972234" w:rsidRDefault="00F74AF0" w:rsidP="00F74AF0">
      <w:pPr>
        <w:tabs>
          <w:tab w:val="left" w:pos="720"/>
          <w:tab w:val="left" w:pos="1440"/>
          <w:tab w:val="left" w:pos="2160"/>
          <w:tab w:val="left" w:pos="2880"/>
          <w:tab w:val="left" w:pos="3600"/>
        </w:tabs>
        <w:rPr>
          <w:sz w:val="22"/>
          <w:szCs w:val="22"/>
        </w:rPr>
      </w:pPr>
      <w:r w:rsidRPr="00972234">
        <w:rPr>
          <w:sz w:val="22"/>
          <w:szCs w:val="22"/>
        </w:rPr>
        <w:t>EFFECTIVE DATE:</w:t>
      </w:r>
    </w:p>
    <w:p w14:paraId="74855325" w14:textId="77777777" w:rsidR="00F74AF0" w:rsidRDefault="00F74AF0" w:rsidP="00F74AF0">
      <w:pPr>
        <w:tabs>
          <w:tab w:val="left" w:pos="720"/>
          <w:tab w:val="left" w:pos="1440"/>
          <w:tab w:val="left" w:pos="2160"/>
          <w:tab w:val="left" w:pos="2880"/>
          <w:tab w:val="left" w:pos="3600"/>
        </w:tabs>
        <w:rPr>
          <w:sz w:val="22"/>
          <w:szCs w:val="22"/>
        </w:rPr>
      </w:pPr>
      <w:r w:rsidRPr="00972234">
        <w:rPr>
          <w:sz w:val="22"/>
          <w:szCs w:val="22"/>
        </w:rPr>
        <w:tab/>
      </w:r>
      <w:smartTag w:uri="urn:schemas-microsoft-com:office:smarttags" w:element="date">
        <w:smartTagPr>
          <w:attr w:name="Month" w:val="9"/>
          <w:attr w:name="Day" w:val="1"/>
          <w:attr w:name="Year" w:val="1999"/>
        </w:smartTagPr>
        <w:r w:rsidRPr="00972234">
          <w:rPr>
            <w:sz w:val="22"/>
            <w:szCs w:val="22"/>
          </w:rPr>
          <w:t>September 1, 1999</w:t>
        </w:r>
      </w:smartTag>
    </w:p>
    <w:p w14:paraId="39D39DBE" w14:textId="77777777" w:rsidR="00F74AF0" w:rsidRDefault="00F74AF0" w:rsidP="00F74AF0">
      <w:pPr>
        <w:tabs>
          <w:tab w:val="left" w:pos="720"/>
          <w:tab w:val="left" w:pos="1440"/>
          <w:tab w:val="left" w:pos="2160"/>
          <w:tab w:val="left" w:pos="2880"/>
          <w:tab w:val="left" w:pos="3600"/>
        </w:tabs>
        <w:rPr>
          <w:sz w:val="22"/>
          <w:szCs w:val="22"/>
        </w:rPr>
      </w:pPr>
    </w:p>
    <w:p w14:paraId="065750C7" w14:textId="77777777" w:rsidR="00F74AF0" w:rsidRDefault="00F74AF0" w:rsidP="00F74AF0">
      <w:pPr>
        <w:tabs>
          <w:tab w:val="left" w:pos="720"/>
          <w:tab w:val="left" w:pos="1440"/>
          <w:tab w:val="left" w:pos="2160"/>
          <w:tab w:val="left" w:pos="2880"/>
          <w:tab w:val="left" w:pos="3600"/>
        </w:tabs>
        <w:rPr>
          <w:sz w:val="22"/>
          <w:szCs w:val="22"/>
        </w:rPr>
      </w:pPr>
      <w:r>
        <w:rPr>
          <w:sz w:val="22"/>
          <w:szCs w:val="22"/>
        </w:rPr>
        <w:t>AMENDED:</w:t>
      </w:r>
    </w:p>
    <w:p w14:paraId="5EC29218" w14:textId="77777777" w:rsidR="00F74AF0" w:rsidRDefault="00F74AF0" w:rsidP="00F74AF0">
      <w:pPr>
        <w:tabs>
          <w:tab w:val="left" w:pos="720"/>
          <w:tab w:val="left" w:pos="1440"/>
          <w:tab w:val="left" w:pos="2160"/>
          <w:tab w:val="left" w:pos="2880"/>
          <w:tab w:val="left" w:pos="3600"/>
        </w:tabs>
        <w:rPr>
          <w:sz w:val="22"/>
          <w:szCs w:val="22"/>
        </w:rPr>
      </w:pPr>
      <w:r>
        <w:rPr>
          <w:sz w:val="22"/>
          <w:szCs w:val="22"/>
        </w:rPr>
        <w:tab/>
      </w:r>
      <w:smartTag w:uri="urn:schemas-microsoft-com:office:smarttags" w:element="date">
        <w:smartTagPr>
          <w:attr w:name="Month" w:val="1"/>
          <w:attr w:name="Day" w:val="27"/>
          <w:attr w:name="Year" w:val="2007"/>
        </w:smartTagPr>
        <w:r>
          <w:rPr>
            <w:sz w:val="22"/>
            <w:szCs w:val="22"/>
          </w:rPr>
          <w:t>January 27, 2007</w:t>
        </w:r>
      </w:smartTag>
      <w:r>
        <w:rPr>
          <w:sz w:val="22"/>
          <w:szCs w:val="22"/>
        </w:rPr>
        <w:t xml:space="preserve"> – filing 2007-22</w:t>
      </w:r>
    </w:p>
    <w:p w14:paraId="696B9E93" w14:textId="77777777" w:rsidR="00F74AF0" w:rsidRDefault="00F74AF0" w:rsidP="00F74AF0">
      <w:pPr>
        <w:tabs>
          <w:tab w:val="left" w:pos="720"/>
          <w:tab w:val="left" w:pos="1440"/>
          <w:tab w:val="left" w:pos="2160"/>
          <w:tab w:val="left" w:pos="2880"/>
          <w:tab w:val="left" w:pos="3600"/>
        </w:tabs>
        <w:rPr>
          <w:sz w:val="22"/>
          <w:szCs w:val="22"/>
        </w:rPr>
      </w:pPr>
      <w:r>
        <w:rPr>
          <w:sz w:val="22"/>
          <w:szCs w:val="22"/>
        </w:rPr>
        <w:tab/>
        <w:t>May 27, 2015 – filing 2015-098</w:t>
      </w:r>
    </w:p>
    <w:p w14:paraId="19931019" w14:textId="77777777" w:rsidR="00763F86" w:rsidRDefault="00763F86" w:rsidP="00F74AF0">
      <w:pPr>
        <w:tabs>
          <w:tab w:val="left" w:pos="720"/>
          <w:tab w:val="left" w:pos="1440"/>
          <w:tab w:val="left" w:pos="2160"/>
          <w:tab w:val="left" w:pos="2880"/>
          <w:tab w:val="left" w:pos="3600"/>
        </w:tabs>
        <w:rPr>
          <w:sz w:val="22"/>
          <w:szCs w:val="22"/>
        </w:rPr>
      </w:pPr>
    </w:p>
    <w:p w14:paraId="6A7F4459" w14:textId="6B08AAA1" w:rsidR="00763F86" w:rsidRPr="00972234" w:rsidRDefault="00763F86" w:rsidP="00F74AF0">
      <w:pPr>
        <w:tabs>
          <w:tab w:val="left" w:pos="720"/>
          <w:tab w:val="left" w:pos="1440"/>
          <w:tab w:val="left" w:pos="2160"/>
          <w:tab w:val="left" w:pos="2880"/>
          <w:tab w:val="left" w:pos="3600"/>
        </w:tabs>
        <w:rPr>
          <w:sz w:val="22"/>
          <w:szCs w:val="22"/>
        </w:rPr>
      </w:pPr>
      <w:r>
        <w:rPr>
          <w:sz w:val="22"/>
          <w:szCs w:val="22"/>
        </w:rPr>
        <w:t>APAO WORD VERSION CONVERSION (IF NEEDED) AND ACCESSIBILITY CHECK: July 19, 2025</w:t>
      </w:r>
    </w:p>
    <w:p w14:paraId="60AF50E8" w14:textId="77777777" w:rsidR="00EA792C" w:rsidRPr="00972234" w:rsidRDefault="00EA792C" w:rsidP="00F74AF0">
      <w:pPr>
        <w:tabs>
          <w:tab w:val="left" w:pos="720"/>
          <w:tab w:val="left" w:pos="1440"/>
          <w:tab w:val="left" w:pos="2160"/>
          <w:tab w:val="left" w:pos="2880"/>
          <w:tab w:val="left" w:pos="3600"/>
        </w:tabs>
        <w:rPr>
          <w:sz w:val="22"/>
          <w:szCs w:val="22"/>
        </w:rPr>
      </w:pPr>
    </w:p>
    <w:sectPr w:rsidR="00EA792C" w:rsidRPr="00972234" w:rsidSect="00B33A73">
      <w:headerReference w:type="default" r:id="rId8"/>
      <w:pgSz w:w="12240" w:h="15840" w:code="1"/>
      <w:pgMar w:top="1152" w:right="1152" w:bottom="1152" w:left="129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3139" w14:textId="77777777" w:rsidR="001965D6" w:rsidRDefault="001965D6">
      <w:r>
        <w:separator/>
      </w:r>
    </w:p>
  </w:endnote>
  <w:endnote w:type="continuationSeparator" w:id="0">
    <w:p w14:paraId="2DC0AE6A" w14:textId="77777777" w:rsidR="001965D6" w:rsidRDefault="0019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9E74" w14:textId="77777777" w:rsidR="001965D6" w:rsidRDefault="001965D6">
      <w:r>
        <w:separator/>
      </w:r>
    </w:p>
  </w:footnote>
  <w:footnote w:type="continuationSeparator" w:id="0">
    <w:p w14:paraId="42E3F0EA" w14:textId="77777777" w:rsidR="001965D6" w:rsidRDefault="00196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A0F3" w14:textId="77777777" w:rsidR="00C13D46" w:rsidRDefault="00C13D46" w:rsidP="001360DF">
    <w:pPr>
      <w:pStyle w:val="Header"/>
      <w:jc w:val="right"/>
      <w:rPr>
        <w:sz w:val="18"/>
        <w:szCs w:val="18"/>
      </w:rPr>
    </w:pPr>
  </w:p>
  <w:p w14:paraId="12B46372" w14:textId="77777777" w:rsidR="00C13D46" w:rsidRDefault="00C13D46" w:rsidP="001360DF">
    <w:pPr>
      <w:pStyle w:val="Header"/>
      <w:jc w:val="right"/>
      <w:rPr>
        <w:sz w:val="18"/>
        <w:szCs w:val="18"/>
      </w:rPr>
    </w:pPr>
  </w:p>
  <w:p w14:paraId="2D57C5BC" w14:textId="77777777" w:rsidR="00C13D46" w:rsidRDefault="00C13D46" w:rsidP="001360DF">
    <w:pPr>
      <w:pStyle w:val="Header"/>
      <w:jc w:val="right"/>
      <w:rPr>
        <w:sz w:val="18"/>
        <w:szCs w:val="18"/>
      </w:rPr>
    </w:pPr>
  </w:p>
  <w:p w14:paraId="1B49956A" w14:textId="77777777" w:rsidR="00C13D46" w:rsidRDefault="00C13D46" w:rsidP="004F7D3D">
    <w:pPr>
      <w:pStyle w:val="Header"/>
      <w:pBdr>
        <w:bottom w:val="single" w:sz="6" w:space="1" w:color="auto"/>
      </w:pBdr>
      <w:jc w:val="right"/>
    </w:pPr>
    <w:r>
      <w:rPr>
        <w:sz w:val="18"/>
        <w:szCs w:val="18"/>
      </w:rPr>
      <w:t xml:space="preserve">17-229 Chapter 206     page </w:t>
    </w:r>
    <w:r>
      <w:rPr>
        <w:sz w:val="18"/>
        <w:szCs w:val="18"/>
      </w:rPr>
      <w:fldChar w:fldCharType="begin"/>
    </w:r>
    <w:r>
      <w:rPr>
        <w:sz w:val="18"/>
        <w:szCs w:val="18"/>
      </w:rPr>
      <w:instrText xml:space="preserve">page </w:instrText>
    </w:r>
    <w:r>
      <w:rPr>
        <w:sz w:val="18"/>
        <w:szCs w:val="18"/>
      </w:rPr>
      <w:fldChar w:fldCharType="separate"/>
    </w:r>
    <w:r w:rsidR="00EC000D">
      <w:rPr>
        <w:noProof/>
        <w:sz w:val="18"/>
        <w:szCs w:val="18"/>
      </w:rPr>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F1D03"/>
    <w:multiLevelType w:val="hybridMultilevel"/>
    <w:tmpl w:val="4ABA113C"/>
    <w:lvl w:ilvl="0" w:tplc="3468D0A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652CF7"/>
    <w:multiLevelType w:val="hybridMultilevel"/>
    <w:tmpl w:val="0E728068"/>
    <w:lvl w:ilvl="0" w:tplc="108041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E51EE7"/>
    <w:multiLevelType w:val="hybridMultilevel"/>
    <w:tmpl w:val="71C05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8615F6"/>
    <w:multiLevelType w:val="hybridMultilevel"/>
    <w:tmpl w:val="6F94EB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2361D"/>
    <w:multiLevelType w:val="hybridMultilevel"/>
    <w:tmpl w:val="2E1C3B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01289"/>
    <w:multiLevelType w:val="hybridMultilevel"/>
    <w:tmpl w:val="3C7E195C"/>
    <w:lvl w:ilvl="0" w:tplc="366E7C20">
      <w:start w:val="7"/>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160A9"/>
    <w:multiLevelType w:val="hybridMultilevel"/>
    <w:tmpl w:val="171AB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542145">
    <w:abstractNumId w:val="0"/>
  </w:num>
  <w:num w:numId="2" w16cid:durableId="1130509965">
    <w:abstractNumId w:val="5"/>
  </w:num>
  <w:num w:numId="3" w16cid:durableId="2001034348">
    <w:abstractNumId w:val="6"/>
  </w:num>
  <w:num w:numId="4" w16cid:durableId="1584096985">
    <w:abstractNumId w:val="4"/>
  </w:num>
  <w:num w:numId="5" w16cid:durableId="1854418742">
    <w:abstractNumId w:val="3"/>
  </w:num>
  <w:num w:numId="6" w16cid:durableId="1591550088">
    <w:abstractNumId w:val="2"/>
  </w:num>
  <w:num w:numId="7" w16cid:durableId="805512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38"/>
    <w:rsid w:val="000059BA"/>
    <w:rsid w:val="00006B00"/>
    <w:rsid w:val="00016CC4"/>
    <w:rsid w:val="00021C40"/>
    <w:rsid w:val="000224D8"/>
    <w:rsid w:val="00023469"/>
    <w:rsid w:val="00031598"/>
    <w:rsid w:val="00056F10"/>
    <w:rsid w:val="00064322"/>
    <w:rsid w:val="000751E1"/>
    <w:rsid w:val="000900B5"/>
    <w:rsid w:val="0009059E"/>
    <w:rsid w:val="000E4768"/>
    <w:rsid w:val="000E787A"/>
    <w:rsid w:val="000F7353"/>
    <w:rsid w:val="00103942"/>
    <w:rsid w:val="00115A1E"/>
    <w:rsid w:val="00125672"/>
    <w:rsid w:val="001331D7"/>
    <w:rsid w:val="001360DF"/>
    <w:rsid w:val="001409B0"/>
    <w:rsid w:val="00140E3B"/>
    <w:rsid w:val="00147C6F"/>
    <w:rsid w:val="00175A91"/>
    <w:rsid w:val="001965D6"/>
    <w:rsid w:val="00196FB7"/>
    <w:rsid w:val="001A3213"/>
    <w:rsid w:val="001A51E9"/>
    <w:rsid w:val="001C0361"/>
    <w:rsid w:val="001D1434"/>
    <w:rsid w:val="001D61F7"/>
    <w:rsid w:val="001E176C"/>
    <w:rsid w:val="001E339E"/>
    <w:rsid w:val="001F1760"/>
    <w:rsid w:val="001F59A5"/>
    <w:rsid w:val="002451AF"/>
    <w:rsid w:val="00247424"/>
    <w:rsid w:val="002527B8"/>
    <w:rsid w:val="0028203F"/>
    <w:rsid w:val="002957D1"/>
    <w:rsid w:val="00295FDF"/>
    <w:rsid w:val="002B1BC0"/>
    <w:rsid w:val="002B2A09"/>
    <w:rsid w:val="002B6208"/>
    <w:rsid w:val="002D30A2"/>
    <w:rsid w:val="002E274A"/>
    <w:rsid w:val="003001B0"/>
    <w:rsid w:val="003015BF"/>
    <w:rsid w:val="003064FB"/>
    <w:rsid w:val="00312614"/>
    <w:rsid w:val="00317B1F"/>
    <w:rsid w:val="00322670"/>
    <w:rsid w:val="00333775"/>
    <w:rsid w:val="00335653"/>
    <w:rsid w:val="00342FC2"/>
    <w:rsid w:val="00347381"/>
    <w:rsid w:val="0035011F"/>
    <w:rsid w:val="00361E23"/>
    <w:rsid w:val="003662F2"/>
    <w:rsid w:val="003701C2"/>
    <w:rsid w:val="0038521E"/>
    <w:rsid w:val="00385C05"/>
    <w:rsid w:val="0038651C"/>
    <w:rsid w:val="00392DA1"/>
    <w:rsid w:val="003956A2"/>
    <w:rsid w:val="00396D4B"/>
    <w:rsid w:val="00397F40"/>
    <w:rsid w:val="003A1A65"/>
    <w:rsid w:val="003B1A59"/>
    <w:rsid w:val="003B3994"/>
    <w:rsid w:val="003B7123"/>
    <w:rsid w:val="003E18D9"/>
    <w:rsid w:val="003E66D5"/>
    <w:rsid w:val="00401ED3"/>
    <w:rsid w:val="00415EA7"/>
    <w:rsid w:val="00424EC3"/>
    <w:rsid w:val="00425EFD"/>
    <w:rsid w:val="00443FBD"/>
    <w:rsid w:val="0045744B"/>
    <w:rsid w:val="004712AA"/>
    <w:rsid w:val="0047517B"/>
    <w:rsid w:val="00483728"/>
    <w:rsid w:val="00486994"/>
    <w:rsid w:val="004B4DB2"/>
    <w:rsid w:val="004B6F9C"/>
    <w:rsid w:val="004D1342"/>
    <w:rsid w:val="004D3386"/>
    <w:rsid w:val="004E02F9"/>
    <w:rsid w:val="004E0C69"/>
    <w:rsid w:val="004E78DC"/>
    <w:rsid w:val="004F285E"/>
    <w:rsid w:val="004F7D3D"/>
    <w:rsid w:val="00502C99"/>
    <w:rsid w:val="00507A3C"/>
    <w:rsid w:val="00534515"/>
    <w:rsid w:val="00544276"/>
    <w:rsid w:val="00546286"/>
    <w:rsid w:val="00551F18"/>
    <w:rsid w:val="005609A0"/>
    <w:rsid w:val="0056157D"/>
    <w:rsid w:val="00562320"/>
    <w:rsid w:val="00570240"/>
    <w:rsid w:val="00585A88"/>
    <w:rsid w:val="00586A40"/>
    <w:rsid w:val="00593025"/>
    <w:rsid w:val="005B49D7"/>
    <w:rsid w:val="005C1DE3"/>
    <w:rsid w:val="005C2032"/>
    <w:rsid w:val="00601504"/>
    <w:rsid w:val="00602F8D"/>
    <w:rsid w:val="00610052"/>
    <w:rsid w:val="00613AE2"/>
    <w:rsid w:val="00620B99"/>
    <w:rsid w:val="00630E10"/>
    <w:rsid w:val="006431DD"/>
    <w:rsid w:val="006454FA"/>
    <w:rsid w:val="006462C3"/>
    <w:rsid w:val="00647986"/>
    <w:rsid w:val="00660785"/>
    <w:rsid w:val="00667DF0"/>
    <w:rsid w:val="006928C6"/>
    <w:rsid w:val="00697381"/>
    <w:rsid w:val="006A0D86"/>
    <w:rsid w:val="006A67CE"/>
    <w:rsid w:val="006D3C33"/>
    <w:rsid w:val="006E0358"/>
    <w:rsid w:val="006E35BD"/>
    <w:rsid w:val="007155C1"/>
    <w:rsid w:val="00717B21"/>
    <w:rsid w:val="00725606"/>
    <w:rsid w:val="0074224D"/>
    <w:rsid w:val="00751D5B"/>
    <w:rsid w:val="00763F86"/>
    <w:rsid w:val="00767303"/>
    <w:rsid w:val="00772F21"/>
    <w:rsid w:val="007800EC"/>
    <w:rsid w:val="007824FB"/>
    <w:rsid w:val="00783FB4"/>
    <w:rsid w:val="007941BD"/>
    <w:rsid w:val="0079668E"/>
    <w:rsid w:val="007B364E"/>
    <w:rsid w:val="007C5478"/>
    <w:rsid w:val="007C632D"/>
    <w:rsid w:val="007D2CEA"/>
    <w:rsid w:val="007D62CB"/>
    <w:rsid w:val="007F2F36"/>
    <w:rsid w:val="00802C53"/>
    <w:rsid w:val="00803176"/>
    <w:rsid w:val="008042AA"/>
    <w:rsid w:val="008309BC"/>
    <w:rsid w:val="0084106E"/>
    <w:rsid w:val="00847B31"/>
    <w:rsid w:val="00856058"/>
    <w:rsid w:val="00856FF1"/>
    <w:rsid w:val="00861A1F"/>
    <w:rsid w:val="00866ABD"/>
    <w:rsid w:val="00866B0B"/>
    <w:rsid w:val="008712C7"/>
    <w:rsid w:val="0087400C"/>
    <w:rsid w:val="00885A25"/>
    <w:rsid w:val="008B70A4"/>
    <w:rsid w:val="008C4BA1"/>
    <w:rsid w:val="008C5A28"/>
    <w:rsid w:val="008D4CD0"/>
    <w:rsid w:val="008E7A95"/>
    <w:rsid w:val="008F4DC1"/>
    <w:rsid w:val="008F7EF2"/>
    <w:rsid w:val="009012E8"/>
    <w:rsid w:val="00914344"/>
    <w:rsid w:val="0092708B"/>
    <w:rsid w:val="00935DAF"/>
    <w:rsid w:val="009439D7"/>
    <w:rsid w:val="00947109"/>
    <w:rsid w:val="00947F36"/>
    <w:rsid w:val="00972234"/>
    <w:rsid w:val="00976248"/>
    <w:rsid w:val="00977B67"/>
    <w:rsid w:val="00982751"/>
    <w:rsid w:val="0099577F"/>
    <w:rsid w:val="009A561F"/>
    <w:rsid w:val="009B6349"/>
    <w:rsid w:val="009D50EB"/>
    <w:rsid w:val="009D59B3"/>
    <w:rsid w:val="009E1231"/>
    <w:rsid w:val="00A04E66"/>
    <w:rsid w:val="00A05E2C"/>
    <w:rsid w:val="00A141D9"/>
    <w:rsid w:val="00A34172"/>
    <w:rsid w:val="00A342B6"/>
    <w:rsid w:val="00A34FF1"/>
    <w:rsid w:val="00A55199"/>
    <w:rsid w:val="00A84339"/>
    <w:rsid w:val="00A873F6"/>
    <w:rsid w:val="00A90301"/>
    <w:rsid w:val="00AB0A32"/>
    <w:rsid w:val="00AC0A4B"/>
    <w:rsid w:val="00AD2063"/>
    <w:rsid w:val="00AF417F"/>
    <w:rsid w:val="00AF59E0"/>
    <w:rsid w:val="00AF61B2"/>
    <w:rsid w:val="00B10975"/>
    <w:rsid w:val="00B10A86"/>
    <w:rsid w:val="00B31778"/>
    <w:rsid w:val="00B32FEA"/>
    <w:rsid w:val="00B33A73"/>
    <w:rsid w:val="00B50AEA"/>
    <w:rsid w:val="00B512E9"/>
    <w:rsid w:val="00B569A7"/>
    <w:rsid w:val="00B57D15"/>
    <w:rsid w:val="00B66751"/>
    <w:rsid w:val="00B746E7"/>
    <w:rsid w:val="00B76CBE"/>
    <w:rsid w:val="00BA7356"/>
    <w:rsid w:val="00BB7828"/>
    <w:rsid w:val="00BE2174"/>
    <w:rsid w:val="00BF1779"/>
    <w:rsid w:val="00BF2E05"/>
    <w:rsid w:val="00C11E02"/>
    <w:rsid w:val="00C13D46"/>
    <w:rsid w:val="00C15C2F"/>
    <w:rsid w:val="00C25B54"/>
    <w:rsid w:val="00C32E16"/>
    <w:rsid w:val="00C34C41"/>
    <w:rsid w:val="00C376AA"/>
    <w:rsid w:val="00C47C01"/>
    <w:rsid w:val="00C55CBD"/>
    <w:rsid w:val="00C809FE"/>
    <w:rsid w:val="00C8171D"/>
    <w:rsid w:val="00C835B9"/>
    <w:rsid w:val="00C86E64"/>
    <w:rsid w:val="00C968E7"/>
    <w:rsid w:val="00CB7DDF"/>
    <w:rsid w:val="00CE314C"/>
    <w:rsid w:val="00CF37B5"/>
    <w:rsid w:val="00D01932"/>
    <w:rsid w:val="00D07167"/>
    <w:rsid w:val="00D1508C"/>
    <w:rsid w:val="00D40B6B"/>
    <w:rsid w:val="00D43118"/>
    <w:rsid w:val="00D447D4"/>
    <w:rsid w:val="00D44C92"/>
    <w:rsid w:val="00D52E1E"/>
    <w:rsid w:val="00D74CE0"/>
    <w:rsid w:val="00D803D6"/>
    <w:rsid w:val="00D83354"/>
    <w:rsid w:val="00D95602"/>
    <w:rsid w:val="00DA0913"/>
    <w:rsid w:val="00DA1B8A"/>
    <w:rsid w:val="00DA5698"/>
    <w:rsid w:val="00DA5C97"/>
    <w:rsid w:val="00DB0F2E"/>
    <w:rsid w:val="00DB3396"/>
    <w:rsid w:val="00DB3443"/>
    <w:rsid w:val="00DB68D3"/>
    <w:rsid w:val="00DB7513"/>
    <w:rsid w:val="00DC3182"/>
    <w:rsid w:val="00DD71DE"/>
    <w:rsid w:val="00DE31E2"/>
    <w:rsid w:val="00DE3ECF"/>
    <w:rsid w:val="00DF0978"/>
    <w:rsid w:val="00DF2CEE"/>
    <w:rsid w:val="00DF303C"/>
    <w:rsid w:val="00DF5D57"/>
    <w:rsid w:val="00E07B67"/>
    <w:rsid w:val="00E24F38"/>
    <w:rsid w:val="00E259B9"/>
    <w:rsid w:val="00E30783"/>
    <w:rsid w:val="00E3103F"/>
    <w:rsid w:val="00E312CB"/>
    <w:rsid w:val="00E35EDB"/>
    <w:rsid w:val="00E36C74"/>
    <w:rsid w:val="00E37EE3"/>
    <w:rsid w:val="00E4280C"/>
    <w:rsid w:val="00E44DC2"/>
    <w:rsid w:val="00E4587B"/>
    <w:rsid w:val="00E62154"/>
    <w:rsid w:val="00E66DBE"/>
    <w:rsid w:val="00E72ED3"/>
    <w:rsid w:val="00E85F17"/>
    <w:rsid w:val="00E8731D"/>
    <w:rsid w:val="00EA0930"/>
    <w:rsid w:val="00EA792C"/>
    <w:rsid w:val="00EA7BC2"/>
    <w:rsid w:val="00EC000D"/>
    <w:rsid w:val="00EC5170"/>
    <w:rsid w:val="00EC77BD"/>
    <w:rsid w:val="00EE0234"/>
    <w:rsid w:val="00F14898"/>
    <w:rsid w:val="00F41B36"/>
    <w:rsid w:val="00F71584"/>
    <w:rsid w:val="00F74AF0"/>
    <w:rsid w:val="00FA0605"/>
    <w:rsid w:val="00FA78E0"/>
    <w:rsid w:val="00FB3EEC"/>
    <w:rsid w:val="00FB49ED"/>
    <w:rsid w:val="00FC0561"/>
    <w:rsid w:val="00FC66F7"/>
    <w:rsid w:val="00FD4C21"/>
    <w:rsid w:val="00FE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date"/>
  <w:shapeDefaults>
    <o:shapedefaults v:ext="edit" spidmax="3074"/>
    <o:shapelayout v:ext="edit">
      <o:idmap v:ext="edit" data="1"/>
    </o:shapelayout>
  </w:shapeDefaults>
  <w:decimalSymbol w:val="."/>
  <w:listSeparator w:val=","/>
  <w14:docId w14:val="28AA2D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63F8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9668E"/>
    <w:rPr>
      <w:rFonts w:ascii="Tahoma" w:hAnsi="Tahoma" w:cs="Tahoma"/>
      <w:sz w:val="16"/>
      <w:szCs w:val="16"/>
    </w:rPr>
  </w:style>
  <w:style w:type="character" w:styleId="CommentReference">
    <w:name w:val="annotation reference"/>
    <w:semiHidden/>
    <w:rsid w:val="00056F10"/>
    <w:rPr>
      <w:sz w:val="16"/>
      <w:szCs w:val="16"/>
    </w:rPr>
  </w:style>
  <w:style w:type="paragraph" w:styleId="CommentText">
    <w:name w:val="annotation text"/>
    <w:basedOn w:val="Normal"/>
    <w:semiHidden/>
    <w:rsid w:val="00056F10"/>
    <w:rPr>
      <w:sz w:val="20"/>
      <w:szCs w:val="20"/>
    </w:rPr>
  </w:style>
  <w:style w:type="paragraph" w:styleId="CommentSubject">
    <w:name w:val="annotation subject"/>
    <w:basedOn w:val="CommentText"/>
    <w:next w:val="CommentText"/>
    <w:semiHidden/>
    <w:rsid w:val="00056F10"/>
    <w:rPr>
      <w:b/>
      <w:bCs/>
    </w:rPr>
  </w:style>
  <w:style w:type="paragraph" w:styleId="Header">
    <w:name w:val="header"/>
    <w:basedOn w:val="Normal"/>
    <w:rsid w:val="00056F10"/>
    <w:pPr>
      <w:tabs>
        <w:tab w:val="center" w:pos="4320"/>
        <w:tab w:val="right" w:pos="8640"/>
      </w:tabs>
    </w:pPr>
  </w:style>
  <w:style w:type="paragraph" w:styleId="Footer">
    <w:name w:val="footer"/>
    <w:basedOn w:val="Normal"/>
    <w:rsid w:val="00056F10"/>
    <w:pPr>
      <w:tabs>
        <w:tab w:val="center" w:pos="4320"/>
        <w:tab w:val="right" w:pos="8640"/>
      </w:tabs>
    </w:pPr>
  </w:style>
  <w:style w:type="paragraph" w:customStyle="1" w:styleId="DefaultText">
    <w:name w:val="Default Text"/>
    <w:basedOn w:val="Normal"/>
    <w:rsid w:val="00415EA7"/>
    <w:rPr>
      <w:szCs w:val="20"/>
    </w:rPr>
  </w:style>
  <w:style w:type="paragraph" w:customStyle="1" w:styleId="StyleBottomSinglesolidlineAuto5ptLinewidth">
    <w:name w:val="Style Bottom: (Single solid line Auto  .5 pt Line width)"/>
    <w:basedOn w:val="Normal"/>
    <w:rsid w:val="006928C6"/>
    <w:pPr>
      <w:pBdr>
        <w:bottom w:val="single" w:sz="4" w:space="1" w:color="auto"/>
      </w:pBdr>
    </w:pPr>
    <w:rPr>
      <w:szCs w:val="20"/>
    </w:rPr>
  </w:style>
  <w:style w:type="paragraph" w:styleId="EndnoteText">
    <w:name w:val="endnote text"/>
    <w:basedOn w:val="Normal"/>
    <w:link w:val="EndnoteTextChar"/>
    <w:uiPriority w:val="99"/>
    <w:semiHidden/>
    <w:unhideWhenUsed/>
    <w:rsid w:val="00C968E7"/>
    <w:rPr>
      <w:sz w:val="20"/>
      <w:szCs w:val="20"/>
    </w:rPr>
  </w:style>
  <w:style w:type="character" w:customStyle="1" w:styleId="EndnoteTextChar">
    <w:name w:val="Endnote Text Char"/>
    <w:basedOn w:val="DefaultParagraphFont"/>
    <w:link w:val="EndnoteText"/>
    <w:uiPriority w:val="99"/>
    <w:semiHidden/>
    <w:rsid w:val="00C968E7"/>
  </w:style>
  <w:style w:type="character" w:styleId="EndnoteReference">
    <w:name w:val="endnote reference"/>
    <w:uiPriority w:val="99"/>
    <w:semiHidden/>
    <w:unhideWhenUsed/>
    <w:rsid w:val="00C968E7"/>
    <w:rPr>
      <w:vertAlign w:val="superscript"/>
    </w:rPr>
  </w:style>
  <w:style w:type="paragraph" w:styleId="PlainText">
    <w:name w:val="Plain Text"/>
    <w:basedOn w:val="Normal"/>
    <w:link w:val="PlainTextChar"/>
    <w:uiPriority w:val="99"/>
    <w:semiHidden/>
    <w:unhideWhenUsed/>
    <w:rsid w:val="00335653"/>
    <w:rPr>
      <w:rFonts w:ascii="Calibri" w:eastAsia="Calibri" w:hAnsi="Calibri" w:cs="Consolas"/>
      <w:sz w:val="22"/>
      <w:szCs w:val="21"/>
    </w:rPr>
  </w:style>
  <w:style w:type="character" w:customStyle="1" w:styleId="PlainTextChar">
    <w:name w:val="Plain Text Char"/>
    <w:link w:val="PlainText"/>
    <w:uiPriority w:val="99"/>
    <w:semiHidden/>
    <w:rsid w:val="00335653"/>
    <w:rPr>
      <w:rFonts w:ascii="Calibri" w:eastAsia="Calibri" w:hAnsi="Calibri" w:cs="Consolas"/>
      <w:sz w:val="22"/>
      <w:szCs w:val="21"/>
    </w:rPr>
  </w:style>
  <w:style w:type="paragraph" w:styleId="Revision">
    <w:name w:val="Revision"/>
    <w:hidden/>
    <w:uiPriority w:val="99"/>
    <w:semiHidden/>
    <w:rsid w:val="00763F86"/>
    <w:rPr>
      <w:sz w:val="24"/>
      <w:szCs w:val="24"/>
    </w:rPr>
  </w:style>
  <w:style w:type="character" w:customStyle="1" w:styleId="Heading1Char">
    <w:name w:val="Heading 1 Char"/>
    <w:basedOn w:val="DefaultParagraphFont"/>
    <w:link w:val="Heading1"/>
    <w:uiPriority w:val="9"/>
    <w:rsid w:val="00763F8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15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6C67-12AC-4901-B161-87F503EAA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3582</Words>
  <Characters>19150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2025-07-19T20:43:00Z</dcterms:created>
  <dcterms:modified xsi:type="dcterms:W3CDTF">2025-07-19T20:43:00Z</dcterms:modified>
</cp:coreProperties>
</file>