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4F28" w14:textId="77777777" w:rsidR="000964D4" w:rsidRPr="000964D4" w:rsidRDefault="000964D4" w:rsidP="000964D4">
      <w:pPr>
        <w:pStyle w:val="Heading1"/>
        <w:rPr>
          <w:rFonts w:ascii="Times New Roman" w:hAnsi="Times New Roman"/>
          <w:sz w:val="24"/>
          <w:szCs w:val="24"/>
        </w:rPr>
      </w:pPr>
      <w:r w:rsidRPr="000964D4">
        <w:rPr>
          <w:rFonts w:ascii="Times New Roman" w:hAnsi="Times New Roman"/>
          <w:sz w:val="24"/>
          <w:szCs w:val="24"/>
        </w:rPr>
        <w:t>10</w:t>
      </w:r>
      <w:r w:rsidRPr="000964D4">
        <w:rPr>
          <w:rFonts w:ascii="Times New Roman" w:hAnsi="Times New Roman"/>
          <w:sz w:val="24"/>
          <w:szCs w:val="24"/>
        </w:rPr>
        <w:tab/>
      </w:r>
      <w:r w:rsidRPr="000964D4">
        <w:rPr>
          <w:rFonts w:ascii="Times New Roman" w:hAnsi="Times New Roman"/>
          <w:sz w:val="24"/>
          <w:szCs w:val="24"/>
        </w:rPr>
        <w:tab/>
        <w:t>DEPARTMENT OF HUMAN SERVICES</w:t>
      </w:r>
    </w:p>
    <w:p w14:paraId="0F4D9796"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EBD181B"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148</w:t>
      </w:r>
      <w:r>
        <w:rPr>
          <w:rFonts w:ascii="Times New Roman" w:hAnsi="Times New Roman"/>
          <w:sz w:val="24"/>
        </w:rPr>
        <w:tab/>
      </w:r>
      <w:r>
        <w:rPr>
          <w:rFonts w:ascii="Times New Roman" w:hAnsi="Times New Roman"/>
          <w:sz w:val="24"/>
        </w:rPr>
        <w:tab/>
        <w:t>BUREAU OF CHILD AND FAMILY SERVICES</w:t>
      </w:r>
    </w:p>
    <w:p w14:paraId="275289A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4773D82"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Chapter 13:</w:t>
      </w:r>
      <w:r>
        <w:rPr>
          <w:rFonts w:ascii="Times New Roman" w:hAnsi="Times New Roman"/>
          <w:sz w:val="24"/>
        </w:rPr>
        <w:tab/>
        <w:t>RULES FOR THE ADOPTION ASSISTANCE PROGRAM</w:t>
      </w:r>
    </w:p>
    <w:p w14:paraId="0D7F7168" w14:textId="77777777" w:rsidR="000964D4" w:rsidRDefault="000964D4">
      <w:pPr>
        <w:pBdr>
          <w:bottom w:val="single" w:sz="6" w:space="1" w:color="auto"/>
        </w:pBdr>
        <w:tabs>
          <w:tab w:val="left" w:pos="720"/>
          <w:tab w:val="left" w:pos="1440"/>
          <w:tab w:val="left" w:pos="2160"/>
          <w:tab w:val="left" w:pos="2880"/>
          <w:tab w:val="left" w:pos="3600"/>
        </w:tabs>
        <w:rPr>
          <w:rFonts w:ascii="Times New Roman" w:hAnsi="Times New Roman"/>
          <w:sz w:val="24"/>
        </w:rPr>
      </w:pPr>
    </w:p>
    <w:p w14:paraId="6D2E59B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6342DB4"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SUMMARY</w:t>
      </w:r>
    </w:p>
    <w:p w14:paraId="3ACA07A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394E437"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This chapter establishes the eligibility requirements and amount and duration of adoption assistance available to adoptive families in the adoption assistance program. The rules describe the terms of the agreement between the family and the State and the procedures for applying to the program. An annual determination of need is required.</w:t>
      </w:r>
    </w:p>
    <w:p w14:paraId="3203FB8E" w14:textId="77777777" w:rsidR="000964D4" w:rsidRDefault="000964D4">
      <w:pPr>
        <w:pBdr>
          <w:bottom w:val="single" w:sz="6" w:space="1" w:color="auto"/>
        </w:pBdr>
        <w:tabs>
          <w:tab w:val="left" w:pos="720"/>
          <w:tab w:val="left" w:pos="1440"/>
          <w:tab w:val="left" w:pos="2160"/>
          <w:tab w:val="left" w:pos="2880"/>
          <w:tab w:val="left" w:pos="3600"/>
        </w:tabs>
        <w:rPr>
          <w:rFonts w:ascii="Times New Roman" w:hAnsi="Times New Roman"/>
          <w:sz w:val="24"/>
        </w:rPr>
      </w:pPr>
    </w:p>
    <w:p w14:paraId="5DD64DE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1767BA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9731B2D"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1.</w:t>
      </w:r>
      <w:r>
        <w:rPr>
          <w:rFonts w:ascii="Times New Roman" w:hAnsi="Times New Roman"/>
          <w:sz w:val="24"/>
        </w:rPr>
        <w:tab/>
        <w:t>GENERAL STATEMENT OF POLICY</w:t>
      </w:r>
    </w:p>
    <w:p w14:paraId="0FE64ED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16B439C"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Adoption assistance is an ongoing program within the Department of Human Services to make adoption possible for children who otherwise may not be adopted. Its purpose is to enable the child to become a permanent member of a family and to provide the benefits of family security, love, and nurture for children in special circumstances presently in the custody of the Department of Human Services or a non</w:t>
      </w:r>
      <w:r>
        <w:rPr>
          <w:rFonts w:ascii="Times New Roman" w:hAnsi="Times New Roman"/>
          <w:sz w:val="24"/>
        </w:rPr>
        <w:noBreakHyphen/>
        <w:t xml:space="preserve">profit private adoption agency, licensed to operate in Maine. Adoption assistance may be authorized to supplement the resources of approved adoptive families </w:t>
      </w:r>
      <w:proofErr w:type="gramStart"/>
      <w:r>
        <w:rPr>
          <w:rFonts w:ascii="Times New Roman" w:hAnsi="Times New Roman"/>
          <w:sz w:val="24"/>
        </w:rPr>
        <w:t>in order to</w:t>
      </w:r>
      <w:proofErr w:type="gramEnd"/>
      <w:r>
        <w:rPr>
          <w:rFonts w:ascii="Times New Roman" w:hAnsi="Times New Roman"/>
          <w:sz w:val="24"/>
        </w:rPr>
        <w:t xml:space="preserve"> meet a portion of the basic needs of the eligible child without lowering the standard of living of the family. In all instances the primary consideration in whether to place the child for adoption is the best interests of the child. Funds for the adoption assistance program will be taken from those appropriated for child welfare services a</w:t>
      </w:r>
      <w:r>
        <w:rPr>
          <w:rFonts w:ascii="Times New Roman" w:hAnsi="Times New Roman"/>
          <w:sz w:val="24"/>
        </w:rPr>
        <w:t>nd from funds under Title IV</w:t>
      </w:r>
      <w:r>
        <w:rPr>
          <w:rFonts w:ascii="Times New Roman" w:hAnsi="Times New Roman"/>
          <w:sz w:val="24"/>
        </w:rPr>
        <w:noBreakHyphen/>
        <w:t>E and Title IV</w:t>
      </w:r>
      <w:r>
        <w:rPr>
          <w:rFonts w:ascii="Times New Roman" w:hAnsi="Times New Roman"/>
          <w:sz w:val="24"/>
        </w:rPr>
        <w:noBreakHyphen/>
        <w:t>B of the United States Social Security Act. The adoption assistance program will be limited to the availability of funds.</w:t>
      </w:r>
    </w:p>
    <w:p w14:paraId="5B0D5F4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B0E36E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B5D60FC"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2.</w:t>
      </w:r>
      <w:r>
        <w:rPr>
          <w:rFonts w:ascii="Times New Roman" w:hAnsi="Times New Roman"/>
          <w:sz w:val="24"/>
        </w:rPr>
        <w:tab/>
        <w:t>DEFINITIONS</w:t>
      </w:r>
    </w:p>
    <w:p w14:paraId="285E834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CE0266B"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As used in these rules, the following definitions shall apply:</w:t>
      </w:r>
    </w:p>
    <w:p w14:paraId="4E2EC3F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320C68D"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The term "Department" refers to the Department of Human Services.</w:t>
      </w:r>
    </w:p>
    <w:p w14:paraId="4B6DF7AC"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54C3636A"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For adoption assistance purposes, the term "child" refers to a special needs child in the custody of the Department or in the custody of a non</w:t>
      </w:r>
      <w:r>
        <w:rPr>
          <w:rFonts w:ascii="Times New Roman" w:hAnsi="Times New Roman"/>
          <w:sz w:val="24"/>
        </w:rPr>
        <w:noBreakHyphen/>
        <w:t>profit, private, licensed child placing agency in this State who is legally available for adoption, or who has been approved for legal risk placement according to Section VIII, Subsection B, of the Department of Human Services' Child and Family Services Policy Manual.</w:t>
      </w:r>
    </w:p>
    <w:p w14:paraId="66C9C2D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545343B"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lastRenderedPageBreak/>
        <w:tab/>
      </w:r>
      <w:r>
        <w:rPr>
          <w:rFonts w:ascii="Times New Roman" w:hAnsi="Times New Roman"/>
          <w:sz w:val="24"/>
        </w:rPr>
        <w:tab/>
        <w:t>For reimbursement of non</w:t>
      </w:r>
      <w:r>
        <w:rPr>
          <w:rFonts w:ascii="Times New Roman" w:hAnsi="Times New Roman"/>
          <w:sz w:val="24"/>
        </w:rPr>
        <w:noBreakHyphen/>
        <w:t>recurring adoption expenses purposes, the term "child" refers to any special needs child who is otherwise eligible for the reimbursement program in Maine.</w:t>
      </w:r>
    </w:p>
    <w:p w14:paraId="2AF1B21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54B1E50"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The term "family" refers to any single person or married couple who wishes to apply for adoption assistance.</w:t>
      </w:r>
    </w:p>
    <w:p w14:paraId="7DD6AEB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FFA7409"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The term "special needs" refers to a child who has one or more of the following characteristics:</w:t>
      </w:r>
    </w:p>
    <w:p w14:paraId="36423BF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6040DA9"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Has a physical, mental or emotional handicap that makes placement difficult;</w:t>
      </w:r>
    </w:p>
    <w:p w14:paraId="048CE17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BB165BF"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Has a medical condition that makes placement difficult;</w:t>
      </w:r>
    </w:p>
    <w:p w14:paraId="4F9924F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12C8DCC"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Is a member of a sibling group to be placed together that includes at least one member who is difficult to place and who meets one or more of criteria 1, 2, 4, 5 or 6;</w:t>
      </w:r>
    </w:p>
    <w:p w14:paraId="6548921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C18708A"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Is age 5 or older;</w:t>
      </w:r>
    </w:p>
    <w:p w14:paraId="40A23A3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AA05940"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Is difficult to place because of race;</w:t>
      </w:r>
    </w:p>
    <w:p w14:paraId="648CBD1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63F418D"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Has been a victim of physical, emotional or sexual abuse or neglect that places the child at risk for future emotional difficulties; or</w:t>
      </w:r>
    </w:p>
    <w:p w14:paraId="43C26D0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4DE79B8"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Has factors in the child's background such as severe mental illness, substance abuse, prostitution, genetic or medical conditions or illnesses that place the child at risk for future problems. For purposes of this definition "at risk" is meant to have some significance in a statistical or medical sense, i.e., some probability of occurrence that is not merely speculative or statistically insignificant.</w:t>
      </w:r>
    </w:p>
    <w:p w14:paraId="35F0543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FDADF86"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"Difficult to place child" is a child with special needs for whom reasonable but unsuccessful efforts to secure an appropriate, unassisted adoptive placement have been made, or for whom efforts to secure unassisted placements have been waived because it is in the best interests of the child: for example, adoption by a foster family with whom the child has established a meaningful, positive bond.</w:t>
      </w:r>
    </w:p>
    <w:p w14:paraId="6ABDFDF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5C47786"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f.</w:t>
      </w:r>
      <w:r>
        <w:rPr>
          <w:rFonts w:ascii="Times New Roman" w:hAnsi="Times New Roman"/>
          <w:sz w:val="24"/>
        </w:rPr>
        <w:tab/>
        <w:t>"Non</w:t>
      </w:r>
      <w:r>
        <w:rPr>
          <w:rFonts w:ascii="Times New Roman" w:hAnsi="Times New Roman"/>
          <w:sz w:val="24"/>
        </w:rPr>
        <w:noBreakHyphen/>
        <w:t>recurring adoption expenses" are those one</w:t>
      </w:r>
      <w:r>
        <w:rPr>
          <w:rFonts w:ascii="Times New Roman" w:hAnsi="Times New Roman"/>
          <w:sz w:val="24"/>
        </w:rPr>
        <w:noBreakHyphen/>
        <w:t xml:space="preserve">time adoption expenses directly related to the adoption of a special needs child, such as adoption fees, court costs, </w:t>
      </w:r>
      <w:proofErr w:type="gramStart"/>
      <w:r>
        <w:rPr>
          <w:rFonts w:ascii="Times New Roman" w:hAnsi="Times New Roman"/>
          <w:sz w:val="24"/>
        </w:rPr>
        <w:t>attorneys</w:t>
      </w:r>
      <w:proofErr w:type="gramEnd"/>
      <w:r>
        <w:rPr>
          <w:rFonts w:ascii="Times New Roman" w:hAnsi="Times New Roman"/>
          <w:sz w:val="24"/>
        </w:rPr>
        <w:t xml:space="preserve"> fees, etc., which are not incurred in violation of state or federal law, which have not been reimbursed from other sources or funds, and the adoptive parents have incurred these expenses.</w:t>
      </w:r>
    </w:p>
    <w:p w14:paraId="2D2A092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0ADDCDB"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lastRenderedPageBreak/>
        <w:tab/>
        <w:t>g.</w:t>
      </w:r>
      <w:r>
        <w:rPr>
          <w:rFonts w:ascii="Times New Roman" w:hAnsi="Times New Roman"/>
          <w:sz w:val="24"/>
        </w:rPr>
        <w:tab/>
        <w:t xml:space="preserve">Retroactive adoption assistance refers to adoption assistance approved by the Department for special needs children who are adopted without adoption assistance and who are later determined to be eligible pursuant to these rules. The term "retroactive" does not refer to, nor does it </w:t>
      </w:r>
      <w:proofErr w:type="gramStart"/>
      <w:r>
        <w:rPr>
          <w:rFonts w:ascii="Times New Roman" w:hAnsi="Times New Roman"/>
          <w:sz w:val="24"/>
        </w:rPr>
        <w:t>imply,</w:t>
      </w:r>
      <w:proofErr w:type="gramEnd"/>
      <w:r>
        <w:rPr>
          <w:rFonts w:ascii="Times New Roman" w:hAnsi="Times New Roman"/>
          <w:sz w:val="24"/>
        </w:rPr>
        <w:t xml:space="preserve"> the availability of assistance between the time of the adoption and the date the adoptive parents request "retroactive" adoption assistance, except as may be provided under section 5.c. of these rules.</w:t>
      </w:r>
    </w:p>
    <w:p w14:paraId="68FEA68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C479B9B"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h.</w:t>
      </w:r>
      <w:r>
        <w:rPr>
          <w:rFonts w:ascii="Times New Roman" w:hAnsi="Times New Roman"/>
          <w:sz w:val="24"/>
        </w:rPr>
        <w:tab/>
        <w:t>Special foster family care rates refer to those rates established by the department in policy. (Child and Family Services Manual, Section V, G</w:t>
      </w:r>
      <w:r>
        <w:rPr>
          <w:rFonts w:ascii="Times New Roman" w:hAnsi="Times New Roman"/>
          <w:sz w:val="24"/>
        </w:rPr>
        <w:noBreakHyphen/>
        <w:t>1, page 9.1.b.)</w:t>
      </w:r>
    </w:p>
    <w:p w14:paraId="322947E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4B7298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1C1E382"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3.</w:t>
      </w:r>
      <w:r>
        <w:rPr>
          <w:rFonts w:ascii="Times New Roman" w:hAnsi="Times New Roman"/>
          <w:sz w:val="24"/>
        </w:rPr>
        <w:tab/>
        <w:t>ELIGIBILITY CRITERIA</w:t>
      </w:r>
    </w:p>
    <w:p w14:paraId="7641D19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6133047"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a.</w:t>
      </w:r>
      <w:r>
        <w:rPr>
          <w:rFonts w:ascii="Times New Roman" w:hAnsi="Times New Roman"/>
          <w:sz w:val="24"/>
        </w:rPr>
        <w:tab/>
        <w:t>The Child</w:t>
      </w:r>
    </w:p>
    <w:p w14:paraId="392FEF2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EF5AEEF"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For the adoption assistance program:</w:t>
      </w:r>
    </w:p>
    <w:p w14:paraId="324500E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C3FB3E6"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The child must be in the legal custody of the Department or a non</w:t>
      </w:r>
      <w:r>
        <w:rPr>
          <w:rFonts w:ascii="Times New Roman" w:hAnsi="Times New Roman"/>
          <w:sz w:val="24"/>
        </w:rPr>
        <w:noBreakHyphen/>
        <w:t>profit, private, licensed child placing agency in this State.</w:t>
      </w:r>
    </w:p>
    <w:p w14:paraId="52E5313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D9D9000"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The child must be legally available for adoption or approved for a legal-risk placement.</w:t>
      </w:r>
    </w:p>
    <w:p w14:paraId="60AA305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C0E0386"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The child must meet the definitions of a "special needs child" and a child who is difficult to place.</w:t>
      </w:r>
    </w:p>
    <w:p w14:paraId="40AA1E2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9544670"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t xml:space="preserve">Adoption must </w:t>
      </w:r>
      <w:proofErr w:type="gramStart"/>
      <w:r>
        <w:rPr>
          <w:rFonts w:ascii="Times New Roman" w:hAnsi="Times New Roman"/>
          <w:sz w:val="24"/>
        </w:rPr>
        <w:t>be considered to be</w:t>
      </w:r>
      <w:proofErr w:type="gramEnd"/>
      <w:r>
        <w:rPr>
          <w:rFonts w:ascii="Times New Roman" w:hAnsi="Times New Roman"/>
          <w:sz w:val="24"/>
        </w:rPr>
        <w:t xml:space="preserve"> in the best interest of the child.</w:t>
      </w:r>
    </w:p>
    <w:p w14:paraId="111F295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38151E8"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(e)</w:t>
      </w:r>
      <w:r>
        <w:rPr>
          <w:rFonts w:ascii="Times New Roman" w:hAnsi="Times New Roman"/>
          <w:sz w:val="24"/>
        </w:rPr>
        <w:tab/>
        <w:t>Children who are eligible for federally</w:t>
      </w:r>
      <w:r>
        <w:rPr>
          <w:rFonts w:ascii="Times New Roman" w:hAnsi="Times New Roman"/>
          <w:sz w:val="24"/>
        </w:rPr>
        <w:noBreakHyphen/>
        <w:t>matched adoption assistance payments must be eligible for or a recipient of AFDC</w:t>
      </w:r>
      <w:r>
        <w:rPr>
          <w:rFonts w:ascii="Times New Roman" w:hAnsi="Times New Roman"/>
          <w:sz w:val="24"/>
        </w:rPr>
        <w:noBreakHyphen/>
        <w:t>Foster Care payments or Supplemental Security Income (SSI) at the time of the adoptive placement, and at finalization of the adoption, and must be adopted no sooner than the beginning of the fiscal quarter after the date of the approval of the Department's Title IV</w:t>
      </w:r>
      <w:r>
        <w:rPr>
          <w:rFonts w:ascii="Times New Roman" w:hAnsi="Times New Roman"/>
          <w:sz w:val="24"/>
        </w:rPr>
        <w:noBreakHyphen/>
        <w:t>E plan. These children must also meet criteria a</w:t>
      </w:r>
      <w:r>
        <w:rPr>
          <w:rFonts w:ascii="Times New Roman" w:hAnsi="Times New Roman"/>
          <w:sz w:val="24"/>
        </w:rPr>
        <w:noBreakHyphen/>
        <w:t>d above.</w:t>
      </w:r>
    </w:p>
    <w:p w14:paraId="43301BA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7A2B95B"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(f)</w:t>
      </w:r>
      <w:r>
        <w:rPr>
          <w:rFonts w:ascii="Times New Roman" w:hAnsi="Times New Roman"/>
          <w:sz w:val="24"/>
        </w:rPr>
        <w:tab/>
        <w:t>To be eligible for state</w:t>
      </w:r>
      <w:r>
        <w:rPr>
          <w:rFonts w:ascii="Times New Roman" w:hAnsi="Times New Roman"/>
          <w:sz w:val="24"/>
        </w:rPr>
        <w:noBreakHyphen/>
        <w:t>funded adoption assistance, a child must meet criteria 1</w:t>
      </w:r>
      <w:r>
        <w:rPr>
          <w:rFonts w:ascii="Times New Roman" w:hAnsi="Times New Roman"/>
          <w:sz w:val="24"/>
        </w:rPr>
        <w:noBreakHyphen/>
        <w:t xml:space="preserve">4 </w:t>
      </w:r>
      <w:proofErr w:type="gramStart"/>
      <w:r>
        <w:rPr>
          <w:rFonts w:ascii="Times New Roman" w:hAnsi="Times New Roman"/>
          <w:sz w:val="24"/>
        </w:rPr>
        <w:t>above, but</w:t>
      </w:r>
      <w:proofErr w:type="gramEnd"/>
      <w:r>
        <w:rPr>
          <w:rFonts w:ascii="Times New Roman" w:hAnsi="Times New Roman"/>
          <w:sz w:val="24"/>
        </w:rPr>
        <w:t xml:space="preserve"> does not need to meet #5 above.</w:t>
      </w:r>
    </w:p>
    <w:p w14:paraId="28AD950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63BE805"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For purposes of reimbursement of non</w:t>
      </w:r>
      <w:r>
        <w:rPr>
          <w:rFonts w:ascii="Times New Roman" w:hAnsi="Times New Roman"/>
          <w:sz w:val="24"/>
        </w:rPr>
        <w:noBreakHyphen/>
        <w:t>recurring adoption expenses:</w:t>
      </w:r>
    </w:p>
    <w:p w14:paraId="6340C88D"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p>
    <w:p w14:paraId="475AC707" w14:textId="77777777" w:rsidR="000964D4" w:rsidRDefault="000964D4">
      <w:pPr>
        <w:keepNext/>
        <w:keepLines/>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The child must meet the definitions of a special needs child and a child who is difficult to place.</w:t>
      </w:r>
    </w:p>
    <w:p w14:paraId="0092306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357EFF5"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(b)</w:t>
      </w:r>
      <w:r>
        <w:rPr>
          <w:rFonts w:ascii="Times New Roman" w:hAnsi="Times New Roman"/>
          <w:sz w:val="24"/>
        </w:rPr>
        <w:tab/>
        <w:t>The child must be legally available for adoption or approved for legal risk placement.</w:t>
      </w:r>
    </w:p>
    <w:p w14:paraId="5F9D4C3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082BB60"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The child must not be receiving, or eligible for, adoption assistance from some other state's program, or for non</w:t>
      </w:r>
      <w:r>
        <w:rPr>
          <w:rFonts w:ascii="Times New Roman" w:hAnsi="Times New Roman"/>
          <w:sz w:val="24"/>
        </w:rPr>
        <w:noBreakHyphen/>
        <w:t>recurring adoption expenses through some other funding source.</w:t>
      </w:r>
    </w:p>
    <w:p w14:paraId="225B2C1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EB73C82"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t>The child must be placed for adoption in accordance with applicable state and local laws.</w:t>
      </w:r>
    </w:p>
    <w:p w14:paraId="76990C0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86E9F30"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For purposes of retroactive adoption assistance, the child must be special needs and be determined to be eligible by the Department.</w:t>
      </w:r>
    </w:p>
    <w:p w14:paraId="76DDD50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741FFD4"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Grounds for eligibility for retroactive adoption assistance are as follows:</w:t>
      </w:r>
    </w:p>
    <w:p w14:paraId="7A0027C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302ED3C" w14:textId="77777777" w:rsidR="000964D4" w:rsidRDefault="000964D4">
      <w:pPr>
        <w:tabs>
          <w:tab w:val="left" w:pos="720"/>
          <w:tab w:val="left" w:pos="1440"/>
          <w:tab w:val="left" w:pos="2160"/>
          <w:tab w:val="left" w:pos="2880"/>
          <w:tab w:val="left" w:pos="3600"/>
        </w:tabs>
        <w:ind w:left="3600" w:hanging="36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Pr>
          <w:rFonts w:ascii="Times New Roman" w:hAnsi="Times New Roman"/>
          <w:sz w:val="24"/>
        </w:rPr>
        <w:tab/>
        <w:t>Relevant facts regarding the child, the biological family or child's background were known and not presented to the adoptive parents prior to legalization of the adoption;</w:t>
      </w:r>
    </w:p>
    <w:p w14:paraId="5253FF0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B6B5621" w14:textId="77777777" w:rsidR="000964D4" w:rsidRDefault="000964D4">
      <w:pPr>
        <w:tabs>
          <w:tab w:val="left" w:pos="720"/>
          <w:tab w:val="left" w:pos="1440"/>
          <w:tab w:val="left" w:pos="2160"/>
          <w:tab w:val="left" w:pos="2880"/>
          <w:tab w:val="left" w:pos="3600"/>
        </w:tabs>
        <w:ind w:left="3600" w:hanging="36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w:t>
      </w:r>
      <w:r>
        <w:rPr>
          <w:rFonts w:ascii="Times New Roman" w:hAnsi="Times New Roman"/>
          <w:sz w:val="24"/>
        </w:rPr>
        <w:tab/>
        <w:t>Denial of assistance occurred based upon a means test of the adoptive family;</w:t>
      </w:r>
    </w:p>
    <w:p w14:paraId="5FD41EB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7ABD7C1" w14:textId="77777777" w:rsidR="000964D4" w:rsidRDefault="000964D4">
      <w:pPr>
        <w:tabs>
          <w:tab w:val="left" w:pos="720"/>
          <w:tab w:val="left" w:pos="1440"/>
          <w:tab w:val="left" w:pos="2160"/>
          <w:tab w:val="left" w:pos="2880"/>
          <w:tab w:val="left" w:pos="3600"/>
        </w:tabs>
        <w:ind w:left="3600" w:hanging="36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r>
        <w:rPr>
          <w:rFonts w:ascii="Times New Roman" w:hAnsi="Times New Roman"/>
          <w:sz w:val="24"/>
        </w:rPr>
        <w:tab/>
        <w:t>The state agency erroneously determined that a child was ineligible for adoption assistance; or</w:t>
      </w:r>
    </w:p>
    <w:p w14:paraId="4680EF9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B734918" w14:textId="77777777" w:rsidR="000964D4" w:rsidRDefault="000964D4">
      <w:pPr>
        <w:tabs>
          <w:tab w:val="left" w:pos="720"/>
          <w:tab w:val="left" w:pos="1440"/>
          <w:tab w:val="left" w:pos="2160"/>
          <w:tab w:val="left" w:pos="2880"/>
          <w:tab w:val="left" w:pos="3600"/>
        </w:tabs>
        <w:ind w:left="3600" w:hanging="360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r>
        <w:rPr>
          <w:rFonts w:ascii="Times New Roman" w:hAnsi="Times New Roman"/>
          <w:sz w:val="24"/>
        </w:rPr>
        <w:tab/>
        <w:t>The state agency failed to advise adoptive parents of the availability of adoption assistance for a child with special needs.</w:t>
      </w:r>
    </w:p>
    <w:p w14:paraId="70C7F92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2AD57E8"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Applications will only be accepted from families whose eligible children are under 18 years of age at the time of application.</w:t>
      </w:r>
    </w:p>
    <w:p w14:paraId="0F122EE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79F3D86"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Children must have been in the legal custody of the Department or a non</w:t>
      </w:r>
      <w:r>
        <w:rPr>
          <w:rFonts w:ascii="Times New Roman" w:hAnsi="Times New Roman"/>
          <w:sz w:val="24"/>
        </w:rPr>
        <w:noBreakHyphen/>
        <w:t>profit, private, child</w:t>
      </w:r>
      <w:r>
        <w:rPr>
          <w:rFonts w:ascii="Times New Roman" w:hAnsi="Times New Roman"/>
          <w:sz w:val="24"/>
        </w:rPr>
        <w:noBreakHyphen/>
        <w:t>placing agency licensed in this state. Children in the custody of private adoption agencies licensed in this state and adopted prior to the law authorizing adoption assistance for these children (June 30, 1992) are not eligible for retroactive adoption assistance.</w:t>
      </w:r>
    </w:p>
    <w:p w14:paraId="4308081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62AF5A2"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b.</w:t>
      </w:r>
      <w:r>
        <w:rPr>
          <w:rFonts w:ascii="Times New Roman" w:hAnsi="Times New Roman"/>
          <w:sz w:val="24"/>
        </w:rPr>
        <w:tab/>
        <w:t>The Adoptive Family</w:t>
      </w:r>
    </w:p>
    <w:p w14:paraId="591DFFD2"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p>
    <w:p w14:paraId="6EEC0F6D"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For purposes of adoption assistance:</w:t>
      </w:r>
    </w:p>
    <w:p w14:paraId="7118B74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C3B907B"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(a)</w:t>
      </w:r>
      <w:r>
        <w:rPr>
          <w:rFonts w:ascii="Times New Roman" w:hAnsi="Times New Roman"/>
          <w:sz w:val="24"/>
        </w:rPr>
        <w:tab/>
        <w:t>Applications may be submitted by foster parents interested in adopting an eligible child in their care and other persons interested in adopting an eligible child.</w:t>
      </w:r>
    </w:p>
    <w:p w14:paraId="7422A45C"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p>
    <w:p w14:paraId="700849EA"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The family must have been studied and approved as meeting the Department's standards for adoption either by the Department or by a licensed child</w:t>
      </w:r>
      <w:r>
        <w:rPr>
          <w:rFonts w:ascii="Times New Roman" w:hAnsi="Times New Roman"/>
          <w:sz w:val="24"/>
        </w:rPr>
        <w:noBreakHyphen/>
        <w:t>placing agency with an adoption program, except for financial eligibility.</w:t>
      </w:r>
    </w:p>
    <w:p w14:paraId="090896D0"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p>
    <w:p w14:paraId="298E6655"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The circumstances of the family must be considered in determining adoption assistance of the type, duration and amount requested.</w:t>
      </w:r>
    </w:p>
    <w:p w14:paraId="56F88A44"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p>
    <w:p w14:paraId="17DD462C"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t>For adoption assistance that exceeds one year in duration, there must be an annual redetermination of need in accordance with Part 8 of these rules.</w:t>
      </w:r>
    </w:p>
    <w:p w14:paraId="1ED9B5F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1259B9F"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For purposes of reimbursement of non</w:t>
      </w:r>
      <w:r>
        <w:rPr>
          <w:rFonts w:ascii="Times New Roman" w:hAnsi="Times New Roman"/>
          <w:sz w:val="24"/>
        </w:rPr>
        <w:noBreakHyphen/>
        <w:t>recurring adoption expenses:</w:t>
      </w:r>
    </w:p>
    <w:p w14:paraId="3ACFD7A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2915160"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The family must have been studied and approved as meeting the Department's standards for adoption either by the Department or by a licensed child</w:t>
      </w:r>
      <w:r>
        <w:rPr>
          <w:rFonts w:ascii="Times New Roman" w:hAnsi="Times New Roman"/>
          <w:sz w:val="24"/>
        </w:rPr>
        <w:noBreakHyphen/>
        <w:t>placing agency with an adoption program.</w:t>
      </w:r>
    </w:p>
    <w:p w14:paraId="2BEBA7B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A8D06A6"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w:t>
      </w:r>
      <w:r>
        <w:rPr>
          <w:rFonts w:ascii="Times New Roman" w:hAnsi="Times New Roman"/>
          <w:sz w:val="24"/>
        </w:rPr>
        <w:tab/>
        <w:t xml:space="preserve">The family is not otherwise able to adopt </w:t>
      </w:r>
      <w:proofErr w:type="gramStart"/>
      <w:r>
        <w:rPr>
          <w:rFonts w:ascii="Times New Roman" w:hAnsi="Times New Roman"/>
          <w:sz w:val="24"/>
        </w:rPr>
        <w:t>this special needs</w:t>
      </w:r>
      <w:proofErr w:type="gramEnd"/>
      <w:r>
        <w:rPr>
          <w:rFonts w:ascii="Times New Roman" w:hAnsi="Times New Roman"/>
          <w:sz w:val="24"/>
        </w:rPr>
        <w:t xml:space="preserve"> child without reimbursement of non</w:t>
      </w:r>
      <w:r>
        <w:rPr>
          <w:rFonts w:ascii="Times New Roman" w:hAnsi="Times New Roman"/>
          <w:sz w:val="24"/>
        </w:rPr>
        <w:noBreakHyphen/>
        <w:t>recurring adoption expenses.</w:t>
      </w:r>
    </w:p>
    <w:p w14:paraId="5F44BD8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B270EB3" w14:textId="77777777" w:rsidR="000964D4" w:rsidRDefault="000964D4">
      <w:pPr>
        <w:tabs>
          <w:tab w:val="left" w:pos="720"/>
          <w:tab w:val="left" w:pos="1440"/>
          <w:tab w:val="left" w:pos="2160"/>
          <w:tab w:val="left" w:pos="2880"/>
          <w:tab w:val="left" w:pos="3600"/>
        </w:tabs>
        <w:ind w:left="2880" w:hanging="28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(c)</w:t>
      </w:r>
      <w:r>
        <w:rPr>
          <w:rFonts w:ascii="Times New Roman" w:hAnsi="Times New Roman"/>
          <w:sz w:val="24"/>
        </w:rPr>
        <w:tab/>
        <w:t>The family must not have received, or be eligible for, reimbursement for these expenses from any other source.</w:t>
      </w:r>
    </w:p>
    <w:p w14:paraId="546BC72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5C368F3"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w:t>
      </w:r>
      <w:r>
        <w:rPr>
          <w:rFonts w:ascii="Times New Roman" w:hAnsi="Times New Roman"/>
          <w:sz w:val="24"/>
        </w:rPr>
        <w:tab/>
        <w:t>All applicable state and local laws must have been followed.</w:t>
      </w:r>
    </w:p>
    <w:p w14:paraId="749E06F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D7D557E"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For retroactive adoption assistance, the family must request such assistance in writing to the Department, and approval must be made pursuant to the rules.</w:t>
      </w:r>
    </w:p>
    <w:p w14:paraId="7C45AC0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7E62A25"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 xml:space="preserve">In some </w:t>
      </w:r>
      <w:proofErr w:type="gramStart"/>
      <w:r>
        <w:rPr>
          <w:rFonts w:ascii="Times New Roman" w:hAnsi="Times New Roman"/>
          <w:sz w:val="24"/>
        </w:rPr>
        <w:t>instances</w:t>
      </w:r>
      <w:proofErr w:type="gramEnd"/>
      <w:r>
        <w:rPr>
          <w:rFonts w:ascii="Times New Roman" w:hAnsi="Times New Roman"/>
          <w:sz w:val="24"/>
        </w:rPr>
        <w:t xml:space="preserve"> there are no common definitions of acceptability of families or of the best interest of children. When such instances occur in these rules, the determination of acceptability of families or of the best interest of children shall be made at the discretion of the Department.</w:t>
      </w:r>
    </w:p>
    <w:p w14:paraId="73EB829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CFCC63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84C5DFA"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4.</w:t>
      </w:r>
      <w:r>
        <w:rPr>
          <w:rFonts w:ascii="Times New Roman" w:hAnsi="Times New Roman"/>
          <w:sz w:val="24"/>
        </w:rPr>
        <w:tab/>
        <w:t>TYPES OF ASSISTANCE</w:t>
      </w:r>
    </w:p>
    <w:p w14:paraId="24BE3CA7"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p>
    <w:p w14:paraId="31299DD3"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a.</w:t>
      </w:r>
      <w:r>
        <w:rPr>
          <w:rFonts w:ascii="Times New Roman" w:hAnsi="Times New Roman"/>
          <w:sz w:val="24"/>
        </w:rPr>
        <w:tab/>
        <w:t>Long Term Assistance</w:t>
      </w:r>
    </w:p>
    <w:p w14:paraId="2498624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4FDE661"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 xml:space="preserve">A monthly payment which may continue to the eligible family until the child attains the age of eighteen (or, until the child is age 21 where the state determines </w:t>
      </w:r>
      <w:r>
        <w:rPr>
          <w:rFonts w:ascii="Times New Roman" w:hAnsi="Times New Roman"/>
          <w:sz w:val="24"/>
        </w:rPr>
        <w:lastRenderedPageBreak/>
        <w:t>the child has need for educational benefits or has a physical, mental or emotional handicap which warrants the continuation of adoption assistance).</w:t>
      </w:r>
    </w:p>
    <w:p w14:paraId="1B7BC266"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5DD8E81"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b.</w:t>
      </w:r>
      <w:r>
        <w:rPr>
          <w:rFonts w:ascii="Times New Roman" w:hAnsi="Times New Roman"/>
          <w:sz w:val="24"/>
        </w:rPr>
        <w:tab/>
        <w:t>Limited Period Assistance</w:t>
      </w:r>
    </w:p>
    <w:p w14:paraId="4FB0E7B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0B562D1"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 xml:space="preserve">A monthly payment for limited </w:t>
      </w:r>
      <w:proofErr w:type="gramStart"/>
      <w:r>
        <w:rPr>
          <w:rFonts w:ascii="Times New Roman" w:hAnsi="Times New Roman"/>
          <w:sz w:val="24"/>
        </w:rPr>
        <w:t>period of time</w:t>
      </w:r>
      <w:proofErr w:type="gramEnd"/>
      <w:r>
        <w:rPr>
          <w:rFonts w:ascii="Times New Roman" w:hAnsi="Times New Roman"/>
          <w:sz w:val="24"/>
        </w:rPr>
        <w:t>.</w:t>
      </w:r>
    </w:p>
    <w:p w14:paraId="599CCCE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F6CD596"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 xml:space="preserve">Payment (on a recurring basis for a specified </w:t>
      </w:r>
      <w:proofErr w:type="gramStart"/>
      <w:r>
        <w:rPr>
          <w:rFonts w:ascii="Times New Roman" w:hAnsi="Times New Roman"/>
          <w:sz w:val="24"/>
        </w:rPr>
        <w:t>period of time</w:t>
      </w:r>
      <w:proofErr w:type="gramEnd"/>
      <w:r>
        <w:rPr>
          <w:rFonts w:ascii="Times New Roman" w:hAnsi="Times New Roman"/>
          <w:sz w:val="24"/>
        </w:rPr>
        <w:t>) of medical or mental health costs (such as orthodonture, medical treatment, physical and mental health therapy, etc.) or, if the child is between 18 and 21 years of age, educational benefits in accordance with the Department's Education Beyond High School Program.</w:t>
      </w:r>
    </w:p>
    <w:p w14:paraId="3D4AD36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A9BFBB0"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c.</w:t>
      </w:r>
      <w:r>
        <w:rPr>
          <w:rFonts w:ascii="Times New Roman" w:hAnsi="Times New Roman"/>
          <w:sz w:val="24"/>
        </w:rPr>
        <w:tab/>
        <w:t>One Payment Assistance</w:t>
      </w:r>
    </w:p>
    <w:p w14:paraId="4D138BC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1E5CFB9"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A one</w:t>
      </w:r>
      <w:r>
        <w:rPr>
          <w:rFonts w:ascii="Times New Roman" w:hAnsi="Times New Roman"/>
          <w:sz w:val="24"/>
        </w:rPr>
        <w:noBreakHyphen/>
        <w:t>time, not recurring payment to meet a special need of the child. Examples of not recurring items are payment for an operation necessitated by a medical condition of the child, payment of legal fees for adoption, and payment for special orthopedic devices for a child.</w:t>
      </w:r>
    </w:p>
    <w:p w14:paraId="685EA6C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231E1F7"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d.</w:t>
      </w:r>
      <w:r>
        <w:rPr>
          <w:rFonts w:ascii="Times New Roman" w:hAnsi="Times New Roman"/>
          <w:sz w:val="24"/>
        </w:rPr>
        <w:tab/>
        <w:t>Non</w:t>
      </w:r>
      <w:r>
        <w:rPr>
          <w:rFonts w:ascii="Times New Roman" w:hAnsi="Times New Roman"/>
          <w:sz w:val="24"/>
        </w:rPr>
        <w:noBreakHyphen/>
        <w:t>recurring Adoption Expenses</w:t>
      </w:r>
    </w:p>
    <w:p w14:paraId="1EB682E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AC84D94"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r>
      <w:proofErr w:type="gramStart"/>
      <w:r>
        <w:rPr>
          <w:rFonts w:ascii="Times New Roman" w:hAnsi="Times New Roman"/>
          <w:sz w:val="24"/>
        </w:rPr>
        <w:t>One time</w:t>
      </w:r>
      <w:proofErr w:type="gramEnd"/>
      <w:r>
        <w:rPr>
          <w:rFonts w:ascii="Times New Roman" w:hAnsi="Times New Roman"/>
          <w:sz w:val="24"/>
        </w:rPr>
        <w:t xml:space="preserve"> expenses, not to exceed $2,000 per child, incurred by a family in the process of adopting an eligible special needs child (such as home study and legal fees, visitation and transportation expenses, fees for medical examinations required in the home study process, etc.)</w:t>
      </w:r>
    </w:p>
    <w:p w14:paraId="5154FE0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4A35061"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e.</w:t>
      </w:r>
      <w:r>
        <w:rPr>
          <w:rFonts w:ascii="Times New Roman" w:hAnsi="Times New Roman"/>
          <w:sz w:val="24"/>
        </w:rPr>
        <w:tab/>
        <w:t>Medicaid Card</w:t>
      </w:r>
    </w:p>
    <w:p w14:paraId="484F654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8EDAFBC"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Use of a Medicaid card to cover the child's medical, dental, psychological and other expenses allowable under Maine's Medicaid program, in accordance with Medicaid's law, rules, regulations and Policy, usually provided to the age of 18.</w:t>
      </w:r>
    </w:p>
    <w:p w14:paraId="417B8FB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C4475A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f.</w:t>
      </w:r>
      <w:r>
        <w:rPr>
          <w:rFonts w:ascii="Times New Roman" w:hAnsi="Times New Roman"/>
          <w:sz w:val="24"/>
        </w:rPr>
        <w:tab/>
        <w:t>The Adoption Assistance Program does not cover the cost of placement in residential treatment programs or group homes.</w:t>
      </w:r>
    </w:p>
    <w:p w14:paraId="2963822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98417B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B8F68C8"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lastRenderedPageBreak/>
        <w:t>5.</w:t>
      </w:r>
      <w:r>
        <w:rPr>
          <w:rFonts w:ascii="Times New Roman" w:hAnsi="Times New Roman"/>
          <w:sz w:val="24"/>
        </w:rPr>
        <w:tab/>
        <w:t>AMOUNT AND DURATION OF ADOPTION ASSISTANCE</w:t>
      </w:r>
    </w:p>
    <w:p w14:paraId="17B38033"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p>
    <w:p w14:paraId="5C49D933" w14:textId="77777777" w:rsidR="000964D4" w:rsidRDefault="000964D4">
      <w:pPr>
        <w:keepNext/>
        <w:keepLines/>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The amount of assistance may vary, depending on the circumstances of the adoptive family, the special needs of the child, and the availability of other resources. The amount of long term, limited period, or one</w:t>
      </w:r>
      <w:r>
        <w:rPr>
          <w:rFonts w:ascii="Times New Roman" w:hAnsi="Times New Roman"/>
          <w:sz w:val="24"/>
        </w:rPr>
        <w:noBreakHyphen/>
        <w:t>payment adoption assistance, or any combination thereof, may not exceed the cost of caring for the child if the child had remained in the custody of the Department in a family foster home. The amount of non-recurring adoption expense shall not exceed $2,000 per child who is otherwise eligible. Feder</w:t>
      </w:r>
      <w:r>
        <w:rPr>
          <w:rFonts w:ascii="Times New Roman" w:hAnsi="Times New Roman"/>
          <w:sz w:val="24"/>
        </w:rPr>
        <w:t>al financial participation may not exceed the foster care maintenance payment which would have been paid during the period if the child with respect to whom the adoption assistance payment is made had been in a foster family home. Therefore, board and clothing payments may not exceed the board and clothing payments which would have been paid by the Department if the child had remained in its custody in a foster family home.</w:t>
      </w:r>
    </w:p>
    <w:p w14:paraId="181E6DF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26D80E8"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In some cases, the needs, conditions, or behaviors of the child may indicate a need for specialized care. When children, who are recipients of or are candidates for a special family foster care rate, are to be placed for adoption with an adoption assistance agreement, a Request for Special Foster Family Rate Form completed by the caseworker, must be submitted for rating. (See Child and Family Services Manual, Section V, G</w:t>
      </w:r>
      <w:r>
        <w:rPr>
          <w:rFonts w:ascii="Times New Roman" w:hAnsi="Times New Roman"/>
          <w:sz w:val="24"/>
        </w:rPr>
        <w:noBreakHyphen/>
        <w:t>1. page 9.1.b.)</w:t>
      </w:r>
    </w:p>
    <w:p w14:paraId="1DF73ED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133846B"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The specialized rate for adoption assistance is determined by the degree of physical, emotional, or behavioral handicap of the child and the specialized care provided by the parents to meet the identified needs. Rates will be determined as above and not by rate setting for children placed by child placing agencies in their therapeutic homes/specialized homes.</w:t>
      </w:r>
    </w:p>
    <w:p w14:paraId="206BD87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45AF2D0"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For reimbursement of non</w:t>
      </w:r>
      <w:r>
        <w:rPr>
          <w:rFonts w:ascii="Times New Roman" w:hAnsi="Times New Roman"/>
          <w:sz w:val="24"/>
        </w:rPr>
        <w:noBreakHyphen/>
        <w:t>recurring adoption expenses, the amount of reimbursement may vary, but may not exceed $2,000.00 for each child.</w:t>
      </w:r>
    </w:p>
    <w:p w14:paraId="1022034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3E3D1D3"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When a special needs child is determined to be eligible for retroactive adoption assistance, that child is eligible prospectively for any assistance provided by the adoption assistance program. Assistance may be provided from the date the request for retroactive adoption assistance is made, forward. The retroactive rate of assistance will be determined by methods consistent with rate setting for the adoption assistance program.</w:t>
      </w:r>
    </w:p>
    <w:p w14:paraId="55F52CC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9C36658"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In some special circumstances, the Commissioner, or his designee, may at his discretion, authorize payment up to a maximum of $12,000 for special costs incurred for an eligible child prior to the date of first request for retroactive assistance.</w:t>
      </w:r>
    </w:p>
    <w:p w14:paraId="183A239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9737D92"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Payments for normal, usual and expected expenses of childhood will not be considered.</w:t>
      </w:r>
    </w:p>
    <w:p w14:paraId="2EA5023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B539A7B"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lastRenderedPageBreak/>
        <w:tab/>
      </w:r>
      <w:r>
        <w:rPr>
          <w:rFonts w:ascii="Times New Roman" w:hAnsi="Times New Roman"/>
          <w:sz w:val="24"/>
        </w:rPr>
        <w:tab/>
        <w:t>Special expenses that may be considered must:</w:t>
      </w:r>
    </w:p>
    <w:p w14:paraId="215A1CA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9090BF5"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Be directly related to the special needs of the child, and</w:t>
      </w:r>
    </w:p>
    <w:p w14:paraId="0B1C63B7"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p>
    <w:p w14:paraId="5B2A0F50"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Be extraordinary in nature, and,</w:t>
      </w:r>
    </w:p>
    <w:p w14:paraId="779A53D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6904363"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Must help the family in continuing their support of the specialized needs of the child.</w:t>
      </w:r>
    </w:p>
    <w:p w14:paraId="177621C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9FAB007"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Documentation/receipts related to the above expenses may be required.</w:t>
      </w:r>
    </w:p>
    <w:p w14:paraId="113FC32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62D8082"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 xml:space="preserve">All other resources, and benefits including insurance, Social Security, Supplemental Security Income, VA benefits, other benefit payments, and available medical programs must be utilized before assistance is considered. If such benefits are available for the child whose adoption is to be assisted, the amount of the assistance must be reduced by the amount of the benefits, </w:t>
      </w:r>
      <w:proofErr w:type="gramStart"/>
      <w:r>
        <w:rPr>
          <w:rFonts w:ascii="Times New Roman" w:hAnsi="Times New Roman"/>
          <w:sz w:val="24"/>
        </w:rPr>
        <w:t>as long as</w:t>
      </w:r>
      <w:proofErr w:type="gramEnd"/>
      <w:r>
        <w:rPr>
          <w:rFonts w:ascii="Times New Roman" w:hAnsi="Times New Roman"/>
          <w:sz w:val="24"/>
        </w:rPr>
        <w:t xml:space="preserve"> the adopted child continues to be eligible for these benefits. The adoptive family must apply for third party benefit payment</w:t>
      </w:r>
      <w:r>
        <w:rPr>
          <w:rFonts w:ascii="Times New Roman" w:hAnsi="Times New Roman"/>
          <w:sz w:val="24"/>
        </w:rPr>
        <w:t>s on behalf of their child.</w:t>
      </w:r>
    </w:p>
    <w:p w14:paraId="2AA7EBEC"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07127768"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The duration of assistance may not exceed the terms of the written agreement made between the approved adoptive family and the Department.</w:t>
      </w:r>
    </w:p>
    <w:p w14:paraId="6A7B8CD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20D83AC7"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f.</w:t>
      </w:r>
      <w:r>
        <w:rPr>
          <w:rFonts w:ascii="Times New Roman" w:hAnsi="Times New Roman"/>
          <w:sz w:val="24"/>
        </w:rPr>
        <w:tab/>
        <w:t>When the approved adoptive family and the Department agree to adoption assistance for a period longer than one year, the continuance of assistance each year shall be subject to the family's continued eligibility based on an annual redetermination of the needs of the child and circumstances of the family.</w:t>
      </w:r>
    </w:p>
    <w:p w14:paraId="2253B01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7F986834"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If a special adoption assistance rate is granted, a Request for Special Family Foster Care Rate must be submitted with each adoption assistance renewal application. The special family foster care rate will be determined each year of renewal based on the same standards as if the child remained in foster care.</w:t>
      </w:r>
    </w:p>
    <w:p w14:paraId="14E29605"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53A1EC7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g.</w:t>
      </w:r>
      <w:r>
        <w:rPr>
          <w:rFonts w:ascii="Times New Roman" w:hAnsi="Times New Roman"/>
          <w:sz w:val="24"/>
        </w:rPr>
        <w:tab/>
        <w:t>In no instance shall assistance continue past the time when the child attains the age of eighteen (or, until the child is age 21 where the state determines the child has need of educational benefits or has a physical, mental or emotional handicap which warrants the continuation of adoption assistance).</w:t>
      </w:r>
    </w:p>
    <w:p w14:paraId="05FAA433"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7B79E6C1"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h.</w:t>
      </w:r>
      <w:r>
        <w:rPr>
          <w:rFonts w:ascii="Times New Roman" w:hAnsi="Times New Roman"/>
          <w:sz w:val="24"/>
        </w:rPr>
        <w:tab/>
        <w:t xml:space="preserve">If the adopting family moves to another state, assistance will continue according to the agreement between the family and the Department </w:t>
      </w:r>
      <w:proofErr w:type="gramStart"/>
      <w:r>
        <w:rPr>
          <w:rFonts w:ascii="Times New Roman" w:hAnsi="Times New Roman"/>
          <w:sz w:val="24"/>
        </w:rPr>
        <w:t>as long as</w:t>
      </w:r>
      <w:proofErr w:type="gramEnd"/>
      <w:r>
        <w:rPr>
          <w:rFonts w:ascii="Times New Roman" w:hAnsi="Times New Roman"/>
          <w:sz w:val="24"/>
        </w:rPr>
        <w:t xml:space="preserve"> the family continues to be eligible based on the annual redetermination of need.</w:t>
      </w:r>
    </w:p>
    <w:p w14:paraId="0E967D17"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p>
    <w:p w14:paraId="3E49A250"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i.</w:t>
      </w:r>
      <w:r>
        <w:rPr>
          <w:rFonts w:ascii="Times New Roman" w:hAnsi="Times New Roman"/>
          <w:sz w:val="24"/>
        </w:rPr>
        <w:tab/>
        <w:t xml:space="preserve">Adoption assistance payments will terminate if the state determines that the parents are no longer legally responsible for the child or if the state determines that the child is no longer receiving any support from such parents. The adopting family is responsible for immediately notifying the Department's Adoption Program Specialist in writing of any changes in the needs of the child, the </w:t>
      </w:r>
      <w:r>
        <w:rPr>
          <w:rFonts w:ascii="Times New Roman" w:hAnsi="Times New Roman"/>
          <w:sz w:val="24"/>
        </w:rPr>
        <w:lastRenderedPageBreak/>
        <w:t>circumstances of the family, or other benefits available for the child's support, which may affect their eligibility fo</w:t>
      </w:r>
      <w:r>
        <w:rPr>
          <w:rFonts w:ascii="Times New Roman" w:hAnsi="Times New Roman"/>
          <w:sz w:val="24"/>
        </w:rPr>
        <w:t xml:space="preserve">r adoption </w:t>
      </w:r>
      <w:proofErr w:type="gramStart"/>
      <w:r>
        <w:rPr>
          <w:rFonts w:ascii="Times New Roman" w:hAnsi="Times New Roman"/>
          <w:sz w:val="24"/>
        </w:rPr>
        <w:t>assistance</w:t>
      </w:r>
      <w:proofErr w:type="gramEnd"/>
      <w:r>
        <w:rPr>
          <w:rFonts w:ascii="Times New Roman" w:hAnsi="Times New Roman"/>
          <w:sz w:val="24"/>
        </w:rPr>
        <w:t xml:space="preserve"> or the amount of assistance required. The family shall notify the Department's Adoption Program Specialist in writing within 10 days of these changes(above).</w:t>
      </w:r>
    </w:p>
    <w:p w14:paraId="29E4B16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5777EA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k.</w:t>
      </w:r>
      <w:r>
        <w:rPr>
          <w:rFonts w:ascii="Times New Roman" w:hAnsi="Times New Roman"/>
          <w:sz w:val="24"/>
        </w:rPr>
        <w:tab/>
        <w:t>The adoptive family is responsible for reimbursing any overpayment of adoption assistance funds to the Department.</w:t>
      </w:r>
    </w:p>
    <w:p w14:paraId="1443E27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B545989"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l.</w:t>
      </w:r>
      <w:r>
        <w:rPr>
          <w:rFonts w:ascii="Times New Roman" w:hAnsi="Times New Roman"/>
          <w:sz w:val="24"/>
        </w:rPr>
        <w:tab/>
        <w:t>The adopting family is responsible for immediately notifying the Department's Adoption Program Specialist in writing of any changes in address, custody or living arrangements of the child.</w:t>
      </w:r>
    </w:p>
    <w:p w14:paraId="3DFB8FD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6CB333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C783FE2"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6.</w:t>
      </w:r>
      <w:r>
        <w:rPr>
          <w:rFonts w:ascii="Times New Roman" w:hAnsi="Times New Roman"/>
          <w:sz w:val="24"/>
        </w:rPr>
        <w:tab/>
        <w:t>AGREEMENT BETWEEN THE APPROVED ADOPTIVE FAMILY AND THE DEPARTMENT</w:t>
      </w:r>
    </w:p>
    <w:p w14:paraId="5C37B3D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FFA365C"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A written agreement between the family </w:t>
      </w:r>
      <w:proofErr w:type="gramStart"/>
      <w:r>
        <w:rPr>
          <w:rFonts w:ascii="Times New Roman" w:hAnsi="Times New Roman"/>
          <w:sz w:val="24"/>
        </w:rPr>
        <w:t>entering into</w:t>
      </w:r>
      <w:proofErr w:type="gramEnd"/>
      <w:r>
        <w:rPr>
          <w:rFonts w:ascii="Times New Roman" w:hAnsi="Times New Roman"/>
          <w:sz w:val="24"/>
        </w:rPr>
        <w:t xml:space="preserve"> assisted adoption and the Department must precede the adoptive placement. An exception can be made in accordance with Section 7 of these rules in the case of a request for retroactive adoption assistance approved in accordance with 3.b.3. of these rules.</w:t>
      </w:r>
    </w:p>
    <w:p w14:paraId="1D0454A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A30F784"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The Commissioner of the Department or his designee will sign the agreement on behalf of the Department.</w:t>
      </w:r>
    </w:p>
    <w:p w14:paraId="5394632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EACFE6C"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c.</w:t>
      </w:r>
      <w:r>
        <w:rPr>
          <w:rFonts w:ascii="Times New Roman" w:hAnsi="Times New Roman"/>
          <w:sz w:val="24"/>
        </w:rPr>
        <w:tab/>
        <w:t>The agreement shall include the following:</w:t>
      </w:r>
    </w:p>
    <w:p w14:paraId="4DA96FF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83944F2"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The amount and type of adoption assistance payments;</w:t>
      </w:r>
    </w:p>
    <w:p w14:paraId="4816FF8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555FBEB"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A statement concerning eligibility for Title XIX benefits and Title XX services for children receiving federally</w:t>
      </w:r>
      <w:r>
        <w:rPr>
          <w:rFonts w:ascii="Times New Roman" w:hAnsi="Times New Roman"/>
          <w:sz w:val="24"/>
        </w:rPr>
        <w:noBreakHyphen/>
        <w:t>matched adoption assistance payments;</w:t>
      </w:r>
    </w:p>
    <w:p w14:paraId="3EAE355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C415C0B"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Designation of any Title XX benefits or additional services or assistance to be provided by the Department and how the costs for these items are to be met;</w:t>
      </w:r>
    </w:p>
    <w:p w14:paraId="3274DB2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8073F41"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(4)</w:t>
      </w:r>
      <w:r>
        <w:rPr>
          <w:rFonts w:ascii="Times New Roman" w:hAnsi="Times New Roman"/>
          <w:sz w:val="24"/>
        </w:rPr>
        <w:tab/>
        <w:t>The duration of the agreement;</w:t>
      </w:r>
    </w:p>
    <w:p w14:paraId="5912784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49D2990"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The process for annual redetermination of need and a statement that failure to reapply or failure to meet the standards for adoption assistance will result in the termination of the agreement;</w:t>
      </w:r>
    </w:p>
    <w:p w14:paraId="0C50572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12B29FD"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A statement that the adoptive family is responsible for immediately notifying in writing the Department's Adoption Program Specialist of any changes in address, custody, or living arrangements or changes in benefits for the child;</w:t>
      </w:r>
    </w:p>
    <w:p w14:paraId="6FF68DB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0A6EE1C"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A statement specifying how adoptive parents shall notify the Department in writing of changes in the needs of the child or the circumstances of the family that would affect their eligibility for, or the amount of, assistance required;</w:t>
      </w:r>
    </w:p>
    <w:p w14:paraId="7F0984B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B34FA1C"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(8)</w:t>
      </w:r>
      <w:r>
        <w:rPr>
          <w:rFonts w:ascii="Times New Roman" w:hAnsi="Times New Roman"/>
          <w:sz w:val="24"/>
        </w:rPr>
        <w:tab/>
        <w:t>A statement concerning interstate continuance of the agreement, specifying payments and services for which Maine will remain responsible if the family moves out of state;</w:t>
      </w:r>
    </w:p>
    <w:p w14:paraId="2A6BBC7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22924B4"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(9)</w:t>
      </w:r>
      <w:r>
        <w:rPr>
          <w:rFonts w:ascii="Times New Roman" w:hAnsi="Times New Roman"/>
          <w:sz w:val="24"/>
        </w:rPr>
        <w:tab/>
        <w:t>A statement specifying how adoptive parents shall be notified of any changes in the rates of adoption assistance payments and how they may request changes in the adoption assistance agreement;</w:t>
      </w:r>
    </w:p>
    <w:p w14:paraId="7F71C53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AA78ED2"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r>
      <w:r>
        <w:rPr>
          <w:rFonts w:ascii="Times New Roman" w:hAnsi="Times New Roman"/>
          <w:sz w:val="24"/>
        </w:rPr>
        <w:tab/>
        <w:t>(10)</w:t>
      </w:r>
      <w:r>
        <w:rPr>
          <w:rFonts w:ascii="Times New Roman" w:hAnsi="Times New Roman"/>
          <w:sz w:val="24"/>
        </w:rPr>
        <w:tab/>
        <w:t>A statement of the terms of continued eligibility for adoption assistance;</w:t>
      </w:r>
    </w:p>
    <w:p w14:paraId="191EF5E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3CCF3DD"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(11)</w:t>
      </w:r>
      <w:r>
        <w:rPr>
          <w:rFonts w:ascii="Times New Roman" w:hAnsi="Times New Roman"/>
          <w:sz w:val="24"/>
        </w:rPr>
        <w:tab/>
        <w:t>A statement regarding the right of the family to appeal decisions concerning adoption assistance and the procedure for doing so;</w:t>
      </w:r>
    </w:p>
    <w:p w14:paraId="78B447A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72E318E"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(12)</w:t>
      </w:r>
      <w:r>
        <w:rPr>
          <w:rFonts w:ascii="Times New Roman" w:hAnsi="Times New Roman"/>
          <w:sz w:val="24"/>
        </w:rPr>
        <w:tab/>
        <w:t>The effective date for beginning adoption assistance payments will be the date the child is placed in the adoptive home with an approved adoption placement agreement (BCFSAC</w:t>
      </w:r>
      <w:r>
        <w:rPr>
          <w:rFonts w:ascii="Times New Roman" w:hAnsi="Times New Roman"/>
          <w:sz w:val="24"/>
        </w:rPr>
        <w:noBreakHyphen/>
        <w:t>034).</w:t>
      </w:r>
    </w:p>
    <w:p w14:paraId="022FE48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25F2E5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8819FE5"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7.</w:t>
      </w:r>
      <w:r>
        <w:rPr>
          <w:rFonts w:ascii="Times New Roman" w:hAnsi="Times New Roman"/>
          <w:sz w:val="24"/>
        </w:rPr>
        <w:tab/>
        <w:t>PROCEDURES</w:t>
      </w:r>
    </w:p>
    <w:p w14:paraId="3FDFC7F6"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7070E4B"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a.</w:t>
      </w:r>
      <w:r>
        <w:rPr>
          <w:rFonts w:ascii="Times New Roman" w:hAnsi="Times New Roman"/>
          <w:sz w:val="24"/>
        </w:rPr>
        <w:tab/>
        <w:t>For adoption assistance in general:</w:t>
      </w:r>
    </w:p>
    <w:p w14:paraId="34BC000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B5AE464"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The child must have been legally cleared for adoption by the Assistant Attorney General or approval of a legal risk placement must have been given by the Commissioner or his designee before placement may be considered. Eligible children in the custody of a non</w:t>
      </w:r>
      <w:r>
        <w:rPr>
          <w:rFonts w:ascii="Times New Roman" w:hAnsi="Times New Roman"/>
          <w:sz w:val="24"/>
        </w:rPr>
        <w:noBreakHyphen/>
        <w:t xml:space="preserve">profit, private adoption agency licensed in this State must also be legally free for </w:t>
      </w:r>
      <w:proofErr w:type="gramStart"/>
      <w:r>
        <w:rPr>
          <w:rFonts w:ascii="Times New Roman" w:hAnsi="Times New Roman"/>
          <w:sz w:val="24"/>
        </w:rPr>
        <w:t>adoption, or</w:t>
      </w:r>
      <w:proofErr w:type="gramEnd"/>
      <w:r>
        <w:rPr>
          <w:rFonts w:ascii="Times New Roman" w:hAnsi="Times New Roman"/>
          <w:sz w:val="24"/>
        </w:rPr>
        <w:t xml:space="preserve"> approved for legal risk placement in accordance with the Department's Policy.</w:t>
      </w:r>
    </w:p>
    <w:p w14:paraId="58F898D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40D032B"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The family must have been studied and approved as meeting the Department's standards for adoption by either the Department or a licensed child</w:t>
      </w:r>
      <w:r>
        <w:rPr>
          <w:rFonts w:ascii="Times New Roman" w:hAnsi="Times New Roman"/>
          <w:sz w:val="24"/>
        </w:rPr>
        <w:noBreakHyphen/>
        <w:t>placing agency with an adoption program.</w:t>
      </w:r>
    </w:p>
    <w:p w14:paraId="123F5AE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38EC79A"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The child's caseworker shall document the "reasonable, but unsuccessful" attempts to place the child without adoption assistance, in accordance with departmental policy. on forms to be provided by the department. These efforts can be waived in some instances, by the Adoption Program Specialist (see 2.e. of these rules).</w:t>
      </w:r>
    </w:p>
    <w:p w14:paraId="378C3291"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87CB36E"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lastRenderedPageBreak/>
        <w:tab/>
      </w:r>
      <w:r>
        <w:rPr>
          <w:rFonts w:ascii="Times New Roman" w:hAnsi="Times New Roman"/>
          <w:sz w:val="24"/>
        </w:rPr>
        <w:tab/>
        <w:t>(4)</w:t>
      </w:r>
      <w:r>
        <w:rPr>
          <w:rFonts w:ascii="Times New Roman" w:hAnsi="Times New Roman"/>
          <w:sz w:val="24"/>
        </w:rPr>
        <w:tab/>
        <w:t>The reasons that the child cannot be placed without assistance and the reasons for the amount, type and duration of assistance must be established by Departmental staff on forms to be provided by the Department.</w:t>
      </w:r>
    </w:p>
    <w:p w14:paraId="02FC32C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0345EB3"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(5)</w:t>
      </w:r>
      <w:r>
        <w:rPr>
          <w:rFonts w:ascii="Times New Roman" w:hAnsi="Times New Roman"/>
          <w:sz w:val="24"/>
        </w:rPr>
        <w:tab/>
        <w:t>The approved adoptive family must make application for assistance on forms to be provided by the Department. The application must give notice of the right to appeal a denial of subsidy through a fair hearing process.</w:t>
      </w:r>
    </w:p>
    <w:p w14:paraId="1421B62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C5688DA"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(6)</w:t>
      </w:r>
      <w:r>
        <w:rPr>
          <w:rFonts w:ascii="Times New Roman" w:hAnsi="Times New Roman"/>
          <w:sz w:val="24"/>
        </w:rPr>
        <w:tab/>
        <w:t>The plan to place the child with assistance must have the initial approval of the Department's Adoption Supervisor on forms to be provided by the Department.</w:t>
      </w:r>
    </w:p>
    <w:p w14:paraId="4ECD0F5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BD2C8C9"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(7)</w:t>
      </w:r>
      <w:r>
        <w:rPr>
          <w:rFonts w:ascii="Times New Roman" w:hAnsi="Times New Roman"/>
          <w:sz w:val="24"/>
        </w:rPr>
        <w:tab/>
        <w:t>The application and written agreement, signed by the adoptive parents or parent in the case of a single parent, shall be sent together with forms indicated in Part 7, Sections C and E, to the Bureau of Child and Family Services of the Department for presentation to the Commissioner or his designee.</w:t>
      </w:r>
    </w:p>
    <w:p w14:paraId="506D9FB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895CB89"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(8)</w:t>
      </w:r>
      <w:r>
        <w:rPr>
          <w:rFonts w:ascii="Times New Roman" w:hAnsi="Times New Roman"/>
          <w:sz w:val="24"/>
        </w:rPr>
        <w:tab/>
        <w:t>The child may not be placed for adoption with adoption assistance until the plan has been approved and the written agreement signed by the Commissioner of the Department or designee. An exception can be made by the Commissioner or designee in certain conditions which develop or are discovered after the child has been placed for adoption but before the adoption is finalized by Probate Court, or in the case of a request for retroactive adoption assistance as indicated in Section 3.a.3. and 3.b.3. of thes</w:t>
      </w:r>
      <w:r>
        <w:rPr>
          <w:rFonts w:ascii="Times New Roman" w:hAnsi="Times New Roman"/>
          <w:sz w:val="24"/>
        </w:rPr>
        <w:t>e rules.</w:t>
      </w:r>
    </w:p>
    <w:p w14:paraId="45AE1140"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1D88CDB"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(9)</w:t>
      </w:r>
      <w:r>
        <w:rPr>
          <w:rFonts w:ascii="Times New Roman" w:hAnsi="Times New Roman"/>
          <w:sz w:val="24"/>
        </w:rPr>
        <w:tab/>
        <w:t>If the Commissioner or designee does not approve the plan for adoption with assistance, the family shall be notified in writing, giving the reasons and stating the family's right to appeal the decision and procedures for appeal.</w:t>
      </w:r>
    </w:p>
    <w:p w14:paraId="2BA087C6"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8858514"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(10)</w:t>
      </w:r>
      <w:r>
        <w:rPr>
          <w:rFonts w:ascii="Times New Roman" w:hAnsi="Times New Roman"/>
          <w:sz w:val="24"/>
        </w:rPr>
        <w:tab/>
        <w:t>In all instances, the decision whether to place a child for adoption rests with the Department, or the licensed child placing agency, which under law has the full parental responsibility for the child.</w:t>
      </w:r>
    </w:p>
    <w:p w14:paraId="454F3B6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BA7219C"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b.</w:t>
      </w:r>
      <w:r>
        <w:rPr>
          <w:rFonts w:ascii="Times New Roman" w:hAnsi="Times New Roman"/>
          <w:sz w:val="24"/>
        </w:rPr>
        <w:tab/>
        <w:t>For non</w:t>
      </w:r>
      <w:r>
        <w:rPr>
          <w:rFonts w:ascii="Times New Roman" w:hAnsi="Times New Roman"/>
          <w:sz w:val="24"/>
        </w:rPr>
        <w:noBreakHyphen/>
        <w:t>recurring adoption expenses:</w:t>
      </w:r>
    </w:p>
    <w:p w14:paraId="25C117D1" w14:textId="77777777" w:rsidR="000964D4" w:rsidRDefault="000964D4">
      <w:pPr>
        <w:keepNext/>
        <w:keepLines/>
        <w:tabs>
          <w:tab w:val="left" w:pos="720"/>
          <w:tab w:val="left" w:pos="1440"/>
          <w:tab w:val="left" w:pos="2160"/>
          <w:tab w:val="left" w:pos="2880"/>
          <w:tab w:val="left" w:pos="3600"/>
        </w:tabs>
        <w:rPr>
          <w:rFonts w:ascii="Times New Roman" w:hAnsi="Times New Roman"/>
          <w:sz w:val="24"/>
        </w:rPr>
      </w:pPr>
    </w:p>
    <w:p w14:paraId="7BBB84F7" w14:textId="77777777" w:rsidR="000964D4" w:rsidRDefault="000964D4">
      <w:pPr>
        <w:keepNext/>
        <w:keepLines/>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(1)</w:t>
      </w:r>
      <w:r>
        <w:rPr>
          <w:rFonts w:ascii="Times New Roman" w:hAnsi="Times New Roman"/>
          <w:sz w:val="24"/>
        </w:rPr>
        <w:tab/>
        <w:t>Application must be made on forms provided by the Department for reimbursement prior to the adoption of the special needs child. Original receipts must be attached.</w:t>
      </w:r>
    </w:p>
    <w:p w14:paraId="63E8E1F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78322389"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The child must be certified on forms Provided by the Department as a special needs child who also meets the definition of difficult to place.</w:t>
      </w:r>
    </w:p>
    <w:p w14:paraId="368A384E"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6F9ED3C9" w14:textId="77777777" w:rsidR="000964D4" w:rsidRDefault="000964D4">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lastRenderedPageBreak/>
        <w:tab/>
      </w:r>
      <w:r>
        <w:rPr>
          <w:rFonts w:ascii="Times New Roman" w:hAnsi="Times New Roman"/>
          <w:sz w:val="24"/>
        </w:rPr>
        <w:tab/>
        <w:t>(3)</w:t>
      </w:r>
      <w:r>
        <w:rPr>
          <w:rFonts w:ascii="Times New Roman" w:hAnsi="Times New Roman"/>
          <w:sz w:val="24"/>
        </w:rPr>
        <w:tab/>
        <w:t>An agreement approving reimbursement for non</w:t>
      </w:r>
      <w:r>
        <w:rPr>
          <w:rFonts w:ascii="Times New Roman" w:hAnsi="Times New Roman"/>
          <w:sz w:val="24"/>
        </w:rPr>
        <w:noBreakHyphen/>
        <w:t>recurring adoption expenses must be signed by the family and the Commissioner or his designee prior to the legal adoption of the child, except in certain cases prior to 1995 with an application now pending, where an agreement was not signed before the child's legal adoption and these rules were not in effect.</w:t>
      </w:r>
    </w:p>
    <w:p w14:paraId="3B2FC2D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252F059"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c.</w:t>
      </w:r>
      <w:r>
        <w:rPr>
          <w:rFonts w:ascii="Times New Roman" w:hAnsi="Times New Roman"/>
          <w:sz w:val="24"/>
        </w:rPr>
        <w:tab/>
        <w:t>For retroactive adoption assistance:</w:t>
      </w:r>
    </w:p>
    <w:p w14:paraId="32DB674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6165D5F"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r>
        <w:rPr>
          <w:rFonts w:ascii="Times New Roman" w:hAnsi="Times New Roman"/>
          <w:sz w:val="24"/>
        </w:rPr>
        <w:tab/>
        <w:t>A family must request assistance in writing to the Department's Adoption Program Specialist, then follow procedures as outlined in these rules.</w:t>
      </w:r>
    </w:p>
    <w:p w14:paraId="4308D70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52E3FB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A4F72AD"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8.</w:t>
      </w:r>
      <w:r>
        <w:rPr>
          <w:rFonts w:ascii="Times New Roman" w:hAnsi="Times New Roman"/>
          <w:sz w:val="24"/>
        </w:rPr>
        <w:tab/>
        <w:t>ANNUAL REDETERMINATION OF NEED</w:t>
      </w:r>
    </w:p>
    <w:p w14:paraId="74EF21D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4F27B38"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Prior to the yearly anniversary of the assisted adoption placement, the Department shall send an application for continuation of assistance to the adopting family. The application must contain notice of the right to appeal a denial or reduction of assistance through the fair hearing process.</w:t>
      </w:r>
    </w:p>
    <w:p w14:paraId="356DD0B6"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0ECA6E4"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Within thirty days of the receipt of the yearly renewal application for the assisted adoption placement, the adopting family must return the completed application for continuation of assistance to the Department. Failure to do so will mean the loss of all future assistance after legally sufficient second notice.</w:t>
      </w:r>
    </w:p>
    <w:p w14:paraId="21CB4B54"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F158878"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If the Department finds that the family continues to be eligible for adoption assistance for another year, the Department shall inform the adopting family in writing. The amount of assistance each year will be determined in accordance with Part 5.</w:t>
      </w:r>
    </w:p>
    <w:p w14:paraId="48212ADA"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B75BD12"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 xml:space="preserve">If the Department finds that the family does not continue to be eligible for assistance based on the annual redetermination, or at any time, the Department shall inform the family in writing that they have been found to be ineligible for any further assistance and the </w:t>
      </w:r>
      <w:proofErr w:type="gramStart"/>
      <w:r>
        <w:rPr>
          <w:rFonts w:ascii="Times New Roman" w:hAnsi="Times New Roman"/>
          <w:sz w:val="24"/>
        </w:rPr>
        <w:t>reasons</w:t>
      </w:r>
      <w:proofErr w:type="gramEnd"/>
      <w:r>
        <w:rPr>
          <w:rFonts w:ascii="Times New Roman" w:hAnsi="Times New Roman"/>
          <w:sz w:val="24"/>
        </w:rPr>
        <w:t xml:space="preserve"> therefore. The department shall notify the family of their right and the process to appeal.</w:t>
      </w:r>
    </w:p>
    <w:p w14:paraId="2EE3272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B61747B" w14:textId="77777777" w:rsidR="000964D4" w:rsidRDefault="000964D4">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Adoption assistance will not be terminated without legally sufficient second notice to the adoptive parents.</w:t>
      </w:r>
    </w:p>
    <w:p w14:paraId="44BE7BCF"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AA087F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B8D11C7"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9.</w:t>
      </w:r>
      <w:r>
        <w:rPr>
          <w:rFonts w:ascii="Times New Roman" w:hAnsi="Times New Roman"/>
          <w:sz w:val="24"/>
        </w:rPr>
        <w:tab/>
        <w:t>TRANSFERAL TO LEGAL GUARDIAN</w:t>
      </w:r>
    </w:p>
    <w:p w14:paraId="4DEFF39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9607160"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 xml:space="preserve">Upon the death of both adoptive parents, adoption assistance may be transferred to the legal guardian </w:t>
      </w:r>
      <w:proofErr w:type="gramStart"/>
      <w:r>
        <w:rPr>
          <w:rFonts w:ascii="Times New Roman" w:hAnsi="Times New Roman"/>
          <w:sz w:val="24"/>
        </w:rPr>
        <w:t>as long as</w:t>
      </w:r>
      <w:proofErr w:type="gramEnd"/>
      <w:r>
        <w:rPr>
          <w:rFonts w:ascii="Times New Roman" w:hAnsi="Times New Roman"/>
          <w:sz w:val="24"/>
        </w:rPr>
        <w:t xml:space="preserve"> the child continues to be eligible for adoption assistance pursuant to the terms of the most recent adoption assistance agreement with the adoptive </w:t>
      </w:r>
      <w:r>
        <w:rPr>
          <w:rFonts w:ascii="Times New Roman" w:hAnsi="Times New Roman"/>
          <w:sz w:val="24"/>
        </w:rPr>
        <w:lastRenderedPageBreak/>
        <w:t>parents. The department shall enter into a new assistance agreement with the legal guardian.</w:t>
      </w:r>
    </w:p>
    <w:p w14:paraId="53EA25F9"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8BFA0D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A8A3AB6"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10.</w:t>
      </w:r>
      <w:r>
        <w:rPr>
          <w:rFonts w:ascii="Times New Roman" w:hAnsi="Times New Roman"/>
          <w:sz w:val="24"/>
        </w:rPr>
        <w:tab/>
        <w:t>APPEALS</w:t>
      </w:r>
    </w:p>
    <w:p w14:paraId="33FB3375"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6F1D317"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Any individual who has applied for or is receiving adoption assistance, (or whose application for assistance is not acted upon with reasonable promptness), is entitled to appeal any decision made by the Department concerning adoption assistance. To appeal a decision, a written request for a fair hearing must be made to the Commissioner or his designee within 10 days of the decision.</w:t>
      </w:r>
    </w:p>
    <w:p w14:paraId="463BED0D"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401E17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57327E19"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11.</w:t>
      </w:r>
      <w:r>
        <w:rPr>
          <w:rFonts w:ascii="Times New Roman" w:hAnsi="Times New Roman"/>
          <w:sz w:val="24"/>
        </w:rPr>
        <w:tab/>
        <w:t>CONFIDENTIALITY</w:t>
      </w:r>
    </w:p>
    <w:p w14:paraId="471C5AF3"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5D9FC43"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Release of information concerning individuals assisted under the adoption assistance program shall be restricted to those instances set out in 42 USC 671(a)(8). [PL 96</w:t>
      </w:r>
      <w:r>
        <w:rPr>
          <w:rFonts w:ascii="Times New Roman" w:hAnsi="Times New Roman"/>
          <w:sz w:val="24"/>
        </w:rPr>
        <w:noBreakHyphen/>
        <w:t>272 471(a)(8)]</w:t>
      </w:r>
    </w:p>
    <w:p w14:paraId="36AF63F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019ADB7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CE22AD0"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12.</w:t>
      </w:r>
      <w:r>
        <w:rPr>
          <w:rFonts w:ascii="Times New Roman" w:hAnsi="Times New Roman"/>
          <w:sz w:val="24"/>
        </w:rPr>
        <w:tab/>
        <w:t>EFFECTIVE DATE</w:t>
      </w:r>
    </w:p>
    <w:p w14:paraId="7B914B72"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008509C"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 xml:space="preserve">These rules become effective on </w:t>
      </w:r>
      <w:r>
        <w:rPr>
          <w:rFonts w:ascii="Times New Roman" w:hAnsi="Times New Roman"/>
          <w:i/>
          <w:sz w:val="24"/>
        </w:rPr>
        <w:t>(see History Note below)</w:t>
      </w:r>
      <w:r>
        <w:rPr>
          <w:rFonts w:ascii="Times New Roman" w:hAnsi="Times New Roman"/>
          <w:sz w:val="24"/>
        </w:rPr>
        <w:t>.</w:t>
      </w:r>
    </w:p>
    <w:p w14:paraId="2A093A0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F03F1B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55CC4C9" w14:textId="77777777" w:rsidR="000964D4" w:rsidRDefault="000964D4">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13.</w:t>
      </w:r>
      <w:r>
        <w:rPr>
          <w:rFonts w:ascii="Times New Roman" w:hAnsi="Times New Roman"/>
          <w:sz w:val="24"/>
        </w:rPr>
        <w:tab/>
        <w:t>AUTHORITY: 19 MRSA, Sections 1141, 1142,1143 and 1144, which applies when adoption petitions were filed prior to 8/1/94 and 18-A MRSA Part 4 Sections 9-401, 9</w:t>
      </w:r>
      <w:r>
        <w:rPr>
          <w:rFonts w:ascii="Times New Roman" w:hAnsi="Times New Roman"/>
          <w:sz w:val="24"/>
        </w:rPr>
        <w:noBreakHyphen/>
        <w:t>402, 9-403 and 9-404, which applies when adoption petitions were filed 8/1/94 and after.</w:t>
      </w:r>
    </w:p>
    <w:p w14:paraId="22F61B8D" w14:textId="77777777" w:rsidR="000964D4" w:rsidRDefault="000964D4">
      <w:pPr>
        <w:pBdr>
          <w:bottom w:val="single" w:sz="6" w:space="1" w:color="auto"/>
        </w:pBdr>
        <w:tabs>
          <w:tab w:val="left" w:pos="720"/>
          <w:tab w:val="left" w:pos="1440"/>
          <w:tab w:val="left" w:pos="2160"/>
          <w:tab w:val="left" w:pos="2880"/>
          <w:tab w:val="left" w:pos="3600"/>
        </w:tabs>
        <w:rPr>
          <w:rFonts w:ascii="Times New Roman" w:hAnsi="Times New Roman"/>
          <w:sz w:val="24"/>
        </w:rPr>
      </w:pPr>
    </w:p>
    <w:p w14:paraId="568BC378"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4AD6A4DD"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br w:type="page"/>
      </w:r>
    </w:p>
    <w:p w14:paraId="277F9D0F"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lastRenderedPageBreak/>
        <w:t>EFFECTIVE DATE:</w:t>
      </w:r>
    </w:p>
    <w:p w14:paraId="65B91C11"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August 22, 1983</w:t>
      </w:r>
    </w:p>
    <w:p w14:paraId="0976AD4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28E2C60D"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AMENDED:</w:t>
      </w:r>
    </w:p>
    <w:p w14:paraId="1ED4B638"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February 15, 1996</w:t>
      </w:r>
    </w:p>
    <w:p w14:paraId="615F3F7C"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E135A48"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EFFECTIVE DATE (ELECTRONIC CONVERSION):</w:t>
      </w:r>
    </w:p>
    <w:p w14:paraId="677B34A6"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May 5, 1996</w:t>
      </w:r>
    </w:p>
    <w:p w14:paraId="7C9FC2DB"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180343BF"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CORRECTIONS:</w:t>
      </w:r>
    </w:p>
    <w:p w14:paraId="504AB759"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March 28, 2001 - missing 1996 amendment inserted into text</w:t>
      </w:r>
    </w:p>
    <w:p w14:paraId="5D68BDAD" w14:textId="77777777"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May 11, 2004 - corrected statutory authority</w:t>
      </w:r>
    </w:p>
    <w:p w14:paraId="164188B7" w14:textId="77777777" w:rsidR="000964D4" w:rsidRDefault="000964D4">
      <w:pPr>
        <w:tabs>
          <w:tab w:val="left" w:pos="720"/>
          <w:tab w:val="left" w:pos="1440"/>
          <w:tab w:val="left" w:pos="2160"/>
          <w:tab w:val="left" w:pos="2880"/>
          <w:tab w:val="left" w:pos="3600"/>
        </w:tabs>
        <w:rPr>
          <w:rFonts w:ascii="Times New Roman" w:hAnsi="Times New Roman"/>
          <w:sz w:val="24"/>
        </w:rPr>
      </w:pPr>
    </w:p>
    <w:p w14:paraId="3D1A6FEF" w14:textId="05823DBA" w:rsidR="000964D4" w:rsidRDefault="000964D4">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APAO WORD VERSION CONVERSION (IF NEEDED) AND ACCESSIBILITY CHECK: July 16, 2025</w:t>
      </w:r>
    </w:p>
    <w:sectPr w:rsidR="000964D4">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49BB" w14:textId="77777777" w:rsidR="000964D4" w:rsidRDefault="000964D4">
      <w:r>
        <w:separator/>
      </w:r>
    </w:p>
  </w:endnote>
  <w:endnote w:type="continuationSeparator" w:id="0">
    <w:p w14:paraId="46A827B3" w14:textId="77777777" w:rsidR="000964D4" w:rsidRDefault="0009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8DD7" w14:textId="77777777" w:rsidR="000964D4" w:rsidRDefault="000964D4">
      <w:r>
        <w:separator/>
      </w:r>
    </w:p>
  </w:footnote>
  <w:footnote w:type="continuationSeparator" w:id="0">
    <w:p w14:paraId="03474F97" w14:textId="77777777" w:rsidR="000964D4" w:rsidRDefault="0009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24E8" w14:textId="77777777" w:rsidR="000964D4" w:rsidRDefault="000964D4">
    <w:pPr>
      <w:pStyle w:val="Header"/>
      <w:jc w:val="right"/>
      <w:rPr>
        <w:rFonts w:ascii="Times New Roman" w:hAnsi="Times New Roman"/>
        <w:sz w:val="18"/>
      </w:rPr>
    </w:pPr>
  </w:p>
  <w:p w14:paraId="0165A5B0" w14:textId="77777777" w:rsidR="000964D4" w:rsidRDefault="000964D4">
    <w:pPr>
      <w:pStyle w:val="Header"/>
      <w:jc w:val="right"/>
      <w:rPr>
        <w:rFonts w:ascii="Times New Roman" w:hAnsi="Times New Roman"/>
        <w:sz w:val="18"/>
      </w:rPr>
    </w:pPr>
  </w:p>
  <w:p w14:paraId="3391F667" w14:textId="77777777" w:rsidR="000964D4" w:rsidRDefault="000964D4">
    <w:pPr>
      <w:pStyle w:val="Header"/>
      <w:jc w:val="right"/>
      <w:rPr>
        <w:rFonts w:ascii="Times New Roman" w:hAnsi="Times New Roman"/>
        <w:sz w:val="18"/>
      </w:rPr>
    </w:pPr>
  </w:p>
  <w:p w14:paraId="01A6A05E" w14:textId="77777777" w:rsidR="000964D4" w:rsidRDefault="000964D4">
    <w:pPr>
      <w:pStyle w:val="Header"/>
      <w:pBdr>
        <w:bottom w:val="single" w:sz="6" w:space="1" w:color="auto"/>
      </w:pBdr>
      <w:jc w:val="right"/>
      <w:rPr>
        <w:rFonts w:ascii="Times New Roman" w:hAnsi="Times New Roman"/>
        <w:sz w:val="18"/>
      </w:rPr>
    </w:pPr>
    <w:r>
      <w:rPr>
        <w:rFonts w:ascii="Times New Roman" w:hAnsi="Times New Roman"/>
        <w:sz w:val="18"/>
      </w:rPr>
      <w:t xml:space="preserve">10-148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sz w:val="18"/>
      </w:rPr>
      <w:t>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2C"/>
    <w:rsid w:val="000964D4"/>
    <w:rsid w:val="006C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DB39"/>
  <w15:chartTrackingRefBased/>
  <w15:docId w15:val="{C07771AF-4C7B-4DA8-A806-FF7B6A6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next w:val="Normal"/>
    <w:qFormat/>
    <w:pPr>
      <w:outlineLvl w:val="0"/>
    </w:pPr>
    <w:rPr>
      <w:rFonts w:ascii="Arial" w:hAnsi="Arial"/>
    </w:rPr>
  </w:style>
  <w:style w:type="paragraph" w:styleId="Heading2">
    <w:name w:val="heading 2"/>
    <w:next w:val="Normal"/>
    <w:qFormat/>
    <w:pPr>
      <w:outlineLvl w:val="1"/>
    </w:pPr>
    <w:rPr>
      <w:rFonts w:ascii="Arial" w:hAnsi="Arial"/>
    </w:rPr>
  </w:style>
  <w:style w:type="paragraph" w:styleId="Heading3">
    <w:name w:val="heading 3"/>
    <w:next w:val="Normal"/>
    <w:qFormat/>
    <w:pPr>
      <w:outlineLvl w:val="2"/>
    </w:pPr>
    <w:rPr>
      <w:rFonts w:ascii="Arial" w:hAnsi="Arial"/>
    </w:rPr>
  </w:style>
  <w:style w:type="paragraph" w:styleId="Heading4">
    <w:name w:val="heading 4"/>
    <w:next w:val="Normal"/>
    <w:qFormat/>
    <w:pPr>
      <w:outlineLvl w:val="3"/>
    </w:pPr>
    <w:rPr>
      <w:rFonts w:ascii="Arial" w:hAnsi="Arial"/>
    </w:rPr>
  </w:style>
  <w:style w:type="paragraph" w:styleId="Heading5">
    <w:name w:val="heading 5"/>
    <w:next w:val="Normal"/>
    <w:qFormat/>
    <w:pPr>
      <w:outlineLvl w:val="4"/>
    </w:pPr>
    <w:rPr>
      <w:rFonts w:ascii="Arial" w:hAnsi="Arial"/>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next w:val="Normal"/>
    <w:qFormat/>
    <w:pPr>
      <w:outlineLvl w:val="7"/>
    </w:pPr>
    <w:rPr>
      <w:rFonts w:ascii="Arial" w:hAnsi="Arial"/>
    </w:rPr>
  </w:style>
  <w:style w:type="paragraph" w:styleId="Heading9">
    <w:name w:val="heading 9"/>
    <w:next w:val="Normal"/>
    <w:qFormat/>
    <w:pPr>
      <w:outlineLvl w:val="8"/>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0964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4189</Words>
  <Characters>22454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SUMMARY</vt:lpstr>
    </vt:vector>
  </TitlesOfParts>
  <Company>maine sos</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Don Wismer</dc:creator>
  <cp:keywords/>
  <dc:description/>
  <cp:lastModifiedBy>Parr, J.Chris</cp:lastModifiedBy>
  <cp:revision>2</cp:revision>
  <cp:lastPrinted>2001-03-28T15:21:00Z</cp:lastPrinted>
  <dcterms:created xsi:type="dcterms:W3CDTF">2025-07-16T19:17:00Z</dcterms:created>
  <dcterms:modified xsi:type="dcterms:W3CDTF">2025-07-16T19:17:00Z</dcterms:modified>
</cp:coreProperties>
</file>