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3B591" w14:textId="77777777" w:rsidR="006853CD" w:rsidRPr="00F97A03" w:rsidRDefault="006853CD" w:rsidP="006853CD">
      <w:pPr>
        <w:tabs>
          <w:tab w:val="left" w:pos="720"/>
          <w:tab w:val="left" w:pos="1440"/>
          <w:tab w:val="left" w:pos="2160"/>
          <w:tab w:val="left" w:pos="2880"/>
          <w:tab w:val="right" w:pos="9360"/>
        </w:tabs>
        <w:rPr>
          <w:color w:val="000000" w:themeColor="text1"/>
          <w:sz w:val="22"/>
          <w:szCs w:val="22"/>
        </w:rPr>
      </w:pPr>
    </w:p>
    <w:p w14:paraId="07D95C30" w14:textId="77777777" w:rsidR="006853CD" w:rsidRPr="00BC5E51" w:rsidRDefault="006853CD" w:rsidP="006853CD">
      <w:pPr>
        <w:tabs>
          <w:tab w:val="left" w:pos="720"/>
          <w:tab w:val="left" w:pos="1440"/>
          <w:tab w:val="left" w:pos="2160"/>
          <w:tab w:val="left" w:pos="2880"/>
          <w:tab w:val="right" w:pos="9360"/>
        </w:tabs>
        <w:rPr>
          <w:b/>
          <w:color w:val="000000" w:themeColor="text1"/>
          <w:sz w:val="22"/>
          <w:szCs w:val="22"/>
        </w:rPr>
      </w:pPr>
    </w:p>
    <w:p w14:paraId="38B24F1E" w14:textId="77777777" w:rsidR="006853CD" w:rsidRPr="00C81702" w:rsidRDefault="006853CD" w:rsidP="00C81702">
      <w:pPr>
        <w:pStyle w:val="Heading1"/>
        <w:jc w:val="center"/>
        <w:rPr>
          <w:rFonts w:ascii="Times New Roman" w:hAnsi="Times New Roman" w:cs="Times New Roman"/>
          <w:b/>
          <w:bCs/>
          <w:sz w:val="28"/>
          <w:szCs w:val="28"/>
        </w:rPr>
      </w:pPr>
      <w:r w:rsidRPr="00C81702">
        <w:rPr>
          <w:rFonts w:ascii="Times New Roman" w:hAnsi="Times New Roman" w:cs="Times New Roman"/>
          <w:b/>
          <w:bCs/>
          <w:sz w:val="28"/>
          <w:szCs w:val="28"/>
        </w:rPr>
        <w:t>STATE OF MAINE</w:t>
      </w:r>
    </w:p>
    <w:p w14:paraId="2B91F5C9" w14:textId="77777777" w:rsidR="006853CD" w:rsidRPr="005F3FD3" w:rsidRDefault="006853CD" w:rsidP="006853CD">
      <w:pPr>
        <w:tabs>
          <w:tab w:val="left" w:pos="720"/>
          <w:tab w:val="left" w:pos="1440"/>
          <w:tab w:val="left" w:pos="2160"/>
          <w:tab w:val="left" w:pos="2880"/>
          <w:tab w:val="right" w:pos="9360"/>
        </w:tabs>
        <w:rPr>
          <w:b/>
          <w:color w:val="000000" w:themeColor="text1"/>
          <w:sz w:val="28"/>
          <w:szCs w:val="28"/>
        </w:rPr>
      </w:pPr>
    </w:p>
    <w:p w14:paraId="198EE93A" w14:textId="77777777" w:rsidR="006853CD" w:rsidRPr="005F3FD3" w:rsidRDefault="006853CD" w:rsidP="006853CD">
      <w:pPr>
        <w:tabs>
          <w:tab w:val="left" w:pos="720"/>
          <w:tab w:val="left" w:pos="1440"/>
          <w:tab w:val="left" w:pos="2160"/>
          <w:tab w:val="left" w:pos="2880"/>
          <w:tab w:val="right" w:pos="9360"/>
        </w:tabs>
        <w:jc w:val="center"/>
        <w:rPr>
          <w:b/>
          <w:color w:val="000000" w:themeColor="text1"/>
          <w:sz w:val="28"/>
          <w:szCs w:val="28"/>
        </w:rPr>
      </w:pPr>
      <w:r w:rsidRPr="005F3FD3">
        <w:rPr>
          <w:b/>
          <w:color w:val="000000" w:themeColor="text1"/>
          <w:sz w:val="28"/>
          <w:szCs w:val="28"/>
        </w:rPr>
        <w:t>MAINE BIRTH DEFECTS PROGRAM</w:t>
      </w:r>
      <w:r w:rsidR="009F34AA" w:rsidRPr="005F3FD3">
        <w:rPr>
          <w:b/>
          <w:color w:val="000000" w:themeColor="text1"/>
          <w:sz w:val="28"/>
          <w:szCs w:val="28"/>
        </w:rPr>
        <w:t xml:space="preserve"> RULE</w:t>
      </w:r>
    </w:p>
    <w:p w14:paraId="1A961B4F" w14:textId="77777777" w:rsidR="006853CD" w:rsidRPr="005F3FD3" w:rsidRDefault="006853CD" w:rsidP="006853CD">
      <w:pPr>
        <w:tabs>
          <w:tab w:val="left" w:pos="720"/>
          <w:tab w:val="left" w:pos="1440"/>
          <w:tab w:val="left" w:pos="2160"/>
          <w:tab w:val="left" w:pos="2880"/>
          <w:tab w:val="right" w:pos="9360"/>
        </w:tabs>
        <w:rPr>
          <w:color w:val="000000" w:themeColor="text1"/>
          <w:sz w:val="22"/>
          <w:szCs w:val="22"/>
        </w:rPr>
      </w:pPr>
    </w:p>
    <w:p w14:paraId="0BA252E2" w14:textId="77777777" w:rsidR="004C1A3C" w:rsidRPr="005F3FD3" w:rsidRDefault="004C1A3C" w:rsidP="004C1A3C">
      <w:pPr>
        <w:tabs>
          <w:tab w:val="left" w:pos="720"/>
          <w:tab w:val="left" w:pos="1440"/>
          <w:tab w:val="left" w:pos="2160"/>
          <w:tab w:val="left" w:pos="2880"/>
          <w:tab w:val="right" w:pos="9360"/>
        </w:tabs>
        <w:jc w:val="center"/>
        <w:rPr>
          <w:b/>
          <w:color w:val="000000" w:themeColor="text1"/>
        </w:rPr>
      </w:pPr>
      <w:r w:rsidRPr="005F3FD3">
        <w:rPr>
          <w:b/>
          <w:color w:val="000000" w:themeColor="text1"/>
        </w:rPr>
        <w:t>10-144 CMR</w:t>
      </w:r>
    </w:p>
    <w:p w14:paraId="6D526FE1" w14:textId="77777777" w:rsidR="004C1A3C" w:rsidRPr="005F3FD3" w:rsidRDefault="004C1A3C" w:rsidP="004C1A3C">
      <w:pPr>
        <w:tabs>
          <w:tab w:val="left" w:pos="720"/>
          <w:tab w:val="left" w:pos="1440"/>
          <w:tab w:val="left" w:pos="2160"/>
          <w:tab w:val="left" w:pos="2880"/>
          <w:tab w:val="right" w:pos="9360"/>
        </w:tabs>
        <w:jc w:val="center"/>
        <w:rPr>
          <w:b/>
          <w:color w:val="000000" w:themeColor="text1"/>
        </w:rPr>
      </w:pPr>
      <w:r w:rsidRPr="005F3FD3">
        <w:rPr>
          <w:b/>
          <w:color w:val="000000" w:themeColor="text1"/>
        </w:rPr>
        <w:t>Chapter 280</w:t>
      </w:r>
    </w:p>
    <w:p w14:paraId="0E9B0B65" w14:textId="77777777" w:rsidR="006853CD" w:rsidRPr="005F3FD3" w:rsidRDefault="006853CD" w:rsidP="006853CD">
      <w:pPr>
        <w:tabs>
          <w:tab w:val="left" w:pos="720"/>
          <w:tab w:val="left" w:pos="1440"/>
          <w:tab w:val="left" w:pos="2160"/>
          <w:tab w:val="left" w:pos="2880"/>
          <w:tab w:val="right" w:pos="9360"/>
        </w:tabs>
        <w:rPr>
          <w:color w:val="000000" w:themeColor="text1"/>
          <w:sz w:val="22"/>
          <w:szCs w:val="22"/>
        </w:rPr>
      </w:pPr>
    </w:p>
    <w:p w14:paraId="6D10D085" w14:textId="77777777" w:rsidR="006853CD" w:rsidRPr="005F3FD3" w:rsidRDefault="006853CD" w:rsidP="006853CD">
      <w:pPr>
        <w:tabs>
          <w:tab w:val="left" w:pos="720"/>
          <w:tab w:val="left" w:pos="1440"/>
          <w:tab w:val="left" w:pos="2160"/>
          <w:tab w:val="left" w:pos="2880"/>
          <w:tab w:val="right" w:pos="9360"/>
        </w:tabs>
        <w:rPr>
          <w:color w:val="000000" w:themeColor="text1"/>
          <w:sz w:val="22"/>
          <w:szCs w:val="22"/>
        </w:rPr>
      </w:pPr>
    </w:p>
    <w:p w14:paraId="391C6C50" w14:textId="77777777" w:rsidR="006853CD" w:rsidRPr="005F3FD3" w:rsidRDefault="006853CD" w:rsidP="006853CD">
      <w:pPr>
        <w:tabs>
          <w:tab w:val="left" w:pos="720"/>
          <w:tab w:val="left" w:pos="1440"/>
          <w:tab w:val="left" w:pos="2160"/>
          <w:tab w:val="left" w:pos="2880"/>
          <w:tab w:val="right" w:pos="9360"/>
        </w:tabs>
        <w:rPr>
          <w:color w:val="000000" w:themeColor="text1"/>
          <w:sz w:val="22"/>
          <w:szCs w:val="22"/>
        </w:rPr>
      </w:pPr>
    </w:p>
    <w:p w14:paraId="1274056B" w14:textId="77777777" w:rsidR="006853CD" w:rsidRPr="005F3FD3" w:rsidRDefault="006853CD" w:rsidP="006853CD">
      <w:pPr>
        <w:tabs>
          <w:tab w:val="left" w:pos="720"/>
          <w:tab w:val="left" w:pos="1440"/>
          <w:tab w:val="left" w:pos="2160"/>
          <w:tab w:val="left" w:pos="2880"/>
          <w:tab w:val="right" w:pos="9360"/>
        </w:tabs>
        <w:jc w:val="center"/>
        <w:rPr>
          <w:color w:val="000000" w:themeColor="text1"/>
          <w:sz w:val="22"/>
          <w:szCs w:val="22"/>
        </w:rPr>
      </w:pPr>
      <w:r w:rsidRPr="005F3FD3">
        <w:rPr>
          <w:noProof/>
          <w:color w:val="000000" w:themeColor="text1"/>
          <w:sz w:val="22"/>
          <w:szCs w:val="22"/>
        </w:rPr>
        <w:drawing>
          <wp:inline distT="0" distB="0" distL="0" distR="0" wp14:anchorId="08DDBA2B" wp14:editId="3D3BBA78">
            <wp:extent cx="1704975" cy="2106295"/>
            <wp:effectExtent l="0" t="0" r="9525" b="8255"/>
            <wp:docPr id="2" name="Picture 2" descr="M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e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4975" cy="2106295"/>
                    </a:xfrm>
                    <a:prstGeom prst="rect">
                      <a:avLst/>
                    </a:prstGeom>
                    <a:noFill/>
                    <a:ln>
                      <a:noFill/>
                    </a:ln>
                  </pic:spPr>
                </pic:pic>
              </a:graphicData>
            </a:graphic>
          </wp:inline>
        </w:drawing>
      </w:r>
    </w:p>
    <w:p w14:paraId="080090DF" w14:textId="77777777" w:rsidR="006853CD" w:rsidRPr="005F3FD3" w:rsidRDefault="006853CD" w:rsidP="006853CD">
      <w:pPr>
        <w:tabs>
          <w:tab w:val="left" w:pos="720"/>
          <w:tab w:val="left" w:pos="1440"/>
          <w:tab w:val="left" w:pos="2160"/>
          <w:tab w:val="left" w:pos="2880"/>
          <w:tab w:val="right" w:pos="9360"/>
        </w:tabs>
        <w:rPr>
          <w:color w:val="000000" w:themeColor="text1"/>
          <w:sz w:val="22"/>
          <w:szCs w:val="22"/>
        </w:rPr>
      </w:pPr>
    </w:p>
    <w:p w14:paraId="18C27AEE" w14:textId="77777777" w:rsidR="006853CD" w:rsidRPr="005F3FD3" w:rsidRDefault="006853CD" w:rsidP="006853CD">
      <w:pPr>
        <w:tabs>
          <w:tab w:val="left" w:pos="720"/>
          <w:tab w:val="left" w:pos="1440"/>
          <w:tab w:val="left" w:pos="2160"/>
          <w:tab w:val="left" w:pos="2880"/>
          <w:tab w:val="right" w:pos="9360"/>
        </w:tabs>
        <w:rPr>
          <w:color w:val="000000" w:themeColor="text1"/>
          <w:sz w:val="22"/>
          <w:szCs w:val="22"/>
        </w:rPr>
      </w:pPr>
    </w:p>
    <w:p w14:paraId="77F2AD9C" w14:textId="77777777" w:rsidR="006853CD" w:rsidRPr="005F3FD3" w:rsidRDefault="006853CD" w:rsidP="006853CD">
      <w:pPr>
        <w:tabs>
          <w:tab w:val="left" w:pos="720"/>
          <w:tab w:val="left" w:pos="1440"/>
          <w:tab w:val="left" w:pos="2160"/>
          <w:tab w:val="left" w:pos="2880"/>
          <w:tab w:val="right" w:pos="9360"/>
        </w:tabs>
        <w:rPr>
          <w:color w:val="000000" w:themeColor="text1"/>
          <w:sz w:val="22"/>
          <w:szCs w:val="22"/>
        </w:rPr>
      </w:pPr>
    </w:p>
    <w:p w14:paraId="33FB3FDF" w14:textId="77777777" w:rsidR="006853CD" w:rsidRPr="005F3FD3" w:rsidRDefault="006853CD" w:rsidP="006853CD">
      <w:pPr>
        <w:tabs>
          <w:tab w:val="left" w:pos="720"/>
          <w:tab w:val="left" w:pos="1440"/>
          <w:tab w:val="left" w:pos="2160"/>
          <w:tab w:val="left" w:pos="2880"/>
          <w:tab w:val="right" w:pos="9360"/>
        </w:tabs>
        <w:rPr>
          <w:color w:val="000000" w:themeColor="text1"/>
          <w:sz w:val="22"/>
          <w:szCs w:val="22"/>
        </w:rPr>
      </w:pPr>
    </w:p>
    <w:p w14:paraId="48CE0DC7" w14:textId="77777777" w:rsidR="006853CD" w:rsidRPr="005F3FD3" w:rsidRDefault="006853CD" w:rsidP="006853CD">
      <w:pPr>
        <w:tabs>
          <w:tab w:val="left" w:pos="720"/>
          <w:tab w:val="left" w:pos="1440"/>
          <w:tab w:val="left" w:pos="2160"/>
          <w:tab w:val="left" w:pos="2880"/>
          <w:tab w:val="right" w:pos="9360"/>
        </w:tabs>
        <w:rPr>
          <w:color w:val="000000" w:themeColor="text1"/>
          <w:sz w:val="22"/>
          <w:szCs w:val="22"/>
        </w:rPr>
      </w:pPr>
    </w:p>
    <w:p w14:paraId="23F354E0" w14:textId="77777777" w:rsidR="006853CD" w:rsidRPr="005F3FD3" w:rsidRDefault="006853CD" w:rsidP="006853CD">
      <w:pPr>
        <w:tabs>
          <w:tab w:val="left" w:pos="720"/>
          <w:tab w:val="left" w:pos="1440"/>
          <w:tab w:val="left" w:pos="2160"/>
          <w:tab w:val="left" w:pos="2880"/>
          <w:tab w:val="right" w:pos="9360"/>
        </w:tabs>
        <w:rPr>
          <w:color w:val="000000" w:themeColor="text1"/>
          <w:sz w:val="22"/>
          <w:szCs w:val="22"/>
        </w:rPr>
      </w:pPr>
    </w:p>
    <w:p w14:paraId="490BD716" w14:textId="77777777" w:rsidR="006853CD" w:rsidRPr="005F3FD3" w:rsidRDefault="006853CD" w:rsidP="006853CD">
      <w:pPr>
        <w:tabs>
          <w:tab w:val="left" w:pos="720"/>
          <w:tab w:val="left" w:pos="1440"/>
          <w:tab w:val="left" w:pos="2160"/>
          <w:tab w:val="left" w:pos="2880"/>
          <w:tab w:val="right" w:pos="9360"/>
        </w:tabs>
        <w:rPr>
          <w:color w:val="000000" w:themeColor="text1"/>
          <w:sz w:val="22"/>
          <w:szCs w:val="22"/>
        </w:rPr>
      </w:pPr>
    </w:p>
    <w:p w14:paraId="66474C4B" w14:textId="77777777" w:rsidR="006853CD" w:rsidRPr="005F3FD3" w:rsidRDefault="006853CD" w:rsidP="006853CD">
      <w:pPr>
        <w:tabs>
          <w:tab w:val="left" w:pos="720"/>
          <w:tab w:val="left" w:pos="1440"/>
          <w:tab w:val="left" w:pos="2160"/>
          <w:tab w:val="left" w:pos="2880"/>
          <w:tab w:val="right" w:pos="9360"/>
        </w:tabs>
        <w:jc w:val="center"/>
        <w:rPr>
          <w:b/>
          <w:color w:val="000000" w:themeColor="text1"/>
          <w:sz w:val="22"/>
          <w:szCs w:val="22"/>
        </w:rPr>
      </w:pPr>
      <w:r w:rsidRPr="005F3FD3">
        <w:rPr>
          <w:b/>
          <w:color w:val="000000" w:themeColor="text1"/>
          <w:sz w:val="22"/>
          <w:szCs w:val="22"/>
        </w:rPr>
        <w:t>Department of Health and Human Services</w:t>
      </w:r>
    </w:p>
    <w:p w14:paraId="5846C943" w14:textId="77777777" w:rsidR="006853CD" w:rsidRPr="005F3FD3" w:rsidRDefault="006853CD" w:rsidP="006853CD">
      <w:pPr>
        <w:tabs>
          <w:tab w:val="left" w:pos="720"/>
          <w:tab w:val="left" w:pos="1440"/>
          <w:tab w:val="left" w:pos="2160"/>
          <w:tab w:val="left" w:pos="2880"/>
          <w:tab w:val="right" w:pos="9360"/>
        </w:tabs>
        <w:jc w:val="center"/>
        <w:rPr>
          <w:b/>
          <w:color w:val="000000" w:themeColor="text1"/>
          <w:sz w:val="22"/>
          <w:szCs w:val="22"/>
        </w:rPr>
      </w:pPr>
      <w:r w:rsidRPr="005F3FD3">
        <w:rPr>
          <w:b/>
          <w:color w:val="000000" w:themeColor="text1"/>
          <w:sz w:val="22"/>
          <w:szCs w:val="22"/>
        </w:rPr>
        <w:t>Maine Center for Disease Control and Prevention</w:t>
      </w:r>
    </w:p>
    <w:p w14:paraId="2EA3FE63" w14:textId="77777777" w:rsidR="006853CD" w:rsidRPr="005F3FD3" w:rsidRDefault="006853CD" w:rsidP="006853CD">
      <w:pPr>
        <w:tabs>
          <w:tab w:val="left" w:pos="720"/>
          <w:tab w:val="left" w:pos="1440"/>
          <w:tab w:val="left" w:pos="2160"/>
          <w:tab w:val="left" w:pos="2880"/>
          <w:tab w:val="right" w:pos="9360"/>
        </w:tabs>
        <w:jc w:val="center"/>
        <w:rPr>
          <w:b/>
          <w:color w:val="000000" w:themeColor="text1"/>
          <w:sz w:val="22"/>
          <w:szCs w:val="22"/>
        </w:rPr>
      </w:pPr>
      <w:r w:rsidRPr="005F3FD3">
        <w:rPr>
          <w:b/>
          <w:color w:val="000000" w:themeColor="text1"/>
          <w:sz w:val="22"/>
          <w:szCs w:val="22"/>
        </w:rPr>
        <w:t>11 State House Station</w:t>
      </w:r>
    </w:p>
    <w:p w14:paraId="6462D6C8" w14:textId="77777777" w:rsidR="006853CD" w:rsidRPr="005F3FD3" w:rsidRDefault="006853CD" w:rsidP="006853CD">
      <w:pPr>
        <w:tabs>
          <w:tab w:val="left" w:pos="720"/>
          <w:tab w:val="left" w:pos="1440"/>
          <w:tab w:val="left" w:pos="2160"/>
          <w:tab w:val="left" w:pos="2880"/>
          <w:tab w:val="right" w:pos="9360"/>
        </w:tabs>
        <w:jc w:val="center"/>
        <w:rPr>
          <w:b/>
          <w:color w:val="000000" w:themeColor="text1"/>
          <w:sz w:val="22"/>
          <w:szCs w:val="22"/>
        </w:rPr>
      </w:pPr>
      <w:r w:rsidRPr="005F3FD3">
        <w:rPr>
          <w:b/>
          <w:color w:val="000000" w:themeColor="text1"/>
          <w:sz w:val="22"/>
          <w:szCs w:val="22"/>
        </w:rPr>
        <w:t>Augusta, Maine 04333-0011</w:t>
      </w:r>
    </w:p>
    <w:p w14:paraId="3ED6A70D" w14:textId="77777777" w:rsidR="006853CD" w:rsidRPr="005F3FD3" w:rsidRDefault="006853CD" w:rsidP="006853CD">
      <w:pPr>
        <w:tabs>
          <w:tab w:val="left" w:pos="720"/>
          <w:tab w:val="left" w:pos="1440"/>
          <w:tab w:val="left" w:pos="2160"/>
          <w:tab w:val="left" w:pos="2880"/>
          <w:tab w:val="right" w:pos="9360"/>
        </w:tabs>
        <w:jc w:val="center"/>
        <w:rPr>
          <w:b/>
          <w:color w:val="000000" w:themeColor="text1"/>
          <w:sz w:val="22"/>
          <w:szCs w:val="22"/>
        </w:rPr>
      </w:pPr>
    </w:p>
    <w:p w14:paraId="4BD362E2" w14:textId="77777777" w:rsidR="006853CD" w:rsidRPr="005F3FD3" w:rsidRDefault="006853CD" w:rsidP="006853CD">
      <w:pPr>
        <w:tabs>
          <w:tab w:val="left" w:pos="720"/>
          <w:tab w:val="left" w:pos="1440"/>
          <w:tab w:val="left" w:pos="2160"/>
          <w:tab w:val="left" w:pos="2880"/>
          <w:tab w:val="right" w:pos="9360"/>
        </w:tabs>
        <w:jc w:val="center"/>
        <w:rPr>
          <w:b/>
          <w:color w:val="000000" w:themeColor="text1"/>
          <w:sz w:val="22"/>
          <w:szCs w:val="22"/>
        </w:rPr>
      </w:pPr>
    </w:p>
    <w:p w14:paraId="078544AF" w14:textId="77777777" w:rsidR="006853CD" w:rsidRPr="005F3FD3" w:rsidRDefault="006853CD" w:rsidP="006853CD">
      <w:pPr>
        <w:tabs>
          <w:tab w:val="left" w:pos="720"/>
          <w:tab w:val="left" w:pos="1440"/>
          <w:tab w:val="left" w:pos="2160"/>
          <w:tab w:val="left" w:pos="2880"/>
          <w:tab w:val="right" w:pos="9360"/>
        </w:tabs>
        <w:jc w:val="center"/>
        <w:rPr>
          <w:b/>
          <w:color w:val="000000" w:themeColor="text1"/>
          <w:sz w:val="22"/>
          <w:szCs w:val="22"/>
        </w:rPr>
      </w:pPr>
    </w:p>
    <w:p w14:paraId="1EA8931E" w14:textId="77777777" w:rsidR="006853CD" w:rsidRPr="005F3FD3" w:rsidRDefault="006853CD" w:rsidP="006853CD">
      <w:pPr>
        <w:jc w:val="center"/>
        <w:rPr>
          <w:b/>
          <w:color w:val="000000" w:themeColor="text1"/>
          <w:sz w:val="22"/>
          <w:szCs w:val="22"/>
        </w:rPr>
      </w:pPr>
      <w:r w:rsidRPr="005F3FD3">
        <w:rPr>
          <w:b/>
          <w:color w:val="000000" w:themeColor="text1"/>
          <w:sz w:val="22"/>
          <w:szCs w:val="22"/>
        </w:rPr>
        <w:t xml:space="preserve">Last Amended: </w:t>
      </w:r>
      <w:r w:rsidR="00B5656F">
        <w:rPr>
          <w:b/>
          <w:color w:val="000000" w:themeColor="text1"/>
          <w:sz w:val="22"/>
          <w:szCs w:val="22"/>
        </w:rPr>
        <w:t xml:space="preserve">December </w:t>
      </w:r>
      <w:r w:rsidR="008752DC">
        <w:rPr>
          <w:b/>
          <w:color w:val="000000" w:themeColor="text1"/>
          <w:sz w:val="22"/>
          <w:szCs w:val="22"/>
        </w:rPr>
        <w:t>13</w:t>
      </w:r>
      <w:r w:rsidR="00B5656F">
        <w:rPr>
          <w:b/>
          <w:color w:val="000000" w:themeColor="text1"/>
          <w:sz w:val="22"/>
          <w:szCs w:val="22"/>
        </w:rPr>
        <w:t>, 2017</w:t>
      </w:r>
      <w:r w:rsidR="004874B5">
        <w:rPr>
          <w:b/>
          <w:color w:val="000000" w:themeColor="text1"/>
          <w:sz w:val="22"/>
          <w:szCs w:val="22"/>
        </w:rPr>
        <w:t>, filing 2017-194</w:t>
      </w:r>
    </w:p>
    <w:p w14:paraId="44209973" w14:textId="77777777" w:rsidR="006853CD" w:rsidRPr="005F3FD3" w:rsidRDefault="006853CD" w:rsidP="006853CD">
      <w:pPr>
        <w:tabs>
          <w:tab w:val="left" w:pos="720"/>
          <w:tab w:val="left" w:pos="1440"/>
          <w:tab w:val="left" w:pos="2160"/>
          <w:tab w:val="left" w:pos="2880"/>
          <w:tab w:val="right" w:pos="9360"/>
        </w:tabs>
        <w:rPr>
          <w:b/>
          <w:color w:val="000000" w:themeColor="text1"/>
          <w:sz w:val="22"/>
          <w:szCs w:val="22"/>
        </w:rPr>
      </w:pPr>
    </w:p>
    <w:p w14:paraId="31ABA96B" w14:textId="77777777" w:rsidR="006853CD" w:rsidRPr="005F3FD3" w:rsidRDefault="006853CD" w:rsidP="006853CD">
      <w:pPr>
        <w:tabs>
          <w:tab w:val="left" w:pos="720"/>
          <w:tab w:val="left" w:pos="1440"/>
          <w:tab w:val="left" w:pos="2160"/>
          <w:tab w:val="left" w:pos="2880"/>
          <w:tab w:val="right" w:pos="9360"/>
        </w:tabs>
        <w:rPr>
          <w:b/>
          <w:color w:val="000000" w:themeColor="text1"/>
          <w:sz w:val="22"/>
          <w:szCs w:val="22"/>
        </w:rPr>
      </w:pPr>
    </w:p>
    <w:p w14:paraId="218F4324" w14:textId="77777777" w:rsidR="006853CD" w:rsidRPr="005F3FD3" w:rsidRDefault="006853CD" w:rsidP="006853CD">
      <w:pPr>
        <w:rPr>
          <w:color w:val="000000" w:themeColor="text1"/>
          <w:sz w:val="22"/>
          <w:szCs w:val="22"/>
        </w:rPr>
      </w:pPr>
    </w:p>
    <w:p w14:paraId="100F8AAE" w14:textId="77777777" w:rsidR="006853CD" w:rsidRPr="005F3FD3" w:rsidRDefault="006853CD" w:rsidP="006853CD">
      <w:pPr>
        <w:tabs>
          <w:tab w:val="left" w:pos="720"/>
          <w:tab w:val="left" w:pos="1440"/>
          <w:tab w:val="left" w:pos="2160"/>
          <w:tab w:val="left" w:pos="2880"/>
          <w:tab w:val="right" w:pos="9360"/>
        </w:tabs>
        <w:jc w:val="center"/>
        <w:rPr>
          <w:b/>
          <w:color w:val="000000" w:themeColor="text1"/>
          <w:sz w:val="22"/>
          <w:szCs w:val="22"/>
        </w:rPr>
        <w:sectPr w:rsidR="006853CD" w:rsidRPr="005F3FD3" w:rsidSect="000C1ADE">
          <w:headerReference w:type="default" r:id="rId7"/>
          <w:footerReference w:type="even" r:id="rId8"/>
          <w:footerReference w:type="default" r:id="rId9"/>
          <w:headerReference w:type="first" r:id="rId10"/>
          <w:footerReference w:type="first" r:id="rId11"/>
          <w:pgSz w:w="12240" w:h="15840"/>
          <w:pgMar w:top="1440" w:right="1440" w:bottom="1440" w:left="1440" w:header="0" w:footer="720" w:gutter="0"/>
          <w:cols w:space="720"/>
          <w:titlePg/>
          <w:docGrid w:linePitch="360"/>
        </w:sectPr>
      </w:pPr>
    </w:p>
    <w:p w14:paraId="3F47FD71" w14:textId="77777777" w:rsidR="006853CD" w:rsidRPr="005F3FD3" w:rsidRDefault="006853CD" w:rsidP="006853CD">
      <w:pPr>
        <w:pStyle w:val="BodyTextIndent"/>
        <w:tabs>
          <w:tab w:val="left" w:pos="720"/>
          <w:tab w:val="left" w:pos="1440"/>
          <w:tab w:val="left" w:pos="2160"/>
          <w:tab w:val="left" w:pos="2880"/>
          <w:tab w:val="left" w:pos="3600"/>
        </w:tabs>
        <w:ind w:left="0"/>
        <w:jc w:val="center"/>
        <w:rPr>
          <w:b/>
          <w:caps/>
          <w:color w:val="000000" w:themeColor="text1"/>
          <w:sz w:val="22"/>
          <w:szCs w:val="22"/>
        </w:rPr>
      </w:pPr>
    </w:p>
    <w:p w14:paraId="47D2B5C9" w14:textId="77777777" w:rsidR="006853CD" w:rsidRPr="005F3FD3" w:rsidRDefault="005275B5" w:rsidP="005275B5">
      <w:pPr>
        <w:pStyle w:val="BodyTextIndent"/>
        <w:tabs>
          <w:tab w:val="left" w:pos="720"/>
          <w:tab w:val="left" w:pos="1440"/>
          <w:tab w:val="left" w:pos="2160"/>
          <w:tab w:val="left" w:pos="2880"/>
          <w:tab w:val="left" w:pos="3600"/>
        </w:tabs>
        <w:ind w:left="0"/>
        <w:rPr>
          <w:b/>
          <w:caps/>
          <w:color w:val="000000" w:themeColor="text1"/>
          <w:sz w:val="22"/>
          <w:szCs w:val="22"/>
        </w:rPr>
      </w:pPr>
      <w:r w:rsidRPr="005F3FD3">
        <w:rPr>
          <w:b/>
          <w:caps/>
          <w:color w:val="000000" w:themeColor="text1"/>
          <w:sz w:val="22"/>
          <w:szCs w:val="22"/>
        </w:rPr>
        <w:t>10</w:t>
      </w:r>
      <w:r w:rsidRPr="005F3FD3">
        <w:rPr>
          <w:b/>
          <w:caps/>
          <w:color w:val="000000" w:themeColor="text1"/>
          <w:sz w:val="22"/>
          <w:szCs w:val="22"/>
        </w:rPr>
        <w:tab/>
      </w:r>
      <w:r w:rsidRPr="005F3FD3">
        <w:rPr>
          <w:b/>
          <w:caps/>
          <w:color w:val="000000" w:themeColor="text1"/>
          <w:sz w:val="22"/>
          <w:szCs w:val="22"/>
        </w:rPr>
        <w:tab/>
      </w:r>
      <w:r w:rsidR="006853CD" w:rsidRPr="005F3FD3">
        <w:rPr>
          <w:b/>
          <w:caps/>
          <w:color w:val="000000" w:themeColor="text1"/>
          <w:sz w:val="22"/>
          <w:szCs w:val="22"/>
        </w:rPr>
        <w:t>Department of Health and Human services</w:t>
      </w:r>
    </w:p>
    <w:p w14:paraId="7994C2C6" w14:textId="77777777" w:rsidR="005275B5" w:rsidRPr="005F3FD3" w:rsidRDefault="005275B5" w:rsidP="005275B5">
      <w:pPr>
        <w:pStyle w:val="BodyTextIndent"/>
        <w:tabs>
          <w:tab w:val="left" w:pos="720"/>
          <w:tab w:val="left" w:pos="1440"/>
          <w:tab w:val="left" w:pos="2160"/>
          <w:tab w:val="left" w:pos="2880"/>
          <w:tab w:val="left" w:pos="3600"/>
        </w:tabs>
        <w:ind w:left="0"/>
        <w:rPr>
          <w:b/>
          <w:caps/>
          <w:color w:val="000000" w:themeColor="text1"/>
          <w:sz w:val="22"/>
          <w:szCs w:val="22"/>
        </w:rPr>
      </w:pPr>
    </w:p>
    <w:p w14:paraId="5B010F34" w14:textId="77777777" w:rsidR="006853CD" w:rsidRPr="005F3FD3" w:rsidRDefault="005275B5" w:rsidP="005275B5">
      <w:pPr>
        <w:pStyle w:val="BodyTextIndent"/>
        <w:tabs>
          <w:tab w:val="left" w:pos="720"/>
          <w:tab w:val="left" w:pos="1440"/>
          <w:tab w:val="left" w:pos="2160"/>
          <w:tab w:val="left" w:pos="2880"/>
          <w:tab w:val="left" w:pos="3600"/>
        </w:tabs>
        <w:ind w:left="1440" w:hanging="1440"/>
        <w:rPr>
          <w:b/>
          <w:caps/>
          <w:color w:val="000000" w:themeColor="text1"/>
          <w:sz w:val="22"/>
          <w:szCs w:val="22"/>
        </w:rPr>
      </w:pPr>
      <w:r w:rsidRPr="005F3FD3">
        <w:rPr>
          <w:b/>
          <w:caps/>
          <w:color w:val="000000" w:themeColor="text1"/>
          <w:sz w:val="22"/>
          <w:szCs w:val="22"/>
        </w:rPr>
        <w:t>144</w:t>
      </w:r>
      <w:r w:rsidRPr="005F3FD3">
        <w:rPr>
          <w:b/>
          <w:caps/>
          <w:color w:val="000000" w:themeColor="text1"/>
          <w:sz w:val="22"/>
          <w:szCs w:val="22"/>
        </w:rPr>
        <w:tab/>
      </w:r>
      <w:r w:rsidRPr="005F3FD3">
        <w:rPr>
          <w:b/>
          <w:caps/>
          <w:color w:val="000000" w:themeColor="text1"/>
          <w:sz w:val="22"/>
          <w:szCs w:val="22"/>
        </w:rPr>
        <w:tab/>
      </w:r>
      <w:r w:rsidR="006853CD" w:rsidRPr="005F3FD3">
        <w:rPr>
          <w:b/>
          <w:caps/>
          <w:color w:val="000000" w:themeColor="text1"/>
          <w:sz w:val="22"/>
          <w:szCs w:val="22"/>
        </w:rPr>
        <w:t>Maine Center for Disease Control and prevention</w:t>
      </w:r>
    </w:p>
    <w:p w14:paraId="52B11FAC" w14:textId="77777777" w:rsidR="006853CD" w:rsidRPr="005F3FD3" w:rsidRDefault="006853CD" w:rsidP="006853CD">
      <w:pPr>
        <w:pStyle w:val="BodyTextIndent"/>
        <w:tabs>
          <w:tab w:val="left" w:pos="720"/>
          <w:tab w:val="left" w:pos="1440"/>
          <w:tab w:val="left" w:pos="2160"/>
          <w:tab w:val="left" w:pos="2880"/>
          <w:tab w:val="left" w:pos="3600"/>
        </w:tabs>
        <w:ind w:left="1440" w:hanging="1440"/>
        <w:rPr>
          <w:b/>
          <w:strike/>
          <w:color w:val="000000" w:themeColor="text1"/>
          <w:sz w:val="22"/>
          <w:szCs w:val="22"/>
        </w:rPr>
      </w:pPr>
    </w:p>
    <w:p w14:paraId="7018E4E5" w14:textId="77777777" w:rsidR="006853CD" w:rsidRPr="005F3FD3" w:rsidRDefault="005275B5" w:rsidP="005275B5">
      <w:pPr>
        <w:pStyle w:val="BodyTextIndent"/>
        <w:tabs>
          <w:tab w:val="left" w:pos="720"/>
          <w:tab w:val="left" w:pos="1440"/>
          <w:tab w:val="left" w:pos="2160"/>
          <w:tab w:val="left" w:pos="2880"/>
          <w:tab w:val="left" w:pos="3600"/>
        </w:tabs>
        <w:ind w:left="0"/>
        <w:rPr>
          <w:b/>
          <w:strike/>
          <w:color w:val="000000" w:themeColor="text1"/>
          <w:sz w:val="22"/>
          <w:szCs w:val="22"/>
        </w:rPr>
      </w:pPr>
      <w:r w:rsidRPr="005F3FD3">
        <w:rPr>
          <w:b/>
          <w:caps/>
          <w:color w:val="000000" w:themeColor="text1"/>
          <w:sz w:val="22"/>
          <w:szCs w:val="22"/>
        </w:rPr>
        <w:t>C</w:t>
      </w:r>
      <w:r w:rsidRPr="005F3FD3">
        <w:rPr>
          <w:b/>
          <w:color w:val="000000" w:themeColor="text1"/>
          <w:sz w:val="22"/>
          <w:szCs w:val="22"/>
        </w:rPr>
        <w:t>hapter</w:t>
      </w:r>
      <w:r w:rsidRPr="005F3FD3">
        <w:rPr>
          <w:b/>
          <w:caps/>
          <w:color w:val="000000" w:themeColor="text1"/>
          <w:sz w:val="22"/>
          <w:szCs w:val="22"/>
        </w:rPr>
        <w:t xml:space="preserve"> 280</w:t>
      </w:r>
      <w:r w:rsidR="004874B5">
        <w:rPr>
          <w:b/>
          <w:caps/>
          <w:color w:val="000000" w:themeColor="text1"/>
          <w:sz w:val="22"/>
          <w:szCs w:val="22"/>
        </w:rPr>
        <w:t>:</w:t>
      </w:r>
      <w:r w:rsidRPr="005F3FD3">
        <w:rPr>
          <w:b/>
          <w:caps/>
          <w:color w:val="000000" w:themeColor="text1"/>
          <w:sz w:val="22"/>
          <w:szCs w:val="22"/>
        </w:rPr>
        <w:tab/>
      </w:r>
      <w:r w:rsidR="006853CD" w:rsidRPr="005F3FD3">
        <w:rPr>
          <w:b/>
          <w:color w:val="000000" w:themeColor="text1"/>
          <w:sz w:val="22"/>
          <w:szCs w:val="22"/>
        </w:rPr>
        <w:t>MAINE BIRTH DEFECTS PROGRAM</w:t>
      </w:r>
      <w:r w:rsidR="00A3664B">
        <w:rPr>
          <w:b/>
          <w:color w:val="000000" w:themeColor="text1"/>
          <w:sz w:val="22"/>
          <w:szCs w:val="22"/>
        </w:rPr>
        <w:t xml:space="preserve"> RULE</w:t>
      </w:r>
    </w:p>
    <w:p w14:paraId="0612161D" w14:textId="77777777" w:rsidR="006853CD" w:rsidRPr="005F3FD3" w:rsidRDefault="006853CD" w:rsidP="006853CD">
      <w:pPr>
        <w:pStyle w:val="BodyTextIndent"/>
        <w:tabs>
          <w:tab w:val="left" w:pos="720"/>
          <w:tab w:val="left" w:pos="1440"/>
          <w:tab w:val="left" w:pos="2160"/>
          <w:tab w:val="left" w:pos="2880"/>
          <w:tab w:val="left" w:pos="3600"/>
        </w:tabs>
        <w:ind w:left="1440" w:hanging="1440"/>
        <w:rPr>
          <w:b/>
          <w:strike/>
          <w:color w:val="000000" w:themeColor="text1"/>
          <w:sz w:val="22"/>
          <w:szCs w:val="22"/>
        </w:rPr>
      </w:pPr>
      <w:r w:rsidRPr="005F3FD3">
        <w:rPr>
          <w:b/>
          <w:strike/>
          <w:color w:val="000000" w:themeColor="text1"/>
          <w:sz w:val="22"/>
          <w:szCs w:val="22"/>
        </w:rPr>
        <w:t xml:space="preserve"> </w:t>
      </w:r>
    </w:p>
    <w:p w14:paraId="7EE6FFD1" w14:textId="77777777" w:rsidR="006853CD" w:rsidRPr="005F3FD3" w:rsidRDefault="006853CD" w:rsidP="006853CD">
      <w:pPr>
        <w:pStyle w:val="BodyTextIndent"/>
        <w:tabs>
          <w:tab w:val="left" w:pos="720"/>
          <w:tab w:val="left" w:pos="1440"/>
          <w:tab w:val="left" w:pos="2160"/>
          <w:tab w:val="left" w:pos="2880"/>
          <w:tab w:val="left" w:pos="3600"/>
        </w:tabs>
        <w:ind w:left="1440" w:hanging="1440"/>
        <w:rPr>
          <w:b/>
          <w:strike/>
          <w:color w:val="000000" w:themeColor="text1"/>
          <w:sz w:val="22"/>
          <w:szCs w:val="22"/>
        </w:rPr>
      </w:pPr>
    </w:p>
    <w:p w14:paraId="7EF0F859" w14:textId="77777777" w:rsidR="006853CD" w:rsidRPr="005F3FD3" w:rsidRDefault="006853CD" w:rsidP="006853CD">
      <w:pPr>
        <w:pStyle w:val="BodyTextIndent"/>
        <w:pBdr>
          <w:top w:val="single" w:sz="4" w:space="1" w:color="auto"/>
        </w:pBdr>
        <w:ind w:left="0" w:right="-180"/>
        <w:jc w:val="center"/>
        <w:rPr>
          <w:b/>
          <w:caps/>
          <w:color w:val="000000" w:themeColor="text1"/>
          <w:sz w:val="22"/>
          <w:szCs w:val="22"/>
        </w:rPr>
      </w:pPr>
    </w:p>
    <w:p w14:paraId="7D745F3F" w14:textId="77777777" w:rsidR="006853CD" w:rsidRPr="005F3FD3" w:rsidRDefault="006853CD" w:rsidP="006853CD">
      <w:pPr>
        <w:pStyle w:val="BodyTextIndent"/>
        <w:pBdr>
          <w:top w:val="single" w:sz="4" w:space="1" w:color="auto"/>
        </w:pBdr>
        <w:ind w:left="0" w:right="-180"/>
        <w:jc w:val="center"/>
        <w:rPr>
          <w:b/>
          <w:caps/>
          <w:color w:val="000000" w:themeColor="text1"/>
          <w:sz w:val="22"/>
          <w:szCs w:val="22"/>
        </w:rPr>
      </w:pPr>
      <w:r w:rsidRPr="005F3FD3">
        <w:rPr>
          <w:b/>
          <w:caps/>
          <w:color w:val="000000" w:themeColor="text1"/>
          <w:sz w:val="22"/>
          <w:szCs w:val="22"/>
        </w:rPr>
        <w:t>Summary Statement</w:t>
      </w:r>
    </w:p>
    <w:p w14:paraId="7476E9E5" w14:textId="77777777" w:rsidR="006853CD" w:rsidRPr="005F3FD3" w:rsidRDefault="006853CD" w:rsidP="006853CD">
      <w:pPr>
        <w:pStyle w:val="BodyTextIndent"/>
        <w:ind w:left="0" w:right="-180"/>
        <w:jc w:val="center"/>
        <w:rPr>
          <w:b/>
          <w:caps/>
          <w:color w:val="000000" w:themeColor="text1"/>
          <w:sz w:val="22"/>
          <w:szCs w:val="22"/>
        </w:rPr>
      </w:pPr>
    </w:p>
    <w:p w14:paraId="10F7F9B2" w14:textId="77777777" w:rsidR="006853CD" w:rsidRPr="005F3FD3" w:rsidRDefault="006853CD" w:rsidP="006853CD">
      <w:pPr>
        <w:pStyle w:val="BodyTextIndent"/>
        <w:pBdr>
          <w:bottom w:val="single" w:sz="4" w:space="1" w:color="auto"/>
        </w:pBdr>
        <w:ind w:left="0" w:right="-180"/>
        <w:rPr>
          <w:color w:val="000000" w:themeColor="text1"/>
          <w:sz w:val="22"/>
          <w:szCs w:val="22"/>
        </w:rPr>
      </w:pPr>
      <w:r w:rsidRPr="005F3FD3">
        <w:rPr>
          <w:color w:val="000000" w:themeColor="text1"/>
          <w:sz w:val="22"/>
          <w:szCs w:val="22"/>
        </w:rPr>
        <w:t>This rule establishes the responsibilities of hospital administrators, physicians and other health care providers with regard to the reporting of the presence of birth defects in infants and fetuses</w:t>
      </w:r>
      <w:r w:rsidR="00AE050E" w:rsidRPr="005F3FD3">
        <w:rPr>
          <w:color w:val="000000" w:themeColor="text1"/>
          <w:sz w:val="22"/>
          <w:szCs w:val="22"/>
        </w:rPr>
        <w:t xml:space="preserve"> and</w:t>
      </w:r>
      <w:r w:rsidRPr="005F3FD3">
        <w:rPr>
          <w:color w:val="000000" w:themeColor="text1"/>
          <w:sz w:val="22"/>
          <w:szCs w:val="22"/>
        </w:rPr>
        <w:t xml:space="preserve"> the referral of cases from the Maine Birth Defects Program to related programs in the Maine Center for Disease Control and Prevention</w:t>
      </w:r>
      <w:r w:rsidR="00AE050E" w:rsidRPr="005F3FD3">
        <w:rPr>
          <w:color w:val="000000" w:themeColor="text1"/>
          <w:sz w:val="22"/>
          <w:szCs w:val="22"/>
        </w:rPr>
        <w:t>,</w:t>
      </w:r>
      <w:r w:rsidRPr="005F3FD3">
        <w:rPr>
          <w:color w:val="000000" w:themeColor="text1"/>
          <w:sz w:val="22"/>
          <w:szCs w:val="22"/>
        </w:rPr>
        <w:t xml:space="preserve"> and </w:t>
      </w:r>
      <w:r w:rsidR="00AE050E" w:rsidRPr="005F3FD3">
        <w:rPr>
          <w:color w:val="000000" w:themeColor="text1"/>
          <w:sz w:val="22"/>
          <w:szCs w:val="22"/>
        </w:rPr>
        <w:t xml:space="preserve">to </w:t>
      </w:r>
      <w:r w:rsidRPr="005F3FD3">
        <w:rPr>
          <w:color w:val="000000" w:themeColor="text1"/>
          <w:sz w:val="22"/>
          <w:szCs w:val="22"/>
        </w:rPr>
        <w:t>comply with part C of the I.D.E.A. (The Individuals with Disabilities Education Act), which directs the State of Maine to ensure cooperation among state agencies in delivering supports and services to infants, toddlers and preschoolers with disabilities or developmental delay and their families. This rule establishes the confidentiality requirements of the Maine Birth Defects Program and provides for parental objection to birth defect reporting or participation in the birth defect registry.</w:t>
      </w:r>
    </w:p>
    <w:p w14:paraId="1432CCC0" w14:textId="77777777" w:rsidR="006853CD" w:rsidRPr="005F3FD3" w:rsidRDefault="006853CD" w:rsidP="006853CD">
      <w:pPr>
        <w:pStyle w:val="BodyTextIndent"/>
        <w:pBdr>
          <w:bottom w:val="single" w:sz="4" w:space="1" w:color="auto"/>
        </w:pBdr>
        <w:ind w:left="0" w:right="-180"/>
        <w:rPr>
          <w:b/>
          <w:color w:val="000000" w:themeColor="text1"/>
          <w:sz w:val="22"/>
          <w:szCs w:val="22"/>
        </w:rPr>
      </w:pPr>
    </w:p>
    <w:p w14:paraId="7BE5A63B" w14:textId="77777777" w:rsidR="006853CD" w:rsidRPr="005F3FD3" w:rsidRDefault="006853CD" w:rsidP="006853CD">
      <w:pPr>
        <w:pStyle w:val="BodyTextIndent"/>
        <w:ind w:left="0"/>
        <w:rPr>
          <w:color w:val="000000" w:themeColor="text1"/>
          <w:sz w:val="22"/>
          <w:szCs w:val="22"/>
        </w:rPr>
      </w:pPr>
    </w:p>
    <w:p w14:paraId="34272663" w14:textId="77777777" w:rsidR="006853CD" w:rsidRPr="005F3FD3" w:rsidRDefault="006853CD" w:rsidP="006853CD">
      <w:pPr>
        <w:pStyle w:val="BodyTextIndent"/>
        <w:tabs>
          <w:tab w:val="left" w:pos="720"/>
          <w:tab w:val="left" w:pos="1440"/>
          <w:tab w:val="left" w:pos="2160"/>
          <w:tab w:val="left" w:pos="2880"/>
          <w:tab w:val="left" w:pos="3600"/>
        </w:tabs>
        <w:ind w:left="1440" w:hanging="1440"/>
        <w:jc w:val="center"/>
        <w:rPr>
          <w:color w:val="000000" w:themeColor="text1"/>
          <w:sz w:val="22"/>
          <w:szCs w:val="22"/>
        </w:rPr>
      </w:pPr>
    </w:p>
    <w:p w14:paraId="5CF86EAB" w14:textId="77777777" w:rsidR="006853CD" w:rsidRPr="005F3FD3" w:rsidRDefault="006853CD" w:rsidP="006853CD">
      <w:pPr>
        <w:pStyle w:val="BodyTextIndent"/>
        <w:tabs>
          <w:tab w:val="left" w:pos="720"/>
          <w:tab w:val="left" w:pos="1440"/>
          <w:tab w:val="left" w:pos="2160"/>
          <w:tab w:val="left" w:pos="2880"/>
          <w:tab w:val="left" w:pos="3600"/>
        </w:tabs>
        <w:ind w:left="1440" w:hanging="1440"/>
        <w:jc w:val="center"/>
        <w:rPr>
          <w:color w:val="000000" w:themeColor="text1"/>
          <w:sz w:val="22"/>
          <w:szCs w:val="22"/>
        </w:rPr>
      </w:pPr>
    </w:p>
    <w:p w14:paraId="41BA73A2" w14:textId="77777777" w:rsidR="006853CD" w:rsidRPr="005F3FD3" w:rsidRDefault="006853CD" w:rsidP="006853CD">
      <w:pPr>
        <w:pStyle w:val="BodyTextIndent"/>
        <w:tabs>
          <w:tab w:val="left" w:pos="720"/>
          <w:tab w:val="left" w:pos="1440"/>
          <w:tab w:val="left" w:pos="2160"/>
          <w:tab w:val="left" w:pos="2880"/>
          <w:tab w:val="left" w:pos="3600"/>
        </w:tabs>
        <w:ind w:left="1440" w:hanging="1440"/>
        <w:jc w:val="center"/>
        <w:rPr>
          <w:color w:val="000000" w:themeColor="text1"/>
          <w:sz w:val="22"/>
          <w:szCs w:val="22"/>
        </w:rPr>
      </w:pPr>
    </w:p>
    <w:p w14:paraId="28F2DBB4" w14:textId="77777777" w:rsidR="006853CD" w:rsidRPr="005F3FD3" w:rsidRDefault="006853CD" w:rsidP="006853CD">
      <w:pPr>
        <w:pStyle w:val="BodyTextIndent"/>
        <w:tabs>
          <w:tab w:val="left" w:pos="720"/>
          <w:tab w:val="left" w:pos="1440"/>
          <w:tab w:val="left" w:pos="2160"/>
          <w:tab w:val="left" w:pos="2880"/>
          <w:tab w:val="left" w:pos="3600"/>
        </w:tabs>
        <w:ind w:left="1440" w:hanging="1440"/>
        <w:jc w:val="center"/>
        <w:rPr>
          <w:color w:val="000000" w:themeColor="text1"/>
          <w:sz w:val="22"/>
          <w:szCs w:val="22"/>
        </w:rPr>
      </w:pPr>
    </w:p>
    <w:p w14:paraId="07E357AB" w14:textId="77777777" w:rsidR="006853CD" w:rsidRPr="005F3FD3" w:rsidRDefault="006853CD" w:rsidP="006853CD">
      <w:pPr>
        <w:pStyle w:val="BodyTextIndent"/>
        <w:tabs>
          <w:tab w:val="left" w:pos="720"/>
          <w:tab w:val="left" w:pos="1440"/>
          <w:tab w:val="left" w:pos="2160"/>
          <w:tab w:val="left" w:pos="2880"/>
          <w:tab w:val="left" w:pos="3600"/>
        </w:tabs>
        <w:ind w:left="1440" w:hanging="1440"/>
        <w:jc w:val="center"/>
        <w:rPr>
          <w:color w:val="000000" w:themeColor="text1"/>
          <w:sz w:val="22"/>
          <w:szCs w:val="22"/>
        </w:rPr>
      </w:pPr>
    </w:p>
    <w:p w14:paraId="37A6F557" w14:textId="77777777" w:rsidR="006853CD" w:rsidRPr="005F3FD3" w:rsidRDefault="006853CD" w:rsidP="006853CD">
      <w:pPr>
        <w:pStyle w:val="BodyTextIndent"/>
        <w:tabs>
          <w:tab w:val="left" w:pos="720"/>
          <w:tab w:val="left" w:pos="1440"/>
          <w:tab w:val="left" w:pos="2160"/>
          <w:tab w:val="left" w:pos="2880"/>
          <w:tab w:val="left" w:pos="3600"/>
        </w:tabs>
        <w:ind w:left="1440" w:hanging="1440"/>
        <w:jc w:val="center"/>
        <w:rPr>
          <w:color w:val="000000" w:themeColor="text1"/>
          <w:sz w:val="22"/>
          <w:szCs w:val="22"/>
        </w:rPr>
      </w:pPr>
    </w:p>
    <w:p w14:paraId="1B1EE99E" w14:textId="77777777" w:rsidR="006853CD" w:rsidRPr="005F3FD3" w:rsidRDefault="006853CD" w:rsidP="006853CD">
      <w:pPr>
        <w:pStyle w:val="BodyTextIndent"/>
        <w:tabs>
          <w:tab w:val="left" w:pos="720"/>
          <w:tab w:val="left" w:pos="1440"/>
          <w:tab w:val="left" w:pos="2160"/>
          <w:tab w:val="left" w:pos="2880"/>
          <w:tab w:val="left" w:pos="3600"/>
        </w:tabs>
        <w:ind w:left="1440" w:hanging="1440"/>
        <w:jc w:val="center"/>
        <w:rPr>
          <w:color w:val="000000" w:themeColor="text1"/>
          <w:sz w:val="22"/>
          <w:szCs w:val="22"/>
        </w:rPr>
      </w:pPr>
    </w:p>
    <w:p w14:paraId="0BF5122A" w14:textId="77777777" w:rsidR="006853CD" w:rsidRPr="005F3FD3" w:rsidRDefault="006853CD" w:rsidP="006853CD">
      <w:pPr>
        <w:pStyle w:val="BodyTextIndent"/>
        <w:tabs>
          <w:tab w:val="left" w:pos="720"/>
          <w:tab w:val="left" w:pos="1440"/>
          <w:tab w:val="left" w:pos="2160"/>
          <w:tab w:val="left" w:pos="2880"/>
          <w:tab w:val="left" w:pos="3600"/>
        </w:tabs>
        <w:ind w:left="1440" w:hanging="1440"/>
        <w:jc w:val="center"/>
        <w:rPr>
          <w:color w:val="000000" w:themeColor="text1"/>
          <w:sz w:val="22"/>
          <w:szCs w:val="22"/>
        </w:rPr>
      </w:pPr>
    </w:p>
    <w:p w14:paraId="53C69ED6" w14:textId="77777777" w:rsidR="006853CD" w:rsidRPr="005F3FD3" w:rsidRDefault="006853CD" w:rsidP="006853CD">
      <w:pPr>
        <w:pStyle w:val="BodyTextIndent"/>
        <w:tabs>
          <w:tab w:val="left" w:pos="720"/>
          <w:tab w:val="left" w:pos="1440"/>
          <w:tab w:val="left" w:pos="2160"/>
          <w:tab w:val="left" w:pos="2880"/>
          <w:tab w:val="left" w:pos="3600"/>
        </w:tabs>
        <w:ind w:left="1440" w:hanging="1440"/>
        <w:jc w:val="center"/>
        <w:rPr>
          <w:color w:val="000000" w:themeColor="text1"/>
          <w:sz w:val="22"/>
          <w:szCs w:val="22"/>
        </w:rPr>
      </w:pPr>
    </w:p>
    <w:p w14:paraId="05C85FD2" w14:textId="77777777" w:rsidR="006853CD" w:rsidRPr="005F3FD3" w:rsidRDefault="006853CD" w:rsidP="006853CD">
      <w:pPr>
        <w:pStyle w:val="BodyTextIndent"/>
        <w:tabs>
          <w:tab w:val="left" w:pos="720"/>
          <w:tab w:val="left" w:pos="1440"/>
          <w:tab w:val="left" w:pos="2160"/>
          <w:tab w:val="left" w:pos="2880"/>
          <w:tab w:val="left" w:pos="3600"/>
        </w:tabs>
        <w:ind w:left="1440" w:hanging="1440"/>
        <w:jc w:val="center"/>
        <w:rPr>
          <w:color w:val="000000" w:themeColor="text1"/>
          <w:sz w:val="22"/>
          <w:szCs w:val="22"/>
        </w:rPr>
      </w:pPr>
    </w:p>
    <w:p w14:paraId="7310BA3A" w14:textId="77777777" w:rsidR="006853CD" w:rsidRPr="005F3FD3" w:rsidRDefault="006853CD" w:rsidP="006853CD">
      <w:pPr>
        <w:pStyle w:val="BodyTextIndent"/>
        <w:tabs>
          <w:tab w:val="left" w:pos="720"/>
          <w:tab w:val="left" w:pos="1440"/>
          <w:tab w:val="left" w:pos="2160"/>
          <w:tab w:val="left" w:pos="2880"/>
          <w:tab w:val="left" w:pos="3600"/>
        </w:tabs>
        <w:ind w:left="1440" w:hanging="1440"/>
        <w:jc w:val="center"/>
        <w:rPr>
          <w:color w:val="000000" w:themeColor="text1"/>
          <w:sz w:val="22"/>
          <w:szCs w:val="22"/>
        </w:rPr>
      </w:pPr>
    </w:p>
    <w:p w14:paraId="63C53316" w14:textId="77777777" w:rsidR="006853CD" w:rsidRPr="005F3FD3" w:rsidRDefault="006853CD" w:rsidP="006853CD">
      <w:pPr>
        <w:pStyle w:val="BodyTextIndent"/>
        <w:tabs>
          <w:tab w:val="left" w:pos="720"/>
          <w:tab w:val="left" w:pos="1440"/>
          <w:tab w:val="left" w:pos="2160"/>
          <w:tab w:val="left" w:pos="2880"/>
          <w:tab w:val="left" w:pos="3600"/>
        </w:tabs>
        <w:ind w:left="1440" w:hanging="1440"/>
        <w:jc w:val="center"/>
        <w:rPr>
          <w:color w:val="000000" w:themeColor="text1"/>
          <w:sz w:val="22"/>
          <w:szCs w:val="22"/>
        </w:rPr>
      </w:pPr>
    </w:p>
    <w:p w14:paraId="1F45C21D" w14:textId="77777777" w:rsidR="006853CD" w:rsidRPr="005F3FD3" w:rsidRDefault="006853CD" w:rsidP="006853CD">
      <w:pPr>
        <w:pStyle w:val="BodyTextIndent"/>
        <w:tabs>
          <w:tab w:val="left" w:pos="720"/>
          <w:tab w:val="left" w:pos="1440"/>
          <w:tab w:val="left" w:pos="2160"/>
          <w:tab w:val="left" w:pos="2880"/>
          <w:tab w:val="left" w:pos="3600"/>
        </w:tabs>
        <w:ind w:left="1440" w:hanging="1440"/>
        <w:jc w:val="center"/>
        <w:rPr>
          <w:color w:val="000000" w:themeColor="text1"/>
          <w:sz w:val="22"/>
          <w:szCs w:val="22"/>
        </w:rPr>
      </w:pPr>
    </w:p>
    <w:p w14:paraId="52349452" w14:textId="77777777" w:rsidR="006853CD" w:rsidRPr="005F3FD3" w:rsidRDefault="006853CD" w:rsidP="006853CD">
      <w:pPr>
        <w:pStyle w:val="BodyTextIndent"/>
        <w:tabs>
          <w:tab w:val="left" w:pos="720"/>
          <w:tab w:val="left" w:pos="1440"/>
          <w:tab w:val="left" w:pos="2160"/>
          <w:tab w:val="left" w:pos="2880"/>
          <w:tab w:val="left" w:pos="3600"/>
        </w:tabs>
        <w:ind w:left="1440" w:hanging="1440"/>
        <w:jc w:val="center"/>
        <w:rPr>
          <w:color w:val="000000" w:themeColor="text1"/>
          <w:sz w:val="22"/>
          <w:szCs w:val="22"/>
        </w:rPr>
      </w:pPr>
    </w:p>
    <w:p w14:paraId="462AFA0F" w14:textId="77777777" w:rsidR="006853CD" w:rsidRPr="005F3FD3" w:rsidRDefault="006853CD" w:rsidP="006853CD">
      <w:pPr>
        <w:pStyle w:val="BodyTextIndent"/>
        <w:tabs>
          <w:tab w:val="left" w:pos="720"/>
          <w:tab w:val="left" w:pos="1440"/>
          <w:tab w:val="left" w:pos="2160"/>
          <w:tab w:val="left" w:pos="2880"/>
          <w:tab w:val="left" w:pos="3600"/>
        </w:tabs>
        <w:ind w:left="1440" w:hanging="1440"/>
        <w:jc w:val="center"/>
        <w:rPr>
          <w:color w:val="000000" w:themeColor="text1"/>
          <w:sz w:val="22"/>
          <w:szCs w:val="22"/>
        </w:rPr>
      </w:pPr>
    </w:p>
    <w:p w14:paraId="79C7FD58" w14:textId="77777777" w:rsidR="006853CD" w:rsidRPr="005F3FD3" w:rsidRDefault="006853CD" w:rsidP="006853CD">
      <w:pPr>
        <w:pStyle w:val="BodyTextIndent"/>
        <w:tabs>
          <w:tab w:val="left" w:pos="720"/>
          <w:tab w:val="left" w:pos="1440"/>
          <w:tab w:val="left" w:pos="2160"/>
          <w:tab w:val="left" w:pos="2880"/>
          <w:tab w:val="left" w:pos="3600"/>
        </w:tabs>
        <w:ind w:left="1440" w:hanging="1440"/>
        <w:jc w:val="center"/>
        <w:rPr>
          <w:color w:val="000000" w:themeColor="text1"/>
          <w:sz w:val="22"/>
          <w:szCs w:val="22"/>
        </w:rPr>
      </w:pPr>
    </w:p>
    <w:p w14:paraId="084F0864" w14:textId="77777777" w:rsidR="006853CD" w:rsidRPr="005F3FD3" w:rsidRDefault="006853CD" w:rsidP="006853CD">
      <w:pPr>
        <w:pStyle w:val="BodyTextIndent"/>
        <w:tabs>
          <w:tab w:val="left" w:pos="720"/>
          <w:tab w:val="left" w:pos="1440"/>
          <w:tab w:val="left" w:pos="2160"/>
          <w:tab w:val="left" w:pos="2880"/>
          <w:tab w:val="left" w:pos="3600"/>
        </w:tabs>
        <w:ind w:left="1440" w:hanging="1440"/>
        <w:jc w:val="center"/>
        <w:rPr>
          <w:color w:val="000000" w:themeColor="text1"/>
          <w:sz w:val="22"/>
          <w:szCs w:val="22"/>
        </w:rPr>
      </w:pPr>
    </w:p>
    <w:p w14:paraId="5B019BB3" w14:textId="77777777" w:rsidR="006853CD" w:rsidRPr="005F3FD3" w:rsidRDefault="006853CD" w:rsidP="006853CD">
      <w:pPr>
        <w:pStyle w:val="BodyTextIndent"/>
        <w:tabs>
          <w:tab w:val="left" w:pos="720"/>
          <w:tab w:val="left" w:pos="1440"/>
          <w:tab w:val="left" w:pos="2160"/>
          <w:tab w:val="left" w:pos="2880"/>
          <w:tab w:val="left" w:pos="3600"/>
        </w:tabs>
        <w:ind w:left="1440" w:hanging="1440"/>
        <w:jc w:val="center"/>
        <w:rPr>
          <w:color w:val="000000" w:themeColor="text1"/>
          <w:sz w:val="22"/>
          <w:szCs w:val="22"/>
        </w:rPr>
      </w:pPr>
    </w:p>
    <w:p w14:paraId="67BF04C8" w14:textId="77777777" w:rsidR="006853CD" w:rsidRPr="005F3FD3" w:rsidRDefault="006853CD" w:rsidP="006853CD">
      <w:pPr>
        <w:pStyle w:val="BodyTextIndent"/>
        <w:tabs>
          <w:tab w:val="left" w:pos="720"/>
          <w:tab w:val="left" w:pos="1440"/>
          <w:tab w:val="left" w:pos="2160"/>
          <w:tab w:val="left" w:pos="2880"/>
          <w:tab w:val="left" w:pos="3600"/>
        </w:tabs>
        <w:ind w:left="1440" w:hanging="1440"/>
        <w:jc w:val="center"/>
        <w:rPr>
          <w:color w:val="000000" w:themeColor="text1"/>
          <w:sz w:val="22"/>
          <w:szCs w:val="22"/>
        </w:rPr>
      </w:pPr>
    </w:p>
    <w:p w14:paraId="262755EF" w14:textId="77777777" w:rsidR="006853CD" w:rsidRPr="005F3FD3" w:rsidRDefault="006853CD" w:rsidP="006853CD">
      <w:pPr>
        <w:pStyle w:val="BodyTextIndent"/>
        <w:tabs>
          <w:tab w:val="left" w:pos="720"/>
          <w:tab w:val="left" w:pos="1440"/>
          <w:tab w:val="left" w:pos="2160"/>
          <w:tab w:val="left" w:pos="2880"/>
          <w:tab w:val="left" w:pos="3600"/>
        </w:tabs>
        <w:ind w:left="1440" w:hanging="1440"/>
        <w:jc w:val="center"/>
        <w:rPr>
          <w:color w:val="000000" w:themeColor="text1"/>
          <w:sz w:val="22"/>
          <w:szCs w:val="22"/>
        </w:rPr>
      </w:pPr>
    </w:p>
    <w:p w14:paraId="4E186D2B" w14:textId="77777777" w:rsidR="006853CD" w:rsidRPr="005F3FD3" w:rsidRDefault="006853CD" w:rsidP="006853CD">
      <w:pPr>
        <w:pStyle w:val="BodyTextIndent"/>
        <w:tabs>
          <w:tab w:val="left" w:pos="720"/>
          <w:tab w:val="left" w:pos="1440"/>
          <w:tab w:val="left" w:pos="2160"/>
          <w:tab w:val="left" w:pos="2880"/>
          <w:tab w:val="left" w:pos="3600"/>
        </w:tabs>
        <w:ind w:left="1440" w:hanging="1440"/>
        <w:jc w:val="center"/>
        <w:rPr>
          <w:color w:val="000000" w:themeColor="text1"/>
          <w:sz w:val="22"/>
          <w:szCs w:val="22"/>
        </w:rPr>
      </w:pPr>
    </w:p>
    <w:p w14:paraId="1A20DF11" w14:textId="77777777" w:rsidR="006853CD" w:rsidRPr="005F3FD3" w:rsidRDefault="006853CD" w:rsidP="006853CD">
      <w:pPr>
        <w:pStyle w:val="BodyTextIndent"/>
        <w:tabs>
          <w:tab w:val="left" w:pos="720"/>
          <w:tab w:val="left" w:pos="1440"/>
          <w:tab w:val="left" w:pos="2160"/>
          <w:tab w:val="left" w:pos="2880"/>
          <w:tab w:val="left" w:pos="3600"/>
        </w:tabs>
        <w:ind w:left="1440" w:hanging="1440"/>
        <w:jc w:val="center"/>
        <w:rPr>
          <w:color w:val="000000" w:themeColor="text1"/>
          <w:sz w:val="22"/>
          <w:szCs w:val="22"/>
        </w:rPr>
      </w:pPr>
    </w:p>
    <w:p w14:paraId="7A1A5DD9" w14:textId="77777777" w:rsidR="006853CD" w:rsidRPr="005F3FD3" w:rsidRDefault="006853CD" w:rsidP="006853CD">
      <w:pPr>
        <w:pStyle w:val="BodyTextIndent"/>
        <w:tabs>
          <w:tab w:val="left" w:pos="720"/>
          <w:tab w:val="left" w:pos="1440"/>
          <w:tab w:val="left" w:pos="2160"/>
          <w:tab w:val="left" w:pos="2880"/>
          <w:tab w:val="left" w:pos="3600"/>
        </w:tabs>
        <w:ind w:left="1440" w:hanging="1440"/>
        <w:jc w:val="center"/>
        <w:rPr>
          <w:color w:val="000000" w:themeColor="text1"/>
          <w:sz w:val="22"/>
          <w:szCs w:val="22"/>
        </w:rPr>
      </w:pPr>
    </w:p>
    <w:p w14:paraId="608F4365" w14:textId="77777777" w:rsidR="006853CD" w:rsidRPr="005F3FD3" w:rsidRDefault="006853CD" w:rsidP="006853CD">
      <w:pPr>
        <w:pStyle w:val="BodyTextIndent"/>
        <w:tabs>
          <w:tab w:val="left" w:pos="720"/>
          <w:tab w:val="left" w:pos="1440"/>
          <w:tab w:val="left" w:pos="2160"/>
          <w:tab w:val="left" w:pos="2880"/>
          <w:tab w:val="left" w:pos="3600"/>
        </w:tabs>
        <w:ind w:left="1440" w:hanging="1440"/>
        <w:jc w:val="center"/>
        <w:rPr>
          <w:color w:val="000000" w:themeColor="text1"/>
          <w:sz w:val="22"/>
          <w:szCs w:val="22"/>
        </w:rPr>
      </w:pPr>
    </w:p>
    <w:p w14:paraId="73195361" w14:textId="77777777" w:rsidR="006853CD" w:rsidRPr="005F3FD3" w:rsidRDefault="006853CD" w:rsidP="006853CD">
      <w:pPr>
        <w:pStyle w:val="BodyTextIndent"/>
        <w:tabs>
          <w:tab w:val="left" w:pos="720"/>
          <w:tab w:val="left" w:pos="1440"/>
          <w:tab w:val="left" w:pos="2160"/>
          <w:tab w:val="left" w:pos="2880"/>
          <w:tab w:val="left" w:pos="3600"/>
        </w:tabs>
        <w:ind w:left="1440" w:hanging="1440"/>
        <w:jc w:val="center"/>
        <w:rPr>
          <w:color w:val="000000" w:themeColor="text1"/>
          <w:sz w:val="22"/>
          <w:szCs w:val="22"/>
        </w:rPr>
      </w:pPr>
    </w:p>
    <w:p w14:paraId="2DA09A57" w14:textId="77777777" w:rsidR="006853CD" w:rsidRPr="005F3FD3" w:rsidRDefault="006853CD" w:rsidP="006853CD">
      <w:pPr>
        <w:pStyle w:val="BodyTextIndent"/>
        <w:tabs>
          <w:tab w:val="left" w:pos="720"/>
          <w:tab w:val="left" w:pos="1440"/>
          <w:tab w:val="left" w:pos="2160"/>
          <w:tab w:val="left" w:pos="2880"/>
          <w:tab w:val="left" w:pos="3600"/>
        </w:tabs>
        <w:ind w:left="1440" w:hanging="1440"/>
        <w:jc w:val="center"/>
        <w:rPr>
          <w:color w:val="000000" w:themeColor="text1"/>
          <w:sz w:val="22"/>
          <w:szCs w:val="22"/>
        </w:rPr>
      </w:pPr>
    </w:p>
    <w:p w14:paraId="054DB6E1" w14:textId="77777777" w:rsidR="005275B5" w:rsidRPr="005F3FD3" w:rsidRDefault="005275B5" w:rsidP="006853CD">
      <w:pPr>
        <w:pStyle w:val="BodyTextIndent"/>
        <w:tabs>
          <w:tab w:val="left" w:pos="720"/>
          <w:tab w:val="left" w:pos="1440"/>
          <w:tab w:val="left" w:pos="2160"/>
          <w:tab w:val="left" w:pos="2880"/>
          <w:tab w:val="left" w:pos="3600"/>
        </w:tabs>
        <w:ind w:left="1440" w:hanging="1440"/>
        <w:jc w:val="center"/>
        <w:rPr>
          <w:color w:val="000000" w:themeColor="text1"/>
          <w:sz w:val="22"/>
          <w:szCs w:val="22"/>
        </w:rPr>
      </w:pPr>
    </w:p>
    <w:p w14:paraId="116D7CDB" w14:textId="77777777" w:rsidR="006853CD" w:rsidRPr="005F3FD3" w:rsidRDefault="006853CD" w:rsidP="006853CD">
      <w:pPr>
        <w:pStyle w:val="BodyTextIndent"/>
        <w:tabs>
          <w:tab w:val="left" w:pos="720"/>
          <w:tab w:val="left" w:pos="1440"/>
          <w:tab w:val="left" w:pos="2160"/>
          <w:tab w:val="left" w:pos="2880"/>
          <w:tab w:val="left" w:pos="3600"/>
        </w:tabs>
        <w:ind w:left="1440" w:hanging="1440"/>
        <w:jc w:val="center"/>
        <w:rPr>
          <w:color w:val="000000" w:themeColor="text1"/>
          <w:sz w:val="22"/>
          <w:szCs w:val="22"/>
        </w:rPr>
      </w:pPr>
    </w:p>
    <w:p w14:paraId="305B89FE" w14:textId="77777777" w:rsidR="006853CD" w:rsidRPr="005F3FD3" w:rsidRDefault="006853CD" w:rsidP="006853CD">
      <w:pPr>
        <w:pStyle w:val="BodyTextIndent"/>
        <w:tabs>
          <w:tab w:val="left" w:pos="720"/>
          <w:tab w:val="left" w:pos="1440"/>
          <w:tab w:val="left" w:pos="2160"/>
          <w:tab w:val="left" w:pos="2880"/>
          <w:tab w:val="left" w:pos="3600"/>
        </w:tabs>
        <w:ind w:left="1440" w:hanging="1440"/>
        <w:jc w:val="center"/>
        <w:rPr>
          <w:color w:val="000000" w:themeColor="text1"/>
          <w:sz w:val="22"/>
          <w:szCs w:val="22"/>
        </w:rPr>
      </w:pPr>
    </w:p>
    <w:p w14:paraId="42C9A419" w14:textId="77777777" w:rsidR="006853CD" w:rsidRPr="005F3FD3" w:rsidRDefault="006853CD" w:rsidP="006853CD">
      <w:pPr>
        <w:pStyle w:val="BodyTextIndent"/>
        <w:tabs>
          <w:tab w:val="left" w:pos="720"/>
          <w:tab w:val="left" w:pos="1440"/>
          <w:tab w:val="left" w:pos="2160"/>
          <w:tab w:val="left" w:pos="2880"/>
          <w:tab w:val="left" w:pos="3600"/>
        </w:tabs>
        <w:ind w:left="1440" w:hanging="1440"/>
        <w:jc w:val="center"/>
        <w:rPr>
          <w:b/>
          <w:color w:val="000000" w:themeColor="text1"/>
          <w:sz w:val="22"/>
          <w:szCs w:val="22"/>
        </w:rPr>
      </w:pPr>
      <w:r w:rsidRPr="005F3FD3">
        <w:rPr>
          <w:b/>
          <w:color w:val="000000" w:themeColor="text1"/>
          <w:sz w:val="22"/>
          <w:szCs w:val="22"/>
        </w:rPr>
        <w:lastRenderedPageBreak/>
        <w:t>TABLE OF CONTENTS</w:t>
      </w:r>
    </w:p>
    <w:p w14:paraId="4CA93038" w14:textId="77777777" w:rsidR="006853CD" w:rsidRPr="005F3FD3" w:rsidRDefault="006853CD" w:rsidP="006853CD">
      <w:pPr>
        <w:pStyle w:val="BodyTextIndent"/>
        <w:tabs>
          <w:tab w:val="left" w:pos="720"/>
          <w:tab w:val="left" w:pos="1440"/>
          <w:tab w:val="left" w:pos="2160"/>
          <w:tab w:val="left" w:pos="2880"/>
          <w:tab w:val="left" w:pos="3600"/>
        </w:tabs>
        <w:ind w:left="0"/>
        <w:rPr>
          <w:color w:val="000000" w:themeColor="text1"/>
          <w:sz w:val="22"/>
          <w:szCs w:val="22"/>
        </w:rPr>
      </w:pPr>
    </w:p>
    <w:p w14:paraId="11ABA5B8" w14:textId="77777777" w:rsidR="006853CD" w:rsidRPr="005F3FD3" w:rsidRDefault="006853CD" w:rsidP="006853CD">
      <w:pPr>
        <w:pStyle w:val="BodyTextIndent"/>
        <w:tabs>
          <w:tab w:val="left" w:pos="720"/>
          <w:tab w:val="left" w:pos="1440"/>
          <w:tab w:val="left" w:pos="2160"/>
          <w:tab w:val="left" w:pos="2880"/>
          <w:tab w:val="left" w:pos="3600"/>
        </w:tabs>
        <w:ind w:left="0"/>
        <w:rPr>
          <w:color w:val="000000" w:themeColor="text1"/>
          <w:sz w:val="22"/>
          <w:szCs w:val="22"/>
        </w:rPr>
      </w:pPr>
    </w:p>
    <w:p w14:paraId="0101415D" w14:textId="77777777" w:rsidR="006853CD" w:rsidRPr="005F3FD3" w:rsidRDefault="006853CD" w:rsidP="00E746C2">
      <w:pPr>
        <w:pStyle w:val="BodyTextIndent"/>
        <w:tabs>
          <w:tab w:val="left" w:pos="720"/>
          <w:tab w:val="left" w:pos="1440"/>
          <w:tab w:val="left" w:pos="2160"/>
          <w:tab w:val="left" w:pos="2880"/>
          <w:tab w:val="left" w:pos="3600"/>
        </w:tabs>
        <w:ind w:left="1440" w:hanging="1440"/>
        <w:rPr>
          <w:color w:val="000000" w:themeColor="text1"/>
          <w:sz w:val="22"/>
          <w:szCs w:val="22"/>
        </w:rPr>
      </w:pPr>
      <w:r w:rsidRPr="005F3FD3">
        <w:rPr>
          <w:b/>
          <w:color w:val="000000" w:themeColor="text1"/>
          <w:sz w:val="22"/>
          <w:szCs w:val="22"/>
        </w:rPr>
        <w:t>SECTION 1</w:t>
      </w:r>
      <w:r w:rsidR="00346161" w:rsidRPr="005F3FD3">
        <w:rPr>
          <w:b/>
          <w:color w:val="000000" w:themeColor="text1"/>
          <w:sz w:val="22"/>
          <w:szCs w:val="22"/>
        </w:rPr>
        <w:t>.</w:t>
      </w:r>
      <w:r w:rsidR="00E746C2">
        <w:rPr>
          <w:color w:val="000000" w:themeColor="text1"/>
          <w:sz w:val="22"/>
          <w:szCs w:val="22"/>
        </w:rPr>
        <w:tab/>
      </w:r>
      <w:r w:rsidRPr="005F3FD3">
        <w:rPr>
          <w:color w:val="000000" w:themeColor="text1"/>
          <w:sz w:val="22"/>
          <w:szCs w:val="22"/>
        </w:rPr>
        <w:t>PURPOSE</w:t>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rPr>
        <w:t>1</w:t>
      </w:r>
    </w:p>
    <w:p w14:paraId="28354522" w14:textId="77777777" w:rsidR="006853CD" w:rsidRPr="005F3FD3" w:rsidRDefault="006853CD" w:rsidP="00E746C2">
      <w:pPr>
        <w:pStyle w:val="BodyTextIndent"/>
        <w:tabs>
          <w:tab w:val="left" w:pos="720"/>
          <w:tab w:val="left" w:pos="1440"/>
          <w:tab w:val="left" w:pos="2160"/>
          <w:tab w:val="left" w:pos="2880"/>
          <w:tab w:val="left" w:pos="3600"/>
        </w:tabs>
        <w:ind w:left="1440" w:hanging="1440"/>
        <w:rPr>
          <w:color w:val="000000" w:themeColor="text1"/>
          <w:sz w:val="22"/>
          <w:szCs w:val="22"/>
        </w:rPr>
      </w:pPr>
    </w:p>
    <w:p w14:paraId="1EA9F39C" w14:textId="77777777" w:rsidR="006853CD" w:rsidRPr="005F3FD3" w:rsidRDefault="006853CD" w:rsidP="00E746C2">
      <w:pPr>
        <w:pStyle w:val="BodyTextIndent"/>
        <w:tabs>
          <w:tab w:val="left" w:pos="720"/>
          <w:tab w:val="left" w:pos="1440"/>
          <w:tab w:val="left" w:pos="2160"/>
          <w:tab w:val="left" w:pos="2880"/>
          <w:tab w:val="left" w:pos="3600"/>
        </w:tabs>
        <w:ind w:left="1440" w:hanging="1440"/>
        <w:rPr>
          <w:color w:val="000000" w:themeColor="text1"/>
          <w:sz w:val="22"/>
          <w:szCs w:val="22"/>
        </w:rPr>
      </w:pPr>
      <w:r w:rsidRPr="005F3FD3">
        <w:rPr>
          <w:b/>
          <w:color w:val="000000" w:themeColor="text1"/>
          <w:sz w:val="22"/>
          <w:szCs w:val="22"/>
        </w:rPr>
        <w:t>SECTION 2</w:t>
      </w:r>
      <w:r w:rsidR="00346161" w:rsidRPr="005F3FD3">
        <w:rPr>
          <w:b/>
          <w:color w:val="000000" w:themeColor="text1"/>
          <w:sz w:val="22"/>
          <w:szCs w:val="22"/>
        </w:rPr>
        <w:t>.</w:t>
      </w:r>
      <w:r w:rsidR="00E746C2">
        <w:rPr>
          <w:color w:val="000000" w:themeColor="text1"/>
          <w:sz w:val="22"/>
          <w:szCs w:val="22"/>
        </w:rPr>
        <w:tab/>
      </w:r>
      <w:r w:rsidRPr="005F3FD3">
        <w:rPr>
          <w:color w:val="000000" w:themeColor="text1"/>
          <w:sz w:val="22"/>
          <w:szCs w:val="22"/>
        </w:rPr>
        <w:t>DEFINITION</w:t>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rPr>
        <w:t>1</w:t>
      </w:r>
    </w:p>
    <w:p w14:paraId="78F366DF" w14:textId="77777777" w:rsidR="006853CD" w:rsidRPr="005F3FD3" w:rsidRDefault="006853CD" w:rsidP="00E746C2">
      <w:pPr>
        <w:pStyle w:val="BodyTextIndent"/>
        <w:tabs>
          <w:tab w:val="left" w:pos="720"/>
          <w:tab w:val="left" w:pos="1440"/>
          <w:tab w:val="left" w:pos="2160"/>
          <w:tab w:val="left" w:pos="2880"/>
          <w:tab w:val="left" w:pos="3600"/>
        </w:tabs>
        <w:ind w:left="1440" w:hanging="1440"/>
        <w:rPr>
          <w:color w:val="000000" w:themeColor="text1"/>
          <w:sz w:val="22"/>
          <w:szCs w:val="22"/>
        </w:rPr>
      </w:pPr>
    </w:p>
    <w:p w14:paraId="2CBE6E3D" w14:textId="77777777" w:rsidR="006853CD" w:rsidRPr="005F3FD3" w:rsidRDefault="006853CD" w:rsidP="00E746C2">
      <w:pPr>
        <w:pStyle w:val="BodyTextIndent"/>
        <w:tabs>
          <w:tab w:val="left" w:pos="720"/>
          <w:tab w:val="left" w:pos="1440"/>
          <w:tab w:val="left" w:pos="2160"/>
          <w:tab w:val="left" w:pos="2880"/>
          <w:tab w:val="left" w:pos="3600"/>
        </w:tabs>
        <w:ind w:left="1440" w:hanging="1440"/>
        <w:rPr>
          <w:color w:val="000000" w:themeColor="text1"/>
          <w:sz w:val="22"/>
          <w:szCs w:val="22"/>
        </w:rPr>
      </w:pPr>
      <w:r w:rsidRPr="005F3FD3">
        <w:rPr>
          <w:b/>
          <w:color w:val="000000" w:themeColor="text1"/>
          <w:sz w:val="22"/>
          <w:szCs w:val="22"/>
        </w:rPr>
        <w:t>SECTION 3</w:t>
      </w:r>
      <w:r w:rsidR="00346161" w:rsidRPr="005F3FD3">
        <w:rPr>
          <w:b/>
          <w:color w:val="000000" w:themeColor="text1"/>
          <w:sz w:val="22"/>
          <w:szCs w:val="22"/>
        </w:rPr>
        <w:t>.</w:t>
      </w:r>
      <w:r w:rsidR="00E746C2">
        <w:rPr>
          <w:color w:val="000000" w:themeColor="text1"/>
          <w:sz w:val="22"/>
          <w:szCs w:val="22"/>
        </w:rPr>
        <w:tab/>
      </w:r>
      <w:r w:rsidRPr="005F3FD3">
        <w:rPr>
          <w:color w:val="000000" w:themeColor="text1"/>
          <w:sz w:val="22"/>
          <w:szCs w:val="22"/>
        </w:rPr>
        <w:t>RESPONSIBILITY FOR REPORTING</w:t>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rPr>
        <w:t>2</w:t>
      </w:r>
    </w:p>
    <w:p w14:paraId="2097E7B7" w14:textId="77777777" w:rsidR="006853CD" w:rsidRPr="005F3FD3" w:rsidRDefault="006853CD" w:rsidP="00E746C2">
      <w:pPr>
        <w:pStyle w:val="BodyTextIndent"/>
        <w:tabs>
          <w:tab w:val="left" w:pos="720"/>
          <w:tab w:val="left" w:pos="1440"/>
          <w:tab w:val="left" w:pos="2160"/>
          <w:tab w:val="left" w:pos="2880"/>
          <w:tab w:val="left" w:pos="3600"/>
        </w:tabs>
        <w:ind w:left="1440" w:hanging="1440"/>
        <w:rPr>
          <w:color w:val="000000" w:themeColor="text1"/>
          <w:sz w:val="22"/>
          <w:szCs w:val="22"/>
        </w:rPr>
      </w:pPr>
    </w:p>
    <w:p w14:paraId="7EA10AE1" w14:textId="77777777" w:rsidR="006853CD" w:rsidRPr="005F3FD3" w:rsidRDefault="006853CD" w:rsidP="00E746C2">
      <w:pPr>
        <w:pStyle w:val="BodyTextIndent"/>
        <w:tabs>
          <w:tab w:val="left" w:pos="720"/>
          <w:tab w:val="left" w:pos="1440"/>
          <w:tab w:val="left" w:pos="2160"/>
          <w:tab w:val="left" w:pos="2880"/>
          <w:tab w:val="left" w:pos="3600"/>
        </w:tabs>
        <w:ind w:left="1440" w:hanging="1440"/>
        <w:rPr>
          <w:color w:val="000000" w:themeColor="text1"/>
          <w:sz w:val="22"/>
          <w:szCs w:val="22"/>
        </w:rPr>
      </w:pPr>
      <w:r w:rsidRPr="005F3FD3">
        <w:rPr>
          <w:b/>
          <w:color w:val="000000" w:themeColor="text1"/>
          <w:sz w:val="22"/>
          <w:szCs w:val="22"/>
        </w:rPr>
        <w:t>SECTION 4</w:t>
      </w:r>
      <w:r w:rsidR="00346161" w:rsidRPr="005F3FD3">
        <w:rPr>
          <w:b/>
          <w:color w:val="000000" w:themeColor="text1"/>
          <w:sz w:val="22"/>
          <w:szCs w:val="22"/>
        </w:rPr>
        <w:t>.</w:t>
      </w:r>
      <w:r w:rsidR="00E746C2">
        <w:rPr>
          <w:color w:val="000000" w:themeColor="text1"/>
          <w:sz w:val="22"/>
          <w:szCs w:val="22"/>
        </w:rPr>
        <w:tab/>
      </w:r>
      <w:r w:rsidRPr="005F3FD3">
        <w:rPr>
          <w:color w:val="000000" w:themeColor="text1"/>
          <w:sz w:val="22"/>
          <w:szCs w:val="22"/>
        </w:rPr>
        <w:t xml:space="preserve">RESPONSIBILITY OF THOSE PROVIDING </w:t>
      </w:r>
    </w:p>
    <w:p w14:paraId="032B4ACF" w14:textId="77777777" w:rsidR="006853CD" w:rsidRPr="005F3FD3" w:rsidRDefault="00E746C2" w:rsidP="00E746C2">
      <w:pPr>
        <w:pStyle w:val="BodyTextIndent"/>
        <w:tabs>
          <w:tab w:val="left" w:pos="720"/>
          <w:tab w:val="left" w:pos="1440"/>
          <w:tab w:val="left" w:pos="2160"/>
          <w:tab w:val="left" w:pos="2880"/>
          <w:tab w:val="left" w:pos="3600"/>
        </w:tabs>
        <w:ind w:left="1440" w:hanging="1440"/>
        <w:rPr>
          <w:color w:val="000000" w:themeColor="text1"/>
          <w:sz w:val="22"/>
          <w:szCs w:val="22"/>
        </w:rPr>
      </w:pPr>
      <w:r>
        <w:rPr>
          <w:color w:val="000000" w:themeColor="text1"/>
          <w:sz w:val="22"/>
          <w:szCs w:val="22"/>
        </w:rPr>
        <w:tab/>
      </w:r>
      <w:r>
        <w:rPr>
          <w:color w:val="000000" w:themeColor="text1"/>
          <w:sz w:val="22"/>
          <w:szCs w:val="22"/>
        </w:rPr>
        <w:tab/>
      </w:r>
      <w:r w:rsidR="006853CD" w:rsidRPr="005F3FD3">
        <w:rPr>
          <w:color w:val="000000" w:themeColor="text1"/>
          <w:sz w:val="22"/>
          <w:szCs w:val="22"/>
        </w:rPr>
        <w:t>PEDIATRIC SERVICES</w:t>
      </w:r>
      <w:r>
        <w:rPr>
          <w:color w:val="000000" w:themeColor="text1"/>
          <w:sz w:val="22"/>
          <w:szCs w:val="22"/>
          <w:u w:val="dotted"/>
        </w:rPr>
        <w:tab/>
      </w:r>
      <w:r>
        <w:rPr>
          <w:color w:val="000000" w:themeColor="text1"/>
          <w:sz w:val="22"/>
          <w:szCs w:val="22"/>
          <w:u w:val="dotted"/>
        </w:rPr>
        <w:tab/>
      </w:r>
      <w:r w:rsidR="006853CD" w:rsidRPr="005F3FD3">
        <w:rPr>
          <w:color w:val="000000" w:themeColor="text1"/>
          <w:sz w:val="22"/>
          <w:szCs w:val="22"/>
          <w:u w:val="dotted"/>
        </w:rPr>
        <w:tab/>
      </w:r>
      <w:r w:rsidR="006853CD" w:rsidRPr="005F3FD3">
        <w:rPr>
          <w:color w:val="000000" w:themeColor="text1"/>
          <w:sz w:val="22"/>
          <w:szCs w:val="22"/>
          <w:u w:val="dotted"/>
        </w:rPr>
        <w:tab/>
      </w:r>
      <w:r w:rsidR="006853CD" w:rsidRPr="005F3FD3">
        <w:rPr>
          <w:color w:val="000000" w:themeColor="text1"/>
          <w:sz w:val="22"/>
          <w:szCs w:val="22"/>
          <w:u w:val="dotted"/>
        </w:rPr>
        <w:tab/>
      </w:r>
      <w:r w:rsidR="006853CD" w:rsidRPr="005F3FD3">
        <w:rPr>
          <w:color w:val="000000" w:themeColor="text1"/>
          <w:sz w:val="22"/>
          <w:szCs w:val="22"/>
          <w:u w:val="dotted"/>
        </w:rPr>
        <w:tab/>
      </w:r>
      <w:r w:rsidR="006853CD" w:rsidRPr="005F3FD3">
        <w:rPr>
          <w:color w:val="000000" w:themeColor="text1"/>
          <w:sz w:val="22"/>
          <w:szCs w:val="22"/>
        </w:rPr>
        <w:t>2</w:t>
      </w:r>
    </w:p>
    <w:p w14:paraId="2EE19E6C" w14:textId="77777777" w:rsidR="006853CD" w:rsidRPr="005F3FD3" w:rsidRDefault="006853CD" w:rsidP="00E746C2">
      <w:pPr>
        <w:pStyle w:val="BodyTextIndent"/>
        <w:tabs>
          <w:tab w:val="left" w:pos="720"/>
          <w:tab w:val="left" w:pos="1440"/>
          <w:tab w:val="left" w:pos="2160"/>
          <w:tab w:val="left" w:pos="2880"/>
          <w:tab w:val="left" w:pos="3600"/>
        </w:tabs>
        <w:ind w:left="1440" w:hanging="1440"/>
        <w:rPr>
          <w:color w:val="000000" w:themeColor="text1"/>
          <w:sz w:val="22"/>
          <w:szCs w:val="22"/>
        </w:rPr>
      </w:pPr>
    </w:p>
    <w:p w14:paraId="20876A0F" w14:textId="77777777" w:rsidR="006853CD" w:rsidRPr="005F3FD3" w:rsidRDefault="006853CD" w:rsidP="00E746C2">
      <w:pPr>
        <w:pStyle w:val="BodyTextIndent"/>
        <w:tabs>
          <w:tab w:val="left" w:pos="720"/>
          <w:tab w:val="left" w:pos="1440"/>
          <w:tab w:val="left" w:pos="2160"/>
          <w:tab w:val="left" w:pos="2880"/>
          <w:tab w:val="left" w:pos="3600"/>
        </w:tabs>
        <w:ind w:left="1440" w:hanging="1440"/>
        <w:rPr>
          <w:color w:val="000000" w:themeColor="text1"/>
          <w:sz w:val="22"/>
          <w:szCs w:val="22"/>
        </w:rPr>
      </w:pPr>
      <w:r w:rsidRPr="005F3FD3">
        <w:rPr>
          <w:b/>
          <w:color w:val="000000" w:themeColor="text1"/>
          <w:sz w:val="22"/>
          <w:szCs w:val="22"/>
        </w:rPr>
        <w:t>SECTION 5</w:t>
      </w:r>
      <w:r w:rsidR="00346161" w:rsidRPr="005F3FD3">
        <w:rPr>
          <w:b/>
          <w:color w:val="000000" w:themeColor="text1"/>
          <w:sz w:val="22"/>
          <w:szCs w:val="22"/>
        </w:rPr>
        <w:t>.</w:t>
      </w:r>
      <w:r w:rsidR="00E746C2">
        <w:rPr>
          <w:color w:val="000000" w:themeColor="text1"/>
          <w:sz w:val="22"/>
          <w:szCs w:val="22"/>
        </w:rPr>
        <w:tab/>
      </w:r>
      <w:r w:rsidRPr="005F3FD3">
        <w:rPr>
          <w:color w:val="000000" w:themeColor="text1"/>
          <w:sz w:val="22"/>
          <w:szCs w:val="22"/>
        </w:rPr>
        <w:t xml:space="preserve">RESPONSIBILITY OF THOSE PROVIDING </w:t>
      </w:r>
    </w:p>
    <w:p w14:paraId="05FC7D3F" w14:textId="77777777" w:rsidR="006853CD" w:rsidRPr="005F3FD3" w:rsidRDefault="00E746C2" w:rsidP="00E746C2">
      <w:pPr>
        <w:pStyle w:val="BodyTextIndent"/>
        <w:tabs>
          <w:tab w:val="left" w:pos="720"/>
          <w:tab w:val="left" w:pos="1440"/>
          <w:tab w:val="left" w:pos="2160"/>
          <w:tab w:val="left" w:pos="2880"/>
          <w:tab w:val="left" w:pos="3600"/>
        </w:tabs>
        <w:ind w:left="1440" w:hanging="1440"/>
        <w:rPr>
          <w:color w:val="000000" w:themeColor="text1"/>
          <w:sz w:val="22"/>
          <w:szCs w:val="22"/>
        </w:rPr>
      </w:pPr>
      <w:r>
        <w:rPr>
          <w:color w:val="000000" w:themeColor="text1"/>
          <w:sz w:val="22"/>
          <w:szCs w:val="22"/>
        </w:rPr>
        <w:tab/>
      </w:r>
      <w:r>
        <w:rPr>
          <w:color w:val="000000" w:themeColor="text1"/>
          <w:sz w:val="22"/>
          <w:szCs w:val="22"/>
        </w:rPr>
        <w:tab/>
      </w:r>
      <w:r w:rsidR="006853CD" w:rsidRPr="005F3FD3">
        <w:rPr>
          <w:color w:val="000000" w:themeColor="text1"/>
          <w:sz w:val="22"/>
          <w:szCs w:val="22"/>
        </w:rPr>
        <w:t>OBSTETRICAL SERVICES</w:t>
      </w:r>
      <w:r>
        <w:rPr>
          <w:color w:val="000000" w:themeColor="text1"/>
          <w:sz w:val="22"/>
          <w:szCs w:val="22"/>
          <w:u w:val="dotted"/>
        </w:rPr>
        <w:tab/>
      </w:r>
      <w:r>
        <w:rPr>
          <w:color w:val="000000" w:themeColor="text1"/>
          <w:sz w:val="22"/>
          <w:szCs w:val="22"/>
          <w:u w:val="dotted"/>
        </w:rPr>
        <w:tab/>
      </w:r>
      <w:r w:rsidR="006853CD" w:rsidRPr="005F3FD3">
        <w:rPr>
          <w:color w:val="000000" w:themeColor="text1"/>
          <w:sz w:val="22"/>
          <w:szCs w:val="22"/>
          <w:u w:val="dotted"/>
        </w:rPr>
        <w:tab/>
      </w:r>
      <w:r w:rsidR="006853CD" w:rsidRPr="005F3FD3">
        <w:rPr>
          <w:color w:val="000000" w:themeColor="text1"/>
          <w:sz w:val="22"/>
          <w:szCs w:val="22"/>
          <w:u w:val="dotted"/>
        </w:rPr>
        <w:tab/>
      </w:r>
      <w:r w:rsidR="006853CD" w:rsidRPr="005F3FD3">
        <w:rPr>
          <w:color w:val="000000" w:themeColor="text1"/>
          <w:sz w:val="22"/>
          <w:szCs w:val="22"/>
          <w:u w:val="dotted"/>
        </w:rPr>
        <w:tab/>
      </w:r>
      <w:r w:rsidR="006853CD" w:rsidRPr="005F3FD3">
        <w:rPr>
          <w:color w:val="000000" w:themeColor="text1"/>
          <w:sz w:val="22"/>
          <w:szCs w:val="22"/>
          <w:u w:val="dotted"/>
        </w:rPr>
        <w:tab/>
      </w:r>
      <w:r w:rsidR="006853CD" w:rsidRPr="005F3FD3">
        <w:rPr>
          <w:color w:val="000000" w:themeColor="text1"/>
          <w:sz w:val="22"/>
          <w:szCs w:val="22"/>
        </w:rPr>
        <w:t>2</w:t>
      </w:r>
    </w:p>
    <w:p w14:paraId="425D8B6A" w14:textId="77777777" w:rsidR="006853CD" w:rsidRPr="005F3FD3" w:rsidRDefault="006853CD" w:rsidP="00E746C2">
      <w:pPr>
        <w:pStyle w:val="BodyTextIndent"/>
        <w:tabs>
          <w:tab w:val="left" w:pos="720"/>
          <w:tab w:val="left" w:pos="1440"/>
          <w:tab w:val="left" w:pos="2160"/>
          <w:tab w:val="left" w:pos="2880"/>
          <w:tab w:val="left" w:pos="3600"/>
        </w:tabs>
        <w:ind w:left="1440" w:hanging="1440"/>
        <w:rPr>
          <w:color w:val="000000" w:themeColor="text1"/>
          <w:sz w:val="22"/>
          <w:szCs w:val="22"/>
        </w:rPr>
      </w:pPr>
    </w:p>
    <w:p w14:paraId="19BA3DD2" w14:textId="77777777" w:rsidR="006853CD" w:rsidRPr="005F3FD3" w:rsidRDefault="006853CD" w:rsidP="00E746C2">
      <w:pPr>
        <w:pStyle w:val="BodyTextIndent"/>
        <w:tabs>
          <w:tab w:val="left" w:pos="720"/>
          <w:tab w:val="left" w:pos="1440"/>
          <w:tab w:val="left" w:pos="2160"/>
          <w:tab w:val="left" w:pos="2880"/>
          <w:tab w:val="left" w:pos="3600"/>
        </w:tabs>
        <w:ind w:left="1440" w:hanging="1440"/>
        <w:rPr>
          <w:color w:val="000000" w:themeColor="text1"/>
          <w:sz w:val="22"/>
          <w:szCs w:val="22"/>
        </w:rPr>
      </w:pPr>
      <w:r w:rsidRPr="005F3FD3">
        <w:rPr>
          <w:b/>
          <w:color w:val="000000" w:themeColor="text1"/>
          <w:sz w:val="22"/>
          <w:szCs w:val="22"/>
        </w:rPr>
        <w:t>SECTION 6</w:t>
      </w:r>
      <w:r w:rsidR="00346161" w:rsidRPr="005F3FD3">
        <w:rPr>
          <w:b/>
          <w:color w:val="000000" w:themeColor="text1"/>
          <w:sz w:val="22"/>
          <w:szCs w:val="22"/>
        </w:rPr>
        <w:t>.</w:t>
      </w:r>
      <w:r w:rsidR="00E746C2">
        <w:rPr>
          <w:color w:val="000000" w:themeColor="text1"/>
          <w:sz w:val="22"/>
          <w:szCs w:val="22"/>
        </w:rPr>
        <w:tab/>
      </w:r>
      <w:r w:rsidRPr="005F3FD3">
        <w:rPr>
          <w:color w:val="000000" w:themeColor="text1"/>
          <w:sz w:val="22"/>
          <w:szCs w:val="22"/>
        </w:rPr>
        <w:t xml:space="preserve">TIMING OF REPORTING THE PRESENCE OF </w:t>
      </w:r>
    </w:p>
    <w:p w14:paraId="18E272BD" w14:textId="77777777" w:rsidR="006853CD" w:rsidRPr="005F3FD3" w:rsidRDefault="00E746C2" w:rsidP="00E746C2">
      <w:pPr>
        <w:pStyle w:val="BodyTextIndent"/>
        <w:tabs>
          <w:tab w:val="left" w:pos="720"/>
          <w:tab w:val="left" w:pos="1440"/>
          <w:tab w:val="left" w:pos="2160"/>
          <w:tab w:val="left" w:pos="2880"/>
          <w:tab w:val="left" w:pos="3600"/>
        </w:tabs>
        <w:ind w:left="1440" w:hanging="1440"/>
        <w:rPr>
          <w:color w:val="000000" w:themeColor="text1"/>
          <w:sz w:val="22"/>
          <w:szCs w:val="22"/>
        </w:rPr>
      </w:pPr>
      <w:r>
        <w:rPr>
          <w:color w:val="000000" w:themeColor="text1"/>
          <w:sz w:val="22"/>
          <w:szCs w:val="22"/>
        </w:rPr>
        <w:tab/>
      </w:r>
      <w:r>
        <w:rPr>
          <w:color w:val="000000" w:themeColor="text1"/>
          <w:sz w:val="22"/>
          <w:szCs w:val="22"/>
        </w:rPr>
        <w:tab/>
      </w:r>
      <w:r w:rsidR="006853CD" w:rsidRPr="005F3FD3">
        <w:rPr>
          <w:color w:val="000000" w:themeColor="text1"/>
          <w:sz w:val="22"/>
          <w:szCs w:val="22"/>
        </w:rPr>
        <w:t>A BIRTH DEFECT IN AN INFANT OR FETUS</w:t>
      </w:r>
      <w:r w:rsidR="006853CD" w:rsidRPr="005F3FD3">
        <w:rPr>
          <w:color w:val="000000" w:themeColor="text1"/>
          <w:sz w:val="22"/>
          <w:szCs w:val="22"/>
          <w:u w:val="dotted"/>
        </w:rPr>
        <w:tab/>
      </w:r>
      <w:r w:rsidR="006853CD" w:rsidRPr="005F3FD3">
        <w:rPr>
          <w:color w:val="000000" w:themeColor="text1"/>
          <w:sz w:val="22"/>
          <w:szCs w:val="22"/>
          <w:u w:val="dotted"/>
        </w:rPr>
        <w:tab/>
      </w:r>
      <w:r w:rsidR="006853CD" w:rsidRPr="005F3FD3">
        <w:rPr>
          <w:color w:val="000000" w:themeColor="text1"/>
          <w:sz w:val="22"/>
          <w:szCs w:val="22"/>
          <w:u w:val="dotted"/>
        </w:rPr>
        <w:tab/>
      </w:r>
      <w:r w:rsidR="006853CD" w:rsidRPr="005F3FD3">
        <w:rPr>
          <w:color w:val="000000" w:themeColor="text1"/>
          <w:sz w:val="22"/>
          <w:szCs w:val="22"/>
        </w:rPr>
        <w:t>3</w:t>
      </w:r>
    </w:p>
    <w:p w14:paraId="42588125" w14:textId="77777777" w:rsidR="006853CD" w:rsidRPr="005F3FD3" w:rsidRDefault="006853CD" w:rsidP="00E746C2">
      <w:pPr>
        <w:pStyle w:val="BodyTextIndent"/>
        <w:tabs>
          <w:tab w:val="left" w:pos="720"/>
          <w:tab w:val="left" w:pos="1440"/>
          <w:tab w:val="left" w:pos="2160"/>
          <w:tab w:val="left" w:pos="2880"/>
          <w:tab w:val="left" w:pos="3600"/>
        </w:tabs>
        <w:ind w:left="1440" w:hanging="1440"/>
        <w:rPr>
          <w:color w:val="000000" w:themeColor="text1"/>
          <w:sz w:val="22"/>
          <w:szCs w:val="22"/>
        </w:rPr>
      </w:pPr>
    </w:p>
    <w:p w14:paraId="585F4307" w14:textId="77777777" w:rsidR="006853CD" w:rsidRPr="005F3FD3" w:rsidRDefault="006853CD" w:rsidP="00E746C2">
      <w:pPr>
        <w:pStyle w:val="BodyTextIndent"/>
        <w:tabs>
          <w:tab w:val="left" w:pos="720"/>
          <w:tab w:val="left" w:pos="1440"/>
          <w:tab w:val="left" w:pos="2160"/>
          <w:tab w:val="left" w:pos="2880"/>
          <w:tab w:val="left" w:pos="3600"/>
        </w:tabs>
        <w:ind w:left="1440" w:hanging="1440"/>
        <w:rPr>
          <w:color w:val="000000" w:themeColor="text1"/>
          <w:sz w:val="22"/>
          <w:szCs w:val="22"/>
        </w:rPr>
      </w:pPr>
      <w:r w:rsidRPr="005F3FD3">
        <w:rPr>
          <w:b/>
          <w:color w:val="000000" w:themeColor="text1"/>
          <w:sz w:val="22"/>
          <w:szCs w:val="22"/>
        </w:rPr>
        <w:t>SECTION 7</w:t>
      </w:r>
      <w:r w:rsidR="00346161" w:rsidRPr="005F3FD3">
        <w:rPr>
          <w:b/>
          <w:color w:val="000000" w:themeColor="text1"/>
          <w:sz w:val="22"/>
          <w:szCs w:val="22"/>
        </w:rPr>
        <w:t>.</w:t>
      </w:r>
      <w:r w:rsidR="00E746C2">
        <w:rPr>
          <w:color w:val="000000" w:themeColor="text1"/>
          <w:sz w:val="22"/>
          <w:szCs w:val="22"/>
        </w:rPr>
        <w:tab/>
      </w:r>
      <w:r w:rsidRPr="005F3FD3">
        <w:rPr>
          <w:color w:val="000000" w:themeColor="text1"/>
          <w:sz w:val="22"/>
          <w:szCs w:val="22"/>
        </w:rPr>
        <w:t>CONFIDENTIALITY OF ALL REPORTING DATA</w:t>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rPr>
        <w:t>3</w:t>
      </w:r>
    </w:p>
    <w:p w14:paraId="599B5489" w14:textId="77777777" w:rsidR="006853CD" w:rsidRPr="005F3FD3" w:rsidRDefault="006853CD" w:rsidP="00E746C2">
      <w:pPr>
        <w:pStyle w:val="BodyTextIndent"/>
        <w:tabs>
          <w:tab w:val="left" w:pos="720"/>
          <w:tab w:val="left" w:pos="1440"/>
          <w:tab w:val="left" w:pos="2160"/>
          <w:tab w:val="left" w:pos="2880"/>
          <w:tab w:val="left" w:pos="3600"/>
        </w:tabs>
        <w:ind w:left="1440" w:hanging="1440"/>
        <w:rPr>
          <w:color w:val="000000" w:themeColor="text1"/>
          <w:sz w:val="22"/>
          <w:szCs w:val="22"/>
        </w:rPr>
      </w:pPr>
    </w:p>
    <w:p w14:paraId="3706E250" w14:textId="77777777" w:rsidR="006853CD" w:rsidRPr="005F3FD3" w:rsidRDefault="006853CD" w:rsidP="00E746C2">
      <w:pPr>
        <w:pStyle w:val="BodyTextIndent"/>
        <w:tabs>
          <w:tab w:val="left" w:pos="720"/>
          <w:tab w:val="left" w:pos="1440"/>
          <w:tab w:val="left" w:pos="2160"/>
          <w:tab w:val="left" w:pos="2880"/>
          <w:tab w:val="left" w:pos="3600"/>
        </w:tabs>
        <w:ind w:left="1440" w:hanging="1440"/>
        <w:rPr>
          <w:color w:val="000000" w:themeColor="text1"/>
          <w:sz w:val="22"/>
          <w:szCs w:val="22"/>
        </w:rPr>
      </w:pPr>
      <w:r w:rsidRPr="005F3FD3">
        <w:rPr>
          <w:b/>
          <w:color w:val="000000" w:themeColor="text1"/>
          <w:sz w:val="22"/>
          <w:szCs w:val="22"/>
        </w:rPr>
        <w:t>SECTION 8</w:t>
      </w:r>
      <w:r w:rsidR="00346161" w:rsidRPr="005F3FD3">
        <w:rPr>
          <w:b/>
          <w:color w:val="000000" w:themeColor="text1"/>
          <w:sz w:val="22"/>
          <w:szCs w:val="22"/>
        </w:rPr>
        <w:t>.</w:t>
      </w:r>
      <w:r w:rsidR="00E746C2">
        <w:rPr>
          <w:color w:val="000000" w:themeColor="text1"/>
          <w:sz w:val="22"/>
          <w:szCs w:val="22"/>
        </w:rPr>
        <w:tab/>
      </w:r>
      <w:r w:rsidRPr="005F3FD3">
        <w:rPr>
          <w:color w:val="000000" w:themeColor="text1"/>
          <w:sz w:val="22"/>
          <w:szCs w:val="22"/>
        </w:rPr>
        <w:t>CONTACT WITH FAMILIES</w:t>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rPr>
        <w:t>3</w:t>
      </w:r>
    </w:p>
    <w:p w14:paraId="1E24E909" w14:textId="77777777" w:rsidR="006853CD" w:rsidRPr="005F3FD3" w:rsidRDefault="006853CD" w:rsidP="00E746C2">
      <w:pPr>
        <w:pStyle w:val="BodyTextIndent"/>
        <w:tabs>
          <w:tab w:val="left" w:pos="720"/>
          <w:tab w:val="left" w:pos="1440"/>
          <w:tab w:val="left" w:pos="2160"/>
          <w:tab w:val="left" w:pos="2880"/>
          <w:tab w:val="left" w:pos="3600"/>
        </w:tabs>
        <w:ind w:left="1440" w:hanging="1440"/>
        <w:rPr>
          <w:color w:val="000000" w:themeColor="text1"/>
          <w:sz w:val="22"/>
          <w:szCs w:val="22"/>
        </w:rPr>
      </w:pPr>
    </w:p>
    <w:p w14:paraId="090CCD2C" w14:textId="77777777" w:rsidR="006853CD" w:rsidRPr="005F3FD3" w:rsidRDefault="006853CD" w:rsidP="00E746C2">
      <w:pPr>
        <w:pStyle w:val="BodyTextIndent"/>
        <w:tabs>
          <w:tab w:val="left" w:pos="720"/>
          <w:tab w:val="left" w:pos="1440"/>
          <w:tab w:val="left" w:pos="2160"/>
          <w:tab w:val="left" w:pos="2880"/>
          <w:tab w:val="left" w:pos="3600"/>
        </w:tabs>
        <w:ind w:left="1440" w:hanging="1440"/>
        <w:rPr>
          <w:color w:val="000000" w:themeColor="text1"/>
          <w:sz w:val="22"/>
          <w:szCs w:val="22"/>
        </w:rPr>
      </w:pPr>
      <w:r w:rsidRPr="005F3FD3">
        <w:rPr>
          <w:b/>
          <w:color w:val="000000" w:themeColor="text1"/>
          <w:sz w:val="22"/>
          <w:szCs w:val="22"/>
        </w:rPr>
        <w:t>SECTION 9</w:t>
      </w:r>
      <w:r w:rsidR="00346161" w:rsidRPr="005F3FD3">
        <w:rPr>
          <w:b/>
          <w:color w:val="000000" w:themeColor="text1"/>
          <w:sz w:val="22"/>
          <w:szCs w:val="22"/>
        </w:rPr>
        <w:t>.</w:t>
      </w:r>
      <w:r w:rsidR="00E746C2">
        <w:rPr>
          <w:color w:val="000000" w:themeColor="text1"/>
          <w:sz w:val="22"/>
          <w:szCs w:val="22"/>
        </w:rPr>
        <w:tab/>
      </w:r>
      <w:r w:rsidRPr="005F3FD3">
        <w:rPr>
          <w:color w:val="000000" w:themeColor="text1"/>
          <w:sz w:val="22"/>
          <w:szCs w:val="22"/>
        </w:rPr>
        <w:t>PARENTAL OBJECTION TO PARTICIPATION</w:t>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rPr>
        <w:t>4</w:t>
      </w:r>
    </w:p>
    <w:p w14:paraId="4B27CEBA" w14:textId="77777777" w:rsidR="006853CD" w:rsidRPr="005F3FD3" w:rsidRDefault="006853CD" w:rsidP="006853CD">
      <w:pPr>
        <w:pStyle w:val="BodyTextIndent"/>
        <w:tabs>
          <w:tab w:val="left" w:pos="720"/>
          <w:tab w:val="left" w:pos="1440"/>
          <w:tab w:val="left" w:pos="2160"/>
          <w:tab w:val="left" w:pos="2880"/>
          <w:tab w:val="left" w:pos="3600"/>
        </w:tabs>
        <w:ind w:left="0"/>
        <w:rPr>
          <w:color w:val="000000" w:themeColor="text1"/>
          <w:sz w:val="22"/>
          <w:szCs w:val="22"/>
        </w:rPr>
      </w:pPr>
    </w:p>
    <w:p w14:paraId="513282D2" w14:textId="77777777" w:rsidR="006853CD" w:rsidRPr="005F3FD3" w:rsidRDefault="006853CD" w:rsidP="006853CD">
      <w:pPr>
        <w:pStyle w:val="BodyTextIndent"/>
        <w:tabs>
          <w:tab w:val="left" w:pos="720"/>
          <w:tab w:val="left" w:pos="1440"/>
          <w:tab w:val="left" w:pos="2160"/>
          <w:tab w:val="left" w:pos="2880"/>
          <w:tab w:val="left" w:pos="3600"/>
        </w:tabs>
        <w:ind w:left="0"/>
        <w:rPr>
          <w:color w:val="000000" w:themeColor="text1"/>
          <w:sz w:val="22"/>
          <w:szCs w:val="22"/>
        </w:rPr>
      </w:pPr>
      <w:r w:rsidRPr="005F3FD3">
        <w:rPr>
          <w:b/>
          <w:color w:val="000000" w:themeColor="text1"/>
          <w:sz w:val="22"/>
          <w:szCs w:val="22"/>
        </w:rPr>
        <w:t>APPENDIX</w:t>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u w:val="dotted"/>
        </w:rPr>
        <w:tab/>
      </w:r>
      <w:r w:rsidR="004874B5">
        <w:rPr>
          <w:color w:val="000000" w:themeColor="text1"/>
          <w:sz w:val="22"/>
          <w:szCs w:val="22"/>
        </w:rPr>
        <w:t>5</w:t>
      </w:r>
    </w:p>
    <w:p w14:paraId="19D1968C" w14:textId="77777777" w:rsidR="006853CD" w:rsidRPr="005F3FD3" w:rsidRDefault="006853CD" w:rsidP="006853CD">
      <w:pPr>
        <w:pStyle w:val="BodyTextIndent"/>
        <w:tabs>
          <w:tab w:val="left" w:pos="720"/>
          <w:tab w:val="left" w:pos="1440"/>
          <w:tab w:val="left" w:pos="2160"/>
          <w:tab w:val="left" w:pos="2880"/>
          <w:tab w:val="left" w:pos="3600"/>
        </w:tabs>
        <w:ind w:left="0"/>
        <w:rPr>
          <w:color w:val="000000" w:themeColor="text1"/>
          <w:sz w:val="22"/>
          <w:szCs w:val="22"/>
        </w:rPr>
      </w:pPr>
    </w:p>
    <w:p w14:paraId="18892DB0" w14:textId="77777777" w:rsidR="006853CD" w:rsidRPr="005F3FD3" w:rsidRDefault="006853CD" w:rsidP="006853CD">
      <w:pPr>
        <w:pStyle w:val="BodyTextIndent"/>
        <w:tabs>
          <w:tab w:val="left" w:pos="720"/>
          <w:tab w:val="left" w:pos="1440"/>
          <w:tab w:val="left" w:pos="2160"/>
          <w:tab w:val="left" w:pos="2880"/>
          <w:tab w:val="left" w:pos="3600"/>
        </w:tabs>
        <w:ind w:left="0"/>
        <w:rPr>
          <w:color w:val="000000" w:themeColor="text1"/>
          <w:sz w:val="22"/>
          <w:szCs w:val="22"/>
        </w:rPr>
      </w:pPr>
      <w:r w:rsidRPr="005F3FD3">
        <w:rPr>
          <w:b/>
          <w:color w:val="000000" w:themeColor="text1"/>
          <w:sz w:val="22"/>
          <w:szCs w:val="22"/>
        </w:rPr>
        <w:t>STATUTORY AUTHORITY</w:t>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rPr>
        <w:t>6</w:t>
      </w:r>
    </w:p>
    <w:p w14:paraId="61AA6E96" w14:textId="77777777" w:rsidR="006853CD" w:rsidRPr="005F3FD3" w:rsidRDefault="006853CD" w:rsidP="006853CD">
      <w:pPr>
        <w:rPr>
          <w:color w:val="000000" w:themeColor="text1"/>
        </w:rPr>
      </w:pPr>
    </w:p>
    <w:p w14:paraId="62614C6D" w14:textId="77777777" w:rsidR="006853CD" w:rsidRPr="005F3FD3" w:rsidRDefault="006853CD" w:rsidP="006853CD">
      <w:pPr>
        <w:rPr>
          <w:color w:val="000000" w:themeColor="text1"/>
        </w:rPr>
      </w:pPr>
    </w:p>
    <w:p w14:paraId="49BDECEE" w14:textId="77777777" w:rsidR="006853CD" w:rsidRPr="005F3FD3" w:rsidRDefault="006853CD" w:rsidP="006853CD">
      <w:pPr>
        <w:rPr>
          <w:color w:val="000000" w:themeColor="text1"/>
        </w:rPr>
      </w:pPr>
    </w:p>
    <w:p w14:paraId="16373F8E" w14:textId="77777777" w:rsidR="006853CD" w:rsidRPr="005F3FD3" w:rsidRDefault="006853CD" w:rsidP="006853CD">
      <w:pPr>
        <w:rPr>
          <w:color w:val="000000" w:themeColor="text1"/>
        </w:rPr>
      </w:pPr>
    </w:p>
    <w:p w14:paraId="608DDCF0" w14:textId="77777777" w:rsidR="006853CD" w:rsidRPr="005F3FD3" w:rsidRDefault="006853CD" w:rsidP="006853CD">
      <w:pPr>
        <w:rPr>
          <w:color w:val="000000" w:themeColor="text1"/>
        </w:rPr>
      </w:pPr>
    </w:p>
    <w:p w14:paraId="3D61BF6D" w14:textId="77777777" w:rsidR="006853CD" w:rsidRPr="005F3FD3" w:rsidRDefault="006853CD" w:rsidP="006853CD">
      <w:pPr>
        <w:rPr>
          <w:color w:val="000000" w:themeColor="text1"/>
        </w:rPr>
      </w:pPr>
    </w:p>
    <w:p w14:paraId="69F98313" w14:textId="77777777" w:rsidR="006853CD" w:rsidRPr="005F3FD3" w:rsidRDefault="006853CD" w:rsidP="006853CD">
      <w:pPr>
        <w:rPr>
          <w:color w:val="000000" w:themeColor="text1"/>
        </w:rPr>
      </w:pPr>
    </w:p>
    <w:p w14:paraId="24265EE0" w14:textId="77777777" w:rsidR="006853CD" w:rsidRPr="005F3FD3" w:rsidRDefault="006853CD" w:rsidP="006853CD">
      <w:pPr>
        <w:rPr>
          <w:color w:val="000000" w:themeColor="text1"/>
        </w:rPr>
      </w:pPr>
    </w:p>
    <w:p w14:paraId="6F126B39" w14:textId="77777777" w:rsidR="006853CD" w:rsidRPr="005F3FD3" w:rsidRDefault="006853CD" w:rsidP="006853CD">
      <w:pPr>
        <w:rPr>
          <w:color w:val="000000" w:themeColor="text1"/>
        </w:rPr>
      </w:pPr>
    </w:p>
    <w:p w14:paraId="30A85E39" w14:textId="77777777" w:rsidR="006853CD" w:rsidRPr="005F3FD3" w:rsidRDefault="006853CD" w:rsidP="006853CD">
      <w:pPr>
        <w:rPr>
          <w:color w:val="000000" w:themeColor="text1"/>
        </w:rPr>
      </w:pPr>
    </w:p>
    <w:p w14:paraId="46337591" w14:textId="77777777" w:rsidR="006853CD" w:rsidRPr="005F3FD3" w:rsidRDefault="006853CD" w:rsidP="006853CD">
      <w:pPr>
        <w:rPr>
          <w:color w:val="000000" w:themeColor="text1"/>
        </w:rPr>
      </w:pPr>
    </w:p>
    <w:p w14:paraId="3F3212BE" w14:textId="77777777" w:rsidR="006853CD" w:rsidRPr="005F3FD3" w:rsidRDefault="006853CD" w:rsidP="006853CD">
      <w:pPr>
        <w:rPr>
          <w:color w:val="000000" w:themeColor="text1"/>
        </w:rPr>
      </w:pPr>
    </w:p>
    <w:p w14:paraId="7F05DF68" w14:textId="77777777" w:rsidR="006853CD" w:rsidRPr="005F3FD3" w:rsidRDefault="006853CD" w:rsidP="006853CD">
      <w:pPr>
        <w:rPr>
          <w:color w:val="000000" w:themeColor="text1"/>
        </w:rPr>
      </w:pPr>
    </w:p>
    <w:p w14:paraId="1F589790" w14:textId="77777777" w:rsidR="006853CD" w:rsidRPr="005F3FD3" w:rsidRDefault="006853CD" w:rsidP="006853CD">
      <w:pPr>
        <w:rPr>
          <w:color w:val="000000" w:themeColor="text1"/>
        </w:rPr>
      </w:pPr>
    </w:p>
    <w:p w14:paraId="24BB2FAE" w14:textId="77777777" w:rsidR="006853CD" w:rsidRPr="005F3FD3" w:rsidRDefault="006853CD" w:rsidP="006853CD">
      <w:pPr>
        <w:rPr>
          <w:color w:val="000000" w:themeColor="text1"/>
        </w:rPr>
      </w:pPr>
    </w:p>
    <w:p w14:paraId="3C20DAD0" w14:textId="77777777" w:rsidR="006853CD" w:rsidRPr="005F3FD3" w:rsidRDefault="006853CD" w:rsidP="006853CD">
      <w:pPr>
        <w:rPr>
          <w:color w:val="000000" w:themeColor="text1"/>
        </w:rPr>
      </w:pPr>
    </w:p>
    <w:p w14:paraId="537724AB" w14:textId="77777777" w:rsidR="006853CD" w:rsidRPr="005F3FD3" w:rsidRDefault="006853CD" w:rsidP="006853CD">
      <w:pPr>
        <w:rPr>
          <w:color w:val="000000" w:themeColor="text1"/>
        </w:rPr>
      </w:pPr>
    </w:p>
    <w:p w14:paraId="1CC69C6C" w14:textId="77777777" w:rsidR="006853CD" w:rsidRPr="005F3FD3" w:rsidRDefault="006853CD" w:rsidP="006853CD">
      <w:pPr>
        <w:pStyle w:val="BodyTextIndent"/>
        <w:tabs>
          <w:tab w:val="left" w:pos="720"/>
          <w:tab w:val="left" w:pos="1440"/>
          <w:tab w:val="left" w:pos="2160"/>
          <w:tab w:val="left" w:pos="2880"/>
          <w:tab w:val="left" w:pos="3600"/>
        </w:tabs>
        <w:ind w:left="0"/>
        <w:rPr>
          <w:color w:val="000000" w:themeColor="text1"/>
        </w:rPr>
      </w:pPr>
    </w:p>
    <w:p w14:paraId="0A6BAF15" w14:textId="77777777" w:rsidR="006853CD" w:rsidRPr="005F3FD3" w:rsidRDefault="006853CD" w:rsidP="006853CD">
      <w:pPr>
        <w:pStyle w:val="BodyTextIndent"/>
        <w:tabs>
          <w:tab w:val="left" w:pos="720"/>
          <w:tab w:val="left" w:pos="1440"/>
          <w:tab w:val="left" w:pos="2160"/>
          <w:tab w:val="left" w:pos="2880"/>
          <w:tab w:val="left" w:pos="3600"/>
        </w:tabs>
        <w:ind w:left="0" w:firstLine="720"/>
        <w:rPr>
          <w:color w:val="000000" w:themeColor="text1"/>
        </w:rPr>
        <w:sectPr w:rsidR="006853CD" w:rsidRPr="005F3FD3" w:rsidSect="000C1ADE">
          <w:headerReference w:type="default" r:id="rId12"/>
          <w:footerReference w:type="default" r:id="rId13"/>
          <w:footerReference w:type="first" r:id="rId14"/>
          <w:pgSz w:w="12240" w:h="15840"/>
          <w:pgMar w:top="1440" w:right="1440" w:bottom="1440" w:left="1440" w:header="288" w:footer="720" w:gutter="0"/>
          <w:pgNumType w:fmt="lowerRoman" w:start="1"/>
          <w:cols w:space="720"/>
          <w:titlePg/>
          <w:docGrid w:linePitch="360"/>
        </w:sectPr>
      </w:pPr>
    </w:p>
    <w:p w14:paraId="602875EB" w14:textId="77777777" w:rsidR="006853CD" w:rsidRPr="005F3FD3" w:rsidRDefault="006853CD" w:rsidP="006853CD">
      <w:pPr>
        <w:pStyle w:val="BodyTextIndent"/>
        <w:tabs>
          <w:tab w:val="left" w:pos="720"/>
          <w:tab w:val="left" w:pos="1440"/>
          <w:tab w:val="left" w:pos="2160"/>
          <w:tab w:val="left" w:pos="2880"/>
          <w:tab w:val="left" w:pos="3600"/>
        </w:tabs>
        <w:ind w:left="1440" w:hanging="1440"/>
        <w:rPr>
          <w:b/>
          <w:color w:val="000000" w:themeColor="text1"/>
          <w:sz w:val="22"/>
          <w:szCs w:val="22"/>
        </w:rPr>
      </w:pPr>
      <w:r w:rsidRPr="005F3FD3">
        <w:rPr>
          <w:b/>
          <w:color w:val="000000" w:themeColor="text1"/>
          <w:sz w:val="22"/>
          <w:szCs w:val="22"/>
        </w:rPr>
        <w:lastRenderedPageBreak/>
        <w:t>SECTION 1.</w:t>
      </w:r>
      <w:r w:rsidRPr="005F3FD3">
        <w:rPr>
          <w:b/>
          <w:color w:val="000000" w:themeColor="text1"/>
          <w:sz w:val="22"/>
          <w:szCs w:val="22"/>
        </w:rPr>
        <w:tab/>
        <w:t>PURPOSE</w:t>
      </w:r>
    </w:p>
    <w:p w14:paraId="0B40A88B" w14:textId="77777777" w:rsidR="006853CD" w:rsidRPr="005F3FD3" w:rsidRDefault="006853CD" w:rsidP="006853CD">
      <w:pPr>
        <w:pStyle w:val="BodyTextIndent"/>
        <w:tabs>
          <w:tab w:val="left" w:pos="720"/>
          <w:tab w:val="left" w:pos="1440"/>
          <w:tab w:val="left" w:pos="2160"/>
          <w:tab w:val="left" w:pos="2880"/>
          <w:tab w:val="left" w:pos="3600"/>
        </w:tabs>
        <w:ind w:left="720" w:hanging="720"/>
        <w:rPr>
          <w:color w:val="000000" w:themeColor="text1"/>
          <w:sz w:val="22"/>
          <w:szCs w:val="22"/>
        </w:rPr>
      </w:pPr>
    </w:p>
    <w:p w14:paraId="4A8E8CC0" w14:textId="77777777" w:rsidR="006853CD" w:rsidRPr="005F3FD3" w:rsidRDefault="006853CD" w:rsidP="006853CD">
      <w:pPr>
        <w:pStyle w:val="BodyTextIndent"/>
        <w:tabs>
          <w:tab w:val="left" w:pos="720"/>
          <w:tab w:val="left" w:pos="1440"/>
          <w:tab w:val="left" w:pos="2160"/>
          <w:tab w:val="left" w:pos="2880"/>
          <w:tab w:val="left" w:pos="3600"/>
        </w:tabs>
        <w:ind w:left="720" w:hanging="720"/>
        <w:rPr>
          <w:color w:val="000000" w:themeColor="text1"/>
          <w:sz w:val="22"/>
          <w:szCs w:val="22"/>
        </w:rPr>
      </w:pPr>
      <w:r w:rsidRPr="005F3FD3">
        <w:rPr>
          <w:color w:val="000000" w:themeColor="text1"/>
          <w:sz w:val="22"/>
          <w:szCs w:val="22"/>
        </w:rPr>
        <w:tab/>
        <w:t xml:space="preserve">This rule implements the Maine Birth Defects Program, as established pursuant to Title 22, Chapter 1687 of the </w:t>
      </w:r>
      <w:r w:rsidRPr="004874B5">
        <w:rPr>
          <w:i/>
          <w:color w:val="000000" w:themeColor="text1"/>
          <w:sz w:val="22"/>
          <w:szCs w:val="22"/>
        </w:rPr>
        <w:t>Maine Revised Statutes</w:t>
      </w:r>
      <w:r w:rsidRPr="005F3FD3">
        <w:rPr>
          <w:color w:val="000000" w:themeColor="text1"/>
          <w:sz w:val="22"/>
          <w:szCs w:val="22"/>
        </w:rPr>
        <w:t>.</w:t>
      </w:r>
    </w:p>
    <w:p w14:paraId="59BA7AB0" w14:textId="77777777" w:rsidR="006853CD" w:rsidRPr="005F3FD3" w:rsidRDefault="006853CD" w:rsidP="006853CD">
      <w:pPr>
        <w:pStyle w:val="BodyTextIndent"/>
        <w:tabs>
          <w:tab w:val="left" w:pos="720"/>
          <w:tab w:val="left" w:pos="1440"/>
          <w:tab w:val="left" w:pos="2160"/>
          <w:tab w:val="left" w:pos="2880"/>
          <w:tab w:val="left" w:pos="3600"/>
        </w:tabs>
        <w:ind w:left="1440" w:hanging="1440"/>
        <w:rPr>
          <w:b/>
          <w:color w:val="000000" w:themeColor="text1"/>
          <w:sz w:val="22"/>
          <w:szCs w:val="22"/>
        </w:rPr>
      </w:pPr>
    </w:p>
    <w:p w14:paraId="6201A314" w14:textId="77777777" w:rsidR="00275BF8" w:rsidRPr="005F3FD3" w:rsidRDefault="00275BF8" w:rsidP="006853CD">
      <w:pPr>
        <w:pStyle w:val="BodyTextIndent"/>
        <w:tabs>
          <w:tab w:val="left" w:pos="720"/>
          <w:tab w:val="left" w:pos="1440"/>
          <w:tab w:val="left" w:pos="2160"/>
          <w:tab w:val="left" w:pos="2880"/>
          <w:tab w:val="left" w:pos="3600"/>
        </w:tabs>
        <w:ind w:left="1440" w:hanging="1440"/>
        <w:rPr>
          <w:b/>
          <w:color w:val="000000" w:themeColor="text1"/>
          <w:sz w:val="22"/>
          <w:szCs w:val="22"/>
        </w:rPr>
      </w:pPr>
    </w:p>
    <w:p w14:paraId="73DA1ABE" w14:textId="77777777" w:rsidR="006853CD" w:rsidRPr="005F3FD3" w:rsidRDefault="006853CD" w:rsidP="006853CD">
      <w:pPr>
        <w:pStyle w:val="BodyTextIndent"/>
        <w:tabs>
          <w:tab w:val="left" w:pos="720"/>
          <w:tab w:val="left" w:pos="1440"/>
          <w:tab w:val="left" w:pos="2160"/>
          <w:tab w:val="left" w:pos="2880"/>
          <w:tab w:val="left" w:pos="3600"/>
        </w:tabs>
        <w:ind w:left="1440" w:hanging="1440"/>
        <w:rPr>
          <w:b/>
          <w:color w:val="000000" w:themeColor="text1"/>
          <w:sz w:val="22"/>
          <w:szCs w:val="22"/>
        </w:rPr>
      </w:pPr>
      <w:r w:rsidRPr="005F3FD3">
        <w:rPr>
          <w:b/>
          <w:color w:val="000000" w:themeColor="text1"/>
          <w:sz w:val="22"/>
          <w:szCs w:val="22"/>
        </w:rPr>
        <w:t>SECTION 2.</w:t>
      </w:r>
      <w:r w:rsidRPr="005F3FD3">
        <w:rPr>
          <w:b/>
          <w:color w:val="000000" w:themeColor="text1"/>
          <w:sz w:val="22"/>
          <w:szCs w:val="22"/>
        </w:rPr>
        <w:tab/>
        <w:t>DEFINITIONS</w:t>
      </w:r>
    </w:p>
    <w:p w14:paraId="1140DB1F" w14:textId="77777777" w:rsidR="006853CD" w:rsidRPr="005F3FD3" w:rsidRDefault="006853CD" w:rsidP="006853CD">
      <w:pPr>
        <w:pStyle w:val="BodyTextIndent"/>
        <w:tabs>
          <w:tab w:val="left" w:pos="720"/>
          <w:tab w:val="left" w:pos="1440"/>
          <w:tab w:val="left" w:pos="2160"/>
          <w:tab w:val="left" w:pos="2880"/>
          <w:tab w:val="left" w:pos="3600"/>
        </w:tabs>
        <w:ind w:left="1440" w:hanging="720"/>
        <w:rPr>
          <w:color w:val="000000" w:themeColor="text1"/>
          <w:sz w:val="22"/>
          <w:szCs w:val="22"/>
        </w:rPr>
      </w:pPr>
    </w:p>
    <w:p w14:paraId="0022DD8D" w14:textId="77777777" w:rsidR="006853CD" w:rsidRPr="005F3FD3" w:rsidRDefault="006853CD" w:rsidP="006853CD">
      <w:pPr>
        <w:pStyle w:val="BodyTextIndent"/>
        <w:tabs>
          <w:tab w:val="left" w:pos="720"/>
          <w:tab w:val="left" w:pos="1440"/>
          <w:tab w:val="left" w:pos="2160"/>
          <w:tab w:val="left" w:pos="2880"/>
          <w:tab w:val="left" w:pos="3600"/>
        </w:tabs>
        <w:ind w:left="1440" w:hanging="720"/>
        <w:rPr>
          <w:color w:val="000000" w:themeColor="text1"/>
          <w:sz w:val="22"/>
          <w:szCs w:val="22"/>
        </w:rPr>
      </w:pPr>
      <w:r w:rsidRPr="005F3FD3">
        <w:rPr>
          <w:color w:val="000000" w:themeColor="text1"/>
          <w:sz w:val="22"/>
          <w:szCs w:val="22"/>
        </w:rPr>
        <w:t>1.</w:t>
      </w:r>
      <w:r w:rsidRPr="005F3FD3">
        <w:rPr>
          <w:color w:val="000000" w:themeColor="text1"/>
          <w:sz w:val="22"/>
          <w:szCs w:val="22"/>
        </w:rPr>
        <w:tab/>
      </w:r>
      <w:r w:rsidRPr="005F3FD3">
        <w:rPr>
          <w:b/>
          <w:color w:val="000000" w:themeColor="text1"/>
          <w:sz w:val="22"/>
          <w:szCs w:val="22"/>
        </w:rPr>
        <w:t>Birth hospital</w:t>
      </w:r>
      <w:r w:rsidRPr="005F3FD3">
        <w:rPr>
          <w:color w:val="000000" w:themeColor="text1"/>
          <w:sz w:val="22"/>
          <w:szCs w:val="22"/>
        </w:rPr>
        <w:t xml:space="preserve"> means any hospital licensed under the provisions of </w:t>
      </w:r>
      <w:r w:rsidR="00034E26" w:rsidRPr="005F3FD3">
        <w:rPr>
          <w:color w:val="000000" w:themeColor="text1"/>
          <w:sz w:val="22"/>
          <w:szCs w:val="22"/>
        </w:rPr>
        <w:t xml:space="preserve">Title </w:t>
      </w:r>
      <w:r w:rsidRPr="005F3FD3">
        <w:rPr>
          <w:color w:val="000000" w:themeColor="text1"/>
          <w:sz w:val="22"/>
          <w:szCs w:val="22"/>
        </w:rPr>
        <w:t xml:space="preserve">22 </w:t>
      </w:r>
      <w:r w:rsidR="00275BF8" w:rsidRPr="005F3FD3">
        <w:rPr>
          <w:color w:val="000000" w:themeColor="text1"/>
          <w:sz w:val="22"/>
          <w:szCs w:val="22"/>
        </w:rPr>
        <w:t xml:space="preserve">M.R.S. </w:t>
      </w:r>
      <w:r w:rsidRPr="005F3FD3">
        <w:rPr>
          <w:color w:val="000000" w:themeColor="text1"/>
          <w:sz w:val="22"/>
          <w:szCs w:val="22"/>
        </w:rPr>
        <w:t>which provides health care services to pregnant woman and those who give birth.</w:t>
      </w:r>
    </w:p>
    <w:p w14:paraId="549A20EB" w14:textId="77777777" w:rsidR="006853CD" w:rsidRPr="005F3FD3" w:rsidRDefault="006853CD" w:rsidP="006853CD">
      <w:pPr>
        <w:pStyle w:val="BodyTextIndent"/>
        <w:tabs>
          <w:tab w:val="left" w:pos="720"/>
          <w:tab w:val="left" w:pos="1440"/>
          <w:tab w:val="left" w:pos="2160"/>
          <w:tab w:val="left" w:pos="2880"/>
          <w:tab w:val="left" w:pos="3600"/>
        </w:tabs>
        <w:ind w:left="1440" w:hanging="720"/>
        <w:rPr>
          <w:color w:val="000000" w:themeColor="text1"/>
          <w:sz w:val="22"/>
          <w:szCs w:val="22"/>
        </w:rPr>
      </w:pPr>
    </w:p>
    <w:p w14:paraId="37EDC824" w14:textId="77777777" w:rsidR="006853CD" w:rsidRPr="005F3FD3" w:rsidRDefault="006853CD" w:rsidP="006853CD">
      <w:pPr>
        <w:pStyle w:val="BodyTextIndent"/>
        <w:tabs>
          <w:tab w:val="left" w:pos="720"/>
          <w:tab w:val="left" w:pos="1440"/>
          <w:tab w:val="left" w:pos="2160"/>
          <w:tab w:val="left" w:pos="2880"/>
          <w:tab w:val="left" w:pos="3600"/>
        </w:tabs>
        <w:ind w:left="1440" w:hanging="720"/>
        <w:rPr>
          <w:color w:val="000000" w:themeColor="text1"/>
          <w:sz w:val="22"/>
          <w:szCs w:val="22"/>
        </w:rPr>
      </w:pPr>
      <w:r w:rsidRPr="005F3FD3">
        <w:rPr>
          <w:color w:val="000000" w:themeColor="text1"/>
          <w:sz w:val="22"/>
          <w:szCs w:val="22"/>
        </w:rPr>
        <w:t>2.</w:t>
      </w:r>
      <w:r w:rsidRPr="005F3FD3">
        <w:rPr>
          <w:color w:val="000000" w:themeColor="text1"/>
          <w:sz w:val="22"/>
          <w:szCs w:val="22"/>
        </w:rPr>
        <w:tab/>
      </w:r>
      <w:r w:rsidRPr="005F3FD3">
        <w:rPr>
          <w:b/>
          <w:color w:val="000000" w:themeColor="text1"/>
          <w:sz w:val="22"/>
          <w:szCs w:val="22"/>
        </w:rPr>
        <w:t>Birthing center</w:t>
      </w:r>
      <w:r w:rsidRPr="005F3FD3">
        <w:rPr>
          <w:color w:val="000000" w:themeColor="text1"/>
          <w:sz w:val="22"/>
          <w:szCs w:val="22"/>
        </w:rPr>
        <w:t xml:space="preserve"> means any non-hospital health facility, institution, or place designed to accommodate mothers giving birth away from home at the culmination of normal, uncomplicated pregnancies.</w:t>
      </w:r>
    </w:p>
    <w:p w14:paraId="3823DD1A" w14:textId="77777777" w:rsidR="006853CD" w:rsidRPr="005F3FD3" w:rsidRDefault="006853CD" w:rsidP="006853CD">
      <w:pPr>
        <w:pStyle w:val="BodyTextIndent"/>
        <w:tabs>
          <w:tab w:val="left" w:pos="720"/>
          <w:tab w:val="left" w:pos="1440"/>
          <w:tab w:val="left" w:pos="2160"/>
          <w:tab w:val="left" w:pos="2880"/>
          <w:tab w:val="left" w:pos="3600"/>
        </w:tabs>
        <w:ind w:left="1440" w:hanging="720"/>
        <w:rPr>
          <w:color w:val="000000" w:themeColor="text1"/>
          <w:sz w:val="22"/>
          <w:szCs w:val="22"/>
        </w:rPr>
      </w:pPr>
    </w:p>
    <w:p w14:paraId="52E607FC" w14:textId="77777777" w:rsidR="006853CD" w:rsidRPr="005F3FD3" w:rsidRDefault="006853CD" w:rsidP="006853CD">
      <w:pPr>
        <w:pStyle w:val="BodyTextIndent"/>
        <w:tabs>
          <w:tab w:val="left" w:pos="720"/>
          <w:tab w:val="left" w:pos="1440"/>
          <w:tab w:val="left" w:pos="2160"/>
          <w:tab w:val="left" w:pos="2880"/>
          <w:tab w:val="left" w:pos="3600"/>
        </w:tabs>
        <w:ind w:left="1440" w:hanging="720"/>
        <w:rPr>
          <w:color w:val="000000" w:themeColor="text1"/>
          <w:sz w:val="22"/>
          <w:szCs w:val="22"/>
        </w:rPr>
      </w:pPr>
      <w:r w:rsidRPr="005F3FD3">
        <w:rPr>
          <w:color w:val="000000" w:themeColor="text1"/>
          <w:sz w:val="22"/>
          <w:szCs w:val="22"/>
        </w:rPr>
        <w:t>3.</w:t>
      </w:r>
      <w:r w:rsidRPr="005F3FD3">
        <w:rPr>
          <w:color w:val="000000" w:themeColor="text1"/>
          <w:sz w:val="22"/>
          <w:szCs w:val="22"/>
        </w:rPr>
        <w:tab/>
      </w:r>
      <w:r w:rsidRPr="005F3FD3">
        <w:rPr>
          <w:b/>
          <w:color w:val="000000" w:themeColor="text1"/>
          <w:sz w:val="22"/>
          <w:szCs w:val="22"/>
        </w:rPr>
        <w:t>Birth defect</w:t>
      </w:r>
      <w:r w:rsidRPr="005F3FD3">
        <w:rPr>
          <w:color w:val="000000" w:themeColor="text1"/>
          <w:sz w:val="22"/>
          <w:szCs w:val="22"/>
        </w:rPr>
        <w:t xml:space="preserve"> means a major structural abnormality which impacts upon a fetus, newborn or infant’s ability to function or survive. For reporting purposes, only those birth defects included in the Appendix to this rule need be reported. </w:t>
      </w:r>
    </w:p>
    <w:p w14:paraId="5DCD2AB5" w14:textId="77777777" w:rsidR="006853CD" w:rsidRPr="005F3FD3" w:rsidRDefault="006853CD" w:rsidP="006853CD">
      <w:pPr>
        <w:pStyle w:val="BodyTextIndent"/>
        <w:tabs>
          <w:tab w:val="left" w:pos="720"/>
          <w:tab w:val="left" w:pos="1440"/>
          <w:tab w:val="left" w:pos="2160"/>
          <w:tab w:val="left" w:pos="2880"/>
          <w:tab w:val="left" w:pos="3600"/>
        </w:tabs>
        <w:ind w:left="1440" w:hanging="720"/>
        <w:rPr>
          <w:color w:val="000000" w:themeColor="text1"/>
          <w:sz w:val="22"/>
          <w:szCs w:val="22"/>
        </w:rPr>
      </w:pPr>
    </w:p>
    <w:p w14:paraId="22EC4BA1" w14:textId="77777777" w:rsidR="006853CD" w:rsidRPr="005F3FD3" w:rsidRDefault="006853CD" w:rsidP="006853CD">
      <w:pPr>
        <w:pStyle w:val="BodyTextIndent"/>
        <w:tabs>
          <w:tab w:val="left" w:pos="720"/>
          <w:tab w:val="left" w:pos="1440"/>
          <w:tab w:val="left" w:pos="2160"/>
          <w:tab w:val="left" w:pos="2880"/>
          <w:tab w:val="left" w:pos="3600"/>
        </w:tabs>
        <w:ind w:left="1440" w:hanging="720"/>
        <w:rPr>
          <w:color w:val="000000" w:themeColor="text1"/>
          <w:sz w:val="22"/>
          <w:szCs w:val="22"/>
        </w:rPr>
      </w:pPr>
      <w:r w:rsidRPr="005F3FD3">
        <w:rPr>
          <w:color w:val="000000" w:themeColor="text1"/>
          <w:sz w:val="22"/>
          <w:szCs w:val="22"/>
        </w:rPr>
        <w:t>4.</w:t>
      </w:r>
      <w:r w:rsidRPr="005F3FD3">
        <w:rPr>
          <w:color w:val="000000" w:themeColor="text1"/>
          <w:sz w:val="22"/>
          <w:szCs w:val="22"/>
        </w:rPr>
        <w:tab/>
      </w:r>
      <w:r w:rsidRPr="005F3FD3">
        <w:rPr>
          <w:b/>
          <w:color w:val="000000" w:themeColor="text1"/>
          <w:sz w:val="22"/>
          <w:szCs w:val="22"/>
        </w:rPr>
        <w:t>Part C Agency</w:t>
      </w:r>
      <w:r w:rsidRPr="005F3FD3">
        <w:rPr>
          <w:color w:val="000000" w:themeColor="text1"/>
          <w:sz w:val="22"/>
          <w:szCs w:val="22"/>
        </w:rPr>
        <w:t xml:space="preserve"> </w:t>
      </w:r>
      <w:r w:rsidR="00397C93" w:rsidRPr="005F3FD3">
        <w:rPr>
          <w:color w:val="000000" w:themeColor="text1"/>
          <w:sz w:val="22"/>
          <w:szCs w:val="22"/>
        </w:rPr>
        <w:t>means</w:t>
      </w:r>
      <w:r w:rsidRPr="005F3FD3">
        <w:rPr>
          <w:color w:val="000000" w:themeColor="text1"/>
          <w:sz w:val="22"/>
          <w:szCs w:val="22"/>
        </w:rPr>
        <w:t xml:space="preserve"> an agency that meets the definition in the</w:t>
      </w:r>
      <w:r w:rsidR="005414E0" w:rsidRPr="005F3FD3">
        <w:rPr>
          <w:color w:val="000000" w:themeColor="text1"/>
          <w:sz w:val="22"/>
          <w:szCs w:val="22"/>
        </w:rPr>
        <w:t xml:space="preserve"> federal</w:t>
      </w:r>
      <w:r w:rsidRPr="005F3FD3">
        <w:rPr>
          <w:color w:val="000000" w:themeColor="text1"/>
          <w:sz w:val="22"/>
          <w:szCs w:val="22"/>
        </w:rPr>
        <w:t xml:space="preserve"> I.D.E.A. (</w:t>
      </w:r>
      <w:r w:rsidRPr="004874B5">
        <w:rPr>
          <w:i/>
          <w:color w:val="000000" w:themeColor="text1"/>
          <w:sz w:val="22"/>
          <w:szCs w:val="22"/>
        </w:rPr>
        <w:t>Individuals with Disabilities Education Act</w:t>
      </w:r>
      <w:r w:rsidRPr="005F3FD3">
        <w:rPr>
          <w:color w:val="000000" w:themeColor="text1"/>
          <w:sz w:val="22"/>
          <w:szCs w:val="22"/>
        </w:rPr>
        <w:t>, Public Law No. 94-142).</w:t>
      </w:r>
      <w:r w:rsidR="004874B5">
        <w:rPr>
          <w:color w:val="000000" w:themeColor="text1"/>
          <w:sz w:val="22"/>
          <w:szCs w:val="22"/>
        </w:rPr>
        <w:t xml:space="preserve"> </w:t>
      </w:r>
      <w:r w:rsidRPr="005F3FD3">
        <w:rPr>
          <w:color w:val="000000" w:themeColor="text1"/>
          <w:sz w:val="22"/>
          <w:szCs w:val="22"/>
        </w:rPr>
        <w:t>In Maine, Child Development Services (CDS), under the supervision of the Maine Department of Education, is the Part C Agency providing both Early Intervention (birth through two years) and Free Appropriate Public Education (FAPE for ages three through five years).</w:t>
      </w:r>
    </w:p>
    <w:p w14:paraId="5E1E2C37" w14:textId="77777777" w:rsidR="006853CD" w:rsidRPr="005F3FD3" w:rsidRDefault="006853CD" w:rsidP="006853CD">
      <w:pPr>
        <w:pStyle w:val="BodyTextIndent"/>
        <w:tabs>
          <w:tab w:val="left" w:pos="720"/>
          <w:tab w:val="left" w:pos="1440"/>
          <w:tab w:val="left" w:pos="2160"/>
          <w:tab w:val="left" w:pos="2880"/>
          <w:tab w:val="left" w:pos="3600"/>
        </w:tabs>
        <w:ind w:left="1440" w:hanging="720"/>
        <w:rPr>
          <w:color w:val="000000" w:themeColor="text1"/>
          <w:sz w:val="22"/>
          <w:szCs w:val="22"/>
        </w:rPr>
      </w:pPr>
    </w:p>
    <w:p w14:paraId="469313D2" w14:textId="77777777" w:rsidR="006853CD" w:rsidRPr="005F3FD3" w:rsidRDefault="006853CD" w:rsidP="004874B5">
      <w:pPr>
        <w:pStyle w:val="BodyTextIndent"/>
        <w:tabs>
          <w:tab w:val="left" w:pos="720"/>
          <w:tab w:val="left" w:pos="1440"/>
          <w:tab w:val="left" w:pos="2160"/>
          <w:tab w:val="left" w:pos="2880"/>
          <w:tab w:val="left" w:pos="3600"/>
        </w:tabs>
        <w:ind w:left="1440" w:right="-270" w:hanging="720"/>
        <w:rPr>
          <w:color w:val="000000" w:themeColor="text1"/>
          <w:sz w:val="22"/>
          <w:szCs w:val="22"/>
        </w:rPr>
      </w:pPr>
      <w:r w:rsidRPr="005F3FD3">
        <w:rPr>
          <w:color w:val="000000" w:themeColor="text1"/>
          <w:sz w:val="22"/>
          <w:szCs w:val="22"/>
        </w:rPr>
        <w:t>5.</w:t>
      </w:r>
      <w:r w:rsidRPr="005F3FD3">
        <w:rPr>
          <w:color w:val="000000" w:themeColor="text1"/>
          <w:sz w:val="22"/>
          <w:szCs w:val="22"/>
        </w:rPr>
        <w:tab/>
      </w:r>
      <w:r w:rsidRPr="005F3FD3">
        <w:rPr>
          <w:b/>
          <w:color w:val="000000" w:themeColor="text1"/>
          <w:sz w:val="22"/>
          <w:szCs w:val="22"/>
        </w:rPr>
        <w:t>Reportable birth defects</w:t>
      </w:r>
      <w:r w:rsidRPr="005F3FD3">
        <w:rPr>
          <w:color w:val="000000" w:themeColor="text1"/>
          <w:sz w:val="22"/>
          <w:szCs w:val="22"/>
        </w:rPr>
        <w:t xml:space="preserve"> means those birth defects which hospitals, physicians and other health care providers licensed under the provisions of </w:t>
      </w:r>
      <w:r w:rsidR="0025776A" w:rsidRPr="005F3FD3">
        <w:rPr>
          <w:color w:val="000000" w:themeColor="text1"/>
          <w:sz w:val="22"/>
          <w:szCs w:val="22"/>
        </w:rPr>
        <w:t xml:space="preserve">Title </w:t>
      </w:r>
      <w:r w:rsidRPr="005F3FD3">
        <w:rPr>
          <w:color w:val="000000" w:themeColor="text1"/>
          <w:sz w:val="22"/>
          <w:szCs w:val="22"/>
        </w:rPr>
        <w:t xml:space="preserve">22 </w:t>
      </w:r>
      <w:r w:rsidR="00275BF8" w:rsidRPr="005F3FD3">
        <w:rPr>
          <w:color w:val="000000" w:themeColor="text1"/>
          <w:sz w:val="22"/>
          <w:szCs w:val="22"/>
        </w:rPr>
        <w:t xml:space="preserve">M.R.S. </w:t>
      </w:r>
      <w:r w:rsidRPr="005F3FD3">
        <w:rPr>
          <w:color w:val="000000" w:themeColor="text1"/>
          <w:sz w:val="22"/>
          <w:szCs w:val="22"/>
        </w:rPr>
        <w:t xml:space="preserve">or </w:t>
      </w:r>
      <w:r w:rsidR="0025776A" w:rsidRPr="005F3FD3">
        <w:rPr>
          <w:color w:val="000000" w:themeColor="text1"/>
          <w:sz w:val="22"/>
          <w:szCs w:val="22"/>
        </w:rPr>
        <w:t xml:space="preserve">Title </w:t>
      </w:r>
      <w:r w:rsidRPr="005F3FD3">
        <w:rPr>
          <w:color w:val="000000" w:themeColor="text1"/>
          <w:sz w:val="22"/>
          <w:szCs w:val="22"/>
        </w:rPr>
        <w:t>32</w:t>
      </w:r>
      <w:r w:rsidR="00275BF8" w:rsidRPr="005F3FD3">
        <w:rPr>
          <w:color w:val="000000" w:themeColor="text1"/>
          <w:sz w:val="22"/>
          <w:szCs w:val="22"/>
        </w:rPr>
        <w:t xml:space="preserve"> M.R.S.</w:t>
      </w:r>
      <w:r w:rsidRPr="005F3FD3">
        <w:rPr>
          <w:color w:val="000000" w:themeColor="text1"/>
          <w:sz w:val="22"/>
          <w:szCs w:val="22"/>
        </w:rPr>
        <w:t xml:space="preserve"> are required to report. These reportable birth defects are identified in the Appendix to this rule</w:t>
      </w:r>
      <w:r w:rsidR="00397C93" w:rsidRPr="005F3FD3">
        <w:rPr>
          <w:color w:val="000000" w:themeColor="text1"/>
          <w:sz w:val="22"/>
          <w:szCs w:val="22"/>
        </w:rPr>
        <w:t>.</w:t>
      </w:r>
    </w:p>
    <w:p w14:paraId="136C30F7" w14:textId="77777777" w:rsidR="006853CD" w:rsidRPr="005F3FD3" w:rsidRDefault="006853CD" w:rsidP="006853CD">
      <w:pPr>
        <w:pStyle w:val="BodyTextIndent"/>
        <w:tabs>
          <w:tab w:val="left" w:pos="720"/>
          <w:tab w:val="left" w:pos="1440"/>
          <w:tab w:val="left" w:pos="2160"/>
          <w:tab w:val="left" w:pos="2880"/>
          <w:tab w:val="left" w:pos="3600"/>
        </w:tabs>
        <w:ind w:left="1440" w:hanging="720"/>
        <w:rPr>
          <w:color w:val="000000" w:themeColor="text1"/>
          <w:sz w:val="22"/>
          <w:szCs w:val="22"/>
        </w:rPr>
      </w:pPr>
    </w:p>
    <w:p w14:paraId="389F26C2" w14:textId="77777777" w:rsidR="006853CD" w:rsidRPr="005F3FD3" w:rsidRDefault="006853CD" w:rsidP="006853CD">
      <w:pPr>
        <w:pStyle w:val="BodyTextIndent"/>
        <w:tabs>
          <w:tab w:val="left" w:pos="720"/>
          <w:tab w:val="left" w:pos="1440"/>
          <w:tab w:val="left" w:pos="2160"/>
          <w:tab w:val="left" w:pos="2880"/>
          <w:tab w:val="left" w:pos="3600"/>
        </w:tabs>
        <w:ind w:left="1440" w:hanging="720"/>
        <w:rPr>
          <w:color w:val="000000" w:themeColor="text1"/>
          <w:sz w:val="22"/>
          <w:szCs w:val="22"/>
        </w:rPr>
      </w:pPr>
      <w:r w:rsidRPr="005F3FD3">
        <w:rPr>
          <w:color w:val="000000" w:themeColor="text1"/>
          <w:sz w:val="22"/>
          <w:szCs w:val="22"/>
        </w:rPr>
        <w:t>6.</w:t>
      </w:r>
      <w:r w:rsidRPr="005F3FD3">
        <w:rPr>
          <w:color w:val="000000" w:themeColor="text1"/>
          <w:sz w:val="22"/>
          <w:szCs w:val="22"/>
        </w:rPr>
        <w:tab/>
      </w:r>
      <w:r w:rsidRPr="005F3FD3">
        <w:rPr>
          <w:b/>
          <w:color w:val="000000" w:themeColor="text1"/>
          <w:sz w:val="22"/>
          <w:szCs w:val="22"/>
        </w:rPr>
        <w:t>Specialty provider</w:t>
      </w:r>
      <w:r w:rsidRPr="005F3FD3">
        <w:rPr>
          <w:color w:val="000000" w:themeColor="text1"/>
          <w:sz w:val="22"/>
          <w:szCs w:val="22"/>
        </w:rPr>
        <w:t xml:space="preserve"> means an individual licensed under </w:t>
      </w:r>
      <w:r w:rsidR="00034E26" w:rsidRPr="005F3FD3">
        <w:rPr>
          <w:color w:val="000000" w:themeColor="text1"/>
          <w:sz w:val="22"/>
          <w:szCs w:val="22"/>
        </w:rPr>
        <w:t xml:space="preserve">Title </w:t>
      </w:r>
      <w:r w:rsidRPr="005F3FD3">
        <w:rPr>
          <w:color w:val="000000" w:themeColor="text1"/>
          <w:sz w:val="22"/>
          <w:szCs w:val="22"/>
        </w:rPr>
        <w:t xml:space="preserve">32 </w:t>
      </w:r>
      <w:r w:rsidR="00275BF8" w:rsidRPr="005F3FD3">
        <w:rPr>
          <w:color w:val="000000" w:themeColor="text1"/>
          <w:sz w:val="22"/>
          <w:szCs w:val="22"/>
        </w:rPr>
        <w:t xml:space="preserve">M.R.S. </w:t>
      </w:r>
      <w:r w:rsidRPr="005F3FD3">
        <w:rPr>
          <w:color w:val="000000" w:themeColor="text1"/>
          <w:sz w:val="22"/>
          <w:szCs w:val="22"/>
        </w:rPr>
        <w:t>who has additional certification by or eligibility for one of the disciplines of the American Board of Medical Specialties and is registered and certified by the appropriate specialty boards.</w:t>
      </w:r>
    </w:p>
    <w:p w14:paraId="4C9EAEB4" w14:textId="77777777" w:rsidR="006853CD" w:rsidRPr="005F3FD3" w:rsidRDefault="006853CD" w:rsidP="006853CD">
      <w:pPr>
        <w:pStyle w:val="BodyTextIndent"/>
        <w:tabs>
          <w:tab w:val="left" w:pos="720"/>
          <w:tab w:val="left" w:pos="1440"/>
          <w:tab w:val="left" w:pos="2160"/>
          <w:tab w:val="left" w:pos="2880"/>
          <w:tab w:val="left" w:pos="3600"/>
        </w:tabs>
        <w:ind w:left="1440" w:hanging="720"/>
        <w:rPr>
          <w:color w:val="000000" w:themeColor="text1"/>
          <w:sz w:val="22"/>
          <w:szCs w:val="22"/>
        </w:rPr>
      </w:pPr>
    </w:p>
    <w:p w14:paraId="7EA0FB24" w14:textId="77777777" w:rsidR="00275BF8" w:rsidRPr="005F3FD3" w:rsidRDefault="00275BF8" w:rsidP="006853CD">
      <w:pPr>
        <w:pStyle w:val="BodyTextIndent"/>
        <w:keepNext/>
        <w:keepLines/>
        <w:tabs>
          <w:tab w:val="left" w:pos="720"/>
          <w:tab w:val="left" w:pos="1440"/>
          <w:tab w:val="left" w:pos="2160"/>
          <w:tab w:val="left" w:pos="2880"/>
          <w:tab w:val="left" w:pos="3600"/>
        </w:tabs>
        <w:ind w:left="1440" w:hanging="1440"/>
        <w:rPr>
          <w:b/>
          <w:color w:val="000000" w:themeColor="text1"/>
          <w:sz w:val="22"/>
          <w:szCs w:val="22"/>
        </w:rPr>
      </w:pPr>
    </w:p>
    <w:p w14:paraId="00CF866C" w14:textId="77777777" w:rsidR="006853CD" w:rsidRPr="005F3FD3" w:rsidRDefault="006853CD" w:rsidP="006853CD">
      <w:pPr>
        <w:pStyle w:val="BodyTextIndent"/>
        <w:keepNext/>
        <w:keepLines/>
        <w:tabs>
          <w:tab w:val="left" w:pos="720"/>
          <w:tab w:val="left" w:pos="1440"/>
          <w:tab w:val="left" w:pos="2160"/>
          <w:tab w:val="left" w:pos="2880"/>
          <w:tab w:val="left" w:pos="3600"/>
        </w:tabs>
        <w:ind w:left="1440" w:hanging="1440"/>
        <w:rPr>
          <w:b/>
          <w:color w:val="000000" w:themeColor="text1"/>
          <w:sz w:val="22"/>
          <w:szCs w:val="22"/>
        </w:rPr>
      </w:pPr>
      <w:r w:rsidRPr="005F3FD3">
        <w:rPr>
          <w:b/>
          <w:color w:val="000000" w:themeColor="text1"/>
          <w:sz w:val="22"/>
          <w:szCs w:val="22"/>
        </w:rPr>
        <w:t>SECTION 3.</w:t>
      </w:r>
      <w:r w:rsidRPr="005F3FD3">
        <w:rPr>
          <w:b/>
          <w:color w:val="000000" w:themeColor="text1"/>
          <w:sz w:val="22"/>
          <w:szCs w:val="22"/>
        </w:rPr>
        <w:tab/>
        <w:t>RESPONSIBILITY FOR REPORTING</w:t>
      </w:r>
    </w:p>
    <w:p w14:paraId="346497E7" w14:textId="77777777" w:rsidR="006853CD" w:rsidRPr="005F3FD3" w:rsidRDefault="006853CD" w:rsidP="006853CD">
      <w:pPr>
        <w:pStyle w:val="BodyTextIndent"/>
        <w:keepNext/>
        <w:keepLines/>
        <w:tabs>
          <w:tab w:val="left" w:pos="720"/>
          <w:tab w:val="left" w:pos="1440"/>
          <w:tab w:val="left" w:pos="2160"/>
          <w:tab w:val="left" w:pos="2880"/>
          <w:tab w:val="left" w:pos="3600"/>
        </w:tabs>
        <w:ind w:left="1440" w:hanging="720"/>
        <w:rPr>
          <w:color w:val="000000" w:themeColor="text1"/>
          <w:sz w:val="22"/>
          <w:szCs w:val="22"/>
        </w:rPr>
      </w:pPr>
    </w:p>
    <w:p w14:paraId="12245B61" w14:textId="77777777" w:rsidR="006853CD" w:rsidRPr="005F3FD3" w:rsidRDefault="006853CD" w:rsidP="006853CD">
      <w:pPr>
        <w:pStyle w:val="BodyTextIndent"/>
        <w:tabs>
          <w:tab w:val="left" w:pos="720"/>
          <w:tab w:val="left" w:pos="1440"/>
          <w:tab w:val="left" w:pos="2160"/>
          <w:tab w:val="left" w:pos="2880"/>
          <w:tab w:val="left" w:pos="3600"/>
        </w:tabs>
        <w:ind w:left="1440" w:hanging="720"/>
        <w:rPr>
          <w:color w:val="000000" w:themeColor="text1"/>
          <w:sz w:val="22"/>
          <w:szCs w:val="22"/>
        </w:rPr>
      </w:pPr>
      <w:r w:rsidRPr="005F3FD3">
        <w:rPr>
          <w:color w:val="000000" w:themeColor="text1"/>
          <w:sz w:val="22"/>
          <w:szCs w:val="22"/>
        </w:rPr>
        <w:t>1.</w:t>
      </w:r>
      <w:r w:rsidRPr="005F3FD3">
        <w:rPr>
          <w:color w:val="000000" w:themeColor="text1"/>
          <w:sz w:val="22"/>
          <w:szCs w:val="22"/>
        </w:rPr>
        <w:tab/>
        <w:t>All administrators of hospitals licensed by the Departmen</w:t>
      </w:r>
      <w:r w:rsidR="00196984" w:rsidRPr="005F3FD3">
        <w:rPr>
          <w:color w:val="000000" w:themeColor="text1"/>
          <w:sz w:val="22"/>
          <w:szCs w:val="22"/>
        </w:rPr>
        <w:t xml:space="preserve">t of Health and Human Services, </w:t>
      </w:r>
      <w:r w:rsidRPr="005F3FD3">
        <w:rPr>
          <w:color w:val="000000" w:themeColor="text1"/>
          <w:sz w:val="22"/>
          <w:szCs w:val="22"/>
        </w:rPr>
        <w:t xml:space="preserve">all health professionals licensed pursuant to </w:t>
      </w:r>
      <w:r w:rsidR="0025776A" w:rsidRPr="005F3FD3">
        <w:rPr>
          <w:color w:val="000000" w:themeColor="text1"/>
          <w:sz w:val="22"/>
          <w:szCs w:val="22"/>
        </w:rPr>
        <w:t xml:space="preserve">Title </w:t>
      </w:r>
      <w:r w:rsidRPr="005F3FD3">
        <w:rPr>
          <w:color w:val="000000" w:themeColor="text1"/>
          <w:sz w:val="22"/>
          <w:szCs w:val="22"/>
        </w:rPr>
        <w:t xml:space="preserve">32 </w:t>
      </w:r>
      <w:r w:rsidR="00275BF8" w:rsidRPr="005F3FD3">
        <w:rPr>
          <w:color w:val="000000" w:themeColor="text1"/>
          <w:sz w:val="22"/>
          <w:szCs w:val="22"/>
        </w:rPr>
        <w:t xml:space="preserve">M.R.S. </w:t>
      </w:r>
      <w:r w:rsidRPr="005F3FD3">
        <w:rPr>
          <w:color w:val="000000" w:themeColor="text1"/>
          <w:sz w:val="22"/>
          <w:szCs w:val="22"/>
        </w:rPr>
        <w:t>engaged by a birthing center</w:t>
      </w:r>
      <w:r w:rsidR="00196984" w:rsidRPr="005F3FD3">
        <w:rPr>
          <w:color w:val="000000" w:themeColor="text1"/>
          <w:sz w:val="22"/>
          <w:szCs w:val="22"/>
        </w:rPr>
        <w:t xml:space="preserve"> and individuals licensed to practice midwifery</w:t>
      </w:r>
      <w:r w:rsidRPr="005F3FD3">
        <w:rPr>
          <w:color w:val="000000" w:themeColor="text1"/>
          <w:sz w:val="22"/>
          <w:szCs w:val="22"/>
        </w:rPr>
        <w:t xml:space="preserve"> </w:t>
      </w:r>
      <w:r w:rsidR="00AD2169" w:rsidRPr="005F3FD3">
        <w:rPr>
          <w:color w:val="000000" w:themeColor="text1"/>
          <w:sz w:val="22"/>
          <w:szCs w:val="22"/>
        </w:rPr>
        <w:t xml:space="preserve">as Certified Midwives </w:t>
      </w:r>
      <w:r w:rsidRPr="005F3FD3">
        <w:rPr>
          <w:color w:val="000000" w:themeColor="text1"/>
          <w:sz w:val="22"/>
          <w:szCs w:val="22"/>
        </w:rPr>
        <w:t xml:space="preserve">are responsible to report all cases involving a diagnosis of a reportable birth defect involving any fetus or infant born in the State of Maine to a Maine resident. Reporting shall be made to the Department of Health and Human Services, </w:t>
      </w:r>
      <w:smartTag w:uri="urn:schemas-microsoft-com:office:smarttags" w:element="place">
        <w:smartTag w:uri="urn:schemas-microsoft-com:office:smarttags" w:element="PlaceName">
          <w:r w:rsidRPr="005F3FD3">
            <w:rPr>
              <w:color w:val="000000" w:themeColor="text1"/>
              <w:sz w:val="22"/>
              <w:szCs w:val="22"/>
            </w:rPr>
            <w:t>Maine</w:t>
          </w:r>
        </w:smartTag>
        <w:r w:rsidRPr="005F3FD3">
          <w:rPr>
            <w:color w:val="000000" w:themeColor="text1"/>
            <w:sz w:val="22"/>
            <w:szCs w:val="22"/>
          </w:rPr>
          <w:t xml:space="preserve"> </w:t>
        </w:r>
        <w:smartTag w:uri="urn:schemas-microsoft-com:office:smarttags" w:element="PlaceType">
          <w:r w:rsidRPr="005F3FD3">
            <w:rPr>
              <w:color w:val="000000" w:themeColor="text1"/>
              <w:sz w:val="22"/>
              <w:szCs w:val="22"/>
            </w:rPr>
            <w:t>Center</w:t>
          </w:r>
        </w:smartTag>
      </w:smartTag>
      <w:r w:rsidRPr="005F3FD3">
        <w:rPr>
          <w:color w:val="000000" w:themeColor="text1"/>
          <w:sz w:val="22"/>
          <w:szCs w:val="22"/>
        </w:rPr>
        <w:t xml:space="preserve"> for Disease Control and Prevention, Maine Birth Defects Program (“Maine Birth Defects Program”). This reporting requirement extends to any live born or stillborn infant diagnosed at birth or to any infant one year of age or younger admitted to the hospital or outpatient office/clinic for diagnosis or treatment related to a reportable birth defect.</w:t>
      </w:r>
    </w:p>
    <w:p w14:paraId="17D24AC8" w14:textId="77777777" w:rsidR="006853CD" w:rsidRPr="005F3FD3" w:rsidRDefault="006853CD" w:rsidP="006853CD">
      <w:pPr>
        <w:pStyle w:val="BodyTextIndent"/>
        <w:tabs>
          <w:tab w:val="left" w:pos="720"/>
          <w:tab w:val="left" w:pos="1440"/>
          <w:tab w:val="left" w:pos="2160"/>
          <w:tab w:val="left" w:pos="2880"/>
          <w:tab w:val="left" w:pos="3600"/>
        </w:tabs>
        <w:ind w:left="1440" w:hanging="720"/>
        <w:rPr>
          <w:color w:val="000000" w:themeColor="text1"/>
          <w:sz w:val="22"/>
          <w:szCs w:val="22"/>
        </w:rPr>
      </w:pPr>
    </w:p>
    <w:p w14:paraId="798B8EC4" w14:textId="77777777" w:rsidR="00FE719E" w:rsidRPr="004874B5" w:rsidRDefault="006853CD" w:rsidP="006853CD">
      <w:pPr>
        <w:pStyle w:val="BodyTextIndent"/>
        <w:tabs>
          <w:tab w:val="left" w:pos="720"/>
          <w:tab w:val="left" w:pos="1440"/>
          <w:tab w:val="left" w:pos="2160"/>
          <w:tab w:val="left" w:pos="2880"/>
          <w:tab w:val="left" w:pos="3600"/>
        </w:tabs>
        <w:ind w:left="1440" w:hanging="720"/>
        <w:rPr>
          <w:color w:val="000000" w:themeColor="text1"/>
          <w:sz w:val="22"/>
          <w:szCs w:val="22"/>
          <w:u w:val="single"/>
        </w:rPr>
      </w:pPr>
      <w:r w:rsidRPr="005F3FD3">
        <w:rPr>
          <w:color w:val="000000" w:themeColor="text1"/>
          <w:sz w:val="22"/>
          <w:szCs w:val="22"/>
        </w:rPr>
        <w:t>2.</w:t>
      </w:r>
      <w:r w:rsidRPr="005F3FD3">
        <w:rPr>
          <w:color w:val="000000" w:themeColor="text1"/>
          <w:sz w:val="22"/>
          <w:szCs w:val="22"/>
        </w:rPr>
        <w:tab/>
      </w:r>
      <w:r w:rsidR="00FE719E" w:rsidRPr="005F3FD3">
        <w:rPr>
          <w:sz w:val="22"/>
          <w:szCs w:val="22"/>
        </w:rPr>
        <w:t>Individuals licensed to practice midwifery as Certified Professional Midwives are responsible to report all cases when they recognize a reportable birth defect involving any fetus or infant born in the state of Maine to a Maine resident. Reporting shall be made to the Maine Birth Defects Program</w:t>
      </w:r>
      <w:r w:rsidR="00FE719E" w:rsidRPr="004874B5">
        <w:rPr>
          <w:color w:val="000000" w:themeColor="text1"/>
          <w:sz w:val="22"/>
          <w:szCs w:val="22"/>
        </w:rPr>
        <w:t>.</w:t>
      </w:r>
    </w:p>
    <w:p w14:paraId="79F0EEEC" w14:textId="77777777" w:rsidR="00275BF8" w:rsidRPr="005F3FD3" w:rsidRDefault="00275BF8" w:rsidP="006853CD">
      <w:pPr>
        <w:pStyle w:val="BodyTextIndent"/>
        <w:tabs>
          <w:tab w:val="left" w:pos="720"/>
          <w:tab w:val="left" w:pos="1440"/>
          <w:tab w:val="left" w:pos="2160"/>
          <w:tab w:val="left" w:pos="2880"/>
          <w:tab w:val="left" w:pos="3600"/>
        </w:tabs>
        <w:ind w:left="1440" w:hanging="720"/>
        <w:rPr>
          <w:color w:val="000000" w:themeColor="text1"/>
          <w:sz w:val="22"/>
          <w:szCs w:val="22"/>
        </w:rPr>
      </w:pPr>
    </w:p>
    <w:p w14:paraId="2B0AC3C1" w14:textId="77777777" w:rsidR="006853CD" w:rsidRPr="005F3FD3" w:rsidRDefault="00FE719E" w:rsidP="006853CD">
      <w:pPr>
        <w:pStyle w:val="BodyTextIndent"/>
        <w:tabs>
          <w:tab w:val="left" w:pos="720"/>
          <w:tab w:val="left" w:pos="1440"/>
          <w:tab w:val="left" w:pos="2160"/>
          <w:tab w:val="left" w:pos="2880"/>
          <w:tab w:val="left" w:pos="3600"/>
        </w:tabs>
        <w:ind w:left="1440" w:hanging="720"/>
        <w:rPr>
          <w:color w:val="000000" w:themeColor="text1"/>
          <w:sz w:val="22"/>
          <w:szCs w:val="22"/>
        </w:rPr>
      </w:pPr>
      <w:r w:rsidRPr="005F3FD3">
        <w:rPr>
          <w:color w:val="000000" w:themeColor="text1"/>
          <w:sz w:val="22"/>
          <w:szCs w:val="22"/>
        </w:rPr>
        <w:t>3.</w:t>
      </w:r>
      <w:r w:rsidRPr="005F3FD3">
        <w:rPr>
          <w:color w:val="000000" w:themeColor="text1"/>
          <w:sz w:val="22"/>
          <w:szCs w:val="22"/>
        </w:rPr>
        <w:tab/>
      </w:r>
      <w:r w:rsidR="006853CD" w:rsidRPr="005F3FD3">
        <w:rPr>
          <w:color w:val="000000" w:themeColor="text1"/>
          <w:sz w:val="22"/>
          <w:szCs w:val="22"/>
        </w:rPr>
        <w:t xml:space="preserve">Each administrator of a hospital or other health facility subject to licensing requirements established under either </w:t>
      </w:r>
      <w:r w:rsidR="00DA36F0" w:rsidRPr="005F3FD3">
        <w:rPr>
          <w:color w:val="000000" w:themeColor="text1"/>
          <w:sz w:val="22"/>
          <w:szCs w:val="22"/>
        </w:rPr>
        <w:t xml:space="preserve">Title </w:t>
      </w:r>
      <w:r w:rsidR="006853CD" w:rsidRPr="005F3FD3">
        <w:rPr>
          <w:color w:val="000000" w:themeColor="text1"/>
          <w:sz w:val="22"/>
          <w:szCs w:val="22"/>
        </w:rPr>
        <w:t xml:space="preserve">22 M.R.S. or </w:t>
      </w:r>
      <w:r w:rsidR="00DA36F0" w:rsidRPr="005F3FD3">
        <w:rPr>
          <w:color w:val="000000" w:themeColor="text1"/>
          <w:sz w:val="22"/>
          <w:szCs w:val="22"/>
        </w:rPr>
        <w:t xml:space="preserve">Title </w:t>
      </w:r>
      <w:r w:rsidR="00034E26" w:rsidRPr="005F3FD3">
        <w:rPr>
          <w:color w:val="000000" w:themeColor="text1"/>
          <w:sz w:val="22"/>
          <w:szCs w:val="22"/>
        </w:rPr>
        <w:t>32</w:t>
      </w:r>
      <w:r w:rsidR="00275BF8" w:rsidRPr="005F3FD3">
        <w:rPr>
          <w:color w:val="000000" w:themeColor="text1"/>
          <w:sz w:val="22"/>
          <w:szCs w:val="22"/>
        </w:rPr>
        <w:t xml:space="preserve"> M.R.S.</w:t>
      </w:r>
      <w:r w:rsidR="006853CD" w:rsidRPr="005F3FD3">
        <w:rPr>
          <w:color w:val="000000" w:themeColor="text1"/>
          <w:sz w:val="22"/>
          <w:szCs w:val="22"/>
        </w:rPr>
        <w:t>, which provides health care for pregnant woman or for infants, shall designate a contact person responsible for coordinating the reporting of birth defects by the facility to the Maine Birth Defects Program. Such designee should be a clinical person with appropriate experience in either obstetrics or newborn care, unless the Maine Birth Defects Program authorizes another designee. Each such administrator shall advise the Maine Birth Defects Program of the identity of the contact person for his or her facility.</w:t>
      </w:r>
    </w:p>
    <w:p w14:paraId="57048BDE" w14:textId="77777777" w:rsidR="006853CD" w:rsidRPr="005F3FD3" w:rsidRDefault="006853CD" w:rsidP="006853CD">
      <w:pPr>
        <w:pStyle w:val="BodyTextIndent"/>
        <w:tabs>
          <w:tab w:val="left" w:pos="720"/>
          <w:tab w:val="left" w:pos="1440"/>
          <w:tab w:val="left" w:pos="2160"/>
          <w:tab w:val="left" w:pos="2880"/>
          <w:tab w:val="left" w:pos="3600"/>
        </w:tabs>
        <w:ind w:left="1440" w:hanging="720"/>
        <w:rPr>
          <w:color w:val="000000" w:themeColor="text1"/>
          <w:sz w:val="22"/>
          <w:szCs w:val="22"/>
        </w:rPr>
      </w:pPr>
    </w:p>
    <w:p w14:paraId="6476ABCC" w14:textId="77777777" w:rsidR="006853CD" w:rsidRPr="005F3FD3" w:rsidRDefault="00AD2169" w:rsidP="006853CD">
      <w:pPr>
        <w:pStyle w:val="BodyTextIndent"/>
        <w:tabs>
          <w:tab w:val="left" w:pos="720"/>
          <w:tab w:val="left" w:pos="1440"/>
          <w:tab w:val="left" w:pos="2160"/>
          <w:tab w:val="left" w:pos="2880"/>
          <w:tab w:val="left" w:pos="3600"/>
        </w:tabs>
        <w:ind w:left="1440" w:hanging="720"/>
        <w:rPr>
          <w:color w:val="000000" w:themeColor="text1"/>
          <w:sz w:val="22"/>
          <w:szCs w:val="22"/>
        </w:rPr>
      </w:pPr>
      <w:r w:rsidRPr="005F3FD3">
        <w:rPr>
          <w:color w:val="000000" w:themeColor="text1"/>
          <w:sz w:val="22"/>
          <w:szCs w:val="22"/>
        </w:rPr>
        <w:t>4</w:t>
      </w:r>
      <w:r w:rsidR="006853CD" w:rsidRPr="005F3FD3">
        <w:rPr>
          <w:color w:val="000000" w:themeColor="text1"/>
          <w:sz w:val="22"/>
          <w:szCs w:val="22"/>
        </w:rPr>
        <w:t>.</w:t>
      </w:r>
      <w:r w:rsidR="006853CD" w:rsidRPr="005F3FD3">
        <w:rPr>
          <w:color w:val="000000" w:themeColor="text1"/>
          <w:sz w:val="22"/>
          <w:szCs w:val="22"/>
        </w:rPr>
        <w:tab/>
        <w:t>The designated contact person shall also be responsible for the submission of appropriate reports to the Maine Birth Defects Program regarding any infant or fetus diagnosed with a reportable birth defect.</w:t>
      </w:r>
    </w:p>
    <w:p w14:paraId="37A99D62" w14:textId="77777777" w:rsidR="006853CD" w:rsidRPr="005F3FD3" w:rsidRDefault="006853CD" w:rsidP="006853CD">
      <w:pPr>
        <w:pStyle w:val="BodyTextIndent"/>
        <w:tabs>
          <w:tab w:val="left" w:pos="720"/>
          <w:tab w:val="left" w:pos="1440"/>
          <w:tab w:val="left" w:pos="2160"/>
          <w:tab w:val="left" w:pos="2880"/>
          <w:tab w:val="left" w:pos="3600"/>
        </w:tabs>
        <w:ind w:left="1440" w:hanging="720"/>
        <w:rPr>
          <w:sz w:val="22"/>
          <w:szCs w:val="22"/>
        </w:rPr>
      </w:pPr>
    </w:p>
    <w:p w14:paraId="01077E24" w14:textId="77777777" w:rsidR="006853CD" w:rsidRPr="005F3FD3" w:rsidRDefault="00AD2169" w:rsidP="006853CD">
      <w:pPr>
        <w:pStyle w:val="BodyTextIndent"/>
        <w:tabs>
          <w:tab w:val="left" w:pos="720"/>
          <w:tab w:val="left" w:pos="1440"/>
          <w:tab w:val="left" w:pos="2160"/>
          <w:tab w:val="left" w:pos="2880"/>
          <w:tab w:val="left" w:pos="3600"/>
        </w:tabs>
        <w:ind w:left="1440" w:hanging="720"/>
        <w:rPr>
          <w:sz w:val="22"/>
          <w:szCs w:val="22"/>
        </w:rPr>
      </w:pPr>
      <w:r w:rsidRPr="005F3FD3">
        <w:rPr>
          <w:sz w:val="22"/>
          <w:szCs w:val="22"/>
        </w:rPr>
        <w:t>5</w:t>
      </w:r>
      <w:r w:rsidR="006853CD" w:rsidRPr="005F3FD3">
        <w:rPr>
          <w:sz w:val="22"/>
          <w:szCs w:val="22"/>
        </w:rPr>
        <w:t>.</w:t>
      </w:r>
      <w:r w:rsidR="006853CD" w:rsidRPr="005F3FD3">
        <w:rPr>
          <w:sz w:val="22"/>
          <w:szCs w:val="22"/>
        </w:rPr>
        <w:tab/>
        <w:t xml:space="preserve">The administrator of any hospital licensed pursuant to </w:t>
      </w:r>
      <w:r w:rsidR="00223EC0" w:rsidRPr="005F3FD3">
        <w:rPr>
          <w:sz w:val="22"/>
          <w:szCs w:val="22"/>
        </w:rPr>
        <w:t>Title</w:t>
      </w:r>
      <w:r w:rsidR="00034E26" w:rsidRPr="005F3FD3">
        <w:rPr>
          <w:sz w:val="22"/>
          <w:szCs w:val="22"/>
        </w:rPr>
        <w:t xml:space="preserve"> </w:t>
      </w:r>
      <w:r w:rsidR="006853CD" w:rsidRPr="005F3FD3">
        <w:rPr>
          <w:sz w:val="22"/>
          <w:szCs w:val="22"/>
        </w:rPr>
        <w:t>22 M.R.S. shall also designate a contact person within its medical records department to coordinate the provision of all relevant medical records and other information pertaining to an infant or fetus diagnosed with a reportable birth defect to the Maine Birth Defects Program. The administrator shall also furnish the name of such contact person to the Maine Birth Defects Program.</w:t>
      </w:r>
    </w:p>
    <w:p w14:paraId="177ECDC6" w14:textId="77777777" w:rsidR="006853CD" w:rsidRPr="005F3FD3" w:rsidRDefault="006853CD" w:rsidP="006853CD">
      <w:pPr>
        <w:pStyle w:val="BodyTextIndent"/>
        <w:tabs>
          <w:tab w:val="left" w:pos="720"/>
          <w:tab w:val="left" w:pos="1440"/>
          <w:tab w:val="left" w:pos="2160"/>
          <w:tab w:val="left" w:pos="2880"/>
          <w:tab w:val="left" w:pos="3600"/>
        </w:tabs>
        <w:ind w:left="1440" w:hanging="720"/>
        <w:rPr>
          <w:sz w:val="22"/>
          <w:szCs w:val="22"/>
        </w:rPr>
      </w:pPr>
    </w:p>
    <w:p w14:paraId="76A8DC3A" w14:textId="77777777" w:rsidR="006853CD" w:rsidRPr="005F3FD3" w:rsidRDefault="00AD2169" w:rsidP="006853CD">
      <w:pPr>
        <w:pStyle w:val="BodyTextIndent"/>
        <w:tabs>
          <w:tab w:val="left" w:pos="720"/>
          <w:tab w:val="left" w:pos="1440"/>
          <w:tab w:val="left" w:pos="2160"/>
          <w:tab w:val="left" w:pos="2880"/>
          <w:tab w:val="left" w:pos="3600"/>
        </w:tabs>
        <w:ind w:left="1440" w:right="-90" w:hanging="720"/>
        <w:rPr>
          <w:sz w:val="22"/>
          <w:szCs w:val="22"/>
        </w:rPr>
      </w:pPr>
      <w:r w:rsidRPr="005F3FD3">
        <w:rPr>
          <w:sz w:val="22"/>
          <w:szCs w:val="22"/>
        </w:rPr>
        <w:t>6</w:t>
      </w:r>
      <w:r w:rsidR="006853CD" w:rsidRPr="005F3FD3">
        <w:rPr>
          <w:sz w:val="22"/>
          <w:szCs w:val="22"/>
        </w:rPr>
        <w:t>.</w:t>
      </w:r>
      <w:r w:rsidR="006853CD" w:rsidRPr="005F3FD3">
        <w:rPr>
          <w:sz w:val="22"/>
          <w:szCs w:val="22"/>
        </w:rPr>
        <w:tab/>
        <w:t>Each hospital</w:t>
      </w:r>
      <w:r w:rsidR="00FE719E" w:rsidRPr="005F3FD3">
        <w:rPr>
          <w:sz w:val="22"/>
          <w:szCs w:val="22"/>
        </w:rPr>
        <w:t xml:space="preserve">, </w:t>
      </w:r>
      <w:r w:rsidR="006853CD" w:rsidRPr="005F3FD3">
        <w:rPr>
          <w:sz w:val="22"/>
          <w:szCs w:val="22"/>
        </w:rPr>
        <w:t>birthing center</w:t>
      </w:r>
      <w:r w:rsidR="00FE719E" w:rsidRPr="005F3FD3">
        <w:rPr>
          <w:sz w:val="22"/>
          <w:szCs w:val="22"/>
        </w:rPr>
        <w:t>, and licensed midwife</w:t>
      </w:r>
      <w:r w:rsidR="006853CD" w:rsidRPr="005F3FD3">
        <w:rPr>
          <w:sz w:val="22"/>
          <w:szCs w:val="22"/>
        </w:rPr>
        <w:t xml:space="preserve"> subject to this rule will be provided a report form by the Maine Birth Defects Program, which will identify the required reporting data pertaining to the mother and infant/fetus, along with a listing of reportable birth defects under this rule.</w:t>
      </w:r>
    </w:p>
    <w:p w14:paraId="4715845C" w14:textId="77777777" w:rsidR="006853CD" w:rsidRPr="005F3FD3" w:rsidRDefault="006853CD" w:rsidP="006853CD">
      <w:pPr>
        <w:pStyle w:val="BodyTextIndent"/>
        <w:tabs>
          <w:tab w:val="left" w:pos="720"/>
          <w:tab w:val="left" w:pos="1440"/>
          <w:tab w:val="left" w:pos="2160"/>
          <w:tab w:val="left" w:pos="2880"/>
          <w:tab w:val="left" w:pos="3600"/>
        </w:tabs>
        <w:ind w:left="1440" w:hanging="720"/>
        <w:rPr>
          <w:sz w:val="22"/>
          <w:szCs w:val="22"/>
        </w:rPr>
      </w:pPr>
    </w:p>
    <w:p w14:paraId="1F839338" w14:textId="77777777" w:rsidR="006853CD" w:rsidRPr="005F3FD3" w:rsidRDefault="00AD2169" w:rsidP="006853CD">
      <w:pPr>
        <w:pStyle w:val="BodyTextIndent"/>
        <w:tabs>
          <w:tab w:val="left" w:pos="720"/>
          <w:tab w:val="left" w:pos="1440"/>
          <w:tab w:val="left" w:pos="2160"/>
          <w:tab w:val="left" w:pos="2880"/>
          <w:tab w:val="left" w:pos="3600"/>
        </w:tabs>
        <w:ind w:left="1440" w:hanging="720"/>
        <w:rPr>
          <w:sz w:val="22"/>
          <w:szCs w:val="22"/>
        </w:rPr>
      </w:pPr>
      <w:r w:rsidRPr="005F3FD3">
        <w:rPr>
          <w:sz w:val="22"/>
          <w:szCs w:val="22"/>
        </w:rPr>
        <w:t>7</w:t>
      </w:r>
      <w:r w:rsidR="006853CD" w:rsidRPr="005F3FD3">
        <w:rPr>
          <w:sz w:val="22"/>
          <w:szCs w:val="22"/>
        </w:rPr>
        <w:t>.</w:t>
      </w:r>
      <w:r w:rsidR="006853CD" w:rsidRPr="005F3FD3">
        <w:rPr>
          <w:sz w:val="22"/>
          <w:szCs w:val="22"/>
        </w:rPr>
        <w:tab/>
        <w:t>The administrator of each hospital licensed by the Department of Health and Human Services or licensed health professionals subject to this rule is responsible for assuring that all facility staff, with responsibility for obstetrical or newborn care, are informed of their respective responsibilities under this rule.</w:t>
      </w:r>
    </w:p>
    <w:p w14:paraId="15B37E00" w14:textId="77777777" w:rsidR="006853CD" w:rsidRPr="005F3FD3" w:rsidRDefault="006853CD" w:rsidP="006853CD">
      <w:pPr>
        <w:pStyle w:val="BodyTextIndent"/>
        <w:tabs>
          <w:tab w:val="left" w:pos="720"/>
          <w:tab w:val="left" w:pos="1440"/>
          <w:tab w:val="left" w:pos="2160"/>
          <w:tab w:val="left" w:pos="2880"/>
          <w:tab w:val="left" w:pos="3600"/>
        </w:tabs>
        <w:ind w:left="1440" w:hanging="720"/>
        <w:rPr>
          <w:sz w:val="22"/>
          <w:szCs w:val="22"/>
        </w:rPr>
      </w:pPr>
    </w:p>
    <w:p w14:paraId="21F57163" w14:textId="77777777" w:rsidR="00275BF8" w:rsidRPr="005F3FD3" w:rsidRDefault="00275BF8" w:rsidP="006853CD">
      <w:pPr>
        <w:pStyle w:val="BodyTextIndent"/>
        <w:tabs>
          <w:tab w:val="left" w:pos="720"/>
          <w:tab w:val="left" w:pos="1440"/>
          <w:tab w:val="left" w:pos="2160"/>
          <w:tab w:val="left" w:pos="2880"/>
          <w:tab w:val="left" w:pos="3600"/>
        </w:tabs>
        <w:ind w:left="1440" w:hanging="1440"/>
        <w:rPr>
          <w:b/>
          <w:sz w:val="22"/>
          <w:szCs w:val="22"/>
        </w:rPr>
      </w:pPr>
    </w:p>
    <w:p w14:paraId="600B9CF5" w14:textId="77777777" w:rsidR="006853CD" w:rsidRPr="005F3FD3" w:rsidRDefault="006853CD" w:rsidP="006853CD">
      <w:pPr>
        <w:pStyle w:val="BodyTextIndent"/>
        <w:tabs>
          <w:tab w:val="left" w:pos="720"/>
          <w:tab w:val="left" w:pos="1440"/>
          <w:tab w:val="left" w:pos="2160"/>
          <w:tab w:val="left" w:pos="2880"/>
          <w:tab w:val="left" w:pos="3600"/>
        </w:tabs>
        <w:ind w:left="1440" w:hanging="1440"/>
        <w:rPr>
          <w:b/>
          <w:sz w:val="22"/>
          <w:szCs w:val="22"/>
        </w:rPr>
      </w:pPr>
      <w:r w:rsidRPr="005F3FD3">
        <w:rPr>
          <w:b/>
          <w:sz w:val="22"/>
          <w:szCs w:val="22"/>
        </w:rPr>
        <w:t>SECTION 4.</w:t>
      </w:r>
      <w:r w:rsidRPr="005F3FD3">
        <w:rPr>
          <w:b/>
          <w:sz w:val="22"/>
          <w:szCs w:val="22"/>
        </w:rPr>
        <w:tab/>
        <w:t>RESPONSIBILITY OF THOSE PROVIDING PEDIATRIC SERVICES</w:t>
      </w:r>
    </w:p>
    <w:p w14:paraId="38915379" w14:textId="77777777" w:rsidR="006853CD" w:rsidRPr="005F3FD3" w:rsidRDefault="006853CD" w:rsidP="006853CD">
      <w:pPr>
        <w:pStyle w:val="BodyTextIndent"/>
        <w:tabs>
          <w:tab w:val="left" w:pos="720"/>
          <w:tab w:val="left" w:pos="1440"/>
          <w:tab w:val="left" w:pos="2160"/>
          <w:tab w:val="left" w:pos="2880"/>
          <w:tab w:val="left" w:pos="3600"/>
        </w:tabs>
        <w:ind w:left="1440" w:hanging="720"/>
        <w:rPr>
          <w:sz w:val="22"/>
          <w:szCs w:val="22"/>
        </w:rPr>
      </w:pPr>
    </w:p>
    <w:p w14:paraId="3A3C1516" w14:textId="77777777" w:rsidR="006853CD" w:rsidRPr="005F3FD3" w:rsidRDefault="006853CD" w:rsidP="006853CD">
      <w:pPr>
        <w:pStyle w:val="BodyTextIndent"/>
        <w:tabs>
          <w:tab w:val="left" w:pos="720"/>
          <w:tab w:val="left" w:pos="1440"/>
          <w:tab w:val="left" w:pos="2160"/>
          <w:tab w:val="left" w:pos="2880"/>
          <w:tab w:val="left" w:pos="3600"/>
        </w:tabs>
        <w:ind w:left="1440" w:hanging="720"/>
        <w:rPr>
          <w:color w:val="000000" w:themeColor="text1"/>
          <w:sz w:val="22"/>
          <w:szCs w:val="22"/>
        </w:rPr>
      </w:pPr>
      <w:r w:rsidRPr="005F3FD3">
        <w:rPr>
          <w:sz w:val="22"/>
          <w:szCs w:val="22"/>
        </w:rPr>
        <w:t>1.</w:t>
      </w:r>
      <w:r w:rsidRPr="005F3FD3">
        <w:rPr>
          <w:sz w:val="22"/>
          <w:szCs w:val="22"/>
        </w:rPr>
        <w:tab/>
        <w:t xml:space="preserve">Any primary care physician, specialty physician or other health care provider licensed pursuant to </w:t>
      </w:r>
      <w:r w:rsidR="00223EC0" w:rsidRPr="005F3FD3">
        <w:rPr>
          <w:sz w:val="22"/>
          <w:szCs w:val="22"/>
        </w:rPr>
        <w:t xml:space="preserve">Title </w:t>
      </w:r>
      <w:r w:rsidRPr="005F3FD3">
        <w:rPr>
          <w:sz w:val="22"/>
          <w:szCs w:val="22"/>
        </w:rPr>
        <w:t>3</w:t>
      </w:r>
      <w:r w:rsidRPr="005F3FD3">
        <w:rPr>
          <w:color w:val="000000" w:themeColor="text1"/>
          <w:sz w:val="22"/>
          <w:szCs w:val="22"/>
        </w:rPr>
        <w:t>2</w:t>
      </w:r>
      <w:r w:rsidR="00275BF8" w:rsidRPr="005F3FD3">
        <w:rPr>
          <w:color w:val="000000" w:themeColor="text1"/>
          <w:sz w:val="22"/>
          <w:szCs w:val="22"/>
        </w:rPr>
        <w:t xml:space="preserve"> M.R.S.</w:t>
      </w:r>
      <w:r w:rsidR="00034E26" w:rsidRPr="005F3FD3">
        <w:rPr>
          <w:color w:val="000000" w:themeColor="text1"/>
          <w:sz w:val="22"/>
          <w:szCs w:val="22"/>
        </w:rPr>
        <w:t xml:space="preserve"> </w:t>
      </w:r>
      <w:r w:rsidRPr="005F3FD3">
        <w:rPr>
          <w:color w:val="000000" w:themeColor="text1"/>
          <w:sz w:val="22"/>
          <w:szCs w:val="22"/>
        </w:rPr>
        <w:t>who diagnoses</w:t>
      </w:r>
      <w:r w:rsidR="00275BF8" w:rsidRPr="005F3FD3">
        <w:rPr>
          <w:color w:val="000000" w:themeColor="text1"/>
          <w:sz w:val="22"/>
          <w:szCs w:val="22"/>
        </w:rPr>
        <w:t xml:space="preserve"> or recognizes</w:t>
      </w:r>
      <w:r w:rsidRPr="005F3FD3">
        <w:rPr>
          <w:color w:val="000000" w:themeColor="text1"/>
          <w:sz w:val="22"/>
          <w:szCs w:val="22"/>
        </w:rPr>
        <w:t xml:space="preserve"> a reportable birth defect in a newborn or infant in the first year of life shall report to the Maine Birth Defects Program such birth defect. The physician or other health care provider shall report on a form provided by the Maine Birth Defects Program, if possible.</w:t>
      </w:r>
    </w:p>
    <w:p w14:paraId="2E01B573" w14:textId="77777777" w:rsidR="006853CD" w:rsidRPr="005F3FD3" w:rsidRDefault="006853CD" w:rsidP="006853CD">
      <w:pPr>
        <w:pStyle w:val="BodyTextIndent"/>
        <w:tabs>
          <w:tab w:val="left" w:pos="720"/>
          <w:tab w:val="left" w:pos="1440"/>
          <w:tab w:val="left" w:pos="2160"/>
          <w:tab w:val="left" w:pos="2880"/>
          <w:tab w:val="left" w:pos="3600"/>
        </w:tabs>
        <w:ind w:left="1440" w:hanging="720"/>
        <w:rPr>
          <w:color w:val="000000" w:themeColor="text1"/>
          <w:sz w:val="22"/>
          <w:szCs w:val="22"/>
        </w:rPr>
      </w:pPr>
    </w:p>
    <w:p w14:paraId="129AC90F" w14:textId="77777777" w:rsidR="006853CD" w:rsidRPr="005F3FD3" w:rsidRDefault="006853CD" w:rsidP="006853CD">
      <w:pPr>
        <w:pStyle w:val="BodyTextIndent"/>
        <w:tabs>
          <w:tab w:val="left" w:pos="720"/>
          <w:tab w:val="left" w:pos="1440"/>
          <w:tab w:val="left" w:pos="2160"/>
          <w:tab w:val="left" w:pos="2880"/>
          <w:tab w:val="left" w:pos="3600"/>
        </w:tabs>
        <w:ind w:left="1440" w:hanging="720"/>
        <w:rPr>
          <w:color w:val="000000" w:themeColor="text1"/>
          <w:sz w:val="22"/>
          <w:szCs w:val="22"/>
        </w:rPr>
      </w:pPr>
      <w:r w:rsidRPr="005F3FD3">
        <w:rPr>
          <w:color w:val="000000" w:themeColor="text1"/>
          <w:sz w:val="22"/>
          <w:szCs w:val="22"/>
        </w:rPr>
        <w:t>2.</w:t>
      </w:r>
      <w:r w:rsidRPr="005F3FD3">
        <w:rPr>
          <w:color w:val="000000" w:themeColor="text1"/>
          <w:sz w:val="22"/>
          <w:szCs w:val="22"/>
        </w:rPr>
        <w:tab/>
        <w:t xml:space="preserve">The reporting requirements under this subsection extend to the presence of a birth defect in any fetus, newborn or infant delivered by </w:t>
      </w:r>
      <w:smartTag w:uri="urn:schemas-microsoft-com:office:smarttags" w:element="State">
        <w:smartTag w:uri="urn:schemas-microsoft-com:office:smarttags" w:element="place">
          <w:r w:rsidRPr="005F3FD3">
            <w:rPr>
              <w:color w:val="000000" w:themeColor="text1"/>
              <w:sz w:val="22"/>
              <w:szCs w:val="22"/>
            </w:rPr>
            <w:t>Maine</w:t>
          </w:r>
        </w:smartTag>
      </w:smartTag>
      <w:r w:rsidRPr="005F3FD3">
        <w:rPr>
          <w:color w:val="000000" w:themeColor="text1"/>
          <w:sz w:val="22"/>
          <w:szCs w:val="22"/>
        </w:rPr>
        <w:t xml:space="preserve"> residents.</w:t>
      </w:r>
    </w:p>
    <w:p w14:paraId="571FF47A" w14:textId="77777777" w:rsidR="006853CD" w:rsidRPr="005F3FD3" w:rsidRDefault="006853CD" w:rsidP="006853CD">
      <w:pPr>
        <w:pStyle w:val="BodyTextIndent"/>
        <w:tabs>
          <w:tab w:val="left" w:pos="720"/>
          <w:tab w:val="left" w:pos="1440"/>
          <w:tab w:val="left" w:pos="2160"/>
          <w:tab w:val="left" w:pos="2880"/>
          <w:tab w:val="left" w:pos="3600"/>
        </w:tabs>
        <w:ind w:left="1440" w:hanging="1440"/>
        <w:rPr>
          <w:b/>
          <w:color w:val="000000" w:themeColor="text1"/>
          <w:sz w:val="22"/>
          <w:szCs w:val="22"/>
        </w:rPr>
      </w:pPr>
    </w:p>
    <w:p w14:paraId="7FF2D6B7" w14:textId="77777777" w:rsidR="006853CD" w:rsidRPr="005F3FD3" w:rsidRDefault="006853CD" w:rsidP="006853CD">
      <w:pPr>
        <w:pStyle w:val="BodyTextIndent"/>
        <w:tabs>
          <w:tab w:val="left" w:pos="720"/>
          <w:tab w:val="left" w:pos="1440"/>
          <w:tab w:val="left" w:pos="2160"/>
          <w:tab w:val="left" w:pos="2880"/>
          <w:tab w:val="left" w:pos="3600"/>
        </w:tabs>
        <w:ind w:left="1440" w:hanging="1440"/>
        <w:rPr>
          <w:b/>
          <w:color w:val="000000" w:themeColor="text1"/>
          <w:sz w:val="22"/>
          <w:szCs w:val="22"/>
        </w:rPr>
      </w:pPr>
    </w:p>
    <w:p w14:paraId="222427FD" w14:textId="77777777" w:rsidR="006853CD" w:rsidRPr="005F3FD3" w:rsidRDefault="006853CD" w:rsidP="006853CD">
      <w:pPr>
        <w:pStyle w:val="BodyTextIndent"/>
        <w:tabs>
          <w:tab w:val="left" w:pos="720"/>
          <w:tab w:val="left" w:pos="1440"/>
          <w:tab w:val="left" w:pos="2160"/>
          <w:tab w:val="left" w:pos="2880"/>
          <w:tab w:val="left" w:pos="3600"/>
        </w:tabs>
        <w:ind w:left="1440" w:hanging="1440"/>
        <w:rPr>
          <w:b/>
          <w:color w:val="000000" w:themeColor="text1"/>
          <w:sz w:val="22"/>
          <w:szCs w:val="22"/>
        </w:rPr>
      </w:pPr>
      <w:r w:rsidRPr="005F3FD3">
        <w:rPr>
          <w:b/>
          <w:color w:val="000000" w:themeColor="text1"/>
          <w:sz w:val="22"/>
          <w:szCs w:val="22"/>
        </w:rPr>
        <w:t>SECTION 5.</w:t>
      </w:r>
      <w:r w:rsidRPr="005F3FD3">
        <w:rPr>
          <w:b/>
          <w:color w:val="000000" w:themeColor="text1"/>
          <w:sz w:val="22"/>
          <w:szCs w:val="22"/>
        </w:rPr>
        <w:tab/>
        <w:t>RESPONSIBILITY OF THOSE PROVIDING OBSTETRICAL SERVICES</w:t>
      </w:r>
    </w:p>
    <w:p w14:paraId="601ED1FA" w14:textId="77777777" w:rsidR="006853CD" w:rsidRPr="005F3FD3" w:rsidRDefault="006853CD" w:rsidP="006853CD">
      <w:pPr>
        <w:pStyle w:val="BodyTextIndent"/>
        <w:tabs>
          <w:tab w:val="left" w:pos="720"/>
          <w:tab w:val="left" w:pos="1440"/>
          <w:tab w:val="left" w:pos="2160"/>
          <w:tab w:val="left" w:pos="2880"/>
          <w:tab w:val="left" w:pos="3600"/>
        </w:tabs>
        <w:ind w:left="1440" w:hanging="720"/>
        <w:rPr>
          <w:color w:val="000000" w:themeColor="text1"/>
          <w:sz w:val="22"/>
          <w:szCs w:val="22"/>
        </w:rPr>
      </w:pPr>
    </w:p>
    <w:p w14:paraId="196A3F16" w14:textId="77777777" w:rsidR="006853CD" w:rsidRPr="005F3FD3" w:rsidRDefault="006853CD" w:rsidP="006853CD">
      <w:pPr>
        <w:pStyle w:val="BodyTextIndent"/>
        <w:tabs>
          <w:tab w:val="left" w:pos="720"/>
          <w:tab w:val="left" w:pos="1440"/>
          <w:tab w:val="left" w:pos="2160"/>
          <w:tab w:val="left" w:pos="2880"/>
          <w:tab w:val="left" w:pos="3600"/>
        </w:tabs>
        <w:ind w:left="1440" w:hanging="720"/>
        <w:rPr>
          <w:color w:val="000000" w:themeColor="text1"/>
          <w:sz w:val="22"/>
          <w:szCs w:val="22"/>
        </w:rPr>
      </w:pPr>
      <w:r w:rsidRPr="005F3FD3">
        <w:rPr>
          <w:color w:val="000000" w:themeColor="text1"/>
          <w:sz w:val="22"/>
          <w:szCs w:val="22"/>
        </w:rPr>
        <w:t>1.</w:t>
      </w:r>
      <w:r w:rsidRPr="005F3FD3">
        <w:rPr>
          <w:color w:val="000000" w:themeColor="text1"/>
          <w:sz w:val="22"/>
          <w:szCs w:val="22"/>
        </w:rPr>
        <w:tab/>
        <w:t xml:space="preserve">Any physician or other health care provider licensed pursuant to </w:t>
      </w:r>
      <w:r w:rsidR="00223EC0" w:rsidRPr="005F3FD3">
        <w:rPr>
          <w:color w:val="000000" w:themeColor="text1"/>
          <w:sz w:val="22"/>
          <w:szCs w:val="22"/>
        </w:rPr>
        <w:t xml:space="preserve">Title </w:t>
      </w:r>
      <w:r w:rsidR="00E54AC7" w:rsidRPr="005F3FD3">
        <w:rPr>
          <w:color w:val="000000" w:themeColor="text1"/>
          <w:sz w:val="22"/>
          <w:szCs w:val="22"/>
        </w:rPr>
        <w:t xml:space="preserve">32 </w:t>
      </w:r>
      <w:r w:rsidR="00275BF8" w:rsidRPr="005F3FD3">
        <w:rPr>
          <w:color w:val="000000" w:themeColor="text1"/>
          <w:sz w:val="22"/>
          <w:szCs w:val="22"/>
        </w:rPr>
        <w:t>M.R.S.</w:t>
      </w:r>
      <w:r w:rsidR="00034E26" w:rsidRPr="005F3FD3">
        <w:rPr>
          <w:color w:val="000000" w:themeColor="text1"/>
          <w:sz w:val="22"/>
          <w:szCs w:val="22"/>
        </w:rPr>
        <w:t xml:space="preserve"> </w:t>
      </w:r>
      <w:r w:rsidRPr="005F3FD3">
        <w:rPr>
          <w:color w:val="000000" w:themeColor="text1"/>
          <w:sz w:val="22"/>
          <w:szCs w:val="22"/>
        </w:rPr>
        <w:t>who diagnose</w:t>
      </w:r>
      <w:r w:rsidR="00AA5446" w:rsidRPr="005F3FD3">
        <w:rPr>
          <w:color w:val="000000" w:themeColor="text1"/>
          <w:sz w:val="22"/>
          <w:szCs w:val="22"/>
        </w:rPr>
        <w:t>s</w:t>
      </w:r>
      <w:r w:rsidRPr="005F3FD3">
        <w:rPr>
          <w:color w:val="000000" w:themeColor="text1"/>
          <w:sz w:val="22"/>
          <w:szCs w:val="22"/>
        </w:rPr>
        <w:t xml:space="preserve"> </w:t>
      </w:r>
      <w:r w:rsidR="00275BF8" w:rsidRPr="005F3FD3">
        <w:rPr>
          <w:color w:val="000000" w:themeColor="text1"/>
          <w:sz w:val="22"/>
          <w:szCs w:val="22"/>
        </w:rPr>
        <w:t xml:space="preserve">or recognizes </w:t>
      </w:r>
      <w:r w:rsidRPr="005F3FD3">
        <w:rPr>
          <w:color w:val="000000" w:themeColor="text1"/>
          <w:sz w:val="22"/>
          <w:szCs w:val="22"/>
        </w:rPr>
        <w:t>a fetus with a reportable birth defect shall submit a report regarding the birth defect to the Maine Birth Defects Program, regardless of the outcome of the pregnancy.</w:t>
      </w:r>
    </w:p>
    <w:p w14:paraId="1C02EB9D" w14:textId="77777777" w:rsidR="006853CD" w:rsidRPr="005F3FD3" w:rsidRDefault="006853CD" w:rsidP="006853CD">
      <w:pPr>
        <w:pStyle w:val="BodyTextIndent"/>
        <w:tabs>
          <w:tab w:val="left" w:pos="720"/>
          <w:tab w:val="left" w:pos="1440"/>
          <w:tab w:val="left" w:pos="2160"/>
          <w:tab w:val="left" w:pos="2880"/>
          <w:tab w:val="left" w:pos="3600"/>
        </w:tabs>
        <w:ind w:left="1440" w:hanging="720"/>
        <w:rPr>
          <w:color w:val="000000" w:themeColor="text1"/>
          <w:sz w:val="22"/>
          <w:szCs w:val="22"/>
        </w:rPr>
      </w:pPr>
    </w:p>
    <w:p w14:paraId="3715977D" w14:textId="77777777" w:rsidR="006853CD" w:rsidRPr="005F3FD3" w:rsidRDefault="006853CD" w:rsidP="006853CD">
      <w:pPr>
        <w:pStyle w:val="BodyTextIndent"/>
        <w:tabs>
          <w:tab w:val="left" w:pos="720"/>
          <w:tab w:val="left" w:pos="1440"/>
          <w:tab w:val="left" w:pos="2160"/>
          <w:tab w:val="left" w:pos="2880"/>
          <w:tab w:val="left" w:pos="3600"/>
        </w:tabs>
        <w:ind w:left="1440" w:right="-90" w:hanging="720"/>
        <w:rPr>
          <w:color w:val="000000" w:themeColor="text1"/>
          <w:sz w:val="22"/>
          <w:szCs w:val="22"/>
        </w:rPr>
      </w:pPr>
      <w:r w:rsidRPr="005F3FD3">
        <w:rPr>
          <w:color w:val="000000" w:themeColor="text1"/>
          <w:sz w:val="22"/>
          <w:szCs w:val="22"/>
        </w:rPr>
        <w:lastRenderedPageBreak/>
        <w:t>2.</w:t>
      </w:r>
      <w:r w:rsidRPr="005F3FD3">
        <w:rPr>
          <w:color w:val="000000" w:themeColor="text1"/>
          <w:sz w:val="22"/>
          <w:szCs w:val="22"/>
        </w:rPr>
        <w:tab/>
        <w:t>In the event the subject pregnancy results in other than a live birth, any such physician or other health care provider who provides care to the mother shall submit to the Maine Birth Defects Program a report confirming the presence of a birth defect in the fetus or stillborn.</w:t>
      </w:r>
    </w:p>
    <w:p w14:paraId="52616BC1" w14:textId="77777777" w:rsidR="006853CD" w:rsidRPr="005F3FD3" w:rsidRDefault="006853CD" w:rsidP="006853CD">
      <w:pPr>
        <w:pStyle w:val="BodyTextIndent"/>
        <w:tabs>
          <w:tab w:val="left" w:pos="720"/>
          <w:tab w:val="left" w:pos="1440"/>
          <w:tab w:val="left" w:pos="2160"/>
          <w:tab w:val="left" w:pos="2880"/>
          <w:tab w:val="left" w:pos="3600"/>
        </w:tabs>
        <w:ind w:left="1440" w:hanging="720"/>
        <w:rPr>
          <w:color w:val="000000" w:themeColor="text1"/>
          <w:sz w:val="22"/>
          <w:szCs w:val="22"/>
        </w:rPr>
      </w:pPr>
    </w:p>
    <w:p w14:paraId="7E6FA0AE" w14:textId="77777777" w:rsidR="00AB2BE2" w:rsidRPr="005F3FD3" w:rsidRDefault="00AB2BE2" w:rsidP="006853CD">
      <w:pPr>
        <w:pStyle w:val="BodyTextIndent"/>
        <w:tabs>
          <w:tab w:val="left" w:pos="720"/>
          <w:tab w:val="left" w:pos="1440"/>
          <w:tab w:val="left" w:pos="2160"/>
          <w:tab w:val="left" w:pos="2880"/>
          <w:tab w:val="left" w:pos="3600"/>
        </w:tabs>
        <w:ind w:left="1440" w:hanging="720"/>
        <w:rPr>
          <w:color w:val="000000" w:themeColor="text1"/>
          <w:sz w:val="22"/>
          <w:szCs w:val="22"/>
        </w:rPr>
      </w:pPr>
    </w:p>
    <w:p w14:paraId="1B741DB0" w14:textId="77777777" w:rsidR="006853CD" w:rsidRPr="005F3FD3" w:rsidRDefault="006853CD" w:rsidP="006853CD">
      <w:pPr>
        <w:pStyle w:val="BodyTextIndent"/>
        <w:tabs>
          <w:tab w:val="left" w:pos="720"/>
          <w:tab w:val="left" w:pos="1440"/>
          <w:tab w:val="left" w:pos="2160"/>
          <w:tab w:val="left" w:pos="2880"/>
          <w:tab w:val="left" w:pos="3600"/>
        </w:tabs>
        <w:ind w:left="1440" w:hanging="1440"/>
        <w:rPr>
          <w:b/>
          <w:color w:val="000000" w:themeColor="text1"/>
          <w:sz w:val="22"/>
          <w:szCs w:val="22"/>
        </w:rPr>
      </w:pPr>
      <w:r w:rsidRPr="005F3FD3">
        <w:rPr>
          <w:b/>
          <w:color w:val="000000" w:themeColor="text1"/>
          <w:sz w:val="22"/>
          <w:szCs w:val="22"/>
        </w:rPr>
        <w:t>SECTION 6.</w:t>
      </w:r>
      <w:r w:rsidRPr="005F3FD3">
        <w:rPr>
          <w:b/>
          <w:color w:val="000000" w:themeColor="text1"/>
          <w:sz w:val="22"/>
          <w:szCs w:val="22"/>
        </w:rPr>
        <w:tab/>
        <w:t>TIMING OF REPORTING THE PRESENCE OF A BIRTH DEFECT IN AN INFANT OR FETUS</w:t>
      </w:r>
    </w:p>
    <w:p w14:paraId="50A3A0C2" w14:textId="77777777" w:rsidR="006853CD" w:rsidRPr="005F3FD3" w:rsidRDefault="006853CD" w:rsidP="006853CD">
      <w:pPr>
        <w:pStyle w:val="BodyTextIndent"/>
        <w:tabs>
          <w:tab w:val="left" w:pos="720"/>
          <w:tab w:val="left" w:pos="1440"/>
          <w:tab w:val="left" w:pos="2160"/>
          <w:tab w:val="left" w:pos="2880"/>
          <w:tab w:val="left" w:pos="3600"/>
        </w:tabs>
        <w:ind w:left="1440" w:hanging="720"/>
        <w:rPr>
          <w:color w:val="000000" w:themeColor="text1"/>
          <w:sz w:val="22"/>
          <w:szCs w:val="22"/>
        </w:rPr>
      </w:pPr>
    </w:p>
    <w:p w14:paraId="305B18AE" w14:textId="77777777" w:rsidR="006853CD" w:rsidRPr="005F3FD3" w:rsidRDefault="006853CD" w:rsidP="006853CD">
      <w:pPr>
        <w:pStyle w:val="BodyTextIndent"/>
        <w:tabs>
          <w:tab w:val="left" w:pos="720"/>
          <w:tab w:val="left" w:pos="1440"/>
          <w:tab w:val="left" w:pos="2160"/>
          <w:tab w:val="left" w:pos="2880"/>
          <w:tab w:val="left" w:pos="3600"/>
        </w:tabs>
        <w:ind w:left="1440" w:hanging="720"/>
        <w:rPr>
          <w:color w:val="000000" w:themeColor="text1"/>
          <w:sz w:val="22"/>
          <w:szCs w:val="22"/>
        </w:rPr>
      </w:pPr>
      <w:r w:rsidRPr="005F3FD3">
        <w:rPr>
          <w:color w:val="000000" w:themeColor="text1"/>
          <w:sz w:val="22"/>
          <w:szCs w:val="22"/>
        </w:rPr>
        <w:t>1.</w:t>
      </w:r>
      <w:r w:rsidRPr="005F3FD3">
        <w:rPr>
          <w:color w:val="000000" w:themeColor="text1"/>
          <w:sz w:val="22"/>
          <w:szCs w:val="22"/>
        </w:rPr>
        <w:tab/>
        <w:t>The required report is be to submitted to the Maine Birth Defects Program, either within 24 hours of the time the infant is discharged or transferred, or within seven days of the diagnosis</w:t>
      </w:r>
      <w:r w:rsidR="00836522" w:rsidRPr="005F3FD3">
        <w:rPr>
          <w:color w:val="000000" w:themeColor="text1"/>
          <w:sz w:val="22"/>
          <w:szCs w:val="22"/>
        </w:rPr>
        <w:t xml:space="preserve"> or recognition</w:t>
      </w:r>
      <w:r w:rsidRPr="005F3FD3">
        <w:rPr>
          <w:color w:val="000000" w:themeColor="text1"/>
          <w:sz w:val="22"/>
          <w:szCs w:val="22"/>
        </w:rPr>
        <w:t xml:space="preserve"> of a reportable birth defect, whichever occurs first.</w:t>
      </w:r>
    </w:p>
    <w:p w14:paraId="31CE9BC3" w14:textId="77777777" w:rsidR="006853CD" w:rsidRPr="005F3FD3" w:rsidRDefault="006853CD" w:rsidP="006853CD">
      <w:pPr>
        <w:pStyle w:val="BodyTextIndent"/>
        <w:tabs>
          <w:tab w:val="left" w:pos="720"/>
          <w:tab w:val="left" w:pos="1440"/>
          <w:tab w:val="left" w:pos="2160"/>
          <w:tab w:val="left" w:pos="2880"/>
          <w:tab w:val="left" w:pos="3600"/>
        </w:tabs>
        <w:ind w:left="1440" w:hanging="720"/>
        <w:rPr>
          <w:color w:val="000000" w:themeColor="text1"/>
          <w:sz w:val="22"/>
          <w:szCs w:val="22"/>
        </w:rPr>
      </w:pPr>
    </w:p>
    <w:p w14:paraId="5E3A456E" w14:textId="77777777" w:rsidR="006853CD" w:rsidRPr="005F3FD3" w:rsidRDefault="006853CD" w:rsidP="006853CD">
      <w:pPr>
        <w:pStyle w:val="BodyTextIndent"/>
        <w:tabs>
          <w:tab w:val="left" w:pos="720"/>
          <w:tab w:val="left" w:pos="1440"/>
          <w:tab w:val="left" w:pos="2160"/>
          <w:tab w:val="left" w:pos="2880"/>
          <w:tab w:val="left" w:pos="3600"/>
        </w:tabs>
        <w:ind w:left="1440" w:hanging="720"/>
        <w:rPr>
          <w:color w:val="000000" w:themeColor="text1"/>
          <w:sz w:val="22"/>
          <w:szCs w:val="22"/>
        </w:rPr>
      </w:pPr>
      <w:r w:rsidRPr="005F3FD3">
        <w:rPr>
          <w:color w:val="000000" w:themeColor="text1"/>
          <w:sz w:val="22"/>
          <w:szCs w:val="22"/>
        </w:rPr>
        <w:t>2.</w:t>
      </w:r>
      <w:r w:rsidRPr="005F3FD3">
        <w:rPr>
          <w:color w:val="000000" w:themeColor="text1"/>
          <w:sz w:val="22"/>
          <w:szCs w:val="22"/>
        </w:rPr>
        <w:tab/>
        <w:t>Diagnosis of a birth defect in a fetal death shall be reported within seven days of the diagnosis or confirmation of a reportable birth defect.</w:t>
      </w:r>
    </w:p>
    <w:p w14:paraId="7C8672A3" w14:textId="77777777" w:rsidR="006853CD" w:rsidRPr="005F3FD3" w:rsidRDefault="006853CD" w:rsidP="006853CD">
      <w:pPr>
        <w:pStyle w:val="BodyTextIndent"/>
        <w:tabs>
          <w:tab w:val="left" w:pos="720"/>
          <w:tab w:val="left" w:pos="1440"/>
          <w:tab w:val="left" w:pos="2160"/>
          <w:tab w:val="left" w:pos="2880"/>
          <w:tab w:val="left" w:pos="3600"/>
        </w:tabs>
        <w:ind w:left="1440" w:hanging="720"/>
        <w:rPr>
          <w:color w:val="000000" w:themeColor="text1"/>
          <w:sz w:val="22"/>
          <w:szCs w:val="22"/>
        </w:rPr>
      </w:pPr>
    </w:p>
    <w:p w14:paraId="4CE8C3B6" w14:textId="77777777" w:rsidR="006853CD" w:rsidRPr="005F3FD3" w:rsidRDefault="006853CD" w:rsidP="006853CD">
      <w:pPr>
        <w:pStyle w:val="BodyTextIndent"/>
        <w:tabs>
          <w:tab w:val="left" w:pos="720"/>
          <w:tab w:val="left" w:pos="1440"/>
          <w:tab w:val="left" w:pos="2160"/>
          <w:tab w:val="left" w:pos="2880"/>
          <w:tab w:val="left" w:pos="3600"/>
        </w:tabs>
        <w:ind w:left="1440" w:hanging="720"/>
        <w:rPr>
          <w:color w:val="000000" w:themeColor="text1"/>
          <w:sz w:val="22"/>
          <w:szCs w:val="22"/>
        </w:rPr>
      </w:pPr>
    </w:p>
    <w:p w14:paraId="18A8F78F" w14:textId="77777777" w:rsidR="006853CD" w:rsidRPr="005F3FD3" w:rsidRDefault="006853CD" w:rsidP="006853CD">
      <w:pPr>
        <w:pStyle w:val="BodyTextIndent"/>
        <w:tabs>
          <w:tab w:val="left" w:pos="720"/>
          <w:tab w:val="left" w:pos="1440"/>
          <w:tab w:val="left" w:pos="2160"/>
          <w:tab w:val="left" w:pos="2880"/>
          <w:tab w:val="left" w:pos="3600"/>
        </w:tabs>
        <w:ind w:left="1440" w:hanging="1440"/>
        <w:rPr>
          <w:b/>
          <w:color w:val="000000" w:themeColor="text1"/>
          <w:sz w:val="22"/>
          <w:szCs w:val="22"/>
        </w:rPr>
      </w:pPr>
      <w:r w:rsidRPr="005F3FD3">
        <w:rPr>
          <w:b/>
          <w:color w:val="000000" w:themeColor="text1"/>
          <w:sz w:val="22"/>
          <w:szCs w:val="22"/>
        </w:rPr>
        <w:t>SECTION 7.</w:t>
      </w:r>
      <w:r w:rsidRPr="005F3FD3">
        <w:rPr>
          <w:b/>
          <w:color w:val="000000" w:themeColor="text1"/>
          <w:sz w:val="22"/>
          <w:szCs w:val="22"/>
        </w:rPr>
        <w:tab/>
        <w:t>CONFIDENTIALITY OF ALL REPORTING DATA</w:t>
      </w:r>
    </w:p>
    <w:p w14:paraId="252DE5A5" w14:textId="77777777" w:rsidR="006853CD" w:rsidRPr="005F3FD3" w:rsidRDefault="006853CD" w:rsidP="006853CD">
      <w:pPr>
        <w:pStyle w:val="BodyTextIndent"/>
        <w:tabs>
          <w:tab w:val="left" w:pos="720"/>
          <w:tab w:val="left" w:pos="1440"/>
          <w:tab w:val="left" w:pos="2160"/>
          <w:tab w:val="left" w:pos="2880"/>
          <w:tab w:val="left" w:pos="3600"/>
        </w:tabs>
        <w:ind w:left="1440" w:hanging="720"/>
        <w:rPr>
          <w:color w:val="000000" w:themeColor="text1"/>
          <w:sz w:val="22"/>
          <w:szCs w:val="22"/>
        </w:rPr>
      </w:pPr>
    </w:p>
    <w:p w14:paraId="6CCFA35C" w14:textId="77777777" w:rsidR="006853CD" w:rsidRPr="005F3FD3" w:rsidRDefault="006853CD" w:rsidP="006853CD">
      <w:pPr>
        <w:pStyle w:val="BodyTextIndent"/>
        <w:tabs>
          <w:tab w:val="left" w:pos="720"/>
          <w:tab w:val="left" w:pos="1440"/>
          <w:tab w:val="left" w:pos="2160"/>
          <w:tab w:val="left" w:pos="2880"/>
          <w:tab w:val="left" w:pos="3600"/>
        </w:tabs>
        <w:ind w:left="1440" w:hanging="720"/>
        <w:rPr>
          <w:color w:val="000000" w:themeColor="text1"/>
          <w:sz w:val="22"/>
          <w:szCs w:val="22"/>
        </w:rPr>
      </w:pPr>
      <w:r w:rsidRPr="005F3FD3">
        <w:rPr>
          <w:color w:val="000000" w:themeColor="text1"/>
          <w:sz w:val="22"/>
          <w:szCs w:val="22"/>
        </w:rPr>
        <w:t>1.</w:t>
      </w:r>
      <w:r w:rsidRPr="005F3FD3">
        <w:rPr>
          <w:color w:val="000000" w:themeColor="text1"/>
          <w:sz w:val="22"/>
          <w:szCs w:val="22"/>
        </w:rPr>
        <w:tab/>
        <w:t>All data reported to the Maine Birth Defects Program, which contains either direct or</w:t>
      </w:r>
      <w:r w:rsidR="001B03AC">
        <w:rPr>
          <w:color w:val="000000" w:themeColor="text1"/>
          <w:sz w:val="22"/>
          <w:szCs w:val="22"/>
        </w:rPr>
        <w:t> </w:t>
      </w:r>
      <w:r w:rsidRPr="005F3FD3">
        <w:rPr>
          <w:color w:val="000000" w:themeColor="text1"/>
          <w:sz w:val="22"/>
          <w:szCs w:val="22"/>
        </w:rPr>
        <w:t>indirect individually identifiable information, shall be confidential.</w:t>
      </w:r>
    </w:p>
    <w:p w14:paraId="74BAF801" w14:textId="77777777" w:rsidR="006853CD" w:rsidRPr="005F3FD3" w:rsidRDefault="006853CD" w:rsidP="006853CD">
      <w:pPr>
        <w:pStyle w:val="BodyTextIndent"/>
        <w:tabs>
          <w:tab w:val="left" w:pos="720"/>
          <w:tab w:val="left" w:pos="1440"/>
          <w:tab w:val="left" w:pos="2160"/>
          <w:tab w:val="left" w:pos="2880"/>
          <w:tab w:val="left" w:pos="3600"/>
        </w:tabs>
        <w:ind w:left="1440" w:hanging="720"/>
        <w:rPr>
          <w:color w:val="000000" w:themeColor="text1"/>
          <w:sz w:val="22"/>
          <w:szCs w:val="22"/>
        </w:rPr>
      </w:pPr>
    </w:p>
    <w:p w14:paraId="43C93AAB" w14:textId="77777777" w:rsidR="006853CD" w:rsidRPr="005F3FD3" w:rsidRDefault="006853CD" w:rsidP="001B03AC">
      <w:pPr>
        <w:pStyle w:val="BodyTextIndent"/>
        <w:tabs>
          <w:tab w:val="left" w:pos="720"/>
          <w:tab w:val="left" w:pos="1440"/>
          <w:tab w:val="left" w:pos="2160"/>
          <w:tab w:val="left" w:pos="2880"/>
          <w:tab w:val="left" w:pos="3600"/>
        </w:tabs>
        <w:ind w:left="1440" w:right="180" w:hanging="720"/>
        <w:rPr>
          <w:color w:val="000000" w:themeColor="text1"/>
          <w:sz w:val="22"/>
          <w:szCs w:val="22"/>
        </w:rPr>
      </w:pPr>
      <w:r w:rsidRPr="005F3FD3">
        <w:rPr>
          <w:color w:val="000000" w:themeColor="text1"/>
          <w:sz w:val="22"/>
          <w:szCs w:val="22"/>
        </w:rPr>
        <w:t>2.</w:t>
      </w:r>
      <w:r w:rsidRPr="005F3FD3">
        <w:rPr>
          <w:color w:val="000000" w:themeColor="text1"/>
          <w:sz w:val="22"/>
          <w:szCs w:val="22"/>
        </w:rPr>
        <w:tab/>
        <w:t>Except as otherwise provided in this rule, individually identifiable information submitted to the Maine Birth Defects Program shall only be available to qualified organizations with a documented history of scientific research or other researchers determined to be appropriate by the Maine Birth Defects Program. In any event, disclosure of any individually identifiable information will be in conformity with applicable state and federal law.</w:t>
      </w:r>
    </w:p>
    <w:p w14:paraId="19DC9926" w14:textId="77777777" w:rsidR="006853CD" w:rsidRPr="005F3FD3" w:rsidRDefault="006853CD" w:rsidP="006853CD">
      <w:pPr>
        <w:pStyle w:val="BodyTextIndent"/>
        <w:tabs>
          <w:tab w:val="left" w:pos="720"/>
          <w:tab w:val="left" w:pos="1440"/>
          <w:tab w:val="left" w:pos="2160"/>
          <w:tab w:val="left" w:pos="2880"/>
          <w:tab w:val="left" w:pos="3600"/>
        </w:tabs>
        <w:ind w:left="1440" w:hanging="720"/>
        <w:rPr>
          <w:color w:val="000000" w:themeColor="text1"/>
          <w:sz w:val="22"/>
          <w:szCs w:val="22"/>
        </w:rPr>
      </w:pPr>
    </w:p>
    <w:p w14:paraId="3EEC1747" w14:textId="77777777" w:rsidR="006853CD" w:rsidRPr="005F3FD3" w:rsidRDefault="006853CD" w:rsidP="001B03AC">
      <w:pPr>
        <w:pStyle w:val="BodyTextIndent"/>
        <w:tabs>
          <w:tab w:val="left" w:pos="720"/>
          <w:tab w:val="left" w:pos="1440"/>
          <w:tab w:val="left" w:pos="2160"/>
          <w:tab w:val="left" w:pos="2880"/>
          <w:tab w:val="left" w:pos="3600"/>
        </w:tabs>
        <w:ind w:left="1440" w:right="90" w:hanging="720"/>
        <w:rPr>
          <w:color w:val="000000" w:themeColor="text1"/>
          <w:sz w:val="22"/>
          <w:szCs w:val="22"/>
        </w:rPr>
      </w:pPr>
      <w:r w:rsidRPr="005F3FD3">
        <w:rPr>
          <w:color w:val="000000" w:themeColor="text1"/>
          <w:sz w:val="22"/>
          <w:szCs w:val="22"/>
        </w:rPr>
        <w:t>3.</w:t>
      </w:r>
      <w:r w:rsidRPr="005F3FD3">
        <w:rPr>
          <w:color w:val="000000" w:themeColor="text1"/>
          <w:sz w:val="22"/>
          <w:szCs w:val="22"/>
        </w:rPr>
        <w:tab/>
        <w:t>Any organization or individual which requests individually identifiable information from the Maine Birth Defects Program may be required to execute such confidentiality agreements as the Maine Birth Defects Program deems appropriate.</w:t>
      </w:r>
    </w:p>
    <w:p w14:paraId="0245DBC8" w14:textId="77777777" w:rsidR="006853CD" w:rsidRPr="005F3FD3" w:rsidRDefault="006853CD" w:rsidP="001B03AC">
      <w:pPr>
        <w:pStyle w:val="BodyTextIndent"/>
        <w:tabs>
          <w:tab w:val="left" w:pos="720"/>
          <w:tab w:val="left" w:pos="1440"/>
          <w:tab w:val="left" w:pos="2160"/>
          <w:tab w:val="left" w:pos="2880"/>
          <w:tab w:val="left" w:pos="3600"/>
        </w:tabs>
        <w:ind w:left="1440" w:hanging="720"/>
        <w:rPr>
          <w:color w:val="000000" w:themeColor="text1"/>
          <w:sz w:val="22"/>
          <w:szCs w:val="22"/>
        </w:rPr>
      </w:pPr>
    </w:p>
    <w:p w14:paraId="4D0D4B17" w14:textId="77777777" w:rsidR="006853CD" w:rsidRPr="005F3FD3" w:rsidRDefault="006853CD" w:rsidP="001B03AC">
      <w:pPr>
        <w:tabs>
          <w:tab w:val="left" w:pos="720"/>
          <w:tab w:val="left" w:pos="1440"/>
          <w:tab w:val="left" w:pos="2160"/>
          <w:tab w:val="left" w:pos="2880"/>
          <w:tab w:val="left" w:pos="3600"/>
        </w:tabs>
        <w:ind w:left="1440" w:hanging="720"/>
        <w:rPr>
          <w:i/>
          <w:color w:val="000000" w:themeColor="text1"/>
          <w:sz w:val="22"/>
          <w:szCs w:val="22"/>
        </w:rPr>
      </w:pPr>
      <w:r w:rsidRPr="005F3FD3">
        <w:rPr>
          <w:color w:val="000000" w:themeColor="text1"/>
          <w:sz w:val="22"/>
          <w:szCs w:val="22"/>
        </w:rPr>
        <w:t>4.</w:t>
      </w:r>
      <w:r w:rsidRPr="005F3FD3">
        <w:rPr>
          <w:b/>
          <w:color w:val="000000" w:themeColor="text1"/>
          <w:sz w:val="22"/>
          <w:szCs w:val="22"/>
        </w:rPr>
        <w:tab/>
      </w:r>
      <w:r w:rsidRPr="005F3FD3">
        <w:rPr>
          <w:color w:val="000000" w:themeColor="text1"/>
          <w:sz w:val="22"/>
          <w:szCs w:val="22"/>
        </w:rPr>
        <w:t xml:space="preserve">Institutional Review Board approval is required for any research plan which involves either the use or release of any information contained in the Maine Birth Defects Program. Any such Institutional Review Board must be established in conformity with applicable </w:t>
      </w:r>
      <w:r w:rsidR="00223EC0" w:rsidRPr="005F3FD3">
        <w:rPr>
          <w:color w:val="000000" w:themeColor="text1"/>
          <w:sz w:val="22"/>
          <w:szCs w:val="22"/>
        </w:rPr>
        <w:t xml:space="preserve">state and federal laws including </w:t>
      </w:r>
      <w:r w:rsidRPr="005F3FD3">
        <w:rPr>
          <w:color w:val="000000" w:themeColor="text1"/>
          <w:sz w:val="22"/>
          <w:szCs w:val="22"/>
        </w:rPr>
        <w:t xml:space="preserve">regulations established by the U.S. Department of Health and Human Services </w:t>
      </w:r>
      <w:r w:rsidR="00276C16" w:rsidRPr="005F3FD3">
        <w:rPr>
          <w:color w:val="000000" w:themeColor="text1"/>
          <w:sz w:val="22"/>
          <w:szCs w:val="22"/>
        </w:rPr>
        <w:t>regarding</w:t>
      </w:r>
      <w:r w:rsidR="00223EC0" w:rsidRPr="005F3FD3">
        <w:rPr>
          <w:color w:val="000000" w:themeColor="text1"/>
          <w:sz w:val="22"/>
          <w:szCs w:val="22"/>
        </w:rPr>
        <w:t xml:space="preserve"> the Protection of Human Subjects.</w:t>
      </w:r>
      <w:r w:rsidRPr="005F3FD3">
        <w:rPr>
          <w:i/>
          <w:color w:val="000000" w:themeColor="text1"/>
          <w:sz w:val="22"/>
          <w:szCs w:val="22"/>
        </w:rPr>
        <w:t>.</w:t>
      </w:r>
    </w:p>
    <w:p w14:paraId="12069D7C" w14:textId="77777777" w:rsidR="006853CD" w:rsidRPr="005F3FD3" w:rsidRDefault="006853CD" w:rsidP="006853CD">
      <w:pPr>
        <w:ind w:left="720"/>
        <w:rPr>
          <w:color w:val="000000" w:themeColor="text1"/>
          <w:sz w:val="22"/>
          <w:szCs w:val="22"/>
        </w:rPr>
      </w:pPr>
    </w:p>
    <w:p w14:paraId="22D44649" w14:textId="77777777" w:rsidR="006853CD" w:rsidRPr="005F3FD3" w:rsidRDefault="006853CD" w:rsidP="006853CD">
      <w:pPr>
        <w:tabs>
          <w:tab w:val="left" w:pos="720"/>
          <w:tab w:val="left" w:pos="1440"/>
          <w:tab w:val="left" w:pos="2160"/>
          <w:tab w:val="left" w:pos="2880"/>
          <w:tab w:val="left" w:pos="3600"/>
        </w:tabs>
        <w:ind w:left="1440" w:hanging="720"/>
        <w:rPr>
          <w:color w:val="000000" w:themeColor="text1"/>
          <w:sz w:val="22"/>
          <w:szCs w:val="22"/>
        </w:rPr>
      </w:pPr>
      <w:r w:rsidRPr="005F3FD3">
        <w:rPr>
          <w:color w:val="000000" w:themeColor="text1"/>
          <w:sz w:val="22"/>
          <w:szCs w:val="22"/>
        </w:rPr>
        <w:t>5.</w:t>
      </w:r>
      <w:r w:rsidRPr="005F3FD3">
        <w:rPr>
          <w:color w:val="000000" w:themeColor="text1"/>
          <w:sz w:val="22"/>
          <w:szCs w:val="22"/>
        </w:rPr>
        <w:tab/>
        <w:t>In the event a proposed research plan involves contacting family members, written consent of the parent or guardian of any infant or fetus will be required as a predicate for use or release of any information from the Maine Birth Defects Program.</w:t>
      </w:r>
    </w:p>
    <w:p w14:paraId="449926C0" w14:textId="77777777" w:rsidR="006853CD" w:rsidRPr="005F3FD3" w:rsidRDefault="006853CD" w:rsidP="006853CD">
      <w:pPr>
        <w:tabs>
          <w:tab w:val="left" w:pos="720"/>
          <w:tab w:val="left" w:pos="1440"/>
          <w:tab w:val="left" w:pos="2160"/>
          <w:tab w:val="left" w:pos="2880"/>
          <w:tab w:val="left" w:pos="3600"/>
        </w:tabs>
        <w:ind w:left="1440" w:hanging="720"/>
        <w:rPr>
          <w:color w:val="000000" w:themeColor="text1"/>
          <w:sz w:val="22"/>
          <w:szCs w:val="22"/>
        </w:rPr>
      </w:pPr>
    </w:p>
    <w:p w14:paraId="4270717C" w14:textId="77777777" w:rsidR="006853CD" w:rsidRPr="005F3FD3" w:rsidRDefault="006853CD" w:rsidP="006853CD">
      <w:pPr>
        <w:tabs>
          <w:tab w:val="left" w:pos="720"/>
          <w:tab w:val="left" w:pos="1440"/>
          <w:tab w:val="left" w:pos="2160"/>
          <w:tab w:val="left" w:pos="2880"/>
          <w:tab w:val="left" w:pos="3600"/>
        </w:tabs>
        <w:ind w:left="1440" w:hanging="720"/>
        <w:rPr>
          <w:color w:val="000000" w:themeColor="text1"/>
          <w:sz w:val="22"/>
          <w:szCs w:val="22"/>
        </w:rPr>
      </w:pPr>
    </w:p>
    <w:p w14:paraId="6EBE84CD" w14:textId="77777777" w:rsidR="006853CD" w:rsidRPr="005F3FD3" w:rsidRDefault="006853CD" w:rsidP="006853CD">
      <w:pPr>
        <w:pStyle w:val="BodyTextIndent"/>
        <w:tabs>
          <w:tab w:val="left" w:pos="720"/>
          <w:tab w:val="left" w:pos="1440"/>
          <w:tab w:val="left" w:pos="2160"/>
          <w:tab w:val="left" w:pos="2880"/>
          <w:tab w:val="left" w:pos="3600"/>
        </w:tabs>
        <w:ind w:left="1440" w:hanging="1440"/>
        <w:rPr>
          <w:b/>
          <w:color w:val="000000" w:themeColor="text1"/>
          <w:sz w:val="22"/>
          <w:szCs w:val="22"/>
        </w:rPr>
      </w:pPr>
      <w:r w:rsidRPr="005F3FD3">
        <w:rPr>
          <w:b/>
          <w:color w:val="000000" w:themeColor="text1"/>
          <w:sz w:val="22"/>
          <w:szCs w:val="22"/>
        </w:rPr>
        <w:t>SECTION 8</w:t>
      </w:r>
      <w:r w:rsidR="00346161" w:rsidRPr="005F3FD3">
        <w:rPr>
          <w:b/>
          <w:color w:val="000000" w:themeColor="text1"/>
          <w:sz w:val="22"/>
          <w:szCs w:val="22"/>
        </w:rPr>
        <w:t>.</w:t>
      </w:r>
      <w:r w:rsidRPr="005F3FD3">
        <w:rPr>
          <w:b/>
          <w:color w:val="000000" w:themeColor="text1"/>
          <w:sz w:val="22"/>
          <w:szCs w:val="22"/>
        </w:rPr>
        <w:tab/>
        <w:t>CONTACT WITH FAMILIES</w:t>
      </w:r>
    </w:p>
    <w:p w14:paraId="1DF995C0" w14:textId="77777777" w:rsidR="006853CD" w:rsidRPr="005F3FD3" w:rsidRDefault="006853CD" w:rsidP="006853CD">
      <w:pPr>
        <w:tabs>
          <w:tab w:val="left" w:pos="720"/>
          <w:tab w:val="left" w:pos="1440"/>
          <w:tab w:val="left" w:pos="2160"/>
          <w:tab w:val="left" w:pos="2880"/>
          <w:tab w:val="left" w:pos="3600"/>
        </w:tabs>
        <w:ind w:left="1440" w:hanging="720"/>
        <w:rPr>
          <w:color w:val="000000" w:themeColor="text1"/>
          <w:sz w:val="22"/>
          <w:szCs w:val="22"/>
        </w:rPr>
      </w:pPr>
    </w:p>
    <w:p w14:paraId="0AF2A22C" w14:textId="77777777" w:rsidR="006853CD" w:rsidRDefault="006853CD" w:rsidP="006853CD">
      <w:pPr>
        <w:tabs>
          <w:tab w:val="left" w:pos="720"/>
          <w:tab w:val="left" w:pos="1440"/>
          <w:tab w:val="left" w:pos="2160"/>
          <w:tab w:val="left" w:pos="2880"/>
          <w:tab w:val="left" w:pos="3600"/>
        </w:tabs>
        <w:ind w:left="1440" w:hanging="720"/>
        <w:rPr>
          <w:color w:val="000000" w:themeColor="text1"/>
          <w:sz w:val="22"/>
          <w:szCs w:val="22"/>
        </w:rPr>
      </w:pPr>
      <w:r w:rsidRPr="005F3FD3">
        <w:rPr>
          <w:color w:val="000000" w:themeColor="text1"/>
          <w:sz w:val="22"/>
          <w:szCs w:val="22"/>
        </w:rPr>
        <w:t>1.</w:t>
      </w:r>
      <w:r w:rsidRPr="005F3FD3">
        <w:rPr>
          <w:color w:val="000000" w:themeColor="text1"/>
          <w:sz w:val="22"/>
          <w:szCs w:val="22"/>
        </w:rPr>
        <w:tab/>
        <w:t>The Maine Birth Defects Program may contact families to provide information about available services.</w:t>
      </w:r>
    </w:p>
    <w:p w14:paraId="19442709" w14:textId="77777777" w:rsidR="004874B5" w:rsidRDefault="004874B5">
      <w:pPr>
        <w:rPr>
          <w:color w:val="000000" w:themeColor="text1"/>
          <w:sz w:val="22"/>
          <w:szCs w:val="22"/>
        </w:rPr>
      </w:pPr>
      <w:r>
        <w:rPr>
          <w:color w:val="000000" w:themeColor="text1"/>
          <w:sz w:val="22"/>
          <w:szCs w:val="22"/>
        </w:rPr>
        <w:br w:type="page"/>
      </w:r>
    </w:p>
    <w:p w14:paraId="669A4ED2" w14:textId="77777777" w:rsidR="004874B5" w:rsidRPr="005F3FD3" w:rsidRDefault="004874B5" w:rsidP="006853CD">
      <w:pPr>
        <w:tabs>
          <w:tab w:val="left" w:pos="720"/>
          <w:tab w:val="left" w:pos="1440"/>
          <w:tab w:val="left" w:pos="2160"/>
          <w:tab w:val="left" w:pos="2880"/>
          <w:tab w:val="left" w:pos="3600"/>
        </w:tabs>
        <w:ind w:left="1440" w:hanging="720"/>
        <w:rPr>
          <w:color w:val="000000" w:themeColor="text1"/>
          <w:sz w:val="22"/>
          <w:szCs w:val="22"/>
        </w:rPr>
      </w:pPr>
    </w:p>
    <w:p w14:paraId="48CEC43A" w14:textId="77777777" w:rsidR="006853CD" w:rsidRPr="005F3FD3" w:rsidRDefault="006853CD" w:rsidP="001B03AC">
      <w:pPr>
        <w:tabs>
          <w:tab w:val="left" w:pos="720"/>
          <w:tab w:val="left" w:pos="1440"/>
          <w:tab w:val="left" w:pos="2160"/>
          <w:tab w:val="left" w:pos="2880"/>
          <w:tab w:val="left" w:pos="3600"/>
        </w:tabs>
        <w:ind w:left="1440" w:right="180" w:hanging="720"/>
        <w:rPr>
          <w:color w:val="000000" w:themeColor="text1"/>
          <w:sz w:val="22"/>
          <w:szCs w:val="22"/>
        </w:rPr>
      </w:pPr>
      <w:r w:rsidRPr="005F3FD3">
        <w:rPr>
          <w:color w:val="000000" w:themeColor="text1"/>
          <w:sz w:val="22"/>
          <w:szCs w:val="22"/>
        </w:rPr>
        <w:t>2.</w:t>
      </w:r>
      <w:r w:rsidRPr="005F3FD3">
        <w:rPr>
          <w:color w:val="000000" w:themeColor="text1"/>
          <w:sz w:val="22"/>
          <w:szCs w:val="22"/>
        </w:rPr>
        <w:tab/>
        <w:t>Referrals shall be made to the Department of Health and Human Services, Children with Special Health Needs Program and/or Public Health Nursing within 30 days upon confirmation of the birth defect, and in compliance with Part C of The I.D.E.A. (Individuals with Disabilities Education Act) the Maine Birth Defects Program will refer a newborn with a confirmed birth defect that has the potential to develop a developmental delay to the Part C Agency.</w:t>
      </w:r>
    </w:p>
    <w:p w14:paraId="3F4ABB2A" w14:textId="77777777" w:rsidR="006853CD" w:rsidRPr="005F3FD3" w:rsidRDefault="006853CD" w:rsidP="006853CD">
      <w:pPr>
        <w:tabs>
          <w:tab w:val="left" w:pos="720"/>
          <w:tab w:val="left" w:pos="1440"/>
          <w:tab w:val="left" w:pos="2160"/>
          <w:tab w:val="left" w:pos="2880"/>
          <w:tab w:val="left" w:pos="3600"/>
        </w:tabs>
        <w:ind w:left="1440" w:hanging="720"/>
        <w:rPr>
          <w:color w:val="000000" w:themeColor="text1"/>
          <w:sz w:val="22"/>
          <w:szCs w:val="22"/>
        </w:rPr>
      </w:pPr>
    </w:p>
    <w:p w14:paraId="30FB08C9" w14:textId="77777777" w:rsidR="006853CD" w:rsidRPr="005F3FD3" w:rsidRDefault="006853CD" w:rsidP="006853CD">
      <w:pPr>
        <w:tabs>
          <w:tab w:val="left" w:pos="720"/>
          <w:tab w:val="left" w:pos="1440"/>
          <w:tab w:val="left" w:pos="2160"/>
          <w:tab w:val="left" w:pos="2880"/>
          <w:tab w:val="left" w:pos="3600"/>
        </w:tabs>
        <w:ind w:left="1440" w:hanging="720"/>
        <w:rPr>
          <w:color w:val="000000" w:themeColor="text1"/>
          <w:sz w:val="22"/>
          <w:szCs w:val="22"/>
        </w:rPr>
      </w:pPr>
      <w:r w:rsidRPr="005F3FD3">
        <w:rPr>
          <w:color w:val="000000" w:themeColor="text1"/>
          <w:sz w:val="22"/>
          <w:szCs w:val="22"/>
        </w:rPr>
        <w:t>3.</w:t>
      </w:r>
      <w:r w:rsidRPr="005F3FD3">
        <w:rPr>
          <w:color w:val="000000" w:themeColor="text1"/>
          <w:sz w:val="22"/>
          <w:szCs w:val="22"/>
        </w:rPr>
        <w:tab/>
        <w:t>No family will be required to accept any services offered by the Maine Birth Defects Program, including any nursing visit or referral.</w:t>
      </w:r>
    </w:p>
    <w:p w14:paraId="298CC849" w14:textId="77777777" w:rsidR="006853CD" w:rsidRPr="005F3FD3" w:rsidRDefault="006853CD" w:rsidP="006853CD">
      <w:pPr>
        <w:tabs>
          <w:tab w:val="left" w:pos="720"/>
          <w:tab w:val="left" w:pos="1440"/>
          <w:tab w:val="left" w:pos="2160"/>
          <w:tab w:val="left" w:pos="2880"/>
          <w:tab w:val="left" w:pos="3600"/>
        </w:tabs>
        <w:ind w:left="1440" w:hanging="720"/>
        <w:rPr>
          <w:color w:val="000000" w:themeColor="text1"/>
          <w:sz w:val="22"/>
          <w:szCs w:val="22"/>
        </w:rPr>
      </w:pPr>
    </w:p>
    <w:p w14:paraId="18EC5404" w14:textId="77777777" w:rsidR="006853CD" w:rsidRPr="005F3FD3" w:rsidRDefault="006853CD" w:rsidP="006853CD">
      <w:pPr>
        <w:tabs>
          <w:tab w:val="left" w:pos="720"/>
          <w:tab w:val="left" w:pos="1440"/>
          <w:tab w:val="left" w:pos="2160"/>
          <w:tab w:val="left" w:pos="2880"/>
          <w:tab w:val="left" w:pos="3600"/>
        </w:tabs>
        <w:ind w:left="1440" w:hanging="720"/>
        <w:rPr>
          <w:color w:val="000000" w:themeColor="text1"/>
          <w:sz w:val="22"/>
          <w:szCs w:val="22"/>
        </w:rPr>
      </w:pPr>
      <w:r w:rsidRPr="005F3FD3">
        <w:rPr>
          <w:color w:val="000000" w:themeColor="text1"/>
          <w:sz w:val="22"/>
          <w:szCs w:val="22"/>
        </w:rPr>
        <w:t>4.</w:t>
      </w:r>
      <w:r w:rsidRPr="005F3FD3">
        <w:rPr>
          <w:color w:val="000000" w:themeColor="text1"/>
          <w:sz w:val="22"/>
          <w:szCs w:val="22"/>
        </w:rPr>
        <w:tab/>
        <w:t>In the event of a prenatal diagnosis of a reportable birth defect, the Maine Birth Defects Program will not contact the family, unless requested to do so by the family or physician or other health care provider subject to this rule.</w:t>
      </w:r>
    </w:p>
    <w:p w14:paraId="3D5FD979" w14:textId="77777777" w:rsidR="006853CD" w:rsidRPr="005F3FD3" w:rsidRDefault="006853CD" w:rsidP="006853CD">
      <w:pPr>
        <w:tabs>
          <w:tab w:val="left" w:pos="720"/>
          <w:tab w:val="left" w:pos="1440"/>
          <w:tab w:val="left" w:pos="2160"/>
          <w:tab w:val="left" w:pos="2880"/>
          <w:tab w:val="left" w:pos="3600"/>
        </w:tabs>
        <w:ind w:left="1440" w:hanging="720"/>
        <w:rPr>
          <w:color w:val="000000" w:themeColor="text1"/>
          <w:sz w:val="22"/>
          <w:szCs w:val="22"/>
        </w:rPr>
      </w:pPr>
    </w:p>
    <w:p w14:paraId="2126BD64" w14:textId="77777777" w:rsidR="00275BF8" w:rsidRPr="005F3FD3" w:rsidRDefault="00275BF8" w:rsidP="006853CD">
      <w:pPr>
        <w:pStyle w:val="BodyTextIndent"/>
        <w:tabs>
          <w:tab w:val="left" w:pos="720"/>
          <w:tab w:val="left" w:pos="1440"/>
          <w:tab w:val="left" w:pos="2160"/>
          <w:tab w:val="left" w:pos="2880"/>
          <w:tab w:val="left" w:pos="3600"/>
        </w:tabs>
        <w:ind w:left="1440" w:hanging="1440"/>
        <w:rPr>
          <w:b/>
          <w:color w:val="000000" w:themeColor="text1"/>
          <w:sz w:val="22"/>
          <w:szCs w:val="22"/>
        </w:rPr>
      </w:pPr>
    </w:p>
    <w:p w14:paraId="663C7546" w14:textId="77777777" w:rsidR="006853CD" w:rsidRPr="005F3FD3" w:rsidRDefault="006853CD" w:rsidP="006853CD">
      <w:pPr>
        <w:pStyle w:val="BodyTextIndent"/>
        <w:tabs>
          <w:tab w:val="left" w:pos="720"/>
          <w:tab w:val="left" w:pos="1440"/>
          <w:tab w:val="left" w:pos="2160"/>
          <w:tab w:val="left" w:pos="2880"/>
          <w:tab w:val="left" w:pos="3600"/>
        </w:tabs>
        <w:ind w:left="1440" w:hanging="1440"/>
        <w:rPr>
          <w:b/>
          <w:color w:val="000000" w:themeColor="text1"/>
          <w:sz w:val="22"/>
          <w:szCs w:val="22"/>
        </w:rPr>
      </w:pPr>
      <w:r w:rsidRPr="005F3FD3">
        <w:rPr>
          <w:b/>
          <w:color w:val="000000" w:themeColor="text1"/>
          <w:sz w:val="22"/>
          <w:szCs w:val="22"/>
        </w:rPr>
        <w:t>SECTION 9</w:t>
      </w:r>
      <w:r w:rsidR="00346161" w:rsidRPr="005F3FD3">
        <w:rPr>
          <w:b/>
          <w:color w:val="000000" w:themeColor="text1"/>
          <w:sz w:val="22"/>
          <w:szCs w:val="22"/>
        </w:rPr>
        <w:t>.</w:t>
      </w:r>
      <w:r w:rsidRPr="005F3FD3">
        <w:rPr>
          <w:b/>
          <w:color w:val="000000" w:themeColor="text1"/>
          <w:sz w:val="22"/>
          <w:szCs w:val="22"/>
        </w:rPr>
        <w:tab/>
        <w:t>PARENTAL OBJECTION TO PARTICIPATION</w:t>
      </w:r>
    </w:p>
    <w:p w14:paraId="386BF75D" w14:textId="77777777" w:rsidR="006853CD" w:rsidRPr="005F3FD3" w:rsidRDefault="006853CD" w:rsidP="006853CD">
      <w:pPr>
        <w:tabs>
          <w:tab w:val="left" w:pos="720"/>
          <w:tab w:val="left" w:pos="1440"/>
          <w:tab w:val="left" w:pos="2160"/>
          <w:tab w:val="left" w:pos="2880"/>
          <w:tab w:val="left" w:pos="3600"/>
        </w:tabs>
        <w:ind w:left="1440" w:hanging="720"/>
        <w:rPr>
          <w:color w:val="000000" w:themeColor="text1"/>
          <w:sz w:val="22"/>
          <w:szCs w:val="22"/>
        </w:rPr>
      </w:pPr>
    </w:p>
    <w:p w14:paraId="20FD8B12" w14:textId="77777777" w:rsidR="006853CD" w:rsidRPr="005F3FD3" w:rsidRDefault="006853CD" w:rsidP="006853CD">
      <w:pPr>
        <w:tabs>
          <w:tab w:val="left" w:pos="720"/>
          <w:tab w:val="left" w:pos="1440"/>
          <w:tab w:val="left" w:pos="2160"/>
          <w:tab w:val="left" w:pos="2880"/>
          <w:tab w:val="left" w:pos="3600"/>
        </w:tabs>
        <w:ind w:left="1440" w:hanging="720"/>
        <w:rPr>
          <w:color w:val="000000" w:themeColor="text1"/>
          <w:sz w:val="22"/>
          <w:szCs w:val="22"/>
        </w:rPr>
      </w:pPr>
      <w:r w:rsidRPr="005F3FD3">
        <w:rPr>
          <w:color w:val="000000" w:themeColor="text1"/>
          <w:sz w:val="22"/>
          <w:szCs w:val="22"/>
        </w:rPr>
        <w:t>1.</w:t>
      </w:r>
      <w:r w:rsidRPr="005F3FD3">
        <w:rPr>
          <w:color w:val="000000" w:themeColor="text1"/>
          <w:sz w:val="22"/>
          <w:szCs w:val="22"/>
        </w:rPr>
        <w:tab/>
        <w:t xml:space="preserve">In the event of parental objection on the basis of sincerely held religious beliefs the hospital, birthing center, </w:t>
      </w:r>
      <w:r w:rsidR="00D7681A" w:rsidRPr="005F3FD3">
        <w:rPr>
          <w:color w:val="000000" w:themeColor="text1"/>
          <w:sz w:val="22"/>
          <w:szCs w:val="22"/>
        </w:rPr>
        <w:t xml:space="preserve">licensed midwife, </w:t>
      </w:r>
      <w:r w:rsidRPr="005F3FD3">
        <w:rPr>
          <w:color w:val="000000" w:themeColor="text1"/>
          <w:sz w:val="22"/>
          <w:szCs w:val="22"/>
        </w:rPr>
        <w:t xml:space="preserve">or health care provider subject to this rule </w:t>
      </w:r>
      <w:r w:rsidR="00D7681A" w:rsidRPr="005F3FD3">
        <w:rPr>
          <w:color w:val="000000" w:themeColor="text1"/>
          <w:sz w:val="22"/>
          <w:szCs w:val="22"/>
        </w:rPr>
        <w:t xml:space="preserve">shall not </w:t>
      </w:r>
      <w:r w:rsidRPr="005F3FD3">
        <w:rPr>
          <w:color w:val="000000" w:themeColor="text1"/>
          <w:sz w:val="22"/>
          <w:szCs w:val="22"/>
        </w:rPr>
        <w:t>be required to report the presence of any birth defect.</w:t>
      </w:r>
    </w:p>
    <w:p w14:paraId="39CCF4AD" w14:textId="77777777" w:rsidR="006853CD" w:rsidRPr="005F3FD3" w:rsidRDefault="006853CD" w:rsidP="006853CD">
      <w:pPr>
        <w:tabs>
          <w:tab w:val="left" w:pos="720"/>
          <w:tab w:val="left" w:pos="1440"/>
          <w:tab w:val="left" w:pos="2160"/>
          <w:tab w:val="left" w:pos="2880"/>
          <w:tab w:val="left" w:pos="3600"/>
        </w:tabs>
        <w:ind w:left="1440" w:hanging="720"/>
        <w:rPr>
          <w:color w:val="000000" w:themeColor="text1"/>
          <w:sz w:val="22"/>
          <w:szCs w:val="22"/>
        </w:rPr>
      </w:pPr>
    </w:p>
    <w:p w14:paraId="06D3611A" w14:textId="77777777" w:rsidR="006853CD" w:rsidRPr="005F3FD3" w:rsidRDefault="006853CD" w:rsidP="006853CD">
      <w:pPr>
        <w:tabs>
          <w:tab w:val="left" w:pos="720"/>
          <w:tab w:val="left" w:pos="1440"/>
          <w:tab w:val="left" w:pos="2160"/>
          <w:tab w:val="left" w:pos="2880"/>
          <w:tab w:val="left" w:pos="3600"/>
        </w:tabs>
        <w:ind w:left="1440" w:hanging="720"/>
        <w:rPr>
          <w:color w:val="000000" w:themeColor="text1"/>
          <w:sz w:val="22"/>
          <w:szCs w:val="22"/>
        </w:rPr>
      </w:pPr>
      <w:r w:rsidRPr="005F3FD3">
        <w:rPr>
          <w:color w:val="000000" w:themeColor="text1"/>
          <w:sz w:val="22"/>
          <w:szCs w:val="22"/>
        </w:rPr>
        <w:t>2.</w:t>
      </w:r>
      <w:r w:rsidRPr="005F3FD3">
        <w:rPr>
          <w:color w:val="000000" w:themeColor="text1"/>
          <w:sz w:val="22"/>
          <w:szCs w:val="22"/>
        </w:rPr>
        <w:tab/>
        <w:t xml:space="preserve">Parental objection to reporting and participation in the Maine Birth Defects Program </w:t>
      </w:r>
      <w:r w:rsidRPr="005F3FD3">
        <w:rPr>
          <w:bCs/>
          <w:color w:val="000000" w:themeColor="text1"/>
          <w:sz w:val="22"/>
          <w:szCs w:val="22"/>
        </w:rPr>
        <w:t xml:space="preserve">based on sincerely held religious beliefs </w:t>
      </w:r>
      <w:r w:rsidRPr="005F3FD3">
        <w:rPr>
          <w:color w:val="000000" w:themeColor="text1"/>
          <w:sz w:val="22"/>
          <w:szCs w:val="22"/>
        </w:rPr>
        <w:t>shall be clearly documented in writing, and incorporated into the medical records of the mother, infant and newborn.</w:t>
      </w:r>
    </w:p>
    <w:p w14:paraId="7640C429" w14:textId="77777777" w:rsidR="006853CD" w:rsidRPr="005F3FD3" w:rsidRDefault="006853CD" w:rsidP="006853CD">
      <w:pPr>
        <w:tabs>
          <w:tab w:val="left" w:pos="720"/>
          <w:tab w:val="left" w:pos="1440"/>
          <w:tab w:val="left" w:pos="2160"/>
          <w:tab w:val="left" w:pos="2880"/>
          <w:tab w:val="left" w:pos="3600"/>
        </w:tabs>
        <w:ind w:left="1440" w:hanging="720"/>
        <w:rPr>
          <w:color w:val="000000" w:themeColor="text1"/>
          <w:sz w:val="22"/>
          <w:szCs w:val="22"/>
        </w:rPr>
      </w:pPr>
    </w:p>
    <w:p w14:paraId="2DB24F0F" w14:textId="77777777" w:rsidR="006853CD" w:rsidRPr="005F3FD3" w:rsidRDefault="006853CD" w:rsidP="006853CD">
      <w:pPr>
        <w:tabs>
          <w:tab w:val="left" w:pos="720"/>
          <w:tab w:val="left" w:pos="1440"/>
          <w:tab w:val="left" w:pos="2160"/>
          <w:tab w:val="left" w:pos="2880"/>
          <w:tab w:val="left" w:pos="3600"/>
        </w:tabs>
        <w:ind w:left="1440" w:hanging="720"/>
        <w:rPr>
          <w:color w:val="000000" w:themeColor="text1"/>
          <w:sz w:val="22"/>
          <w:szCs w:val="22"/>
        </w:rPr>
      </w:pPr>
      <w:r w:rsidRPr="005F3FD3">
        <w:rPr>
          <w:color w:val="000000" w:themeColor="text1"/>
          <w:sz w:val="22"/>
          <w:szCs w:val="22"/>
        </w:rPr>
        <w:t>3.</w:t>
      </w:r>
      <w:r w:rsidRPr="005F3FD3">
        <w:rPr>
          <w:color w:val="000000" w:themeColor="text1"/>
          <w:sz w:val="22"/>
          <w:szCs w:val="22"/>
        </w:rPr>
        <w:tab/>
        <w:t>In the event of documented parental objection to participation in the Maine Birth Defects Program, based upon sincerely held religious beliefs, the Maine Birth Defects Program shall not collect or gather any medical records relating to birth defects of the fetus, newborn or infant.</w:t>
      </w:r>
    </w:p>
    <w:p w14:paraId="2C8FB729" w14:textId="77777777" w:rsidR="006853CD" w:rsidRPr="005F3FD3" w:rsidRDefault="006853CD" w:rsidP="006853CD">
      <w:pPr>
        <w:pStyle w:val="Footer"/>
        <w:tabs>
          <w:tab w:val="clear" w:pos="4320"/>
          <w:tab w:val="clear" w:pos="8640"/>
          <w:tab w:val="left" w:pos="720"/>
          <w:tab w:val="left" w:pos="1440"/>
          <w:tab w:val="left" w:pos="2160"/>
          <w:tab w:val="left" w:pos="2880"/>
          <w:tab w:val="left" w:pos="3600"/>
        </w:tabs>
        <w:ind w:left="1440" w:hanging="720"/>
        <w:rPr>
          <w:color w:val="000000" w:themeColor="text1"/>
          <w:sz w:val="22"/>
          <w:szCs w:val="22"/>
        </w:rPr>
      </w:pPr>
    </w:p>
    <w:p w14:paraId="20726907" w14:textId="77777777" w:rsidR="006853CD" w:rsidRPr="005F3FD3" w:rsidRDefault="006853CD" w:rsidP="006853CD">
      <w:pPr>
        <w:pStyle w:val="BodyText"/>
        <w:tabs>
          <w:tab w:val="left" w:pos="7200"/>
        </w:tabs>
        <w:rPr>
          <w:color w:val="000000" w:themeColor="text1"/>
          <w:sz w:val="22"/>
          <w:szCs w:val="22"/>
        </w:rPr>
      </w:pPr>
      <w:r w:rsidRPr="005F3FD3">
        <w:rPr>
          <w:color w:val="000000" w:themeColor="text1"/>
          <w:sz w:val="22"/>
          <w:szCs w:val="22"/>
        </w:rPr>
        <w:br w:type="page"/>
      </w:r>
      <w:r w:rsidRPr="005F3FD3">
        <w:rPr>
          <w:color w:val="000000" w:themeColor="text1"/>
          <w:sz w:val="22"/>
          <w:szCs w:val="22"/>
        </w:rPr>
        <w:lastRenderedPageBreak/>
        <w:t>APPENDIX</w:t>
      </w:r>
    </w:p>
    <w:p w14:paraId="6033EFCF" w14:textId="77777777" w:rsidR="006853CD" w:rsidRPr="005F3FD3" w:rsidRDefault="006853CD" w:rsidP="006853CD">
      <w:pPr>
        <w:pStyle w:val="BodyText"/>
        <w:rPr>
          <w:b w:val="0"/>
          <w:color w:val="000000" w:themeColor="text1"/>
          <w:sz w:val="22"/>
          <w:szCs w:val="22"/>
        </w:rPr>
      </w:pPr>
    </w:p>
    <w:p w14:paraId="4383AFDE" w14:textId="77777777" w:rsidR="006853CD" w:rsidRPr="005F3FD3" w:rsidRDefault="006853CD" w:rsidP="006853CD">
      <w:pPr>
        <w:pStyle w:val="BodyText"/>
        <w:rPr>
          <w:b w:val="0"/>
          <w:color w:val="000000" w:themeColor="text1"/>
          <w:sz w:val="22"/>
          <w:szCs w:val="22"/>
        </w:rPr>
      </w:pPr>
    </w:p>
    <w:tbl>
      <w:tblPr>
        <w:tblW w:w="0" w:type="auto"/>
        <w:tblLook w:val="01E0" w:firstRow="1" w:lastRow="1" w:firstColumn="1" w:lastColumn="1" w:noHBand="0" w:noVBand="0"/>
      </w:tblPr>
      <w:tblGrid>
        <w:gridCol w:w="4698"/>
        <w:gridCol w:w="4878"/>
      </w:tblGrid>
      <w:tr w:rsidR="006853CD" w:rsidRPr="005F3FD3" w14:paraId="1B4A375F" w14:textId="77777777" w:rsidTr="007576EC">
        <w:tc>
          <w:tcPr>
            <w:tcW w:w="4698" w:type="dxa"/>
            <w:shd w:val="clear" w:color="auto" w:fill="auto"/>
          </w:tcPr>
          <w:p w14:paraId="2DFE9F0E" w14:textId="77777777" w:rsidR="006853CD" w:rsidRPr="005F3FD3" w:rsidRDefault="006853CD" w:rsidP="007576EC">
            <w:pPr>
              <w:pStyle w:val="BodyText"/>
              <w:rPr>
                <w:color w:val="000000" w:themeColor="text1"/>
                <w:sz w:val="22"/>
                <w:szCs w:val="22"/>
              </w:rPr>
            </w:pPr>
            <w:r w:rsidRPr="005F3FD3">
              <w:rPr>
                <w:color w:val="000000" w:themeColor="text1"/>
                <w:sz w:val="22"/>
                <w:szCs w:val="22"/>
              </w:rPr>
              <w:t>Central Nervous System</w:t>
            </w:r>
          </w:p>
          <w:p w14:paraId="1C28B9E6" w14:textId="77777777" w:rsidR="006853CD" w:rsidRPr="005F3FD3" w:rsidRDefault="006853CD" w:rsidP="007576EC">
            <w:pPr>
              <w:pStyle w:val="BodyText"/>
              <w:rPr>
                <w:b w:val="0"/>
                <w:color w:val="000000" w:themeColor="text1"/>
                <w:sz w:val="22"/>
                <w:szCs w:val="22"/>
              </w:rPr>
            </w:pPr>
            <w:proofErr w:type="spellStart"/>
            <w:r w:rsidRPr="005F3FD3">
              <w:rPr>
                <w:b w:val="0"/>
                <w:color w:val="000000" w:themeColor="text1"/>
                <w:sz w:val="22"/>
                <w:szCs w:val="22"/>
              </w:rPr>
              <w:t>Anencephalus</w:t>
            </w:r>
            <w:proofErr w:type="spellEnd"/>
          </w:p>
          <w:p w14:paraId="61706FEA" w14:textId="77777777" w:rsidR="006853CD" w:rsidRPr="005F3FD3" w:rsidRDefault="006853CD" w:rsidP="007576EC">
            <w:pPr>
              <w:pStyle w:val="BodyText"/>
              <w:rPr>
                <w:b w:val="0"/>
                <w:color w:val="000000" w:themeColor="text1"/>
                <w:sz w:val="22"/>
                <w:szCs w:val="22"/>
              </w:rPr>
            </w:pPr>
            <w:r w:rsidRPr="005F3FD3">
              <w:rPr>
                <w:b w:val="0"/>
                <w:color w:val="000000" w:themeColor="text1"/>
                <w:sz w:val="22"/>
                <w:szCs w:val="22"/>
              </w:rPr>
              <w:t xml:space="preserve">Spina bifida without </w:t>
            </w:r>
            <w:proofErr w:type="spellStart"/>
            <w:r w:rsidRPr="005F3FD3">
              <w:rPr>
                <w:b w:val="0"/>
                <w:color w:val="000000" w:themeColor="text1"/>
                <w:sz w:val="22"/>
                <w:szCs w:val="22"/>
              </w:rPr>
              <w:t>anencephalus</w:t>
            </w:r>
            <w:proofErr w:type="spellEnd"/>
          </w:p>
          <w:p w14:paraId="3182492A" w14:textId="77777777" w:rsidR="006853CD" w:rsidRPr="005F3FD3" w:rsidRDefault="006853CD" w:rsidP="007576EC">
            <w:pPr>
              <w:pStyle w:val="BodyText"/>
              <w:rPr>
                <w:b w:val="0"/>
                <w:color w:val="000000" w:themeColor="text1"/>
                <w:sz w:val="22"/>
                <w:szCs w:val="22"/>
              </w:rPr>
            </w:pPr>
            <w:r w:rsidRPr="005F3FD3">
              <w:rPr>
                <w:b w:val="0"/>
                <w:color w:val="000000" w:themeColor="text1"/>
                <w:sz w:val="22"/>
                <w:szCs w:val="22"/>
              </w:rPr>
              <w:t>Hydrocephalus without Spina Bifida</w:t>
            </w:r>
          </w:p>
          <w:p w14:paraId="6E3D8BF9" w14:textId="77777777" w:rsidR="006853CD" w:rsidRPr="005F3FD3" w:rsidRDefault="006853CD" w:rsidP="007576EC">
            <w:pPr>
              <w:pStyle w:val="BodyText"/>
              <w:rPr>
                <w:b w:val="0"/>
                <w:color w:val="000000" w:themeColor="text1"/>
                <w:sz w:val="22"/>
                <w:szCs w:val="22"/>
              </w:rPr>
            </w:pPr>
            <w:r w:rsidRPr="005F3FD3">
              <w:rPr>
                <w:b w:val="0"/>
                <w:color w:val="000000" w:themeColor="text1"/>
                <w:sz w:val="22"/>
                <w:szCs w:val="22"/>
              </w:rPr>
              <w:t>Encephalocele</w:t>
            </w:r>
          </w:p>
          <w:p w14:paraId="4A2FC6BE" w14:textId="77777777" w:rsidR="006853CD" w:rsidRPr="005F3FD3" w:rsidRDefault="006853CD" w:rsidP="007576EC">
            <w:pPr>
              <w:pStyle w:val="BodyText"/>
              <w:rPr>
                <w:color w:val="000000" w:themeColor="text1"/>
                <w:sz w:val="22"/>
                <w:szCs w:val="22"/>
              </w:rPr>
            </w:pPr>
            <w:r w:rsidRPr="005F3FD3">
              <w:rPr>
                <w:b w:val="0"/>
                <w:color w:val="000000" w:themeColor="text1"/>
                <w:sz w:val="22"/>
                <w:szCs w:val="22"/>
              </w:rPr>
              <w:t>Microcephalus</w:t>
            </w:r>
          </w:p>
          <w:p w14:paraId="25E84775" w14:textId="77777777" w:rsidR="006853CD" w:rsidRPr="005F3FD3" w:rsidRDefault="006853CD" w:rsidP="007576EC">
            <w:pPr>
              <w:pStyle w:val="BodyText"/>
              <w:rPr>
                <w:b w:val="0"/>
                <w:color w:val="000000" w:themeColor="text1"/>
                <w:sz w:val="22"/>
                <w:szCs w:val="22"/>
              </w:rPr>
            </w:pPr>
            <w:r w:rsidRPr="005F3FD3">
              <w:rPr>
                <w:b w:val="0"/>
                <w:color w:val="000000" w:themeColor="text1"/>
                <w:sz w:val="22"/>
                <w:szCs w:val="22"/>
              </w:rPr>
              <w:t>Holoprosencephaly</w:t>
            </w:r>
          </w:p>
          <w:p w14:paraId="5B0A2493" w14:textId="77777777" w:rsidR="006853CD" w:rsidRPr="005F3FD3" w:rsidRDefault="006853CD" w:rsidP="007576EC">
            <w:pPr>
              <w:pStyle w:val="BodyText"/>
              <w:rPr>
                <w:b w:val="0"/>
                <w:color w:val="000000" w:themeColor="text1"/>
                <w:sz w:val="22"/>
                <w:szCs w:val="22"/>
              </w:rPr>
            </w:pPr>
          </w:p>
          <w:p w14:paraId="2F2A09C6" w14:textId="77777777" w:rsidR="006853CD" w:rsidRPr="005F3FD3" w:rsidRDefault="006853CD" w:rsidP="007576EC">
            <w:pPr>
              <w:pStyle w:val="BodyText"/>
              <w:rPr>
                <w:b w:val="0"/>
                <w:color w:val="000000" w:themeColor="text1"/>
                <w:sz w:val="22"/>
                <w:szCs w:val="22"/>
              </w:rPr>
            </w:pPr>
            <w:r w:rsidRPr="005F3FD3">
              <w:rPr>
                <w:color w:val="000000" w:themeColor="text1"/>
                <w:sz w:val="22"/>
                <w:szCs w:val="22"/>
              </w:rPr>
              <w:t>Eye</w:t>
            </w:r>
          </w:p>
          <w:p w14:paraId="7AC5B9C2" w14:textId="77777777" w:rsidR="006853CD" w:rsidRPr="005F3FD3" w:rsidRDefault="006853CD" w:rsidP="007576EC">
            <w:pPr>
              <w:pStyle w:val="BodyText"/>
              <w:rPr>
                <w:b w:val="0"/>
                <w:color w:val="000000" w:themeColor="text1"/>
                <w:sz w:val="22"/>
                <w:szCs w:val="22"/>
              </w:rPr>
            </w:pPr>
            <w:r w:rsidRPr="005F3FD3">
              <w:rPr>
                <w:b w:val="0"/>
                <w:color w:val="000000" w:themeColor="text1"/>
                <w:sz w:val="22"/>
                <w:szCs w:val="22"/>
              </w:rPr>
              <w:t>Anophthalmia/microphthalmia</w:t>
            </w:r>
          </w:p>
          <w:p w14:paraId="0E743699" w14:textId="77777777" w:rsidR="006853CD" w:rsidRPr="005F3FD3" w:rsidRDefault="006853CD" w:rsidP="007576EC">
            <w:pPr>
              <w:pStyle w:val="BodyText"/>
              <w:rPr>
                <w:b w:val="0"/>
                <w:color w:val="000000" w:themeColor="text1"/>
                <w:sz w:val="22"/>
                <w:szCs w:val="22"/>
              </w:rPr>
            </w:pPr>
            <w:r w:rsidRPr="005F3FD3">
              <w:rPr>
                <w:b w:val="0"/>
                <w:color w:val="000000" w:themeColor="text1"/>
                <w:sz w:val="22"/>
                <w:szCs w:val="22"/>
              </w:rPr>
              <w:t>Congenital cataract</w:t>
            </w:r>
          </w:p>
          <w:p w14:paraId="1B5F4D72" w14:textId="77777777" w:rsidR="006853CD" w:rsidRPr="005F3FD3" w:rsidRDefault="006853CD" w:rsidP="007576EC">
            <w:pPr>
              <w:pStyle w:val="BodyText"/>
              <w:rPr>
                <w:b w:val="0"/>
                <w:color w:val="000000" w:themeColor="text1"/>
                <w:sz w:val="22"/>
                <w:szCs w:val="22"/>
              </w:rPr>
            </w:pPr>
            <w:r w:rsidRPr="005F3FD3">
              <w:rPr>
                <w:b w:val="0"/>
                <w:color w:val="000000" w:themeColor="text1"/>
                <w:sz w:val="22"/>
                <w:szCs w:val="22"/>
              </w:rPr>
              <w:t>Aniridia</w:t>
            </w:r>
          </w:p>
          <w:p w14:paraId="322ADB4B" w14:textId="77777777" w:rsidR="006853CD" w:rsidRPr="005F3FD3" w:rsidRDefault="006853CD" w:rsidP="007576EC">
            <w:pPr>
              <w:pStyle w:val="BodyText"/>
              <w:rPr>
                <w:b w:val="0"/>
                <w:color w:val="000000" w:themeColor="text1"/>
                <w:sz w:val="22"/>
                <w:szCs w:val="22"/>
              </w:rPr>
            </w:pPr>
          </w:p>
          <w:p w14:paraId="312B8DA9" w14:textId="77777777" w:rsidR="006853CD" w:rsidRPr="005F3FD3" w:rsidRDefault="006853CD" w:rsidP="007576EC">
            <w:pPr>
              <w:pStyle w:val="BodyText"/>
              <w:rPr>
                <w:b w:val="0"/>
                <w:color w:val="000000" w:themeColor="text1"/>
                <w:sz w:val="22"/>
                <w:szCs w:val="22"/>
              </w:rPr>
            </w:pPr>
            <w:r w:rsidRPr="005F3FD3">
              <w:rPr>
                <w:color w:val="000000" w:themeColor="text1"/>
                <w:sz w:val="22"/>
                <w:szCs w:val="22"/>
              </w:rPr>
              <w:t>Ear</w:t>
            </w:r>
          </w:p>
          <w:p w14:paraId="6EE655D2" w14:textId="77777777" w:rsidR="006853CD" w:rsidRPr="005F3FD3" w:rsidRDefault="006853CD" w:rsidP="007576EC">
            <w:pPr>
              <w:pStyle w:val="BodyText"/>
              <w:rPr>
                <w:b w:val="0"/>
                <w:color w:val="000000" w:themeColor="text1"/>
                <w:sz w:val="22"/>
                <w:szCs w:val="22"/>
              </w:rPr>
            </w:pPr>
            <w:proofErr w:type="spellStart"/>
            <w:r w:rsidRPr="005F3FD3">
              <w:rPr>
                <w:b w:val="0"/>
                <w:color w:val="000000" w:themeColor="text1"/>
                <w:sz w:val="22"/>
                <w:szCs w:val="22"/>
              </w:rPr>
              <w:t>Anotia</w:t>
            </w:r>
            <w:proofErr w:type="spellEnd"/>
            <w:r w:rsidRPr="005F3FD3">
              <w:rPr>
                <w:b w:val="0"/>
                <w:color w:val="000000" w:themeColor="text1"/>
                <w:sz w:val="22"/>
                <w:szCs w:val="22"/>
              </w:rPr>
              <w:t>/microtia</w:t>
            </w:r>
          </w:p>
          <w:p w14:paraId="157759CB" w14:textId="77777777" w:rsidR="006853CD" w:rsidRPr="005F3FD3" w:rsidRDefault="006853CD" w:rsidP="007576EC">
            <w:pPr>
              <w:pStyle w:val="BodyText"/>
              <w:rPr>
                <w:b w:val="0"/>
                <w:color w:val="000000" w:themeColor="text1"/>
                <w:sz w:val="22"/>
                <w:szCs w:val="22"/>
              </w:rPr>
            </w:pPr>
          </w:p>
          <w:p w14:paraId="1EBC8801" w14:textId="77777777" w:rsidR="006853CD" w:rsidRPr="005F3FD3" w:rsidRDefault="006853CD" w:rsidP="007576EC">
            <w:pPr>
              <w:pStyle w:val="BodyText"/>
              <w:rPr>
                <w:b w:val="0"/>
                <w:color w:val="000000" w:themeColor="text1"/>
                <w:sz w:val="22"/>
                <w:szCs w:val="22"/>
              </w:rPr>
            </w:pPr>
            <w:r w:rsidRPr="005F3FD3">
              <w:rPr>
                <w:color w:val="000000" w:themeColor="text1"/>
                <w:sz w:val="22"/>
                <w:szCs w:val="22"/>
              </w:rPr>
              <w:t>Cardiovascular</w:t>
            </w:r>
          </w:p>
          <w:p w14:paraId="41BA5E3D" w14:textId="77777777" w:rsidR="006853CD" w:rsidRPr="005F3FD3" w:rsidRDefault="006853CD" w:rsidP="007576EC">
            <w:pPr>
              <w:pStyle w:val="BodyText"/>
              <w:rPr>
                <w:b w:val="0"/>
                <w:color w:val="000000" w:themeColor="text1"/>
                <w:sz w:val="22"/>
                <w:szCs w:val="22"/>
              </w:rPr>
            </w:pPr>
            <w:r w:rsidRPr="005F3FD3">
              <w:rPr>
                <w:b w:val="0"/>
                <w:color w:val="000000" w:themeColor="text1"/>
                <w:sz w:val="22"/>
                <w:szCs w:val="22"/>
              </w:rPr>
              <w:t>Common truncus</w:t>
            </w:r>
          </w:p>
          <w:p w14:paraId="25BE15C4" w14:textId="77777777" w:rsidR="006853CD" w:rsidRPr="005F3FD3" w:rsidRDefault="006853CD" w:rsidP="007576EC">
            <w:pPr>
              <w:pStyle w:val="BodyText"/>
              <w:rPr>
                <w:b w:val="0"/>
                <w:color w:val="000000" w:themeColor="text1"/>
                <w:sz w:val="22"/>
                <w:szCs w:val="22"/>
              </w:rPr>
            </w:pPr>
            <w:r w:rsidRPr="005F3FD3">
              <w:rPr>
                <w:b w:val="0"/>
                <w:color w:val="000000" w:themeColor="text1"/>
                <w:sz w:val="22"/>
                <w:szCs w:val="22"/>
              </w:rPr>
              <w:t>Transposition of great arteries</w:t>
            </w:r>
          </w:p>
          <w:p w14:paraId="0855BE3F" w14:textId="77777777" w:rsidR="006853CD" w:rsidRPr="005F3FD3" w:rsidRDefault="006853CD" w:rsidP="007576EC">
            <w:pPr>
              <w:pStyle w:val="BodyText"/>
              <w:rPr>
                <w:b w:val="0"/>
                <w:color w:val="000000" w:themeColor="text1"/>
                <w:sz w:val="22"/>
                <w:szCs w:val="22"/>
              </w:rPr>
            </w:pPr>
            <w:r w:rsidRPr="005F3FD3">
              <w:rPr>
                <w:b w:val="0"/>
                <w:color w:val="000000" w:themeColor="text1"/>
                <w:sz w:val="22"/>
                <w:szCs w:val="22"/>
              </w:rPr>
              <w:t>Tetralogy of Fallot</w:t>
            </w:r>
          </w:p>
          <w:p w14:paraId="5C7039A5" w14:textId="77777777" w:rsidR="006853CD" w:rsidRPr="005F3FD3" w:rsidRDefault="006853CD" w:rsidP="007576EC">
            <w:pPr>
              <w:pStyle w:val="BodyText"/>
              <w:rPr>
                <w:b w:val="0"/>
                <w:color w:val="000000" w:themeColor="text1"/>
                <w:sz w:val="22"/>
                <w:szCs w:val="22"/>
              </w:rPr>
            </w:pPr>
            <w:r w:rsidRPr="005F3FD3">
              <w:rPr>
                <w:b w:val="0"/>
                <w:color w:val="000000" w:themeColor="text1"/>
                <w:sz w:val="22"/>
                <w:szCs w:val="22"/>
              </w:rPr>
              <w:t>Ventricular septal defect</w:t>
            </w:r>
          </w:p>
          <w:p w14:paraId="58606913" w14:textId="77777777" w:rsidR="006853CD" w:rsidRPr="005F3FD3" w:rsidRDefault="006853CD" w:rsidP="007576EC">
            <w:pPr>
              <w:pStyle w:val="BodyText"/>
              <w:rPr>
                <w:b w:val="0"/>
                <w:strike/>
                <w:color w:val="000000" w:themeColor="text1"/>
                <w:sz w:val="22"/>
                <w:szCs w:val="22"/>
              </w:rPr>
            </w:pPr>
            <w:r w:rsidRPr="005F3FD3">
              <w:rPr>
                <w:b w:val="0"/>
                <w:color w:val="000000" w:themeColor="text1"/>
                <w:sz w:val="22"/>
                <w:szCs w:val="22"/>
              </w:rPr>
              <w:t>Atrial septal defect</w:t>
            </w:r>
          </w:p>
          <w:p w14:paraId="05ABDA98" w14:textId="77777777" w:rsidR="006853CD" w:rsidRPr="005F3FD3" w:rsidRDefault="006853CD" w:rsidP="007576EC">
            <w:pPr>
              <w:pStyle w:val="BodyText"/>
              <w:rPr>
                <w:b w:val="0"/>
                <w:color w:val="000000" w:themeColor="text1"/>
                <w:sz w:val="22"/>
                <w:szCs w:val="22"/>
              </w:rPr>
            </w:pPr>
            <w:r w:rsidRPr="005F3FD3">
              <w:rPr>
                <w:b w:val="0"/>
                <w:color w:val="000000" w:themeColor="text1"/>
                <w:sz w:val="22"/>
                <w:szCs w:val="22"/>
              </w:rPr>
              <w:t>Endocardial cushion defect</w:t>
            </w:r>
          </w:p>
          <w:p w14:paraId="2CEDA0C8" w14:textId="77777777" w:rsidR="006853CD" w:rsidRPr="005F3FD3" w:rsidRDefault="006853CD" w:rsidP="007576EC">
            <w:pPr>
              <w:pStyle w:val="BodyText"/>
              <w:rPr>
                <w:b w:val="0"/>
                <w:color w:val="000000" w:themeColor="text1"/>
                <w:sz w:val="22"/>
                <w:szCs w:val="22"/>
              </w:rPr>
            </w:pPr>
            <w:r w:rsidRPr="005F3FD3">
              <w:rPr>
                <w:b w:val="0"/>
                <w:color w:val="000000" w:themeColor="text1"/>
                <w:sz w:val="22"/>
                <w:szCs w:val="22"/>
              </w:rPr>
              <w:t>Pulmonary valve atresia and stenosis</w:t>
            </w:r>
          </w:p>
          <w:p w14:paraId="333DEEE6" w14:textId="77777777" w:rsidR="006853CD" w:rsidRPr="005F3FD3" w:rsidRDefault="006853CD" w:rsidP="007576EC">
            <w:pPr>
              <w:pStyle w:val="BodyText"/>
              <w:rPr>
                <w:b w:val="0"/>
                <w:color w:val="000000" w:themeColor="text1"/>
                <w:sz w:val="22"/>
                <w:szCs w:val="22"/>
              </w:rPr>
            </w:pPr>
            <w:r w:rsidRPr="005F3FD3">
              <w:rPr>
                <w:b w:val="0"/>
                <w:color w:val="000000" w:themeColor="text1"/>
                <w:sz w:val="22"/>
                <w:szCs w:val="22"/>
              </w:rPr>
              <w:t>Tricuspid valve atresia and stenosis</w:t>
            </w:r>
          </w:p>
          <w:p w14:paraId="6A02CA04" w14:textId="77777777" w:rsidR="006853CD" w:rsidRPr="005F3FD3" w:rsidRDefault="006853CD" w:rsidP="007576EC">
            <w:pPr>
              <w:pStyle w:val="BodyText"/>
              <w:rPr>
                <w:b w:val="0"/>
                <w:color w:val="000000" w:themeColor="text1"/>
                <w:sz w:val="22"/>
                <w:szCs w:val="22"/>
              </w:rPr>
            </w:pPr>
            <w:proofErr w:type="spellStart"/>
            <w:r w:rsidRPr="005F3FD3">
              <w:rPr>
                <w:b w:val="0"/>
                <w:color w:val="000000" w:themeColor="text1"/>
                <w:sz w:val="22"/>
                <w:szCs w:val="22"/>
              </w:rPr>
              <w:t>Ebstein’s</w:t>
            </w:r>
            <w:proofErr w:type="spellEnd"/>
            <w:r w:rsidRPr="005F3FD3">
              <w:rPr>
                <w:b w:val="0"/>
                <w:color w:val="000000" w:themeColor="text1"/>
                <w:sz w:val="22"/>
                <w:szCs w:val="22"/>
              </w:rPr>
              <w:t xml:space="preserve"> anomaly</w:t>
            </w:r>
          </w:p>
          <w:p w14:paraId="080CDAD7" w14:textId="77777777" w:rsidR="006853CD" w:rsidRPr="005F3FD3" w:rsidRDefault="006853CD" w:rsidP="007576EC">
            <w:pPr>
              <w:pStyle w:val="BodyText"/>
              <w:rPr>
                <w:b w:val="0"/>
                <w:color w:val="000000" w:themeColor="text1"/>
                <w:sz w:val="22"/>
                <w:szCs w:val="22"/>
              </w:rPr>
            </w:pPr>
            <w:r w:rsidRPr="005F3FD3">
              <w:rPr>
                <w:b w:val="0"/>
                <w:color w:val="000000" w:themeColor="text1"/>
                <w:sz w:val="22"/>
                <w:szCs w:val="22"/>
              </w:rPr>
              <w:t>Aortic valve stenosis</w:t>
            </w:r>
          </w:p>
          <w:p w14:paraId="70342658" w14:textId="77777777" w:rsidR="006853CD" w:rsidRPr="005F3FD3" w:rsidRDefault="006853CD" w:rsidP="007576EC">
            <w:pPr>
              <w:pStyle w:val="BodyText"/>
              <w:rPr>
                <w:b w:val="0"/>
                <w:color w:val="000000" w:themeColor="text1"/>
                <w:sz w:val="22"/>
                <w:szCs w:val="22"/>
              </w:rPr>
            </w:pPr>
            <w:r w:rsidRPr="005F3FD3">
              <w:rPr>
                <w:b w:val="0"/>
                <w:color w:val="000000" w:themeColor="text1"/>
                <w:sz w:val="22"/>
                <w:szCs w:val="22"/>
              </w:rPr>
              <w:t>Hypoplastic left heart syndrome</w:t>
            </w:r>
          </w:p>
          <w:p w14:paraId="1BAFFFAC" w14:textId="77777777" w:rsidR="006853CD" w:rsidRPr="005F3FD3" w:rsidRDefault="006853CD" w:rsidP="007576EC">
            <w:pPr>
              <w:pStyle w:val="BodyText"/>
              <w:rPr>
                <w:color w:val="000000" w:themeColor="text1"/>
                <w:sz w:val="22"/>
                <w:szCs w:val="22"/>
              </w:rPr>
            </w:pPr>
            <w:r w:rsidRPr="005F3FD3">
              <w:rPr>
                <w:b w:val="0"/>
                <w:color w:val="000000" w:themeColor="text1"/>
                <w:sz w:val="22"/>
                <w:szCs w:val="22"/>
              </w:rPr>
              <w:t>Patent ductus arteriosus</w:t>
            </w:r>
          </w:p>
          <w:p w14:paraId="49F02D25" w14:textId="77777777" w:rsidR="006853CD" w:rsidRPr="005F3FD3" w:rsidRDefault="006853CD" w:rsidP="007576EC">
            <w:pPr>
              <w:pStyle w:val="BodyText"/>
              <w:rPr>
                <w:b w:val="0"/>
                <w:color w:val="000000" w:themeColor="text1"/>
                <w:sz w:val="22"/>
                <w:szCs w:val="22"/>
              </w:rPr>
            </w:pPr>
            <w:r w:rsidRPr="005F3FD3">
              <w:rPr>
                <w:b w:val="0"/>
                <w:color w:val="000000" w:themeColor="text1"/>
                <w:sz w:val="22"/>
                <w:szCs w:val="22"/>
              </w:rPr>
              <w:t>Coarctation of aorta</w:t>
            </w:r>
          </w:p>
          <w:p w14:paraId="1E00BF1B" w14:textId="77777777" w:rsidR="006853CD" w:rsidRPr="005F3FD3" w:rsidRDefault="006853CD" w:rsidP="007576EC">
            <w:pPr>
              <w:pStyle w:val="BodyText"/>
              <w:rPr>
                <w:b w:val="0"/>
                <w:color w:val="000000" w:themeColor="text1"/>
                <w:sz w:val="22"/>
                <w:szCs w:val="22"/>
              </w:rPr>
            </w:pPr>
            <w:r w:rsidRPr="005F3FD3">
              <w:rPr>
                <w:b w:val="0"/>
                <w:color w:val="000000" w:themeColor="text1"/>
                <w:sz w:val="22"/>
                <w:szCs w:val="22"/>
              </w:rPr>
              <w:t>Double outlet right ventricle (DOR</w:t>
            </w:r>
            <w:r w:rsidR="008F0227" w:rsidRPr="005F3FD3">
              <w:rPr>
                <w:b w:val="0"/>
                <w:color w:val="000000" w:themeColor="text1"/>
                <w:sz w:val="22"/>
                <w:szCs w:val="22"/>
              </w:rPr>
              <w:t>V</w:t>
            </w:r>
            <w:r w:rsidRPr="005F3FD3">
              <w:rPr>
                <w:b w:val="0"/>
                <w:color w:val="000000" w:themeColor="text1"/>
                <w:sz w:val="22"/>
                <w:szCs w:val="22"/>
              </w:rPr>
              <w:t>)</w:t>
            </w:r>
          </w:p>
          <w:p w14:paraId="1DB04068" w14:textId="77777777" w:rsidR="006853CD" w:rsidRPr="005F3FD3" w:rsidRDefault="006853CD" w:rsidP="007576EC">
            <w:pPr>
              <w:pStyle w:val="BodyText"/>
              <w:rPr>
                <w:b w:val="0"/>
                <w:color w:val="000000" w:themeColor="text1"/>
                <w:sz w:val="22"/>
                <w:szCs w:val="22"/>
              </w:rPr>
            </w:pPr>
            <w:r w:rsidRPr="005F3FD3">
              <w:rPr>
                <w:b w:val="0"/>
                <w:color w:val="000000" w:themeColor="text1"/>
                <w:sz w:val="22"/>
                <w:szCs w:val="22"/>
              </w:rPr>
              <w:t>Interrupted aortic arch (IAA)</w:t>
            </w:r>
          </w:p>
          <w:p w14:paraId="0DA3A835" w14:textId="77777777" w:rsidR="006853CD" w:rsidRPr="005F3FD3" w:rsidRDefault="006853CD" w:rsidP="007576EC">
            <w:pPr>
              <w:pStyle w:val="BodyText"/>
              <w:rPr>
                <w:b w:val="0"/>
                <w:color w:val="000000" w:themeColor="text1"/>
                <w:sz w:val="22"/>
                <w:szCs w:val="22"/>
              </w:rPr>
            </w:pPr>
            <w:r w:rsidRPr="005F3FD3">
              <w:rPr>
                <w:b w:val="0"/>
                <w:color w:val="000000" w:themeColor="text1"/>
                <w:sz w:val="22"/>
                <w:szCs w:val="22"/>
              </w:rPr>
              <w:t>Total anomalous pulmonary venous connection</w:t>
            </w:r>
          </w:p>
          <w:p w14:paraId="5A78A53C" w14:textId="77777777" w:rsidR="006853CD" w:rsidRPr="005F3FD3" w:rsidRDefault="006853CD" w:rsidP="007576EC">
            <w:pPr>
              <w:pStyle w:val="BodyText"/>
              <w:rPr>
                <w:b w:val="0"/>
                <w:color w:val="000000" w:themeColor="text1"/>
                <w:sz w:val="22"/>
                <w:szCs w:val="22"/>
              </w:rPr>
            </w:pPr>
            <w:r w:rsidRPr="005F3FD3">
              <w:rPr>
                <w:b w:val="0"/>
                <w:color w:val="000000" w:themeColor="text1"/>
                <w:sz w:val="22"/>
                <w:szCs w:val="22"/>
              </w:rPr>
              <w:t>Single ventricle</w:t>
            </w:r>
          </w:p>
          <w:p w14:paraId="6167E089" w14:textId="77777777" w:rsidR="006853CD" w:rsidRPr="005F3FD3" w:rsidRDefault="006853CD" w:rsidP="007576EC">
            <w:pPr>
              <w:pStyle w:val="BodyText"/>
              <w:rPr>
                <w:b w:val="0"/>
                <w:color w:val="000000" w:themeColor="text1"/>
                <w:sz w:val="22"/>
                <w:szCs w:val="22"/>
              </w:rPr>
            </w:pPr>
          </w:p>
          <w:p w14:paraId="691DDDA1" w14:textId="77777777" w:rsidR="006853CD" w:rsidRPr="005F3FD3" w:rsidRDefault="006853CD" w:rsidP="007576EC">
            <w:pPr>
              <w:pStyle w:val="BodyText"/>
              <w:rPr>
                <w:b w:val="0"/>
                <w:color w:val="000000" w:themeColor="text1"/>
                <w:sz w:val="22"/>
                <w:szCs w:val="22"/>
              </w:rPr>
            </w:pPr>
          </w:p>
        </w:tc>
        <w:tc>
          <w:tcPr>
            <w:tcW w:w="4878" w:type="dxa"/>
            <w:shd w:val="clear" w:color="auto" w:fill="auto"/>
          </w:tcPr>
          <w:p w14:paraId="39CC5EFA" w14:textId="77777777" w:rsidR="006853CD" w:rsidRPr="005F3FD3" w:rsidRDefault="006853CD" w:rsidP="007576EC">
            <w:pPr>
              <w:pStyle w:val="BodyText"/>
              <w:rPr>
                <w:color w:val="000000" w:themeColor="text1"/>
                <w:sz w:val="22"/>
                <w:szCs w:val="22"/>
              </w:rPr>
            </w:pPr>
            <w:r w:rsidRPr="005F3FD3">
              <w:rPr>
                <w:color w:val="000000" w:themeColor="text1"/>
                <w:sz w:val="22"/>
                <w:szCs w:val="22"/>
              </w:rPr>
              <w:t>Orofacial</w:t>
            </w:r>
          </w:p>
          <w:p w14:paraId="70646F77" w14:textId="77777777" w:rsidR="006853CD" w:rsidRPr="005F3FD3" w:rsidRDefault="006853CD" w:rsidP="007576EC">
            <w:pPr>
              <w:pStyle w:val="BodyText"/>
              <w:rPr>
                <w:color w:val="000000" w:themeColor="text1"/>
                <w:sz w:val="22"/>
                <w:szCs w:val="22"/>
              </w:rPr>
            </w:pPr>
            <w:r w:rsidRPr="005F3FD3">
              <w:rPr>
                <w:b w:val="0"/>
                <w:color w:val="000000" w:themeColor="text1"/>
                <w:sz w:val="22"/>
                <w:szCs w:val="22"/>
              </w:rPr>
              <w:t>Cleft palate without cleft lip</w:t>
            </w:r>
          </w:p>
          <w:p w14:paraId="58150F7B" w14:textId="77777777" w:rsidR="006853CD" w:rsidRPr="005F3FD3" w:rsidRDefault="006853CD" w:rsidP="007576EC">
            <w:pPr>
              <w:pStyle w:val="BodyText"/>
              <w:rPr>
                <w:color w:val="000000" w:themeColor="text1"/>
                <w:sz w:val="22"/>
                <w:szCs w:val="22"/>
              </w:rPr>
            </w:pPr>
            <w:r w:rsidRPr="005F3FD3">
              <w:rPr>
                <w:b w:val="0"/>
                <w:color w:val="000000" w:themeColor="text1"/>
                <w:sz w:val="22"/>
                <w:szCs w:val="22"/>
              </w:rPr>
              <w:t>Cleft lip with and without cleft palate</w:t>
            </w:r>
          </w:p>
          <w:p w14:paraId="3AFFC736" w14:textId="77777777" w:rsidR="006853CD" w:rsidRPr="005F3FD3" w:rsidRDefault="006853CD" w:rsidP="007576EC">
            <w:pPr>
              <w:pStyle w:val="BodyText"/>
              <w:rPr>
                <w:color w:val="000000" w:themeColor="text1"/>
                <w:sz w:val="22"/>
                <w:szCs w:val="22"/>
              </w:rPr>
            </w:pPr>
            <w:r w:rsidRPr="005F3FD3">
              <w:rPr>
                <w:b w:val="0"/>
                <w:color w:val="000000" w:themeColor="text1"/>
                <w:sz w:val="22"/>
                <w:szCs w:val="22"/>
              </w:rPr>
              <w:t>Choanal atresia</w:t>
            </w:r>
          </w:p>
          <w:p w14:paraId="018A412E" w14:textId="77777777" w:rsidR="006853CD" w:rsidRPr="005F3FD3" w:rsidRDefault="006853CD" w:rsidP="007576EC">
            <w:pPr>
              <w:pStyle w:val="BodyText"/>
              <w:rPr>
                <w:color w:val="000000" w:themeColor="text1"/>
                <w:sz w:val="22"/>
                <w:szCs w:val="22"/>
              </w:rPr>
            </w:pPr>
          </w:p>
          <w:p w14:paraId="2FF33E08" w14:textId="77777777" w:rsidR="006853CD" w:rsidRPr="005F3FD3" w:rsidRDefault="006853CD" w:rsidP="007576EC">
            <w:pPr>
              <w:pStyle w:val="BodyText"/>
              <w:rPr>
                <w:color w:val="000000" w:themeColor="text1"/>
                <w:sz w:val="22"/>
                <w:szCs w:val="22"/>
              </w:rPr>
            </w:pPr>
            <w:r w:rsidRPr="005F3FD3">
              <w:rPr>
                <w:color w:val="000000" w:themeColor="text1"/>
                <w:sz w:val="22"/>
                <w:szCs w:val="22"/>
              </w:rPr>
              <w:t>Gastrointestinal</w:t>
            </w:r>
          </w:p>
          <w:p w14:paraId="219F74DA" w14:textId="77777777" w:rsidR="006853CD" w:rsidRPr="005F3FD3" w:rsidRDefault="006853CD" w:rsidP="007576EC">
            <w:pPr>
              <w:pStyle w:val="BodyText"/>
              <w:rPr>
                <w:b w:val="0"/>
                <w:color w:val="000000" w:themeColor="text1"/>
                <w:sz w:val="22"/>
                <w:szCs w:val="22"/>
              </w:rPr>
            </w:pPr>
            <w:r w:rsidRPr="005F3FD3">
              <w:rPr>
                <w:b w:val="0"/>
                <w:color w:val="000000" w:themeColor="text1"/>
                <w:sz w:val="22"/>
                <w:szCs w:val="22"/>
              </w:rPr>
              <w:t>Esophageal atresia/tracheoesophageal fistula</w:t>
            </w:r>
          </w:p>
          <w:p w14:paraId="7D529A28" w14:textId="77777777" w:rsidR="006853CD" w:rsidRPr="005F3FD3" w:rsidRDefault="006853CD" w:rsidP="007576EC">
            <w:pPr>
              <w:pStyle w:val="BodyText"/>
              <w:rPr>
                <w:b w:val="0"/>
                <w:color w:val="000000" w:themeColor="text1"/>
                <w:sz w:val="22"/>
                <w:szCs w:val="22"/>
              </w:rPr>
            </w:pPr>
            <w:r w:rsidRPr="005F3FD3">
              <w:rPr>
                <w:b w:val="0"/>
                <w:color w:val="000000" w:themeColor="text1"/>
                <w:sz w:val="22"/>
                <w:szCs w:val="22"/>
              </w:rPr>
              <w:t>Rectal and large intestinal atresia/stenosis</w:t>
            </w:r>
          </w:p>
          <w:p w14:paraId="64F0F99C" w14:textId="77777777" w:rsidR="006853CD" w:rsidRPr="005F3FD3" w:rsidRDefault="006853CD" w:rsidP="007576EC">
            <w:pPr>
              <w:pStyle w:val="BodyText"/>
              <w:rPr>
                <w:color w:val="000000" w:themeColor="text1"/>
                <w:sz w:val="22"/>
                <w:szCs w:val="22"/>
              </w:rPr>
            </w:pPr>
            <w:r w:rsidRPr="005F3FD3">
              <w:rPr>
                <w:b w:val="0"/>
                <w:color w:val="000000" w:themeColor="text1"/>
                <w:sz w:val="22"/>
                <w:szCs w:val="22"/>
              </w:rPr>
              <w:t>Pyloric stenosis</w:t>
            </w:r>
          </w:p>
          <w:p w14:paraId="0BA4CEAF" w14:textId="77777777" w:rsidR="006853CD" w:rsidRPr="005F3FD3" w:rsidRDefault="006853CD" w:rsidP="007576EC">
            <w:pPr>
              <w:pStyle w:val="BodyText"/>
              <w:rPr>
                <w:color w:val="000000" w:themeColor="text1"/>
                <w:sz w:val="22"/>
                <w:szCs w:val="22"/>
              </w:rPr>
            </w:pPr>
            <w:proofErr w:type="spellStart"/>
            <w:r w:rsidRPr="005F3FD3">
              <w:rPr>
                <w:b w:val="0"/>
                <w:color w:val="000000" w:themeColor="text1"/>
                <w:sz w:val="22"/>
                <w:szCs w:val="22"/>
              </w:rPr>
              <w:t>Hirshsprung’s</w:t>
            </w:r>
            <w:proofErr w:type="spellEnd"/>
            <w:r w:rsidRPr="005F3FD3">
              <w:rPr>
                <w:b w:val="0"/>
                <w:color w:val="000000" w:themeColor="text1"/>
                <w:sz w:val="22"/>
                <w:szCs w:val="22"/>
              </w:rPr>
              <w:t xml:space="preserve"> disease (congenital megacolon)</w:t>
            </w:r>
          </w:p>
          <w:p w14:paraId="4C99D076" w14:textId="77777777" w:rsidR="006853CD" w:rsidRPr="005F3FD3" w:rsidRDefault="006853CD" w:rsidP="007576EC">
            <w:pPr>
              <w:pStyle w:val="BodyText"/>
              <w:rPr>
                <w:b w:val="0"/>
                <w:color w:val="000000" w:themeColor="text1"/>
                <w:sz w:val="22"/>
                <w:szCs w:val="22"/>
              </w:rPr>
            </w:pPr>
            <w:r w:rsidRPr="005F3FD3">
              <w:rPr>
                <w:b w:val="0"/>
                <w:color w:val="000000" w:themeColor="text1"/>
                <w:sz w:val="22"/>
                <w:szCs w:val="22"/>
              </w:rPr>
              <w:t>Biliary atresia</w:t>
            </w:r>
          </w:p>
          <w:p w14:paraId="43DF243F" w14:textId="77777777" w:rsidR="006853CD" w:rsidRPr="005F3FD3" w:rsidRDefault="006853CD" w:rsidP="007576EC">
            <w:pPr>
              <w:pStyle w:val="BodyText"/>
              <w:rPr>
                <w:color w:val="000000" w:themeColor="text1"/>
                <w:sz w:val="22"/>
                <w:szCs w:val="22"/>
              </w:rPr>
            </w:pPr>
            <w:r w:rsidRPr="005F3FD3">
              <w:rPr>
                <w:b w:val="0"/>
                <w:color w:val="000000" w:themeColor="text1"/>
                <w:sz w:val="22"/>
                <w:szCs w:val="22"/>
              </w:rPr>
              <w:t>Small intestinal atresia/stenosis</w:t>
            </w:r>
          </w:p>
          <w:p w14:paraId="627E5582" w14:textId="77777777" w:rsidR="006853CD" w:rsidRPr="005F3FD3" w:rsidRDefault="006853CD" w:rsidP="007576EC">
            <w:pPr>
              <w:pStyle w:val="BodyText"/>
              <w:rPr>
                <w:color w:val="000000" w:themeColor="text1"/>
                <w:sz w:val="22"/>
                <w:szCs w:val="22"/>
              </w:rPr>
            </w:pPr>
          </w:p>
          <w:p w14:paraId="23A34727" w14:textId="77777777" w:rsidR="006853CD" w:rsidRPr="005F3FD3" w:rsidRDefault="006853CD" w:rsidP="007576EC">
            <w:pPr>
              <w:pStyle w:val="BodyText"/>
              <w:rPr>
                <w:color w:val="000000" w:themeColor="text1"/>
                <w:sz w:val="22"/>
                <w:szCs w:val="22"/>
              </w:rPr>
            </w:pPr>
            <w:r w:rsidRPr="005F3FD3">
              <w:rPr>
                <w:color w:val="000000" w:themeColor="text1"/>
                <w:sz w:val="22"/>
                <w:szCs w:val="22"/>
              </w:rPr>
              <w:t>Genitourinary</w:t>
            </w:r>
          </w:p>
          <w:p w14:paraId="49ED5E5C" w14:textId="77777777" w:rsidR="006853CD" w:rsidRPr="005F3FD3" w:rsidRDefault="006853CD" w:rsidP="007576EC">
            <w:pPr>
              <w:pStyle w:val="BodyText"/>
              <w:rPr>
                <w:color w:val="000000" w:themeColor="text1"/>
                <w:sz w:val="22"/>
                <w:szCs w:val="22"/>
              </w:rPr>
            </w:pPr>
            <w:r w:rsidRPr="005F3FD3">
              <w:rPr>
                <w:b w:val="0"/>
                <w:color w:val="000000" w:themeColor="text1"/>
                <w:sz w:val="22"/>
                <w:szCs w:val="22"/>
              </w:rPr>
              <w:t>Renal agenesis/hypoplasia</w:t>
            </w:r>
          </w:p>
          <w:p w14:paraId="3249DC4B" w14:textId="77777777" w:rsidR="006853CD" w:rsidRPr="005F3FD3" w:rsidRDefault="006853CD" w:rsidP="007576EC">
            <w:pPr>
              <w:pStyle w:val="BodyText"/>
              <w:rPr>
                <w:color w:val="000000" w:themeColor="text1"/>
                <w:sz w:val="22"/>
                <w:szCs w:val="22"/>
              </w:rPr>
            </w:pPr>
            <w:r w:rsidRPr="005F3FD3">
              <w:rPr>
                <w:b w:val="0"/>
                <w:color w:val="000000" w:themeColor="text1"/>
                <w:sz w:val="22"/>
                <w:szCs w:val="22"/>
              </w:rPr>
              <w:t>Bladder exstrophy</w:t>
            </w:r>
          </w:p>
          <w:p w14:paraId="56950029" w14:textId="77777777" w:rsidR="006853CD" w:rsidRPr="005F3FD3" w:rsidRDefault="006853CD" w:rsidP="007576EC">
            <w:pPr>
              <w:pStyle w:val="BodyText"/>
              <w:rPr>
                <w:color w:val="000000" w:themeColor="text1"/>
                <w:sz w:val="22"/>
                <w:szCs w:val="22"/>
              </w:rPr>
            </w:pPr>
            <w:r w:rsidRPr="005F3FD3">
              <w:rPr>
                <w:b w:val="0"/>
                <w:color w:val="000000" w:themeColor="text1"/>
                <w:sz w:val="22"/>
                <w:szCs w:val="22"/>
              </w:rPr>
              <w:t>Obstructive genitourinary defect</w:t>
            </w:r>
          </w:p>
          <w:p w14:paraId="2D3419B6" w14:textId="77777777" w:rsidR="006853CD" w:rsidRPr="005F3FD3" w:rsidRDefault="006853CD" w:rsidP="007576EC">
            <w:pPr>
              <w:pStyle w:val="BodyText"/>
              <w:rPr>
                <w:b w:val="0"/>
                <w:color w:val="000000" w:themeColor="text1"/>
                <w:sz w:val="22"/>
                <w:szCs w:val="22"/>
              </w:rPr>
            </w:pPr>
            <w:r w:rsidRPr="005F3FD3">
              <w:rPr>
                <w:b w:val="0"/>
                <w:color w:val="000000" w:themeColor="text1"/>
                <w:sz w:val="22"/>
                <w:szCs w:val="22"/>
              </w:rPr>
              <w:t>Hypospadias and Epispadias</w:t>
            </w:r>
          </w:p>
          <w:p w14:paraId="42CB1569" w14:textId="77777777" w:rsidR="006853CD" w:rsidRPr="005F3FD3" w:rsidRDefault="006853CD" w:rsidP="007576EC">
            <w:pPr>
              <w:pStyle w:val="BodyText"/>
              <w:rPr>
                <w:b w:val="0"/>
                <w:color w:val="000000" w:themeColor="text1"/>
                <w:sz w:val="22"/>
                <w:szCs w:val="22"/>
              </w:rPr>
            </w:pPr>
            <w:r w:rsidRPr="005F3FD3">
              <w:rPr>
                <w:b w:val="0"/>
                <w:color w:val="000000" w:themeColor="text1"/>
                <w:sz w:val="22"/>
                <w:szCs w:val="22"/>
              </w:rPr>
              <w:t>Cloacal exstrophy</w:t>
            </w:r>
          </w:p>
          <w:p w14:paraId="04014320" w14:textId="77777777" w:rsidR="006853CD" w:rsidRPr="005F3FD3" w:rsidRDefault="006853CD" w:rsidP="007576EC">
            <w:pPr>
              <w:pStyle w:val="BodyText"/>
              <w:rPr>
                <w:color w:val="000000" w:themeColor="text1"/>
                <w:sz w:val="22"/>
                <w:szCs w:val="22"/>
              </w:rPr>
            </w:pPr>
            <w:r w:rsidRPr="005F3FD3">
              <w:rPr>
                <w:b w:val="0"/>
                <w:color w:val="000000" w:themeColor="text1"/>
                <w:sz w:val="22"/>
                <w:szCs w:val="22"/>
              </w:rPr>
              <w:t>Congenital posterior urethral valves</w:t>
            </w:r>
          </w:p>
          <w:p w14:paraId="3F78DE45" w14:textId="77777777" w:rsidR="006853CD" w:rsidRPr="005F3FD3" w:rsidRDefault="006853CD" w:rsidP="007576EC">
            <w:pPr>
              <w:pStyle w:val="BodyText"/>
              <w:rPr>
                <w:color w:val="000000" w:themeColor="text1"/>
                <w:sz w:val="22"/>
                <w:szCs w:val="22"/>
              </w:rPr>
            </w:pPr>
          </w:p>
          <w:p w14:paraId="1AF3C706" w14:textId="77777777" w:rsidR="006853CD" w:rsidRPr="005F3FD3" w:rsidRDefault="006853CD" w:rsidP="007576EC">
            <w:pPr>
              <w:pStyle w:val="BodyText"/>
              <w:rPr>
                <w:color w:val="000000" w:themeColor="text1"/>
                <w:sz w:val="22"/>
                <w:szCs w:val="22"/>
              </w:rPr>
            </w:pPr>
            <w:r w:rsidRPr="005F3FD3">
              <w:rPr>
                <w:color w:val="000000" w:themeColor="text1"/>
                <w:sz w:val="22"/>
                <w:szCs w:val="22"/>
              </w:rPr>
              <w:t>Musculoskeletal</w:t>
            </w:r>
          </w:p>
          <w:p w14:paraId="1526EF60" w14:textId="77777777" w:rsidR="006853CD" w:rsidRPr="005F3FD3" w:rsidRDefault="006853CD" w:rsidP="007576EC">
            <w:pPr>
              <w:pStyle w:val="BodyText"/>
              <w:rPr>
                <w:color w:val="000000" w:themeColor="text1"/>
                <w:sz w:val="22"/>
                <w:szCs w:val="22"/>
              </w:rPr>
            </w:pPr>
            <w:r w:rsidRPr="005F3FD3">
              <w:rPr>
                <w:b w:val="0"/>
                <w:color w:val="000000" w:themeColor="text1"/>
                <w:sz w:val="22"/>
                <w:szCs w:val="22"/>
              </w:rPr>
              <w:t>Reduction deformity, upper limbs</w:t>
            </w:r>
          </w:p>
          <w:p w14:paraId="11B9E036" w14:textId="77777777" w:rsidR="006853CD" w:rsidRPr="005F3FD3" w:rsidRDefault="006853CD" w:rsidP="007576EC">
            <w:pPr>
              <w:pStyle w:val="BodyText"/>
              <w:rPr>
                <w:color w:val="000000" w:themeColor="text1"/>
                <w:sz w:val="22"/>
                <w:szCs w:val="22"/>
              </w:rPr>
            </w:pPr>
            <w:r w:rsidRPr="005F3FD3">
              <w:rPr>
                <w:b w:val="0"/>
                <w:color w:val="000000" w:themeColor="text1"/>
                <w:sz w:val="22"/>
                <w:szCs w:val="22"/>
              </w:rPr>
              <w:t>Reduction deformity, lower limbs</w:t>
            </w:r>
          </w:p>
          <w:p w14:paraId="22DB4326" w14:textId="77777777" w:rsidR="006853CD" w:rsidRPr="005F3FD3" w:rsidRDefault="006853CD" w:rsidP="007576EC">
            <w:pPr>
              <w:pStyle w:val="BodyText"/>
              <w:rPr>
                <w:color w:val="000000" w:themeColor="text1"/>
                <w:sz w:val="22"/>
                <w:szCs w:val="22"/>
              </w:rPr>
            </w:pPr>
            <w:r w:rsidRPr="005F3FD3">
              <w:rPr>
                <w:b w:val="0"/>
                <w:color w:val="000000" w:themeColor="text1"/>
                <w:sz w:val="22"/>
                <w:szCs w:val="22"/>
              </w:rPr>
              <w:t>Gastroschisis</w:t>
            </w:r>
          </w:p>
          <w:p w14:paraId="50ABBFE0" w14:textId="77777777" w:rsidR="006853CD" w:rsidRPr="005F3FD3" w:rsidRDefault="006853CD" w:rsidP="007576EC">
            <w:pPr>
              <w:pStyle w:val="BodyText"/>
              <w:rPr>
                <w:b w:val="0"/>
                <w:color w:val="000000" w:themeColor="text1"/>
                <w:sz w:val="22"/>
                <w:szCs w:val="22"/>
              </w:rPr>
            </w:pPr>
            <w:r w:rsidRPr="005F3FD3">
              <w:rPr>
                <w:b w:val="0"/>
                <w:color w:val="000000" w:themeColor="text1"/>
                <w:sz w:val="22"/>
                <w:szCs w:val="22"/>
              </w:rPr>
              <w:t>Omphalocele</w:t>
            </w:r>
          </w:p>
          <w:p w14:paraId="67ECE19E" w14:textId="77777777" w:rsidR="006853CD" w:rsidRPr="005F3FD3" w:rsidRDefault="006853CD" w:rsidP="007576EC">
            <w:pPr>
              <w:pStyle w:val="BodyText"/>
              <w:rPr>
                <w:b w:val="0"/>
                <w:color w:val="000000" w:themeColor="text1"/>
                <w:sz w:val="22"/>
                <w:szCs w:val="22"/>
              </w:rPr>
            </w:pPr>
            <w:r w:rsidRPr="005F3FD3">
              <w:rPr>
                <w:b w:val="0"/>
                <w:color w:val="000000" w:themeColor="text1"/>
                <w:sz w:val="22"/>
                <w:szCs w:val="22"/>
              </w:rPr>
              <w:t>Congenital hip dislocation</w:t>
            </w:r>
          </w:p>
          <w:p w14:paraId="05986429" w14:textId="77777777" w:rsidR="006853CD" w:rsidRPr="005F3FD3" w:rsidRDefault="006853CD" w:rsidP="007576EC">
            <w:pPr>
              <w:pStyle w:val="BodyText"/>
              <w:rPr>
                <w:b w:val="0"/>
                <w:color w:val="000000" w:themeColor="text1"/>
                <w:sz w:val="22"/>
                <w:szCs w:val="22"/>
              </w:rPr>
            </w:pPr>
            <w:r w:rsidRPr="005F3FD3">
              <w:rPr>
                <w:b w:val="0"/>
                <w:color w:val="000000" w:themeColor="text1"/>
                <w:sz w:val="22"/>
                <w:szCs w:val="22"/>
              </w:rPr>
              <w:t>Diaphragmatic hernia</w:t>
            </w:r>
          </w:p>
          <w:p w14:paraId="424732BD" w14:textId="77777777" w:rsidR="006853CD" w:rsidRPr="005F3FD3" w:rsidRDefault="006853CD" w:rsidP="007576EC">
            <w:pPr>
              <w:pStyle w:val="BodyText"/>
              <w:rPr>
                <w:b w:val="0"/>
                <w:color w:val="000000" w:themeColor="text1"/>
                <w:sz w:val="22"/>
                <w:szCs w:val="22"/>
              </w:rPr>
            </w:pPr>
            <w:r w:rsidRPr="005F3FD3">
              <w:rPr>
                <w:b w:val="0"/>
                <w:color w:val="000000" w:themeColor="text1"/>
                <w:sz w:val="22"/>
                <w:szCs w:val="22"/>
              </w:rPr>
              <w:t>Clubfoot</w:t>
            </w:r>
          </w:p>
          <w:p w14:paraId="40725F31" w14:textId="77777777" w:rsidR="006853CD" w:rsidRPr="005F3FD3" w:rsidRDefault="006853CD" w:rsidP="007576EC">
            <w:pPr>
              <w:pStyle w:val="BodyText"/>
              <w:rPr>
                <w:b w:val="0"/>
                <w:color w:val="000000" w:themeColor="text1"/>
                <w:sz w:val="22"/>
                <w:szCs w:val="22"/>
              </w:rPr>
            </w:pPr>
            <w:r w:rsidRPr="005F3FD3">
              <w:rPr>
                <w:b w:val="0"/>
                <w:color w:val="000000" w:themeColor="text1"/>
                <w:sz w:val="22"/>
                <w:szCs w:val="22"/>
              </w:rPr>
              <w:t>Craniosynostosis</w:t>
            </w:r>
          </w:p>
          <w:p w14:paraId="7EBAAF2B" w14:textId="77777777" w:rsidR="006853CD" w:rsidRPr="005F3FD3" w:rsidRDefault="006853CD" w:rsidP="007576EC">
            <w:pPr>
              <w:pStyle w:val="BodyText"/>
              <w:rPr>
                <w:b w:val="0"/>
                <w:color w:val="000000" w:themeColor="text1"/>
                <w:sz w:val="22"/>
                <w:szCs w:val="22"/>
              </w:rPr>
            </w:pPr>
          </w:p>
          <w:p w14:paraId="5ADEF2B0" w14:textId="77777777" w:rsidR="006853CD" w:rsidRPr="005F3FD3" w:rsidRDefault="006853CD" w:rsidP="007576EC">
            <w:pPr>
              <w:pStyle w:val="BodyText"/>
              <w:rPr>
                <w:b w:val="0"/>
                <w:color w:val="000000" w:themeColor="text1"/>
                <w:sz w:val="22"/>
                <w:szCs w:val="22"/>
              </w:rPr>
            </w:pPr>
            <w:r w:rsidRPr="005F3FD3">
              <w:rPr>
                <w:color w:val="000000" w:themeColor="text1"/>
                <w:sz w:val="22"/>
                <w:szCs w:val="22"/>
              </w:rPr>
              <w:t>Chromosomal</w:t>
            </w:r>
          </w:p>
          <w:p w14:paraId="361143B2" w14:textId="77777777" w:rsidR="006853CD" w:rsidRPr="005F3FD3" w:rsidRDefault="006853CD" w:rsidP="007576EC">
            <w:pPr>
              <w:pStyle w:val="BodyText"/>
              <w:rPr>
                <w:b w:val="0"/>
                <w:color w:val="000000" w:themeColor="text1"/>
                <w:sz w:val="22"/>
                <w:szCs w:val="22"/>
              </w:rPr>
            </w:pPr>
            <w:r w:rsidRPr="005F3FD3">
              <w:rPr>
                <w:b w:val="0"/>
                <w:color w:val="000000" w:themeColor="text1"/>
                <w:sz w:val="22"/>
                <w:szCs w:val="22"/>
              </w:rPr>
              <w:t>Trisomy 13</w:t>
            </w:r>
          </w:p>
          <w:p w14:paraId="4F5EE3DF" w14:textId="77777777" w:rsidR="006853CD" w:rsidRPr="005F3FD3" w:rsidRDefault="006853CD" w:rsidP="007576EC">
            <w:pPr>
              <w:pStyle w:val="BodyText"/>
              <w:rPr>
                <w:b w:val="0"/>
                <w:color w:val="000000" w:themeColor="text1"/>
                <w:sz w:val="22"/>
                <w:szCs w:val="22"/>
              </w:rPr>
            </w:pPr>
            <w:r w:rsidRPr="005F3FD3">
              <w:rPr>
                <w:b w:val="0"/>
                <w:color w:val="000000" w:themeColor="text1"/>
                <w:sz w:val="22"/>
                <w:szCs w:val="22"/>
              </w:rPr>
              <w:t>Down syndrome (Trisomy 21)</w:t>
            </w:r>
          </w:p>
          <w:p w14:paraId="0658C48C" w14:textId="77777777" w:rsidR="006853CD" w:rsidRPr="005F3FD3" w:rsidRDefault="006853CD" w:rsidP="007576EC">
            <w:pPr>
              <w:pStyle w:val="BodyText"/>
              <w:rPr>
                <w:b w:val="0"/>
                <w:color w:val="000000" w:themeColor="text1"/>
                <w:sz w:val="22"/>
                <w:szCs w:val="22"/>
              </w:rPr>
            </w:pPr>
            <w:r w:rsidRPr="005F3FD3">
              <w:rPr>
                <w:b w:val="0"/>
                <w:color w:val="000000" w:themeColor="text1"/>
                <w:sz w:val="22"/>
                <w:szCs w:val="22"/>
              </w:rPr>
              <w:t>Trisomy 18</w:t>
            </w:r>
          </w:p>
          <w:p w14:paraId="1678DCDE" w14:textId="77777777" w:rsidR="006853CD" w:rsidRPr="005F3FD3" w:rsidRDefault="006853CD" w:rsidP="007576EC">
            <w:pPr>
              <w:pStyle w:val="BodyText"/>
              <w:rPr>
                <w:b w:val="0"/>
                <w:color w:val="000000" w:themeColor="text1"/>
                <w:sz w:val="22"/>
                <w:szCs w:val="22"/>
              </w:rPr>
            </w:pPr>
            <w:r w:rsidRPr="005F3FD3">
              <w:rPr>
                <w:b w:val="0"/>
                <w:color w:val="000000" w:themeColor="text1"/>
                <w:sz w:val="22"/>
                <w:szCs w:val="22"/>
                <w:lang w:val="en"/>
              </w:rPr>
              <w:t xml:space="preserve">22q11.2 deletion </w:t>
            </w:r>
          </w:p>
          <w:p w14:paraId="35BDF85B" w14:textId="77777777" w:rsidR="006853CD" w:rsidRPr="005F3FD3" w:rsidRDefault="006853CD" w:rsidP="007576EC">
            <w:pPr>
              <w:pStyle w:val="BodyText"/>
              <w:rPr>
                <w:b w:val="0"/>
                <w:color w:val="000000" w:themeColor="text1"/>
                <w:sz w:val="22"/>
                <w:szCs w:val="22"/>
              </w:rPr>
            </w:pPr>
            <w:r w:rsidRPr="005F3FD3">
              <w:rPr>
                <w:b w:val="0"/>
                <w:color w:val="000000" w:themeColor="text1"/>
                <w:sz w:val="22"/>
                <w:szCs w:val="22"/>
              </w:rPr>
              <w:t>Turner syndrome</w:t>
            </w:r>
          </w:p>
          <w:p w14:paraId="53ED8E61" w14:textId="77777777" w:rsidR="006853CD" w:rsidRPr="005F3FD3" w:rsidRDefault="006853CD" w:rsidP="007576EC">
            <w:pPr>
              <w:pStyle w:val="BodyText"/>
              <w:rPr>
                <w:b w:val="0"/>
                <w:color w:val="000000" w:themeColor="text1"/>
                <w:sz w:val="22"/>
                <w:szCs w:val="22"/>
              </w:rPr>
            </w:pPr>
          </w:p>
          <w:p w14:paraId="5B7BF87A" w14:textId="77777777" w:rsidR="006853CD" w:rsidRPr="005F3FD3" w:rsidRDefault="006853CD" w:rsidP="007576EC">
            <w:pPr>
              <w:pStyle w:val="BodyText"/>
              <w:rPr>
                <w:b w:val="0"/>
                <w:color w:val="000000" w:themeColor="text1"/>
                <w:sz w:val="22"/>
                <w:szCs w:val="22"/>
              </w:rPr>
            </w:pPr>
            <w:r w:rsidRPr="005F3FD3">
              <w:rPr>
                <w:color w:val="000000" w:themeColor="text1"/>
                <w:sz w:val="22"/>
                <w:szCs w:val="22"/>
              </w:rPr>
              <w:t>Other</w:t>
            </w:r>
          </w:p>
          <w:p w14:paraId="3DF846F9" w14:textId="77777777" w:rsidR="006853CD" w:rsidRPr="005F3FD3" w:rsidRDefault="006853CD" w:rsidP="007576EC">
            <w:pPr>
              <w:pStyle w:val="BodyText"/>
              <w:rPr>
                <w:b w:val="0"/>
                <w:color w:val="000000" w:themeColor="text1"/>
                <w:sz w:val="22"/>
                <w:szCs w:val="22"/>
              </w:rPr>
            </w:pPr>
            <w:r w:rsidRPr="005F3FD3">
              <w:rPr>
                <w:b w:val="0"/>
                <w:color w:val="000000" w:themeColor="text1"/>
                <w:sz w:val="22"/>
                <w:szCs w:val="22"/>
              </w:rPr>
              <w:t>Fetal alcohol syndrome</w:t>
            </w:r>
          </w:p>
          <w:p w14:paraId="78C79273" w14:textId="77777777" w:rsidR="006853CD" w:rsidRPr="005F3FD3" w:rsidRDefault="006853CD" w:rsidP="007576EC">
            <w:pPr>
              <w:pStyle w:val="BodyText"/>
              <w:rPr>
                <w:b w:val="0"/>
                <w:color w:val="000000" w:themeColor="text1"/>
                <w:sz w:val="22"/>
                <w:szCs w:val="22"/>
              </w:rPr>
            </w:pPr>
            <w:r w:rsidRPr="005F3FD3">
              <w:rPr>
                <w:b w:val="0"/>
                <w:color w:val="000000" w:themeColor="text1"/>
                <w:sz w:val="22"/>
                <w:szCs w:val="22"/>
              </w:rPr>
              <w:t>Amniotic bands</w:t>
            </w:r>
          </w:p>
        </w:tc>
      </w:tr>
    </w:tbl>
    <w:p w14:paraId="093AF914" w14:textId="77777777" w:rsidR="006853CD" w:rsidRPr="005F3FD3" w:rsidRDefault="006853CD" w:rsidP="006853CD">
      <w:pPr>
        <w:pStyle w:val="BodyText"/>
        <w:tabs>
          <w:tab w:val="left" w:pos="720"/>
          <w:tab w:val="left" w:pos="1440"/>
          <w:tab w:val="left" w:pos="2160"/>
          <w:tab w:val="left" w:pos="2880"/>
          <w:tab w:val="left" w:pos="3600"/>
        </w:tabs>
        <w:rPr>
          <w:b w:val="0"/>
          <w:color w:val="000000" w:themeColor="text1"/>
          <w:sz w:val="22"/>
          <w:szCs w:val="22"/>
        </w:rPr>
      </w:pPr>
    </w:p>
    <w:p w14:paraId="36722545" w14:textId="77777777" w:rsidR="006853CD" w:rsidRPr="005F3FD3" w:rsidRDefault="006853CD" w:rsidP="006853CD">
      <w:pPr>
        <w:pStyle w:val="BodyText"/>
        <w:tabs>
          <w:tab w:val="left" w:pos="720"/>
          <w:tab w:val="left" w:pos="1440"/>
          <w:tab w:val="left" w:pos="2160"/>
          <w:tab w:val="left" w:pos="2880"/>
          <w:tab w:val="left" w:pos="3600"/>
        </w:tabs>
        <w:rPr>
          <w:b w:val="0"/>
          <w:color w:val="000000" w:themeColor="text1"/>
          <w:sz w:val="22"/>
          <w:szCs w:val="22"/>
        </w:rPr>
      </w:pPr>
    </w:p>
    <w:p w14:paraId="540C99F6" w14:textId="77777777" w:rsidR="006853CD" w:rsidRPr="005F3FD3" w:rsidRDefault="006853CD" w:rsidP="006853CD">
      <w:pPr>
        <w:pStyle w:val="BodyText"/>
        <w:tabs>
          <w:tab w:val="left" w:pos="720"/>
          <w:tab w:val="left" w:pos="1440"/>
          <w:tab w:val="left" w:pos="2160"/>
          <w:tab w:val="left" w:pos="2880"/>
          <w:tab w:val="left" w:pos="3600"/>
        </w:tabs>
        <w:rPr>
          <w:b w:val="0"/>
          <w:color w:val="000000" w:themeColor="text1"/>
          <w:sz w:val="22"/>
          <w:szCs w:val="22"/>
        </w:rPr>
      </w:pPr>
    </w:p>
    <w:p w14:paraId="027B60AA" w14:textId="77777777" w:rsidR="006853CD" w:rsidRPr="005F3FD3" w:rsidRDefault="006853CD" w:rsidP="006853CD">
      <w:pPr>
        <w:pStyle w:val="BodyText"/>
        <w:tabs>
          <w:tab w:val="left" w:pos="720"/>
          <w:tab w:val="left" w:pos="1440"/>
          <w:tab w:val="left" w:pos="2160"/>
          <w:tab w:val="left" w:pos="2880"/>
          <w:tab w:val="left" w:pos="3600"/>
        </w:tabs>
        <w:rPr>
          <w:b w:val="0"/>
          <w:color w:val="000000" w:themeColor="text1"/>
          <w:sz w:val="22"/>
          <w:szCs w:val="22"/>
        </w:rPr>
      </w:pPr>
    </w:p>
    <w:p w14:paraId="52381B9E" w14:textId="77777777" w:rsidR="006853CD" w:rsidRPr="005F3FD3" w:rsidRDefault="006853CD" w:rsidP="006853CD">
      <w:pPr>
        <w:pStyle w:val="BodyText"/>
        <w:tabs>
          <w:tab w:val="left" w:pos="720"/>
          <w:tab w:val="left" w:pos="1440"/>
          <w:tab w:val="left" w:pos="2160"/>
          <w:tab w:val="left" w:pos="2880"/>
          <w:tab w:val="left" w:pos="3600"/>
        </w:tabs>
        <w:rPr>
          <w:b w:val="0"/>
          <w:color w:val="000000" w:themeColor="text1"/>
          <w:sz w:val="22"/>
          <w:szCs w:val="22"/>
        </w:rPr>
      </w:pPr>
    </w:p>
    <w:p w14:paraId="4D886FA4" w14:textId="77777777" w:rsidR="006853CD" w:rsidRPr="005F3FD3" w:rsidRDefault="006853CD" w:rsidP="006853CD">
      <w:pPr>
        <w:pStyle w:val="BodyText"/>
        <w:tabs>
          <w:tab w:val="left" w:pos="720"/>
          <w:tab w:val="left" w:pos="1440"/>
          <w:tab w:val="left" w:pos="2160"/>
          <w:tab w:val="left" w:pos="2880"/>
          <w:tab w:val="left" w:pos="3600"/>
        </w:tabs>
        <w:rPr>
          <w:b w:val="0"/>
          <w:color w:val="000000" w:themeColor="text1"/>
          <w:sz w:val="22"/>
          <w:szCs w:val="22"/>
        </w:rPr>
      </w:pPr>
    </w:p>
    <w:p w14:paraId="062FBEFF" w14:textId="77777777" w:rsidR="006853CD" w:rsidRPr="005F3FD3" w:rsidRDefault="006853CD" w:rsidP="006853CD">
      <w:pPr>
        <w:pStyle w:val="BodyText"/>
        <w:tabs>
          <w:tab w:val="left" w:pos="720"/>
          <w:tab w:val="left" w:pos="1440"/>
          <w:tab w:val="left" w:pos="2160"/>
          <w:tab w:val="left" w:pos="2880"/>
          <w:tab w:val="left" w:pos="3600"/>
        </w:tabs>
        <w:rPr>
          <w:b w:val="0"/>
          <w:color w:val="000000" w:themeColor="text1"/>
          <w:sz w:val="22"/>
          <w:szCs w:val="22"/>
        </w:rPr>
      </w:pPr>
    </w:p>
    <w:p w14:paraId="70BEFCFF" w14:textId="77777777" w:rsidR="006853CD" w:rsidRPr="005F3FD3" w:rsidRDefault="006853CD" w:rsidP="006853CD">
      <w:pPr>
        <w:pStyle w:val="BodyText"/>
        <w:tabs>
          <w:tab w:val="left" w:pos="720"/>
          <w:tab w:val="left" w:pos="1440"/>
          <w:tab w:val="left" w:pos="2160"/>
          <w:tab w:val="left" w:pos="2880"/>
          <w:tab w:val="left" w:pos="3600"/>
        </w:tabs>
        <w:rPr>
          <w:b w:val="0"/>
          <w:color w:val="000000" w:themeColor="text1"/>
          <w:sz w:val="22"/>
          <w:szCs w:val="22"/>
        </w:rPr>
      </w:pPr>
      <w:r w:rsidRPr="005F3FD3">
        <w:rPr>
          <w:color w:val="000000" w:themeColor="text1"/>
          <w:sz w:val="22"/>
          <w:szCs w:val="22"/>
        </w:rPr>
        <w:lastRenderedPageBreak/>
        <w:t xml:space="preserve">STATUTORY AUTHORITY: </w:t>
      </w:r>
      <w:r w:rsidRPr="005F3FD3">
        <w:rPr>
          <w:b w:val="0"/>
          <w:color w:val="000000" w:themeColor="text1"/>
          <w:sz w:val="22"/>
          <w:szCs w:val="22"/>
        </w:rPr>
        <w:t>22 M.R.S. §</w:t>
      </w:r>
      <w:r w:rsidR="00836522" w:rsidRPr="005F3FD3">
        <w:rPr>
          <w:b w:val="0"/>
          <w:color w:val="000000" w:themeColor="text1"/>
          <w:sz w:val="22"/>
          <w:szCs w:val="22"/>
        </w:rPr>
        <w:t xml:space="preserve">§ </w:t>
      </w:r>
      <w:r w:rsidR="009557AE" w:rsidRPr="005F3FD3">
        <w:rPr>
          <w:b w:val="0"/>
          <w:color w:val="000000" w:themeColor="text1"/>
          <w:sz w:val="22"/>
          <w:szCs w:val="22"/>
        </w:rPr>
        <w:t>8943</w:t>
      </w:r>
      <w:r w:rsidRPr="005F3FD3">
        <w:rPr>
          <w:b w:val="0"/>
          <w:color w:val="000000" w:themeColor="text1"/>
          <w:sz w:val="22"/>
          <w:szCs w:val="22"/>
        </w:rPr>
        <w:t xml:space="preserve"> </w:t>
      </w:r>
      <w:r w:rsidR="003C2EB4" w:rsidRPr="005F3FD3">
        <w:rPr>
          <w:b w:val="0"/>
          <w:color w:val="000000" w:themeColor="text1"/>
          <w:sz w:val="22"/>
          <w:szCs w:val="22"/>
        </w:rPr>
        <w:t>and</w:t>
      </w:r>
      <w:r w:rsidR="009557AE">
        <w:rPr>
          <w:b w:val="0"/>
          <w:color w:val="000000" w:themeColor="text1"/>
          <w:sz w:val="22"/>
          <w:szCs w:val="22"/>
        </w:rPr>
        <w:t xml:space="preserve"> </w:t>
      </w:r>
      <w:r w:rsidR="009557AE" w:rsidRPr="005F3FD3">
        <w:rPr>
          <w:b w:val="0"/>
          <w:color w:val="000000" w:themeColor="text1"/>
          <w:sz w:val="22"/>
          <w:szCs w:val="22"/>
        </w:rPr>
        <w:t>8944</w:t>
      </w:r>
    </w:p>
    <w:p w14:paraId="69FCC3F6" w14:textId="77777777" w:rsidR="006853CD" w:rsidRPr="005F3FD3" w:rsidRDefault="006853CD" w:rsidP="006853CD">
      <w:pPr>
        <w:pStyle w:val="BodyText"/>
        <w:tabs>
          <w:tab w:val="left" w:pos="720"/>
          <w:tab w:val="left" w:pos="1440"/>
          <w:tab w:val="left" w:pos="2160"/>
          <w:tab w:val="left" w:pos="2880"/>
          <w:tab w:val="left" w:pos="3600"/>
        </w:tabs>
        <w:ind w:left="720" w:hanging="720"/>
        <w:rPr>
          <w:b w:val="0"/>
          <w:color w:val="000000" w:themeColor="text1"/>
          <w:sz w:val="22"/>
          <w:szCs w:val="22"/>
        </w:rPr>
      </w:pPr>
    </w:p>
    <w:p w14:paraId="20F6A1FD" w14:textId="77777777" w:rsidR="006853CD" w:rsidRPr="005F3FD3" w:rsidRDefault="006853CD" w:rsidP="006853CD">
      <w:pPr>
        <w:pStyle w:val="BodyText"/>
        <w:tabs>
          <w:tab w:val="left" w:pos="720"/>
          <w:tab w:val="left" w:pos="1440"/>
          <w:tab w:val="left" w:pos="2160"/>
          <w:tab w:val="left" w:pos="2880"/>
          <w:tab w:val="left" w:pos="3600"/>
        </w:tabs>
        <w:ind w:left="720" w:hanging="720"/>
        <w:rPr>
          <w:color w:val="000000" w:themeColor="text1"/>
          <w:sz w:val="22"/>
          <w:szCs w:val="22"/>
        </w:rPr>
      </w:pPr>
      <w:r w:rsidRPr="005F3FD3">
        <w:rPr>
          <w:color w:val="000000" w:themeColor="text1"/>
          <w:sz w:val="22"/>
          <w:szCs w:val="22"/>
        </w:rPr>
        <w:t>EFFECTIVE DATE:</w:t>
      </w:r>
    </w:p>
    <w:p w14:paraId="30B136C9" w14:textId="77777777" w:rsidR="006853CD" w:rsidRPr="005F3FD3" w:rsidRDefault="006853CD" w:rsidP="006853CD">
      <w:pPr>
        <w:pStyle w:val="BodyText"/>
        <w:tabs>
          <w:tab w:val="left" w:pos="720"/>
          <w:tab w:val="left" w:pos="1440"/>
          <w:tab w:val="left" w:pos="2160"/>
          <w:tab w:val="left" w:pos="2880"/>
          <w:tab w:val="left" w:pos="3600"/>
        </w:tabs>
        <w:ind w:left="720" w:hanging="720"/>
        <w:rPr>
          <w:b w:val="0"/>
          <w:color w:val="000000" w:themeColor="text1"/>
          <w:sz w:val="22"/>
          <w:szCs w:val="22"/>
        </w:rPr>
      </w:pPr>
      <w:r w:rsidRPr="005F3FD3">
        <w:rPr>
          <w:b w:val="0"/>
          <w:color w:val="000000" w:themeColor="text1"/>
          <w:sz w:val="22"/>
          <w:szCs w:val="22"/>
        </w:rPr>
        <w:tab/>
      </w:r>
      <w:smartTag w:uri="urn:schemas-microsoft-com:office:smarttags" w:element="date">
        <w:smartTagPr>
          <w:attr w:name="Month" w:val="5"/>
          <w:attr w:name="Day" w:val="1"/>
          <w:attr w:name="Year" w:val="2003"/>
        </w:smartTagPr>
        <w:r w:rsidRPr="005F3FD3">
          <w:rPr>
            <w:b w:val="0"/>
            <w:color w:val="000000" w:themeColor="text1"/>
            <w:sz w:val="22"/>
            <w:szCs w:val="22"/>
          </w:rPr>
          <w:t>May 1, 2003</w:t>
        </w:r>
      </w:smartTag>
      <w:r w:rsidRPr="005F3FD3">
        <w:rPr>
          <w:b w:val="0"/>
          <w:color w:val="000000" w:themeColor="text1"/>
          <w:sz w:val="22"/>
          <w:szCs w:val="22"/>
        </w:rPr>
        <w:t xml:space="preserve"> - filing 2003-95</w:t>
      </w:r>
    </w:p>
    <w:p w14:paraId="198F88A0" w14:textId="77777777" w:rsidR="006853CD" w:rsidRPr="005F3FD3" w:rsidRDefault="006853CD" w:rsidP="006853CD">
      <w:pPr>
        <w:pStyle w:val="BodyText"/>
        <w:tabs>
          <w:tab w:val="left" w:pos="720"/>
          <w:tab w:val="left" w:pos="1440"/>
          <w:tab w:val="left" w:pos="2160"/>
          <w:tab w:val="left" w:pos="2880"/>
          <w:tab w:val="left" w:pos="3600"/>
        </w:tabs>
        <w:ind w:left="720" w:hanging="720"/>
        <w:rPr>
          <w:b w:val="0"/>
          <w:color w:val="000000" w:themeColor="text1"/>
          <w:sz w:val="22"/>
          <w:szCs w:val="22"/>
        </w:rPr>
      </w:pPr>
    </w:p>
    <w:p w14:paraId="3279202B" w14:textId="77777777" w:rsidR="006853CD" w:rsidRPr="005F3FD3" w:rsidRDefault="006853CD" w:rsidP="006853CD">
      <w:pPr>
        <w:pStyle w:val="BodyText"/>
        <w:tabs>
          <w:tab w:val="left" w:pos="720"/>
          <w:tab w:val="left" w:pos="1440"/>
          <w:tab w:val="left" w:pos="2160"/>
          <w:tab w:val="left" w:pos="2880"/>
          <w:tab w:val="left" w:pos="3600"/>
        </w:tabs>
        <w:ind w:left="720" w:hanging="720"/>
        <w:rPr>
          <w:bCs w:val="0"/>
          <w:color w:val="000000" w:themeColor="text1"/>
          <w:sz w:val="22"/>
          <w:szCs w:val="22"/>
        </w:rPr>
      </w:pPr>
      <w:r w:rsidRPr="005F3FD3">
        <w:rPr>
          <w:bCs w:val="0"/>
          <w:color w:val="000000" w:themeColor="text1"/>
          <w:sz w:val="22"/>
          <w:szCs w:val="22"/>
        </w:rPr>
        <w:t>AMENDED:</w:t>
      </w:r>
    </w:p>
    <w:p w14:paraId="6BD3D461" w14:textId="77777777" w:rsidR="006853CD" w:rsidRPr="005F3FD3" w:rsidRDefault="006853CD" w:rsidP="006853CD">
      <w:pPr>
        <w:pStyle w:val="BodyText"/>
        <w:tabs>
          <w:tab w:val="left" w:pos="720"/>
          <w:tab w:val="left" w:pos="1440"/>
          <w:tab w:val="left" w:pos="2160"/>
          <w:tab w:val="left" w:pos="2880"/>
          <w:tab w:val="left" w:pos="3600"/>
        </w:tabs>
        <w:ind w:left="720" w:hanging="720"/>
        <w:rPr>
          <w:b w:val="0"/>
          <w:bCs w:val="0"/>
          <w:color w:val="000000" w:themeColor="text1"/>
          <w:sz w:val="22"/>
          <w:szCs w:val="22"/>
        </w:rPr>
      </w:pPr>
      <w:r w:rsidRPr="005F3FD3">
        <w:rPr>
          <w:b w:val="0"/>
          <w:bCs w:val="0"/>
          <w:color w:val="000000" w:themeColor="text1"/>
          <w:sz w:val="22"/>
          <w:szCs w:val="22"/>
        </w:rPr>
        <w:tab/>
      </w:r>
      <w:smartTag w:uri="urn:schemas-microsoft-com:office:smarttags" w:element="date">
        <w:smartTagPr>
          <w:attr w:name="Month" w:val="5"/>
          <w:attr w:name="Day" w:val="17"/>
          <w:attr w:name="Year" w:val="2008"/>
        </w:smartTagPr>
        <w:r w:rsidRPr="005F3FD3">
          <w:rPr>
            <w:b w:val="0"/>
            <w:bCs w:val="0"/>
            <w:color w:val="000000" w:themeColor="text1"/>
            <w:sz w:val="22"/>
            <w:szCs w:val="22"/>
          </w:rPr>
          <w:t>May 17, 2008</w:t>
        </w:r>
      </w:smartTag>
      <w:r w:rsidRPr="005F3FD3">
        <w:rPr>
          <w:b w:val="0"/>
          <w:bCs w:val="0"/>
          <w:color w:val="000000" w:themeColor="text1"/>
          <w:sz w:val="22"/>
          <w:szCs w:val="22"/>
        </w:rPr>
        <w:t xml:space="preserve"> – filing 2008-198</w:t>
      </w:r>
    </w:p>
    <w:p w14:paraId="3887875F" w14:textId="77777777" w:rsidR="006853CD" w:rsidRPr="00BC5E51" w:rsidRDefault="006853CD" w:rsidP="006853CD">
      <w:pPr>
        <w:pStyle w:val="BodyText"/>
        <w:tabs>
          <w:tab w:val="left" w:pos="720"/>
          <w:tab w:val="left" w:pos="1440"/>
          <w:tab w:val="left" w:pos="2160"/>
          <w:tab w:val="left" w:pos="2880"/>
          <w:tab w:val="left" w:pos="3600"/>
        </w:tabs>
        <w:ind w:left="720" w:hanging="720"/>
        <w:rPr>
          <w:b w:val="0"/>
          <w:color w:val="000000" w:themeColor="text1"/>
          <w:sz w:val="22"/>
          <w:szCs w:val="22"/>
        </w:rPr>
      </w:pPr>
      <w:r w:rsidRPr="005F3FD3">
        <w:rPr>
          <w:b w:val="0"/>
          <w:color w:val="000000" w:themeColor="text1"/>
          <w:sz w:val="22"/>
          <w:szCs w:val="22"/>
        </w:rPr>
        <w:tab/>
        <w:t>April 1, 2011 – filing 2011-77</w:t>
      </w:r>
    </w:p>
    <w:p w14:paraId="42612459" w14:textId="77777777" w:rsidR="006853CD" w:rsidRPr="00BC5E51" w:rsidRDefault="004874B5" w:rsidP="004874B5">
      <w:pPr>
        <w:pStyle w:val="BodyText"/>
        <w:tabs>
          <w:tab w:val="left" w:pos="720"/>
          <w:tab w:val="left" w:pos="1440"/>
          <w:tab w:val="left" w:pos="2160"/>
          <w:tab w:val="left" w:pos="2880"/>
          <w:tab w:val="left" w:pos="3600"/>
        </w:tabs>
        <w:ind w:left="720" w:hanging="720"/>
        <w:rPr>
          <w:b w:val="0"/>
          <w:color w:val="000000" w:themeColor="text1"/>
          <w:sz w:val="22"/>
          <w:szCs w:val="22"/>
        </w:rPr>
      </w:pPr>
      <w:r>
        <w:rPr>
          <w:b w:val="0"/>
          <w:color w:val="000000" w:themeColor="text1"/>
          <w:sz w:val="22"/>
          <w:szCs w:val="22"/>
        </w:rPr>
        <w:tab/>
        <w:t>December 13, 2017 – filing 2017-194</w:t>
      </w:r>
    </w:p>
    <w:p w14:paraId="23BC4632" w14:textId="77777777" w:rsidR="003A73CC" w:rsidRDefault="003A73CC"/>
    <w:p w14:paraId="11248662" w14:textId="1E8AC209" w:rsidR="00C81702" w:rsidRDefault="00C81702">
      <w:r>
        <w:t>APAO WORD VERSION CONVERSION (IF NEEDED) AND ACCESSIBILITY CHECK: July 16, 2025</w:t>
      </w:r>
    </w:p>
    <w:sectPr w:rsidR="00C81702" w:rsidSect="0096650D">
      <w:headerReference w:type="default" r:id="rId15"/>
      <w:footerReference w:type="default" r:id="rId16"/>
      <w:footerReference w:type="first" r:id="rId17"/>
      <w:pgSz w:w="12240" w:h="15840"/>
      <w:pgMar w:top="1440" w:right="1440" w:bottom="1440" w:left="1440" w:header="288"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56A87" w14:textId="77777777" w:rsidR="00DC1797" w:rsidRDefault="00AE050E">
      <w:r>
        <w:separator/>
      </w:r>
    </w:p>
  </w:endnote>
  <w:endnote w:type="continuationSeparator" w:id="0">
    <w:p w14:paraId="50BF1F4A" w14:textId="77777777" w:rsidR="00DC1797" w:rsidRDefault="00AE0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1B313" w14:textId="77777777" w:rsidR="006853CD" w:rsidRDefault="006853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3DFB5B3" w14:textId="77777777" w:rsidR="006853CD" w:rsidRDefault="006853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652F5" w14:textId="77777777" w:rsidR="006853CD" w:rsidRDefault="006853CD">
    <w:pPr>
      <w:pStyle w:val="Footer"/>
      <w:jc w:val="right"/>
    </w:pPr>
  </w:p>
  <w:p w14:paraId="2029615D" w14:textId="77777777" w:rsidR="006853CD" w:rsidRDefault="006853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D9225" w14:textId="77777777" w:rsidR="006853CD" w:rsidRDefault="006853CD">
    <w:pPr>
      <w:pStyle w:val="Footer"/>
      <w:jc w:val="right"/>
    </w:pPr>
  </w:p>
  <w:p w14:paraId="33EC6BD6" w14:textId="77777777" w:rsidR="006853CD" w:rsidRDefault="006853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14341"/>
      <w:docPartObj>
        <w:docPartGallery w:val="Page Numbers (Bottom of Page)"/>
        <w:docPartUnique/>
      </w:docPartObj>
    </w:sdtPr>
    <w:sdtEndPr>
      <w:rPr>
        <w:noProof/>
      </w:rPr>
    </w:sdtEndPr>
    <w:sdtContent>
      <w:p w14:paraId="41DB73ED" w14:textId="77777777" w:rsidR="006853CD" w:rsidRDefault="006853CD" w:rsidP="00275BF8">
        <w:pPr>
          <w:pStyle w:val="Footer"/>
          <w:jc w:val="right"/>
        </w:pPr>
        <w:r>
          <w:fldChar w:fldCharType="begin"/>
        </w:r>
        <w:r>
          <w:instrText xml:space="preserve"> PAGE   \* MERGEFORMAT </w:instrText>
        </w:r>
        <w:r>
          <w:fldChar w:fldCharType="separate"/>
        </w:r>
        <w:r w:rsidR="00A3664B">
          <w:rPr>
            <w:noProof/>
          </w:rPr>
          <w:t>ii</w:t>
        </w:r>
        <w:r>
          <w:rPr>
            <w:noProof/>
          </w:rPr>
          <w:fldChar w:fldCharType="end"/>
        </w:r>
      </w:p>
    </w:sdtContent>
  </w:sdt>
  <w:p w14:paraId="1AFB15F4" w14:textId="77777777" w:rsidR="006853CD" w:rsidRDefault="006853C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103532"/>
      <w:docPartObj>
        <w:docPartGallery w:val="Page Numbers (Bottom of Page)"/>
        <w:docPartUnique/>
      </w:docPartObj>
    </w:sdtPr>
    <w:sdtEndPr>
      <w:rPr>
        <w:noProof/>
      </w:rPr>
    </w:sdtEndPr>
    <w:sdtContent>
      <w:p w14:paraId="0757032F" w14:textId="77777777" w:rsidR="006853CD" w:rsidRDefault="006853CD" w:rsidP="00275BF8">
        <w:pPr>
          <w:pStyle w:val="Footer"/>
          <w:jc w:val="right"/>
        </w:pPr>
        <w:r>
          <w:fldChar w:fldCharType="begin"/>
        </w:r>
        <w:r>
          <w:instrText xml:space="preserve"> PAGE   \* MERGEFORMAT </w:instrText>
        </w:r>
        <w:r>
          <w:fldChar w:fldCharType="separate"/>
        </w:r>
        <w:r w:rsidR="00A3664B">
          <w:rPr>
            <w:noProof/>
          </w:rPr>
          <w:t>i</w:t>
        </w:r>
        <w:r>
          <w:rPr>
            <w:noProof/>
          </w:rPr>
          <w:fldChar w:fldCharType="end"/>
        </w:r>
      </w:p>
    </w:sdtContent>
  </w:sdt>
  <w:p w14:paraId="3021CBBC" w14:textId="77777777" w:rsidR="006853CD" w:rsidRDefault="006853C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5486149"/>
      <w:docPartObj>
        <w:docPartGallery w:val="Page Numbers (Bottom of Page)"/>
        <w:docPartUnique/>
      </w:docPartObj>
    </w:sdtPr>
    <w:sdtEndPr>
      <w:rPr>
        <w:sz w:val="20"/>
        <w:szCs w:val="20"/>
      </w:rPr>
    </w:sdtEndPr>
    <w:sdtContent>
      <w:sdt>
        <w:sdtPr>
          <w:id w:val="-1669238322"/>
          <w:docPartObj>
            <w:docPartGallery w:val="Page Numbers (Top of Page)"/>
            <w:docPartUnique/>
          </w:docPartObj>
        </w:sdtPr>
        <w:sdtEndPr>
          <w:rPr>
            <w:sz w:val="20"/>
            <w:szCs w:val="20"/>
          </w:rPr>
        </w:sdtEndPr>
        <w:sdtContent>
          <w:p w14:paraId="2C03F7CC" w14:textId="77777777" w:rsidR="001958FF" w:rsidRPr="00836522" w:rsidRDefault="004874B5" w:rsidP="00275BF8">
            <w:pPr>
              <w:pStyle w:val="Footer"/>
              <w:jc w:val="right"/>
              <w:rPr>
                <w:sz w:val="20"/>
                <w:szCs w:val="20"/>
              </w:rPr>
            </w:pPr>
            <w:r>
              <w:t>p</w:t>
            </w:r>
            <w:r w:rsidR="001958FF" w:rsidRPr="00836522">
              <w:rPr>
                <w:sz w:val="20"/>
                <w:szCs w:val="20"/>
              </w:rPr>
              <w:t xml:space="preserve">age </w:t>
            </w:r>
            <w:r w:rsidR="001958FF" w:rsidRPr="00836522">
              <w:rPr>
                <w:bCs/>
                <w:sz w:val="20"/>
                <w:szCs w:val="20"/>
              </w:rPr>
              <w:fldChar w:fldCharType="begin"/>
            </w:r>
            <w:r w:rsidR="001958FF" w:rsidRPr="00836522">
              <w:rPr>
                <w:bCs/>
                <w:sz w:val="20"/>
                <w:szCs w:val="20"/>
              </w:rPr>
              <w:instrText xml:space="preserve"> PAGE </w:instrText>
            </w:r>
            <w:r w:rsidR="001958FF" w:rsidRPr="00836522">
              <w:rPr>
                <w:bCs/>
                <w:sz w:val="20"/>
                <w:szCs w:val="20"/>
              </w:rPr>
              <w:fldChar w:fldCharType="separate"/>
            </w:r>
            <w:r w:rsidR="00A3664B">
              <w:rPr>
                <w:bCs/>
                <w:noProof/>
                <w:sz w:val="20"/>
                <w:szCs w:val="20"/>
              </w:rPr>
              <w:t>6</w:t>
            </w:r>
            <w:r w:rsidR="001958FF" w:rsidRPr="00836522">
              <w:rPr>
                <w:bCs/>
                <w:sz w:val="20"/>
                <w:szCs w:val="20"/>
              </w:rPr>
              <w:fldChar w:fldCharType="end"/>
            </w:r>
            <w:r w:rsidR="001958FF" w:rsidRPr="00836522">
              <w:rPr>
                <w:sz w:val="20"/>
                <w:szCs w:val="20"/>
              </w:rPr>
              <w:t xml:space="preserve"> of </w:t>
            </w:r>
            <w:r w:rsidR="001958FF" w:rsidRPr="00836522">
              <w:rPr>
                <w:bCs/>
                <w:sz w:val="20"/>
                <w:szCs w:val="20"/>
              </w:rPr>
              <w:t>6</w:t>
            </w:r>
          </w:p>
        </w:sdtContent>
      </w:sdt>
    </w:sdtContent>
  </w:sdt>
  <w:p w14:paraId="2F461EC8" w14:textId="77777777" w:rsidR="00C81702" w:rsidRDefault="00C8170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942826"/>
      <w:docPartObj>
        <w:docPartGallery w:val="Page Numbers (Bottom of Page)"/>
        <w:docPartUnique/>
      </w:docPartObj>
    </w:sdtPr>
    <w:sdtEndPr>
      <w:rPr>
        <w:noProof/>
        <w:sz w:val="20"/>
        <w:szCs w:val="20"/>
      </w:rPr>
    </w:sdtEndPr>
    <w:sdtContent>
      <w:p w14:paraId="18FC7296" w14:textId="77777777" w:rsidR="00C81702" w:rsidRPr="003548CF" w:rsidRDefault="006853CD">
        <w:pPr>
          <w:pStyle w:val="Footer"/>
          <w:jc w:val="right"/>
          <w:rPr>
            <w:sz w:val="20"/>
            <w:szCs w:val="20"/>
          </w:rPr>
        </w:pPr>
        <w:r w:rsidRPr="003548CF">
          <w:rPr>
            <w:sz w:val="20"/>
            <w:szCs w:val="20"/>
          </w:rPr>
          <w:t>1</w:t>
        </w:r>
      </w:p>
    </w:sdtContent>
  </w:sdt>
  <w:p w14:paraId="27C4B03F" w14:textId="77777777" w:rsidR="00C81702" w:rsidRDefault="00C817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C6194" w14:textId="77777777" w:rsidR="00DC1797" w:rsidRDefault="00AE050E">
      <w:r>
        <w:separator/>
      </w:r>
    </w:p>
  </w:footnote>
  <w:footnote w:type="continuationSeparator" w:id="0">
    <w:p w14:paraId="16A5B4CA" w14:textId="77777777" w:rsidR="00DC1797" w:rsidRDefault="00AE0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DD4BA" w14:textId="77777777" w:rsidR="006853CD" w:rsidRPr="0096650D" w:rsidRDefault="006853CD" w:rsidP="000C1ADE">
    <w:pPr>
      <w:pStyle w:val="Header"/>
      <w:jc w:val="right"/>
      <w:rPr>
        <w:sz w:val="20"/>
        <w:szCs w:val="20"/>
      </w:rPr>
    </w:pPr>
    <w:r w:rsidRPr="0096650D">
      <w:rPr>
        <w:sz w:val="20"/>
        <w:szCs w:val="20"/>
      </w:rPr>
      <w:t>10-144 CMR, Ch</w:t>
    </w:r>
    <w:r>
      <w:rPr>
        <w:sz w:val="20"/>
        <w:szCs w:val="20"/>
      </w:rPr>
      <w:t>.</w:t>
    </w:r>
    <w:r w:rsidRPr="0096650D">
      <w:rPr>
        <w:sz w:val="20"/>
        <w:szCs w:val="20"/>
      </w:rPr>
      <w:t xml:space="preserve"> 280</w:t>
    </w:r>
  </w:p>
  <w:p w14:paraId="7646A488" w14:textId="77777777" w:rsidR="006853CD" w:rsidRDefault="006853CD">
    <w:pPr>
      <w:pStyle w:val="Header"/>
    </w:pPr>
  </w:p>
  <w:p w14:paraId="0F22E1C2" w14:textId="77777777" w:rsidR="006853CD" w:rsidRPr="000047F7" w:rsidRDefault="006853CD" w:rsidP="005441EE">
    <w:pPr>
      <w:pStyle w:val="Header"/>
      <w:jc w:val="right"/>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454F5" w14:textId="77777777" w:rsidR="006853CD" w:rsidRPr="005441EE" w:rsidRDefault="006853CD" w:rsidP="005441EE">
    <w:pPr>
      <w:pStyle w:val="Header"/>
      <w:jc w:val="right"/>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10D6F" w14:textId="77777777" w:rsidR="006853CD" w:rsidRPr="0096650D" w:rsidRDefault="006853CD" w:rsidP="000C1ADE">
    <w:pPr>
      <w:pStyle w:val="Header"/>
      <w:jc w:val="right"/>
      <w:rPr>
        <w:sz w:val="20"/>
        <w:szCs w:val="20"/>
      </w:rPr>
    </w:pPr>
  </w:p>
  <w:p w14:paraId="115D3EAF" w14:textId="77777777" w:rsidR="006853CD" w:rsidRPr="00BC5E51" w:rsidRDefault="004874B5" w:rsidP="000B26AF">
    <w:pPr>
      <w:pStyle w:val="Header"/>
      <w:pBdr>
        <w:bottom w:val="single" w:sz="4" w:space="1" w:color="auto"/>
      </w:pBdr>
      <w:jc w:val="right"/>
      <w:rPr>
        <w:color w:val="000000" w:themeColor="text1"/>
        <w:sz w:val="20"/>
        <w:szCs w:val="20"/>
      </w:rPr>
    </w:pPr>
    <w:r>
      <w:rPr>
        <w:color w:val="000000" w:themeColor="text1"/>
        <w:sz w:val="20"/>
        <w:szCs w:val="20"/>
      </w:rPr>
      <w:t>10-144 CMR</w:t>
    </w:r>
    <w:r w:rsidR="006853CD" w:rsidRPr="00BC5E51">
      <w:rPr>
        <w:color w:val="000000" w:themeColor="text1"/>
        <w:sz w:val="20"/>
        <w:szCs w:val="20"/>
      </w:rPr>
      <w:t xml:space="preserve"> Ch. 280</w:t>
    </w:r>
  </w:p>
  <w:p w14:paraId="413A6D81" w14:textId="77777777" w:rsidR="006853CD" w:rsidRDefault="006853CD">
    <w:pPr>
      <w:pStyle w:val="Header"/>
    </w:pPr>
  </w:p>
  <w:p w14:paraId="7987D4F6" w14:textId="77777777" w:rsidR="006853CD" w:rsidRPr="000047F7" w:rsidRDefault="006853CD" w:rsidP="005441EE">
    <w:pPr>
      <w:pStyle w:val="Header"/>
      <w:jc w:val="right"/>
      <w:rPr>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921E7" w14:textId="77777777" w:rsidR="00C81702" w:rsidRPr="00BC5E51" w:rsidRDefault="004874B5" w:rsidP="000B26AF">
    <w:pPr>
      <w:pStyle w:val="Header"/>
      <w:pBdr>
        <w:bottom w:val="single" w:sz="4" w:space="1" w:color="auto"/>
      </w:pBdr>
      <w:jc w:val="right"/>
      <w:rPr>
        <w:color w:val="000000" w:themeColor="text1"/>
        <w:sz w:val="20"/>
        <w:szCs w:val="20"/>
      </w:rPr>
    </w:pPr>
    <w:r>
      <w:rPr>
        <w:color w:val="000000" w:themeColor="text1"/>
        <w:sz w:val="20"/>
        <w:szCs w:val="20"/>
      </w:rPr>
      <w:t>10-144 CMR</w:t>
    </w:r>
    <w:r w:rsidR="006853CD" w:rsidRPr="00BC5E51">
      <w:rPr>
        <w:color w:val="000000" w:themeColor="text1"/>
        <w:sz w:val="20"/>
        <w:szCs w:val="20"/>
      </w:rPr>
      <w:t xml:space="preserve"> Ch. 280</w:t>
    </w:r>
  </w:p>
  <w:p w14:paraId="24D684CB" w14:textId="77777777" w:rsidR="00C81702" w:rsidRPr="000047F7" w:rsidRDefault="00C81702" w:rsidP="005441EE">
    <w:pPr>
      <w:pStyle w:val="Header"/>
      <w:jc w:val="right"/>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53CD"/>
    <w:rsid w:val="000001E8"/>
    <w:rsid w:val="00000654"/>
    <w:rsid w:val="00001077"/>
    <w:rsid w:val="000015CE"/>
    <w:rsid w:val="00001695"/>
    <w:rsid w:val="00001AC2"/>
    <w:rsid w:val="00001B81"/>
    <w:rsid w:val="00002133"/>
    <w:rsid w:val="000027DE"/>
    <w:rsid w:val="00002B80"/>
    <w:rsid w:val="00002FF7"/>
    <w:rsid w:val="000032E5"/>
    <w:rsid w:val="00003605"/>
    <w:rsid w:val="00003785"/>
    <w:rsid w:val="00003C75"/>
    <w:rsid w:val="0000425D"/>
    <w:rsid w:val="00004A13"/>
    <w:rsid w:val="00004CE6"/>
    <w:rsid w:val="00005277"/>
    <w:rsid w:val="00006370"/>
    <w:rsid w:val="00006BC6"/>
    <w:rsid w:val="00006C01"/>
    <w:rsid w:val="0000708B"/>
    <w:rsid w:val="000101D8"/>
    <w:rsid w:val="000113E7"/>
    <w:rsid w:val="000116B6"/>
    <w:rsid w:val="00011AC2"/>
    <w:rsid w:val="00011DED"/>
    <w:rsid w:val="00011E38"/>
    <w:rsid w:val="00012290"/>
    <w:rsid w:val="00013503"/>
    <w:rsid w:val="00013EC9"/>
    <w:rsid w:val="00013F95"/>
    <w:rsid w:val="0001464B"/>
    <w:rsid w:val="000152AB"/>
    <w:rsid w:val="00015612"/>
    <w:rsid w:val="00015901"/>
    <w:rsid w:val="0001593F"/>
    <w:rsid w:val="00015B05"/>
    <w:rsid w:val="00015B0B"/>
    <w:rsid w:val="00015E33"/>
    <w:rsid w:val="0001646C"/>
    <w:rsid w:val="00016838"/>
    <w:rsid w:val="0001687D"/>
    <w:rsid w:val="00016FFF"/>
    <w:rsid w:val="00017969"/>
    <w:rsid w:val="00020875"/>
    <w:rsid w:val="000209A0"/>
    <w:rsid w:val="00020BC4"/>
    <w:rsid w:val="00020D55"/>
    <w:rsid w:val="000214EB"/>
    <w:rsid w:val="00021E13"/>
    <w:rsid w:val="00022452"/>
    <w:rsid w:val="00022689"/>
    <w:rsid w:val="00023055"/>
    <w:rsid w:val="000231D7"/>
    <w:rsid w:val="000235E3"/>
    <w:rsid w:val="00023739"/>
    <w:rsid w:val="000238F4"/>
    <w:rsid w:val="00023A38"/>
    <w:rsid w:val="00023C30"/>
    <w:rsid w:val="0002405C"/>
    <w:rsid w:val="0002471F"/>
    <w:rsid w:val="00024B9D"/>
    <w:rsid w:val="00025180"/>
    <w:rsid w:val="000258C8"/>
    <w:rsid w:val="000259E7"/>
    <w:rsid w:val="00025A23"/>
    <w:rsid w:val="00025BA4"/>
    <w:rsid w:val="000262FA"/>
    <w:rsid w:val="0002643A"/>
    <w:rsid w:val="0002656E"/>
    <w:rsid w:val="00026724"/>
    <w:rsid w:val="00026A3B"/>
    <w:rsid w:val="00027078"/>
    <w:rsid w:val="00027AA5"/>
    <w:rsid w:val="00027F5F"/>
    <w:rsid w:val="00030300"/>
    <w:rsid w:val="0003046E"/>
    <w:rsid w:val="000306AB"/>
    <w:rsid w:val="00030F56"/>
    <w:rsid w:val="00031045"/>
    <w:rsid w:val="000315FC"/>
    <w:rsid w:val="000321BB"/>
    <w:rsid w:val="0003223E"/>
    <w:rsid w:val="0003274B"/>
    <w:rsid w:val="000330DA"/>
    <w:rsid w:val="000336C3"/>
    <w:rsid w:val="00033B8B"/>
    <w:rsid w:val="00033DAA"/>
    <w:rsid w:val="00033EDD"/>
    <w:rsid w:val="00034040"/>
    <w:rsid w:val="0003408A"/>
    <w:rsid w:val="000348BF"/>
    <w:rsid w:val="00034E26"/>
    <w:rsid w:val="00034EDE"/>
    <w:rsid w:val="00034F47"/>
    <w:rsid w:val="000351EB"/>
    <w:rsid w:val="000352E7"/>
    <w:rsid w:val="00035BCA"/>
    <w:rsid w:val="000363DB"/>
    <w:rsid w:val="000366E6"/>
    <w:rsid w:val="00037026"/>
    <w:rsid w:val="00037CE8"/>
    <w:rsid w:val="00037D10"/>
    <w:rsid w:val="00037ED8"/>
    <w:rsid w:val="00040497"/>
    <w:rsid w:val="0004156F"/>
    <w:rsid w:val="00041853"/>
    <w:rsid w:val="00041EDB"/>
    <w:rsid w:val="00041EEC"/>
    <w:rsid w:val="0004255D"/>
    <w:rsid w:val="00043D24"/>
    <w:rsid w:val="0004418F"/>
    <w:rsid w:val="000446C8"/>
    <w:rsid w:val="00044753"/>
    <w:rsid w:val="00044994"/>
    <w:rsid w:val="00044EE8"/>
    <w:rsid w:val="00044F4B"/>
    <w:rsid w:val="00044F53"/>
    <w:rsid w:val="00045083"/>
    <w:rsid w:val="0004530B"/>
    <w:rsid w:val="00045A61"/>
    <w:rsid w:val="00045B75"/>
    <w:rsid w:val="00045B79"/>
    <w:rsid w:val="00046285"/>
    <w:rsid w:val="00046502"/>
    <w:rsid w:val="000467BE"/>
    <w:rsid w:val="00046BA7"/>
    <w:rsid w:val="00046DD5"/>
    <w:rsid w:val="00046EA5"/>
    <w:rsid w:val="0004749C"/>
    <w:rsid w:val="000474E0"/>
    <w:rsid w:val="00047650"/>
    <w:rsid w:val="000478ED"/>
    <w:rsid w:val="00047A56"/>
    <w:rsid w:val="00047A94"/>
    <w:rsid w:val="00047A9F"/>
    <w:rsid w:val="00047B4B"/>
    <w:rsid w:val="0005059A"/>
    <w:rsid w:val="00050926"/>
    <w:rsid w:val="000509BA"/>
    <w:rsid w:val="00050BF7"/>
    <w:rsid w:val="00050F84"/>
    <w:rsid w:val="000515DA"/>
    <w:rsid w:val="00051E93"/>
    <w:rsid w:val="000522F7"/>
    <w:rsid w:val="00052572"/>
    <w:rsid w:val="00053504"/>
    <w:rsid w:val="000536E4"/>
    <w:rsid w:val="00054146"/>
    <w:rsid w:val="000557D6"/>
    <w:rsid w:val="000557DF"/>
    <w:rsid w:val="00055918"/>
    <w:rsid w:val="00055E64"/>
    <w:rsid w:val="00055F2A"/>
    <w:rsid w:val="0005658C"/>
    <w:rsid w:val="00057DC4"/>
    <w:rsid w:val="00057F0F"/>
    <w:rsid w:val="00057FD8"/>
    <w:rsid w:val="000601C7"/>
    <w:rsid w:val="0006024A"/>
    <w:rsid w:val="00060445"/>
    <w:rsid w:val="0006112F"/>
    <w:rsid w:val="000615FA"/>
    <w:rsid w:val="0006246C"/>
    <w:rsid w:val="0006281C"/>
    <w:rsid w:val="00062975"/>
    <w:rsid w:val="00062F3D"/>
    <w:rsid w:val="000633C6"/>
    <w:rsid w:val="00065173"/>
    <w:rsid w:val="00066164"/>
    <w:rsid w:val="0006621D"/>
    <w:rsid w:val="0006687B"/>
    <w:rsid w:val="00067943"/>
    <w:rsid w:val="00071009"/>
    <w:rsid w:val="00071177"/>
    <w:rsid w:val="00071197"/>
    <w:rsid w:val="0007193B"/>
    <w:rsid w:val="0007211A"/>
    <w:rsid w:val="00072220"/>
    <w:rsid w:val="000722EE"/>
    <w:rsid w:val="000723DE"/>
    <w:rsid w:val="000729C8"/>
    <w:rsid w:val="00072A3A"/>
    <w:rsid w:val="000737AC"/>
    <w:rsid w:val="00073AB1"/>
    <w:rsid w:val="00073DCB"/>
    <w:rsid w:val="00073E2F"/>
    <w:rsid w:val="00074572"/>
    <w:rsid w:val="000755FC"/>
    <w:rsid w:val="00075BE7"/>
    <w:rsid w:val="00075EAC"/>
    <w:rsid w:val="000768E9"/>
    <w:rsid w:val="000774E3"/>
    <w:rsid w:val="00077A35"/>
    <w:rsid w:val="00077D82"/>
    <w:rsid w:val="0008036C"/>
    <w:rsid w:val="0008111B"/>
    <w:rsid w:val="0008185E"/>
    <w:rsid w:val="0008257C"/>
    <w:rsid w:val="00082852"/>
    <w:rsid w:val="00082BA7"/>
    <w:rsid w:val="00082BBD"/>
    <w:rsid w:val="00082F22"/>
    <w:rsid w:val="000837AD"/>
    <w:rsid w:val="00083E79"/>
    <w:rsid w:val="000845BD"/>
    <w:rsid w:val="00084898"/>
    <w:rsid w:val="00084CF3"/>
    <w:rsid w:val="00086E8E"/>
    <w:rsid w:val="00086EB6"/>
    <w:rsid w:val="00086EF5"/>
    <w:rsid w:val="000878C5"/>
    <w:rsid w:val="00087B73"/>
    <w:rsid w:val="000906F7"/>
    <w:rsid w:val="00090A58"/>
    <w:rsid w:val="00090CD0"/>
    <w:rsid w:val="00091076"/>
    <w:rsid w:val="00091D48"/>
    <w:rsid w:val="00091F8D"/>
    <w:rsid w:val="00092355"/>
    <w:rsid w:val="000923C9"/>
    <w:rsid w:val="00092B03"/>
    <w:rsid w:val="000937FC"/>
    <w:rsid w:val="00094160"/>
    <w:rsid w:val="0009430A"/>
    <w:rsid w:val="000943F4"/>
    <w:rsid w:val="000946B7"/>
    <w:rsid w:val="0009498E"/>
    <w:rsid w:val="00094F2E"/>
    <w:rsid w:val="000950D4"/>
    <w:rsid w:val="000953A2"/>
    <w:rsid w:val="000953B6"/>
    <w:rsid w:val="00095672"/>
    <w:rsid w:val="00095728"/>
    <w:rsid w:val="00095AFF"/>
    <w:rsid w:val="00095D45"/>
    <w:rsid w:val="0009607D"/>
    <w:rsid w:val="00097537"/>
    <w:rsid w:val="000979FC"/>
    <w:rsid w:val="00097D38"/>
    <w:rsid w:val="00097F5B"/>
    <w:rsid w:val="000A0135"/>
    <w:rsid w:val="000A0EC1"/>
    <w:rsid w:val="000A160A"/>
    <w:rsid w:val="000A1655"/>
    <w:rsid w:val="000A167A"/>
    <w:rsid w:val="000A1A43"/>
    <w:rsid w:val="000A237E"/>
    <w:rsid w:val="000A245B"/>
    <w:rsid w:val="000A2855"/>
    <w:rsid w:val="000A2893"/>
    <w:rsid w:val="000A34E5"/>
    <w:rsid w:val="000A35FB"/>
    <w:rsid w:val="000A3EFC"/>
    <w:rsid w:val="000A4079"/>
    <w:rsid w:val="000A41B6"/>
    <w:rsid w:val="000A4361"/>
    <w:rsid w:val="000A4B92"/>
    <w:rsid w:val="000A56BD"/>
    <w:rsid w:val="000A5C69"/>
    <w:rsid w:val="000A5F71"/>
    <w:rsid w:val="000A628F"/>
    <w:rsid w:val="000A7177"/>
    <w:rsid w:val="000A7B38"/>
    <w:rsid w:val="000A7C84"/>
    <w:rsid w:val="000A7EB1"/>
    <w:rsid w:val="000B0130"/>
    <w:rsid w:val="000B01B3"/>
    <w:rsid w:val="000B02B9"/>
    <w:rsid w:val="000B0D1E"/>
    <w:rsid w:val="000B1312"/>
    <w:rsid w:val="000B18F3"/>
    <w:rsid w:val="000B290B"/>
    <w:rsid w:val="000B2A87"/>
    <w:rsid w:val="000B2B55"/>
    <w:rsid w:val="000B30D7"/>
    <w:rsid w:val="000B37DF"/>
    <w:rsid w:val="000B381B"/>
    <w:rsid w:val="000B3BF8"/>
    <w:rsid w:val="000B3EFC"/>
    <w:rsid w:val="000B52CB"/>
    <w:rsid w:val="000B5739"/>
    <w:rsid w:val="000B57CA"/>
    <w:rsid w:val="000B67F2"/>
    <w:rsid w:val="000B68C2"/>
    <w:rsid w:val="000B6F4B"/>
    <w:rsid w:val="000B7137"/>
    <w:rsid w:val="000B75B2"/>
    <w:rsid w:val="000C006E"/>
    <w:rsid w:val="000C009E"/>
    <w:rsid w:val="000C0EF4"/>
    <w:rsid w:val="000C108A"/>
    <w:rsid w:val="000C116A"/>
    <w:rsid w:val="000C15D9"/>
    <w:rsid w:val="000C17A8"/>
    <w:rsid w:val="000C191A"/>
    <w:rsid w:val="000C1ADB"/>
    <w:rsid w:val="000C1AE0"/>
    <w:rsid w:val="000C1F4A"/>
    <w:rsid w:val="000C2065"/>
    <w:rsid w:val="000C21A0"/>
    <w:rsid w:val="000C346F"/>
    <w:rsid w:val="000C3D36"/>
    <w:rsid w:val="000C3DE9"/>
    <w:rsid w:val="000C4549"/>
    <w:rsid w:val="000C4D91"/>
    <w:rsid w:val="000C4F2B"/>
    <w:rsid w:val="000C5157"/>
    <w:rsid w:val="000C51BE"/>
    <w:rsid w:val="000C542E"/>
    <w:rsid w:val="000C5934"/>
    <w:rsid w:val="000C61C8"/>
    <w:rsid w:val="000C6883"/>
    <w:rsid w:val="000C7FF1"/>
    <w:rsid w:val="000D043E"/>
    <w:rsid w:val="000D1416"/>
    <w:rsid w:val="000D1DD1"/>
    <w:rsid w:val="000D1E36"/>
    <w:rsid w:val="000D2508"/>
    <w:rsid w:val="000D25B5"/>
    <w:rsid w:val="000D2B68"/>
    <w:rsid w:val="000D2C3F"/>
    <w:rsid w:val="000D2E86"/>
    <w:rsid w:val="000D3217"/>
    <w:rsid w:val="000D3978"/>
    <w:rsid w:val="000D3BA4"/>
    <w:rsid w:val="000D3BFD"/>
    <w:rsid w:val="000D3CFB"/>
    <w:rsid w:val="000D4751"/>
    <w:rsid w:val="000D4809"/>
    <w:rsid w:val="000D4ADB"/>
    <w:rsid w:val="000D4EE6"/>
    <w:rsid w:val="000D53A7"/>
    <w:rsid w:val="000D59A3"/>
    <w:rsid w:val="000D752E"/>
    <w:rsid w:val="000D75DE"/>
    <w:rsid w:val="000D7AFB"/>
    <w:rsid w:val="000D7F48"/>
    <w:rsid w:val="000E014F"/>
    <w:rsid w:val="000E0333"/>
    <w:rsid w:val="000E0AF6"/>
    <w:rsid w:val="000E100B"/>
    <w:rsid w:val="000E119E"/>
    <w:rsid w:val="000E2249"/>
    <w:rsid w:val="000E2791"/>
    <w:rsid w:val="000E2CCE"/>
    <w:rsid w:val="000E2EB8"/>
    <w:rsid w:val="000E3CAE"/>
    <w:rsid w:val="000E3DAD"/>
    <w:rsid w:val="000E3EC4"/>
    <w:rsid w:val="000E48A3"/>
    <w:rsid w:val="000E5AB1"/>
    <w:rsid w:val="000E6016"/>
    <w:rsid w:val="000E622D"/>
    <w:rsid w:val="000E667B"/>
    <w:rsid w:val="000E740D"/>
    <w:rsid w:val="000E76E2"/>
    <w:rsid w:val="000E795E"/>
    <w:rsid w:val="000E7E6D"/>
    <w:rsid w:val="000E7E91"/>
    <w:rsid w:val="000F0367"/>
    <w:rsid w:val="000F0D43"/>
    <w:rsid w:val="000F1082"/>
    <w:rsid w:val="000F10DC"/>
    <w:rsid w:val="000F204F"/>
    <w:rsid w:val="000F223B"/>
    <w:rsid w:val="000F29ED"/>
    <w:rsid w:val="000F2B62"/>
    <w:rsid w:val="000F2D57"/>
    <w:rsid w:val="000F2E1D"/>
    <w:rsid w:val="000F2E32"/>
    <w:rsid w:val="000F2F7B"/>
    <w:rsid w:val="000F32E3"/>
    <w:rsid w:val="000F381F"/>
    <w:rsid w:val="000F389C"/>
    <w:rsid w:val="000F3A7B"/>
    <w:rsid w:val="000F3BEA"/>
    <w:rsid w:val="000F3C91"/>
    <w:rsid w:val="000F3DF2"/>
    <w:rsid w:val="000F4125"/>
    <w:rsid w:val="000F42C2"/>
    <w:rsid w:val="000F4329"/>
    <w:rsid w:val="000F46C8"/>
    <w:rsid w:val="000F47DF"/>
    <w:rsid w:val="000F51B9"/>
    <w:rsid w:val="000F5990"/>
    <w:rsid w:val="000F5B20"/>
    <w:rsid w:val="000F5ED2"/>
    <w:rsid w:val="000F5EDE"/>
    <w:rsid w:val="000F613D"/>
    <w:rsid w:val="000F6CA0"/>
    <w:rsid w:val="000F6CC0"/>
    <w:rsid w:val="000F6D30"/>
    <w:rsid w:val="000F6E1E"/>
    <w:rsid w:val="000F7041"/>
    <w:rsid w:val="000F734D"/>
    <w:rsid w:val="000F779A"/>
    <w:rsid w:val="000F7B56"/>
    <w:rsid w:val="00100C17"/>
    <w:rsid w:val="0010104E"/>
    <w:rsid w:val="0010113B"/>
    <w:rsid w:val="00101161"/>
    <w:rsid w:val="001023AF"/>
    <w:rsid w:val="00102AFE"/>
    <w:rsid w:val="00102CD1"/>
    <w:rsid w:val="001031FD"/>
    <w:rsid w:val="00103364"/>
    <w:rsid w:val="0010387D"/>
    <w:rsid w:val="00103A03"/>
    <w:rsid w:val="00103A36"/>
    <w:rsid w:val="001040A6"/>
    <w:rsid w:val="00104212"/>
    <w:rsid w:val="00104275"/>
    <w:rsid w:val="001044EA"/>
    <w:rsid w:val="001057A5"/>
    <w:rsid w:val="00105851"/>
    <w:rsid w:val="00105AA3"/>
    <w:rsid w:val="00105D5A"/>
    <w:rsid w:val="001061AF"/>
    <w:rsid w:val="00106685"/>
    <w:rsid w:val="0010689F"/>
    <w:rsid w:val="00106E44"/>
    <w:rsid w:val="00107369"/>
    <w:rsid w:val="00107B4C"/>
    <w:rsid w:val="00107CAD"/>
    <w:rsid w:val="00107FD1"/>
    <w:rsid w:val="00110153"/>
    <w:rsid w:val="00110D4A"/>
    <w:rsid w:val="00111C0E"/>
    <w:rsid w:val="00112129"/>
    <w:rsid w:val="0011223B"/>
    <w:rsid w:val="00112BA0"/>
    <w:rsid w:val="00112D1A"/>
    <w:rsid w:val="00112EE5"/>
    <w:rsid w:val="00113120"/>
    <w:rsid w:val="00113398"/>
    <w:rsid w:val="00113C6B"/>
    <w:rsid w:val="00113CA2"/>
    <w:rsid w:val="00114E4A"/>
    <w:rsid w:val="00114E96"/>
    <w:rsid w:val="00114EBE"/>
    <w:rsid w:val="0011531D"/>
    <w:rsid w:val="00115616"/>
    <w:rsid w:val="00115740"/>
    <w:rsid w:val="00115FB1"/>
    <w:rsid w:val="0011600F"/>
    <w:rsid w:val="001168B3"/>
    <w:rsid w:val="00116A86"/>
    <w:rsid w:val="00116D78"/>
    <w:rsid w:val="00116EA0"/>
    <w:rsid w:val="00116F56"/>
    <w:rsid w:val="001173C5"/>
    <w:rsid w:val="001177B1"/>
    <w:rsid w:val="00117A51"/>
    <w:rsid w:val="00120244"/>
    <w:rsid w:val="00120954"/>
    <w:rsid w:val="00120FF6"/>
    <w:rsid w:val="001213AC"/>
    <w:rsid w:val="001219C7"/>
    <w:rsid w:val="00121AC8"/>
    <w:rsid w:val="0012221C"/>
    <w:rsid w:val="0012239E"/>
    <w:rsid w:val="00122918"/>
    <w:rsid w:val="00122F75"/>
    <w:rsid w:val="00123149"/>
    <w:rsid w:val="00124326"/>
    <w:rsid w:val="00124A6B"/>
    <w:rsid w:val="00124A91"/>
    <w:rsid w:val="00124BC5"/>
    <w:rsid w:val="00124F6F"/>
    <w:rsid w:val="001259B0"/>
    <w:rsid w:val="00125B34"/>
    <w:rsid w:val="00125D0D"/>
    <w:rsid w:val="00125DFA"/>
    <w:rsid w:val="00125F23"/>
    <w:rsid w:val="00126240"/>
    <w:rsid w:val="0012644F"/>
    <w:rsid w:val="00126710"/>
    <w:rsid w:val="00126BB6"/>
    <w:rsid w:val="00126D82"/>
    <w:rsid w:val="00127342"/>
    <w:rsid w:val="0012745D"/>
    <w:rsid w:val="00127C98"/>
    <w:rsid w:val="00127DA2"/>
    <w:rsid w:val="00127F19"/>
    <w:rsid w:val="001300A8"/>
    <w:rsid w:val="001305D0"/>
    <w:rsid w:val="00130B41"/>
    <w:rsid w:val="00130D65"/>
    <w:rsid w:val="00131A97"/>
    <w:rsid w:val="0013231A"/>
    <w:rsid w:val="00132789"/>
    <w:rsid w:val="00132BE7"/>
    <w:rsid w:val="00132CE4"/>
    <w:rsid w:val="0013390F"/>
    <w:rsid w:val="00133CB5"/>
    <w:rsid w:val="0013421A"/>
    <w:rsid w:val="00134A6C"/>
    <w:rsid w:val="00134C91"/>
    <w:rsid w:val="00134CD7"/>
    <w:rsid w:val="00134FE6"/>
    <w:rsid w:val="0013569C"/>
    <w:rsid w:val="001358A9"/>
    <w:rsid w:val="00136265"/>
    <w:rsid w:val="0013641A"/>
    <w:rsid w:val="001368FE"/>
    <w:rsid w:val="00136B0B"/>
    <w:rsid w:val="00136C9A"/>
    <w:rsid w:val="00136D80"/>
    <w:rsid w:val="00136F2F"/>
    <w:rsid w:val="0013728F"/>
    <w:rsid w:val="00137406"/>
    <w:rsid w:val="001377D7"/>
    <w:rsid w:val="001379CC"/>
    <w:rsid w:val="00140B43"/>
    <w:rsid w:val="00140EB3"/>
    <w:rsid w:val="001419FC"/>
    <w:rsid w:val="00141D0B"/>
    <w:rsid w:val="00141DFB"/>
    <w:rsid w:val="001423E9"/>
    <w:rsid w:val="0014251B"/>
    <w:rsid w:val="00142A49"/>
    <w:rsid w:val="00142D99"/>
    <w:rsid w:val="00142EDA"/>
    <w:rsid w:val="00143BB4"/>
    <w:rsid w:val="00144033"/>
    <w:rsid w:val="0014457A"/>
    <w:rsid w:val="00144996"/>
    <w:rsid w:val="0014502A"/>
    <w:rsid w:val="001457B5"/>
    <w:rsid w:val="00145B88"/>
    <w:rsid w:val="00145D51"/>
    <w:rsid w:val="00145FA4"/>
    <w:rsid w:val="00146498"/>
    <w:rsid w:val="00146F13"/>
    <w:rsid w:val="001470EA"/>
    <w:rsid w:val="00147206"/>
    <w:rsid w:val="00147410"/>
    <w:rsid w:val="00147598"/>
    <w:rsid w:val="00147A8D"/>
    <w:rsid w:val="00147D87"/>
    <w:rsid w:val="00147E3C"/>
    <w:rsid w:val="00150005"/>
    <w:rsid w:val="00150197"/>
    <w:rsid w:val="001506F6"/>
    <w:rsid w:val="00150929"/>
    <w:rsid w:val="00150E43"/>
    <w:rsid w:val="00150F96"/>
    <w:rsid w:val="001513A6"/>
    <w:rsid w:val="0015152C"/>
    <w:rsid w:val="0015157B"/>
    <w:rsid w:val="001515AF"/>
    <w:rsid w:val="001515E6"/>
    <w:rsid w:val="0015192D"/>
    <w:rsid w:val="00151C4B"/>
    <w:rsid w:val="00151D32"/>
    <w:rsid w:val="001527E6"/>
    <w:rsid w:val="0015291D"/>
    <w:rsid w:val="0015292C"/>
    <w:rsid w:val="00152A78"/>
    <w:rsid w:val="00154149"/>
    <w:rsid w:val="00154409"/>
    <w:rsid w:val="00154630"/>
    <w:rsid w:val="0015490C"/>
    <w:rsid w:val="00154DE6"/>
    <w:rsid w:val="0015520D"/>
    <w:rsid w:val="00155649"/>
    <w:rsid w:val="0015632A"/>
    <w:rsid w:val="00156BFC"/>
    <w:rsid w:val="00157140"/>
    <w:rsid w:val="00157C7B"/>
    <w:rsid w:val="00157D28"/>
    <w:rsid w:val="001606CB"/>
    <w:rsid w:val="001612D8"/>
    <w:rsid w:val="0016149F"/>
    <w:rsid w:val="00161532"/>
    <w:rsid w:val="00162241"/>
    <w:rsid w:val="001624EE"/>
    <w:rsid w:val="00162736"/>
    <w:rsid w:val="00162941"/>
    <w:rsid w:val="00162951"/>
    <w:rsid w:val="00162AD6"/>
    <w:rsid w:val="00163606"/>
    <w:rsid w:val="0016454C"/>
    <w:rsid w:val="00164DEE"/>
    <w:rsid w:val="00164F1F"/>
    <w:rsid w:val="0016550A"/>
    <w:rsid w:val="0016606E"/>
    <w:rsid w:val="00166661"/>
    <w:rsid w:val="001666C0"/>
    <w:rsid w:val="00166883"/>
    <w:rsid w:val="00166A2D"/>
    <w:rsid w:val="00166F0C"/>
    <w:rsid w:val="00167017"/>
    <w:rsid w:val="00167554"/>
    <w:rsid w:val="0016761F"/>
    <w:rsid w:val="0016763E"/>
    <w:rsid w:val="00167994"/>
    <w:rsid w:val="00167F8D"/>
    <w:rsid w:val="0017037C"/>
    <w:rsid w:val="00170DD9"/>
    <w:rsid w:val="00170E4F"/>
    <w:rsid w:val="00170F84"/>
    <w:rsid w:val="0017132E"/>
    <w:rsid w:val="00171A17"/>
    <w:rsid w:val="00171F09"/>
    <w:rsid w:val="00172585"/>
    <w:rsid w:val="0017262F"/>
    <w:rsid w:val="001729C0"/>
    <w:rsid w:val="0017386F"/>
    <w:rsid w:val="00173983"/>
    <w:rsid w:val="00173E9C"/>
    <w:rsid w:val="00174344"/>
    <w:rsid w:val="00174454"/>
    <w:rsid w:val="00174CDA"/>
    <w:rsid w:val="00174F67"/>
    <w:rsid w:val="001758D3"/>
    <w:rsid w:val="00176505"/>
    <w:rsid w:val="00176716"/>
    <w:rsid w:val="00176B89"/>
    <w:rsid w:val="00176C38"/>
    <w:rsid w:val="00176C92"/>
    <w:rsid w:val="0017798B"/>
    <w:rsid w:val="0018044C"/>
    <w:rsid w:val="0018048C"/>
    <w:rsid w:val="001805A9"/>
    <w:rsid w:val="001808E6"/>
    <w:rsid w:val="00180EB5"/>
    <w:rsid w:val="00180FD5"/>
    <w:rsid w:val="001818D2"/>
    <w:rsid w:val="001818FA"/>
    <w:rsid w:val="00181ADF"/>
    <w:rsid w:val="00181C4F"/>
    <w:rsid w:val="00181CCE"/>
    <w:rsid w:val="00181FF9"/>
    <w:rsid w:val="0018212B"/>
    <w:rsid w:val="00182AE1"/>
    <w:rsid w:val="00182E37"/>
    <w:rsid w:val="0018322F"/>
    <w:rsid w:val="001836DB"/>
    <w:rsid w:val="001836EA"/>
    <w:rsid w:val="00183B72"/>
    <w:rsid w:val="00183C47"/>
    <w:rsid w:val="00183ECB"/>
    <w:rsid w:val="0018404C"/>
    <w:rsid w:val="00184989"/>
    <w:rsid w:val="00185499"/>
    <w:rsid w:val="0018550C"/>
    <w:rsid w:val="00185744"/>
    <w:rsid w:val="00186299"/>
    <w:rsid w:val="00186426"/>
    <w:rsid w:val="001869BD"/>
    <w:rsid w:val="00186FC1"/>
    <w:rsid w:val="001874D3"/>
    <w:rsid w:val="00187751"/>
    <w:rsid w:val="001903CA"/>
    <w:rsid w:val="001907BC"/>
    <w:rsid w:val="00190A7C"/>
    <w:rsid w:val="001924EC"/>
    <w:rsid w:val="00192AC7"/>
    <w:rsid w:val="00192B11"/>
    <w:rsid w:val="00192BEC"/>
    <w:rsid w:val="00193E1A"/>
    <w:rsid w:val="00194157"/>
    <w:rsid w:val="001944FB"/>
    <w:rsid w:val="001945F8"/>
    <w:rsid w:val="00194C93"/>
    <w:rsid w:val="00194CDD"/>
    <w:rsid w:val="00195164"/>
    <w:rsid w:val="001958FF"/>
    <w:rsid w:val="00195FC3"/>
    <w:rsid w:val="00196984"/>
    <w:rsid w:val="00196C38"/>
    <w:rsid w:val="00197702"/>
    <w:rsid w:val="00197999"/>
    <w:rsid w:val="00197E97"/>
    <w:rsid w:val="00197F06"/>
    <w:rsid w:val="001A0264"/>
    <w:rsid w:val="001A028B"/>
    <w:rsid w:val="001A0308"/>
    <w:rsid w:val="001A0FC7"/>
    <w:rsid w:val="001A15D9"/>
    <w:rsid w:val="001A2FD2"/>
    <w:rsid w:val="001A38F2"/>
    <w:rsid w:val="001A3933"/>
    <w:rsid w:val="001A3A81"/>
    <w:rsid w:val="001A3B9A"/>
    <w:rsid w:val="001A3E35"/>
    <w:rsid w:val="001A4437"/>
    <w:rsid w:val="001A45A2"/>
    <w:rsid w:val="001A4617"/>
    <w:rsid w:val="001A47F8"/>
    <w:rsid w:val="001A517E"/>
    <w:rsid w:val="001A5518"/>
    <w:rsid w:val="001A5D95"/>
    <w:rsid w:val="001A65C7"/>
    <w:rsid w:val="001A7286"/>
    <w:rsid w:val="001A782D"/>
    <w:rsid w:val="001A7EFD"/>
    <w:rsid w:val="001B03AC"/>
    <w:rsid w:val="001B08AA"/>
    <w:rsid w:val="001B100A"/>
    <w:rsid w:val="001B1489"/>
    <w:rsid w:val="001B1BDC"/>
    <w:rsid w:val="001B210F"/>
    <w:rsid w:val="001B30EB"/>
    <w:rsid w:val="001B3289"/>
    <w:rsid w:val="001B3709"/>
    <w:rsid w:val="001B3F8A"/>
    <w:rsid w:val="001B40E5"/>
    <w:rsid w:val="001B428F"/>
    <w:rsid w:val="001B42C2"/>
    <w:rsid w:val="001B4549"/>
    <w:rsid w:val="001B4A29"/>
    <w:rsid w:val="001B4F0B"/>
    <w:rsid w:val="001B5081"/>
    <w:rsid w:val="001B5872"/>
    <w:rsid w:val="001B608D"/>
    <w:rsid w:val="001B65A2"/>
    <w:rsid w:val="001B67EF"/>
    <w:rsid w:val="001B735C"/>
    <w:rsid w:val="001B7846"/>
    <w:rsid w:val="001B7A5E"/>
    <w:rsid w:val="001B7E7B"/>
    <w:rsid w:val="001C00E0"/>
    <w:rsid w:val="001C05B4"/>
    <w:rsid w:val="001C0812"/>
    <w:rsid w:val="001C0AA8"/>
    <w:rsid w:val="001C1C09"/>
    <w:rsid w:val="001C1E5B"/>
    <w:rsid w:val="001C2009"/>
    <w:rsid w:val="001C2033"/>
    <w:rsid w:val="001C22C4"/>
    <w:rsid w:val="001C24D9"/>
    <w:rsid w:val="001C2665"/>
    <w:rsid w:val="001C2B38"/>
    <w:rsid w:val="001C2EC4"/>
    <w:rsid w:val="001C3420"/>
    <w:rsid w:val="001C3B1A"/>
    <w:rsid w:val="001C3ECA"/>
    <w:rsid w:val="001C4150"/>
    <w:rsid w:val="001C463C"/>
    <w:rsid w:val="001C50C2"/>
    <w:rsid w:val="001C53F4"/>
    <w:rsid w:val="001C6662"/>
    <w:rsid w:val="001C67A0"/>
    <w:rsid w:val="001C6E0F"/>
    <w:rsid w:val="001C7001"/>
    <w:rsid w:val="001C7710"/>
    <w:rsid w:val="001C78ED"/>
    <w:rsid w:val="001C7BC7"/>
    <w:rsid w:val="001D0794"/>
    <w:rsid w:val="001D0E1C"/>
    <w:rsid w:val="001D0EDC"/>
    <w:rsid w:val="001D0FDB"/>
    <w:rsid w:val="001D1541"/>
    <w:rsid w:val="001D1BD0"/>
    <w:rsid w:val="001D1FA6"/>
    <w:rsid w:val="001D2143"/>
    <w:rsid w:val="001D2805"/>
    <w:rsid w:val="001D28C6"/>
    <w:rsid w:val="001D2C3B"/>
    <w:rsid w:val="001D2F3F"/>
    <w:rsid w:val="001D3D70"/>
    <w:rsid w:val="001D47FA"/>
    <w:rsid w:val="001D4A1E"/>
    <w:rsid w:val="001D4FE3"/>
    <w:rsid w:val="001D53B3"/>
    <w:rsid w:val="001D6325"/>
    <w:rsid w:val="001D650F"/>
    <w:rsid w:val="001D67DC"/>
    <w:rsid w:val="001D6943"/>
    <w:rsid w:val="001D6B05"/>
    <w:rsid w:val="001D6C2D"/>
    <w:rsid w:val="001D705C"/>
    <w:rsid w:val="001D7063"/>
    <w:rsid w:val="001D75E0"/>
    <w:rsid w:val="001D7D7C"/>
    <w:rsid w:val="001E0AD7"/>
    <w:rsid w:val="001E0CDD"/>
    <w:rsid w:val="001E0F76"/>
    <w:rsid w:val="001E1518"/>
    <w:rsid w:val="001E17E2"/>
    <w:rsid w:val="001E20D4"/>
    <w:rsid w:val="001E226E"/>
    <w:rsid w:val="001E2B5E"/>
    <w:rsid w:val="001E2F1C"/>
    <w:rsid w:val="001E37F4"/>
    <w:rsid w:val="001E3AE6"/>
    <w:rsid w:val="001E3B47"/>
    <w:rsid w:val="001E4937"/>
    <w:rsid w:val="001E4AB5"/>
    <w:rsid w:val="001E4B98"/>
    <w:rsid w:val="001E4C41"/>
    <w:rsid w:val="001E4F30"/>
    <w:rsid w:val="001E6146"/>
    <w:rsid w:val="001F1570"/>
    <w:rsid w:val="001F1671"/>
    <w:rsid w:val="001F1AB8"/>
    <w:rsid w:val="001F1E86"/>
    <w:rsid w:val="001F1E99"/>
    <w:rsid w:val="001F2760"/>
    <w:rsid w:val="001F311C"/>
    <w:rsid w:val="001F3676"/>
    <w:rsid w:val="001F36DF"/>
    <w:rsid w:val="001F3BB2"/>
    <w:rsid w:val="001F4165"/>
    <w:rsid w:val="001F4B09"/>
    <w:rsid w:val="001F4D7C"/>
    <w:rsid w:val="001F52C3"/>
    <w:rsid w:val="001F5379"/>
    <w:rsid w:val="001F5E0E"/>
    <w:rsid w:val="001F5EE7"/>
    <w:rsid w:val="001F607A"/>
    <w:rsid w:val="001F72CD"/>
    <w:rsid w:val="001F772F"/>
    <w:rsid w:val="001F7CC0"/>
    <w:rsid w:val="0020048B"/>
    <w:rsid w:val="00200763"/>
    <w:rsid w:val="00202817"/>
    <w:rsid w:val="00202856"/>
    <w:rsid w:val="0020290D"/>
    <w:rsid w:val="00202974"/>
    <w:rsid w:val="00203325"/>
    <w:rsid w:val="002033B5"/>
    <w:rsid w:val="002034D0"/>
    <w:rsid w:val="00204340"/>
    <w:rsid w:val="0020444A"/>
    <w:rsid w:val="002044CE"/>
    <w:rsid w:val="00204CBE"/>
    <w:rsid w:val="00205A27"/>
    <w:rsid w:val="00205C2F"/>
    <w:rsid w:val="0020640A"/>
    <w:rsid w:val="002070F1"/>
    <w:rsid w:val="00207CB2"/>
    <w:rsid w:val="00207D51"/>
    <w:rsid w:val="00210A51"/>
    <w:rsid w:val="00210BB4"/>
    <w:rsid w:val="00210C9D"/>
    <w:rsid w:val="00210CB7"/>
    <w:rsid w:val="00210D59"/>
    <w:rsid w:val="00210E57"/>
    <w:rsid w:val="00211D0A"/>
    <w:rsid w:val="00211F76"/>
    <w:rsid w:val="00212B47"/>
    <w:rsid w:val="00212BD4"/>
    <w:rsid w:val="002139EC"/>
    <w:rsid w:val="00214335"/>
    <w:rsid w:val="00214550"/>
    <w:rsid w:val="00214A15"/>
    <w:rsid w:val="00214D98"/>
    <w:rsid w:val="0021528E"/>
    <w:rsid w:val="00215A1A"/>
    <w:rsid w:val="00216733"/>
    <w:rsid w:val="00216D47"/>
    <w:rsid w:val="0021745F"/>
    <w:rsid w:val="002174C4"/>
    <w:rsid w:val="002175B4"/>
    <w:rsid w:val="00217ABE"/>
    <w:rsid w:val="002210ED"/>
    <w:rsid w:val="00221570"/>
    <w:rsid w:val="00221655"/>
    <w:rsid w:val="00221E89"/>
    <w:rsid w:val="002222DA"/>
    <w:rsid w:val="002223C5"/>
    <w:rsid w:val="00222586"/>
    <w:rsid w:val="002229B5"/>
    <w:rsid w:val="00222BB0"/>
    <w:rsid w:val="00222C38"/>
    <w:rsid w:val="00223640"/>
    <w:rsid w:val="0022372E"/>
    <w:rsid w:val="00223965"/>
    <w:rsid w:val="002239FA"/>
    <w:rsid w:val="00223BA1"/>
    <w:rsid w:val="00223BD6"/>
    <w:rsid w:val="00223CF1"/>
    <w:rsid w:val="00223D07"/>
    <w:rsid w:val="00223EC0"/>
    <w:rsid w:val="0022409A"/>
    <w:rsid w:val="002240DF"/>
    <w:rsid w:val="002241C4"/>
    <w:rsid w:val="00224507"/>
    <w:rsid w:val="002249C6"/>
    <w:rsid w:val="002251AA"/>
    <w:rsid w:val="00225F0B"/>
    <w:rsid w:val="00226709"/>
    <w:rsid w:val="002268F8"/>
    <w:rsid w:val="00226955"/>
    <w:rsid w:val="00226F24"/>
    <w:rsid w:val="0022725C"/>
    <w:rsid w:val="00227700"/>
    <w:rsid w:val="00227BC0"/>
    <w:rsid w:val="00227D55"/>
    <w:rsid w:val="0023003D"/>
    <w:rsid w:val="002307C7"/>
    <w:rsid w:val="00230E2A"/>
    <w:rsid w:val="00231666"/>
    <w:rsid w:val="002328B1"/>
    <w:rsid w:val="00232B11"/>
    <w:rsid w:val="00232F00"/>
    <w:rsid w:val="002332BE"/>
    <w:rsid w:val="00233B32"/>
    <w:rsid w:val="00233D3E"/>
    <w:rsid w:val="00234B66"/>
    <w:rsid w:val="00235A01"/>
    <w:rsid w:val="00235E43"/>
    <w:rsid w:val="00236201"/>
    <w:rsid w:val="002369FE"/>
    <w:rsid w:val="00236A23"/>
    <w:rsid w:val="00236B33"/>
    <w:rsid w:val="00236F8E"/>
    <w:rsid w:val="002374EF"/>
    <w:rsid w:val="00237858"/>
    <w:rsid w:val="002379A3"/>
    <w:rsid w:val="00237C22"/>
    <w:rsid w:val="00237C2B"/>
    <w:rsid w:val="00237D6C"/>
    <w:rsid w:val="00237E7B"/>
    <w:rsid w:val="00237F68"/>
    <w:rsid w:val="0024047F"/>
    <w:rsid w:val="002409AF"/>
    <w:rsid w:val="00240B84"/>
    <w:rsid w:val="00240D3D"/>
    <w:rsid w:val="0024129D"/>
    <w:rsid w:val="002412A2"/>
    <w:rsid w:val="002417A3"/>
    <w:rsid w:val="00241937"/>
    <w:rsid w:val="00241CB1"/>
    <w:rsid w:val="00241E66"/>
    <w:rsid w:val="0024251F"/>
    <w:rsid w:val="002437B1"/>
    <w:rsid w:val="00243C55"/>
    <w:rsid w:val="00243D85"/>
    <w:rsid w:val="00244A84"/>
    <w:rsid w:val="00244C44"/>
    <w:rsid w:val="00245308"/>
    <w:rsid w:val="00245371"/>
    <w:rsid w:val="002463AE"/>
    <w:rsid w:val="00246406"/>
    <w:rsid w:val="00246B14"/>
    <w:rsid w:val="002475A2"/>
    <w:rsid w:val="00247A8D"/>
    <w:rsid w:val="0025008F"/>
    <w:rsid w:val="00250189"/>
    <w:rsid w:val="00250485"/>
    <w:rsid w:val="00250AAF"/>
    <w:rsid w:val="00250C71"/>
    <w:rsid w:val="0025111E"/>
    <w:rsid w:val="00251164"/>
    <w:rsid w:val="00251362"/>
    <w:rsid w:val="00252231"/>
    <w:rsid w:val="00252A24"/>
    <w:rsid w:val="00252B70"/>
    <w:rsid w:val="0025304F"/>
    <w:rsid w:val="002533A1"/>
    <w:rsid w:val="00253957"/>
    <w:rsid w:val="00253EB1"/>
    <w:rsid w:val="002563EF"/>
    <w:rsid w:val="00256473"/>
    <w:rsid w:val="00256677"/>
    <w:rsid w:val="00256BD7"/>
    <w:rsid w:val="00257318"/>
    <w:rsid w:val="0025776A"/>
    <w:rsid w:val="002602E2"/>
    <w:rsid w:val="002607D8"/>
    <w:rsid w:val="00260888"/>
    <w:rsid w:val="00260FC7"/>
    <w:rsid w:val="00261DE4"/>
    <w:rsid w:val="00262057"/>
    <w:rsid w:val="00262A5B"/>
    <w:rsid w:val="00263046"/>
    <w:rsid w:val="00263690"/>
    <w:rsid w:val="0026388B"/>
    <w:rsid w:val="0026403E"/>
    <w:rsid w:val="002643AA"/>
    <w:rsid w:val="002644C2"/>
    <w:rsid w:val="00264AE9"/>
    <w:rsid w:val="00264F08"/>
    <w:rsid w:val="00264F88"/>
    <w:rsid w:val="00265A13"/>
    <w:rsid w:val="00265E8E"/>
    <w:rsid w:val="00266737"/>
    <w:rsid w:val="002668D5"/>
    <w:rsid w:val="00266F26"/>
    <w:rsid w:val="002677B7"/>
    <w:rsid w:val="00267AAB"/>
    <w:rsid w:val="00270016"/>
    <w:rsid w:val="0027039B"/>
    <w:rsid w:val="00270901"/>
    <w:rsid w:val="0027268E"/>
    <w:rsid w:val="002728AF"/>
    <w:rsid w:val="00272DB7"/>
    <w:rsid w:val="00273858"/>
    <w:rsid w:val="00273D79"/>
    <w:rsid w:val="00273E41"/>
    <w:rsid w:val="002742FC"/>
    <w:rsid w:val="00274750"/>
    <w:rsid w:val="00274EDE"/>
    <w:rsid w:val="00275BF8"/>
    <w:rsid w:val="00275CB2"/>
    <w:rsid w:val="00276C16"/>
    <w:rsid w:val="00276F14"/>
    <w:rsid w:val="002772C0"/>
    <w:rsid w:val="00277CCD"/>
    <w:rsid w:val="00277EE4"/>
    <w:rsid w:val="0028003A"/>
    <w:rsid w:val="002801A2"/>
    <w:rsid w:val="00280824"/>
    <w:rsid w:val="0028098E"/>
    <w:rsid w:val="00280B1C"/>
    <w:rsid w:val="00281599"/>
    <w:rsid w:val="00281858"/>
    <w:rsid w:val="00281B53"/>
    <w:rsid w:val="00281D28"/>
    <w:rsid w:val="0028277F"/>
    <w:rsid w:val="00282982"/>
    <w:rsid w:val="00282C24"/>
    <w:rsid w:val="00282EEF"/>
    <w:rsid w:val="002831CF"/>
    <w:rsid w:val="0028333F"/>
    <w:rsid w:val="00283385"/>
    <w:rsid w:val="0028447B"/>
    <w:rsid w:val="00284582"/>
    <w:rsid w:val="002848E6"/>
    <w:rsid w:val="00284BED"/>
    <w:rsid w:val="0028592D"/>
    <w:rsid w:val="00285C82"/>
    <w:rsid w:val="00285E4F"/>
    <w:rsid w:val="00286625"/>
    <w:rsid w:val="002867DA"/>
    <w:rsid w:val="00286ACD"/>
    <w:rsid w:val="00286F06"/>
    <w:rsid w:val="00286F33"/>
    <w:rsid w:val="00287578"/>
    <w:rsid w:val="00287871"/>
    <w:rsid w:val="0029032D"/>
    <w:rsid w:val="002909FE"/>
    <w:rsid w:val="00290EB4"/>
    <w:rsid w:val="00290F54"/>
    <w:rsid w:val="00290FA6"/>
    <w:rsid w:val="002913D7"/>
    <w:rsid w:val="002913DC"/>
    <w:rsid w:val="002919CD"/>
    <w:rsid w:val="00291A76"/>
    <w:rsid w:val="00291C5B"/>
    <w:rsid w:val="00291D13"/>
    <w:rsid w:val="00291DB2"/>
    <w:rsid w:val="00292373"/>
    <w:rsid w:val="00292C15"/>
    <w:rsid w:val="00293E7B"/>
    <w:rsid w:val="00294330"/>
    <w:rsid w:val="0029493D"/>
    <w:rsid w:val="00294C26"/>
    <w:rsid w:val="00295349"/>
    <w:rsid w:val="00295797"/>
    <w:rsid w:val="0029582B"/>
    <w:rsid w:val="002959A6"/>
    <w:rsid w:val="00295D14"/>
    <w:rsid w:val="00295D18"/>
    <w:rsid w:val="002963F1"/>
    <w:rsid w:val="00296732"/>
    <w:rsid w:val="00297780"/>
    <w:rsid w:val="00297DFA"/>
    <w:rsid w:val="00297E3B"/>
    <w:rsid w:val="002A0090"/>
    <w:rsid w:val="002A05AC"/>
    <w:rsid w:val="002A1296"/>
    <w:rsid w:val="002A13C5"/>
    <w:rsid w:val="002A21A5"/>
    <w:rsid w:val="002A22FD"/>
    <w:rsid w:val="002A23F8"/>
    <w:rsid w:val="002A2673"/>
    <w:rsid w:val="002A2799"/>
    <w:rsid w:val="002A2EA4"/>
    <w:rsid w:val="002A333E"/>
    <w:rsid w:val="002A369A"/>
    <w:rsid w:val="002A4115"/>
    <w:rsid w:val="002A470D"/>
    <w:rsid w:val="002A484F"/>
    <w:rsid w:val="002A4DA5"/>
    <w:rsid w:val="002A58B6"/>
    <w:rsid w:val="002A5AFB"/>
    <w:rsid w:val="002A5DC7"/>
    <w:rsid w:val="002A6E10"/>
    <w:rsid w:val="002A713C"/>
    <w:rsid w:val="002A7E0D"/>
    <w:rsid w:val="002B068C"/>
    <w:rsid w:val="002B0DCA"/>
    <w:rsid w:val="002B0EC4"/>
    <w:rsid w:val="002B1124"/>
    <w:rsid w:val="002B16A4"/>
    <w:rsid w:val="002B1A1E"/>
    <w:rsid w:val="002B2405"/>
    <w:rsid w:val="002B292B"/>
    <w:rsid w:val="002B2B31"/>
    <w:rsid w:val="002B31F1"/>
    <w:rsid w:val="002B3302"/>
    <w:rsid w:val="002B3804"/>
    <w:rsid w:val="002B383A"/>
    <w:rsid w:val="002B3C1F"/>
    <w:rsid w:val="002B3F88"/>
    <w:rsid w:val="002B50C5"/>
    <w:rsid w:val="002B5BDE"/>
    <w:rsid w:val="002B5C6F"/>
    <w:rsid w:val="002B5E2F"/>
    <w:rsid w:val="002B6853"/>
    <w:rsid w:val="002B6930"/>
    <w:rsid w:val="002B6A5C"/>
    <w:rsid w:val="002B6E54"/>
    <w:rsid w:val="002B79A9"/>
    <w:rsid w:val="002B7D56"/>
    <w:rsid w:val="002C0052"/>
    <w:rsid w:val="002C016C"/>
    <w:rsid w:val="002C0336"/>
    <w:rsid w:val="002C041A"/>
    <w:rsid w:val="002C08C4"/>
    <w:rsid w:val="002C10BF"/>
    <w:rsid w:val="002C12C2"/>
    <w:rsid w:val="002C15E5"/>
    <w:rsid w:val="002C1712"/>
    <w:rsid w:val="002C1EF4"/>
    <w:rsid w:val="002C2147"/>
    <w:rsid w:val="002C3149"/>
    <w:rsid w:val="002C3224"/>
    <w:rsid w:val="002C3345"/>
    <w:rsid w:val="002C33F4"/>
    <w:rsid w:val="002C382D"/>
    <w:rsid w:val="002C3905"/>
    <w:rsid w:val="002C396A"/>
    <w:rsid w:val="002C3ACD"/>
    <w:rsid w:val="002C3D39"/>
    <w:rsid w:val="002C3E7B"/>
    <w:rsid w:val="002C42AC"/>
    <w:rsid w:val="002C4E22"/>
    <w:rsid w:val="002C52AA"/>
    <w:rsid w:val="002C57DC"/>
    <w:rsid w:val="002C5E98"/>
    <w:rsid w:val="002C6110"/>
    <w:rsid w:val="002C632F"/>
    <w:rsid w:val="002C6400"/>
    <w:rsid w:val="002C6E6E"/>
    <w:rsid w:val="002C6FED"/>
    <w:rsid w:val="002C7115"/>
    <w:rsid w:val="002C72F4"/>
    <w:rsid w:val="002C7389"/>
    <w:rsid w:val="002C73A6"/>
    <w:rsid w:val="002C76E5"/>
    <w:rsid w:val="002C7F0F"/>
    <w:rsid w:val="002D06F7"/>
    <w:rsid w:val="002D0767"/>
    <w:rsid w:val="002D0C41"/>
    <w:rsid w:val="002D0EB2"/>
    <w:rsid w:val="002D23C0"/>
    <w:rsid w:val="002D27FD"/>
    <w:rsid w:val="002D2ADD"/>
    <w:rsid w:val="002D2B15"/>
    <w:rsid w:val="002D2D39"/>
    <w:rsid w:val="002D3507"/>
    <w:rsid w:val="002D37C7"/>
    <w:rsid w:val="002D37E2"/>
    <w:rsid w:val="002D3A25"/>
    <w:rsid w:val="002D3F2D"/>
    <w:rsid w:val="002D3F8E"/>
    <w:rsid w:val="002D4151"/>
    <w:rsid w:val="002D5638"/>
    <w:rsid w:val="002D60D1"/>
    <w:rsid w:val="002D629B"/>
    <w:rsid w:val="002D6665"/>
    <w:rsid w:val="002D6916"/>
    <w:rsid w:val="002D6D50"/>
    <w:rsid w:val="002D6EF5"/>
    <w:rsid w:val="002D718C"/>
    <w:rsid w:val="002D71AB"/>
    <w:rsid w:val="002D7AA7"/>
    <w:rsid w:val="002D7C82"/>
    <w:rsid w:val="002D7CC8"/>
    <w:rsid w:val="002D7F99"/>
    <w:rsid w:val="002E01E9"/>
    <w:rsid w:val="002E0324"/>
    <w:rsid w:val="002E09B8"/>
    <w:rsid w:val="002E0B5A"/>
    <w:rsid w:val="002E0EBD"/>
    <w:rsid w:val="002E1009"/>
    <w:rsid w:val="002E1040"/>
    <w:rsid w:val="002E1281"/>
    <w:rsid w:val="002E23AB"/>
    <w:rsid w:val="002E23EE"/>
    <w:rsid w:val="002E3981"/>
    <w:rsid w:val="002E3CAC"/>
    <w:rsid w:val="002E3F86"/>
    <w:rsid w:val="002E42C0"/>
    <w:rsid w:val="002E4380"/>
    <w:rsid w:val="002E4484"/>
    <w:rsid w:val="002E4A95"/>
    <w:rsid w:val="002E4B9A"/>
    <w:rsid w:val="002E5407"/>
    <w:rsid w:val="002E5C01"/>
    <w:rsid w:val="002E643C"/>
    <w:rsid w:val="002E6613"/>
    <w:rsid w:val="002E6AC1"/>
    <w:rsid w:val="002E7158"/>
    <w:rsid w:val="002E7FAB"/>
    <w:rsid w:val="002F0483"/>
    <w:rsid w:val="002F114C"/>
    <w:rsid w:val="002F1596"/>
    <w:rsid w:val="002F2253"/>
    <w:rsid w:val="002F239B"/>
    <w:rsid w:val="002F25BB"/>
    <w:rsid w:val="002F283C"/>
    <w:rsid w:val="002F2F9D"/>
    <w:rsid w:val="002F3620"/>
    <w:rsid w:val="002F36AC"/>
    <w:rsid w:val="002F4379"/>
    <w:rsid w:val="002F45D6"/>
    <w:rsid w:val="002F4C16"/>
    <w:rsid w:val="002F4D62"/>
    <w:rsid w:val="002F4F95"/>
    <w:rsid w:val="002F5080"/>
    <w:rsid w:val="002F51D7"/>
    <w:rsid w:val="002F5456"/>
    <w:rsid w:val="002F5482"/>
    <w:rsid w:val="002F5B9C"/>
    <w:rsid w:val="002F5D45"/>
    <w:rsid w:val="002F6364"/>
    <w:rsid w:val="002F667A"/>
    <w:rsid w:val="002F6D62"/>
    <w:rsid w:val="002F7C9A"/>
    <w:rsid w:val="00300110"/>
    <w:rsid w:val="00300588"/>
    <w:rsid w:val="003013C8"/>
    <w:rsid w:val="003013CB"/>
    <w:rsid w:val="00301A1A"/>
    <w:rsid w:val="00301FAF"/>
    <w:rsid w:val="003026E5"/>
    <w:rsid w:val="00302B05"/>
    <w:rsid w:val="00302C56"/>
    <w:rsid w:val="00302CAF"/>
    <w:rsid w:val="00303045"/>
    <w:rsid w:val="0030304B"/>
    <w:rsid w:val="003030C4"/>
    <w:rsid w:val="00303F0E"/>
    <w:rsid w:val="00304235"/>
    <w:rsid w:val="0030549C"/>
    <w:rsid w:val="003056FC"/>
    <w:rsid w:val="00305A09"/>
    <w:rsid w:val="00305F18"/>
    <w:rsid w:val="0030666C"/>
    <w:rsid w:val="003068D7"/>
    <w:rsid w:val="00306F93"/>
    <w:rsid w:val="00306FAD"/>
    <w:rsid w:val="00307922"/>
    <w:rsid w:val="00307C6F"/>
    <w:rsid w:val="00310009"/>
    <w:rsid w:val="0031184A"/>
    <w:rsid w:val="00312938"/>
    <w:rsid w:val="00312A0E"/>
    <w:rsid w:val="00312B6C"/>
    <w:rsid w:val="00312EE6"/>
    <w:rsid w:val="0031349D"/>
    <w:rsid w:val="003135D8"/>
    <w:rsid w:val="003135E5"/>
    <w:rsid w:val="0031365B"/>
    <w:rsid w:val="00313AE7"/>
    <w:rsid w:val="00313FAD"/>
    <w:rsid w:val="003140BE"/>
    <w:rsid w:val="003150ED"/>
    <w:rsid w:val="003155F0"/>
    <w:rsid w:val="0031721F"/>
    <w:rsid w:val="0031763B"/>
    <w:rsid w:val="00317B7E"/>
    <w:rsid w:val="00317D3C"/>
    <w:rsid w:val="00317F32"/>
    <w:rsid w:val="003203D4"/>
    <w:rsid w:val="003205BE"/>
    <w:rsid w:val="00320B8C"/>
    <w:rsid w:val="003212C9"/>
    <w:rsid w:val="0032145A"/>
    <w:rsid w:val="00321BD0"/>
    <w:rsid w:val="00321D47"/>
    <w:rsid w:val="00321FF1"/>
    <w:rsid w:val="00322AF8"/>
    <w:rsid w:val="00322C73"/>
    <w:rsid w:val="00322E86"/>
    <w:rsid w:val="00323174"/>
    <w:rsid w:val="00323627"/>
    <w:rsid w:val="00324799"/>
    <w:rsid w:val="003248EF"/>
    <w:rsid w:val="00324A3D"/>
    <w:rsid w:val="003250EF"/>
    <w:rsid w:val="0032559D"/>
    <w:rsid w:val="003258A1"/>
    <w:rsid w:val="003264F6"/>
    <w:rsid w:val="00327275"/>
    <w:rsid w:val="00327926"/>
    <w:rsid w:val="00327B84"/>
    <w:rsid w:val="00327D4E"/>
    <w:rsid w:val="00330888"/>
    <w:rsid w:val="003311B7"/>
    <w:rsid w:val="003319FC"/>
    <w:rsid w:val="00331D5B"/>
    <w:rsid w:val="00331EDE"/>
    <w:rsid w:val="00332018"/>
    <w:rsid w:val="003321D6"/>
    <w:rsid w:val="003322F3"/>
    <w:rsid w:val="00332A8B"/>
    <w:rsid w:val="00333749"/>
    <w:rsid w:val="00333750"/>
    <w:rsid w:val="00333B72"/>
    <w:rsid w:val="003342C8"/>
    <w:rsid w:val="003347B1"/>
    <w:rsid w:val="00334C9B"/>
    <w:rsid w:val="00335172"/>
    <w:rsid w:val="0033569D"/>
    <w:rsid w:val="00335F82"/>
    <w:rsid w:val="00336492"/>
    <w:rsid w:val="003368E6"/>
    <w:rsid w:val="00336CF4"/>
    <w:rsid w:val="00336F41"/>
    <w:rsid w:val="003372DF"/>
    <w:rsid w:val="00337E0A"/>
    <w:rsid w:val="00337E69"/>
    <w:rsid w:val="003400AD"/>
    <w:rsid w:val="003409C1"/>
    <w:rsid w:val="00341AC6"/>
    <w:rsid w:val="00341BCC"/>
    <w:rsid w:val="00342171"/>
    <w:rsid w:val="0034231E"/>
    <w:rsid w:val="0034303D"/>
    <w:rsid w:val="00343278"/>
    <w:rsid w:val="0034342E"/>
    <w:rsid w:val="00343466"/>
    <w:rsid w:val="0034365A"/>
    <w:rsid w:val="0034386E"/>
    <w:rsid w:val="0034398C"/>
    <w:rsid w:val="00343D6C"/>
    <w:rsid w:val="0034481A"/>
    <w:rsid w:val="00344F06"/>
    <w:rsid w:val="0034570F"/>
    <w:rsid w:val="00345E64"/>
    <w:rsid w:val="00346161"/>
    <w:rsid w:val="003463D9"/>
    <w:rsid w:val="003467C1"/>
    <w:rsid w:val="0034715B"/>
    <w:rsid w:val="003478B8"/>
    <w:rsid w:val="00347B18"/>
    <w:rsid w:val="00347CBF"/>
    <w:rsid w:val="00350359"/>
    <w:rsid w:val="00350432"/>
    <w:rsid w:val="00350729"/>
    <w:rsid w:val="00350736"/>
    <w:rsid w:val="00350D08"/>
    <w:rsid w:val="00350D66"/>
    <w:rsid w:val="00351161"/>
    <w:rsid w:val="003511C9"/>
    <w:rsid w:val="00351417"/>
    <w:rsid w:val="003519CC"/>
    <w:rsid w:val="00351A44"/>
    <w:rsid w:val="00351EFD"/>
    <w:rsid w:val="00352362"/>
    <w:rsid w:val="0035280A"/>
    <w:rsid w:val="00353349"/>
    <w:rsid w:val="00353EE8"/>
    <w:rsid w:val="0035417F"/>
    <w:rsid w:val="003544EC"/>
    <w:rsid w:val="00354777"/>
    <w:rsid w:val="00354A98"/>
    <w:rsid w:val="00354E5E"/>
    <w:rsid w:val="003556A4"/>
    <w:rsid w:val="0035583F"/>
    <w:rsid w:val="00355B20"/>
    <w:rsid w:val="00355BCB"/>
    <w:rsid w:val="00355CB3"/>
    <w:rsid w:val="003561F3"/>
    <w:rsid w:val="00356337"/>
    <w:rsid w:val="00356650"/>
    <w:rsid w:val="00356702"/>
    <w:rsid w:val="0035675A"/>
    <w:rsid w:val="00356810"/>
    <w:rsid w:val="00356AF8"/>
    <w:rsid w:val="0035722F"/>
    <w:rsid w:val="003606CD"/>
    <w:rsid w:val="003611CA"/>
    <w:rsid w:val="0036122D"/>
    <w:rsid w:val="00362162"/>
    <w:rsid w:val="003624B3"/>
    <w:rsid w:val="00362743"/>
    <w:rsid w:val="00362996"/>
    <w:rsid w:val="00362AD9"/>
    <w:rsid w:val="00363171"/>
    <w:rsid w:val="003636A3"/>
    <w:rsid w:val="00363872"/>
    <w:rsid w:val="00363CA9"/>
    <w:rsid w:val="00364EC2"/>
    <w:rsid w:val="00365066"/>
    <w:rsid w:val="0036528E"/>
    <w:rsid w:val="00365384"/>
    <w:rsid w:val="0036549F"/>
    <w:rsid w:val="00365D75"/>
    <w:rsid w:val="00365DF8"/>
    <w:rsid w:val="0036638C"/>
    <w:rsid w:val="0036657F"/>
    <w:rsid w:val="00366753"/>
    <w:rsid w:val="00367644"/>
    <w:rsid w:val="003676BE"/>
    <w:rsid w:val="00367718"/>
    <w:rsid w:val="00367A1C"/>
    <w:rsid w:val="00367C42"/>
    <w:rsid w:val="00367E81"/>
    <w:rsid w:val="00370090"/>
    <w:rsid w:val="00370497"/>
    <w:rsid w:val="00370870"/>
    <w:rsid w:val="0037087C"/>
    <w:rsid w:val="00370980"/>
    <w:rsid w:val="00370D76"/>
    <w:rsid w:val="00371073"/>
    <w:rsid w:val="00371263"/>
    <w:rsid w:val="0037175B"/>
    <w:rsid w:val="00371CE2"/>
    <w:rsid w:val="003720E7"/>
    <w:rsid w:val="00372341"/>
    <w:rsid w:val="00372457"/>
    <w:rsid w:val="00372495"/>
    <w:rsid w:val="003724ED"/>
    <w:rsid w:val="0037255E"/>
    <w:rsid w:val="003726C3"/>
    <w:rsid w:val="0037278C"/>
    <w:rsid w:val="00372B3C"/>
    <w:rsid w:val="00372DC7"/>
    <w:rsid w:val="00372FF3"/>
    <w:rsid w:val="00373371"/>
    <w:rsid w:val="003742CF"/>
    <w:rsid w:val="00374BAC"/>
    <w:rsid w:val="00375071"/>
    <w:rsid w:val="00375B2F"/>
    <w:rsid w:val="00375BCD"/>
    <w:rsid w:val="00375CE3"/>
    <w:rsid w:val="003771BD"/>
    <w:rsid w:val="003773E0"/>
    <w:rsid w:val="00377D53"/>
    <w:rsid w:val="00377EBB"/>
    <w:rsid w:val="00377F86"/>
    <w:rsid w:val="00380425"/>
    <w:rsid w:val="003804A5"/>
    <w:rsid w:val="00380A95"/>
    <w:rsid w:val="00380FCC"/>
    <w:rsid w:val="003812D3"/>
    <w:rsid w:val="00381590"/>
    <w:rsid w:val="003818DE"/>
    <w:rsid w:val="00381DDA"/>
    <w:rsid w:val="00381F4A"/>
    <w:rsid w:val="003823F9"/>
    <w:rsid w:val="00382C5E"/>
    <w:rsid w:val="00383048"/>
    <w:rsid w:val="00383177"/>
    <w:rsid w:val="003836FA"/>
    <w:rsid w:val="00383B2E"/>
    <w:rsid w:val="00383C0C"/>
    <w:rsid w:val="0038436C"/>
    <w:rsid w:val="00384946"/>
    <w:rsid w:val="00384E6B"/>
    <w:rsid w:val="00385487"/>
    <w:rsid w:val="003863F4"/>
    <w:rsid w:val="00386801"/>
    <w:rsid w:val="00386D63"/>
    <w:rsid w:val="00386E8D"/>
    <w:rsid w:val="003872AA"/>
    <w:rsid w:val="00387A8B"/>
    <w:rsid w:val="0039052A"/>
    <w:rsid w:val="003905CB"/>
    <w:rsid w:val="0039076A"/>
    <w:rsid w:val="003910C4"/>
    <w:rsid w:val="003910CA"/>
    <w:rsid w:val="00391363"/>
    <w:rsid w:val="00391813"/>
    <w:rsid w:val="00391C41"/>
    <w:rsid w:val="00391D82"/>
    <w:rsid w:val="00392196"/>
    <w:rsid w:val="00393020"/>
    <w:rsid w:val="003933B3"/>
    <w:rsid w:val="00393455"/>
    <w:rsid w:val="00393C94"/>
    <w:rsid w:val="00394348"/>
    <w:rsid w:val="003947DA"/>
    <w:rsid w:val="00394862"/>
    <w:rsid w:val="00395900"/>
    <w:rsid w:val="00396979"/>
    <w:rsid w:val="00396B12"/>
    <w:rsid w:val="003970D0"/>
    <w:rsid w:val="003975E7"/>
    <w:rsid w:val="00397922"/>
    <w:rsid w:val="00397C93"/>
    <w:rsid w:val="003A01C3"/>
    <w:rsid w:val="003A0723"/>
    <w:rsid w:val="003A076F"/>
    <w:rsid w:val="003A0857"/>
    <w:rsid w:val="003A1273"/>
    <w:rsid w:val="003A182D"/>
    <w:rsid w:val="003A197C"/>
    <w:rsid w:val="003A1C00"/>
    <w:rsid w:val="003A342C"/>
    <w:rsid w:val="003A348D"/>
    <w:rsid w:val="003A3719"/>
    <w:rsid w:val="003A3814"/>
    <w:rsid w:val="003A399B"/>
    <w:rsid w:val="003A3EFB"/>
    <w:rsid w:val="003A4005"/>
    <w:rsid w:val="003A4537"/>
    <w:rsid w:val="003A4560"/>
    <w:rsid w:val="003A4726"/>
    <w:rsid w:val="003A50E0"/>
    <w:rsid w:val="003A59CA"/>
    <w:rsid w:val="003A5B38"/>
    <w:rsid w:val="003A6028"/>
    <w:rsid w:val="003A6A92"/>
    <w:rsid w:val="003A73CC"/>
    <w:rsid w:val="003A796F"/>
    <w:rsid w:val="003A7BEF"/>
    <w:rsid w:val="003A7E28"/>
    <w:rsid w:val="003B07A7"/>
    <w:rsid w:val="003B135B"/>
    <w:rsid w:val="003B195D"/>
    <w:rsid w:val="003B1C17"/>
    <w:rsid w:val="003B21E0"/>
    <w:rsid w:val="003B22B4"/>
    <w:rsid w:val="003B2520"/>
    <w:rsid w:val="003B28FD"/>
    <w:rsid w:val="003B2E2A"/>
    <w:rsid w:val="003B46B0"/>
    <w:rsid w:val="003B470C"/>
    <w:rsid w:val="003B49C5"/>
    <w:rsid w:val="003B6907"/>
    <w:rsid w:val="003B6FD1"/>
    <w:rsid w:val="003B715D"/>
    <w:rsid w:val="003B753C"/>
    <w:rsid w:val="003B7728"/>
    <w:rsid w:val="003B7906"/>
    <w:rsid w:val="003B7DDB"/>
    <w:rsid w:val="003C006C"/>
    <w:rsid w:val="003C04F5"/>
    <w:rsid w:val="003C055D"/>
    <w:rsid w:val="003C0723"/>
    <w:rsid w:val="003C0F45"/>
    <w:rsid w:val="003C11FA"/>
    <w:rsid w:val="003C1236"/>
    <w:rsid w:val="003C14B6"/>
    <w:rsid w:val="003C153F"/>
    <w:rsid w:val="003C1557"/>
    <w:rsid w:val="003C16AD"/>
    <w:rsid w:val="003C1BD4"/>
    <w:rsid w:val="003C2459"/>
    <w:rsid w:val="003C275B"/>
    <w:rsid w:val="003C2988"/>
    <w:rsid w:val="003C2EB4"/>
    <w:rsid w:val="003C332D"/>
    <w:rsid w:val="003C350E"/>
    <w:rsid w:val="003C3E3C"/>
    <w:rsid w:val="003C443F"/>
    <w:rsid w:val="003C48D0"/>
    <w:rsid w:val="003C584E"/>
    <w:rsid w:val="003C5AD6"/>
    <w:rsid w:val="003C5BE3"/>
    <w:rsid w:val="003C5D78"/>
    <w:rsid w:val="003C60C7"/>
    <w:rsid w:val="003C619E"/>
    <w:rsid w:val="003C6361"/>
    <w:rsid w:val="003C6820"/>
    <w:rsid w:val="003C6825"/>
    <w:rsid w:val="003C72AE"/>
    <w:rsid w:val="003C7CEF"/>
    <w:rsid w:val="003D07B7"/>
    <w:rsid w:val="003D1208"/>
    <w:rsid w:val="003D1501"/>
    <w:rsid w:val="003D1C61"/>
    <w:rsid w:val="003D1EDB"/>
    <w:rsid w:val="003D2132"/>
    <w:rsid w:val="003D22E7"/>
    <w:rsid w:val="003D26DB"/>
    <w:rsid w:val="003D3CA7"/>
    <w:rsid w:val="003D3FD9"/>
    <w:rsid w:val="003D41C5"/>
    <w:rsid w:val="003D4414"/>
    <w:rsid w:val="003D4449"/>
    <w:rsid w:val="003D5EEE"/>
    <w:rsid w:val="003D6164"/>
    <w:rsid w:val="003D6315"/>
    <w:rsid w:val="003D6F7E"/>
    <w:rsid w:val="003D7605"/>
    <w:rsid w:val="003D7785"/>
    <w:rsid w:val="003D7AA5"/>
    <w:rsid w:val="003D7B27"/>
    <w:rsid w:val="003E0E18"/>
    <w:rsid w:val="003E2243"/>
    <w:rsid w:val="003E39C3"/>
    <w:rsid w:val="003E3A5D"/>
    <w:rsid w:val="003E3FCC"/>
    <w:rsid w:val="003E46CD"/>
    <w:rsid w:val="003E4AC8"/>
    <w:rsid w:val="003E5014"/>
    <w:rsid w:val="003E5D21"/>
    <w:rsid w:val="003E6136"/>
    <w:rsid w:val="003E61BD"/>
    <w:rsid w:val="003E65E7"/>
    <w:rsid w:val="003E6845"/>
    <w:rsid w:val="003E772B"/>
    <w:rsid w:val="003E79F7"/>
    <w:rsid w:val="003F0081"/>
    <w:rsid w:val="003F09DF"/>
    <w:rsid w:val="003F0C97"/>
    <w:rsid w:val="003F0F36"/>
    <w:rsid w:val="003F1E00"/>
    <w:rsid w:val="003F1E07"/>
    <w:rsid w:val="003F242F"/>
    <w:rsid w:val="003F27A8"/>
    <w:rsid w:val="003F3A84"/>
    <w:rsid w:val="003F3E49"/>
    <w:rsid w:val="003F4B8E"/>
    <w:rsid w:val="003F4BED"/>
    <w:rsid w:val="003F59FE"/>
    <w:rsid w:val="003F5A72"/>
    <w:rsid w:val="003F5E4A"/>
    <w:rsid w:val="003F617D"/>
    <w:rsid w:val="003F62E4"/>
    <w:rsid w:val="003F6B36"/>
    <w:rsid w:val="003F6B5A"/>
    <w:rsid w:val="003F7127"/>
    <w:rsid w:val="003F7256"/>
    <w:rsid w:val="003F7569"/>
    <w:rsid w:val="003F7664"/>
    <w:rsid w:val="003F78A4"/>
    <w:rsid w:val="003F7E65"/>
    <w:rsid w:val="003F7F47"/>
    <w:rsid w:val="00400ABC"/>
    <w:rsid w:val="00400C77"/>
    <w:rsid w:val="00401531"/>
    <w:rsid w:val="00401A54"/>
    <w:rsid w:val="00401BED"/>
    <w:rsid w:val="00401CBA"/>
    <w:rsid w:val="00402228"/>
    <w:rsid w:val="004027DD"/>
    <w:rsid w:val="00402A0C"/>
    <w:rsid w:val="00402A6F"/>
    <w:rsid w:val="0040342A"/>
    <w:rsid w:val="00403B14"/>
    <w:rsid w:val="00403F5D"/>
    <w:rsid w:val="00404144"/>
    <w:rsid w:val="004044E4"/>
    <w:rsid w:val="0040489D"/>
    <w:rsid w:val="00404AF6"/>
    <w:rsid w:val="00404E45"/>
    <w:rsid w:val="00404FE6"/>
    <w:rsid w:val="0040590B"/>
    <w:rsid w:val="00405B0B"/>
    <w:rsid w:val="00405D77"/>
    <w:rsid w:val="00406089"/>
    <w:rsid w:val="00406127"/>
    <w:rsid w:val="0040619E"/>
    <w:rsid w:val="0040662A"/>
    <w:rsid w:val="0040690F"/>
    <w:rsid w:val="00406DCA"/>
    <w:rsid w:val="00406F40"/>
    <w:rsid w:val="004079A9"/>
    <w:rsid w:val="00407BA8"/>
    <w:rsid w:val="00407F82"/>
    <w:rsid w:val="004109EA"/>
    <w:rsid w:val="00410F7A"/>
    <w:rsid w:val="004111B4"/>
    <w:rsid w:val="004119ED"/>
    <w:rsid w:val="00412163"/>
    <w:rsid w:val="004123FF"/>
    <w:rsid w:val="004128EE"/>
    <w:rsid w:val="00412D24"/>
    <w:rsid w:val="00412F74"/>
    <w:rsid w:val="0041317A"/>
    <w:rsid w:val="004139CD"/>
    <w:rsid w:val="00413CEF"/>
    <w:rsid w:val="00414878"/>
    <w:rsid w:val="004148CF"/>
    <w:rsid w:val="00414A0F"/>
    <w:rsid w:val="00414A9F"/>
    <w:rsid w:val="00414C87"/>
    <w:rsid w:val="00415800"/>
    <w:rsid w:val="00416C03"/>
    <w:rsid w:val="004201FD"/>
    <w:rsid w:val="00420442"/>
    <w:rsid w:val="00420615"/>
    <w:rsid w:val="00420DD9"/>
    <w:rsid w:val="00420FC0"/>
    <w:rsid w:val="00421C45"/>
    <w:rsid w:val="00421CCE"/>
    <w:rsid w:val="004226C6"/>
    <w:rsid w:val="00422EB9"/>
    <w:rsid w:val="00422F54"/>
    <w:rsid w:val="00423485"/>
    <w:rsid w:val="004234B2"/>
    <w:rsid w:val="004236A3"/>
    <w:rsid w:val="00423734"/>
    <w:rsid w:val="00423801"/>
    <w:rsid w:val="00423994"/>
    <w:rsid w:val="004243A9"/>
    <w:rsid w:val="004243F6"/>
    <w:rsid w:val="00424A34"/>
    <w:rsid w:val="00425735"/>
    <w:rsid w:val="0042573A"/>
    <w:rsid w:val="004257EB"/>
    <w:rsid w:val="004259B8"/>
    <w:rsid w:val="004269DF"/>
    <w:rsid w:val="00426B7C"/>
    <w:rsid w:val="00426BEB"/>
    <w:rsid w:val="0043033E"/>
    <w:rsid w:val="00430DB4"/>
    <w:rsid w:val="00430E90"/>
    <w:rsid w:val="00431068"/>
    <w:rsid w:val="004310DB"/>
    <w:rsid w:val="0043113E"/>
    <w:rsid w:val="004322E6"/>
    <w:rsid w:val="004323D7"/>
    <w:rsid w:val="00432710"/>
    <w:rsid w:val="004331FA"/>
    <w:rsid w:val="00433547"/>
    <w:rsid w:val="004336D8"/>
    <w:rsid w:val="00433BD9"/>
    <w:rsid w:val="00435254"/>
    <w:rsid w:val="00435A99"/>
    <w:rsid w:val="00436201"/>
    <w:rsid w:val="0043648A"/>
    <w:rsid w:val="0043684D"/>
    <w:rsid w:val="00436A18"/>
    <w:rsid w:val="004371DC"/>
    <w:rsid w:val="004379D2"/>
    <w:rsid w:val="00437E5A"/>
    <w:rsid w:val="004406E6"/>
    <w:rsid w:val="004407FB"/>
    <w:rsid w:val="00440B54"/>
    <w:rsid w:val="00441E10"/>
    <w:rsid w:val="0044203C"/>
    <w:rsid w:val="00442C47"/>
    <w:rsid w:val="00442C9A"/>
    <w:rsid w:val="00443094"/>
    <w:rsid w:val="004433D1"/>
    <w:rsid w:val="00443A29"/>
    <w:rsid w:val="00443A91"/>
    <w:rsid w:val="00443B7B"/>
    <w:rsid w:val="00443C66"/>
    <w:rsid w:val="00443D83"/>
    <w:rsid w:val="00444546"/>
    <w:rsid w:val="00444F97"/>
    <w:rsid w:val="0044525E"/>
    <w:rsid w:val="004452AE"/>
    <w:rsid w:val="00445609"/>
    <w:rsid w:val="00445896"/>
    <w:rsid w:val="004463C3"/>
    <w:rsid w:val="004467EC"/>
    <w:rsid w:val="00446907"/>
    <w:rsid w:val="00446BCC"/>
    <w:rsid w:val="00446E75"/>
    <w:rsid w:val="004474A2"/>
    <w:rsid w:val="0044780E"/>
    <w:rsid w:val="00447812"/>
    <w:rsid w:val="00447AAA"/>
    <w:rsid w:val="00447DAE"/>
    <w:rsid w:val="00450E45"/>
    <w:rsid w:val="00450FFC"/>
    <w:rsid w:val="004513E8"/>
    <w:rsid w:val="00451546"/>
    <w:rsid w:val="00451571"/>
    <w:rsid w:val="004517F7"/>
    <w:rsid w:val="004526D9"/>
    <w:rsid w:val="004527B0"/>
    <w:rsid w:val="00452BCD"/>
    <w:rsid w:val="00452E8A"/>
    <w:rsid w:val="0045489E"/>
    <w:rsid w:val="00454984"/>
    <w:rsid w:val="00454A18"/>
    <w:rsid w:val="0045535E"/>
    <w:rsid w:val="004555EE"/>
    <w:rsid w:val="00455910"/>
    <w:rsid w:val="00455CE5"/>
    <w:rsid w:val="00455FBD"/>
    <w:rsid w:val="004563CA"/>
    <w:rsid w:val="004565BF"/>
    <w:rsid w:val="00456BE8"/>
    <w:rsid w:val="004574BF"/>
    <w:rsid w:val="004606C3"/>
    <w:rsid w:val="0046214C"/>
    <w:rsid w:val="0046391D"/>
    <w:rsid w:val="004641D3"/>
    <w:rsid w:val="0046464F"/>
    <w:rsid w:val="00464759"/>
    <w:rsid w:val="004659CD"/>
    <w:rsid w:val="00465A30"/>
    <w:rsid w:val="004664A3"/>
    <w:rsid w:val="00466D3C"/>
    <w:rsid w:val="00467722"/>
    <w:rsid w:val="0046773E"/>
    <w:rsid w:val="00467822"/>
    <w:rsid w:val="00467963"/>
    <w:rsid w:val="00467CCB"/>
    <w:rsid w:val="004705F1"/>
    <w:rsid w:val="0047090E"/>
    <w:rsid w:val="0047097A"/>
    <w:rsid w:val="0047104E"/>
    <w:rsid w:val="004711DE"/>
    <w:rsid w:val="004715FD"/>
    <w:rsid w:val="004717EA"/>
    <w:rsid w:val="00471AAD"/>
    <w:rsid w:val="00471E2C"/>
    <w:rsid w:val="004722F7"/>
    <w:rsid w:val="00472DEA"/>
    <w:rsid w:val="00472DF8"/>
    <w:rsid w:val="00472EFE"/>
    <w:rsid w:val="00473157"/>
    <w:rsid w:val="004738D7"/>
    <w:rsid w:val="00473DA6"/>
    <w:rsid w:val="00474094"/>
    <w:rsid w:val="00474159"/>
    <w:rsid w:val="0047496D"/>
    <w:rsid w:val="004749BF"/>
    <w:rsid w:val="00474C53"/>
    <w:rsid w:val="004752B2"/>
    <w:rsid w:val="00475348"/>
    <w:rsid w:val="004757D5"/>
    <w:rsid w:val="00475AF8"/>
    <w:rsid w:val="00475FFA"/>
    <w:rsid w:val="004762AC"/>
    <w:rsid w:val="00476B1F"/>
    <w:rsid w:val="00476BA1"/>
    <w:rsid w:val="00476C6A"/>
    <w:rsid w:val="00477D9B"/>
    <w:rsid w:val="00480141"/>
    <w:rsid w:val="00480A87"/>
    <w:rsid w:val="0048125C"/>
    <w:rsid w:val="004815D3"/>
    <w:rsid w:val="00481CEE"/>
    <w:rsid w:val="00482722"/>
    <w:rsid w:val="00482847"/>
    <w:rsid w:val="00482959"/>
    <w:rsid w:val="00483059"/>
    <w:rsid w:val="00483361"/>
    <w:rsid w:val="0048386F"/>
    <w:rsid w:val="004845B7"/>
    <w:rsid w:val="004847C2"/>
    <w:rsid w:val="00484CAB"/>
    <w:rsid w:val="004866AA"/>
    <w:rsid w:val="0048690B"/>
    <w:rsid w:val="00486B0B"/>
    <w:rsid w:val="00486DB2"/>
    <w:rsid w:val="0048720A"/>
    <w:rsid w:val="004874B5"/>
    <w:rsid w:val="00487FAF"/>
    <w:rsid w:val="00490C87"/>
    <w:rsid w:val="004915E6"/>
    <w:rsid w:val="004919F9"/>
    <w:rsid w:val="00491F8B"/>
    <w:rsid w:val="0049206E"/>
    <w:rsid w:val="0049218C"/>
    <w:rsid w:val="00492419"/>
    <w:rsid w:val="00492B75"/>
    <w:rsid w:val="00492C00"/>
    <w:rsid w:val="00493010"/>
    <w:rsid w:val="0049307A"/>
    <w:rsid w:val="00493A39"/>
    <w:rsid w:val="00493C4F"/>
    <w:rsid w:val="00493E94"/>
    <w:rsid w:val="00493F4F"/>
    <w:rsid w:val="00494640"/>
    <w:rsid w:val="00494A88"/>
    <w:rsid w:val="00494B9A"/>
    <w:rsid w:val="00494E97"/>
    <w:rsid w:val="00495383"/>
    <w:rsid w:val="004954E6"/>
    <w:rsid w:val="00495624"/>
    <w:rsid w:val="00495900"/>
    <w:rsid w:val="00496F85"/>
    <w:rsid w:val="004975BC"/>
    <w:rsid w:val="00497828"/>
    <w:rsid w:val="00497D2E"/>
    <w:rsid w:val="004A0383"/>
    <w:rsid w:val="004A043F"/>
    <w:rsid w:val="004A082A"/>
    <w:rsid w:val="004A1442"/>
    <w:rsid w:val="004A1468"/>
    <w:rsid w:val="004A1499"/>
    <w:rsid w:val="004A2217"/>
    <w:rsid w:val="004A2233"/>
    <w:rsid w:val="004A2462"/>
    <w:rsid w:val="004A281C"/>
    <w:rsid w:val="004A292D"/>
    <w:rsid w:val="004A2F94"/>
    <w:rsid w:val="004A30A3"/>
    <w:rsid w:val="004A3B57"/>
    <w:rsid w:val="004A3BCF"/>
    <w:rsid w:val="004A468D"/>
    <w:rsid w:val="004A46E4"/>
    <w:rsid w:val="004A5D14"/>
    <w:rsid w:val="004A5E4D"/>
    <w:rsid w:val="004A644A"/>
    <w:rsid w:val="004A6D76"/>
    <w:rsid w:val="004B030D"/>
    <w:rsid w:val="004B074A"/>
    <w:rsid w:val="004B07B7"/>
    <w:rsid w:val="004B155F"/>
    <w:rsid w:val="004B181B"/>
    <w:rsid w:val="004B1852"/>
    <w:rsid w:val="004B1C96"/>
    <w:rsid w:val="004B2EC0"/>
    <w:rsid w:val="004B31FC"/>
    <w:rsid w:val="004B3394"/>
    <w:rsid w:val="004B3D9E"/>
    <w:rsid w:val="004B4604"/>
    <w:rsid w:val="004B47CD"/>
    <w:rsid w:val="004B4E40"/>
    <w:rsid w:val="004B5058"/>
    <w:rsid w:val="004B5096"/>
    <w:rsid w:val="004B50A1"/>
    <w:rsid w:val="004B5170"/>
    <w:rsid w:val="004B519E"/>
    <w:rsid w:val="004B522E"/>
    <w:rsid w:val="004B58C4"/>
    <w:rsid w:val="004B58CD"/>
    <w:rsid w:val="004B5A89"/>
    <w:rsid w:val="004B5E14"/>
    <w:rsid w:val="004B6178"/>
    <w:rsid w:val="004B642A"/>
    <w:rsid w:val="004B6604"/>
    <w:rsid w:val="004B6690"/>
    <w:rsid w:val="004B6AC8"/>
    <w:rsid w:val="004B7B55"/>
    <w:rsid w:val="004B7B7F"/>
    <w:rsid w:val="004C0567"/>
    <w:rsid w:val="004C098C"/>
    <w:rsid w:val="004C184B"/>
    <w:rsid w:val="004C1A3C"/>
    <w:rsid w:val="004C1FAF"/>
    <w:rsid w:val="004C24B0"/>
    <w:rsid w:val="004C257F"/>
    <w:rsid w:val="004C2642"/>
    <w:rsid w:val="004C2E9E"/>
    <w:rsid w:val="004C4031"/>
    <w:rsid w:val="004C4290"/>
    <w:rsid w:val="004C4B04"/>
    <w:rsid w:val="004C59E1"/>
    <w:rsid w:val="004C5AB3"/>
    <w:rsid w:val="004C6727"/>
    <w:rsid w:val="004C6840"/>
    <w:rsid w:val="004C6A41"/>
    <w:rsid w:val="004C7C1E"/>
    <w:rsid w:val="004C7F27"/>
    <w:rsid w:val="004D024E"/>
    <w:rsid w:val="004D0557"/>
    <w:rsid w:val="004D0A0F"/>
    <w:rsid w:val="004D16C9"/>
    <w:rsid w:val="004D26CE"/>
    <w:rsid w:val="004D286F"/>
    <w:rsid w:val="004D3035"/>
    <w:rsid w:val="004D3744"/>
    <w:rsid w:val="004D3A14"/>
    <w:rsid w:val="004D3C06"/>
    <w:rsid w:val="004D3C90"/>
    <w:rsid w:val="004D3EB8"/>
    <w:rsid w:val="004D3FEB"/>
    <w:rsid w:val="004D40D6"/>
    <w:rsid w:val="004D4AE1"/>
    <w:rsid w:val="004D4CD3"/>
    <w:rsid w:val="004D4DB2"/>
    <w:rsid w:val="004D50E5"/>
    <w:rsid w:val="004D6491"/>
    <w:rsid w:val="004D699F"/>
    <w:rsid w:val="004D7042"/>
    <w:rsid w:val="004D7358"/>
    <w:rsid w:val="004E0981"/>
    <w:rsid w:val="004E0FAB"/>
    <w:rsid w:val="004E131B"/>
    <w:rsid w:val="004E155B"/>
    <w:rsid w:val="004E200B"/>
    <w:rsid w:val="004E220C"/>
    <w:rsid w:val="004E227A"/>
    <w:rsid w:val="004E2A4B"/>
    <w:rsid w:val="004E2A68"/>
    <w:rsid w:val="004E2D91"/>
    <w:rsid w:val="004E42D3"/>
    <w:rsid w:val="004E50E6"/>
    <w:rsid w:val="004E5235"/>
    <w:rsid w:val="004E5877"/>
    <w:rsid w:val="004E5C25"/>
    <w:rsid w:val="004E66D8"/>
    <w:rsid w:val="004E7455"/>
    <w:rsid w:val="004E7F6D"/>
    <w:rsid w:val="004F01D3"/>
    <w:rsid w:val="004F07EE"/>
    <w:rsid w:val="004F1072"/>
    <w:rsid w:val="004F1B90"/>
    <w:rsid w:val="004F1FB9"/>
    <w:rsid w:val="004F2130"/>
    <w:rsid w:val="004F2333"/>
    <w:rsid w:val="004F2B92"/>
    <w:rsid w:val="004F2BB2"/>
    <w:rsid w:val="004F4042"/>
    <w:rsid w:val="004F40A4"/>
    <w:rsid w:val="004F440E"/>
    <w:rsid w:val="004F443A"/>
    <w:rsid w:val="004F4893"/>
    <w:rsid w:val="004F4983"/>
    <w:rsid w:val="004F4A3C"/>
    <w:rsid w:val="004F5B68"/>
    <w:rsid w:val="004F619C"/>
    <w:rsid w:val="004F6964"/>
    <w:rsid w:val="004F717F"/>
    <w:rsid w:val="004F7B6A"/>
    <w:rsid w:val="004F7F39"/>
    <w:rsid w:val="0050006D"/>
    <w:rsid w:val="005007F3"/>
    <w:rsid w:val="00500AA1"/>
    <w:rsid w:val="00500C83"/>
    <w:rsid w:val="00501A42"/>
    <w:rsid w:val="00501B86"/>
    <w:rsid w:val="0050279F"/>
    <w:rsid w:val="00502D5A"/>
    <w:rsid w:val="00503018"/>
    <w:rsid w:val="0050320C"/>
    <w:rsid w:val="005032F8"/>
    <w:rsid w:val="005036FB"/>
    <w:rsid w:val="00503867"/>
    <w:rsid w:val="00503AD6"/>
    <w:rsid w:val="00503BF9"/>
    <w:rsid w:val="00504571"/>
    <w:rsid w:val="00504ACB"/>
    <w:rsid w:val="0050505B"/>
    <w:rsid w:val="00505133"/>
    <w:rsid w:val="00506CD6"/>
    <w:rsid w:val="00506EC8"/>
    <w:rsid w:val="00506FFE"/>
    <w:rsid w:val="005076AA"/>
    <w:rsid w:val="0050796F"/>
    <w:rsid w:val="005105D4"/>
    <w:rsid w:val="00510AAA"/>
    <w:rsid w:val="00511288"/>
    <w:rsid w:val="00511469"/>
    <w:rsid w:val="0051194F"/>
    <w:rsid w:val="00513EAC"/>
    <w:rsid w:val="00513F39"/>
    <w:rsid w:val="00514012"/>
    <w:rsid w:val="00514609"/>
    <w:rsid w:val="00514721"/>
    <w:rsid w:val="00514E3A"/>
    <w:rsid w:val="005153B6"/>
    <w:rsid w:val="00515731"/>
    <w:rsid w:val="00515D6F"/>
    <w:rsid w:val="0051602F"/>
    <w:rsid w:val="005161D8"/>
    <w:rsid w:val="005161FE"/>
    <w:rsid w:val="00516BAA"/>
    <w:rsid w:val="00516D7D"/>
    <w:rsid w:val="00516FEC"/>
    <w:rsid w:val="0051780D"/>
    <w:rsid w:val="00520111"/>
    <w:rsid w:val="005202DE"/>
    <w:rsid w:val="005205AC"/>
    <w:rsid w:val="00520FF8"/>
    <w:rsid w:val="00521680"/>
    <w:rsid w:val="005218FA"/>
    <w:rsid w:val="00521991"/>
    <w:rsid w:val="00521DFF"/>
    <w:rsid w:val="0052255B"/>
    <w:rsid w:val="00522A05"/>
    <w:rsid w:val="00522B3A"/>
    <w:rsid w:val="00523130"/>
    <w:rsid w:val="00523CDE"/>
    <w:rsid w:val="00523DCB"/>
    <w:rsid w:val="0052448B"/>
    <w:rsid w:val="00524CF2"/>
    <w:rsid w:val="0052520A"/>
    <w:rsid w:val="005252AD"/>
    <w:rsid w:val="00525D89"/>
    <w:rsid w:val="00526CE9"/>
    <w:rsid w:val="005273EC"/>
    <w:rsid w:val="005275B5"/>
    <w:rsid w:val="00527BFF"/>
    <w:rsid w:val="00530D4D"/>
    <w:rsid w:val="00530DB9"/>
    <w:rsid w:val="00530EF6"/>
    <w:rsid w:val="00530F64"/>
    <w:rsid w:val="00530FA7"/>
    <w:rsid w:val="00531192"/>
    <w:rsid w:val="005315CC"/>
    <w:rsid w:val="00531646"/>
    <w:rsid w:val="005317F5"/>
    <w:rsid w:val="005319A4"/>
    <w:rsid w:val="00531C12"/>
    <w:rsid w:val="00532108"/>
    <w:rsid w:val="005323CA"/>
    <w:rsid w:val="00532799"/>
    <w:rsid w:val="00532FD1"/>
    <w:rsid w:val="0053334C"/>
    <w:rsid w:val="0053391B"/>
    <w:rsid w:val="005339E9"/>
    <w:rsid w:val="00533C13"/>
    <w:rsid w:val="00533D78"/>
    <w:rsid w:val="00533E3A"/>
    <w:rsid w:val="00534698"/>
    <w:rsid w:val="005348D8"/>
    <w:rsid w:val="005348DE"/>
    <w:rsid w:val="00536010"/>
    <w:rsid w:val="00536151"/>
    <w:rsid w:val="00536B95"/>
    <w:rsid w:val="00536EE5"/>
    <w:rsid w:val="00537245"/>
    <w:rsid w:val="0053741C"/>
    <w:rsid w:val="00537698"/>
    <w:rsid w:val="00540D73"/>
    <w:rsid w:val="00541285"/>
    <w:rsid w:val="0054147C"/>
    <w:rsid w:val="005414E0"/>
    <w:rsid w:val="005415B4"/>
    <w:rsid w:val="0054165C"/>
    <w:rsid w:val="0054193A"/>
    <w:rsid w:val="005420F3"/>
    <w:rsid w:val="00542725"/>
    <w:rsid w:val="00542CF9"/>
    <w:rsid w:val="005430D0"/>
    <w:rsid w:val="00543A68"/>
    <w:rsid w:val="00543AED"/>
    <w:rsid w:val="00543EAF"/>
    <w:rsid w:val="0054558C"/>
    <w:rsid w:val="0054594E"/>
    <w:rsid w:val="00545CB0"/>
    <w:rsid w:val="00545FF5"/>
    <w:rsid w:val="0054658F"/>
    <w:rsid w:val="005467E0"/>
    <w:rsid w:val="005468CA"/>
    <w:rsid w:val="005468CD"/>
    <w:rsid w:val="00546B4C"/>
    <w:rsid w:val="00546D6E"/>
    <w:rsid w:val="00547437"/>
    <w:rsid w:val="00547CFE"/>
    <w:rsid w:val="0055122C"/>
    <w:rsid w:val="00551A20"/>
    <w:rsid w:val="00551CA8"/>
    <w:rsid w:val="00551E46"/>
    <w:rsid w:val="005526EB"/>
    <w:rsid w:val="00552827"/>
    <w:rsid w:val="00552A89"/>
    <w:rsid w:val="00552B12"/>
    <w:rsid w:val="00552DD3"/>
    <w:rsid w:val="00552EE0"/>
    <w:rsid w:val="0055309D"/>
    <w:rsid w:val="005531B8"/>
    <w:rsid w:val="00553789"/>
    <w:rsid w:val="005538AB"/>
    <w:rsid w:val="00553D2F"/>
    <w:rsid w:val="00553D60"/>
    <w:rsid w:val="005540FD"/>
    <w:rsid w:val="00554191"/>
    <w:rsid w:val="0055439B"/>
    <w:rsid w:val="005548F5"/>
    <w:rsid w:val="00554C4D"/>
    <w:rsid w:val="00554EF5"/>
    <w:rsid w:val="00555045"/>
    <w:rsid w:val="00555847"/>
    <w:rsid w:val="00555B95"/>
    <w:rsid w:val="0055638F"/>
    <w:rsid w:val="0055655A"/>
    <w:rsid w:val="0055733F"/>
    <w:rsid w:val="00557594"/>
    <w:rsid w:val="00557B41"/>
    <w:rsid w:val="0056023F"/>
    <w:rsid w:val="00560402"/>
    <w:rsid w:val="0056127A"/>
    <w:rsid w:val="005612E2"/>
    <w:rsid w:val="00561633"/>
    <w:rsid w:val="00561F36"/>
    <w:rsid w:val="00562109"/>
    <w:rsid w:val="0056323D"/>
    <w:rsid w:val="00563C98"/>
    <w:rsid w:val="00564046"/>
    <w:rsid w:val="00564517"/>
    <w:rsid w:val="0056478E"/>
    <w:rsid w:val="00564B69"/>
    <w:rsid w:val="00565E14"/>
    <w:rsid w:val="00566022"/>
    <w:rsid w:val="0056608F"/>
    <w:rsid w:val="0056611E"/>
    <w:rsid w:val="00566363"/>
    <w:rsid w:val="00566385"/>
    <w:rsid w:val="005667AA"/>
    <w:rsid w:val="00566828"/>
    <w:rsid w:val="00566EFA"/>
    <w:rsid w:val="00567D49"/>
    <w:rsid w:val="005705F0"/>
    <w:rsid w:val="00570AAB"/>
    <w:rsid w:val="00570B91"/>
    <w:rsid w:val="00570C36"/>
    <w:rsid w:val="00570DC8"/>
    <w:rsid w:val="00571074"/>
    <w:rsid w:val="005714FE"/>
    <w:rsid w:val="00571CA9"/>
    <w:rsid w:val="00571EB4"/>
    <w:rsid w:val="00571EC0"/>
    <w:rsid w:val="00571F8C"/>
    <w:rsid w:val="00572C21"/>
    <w:rsid w:val="00572EBC"/>
    <w:rsid w:val="00573273"/>
    <w:rsid w:val="005737D9"/>
    <w:rsid w:val="005742E4"/>
    <w:rsid w:val="00574348"/>
    <w:rsid w:val="0057448D"/>
    <w:rsid w:val="00575053"/>
    <w:rsid w:val="005750E0"/>
    <w:rsid w:val="0057524F"/>
    <w:rsid w:val="0057560A"/>
    <w:rsid w:val="0057571F"/>
    <w:rsid w:val="00575A19"/>
    <w:rsid w:val="00575A90"/>
    <w:rsid w:val="00576039"/>
    <w:rsid w:val="00576283"/>
    <w:rsid w:val="00576740"/>
    <w:rsid w:val="0057689E"/>
    <w:rsid w:val="00576BC2"/>
    <w:rsid w:val="00576EFE"/>
    <w:rsid w:val="005771FD"/>
    <w:rsid w:val="005772A8"/>
    <w:rsid w:val="0057770F"/>
    <w:rsid w:val="00577922"/>
    <w:rsid w:val="00577E7F"/>
    <w:rsid w:val="0058063B"/>
    <w:rsid w:val="00580C0A"/>
    <w:rsid w:val="005810D2"/>
    <w:rsid w:val="00582508"/>
    <w:rsid w:val="005826CD"/>
    <w:rsid w:val="00582774"/>
    <w:rsid w:val="00582B21"/>
    <w:rsid w:val="00582BEE"/>
    <w:rsid w:val="00582D27"/>
    <w:rsid w:val="00583322"/>
    <w:rsid w:val="00583919"/>
    <w:rsid w:val="00583B1D"/>
    <w:rsid w:val="00584689"/>
    <w:rsid w:val="0058493F"/>
    <w:rsid w:val="00585061"/>
    <w:rsid w:val="00585140"/>
    <w:rsid w:val="005859E0"/>
    <w:rsid w:val="00585B1C"/>
    <w:rsid w:val="00586D76"/>
    <w:rsid w:val="005870FE"/>
    <w:rsid w:val="0058715C"/>
    <w:rsid w:val="005875F1"/>
    <w:rsid w:val="00587648"/>
    <w:rsid w:val="00587BFE"/>
    <w:rsid w:val="00587D49"/>
    <w:rsid w:val="00587ECD"/>
    <w:rsid w:val="0059094F"/>
    <w:rsid w:val="00590A94"/>
    <w:rsid w:val="00590BB5"/>
    <w:rsid w:val="0059101E"/>
    <w:rsid w:val="005912B7"/>
    <w:rsid w:val="005914F2"/>
    <w:rsid w:val="00592123"/>
    <w:rsid w:val="00592279"/>
    <w:rsid w:val="0059239E"/>
    <w:rsid w:val="00592700"/>
    <w:rsid w:val="00593091"/>
    <w:rsid w:val="00593108"/>
    <w:rsid w:val="00594332"/>
    <w:rsid w:val="00594BDC"/>
    <w:rsid w:val="00594F62"/>
    <w:rsid w:val="0059510D"/>
    <w:rsid w:val="005956EF"/>
    <w:rsid w:val="00595CA7"/>
    <w:rsid w:val="00595CE3"/>
    <w:rsid w:val="00595DB6"/>
    <w:rsid w:val="0059608E"/>
    <w:rsid w:val="00596510"/>
    <w:rsid w:val="005A0DA1"/>
    <w:rsid w:val="005A0EA1"/>
    <w:rsid w:val="005A0FDB"/>
    <w:rsid w:val="005A146A"/>
    <w:rsid w:val="005A1C09"/>
    <w:rsid w:val="005A2405"/>
    <w:rsid w:val="005A2412"/>
    <w:rsid w:val="005A2C13"/>
    <w:rsid w:val="005A332C"/>
    <w:rsid w:val="005A5071"/>
    <w:rsid w:val="005A5B06"/>
    <w:rsid w:val="005A5ED7"/>
    <w:rsid w:val="005A605E"/>
    <w:rsid w:val="005A6476"/>
    <w:rsid w:val="005A6CDE"/>
    <w:rsid w:val="005A7EB1"/>
    <w:rsid w:val="005B020F"/>
    <w:rsid w:val="005B08B9"/>
    <w:rsid w:val="005B0AE7"/>
    <w:rsid w:val="005B0C78"/>
    <w:rsid w:val="005B145A"/>
    <w:rsid w:val="005B186C"/>
    <w:rsid w:val="005B1BB8"/>
    <w:rsid w:val="005B2073"/>
    <w:rsid w:val="005B2102"/>
    <w:rsid w:val="005B21BE"/>
    <w:rsid w:val="005B2315"/>
    <w:rsid w:val="005B3275"/>
    <w:rsid w:val="005B3793"/>
    <w:rsid w:val="005B3846"/>
    <w:rsid w:val="005B3C1C"/>
    <w:rsid w:val="005B42F0"/>
    <w:rsid w:val="005B4EF6"/>
    <w:rsid w:val="005B4F99"/>
    <w:rsid w:val="005B50A7"/>
    <w:rsid w:val="005B5860"/>
    <w:rsid w:val="005B5C82"/>
    <w:rsid w:val="005B5CD2"/>
    <w:rsid w:val="005B60DA"/>
    <w:rsid w:val="005B6393"/>
    <w:rsid w:val="005B63AA"/>
    <w:rsid w:val="005B63E5"/>
    <w:rsid w:val="005B64D4"/>
    <w:rsid w:val="005B653B"/>
    <w:rsid w:val="005B69E2"/>
    <w:rsid w:val="005B6D4C"/>
    <w:rsid w:val="005C00D1"/>
    <w:rsid w:val="005C0241"/>
    <w:rsid w:val="005C19E7"/>
    <w:rsid w:val="005C209E"/>
    <w:rsid w:val="005C277C"/>
    <w:rsid w:val="005C2D0F"/>
    <w:rsid w:val="005C36E7"/>
    <w:rsid w:val="005C39AC"/>
    <w:rsid w:val="005C3A22"/>
    <w:rsid w:val="005C3BA6"/>
    <w:rsid w:val="005C413E"/>
    <w:rsid w:val="005C4332"/>
    <w:rsid w:val="005C4C35"/>
    <w:rsid w:val="005C4E66"/>
    <w:rsid w:val="005C5C15"/>
    <w:rsid w:val="005C5D89"/>
    <w:rsid w:val="005C5E3D"/>
    <w:rsid w:val="005C6024"/>
    <w:rsid w:val="005C6825"/>
    <w:rsid w:val="005C68E9"/>
    <w:rsid w:val="005C6CDF"/>
    <w:rsid w:val="005C7004"/>
    <w:rsid w:val="005D01DF"/>
    <w:rsid w:val="005D022E"/>
    <w:rsid w:val="005D0354"/>
    <w:rsid w:val="005D058F"/>
    <w:rsid w:val="005D09EF"/>
    <w:rsid w:val="005D0ADF"/>
    <w:rsid w:val="005D0B9F"/>
    <w:rsid w:val="005D1EE3"/>
    <w:rsid w:val="005D374F"/>
    <w:rsid w:val="005D3C4C"/>
    <w:rsid w:val="005D4101"/>
    <w:rsid w:val="005D41CD"/>
    <w:rsid w:val="005D45C1"/>
    <w:rsid w:val="005D5075"/>
    <w:rsid w:val="005D5767"/>
    <w:rsid w:val="005D6223"/>
    <w:rsid w:val="005D65C0"/>
    <w:rsid w:val="005D65C4"/>
    <w:rsid w:val="005D6792"/>
    <w:rsid w:val="005D6798"/>
    <w:rsid w:val="005D6F9D"/>
    <w:rsid w:val="005D737B"/>
    <w:rsid w:val="005D76E9"/>
    <w:rsid w:val="005D785F"/>
    <w:rsid w:val="005D79CE"/>
    <w:rsid w:val="005E0353"/>
    <w:rsid w:val="005E04E3"/>
    <w:rsid w:val="005E0561"/>
    <w:rsid w:val="005E0C7B"/>
    <w:rsid w:val="005E0E34"/>
    <w:rsid w:val="005E10CA"/>
    <w:rsid w:val="005E151C"/>
    <w:rsid w:val="005E15EF"/>
    <w:rsid w:val="005E17F0"/>
    <w:rsid w:val="005E1A54"/>
    <w:rsid w:val="005E1A5B"/>
    <w:rsid w:val="005E1DC7"/>
    <w:rsid w:val="005E1E0D"/>
    <w:rsid w:val="005E1F48"/>
    <w:rsid w:val="005E27C2"/>
    <w:rsid w:val="005E2BC0"/>
    <w:rsid w:val="005E35A4"/>
    <w:rsid w:val="005E35CC"/>
    <w:rsid w:val="005E416C"/>
    <w:rsid w:val="005E528B"/>
    <w:rsid w:val="005E55C1"/>
    <w:rsid w:val="005E5A87"/>
    <w:rsid w:val="005E65B5"/>
    <w:rsid w:val="005E65CE"/>
    <w:rsid w:val="005E71DD"/>
    <w:rsid w:val="005E757A"/>
    <w:rsid w:val="005E7587"/>
    <w:rsid w:val="005E7642"/>
    <w:rsid w:val="005E7819"/>
    <w:rsid w:val="005E7FFD"/>
    <w:rsid w:val="005F016B"/>
    <w:rsid w:val="005F050D"/>
    <w:rsid w:val="005F07AE"/>
    <w:rsid w:val="005F0B26"/>
    <w:rsid w:val="005F0EC2"/>
    <w:rsid w:val="005F13B2"/>
    <w:rsid w:val="005F1435"/>
    <w:rsid w:val="005F21C4"/>
    <w:rsid w:val="005F3065"/>
    <w:rsid w:val="005F31FA"/>
    <w:rsid w:val="005F3978"/>
    <w:rsid w:val="005F39E9"/>
    <w:rsid w:val="005F3F3D"/>
    <w:rsid w:val="005F3F3F"/>
    <w:rsid w:val="005F3FD3"/>
    <w:rsid w:val="005F410D"/>
    <w:rsid w:val="005F42FC"/>
    <w:rsid w:val="005F45AC"/>
    <w:rsid w:val="005F5617"/>
    <w:rsid w:val="005F64D7"/>
    <w:rsid w:val="005F69B4"/>
    <w:rsid w:val="005F70C6"/>
    <w:rsid w:val="005F7555"/>
    <w:rsid w:val="005F7925"/>
    <w:rsid w:val="005F7B28"/>
    <w:rsid w:val="005F7F04"/>
    <w:rsid w:val="005F7F47"/>
    <w:rsid w:val="00600707"/>
    <w:rsid w:val="00600828"/>
    <w:rsid w:val="00600BBF"/>
    <w:rsid w:val="00600CD3"/>
    <w:rsid w:val="006017E3"/>
    <w:rsid w:val="00601804"/>
    <w:rsid w:val="00601B04"/>
    <w:rsid w:val="006021DD"/>
    <w:rsid w:val="00602796"/>
    <w:rsid w:val="006029CE"/>
    <w:rsid w:val="006042FD"/>
    <w:rsid w:val="00604B59"/>
    <w:rsid w:val="00604DA0"/>
    <w:rsid w:val="00604EC0"/>
    <w:rsid w:val="0060628B"/>
    <w:rsid w:val="006062DC"/>
    <w:rsid w:val="006071B6"/>
    <w:rsid w:val="00607328"/>
    <w:rsid w:val="006073B0"/>
    <w:rsid w:val="00607847"/>
    <w:rsid w:val="00607AC1"/>
    <w:rsid w:val="00607E28"/>
    <w:rsid w:val="00607F8D"/>
    <w:rsid w:val="0061039B"/>
    <w:rsid w:val="00610683"/>
    <w:rsid w:val="00610D86"/>
    <w:rsid w:val="00610E1C"/>
    <w:rsid w:val="00611A04"/>
    <w:rsid w:val="0061214E"/>
    <w:rsid w:val="00612322"/>
    <w:rsid w:val="00612683"/>
    <w:rsid w:val="00612959"/>
    <w:rsid w:val="00612B70"/>
    <w:rsid w:val="0061302B"/>
    <w:rsid w:val="00613263"/>
    <w:rsid w:val="006134C4"/>
    <w:rsid w:val="00614024"/>
    <w:rsid w:val="00614EA6"/>
    <w:rsid w:val="00614F18"/>
    <w:rsid w:val="00615041"/>
    <w:rsid w:val="006150F4"/>
    <w:rsid w:val="00615BC2"/>
    <w:rsid w:val="0061615F"/>
    <w:rsid w:val="006165A9"/>
    <w:rsid w:val="006165DC"/>
    <w:rsid w:val="00616DA8"/>
    <w:rsid w:val="00617334"/>
    <w:rsid w:val="00617B9D"/>
    <w:rsid w:val="00617E1D"/>
    <w:rsid w:val="006204E3"/>
    <w:rsid w:val="00620DAA"/>
    <w:rsid w:val="00621A13"/>
    <w:rsid w:val="00621C55"/>
    <w:rsid w:val="00621EFA"/>
    <w:rsid w:val="006223B9"/>
    <w:rsid w:val="006223E8"/>
    <w:rsid w:val="00622996"/>
    <w:rsid w:val="00622DD8"/>
    <w:rsid w:val="00623057"/>
    <w:rsid w:val="00623627"/>
    <w:rsid w:val="00623B2A"/>
    <w:rsid w:val="00623D10"/>
    <w:rsid w:val="0062419A"/>
    <w:rsid w:val="00624B72"/>
    <w:rsid w:val="00624D7B"/>
    <w:rsid w:val="006250E5"/>
    <w:rsid w:val="00625995"/>
    <w:rsid w:val="00625A52"/>
    <w:rsid w:val="00630136"/>
    <w:rsid w:val="006301F7"/>
    <w:rsid w:val="006306B1"/>
    <w:rsid w:val="00632022"/>
    <w:rsid w:val="00632094"/>
    <w:rsid w:val="0063214B"/>
    <w:rsid w:val="0063252B"/>
    <w:rsid w:val="006329D7"/>
    <w:rsid w:val="00632CBD"/>
    <w:rsid w:val="00632DA8"/>
    <w:rsid w:val="0063396B"/>
    <w:rsid w:val="00633E3E"/>
    <w:rsid w:val="00634285"/>
    <w:rsid w:val="006345A9"/>
    <w:rsid w:val="00634912"/>
    <w:rsid w:val="00634EBA"/>
    <w:rsid w:val="00634F82"/>
    <w:rsid w:val="0063529F"/>
    <w:rsid w:val="00635775"/>
    <w:rsid w:val="00635C0E"/>
    <w:rsid w:val="00635D09"/>
    <w:rsid w:val="006360D8"/>
    <w:rsid w:val="006363A9"/>
    <w:rsid w:val="0063672B"/>
    <w:rsid w:val="0063678B"/>
    <w:rsid w:val="00637CC8"/>
    <w:rsid w:val="00640785"/>
    <w:rsid w:val="00640A92"/>
    <w:rsid w:val="006417CF"/>
    <w:rsid w:val="00641961"/>
    <w:rsid w:val="00641DE3"/>
    <w:rsid w:val="00641E1C"/>
    <w:rsid w:val="00641FBF"/>
    <w:rsid w:val="00642054"/>
    <w:rsid w:val="00642F37"/>
    <w:rsid w:val="006433B1"/>
    <w:rsid w:val="00644DE0"/>
    <w:rsid w:val="00644E06"/>
    <w:rsid w:val="006454CA"/>
    <w:rsid w:val="006456A0"/>
    <w:rsid w:val="00645861"/>
    <w:rsid w:val="00645A11"/>
    <w:rsid w:val="00645CDB"/>
    <w:rsid w:val="00646B0A"/>
    <w:rsid w:val="00647ADC"/>
    <w:rsid w:val="00647D05"/>
    <w:rsid w:val="006501FE"/>
    <w:rsid w:val="00650ADD"/>
    <w:rsid w:val="006510F6"/>
    <w:rsid w:val="00651B73"/>
    <w:rsid w:val="00651F03"/>
    <w:rsid w:val="00652122"/>
    <w:rsid w:val="0065259A"/>
    <w:rsid w:val="006537B9"/>
    <w:rsid w:val="0065396D"/>
    <w:rsid w:val="00653F04"/>
    <w:rsid w:val="0065487B"/>
    <w:rsid w:val="00655817"/>
    <w:rsid w:val="00655BB0"/>
    <w:rsid w:val="00655E8F"/>
    <w:rsid w:val="00655FC6"/>
    <w:rsid w:val="00656012"/>
    <w:rsid w:val="0065644E"/>
    <w:rsid w:val="006568A9"/>
    <w:rsid w:val="00656A91"/>
    <w:rsid w:val="00657344"/>
    <w:rsid w:val="00660516"/>
    <w:rsid w:val="00660F8B"/>
    <w:rsid w:val="00661096"/>
    <w:rsid w:val="006611EE"/>
    <w:rsid w:val="006612ED"/>
    <w:rsid w:val="006617C8"/>
    <w:rsid w:val="00661993"/>
    <w:rsid w:val="00661F0C"/>
    <w:rsid w:val="0066217B"/>
    <w:rsid w:val="00662CB5"/>
    <w:rsid w:val="0066357C"/>
    <w:rsid w:val="00663584"/>
    <w:rsid w:val="00663A7C"/>
    <w:rsid w:val="00663B22"/>
    <w:rsid w:val="00664E0B"/>
    <w:rsid w:val="00664E43"/>
    <w:rsid w:val="0066507E"/>
    <w:rsid w:val="006650D1"/>
    <w:rsid w:val="0066589D"/>
    <w:rsid w:val="00665C64"/>
    <w:rsid w:val="0066616C"/>
    <w:rsid w:val="006663DF"/>
    <w:rsid w:val="006664CD"/>
    <w:rsid w:val="00666CD8"/>
    <w:rsid w:val="00667A8C"/>
    <w:rsid w:val="00667C38"/>
    <w:rsid w:val="00667C4E"/>
    <w:rsid w:val="00667DF9"/>
    <w:rsid w:val="006703A3"/>
    <w:rsid w:val="00671081"/>
    <w:rsid w:val="00671871"/>
    <w:rsid w:val="0067257C"/>
    <w:rsid w:val="006725D6"/>
    <w:rsid w:val="006730DD"/>
    <w:rsid w:val="00673498"/>
    <w:rsid w:val="00673ABC"/>
    <w:rsid w:val="00673E8F"/>
    <w:rsid w:val="00673ED1"/>
    <w:rsid w:val="00673EDE"/>
    <w:rsid w:val="006743B8"/>
    <w:rsid w:val="006745C6"/>
    <w:rsid w:val="00674810"/>
    <w:rsid w:val="006750F7"/>
    <w:rsid w:val="00675347"/>
    <w:rsid w:val="00675DBB"/>
    <w:rsid w:val="00676320"/>
    <w:rsid w:val="00676846"/>
    <w:rsid w:val="0067688E"/>
    <w:rsid w:val="00677139"/>
    <w:rsid w:val="006774A9"/>
    <w:rsid w:val="006775FA"/>
    <w:rsid w:val="00677AEC"/>
    <w:rsid w:val="0068005C"/>
    <w:rsid w:val="00680AA4"/>
    <w:rsid w:val="00680FE0"/>
    <w:rsid w:val="0068109F"/>
    <w:rsid w:val="0068118C"/>
    <w:rsid w:val="0068119B"/>
    <w:rsid w:val="006813D2"/>
    <w:rsid w:val="006814B8"/>
    <w:rsid w:val="00681A9C"/>
    <w:rsid w:val="00681C93"/>
    <w:rsid w:val="0068207D"/>
    <w:rsid w:val="00682190"/>
    <w:rsid w:val="00682B6A"/>
    <w:rsid w:val="0068331A"/>
    <w:rsid w:val="006838A4"/>
    <w:rsid w:val="00683BE4"/>
    <w:rsid w:val="0068493A"/>
    <w:rsid w:val="00684A54"/>
    <w:rsid w:val="00684E1A"/>
    <w:rsid w:val="006853CD"/>
    <w:rsid w:val="0068557B"/>
    <w:rsid w:val="0068699B"/>
    <w:rsid w:val="00686EBE"/>
    <w:rsid w:val="0068776D"/>
    <w:rsid w:val="0069020A"/>
    <w:rsid w:val="006906A8"/>
    <w:rsid w:val="006906C6"/>
    <w:rsid w:val="006906E1"/>
    <w:rsid w:val="00690FCF"/>
    <w:rsid w:val="0069148E"/>
    <w:rsid w:val="00691EC6"/>
    <w:rsid w:val="0069363C"/>
    <w:rsid w:val="00693785"/>
    <w:rsid w:val="00693E74"/>
    <w:rsid w:val="00693EB3"/>
    <w:rsid w:val="00694270"/>
    <w:rsid w:val="0069443D"/>
    <w:rsid w:val="006944F0"/>
    <w:rsid w:val="00694642"/>
    <w:rsid w:val="00694B78"/>
    <w:rsid w:val="006957DF"/>
    <w:rsid w:val="006959C8"/>
    <w:rsid w:val="00695C14"/>
    <w:rsid w:val="00696908"/>
    <w:rsid w:val="00696991"/>
    <w:rsid w:val="00696ACF"/>
    <w:rsid w:val="00697066"/>
    <w:rsid w:val="006970BF"/>
    <w:rsid w:val="00697EF4"/>
    <w:rsid w:val="00697F64"/>
    <w:rsid w:val="006A0915"/>
    <w:rsid w:val="006A0C7D"/>
    <w:rsid w:val="006A0E30"/>
    <w:rsid w:val="006A11B8"/>
    <w:rsid w:val="006A13B7"/>
    <w:rsid w:val="006A1A74"/>
    <w:rsid w:val="006A1C73"/>
    <w:rsid w:val="006A1D0D"/>
    <w:rsid w:val="006A1F20"/>
    <w:rsid w:val="006A27A6"/>
    <w:rsid w:val="006A2946"/>
    <w:rsid w:val="006A3AF8"/>
    <w:rsid w:val="006A3B1E"/>
    <w:rsid w:val="006A3EBF"/>
    <w:rsid w:val="006A4817"/>
    <w:rsid w:val="006A4DCC"/>
    <w:rsid w:val="006A4DF9"/>
    <w:rsid w:val="006A53D4"/>
    <w:rsid w:val="006A57EA"/>
    <w:rsid w:val="006A5BF1"/>
    <w:rsid w:val="006A5D8E"/>
    <w:rsid w:val="006A5DAC"/>
    <w:rsid w:val="006A5F90"/>
    <w:rsid w:val="006A6EBE"/>
    <w:rsid w:val="006A7636"/>
    <w:rsid w:val="006A76E7"/>
    <w:rsid w:val="006A790D"/>
    <w:rsid w:val="006B0A55"/>
    <w:rsid w:val="006B0F5B"/>
    <w:rsid w:val="006B134F"/>
    <w:rsid w:val="006B1CED"/>
    <w:rsid w:val="006B2340"/>
    <w:rsid w:val="006B244D"/>
    <w:rsid w:val="006B2769"/>
    <w:rsid w:val="006B27B9"/>
    <w:rsid w:val="006B2A02"/>
    <w:rsid w:val="006B2A49"/>
    <w:rsid w:val="006B2A55"/>
    <w:rsid w:val="006B3ABA"/>
    <w:rsid w:val="006B3C1D"/>
    <w:rsid w:val="006B3CF1"/>
    <w:rsid w:val="006B5022"/>
    <w:rsid w:val="006B515F"/>
    <w:rsid w:val="006B51BB"/>
    <w:rsid w:val="006B5654"/>
    <w:rsid w:val="006B5E4D"/>
    <w:rsid w:val="006B61AB"/>
    <w:rsid w:val="006B66A5"/>
    <w:rsid w:val="006B6822"/>
    <w:rsid w:val="006B6D55"/>
    <w:rsid w:val="006B7868"/>
    <w:rsid w:val="006C054C"/>
    <w:rsid w:val="006C1068"/>
    <w:rsid w:val="006C1209"/>
    <w:rsid w:val="006C12AF"/>
    <w:rsid w:val="006C13E8"/>
    <w:rsid w:val="006C195A"/>
    <w:rsid w:val="006C1B0B"/>
    <w:rsid w:val="006C21BB"/>
    <w:rsid w:val="006C292B"/>
    <w:rsid w:val="006C2AF1"/>
    <w:rsid w:val="006C2AFD"/>
    <w:rsid w:val="006C2CE5"/>
    <w:rsid w:val="006C2F1E"/>
    <w:rsid w:val="006C2F81"/>
    <w:rsid w:val="006C31B1"/>
    <w:rsid w:val="006C3224"/>
    <w:rsid w:val="006C3A9B"/>
    <w:rsid w:val="006C3C11"/>
    <w:rsid w:val="006C4142"/>
    <w:rsid w:val="006C4BD5"/>
    <w:rsid w:val="006C54B4"/>
    <w:rsid w:val="006C570C"/>
    <w:rsid w:val="006C57A8"/>
    <w:rsid w:val="006C5A87"/>
    <w:rsid w:val="006C5E6D"/>
    <w:rsid w:val="006C689B"/>
    <w:rsid w:val="006C69B7"/>
    <w:rsid w:val="006C7064"/>
    <w:rsid w:val="006C712D"/>
    <w:rsid w:val="006C72CC"/>
    <w:rsid w:val="006C72E8"/>
    <w:rsid w:val="006C75D4"/>
    <w:rsid w:val="006C7E14"/>
    <w:rsid w:val="006C7EDF"/>
    <w:rsid w:val="006D0190"/>
    <w:rsid w:val="006D0585"/>
    <w:rsid w:val="006D0A2A"/>
    <w:rsid w:val="006D0AAA"/>
    <w:rsid w:val="006D0C40"/>
    <w:rsid w:val="006D11DD"/>
    <w:rsid w:val="006D1A11"/>
    <w:rsid w:val="006D2290"/>
    <w:rsid w:val="006D29E6"/>
    <w:rsid w:val="006D2FFC"/>
    <w:rsid w:val="006D33FD"/>
    <w:rsid w:val="006D350D"/>
    <w:rsid w:val="006D3D26"/>
    <w:rsid w:val="006D4838"/>
    <w:rsid w:val="006D4864"/>
    <w:rsid w:val="006D499A"/>
    <w:rsid w:val="006D57F5"/>
    <w:rsid w:val="006D5CB5"/>
    <w:rsid w:val="006D5E4B"/>
    <w:rsid w:val="006D744E"/>
    <w:rsid w:val="006D7544"/>
    <w:rsid w:val="006D7B6D"/>
    <w:rsid w:val="006D7D11"/>
    <w:rsid w:val="006E02C6"/>
    <w:rsid w:val="006E030C"/>
    <w:rsid w:val="006E0544"/>
    <w:rsid w:val="006E1334"/>
    <w:rsid w:val="006E164E"/>
    <w:rsid w:val="006E182A"/>
    <w:rsid w:val="006E1D4B"/>
    <w:rsid w:val="006E244D"/>
    <w:rsid w:val="006E2C9C"/>
    <w:rsid w:val="006E2D03"/>
    <w:rsid w:val="006E2E19"/>
    <w:rsid w:val="006E2E1C"/>
    <w:rsid w:val="006E349B"/>
    <w:rsid w:val="006E38C5"/>
    <w:rsid w:val="006E3D48"/>
    <w:rsid w:val="006E3F28"/>
    <w:rsid w:val="006E435D"/>
    <w:rsid w:val="006E4921"/>
    <w:rsid w:val="006E5689"/>
    <w:rsid w:val="006E5DCA"/>
    <w:rsid w:val="006E666B"/>
    <w:rsid w:val="006E6714"/>
    <w:rsid w:val="006E6782"/>
    <w:rsid w:val="006E6FE6"/>
    <w:rsid w:val="006E7193"/>
    <w:rsid w:val="006E7579"/>
    <w:rsid w:val="006E786C"/>
    <w:rsid w:val="006E7953"/>
    <w:rsid w:val="006E7F8B"/>
    <w:rsid w:val="006F015B"/>
    <w:rsid w:val="006F08C3"/>
    <w:rsid w:val="006F0CD9"/>
    <w:rsid w:val="006F0FBD"/>
    <w:rsid w:val="006F109F"/>
    <w:rsid w:val="006F1627"/>
    <w:rsid w:val="006F23AA"/>
    <w:rsid w:val="006F2476"/>
    <w:rsid w:val="006F2F86"/>
    <w:rsid w:val="006F387B"/>
    <w:rsid w:val="006F3D1A"/>
    <w:rsid w:val="006F3E9C"/>
    <w:rsid w:val="006F3EB0"/>
    <w:rsid w:val="006F3FAB"/>
    <w:rsid w:val="006F45DE"/>
    <w:rsid w:val="006F4AB2"/>
    <w:rsid w:val="006F4AC3"/>
    <w:rsid w:val="006F4DE7"/>
    <w:rsid w:val="006F51D9"/>
    <w:rsid w:val="006F5202"/>
    <w:rsid w:val="006F5330"/>
    <w:rsid w:val="006F541D"/>
    <w:rsid w:val="006F557A"/>
    <w:rsid w:val="006F5EDA"/>
    <w:rsid w:val="006F6337"/>
    <w:rsid w:val="006F64B7"/>
    <w:rsid w:val="006F68F1"/>
    <w:rsid w:val="006F6CB4"/>
    <w:rsid w:val="006F6F01"/>
    <w:rsid w:val="006F701E"/>
    <w:rsid w:val="006F7217"/>
    <w:rsid w:val="006F7636"/>
    <w:rsid w:val="006F7A01"/>
    <w:rsid w:val="006F7E97"/>
    <w:rsid w:val="0070017B"/>
    <w:rsid w:val="007015D6"/>
    <w:rsid w:val="00701C29"/>
    <w:rsid w:val="00702A1F"/>
    <w:rsid w:val="007032BE"/>
    <w:rsid w:val="00703348"/>
    <w:rsid w:val="00703CA0"/>
    <w:rsid w:val="00703DC0"/>
    <w:rsid w:val="007044E7"/>
    <w:rsid w:val="00705304"/>
    <w:rsid w:val="0070589A"/>
    <w:rsid w:val="007058D0"/>
    <w:rsid w:val="007058FE"/>
    <w:rsid w:val="0070644D"/>
    <w:rsid w:val="0070692D"/>
    <w:rsid w:val="00706E1A"/>
    <w:rsid w:val="00706E50"/>
    <w:rsid w:val="00707611"/>
    <w:rsid w:val="00707E90"/>
    <w:rsid w:val="007111F6"/>
    <w:rsid w:val="00711AFA"/>
    <w:rsid w:val="00712F9A"/>
    <w:rsid w:val="00713367"/>
    <w:rsid w:val="00713527"/>
    <w:rsid w:val="00713556"/>
    <w:rsid w:val="007137C6"/>
    <w:rsid w:val="007146ED"/>
    <w:rsid w:val="007148D2"/>
    <w:rsid w:val="00714F03"/>
    <w:rsid w:val="00714F1B"/>
    <w:rsid w:val="00715934"/>
    <w:rsid w:val="007160F8"/>
    <w:rsid w:val="007164BC"/>
    <w:rsid w:val="0071682A"/>
    <w:rsid w:val="00716CA2"/>
    <w:rsid w:val="00717795"/>
    <w:rsid w:val="007178ED"/>
    <w:rsid w:val="00717AD2"/>
    <w:rsid w:val="00717DF8"/>
    <w:rsid w:val="0072047D"/>
    <w:rsid w:val="00720AEF"/>
    <w:rsid w:val="00720BF1"/>
    <w:rsid w:val="00720FC9"/>
    <w:rsid w:val="0072167B"/>
    <w:rsid w:val="00721A2F"/>
    <w:rsid w:val="00721B84"/>
    <w:rsid w:val="00722DD0"/>
    <w:rsid w:val="00722E42"/>
    <w:rsid w:val="00723728"/>
    <w:rsid w:val="0072377D"/>
    <w:rsid w:val="0072391E"/>
    <w:rsid w:val="00723EB1"/>
    <w:rsid w:val="00723F56"/>
    <w:rsid w:val="007248EF"/>
    <w:rsid w:val="00724F88"/>
    <w:rsid w:val="007250E4"/>
    <w:rsid w:val="007250E7"/>
    <w:rsid w:val="007251EC"/>
    <w:rsid w:val="00726394"/>
    <w:rsid w:val="00726845"/>
    <w:rsid w:val="00726DCD"/>
    <w:rsid w:val="007271B4"/>
    <w:rsid w:val="00730112"/>
    <w:rsid w:val="007301E5"/>
    <w:rsid w:val="00730424"/>
    <w:rsid w:val="00730D6A"/>
    <w:rsid w:val="007312A4"/>
    <w:rsid w:val="0073134A"/>
    <w:rsid w:val="00731E34"/>
    <w:rsid w:val="00732B4B"/>
    <w:rsid w:val="00732C23"/>
    <w:rsid w:val="00733A64"/>
    <w:rsid w:val="0073469F"/>
    <w:rsid w:val="0073535E"/>
    <w:rsid w:val="007358D8"/>
    <w:rsid w:val="00735EB8"/>
    <w:rsid w:val="00735EEF"/>
    <w:rsid w:val="0073657B"/>
    <w:rsid w:val="00736B38"/>
    <w:rsid w:val="00736CA6"/>
    <w:rsid w:val="00736E57"/>
    <w:rsid w:val="007376BA"/>
    <w:rsid w:val="00737766"/>
    <w:rsid w:val="0073797D"/>
    <w:rsid w:val="00740079"/>
    <w:rsid w:val="00740448"/>
    <w:rsid w:val="00740F21"/>
    <w:rsid w:val="00740F73"/>
    <w:rsid w:val="00741546"/>
    <w:rsid w:val="0074161B"/>
    <w:rsid w:val="0074182A"/>
    <w:rsid w:val="00741831"/>
    <w:rsid w:val="007419EC"/>
    <w:rsid w:val="00741B46"/>
    <w:rsid w:val="00741E21"/>
    <w:rsid w:val="00741F4F"/>
    <w:rsid w:val="00741F9B"/>
    <w:rsid w:val="007427D9"/>
    <w:rsid w:val="00743A34"/>
    <w:rsid w:val="00743C23"/>
    <w:rsid w:val="00744079"/>
    <w:rsid w:val="00744F18"/>
    <w:rsid w:val="00745072"/>
    <w:rsid w:val="00745679"/>
    <w:rsid w:val="0074575F"/>
    <w:rsid w:val="007458D7"/>
    <w:rsid w:val="007458E7"/>
    <w:rsid w:val="0074607B"/>
    <w:rsid w:val="00746B3E"/>
    <w:rsid w:val="00746CAD"/>
    <w:rsid w:val="00746EDC"/>
    <w:rsid w:val="00746EE3"/>
    <w:rsid w:val="00747435"/>
    <w:rsid w:val="007475CD"/>
    <w:rsid w:val="0075049E"/>
    <w:rsid w:val="00750690"/>
    <w:rsid w:val="00750BA4"/>
    <w:rsid w:val="007518D4"/>
    <w:rsid w:val="00751B28"/>
    <w:rsid w:val="00751CBD"/>
    <w:rsid w:val="00752011"/>
    <w:rsid w:val="007524C9"/>
    <w:rsid w:val="00752650"/>
    <w:rsid w:val="00752BCB"/>
    <w:rsid w:val="00753CB9"/>
    <w:rsid w:val="00753D23"/>
    <w:rsid w:val="00754554"/>
    <w:rsid w:val="00754868"/>
    <w:rsid w:val="0075495E"/>
    <w:rsid w:val="0075574B"/>
    <w:rsid w:val="00755D50"/>
    <w:rsid w:val="00755DD7"/>
    <w:rsid w:val="007560F3"/>
    <w:rsid w:val="00756508"/>
    <w:rsid w:val="0075654E"/>
    <w:rsid w:val="007567BA"/>
    <w:rsid w:val="0075709F"/>
    <w:rsid w:val="007570E0"/>
    <w:rsid w:val="00757BFE"/>
    <w:rsid w:val="0076021E"/>
    <w:rsid w:val="00760D14"/>
    <w:rsid w:val="00760D70"/>
    <w:rsid w:val="007611B4"/>
    <w:rsid w:val="007616CA"/>
    <w:rsid w:val="0076180C"/>
    <w:rsid w:val="00761826"/>
    <w:rsid w:val="00761C33"/>
    <w:rsid w:val="00762093"/>
    <w:rsid w:val="00762448"/>
    <w:rsid w:val="007630B6"/>
    <w:rsid w:val="0076331F"/>
    <w:rsid w:val="0076386C"/>
    <w:rsid w:val="00763DD9"/>
    <w:rsid w:val="007642A7"/>
    <w:rsid w:val="00764EC1"/>
    <w:rsid w:val="00766C77"/>
    <w:rsid w:val="00767067"/>
    <w:rsid w:val="00767078"/>
    <w:rsid w:val="007670B3"/>
    <w:rsid w:val="007673C2"/>
    <w:rsid w:val="007701C3"/>
    <w:rsid w:val="00770604"/>
    <w:rsid w:val="0077073D"/>
    <w:rsid w:val="00770C63"/>
    <w:rsid w:val="00770D35"/>
    <w:rsid w:val="00771382"/>
    <w:rsid w:val="00771690"/>
    <w:rsid w:val="00771978"/>
    <w:rsid w:val="00771C6F"/>
    <w:rsid w:val="00772180"/>
    <w:rsid w:val="00772603"/>
    <w:rsid w:val="00772BE4"/>
    <w:rsid w:val="00772FF2"/>
    <w:rsid w:val="0077306D"/>
    <w:rsid w:val="00773324"/>
    <w:rsid w:val="00773627"/>
    <w:rsid w:val="0077443B"/>
    <w:rsid w:val="007744DA"/>
    <w:rsid w:val="0077454B"/>
    <w:rsid w:val="00774679"/>
    <w:rsid w:val="00774BA0"/>
    <w:rsid w:val="00774F9A"/>
    <w:rsid w:val="00775238"/>
    <w:rsid w:val="00775884"/>
    <w:rsid w:val="00775B62"/>
    <w:rsid w:val="00775E0C"/>
    <w:rsid w:val="0077688B"/>
    <w:rsid w:val="007768A6"/>
    <w:rsid w:val="00776C94"/>
    <w:rsid w:val="00776E18"/>
    <w:rsid w:val="0077715D"/>
    <w:rsid w:val="00777C8C"/>
    <w:rsid w:val="00780B7B"/>
    <w:rsid w:val="00780E94"/>
    <w:rsid w:val="00781C05"/>
    <w:rsid w:val="00781F89"/>
    <w:rsid w:val="007823A6"/>
    <w:rsid w:val="00782699"/>
    <w:rsid w:val="00783B84"/>
    <w:rsid w:val="00783F9C"/>
    <w:rsid w:val="007844F3"/>
    <w:rsid w:val="00784553"/>
    <w:rsid w:val="0078460D"/>
    <w:rsid w:val="00784826"/>
    <w:rsid w:val="00784D26"/>
    <w:rsid w:val="00784DEB"/>
    <w:rsid w:val="00785173"/>
    <w:rsid w:val="00785379"/>
    <w:rsid w:val="00786220"/>
    <w:rsid w:val="007868A4"/>
    <w:rsid w:val="00786A94"/>
    <w:rsid w:val="00786C7E"/>
    <w:rsid w:val="00787728"/>
    <w:rsid w:val="007877FA"/>
    <w:rsid w:val="00790160"/>
    <w:rsid w:val="00790371"/>
    <w:rsid w:val="00790A8B"/>
    <w:rsid w:val="00790DCB"/>
    <w:rsid w:val="007911B3"/>
    <w:rsid w:val="007915FC"/>
    <w:rsid w:val="00791A67"/>
    <w:rsid w:val="00791AD8"/>
    <w:rsid w:val="00792252"/>
    <w:rsid w:val="0079246D"/>
    <w:rsid w:val="007925BA"/>
    <w:rsid w:val="0079265C"/>
    <w:rsid w:val="00792A21"/>
    <w:rsid w:val="00792BD6"/>
    <w:rsid w:val="00793743"/>
    <w:rsid w:val="00793B7D"/>
    <w:rsid w:val="0079452A"/>
    <w:rsid w:val="0079467E"/>
    <w:rsid w:val="00794D59"/>
    <w:rsid w:val="007952A6"/>
    <w:rsid w:val="00795380"/>
    <w:rsid w:val="0079551B"/>
    <w:rsid w:val="007958DA"/>
    <w:rsid w:val="007959DF"/>
    <w:rsid w:val="00795EC6"/>
    <w:rsid w:val="007963E8"/>
    <w:rsid w:val="00796597"/>
    <w:rsid w:val="007966BD"/>
    <w:rsid w:val="00796796"/>
    <w:rsid w:val="00796A07"/>
    <w:rsid w:val="00796C97"/>
    <w:rsid w:val="00797060"/>
    <w:rsid w:val="00797456"/>
    <w:rsid w:val="00797743"/>
    <w:rsid w:val="00797A34"/>
    <w:rsid w:val="00797B05"/>
    <w:rsid w:val="00797C62"/>
    <w:rsid w:val="00797F7F"/>
    <w:rsid w:val="007A02D6"/>
    <w:rsid w:val="007A058B"/>
    <w:rsid w:val="007A1453"/>
    <w:rsid w:val="007A178C"/>
    <w:rsid w:val="007A1892"/>
    <w:rsid w:val="007A1D91"/>
    <w:rsid w:val="007A251C"/>
    <w:rsid w:val="007A27F2"/>
    <w:rsid w:val="007A2819"/>
    <w:rsid w:val="007A2A14"/>
    <w:rsid w:val="007A2E00"/>
    <w:rsid w:val="007A2E97"/>
    <w:rsid w:val="007A3108"/>
    <w:rsid w:val="007A3BB4"/>
    <w:rsid w:val="007A3C2A"/>
    <w:rsid w:val="007A4259"/>
    <w:rsid w:val="007A42AA"/>
    <w:rsid w:val="007A49F0"/>
    <w:rsid w:val="007A4C6E"/>
    <w:rsid w:val="007A4D30"/>
    <w:rsid w:val="007A4DAB"/>
    <w:rsid w:val="007A5283"/>
    <w:rsid w:val="007A5393"/>
    <w:rsid w:val="007A562F"/>
    <w:rsid w:val="007A5837"/>
    <w:rsid w:val="007A5AAF"/>
    <w:rsid w:val="007A60CF"/>
    <w:rsid w:val="007A64DB"/>
    <w:rsid w:val="007A65EE"/>
    <w:rsid w:val="007A6769"/>
    <w:rsid w:val="007A698C"/>
    <w:rsid w:val="007A6C0E"/>
    <w:rsid w:val="007A70EE"/>
    <w:rsid w:val="007B0AF0"/>
    <w:rsid w:val="007B1003"/>
    <w:rsid w:val="007B13A3"/>
    <w:rsid w:val="007B140B"/>
    <w:rsid w:val="007B1727"/>
    <w:rsid w:val="007B17ED"/>
    <w:rsid w:val="007B1915"/>
    <w:rsid w:val="007B1AA2"/>
    <w:rsid w:val="007B1E64"/>
    <w:rsid w:val="007B207B"/>
    <w:rsid w:val="007B2332"/>
    <w:rsid w:val="007B2B14"/>
    <w:rsid w:val="007B2BC7"/>
    <w:rsid w:val="007B2EBA"/>
    <w:rsid w:val="007B2F14"/>
    <w:rsid w:val="007B3152"/>
    <w:rsid w:val="007B395F"/>
    <w:rsid w:val="007B3A65"/>
    <w:rsid w:val="007B3DEB"/>
    <w:rsid w:val="007B43A5"/>
    <w:rsid w:val="007B46FD"/>
    <w:rsid w:val="007B4798"/>
    <w:rsid w:val="007B48D6"/>
    <w:rsid w:val="007B4EBE"/>
    <w:rsid w:val="007B5220"/>
    <w:rsid w:val="007B54A8"/>
    <w:rsid w:val="007B561F"/>
    <w:rsid w:val="007B5859"/>
    <w:rsid w:val="007B59DB"/>
    <w:rsid w:val="007B5B73"/>
    <w:rsid w:val="007B6024"/>
    <w:rsid w:val="007B63E3"/>
    <w:rsid w:val="007B64BB"/>
    <w:rsid w:val="007B6923"/>
    <w:rsid w:val="007B6B45"/>
    <w:rsid w:val="007B6EC2"/>
    <w:rsid w:val="007B7292"/>
    <w:rsid w:val="007B7376"/>
    <w:rsid w:val="007B7A2F"/>
    <w:rsid w:val="007B7C46"/>
    <w:rsid w:val="007B7C69"/>
    <w:rsid w:val="007B7DCA"/>
    <w:rsid w:val="007B7DE4"/>
    <w:rsid w:val="007C0038"/>
    <w:rsid w:val="007C032C"/>
    <w:rsid w:val="007C0401"/>
    <w:rsid w:val="007C06CC"/>
    <w:rsid w:val="007C112B"/>
    <w:rsid w:val="007C1243"/>
    <w:rsid w:val="007C1352"/>
    <w:rsid w:val="007C1551"/>
    <w:rsid w:val="007C1DF4"/>
    <w:rsid w:val="007C2123"/>
    <w:rsid w:val="007C3BF2"/>
    <w:rsid w:val="007C41E6"/>
    <w:rsid w:val="007C421E"/>
    <w:rsid w:val="007C4643"/>
    <w:rsid w:val="007C4A97"/>
    <w:rsid w:val="007C4E97"/>
    <w:rsid w:val="007C5365"/>
    <w:rsid w:val="007C5601"/>
    <w:rsid w:val="007C571A"/>
    <w:rsid w:val="007C65D6"/>
    <w:rsid w:val="007C6B1C"/>
    <w:rsid w:val="007C6EAD"/>
    <w:rsid w:val="007C742D"/>
    <w:rsid w:val="007C7B47"/>
    <w:rsid w:val="007C7F13"/>
    <w:rsid w:val="007D0778"/>
    <w:rsid w:val="007D0818"/>
    <w:rsid w:val="007D0B69"/>
    <w:rsid w:val="007D0D30"/>
    <w:rsid w:val="007D10BD"/>
    <w:rsid w:val="007D1213"/>
    <w:rsid w:val="007D2276"/>
    <w:rsid w:val="007D2844"/>
    <w:rsid w:val="007D2ECC"/>
    <w:rsid w:val="007D2FBA"/>
    <w:rsid w:val="007D34EE"/>
    <w:rsid w:val="007D3CC0"/>
    <w:rsid w:val="007D427E"/>
    <w:rsid w:val="007D4EE2"/>
    <w:rsid w:val="007D529C"/>
    <w:rsid w:val="007D60C2"/>
    <w:rsid w:val="007D625B"/>
    <w:rsid w:val="007D664B"/>
    <w:rsid w:val="007D6AFD"/>
    <w:rsid w:val="007D6BE8"/>
    <w:rsid w:val="007D6F45"/>
    <w:rsid w:val="007D7CE4"/>
    <w:rsid w:val="007E0460"/>
    <w:rsid w:val="007E2041"/>
    <w:rsid w:val="007E21F2"/>
    <w:rsid w:val="007E225C"/>
    <w:rsid w:val="007E2362"/>
    <w:rsid w:val="007E25F3"/>
    <w:rsid w:val="007E2D02"/>
    <w:rsid w:val="007E307C"/>
    <w:rsid w:val="007E33F7"/>
    <w:rsid w:val="007E3D2F"/>
    <w:rsid w:val="007E40E9"/>
    <w:rsid w:val="007E50BA"/>
    <w:rsid w:val="007E52AD"/>
    <w:rsid w:val="007E5FA3"/>
    <w:rsid w:val="007E63AC"/>
    <w:rsid w:val="007E6787"/>
    <w:rsid w:val="007E7637"/>
    <w:rsid w:val="007F0032"/>
    <w:rsid w:val="007F0061"/>
    <w:rsid w:val="007F0184"/>
    <w:rsid w:val="007F0534"/>
    <w:rsid w:val="007F0DD9"/>
    <w:rsid w:val="007F117D"/>
    <w:rsid w:val="007F15EF"/>
    <w:rsid w:val="007F19DD"/>
    <w:rsid w:val="007F1BCE"/>
    <w:rsid w:val="007F1D97"/>
    <w:rsid w:val="007F2029"/>
    <w:rsid w:val="007F2609"/>
    <w:rsid w:val="007F2D8D"/>
    <w:rsid w:val="007F3CAF"/>
    <w:rsid w:val="007F3F37"/>
    <w:rsid w:val="007F402E"/>
    <w:rsid w:val="007F41C6"/>
    <w:rsid w:val="007F4AD1"/>
    <w:rsid w:val="007F4DF1"/>
    <w:rsid w:val="007F4E9A"/>
    <w:rsid w:val="007F595A"/>
    <w:rsid w:val="007F6243"/>
    <w:rsid w:val="007F6908"/>
    <w:rsid w:val="007F6A18"/>
    <w:rsid w:val="007F6DBC"/>
    <w:rsid w:val="007F6EFC"/>
    <w:rsid w:val="007F71AF"/>
    <w:rsid w:val="007F7470"/>
    <w:rsid w:val="007F7574"/>
    <w:rsid w:val="007F78A1"/>
    <w:rsid w:val="008003BD"/>
    <w:rsid w:val="0080099C"/>
    <w:rsid w:val="00800CBB"/>
    <w:rsid w:val="0080158A"/>
    <w:rsid w:val="008019A7"/>
    <w:rsid w:val="008019DD"/>
    <w:rsid w:val="00802232"/>
    <w:rsid w:val="00803E2B"/>
    <w:rsid w:val="00803EC3"/>
    <w:rsid w:val="00804409"/>
    <w:rsid w:val="00804D72"/>
    <w:rsid w:val="0080515A"/>
    <w:rsid w:val="00805540"/>
    <w:rsid w:val="00805D34"/>
    <w:rsid w:val="00805E08"/>
    <w:rsid w:val="0080687D"/>
    <w:rsid w:val="00806E45"/>
    <w:rsid w:val="0080704F"/>
    <w:rsid w:val="00807358"/>
    <w:rsid w:val="0080759D"/>
    <w:rsid w:val="00807FB4"/>
    <w:rsid w:val="00810302"/>
    <w:rsid w:val="00810436"/>
    <w:rsid w:val="00811166"/>
    <w:rsid w:val="008124D6"/>
    <w:rsid w:val="008126D4"/>
    <w:rsid w:val="00812ADE"/>
    <w:rsid w:val="00813161"/>
    <w:rsid w:val="008136B3"/>
    <w:rsid w:val="00813840"/>
    <w:rsid w:val="008138BC"/>
    <w:rsid w:val="00813F83"/>
    <w:rsid w:val="008146FF"/>
    <w:rsid w:val="00815310"/>
    <w:rsid w:val="008154D0"/>
    <w:rsid w:val="008156C2"/>
    <w:rsid w:val="00815B8C"/>
    <w:rsid w:val="008162DA"/>
    <w:rsid w:val="00816651"/>
    <w:rsid w:val="00816E35"/>
    <w:rsid w:val="0081726F"/>
    <w:rsid w:val="0081785A"/>
    <w:rsid w:val="00817B6C"/>
    <w:rsid w:val="00820A8D"/>
    <w:rsid w:val="008210E3"/>
    <w:rsid w:val="00822678"/>
    <w:rsid w:val="00822A0E"/>
    <w:rsid w:val="00822A9B"/>
    <w:rsid w:val="00822B54"/>
    <w:rsid w:val="00822D00"/>
    <w:rsid w:val="00823042"/>
    <w:rsid w:val="0082317A"/>
    <w:rsid w:val="00823629"/>
    <w:rsid w:val="00823A77"/>
    <w:rsid w:val="00823CCA"/>
    <w:rsid w:val="008240A2"/>
    <w:rsid w:val="00824157"/>
    <w:rsid w:val="008241AD"/>
    <w:rsid w:val="0082431E"/>
    <w:rsid w:val="008245D2"/>
    <w:rsid w:val="00824D1C"/>
    <w:rsid w:val="00825425"/>
    <w:rsid w:val="00825712"/>
    <w:rsid w:val="00825B37"/>
    <w:rsid w:val="00826652"/>
    <w:rsid w:val="00826794"/>
    <w:rsid w:val="00826C8B"/>
    <w:rsid w:val="00826D73"/>
    <w:rsid w:val="008271F0"/>
    <w:rsid w:val="008276C1"/>
    <w:rsid w:val="00830F0A"/>
    <w:rsid w:val="00830F1C"/>
    <w:rsid w:val="0083165F"/>
    <w:rsid w:val="0083188A"/>
    <w:rsid w:val="00831E2B"/>
    <w:rsid w:val="00832A65"/>
    <w:rsid w:val="00832AC8"/>
    <w:rsid w:val="0083365E"/>
    <w:rsid w:val="00833A9B"/>
    <w:rsid w:val="00833ACF"/>
    <w:rsid w:val="00834396"/>
    <w:rsid w:val="008343E5"/>
    <w:rsid w:val="00834709"/>
    <w:rsid w:val="00834F6F"/>
    <w:rsid w:val="008359CA"/>
    <w:rsid w:val="0083610D"/>
    <w:rsid w:val="008362A3"/>
    <w:rsid w:val="00836522"/>
    <w:rsid w:val="00836542"/>
    <w:rsid w:val="008367D7"/>
    <w:rsid w:val="00836DCE"/>
    <w:rsid w:val="008373AF"/>
    <w:rsid w:val="0083787A"/>
    <w:rsid w:val="00837CD2"/>
    <w:rsid w:val="0084082E"/>
    <w:rsid w:val="008408CC"/>
    <w:rsid w:val="00841514"/>
    <w:rsid w:val="0084154E"/>
    <w:rsid w:val="0084179D"/>
    <w:rsid w:val="00841BA1"/>
    <w:rsid w:val="00842536"/>
    <w:rsid w:val="0084254F"/>
    <w:rsid w:val="00842A83"/>
    <w:rsid w:val="00843148"/>
    <w:rsid w:val="00843834"/>
    <w:rsid w:val="008439B5"/>
    <w:rsid w:val="00843A65"/>
    <w:rsid w:val="00843AB3"/>
    <w:rsid w:val="00843F7F"/>
    <w:rsid w:val="00844020"/>
    <w:rsid w:val="008442A4"/>
    <w:rsid w:val="0084455D"/>
    <w:rsid w:val="008448C3"/>
    <w:rsid w:val="00844CDC"/>
    <w:rsid w:val="00844EB7"/>
    <w:rsid w:val="008450F4"/>
    <w:rsid w:val="00845277"/>
    <w:rsid w:val="00845459"/>
    <w:rsid w:val="00845652"/>
    <w:rsid w:val="00845721"/>
    <w:rsid w:val="00845936"/>
    <w:rsid w:val="00845CAB"/>
    <w:rsid w:val="0084659B"/>
    <w:rsid w:val="008465C8"/>
    <w:rsid w:val="00846E1F"/>
    <w:rsid w:val="00847107"/>
    <w:rsid w:val="0084729A"/>
    <w:rsid w:val="00847E52"/>
    <w:rsid w:val="0085002C"/>
    <w:rsid w:val="0085025F"/>
    <w:rsid w:val="008502A4"/>
    <w:rsid w:val="00850991"/>
    <w:rsid w:val="00850B31"/>
    <w:rsid w:val="00850DAD"/>
    <w:rsid w:val="0085155A"/>
    <w:rsid w:val="00851E21"/>
    <w:rsid w:val="00852042"/>
    <w:rsid w:val="008524F1"/>
    <w:rsid w:val="008527BB"/>
    <w:rsid w:val="00852AFB"/>
    <w:rsid w:val="00852BDA"/>
    <w:rsid w:val="008531DC"/>
    <w:rsid w:val="008532AC"/>
    <w:rsid w:val="00853A1D"/>
    <w:rsid w:val="00853A94"/>
    <w:rsid w:val="00853BC3"/>
    <w:rsid w:val="00853FF8"/>
    <w:rsid w:val="008544A3"/>
    <w:rsid w:val="00854E0A"/>
    <w:rsid w:val="00855131"/>
    <w:rsid w:val="008553AA"/>
    <w:rsid w:val="0085573B"/>
    <w:rsid w:val="00855801"/>
    <w:rsid w:val="00855FAC"/>
    <w:rsid w:val="0085639A"/>
    <w:rsid w:val="00857114"/>
    <w:rsid w:val="0085756A"/>
    <w:rsid w:val="00860449"/>
    <w:rsid w:val="0086137C"/>
    <w:rsid w:val="008619ED"/>
    <w:rsid w:val="00861C50"/>
    <w:rsid w:val="00861DC4"/>
    <w:rsid w:val="00861E1F"/>
    <w:rsid w:val="008624B2"/>
    <w:rsid w:val="00862544"/>
    <w:rsid w:val="00863069"/>
    <w:rsid w:val="008636F1"/>
    <w:rsid w:val="00863ED3"/>
    <w:rsid w:val="00863FD8"/>
    <w:rsid w:val="008644B9"/>
    <w:rsid w:val="008648D9"/>
    <w:rsid w:val="00864B18"/>
    <w:rsid w:val="00864D9E"/>
    <w:rsid w:val="00865309"/>
    <w:rsid w:val="00865CB8"/>
    <w:rsid w:val="00865CC5"/>
    <w:rsid w:val="00865FF9"/>
    <w:rsid w:val="00867281"/>
    <w:rsid w:val="008675B0"/>
    <w:rsid w:val="0086762E"/>
    <w:rsid w:val="008677A0"/>
    <w:rsid w:val="0086795B"/>
    <w:rsid w:val="00870222"/>
    <w:rsid w:val="008714D2"/>
    <w:rsid w:val="0087199C"/>
    <w:rsid w:val="00871EA4"/>
    <w:rsid w:val="00871F3C"/>
    <w:rsid w:val="00872FA1"/>
    <w:rsid w:val="008730A6"/>
    <w:rsid w:val="0087382F"/>
    <w:rsid w:val="0087386F"/>
    <w:rsid w:val="00873B77"/>
    <w:rsid w:val="008744B8"/>
    <w:rsid w:val="00874565"/>
    <w:rsid w:val="008747DC"/>
    <w:rsid w:val="0087502F"/>
    <w:rsid w:val="008752DC"/>
    <w:rsid w:val="008754C0"/>
    <w:rsid w:val="00875A67"/>
    <w:rsid w:val="00875E2E"/>
    <w:rsid w:val="008767CF"/>
    <w:rsid w:val="0087681F"/>
    <w:rsid w:val="00876BDD"/>
    <w:rsid w:val="00876E27"/>
    <w:rsid w:val="0087708A"/>
    <w:rsid w:val="00877648"/>
    <w:rsid w:val="0087768E"/>
    <w:rsid w:val="00877E38"/>
    <w:rsid w:val="00877F00"/>
    <w:rsid w:val="008800B2"/>
    <w:rsid w:val="00880387"/>
    <w:rsid w:val="0088043C"/>
    <w:rsid w:val="00880739"/>
    <w:rsid w:val="00880F62"/>
    <w:rsid w:val="008818D4"/>
    <w:rsid w:val="00881F90"/>
    <w:rsid w:val="008822A9"/>
    <w:rsid w:val="00882373"/>
    <w:rsid w:val="00883127"/>
    <w:rsid w:val="00883263"/>
    <w:rsid w:val="0088346C"/>
    <w:rsid w:val="0088382A"/>
    <w:rsid w:val="00883F75"/>
    <w:rsid w:val="00884608"/>
    <w:rsid w:val="00884A71"/>
    <w:rsid w:val="00884CFB"/>
    <w:rsid w:val="00884F50"/>
    <w:rsid w:val="008851F4"/>
    <w:rsid w:val="00885789"/>
    <w:rsid w:val="00885BD9"/>
    <w:rsid w:val="00885D88"/>
    <w:rsid w:val="00885F5C"/>
    <w:rsid w:val="008862D1"/>
    <w:rsid w:val="00886EAE"/>
    <w:rsid w:val="008870C3"/>
    <w:rsid w:val="00887344"/>
    <w:rsid w:val="00887347"/>
    <w:rsid w:val="0088751E"/>
    <w:rsid w:val="00887553"/>
    <w:rsid w:val="008877F3"/>
    <w:rsid w:val="00887A2E"/>
    <w:rsid w:val="0089072F"/>
    <w:rsid w:val="00890831"/>
    <w:rsid w:val="008919AA"/>
    <w:rsid w:val="008919D6"/>
    <w:rsid w:val="008922E2"/>
    <w:rsid w:val="00893130"/>
    <w:rsid w:val="00893816"/>
    <w:rsid w:val="008939FF"/>
    <w:rsid w:val="008940DF"/>
    <w:rsid w:val="0089442E"/>
    <w:rsid w:val="0089450F"/>
    <w:rsid w:val="0089463A"/>
    <w:rsid w:val="008947CA"/>
    <w:rsid w:val="0089495A"/>
    <w:rsid w:val="008949E1"/>
    <w:rsid w:val="00894E87"/>
    <w:rsid w:val="00895061"/>
    <w:rsid w:val="0089513B"/>
    <w:rsid w:val="00895470"/>
    <w:rsid w:val="00895B25"/>
    <w:rsid w:val="00895D71"/>
    <w:rsid w:val="00897808"/>
    <w:rsid w:val="008979CA"/>
    <w:rsid w:val="00897FCC"/>
    <w:rsid w:val="008A05E3"/>
    <w:rsid w:val="008A0981"/>
    <w:rsid w:val="008A1A05"/>
    <w:rsid w:val="008A1A6C"/>
    <w:rsid w:val="008A1B2A"/>
    <w:rsid w:val="008A226F"/>
    <w:rsid w:val="008A2E59"/>
    <w:rsid w:val="008A2F25"/>
    <w:rsid w:val="008A30EA"/>
    <w:rsid w:val="008A31F9"/>
    <w:rsid w:val="008A328D"/>
    <w:rsid w:val="008A388D"/>
    <w:rsid w:val="008A46CE"/>
    <w:rsid w:val="008A4830"/>
    <w:rsid w:val="008A4A2A"/>
    <w:rsid w:val="008A5A31"/>
    <w:rsid w:val="008A5C8C"/>
    <w:rsid w:val="008A5C8D"/>
    <w:rsid w:val="008A5D52"/>
    <w:rsid w:val="008A6978"/>
    <w:rsid w:val="008A6EDF"/>
    <w:rsid w:val="008A6F2B"/>
    <w:rsid w:val="008A77CE"/>
    <w:rsid w:val="008B0536"/>
    <w:rsid w:val="008B0A19"/>
    <w:rsid w:val="008B0C12"/>
    <w:rsid w:val="008B0D11"/>
    <w:rsid w:val="008B1356"/>
    <w:rsid w:val="008B1B0F"/>
    <w:rsid w:val="008B1C7C"/>
    <w:rsid w:val="008B1EB7"/>
    <w:rsid w:val="008B2663"/>
    <w:rsid w:val="008B3014"/>
    <w:rsid w:val="008B3A29"/>
    <w:rsid w:val="008B3B1B"/>
    <w:rsid w:val="008B3E83"/>
    <w:rsid w:val="008B4037"/>
    <w:rsid w:val="008B40D5"/>
    <w:rsid w:val="008B41C9"/>
    <w:rsid w:val="008B4FE0"/>
    <w:rsid w:val="008B55F2"/>
    <w:rsid w:val="008B5915"/>
    <w:rsid w:val="008B592A"/>
    <w:rsid w:val="008B5E13"/>
    <w:rsid w:val="008B5E86"/>
    <w:rsid w:val="008B61B3"/>
    <w:rsid w:val="008B6EF6"/>
    <w:rsid w:val="008C072D"/>
    <w:rsid w:val="008C07B3"/>
    <w:rsid w:val="008C267D"/>
    <w:rsid w:val="008C2AD2"/>
    <w:rsid w:val="008C2CF6"/>
    <w:rsid w:val="008C2E4E"/>
    <w:rsid w:val="008C380A"/>
    <w:rsid w:val="008C3987"/>
    <w:rsid w:val="008C3B7E"/>
    <w:rsid w:val="008C63AD"/>
    <w:rsid w:val="008C675B"/>
    <w:rsid w:val="008C75EA"/>
    <w:rsid w:val="008C79B7"/>
    <w:rsid w:val="008C7E83"/>
    <w:rsid w:val="008C7FB5"/>
    <w:rsid w:val="008D09E6"/>
    <w:rsid w:val="008D0C2D"/>
    <w:rsid w:val="008D120C"/>
    <w:rsid w:val="008D1754"/>
    <w:rsid w:val="008D23C9"/>
    <w:rsid w:val="008D2555"/>
    <w:rsid w:val="008D2BEE"/>
    <w:rsid w:val="008D2D21"/>
    <w:rsid w:val="008D3500"/>
    <w:rsid w:val="008D360B"/>
    <w:rsid w:val="008D441E"/>
    <w:rsid w:val="008D496C"/>
    <w:rsid w:val="008D4C8E"/>
    <w:rsid w:val="008D4CA1"/>
    <w:rsid w:val="008D4CDD"/>
    <w:rsid w:val="008D5141"/>
    <w:rsid w:val="008D535A"/>
    <w:rsid w:val="008D5625"/>
    <w:rsid w:val="008D5628"/>
    <w:rsid w:val="008D6074"/>
    <w:rsid w:val="008D619B"/>
    <w:rsid w:val="008D7283"/>
    <w:rsid w:val="008D73C4"/>
    <w:rsid w:val="008D7EE4"/>
    <w:rsid w:val="008E00A8"/>
    <w:rsid w:val="008E01C2"/>
    <w:rsid w:val="008E01D2"/>
    <w:rsid w:val="008E0633"/>
    <w:rsid w:val="008E0E8E"/>
    <w:rsid w:val="008E13AB"/>
    <w:rsid w:val="008E1444"/>
    <w:rsid w:val="008E14EC"/>
    <w:rsid w:val="008E1C35"/>
    <w:rsid w:val="008E1EEE"/>
    <w:rsid w:val="008E22C1"/>
    <w:rsid w:val="008E2372"/>
    <w:rsid w:val="008E26B9"/>
    <w:rsid w:val="008E26D2"/>
    <w:rsid w:val="008E2967"/>
    <w:rsid w:val="008E29EA"/>
    <w:rsid w:val="008E2C0A"/>
    <w:rsid w:val="008E2E08"/>
    <w:rsid w:val="008E380F"/>
    <w:rsid w:val="008E3F29"/>
    <w:rsid w:val="008E4D94"/>
    <w:rsid w:val="008E5AA7"/>
    <w:rsid w:val="008E5C94"/>
    <w:rsid w:val="008E6420"/>
    <w:rsid w:val="008E6423"/>
    <w:rsid w:val="008E655C"/>
    <w:rsid w:val="008E6DE7"/>
    <w:rsid w:val="008E6F13"/>
    <w:rsid w:val="008E7180"/>
    <w:rsid w:val="008E7E64"/>
    <w:rsid w:val="008E7F4B"/>
    <w:rsid w:val="008F0041"/>
    <w:rsid w:val="008F0192"/>
    <w:rsid w:val="008F0227"/>
    <w:rsid w:val="008F031F"/>
    <w:rsid w:val="008F0603"/>
    <w:rsid w:val="008F10D1"/>
    <w:rsid w:val="008F1BEE"/>
    <w:rsid w:val="008F2F35"/>
    <w:rsid w:val="008F37B7"/>
    <w:rsid w:val="008F5449"/>
    <w:rsid w:val="008F5AA9"/>
    <w:rsid w:val="008F68EB"/>
    <w:rsid w:val="008F6C7B"/>
    <w:rsid w:val="008F6CDF"/>
    <w:rsid w:val="008F7637"/>
    <w:rsid w:val="008F79B7"/>
    <w:rsid w:val="008F7AB8"/>
    <w:rsid w:val="008F7BFF"/>
    <w:rsid w:val="008F7DB9"/>
    <w:rsid w:val="00900216"/>
    <w:rsid w:val="009003FE"/>
    <w:rsid w:val="0090043F"/>
    <w:rsid w:val="009007E7"/>
    <w:rsid w:val="00900810"/>
    <w:rsid w:val="00900AE1"/>
    <w:rsid w:val="00900E90"/>
    <w:rsid w:val="00900EC4"/>
    <w:rsid w:val="00900EE1"/>
    <w:rsid w:val="00901040"/>
    <w:rsid w:val="0090195A"/>
    <w:rsid w:val="00902179"/>
    <w:rsid w:val="0090251C"/>
    <w:rsid w:val="00902671"/>
    <w:rsid w:val="009029CC"/>
    <w:rsid w:val="00902F27"/>
    <w:rsid w:val="00902F92"/>
    <w:rsid w:val="0090307E"/>
    <w:rsid w:val="00903550"/>
    <w:rsid w:val="00903E7C"/>
    <w:rsid w:val="009043D2"/>
    <w:rsid w:val="00904903"/>
    <w:rsid w:val="00904E1D"/>
    <w:rsid w:val="00904F0B"/>
    <w:rsid w:val="00904F28"/>
    <w:rsid w:val="009050B0"/>
    <w:rsid w:val="009056AE"/>
    <w:rsid w:val="00906007"/>
    <w:rsid w:val="009060F7"/>
    <w:rsid w:val="00906582"/>
    <w:rsid w:val="00907238"/>
    <w:rsid w:val="009075E6"/>
    <w:rsid w:val="0091004B"/>
    <w:rsid w:val="009100A6"/>
    <w:rsid w:val="00910302"/>
    <w:rsid w:val="0091055D"/>
    <w:rsid w:val="00911CCE"/>
    <w:rsid w:val="00911E42"/>
    <w:rsid w:val="00911EEE"/>
    <w:rsid w:val="00911F0F"/>
    <w:rsid w:val="00911F49"/>
    <w:rsid w:val="0091219D"/>
    <w:rsid w:val="00912A05"/>
    <w:rsid w:val="00912B7D"/>
    <w:rsid w:val="00912E8B"/>
    <w:rsid w:val="00913209"/>
    <w:rsid w:val="0091386A"/>
    <w:rsid w:val="0091390E"/>
    <w:rsid w:val="009139A8"/>
    <w:rsid w:val="00913B39"/>
    <w:rsid w:val="00913FB5"/>
    <w:rsid w:val="0091417B"/>
    <w:rsid w:val="009148C7"/>
    <w:rsid w:val="00914CD1"/>
    <w:rsid w:val="00915018"/>
    <w:rsid w:val="0091515E"/>
    <w:rsid w:val="009152F5"/>
    <w:rsid w:val="00915594"/>
    <w:rsid w:val="0091586E"/>
    <w:rsid w:val="00915BE7"/>
    <w:rsid w:val="009162D5"/>
    <w:rsid w:val="0091630A"/>
    <w:rsid w:val="009163BB"/>
    <w:rsid w:val="00916818"/>
    <w:rsid w:val="00916989"/>
    <w:rsid w:val="00916CD8"/>
    <w:rsid w:val="00916DB5"/>
    <w:rsid w:val="009172F8"/>
    <w:rsid w:val="0091732A"/>
    <w:rsid w:val="009173A3"/>
    <w:rsid w:val="0091782C"/>
    <w:rsid w:val="009178C5"/>
    <w:rsid w:val="00917DCC"/>
    <w:rsid w:val="00920295"/>
    <w:rsid w:val="0092094C"/>
    <w:rsid w:val="00920FF8"/>
    <w:rsid w:val="00921715"/>
    <w:rsid w:val="00921A97"/>
    <w:rsid w:val="00921B44"/>
    <w:rsid w:val="00921C39"/>
    <w:rsid w:val="009220E8"/>
    <w:rsid w:val="0092242F"/>
    <w:rsid w:val="00922581"/>
    <w:rsid w:val="00923355"/>
    <w:rsid w:val="0092375F"/>
    <w:rsid w:val="009238E2"/>
    <w:rsid w:val="00924234"/>
    <w:rsid w:val="0092493F"/>
    <w:rsid w:val="009251CF"/>
    <w:rsid w:val="009252B9"/>
    <w:rsid w:val="00925B93"/>
    <w:rsid w:val="00925F50"/>
    <w:rsid w:val="0092614D"/>
    <w:rsid w:val="00926A7D"/>
    <w:rsid w:val="00926DE1"/>
    <w:rsid w:val="00926FB4"/>
    <w:rsid w:val="00927235"/>
    <w:rsid w:val="0092788D"/>
    <w:rsid w:val="00927C8E"/>
    <w:rsid w:val="00927DAF"/>
    <w:rsid w:val="00927F34"/>
    <w:rsid w:val="00927F6C"/>
    <w:rsid w:val="00930B04"/>
    <w:rsid w:val="00930B2F"/>
    <w:rsid w:val="009312B4"/>
    <w:rsid w:val="00931312"/>
    <w:rsid w:val="00931468"/>
    <w:rsid w:val="00931636"/>
    <w:rsid w:val="0093163F"/>
    <w:rsid w:val="00931C30"/>
    <w:rsid w:val="00931D5A"/>
    <w:rsid w:val="00931F17"/>
    <w:rsid w:val="0093213F"/>
    <w:rsid w:val="00932427"/>
    <w:rsid w:val="0093283E"/>
    <w:rsid w:val="00932A85"/>
    <w:rsid w:val="00933385"/>
    <w:rsid w:val="00933909"/>
    <w:rsid w:val="00933A49"/>
    <w:rsid w:val="00933EE9"/>
    <w:rsid w:val="0093415E"/>
    <w:rsid w:val="00934748"/>
    <w:rsid w:val="009347B8"/>
    <w:rsid w:val="00935451"/>
    <w:rsid w:val="00936278"/>
    <w:rsid w:val="0093645D"/>
    <w:rsid w:val="00936B45"/>
    <w:rsid w:val="00936BD3"/>
    <w:rsid w:val="00937258"/>
    <w:rsid w:val="00937410"/>
    <w:rsid w:val="00937474"/>
    <w:rsid w:val="009378F4"/>
    <w:rsid w:val="0093793B"/>
    <w:rsid w:val="00940104"/>
    <w:rsid w:val="00940199"/>
    <w:rsid w:val="0094060F"/>
    <w:rsid w:val="0094071B"/>
    <w:rsid w:val="0094079F"/>
    <w:rsid w:val="00940928"/>
    <w:rsid w:val="00941FA6"/>
    <w:rsid w:val="00941FEC"/>
    <w:rsid w:val="00942427"/>
    <w:rsid w:val="00942CA8"/>
    <w:rsid w:val="009432D5"/>
    <w:rsid w:val="00943C28"/>
    <w:rsid w:val="00943CB2"/>
    <w:rsid w:val="009441D9"/>
    <w:rsid w:val="0094496A"/>
    <w:rsid w:val="00944F3E"/>
    <w:rsid w:val="0094550E"/>
    <w:rsid w:val="0094577C"/>
    <w:rsid w:val="0094581A"/>
    <w:rsid w:val="0094582A"/>
    <w:rsid w:val="009459BA"/>
    <w:rsid w:val="00945B38"/>
    <w:rsid w:val="00945C31"/>
    <w:rsid w:val="00946721"/>
    <w:rsid w:val="00946754"/>
    <w:rsid w:val="00946A2A"/>
    <w:rsid w:val="00946FEC"/>
    <w:rsid w:val="00947652"/>
    <w:rsid w:val="00947698"/>
    <w:rsid w:val="0094796E"/>
    <w:rsid w:val="00947A3B"/>
    <w:rsid w:val="00950070"/>
    <w:rsid w:val="00950114"/>
    <w:rsid w:val="00950367"/>
    <w:rsid w:val="009513A9"/>
    <w:rsid w:val="009517A1"/>
    <w:rsid w:val="009519E0"/>
    <w:rsid w:val="0095227C"/>
    <w:rsid w:val="00952405"/>
    <w:rsid w:val="00952988"/>
    <w:rsid w:val="0095312E"/>
    <w:rsid w:val="00953A47"/>
    <w:rsid w:val="00953F3A"/>
    <w:rsid w:val="00954197"/>
    <w:rsid w:val="00954749"/>
    <w:rsid w:val="009548D0"/>
    <w:rsid w:val="00954D27"/>
    <w:rsid w:val="00954EE0"/>
    <w:rsid w:val="0095535B"/>
    <w:rsid w:val="009553E3"/>
    <w:rsid w:val="009555A6"/>
    <w:rsid w:val="00955616"/>
    <w:rsid w:val="009557AE"/>
    <w:rsid w:val="00955AD3"/>
    <w:rsid w:val="00955F1F"/>
    <w:rsid w:val="00956396"/>
    <w:rsid w:val="009563CC"/>
    <w:rsid w:val="009563DB"/>
    <w:rsid w:val="009569DD"/>
    <w:rsid w:val="009578D6"/>
    <w:rsid w:val="00957D3F"/>
    <w:rsid w:val="00960044"/>
    <w:rsid w:val="0096030B"/>
    <w:rsid w:val="00960525"/>
    <w:rsid w:val="00960DAA"/>
    <w:rsid w:val="009613AE"/>
    <w:rsid w:val="00961492"/>
    <w:rsid w:val="0096157C"/>
    <w:rsid w:val="00962350"/>
    <w:rsid w:val="00962B02"/>
    <w:rsid w:val="009633C1"/>
    <w:rsid w:val="00963D39"/>
    <w:rsid w:val="00963E44"/>
    <w:rsid w:val="009642F5"/>
    <w:rsid w:val="00964303"/>
    <w:rsid w:val="00964706"/>
    <w:rsid w:val="00964DC8"/>
    <w:rsid w:val="00964ED8"/>
    <w:rsid w:val="009654A8"/>
    <w:rsid w:val="00965F65"/>
    <w:rsid w:val="00966730"/>
    <w:rsid w:val="00966B0A"/>
    <w:rsid w:val="00966F73"/>
    <w:rsid w:val="009678B7"/>
    <w:rsid w:val="00967BC8"/>
    <w:rsid w:val="00967C31"/>
    <w:rsid w:val="00967C62"/>
    <w:rsid w:val="00970413"/>
    <w:rsid w:val="00970B75"/>
    <w:rsid w:val="00970C34"/>
    <w:rsid w:val="0097139B"/>
    <w:rsid w:val="00971CA9"/>
    <w:rsid w:val="009722BF"/>
    <w:rsid w:val="009724C7"/>
    <w:rsid w:val="009726EA"/>
    <w:rsid w:val="009731A9"/>
    <w:rsid w:val="00973C2E"/>
    <w:rsid w:val="00974D27"/>
    <w:rsid w:val="009750F9"/>
    <w:rsid w:val="009752C4"/>
    <w:rsid w:val="009758C6"/>
    <w:rsid w:val="00975942"/>
    <w:rsid w:val="00975C56"/>
    <w:rsid w:val="00976014"/>
    <w:rsid w:val="00976290"/>
    <w:rsid w:val="009768C2"/>
    <w:rsid w:val="00976B9D"/>
    <w:rsid w:val="00976D39"/>
    <w:rsid w:val="00977416"/>
    <w:rsid w:val="0097776D"/>
    <w:rsid w:val="009779F2"/>
    <w:rsid w:val="00977E9C"/>
    <w:rsid w:val="00977F11"/>
    <w:rsid w:val="009804F1"/>
    <w:rsid w:val="0098120A"/>
    <w:rsid w:val="00981981"/>
    <w:rsid w:val="00981E6D"/>
    <w:rsid w:val="009842D2"/>
    <w:rsid w:val="0098442E"/>
    <w:rsid w:val="00984994"/>
    <w:rsid w:val="00984F41"/>
    <w:rsid w:val="00985178"/>
    <w:rsid w:val="00985715"/>
    <w:rsid w:val="0098575B"/>
    <w:rsid w:val="009858ED"/>
    <w:rsid w:val="00985E54"/>
    <w:rsid w:val="00986687"/>
    <w:rsid w:val="00986CAF"/>
    <w:rsid w:val="00987180"/>
    <w:rsid w:val="00987302"/>
    <w:rsid w:val="0099057B"/>
    <w:rsid w:val="00990EBC"/>
    <w:rsid w:val="00991816"/>
    <w:rsid w:val="00991CF8"/>
    <w:rsid w:val="00992657"/>
    <w:rsid w:val="00992A71"/>
    <w:rsid w:val="00992D8E"/>
    <w:rsid w:val="009934B2"/>
    <w:rsid w:val="0099367F"/>
    <w:rsid w:val="00993748"/>
    <w:rsid w:val="00993974"/>
    <w:rsid w:val="00994897"/>
    <w:rsid w:val="009952DD"/>
    <w:rsid w:val="009955BE"/>
    <w:rsid w:val="00995641"/>
    <w:rsid w:val="0099588A"/>
    <w:rsid w:val="00995B93"/>
    <w:rsid w:val="00995CDC"/>
    <w:rsid w:val="009960CB"/>
    <w:rsid w:val="0099668F"/>
    <w:rsid w:val="00996BBE"/>
    <w:rsid w:val="00996DDB"/>
    <w:rsid w:val="00996DF6"/>
    <w:rsid w:val="00997336"/>
    <w:rsid w:val="00997E94"/>
    <w:rsid w:val="009A03B9"/>
    <w:rsid w:val="009A0550"/>
    <w:rsid w:val="009A0620"/>
    <w:rsid w:val="009A0F1B"/>
    <w:rsid w:val="009A0F80"/>
    <w:rsid w:val="009A0FF8"/>
    <w:rsid w:val="009A1392"/>
    <w:rsid w:val="009A1CDA"/>
    <w:rsid w:val="009A1F5A"/>
    <w:rsid w:val="009A209F"/>
    <w:rsid w:val="009A240B"/>
    <w:rsid w:val="009A25DF"/>
    <w:rsid w:val="009A28E0"/>
    <w:rsid w:val="009A2D72"/>
    <w:rsid w:val="009A3E28"/>
    <w:rsid w:val="009A3ECA"/>
    <w:rsid w:val="009A54E8"/>
    <w:rsid w:val="009A5BD9"/>
    <w:rsid w:val="009A5F9D"/>
    <w:rsid w:val="009A6067"/>
    <w:rsid w:val="009A6282"/>
    <w:rsid w:val="009A66BD"/>
    <w:rsid w:val="009A6B52"/>
    <w:rsid w:val="009A72F4"/>
    <w:rsid w:val="009A7B43"/>
    <w:rsid w:val="009B057C"/>
    <w:rsid w:val="009B0876"/>
    <w:rsid w:val="009B106D"/>
    <w:rsid w:val="009B1471"/>
    <w:rsid w:val="009B1544"/>
    <w:rsid w:val="009B1B9C"/>
    <w:rsid w:val="009B1BE0"/>
    <w:rsid w:val="009B1DE7"/>
    <w:rsid w:val="009B1F8D"/>
    <w:rsid w:val="009B2370"/>
    <w:rsid w:val="009B2A78"/>
    <w:rsid w:val="009B39E8"/>
    <w:rsid w:val="009B3E0F"/>
    <w:rsid w:val="009B434F"/>
    <w:rsid w:val="009B4572"/>
    <w:rsid w:val="009B49BE"/>
    <w:rsid w:val="009B4EAD"/>
    <w:rsid w:val="009B4EF5"/>
    <w:rsid w:val="009B4F8B"/>
    <w:rsid w:val="009B5364"/>
    <w:rsid w:val="009B55A9"/>
    <w:rsid w:val="009B5972"/>
    <w:rsid w:val="009B62EB"/>
    <w:rsid w:val="009B63CD"/>
    <w:rsid w:val="009B662D"/>
    <w:rsid w:val="009B6F53"/>
    <w:rsid w:val="009B77D5"/>
    <w:rsid w:val="009B7838"/>
    <w:rsid w:val="009B7C06"/>
    <w:rsid w:val="009B7D8D"/>
    <w:rsid w:val="009C0B88"/>
    <w:rsid w:val="009C0BF8"/>
    <w:rsid w:val="009C10F3"/>
    <w:rsid w:val="009C110F"/>
    <w:rsid w:val="009C11CB"/>
    <w:rsid w:val="009C14C6"/>
    <w:rsid w:val="009C1C27"/>
    <w:rsid w:val="009C1DE8"/>
    <w:rsid w:val="009C21E0"/>
    <w:rsid w:val="009C22A9"/>
    <w:rsid w:val="009C2471"/>
    <w:rsid w:val="009C2738"/>
    <w:rsid w:val="009C3E80"/>
    <w:rsid w:val="009C3F88"/>
    <w:rsid w:val="009C41DA"/>
    <w:rsid w:val="009C4386"/>
    <w:rsid w:val="009C4B3C"/>
    <w:rsid w:val="009C4D30"/>
    <w:rsid w:val="009C4D73"/>
    <w:rsid w:val="009C4FB1"/>
    <w:rsid w:val="009C5222"/>
    <w:rsid w:val="009C5A75"/>
    <w:rsid w:val="009C5CA9"/>
    <w:rsid w:val="009C5ED3"/>
    <w:rsid w:val="009C75D6"/>
    <w:rsid w:val="009C7803"/>
    <w:rsid w:val="009C78D6"/>
    <w:rsid w:val="009D06FB"/>
    <w:rsid w:val="009D09D5"/>
    <w:rsid w:val="009D0BEC"/>
    <w:rsid w:val="009D0CFE"/>
    <w:rsid w:val="009D1942"/>
    <w:rsid w:val="009D262E"/>
    <w:rsid w:val="009D2951"/>
    <w:rsid w:val="009D2B92"/>
    <w:rsid w:val="009D2FC0"/>
    <w:rsid w:val="009D319F"/>
    <w:rsid w:val="009D3898"/>
    <w:rsid w:val="009D3902"/>
    <w:rsid w:val="009D3B5D"/>
    <w:rsid w:val="009D3C9A"/>
    <w:rsid w:val="009D3FB6"/>
    <w:rsid w:val="009D454C"/>
    <w:rsid w:val="009D471C"/>
    <w:rsid w:val="009D487F"/>
    <w:rsid w:val="009D48CD"/>
    <w:rsid w:val="009D541C"/>
    <w:rsid w:val="009D7592"/>
    <w:rsid w:val="009D778B"/>
    <w:rsid w:val="009D78FE"/>
    <w:rsid w:val="009D7C09"/>
    <w:rsid w:val="009D7D4B"/>
    <w:rsid w:val="009E0239"/>
    <w:rsid w:val="009E0278"/>
    <w:rsid w:val="009E0F2C"/>
    <w:rsid w:val="009E1BF9"/>
    <w:rsid w:val="009E1C4B"/>
    <w:rsid w:val="009E1D13"/>
    <w:rsid w:val="009E2A16"/>
    <w:rsid w:val="009E2D8E"/>
    <w:rsid w:val="009E2FB6"/>
    <w:rsid w:val="009E3264"/>
    <w:rsid w:val="009E339D"/>
    <w:rsid w:val="009E37C6"/>
    <w:rsid w:val="009E384D"/>
    <w:rsid w:val="009E388D"/>
    <w:rsid w:val="009E3FEC"/>
    <w:rsid w:val="009E4085"/>
    <w:rsid w:val="009E439F"/>
    <w:rsid w:val="009E4997"/>
    <w:rsid w:val="009E4AFC"/>
    <w:rsid w:val="009E513C"/>
    <w:rsid w:val="009E5197"/>
    <w:rsid w:val="009E60EB"/>
    <w:rsid w:val="009E664A"/>
    <w:rsid w:val="009E6880"/>
    <w:rsid w:val="009E68D0"/>
    <w:rsid w:val="009E6E51"/>
    <w:rsid w:val="009E71E5"/>
    <w:rsid w:val="009E71EE"/>
    <w:rsid w:val="009E796B"/>
    <w:rsid w:val="009F069E"/>
    <w:rsid w:val="009F0830"/>
    <w:rsid w:val="009F094A"/>
    <w:rsid w:val="009F0A0C"/>
    <w:rsid w:val="009F1636"/>
    <w:rsid w:val="009F196B"/>
    <w:rsid w:val="009F19BE"/>
    <w:rsid w:val="009F19D9"/>
    <w:rsid w:val="009F2192"/>
    <w:rsid w:val="009F283D"/>
    <w:rsid w:val="009F2999"/>
    <w:rsid w:val="009F3308"/>
    <w:rsid w:val="009F34AA"/>
    <w:rsid w:val="009F3784"/>
    <w:rsid w:val="009F40FE"/>
    <w:rsid w:val="009F41DE"/>
    <w:rsid w:val="009F43F7"/>
    <w:rsid w:val="009F4431"/>
    <w:rsid w:val="009F4926"/>
    <w:rsid w:val="009F5532"/>
    <w:rsid w:val="009F5B87"/>
    <w:rsid w:val="009F66E1"/>
    <w:rsid w:val="009F6857"/>
    <w:rsid w:val="009F687F"/>
    <w:rsid w:val="00A006CE"/>
    <w:rsid w:val="00A00902"/>
    <w:rsid w:val="00A01B13"/>
    <w:rsid w:val="00A031E6"/>
    <w:rsid w:val="00A03AD3"/>
    <w:rsid w:val="00A04175"/>
    <w:rsid w:val="00A041A1"/>
    <w:rsid w:val="00A041FA"/>
    <w:rsid w:val="00A045B9"/>
    <w:rsid w:val="00A04A7E"/>
    <w:rsid w:val="00A05487"/>
    <w:rsid w:val="00A06190"/>
    <w:rsid w:val="00A065A2"/>
    <w:rsid w:val="00A06AE0"/>
    <w:rsid w:val="00A06D72"/>
    <w:rsid w:val="00A077A9"/>
    <w:rsid w:val="00A07ABD"/>
    <w:rsid w:val="00A10629"/>
    <w:rsid w:val="00A10E32"/>
    <w:rsid w:val="00A11457"/>
    <w:rsid w:val="00A11C7C"/>
    <w:rsid w:val="00A11CC7"/>
    <w:rsid w:val="00A11F1F"/>
    <w:rsid w:val="00A11F62"/>
    <w:rsid w:val="00A12C34"/>
    <w:rsid w:val="00A137E4"/>
    <w:rsid w:val="00A13918"/>
    <w:rsid w:val="00A13F70"/>
    <w:rsid w:val="00A14595"/>
    <w:rsid w:val="00A14975"/>
    <w:rsid w:val="00A14FA3"/>
    <w:rsid w:val="00A15164"/>
    <w:rsid w:val="00A152EA"/>
    <w:rsid w:val="00A15436"/>
    <w:rsid w:val="00A1545C"/>
    <w:rsid w:val="00A155C8"/>
    <w:rsid w:val="00A15AAB"/>
    <w:rsid w:val="00A164F0"/>
    <w:rsid w:val="00A16DD2"/>
    <w:rsid w:val="00A173E7"/>
    <w:rsid w:val="00A1746A"/>
    <w:rsid w:val="00A17FB0"/>
    <w:rsid w:val="00A203B1"/>
    <w:rsid w:val="00A20522"/>
    <w:rsid w:val="00A20DAB"/>
    <w:rsid w:val="00A20EBA"/>
    <w:rsid w:val="00A21501"/>
    <w:rsid w:val="00A21A40"/>
    <w:rsid w:val="00A22521"/>
    <w:rsid w:val="00A227BB"/>
    <w:rsid w:val="00A2286C"/>
    <w:rsid w:val="00A22B34"/>
    <w:rsid w:val="00A22FC2"/>
    <w:rsid w:val="00A2308A"/>
    <w:rsid w:val="00A2370A"/>
    <w:rsid w:val="00A23AA2"/>
    <w:rsid w:val="00A23B1A"/>
    <w:rsid w:val="00A2423C"/>
    <w:rsid w:val="00A249E2"/>
    <w:rsid w:val="00A24AFB"/>
    <w:rsid w:val="00A24E34"/>
    <w:rsid w:val="00A25218"/>
    <w:rsid w:val="00A263BA"/>
    <w:rsid w:val="00A274DC"/>
    <w:rsid w:val="00A27911"/>
    <w:rsid w:val="00A309CC"/>
    <w:rsid w:val="00A3115F"/>
    <w:rsid w:val="00A31E65"/>
    <w:rsid w:val="00A32141"/>
    <w:rsid w:val="00A3388E"/>
    <w:rsid w:val="00A33EB7"/>
    <w:rsid w:val="00A33FCA"/>
    <w:rsid w:val="00A34546"/>
    <w:rsid w:val="00A34E45"/>
    <w:rsid w:val="00A34F5F"/>
    <w:rsid w:val="00A3553C"/>
    <w:rsid w:val="00A35711"/>
    <w:rsid w:val="00A35DB6"/>
    <w:rsid w:val="00A35E9E"/>
    <w:rsid w:val="00A36124"/>
    <w:rsid w:val="00A361D5"/>
    <w:rsid w:val="00A36538"/>
    <w:rsid w:val="00A3664B"/>
    <w:rsid w:val="00A36D58"/>
    <w:rsid w:val="00A37B49"/>
    <w:rsid w:val="00A37B6B"/>
    <w:rsid w:val="00A37FE3"/>
    <w:rsid w:val="00A4015E"/>
    <w:rsid w:val="00A40653"/>
    <w:rsid w:val="00A40BE1"/>
    <w:rsid w:val="00A4173E"/>
    <w:rsid w:val="00A41A0D"/>
    <w:rsid w:val="00A41AE7"/>
    <w:rsid w:val="00A42931"/>
    <w:rsid w:val="00A44724"/>
    <w:rsid w:val="00A44725"/>
    <w:rsid w:val="00A44CDC"/>
    <w:rsid w:val="00A44DEF"/>
    <w:rsid w:val="00A462CD"/>
    <w:rsid w:val="00A4660F"/>
    <w:rsid w:val="00A46681"/>
    <w:rsid w:val="00A467CB"/>
    <w:rsid w:val="00A468D1"/>
    <w:rsid w:val="00A46D1C"/>
    <w:rsid w:val="00A47441"/>
    <w:rsid w:val="00A47599"/>
    <w:rsid w:val="00A476F2"/>
    <w:rsid w:val="00A504B1"/>
    <w:rsid w:val="00A514F0"/>
    <w:rsid w:val="00A519FB"/>
    <w:rsid w:val="00A51F60"/>
    <w:rsid w:val="00A52802"/>
    <w:rsid w:val="00A528C5"/>
    <w:rsid w:val="00A54619"/>
    <w:rsid w:val="00A54967"/>
    <w:rsid w:val="00A55974"/>
    <w:rsid w:val="00A55A80"/>
    <w:rsid w:val="00A55ADD"/>
    <w:rsid w:val="00A55EC9"/>
    <w:rsid w:val="00A55F80"/>
    <w:rsid w:val="00A55FD6"/>
    <w:rsid w:val="00A56363"/>
    <w:rsid w:val="00A563DD"/>
    <w:rsid w:val="00A56C83"/>
    <w:rsid w:val="00A56D24"/>
    <w:rsid w:val="00A56E86"/>
    <w:rsid w:val="00A57061"/>
    <w:rsid w:val="00A60BFB"/>
    <w:rsid w:val="00A60CF9"/>
    <w:rsid w:val="00A60DCA"/>
    <w:rsid w:val="00A61338"/>
    <w:rsid w:val="00A630BE"/>
    <w:rsid w:val="00A63213"/>
    <w:rsid w:val="00A63782"/>
    <w:rsid w:val="00A638BE"/>
    <w:rsid w:val="00A63E96"/>
    <w:rsid w:val="00A64309"/>
    <w:rsid w:val="00A645B1"/>
    <w:rsid w:val="00A64D3B"/>
    <w:rsid w:val="00A651CD"/>
    <w:rsid w:val="00A66154"/>
    <w:rsid w:val="00A66294"/>
    <w:rsid w:val="00A66DF1"/>
    <w:rsid w:val="00A6739F"/>
    <w:rsid w:val="00A674BC"/>
    <w:rsid w:val="00A67524"/>
    <w:rsid w:val="00A676C0"/>
    <w:rsid w:val="00A6783D"/>
    <w:rsid w:val="00A70337"/>
    <w:rsid w:val="00A70949"/>
    <w:rsid w:val="00A70FBB"/>
    <w:rsid w:val="00A7146C"/>
    <w:rsid w:val="00A7157E"/>
    <w:rsid w:val="00A7173D"/>
    <w:rsid w:val="00A717D4"/>
    <w:rsid w:val="00A71AA0"/>
    <w:rsid w:val="00A71D10"/>
    <w:rsid w:val="00A720BF"/>
    <w:rsid w:val="00A7222D"/>
    <w:rsid w:val="00A7225A"/>
    <w:rsid w:val="00A72E19"/>
    <w:rsid w:val="00A731B3"/>
    <w:rsid w:val="00A73319"/>
    <w:rsid w:val="00A73434"/>
    <w:rsid w:val="00A73C6A"/>
    <w:rsid w:val="00A73D6B"/>
    <w:rsid w:val="00A740F5"/>
    <w:rsid w:val="00A74E9A"/>
    <w:rsid w:val="00A752D2"/>
    <w:rsid w:val="00A75536"/>
    <w:rsid w:val="00A75553"/>
    <w:rsid w:val="00A75730"/>
    <w:rsid w:val="00A763A3"/>
    <w:rsid w:val="00A763AB"/>
    <w:rsid w:val="00A767B8"/>
    <w:rsid w:val="00A7686F"/>
    <w:rsid w:val="00A768A1"/>
    <w:rsid w:val="00A76B2E"/>
    <w:rsid w:val="00A76DAB"/>
    <w:rsid w:val="00A7708A"/>
    <w:rsid w:val="00A771B2"/>
    <w:rsid w:val="00A77C1B"/>
    <w:rsid w:val="00A77E06"/>
    <w:rsid w:val="00A77EDC"/>
    <w:rsid w:val="00A8008C"/>
    <w:rsid w:val="00A80499"/>
    <w:rsid w:val="00A80878"/>
    <w:rsid w:val="00A80C8D"/>
    <w:rsid w:val="00A815B0"/>
    <w:rsid w:val="00A815FE"/>
    <w:rsid w:val="00A81CD4"/>
    <w:rsid w:val="00A81D71"/>
    <w:rsid w:val="00A827DE"/>
    <w:rsid w:val="00A83250"/>
    <w:rsid w:val="00A8363C"/>
    <w:rsid w:val="00A83AEC"/>
    <w:rsid w:val="00A83ED0"/>
    <w:rsid w:val="00A83ED4"/>
    <w:rsid w:val="00A84370"/>
    <w:rsid w:val="00A848CE"/>
    <w:rsid w:val="00A85476"/>
    <w:rsid w:val="00A857BC"/>
    <w:rsid w:val="00A85B9C"/>
    <w:rsid w:val="00A85CBE"/>
    <w:rsid w:val="00A85F2B"/>
    <w:rsid w:val="00A8612E"/>
    <w:rsid w:val="00A863ED"/>
    <w:rsid w:val="00A866A0"/>
    <w:rsid w:val="00A902DB"/>
    <w:rsid w:val="00A90F7C"/>
    <w:rsid w:val="00A90FE0"/>
    <w:rsid w:val="00A9161A"/>
    <w:rsid w:val="00A916CD"/>
    <w:rsid w:val="00A91B2C"/>
    <w:rsid w:val="00A91C46"/>
    <w:rsid w:val="00A92205"/>
    <w:rsid w:val="00A923EF"/>
    <w:rsid w:val="00A92C79"/>
    <w:rsid w:val="00A932C7"/>
    <w:rsid w:val="00A939B9"/>
    <w:rsid w:val="00A93E89"/>
    <w:rsid w:val="00A94093"/>
    <w:rsid w:val="00A946B3"/>
    <w:rsid w:val="00A94910"/>
    <w:rsid w:val="00A95273"/>
    <w:rsid w:val="00A95525"/>
    <w:rsid w:val="00A959D0"/>
    <w:rsid w:val="00A95A35"/>
    <w:rsid w:val="00A95A78"/>
    <w:rsid w:val="00A95AC6"/>
    <w:rsid w:val="00A95BCB"/>
    <w:rsid w:val="00A96075"/>
    <w:rsid w:val="00A96851"/>
    <w:rsid w:val="00A96B75"/>
    <w:rsid w:val="00A9794E"/>
    <w:rsid w:val="00A9799B"/>
    <w:rsid w:val="00A979E8"/>
    <w:rsid w:val="00A97B24"/>
    <w:rsid w:val="00A97F43"/>
    <w:rsid w:val="00AA02FC"/>
    <w:rsid w:val="00AA10AA"/>
    <w:rsid w:val="00AA10D0"/>
    <w:rsid w:val="00AA11CD"/>
    <w:rsid w:val="00AA15C9"/>
    <w:rsid w:val="00AA1A76"/>
    <w:rsid w:val="00AA1BA4"/>
    <w:rsid w:val="00AA1CD6"/>
    <w:rsid w:val="00AA2653"/>
    <w:rsid w:val="00AA2919"/>
    <w:rsid w:val="00AA2F62"/>
    <w:rsid w:val="00AA3E98"/>
    <w:rsid w:val="00AA457E"/>
    <w:rsid w:val="00AA4A9A"/>
    <w:rsid w:val="00AA4E88"/>
    <w:rsid w:val="00AA5446"/>
    <w:rsid w:val="00AA56C3"/>
    <w:rsid w:val="00AA5B2A"/>
    <w:rsid w:val="00AA65C4"/>
    <w:rsid w:val="00AB036A"/>
    <w:rsid w:val="00AB06C8"/>
    <w:rsid w:val="00AB16FA"/>
    <w:rsid w:val="00AB1828"/>
    <w:rsid w:val="00AB1AED"/>
    <w:rsid w:val="00AB1D4B"/>
    <w:rsid w:val="00AB1ED3"/>
    <w:rsid w:val="00AB2103"/>
    <w:rsid w:val="00AB2312"/>
    <w:rsid w:val="00AB2616"/>
    <w:rsid w:val="00AB2652"/>
    <w:rsid w:val="00AB2BE2"/>
    <w:rsid w:val="00AB3316"/>
    <w:rsid w:val="00AB3406"/>
    <w:rsid w:val="00AB34B3"/>
    <w:rsid w:val="00AB367E"/>
    <w:rsid w:val="00AB371A"/>
    <w:rsid w:val="00AB3B31"/>
    <w:rsid w:val="00AB3CDC"/>
    <w:rsid w:val="00AB4686"/>
    <w:rsid w:val="00AB5D38"/>
    <w:rsid w:val="00AB6400"/>
    <w:rsid w:val="00AB68A3"/>
    <w:rsid w:val="00AB72F6"/>
    <w:rsid w:val="00AB7AE3"/>
    <w:rsid w:val="00AB7EE8"/>
    <w:rsid w:val="00AC0829"/>
    <w:rsid w:val="00AC0932"/>
    <w:rsid w:val="00AC0A77"/>
    <w:rsid w:val="00AC0F8E"/>
    <w:rsid w:val="00AC1ACC"/>
    <w:rsid w:val="00AC1B00"/>
    <w:rsid w:val="00AC1C52"/>
    <w:rsid w:val="00AC1FE9"/>
    <w:rsid w:val="00AC23A8"/>
    <w:rsid w:val="00AC2C73"/>
    <w:rsid w:val="00AC2C99"/>
    <w:rsid w:val="00AC330B"/>
    <w:rsid w:val="00AC3376"/>
    <w:rsid w:val="00AC362F"/>
    <w:rsid w:val="00AC3741"/>
    <w:rsid w:val="00AC4180"/>
    <w:rsid w:val="00AC44BA"/>
    <w:rsid w:val="00AC44C0"/>
    <w:rsid w:val="00AC4B6F"/>
    <w:rsid w:val="00AC55E7"/>
    <w:rsid w:val="00AC582C"/>
    <w:rsid w:val="00AC5A2C"/>
    <w:rsid w:val="00AC5EBA"/>
    <w:rsid w:val="00AC62A8"/>
    <w:rsid w:val="00AC66EF"/>
    <w:rsid w:val="00AC696B"/>
    <w:rsid w:val="00AC7176"/>
    <w:rsid w:val="00AC7501"/>
    <w:rsid w:val="00AC7626"/>
    <w:rsid w:val="00AC79E2"/>
    <w:rsid w:val="00AC7D58"/>
    <w:rsid w:val="00AD026C"/>
    <w:rsid w:val="00AD12A8"/>
    <w:rsid w:val="00AD14A5"/>
    <w:rsid w:val="00AD2169"/>
    <w:rsid w:val="00AD247E"/>
    <w:rsid w:val="00AD2896"/>
    <w:rsid w:val="00AD3299"/>
    <w:rsid w:val="00AD3B2F"/>
    <w:rsid w:val="00AD54B7"/>
    <w:rsid w:val="00AD5768"/>
    <w:rsid w:val="00AD58E9"/>
    <w:rsid w:val="00AD58FF"/>
    <w:rsid w:val="00AD5E23"/>
    <w:rsid w:val="00AD5E74"/>
    <w:rsid w:val="00AD6854"/>
    <w:rsid w:val="00AD6CDB"/>
    <w:rsid w:val="00AD6FD7"/>
    <w:rsid w:val="00AD711F"/>
    <w:rsid w:val="00AD736A"/>
    <w:rsid w:val="00AD748F"/>
    <w:rsid w:val="00AD7751"/>
    <w:rsid w:val="00AD79BB"/>
    <w:rsid w:val="00AD7C1A"/>
    <w:rsid w:val="00AE050E"/>
    <w:rsid w:val="00AE0666"/>
    <w:rsid w:val="00AE067B"/>
    <w:rsid w:val="00AE081C"/>
    <w:rsid w:val="00AE0854"/>
    <w:rsid w:val="00AE08A5"/>
    <w:rsid w:val="00AE11C4"/>
    <w:rsid w:val="00AE1243"/>
    <w:rsid w:val="00AE144B"/>
    <w:rsid w:val="00AE1B10"/>
    <w:rsid w:val="00AE1BDC"/>
    <w:rsid w:val="00AE2363"/>
    <w:rsid w:val="00AE2C1F"/>
    <w:rsid w:val="00AE2C75"/>
    <w:rsid w:val="00AE2F17"/>
    <w:rsid w:val="00AE37C9"/>
    <w:rsid w:val="00AE3D72"/>
    <w:rsid w:val="00AE3EF5"/>
    <w:rsid w:val="00AE430B"/>
    <w:rsid w:val="00AE4787"/>
    <w:rsid w:val="00AE5285"/>
    <w:rsid w:val="00AE5834"/>
    <w:rsid w:val="00AE6794"/>
    <w:rsid w:val="00AE7E83"/>
    <w:rsid w:val="00AF0446"/>
    <w:rsid w:val="00AF06AD"/>
    <w:rsid w:val="00AF071B"/>
    <w:rsid w:val="00AF0A5D"/>
    <w:rsid w:val="00AF1061"/>
    <w:rsid w:val="00AF1F21"/>
    <w:rsid w:val="00AF248D"/>
    <w:rsid w:val="00AF3474"/>
    <w:rsid w:val="00AF3AE3"/>
    <w:rsid w:val="00AF4146"/>
    <w:rsid w:val="00AF49FF"/>
    <w:rsid w:val="00AF505C"/>
    <w:rsid w:val="00AF5F65"/>
    <w:rsid w:val="00AF6168"/>
    <w:rsid w:val="00AF6612"/>
    <w:rsid w:val="00AF6809"/>
    <w:rsid w:val="00AF6FDB"/>
    <w:rsid w:val="00AF7710"/>
    <w:rsid w:val="00B0008D"/>
    <w:rsid w:val="00B0093E"/>
    <w:rsid w:val="00B00B80"/>
    <w:rsid w:val="00B01098"/>
    <w:rsid w:val="00B015F3"/>
    <w:rsid w:val="00B01A00"/>
    <w:rsid w:val="00B01D83"/>
    <w:rsid w:val="00B02160"/>
    <w:rsid w:val="00B026D3"/>
    <w:rsid w:val="00B028E8"/>
    <w:rsid w:val="00B02C1B"/>
    <w:rsid w:val="00B03A54"/>
    <w:rsid w:val="00B04110"/>
    <w:rsid w:val="00B0463A"/>
    <w:rsid w:val="00B04A25"/>
    <w:rsid w:val="00B04AA2"/>
    <w:rsid w:val="00B050FA"/>
    <w:rsid w:val="00B05161"/>
    <w:rsid w:val="00B05615"/>
    <w:rsid w:val="00B061F8"/>
    <w:rsid w:val="00B066E0"/>
    <w:rsid w:val="00B06771"/>
    <w:rsid w:val="00B074DA"/>
    <w:rsid w:val="00B07A76"/>
    <w:rsid w:val="00B07AF8"/>
    <w:rsid w:val="00B10194"/>
    <w:rsid w:val="00B10607"/>
    <w:rsid w:val="00B1067F"/>
    <w:rsid w:val="00B111A4"/>
    <w:rsid w:val="00B113CE"/>
    <w:rsid w:val="00B11601"/>
    <w:rsid w:val="00B1167D"/>
    <w:rsid w:val="00B11680"/>
    <w:rsid w:val="00B11790"/>
    <w:rsid w:val="00B11AF8"/>
    <w:rsid w:val="00B11BDA"/>
    <w:rsid w:val="00B11DB5"/>
    <w:rsid w:val="00B12039"/>
    <w:rsid w:val="00B121F0"/>
    <w:rsid w:val="00B12256"/>
    <w:rsid w:val="00B129D4"/>
    <w:rsid w:val="00B12C6C"/>
    <w:rsid w:val="00B13C69"/>
    <w:rsid w:val="00B13E02"/>
    <w:rsid w:val="00B14914"/>
    <w:rsid w:val="00B14B45"/>
    <w:rsid w:val="00B1505F"/>
    <w:rsid w:val="00B1509B"/>
    <w:rsid w:val="00B15268"/>
    <w:rsid w:val="00B155C6"/>
    <w:rsid w:val="00B160B4"/>
    <w:rsid w:val="00B16281"/>
    <w:rsid w:val="00B16752"/>
    <w:rsid w:val="00B169D5"/>
    <w:rsid w:val="00B171A8"/>
    <w:rsid w:val="00B1747F"/>
    <w:rsid w:val="00B178A8"/>
    <w:rsid w:val="00B2004A"/>
    <w:rsid w:val="00B20277"/>
    <w:rsid w:val="00B2047D"/>
    <w:rsid w:val="00B21357"/>
    <w:rsid w:val="00B217FD"/>
    <w:rsid w:val="00B2263A"/>
    <w:rsid w:val="00B22705"/>
    <w:rsid w:val="00B22C8C"/>
    <w:rsid w:val="00B22FB2"/>
    <w:rsid w:val="00B2344D"/>
    <w:rsid w:val="00B2371D"/>
    <w:rsid w:val="00B2383E"/>
    <w:rsid w:val="00B242D7"/>
    <w:rsid w:val="00B2446B"/>
    <w:rsid w:val="00B246C7"/>
    <w:rsid w:val="00B249E6"/>
    <w:rsid w:val="00B257A8"/>
    <w:rsid w:val="00B25BF3"/>
    <w:rsid w:val="00B25EB2"/>
    <w:rsid w:val="00B2678E"/>
    <w:rsid w:val="00B27F23"/>
    <w:rsid w:val="00B30285"/>
    <w:rsid w:val="00B3030F"/>
    <w:rsid w:val="00B3066A"/>
    <w:rsid w:val="00B30F66"/>
    <w:rsid w:val="00B31172"/>
    <w:rsid w:val="00B3121B"/>
    <w:rsid w:val="00B31717"/>
    <w:rsid w:val="00B31962"/>
    <w:rsid w:val="00B31D5A"/>
    <w:rsid w:val="00B31E58"/>
    <w:rsid w:val="00B31E95"/>
    <w:rsid w:val="00B322D1"/>
    <w:rsid w:val="00B32492"/>
    <w:rsid w:val="00B32F8C"/>
    <w:rsid w:val="00B332C7"/>
    <w:rsid w:val="00B333CE"/>
    <w:rsid w:val="00B33D83"/>
    <w:rsid w:val="00B3439C"/>
    <w:rsid w:val="00B3448E"/>
    <w:rsid w:val="00B349CB"/>
    <w:rsid w:val="00B34A1E"/>
    <w:rsid w:val="00B34D80"/>
    <w:rsid w:val="00B34ED8"/>
    <w:rsid w:val="00B359FE"/>
    <w:rsid w:val="00B35B82"/>
    <w:rsid w:val="00B35C10"/>
    <w:rsid w:val="00B35D9A"/>
    <w:rsid w:val="00B35E41"/>
    <w:rsid w:val="00B35FF2"/>
    <w:rsid w:val="00B36285"/>
    <w:rsid w:val="00B36485"/>
    <w:rsid w:val="00B36C18"/>
    <w:rsid w:val="00B37115"/>
    <w:rsid w:val="00B37315"/>
    <w:rsid w:val="00B374E5"/>
    <w:rsid w:val="00B403E2"/>
    <w:rsid w:val="00B40D1B"/>
    <w:rsid w:val="00B41237"/>
    <w:rsid w:val="00B4148F"/>
    <w:rsid w:val="00B416D1"/>
    <w:rsid w:val="00B416E0"/>
    <w:rsid w:val="00B41A93"/>
    <w:rsid w:val="00B42BE4"/>
    <w:rsid w:val="00B4399A"/>
    <w:rsid w:val="00B43A21"/>
    <w:rsid w:val="00B43D79"/>
    <w:rsid w:val="00B4492F"/>
    <w:rsid w:val="00B44C1E"/>
    <w:rsid w:val="00B44C83"/>
    <w:rsid w:val="00B44F3A"/>
    <w:rsid w:val="00B450BF"/>
    <w:rsid w:val="00B456E6"/>
    <w:rsid w:val="00B45742"/>
    <w:rsid w:val="00B45BC3"/>
    <w:rsid w:val="00B460C7"/>
    <w:rsid w:val="00B46536"/>
    <w:rsid w:val="00B47075"/>
    <w:rsid w:val="00B471CB"/>
    <w:rsid w:val="00B47671"/>
    <w:rsid w:val="00B477E5"/>
    <w:rsid w:val="00B47B46"/>
    <w:rsid w:val="00B47C38"/>
    <w:rsid w:val="00B5010A"/>
    <w:rsid w:val="00B50186"/>
    <w:rsid w:val="00B509F3"/>
    <w:rsid w:val="00B50F98"/>
    <w:rsid w:val="00B50FBF"/>
    <w:rsid w:val="00B524A7"/>
    <w:rsid w:val="00B52793"/>
    <w:rsid w:val="00B52875"/>
    <w:rsid w:val="00B52F9C"/>
    <w:rsid w:val="00B52FC8"/>
    <w:rsid w:val="00B533FF"/>
    <w:rsid w:val="00B53666"/>
    <w:rsid w:val="00B5386C"/>
    <w:rsid w:val="00B53C91"/>
    <w:rsid w:val="00B53D15"/>
    <w:rsid w:val="00B53F71"/>
    <w:rsid w:val="00B5483B"/>
    <w:rsid w:val="00B54A37"/>
    <w:rsid w:val="00B54A97"/>
    <w:rsid w:val="00B54C1C"/>
    <w:rsid w:val="00B55209"/>
    <w:rsid w:val="00B552A0"/>
    <w:rsid w:val="00B56280"/>
    <w:rsid w:val="00B56367"/>
    <w:rsid w:val="00B5656F"/>
    <w:rsid w:val="00B567F3"/>
    <w:rsid w:val="00B56B0D"/>
    <w:rsid w:val="00B56F51"/>
    <w:rsid w:val="00B57133"/>
    <w:rsid w:val="00B57261"/>
    <w:rsid w:val="00B5756E"/>
    <w:rsid w:val="00B57655"/>
    <w:rsid w:val="00B57918"/>
    <w:rsid w:val="00B602C6"/>
    <w:rsid w:val="00B60A66"/>
    <w:rsid w:val="00B60DE3"/>
    <w:rsid w:val="00B614E7"/>
    <w:rsid w:val="00B61929"/>
    <w:rsid w:val="00B61A7D"/>
    <w:rsid w:val="00B61D0A"/>
    <w:rsid w:val="00B620EB"/>
    <w:rsid w:val="00B62C7C"/>
    <w:rsid w:val="00B62CEA"/>
    <w:rsid w:val="00B62D16"/>
    <w:rsid w:val="00B62EDA"/>
    <w:rsid w:val="00B6375B"/>
    <w:rsid w:val="00B63896"/>
    <w:rsid w:val="00B63920"/>
    <w:rsid w:val="00B64340"/>
    <w:rsid w:val="00B64AAE"/>
    <w:rsid w:val="00B6532B"/>
    <w:rsid w:val="00B65382"/>
    <w:rsid w:val="00B6559E"/>
    <w:rsid w:val="00B65A80"/>
    <w:rsid w:val="00B65D43"/>
    <w:rsid w:val="00B66520"/>
    <w:rsid w:val="00B665DE"/>
    <w:rsid w:val="00B67014"/>
    <w:rsid w:val="00B670C6"/>
    <w:rsid w:val="00B672D7"/>
    <w:rsid w:val="00B67324"/>
    <w:rsid w:val="00B673B0"/>
    <w:rsid w:val="00B7046C"/>
    <w:rsid w:val="00B708A1"/>
    <w:rsid w:val="00B70BC2"/>
    <w:rsid w:val="00B71334"/>
    <w:rsid w:val="00B7268C"/>
    <w:rsid w:val="00B728DF"/>
    <w:rsid w:val="00B72AE3"/>
    <w:rsid w:val="00B734C8"/>
    <w:rsid w:val="00B73535"/>
    <w:rsid w:val="00B74061"/>
    <w:rsid w:val="00B7567D"/>
    <w:rsid w:val="00B75A2A"/>
    <w:rsid w:val="00B75EEC"/>
    <w:rsid w:val="00B763B7"/>
    <w:rsid w:val="00B76672"/>
    <w:rsid w:val="00B76ABA"/>
    <w:rsid w:val="00B76AFD"/>
    <w:rsid w:val="00B7701C"/>
    <w:rsid w:val="00B7757F"/>
    <w:rsid w:val="00B777EC"/>
    <w:rsid w:val="00B77919"/>
    <w:rsid w:val="00B80B7D"/>
    <w:rsid w:val="00B80CCB"/>
    <w:rsid w:val="00B810FE"/>
    <w:rsid w:val="00B8132D"/>
    <w:rsid w:val="00B81D15"/>
    <w:rsid w:val="00B8234E"/>
    <w:rsid w:val="00B82BD8"/>
    <w:rsid w:val="00B82E10"/>
    <w:rsid w:val="00B82E13"/>
    <w:rsid w:val="00B83B82"/>
    <w:rsid w:val="00B83D9D"/>
    <w:rsid w:val="00B83DD6"/>
    <w:rsid w:val="00B83F97"/>
    <w:rsid w:val="00B84900"/>
    <w:rsid w:val="00B849CD"/>
    <w:rsid w:val="00B84BBA"/>
    <w:rsid w:val="00B85383"/>
    <w:rsid w:val="00B8596F"/>
    <w:rsid w:val="00B85C2F"/>
    <w:rsid w:val="00B85CC8"/>
    <w:rsid w:val="00B85E26"/>
    <w:rsid w:val="00B862F3"/>
    <w:rsid w:val="00B86460"/>
    <w:rsid w:val="00B865CB"/>
    <w:rsid w:val="00B86AC2"/>
    <w:rsid w:val="00B873A2"/>
    <w:rsid w:val="00B875AB"/>
    <w:rsid w:val="00B879CE"/>
    <w:rsid w:val="00B90016"/>
    <w:rsid w:val="00B906AF"/>
    <w:rsid w:val="00B91F8C"/>
    <w:rsid w:val="00B92473"/>
    <w:rsid w:val="00B925A2"/>
    <w:rsid w:val="00B92F75"/>
    <w:rsid w:val="00B934DC"/>
    <w:rsid w:val="00B94351"/>
    <w:rsid w:val="00B94B1B"/>
    <w:rsid w:val="00B95355"/>
    <w:rsid w:val="00B9567D"/>
    <w:rsid w:val="00B95E56"/>
    <w:rsid w:val="00B9619B"/>
    <w:rsid w:val="00B9672C"/>
    <w:rsid w:val="00B967CE"/>
    <w:rsid w:val="00B96B78"/>
    <w:rsid w:val="00B97021"/>
    <w:rsid w:val="00B97163"/>
    <w:rsid w:val="00B979A2"/>
    <w:rsid w:val="00B979F4"/>
    <w:rsid w:val="00B97D65"/>
    <w:rsid w:val="00B97DDF"/>
    <w:rsid w:val="00B97EAD"/>
    <w:rsid w:val="00BA1305"/>
    <w:rsid w:val="00BA13D4"/>
    <w:rsid w:val="00BA20C8"/>
    <w:rsid w:val="00BA2239"/>
    <w:rsid w:val="00BA26AC"/>
    <w:rsid w:val="00BA286A"/>
    <w:rsid w:val="00BA28FD"/>
    <w:rsid w:val="00BA2BAA"/>
    <w:rsid w:val="00BA2D69"/>
    <w:rsid w:val="00BA3117"/>
    <w:rsid w:val="00BA3359"/>
    <w:rsid w:val="00BA3DB5"/>
    <w:rsid w:val="00BA3E8A"/>
    <w:rsid w:val="00BA3F18"/>
    <w:rsid w:val="00BA427E"/>
    <w:rsid w:val="00BA43CF"/>
    <w:rsid w:val="00BA453F"/>
    <w:rsid w:val="00BA4546"/>
    <w:rsid w:val="00BA4C6A"/>
    <w:rsid w:val="00BA4EC7"/>
    <w:rsid w:val="00BA69C4"/>
    <w:rsid w:val="00BA742C"/>
    <w:rsid w:val="00BB0113"/>
    <w:rsid w:val="00BB0288"/>
    <w:rsid w:val="00BB0E7C"/>
    <w:rsid w:val="00BB0EF4"/>
    <w:rsid w:val="00BB0FAF"/>
    <w:rsid w:val="00BB1019"/>
    <w:rsid w:val="00BB186D"/>
    <w:rsid w:val="00BB190D"/>
    <w:rsid w:val="00BB1D1A"/>
    <w:rsid w:val="00BB1E0F"/>
    <w:rsid w:val="00BB1E60"/>
    <w:rsid w:val="00BB251C"/>
    <w:rsid w:val="00BB3438"/>
    <w:rsid w:val="00BB401C"/>
    <w:rsid w:val="00BB4494"/>
    <w:rsid w:val="00BB4523"/>
    <w:rsid w:val="00BB5070"/>
    <w:rsid w:val="00BB52D7"/>
    <w:rsid w:val="00BB55AA"/>
    <w:rsid w:val="00BB605D"/>
    <w:rsid w:val="00BB67A8"/>
    <w:rsid w:val="00BB6900"/>
    <w:rsid w:val="00BB6B75"/>
    <w:rsid w:val="00BB6FB3"/>
    <w:rsid w:val="00BC0ADC"/>
    <w:rsid w:val="00BC0D9B"/>
    <w:rsid w:val="00BC0E8B"/>
    <w:rsid w:val="00BC0FCD"/>
    <w:rsid w:val="00BC1120"/>
    <w:rsid w:val="00BC1928"/>
    <w:rsid w:val="00BC1C15"/>
    <w:rsid w:val="00BC1CA1"/>
    <w:rsid w:val="00BC252E"/>
    <w:rsid w:val="00BC270E"/>
    <w:rsid w:val="00BC2762"/>
    <w:rsid w:val="00BC287C"/>
    <w:rsid w:val="00BC303F"/>
    <w:rsid w:val="00BC3953"/>
    <w:rsid w:val="00BC4008"/>
    <w:rsid w:val="00BC4CC6"/>
    <w:rsid w:val="00BC50A1"/>
    <w:rsid w:val="00BC5325"/>
    <w:rsid w:val="00BC6471"/>
    <w:rsid w:val="00BC662F"/>
    <w:rsid w:val="00BC66EE"/>
    <w:rsid w:val="00BC6AAA"/>
    <w:rsid w:val="00BC6F70"/>
    <w:rsid w:val="00BC7D87"/>
    <w:rsid w:val="00BC7F9D"/>
    <w:rsid w:val="00BD0137"/>
    <w:rsid w:val="00BD1174"/>
    <w:rsid w:val="00BD172B"/>
    <w:rsid w:val="00BD1942"/>
    <w:rsid w:val="00BD200B"/>
    <w:rsid w:val="00BD2615"/>
    <w:rsid w:val="00BD26F8"/>
    <w:rsid w:val="00BD2FF6"/>
    <w:rsid w:val="00BD3734"/>
    <w:rsid w:val="00BD373A"/>
    <w:rsid w:val="00BD453F"/>
    <w:rsid w:val="00BD4D61"/>
    <w:rsid w:val="00BD4DB0"/>
    <w:rsid w:val="00BD4DB2"/>
    <w:rsid w:val="00BD50C5"/>
    <w:rsid w:val="00BD63F7"/>
    <w:rsid w:val="00BD69B5"/>
    <w:rsid w:val="00BD6B39"/>
    <w:rsid w:val="00BD6CDB"/>
    <w:rsid w:val="00BD79D7"/>
    <w:rsid w:val="00BD7A7F"/>
    <w:rsid w:val="00BE00F6"/>
    <w:rsid w:val="00BE025A"/>
    <w:rsid w:val="00BE03E7"/>
    <w:rsid w:val="00BE0FD8"/>
    <w:rsid w:val="00BE165B"/>
    <w:rsid w:val="00BE1723"/>
    <w:rsid w:val="00BE175C"/>
    <w:rsid w:val="00BE18D3"/>
    <w:rsid w:val="00BE1CB4"/>
    <w:rsid w:val="00BE1D0E"/>
    <w:rsid w:val="00BE1F6C"/>
    <w:rsid w:val="00BE2836"/>
    <w:rsid w:val="00BE2A9B"/>
    <w:rsid w:val="00BE2CE2"/>
    <w:rsid w:val="00BE315B"/>
    <w:rsid w:val="00BE47F7"/>
    <w:rsid w:val="00BE4CF0"/>
    <w:rsid w:val="00BE565B"/>
    <w:rsid w:val="00BE5703"/>
    <w:rsid w:val="00BE5A7E"/>
    <w:rsid w:val="00BE5B00"/>
    <w:rsid w:val="00BE5C50"/>
    <w:rsid w:val="00BE5DF2"/>
    <w:rsid w:val="00BE5E2B"/>
    <w:rsid w:val="00BE5F21"/>
    <w:rsid w:val="00BE6E22"/>
    <w:rsid w:val="00BE70CB"/>
    <w:rsid w:val="00BE7CAC"/>
    <w:rsid w:val="00BF034C"/>
    <w:rsid w:val="00BF0352"/>
    <w:rsid w:val="00BF049F"/>
    <w:rsid w:val="00BF07D1"/>
    <w:rsid w:val="00BF0D1B"/>
    <w:rsid w:val="00BF18C1"/>
    <w:rsid w:val="00BF1CF2"/>
    <w:rsid w:val="00BF2428"/>
    <w:rsid w:val="00BF253E"/>
    <w:rsid w:val="00BF313B"/>
    <w:rsid w:val="00BF3AFC"/>
    <w:rsid w:val="00BF3F31"/>
    <w:rsid w:val="00BF41E8"/>
    <w:rsid w:val="00BF4809"/>
    <w:rsid w:val="00BF4CF0"/>
    <w:rsid w:val="00BF514D"/>
    <w:rsid w:val="00BF524A"/>
    <w:rsid w:val="00BF571B"/>
    <w:rsid w:val="00BF5FEF"/>
    <w:rsid w:val="00BF661B"/>
    <w:rsid w:val="00BF7119"/>
    <w:rsid w:val="00BF744C"/>
    <w:rsid w:val="00BF7524"/>
    <w:rsid w:val="00BF782D"/>
    <w:rsid w:val="00BF7995"/>
    <w:rsid w:val="00C00476"/>
    <w:rsid w:val="00C005FA"/>
    <w:rsid w:val="00C00907"/>
    <w:rsid w:val="00C00B61"/>
    <w:rsid w:val="00C00BBD"/>
    <w:rsid w:val="00C00C04"/>
    <w:rsid w:val="00C00DEB"/>
    <w:rsid w:val="00C00FE8"/>
    <w:rsid w:val="00C01445"/>
    <w:rsid w:val="00C014C3"/>
    <w:rsid w:val="00C01832"/>
    <w:rsid w:val="00C01EDE"/>
    <w:rsid w:val="00C02396"/>
    <w:rsid w:val="00C027A5"/>
    <w:rsid w:val="00C028C8"/>
    <w:rsid w:val="00C02C22"/>
    <w:rsid w:val="00C02EFD"/>
    <w:rsid w:val="00C03A74"/>
    <w:rsid w:val="00C03FCF"/>
    <w:rsid w:val="00C04036"/>
    <w:rsid w:val="00C042BD"/>
    <w:rsid w:val="00C047D8"/>
    <w:rsid w:val="00C04855"/>
    <w:rsid w:val="00C04CC6"/>
    <w:rsid w:val="00C0563B"/>
    <w:rsid w:val="00C056E2"/>
    <w:rsid w:val="00C05E9E"/>
    <w:rsid w:val="00C06021"/>
    <w:rsid w:val="00C060A6"/>
    <w:rsid w:val="00C062E2"/>
    <w:rsid w:val="00C065C5"/>
    <w:rsid w:val="00C065FB"/>
    <w:rsid w:val="00C06F15"/>
    <w:rsid w:val="00C07059"/>
    <w:rsid w:val="00C0760C"/>
    <w:rsid w:val="00C07C1B"/>
    <w:rsid w:val="00C10593"/>
    <w:rsid w:val="00C109E1"/>
    <w:rsid w:val="00C10CE2"/>
    <w:rsid w:val="00C10D41"/>
    <w:rsid w:val="00C10E88"/>
    <w:rsid w:val="00C11D20"/>
    <w:rsid w:val="00C13887"/>
    <w:rsid w:val="00C13B6A"/>
    <w:rsid w:val="00C13BBC"/>
    <w:rsid w:val="00C1469A"/>
    <w:rsid w:val="00C14ABD"/>
    <w:rsid w:val="00C14DF4"/>
    <w:rsid w:val="00C14E59"/>
    <w:rsid w:val="00C14F3A"/>
    <w:rsid w:val="00C157FE"/>
    <w:rsid w:val="00C15C13"/>
    <w:rsid w:val="00C15D3D"/>
    <w:rsid w:val="00C1709F"/>
    <w:rsid w:val="00C170F4"/>
    <w:rsid w:val="00C1713D"/>
    <w:rsid w:val="00C17E53"/>
    <w:rsid w:val="00C17FFA"/>
    <w:rsid w:val="00C211D5"/>
    <w:rsid w:val="00C22B6D"/>
    <w:rsid w:val="00C22C59"/>
    <w:rsid w:val="00C22D34"/>
    <w:rsid w:val="00C22FF5"/>
    <w:rsid w:val="00C23333"/>
    <w:rsid w:val="00C239B9"/>
    <w:rsid w:val="00C23C98"/>
    <w:rsid w:val="00C246EF"/>
    <w:rsid w:val="00C24BD1"/>
    <w:rsid w:val="00C25571"/>
    <w:rsid w:val="00C25B17"/>
    <w:rsid w:val="00C25B7B"/>
    <w:rsid w:val="00C260FC"/>
    <w:rsid w:val="00C26309"/>
    <w:rsid w:val="00C26C8B"/>
    <w:rsid w:val="00C26E98"/>
    <w:rsid w:val="00C27064"/>
    <w:rsid w:val="00C27295"/>
    <w:rsid w:val="00C27CB7"/>
    <w:rsid w:val="00C27E93"/>
    <w:rsid w:val="00C30582"/>
    <w:rsid w:val="00C3106C"/>
    <w:rsid w:val="00C310E1"/>
    <w:rsid w:val="00C31E2C"/>
    <w:rsid w:val="00C3208F"/>
    <w:rsid w:val="00C329E9"/>
    <w:rsid w:val="00C32E3A"/>
    <w:rsid w:val="00C33061"/>
    <w:rsid w:val="00C33DAE"/>
    <w:rsid w:val="00C341B5"/>
    <w:rsid w:val="00C3461E"/>
    <w:rsid w:val="00C34837"/>
    <w:rsid w:val="00C34D64"/>
    <w:rsid w:val="00C35164"/>
    <w:rsid w:val="00C3683D"/>
    <w:rsid w:val="00C36B6A"/>
    <w:rsid w:val="00C37137"/>
    <w:rsid w:val="00C3714E"/>
    <w:rsid w:val="00C37497"/>
    <w:rsid w:val="00C376DA"/>
    <w:rsid w:val="00C37A81"/>
    <w:rsid w:val="00C37DC2"/>
    <w:rsid w:val="00C4032A"/>
    <w:rsid w:val="00C40576"/>
    <w:rsid w:val="00C406F7"/>
    <w:rsid w:val="00C41872"/>
    <w:rsid w:val="00C4190C"/>
    <w:rsid w:val="00C41E8D"/>
    <w:rsid w:val="00C42050"/>
    <w:rsid w:val="00C42C52"/>
    <w:rsid w:val="00C433F0"/>
    <w:rsid w:val="00C434A6"/>
    <w:rsid w:val="00C439A4"/>
    <w:rsid w:val="00C44210"/>
    <w:rsid w:val="00C44395"/>
    <w:rsid w:val="00C443E6"/>
    <w:rsid w:val="00C44B24"/>
    <w:rsid w:val="00C45007"/>
    <w:rsid w:val="00C4512E"/>
    <w:rsid w:val="00C45EB0"/>
    <w:rsid w:val="00C46797"/>
    <w:rsid w:val="00C46854"/>
    <w:rsid w:val="00C46DF4"/>
    <w:rsid w:val="00C47076"/>
    <w:rsid w:val="00C4741B"/>
    <w:rsid w:val="00C478A3"/>
    <w:rsid w:val="00C47EA1"/>
    <w:rsid w:val="00C50477"/>
    <w:rsid w:val="00C50487"/>
    <w:rsid w:val="00C50558"/>
    <w:rsid w:val="00C509F0"/>
    <w:rsid w:val="00C50D57"/>
    <w:rsid w:val="00C50EA1"/>
    <w:rsid w:val="00C510B5"/>
    <w:rsid w:val="00C5150B"/>
    <w:rsid w:val="00C51B88"/>
    <w:rsid w:val="00C52140"/>
    <w:rsid w:val="00C52173"/>
    <w:rsid w:val="00C521E0"/>
    <w:rsid w:val="00C52288"/>
    <w:rsid w:val="00C52B21"/>
    <w:rsid w:val="00C5319E"/>
    <w:rsid w:val="00C53275"/>
    <w:rsid w:val="00C536FB"/>
    <w:rsid w:val="00C539F0"/>
    <w:rsid w:val="00C53A19"/>
    <w:rsid w:val="00C53AF1"/>
    <w:rsid w:val="00C540B4"/>
    <w:rsid w:val="00C542FA"/>
    <w:rsid w:val="00C549EC"/>
    <w:rsid w:val="00C54C26"/>
    <w:rsid w:val="00C54C41"/>
    <w:rsid w:val="00C5549D"/>
    <w:rsid w:val="00C554EA"/>
    <w:rsid w:val="00C55919"/>
    <w:rsid w:val="00C55D91"/>
    <w:rsid w:val="00C566F6"/>
    <w:rsid w:val="00C56945"/>
    <w:rsid w:val="00C56E6D"/>
    <w:rsid w:val="00C573E2"/>
    <w:rsid w:val="00C57E61"/>
    <w:rsid w:val="00C604B4"/>
    <w:rsid w:val="00C60B72"/>
    <w:rsid w:val="00C613F5"/>
    <w:rsid w:val="00C6145F"/>
    <w:rsid w:val="00C6190C"/>
    <w:rsid w:val="00C61BFA"/>
    <w:rsid w:val="00C62000"/>
    <w:rsid w:val="00C6259D"/>
    <w:rsid w:val="00C628F8"/>
    <w:rsid w:val="00C62F27"/>
    <w:rsid w:val="00C63445"/>
    <w:rsid w:val="00C639C3"/>
    <w:rsid w:val="00C63BA0"/>
    <w:rsid w:val="00C64493"/>
    <w:rsid w:val="00C64538"/>
    <w:rsid w:val="00C64A14"/>
    <w:rsid w:val="00C64CF0"/>
    <w:rsid w:val="00C64D43"/>
    <w:rsid w:val="00C652F5"/>
    <w:rsid w:val="00C654B2"/>
    <w:rsid w:val="00C6588B"/>
    <w:rsid w:val="00C66310"/>
    <w:rsid w:val="00C66926"/>
    <w:rsid w:val="00C66DE0"/>
    <w:rsid w:val="00C66E1B"/>
    <w:rsid w:val="00C67B5D"/>
    <w:rsid w:val="00C67F69"/>
    <w:rsid w:val="00C70177"/>
    <w:rsid w:val="00C70806"/>
    <w:rsid w:val="00C70F9C"/>
    <w:rsid w:val="00C71BEC"/>
    <w:rsid w:val="00C72130"/>
    <w:rsid w:val="00C72693"/>
    <w:rsid w:val="00C72C44"/>
    <w:rsid w:val="00C72C79"/>
    <w:rsid w:val="00C732F0"/>
    <w:rsid w:val="00C73478"/>
    <w:rsid w:val="00C735CA"/>
    <w:rsid w:val="00C73682"/>
    <w:rsid w:val="00C73B65"/>
    <w:rsid w:val="00C742AF"/>
    <w:rsid w:val="00C74474"/>
    <w:rsid w:val="00C7488C"/>
    <w:rsid w:val="00C74CB9"/>
    <w:rsid w:val="00C74ECB"/>
    <w:rsid w:val="00C75620"/>
    <w:rsid w:val="00C756A2"/>
    <w:rsid w:val="00C758DE"/>
    <w:rsid w:val="00C75983"/>
    <w:rsid w:val="00C75B72"/>
    <w:rsid w:val="00C76A1E"/>
    <w:rsid w:val="00C76EFC"/>
    <w:rsid w:val="00C77C63"/>
    <w:rsid w:val="00C77CD7"/>
    <w:rsid w:val="00C8065C"/>
    <w:rsid w:val="00C80990"/>
    <w:rsid w:val="00C8113D"/>
    <w:rsid w:val="00C81702"/>
    <w:rsid w:val="00C818A8"/>
    <w:rsid w:val="00C81CD5"/>
    <w:rsid w:val="00C820AA"/>
    <w:rsid w:val="00C822A1"/>
    <w:rsid w:val="00C83051"/>
    <w:rsid w:val="00C831D3"/>
    <w:rsid w:val="00C832BB"/>
    <w:rsid w:val="00C836C3"/>
    <w:rsid w:val="00C837DB"/>
    <w:rsid w:val="00C839B4"/>
    <w:rsid w:val="00C83B86"/>
    <w:rsid w:val="00C83D8A"/>
    <w:rsid w:val="00C8464E"/>
    <w:rsid w:val="00C851DF"/>
    <w:rsid w:val="00C85D98"/>
    <w:rsid w:val="00C8640F"/>
    <w:rsid w:val="00C8695D"/>
    <w:rsid w:val="00C872E1"/>
    <w:rsid w:val="00C87445"/>
    <w:rsid w:val="00C87718"/>
    <w:rsid w:val="00C87776"/>
    <w:rsid w:val="00C87F59"/>
    <w:rsid w:val="00C9119A"/>
    <w:rsid w:val="00C91509"/>
    <w:rsid w:val="00C91705"/>
    <w:rsid w:val="00C918C6"/>
    <w:rsid w:val="00C91FFA"/>
    <w:rsid w:val="00C92308"/>
    <w:rsid w:val="00C92743"/>
    <w:rsid w:val="00C92B81"/>
    <w:rsid w:val="00C92EDC"/>
    <w:rsid w:val="00C9486B"/>
    <w:rsid w:val="00C94A1B"/>
    <w:rsid w:val="00C94F04"/>
    <w:rsid w:val="00C957C4"/>
    <w:rsid w:val="00C95A17"/>
    <w:rsid w:val="00C9601F"/>
    <w:rsid w:val="00C9615D"/>
    <w:rsid w:val="00C96EB0"/>
    <w:rsid w:val="00C975D8"/>
    <w:rsid w:val="00C9789E"/>
    <w:rsid w:val="00C97EBD"/>
    <w:rsid w:val="00C97EC6"/>
    <w:rsid w:val="00CA0116"/>
    <w:rsid w:val="00CA089E"/>
    <w:rsid w:val="00CA1615"/>
    <w:rsid w:val="00CA170B"/>
    <w:rsid w:val="00CA20C9"/>
    <w:rsid w:val="00CA22FC"/>
    <w:rsid w:val="00CA3374"/>
    <w:rsid w:val="00CA3EC1"/>
    <w:rsid w:val="00CA4CA8"/>
    <w:rsid w:val="00CA50A1"/>
    <w:rsid w:val="00CA52AB"/>
    <w:rsid w:val="00CA5838"/>
    <w:rsid w:val="00CA5CC7"/>
    <w:rsid w:val="00CA5FBD"/>
    <w:rsid w:val="00CA62BF"/>
    <w:rsid w:val="00CB0D6A"/>
    <w:rsid w:val="00CB0E3F"/>
    <w:rsid w:val="00CB14DB"/>
    <w:rsid w:val="00CB177B"/>
    <w:rsid w:val="00CB1990"/>
    <w:rsid w:val="00CB1DD7"/>
    <w:rsid w:val="00CB1F7D"/>
    <w:rsid w:val="00CB2429"/>
    <w:rsid w:val="00CB25DB"/>
    <w:rsid w:val="00CB28AD"/>
    <w:rsid w:val="00CB2A0B"/>
    <w:rsid w:val="00CB2CCD"/>
    <w:rsid w:val="00CB33B8"/>
    <w:rsid w:val="00CB3696"/>
    <w:rsid w:val="00CB39C0"/>
    <w:rsid w:val="00CB3A9D"/>
    <w:rsid w:val="00CB3CAF"/>
    <w:rsid w:val="00CB4131"/>
    <w:rsid w:val="00CB4792"/>
    <w:rsid w:val="00CB48FE"/>
    <w:rsid w:val="00CB4E27"/>
    <w:rsid w:val="00CB4F5A"/>
    <w:rsid w:val="00CB6051"/>
    <w:rsid w:val="00CB6104"/>
    <w:rsid w:val="00CB6679"/>
    <w:rsid w:val="00CB71D8"/>
    <w:rsid w:val="00CB77BB"/>
    <w:rsid w:val="00CC074B"/>
    <w:rsid w:val="00CC137F"/>
    <w:rsid w:val="00CC147B"/>
    <w:rsid w:val="00CC1886"/>
    <w:rsid w:val="00CC21CA"/>
    <w:rsid w:val="00CC2ABD"/>
    <w:rsid w:val="00CC2B8A"/>
    <w:rsid w:val="00CC2D51"/>
    <w:rsid w:val="00CC2D66"/>
    <w:rsid w:val="00CC31DD"/>
    <w:rsid w:val="00CC35F9"/>
    <w:rsid w:val="00CC3F49"/>
    <w:rsid w:val="00CC41F3"/>
    <w:rsid w:val="00CC4377"/>
    <w:rsid w:val="00CC43B9"/>
    <w:rsid w:val="00CC4FD9"/>
    <w:rsid w:val="00CC5313"/>
    <w:rsid w:val="00CC584F"/>
    <w:rsid w:val="00CC59FA"/>
    <w:rsid w:val="00CC5A60"/>
    <w:rsid w:val="00CC67FB"/>
    <w:rsid w:val="00CC74B1"/>
    <w:rsid w:val="00CC75C6"/>
    <w:rsid w:val="00CC7A47"/>
    <w:rsid w:val="00CC7B9D"/>
    <w:rsid w:val="00CC7FF0"/>
    <w:rsid w:val="00CD066E"/>
    <w:rsid w:val="00CD0AA3"/>
    <w:rsid w:val="00CD1353"/>
    <w:rsid w:val="00CD1646"/>
    <w:rsid w:val="00CD1CF0"/>
    <w:rsid w:val="00CD1EB1"/>
    <w:rsid w:val="00CD22B5"/>
    <w:rsid w:val="00CD2583"/>
    <w:rsid w:val="00CD2A32"/>
    <w:rsid w:val="00CD2E9B"/>
    <w:rsid w:val="00CD3046"/>
    <w:rsid w:val="00CD34BB"/>
    <w:rsid w:val="00CD3A84"/>
    <w:rsid w:val="00CD3AAE"/>
    <w:rsid w:val="00CD3C8C"/>
    <w:rsid w:val="00CD44F8"/>
    <w:rsid w:val="00CD46D2"/>
    <w:rsid w:val="00CD4708"/>
    <w:rsid w:val="00CD563B"/>
    <w:rsid w:val="00CD5D5A"/>
    <w:rsid w:val="00CD63F4"/>
    <w:rsid w:val="00CD65EF"/>
    <w:rsid w:val="00CD667E"/>
    <w:rsid w:val="00CD676A"/>
    <w:rsid w:val="00CD6A23"/>
    <w:rsid w:val="00CD738E"/>
    <w:rsid w:val="00CD73C3"/>
    <w:rsid w:val="00CD75C8"/>
    <w:rsid w:val="00CD75E8"/>
    <w:rsid w:val="00CD773B"/>
    <w:rsid w:val="00CD78FB"/>
    <w:rsid w:val="00CD7A10"/>
    <w:rsid w:val="00CE000F"/>
    <w:rsid w:val="00CE1DF8"/>
    <w:rsid w:val="00CE29F9"/>
    <w:rsid w:val="00CE2C8E"/>
    <w:rsid w:val="00CE3773"/>
    <w:rsid w:val="00CE3CC0"/>
    <w:rsid w:val="00CE3DA4"/>
    <w:rsid w:val="00CE4495"/>
    <w:rsid w:val="00CE4D77"/>
    <w:rsid w:val="00CE507C"/>
    <w:rsid w:val="00CE59E1"/>
    <w:rsid w:val="00CE5E58"/>
    <w:rsid w:val="00CE5FC4"/>
    <w:rsid w:val="00CE63AC"/>
    <w:rsid w:val="00CE6508"/>
    <w:rsid w:val="00CE69D7"/>
    <w:rsid w:val="00CE6C75"/>
    <w:rsid w:val="00CE6F06"/>
    <w:rsid w:val="00CE7143"/>
    <w:rsid w:val="00CE77DA"/>
    <w:rsid w:val="00CF1E3D"/>
    <w:rsid w:val="00CF1F30"/>
    <w:rsid w:val="00CF205E"/>
    <w:rsid w:val="00CF288B"/>
    <w:rsid w:val="00CF367D"/>
    <w:rsid w:val="00CF3C8B"/>
    <w:rsid w:val="00CF419F"/>
    <w:rsid w:val="00CF4916"/>
    <w:rsid w:val="00CF4D24"/>
    <w:rsid w:val="00CF5353"/>
    <w:rsid w:val="00CF53B9"/>
    <w:rsid w:val="00CF5456"/>
    <w:rsid w:val="00CF566F"/>
    <w:rsid w:val="00CF6400"/>
    <w:rsid w:val="00CF653A"/>
    <w:rsid w:val="00CF6BEA"/>
    <w:rsid w:val="00CF6CC8"/>
    <w:rsid w:val="00CF7E6C"/>
    <w:rsid w:val="00D006D0"/>
    <w:rsid w:val="00D00EA9"/>
    <w:rsid w:val="00D01430"/>
    <w:rsid w:val="00D01EDB"/>
    <w:rsid w:val="00D02443"/>
    <w:rsid w:val="00D036DC"/>
    <w:rsid w:val="00D03787"/>
    <w:rsid w:val="00D0381B"/>
    <w:rsid w:val="00D03C73"/>
    <w:rsid w:val="00D044BA"/>
    <w:rsid w:val="00D04C30"/>
    <w:rsid w:val="00D05569"/>
    <w:rsid w:val="00D056A9"/>
    <w:rsid w:val="00D056C8"/>
    <w:rsid w:val="00D06CCB"/>
    <w:rsid w:val="00D06F73"/>
    <w:rsid w:val="00D0771D"/>
    <w:rsid w:val="00D07B04"/>
    <w:rsid w:val="00D10603"/>
    <w:rsid w:val="00D107E4"/>
    <w:rsid w:val="00D11276"/>
    <w:rsid w:val="00D11717"/>
    <w:rsid w:val="00D118D5"/>
    <w:rsid w:val="00D11DF8"/>
    <w:rsid w:val="00D11E46"/>
    <w:rsid w:val="00D11FE2"/>
    <w:rsid w:val="00D11FF4"/>
    <w:rsid w:val="00D12162"/>
    <w:rsid w:val="00D121BC"/>
    <w:rsid w:val="00D1261E"/>
    <w:rsid w:val="00D1270D"/>
    <w:rsid w:val="00D13530"/>
    <w:rsid w:val="00D13A11"/>
    <w:rsid w:val="00D13F48"/>
    <w:rsid w:val="00D14967"/>
    <w:rsid w:val="00D14A17"/>
    <w:rsid w:val="00D14DA0"/>
    <w:rsid w:val="00D14F49"/>
    <w:rsid w:val="00D155F5"/>
    <w:rsid w:val="00D16001"/>
    <w:rsid w:val="00D16322"/>
    <w:rsid w:val="00D16389"/>
    <w:rsid w:val="00D16433"/>
    <w:rsid w:val="00D166CF"/>
    <w:rsid w:val="00D16B1D"/>
    <w:rsid w:val="00D177BB"/>
    <w:rsid w:val="00D17D14"/>
    <w:rsid w:val="00D200DB"/>
    <w:rsid w:val="00D20113"/>
    <w:rsid w:val="00D2084F"/>
    <w:rsid w:val="00D20B25"/>
    <w:rsid w:val="00D20CF8"/>
    <w:rsid w:val="00D218FF"/>
    <w:rsid w:val="00D21B6A"/>
    <w:rsid w:val="00D22522"/>
    <w:rsid w:val="00D22F9E"/>
    <w:rsid w:val="00D233F9"/>
    <w:rsid w:val="00D23908"/>
    <w:rsid w:val="00D23F8C"/>
    <w:rsid w:val="00D2456C"/>
    <w:rsid w:val="00D245C1"/>
    <w:rsid w:val="00D249A5"/>
    <w:rsid w:val="00D24CBF"/>
    <w:rsid w:val="00D25346"/>
    <w:rsid w:val="00D2537C"/>
    <w:rsid w:val="00D255EF"/>
    <w:rsid w:val="00D25904"/>
    <w:rsid w:val="00D25F2B"/>
    <w:rsid w:val="00D26662"/>
    <w:rsid w:val="00D2673C"/>
    <w:rsid w:val="00D26CC3"/>
    <w:rsid w:val="00D2718F"/>
    <w:rsid w:val="00D27D9A"/>
    <w:rsid w:val="00D27DE2"/>
    <w:rsid w:val="00D27DFF"/>
    <w:rsid w:val="00D3035F"/>
    <w:rsid w:val="00D30BF7"/>
    <w:rsid w:val="00D30CDE"/>
    <w:rsid w:val="00D31444"/>
    <w:rsid w:val="00D31497"/>
    <w:rsid w:val="00D31514"/>
    <w:rsid w:val="00D319ED"/>
    <w:rsid w:val="00D320EE"/>
    <w:rsid w:val="00D32129"/>
    <w:rsid w:val="00D32499"/>
    <w:rsid w:val="00D3287E"/>
    <w:rsid w:val="00D32B4B"/>
    <w:rsid w:val="00D32F35"/>
    <w:rsid w:val="00D3344D"/>
    <w:rsid w:val="00D33911"/>
    <w:rsid w:val="00D33A60"/>
    <w:rsid w:val="00D33E04"/>
    <w:rsid w:val="00D344F6"/>
    <w:rsid w:val="00D3461B"/>
    <w:rsid w:val="00D3496F"/>
    <w:rsid w:val="00D34B46"/>
    <w:rsid w:val="00D35439"/>
    <w:rsid w:val="00D360A1"/>
    <w:rsid w:val="00D36127"/>
    <w:rsid w:val="00D37182"/>
    <w:rsid w:val="00D37890"/>
    <w:rsid w:val="00D37B97"/>
    <w:rsid w:val="00D37BDE"/>
    <w:rsid w:val="00D41D6E"/>
    <w:rsid w:val="00D424F0"/>
    <w:rsid w:val="00D43592"/>
    <w:rsid w:val="00D43B06"/>
    <w:rsid w:val="00D43BDC"/>
    <w:rsid w:val="00D43DF8"/>
    <w:rsid w:val="00D440A7"/>
    <w:rsid w:val="00D44767"/>
    <w:rsid w:val="00D449D2"/>
    <w:rsid w:val="00D45328"/>
    <w:rsid w:val="00D455D8"/>
    <w:rsid w:val="00D4582B"/>
    <w:rsid w:val="00D46106"/>
    <w:rsid w:val="00D4636F"/>
    <w:rsid w:val="00D468CE"/>
    <w:rsid w:val="00D4793A"/>
    <w:rsid w:val="00D50C43"/>
    <w:rsid w:val="00D50DFA"/>
    <w:rsid w:val="00D5191E"/>
    <w:rsid w:val="00D521D5"/>
    <w:rsid w:val="00D52501"/>
    <w:rsid w:val="00D52C93"/>
    <w:rsid w:val="00D52DB9"/>
    <w:rsid w:val="00D534ED"/>
    <w:rsid w:val="00D536B7"/>
    <w:rsid w:val="00D53740"/>
    <w:rsid w:val="00D537A4"/>
    <w:rsid w:val="00D540C0"/>
    <w:rsid w:val="00D547B0"/>
    <w:rsid w:val="00D551EE"/>
    <w:rsid w:val="00D5548D"/>
    <w:rsid w:val="00D555AB"/>
    <w:rsid w:val="00D55887"/>
    <w:rsid w:val="00D57328"/>
    <w:rsid w:val="00D57366"/>
    <w:rsid w:val="00D5754B"/>
    <w:rsid w:val="00D57992"/>
    <w:rsid w:val="00D57E55"/>
    <w:rsid w:val="00D609B8"/>
    <w:rsid w:val="00D609CD"/>
    <w:rsid w:val="00D60AC8"/>
    <w:rsid w:val="00D60BA2"/>
    <w:rsid w:val="00D60CAA"/>
    <w:rsid w:val="00D60FAB"/>
    <w:rsid w:val="00D61235"/>
    <w:rsid w:val="00D61270"/>
    <w:rsid w:val="00D613B0"/>
    <w:rsid w:val="00D614C8"/>
    <w:rsid w:val="00D6171A"/>
    <w:rsid w:val="00D61C96"/>
    <w:rsid w:val="00D61EF6"/>
    <w:rsid w:val="00D61F41"/>
    <w:rsid w:val="00D636AE"/>
    <w:rsid w:val="00D63BD3"/>
    <w:rsid w:val="00D63E14"/>
    <w:rsid w:val="00D644DB"/>
    <w:rsid w:val="00D6454B"/>
    <w:rsid w:val="00D648AE"/>
    <w:rsid w:val="00D65099"/>
    <w:rsid w:val="00D65ADF"/>
    <w:rsid w:val="00D65C9B"/>
    <w:rsid w:val="00D65CE8"/>
    <w:rsid w:val="00D65F74"/>
    <w:rsid w:val="00D661F9"/>
    <w:rsid w:val="00D66EAD"/>
    <w:rsid w:val="00D67429"/>
    <w:rsid w:val="00D67C3A"/>
    <w:rsid w:val="00D67E72"/>
    <w:rsid w:val="00D7027A"/>
    <w:rsid w:val="00D703DC"/>
    <w:rsid w:val="00D70D69"/>
    <w:rsid w:val="00D715F9"/>
    <w:rsid w:val="00D71A56"/>
    <w:rsid w:val="00D71F95"/>
    <w:rsid w:val="00D720EF"/>
    <w:rsid w:val="00D72246"/>
    <w:rsid w:val="00D7241F"/>
    <w:rsid w:val="00D7242F"/>
    <w:rsid w:val="00D724B2"/>
    <w:rsid w:val="00D72782"/>
    <w:rsid w:val="00D72A33"/>
    <w:rsid w:val="00D72AB1"/>
    <w:rsid w:val="00D7314B"/>
    <w:rsid w:val="00D73577"/>
    <w:rsid w:val="00D73A25"/>
    <w:rsid w:val="00D7405E"/>
    <w:rsid w:val="00D7438C"/>
    <w:rsid w:val="00D74BAC"/>
    <w:rsid w:val="00D74C92"/>
    <w:rsid w:val="00D7577C"/>
    <w:rsid w:val="00D757D6"/>
    <w:rsid w:val="00D758E4"/>
    <w:rsid w:val="00D762E4"/>
    <w:rsid w:val="00D76675"/>
    <w:rsid w:val="00D7681A"/>
    <w:rsid w:val="00D76C41"/>
    <w:rsid w:val="00D76E7E"/>
    <w:rsid w:val="00D775FE"/>
    <w:rsid w:val="00D77841"/>
    <w:rsid w:val="00D77BDE"/>
    <w:rsid w:val="00D77CB5"/>
    <w:rsid w:val="00D80290"/>
    <w:rsid w:val="00D80E4F"/>
    <w:rsid w:val="00D81959"/>
    <w:rsid w:val="00D81A40"/>
    <w:rsid w:val="00D81C4D"/>
    <w:rsid w:val="00D81D1F"/>
    <w:rsid w:val="00D825A2"/>
    <w:rsid w:val="00D833B3"/>
    <w:rsid w:val="00D83428"/>
    <w:rsid w:val="00D8346F"/>
    <w:rsid w:val="00D834BD"/>
    <w:rsid w:val="00D836BA"/>
    <w:rsid w:val="00D837A8"/>
    <w:rsid w:val="00D83D46"/>
    <w:rsid w:val="00D83F3E"/>
    <w:rsid w:val="00D83FB8"/>
    <w:rsid w:val="00D843E9"/>
    <w:rsid w:val="00D84575"/>
    <w:rsid w:val="00D8489B"/>
    <w:rsid w:val="00D85035"/>
    <w:rsid w:val="00D851B6"/>
    <w:rsid w:val="00D8532F"/>
    <w:rsid w:val="00D8586B"/>
    <w:rsid w:val="00D85950"/>
    <w:rsid w:val="00D85CF6"/>
    <w:rsid w:val="00D85FB6"/>
    <w:rsid w:val="00D86165"/>
    <w:rsid w:val="00D86942"/>
    <w:rsid w:val="00D86995"/>
    <w:rsid w:val="00D86B09"/>
    <w:rsid w:val="00D906DF"/>
    <w:rsid w:val="00D90BF2"/>
    <w:rsid w:val="00D9167D"/>
    <w:rsid w:val="00D9169A"/>
    <w:rsid w:val="00D9261D"/>
    <w:rsid w:val="00D9311B"/>
    <w:rsid w:val="00D93785"/>
    <w:rsid w:val="00D93A47"/>
    <w:rsid w:val="00D93B5C"/>
    <w:rsid w:val="00D93C83"/>
    <w:rsid w:val="00D93D59"/>
    <w:rsid w:val="00D94676"/>
    <w:rsid w:val="00D94F73"/>
    <w:rsid w:val="00D951E5"/>
    <w:rsid w:val="00D955C5"/>
    <w:rsid w:val="00D9593B"/>
    <w:rsid w:val="00D9597E"/>
    <w:rsid w:val="00D95E02"/>
    <w:rsid w:val="00D96A68"/>
    <w:rsid w:val="00D97D7A"/>
    <w:rsid w:val="00DA0256"/>
    <w:rsid w:val="00DA0629"/>
    <w:rsid w:val="00DA09B7"/>
    <w:rsid w:val="00DA0C6F"/>
    <w:rsid w:val="00DA0CE8"/>
    <w:rsid w:val="00DA0D6C"/>
    <w:rsid w:val="00DA151B"/>
    <w:rsid w:val="00DA16B6"/>
    <w:rsid w:val="00DA1E79"/>
    <w:rsid w:val="00DA214E"/>
    <w:rsid w:val="00DA2500"/>
    <w:rsid w:val="00DA3021"/>
    <w:rsid w:val="00DA358E"/>
    <w:rsid w:val="00DA36F0"/>
    <w:rsid w:val="00DA3867"/>
    <w:rsid w:val="00DA3CAC"/>
    <w:rsid w:val="00DA4010"/>
    <w:rsid w:val="00DA4024"/>
    <w:rsid w:val="00DA450A"/>
    <w:rsid w:val="00DA46F5"/>
    <w:rsid w:val="00DA4A1F"/>
    <w:rsid w:val="00DA4A30"/>
    <w:rsid w:val="00DA5055"/>
    <w:rsid w:val="00DA571F"/>
    <w:rsid w:val="00DA5A1C"/>
    <w:rsid w:val="00DA5C60"/>
    <w:rsid w:val="00DA5D39"/>
    <w:rsid w:val="00DA698F"/>
    <w:rsid w:val="00DA6B54"/>
    <w:rsid w:val="00DA7973"/>
    <w:rsid w:val="00DA7EDA"/>
    <w:rsid w:val="00DB0A97"/>
    <w:rsid w:val="00DB0B64"/>
    <w:rsid w:val="00DB0F3D"/>
    <w:rsid w:val="00DB127E"/>
    <w:rsid w:val="00DB23F8"/>
    <w:rsid w:val="00DB2D8D"/>
    <w:rsid w:val="00DB404C"/>
    <w:rsid w:val="00DB41DC"/>
    <w:rsid w:val="00DB468B"/>
    <w:rsid w:val="00DB476C"/>
    <w:rsid w:val="00DB57EF"/>
    <w:rsid w:val="00DB58A4"/>
    <w:rsid w:val="00DB5B82"/>
    <w:rsid w:val="00DB61FC"/>
    <w:rsid w:val="00DB66B9"/>
    <w:rsid w:val="00DB6A32"/>
    <w:rsid w:val="00DB6BA5"/>
    <w:rsid w:val="00DB71C7"/>
    <w:rsid w:val="00DB7337"/>
    <w:rsid w:val="00DB77DC"/>
    <w:rsid w:val="00DC01AC"/>
    <w:rsid w:val="00DC0C54"/>
    <w:rsid w:val="00DC11C5"/>
    <w:rsid w:val="00DC127C"/>
    <w:rsid w:val="00DC148A"/>
    <w:rsid w:val="00DC1540"/>
    <w:rsid w:val="00DC1797"/>
    <w:rsid w:val="00DC185B"/>
    <w:rsid w:val="00DC1E67"/>
    <w:rsid w:val="00DC2073"/>
    <w:rsid w:val="00DC227A"/>
    <w:rsid w:val="00DC24E8"/>
    <w:rsid w:val="00DC2603"/>
    <w:rsid w:val="00DC2DDA"/>
    <w:rsid w:val="00DC2F0A"/>
    <w:rsid w:val="00DC2FEC"/>
    <w:rsid w:val="00DC31C0"/>
    <w:rsid w:val="00DC36F9"/>
    <w:rsid w:val="00DC408F"/>
    <w:rsid w:val="00DC42A3"/>
    <w:rsid w:val="00DC4392"/>
    <w:rsid w:val="00DC46A1"/>
    <w:rsid w:val="00DC4767"/>
    <w:rsid w:val="00DC47F7"/>
    <w:rsid w:val="00DC4AAD"/>
    <w:rsid w:val="00DC4C38"/>
    <w:rsid w:val="00DC4D29"/>
    <w:rsid w:val="00DC586A"/>
    <w:rsid w:val="00DC5871"/>
    <w:rsid w:val="00DC5940"/>
    <w:rsid w:val="00DC5994"/>
    <w:rsid w:val="00DC5B2D"/>
    <w:rsid w:val="00DC5D71"/>
    <w:rsid w:val="00DC5F30"/>
    <w:rsid w:val="00DC6956"/>
    <w:rsid w:val="00DC711C"/>
    <w:rsid w:val="00DC742E"/>
    <w:rsid w:val="00DC77D5"/>
    <w:rsid w:val="00DD03C0"/>
    <w:rsid w:val="00DD0411"/>
    <w:rsid w:val="00DD0996"/>
    <w:rsid w:val="00DD0CC0"/>
    <w:rsid w:val="00DD0FFA"/>
    <w:rsid w:val="00DD122A"/>
    <w:rsid w:val="00DD14B9"/>
    <w:rsid w:val="00DD22C6"/>
    <w:rsid w:val="00DD2BEF"/>
    <w:rsid w:val="00DD338F"/>
    <w:rsid w:val="00DD37E6"/>
    <w:rsid w:val="00DD471B"/>
    <w:rsid w:val="00DD4D30"/>
    <w:rsid w:val="00DD55E7"/>
    <w:rsid w:val="00DD56BA"/>
    <w:rsid w:val="00DD6C5C"/>
    <w:rsid w:val="00DD6D0E"/>
    <w:rsid w:val="00DD71BA"/>
    <w:rsid w:val="00DD7361"/>
    <w:rsid w:val="00DD747A"/>
    <w:rsid w:val="00DD7563"/>
    <w:rsid w:val="00DD798A"/>
    <w:rsid w:val="00DD7A9E"/>
    <w:rsid w:val="00DE004A"/>
    <w:rsid w:val="00DE0421"/>
    <w:rsid w:val="00DE09F6"/>
    <w:rsid w:val="00DE2080"/>
    <w:rsid w:val="00DE2258"/>
    <w:rsid w:val="00DE273F"/>
    <w:rsid w:val="00DE2BEE"/>
    <w:rsid w:val="00DE33E5"/>
    <w:rsid w:val="00DE3BBA"/>
    <w:rsid w:val="00DE3D64"/>
    <w:rsid w:val="00DE3E64"/>
    <w:rsid w:val="00DE3F48"/>
    <w:rsid w:val="00DE40B7"/>
    <w:rsid w:val="00DE41CA"/>
    <w:rsid w:val="00DE4F51"/>
    <w:rsid w:val="00DE50CB"/>
    <w:rsid w:val="00DE53FD"/>
    <w:rsid w:val="00DE54EE"/>
    <w:rsid w:val="00DE57C3"/>
    <w:rsid w:val="00DE5A11"/>
    <w:rsid w:val="00DE5A5C"/>
    <w:rsid w:val="00DE5AC9"/>
    <w:rsid w:val="00DE633B"/>
    <w:rsid w:val="00DE654E"/>
    <w:rsid w:val="00DE669E"/>
    <w:rsid w:val="00DE67EB"/>
    <w:rsid w:val="00DE720B"/>
    <w:rsid w:val="00DE77F2"/>
    <w:rsid w:val="00DE7A2D"/>
    <w:rsid w:val="00DF0171"/>
    <w:rsid w:val="00DF05E7"/>
    <w:rsid w:val="00DF0813"/>
    <w:rsid w:val="00DF0C1E"/>
    <w:rsid w:val="00DF0D3A"/>
    <w:rsid w:val="00DF1154"/>
    <w:rsid w:val="00DF13EC"/>
    <w:rsid w:val="00DF14FF"/>
    <w:rsid w:val="00DF17DF"/>
    <w:rsid w:val="00DF19AF"/>
    <w:rsid w:val="00DF1D70"/>
    <w:rsid w:val="00DF1E7A"/>
    <w:rsid w:val="00DF1EDC"/>
    <w:rsid w:val="00DF24B9"/>
    <w:rsid w:val="00DF26EC"/>
    <w:rsid w:val="00DF2F7A"/>
    <w:rsid w:val="00DF3120"/>
    <w:rsid w:val="00DF344D"/>
    <w:rsid w:val="00DF3930"/>
    <w:rsid w:val="00DF3EB0"/>
    <w:rsid w:val="00DF47D5"/>
    <w:rsid w:val="00DF4EC2"/>
    <w:rsid w:val="00DF508F"/>
    <w:rsid w:val="00DF5AAF"/>
    <w:rsid w:val="00DF5B60"/>
    <w:rsid w:val="00DF5C90"/>
    <w:rsid w:val="00DF6376"/>
    <w:rsid w:val="00DF7297"/>
    <w:rsid w:val="00DF74AE"/>
    <w:rsid w:val="00E008E0"/>
    <w:rsid w:val="00E0097D"/>
    <w:rsid w:val="00E00BBD"/>
    <w:rsid w:val="00E0125A"/>
    <w:rsid w:val="00E016D0"/>
    <w:rsid w:val="00E0192A"/>
    <w:rsid w:val="00E01F6E"/>
    <w:rsid w:val="00E0289C"/>
    <w:rsid w:val="00E02A5A"/>
    <w:rsid w:val="00E02D3B"/>
    <w:rsid w:val="00E038D4"/>
    <w:rsid w:val="00E039EF"/>
    <w:rsid w:val="00E03BA7"/>
    <w:rsid w:val="00E04619"/>
    <w:rsid w:val="00E05E3F"/>
    <w:rsid w:val="00E06340"/>
    <w:rsid w:val="00E074D1"/>
    <w:rsid w:val="00E0793C"/>
    <w:rsid w:val="00E105D1"/>
    <w:rsid w:val="00E10DFC"/>
    <w:rsid w:val="00E11051"/>
    <w:rsid w:val="00E1215B"/>
    <w:rsid w:val="00E12595"/>
    <w:rsid w:val="00E1358B"/>
    <w:rsid w:val="00E138E6"/>
    <w:rsid w:val="00E13EC8"/>
    <w:rsid w:val="00E14276"/>
    <w:rsid w:val="00E143C2"/>
    <w:rsid w:val="00E15524"/>
    <w:rsid w:val="00E158D5"/>
    <w:rsid w:val="00E163F5"/>
    <w:rsid w:val="00E16880"/>
    <w:rsid w:val="00E16B3D"/>
    <w:rsid w:val="00E16BF7"/>
    <w:rsid w:val="00E16D3B"/>
    <w:rsid w:val="00E16E87"/>
    <w:rsid w:val="00E176AD"/>
    <w:rsid w:val="00E1771D"/>
    <w:rsid w:val="00E17FA1"/>
    <w:rsid w:val="00E202DF"/>
    <w:rsid w:val="00E206E5"/>
    <w:rsid w:val="00E21252"/>
    <w:rsid w:val="00E21533"/>
    <w:rsid w:val="00E21FBF"/>
    <w:rsid w:val="00E2269D"/>
    <w:rsid w:val="00E22A7F"/>
    <w:rsid w:val="00E22C5D"/>
    <w:rsid w:val="00E2347B"/>
    <w:rsid w:val="00E235B8"/>
    <w:rsid w:val="00E24BEE"/>
    <w:rsid w:val="00E25431"/>
    <w:rsid w:val="00E25517"/>
    <w:rsid w:val="00E26351"/>
    <w:rsid w:val="00E2647B"/>
    <w:rsid w:val="00E267F5"/>
    <w:rsid w:val="00E26A2F"/>
    <w:rsid w:val="00E27985"/>
    <w:rsid w:val="00E27A21"/>
    <w:rsid w:val="00E27BAE"/>
    <w:rsid w:val="00E3015F"/>
    <w:rsid w:val="00E303B4"/>
    <w:rsid w:val="00E30FFD"/>
    <w:rsid w:val="00E313BB"/>
    <w:rsid w:val="00E31443"/>
    <w:rsid w:val="00E3178C"/>
    <w:rsid w:val="00E32412"/>
    <w:rsid w:val="00E32609"/>
    <w:rsid w:val="00E334E9"/>
    <w:rsid w:val="00E34013"/>
    <w:rsid w:val="00E34435"/>
    <w:rsid w:val="00E3457B"/>
    <w:rsid w:val="00E34D15"/>
    <w:rsid w:val="00E352FE"/>
    <w:rsid w:val="00E357FB"/>
    <w:rsid w:val="00E36259"/>
    <w:rsid w:val="00E366EA"/>
    <w:rsid w:val="00E37129"/>
    <w:rsid w:val="00E37574"/>
    <w:rsid w:val="00E37993"/>
    <w:rsid w:val="00E37BAC"/>
    <w:rsid w:val="00E400CE"/>
    <w:rsid w:val="00E4038E"/>
    <w:rsid w:val="00E407CE"/>
    <w:rsid w:val="00E40C8B"/>
    <w:rsid w:val="00E4140B"/>
    <w:rsid w:val="00E4276F"/>
    <w:rsid w:val="00E42C54"/>
    <w:rsid w:val="00E43527"/>
    <w:rsid w:val="00E43B5F"/>
    <w:rsid w:val="00E43C11"/>
    <w:rsid w:val="00E44251"/>
    <w:rsid w:val="00E44651"/>
    <w:rsid w:val="00E446A0"/>
    <w:rsid w:val="00E44830"/>
    <w:rsid w:val="00E4483F"/>
    <w:rsid w:val="00E44C6C"/>
    <w:rsid w:val="00E455F9"/>
    <w:rsid w:val="00E45724"/>
    <w:rsid w:val="00E46194"/>
    <w:rsid w:val="00E4670D"/>
    <w:rsid w:val="00E46A78"/>
    <w:rsid w:val="00E46AB5"/>
    <w:rsid w:val="00E47930"/>
    <w:rsid w:val="00E47B4B"/>
    <w:rsid w:val="00E47E08"/>
    <w:rsid w:val="00E50584"/>
    <w:rsid w:val="00E5077D"/>
    <w:rsid w:val="00E50A21"/>
    <w:rsid w:val="00E50DA3"/>
    <w:rsid w:val="00E51688"/>
    <w:rsid w:val="00E5186C"/>
    <w:rsid w:val="00E51C29"/>
    <w:rsid w:val="00E51D62"/>
    <w:rsid w:val="00E51F4E"/>
    <w:rsid w:val="00E5255C"/>
    <w:rsid w:val="00E5374B"/>
    <w:rsid w:val="00E537F6"/>
    <w:rsid w:val="00E53EF8"/>
    <w:rsid w:val="00E54865"/>
    <w:rsid w:val="00E54AC7"/>
    <w:rsid w:val="00E54CCE"/>
    <w:rsid w:val="00E54DCA"/>
    <w:rsid w:val="00E54E46"/>
    <w:rsid w:val="00E54F6F"/>
    <w:rsid w:val="00E5525C"/>
    <w:rsid w:val="00E552E9"/>
    <w:rsid w:val="00E55BCF"/>
    <w:rsid w:val="00E55F95"/>
    <w:rsid w:val="00E56374"/>
    <w:rsid w:val="00E563C5"/>
    <w:rsid w:val="00E5687C"/>
    <w:rsid w:val="00E56A88"/>
    <w:rsid w:val="00E56BB4"/>
    <w:rsid w:val="00E56E82"/>
    <w:rsid w:val="00E5727B"/>
    <w:rsid w:val="00E5741F"/>
    <w:rsid w:val="00E57B2C"/>
    <w:rsid w:val="00E60045"/>
    <w:rsid w:val="00E60273"/>
    <w:rsid w:val="00E604A3"/>
    <w:rsid w:val="00E60BBE"/>
    <w:rsid w:val="00E60E1B"/>
    <w:rsid w:val="00E6102E"/>
    <w:rsid w:val="00E61863"/>
    <w:rsid w:val="00E619D3"/>
    <w:rsid w:val="00E61A95"/>
    <w:rsid w:val="00E61F0E"/>
    <w:rsid w:val="00E62A5C"/>
    <w:rsid w:val="00E62DD3"/>
    <w:rsid w:val="00E62E8E"/>
    <w:rsid w:val="00E63234"/>
    <w:rsid w:val="00E6344B"/>
    <w:rsid w:val="00E635BB"/>
    <w:rsid w:val="00E63F7B"/>
    <w:rsid w:val="00E6403F"/>
    <w:rsid w:val="00E64576"/>
    <w:rsid w:val="00E65128"/>
    <w:rsid w:val="00E6552E"/>
    <w:rsid w:val="00E65715"/>
    <w:rsid w:val="00E658DD"/>
    <w:rsid w:val="00E65AEF"/>
    <w:rsid w:val="00E65D2A"/>
    <w:rsid w:val="00E65DAD"/>
    <w:rsid w:val="00E660B2"/>
    <w:rsid w:val="00E667B9"/>
    <w:rsid w:val="00E66875"/>
    <w:rsid w:val="00E66AF1"/>
    <w:rsid w:val="00E67019"/>
    <w:rsid w:val="00E70291"/>
    <w:rsid w:val="00E70313"/>
    <w:rsid w:val="00E70452"/>
    <w:rsid w:val="00E70886"/>
    <w:rsid w:val="00E7132D"/>
    <w:rsid w:val="00E717AF"/>
    <w:rsid w:val="00E71FCF"/>
    <w:rsid w:val="00E727D9"/>
    <w:rsid w:val="00E728F6"/>
    <w:rsid w:val="00E7299C"/>
    <w:rsid w:val="00E733EC"/>
    <w:rsid w:val="00E7343E"/>
    <w:rsid w:val="00E73A88"/>
    <w:rsid w:val="00E73B66"/>
    <w:rsid w:val="00E73FCB"/>
    <w:rsid w:val="00E746C2"/>
    <w:rsid w:val="00E74AD9"/>
    <w:rsid w:val="00E74CDD"/>
    <w:rsid w:val="00E755F1"/>
    <w:rsid w:val="00E759C3"/>
    <w:rsid w:val="00E7624F"/>
    <w:rsid w:val="00E76259"/>
    <w:rsid w:val="00E768DB"/>
    <w:rsid w:val="00E76AF4"/>
    <w:rsid w:val="00E777C0"/>
    <w:rsid w:val="00E779A0"/>
    <w:rsid w:val="00E77C32"/>
    <w:rsid w:val="00E802C5"/>
    <w:rsid w:val="00E80CA9"/>
    <w:rsid w:val="00E815A4"/>
    <w:rsid w:val="00E82265"/>
    <w:rsid w:val="00E82289"/>
    <w:rsid w:val="00E824F9"/>
    <w:rsid w:val="00E82C89"/>
    <w:rsid w:val="00E8348E"/>
    <w:rsid w:val="00E834D0"/>
    <w:rsid w:val="00E83581"/>
    <w:rsid w:val="00E83F1F"/>
    <w:rsid w:val="00E84084"/>
    <w:rsid w:val="00E845E2"/>
    <w:rsid w:val="00E84765"/>
    <w:rsid w:val="00E84CE6"/>
    <w:rsid w:val="00E84E5D"/>
    <w:rsid w:val="00E85098"/>
    <w:rsid w:val="00E85379"/>
    <w:rsid w:val="00E856C5"/>
    <w:rsid w:val="00E8589D"/>
    <w:rsid w:val="00E85AE2"/>
    <w:rsid w:val="00E85B8F"/>
    <w:rsid w:val="00E86232"/>
    <w:rsid w:val="00E86991"/>
    <w:rsid w:val="00E86DE2"/>
    <w:rsid w:val="00E87A6E"/>
    <w:rsid w:val="00E87D31"/>
    <w:rsid w:val="00E902CD"/>
    <w:rsid w:val="00E906D5"/>
    <w:rsid w:val="00E90A9C"/>
    <w:rsid w:val="00E90AC3"/>
    <w:rsid w:val="00E90C24"/>
    <w:rsid w:val="00E90EE4"/>
    <w:rsid w:val="00E90F76"/>
    <w:rsid w:val="00E91181"/>
    <w:rsid w:val="00E91B76"/>
    <w:rsid w:val="00E922D0"/>
    <w:rsid w:val="00E92628"/>
    <w:rsid w:val="00E92DC6"/>
    <w:rsid w:val="00E93A7D"/>
    <w:rsid w:val="00E93C9F"/>
    <w:rsid w:val="00E93D83"/>
    <w:rsid w:val="00E94478"/>
    <w:rsid w:val="00E9513D"/>
    <w:rsid w:val="00E9554D"/>
    <w:rsid w:val="00E9687A"/>
    <w:rsid w:val="00E9699A"/>
    <w:rsid w:val="00E96A20"/>
    <w:rsid w:val="00E96DF1"/>
    <w:rsid w:val="00E97076"/>
    <w:rsid w:val="00E97210"/>
    <w:rsid w:val="00E975AE"/>
    <w:rsid w:val="00E979DC"/>
    <w:rsid w:val="00E97B3D"/>
    <w:rsid w:val="00E97B4A"/>
    <w:rsid w:val="00E97FC2"/>
    <w:rsid w:val="00EA00F1"/>
    <w:rsid w:val="00EA0679"/>
    <w:rsid w:val="00EA08DE"/>
    <w:rsid w:val="00EA0DFD"/>
    <w:rsid w:val="00EA0E0A"/>
    <w:rsid w:val="00EA1691"/>
    <w:rsid w:val="00EA225F"/>
    <w:rsid w:val="00EA2304"/>
    <w:rsid w:val="00EA29A4"/>
    <w:rsid w:val="00EA2B7C"/>
    <w:rsid w:val="00EA2E2D"/>
    <w:rsid w:val="00EA316B"/>
    <w:rsid w:val="00EA31C4"/>
    <w:rsid w:val="00EA350B"/>
    <w:rsid w:val="00EA3BF7"/>
    <w:rsid w:val="00EA402A"/>
    <w:rsid w:val="00EA40BF"/>
    <w:rsid w:val="00EA44D5"/>
    <w:rsid w:val="00EA4AFF"/>
    <w:rsid w:val="00EA4F8B"/>
    <w:rsid w:val="00EA5284"/>
    <w:rsid w:val="00EA540B"/>
    <w:rsid w:val="00EA55BB"/>
    <w:rsid w:val="00EA58BF"/>
    <w:rsid w:val="00EA5FE7"/>
    <w:rsid w:val="00EA6806"/>
    <w:rsid w:val="00EA6CAE"/>
    <w:rsid w:val="00EA6E04"/>
    <w:rsid w:val="00EA7EE5"/>
    <w:rsid w:val="00EB0125"/>
    <w:rsid w:val="00EB034B"/>
    <w:rsid w:val="00EB050E"/>
    <w:rsid w:val="00EB07F7"/>
    <w:rsid w:val="00EB08D6"/>
    <w:rsid w:val="00EB0B5B"/>
    <w:rsid w:val="00EB0E7D"/>
    <w:rsid w:val="00EB1315"/>
    <w:rsid w:val="00EB15DD"/>
    <w:rsid w:val="00EB1788"/>
    <w:rsid w:val="00EB17E4"/>
    <w:rsid w:val="00EB2092"/>
    <w:rsid w:val="00EB2627"/>
    <w:rsid w:val="00EB3C8E"/>
    <w:rsid w:val="00EB3F54"/>
    <w:rsid w:val="00EB42AF"/>
    <w:rsid w:val="00EB4493"/>
    <w:rsid w:val="00EB4892"/>
    <w:rsid w:val="00EB51ED"/>
    <w:rsid w:val="00EB53B2"/>
    <w:rsid w:val="00EB554C"/>
    <w:rsid w:val="00EB61F3"/>
    <w:rsid w:val="00EB6B17"/>
    <w:rsid w:val="00EB6B39"/>
    <w:rsid w:val="00EB6DC9"/>
    <w:rsid w:val="00EB6EAB"/>
    <w:rsid w:val="00EB7CD0"/>
    <w:rsid w:val="00EC0461"/>
    <w:rsid w:val="00EC0746"/>
    <w:rsid w:val="00EC16A1"/>
    <w:rsid w:val="00EC2ED1"/>
    <w:rsid w:val="00EC354B"/>
    <w:rsid w:val="00EC3597"/>
    <w:rsid w:val="00EC3B48"/>
    <w:rsid w:val="00EC3E65"/>
    <w:rsid w:val="00EC4362"/>
    <w:rsid w:val="00EC4827"/>
    <w:rsid w:val="00EC4E9E"/>
    <w:rsid w:val="00EC5966"/>
    <w:rsid w:val="00EC59C3"/>
    <w:rsid w:val="00EC5BDD"/>
    <w:rsid w:val="00EC65B1"/>
    <w:rsid w:val="00EC67B9"/>
    <w:rsid w:val="00EC6F2B"/>
    <w:rsid w:val="00EC77A0"/>
    <w:rsid w:val="00EC78B9"/>
    <w:rsid w:val="00ED0083"/>
    <w:rsid w:val="00ED0645"/>
    <w:rsid w:val="00ED0895"/>
    <w:rsid w:val="00ED0AC8"/>
    <w:rsid w:val="00ED16C3"/>
    <w:rsid w:val="00ED182E"/>
    <w:rsid w:val="00ED1CF6"/>
    <w:rsid w:val="00ED20FB"/>
    <w:rsid w:val="00ED2F1B"/>
    <w:rsid w:val="00ED31B0"/>
    <w:rsid w:val="00ED3870"/>
    <w:rsid w:val="00ED3EA8"/>
    <w:rsid w:val="00ED449B"/>
    <w:rsid w:val="00ED4DFB"/>
    <w:rsid w:val="00ED5A00"/>
    <w:rsid w:val="00ED602A"/>
    <w:rsid w:val="00ED64FB"/>
    <w:rsid w:val="00ED6545"/>
    <w:rsid w:val="00ED78FE"/>
    <w:rsid w:val="00ED799D"/>
    <w:rsid w:val="00ED79EF"/>
    <w:rsid w:val="00EE017F"/>
    <w:rsid w:val="00EE01CB"/>
    <w:rsid w:val="00EE0414"/>
    <w:rsid w:val="00EE054A"/>
    <w:rsid w:val="00EE0AD8"/>
    <w:rsid w:val="00EE0E5B"/>
    <w:rsid w:val="00EE10F3"/>
    <w:rsid w:val="00EE15A5"/>
    <w:rsid w:val="00EE1662"/>
    <w:rsid w:val="00EE1F51"/>
    <w:rsid w:val="00EE214D"/>
    <w:rsid w:val="00EE2208"/>
    <w:rsid w:val="00EE23D6"/>
    <w:rsid w:val="00EE2406"/>
    <w:rsid w:val="00EE27FB"/>
    <w:rsid w:val="00EE294B"/>
    <w:rsid w:val="00EE2993"/>
    <w:rsid w:val="00EE33B6"/>
    <w:rsid w:val="00EE4442"/>
    <w:rsid w:val="00EE4925"/>
    <w:rsid w:val="00EE4A5C"/>
    <w:rsid w:val="00EE512B"/>
    <w:rsid w:val="00EE58C3"/>
    <w:rsid w:val="00EE5B55"/>
    <w:rsid w:val="00EE6005"/>
    <w:rsid w:val="00EE670C"/>
    <w:rsid w:val="00EE69D6"/>
    <w:rsid w:val="00EE6AAB"/>
    <w:rsid w:val="00EE6B8F"/>
    <w:rsid w:val="00EE71A5"/>
    <w:rsid w:val="00EE7230"/>
    <w:rsid w:val="00EF030C"/>
    <w:rsid w:val="00EF05BE"/>
    <w:rsid w:val="00EF06E8"/>
    <w:rsid w:val="00EF0F15"/>
    <w:rsid w:val="00EF1C6B"/>
    <w:rsid w:val="00EF200D"/>
    <w:rsid w:val="00EF2044"/>
    <w:rsid w:val="00EF204B"/>
    <w:rsid w:val="00EF21AD"/>
    <w:rsid w:val="00EF2A31"/>
    <w:rsid w:val="00EF2F3A"/>
    <w:rsid w:val="00EF330F"/>
    <w:rsid w:val="00EF3632"/>
    <w:rsid w:val="00EF3665"/>
    <w:rsid w:val="00EF3BD3"/>
    <w:rsid w:val="00EF3EAD"/>
    <w:rsid w:val="00EF4460"/>
    <w:rsid w:val="00EF44AA"/>
    <w:rsid w:val="00EF4A91"/>
    <w:rsid w:val="00EF4CD9"/>
    <w:rsid w:val="00EF4EA4"/>
    <w:rsid w:val="00EF4ED9"/>
    <w:rsid w:val="00EF549B"/>
    <w:rsid w:val="00EF5A02"/>
    <w:rsid w:val="00EF5DDE"/>
    <w:rsid w:val="00EF5F16"/>
    <w:rsid w:val="00EF60DE"/>
    <w:rsid w:val="00EF61AC"/>
    <w:rsid w:val="00EF6367"/>
    <w:rsid w:val="00EF687E"/>
    <w:rsid w:val="00EF6974"/>
    <w:rsid w:val="00EF6C24"/>
    <w:rsid w:val="00EF7AA2"/>
    <w:rsid w:val="00F0018A"/>
    <w:rsid w:val="00F00370"/>
    <w:rsid w:val="00F019F4"/>
    <w:rsid w:val="00F01AF1"/>
    <w:rsid w:val="00F01B81"/>
    <w:rsid w:val="00F01C78"/>
    <w:rsid w:val="00F02452"/>
    <w:rsid w:val="00F0292C"/>
    <w:rsid w:val="00F02A49"/>
    <w:rsid w:val="00F02DD0"/>
    <w:rsid w:val="00F03418"/>
    <w:rsid w:val="00F0352B"/>
    <w:rsid w:val="00F0413B"/>
    <w:rsid w:val="00F04A5A"/>
    <w:rsid w:val="00F053D3"/>
    <w:rsid w:val="00F056F1"/>
    <w:rsid w:val="00F05E1C"/>
    <w:rsid w:val="00F063EC"/>
    <w:rsid w:val="00F06653"/>
    <w:rsid w:val="00F07189"/>
    <w:rsid w:val="00F0753D"/>
    <w:rsid w:val="00F07624"/>
    <w:rsid w:val="00F07C92"/>
    <w:rsid w:val="00F07CF0"/>
    <w:rsid w:val="00F10C1B"/>
    <w:rsid w:val="00F114B9"/>
    <w:rsid w:val="00F11A59"/>
    <w:rsid w:val="00F139EE"/>
    <w:rsid w:val="00F13B19"/>
    <w:rsid w:val="00F144C2"/>
    <w:rsid w:val="00F14639"/>
    <w:rsid w:val="00F14716"/>
    <w:rsid w:val="00F15DA1"/>
    <w:rsid w:val="00F15FEE"/>
    <w:rsid w:val="00F161BB"/>
    <w:rsid w:val="00F1650F"/>
    <w:rsid w:val="00F16593"/>
    <w:rsid w:val="00F167A8"/>
    <w:rsid w:val="00F16F33"/>
    <w:rsid w:val="00F17202"/>
    <w:rsid w:val="00F1766A"/>
    <w:rsid w:val="00F17F5A"/>
    <w:rsid w:val="00F20841"/>
    <w:rsid w:val="00F20960"/>
    <w:rsid w:val="00F209D2"/>
    <w:rsid w:val="00F209DE"/>
    <w:rsid w:val="00F217DE"/>
    <w:rsid w:val="00F21CF5"/>
    <w:rsid w:val="00F2201A"/>
    <w:rsid w:val="00F228C6"/>
    <w:rsid w:val="00F23E9C"/>
    <w:rsid w:val="00F23F3F"/>
    <w:rsid w:val="00F24274"/>
    <w:rsid w:val="00F244DF"/>
    <w:rsid w:val="00F247AF"/>
    <w:rsid w:val="00F24831"/>
    <w:rsid w:val="00F24C96"/>
    <w:rsid w:val="00F24F02"/>
    <w:rsid w:val="00F2631A"/>
    <w:rsid w:val="00F263EB"/>
    <w:rsid w:val="00F26A8B"/>
    <w:rsid w:val="00F275C2"/>
    <w:rsid w:val="00F2783D"/>
    <w:rsid w:val="00F2789B"/>
    <w:rsid w:val="00F27E11"/>
    <w:rsid w:val="00F307B3"/>
    <w:rsid w:val="00F30CE1"/>
    <w:rsid w:val="00F30E1A"/>
    <w:rsid w:val="00F31AF3"/>
    <w:rsid w:val="00F32A63"/>
    <w:rsid w:val="00F33099"/>
    <w:rsid w:val="00F33463"/>
    <w:rsid w:val="00F33726"/>
    <w:rsid w:val="00F33C6C"/>
    <w:rsid w:val="00F33D41"/>
    <w:rsid w:val="00F33F22"/>
    <w:rsid w:val="00F34426"/>
    <w:rsid w:val="00F3457C"/>
    <w:rsid w:val="00F34735"/>
    <w:rsid w:val="00F34C93"/>
    <w:rsid w:val="00F3516A"/>
    <w:rsid w:val="00F35589"/>
    <w:rsid w:val="00F36BDF"/>
    <w:rsid w:val="00F36DAC"/>
    <w:rsid w:val="00F37348"/>
    <w:rsid w:val="00F373DB"/>
    <w:rsid w:val="00F3776A"/>
    <w:rsid w:val="00F37E37"/>
    <w:rsid w:val="00F411F6"/>
    <w:rsid w:val="00F4137C"/>
    <w:rsid w:val="00F41FC1"/>
    <w:rsid w:val="00F4246E"/>
    <w:rsid w:val="00F4350E"/>
    <w:rsid w:val="00F436BE"/>
    <w:rsid w:val="00F43879"/>
    <w:rsid w:val="00F43BC5"/>
    <w:rsid w:val="00F43C2F"/>
    <w:rsid w:val="00F44705"/>
    <w:rsid w:val="00F44B19"/>
    <w:rsid w:val="00F45084"/>
    <w:rsid w:val="00F452EC"/>
    <w:rsid w:val="00F45366"/>
    <w:rsid w:val="00F45623"/>
    <w:rsid w:val="00F45800"/>
    <w:rsid w:val="00F45C58"/>
    <w:rsid w:val="00F45D52"/>
    <w:rsid w:val="00F4620B"/>
    <w:rsid w:val="00F4680C"/>
    <w:rsid w:val="00F46A88"/>
    <w:rsid w:val="00F46E63"/>
    <w:rsid w:val="00F47489"/>
    <w:rsid w:val="00F47604"/>
    <w:rsid w:val="00F51EC1"/>
    <w:rsid w:val="00F52276"/>
    <w:rsid w:val="00F52D8E"/>
    <w:rsid w:val="00F5314B"/>
    <w:rsid w:val="00F53A89"/>
    <w:rsid w:val="00F53AEE"/>
    <w:rsid w:val="00F53D86"/>
    <w:rsid w:val="00F54648"/>
    <w:rsid w:val="00F54AE3"/>
    <w:rsid w:val="00F54C7D"/>
    <w:rsid w:val="00F54FDE"/>
    <w:rsid w:val="00F558F3"/>
    <w:rsid w:val="00F5601F"/>
    <w:rsid w:val="00F563EF"/>
    <w:rsid w:val="00F564C9"/>
    <w:rsid w:val="00F5680A"/>
    <w:rsid w:val="00F5721C"/>
    <w:rsid w:val="00F57B49"/>
    <w:rsid w:val="00F604F1"/>
    <w:rsid w:val="00F60C27"/>
    <w:rsid w:val="00F6105E"/>
    <w:rsid w:val="00F61525"/>
    <w:rsid w:val="00F6168E"/>
    <w:rsid w:val="00F6186B"/>
    <w:rsid w:val="00F61C69"/>
    <w:rsid w:val="00F61E24"/>
    <w:rsid w:val="00F623C0"/>
    <w:rsid w:val="00F62444"/>
    <w:rsid w:val="00F62562"/>
    <w:rsid w:val="00F62627"/>
    <w:rsid w:val="00F629E9"/>
    <w:rsid w:val="00F635FA"/>
    <w:rsid w:val="00F63BA0"/>
    <w:rsid w:val="00F63C4D"/>
    <w:rsid w:val="00F64CBF"/>
    <w:rsid w:val="00F64E0D"/>
    <w:rsid w:val="00F65869"/>
    <w:rsid w:val="00F658C1"/>
    <w:rsid w:val="00F65D50"/>
    <w:rsid w:val="00F65F59"/>
    <w:rsid w:val="00F66446"/>
    <w:rsid w:val="00F66606"/>
    <w:rsid w:val="00F66D5F"/>
    <w:rsid w:val="00F66EC1"/>
    <w:rsid w:val="00F672A5"/>
    <w:rsid w:val="00F67AD8"/>
    <w:rsid w:val="00F67F2C"/>
    <w:rsid w:val="00F67FD0"/>
    <w:rsid w:val="00F70104"/>
    <w:rsid w:val="00F7036E"/>
    <w:rsid w:val="00F70642"/>
    <w:rsid w:val="00F70F04"/>
    <w:rsid w:val="00F712A4"/>
    <w:rsid w:val="00F713A4"/>
    <w:rsid w:val="00F715BB"/>
    <w:rsid w:val="00F715FD"/>
    <w:rsid w:val="00F716C3"/>
    <w:rsid w:val="00F720A6"/>
    <w:rsid w:val="00F72B5C"/>
    <w:rsid w:val="00F73703"/>
    <w:rsid w:val="00F73704"/>
    <w:rsid w:val="00F73917"/>
    <w:rsid w:val="00F73C07"/>
    <w:rsid w:val="00F74253"/>
    <w:rsid w:val="00F743CF"/>
    <w:rsid w:val="00F74939"/>
    <w:rsid w:val="00F74956"/>
    <w:rsid w:val="00F74D75"/>
    <w:rsid w:val="00F74EBA"/>
    <w:rsid w:val="00F7533F"/>
    <w:rsid w:val="00F766BC"/>
    <w:rsid w:val="00F768D6"/>
    <w:rsid w:val="00F7754B"/>
    <w:rsid w:val="00F77C48"/>
    <w:rsid w:val="00F80051"/>
    <w:rsid w:val="00F80175"/>
    <w:rsid w:val="00F80928"/>
    <w:rsid w:val="00F80DE0"/>
    <w:rsid w:val="00F81269"/>
    <w:rsid w:val="00F812B1"/>
    <w:rsid w:val="00F8188E"/>
    <w:rsid w:val="00F81929"/>
    <w:rsid w:val="00F8197A"/>
    <w:rsid w:val="00F81A7A"/>
    <w:rsid w:val="00F82245"/>
    <w:rsid w:val="00F826F7"/>
    <w:rsid w:val="00F826FB"/>
    <w:rsid w:val="00F82EFE"/>
    <w:rsid w:val="00F830E5"/>
    <w:rsid w:val="00F8345A"/>
    <w:rsid w:val="00F83C3C"/>
    <w:rsid w:val="00F843BD"/>
    <w:rsid w:val="00F84930"/>
    <w:rsid w:val="00F84A4B"/>
    <w:rsid w:val="00F84BB0"/>
    <w:rsid w:val="00F86061"/>
    <w:rsid w:val="00F861EF"/>
    <w:rsid w:val="00F868D4"/>
    <w:rsid w:val="00F86D93"/>
    <w:rsid w:val="00F873AC"/>
    <w:rsid w:val="00F874D3"/>
    <w:rsid w:val="00F87EE7"/>
    <w:rsid w:val="00F901E3"/>
    <w:rsid w:val="00F901FE"/>
    <w:rsid w:val="00F90ED6"/>
    <w:rsid w:val="00F91366"/>
    <w:rsid w:val="00F9206B"/>
    <w:rsid w:val="00F92361"/>
    <w:rsid w:val="00F924D3"/>
    <w:rsid w:val="00F9256F"/>
    <w:rsid w:val="00F9285D"/>
    <w:rsid w:val="00F9328B"/>
    <w:rsid w:val="00F932E2"/>
    <w:rsid w:val="00F937B6"/>
    <w:rsid w:val="00F93D03"/>
    <w:rsid w:val="00F93E7B"/>
    <w:rsid w:val="00F94561"/>
    <w:rsid w:val="00F94645"/>
    <w:rsid w:val="00F94F13"/>
    <w:rsid w:val="00F95B77"/>
    <w:rsid w:val="00F95D58"/>
    <w:rsid w:val="00F96533"/>
    <w:rsid w:val="00F9689A"/>
    <w:rsid w:val="00F96A83"/>
    <w:rsid w:val="00F96D82"/>
    <w:rsid w:val="00F96F67"/>
    <w:rsid w:val="00F97670"/>
    <w:rsid w:val="00F97A03"/>
    <w:rsid w:val="00F97BFA"/>
    <w:rsid w:val="00F97FC6"/>
    <w:rsid w:val="00FA032B"/>
    <w:rsid w:val="00FA03CE"/>
    <w:rsid w:val="00FA0B59"/>
    <w:rsid w:val="00FA16C1"/>
    <w:rsid w:val="00FA191E"/>
    <w:rsid w:val="00FA229B"/>
    <w:rsid w:val="00FA2749"/>
    <w:rsid w:val="00FA278F"/>
    <w:rsid w:val="00FA370E"/>
    <w:rsid w:val="00FA3C21"/>
    <w:rsid w:val="00FA3CF2"/>
    <w:rsid w:val="00FA44FE"/>
    <w:rsid w:val="00FA4855"/>
    <w:rsid w:val="00FA5032"/>
    <w:rsid w:val="00FA5F28"/>
    <w:rsid w:val="00FA60C1"/>
    <w:rsid w:val="00FA622E"/>
    <w:rsid w:val="00FA6845"/>
    <w:rsid w:val="00FA6DED"/>
    <w:rsid w:val="00FA7066"/>
    <w:rsid w:val="00FA7DF3"/>
    <w:rsid w:val="00FB05BA"/>
    <w:rsid w:val="00FB07FC"/>
    <w:rsid w:val="00FB1348"/>
    <w:rsid w:val="00FB153C"/>
    <w:rsid w:val="00FB16D4"/>
    <w:rsid w:val="00FB16FA"/>
    <w:rsid w:val="00FB1913"/>
    <w:rsid w:val="00FB1CE5"/>
    <w:rsid w:val="00FB2188"/>
    <w:rsid w:val="00FB29CB"/>
    <w:rsid w:val="00FB3068"/>
    <w:rsid w:val="00FB31D2"/>
    <w:rsid w:val="00FB39AF"/>
    <w:rsid w:val="00FB4501"/>
    <w:rsid w:val="00FB4525"/>
    <w:rsid w:val="00FB4CD9"/>
    <w:rsid w:val="00FB4CE9"/>
    <w:rsid w:val="00FB5084"/>
    <w:rsid w:val="00FB54E5"/>
    <w:rsid w:val="00FB5660"/>
    <w:rsid w:val="00FB583E"/>
    <w:rsid w:val="00FB590B"/>
    <w:rsid w:val="00FB59F6"/>
    <w:rsid w:val="00FB6111"/>
    <w:rsid w:val="00FB6134"/>
    <w:rsid w:val="00FB637B"/>
    <w:rsid w:val="00FC0402"/>
    <w:rsid w:val="00FC07FD"/>
    <w:rsid w:val="00FC0AF1"/>
    <w:rsid w:val="00FC0C4A"/>
    <w:rsid w:val="00FC0E4A"/>
    <w:rsid w:val="00FC1378"/>
    <w:rsid w:val="00FC1A08"/>
    <w:rsid w:val="00FC1D8E"/>
    <w:rsid w:val="00FC2098"/>
    <w:rsid w:val="00FC217E"/>
    <w:rsid w:val="00FC2205"/>
    <w:rsid w:val="00FC2664"/>
    <w:rsid w:val="00FC295D"/>
    <w:rsid w:val="00FC2D54"/>
    <w:rsid w:val="00FC30CA"/>
    <w:rsid w:val="00FC3113"/>
    <w:rsid w:val="00FC319E"/>
    <w:rsid w:val="00FC418C"/>
    <w:rsid w:val="00FC4396"/>
    <w:rsid w:val="00FC4552"/>
    <w:rsid w:val="00FC48AF"/>
    <w:rsid w:val="00FC4A36"/>
    <w:rsid w:val="00FC4C6D"/>
    <w:rsid w:val="00FC4E17"/>
    <w:rsid w:val="00FC4E92"/>
    <w:rsid w:val="00FC59E2"/>
    <w:rsid w:val="00FC64F8"/>
    <w:rsid w:val="00FC6C08"/>
    <w:rsid w:val="00FC6C6D"/>
    <w:rsid w:val="00FC6E35"/>
    <w:rsid w:val="00FC6E87"/>
    <w:rsid w:val="00FC7965"/>
    <w:rsid w:val="00FC7A6D"/>
    <w:rsid w:val="00FC7AC6"/>
    <w:rsid w:val="00FD0A86"/>
    <w:rsid w:val="00FD0EA1"/>
    <w:rsid w:val="00FD1701"/>
    <w:rsid w:val="00FD1D0B"/>
    <w:rsid w:val="00FD205B"/>
    <w:rsid w:val="00FD2440"/>
    <w:rsid w:val="00FD256A"/>
    <w:rsid w:val="00FD2A41"/>
    <w:rsid w:val="00FD2C41"/>
    <w:rsid w:val="00FD3145"/>
    <w:rsid w:val="00FD3DFB"/>
    <w:rsid w:val="00FD4AD3"/>
    <w:rsid w:val="00FD4B7C"/>
    <w:rsid w:val="00FD549C"/>
    <w:rsid w:val="00FD5B11"/>
    <w:rsid w:val="00FD602F"/>
    <w:rsid w:val="00FD6098"/>
    <w:rsid w:val="00FD636D"/>
    <w:rsid w:val="00FD6CBE"/>
    <w:rsid w:val="00FD789A"/>
    <w:rsid w:val="00FD7906"/>
    <w:rsid w:val="00FD7D79"/>
    <w:rsid w:val="00FE0AA2"/>
    <w:rsid w:val="00FE19FA"/>
    <w:rsid w:val="00FE1EB6"/>
    <w:rsid w:val="00FE2764"/>
    <w:rsid w:val="00FE284F"/>
    <w:rsid w:val="00FE2875"/>
    <w:rsid w:val="00FE2948"/>
    <w:rsid w:val="00FE3190"/>
    <w:rsid w:val="00FE351F"/>
    <w:rsid w:val="00FE36AE"/>
    <w:rsid w:val="00FE3718"/>
    <w:rsid w:val="00FE3E94"/>
    <w:rsid w:val="00FE4862"/>
    <w:rsid w:val="00FE4ECC"/>
    <w:rsid w:val="00FE513B"/>
    <w:rsid w:val="00FE5382"/>
    <w:rsid w:val="00FE53C0"/>
    <w:rsid w:val="00FE619B"/>
    <w:rsid w:val="00FE66AA"/>
    <w:rsid w:val="00FE690F"/>
    <w:rsid w:val="00FE6E9C"/>
    <w:rsid w:val="00FE6ED0"/>
    <w:rsid w:val="00FE719E"/>
    <w:rsid w:val="00FE7C3A"/>
    <w:rsid w:val="00FF0124"/>
    <w:rsid w:val="00FF04A6"/>
    <w:rsid w:val="00FF0B21"/>
    <w:rsid w:val="00FF10FD"/>
    <w:rsid w:val="00FF1922"/>
    <w:rsid w:val="00FF22C0"/>
    <w:rsid w:val="00FF276A"/>
    <w:rsid w:val="00FF2992"/>
    <w:rsid w:val="00FF3DE1"/>
    <w:rsid w:val="00FF4063"/>
    <w:rsid w:val="00FF5201"/>
    <w:rsid w:val="00FF534C"/>
    <w:rsid w:val="00FF57AA"/>
    <w:rsid w:val="00FF5CCC"/>
    <w:rsid w:val="00FF5D14"/>
    <w:rsid w:val="00FF648C"/>
    <w:rsid w:val="00FF6FA7"/>
    <w:rsid w:val="00FF70C4"/>
    <w:rsid w:val="00FF7339"/>
    <w:rsid w:val="00FF73B0"/>
    <w:rsid w:val="00FF760B"/>
    <w:rsid w:val="00FF7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date"/>
  <w:shapeDefaults>
    <o:shapedefaults v:ext="edit" spidmax="1026"/>
    <o:shapelayout v:ext="edit">
      <o:idmap v:ext="edit" data="1"/>
    </o:shapelayout>
  </w:shapeDefaults>
  <w:decimalSymbol w:val="."/>
  <w:listSeparator w:val=","/>
  <w14:docId w14:val="4F89BBB8"/>
  <w15:docId w15:val="{DFE908DF-3004-4AA4-898A-C8D009AD2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semiHidden="1" w:uiPriority="0" w:unhideWhenUsed="1" w:qFormat="1"/>
    <w:lsdException w:name="heading 3"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3CD"/>
    <w:rPr>
      <w:sz w:val="24"/>
      <w:szCs w:val="24"/>
    </w:rPr>
  </w:style>
  <w:style w:type="paragraph" w:styleId="Heading1">
    <w:name w:val="heading 1"/>
    <w:basedOn w:val="Normal"/>
    <w:next w:val="Normal"/>
    <w:link w:val="Heading1Char"/>
    <w:qFormat/>
    <w:locked/>
    <w:rsid w:val="00C8170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717795"/>
    <w:pPr>
      <w:keepNext/>
      <w:spacing w:before="240" w:after="60"/>
      <w:outlineLvl w:val="1"/>
    </w:pPr>
    <w:rPr>
      <w:rFonts w:ascii="Cambria" w:hAnsi="Cambria"/>
      <w:b/>
      <w:i/>
      <w:sz w:val="28"/>
      <w:szCs w:val="20"/>
    </w:rPr>
  </w:style>
  <w:style w:type="paragraph" w:styleId="Heading3">
    <w:name w:val="heading 3"/>
    <w:basedOn w:val="Normal"/>
    <w:next w:val="Normal"/>
    <w:link w:val="Heading3Char"/>
    <w:qFormat/>
    <w:rsid w:val="00717795"/>
    <w:pPr>
      <w:keepNext/>
      <w:spacing w:before="240" w:after="60"/>
      <w:outlineLvl w:val="2"/>
    </w:pPr>
    <w:rPr>
      <w:rFonts w:ascii="Cambria" w:hAnsi="Cambria"/>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7795"/>
    <w:rPr>
      <w:rFonts w:ascii="Cambria" w:hAnsi="Cambria"/>
      <w:b/>
      <w:i/>
      <w:sz w:val="28"/>
    </w:rPr>
  </w:style>
  <w:style w:type="character" w:customStyle="1" w:styleId="Heading3Char">
    <w:name w:val="Heading 3 Char"/>
    <w:link w:val="Heading3"/>
    <w:rsid w:val="00717795"/>
    <w:rPr>
      <w:rFonts w:ascii="Cambria" w:hAnsi="Cambria"/>
      <w:b/>
      <w:sz w:val="26"/>
    </w:rPr>
  </w:style>
  <w:style w:type="paragraph" w:styleId="NoSpacing">
    <w:name w:val="No Spacing"/>
    <w:link w:val="NoSpacingChar"/>
    <w:qFormat/>
    <w:rsid w:val="00717795"/>
    <w:rPr>
      <w:rFonts w:ascii="Calibri" w:hAnsi="Calibri"/>
      <w:sz w:val="22"/>
    </w:rPr>
  </w:style>
  <w:style w:type="character" w:customStyle="1" w:styleId="NoSpacingChar">
    <w:name w:val="No Spacing Char"/>
    <w:link w:val="NoSpacing"/>
    <w:locked/>
    <w:rsid w:val="00717795"/>
    <w:rPr>
      <w:rFonts w:ascii="Calibri" w:hAnsi="Calibri"/>
      <w:sz w:val="22"/>
    </w:rPr>
  </w:style>
  <w:style w:type="paragraph" w:styleId="ListParagraph">
    <w:name w:val="List Paragraph"/>
    <w:basedOn w:val="Normal"/>
    <w:link w:val="ListParagraphChar"/>
    <w:qFormat/>
    <w:rsid w:val="00717795"/>
    <w:pPr>
      <w:ind w:left="720"/>
    </w:pPr>
  </w:style>
  <w:style w:type="character" w:customStyle="1" w:styleId="ListParagraphChar">
    <w:name w:val="List Paragraph Char"/>
    <w:link w:val="ListParagraph"/>
    <w:rsid w:val="00717795"/>
    <w:rPr>
      <w:sz w:val="24"/>
      <w:szCs w:val="24"/>
    </w:rPr>
  </w:style>
  <w:style w:type="paragraph" w:styleId="BodyTextIndent">
    <w:name w:val="Body Text Indent"/>
    <w:basedOn w:val="Normal"/>
    <w:link w:val="BodyTextIndentChar"/>
    <w:rsid w:val="006853CD"/>
    <w:pPr>
      <w:ind w:left="360"/>
    </w:pPr>
    <w:rPr>
      <w:sz w:val="20"/>
    </w:rPr>
  </w:style>
  <w:style w:type="character" w:customStyle="1" w:styleId="BodyTextIndentChar">
    <w:name w:val="Body Text Indent Char"/>
    <w:basedOn w:val="DefaultParagraphFont"/>
    <w:link w:val="BodyTextIndent"/>
    <w:rsid w:val="006853CD"/>
    <w:rPr>
      <w:szCs w:val="24"/>
    </w:rPr>
  </w:style>
  <w:style w:type="paragraph" w:styleId="Footer">
    <w:name w:val="footer"/>
    <w:basedOn w:val="Normal"/>
    <w:link w:val="FooterChar"/>
    <w:uiPriority w:val="99"/>
    <w:rsid w:val="006853CD"/>
    <w:pPr>
      <w:tabs>
        <w:tab w:val="center" w:pos="4320"/>
        <w:tab w:val="right" w:pos="8640"/>
      </w:tabs>
    </w:pPr>
  </w:style>
  <w:style w:type="character" w:customStyle="1" w:styleId="FooterChar">
    <w:name w:val="Footer Char"/>
    <w:basedOn w:val="DefaultParagraphFont"/>
    <w:link w:val="Footer"/>
    <w:uiPriority w:val="99"/>
    <w:rsid w:val="006853CD"/>
    <w:rPr>
      <w:sz w:val="24"/>
      <w:szCs w:val="24"/>
    </w:rPr>
  </w:style>
  <w:style w:type="character" w:styleId="PageNumber">
    <w:name w:val="page number"/>
    <w:basedOn w:val="DefaultParagraphFont"/>
    <w:rsid w:val="006853CD"/>
  </w:style>
  <w:style w:type="paragraph" w:styleId="BodyText">
    <w:name w:val="Body Text"/>
    <w:basedOn w:val="Normal"/>
    <w:link w:val="BodyTextChar"/>
    <w:rsid w:val="006853CD"/>
    <w:rPr>
      <w:b/>
      <w:bCs/>
    </w:rPr>
  </w:style>
  <w:style w:type="character" w:customStyle="1" w:styleId="BodyTextChar">
    <w:name w:val="Body Text Char"/>
    <w:basedOn w:val="DefaultParagraphFont"/>
    <w:link w:val="BodyText"/>
    <w:rsid w:val="006853CD"/>
    <w:rPr>
      <w:b/>
      <w:bCs/>
      <w:sz w:val="24"/>
      <w:szCs w:val="24"/>
    </w:rPr>
  </w:style>
  <w:style w:type="paragraph" w:styleId="Header">
    <w:name w:val="header"/>
    <w:basedOn w:val="Normal"/>
    <w:link w:val="HeaderChar"/>
    <w:uiPriority w:val="99"/>
    <w:rsid w:val="006853CD"/>
    <w:pPr>
      <w:tabs>
        <w:tab w:val="center" w:pos="4320"/>
        <w:tab w:val="right" w:pos="8640"/>
      </w:tabs>
    </w:pPr>
  </w:style>
  <w:style w:type="character" w:customStyle="1" w:styleId="HeaderChar">
    <w:name w:val="Header Char"/>
    <w:basedOn w:val="DefaultParagraphFont"/>
    <w:link w:val="Header"/>
    <w:uiPriority w:val="99"/>
    <w:rsid w:val="006853CD"/>
    <w:rPr>
      <w:sz w:val="24"/>
      <w:szCs w:val="24"/>
    </w:rPr>
  </w:style>
  <w:style w:type="paragraph" w:styleId="BalloonText">
    <w:name w:val="Balloon Text"/>
    <w:basedOn w:val="Normal"/>
    <w:link w:val="BalloonTextChar"/>
    <w:uiPriority w:val="99"/>
    <w:semiHidden/>
    <w:unhideWhenUsed/>
    <w:rsid w:val="006853CD"/>
    <w:rPr>
      <w:rFonts w:ascii="Tahoma" w:hAnsi="Tahoma" w:cs="Tahoma"/>
      <w:sz w:val="16"/>
      <w:szCs w:val="16"/>
    </w:rPr>
  </w:style>
  <w:style w:type="character" w:customStyle="1" w:styleId="BalloonTextChar">
    <w:name w:val="Balloon Text Char"/>
    <w:basedOn w:val="DefaultParagraphFont"/>
    <w:link w:val="BalloonText"/>
    <w:uiPriority w:val="99"/>
    <w:semiHidden/>
    <w:rsid w:val="006853CD"/>
    <w:rPr>
      <w:rFonts w:ascii="Tahoma" w:hAnsi="Tahoma" w:cs="Tahoma"/>
      <w:sz w:val="16"/>
      <w:szCs w:val="16"/>
    </w:rPr>
  </w:style>
  <w:style w:type="character" w:styleId="CommentReference">
    <w:name w:val="annotation reference"/>
    <w:basedOn w:val="DefaultParagraphFont"/>
    <w:uiPriority w:val="99"/>
    <w:semiHidden/>
    <w:unhideWhenUsed/>
    <w:rsid w:val="00CA20C9"/>
    <w:rPr>
      <w:sz w:val="16"/>
      <w:szCs w:val="16"/>
    </w:rPr>
  </w:style>
  <w:style w:type="paragraph" w:styleId="CommentText">
    <w:name w:val="annotation text"/>
    <w:basedOn w:val="Normal"/>
    <w:link w:val="CommentTextChar"/>
    <w:uiPriority w:val="99"/>
    <w:semiHidden/>
    <w:unhideWhenUsed/>
    <w:rsid w:val="00CA20C9"/>
    <w:rPr>
      <w:sz w:val="20"/>
      <w:szCs w:val="20"/>
    </w:rPr>
  </w:style>
  <w:style w:type="character" w:customStyle="1" w:styleId="CommentTextChar">
    <w:name w:val="Comment Text Char"/>
    <w:basedOn w:val="DefaultParagraphFont"/>
    <w:link w:val="CommentText"/>
    <w:uiPriority w:val="99"/>
    <w:semiHidden/>
    <w:rsid w:val="00CA20C9"/>
  </w:style>
  <w:style w:type="paragraph" w:styleId="CommentSubject">
    <w:name w:val="annotation subject"/>
    <w:basedOn w:val="CommentText"/>
    <w:next w:val="CommentText"/>
    <w:link w:val="CommentSubjectChar"/>
    <w:uiPriority w:val="99"/>
    <w:semiHidden/>
    <w:unhideWhenUsed/>
    <w:rsid w:val="00CA20C9"/>
    <w:rPr>
      <w:b/>
      <w:bCs/>
    </w:rPr>
  </w:style>
  <w:style w:type="character" w:customStyle="1" w:styleId="CommentSubjectChar">
    <w:name w:val="Comment Subject Char"/>
    <w:basedOn w:val="CommentTextChar"/>
    <w:link w:val="CommentSubject"/>
    <w:uiPriority w:val="99"/>
    <w:semiHidden/>
    <w:rsid w:val="00CA20C9"/>
    <w:rPr>
      <w:b/>
      <w:bCs/>
    </w:rPr>
  </w:style>
  <w:style w:type="paragraph" w:styleId="Revision">
    <w:name w:val="Revision"/>
    <w:hidden/>
    <w:uiPriority w:val="99"/>
    <w:semiHidden/>
    <w:rsid w:val="00C81702"/>
    <w:rPr>
      <w:sz w:val="24"/>
      <w:szCs w:val="24"/>
    </w:rPr>
  </w:style>
  <w:style w:type="character" w:customStyle="1" w:styleId="Heading1Char">
    <w:name w:val="Heading 1 Char"/>
    <w:basedOn w:val="DefaultParagraphFont"/>
    <w:link w:val="Heading1"/>
    <w:rsid w:val="00C8170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settings" Target="settings.xml"/><Relationship Id="rId16" Type="http://schemas.openxmlformats.org/officeDocument/2006/relationships/footer" Target="footer6.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2057</Words>
  <Characters>11730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Bagley</dc:creator>
  <cp:lastModifiedBy>Parr, J.Chris</cp:lastModifiedBy>
  <cp:revision>2</cp:revision>
  <cp:lastPrinted>2017-11-27T14:56:00Z</cp:lastPrinted>
  <dcterms:created xsi:type="dcterms:W3CDTF">2025-07-16T16:40:00Z</dcterms:created>
  <dcterms:modified xsi:type="dcterms:W3CDTF">2025-07-16T16:40:00Z</dcterms:modified>
</cp:coreProperties>
</file>