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B0" w14:textId="77777777" w:rsidR="00E048B0" w:rsidRPr="00E048B0" w:rsidRDefault="00E048B0" w:rsidP="00E048B0">
      <w:pPr>
        <w:tabs>
          <w:tab w:val="left" w:pos="720"/>
          <w:tab w:val="left" w:pos="1440"/>
          <w:tab w:val="left" w:pos="2160"/>
          <w:tab w:val="left" w:pos="2880"/>
          <w:tab w:val="right" w:pos="9360"/>
        </w:tabs>
        <w:rPr>
          <w:b/>
          <w:sz w:val="22"/>
          <w:szCs w:val="22"/>
        </w:rPr>
      </w:pPr>
    </w:p>
    <w:p w14:paraId="7E817121" w14:textId="77777777" w:rsidR="00E048B0" w:rsidRPr="00E048B0" w:rsidRDefault="00E048B0" w:rsidP="00E048B0">
      <w:pPr>
        <w:tabs>
          <w:tab w:val="left" w:pos="720"/>
          <w:tab w:val="left" w:pos="1440"/>
          <w:tab w:val="left" w:pos="2160"/>
          <w:tab w:val="left" w:pos="2880"/>
          <w:tab w:val="right" w:pos="9360"/>
        </w:tabs>
        <w:rPr>
          <w:b/>
          <w:sz w:val="22"/>
          <w:szCs w:val="22"/>
        </w:rPr>
      </w:pPr>
    </w:p>
    <w:p w14:paraId="46DDECFC" w14:textId="77777777" w:rsidR="00E048B0" w:rsidRPr="006375A3" w:rsidRDefault="00E048B0" w:rsidP="006375A3">
      <w:pPr>
        <w:pStyle w:val="Heading1"/>
        <w:jc w:val="center"/>
        <w:rPr>
          <w:rFonts w:ascii="Times New Roman" w:hAnsi="Times New Roman"/>
          <w:b/>
          <w:bCs/>
          <w:sz w:val="24"/>
        </w:rPr>
      </w:pPr>
      <w:r w:rsidRPr="006375A3">
        <w:rPr>
          <w:rFonts w:ascii="Times New Roman" w:hAnsi="Times New Roman"/>
          <w:b/>
          <w:bCs/>
          <w:sz w:val="24"/>
        </w:rPr>
        <w:t>STATE OF MAINE</w:t>
      </w:r>
    </w:p>
    <w:p w14:paraId="4AD94BE6" w14:textId="77777777" w:rsidR="00E048B0" w:rsidRPr="00E048B0" w:rsidRDefault="00E048B0" w:rsidP="00E048B0">
      <w:pPr>
        <w:tabs>
          <w:tab w:val="left" w:pos="720"/>
          <w:tab w:val="left" w:pos="1440"/>
          <w:tab w:val="left" w:pos="2160"/>
          <w:tab w:val="left" w:pos="2880"/>
          <w:tab w:val="right" w:pos="9360"/>
        </w:tabs>
        <w:rPr>
          <w:b/>
          <w:sz w:val="22"/>
          <w:szCs w:val="22"/>
        </w:rPr>
      </w:pPr>
    </w:p>
    <w:p w14:paraId="0D4193EB" w14:textId="77777777" w:rsidR="00E048B0" w:rsidRPr="00A314C5" w:rsidRDefault="00C0195E" w:rsidP="00E048B0">
      <w:pPr>
        <w:tabs>
          <w:tab w:val="left" w:pos="720"/>
          <w:tab w:val="left" w:pos="1440"/>
          <w:tab w:val="left" w:pos="2160"/>
          <w:tab w:val="left" w:pos="2880"/>
          <w:tab w:val="right" w:pos="9360"/>
        </w:tabs>
        <w:jc w:val="center"/>
        <w:rPr>
          <w:b/>
          <w:sz w:val="22"/>
          <w:szCs w:val="22"/>
        </w:rPr>
      </w:pPr>
      <w:r>
        <w:rPr>
          <w:b/>
          <w:sz w:val="22"/>
          <w:szCs w:val="22"/>
        </w:rPr>
        <w:t xml:space="preserve"> </w:t>
      </w:r>
      <w:r w:rsidR="00E048B0" w:rsidRPr="008512C4">
        <w:rPr>
          <w:b/>
          <w:sz w:val="32"/>
          <w:szCs w:val="32"/>
        </w:rPr>
        <w:t>SMOKING IN PUBLIC PLACES</w:t>
      </w:r>
      <w:r w:rsidRPr="008512C4">
        <w:rPr>
          <w:b/>
          <w:sz w:val="32"/>
          <w:szCs w:val="32"/>
        </w:rPr>
        <w:t xml:space="preserve"> </w:t>
      </w:r>
      <w:r w:rsidRPr="00A314C5">
        <w:rPr>
          <w:b/>
          <w:sz w:val="32"/>
          <w:szCs w:val="32"/>
        </w:rPr>
        <w:t>RULE</w:t>
      </w:r>
    </w:p>
    <w:p w14:paraId="27D45E49" w14:textId="77777777" w:rsidR="00E048B0" w:rsidRPr="00E048B0" w:rsidRDefault="00E048B0" w:rsidP="00E048B0">
      <w:pPr>
        <w:tabs>
          <w:tab w:val="left" w:pos="720"/>
          <w:tab w:val="left" w:pos="1440"/>
          <w:tab w:val="left" w:pos="2160"/>
          <w:tab w:val="left" w:pos="2880"/>
          <w:tab w:val="right" w:pos="9360"/>
        </w:tabs>
        <w:rPr>
          <w:sz w:val="22"/>
          <w:szCs w:val="22"/>
        </w:rPr>
      </w:pPr>
    </w:p>
    <w:p w14:paraId="1931EE0A" w14:textId="77777777" w:rsidR="00E048B0" w:rsidRDefault="00E048B0" w:rsidP="00E048B0">
      <w:pPr>
        <w:tabs>
          <w:tab w:val="left" w:pos="720"/>
          <w:tab w:val="left" w:pos="1440"/>
          <w:tab w:val="left" w:pos="2160"/>
          <w:tab w:val="left" w:pos="2880"/>
          <w:tab w:val="right" w:pos="9360"/>
        </w:tabs>
        <w:rPr>
          <w:sz w:val="22"/>
          <w:szCs w:val="22"/>
        </w:rPr>
      </w:pPr>
    </w:p>
    <w:p w14:paraId="2B85AF1B" w14:textId="77777777" w:rsidR="003F20AD" w:rsidRDefault="008512C4" w:rsidP="008512C4">
      <w:pPr>
        <w:tabs>
          <w:tab w:val="left" w:pos="720"/>
          <w:tab w:val="left" w:pos="1440"/>
          <w:tab w:val="left" w:pos="2160"/>
          <w:tab w:val="left" w:pos="2880"/>
          <w:tab w:val="right" w:pos="9360"/>
        </w:tabs>
        <w:jc w:val="center"/>
        <w:rPr>
          <w:b/>
          <w:sz w:val="28"/>
          <w:szCs w:val="28"/>
        </w:rPr>
      </w:pPr>
      <w:r w:rsidRPr="008512C4">
        <w:rPr>
          <w:b/>
          <w:sz w:val="28"/>
          <w:szCs w:val="28"/>
        </w:rPr>
        <w:t xml:space="preserve">10-144 </w:t>
      </w:r>
    </w:p>
    <w:p w14:paraId="429B5E7F" w14:textId="77777777" w:rsidR="003F20AD" w:rsidRDefault="003F20AD" w:rsidP="008512C4">
      <w:pPr>
        <w:tabs>
          <w:tab w:val="left" w:pos="720"/>
          <w:tab w:val="left" w:pos="1440"/>
          <w:tab w:val="left" w:pos="2160"/>
          <w:tab w:val="left" w:pos="2880"/>
          <w:tab w:val="right" w:pos="9360"/>
        </w:tabs>
        <w:jc w:val="center"/>
        <w:rPr>
          <w:b/>
          <w:sz w:val="28"/>
          <w:szCs w:val="28"/>
        </w:rPr>
      </w:pPr>
    </w:p>
    <w:p w14:paraId="5D85171C" w14:textId="77777777" w:rsidR="008512C4" w:rsidRDefault="008512C4" w:rsidP="008512C4">
      <w:pPr>
        <w:tabs>
          <w:tab w:val="left" w:pos="720"/>
          <w:tab w:val="left" w:pos="1440"/>
          <w:tab w:val="left" w:pos="2160"/>
          <w:tab w:val="left" w:pos="2880"/>
          <w:tab w:val="right" w:pos="9360"/>
        </w:tabs>
        <w:jc w:val="center"/>
        <w:rPr>
          <w:b/>
          <w:sz w:val="28"/>
          <w:szCs w:val="28"/>
        </w:rPr>
      </w:pPr>
      <w:r>
        <w:rPr>
          <w:b/>
          <w:sz w:val="28"/>
          <w:szCs w:val="28"/>
        </w:rPr>
        <w:t>C</w:t>
      </w:r>
      <w:r w:rsidR="003F20AD">
        <w:rPr>
          <w:b/>
          <w:sz w:val="28"/>
          <w:szCs w:val="28"/>
        </w:rPr>
        <w:t xml:space="preserve">ODE OF </w:t>
      </w:r>
      <w:r>
        <w:rPr>
          <w:b/>
          <w:sz w:val="28"/>
          <w:szCs w:val="28"/>
        </w:rPr>
        <w:t>M</w:t>
      </w:r>
      <w:r w:rsidR="003F20AD">
        <w:rPr>
          <w:b/>
          <w:sz w:val="28"/>
          <w:szCs w:val="28"/>
        </w:rPr>
        <w:t xml:space="preserve">AINE </w:t>
      </w:r>
      <w:r>
        <w:rPr>
          <w:b/>
          <w:sz w:val="28"/>
          <w:szCs w:val="28"/>
        </w:rPr>
        <w:t>R</w:t>
      </w:r>
      <w:r w:rsidR="003F20AD">
        <w:rPr>
          <w:b/>
          <w:sz w:val="28"/>
          <w:szCs w:val="28"/>
        </w:rPr>
        <w:t>ULES</w:t>
      </w:r>
    </w:p>
    <w:p w14:paraId="55D4795E" w14:textId="77777777" w:rsidR="003F20AD" w:rsidRDefault="003F20AD" w:rsidP="008512C4">
      <w:pPr>
        <w:tabs>
          <w:tab w:val="left" w:pos="720"/>
          <w:tab w:val="left" w:pos="1440"/>
          <w:tab w:val="left" w:pos="2160"/>
          <w:tab w:val="left" w:pos="2880"/>
          <w:tab w:val="right" w:pos="9360"/>
        </w:tabs>
        <w:jc w:val="center"/>
        <w:rPr>
          <w:b/>
          <w:sz w:val="28"/>
          <w:szCs w:val="28"/>
        </w:rPr>
      </w:pPr>
    </w:p>
    <w:p w14:paraId="5340F013" w14:textId="77777777" w:rsidR="008512C4" w:rsidRPr="008512C4" w:rsidRDefault="008512C4" w:rsidP="008512C4">
      <w:pPr>
        <w:tabs>
          <w:tab w:val="left" w:pos="720"/>
          <w:tab w:val="left" w:pos="1440"/>
          <w:tab w:val="left" w:pos="2160"/>
          <w:tab w:val="left" w:pos="2880"/>
          <w:tab w:val="right" w:pos="9360"/>
        </w:tabs>
        <w:jc w:val="center"/>
        <w:rPr>
          <w:b/>
          <w:sz w:val="28"/>
          <w:szCs w:val="28"/>
        </w:rPr>
      </w:pPr>
      <w:r>
        <w:rPr>
          <w:b/>
          <w:sz w:val="28"/>
          <w:szCs w:val="28"/>
        </w:rPr>
        <w:t>CHAPTER 249</w:t>
      </w:r>
    </w:p>
    <w:p w14:paraId="7D46FC70" w14:textId="77777777" w:rsidR="00E048B0" w:rsidRPr="00E048B0" w:rsidRDefault="00E048B0" w:rsidP="00E048B0">
      <w:pPr>
        <w:tabs>
          <w:tab w:val="left" w:pos="720"/>
          <w:tab w:val="left" w:pos="1440"/>
          <w:tab w:val="left" w:pos="2160"/>
          <w:tab w:val="left" w:pos="2880"/>
          <w:tab w:val="right" w:pos="9360"/>
        </w:tabs>
        <w:rPr>
          <w:sz w:val="22"/>
          <w:szCs w:val="22"/>
        </w:rPr>
      </w:pPr>
    </w:p>
    <w:p w14:paraId="274F5857" w14:textId="77777777" w:rsidR="00E048B0" w:rsidRPr="00E048B0" w:rsidRDefault="00E048B0" w:rsidP="00E048B0">
      <w:pPr>
        <w:tabs>
          <w:tab w:val="left" w:pos="720"/>
          <w:tab w:val="left" w:pos="1440"/>
          <w:tab w:val="left" w:pos="2160"/>
          <w:tab w:val="left" w:pos="2880"/>
          <w:tab w:val="right" w:pos="9360"/>
        </w:tabs>
        <w:rPr>
          <w:sz w:val="22"/>
          <w:szCs w:val="22"/>
        </w:rPr>
      </w:pPr>
    </w:p>
    <w:p w14:paraId="29FCBAA1" w14:textId="7A4AAF2C" w:rsidR="00E048B0" w:rsidRPr="00E048B0" w:rsidRDefault="006375A3" w:rsidP="00E048B0">
      <w:pPr>
        <w:tabs>
          <w:tab w:val="left" w:pos="720"/>
          <w:tab w:val="left" w:pos="1440"/>
          <w:tab w:val="left" w:pos="2160"/>
          <w:tab w:val="left" w:pos="2880"/>
          <w:tab w:val="right" w:pos="9360"/>
        </w:tabs>
        <w:jc w:val="center"/>
        <w:rPr>
          <w:sz w:val="22"/>
          <w:szCs w:val="22"/>
        </w:rPr>
      </w:pPr>
      <w:r>
        <w:rPr>
          <w:noProof/>
          <w:sz w:val="22"/>
          <w:szCs w:val="22"/>
        </w:rPr>
        <w:drawing>
          <wp:inline distT="0" distB="0" distL="0" distR="0" wp14:anchorId="03FF8B79" wp14:editId="04548B39">
            <wp:extent cx="1702435" cy="211201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435" cy="2112010"/>
                    </a:xfrm>
                    <a:prstGeom prst="rect">
                      <a:avLst/>
                    </a:prstGeom>
                    <a:noFill/>
                    <a:ln>
                      <a:noFill/>
                    </a:ln>
                  </pic:spPr>
                </pic:pic>
              </a:graphicData>
            </a:graphic>
          </wp:inline>
        </w:drawing>
      </w:r>
    </w:p>
    <w:p w14:paraId="5F906EBB" w14:textId="77777777" w:rsidR="00E048B0" w:rsidRPr="00E048B0" w:rsidRDefault="00E048B0" w:rsidP="00E048B0">
      <w:pPr>
        <w:tabs>
          <w:tab w:val="left" w:pos="720"/>
          <w:tab w:val="left" w:pos="1440"/>
          <w:tab w:val="left" w:pos="2160"/>
          <w:tab w:val="left" w:pos="2880"/>
          <w:tab w:val="right" w:pos="9360"/>
        </w:tabs>
        <w:rPr>
          <w:sz w:val="22"/>
          <w:szCs w:val="22"/>
        </w:rPr>
      </w:pPr>
    </w:p>
    <w:p w14:paraId="42F4D745" w14:textId="77777777" w:rsidR="00E048B0" w:rsidRPr="00E048B0" w:rsidRDefault="00E048B0" w:rsidP="00E048B0">
      <w:pPr>
        <w:tabs>
          <w:tab w:val="left" w:pos="720"/>
          <w:tab w:val="left" w:pos="1440"/>
          <w:tab w:val="left" w:pos="2160"/>
          <w:tab w:val="left" w:pos="2880"/>
          <w:tab w:val="right" w:pos="9360"/>
        </w:tabs>
        <w:rPr>
          <w:sz w:val="22"/>
          <w:szCs w:val="22"/>
        </w:rPr>
      </w:pPr>
    </w:p>
    <w:p w14:paraId="45F35C04" w14:textId="77777777" w:rsidR="00E048B0" w:rsidRPr="00E048B0" w:rsidRDefault="00E048B0" w:rsidP="00E048B0">
      <w:pPr>
        <w:tabs>
          <w:tab w:val="left" w:pos="720"/>
          <w:tab w:val="left" w:pos="1440"/>
          <w:tab w:val="left" w:pos="2160"/>
          <w:tab w:val="left" w:pos="2880"/>
          <w:tab w:val="right" w:pos="9360"/>
        </w:tabs>
        <w:rPr>
          <w:sz w:val="22"/>
          <w:szCs w:val="22"/>
        </w:rPr>
      </w:pPr>
    </w:p>
    <w:p w14:paraId="241DD926" w14:textId="77777777" w:rsidR="00E048B0" w:rsidRPr="00E048B0" w:rsidRDefault="00E048B0" w:rsidP="00E048B0">
      <w:pPr>
        <w:tabs>
          <w:tab w:val="left" w:pos="720"/>
          <w:tab w:val="left" w:pos="1440"/>
          <w:tab w:val="left" w:pos="2160"/>
          <w:tab w:val="left" w:pos="2880"/>
          <w:tab w:val="right" w:pos="9360"/>
        </w:tabs>
        <w:rPr>
          <w:sz w:val="22"/>
          <w:szCs w:val="22"/>
        </w:rPr>
      </w:pPr>
    </w:p>
    <w:p w14:paraId="28205C86" w14:textId="77777777" w:rsidR="00E048B0" w:rsidRPr="00E048B0" w:rsidRDefault="00E048B0" w:rsidP="00E048B0">
      <w:pPr>
        <w:tabs>
          <w:tab w:val="left" w:pos="720"/>
          <w:tab w:val="left" w:pos="1440"/>
          <w:tab w:val="left" w:pos="2160"/>
          <w:tab w:val="left" w:pos="2880"/>
          <w:tab w:val="right" w:pos="9360"/>
        </w:tabs>
        <w:rPr>
          <w:sz w:val="22"/>
          <w:szCs w:val="22"/>
        </w:rPr>
      </w:pPr>
    </w:p>
    <w:p w14:paraId="7C8A52B9" w14:textId="77777777" w:rsidR="00E048B0" w:rsidRPr="00E048B0" w:rsidRDefault="00E048B0" w:rsidP="00E048B0">
      <w:pPr>
        <w:tabs>
          <w:tab w:val="left" w:pos="720"/>
          <w:tab w:val="left" w:pos="1440"/>
          <w:tab w:val="left" w:pos="2160"/>
          <w:tab w:val="left" w:pos="2880"/>
          <w:tab w:val="right" w:pos="9360"/>
        </w:tabs>
        <w:rPr>
          <w:sz w:val="22"/>
          <w:szCs w:val="22"/>
        </w:rPr>
      </w:pPr>
    </w:p>
    <w:p w14:paraId="61947F70" w14:textId="77777777" w:rsidR="00E048B0" w:rsidRPr="00A314C5" w:rsidRDefault="00E048B0" w:rsidP="00E048B0">
      <w:pPr>
        <w:tabs>
          <w:tab w:val="left" w:pos="720"/>
          <w:tab w:val="left" w:pos="1440"/>
          <w:tab w:val="left" w:pos="2160"/>
          <w:tab w:val="left" w:pos="2880"/>
          <w:tab w:val="right" w:pos="9360"/>
        </w:tabs>
        <w:rPr>
          <w:sz w:val="22"/>
          <w:szCs w:val="22"/>
        </w:rPr>
      </w:pPr>
    </w:p>
    <w:p w14:paraId="18E9CBD3" w14:textId="77777777"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Department </w:t>
      </w:r>
      <w:r w:rsidR="00A314C5">
        <w:rPr>
          <w:b/>
          <w:sz w:val="28"/>
          <w:szCs w:val="28"/>
        </w:rPr>
        <w:t>o</w:t>
      </w:r>
      <w:r w:rsidRPr="00A314C5">
        <w:rPr>
          <w:b/>
          <w:sz w:val="28"/>
          <w:szCs w:val="28"/>
        </w:rPr>
        <w:t xml:space="preserve">f Health </w:t>
      </w:r>
      <w:r w:rsidR="004663FB">
        <w:rPr>
          <w:b/>
          <w:sz w:val="28"/>
          <w:szCs w:val="28"/>
        </w:rPr>
        <w:t>and</w:t>
      </w:r>
      <w:r w:rsidRPr="00A314C5">
        <w:rPr>
          <w:b/>
          <w:sz w:val="28"/>
          <w:szCs w:val="28"/>
        </w:rPr>
        <w:t xml:space="preserve"> Human Services</w:t>
      </w:r>
    </w:p>
    <w:p w14:paraId="5C3D12DA" w14:textId="77777777"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Maine Center </w:t>
      </w:r>
      <w:r w:rsidR="00A314C5">
        <w:rPr>
          <w:b/>
          <w:sz w:val="28"/>
          <w:szCs w:val="28"/>
        </w:rPr>
        <w:t>f</w:t>
      </w:r>
      <w:r w:rsidRPr="00A314C5">
        <w:rPr>
          <w:b/>
          <w:sz w:val="28"/>
          <w:szCs w:val="28"/>
        </w:rPr>
        <w:t xml:space="preserve">or Disease Control </w:t>
      </w:r>
      <w:r w:rsidR="00A314C5">
        <w:rPr>
          <w:b/>
          <w:sz w:val="28"/>
          <w:szCs w:val="28"/>
        </w:rPr>
        <w:t>and</w:t>
      </w:r>
      <w:r w:rsidRPr="00A314C5">
        <w:rPr>
          <w:b/>
          <w:sz w:val="28"/>
          <w:szCs w:val="28"/>
        </w:rPr>
        <w:t xml:space="preserve"> Prevention</w:t>
      </w:r>
    </w:p>
    <w:p w14:paraId="2E090DB0" w14:textId="77777777" w:rsidR="00E048B0" w:rsidRPr="00A314C5" w:rsidRDefault="00E048B0"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11 </w:t>
      </w:r>
      <w:r w:rsidR="00C0195E" w:rsidRPr="00A314C5">
        <w:rPr>
          <w:b/>
          <w:sz w:val="28"/>
          <w:szCs w:val="28"/>
        </w:rPr>
        <w:t>State House Station</w:t>
      </w:r>
    </w:p>
    <w:p w14:paraId="2C5EE045" w14:textId="77777777" w:rsidR="00E048B0" w:rsidRPr="00A314C5" w:rsidRDefault="00C0195E" w:rsidP="00E048B0">
      <w:pPr>
        <w:tabs>
          <w:tab w:val="left" w:pos="720"/>
          <w:tab w:val="left" w:pos="1440"/>
          <w:tab w:val="left" w:pos="2160"/>
          <w:tab w:val="left" w:pos="2880"/>
          <w:tab w:val="right" w:pos="9360"/>
        </w:tabs>
        <w:jc w:val="center"/>
        <w:rPr>
          <w:b/>
          <w:sz w:val="28"/>
          <w:szCs w:val="28"/>
        </w:rPr>
      </w:pPr>
      <w:r w:rsidRPr="00A314C5">
        <w:rPr>
          <w:b/>
          <w:sz w:val="28"/>
          <w:szCs w:val="28"/>
        </w:rPr>
        <w:t xml:space="preserve">Augusta, Maine </w:t>
      </w:r>
      <w:r w:rsidR="00E048B0" w:rsidRPr="00A314C5">
        <w:rPr>
          <w:b/>
          <w:sz w:val="28"/>
          <w:szCs w:val="28"/>
        </w:rPr>
        <w:t>04333</w:t>
      </w:r>
      <w:r w:rsidRPr="00A314C5">
        <w:rPr>
          <w:b/>
          <w:sz w:val="28"/>
          <w:szCs w:val="28"/>
        </w:rPr>
        <w:t>-0011</w:t>
      </w:r>
    </w:p>
    <w:p w14:paraId="4ECE8DE8" w14:textId="77777777" w:rsidR="00E048B0" w:rsidRPr="00A314C5" w:rsidRDefault="00E048B0" w:rsidP="00E048B0">
      <w:pPr>
        <w:tabs>
          <w:tab w:val="left" w:pos="720"/>
          <w:tab w:val="left" w:pos="1440"/>
          <w:tab w:val="left" w:pos="2160"/>
          <w:tab w:val="left" w:pos="2880"/>
          <w:tab w:val="right" w:pos="9360"/>
        </w:tabs>
        <w:jc w:val="center"/>
        <w:rPr>
          <w:b/>
          <w:sz w:val="22"/>
          <w:szCs w:val="22"/>
        </w:rPr>
      </w:pPr>
    </w:p>
    <w:p w14:paraId="6526EB20" w14:textId="77777777" w:rsidR="00E048B0" w:rsidRPr="00A314C5" w:rsidRDefault="00E048B0" w:rsidP="00E048B0">
      <w:pPr>
        <w:tabs>
          <w:tab w:val="left" w:pos="720"/>
          <w:tab w:val="left" w:pos="1440"/>
          <w:tab w:val="left" w:pos="2160"/>
          <w:tab w:val="left" w:pos="2880"/>
          <w:tab w:val="right" w:pos="9360"/>
        </w:tabs>
        <w:jc w:val="center"/>
        <w:rPr>
          <w:b/>
          <w:sz w:val="22"/>
          <w:szCs w:val="22"/>
        </w:rPr>
      </w:pPr>
    </w:p>
    <w:p w14:paraId="21170F68" w14:textId="77777777" w:rsidR="00E048B0" w:rsidRPr="00A314C5" w:rsidRDefault="00E048B0" w:rsidP="00E048B0">
      <w:pPr>
        <w:tabs>
          <w:tab w:val="left" w:pos="720"/>
          <w:tab w:val="left" w:pos="1440"/>
          <w:tab w:val="left" w:pos="2160"/>
          <w:tab w:val="left" w:pos="2880"/>
          <w:tab w:val="right" w:pos="9360"/>
        </w:tabs>
        <w:jc w:val="center"/>
        <w:rPr>
          <w:b/>
          <w:sz w:val="22"/>
          <w:szCs w:val="22"/>
        </w:rPr>
      </w:pPr>
    </w:p>
    <w:p w14:paraId="0CB6C806" w14:textId="77777777" w:rsidR="00E048B0" w:rsidRPr="00A314C5" w:rsidRDefault="00E048B0" w:rsidP="00E048B0">
      <w:pPr>
        <w:jc w:val="center"/>
        <w:rPr>
          <w:b/>
          <w:sz w:val="28"/>
          <w:szCs w:val="28"/>
        </w:rPr>
      </w:pPr>
      <w:r w:rsidRPr="00A314C5">
        <w:rPr>
          <w:b/>
          <w:sz w:val="28"/>
          <w:szCs w:val="28"/>
        </w:rPr>
        <w:t>Last Amended</w:t>
      </w:r>
      <w:r w:rsidR="0061716C" w:rsidRPr="00A314C5">
        <w:rPr>
          <w:b/>
          <w:sz w:val="28"/>
          <w:szCs w:val="28"/>
        </w:rPr>
        <w:t xml:space="preserve">: </w:t>
      </w:r>
      <w:r w:rsidR="006E4B4D">
        <w:rPr>
          <w:b/>
          <w:sz w:val="28"/>
          <w:szCs w:val="28"/>
        </w:rPr>
        <w:t>December 27, 2017</w:t>
      </w:r>
    </w:p>
    <w:p w14:paraId="5B244D58" w14:textId="77777777" w:rsidR="00E048B0" w:rsidRPr="00E048B0" w:rsidRDefault="00E048B0" w:rsidP="00E048B0">
      <w:pPr>
        <w:tabs>
          <w:tab w:val="left" w:pos="720"/>
          <w:tab w:val="left" w:pos="1440"/>
          <w:tab w:val="left" w:pos="2160"/>
          <w:tab w:val="left" w:pos="2880"/>
          <w:tab w:val="right" w:pos="9360"/>
        </w:tabs>
        <w:rPr>
          <w:b/>
          <w:sz w:val="22"/>
          <w:szCs w:val="22"/>
        </w:rPr>
      </w:pPr>
    </w:p>
    <w:p w14:paraId="1AB80788" w14:textId="77777777" w:rsidR="00B844B8" w:rsidRDefault="00B844B8" w:rsidP="00E048B0">
      <w:pPr>
        <w:tabs>
          <w:tab w:val="left" w:pos="720"/>
          <w:tab w:val="left" w:pos="1440"/>
          <w:tab w:val="left" w:pos="2160"/>
          <w:tab w:val="left" w:pos="2880"/>
          <w:tab w:val="right" w:pos="9360"/>
        </w:tabs>
        <w:rPr>
          <w:b/>
          <w:sz w:val="22"/>
          <w:szCs w:val="22"/>
        </w:rPr>
        <w:sectPr w:rsidR="00B844B8" w:rsidSect="00B0745A">
          <w:headerReference w:type="default" r:id="rId8"/>
          <w:footerReference w:type="default" r:id="rId9"/>
          <w:type w:val="continuous"/>
          <w:pgSz w:w="12240" w:h="15840" w:code="1"/>
          <w:pgMar w:top="1440" w:right="1440" w:bottom="1440" w:left="1440" w:header="0" w:footer="0" w:gutter="0"/>
          <w:cols w:space="720"/>
          <w:noEndnote/>
          <w:titlePg/>
          <w:docGrid w:linePitch="360"/>
        </w:sectPr>
      </w:pPr>
    </w:p>
    <w:p w14:paraId="2105A8BA" w14:textId="77777777" w:rsidR="008512C4" w:rsidRPr="00A314C5" w:rsidRDefault="007F798A" w:rsidP="007F798A">
      <w:pPr>
        <w:tabs>
          <w:tab w:val="left" w:pos="1440"/>
        </w:tabs>
        <w:rPr>
          <w:b/>
          <w:sz w:val="22"/>
          <w:szCs w:val="22"/>
        </w:rPr>
      </w:pPr>
      <w:r w:rsidRPr="00A314C5">
        <w:rPr>
          <w:b/>
          <w:sz w:val="22"/>
          <w:szCs w:val="22"/>
        </w:rPr>
        <w:lastRenderedPageBreak/>
        <w:t>10</w:t>
      </w:r>
      <w:r w:rsidRPr="00A314C5">
        <w:rPr>
          <w:b/>
          <w:sz w:val="22"/>
          <w:szCs w:val="22"/>
        </w:rPr>
        <w:tab/>
        <w:t>DEPARTMENT OF HEALTH AND HUMAN SERVICES</w:t>
      </w:r>
    </w:p>
    <w:p w14:paraId="7126A383" w14:textId="77777777" w:rsidR="008512C4" w:rsidRPr="00A314C5" w:rsidRDefault="008512C4" w:rsidP="007F798A">
      <w:pPr>
        <w:tabs>
          <w:tab w:val="left" w:pos="1440"/>
        </w:tabs>
        <w:rPr>
          <w:b/>
          <w:sz w:val="22"/>
          <w:szCs w:val="22"/>
        </w:rPr>
      </w:pPr>
    </w:p>
    <w:p w14:paraId="725BBE6A" w14:textId="77777777" w:rsidR="008512C4" w:rsidRPr="00A314C5" w:rsidRDefault="007F798A" w:rsidP="007F798A">
      <w:pPr>
        <w:tabs>
          <w:tab w:val="left" w:pos="1440"/>
        </w:tabs>
        <w:rPr>
          <w:b/>
          <w:sz w:val="22"/>
          <w:szCs w:val="22"/>
        </w:rPr>
      </w:pPr>
      <w:r>
        <w:rPr>
          <w:b/>
          <w:sz w:val="22"/>
          <w:szCs w:val="22"/>
        </w:rPr>
        <w:t>144</w:t>
      </w:r>
      <w:r w:rsidRPr="00A314C5">
        <w:rPr>
          <w:b/>
          <w:sz w:val="22"/>
          <w:szCs w:val="22"/>
        </w:rPr>
        <w:tab/>
        <w:t xml:space="preserve">MAINE CENTER FOR DISEASE CONTROL AND PREVENTION </w:t>
      </w:r>
    </w:p>
    <w:p w14:paraId="44A4E304" w14:textId="77777777" w:rsidR="008512C4" w:rsidRPr="00A314C5" w:rsidRDefault="008512C4" w:rsidP="007F798A">
      <w:pPr>
        <w:tabs>
          <w:tab w:val="left" w:pos="1440"/>
        </w:tabs>
        <w:rPr>
          <w:sz w:val="22"/>
          <w:szCs w:val="22"/>
        </w:rPr>
      </w:pPr>
    </w:p>
    <w:p w14:paraId="04A5E9B2" w14:textId="77777777" w:rsidR="008512C4" w:rsidRPr="00A314C5" w:rsidRDefault="007F798A" w:rsidP="007F798A">
      <w:pPr>
        <w:tabs>
          <w:tab w:val="left" w:pos="1440"/>
        </w:tabs>
        <w:rPr>
          <w:b/>
          <w:sz w:val="22"/>
          <w:szCs w:val="22"/>
        </w:rPr>
      </w:pPr>
      <w:r>
        <w:rPr>
          <w:b/>
          <w:sz w:val="22"/>
          <w:szCs w:val="22"/>
        </w:rPr>
        <w:t>Chapter 249:</w:t>
      </w:r>
      <w:r>
        <w:rPr>
          <w:b/>
          <w:sz w:val="22"/>
          <w:szCs w:val="22"/>
        </w:rPr>
        <w:tab/>
      </w:r>
      <w:r w:rsidRPr="00A314C5">
        <w:rPr>
          <w:b/>
          <w:sz w:val="22"/>
          <w:szCs w:val="22"/>
        </w:rPr>
        <w:t>SMOKING IN PUBLIC PLACES RULE</w:t>
      </w:r>
    </w:p>
    <w:p w14:paraId="6C0311F3" w14:textId="77777777" w:rsidR="008512C4" w:rsidRDefault="008512C4" w:rsidP="007F798A">
      <w:pPr>
        <w:pBdr>
          <w:bottom w:val="single" w:sz="4" w:space="1" w:color="auto"/>
        </w:pBdr>
        <w:rPr>
          <w:color w:val="000080"/>
          <w:sz w:val="22"/>
          <w:szCs w:val="22"/>
        </w:rPr>
      </w:pPr>
    </w:p>
    <w:p w14:paraId="4CD491A3" w14:textId="77777777" w:rsidR="007F798A" w:rsidRDefault="007F798A" w:rsidP="00E12919">
      <w:pPr>
        <w:rPr>
          <w:b/>
          <w:sz w:val="22"/>
          <w:szCs w:val="22"/>
        </w:rPr>
      </w:pPr>
    </w:p>
    <w:p w14:paraId="11E3E585" w14:textId="77777777" w:rsidR="008031C3" w:rsidRPr="00A314C5" w:rsidRDefault="008512C4" w:rsidP="00E12919">
      <w:pPr>
        <w:rPr>
          <w:b/>
          <w:sz w:val="22"/>
          <w:szCs w:val="22"/>
        </w:rPr>
      </w:pPr>
      <w:r w:rsidRPr="00A314C5">
        <w:rPr>
          <w:b/>
          <w:sz w:val="22"/>
          <w:szCs w:val="22"/>
        </w:rPr>
        <w:t>SUMMARY:</w:t>
      </w:r>
    </w:p>
    <w:p w14:paraId="6EE8E7D8" w14:textId="77777777" w:rsidR="008031C3" w:rsidRPr="00A314C5"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14:paraId="78134313" w14:textId="77777777" w:rsidR="008031C3" w:rsidRPr="00A314C5" w:rsidRDefault="008031C3" w:rsidP="008512C4">
      <w:pPr>
        <w:pStyle w:val="PlainText"/>
        <w:tabs>
          <w:tab w:val="left" w:pos="0"/>
          <w:tab w:val="left" w:pos="1440"/>
          <w:tab w:val="left" w:pos="2160"/>
          <w:tab w:val="left" w:pos="2880"/>
          <w:tab w:val="left" w:pos="3600"/>
        </w:tabs>
        <w:rPr>
          <w:rFonts w:ascii="Times New Roman" w:hAnsi="Times New Roman"/>
          <w:sz w:val="22"/>
          <w:szCs w:val="22"/>
        </w:rPr>
      </w:pPr>
      <w:r w:rsidRPr="00A314C5">
        <w:rPr>
          <w:rFonts w:ascii="Times New Roman" w:hAnsi="Times New Roman"/>
          <w:sz w:val="22"/>
          <w:szCs w:val="22"/>
        </w:rPr>
        <w:t>The Maine Center for Disease Control and Prevention has been authorized pursuant to 22</w:t>
      </w:r>
      <w:r w:rsidR="00E06D0B" w:rsidRPr="00A314C5">
        <w:rPr>
          <w:rFonts w:ascii="Times New Roman" w:hAnsi="Times New Roman"/>
          <w:sz w:val="22"/>
          <w:szCs w:val="22"/>
        </w:rPr>
        <w:t> </w:t>
      </w:r>
      <w:r w:rsidRPr="00A314C5">
        <w:rPr>
          <w:rFonts w:ascii="Times New Roman" w:hAnsi="Times New Roman"/>
          <w:sz w:val="22"/>
          <w:szCs w:val="22"/>
        </w:rPr>
        <w:t>M.R.S.</w:t>
      </w:r>
      <w:r w:rsidR="007F798A">
        <w:rPr>
          <w:rFonts w:ascii="Times New Roman" w:hAnsi="Times New Roman"/>
          <w:sz w:val="22"/>
          <w:szCs w:val="22"/>
        </w:rPr>
        <w:t xml:space="preserve"> </w:t>
      </w:r>
      <w:r w:rsidRPr="00A314C5">
        <w:rPr>
          <w:rFonts w:ascii="Times New Roman" w:hAnsi="Times New Roman"/>
          <w:sz w:val="22"/>
          <w:szCs w:val="22"/>
        </w:rPr>
        <w:t>§§</w:t>
      </w:r>
      <w:r w:rsidR="008512C4" w:rsidRPr="00A314C5">
        <w:rPr>
          <w:rFonts w:ascii="Times New Roman" w:hAnsi="Times New Roman"/>
          <w:sz w:val="22"/>
          <w:szCs w:val="22"/>
        </w:rPr>
        <w:t xml:space="preserve"> </w:t>
      </w:r>
      <w:r w:rsidRPr="00A314C5">
        <w:rPr>
          <w:rFonts w:ascii="Times New Roman" w:hAnsi="Times New Roman"/>
          <w:sz w:val="22"/>
          <w:szCs w:val="22"/>
        </w:rPr>
        <w:t>42</w:t>
      </w:r>
      <w:r w:rsidR="00642BEE" w:rsidRPr="00A314C5">
        <w:rPr>
          <w:rFonts w:ascii="Times New Roman" w:hAnsi="Times New Roman"/>
          <w:sz w:val="22"/>
          <w:szCs w:val="22"/>
        </w:rPr>
        <w:t>,</w:t>
      </w:r>
      <w:r w:rsidR="009300D1" w:rsidRPr="00A314C5">
        <w:rPr>
          <w:rFonts w:ascii="Times New Roman" w:hAnsi="Times New Roman"/>
          <w:sz w:val="22"/>
          <w:szCs w:val="22"/>
        </w:rPr>
        <w:t xml:space="preserve"> 1580-A and 1580-E,</w:t>
      </w:r>
      <w:r w:rsidR="00642BEE" w:rsidRPr="00A314C5">
        <w:rPr>
          <w:rFonts w:ascii="Times New Roman" w:hAnsi="Times New Roman"/>
          <w:sz w:val="22"/>
          <w:szCs w:val="22"/>
        </w:rPr>
        <w:t xml:space="preserve"> </w:t>
      </w:r>
      <w:r w:rsidRPr="00A314C5">
        <w:rPr>
          <w:rFonts w:ascii="Times New Roman" w:hAnsi="Times New Roman"/>
          <w:sz w:val="22"/>
          <w:szCs w:val="22"/>
        </w:rPr>
        <w:t>to enforce provisions of 22 M.R.S.</w:t>
      </w:r>
      <w:r w:rsidR="009300D1" w:rsidRPr="00A314C5">
        <w:rPr>
          <w:rFonts w:ascii="Times New Roman" w:hAnsi="Times New Roman"/>
          <w:sz w:val="22"/>
          <w:szCs w:val="22"/>
        </w:rPr>
        <w:t xml:space="preserve"> Chapter 262,</w:t>
      </w:r>
      <w:r w:rsidRPr="00A314C5">
        <w:rPr>
          <w:rFonts w:ascii="Times New Roman" w:hAnsi="Times New Roman"/>
          <w:sz w:val="22"/>
          <w:szCs w:val="22"/>
        </w:rPr>
        <w:t xml:space="preserve"> regarding smoking in public places. Th</w:t>
      </w:r>
      <w:r w:rsidR="005A0103" w:rsidRPr="00A314C5">
        <w:rPr>
          <w:rFonts w:ascii="Times New Roman" w:hAnsi="Times New Roman"/>
          <w:sz w:val="22"/>
          <w:szCs w:val="22"/>
        </w:rPr>
        <w:t>is</w:t>
      </w:r>
      <w:r w:rsidRPr="00A314C5">
        <w:rPr>
          <w:rFonts w:ascii="Times New Roman" w:hAnsi="Times New Roman"/>
          <w:sz w:val="22"/>
          <w:szCs w:val="22"/>
        </w:rPr>
        <w:t xml:space="preserve"> </w:t>
      </w:r>
      <w:r w:rsidR="00E84ADC">
        <w:rPr>
          <w:rFonts w:ascii="Times New Roman" w:hAnsi="Times New Roman"/>
          <w:sz w:val="22"/>
          <w:szCs w:val="22"/>
        </w:rPr>
        <w:t>rule</w:t>
      </w:r>
      <w:r w:rsidRPr="00A314C5">
        <w:rPr>
          <w:rFonts w:ascii="Times New Roman" w:hAnsi="Times New Roman"/>
          <w:sz w:val="22"/>
          <w:szCs w:val="22"/>
        </w:rPr>
        <w:t xml:space="preserve"> </w:t>
      </w:r>
      <w:r w:rsidR="005A0103" w:rsidRPr="00A314C5">
        <w:rPr>
          <w:rFonts w:ascii="Times New Roman" w:hAnsi="Times New Roman"/>
          <w:sz w:val="22"/>
          <w:szCs w:val="22"/>
        </w:rPr>
        <w:t>is</w:t>
      </w:r>
      <w:r w:rsidRPr="00A314C5">
        <w:rPr>
          <w:rFonts w:ascii="Times New Roman" w:hAnsi="Times New Roman"/>
          <w:sz w:val="22"/>
          <w:szCs w:val="22"/>
        </w:rPr>
        <w:t xml:space="preserve"> intended to clarify the requirements for compliance with this law.</w:t>
      </w:r>
    </w:p>
    <w:p w14:paraId="1601289D" w14:textId="77777777" w:rsidR="008031C3" w:rsidRDefault="008031C3" w:rsidP="007F798A">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57FDA7D" w14:textId="77777777" w:rsidR="007F798A" w:rsidRDefault="007F798A" w:rsidP="00FD4356">
      <w:pPr>
        <w:pStyle w:val="PlainText"/>
        <w:tabs>
          <w:tab w:val="left" w:pos="720"/>
          <w:tab w:val="left" w:pos="1440"/>
          <w:tab w:val="left" w:pos="2160"/>
          <w:tab w:val="left" w:pos="2880"/>
          <w:tab w:val="left" w:pos="3600"/>
        </w:tabs>
        <w:rPr>
          <w:rFonts w:ascii="Times New Roman" w:hAnsi="Times New Roman"/>
          <w:sz w:val="22"/>
          <w:szCs w:val="22"/>
        </w:rPr>
      </w:pPr>
    </w:p>
    <w:p w14:paraId="54EDC3E0" w14:textId="77777777" w:rsidR="007F798A" w:rsidRDefault="007F798A" w:rsidP="00FD4356">
      <w:pPr>
        <w:pStyle w:val="PlainText"/>
        <w:tabs>
          <w:tab w:val="left" w:pos="720"/>
          <w:tab w:val="left" w:pos="1440"/>
          <w:tab w:val="left" w:pos="2160"/>
          <w:tab w:val="left" w:pos="2880"/>
          <w:tab w:val="left" w:pos="3600"/>
        </w:tabs>
        <w:rPr>
          <w:rFonts w:ascii="Times New Roman" w:hAnsi="Times New Roman"/>
          <w:sz w:val="22"/>
          <w:szCs w:val="22"/>
        </w:rPr>
      </w:pPr>
    </w:p>
    <w:p w14:paraId="408059BE" w14:textId="77777777" w:rsidR="008512C4" w:rsidRPr="00A314C5" w:rsidRDefault="008512C4" w:rsidP="00A314C5">
      <w:pPr>
        <w:pStyle w:val="PlainText"/>
        <w:tabs>
          <w:tab w:val="left" w:pos="720"/>
          <w:tab w:val="left" w:pos="1440"/>
          <w:tab w:val="left" w:pos="2160"/>
          <w:tab w:val="left" w:pos="2880"/>
          <w:tab w:val="left" w:pos="3600"/>
        </w:tabs>
        <w:jc w:val="center"/>
        <w:rPr>
          <w:rFonts w:ascii="Times New Roman" w:hAnsi="Times New Roman"/>
          <w:b/>
          <w:sz w:val="22"/>
          <w:szCs w:val="22"/>
        </w:rPr>
      </w:pPr>
      <w:r w:rsidRPr="00A314C5">
        <w:rPr>
          <w:rFonts w:ascii="Times New Roman" w:hAnsi="Times New Roman"/>
          <w:b/>
          <w:sz w:val="22"/>
          <w:szCs w:val="22"/>
        </w:rPr>
        <w:t>TABLE OF CONTENTS</w:t>
      </w:r>
    </w:p>
    <w:p w14:paraId="16FFA10C" w14:textId="77777777" w:rsidR="008512C4" w:rsidRPr="00A314C5" w:rsidRDefault="008512C4" w:rsidP="00FD4356">
      <w:pPr>
        <w:pStyle w:val="PlainText"/>
        <w:tabs>
          <w:tab w:val="left" w:pos="720"/>
          <w:tab w:val="left" w:pos="1440"/>
          <w:tab w:val="left" w:pos="2160"/>
          <w:tab w:val="left" w:pos="2880"/>
          <w:tab w:val="left" w:pos="3600"/>
        </w:tabs>
        <w:rPr>
          <w:rFonts w:ascii="Times New Roman" w:hAnsi="Times New Roman"/>
          <w:b/>
          <w:sz w:val="22"/>
          <w:szCs w:val="22"/>
        </w:rPr>
      </w:pPr>
    </w:p>
    <w:p w14:paraId="67D206B9" w14:textId="77777777" w:rsidR="008512C4" w:rsidRPr="00A314C5" w:rsidRDefault="008512C4" w:rsidP="00B844B8">
      <w:pPr>
        <w:pStyle w:val="PlainText"/>
        <w:tabs>
          <w:tab w:val="right" w:leader="dot" w:pos="720"/>
          <w:tab w:val="left" w:pos="1440"/>
          <w:tab w:val="left" w:pos="2160"/>
          <w:tab w:val="right" w:leader="dot" w:pos="9360"/>
        </w:tabs>
        <w:rPr>
          <w:rFonts w:ascii="Times New Roman" w:hAnsi="Times New Roman"/>
          <w:b/>
          <w:sz w:val="22"/>
          <w:szCs w:val="22"/>
        </w:rPr>
      </w:pPr>
      <w:r w:rsidRPr="00A314C5">
        <w:rPr>
          <w:rFonts w:ascii="Times New Roman" w:hAnsi="Times New Roman"/>
          <w:b/>
          <w:sz w:val="22"/>
          <w:szCs w:val="22"/>
        </w:rPr>
        <w:t>SECTION 1</w:t>
      </w:r>
      <w:r w:rsidR="007F798A">
        <w:rPr>
          <w:rFonts w:ascii="Times New Roman" w:hAnsi="Times New Roman"/>
          <w:b/>
          <w:sz w:val="22"/>
          <w:szCs w:val="22"/>
        </w:rPr>
        <w:tab/>
      </w:r>
      <w:r w:rsidRPr="00A314C5">
        <w:rPr>
          <w:rFonts w:ascii="Times New Roman" w:hAnsi="Times New Roman"/>
          <w:b/>
          <w:sz w:val="22"/>
          <w:szCs w:val="22"/>
        </w:rPr>
        <w:t>DEFINITIONS</w:t>
      </w:r>
      <w:r w:rsidR="007F798A">
        <w:rPr>
          <w:rFonts w:ascii="Times New Roman" w:hAnsi="Times New Roman"/>
          <w:b/>
          <w:sz w:val="22"/>
          <w:szCs w:val="22"/>
        </w:rPr>
        <w:tab/>
      </w:r>
      <w:r w:rsidRPr="00A314C5">
        <w:rPr>
          <w:rFonts w:ascii="Times New Roman" w:hAnsi="Times New Roman"/>
          <w:b/>
          <w:sz w:val="22"/>
          <w:szCs w:val="22"/>
        </w:rPr>
        <w:t>Page 1</w:t>
      </w:r>
    </w:p>
    <w:p w14:paraId="7F58DE57" w14:textId="77777777" w:rsidR="008512C4" w:rsidRPr="00A314C5" w:rsidRDefault="008512C4" w:rsidP="00B844B8">
      <w:pPr>
        <w:pStyle w:val="PlainText"/>
        <w:tabs>
          <w:tab w:val="left" w:pos="720"/>
          <w:tab w:val="left" w:pos="1440"/>
          <w:tab w:val="left" w:pos="2160"/>
          <w:tab w:val="right" w:leader="dot" w:pos="9360"/>
        </w:tabs>
        <w:rPr>
          <w:rFonts w:ascii="Times New Roman" w:hAnsi="Times New Roman"/>
          <w:b/>
          <w:sz w:val="22"/>
          <w:szCs w:val="22"/>
        </w:rPr>
      </w:pPr>
    </w:p>
    <w:p w14:paraId="0F56A878" w14:textId="77777777" w:rsidR="008512C4"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2</w:t>
      </w:r>
      <w:r>
        <w:rPr>
          <w:rFonts w:ascii="Times New Roman" w:hAnsi="Times New Roman"/>
          <w:b/>
          <w:sz w:val="22"/>
          <w:szCs w:val="22"/>
        </w:rPr>
        <w:tab/>
      </w:r>
      <w:r w:rsidR="00594EA8" w:rsidRPr="00A314C5">
        <w:rPr>
          <w:rFonts w:ascii="Times New Roman" w:hAnsi="Times New Roman"/>
          <w:b/>
          <w:sz w:val="22"/>
          <w:szCs w:val="22"/>
        </w:rPr>
        <w:t>SMOKING PROHIBITIONS AND LIMITATIONS</w:t>
      </w:r>
      <w:r w:rsidR="00B844B8">
        <w:rPr>
          <w:rFonts w:ascii="Times New Roman" w:hAnsi="Times New Roman"/>
          <w:b/>
          <w:sz w:val="22"/>
          <w:szCs w:val="22"/>
        </w:rPr>
        <w:tab/>
      </w:r>
      <w:r w:rsidR="00594EA8" w:rsidRPr="00A314C5">
        <w:rPr>
          <w:rFonts w:ascii="Times New Roman" w:hAnsi="Times New Roman"/>
          <w:b/>
          <w:sz w:val="22"/>
          <w:szCs w:val="22"/>
        </w:rPr>
        <w:t xml:space="preserve">Page </w:t>
      </w:r>
      <w:r w:rsidR="00A314C5">
        <w:rPr>
          <w:rFonts w:ascii="Times New Roman" w:hAnsi="Times New Roman"/>
          <w:b/>
          <w:sz w:val="22"/>
          <w:szCs w:val="22"/>
        </w:rPr>
        <w:t>2</w:t>
      </w:r>
    </w:p>
    <w:p w14:paraId="0A89B6A0" w14:textId="77777777" w:rsidR="00594EA8" w:rsidRPr="00A314C5" w:rsidRDefault="00594EA8" w:rsidP="00B844B8">
      <w:pPr>
        <w:pStyle w:val="PlainText"/>
        <w:tabs>
          <w:tab w:val="left" w:pos="720"/>
          <w:tab w:val="left" w:pos="1440"/>
          <w:tab w:val="left" w:pos="2160"/>
          <w:tab w:val="right" w:leader="dot" w:pos="9360"/>
        </w:tabs>
        <w:rPr>
          <w:rFonts w:ascii="Times New Roman" w:hAnsi="Times New Roman"/>
          <w:b/>
          <w:sz w:val="22"/>
          <w:szCs w:val="22"/>
        </w:rPr>
      </w:pPr>
    </w:p>
    <w:p w14:paraId="602FBFFC" w14:textId="77777777" w:rsidR="00594EA8"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3</w:t>
      </w:r>
      <w:r>
        <w:rPr>
          <w:rFonts w:ascii="Times New Roman" w:hAnsi="Times New Roman"/>
          <w:b/>
          <w:sz w:val="22"/>
          <w:szCs w:val="22"/>
        </w:rPr>
        <w:tab/>
      </w:r>
      <w:r w:rsidR="009028A4">
        <w:rPr>
          <w:rFonts w:ascii="Times New Roman" w:hAnsi="Times New Roman"/>
          <w:b/>
          <w:sz w:val="22"/>
          <w:szCs w:val="22"/>
        </w:rPr>
        <w:t xml:space="preserve">POSTING SIGNS, </w:t>
      </w:r>
      <w:r w:rsidR="00594EA8" w:rsidRPr="00A314C5">
        <w:rPr>
          <w:rFonts w:ascii="Times New Roman" w:hAnsi="Times New Roman"/>
          <w:b/>
          <w:sz w:val="22"/>
          <w:szCs w:val="22"/>
        </w:rPr>
        <w:t>NOTIFICATION</w:t>
      </w:r>
      <w:r w:rsidR="009028A4">
        <w:rPr>
          <w:rFonts w:ascii="Times New Roman" w:hAnsi="Times New Roman"/>
          <w:b/>
          <w:sz w:val="22"/>
          <w:szCs w:val="22"/>
        </w:rPr>
        <w:t>S</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9028A4">
        <w:rPr>
          <w:rFonts w:ascii="Times New Roman" w:hAnsi="Times New Roman"/>
          <w:b/>
          <w:sz w:val="22"/>
          <w:szCs w:val="22"/>
        </w:rPr>
        <w:t>5</w:t>
      </w:r>
    </w:p>
    <w:p w14:paraId="22E518AA" w14:textId="77777777" w:rsidR="00594EA8" w:rsidRPr="00A314C5" w:rsidRDefault="00594EA8" w:rsidP="00B844B8">
      <w:pPr>
        <w:pStyle w:val="PlainText"/>
        <w:tabs>
          <w:tab w:val="left" w:pos="720"/>
          <w:tab w:val="left" w:pos="1440"/>
          <w:tab w:val="left" w:pos="2160"/>
          <w:tab w:val="right" w:leader="dot" w:pos="9360"/>
        </w:tabs>
        <w:rPr>
          <w:rFonts w:ascii="Times New Roman" w:hAnsi="Times New Roman"/>
          <w:b/>
          <w:sz w:val="22"/>
          <w:szCs w:val="22"/>
        </w:rPr>
      </w:pPr>
    </w:p>
    <w:p w14:paraId="49EFFDBC" w14:textId="77777777" w:rsidR="00594EA8" w:rsidRPr="00A314C5" w:rsidRDefault="007F798A" w:rsidP="00B844B8">
      <w:pPr>
        <w:pStyle w:val="PlainText"/>
        <w:tabs>
          <w:tab w:val="left" w:pos="720"/>
          <w:tab w:val="left" w:pos="1440"/>
          <w:tab w:val="left" w:pos="2160"/>
          <w:tab w:val="right" w:leader="dot" w:pos="9360"/>
        </w:tabs>
        <w:rPr>
          <w:rFonts w:ascii="Times New Roman" w:hAnsi="Times New Roman"/>
          <w:b/>
          <w:sz w:val="22"/>
          <w:szCs w:val="22"/>
        </w:rPr>
      </w:pPr>
      <w:r>
        <w:rPr>
          <w:rFonts w:ascii="Times New Roman" w:hAnsi="Times New Roman"/>
          <w:b/>
          <w:sz w:val="22"/>
          <w:szCs w:val="22"/>
        </w:rPr>
        <w:t>SECTION 4</w:t>
      </w:r>
      <w:r>
        <w:rPr>
          <w:rFonts w:ascii="Times New Roman" w:hAnsi="Times New Roman"/>
          <w:b/>
          <w:sz w:val="22"/>
          <w:szCs w:val="22"/>
        </w:rPr>
        <w:tab/>
      </w:r>
      <w:r w:rsidR="00594EA8" w:rsidRPr="00A314C5">
        <w:rPr>
          <w:rFonts w:ascii="Times New Roman" w:hAnsi="Times New Roman"/>
          <w:b/>
          <w:sz w:val="22"/>
          <w:szCs w:val="22"/>
        </w:rPr>
        <w:t>RETALIATION PROHIBITED</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14:paraId="16E5F62F" w14:textId="77777777" w:rsidR="008512C4" w:rsidRPr="00A314C5" w:rsidRDefault="008512C4" w:rsidP="00B844B8">
      <w:pPr>
        <w:pStyle w:val="PlainText"/>
        <w:tabs>
          <w:tab w:val="left" w:pos="720"/>
          <w:tab w:val="left" w:pos="1440"/>
          <w:tab w:val="left" w:pos="2160"/>
          <w:tab w:val="right" w:leader="dot" w:pos="9360"/>
        </w:tabs>
        <w:rPr>
          <w:rFonts w:ascii="Times New Roman" w:hAnsi="Times New Roman"/>
          <w:b/>
          <w:sz w:val="22"/>
          <w:szCs w:val="22"/>
        </w:rPr>
      </w:pPr>
    </w:p>
    <w:p w14:paraId="0F22173C" w14:textId="77777777" w:rsidR="0054310B"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SE</w:t>
      </w:r>
      <w:r w:rsidR="007F798A">
        <w:rPr>
          <w:rFonts w:ascii="Times New Roman" w:hAnsi="Times New Roman"/>
          <w:b/>
          <w:sz w:val="22"/>
          <w:szCs w:val="22"/>
        </w:rPr>
        <w:t>CTION 5</w:t>
      </w:r>
      <w:r w:rsidR="007F798A">
        <w:rPr>
          <w:rFonts w:ascii="Times New Roman" w:hAnsi="Times New Roman"/>
          <w:b/>
          <w:sz w:val="22"/>
          <w:szCs w:val="22"/>
        </w:rPr>
        <w:tab/>
      </w:r>
      <w:r w:rsidRPr="00A314C5">
        <w:rPr>
          <w:rFonts w:ascii="Times New Roman" w:hAnsi="Times New Roman"/>
          <w:b/>
          <w:sz w:val="22"/>
          <w:szCs w:val="22"/>
        </w:rPr>
        <w:t xml:space="preserve">TOBACCO SPECIALTY STORE; </w:t>
      </w:r>
    </w:p>
    <w:p w14:paraId="29E20814" w14:textId="77777777" w:rsidR="00594EA8" w:rsidRPr="00A314C5" w:rsidRDefault="0054310B"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ab/>
      </w:r>
      <w:r w:rsidRPr="00A314C5">
        <w:rPr>
          <w:rFonts w:ascii="Times New Roman" w:hAnsi="Times New Roman"/>
          <w:b/>
          <w:sz w:val="22"/>
          <w:szCs w:val="22"/>
        </w:rPr>
        <w:tab/>
      </w:r>
      <w:r w:rsidR="00594EA8" w:rsidRPr="00A314C5">
        <w:rPr>
          <w:rFonts w:ascii="Times New Roman" w:hAnsi="Times New Roman"/>
          <w:b/>
          <w:sz w:val="22"/>
          <w:szCs w:val="22"/>
        </w:rPr>
        <w:t>ENTRY PROHIBITED FOR PERSONS UNDER 18 YEARS OF AGE</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14:paraId="5F5CB258" w14:textId="77777777"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p>
    <w:p w14:paraId="0232B3F6" w14:textId="77777777" w:rsidR="00594EA8" w:rsidRPr="00A314C5" w:rsidRDefault="007F798A"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Pr>
          <w:rFonts w:ascii="Times New Roman" w:hAnsi="Times New Roman"/>
          <w:b/>
          <w:sz w:val="22"/>
          <w:szCs w:val="22"/>
        </w:rPr>
        <w:t>SECTION 6</w:t>
      </w:r>
      <w:r>
        <w:rPr>
          <w:rFonts w:ascii="Times New Roman" w:hAnsi="Times New Roman"/>
          <w:b/>
          <w:sz w:val="22"/>
          <w:szCs w:val="22"/>
        </w:rPr>
        <w:tab/>
      </w:r>
      <w:r w:rsidR="00594EA8" w:rsidRPr="00A314C5">
        <w:rPr>
          <w:rFonts w:ascii="Times New Roman" w:hAnsi="Times New Roman"/>
          <w:b/>
          <w:sz w:val="22"/>
          <w:szCs w:val="22"/>
        </w:rPr>
        <w:t>ENFORCEMENT AND VIOLATIONS</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5</w:t>
      </w:r>
    </w:p>
    <w:p w14:paraId="6E2E9D9C" w14:textId="77777777"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p>
    <w:p w14:paraId="0D616130" w14:textId="77777777" w:rsidR="00594EA8" w:rsidRPr="00A314C5" w:rsidRDefault="00594EA8" w:rsidP="00B844B8">
      <w:pPr>
        <w:pStyle w:val="PlainText"/>
        <w:tabs>
          <w:tab w:val="left" w:pos="720"/>
          <w:tab w:val="left" w:pos="1440"/>
          <w:tab w:val="left" w:pos="2160"/>
          <w:tab w:val="right" w:leader="dot" w:pos="9360"/>
        </w:tabs>
        <w:ind w:left="1440" w:hanging="1440"/>
        <w:rPr>
          <w:rFonts w:ascii="Times New Roman" w:hAnsi="Times New Roman"/>
          <w:b/>
          <w:sz w:val="22"/>
          <w:szCs w:val="22"/>
        </w:rPr>
      </w:pPr>
      <w:r w:rsidRPr="00A314C5">
        <w:rPr>
          <w:rFonts w:ascii="Times New Roman" w:hAnsi="Times New Roman"/>
          <w:b/>
          <w:sz w:val="22"/>
          <w:szCs w:val="22"/>
        </w:rPr>
        <w:t>SECTION 7</w:t>
      </w:r>
      <w:r w:rsidR="007F798A">
        <w:rPr>
          <w:rFonts w:ascii="Times New Roman" w:hAnsi="Times New Roman"/>
          <w:b/>
          <w:sz w:val="22"/>
          <w:szCs w:val="22"/>
        </w:rPr>
        <w:tab/>
      </w:r>
      <w:r w:rsidR="00AC5167" w:rsidRPr="00A314C5">
        <w:rPr>
          <w:rFonts w:ascii="Times New Roman" w:hAnsi="Times New Roman"/>
          <w:b/>
          <w:sz w:val="22"/>
          <w:szCs w:val="22"/>
        </w:rPr>
        <w:t>SEVERABILITY</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6</w:t>
      </w:r>
    </w:p>
    <w:p w14:paraId="6BDA2E0D" w14:textId="77777777" w:rsidR="00AC5167" w:rsidRPr="00A314C5" w:rsidRDefault="00AC5167" w:rsidP="00B844B8">
      <w:pPr>
        <w:pStyle w:val="PlainText"/>
        <w:tabs>
          <w:tab w:val="left" w:pos="720"/>
          <w:tab w:val="left" w:pos="1260"/>
          <w:tab w:val="left" w:pos="2160"/>
          <w:tab w:val="right" w:leader="dot" w:pos="9360"/>
        </w:tabs>
        <w:ind w:left="1260" w:hanging="1260"/>
        <w:rPr>
          <w:rFonts w:ascii="Times New Roman" w:hAnsi="Times New Roman"/>
          <w:b/>
          <w:sz w:val="22"/>
          <w:szCs w:val="22"/>
        </w:rPr>
      </w:pPr>
    </w:p>
    <w:p w14:paraId="2C258ABB" w14:textId="77777777" w:rsidR="00AC5167" w:rsidRPr="00A314C5" w:rsidRDefault="00AC5167" w:rsidP="00B844B8">
      <w:pPr>
        <w:pStyle w:val="PlainText"/>
        <w:tabs>
          <w:tab w:val="left" w:pos="720"/>
          <w:tab w:val="left" w:pos="1260"/>
          <w:tab w:val="left" w:pos="2160"/>
          <w:tab w:val="right" w:leader="dot" w:pos="9360"/>
        </w:tabs>
        <w:ind w:left="1260" w:hanging="1260"/>
        <w:rPr>
          <w:rFonts w:ascii="Times New Roman" w:hAnsi="Times New Roman"/>
          <w:b/>
          <w:sz w:val="22"/>
          <w:szCs w:val="22"/>
        </w:rPr>
      </w:pPr>
      <w:r w:rsidRPr="00A314C5">
        <w:rPr>
          <w:rFonts w:ascii="Times New Roman" w:hAnsi="Times New Roman"/>
          <w:b/>
          <w:sz w:val="22"/>
          <w:szCs w:val="22"/>
        </w:rPr>
        <w:t>STATUTORY AUTHORITY</w:t>
      </w:r>
      <w:r w:rsidR="00B844B8">
        <w:rPr>
          <w:rFonts w:ascii="Times New Roman" w:hAnsi="Times New Roman"/>
          <w:b/>
          <w:sz w:val="22"/>
          <w:szCs w:val="22"/>
        </w:rPr>
        <w:tab/>
      </w:r>
      <w:r w:rsidR="005A0103" w:rsidRPr="00A314C5">
        <w:rPr>
          <w:rFonts w:ascii="Times New Roman" w:hAnsi="Times New Roman"/>
          <w:b/>
          <w:sz w:val="22"/>
          <w:szCs w:val="22"/>
        </w:rPr>
        <w:t xml:space="preserve">Page </w:t>
      </w:r>
      <w:r w:rsidR="00A314C5">
        <w:rPr>
          <w:rFonts w:ascii="Times New Roman" w:hAnsi="Times New Roman"/>
          <w:b/>
          <w:sz w:val="22"/>
          <w:szCs w:val="22"/>
        </w:rPr>
        <w:t>6</w:t>
      </w:r>
    </w:p>
    <w:p w14:paraId="3747F1E4" w14:textId="77777777"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14:paraId="5E177604" w14:textId="77777777"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14:paraId="45176E84" w14:textId="77777777" w:rsidR="008512C4" w:rsidRPr="00B844B8" w:rsidRDefault="008512C4" w:rsidP="00E12919">
      <w:pPr>
        <w:pStyle w:val="PlainText"/>
        <w:tabs>
          <w:tab w:val="left" w:pos="720"/>
          <w:tab w:val="left" w:pos="1440"/>
          <w:tab w:val="left" w:pos="2160"/>
          <w:tab w:val="left" w:pos="2880"/>
          <w:tab w:val="left" w:pos="3600"/>
        </w:tabs>
        <w:rPr>
          <w:rFonts w:ascii="Times New Roman" w:hAnsi="Times New Roman"/>
          <w:b/>
          <w:sz w:val="22"/>
          <w:szCs w:val="22"/>
          <w:u w:val="single"/>
        </w:rPr>
      </w:pPr>
    </w:p>
    <w:p w14:paraId="2EF7897B" w14:textId="77777777" w:rsidR="00A314C5" w:rsidRDefault="00B844B8" w:rsidP="000F2158">
      <w:pPr>
        <w:pStyle w:val="PlainText"/>
        <w:tabs>
          <w:tab w:val="left" w:pos="720"/>
          <w:tab w:val="left" w:pos="1440"/>
          <w:tab w:val="left" w:pos="2160"/>
          <w:tab w:val="left" w:pos="2880"/>
          <w:tab w:val="left" w:pos="3600"/>
        </w:tabs>
        <w:jc w:val="center"/>
        <w:rPr>
          <w:rFonts w:ascii="Times New Roman" w:hAnsi="Times New Roman"/>
          <w:b/>
          <w:sz w:val="22"/>
          <w:szCs w:val="22"/>
        </w:rPr>
      </w:pPr>
      <w:r>
        <w:rPr>
          <w:rFonts w:ascii="Times New Roman" w:hAnsi="Times New Roman"/>
          <w:b/>
          <w:sz w:val="22"/>
          <w:szCs w:val="22"/>
        </w:rPr>
        <w:br w:type="page"/>
      </w:r>
    </w:p>
    <w:p w14:paraId="6962111E" w14:textId="77777777" w:rsidR="008031C3" w:rsidRPr="00A314C5" w:rsidRDefault="00E12919" w:rsidP="000F2158">
      <w:pPr>
        <w:pStyle w:val="PlainText"/>
        <w:tabs>
          <w:tab w:val="left" w:pos="720"/>
          <w:tab w:val="left" w:pos="1440"/>
          <w:tab w:val="left" w:pos="2160"/>
          <w:tab w:val="left" w:pos="2880"/>
          <w:tab w:val="left" w:pos="3600"/>
        </w:tabs>
        <w:jc w:val="center"/>
        <w:rPr>
          <w:rFonts w:ascii="Times New Roman" w:hAnsi="Times New Roman"/>
          <w:b/>
          <w:sz w:val="22"/>
          <w:szCs w:val="22"/>
        </w:rPr>
      </w:pPr>
      <w:r w:rsidRPr="00A314C5">
        <w:rPr>
          <w:rFonts w:ascii="Times New Roman" w:hAnsi="Times New Roman"/>
          <w:b/>
          <w:sz w:val="22"/>
          <w:szCs w:val="22"/>
        </w:rPr>
        <w:t xml:space="preserve">SECTION </w:t>
      </w:r>
      <w:r w:rsidR="008512C4" w:rsidRPr="00A314C5">
        <w:rPr>
          <w:rFonts w:ascii="Times New Roman" w:hAnsi="Times New Roman"/>
          <w:b/>
          <w:sz w:val="22"/>
          <w:szCs w:val="22"/>
        </w:rPr>
        <w:t>1</w:t>
      </w:r>
      <w:r w:rsidR="008031C3" w:rsidRPr="00A314C5">
        <w:rPr>
          <w:rFonts w:ascii="Times New Roman" w:hAnsi="Times New Roman"/>
          <w:b/>
          <w:sz w:val="22"/>
          <w:szCs w:val="22"/>
        </w:rPr>
        <w:t>.</w:t>
      </w:r>
      <w:r w:rsidR="008031C3" w:rsidRPr="00A314C5">
        <w:rPr>
          <w:rFonts w:ascii="Times New Roman" w:hAnsi="Times New Roman"/>
          <w:b/>
          <w:sz w:val="22"/>
          <w:szCs w:val="22"/>
        </w:rPr>
        <w:tab/>
      </w:r>
      <w:r w:rsidRPr="00A314C5">
        <w:rPr>
          <w:rFonts w:ascii="Times New Roman" w:hAnsi="Times New Roman"/>
          <w:b/>
          <w:sz w:val="22"/>
          <w:szCs w:val="22"/>
        </w:rPr>
        <w:t>DEFINITIONS</w:t>
      </w:r>
    </w:p>
    <w:p w14:paraId="72379924" w14:textId="77777777" w:rsidR="000F2158" w:rsidRPr="00A314C5" w:rsidRDefault="000F2158"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59FAF3D6" w14:textId="77777777" w:rsidR="008031C3" w:rsidRPr="00A314C5" w:rsidRDefault="008031C3" w:rsidP="00A314C5">
      <w:pPr>
        <w:pStyle w:val="PlainText"/>
        <w:tabs>
          <w:tab w:val="left" w:pos="0"/>
          <w:tab w:val="left" w:pos="1440"/>
          <w:tab w:val="left" w:pos="2160"/>
          <w:tab w:val="left" w:pos="2880"/>
          <w:tab w:val="left" w:pos="3600"/>
        </w:tabs>
        <w:rPr>
          <w:rFonts w:ascii="Times New Roman" w:hAnsi="Times New Roman"/>
          <w:sz w:val="22"/>
          <w:szCs w:val="22"/>
        </w:rPr>
      </w:pPr>
      <w:r w:rsidRPr="00A314C5">
        <w:rPr>
          <w:rFonts w:ascii="Times New Roman" w:hAnsi="Times New Roman"/>
          <w:sz w:val="22"/>
          <w:szCs w:val="22"/>
        </w:rPr>
        <w:t>As used in</w:t>
      </w:r>
      <w:r w:rsidR="00885D24" w:rsidRPr="00A314C5">
        <w:rPr>
          <w:rFonts w:ascii="Times New Roman" w:hAnsi="Times New Roman"/>
          <w:sz w:val="22"/>
          <w:szCs w:val="22"/>
        </w:rPr>
        <w:t xml:space="preserve"> this</w:t>
      </w:r>
      <w:r w:rsidRPr="00A314C5">
        <w:rPr>
          <w:rFonts w:ascii="Times New Roman" w:hAnsi="Times New Roman"/>
          <w:sz w:val="22"/>
          <w:szCs w:val="22"/>
        </w:rPr>
        <w:t xml:space="preserve"> </w:t>
      </w:r>
      <w:r w:rsidR="00E84ADC">
        <w:rPr>
          <w:rFonts w:ascii="Times New Roman" w:hAnsi="Times New Roman"/>
          <w:sz w:val="22"/>
          <w:szCs w:val="22"/>
        </w:rPr>
        <w:t>rule</w:t>
      </w:r>
      <w:r w:rsidRPr="00A314C5">
        <w:rPr>
          <w:rFonts w:ascii="Times New Roman" w:hAnsi="Times New Roman"/>
          <w:sz w:val="22"/>
          <w:szCs w:val="22"/>
        </w:rPr>
        <w:t>, unless the context indicates otherwise, the following terms and phrases have the following meanings</w:t>
      </w:r>
      <w:r w:rsidR="00A314C5">
        <w:rPr>
          <w:rFonts w:ascii="Times New Roman" w:hAnsi="Times New Roman"/>
          <w:sz w:val="22"/>
          <w:szCs w:val="22"/>
        </w:rPr>
        <w:t>:</w:t>
      </w:r>
    </w:p>
    <w:p w14:paraId="0B693907" w14:textId="77777777" w:rsidR="00A50C01" w:rsidRDefault="00A50C01" w:rsidP="005E6FD2">
      <w:pPr>
        <w:pStyle w:val="PlainText"/>
        <w:tabs>
          <w:tab w:val="left" w:pos="720"/>
          <w:tab w:val="left" w:pos="1440"/>
          <w:tab w:val="left" w:pos="2160"/>
          <w:tab w:val="left" w:pos="2880"/>
          <w:tab w:val="left" w:pos="3600"/>
        </w:tabs>
        <w:ind w:left="1350" w:hanging="630"/>
        <w:rPr>
          <w:rFonts w:ascii="Times New Roman" w:hAnsi="Times New Roman"/>
          <w:b/>
          <w:sz w:val="22"/>
          <w:szCs w:val="22"/>
        </w:rPr>
      </w:pPr>
    </w:p>
    <w:p w14:paraId="5EBD84AD" w14:textId="77777777" w:rsidR="00420E4B" w:rsidRPr="00A50C01" w:rsidRDefault="005E6FD2" w:rsidP="005E6FD2">
      <w:pPr>
        <w:pStyle w:val="PlainText"/>
        <w:tabs>
          <w:tab w:val="left" w:pos="72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A</w:t>
      </w:r>
      <w:r w:rsidR="00B844B8">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b/>
          <w:sz w:val="22"/>
          <w:szCs w:val="22"/>
        </w:rPr>
        <w:t>Designated smoking area</w:t>
      </w:r>
      <w:r w:rsidR="008031C3" w:rsidRPr="00A50C01">
        <w:rPr>
          <w:rFonts w:ascii="Times New Roman" w:hAnsi="Times New Roman"/>
          <w:sz w:val="22"/>
          <w:szCs w:val="22"/>
        </w:rPr>
        <w:t xml:space="preserve"> </w:t>
      </w:r>
      <w:r w:rsidR="003867EB" w:rsidRPr="00A50C01">
        <w:rPr>
          <w:rFonts w:ascii="Times New Roman" w:hAnsi="Times New Roman"/>
          <w:sz w:val="22"/>
          <w:szCs w:val="22"/>
        </w:rPr>
        <w:t xml:space="preserve">means an outdoor area where smoking is permitted, which must be at least 20 feet from </w:t>
      </w:r>
      <w:r w:rsidR="0012663A" w:rsidRPr="00A50C01">
        <w:rPr>
          <w:rFonts w:ascii="Times New Roman" w:hAnsi="Times New Roman"/>
          <w:sz w:val="22"/>
          <w:szCs w:val="22"/>
        </w:rPr>
        <w:t xml:space="preserve">windows, </w:t>
      </w:r>
      <w:r w:rsidR="003867EB" w:rsidRPr="00A50C01">
        <w:rPr>
          <w:rFonts w:ascii="Times New Roman" w:hAnsi="Times New Roman"/>
          <w:sz w:val="22"/>
          <w:szCs w:val="22"/>
        </w:rPr>
        <w:t>entryways, vents</w:t>
      </w:r>
      <w:r w:rsidR="0012663A" w:rsidRPr="00A50C01">
        <w:rPr>
          <w:rFonts w:ascii="Times New Roman" w:hAnsi="Times New Roman"/>
          <w:sz w:val="22"/>
          <w:szCs w:val="22"/>
        </w:rPr>
        <w:t>,</w:t>
      </w:r>
      <w:r w:rsidR="003867EB" w:rsidRPr="00A50C01">
        <w:rPr>
          <w:rFonts w:ascii="Times New Roman" w:hAnsi="Times New Roman"/>
          <w:sz w:val="22"/>
          <w:szCs w:val="22"/>
        </w:rPr>
        <w:t xml:space="preserve"> doorways</w:t>
      </w:r>
      <w:r w:rsidR="0012663A" w:rsidRPr="00A50C01">
        <w:rPr>
          <w:rFonts w:ascii="Times New Roman" w:hAnsi="Times New Roman"/>
          <w:sz w:val="22"/>
          <w:szCs w:val="22"/>
        </w:rPr>
        <w:t xml:space="preserve"> or other openings </w:t>
      </w:r>
      <w:r w:rsidR="003867EB" w:rsidRPr="00A50C01">
        <w:rPr>
          <w:rFonts w:ascii="Times New Roman" w:hAnsi="Times New Roman"/>
          <w:sz w:val="22"/>
          <w:szCs w:val="22"/>
        </w:rPr>
        <w:t>and must be designed to prevent smoke escaping from the designated smoking area into an enclosed area of a workplace or public place or other areas where smoking is prohibited.</w:t>
      </w:r>
    </w:p>
    <w:p w14:paraId="2797D776" w14:textId="77777777" w:rsidR="00171084" w:rsidRPr="00A50C01" w:rsidRDefault="00171084"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073191F4" w14:textId="77777777" w:rsidR="00420E4B" w:rsidRPr="00A50C01" w:rsidRDefault="005E6FD2" w:rsidP="0043298D">
      <w:pPr>
        <w:pStyle w:val="PlainText"/>
        <w:tabs>
          <w:tab w:val="left" w:pos="720"/>
          <w:tab w:val="left" w:pos="1350"/>
          <w:tab w:val="left" w:pos="2160"/>
          <w:tab w:val="left" w:pos="2880"/>
          <w:tab w:val="left" w:pos="3600"/>
        </w:tabs>
        <w:ind w:left="720"/>
        <w:rPr>
          <w:rFonts w:ascii="Times New Roman" w:hAnsi="Times New Roman"/>
          <w:sz w:val="22"/>
          <w:szCs w:val="22"/>
        </w:rPr>
      </w:pPr>
      <w:r w:rsidRPr="00A50C01">
        <w:rPr>
          <w:rFonts w:ascii="Times New Roman" w:hAnsi="Times New Roman"/>
          <w:b/>
          <w:sz w:val="22"/>
          <w:szCs w:val="22"/>
        </w:rPr>
        <w:t>B</w:t>
      </w:r>
      <w:r w:rsidRPr="00A50C01">
        <w:rPr>
          <w:rFonts w:ascii="Times New Roman" w:hAnsi="Times New Roman"/>
          <w:sz w:val="22"/>
          <w:szCs w:val="22"/>
        </w:rPr>
        <w:t>.</w:t>
      </w:r>
      <w:r w:rsidRPr="00A50C01">
        <w:rPr>
          <w:rFonts w:ascii="Times New Roman" w:hAnsi="Times New Roman"/>
          <w:sz w:val="22"/>
          <w:szCs w:val="22"/>
        </w:rPr>
        <w:tab/>
      </w:r>
      <w:r w:rsidR="0008783E" w:rsidRPr="00A50C01">
        <w:rPr>
          <w:rFonts w:ascii="Times New Roman" w:hAnsi="Times New Roman"/>
          <w:b/>
          <w:sz w:val="22"/>
          <w:szCs w:val="22"/>
        </w:rPr>
        <w:t>Dining and be</w:t>
      </w:r>
      <w:r w:rsidR="00F0421F" w:rsidRPr="00A50C01">
        <w:rPr>
          <w:rFonts w:ascii="Times New Roman" w:hAnsi="Times New Roman"/>
          <w:b/>
          <w:sz w:val="22"/>
          <w:szCs w:val="22"/>
        </w:rPr>
        <w:t>verage service</w:t>
      </w:r>
      <w:r w:rsidR="00F0421F" w:rsidRPr="00A50C01">
        <w:rPr>
          <w:rFonts w:ascii="Times New Roman" w:hAnsi="Times New Roman"/>
          <w:sz w:val="22"/>
          <w:szCs w:val="22"/>
        </w:rPr>
        <w:t xml:space="preserve"> means wait</w:t>
      </w:r>
      <w:r w:rsidR="0008783E" w:rsidRPr="00A50C01">
        <w:rPr>
          <w:rFonts w:ascii="Times New Roman" w:hAnsi="Times New Roman"/>
          <w:sz w:val="22"/>
          <w:szCs w:val="22"/>
        </w:rPr>
        <w:t xml:space="preserve"> </w:t>
      </w:r>
      <w:r w:rsidR="0012663A" w:rsidRPr="00A50C01">
        <w:rPr>
          <w:rFonts w:ascii="Times New Roman" w:hAnsi="Times New Roman"/>
          <w:sz w:val="22"/>
          <w:szCs w:val="22"/>
        </w:rPr>
        <w:t>or</w:t>
      </w:r>
      <w:r w:rsidR="0008783E" w:rsidRPr="00A50C01">
        <w:rPr>
          <w:rFonts w:ascii="Times New Roman" w:hAnsi="Times New Roman"/>
          <w:sz w:val="22"/>
          <w:szCs w:val="22"/>
        </w:rPr>
        <w:t xml:space="preserve"> self service of food or beverages.</w:t>
      </w:r>
    </w:p>
    <w:p w14:paraId="13B8E714" w14:textId="77777777" w:rsidR="00724CDF" w:rsidRPr="00A50C01" w:rsidRDefault="00724CDF"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785AEE7" w14:textId="77777777" w:rsidR="00420E4B" w:rsidRDefault="005E6FD2" w:rsidP="005E6FD2">
      <w:pPr>
        <w:pStyle w:val="PlainText"/>
        <w:tabs>
          <w:tab w:val="left" w:pos="720"/>
          <w:tab w:val="left" w:pos="135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C</w:t>
      </w:r>
      <w:r w:rsidRPr="00A50C01">
        <w:rPr>
          <w:rFonts w:ascii="Times New Roman" w:hAnsi="Times New Roman"/>
          <w:sz w:val="22"/>
          <w:szCs w:val="22"/>
        </w:rPr>
        <w:t>.</w:t>
      </w:r>
      <w:r w:rsidR="00B844B8">
        <w:rPr>
          <w:rFonts w:ascii="Times New Roman" w:hAnsi="Times New Roman"/>
          <w:sz w:val="22"/>
          <w:szCs w:val="22"/>
        </w:rPr>
        <w:tab/>
      </w:r>
      <w:r w:rsidR="00B017DB" w:rsidRPr="00A50C01">
        <w:rPr>
          <w:rFonts w:ascii="Times New Roman" w:hAnsi="Times New Roman"/>
          <w:b/>
          <w:sz w:val="22"/>
          <w:szCs w:val="22"/>
        </w:rPr>
        <w:t>Eating</w:t>
      </w:r>
      <w:r w:rsidR="00345AA8" w:rsidRPr="008512C4">
        <w:rPr>
          <w:rFonts w:ascii="Times New Roman" w:hAnsi="Times New Roman"/>
          <w:b/>
          <w:sz w:val="22"/>
          <w:szCs w:val="22"/>
        </w:rPr>
        <w:t xml:space="preserve"> establishment</w:t>
      </w:r>
      <w:r w:rsidR="00724CDF" w:rsidRPr="00924F13">
        <w:rPr>
          <w:rFonts w:ascii="Times New Roman" w:hAnsi="Times New Roman"/>
          <w:sz w:val="22"/>
          <w:szCs w:val="22"/>
        </w:rPr>
        <w:t xml:space="preserve"> has the same meaning</w:t>
      </w:r>
      <w:r w:rsidR="00345AA8" w:rsidRPr="00924F13">
        <w:rPr>
          <w:rFonts w:ascii="Times New Roman" w:hAnsi="Times New Roman"/>
          <w:sz w:val="22"/>
          <w:szCs w:val="22"/>
        </w:rPr>
        <w:t xml:space="preserve"> as defined in </w:t>
      </w:r>
      <w:r w:rsidR="00724CDF" w:rsidRPr="00924F13">
        <w:rPr>
          <w:rFonts w:ascii="Times New Roman" w:hAnsi="Times New Roman"/>
          <w:sz w:val="22"/>
          <w:szCs w:val="22"/>
        </w:rPr>
        <w:t xml:space="preserve">22 M.R.S. </w:t>
      </w:r>
      <w:r w:rsidR="00A962D0" w:rsidRPr="00924F13">
        <w:rPr>
          <w:rFonts w:ascii="Times New Roman" w:hAnsi="Times New Roman"/>
          <w:sz w:val="22"/>
          <w:szCs w:val="22"/>
        </w:rPr>
        <w:t>§</w:t>
      </w:r>
      <w:r>
        <w:rPr>
          <w:rFonts w:ascii="Times New Roman" w:hAnsi="Times New Roman"/>
          <w:sz w:val="22"/>
          <w:szCs w:val="22"/>
        </w:rPr>
        <w:t xml:space="preserve">2491, </w:t>
      </w:r>
      <w:r w:rsidR="0080775A">
        <w:rPr>
          <w:rFonts w:ascii="Times New Roman" w:hAnsi="Times New Roman"/>
          <w:sz w:val="22"/>
          <w:szCs w:val="22"/>
        </w:rPr>
        <w:t>S</w:t>
      </w:r>
      <w:r w:rsidR="00A962D0" w:rsidRPr="00924F13">
        <w:rPr>
          <w:rFonts w:ascii="Times New Roman" w:hAnsi="Times New Roman"/>
          <w:sz w:val="22"/>
          <w:szCs w:val="22"/>
        </w:rPr>
        <w:t>ub</w:t>
      </w:r>
      <w:r w:rsidR="00A50C01">
        <w:rPr>
          <w:rFonts w:ascii="Times New Roman" w:hAnsi="Times New Roman"/>
          <w:sz w:val="22"/>
          <w:szCs w:val="22"/>
        </w:rPr>
        <w:t>-§</w:t>
      </w:r>
      <w:r w:rsidR="00345AA8" w:rsidRPr="00924F13">
        <w:rPr>
          <w:rFonts w:ascii="Times New Roman" w:hAnsi="Times New Roman"/>
          <w:sz w:val="22"/>
          <w:szCs w:val="22"/>
        </w:rPr>
        <w:t>7</w:t>
      </w:r>
      <w:r w:rsidR="00AA3857" w:rsidRPr="00924F13">
        <w:rPr>
          <w:rFonts w:ascii="Times New Roman" w:hAnsi="Times New Roman"/>
          <w:sz w:val="22"/>
          <w:szCs w:val="22"/>
        </w:rPr>
        <w:t>.</w:t>
      </w:r>
    </w:p>
    <w:p w14:paraId="1E939615" w14:textId="77777777" w:rsidR="00746108" w:rsidRDefault="00746108" w:rsidP="006B49C9">
      <w:pPr>
        <w:pStyle w:val="ListParagraph"/>
        <w:rPr>
          <w:sz w:val="22"/>
          <w:szCs w:val="22"/>
        </w:rPr>
      </w:pPr>
    </w:p>
    <w:p w14:paraId="1EF16605" w14:textId="77777777" w:rsidR="00746108" w:rsidRPr="00A50C01" w:rsidRDefault="00746108" w:rsidP="005E6FD2">
      <w:pPr>
        <w:pStyle w:val="PlainText"/>
        <w:numPr>
          <w:ilvl w:val="0"/>
          <w:numId w:val="28"/>
        </w:numPr>
        <w:tabs>
          <w:tab w:val="left" w:pos="720"/>
          <w:tab w:val="left" w:pos="1350"/>
          <w:tab w:val="left" w:pos="144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Electronic smoking device</w:t>
      </w:r>
      <w:r w:rsidRPr="00A50C01">
        <w:rPr>
          <w:rFonts w:ascii="Times New Roman" w:hAnsi="Times New Roman"/>
          <w:sz w:val="22"/>
          <w:szCs w:val="22"/>
        </w:rPr>
        <w:t xml:space="preserv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w14:paraId="2DE37EBF" w14:textId="77777777" w:rsidR="008031C3" w:rsidRPr="00A50C01"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14:paraId="0B823052" w14:textId="77777777" w:rsidR="00420E4B" w:rsidRPr="00924F13" w:rsidRDefault="005E6FD2" w:rsidP="005E6FD2">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E</w:t>
      </w:r>
      <w:r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b/>
          <w:sz w:val="22"/>
          <w:szCs w:val="22"/>
        </w:rPr>
        <w:t>Enclosed area</w:t>
      </w:r>
      <w:r w:rsidR="008031C3" w:rsidRPr="00A50C01">
        <w:rPr>
          <w:rFonts w:ascii="Times New Roman" w:hAnsi="Times New Roman"/>
          <w:sz w:val="22"/>
          <w:szCs w:val="22"/>
        </w:rPr>
        <w:t xml:space="preserve">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w:t>
      </w:r>
      <w:r w:rsidR="008031C3" w:rsidRPr="00924F13">
        <w:rPr>
          <w:rFonts w:ascii="Times New Roman" w:hAnsi="Times New Roman"/>
          <w:sz w:val="22"/>
          <w:szCs w:val="22"/>
        </w:rPr>
        <w:t xml:space="preserve"> within 4 feet of the floor.</w:t>
      </w:r>
    </w:p>
    <w:p w14:paraId="1C845F7B" w14:textId="77777777" w:rsidR="008031C3" w:rsidRPr="00924F13" w:rsidRDefault="008031C3" w:rsidP="00FD4356">
      <w:pPr>
        <w:pStyle w:val="PlainText"/>
        <w:tabs>
          <w:tab w:val="left" w:pos="720"/>
          <w:tab w:val="left" w:pos="1440"/>
          <w:tab w:val="left" w:pos="2160"/>
          <w:tab w:val="left" w:pos="2880"/>
          <w:tab w:val="left" w:pos="3600"/>
        </w:tabs>
        <w:rPr>
          <w:rFonts w:ascii="Times New Roman" w:hAnsi="Times New Roman"/>
          <w:sz w:val="22"/>
          <w:szCs w:val="22"/>
        </w:rPr>
      </w:pPr>
    </w:p>
    <w:p w14:paraId="1D4FB32C" w14:textId="77777777" w:rsidR="00420E4B" w:rsidRPr="00A50C01" w:rsidRDefault="0054310B" w:rsidP="0043298D">
      <w:pPr>
        <w:pStyle w:val="PlainText"/>
        <w:tabs>
          <w:tab w:val="left" w:pos="720"/>
          <w:tab w:val="left" w:pos="1350"/>
          <w:tab w:val="left" w:pos="2160"/>
          <w:tab w:val="left" w:pos="2880"/>
          <w:tab w:val="left" w:pos="3600"/>
        </w:tabs>
        <w:ind w:left="1350" w:hanging="630"/>
        <w:rPr>
          <w:rFonts w:ascii="Times New Roman" w:hAnsi="Times New Roman"/>
          <w:strike/>
          <w:sz w:val="22"/>
          <w:szCs w:val="22"/>
        </w:rPr>
      </w:pPr>
      <w:r w:rsidRPr="00A50C01">
        <w:rPr>
          <w:rFonts w:ascii="Times New Roman" w:hAnsi="Times New Roman"/>
          <w:b/>
          <w:sz w:val="22"/>
          <w:szCs w:val="22"/>
        </w:rPr>
        <w:t>F</w:t>
      </w:r>
      <w:r w:rsidR="00A50C01" w:rsidRPr="00A50C01">
        <w:rPr>
          <w:rFonts w:ascii="Times New Roman" w:hAnsi="Times New Roman"/>
          <w:b/>
          <w:sz w:val="22"/>
          <w:szCs w:val="22"/>
        </w:rPr>
        <w:t>.</w:t>
      </w:r>
      <w:r w:rsidRPr="00A50C01">
        <w:rPr>
          <w:rFonts w:ascii="Times New Roman" w:hAnsi="Times New Roman"/>
          <w:sz w:val="22"/>
          <w:szCs w:val="22"/>
        </w:rPr>
        <w:tab/>
      </w:r>
      <w:r w:rsidR="008031C3" w:rsidRPr="0043298D">
        <w:rPr>
          <w:rFonts w:ascii="Times New Roman" w:hAnsi="Times New Roman"/>
          <w:b/>
          <w:sz w:val="22"/>
          <w:szCs w:val="22"/>
        </w:rPr>
        <w:t>Invited guest</w:t>
      </w:r>
      <w:r w:rsidR="008031C3" w:rsidRPr="00A50C01">
        <w:rPr>
          <w:rFonts w:ascii="Times New Roman" w:hAnsi="Times New Roman"/>
          <w:sz w:val="22"/>
          <w:szCs w:val="22"/>
        </w:rPr>
        <w:t xml:space="preserve"> means an individual who is 1) a relative or established acquaintance of a member of a club and who is continuously accompanied by the member; or 2) a relative, established acquaintance, or friend or relative of an established acquaintance of the host of a private function.</w:t>
      </w:r>
    </w:p>
    <w:p w14:paraId="15996F63" w14:textId="77777777" w:rsidR="0008783E" w:rsidRPr="00A50C01" w:rsidRDefault="0008783E"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A52D89F" w14:textId="77777777" w:rsidR="00420E4B" w:rsidRPr="00924F13" w:rsidRDefault="0054310B" w:rsidP="0043298D">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G</w:t>
      </w:r>
      <w:r w:rsidR="005E6FD2" w:rsidRPr="00A50C01">
        <w:rPr>
          <w:rFonts w:ascii="Times New Roman" w:hAnsi="Times New Roman"/>
          <w:sz w:val="22"/>
          <w:szCs w:val="22"/>
        </w:rPr>
        <w:t>.</w:t>
      </w:r>
      <w:r w:rsidR="005E6FD2" w:rsidRPr="00A50C01">
        <w:rPr>
          <w:rFonts w:ascii="Times New Roman" w:hAnsi="Times New Roman"/>
          <w:sz w:val="22"/>
          <w:szCs w:val="22"/>
        </w:rPr>
        <w:tab/>
      </w:r>
      <w:r w:rsidR="0008783E" w:rsidRPr="00A50C01">
        <w:rPr>
          <w:rFonts w:ascii="Times New Roman" w:hAnsi="Times New Roman"/>
          <w:b/>
          <w:sz w:val="22"/>
          <w:szCs w:val="22"/>
        </w:rPr>
        <w:t>Outdoor eating area</w:t>
      </w:r>
      <w:r w:rsidR="0008783E" w:rsidRPr="00A50C01">
        <w:rPr>
          <w:rFonts w:ascii="Times New Roman" w:hAnsi="Times New Roman"/>
          <w:sz w:val="22"/>
          <w:szCs w:val="22"/>
        </w:rPr>
        <w:t xml:space="preserve"> means a patio, deck or other property that is partially enclosed or open to the sky that is permitted for outdoor eating or drinking under the control of an eating establishment, as defined in </w:t>
      </w:r>
      <w:r w:rsidR="00724CDF" w:rsidRPr="00A50C01">
        <w:rPr>
          <w:rFonts w:ascii="Times New Roman" w:hAnsi="Times New Roman"/>
          <w:sz w:val="22"/>
          <w:szCs w:val="22"/>
        </w:rPr>
        <w:t xml:space="preserve">22 M.R.S. </w:t>
      </w:r>
      <w:r w:rsidR="00A962D0" w:rsidRPr="00A50C01">
        <w:rPr>
          <w:rFonts w:ascii="Times New Roman" w:hAnsi="Times New Roman"/>
          <w:sz w:val="22"/>
          <w:szCs w:val="22"/>
        </w:rPr>
        <w:t>§</w:t>
      </w:r>
      <w:r w:rsidR="0008783E" w:rsidRPr="00A50C01">
        <w:rPr>
          <w:rFonts w:ascii="Times New Roman" w:hAnsi="Times New Roman"/>
          <w:sz w:val="22"/>
          <w:szCs w:val="22"/>
        </w:rPr>
        <w:t xml:space="preserve">2491, </w:t>
      </w:r>
      <w:r w:rsidR="0080775A" w:rsidRPr="00A50C01">
        <w:rPr>
          <w:rFonts w:ascii="Times New Roman" w:hAnsi="Times New Roman"/>
          <w:sz w:val="22"/>
          <w:szCs w:val="22"/>
        </w:rPr>
        <w:t>S</w:t>
      </w:r>
      <w:r w:rsidR="00A962D0" w:rsidRPr="00A50C01">
        <w:rPr>
          <w:rFonts w:ascii="Times New Roman" w:hAnsi="Times New Roman"/>
          <w:sz w:val="22"/>
          <w:szCs w:val="22"/>
        </w:rPr>
        <w:t>ub-</w:t>
      </w:r>
      <w:r w:rsidR="0080775A" w:rsidRPr="00A50C01">
        <w:rPr>
          <w:rFonts w:ascii="Times New Roman" w:hAnsi="Times New Roman"/>
          <w:sz w:val="22"/>
          <w:szCs w:val="22"/>
          <w:u w:val="single"/>
        </w:rPr>
        <w:t>§</w:t>
      </w:r>
      <w:r w:rsidR="0008783E" w:rsidRPr="00A50C01">
        <w:rPr>
          <w:rFonts w:ascii="Times New Roman" w:hAnsi="Times New Roman"/>
          <w:sz w:val="22"/>
          <w:szCs w:val="22"/>
        </w:rPr>
        <w:t xml:space="preserve"> 7, as long as food or drink is served by the eating establishment to the public for consumption</w:t>
      </w:r>
      <w:r w:rsidR="0008783E" w:rsidRPr="00924F13">
        <w:rPr>
          <w:rFonts w:ascii="Times New Roman" w:hAnsi="Times New Roman"/>
          <w:sz w:val="22"/>
          <w:szCs w:val="22"/>
        </w:rPr>
        <w:t xml:space="preserve"> on the premises.</w:t>
      </w:r>
    </w:p>
    <w:p w14:paraId="174D1352" w14:textId="77777777" w:rsidR="0008783E" w:rsidRPr="00924F13" w:rsidRDefault="0008783E"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02EAF62D" w14:textId="77777777" w:rsidR="00420E4B" w:rsidRPr="00A50C01" w:rsidRDefault="0054310B" w:rsidP="0094342D">
      <w:pPr>
        <w:pStyle w:val="PlainText"/>
        <w:tabs>
          <w:tab w:val="left" w:pos="72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H</w:t>
      </w:r>
      <w:r w:rsidR="005E6FD2" w:rsidRPr="00A50C01">
        <w:rPr>
          <w:rFonts w:ascii="Times New Roman" w:hAnsi="Times New Roman"/>
          <w:sz w:val="22"/>
          <w:szCs w:val="22"/>
        </w:rPr>
        <w:t>.</w:t>
      </w:r>
      <w:r w:rsidR="0094342D" w:rsidRPr="00A50C01">
        <w:rPr>
          <w:rFonts w:ascii="Times New Roman" w:hAnsi="Times New Roman"/>
          <w:sz w:val="22"/>
          <w:szCs w:val="22"/>
        </w:rPr>
        <w:tab/>
      </w:r>
      <w:r w:rsidR="008031C3" w:rsidRPr="00A50C01">
        <w:rPr>
          <w:rFonts w:ascii="Times New Roman" w:hAnsi="Times New Roman"/>
          <w:b/>
          <w:sz w:val="22"/>
          <w:szCs w:val="22"/>
        </w:rPr>
        <w:t>Public place</w:t>
      </w:r>
      <w:r w:rsidR="008031C3" w:rsidRPr="00A50C01">
        <w:rPr>
          <w:rFonts w:ascii="Times New Roman" w:hAnsi="Times New Roman"/>
          <w:sz w:val="22"/>
          <w:szCs w:val="22"/>
        </w:rPr>
        <w:t xml:space="preserve"> means any place not open to the sky into which the public is invited or allowed. Except as provided in 22 M.R.S.§1542(2)(J) and </w:t>
      </w:r>
      <w:r w:rsidR="00A962D0" w:rsidRPr="00A50C01">
        <w:rPr>
          <w:rFonts w:ascii="Times New Roman" w:hAnsi="Times New Roman"/>
          <w:sz w:val="22"/>
          <w:szCs w:val="22"/>
        </w:rPr>
        <w:t>§</w:t>
      </w:r>
      <w:r w:rsidR="008031C3" w:rsidRPr="00A50C01">
        <w:rPr>
          <w:rFonts w:ascii="Times New Roman" w:hAnsi="Times New Roman"/>
          <w:sz w:val="22"/>
          <w:szCs w:val="22"/>
        </w:rPr>
        <w:t>3(B)(7) of th</w:t>
      </w:r>
      <w:r w:rsidR="00A50C01" w:rsidRPr="00A50C01">
        <w:rPr>
          <w:rFonts w:ascii="Times New Roman" w:hAnsi="Times New Roman"/>
          <w:sz w:val="22"/>
          <w:szCs w:val="22"/>
        </w:rPr>
        <w:t>i</w:t>
      </w:r>
      <w:r w:rsidR="008031C3" w:rsidRPr="00A50C01">
        <w:rPr>
          <w:rFonts w:ascii="Times New Roman" w:hAnsi="Times New Roman"/>
          <w:sz w:val="22"/>
          <w:szCs w:val="22"/>
        </w:rPr>
        <w:t xml:space="preserve">s </w:t>
      </w:r>
      <w:r w:rsidR="00E84ADC">
        <w:rPr>
          <w:rFonts w:ascii="Times New Roman" w:hAnsi="Times New Roman"/>
          <w:sz w:val="22"/>
          <w:szCs w:val="22"/>
        </w:rPr>
        <w:t>rule</w:t>
      </w:r>
      <w:r w:rsidR="008031C3" w:rsidRPr="00A50C01">
        <w:rPr>
          <w:rFonts w:ascii="Times New Roman" w:hAnsi="Times New Roman"/>
          <w:sz w:val="22"/>
          <w:szCs w:val="22"/>
        </w:rPr>
        <w:t>, a private residence is not a public place.</w:t>
      </w:r>
    </w:p>
    <w:p w14:paraId="0AF2D778" w14:textId="77777777" w:rsidR="00EB37F2" w:rsidRPr="00A50C01" w:rsidRDefault="00EB37F2"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2140D623" w14:textId="77777777" w:rsidR="00420E4B" w:rsidRPr="00A50C01" w:rsidRDefault="0054310B" w:rsidP="00E12919">
      <w:pPr>
        <w:pStyle w:val="PlainText"/>
        <w:tabs>
          <w:tab w:val="left" w:pos="720"/>
          <w:tab w:val="left" w:pos="1350"/>
          <w:tab w:val="left" w:pos="144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I</w:t>
      </w:r>
      <w:r w:rsidR="00E12919" w:rsidRPr="00A50C01">
        <w:rPr>
          <w:rFonts w:ascii="Times New Roman" w:hAnsi="Times New Roman"/>
          <w:sz w:val="22"/>
          <w:szCs w:val="22"/>
        </w:rPr>
        <w:t xml:space="preserve">. </w:t>
      </w:r>
      <w:r w:rsidR="00E12919" w:rsidRPr="00A50C01">
        <w:rPr>
          <w:rFonts w:ascii="Times New Roman" w:hAnsi="Times New Roman"/>
          <w:sz w:val="22"/>
          <w:szCs w:val="22"/>
        </w:rPr>
        <w:tab/>
      </w:r>
      <w:r w:rsidR="00EB37F2" w:rsidRPr="00A50C01">
        <w:rPr>
          <w:rFonts w:ascii="Times New Roman" w:hAnsi="Times New Roman"/>
          <w:b/>
          <w:sz w:val="22"/>
          <w:szCs w:val="22"/>
        </w:rPr>
        <w:t>Residential facility</w:t>
      </w:r>
      <w:r w:rsidR="00EB37F2" w:rsidRPr="00A50C01">
        <w:rPr>
          <w:rFonts w:ascii="Times New Roman" w:hAnsi="Times New Roman"/>
          <w:sz w:val="22"/>
          <w:szCs w:val="22"/>
        </w:rPr>
        <w:t xml:space="preserve"> means a facility with one or more residential units or apartments that is licensed by the Department of Health and Human Services.</w:t>
      </w:r>
    </w:p>
    <w:p w14:paraId="4F63C862" w14:textId="77777777" w:rsidR="00EB37F2" w:rsidRPr="00A50C01" w:rsidRDefault="00EB37F2"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420B33BA" w14:textId="77777777" w:rsidR="0054310B" w:rsidRPr="00A50C01" w:rsidRDefault="0054310B" w:rsidP="0054310B">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J</w:t>
      </w:r>
      <w:r w:rsidRPr="00A50C01">
        <w:rPr>
          <w:rFonts w:ascii="Times New Roman" w:hAnsi="Times New Roman"/>
          <w:sz w:val="22"/>
          <w:szCs w:val="22"/>
        </w:rPr>
        <w:t>.</w:t>
      </w:r>
      <w:r w:rsidRPr="00A50C01">
        <w:rPr>
          <w:rFonts w:ascii="Times New Roman" w:hAnsi="Times New Roman"/>
          <w:sz w:val="22"/>
          <w:szCs w:val="22"/>
        </w:rPr>
        <w:tab/>
      </w:r>
      <w:r w:rsidRPr="00A50C01">
        <w:rPr>
          <w:rFonts w:ascii="Times New Roman" w:hAnsi="Times New Roman"/>
          <w:b/>
          <w:sz w:val="22"/>
          <w:szCs w:val="22"/>
        </w:rPr>
        <w:t>Secondhand smoke</w:t>
      </w:r>
      <w:r w:rsidRPr="00A50C01">
        <w:rPr>
          <w:rFonts w:ascii="Times New Roman" w:hAnsi="Times New Roman"/>
          <w:sz w:val="22"/>
          <w:szCs w:val="22"/>
        </w:rPr>
        <w:t xml:space="preserve"> is tobacco or plant product smoke, whether natural or synthetic, given off by the burning end of a cigarette, pipe or cigar, a mixture of smoke from a combination of these sources, exhaled vapor or aerosol from use of an electronic smoking device, and smoke that is exhaled by a smoker.</w:t>
      </w:r>
    </w:p>
    <w:p w14:paraId="42CC39BE" w14:textId="77777777" w:rsidR="0054310B" w:rsidRPr="00A50C01" w:rsidRDefault="0054310B" w:rsidP="00E12919">
      <w:pPr>
        <w:pStyle w:val="PlainText"/>
        <w:tabs>
          <w:tab w:val="left" w:pos="720"/>
          <w:tab w:val="left" w:pos="1350"/>
          <w:tab w:val="left" w:pos="2160"/>
          <w:tab w:val="left" w:pos="2880"/>
          <w:tab w:val="left" w:pos="3600"/>
        </w:tabs>
        <w:ind w:left="1350" w:hanging="630"/>
        <w:rPr>
          <w:rFonts w:ascii="Times New Roman" w:hAnsi="Times New Roman"/>
          <w:strike/>
          <w:sz w:val="22"/>
          <w:szCs w:val="22"/>
        </w:rPr>
      </w:pPr>
    </w:p>
    <w:p w14:paraId="2FCFF954" w14:textId="77777777" w:rsidR="00420E4B" w:rsidRPr="00A50C01" w:rsidRDefault="0052730B" w:rsidP="00E12919">
      <w:pPr>
        <w:pStyle w:val="PlainText"/>
        <w:tabs>
          <w:tab w:val="left" w:pos="720"/>
          <w:tab w:val="left" w:pos="1350"/>
          <w:tab w:val="left" w:pos="2160"/>
          <w:tab w:val="left" w:pos="2880"/>
          <w:tab w:val="left" w:pos="3600"/>
        </w:tabs>
        <w:ind w:left="1350" w:hanging="630"/>
        <w:rPr>
          <w:rFonts w:ascii="Times New Roman" w:hAnsi="Times New Roman"/>
          <w:sz w:val="22"/>
          <w:szCs w:val="22"/>
        </w:rPr>
      </w:pPr>
      <w:r w:rsidRPr="00A50C01">
        <w:rPr>
          <w:rFonts w:ascii="Times New Roman" w:hAnsi="Times New Roman"/>
          <w:b/>
          <w:sz w:val="22"/>
          <w:szCs w:val="22"/>
        </w:rPr>
        <w:t>K</w:t>
      </w:r>
      <w:r w:rsidR="00E12919" w:rsidRPr="00A50C01">
        <w:rPr>
          <w:rFonts w:ascii="Times New Roman" w:hAnsi="Times New Roman"/>
          <w:sz w:val="22"/>
          <w:szCs w:val="22"/>
        </w:rPr>
        <w:t>.</w:t>
      </w:r>
      <w:r w:rsidR="00E12919" w:rsidRPr="00A50C01">
        <w:rPr>
          <w:rFonts w:ascii="Times New Roman" w:hAnsi="Times New Roman"/>
          <w:sz w:val="22"/>
          <w:szCs w:val="22"/>
        </w:rPr>
        <w:tab/>
      </w:r>
      <w:r w:rsidR="008031C3" w:rsidRPr="00A50C01">
        <w:rPr>
          <w:rFonts w:ascii="Times New Roman" w:hAnsi="Times New Roman"/>
          <w:b/>
          <w:sz w:val="22"/>
          <w:szCs w:val="22"/>
        </w:rPr>
        <w:t>Smoking</w:t>
      </w:r>
      <w:r w:rsidR="008031C3" w:rsidRPr="00A50C01">
        <w:rPr>
          <w:rFonts w:ascii="Times New Roman" w:hAnsi="Times New Roman"/>
          <w:sz w:val="22"/>
          <w:szCs w:val="22"/>
        </w:rPr>
        <w:t xml:space="preserve"> </w:t>
      </w:r>
      <w:r w:rsidR="00855B7E" w:rsidRPr="00A50C01">
        <w:rPr>
          <w:rFonts w:ascii="Times New Roman" w:hAnsi="Times New Roman"/>
          <w:sz w:val="22"/>
          <w:szCs w:val="22"/>
        </w:rPr>
        <w:t>includes carrying or having in one's possession a lighted or heated cigarette, cigar</w:t>
      </w:r>
      <w:r w:rsidR="0080775A" w:rsidRPr="00A50C01">
        <w:rPr>
          <w:rFonts w:ascii="Times New Roman" w:hAnsi="Times New Roman"/>
          <w:strike/>
          <w:sz w:val="22"/>
          <w:szCs w:val="22"/>
        </w:rPr>
        <w:t>,</w:t>
      </w:r>
      <w:r w:rsidR="00855B7E" w:rsidRPr="00A50C01">
        <w:rPr>
          <w:rFonts w:ascii="Times New Roman" w:hAnsi="Times New Roman"/>
          <w:sz w:val="22"/>
          <w:szCs w:val="22"/>
        </w:rPr>
        <w:t xml:space="preserve"> or pipe or</w:t>
      </w:r>
      <w:r w:rsidR="00A50C01" w:rsidRPr="00A50C01">
        <w:rPr>
          <w:rFonts w:ascii="Times New Roman" w:hAnsi="Times New Roman"/>
          <w:sz w:val="22"/>
          <w:szCs w:val="22"/>
        </w:rPr>
        <w:t xml:space="preserve"> </w:t>
      </w:r>
      <w:r w:rsidR="00855B7E" w:rsidRPr="00A50C01">
        <w:rPr>
          <w:rFonts w:ascii="Times New Roman" w:hAnsi="Times New Roman"/>
          <w:sz w:val="22"/>
          <w:szCs w:val="22"/>
        </w:rPr>
        <w:t>a lighted or heated tobacco or plant product intended for human consumption through inhalation</w:t>
      </w:r>
      <w:r w:rsidR="008F024F" w:rsidRPr="00A50C01">
        <w:rPr>
          <w:rFonts w:ascii="Times New Roman" w:hAnsi="Times New Roman"/>
          <w:sz w:val="22"/>
          <w:szCs w:val="22"/>
        </w:rPr>
        <w:t>,</w:t>
      </w:r>
      <w:r w:rsidR="00855B7E" w:rsidRPr="00A50C01">
        <w:rPr>
          <w:rFonts w:ascii="Times New Roman" w:hAnsi="Times New Roman"/>
          <w:sz w:val="22"/>
          <w:szCs w:val="22"/>
        </w:rPr>
        <w:t xml:space="preserve"> whether natural or synthetic in any manner or in any form. “Smoking” includes the use of an electronic smoking</w:t>
      </w:r>
      <w:r w:rsidR="008F024F" w:rsidRPr="00A50C01">
        <w:rPr>
          <w:rFonts w:ascii="Times New Roman" w:hAnsi="Times New Roman"/>
          <w:sz w:val="22"/>
          <w:szCs w:val="22"/>
        </w:rPr>
        <w:t xml:space="preserve"> device</w:t>
      </w:r>
      <w:r w:rsidR="00855B7E" w:rsidRPr="00A50C01">
        <w:rPr>
          <w:rFonts w:ascii="Times New Roman" w:hAnsi="Times New Roman"/>
          <w:sz w:val="22"/>
          <w:szCs w:val="22"/>
        </w:rPr>
        <w:t>.</w:t>
      </w:r>
    </w:p>
    <w:p w14:paraId="589CD40C" w14:textId="77777777" w:rsidR="00B12979" w:rsidRPr="00924F13" w:rsidRDefault="00B12979" w:rsidP="00FD4356">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37FA39C" w14:textId="77777777" w:rsidR="00420E4B" w:rsidRPr="00A50C01" w:rsidRDefault="0052730B"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L</w:t>
      </w:r>
      <w:r w:rsidR="000355F0">
        <w:rPr>
          <w:rFonts w:ascii="Times New Roman" w:hAnsi="Times New Roman"/>
          <w:sz w:val="22"/>
          <w:szCs w:val="22"/>
        </w:rPr>
        <w:t>.</w:t>
      </w:r>
      <w:r w:rsidR="00E12919" w:rsidRPr="00A50C01">
        <w:rPr>
          <w:rFonts w:ascii="Times New Roman" w:hAnsi="Times New Roman"/>
          <w:sz w:val="22"/>
          <w:szCs w:val="22"/>
        </w:rPr>
        <w:tab/>
      </w:r>
      <w:r w:rsidR="00B12979" w:rsidRPr="00A50C01">
        <w:rPr>
          <w:rFonts w:ascii="Times New Roman" w:hAnsi="Times New Roman"/>
          <w:b/>
          <w:sz w:val="22"/>
          <w:szCs w:val="22"/>
        </w:rPr>
        <w:t>State historic site</w:t>
      </w:r>
      <w:r w:rsidR="00B12979" w:rsidRPr="00A50C01">
        <w:rPr>
          <w:rFonts w:ascii="Times New Roman" w:hAnsi="Times New Roman"/>
          <w:sz w:val="22"/>
          <w:szCs w:val="22"/>
        </w:rPr>
        <w:t xml:space="preserve"> has the same meaning as "historic site" in 12 M R.S. </w:t>
      </w:r>
      <w:r w:rsidR="00A962D0" w:rsidRPr="00A50C01">
        <w:rPr>
          <w:rFonts w:ascii="Times New Roman" w:hAnsi="Times New Roman"/>
          <w:sz w:val="22"/>
          <w:szCs w:val="22"/>
        </w:rPr>
        <w:t>§</w:t>
      </w:r>
      <w:r w:rsidR="00B12979" w:rsidRPr="00A50C01">
        <w:rPr>
          <w:rFonts w:ascii="Times New Roman" w:hAnsi="Times New Roman"/>
          <w:sz w:val="22"/>
          <w:szCs w:val="22"/>
        </w:rPr>
        <w:t xml:space="preserve">1801, </w:t>
      </w:r>
      <w:r w:rsidR="00B81B5C" w:rsidRPr="00A50C01">
        <w:rPr>
          <w:rFonts w:ascii="Times New Roman" w:hAnsi="Times New Roman"/>
          <w:sz w:val="22"/>
          <w:szCs w:val="22"/>
        </w:rPr>
        <w:t>S</w:t>
      </w:r>
      <w:r w:rsidR="00A962D0" w:rsidRPr="00A50C01">
        <w:rPr>
          <w:rFonts w:ascii="Times New Roman" w:hAnsi="Times New Roman"/>
          <w:sz w:val="22"/>
          <w:szCs w:val="22"/>
        </w:rPr>
        <w:t>ub</w:t>
      </w:r>
      <w:r w:rsidR="00D73193" w:rsidRPr="00A50C01">
        <w:rPr>
          <w:rFonts w:ascii="Times New Roman" w:hAnsi="Times New Roman"/>
          <w:sz w:val="22"/>
          <w:szCs w:val="22"/>
        </w:rPr>
        <w:noBreakHyphen/>
      </w:r>
      <w:r w:rsidR="00B81B5C" w:rsidRPr="00A50C01">
        <w:rPr>
          <w:rFonts w:ascii="Times New Roman" w:hAnsi="Times New Roman"/>
          <w:sz w:val="22"/>
          <w:szCs w:val="22"/>
        </w:rPr>
        <w:t>§</w:t>
      </w:r>
      <w:r w:rsidR="00B12979" w:rsidRPr="00A50C01">
        <w:rPr>
          <w:rFonts w:ascii="Times New Roman" w:hAnsi="Times New Roman"/>
          <w:sz w:val="22"/>
          <w:szCs w:val="22"/>
        </w:rPr>
        <w:t xml:space="preserve"> 5</w:t>
      </w:r>
      <w:r w:rsidR="00D87759" w:rsidRPr="00A50C01">
        <w:rPr>
          <w:rFonts w:ascii="Times New Roman" w:hAnsi="Times New Roman"/>
          <w:sz w:val="22"/>
          <w:szCs w:val="22"/>
        </w:rPr>
        <w:t>.</w:t>
      </w:r>
    </w:p>
    <w:p w14:paraId="22B44395" w14:textId="77777777" w:rsidR="00420E4B" w:rsidRPr="00A50C01" w:rsidRDefault="00420E4B" w:rsidP="000355F0">
      <w:pPr>
        <w:widowControl w:val="0"/>
        <w:tabs>
          <w:tab w:val="left" w:pos="1440"/>
        </w:tabs>
        <w:autoSpaceDE w:val="0"/>
        <w:autoSpaceDN w:val="0"/>
        <w:adjustRightInd w:val="0"/>
        <w:ind w:left="1440" w:hanging="720"/>
        <w:rPr>
          <w:sz w:val="22"/>
          <w:szCs w:val="22"/>
        </w:rPr>
      </w:pPr>
    </w:p>
    <w:p w14:paraId="78916F89" w14:textId="77777777" w:rsidR="00420E4B" w:rsidRPr="00A50C01" w:rsidRDefault="0054310B"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proofErr w:type="gramStart"/>
      <w:r w:rsidRPr="00A50C01">
        <w:rPr>
          <w:rFonts w:ascii="Times New Roman" w:hAnsi="Times New Roman"/>
          <w:b/>
          <w:sz w:val="22"/>
          <w:szCs w:val="22"/>
        </w:rPr>
        <w:t>N</w:t>
      </w:r>
      <w:r w:rsidR="000355F0">
        <w:rPr>
          <w:rFonts w:ascii="Times New Roman" w:hAnsi="Times New Roman"/>
          <w:sz w:val="22"/>
          <w:szCs w:val="22"/>
        </w:rPr>
        <w:t>.</w:t>
      </w:r>
      <w:r w:rsidR="00E12919" w:rsidRPr="00A50C01">
        <w:rPr>
          <w:rFonts w:ascii="Times New Roman" w:hAnsi="Times New Roman"/>
          <w:sz w:val="22"/>
          <w:szCs w:val="22"/>
        </w:rPr>
        <w:tab/>
      </w:r>
      <w:r w:rsidR="00B12979" w:rsidRPr="00A50C01">
        <w:rPr>
          <w:rFonts w:ascii="Times New Roman" w:hAnsi="Times New Roman"/>
          <w:b/>
          <w:sz w:val="22"/>
          <w:szCs w:val="22"/>
        </w:rPr>
        <w:t>State park</w:t>
      </w:r>
      <w:proofErr w:type="gramEnd"/>
      <w:r w:rsidR="00B12979" w:rsidRPr="00A50C01">
        <w:rPr>
          <w:rFonts w:ascii="Times New Roman" w:hAnsi="Times New Roman"/>
          <w:sz w:val="22"/>
          <w:szCs w:val="22"/>
        </w:rPr>
        <w:t xml:space="preserve"> has the same meaning as "park" in 12 M</w:t>
      </w:r>
      <w:r w:rsidR="00C772C3" w:rsidRPr="00A50C01">
        <w:rPr>
          <w:rFonts w:ascii="Times New Roman" w:hAnsi="Times New Roman"/>
          <w:sz w:val="22"/>
          <w:szCs w:val="22"/>
        </w:rPr>
        <w:t>.</w:t>
      </w:r>
      <w:r w:rsidR="00B12979" w:rsidRPr="00A50C01">
        <w:rPr>
          <w:rFonts w:ascii="Times New Roman" w:hAnsi="Times New Roman"/>
          <w:sz w:val="22"/>
          <w:szCs w:val="22"/>
        </w:rPr>
        <w:t>R.S.</w:t>
      </w:r>
      <w:r w:rsidR="00A962D0" w:rsidRPr="00A50C01">
        <w:rPr>
          <w:rFonts w:ascii="Times New Roman" w:hAnsi="Times New Roman"/>
          <w:sz w:val="22"/>
          <w:szCs w:val="22"/>
        </w:rPr>
        <w:t>§</w:t>
      </w:r>
      <w:r w:rsidR="00B12979" w:rsidRPr="00A50C01">
        <w:rPr>
          <w:rFonts w:ascii="Times New Roman" w:hAnsi="Times New Roman"/>
          <w:sz w:val="22"/>
          <w:szCs w:val="22"/>
        </w:rPr>
        <w:t xml:space="preserve">1801, </w:t>
      </w:r>
      <w:r w:rsidR="00B81B5C" w:rsidRPr="00A50C01">
        <w:rPr>
          <w:rFonts w:ascii="Times New Roman" w:hAnsi="Times New Roman"/>
          <w:sz w:val="22"/>
          <w:szCs w:val="22"/>
        </w:rPr>
        <w:t>S</w:t>
      </w:r>
      <w:r w:rsidR="00A962D0" w:rsidRPr="00A50C01">
        <w:rPr>
          <w:rFonts w:ascii="Times New Roman" w:hAnsi="Times New Roman"/>
          <w:sz w:val="22"/>
          <w:szCs w:val="22"/>
        </w:rPr>
        <w:t>ub-</w:t>
      </w:r>
      <w:r w:rsidR="00B81B5C" w:rsidRPr="00A50C01">
        <w:rPr>
          <w:rFonts w:ascii="Times New Roman" w:hAnsi="Times New Roman"/>
          <w:sz w:val="22"/>
          <w:szCs w:val="22"/>
        </w:rPr>
        <w:t>§</w:t>
      </w:r>
      <w:r w:rsidR="00B12979" w:rsidRPr="00A50C01">
        <w:rPr>
          <w:rFonts w:ascii="Times New Roman" w:hAnsi="Times New Roman"/>
          <w:sz w:val="22"/>
          <w:szCs w:val="22"/>
        </w:rPr>
        <w:t xml:space="preserve"> 7.</w:t>
      </w:r>
    </w:p>
    <w:p w14:paraId="7E70D4C0" w14:textId="77777777" w:rsidR="00B12979" w:rsidRPr="00A50C01" w:rsidRDefault="00B12979"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99EBEDD" w14:textId="77777777" w:rsidR="00420E4B" w:rsidRPr="00A50C01" w:rsidRDefault="00E12919"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sz w:val="22"/>
          <w:szCs w:val="22"/>
        </w:rPr>
        <w:tab/>
      </w:r>
      <w:r w:rsidR="0054310B" w:rsidRPr="00A50C01">
        <w:rPr>
          <w:rFonts w:ascii="Times New Roman" w:hAnsi="Times New Roman"/>
          <w:b/>
          <w:sz w:val="22"/>
          <w:szCs w:val="22"/>
        </w:rPr>
        <w:t>O</w:t>
      </w:r>
      <w:r w:rsidRPr="00A50C01">
        <w:rPr>
          <w:rFonts w:ascii="Times New Roman" w:hAnsi="Times New Roman"/>
          <w:sz w:val="22"/>
          <w:szCs w:val="22"/>
        </w:rPr>
        <w:t xml:space="preserve">. </w:t>
      </w:r>
      <w:r w:rsidRPr="00A50C01">
        <w:rPr>
          <w:rFonts w:ascii="Times New Roman" w:hAnsi="Times New Roman"/>
          <w:sz w:val="22"/>
          <w:szCs w:val="22"/>
        </w:rPr>
        <w:tab/>
      </w:r>
      <w:r w:rsidR="008031C3" w:rsidRPr="00A50C01">
        <w:rPr>
          <w:rFonts w:ascii="Times New Roman" w:hAnsi="Times New Roman"/>
          <w:b/>
          <w:sz w:val="22"/>
          <w:szCs w:val="22"/>
        </w:rPr>
        <w:t>Tobacco specialty store</w:t>
      </w:r>
      <w:r w:rsidR="008031C3" w:rsidRPr="00A50C01">
        <w:rPr>
          <w:rFonts w:ascii="Times New Roman" w:hAnsi="Times New Roman"/>
          <w:sz w:val="22"/>
          <w:szCs w:val="22"/>
        </w:rPr>
        <w:t xml:space="preserve"> means a retail business under 2,000 square feet in which at least 60% of the business’s gross revenue for the last calendar year was derived from the sale of tobacco or tobacco-related products.</w:t>
      </w:r>
    </w:p>
    <w:p w14:paraId="6A0CFA86" w14:textId="77777777" w:rsidR="008031C3" w:rsidRPr="00A50C01" w:rsidRDefault="008031C3" w:rsidP="000355F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EF3E982" w14:textId="77777777" w:rsidR="0052730B" w:rsidRPr="00A50C01" w:rsidRDefault="0054310B" w:rsidP="000355F0">
      <w:pPr>
        <w:pStyle w:val="PlainText"/>
        <w:tabs>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O</w:t>
      </w:r>
      <w:r w:rsidR="00E12919" w:rsidRPr="00A50C01">
        <w:rPr>
          <w:rFonts w:ascii="Times New Roman" w:hAnsi="Times New Roman"/>
          <w:b/>
          <w:sz w:val="22"/>
          <w:szCs w:val="22"/>
        </w:rPr>
        <w:t>.</w:t>
      </w:r>
      <w:r w:rsidR="00885D24" w:rsidRPr="00A50C01">
        <w:rPr>
          <w:rFonts w:ascii="Times New Roman" w:hAnsi="Times New Roman"/>
          <w:sz w:val="22"/>
          <w:szCs w:val="22"/>
        </w:rPr>
        <w:tab/>
      </w:r>
      <w:r w:rsidR="008031C3" w:rsidRPr="00A50C01">
        <w:rPr>
          <w:rFonts w:ascii="Times New Roman" w:hAnsi="Times New Roman"/>
          <w:b/>
          <w:sz w:val="22"/>
          <w:szCs w:val="22"/>
        </w:rPr>
        <w:t>Ventilation</w:t>
      </w:r>
      <w:r w:rsidR="008031C3" w:rsidRPr="00A50C01">
        <w:rPr>
          <w:rFonts w:ascii="Times New Roman" w:hAnsi="Times New Roman"/>
          <w:sz w:val="22"/>
          <w:szCs w:val="22"/>
        </w:rPr>
        <w:t xml:space="preserve"> means a process of supplying and removing air by mechanical means.</w:t>
      </w:r>
      <w:r w:rsidRPr="00A50C01">
        <w:rPr>
          <w:rFonts w:ascii="Times New Roman" w:hAnsi="Times New Roman"/>
          <w:sz w:val="22"/>
          <w:szCs w:val="22"/>
        </w:rPr>
        <w:t xml:space="preserve"> Ventilation technologies do not sufficiently protect individuals from the harmful effects of breathing secondhand smoke.</w:t>
      </w:r>
    </w:p>
    <w:p w14:paraId="3E51D93F" w14:textId="77777777" w:rsidR="00A50C01" w:rsidRDefault="00A50C01" w:rsidP="0052730B">
      <w:pPr>
        <w:pStyle w:val="PlainText"/>
        <w:tabs>
          <w:tab w:val="left" w:pos="1350"/>
          <w:tab w:val="left" w:pos="1440"/>
          <w:tab w:val="left" w:pos="2160"/>
          <w:tab w:val="left" w:pos="2880"/>
          <w:tab w:val="left" w:pos="3600"/>
        </w:tabs>
        <w:ind w:left="1350" w:hanging="630"/>
        <w:rPr>
          <w:rFonts w:ascii="Times New Roman" w:hAnsi="Times New Roman"/>
          <w:b/>
          <w:sz w:val="22"/>
          <w:szCs w:val="22"/>
        </w:rPr>
      </w:pPr>
    </w:p>
    <w:p w14:paraId="6508287E" w14:textId="77777777" w:rsidR="000355F0" w:rsidRDefault="000355F0" w:rsidP="0052730B">
      <w:pPr>
        <w:pStyle w:val="PlainText"/>
        <w:tabs>
          <w:tab w:val="left" w:pos="1350"/>
          <w:tab w:val="left" w:pos="1440"/>
          <w:tab w:val="left" w:pos="2160"/>
          <w:tab w:val="left" w:pos="2880"/>
          <w:tab w:val="left" w:pos="3600"/>
        </w:tabs>
        <w:ind w:left="1350" w:hanging="630"/>
        <w:rPr>
          <w:rFonts w:ascii="Times New Roman" w:hAnsi="Times New Roman"/>
          <w:b/>
          <w:sz w:val="22"/>
          <w:szCs w:val="22"/>
        </w:rPr>
      </w:pPr>
    </w:p>
    <w:p w14:paraId="0506451D" w14:textId="77777777" w:rsidR="008031C3" w:rsidRPr="00A50C01" w:rsidRDefault="00E12919" w:rsidP="000355F0">
      <w:pPr>
        <w:pStyle w:val="PlainText"/>
        <w:tabs>
          <w:tab w:val="left" w:pos="1350"/>
          <w:tab w:val="left" w:pos="1440"/>
          <w:tab w:val="left" w:pos="2160"/>
          <w:tab w:val="left" w:pos="2880"/>
          <w:tab w:val="left" w:pos="3600"/>
        </w:tabs>
        <w:ind w:left="1350" w:hanging="1350"/>
        <w:jc w:val="center"/>
        <w:rPr>
          <w:rFonts w:ascii="Times New Roman" w:hAnsi="Times New Roman"/>
          <w:strike/>
          <w:sz w:val="22"/>
          <w:szCs w:val="22"/>
        </w:rPr>
      </w:pPr>
      <w:r w:rsidRPr="00A50C01">
        <w:rPr>
          <w:rFonts w:ascii="Times New Roman" w:hAnsi="Times New Roman"/>
          <w:b/>
          <w:sz w:val="22"/>
          <w:szCs w:val="22"/>
        </w:rPr>
        <w:t xml:space="preserve">SECTION </w:t>
      </w:r>
      <w:r w:rsidR="00885D24" w:rsidRPr="00A50C01">
        <w:rPr>
          <w:rFonts w:ascii="Times New Roman" w:hAnsi="Times New Roman"/>
          <w:b/>
          <w:sz w:val="22"/>
          <w:szCs w:val="22"/>
        </w:rPr>
        <w:t>2</w:t>
      </w:r>
      <w:r w:rsidR="008031C3" w:rsidRPr="00A50C01">
        <w:rPr>
          <w:rFonts w:ascii="Times New Roman" w:hAnsi="Times New Roman"/>
          <w:b/>
          <w:sz w:val="22"/>
          <w:szCs w:val="22"/>
        </w:rPr>
        <w:t>.</w:t>
      </w:r>
      <w:r w:rsidR="008031C3" w:rsidRPr="00A50C01">
        <w:rPr>
          <w:rFonts w:ascii="Times New Roman" w:hAnsi="Times New Roman"/>
          <w:b/>
          <w:sz w:val="22"/>
          <w:szCs w:val="22"/>
        </w:rPr>
        <w:tab/>
      </w:r>
      <w:r w:rsidRPr="00A50C01">
        <w:rPr>
          <w:rFonts w:ascii="Times New Roman" w:hAnsi="Times New Roman"/>
          <w:b/>
          <w:sz w:val="22"/>
          <w:szCs w:val="22"/>
        </w:rPr>
        <w:t>SMOKING PROHIBITIONS AND LIMITATIONS</w:t>
      </w:r>
    </w:p>
    <w:p w14:paraId="5C962D1E" w14:textId="77777777" w:rsidR="008031C3" w:rsidRPr="00A50C01" w:rsidRDefault="008031C3" w:rsidP="00FD4356">
      <w:pPr>
        <w:pStyle w:val="PlainText"/>
        <w:tabs>
          <w:tab w:val="left" w:pos="720"/>
          <w:tab w:val="left" w:pos="1440"/>
          <w:tab w:val="left" w:pos="2160"/>
          <w:tab w:val="left" w:pos="2880"/>
          <w:tab w:val="left" w:pos="3600"/>
        </w:tabs>
        <w:rPr>
          <w:rFonts w:ascii="Times New Roman" w:hAnsi="Times New Roman"/>
          <w:b/>
          <w:sz w:val="22"/>
          <w:szCs w:val="22"/>
        </w:rPr>
      </w:pPr>
    </w:p>
    <w:p w14:paraId="084DD1F6" w14:textId="77777777" w:rsidR="00420E4B" w:rsidRPr="00A50C01" w:rsidRDefault="008031C3" w:rsidP="000355F0">
      <w:pPr>
        <w:pStyle w:val="PlainText"/>
        <w:numPr>
          <w:ilvl w:val="0"/>
          <w:numId w:val="4"/>
        </w:numPr>
        <w:tabs>
          <w:tab w:val="left" w:pos="720"/>
          <w:tab w:val="left" w:pos="1440"/>
          <w:tab w:val="left" w:pos="2160"/>
          <w:tab w:val="left" w:pos="2880"/>
          <w:tab w:val="left" w:pos="3600"/>
        </w:tabs>
        <w:ind w:left="1440"/>
        <w:rPr>
          <w:rFonts w:ascii="Times New Roman" w:hAnsi="Times New Roman"/>
          <w:sz w:val="22"/>
          <w:szCs w:val="22"/>
        </w:rPr>
      </w:pPr>
      <w:r w:rsidRPr="00A50C01">
        <w:rPr>
          <w:rFonts w:ascii="Times New Roman" w:hAnsi="Times New Roman"/>
          <w:b/>
          <w:sz w:val="22"/>
          <w:szCs w:val="22"/>
        </w:rPr>
        <w:t>Prohibition</w:t>
      </w:r>
      <w:r w:rsidR="00E12919" w:rsidRPr="00A50C01">
        <w:rPr>
          <w:rFonts w:ascii="Times New Roman" w:hAnsi="Times New Roman"/>
          <w:b/>
          <w:sz w:val="22"/>
          <w:szCs w:val="22"/>
        </w:rPr>
        <w:t xml:space="preserve">s for Public Places </w:t>
      </w:r>
    </w:p>
    <w:p w14:paraId="2C7C79B9" w14:textId="77777777" w:rsidR="00B61AEC" w:rsidRPr="00A50C01" w:rsidRDefault="00B61AEC" w:rsidP="00C975F7">
      <w:pPr>
        <w:pStyle w:val="PlainText"/>
        <w:tabs>
          <w:tab w:val="left" w:pos="720"/>
          <w:tab w:val="left" w:pos="1440"/>
          <w:tab w:val="left" w:pos="2160"/>
          <w:tab w:val="left" w:pos="2880"/>
          <w:tab w:val="left" w:pos="3600"/>
        </w:tabs>
        <w:rPr>
          <w:rFonts w:ascii="Times New Roman" w:hAnsi="Times New Roman"/>
          <w:sz w:val="22"/>
          <w:szCs w:val="22"/>
        </w:rPr>
      </w:pPr>
    </w:p>
    <w:p w14:paraId="3E568041" w14:textId="77777777" w:rsidR="00420E4B" w:rsidRPr="00A50C01" w:rsidRDefault="00B12979"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 xml:space="preserve">Smoking is prohibited </w:t>
      </w:r>
      <w:r w:rsidR="008031C3" w:rsidRPr="00A50C01">
        <w:rPr>
          <w:rFonts w:ascii="Times New Roman" w:hAnsi="Times New Roman"/>
          <w:sz w:val="22"/>
          <w:szCs w:val="22"/>
        </w:rPr>
        <w:t>in all enclosed areas of public places and all rest rooms made available to the public.</w:t>
      </w:r>
    </w:p>
    <w:p w14:paraId="1783137C" w14:textId="77777777" w:rsidR="00C975F7" w:rsidRPr="00A50C01" w:rsidRDefault="00C975F7" w:rsidP="000355F0">
      <w:pPr>
        <w:pStyle w:val="PlainText"/>
        <w:tabs>
          <w:tab w:val="left" w:pos="720"/>
          <w:tab w:val="left" w:pos="1440"/>
          <w:tab w:val="left" w:pos="2160"/>
        </w:tabs>
        <w:ind w:left="2160" w:hanging="720"/>
        <w:rPr>
          <w:rFonts w:ascii="Times New Roman" w:hAnsi="Times New Roman"/>
          <w:sz w:val="22"/>
          <w:szCs w:val="22"/>
        </w:rPr>
      </w:pPr>
    </w:p>
    <w:p w14:paraId="1A8F35AB" w14:textId="77777777" w:rsidR="00420E4B" w:rsidRPr="00924F13" w:rsidRDefault="008031C3"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In the case of a child care facility that</w:t>
      </w:r>
      <w:r w:rsidRPr="00924F13">
        <w:rPr>
          <w:rFonts w:ascii="Times New Roman" w:hAnsi="Times New Roman"/>
          <w:sz w:val="22"/>
          <w:szCs w:val="22"/>
        </w:rPr>
        <w:t xml:space="preserve"> is not home-based, smoking is prohibited in a facility-designated motor vehicle within 12 hours before transporting a child who is in the care of the child care facility, and whenever such child is present in the vehicle.</w:t>
      </w:r>
    </w:p>
    <w:p w14:paraId="030AAEC0" w14:textId="77777777"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14:paraId="4BDEB61E" w14:textId="77777777" w:rsidR="00420E4B" w:rsidRPr="00924F13" w:rsidRDefault="008031C3"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924F13">
        <w:rPr>
          <w:rFonts w:ascii="Times New Roman" w:hAnsi="Times New Roman"/>
          <w:sz w:val="22"/>
          <w:szCs w:val="22"/>
        </w:rPr>
        <w:t xml:space="preserve">Smoking is prohibited in outdoor areas of </w:t>
      </w:r>
      <w:r w:rsidR="00B2753E" w:rsidRPr="00924F13">
        <w:rPr>
          <w:rFonts w:ascii="Times New Roman" w:hAnsi="Times New Roman"/>
          <w:sz w:val="22"/>
          <w:szCs w:val="22"/>
        </w:rPr>
        <w:t xml:space="preserve">a child care </w:t>
      </w:r>
      <w:r w:rsidRPr="00924F13">
        <w:rPr>
          <w:rFonts w:ascii="Times New Roman" w:hAnsi="Times New Roman"/>
          <w:sz w:val="22"/>
          <w:szCs w:val="22"/>
        </w:rPr>
        <w:t>facility where children may be present.</w:t>
      </w:r>
    </w:p>
    <w:p w14:paraId="39FD89D9" w14:textId="77777777"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14:paraId="4E9E185B" w14:textId="77777777" w:rsidR="00420E4B" w:rsidRPr="00924F13" w:rsidRDefault="00B12979"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924F13">
        <w:rPr>
          <w:rFonts w:ascii="Times New Roman" w:hAnsi="Times New Roman"/>
          <w:sz w:val="22"/>
          <w:szCs w:val="22"/>
        </w:rPr>
        <w:t>Smoking is prohibited</w:t>
      </w:r>
      <w:r w:rsidR="007F798A">
        <w:rPr>
          <w:rFonts w:ascii="Times New Roman" w:hAnsi="Times New Roman"/>
          <w:sz w:val="22"/>
          <w:szCs w:val="22"/>
        </w:rPr>
        <w:t xml:space="preserve"> </w:t>
      </w:r>
      <w:r w:rsidRPr="00924F13">
        <w:rPr>
          <w:rFonts w:ascii="Times New Roman" w:hAnsi="Times New Roman"/>
          <w:sz w:val="22"/>
          <w:szCs w:val="22"/>
        </w:rPr>
        <w:t>in o</w:t>
      </w:r>
      <w:r w:rsidR="00257834" w:rsidRPr="00924F13">
        <w:rPr>
          <w:rFonts w:ascii="Times New Roman" w:hAnsi="Times New Roman"/>
          <w:sz w:val="22"/>
          <w:szCs w:val="22"/>
        </w:rPr>
        <w:t>utdoor eating areas</w:t>
      </w:r>
      <w:r w:rsidR="0008783E" w:rsidRPr="00924F13">
        <w:rPr>
          <w:rFonts w:ascii="Times New Roman" w:hAnsi="Times New Roman"/>
          <w:sz w:val="22"/>
          <w:szCs w:val="22"/>
        </w:rPr>
        <w:t xml:space="preserve"> open and available for dining and beverage service</w:t>
      </w:r>
    </w:p>
    <w:p w14:paraId="221942B0" w14:textId="77777777" w:rsidR="00C975F7" w:rsidRPr="00924F13" w:rsidRDefault="00C975F7" w:rsidP="000355F0">
      <w:pPr>
        <w:pStyle w:val="PlainText"/>
        <w:tabs>
          <w:tab w:val="left" w:pos="720"/>
          <w:tab w:val="left" w:pos="1440"/>
          <w:tab w:val="left" w:pos="2160"/>
        </w:tabs>
        <w:ind w:left="2160" w:hanging="720"/>
        <w:rPr>
          <w:rFonts w:ascii="Times New Roman" w:hAnsi="Times New Roman"/>
          <w:sz w:val="22"/>
          <w:szCs w:val="22"/>
        </w:rPr>
      </w:pPr>
    </w:p>
    <w:p w14:paraId="3E20156E" w14:textId="77777777" w:rsidR="00420E4B" w:rsidRPr="00A50C01" w:rsidRDefault="000F2158" w:rsidP="000355F0">
      <w:pPr>
        <w:pStyle w:val="PlainText"/>
        <w:numPr>
          <w:ilvl w:val="0"/>
          <w:numId w:val="18"/>
        </w:numPr>
        <w:tabs>
          <w:tab w:val="left" w:pos="720"/>
          <w:tab w:val="left" w:pos="1440"/>
          <w:tab w:val="left" w:pos="2160"/>
        </w:tabs>
        <w:ind w:left="2160" w:hanging="720"/>
        <w:rPr>
          <w:rFonts w:ascii="Times New Roman" w:hAnsi="Times New Roman"/>
          <w:sz w:val="22"/>
          <w:szCs w:val="22"/>
        </w:rPr>
      </w:pPr>
      <w:r w:rsidRPr="00A50C01">
        <w:rPr>
          <w:rFonts w:ascii="Times New Roman" w:hAnsi="Times New Roman"/>
          <w:sz w:val="22"/>
          <w:szCs w:val="22"/>
        </w:rPr>
        <w:t xml:space="preserve">Smoking is prohibited </w:t>
      </w:r>
      <w:r w:rsidR="00BC2D23" w:rsidRPr="00A50C01">
        <w:rPr>
          <w:rFonts w:ascii="Times New Roman" w:hAnsi="Times New Roman"/>
          <w:sz w:val="22"/>
          <w:szCs w:val="22"/>
        </w:rPr>
        <w:t>in</w:t>
      </w:r>
      <w:r w:rsidRPr="00A50C01">
        <w:rPr>
          <w:rFonts w:ascii="Times New Roman" w:hAnsi="Times New Roman"/>
          <w:sz w:val="22"/>
          <w:szCs w:val="22"/>
        </w:rPr>
        <w:t>,</w:t>
      </w:r>
      <w:r w:rsidR="000F64C5" w:rsidRPr="00A50C01">
        <w:rPr>
          <w:rFonts w:ascii="Times New Roman" w:hAnsi="Times New Roman"/>
          <w:sz w:val="22"/>
          <w:szCs w:val="22"/>
        </w:rPr>
        <w:t xml:space="preserve"> on</w:t>
      </w:r>
      <w:r w:rsidRPr="00A50C01">
        <w:rPr>
          <w:rFonts w:ascii="Times New Roman" w:hAnsi="Times New Roman"/>
          <w:sz w:val="22"/>
          <w:szCs w:val="22"/>
        </w:rPr>
        <w:t>,</w:t>
      </w:r>
      <w:r w:rsidR="000F64C5" w:rsidRPr="00A50C01">
        <w:rPr>
          <w:rFonts w:ascii="Times New Roman" w:hAnsi="Times New Roman"/>
          <w:sz w:val="22"/>
          <w:szCs w:val="22"/>
        </w:rPr>
        <w:t xml:space="preserve"> or within</w:t>
      </w:r>
      <w:r w:rsidRPr="00A50C01">
        <w:rPr>
          <w:rFonts w:ascii="Times New Roman" w:hAnsi="Times New Roman"/>
          <w:sz w:val="22"/>
          <w:szCs w:val="22"/>
        </w:rPr>
        <w:t>,</w:t>
      </w:r>
      <w:r w:rsidR="000F64C5" w:rsidRPr="00A50C01">
        <w:rPr>
          <w:rFonts w:ascii="Times New Roman" w:hAnsi="Times New Roman"/>
          <w:sz w:val="22"/>
          <w:szCs w:val="22"/>
        </w:rPr>
        <w:t xml:space="preserve"> 20 feet of a beach, playground, snack bar, group picnic shelter, business facility, enclosed area, public place or restroom in a state park or state historic site.</w:t>
      </w:r>
    </w:p>
    <w:p w14:paraId="6FE2FF57" w14:textId="77777777" w:rsidR="00420E4B" w:rsidRPr="00924F13" w:rsidRDefault="00420E4B" w:rsidP="00AC5167">
      <w:pPr>
        <w:widowControl w:val="0"/>
        <w:tabs>
          <w:tab w:val="left" w:pos="1440"/>
        </w:tabs>
        <w:autoSpaceDE w:val="0"/>
        <w:autoSpaceDN w:val="0"/>
        <w:adjustRightInd w:val="0"/>
        <w:ind w:left="1440" w:hanging="720"/>
        <w:rPr>
          <w:sz w:val="22"/>
          <w:szCs w:val="22"/>
        </w:rPr>
      </w:pPr>
    </w:p>
    <w:p w14:paraId="726A9966" w14:textId="77777777" w:rsidR="00F9194C" w:rsidRPr="00A50C01" w:rsidRDefault="00F9194C" w:rsidP="000355F0">
      <w:pPr>
        <w:pStyle w:val="PlainText"/>
        <w:numPr>
          <w:ilvl w:val="0"/>
          <w:numId w:val="4"/>
        </w:numPr>
        <w:tabs>
          <w:tab w:val="left" w:pos="720"/>
          <w:tab w:val="left" w:pos="1440"/>
          <w:tab w:val="left" w:pos="2160"/>
          <w:tab w:val="left" w:pos="2880"/>
          <w:tab w:val="left" w:pos="3600"/>
        </w:tabs>
        <w:ind w:left="1440"/>
        <w:rPr>
          <w:rFonts w:ascii="Times New Roman" w:hAnsi="Times New Roman"/>
          <w:b/>
          <w:sz w:val="22"/>
          <w:szCs w:val="22"/>
        </w:rPr>
      </w:pPr>
      <w:r w:rsidRPr="00A50C01">
        <w:rPr>
          <w:rFonts w:ascii="Times New Roman" w:hAnsi="Times New Roman"/>
          <w:b/>
          <w:sz w:val="22"/>
          <w:szCs w:val="22"/>
        </w:rPr>
        <w:t>Prohibitions for Private Residences Under Certain Circumstances</w:t>
      </w:r>
    </w:p>
    <w:p w14:paraId="7E8BD45D" w14:textId="77777777" w:rsidR="00F9194C" w:rsidRPr="00A50C01" w:rsidRDefault="00F9194C" w:rsidP="000355F0">
      <w:pPr>
        <w:pStyle w:val="PlainText"/>
        <w:tabs>
          <w:tab w:val="left" w:pos="720"/>
          <w:tab w:val="left" w:pos="1440"/>
          <w:tab w:val="left" w:pos="2160"/>
          <w:tab w:val="left" w:pos="2880"/>
          <w:tab w:val="left" w:pos="3600"/>
        </w:tabs>
        <w:rPr>
          <w:rFonts w:ascii="Times New Roman" w:hAnsi="Times New Roman"/>
          <w:b/>
          <w:sz w:val="22"/>
          <w:szCs w:val="22"/>
        </w:rPr>
      </w:pPr>
    </w:p>
    <w:p w14:paraId="555EECCB" w14:textId="77777777" w:rsidR="00F9194C" w:rsidRPr="00924F13" w:rsidRDefault="000F2158" w:rsidP="000355F0">
      <w:pPr>
        <w:pStyle w:val="PlainText"/>
        <w:keepLines/>
        <w:tabs>
          <w:tab w:val="left" w:pos="720"/>
          <w:tab w:val="left" w:pos="1440"/>
          <w:tab w:val="left" w:pos="2160"/>
          <w:tab w:val="left" w:pos="2880"/>
          <w:tab w:val="left" w:pos="3600"/>
        </w:tabs>
        <w:suppressAutoHyphens/>
        <w:ind w:left="2160" w:right="-180" w:hanging="720"/>
        <w:rPr>
          <w:rFonts w:ascii="Times New Roman" w:hAnsi="Times New Roman"/>
          <w:sz w:val="22"/>
          <w:szCs w:val="22"/>
        </w:rPr>
      </w:pPr>
      <w:r w:rsidRPr="00A50C01">
        <w:rPr>
          <w:rFonts w:ascii="Times New Roman" w:hAnsi="Times New Roman"/>
          <w:sz w:val="22"/>
          <w:szCs w:val="22"/>
        </w:rPr>
        <w:t>1.</w:t>
      </w:r>
      <w:r w:rsidR="007C259F" w:rsidRPr="00A50C01">
        <w:rPr>
          <w:rFonts w:ascii="Times New Roman" w:hAnsi="Times New Roman"/>
          <w:sz w:val="22"/>
          <w:szCs w:val="22"/>
        </w:rPr>
        <w:tab/>
      </w:r>
      <w:r w:rsidR="00F9194C" w:rsidRPr="00924F13">
        <w:rPr>
          <w:rFonts w:ascii="Times New Roman" w:hAnsi="Times New Roman"/>
          <w:sz w:val="22"/>
          <w:szCs w:val="22"/>
        </w:rPr>
        <w:t xml:space="preserve">Smoking is prohibited in a private residence, </w:t>
      </w:r>
      <w:r w:rsidR="00E66C6E">
        <w:rPr>
          <w:rFonts w:ascii="Times New Roman" w:hAnsi="Times New Roman"/>
          <w:sz w:val="22"/>
          <w:szCs w:val="22"/>
        </w:rPr>
        <w:t>when</w:t>
      </w:r>
      <w:r w:rsidR="00F9194C" w:rsidRPr="00924F13">
        <w:rPr>
          <w:rFonts w:ascii="Times New Roman" w:hAnsi="Times New Roman"/>
          <w:sz w:val="22"/>
          <w:szCs w:val="22"/>
        </w:rPr>
        <w:t xml:space="preserve"> the private residence:</w:t>
      </w:r>
    </w:p>
    <w:p w14:paraId="35AF0F13" w14:textId="77777777" w:rsidR="00F9194C" w:rsidRPr="00924F13" w:rsidRDefault="00F9194C" w:rsidP="000355F0">
      <w:pPr>
        <w:pStyle w:val="PlainText"/>
        <w:tabs>
          <w:tab w:val="left" w:pos="720"/>
          <w:tab w:val="left" w:pos="1440"/>
          <w:tab w:val="left" w:pos="2160"/>
          <w:tab w:val="left" w:pos="2880"/>
          <w:tab w:val="left" w:pos="3600"/>
        </w:tabs>
        <w:ind w:right="-180"/>
        <w:rPr>
          <w:rFonts w:ascii="Times New Roman" w:hAnsi="Times New Roman"/>
          <w:sz w:val="22"/>
          <w:szCs w:val="22"/>
        </w:rPr>
      </w:pPr>
    </w:p>
    <w:p w14:paraId="17E211E3" w14:textId="77777777" w:rsidR="00F9194C" w:rsidRPr="00A50C01" w:rsidRDefault="00F9194C" w:rsidP="000355F0">
      <w:pPr>
        <w:pStyle w:val="PlainText"/>
        <w:numPr>
          <w:ilvl w:val="2"/>
          <w:numId w:val="7"/>
        </w:numPr>
        <w:tabs>
          <w:tab w:val="left" w:pos="720"/>
          <w:tab w:val="left" w:pos="1440"/>
          <w:tab w:val="left" w:pos="1800"/>
          <w:tab w:val="left" w:pos="2160"/>
          <w:tab w:val="left" w:pos="2880"/>
          <w:tab w:val="left" w:pos="3600"/>
        </w:tabs>
        <w:ind w:left="2880" w:right="-180" w:hanging="720"/>
        <w:rPr>
          <w:rFonts w:ascii="Times New Roman" w:hAnsi="Times New Roman"/>
          <w:sz w:val="22"/>
          <w:szCs w:val="22"/>
        </w:rPr>
      </w:pPr>
      <w:r w:rsidRPr="00924F13">
        <w:rPr>
          <w:rFonts w:ascii="Times New Roman" w:hAnsi="Times New Roman"/>
          <w:sz w:val="22"/>
          <w:szCs w:val="22"/>
        </w:rPr>
        <w:tab/>
      </w:r>
      <w:r w:rsidR="003E7D66" w:rsidRPr="00A50C01">
        <w:rPr>
          <w:rFonts w:ascii="Times New Roman" w:hAnsi="Times New Roman"/>
          <w:sz w:val="22"/>
          <w:szCs w:val="22"/>
        </w:rPr>
        <w:t>i</w:t>
      </w:r>
      <w:r w:rsidRPr="00A50C01">
        <w:rPr>
          <w:rFonts w:ascii="Times New Roman" w:hAnsi="Times New Roman"/>
          <w:sz w:val="22"/>
          <w:szCs w:val="22"/>
        </w:rPr>
        <w:t xml:space="preserve">s used </w:t>
      </w:r>
      <w:r w:rsidR="004A64BF" w:rsidRPr="00A50C01">
        <w:rPr>
          <w:rFonts w:ascii="Times New Roman" w:hAnsi="Times New Roman"/>
          <w:sz w:val="22"/>
          <w:szCs w:val="22"/>
        </w:rPr>
        <w:t>by</w:t>
      </w:r>
      <w:r w:rsidRPr="00A50C01">
        <w:rPr>
          <w:rFonts w:ascii="Times New Roman" w:hAnsi="Times New Roman"/>
          <w:sz w:val="22"/>
          <w:szCs w:val="22"/>
        </w:rPr>
        <w:t xml:space="preserve"> a </w:t>
      </w:r>
      <w:r w:rsidR="00885D24" w:rsidRPr="00A50C01">
        <w:rPr>
          <w:rFonts w:ascii="Times New Roman" w:hAnsi="Times New Roman"/>
          <w:sz w:val="22"/>
          <w:szCs w:val="22"/>
        </w:rPr>
        <w:t xml:space="preserve">family </w:t>
      </w:r>
      <w:proofErr w:type="gramStart"/>
      <w:r w:rsidR="00885D24" w:rsidRPr="00A50C01">
        <w:rPr>
          <w:rFonts w:ascii="Times New Roman" w:hAnsi="Times New Roman"/>
          <w:sz w:val="22"/>
          <w:szCs w:val="22"/>
        </w:rPr>
        <w:t>child</w:t>
      </w:r>
      <w:r w:rsidRPr="00A50C01">
        <w:rPr>
          <w:rFonts w:ascii="Times New Roman" w:hAnsi="Times New Roman"/>
          <w:sz w:val="22"/>
          <w:szCs w:val="22"/>
        </w:rPr>
        <w:t xml:space="preserve"> care</w:t>
      </w:r>
      <w:proofErr w:type="gramEnd"/>
      <w:r w:rsidRPr="00A50C01">
        <w:rPr>
          <w:rFonts w:ascii="Times New Roman" w:hAnsi="Times New Roman"/>
          <w:sz w:val="22"/>
          <w:szCs w:val="22"/>
        </w:rPr>
        <w:t xml:space="preserve"> </w:t>
      </w:r>
      <w:r w:rsidR="004A64BF" w:rsidRPr="00A50C01">
        <w:rPr>
          <w:rFonts w:ascii="Times New Roman" w:hAnsi="Times New Roman"/>
          <w:sz w:val="22"/>
          <w:szCs w:val="22"/>
        </w:rPr>
        <w:t xml:space="preserve">provider </w:t>
      </w:r>
      <w:r w:rsidRPr="00A50C01">
        <w:rPr>
          <w:rFonts w:ascii="Times New Roman" w:hAnsi="Times New Roman"/>
          <w:sz w:val="22"/>
          <w:szCs w:val="22"/>
        </w:rPr>
        <w:t xml:space="preserve">or </w:t>
      </w:r>
      <w:r w:rsidR="00644582" w:rsidRPr="00A50C01">
        <w:rPr>
          <w:rFonts w:ascii="Times New Roman" w:hAnsi="Times New Roman"/>
          <w:sz w:val="22"/>
          <w:szCs w:val="22"/>
        </w:rPr>
        <w:t>a person operating</w:t>
      </w:r>
      <w:r w:rsidR="00EC7D95" w:rsidRPr="00A50C01">
        <w:rPr>
          <w:rFonts w:ascii="Times New Roman" w:hAnsi="Times New Roman"/>
          <w:sz w:val="22"/>
          <w:szCs w:val="22"/>
        </w:rPr>
        <w:t xml:space="preserve"> a </w:t>
      </w:r>
      <w:r w:rsidRPr="00A50C01">
        <w:rPr>
          <w:rFonts w:ascii="Times New Roman" w:hAnsi="Times New Roman"/>
          <w:sz w:val="22"/>
          <w:szCs w:val="22"/>
        </w:rPr>
        <w:t xml:space="preserve">baby-sitting service. If a private residence is used </w:t>
      </w:r>
      <w:r w:rsidR="004A64BF" w:rsidRPr="00A50C01">
        <w:rPr>
          <w:rFonts w:ascii="Times New Roman" w:hAnsi="Times New Roman"/>
          <w:sz w:val="22"/>
          <w:szCs w:val="22"/>
        </w:rPr>
        <w:t xml:space="preserve">by </w:t>
      </w:r>
      <w:r w:rsidRPr="00A50C01">
        <w:rPr>
          <w:rFonts w:ascii="Times New Roman" w:hAnsi="Times New Roman"/>
          <w:sz w:val="22"/>
          <w:szCs w:val="22"/>
        </w:rPr>
        <w:t xml:space="preserve">a </w:t>
      </w:r>
      <w:r w:rsidR="00885D24" w:rsidRPr="00A50C01">
        <w:rPr>
          <w:rFonts w:ascii="Times New Roman" w:hAnsi="Times New Roman"/>
          <w:sz w:val="22"/>
          <w:szCs w:val="22"/>
        </w:rPr>
        <w:t xml:space="preserve">family child </w:t>
      </w:r>
      <w:r w:rsidRPr="00A50C01">
        <w:rPr>
          <w:rFonts w:ascii="Times New Roman" w:hAnsi="Times New Roman"/>
          <w:sz w:val="22"/>
          <w:szCs w:val="22"/>
        </w:rPr>
        <w:t xml:space="preserve">care </w:t>
      </w:r>
      <w:r w:rsidR="00EC7D95" w:rsidRPr="00A50C01">
        <w:rPr>
          <w:rFonts w:ascii="Times New Roman" w:hAnsi="Times New Roman"/>
          <w:sz w:val="22"/>
          <w:szCs w:val="22"/>
        </w:rPr>
        <w:t xml:space="preserve">provider </w:t>
      </w:r>
      <w:r w:rsidRPr="00A50C01">
        <w:rPr>
          <w:rFonts w:ascii="Times New Roman" w:hAnsi="Times New Roman"/>
          <w:sz w:val="22"/>
          <w:szCs w:val="22"/>
        </w:rPr>
        <w:t xml:space="preserve">or </w:t>
      </w:r>
      <w:r w:rsidR="00644582" w:rsidRPr="00A50C01">
        <w:rPr>
          <w:rFonts w:ascii="Times New Roman" w:hAnsi="Times New Roman"/>
          <w:sz w:val="22"/>
          <w:szCs w:val="22"/>
        </w:rPr>
        <w:t>a person operating a</w:t>
      </w:r>
      <w:r w:rsidR="00EC7D95" w:rsidRPr="00A50C01">
        <w:rPr>
          <w:rFonts w:ascii="Times New Roman" w:hAnsi="Times New Roman"/>
          <w:sz w:val="22"/>
          <w:szCs w:val="22"/>
        </w:rPr>
        <w:t xml:space="preserve"> </w:t>
      </w:r>
      <w:r w:rsidRPr="00A50C01">
        <w:rPr>
          <w:rFonts w:ascii="Times New Roman" w:hAnsi="Times New Roman"/>
          <w:sz w:val="22"/>
          <w:szCs w:val="22"/>
        </w:rPr>
        <w:t>baby-sitting service, smoking is prohibited:</w:t>
      </w:r>
    </w:p>
    <w:p w14:paraId="56D4FDF7" w14:textId="77777777" w:rsidR="00F9194C" w:rsidRPr="00A50C01" w:rsidRDefault="00F9194C" w:rsidP="000355F0">
      <w:pPr>
        <w:pStyle w:val="PlainText"/>
        <w:tabs>
          <w:tab w:val="left" w:pos="720"/>
          <w:tab w:val="left" w:pos="1440"/>
          <w:tab w:val="left" w:pos="2160"/>
          <w:tab w:val="left" w:pos="2880"/>
          <w:tab w:val="left" w:pos="3600"/>
        </w:tabs>
        <w:ind w:left="2160" w:right="-180" w:hanging="2160"/>
        <w:rPr>
          <w:rFonts w:ascii="Times New Roman" w:hAnsi="Times New Roman"/>
          <w:sz w:val="22"/>
          <w:szCs w:val="22"/>
        </w:rPr>
      </w:pPr>
    </w:p>
    <w:p w14:paraId="441FD807" w14:textId="77777777"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3E7D66" w:rsidRPr="00A50C01">
        <w:rPr>
          <w:rFonts w:ascii="Times New Roman" w:hAnsi="Times New Roman"/>
          <w:sz w:val="22"/>
          <w:szCs w:val="22"/>
        </w:rPr>
        <w:t>i</w:t>
      </w:r>
      <w:r w:rsidR="00F9194C" w:rsidRPr="00A50C01">
        <w:rPr>
          <w:rFonts w:ascii="Times New Roman" w:hAnsi="Times New Roman"/>
          <w:sz w:val="22"/>
          <w:szCs w:val="22"/>
        </w:rPr>
        <w:t xml:space="preserve">n the residence, </w:t>
      </w:r>
      <w:r w:rsidR="00661820" w:rsidRPr="00A50C01">
        <w:rPr>
          <w:rFonts w:ascii="Times New Roman" w:hAnsi="Times New Roman"/>
          <w:sz w:val="22"/>
          <w:szCs w:val="22"/>
        </w:rPr>
        <w:t xml:space="preserve">one hour prior to its opening and </w:t>
      </w:r>
      <w:r w:rsidR="00F9194C" w:rsidRPr="00A50C01">
        <w:rPr>
          <w:rFonts w:ascii="Times New Roman" w:hAnsi="Times New Roman"/>
          <w:sz w:val="22"/>
          <w:szCs w:val="22"/>
        </w:rPr>
        <w:t xml:space="preserve">during the hours of operation </w:t>
      </w:r>
      <w:r w:rsidR="00EC7D95" w:rsidRPr="00A50C01">
        <w:rPr>
          <w:rFonts w:ascii="Times New Roman" w:hAnsi="Times New Roman"/>
          <w:sz w:val="22"/>
          <w:szCs w:val="22"/>
        </w:rPr>
        <w:t>by</w:t>
      </w:r>
      <w:r w:rsidR="00F9194C" w:rsidRPr="00A50C01">
        <w:rPr>
          <w:rFonts w:ascii="Times New Roman" w:hAnsi="Times New Roman"/>
          <w:sz w:val="22"/>
          <w:szCs w:val="22"/>
        </w:rPr>
        <w:t xml:space="preserve"> a </w:t>
      </w:r>
      <w:r w:rsidR="00885D24" w:rsidRPr="00A50C01">
        <w:rPr>
          <w:rFonts w:ascii="Times New Roman" w:hAnsi="Times New Roman"/>
          <w:sz w:val="22"/>
          <w:szCs w:val="22"/>
        </w:rPr>
        <w:t xml:space="preserve">family </w:t>
      </w:r>
      <w:proofErr w:type="gramStart"/>
      <w:r w:rsidR="00885D24" w:rsidRPr="00A50C01">
        <w:rPr>
          <w:rFonts w:ascii="Times New Roman" w:hAnsi="Times New Roman"/>
          <w:sz w:val="22"/>
          <w:szCs w:val="22"/>
        </w:rPr>
        <w:t>child</w:t>
      </w:r>
      <w:r w:rsidR="00F9194C" w:rsidRPr="00A50C01">
        <w:rPr>
          <w:rFonts w:ascii="Times New Roman" w:hAnsi="Times New Roman"/>
          <w:sz w:val="22"/>
          <w:szCs w:val="22"/>
        </w:rPr>
        <w:t xml:space="preserve"> care</w:t>
      </w:r>
      <w:proofErr w:type="gramEnd"/>
      <w:r w:rsidR="00F9194C" w:rsidRPr="00A50C01">
        <w:rPr>
          <w:rFonts w:ascii="Times New Roman" w:hAnsi="Times New Roman"/>
          <w:sz w:val="22"/>
          <w:szCs w:val="22"/>
        </w:rPr>
        <w:t xml:space="preserve"> </w:t>
      </w:r>
      <w:r w:rsidR="00EC7D95" w:rsidRPr="00A50C01">
        <w:rPr>
          <w:rFonts w:ascii="Times New Roman" w:hAnsi="Times New Roman"/>
          <w:sz w:val="22"/>
          <w:szCs w:val="22"/>
        </w:rPr>
        <w:t xml:space="preserve">provider </w:t>
      </w:r>
      <w:r w:rsidR="00F9194C" w:rsidRPr="00A50C01">
        <w:rPr>
          <w:rFonts w:ascii="Times New Roman" w:hAnsi="Times New Roman"/>
          <w:sz w:val="22"/>
          <w:szCs w:val="22"/>
        </w:rPr>
        <w:t xml:space="preserve">or </w:t>
      </w:r>
      <w:r w:rsidR="00644582" w:rsidRPr="00A50C01">
        <w:rPr>
          <w:rFonts w:ascii="Times New Roman" w:hAnsi="Times New Roman"/>
          <w:sz w:val="22"/>
          <w:szCs w:val="22"/>
        </w:rPr>
        <w:t>a person operating a</w:t>
      </w:r>
      <w:r w:rsidR="00EC7D95" w:rsidRPr="00A50C01">
        <w:rPr>
          <w:rFonts w:ascii="Times New Roman" w:hAnsi="Times New Roman"/>
          <w:sz w:val="22"/>
          <w:szCs w:val="22"/>
        </w:rPr>
        <w:t xml:space="preserve"> </w:t>
      </w:r>
      <w:r w:rsidR="00F9194C" w:rsidRPr="00A50C01">
        <w:rPr>
          <w:rFonts w:ascii="Times New Roman" w:hAnsi="Times New Roman"/>
          <w:sz w:val="22"/>
          <w:szCs w:val="22"/>
        </w:rPr>
        <w:t>babysitting service;</w:t>
      </w:r>
    </w:p>
    <w:p w14:paraId="14AF6295" w14:textId="77777777" w:rsidR="00F9194C" w:rsidRPr="00A50C01" w:rsidRDefault="00F9194C" w:rsidP="000355F0">
      <w:pPr>
        <w:pStyle w:val="PlainText"/>
        <w:tabs>
          <w:tab w:val="left" w:pos="720"/>
          <w:tab w:val="left" w:pos="1440"/>
          <w:tab w:val="left" w:pos="2160"/>
          <w:tab w:val="left" w:pos="2880"/>
          <w:tab w:val="left" w:pos="3600"/>
        </w:tabs>
        <w:ind w:left="2880" w:right="-180"/>
        <w:rPr>
          <w:rFonts w:ascii="Times New Roman" w:hAnsi="Times New Roman"/>
          <w:sz w:val="22"/>
          <w:szCs w:val="22"/>
        </w:rPr>
      </w:pPr>
    </w:p>
    <w:p w14:paraId="2765A008" w14:textId="77777777"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3E7D66" w:rsidRPr="00A50C01">
        <w:rPr>
          <w:rFonts w:ascii="Times New Roman" w:hAnsi="Times New Roman"/>
          <w:sz w:val="22"/>
          <w:szCs w:val="22"/>
        </w:rPr>
        <w:t>i</w:t>
      </w:r>
      <w:r w:rsidR="00F9194C" w:rsidRPr="00A50C01">
        <w:rPr>
          <w:rFonts w:ascii="Times New Roman" w:hAnsi="Times New Roman"/>
          <w:sz w:val="22"/>
          <w:szCs w:val="22"/>
        </w:rPr>
        <w:t>n outdoor areas on the property of that private residence, wherever a child under care may be present; and</w:t>
      </w:r>
    </w:p>
    <w:p w14:paraId="00B92BB3" w14:textId="77777777" w:rsidR="00F9194C" w:rsidRPr="00A50C01" w:rsidRDefault="00F9194C" w:rsidP="000355F0">
      <w:pPr>
        <w:pStyle w:val="PlainText"/>
        <w:tabs>
          <w:tab w:val="left" w:pos="720"/>
          <w:tab w:val="left" w:pos="1440"/>
          <w:tab w:val="left" w:pos="2160"/>
          <w:tab w:val="left" w:pos="2880"/>
          <w:tab w:val="left" w:pos="3600"/>
        </w:tabs>
        <w:ind w:right="-180" w:hanging="1620"/>
        <w:rPr>
          <w:rFonts w:ascii="Times New Roman" w:hAnsi="Times New Roman"/>
          <w:sz w:val="22"/>
          <w:szCs w:val="22"/>
        </w:rPr>
      </w:pPr>
    </w:p>
    <w:p w14:paraId="5ACE2EDE" w14:textId="77777777" w:rsidR="00F9194C" w:rsidRPr="00A50C01" w:rsidRDefault="000355F0" w:rsidP="000355F0">
      <w:pPr>
        <w:pStyle w:val="PlainText"/>
        <w:tabs>
          <w:tab w:val="left" w:pos="720"/>
          <w:tab w:val="left" w:pos="1440"/>
          <w:tab w:val="left" w:pos="2160"/>
          <w:tab w:val="left" w:pos="2880"/>
          <w:tab w:val="left" w:pos="3600"/>
        </w:tabs>
        <w:ind w:left="3600" w:right="-18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3E7D66" w:rsidRPr="00A50C01">
        <w:rPr>
          <w:rFonts w:ascii="Times New Roman" w:hAnsi="Times New Roman"/>
          <w:sz w:val="22"/>
          <w:szCs w:val="22"/>
        </w:rPr>
        <w:t>d</w:t>
      </w:r>
      <w:r w:rsidR="00F9194C" w:rsidRPr="00A50C01">
        <w:rPr>
          <w:rFonts w:ascii="Times New Roman" w:hAnsi="Times New Roman"/>
          <w:sz w:val="22"/>
          <w:szCs w:val="22"/>
        </w:rPr>
        <w:t>uring the facility’s hours of operation,</w:t>
      </w:r>
      <w:r w:rsidR="00661820" w:rsidRPr="00A50C01">
        <w:rPr>
          <w:rFonts w:ascii="Times New Roman" w:hAnsi="Times New Roman"/>
          <w:sz w:val="22"/>
          <w:szCs w:val="22"/>
        </w:rPr>
        <w:t xml:space="preserve"> and for one hour before the family </w:t>
      </w:r>
      <w:proofErr w:type="gramStart"/>
      <w:r w:rsidR="00661820" w:rsidRPr="00A50C01">
        <w:rPr>
          <w:rFonts w:ascii="Times New Roman" w:hAnsi="Times New Roman"/>
          <w:sz w:val="22"/>
          <w:szCs w:val="22"/>
        </w:rPr>
        <w:t>child care</w:t>
      </w:r>
      <w:proofErr w:type="gramEnd"/>
      <w:r w:rsidR="00661820" w:rsidRPr="00A50C01">
        <w:rPr>
          <w:rFonts w:ascii="Times New Roman" w:hAnsi="Times New Roman"/>
          <w:sz w:val="22"/>
          <w:szCs w:val="22"/>
        </w:rPr>
        <w:t xml:space="preserve"> is open to public,</w:t>
      </w:r>
      <w:r w:rsidR="00F9194C" w:rsidRPr="00A50C01">
        <w:rPr>
          <w:rFonts w:ascii="Times New Roman" w:hAnsi="Times New Roman"/>
          <w:sz w:val="22"/>
          <w:szCs w:val="22"/>
        </w:rPr>
        <w:t xml:space="preserve"> in a motor vehicle owned or operated by the </w:t>
      </w:r>
      <w:r w:rsidR="00661820" w:rsidRPr="00A50C01">
        <w:rPr>
          <w:rFonts w:ascii="Times New Roman" w:hAnsi="Times New Roman"/>
          <w:sz w:val="22"/>
          <w:szCs w:val="22"/>
        </w:rPr>
        <w:t>family child care provider</w:t>
      </w:r>
      <w:r w:rsidR="00F9194C" w:rsidRPr="00A50C01">
        <w:rPr>
          <w:rFonts w:ascii="Times New Roman" w:hAnsi="Times New Roman"/>
          <w:sz w:val="22"/>
          <w:szCs w:val="22"/>
        </w:rPr>
        <w:t>.</w:t>
      </w:r>
    </w:p>
    <w:p w14:paraId="32E8E75F" w14:textId="77777777" w:rsidR="00F9194C" w:rsidRPr="00924F13" w:rsidRDefault="00F9194C" w:rsidP="000355F0">
      <w:pPr>
        <w:pStyle w:val="ListParagraph"/>
        <w:tabs>
          <w:tab w:val="left" w:pos="720"/>
          <w:tab w:val="left" w:pos="1440"/>
          <w:tab w:val="left" w:pos="2160"/>
          <w:tab w:val="left" w:pos="2880"/>
          <w:tab w:val="left" w:pos="3600"/>
        </w:tabs>
        <w:ind w:left="0"/>
        <w:rPr>
          <w:sz w:val="22"/>
          <w:szCs w:val="22"/>
        </w:rPr>
      </w:pPr>
    </w:p>
    <w:p w14:paraId="2C00FBF5" w14:textId="77777777" w:rsidR="00F9194C" w:rsidRDefault="00F9194C" w:rsidP="000355F0">
      <w:pPr>
        <w:pStyle w:val="PlainText"/>
        <w:numPr>
          <w:ilvl w:val="2"/>
          <w:numId w:val="7"/>
        </w:numPr>
        <w:tabs>
          <w:tab w:val="left" w:pos="720"/>
          <w:tab w:val="left" w:pos="1440"/>
          <w:tab w:val="left" w:pos="2160"/>
          <w:tab w:val="left" w:pos="2880"/>
          <w:tab w:val="left" w:pos="3600"/>
        </w:tabs>
        <w:ind w:left="2880" w:right="-180" w:hanging="720"/>
        <w:rPr>
          <w:rFonts w:ascii="Times New Roman" w:hAnsi="Times New Roman"/>
          <w:sz w:val="22"/>
          <w:szCs w:val="22"/>
        </w:rPr>
      </w:pPr>
      <w:r w:rsidRPr="00924F13">
        <w:rPr>
          <w:rFonts w:ascii="Times New Roman" w:hAnsi="Times New Roman"/>
          <w:sz w:val="22"/>
          <w:szCs w:val="22"/>
        </w:rPr>
        <w:tab/>
      </w:r>
      <w:r w:rsidR="003E7D66" w:rsidRPr="00A50C01">
        <w:rPr>
          <w:rFonts w:ascii="Times New Roman" w:hAnsi="Times New Roman"/>
          <w:sz w:val="22"/>
          <w:szCs w:val="22"/>
        </w:rPr>
        <w:t>i</w:t>
      </w:r>
      <w:r w:rsidRPr="00A50C01">
        <w:rPr>
          <w:rFonts w:ascii="Times New Roman" w:hAnsi="Times New Roman"/>
          <w:sz w:val="22"/>
          <w:szCs w:val="22"/>
        </w:rPr>
        <w:t xml:space="preserve">s a unit or apartment in a residential facility, </w:t>
      </w:r>
      <w:r w:rsidR="003706E2" w:rsidRPr="00A50C01">
        <w:rPr>
          <w:rFonts w:ascii="Times New Roman" w:hAnsi="Times New Roman"/>
          <w:sz w:val="22"/>
          <w:szCs w:val="22"/>
        </w:rPr>
        <w:t>when</w:t>
      </w:r>
      <w:r w:rsidRPr="00A50C01">
        <w:rPr>
          <w:rFonts w:ascii="Times New Roman" w:hAnsi="Times New Roman"/>
          <w:sz w:val="22"/>
          <w:szCs w:val="22"/>
        </w:rPr>
        <w:t xml:space="preserve">, during the </w:t>
      </w:r>
      <w:proofErr w:type="gramStart"/>
      <w:r w:rsidRPr="00A50C01">
        <w:rPr>
          <w:rFonts w:ascii="Times New Roman" w:hAnsi="Times New Roman"/>
          <w:sz w:val="22"/>
          <w:szCs w:val="22"/>
        </w:rPr>
        <w:t>period of time</w:t>
      </w:r>
      <w:proofErr w:type="gramEnd"/>
      <w:r w:rsidRPr="00A50C01">
        <w:rPr>
          <w:rFonts w:ascii="Times New Roman" w:hAnsi="Times New Roman"/>
          <w:sz w:val="22"/>
          <w:szCs w:val="22"/>
        </w:rPr>
        <w:t xml:space="preserve"> that an employee is physically present to perform work there, smoking is prohibited.</w:t>
      </w:r>
    </w:p>
    <w:p w14:paraId="3CCEB4AE" w14:textId="77777777" w:rsidR="00966C25" w:rsidRPr="00A50C01" w:rsidRDefault="00966C25" w:rsidP="00966C25">
      <w:pPr>
        <w:pStyle w:val="PlainText"/>
        <w:tabs>
          <w:tab w:val="left" w:pos="720"/>
          <w:tab w:val="left" w:pos="1440"/>
          <w:tab w:val="left" w:pos="2160"/>
          <w:tab w:val="left" w:pos="2880"/>
          <w:tab w:val="left" w:pos="3600"/>
        </w:tabs>
        <w:ind w:left="2160" w:right="-180"/>
        <w:rPr>
          <w:rFonts w:ascii="Times New Roman" w:hAnsi="Times New Roman"/>
          <w:sz w:val="22"/>
          <w:szCs w:val="22"/>
        </w:rPr>
      </w:pPr>
    </w:p>
    <w:p w14:paraId="60F64669" w14:textId="77777777" w:rsidR="00F9194C" w:rsidRPr="00A50C01" w:rsidRDefault="000355F0" w:rsidP="000355F0">
      <w:pPr>
        <w:pStyle w:val="PlainText"/>
        <w:tabs>
          <w:tab w:val="left" w:pos="720"/>
          <w:tab w:val="left" w:pos="1440"/>
          <w:tab w:val="left" w:pos="1800"/>
          <w:tab w:val="left" w:pos="2160"/>
          <w:tab w:val="left" w:pos="2880"/>
          <w:tab w:val="left" w:pos="3600"/>
        </w:tabs>
        <w:ind w:left="2880" w:right="-1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3E7D66" w:rsidRPr="00A50C01">
        <w:rPr>
          <w:rFonts w:ascii="Times New Roman" w:hAnsi="Times New Roman"/>
          <w:sz w:val="22"/>
          <w:szCs w:val="22"/>
        </w:rPr>
        <w:t>i</w:t>
      </w:r>
      <w:r w:rsidR="00F9194C" w:rsidRPr="00A50C01">
        <w:rPr>
          <w:rFonts w:ascii="Times New Roman" w:hAnsi="Times New Roman"/>
          <w:sz w:val="22"/>
          <w:szCs w:val="22"/>
        </w:rPr>
        <w:t xml:space="preserve">s a personal residence, when, during the </w:t>
      </w:r>
      <w:proofErr w:type="gramStart"/>
      <w:r w:rsidR="00F9194C" w:rsidRPr="00A50C01">
        <w:rPr>
          <w:rFonts w:ascii="Times New Roman" w:hAnsi="Times New Roman"/>
          <w:sz w:val="22"/>
          <w:szCs w:val="22"/>
        </w:rPr>
        <w:t>period of time</w:t>
      </w:r>
      <w:proofErr w:type="gramEnd"/>
      <w:r w:rsidR="00F9194C" w:rsidRPr="00A50C01">
        <w:rPr>
          <w:rFonts w:ascii="Times New Roman" w:hAnsi="Times New Roman"/>
          <w:sz w:val="22"/>
          <w:szCs w:val="22"/>
        </w:rPr>
        <w:t xml:space="preserve"> that an employee is physically present to p</w:t>
      </w:r>
      <w:r w:rsidR="00262BF9" w:rsidRPr="00A50C01">
        <w:rPr>
          <w:rFonts w:ascii="Times New Roman" w:hAnsi="Times New Roman"/>
          <w:sz w:val="22"/>
          <w:szCs w:val="22"/>
        </w:rPr>
        <w:t>er</w:t>
      </w:r>
      <w:r w:rsidR="00F9194C" w:rsidRPr="00A50C01">
        <w:rPr>
          <w:rFonts w:ascii="Times New Roman" w:hAnsi="Times New Roman"/>
          <w:sz w:val="22"/>
          <w:szCs w:val="22"/>
        </w:rPr>
        <w:t>form work there, smoking is prohibited.</w:t>
      </w:r>
    </w:p>
    <w:p w14:paraId="62F803C2" w14:textId="77777777" w:rsidR="007C259F" w:rsidRPr="00966C25" w:rsidRDefault="007C259F" w:rsidP="000355F0">
      <w:pPr>
        <w:pStyle w:val="PlainText"/>
        <w:tabs>
          <w:tab w:val="left" w:pos="720"/>
          <w:tab w:val="left" w:pos="1440"/>
          <w:tab w:val="left" w:pos="2160"/>
          <w:tab w:val="left" w:pos="2880"/>
          <w:tab w:val="left" w:pos="3600"/>
        </w:tabs>
        <w:ind w:left="2880" w:right="-180"/>
        <w:rPr>
          <w:rFonts w:ascii="Times New Roman" w:hAnsi="Times New Roman"/>
          <w:sz w:val="22"/>
          <w:szCs w:val="22"/>
          <w:u w:val="single"/>
        </w:rPr>
      </w:pPr>
    </w:p>
    <w:p w14:paraId="5FB50C9B" w14:textId="77777777" w:rsidR="00497055" w:rsidRPr="00A50C01" w:rsidRDefault="00497055" w:rsidP="00966C25">
      <w:pPr>
        <w:pStyle w:val="PlainText"/>
        <w:numPr>
          <w:ilvl w:val="1"/>
          <w:numId w:val="7"/>
        </w:numPr>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Otherwise</w:t>
      </w:r>
      <w:r w:rsidR="00CA36DC" w:rsidRPr="00A50C01">
        <w:rPr>
          <w:rFonts w:ascii="Times New Roman" w:hAnsi="Times New Roman"/>
          <w:sz w:val="22"/>
          <w:szCs w:val="22"/>
        </w:rPr>
        <w:t>,</w:t>
      </w:r>
      <w:r w:rsidRPr="00A50C01">
        <w:rPr>
          <w:rFonts w:ascii="Times New Roman" w:hAnsi="Times New Roman"/>
          <w:sz w:val="22"/>
          <w:szCs w:val="22"/>
        </w:rPr>
        <w:t xml:space="preserve"> smoking in a private or personal residence is </w:t>
      </w:r>
      <w:r w:rsidR="001628CD" w:rsidRPr="00A50C01">
        <w:rPr>
          <w:rFonts w:ascii="Times New Roman" w:hAnsi="Times New Roman"/>
          <w:sz w:val="22"/>
          <w:szCs w:val="22"/>
        </w:rPr>
        <w:t xml:space="preserve">not prohibited by public health statutes but is </w:t>
      </w:r>
      <w:r w:rsidRPr="00A50C01">
        <w:rPr>
          <w:rFonts w:ascii="Times New Roman" w:hAnsi="Times New Roman"/>
          <w:sz w:val="22"/>
          <w:szCs w:val="22"/>
        </w:rPr>
        <w:t>controlled by the owner or operator of that residence.</w:t>
      </w:r>
    </w:p>
    <w:p w14:paraId="3FB17C10" w14:textId="77777777" w:rsidR="00F9194C" w:rsidRPr="007C259F" w:rsidRDefault="00F9194C" w:rsidP="000355F0">
      <w:pPr>
        <w:pStyle w:val="PlainText"/>
        <w:tabs>
          <w:tab w:val="left" w:pos="720"/>
          <w:tab w:val="left" w:pos="1440"/>
          <w:tab w:val="left" w:pos="2160"/>
          <w:tab w:val="left" w:pos="2880"/>
          <w:tab w:val="left" w:pos="3600"/>
        </w:tabs>
        <w:rPr>
          <w:rFonts w:ascii="Times New Roman" w:hAnsi="Times New Roman"/>
          <w:sz w:val="22"/>
          <w:szCs w:val="22"/>
        </w:rPr>
      </w:pPr>
    </w:p>
    <w:p w14:paraId="16F13EEB" w14:textId="77777777" w:rsidR="008031C3" w:rsidRPr="00A50C01" w:rsidRDefault="00CA36DC" w:rsidP="00966C25">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A50C01">
        <w:rPr>
          <w:rFonts w:ascii="Times New Roman" w:hAnsi="Times New Roman"/>
          <w:b/>
          <w:sz w:val="22"/>
          <w:szCs w:val="22"/>
        </w:rPr>
        <w:t>C.</w:t>
      </w:r>
      <w:r w:rsidR="00966C25">
        <w:rPr>
          <w:rFonts w:ascii="Times New Roman" w:hAnsi="Times New Roman"/>
          <w:b/>
          <w:sz w:val="22"/>
          <w:szCs w:val="22"/>
        </w:rPr>
        <w:tab/>
      </w:r>
      <w:r w:rsidR="008031C3" w:rsidRPr="00A50C01">
        <w:rPr>
          <w:rFonts w:ascii="Times New Roman" w:hAnsi="Times New Roman"/>
          <w:b/>
          <w:sz w:val="22"/>
          <w:szCs w:val="22"/>
        </w:rPr>
        <w:t xml:space="preserve">Limitations. </w:t>
      </w:r>
      <w:r w:rsidR="008031C3" w:rsidRPr="00A50C01">
        <w:rPr>
          <w:rFonts w:ascii="Times New Roman" w:hAnsi="Times New Roman"/>
          <w:sz w:val="22"/>
          <w:szCs w:val="22"/>
        </w:rPr>
        <w:t>The prohibition</w:t>
      </w:r>
      <w:r w:rsidR="00E66C6E" w:rsidRPr="00A50C01">
        <w:rPr>
          <w:rFonts w:ascii="Times New Roman" w:hAnsi="Times New Roman"/>
          <w:sz w:val="22"/>
          <w:szCs w:val="22"/>
        </w:rPr>
        <w:t>s</w:t>
      </w:r>
      <w:r w:rsidR="008031C3" w:rsidRPr="00A50C01">
        <w:rPr>
          <w:rFonts w:ascii="Times New Roman" w:hAnsi="Times New Roman"/>
          <w:sz w:val="22"/>
          <w:szCs w:val="22"/>
        </w:rPr>
        <w:t xml:space="preserve"> in </w:t>
      </w:r>
      <w:r w:rsidR="00B81B5C" w:rsidRPr="00A50C01">
        <w:rPr>
          <w:rFonts w:ascii="Times New Roman" w:hAnsi="Times New Roman"/>
          <w:sz w:val="22"/>
          <w:szCs w:val="22"/>
        </w:rPr>
        <w:t>S</w:t>
      </w:r>
      <w:r w:rsidR="00A962D0" w:rsidRPr="00A50C01">
        <w:rPr>
          <w:rFonts w:ascii="Times New Roman" w:hAnsi="Times New Roman"/>
          <w:sz w:val="22"/>
          <w:szCs w:val="22"/>
        </w:rPr>
        <w:t>ub-</w:t>
      </w:r>
      <w:r w:rsidR="00B81B5C" w:rsidRPr="00A50C01">
        <w:rPr>
          <w:rFonts w:ascii="Times New Roman" w:hAnsi="Times New Roman"/>
          <w:sz w:val="22"/>
          <w:szCs w:val="22"/>
        </w:rPr>
        <w:t>§</w:t>
      </w:r>
      <w:r w:rsidR="00E66C6E" w:rsidRPr="00A50C01">
        <w:rPr>
          <w:rFonts w:ascii="Times New Roman" w:hAnsi="Times New Roman"/>
          <w:sz w:val="22"/>
          <w:szCs w:val="22"/>
        </w:rPr>
        <w:t>§</w:t>
      </w:r>
      <w:r w:rsidR="008031C3" w:rsidRPr="00A50C01">
        <w:rPr>
          <w:rFonts w:ascii="Times New Roman" w:hAnsi="Times New Roman"/>
          <w:sz w:val="22"/>
          <w:szCs w:val="22"/>
        </w:rPr>
        <w:t>3(A)</w:t>
      </w:r>
      <w:r w:rsidR="00E66C6E" w:rsidRPr="00A50C01">
        <w:rPr>
          <w:rFonts w:ascii="Times New Roman" w:hAnsi="Times New Roman"/>
          <w:sz w:val="22"/>
          <w:szCs w:val="22"/>
        </w:rPr>
        <w:t xml:space="preserve"> and (B)</w:t>
      </w:r>
      <w:r w:rsidR="008031C3" w:rsidRPr="00A50C01">
        <w:rPr>
          <w:rFonts w:ascii="Times New Roman" w:hAnsi="Times New Roman"/>
          <w:sz w:val="22"/>
          <w:szCs w:val="22"/>
        </w:rPr>
        <w:t xml:space="preserve"> of </w:t>
      </w:r>
      <w:r w:rsidR="00885D24" w:rsidRPr="00A50C01">
        <w:rPr>
          <w:rFonts w:ascii="Times New Roman" w:hAnsi="Times New Roman"/>
          <w:sz w:val="22"/>
          <w:szCs w:val="22"/>
        </w:rPr>
        <w:t>this</w:t>
      </w:r>
      <w:r w:rsidR="008031C3" w:rsidRPr="00A50C01">
        <w:rPr>
          <w:rFonts w:ascii="Times New Roman" w:hAnsi="Times New Roman"/>
          <w:sz w:val="22"/>
          <w:szCs w:val="22"/>
        </w:rPr>
        <w:t xml:space="preserve"> </w:t>
      </w:r>
      <w:r w:rsidR="00E84ADC">
        <w:rPr>
          <w:rFonts w:ascii="Times New Roman" w:hAnsi="Times New Roman"/>
          <w:sz w:val="22"/>
          <w:szCs w:val="22"/>
        </w:rPr>
        <w:t>rule</w:t>
      </w:r>
      <w:r w:rsidR="008031C3" w:rsidRPr="00A50C01">
        <w:rPr>
          <w:rFonts w:ascii="Times New Roman" w:hAnsi="Times New Roman"/>
          <w:sz w:val="22"/>
          <w:szCs w:val="22"/>
        </w:rPr>
        <w:t xml:space="preserve"> </w:t>
      </w:r>
      <w:r w:rsidR="003E7D66" w:rsidRPr="00A50C01">
        <w:rPr>
          <w:rFonts w:ascii="Times New Roman" w:hAnsi="Times New Roman"/>
          <w:sz w:val="22"/>
          <w:szCs w:val="22"/>
        </w:rPr>
        <w:t>are</w:t>
      </w:r>
      <w:r w:rsidR="008031C3" w:rsidRPr="00A50C01">
        <w:rPr>
          <w:rFonts w:ascii="Times New Roman" w:hAnsi="Times New Roman"/>
          <w:strike/>
          <w:sz w:val="22"/>
          <w:szCs w:val="22"/>
        </w:rPr>
        <w:t xml:space="preserve"> </w:t>
      </w:r>
      <w:r w:rsidR="008031C3" w:rsidRPr="00A50C01">
        <w:rPr>
          <w:rFonts w:ascii="Times New Roman" w:hAnsi="Times New Roman"/>
          <w:sz w:val="22"/>
          <w:szCs w:val="22"/>
        </w:rPr>
        <w:t xml:space="preserve">subject to the following limitations. Nothing in </w:t>
      </w:r>
      <w:r w:rsidR="00885D24" w:rsidRPr="00A50C01">
        <w:rPr>
          <w:rFonts w:ascii="Times New Roman" w:hAnsi="Times New Roman"/>
          <w:sz w:val="22"/>
          <w:szCs w:val="22"/>
        </w:rPr>
        <w:t>this</w:t>
      </w:r>
      <w:r w:rsidR="008031C3" w:rsidRPr="00A50C01">
        <w:rPr>
          <w:rFonts w:ascii="Times New Roman" w:hAnsi="Times New Roman"/>
          <w:sz w:val="22"/>
          <w:szCs w:val="22"/>
        </w:rPr>
        <w:t xml:space="preserve"> </w:t>
      </w:r>
      <w:r w:rsidR="00E84ADC">
        <w:rPr>
          <w:rFonts w:ascii="Times New Roman" w:hAnsi="Times New Roman"/>
          <w:sz w:val="22"/>
          <w:szCs w:val="22"/>
        </w:rPr>
        <w:t>rule</w:t>
      </w:r>
      <w:r w:rsidR="008031C3" w:rsidRPr="00A50C01">
        <w:rPr>
          <w:rFonts w:ascii="Times New Roman" w:hAnsi="Times New Roman"/>
          <w:sz w:val="22"/>
          <w:szCs w:val="22"/>
        </w:rPr>
        <w:t xml:space="preserve"> prohibits smoking where allowed under this </w:t>
      </w:r>
      <w:r w:rsidR="00A962D0" w:rsidRPr="00A50C01">
        <w:rPr>
          <w:rFonts w:ascii="Times New Roman" w:hAnsi="Times New Roman"/>
          <w:sz w:val="22"/>
          <w:szCs w:val="22"/>
        </w:rPr>
        <w:t>sub-section</w:t>
      </w:r>
      <w:r w:rsidR="008031C3" w:rsidRPr="00A50C01">
        <w:rPr>
          <w:rFonts w:ascii="Times New Roman" w:hAnsi="Times New Roman"/>
          <w:sz w:val="22"/>
          <w:szCs w:val="22"/>
        </w:rPr>
        <w:t>.</w:t>
      </w:r>
    </w:p>
    <w:p w14:paraId="40076D53" w14:textId="77777777"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77F9EC94" w14:textId="77777777"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924F13">
        <w:rPr>
          <w:rFonts w:ascii="Times New Roman" w:hAnsi="Times New Roman"/>
          <w:sz w:val="22"/>
          <w:szCs w:val="22"/>
        </w:rPr>
        <w:t>Smoking is not prohibited in an enclosed area of a public place during a period of time that the facility containing the enclosed area of the public place is not open to the public.</w:t>
      </w:r>
      <w:r w:rsidR="004D09A8" w:rsidRPr="00924F13">
        <w:rPr>
          <w:rFonts w:ascii="Times New Roman" w:hAnsi="Times New Roman"/>
          <w:sz w:val="22"/>
          <w:szCs w:val="22"/>
        </w:rPr>
        <w:t xml:space="preserve"> </w:t>
      </w:r>
      <w:r w:rsidRPr="00924F13">
        <w:rPr>
          <w:rFonts w:ascii="Times New Roman" w:hAnsi="Times New Roman"/>
          <w:sz w:val="22"/>
          <w:szCs w:val="22"/>
        </w:rPr>
        <w:t>During its normal business hours, a public place must be closed for at least one hour to be considered “not open to the public.”</w:t>
      </w:r>
    </w:p>
    <w:p w14:paraId="49F5EB64" w14:textId="77777777" w:rsidR="00CA36DC" w:rsidRDefault="00CA36DC"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A543E74" w14:textId="77777777"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Smoking is not prohibited in theaters or other enclosed structures used for plays, lectures, recitals or other similar purposes if the smoking is solely by a performer and the smoking is part of the performance.</w:t>
      </w:r>
    </w:p>
    <w:p w14:paraId="0CECF443" w14:textId="77777777" w:rsidR="00CA36DC" w:rsidRDefault="00CA36DC" w:rsidP="000355F0">
      <w:pPr>
        <w:pStyle w:val="ListParagraph"/>
        <w:tabs>
          <w:tab w:val="left" w:pos="720"/>
          <w:tab w:val="left" w:pos="1440"/>
          <w:tab w:val="left" w:pos="2160"/>
          <w:tab w:val="left" w:pos="2880"/>
          <w:tab w:val="left" w:pos="3600"/>
        </w:tabs>
        <w:rPr>
          <w:sz w:val="22"/>
          <w:szCs w:val="22"/>
        </w:rPr>
      </w:pPr>
    </w:p>
    <w:p w14:paraId="79635539" w14:textId="77777777"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Smoking is not prohibited in any area where undertaken as part of a religious ceremony or as part of a cultural activity by a defined group.</w:t>
      </w:r>
    </w:p>
    <w:p w14:paraId="72C97652" w14:textId="77777777"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14:paraId="35CD297E" w14:textId="77777777" w:rsidR="00420E4B" w:rsidRDefault="008031C3"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sidRPr="00CA36DC">
        <w:rPr>
          <w:rFonts w:ascii="Times New Roman" w:hAnsi="Times New Roman"/>
          <w:sz w:val="22"/>
          <w:szCs w:val="22"/>
        </w:rPr>
        <w:t xml:space="preserve">Smoking in places of employment is governed by the provisions of 22 M.R.S. §1580-A. If public employees' rights provided in collective bargaining agreements are affected by this section, the employees have the right to reopen negotiations for the purpose of bargaining for </w:t>
      </w:r>
      <w:r w:rsidR="00A02337" w:rsidRPr="00CA36DC">
        <w:rPr>
          <w:rFonts w:ascii="Times New Roman" w:hAnsi="Times New Roman"/>
          <w:sz w:val="22"/>
          <w:szCs w:val="22"/>
        </w:rPr>
        <w:t xml:space="preserve">designated </w:t>
      </w:r>
      <w:r w:rsidRPr="00CA36DC">
        <w:rPr>
          <w:rFonts w:ascii="Times New Roman" w:hAnsi="Times New Roman"/>
          <w:sz w:val="22"/>
          <w:szCs w:val="22"/>
        </w:rPr>
        <w:t>smoking areas</w:t>
      </w:r>
      <w:r w:rsidR="00487DFF" w:rsidRPr="00CA36DC">
        <w:rPr>
          <w:rFonts w:ascii="Times New Roman" w:hAnsi="Times New Roman"/>
          <w:sz w:val="22"/>
          <w:szCs w:val="22"/>
        </w:rPr>
        <w:t>.</w:t>
      </w:r>
    </w:p>
    <w:p w14:paraId="1ABD8A70" w14:textId="77777777"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14:paraId="74749EFC" w14:textId="77777777" w:rsidR="00420E4B" w:rsidRPr="00A50C01" w:rsidRDefault="0004781C" w:rsidP="00966C25">
      <w:pPr>
        <w:pStyle w:val="PlainText"/>
        <w:numPr>
          <w:ilvl w:val="1"/>
          <w:numId w:val="4"/>
        </w:num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4"/>
          <w:szCs w:val="24"/>
        </w:rPr>
        <w:t xml:space="preserve">Smoking is not </w:t>
      </w:r>
      <w:r w:rsidRPr="00A50C01">
        <w:rPr>
          <w:rFonts w:ascii="Times New Roman" w:hAnsi="Times New Roman"/>
          <w:sz w:val="24"/>
          <w:szCs w:val="24"/>
        </w:rPr>
        <w:t>prohibited in lodging place rooms, such as motel or hotel rooms expressly used for sleeping accommodations for the public</w:t>
      </w:r>
      <w:r w:rsidR="008031C3" w:rsidRPr="00A50C01">
        <w:rPr>
          <w:rFonts w:ascii="Times New Roman" w:hAnsi="Times New Roman"/>
          <w:sz w:val="22"/>
          <w:szCs w:val="22"/>
        </w:rPr>
        <w:t>.</w:t>
      </w:r>
      <w:r w:rsidR="00B0745A" w:rsidRPr="00A50C01">
        <w:rPr>
          <w:rFonts w:ascii="Times New Roman" w:hAnsi="Times New Roman"/>
          <w:sz w:val="22"/>
          <w:szCs w:val="22"/>
        </w:rPr>
        <w:t xml:space="preserve"> The definition of “Lodging place” is located at 22 M.R.S. §2491 (7-F).</w:t>
      </w:r>
    </w:p>
    <w:p w14:paraId="39042182" w14:textId="77777777" w:rsidR="00CA36DC" w:rsidRDefault="00CA36DC" w:rsidP="00966C25">
      <w:pPr>
        <w:pStyle w:val="ListParagraph"/>
        <w:tabs>
          <w:tab w:val="left" w:pos="720"/>
          <w:tab w:val="left" w:pos="1440"/>
          <w:tab w:val="left" w:pos="2160"/>
          <w:tab w:val="left" w:pos="2880"/>
          <w:tab w:val="left" w:pos="3600"/>
        </w:tabs>
        <w:ind w:left="2160" w:hanging="720"/>
        <w:rPr>
          <w:sz w:val="22"/>
          <w:szCs w:val="22"/>
        </w:rPr>
      </w:pPr>
    </w:p>
    <w:p w14:paraId="6E864AB8" w14:textId="77777777" w:rsidR="00420E4B" w:rsidRPr="00A50C01" w:rsidRDefault="001F0C33" w:rsidP="00966C25">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6</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Smoking is not prohibited in public places when high-stakes beano or bingo games are being conducted in accordance with the provisions of 17 M.R.S.</w:t>
      </w:r>
      <w:r w:rsidR="00E06D0B" w:rsidRPr="00A50C01">
        <w:rPr>
          <w:rFonts w:ascii="Times New Roman" w:hAnsi="Times New Roman"/>
          <w:sz w:val="22"/>
          <w:szCs w:val="22"/>
        </w:rPr>
        <w:t xml:space="preserve"> </w:t>
      </w:r>
      <w:r w:rsidR="008031C3" w:rsidRPr="00A50C01">
        <w:rPr>
          <w:rFonts w:ascii="Times New Roman" w:hAnsi="Times New Roman"/>
          <w:sz w:val="22"/>
          <w:szCs w:val="22"/>
        </w:rPr>
        <w:t>§314-A.</w:t>
      </w:r>
    </w:p>
    <w:p w14:paraId="30ED7486" w14:textId="77777777" w:rsidR="008031C3" w:rsidRPr="00A50C01" w:rsidRDefault="008031C3"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09BFFF0" w14:textId="77777777" w:rsidR="00420E4B" w:rsidRPr="00924F13" w:rsidRDefault="001F0C33" w:rsidP="00966C25">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50C01">
        <w:rPr>
          <w:rFonts w:ascii="Times New Roman" w:hAnsi="Times New Roman"/>
          <w:sz w:val="22"/>
          <w:szCs w:val="22"/>
        </w:rPr>
        <w:t>7</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Smoking is not prohibited in a tobacco specialty store.</w:t>
      </w:r>
      <w:r w:rsidR="00FB53C9" w:rsidRPr="00A50C01">
        <w:rPr>
          <w:rFonts w:ascii="Times New Roman" w:hAnsi="Times New Roman"/>
          <w:sz w:val="22"/>
          <w:szCs w:val="22"/>
        </w:rPr>
        <w:t xml:space="preserve"> </w:t>
      </w:r>
      <w:r w:rsidR="00345AA8" w:rsidRPr="00A50C01">
        <w:rPr>
          <w:rFonts w:ascii="Times New Roman" w:hAnsi="Times New Roman"/>
          <w:sz w:val="22"/>
          <w:szCs w:val="22"/>
        </w:rPr>
        <w:t>The on-premises service, preparation or consumption of food or drink,</w:t>
      </w:r>
      <w:r w:rsidR="00D12223" w:rsidRPr="00A50C01">
        <w:rPr>
          <w:rFonts w:ascii="Times New Roman" w:hAnsi="Times New Roman"/>
          <w:sz w:val="22"/>
          <w:szCs w:val="22"/>
        </w:rPr>
        <w:t xml:space="preserve"> is prohibited,</w:t>
      </w:r>
      <w:r w:rsidR="00345AA8" w:rsidRPr="00A50C01">
        <w:rPr>
          <w:rFonts w:ascii="Times New Roman" w:hAnsi="Times New Roman"/>
          <w:sz w:val="22"/>
          <w:szCs w:val="22"/>
        </w:rPr>
        <w:t xml:space="preserve"> if the tobacco specialty store </w:t>
      </w:r>
      <w:r w:rsidR="002167A5" w:rsidRPr="00A50C01">
        <w:rPr>
          <w:rFonts w:ascii="Times New Roman" w:hAnsi="Times New Roman"/>
          <w:sz w:val="22"/>
          <w:szCs w:val="22"/>
        </w:rPr>
        <w:t>was</w:t>
      </w:r>
      <w:r w:rsidR="00345AA8" w:rsidRPr="00A50C01">
        <w:rPr>
          <w:rFonts w:ascii="Times New Roman" w:hAnsi="Times New Roman"/>
          <w:sz w:val="22"/>
          <w:szCs w:val="22"/>
        </w:rPr>
        <w:t xml:space="preserve"> not licensed for such service</w:t>
      </w:r>
      <w:r w:rsidR="00D12223" w:rsidRPr="00A50C01">
        <w:rPr>
          <w:rFonts w:ascii="Times New Roman" w:hAnsi="Times New Roman"/>
          <w:sz w:val="22"/>
          <w:szCs w:val="22"/>
        </w:rPr>
        <w:t>, preparation</w:t>
      </w:r>
      <w:r w:rsidR="00345AA8" w:rsidRPr="00A50C01">
        <w:rPr>
          <w:rFonts w:ascii="Times New Roman" w:hAnsi="Times New Roman"/>
          <w:sz w:val="22"/>
          <w:szCs w:val="22"/>
        </w:rPr>
        <w:t xml:space="preserve"> or consumption prior</w:t>
      </w:r>
      <w:r w:rsidR="00345AA8" w:rsidRPr="00924F13">
        <w:rPr>
          <w:rFonts w:ascii="Times New Roman" w:hAnsi="Times New Roman"/>
          <w:sz w:val="22"/>
          <w:szCs w:val="22"/>
        </w:rPr>
        <w:t xml:space="preserve"> to January 1, 2007. Smoking a waterpipe or hookah is prohibited in a tobacco specialty store that is newly licensed or that requires a new license after January 1, 2007.</w:t>
      </w:r>
    </w:p>
    <w:p w14:paraId="1BB66A10" w14:textId="77777777" w:rsidR="004D09A8" w:rsidRPr="00924F13" w:rsidRDefault="004D09A8" w:rsidP="000355F0">
      <w:pPr>
        <w:pStyle w:val="PlainText"/>
        <w:tabs>
          <w:tab w:val="left" w:pos="720"/>
          <w:tab w:val="left" w:pos="1440"/>
          <w:tab w:val="left" w:pos="2160"/>
          <w:tab w:val="left" w:pos="2880"/>
          <w:tab w:val="left" w:pos="3600"/>
        </w:tabs>
        <w:rPr>
          <w:rFonts w:ascii="Times New Roman" w:hAnsi="Times New Roman"/>
          <w:sz w:val="22"/>
          <w:szCs w:val="22"/>
        </w:rPr>
      </w:pPr>
    </w:p>
    <w:p w14:paraId="400FB36A" w14:textId="77777777" w:rsidR="00420E4B" w:rsidRPr="00A50C01" w:rsidRDefault="001F0C33" w:rsidP="00966C25">
      <w:pPr>
        <w:pStyle w:val="PlainText"/>
        <w:tabs>
          <w:tab w:val="left" w:pos="720"/>
          <w:tab w:val="left" w:pos="1440"/>
          <w:tab w:val="left" w:pos="2160"/>
          <w:tab w:val="left" w:pos="2250"/>
          <w:tab w:val="left" w:pos="2880"/>
          <w:tab w:val="left" w:pos="3600"/>
        </w:tabs>
        <w:ind w:left="2160" w:hanging="720"/>
        <w:rPr>
          <w:rFonts w:ascii="Times New Roman" w:hAnsi="Times New Roman"/>
          <w:sz w:val="22"/>
          <w:szCs w:val="22"/>
        </w:rPr>
      </w:pPr>
      <w:r w:rsidRPr="00A50C01">
        <w:rPr>
          <w:rFonts w:ascii="Times New Roman" w:hAnsi="Times New Roman"/>
          <w:sz w:val="22"/>
          <w:szCs w:val="22"/>
        </w:rPr>
        <w:t>8</w:t>
      </w:r>
      <w:r w:rsidR="00EC7D95" w:rsidRPr="00A50C01">
        <w:rPr>
          <w:rFonts w:ascii="Times New Roman" w:hAnsi="Times New Roman"/>
          <w:sz w:val="22"/>
          <w:szCs w:val="22"/>
        </w:rPr>
        <w:t>.</w:t>
      </w:r>
      <w:r w:rsidRPr="00A50C01">
        <w:rPr>
          <w:rFonts w:ascii="Times New Roman" w:hAnsi="Times New Roman"/>
          <w:sz w:val="22"/>
          <w:szCs w:val="22"/>
        </w:rPr>
        <w:tab/>
      </w:r>
      <w:r w:rsidR="008031C3" w:rsidRPr="00A50C01">
        <w:rPr>
          <w:rFonts w:ascii="Times New Roman" w:hAnsi="Times New Roman"/>
          <w:sz w:val="22"/>
          <w:szCs w:val="22"/>
        </w:rPr>
        <w:t xml:space="preserve">Smoking is not prohibited in designated smoking areas in an off-track betting facility or simulcast racing facility at a commercial track, if that facility is licensed pursuant to Title 8, </w:t>
      </w:r>
      <w:r w:rsidRPr="00A50C01">
        <w:rPr>
          <w:rFonts w:ascii="Times New Roman" w:hAnsi="Times New Roman"/>
          <w:sz w:val="22"/>
          <w:szCs w:val="22"/>
        </w:rPr>
        <w:t>M</w:t>
      </w:r>
      <w:r w:rsidR="00A50C01" w:rsidRPr="00A50C01">
        <w:rPr>
          <w:rFonts w:ascii="Times New Roman" w:hAnsi="Times New Roman"/>
          <w:sz w:val="22"/>
          <w:szCs w:val="22"/>
        </w:rPr>
        <w:t>.</w:t>
      </w:r>
      <w:r w:rsidRPr="00A50C01">
        <w:rPr>
          <w:rFonts w:ascii="Times New Roman" w:hAnsi="Times New Roman"/>
          <w:sz w:val="22"/>
          <w:szCs w:val="22"/>
        </w:rPr>
        <w:t>R</w:t>
      </w:r>
      <w:r w:rsidR="00A50C01" w:rsidRPr="00A50C01">
        <w:rPr>
          <w:rFonts w:ascii="Times New Roman" w:hAnsi="Times New Roman"/>
          <w:sz w:val="22"/>
          <w:szCs w:val="22"/>
        </w:rPr>
        <w:t>.</w:t>
      </w:r>
      <w:r w:rsidRPr="00A50C01">
        <w:rPr>
          <w:rFonts w:ascii="Times New Roman" w:hAnsi="Times New Roman"/>
          <w:sz w:val="22"/>
          <w:szCs w:val="22"/>
        </w:rPr>
        <w:t>S</w:t>
      </w:r>
      <w:r w:rsidR="00A50C01" w:rsidRPr="00A50C01">
        <w:rPr>
          <w:rFonts w:ascii="Times New Roman" w:hAnsi="Times New Roman"/>
          <w:sz w:val="22"/>
          <w:szCs w:val="22"/>
        </w:rPr>
        <w:t>.</w:t>
      </w:r>
      <w:r w:rsidRPr="00A50C01">
        <w:rPr>
          <w:rFonts w:ascii="Times New Roman" w:hAnsi="Times New Roman"/>
          <w:sz w:val="22"/>
          <w:szCs w:val="22"/>
        </w:rPr>
        <w:t>, C</w:t>
      </w:r>
      <w:r w:rsidR="008031C3" w:rsidRPr="00A50C01">
        <w:rPr>
          <w:rFonts w:ascii="Times New Roman" w:hAnsi="Times New Roman"/>
          <w:sz w:val="22"/>
          <w:szCs w:val="22"/>
        </w:rPr>
        <w:t xml:space="preserve">hapter 11 </w:t>
      </w:r>
      <w:r w:rsidR="00EE7FFA" w:rsidRPr="00A50C01">
        <w:rPr>
          <w:rFonts w:ascii="Times New Roman" w:hAnsi="Times New Roman"/>
          <w:sz w:val="22"/>
          <w:szCs w:val="22"/>
        </w:rPr>
        <w:t>meets the requirements of 22</w:t>
      </w:r>
      <w:r w:rsidR="00966C25">
        <w:rPr>
          <w:rFonts w:ascii="Times New Roman" w:hAnsi="Times New Roman"/>
          <w:sz w:val="22"/>
          <w:szCs w:val="22"/>
        </w:rPr>
        <w:t> </w:t>
      </w:r>
      <w:r w:rsidR="00EE7FFA" w:rsidRPr="00A50C01">
        <w:rPr>
          <w:rFonts w:ascii="Times New Roman" w:hAnsi="Times New Roman"/>
          <w:sz w:val="22"/>
          <w:szCs w:val="22"/>
        </w:rPr>
        <w:t xml:space="preserve">M.R.S. </w:t>
      </w:r>
      <w:r w:rsidRPr="00A50C01">
        <w:rPr>
          <w:rFonts w:ascii="Times New Roman" w:hAnsi="Times New Roman"/>
          <w:sz w:val="22"/>
          <w:szCs w:val="22"/>
        </w:rPr>
        <w:t>§</w:t>
      </w:r>
      <w:r w:rsidR="00EE7FFA" w:rsidRPr="00A50C01">
        <w:rPr>
          <w:rFonts w:ascii="Times New Roman" w:hAnsi="Times New Roman"/>
          <w:sz w:val="22"/>
          <w:szCs w:val="22"/>
        </w:rPr>
        <w:t>1542(2)(N), and as long as</w:t>
      </w:r>
      <w:r w:rsidR="008031C3" w:rsidRPr="00A50C01">
        <w:rPr>
          <w:rFonts w:ascii="Times New Roman" w:hAnsi="Times New Roman"/>
          <w:sz w:val="22"/>
          <w:szCs w:val="22"/>
        </w:rPr>
        <w:t>:</w:t>
      </w:r>
    </w:p>
    <w:p w14:paraId="3562CDEA" w14:textId="77777777" w:rsidR="008031C3" w:rsidRPr="00A50C01" w:rsidRDefault="008031C3" w:rsidP="000355F0">
      <w:pPr>
        <w:tabs>
          <w:tab w:val="left" w:pos="720"/>
          <w:tab w:val="left" w:pos="1440"/>
          <w:tab w:val="left" w:pos="2160"/>
          <w:tab w:val="left" w:pos="2880"/>
          <w:tab w:val="left" w:pos="3600"/>
        </w:tabs>
        <w:rPr>
          <w:sz w:val="22"/>
          <w:szCs w:val="22"/>
        </w:rPr>
      </w:pPr>
    </w:p>
    <w:p w14:paraId="2A824CC5" w14:textId="77777777" w:rsidR="00EE7FFA" w:rsidRPr="00966C25"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z w:val="22"/>
          <w:szCs w:val="22"/>
        </w:rPr>
      </w:pPr>
      <w:r w:rsidRPr="00A50C01">
        <w:rPr>
          <w:rFonts w:ascii="Times New Roman" w:hAnsi="Times New Roman"/>
          <w:sz w:val="22"/>
          <w:szCs w:val="22"/>
        </w:rPr>
        <w:tab/>
      </w:r>
      <w:r w:rsidR="00EE7FFA" w:rsidRPr="00A50C01">
        <w:rPr>
          <w:rFonts w:ascii="Times New Roman" w:hAnsi="Times New Roman"/>
          <w:sz w:val="22"/>
          <w:szCs w:val="22"/>
        </w:rPr>
        <w:t xml:space="preserve">The </w:t>
      </w:r>
      <w:r w:rsidR="00EE7FFA" w:rsidRPr="00966C25">
        <w:rPr>
          <w:rFonts w:ascii="Times New Roman" w:hAnsi="Times New Roman"/>
          <w:sz w:val="22"/>
          <w:szCs w:val="22"/>
        </w:rPr>
        <w:t xml:space="preserve">designated smoking area </w:t>
      </w:r>
      <w:r w:rsidR="00713BF9" w:rsidRPr="00966C25">
        <w:rPr>
          <w:rFonts w:ascii="Times New Roman" w:hAnsi="Times New Roman"/>
          <w:sz w:val="22"/>
          <w:szCs w:val="22"/>
        </w:rPr>
        <w:t>is</w:t>
      </w:r>
      <w:r w:rsidR="00EE7FFA" w:rsidRPr="00966C25">
        <w:rPr>
          <w:rFonts w:ascii="Times New Roman" w:hAnsi="Times New Roman"/>
          <w:sz w:val="22"/>
          <w:szCs w:val="22"/>
        </w:rPr>
        <w:t xml:space="preserve"> clearly marked and designed to prevent smoke from reaching any public place where smoking is prohibited.</w:t>
      </w:r>
    </w:p>
    <w:p w14:paraId="63C7F556" w14:textId="77777777" w:rsidR="008031C3" w:rsidRPr="00966C25" w:rsidRDefault="008031C3" w:rsidP="00966C25">
      <w:pPr>
        <w:tabs>
          <w:tab w:val="left" w:pos="720"/>
          <w:tab w:val="left" w:pos="1440"/>
          <w:tab w:val="left" w:pos="2160"/>
          <w:tab w:val="left" w:pos="2880"/>
          <w:tab w:val="left" w:pos="3600"/>
        </w:tabs>
        <w:ind w:left="2880" w:hanging="720"/>
        <w:rPr>
          <w:strike/>
          <w:sz w:val="22"/>
          <w:szCs w:val="22"/>
        </w:rPr>
      </w:pPr>
    </w:p>
    <w:p w14:paraId="091BC0EF" w14:textId="77777777" w:rsidR="00420E4B" w:rsidRPr="00966C25" w:rsidRDefault="0032383E"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trike/>
          <w:sz w:val="22"/>
          <w:szCs w:val="22"/>
        </w:rPr>
      </w:pPr>
      <w:r w:rsidRPr="00966C25">
        <w:rPr>
          <w:rFonts w:ascii="Times New Roman" w:hAnsi="Times New Roman"/>
          <w:sz w:val="22"/>
          <w:szCs w:val="22"/>
        </w:rPr>
        <w:tab/>
        <w:t xml:space="preserve">The designated smoking area is located in a room that is not a common area; has floor-to-ceiling structural partitions such that the ceiling and walls are permanently attached to one another; has a </w:t>
      </w:r>
      <w:r w:rsidR="001548CE" w:rsidRPr="00966C25">
        <w:rPr>
          <w:rFonts w:ascii="Times New Roman" w:hAnsi="Times New Roman"/>
          <w:sz w:val="22"/>
          <w:szCs w:val="22"/>
        </w:rPr>
        <w:t xml:space="preserve">door </w:t>
      </w:r>
      <w:r w:rsidRPr="00966C25">
        <w:rPr>
          <w:rFonts w:ascii="Times New Roman" w:hAnsi="Times New Roman"/>
          <w:sz w:val="22"/>
          <w:szCs w:val="22"/>
        </w:rPr>
        <w:t xml:space="preserve">that is kept closed at all times except for ingress or egress; meets the standards and conditions of the </w:t>
      </w:r>
      <w:r w:rsidRPr="009E77AF">
        <w:rPr>
          <w:rFonts w:ascii="Times New Roman" w:hAnsi="Times New Roman"/>
          <w:i/>
          <w:sz w:val="22"/>
          <w:szCs w:val="22"/>
        </w:rPr>
        <w:t>Life Safety Code</w:t>
      </w:r>
      <w:r w:rsidRPr="00966C25">
        <w:rPr>
          <w:rFonts w:ascii="Times New Roman" w:hAnsi="Times New Roman"/>
          <w:sz w:val="22"/>
          <w:szCs w:val="22"/>
        </w:rPr>
        <w:t>, as adopted by the State Fire Marshal.</w:t>
      </w:r>
    </w:p>
    <w:p w14:paraId="08C53864" w14:textId="77777777" w:rsidR="00BD5C6C" w:rsidRPr="00966C25" w:rsidRDefault="00BD5C6C" w:rsidP="00966C25">
      <w:pPr>
        <w:pStyle w:val="ListParagraph"/>
        <w:tabs>
          <w:tab w:val="left" w:pos="720"/>
          <w:tab w:val="left" w:pos="1440"/>
          <w:tab w:val="left" w:pos="2160"/>
          <w:tab w:val="left" w:pos="2880"/>
          <w:tab w:val="left" w:pos="3600"/>
        </w:tabs>
        <w:ind w:left="2880" w:hanging="720"/>
        <w:rPr>
          <w:strike/>
          <w:sz w:val="22"/>
          <w:szCs w:val="22"/>
        </w:rPr>
      </w:pPr>
    </w:p>
    <w:p w14:paraId="11110436" w14:textId="77777777" w:rsidR="00BD5C6C" w:rsidRPr="00966C25"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trike/>
          <w:sz w:val="22"/>
          <w:szCs w:val="22"/>
        </w:rPr>
      </w:pPr>
      <w:r w:rsidRPr="00966C25">
        <w:rPr>
          <w:rFonts w:ascii="Times New Roman" w:hAnsi="Times New Roman"/>
          <w:sz w:val="22"/>
          <w:szCs w:val="22"/>
        </w:rPr>
        <w:tab/>
      </w:r>
      <w:r w:rsidR="00BD5C6C" w:rsidRPr="00966C25">
        <w:rPr>
          <w:rFonts w:ascii="Times New Roman" w:hAnsi="Times New Roman"/>
          <w:sz w:val="22"/>
          <w:szCs w:val="22"/>
        </w:rPr>
        <w:t xml:space="preserve">The door to the designated smoking area is kept closed at all times except for ingress or egress; this may be accomplished with the installation of an automatic door closer, airlock, other device or mechanism that prevents circulation of </w:t>
      </w:r>
      <w:r w:rsidR="00E13C04" w:rsidRPr="00966C25">
        <w:rPr>
          <w:rFonts w:ascii="Times New Roman" w:hAnsi="Times New Roman"/>
          <w:sz w:val="22"/>
          <w:szCs w:val="22"/>
        </w:rPr>
        <w:t xml:space="preserve">secondhand </w:t>
      </w:r>
      <w:r w:rsidR="00BD5C6C" w:rsidRPr="00966C25">
        <w:rPr>
          <w:rFonts w:ascii="Times New Roman" w:hAnsi="Times New Roman"/>
          <w:sz w:val="22"/>
          <w:szCs w:val="22"/>
        </w:rPr>
        <w:t>smoke, or a combination thereof.</w:t>
      </w:r>
    </w:p>
    <w:p w14:paraId="54DB41B7" w14:textId="77777777" w:rsidR="008031C3" w:rsidRPr="00966C25" w:rsidRDefault="008031C3" w:rsidP="00966C25">
      <w:pPr>
        <w:tabs>
          <w:tab w:val="left" w:pos="720"/>
          <w:tab w:val="left" w:pos="1440"/>
          <w:tab w:val="left" w:pos="2160"/>
          <w:tab w:val="left" w:pos="2880"/>
          <w:tab w:val="left" w:pos="3600"/>
        </w:tabs>
        <w:ind w:left="2880" w:hanging="720"/>
        <w:rPr>
          <w:strike/>
          <w:sz w:val="22"/>
          <w:szCs w:val="22"/>
        </w:rPr>
      </w:pPr>
    </w:p>
    <w:p w14:paraId="7A74E8DC" w14:textId="77777777" w:rsidR="0044351A" w:rsidRPr="00A50C01" w:rsidRDefault="00BA199F" w:rsidP="00966C25">
      <w:pPr>
        <w:pStyle w:val="PlainText"/>
        <w:numPr>
          <w:ilvl w:val="0"/>
          <w:numId w:val="23"/>
        </w:numPr>
        <w:tabs>
          <w:tab w:val="left" w:pos="720"/>
          <w:tab w:val="left" w:pos="1440"/>
          <w:tab w:val="left" w:pos="2160"/>
          <w:tab w:val="left" w:pos="2880"/>
          <w:tab w:val="left" w:pos="3600"/>
        </w:tabs>
        <w:ind w:left="2880" w:right="-180" w:hanging="720"/>
        <w:rPr>
          <w:rFonts w:ascii="Times New Roman" w:hAnsi="Times New Roman"/>
          <w:sz w:val="22"/>
          <w:szCs w:val="22"/>
        </w:rPr>
      </w:pPr>
      <w:r w:rsidRPr="00966C25">
        <w:rPr>
          <w:rFonts w:ascii="Times New Roman" w:hAnsi="Times New Roman"/>
          <w:sz w:val="22"/>
          <w:szCs w:val="22"/>
        </w:rPr>
        <w:tab/>
      </w:r>
      <w:r w:rsidR="0044351A" w:rsidRPr="00966C25">
        <w:rPr>
          <w:rFonts w:ascii="Times New Roman" w:hAnsi="Times New Roman"/>
          <w:sz w:val="22"/>
          <w:szCs w:val="22"/>
        </w:rPr>
        <w:t>An exhaust</w:t>
      </w:r>
      <w:r w:rsidR="0044351A" w:rsidRPr="00A50C01">
        <w:rPr>
          <w:rFonts w:ascii="Times New Roman" w:hAnsi="Times New Roman"/>
          <w:sz w:val="22"/>
          <w:szCs w:val="22"/>
        </w:rPr>
        <w:t xml:space="preserve"> mechanism exists for the ventilation of the designated smoking area which consists of local, mechanical exhaust with direct discharge to the outdoors, in such a manner as not to create objectionable odors or a nuisance on the adjacent premises, and the volume and velocity of exhaust air must be a minimum of ten percent greater than the volume and velocity of supply air in order to maintain a negative air pressure of at least three hundredths (0.03) of an inch of water column within the smoking area. A manometer with a minimum measurement sensitivity of 0.001 inch of water column (or 0.1 Pascal) shall be used to measure differential pressure.</w:t>
      </w:r>
    </w:p>
    <w:p w14:paraId="721648E3" w14:textId="77777777" w:rsidR="0044351A" w:rsidRPr="00A50C01" w:rsidRDefault="0044351A" w:rsidP="000355F0">
      <w:pPr>
        <w:pStyle w:val="PlainText"/>
        <w:tabs>
          <w:tab w:val="left" w:pos="720"/>
          <w:tab w:val="left" w:pos="1440"/>
          <w:tab w:val="left" w:pos="2160"/>
          <w:tab w:val="left" w:pos="2880"/>
          <w:tab w:val="left" w:pos="3600"/>
        </w:tabs>
        <w:ind w:right="-180"/>
        <w:rPr>
          <w:rFonts w:ascii="Times New Roman" w:hAnsi="Times New Roman"/>
          <w:strike/>
          <w:sz w:val="22"/>
          <w:szCs w:val="22"/>
        </w:rPr>
      </w:pPr>
    </w:p>
    <w:p w14:paraId="5BF72E2A" w14:textId="77777777" w:rsidR="008D5FFF" w:rsidRPr="00A50C01" w:rsidRDefault="009C29E2" w:rsidP="00E90FAC">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50C01">
        <w:rPr>
          <w:rFonts w:ascii="Times New Roman" w:hAnsi="Times New Roman"/>
          <w:sz w:val="22"/>
          <w:szCs w:val="22"/>
        </w:rPr>
        <w:t>9</w:t>
      </w:r>
      <w:r w:rsidR="00EC7D95" w:rsidRPr="00A50C01">
        <w:rPr>
          <w:rFonts w:ascii="Times New Roman" w:hAnsi="Times New Roman"/>
          <w:sz w:val="22"/>
          <w:szCs w:val="22"/>
        </w:rPr>
        <w:t>.</w:t>
      </w:r>
      <w:r w:rsidR="0044351A" w:rsidRPr="00A50C01">
        <w:rPr>
          <w:rFonts w:ascii="Times New Roman" w:hAnsi="Times New Roman"/>
          <w:sz w:val="22"/>
          <w:szCs w:val="22"/>
        </w:rPr>
        <w:tab/>
      </w:r>
      <w:r w:rsidRPr="00A50C01">
        <w:rPr>
          <w:rFonts w:ascii="Times New Roman" w:hAnsi="Times New Roman"/>
          <w:sz w:val="22"/>
          <w:szCs w:val="22"/>
        </w:rPr>
        <w:t xml:space="preserve">Smoking is not prohibited in a </w:t>
      </w:r>
      <w:r w:rsidR="0061716C" w:rsidRPr="00A50C01">
        <w:rPr>
          <w:rFonts w:ascii="Times New Roman" w:hAnsi="Times New Roman"/>
          <w:sz w:val="22"/>
          <w:szCs w:val="22"/>
        </w:rPr>
        <w:t>“</w:t>
      </w:r>
      <w:r w:rsidRPr="00A50C01">
        <w:rPr>
          <w:rFonts w:ascii="Times New Roman" w:hAnsi="Times New Roman"/>
          <w:sz w:val="22"/>
          <w:szCs w:val="22"/>
        </w:rPr>
        <w:t>qualifying</w:t>
      </w:r>
      <w:r w:rsidR="0061716C" w:rsidRPr="00A50C01">
        <w:rPr>
          <w:rFonts w:ascii="Times New Roman" w:hAnsi="Times New Roman"/>
          <w:sz w:val="22"/>
          <w:szCs w:val="22"/>
        </w:rPr>
        <w:t xml:space="preserve"> </w:t>
      </w:r>
      <w:r w:rsidRPr="00A50C01">
        <w:rPr>
          <w:rFonts w:ascii="Times New Roman" w:hAnsi="Times New Roman"/>
          <w:sz w:val="22"/>
          <w:szCs w:val="22"/>
        </w:rPr>
        <w:t>club</w:t>
      </w:r>
      <w:r w:rsidR="0044351A" w:rsidRPr="00A50C01">
        <w:rPr>
          <w:rFonts w:ascii="Times New Roman" w:hAnsi="Times New Roman"/>
          <w:sz w:val="22"/>
          <w:szCs w:val="22"/>
        </w:rPr>
        <w:t>,</w:t>
      </w:r>
      <w:r w:rsidRPr="00A50C01">
        <w:rPr>
          <w:rFonts w:ascii="Times New Roman" w:hAnsi="Times New Roman"/>
          <w:sz w:val="22"/>
          <w:szCs w:val="22"/>
        </w:rPr>
        <w:t xml:space="preserve">” so long as it meets the definition and all the requirements of 22 M.R.S. </w:t>
      </w:r>
      <w:r w:rsidR="0061716C" w:rsidRPr="00A50C01">
        <w:rPr>
          <w:rFonts w:ascii="Times New Roman" w:hAnsi="Times New Roman"/>
          <w:sz w:val="22"/>
          <w:szCs w:val="22"/>
        </w:rPr>
        <w:t>sub-§</w:t>
      </w:r>
      <w:r w:rsidR="0044351A" w:rsidRPr="00A50C01">
        <w:rPr>
          <w:rFonts w:ascii="Times New Roman" w:hAnsi="Times New Roman"/>
          <w:sz w:val="22"/>
          <w:szCs w:val="22"/>
        </w:rPr>
        <w:t>§</w:t>
      </w:r>
      <w:r w:rsidRPr="00A50C01">
        <w:rPr>
          <w:rFonts w:ascii="Times New Roman" w:hAnsi="Times New Roman"/>
          <w:sz w:val="22"/>
          <w:szCs w:val="22"/>
        </w:rPr>
        <w:t>1580-A</w:t>
      </w:r>
      <w:r w:rsidR="0061716C" w:rsidRPr="00A50C01">
        <w:rPr>
          <w:rFonts w:ascii="Times New Roman" w:hAnsi="Times New Roman"/>
          <w:sz w:val="22"/>
          <w:szCs w:val="22"/>
        </w:rPr>
        <w:t>(2)(C-2) and 1580-A</w:t>
      </w:r>
      <w:r w:rsidRPr="00A50C01">
        <w:rPr>
          <w:rFonts w:ascii="Times New Roman" w:hAnsi="Times New Roman"/>
          <w:sz w:val="22"/>
          <w:szCs w:val="22"/>
        </w:rPr>
        <w:t xml:space="preserve">(9) and 10-144 </w:t>
      </w:r>
      <w:r w:rsidR="0061716C" w:rsidRPr="00A50C01">
        <w:rPr>
          <w:rFonts w:ascii="Times New Roman" w:hAnsi="Times New Roman"/>
          <w:sz w:val="22"/>
          <w:szCs w:val="22"/>
        </w:rPr>
        <w:t xml:space="preserve">CMR Chapter 250, and so is not open to the public. “Not open to the public” means open only to: (1) employees; (2) invited guests of private functions, e.g. wedding receptions; and (3) members or invited guests of members, accompanied by a member of the club. </w:t>
      </w:r>
      <w:r w:rsidR="008D5FFF" w:rsidRPr="00A50C01">
        <w:rPr>
          <w:rFonts w:ascii="Times New Roman" w:hAnsi="Times New Roman"/>
          <w:sz w:val="22"/>
          <w:szCs w:val="22"/>
        </w:rPr>
        <w:t>Note: A club holding a public function is considered open to the public and subject to th</w:t>
      </w:r>
      <w:r w:rsidR="00594EA8" w:rsidRPr="00A50C01">
        <w:rPr>
          <w:rFonts w:ascii="Times New Roman" w:hAnsi="Times New Roman"/>
          <w:sz w:val="22"/>
          <w:szCs w:val="22"/>
        </w:rPr>
        <w:t>i</w:t>
      </w:r>
      <w:r w:rsidR="008D5FFF" w:rsidRPr="00A50C01">
        <w:rPr>
          <w:rFonts w:ascii="Times New Roman" w:hAnsi="Times New Roman"/>
          <w:sz w:val="22"/>
          <w:szCs w:val="22"/>
        </w:rPr>
        <w:t>s</w:t>
      </w:r>
      <w:r w:rsidR="00594EA8" w:rsidRPr="00A50C01">
        <w:rPr>
          <w:rFonts w:ascii="Times New Roman" w:hAnsi="Times New Roman"/>
          <w:sz w:val="22"/>
          <w:szCs w:val="22"/>
        </w:rPr>
        <w:t xml:space="preserve"> rule</w:t>
      </w:r>
      <w:r w:rsidR="008D5FFF" w:rsidRPr="00A50C01">
        <w:rPr>
          <w:rFonts w:ascii="Times New Roman" w:hAnsi="Times New Roman"/>
          <w:sz w:val="22"/>
          <w:szCs w:val="22"/>
        </w:rPr>
        <w:t xml:space="preserve"> during such times.</w:t>
      </w:r>
    </w:p>
    <w:p w14:paraId="34B2EB48" w14:textId="77777777"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4EF903D2" w14:textId="77777777" w:rsidR="008031C3" w:rsidRPr="00866BA8" w:rsidRDefault="0044351A" w:rsidP="00E90FAC">
      <w:pPr>
        <w:pStyle w:val="PlainText"/>
        <w:tabs>
          <w:tab w:val="left" w:pos="720"/>
          <w:tab w:val="left" w:pos="1440"/>
          <w:tab w:val="left" w:pos="2160"/>
          <w:tab w:val="left" w:pos="2880"/>
          <w:tab w:val="left" w:pos="3600"/>
        </w:tabs>
        <w:ind w:left="1440" w:hanging="720"/>
        <w:rPr>
          <w:rFonts w:ascii="Times New Roman" w:hAnsi="Times New Roman"/>
          <w:strike/>
          <w:sz w:val="22"/>
          <w:szCs w:val="22"/>
        </w:rPr>
      </w:pPr>
      <w:r w:rsidRPr="00866BA8">
        <w:rPr>
          <w:rFonts w:ascii="Times New Roman" w:hAnsi="Times New Roman"/>
          <w:b/>
          <w:sz w:val="22"/>
          <w:szCs w:val="22"/>
        </w:rPr>
        <w:t>D.</w:t>
      </w:r>
      <w:r w:rsidR="00E90FAC">
        <w:rPr>
          <w:rFonts w:ascii="Times New Roman" w:hAnsi="Times New Roman"/>
          <w:b/>
          <w:color w:val="FF0000"/>
          <w:sz w:val="22"/>
          <w:szCs w:val="22"/>
        </w:rPr>
        <w:tab/>
      </w:r>
      <w:r w:rsidR="008031C3" w:rsidRPr="00866BA8">
        <w:rPr>
          <w:rFonts w:ascii="Times New Roman" w:hAnsi="Times New Roman"/>
          <w:b/>
          <w:sz w:val="22"/>
          <w:szCs w:val="22"/>
        </w:rPr>
        <w:t>R</w:t>
      </w:r>
      <w:r w:rsidR="008031C3" w:rsidRPr="0044351A">
        <w:rPr>
          <w:rFonts w:ascii="Times New Roman" w:hAnsi="Times New Roman"/>
          <w:b/>
          <w:sz w:val="22"/>
          <w:szCs w:val="22"/>
        </w:rPr>
        <w:t xml:space="preserve">equirements and </w:t>
      </w:r>
      <w:r w:rsidR="008031C3" w:rsidRPr="00866BA8">
        <w:rPr>
          <w:rFonts w:ascii="Times New Roman" w:hAnsi="Times New Roman"/>
          <w:b/>
          <w:sz w:val="22"/>
          <w:szCs w:val="22"/>
        </w:rPr>
        <w:t xml:space="preserve">Guidelines for </w:t>
      </w:r>
      <w:r w:rsidR="008D5FFF" w:rsidRPr="00866BA8">
        <w:rPr>
          <w:rFonts w:ascii="Times New Roman" w:hAnsi="Times New Roman"/>
          <w:b/>
          <w:sz w:val="22"/>
          <w:szCs w:val="22"/>
        </w:rPr>
        <w:t xml:space="preserve">Outdoor </w:t>
      </w:r>
      <w:r w:rsidR="008031C3" w:rsidRPr="00866BA8">
        <w:rPr>
          <w:rFonts w:ascii="Times New Roman" w:hAnsi="Times New Roman"/>
          <w:b/>
          <w:sz w:val="22"/>
          <w:szCs w:val="22"/>
        </w:rPr>
        <w:t xml:space="preserve">Smoking </w:t>
      </w:r>
      <w:r w:rsidR="008D5FFF" w:rsidRPr="00866BA8">
        <w:rPr>
          <w:rFonts w:ascii="Times New Roman" w:hAnsi="Times New Roman"/>
          <w:b/>
          <w:sz w:val="22"/>
          <w:szCs w:val="22"/>
        </w:rPr>
        <w:t>Areas</w:t>
      </w:r>
    </w:p>
    <w:p w14:paraId="421460E3" w14:textId="77777777"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22D5B6E3" w14:textId="77777777" w:rsidR="004D09A8" w:rsidRPr="00866BA8" w:rsidRDefault="008031C3" w:rsidP="00E90FAC">
      <w:pPr>
        <w:pStyle w:val="PlainText"/>
        <w:tabs>
          <w:tab w:val="left" w:pos="720"/>
          <w:tab w:val="left" w:pos="1440"/>
          <w:tab w:val="left" w:pos="2160"/>
          <w:tab w:val="left" w:pos="2880"/>
          <w:tab w:val="left" w:pos="3600"/>
        </w:tabs>
        <w:ind w:left="1440"/>
        <w:rPr>
          <w:rFonts w:ascii="Times New Roman" w:hAnsi="Times New Roman"/>
          <w:strike/>
          <w:sz w:val="22"/>
          <w:szCs w:val="22"/>
        </w:rPr>
      </w:pPr>
      <w:r w:rsidRPr="00866BA8">
        <w:rPr>
          <w:rFonts w:ascii="Times New Roman" w:hAnsi="Times New Roman"/>
          <w:sz w:val="22"/>
          <w:szCs w:val="22"/>
        </w:rPr>
        <w:t xml:space="preserve">Except as otherwise provided in </w:t>
      </w:r>
      <w:r w:rsidR="001548CE" w:rsidRPr="00866BA8">
        <w:rPr>
          <w:rFonts w:ascii="Times New Roman" w:hAnsi="Times New Roman"/>
          <w:sz w:val="22"/>
          <w:szCs w:val="22"/>
        </w:rPr>
        <w:t>this s</w:t>
      </w:r>
      <w:r w:rsidR="0044351A" w:rsidRPr="00866BA8">
        <w:rPr>
          <w:rFonts w:ascii="Times New Roman" w:hAnsi="Times New Roman"/>
          <w:sz w:val="22"/>
          <w:szCs w:val="22"/>
        </w:rPr>
        <w:t xml:space="preserve">ection </w:t>
      </w:r>
      <w:r w:rsidR="00594EA8" w:rsidRPr="00866BA8">
        <w:rPr>
          <w:rFonts w:ascii="Times New Roman" w:hAnsi="Times New Roman"/>
          <w:sz w:val="22"/>
          <w:szCs w:val="22"/>
        </w:rPr>
        <w:t>2</w:t>
      </w:r>
      <w:r w:rsidRPr="00866BA8">
        <w:rPr>
          <w:rFonts w:ascii="Times New Roman" w:hAnsi="Times New Roman"/>
          <w:sz w:val="22"/>
          <w:szCs w:val="22"/>
        </w:rPr>
        <w:t xml:space="preserve">, the owners or operators of a public place may designate an area outdoors for </w:t>
      </w:r>
      <w:r w:rsidR="008D5FFF" w:rsidRPr="00866BA8">
        <w:rPr>
          <w:rFonts w:ascii="Times New Roman" w:hAnsi="Times New Roman"/>
          <w:sz w:val="22"/>
          <w:szCs w:val="22"/>
        </w:rPr>
        <w:t xml:space="preserve">patrons’ </w:t>
      </w:r>
      <w:r w:rsidRPr="00866BA8">
        <w:rPr>
          <w:rFonts w:ascii="Times New Roman" w:hAnsi="Times New Roman"/>
          <w:sz w:val="22"/>
          <w:szCs w:val="22"/>
        </w:rPr>
        <w:t xml:space="preserve">smoking, provided it is </w:t>
      </w:r>
      <w:r w:rsidR="004C54E3" w:rsidRPr="00866BA8">
        <w:rPr>
          <w:rFonts w:ascii="Times New Roman" w:hAnsi="Times New Roman"/>
          <w:sz w:val="22"/>
          <w:szCs w:val="22"/>
        </w:rPr>
        <w:t>a minimum of 20 feet from an</w:t>
      </w:r>
      <w:r w:rsidR="000F64C5" w:rsidRPr="00866BA8">
        <w:rPr>
          <w:rFonts w:ascii="Times New Roman" w:hAnsi="Times New Roman"/>
          <w:sz w:val="22"/>
          <w:szCs w:val="22"/>
        </w:rPr>
        <w:t xml:space="preserve">y </w:t>
      </w:r>
      <w:r w:rsidR="004C54E3" w:rsidRPr="00866BA8">
        <w:rPr>
          <w:rFonts w:ascii="Times New Roman" w:hAnsi="Times New Roman"/>
          <w:sz w:val="22"/>
          <w:szCs w:val="22"/>
        </w:rPr>
        <w:t xml:space="preserve">windows, </w:t>
      </w:r>
      <w:r w:rsidR="008D5FFF" w:rsidRPr="00866BA8">
        <w:rPr>
          <w:rFonts w:ascii="Times New Roman" w:hAnsi="Times New Roman"/>
          <w:sz w:val="22"/>
          <w:szCs w:val="22"/>
        </w:rPr>
        <w:t xml:space="preserve">entryways, </w:t>
      </w:r>
      <w:r w:rsidR="004C54E3" w:rsidRPr="00866BA8">
        <w:rPr>
          <w:rFonts w:ascii="Times New Roman" w:hAnsi="Times New Roman"/>
          <w:sz w:val="22"/>
          <w:szCs w:val="22"/>
        </w:rPr>
        <w:t>door</w:t>
      </w:r>
      <w:r w:rsidR="008D5FFF" w:rsidRPr="00866BA8">
        <w:rPr>
          <w:rFonts w:ascii="Times New Roman" w:hAnsi="Times New Roman"/>
          <w:sz w:val="22"/>
          <w:szCs w:val="22"/>
        </w:rPr>
        <w:t>way</w:t>
      </w:r>
      <w:r w:rsidR="004C54E3" w:rsidRPr="00866BA8">
        <w:rPr>
          <w:rFonts w:ascii="Times New Roman" w:hAnsi="Times New Roman"/>
          <w:sz w:val="22"/>
          <w:szCs w:val="22"/>
        </w:rPr>
        <w:t>s, vents or other openings</w:t>
      </w:r>
      <w:r w:rsidR="00053086" w:rsidRPr="00866BA8">
        <w:rPr>
          <w:rFonts w:ascii="Times New Roman" w:hAnsi="Times New Roman"/>
          <w:sz w:val="22"/>
          <w:szCs w:val="22"/>
        </w:rPr>
        <w:t xml:space="preserve"> or any outdoor area where smoking is prohibited by law,</w:t>
      </w:r>
      <w:r w:rsidR="004C54E3" w:rsidRPr="00866BA8">
        <w:rPr>
          <w:rFonts w:ascii="Times New Roman" w:hAnsi="Times New Roman"/>
          <w:sz w:val="22"/>
          <w:szCs w:val="22"/>
        </w:rPr>
        <w:t xml:space="preserve"> and </w:t>
      </w:r>
      <w:r w:rsidRPr="00866BA8">
        <w:rPr>
          <w:rFonts w:ascii="Times New Roman" w:hAnsi="Times New Roman"/>
          <w:sz w:val="22"/>
          <w:szCs w:val="22"/>
        </w:rPr>
        <w:t xml:space="preserve">not in a location that will allow circulation of </w:t>
      </w:r>
      <w:r w:rsidR="00E13C04" w:rsidRPr="00866BA8">
        <w:rPr>
          <w:rFonts w:ascii="Times New Roman" w:hAnsi="Times New Roman"/>
          <w:sz w:val="22"/>
          <w:szCs w:val="22"/>
        </w:rPr>
        <w:t xml:space="preserve">secondhand </w:t>
      </w:r>
      <w:r w:rsidRPr="00866BA8">
        <w:rPr>
          <w:rFonts w:ascii="Times New Roman" w:hAnsi="Times New Roman"/>
          <w:sz w:val="22"/>
          <w:szCs w:val="22"/>
        </w:rPr>
        <w:t xml:space="preserve">smoke into the enclosed areas of a </w:t>
      </w:r>
      <w:r w:rsidR="008D5FFF" w:rsidRPr="00866BA8">
        <w:rPr>
          <w:rFonts w:ascii="Times New Roman" w:hAnsi="Times New Roman"/>
          <w:sz w:val="22"/>
          <w:szCs w:val="22"/>
        </w:rPr>
        <w:t xml:space="preserve">business facility or </w:t>
      </w:r>
      <w:r w:rsidRPr="00866BA8">
        <w:rPr>
          <w:rFonts w:ascii="Times New Roman" w:hAnsi="Times New Roman"/>
          <w:sz w:val="22"/>
          <w:szCs w:val="22"/>
        </w:rPr>
        <w:t>public place in any way, e.g., through the ventilation system, open windows, and open doors.</w:t>
      </w:r>
      <w:r w:rsidR="004D09A8" w:rsidRPr="00866BA8">
        <w:rPr>
          <w:rFonts w:ascii="Times New Roman" w:hAnsi="Times New Roman"/>
          <w:sz w:val="22"/>
          <w:szCs w:val="22"/>
        </w:rPr>
        <w:t xml:space="preserve"> </w:t>
      </w:r>
      <w:r w:rsidRPr="00866BA8">
        <w:rPr>
          <w:rFonts w:ascii="Times New Roman" w:hAnsi="Times New Roman"/>
          <w:sz w:val="22"/>
          <w:szCs w:val="22"/>
        </w:rPr>
        <w:t xml:space="preserve">An area for smoking outdoors may be constructed to protect patrons from the weather as long as it is not an “enclosed area” within the meaning of Section </w:t>
      </w:r>
      <w:r w:rsidR="00594EA8" w:rsidRPr="00866BA8">
        <w:rPr>
          <w:rFonts w:ascii="Times New Roman" w:hAnsi="Times New Roman"/>
          <w:sz w:val="22"/>
          <w:szCs w:val="22"/>
        </w:rPr>
        <w:t>1</w:t>
      </w:r>
      <w:r w:rsidR="005C2FB4" w:rsidRPr="00866BA8">
        <w:rPr>
          <w:rFonts w:ascii="Times New Roman" w:hAnsi="Times New Roman"/>
          <w:sz w:val="22"/>
          <w:szCs w:val="22"/>
        </w:rPr>
        <w:t xml:space="preserve"> </w:t>
      </w:r>
      <w:r w:rsidRPr="00866BA8">
        <w:rPr>
          <w:rFonts w:ascii="Times New Roman" w:hAnsi="Times New Roman"/>
          <w:sz w:val="22"/>
          <w:szCs w:val="22"/>
        </w:rPr>
        <w:t xml:space="preserve">of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866BA8" w:rsidRPr="00866BA8">
        <w:rPr>
          <w:rFonts w:ascii="Times New Roman" w:hAnsi="Times New Roman"/>
          <w:sz w:val="22"/>
          <w:szCs w:val="22"/>
        </w:rPr>
        <w:t>r</w:t>
      </w:r>
      <w:r w:rsidRPr="00866BA8">
        <w:rPr>
          <w:rFonts w:ascii="Times New Roman" w:hAnsi="Times New Roman"/>
          <w:sz w:val="22"/>
          <w:szCs w:val="22"/>
        </w:rPr>
        <w:t>ule.</w:t>
      </w:r>
    </w:p>
    <w:p w14:paraId="7BD5F4CF" w14:textId="77777777" w:rsidR="008031C3" w:rsidRPr="00866BA8" w:rsidRDefault="008031C3"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5A1D9AF0" w14:textId="77777777" w:rsidR="008031C3" w:rsidRPr="00924F1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3CCDDF33" w14:textId="77777777" w:rsidR="008031C3" w:rsidRPr="00866BA8" w:rsidRDefault="00E90FAC" w:rsidP="000355F0">
      <w:pPr>
        <w:pStyle w:val="PlainText"/>
        <w:tabs>
          <w:tab w:val="left" w:pos="720"/>
          <w:tab w:val="left" w:pos="1440"/>
          <w:tab w:val="left" w:pos="2160"/>
          <w:tab w:val="left" w:pos="2880"/>
          <w:tab w:val="left" w:pos="3600"/>
        </w:tabs>
        <w:jc w:val="center"/>
        <w:rPr>
          <w:rFonts w:ascii="Times New Roman" w:hAnsi="Times New Roman"/>
          <w:b/>
          <w:sz w:val="22"/>
          <w:szCs w:val="22"/>
        </w:rPr>
      </w:pPr>
      <w:r>
        <w:rPr>
          <w:rFonts w:ascii="Times New Roman" w:hAnsi="Times New Roman"/>
          <w:b/>
          <w:sz w:val="22"/>
          <w:szCs w:val="22"/>
        </w:rPr>
        <w:br w:type="page"/>
      </w:r>
      <w:r w:rsidR="005C2FB4" w:rsidRPr="00866BA8">
        <w:rPr>
          <w:rFonts w:ascii="Times New Roman" w:hAnsi="Times New Roman"/>
          <w:b/>
          <w:sz w:val="22"/>
          <w:szCs w:val="22"/>
        </w:rPr>
        <w:t>SECTION</w:t>
      </w:r>
      <w:r w:rsidR="00594EA8" w:rsidRPr="00866BA8">
        <w:rPr>
          <w:rFonts w:ascii="Times New Roman" w:hAnsi="Times New Roman"/>
          <w:b/>
          <w:sz w:val="22"/>
          <w:szCs w:val="22"/>
        </w:rPr>
        <w:t xml:space="preserve"> 3</w:t>
      </w:r>
      <w:r w:rsidR="008031C3" w:rsidRPr="00866BA8">
        <w:rPr>
          <w:rFonts w:ascii="Times New Roman" w:hAnsi="Times New Roman"/>
          <w:b/>
          <w:sz w:val="22"/>
          <w:szCs w:val="22"/>
        </w:rPr>
        <w:t>.</w:t>
      </w:r>
      <w:r w:rsidR="008031C3" w:rsidRPr="00866BA8">
        <w:rPr>
          <w:rFonts w:ascii="Times New Roman" w:hAnsi="Times New Roman"/>
          <w:b/>
          <w:sz w:val="22"/>
          <w:szCs w:val="22"/>
        </w:rPr>
        <w:tab/>
      </w:r>
      <w:r w:rsidR="005C2FB4" w:rsidRPr="00866BA8">
        <w:rPr>
          <w:rFonts w:ascii="Times New Roman" w:hAnsi="Times New Roman"/>
          <w:b/>
          <w:sz w:val="22"/>
          <w:szCs w:val="22"/>
        </w:rPr>
        <w:t>POSTING SIGNS, NOTIFICATIONS</w:t>
      </w:r>
    </w:p>
    <w:p w14:paraId="40F88497" w14:textId="77777777" w:rsidR="005C2FB4" w:rsidRPr="00866BA8" w:rsidRDefault="005C2FB4" w:rsidP="000355F0">
      <w:pPr>
        <w:pStyle w:val="PlainText"/>
        <w:tabs>
          <w:tab w:val="left" w:pos="720"/>
          <w:tab w:val="left" w:pos="1440"/>
          <w:tab w:val="left" w:pos="2160"/>
          <w:tab w:val="left" w:pos="2880"/>
          <w:tab w:val="left" w:pos="3600"/>
        </w:tabs>
        <w:rPr>
          <w:rFonts w:ascii="Times New Roman" w:hAnsi="Times New Roman"/>
          <w:b/>
          <w:sz w:val="22"/>
          <w:szCs w:val="22"/>
        </w:rPr>
      </w:pPr>
    </w:p>
    <w:p w14:paraId="19035F43" w14:textId="77777777" w:rsidR="008031C3" w:rsidRPr="00866BA8" w:rsidRDefault="008031C3" w:rsidP="00E90FAC">
      <w:pPr>
        <w:pStyle w:val="PlainText"/>
        <w:numPr>
          <w:ilvl w:val="0"/>
          <w:numId w:val="26"/>
        </w:numPr>
        <w:tabs>
          <w:tab w:val="left" w:pos="720"/>
          <w:tab w:val="left" w:pos="1440"/>
          <w:tab w:val="left" w:pos="2160"/>
          <w:tab w:val="left" w:pos="2880"/>
          <w:tab w:val="left" w:pos="3600"/>
        </w:tabs>
        <w:ind w:hanging="720"/>
        <w:rPr>
          <w:rFonts w:ascii="Times New Roman" w:hAnsi="Times New Roman"/>
          <w:sz w:val="22"/>
          <w:szCs w:val="22"/>
        </w:rPr>
      </w:pPr>
      <w:r w:rsidRPr="00866BA8">
        <w:rPr>
          <w:rFonts w:ascii="Times New Roman" w:hAnsi="Times New Roman"/>
          <w:sz w:val="22"/>
          <w:szCs w:val="22"/>
        </w:rPr>
        <w:t xml:space="preserve">Signs must be posted conspicuously in buildings </w:t>
      </w:r>
      <w:r w:rsidR="004C54E3" w:rsidRPr="00866BA8">
        <w:rPr>
          <w:rFonts w:ascii="Times New Roman" w:hAnsi="Times New Roman"/>
          <w:sz w:val="22"/>
          <w:szCs w:val="22"/>
        </w:rPr>
        <w:t xml:space="preserve">and outdoors </w:t>
      </w:r>
      <w:r w:rsidRPr="00866BA8">
        <w:rPr>
          <w:rFonts w:ascii="Times New Roman" w:hAnsi="Times New Roman"/>
          <w:sz w:val="22"/>
          <w:szCs w:val="22"/>
        </w:rPr>
        <w:t>where smoking is regulated. Designated smoking areas must have signs that read "Smoking Permitted" with letters at least one inch in height. Places where smoking is prohibited must have signs that read "No Smoking" with letters at least one inch in height or the international symbol for no smoking</w:t>
      </w:r>
      <w:r w:rsidR="00E13C04" w:rsidRPr="00866BA8">
        <w:rPr>
          <w:rFonts w:ascii="Times New Roman" w:hAnsi="Times New Roman"/>
          <w:sz w:val="22"/>
          <w:szCs w:val="22"/>
        </w:rPr>
        <w:t>.</w:t>
      </w:r>
    </w:p>
    <w:p w14:paraId="316A4EFA" w14:textId="77777777" w:rsidR="00BD5C6C" w:rsidRPr="00866BA8" w:rsidRDefault="00BD5C6C" w:rsidP="00E90FAC">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664AB27" w14:textId="77777777" w:rsidR="008031C3" w:rsidRPr="00924F13" w:rsidRDefault="00F9194C" w:rsidP="00E90FAC">
      <w:pPr>
        <w:pStyle w:val="PlainText"/>
        <w:numPr>
          <w:ilvl w:val="0"/>
          <w:numId w:val="26"/>
        </w:numPr>
        <w:tabs>
          <w:tab w:val="left" w:pos="720"/>
          <w:tab w:val="left" w:pos="1440"/>
          <w:tab w:val="left" w:pos="2160"/>
          <w:tab w:val="left" w:pos="2880"/>
          <w:tab w:val="left" w:pos="3600"/>
        </w:tabs>
        <w:ind w:hanging="720"/>
        <w:rPr>
          <w:rFonts w:ascii="Times New Roman" w:hAnsi="Times New Roman"/>
          <w:sz w:val="22"/>
          <w:szCs w:val="22"/>
        </w:rPr>
      </w:pPr>
      <w:r w:rsidRPr="00866BA8">
        <w:rPr>
          <w:rFonts w:ascii="Times New Roman" w:hAnsi="Times New Roman"/>
          <w:sz w:val="22"/>
          <w:szCs w:val="22"/>
        </w:rPr>
        <w:t>Notification; request for compliance. An eating establishment with an outdoor eating area shall post signs in accordance with 22 M.R.S. §1543, notify its patrons of the prohibition on smoking in outdoor eating areas and request that all persons</w:t>
      </w:r>
      <w:r w:rsidRPr="00924F13">
        <w:rPr>
          <w:rFonts w:ascii="Times New Roman" w:hAnsi="Times New Roman"/>
          <w:sz w:val="22"/>
          <w:szCs w:val="22"/>
        </w:rPr>
        <w:t xml:space="preserve"> within an outdoor eating area comply with this section.</w:t>
      </w:r>
    </w:p>
    <w:p w14:paraId="6F06EB4E" w14:textId="77777777" w:rsidR="008031C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777DFE01" w14:textId="77777777" w:rsidR="00E90FAC" w:rsidRPr="00924F13" w:rsidRDefault="00E90FAC" w:rsidP="000355F0">
      <w:pPr>
        <w:pStyle w:val="PlainText"/>
        <w:tabs>
          <w:tab w:val="left" w:pos="720"/>
          <w:tab w:val="left" w:pos="1440"/>
          <w:tab w:val="left" w:pos="2160"/>
          <w:tab w:val="left" w:pos="2880"/>
          <w:tab w:val="left" w:pos="3600"/>
        </w:tabs>
        <w:rPr>
          <w:rFonts w:ascii="Times New Roman" w:hAnsi="Times New Roman"/>
          <w:sz w:val="22"/>
          <w:szCs w:val="22"/>
        </w:rPr>
      </w:pPr>
    </w:p>
    <w:p w14:paraId="37865125" w14:textId="77777777" w:rsidR="008031C3" w:rsidRPr="00866BA8" w:rsidRDefault="005C2FB4" w:rsidP="000355F0">
      <w:pPr>
        <w:pStyle w:val="PlainText"/>
        <w:tabs>
          <w:tab w:val="left" w:pos="720"/>
          <w:tab w:val="left" w:pos="1440"/>
          <w:tab w:val="left" w:pos="2160"/>
          <w:tab w:val="left" w:pos="2880"/>
          <w:tab w:val="left" w:pos="3600"/>
        </w:tabs>
        <w:jc w:val="center"/>
        <w:rPr>
          <w:rFonts w:ascii="Times New Roman" w:hAnsi="Times New Roman"/>
          <w:b/>
          <w:sz w:val="22"/>
          <w:szCs w:val="22"/>
        </w:rPr>
      </w:pPr>
      <w:r w:rsidRPr="00866BA8">
        <w:rPr>
          <w:rFonts w:ascii="Times New Roman" w:hAnsi="Times New Roman"/>
          <w:b/>
          <w:sz w:val="22"/>
          <w:szCs w:val="22"/>
        </w:rPr>
        <w:t>SECTION</w:t>
      </w:r>
      <w:r w:rsidR="00594EA8" w:rsidRPr="00866BA8">
        <w:rPr>
          <w:rFonts w:ascii="Times New Roman" w:hAnsi="Times New Roman"/>
          <w:b/>
          <w:sz w:val="22"/>
          <w:szCs w:val="22"/>
        </w:rPr>
        <w:t xml:space="preserve"> 4</w:t>
      </w:r>
      <w:r w:rsidR="008031C3" w:rsidRPr="00866BA8">
        <w:rPr>
          <w:rFonts w:ascii="Times New Roman" w:hAnsi="Times New Roman"/>
          <w:b/>
          <w:sz w:val="22"/>
          <w:szCs w:val="22"/>
        </w:rPr>
        <w:t>.</w:t>
      </w:r>
      <w:r w:rsidR="008031C3" w:rsidRPr="00866BA8">
        <w:rPr>
          <w:rFonts w:ascii="Times New Roman" w:hAnsi="Times New Roman"/>
          <w:b/>
          <w:sz w:val="22"/>
          <w:szCs w:val="22"/>
        </w:rPr>
        <w:tab/>
      </w:r>
      <w:r w:rsidRPr="00866BA8">
        <w:rPr>
          <w:rFonts w:ascii="Times New Roman" w:hAnsi="Times New Roman"/>
          <w:b/>
          <w:sz w:val="22"/>
          <w:szCs w:val="22"/>
        </w:rPr>
        <w:t>RETALIATION PROHIBITED</w:t>
      </w:r>
    </w:p>
    <w:p w14:paraId="36E3B7C2" w14:textId="77777777"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590D539C" w14:textId="77777777" w:rsidR="008031C3" w:rsidRPr="00866BA8" w:rsidRDefault="008031C3" w:rsidP="00E90FAC">
      <w:pPr>
        <w:pStyle w:val="PlainText"/>
        <w:tabs>
          <w:tab w:val="left" w:pos="720"/>
          <w:tab w:val="left" w:pos="1440"/>
          <w:tab w:val="left" w:pos="2160"/>
          <w:tab w:val="left" w:pos="2880"/>
          <w:tab w:val="left" w:pos="3600"/>
        </w:tabs>
        <w:ind w:left="720"/>
        <w:rPr>
          <w:rFonts w:ascii="Times New Roman" w:hAnsi="Times New Roman"/>
          <w:sz w:val="22"/>
          <w:szCs w:val="22"/>
        </w:rPr>
      </w:pPr>
      <w:r w:rsidRPr="00866BA8">
        <w:rPr>
          <w:rFonts w:ascii="Times New Roman" w:hAnsi="Times New Roman"/>
          <w:sz w:val="22"/>
          <w:szCs w:val="22"/>
        </w:rPr>
        <w:t>It is unlawful for any person to discharge, refuse to hire, discipline or otherwise retaliate against any person who pursues any remedy available to enforce the requirements of 22 M.R.S.§</w:t>
      </w:r>
      <w:r w:rsidR="00480352" w:rsidRPr="00866BA8">
        <w:rPr>
          <w:rFonts w:ascii="Times New Roman" w:hAnsi="Times New Roman"/>
          <w:sz w:val="22"/>
          <w:szCs w:val="22"/>
        </w:rPr>
        <w:t xml:space="preserve">§ </w:t>
      </w:r>
      <w:r w:rsidRPr="00866BA8">
        <w:rPr>
          <w:rFonts w:ascii="Times New Roman" w:hAnsi="Times New Roman"/>
          <w:sz w:val="22"/>
          <w:szCs w:val="22"/>
        </w:rPr>
        <w:t xml:space="preserve">1541 </w:t>
      </w:r>
      <w:r w:rsidR="00480352" w:rsidRPr="00866BA8">
        <w:rPr>
          <w:rFonts w:ascii="Times New Roman" w:hAnsi="Times New Roman"/>
          <w:i/>
          <w:sz w:val="22"/>
          <w:szCs w:val="22"/>
        </w:rPr>
        <w:t xml:space="preserve">- </w:t>
      </w:r>
      <w:r w:rsidR="00345AA8" w:rsidRPr="00866BA8">
        <w:rPr>
          <w:rFonts w:ascii="Times New Roman" w:hAnsi="Times New Roman"/>
          <w:sz w:val="22"/>
          <w:szCs w:val="22"/>
        </w:rPr>
        <w:t>1548</w:t>
      </w:r>
      <w:r w:rsidRPr="00866BA8">
        <w:rPr>
          <w:rFonts w:ascii="Times New Roman" w:hAnsi="Times New Roman"/>
          <w:sz w:val="22"/>
          <w:szCs w:val="22"/>
        </w:rPr>
        <w:t xml:space="preserve"> or th</w:t>
      </w:r>
      <w:r w:rsidR="00C0195E" w:rsidRPr="00866BA8">
        <w:rPr>
          <w:rFonts w:ascii="Times New Roman" w:hAnsi="Times New Roman"/>
          <w:sz w:val="22"/>
          <w:szCs w:val="22"/>
        </w:rPr>
        <w:t>i</w:t>
      </w:r>
      <w:r w:rsidRPr="00866BA8">
        <w:rPr>
          <w:rFonts w:ascii="Times New Roman" w:hAnsi="Times New Roman"/>
          <w:sz w:val="22"/>
          <w:szCs w:val="22"/>
        </w:rPr>
        <w:t xml:space="preserve">s </w:t>
      </w:r>
      <w:r w:rsidR="00E84ADC">
        <w:rPr>
          <w:rFonts w:ascii="Times New Roman" w:hAnsi="Times New Roman"/>
          <w:sz w:val="22"/>
          <w:szCs w:val="22"/>
        </w:rPr>
        <w:t>rule</w:t>
      </w:r>
      <w:r w:rsidRPr="00866BA8">
        <w:rPr>
          <w:rFonts w:ascii="Times New Roman" w:hAnsi="Times New Roman"/>
          <w:sz w:val="22"/>
          <w:szCs w:val="22"/>
        </w:rPr>
        <w:t>.</w:t>
      </w:r>
      <w:r w:rsidR="001548CE" w:rsidRPr="00866BA8">
        <w:rPr>
          <w:rFonts w:ascii="Times New Roman" w:hAnsi="Times New Roman"/>
          <w:sz w:val="22"/>
          <w:szCs w:val="22"/>
        </w:rPr>
        <w:t xml:space="preserve"> It is also unlawful to retaliate against any person who pursues any remedy against smoking in an outdoor area of an eating establishment.</w:t>
      </w:r>
    </w:p>
    <w:p w14:paraId="6F4D621C" w14:textId="77777777" w:rsidR="00C772C3" w:rsidRDefault="00C772C3"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06B9AF3B" w14:textId="77777777" w:rsidR="00E90FAC" w:rsidRPr="00866BA8" w:rsidRDefault="00E90FAC"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1C842302" w14:textId="77777777" w:rsidR="00EC7D95" w:rsidRDefault="005C2FB4" w:rsidP="000355F0">
      <w:pPr>
        <w:pStyle w:val="PlainText"/>
        <w:keepNext/>
        <w:keepLines/>
        <w:tabs>
          <w:tab w:val="left" w:pos="720"/>
          <w:tab w:val="left" w:pos="1440"/>
          <w:tab w:val="left" w:pos="2160"/>
          <w:tab w:val="left" w:pos="2880"/>
          <w:tab w:val="left" w:pos="3600"/>
        </w:tabs>
        <w:ind w:left="1440" w:hanging="1440"/>
        <w:jc w:val="center"/>
        <w:rPr>
          <w:rFonts w:ascii="Times New Roman" w:hAnsi="Times New Roman"/>
          <w:b/>
          <w:sz w:val="22"/>
          <w:szCs w:val="22"/>
        </w:rPr>
      </w:pPr>
      <w:r w:rsidRPr="00866BA8">
        <w:rPr>
          <w:rFonts w:ascii="Times New Roman" w:hAnsi="Times New Roman"/>
          <w:b/>
          <w:sz w:val="22"/>
          <w:szCs w:val="22"/>
        </w:rPr>
        <w:t>SECTION</w:t>
      </w:r>
      <w:r w:rsidR="00594EA8" w:rsidRPr="00866BA8">
        <w:rPr>
          <w:rFonts w:ascii="Times New Roman" w:hAnsi="Times New Roman"/>
          <w:b/>
          <w:sz w:val="22"/>
          <w:szCs w:val="22"/>
        </w:rPr>
        <w:t xml:space="preserve"> 5</w:t>
      </w:r>
      <w:r w:rsidR="00866BA8" w:rsidRPr="00866BA8">
        <w:rPr>
          <w:rFonts w:ascii="Times New Roman" w:hAnsi="Times New Roman"/>
          <w:b/>
          <w:sz w:val="22"/>
          <w:szCs w:val="22"/>
        </w:rPr>
        <w:t>.</w:t>
      </w:r>
      <w:r w:rsidR="008031C3" w:rsidRPr="00866BA8">
        <w:rPr>
          <w:rFonts w:ascii="Times New Roman" w:hAnsi="Times New Roman"/>
          <w:b/>
          <w:sz w:val="22"/>
          <w:szCs w:val="22"/>
        </w:rPr>
        <w:tab/>
      </w:r>
      <w:r w:rsidRPr="00924F13">
        <w:rPr>
          <w:rFonts w:ascii="Times New Roman" w:hAnsi="Times New Roman"/>
          <w:b/>
          <w:sz w:val="22"/>
          <w:szCs w:val="22"/>
        </w:rPr>
        <w:t xml:space="preserve">TOBACCO SPECIALTY STORE; </w:t>
      </w:r>
    </w:p>
    <w:p w14:paraId="143FBC86" w14:textId="77777777" w:rsidR="008031C3" w:rsidRPr="00924F13" w:rsidRDefault="005C2FB4" w:rsidP="000355F0">
      <w:pPr>
        <w:pStyle w:val="PlainText"/>
        <w:keepNext/>
        <w:keepLines/>
        <w:tabs>
          <w:tab w:val="left" w:pos="720"/>
          <w:tab w:val="left" w:pos="1440"/>
          <w:tab w:val="left" w:pos="2160"/>
          <w:tab w:val="left" w:pos="2880"/>
          <w:tab w:val="left" w:pos="3600"/>
        </w:tabs>
        <w:ind w:left="1440" w:hanging="1440"/>
        <w:jc w:val="center"/>
        <w:rPr>
          <w:rFonts w:ascii="Times New Roman" w:hAnsi="Times New Roman"/>
          <w:b/>
          <w:sz w:val="22"/>
          <w:szCs w:val="22"/>
        </w:rPr>
      </w:pPr>
      <w:r w:rsidRPr="00924F13">
        <w:rPr>
          <w:rFonts w:ascii="Times New Roman" w:hAnsi="Times New Roman"/>
          <w:b/>
          <w:sz w:val="22"/>
          <w:szCs w:val="22"/>
        </w:rPr>
        <w:t>ENTRY PROHIBITED FOR PERSONS UNDER 18 YEARS OF AGE</w:t>
      </w:r>
    </w:p>
    <w:p w14:paraId="6C302E61" w14:textId="77777777" w:rsidR="008031C3" w:rsidRPr="00924F13" w:rsidRDefault="008031C3" w:rsidP="000355F0">
      <w:pPr>
        <w:pStyle w:val="PlainText"/>
        <w:keepNext/>
        <w:keepLines/>
        <w:tabs>
          <w:tab w:val="left" w:pos="720"/>
          <w:tab w:val="left" w:pos="1440"/>
          <w:tab w:val="left" w:pos="2160"/>
          <w:tab w:val="left" w:pos="2880"/>
          <w:tab w:val="left" w:pos="3600"/>
        </w:tabs>
        <w:ind w:left="720" w:hanging="720"/>
        <w:rPr>
          <w:rFonts w:ascii="Times New Roman" w:hAnsi="Times New Roman"/>
          <w:b/>
          <w:sz w:val="22"/>
          <w:szCs w:val="22"/>
        </w:rPr>
      </w:pPr>
    </w:p>
    <w:p w14:paraId="0F7026F1" w14:textId="77777777" w:rsidR="008031C3" w:rsidRPr="00924F13" w:rsidRDefault="008031C3" w:rsidP="000355F0">
      <w:pPr>
        <w:pStyle w:val="PlainText"/>
        <w:keepNext/>
        <w:keepLines/>
        <w:tabs>
          <w:tab w:val="left" w:pos="720"/>
          <w:tab w:val="left" w:pos="1440"/>
          <w:tab w:val="left" w:pos="2160"/>
          <w:tab w:val="left" w:pos="2880"/>
          <w:tab w:val="left" w:pos="3600"/>
        </w:tabs>
        <w:ind w:left="720"/>
        <w:rPr>
          <w:rFonts w:ascii="Times New Roman" w:hAnsi="Times New Roman"/>
          <w:sz w:val="22"/>
          <w:szCs w:val="22"/>
        </w:rPr>
      </w:pPr>
      <w:r w:rsidRPr="00924F13">
        <w:rPr>
          <w:rFonts w:ascii="Times New Roman" w:hAnsi="Times New Roman"/>
          <w:sz w:val="22"/>
          <w:szCs w:val="22"/>
        </w:rPr>
        <w:t>A person under 18 years of age is prohibited from entering a business licensed as a tobacco specialty store unless accompanied by a parent or legal guardian, regardless of whether smoking is allowed in that store.</w:t>
      </w:r>
    </w:p>
    <w:p w14:paraId="5C92AE03" w14:textId="77777777" w:rsidR="008031C3"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022A875B" w14:textId="77777777" w:rsidR="00E90FAC" w:rsidRPr="00924F13" w:rsidRDefault="00E90FAC" w:rsidP="000355F0">
      <w:pPr>
        <w:pStyle w:val="PlainText"/>
        <w:tabs>
          <w:tab w:val="left" w:pos="720"/>
          <w:tab w:val="left" w:pos="1440"/>
          <w:tab w:val="left" w:pos="2160"/>
          <w:tab w:val="left" w:pos="2880"/>
          <w:tab w:val="left" w:pos="3600"/>
        </w:tabs>
        <w:rPr>
          <w:rFonts w:ascii="Times New Roman" w:hAnsi="Times New Roman"/>
          <w:sz w:val="22"/>
          <w:szCs w:val="22"/>
        </w:rPr>
      </w:pPr>
    </w:p>
    <w:p w14:paraId="34974E81" w14:textId="77777777" w:rsidR="008031C3" w:rsidRPr="00866BA8" w:rsidRDefault="005C2FB4" w:rsidP="000355F0">
      <w:pPr>
        <w:pStyle w:val="PlainText"/>
        <w:tabs>
          <w:tab w:val="left" w:pos="720"/>
          <w:tab w:val="left" w:pos="1440"/>
          <w:tab w:val="left" w:pos="2160"/>
          <w:tab w:val="left" w:pos="2880"/>
          <w:tab w:val="left" w:pos="3600"/>
        </w:tabs>
        <w:jc w:val="center"/>
        <w:rPr>
          <w:rFonts w:ascii="Times New Roman" w:hAnsi="Times New Roman"/>
          <w:b/>
          <w:sz w:val="22"/>
          <w:szCs w:val="22"/>
        </w:rPr>
      </w:pPr>
      <w:r w:rsidRPr="00866BA8">
        <w:rPr>
          <w:rFonts w:ascii="Times New Roman" w:hAnsi="Times New Roman"/>
          <w:b/>
          <w:sz w:val="22"/>
          <w:szCs w:val="22"/>
        </w:rPr>
        <w:t>SECTION</w:t>
      </w:r>
      <w:r w:rsidR="00594EA8" w:rsidRPr="00866BA8">
        <w:rPr>
          <w:rFonts w:ascii="Times New Roman" w:hAnsi="Times New Roman"/>
          <w:b/>
          <w:sz w:val="22"/>
          <w:szCs w:val="22"/>
        </w:rPr>
        <w:t xml:space="preserve"> 6</w:t>
      </w:r>
      <w:r w:rsidR="008031C3" w:rsidRPr="00866BA8">
        <w:rPr>
          <w:rFonts w:ascii="Times New Roman" w:hAnsi="Times New Roman"/>
          <w:b/>
          <w:sz w:val="22"/>
          <w:szCs w:val="22"/>
        </w:rPr>
        <w:t>.</w:t>
      </w:r>
      <w:r w:rsidR="008031C3" w:rsidRPr="00866BA8">
        <w:rPr>
          <w:rFonts w:ascii="Times New Roman" w:hAnsi="Times New Roman"/>
          <w:b/>
          <w:sz w:val="22"/>
          <w:szCs w:val="22"/>
        </w:rPr>
        <w:tab/>
      </w:r>
      <w:r w:rsidRPr="00866BA8">
        <w:rPr>
          <w:rFonts w:ascii="Times New Roman" w:hAnsi="Times New Roman"/>
          <w:b/>
          <w:sz w:val="22"/>
          <w:szCs w:val="22"/>
        </w:rPr>
        <w:t>ENFORCEMENT AND VIOLATIONS</w:t>
      </w:r>
    </w:p>
    <w:p w14:paraId="2BAB774B" w14:textId="77777777"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6C0C4D36" w14:textId="77777777" w:rsidR="008031C3" w:rsidRPr="00866BA8"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866BA8">
        <w:rPr>
          <w:rFonts w:ascii="Times New Roman" w:hAnsi="Times New Roman"/>
          <w:sz w:val="22"/>
          <w:szCs w:val="22"/>
        </w:rPr>
        <w:t>Any violation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w:t>
      </w:r>
      <w:r w:rsidR="001548CE" w:rsidRPr="00866BA8">
        <w:rPr>
          <w:rFonts w:ascii="Times New Roman" w:hAnsi="Times New Roman"/>
          <w:sz w:val="22"/>
          <w:szCs w:val="22"/>
        </w:rPr>
        <w:t>and/</w:t>
      </w:r>
      <w:r w:rsidRPr="00866BA8">
        <w:rPr>
          <w:rFonts w:ascii="Times New Roman" w:hAnsi="Times New Roman"/>
          <w:sz w:val="22"/>
          <w:szCs w:val="22"/>
        </w:rPr>
        <w:t xml:space="preserve">or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is a civil violation</w:t>
      </w:r>
      <w:r w:rsidR="00866BA8" w:rsidRPr="00866BA8">
        <w:rPr>
          <w:rFonts w:ascii="Times New Roman" w:hAnsi="Times New Roman"/>
          <w:sz w:val="22"/>
          <w:szCs w:val="22"/>
        </w:rPr>
        <w:t xml:space="preserve">. </w:t>
      </w:r>
      <w:r w:rsidRPr="00866BA8">
        <w:rPr>
          <w:rFonts w:ascii="Times New Roman" w:hAnsi="Times New Roman"/>
          <w:sz w:val="22"/>
          <w:szCs w:val="22"/>
        </w:rPr>
        <w:t>Each day any person is found smoking in a public place, or the owner fails to post or supervise the implementation of a smoke-free public place, shall constitute a separate offense.</w:t>
      </w:r>
      <w:r w:rsidR="001548CE" w:rsidRPr="00866BA8">
        <w:rPr>
          <w:rFonts w:ascii="Times New Roman" w:hAnsi="Times New Roman"/>
          <w:sz w:val="22"/>
          <w:szCs w:val="22"/>
        </w:rPr>
        <w:t xml:space="preserve"> For the purposes of this rule, the following fine amounts </w:t>
      </w:r>
      <w:r w:rsidR="00D54DFC">
        <w:rPr>
          <w:rFonts w:ascii="Times New Roman" w:hAnsi="Times New Roman"/>
          <w:sz w:val="22"/>
          <w:szCs w:val="22"/>
        </w:rPr>
        <w:t>may</w:t>
      </w:r>
      <w:r w:rsidR="001548CE" w:rsidRPr="00866BA8">
        <w:rPr>
          <w:rFonts w:ascii="Times New Roman" w:hAnsi="Times New Roman"/>
          <w:sz w:val="22"/>
          <w:szCs w:val="22"/>
        </w:rPr>
        <w:t xml:space="preserve"> be assessed for the following violations:</w:t>
      </w:r>
    </w:p>
    <w:p w14:paraId="2EFB1012" w14:textId="77777777" w:rsidR="001548CE" w:rsidRPr="00866BA8" w:rsidRDefault="001548CE" w:rsidP="000355F0">
      <w:pPr>
        <w:pStyle w:val="PlainText"/>
        <w:tabs>
          <w:tab w:val="left" w:pos="720"/>
          <w:tab w:val="left" w:pos="1440"/>
          <w:tab w:val="left" w:pos="2160"/>
          <w:tab w:val="left" w:pos="2880"/>
          <w:tab w:val="left" w:pos="3600"/>
        </w:tabs>
        <w:ind w:left="1440"/>
        <w:rPr>
          <w:rFonts w:ascii="Times New Roman" w:hAnsi="Times New Roman"/>
          <w:sz w:val="22"/>
          <w:szCs w:val="22"/>
        </w:rPr>
      </w:pPr>
    </w:p>
    <w:p w14:paraId="70A45B54" w14:textId="77777777" w:rsidR="001548CE" w:rsidRPr="00866BA8" w:rsidRDefault="00866521" w:rsidP="00E90FAC">
      <w:pPr>
        <w:pStyle w:val="PlainText"/>
        <w:numPr>
          <w:ilvl w:val="3"/>
          <w:numId w:val="4"/>
        </w:numPr>
        <w:tabs>
          <w:tab w:val="left" w:pos="720"/>
          <w:tab w:val="left" w:pos="1440"/>
          <w:tab w:val="left" w:pos="2160"/>
          <w:tab w:val="left" w:pos="2880"/>
          <w:tab w:val="left" w:pos="3600"/>
        </w:tabs>
        <w:ind w:hanging="1800"/>
        <w:rPr>
          <w:rFonts w:ascii="Times New Roman" w:hAnsi="Times New Roman"/>
          <w:sz w:val="22"/>
          <w:szCs w:val="22"/>
        </w:rPr>
      </w:pPr>
      <w:r w:rsidRPr="00866BA8">
        <w:rPr>
          <w:rFonts w:ascii="Times New Roman" w:hAnsi="Times New Roman"/>
          <w:sz w:val="22"/>
          <w:szCs w:val="22"/>
        </w:rPr>
        <w:t>First Violation: $100.00</w:t>
      </w:r>
    </w:p>
    <w:p w14:paraId="6C5088B8" w14:textId="77777777" w:rsidR="001548CE" w:rsidRPr="00866BA8" w:rsidRDefault="001548CE" w:rsidP="00E90FAC">
      <w:pPr>
        <w:pStyle w:val="PlainText"/>
        <w:tabs>
          <w:tab w:val="left" w:pos="720"/>
          <w:tab w:val="left" w:pos="1440"/>
          <w:tab w:val="left" w:pos="2160"/>
          <w:tab w:val="left" w:pos="2880"/>
          <w:tab w:val="left" w:pos="3600"/>
        </w:tabs>
        <w:ind w:left="1440"/>
        <w:rPr>
          <w:rFonts w:ascii="Times New Roman" w:hAnsi="Times New Roman"/>
          <w:sz w:val="22"/>
          <w:szCs w:val="22"/>
        </w:rPr>
      </w:pPr>
    </w:p>
    <w:p w14:paraId="6899E790" w14:textId="77777777" w:rsidR="001548CE" w:rsidRPr="00866BA8" w:rsidRDefault="00866521" w:rsidP="00E90FAC">
      <w:pPr>
        <w:pStyle w:val="PlainText"/>
        <w:numPr>
          <w:ilvl w:val="3"/>
          <w:numId w:val="4"/>
        </w:numPr>
        <w:tabs>
          <w:tab w:val="left" w:pos="720"/>
          <w:tab w:val="left" w:pos="1440"/>
          <w:tab w:val="left" w:pos="2160"/>
          <w:tab w:val="left" w:pos="2880"/>
          <w:tab w:val="left" w:pos="3600"/>
        </w:tabs>
        <w:ind w:hanging="1800"/>
        <w:rPr>
          <w:rFonts w:ascii="Times New Roman" w:hAnsi="Times New Roman"/>
          <w:sz w:val="22"/>
          <w:szCs w:val="22"/>
        </w:rPr>
      </w:pPr>
      <w:r w:rsidRPr="00866BA8">
        <w:rPr>
          <w:rFonts w:ascii="Times New Roman" w:hAnsi="Times New Roman"/>
          <w:sz w:val="22"/>
          <w:szCs w:val="22"/>
        </w:rPr>
        <w:t>Second Violation/Offense:</w:t>
      </w:r>
      <w:r w:rsidR="007F798A">
        <w:rPr>
          <w:rFonts w:ascii="Times New Roman" w:hAnsi="Times New Roman"/>
          <w:sz w:val="22"/>
          <w:szCs w:val="22"/>
        </w:rPr>
        <w:t xml:space="preserve"> </w:t>
      </w:r>
      <w:r w:rsidRPr="00866BA8">
        <w:rPr>
          <w:rFonts w:ascii="Times New Roman" w:hAnsi="Times New Roman"/>
          <w:sz w:val="22"/>
          <w:szCs w:val="22"/>
        </w:rPr>
        <w:t>$250.00</w:t>
      </w:r>
    </w:p>
    <w:p w14:paraId="73556EBA" w14:textId="77777777" w:rsidR="001548CE" w:rsidRPr="00866BA8" w:rsidRDefault="001548CE" w:rsidP="00E90FAC">
      <w:pPr>
        <w:pStyle w:val="PlainText"/>
        <w:tabs>
          <w:tab w:val="left" w:pos="720"/>
          <w:tab w:val="left" w:pos="1440"/>
          <w:tab w:val="left" w:pos="2160"/>
          <w:tab w:val="left" w:pos="2880"/>
          <w:tab w:val="left" w:pos="3600"/>
        </w:tabs>
        <w:ind w:left="1440"/>
        <w:rPr>
          <w:rFonts w:ascii="Times New Roman" w:hAnsi="Times New Roman"/>
          <w:sz w:val="22"/>
          <w:szCs w:val="22"/>
        </w:rPr>
      </w:pPr>
    </w:p>
    <w:p w14:paraId="2F85D998" w14:textId="77777777" w:rsidR="001548CE" w:rsidRPr="00866BA8" w:rsidRDefault="001548CE" w:rsidP="00E90FAC">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866BA8">
        <w:rPr>
          <w:rFonts w:ascii="Times New Roman" w:hAnsi="Times New Roman"/>
          <w:sz w:val="22"/>
          <w:szCs w:val="22"/>
        </w:rPr>
        <w:t>3.</w:t>
      </w:r>
      <w:r w:rsidR="00E90FAC">
        <w:rPr>
          <w:rFonts w:ascii="Times New Roman" w:hAnsi="Times New Roman"/>
          <w:sz w:val="22"/>
          <w:szCs w:val="22"/>
        </w:rPr>
        <w:tab/>
      </w:r>
      <w:r w:rsidR="00866521" w:rsidRPr="00866BA8">
        <w:rPr>
          <w:rFonts w:ascii="Times New Roman" w:hAnsi="Times New Roman"/>
          <w:sz w:val="22"/>
          <w:szCs w:val="22"/>
        </w:rPr>
        <w:t xml:space="preserve">Third Violation/Offense: The person violating this rule for the third time, or any subsequent time thereafter, </w:t>
      </w:r>
      <w:r w:rsidR="00D54DFC">
        <w:rPr>
          <w:rFonts w:ascii="Times New Roman" w:hAnsi="Times New Roman"/>
          <w:sz w:val="22"/>
          <w:szCs w:val="22"/>
        </w:rPr>
        <w:t>may</w:t>
      </w:r>
      <w:r w:rsidR="00866521" w:rsidRPr="00866BA8">
        <w:rPr>
          <w:rFonts w:ascii="Times New Roman" w:hAnsi="Times New Roman"/>
          <w:sz w:val="22"/>
          <w:szCs w:val="22"/>
        </w:rPr>
        <w:t xml:space="preserve"> incur a fine of $500 for each subsequent violation.</w:t>
      </w:r>
    </w:p>
    <w:p w14:paraId="3CF97828" w14:textId="77777777" w:rsidR="001548CE" w:rsidRPr="00866BA8" w:rsidRDefault="001548CE" w:rsidP="000355F0">
      <w:pPr>
        <w:pStyle w:val="PlainText"/>
        <w:tabs>
          <w:tab w:val="left" w:pos="720"/>
          <w:tab w:val="left" w:pos="1440"/>
          <w:tab w:val="left" w:pos="2160"/>
          <w:tab w:val="left" w:pos="2880"/>
          <w:tab w:val="left" w:pos="3600"/>
        </w:tabs>
        <w:ind w:left="1440"/>
        <w:rPr>
          <w:rFonts w:ascii="Times New Roman" w:hAnsi="Times New Roman"/>
          <w:sz w:val="22"/>
          <w:szCs w:val="22"/>
        </w:rPr>
      </w:pPr>
    </w:p>
    <w:p w14:paraId="49836B80" w14:textId="77777777" w:rsidR="008031C3"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866BA8">
        <w:rPr>
          <w:rFonts w:ascii="Times New Roman" w:hAnsi="Times New Roman"/>
          <w:sz w:val="22"/>
          <w:szCs w:val="22"/>
        </w:rPr>
        <w:t>Citations for violations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or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shall be processed in accordance with </w:t>
      </w:r>
      <w:r w:rsidR="00E84ADC">
        <w:rPr>
          <w:rFonts w:ascii="Times New Roman" w:hAnsi="Times New Roman"/>
          <w:sz w:val="22"/>
          <w:szCs w:val="22"/>
        </w:rPr>
        <w:t>Rule</w:t>
      </w:r>
      <w:r w:rsidRPr="00866BA8">
        <w:rPr>
          <w:rFonts w:ascii="Times New Roman" w:hAnsi="Times New Roman"/>
          <w:sz w:val="22"/>
          <w:szCs w:val="22"/>
        </w:rPr>
        <w:t xml:space="preserve"> 80H of the </w:t>
      </w:r>
      <w:r w:rsidRPr="00E84ADC">
        <w:rPr>
          <w:rFonts w:ascii="Times New Roman" w:hAnsi="Times New Roman"/>
          <w:i/>
          <w:sz w:val="22"/>
          <w:szCs w:val="22"/>
        </w:rPr>
        <w:t>Maine Rules of Civil Procedure</w:t>
      </w:r>
      <w:r w:rsidRPr="00924F13">
        <w:rPr>
          <w:rFonts w:ascii="Times New Roman" w:hAnsi="Times New Roman"/>
          <w:sz w:val="22"/>
          <w:szCs w:val="22"/>
        </w:rPr>
        <w:t>. In accordance with that rule, citations shall be filled out and served upon any person who has allegedly violated 22 M.R.S.§§</w:t>
      </w:r>
      <w:r w:rsidR="00956446" w:rsidRPr="00924F13">
        <w:rPr>
          <w:rFonts w:ascii="Times New Roman" w:hAnsi="Times New Roman"/>
          <w:sz w:val="22"/>
          <w:szCs w:val="22"/>
        </w:rPr>
        <w:t xml:space="preserve"> </w:t>
      </w:r>
      <w:r w:rsidRPr="00924F13">
        <w:rPr>
          <w:rFonts w:ascii="Times New Roman" w:hAnsi="Times New Roman"/>
          <w:sz w:val="22"/>
          <w:szCs w:val="22"/>
        </w:rPr>
        <w:t>1541</w:t>
      </w:r>
      <w:r w:rsidRPr="00866BA8">
        <w:rPr>
          <w:rFonts w:ascii="Times New Roman" w:hAnsi="Times New Roman"/>
          <w:sz w:val="22"/>
          <w:szCs w:val="22"/>
        </w:rPr>
        <w:t xml:space="preserve">-1547 or </w:t>
      </w:r>
      <w:r w:rsidR="00594EA8" w:rsidRPr="00866BA8">
        <w:rPr>
          <w:rFonts w:ascii="Times New Roman" w:hAnsi="Times New Roman"/>
          <w:sz w:val="22"/>
          <w:szCs w:val="22"/>
        </w:rPr>
        <w:t xml:space="preserve">this </w:t>
      </w:r>
      <w:r w:rsidR="00E84ADC">
        <w:rPr>
          <w:rFonts w:ascii="Times New Roman" w:hAnsi="Times New Roman"/>
          <w:sz w:val="22"/>
          <w:szCs w:val="22"/>
        </w:rPr>
        <w:t>rule</w:t>
      </w:r>
      <w:r w:rsidRPr="00866BA8">
        <w:rPr>
          <w:rFonts w:ascii="Times New Roman" w:hAnsi="Times New Roman"/>
          <w:sz w:val="22"/>
          <w:szCs w:val="22"/>
        </w:rPr>
        <w:t>, by either a representative of the Maine Center for Disease Control and Prevention</w:t>
      </w:r>
      <w:r w:rsidRPr="00924F13">
        <w:rPr>
          <w:rFonts w:ascii="Times New Roman" w:hAnsi="Times New Roman"/>
          <w:sz w:val="22"/>
          <w:szCs w:val="22"/>
        </w:rPr>
        <w:t xml:space="preserve"> and any other officer also authorized to enforce said statute or </w:t>
      </w:r>
      <w:r w:rsidR="00E84ADC">
        <w:rPr>
          <w:rFonts w:ascii="Times New Roman" w:hAnsi="Times New Roman"/>
          <w:sz w:val="22"/>
          <w:szCs w:val="22"/>
        </w:rPr>
        <w:t>rule</w:t>
      </w:r>
      <w:r w:rsidRPr="00924F13">
        <w:rPr>
          <w:rFonts w:ascii="Times New Roman" w:hAnsi="Times New Roman"/>
          <w:sz w:val="22"/>
          <w:szCs w:val="22"/>
        </w:rPr>
        <w:t>.</w:t>
      </w:r>
    </w:p>
    <w:p w14:paraId="51BFE697" w14:textId="77777777" w:rsidR="004D09A8" w:rsidRPr="00924F13" w:rsidRDefault="004D09A8"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49FE0792" w14:textId="77777777" w:rsidR="008031C3"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24F13">
        <w:rPr>
          <w:rFonts w:ascii="Times New Roman" w:hAnsi="Times New Roman"/>
          <w:sz w:val="22"/>
          <w:szCs w:val="22"/>
        </w:rPr>
        <w:t>Enforcement actions for violations may be brought against any person smoking in a public place, the owner of a public place, or both.</w:t>
      </w:r>
    </w:p>
    <w:p w14:paraId="31754847" w14:textId="77777777" w:rsidR="008031C3" w:rsidRPr="00924F13" w:rsidRDefault="008031C3" w:rsidP="000355F0">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7B629645" w14:textId="77777777" w:rsidR="004D09A8" w:rsidRPr="00924F13" w:rsidRDefault="008031C3" w:rsidP="000355F0">
      <w:pPr>
        <w:pStyle w:val="PlainText"/>
        <w:numPr>
          <w:ilvl w:val="0"/>
          <w:numId w:val="24"/>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24F13">
        <w:rPr>
          <w:rFonts w:ascii="Times New Roman" w:hAnsi="Times New Roman"/>
          <w:sz w:val="22"/>
          <w:szCs w:val="22"/>
        </w:rPr>
        <w:t>The Attorney General may bring an action to enforce 22 M.R.S. §§</w:t>
      </w:r>
      <w:r w:rsidR="00956446" w:rsidRPr="00924F13">
        <w:rPr>
          <w:rFonts w:ascii="Times New Roman" w:hAnsi="Times New Roman"/>
          <w:sz w:val="22"/>
          <w:szCs w:val="22"/>
        </w:rPr>
        <w:t xml:space="preserve"> </w:t>
      </w:r>
      <w:r w:rsidRPr="00924F13">
        <w:rPr>
          <w:rFonts w:ascii="Times New Roman" w:hAnsi="Times New Roman"/>
          <w:sz w:val="22"/>
          <w:szCs w:val="22"/>
        </w:rPr>
        <w:t>1541-</w:t>
      </w:r>
      <w:r w:rsidRPr="00866BA8">
        <w:rPr>
          <w:rFonts w:ascii="Times New Roman" w:hAnsi="Times New Roman"/>
          <w:sz w:val="22"/>
          <w:szCs w:val="22"/>
        </w:rPr>
        <w:t xml:space="preserve">1547 or </w:t>
      </w:r>
      <w:r w:rsidR="00594EA8" w:rsidRPr="00866BA8">
        <w:rPr>
          <w:rFonts w:ascii="Times New Roman" w:hAnsi="Times New Roman"/>
          <w:sz w:val="22"/>
          <w:szCs w:val="22"/>
        </w:rPr>
        <w:t xml:space="preserve">this </w:t>
      </w:r>
      <w:r w:rsidR="00E84ADC">
        <w:rPr>
          <w:rFonts w:ascii="Times New Roman" w:hAnsi="Times New Roman"/>
          <w:sz w:val="22"/>
          <w:szCs w:val="22"/>
        </w:rPr>
        <w:t>rule</w:t>
      </w:r>
      <w:r w:rsidRPr="00866BA8">
        <w:rPr>
          <w:rFonts w:ascii="Times New Roman" w:hAnsi="Times New Roman"/>
          <w:sz w:val="22"/>
          <w:szCs w:val="22"/>
        </w:rPr>
        <w:t xml:space="preserve"> in District Court or Superior Court and may seek injunctive relief, including a preliminary or final injunction, and fines, penalties and equitable relief and may seek to prevent or restrain actions in violation of 22 M.R.S. §§</w:t>
      </w:r>
      <w:r w:rsidR="00956446" w:rsidRPr="00866BA8">
        <w:rPr>
          <w:rFonts w:ascii="Times New Roman" w:hAnsi="Times New Roman"/>
          <w:sz w:val="22"/>
          <w:szCs w:val="22"/>
        </w:rPr>
        <w:t xml:space="preserve"> </w:t>
      </w:r>
      <w:r w:rsidRPr="00866BA8">
        <w:rPr>
          <w:rFonts w:ascii="Times New Roman" w:hAnsi="Times New Roman"/>
          <w:sz w:val="22"/>
          <w:szCs w:val="22"/>
        </w:rPr>
        <w:t xml:space="preserve">1541-1547 or </w:t>
      </w:r>
      <w:r w:rsidR="00594EA8" w:rsidRPr="00866BA8">
        <w:rPr>
          <w:rFonts w:ascii="Times New Roman" w:hAnsi="Times New Roman"/>
          <w:sz w:val="22"/>
          <w:szCs w:val="22"/>
        </w:rPr>
        <w:t xml:space="preserve">this </w:t>
      </w:r>
      <w:r w:rsidR="00E90FAC">
        <w:rPr>
          <w:rFonts w:ascii="Times New Roman" w:hAnsi="Times New Roman"/>
          <w:sz w:val="22"/>
          <w:szCs w:val="22"/>
        </w:rPr>
        <w:t>r</w:t>
      </w:r>
      <w:r w:rsidRPr="00866BA8">
        <w:rPr>
          <w:rFonts w:ascii="Times New Roman" w:hAnsi="Times New Roman"/>
          <w:sz w:val="22"/>
          <w:szCs w:val="22"/>
        </w:rPr>
        <w:t>ule by</w:t>
      </w:r>
      <w:r w:rsidRPr="00924F13">
        <w:rPr>
          <w:rFonts w:ascii="Times New Roman" w:hAnsi="Times New Roman"/>
          <w:sz w:val="22"/>
          <w:szCs w:val="22"/>
        </w:rPr>
        <w:t xml:space="preserve"> a person or any person controlling such person.</w:t>
      </w:r>
    </w:p>
    <w:p w14:paraId="102BC40A" w14:textId="77777777" w:rsidR="004D09A8" w:rsidRPr="00924F13" w:rsidRDefault="004D09A8" w:rsidP="000355F0">
      <w:pPr>
        <w:pStyle w:val="PlainText"/>
        <w:tabs>
          <w:tab w:val="left" w:pos="720"/>
          <w:tab w:val="left" w:pos="1440"/>
          <w:tab w:val="left" w:pos="2160"/>
          <w:tab w:val="left" w:pos="2880"/>
          <w:tab w:val="left" w:pos="3600"/>
        </w:tabs>
        <w:rPr>
          <w:rFonts w:ascii="Times New Roman" w:hAnsi="Times New Roman"/>
          <w:sz w:val="22"/>
          <w:szCs w:val="22"/>
        </w:rPr>
      </w:pPr>
    </w:p>
    <w:p w14:paraId="7A0C678E" w14:textId="77777777" w:rsidR="00A314C5" w:rsidRDefault="00A314C5" w:rsidP="000355F0">
      <w:pPr>
        <w:pStyle w:val="PlainText"/>
        <w:tabs>
          <w:tab w:val="left" w:pos="720"/>
          <w:tab w:val="left" w:pos="1440"/>
          <w:tab w:val="left" w:pos="2160"/>
          <w:tab w:val="left" w:pos="2880"/>
          <w:tab w:val="left" w:pos="3600"/>
        </w:tabs>
        <w:jc w:val="center"/>
        <w:rPr>
          <w:rFonts w:ascii="Times New Roman" w:hAnsi="Times New Roman"/>
          <w:b/>
          <w:sz w:val="22"/>
          <w:szCs w:val="22"/>
          <w:u w:val="single"/>
        </w:rPr>
      </w:pPr>
    </w:p>
    <w:p w14:paraId="48EDAE11" w14:textId="77777777" w:rsidR="008031C3" w:rsidRPr="00866BA8" w:rsidRDefault="00594EA8" w:rsidP="000355F0">
      <w:pPr>
        <w:pStyle w:val="PlainText"/>
        <w:tabs>
          <w:tab w:val="left" w:pos="720"/>
          <w:tab w:val="left" w:pos="1440"/>
          <w:tab w:val="left" w:pos="2160"/>
          <w:tab w:val="left" w:pos="2880"/>
          <w:tab w:val="left" w:pos="3600"/>
        </w:tabs>
        <w:jc w:val="center"/>
        <w:rPr>
          <w:rFonts w:ascii="Times New Roman" w:hAnsi="Times New Roman"/>
          <w:b/>
          <w:sz w:val="22"/>
          <w:szCs w:val="22"/>
        </w:rPr>
      </w:pPr>
      <w:r w:rsidRPr="00866BA8">
        <w:rPr>
          <w:rFonts w:ascii="Times New Roman" w:hAnsi="Times New Roman"/>
          <w:b/>
          <w:sz w:val="22"/>
          <w:szCs w:val="22"/>
          <w:u w:val="single"/>
        </w:rPr>
        <w:t>SECTION 7</w:t>
      </w:r>
      <w:r w:rsidR="008031C3" w:rsidRPr="00866BA8">
        <w:rPr>
          <w:rFonts w:ascii="Times New Roman" w:hAnsi="Times New Roman"/>
          <w:b/>
          <w:sz w:val="22"/>
          <w:szCs w:val="22"/>
        </w:rPr>
        <w:t>.</w:t>
      </w:r>
      <w:r w:rsidR="008031C3" w:rsidRPr="00866BA8">
        <w:rPr>
          <w:rFonts w:ascii="Times New Roman" w:hAnsi="Times New Roman"/>
          <w:b/>
          <w:sz w:val="22"/>
          <w:szCs w:val="22"/>
        </w:rPr>
        <w:tab/>
      </w:r>
      <w:r w:rsidRPr="00866BA8">
        <w:rPr>
          <w:rFonts w:ascii="Times New Roman" w:hAnsi="Times New Roman"/>
          <w:b/>
          <w:sz w:val="22"/>
          <w:szCs w:val="22"/>
        </w:rPr>
        <w:t>SEVERABILITY</w:t>
      </w:r>
    </w:p>
    <w:p w14:paraId="613BA933" w14:textId="77777777" w:rsidR="008031C3" w:rsidRPr="00866BA8" w:rsidRDefault="008031C3" w:rsidP="000355F0">
      <w:pPr>
        <w:pStyle w:val="PlainText"/>
        <w:tabs>
          <w:tab w:val="left" w:pos="720"/>
          <w:tab w:val="left" w:pos="1440"/>
          <w:tab w:val="left" w:pos="2160"/>
          <w:tab w:val="left" w:pos="2880"/>
          <w:tab w:val="left" w:pos="3600"/>
        </w:tabs>
        <w:rPr>
          <w:rFonts w:ascii="Times New Roman" w:hAnsi="Times New Roman"/>
          <w:sz w:val="22"/>
          <w:szCs w:val="22"/>
        </w:rPr>
      </w:pPr>
    </w:p>
    <w:p w14:paraId="48D7005D" w14:textId="77777777" w:rsidR="008031C3" w:rsidRPr="00866BA8" w:rsidRDefault="008031C3" w:rsidP="000355F0">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66BA8">
        <w:rPr>
          <w:rFonts w:ascii="Times New Roman" w:hAnsi="Times New Roman"/>
          <w:sz w:val="22"/>
          <w:szCs w:val="22"/>
        </w:rPr>
        <w:tab/>
        <w:t xml:space="preserve">Should any provision of </w:t>
      </w:r>
      <w:r w:rsidR="00594EA8" w:rsidRPr="00866BA8">
        <w:rPr>
          <w:rFonts w:ascii="Times New Roman" w:hAnsi="Times New Roman"/>
          <w:sz w:val="22"/>
          <w:szCs w:val="22"/>
        </w:rPr>
        <w:t>this</w:t>
      </w:r>
      <w:r w:rsidRPr="00866BA8">
        <w:rPr>
          <w:rFonts w:ascii="Times New Roman" w:hAnsi="Times New Roman"/>
          <w:sz w:val="22"/>
          <w:szCs w:val="22"/>
        </w:rPr>
        <w:t xml:space="preserve"> </w:t>
      </w:r>
      <w:r w:rsidR="00E84ADC">
        <w:rPr>
          <w:rFonts w:ascii="Times New Roman" w:hAnsi="Times New Roman"/>
          <w:sz w:val="22"/>
          <w:szCs w:val="22"/>
        </w:rPr>
        <w:t>rule</w:t>
      </w:r>
      <w:r w:rsidRPr="00866BA8">
        <w:rPr>
          <w:rFonts w:ascii="Times New Roman" w:hAnsi="Times New Roman"/>
          <w:sz w:val="22"/>
          <w:szCs w:val="22"/>
        </w:rPr>
        <w:t xml:space="preserve"> be determined to be unconstitutional or unenforceable, such a determination shall not invalidate any other provision of </w:t>
      </w:r>
      <w:r w:rsidR="00594EA8" w:rsidRPr="00866BA8">
        <w:rPr>
          <w:rFonts w:ascii="Times New Roman" w:hAnsi="Times New Roman"/>
          <w:sz w:val="22"/>
          <w:szCs w:val="22"/>
        </w:rPr>
        <w:t>this</w:t>
      </w:r>
      <w:r w:rsidR="00866BA8" w:rsidRPr="00866BA8">
        <w:rPr>
          <w:rFonts w:ascii="Times New Roman" w:hAnsi="Times New Roman"/>
          <w:sz w:val="22"/>
          <w:szCs w:val="22"/>
        </w:rPr>
        <w:t xml:space="preserve"> </w:t>
      </w:r>
      <w:r w:rsidR="00E90FAC">
        <w:rPr>
          <w:rFonts w:ascii="Times New Roman" w:hAnsi="Times New Roman"/>
          <w:sz w:val="22"/>
          <w:szCs w:val="22"/>
        </w:rPr>
        <w:t>r</w:t>
      </w:r>
      <w:r w:rsidRPr="00866BA8">
        <w:rPr>
          <w:rFonts w:ascii="Times New Roman" w:hAnsi="Times New Roman"/>
          <w:sz w:val="22"/>
          <w:szCs w:val="22"/>
        </w:rPr>
        <w:t>ule.</w:t>
      </w:r>
    </w:p>
    <w:p w14:paraId="7B35CCC5" w14:textId="77777777" w:rsidR="008031C3" w:rsidRPr="00924F13" w:rsidRDefault="008031C3" w:rsidP="00FD4356">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59FD8B5D" w14:textId="77777777" w:rsidR="008031C3" w:rsidRPr="00924F13" w:rsidRDefault="008031C3"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6ED85AE7" w14:textId="77777777" w:rsidR="008031C3" w:rsidRPr="00924F13" w:rsidRDefault="008031C3"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7D24543D" w14:textId="77777777" w:rsidR="00956446" w:rsidRPr="00C04D2D" w:rsidRDefault="00956446" w:rsidP="00C04D2D">
      <w:pPr>
        <w:pStyle w:val="PlainText"/>
        <w:tabs>
          <w:tab w:val="left" w:pos="720"/>
          <w:tab w:val="left" w:pos="1440"/>
          <w:tab w:val="left" w:pos="2160"/>
          <w:tab w:val="left" w:pos="2880"/>
          <w:tab w:val="left" w:pos="3600"/>
        </w:tabs>
        <w:ind w:left="720" w:right="-270" w:hanging="720"/>
        <w:rPr>
          <w:rFonts w:ascii="Times New Roman" w:hAnsi="Times New Roman"/>
          <w:sz w:val="22"/>
          <w:szCs w:val="22"/>
        </w:rPr>
      </w:pPr>
      <w:r w:rsidRPr="00C04D2D">
        <w:rPr>
          <w:rFonts w:ascii="Times New Roman" w:hAnsi="Times New Roman"/>
          <w:sz w:val="22"/>
          <w:szCs w:val="22"/>
        </w:rPr>
        <w:t>STATUTORY AUTHORITY: 22 M.R.S. §§</w:t>
      </w:r>
      <w:r w:rsidR="009C65A4" w:rsidRPr="00C04D2D">
        <w:rPr>
          <w:rFonts w:ascii="Times New Roman" w:hAnsi="Times New Roman"/>
          <w:sz w:val="22"/>
          <w:szCs w:val="22"/>
        </w:rPr>
        <w:t xml:space="preserve"> </w:t>
      </w:r>
      <w:r w:rsidRPr="00C04D2D">
        <w:rPr>
          <w:rFonts w:ascii="Times New Roman" w:hAnsi="Times New Roman"/>
          <w:sz w:val="22"/>
          <w:szCs w:val="22"/>
        </w:rPr>
        <w:t>42, 154</w:t>
      </w:r>
      <w:r w:rsidR="005A2110" w:rsidRPr="00C04D2D">
        <w:rPr>
          <w:rFonts w:ascii="Times New Roman" w:hAnsi="Times New Roman"/>
          <w:sz w:val="22"/>
          <w:szCs w:val="22"/>
        </w:rPr>
        <w:t>1-1547</w:t>
      </w:r>
      <w:r w:rsidR="00642BEE" w:rsidRPr="00C04D2D">
        <w:rPr>
          <w:rFonts w:ascii="Times New Roman" w:hAnsi="Times New Roman"/>
          <w:sz w:val="22"/>
          <w:szCs w:val="22"/>
        </w:rPr>
        <w:t xml:space="preserve">, </w:t>
      </w:r>
      <w:r w:rsidR="00C04D2D" w:rsidRPr="00C04D2D">
        <w:rPr>
          <w:rFonts w:ascii="Times New Roman" w:hAnsi="Times New Roman"/>
          <w:sz w:val="22"/>
          <w:szCs w:val="22"/>
        </w:rPr>
        <w:t>1580-A,</w:t>
      </w:r>
      <w:r w:rsidR="00642BEE" w:rsidRPr="00C04D2D">
        <w:rPr>
          <w:rFonts w:ascii="Times New Roman" w:hAnsi="Times New Roman"/>
          <w:sz w:val="22"/>
          <w:szCs w:val="22"/>
        </w:rPr>
        <w:t xml:space="preserve"> 1580-E</w:t>
      </w:r>
      <w:r w:rsidRPr="00C04D2D">
        <w:rPr>
          <w:rFonts w:ascii="Times New Roman" w:hAnsi="Times New Roman"/>
          <w:sz w:val="22"/>
          <w:szCs w:val="22"/>
        </w:rPr>
        <w:t>; Pub. L.</w:t>
      </w:r>
      <w:r w:rsidR="009C65A4" w:rsidRPr="00C04D2D">
        <w:rPr>
          <w:rFonts w:ascii="Times New Roman" w:hAnsi="Times New Roman"/>
          <w:sz w:val="22"/>
          <w:szCs w:val="22"/>
        </w:rPr>
        <w:t>1</w:t>
      </w:r>
      <w:r w:rsidRPr="00C04D2D">
        <w:rPr>
          <w:rFonts w:ascii="Times New Roman" w:hAnsi="Times New Roman"/>
          <w:sz w:val="22"/>
          <w:szCs w:val="22"/>
        </w:rPr>
        <w:t xml:space="preserve"> 2005, Ch. 257</w:t>
      </w:r>
    </w:p>
    <w:p w14:paraId="75C09FF8" w14:textId="77777777" w:rsidR="00956446" w:rsidRPr="00924F13" w:rsidRDefault="00956446"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79C5D803"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EFFECTIVE DATE:</w:t>
      </w:r>
    </w:p>
    <w:p w14:paraId="35FCF316"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July 29, 2003 - filing 2003-253</w:t>
      </w:r>
    </w:p>
    <w:p w14:paraId="4406608B"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p>
    <w:p w14:paraId="43B28E43"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REPEALED AND REPLACED:</w:t>
      </w:r>
    </w:p>
    <w:p w14:paraId="34086B0B"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 xml:space="preserve">October 2, 2006 </w:t>
      </w:r>
      <w:r>
        <w:rPr>
          <w:rFonts w:ascii="Times New Roman" w:hAnsi="Times New Roman"/>
          <w:sz w:val="22"/>
          <w:szCs w:val="22"/>
        </w:rPr>
        <w:t>-</w:t>
      </w:r>
      <w:r w:rsidRPr="00FD4356">
        <w:rPr>
          <w:rFonts w:ascii="Times New Roman" w:hAnsi="Times New Roman"/>
          <w:sz w:val="22"/>
          <w:szCs w:val="22"/>
        </w:rPr>
        <w:t xml:space="preserve"> filing 2006-426</w:t>
      </w:r>
    </w:p>
    <w:p w14:paraId="41FF6282"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p>
    <w:p w14:paraId="7D72E313"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AMENDED</w:t>
      </w:r>
      <w:r>
        <w:rPr>
          <w:rFonts w:ascii="Times New Roman" w:hAnsi="Times New Roman"/>
          <w:sz w:val="22"/>
          <w:szCs w:val="22"/>
        </w:rPr>
        <w:t>:</w:t>
      </w:r>
    </w:p>
    <w:p w14:paraId="3B7E458A" w14:textId="77777777" w:rsidR="00C04D2D" w:rsidRPr="00FD4356" w:rsidRDefault="00C04D2D" w:rsidP="00C04D2D">
      <w:pPr>
        <w:pStyle w:val="PlainText"/>
        <w:tabs>
          <w:tab w:val="left" w:pos="720"/>
          <w:tab w:val="left" w:pos="1440"/>
          <w:tab w:val="left" w:pos="2160"/>
          <w:tab w:val="left" w:pos="2880"/>
          <w:tab w:val="left" w:pos="3600"/>
        </w:tabs>
        <w:rPr>
          <w:rFonts w:ascii="Times New Roman" w:hAnsi="Times New Roman"/>
          <w:sz w:val="22"/>
          <w:szCs w:val="22"/>
        </w:rPr>
      </w:pPr>
      <w:r w:rsidRPr="00FD4356">
        <w:rPr>
          <w:rFonts w:ascii="Times New Roman" w:hAnsi="Times New Roman"/>
          <w:sz w:val="22"/>
          <w:szCs w:val="22"/>
        </w:rPr>
        <w:tab/>
        <w:t>July 1, 2010 -</w:t>
      </w:r>
      <w:r>
        <w:rPr>
          <w:rFonts w:ascii="Times New Roman" w:hAnsi="Times New Roman"/>
          <w:sz w:val="22"/>
          <w:szCs w:val="22"/>
        </w:rPr>
        <w:t xml:space="preserve"> </w:t>
      </w:r>
      <w:r w:rsidRPr="00FD4356">
        <w:rPr>
          <w:rFonts w:ascii="Times New Roman" w:hAnsi="Times New Roman"/>
          <w:sz w:val="22"/>
          <w:szCs w:val="22"/>
        </w:rPr>
        <w:t>filing 2010-190</w:t>
      </w:r>
      <w:r>
        <w:rPr>
          <w:rFonts w:ascii="Times New Roman" w:hAnsi="Times New Roman"/>
          <w:sz w:val="22"/>
          <w:szCs w:val="22"/>
        </w:rPr>
        <w:t>,</w:t>
      </w:r>
      <w:r w:rsidRPr="00FD4356">
        <w:rPr>
          <w:rFonts w:ascii="Times New Roman" w:hAnsi="Times New Roman"/>
          <w:sz w:val="22"/>
          <w:szCs w:val="22"/>
        </w:rPr>
        <w:t xml:space="preserve"> routine technical language</w:t>
      </w:r>
    </w:p>
    <w:p w14:paraId="763E9FDD" w14:textId="77777777" w:rsidR="008031C3" w:rsidRDefault="00C04D2D"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December 27, 2017 – filing 2017-204</w:t>
      </w:r>
    </w:p>
    <w:p w14:paraId="5B87CE3B" w14:textId="77777777" w:rsidR="00C04D2D" w:rsidRDefault="00C04D2D"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5B2F691B" w14:textId="63D7A9CD" w:rsidR="006375A3" w:rsidRPr="00FD4356" w:rsidRDefault="006375A3" w:rsidP="00FD4356">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16, 2025</w:t>
      </w:r>
    </w:p>
    <w:sectPr w:rsidR="006375A3" w:rsidRPr="00FD4356" w:rsidSect="000355F0">
      <w:headerReference w:type="default" r:id="rId10"/>
      <w:headerReference w:type="first" r:id="rId11"/>
      <w:pgSz w:w="12240" w:h="15840" w:code="1"/>
      <w:pgMar w:top="1440" w:right="1440" w:bottom="1440" w:left="1440" w:header="0" w:footer="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76EF" w14:textId="77777777" w:rsidR="00933B4E" w:rsidRDefault="00933B4E">
      <w:r>
        <w:separator/>
      </w:r>
    </w:p>
  </w:endnote>
  <w:endnote w:type="continuationSeparator" w:id="0">
    <w:p w14:paraId="29F06F09" w14:textId="77777777" w:rsidR="00933B4E" w:rsidRDefault="009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AC76" w14:textId="77777777" w:rsidR="00B0745A" w:rsidRDefault="00B0745A">
    <w:pPr>
      <w:pStyle w:val="Footer"/>
      <w:jc w:val="center"/>
    </w:pPr>
  </w:p>
  <w:p w14:paraId="21EC27DA" w14:textId="77777777" w:rsidR="00D34C81" w:rsidRDefault="00D34C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9AB7" w14:textId="77777777" w:rsidR="00933B4E" w:rsidRDefault="00933B4E">
      <w:r>
        <w:separator/>
      </w:r>
    </w:p>
  </w:footnote>
  <w:footnote w:type="continuationSeparator" w:id="0">
    <w:p w14:paraId="4250E562" w14:textId="77777777" w:rsidR="00933B4E" w:rsidRDefault="0093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5DD0" w14:textId="77777777" w:rsidR="00D34C81" w:rsidRPr="00E06D0B" w:rsidRDefault="00D34C81" w:rsidP="00E06D0B">
    <w:pPr>
      <w:pStyle w:val="Header"/>
      <w:jc w:val="right"/>
      <w:rPr>
        <w:sz w:val="18"/>
        <w:szCs w:val="18"/>
      </w:rPr>
    </w:pPr>
  </w:p>
  <w:p w14:paraId="6D7FE208" w14:textId="77777777" w:rsidR="00D34C81" w:rsidRPr="00E06D0B" w:rsidRDefault="00D34C81" w:rsidP="00E06D0B">
    <w:pPr>
      <w:pStyle w:val="Header"/>
      <w:jc w:val="right"/>
      <w:rPr>
        <w:sz w:val="18"/>
        <w:szCs w:val="18"/>
      </w:rPr>
    </w:pPr>
  </w:p>
  <w:p w14:paraId="5E0F3534" w14:textId="77777777" w:rsidR="00D34C81" w:rsidRDefault="00D34C81" w:rsidP="00E06D0B">
    <w:pPr>
      <w:pStyle w:val="Header"/>
      <w:jc w:val="right"/>
      <w:rPr>
        <w:sz w:val="18"/>
        <w:szCs w:val="18"/>
      </w:rPr>
    </w:pPr>
  </w:p>
  <w:p w14:paraId="0879061A" w14:textId="77777777" w:rsidR="00B844B8" w:rsidRPr="00E06D0B" w:rsidRDefault="00B844B8" w:rsidP="00B844B8">
    <w:pPr>
      <w:pStyle w:val="Header"/>
      <w:pBdr>
        <w:bottom w:val="single" w:sz="4" w:space="1" w:color="auto"/>
      </w:pBdr>
      <w:jc w:val="right"/>
      <w:rPr>
        <w:sz w:val="18"/>
        <w:szCs w:val="18"/>
      </w:rPr>
    </w:pPr>
    <w:r>
      <w:rPr>
        <w:sz w:val="18"/>
        <w:szCs w:val="18"/>
      </w:rPr>
      <w:t xml:space="preserve">10-144 Chapter 249     page </w:t>
    </w:r>
    <w:r w:rsidR="000355F0" w:rsidRPr="000355F0">
      <w:rPr>
        <w:sz w:val="18"/>
        <w:szCs w:val="18"/>
      </w:rPr>
      <w:fldChar w:fldCharType="begin"/>
    </w:r>
    <w:r w:rsidR="000355F0" w:rsidRPr="000355F0">
      <w:rPr>
        <w:sz w:val="18"/>
        <w:szCs w:val="18"/>
      </w:rPr>
      <w:instrText xml:space="preserve"> PAGE   \* MERGEFORMAT </w:instrText>
    </w:r>
    <w:r w:rsidR="000355F0" w:rsidRPr="000355F0">
      <w:rPr>
        <w:sz w:val="18"/>
        <w:szCs w:val="18"/>
      </w:rPr>
      <w:fldChar w:fldCharType="separate"/>
    </w:r>
    <w:r w:rsidR="000355F0">
      <w:rPr>
        <w:noProof/>
        <w:sz w:val="18"/>
        <w:szCs w:val="18"/>
      </w:rPr>
      <w:t>2</w:t>
    </w:r>
    <w:r w:rsidR="000355F0" w:rsidRPr="000355F0">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EB5" w14:textId="77777777" w:rsidR="000355F0" w:rsidRPr="00E06D0B" w:rsidRDefault="000355F0" w:rsidP="00E06D0B">
    <w:pPr>
      <w:pStyle w:val="Header"/>
      <w:jc w:val="right"/>
      <w:rPr>
        <w:sz w:val="18"/>
        <w:szCs w:val="18"/>
      </w:rPr>
    </w:pPr>
  </w:p>
  <w:p w14:paraId="4B74AA62" w14:textId="77777777" w:rsidR="000355F0" w:rsidRPr="00E06D0B" w:rsidRDefault="000355F0" w:rsidP="00E06D0B">
    <w:pPr>
      <w:pStyle w:val="Header"/>
      <w:jc w:val="right"/>
      <w:rPr>
        <w:sz w:val="18"/>
        <w:szCs w:val="18"/>
      </w:rPr>
    </w:pPr>
  </w:p>
  <w:p w14:paraId="55B94944" w14:textId="77777777" w:rsidR="000355F0" w:rsidRDefault="000355F0" w:rsidP="00E06D0B">
    <w:pPr>
      <w:pStyle w:val="Header"/>
      <w:jc w:val="right"/>
      <w:rPr>
        <w:sz w:val="18"/>
        <w:szCs w:val="18"/>
      </w:rPr>
    </w:pPr>
  </w:p>
  <w:p w14:paraId="403CA379" w14:textId="77777777" w:rsidR="000355F0" w:rsidRPr="00E06D0B" w:rsidRDefault="000355F0" w:rsidP="00B844B8">
    <w:pPr>
      <w:pStyle w:val="Header"/>
      <w:pBdr>
        <w:bottom w:val="single" w:sz="4" w:space="1" w:color="auto"/>
      </w:pBdr>
      <w:jc w:val="right"/>
      <w:rPr>
        <w:sz w:val="18"/>
        <w:szCs w:val="18"/>
      </w:rPr>
    </w:pPr>
    <w:r>
      <w:rPr>
        <w:sz w:val="18"/>
        <w:szCs w:val="18"/>
      </w:rPr>
      <w:t xml:space="preserve">10-144 Chapter 249     page </w:t>
    </w:r>
    <w:r w:rsidRPr="000355F0">
      <w:rPr>
        <w:sz w:val="18"/>
        <w:szCs w:val="18"/>
      </w:rPr>
      <w:fldChar w:fldCharType="begin"/>
    </w:r>
    <w:r w:rsidRPr="000355F0">
      <w:rPr>
        <w:sz w:val="18"/>
        <w:szCs w:val="18"/>
      </w:rPr>
      <w:instrText xml:space="preserve"> PAGE   \* MERGEFORMAT </w:instrText>
    </w:r>
    <w:r w:rsidRPr="000355F0">
      <w:rPr>
        <w:sz w:val="18"/>
        <w:szCs w:val="18"/>
      </w:rPr>
      <w:fldChar w:fldCharType="separate"/>
    </w:r>
    <w:r w:rsidR="002E7AE0">
      <w:rPr>
        <w:noProof/>
        <w:sz w:val="18"/>
        <w:szCs w:val="18"/>
      </w:rPr>
      <w:t>6</w:t>
    </w:r>
    <w:r w:rsidRPr="000355F0">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6ED" w14:textId="77777777" w:rsidR="000355F0" w:rsidRDefault="0003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538"/>
    <w:multiLevelType w:val="hybridMultilevel"/>
    <w:tmpl w:val="E16C6810"/>
    <w:lvl w:ilvl="0" w:tplc="910E62F0">
      <w:start w:val="600"/>
      <w:numFmt w:val="upperRoman"/>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45307"/>
    <w:multiLevelType w:val="hybridMultilevel"/>
    <w:tmpl w:val="693EF30E"/>
    <w:lvl w:ilvl="0" w:tplc="4AEA7582">
      <w:start w:val="1"/>
      <w:numFmt w:val="upperLetter"/>
      <w:lvlText w:val="%1."/>
      <w:lvlJc w:val="left"/>
      <w:pPr>
        <w:ind w:left="1080" w:hanging="360"/>
      </w:pPr>
      <w:rPr>
        <w:rFonts w:hint="default"/>
      </w:rPr>
    </w:lvl>
    <w:lvl w:ilvl="1" w:tplc="27D4690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1633A"/>
    <w:multiLevelType w:val="hybridMultilevel"/>
    <w:tmpl w:val="6986BBF2"/>
    <w:lvl w:ilvl="0" w:tplc="0409000F">
      <w:start w:val="1"/>
      <w:numFmt w:val="decimal"/>
      <w:lvlText w:val="%1."/>
      <w:lvlJc w:val="left"/>
      <w:pPr>
        <w:tabs>
          <w:tab w:val="num" w:pos="1440"/>
        </w:tabs>
        <w:ind w:left="14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07289"/>
    <w:multiLevelType w:val="hybridMultilevel"/>
    <w:tmpl w:val="1E2CE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62E4"/>
    <w:multiLevelType w:val="multilevel"/>
    <w:tmpl w:val="FC7E02B8"/>
    <w:lvl w:ilvl="0">
      <w:start w:val="1"/>
      <w:numFmt w:val="upperLetter"/>
      <w:lvlText w:val="%1."/>
      <w:lvlJc w:val="left"/>
      <w:pPr>
        <w:ind w:left="720" w:hanging="360"/>
      </w:pPr>
    </w:lvl>
    <w:lvl w:ilvl="1">
      <w:start w:val="1"/>
      <w:numFmt w:val="decimal"/>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871C68"/>
    <w:multiLevelType w:val="hybridMultilevel"/>
    <w:tmpl w:val="E612F870"/>
    <w:lvl w:ilvl="0" w:tplc="D87EF28C">
      <w:start w:val="1"/>
      <w:numFmt w:val="decimal"/>
      <w:lvlText w:val="%1)"/>
      <w:lvlJc w:val="left"/>
      <w:pPr>
        <w:tabs>
          <w:tab w:val="num" w:pos="1440"/>
        </w:tabs>
        <w:ind w:left="144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785C11"/>
    <w:multiLevelType w:val="hybridMultilevel"/>
    <w:tmpl w:val="7A962E2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41452A"/>
    <w:multiLevelType w:val="hybridMultilevel"/>
    <w:tmpl w:val="37EA7C8A"/>
    <w:lvl w:ilvl="0" w:tplc="6AA841A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0157AF0"/>
    <w:multiLevelType w:val="hybridMultilevel"/>
    <w:tmpl w:val="16B2F114"/>
    <w:lvl w:ilvl="0" w:tplc="716CD768">
      <w:start w:val="1"/>
      <w:numFmt w:val="lowerLetter"/>
      <w:suff w:val="nothing"/>
      <w:lvlText w:val="%1."/>
      <w:lvlJc w:val="left"/>
      <w:pPr>
        <w:ind w:left="2376" w:hanging="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84CBF"/>
    <w:multiLevelType w:val="hybridMultilevel"/>
    <w:tmpl w:val="1084F454"/>
    <w:lvl w:ilvl="0" w:tplc="E864F5B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D3547"/>
    <w:multiLevelType w:val="multilevel"/>
    <w:tmpl w:val="04DE01A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9F14A4F"/>
    <w:multiLevelType w:val="hybridMultilevel"/>
    <w:tmpl w:val="64BAC03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35397E22"/>
    <w:multiLevelType w:val="hybridMultilevel"/>
    <w:tmpl w:val="73E45D7A"/>
    <w:lvl w:ilvl="0" w:tplc="895883E6">
      <w:start w:val="1"/>
      <w:numFmt w:val="decimal"/>
      <w:lvlText w:val="%1)"/>
      <w:lvlJc w:val="left"/>
      <w:pPr>
        <w:tabs>
          <w:tab w:val="num" w:pos="1440"/>
        </w:tabs>
        <w:ind w:left="1440" w:firstLine="0"/>
      </w:pPr>
      <w:rPr>
        <w:rFonts w:hint="default"/>
        <w:strike/>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1B036F"/>
    <w:multiLevelType w:val="hybridMultilevel"/>
    <w:tmpl w:val="DC72B56E"/>
    <w:lvl w:ilvl="0" w:tplc="B78AAF58">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D3160"/>
    <w:multiLevelType w:val="hybridMultilevel"/>
    <w:tmpl w:val="42762998"/>
    <w:lvl w:ilvl="0" w:tplc="069036B8">
      <w:start w:val="1"/>
      <w:numFmt w:val="lowerLetter"/>
      <w:suff w:val="nothing"/>
      <w:lvlText w:val="%1."/>
      <w:lvlJc w:val="left"/>
      <w:pPr>
        <w:ind w:left="2376" w:hanging="36"/>
      </w:pPr>
      <w:rPr>
        <w:rFonts w:hint="default"/>
        <w:strike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6A4B69"/>
    <w:multiLevelType w:val="hybridMultilevel"/>
    <w:tmpl w:val="7F6E14BC"/>
    <w:lvl w:ilvl="0" w:tplc="716CD768">
      <w:start w:val="1"/>
      <w:numFmt w:val="lowerLetter"/>
      <w:suff w:val="nothing"/>
      <w:lvlText w:val="%1."/>
      <w:lvlJc w:val="left"/>
      <w:pPr>
        <w:ind w:left="6696" w:hanging="36"/>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6" w15:restartNumberingAfterBreak="0">
    <w:nsid w:val="418A0AA3"/>
    <w:multiLevelType w:val="hybridMultilevel"/>
    <w:tmpl w:val="E850EF7C"/>
    <w:lvl w:ilvl="0" w:tplc="04090011">
      <w:start w:val="1"/>
      <w:numFmt w:val="decimal"/>
      <w:lvlText w:val="%1)"/>
      <w:lvlJc w:val="left"/>
      <w:pPr>
        <w:ind w:left="720" w:hanging="360"/>
      </w:pPr>
    </w:lvl>
    <w:lvl w:ilvl="1" w:tplc="0409000F">
      <w:start w:val="1"/>
      <w:numFmt w:val="decimal"/>
      <w:lvlText w:val="%2."/>
      <w:lvlJc w:val="left"/>
      <w:pPr>
        <w:ind w:left="2070" w:hanging="360"/>
      </w:pPr>
      <w:rPr>
        <w:rFonts w:hint="default"/>
      </w:rPr>
    </w:lvl>
    <w:lvl w:ilvl="2" w:tplc="08365CB4">
      <w:start w:val="1"/>
      <w:numFmt w:val="lowerLetter"/>
      <w:suff w:val="nothing"/>
      <w:lvlText w:val="%3."/>
      <w:lvlJc w:val="left"/>
      <w:pPr>
        <w:ind w:left="2376" w:hanging="36"/>
      </w:pPr>
      <w:rPr>
        <w:rFonts w:hint="default"/>
        <w:color w:val="auto"/>
        <w:u w:val="none"/>
      </w:rPr>
    </w:lvl>
    <w:lvl w:ilvl="3" w:tplc="1B5858F0">
      <w:start w:val="1"/>
      <w:numFmt w:val="lowerRoman"/>
      <w:suff w:val="space"/>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96A09"/>
    <w:multiLevelType w:val="hybridMultilevel"/>
    <w:tmpl w:val="5E520990"/>
    <w:lvl w:ilvl="0" w:tplc="BE682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A63FF4"/>
    <w:multiLevelType w:val="hybridMultilevel"/>
    <w:tmpl w:val="04FEF3C6"/>
    <w:lvl w:ilvl="0" w:tplc="37A2D208">
      <w:start w:val="1"/>
      <w:numFmt w:val="upperLetter"/>
      <w:lvlText w:val="%1."/>
      <w:lvlJc w:val="left"/>
      <w:pPr>
        <w:ind w:left="990" w:hanging="720"/>
      </w:pPr>
      <w:rPr>
        <w:rFonts w:hint="default"/>
        <w:b/>
        <w:color w:val="auto"/>
        <w:u w:val="none"/>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914A4714">
      <w:start w:val="1"/>
      <w:numFmt w:val="decimal"/>
      <w:lvlText w:val="%4."/>
      <w:lvlJc w:val="left"/>
      <w:pPr>
        <w:ind w:left="3240" w:hanging="360"/>
      </w:pPr>
      <w:rPr>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8348A"/>
    <w:multiLevelType w:val="multilevel"/>
    <w:tmpl w:val="3C7A8540"/>
    <w:lvl w:ilvl="0">
      <w:start w:val="7"/>
      <w:numFmt w:val="decimal"/>
      <w:lvlText w:val="%1)"/>
      <w:lvlJc w:val="left"/>
      <w:pPr>
        <w:ind w:left="390" w:hanging="390"/>
      </w:pPr>
      <w:rPr>
        <w:rFonts w:hint="default"/>
      </w:rPr>
    </w:lvl>
    <w:lvl w:ilvl="1">
      <w:start w:val="6"/>
      <w:numFmt w:val="decimal"/>
      <w:lvlText w:val="%1)%2)"/>
      <w:lvlJc w:val="left"/>
      <w:pPr>
        <w:ind w:left="2880" w:hanging="720"/>
      </w:pPr>
      <w:rPr>
        <w:rFonts w:hint="default"/>
        <w:color w:val="FF0000"/>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15:restartNumberingAfterBreak="0">
    <w:nsid w:val="4CE41779"/>
    <w:multiLevelType w:val="hybridMultilevel"/>
    <w:tmpl w:val="136EBFD6"/>
    <w:lvl w:ilvl="0" w:tplc="E0B29E0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562AF3"/>
    <w:multiLevelType w:val="hybridMultilevel"/>
    <w:tmpl w:val="2B8C0DFC"/>
    <w:lvl w:ilvl="0" w:tplc="DC38DCD0">
      <w:start w:val="4"/>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6F73EF"/>
    <w:multiLevelType w:val="hybridMultilevel"/>
    <w:tmpl w:val="42728672"/>
    <w:lvl w:ilvl="0" w:tplc="4FEEBD82">
      <w:start w:val="1"/>
      <w:numFmt w:val="upp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DA7B68"/>
    <w:multiLevelType w:val="hybridMultilevel"/>
    <w:tmpl w:val="282466B8"/>
    <w:lvl w:ilvl="0" w:tplc="069036B8">
      <w:start w:val="1"/>
      <w:numFmt w:val="lowerLetter"/>
      <w:suff w:val="nothing"/>
      <w:lvlText w:val="%1."/>
      <w:lvlJc w:val="left"/>
      <w:pPr>
        <w:ind w:left="2376" w:hanging="36"/>
      </w:pPr>
      <w:rPr>
        <w:rFonts w:hint="default"/>
        <w:strike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4636B"/>
    <w:multiLevelType w:val="multilevel"/>
    <w:tmpl w:val="812CED42"/>
    <w:lvl w:ilvl="0">
      <w:start w:val="9"/>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5" w15:restartNumberingAfterBreak="0">
    <w:nsid w:val="512A0325"/>
    <w:multiLevelType w:val="multilevel"/>
    <w:tmpl w:val="1E527ACA"/>
    <w:lvl w:ilvl="0">
      <w:start w:val="1"/>
      <w:numFmt w:val="upperLetter"/>
      <w:lvlText w:val="%1."/>
      <w:lvlJc w:val="left"/>
      <w:pPr>
        <w:ind w:left="720" w:hanging="360"/>
      </w:pPr>
    </w:lvl>
    <w:lvl w:ilvl="1">
      <w:start w:val="1"/>
      <w:numFmt w:val="decimal"/>
      <w:lvlText w:val="%2)"/>
      <w:lvlJc w:val="left"/>
      <w:pPr>
        <w:tabs>
          <w:tab w:val="num" w:pos="1530"/>
        </w:tabs>
        <w:ind w:left="1530" w:hanging="9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DF5BDE"/>
    <w:multiLevelType w:val="hybridMultilevel"/>
    <w:tmpl w:val="82E059E0"/>
    <w:lvl w:ilvl="0" w:tplc="A6045CD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E3E97"/>
    <w:multiLevelType w:val="hybridMultilevel"/>
    <w:tmpl w:val="F2FE8A36"/>
    <w:lvl w:ilvl="0" w:tplc="34F2A36C">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2AB74D9"/>
    <w:multiLevelType w:val="multilevel"/>
    <w:tmpl w:val="AC16487A"/>
    <w:lvl w:ilvl="0">
      <w:start w:val="1"/>
      <w:numFmt w:val="upperLetter"/>
      <w:lvlText w:val="%1."/>
      <w:lvlJc w:val="left"/>
      <w:pPr>
        <w:ind w:left="720" w:hanging="360"/>
      </w:pPr>
    </w:lvl>
    <w:lvl w:ilvl="1">
      <w:start w:val="1"/>
      <w:numFmt w:val="decimal"/>
      <w:lvlText w:val="%2)"/>
      <w:lvlJc w:val="left"/>
      <w:pPr>
        <w:tabs>
          <w:tab w:val="num" w:pos="1440"/>
        </w:tabs>
        <w:ind w:left="1440" w:firstLine="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B308E6"/>
    <w:multiLevelType w:val="hybridMultilevel"/>
    <w:tmpl w:val="AC16487A"/>
    <w:lvl w:ilvl="0" w:tplc="04090015">
      <w:start w:val="1"/>
      <w:numFmt w:val="upperLetter"/>
      <w:lvlText w:val="%1."/>
      <w:lvlJc w:val="left"/>
      <w:pPr>
        <w:ind w:left="720" w:hanging="360"/>
      </w:pPr>
    </w:lvl>
    <w:lvl w:ilvl="1" w:tplc="D87EF28C">
      <w:start w:val="1"/>
      <w:numFmt w:val="decimal"/>
      <w:lvlText w:val="%2)"/>
      <w:lvlJc w:val="left"/>
      <w:pPr>
        <w:tabs>
          <w:tab w:val="num" w:pos="1440"/>
        </w:tabs>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13D96"/>
    <w:multiLevelType w:val="hybridMultilevel"/>
    <w:tmpl w:val="B38816A0"/>
    <w:lvl w:ilvl="0" w:tplc="02DCF314">
      <w:start w:val="5"/>
      <w:numFmt w:val="decimal"/>
      <w:suff w:val="space"/>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F57C7"/>
    <w:multiLevelType w:val="multilevel"/>
    <w:tmpl w:val="56545996"/>
    <w:lvl w:ilvl="0">
      <w:start w:val="1"/>
      <w:numFmt w:val="decimal"/>
      <w:lvlText w:val="%1)"/>
      <w:lvlJc w:val="left"/>
      <w:pPr>
        <w:ind w:left="720" w:hanging="360"/>
      </w:pPr>
    </w:lvl>
    <w:lvl w:ilvl="1">
      <w:start w:val="1"/>
      <w:numFmt w:val="decimal"/>
      <w:suff w:val="space"/>
      <w:lvlText w:val="%2)"/>
      <w:lvlJc w:val="left"/>
      <w:pPr>
        <w:ind w:left="2070" w:hanging="360"/>
      </w:pPr>
      <w:rPr>
        <w:rFonts w:hint="default"/>
      </w:rPr>
    </w:lvl>
    <w:lvl w:ilvl="2">
      <w:start w:val="1"/>
      <w:numFmt w:val="lowerLetter"/>
      <w:suff w:val="nothing"/>
      <w:lvlText w:val="%3."/>
      <w:lvlJc w:val="left"/>
      <w:pPr>
        <w:ind w:left="2376" w:hanging="36"/>
      </w:pPr>
      <w:rPr>
        <w:rFonts w:hint="default"/>
      </w:rPr>
    </w:lvl>
    <w:lvl w:ilvl="3">
      <w:start w:val="1"/>
      <w:numFmt w:val="lowerRoman"/>
      <w:suff w:val="space"/>
      <w:lvlText w:val="%4."/>
      <w:lvlJc w:val="righ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BE0BC7"/>
    <w:multiLevelType w:val="hybridMultilevel"/>
    <w:tmpl w:val="B75A7E4A"/>
    <w:lvl w:ilvl="0" w:tplc="04090011">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1835488511">
    <w:abstractNumId w:val="26"/>
  </w:num>
  <w:num w:numId="2" w16cid:durableId="1824467113">
    <w:abstractNumId w:val="20"/>
  </w:num>
  <w:num w:numId="3" w16cid:durableId="204803125">
    <w:abstractNumId w:val="7"/>
  </w:num>
  <w:num w:numId="4" w16cid:durableId="973944666">
    <w:abstractNumId w:val="18"/>
  </w:num>
  <w:num w:numId="5" w16cid:durableId="862981267">
    <w:abstractNumId w:val="29"/>
  </w:num>
  <w:num w:numId="6" w16cid:durableId="983389049">
    <w:abstractNumId w:val="1"/>
  </w:num>
  <w:num w:numId="7" w16cid:durableId="616986214">
    <w:abstractNumId w:val="16"/>
  </w:num>
  <w:num w:numId="8" w16cid:durableId="1447500691">
    <w:abstractNumId w:val="9"/>
  </w:num>
  <w:num w:numId="9" w16cid:durableId="641234927">
    <w:abstractNumId w:val="32"/>
  </w:num>
  <w:num w:numId="10" w16cid:durableId="1717005965">
    <w:abstractNumId w:val="13"/>
  </w:num>
  <w:num w:numId="11" w16cid:durableId="256788767">
    <w:abstractNumId w:val="30"/>
  </w:num>
  <w:num w:numId="12" w16cid:durableId="130755776">
    <w:abstractNumId w:val="8"/>
  </w:num>
  <w:num w:numId="13" w16cid:durableId="496042328">
    <w:abstractNumId w:val="11"/>
  </w:num>
  <w:num w:numId="14" w16cid:durableId="1684286085">
    <w:abstractNumId w:val="10"/>
  </w:num>
  <w:num w:numId="15" w16cid:durableId="142507526">
    <w:abstractNumId w:val="4"/>
  </w:num>
  <w:num w:numId="16" w16cid:durableId="983004255">
    <w:abstractNumId w:val="25"/>
  </w:num>
  <w:num w:numId="17" w16cid:durableId="210964203">
    <w:abstractNumId w:val="28"/>
  </w:num>
  <w:num w:numId="18" w16cid:durableId="183135161">
    <w:abstractNumId w:val="2"/>
  </w:num>
  <w:num w:numId="19" w16cid:durableId="426927551">
    <w:abstractNumId w:val="5"/>
  </w:num>
  <w:num w:numId="20" w16cid:durableId="1835142617">
    <w:abstractNumId w:val="31"/>
  </w:num>
  <w:num w:numId="21" w16cid:durableId="225845365">
    <w:abstractNumId w:val="15"/>
  </w:num>
  <w:num w:numId="22" w16cid:durableId="633482576">
    <w:abstractNumId w:val="12"/>
  </w:num>
  <w:num w:numId="23" w16cid:durableId="306277160">
    <w:abstractNumId w:val="14"/>
  </w:num>
  <w:num w:numId="24" w16cid:durableId="4288253">
    <w:abstractNumId w:val="6"/>
  </w:num>
  <w:num w:numId="25" w16cid:durableId="810946680">
    <w:abstractNumId w:val="17"/>
  </w:num>
  <w:num w:numId="26" w16cid:durableId="1626614569">
    <w:abstractNumId w:val="22"/>
  </w:num>
  <w:num w:numId="27" w16cid:durableId="1337996623">
    <w:abstractNumId w:val="0"/>
  </w:num>
  <w:num w:numId="28" w16cid:durableId="1648976579">
    <w:abstractNumId w:val="21"/>
  </w:num>
  <w:num w:numId="29" w16cid:durableId="762264954">
    <w:abstractNumId w:val="19"/>
  </w:num>
  <w:num w:numId="30" w16cid:durableId="623846770">
    <w:abstractNumId w:val="24"/>
  </w:num>
  <w:num w:numId="31" w16cid:durableId="1700665326">
    <w:abstractNumId w:val="23"/>
  </w:num>
  <w:num w:numId="32" w16cid:durableId="592517106">
    <w:abstractNumId w:val="27"/>
  </w:num>
  <w:num w:numId="33" w16cid:durableId="1896235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C3"/>
    <w:rsid w:val="00005E8B"/>
    <w:rsid w:val="0001699D"/>
    <w:rsid w:val="00026DBA"/>
    <w:rsid w:val="000355F0"/>
    <w:rsid w:val="0004781C"/>
    <w:rsid w:val="00053086"/>
    <w:rsid w:val="0008783E"/>
    <w:rsid w:val="000A2926"/>
    <w:rsid w:val="000B7F2C"/>
    <w:rsid w:val="000F09BE"/>
    <w:rsid w:val="000F2158"/>
    <w:rsid w:val="000F64C5"/>
    <w:rsid w:val="001071C1"/>
    <w:rsid w:val="00113E77"/>
    <w:rsid w:val="00122410"/>
    <w:rsid w:val="0012663A"/>
    <w:rsid w:val="001422FA"/>
    <w:rsid w:val="001548CE"/>
    <w:rsid w:val="00154A97"/>
    <w:rsid w:val="001550A9"/>
    <w:rsid w:val="001628CD"/>
    <w:rsid w:val="00171084"/>
    <w:rsid w:val="00171373"/>
    <w:rsid w:val="001D1960"/>
    <w:rsid w:val="001D2D17"/>
    <w:rsid w:val="001D5F74"/>
    <w:rsid w:val="001F0C33"/>
    <w:rsid w:val="002167A5"/>
    <w:rsid w:val="002446ED"/>
    <w:rsid w:val="00257834"/>
    <w:rsid w:val="0026211F"/>
    <w:rsid w:val="00262BF9"/>
    <w:rsid w:val="002D60B9"/>
    <w:rsid w:val="002D7519"/>
    <w:rsid w:val="002D75BD"/>
    <w:rsid w:val="002E2CFB"/>
    <w:rsid w:val="002E7AE0"/>
    <w:rsid w:val="002F1C01"/>
    <w:rsid w:val="002F3609"/>
    <w:rsid w:val="003118C7"/>
    <w:rsid w:val="0032383E"/>
    <w:rsid w:val="00345AA8"/>
    <w:rsid w:val="003706E2"/>
    <w:rsid w:val="00381DC9"/>
    <w:rsid w:val="00382AC1"/>
    <w:rsid w:val="003867EB"/>
    <w:rsid w:val="003D3F56"/>
    <w:rsid w:val="003D7C14"/>
    <w:rsid w:val="003E7D66"/>
    <w:rsid w:val="003F20AD"/>
    <w:rsid w:val="004114A5"/>
    <w:rsid w:val="00420E4B"/>
    <w:rsid w:val="0043298D"/>
    <w:rsid w:val="0044351A"/>
    <w:rsid w:val="00462EC3"/>
    <w:rsid w:val="004663FB"/>
    <w:rsid w:val="00480352"/>
    <w:rsid w:val="00487DFF"/>
    <w:rsid w:val="004934FC"/>
    <w:rsid w:val="00497055"/>
    <w:rsid w:val="004A64BF"/>
    <w:rsid w:val="004C54E3"/>
    <w:rsid w:val="004D09A8"/>
    <w:rsid w:val="004D1DF0"/>
    <w:rsid w:val="004F2CD1"/>
    <w:rsid w:val="0051034E"/>
    <w:rsid w:val="0052730B"/>
    <w:rsid w:val="0054310B"/>
    <w:rsid w:val="00565C0A"/>
    <w:rsid w:val="00593552"/>
    <w:rsid w:val="00594EA8"/>
    <w:rsid w:val="005A0103"/>
    <w:rsid w:val="005A2110"/>
    <w:rsid w:val="005A5381"/>
    <w:rsid w:val="005B3FFE"/>
    <w:rsid w:val="005C2FB4"/>
    <w:rsid w:val="005E6FD2"/>
    <w:rsid w:val="005F6D7A"/>
    <w:rsid w:val="00605942"/>
    <w:rsid w:val="0061716C"/>
    <w:rsid w:val="006375A3"/>
    <w:rsid w:val="00640789"/>
    <w:rsid w:val="00642BEE"/>
    <w:rsid w:val="00644582"/>
    <w:rsid w:val="006462C8"/>
    <w:rsid w:val="00661820"/>
    <w:rsid w:val="00663B0C"/>
    <w:rsid w:val="00681266"/>
    <w:rsid w:val="006A0022"/>
    <w:rsid w:val="006A63FC"/>
    <w:rsid w:val="006B155E"/>
    <w:rsid w:val="006B2B74"/>
    <w:rsid w:val="006B49C9"/>
    <w:rsid w:val="006D206D"/>
    <w:rsid w:val="006D34C2"/>
    <w:rsid w:val="006E4B4D"/>
    <w:rsid w:val="00703813"/>
    <w:rsid w:val="007102AA"/>
    <w:rsid w:val="00713BF9"/>
    <w:rsid w:val="00723F7F"/>
    <w:rsid w:val="00724540"/>
    <w:rsid w:val="00724CDF"/>
    <w:rsid w:val="00725C23"/>
    <w:rsid w:val="00736B21"/>
    <w:rsid w:val="00746108"/>
    <w:rsid w:val="0075375F"/>
    <w:rsid w:val="0077559E"/>
    <w:rsid w:val="007A1A32"/>
    <w:rsid w:val="007A4391"/>
    <w:rsid w:val="007B5188"/>
    <w:rsid w:val="007C259F"/>
    <w:rsid w:val="007F798A"/>
    <w:rsid w:val="008031C3"/>
    <w:rsid w:val="0080775A"/>
    <w:rsid w:val="008512C4"/>
    <w:rsid w:val="00855B7E"/>
    <w:rsid w:val="00864EAE"/>
    <w:rsid w:val="00866521"/>
    <w:rsid w:val="00866BA8"/>
    <w:rsid w:val="00877D01"/>
    <w:rsid w:val="00882369"/>
    <w:rsid w:val="00885D24"/>
    <w:rsid w:val="00893F14"/>
    <w:rsid w:val="008A39BB"/>
    <w:rsid w:val="008A4B8F"/>
    <w:rsid w:val="008D25B5"/>
    <w:rsid w:val="008D5FFF"/>
    <w:rsid w:val="008F024F"/>
    <w:rsid w:val="008F03AD"/>
    <w:rsid w:val="008F1687"/>
    <w:rsid w:val="00901A9F"/>
    <w:rsid w:val="009028A4"/>
    <w:rsid w:val="00915856"/>
    <w:rsid w:val="0092304D"/>
    <w:rsid w:val="00924F13"/>
    <w:rsid w:val="009300D1"/>
    <w:rsid w:val="00931000"/>
    <w:rsid w:val="00933B4E"/>
    <w:rsid w:val="0094342D"/>
    <w:rsid w:val="00956446"/>
    <w:rsid w:val="009660C8"/>
    <w:rsid w:val="00966C25"/>
    <w:rsid w:val="009977D5"/>
    <w:rsid w:val="009C29E2"/>
    <w:rsid w:val="009C53BD"/>
    <w:rsid w:val="009C65A4"/>
    <w:rsid w:val="009C7DDB"/>
    <w:rsid w:val="009E77AF"/>
    <w:rsid w:val="009F4850"/>
    <w:rsid w:val="00A00EC3"/>
    <w:rsid w:val="00A02337"/>
    <w:rsid w:val="00A314C5"/>
    <w:rsid w:val="00A4536C"/>
    <w:rsid w:val="00A50C01"/>
    <w:rsid w:val="00A962D0"/>
    <w:rsid w:val="00AA3857"/>
    <w:rsid w:val="00AC0A7C"/>
    <w:rsid w:val="00AC5167"/>
    <w:rsid w:val="00AE16AB"/>
    <w:rsid w:val="00B017DB"/>
    <w:rsid w:val="00B0745A"/>
    <w:rsid w:val="00B112F0"/>
    <w:rsid w:val="00B12979"/>
    <w:rsid w:val="00B1788C"/>
    <w:rsid w:val="00B2753E"/>
    <w:rsid w:val="00B33A10"/>
    <w:rsid w:val="00B5783D"/>
    <w:rsid w:val="00B61AEC"/>
    <w:rsid w:val="00B81B5C"/>
    <w:rsid w:val="00B844B8"/>
    <w:rsid w:val="00B85F0E"/>
    <w:rsid w:val="00BA199F"/>
    <w:rsid w:val="00BC2D23"/>
    <w:rsid w:val="00BD5C6C"/>
    <w:rsid w:val="00BE44F0"/>
    <w:rsid w:val="00BE6E91"/>
    <w:rsid w:val="00C0195E"/>
    <w:rsid w:val="00C03AC4"/>
    <w:rsid w:val="00C04D2D"/>
    <w:rsid w:val="00C06EA5"/>
    <w:rsid w:val="00C1086B"/>
    <w:rsid w:val="00C34BC1"/>
    <w:rsid w:val="00C72F69"/>
    <w:rsid w:val="00C772C3"/>
    <w:rsid w:val="00C83679"/>
    <w:rsid w:val="00C975F7"/>
    <w:rsid w:val="00C97B62"/>
    <w:rsid w:val="00CA36DC"/>
    <w:rsid w:val="00CB38C5"/>
    <w:rsid w:val="00CC336E"/>
    <w:rsid w:val="00D12223"/>
    <w:rsid w:val="00D26E54"/>
    <w:rsid w:val="00D34C81"/>
    <w:rsid w:val="00D54DFC"/>
    <w:rsid w:val="00D5651D"/>
    <w:rsid w:val="00D614AF"/>
    <w:rsid w:val="00D73193"/>
    <w:rsid w:val="00D764B1"/>
    <w:rsid w:val="00D836BA"/>
    <w:rsid w:val="00D8490D"/>
    <w:rsid w:val="00D87759"/>
    <w:rsid w:val="00DC41AE"/>
    <w:rsid w:val="00DC715F"/>
    <w:rsid w:val="00DF2BCC"/>
    <w:rsid w:val="00E00BFA"/>
    <w:rsid w:val="00E048B0"/>
    <w:rsid w:val="00E06D0B"/>
    <w:rsid w:val="00E12919"/>
    <w:rsid w:val="00E13C04"/>
    <w:rsid w:val="00E24BD1"/>
    <w:rsid w:val="00E41DB5"/>
    <w:rsid w:val="00E44690"/>
    <w:rsid w:val="00E63212"/>
    <w:rsid w:val="00E6400D"/>
    <w:rsid w:val="00E66C6E"/>
    <w:rsid w:val="00E763AA"/>
    <w:rsid w:val="00E81C8A"/>
    <w:rsid w:val="00E84ADC"/>
    <w:rsid w:val="00E86712"/>
    <w:rsid w:val="00E90FAC"/>
    <w:rsid w:val="00E94D3D"/>
    <w:rsid w:val="00EA269B"/>
    <w:rsid w:val="00EB37F2"/>
    <w:rsid w:val="00EC7D95"/>
    <w:rsid w:val="00ED76B4"/>
    <w:rsid w:val="00EE7FFA"/>
    <w:rsid w:val="00EF20D7"/>
    <w:rsid w:val="00F0421F"/>
    <w:rsid w:val="00F2650E"/>
    <w:rsid w:val="00F3335A"/>
    <w:rsid w:val="00F50B48"/>
    <w:rsid w:val="00F67B53"/>
    <w:rsid w:val="00F80A9E"/>
    <w:rsid w:val="00F877F7"/>
    <w:rsid w:val="00F9194C"/>
    <w:rsid w:val="00FB53C9"/>
    <w:rsid w:val="00FD4356"/>
    <w:rsid w:val="00FD4E88"/>
    <w:rsid w:val="00FE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70F61B"/>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66"/>
    <w:rPr>
      <w:sz w:val="24"/>
      <w:szCs w:val="24"/>
    </w:rPr>
  </w:style>
  <w:style w:type="paragraph" w:styleId="Heading1">
    <w:name w:val="heading 1"/>
    <w:basedOn w:val="Normal"/>
    <w:next w:val="Normal"/>
    <w:qFormat/>
    <w:rsid w:val="00681266"/>
    <w:pPr>
      <w:keepNext/>
      <w:tabs>
        <w:tab w:val="center" w:pos="4680"/>
        <w:tab w:val="right" w:pos="9360"/>
      </w:tabs>
      <w:spacing w:line="245" w:lineRule="exact"/>
      <w:ind w:left="580"/>
      <w:outlineLvl w:val="0"/>
    </w:pPr>
    <w:rPr>
      <w:rFonts w:ascii="CG Times" w:hAnsi="CG Times"/>
      <w:sz w:val="33"/>
    </w:rPr>
  </w:style>
  <w:style w:type="paragraph" w:styleId="Heading2">
    <w:name w:val="heading 2"/>
    <w:basedOn w:val="Normal"/>
    <w:next w:val="Normal"/>
    <w:qFormat/>
    <w:rsid w:val="00681266"/>
    <w:pPr>
      <w:keepNext/>
      <w:overflowPunct w:val="0"/>
      <w:autoSpaceDE w:val="0"/>
      <w:autoSpaceDN w:val="0"/>
      <w:adjustRightInd w:val="0"/>
      <w:ind w:firstLine="720"/>
      <w:textAlignment w:val="baseline"/>
      <w:outlineLvl w:val="1"/>
    </w:pPr>
    <w:rPr>
      <w:b/>
      <w:szCs w:val="20"/>
    </w:rPr>
  </w:style>
  <w:style w:type="paragraph" w:styleId="Heading3">
    <w:name w:val="heading 3"/>
    <w:basedOn w:val="Normal"/>
    <w:next w:val="Normal"/>
    <w:qFormat/>
    <w:rsid w:val="00681266"/>
    <w:pPr>
      <w:keepNext/>
      <w:tabs>
        <w:tab w:val="center" w:pos="4680"/>
      </w:tabs>
      <w:spacing w:line="245" w:lineRule="exact"/>
      <w:jc w:val="center"/>
      <w:outlineLvl w:val="2"/>
    </w:pPr>
    <w:rPr>
      <w:rFonts w:ascii="CG Times" w:hAnsi="CG Times"/>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681266"/>
    <w:pPr>
      <w:spacing w:line="240" w:lineRule="atLeast"/>
      <w:ind w:left="2520" w:right="2520"/>
      <w:jc w:val="center"/>
    </w:pPr>
    <w:rPr>
      <w:rFonts w:ascii="Arial" w:hAnsi="Arial"/>
      <w:szCs w:val="20"/>
    </w:rPr>
  </w:style>
  <w:style w:type="paragraph" w:styleId="NormalWeb">
    <w:name w:val="Normal (Web)"/>
    <w:basedOn w:val="Normal"/>
    <w:rsid w:val="00681266"/>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681266"/>
    <w:rPr>
      <w:rFonts w:ascii="Courier New" w:hAnsi="Courier New"/>
      <w:sz w:val="20"/>
      <w:szCs w:val="20"/>
    </w:rPr>
  </w:style>
  <w:style w:type="paragraph" w:styleId="BlockText">
    <w:name w:val="Block Text"/>
    <w:basedOn w:val="Normal"/>
    <w:rsid w:val="00681266"/>
    <w:pPr>
      <w:tabs>
        <w:tab w:val="left" w:pos="720"/>
        <w:tab w:val="left" w:pos="1440"/>
        <w:tab w:val="left" w:pos="2160"/>
        <w:tab w:val="left" w:pos="2880"/>
        <w:tab w:val="right" w:pos="7194"/>
        <w:tab w:val="right" w:pos="9354"/>
      </w:tabs>
      <w:overflowPunct w:val="0"/>
      <w:autoSpaceDE w:val="0"/>
      <w:autoSpaceDN w:val="0"/>
      <w:adjustRightInd w:val="0"/>
      <w:ind w:left="1440" w:right="288"/>
      <w:jc w:val="both"/>
      <w:textAlignment w:val="baseline"/>
    </w:pPr>
    <w:rPr>
      <w:szCs w:val="20"/>
      <w:u w:val="single"/>
    </w:rPr>
  </w:style>
  <w:style w:type="paragraph" w:styleId="Footer">
    <w:name w:val="footer"/>
    <w:basedOn w:val="Normal"/>
    <w:link w:val="FooterChar"/>
    <w:uiPriority w:val="99"/>
    <w:rsid w:val="00681266"/>
    <w:pPr>
      <w:tabs>
        <w:tab w:val="center" w:pos="4320"/>
        <w:tab w:val="right" w:pos="8640"/>
      </w:tabs>
    </w:pPr>
    <w:rPr>
      <w:rFonts w:ascii="Courier" w:hAnsi="Courier"/>
      <w:sz w:val="20"/>
      <w:szCs w:val="20"/>
    </w:rPr>
  </w:style>
  <w:style w:type="paragraph" w:styleId="Title">
    <w:name w:val="Title"/>
    <w:basedOn w:val="Normal"/>
    <w:qFormat/>
    <w:rsid w:val="00681266"/>
    <w:pPr>
      <w:tabs>
        <w:tab w:val="center" w:pos="4680"/>
      </w:tabs>
      <w:spacing w:line="245" w:lineRule="exact"/>
      <w:jc w:val="center"/>
    </w:pPr>
    <w:rPr>
      <w:rFonts w:ascii="CG Times" w:hAnsi="CG Times"/>
      <w:sz w:val="33"/>
    </w:rPr>
  </w:style>
  <w:style w:type="paragraph" w:styleId="Header">
    <w:name w:val="header"/>
    <w:basedOn w:val="Normal"/>
    <w:rsid w:val="00E06D0B"/>
    <w:pPr>
      <w:tabs>
        <w:tab w:val="center" w:pos="4320"/>
        <w:tab w:val="right" w:pos="8640"/>
      </w:tabs>
    </w:pPr>
  </w:style>
  <w:style w:type="character" w:styleId="PageNumber">
    <w:name w:val="page number"/>
    <w:basedOn w:val="DefaultParagraphFont"/>
    <w:rsid w:val="00E06D0B"/>
  </w:style>
  <w:style w:type="paragraph" w:styleId="ListParagraph">
    <w:name w:val="List Paragraph"/>
    <w:basedOn w:val="Normal"/>
    <w:uiPriority w:val="34"/>
    <w:qFormat/>
    <w:rsid w:val="00EB37F2"/>
    <w:pPr>
      <w:ind w:left="720"/>
    </w:pPr>
  </w:style>
  <w:style w:type="paragraph" w:styleId="BalloonText">
    <w:name w:val="Balloon Text"/>
    <w:basedOn w:val="Normal"/>
    <w:semiHidden/>
    <w:rsid w:val="00FD4E88"/>
    <w:rPr>
      <w:rFonts w:ascii="Tahoma" w:hAnsi="Tahoma" w:cs="Tahoma"/>
      <w:sz w:val="16"/>
      <w:szCs w:val="16"/>
    </w:rPr>
  </w:style>
  <w:style w:type="character" w:styleId="CommentReference">
    <w:name w:val="annotation reference"/>
    <w:uiPriority w:val="99"/>
    <w:semiHidden/>
    <w:unhideWhenUsed/>
    <w:rsid w:val="00AE16AB"/>
    <w:rPr>
      <w:sz w:val="16"/>
      <w:szCs w:val="16"/>
    </w:rPr>
  </w:style>
  <w:style w:type="paragraph" w:styleId="CommentText">
    <w:name w:val="annotation text"/>
    <w:basedOn w:val="Normal"/>
    <w:link w:val="CommentTextChar"/>
    <w:uiPriority w:val="99"/>
    <w:semiHidden/>
    <w:unhideWhenUsed/>
    <w:rsid w:val="00AE16AB"/>
    <w:rPr>
      <w:sz w:val="20"/>
      <w:szCs w:val="20"/>
    </w:rPr>
  </w:style>
  <w:style w:type="character" w:customStyle="1" w:styleId="CommentTextChar">
    <w:name w:val="Comment Text Char"/>
    <w:basedOn w:val="DefaultParagraphFont"/>
    <w:link w:val="CommentText"/>
    <w:uiPriority w:val="99"/>
    <w:semiHidden/>
    <w:rsid w:val="00AE16AB"/>
  </w:style>
  <w:style w:type="paragraph" w:styleId="CommentSubject">
    <w:name w:val="annotation subject"/>
    <w:basedOn w:val="CommentText"/>
    <w:next w:val="CommentText"/>
    <w:link w:val="CommentSubjectChar"/>
    <w:uiPriority w:val="99"/>
    <w:semiHidden/>
    <w:unhideWhenUsed/>
    <w:rsid w:val="00AE16AB"/>
    <w:rPr>
      <w:b/>
      <w:bCs/>
    </w:rPr>
  </w:style>
  <w:style w:type="character" w:customStyle="1" w:styleId="CommentSubjectChar">
    <w:name w:val="Comment Subject Char"/>
    <w:link w:val="CommentSubject"/>
    <w:uiPriority w:val="99"/>
    <w:semiHidden/>
    <w:rsid w:val="00AE16AB"/>
    <w:rPr>
      <w:b/>
      <w:bCs/>
    </w:rPr>
  </w:style>
  <w:style w:type="paragraph" w:customStyle="1" w:styleId="Default">
    <w:name w:val="Default"/>
    <w:rsid w:val="00746108"/>
    <w:pPr>
      <w:autoSpaceDE w:val="0"/>
      <w:autoSpaceDN w:val="0"/>
      <w:adjustRightInd w:val="0"/>
    </w:pPr>
    <w:rPr>
      <w:color w:val="000000"/>
      <w:sz w:val="24"/>
      <w:szCs w:val="24"/>
    </w:rPr>
  </w:style>
  <w:style w:type="character" w:customStyle="1" w:styleId="FooterChar">
    <w:name w:val="Footer Char"/>
    <w:link w:val="Footer"/>
    <w:uiPriority w:val="99"/>
    <w:rsid w:val="009C65A4"/>
    <w:rPr>
      <w:rFonts w:ascii="Courier" w:hAnsi="Courier"/>
    </w:rPr>
  </w:style>
  <w:style w:type="character" w:customStyle="1" w:styleId="PlainTextChar">
    <w:name w:val="Plain Text Char"/>
    <w:link w:val="PlainText"/>
    <w:rsid w:val="00C04D2D"/>
    <w:rPr>
      <w:rFonts w:ascii="Courier New" w:hAnsi="Courier New"/>
    </w:rPr>
  </w:style>
  <w:style w:type="paragraph" w:styleId="Revision">
    <w:name w:val="Revision"/>
    <w:hidden/>
    <w:uiPriority w:val="99"/>
    <w:semiHidden/>
    <w:rsid w:val="00637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2564</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Rule-Making Fact Sheet</vt:lpstr>
    </vt:vector>
  </TitlesOfParts>
  <Company>State of Maine - DHS</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Fact Sheet</dc:title>
  <dc:creator>DHS</dc:creator>
  <cp:lastModifiedBy>Parr, J.Chris</cp:lastModifiedBy>
  <cp:revision>2</cp:revision>
  <cp:lastPrinted>2018-01-08T20:29:00Z</cp:lastPrinted>
  <dcterms:created xsi:type="dcterms:W3CDTF">2025-07-16T16:21:00Z</dcterms:created>
  <dcterms:modified xsi:type="dcterms:W3CDTF">2025-07-16T16:21:00Z</dcterms:modified>
</cp:coreProperties>
</file>