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992A" w14:textId="77777777" w:rsidR="00911D07" w:rsidRPr="00C0232C" w:rsidRDefault="00A81D26" w:rsidP="00D9043C">
      <w:pPr>
        <w:tabs>
          <w:tab w:val="left" w:pos="-720"/>
          <w:tab w:val="left" w:pos="0"/>
          <w:tab w:val="left" w:pos="720"/>
          <w:tab w:val="left" w:pos="1440"/>
        </w:tabs>
        <w:ind w:left="1440" w:hanging="1440"/>
        <w:rPr>
          <w:rFonts w:ascii="Times New Roman" w:hAnsi="Times New Roman" w:cs="Times New Roman"/>
          <w:b/>
          <w:sz w:val="22"/>
          <w:szCs w:val="22"/>
        </w:rPr>
      </w:pPr>
      <w:r w:rsidRPr="00C0232C">
        <w:rPr>
          <w:rFonts w:ascii="Times New Roman" w:hAnsi="Times New Roman" w:cs="Times New Roman"/>
          <w:b/>
          <w:sz w:val="22"/>
          <w:szCs w:val="22"/>
        </w:rPr>
        <w:t>09-137</w:t>
      </w:r>
      <w:r w:rsidRPr="00C0232C">
        <w:rPr>
          <w:rFonts w:ascii="Times New Roman" w:hAnsi="Times New Roman" w:cs="Times New Roman"/>
          <w:b/>
          <w:sz w:val="22"/>
          <w:szCs w:val="22"/>
        </w:rPr>
        <w:tab/>
      </w:r>
      <w:r w:rsidRPr="00C0232C">
        <w:rPr>
          <w:rFonts w:ascii="Times New Roman" w:hAnsi="Times New Roman" w:cs="Times New Roman"/>
          <w:b/>
          <w:sz w:val="22"/>
          <w:szCs w:val="22"/>
        </w:rPr>
        <w:tab/>
      </w:r>
      <w:r w:rsidR="00911D07" w:rsidRPr="00C0232C">
        <w:rPr>
          <w:rFonts w:ascii="Times New Roman" w:hAnsi="Times New Roman" w:cs="Times New Roman"/>
          <w:b/>
          <w:sz w:val="22"/>
          <w:szCs w:val="22"/>
        </w:rPr>
        <w:t>DEPARTMENT OF INLAND FISHERIES AND WILDLIFE</w:t>
      </w:r>
    </w:p>
    <w:p w14:paraId="7F46D285" w14:textId="77777777" w:rsidR="00911D07" w:rsidRPr="00C0232C" w:rsidRDefault="00911D07" w:rsidP="00D9043C">
      <w:pPr>
        <w:tabs>
          <w:tab w:val="left" w:pos="-720"/>
          <w:tab w:val="left" w:pos="0"/>
          <w:tab w:val="left" w:pos="720"/>
        </w:tabs>
        <w:rPr>
          <w:rFonts w:ascii="Times New Roman" w:hAnsi="Times New Roman" w:cs="Times New Roman"/>
          <w:b/>
          <w:sz w:val="22"/>
          <w:szCs w:val="22"/>
        </w:rPr>
      </w:pPr>
    </w:p>
    <w:p w14:paraId="5B073898" w14:textId="77777777" w:rsidR="00503609" w:rsidRDefault="00FA2135" w:rsidP="00D9043C">
      <w:pPr>
        <w:tabs>
          <w:tab w:val="left" w:pos="-720"/>
          <w:tab w:val="left" w:pos="0"/>
          <w:tab w:val="left" w:pos="720"/>
          <w:tab w:val="left" w:pos="1440"/>
        </w:tabs>
        <w:rPr>
          <w:rFonts w:ascii="Times New Roman" w:hAnsi="Times New Roman" w:cs="Times New Roman"/>
          <w:b/>
          <w:sz w:val="22"/>
          <w:szCs w:val="22"/>
        </w:rPr>
      </w:pPr>
      <w:r w:rsidRPr="00C0232C">
        <w:rPr>
          <w:rFonts w:ascii="Times New Roman" w:hAnsi="Times New Roman" w:cs="Times New Roman"/>
          <w:b/>
          <w:sz w:val="22"/>
          <w:szCs w:val="22"/>
        </w:rPr>
        <w:t>Chapter 16</w:t>
      </w:r>
      <w:r w:rsidR="00911D07" w:rsidRPr="00C0232C">
        <w:rPr>
          <w:rFonts w:ascii="Times New Roman" w:hAnsi="Times New Roman" w:cs="Times New Roman"/>
          <w:b/>
          <w:sz w:val="22"/>
          <w:szCs w:val="22"/>
        </w:rPr>
        <w:t>:</w:t>
      </w:r>
      <w:r w:rsidR="00911D07" w:rsidRPr="00C0232C">
        <w:rPr>
          <w:rFonts w:ascii="Times New Roman" w:hAnsi="Times New Roman" w:cs="Times New Roman"/>
          <w:b/>
          <w:sz w:val="22"/>
          <w:szCs w:val="22"/>
        </w:rPr>
        <w:tab/>
        <w:t>HUNTING</w:t>
      </w:r>
    </w:p>
    <w:p w14:paraId="3F12F7DC" w14:textId="77777777" w:rsidR="00911D07" w:rsidRPr="00C0232C" w:rsidRDefault="00911D07" w:rsidP="00D9043C">
      <w:pPr>
        <w:pBdr>
          <w:bottom w:val="single" w:sz="6" w:space="1" w:color="auto"/>
        </w:pBdr>
        <w:tabs>
          <w:tab w:val="left" w:pos="-720"/>
        </w:tabs>
        <w:rPr>
          <w:rFonts w:ascii="Times New Roman" w:hAnsi="Times New Roman" w:cs="Times New Roman"/>
          <w:sz w:val="22"/>
          <w:szCs w:val="22"/>
        </w:rPr>
      </w:pPr>
    </w:p>
    <w:p w14:paraId="55BB8830" w14:textId="77777777" w:rsidR="000873D1" w:rsidRDefault="000873D1">
      <w:pPr>
        <w:tabs>
          <w:tab w:val="left" w:pos="-720"/>
          <w:tab w:val="left" w:pos="0"/>
          <w:tab w:val="left" w:pos="720"/>
        </w:tabs>
        <w:ind w:left="1440" w:right="-144" w:hanging="1440"/>
        <w:rPr>
          <w:rFonts w:ascii="Times New Roman" w:hAnsi="Times New Roman" w:cs="Times New Roman"/>
          <w:b/>
          <w:sz w:val="22"/>
          <w:szCs w:val="22"/>
        </w:rPr>
      </w:pPr>
    </w:p>
    <w:p w14:paraId="16648E67" w14:textId="77777777" w:rsidR="00503609" w:rsidRPr="00C0232C" w:rsidRDefault="00503609">
      <w:pPr>
        <w:tabs>
          <w:tab w:val="left" w:pos="-720"/>
          <w:tab w:val="left" w:pos="0"/>
          <w:tab w:val="left" w:pos="720"/>
        </w:tabs>
        <w:ind w:left="1440" w:right="-144" w:hanging="1440"/>
        <w:rPr>
          <w:rFonts w:ascii="Times New Roman" w:hAnsi="Times New Roman" w:cs="Times New Roman"/>
          <w:b/>
          <w:sz w:val="22"/>
          <w:szCs w:val="22"/>
        </w:rPr>
      </w:pPr>
    </w:p>
    <w:p w14:paraId="2AB7CDA7" w14:textId="77777777" w:rsidR="00526FD2" w:rsidRDefault="00526FD2" w:rsidP="002F0A75">
      <w:pPr>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911D07" w:rsidRPr="00C0232C">
        <w:rPr>
          <w:rFonts w:ascii="Times New Roman" w:hAnsi="Times New Roman" w:cs="Times New Roman"/>
          <w:b/>
          <w:sz w:val="22"/>
          <w:szCs w:val="22"/>
        </w:rPr>
        <w:t>.01</w:t>
      </w:r>
      <w:r w:rsidR="00911D07" w:rsidRPr="00C0232C">
        <w:rPr>
          <w:rFonts w:ascii="Times New Roman" w:hAnsi="Times New Roman" w:cs="Times New Roman"/>
          <w:b/>
          <w:sz w:val="22"/>
          <w:szCs w:val="22"/>
        </w:rPr>
        <w:tab/>
      </w:r>
      <w:r w:rsidR="000B642F">
        <w:rPr>
          <w:rFonts w:ascii="Times New Roman" w:hAnsi="Times New Roman" w:cs="Times New Roman"/>
          <w:b/>
          <w:sz w:val="22"/>
          <w:szCs w:val="22"/>
        </w:rPr>
        <w:t>Scope of Rules</w:t>
      </w:r>
    </w:p>
    <w:p w14:paraId="6859370A" w14:textId="77777777" w:rsidR="00EB1805" w:rsidRPr="005B306F" w:rsidRDefault="00EB1805" w:rsidP="002F0A75">
      <w:pPr>
        <w:tabs>
          <w:tab w:val="left" w:pos="-720"/>
          <w:tab w:val="left" w:pos="0"/>
          <w:tab w:val="left" w:pos="720"/>
        </w:tabs>
        <w:ind w:left="1440" w:right="-144" w:hanging="1440"/>
        <w:rPr>
          <w:rFonts w:ascii="Times New Roman" w:hAnsi="Times New Roman" w:cs="Times New Roman"/>
          <w:b/>
          <w:sz w:val="22"/>
          <w:szCs w:val="22"/>
        </w:rPr>
      </w:pPr>
    </w:p>
    <w:p w14:paraId="41A15D63" w14:textId="04ECBC45" w:rsidR="00503609" w:rsidRDefault="00EB1805" w:rsidP="002F0A75">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Pr>
          <w:rFonts w:ascii="Times New Roman" w:hAnsi="Times New Roman" w:cs="Times New Roman"/>
          <w:sz w:val="22"/>
          <w:szCs w:val="22"/>
        </w:rPr>
        <w:tab/>
      </w:r>
      <w:r w:rsidR="00FF2A39" w:rsidRPr="005B306F">
        <w:rPr>
          <w:rFonts w:ascii="Times New Roman" w:hAnsi="Times New Roman" w:cs="Times New Roman"/>
          <w:sz w:val="22"/>
          <w:szCs w:val="22"/>
        </w:rPr>
        <w:t>These rules shall apply to the hunting, tak</w:t>
      </w:r>
      <w:r w:rsidR="005D585D">
        <w:rPr>
          <w:rFonts w:ascii="Times New Roman" w:hAnsi="Times New Roman" w:cs="Times New Roman"/>
          <w:sz w:val="22"/>
          <w:szCs w:val="22"/>
        </w:rPr>
        <w:t>ing</w:t>
      </w:r>
      <w:r w:rsidR="00FF2A39" w:rsidRPr="005B306F">
        <w:rPr>
          <w:rFonts w:ascii="Times New Roman" w:hAnsi="Times New Roman" w:cs="Times New Roman"/>
          <w:sz w:val="22"/>
          <w:szCs w:val="22"/>
        </w:rPr>
        <w:t>, possession, transportation and registration of wild</w:t>
      </w:r>
      <w:r w:rsidR="00A176D9">
        <w:rPr>
          <w:rFonts w:ascii="Times New Roman" w:hAnsi="Times New Roman" w:cs="Times New Roman"/>
          <w:sz w:val="22"/>
          <w:szCs w:val="22"/>
        </w:rPr>
        <w:t xml:space="preserve"> </w:t>
      </w:r>
      <w:r>
        <w:rPr>
          <w:rFonts w:ascii="Times New Roman" w:hAnsi="Times New Roman" w:cs="Times New Roman"/>
          <w:sz w:val="22"/>
          <w:szCs w:val="22"/>
        </w:rPr>
        <w:t>a</w:t>
      </w:r>
      <w:r w:rsidR="00FF2A39" w:rsidRPr="005B306F">
        <w:rPr>
          <w:rFonts w:ascii="Times New Roman" w:hAnsi="Times New Roman" w:cs="Times New Roman"/>
          <w:sz w:val="22"/>
          <w:szCs w:val="22"/>
        </w:rPr>
        <w:t>nimals and wild birds that can be legally hunted in Maine</w:t>
      </w:r>
      <w:r w:rsidR="00844FE3" w:rsidRPr="005B306F">
        <w:rPr>
          <w:rFonts w:ascii="Times New Roman" w:hAnsi="Times New Roman" w:cs="Times New Roman"/>
          <w:sz w:val="22"/>
          <w:szCs w:val="22"/>
        </w:rPr>
        <w:t>, except for those areas closed to</w:t>
      </w:r>
      <w:r w:rsidR="00A176D9">
        <w:rPr>
          <w:rFonts w:ascii="Times New Roman" w:hAnsi="Times New Roman" w:cs="Times New Roman"/>
          <w:sz w:val="22"/>
          <w:szCs w:val="22"/>
        </w:rPr>
        <w:t xml:space="preserve"> </w:t>
      </w:r>
      <w:r w:rsidR="00844FE3" w:rsidRPr="005B306F">
        <w:rPr>
          <w:rFonts w:ascii="Times New Roman" w:hAnsi="Times New Roman" w:cs="Times New Roman"/>
          <w:sz w:val="22"/>
          <w:szCs w:val="22"/>
        </w:rPr>
        <w:t>hunting described in</w:t>
      </w:r>
      <w:r w:rsidR="005D585D">
        <w:rPr>
          <w:rFonts w:ascii="Times New Roman" w:hAnsi="Times New Roman" w:cs="Times New Roman"/>
          <w:sz w:val="22"/>
          <w:szCs w:val="22"/>
        </w:rPr>
        <w:t xml:space="preserve"> Title 12 M.R.S.</w:t>
      </w:r>
      <w:r w:rsidR="00844FE3" w:rsidRPr="005B306F">
        <w:rPr>
          <w:rFonts w:ascii="Times New Roman" w:hAnsi="Times New Roman" w:cs="Times New Roman"/>
          <w:sz w:val="22"/>
          <w:szCs w:val="22"/>
        </w:rPr>
        <w:t xml:space="preserve"> Chapter 925, subchapter 1</w:t>
      </w:r>
      <w:r w:rsidR="00FF2A39" w:rsidRPr="005B306F">
        <w:rPr>
          <w:rFonts w:ascii="Times New Roman" w:hAnsi="Times New Roman" w:cs="Times New Roman"/>
          <w:sz w:val="22"/>
          <w:szCs w:val="22"/>
        </w:rPr>
        <w:t>.</w:t>
      </w:r>
    </w:p>
    <w:p w14:paraId="6688883D" w14:textId="77777777" w:rsidR="00C87CCC" w:rsidRDefault="00C87CCC"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DF6DDE" w14:textId="77777777" w:rsidR="00EB1805" w:rsidRPr="00C0232C" w:rsidRDefault="00EB180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7C86B217" w14:textId="77777777" w:rsidR="00C87CCC" w:rsidRDefault="000B642F"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16.02</w:t>
      </w:r>
      <w:r w:rsidR="00503609">
        <w:rPr>
          <w:rFonts w:ascii="Times New Roman" w:hAnsi="Times New Roman" w:cs="Times New Roman"/>
          <w:b/>
          <w:sz w:val="22"/>
          <w:szCs w:val="22"/>
        </w:rPr>
        <w:tab/>
      </w:r>
      <w:r>
        <w:rPr>
          <w:rFonts w:ascii="Times New Roman" w:hAnsi="Times New Roman" w:cs="Times New Roman"/>
          <w:b/>
          <w:sz w:val="22"/>
          <w:szCs w:val="22"/>
        </w:rPr>
        <w:t>Table of Contents</w:t>
      </w:r>
    </w:p>
    <w:p w14:paraId="566B1164" w14:textId="77777777" w:rsidR="008B7581" w:rsidRPr="00C0232C" w:rsidRDefault="008B7581" w:rsidP="00235531">
      <w:pPr>
        <w:tabs>
          <w:tab w:val="left" w:pos="720"/>
          <w:tab w:val="left" w:pos="1440"/>
          <w:tab w:val="left" w:pos="2160"/>
          <w:tab w:val="left" w:pos="2880"/>
          <w:tab w:val="left" w:pos="3600"/>
          <w:tab w:val="left" w:pos="4320"/>
        </w:tabs>
        <w:ind w:left="1350" w:right="-144" w:hanging="1350"/>
        <w:rPr>
          <w:rFonts w:ascii="Times New Roman" w:hAnsi="Times New Roman" w:cs="Times New Roman"/>
          <w:b/>
          <w:sz w:val="22"/>
          <w:szCs w:val="22"/>
        </w:rPr>
      </w:pPr>
    </w:p>
    <w:p w14:paraId="64871F0A" w14:textId="77777777" w:rsidR="008B7581"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Hours" w:history="1">
        <w:r w:rsidR="008B7581" w:rsidRPr="003C0031">
          <w:rPr>
            <w:rStyle w:val="Hyperlink"/>
            <w:rFonts w:ascii="Times New Roman" w:hAnsi="Times New Roman"/>
            <w:sz w:val="22"/>
            <w:szCs w:val="22"/>
          </w:rPr>
          <w:t>16.0</w:t>
        </w:r>
        <w:r w:rsidR="00350FD1" w:rsidRPr="003C0031">
          <w:rPr>
            <w:rStyle w:val="Hyperlink"/>
            <w:rFonts w:ascii="Times New Roman" w:hAnsi="Times New Roman"/>
            <w:sz w:val="22"/>
            <w:szCs w:val="22"/>
          </w:rPr>
          <w:t>3</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Legal Hunting Hours for Wild Birds and Wild Animals</w:t>
      </w:r>
    </w:p>
    <w:p w14:paraId="2EBEAA2F" w14:textId="77777777" w:rsidR="008B7581" w:rsidRPr="00C0232C" w:rsidRDefault="00C35D17"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Orange" w:history="1">
        <w:r w:rsidR="00834086" w:rsidRPr="00834086">
          <w:rPr>
            <w:rStyle w:val="Hyperlink"/>
            <w:rFonts w:ascii="Times New Roman" w:hAnsi="Times New Roman"/>
            <w:sz w:val="22"/>
            <w:szCs w:val="22"/>
          </w:rPr>
          <w:t>16.04</w:t>
        </w:r>
      </w:hyperlink>
      <w:r w:rsidR="00834086">
        <w:rPr>
          <w:rFonts w:ascii="Times New Roman" w:hAnsi="Times New Roman" w:cs="Times New Roman"/>
          <w:b/>
          <w:sz w:val="22"/>
          <w:szCs w:val="22"/>
        </w:rPr>
        <w:tab/>
      </w:r>
      <w:r w:rsidR="008B7581">
        <w:rPr>
          <w:rFonts w:ascii="Times New Roman" w:hAnsi="Times New Roman" w:cs="Times New Roman"/>
          <w:b/>
          <w:sz w:val="22"/>
          <w:szCs w:val="22"/>
        </w:rPr>
        <w:t>Hunter Orange Requirements for Hunting of Wild Birds and Wild Animals</w:t>
      </w:r>
    </w:p>
    <w:p w14:paraId="6393A7F6" w14:textId="77777777" w:rsidR="00503609" w:rsidRDefault="00C35D17"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Possess" w:history="1">
        <w:r w:rsidR="00350FD1" w:rsidRPr="00834086">
          <w:rPr>
            <w:rStyle w:val="Hyperlink"/>
            <w:rFonts w:ascii="Times New Roman" w:hAnsi="Times New Roman"/>
            <w:sz w:val="22"/>
            <w:szCs w:val="22"/>
          </w:rPr>
          <w:t>16.05</w:t>
        </w:r>
      </w:hyperlink>
      <w:r w:rsidR="00EB1805">
        <w:rPr>
          <w:rFonts w:ascii="Times New Roman" w:hAnsi="Times New Roman" w:cs="Times New Roman"/>
          <w:sz w:val="22"/>
          <w:szCs w:val="22"/>
        </w:rPr>
        <w:tab/>
      </w:r>
      <w:r w:rsidR="00AB692D">
        <w:rPr>
          <w:rFonts w:ascii="Times New Roman" w:hAnsi="Times New Roman" w:cs="Times New Roman"/>
          <w:b/>
          <w:sz w:val="22"/>
          <w:szCs w:val="22"/>
        </w:rPr>
        <w:t xml:space="preserve">Possession, </w:t>
      </w:r>
      <w:r w:rsidR="008B7581" w:rsidRPr="00C0232C">
        <w:rPr>
          <w:rFonts w:ascii="Times New Roman" w:hAnsi="Times New Roman" w:cs="Times New Roman"/>
          <w:b/>
          <w:sz w:val="22"/>
          <w:szCs w:val="22"/>
        </w:rPr>
        <w:t xml:space="preserve">Transport </w:t>
      </w:r>
      <w:r w:rsidR="00AB692D">
        <w:rPr>
          <w:rFonts w:ascii="Times New Roman" w:hAnsi="Times New Roman" w:cs="Times New Roman"/>
          <w:b/>
          <w:sz w:val="22"/>
          <w:szCs w:val="22"/>
        </w:rPr>
        <w:t xml:space="preserve">and </w:t>
      </w:r>
      <w:r w:rsidR="00AB692D" w:rsidRPr="00C0232C">
        <w:rPr>
          <w:rFonts w:ascii="Times New Roman" w:hAnsi="Times New Roman" w:cs="Times New Roman"/>
          <w:b/>
          <w:sz w:val="22"/>
          <w:szCs w:val="22"/>
        </w:rPr>
        <w:t xml:space="preserve">Labeling </w:t>
      </w:r>
      <w:r w:rsidR="008B7581" w:rsidRPr="00C0232C">
        <w:rPr>
          <w:rFonts w:ascii="Times New Roman" w:hAnsi="Times New Roman" w:cs="Times New Roman"/>
          <w:b/>
          <w:sz w:val="22"/>
          <w:szCs w:val="22"/>
        </w:rPr>
        <w:t>of Big Game</w:t>
      </w:r>
    </w:p>
    <w:p w14:paraId="329F6EDF" w14:textId="77777777" w:rsidR="009C3890" w:rsidRPr="00A2208D" w:rsidRDefault="00C35D17" w:rsidP="002F0A75">
      <w:pPr>
        <w:pStyle w:val="ListParagraph"/>
        <w:keepNext/>
        <w:keepLines/>
        <w:tabs>
          <w:tab w:val="left" w:pos="720"/>
          <w:tab w:val="left" w:pos="1440"/>
          <w:tab w:val="left" w:pos="2160"/>
          <w:tab w:val="left" w:pos="2880"/>
          <w:tab w:val="left" w:pos="3600"/>
          <w:tab w:val="left" w:pos="4320"/>
        </w:tabs>
        <w:ind w:right="-144"/>
        <w:rPr>
          <w:rFonts w:ascii="Times New Roman" w:hAnsi="Times New Roman" w:cs="Times New Roman"/>
          <w:sz w:val="22"/>
          <w:szCs w:val="22"/>
          <w:u w:val="single"/>
        </w:rPr>
      </w:pPr>
      <w:hyperlink w:anchor="Registration" w:history="1">
        <w:r w:rsidR="00350FD1" w:rsidRPr="00A46006">
          <w:rPr>
            <w:rStyle w:val="Hyperlink"/>
            <w:rFonts w:ascii="Times New Roman" w:hAnsi="Times New Roman"/>
            <w:sz w:val="22"/>
            <w:szCs w:val="22"/>
          </w:rPr>
          <w:t>16.06</w:t>
        </w:r>
      </w:hyperlink>
      <w:r w:rsidR="0058458B">
        <w:rPr>
          <w:rFonts w:ascii="Times New Roman" w:hAnsi="Times New Roman" w:cs="Times New Roman"/>
          <w:b/>
          <w:sz w:val="22"/>
          <w:szCs w:val="22"/>
        </w:rPr>
        <w:tab/>
      </w:r>
      <w:r w:rsidR="009C3890" w:rsidRPr="00A2208D">
        <w:rPr>
          <w:rFonts w:ascii="Times New Roman" w:hAnsi="Times New Roman" w:cs="Times New Roman"/>
          <w:b/>
          <w:sz w:val="22"/>
          <w:szCs w:val="22"/>
        </w:rPr>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p w14:paraId="296D2712"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Deer" w:history="1">
        <w:r w:rsidR="008B7581"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7</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Deer</w:t>
      </w:r>
      <w:r w:rsidR="000A4394">
        <w:rPr>
          <w:rFonts w:ascii="Times New Roman" w:hAnsi="Times New Roman" w:cs="Times New Roman"/>
          <w:b/>
          <w:sz w:val="22"/>
          <w:szCs w:val="22"/>
        </w:rPr>
        <w:t xml:space="preserve"> Hunting</w:t>
      </w:r>
    </w:p>
    <w:p w14:paraId="5B80B102"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oose" w:history="1">
        <w:r w:rsidR="008B7581"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8</w:t>
        </w:r>
      </w:hyperlink>
      <w:r w:rsidR="00EB1805">
        <w:rPr>
          <w:rFonts w:ascii="Times New Roman" w:hAnsi="Times New Roman" w:cs="Times New Roman"/>
          <w:b/>
          <w:sz w:val="22"/>
          <w:szCs w:val="22"/>
        </w:rPr>
        <w:tab/>
      </w:r>
      <w:r w:rsidR="008B7581" w:rsidRPr="00C0232C">
        <w:rPr>
          <w:rFonts w:ascii="Times New Roman" w:hAnsi="Times New Roman" w:cs="Times New Roman"/>
          <w:b/>
          <w:sz w:val="22"/>
          <w:szCs w:val="22"/>
        </w:rPr>
        <w:t>Moose</w:t>
      </w:r>
      <w:r w:rsidR="000A4394">
        <w:rPr>
          <w:rFonts w:ascii="Times New Roman" w:hAnsi="Times New Roman" w:cs="Times New Roman"/>
          <w:b/>
          <w:sz w:val="22"/>
          <w:szCs w:val="22"/>
        </w:rPr>
        <w:t xml:space="preserve"> Hunting</w:t>
      </w:r>
    </w:p>
    <w:p w14:paraId="731380E6"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Bear" w:history="1">
        <w:r w:rsidR="00350FD1" w:rsidRPr="00A46006">
          <w:rPr>
            <w:rStyle w:val="Hyperlink"/>
            <w:rFonts w:ascii="Times New Roman" w:hAnsi="Times New Roman"/>
            <w:sz w:val="22"/>
            <w:szCs w:val="22"/>
          </w:rPr>
          <w:t>16.09</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Bear</w:t>
      </w:r>
      <w:r w:rsidR="000A4394">
        <w:rPr>
          <w:rFonts w:ascii="Times New Roman" w:hAnsi="Times New Roman" w:cs="Times New Roman"/>
          <w:b/>
          <w:sz w:val="22"/>
          <w:szCs w:val="22"/>
        </w:rPr>
        <w:t xml:space="preserve"> Hunting</w:t>
      </w:r>
    </w:p>
    <w:p w14:paraId="4E44FC54"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Turkey"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10</w:t>
        </w:r>
      </w:hyperlink>
      <w:r w:rsidR="0058458B">
        <w:rPr>
          <w:rFonts w:ascii="Times New Roman" w:hAnsi="Times New Roman" w:cs="Times New Roman"/>
          <w:b/>
          <w:sz w:val="22"/>
          <w:szCs w:val="22"/>
        </w:rPr>
        <w:tab/>
      </w:r>
      <w:r w:rsidR="001A73FA">
        <w:rPr>
          <w:rFonts w:ascii="Times New Roman" w:hAnsi="Times New Roman" w:cs="Times New Roman"/>
          <w:b/>
          <w:sz w:val="22"/>
          <w:szCs w:val="22"/>
        </w:rPr>
        <w:t xml:space="preserve">Wild </w:t>
      </w:r>
      <w:r w:rsidR="008B7581" w:rsidRPr="00C0232C">
        <w:rPr>
          <w:rFonts w:ascii="Times New Roman" w:hAnsi="Times New Roman" w:cs="Times New Roman"/>
          <w:b/>
          <w:sz w:val="22"/>
          <w:szCs w:val="22"/>
        </w:rPr>
        <w:t>Turkey</w:t>
      </w:r>
      <w:r w:rsidR="000A4394">
        <w:rPr>
          <w:rFonts w:ascii="Times New Roman" w:hAnsi="Times New Roman" w:cs="Times New Roman"/>
          <w:b/>
          <w:sz w:val="22"/>
          <w:szCs w:val="22"/>
        </w:rPr>
        <w:t xml:space="preserve"> Hunting</w:t>
      </w:r>
    </w:p>
    <w:p w14:paraId="4790F742"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igratory"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11</w:t>
        </w:r>
      </w:hyperlink>
      <w:r w:rsidR="0058458B">
        <w:rPr>
          <w:rFonts w:ascii="Times New Roman" w:hAnsi="Times New Roman" w:cs="Times New Roman"/>
          <w:b/>
          <w:sz w:val="22"/>
          <w:szCs w:val="22"/>
        </w:rPr>
        <w:tab/>
      </w:r>
      <w:r w:rsidR="000A4394">
        <w:rPr>
          <w:rFonts w:ascii="Times New Roman" w:hAnsi="Times New Roman" w:cs="Times New Roman"/>
          <w:b/>
          <w:sz w:val="22"/>
          <w:szCs w:val="22"/>
        </w:rPr>
        <w:t>Migratory Game Bird Hunting</w:t>
      </w:r>
    </w:p>
    <w:p w14:paraId="1F6A8987" w14:textId="77777777" w:rsidR="00503609"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Upland" w:history="1">
        <w:r w:rsidR="00350FD1" w:rsidRPr="00A46006">
          <w:rPr>
            <w:rStyle w:val="Hyperlink"/>
            <w:rFonts w:ascii="Times New Roman" w:hAnsi="Times New Roman"/>
            <w:sz w:val="22"/>
            <w:szCs w:val="22"/>
          </w:rPr>
          <w:t>16.12</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Up</w:t>
      </w:r>
      <w:r w:rsidR="009D70DA">
        <w:rPr>
          <w:rFonts w:ascii="Times New Roman" w:hAnsi="Times New Roman" w:cs="Times New Roman"/>
          <w:b/>
          <w:sz w:val="22"/>
          <w:szCs w:val="22"/>
        </w:rPr>
        <w:t>land Game and Furbearing Animal Hunting</w:t>
      </w:r>
    </w:p>
    <w:p w14:paraId="552ABEC2" w14:textId="77777777" w:rsidR="00503609" w:rsidRDefault="00C35D17" w:rsidP="002F0A75">
      <w:pPr>
        <w:tabs>
          <w:tab w:val="left" w:pos="720"/>
          <w:tab w:val="left" w:pos="1440"/>
          <w:tab w:val="left" w:pos="2160"/>
          <w:tab w:val="left" w:pos="2880"/>
          <w:tab w:val="left" w:pos="3600"/>
          <w:tab w:val="left" w:pos="4320"/>
        </w:tabs>
        <w:ind w:left="2160" w:right="-144" w:hanging="1440"/>
        <w:rPr>
          <w:rFonts w:ascii="Times New Roman" w:hAnsi="Times New Roman" w:cs="Times New Roman"/>
          <w:b/>
          <w:sz w:val="22"/>
          <w:szCs w:val="22"/>
        </w:rPr>
      </w:pPr>
      <w:hyperlink w:anchor="Protocol"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13</w:t>
        </w:r>
      </w:hyperlink>
      <w:r w:rsidR="00EB1805">
        <w:rPr>
          <w:rFonts w:ascii="Times New Roman" w:hAnsi="Times New Roman" w:cs="Times New Roman"/>
          <w:b/>
          <w:sz w:val="22"/>
          <w:szCs w:val="22"/>
        </w:rPr>
        <w:tab/>
      </w:r>
      <w:r w:rsidR="008B7581" w:rsidRPr="00C0232C">
        <w:rPr>
          <w:rFonts w:ascii="Times New Roman" w:hAnsi="Times New Roman" w:cs="Times New Roman"/>
          <w:b/>
          <w:sz w:val="22"/>
          <w:szCs w:val="22"/>
        </w:rPr>
        <w:t xml:space="preserve">Protocol for Big Game Registration Station </w:t>
      </w:r>
      <w:r w:rsidR="008B7581">
        <w:rPr>
          <w:rFonts w:ascii="Times New Roman" w:hAnsi="Times New Roman" w:cs="Times New Roman"/>
          <w:b/>
          <w:sz w:val="22"/>
          <w:szCs w:val="22"/>
        </w:rPr>
        <w:t>&amp;</w:t>
      </w:r>
      <w:r w:rsidR="008B7581" w:rsidRPr="00C0232C">
        <w:rPr>
          <w:rFonts w:ascii="Times New Roman" w:hAnsi="Times New Roman" w:cs="Times New Roman"/>
          <w:b/>
          <w:sz w:val="22"/>
          <w:szCs w:val="22"/>
        </w:rPr>
        <w:t xml:space="preserve"> Furbearer Tagging Agents</w:t>
      </w:r>
    </w:p>
    <w:p w14:paraId="63E4F396"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Snappers"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14</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Snapping Turtles</w:t>
      </w:r>
    </w:p>
    <w:p w14:paraId="6161BCE6" w14:textId="77777777" w:rsidR="008B7581" w:rsidRPr="00C0232C" w:rsidRDefault="00C35D17"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WMDs"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15</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Wildlife Management Districts</w:t>
      </w:r>
    </w:p>
    <w:p w14:paraId="7D98A39C" w14:textId="77777777" w:rsidR="00201B47" w:rsidRDefault="00201B47"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3C992A1" w14:textId="77777777" w:rsidR="00A176D9" w:rsidRPr="00384A29" w:rsidRDefault="00A176D9"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70B072D" w14:textId="77777777" w:rsidR="003B2D22" w:rsidRDefault="003B2D22" w:rsidP="002F0A75">
      <w:pPr>
        <w:numPr>
          <w:ilvl w:val="1"/>
          <w:numId w:val="8"/>
        </w:numPr>
        <w:tabs>
          <w:tab w:val="left" w:pos="720"/>
          <w:tab w:val="left" w:pos="1440"/>
          <w:tab w:val="left" w:pos="2160"/>
          <w:tab w:val="left" w:pos="2880"/>
          <w:tab w:val="left" w:pos="3600"/>
          <w:tab w:val="left" w:pos="4320"/>
        </w:tabs>
        <w:ind w:left="720" w:hanging="720"/>
        <w:rPr>
          <w:rFonts w:ascii="Times New Roman" w:eastAsia="Calibri" w:hAnsi="Times New Roman" w:cs="Times New Roman"/>
          <w:b/>
          <w:sz w:val="22"/>
          <w:szCs w:val="22"/>
        </w:rPr>
      </w:pPr>
      <w:bookmarkStart w:id="0" w:name="Hours"/>
      <w:r w:rsidRPr="00384A29">
        <w:rPr>
          <w:rFonts w:ascii="Times New Roman" w:eastAsia="Calibri" w:hAnsi="Times New Roman" w:cs="Times New Roman"/>
          <w:b/>
          <w:sz w:val="22"/>
          <w:szCs w:val="22"/>
        </w:rPr>
        <w:t>Leg</w:t>
      </w:r>
      <w:r w:rsidR="00F121FD" w:rsidRPr="00384A29">
        <w:rPr>
          <w:rFonts w:ascii="Times New Roman" w:eastAsia="Calibri" w:hAnsi="Times New Roman" w:cs="Times New Roman"/>
          <w:b/>
          <w:sz w:val="22"/>
          <w:szCs w:val="22"/>
        </w:rPr>
        <w:t>al Hunting Hours for Wilds Bird</w:t>
      </w:r>
      <w:r w:rsidR="00EB2F78" w:rsidRPr="00384A29">
        <w:rPr>
          <w:rFonts w:ascii="Times New Roman" w:eastAsia="Calibri" w:hAnsi="Times New Roman" w:cs="Times New Roman"/>
          <w:b/>
          <w:sz w:val="22"/>
          <w:szCs w:val="22"/>
        </w:rPr>
        <w:t>s</w:t>
      </w:r>
      <w:r w:rsidRPr="00384A29">
        <w:rPr>
          <w:rFonts w:ascii="Times New Roman" w:eastAsia="Calibri" w:hAnsi="Times New Roman" w:cs="Times New Roman"/>
          <w:b/>
          <w:sz w:val="22"/>
          <w:szCs w:val="22"/>
        </w:rPr>
        <w:t xml:space="preserve"> and Wild Animals</w:t>
      </w:r>
    </w:p>
    <w:p w14:paraId="0D1F1747" w14:textId="77777777" w:rsidR="002F0A75" w:rsidRPr="00384A29" w:rsidRDefault="002F0A75" w:rsidP="002F0A75">
      <w:pPr>
        <w:tabs>
          <w:tab w:val="left" w:pos="720"/>
          <w:tab w:val="left" w:pos="1440"/>
          <w:tab w:val="left" w:pos="2160"/>
          <w:tab w:val="left" w:pos="2880"/>
          <w:tab w:val="left" w:pos="3600"/>
          <w:tab w:val="left" w:pos="4320"/>
        </w:tabs>
        <w:ind w:left="582"/>
        <w:rPr>
          <w:rFonts w:ascii="Times New Roman" w:eastAsia="Calibri" w:hAnsi="Times New Roman" w:cs="Times New Roman"/>
          <w:b/>
          <w:sz w:val="22"/>
          <w:szCs w:val="22"/>
        </w:rPr>
      </w:pPr>
    </w:p>
    <w:bookmarkEnd w:id="0"/>
    <w:p w14:paraId="7CCCAEAB" w14:textId="77777777" w:rsidR="00503609" w:rsidRDefault="003B2D22" w:rsidP="002F0A75">
      <w:pPr>
        <w:numPr>
          <w:ilvl w:val="0"/>
          <w:numId w:val="12"/>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sz w:val="22"/>
          <w:szCs w:val="22"/>
        </w:rPr>
        <w:t xml:space="preserve">In accordance with 12 M.R.S. </w:t>
      </w:r>
      <w:r w:rsidRPr="00384A29">
        <w:rPr>
          <w:rFonts w:ascii="Times New Roman" w:hAnsi="Times New Roman" w:cs="Times New Roman"/>
          <w:sz w:val="22"/>
          <w:szCs w:val="22"/>
        </w:rPr>
        <w:t>§</w:t>
      </w:r>
      <w:r w:rsidRPr="00384A29">
        <w:rPr>
          <w:rFonts w:ascii="Times New Roman" w:eastAsia="Calibri" w:hAnsi="Times New Roman" w:cs="Times New Roman"/>
          <w:sz w:val="22"/>
          <w:szCs w:val="22"/>
        </w:rPr>
        <w:t>11206 legal hunting times for all wild birds and wild animals are from ½ hour before sunrise to ½ hour after sunset.</w:t>
      </w:r>
    </w:p>
    <w:p w14:paraId="5355D8F2" w14:textId="77777777" w:rsidR="003B2D22" w:rsidRPr="00384A29" w:rsidRDefault="003B2D22"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b/>
          <w:sz w:val="22"/>
          <w:szCs w:val="22"/>
        </w:rPr>
      </w:pPr>
    </w:p>
    <w:p w14:paraId="1F709B73" w14:textId="77777777" w:rsidR="003B2D22" w:rsidRPr="00384A29" w:rsidRDefault="003B2D22" w:rsidP="00C742FB">
      <w:pPr>
        <w:numPr>
          <w:ilvl w:val="0"/>
          <w:numId w:val="12"/>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Exceptions</w:t>
      </w:r>
    </w:p>
    <w:p w14:paraId="3E0854F5" w14:textId="77777777" w:rsidR="002B4F9C" w:rsidRPr="00384A29" w:rsidRDefault="002B4F9C"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sz w:val="22"/>
          <w:szCs w:val="22"/>
        </w:rPr>
      </w:pPr>
    </w:p>
    <w:p w14:paraId="60B00E19" w14:textId="77777777" w:rsidR="00503609" w:rsidRDefault="003B2D22" w:rsidP="002F0A75">
      <w:pPr>
        <w:numPr>
          <w:ilvl w:val="0"/>
          <w:numId w:val="19"/>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Migratory game birds.</w:t>
      </w:r>
      <w:r w:rsidRPr="00384A29">
        <w:rPr>
          <w:rFonts w:ascii="Times New Roman" w:eastAsia="Calibri" w:hAnsi="Times New Roman" w:cs="Times New Roman"/>
          <w:sz w:val="22"/>
          <w:szCs w:val="22"/>
        </w:rPr>
        <w:t xml:space="preserve"> A person may hunt migratory game birds from ½ hour before sunrise to sunset.</w:t>
      </w:r>
    </w:p>
    <w:p w14:paraId="5D19BFC7" w14:textId="77777777" w:rsidR="002F0A75" w:rsidRDefault="002F0A75" w:rsidP="002F0A75">
      <w:pPr>
        <w:tabs>
          <w:tab w:val="left" w:pos="720"/>
          <w:tab w:val="left" w:pos="1440"/>
          <w:tab w:val="left" w:pos="2160"/>
          <w:tab w:val="left" w:pos="2880"/>
          <w:tab w:val="left" w:pos="3600"/>
          <w:tab w:val="left" w:pos="4320"/>
        </w:tabs>
        <w:ind w:left="2160"/>
        <w:contextualSpacing/>
        <w:rPr>
          <w:rFonts w:ascii="Times New Roman" w:eastAsia="Calibri" w:hAnsi="Times New Roman" w:cs="Times New Roman"/>
          <w:sz w:val="22"/>
          <w:szCs w:val="22"/>
        </w:rPr>
      </w:pPr>
    </w:p>
    <w:p w14:paraId="3FDF284F" w14:textId="77777777" w:rsidR="00503609" w:rsidRDefault="003B2D22" w:rsidP="00DC491C">
      <w:pPr>
        <w:numPr>
          <w:ilvl w:val="0"/>
          <w:numId w:val="19"/>
        </w:numPr>
        <w:tabs>
          <w:tab w:val="left" w:pos="720"/>
          <w:tab w:val="left" w:pos="1440"/>
          <w:tab w:val="left" w:pos="2160"/>
          <w:tab w:val="left" w:pos="2880"/>
          <w:tab w:val="left" w:pos="3600"/>
          <w:tab w:val="left" w:pos="4320"/>
        </w:tabs>
        <w:ind w:left="2160" w:hanging="720"/>
        <w:contextualSpacing/>
        <w:rPr>
          <w:rFonts w:ascii="Times New Roman" w:hAnsi="Times New Roman" w:cs="Times New Roman"/>
          <w:sz w:val="22"/>
          <w:szCs w:val="22"/>
        </w:rPr>
      </w:pPr>
      <w:r w:rsidRPr="00384A29">
        <w:rPr>
          <w:rFonts w:ascii="Times New Roman" w:eastAsia="Calibri" w:hAnsi="Times New Roman" w:cs="Times New Roman"/>
          <w:b/>
          <w:sz w:val="22"/>
          <w:szCs w:val="22"/>
        </w:rPr>
        <w:t>Coyote.</w:t>
      </w:r>
      <w:r w:rsidRPr="00384A29">
        <w:rPr>
          <w:rFonts w:ascii="Times New Roman" w:eastAsia="Calibri" w:hAnsi="Times New Roman" w:cs="Times New Roman"/>
          <w:sz w:val="22"/>
          <w:szCs w:val="22"/>
        </w:rPr>
        <w:t xml:space="preserve"> A person may night hunt coyote in accordance with 12 M.R.S. </w:t>
      </w:r>
      <w:r w:rsidRPr="00384A29">
        <w:rPr>
          <w:rFonts w:ascii="Times New Roman" w:hAnsi="Times New Roman" w:cs="Times New Roman"/>
          <w:sz w:val="22"/>
          <w:szCs w:val="22"/>
        </w:rPr>
        <w:t>§12001.</w:t>
      </w:r>
    </w:p>
    <w:p w14:paraId="6F1A3191" w14:textId="77777777" w:rsidR="002F0A75" w:rsidRDefault="002F0A75" w:rsidP="002F0A75">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5AEC83D5" w14:textId="77777777" w:rsidR="00503609" w:rsidRDefault="003B2D22" w:rsidP="002F0A75">
      <w:pPr>
        <w:numPr>
          <w:ilvl w:val="0"/>
          <w:numId w:val="19"/>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 xml:space="preserve">Raccoon. </w:t>
      </w:r>
      <w:r w:rsidRPr="00384A29">
        <w:rPr>
          <w:rFonts w:ascii="Times New Roman" w:eastAsia="Calibri" w:hAnsi="Times New Roman" w:cs="Times New Roman"/>
          <w:sz w:val="22"/>
          <w:szCs w:val="22"/>
        </w:rPr>
        <w:t>A person may night hunt raccoon in accordance with</w:t>
      </w:r>
      <w:r w:rsidRPr="00384A29">
        <w:rPr>
          <w:rFonts w:ascii="Times New Roman" w:eastAsia="Calibri" w:hAnsi="Times New Roman" w:cs="Times New Roman"/>
          <w:b/>
          <w:sz w:val="22"/>
          <w:szCs w:val="22"/>
        </w:rPr>
        <w:t xml:space="preserve"> </w:t>
      </w:r>
      <w:r w:rsidRPr="00384A29">
        <w:rPr>
          <w:rFonts w:ascii="Times New Roman" w:eastAsia="Calibri" w:hAnsi="Times New Roman" w:cs="Times New Roman"/>
          <w:sz w:val="22"/>
          <w:szCs w:val="22"/>
        </w:rPr>
        <w:t xml:space="preserve">12 M.R.S. </w:t>
      </w:r>
      <w:r w:rsidRPr="00384A29">
        <w:rPr>
          <w:rFonts w:ascii="Times New Roman" w:hAnsi="Times New Roman" w:cs="Times New Roman"/>
          <w:sz w:val="22"/>
          <w:szCs w:val="22"/>
        </w:rPr>
        <w:t xml:space="preserve">§11901 and </w:t>
      </w:r>
      <w:r w:rsidRPr="00384A29">
        <w:rPr>
          <w:rFonts w:ascii="Times New Roman" w:eastAsia="Calibri" w:hAnsi="Times New Roman" w:cs="Times New Roman"/>
          <w:sz w:val="22"/>
          <w:szCs w:val="22"/>
        </w:rPr>
        <w:t xml:space="preserve">section </w:t>
      </w:r>
      <w:r w:rsidR="00381113" w:rsidRPr="007C2241">
        <w:rPr>
          <w:rFonts w:ascii="Times New Roman" w:eastAsia="Calibri" w:hAnsi="Times New Roman" w:cs="Times New Roman"/>
          <w:sz w:val="22"/>
          <w:szCs w:val="22"/>
        </w:rPr>
        <w:t>16.</w:t>
      </w:r>
      <w:r w:rsidR="006C1035" w:rsidRPr="007C2241">
        <w:rPr>
          <w:rFonts w:ascii="Times New Roman" w:eastAsia="Calibri" w:hAnsi="Times New Roman" w:cs="Times New Roman"/>
          <w:sz w:val="22"/>
          <w:szCs w:val="22"/>
        </w:rPr>
        <w:t>12</w:t>
      </w:r>
      <w:r w:rsidR="00023CF1">
        <w:rPr>
          <w:rFonts w:ascii="Times New Roman" w:eastAsia="Calibri" w:hAnsi="Times New Roman" w:cs="Times New Roman"/>
          <w:sz w:val="22"/>
          <w:szCs w:val="22"/>
        </w:rPr>
        <w:t xml:space="preserve">-7. </w:t>
      </w:r>
      <w:r w:rsidRPr="00384A29">
        <w:rPr>
          <w:rFonts w:ascii="Times New Roman" w:eastAsia="Calibri" w:hAnsi="Times New Roman" w:cs="Times New Roman"/>
          <w:sz w:val="22"/>
          <w:szCs w:val="22"/>
        </w:rPr>
        <w:t>of this rule chapter.</w:t>
      </w:r>
    </w:p>
    <w:p w14:paraId="3E8A5B78" w14:textId="77777777" w:rsidR="009E2F1E" w:rsidRDefault="009E2F1E"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5CE3E34F" w14:textId="77777777" w:rsidR="002F0A75" w:rsidRPr="00384A29" w:rsidRDefault="002F0A75"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78900CDF" w14:textId="77777777" w:rsidR="00BA0AD0" w:rsidRPr="00BA0AD0" w:rsidRDefault="00BA0AD0" w:rsidP="00BA0AD0">
      <w:pPr>
        <w:numPr>
          <w:ilvl w:val="1"/>
          <w:numId w:val="8"/>
        </w:numPr>
        <w:tabs>
          <w:tab w:val="left" w:pos="720"/>
          <w:tab w:val="left" w:pos="1440"/>
          <w:tab w:val="left" w:pos="2160"/>
          <w:tab w:val="left" w:pos="2880"/>
          <w:tab w:val="left" w:pos="3600"/>
          <w:tab w:val="left" w:pos="4320"/>
        </w:tabs>
        <w:contextualSpacing/>
        <w:rPr>
          <w:rFonts w:ascii="Times New Roman" w:eastAsia="Calibri" w:hAnsi="Times New Roman"/>
          <w:sz w:val="22"/>
          <w:szCs w:val="22"/>
          <w:u w:val="single"/>
        </w:rPr>
      </w:pPr>
      <w:bookmarkStart w:id="1" w:name="Orange"/>
      <w:r w:rsidRPr="00BA0AD0">
        <w:rPr>
          <w:rFonts w:ascii="Times New Roman" w:hAnsi="Times New Roman"/>
          <w:b/>
          <w:sz w:val="22"/>
          <w:szCs w:val="22"/>
        </w:rPr>
        <w:t>Hunter Orange Requirements for Hunting of Wild Birds and Wild Animals</w:t>
      </w:r>
    </w:p>
    <w:bookmarkEnd w:id="1"/>
    <w:p w14:paraId="494AD227" w14:textId="77777777" w:rsidR="00BA0AD0" w:rsidRPr="00BA0AD0" w:rsidRDefault="00BA0AD0" w:rsidP="00BA0AD0">
      <w:pPr>
        <w:tabs>
          <w:tab w:val="left" w:pos="720"/>
          <w:tab w:val="left" w:pos="1440"/>
          <w:tab w:val="left" w:pos="2160"/>
          <w:tab w:val="left" w:pos="2880"/>
          <w:tab w:val="left" w:pos="3600"/>
          <w:tab w:val="left" w:pos="4320"/>
        </w:tabs>
        <w:contextualSpacing/>
        <w:rPr>
          <w:rFonts w:ascii="Times New Roman" w:hAnsi="Times New Roman"/>
          <w:b/>
          <w:sz w:val="22"/>
          <w:szCs w:val="22"/>
        </w:rPr>
      </w:pPr>
    </w:p>
    <w:p w14:paraId="566D07D8"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right="270" w:hanging="720"/>
        <w:contextualSpacing/>
        <w:rPr>
          <w:rFonts w:ascii="Times New Roman" w:eastAsia="Calibri" w:hAnsi="Times New Roman"/>
          <w:sz w:val="22"/>
          <w:szCs w:val="22"/>
          <w:u w:val="single"/>
        </w:rPr>
      </w:pPr>
      <w:r w:rsidRPr="00BA0AD0">
        <w:rPr>
          <w:rFonts w:ascii="Times New Roman" w:hAnsi="Times New Roman"/>
          <w:b/>
          <w:sz w:val="22"/>
          <w:szCs w:val="22"/>
        </w:rPr>
        <w:t>Open Firearms Season on Deer:</w:t>
      </w:r>
      <w:r w:rsidRPr="00BA0AD0">
        <w:rPr>
          <w:rFonts w:ascii="Times New Roman" w:hAnsi="Times New Roman"/>
          <w:sz w:val="22"/>
          <w:szCs w:val="22"/>
        </w:rPr>
        <w:t xml:space="preserve"> Any person who is utilizing a firearm or crossbow during the open firearm</w:t>
      </w:r>
      <w:bookmarkStart w:id="2" w:name="_Hlk158721851"/>
      <w:r w:rsidRPr="00BA0AD0">
        <w:rPr>
          <w:rFonts w:ascii="Times New Roman" w:hAnsi="Times New Roman"/>
          <w:sz w:val="22"/>
          <w:szCs w:val="22"/>
        </w:rPr>
        <w:t xml:space="preserve">s </w:t>
      </w:r>
      <w:bookmarkEnd w:id="2"/>
      <w:r w:rsidRPr="00BA0AD0">
        <w:rPr>
          <w:rFonts w:ascii="Times New Roman" w:hAnsi="Times New Roman"/>
          <w:sz w:val="22"/>
          <w:szCs w:val="22"/>
        </w:rPr>
        <w:t>season on deer (including the muzzle-loading season) must wear two articles of hunter orange clothing in accordance with Title 12 M.R.S. §10001-32. and §11203, this includes persons hunting for moose during the open firearms season on deer.</w:t>
      </w:r>
    </w:p>
    <w:p w14:paraId="2FD2D5F7"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46673F2B"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u w:val="single"/>
        </w:rPr>
      </w:pPr>
      <w:r w:rsidRPr="00BA0AD0">
        <w:rPr>
          <w:rFonts w:ascii="Times New Roman" w:hAnsi="Times New Roman"/>
          <w:b/>
          <w:sz w:val="22"/>
          <w:szCs w:val="22"/>
        </w:rPr>
        <w:t>Moose Hunting:</w:t>
      </w:r>
      <w:r w:rsidRPr="00BA0AD0">
        <w:rPr>
          <w:rFonts w:ascii="Times New Roman" w:hAnsi="Times New Roman"/>
          <w:sz w:val="22"/>
          <w:szCs w:val="22"/>
        </w:rPr>
        <w:t xml:space="preserve"> Any person who hunts with a firearm or crossbow within any WMD open to moose hunting during the open season on moose shall wear one article of solid-colored hunter orange clothing, as defined in Title 12 M.R.S. §10001-32., which is in good and serviceable condition and which is visible from all sides, except two articles of hunter orange clothing must be worn when hunting moose during the open firearms season on deer in accordance with paragraph 1.</w:t>
      </w:r>
    </w:p>
    <w:p w14:paraId="01EF37AE"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5137C6A2"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rPr>
      </w:pPr>
      <w:r w:rsidRPr="00BA0AD0">
        <w:rPr>
          <w:rFonts w:ascii="Times New Roman" w:hAnsi="Times New Roman"/>
          <w:b/>
          <w:sz w:val="22"/>
          <w:szCs w:val="22"/>
        </w:rPr>
        <w:t>Exceptions</w:t>
      </w:r>
    </w:p>
    <w:p w14:paraId="63CC0613" w14:textId="77777777" w:rsidR="00BA0AD0" w:rsidRPr="00BA0AD0" w:rsidRDefault="00BA0AD0" w:rsidP="00BA0AD0">
      <w:pPr>
        <w:tabs>
          <w:tab w:val="left" w:pos="720"/>
          <w:tab w:val="left" w:pos="1440"/>
          <w:tab w:val="left" w:pos="2160"/>
          <w:tab w:val="left" w:pos="2880"/>
          <w:tab w:val="left" w:pos="3600"/>
          <w:tab w:val="left" w:pos="4320"/>
        </w:tabs>
        <w:rPr>
          <w:rFonts w:ascii="Times New Roman" w:eastAsia="Calibri" w:hAnsi="Times New Roman"/>
          <w:sz w:val="22"/>
          <w:szCs w:val="22"/>
        </w:rPr>
      </w:pPr>
    </w:p>
    <w:p w14:paraId="2511F3DA" w14:textId="77777777" w:rsidR="00BA0AD0" w:rsidRPr="00BA0AD0" w:rsidRDefault="00BA0AD0" w:rsidP="00BA0AD0">
      <w:pPr>
        <w:numPr>
          <w:ilvl w:val="0"/>
          <w:numId w:val="44"/>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Religious Opposition to Hunter Orange Clothing:</w:t>
      </w:r>
      <w:r w:rsidRPr="00BA0AD0">
        <w:rPr>
          <w:rFonts w:ascii="Times New Roman" w:hAnsi="Times New Roman"/>
          <w:sz w:val="22"/>
          <w:szCs w:val="22"/>
        </w:rPr>
        <w:t xml:space="preserve"> Persons who have a religious opposition as defined within 12 M.R.S. §11203 1-A may substitute articles of bright red clothing in place of hunter orange clothing.</w:t>
      </w:r>
    </w:p>
    <w:p w14:paraId="3CC4A9B8" w14:textId="77777777" w:rsidR="00BA0AD0" w:rsidRPr="00BA0AD0" w:rsidRDefault="00BA0AD0" w:rsidP="00BA0AD0">
      <w:pPr>
        <w:tabs>
          <w:tab w:val="left" w:pos="720"/>
          <w:tab w:val="left" w:pos="1440"/>
          <w:tab w:val="left" w:pos="2160"/>
          <w:tab w:val="left" w:pos="2880"/>
          <w:tab w:val="left" w:pos="3600"/>
          <w:tab w:val="left" w:pos="4320"/>
        </w:tabs>
        <w:ind w:left="1530"/>
        <w:contextualSpacing/>
        <w:rPr>
          <w:rFonts w:ascii="Times New Roman" w:eastAsia="Calibri" w:hAnsi="Times New Roman"/>
          <w:sz w:val="22"/>
          <w:szCs w:val="22"/>
          <w:u w:val="single"/>
        </w:rPr>
      </w:pPr>
    </w:p>
    <w:p w14:paraId="5FAFC22C" w14:textId="77777777" w:rsidR="00BA0AD0" w:rsidRPr="00BA0AD0" w:rsidRDefault="00BA0AD0" w:rsidP="00BA0AD0">
      <w:pPr>
        <w:numPr>
          <w:ilvl w:val="0"/>
          <w:numId w:val="44"/>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 xml:space="preserve">Waterfowl Hunting: </w:t>
      </w:r>
      <w:r w:rsidRPr="00BA0AD0">
        <w:rPr>
          <w:rFonts w:ascii="Times New Roman" w:hAnsi="Times New Roman"/>
          <w:sz w:val="22"/>
          <w:szCs w:val="22"/>
        </w:rPr>
        <w:t>Persons hunting waterfowl from a boat or blind or in conjunction with waterfowl decoys are not required to wear hunter orange clothing as provided within 12 M.R.S. §11203.</w:t>
      </w:r>
    </w:p>
    <w:p w14:paraId="5F35A219" w14:textId="77777777" w:rsidR="00C02F66" w:rsidRDefault="00C02F66" w:rsidP="002F0A75">
      <w:pPr>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27988530" w14:textId="77777777" w:rsidR="00503609" w:rsidRDefault="00AB692D" w:rsidP="002F0A75">
      <w:pPr>
        <w:keepLines/>
        <w:numPr>
          <w:ilvl w:val="1"/>
          <w:numId w:val="8"/>
        </w:num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bookmarkStart w:id="3" w:name="Possess"/>
      <w:r>
        <w:rPr>
          <w:rFonts w:ascii="Times New Roman" w:hAnsi="Times New Roman" w:cs="Times New Roman"/>
          <w:b/>
          <w:sz w:val="22"/>
          <w:szCs w:val="22"/>
        </w:rPr>
        <w:t xml:space="preserve">Possession, </w:t>
      </w:r>
      <w:r w:rsidR="00FF09C1" w:rsidRPr="00561C67">
        <w:rPr>
          <w:rFonts w:ascii="Times New Roman" w:hAnsi="Times New Roman" w:cs="Times New Roman"/>
          <w:b/>
          <w:sz w:val="22"/>
          <w:szCs w:val="22"/>
        </w:rPr>
        <w:t>Transport</w:t>
      </w:r>
      <w:r>
        <w:rPr>
          <w:rFonts w:ascii="Times New Roman" w:hAnsi="Times New Roman" w:cs="Times New Roman"/>
          <w:b/>
          <w:sz w:val="22"/>
          <w:szCs w:val="22"/>
        </w:rPr>
        <w:t xml:space="preserve"> and Labeling</w:t>
      </w:r>
      <w:r w:rsidR="00FF09C1" w:rsidRPr="00561C67">
        <w:rPr>
          <w:rFonts w:ascii="Times New Roman" w:hAnsi="Times New Roman" w:cs="Times New Roman"/>
          <w:b/>
          <w:sz w:val="22"/>
          <w:szCs w:val="22"/>
        </w:rPr>
        <w:t xml:space="preserve"> of Big Game</w:t>
      </w:r>
    </w:p>
    <w:bookmarkEnd w:id="3"/>
    <w:p w14:paraId="213A41E7" w14:textId="77777777" w:rsidR="00A63E8D" w:rsidRPr="00C0232C" w:rsidRDefault="00A63E8D" w:rsidP="002F0A75">
      <w:pPr>
        <w:tabs>
          <w:tab w:val="left" w:pos="720"/>
          <w:tab w:val="left" w:pos="1440"/>
          <w:tab w:val="left" w:pos="2160"/>
          <w:tab w:val="left" w:pos="2880"/>
          <w:tab w:val="left" w:pos="3600"/>
          <w:tab w:val="left" w:pos="4320"/>
        </w:tabs>
        <w:ind w:left="1080" w:right="-144" w:hanging="360"/>
        <w:rPr>
          <w:rFonts w:ascii="Times New Roman" w:hAnsi="Times New Roman" w:cs="Times New Roman"/>
          <w:b/>
          <w:sz w:val="22"/>
          <w:szCs w:val="22"/>
        </w:rPr>
      </w:pPr>
    </w:p>
    <w:p w14:paraId="52FF0EFD" w14:textId="77777777" w:rsidR="00503609" w:rsidRDefault="00A63E8D" w:rsidP="002C1237">
      <w:pPr>
        <w:numPr>
          <w:ilvl w:val="0"/>
          <w:numId w:val="20"/>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Tags for Possession and Transportation</w:t>
      </w:r>
    </w:p>
    <w:p w14:paraId="1DEED21C" w14:textId="77777777" w:rsidR="00A63E8D" w:rsidRPr="00C0232C" w:rsidRDefault="00A63E8D" w:rsidP="002F0A75">
      <w:pPr>
        <w:tabs>
          <w:tab w:val="left" w:pos="720"/>
          <w:tab w:val="left" w:pos="1440"/>
          <w:tab w:val="left" w:pos="2160"/>
          <w:tab w:val="left" w:pos="2880"/>
          <w:tab w:val="left" w:pos="3600"/>
          <w:tab w:val="left" w:pos="4320"/>
        </w:tabs>
        <w:ind w:left="1080" w:right="-144"/>
        <w:rPr>
          <w:rFonts w:ascii="Times New Roman" w:hAnsi="Times New Roman" w:cs="Times New Roman"/>
          <w:b/>
          <w:sz w:val="22"/>
          <w:szCs w:val="22"/>
        </w:rPr>
      </w:pPr>
    </w:p>
    <w:p w14:paraId="6DFF399C" w14:textId="77777777" w:rsidR="00A362FD" w:rsidRDefault="00FF09C1" w:rsidP="002F0A75">
      <w:pPr>
        <w:numPr>
          <w:ilvl w:val="0"/>
          <w:numId w:val="9"/>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C0232C">
        <w:rPr>
          <w:rFonts w:ascii="Times New Roman" w:hAnsi="Times New Roman" w:cs="Times New Roman"/>
          <w:b/>
          <w:sz w:val="22"/>
          <w:szCs w:val="22"/>
        </w:rPr>
        <w:t xml:space="preserve">Deer </w:t>
      </w:r>
      <w:r w:rsidR="00A63E8D" w:rsidRPr="00C0232C">
        <w:rPr>
          <w:rFonts w:ascii="Times New Roman" w:hAnsi="Times New Roman" w:cs="Times New Roman"/>
          <w:b/>
          <w:sz w:val="22"/>
          <w:szCs w:val="22"/>
        </w:rPr>
        <w:t>Transportation Tag</w:t>
      </w:r>
      <w:r w:rsidR="004634A1" w:rsidRPr="004634A1">
        <w:rPr>
          <w:rFonts w:ascii="Times New Roman" w:hAnsi="Times New Roman" w:cs="Times New Roman"/>
          <w:b/>
          <w:sz w:val="22"/>
          <w:szCs w:val="22"/>
        </w:rPr>
        <w:t>:</w:t>
      </w:r>
      <w:r w:rsidR="00343244">
        <w:rPr>
          <w:rFonts w:ascii="Times New Roman" w:hAnsi="Times New Roman" w:cs="Times New Roman"/>
          <w:sz w:val="22"/>
          <w:szCs w:val="22"/>
        </w:rPr>
        <w:t xml:space="preserve"> </w:t>
      </w:r>
      <w:r w:rsidR="00A362FD">
        <w:rPr>
          <w:rFonts w:ascii="Times New Roman" w:hAnsi="Times New Roman" w:cs="Times New Roman"/>
          <w:sz w:val="22"/>
          <w:szCs w:val="22"/>
        </w:rPr>
        <w:t xml:space="preserve">To meet the requirements of </w:t>
      </w:r>
      <w:r w:rsidR="00A362FD" w:rsidRPr="00BD71ED">
        <w:rPr>
          <w:rFonts w:ascii="Times New Roman" w:hAnsi="Times New Roman" w:cs="Times New Roman"/>
          <w:sz w:val="22"/>
          <w:szCs w:val="22"/>
        </w:rPr>
        <w:t>12 M.R.S. §</w:t>
      </w:r>
      <w:r w:rsidR="00A362FD">
        <w:rPr>
          <w:rFonts w:ascii="Times New Roman" w:hAnsi="Times New Roman" w:cs="Times New Roman"/>
          <w:sz w:val="22"/>
          <w:szCs w:val="22"/>
        </w:rPr>
        <w:t xml:space="preserve">11502, </w:t>
      </w:r>
      <w:r w:rsidR="00A362FD" w:rsidRPr="00237923">
        <w:rPr>
          <w:rFonts w:ascii="Times New Roman" w:hAnsi="Times New Roman" w:cs="Times New Roman"/>
          <w:sz w:val="22"/>
          <w:szCs w:val="22"/>
        </w:rPr>
        <w:t xml:space="preserve">the tag for </w:t>
      </w:r>
      <w:r w:rsidR="00A362FD">
        <w:rPr>
          <w:rFonts w:ascii="Times New Roman" w:hAnsi="Times New Roman" w:cs="Times New Roman"/>
          <w:sz w:val="22"/>
          <w:szCs w:val="22"/>
        </w:rPr>
        <w:t>possessing</w:t>
      </w:r>
      <w:r w:rsidR="00A362FD" w:rsidRPr="00237923">
        <w:rPr>
          <w:rFonts w:ascii="Times New Roman" w:hAnsi="Times New Roman" w:cs="Times New Roman"/>
          <w:sz w:val="22"/>
          <w:szCs w:val="22"/>
        </w:rPr>
        <w:t xml:space="preserve"> a </w:t>
      </w:r>
      <w:r w:rsidR="00A362FD">
        <w:rPr>
          <w:rFonts w:ascii="Times New Roman" w:hAnsi="Times New Roman" w:cs="Times New Roman"/>
          <w:sz w:val="22"/>
          <w:szCs w:val="22"/>
        </w:rPr>
        <w:t>deer prior to registration</w:t>
      </w:r>
      <w:r w:rsidR="00A362FD" w:rsidRPr="00237923">
        <w:rPr>
          <w:rFonts w:ascii="Times New Roman" w:hAnsi="Times New Roman" w:cs="Times New Roman"/>
          <w:sz w:val="22"/>
          <w:szCs w:val="22"/>
        </w:rPr>
        <w:t xml:space="preserve"> 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A362FD" w:rsidRPr="00237923">
        <w:rPr>
          <w:rFonts w:ascii="Times New Roman" w:hAnsi="Times New Roman" w:cs="Times New Roman"/>
          <w:sz w:val="22"/>
          <w:szCs w:val="22"/>
        </w:rPr>
        <w:t xml:space="preserve">epartment bearing the full name, address, and hunting license number of the person killing the </w:t>
      </w:r>
      <w:r w:rsidR="002415A0">
        <w:rPr>
          <w:rFonts w:ascii="Times New Roman" w:hAnsi="Times New Roman" w:cs="Times New Roman"/>
          <w:sz w:val="22"/>
          <w:szCs w:val="22"/>
        </w:rPr>
        <w:t>deer</w:t>
      </w:r>
      <w:r w:rsidR="00A362FD" w:rsidRPr="00237923">
        <w:rPr>
          <w:rFonts w:ascii="Times New Roman" w:hAnsi="Times New Roman" w:cs="Times New Roman"/>
          <w:sz w:val="22"/>
          <w:szCs w:val="22"/>
        </w:rPr>
        <w:t>; or the hunter may use their hunting license.</w:t>
      </w:r>
    </w:p>
    <w:p w14:paraId="735213C6" w14:textId="77777777" w:rsidR="002F0A75" w:rsidRDefault="002F0A75" w:rsidP="002F0A75">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7C4148" w14:textId="77777777" w:rsidR="004756AD" w:rsidRPr="004756AD" w:rsidRDefault="004756AD" w:rsidP="004756AD">
      <w:pPr>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4756AD">
        <w:rPr>
          <w:rFonts w:ascii="Times New Roman" w:hAnsi="Times New Roman" w:cs="Times New Roman"/>
          <w:sz w:val="22"/>
          <w:szCs w:val="22"/>
        </w:rPr>
        <w:t>When a hunter possesses an antlerless deer harvested under the authority of a permit allowing for the harvest of an antlerless deer, the permit number must also be included on the tag.</w:t>
      </w:r>
    </w:p>
    <w:p w14:paraId="1DDD64C2" w14:textId="77777777" w:rsidR="00A63E8D" w:rsidRDefault="00A63E8D"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16F2D0F" w14:textId="77777777" w:rsidR="00A63E8D" w:rsidRPr="00C0232C" w:rsidRDefault="00A63E8D" w:rsidP="002F0A75">
      <w:pPr>
        <w:numPr>
          <w:ilvl w:val="0"/>
          <w:numId w:val="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0232C">
        <w:rPr>
          <w:rFonts w:ascii="Times New Roman" w:hAnsi="Times New Roman" w:cs="Times New Roman"/>
          <w:b/>
          <w:sz w:val="22"/>
          <w:szCs w:val="22"/>
        </w:rPr>
        <w:t>Moose Transportation Tag</w:t>
      </w:r>
      <w:r w:rsidR="004634A1">
        <w:rPr>
          <w:rFonts w:ascii="Times New Roman" w:hAnsi="Times New Roman" w:cs="Times New Roman"/>
          <w:b/>
          <w:sz w:val="22"/>
          <w:szCs w:val="22"/>
        </w:rPr>
        <w:t>:</w:t>
      </w:r>
      <w:r w:rsidRPr="00C0232C">
        <w:rPr>
          <w:rFonts w:ascii="Times New Roman" w:hAnsi="Times New Roman" w:cs="Times New Roman"/>
          <w:b/>
          <w:sz w:val="22"/>
          <w:szCs w:val="22"/>
        </w:rPr>
        <w:t xml:space="preserve"> </w:t>
      </w:r>
      <w:r w:rsidRPr="00BD71ED">
        <w:rPr>
          <w:rFonts w:ascii="Times New Roman" w:hAnsi="Times New Roman" w:cs="Times New Roman"/>
          <w:sz w:val="22"/>
          <w:szCs w:val="22"/>
        </w:rPr>
        <w:t xml:space="preserve">To meet the requirements of 12 M.R.S. §11653,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moose prior to registration</w:t>
      </w:r>
      <w:r w:rsidR="002415A0" w:rsidRPr="00237923">
        <w:rPr>
          <w:rFonts w:ascii="Times New Roman" w:hAnsi="Times New Roman" w:cs="Times New Roman"/>
          <w:sz w:val="22"/>
          <w:szCs w:val="22"/>
        </w:rPr>
        <w:t xml:space="preserve"> </w:t>
      </w:r>
      <w:r w:rsidRPr="00BD71ED">
        <w:rPr>
          <w:rFonts w:ascii="Times New Roman" w:hAnsi="Times New Roman" w:cs="Times New Roman"/>
          <w:sz w:val="22"/>
          <w:szCs w:val="22"/>
        </w:rPr>
        <w:t xml:space="preserve">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 xml:space="preserve">epartment bearing the full name, address, hunting license number and moose permit number of the person killing the moose; or they may use the hunting license. </w:t>
      </w:r>
      <w:r w:rsidRPr="00C0232C">
        <w:rPr>
          <w:rFonts w:ascii="Times New Roman" w:hAnsi="Times New Roman" w:cs="Times New Roman"/>
          <w:sz w:val="22"/>
          <w:szCs w:val="22"/>
        </w:rPr>
        <w:t xml:space="preserve">Whenever moose are dismembered for ease of transportation, </w:t>
      </w:r>
      <w:r w:rsidR="003A222A" w:rsidRPr="003A222A">
        <w:rPr>
          <w:rFonts w:ascii="Times New Roman" w:hAnsi="Times New Roman" w:cs="Times New Roman"/>
          <w:sz w:val="22"/>
          <w:szCs w:val="22"/>
        </w:rPr>
        <w:t xml:space="preserve">at least one piece shall </w:t>
      </w:r>
      <w:r w:rsidR="009C69D5">
        <w:rPr>
          <w:rFonts w:ascii="Times New Roman" w:hAnsi="Times New Roman" w:cs="Times New Roman"/>
          <w:sz w:val="22"/>
          <w:szCs w:val="22"/>
        </w:rPr>
        <w:t xml:space="preserve">have the moose transportation tag attached which shall have the </w:t>
      </w:r>
      <w:r w:rsidR="003A222A" w:rsidRPr="003A222A">
        <w:rPr>
          <w:rFonts w:ascii="Times New Roman" w:hAnsi="Times New Roman" w:cs="Times New Roman"/>
          <w:sz w:val="22"/>
          <w:szCs w:val="22"/>
        </w:rPr>
        <w:t>name and address of the person who harvested the moose.</w:t>
      </w:r>
    </w:p>
    <w:p w14:paraId="31207656" w14:textId="77777777" w:rsidR="00FF2A39" w:rsidRPr="00C0232C" w:rsidRDefault="00FF2A39" w:rsidP="002F0A75">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45688B92" w14:textId="77777777" w:rsidR="00503609" w:rsidRDefault="00FF09C1" w:rsidP="002F0A75">
      <w:pPr>
        <w:numPr>
          <w:ilvl w:val="0"/>
          <w:numId w:val="9"/>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 Transportation Tag</w:t>
      </w:r>
      <w:r w:rsidR="004634A1" w:rsidRPr="004634A1">
        <w:rPr>
          <w:rFonts w:ascii="Times New Roman" w:hAnsi="Times New Roman" w:cs="Times New Roman"/>
          <w:b/>
          <w:sz w:val="22"/>
          <w:szCs w:val="22"/>
        </w:rPr>
        <w:t>:</w:t>
      </w:r>
      <w:r w:rsidRPr="00C0232C">
        <w:rPr>
          <w:rFonts w:ascii="Times New Roman" w:hAnsi="Times New Roman" w:cs="Times New Roman"/>
          <w:sz w:val="22"/>
          <w:szCs w:val="22"/>
        </w:rPr>
        <w:t xml:space="preserve"> To meet the requirements of 12 M.R.S. §11352,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bear prior to registration</w:t>
      </w:r>
      <w:r w:rsidRPr="00C0232C">
        <w:rPr>
          <w:rFonts w:ascii="Times New Roman" w:hAnsi="Times New Roman" w:cs="Times New Roman"/>
          <w:sz w:val="22"/>
          <w:szCs w:val="22"/>
        </w:rPr>
        <w:t xml:space="preserve"> must be a tag provided by the hunter </w:t>
      </w:r>
      <w:r w:rsidRPr="00BD71ED">
        <w:rPr>
          <w:rFonts w:ascii="Times New Roman" w:hAnsi="Times New Roman" w:cs="Times New Roman"/>
          <w:sz w:val="22"/>
          <w:szCs w:val="22"/>
        </w:rPr>
        <w:t xml:space="preserve">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epartment</w:t>
      </w:r>
      <w:r w:rsidRPr="00B30F65">
        <w:rPr>
          <w:rFonts w:ascii="Times New Roman" w:hAnsi="Times New Roman" w:cs="Times New Roman"/>
          <w:sz w:val="22"/>
          <w:szCs w:val="22"/>
        </w:rPr>
        <w:t xml:space="preserve"> </w:t>
      </w:r>
      <w:r w:rsidRPr="00C0232C">
        <w:rPr>
          <w:rFonts w:ascii="Times New Roman" w:hAnsi="Times New Roman" w:cs="Times New Roman"/>
          <w:sz w:val="22"/>
          <w:szCs w:val="22"/>
        </w:rPr>
        <w:t xml:space="preserve">bearing the full name, address, and hunting license number of the person killing the bear; or </w:t>
      </w:r>
      <w:r w:rsidRPr="00BD71ED">
        <w:rPr>
          <w:rFonts w:ascii="Times New Roman" w:hAnsi="Times New Roman" w:cs="Times New Roman"/>
          <w:sz w:val="22"/>
          <w:szCs w:val="22"/>
        </w:rPr>
        <w:t xml:space="preserve">the hunter may use their </w:t>
      </w:r>
      <w:r w:rsidR="00BD71ED" w:rsidRPr="00BD71ED">
        <w:rPr>
          <w:rFonts w:ascii="Times New Roman" w:hAnsi="Times New Roman" w:cs="Times New Roman"/>
          <w:sz w:val="22"/>
          <w:szCs w:val="22"/>
        </w:rPr>
        <w:t>h</w:t>
      </w:r>
      <w:r w:rsidRPr="00C0232C">
        <w:rPr>
          <w:rFonts w:ascii="Times New Roman" w:hAnsi="Times New Roman" w:cs="Times New Roman"/>
          <w:sz w:val="22"/>
          <w:szCs w:val="22"/>
        </w:rPr>
        <w:t>unting license.</w:t>
      </w:r>
    </w:p>
    <w:p w14:paraId="56BF4112" w14:textId="77777777" w:rsidR="00A63E8D" w:rsidRPr="00C0232C" w:rsidRDefault="00A63E8D" w:rsidP="002F0A75">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02303200" w14:textId="77777777" w:rsidR="00A63E8D" w:rsidRPr="00237923" w:rsidRDefault="00A63E8D" w:rsidP="00CF02ED">
      <w:pPr>
        <w:numPr>
          <w:ilvl w:val="0"/>
          <w:numId w:val="9"/>
        </w:num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sidRPr="00237923">
        <w:rPr>
          <w:rFonts w:ascii="Times New Roman" w:hAnsi="Times New Roman" w:cs="Times New Roman"/>
          <w:b/>
          <w:sz w:val="22"/>
          <w:szCs w:val="22"/>
        </w:rPr>
        <w:t>Turkey Transportation Tag</w:t>
      </w:r>
      <w:r w:rsidR="004634A1">
        <w:rPr>
          <w:rFonts w:ascii="Times New Roman" w:hAnsi="Times New Roman" w:cs="Times New Roman"/>
          <w:b/>
          <w:sz w:val="22"/>
          <w:szCs w:val="22"/>
        </w:rPr>
        <w:t>:</w:t>
      </w:r>
      <w:r w:rsidR="004D71D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 xml:space="preserve">To meet the requirements of 12 M.R.S. §11752,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turkey prior to registration</w:t>
      </w:r>
      <w:r w:rsidR="002415A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must be a tag provided by the</w:t>
      </w:r>
      <w:r w:rsidR="00CF02ED">
        <w:rPr>
          <w:rFonts w:ascii="Times New Roman" w:hAnsi="Times New Roman" w:cs="Times New Roman"/>
          <w:sz w:val="22"/>
          <w:szCs w:val="22"/>
        </w:rPr>
        <w:t> </w:t>
      </w:r>
      <w:r w:rsidR="00237923" w:rsidRPr="00237923">
        <w:rPr>
          <w:rFonts w:ascii="Times New Roman" w:hAnsi="Times New Roman" w:cs="Times New Roman"/>
          <w:sz w:val="22"/>
          <w:szCs w:val="22"/>
        </w:rPr>
        <w:t xml:space="preserve">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237923" w:rsidRPr="00237923">
        <w:rPr>
          <w:rFonts w:ascii="Times New Roman" w:hAnsi="Times New Roman" w:cs="Times New Roman"/>
          <w:sz w:val="22"/>
          <w:szCs w:val="22"/>
        </w:rPr>
        <w:t>epartment bearing the full name, address, and hunting license number of the person killing the turkey; or the hunter may use their hunting license.</w:t>
      </w:r>
    </w:p>
    <w:p w14:paraId="0DFAD10B" w14:textId="77777777" w:rsidR="00FF09C1" w:rsidRPr="00C0232C" w:rsidRDefault="00FF09C1"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A323876" w14:textId="77777777" w:rsidR="00884AF2" w:rsidRPr="00884AF2" w:rsidRDefault="00884AF2"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3ACF0D1" w14:textId="77777777" w:rsidR="00503609" w:rsidRDefault="00884AF2" w:rsidP="002C1237">
      <w:pPr>
        <w:pStyle w:val="ListParagraph"/>
        <w:keepNext/>
        <w:keepLines/>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884AF2">
        <w:rPr>
          <w:rFonts w:ascii="Times New Roman" w:hAnsi="Times New Roman"/>
          <w:b/>
          <w:sz w:val="22"/>
          <w:szCs w:val="22"/>
        </w:rPr>
        <w:lastRenderedPageBreak/>
        <w:t>Transportation of Cervid Carcasses and Parts into Maine from Outside of the State</w:t>
      </w:r>
    </w:p>
    <w:p w14:paraId="3C9F559F" w14:textId="77777777" w:rsidR="00884AF2" w:rsidRPr="00C0232C" w:rsidRDefault="00884AF2" w:rsidP="002667BE">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7A48A7B" w14:textId="77777777" w:rsidR="00884AF2" w:rsidRPr="002405E5" w:rsidRDefault="00884AF2" w:rsidP="002667BE">
      <w:pPr>
        <w:keepNext/>
        <w:keepLines/>
        <w:numPr>
          <w:ilvl w:val="0"/>
          <w:numId w:val="14"/>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405E5">
        <w:rPr>
          <w:rFonts w:ascii="Times New Roman" w:hAnsi="Times New Roman"/>
          <w:b/>
          <w:sz w:val="22"/>
          <w:szCs w:val="22"/>
        </w:rPr>
        <w:t>Transportation of cervid carcasses and parts into Maine from other states, provinces, and countries</w:t>
      </w:r>
      <w:r>
        <w:rPr>
          <w:rFonts w:ascii="Times New Roman" w:hAnsi="Times New Roman"/>
          <w:b/>
          <w:sz w:val="22"/>
          <w:szCs w:val="22"/>
        </w:rPr>
        <w:t xml:space="preserve">: </w:t>
      </w:r>
      <w:r w:rsidRPr="002405E5">
        <w:rPr>
          <w:rFonts w:ascii="Times New Roman" w:hAnsi="Times New Roman"/>
          <w:sz w:val="22"/>
          <w:szCs w:val="22"/>
        </w:rPr>
        <w:t xml:space="preserve">Pursuant to 12 </w:t>
      </w:r>
      <w:r w:rsidRPr="002405E5">
        <w:rPr>
          <w:rFonts w:ascii="Times New Roman" w:hAnsi="Times New Roman" w:cs="Times New Roman"/>
          <w:sz w:val="22"/>
          <w:szCs w:val="22"/>
        </w:rPr>
        <w:t xml:space="preserve">M.R.S., </w:t>
      </w:r>
      <w:r w:rsidRPr="002405E5">
        <w:rPr>
          <w:rFonts w:ascii="Times New Roman" w:hAnsi="Times New Roman"/>
          <w:sz w:val="22"/>
          <w:szCs w:val="22"/>
        </w:rPr>
        <w:t>Chapter 903, Subchapter 2, §10103 sub-§2 and §10104 sub-§1, and in an attempt to eliminate or minimize the risk of introducing chronic wasting disease [CWD] into Maine, it is illegal for individuals to bring into Maine cervid carcasses or parts</w:t>
      </w:r>
      <w:r>
        <w:rPr>
          <w:rFonts w:ascii="Times New Roman" w:hAnsi="Times New Roman"/>
          <w:sz w:val="22"/>
          <w:szCs w:val="22"/>
        </w:rPr>
        <w:t xml:space="preserve"> </w:t>
      </w:r>
      <w:r w:rsidRPr="002405E5">
        <w:rPr>
          <w:rFonts w:ascii="Times New Roman" w:hAnsi="Times New Roman"/>
          <w:sz w:val="22"/>
          <w:szCs w:val="22"/>
        </w:rPr>
        <w:t>except that the following carcass parts may be imported and possessed:</w:t>
      </w:r>
    </w:p>
    <w:p w14:paraId="0E6162BC"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91575CD"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boned-out meat;</w:t>
      </w:r>
    </w:p>
    <w:p w14:paraId="5755197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6BE6B20"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hardened antlers;</w:t>
      </w:r>
    </w:p>
    <w:p w14:paraId="0220B1B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B4ECCDD"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skull caps</w:t>
      </w:r>
      <w:r>
        <w:rPr>
          <w:rFonts w:ascii="Times New Roman" w:hAnsi="Times New Roman"/>
          <w:sz w:val="22"/>
          <w:szCs w:val="22"/>
        </w:rPr>
        <w:t xml:space="preserve"> with or without antlers attached</w:t>
      </w:r>
      <w:r w:rsidRPr="00BB29CB">
        <w:rPr>
          <w:rFonts w:ascii="Times New Roman" w:hAnsi="Times New Roman"/>
          <w:sz w:val="22"/>
          <w:szCs w:val="22"/>
        </w:rPr>
        <w:t xml:space="preserve"> that have been cleaned </w:t>
      </w:r>
      <w:r>
        <w:rPr>
          <w:rFonts w:ascii="Times New Roman" w:hAnsi="Times New Roman"/>
          <w:sz w:val="22"/>
          <w:szCs w:val="22"/>
        </w:rPr>
        <w:t>free of brain and other tissues;</w:t>
      </w:r>
    </w:p>
    <w:p w14:paraId="59161F2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0B5854A"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capes and hides with no skull attached</w:t>
      </w:r>
      <w:r>
        <w:rPr>
          <w:rFonts w:ascii="Times New Roman" w:hAnsi="Times New Roman"/>
          <w:sz w:val="22"/>
          <w:szCs w:val="22"/>
        </w:rPr>
        <w:t>;</w:t>
      </w:r>
    </w:p>
    <w:p w14:paraId="0EC7403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CF7AA78"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teeth;</w:t>
      </w:r>
      <w:r w:rsidRPr="00BB29CB">
        <w:rPr>
          <w:rFonts w:ascii="Times New Roman" w:hAnsi="Times New Roman"/>
          <w:sz w:val="22"/>
          <w:szCs w:val="22"/>
        </w:rPr>
        <w:t xml:space="preserve"> and</w:t>
      </w:r>
    </w:p>
    <w:p w14:paraId="14537651"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0EEC828" w14:textId="77777777" w:rsidR="00884AF2" w:rsidRPr="00BB29CB"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finished taxidermy mounts.</w:t>
      </w:r>
    </w:p>
    <w:p w14:paraId="4381925A"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CD86F25" w14:textId="77777777" w:rsidR="00884AF2" w:rsidRPr="00C0232C" w:rsidRDefault="00884AF2" w:rsidP="00CF02ED">
      <w:pPr>
        <w:numPr>
          <w:ilvl w:val="0"/>
          <w:numId w:val="14"/>
        </w:numPr>
        <w:tabs>
          <w:tab w:val="left" w:pos="720"/>
          <w:tab w:val="left" w:pos="1440"/>
          <w:tab w:val="left" w:pos="2160"/>
          <w:tab w:val="left" w:pos="2880"/>
          <w:tab w:val="left" w:pos="3600"/>
          <w:tab w:val="left" w:pos="4320"/>
        </w:tabs>
        <w:ind w:left="2160" w:right="-720" w:hanging="720"/>
        <w:rPr>
          <w:rFonts w:ascii="Times New Roman" w:hAnsi="Times New Roman"/>
          <w:sz w:val="22"/>
          <w:szCs w:val="22"/>
        </w:rPr>
      </w:pPr>
      <w:r w:rsidRPr="00CE7457">
        <w:rPr>
          <w:rFonts w:ascii="Times New Roman" w:hAnsi="Times New Roman"/>
          <w:b/>
          <w:sz w:val="22"/>
          <w:szCs w:val="22"/>
        </w:rPr>
        <w:t>Exemptions for Certain States:</w:t>
      </w:r>
      <w:r>
        <w:rPr>
          <w:rFonts w:ascii="Times New Roman" w:hAnsi="Times New Roman"/>
          <w:sz w:val="22"/>
          <w:szCs w:val="22"/>
        </w:rPr>
        <w:t xml:space="preserve"> </w:t>
      </w:r>
      <w:r w:rsidRPr="00C0232C">
        <w:rPr>
          <w:rFonts w:ascii="Times New Roman" w:hAnsi="Times New Roman"/>
          <w:sz w:val="22"/>
          <w:szCs w:val="22"/>
        </w:rPr>
        <w:t>Cervid carcasses or parts from the State of New Hampshire are exempt from this transportation restriction</w:t>
      </w:r>
      <w:r>
        <w:rPr>
          <w:rFonts w:ascii="Times New Roman" w:hAnsi="Times New Roman"/>
          <w:sz w:val="22"/>
          <w:szCs w:val="22"/>
        </w:rPr>
        <w:t xml:space="preserve"> </w:t>
      </w:r>
      <w:r w:rsidRPr="00405ED9">
        <w:rPr>
          <w:rFonts w:ascii="Times New Roman" w:hAnsi="Times New Roman"/>
          <w:sz w:val="22"/>
          <w:szCs w:val="22"/>
        </w:rPr>
        <w:t>unless CWD has been detected in New Hampshire.</w:t>
      </w:r>
    </w:p>
    <w:p w14:paraId="762CC038" w14:textId="77777777" w:rsidR="00884AF2" w:rsidRPr="00C0232C" w:rsidRDefault="00884AF2" w:rsidP="002F0A7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D7261F"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Commissioner’s Permitting Authority to Import Cervid Carcass Parts Into Maine:</w:t>
      </w:r>
      <w:r>
        <w:rPr>
          <w:rFonts w:ascii="Times New Roman" w:hAnsi="Times New Roman"/>
          <w:sz w:val="22"/>
          <w:szCs w:val="22"/>
        </w:rPr>
        <w:t xml:space="preserve"> </w:t>
      </w:r>
      <w:r w:rsidRPr="00BB29CB">
        <w:rPr>
          <w:rFonts w:ascii="Times New Roman" w:hAnsi="Times New Roman"/>
          <w:sz w:val="22"/>
          <w:szCs w:val="22"/>
        </w:rPr>
        <w:t>The Commissioner may, pursuant to the statutory authority above, issue a permit to a person or institution for the purpose of importing other cervid carcass parts into Maine for possession in Maine. The Commissioner may set special conditions on the permit to mitigate potential disease-related impacts.</w:t>
      </w:r>
    </w:p>
    <w:p w14:paraId="31DE3DD1"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35F64A80"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Wild Cervids and Captive Cervids Taken from Commercial Shooting Areas:</w:t>
      </w:r>
      <w:r>
        <w:rPr>
          <w:rFonts w:ascii="Times New Roman" w:hAnsi="Times New Roman"/>
          <w:sz w:val="22"/>
          <w:szCs w:val="22"/>
        </w:rPr>
        <w:t xml:space="preserve"> </w:t>
      </w:r>
      <w:r w:rsidRPr="00BB29CB">
        <w:rPr>
          <w:rFonts w:ascii="Times New Roman" w:hAnsi="Times New Roman"/>
          <w:sz w:val="22"/>
          <w:szCs w:val="22"/>
        </w:rPr>
        <w:t>This transportation restriction applies to both any cervid wild by nature and to any cervid killed in a</w:t>
      </w:r>
      <w:r w:rsidRPr="00CE7457">
        <w:rPr>
          <w:rFonts w:ascii="Times New Roman" w:hAnsi="Times New Roman"/>
          <w:sz w:val="22"/>
          <w:szCs w:val="22"/>
        </w:rPr>
        <w:t>ny</w:t>
      </w:r>
      <w:r w:rsidRPr="00BB29CB">
        <w:rPr>
          <w:rFonts w:ascii="Times New Roman" w:hAnsi="Times New Roman"/>
          <w:sz w:val="22"/>
          <w:szCs w:val="22"/>
        </w:rPr>
        <w:t xml:space="preserve"> commercial hunting preserves, that are taken in any state, province, or country outside of Maine.</w:t>
      </w:r>
    </w:p>
    <w:p w14:paraId="4494E698" w14:textId="77777777" w:rsidR="00884AF2" w:rsidRDefault="00884AF2" w:rsidP="00CF02ED">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F5F23BF"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Chronic Wasting Disease Testing and Test Result Notification:</w:t>
      </w:r>
      <w:r w:rsidRPr="00E0113A">
        <w:rPr>
          <w:rFonts w:ascii="Times New Roman" w:hAnsi="Times New Roman"/>
          <w:sz w:val="22"/>
          <w:szCs w:val="22"/>
        </w:rPr>
        <w:t xml:space="preserve"> </w:t>
      </w:r>
      <w:r w:rsidRPr="00BB29CB">
        <w:rPr>
          <w:rFonts w:ascii="Times New Roman" w:hAnsi="Times New Roman"/>
          <w:sz w:val="22"/>
          <w:szCs w:val="22"/>
        </w:rPr>
        <w:t xml:space="preserve">Any person who imports into Maine any cervid carcass or parts described above and is notified that the animal has tested positive for </w:t>
      </w:r>
      <w:r>
        <w:rPr>
          <w:rFonts w:ascii="Times New Roman" w:hAnsi="Times New Roman"/>
          <w:sz w:val="22"/>
          <w:szCs w:val="22"/>
        </w:rPr>
        <w:t>CWD</w:t>
      </w:r>
      <w:r w:rsidRPr="00BB29CB">
        <w:rPr>
          <w:rFonts w:ascii="Times New Roman" w:hAnsi="Times New Roman"/>
          <w:sz w:val="22"/>
          <w:szCs w:val="22"/>
        </w:rPr>
        <w:t xml:space="preserve"> must </w:t>
      </w:r>
      <w:r>
        <w:rPr>
          <w:rFonts w:ascii="Times New Roman" w:hAnsi="Times New Roman"/>
          <w:sz w:val="22"/>
          <w:szCs w:val="22"/>
        </w:rPr>
        <w:t>report the test results to the d</w:t>
      </w:r>
      <w:r w:rsidRPr="00BB29CB">
        <w:rPr>
          <w:rFonts w:ascii="Times New Roman" w:hAnsi="Times New Roman"/>
          <w:sz w:val="22"/>
          <w:szCs w:val="22"/>
        </w:rPr>
        <w:t>epartment within 72 hours of receiving the notification. In order to facilitate the proper disposal of any infected mate</w:t>
      </w:r>
      <w:r>
        <w:rPr>
          <w:rFonts w:ascii="Times New Roman" w:hAnsi="Times New Roman"/>
          <w:sz w:val="22"/>
          <w:szCs w:val="22"/>
        </w:rPr>
        <w:t>rial, the d</w:t>
      </w:r>
      <w:r w:rsidRPr="00BB29CB">
        <w:rPr>
          <w:rFonts w:ascii="Times New Roman" w:hAnsi="Times New Roman"/>
          <w:sz w:val="22"/>
          <w:szCs w:val="22"/>
        </w:rPr>
        <w:t xml:space="preserve">epartment may take into possession any imported carcass or carcass part of an animal if the animal has tested positively for </w:t>
      </w:r>
      <w:r>
        <w:rPr>
          <w:rFonts w:ascii="Times New Roman" w:hAnsi="Times New Roman"/>
          <w:sz w:val="22"/>
          <w:szCs w:val="22"/>
        </w:rPr>
        <w:t>CWD</w:t>
      </w:r>
      <w:r w:rsidRPr="00BB29CB">
        <w:rPr>
          <w:rFonts w:ascii="Times New Roman" w:hAnsi="Times New Roman"/>
          <w:sz w:val="22"/>
          <w:szCs w:val="22"/>
        </w:rPr>
        <w:t>.</w:t>
      </w:r>
    </w:p>
    <w:p w14:paraId="1FEB17A7"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18F71D2A" w14:textId="77777777" w:rsidR="00503609" w:rsidRDefault="00884AF2" w:rsidP="00CF02ED">
      <w:pPr>
        <w:pStyle w:val="ListParagraph"/>
        <w:numPr>
          <w:ilvl w:val="0"/>
          <w:numId w:val="20"/>
        </w:numPr>
        <w:tabs>
          <w:tab w:val="left" w:pos="720"/>
          <w:tab w:val="left" w:pos="1440"/>
          <w:tab w:val="left" w:pos="2160"/>
          <w:tab w:val="left" w:pos="2880"/>
          <w:tab w:val="left" w:pos="3600"/>
          <w:tab w:val="left" w:pos="4320"/>
        </w:tabs>
        <w:ind w:left="1440" w:hanging="660"/>
        <w:rPr>
          <w:rFonts w:ascii="Times New Roman" w:hAnsi="Times New Roman" w:cs="Times New Roman"/>
          <w:sz w:val="22"/>
          <w:szCs w:val="22"/>
        </w:rPr>
      </w:pPr>
      <w:r>
        <w:rPr>
          <w:rFonts w:ascii="Times New Roman" w:hAnsi="Times New Roman" w:cs="Times New Roman"/>
          <w:b/>
          <w:sz w:val="22"/>
          <w:szCs w:val="22"/>
        </w:rPr>
        <w:t xml:space="preserve">Labeling of Gifted Big Game Meat: </w:t>
      </w:r>
      <w:r w:rsidRPr="00142482">
        <w:rPr>
          <w:rFonts w:ascii="Times New Roman" w:hAnsi="Times New Roman" w:cs="Times New Roman"/>
          <w:sz w:val="22"/>
          <w:szCs w:val="22"/>
        </w:rPr>
        <w:t>In accordance with Title 12 Sections 11354, 11503, 11654, 11753 gift meat from moose, deer, bear and wild turkey must be plainly labeled with the name of the person who registered the animal and the year it was harvested.</w:t>
      </w:r>
    </w:p>
    <w:p w14:paraId="5B269046" w14:textId="77777777" w:rsidR="00EB2F78" w:rsidRDefault="00EB2F78"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7179BA39" w14:textId="77777777" w:rsidR="009C3890" w:rsidRPr="00A2208D" w:rsidRDefault="006152B0" w:rsidP="006152B0">
      <w:pPr>
        <w:pStyle w:val="ListParagraph"/>
        <w:keepNext/>
        <w:keepLines/>
        <w:numPr>
          <w:ilvl w:val="1"/>
          <w:numId w:val="8"/>
        </w:num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u w:val="single"/>
        </w:rPr>
      </w:pPr>
      <w:bookmarkStart w:id="4" w:name="Registration"/>
      <w:r>
        <w:rPr>
          <w:rFonts w:ascii="Times New Roman" w:hAnsi="Times New Roman" w:cs="Times New Roman"/>
          <w:b/>
          <w:sz w:val="22"/>
          <w:szCs w:val="22"/>
        </w:rPr>
        <w:br w:type="page"/>
      </w:r>
      <w:r w:rsidR="009C3890" w:rsidRPr="00A2208D">
        <w:rPr>
          <w:rFonts w:ascii="Times New Roman" w:hAnsi="Times New Roman" w:cs="Times New Roman"/>
          <w:b/>
          <w:sz w:val="22"/>
          <w:szCs w:val="22"/>
        </w:rPr>
        <w:lastRenderedPageBreak/>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bookmarkEnd w:id="4"/>
    <w:p w14:paraId="65EA1304"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5FE87976" w14:textId="77777777" w:rsidR="0082620A" w:rsidRPr="00E41A7F" w:rsidRDefault="0082620A" w:rsidP="006152B0">
      <w:pPr>
        <w:numPr>
          <w:ilvl w:val="0"/>
          <w:numId w:val="10"/>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E41A7F">
        <w:rPr>
          <w:rFonts w:ascii="Times New Roman" w:hAnsi="Times New Roman" w:cs="Times New Roman"/>
          <w:b/>
          <w:sz w:val="22"/>
          <w:szCs w:val="22"/>
        </w:rPr>
        <w:t xml:space="preserve">Data Collection; </w:t>
      </w:r>
      <w:r w:rsidR="00622385" w:rsidRPr="00E41A7F">
        <w:rPr>
          <w:rFonts w:ascii="Times New Roman" w:hAnsi="Times New Roman" w:cs="Times New Roman"/>
          <w:b/>
          <w:sz w:val="22"/>
          <w:szCs w:val="22"/>
        </w:rPr>
        <w:t xml:space="preserve">Mandatory Submission of </w:t>
      </w:r>
      <w:r w:rsidRPr="00E41A7F">
        <w:rPr>
          <w:rFonts w:ascii="Times New Roman" w:hAnsi="Times New Roman" w:cs="Times New Roman"/>
          <w:b/>
          <w:sz w:val="22"/>
          <w:szCs w:val="22"/>
        </w:rPr>
        <w:t>Radio Transmitters, Collars, Ear or Wing Tags &amp; Tooth Submission</w:t>
      </w:r>
    </w:p>
    <w:p w14:paraId="74888B1E"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54DE347" w14:textId="77777777" w:rsidR="00A32DC9" w:rsidRPr="006152B0" w:rsidRDefault="0082620A" w:rsidP="006152B0">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Deer</w:t>
      </w:r>
      <w:r w:rsidR="004634A1">
        <w:rPr>
          <w:rFonts w:ascii="Times New Roman" w:hAnsi="Times New Roman" w:cs="Times New Roman"/>
          <w:b/>
          <w:sz w:val="22"/>
          <w:szCs w:val="22"/>
        </w:rPr>
        <w:t>:</w:t>
      </w:r>
      <w:r w:rsidR="00F73CE8" w:rsidRPr="00C0232C">
        <w:rPr>
          <w:rFonts w:ascii="Times New Roman" w:hAnsi="Times New Roman" w:cs="Times New Roman"/>
          <w:sz w:val="22"/>
          <w:szCs w:val="22"/>
        </w:rPr>
        <w:t xml:space="preserve"> </w:t>
      </w:r>
      <w:r w:rsidR="00F73CE8" w:rsidRPr="00D72EB8">
        <w:rPr>
          <w:rFonts w:ascii="Times New Roman" w:hAnsi="Times New Roman" w:cs="Times New Roman"/>
          <w:b/>
          <w:sz w:val="22"/>
          <w:szCs w:val="22"/>
        </w:rPr>
        <w:t>Mandatory Submission of Radio Collars and Ear Tags</w:t>
      </w:r>
    </w:p>
    <w:p w14:paraId="0814EB7F" w14:textId="77777777" w:rsidR="006152B0" w:rsidRPr="00C0232C" w:rsidRDefault="006152B0"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p>
    <w:p w14:paraId="259B0C4E" w14:textId="77777777" w:rsidR="00F73CE8"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collars and ear tags found on harvested </w:t>
      </w:r>
      <w:r w:rsidR="00CA332F">
        <w:rPr>
          <w:rFonts w:ascii="Times New Roman" w:hAnsi="Times New Roman" w:cs="Times New Roman"/>
          <w:sz w:val="22"/>
          <w:szCs w:val="22"/>
        </w:rPr>
        <w:t>deer</w:t>
      </w:r>
      <w:r w:rsidRPr="00C0232C">
        <w:rPr>
          <w:rFonts w:ascii="Times New Roman" w:hAnsi="Times New Roman" w:cs="Times New Roman"/>
          <w:sz w:val="22"/>
          <w:szCs w:val="22"/>
        </w:rPr>
        <w:t xml:space="preserve"> must be submitted to the</w:t>
      </w:r>
      <w:r w:rsidR="00DC1C09">
        <w:rPr>
          <w:rFonts w:ascii="Times New Roman" w:hAnsi="Times New Roman" w:cs="Times New Roman"/>
          <w:sz w:val="22"/>
          <w:szCs w:val="22"/>
        </w:rPr>
        <w:t xml:space="preserve"> </w:t>
      </w:r>
      <w:r w:rsidR="001C774D">
        <w:rPr>
          <w:rFonts w:ascii="Times New Roman" w:hAnsi="Times New Roman" w:cs="Times New Roman"/>
          <w:sz w:val="22"/>
          <w:szCs w:val="22"/>
        </w:rPr>
        <w:t>d</w:t>
      </w:r>
      <w:r w:rsidRPr="00DC1C09">
        <w:rPr>
          <w:rFonts w:ascii="Times New Roman" w:hAnsi="Times New Roman" w:cs="Times New Roman"/>
          <w:sz w:val="22"/>
          <w:szCs w:val="22"/>
        </w:rPr>
        <w:t>epartment at the</w:t>
      </w:r>
      <w:r w:rsidRPr="00C0232C">
        <w:rPr>
          <w:rFonts w:ascii="Times New Roman" w:hAnsi="Times New Roman" w:cs="Times New Roman"/>
          <w:sz w:val="22"/>
          <w:szCs w:val="22"/>
        </w:rPr>
        <w:t xml:space="preserve"> time the animal is presented for registration.</w:t>
      </w:r>
    </w:p>
    <w:p w14:paraId="4833C368" w14:textId="77777777" w:rsidR="0082620A" w:rsidRPr="00C0232C" w:rsidRDefault="0082620A"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4DC5A08" w14:textId="77777777" w:rsidR="00A32DC9" w:rsidRDefault="0082620A" w:rsidP="006152B0">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b/>
          <w:sz w:val="22"/>
          <w:szCs w:val="22"/>
        </w:rPr>
      </w:pPr>
      <w:r w:rsidRPr="00C0232C">
        <w:rPr>
          <w:rFonts w:ascii="Times New Roman" w:hAnsi="Times New Roman" w:cs="Times New Roman"/>
          <w:b/>
          <w:sz w:val="22"/>
          <w:szCs w:val="22"/>
        </w:rPr>
        <w:t>Moose</w:t>
      </w:r>
      <w:r w:rsidR="004634A1">
        <w:rPr>
          <w:rFonts w:ascii="Times New Roman" w:hAnsi="Times New Roman" w:cs="Times New Roman"/>
          <w:b/>
          <w:sz w:val="22"/>
          <w:szCs w:val="22"/>
        </w:rPr>
        <w:t>:</w:t>
      </w:r>
      <w:r w:rsidR="000B642F">
        <w:rPr>
          <w:rFonts w:ascii="Times New Roman" w:hAnsi="Times New Roman" w:cs="Times New Roman"/>
          <w:b/>
          <w:sz w:val="22"/>
          <w:szCs w:val="22"/>
        </w:rPr>
        <w:t xml:space="preserve"> </w:t>
      </w:r>
      <w:r w:rsidR="00622385" w:rsidRPr="00D72EB8">
        <w:rPr>
          <w:rFonts w:ascii="Times New Roman" w:hAnsi="Times New Roman" w:cs="Times New Roman"/>
          <w:b/>
          <w:sz w:val="22"/>
          <w:szCs w:val="22"/>
        </w:rPr>
        <w:t>Mandat</w:t>
      </w:r>
      <w:r w:rsidR="00403302" w:rsidRPr="00D72EB8">
        <w:rPr>
          <w:rFonts w:ascii="Times New Roman" w:hAnsi="Times New Roman" w:cs="Times New Roman"/>
          <w:b/>
          <w:sz w:val="22"/>
          <w:szCs w:val="22"/>
        </w:rPr>
        <w:t xml:space="preserve">ory Submission of Radio Collars, </w:t>
      </w:r>
      <w:r w:rsidR="00622385" w:rsidRPr="00D72EB8">
        <w:rPr>
          <w:rFonts w:ascii="Times New Roman" w:hAnsi="Times New Roman" w:cs="Times New Roman"/>
          <w:b/>
          <w:sz w:val="22"/>
          <w:szCs w:val="22"/>
        </w:rPr>
        <w:t>Ear Tags</w:t>
      </w:r>
      <w:r w:rsidR="00403302" w:rsidRPr="00D72EB8">
        <w:rPr>
          <w:rFonts w:ascii="Times New Roman" w:hAnsi="Times New Roman" w:cs="Times New Roman"/>
          <w:b/>
          <w:sz w:val="22"/>
          <w:szCs w:val="22"/>
        </w:rPr>
        <w:t>, Teeth or Lower Jaw</w:t>
      </w:r>
      <w:r w:rsidR="00863788">
        <w:rPr>
          <w:rFonts w:ascii="Times New Roman" w:hAnsi="Times New Roman" w:cs="Times New Roman"/>
          <w:b/>
          <w:sz w:val="22"/>
          <w:szCs w:val="22"/>
        </w:rPr>
        <w:t xml:space="preserve"> and Ovaries or Reproductive Tract</w:t>
      </w:r>
    </w:p>
    <w:p w14:paraId="147691F1" w14:textId="77777777" w:rsidR="006152B0" w:rsidRPr="00D72EB8"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b/>
          <w:sz w:val="22"/>
          <w:szCs w:val="22"/>
        </w:rPr>
      </w:pPr>
    </w:p>
    <w:p w14:paraId="23C98466" w14:textId="77777777" w:rsidR="00A63F78" w:rsidRPr="00A63F78" w:rsidRDefault="00A63F78" w:rsidP="006152B0">
      <w:pPr>
        <w:pStyle w:val="ListParagraph"/>
        <w:tabs>
          <w:tab w:val="left" w:pos="720"/>
          <w:tab w:val="left" w:pos="1440"/>
          <w:tab w:val="left" w:pos="2160"/>
          <w:tab w:val="left" w:pos="2880"/>
          <w:tab w:val="left" w:pos="3600"/>
          <w:tab w:val="left" w:pos="4320"/>
        </w:tabs>
        <w:ind w:left="2160"/>
        <w:rPr>
          <w:rFonts w:ascii="Calibri" w:hAnsi="Calibri" w:cs="Times New Roman"/>
          <w:sz w:val="22"/>
          <w:szCs w:val="22"/>
        </w:rPr>
      </w:pPr>
      <w:r w:rsidRPr="00A63F78">
        <w:rPr>
          <w:rFonts w:ascii="Times New Roman" w:hAnsi="Times New Roman"/>
          <w:sz w:val="22"/>
          <w:szCs w:val="22"/>
        </w:rPr>
        <w:t>All radio collars and ear tags found on harvested moose must be submitted along with a ca</w:t>
      </w:r>
      <w:r w:rsidR="001C774D">
        <w:rPr>
          <w:rFonts w:ascii="Times New Roman" w:hAnsi="Times New Roman"/>
          <w:sz w:val="22"/>
          <w:szCs w:val="22"/>
        </w:rPr>
        <w:t>nine tooth or lower jaw to the d</w:t>
      </w:r>
      <w:r w:rsidRPr="00A63F78">
        <w:rPr>
          <w:rFonts w:ascii="Times New Roman" w:hAnsi="Times New Roman"/>
          <w:sz w:val="22"/>
          <w:szCs w:val="22"/>
        </w:rPr>
        <w:t>epartment at the time the animal is presented for registration.</w:t>
      </w:r>
      <w:r w:rsidRPr="00A63F78">
        <w:rPr>
          <w:color w:val="201D1E"/>
          <w:sz w:val="22"/>
          <w:szCs w:val="22"/>
        </w:rPr>
        <w:t xml:space="preserve"> </w:t>
      </w:r>
      <w:r w:rsidRPr="00A63F78">
        <w:rPr>
          <w:rFonts w:ascii="Times New Roman" w:hAnsi="Times New Roman"/>
          <w:color w:val="201D1E"/>
          <w:sz w:val="22"/>
          <w:szCs w:val="22"/>
        </w:rPr>
        <w:t xml:space="preserve">In any WMD in which a moose hunter </w:t>
      </w:r>
      <w:r w:rsidRPr="00A63F78">
        <w:rPr>
          <w:rFonts w:ascii="Times New Roman" w:hAnsi="Times New Roman"/>
          <w:color w:val="201D1E"/>
          <w:spacing w:val="-3"/>
          <w:sz w:val="22"/>
          <w:szCs w:val="22"/>
        </w:rPr>
        <w:t>harvests</w:t>
      </w:r>
      <w:r w:rsidRPr="00A63F78">
        <w:rPr>
          <w:rFonts w:ascii="Times New Roman" w:hAnsi="Times New Roman"/>
          <w:color w:val="201D1E"/>
          <w:spacing w:val="1"/>
          <w:sz w:val="22"/>
          <w:szCs w:val="22"/>
        </w:rPr>
        <w:t xml:space="preserve"> </w:t>
      </w:r>
      <w:r w:rsidRPr="00A63F78">
        <w:rPr>
          <w:rFonts w:ascii="Times New Roman" w:hAnsi="Times New Roman"/>
          <w:color w:val="201D1E"/>
          <w:sz w:val="22"/>
          <w:szCs w:val="22"/>
        </w:rPr>
        <w:t>a</w:t>
      </w:r>
      <w:r w:rsidRPr="00A63F78">
        <w:rPr>
          <w:rFonts w:ascii="Times New Roman" w:hAnsi="Times New Roman"/>
          <w:color w:val="201D1E"/>
          <w:spacing w:val="-3"/>
          <w:sz w:val="22"/>
          <w:szCs w:val="22"/>
        </w:rPr>
        <w:t xml:space="preserve"> </w:t>
      </w:r>
      <w:r w:rsidRPr="00A63F78">
        <w:rPr>
          <w:rFonts w:ascii="Times New Roman" w:hAnsi="Times New Roman"/>
          <w:color w:val="201D1E"/>
          <w:sz w:val="22"/>
          <w:szCs w:val="22"/>
        </w:rPr>
        <w:t>female</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moose</w:t>
      </w:r>
      <w:r w:rsidRPr="00A63F78">
        <w:rPr>
          <w:rFonts w:ascii="Times New Roman" w:hAnsi="Times New Roman"/>
          <w:color w:val="201D1E"/>
          <w:spacing w:val="-10"/>
          <w:sz w:val="22"/>
          <w:szCs w:val="22"/>
        </w:rPr>
        <w:t xml:space="preserve"> the hunter </w:t>
      </w:r>
      <w:r w:rsidRPr="00A63F78">
        <w:rPr>
          <w:rFonts w:ascii="Times New Roman" w:hAnsi="Times New Roman"/>
          <w:color w:val="201D1E"/>
          <w:sz w:val="22"/>
          <w:szCs w:val="22"/>
        </w:rPr>
        <w:t>must</w:t>
      </w:r>
      <w:r w:rsidRPr="00A63F78">
        <w:rPr>
          <w:rFonts w:ascii="Times New Roman" w:hAnsi="Times New Roman"/>
          <w:color w:val="201D1E"/>
          <w:spacing w:val="-2"/>
          <w:sz w:val="22"/>
          <w:szCs w:val="22"/>
        </w:rPr>
        <w:t xml:space="preserve"> </w:t>
      </w:r>
      <w:r w:rsidRPr="00A63F78">
        <w:rPr>
          <w:rFonts w:ascii="Times New Roman" w:hAnsi="Times New Roman"/>
          <w:color w:val="201D1E"/>
          <w:sz w:val="22"/>
          <w:szCs w:val="22"/>
        </w:rPr>
        <w:t>present 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ovaries</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and/or</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reproductive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tract</w:t>
      </w:r>
      <w:r w:rsidRPr="00A63F78">
        <w:rPr>
          <w:rFonts w:ascii="Times New Roman" w:hAnsi="Times New Roman"/>
          <w:color w:val="201D1E"/>
          <w:spacing w:val="-6"/>
          <w:sz w:val="22"/>
          <w:szCs w:val="22"/>
        </w:rPr>
        <w:t xml:space="preserve"> </w:t>
      </w:r>
      <w:r w:rsidRPr="00A63F78">
        <w:rPr>
          <w:rFonts w:ascii="Times New Roman" w:hAnsi="Times New Roman"/>
          <w:color w:val="201D1E"/>
          <w:sz w:val="22"/>
          <w:szCs w:val="22"/>
        </w:rPr>
        <w:t>at</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the</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first open</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registration</w:t>
      </w:r>
      <w:r w:rsidRPr="00A63F78">
        <w:rPr>
          <w:rFonts w:ascii="Times New Roman" w:hAnsi="Times New Roman"/>
          <w:color w:val="201D1E"/>
          <w:spacing w:val="-7"/>
          <w:sz w:val="22"/>
          <w:szCs w:val="22"/>
        </w:rPr>
        <w:t xml:space="preserve"> </w:t>
      </w:r>
      <w:r w:rsidRPr="00A63F78">
        <w:rPr>
          <w:rFonts w:ascii="Times New Roman" w:hAnsi="Times New Roman"/>
          <w:color w:val="201D1E"/>
          <w:spacing w:val="-3"/>
          <w:sz w:val="22"/>
          <w:szCs w:val="22"/>
        </w:rPr>
        <w:t>station.</w:t>
      </w:r>
      <w:r w:rsidRPr="00A63F78">
        <w:rPr>
          <w:rFonts w:ascii="Times New Roman" w:hAnsi="Times New Roman"/>
          <w:color w:val="201D1E"/>
          <w:spacing w:val="-5"/>
          <w:sz w:val="22"/>
          <w:szCs w:val="22"/>
        </w:rPr>
        <w:t xml:space="preserve"> </w:t>
      </w:r>
      <w:r w:rsidRPr="00A63F78">
        <w:rPr>
          <w:rFonts w:ascii="Times New Roman" w:hAnsi="Times New Roman"/>
          <w:color w:val="201D1E"/>
          <w:spacing w:val="-3"/>
          <w:sz w:val="22"/>
          <w:szCs w:val="22"/>
        </w:rPr>
        <w:t>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milk sack (udder) shall be left attached to the carcass.</w:t>
      </w:r>
      <w:r w:rsidR="00503609">
        <w:rPr>
          <w:rFonts w:ascii="Times New Roman" w:hAnsi="Times New Roman"/>
          <w:color w:val="201D1E"/>
          <w:sz w:val="22"/>
          <w:szCs w:val="22"/>
        </w:rPr>
        <w:t xml:space="preserve"> </w:t>
      </w:r>
      <w:r w:rsidRPr="00A63F78">
        <w:rPr>
          <w:rFonts w:ascii="Times New Roman" w:hAnsi="Times New Roman"/>
          <w:sz w:val="22"/>
          <w:szCs w:val="22"/>
        </w:rPr>
        <w:t>The reproductive tract includes the ovaries and uterus.</w:t>
      </w:r>
    </w:p>
    <w:p w14:paraId="04E8F93A" w14:textId="77777777" w:rsidR="00DC0376" w:rsidRPr="00C0232C" w:rsidRDefault="00DC0376"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78ADD413" w14:textId="77777777" w:rsidR="00503609" w:rsidRPr="006152B0" w:rsidRDefault="0082620A" w:rsidP="002667BE">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w:t>
      </w:r>
      <w:r w:rsidR="004634A1">
        <w:rPr>
          <w:rFonts w:ascii="Times New Roman" w:hAnsi="Times New Roman" w:cs="Times New Roman"/>
          <w:b/>
          <w:sz w:val="22"/>
          <w:szCs w:val="22"/>
        </w:rPr>
        <w:t>:</w:t>
      </w:r>
      <w:r w:rsidR="009D0BCE">
        <w:rPr>
          <w:rFonts w:ascii="Times New Roman" w:hAnsi="Times New Roman" w:cs="Times New Roman"/>
          <w:b/>
          <w:sz w:val="22"/>
          <w:szCs w:val="22"/>
        </w:rPr>
        <w:t xml:space="preserve"> </w:t>
      </w:r>
      <w:r w:rsidR="00F73CE8" w:rsidRPr="00D72EB8">
        <w:rPr>
          <w:rFonts w:ascii="Times New Roman" w:hAnsi="Times New Roman" w:cs="Times New Roman"/>
          <w:b/>
          <w:sz w:val="22"/>
          <w:szCs w:val="22"/>
        </w:rPr>
        <w:t>Mandatory Submission of Teeth</w:t>
      </w:r>
    </w:p>
    <w:p w14:paraId="3FADCAF9"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095085DB" w14:textId="77777777" w:rsidR="00FF2A39"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Whenever a bear is presented for registration a premolar tooth shall be removed from</w:t>
      </w:r>
      <w:r w:rsidR="001C774D">
        <w:rPr>
          <w:rFonts w:ascii="Times New Roman" w:hAnsi="Times New Roman" w:cs="Times New Roman"/>
          <w:sz w:val="22"/>
          <w:szCs w:val="22"/>
        </w:rPr>
        <w:t xml:space="preserve"> the bear and submitted to the d</w:t>
      </w:r>
      <w:r w:rsidRPr="00C0232C">
        <w:rPr>
          <w:rFonts w:ascii="Times New Roman" w:hAnsi="Times New Roman" w:cs="Times New Roman"/>
          <w:sz w:val="22"/>
          <w:szCs w:val="22"/>
        </w:rPr>
        <w:t>epartment by the person presenting the bear for registration.</w:t>
      </w:r>
    </w:p>
    <w:p w14:paraId="712BDC67" w14:textId="77777777" w:rsidR="00FF2A39" w:rsidRPr="00C0232C" w:rsidRDefault="00FF2A39" w:rsidP="002F0A75">
      <w:pPr>
        <w:tabs>
          <w:tab w:val="left" w:pos="720"/>
          <w:tab w:val="left" w:pos="1440"/>
          <w:tab w:val="left" w:pos="2160"/>
          <w:tab w:val="left" w:pos="2880"/>
          <w:tab w:val="left" w:pos="3600"/>
          <w:tab w:val="left" w:pos="4320"/>
        </w:tabs>
        <w:ind w:right="-144"/>
        <w:rPr>
          <w:rFonts w:ascii="Times New Roman" w:hAnsi="Times New Roman" w:cs="Times New Roman"/>
          <w:sz w:val="22"/>
          <w:szCs w:val="22"/>
        </w:rPr>
      </w:pPr>
    </w:p>
    <w:p w14:paraId="3AB33DF3" w14:textId="77777777" w:rsidR="00503609" w:rsidRDefault="004634A1" w:rsidP="006152B0">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Pr>
          <w:rFonts w:ascii="Times New Roman" w:hAnsi="Times New Roman" w:cs="Times New Roman"/>
          <w:b/>
          <w:sz w:val="22"/>
          <w:szCs w:val="22"/>
        </w:rPr>
        <w:t>Turkey:</w:t>
      </w:r>
      <w:r w:rsidR="00622385" w:rsidRPr="00C0232C">
        <w:rPr>
          <w:rFonts w:ascii="Times New Roman" w:hAnsi="Times New Roman" w:cs="Times New Roman"/>
          <w:b/>
          <w:sz w:val="22"/>
          <w:szCs w:val="22"/>
        </w:rPr>
        <w:t xml:space="preserve"> </w:t>
      </w:r>
      <w:r w:rsidR="0082620A" w:rsidRPr="00D72EB8">
        <w:rPr>
          <w:rFonts w:ascii="Times New Roman" w:hAnsi="Times New Roman" w:cs="Times New Roman"/>
          <w:b/>
          <w:sz w:val="22"/>
          <w:szCs w:val="22"/>
        </w:rPr>
        <w:t>Mandatory Submission of Radio Transmitters, Leg Bands, and Wing Tags</w:t>
      </w:r>
    </w:p>
    <w:p w14:paraId="095C67BA" w14:textId="77777777" w:rsidR="006152B0" w:rsidRDefault="006152B0" w:rsidP="006152B0">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3903F2E2" w14:textId="0346D4F6" w:rsidR="00FF2A39" w:rsidRPr="00C0232C" w:rsidRDefault="0082620A"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w:t>
      </w:r>
      <w:r w:rsidRPr="00A2208D">
        <w:rPr>
          <w:rFonts w:ascii="Times New Roman" w:hAnsi="Times New Roman" w:cs="Times New Roman"/>
          <w:sz w:val="22"/>
          <w:szCs w:val="22"/>
        </w:rPr>
        <w:t>transmitters</w:t>
      </w:r>
      <w:r w:rsidRPr="00C0232C">
        <w:rPr>
          <w:rFonts w:ascii="Times New Roman" w:hAnsi="Times New Roman" w:cs="Times New Roman"/>
          <w:sz w:val="22"/>
          <w:szCs w:val="22"/>
        </w:rPr>
        <w:t>, leg bands, and wing</w:t>
      </w:r>
      <w:r w:rsidR="001C774D">
        <w:rPr>
          <w:rFonts w:ascii="Times New Roman" w:hAnsi="Times New Roman" w:cs="Times New Roman"/>
          <w:sz w:val="22"/>
          <w:szCs w:val="22"/>
        </w:rPr>
        <w:t xml:space="preserve"> tags must be </w:t>
      </w:r>
      <w:r w:rsidR="00B969B6">
        <w:rPr>
          <w:rFonts w:ascii="Times New Roman" w:hAnsi="Times New Roman" w:cs="Times New Roman"/>
          <w:sz w:val="22"/>
          <w:szCs w:val="22"/>
        </w:rPr>
        <w:t>repor</w:t>
      </w:r>
      <w:r w:rsidR="001C774D">
        <w:rPr>
          <w:rFonts w:ascii="Times New Roman" w:hAnsi="Times New Roman" w:cs="Times New Roman"/>
          <w:sz w:val="22"/>
          <w:szCs w:val="22"/>
        </w:rPr>
        <w:t xml:space="preserve">ted to the </w:t>
      </w:r>
      <w:r w:rsidR="00B969B6">
        <w:rPr>
          <w:rFonts w:ascii="Times New Roman" w:hAnsi="Times New Roman" w:cs="Times New Roman"/>
          <w:sz w:val="22"/>
          <w:szCs w:val="22"/>
        </w:rPr>
        <w:t>D</w:t>
      </w:r>
      <w:r w:rsidRPr="00C0232C">
        <w:rPr>
          <w:rFonts w:ascii="Times New Roman" w:hAnsi="Times New Roman" w:cs="Times New Roman"/>
          <w:sz w:val="22"/>
          <w:szCs w:val="22"/>
        </w:rPr>
        <w:t>epartment at the time the wild turkey is presented for registration</w:t>
      </w:r>
      <w:r w:rsidR="00B969B6">
        <w:rPr>
          <w:rFonts w:ascii="Times New Roman" w:hAnsi="Times New Roman" w:cs="Times New Roman"/>
          <w:sz w:val="22"/>
          <w:szCs w:val="22"/>
        </w:rPr>
        <w:t xml:space="preserve"> or registered electronically. All radio transmitters must be submitted, or arranged for submission, to the Department within 5 days. Any leg bands or wing tags can be retained by the hunter after reporting and following approval by the Department</w:t>
      </w:r>
      <w:r w:rsidRPr="00C0232C">
        <w:rPr>
          <w:rFonts w:ascii="Times New Roman" w:hAnsi="Times New Roman" w:cs="Times New Roman"/>
          <w:sz w:val="22"/>
          <w:szCs w:val="22"/>
        </w:rPr>
        <w:t>.</w:t>
      </w:r>
    </w:p>
    <w:p w14:paraId="6789974C" w14:textId="77777777" w:rsidR="00FF2A39" w:rsidRPr="00C0232C" w:rsidRDefault="00FF2A39"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47E3E97" w14:textId="77777777" w:rsidR="00D72EB8" w:rsidRPr="006152B0" w:rsidRDefault="00A32DC9" w:rsidP="002667BE">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Bobcat</w:t>
      </w:r>
      <w:r w:rsidR="004634A1">
        <w:rPr>
          <w:rFonts w:ascii="Times New Roman" w:hAnsi="Times New Roman" w:cs="Times New Roman"/>
          <w:b/>
          <w:sz w:val="22"/>
          <w:szCs w:val="22"/>
        </w:rPr>
        <w:t>:</w:t>
      </w:r>
      <w:r w:rsidRPr="00C0232C">
        <w:rPr>
          <w:rFonts w:ascii="Times New Roman" w:hAnsi="Times New Roman" w:cs="Times New Roman"/>
          <w:sz w:val="22"/>
          <w:szCs w:val="22"/>
        </w:rPr>
        <w:t xml:space="preserve"> </w:t>
      </w:r>
      <w:r w:rsidR="00D72EB8" w:rsidRPr="00D72EB8">
        <w:rPr>
          <w:rFonts w:ascii="Times New Roman" w:hAnsi="Times New Roman" w:cs="Times New Roman"/>
          <w:b/>
          <w:sz w:val="22"/>
          <w:szCs w:val="22"/>
        </w:rPr>
        <w:t>Mandatory Submission of Teeth</w:t>
      </w:r>
    </w:p>
    <w:p w14:paraId="1A33E3A0"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53B03083" w14:textId="77777777" w:rsidR="00A32DC9" w:rsidRDefault="00A32DC9"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Whenever a bobcat is presented for </w:t>
      </w:r>
      <w:r w:rsidR="008C0AD8">
        <w:rPr>
          <w:rFonts w:ascii="Times New Roman" w:hAnsi="Times New Roman" w:cs="Times New Roman"/>
          <w:sz w:val="22"/>
          <w:szCs w:val="22"/>
        </w:rPr>
        <w:t>registration</w:t>
      </w:r>
      <w:r w:rsidRPr="00C0232C">
        <w:rPr>
          <w:rFonts w:ascii="Times New Roman" w:hAnsi="Times New Roman" w:cs="Times New Roman"/>
          <w:sz w:val="22"/>
          <w:szCs w:val="22"/>
        </w:rPr>
        <w:t>, a lower lateral incisor</w:t>
      </w:r>
      <w:r w:rsidR="00445DA8">
        <w:rPr>
          <w:rFonts w:ascii="Times New Roman" w:hAnsi="Times New Roman" w:cs="Times New Roman"/>
          <w:sz w:val="22"/>
          <w:szCs w:val="22"/>
        </w:rPr>
        <w:t>,</w:t>
      </w:r>
      <w:r w:rsidRPr="00C0232C">
        <w:rPr>
          <w:rFonts w:ascii="Times New Roman" w:hAnsi="Times New Roman" w:cs="Times New Roman"/>
          <w:sz w:val="22"/>
          <w:szCs w:val="22"/>
        </w:rPr>
        <w:t xml:space="preserve"> </w:t>
      </w:r>
      <w:r w:rsidR="00445DA8">
        <w:rPr>
          <w:rFonts w:ascii="Times New Roman" w:hAnsi="Times New Roman" w:cs="Times New Roman"/>
          <w:sz w:val="22"/>
          <w:szCs w:val="22"/>
        </w:rPr>
        <w:t>a</w:t>
      </w:r>
      <w:r w:rsidRPr="00C0232C">
        <w:rPr>
          <w:rFonts w:ascii="Times New Roman" w:hAnsi="Times New Roman" w:cs="Times New Roman"/>
          <w:sz w:val="22"/>
          <w:szCs w:val="22"/>
        </w:rPr>
        <w:t xml:space="preserve"> lower</w:t>
      </w:r>
      <w:r w:rsidR="00FF2A39" w:rsidRPr="00C0232C">
        <w:rPr>
          <w:rFonts w:ascii="Times New Roman" w:hAnsi="Times New Roman" w:cs="Times New Roman"/>
          <w:sz w:val="22"/>
          <w:szCs w:val="22"/>
        </w:rPr>
        <w:t xml:space="preserve"> </w:t>
      </w:r>
      <w:r w:rsidRPr="00C0232C">
        <w:rPr>
          <w:rFonts w:ascii="Times New Roman" w:hAnsi="Times New Roman" w:cs="Times New Roman"/>
          <w:sz w:val="22"/>
          <w:szCs w:val="22"/>
        </w:rPr>
        <w:t xml:space="preserve">canine </w:t>
      </w:r>
      <w:r w:rsidRPr="00A2208D">
        <w:rPr>
          <w:rFonts w:ascii="Times New Roman" w:hAnsi="Times New Roman" w:cs="Times New Roman"/>
          <w:sz w:val="22"/>
          <w:szCs w:val="22"/>
        </w:rPr>
        <w:t xml:space="preserve">or the lower jaw </w:t>
      </w:r>
      <w:r w:rsidR="001C774D">
        <w:rPr>
          <w:rFonts w:ascii="Times New Roman" w:hAnsi="Times New Roman" w:cs="Times New Roman"/>
          <w:sz w:val="22"/>
          <w:szCs w:val="22"/>
        </w:rPr>
        <w:t>shall be submitted to the d</w:t>
      </w:r>
      <w:r w:rsidRPr="00C0232C">
        <w:rPr>
          <w:rFonts w:ascii="Times New Roman" w:hAnsi="Times New Roman" w:cs="Times New Roman"/>
          <w:sz w:val="22"/>
          <w:szCs w:val="22"/>
        </w:rPr>
        <w:t>epartment by the person presenting the bobcat for registration.</w:t>
      </w:r>
      <w:r w:rsidR="008C0AD8">
        <w:rPr>
          <w:rFonts w:ascii="Times New Roman" w:hAnsi="Times New Roman" w:cs="Times New Roman"/>
          <w:sz w:val="22"/>
          <w:szCs w:val="22"/>
        </w:rPr>
        <w:t xml:space="preserve"> There shall be a tissue sample provided (from either the tongue or a muscle) and the tissue and tooth sample shall be labeled. The label shall include the following information:</w:t>
      </w:r>
    </w:p>
    <w:p w14:paraId="64C8C067" w14:textId="7AB782EB"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82812" w:rsidRPr="00B82812">
        <w:rPr>
          <w:rFonts w:ascii="Times New Roman" w:hAnsi="Times New Roman" w:cs="Times New Roman"/>
          <w:sz w:val="22"/>
          <w:szCs w:val="22"/>
        </w:rPr>
        <w:t>Species</w:t>
      </w:r>
    </w:p>
    <w:p w14:paraId="048A12DA" w14:textId="5343109E"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Sex</w:t>
      </w:r>
    </w:p>
    <w:p w14:paraId="4001EA18" w14:textId="4B716ECA"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bookmarkStart w:id="5" w:name="_Hlk109313070"/>
      <w:r>
        <w:rPr>
          <w:rFonts w:ascii="Times New Roman" w:hAnsi="Times New Roman" w:cs="Times New Roman"/>
          <w:sz w:val="22"/>
          <w:szCs w:val="22"/>
        </w:rPr>
        <w:t>S</w:t>
      </w:r>
      <w:bookmarkEnd w:id="5"/>
      <w:r w:rsidR="00B82812">
        <w:rPr>
          <w:rFonts w:ascii="Times New Roman" w:hAnsi="Times New Roman" w:cs="Times New Roman"/>
          <w:sz w:val="22"/>
          <w:szCs w:val="22"/>
        </w:rPr>
        <w:t>eal number</w:t>
      </w:r>
    </w:p>
    <w:p w14:paraId="286B1AD0" w14:textId="77777777" w:rsidR="00EB2F78" w:rsidRDefault="00EB2F78"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FF07322" w14:textId="78276DAD" w:rsidR="00F2029D" w:rsidRDefault="00E27E55" w:rsidP="002C1237">
      <w:pPr>
        <w:numPr>
          <w:ilvl w:val="0"/>
          <w:numId w:val="10"/>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C0232C">
        <w:rPr>
          <w:rFonts w:ascii="Times New Roman" w:hAnsi="Times New Roman" w:cs="Times New Roman"/>
          <w:b/>
          <w:sz w:val="22"/>
          <w:szCs w:val="22"/>
        </w:rPr>
        <w:t>Registration</w:t>
      </w:r>
      <w:r w:rsidR="00DC1C09">
        <w:rPr>
          <w:rFonts w:ascii="Times New Roman" w:hAnsi="Times New Roman" w:cs="Times New Roman"/>
          <w:b/>
          <w:sz w:val="22"/>
          <w:szCs w:val="22"/>
        </w:rPr>
        <w:t xml:space="preserve"> </w:t>
      </w:r>
      <w:r w:rsidR="000B642F">
        <w:rPr>
          <w:rFonts w:ascii="Times New Roman" w:hAnsi="Times New Roman" w:cs="Times New Roman"/>
          <w:b/>
          <w:sz w:val="22"/>
          <w:szCs w:val="22"/>
        </w:rPr>
        <w:t xml:space="preserve">of Animals </w:t>
      </w:r>
      <w:r w:rsidR="005D585D">
        <w:rPr>
          <w:rFonts w:ascii="Times New Roman" w:hAnsi="Times New Roman" w:cs="Times New Roman"/>
          <w:b/>
          <w:sz w:val="22"/>
          <w:szCs w:val="22"/>
        </w:rPr>
        <w:t>T</w:t>
      </w:r>
      <w:r w:rsidR="000B642F">
        <w:rPr>
          <w:rFonts w:ascii="Times New Roman" w:hAnsi="Times New Roman" w:cs="Times New Roman"/>
          <w:b/>
          <w:sz w:val="22"/>
          <w:szCs w:val="22"/>
        </w:rPr>
        <w:t xml:space="preserve">aken by </w:t>
      </w:r>
      <w:r w:rsidR="005D585D">
        <w:rPr>
          <w:rFonts w:ascii="Times New Roman" w:hAnsi="Times New Roman" w:cs="Times New Roman"/>
          <w:b/>
          <w:sz w:val="22"/>
          <w:szCs w:val="22"/>
        </w:rPr>
        <w:t>H</w:t>
      </w:r>
      <w:r w:rsidR="000B642F">
        <w:rPr>
          <w:rFonts w:ascii="Times New Roman" w:hAnsi="Times New Roman" w:cs="Times New Roman"/>
          <w:b/>
          <w:sz w:val="22"/>
          <w:szCs w:val="22"/>
        </w:rPr>
        <w:t>unting</w:t>
      </w:r>
    </w:p>
    <w:p w14:paraId="367DA376" w14:textId="77777777" w:rsidR="000B642F" w:rsidRDefault="000B642F" w:rsidP="002F0A75">
      <w:pPr>
        <w:tabs>
          <w:tab w:val="left" w:pos="720"/>
          <w:tab w:val="left" w:pos="1440"/>
          <w:tab w:val="left" w:pos="2160"/>
          <w:tab w:val="left" w:pos="2880"/>
          <w:tab w:val="left" w:pos="3600"/>
          <w:tab w:val="left" w:pos="4320"/>
        </w:tabs>
        <w:ind w:left="1080"/>
        <w:rPr>
          <w:rFonts w:ascii="Times New Roman" w:hAnsi="Times New Roman" w:cs="Times New Roman"/>
          <w:b/>
          <w:sz w:val="22"/>
          <w:szCs w:val="22"/>
        </w:rPr>
      </w:pPr>
    </w:p>
    <w:p w14:paraId="0CF4C3FB" w14:textId="04F86258" w:rsidR="00503609" w:rsidRDefault="008C57EA" w:rsidP="00BC6C11">
      <w:pPr>
        <w:numPr>
          <w:ilvl w:val="0"/>
          <w:numId w:val="83"/>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8C57EA">
        <w:rPr>
          <w:rFonts w:ascii="Times New Roman" w:hAnsi="Times New Roman" w:cs="Times New Roman"/>
          <w:b/>
          <w:sz w:val="22"/>
          <w:szCs w:val="22"/>
        </w:rPr>
        <w:t xml:space="preserve">Moose, deer, </w:t>
      </w:r>
      <w:r w:rsidR="00D5315B">
        <w:rPr>
          <w:rFonts w:ascii="Times New Roman" w:hAnsi="Times New Roman" w:cs="Times New Roman"/>
          <w:b/>
          <w:sz w:val="22"/>
          <w:szCs w:val="22"/>
        </w:rPr>
        <w:t xml:space="preserve">and </w:t>
      </w:r>
      <w:r w:rsidRPr="008C57EA">
        <w:rPr>
          <w:rFonts w:ascii="Times New Roman" w:hAnsi="Times New Roman" w:cs="Times New Roman"/>
          <w:b/>
          <w:sz w:val="22"/>
          <w:szCs w:val="22"/>
        </w:rPr>
        <w:t>bear</w:t>
      </w:r>
      <w:r w:rsidR="004634A1">
        <w:rPr>
          <w:rFonts w:ascii="Times New Roman" w:hAnsi="Times New Roman" w:cs="Times New Roman"/>
          <w:b/>
          <w:sz w:val="22"/>
          <w:szCs w:val="22"/>
        </w:rPr>
        <w:t>:</w:t>
      </w:r>
      <w:r>
        <w:rPr>
          <w:rFonts w:ascii="Times New Roman" w:hAnsi="Times New Roman" w:cs="Times New Roman"/>
          <w:sz w:val="22"/>
          <w:szCs w:val="22"/>
        </w:rPr>
        <w:t xml:space="preserve"> </w:t>
      </w:r>
      <w:r w:rsidR="00DC1C09" w:rsidRPr="00A2208D">
        <w:rPr>
          <w:rFonts w:ascii="Times New Roman" w:hAnsi="Times New Roman" w:cs="Times New Roman"/>
          <w:sz w:val="22"/>
          <w:szCs w:val="22"/>
        </w:rPr>
        <w:t>In accordance with 12 M.R.S. §</w:t>
      </w:r>
      <w:r w:rsidR="00F2029D" w:rsidRPr="00A2208D">
        <w:rPr>
          <w:rFonts w:ascii="Times New Roman" w:hAnsi="Times New Roman" w:cs="Times New Roman"/>
          <w:sz w:val="22"/>
          <w:szCs w:val="22"/>
        </w:rPr>
        <w:t>12302-A</w:t>
      </w:r>
      <w:r w:rsidR="00DC1C09" w:rsidRPr="00A2208D">
        <w:rPr>
          <w:rFonts w:ascii="Times New Roman" w:hAnsi="Times New Roman" w:cs="Times New Roman"/>
          <w:sz w:val="22"/>
          <w:szCs w:val="22"/>
        </w:rPr>
        <w:t xml:space="preserve"> </w:t>
      </w:r>
      <w:r w:rsidR="00F2029D" w:rsidRPr="00A2208D">
        <w:rPr>
          <w:rFonts w:ascii="Times New Roman" w:hAnsi="Times New Roman" w:cs="Times New Roman"/>
          <w:sz w:val="22"/>
          <w:szCs w:val="22"/>
        </w:rPr>
        <w:t xml:space="preserve">all moose, deer, </w:t>
      </w:r>
      <w:r w:rsidR="00D5315B">
        <w:rPr>
          <w:rFonts w:ascii="Times New Roman" w:hAnsi="Times New Roman" w:cs="Times New Roman"/>
          <w:sz w:val="22"/>
          <w:szCs w:val="22"/>
        </w:rPr>
        <w:t xml:space="preserve">and </w:t>
      </w:r>
      <w:r w:rsidR="00F2029D" w:rsidRPr="00A2208D">
        <w:rPr>
          <w:rFonts w:ascii="Times New Roman" w:hAnsi="Times New Roman" w:cs="Times New Roman"/>
          <w:sz w:val="22"/>
          <w:szCs w:val="22"/>
        </w:rPr>
        <w:t xml:space="preserve">bear must </w:t>
      </w:r>
      <w:r w:rsidR="00A63F78">
        <w:rPr>
          <w:rFonts w:ascii="Times New Roman" w:hAnsi="Times New Roman" w:cs="Times New Roman"/>
          <w:sz w:val="22"/>
          <w:szCs w:val="22"/>
        </w:rPr>
        <w:t>be</w:t>
      </w:r>
      <w:r>
        <w:rPr>
          <w:rFonts w:ascii="Times New Roman" w:hAnsi="Times New Roman" w:cs="Times New Roman"/>
          <w:sz w:val="22"/>
          <w:szCs w:val="22"/>
        </w:rPr>
        <w:t xml:space="preserve"> </w:t>
      </w:r>
      <w:r w:rsidR="00E27E55" w:rsidRPr="008C57EA">
        <w:rPr>
          <w:rFonts w:ascii="Times New Roman" w:hAnsi="Times New Roman" w:cs="Times New Roman"/>
          <w:sz w:val="22"/>
          <w:szCs w:val="22"/>
        </w:rPr>
        <w:t xml:space="preserve">presented for registration at the first open registration station </w:t>
      </w:r>
      <w:r w:rsidR="00A63F78" w:rsidRPr="008C57EA">
        <w:rPr>
          <w:rFonts w:ascii="Times New Roman" w:hAnsi="Times New Roman" w:cs="Times New Roman"/>
          <w:sz w:val="22"/>
          <w:szCs w:val="22"/>
        </w:rPr>
        <w:t>for that species of big</w:t>
      </w:r>
      <w:r>
        <w:rPr>
          <w:rFonts w:ascii="Times New Roman" w:hAnsi="Times New Roman" w:cs="Times New Roman"/>
          <w:sz w:val="22"/>
          <w:szCs w:val="22"/>
        </w:rPr>
        <w:t xml:space="preserve"> </w:t>
      </w:r>
      <w:r w:rsidR="00F2029D" w:rsidRPr="008C57EA">
        <w:rPr>
          <w:rFonts w:ascii="Times New Roman" w:hAnsi="Times New Roman" w:cs="Times New Roman"/>
          <w:sz w:val="22"/>
          <w:szCs w:val="22"/>
        </w:rPr>
        <w:t xml:space="preserve">game </w:t>
      </w:r>
      <w:r w:rsidR="00E27E55" w:rsidRPr="008C57EA">
        <w:rPr>
          <w:rFonts w:ascii="Times New Roman" w:hAnsi="Times New Roman" w:cs="Times New Roman"/>
          <w:sz w:val="22"/>
          <w:szCs w:val="22"/>
        </w:rPr>
        <w:t xml:space="preserve">on the route taken by the person who killed the </w:t>
      </w:r>
      <w:r w:rsidR="00F2029D" w:rsidRPr="008C57EA">
        <w:rPr>
          <w:rFonts w:ascii="Times New Roman" w:hAnsi="Times New Roman" w:cs="Times New Roman"/>
          <w:sz w:val="22"/>
          <w:szCs w:val="22"/>
        </w:rPr>
        <w:t>big game animal</w:t>
      </w:r>
      <w:r w:rsidR="0002129A" w:rsidRPr="008C57EA">
        <w:rPr>
          <w:rFonts w:ascii="Times New Roman" w:hAnsi="Times New Roman" w:cs="Times New Roman"/>
          <w:sz w:val="22"/>
          <w:szCs w:val="22"/>
        </w:rPr>
        <w:t>, with exceptions as stated in statute</w:t>
      </w:r>
      <w:r w:rsidR="00E27E55" w:rsidRPr="008C57EA">
        <w:rPr>
          <w:rFonts w:ascii="Times New Roman" w:hAnsi="Times New Roman" w:cs="Times New Roman"/>
          <w:sz w:val="22"/>
          <w:szCs w:val="22"/>
        </w:rPr>
        <w:t>.</w:t>
      </w:r>
    </w:p>
    <w:p w14:paraId="47E17534" w14:textId="77777777" w:rsidR="00D5315B" w:rsidRDefault="00D5315B"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8963192" w14:textId="41C9A572" w:rsidR="00D5315B" w:rsidRDefault="00D5315B" w:rsidP="00BC6C11">
      <w:pPr>
        <w:numPr>
          <w:ilvl w:val="0"/>
          <w:numId w:val="83"/>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lastRenderedPageBreak/>
        <w:t>Wild Turkey: In accordance with 12 M.R.S. §12301-B and §12302-A, all wild turkey must be presented for registration at the first open registration station for that species of big game on the route taken by the person who killed the big game animal, or registered electronically.</w:t>
      </w:r>
    </w:p>
    <w:p w14:paraId="250F2D0E" w14:textId="02E22B8B" w:rsidR="006152B0" w:rsidRDefault="006152B0"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AD36C8" w14:textId="04CA5633" w:rsidR="00D5315B" w:rsidRDefault="00D5315B" w:rsidP="002A6661">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If a wild turkey is registered electronically, upon registration the hunter must immediately attach a tag bearing the seal number issued by the electronic registration system. This tag must remain attached to the turkey until it is processed and packaged for consumption, pursuant to 12</w:t>
      </w:r>
      <w:r w:rsidR="002A6661">
        <w:rPr>
          <w:rFonts w:ascii="Times New Roman" w:hAnsi="Times New Roman" w:cs="Times New Roman"/>
          <w:sz w:val="22"/>
          <w:szCs w:val="22"/>
        </w:rPr>
        <w:t> </w:t>
      </w:r>
      <w:r>
        <w:rPr>
          <w:rFonts w:ascii="Times New Roman" w:hAnsi="Times New Roman" w:cs="Times New Roman"/>
          <w:sz w:val="22"/>
          <w:szCs w:val="22"/>
        </w:rPr>
        <w:t>M.R.S. §</w:t>
      </w:r>
      <w:r w:rsidR="002A6661">
        <w:rPr>
          <w:rFonts w:ascii="Times New Roman" w:hAnsi="Times New Roman" w:cs="Times New Roman"/>
          <w:sz w:val="22"/>
          <w:szCs w:val="22"/>
        </w:rPr>
        <w:t>12302-A.</w:t>
      </w:r>
    </w:p>
    <w:p w14:paraId="33177966" w14:textId="77777777" w:rsidR="00D5315B" w:rsidRDefault="00D5315B" w:rsidP="006152B0">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74AAEB3" w14:textId="77777777" w:rsidR="005D585D" w:rsidRPr="000C1DF6"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bookmarkStart w:id="6" w:name="_Hlk172211936"/>
      <w:r w:rsidRPr="000C1DF6">
        <w:rPr>
          <w:rFonts w:ascii="Times New Roman" w:hAnsi="Times New Roman" w:cs="Times New Roman"/>
          <w:b/>
          <w:sz w:val="22"/>
          <w:szCs w:val="22"/>
        </w:rPr>
        <w:t>Note:</w:t>
      </w:r>
      <w:r w:rsidRPr="000C1DF6">
        <w:rPr>
          <w:rFonts w:ascii="Times New Roman" w:hAnsi="Times New Roman" w:cs="Times New Roman"/>
          <w:sz w:val="22"/>
          <w:szCs w:val="22"/>
        </w:rPr>
        <w:t xml:space="preserve"> See Department of Inland Fisheries &amp; Wildlife rules contained in Chapter 17, </w:t>
      </w:r>
      <w:r w:rsidRPr="000C1DF6">
        <w:rPr>
          <w:rFonts w:ascii="Times New Roman" w:hAnsi="Times New Roman" w:cs="Times New Roman"/>
          <w:i/>
          <w:iCs/>
          <w:sz w:val="22"/>
          <w:szCs w:val="22"/>
        </w:rPr>
        <w:t>FURBEARERS AND TRAPPING</w:t>
      </w:r>
      <w:r w:rsidRPr="000C1DF6">
        <w:rPr>
          <w:rFonts w:ascii="Times New Roman" w:hAnsi="Times New Roman" w:cs="Times New Roman"/>
          <w:sz w:val="22"/>
          <w:szCs w:val="22"/>
        </w:rPr>
        <w:t xml:space="preserve">, for requirements related to the possession, transportation, and registration of furbearers taken by hunting and trapping. </w:t>
      </w:r>
    </w:p>
    <w:bookmarkEnd w:id="6"/>
    <w:p w14:paraId="06E73DB2" w14:textId="77777777" w:rsidR="009E75D3" w:rsidRDefault="009E75D3"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7036987F" w14:textId="77777777" w:rsidR="00CD009C" w:rsidRPr="00A63F78" w:rsidRDefault="00CD009C"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59F95676" w14:textId="77777777" w:rsidR="00BA0AD0" w:rsidRPr="000D566D" w:rsidRDefault="00BA0AD0" w:rsidP="00BA0AD0">
      <w:pPr>
        <w:numPr>
          <w:ilvl w:val="1"/>
          <w:numId w:val="107"/>
        </w:numPr>
        <w:tabs>
          <w:tab w:val="left" w:pos="720"/>
          <w:tab w:val="left" w:pos="1440"/>
          <w:tab w:val="left" w:pos="2160"/>
          <w:tab w:val="left" w:pos="2880"/>
          <w:tab w:val="left" w:pos="3600"/>
          <w:tab w:val="left" w:pos="4320"/>
        </w:tabs>
        <w:rPr>
          <w:rFonts w:ascii="Times New Roman" w:hAnsi="Times New Roman"/>
          <w:b/>
          <w:sz w:val="22"/>
          <w:szCs w:val="22"/>
        </w:rPr>
      </w:pPr>
      <w:bookmarkStart w:id="7" w:name="Deer"/>
      <w:r w:rsidRPr="000D566D">
        <w:rPr>
          <w:rFonts w:ascii="Times New Roman" w:hAnsi="Times New Roman"/>
          <w:b/>
          <w:sz w:val="22"/>
          <w:szCs w:val="22"/>
        </w:rPr>
        <w:t>Deer Hunting</w:t>
      </w:r>
    </w:p>
    <w:bookmarkEnd w:id="7"/>
    <w:p w14:paraId="4D76E0B5"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rPr>
      </w:pPr>
    </w:p>
    <w:p w14:paraId="6497528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1.     Deer Hunting Seasons/Days</w:t>
      </w:r>
    </w:p>
    <w:p w14:paraId="1C46BA0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2.     Antlerless Deer Hunting Restrictions</w:t>
      </w:r>
    </w:p>
    <w:p w14:paraId="605C3B7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3.     Application Process for Antlerless Deer Permits</w:t>
      </w:r>
    </w:p>
    <w:p w14:paraId="4D634882"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4.     Antlerless Deer Permit Allocations by WMD or portion of WMD</w:t>
      </w:r>
    </w:p>
    <w:p w14:paraId="74E1871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5.     Application and Allocation Process for Landowner Antlerless Deer Permits</w:t>
      </w:r>
    </w:p>
    <w:p w14:paraId="0B08F586"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6.     Expanded Archery Areas Open to Hunting of Deer</w:t>
      </w:r>
    </w:p>
    <w:p w14:paraId="71BFB99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u w:val="single"/>
        </w:rPr>
      </w:pPr>
      <w:r w:rsidRPr="000D566D">
        <w:rPr>
          <w:rFonts w:ascii="Times New Roman" w:hAnsi="Times New Roman"/>
          <w:b/>
          <w:sz w:val="22"/>
          <w:szCs w:val="22"/>
        </w:rPr>
        <w:t>7.     Deer Hunting Special Regulations and Closures</w:t>
      </w:r>
    </w:p>
    <w:p w14:paraId="633EF01A" w14:textId="77777777"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0D566D">
        <w:rPr>
          <w:rFonts w:ascii="Times New Roman" w:hAnsi="Times New Roman"/>
          <w:b/>
          <w:noProof/>
          <w:sz w:val="22"/>
          <w:szCs w:val="22"/>
        </w:rPr>
        <w:drawing>
          <wp:inline distT="0" distB="0" distL="0" distR="0" wp14:anchorId="4FF5F38E" wp14:editId="298D65E1">
            <wp:extent cx="1095375" cy="28575"/>
            <wp:effectExtent l="0" t="0" r="9525" b="9525"/>
            <wp:docPr id="5225241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8575"/>
                    </a:xfrm>
                    <a:prstGeom prst="rect">
                      <a:avLst/>
                    </a:prstGeom>
                    <a:noFill/>
                    <a:ln>
                      <a:noFill/>
                    </a:ln>
                  </pic:spPr>
                </pic:pic>
              </a:graphicData>
            </a:graphic>
          </wp:inline>
        </w:drawing>
      </w:r>
    </w:p>
    <w:p w14:paraId="008DFC2D" w14:textId="77777777"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620FFEF2"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1AB47763" w14:textId="77777777" w:rsidR="00BA0AD0" w:rsidRPr="000D566D" w:rsidRDefault="00BA0AD0" w:rsidP="00BA0AD0">
      <w:pPr>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Deer Hunting Seasons/Days</w:t>
      </w:r>
    </w:p>
    <w:p w14:paraId="1854DE5E"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0AE387FB"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Cs/>
          <w:sz w:val="22"/>
          <w:szCs w:val="22"/>
        </w:rPr>
      </w:pPr>
      <w:r w:rsidRPr="000D566D">
        <w:rPr>
          <w:rFonts w:ascii="Times New Roman" w:hAnsi="Times New Roman"/>
          <w:bCs/>
          <w:sz w:val="22"/>
          <w:szCs w:val="22"/>
        </w:rPr>
        <w:t>A.</w:t>
      </w:r>
      <w:r w:rsidRPr="000D566D">
        <w:rPr>
          <w:rFonts w:ascii="Times New Roman" w:hAnsi="Times New Roman"/>
          <w:b/>
          <w:sz w:val="22"/>
          <w:szCs w:val="22"/>
        </w:rPr>
        <w:t xml:space="preserve"> </w:t>
      </w:r>
      <w:r w:rsidRPr="000D566D">
        <w:rPr>
          <w:rFonts w:ascii="Times New Roman" w:hAnsi="Times New Roman"/>
          <w:b/>
          <w:sz w:val="22"/>
          <w:szCs w:val="22"/>
        </w:rPr>
        <w:tab/>
        <w:t xml:space="preserve">Expanded Archery Season: </w:t>
      </w:r>
      <w:r w:rsidRPr="000D566D">
        <w:rPr>
          <w:rFonts w:ascii="Times New Roman" w:hAnsi="Times New Roman"/>
          <w:bCs/>
          <w:sz w:val="22"/>
          <w:szCs w:val="22"/>
        </w:rPr>
        <w:t>There shall be an expanded archery deer hunting season as established under 12 M.R.S. §11401 from the first Saturday following Labor Day until the last day of the extended Muzzleloading Season. A person may not kill and register a deer as an expanded archery season kill during the expanded archery season in an expanded archery area unless that person uses a</w:t>
      </w:r>
      <w:r w:rsidRPr="000D566D">
        <w:rPr>
          <w:rFonts w:ascii="Times New Roman" w:hAnsi="Times New Roman"/>
          <w:sz w:val="22"/>
          <w:szCs w:val="22"/>
        </w:rPr>
        <w:t>rchery equipment</w:t>
      </w:r>
      <w:r w:rsidRPr="000D566D">
        <w:rPr>
          <w:rFonts w:ascii="Times New Roman" w:hAnsi="Times New Roman"/>
          <w:bCs/>
          <w:sz w:val="22"/>
          <w:szCs w:val="22"/>
        </w:rPr>
        <w:t xml:space="preserve"> </w:t>
      </w:r>
      <w:r w:rsidRPr="000D566D">
        <w:rPr>
          <w:rFonts w:ascii="Times New Roman" w:eastAsia="Calibri" w:hAnsi="Times New Roman"/>
          <w:sz w:val="22"/>
          <w:szCs w:val="22"/>
        </w:rPr>
        <w:t>and</w:t>
      </w:r>
      <w:r w:rsidRPr="000D566D">
        <w:rPr>
          <w:rFonts w:ascii="Times New Roman" w:eastAsia="Calibri" w:hAnsi="Times New Roman"/>
          <w:sz w:val="22"/>
          <w:szCs w:val="22"/>
          <w:u w:val="single"/>
        </w:rPr>
        <w:t xml:space="preserve"> </w:t>
      </w:r>
      <w:r w:rsidRPr="000D566D">
        <w:rPr>
          <w:rFonts w:ascii="Times New Roman" w:hAnsi="Times New Roman"/>
          <w:bCs/>
          <w:sz w:val="22"/>
          <w:szCs w:val="22"/>
        </w:rPr>
        <w:t>in accordance with 12 M.R.S. §11214, subsection 1, paragraph P and Q. Any person who possesses an archery license under 12 M.R.S. §11403 is eligible to purchase expanded archery permits as provided in 12 M.R.S. §11153. Only 1 expanded archery either-sex permit may be purchased which authorizes the take of either an antlered deer or an antlerless deer; multiple expanded archery antlerless deer permits may be purchased. A person must use expanded archery permit(s) to kill and register a deer as an expanded archery season kill during the expanded archery season in an expanded archery area. A person may not kill and register an antlered deer as an expanded archery antlered deer kill except under the authority of the expanded archery either-sex permit. See Section 16.07-6. for areas open to expanded archery.</w:t>
      </w:r>
    </w:p>
    <w:p w14:paraId="55E454C4" w14:textId="77777777" w:rsidR="00BA0AD0" w:rsidRPr="000D566D" w:rsidRDefault="00BA0AD0" w:rsidP="00BA0AD0">
      <w:pPr>
        <w:ind w:left="1440" w:right="-90"/>
        <w:rPr>
          <w:rFonts w:ascii="Times New Roman" w:hAnsi="Times New Roman"/>
          <w:sz w:val="22"/>
          <w:szCs w:val="22"/>
        </w:rPr>
      </w:pPr>
    </w:p>
    <w:p w14:paraId="3394BFF7" w14:textId="28748A1F"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D566D">
        <w:rPr>
          <w:rFonts w:ascii="Times New Roman" w:hAnsi="Times New Roman"/>
          <w:bCs/>
          <w:sz w:val="22"/>
          <w:szCs w:val="22"/>
        </w:rPr>
        <w:tab/>
      </w:r>
      <w:r w:rsidRPr="000D566D">
        <w:rPr>
          <w:rFonts w:ascii="Times New Roman" w:hAnsi="Times New Roman"/>
          <w:bCs/>
          <w:sz w:val="22"/>
          <w:szCs w:val="22"/>
        </w:rPr>
        <w:tab/>
        <w:t>B.</w:t>
      </w:r>
      <w:r w:rsidRPr="000D566D">
        <w:rPr>
          <w:rFonts w:ascii="Times New Roman" w:hAnsi="Times New Roman"/>
          <w:b/>
          <w:sz w:val="22"/>
          <w:szCs w:val="22"/>
        </w:rPr>
        <w:t xml:space="preserve"> </w:t>
      </w:r>
      <w:r w:rsidRPr="000D566D">
        <w:rPr>
          <w:rFonts w:ascii="Times New Roman" w:hAnsi="Times New Roman"/>
          <w:b/>
          <w:sz w:val="22"/>
          <w:szCs w:val="22"/>
        </w:rPr>
        <w:tab/>
        <w:t>Regular Archery Deer Hunting Season:</w:t>
      </w:r>
      <w:r w:rsidRPr="000D566D">
        <w:rPr>
          <w:rFonts w:ascii="Times New Roman" w:hAnsi="Times New Roman"/>
          <w:sz w:val="22"/>
          <w:szCs w:val="22"/>
        </w:rPr>
        <w:t xml:space="preserve"> There shall be an open season for the purpose of hunting deer with archery equipment</w:t>
      </w:r>
      <w:r w:rsidR="000D566D">
        <w:rPr>
          <w:rFonts w:ascii="Times New Roman" w:hAnsi="Times New Roman"/>
          <w:sz w:val="22"/>
          <w:szCs w:val="22"/>
        </w:rPr>
        <w:t xml:space="preserve"> </w:t>
      </w:r>
      <w:r w:rsidRPr="000D566D">
        <w:rPr>
          <w:rFonts w:ascii="Times New Roman" w:hAnsi="Times New Roman"/>
          <w:sz w:val="22"/>
          <w:szCs w:val="22"/>
        </w:rPr>
        <w:t xml:space="preserve">prior to the regular firearm deer season as provided within 12 M.R.S. </w:t>
      </w:r>
      <w:r w:rsidRPr="000D566D">
        <w:rPr>
          <w:rFonts w:ascii="Times New Roman" w:eastAsia="Calibri" w:hAnsi="Times New Roman"/>
          <w:sz w:val="22"/>
          <w:szCs w:val="22"/>
        </w:rPr>
        <w:t>§11403</w:t>
      </w:r>
      <w:r w:rsidRPr="000D566D">
        <w:rPr>
          <w:rFonts w:ascii="Times New Roman" w:hAnsi="Times New Roman"/>
          <w:sz w:val="22"/>
          <w:szCs w:val="22"/>
        </w:rPr>
        <w:t>, starting on the Saturday 30 days prior to the opening day of the regular firearms deer season (including Sundays). The season shall end on the Friday preceding the opening day of the regular firearms deer season.</w:t>
      </w:r>
    </w:p>
    <w:p w14:paraId="6C953B9F" w14:textId="77777777" w:rsidR="00BA0AD0" w:rsidRPr="000D566D" w:rsidRDefault="00BA0AD0" w:rsidP="00BA0AD0">
      <w:pPr>
        <w:shd w:val="clear" w:color="auto" w:fill="FFFFFF"/>
        <w:spacing w:before="120" w:after="120"/>
        <w:ind w:left="1800"/>
        <w:contextualSpacing/>
        <w:rPr>
          <w:rFonts w:ascii="Times New Roman" w:hAnsi="Times New Roman"/>
          <w:sz w:val="22"/>
          <w:szCs w:val="22"/>
        </w:rPr>
      </w:pPr>
    </w:p>
    <w:p w14:paraId="341D3B3F" w14:textId="77777777" w:rsidR="00BA0AD0" w:rsidRPr="000D566D" w:rsidRDefault="00BA0AD0" w:rsidP="00BA0AD0">
      <w:pPr>
        <w:tabs>
          <w:tab w:val="left" w:pos="720"/>
          <w:tab w:val="left" w:pos="1440"/>
          <w:tab w:val="left" w:pos="2160"/>
          <w:tab w:val="left" w:pos="2880"/>
          <w:tab w:val="left" w:pos="3600"/>
          <w:tab w:val="left" w:pos="4320"/>
        </w:tabs>
        <w:ind w:left="2160" w:right="-360" w:hanging="720"/>
        <w:rPr>
          <w:rFonts w:ascii="Times New Roman" w:eastAsia="Calibri" w:hAnsi="Times New Roman"/>
          <w:sz w:val="22"/>
          <w:szCs w:val="22"/>
          <w:u w:val="single"/>
        </w:rPr>
      </w:pPr>
      <w:r w:rsidRPr="000D566D">
        <w:rPr>
          <w:rFonts w:ascii="Times New Roman" w:hAnsi="Times New Roman"/>
          <w:bCs/>
          <w:sz w:val="22"/>
          <w:szCs w:val="22"/>
        </w:rPr>
        <w:lastRenderedPageBreak/>
        <w:t>C.</w:t>
      </w:r>
      <w:r w:rsidRPr="000D566D">
        <w:rPr>
          <w:rFonts w:ascii="Times New Roman" w:hAnsi="Times New Roman"/>
          <w:b/>
          <w:sz w:val="22"/>
          <w:szCs w:val="22"/>
        </w:rPr>
        <w:tab/>
        <w:t>“Youth Deer Hunt”:</w:t>
      </w:r>
      <w:r w:rsidRPr="000D566D">
        <w:rPr>
          <w:rFonts w:ascii="Times New Roman" w:hAnsi="Times New Roman"/>
          <w:sz w:val="22"/>
          <w:szCs w:val="22"/>
        </w:rPr>
        <w:t xml:space="preserve"> This hunt is established in accordance with 12 M.R.S. </w:t>
      </w:r>
      <w:r w:rsidRPr="000D566D">
        <w:rPr>
          <w:rFonts w:ascii="Times New Roman" w:eastAsia="Calibri" w:hAnsi="Times New Roman"/>
          <w:sz w:val="22"/>
          <w:szCs w:val="22"/>
        </w:rPr>
        <w:t>§11402.</w:t>
      </w:r>
    </w:p>
    <w:p w14:paraId="6076BCB9"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4632E112"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0D566D">
        <w:rPr>
          <w:rFonts w:ascii="Times New Roman" w:hAnsi="Times New Roman"/>
          <w:b/>
          <w:sz w:val="22"/>
          <w:szCs w:val="22"/>
        </w:rPr>
        <w:t xml:space="preserve">When the hunt occurs: </w:t>
      </w:r>
      <w:r w:rsidRPr="000D566D">
        <w:rPr>
          <w:rFonts w:ascii="Times New Roman" w:hAnsi="Times New Roman"/>
          <w:sz w:val="22"/>
          <w:szCs w:val="22"/>
        </w:rPr>
        <w:t>The youth deer hunt occurs on the Friday and Saturday preceding the residents-only Saturday of the regular deer season.</w:t>
      </w:r>
    </w:p>
    <w:p w14:paraId="28F13D8B"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9D2B458"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0D566D">
        <w:rPr>
          <w:rFonts w:ascii="Times New Roman" w:hAnsi="Times New Roman"/>
          <w:b/>
          <w:sz w:val="22"/>
          <w:szCs w:val="22"/>
        </w:rPr>
        <w:t>Who may participate and with what methods:</w:t>
      </w:r>
      <w:r w:rsidRPr="000D566D">
        <w:rPr>
          <w:rFonts w:ascii="Times New Roman" w:hAnsi="Times New Roman"/>
          <w:sz w:val="22"/>
          <w:szCs w:val="22"/>
        </w:rPr>
        <w:t xml:space="preserve"> During the designated youth deer hunt, holders of a valid junior hunting license may hunt deer with either a firearm, or archery equipment, and must be in the presence of and under the effective control of an adult supervisor as defined by Title 12 §11108-C.</w:t>
      </w:r>
    </w:p>
    <w:p w14:paraId="335D6C4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2210F276"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eastAsia="Calibri" w:hAnsi="Times New Roman"/>
          <w:sz w:val="22"/>
          <w:szCs w:val="22"/>
        </w:rPr>
      </w:pPr>
      <w:r w:rsidRPr="000D566D">
        <w:rPr>
          <w:rFonts w:ascii="Times New Roman" w:hAnsi="Times New Roman"/>
          <w:b/>
          <w:sz w:val="22"/>
          <w:szCs w:val="22"/>
        </w:rPr>
        <w:t xml:space="preserve">Supervision of a youth hunter: </w:t>
      </w:r>
      <w:r w:rsidRPr="000D566D">
        <w:rPr>
          <w:rFonts w:ascii="Times New Roman" w:hAnsi="Times New Roman"/>
          <w:sz w:val="22"/>
          <w:szCs w:val="22"/>
        </w:rPr>
        <w:t xml:space="preserve">The parent, guardian or qualified adult shall not possess a firearm, or archery equipment, while accompanying a youth hunter during the youth deer hunt </w:t>
      </w:r>
      <w:r w:rsidRPr="000D566D">
        <w:rPr>
          <w:rFonts w:ascii="Times New Roman" w:eastAsia="Calibri" w:hAnsi="Times New Roman"/>
          <w:sz w:val="22"/>
          <w:szCs w:val="22"/>
        </w:rPr>
        <w:t xml:space="preserve">except that the supervisor may carry a handgun pursuant to 25 </w:t>
      </w:r>
      <w:r w:rsidRPr="000D566D">
        <w:rPr>
          <w:rFonts w:ascii="Times New Roman" w:hAnsi="Times New Roman"/>
          <w:sz w:val="22"/>
          <w:szCs w:val="22"/>
        </w:rPr>
        <w:t>M.R.S. §2001-A, sub-§2, ¶A-1 but it may not be carried for the purpose of hunting</w:t>
      </w:r>
      <w:r w:rsidRPr="000D566D">
        <w:rPr>
          <w:rFonts w:ascii="Times New Roman" w:eastAsia="Calibri" w:hAnsi="Times New Roman"/>
          <w:sz w:val="22"/>
          <w:szCs w:val="22"/>
        </w:rPr>
        <w:t>.</w:t>
      </w:r>
    </w:p>
    <w:p w14:paraId="7F325196"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870D496"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Deer that may be taken on this day: </w:t>
      </w:r>
      <w:r w:rsidRPr="000D566D">
        <w:rPr>
          <w:rFonts w:ascii="Times New Roman" w:hAnsi="Times New Roman"/>
          <w:sz w:val="22"/>
          <w:szCs w:val="22"/>
        </w:rPr>
        <w:t xml:space="preserve">Only one antlered deer may be taken except that on designated days and in designated WMDs, junior hunters may take an antlerless or antlered deer. Junior hunters may take additional deer if they possess antlerless deer permits. If only a portion of a WMD is designated in accordance with 12 M.R.S. </w:t>
      </w:r>
      <w:r w:rsidRPr="000D566D">
        <w:rPr>
          <w:rFonts w:ascii="Times New Roman" w:eastAsia="Calibri" w:hAnsi="Times New Roman"/>
          <w:sz w:val="22"/>
          <w:szCs w:val="22"/>
        </w:rPr>
        <w:t>§11152 2-A,</w:t>
      </w:r>
      <w:r w:rsidRPr="000D566D">
        <w:rPr>
          <w:rFonts w:ascii="Times New Roman" w:hAnsi="Times New Roman"/>
          <w:sz w:val="22"/>
          <w:szCs w:val="22"/>
        </w:rPr>
        <w:t xml:space="preserve"> junior hunters may take an antlerless or antlered deer but only on designated days and in the designated area of the WMD. </w:t>
      </w:r>
    </w:p>
    <w:p w14:paraId="2B986A5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1336784"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Laws that apply on this day: </w:t>
      </w:r>
      <w:r w:rsidRPr="000D566D">
        <w:rPr>
          <w:rFonts w:ascii="Times New Roman" w:hAnsi="Times New Roman"/>
          <w:sz w:val="22"/>
          <w:szCs w:val="22"/>
        </w:rPr>
        <w:t>Except as otherwise provided, all laws pertaining to the regular firearm deer season apply on this day.</w:t>
      </w:r>
    </w:p>
    <w:p w14:paraId="7C16EE5E"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u w:val="single"/>
        </w:rPr>
      </w:pPr>
    </w:p>
    <w:p w14:paraId="16C38DE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r w:rsidRPr="000D566D">
        <w:rPr>
          <w:rFonts w:ascii="Times New Roman" w:hAnsi="Times New Roman"/>
          <w:bCs/>
          <w:sz w:val="22"/>
          <w:szCs w:val="22"/>
        </w:rPr>
        <w:t>D.</w:t>
      </w:r>
      <w:r w:rsidRPr="000D566D">
        <w:rPr>
          <w:rFonts w:ascii="Times New Roman" w:hAnsi="Times New Roman"/>
          <w:b/>
          <w:sz w:val="22"/>
          <w:szCs w:val="22"/>
        </w:rPr>
        <w:tab/>
        <w:t>Regular Firearms Deer Hunting Season:</w:t>
      </w:r>
      <w:r w:rsidRPr="000D566D">
        <w:rPr>
          <w:rFonts w:ascii="Times New Roman" w:hAnsi="Times New Roman"/>
          <w:sz w:val="22"/>
          <w:szCs w:val="22"/>
        </w:rPr>
        <w:t xml:space="preserve"> The regular firearms deer hunting season shall be from the 4</w:t>
      </w:r>
      <w:r w:rsidRPr="000D566D">
        <w:rPr>
          <w:rFonts w:ascii="Times New Roman" w:hAnsi="Times New Roman"/>
          <w:sz w:val="22"/>
          <w:szCs w:val="22"/>
          <w:vertAlign w:val="superscript"/>
        </w:rPr>
        <w:t>th</w:t>
      </w:r>
      <w:r w:rsidRPr="000D566D">
        <w:rPr>
          <w:rFonts w:ascii="Times New Roman" w:hAnsi="Times New Roman"/>
          <w:sz w:val="22"/>
          <w:szCs w:val="22"/>
        </w:rPr>
        <w:t xml:space="preserve"> Monday preceding Thanksgiving to the Saturday following Thanksgiving statewide, as provided within 12 M.R.S. </w:t>
      </w:r>
      <w:r w:rsidRPr="000D566D">
        <w:rPr>
          <w:rFonts w:ascii="Times New Roman" w:eastAsia="Calibri" w:hAnsi="Times New Roman"/>
          <w:sz w:val="22"/>
          <w:szCs w:val="22"/>
        </w:rPr>
        <w:t>§11401</w:t>
      </w:r>
      <w:r w:rsidRPr="000D566D">
        <w:rPr>
          <w:rFonts w:ascii="Times New Roman" w:hAnsi="Times New Roman"/>
          <w:sz w:val="22"/>
          <w:szCs w:val="22"/>
        </w:rPr>
        <w:t>.</w:t>
      </w:r>
    </w:p>
    <w:p w14:paraId="672887A6"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18E8E13F"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E.</w:t>
      </w:r>
      <w:r w:rsidRPr="000D566D">
        <w:rPr>
          <w:rFonts w:ascii="Times New Roman" w:hAnsi="Times New Roman"/>
          <w:bCs/>
          <w:sz w:val="22"/>
          <w:szCs w:val="22"/>
        </w:rPr>
        <w:tab/>
      </w:r>
      <w:r w:rsidRPr="000D566D">
        <w:rPr>
          <w:rFonts w:ascii="Times New Roman" w:hAnsi="Times New Roman"/>
          <w:b/>
          <w:sz w:val="22"/>
          <w:szCs w:val="22"/>
        </w:rPr>
        <w:t xml:space="preserve">“Resident’s Only Deer Hunting Day”: </w:t>
      </w:r>
      <w:r w:rsidRPr="000D566D">
        <w:rPr>
          <w:rFonts w:ascii="Times New Roman" w:hAnsi="Times New Roman"/>
          <w:sz w:val="22"/>
          <w:szCs w:val="22"/>
        </w:rPr>
        <w:t xml:space="preserve">This day is established in accordance with 12 M.R.S. </w:t>
      </w:r>
      <w:r w:rsidRPr="000D566D">
        <w:rPr>
          <w:rFonts w:ascii="Times New Roman" w:eastAsia="Calibri" w:hAnsi="Times New Roman"/>
          <w:sz w:val="22"/>
          <w:szCs w:val="22"/>
        </w:rPr>
        <w:t>§11401 and allows Maine residents to hunt deer on the Saturday preceding the regular firearm deer season with the following exception:</w:t>
      </w:r>
    </w:p>
    <w:p w14:paraId="3915DD9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6E3C4ED" w14:textId="77777777" w:rsidR="00BA0AD0" w:rsidRPr="000D566D" w:rsidRDefault="00BA0AD0" w:rsidP="00BA0AD0">
      <w:pPr>
        <w:numPr>
          <w:ilvl w:val="0"/>
          <w:numId w:val="80"/>
        </w:numPr>
        <w:tabs>
          <w:tab w:val="left" w:pos="720"/>
          <w:tab w:val="left" w:pos="1440"/>
          <w:tab w:val="left" w:pos="2160"/>
          <w:tab w:val="left" w:pos="2880"/>
          <w:tab w:val="left" w:pos="3600"/>
          <w:tab w:val="left" w:pos="4320"/>
        </w:tabs>
        <w:ind w:left="2880" w:hanging="720"/>
        <w:rPr>
          <w:rFonts w:ascii="Times New Roman" w:hAnsi="Times New Roman"/>
          <w:b/>
          <w:sz w:val="22"/>
          <w:szCs w:val="22"/>
          <w:u w:val="single"/>
        </w:rPr>
      </w:pPr>
      <w:r w:rsidRPr="000D566D">
        <w:rPr>
          <w:rFonts w:ascii="Times New Roman" w:hAnsi="Times New Roman"/>
          <w:b/>
          <w:sz w:val="22"/>
          <w:szCs w:val="22"/>
        </w:rPr>
        <w:t>“Nonresident Exception to Resident’s Only Deer Hunting Day”:</w:t>
      </w:r>
      <w:r w:rsidRPr="000D566D">
        <w:rPr>
          <w:rFonts w:ascii="Times New Roman" w:eastAsia="Calibri" w:hAnsi="Times New Roman"/>
          <w:b/>
          <w:sz w:val="22"/>
          <w:szCs w:val="22"/>
        </w:rPr>
        <w:t xml:space="preserve"> </w:t>
      </w:r>
      <w:r w:rsidRPr="000D566D">
        <w:rPr>
          <w:rFonts w:ascii="Times New Roman" w:eastAsia="Calibri" w:hAnsi="Times New Roman"/>
          <w:sz w:val="22"/>
          <w:szCs w:val="22"/>
        </w:rPr>
        <w:t>Any nonresident hunter who meets the requirements established in 12 M.R.S. §11401</w:t>
      </w:r>
      <w:r w:rsidRPr="000D566D">
        <w:rPr>
          <w:rFonts w:ascii="Times New Roman" w:eastAsia="Calibri" w:hAnsi="Times New Roman"/>
          <w:bCs/>
          <w:sz w:val="22"/>
          <w:szCs w:val="22"/>
        </w:rPr>
        <w:t>, sub-§1, ¶E must also be able to verify that they meet the qualifications when hunting on the Saturday preceding the first day of the open season on deer. The hunter must carry on their person, verification that the hunter is the lawful owner of 25 acres or more of land in the state and be prepared to provide such proof for inspection by the Commissioner or the Commissioner’s agent upon request. This verification, at a minimum, shall include the name of the hunter, the town, number of acres and may include additional information such as the Map, Plan and Lot number. The department shall provide a form that is available to these landowners and the form must have the necessary information provided and be signed by the landowner. The Commissioner or Commissioner’s agent may inspect the property to confirm legality. This verification shall also be used when registering a deer killed on this day.</w:t>
      </w:r>
    </w:p>
    <w:p w14:paraId="3B06795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026AA048"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lastRenderedPageBreak/>
        <w:t>F.</w:t>
      </w:r>
      <w:r w:rsidRPr="000D566D">
        <w:rPr>
          <w:rFonts w:ascii="Times New Roman" w:hAnsi="Times New Roman"/>
          <w:bCs/>
          <w:sz w:val="22"/>
          <w:szCs w:val="22"/>
        </w:rPr>
        <w:tab/>
      </w:r>
      <w:r w:rsidRPr="000D566D">
        <w:rPr>
          <w:rFonts w:ascii="Times New Roman" w:hAnsi="Times New Roman"/>
          <w:b/>
          <w:sz w:val="22"/>
          <w:szCs w:val="22"/>
        </w:rPr>
        <w:t>Muzzleloading Deer Hunting Season:</w:t>
      </w:r>
      <w:r w:rsidRPr="000D566D">
        <w:rPr>
          <w:rFonts w:ascii="Times New Roman" w:hAnsi="Times New Roman"/>
          <w:sz w:val="22"/>
          <w:szCs w:val="22"/>
        </w:rPr>
        <w:t xml:space="preserve"> There shall be an open season on deer statewide on the first six hunting days after the regular deer hunting season for the purpose of hunting with a muzzleloading firearm, as provided within 12 M.R.S. </w:t>
      </w:r>
      <w:r w:rsidRPr="000D566D">
        <w:rPr>
          <w:rFonts w:ascii="Times New Roman" w:eastAsia="Calibri" w:hAnsi="Times New Roman"/>
          <w:sz w:val="22"/>
          <w:szCs w:val="22"/>
        </w:rPr>
        <w:t>§11404</w:t>
      </w:r>
      <w:r w:rsidRPr="000D566D">
        <w:rPr>
          <w:rFonts w:ascii="Times New Roman" w:hAnsi="Times New Roman"/>
          <w:sz w:val="22"/>
          <w:szCs w:val="22"/>
        </w:rPr>
        <w:t>. In Wildlife Management Districts (WMDs) 12, 13, 15, 16, 17, 18, 20, 21, 22, 23, 24, 25, 26, and 29 the season extends for an additional 6 hunting days.</w:t>
      </w:r>
    </w:p>
    <w:p w14:paraId="4F93A62C"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5AD2C8" w14:textId="77777777" w:rsidR="00BA0AD0" w:rsidRPr="000D566D" w:rsidRDefault="00BA0AD0" w:rsidP="00BA0AD0">
      <w:pPr>
        <w:keepNext/>
        <w:keepLines/>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Hunting Restrictions</w:t>
      </w:r>
    </w:p>
    <w:p w14:paraId="2D55299C" w14:textId="77777777" w:rsidR="00BA0AD0" w:rsidRPr="000D566D" w:rsidRDefault="00BA0AD0" w:rsidP="00BA0AD0">
      <w:pPr>
        <w:keepNext/>
        <w:keepLines/>
        <w:tabs>
          <w:tab w:val="left" w:pos="720"/>
          <w:tab w:val="left" w:pos="1440"/>
          <w:tab w:val="left" w:pos="2160"/>
          <w:tab w:val="left" w:pos="2880"/>
          <w:tab w:val="left" w:pos="3600"/>
          <w:tab w:val="left" w:pos="4320"/>
        </w:tabs>
        <w:ind w:left="720"/>
        <w:rPr>
          <w:rFonts w:ascii="Times New Roman" w:hAnsi="Times New Roman"/>
          <w:sz w:val="22"/>
          <w:szCs w:val="22"/>
        </w:rPr>
      </w:pPr>
    </w:p>
    <w:p w14:paraId="372A0F54" w14:textId="77777777" w:rsidR="00BA0AD0" w:rsidRPr="000D566D" w:rsidRDefault="00BA0AD0" w:rsidP="00BA0AD0">
      <w:pPr>
        <w:keepNext/>
        <w:keepLines/>
        <w:numPr>
          <w:ilvl w:val="0"/>
          <w:numId w:val="13"/>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
          <w:sz w:val="22"/>
          <w:szCs w:val="22"/>
        </w:rPr>
        <w:t xml:space="preserve">Definition of Antlerless Deer: </w:t>
      </w:r>
      <w:proofErr w:type="gramStart"/>
      <w:r w:rsidRPr="000D566D">
        <w:rPr>
          <w:rFonts w:ascii="Times New Roman" w:hAnsi="Times New Roman"/>
          <w:sz w:val="22"/>
          <w:szCs w:val="22"/>
        </w:rPr>
        <w:t>For the purpose of</w:t>
      </w:r>
      <w:proofErr w:type="gramEnd"/>
      <w:r w:rsidRPr="000D566D">
        <w:rPr>
          <w:rFonts w:ascii="Times New Roman" w:hAnsi="Times New Roman"/>
          <w:sz w:val="22"/>
          <w:szCs w:val="22"/>
        </w:rPr>
        <w:t xml:space="preserve"> these rules, the term "antlerless deer" means any deer which does not have antlers or any deer which has antlers less than three inches in length measured from the skull.</w:t>
      </w:r>
    </w:p>
    <w:p w14:paraId="639AD232"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457EA959"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B.</w:t>
      </w:r>
      <w:r w:rsidRPr="000D566D">
        <w:rPr>
          <w:rFonts w:ascii="Times New Roman" w:hAnsi="Times New Roman"/>
          <w:b/>
          <w:sz w:val="22"/>
          <w:szCs w:val="22"/>
        </w:rPr>
        <w:tab/>
        <w:t>Definition of Antlerless Deer Permit:</w:t>
      </w:r>
      <w:r w:rsidRPr="000D566D">
        <w:rPr>
          <w:rFonts w:ascii="Times New Roman" w:hAnsi="Times New Roman"/>
          <w:sz w:val="22"/>
          <w:szCs w:val="22"/>
        </w:rPr>
        <w:t xml:space="preserve"> This permit authorizes a hunter to take an antlerless deer in addition to the statewide annual bag limit of 1 deer as provided within 12 M.R.S. </w:t>
      </w:r>
      <w:r w:rsidRPr="000D566D">
        <w:rPr>
          <w:rFonts w:ascii="Times New Roman" w:eastAsia="Calibri" w:hAnsi="Times New Roman"/>
          <w:sz w:val="22"/>
          <w:szCs w:val="22"/>
        </w:rPr>
        <w:t>§</w:t>
      </w:r>
      <w:r w:rsidRPr="000D566D">
        <w:rPr>
          <w:rFonts w:ascii="Times New Roman" w:hAnsi="Times New Roman"/>
          <w:sz w:val="22"/>
          <w:szCs w:val="22"/>
        </w:rPr>
        <w:t>11501 sub-§1. Persons who receive this permit may use the permit to take only an antlerless deer in the WMD or deer management subunit for which the permit was authorized. A permit holder may take an antlerless deer under the authority of this permit during any open deer season except expanded archery under the provisions that apply during that open season. A hunter must also possess a valid hunting license for the season in which they hunt. Antlerless deer taken under the authority of an antlerless deer permit may be taken before or after any other deer that may legally be taken.</w:t>
      </w:r>
    </w:p>
    <w:p w14:paraId="2733855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9005F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C.</w:t>
      </w:r>
      <w:r w:rsidRPr="000D566D">
        <w:rPr>
          <w:rFonts w:ascii="Times New Roman" w:hAnsi="Times New Roman"/>
          <w:bCs/>
          <w:sz w:val="22"/>
          <w:szCs w:val="22"/>
        </w:rPr>
        <w:tab/>
      </w:r>
      <w:r w:rsidRPr="000D566D">
        <w:rPr>
          <w:rFonts w:ascii="Times New Roman" w:hAnsi="Times New Roman"/>
          <w:b/>
          <w:sz w:val="22"/>
          <w:szCs w:val="22"/>
        </w:rPr>
        <w:t>When antlerless deer cannot be taken:</w:t>
      </w:r>
      <w:r w:rsidRPr="000D566D">
        <w:rPr>
          <w:rFonts w:ascii="Calibri" w:hAnsi="Calibri"/>
          <w:sz w:val="22"/>
          <w:szCs w:val="22"/>
        </w:rPr>
        <w:t xml:space="preserve"> </w:t>
      </w:r>
      <w:r w:rsidRPr="000D566D">
        <w:rPr>
          <w:rFonts w:ascii="Times New Roman" w:hAnsi="Times New Roman"/>
          <w:sz w:val="22"/>
          <w:szCs w:val="22"/>
        </w:rPr>
        <w:t>In the following circumstances a person may not take an antlerless deer:</w:t>
      </w:r>
    </w:p>
    <w:p w14:paraId="7640E17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2176AD4" w14:textId="77777777" w:rsidR="00BA0AD0" w:rsidRPr="000D566D" w:rsidRDefault="00BA0AD0" w:rsidP="00BA0AD0">
      <w:pPr>
        <w:numPr>
          <w:ilvl w:val="0"/>
          <w:numId w:val="82"/>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It shall be unlawful for any person to possess an antlerless deer taken by hunting during the regular and muzzleloading seasons on deer, except as provided within paragraph D.</w:t>
      </w:r>
    </w:p>
    <w:p w14:paraId="476A0894" w14:textId="77777777" w:rsidR="00BA0AD0" w:rsidRPr="000D566D" w:rsidRDefault="00BA0AD0" w:rsidP="00BA0AD0">
      <w:pPr>
        <w:tabs>
          <w:tab w:val="left" w:pos="720"/>
          <w:tab w:val="left" w:pos="1440"/>
          <w:tab w:val="left" w:pos="2160"/>
          <w:tab w:val="left" w:pos="2880"/>
          <w:tab w:val="left" w:pos="3600"/>
          <w:tab w:val="left" w:pos="4320"/>
        </w:tabs>
        <w:ind w:left="2880"/>
        <w:rPr>
          <w:rFonts w:ascii="Times New Roman" w:hAnsi="Times New Roman"/>
          <w:sz w:val="22"/>
          <w:szCs w:val="22"/>
        </w:rPr>
      </w:pPr>
    </w:p>
    <w:p w14:paraId="49D7ED2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(2)</w:t>
      </w:r>
      <w:r w:rsidRPr="000D566D">
        <w:rPr>
          <w:rFonts w:ascii="Times New Roman" w:hAnsi="Times New Roman"/>
          <w:sz w:val="22"/>
          <w:szCs w:val="22"/>
        </w:rPr>
        <w:tab/>
        <w:t>It shall be unlawful to take or attempt to take antlerless deer without a permit during the regular archery season or during the youth deer hunt in any WMD or deer management subunit that has not been designated as open to antlerless deer hunting without a permit during that season and on that day by the Commissioner.</w:t>
      </w:r>
    </w:p>
    <w:p w14:paraId="7BB1033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Calibri" w:hAnsi="Calibri"/>
          <w:sz w:val="22"/>
          <w:szCs w:val="22"/>
        </w:rPr>
      </w:pPr>
    </w:p>
    <w:p w14:paraId="50D6762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(3)</w:t>
      </w:r>
      <w:r w:rsidRPr="000D566D">
        <w:rPr>
          <w:rFonts w:ascii="Times New Roman" w:hAnsi="Times New Roman"/>
          <w:sz w:val="22"/>
          <w:szCs w:val="22"/>
        </w:rPr>
        <w:tab/>
        <w:t>It shall be unlawful for a person who has been selected for an antlerless deer permit to take or attempt to take antlerless deer outside the WMD or deer management subunit designated on the antlerless deer permit they are assigned.</w:t>
      </w:r>
    </w:p>
    <w:p w14:paraId="4E80AAF0"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392A861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D.</w:t>
      </w:r>
      <w:r w:rsidRPr="000D566D">
        <w:rPr>
          <w:rFonts w:ascii="Times New Roman" w:hAnsi="Times New Roman"/>
          <w:bCs/>
          <w:sz w:val="22"/>
          <w:szCs w:val="22"/>
        </w:rPr>
        <w:tab/>
      </w:r>
      <w:r w:rsidRPr="000D566D">
        <w:rPr>
          <w:rFonts w:ascii="Times New Roman" w:hAnsi="Times New Roman"/>
          <w:b/>
          <w:sz w:val="22"/>
          <w:szCs w:val="22"/>
        </w:rPr>
        <w:t xml:space="preserve">When antlerless deer can be taken: </w:t>
      </w:r>
      <w:r w:rsidRPr="000D566D">
        <w:rPr>
          <w:rFonts w:ascii="Times New Roman" w:hAnsi="Times New Roman"/>
          <w:sz w:val="22"/>
          <w:szCs w:val="22"/>
        </w:rPr>
        <w:t>In the following circumstances a person may take an antlerless deer:</w:t>
      </w:r>
    </w:p>
    <w:p w14:paraId="2F65FB97"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76719948" w14:textId="77777777" w:rsidR="00BA0AD0" w:rsidRPr="000D566D" w:rsidRDefault="00BA0AD0" w:rsidP="00BA0AD0">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Within an expanded archery area with the appropriate expanded archery permits and as provided in the areas described within 16.07 (7.);</w:t>
      </w:r>
    </w:p>
    <w:p w14:paraId="7F125FA8"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EEC9DA6" w14:textId="77777777" w:rsidR="00BA0AD0" w:rsidRPr="000D566D" w:rsidRDefault="00BA0AD0" w:rsidP="00BA0AD0">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 xml:space="preserve">When a person has an antlerless deer </w:t>
      </w:r>
      <w:proofErr w:type="gramStart"/>
      <w:r w:rsidRPr="000D566D">
        <w:rPr>
          <w:rFonts w:ascii="Times New Roman" w:hAnsi="Times New Roman"/>
          <w:sz w:val="22"/>
          <w:szCs w:val="22"/>
        </w:rPr>
        <w:t>permit</w:t>
      </w:r>
      <w:proofErr w:type="gramEnd"/>
      <w:r w:rsidRPr="000D566D">
        <w:rPr>
          <w:rFonts w:ascii="Times New Roman" w:hAnsi="Times New Roman"/>
          <w:sz w:val="22"/>
          <w:szCs w:val="22"/>
        </w:rPr>
        <w:t xml:space="preserve"> they may take an antlerless deer only in the WMD or deer management subunit for which the permit is authorized;</w:t>
      </w:r>
    </w:p>
    <w:p w14:paraId="5668DF9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057830C"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lastRenderedPageBreak/>
        <w:t>(3)</w:t>
      </w:r>
      <w:r w:rsidRPr="000D566D">
        <w:rPr>
          <w:rFonts w:ascii="Times New Roman" w:hAnsi="Times New Roman"/>
          <w:sz w:val="22"/>
          <w:szCs w:val="22"/>
        </w:rPr>
        <w:tab/>
        <w:t>During the regular archery season a hunter may take an antlerless deer without an antlerless deer permit but only in a WMD that has been designated as open to antlerless deer hunting without a permit during this season;</w:t>
      </w:r>
    </w:p>
    <w:p w14:paraId="084B244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5BA6A4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(4)</w:t>
      </w:r>
      <w:r w:rsidRPr="000D566D">
        <w:rPr>
          <w:rFonts w:ascii="Times New Roman" w:hAnsi="Times New Roman"/>
          <w:sz w:val="22"/>
          <w:szCs w:val="22"/>
        </w:rPr>
        <w:tab/>
        <w:t>During the regular archery season a hunter may take an antlerless deer without an antlerless deer permit in the portion of a WMD that has been designated as open to antlerless deer hunting without a permit during this season.</w:t>
      </w:r>
    </w:p>
    <w:p w14:paraId="1B8B835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239F213"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(5)</w:t>
      </w:r>
      <w:r w:rsidRPr="000D566D">
        <w:rPr>
          <w:rFonts w:ascii="Times New Roman" w:hAnsi="Times New Roman"/>
          <w:sz w:val="22"/>
          <w:szCs w:val="22"/>
        </w:rPr>
        <w:tab/>
        <w:t>When a person has an antlerless deer permit, they may take an antlerless deer during the regular archery season, regular firearms deer season and muzzleloading deer hunting season, only in the WMD or deer management subunit for which the antlerless deer permit is authorized;</w:t>
      </w:r>
    </w:p>
    <w:p w14:paraId="1408A476" w14:textId="77777777" w:rsidR="00BA0AD0" w:rsidRPr="000D566D" w:rsidRDefault="00BA0AD0" w:rsidP="00BA0AD0">
      <w:pPr>
        <w:tabs>
          <w:tab w:val="left" w:pos="720"/>
          <w:tab w:val="left" w:pos="1440"/>
          <w:tab w:val="left" w:pos="2160"/>
          <w:tab w:val="left" w:pos="2880"/>
          <w:tab w:val="left" w:pos="3600"/>
          <w:tab w:val="left" w:pos="4320"/>
        </w:tabs>
        <w:ind w:left="2520" w:hanging="360"/>
        <w:rPr>
          <w:rFonts w:ascii="Times New Roman" w:hAnsi="Times New Roman"/>
          <w:sz w:val="22"/>
          <w:szCs w:val="22"/>
        </w:rPr>
      </w:pPr>
    </w:p>
    <w:p w14:paraId="2A9A096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(6)</w:t>
      </w:r>
      <w:r w:rsidRPr="000D566D">
        <w:rPr>
          <w:rFonts w:ascii="Times New Roman" w:hAnsi="Times New Roman"/>
          <w:sz w:val="22"/>
          <w:szCs w:val="22"/>
        </w:rPr>
        <w:tab/>
        <w:t>During the youth deer hunt a youth hunter may take an antlerless deer without an antlerless deer permit only in WMDs that are designated as open to antlerless deer hunting without a permit during this season and on that day; or</w:t>
      </w:r>
    </w:p>
    <w:p w14:paraId="72667ECA"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11B003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(7)</w:t>
      </w:r>
      <w:r w:rsidRPr="000D566D">
        <w:rPr>
          <w:rFonts w:ascii="Times New Roman" w:hAnsi="Times New Roman"/>
          <w:sz w:val="22"/>
          <w:szCs w:val="22"/>
        </w:rPr>
        <w:tab/>
        <w:t>During the youth deer hunt a youth hunter may take an antlerless deer without an antlerless deer permit in the portion of a WMD that has been designated as open to antlerless deer hunting without a permit during this season and on that day.</w:t>
      </w:r>
    </w:p>
    <w:p w14:paraId="63E35EE5"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4BC642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(8)</w:t>
      </w:r>
      <w:r w:rsidRPr="000D566D">
        <w:rPr>
          <w:rFonts w:ascii="Times New Roman" w:hAnsi="Times New Roman"/>
          <w:sz w:val="22"/>
          <w:szCs w:val="22"/>
        </w:rPr>
        <w:tab/>
        <w:t xml:space="preserve">Any qualifying landowner as described within section 16.07-4. &amp; 5. who receives a landowner antlerless deer permit may take an antlerless deer only on land on which they are legally entitled to hunt within the WMD or deer management subunit for which the antlerless deer permit is authorized. </w:t>
      </w:r>
    </w:p>
    <w:p w14:paraId="6A5A7099"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2A9E8E47" w14:textId="77777777" w:rsidR="00BA0AD0" w:rsidRPr="000D566D" w:rsidRDefault="00BA0AD0" w:rsidP="00BA0AD0">
      <w:pPr>
        <w:tabs>
          <w:tab w:val="left" w:pos="720"/>
          <w:tab w:val="left" w:pos="1440"/>
          <w:tab w:val="left" w:pos="2160"/>
          <w:tab w:val="left" w:pos="2880"/>
          <w:tab w:val="left" w:pos="3600"/>
          <w:tab w:val="left" w:pos="4320"/>
        </w:tabs>
        <w:ind w:left="2880" w:right="-180" w:hanging="720"/>
        <w:rPr>
          <w:rFonts w:ascii="Times New Roman" w:hAnsi="Times New Roman"/>
          <w:sz w:val="22"/>
          <w:szCs w:val="22"/>
        </w:rPr>
      </w:pPr>
      <w:r w:rsidRPr="000D566D">
        <w:rPr>
          <w:rFonts w:ascii="Times New Roman" w:hAnsi="Times New Roman"/>
          <w:sz w:val="22"/>
          <w:szCs w:val="22"/>
        </w:rPr>
        <w:t>(9)</w:t>
      </w:r>
      <w:r w:rsidRPr="000D566D">
        <w:rPr>
          <w:rFonts w:ascii="Times New Roman" w:hAnsi="Times New Roman"/>
          <w:sz w:val="22"/>
          <w:szCs w:val="22"/>
        </w:rPr>
        <w:tab/>
        <w:t>Antlerless deer harvested without a permit in accordance with 16.07-2 (D), 3, 4, 6, and 7 are not additional to the statewide annual bag limit of 1 deer.</w:t>
      </w:r>
    </w:p>
    <w:p w14:paraId="1FC4F477" w14:textId="77777777" w:rsidR="00BA0AD0" w:rsidRPr="000D566D" w:rsidRDefault="00BA0AD0" w:rsidP="00BA0AD0">
      <w:pPr>
        <w:tabs>
          <w:tab w:val="left" w:pos="720"/>
          <w:tab w:val="left" w:pos="1440"/>
          <w:tab w:val="left" w:pos="2160"/>
          <w:tab w:val="left" w:pos="2880"/>
          <w:tab w:val="left" w:pos="3600"/>
          <w:tab w:val="left" w:pos="4320"/>
        </w:tabs>
        <w:ind w:left="3240"/>
        <w:rPr>
          <w:rFonts w:ascii="Times New Roman" w:hAnsi="Times New Roman"/>
          <w:sz w:val="22"/>
          <w:szCs w:val="22"/>
        </w:rPr>
      </w:pPr>
    </w:p>
    <w:p w14:paraId="61E33552" w14:textId="77777777" w:rsidR="00BA0AD0" w:rsidRPr="000D566D" w:rsidRDefault="00BA0AD0" w:rsidP="00BA0AD0">
      <w:pPr>
        <w:numPr>
          <w:ilvl w:val="0"/>
          <w:numId w:val="105"/>
        </w:numPr>
        <w:tabs>
          <w:tab w:val="left" w:pos="1080"/>
          <w:tab w:val="left" w:pos="1440"/>
          <w:tab w:val="left" w:pos="2160"/>
          <w:tab w:val="left" w:pos="2880"/>
          <w:tab w:val="left" w:pos="3600"/>
          <w:tab w:val="left" w:pos="4320"/>
        </w:tabs>
        <w:ind w:left="1080" w:hanging="720"/>
        <w:rPr>
          <w:rFonts w:ascii="Times New Roman" w:hAnsi="Times New Roman"/>
          <w:b/>
          <w:sz w:val="22"/>
          <w:szCs w:val="22"/>
        </w:rPr>
      </w:pPr>
      <w:r w:rsidRPr="000D566D">
        <w:rPr>
          <w:rFonts w:ascii="Times New Roman" w:hAnsi="Times New Roman"/>
          <w:b/>
          <w:sz w:val="22"/>
          <w:szCs w:val="22"/>
        </w:rPr>
        <w:t>Application Process for Antlerless Deer Permits</w:t>
      </w:r>
    </w:p>
    <w:p w14:paraId="64817E8D" w14:textId="77777777"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b/>
          <w:sz w:val="22"/>
          <w:szCs w:val="22"/>
        </w:rPr>
      </w:pPr>
    </w:p>
    <w:p w14:paraId="56E0D96A" w14:textId="77777777" w:rsidR="00BA0AD0" w:rsidRPr="000D566D" w:rsidRDefault="00BA0AD0" w:rsidP="00BA0AD0">
      <w:pPr>
        <w:numPr>
          <w:ilvl w:val="0"/>
          <w:numId w:val="15"/>
        </w:numPr>
        <w:tabs>
          <w:tab w:val="left" w:pos="720"/>
          <w:tab w:val="left" w:pos="1800"/>
          <w:tab w:val="left" w:pos="2880"/>
          <w:tab w:val="left" w:pos="3600"/>
          <w:tab w:val="left" w:pos="4320"/>
        </w:tabs>
        <w:ind w:left="2160" w:hanging="1080"/>
        <w:contextualSpacing/>
        <w:rPr>
          <w:rFonts w:ascii="Times New Roman" w:hAnsi="Times New Roman"/>
          <w:b/>
          <w:sz w:val="22"/>
          <w:szCs w:val="22"/>
        </w:rPr>
      </w:pPr>
      <w:r w:rsidRPr="000D566D">
        <w:rPr>
          <w:rFonts w:ascii="Times New Roman" w:hAnsi="Times New Roman"/>
          <w:b/>
          <w:sz w:val="22"/>
          <w:szCs w:val="22"/>
        </w:rPr>
        <w:t>WMD Selection and Assignment</w:t>
      </w:r>
    </w:p>
    <w:p w14:paraId="0B018A75"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552960E7" w14:textId="77777777" w:rsidR="00BA0AD0" w:rsidRPr="000D566D" w:rsidRDefault="00BA0AD0" w:rsidP="00BA0AD0">
      <w:pPr>
        <w:numPr>
          <w:ilvl w:val="0"/>
          <w:numId w:val="84"/>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Applicants may apply for an antlerless deer permit in up to two preferred WMDs or deer management subunits but may only receive one permit for one WMD or deer management subunit to hunt within.</w:t>
      </w:r>
    </w:p>
    <w:p w14:paraId="2F7752D0"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0FB0C7B0" w14:textId="77777777" w:rsidR="00BA0AD0" w:rsidRPr="000D566D" w:rsidRDefault="00BA0AD0" w:rsidP="00BA0AD0">
      <w:pPr>
        <w:numPr>
          <w:ilvl w:val="0"/>
          <w:numId w:val="84"/>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Selection of permit holders will be done by WMD or deer management subunit. Permittees will be chosen through chance drawings and will be assigned to a WMD or deer management subunit using their preferences as indicated on their application.</w:t>
      </w:r>
    </w:p>
    <w:p w14:paraId="0BE9616A"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134AD502" w14:textId="77777777" w:rsidR="00BA0AD0" w:rsidRPr="000D566D" w:rsidRDefault="00BA0AD0" w:rsidP="00BA0AD0">
      <w:pPr>
        <w:numPr>
          <w:ilvl w:val="0"/>
          <w:numId w:val="15"/>
        </w:numPr>
        <w:tabs>
          <w:tab w:val="left" w:pos="720"/>
          <w:tab w:val="left" w:pos="180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No person may file more than one application for an antlerless deer permit. Any person who submits more than one application shall be disqualified from the selection of permittees.</w:t>
      </w:r>
    </w:p>
    <w:p w14:paraId="38DA7BB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0C96BC8" w14:textId="77777777" w:rsidR="00BA0AD0" w:rsidRPr="000D566D" w:rsidRDefault="00BA0AD0" w:rsidP="00BA0AD0">
      <w:pPr>
        <w:numPr>
          <w:ilvl w:val="0"/>
          <w:numId w:val="15"/>
        </w:numPr>
        <w:tabs>
          <w:tab w:val="left" w:pos="720"/>
          <w:tab w:val="left" w:pos="1800"/>
          <w:tab w:val="left" w:pos="2160"/>
          <w:tab w:val="left" w:pos="2880"/>
          <w:tab w:val="left" w:pos="3600"/>
          <w:tab w:val="left" w:pos="4320"/>
        </w:tabs>
        <w:ind w:hanging="720"/>
        <w:contextualSpacing/>
        <w:rPr>
          <w:rFonts w:ascii="Times New Roman" w:hAnsi="Times New Roman"/>
          <w:strike/>
          <w:sz w:val="22"/>
          <w:szCs w:val="22"/>
        </w:rPr>
      </w:pPr>
      <w:r w:rsidRPr="000D566D">
        <w:rPr>
          <w:rFonts w:ascii="Times New Roman" w:hAnsi="Times New Roman"/>
          <w:sz w:val="22"/>
          <w:szCs w:val="22"/>
        </w:rPr>
        <w:t>Except as otherwise provided in Subsection F. each applicant must:</w:t>
      </w:r>
    </w:p>
    <w:p w14:paraId="3A38AFFF"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2BC4A966" w14:textId="77777777" w:rsidR="00BA0AD0" w:rsidRPr="000D566D" w:rsidRDefault="00BA0AD0" w:rsidP="00BA0AD0">
      <w:pPr>
        <w:numPr>
          <w:ilvl w:val="0"/>
          <w:numId w:val="22"/>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lastRenderedPageBreak/>
        <w:t>Possess a valid Maine hunting license to hunt deer to apply for an antlerless deer hunting permit, and</w:t>
      </w:r>
    </w:p>
    <w:p w14:paraId="32A366C7"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41AAA707" w14:textId="77777777" w:rsidR="00BA0AD0" w:rsidRPr="000D566D" w:rsidRDefault="00BA0AD0" w:rsidP="00BA0AD0">
      <w:pPr>
        <w:numPr>
          <w:ilvl w:val="0"/>
          <w:numId w:val="22"/>
        </w:numPr>
        <w:tabs>
          <w:tab w:val="left" w:pos="720"/>
          <w:tab w:val="left" w:pos="1440"/>
          <w:tab w:val="left" w:pos="2160"/>
          <w:tab w:val="left" w:pos="2880"/>
          <w:tab w:val="left" w:pos="3600"/>
          <w:tab w:val="left" w:pos="4320"/>
        </w:tabs>
        <w:ind w:left="2880" w:hanging="720"/>
        <w:contextualSpacing/>
        <w:rPr>
          <w:rFonts w:ascii="Times New Roman" w:hAnsi="Times New Roman"/>
          <w:strike/>
          <w:sz w:val="22"/>
          <w:szCs w:val="22"/>
        </w:rPr>
      </w:pPr>
      <w:r w:rsidRPr="000D566D">
        <w:rPr>
          <w:rFonts w:ascii="Times New Roman" w:hAnsi="Times New Roman"/>
          <w:sz w:val="22"/>
          <w:szCs w:val="22"/>
        </w:rPr>
        <w:t>Accurately and completely record the number of his or her valid Maine hunting license on the application. For the purposes of this section, the number of the valid Maine hunting license, is the number of the license originally issued to the individual and not the number of a duplicate license subsequently issued.</w:t>
      </w:r>
    </w:p>
    <w:p w14:paraId="4AD67D0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trike/>
          <w:sz w:val="22"/>
          <w:szCs w:val="22"/>
          <w:highlight w:val="yellow"/>
        </w:rPr>
      </w:pPr>
    </w:p>
    <w:p w14:paraId="21865174"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Each permittee will be assigned to hunt antlerless deer within one of the WMDs for which they applied or a portion of an WMD for which they applied.</w:t>
      </w:r>
    </w:p>
    <w:p w14:paraId="38EF8A8F"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58A36B5C"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 xml:space="preserve">All WMD or deer management subunit assignments made </w:t>
      </w:r>
      <w:proofErr w:type="gramStart"/>
      <w:r w:rsidRPr="000D566D">
        <w:rPr>
          <w:rFonts w:ascii="Times New Roman" w:hAnsi="Times New Roman"/>
          <w:sz w:val="22"/>
          <w:szCs w:val="22"/>
        </w:rPr>
        <w:t>as a result of</w:t>
      </w:r>
      <w:proofErr w:type="gramEnd"/>
      <w:r w:rsidRPr="000D566D">
        <w:rPr>
          <w:rFonts w:ascii="Times New Roman" w:hAnsi="Times New Roman"/>
          <w:sz w:val="22"/>
          <w:szCs w:val="22"/>
        </w:rPr>
        <w:t xml:space="preserve"> the chance drawing will be final.</w:t>
      </w:r>
    </w:p>
    <w:p w14:paraId="105A9958"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7EB96E2D"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b/>
          <w:sz w:val="22"/>
          <w:szCs w:val="22"/>
        </w:rPr>
        <w:t xml:space="preserve">Resident Landowner: </w:t>
      </w:r>
      <w:r w:rsidRPr="000D566D">
        <w:rPr>
          <w:rFonts w:ascii="Times New Roman" w:hAnsi="Times New Roman"/>
          <w:sz w:val="22"/>
          <w:szCs w:val="22"/>
        </w:rPr>
        <w:t>Any resident landowner and any member of his immediate family who may hunt without a license, as provided in Title 12, M.R.S. §11108, may apply for a permit to hunt antlerless deer without benefit of a hunting license provided that:</w:t>
      </w:r>
    </w:p>
    <w:p w14:paraId="2AC4B0C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56BF9D6F" w14:textId="77777777" w:rsidR="00BA0AD0" w:rsidRPr="000D566D" w:rsidRDefault="00BA0AD0" w:rsidP="00BA0AD0">
      <w:pPr>
        <w:numPr>
          <w:ilvl w:val="0"/>
          <w:numId w:val="16"/>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They complete a special landowner affidavit provided by the Commissioner, and meet the requirements as established within Title 12, M.R.S. §11108.</w:t>
      </w:r>
    </w:p>
    <w:p w14:paraId="100799EC" w14:textId="77777777" w:rsidR="00BA0AD0" w:rsidRPr="000D566D" w:rsidRDefault="00BA0AD0" w:rsidP="00BA0AD0">
      <w:pPr>
        <w:tabs>
          <w:tab w:val="left" w:pos="720"/>
          <w:tab w:val="left" w:pos="1440"/>
          <w:tab w:val="left" w:pos="2160"/>
          <w:tab w:val="left" w:pos="2880"/>
          <w:tab w:val="left" w:pos="3600"/>
          <w:tab w:val="left" w:pos="4320"/>
        </w:tabs>
        <w:ind w:left="2520"/>
        <w:contextualSpacing/>
        <w:rPr>
          <w:rFonts w:ascii="Times New Roman" w:hAnsi="Times New Roman"/>
          <w:sz w:val="22"/>
          <w:szCs w:val="22"/>
        </w:rPr>
      </w:pPr>
    </w:p>
    <w:p w14:paraId="0EA8AA1C" w14:textId="77777777" w:rsidR="00BA0AD0" w:rsidRPr="000D566D" w:rsidRDefault="00BA0AD0" w:rsidP="00BA0AD0">
      <w:pPr>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Permit Allocations by WMD or portion of WMD</w:t>
      </w:r>
    </w:p>
    <w:p w14:paraId="7792B09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518C6D96" w14:textId="1BDF500D" w:rsidR="00BA0AD0" w:rsidRPr="000D566D" w:rsidRDefault="00BA0AD0" w:rsidP="00BA0AD0">
      <w:pPr>
        <w:tabs>
          <w:tab w:val="left" w:pos="1080"/>
          <w:tab w:val="left" w:pos="1800"/>
          <w:tab w:val="left" w:pos="2160"/>
          <w:tab w:val="left" w:pos="2880"/>
          <w:tab w:val="left" w:pos="3600"/>
          <w:tab w:val="left" w:pos="4320"/>
        </w:tabs>
        <w:ind w:left="1800" w:hanging="720"/>
        <w:rPr>
          <w:rFonts w:ascii="Times New Roman" w:hAnsi="Times New Roman"/>
          <w:sz w:val="22"/>
          <w:szCs w:val="22"/>
        </w:rPr>
      </w:pPr>
      <w:r w:rsidRPr="000D566D">
        <w:rPr>
          <w:rFonts w:ascii="Times New Roman" w:hAnsi="Times New Roman"/>
          <w:b/>
          <w:sz w:val="22"/>
          <w:szCs w:val="22"/>
        </w:rPr>
        <w:t>A.</w:t>
      </w:r>
      <w:r w:rsidRPr="000D566D">
        <w:rPr>
          <w:rFonts w:ascii="Times New Roman" w:hAnsi="Times New Roman"/>
          <w:b/>
          <w:sz w:val="22"/>
          <w:szCs w:val="22"/>
        </w:rPr>
        <w:tab/>
        <w:t xml:space="preserve">Number of Permits in each WMD and Antlerless Harvest without a Permit During the Youth Hunt and Regular Archery Seasons: </w:t>
      </w:r>
      <w:r w:rsidRPr="000D566D">
        <w:rPr>
          <w:rFonts w:ascii="Times New Roman" w:hAnsi="Times New Roman"/>
          <w:sz w:val="22"/>
          <w:szCs w:val="22"/>
        </w:rPr>
        <w:t>Except as otherwise provided in Sections 16.07- 1 and 6 (expanded archery area antlerless deer permits), the number of antlerless deer hunting permits to be allocated in 202</w:t>
      </w:r>
      <w:r w:rsidR="00EA4503">
        <w:rPr>
          <w:rFonts w:ascii="Times New Roman" w:hAnsi="Times New Roman"/>
          <w:sz w:val="22"/>
          <w:szCs w:val="22"/>
        </w:rPr>
        <w:t>4</w:t>
      </w:r>
      <w:r w:rsidRPr="000D566D">
        <w:rPr>
          <w:rFonts w:ascii="Times New Roman" w:hAnsi="Times New Roman"/>
          <w:sz w:val="22"/>
          <w:szCs w:val="22"/>
        </w:rPr>
        <w:t xml:space="preserve"> for each WMD or deer management subunit shall not exceed the numbers listed below. The WMDs or deer management subunits in which antlerless harvest without a permit is allowed during the Youth Hunt and regular archery seasons and the days on which antlerless harvest without a permit is allowed during the Youth Hunt are designated below in the “Youth Hunt Antlerless w/out Permit” and “Reg. Archery Antlerless w/out Permit” table columns.</w:t>
      </w:r>
      <w:r w:rsidRPr="000D566D">
        <w:rPr>
          <w:rFonts w:ascii="Times New Roman" w:hAnsi="Times New Roman"/>
          <w:sz w:val="22"/>
          <w:szCs w:val="22"/>
        </w:rPr>
        <w:br/>
      </w:r>
    </w:p>
    <w:p w14:paraId="1354F547" w14:textId="77777777" w:rsidR="00BA0AD0" w:rsidRPr="000D566D" w:rsidRDefault="00BA0AD0" w:rsidP="00BA0AD0">
      <w:pPr>
        <w:rPr>
          <w:rFonts w:ascii="Times New Roman" w:hAnsi="Times New Roman"/>
          <w:sz w:val="22"/>
          <w:szCs w:val="22"/>
        </w:rPr>
      </w:pPr>
    </w:p>
    <w:p w14:paraId="3D5259D8" w14:textId="77777777" w:rsidR="00BA0AD0" w:rsidRPr="000D566D" w:rsidRDefault="00BA0AD0" w:rsidP="00BA0AD0">
      <w:pPr>
        <w:tabs>
          <w:tab w:val="left" w:pos="1080"/>
          <w:tab w:val="left" w:pos="1440"/>
          <w:tab w:val="left" w:pos="1800"/>
          <w:tab w:val="left" w:pos="2880"/>
          <w:tab w:val="left" w:pos="3600"/>
          <w:tab w:val="left" w:pos="4320"/>
        </w:tabs>
        <w:rPr>
          <w:rFonts w:ascii="Times New Roman" w:hAnsi="Times New Roman"/>
          <w:b/>
          <w:bCs/>
          <w:sz w:val="22"/>
          <w:szCs w:val="22"/>
        </w:rPr>
      </w:pPr>
      <w:r w:rsidRPr="000D566D">
        <w:rPr>
          <w:rFonts w:ascii="Times New Roman" w:hAnsi="Times New Roman"/>
          <w:b/>
          <w:bCs/>
          <w:sz w:val="22"/>
          <w:szCs w:val="22"/>
        </w:rPr>
        <w:tab/>
        <w:t>B.</w:t>
      </w:r>
    </w:p>
    <w:p w14:paraId="1B4D7E0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tbl>
      <w:tblPr>
        <w:tblW w:w="10085" w:type="dxa"/>
        <w:jc w:val="center"/>
        <w:tblLook w:val="04A0" w:firstRow="1" w:lastRow="0" w:firstColumn="1" w:lastColumn="0" w:noHBand="0" w:noVBand="1"/>
      </w:tblPr>
      <w:tblGrid>
        <w:gridCol w:w="1016"/>
        <w:gridCol w:w="955"/>
        <w:gridCol w:w="1530"/>
        <w:gridCol w:w="1557"/>
        <w:gridCol w:w="1053"/>
        <w:gridCol w:w="955"/>
        <w:gridCol w:w="1530"/>
        <w:gridCol w:w="1489"/>
      </w:tblGrid>
      <w:tr w:rsidR="00BA0AD0" w:rsidRPr="000D566D" w14:paraId="7A82E253" w14:textId="77777777" w:rsidTr="00880938">
        <w:trPr>
          <w:trHeight w:val="300"/>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87BC2"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WMD or Subunit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07135"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 of Permits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CCC8"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Youth Hunt- Antlerless w/out Permit</w:t>
            </w:r>
          </w:p>
        </w:tc>
        <w:tc>
          <w:tcPr>
            <w:tcW w:w="1557" w:type="dxa"/>
            <w:vMerge w:val="restart"/>
            <w:tcBorders>
              <w:top w:val="single" w:sz="4" w:space="0" w:color="auto"/>
              <w:left w:val="single" w:sz="4" w:space="0" w:color="auto"/>
              <w:bottom w:val="single" w:sz="4" w:space="0" w:color="auto"/>
              <w:right w:val="nil"/>
            </w:tcBorders>
            <w:shd w:val="clear" w:color="auto" w:fill="auto"/>
            <w:vAlign w:val="center"/>
            <w:hideMark/>
          </w:tcPr>
          <w:p w14:paraId="0FB3D5EC"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Reg. Archery- Antlerless w/out Permit</w:t>
            </w:r>
          </w:p>
        </w:tc>
        <w:tc>
          <w:tcPr>
            <w:tcW w:w="105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1227A3C"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WMD or Subunit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7F3D2"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 of Permits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188C8"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Youth Hunt- Antlerless w/out Permit</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9085E"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Reg. Archery- Antlerless w/out Permit</w:t>
            </w:r>
          </w:p>
        </w:tc>
      </w:tr>
      <w:tr w:rsidR="00BA0AD0" w:rsidRPr="000D566D" w14:paraId="0DA1A6B6" w14:textId="77777777" w:rsidTr="00880938">
        <w:trPr>
          <w:trHeight w:val="300"/>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A3184BD"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8BE006E"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235787" w14:textId="77777777" w:rsidR="00BA0AD0" w:rsidRPr="000D566D" w:rsidRDefault="00BA0AD0" w:rsidP="00880938">
            <w:pPr>
              <w:rPr>
                <w:rFonts w:ascii="Times New Roman" w:hAnsi="Times New Roman"/>
                <w:b/>
                <w:bCs/>
                <w:color w:val="000000"/>
                <w:sz w:val="22"/>
                <w:szCs w:val="22"/>
              </w:rPr>
            </w:pPr>
          </w:p>
        </w:tc>
        <w:tc>
          <w:tcPr>
            <w:tcW w:w="1557" w:type="dxa"/>
            <w:vMerge/>
            <w:tcBorders>
              <w:top w:val="single" w:sz="4" w:space="0" w:color="auto"/>
              <w:left w:val="single" w:sz="4" w:space="0" w:color="auto"/>
              <w:bottom w:val="single" w:sz="4" w:space="0" w:color="auto"/>
              <w:right w:val="nil"/>
            </w:tcBorders>
            <w:vAlign w:val="center"/>
            <w:hideMark/>
          </w:tcPr>
          <w:p w14:paraId="12E1882C" w14:textId="77777777" w:rsidR="00BA0AD0" w:rsidRPr="000D566D" w:rsidRDefault="00BA0AD0" w:rsidP="00880938">
            <w:pPr>
              <w:rPr>
                <w:rFonts w:ascii="Times New Roman" w:hAnsi="Times New Roman"/>
                <w:b/>
                <w:bCs/>
                <w:color w:val="000000"/>
                <w:sz w:val="22"/>
                <w:szCs w:val="22"/>
              </w:rPr>
            </w:pPr>
          </w:p>
        </w:tc>
        <w:tc>
          <w:tcPr>
            <w:tcW w:w="1053" w:type="dxa"/>
            <w:vMerge/>
            <w:tcBorders>
              <w:top w:val="single" w:sz="4" w:space="0" w:color="auto"/>
              <w:left w:val="single" w:sz="8" w:space="0" w:color="auto"/>
              <w:bottom w:val="single" w:sz="4" w:space="0" w:color="auto"/>
              <w:right w:val="single" w:sz="4" w:space="0" w:color="auto"/>
            </w:tcBorders>
            <w:vAlign w:val="center"/>
            <w:hideMark/>
          </w:tcPr>
          <w:p w14:paraId="7131C750"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DB84545"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1462FA0" w14:textId="77777777" w:rsidR="00BA0AD0" w:rsidRPr="000D566D" w:rsidRDefault="00BA0AD0" w:rsidP="00880938">
            <w:pPr>
              <w:rPr>
                <w:rFonts w:ascii="Times New Roman" w:hAnsi="Times New Roman"/>
                <w:b/>
                <w:bCs/>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C9DD282" w14:textId="77777777" w:rsidR="00BA0AD0" w:rsidRPr="000D566D" w:rsidRDefault="00BA0AD0" w:rsidP="00880938">
            <w:pPr>
              <w:rPr>
                <w:rFonts w:ascii="Times New Roman" w:hAnsi="Times New Roman"/>
                <w:b/>
                <w:bCs/>
                <w:color w:val="000000"/>
                <w:sz w:val="22"/>
                <w:szCs w:val="22"/>
              </w:rPr>
            </w:pPr>
          </w:p>
        </w:tc>
      </w:tr>
      <w:tr w:rsidR="00BA0AD0" w:rsidRPr="000D566D" w14:paraId="6FCFFA5C" w14:textId="77777777" w:rsidTr="00880938">
        <w:trPr>
          <w:trHeight w:val="300"/>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D8553A9"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EE72F12"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605939E" w14:textId="77777777" w:rsidR="00BA0AD0" w:rsidRPr="000D566D" w:rsidRDefault="00BA0AD0" w:rsidP="00880938">
            <w:pPr>
              <w:rPr>
                <w:rFonts w:ascii="Times New Roman" w:hAnsi="Times New Roman"/>
                <w:b/>
                <w:bCs/>
                <w:color w:val="000000"/>
                <w:sz w:val="22"/>
                <w:szCs w:val="22"/>
              </w:rPr>
            </w:pPr>
          </w:p>
        </w:tc>
        <w:tc>
          <w:tcPr>
            <w:tcW w:w="1557" w:type="dxa"/>
            <w:vMerge/>
            <w:tcBorders>
              <w:top w:val="single" w:sz="4" w:space="0" w:color="auto"/>
              <w:left w:val="single" w:sz="4" w:space="0" w:color="auto"/>
              <w:bottom w:val="single" w:sz="4" w:space="0" w:color="auto"/>
              <w:right w:val="nil"/>
            </w:tcBorders>
            <w:vAlign w:val="center"/>
            <w:hideMark/>
          </w:tcPr>
          <w:p w14:paraId="6EFCD236" w14:textId="77777777" w:rsidR="00BA0AD0" w:rsidRPr="000D566D" w:rsidRDefault="00BA0AD0" w:rsidP="00880938">
            <w:pPr>
              <w:rPr>
                <w:rFonts w:ascii="Times New Roman" w:hAnsi="Times New Roman"/>
                <w:b/>
                <w:bCs/>
                <w:color w:val="000000"/>
                <w:sz w:val="22"/>
                <w:szCs w:val="22"/>
              </w:rPr>
            </w:pPr>
          </w:p>
        </w:tc>
        <w:tc>
          <w:tcPr>
            <w:tcW w:w="1053" w:type="dxa"/>
            <w:vMerge/>
            <w:tcBorders>
              <w:top w:val="single" w:sz="4" w:space="0" w:color="auto"/>
              <w:left w:val="single" w:sz="8" w:space="0" w:color="auto"/>
              <w:bottom w:val="single" w:sz="4" w:space="0" w:color="auto"/>
              <w:right w:val="single" w:sz="4" w:space="0" w:color="auto"/>
            </w:tcBorders>
            <w:vAlign w:val="center"/>
            <w:hideMark/>
          </w:tcPr>
          <w:p w14:paraId="74195C32"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BF2F0AA"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75F09" w14:textId="77777777" w:rsidR="00BA0AD0" w:rsidRPr="000D566D" w:rsidRDefault="00BA0AD0" w:rsidP="00880938">
            <w:pPr>
              <w:rPr>
                <w:rFonts w:ascii="Times New Roman" w:hAnsi="Times New Roman"/>
                <w:b/>
                <w:bCs/>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FD5955D" w14:textId="77777777" w:rsidR="00BA0AD0" w:rsidRPr="000D566D" w:rsidRDefault="00BA0AD0" w:rsidP="00880938">
            <w:pPr>
              <w:rPr>
                <w:rFonts w:ascii="Times New Roman" w:hAnsi="Times New Roman"/>
                <w:b/>
                <w:bCs/>
                <w:color w:val="000000"/>
                <w:sz w:val="22"/>
                <w:szCs w:val="22"/>
              </w:rPr>
            </w:pPr>
          </w:p>
        </w:tc>
      </w:tr>
      <w:tr w:rsidR="00BA0AD0" w:rsidRPr="000D566D" w14:paraId="5397E17E"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8C489A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w:t>
            </w:r>
          </w:p>
        </w:tc>
        <w:tc>
          <w:tcPr>
            <w:tcW w:w="955" w:type="dxa"/>
            <w:tcBorders>
              <w:top w:val="nil"/>
              <w:left w:val="nil"/>
              <w:bottom w:val="single" w:sz="4" w:space="0" w:color="auto"/>
              <w:right w:val="single" w:sz="4" w:space="0" w:color="auto"/>
            </w:tcBorders>
            <w:shd w:val="clear" w:color="auto" w:fill="auto"/>
            <w:noWrap/>
            <w:vAlign w:val="bottom"/>
            <w:hideMark/>
          </w:tcPr>
          <w:p w14:paraId="46E139E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4977779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7347EF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3F723F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17</w:t>
            </w:r>
          </w:p>
        </w:tc>
        <w:tc>
          <w:tcPr>
            <w:tcW w:w="955" w:type="dxa"/>
            <w:tcBorders>
              <w:top w:val="nil"/>
              <w:left w:val="nil"/>
              <w:bottom w:val="single" w:sz="4" w:space="0" w:color="auto"/>
              <w:right w:val="single" w:sz="4" w:space="0" w:color="auto"/>
            </w:tcBorders>
            <w:shd w:val="clear" w:color="auto" w:fill="auto"/>
            <w:noWrap/>
            <w:vAlign w:val="bottom"/>
            <w:hideMark/>
          </w:tcPr>
          <w:p w14:paraId="3B2BA5F4" w14:textId="3975F33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13,870</w:t>
            </w:r>
          </w:p>
        </w:tc>
        <w:tc>
          <w:tcPr>
            <w:tcW w:w="1530" w:type="dxa"/>
            <w:tcBorders>
              <w:top w:val="nil"/>
              <w:left w:val="nil"/>
              <w:bottom w:val="single" w:sz="4" w:space="0" w:color="auto"/>
              <w:right w:val="single" w:sz="4" w:space="0" w:color="auto"/>
            </w:tcBorders>
            <w:shd w:val="clear" w:color="auto" w:fill="auto"/>
            <w:noWrap/>
            <w:vAlign w:val="bottom"/>
            <w:hideMark/>
          </w:tcPr>
          <w:p w14:paraId="148A58B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A79F42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480C7C6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4B2858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w:t>
            </w:r>
          </w:p>
        </w:tc>
        <w:tc>
          <w:tcPr>
            <w:tcW w:w="955" w:type="dxa"/>
            <w:tcBorders>
              <w:top w:val="nil"/>
              <w:left w:val="nil"/>
              <w:bottom w:val="single" w:sz="4" w:space="0" w:color="auto"/>
              <w:right w:val="single" w:sz="4" w:space="0" w:color="auto"/>
            </w:tcBorders>
            <w:shd w:val="clear" w:color="auto" w:fill="auto"/>
            <w:noWrap/>
            <w:vAlign w:val="bottom"/>
            <w:hideMark/>
          </w:tcPr>
          <w:p w14:paraId="4FB85A7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6E734E5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5891218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52C0A55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18</w:t>
            </w:r>
          </w:p>
        </w:tc>
        <w:tc>
          <w:tcPr>
            <w:tcW w:w="955" w:type="dxa"/>
            <w:tcBorders>
              <w:top w:val="nil"/>
              <w:left w:val="nil"/>
              <w:bottom w:val="single" w:sz="4" w:space="0" w:color="auto"/>
              <w:right w:val="single" w:sz="4" w:space="0" w:color="auto"/>
            </w:tcBorders>
            <w:shd w:val="clear" w:color="auto" w:fill="auto"/>
            <w:noWrap/>
            <w:vAlign w:val="bottom"/>
            <w:hideMark/>
          </w:tcPr>
          <w:p w14:paraId="4393DE43" w14:textId="40A3B73A"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380</w:t>
            </w:r>
          </w:p>
        </w:tc>
        <w:tc>
          <w:tcPr>
            <w:tcW w:w="1530" w:type="dxa"/>
            <w:tcBorders>
              <w:top w:val="nil"/>
              <w:left w:val="nil"/>
              <w:bottom w:val="single" w:sz="4" w:space="0" w:color="auto"/>
              <w:right w:val="single" w:sz="4" w:space="0" w:color="auto"/>
            </w:tcBorders>
            <w:shd w:val="clear" w:color="auto" w:fill="auto"/>
            <w:noWrap/>
            <w:vAlign w:val="bottom"/>
            <w:hideMark/>
          </w:tcPr>
          <w:p w14:paraId="1AC27A2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31D4B40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BFBDC1A"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20CD31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3</w:t>
            </w:r>
          </w:p>
        </w:tc>
        <w:tc>
          <w:tcPr>
            <w:tcW w:w="955" w:type="dxa"/>
            <w:tcBorders>
              <w:top w:val="nil"/>
              <w:left w:val="nil"/>
              <w:bottom w:val="single" w:sz="4" w:space="0" w:color="auto"/>
              <w:right w:val="single" w:sz="4" w:space="0" w:color="auto"/>
            </w:tcBorders>
            <w:shd w:val="clear" w:color="auto" w:fill="auto"/>
            <w:noWrap/>
            <w:vAlign w:val="bottom"/>
            <w:hideMark/>
          </w:tcPr>
          <w:p w14:paraId="610B9749" w14:textId="6586B9BF"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4B7BB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67A545A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4A6F27A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19</w:t>
            </w:r>
          </w:p>
        </w:tc>
        <w:tc>
          <w:tcPr>
            <w:tcW w:w="955" w:type="dxa"/>
            <w:tcBorders>
              <w:top w:val="nil"/>
              <w:left w:val="nil"/>
              <w:bottom w:val="single" w:sz="4" w:space="0" w:color="auto"/>
              <w:right w:val="single" w:sz="4" w:space="0" w:color="auto"/>
            </w:tcBorders>
            <w:shd w:val="clear" w:color="auto" w:fill="auto"/>
            <w:noWrap/>
            <w:vAlign w:val="bottom"/>
            <w:hideMark/>
          </w:tcPr>
          <w:p w14:paraId="2550629F" w14:textId="5A9094FC"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25</w:t>
            </w:r>
          </w:p>
        </w:tc>
        <w:tc>
          <w:tcPr>
            <w:tcW w:w="1530" w:type="dxa"/>
            <w:tcBorders>
              <w:top w:val="nil"/>
              <w:left w:val="nil"/>
              <w:bottom w:val="single" w:sz="4" w:space="0" w:color="auto"/>
              <w:right w:val="single" w:sz="4" w:space="0" w:color="auto"/>
            </w:tcBorders>
            <w:shd w:val="clear" w:color="auto" w:fill="auto"/>
            <w:noWrap/>
            <w:vAlign w:val="bottom"/>
            <w:hideMark/>
          </w:tcPr>
          <w:p w14:paraId="17E42F6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27FB3A6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4E54E20"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37C01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4</w:t>
            </w:r>
          </w:p>
        </w:tc>
        <w:tc>
          <w:tcPr>
            <w:tcW w:w="955" w:type="dxa"/>
            <w:tcBorders>
              <w:top w:val="nil"/>
              <w:left w:val="nil"/>
              <w:bottom w:val="single" w:sz="4" w:space="0" w:color="auto"/>
              <w:right w:val="single" w:sz="4" w:space="0" w:color="auto"/>
            </w:tcBorders>
            <w:shd w:val="clear" w:color="auto" w:fill="auto"/>
            <w:noWrap/>
            <w:vAlign w:val="bottom"/>
            <w:hideMark/>
          </w:tcPr>
          <w:p w14:paraId="4DD1FD50"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0BEFCBA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9651E4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747B51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20</w:t>
            </w:r>
          </w:p>
        </w:tc>
        <w:tc>
          <w:tcPr>
            <w:tcW w:w="955" w:type="dxa"/>
            <w:tcBorders>
              <w:top w:val="nil"/>
              <w:left w:val="nil"/>
              <w:bottom w:val="single" w:sz="4" w:space="0" w:color="auto"/>
              <w:right w:val="single" w:sz="4" w:space="0" w:color="auto"/>
            </w:tcBorders>
            <w:shd w:val="clear" w:color="auto" w:fill="auto"/>
            <w:noWrap/>
            <w:vAlign w:val="bottom"/>
            <w:hideMark/>
          </w:tcPr>
          <w:p w14:paraId="64FAA2F2" w14:textId="37C8EFFC"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7,190</w:t>
            </w:r>
          </w:p>
        </w:tc>
        <w:tc>
          <w:tcPr>
            <w:tcW w:w="1530" w:type="dxa"/>
            <w:tcBorders>
              <w:top w:val="nil"/>
              <w:left w:val="nil"/>
              <w:bottom w:val="single" w:sz="4" w:space="0" w:color="auto"/>
              <w:right w:val="single" w:sz="4" w:space="0" w:color="auto"/>
            </w:tcBorders>
            <w:shd w:val="clear" w:color="auto" w:fill="auto"/>
            <w:noWrap/>
            <w:vAlign w:val="bottom"/>
            <w:hideMark/>
          </w:tcPr>
          <w:p w14:paraId="7E4A00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7F74A2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5970C9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BF3213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5</w:t>
            </w:r>
          </w:p>
        </w:tc>
        <w:tc>
          <w:tcPr>
            <w:tcW w:w="955" w:type="dxa"/>
            <w:tcBorders>
              <w:top w:val="nil"/>
              <w:left w:val="nil"/>
              <w:bottom w:val="single" w:sz="4" w:space="0" w:color="auto"/>
              <w:right w:val="single" w:sz="4" w:space="0" w:color="auto"/>
            </w:tcBorders>
            <w:shd w:val="clear" w:color="auto" w:fill="auto"/>
            <w:noWrap/>
            <w:vAlign w:val="bottom"/>
            <w:hideMark/>
          </w:tcPr>
          <w:p w14:paraId="494E94B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66AC51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7BB4031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43E87DD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21</w:t>
            </w:r>
          </w:p>
        </w:tc>
        <w:tc>
          <w:tcPr>
            <w:tcW w:w="955" w:type="dxa"/>
            <w:tcBorders>
              <w:top w:val="nil"/>
              <w:left w:val="nil"/>
              <w:bottom w:val="single" w:sz="4" w:space="0" w:color="auto"/>
              <w:right w:val="single" w:sz="4" w:space="0" w:color="auto"/>
            </w:tcBorders>
            <w:shd w:val="clear" w:color="auto" w:fill="auto"/>
            <w:noWrap/>
            <w:vAlign w:val="bottom"/>
            <w:hideMark/>
          </w:tcPr>
          <w:p w14:paraId="492FDF18" w14:textId="7CF3B40B"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15,700</w:t>
            </w:r>
          </w:p>
        </w:tc>
        <w:tc>
          <w:tcPr>
            <w:tcW w:w="1530" w:type="dxa"/>
            <w:tcBorders>
              <w:top w:val="nil"/>
              <w:left w:val="nil"/>
              <w:bottom w:val="single" w:sz="4" w:space="0" w:color="auto"/>
              <w:right w:val="single" w:sz="4" w:space="0" w:color="auto"/>
            </w:tcBorders>
            <w:shd w:val="clear" w:color="auto" w:fill="auto"/>
            <w:noWrap/>
            <w:vAlign w:val="bottom"/>
            <w:hideMark/>
          </w:tcPr>
          <w:p w14:paraId="4C8E749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01B624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724CC9B0"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ECA2CC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6</w:t>
            </w:r>
          </w:p>
        </w:tc>
        <w:tc>
          <w:tcPr>
            <w:tcW w:w="955" w:type="dxa"/>
            <w:tcBorders>
              <w:top w:val="nil"/>
              <w:left w:val="nil"/>
              <w:bottom w:val="single" w:sz="4" w:space="0" w:color="auto"/>
              <w:right w:val="single" w:sz="4" w:space="0" w:color="auto"/>
            </w:tcBorders>
            <w:shd w:val="clear" w:color="auto" w:fill="auto"/>
            <w:noWrap/>
            <w:vAlign w:val="bottom"/>
            <w:hideMark/>
          </w:tcPr>
          <w:p w14:paraId="7D23E1A5" w14:textId="1D551198"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250</w:t>
            </w:r>
          </w:p>
        </w:tc>
        <w:tc>
          <w:tcPr>
            <w:tcW w:w="1530" w:type="dxa"/>
            <w:tcBorders>
              <w:top w:val="nil"/>
              <w:left w:val="nil"/>
              <w:bottom w:val="single" w:sz="4" w:space="0" w:color="auto"/>
              <w:right w:val="single" w:sz="4" w:space="0" w:color="auto"/>
            </w:tcBorders>
            <w:shd w:val="clear" w:color="auto" w:fill="auto"/>
            <w:noWrap/>
            <w:vAlign w:val="bottom"/>
            <w:hideMark/>
          </w:tcPr>
          <w:p w14:paraId="6494689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C7DF14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769E0B0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22</w:t>
            </w:r>
          </w:p>
        </w:tc>
        <w:tc>
          <w:tcPr>
            <w:tcW w:w="955" w:type="dxa"/>
            <w:tcBorders>
              <w:top w:val="nil"/>
              <w:left w:val="nil"/>
              <w:bottom w:val="single" w:sz="4" w:space="0" w:color="auto"/>
              <w:right w:val="single" w:sz="4" w:space="0" w:color="auto"/>
            </w:tcBorders>
            <w:shd w:val="clear" w:color="auto" w:fill="auto"/>
            <w:noWrap/>
            <w:vAlign w:val="bottom"/>
            <w:hideMark/>
          </w:tcPr>
          <w:p w14:paraId="281919E1" w14:textId="71DAC219"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13,810</w:t>
            </w:r>
          </w:p>
        </w:tc>
        <w:tc>
          <w:tcPr>
            <w:tcW w:w="1530" w:type="dxa"/>
            <w:tcBorders>
              <w:top w:val="nil"/>
              <w:left w:val="nil"/>
              <w:bottom w:val="single" w:sz="4" w:space="0" w:color="auto"/>
              <w:right w:val="single" w:sz="4" w:space="0" w:color="auto"/>
            </w:tcBorders>
            <w:shd w:val="clear" w:color="auto" w:fill="auto"/>
            <w:noWrap/>
            <w:vAlign w:val="bottom"/>
            <w:hideMark/>
          </w:tcPr>
          <w:p w14:paraId="6602919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9871A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CA832CC"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6E263B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7</w:t>
            </w:r>
          </w:p>
        </w:tc>
        <w:tc>
          <w:tcPr>
            <w:tcW w:w="955" w:type="dxa"/>
            <w:tcBorders>
              <w:top w:val="nil"/>
              <w:left w:val="nil"/>
              <w:bottom w:val="single" w:sz="4" w:space="0" w:color="auto"/>
              <w:right w:val="single" w:sz="4" w:space="0" w:color="auto"/>
            </w:tcBorders>
            <w:shd w:val="clear" w:color="auto" w:fill="auto"/>
            <w:noWrap/>
            <w:vAlign w:val="bottom"/>
            <w:hideMark/>
          </w:tcPr>
          <w:p w14:paraId="36184A35" w14:textId="038DC454"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980</w:t>
            </w:r>
          </w:p>
        </w:tc>
        <w:tc>
          <w:tcPr>
            <w:tcW w:w="1530" w:type="dxa"/>
            <w:tcBorders>
              <w:top w:val="nil"/>
              <w:left w:val="nil"/>
              <w:bottom w:val="single" w:sz="4" w:space="0" w:color="auto"/>
              <w:right w:val="single" w:sz="4" w:space="0" w:color="auto"/>
            </w:tcBorders>
            <w:shd w:val="clear" w:color="auto" w:fill="auto"/>
            <w:noWrap/>
            <w:vAlign w:val="bottom"/>
            <w:hideMark/>
          </w:tcPr>
          <w:p w14:paraId="5CE3AE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59F617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6E6A611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23</w:t>
            </w:r>
          </w:p>
        </w:tc>
        <w:tc>
          <w:tcPr>
            <w:tcW w:w="955" w:type="dxa"/>
            <w:tcBorders>
              <w:top w:val="nil"/>
              <w:left w:val="nil"/>
              <w:bottom w:val="single" w:sz="4" w:space="0" w:color="auto"/>
              <w:right w:val="single" w:sz="4" w:space="0" w:color="auto"/>
            </w:tcBorders>
            <w:shd w:val="clear" w:color="auto" w:fill="auto"/>
            <w:noWrap/>
            <w:vAlign w:val="bottom"/>
            <w:hideMark/>
          </w:tcPr>
          <w:p w14:paraId="021B101D" w14:textId="25734DE2"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18,990</w:t>
            </w:r>
          </w:p>
        </w:tc>
        <w:tc>
          <w:tcPr>
            <w:tcW w:w="1530" w:type="dxa"/>
            <w:tcBorders>
              <w:top w:val="nil"/>
              <w:left w:val="nil"/>
              <w:bottom w:val="single" w:sz="4" w:space="0" w:color="auto"/>
              <w:right w:val="single" w:sz="4" w:space="0" w:color="auto"/>
            </w:tcBorders>
            <w:shd w:val="clear" w:color="auto" w:fill="auto"/>
            <w:noWrap/>
            <w:vAlign w:val="bottom"/>
            <w:hideMark/>
          </w:tcPr>
          <w:p w14:paraId="6345E5E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919FB2"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422798B"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BB1B2B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14:paraId="3B222B5D" w14:textId="6710A81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745</w:t>
            </w:r>
          </w:p>
        </w:tc>
        <w:tc>
          <w:tcPr>
            <w:tcW w:w="1530" w:type="dxa"/>
            <w:tcBorders>
              <w:top w:val="nil"/>
              <w:left w:val="nil"/>
              <w:bottom w:val="single" w:sz="4" w:space="0" w:color="auto"/>
              <w:right w:val="single" w:sz="4" w:space="0" w:color="auto"/>
            </w:tcBorders>
            <w:shd w:val="clear" w:color="auto" w:fill="auto"/>
            <w:noWrap/>
            <w:vAlign w:val="bottom"/>
            <w:hideMark/>
          </w:tcPr>
          <w:p w14:paraId="28E6658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9D2B91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413DCF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24</w:t>
            </w:r>
          </w:p>
        </w:tc>
        <w:tc>
          <w:tcPr>
            <w:tcW w:w="955" w:type="dxa"/>
            <w:tcBorders>
              <w:top w:val="nil"/>
              <w:left w:val="nil"/>
              <w:bottom w:val="single" w:sz="4" w:space="0" w:color="auto"/>
              <w:right w:val="single" w:sz="4" w:space="0" w:color="auto"/>
            </w:tcBorders>
            <w:shd w:val="clear" w:color="auto" w:fill="auto"/>
            <w:noWrap/>
            <w:vAlign w:val="bottom"/>
            <w:hideMark/>
          </w:tcPr>
          <w:p w14:paraId="59116E69" w14:textId="41A858B7"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10,325</w:t>
            </w:r>
          </w:p>
        </w:tc>
        <w:tc>
          <w:tcPr>
            <w:tcW w:w="1530" w:type="dxa"/>
            <w:tcBorders>
              <w:top w:val="nil"/>
              <w:left w:val="nil"/>
              <w:bottom w:val="single" w:sz="4" w:space="0" w:color="auto"/>
              <w:right w:val="single" w:sz="4" w:space="0" w:color="auto"/>
            </w:tcBorders>
            <w:shd w:val="clear" w:color="auto" w:fill="auto"/>
            <w:noWrap/>
            <w:vAlign w:val="bottom"/>
            <w:hideMark/>
          </w:tcPr>
          <w:p w14:paraId="0CC59B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3DF99F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9963E2F"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99D70A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lastRenderedPageBreak/>
              <w:t>9</w:t>
            </w:r>
          </w:p>
        </w:tc>
        <w:tc>
          <w:tcPr>
            <w:tcW w:w="955" w:type="dxa"/>
            <w:tcBorders>
              <w:top w:val="nil"/>
              <w:left w:val="nil"/>
              <w:bottom w:val="single" w:sz="4" w:space="0" w:color="auto"/>
              <w:right w:val="single" w:sz="4" w:space="0" w:color="auto"/>
            </w:tcBorders>
            <w:shd w:val="clear" w:color="auto" w:fill="auto"/>
            <w:noWrap/>
            <w:vAlign w:val="bottom"/>
            <w:hideMark/>
          </w:tcPr>
          <w:p w14:paraId="67F8C356" w14:textId="41033CA2"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175</w:t>
            </w:r>
          </w:p>
        </w:tc>
        <w:tc>
          <w:tcPr>
            <w:tcW w:w="1530" w:type="dxa"/>
            <w:tcBorders>
              <w:top w:val="nil"/>
              <w:left w:val="nil"/>
              <w:bottom w:val="single" w:sz="4" w:space="0" w:color="auto"/>
              <w:right w:val="single" w:sz="4" w:space="0" w:color="auto"/>
            </w:tcBorders>
            <w:shd w:val="clear" w:color="auto" w:fill="auto"/>
            <w:noWrap/>
            <w:vAlign w:val="bottom"/>
            <w:hideMark/>
          </w:tcPr>
          <w:p w14:paraId="4D6AAB4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103AD3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BC58C7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25</w:t>
            </w:r>
          </w:p>
        </w:tc>
        <w:tc>
          <w:tcPr>
            <w:tcW w:w="955" w:type="dxa"/>
            <w:tcBorders>
              <w:top w:val="nil"/>
              <w:left w:val="nil"/>
              <w:bottom w:val="single" w:sz="4" w:space="0" w:color="auto"/>
              <w:right w:val="single" w:sz="4" w:space="0" w:color="auto"/>
            </w:tcBorders>
            <w:shd w:val="clear" w:color="auto" w:fill="auto"/>
            <w:noWrap/>
            <w:vAlign w:val="bottom"/>
            <w:hideMark/>
          </w:tcPr>
          <w:p w14:paraId="24AAA6DF" w14:textId="2A1B1B35"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18,470</w:t>
            </w:r>
          </w:p>
        </w:tc>
        <w:tc>
          <w:tcPr>
            <w:tcW w:w="1530" w:type="dxa"/>
            <w:tcBorders>
              <w:top w:val="nil"/>
              <w:left w:val="nil"/>
              <w:bottom w:val="single" w:sz="4" w:space="0" w:color="auto"/>
              <w:right w:val="single" w:sz="4" w:space="0" w:color="auto"/>
            </w:tcBorders>
            <w:shd w:val="clear" w:color="auto" w:fill="auto"/>
            <w:noWrap/>
            <w:vAlign w:val="bottom"/>
            <w:hideMark/>
          </w:tcPr>
          <w:p w14:paraId="41D0733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4E17D7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F0BF4C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3DC345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10</w:t>
            </w:r>
          </w:p>
        </w:tc>
        <w:tc>
          <w:tcPr>
            <w:tcW w:w="955" w:type="dxa"/>
            <w:tcBorders>
              <w:top w:val="nil"/>
              <w:left w:val="nil"/>
              <w:bottom w:val="single" w:sz="4" w:space="0" w:color="auto"/>
              <w:right w:val="single" w:sz="4" w:space="0" w:color="auto"/>
            </w:tcBorders>
            <w:shd w:val="clear" w:color="auto" w:fill="auto"/>
            <w:noWrap/>
            <w:vAlign w:val="bottom"/>
            <w:hideMark/>
          </w:tcPr>
          <w:p w14:paraId="11D1C2D5" w14:textId="08F42130"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95</w:t>
            </w:r>
          </w:p>
        </w:tc>
        <w:tc>
          <w:tcPr>
            <w:tcW w:w="1530" w:type="dxa"/>
            <w:tcBorders>
              <w:top w:val="nil"/>
              <w:left w:val="nil"/>
              <w:bottom w:val="single" w:sz="4" w:space="0" w:color="auto"/>
              <w:right w:val="single" w:sz="4" w:space="0" w:color="auto"/>
            </w:tcBorders>
            <w:shd w:val="clear" w:color="auto" w:fill="auto"/>
            <w:noWrap/>
            <w:vAlign w:val="bottom"/>
            <w:hideMark/>
          </w:tcPr>
          <w:p w14:paraId="372C20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32DC0E8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F27491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26</w:t>
            </w:r>
          </w:p>
        </w:tc>
        <w:tc>
          <w:tcPr>
            <w:tcW w:w="955" w:type="dxa"/>
            <w:tcBorders>
              <w:top w:val="nil"/>
              <w:left w:val="nil"/>
              <w:bottom w:val="single" w:sz="4" w:space="0" w:color="auto"/>
              <w:right w:val="single" w:sz="4" w:space="0" w:color="auto"/>
            </w:tcBorders>
            <w:shd w:val="clear" w:color="auto" w:fill="auto"/>
            <w:noWrap/>
            <w:vAlign w:val="bottom"/>
            <w:hideMark/>
          </w:tcPr>
          <w:p w14:paraId="612C83BF" w14:textId="6419D2FE"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3,995</w:t>
            </w:r>
          </w:p>
        </w:tc>
        <w:tc>
          <w:tcPr>
            <w:tcW w:w="1530" w:type="dxa"/>
            <w:tcBorders>
              <w:top w:val="nil"/>
              <w:left w:val="nil"/>
              <w:bottom w:val="single" w:sz="4" w:space="0" w:color="auto"/>
              <w:right w:val="single" w:sz="4" w:space="0" w:color="auto"/>
            </w:tcBorders>
            <w:shd w:val="clear" w:color="auto" w:fill="auto"/>
            <w:noWrap/>
            <w:vAlign w:val="bottom"/>
            <w:hideMark/>
          </w:tcPr>
          <w:p w14:paraId="03C728A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A6F689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56C4BDC9"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B9FED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11</w:t>
            </w:r>
          </w:p>
        </w:tc>
        <w:tc>
          <w:tcPr>
            <w:tcW w:w="955" w:type="dxa"/>
            <w:tcBorders>
              <w:top w:val="nil"/>
              <w:left w:val="nil"/>
              <w:bottom w:val="single" w:sz="4" w:space="0" w:color="auto"/>
              <w:right w:val="single" w:sz="4" w:space="0" w:color="auto"/>
            </w:tcBorders>
            <w:shd w:val="clear" w:color="auto" w:fill="auto"/>
            <w:noWrap/>
            <w:vAlign w:val="bottom"/>
            <w:hideMark/>
          </w:tcPr>
          <w:p w14:paraId="5272267E" w14:textId="6CAC58CD"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120</w:t>
            </w:r>
          </w:p>
        </w:tc>
        <w:tc>
          <w:tcPr>
            <w:tcW w:w="1530" w:type="dxa"/>
            <w:tcBorders>
              <w:top w:val="nil"/>
              <w:left w:val="nil"/>
              <w:bottom w:val="single" w:sz="4" w:space="0" w:color="auto"/>
              <w:right w:val="single" w:sz="4" w:space="0" w:color="auto"/>
            </w:tcBorders>
            <w:shd w:val="clear" w:color="auto" w:fill="auto"/>
            <w:noWrap/>
            <w:vAlign w:val="bottom"/>
            <w:hideMark/>
          </w:tcPr>
          <w:p w14:paraId="003B85F2"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68E440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AD53D8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27</w:t>
            </w:r>
          </w:p>
        </w:tc>
        <w:tc>
          <w:tcPr>
            <w:tcW w:w="955" w:type="dxa"/>
            <w:tcBorders>
              <w:top w:val="nil"/>
              <w:left w:val="nil"/>
              <w:bottom w:val="single" w:sz="4" w:space="0" w:color="auto"/>
              <w:right w:val="single" w:sz="4" w:space="0" w:color="auto"/>
            </w:tcBorders>
            <w:shd w:val="clear" w:color="auto" w:fill="auto"/>
            <w:noWrap/>
            <w:vAlign w:val="bottom"/>
            <w:hideMark/>
          </w:tcPr>
          <w:p w14:paraId="01A5481B" w14:textId="471B21FD"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275</w:t>
            </w:r>
          </w:p>
        </w:tc>
        <w:tc>
          <w:tcPr>
            <w:tcW w:w="1530" w:type="dxa"/>
            <w:tcBorders>
              <w:top w:val="nil"/>
              <w:left w:val="nil"/>
              <w:bottom w:val="single" w:sz="4" w:space="0" w:color="auto"/>
              <w:right w:val="single" w:sz="4" w:space="0" w:color="auto"/>
            </w:tcBorders>
            <w:shd w:val="clear" w:color="auto" w:fill="auto"/>
            <w:noWrap/>
            <w:vAlign w:val="bottom"/>
            <w:hideMark/>
          </w:tcPr>
          <w:p w14:paraId="3CCBF6F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7CEE21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1308A2D9"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4B1A6A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12</w:t>
            </w:r>
          </w:p>
        </w:tc>
        <w:tc>
          <w:tcPr>
            <w:tcW w:w="955" w:type="dxa"/>
            <w:tcBorders>
              <w:top w:val="nil"/>
              <w:left w:val="nil"/>
              <w:bottom w:val="single" w:sz="4" w:space="0" w:color="auto"/>
              <w:right w:val="single" w:sz="4" w:space="0" w:color="auto"/>
            </w:tcBorders>
            <w:shd w:val="clear" w:color="auto" w:fill="auto"/>
            <w:noWrap/>
            <w:vAlign w:val="bottom"/>
            <w:hideMark/>
          </w:tcPr>
          <w:p w14:paraId="3E533E51" w14:textId="4A6D7163"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675</w:t>
            </w:r>
          </w:p>
        </w:tc>
        <w:tc>
          <w:tcPr>
            <w:tcW w:w="1530" w:type="dxa"/>
            <w:tcBorders>
              <w:top w:val="nil"/>
              <w:left w:val="nil"/>
              <w:bottom w:val="single" w:sz="4" w:space="0" w:color="auto"/>
              <w:right w:val="single" w:sz="4" w:space="0" w:color="auto"/>
            </w:tcBorders>
            <w:shd w:val="clear" w:color="auto" w:fill="auto"/>
            <w:noWrap/>
            <w:vAlign w:val="bottom"/>
            <w:hideMark/>
          </w:tcPr>
          <w:p w14:paraId="1A8A87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4F8151E0"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F2ECEE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28</w:t>
            </w:r>
          </w:p>
        </w:tc>
        <w:tc>
          <w:tcPr>
            <w:tcW w:w="955" w:type="dxa"/>
            <w:tcBorders>
              <w:top w:val="nil"/>
              <w:left w:val="nil"/>
              <w:bottom w:val="single" w:sz="4" w:space="0" w:color="auto"/>
              <w:right w:val="single" w:sz="4" w:space="0" w:color="auto"/>
            </w:tcBorders>
            <w:shd w:val="clear" w:color="auto" w:fill="auto"/>
            <w:noWrap/>
            <w:vAlign w:val="bottom"/>
            <w:hideMark/>
          </w:tcPr>
          <w:p w14:paraId="31C517B1" w14:textId="23B96AC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40</w:t>
            </w:r>
          </w:p>
        </w:tc>
        <w:tc>
          <w:tcPr>
            <w:tcW w:w="1530" w:type="dxa"/>
            <w:tcBorders>
              <w:top w:val="nil"/>
              <w:left w:val="nil"/>
              <w:bottom w:val="single" w:sz="4" w:space="0" w:color="auto"/>
              <w:right w:val="single" w:sz="4" w:space="0" w:color="auto"/>
            </w:tcBorders>
            <w:shd w:val="clear" w:color="auto" w:fill="auto"/>
            <w:noWrap/>
            <w:vAlign w:val="bottom"/>
            <w:hideMark/>
          </w:tcPr>
          <w:p w14:paraId="712AA0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60938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77E593D"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D5C1B8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13</w:t>
            </w:r>
          </w:p>
        </w:tc>
        <w:tc>
          <w:tcPr>
            <w:tcW w:w="955" w:type="dxa"/>
            <w:tcBorders>
              <w:top w:val="nil"/>
              <w:left w:val="nil"/>
              <w:bottom w:val="single" w:sz="4" w:space="0" w:color="auto"/>
              <w:right w:val="single" w:sz="4" w:space="0" w:color="auto"/>
            </w:tcBorders>
            <w:shd w:val="clear" w:color="auto" w:fill="auto"/>
            <w:noWrap/>
            <w:vAlign w:val="bottom"/>
            <w:hideMark/>
          </w:tcPr>
          <w:p w14:paraId="6198C276" w14:textId="78511C95"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1,155</w:t>
            </w:r>
          </w:p>
        </w:tc>
        <w:tc>
          <w:tcPr>
            <w:tcW w:w="1530" w:type="dxa"/>
            <w:tcBorders>
              <w:top w:val="nil"/>
              <w:left w:val="nil"/>
              <w:bottom w:val="single" w:sz="4" w:space="0" w:color="auto"/>
              <w:right w:val="single" w:sz="4" w:space="0" w:color="auto"/>
            </w:tcBorders>
            <w:shd w:val="clear" w:color="auto" w:fill="auto"/>
            <w:noWrap/>
            <w:vAlign w:val="bottom"/>
            <w:hideMark/>
          </w:tcPr>
          <w:p w14:paraId="3C69207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80ED81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5C84849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29</w:t>
            </w:r>
          </w:p>
        </w:tc>
        <w:tc>
          <w:tcPr>
            <w:tcW w:w="955" w:type="dxa"/>
            <w:tcBorders>
              <w:top w:val="nil"/>
              <w:left w:val="nil"/>
              <w:bottom w:val="single" w:sz="4" w:space="0" w:color="auto"/>
              <w:right w:val="single" w:sz="4" w:space="0" w:color="auto"/>
            </w:tcBorders>
            <w:shd w:val="clear" w:color="auto" w:fill="auto"/>
            <w:noWrap/>
            <w:vAlign w:val="bottom"/>
            <w:hideMark/>
          </w:tcPr>
          <w:p w14:paraId="62DF11A2" w14:textId="56EF3D9B"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2,645</w:t>
            </w:r>
          </w:p>
        </w:tc>
        <w:tc>
          <w:tcPr>
            <w:tcW w:w="1530" w:type="dxa"/>
            <w:tcBorders>
              <w:top w:val="nil"/>
              <w:left w:val="nil"/>
              <w:bottom w:val="single" w:sz="4" w:space="0" w:color="auto"/>
              <w:right w:val="single" w:sz="4" w:space="0" w:color="auto"/>
            </w:tcBorders>
            <w:shd w:val="clear" w:color="auto" w:fill="auto"/>
            <w:noWrap/>
            <w:vAlign w:val="bottom"/>
            <w:hideMark/>
          </w:tcPr>
          <w:p w14:paraId="22B454F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B2C246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EA4503" w:rsidRPr="000D566D" w14:paraId="0F9E2B5B" w14:textId="77777777" w:rsidTr="00EA4503">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5326BDF"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14</w:t>
            </w:r>
          </w:p>
        </w:tc>
        <w:tc>
          <w:tcPr>
            <w:tcW w:w="955" w:type="dxa"/>
            <w:tcBorders>
              <w:top w:val="nil"/>
              <w:left w:val="nil"/>
              <w:bottom w:val="single" w:sz="4" w:space="0" w:color="auto"/>
              <w:right w:val="single" w:sz="4" w:space="0" w:color="auto"/>
            </w:tcBorders>
            <w:shd w:val="clear" w:color="auto" w:fill="auto"/>
            <w:noWrap/>
            <w:vAlign w:val="bottom"/>
            <w:hideMark/>
          </w:tcPr>
          <w:p w14:paraId="2A614DBD" w14:textId="3E151A64"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640</w:t>
            </w:r>
          </w:p>
        </w:tc>
        <w:tc>
          <w:tcPr>
            <w:tcW w:w="1530" w:type="dxa"/>
            <w:tcBorders>
              <w:top w:val="nil"/>
              <w:left w:val="nil"/>
              <w:bottom w:val="single" w:sz="4" w:space="0" w:color="auto"/>
              <w:right w:val="single" w:sz="4" w:space="0" w:color="auto"/>
            </w:tcBorders>
            <w:shd w:val="clear" w:color="auto" w:fill="auto"/>
            <w:noWrap/>
            <w:vAlign w:val="bottom"/>
            <w:hideMark/>
          </w:tcPr>
          <w:p w14:paraId="71F00BB9"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0FE9DAA"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tcPr>
          <w:p w14:paraId="62F33422" w14:textId="6FBBF782"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26a</w:t>
            </w:r>
          </w:p>
        </w:tc>
        <w:tc>
          <w:tcPr>
            <w:tcW w:w="955" w:type="dxa"/>
            <w:tcBorders>
              <w:top w:val="nil"/>
              <w:left w:val="nil"/>
              <w:bottom w:val="single" w:sz="4" w:space="0" w:color="auto"/>
              <w:right w:val="single" w:sz="4" w:space="0" w:color="auto"/>
            </w:tcBorders>
            <w:shd w:val="clear" w:color="auto" w:fill="auto"/>
            <w:noWrap/>
            <w:vAlign w:val="bottom"/>
          </w:tcPr>
          <w:p w14:paraId="2723F117" w14:textId="73C38BF0"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400</w:t>
            </w:r>
          </w:p>
        </w:tc>
        <w:tc>
          <w:tcPr>
            <w:tcW w:w="1530" w:type="dxa"/>
            <w:tcBorders>
              <w:top w:val="nil"/>
              <w:left w:val="nil"/>
              <w:bottom w:val="single" w:sz="4" w:space="0" w:color="auto"/>
              <w:right w:val="single" w:sz="4" w:space="0" w:color="auto"/>
            </w:tcBorders>
            <w:shd w:val="clear" w:color="auto" w:fill="auto"/>
            <w:noWrap/>
            <w:vAlign w:val="bottom"/>
          </w:tcPr>
          <w:p w14:paraId="28E4D90C" w14:textId="1080B2B2"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tcPr>
          <w:p w14:paraId="6E676518" w14:textId="34540904"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EA4503" w:rsidRPr="000D566D" w14:paraId="3586AB04" w14:textId="77777777" w:rsidTr="00EA4503">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1F1E93F"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15</w:t>
            </w:r>
          </w:p>
        </w:tc>
        <w:tc>
          <w:tcPr>
            <w:tcW w:w="955" w:type="dxa"/>
            <w:tcBorders>
              <w:top w:val="nil"/>
              <w:left w:val="nil"/>
              <w:bottom w:val="single" w:sz="4" w:space="0" w:color="auto"/>
              <w:right w:val="single" w:sz="4" w:space="0" w:color="auto"/>
            </w:tcBorders>
            <w:shd w:val="clear" w:color="auto" w:fill="auto"/>
            <w:noWrap/>
            <w:vAlign w:val="bottom"/>
            <w:hideMark/>
          </w:tcPr>
          <w:p w14:paraId="788DEFA6" w14:textId="18E95341"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9,085</w:t>
            </w:r>
          </w:p>
        </w:tc>
        <w:tc>
          <w:tcPr>
            <w:tcW w:w="1530" w:type="dxa"/>
            <w:tcBorders>
              <w:top w:val="nil"/>
              <w:left w:val="nil"/>
              <w:bottom w:val="single" w:sz="4" w:space="0" w:color="auto"/>
              <w:right w:val="single" w:sz="4" w:space="0" w:color="auto"/>
            </w:tcBorders>
            <w:shd w:val="clear" w:color="auto" w:fill="auto"/>
            <w:noWrap/>
            <w:vAlign w:val="bottom"/>
            <w:hideMark/>
          </w:tcPr>
          <w:p w14:paraId="782FA45E"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56C1AE19"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tcPr>
          <w:p w14:paraId="5F40C9F9" w14:textId="3A21D6E3" w:rsidR="00EA4503" w:rsidRPr="000D566D" w:rsidRDefault="00EA4503" w:rsidP="00EA4503">
            <w:pPr>
              <w:jc w:val="center"/>
              <w:rPr>
                <w:rFonts w:ascii="Times New Roman" w:hAnsi="Times New Roman"/>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tcPr>
          <w:p w14:paraId="53914DF1" w14:textId="2D6C9877" w:rsidR="00EA4503" w:rsidRPr="000D566D" w:rsidRDefault="00EA4503" w:rsidP="00EA4503">
            <w:pPr>
              <w:jc w:val="center"/>
              <w:rPr>
                <w:rFonts w:ascii="Times New Roman" w:hAnsi="Times New Roman"/>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0867F364" w14:textId="7549DB3D" w:rsidR="00EA4503" w:rsidRPr="000D566D" w:rsidRDefault="00EA4503" w:rsidP="00EA4503">
            <w:pPr>
              <w:jc w:val="center"/>
              <w:rPr>
                <w:rFonts w:ascii="Times New Roman" w:hAnsi="Times New Roman"/>
                <w:color w:val="000000"/>
                <w:sz w:val="22"/>
                <w:szCs w:val="22"/>
              </w:rPr>
            </w:pPr>
          </w:p>
        </w:tc>
        <w:tc>
          <w:tcPr>
            <w:tcW w:w="1489" w:type="dxa"/>
            <w:tcBorders>
              <w:top w:val="nil"/>
              <w:left w:val="nil"/>
              <w:bottom w:val="single" w:sz="4" w:space="0" w:color="auto"/>
              <w:right w:val="single" w:sz="4" w:space="0" w:color="auto"/>
            </w:tcBorders>
            <w:shd w:val="clear" w:color="auto" w:fill="auto"/>
            <w:noWrap/>
            <w:vAlign w:val="bottom"/>
          </w:tcPr>
          <w:p w14:paraId="16F0F8D4" w14:textId="5029F932" w:rsidR="00EA4503" w:rsidRPr="000D566D" w:rsidRDefault="00EA4503" w:rsidP="00EA4503">
            <w:pPr>
              <w:jc w:val="center"/>
              <w:rPr>
                <w:rFonts w:ascii="Times New Roman" w:hAnsi="Times New Roman"/>
                <w:color w:val="000000"/>
                <w:sz w:val="22"/>
                <w:szCs w:val="22"/>
              </w:rPr>
            </w:pPr>
          </w:p>
        </w:tc>
      </w:tr>
      <w:tr w:rsidR="00EA4503" w:rsidRPr="000D566D" w14:paraId="44120F02"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A5B95AB"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16</w:t>
            </w:r>
          </w:p>
        </w:tc>
        <w:tc>
          <w:tcPr>
            <w:tcW w:w="955" w:type="dxa"/>
            <w:tcBorders>
              <w:top w:val="nil"/>
              <w:left w:val="nil"/>
              <w:bottom w:val="single" w:sz="4" w:space="0" w:color="auto"/>
              <w:right w:val="single" w:sz="4" w:space="0" w:color="auto"/>
            </w:tcBorders>
            <w:shd w:val="clear" w:color="auto" w:fill="auto"/>
            <w:noWrap/>
            <w:vAlign w:val="bottom"/>
            <w:hideMark/>
          </w:tcPr>
          <w:p w14:paraId="76897318" w14:textId="313E207C"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7,940</w:t>
            </w:r>
          </w:p>
        </w:tc>
        <w:tc>
          <w:tcPr>
            <w:tcW w:w="1530" w:type="dxa"/>
            <w:tcBorders>
              <w:top w:val="nil"/>
              <w:left w:val="nil"/>
              <w:bottom w:val="single" w:sz="4" w:space="0" w:color="auto"/>
              <w:right w:val="single" w:sz="4" w:space="0" w:color="auto"/>
            </w:tcBorders>
            <w:shd w:val="clear" w:color="auto" w:fill="auto"/>
            <w:noWrap/>
            <w:vAlign w:val="bottom"/>
            <w:hideMark/>
          </w:tcPr>
          <w:p w14:paraId="121165D8"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407CC857"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5027"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1E8647" w14:textId="6B1B97EB" w:rsidR="00EA4503" w:rsidRPr="000D566D" w:rsidRDefault="00EA4503" w:rsidP="00EA4503">
            <w:pPr>
              <w:jc w:val="center"/>
              <w:rPr>
                <w:rFonts w:ascii="Times New Roman" w:hAnsi="Times New Roman"/>
                <w:b/>
                <w:bCs/>
                <w:color w:val="000000"/>
                <w:sz w:val="22"/>
                <w:szCs w:val="22"/>
              </w:rPr>
            </w:pPr>
            <w:r w:rsidRPr="000D566D">
              <w:rPr>
                <w:rFonts w:ascii="Times New Roman" w:hAnsi="Times New Roman"/>
                <w:b/>
                <w:bCs/>
                <w:color w:val="000000"/>
                <w:sz w:val="22"/>
                <w:szCs w:val="22"/>
              </w:rPr>
              <w:t xml:space="preserve">Total Permits: </w:t>
            </w:r>
            <w:r>
              <w:rPr>
                <w:rFonts w:ascii="Times New Roman" w:hAnsi="Times New Roman"/>
                <w:b/>
                <w:bCs/>
                <w:color w:val="000000"/>
                <w:sz w:val="22"/>
                <w:szCs w:val="22"/>
              </w:rPr>
              <w:t>128,030</w:t>
            </w:r>
          </w:p>
        </w:tc>
      </w:tr>
    </w:tbl>
    <w:p w14:paraId="03D6A8EE" w14:textId="77777777" w:rsidR="00BA0AD0" w:rsidRPr="000D566D" w:rsidRDefault="00BA0AD0" w:rsidP="00BA0AD0">
      <w:pPr>
        <w:pBdr>
          <w:bottom w:val="single" w:sz="6" w:space="1" w:color="auto"/>
        </w:pBdr>
        <w:tabs>
          <w:tab w:val="left" w:pos="720"/>
          <w:tab w:val="left" w:pos="1440"/>
          <w:tab w:val="left" w:pos="2160"/>
          <w:tab w:val="left" w:pos="2880"/>
          <w:tab w:val="left" w:pos="3600"/>
          <w:tab w:val="left" w:pos="4320"/>
        </w:tabs>
        <w:rPr>
          <w:rFonts w:ascii="Times New Roman" w:hAnsi="Times New Roman"/>
          <w:b/>
          <w:sz w:val="22"/>
          <w:szCs w:val="22"/>
        </w:rPr>
      </w:pPr>
    </w:p>
    <w:p w14:paraId="5D1B66D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7F44F84E" w14:textId="77777777" w:rsidR="00BA0AD0" w:rsidRPr="000D566D" w:rsidRDefault="00BA0AD0" w:rsidP="00BA0AD0">
      <w:pPr>
        <w:tabs>
          <w:tab w:val="left" w:pos="720"/>
          <w:tab w:val="left" w:pos="2160"/>
          <w:tab w:val="left" w:pos="2880"/>
          <w:tab w:val="left" w:pos="3600"/>
          <w:tab w:val="left" w:pos="4320"/>
        </w:tabs>
        <w:ind w:left="1800" w:right="180" w:hanging="720"/>
        <w:contextualSpacing/>
        <w:rPr>
          <w:rFonts w:ascii="Times New Roman" w:hAnsi="Times New Roman"/>
          <w:b/>
          <w:sz w:val="22"/>
          <w:szCs w:val="22"/>
        </w:rPr>
      </w:pPr>
      <w:r w:rsidRPr="000D566D">
        <w:rPr>
          <w:rFonts w:ascii="Times New Roman" w:hAnsi="Times New Roman"/>
          <w:b/>
          <w:sz w:val="22"/>
          <w:szCs w:val="22"/>
        </w:rPr>
        <w:t>C.</w:t>
      </w:r>
      <w:r w:rsidRPr="000D566D">
        <w:rPr>
          <w:rFonts w:ascii="Times New Roman" w:hAnsi="Times New Roman"/>
          <w:b/>
          <w:sz w:val="22"/>
          <w:szCs w:val="22"/>
        </w:rPr>
        <w:tab/>
        <w:t xml:space="preserve">Selection of Permits: </w:t>
      </w:r>
      <w:r w:rsidRPr="000D566D">
        <w:rPr>
          <w:rFonts w:ascii="Times New Roman" w:hAnsi="Times New Roman"/>
          <w:sz w:val="22"/>
          <w:szCs w:val="22"/>
        </w:rPr>
        <w:t>Selection of permit holders will be done by WMD or deer management subunit. Permittees will be chosen through one round of chance drawings from among all applicants who have applied for an antlerless deer permit in that WMD or deer management subunit. Permits not distributed through this chance drawing and any permits issued through the lottery that are not purchased by a date specified by the Department will be available for sale in accordance with 12 M.R.S. §11152, sub-§3.</w:t>
      </w:r>
    </w:p>
    <w:p w14:paraId="13F6BD01"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7BBD7BCB" w14:textId="77777777" w:rsidR="00BA0AD0" w:rsidRPr="000D566D" w:rsidRDefault="00BA0AD0" w:rsidP="00BA0AD0">
      <w:pPr>
        <w:tabs>
          <w:tab w:val="left" w:pos="720"/>
          <w:tab w:val="left" w:pos="2160"/>
          <w:tab w:val="left" w:pos="2880"/>
          <w:tab w:val="left" w:pos="3600"/>
          <w:tab w:val="left" w:pos="4320"/>
        </w:tabs>
        <w:ind w:left="1800" w:right="90" w:hanging="720"/>
        <w:contextualSpacing/>
        <w:rPr>
          <w:rFonts w:ascii="Times New Roman" w:hAnsi="Times New Roman"/>
          <w:sz w:val="22"/>
          <w:szCs w:val="22"/>
        </w:rPr>
      </w:pPr>
      <w:r w:rsidRPr="000D566D">
        <w:rPr>
          <w:rFonts w:ascii="Times New Roman" w:hAnsi="Times New Roman"/>
          <w:b/>
          <w:sz w:val="22"/>
          <w:szCs w:val="22"/>
        </w:rPr>
        <w:t>D.</w:t>
      </w:r>
      <w:r w:rsidRPr="000D566D">
        <w:rPr>
          <w:rFonts w:ascii="Times New Roman" w:hAnsi="Times New Roman"/>
          <w:b/>
          <w:sz w:val="22"/>
          <w:szCs w:val="22"/>
        </w:rPr>
        <w:tab/>
        <w:t>Percentage for Residents:</w:t>
      </w:r>
      <w:r w:rsidRPr="000D566D">
        <w:rPr>
          <w:rFonts w:ascii="Times New Roman" w:hAnsi="Times New Roman"/>
          <w:sz w:val="22"/>
          <w:szCs w:val="22"/>
        </w:rPr>
        <w:t xml:space="preserve"> Eighty-five percent (85%) of the total number of permits allocated to each WMD or deer management subunit shall be issued to residents if sufficient residents apply.</w:t>
      </w:r>
    </w:p>
    <w:p w14:paraId="2F430FEF"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3AC720F6"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E.</w:t>
      </w:r>
      <w:r w:rsidRPr="000D566D">
        <w:rPr>
          <w:rFonts w:ascii="Times New Roman" w:hAnsi="Times New Roman"/>
          <w:b/>
          <w:sz w:val="22"/>
          <w:szCs w:val="22"/>
        </w:rPr>
        <w:tab/>
        <w:t>Percentage for Non-Residents:</w:t>
      </w:r>
      <w:r w:rsidRPr="000D566D">
        <w:rPr>
          <w:rFonts w:ascii="Times New Roman" w:hAnsi="Times New Roman"/>
          <w:sz w:val="22"/>
          <w:szCs w:val="22"/>
        </w:rPr>
        <w:t xml:space="preserve"> In accordance with 12 M.R.S.</w:t>
      </w:r>
      <w:r w:rsidRPr="000D566D">
        <w:rPr>
          <w:rFonts w:ascii="Times New Roman" w:eastAsia="Calibri" w:hAnsi="Times New Roman"/>
          <w:sz w:val="22"/>
          <w:szCs w:val="22"/>
        </w:rPr>
        <w:t xml:space="preserve"> §</w:t>
      </w:r>
      <w:r w:rsidRPr="000D566D">
        <w:rPr>
          <w:rFonts w:ascii="Times New Roman" w:hAnsi="Times New Roman"/>
          <w:sz w:val="22"/>
          <w:szCs w:val="22"/>
        </w:rPr>
        <w:t>11152 no more than fifteen percent (15%) of the total number of permits allocated to each WMD or deer management subunit shall be issued to non-residents if sufficient non-residents apply.</w:t>
      </w:r>
    </w:p>
    <w:p w14:paraId="04484EBE"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65018C8A"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F.</w:t>
      </w:r>
      <w:r w:rsidRPr="000D566D">
        <w:rPr>
          <w:rFonts w:ascii="Times New Roman" w:hAnsi="Times New Roman"/>
          <w:b/>
          <w:sz w:val="22"/>
          <w:szCs w:val="22"/>
        </w:rPr>
        <w:tab/>
        <w:t>Insufficient Applicants:</w:t>
      </w:r>
      <w:r w:rsidRPr="000D566D">
        <w:rPr>
          <w:rFonts w:ascii="Times New Roman" w:hAnsi="Times New Roman"/>
          <w:sz w:val="22"/>
          <w:szCs w:val="22"/>
        </w:rPr>
        <w:t xml:space="preserve"> Once all permits that may be allocated through the lottery system have been allocated, remaining permits will be made available for purchase in accordance with 12 M.R.S. §11152, sub-§3.</w:t>
      </w:r>
    </w:p>
    <w:p w14:paraId="077968D9"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57B7F0B9"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G.</w:t>
      </w:r>
      <w:r w:rsidRPr="000D566D">
        <w:rPr>
          <w:rFonts w:ascii="Times New Roman" w:hAnsi="Times New Roman"/>
          <w:b/>
          <w:sz w:val="22"/>
          <w:szCs w:val="22"/>
        </w:rPr>
        <w:tab/>
        <w:t>Disqualification:</w:t>
      </w:r>
      <w:r w:rsidRPr="000D566D">
        <w:rPr>
          <w:rFonts w:ascii="Times New Roman" w:hAnsi="Times New Roman"/>
          <w:sz w:val="22"/>
          <w:szCs w:val="22"/>
        </w:rPr>
        <w:t xml:space="preserve"> No person may file more than one application for an antlerless deer permit. Any person who submits more than one application shall be disqualified from the selection of permittees.</w:t>
      </w:r>
    </w:p>
    <w:p w14:paraId="469AC345" w14:textId="77777777" w:rsidR="00BA0AD0" w:rsidRPr="000D566D" w:rsidRDefault="00BA0AD0" w:rsidP="00BA0AD0">
      <w:pPr>
        <w:tabs>
          <w:tab w:val="left" w:pos="720"/>
          <w:tab w:val="left" w:pos="1440"/>
          <w:tab w:val="left" w:pos="2160"/>
          <w:tab w:val="left" w:pos="2880"/>
          <w:tab w:val="left" w:pos="3600"/>
          <w:tab w:val="left" w:pos="4320"/>
        </w:tabs>
        <w:ind w:left="1800" w:hanging="720"/>
        <w:contextualSpacing/>
        <w:rPr>
          <w:rFonts w:ascii="Times New Roman" w:hAnsi="Times New Roman"/>
          <w:sz w:val="22"/>
          <w:szCs w:val="22"/>
        </w:rPr>
      </w:pPr>
    </w:p>
    <w:p w14:paraId="3A4214A5" w14:textId="77777777" w:rsidR="00BA0AD0" w:rsidRPr="000D566D" w:rsidRDefault="00BA0AD0" w:rsidP="00BA0AD0">
      <w:pPr>
        <w:keepNext/>
        <w:keepLines/>
        <w:tabs>
          <w:tab w:val="left" w:pos="720"/>
          <w:tab w:val="left" w:pos="2160"/>
          <w:tab w:val="left" w:pos="2880"/>
          <w:tab w:val="left" w:pos="3600"/>
          <w:tab w:val="left" w:pos="4320"/>
        </w:tabs>
        <w:ind w:left="1800" w:hanging="720"/>
        <w:contextualSpacing/>
        <w:rPr>
          <w:rFonts w:ascii="Times New Roman" w:hAnsi="Times New Roman"/>
          <w:b/>
          <w:bCs/>
          <w:sz w:val="22"/>
          <w:szCs w:val="22"/>
        </w:rPr>
      </w:pPr>
      <w:r w:rsidRPr="000D566D">
        <w:rPr>
          <w:rFonts w:ascii="Times New Roman" w:hAnsi="Times New Roman"/>
          <w:b/>
          <w:bCs/>
          <w:sz w:val="22"/>
          <w:szCs w:val="22"/>
        </w:rPr>
        <w:t>H.</w:t>
      </w:r>
      <w:r w:rsidRPr="000D566D">
        <w:rPr>
          <w:rFonts w:ascii="Times New Roman" w:hAnsi="Times New Roman"/>
          <w:b/>
          <w:bCs/>
          <w:sz w:val="22"/>
          <w:szCs w:val="22"/>
        </w:rPr>
        <w:tab/>
        <w:t>Deer Management Subunits</w:t>
      </w:r>
    </w:p>
    <w:p w14:paraId="141ECAF8" w14:textId="77777777" w:rsidR="00BA0AD0" w:rsidRPr="000D566D" w:rsidRDefault="00BA0AD0" w:rsidP="00BA0AD0">
      <w:pPr>
        <w:keepNext/>
        <w:keepLines/>
        <w:tabs>
          <w:tab w:val="left" w:pos="720"/>
          <w:tab w:val="left" w:pos="1440"/>
          <w:tab w:val="left" w:pos="2160"/>
          <w:tab w:val="left" w:pos="2880"/>
          <w:tab w:val="left" w:pos="3600"/>
          <w:tab w:val="left" w:pos="4320"/>
        </w:tabs>
        <w:ind w:left="1440"/>
        <w:contextualSpacing/>
        <w:rPr>
          <w:rFonts w:ascii="Times New Roman" w:hAnsi="Times New Roman"/>
          <w:b/>
          <w:bCs/>
          <w:sz w:val="22"/>
          <w:szCs w:val="22"/>
        </w:rPr>
      </w:pPr>
    </w:p>
    <w:p w14:paraId="168EBBF2" w14:textId="29E26373" w:rsidR="00BA0AD0" w:rsidRPr="000D566D" w:rsidRDefault="00BA0AD0" w:rsidP="00FD34A0">
      <w:pPr>
        <w:keepNext/>
        <w:keepLines/>
        <w:ind w:left="1440" w:firstLine="720"/>
        <w:rPr>
          <w:rFonts w:ascii="Times New Roman" w:eastAsia="Calibri" w:hAnsi="Times New Roman"/>
          <w:sz w:val="22"/>
          <w:szCs w:val="22"/>
        </w:rPr>
      </w:pPr>
      <w:r w:rsidRPr="000D566D">
        <w:rPr>
          <w:rFonts w:ascii="Times New Roman" w:hAnsi="Times New Roman"/>
          <w:sz w:val="22"/>
          <w:szCs w:val="22"/>
        </w:rPr>
        <w:t>(1)</w:t>
      </w:r>
      <w:r w:rsidRPr="000D566D">
        <w:rPr>
          <w:rFonts w:ascii="Times New Roman" w:hAnsi="Times New Roman"/>
          <w:sz w:val="22"/>
          <w:szCs w:val="22"/>
        </w:rPr>
        <w:tab/>
      </w:r>
      <w:r w:rsidRPr="000D566D">
        <w:rPr>
          <w:rFonts w:ascii="Times New Roman" w:eastAsia="Calibri" w:hAnsi="Times New Roman"/>
          <w:sz w:val="22"/>
          <w:szCs w:val="22"/>
        </w:rPr>
        <w:t>Subunit 26a:</w:t>
      </w:r>
    </w:p>
    <w:p w14:paraId="7CCCE0C4" w14:textId="77777777" w:rsidR="00BA0AD0" w:rsidRPr="000D566D" w:rsidRDefault="00BA0AD0" w:rsidP="00BA0AD0">
      <w:pPr>
        <w:ind w:left="1800"/>
        <w:contextualSpacing/>
        <w:rPr>
          <w:rFonts w:ascii="Times New Roman" w:eastAsia="Calibri" w:hAnsi="Times New Roman"/>
          <w:b/>
          <w:bCs/>
          <w:sz w:val="22"/>
          <w:szCs w:val="22"/>
        </w:rPr>
      </w:pPr>
    </w:p>
    <w:p w14:paraId="5AD7C5B3"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Beginning on the eastern shore of the Penobscot River at the I-395 bridge in Brewer; east on I-395 to US-1A; east on US-1A to the intersection of US-1A and ME-46 in Holden; south on ME-46 to ME</w:t>
      </w:r>
      <w:r w:rsidRPr="000D566D">
        <w:rPr>
          <w:rFonts w:ascii="Times New Roman" w:eastAsia="Calibri" w:hAnsi="Times New Roman"/>
          <w:sz w:val="22"/>
          <w:szCs w:val="22"/>
        </w:rPr>
        <w:noBreakHyphen/>
        <w:t>15(US-1) in Orland; east and then southeast on ME-15 to the intersection of ME-15 and ME-199 in Penobscot; south on ME-199 to the intersection of ME</w:t>
      </w:r>
      <w:r w:rsidRPr="000D566D">
        <w:rPr>
          <w:rFonts w:ascii="Times New Roman" w:eastAsia="Calibri" w:hAnsi="Times New Roman"/>
          <w:sz w:val="22"/>
          <w:szCs w:val="22"/>
        </w:rPr>
        <w:noBreakHyphen/>
        <w:t xml:space="preserve">199 and ME-166 in Castine; north on ME-166 to the crossing of Clements Brook in Penobscot; along Clements Brook west to the eastern shore of the Penobscot River in Penobscot; following the eastern shore of the Penobscot River north to the first upstream bridge (ME-175) across the Orland River in Orland; crossing the Orland River and following the western shore of the Orland River south around Gross Point in Orland; following the eastern shore of the Eastern Channel north to the US-1 bridge (Verona Bridge) in Bucksport; following the eastern shore of the Penobscot River north to the I-395 bridge in Brewer. </w:t>
      </w:r>
    </w:p>
    <w:p w14:paraId="22C83FAB" w14:textId="77777777" w:rsidR="00BA0AD0" w:rsidRPr="000D566D" w:rsidRDefault="00BA0AD0" w:rsidP="00BA0AD0">
      <w:pPr>
        <w:ind w:left="1800"/>
        <w:contextualSpacing/>
        <w:rPr>
          <w:rFonts w:ascii="Times New Roman" w:eastAsia="Calibri" w:hAnsi="Times New Roman"/>
          <w:sz w:val="22"/>
          <w:szCs w:val="22"/>
        </w:rPr>
      </w:pPr>
    </w:p>
    <w:p w14:paraId="773F3C37"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Verona Island is considered part of subunit 26a. However, islands surrounding Verona Island that are considered part of WMD 29 are not considered part of subunit 26a.</w:t>
      </w:r>
    </w:p>
    <w:p w14:paraId="16EA826F" w14:textId="77777777" w:rsidR="00BA0AD0" w:rsidRDefault="00BA0AD0"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p>
    <w:p w14:paraId="0D379F94" w14:textId="2E6FED2C" w:rsidR="00932721" w:rsidRPr="00932721" w:rsidRDefault="00D411F3"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r>
      <w:r w:rsidR="00932721" w:rsidRPr="00932721">
        <w:rPr>
          <w:rFonts w:ascii="Times New Roman" w:hAnsi="Times New Roman" w:cs="Times New Roman"/>
          <w:b/>
          <w:sz w:val="22"/>
          <w:szCs w:val="22"/>
        </w:rPr>
        <w:t>Application and Allocation Process for Landowner Antlerless Deer Permits</w:t>
      </w:r>
    </w:p>
    <w:p w14:paraId="29F19CFA" w14:textId="77777777" w:rsidR="00932721" w:rsidRPr="00932721" w:rsidRDefault="00932721" w:rsidP="00932721">
      <w:pPr>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sz w:val="22"/>
          <w:szCs w:val="22"/>
        </w:rPr>
      </w:pPr>
    </w:p>
    <w:p w14:paraId="351FDCBE"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Requirements to apply for Landowner Antlerless Deer Permit Drawing:</w:t>
      </w:r>
      <w:r w:rsidRPr="00932721">
        <w:rPr>
          <w:rFonts w:ascii="Times New Roman" w:hAnsi="Times New Roman" w:cs="Times New Roman"/>
          <w:sz w:val="22"/>
          <w:szCs w:val="22"/>
        </w:rPr>
        <w:t xml:space="preserve"> Any resident landowner and any dependent living in a landowner’s household who may hunt without a license, as provided in Title 12, M.R.S. §11108, may apply for an antlerless deer permit to hunt antlerless deer without benefit of a hunting license provided that:</w:t>
      </w:r>
    </w:p>
    <w:p w14:paraId="22642829"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7657D24" w14:textId="77777777" w:rsidR="00932721" w:rsidRPr="00932721" w:rsidRDefault="00932721" w:rsidP="00932721">
      <w:pPr>
        <w:numPr>
          <w:ilvl w:val="0"/>
          <w:numId w:val="17"/>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complete the special landowner antlerless deer permit portion of the antlerless deer permit application; and</w:t>
      </w:r>
    </w:p>
    <w:p w14:paraId="0B7EBC87" w14:textId="77777777" w:rsidR="00932721" w:rsidRPr="00932721" w:rsidRDefault="00932721" w:rsidP="00932721">
      <w:p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p>
    <w:p w14:paraId="181330A2" w14:textId="77777777" w:rsidR="00932721" w:rsidRPr="00932721" w:rsidRDefault="00932721" w:rsidP="00932721">
      <w:pPr>
        <w:numPr>
          <w:ilvl w:val="0"/>
          <w:numId w:val="17"/>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attest that the information provided is true and accurate.</w:t>
      </w:r>
    </w:p>
    <w:p w14:paraId="333D630F" w14:textId="77777777" w:rsidR="00932721" w:rsidRPr="00932721" w:rsidRDefault="00932721" w:rsidP="00932721">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550E16BB"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antlerless deer permit number assigned to such landowner or member of their immediate family shall only be valid for land on which they are legally entitled to hunt.</w:t>
      </w:r>
    </w:p>
    <w:p w14:paraId="188AED6F" w14:textId="77777777" w:rsidR="00932721" w:rsidRPr="00932721" w:rsidRDefault="00932721" w:rsidP="00932721">
      <w:pPr>
        <w:tabs>
          <w:tab w:val="left" w:pos="720"/>
          <w:tab w:val="left" w:pos="1440"/>
          <w:tab w:val="left" w:pos="2160"/>
          <w:tab w:val="left" w:pos="2880"/>
          <w:tab w:val="left" w:pos="3600"/>
          <w:tab w:val="left" w:pos="4320"/>
        </w:tabs>
        <w:ind w:left="2160" w:hanging="720"/>
        <w:contextualSpacing/>
        <w:rPr>
          <w:rFonts w:ascii="Times New Roman" w:hAnsi="Times New Roman" w:cs="Times New Roman"/>
          <w:b/>
          <w:sz w:val="22"/>
          <w:szCs w:val="22"/>
        </w:rPr>
      </w:pPr>
    </w:p>
    <w:p w14:paraId="24C38B93"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Percentage of Landowner Antlerless Deer Permits:</w:t>
      </w:r>
      <w:r w:rsidRPr="00932721">
        <w:rPr>
          <w:rFonts w:ascii="Times New Roman" w:hAnsi="Times New Roman" w:cs="Times New Roman"/>
          <w:sz w:val="22"/>
          <w:szCs w:val="22"/>
        </w:rPr>
        <w:t xml:space="preserve"> Up to 25% of the antlerless deer permits in each WMD or deer management subunit will be available to qualifying landowners in a special drawing in accordance with Title 12, M.R.S. §11152 – 4.</w:t>
      </w:r>
    </w:p>
    <w:p w14:paraId="7CCE4E7B" w14:textId="77777777" w:rsidR="00932721" w:rsidRPr="00932721" w:rsidRDefault="00932721" w:rsidP="00932721">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11A5BAD9"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Any resident landowner and any dependent living in a landowner’s household is eligible for the landowner antlerless deer permit drawing if the person owns a particular piece of land that is:</w:t>
      </w:r>
    </w:p>
    <w:p w14:paraId="1DFDDB8B" w14:textId="77777777" w:rsidR="00932721" w:rsidRPr="00932721" w:rsidRDefault="00932721" w:rsidP="00932721">
      <w:pPr>
        <w:tabs>
          <w:tab w:val="left" w:pos="720"/>
          <w:tab w:val="left" w:pos="1440"/>
          <w:tab w:val="left" w:pos="2160"/>
          <w:tab w:val="left" w:pos="2880"/>
          <w:tab w:val="left" w:pos="3600"/>
          <w:tab w:val="left" w:pos="4320"/>
        </w:tabs>
        <w:ind w:left="2520"/>
        <w:contextualSpacing/>
        <w:rPr>
          <w:rFonts w:ascii="Times New Roman" w:hAnsi="Times New Roman" w:cs="Times New Roman"/>
          <w:sz w:val="22"/>
          <w:szCs w:val="22"/>
        </w:rPr>
      </w:pPr>
    </w:p>
    <w:p w14:paraId="2EDC2CA1"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4FA8DAC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BDCF5C8"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and</w:t>
      </w:r>
    </w:p>
    <w:p w14:paraId="06CDC11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E7460A0"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open to hunting including hunting by permission.</w:t>
      </w:r>
    </w:p>
    <w:p w14:paraId="71AB9D7C" w14:textId="77777777" w:rsidR="00932721" w:rsidRPr="00932721" w:rsidRDefault="00932721" w:rsidP="00932721">
      <w:pPr>
        <w:tabs>
          <w:tab w:val="left" w:pos="720"/>
          <w:tab w:val="left" w:pos="1440"/>
          <w:tab w:val="left" w:pos="2160"/>
          <w:tab w:val="left" w:pos="2880"/>
          <w:tab w:val="left" w:pos="3600"/>
          <w:tab w:val="left" w:pos="4320"/>
        </w:tabs>
        <w:ind w:left="2880"/>
        <w:contextualSpacing/>
        <w:rPr>
          <w:rFonts w:ascii="Times New Roman" w:hAnsi="Times New Roman" w:cs="Times New Roman"/>
          <w:sz w:val="22"/>
          <w:szCs w:val="22"/>
        </w:rPr>
      </w:pPr>
    </w:p>
    <w:p w14:paraId="5FC58333"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 xml:space="preserve">Any shareholder in a corporation which qualifies under the </w:t>
      </w:r>
      <w:r w:rsidRPr="00932721">
        <w:rPr>
          <w:rFonts w:ascii="Times New Roman" w:hAnsi="Times New Roman" w:cs="Times New Roman"/>
          <w:i/>
          <w:iCs/>
          <w:sz w:val="22"/>
          <w:szCs w:val="22"/>
        </w:rPr>
        <w:t>Internal Revenue Service Code</w:t>
      </w:r>
      <w:r w:rsidRPr="00932721">
        <w:rPr>
          <w:rFonts w:ascii="Times New Roman" w:hAnsi="Times New Roman" w:cs="Times New Roman"/>
          <w:sz w:val="22"/>
          <w:szCs w:val="22"/>
        </w:rPr>
        <w:t xml:space="preserve"> as a Chapter S corporation is eligible for the landowner antlerless deer permit drawing if that land is:</w:t>
      </w:r>
    </w:p>
    <w:p w14:paraId="37471DC2"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3E4D7A56"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3D5B0D6F"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691F2D25"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open to hunting including hunting by permission; and</w:t>
      </w:r>
    </w:p>
    <w:p w14:paraId="6C13CBC4" w14:textId="77777777" w:rsidR="00932721" w:rsidRPr="00932721" w:rsidRDefault="00932721" w:rsidP="00932721">
      <w:pPr>
        <w:tabs>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4E7D0A8D"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right="-9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principle business of the corporation is forestry or agriculture.</w:t>
      </w:r>
    </w:p>
    <w:p w14:paraId="2E0A8FE0"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663E573E"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Dependents of shareholders are not eligible.</w:t>
      </w:r>
    </w:p>
    <w:p w14:paraId="00A5E1AF"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6CFA939"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 landowner applicant must provide the information requested on the special landowner application in addition to completing the standard application.</w:t>
      </w:r>
    </w:p>
    <w:p w14:paraId="179BE7D2"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1928E6"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lastRenderedPageBreak/>
        <w:t>Landowner Antlerless Deer Permit Drawing:</w:t>
      </w:r>
      <w:r w:rsidRPr="00932721">
        <w:rPr>
          <w:rFonts w:ascii="Times New Roman" w:hAnsi="Times New Roman" w:cs="Times New Roman"/>
          <w:sz w:val="22"/>
          <w:szCs w:val="22"/>
        </w:rPr>
        <w:t xml:space="preserve"> Landowner antlerless deer permits will be randomly drawn prior to the general drawing. When an insufficient number of landowner applicants apply in a WMD or deer management subunit for the amount of antlerless deer permits available, all landowner applicants will receive an antlerless deer permit and the remaining permits will be returned to the general drawing. Any landowner applicant who is not drawn in the special landowner drawing will be returned to the pool of applicants for the general permit drawing.</w:t>
      </w:r>
    </w:p>
    <w:p w14:paraId="0742CF95"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9223A4F"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Any landowner antlerless deer permit applicant who receives a permit as a result of this drawing and is found to have not met the eligibility requirements will have the permit immediately revoked and will be prohibited from applying for an antlerless deer permit for two years.</w:t>
      </w:r>
    </w:p>
    <w:p w14:paraId="215BD06C" w14:textId="77777777" w:rsidR="007B52AF" w:rsidRPr="006152B0" w:rsidRDefault="007B52AF" w:rsidP="007B52AF">
      <w:pPr>
        <w:pStyle w:val="ListParagraph"/>
        <w:tabs>
          <w:tab w:val="left" w:pos="-1440"/>
          <w:tab w:val="left" w:pos="-720"/>
          <w:tab w:val="left" w:pos="720"/>
          <w:tab w:val="left" w:pos="1440"/>
          <w:tab w:val="left" w:pos="2160"/>
          <w:tab w:val="left" w:pos="2880"/>
          <w:tab w:val="left" w:pos="3600"/>
          <w:tab w:val="left" w:pos="4320"/>
        </w:tabs>
        <w:ind w:left="2160"/>
        <w:contextualSpacing/>
        <w:rPr>
          <w:rFonts w:ascii="Times New Roman" w:hAnsi="Times New Roman" w:cs="Times New Roman"/>
          <w:sz w:val="22"/>
          <w:szCs w:val="22"/>
        </w:rPr>
      </w:pPr>
    </w:p>
    <w:p w14:paraId="5A2C525D" w14:textId="30888C43" w:rsidR="00DF6660" w:rsidRPr="00DF6660" w:rsidRDefault="00106B8D" w:rsidP="00106B8D">
      <w:pPr>
        <w:keepNext/>
        <w:keepLines/>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b/>
          <w:sz w:val="22"/>
          <w:szCs w:val="22"/>
        </w:rPr>
      </w:pPr>
      <w:r>
        <w:rPr>
          <w:rFonts w:ascii="Times New Roman" w:hAnsi="Times New Roman" w:cs="Times New Roman"/>
          <w:b/>
          <w:sz w:val="22"/>
          <w:szCs w:val="22"/>
        </w:rPr>
        <w:t>6.</w:t>
      </w:r>
      <w:r>
        <w:rPr>
          <w:rFonts w:ascii="Times New Roman" w:hAnsi="Times New Roman" w:cs="Times New Roman"/>
          <w:b/>
          <w:sz w:val="22"/>
          <w:szCs w:val="22"/>
        </w:rPr>
        <w:tab/>
      </w:r>
      <w:r w:rsidR="00DF6660" w:rsidRPr="00DF6660">
        <w:rPr>
          <w:rFonts w:ascii="Times New Roman" w:hAnsi="Times New Roman" w:cs="Times New Roman"/>
          <w:b/>
          <w:sz w:val="22"/>
          <w:szCs w:val="22"/>
        </w:rPr>
        <w:t>Expanded Archery Areas Open to Hunting of Deer</w:t>
      </w:r>
    </w:p>
    <w:p w14:paraId="716091F9"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20CCF5A5"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ind w:left="720" w:firstLine="720"/>
        <w:textAlignment w:val="baseline"/>
        <w:rPr>
          <w:rFonts w:ascii="Times New Roman" w:hAnsi="Times New Roman" w:cs="Times New Roman"/>
          <w:b/>
          <w:sz w:val="22"/>
          <w:szCs w:val="22"/>
        </w:rPr>
      </w:pPr>
      <w:r w:rsidRPr="00DF6660">
        <w:rPr>
          <w:rFonts w:ascii="Times New Roman" w:hAnsi="Times New Roman" w:cs="Times New Roman"/>
          <w:sz w:val="22"/>
          <w:szCs w:val="22"/>
        </w:rPr>
        <w:t>The expanded archery deer hunting season will be open only in the following areas:</w:t>
      </w:r>
    </w:p>
    <w:p w14:paraId="71F87BE7" w14:textId="77777777" w:rsidR="00DF6660" w:rsidRPr="00DF6660" w:rsidRDefault="00DF6660" w:rsidP="002C12CF">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B63943" w14:textId="77777777" w:rsidR="00DF6660" w:rsidRPr="00DF6660" w:rsidRDefault="00DF6660" w:rsidP="002C12CF">
      <w:pPr>
        <w:numPr>
          <w:ilvl w:val="0"/>
          <w:numId w:val="104"/>
        </w:numPr>
        <w:tabs>
          <w:tab w:val="left" w:pos="720"/>
          <w:tab w:val="left" w:pos="1440"/>
          <w:tab w:val="left" w:pos="2160"/>
          <w:tab w:val="left" w:pos="2880"/>
          <w:tab w:val="left" w:pos="3600"/>
          <w:tab w:val="left" w:pos="4320"/>
        </w:tabs>
        <w:contextualSpacing/>
        <w:rPr>
          <w:rFonts w:ascii="Times New Roman" w:hAnsi="Times New Roman" w:cs="Times New Roman"/>
          <w:b/>
          <w:sz w:val="22"/>
          <w:szCs w:val="22"/>
        </w:rPr>
      </w:pPr>
      <w:r w:rsidRPr="00DF6660">
        <w:rPr>
          <w:rFonts w:ascii="Times New Roman" w:hAnsi="Times New Roman" w:cs="Times New Roman"/>
          <w:b/>
          <w:sz w:val="22"/>
          <w:szCs w:val="22"/>
        </w:rPr>
        <w:t>Portion of WMD</w:t>
      </w:r>
      <w:r w:rsidRPr="00DF6660">
        <w:rPr>
          <w:rFonts w:ascii="Times New Roman" w:hAnsi="Times New Roman" w:cs="Times New Roman"/>
          <w:sz w:val="22"/>
          <w:szCs w:val="22"/>
        </w:rPr>
        <w:t xml:space="preserve"> </w:t>
      </w:r>
      <w:r w:rsidRPr="00DF6660">
        <w:rPr>
          <w:rFonts w:ascii="Times New Roman" w:hAnsi="Times New Roman" w:cs="Times New Roman"/>
          <w:b/>
          <w:sz w:val="22"/>
          <w:szCs w:val="22"/>
        </w:rPr>
        <w:t>24</w:t>
      </w:r>
    </w:p>
    <w:p w14:paraId="3DBFB25B" w14:textId="77777777" w:rsidR="00DF6660" w:rsidRPr="00DF6660" w:rsidRDefault="00DF6660" w:rsidP="002C12CF">
      <w:pPr>
        <w:tabs>
          <w:tab w:val="left" w:pos="720"/>
          <w:tab w:val="left" w:pos="1440"/>
          <w:tab w:val="left" w:pos="2160"/>
          <w:tab w:val="left" w:pos="2880"/>
          <w:tab w:val="left" w:pos="3600"/>
          <w:tab w:val="left" w:pos="4320"/>
        </w:tabs>
        <w:ind w:left="2160"/>
        <w:contextualSpacing/>
        <w:rPr>
          <w:rFonts w:ascii="Times New Roman" w:hAnsi="Times New Roman" w:cs="Times New Roman"/>
          <w:b/>
          <w:sz w:val="22"/>
          <w:szCs w:val="22"/>
        </w:rPr>
      </w:pPr>
    </w:p>
    <w:p w14:paraId="7E2A1FED"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Interstate Highway #95 bridge at the Maine-New Hampshire border in Kittery; then following Interstate Highway #95 easterly to State Route #91 in York; then following State Route #91 southeasterly to U.S. Route #1; then following U.S. Route #1 northeasterly to the north shore of the Cape Neddick River; then following the shore easterly to Shore Road; then following Shore Road northerly to Bourne Lane; then following Bourne Lane westerly to U.S. Route #1; then following U.S. Route #1 northerly to State Route #35 (Summer Street) in Kennebunk; then following State Route #35 southeasterly to State Route #9; then following State Route #9 northerly to the junction of State Route #9 and State Route #208 in Biddeford; then following State Route #208 northwesterly beyond the first intersection of State Route #208 and Meetinghouse Road to the northwest intersection of State Route #208 and Meetinghouse Road; then following Meetinghouse Road southeasterly to Guinea Road; then following Guinea Road southwesterly to Proctor Road; then following Proctor Road westerly to U.S. Route #1; then following U.S. Route #1 southerly to the railroad tracks; then following the railroad tracks northerly to the Biddeford Turnpike Access Road; then following the access road northwesterly to State Route #111; then following State Route #111 southwesterly to Interstate Highway #95; then following Interstate Highway #95 northeasterly to exit #52 (Falmouth Spur); then following Falmouth Spur easterly to the railroad tracks in Portland; then following the railroad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in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3117C34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7AA6DB3"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Note: Islands that are part of WMD 24 and connected to the mainland part of the WMD 24 expanded archery area at low tide or by man-made structures are considered part of the WMD 24 expanded archery area.</w:t>
      </w:r>
    </w:p>
    <w:p w14:paraId="603F6B1B" w14:textId="12CDCC97" w:rsidR="00DF6660" w:rsidRPr="002F0612"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D41B4AA" w14:textId="40162FDA"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2F0612">
        <w:rPr>
          <w:rFonts w:ascii="Times New Roman" w:hAnsi="Times New Roman" w:cs="Times New Roman"/>
          <w:sz w:val="22"/>
          <w:szCs w:val="22"/>
        </w:rPr>
        <w:lastRenderedPageBreak/>
        <w:t>B.</w:t>
      </w:r>
      <w:r w:rsidRPr="002F0612">
        <w:rPr>
          <w:rFonts w:ascii="Times New Roman" w:hAnsi="Times New Roman" w:cs="Times New Roman"/>
          <w:sz w:val="22"/>
          <w:szCs w:val="22"/>
        </w:rPr>
        <w:tab/>
      </w:r>
      <w:r w:rsidRPr="002F0612">
        <w:rPr>
          <w:rFonts w:ascii="Times New Roman" w:hAnsi="Times New Roman" w:cs="Times New Roman"/>
          <w:b/>
          <w:bCs/>
          <w:sz w:val="22"/>
          <w:szCs w:val="22"/>
        </w:rPr>
        <w:t>Coastal Islands of WMD 27</w:t>
      </w:r>
    </w:p>
    <w:p w14:paraId="2CBC8B64" w14:textId="77777777"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C468E"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Coastal islands that are part of WMD 27 and not connected to the mainland part of WMD 27 at low tide or by man-made structures are considered part of the Coastal Islands of WMD 27 expanded archery area.</w:t>
      </w:r>
    </w:p>
    <w:p w14:paraId="6FE717D6"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FCC70B" w14:textId="655D9A2D" w:rsidR="00DF6660" w:rsidRPr="00DF6660" w:rsidRDefault="002F0612"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C</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WMD 29</w:t>
      </w:r>
    </w:p>
    <w:p w14:paraId="2B6CE1D7" w14:textId="77777777" w:rsidR="00DF6660" w:rsidRPr="00DF6660" w:rsidRDefault="00DF6660"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p>
    <w:p w14:paraId="0B20BDDD" w14:textId="77777777" w:rsidR="00DF6660" w:rsidRPr="00DF6660" w:rsidRDefault="00DF6660" w:rsidP="00176D70">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Refer to 16.15- WMD 29.</w:t>
      </w:r>
    </w:p>
    <w:p w14:paraId="0220891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53763D0" w14:textId="74F456F0"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D</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Eliot, Kittery, and South Berwick</w:t>
      </w:r>
    </w:p>
    <w:p w14:paraId="28FCE81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60E725"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junction of the Maine-New Hampshire border and the Interstate Highway #95 bridge over the Piscataqua River in Kittery; then following the Maine-New Hampshire border northwesterly and northerly to the State Route #101 bridge in Eliot; then following State Route #101 southeasterly to the junction of Interstate Highway #95; then following Interstate Highway #95 southwesterly to the point of origin </w:t>
      </w:r>
      <w:bookmarkStart w:id="8" w:name="_Hlk63401977"/>
      <w:r w:rsidRPr="00DF6660">
        <w:rPr>
          <w:rFonts w:ascii="Times New Roman" w:hAnsi="Times New Roman" w:cs="Times New Roman"/>
          <w:sz w:val="22"/>
          <w:szCs w:val="22"/>
        </w:rPr>
        <w:t>at the junction of the Maine-New Hampshire border and the Interstate Highway #95 bridge over the Piscataqua River in Kittery</w:t>
      </w:r>
      <w:bookmarkEnd w:id="8"/>
      <w:r w:rsidRPr="00DF6660">
        <w:rPr>
          <w:rFonts w:ascii="Times New Roman" w:hAnsi="Times New Roman" w:cs="Times New Roman"/>
          <w:sz w:val="22"/>
          <w:szCs w:val="22"/>
        </w:rPr>
        <w:t>.</w:t>
      </w:r>
    </w:p>
    <w:p w14:paraId="659024AC"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5DBB718" w14:textId="1FD14714"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E</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Cumberland, Falmouth, North Yarmouth, Portland, Scarborough, </w:t>
      </w:r>
    </w:p>
    <w:p w14:paraId="390C010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South Portland, Westbrook, Windham, and Yarmouth</w:t>
      </w:r>
    </w:p>
    <w:p w14:paraId="1C90B70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844DE18"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 xml:space="preserve">Beginning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 then following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westerly to Holmes Road; then following Holmes Road northeasterly to Beech Ridge Road; then following Beech Ridge Road northerly to Saco Street; then following Saco Street northerly to Main Street in Westbrook; then following Main Street easterly to Bridge Street; then following Bridge Street northerly to Cumberland Street; then following Cumberland Street northwesterly to River Road; then following River Road northwesterly to Anderson Road; then following Anderson Road northeasterly to Hardy Road in Falmouth; then following Hardy Road northeasterly to Duck Pond Road; then following Duck Pond Road easterly to Mast Road; then following Mast Road northerly to Blackstrap Road; then following Blackstrap Road northerly to Skillin Road in Cumberland; then following Skillin Road northeasterly to Blanchard Road; then following Blanchard Road northwesterly to Orchard Road; then following Orchard Road northeasterly to Haskell Road; then following Haskell Road northeasterly to State Route #115 in North Yarmouth; then following State Route #115 southeasterly to the power line corridor; then following the southern edge of the power line corridor northeasterly to the intersection with North Road; then following North Road easterly to Milliken Road; then following Milliken Road northeasterly to West Pownal Road; then following West Pownal Road southerly to Hallowell Road; then following Hallowell Road northeasterly to Royal Road; then following Royal Road southeasterly to Hodsdon Road; then following Hodsdon Road southeasterly to Granite Street; then following Granite Street southeasterly to the railroad tracks in Yarmouth; then following the railroad tracks southwesterly to the Maine Turnpike exit #9 access road in Portland; then following the access road westerly to Interstate Highway #95; then following Interstate Highway #95 southerly to the point of origin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w:t>
      </w:r>
    </w:p>
    <w:p w14:paraId="3B4F44D3"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C608563" w14:textId="64EB64B2"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Auburn, Hebron, Lewiston, Lisbon, Minot, and Sabattus</w:t>
      </w:r>
    </w:p>
    <w:p w14:paraId="3DE9DA1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F5F935E"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lastRenderedPageBreak/>
        <w:t>Beginning at the junction of Interstate Highway #495 and the Androscoggin River in Lewiston; then following the Androscoggin River southerly approximately five miles to a point directly south of the southern terminus of Hatch Road in Lisbon; then overland northerly to the southern terminus of Hatch Road; then following Hatch Road northerly to Ferry Road; then following Ferry Road westerly to Pinewoods Road; then following Pinewoods Road northeasterly to Cotton Road; then following Cotton Road northwesterly and beyond its terminus to the crossing with Salmon Brook; then following Salmon Brook northeasterly to the crossing of Moody Road; then following Moody Road easterly to State Route #196 (Lisbon Street); then following State Route #196 northerly to Littlefield Road; then following Littlefield Road northerly to Lisbon Road in Sabattus; then following Lisbon Road northerly to State Route #126; then following State Route #126 southwesterly to the double Central Maine Power line in Lewiston; then following the power line northwesterly and then westerly to the southwest corner of Gulf Island Pond on the Androscoggin River; then following the power line northwesterly and then westerly to Brighton Hill Road; then following Brighton Hill Road southeasterly to Death Valley Road; then following Death Valley Road southerly to Marstons Hill Road; then following Marstons Hill Road southerly to Center Minot Hill Road; then following Center Minot Hill Road southerly to Garfield Road; then following Garfield Road southeasterly to Minot Avenue; then following Minot Avenue westerly to Merrow Road; then following Merrow Road southeasterly to Hotel Road; then following Hotel Road southerly to Kitty Hawk Avenue; then following Kitty Hawk Avenue southeasterly to Interstate Highway #495; then following Interstate Highway #495 northeasterly to the point of origin at the junction of Interstate Highway #495 and the Androscoggin River in Lewiston.</w:t>
      </w:r>
    </w:p>
    <w:p w14:paraId="20A56B25" w14:textId="7D432A87"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4C38A96"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50C36CC" w14:textId="79FF4D3C"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G</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Augusta, Chelsea, Farmingdale, Gardiner, Hallowell, and West </w:t>
      </w:r>
    </w:p>
    <w:p w14:paraId="409EE71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Gardiner</w:t>
      </w:r>
    </w:p>
    <w:p w14:paraId="2B14DD16"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A726C82"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Beginning at the intersection of State Route #105 and Church Hill Road in Augusta; then following Church Hill Road northerly to Stevens Road; then following Stevens Road westerly to Riverside Drive (U.S. Route #201/State Route #100); then following Riverside Drive southerly to the Central Maine Power lines (south of Sherwood Drive); then following the CMP lines westerly across the Kennebec River and Interstate Highway #95 to the intersection with Old Belgrade Road (State Route #3); then following Old Belgrade Road northwesterly to Civic Center Drive (State Route #8); then following Civic Center Drive southerly to Leighton Road; then following Leighton Road southerly to Old Winthrop Road; then following Old Winthrop Road easterly to Interstate Highway #95; then following Interstate Highway #95 southerly to State Route #126 in West Gardiner; then following State Route #126 easterly to U.S. Route #201; then following U.S. Route #201 southerly to Marston Road; then following Marston Road southerly to Capen Road; then following Capen Road easterly to River Avenue (State Route #24) and easterly to the western shore of the Kennebec River; then following the western shore of the Kennebec River northerly to a point directly west of the Ferry Road boat landing in Chelsea; then crossing the Kennebec River easterly to the Ferry Road boat landing; then following Ferry Road easterly to Hallowell Road; then following Hallowell Road easterly to Cony Road; then following Cony Road northerly until it crosses State Route #105 (South Belfast Avenue) and becomes Church Hill Road at the point of origin at the intersection of State Route #105 and Church Hill Road in Augusta.</w:t>
      </w:r>
    </w:p>
    <w:p w14:paraId="72B9970F"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4E50080" w14:textId="6D4FB53A"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lastRenderedPageBreak/>
        <w:t>H</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Benton, Fairfield, Oakland, Sidney, Waterville, and Winslow</w:t>
      </w:r>
    </w:p>
    <w:p w14:paraId="7051179F"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20428E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intersection of the Kennebec River and Interstate Highway #95 in Fairfield; then following Interstate Highway #95 southerly to the intersection with Messalonskee Stream; then following Messalonskee Stream upstream to the intersection with State Route #23/Middle Road in Oakland; then following Middle Road southerly to Trafton Road; then following Trafton Road easterly to State Route #104 in Waterville; then following State Route #104 southerly to the intersection with the Sidney/Waterville town line; then following the town line easterly to the eastern shore of the Kennebec River; then following the eastern shore of the Kennebec River northerly to the intersection with Chaffee Brook in Winslow; then following Chaffee Brook easterly to the intersection with U.S. Route #201; then following U.S. Route #201 northerly to Carter Memorial Drive; then following Carter Memorial Drive easterly to State Route #137; then following State Route #137 easterly to the intersection with Outlet Stream to the Sebasticook River; then following the western shore of Outlet Stream northerly to the Sebasticook River; then crossing the Sebasticook River to the western shore of the Sebasticook River; then following the western shore of the Sebasticook River northerly to a point directly east of the eastern terminus of Heywood Road; then overland westerly to the eastern terminus of Heywood Road; then following Heywood Road westerly to Benton Avenue; then following Benton Avenue northerly to Interstate Highway #95 in Benton; then following Interstate Highway #95 westerly to the point of origin at the intersection of the Kennebec River and Interstate Highway #95 in Fairfield.</w:t>
      </w:r>
    </w:p>
    <w:p w14:paraId="24A1B608" w14:textId="2CA8549D"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0C2E6BF" w14:textId="601B13D0"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D3F805" w14:textId="23DE890C"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3C51CD"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AD1067A" w14:textId="5DA0855A"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I</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Camden, Owl’s Head, Rockland, Rockport, and Thomaston</w:t>
      </w:r>
    </w:p>
    <w:p w14:paraId="6FF271A6" w14:textId="77777777" w:rsidR="00DF6660" w:rsidRPr="00DF6660" w:rsidRDefault="00DF6660"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2FEECE8" w14:textId="77777777" w:rsidR="00DF6660" w:rsidRPr="00DF6660" w:rsidRDefault="00DF6660" w:rsidP="00553114">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intersection of U.S. Route #1 and State Route #52 (Mountain Street) in Camden; then following State Route #52 northwesterly to Beaucaire Avenue; then following Beaucaire Avenue westerly to Molyneaux Road; then following Molyneaux Road southwesterly to Melvin Heights Road; then following Melvin Heights Road southeasterly to Upper Mechanic Street; then following Upper Mechanic Street easterly to Mechanic Street; then following Mechanic Street easterly to John Street; then following John Street southeasterly to U.S. Route #1; then following U.S. Route #1 southerly to South Street in Rockport; then following South Street northwesterly to Porter Street; then following Porter Street westerly to State Route #17; then following State Route #17 northerly to Rockville Street; then following Rockville Street westerly to Old Rockland Street; then following Old Rockland Street southerly to Gurney Street; then following Gurney Street westerly to Bog Road in Rockland; then following Bog Road southerly to Mountain Road; then following Mountain Road southeasterly to West Meadow Road; then following West Meadow Road southerly to Thompson Road; then following Thompson Road easterly to Old County Road in Rockland; then following Old County Road southwesterly to Dexter Street in Thomaston; then following Dexter Street southeasterly to U.S. Route #1; then following U.S. Route #1 southwesterly to Buttermilk Lane; then following Buttermilk Lane southerly to the intersection with the Weskeag River; then following the eastern shore of the Weskeag River southerly to the Atlantic Ocean; then following the shore of the Atlantic Ocean easterly and then northerly to the mouth of Great Brook in Camden; then following Great Brook westerly to its intersection with U.S. Route #1; then following U.S. Route #1 </w:t>
      </w:r>
      <w:r w:rsidRPr="00DF6660">
        <w:rPr>
          <w:rFonts w:ascii="Times New Roman" w:hAnsi="Times New Roman" w:cs="Times New Roman"/>
          <w:sz w:val="22"/>
          <w:szCs w:val="22"/>
        </w:rPr>
        <w:lastRenderedPageBreak/>
        <w:t>southerly to the point of origin at the intersection of U.S. Route #1 and Mountain Street in Camden.</w:t>
      </w:r>
    </w:p>
    <w:p w14:paraId="48D36702"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CBF5768" w14:textId="07D9A0E3" w:rsidR="00DF6660" w:rsidRPr="00DF6660" w:rsidRDefault="00553114" w:rsidP="003C2F3D">
      <w:p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Pr>
          <w:rFonts w:ascii="Times New Roman" w:hAnsi="Times New Roman" w:cs="Times New Roman"/>
          <w:sz w:val="22"/>
          <w:szCs w:val="22"/>
        </w:rPr>
        <w:t>J</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Bangor, Brewer, Hampden, Hermon, Old Town, Orono, and Veazie</w:t>
      </w:r>
    </w:p>
    <w:p w14:paraId="53891928"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4D96EE6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a point on the western shore of the Penobscot River directly east of the eastern terminus of Kincaid Road in Hampden; then overland westerly to the eastern terminus of Kincaid Road; then following Kincaid Road westerly to U.S. Route #1A; then following U.S. Route #1A northerly to Kennebec Road; then following Kennebec Road westerly to the intersection with the Bangor and Aroostook Railroad tracks; then following the railroad tracks northerly to the intersection with State Route #15 in Bangor; then following State Route #15 easterly to Pushaw Road; then following Pushaw Road northerly to Church Road; then following Church Road northeasterly to Essex Street; then following Essex Street northerly to Forest Avenue in Orono; then following Forest Avenue easterly to Stillwater Avenue; then following Stillwater Avenue northerly to Interstate Highway #95; then following Interstate Highway #95 northerly to State Route #43 in Old Town; then following State Route #43 easterly to the intersection with the Stillwater River and the shore of Marsh Island; then following the shore of Marsh Island and the Stillwater River northerly and easterly to the Penobscot River; then following the shore of Marsh Island and the Penobscot River southerly to</w:t>
      </w:r>
      <w:r w:rsidRPr="00DF6660">
        <w:t xml:space="preserve"> </w:t>
      </w:r>
      <w:r w:rsidRPr="00DF6660">
        <w:rPr>
          <w:rFonts w:ascii="Times New Roman" w:hAnsi="Times New Roman" w:cs="Times New Roman"/>
          <w:sz w:val="22"/>
          <w:szCs w:val="22"/>
        </w:rPr>
        <w:t>a point at the confluence of the Penobscot River and Eaton Brook in Brewer; then following Eaton Brook southerly to the intersection of State Route #9; then following State Route #9 westerly to Day Road; then following Day Road southerly to Lambert Road; then following Lambert Road westerly to the intersection with the Bangor Hydro transmission line; then following the transmission line southwesterly to Wilson Street; then following Wilson Street southeasterly to the eastbound lane of Interstate Highway #395; then following the eastbound lane of Interstate Highway #395 westerly to the Maine Electric Power Company transmission line; then following the transmission line southwesterly to the intersection with the railroad tracks; then following the railroad tracks westerly to the intersection with Green Point Road; then following Green Point Road southerly to Wiswell Road; then following Wiswell Road westerly to Elm Street; then following Elm Street westerly to the intersection with Sedgeunkedunk Stream; then following Sedgeunkedunk Stream westerly to the eastern shore of the Penobscot River; then following the eastern shore of the Penobscot River southerly to a point on the eastern shore of the Penobscot River directly east of the eastern terminus of Kincaid Road in Hampden; then crossing the Penobscot River westerly to the point of origin at a point on the western shore of the Penobscot River directly east of the eastern terminus of Kincaid Road in Hampden.</w:t>
      </w:r>
    </w:p>
    <w:p w14:paraId="3245656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4ED9EF" w14:textId="5279DB24"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K</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Castine</w:t>
      </w:r>
    </w:p>
    <w:p w14:paraId="0B0B794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239196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That portion of Castine that is south of Wadsworth Cove, the British Canal, and Hatch Cove, referred to locally as Castine “on-neck.”</w:t>
      </w:r>
    </w:p>
    <w:p w14:paraId="739122A4"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1EAE8B0" w14:textId="450CCEC6" w:rsidR="00DF6660" w:rsidRPr="00DF6660" w:rsidRDefault="00553114" w:rsidP="003C2F3D">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L</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Bucksport</w:t>
      </w:r>
    </w:p>
    <w:p w14:paraId="4BED6C32" w14:textId="77777777" w:rsidR="00DF6660" w:rsidRPr="00DF6660" w:rsidRDefault="00DF6660" w:rsidP="003C2F3D">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E5CA635" w14:textId="77777777" w:rsidR="00DF6660" w:rsidRPr="00DF6660" w:rsidRDefault="00DF6660" w:rsidP="003C2F3D">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a point on the eastern side of State Route #15/River Road where the Central Maine Power line right of way intersects State Route #15; then following the right of way northeasterly to a point where it intersects a second CMP right of way extending generally in an east to west direction; then following the second CMP right of way easterly until it intersects Silver Lake Road; then following </w:t>
      </w:r>
      <w:r w:rsidRPr="00DF6660">
        <w:rPr>
          <w:rFonts w:ascii="Times New Roman" w:hAnsi="Times New Roman" w:cs="Times New Roman"/>
          <w:sz w:val="22"/>
          <w:szCs w:val="22"/>
        </w:rPr>
        <w:lastRenderedPageBreak/>
        <w:t>Silver Lake Road northerly to a point where the road right of way intersects the southern shore of Silver Lake; then following the southern shore of Silver Lake northeasterly and then southeasterly to a point where the shore intersects the access road leading from Central Street to the Silver Lake dam; then following the access road easterly to Central Street; then following Central Street northeasterly to Race Course Road; then following Race Course Road easterly and then easterly beyond its eastern terminus to the northeastern corner of the land of the Penobscot Nursing Home; then following the eastern line of the property of the Penobscot Nursing Home southerly to the CMP right of way; then following the right of way easterly to State Route #46; then following State Route #46 southwesterly to U.S. Route #1; then following U.S. Route #1 approximately 250 meters westerly to the Bucksport/Orland town line; then following the Bucksport/Orland town line southwesterly to the northern shore of the Penobscot River; then following the northern shore of the Penobscot River westerly to a point where the eastern line of the property owned by Hannaford Brothers intersects the northern shore of the Penobscot River; then following the eastern line of the property owned by Hannaford Brothers northerly to U.S. Route #1; then following U.S. Route #1 westerly to Hincks Street; then following Hincks Street northerly to Pond Street; then following Pond Street easterly to Wenbelle Drive; then following Wenbelle Drive northerly to Broadway; then following Broadway easterly to a point where the southeastern corner of property owned by the town and referred to as the Miles Lane Property intersects Broadway; then following the eastern line of the Miles Lane Property northerly to the CMP right of way; then following the CMP right of way easterly to a point where the southeastern corner of land owned by the town and referred to as the New Middle School Property intersects the CMP right of way; then following the eastern line of the New Middle School property northerly to the northeastern corner of the New Middle School Property; then following the northern line of the New Middle School Property westerly to the northwestern corner of the New Middle School Property; then following the western line of the New Middle School Property southerly to the CMP right of way; then following the CMP right of way westerly to a point where Forest Hill Street intersects the CMP right of way; then following Forest Hill Street southerly to Broadway; then following Broadway westerly to Central Street; then following Central Street southerly to School Street; then following School Street northwesterly to MacDonald Street; then following MacDonald Street southerly to Scott’s Lane; then following Scott’s Lane westerly to a point where Scott’s Lane intersects the eastern line of the property owned by Webber Tanks; then following the eastern line of the property owned by Webber Tanks southerly to the southeastern corner of the land owned by Webber Tanks; then following the southern line of the property owned by Webber Tanks westerly to State Route #15/River Road; then following State Route #15 northwesterly to the point of origin at a point on the eastern side of State Route #15/River Road where the Central Maine Power line right of way intersects State Route #15.</w:t>
      </w:r>
    </w:p>
    <w:p w14:paraId="4C59E45D" w14:textId="77777777" w:rsidR="008627C2" w:rsidRPr="006152B0" w:rsidRDefault="008627C2" w:rsidP="00BA3593">
      <w:pPr>
        <w:pStyle w:val="DefaultText1"/>
        <w:tabs>
          <w:tab w:val="left" w:pos="720"/>
          <w:tab w:val="left" w:pos="1440"/>
          <w:tab w:val="left" w:pos="2160"/>
          <w:tab w:val="left" w:pos="2880"/>
          <w:tab w:val="left" w:pos="3600"/>
          <w:tab w:val="left" w:pos="4320"/>
        </w:tabs>
        <w:ind w:left="2160" w:hanging="2160"/>
        <w:rPr>
          <w:sz w:val="22"/>
          <w:szCs w:val="22"/>
        </w:rPr>
      </w:pPr>
    </w:p>
    <w:p w14:paraId="44D38178" w14:textId="768EBF13"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BB39C1">
        <w:rPr>
          <w:rFonts w:ascii="Times New Roman" w:hAnsi="Times New Roman"/>
          <w:b/>
          <w:sz w:val="22"/>
          <w:szCs w:val="22"/>
        </w:rPr>
        <w:lastRenderedPageBreak/>
        <w:t>7.  Deer Hunting Special Regulations and Closures</w:t>
      </w:r>
      <w:r w:rsidRPr="00BB39C1">
        <w:rPr>
          <w:rFonts w:ascii="Times New Roman" w:hAnsi="Times New Roman"/>
          <w:sz w:val="22"/>
          <w:szCs w:val="22"/>
        </w:rPr>
        <w:t xml:space="preserve"> </w:t>
      </w:r>
    </w:p>
    <w:p w14:paraId="011AB5A9"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Cs/>
          <w:sz w:val="22"/>
          <w:szCs w:val="22"/>
        </w:rPr>
      </w:pPr>
    </w:p>
    <w:p w14:paraId="78B7B86F" w14:textId="77777777" w:rsidR="00BB39C1" w:rsidRPr="00BB39C1" w:rsidRDefault="00BB39C1" w:rsidP="00BB39C1">
      <w:pPr>
        <w:keepNext/>
        <w:keepLines/>
        <w:tabs>
          <w:tab w:val="left" w:pos="720"/>
          <w:tab w:val="left" w:pos="1440"/>
          <w:tab w:val="left" w:pos="2160"/>
          <w:tab w:val="left" w:pos="2880"/>
          <w:tab w:val="left" w:pos="3600"/>
          <w:tab w:val="left" w:pos="4320"/>
        </w:tabs>
        <w:ind w:left="1440"/>
        <w:rPr>
          <w:rFonts w:ascii="Times New Roman" w:hAnsi="Times New Roman"/>
          <w:b/>
          <w:sz w:val="22"/>
          <w:szCs w:val="22"/>
        </w:rPr>
      </w:pPr>
      <w:r w:rsidRPr="00BB39C1">
        <w:rPr>
          <w:rFonts w:ascii="Times New Roman" w:hAnsi="Times New Roman"/>
          <w:bCs/>
          <w:sz w:val="22"/>
          <w:szCs w:val="22"/>
        </w:rPr>
        <w:t>The following special regulations and closures are provided in accordance with the commissioner’s authority under Title 12, M.R.S. §11402.</w:t>
      </w:r>
    </w:p>
    <w:p w14:paraId="3B2B6254"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0A67F408" w14:textId="77777777" w:rsidR="00BB39C1" w:rsidRPr="00BB39C1" w:rsidRDefault="00BB39C1" w:rsidP="00BB39C1">
      <w:pPr>
        <w:keepNext/>
        <w:keepLines/>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Cumberland County: The area within Prout's Neck </w:t>
      </w:r>
      <w:proofErr w:type="gramStart"/>
      <w:r w:rsidRPr="00BB39C1">
        <w:rPr>
          <w:rFonts w:ascii="Times New Roman" w:hAnsi="Times New Roman"/>
          <w:b/>
          <w:sz w:val="22"/>
          <w:szCs w:val="22"/>
        </w:rPr>
        <w:t>including:</w:t>
      </w:r>
      <w:proofErr w:type="gramEnd"/>
      <w:r w:rsidRPr="00BB39C1">
        <w:rPr>
          <w:rFonts w:ascii="Times New Roman" w:hAnsi="Times New Roman"/>
          <w:sz w:val="22"/>
          <w:szCs w:val="22"/>
        </w:rPr>
        <w:t xml:space="preserve"> Richmond's Island, Cape Elizabeth Sanctuary described below shall be open to deer hunting with bow and arrow only during </w:t>
      </w:r>
      <w:bookmarkStart w:id="9" w:name="_Hlk526257596"/>
      <w:r w:rsidRPr="00BB39C1">
        <w:rPr>
          <w:rFonts w:ascii="Times New Roman" w:hAnsi="Times New Roman"/>
          <w:sz w:val="22"/>
          <w:szCs w:val="22"/>
        </w:rPr>
        <w:t>any open hunting season that allows archery hunting of deer and during the regular firearms deer season in Cumberland County</w:t>
      </w:r>
      <w:bookmarkEnd w:id="9"/>
      <w:r w:rsidRPr="00BB39C1">
        <w:rPr>
          <w:rFonts w:ascii="Times New Roman" w:hAnsi="Times New Roman"/>
          <w:sz w:val="22"/>
          <w:szCs w:val="22"/>
        </w:rPr>
        <w:t xml:space="preserve">. The area open to hunting shall be the land comprising 1,600 acres, more or less, situated in said Town of Cape Elizabeth, and bounded as follows: Southeasterly and southerly by the low watermark of the Atlantic Ocean, westerly by the low watermark of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River, northerly by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so</w:t>
      </w:r>
      <w:r w:rsidRPr="00BB39C1">
        <w:rPr>
          <w:rFonts w:ascii="Times New Roman" w:hAnsi="Times New Roman"/>
          <w:sz w:val="22"/>
          <w:szCs w:val="22"/>
        </w:rPr>
        <w:noBreakHyphen/>
        <w:t xml:space="preserve">called, leading from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Bridge to Bowery Beach, easterly by a certain private road or way which runs in a southerly direction from the aforesaid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w:t>
      </w:r>
    </w:p>
    <w:p w14:paraId="51097D45" w14:textId="77777777" w:rsidR="00BB39C1" w:rsidRPr="00BB39C1" w:rsidRDefault="00BB39C1" w:rsidP="00BB39C1">
      <w:pPr>
        <w:tabs>
          <w:tab w:val="left" w:pos="720"/>
          <w:tab w:val="left" w:pos="1440"/>
          <w:tab w:val="left" w:pos="2160"/>
          <w:tab w:val="left" w:pos="2880"/>
          <w:tab w:val="left" w:pos="3600"/>
          <w:tab w:val="left" w:pos="4320"/>
        </w:tabs>
        <w:ind w:left="2160"/>
        <w:rPr>
          <w:rFonts w:ascii="Times New Roman" w:hAnsi="Times New Roman"/>
          <w:b/>
          <w:sz w:val="22"/>
          <w:szCs w:val="22"/>
        </w:rPr>
      </w:pPr>
    </w:p>
    <w:p w14:paraId="741799E7"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Hancock County: </w:t>
      </w:r>
    </w:p>
    <w:p w14:paraId="48782AF4" w14:textId="77777777" w:rsidR="00BB39C1" w:rsidRPr="00BB39C1" w:rsidRDefault="00BB39C1" w:rsidP="00BB39C1">
      <w:pPr>
        <w:ind w:left="720"/>
        <w:rPr>
          <w:b/>
          <w:sz w:val="22"/>
          <w:szCs w:val="22"/>
        </w:rPr>
      </w:pPr>
    </w:p>
    <w:p w14:paraId="4514AC2E" w14:textId="652FFBF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The whole of Cranberry Isles:</w:t>
      </w:r>
      <w:r w:rsidRPr="00923C46">
        <w:rPr>
          <w:rFonts w:ascii="Times New Roman" w:hAnsi="Times New Roman"/>
          <w:sz w:val="22"/>
          <w:szCs w:val="22"/>
        </w:rPr>
        <w:t xml:space="preserve"> shall be open to the hunting of deer with a shotgun or archery equipment during any open hunting season that allows a shotgun or archery equipment to be used to hunt deer.</w:t>
      </w:r>
    </w:p>
    <w:p w14:paraId="451E3CDF"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The whole of </w:t>
      </w:r>
      <w:proofErr w:type="spellStart"/>
      <w:r w:rsidRPr="00923C46">
        <w:rPr>
          <w:rFonts w:ascii="Times New Roman" w:hAnsi="Times New Roman"/>
          <w:b/>
          <w:sz w:val="22"/>
          <w:szCs w:val="22"/>
        </w:rPr>
        <w:t>Frenchboro</w:t>
      </w:r>
      <w:proofErr w:type="spellEnd"/>
      <w:r w:rsidRPr="00923C46">
        <w:rPr>
          <w:rFonts w:ascii="Times New Roman" w:hAnsi="Times New Roman"/>
          <w:b/>
          <w:sz w:val="22"/>
          <w:szCs w:val="22"/>
        </w:rPr>
        <w:t>:</w:t>
      </w:r>
      <w:r w:rsidRPr="00923C46">
        <w:rPr>
          <w:rFonts w:ascii="Times New Roman" w:hAnsi="Times New Roman"/>
          <w:sz w:val="22"/>
          <w:szCs w:val="22"/>
        </w:rPr>
        <w:t xml:space="preserve"> is open to the hunting of deer during any open deer hunting season. All other laws and rules relating to deer hunting shall apply.</w:t>
      </w:r>
    </w:p>
    <w:p w14:paraId="341220E3"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bCs/>
          <w:sz w:val="22"/>
          <w:szCs w:val="22"/>
        </w:rPr>
      </w:pPr>
      <w:r w:rsidRPr="00923C46">
        <w:rPr>
          <w:rFonts w:ascii="Times New Roman" w:hAnsi="Times New Roman"/>
          <w:b/>
          <w:bCs/>
          <w:sz w:val="22"/>
          <w:szCs w:val="22"/>
        </w:rPr>
        <w:t>Mount Desert Island:</w:t>
      </w:r>
      <w:r w:rsidRPr="00923C46">
        <w:rPr>
          <w:rFonts w:ascii="Times New Roman" w:hAnsi="Times New Roman"/>
          <w:bCs/>
          <w:sz w:val="22"/>
          <w:szCs w:val="22"/>
        </w:rPr>
        <w:t xml:space="preserve"> shall have a</w:t>
      </w:r>
      <w:r w:rsidRPr="00923C46">
        <w:rPr>
          <w:rFonts w:ascii="Times New Roman" w:hAnsi="Times New Roman"/>
          <w:b/>
          <w:sz w:val="22"/>
          <w:szCs w:val="22"/>
        </w:rPr>
        <w:t xml:space="preserve"> </w:t>
      </w:r>
      <w:r w:rsidRPr="00923C46">
        <w:rPr>
          <w:rFonts w:ascii="Times New Roman" w:hAnsi="Times New Roman"/>
          <w:sz w:val="22"/>
          <w:szCs w:val="22"/>
        </w:rPr>
        <w:t>continual closed season on deer.</w:t>
      </w:r>
    </w:p>
    <w:p w14:paraId="36847131"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Swans Island in the Town of Swans Island: </w:t>
      </w:r>
      <w:r w:rsidRPr="00923C46">
        <w:rPr>
          <w:rFonts w:ascii="Times New Roman" w:hAnsi="Times New Roman"/>
          <w:sz w:val="22"/>
          <w:szCs w:val="22"/>
        </w:rPr>
        <w:t>is open to the hunting of deer during any open deer hunting season. All other laws and rules relating to deer hunting shall apply.</w:t>
      </w:r>
    </w:p>
    <w:p w14:paraId="11F73EA5" w14:textId="77777777" w:rsidR="00BB39C1" w:rsidRPr="00BB39C1" w:rsidRDefault="00BB39C1" w:rsidP="00BB39C1">
      <w:pPr>
        <w:tabs>
          <w:tab w:val="left" w:pos="720"/>
          <w:tab w:val="left" w:pos="1440"/>
          <w:tab w:val="left" w:pos="2160"/>
          <w:tab w:val="left" w:pos="2880"/>
          <w:tab w:val="left" w:pos="3600"/>
          <w:tab w:val="left" w:pos="4320"/>
        </w:tabs>
        <w:ind w:left="2880"/>
        <w:rPr>
          <w:rFonts w:ascii="Times New Roman" w:hAnsi="Times New Roman"/>
          <w:b/>
          <w:sz w:val="22"/>
          <w:szCs w:val="22"/>
        </w:rPr>
      </w:pPr>
    </w:p>
    <w:p w14:paraId="552AEB40"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BB39C1">
        <w:rPr>
          <w:rFonts w:ascii="Times New Roman" w:hAnsi="Times New Roman"/>
          <w:b/>
          <w:sz w:val="22"/>
          <w:szCs w:val="22"/>
        </w:rPr>
        <w:t xml:space="preserve">Knox County: </w:t>
      </w:r>
    </w:p>
    <w:p w14:paraId="6A8FCFA3"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ind w:right="90"/>
        <w:rPr>
          <w:rFonts w:ascii="Times New Roman" w:hAnsi="Times New Roman"/>
          <w:b/>
          <w:sz w:val="22"/>
          <w:szCs w:val="22"/>
        </w:rPr>
      </w:pPr>
      <w:r w:rsidRPr="006E3AF9">
        <w:rPr>
          <w:rFonts w:ascii="Times New Roman" w:hAnsi="Times New Roman"/>
          <w:b/>
          <w:sz w:val="22"/>
          <w:szCs w:val="22"/>
        </w:rPr>
        <w:t>The area within the Beauchamp Sanctuary situated in Rockport and Camden:</w:t>
      </w:r>
      <w:r w:rsidRPr="006E3AF9">
        <w:rPr>
          <w:rFonts w:ascii="Times New Roman" w:hAnsi="Times New Roman"/>
          <w:sz w:val="22"/>
          <w:szCs w:val="22"/>
        </w:rPr>
        <w:t xml:space="preserve"> shall be open to archery hunting of deer during any open hunting season that allows archery equipment to be used to hunt deer.</w:t>
      </w:r>
    </w:p>
    <w:p w14:paraId="2A1D94CE"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bCs/>
          <w:sz w:val="22"/>
          <w:szCs w:val="22"/>
        </w:rPr>
        <w:t>The Town of Isle au Haut and the islands within the confines of the Town of Isle au Haut:</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BE26E97"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sz w:val="22"/>
          <w:szCs w:val="22"/>
        </w:rPr>
        <w:t>The whole of Long Island in Long Island Plantation</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8B962D5" w14:textId="77777777" w:rsidR="00BB39C1" w:rsidRPr="00BB39C1" w:rsidRDefault="00BB39C1" w:rsidP="00BB39C1">
      <w:pPr>
        <w:tabs>
          <w:tab w:val="left" w:pos="720"/>
          <w:tab w:val="left" w:pos="1440"/>
          <w:tab w:val="left" w:pos="2160"/>
          <w:tab w:val="left" w:pos="2880"/>
          <w:tab w:val="left" w:pos="3600"/>
          <w:tab w:val="left" w:pos="4320"/>
        </w:tabs>
        <w:ind w:left="2880" w:right="90"/>
        <w:rPr>
          <w:rFonts w:ascii="Times New Roman" w:hAnsi="Times New Roman"/>
          <w:b/>
          <w:bCs/>
          <w:sz w:val="22"/>
          <w:szCs w:val="22"/>
        </w:rPr>
      </w:pPr>
    </w:p>
    <w:p w14:paraId="0B116644"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Penobscot County: Marsh Island, situated in City of Old Town</w:t>
      </w:r>
      <w:r w:rsidRPr="00BB39C1">
        <w:rPr>
          <w:rFonts w:ascii="Times New Roman" w:hAnsi="Times New Roman"/>
          <w:sz w:val="22"/>
          <w:szCs w:val="22"/>
        </w:rPr>
        <w:t>: shall be open to the hunting of deer with a handheld bow and arrow only. All other laws and rules relating to deer hunting shall apply.</w:t>
      </w:r>
    </w:p>
    <w:p w14:paraId="358CECDC" w14:textId="77777777" w:rsidR="00BB39C1" w:rsidRPr="00BB39C1" w:rsidRDefault="00BB39C1" w:rsidP="00BB39C1">
      <w:pPr>
        <w:ind w:left="720"/>
        <w:rPr>
          <w:b/>
          <w:sz w:val="22"/>
          <w:szCs w:val="22"/>
        </w:rPr>
      </w:pPr>
    </w:p>
    <w:p w14:paraId="7A678990" w14:textId="1EBAF60D"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Waldo County: </w:t>
      </w:r>
      <w:r w:rsidRPr="00BB39C1">
        <w:rPr>
          <w:rFonts w:ascii="Times New Roman" w:hAnsi="Times New Roman"/>
          <w:b/>
          <w:bCs/>
          <w:sz w:val="22"/>
          <w:szCs w:val="22"/>
        </w:rPr>
        <w:t>The Town of Islesboro,</w:t>
      </w:r>
      <w:r w:rsidRPr="00BB39C1">
        <w:rPr>
          <w:rFonts w:ascii="Times New Roman" w:hAnsi="Times New Roman"/>
          <w:sz w:val="22"/>
          <w:szCs w:val="22"/>
        </w:rPr>
        <w:t xml:space="preserve"> except that a person may hunt deer in that town with bow and arrow from the first day of the special archery season on deer, established in accordance with section 11403, subsection 2, to the end of the regular firearms season on deer of each calendar year</w:t>
      </w:r>
      <w:r w:rsidR="00DD19DA">
        <w:rPr>
          <w:rFonts w:ascii="Times New Roman" w:hAnsi="Times New Roman"/>
          <w:sz w:val="22"/>
          <w:szCs w:val="22"/>
        </w:rPr>
        <w:t>.</w:t>
      </w:r>
      <w:r w:rsidRPr="00BB39C1">
        <w:rPr>
          <w:rFonts w:ascii="Times New Roman" w:hAnsi="Times New Roman"/>
          <w:sz w:val="22"/>
          <w:szCs w:val="22"/>
        </w:rPr>
        <w:t xml:space="preserve">  </w:t>
      </w:r>
    </w:p>
    <w:p w14:paraId="71154AC0" w14:textId="77777777" w:rsidR="00BB39C1" w:rsidRPr="00BB39C1" w:rsidRDefault="00BB39C1" w:rsidP="00BB39C1">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58E1A840"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Washington County: </w:t>
      </w:r>
    </w:p>
    <w:p w14:paraId="64008CDE" w14:textId="77777777" w:rsidR="00BB39C1" w:rsidRPr="00BB39C1" w:rsidRDefault="00BB39C1" w:rsidP="00BB39C1">
      <w:pPr>
        <w:ind w:left="720"/>
        <w:rPr>
          <w:b/>
          <w:sz w:val="22"/>
          <w:szCs w:val="22"/>
        </w:rPr>
      </w:pPr>
    </w:p>
    <w:p w14:paraId="042916E4" w14:textId="77777777" w:rsidR="00BB39C1" w:rsidRPr="00BB39C1" w:rsidRDefault="00BB39C1" w:rsidP="006E3AF9">
      <w:pPr>
        <w:numPr>
          <w:ilvl w:val="1"/>
          <w:numId w:val="111"/>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Cross Island </w:t>
      </w:r>
      <w:r w:rsidRPr="00BB39C1">
        <w:rPr>
          <w:rFonts w:ascii="Times New Roman" w:hAnsi="Times New Roman"/>
          <w:bCs/>
          <w:sz w:val="22"/>
          <w:szCs w:val="22"/>
        </w:rPr>
        <w:t>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375FCE11" w14:textId="77777777" w:rsidR="00BB39C1" w:rsidRPr="00BB39C1" w:rsidRDefault="00BB39C1" w:rsidP="006E3AF9">
      <w:pPr>
        <w:numPr>
          <w:ilvl w:val="1"/>
          <w:numId w:val="111"/>
        </w:numPr>
        <w:tabs>
          <w:tab w:val="left" w:pos="720"/>
          <w:tab w:val="left" w:pos="1440"/>
          <w:tab w:val="left" w:pos="2160"/>
          <w:tab w:val="left" w:pos="2880"/>
          <w:tab w:val="left" w:pos="3600"/>
          <w:tab w:val="left" w:pos="4320"/>
        </w:tabs>
        <w:rPr>
          <w:rFonts w:ascii="Times New Roman" w:hAnsi="Times New Roman"/>
          <w:b/>
          <w:bCs/>
          <w:sz w:val="22"/>
          <w:szCs w:val="22"/>
        </w:rPr>
      </w:pPr>
      <w:r w:rsidRPr="00BB39C1">
        <w:rPr>
          <w:rFonts w:ascii="Times New Roman" w:hAnsi="Times New Roman"/>
          <w:b/>
          <w:bCs/>
          <w:sz w:val="22"/>
          <w:szCs w:val="22"/>
        </w:rPr>
        <w:lastRenderedPageBreak/>
        <w:t>Scotch Island</w:t>
      </w:r>
      <w:r w:rsidRPr="00BB39C1">
        <w:rPr>
          <w:rFonts w:ascii="Times New Roman" w:hAnsi="Times New Roman"/>
          <w:bCs/>
          <w:sz w:val="22"/>
          <w:szCs w:val="22"/>
        </w:rPr>
        <w:t xml:space="preserve"> 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71714694" w14:textId="77777777" w:rsidR="00BB39C1" w:rsidRPr="00BB39C1" w:rsidRDefault="00BB39C1" w:rsidP="00BB39C1">
      <w:pPr>
        <w:ind w:left="720"/>
        <w:rPr>
          <w:b/>
          <w:sz w:val="22"/>
          <w:szCs w:val="22"/>
        </w:rPr>
      </w:pPr>
    </w:p>
    <w:p w14:paraId="18CFF2AD" w14:textId="44FB39BC" w:rsidR="00BB39C1" w:rsidRPr="006E3AF9" w:rsidRDefault="00BB39C1" w:rsidP="004913E7">
      <w:pPr>
        <w:numPr>
          <w:ilvl w:val="0"/>
          <w:numId w:val="26"/>
        </w:numPr>
        <w:tabs>
          <w:tab w:val="left" w:pos="720"/>
          <w:tab w:val="left" w:pos="1440"/>
          <w:tab w:val="left" w:pos="2160"/>
          <w:tab w:val="left" w:pos="2880"/>
          <w:tab w:val="left" w:pos="3600"/>
          <w:tab w:val="left" w:pos="4320"/>
        </w:tabs>
        <w:ind w:hanging="720"/>
        <w:rPr>
          <w:rFonts w:ascii="Times New Roman" w:hAnsi="Times New Roman"/>
          <w:b/>
        </w:rPr>
      </w:pPr>
      <w:r w:rsidRPr="006E3AF9">
        <w:rPr>
          <w:rFonts w:ascii="Times New Roman" w:hAnsi="Times New Roman"/>
          <w:b/>
          <w:sz w:val="22"/>
          <w:szCs w:val="22"/>
        </w:rPr>
        <w:t>York County: The area within Drake’s Island and Wells Sanctuaries, situated in the Town of Wells in the County of York:</w:t>
      </w:r>
      <w:r w:rsidRPr="006E3AF9">
        <w:rPr>
          <w:rFonts w:ascii="Times New Roman" w:hAnsi="Times New Roman"/>
          <w:sz w:val="22"/>
          <w:szCs w:val="22"/>
        </w:rPr>
        <w:t xml:space="preserve"> shall be open to the hunting of antlerless deer with a hand</w:t>
      </w:r>
      <w:r w:rsidRPr="006E3AF9">
        <w:rPr>
          <w:rFonts w:ascii="Times New Roman" w:hAnsi="Times New Roman"/>
          <w:sz w:val="22"/>
          <w:szCs w:val="22"/>
        </w:rPr>
        <w:noBreakHyphen/>
        <w:t>held bow and arrow by permit only during a specified period between November 1 and January 30; permits may be issued by the department to licensed archery hunters authorized by a landowner. Each permit will specify the number and sex of the deer to be taken; eligible persons may obtain more than 1 permit. Deer taken under these permits are in addition to the statewide bag limit. The permit shall designate the timing and any other special conditions deemed necessary. All other laws and rules relating to deer hunting shall apply.</w:t>
      </w:r>
    </w:p>
    <w:p w14:paraId="5F442CDA" w14:textId="77777777" w:rsidR="007B393D" w:rsidRPr="006152B0" w:rsidRDefault="007B393D" w:rsidP="00BA3593">
      <w:pPr>
        <w:pStyle w:val="DefaultText1"/>
        <w:tabs>
          <w:tab w:val="left" w:pos="720"/>
          <w:tab w:val="left" w:pos="1440"/>
          <w:tab w:val="left" w:pos="2160"/>
          <w:tab w:val="left" w:pos="2880"/>
          <w:tab w:val="left" w:pos="3600"/>
          <w:tab w:val="left" w:pos="4320"/>
        </w:tabs>
        <w:rPr>
          <w:b/>
          <w:sz w:val="22"/>
          <w:szCs w:val="22"/>
        </w:rPr>
      </w:pPr>
    </w:p>
    <w:p w14:paraId="5579A167" w14:textId="77777777" w:rsidR="00561C67" w:rsidRPr="006152B0" w:rsidRDefault="00561C67" w:rsidP="00BA3593">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31D013" w14:textId="7F971658" w:rsidR="00503609" w:rsidRPr="00680DF2" w:rsidRDefault="00680DF2" w:rsidP="00680DF2">
      <w:pPr>
        <w:keepNext/>
        <w:keepLines/>
        <w:tabs>
          <w:tab w:val="left" w:pos="720"/>
          <w:tab w:val="left" w:pos="1440"/>
          <w:tab w:val="left" w:pos="2160"/>
          <w:tab w:val="left" w:pos="2880"/>
          <w:tab w:val="left" w:pos="3600"/>
          <w:tab w:val="left" w:pos="4320"/>
        </w:tabs>
        <w:ind w:left="90" w:right="-90"/>
        <w:contextualSpacing/>
        <w:rPr>
          <w:rFonts w:ascii="Times New Roman" w:hAnsi="Times New Roman" w:cs="Times New Roman"/>
          <w:b/>
          <w:sz w:val="22"/>
          <w:szCs w:val="22"/>
        </w:rPr>
      </w:pPr>
      <w:bookmarkStart w:id="10" w:name="Moose"/>
      <w:r>
        <w:rPr>
          <w:rFonts w:ascii="Times New Roman" w:hAnsi="Times New Roman" w:cs="Times New Roman"/>
          <w:b/>
          <w:sz w:val="22"/>
          <w:szCs w:val="22"/>
        </w:rPr>
        <w:t xml:space="preserve">16.08  </w:t>
      </w:r>
      <w:r w:rsidR="00C87CCC" w:rsidRPr="00680DF2">
        <w:rPr>
          <w:rFonts w:ascii="Times New Roman" w:hAnsi="Times New Roman" w:cs="Times New Roman"/>
          <w:b/>
          <w:sz w:val="22"/>
          <w:szCs w:val="22"/>
        </w:rPr>
        <w:t>Moose</w:t>
      </w:r>
      <w:r w:rsidR="00F12D53" w:rsidRPr="00680DF2">
        <w:rPr>
          <w:rFonts w:ascii="Times New Roman" w:hAnsi="Times New Roman" w:cs="Times New Roman"/>
          <w:b/>
          <w:sz w:val="22"/>
          <w:szCs w:val="22"/>
        </w:rPr>
        <w:t xml:space="preserve"> Hunting</w:t>
      </w:r>
    </w:p>
    <w:p w14:paraId="300832B5" w14:textId="77777777" w:rsidR="00AC2835" w:rsidRPr="006152B0" w:rsidRDefault="00AC2835" w:rsidP="00AC2835">
      <w:pPr>
        <w:pStyle w:val="ListParagraph"/>
        <w:keepNext/>
        <w:keepLines/>
        <w:tabs>
          <w:tab w:val="left" w:pos="720"/>
          <w:tab w:val="left" w:pos="1440"/>
          <w:tab w:val="left" w:pos="2160"/>
          <w:tab w:val="left" w:pos="2880"/>
          <w:tab w:val="left" w:pos="3600"/>
          <w:tab w:val="left" w:pos="4320"/>
        </w:tabs>
        <w:ind w:left="582" w:right="-90" w:hanging="582"/>
        <w:contextualSpacing/>
        <w:rPr>
          <w:rFonts w:ascii="Times New Roman" w:hAnsi="Times New Roman" w:cs="Times New Roman"/>
          <w:b/>
          <w:sz w:val="22"/>
          <w:szCs w:val="22"/>
        </w:rPr>
      </w:pPr>
    </w:p>
    <w:bookmarkEnd w:id="10"/>
    <w:p w14:paraId="458E205F" w14:textId="77777777" w:rsidR="001B4190" w:rsidRPr="006152B0" w:rsidRDefault="008947A0" w:rsidP="00BC6C11">
      <w:pPr>
        <w:numPr>
          <w:ilvl w:val="0"/>
          <w:numId w:val="93"/>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Moose Hunting Season and Districts</w:t>
      </w:r>
    </w:p>
    <w:p w14:paraId="787CB573" w14:textId="77777777" w:rsidR="000A4394" w:rsidRPr="006152B0" w:rsidRDefault="008947A0" w:rsidP="00BC6C11">
      <w:pPr>
        <w:numPr>
          <w:ilvl w:val="0"/>
          <w:numId w:val="93"/>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Areas Closed to Moose Hunting</w:t>
      </w:r>
    </w:p>
    <w:p w14:paraId="6349EDEB"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3.</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Permits</w:t>
      </w:r>
    </w:p>
    <w:p w14:paraId="26393500" w14:textId="77777777" w:rsidR="000A4394" w:rsidRPr="006152B0" w:rsidRDefault="000A4394"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4.</w:t>
      </w:r>
      <w:r w:rsidR="00AC2835">
        <w:rPr>
          <w:rFonts w:ascii="Times New Roman" w:hAnsi="Times New Roman" w:cs="Times New Roman"/>
          <w:b/>
          <w:sz w:val="22"/>
          <w:szCs w:val="22"/>
        </w:rPr>
        <w:tab/>
      </w:r>
      <w:r w:rsidRPr="006152B0">
        <w:rPr>
          <w:rFonts w:ascii="Times New Roman" w:hAnsi="Times New Roman" w:cs="Times New Roman"/>
          <w:b/>
          <w:sz w:val="22"/>
          <w:szCs w:val="22"/>
        </w:rPr>
        <w:t>Restrictions</w:t>
      </w:r>
    </w:p>
    <w:p w14:paraId="7BB318AA"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5.</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w:t>
      </w:r>
    </w:p>
    <w:p w14:paraId="20C61F88"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6.</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 by Conservation Organizations</w:t>
      </w:r>
    </w:p>
    <w:p w14:paraId="6BB45BED"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7.</w:t>
      </w:r>
      <w:r w:rsidR="00AC2835">
        <w:rPr>
          <w:rFonts w:ascii="Times New Roman" w:hAnsi="Times New Roman" w:cs="Times New Roman"/>
          <w:b/>
          <w:sz w:val="22"/>
          <w:szCs w:val="22"/>
        </w:rPr>
        <w:tab/>
        <w:t>M</w:t>
      </w:r>
      <w:r w:rsidRPr="006152B0">
        <w:rPr>
          <w:rFonts w:ascii="Times New Roman" w:hAnsi="Times New Roman" w:cs="Times New Roman"/>
          <w:b/>
          <w:sz w:val="22"/>
          <w:szCs w:val="22"/>
        </w:rPr>
        <w:t>oose Permit Point System</w:t>
      </w:r>
    </w:p>
    <w:p w14:paraId="013783CB" w14:textId="77F1EEB1" w:rsidR="008947A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8.</w:t>
      </w:r>
      <w:r w:rsidR="00AC2835">
        <w:rPr>
          <w:rFonts w:ascii="Times New Roman" w:hAnsi="Times New Roman" w:cs="Times New Roman"/>
          <w:b/>
          <w:sz w:val="22"/>
          <w:szCs w:val="22"/>
        </w:rPr>
        <w:tab/>
      </w:r>
      <w:r w:rsidRPr="006152B0">
        <w:rPr>
          <w:rFonts w:ascii="Times New Roman" w:hAnsi="Times New Roman" w:cs="Times New Roman"/>
          <w:b/>
          <w:sz w:val="22"/>
          <w:szCs w:val="22"/>
        </w:rPr>
        <w:t>Depredation Moose Hunt</w:t>
      </w:r>
    </w:p>
    <w:p w14:paraId="175EE6A0" w14:textId="7BDE10B8" w:rsidR="00AD6910" w:rsidRPr="006152B0" w:rsidRDefault="00AD691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Pr>
          <w:rFonts w:ascii="Times New Roman" w:hAnsi="Times New Roman" w:cs="Times New Roman"/>
          <w:b/>
          <w:sz w:val="22"/>
          <w:szCs w:val="22"/>
        </w:rPr>
        <w:t>9.</w:t>
      </w:r>
      <w:r>
        <w:rPr>
          <w:rFonts w:ascii="Times New Roman" w:hAnsi="Times New Roman" w:cs="Times New Roman"/>
          <w:b/>
          <w:sz w:val="22"/>
          <w:szCs w:val="22"/>
        </w:rPr>
        <w:tab/>
        <w:t>Adaptive Moose Hunt</w:t>
      </w:r>
    </w:p>
    <w:p w14:paraId="49C7BD6A" w14:textId="77777777" w:rsidR="00F12D53" w:rsidRDefault="008D2816" w:rsidP="00500275">
      <w:pPr>
        <w:tabs>
          <w:tab w:val="left" w:pos="720"/>
          <w:tab w:val="left" w:pos="1440"/>
          <w:tab w:val="left" w:pos="2160"/>
          <w:tab w:val="left" w:pos="2880"/>
          <w:tab w:val="left" w:pos="3600"/>
          <w:tab w:val="left" w:pos="4320"/>
        </w:tabs>
        <w:ind w:left="720"/>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A87EDDE" wp14:editId="7BBD4D70">
            <wp:extent cx="1113790" cy="5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58420"/>
                    </a:xfrm>
                    <a:prstGeom prst="rect">
                      <a:avLst/>
                    </a:prstGeom>
                    <a:noFill/>
                    <a:ln>
                      <a:noFill/>
                    </a:ln>
                  </pic:spPr>
                </pic:pic>
              </a:graphicData>
            </a:graphic>
          </wp:inline>
        </w:drawing>
      </w:r>
    </w:p>
    <w:p w14:paraId="0EBA6DF8" w14:textId="77777777" w:rsidR="00EC4F98" w:rsidRPr="00EC4F98" w:rsidRDefault="00EC4F98" w:rsidP="00BA3593">
      <w:pPr>
        <w:tabs>
          <w:tab w:val="left" w:pos="720"/>
          <w:tab w:val="left" w:pos="1440"/>
          <w:tab w:val="left" w:pos="2160"/>
          <w:tab w:val="left" w:pos="2880"/>
          <w:tab w:val="left" w:pos="3600"/>
          <w:tab w:val="left" w:pos="4320"/>
        </w:tabs>
        <w:rPr>
          <w:rFonts w:ascii="Times New Roman" w:hAnsi="Times New Roman" w:cs="Times New Roman"/>
          <w:sz w:val="16"/>
          <w:szCs w:val="16"/>
        </w:rPr>
      </w:pPr>
    </w:p>
    <w:p w14:paraId="21197599" w14:textId="77777777" w:rsidR="00C87800" w:rsidRPr="006152B0" w:rsidRDefault="00F12D53" w:rsidP="00E376D2">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 xml:space="preserve">Moose Hunting </w:t>
      </w:r>
      <w:r w:rsidR="006B188E" w:rsidRPr="006152B0">
        <w:rPr>
          <w:rFonts w:ascii="Times New Roman" w:hAnsi="Times New Roman" w:cs="Times New Roman"/>
          <w:b/>
          <w:sz w:val="22"/>
          <w:szCs w:val="22"/>
        </w:rPr>
        <w:t>Season and District</w:t>
      </w:r>
      <w:r w:rsidR="00C87800" w:rsidRPr="006152B0">
        <w:rPr>
          <w:rFonts w:ascii="Times New Roman" w:hAnsi="Times New Roman" w:cs="Times New Roman"/>
          <w:b/>
          <w:sz w:val="22"/>
          <w:szCs w:val="22"/>
        </w:rPr>
        <w:t>s</w:t>
      </w:r>
    </w:p>
    <w:p w14:paraId="68C13264" w14:textId="77777777" w:rsidR="00C87800" w:rsidRPr="006152B0" w:rsidRDefault="00C87800" w:rsidP="00BA3593">
      <w:pPr>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56B70EED" w14:textId="33E08149" w:rsidR="00C87800" w:rsidRPr="006152B0" w:rsidRDefault="006B188E" w:rsidP="00AC2835">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Wildlife Management Districts (WMDs) 1, 2, 3, 4, 5, 6, 7, 8, 9, 10, 11, 12, 13,</w:t>
      </w:r>
      <w:r w:rsidR="00365711">
        <w:rPr>
          <w:rFonts w:ascii="Times New Roman" w:hAnsi="Times New Roman" w:cs="Times New Roman"/>
          <w:sz w:val="22"/>
          <w:szCs w:val="22"/>
        </w:rPr>
        <w:t xml:space="preserve"> </w:t>
      </w:r>
      <w:r w:rsidRPr="006152B0">
        <w:rPr>
          <w:rFonts w:ascii="Times New Roman" w:hAnsi="Times New Roman" w:cs="Times New Roman"/>
          <w:sz w:val="22"/>
          <w:szCs w:val="22"/>
        </w:rPr>
        <w:t xml:space="preserve">14, </w:t>
      </w:r>
      <w:r w:rsidR="00CD1343">
        <w:rPr>
          <w:rFonts w:ascii="Times New Roman" w:hAnsi="Times New Roman" w:cs="Times New Roman"/>
          <w:sz w:val="22"/>
          <w:szCs w:val="22"/>
        </w:rPr>
        <w:t xml:space="preserve">15, </w:t>
      </w:r>
      <w:r w:rsidRPr="006152B0">
        <w:rPr>
          <w:rFonts w:ascii="Times New Roman" w:hAnsi="Times New Roman" w:cs="Times New Roman"/>
          <w:sz w:val="22"/>
          <w:szCs w:val="22"/>
        </w:rPr>
        <w:t xml:space="preserve">17, 18, 19, 27 and 28 beginning on the </w:t>
      </w:r>
      <w:r w:rsidR="00EE53AB" w:rsidRPr="006152B0">
        <w:rPr>
          <w:rFonts w:ascii="Times New Roman" w:hAnsi="Times New Roman" w:cs="Times New Roman"/>
          <w:sz w:val="22"/>
          <w:szCs w:val="22"/>
        </w:rPr>
        <w:t>second</w:t>
      </w:r>
      <w:r w:rsidRPr="006152B0">
        <w:rPr>
          <w:rFonts w:ascii="Times New Roman" w:hAnsi="Times New Roman" w:cs="Times New Roman"/>
          <w:sz w:val="22"/>
          <w:szCs w:val="22"/>
        </w:rPr>
        <w:t xml:space="preserve"> Monday of October and remaining open for 6 days. In addition, within WMDs 1, 2, 3, 4, 5, 6, </w:t>
      </w:r>
      <w:r w:rsidR="00D17981" w:rsidRPr="006152B0">
        <w:rPr>
          <w:rFonts w:ascii="Times New Roman" w:hAnsi="Times New Roman" w:cs="Times New Roman"/>
          <w:sz w:val="22"/>
          <w:szCs w:val="22"/>
        </w:rPr>
        <w:t xml:space="preserve">10, </w:t>
      </w:r>
      <w:r w:rsidRPr="006152B0">
        <w:rPr>
          <w:rFonts w:ascii="Times New Roman" w:hAnsi="Times New Roman" w:cs="Times New Roman"/>
          <w:sz w:val="22"/>
          <w:szCs w:val="22"/>
        </w:rPr>
        <w:t>11</w:t>
      </w:r>
      <w:r w:rsidR="00D17981" w:rsidRPr="006152B0">
        <w:rPr>
          <w:rFonts w:ascii="Times New Roman" w:hAnsi="Times New Roman" w:cs="Times New Roman"/>
          <w:sz w:val="22"/>
          <w:szCs w:val="22"/>
        </w:rPr>
        <w:t xml:space="preserve">, 18, </w:t>
      </w:r>
      <w:r w:rsidRPr="006152B0">
        <w:rPr>
          <w:rFonts w:ascii="Times New Roman" w:hAnsi="Times New Roman" w:cs="Times New Roman"/>
          <w:sz w:val="22"/>
          <w:szCs w:val="22"/>
        </w:rPr>
        <w:t xml:space="preserve">19, </w:t>
      </w:r>
      <w:r w:rsidR="00D17981" w:rsidRPr="006152B0">
        <w:rPr>
          <w:rFonts w:ascii="Times New Roman" w:hAnsi="Times New Roman" w:cs="Times New Roman"/>
          <w:sz w:val="22"/>
          <w:szCs w:val="22"/>
        </w:rPr>
        <w:t>27 and 28</w:t>
      </w:r>
      <w:r w:rsidR="00573D5A" w:rsidRPr="006152B0">
        <w:rPr>
          <w:rFonts w:ascii="Times New Roman" w:hAnsi="Times New Roman" w:cs="Times New Roman"/>
          <w:sz w:val="22"/>
          <w:szCs w:val="22"/>
        </w:rPr>
        <w:t>,</w:t>
      </w:r>
      <w:r w:rsidR="00D17981" w:rsidRPr="006152B0">
        <w:rPr>
          <w:rFonts w:ascii="Times New Roman" w:hAnsi="Times New Roman" w:cs="Times New Roman"/>
          <w:sz w:val="22"/>
          <w:szCs w:val="22"/>
        </w:rPr>
        <w:t xml:space="preserve"> </w:t>
      </w:r>
      <w:r w:rsidR="00573D5A" w:rsidRPr="006152B0">
        <w:rPr>
          <w:rFonts w:ascii="Times New Roman" w:hAnsi="Times New Roman" w:cs="Times New Roman"/>
          <w:sz w:val="22"/>
          <w:szCs w:val="22"/>
        </w:rPr>
        <w:t>there will be an open season beginning on the Monday following the close of the bear baiting season and remaining open for 6 days.</w:t>
      </w:r>
    </w:p>
    <w:p w14:paraId="47C489D1" w14:textId="77777777" w:rsidR="00C87800" w:rsidRPr="006152B0" w:rsidRDefault="00C87800" w:rsidP="00BA3593">
      <w:pPr>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59E7EA18" w14:textId="77777777" w:rsidR="00C87800" w:rsidRPr="006152B0" w:rsidRDefault="006B188E"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 xml:space="preserve">There shall be an open season in WMDs 1, 2, 3, 4, 5, 6, </w:t>
      </w:r>
      <w:r w:rsidR="00D17981" w:rsidRPr="006152B0">
        <w:rPr>
          <w:rFonts w:ascii="Times New Roman" w:hAnsi="Times New Roman" w:cs="Times New Roman"/>
          <w:sz w:val="22"/>
          <w:szCs w:val="22"/>
        </w:rPr>
        <w:t>7, 8, 9, 10, 11, and 19</w:t>
      </w:r>
      <w:r w:rsidRPr="006152B0">
        <w:rPr>
          <w:rFonts w:ascii="Times New Roman" w:hAnsi="Times New Roman" w:cs="Times New Roman"/>
          <w:sz w:val="22"/>
          <w:szCs w:val="22"/>
        </w:rPr>
        <w:t xml:space="preserve"> to begin on the Monday preceding the opening d</w:t>
      </w:r>
      <w:r w:rsidR="00684DE9" w:rsidRPr="006152B0">
        <w:rPr>
          <w:rFonts w:ascii="Times New Roman" w:hAnsi="Times New Roman" w:cs="Times New Roman"/>
          <w:sz w:val="22"/>
          <w:szCs w:val="22"/>
        </w:rPr>
        <w:t xml:space="preserve">ay of the regular </w:t>
      </w:r>
      <w:r w:rsidR="002416CD" w:rsidRPr="006152B0">
        <w:rPr>
          <w:rFonts w:ascii="Times New Roman" w:hAnsi="Times New Roman" w:cs="Times New Roman"/>
          <w:sz w:val="22"/>
          <w:szCs w:val="22"/>
        </w:rPr>
        <w:t xml:space="preserve">firearm </w:t>
      </w:r>
      <w:r w:rsidR="00684DE9" w:rsidRPr="006152B0">
        <w:rPr>
          <w:rFonts w:ascii="Times New Roman" w:hAnsi="Times New Roman" w:cs="Times New Roman"/>
          <w:sz w:val="22"/>
          <w:szCs w:val="22"/>
        </w:rPr>
        <w:t>deer s</w:t>
      </w:r>
      <w:r w:rsidRPr="006152B0">
        <w:rPr>
          <w:rFonts w:ascii="Times New Roman" w:hAnsi="Times New Roman" w:cs="Times New Roman"/>
          <w:sz w:val="22"/>
          <w:szCs w:val="22"/>
        </w:rPr>
        <w:t>eason and remaining open for 6 days with antlerless only permits being allocated.</w:t>
      </w:r>
    </w:p>
    <w:p w14:paraId="310C8C63" w14:textId="77777777" w:rsidR="00C87800" w:rsidRPr="006152B0" w:rsidRDefault="00C87800"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9727A7F" w14:textId="4F85C8D2" w:rsidR="006B188E" w:rsidRPr="006152B0" w:rsidRDefault="006B188E"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WMDs 16, 22, 23, 25 and 26, from the 4</w:t>
      </w:r>
      <w:r w:rsidRPr="006152B0">
        <w:rPr>
          <w:rFonts w:ascii="Times New Roman" w:hAnsi="Times New Roman" w:cs="Times New Roman"/>
          <w:sz w:val="22"/>
          <w:szCs w:val="22"/>
          <w:vertAlign w:val="superscript"/>
        </w:rPr>
        <w:t>th</w:t>
      </w:r>
      <w:r w:rsidRPr="006152B0">
        <w:rPr>
          <w:rFonts w:ascii="Times New Roman" w:hAnsi="Times New Roman" w:cs="Times New Roman"/>
          <w:sz w:val="22"/>
          <w:szCs w:val="22"/>
        </w:rPr>
        <w:t xml:space="preserve"> Monday preceding Thanksgiving to the Saturday following Thanksgiving; and the Saturday preceding the first day of this season is an open day for the hunting of moose for residents of the state only.</w:t>
      </w:r>
    </w:p>
    <w:p w14:paraId="47D22D62" w14:textId="77777777" w:rsidR="00D17981" w:rsidRPr="006152B0" w:rsidRDefault="00D17981"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6523DADF" w14:textId="0C9F39EA" w:rsidR="00503609" w:rsidRDefault="00D17981"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 xml:space="preserve">Hunters drawn </w:t>
      </w:r>
      <w:r w:rsidR="00CD1343">
        <w:rPr>
          <w:rFonts w:ascii="Times New Roman" w:hAnsi="Times New Roman" w:cs="Times New Roman"/>
          <w:sz w:val="22"/>
          <w:szCs w:val="22"/>
        </w:rPr>
        <w:t>in the following WMDs</w:t>
      </w:r>
      <w:r w:rsidRPr="006152B0">
        <w:rPr>
          <w:rFonts w:ascii="Times New Roman" w:hAnsi="Times New Roman" w:cs="Times New Roman"/>
          <w:sz w:val="22"/>
          <w:szCs w:val="22"/>
        </w:rPr>
        <w:t xml:space="preserve"> may hunt in either WMD during the open season in those WMDs.</w:t>
      </w:r>
    </w:p>
    <w:p w14:paraId="537D7F88" w14:textId="3377BA0E"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WMDs 7 and 13</w:t>
      </w:r>
    </w:p>
    <w:p w14:paraId="13297EDC" w14:textId="42E00F80"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WMDs 12 and 15</w:t>
      </w:r>
    </w:p>
    <w:p w14:paraId="28BF6B9B" w14:textId="2DEFCF51"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WMDs 14 and 17</w:t>
      </w:r>
    </w:p>
    <w:p w14:paraId="63F112F7" w14:textId="5FC9D898" w:rsidR="00CD1343" w:rsidRPr="006152B0"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WMDs 27 and 28</w:t>
      </w:r>
      <w:r w:rsidR="00C266E6">
        <w:rPr>
          <w:rFonts w:ascii="Times New Roman" w:hAnsi="Times New Roman" w:cs="Times New Roman"/>
          <w:sz w:val="22"/>
          <w:szCs w:val="22"/>
        </w:rPr>
        <w:t>.</w:t>
      </w:r>
    </w:p>
    <w:p w14:paraId="2B9087C9" w14:textId="77777777" w:rsidR="006B188E" w:rsidRPr="006152B0" w:rsidRDefault="006B188E" w:rsidP="00BA3593">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B5FDA3" w14:textId="77777777" w:rsidR="00503609" w:rsidRPr="006152B0" w:rsidRDefault="00C87800" w:rsidP="00E376D2">
      <w:pPr>
        <w:keepNext/>
        <w:keepLines/>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lastRenderedPageBreak/>
        <w:t>Areas Closed to Moose Hunting</w:t>
      </w:r>
    </w:p>
    <w:p w14:paraId="7AD04B53" w14:textId="77777777" w:rsidR="00C87800" w:rsidRPr="006152B0" w:rsidRDefault="00C87800" w:rsidP="00BA3593">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3E6ABAF" w14:textId="77777777" w:rsidR="00C87800" w:rsidRPr="006152B0" w:rsidRDefault="006B188E" w:rsidP="00BB112B">
      <w:pPr>
        <w:keepNext/>
        <w:keepLines/>
        <w:numPr>
          <w:ilvl w:val="0"/>
          <w:numId w:val="2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The following areas located within unorganized townships of Piscataquis County, WELS, shall be closed to moose hunting:</w:t>
      </w:r>
    </w:p>
    <w:p w14:paraId="63552E37" w14:textId="77777777" w:rsidR="00C87800" w:rsidRPr="006152B0" w:rsidRDefault="00C87800" w:rsidP="00BA3593">
      <w:pPr>
        <w:keepNext/>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5DAE56C"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2, Range 9, located within the boundary of Baxter State Park;</w:t>
      </w:r>
    </w:p>
    <w:p w14:paraId="49A03A39" w14:textId="77777777" w:rsidR="00C87800" w:rsidRPr="006152B0" w:rsidRDefault="00C87800" w:rsidP="00BB112B">
      <w:pPr>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2E67C51"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6, Range 9, which is not designated as a wildlife sanctuary by Title 12, M.R.S. §12706; and</w:t>
      </w:r>
    </w:p>
    <w:p w14:paraId="7F3C0092" w14:textId="77777777" w:rsidR="00C87800" w:rsidRPr="006152B0" w:rsidRDefault="00C87800" w:rsidP="00BB112B">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BEED661"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Township 6, Range 10.</w:t>
      </w:r>
    </w:p>
    <w:p w14:paraId="54A30C19" w14:textId="77777777" w:rsidR="00C87800" w:rsidRPr="006152B0" w:rsidRDefault="00C87800" w:rsidP="00BA3593">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0E13F227" w14:textId="77777777" w:rsidR="008627C2" w:rsidRPr="006152B0" w:rsidRDefault="006B188E" w:rsidP="00BB112B">
      <w:pPr>
        <w:keepNext/>
        <w:keepLines/>
        <w:numPr>
          <w:ilvl w:val="0"/>
          <w:numId w:val="2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Any area closed to hunting by rule of the Department of Conservation, Bureau of Parks and Lands.</w:t>
      </w:r>
    </w:p>
    <w:p w14:paraId="2E3D7831" w14:textId="77777777" w:rsidR="008627C2" w:rsidRPr="006152B0" w:rsidRDefault="008627C2" w:rsidP="00BA3593">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738C838" w14:textId="77777777" w:rsidR="006B188E" w:rsidRPr="00BB112B" w:rsidRDefault="002B4F9C" w:rsidP="00E376D2">
      <w:pPr>
        <w:keepNext/>
        <w:keepLines/>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152B0">
        <w:rPr>
          <w:rFonts w:ascii="Times New Roman" w:hAnsi="Times New Roman" w:cs="Times New Roman"/>
          <w:b/>
          <w:sz w:val="22"/>
          <w:szCs w:val="22"/>
        </w:rPr>
        <w:t xml:space="preserve">Moose </w:t>
      </w:r>
      <w:r w:rsidR="006B188E" w:rsidRPr="006152B0">
        <w:rPr>
          <w:rFonts w:ascii="Times New Roman" w:hAnsi="Times New Roman" w:cs="Times New Roman"/>
          <w:b/>
          <w:sz w:val="22"/>
          <w:szCs w:val="22"/>
        </w:rPr>
        <w:t>Permits</w:t>
      </w:r>
    </w:p>
    <w:p w14:paraId="2865CCB5" w14:textId="77777777" w:rsidR="00BB112B" w:rsidRPr="006152B0" w:rsidRDefault="00BB112B" w:rsidP="00BB112B">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46B16B7" w14:textId="77777777" w:rsidR="00503609" w:rsidRPr="006152B0" w:rsidRDefault="00992FF3" w:rsidP="00BB112B">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152B0">
        <w:rPr>
          <w:rFonts w:ascii="Times New Roman" w:hAnsi="Times New Roman" w:cs="Times New Roman"/>
          <w:sz w:val="22"/>
          <w:szCs w:val="22"/>
        </w:rPr>
        <w:t xml:space="preserve">For the purposes of this rule, the </w:t>
      </w:r>
      <w:r w:rsidR="00897CF9" w:rsidRPr="006152B0">
        <w:rPr>
          <w:rFonts w:ascii="Times New Roman" w:hAnsi="Times New Roman" w:cs="Times New Roman"/>
          <w:sz w:val="22"/>
          <w:szCs w:val="22"/>
        </w:rPr>
        <w:t>following terms have the following meanings:</w:t>
      </w:r>
    </w:p>
    <w:p w14:paraId="7B5357F3" w14:textId="448A8013" w:rsidR="00897CF9" w:rsidRPr="006152B0" w:rsidRDefault="00897CF9" w:rsidP="00BA3593">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761ED94" w14:textId="77777777" w:rsidR="00897CF9" w:rsidRPr="006152B0" w:rsidRDefault="00897CF9" w:rsidP="00BC6C11">
      <w:pPr>
        <w:numPr>
          <w:ilvl w:val="0"/>
          <w:numId w:val="31"/>
        </w:numPr>
        <w:tabs>
          <w:tab w:val="left" w:pos="720"/>
          <w:tab w:val="left" w:pos="1440"/>
          <w:tab w:val="left" w:pos="2160"/>
          <w:tab w:val="left" w:pos="2880"/>
          <w:tab w:val="left" w:pos="3600"/>
          <w:tab w:val="left" w:pos="4320"/>
        </w:tabs>
        <w:rPr>
          <w:rFonts w:ascii="Times New Roman" w:hAnsi="Times New Roman" w:cs="Times New Roman"/>
          <w:sz w:val="22"/>
          <w:szCs w:val="22"/>
        </w:rPr>
      </w:pPr>
    </w:p>
    <w:p w14:paraId="12E41A9D" w14:textId="77777777" w:rsidR="00503609" w:rsidRDefault="00897CF9" w:rsidP="00BC6C11">
      <w:pPr>
        <w:numPr>
          <w:ilvl w:val="0"/>
          <w:numId w:val="87"/>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B112B">
        <w:rPr>
          <w:rFonts w:ascii="Times New Roman" w:hAnsi="Times New Roman" w:cs="Times New Roman"/>
          <w:b/>
          <w:sz w:val="22"/>
          <w:szCs w:val="22"/>
        </w:rPr>
        <w:t>Antlerless moose:</w:t>
      </w:r>
      <w:r w:rsidR="00992FF3" w:rsidRPr="00BB112B">
        <w:rPr>
          <w:rFonts w:ascii="Times New Roman" w:hAnsi="Times New Roman" w:cs="Times New Roman"/>
          <w:sz w:val="22"/>
          <w:szCs w:val="22"/>
        </w:rPr>
        <w:t xml:space="preserve"> means a moose without </w:t>
      </w:r>
      <w:r w:rsidR="005739A7" w:rsidRPr="00BB112B">
        <w:rPr>
          <w:rFonts w:ascii="Times New Roman" w:hAnsi="Times New Roman" w:cs="Times New Roman"/>
          <w:sz w:val="22"/>
          <w:szCs w:val="22"/>
        </w:rPr>
        <w:t>antlers</w:t>
      </w:r>
      <w:r w:rsidRPr="00BB112B">
        <w:rPr>
          <w:rFonts w:ascii="Times New Roman" w:hAnsi="Times New Roman" w:cs="Times New Roman"/>
          <w:sz w:val="22"/>
          <w:szCs w:val="22"/>
        </w:rPr>
        <w:t>;</w:t>
      </w:r>
    </w:p>
    <w:p w14:paraId="53DDB653" w14:textId="77777777" w:rsidR="00BB112B" w:rsidRPr="00BB112B"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A87E51" w14:textId="77777777" w:rsidR="00503609" w:rsidRDefault="00F15EAB" w:rsidP="00BC6C11">
      <w:pPr>
        <w:numPr>
          <w:ilvl w:val="0"/>
          <w:numId w:val="8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 xml:space="preserve">Antlered </w:t>
      </w:r>
      <w:r w:rsidR="00992FF3" w:rsidRPr="006152B0">
        <w:rPr>
          <w:rFonts w:ascii="Times New Roman" w:hAnsi="Times New Roman" w:cs="Times New Roman"/>
          <w:b/>
          <w:sz w:val="22"/>
          <w:szCs w:val="22"/>
        </w:rPr>
        <w:t>moo</w:t>
      </w:r>
      <w:r w:rsidR="00897CF9" w:rsidRPr="006152B0">
        <w:rPr>
          <w:rFonts w:ascii="Times New Roman" w:hAnsi="Times New Roman" w:cs="Times New Roman"/>
          <w:b/>
          <w:sz w:val="22"/>
          <w:szCs w:val="22"/>
        </w:rPr>
        <w:t>se:</w:t>
      </w:r>
      <w:r w:rsidR="00897CF9" w:rsidRPr="006152B0">
        <w:rPr>
          <w:rFonts w:ascii="Times New Roman" w:hAnsi="Times New Roman" w:cs="Times New Roman"/>
          <w:sz w:val="22"/>
          <w:szCs w:val="22"/>
        </w:rPr>
        <w:t xml:space="preserve"> means a moose with antlers; and</w:t>
      </w:r>
    </w:p>
    <w:p w14:paraId="0A02E669" w14:textId="77777777" w:rsidR="00BB112B" w:rsidRPr="006152B0"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C4DFCB9" w14:textId="77777777" w:rsidR="00992FF3" w:rsidRPr="006152B0" w:rsidRDefault="00897CF9" w:rsidP="00BC6C11">
      <w:pPr>
        <w:numPr>
          <w:ilvl w:val="0"/>
          <w:numId w:val="8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Any-moose:</w:t>
      </w:r>
      <w:r w:rsidR="00992FF3" w:rsidRPr="006152B0">
        <w:rPr>
          <w:rFonts w:ascii="Times New Roman" w:hAnsi="Times New Roman" w:cs="Times New Roman"/>
          <w:sz w:val="22"/>
          <w:szCs w:val="22"/>
        </w:rPr>
        <w:t xml:space="preserve"> means a moose of either sex.</w:t>
      </w:r>
    </w:p>
    <w:p w14:paraId="46E50FFC" w14:textId="77777777" w:rsidR="006B188E" w:rsidRPr="006152B0" w:rsidRDefault="006B188E" w:rsidP="00BA3593">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CE9E05B" w14:textId="77777777" w:rsidR="008049D6" w:rsidRPr="0065799E" w:rsidRDefault="008049D6" w:rsidP="008049D6">
      <w:pPr>
        <w:pStyle w:val="ListParagraph"/>
        <w:keepNext/>
        <w:keepLines/>
        <w:numPr>
          <w:ilvl w:val="0"/>
          <w:numId w:val="106"/>
        </w:numPr>
        <w:tabs>
          <w:tab w:val="left" w:pos="720"/>
          <w:tab w:val="left" w:pos="1440"/>
          <w:tab w:val="left" w:pos="2160"/>
          <w:tab w:val="left" w:pos="2880"/>
          <w:tab w:val="left" w:pos="3600"/>
          <w:tab w:val="left" w:pos="4320"/>
        </w:tabs>
        <w:ind w:right="360"/>
        <w:contextualSpacing/>
        <w:rPr>
          <w:rFonts w:ascii="Times New Roman" w:hAnsi="Times New Roman"/>
          <w:szCs w:val="24"/>
        </w:rPr>
      </w:pPr>
      <w:r w:rsidRPr="0065799E">
        <w:rPr>
          <w:rFonts w:ascii="Times New Roman" w:hAnsi="Times New Roman"/>
          <w:szCs w:val="24"/>
        </w:rPr>
        <w:t>The number of moose hunting permits to be issued for each WMD shall be as follows:</w:t>
      </w:r>
    </w:p>
    <w:p w14:paraId="7350E2AA" w14:textId="77777777" w:rsidR="008049D6" w:rsidRPr="00C95B5A" w:rsidRDefault="008049D6" w:rsidP="008049D6">
      <w:pPr>
        <w:tabs>
          <w:tab w:val="left" w:pos="720"/>
          <w:tab w:val="left" w:pos="1440"/>
        </w:tabs>
        <w:ind w:left="2160"/>
        <w:rPr>
          <w:rFonts w:ascii="Times New Roman" w:eastAsia="Calibri" w:hAnsi="Times New Roman"/>
          <w:b/>
        </w:rPr>
      </w:pPr>
    </w:p>
    <w:tbl>
      <w:tblPr>
        <w:tblW w:w="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tblGrid>
      <w:tr w:rsidR="008049D6" w:rsidRPr="00C95B5A" w14:paraId="0C2FA51F" w14:textId="77777777" w:rsidTr="00880938">
        <w:trPr>
          <w:trHeight w:val="258"/>
          <w:jc w:val="center"/>
        </w:trPr>
        <w:tc>
          <w:tcPr>
            <w:tcW w:w="4152" w:type="dxa"/>
            <w:shd w:val="clear" w:color="auto" w:fill="auto"/>
          </w:tcPr>
          <w:p w14:paraId="01148B46" w14:textId="77777777" w:rsidR="008049D6" w:rsidRPr="00C95B5A" w:rsidRDefault="008049D6" w:rsidP="00880938">
            <w:pPr>
              <w:keepNext/>
              <w:keepLines/>
              <w:tabs>
                <w:tab w:val="left" w:pos="720"/>
                <w:tab w:val="left" w:pos="1440"/>
              </w:tabs>
              <w:jc w:val="center"/>
              <w:rPr>
                <w:rFonts w:ascii="Times New Roman" w:hAnsi="Times New Roman"/>
                <w:b/>
              </w:rPr>
            </w:pPr>
            <w:r w:rsidRPr="00C95B5A">
              <w:rPr>
                <w:rFonts w:ascii="Times New Roman" w:hAnsi="Times New Roman"/>
                <w:b/>
                <w:szCs w:val="24"/>
              </w:rPr>
              <w:t>202</w:t>
            </w:r>
            <w:r w:rsidRPr="00331D58">
              <w:rPr>
                <w:rFonts w:ascii="Times New Roman" w:hAnsi="Times New Roman"/>
                <w:b/>
                <w:szCs w:val="24"/>
              </w:rPr>
              <w:t>4</w:t>
            </w:r>
            <w:r w:rsidRPr="00C95B5A">
              <w:rPr>
                <w:rFonts w:ascii="Times New Roman" w:hAnsi="Times New Roman"/>
                <w:b/>
                <w:szCs w:val="24"/>
              </w:rPr>
              <w:t xml:space="preserve"> Moose Permit Allocations</w:t>
            </w:r>
          </w:p>
        </w:tc>
      </w:tr>
    </w:tbl>
    <w:p w14:paraId="1ADE3B94" w14:textId="77777777" w:rsidR="008049D6" w:rsidRPr="00C95B5A" w:rsidRDefault="008049D6" w:rsidP="008049D6">
      <w:pPr>
        <w:rPr>
          <w:vanish/>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70"/>
      </w:tblGrid>
      <w:tr w:rsidR="008049D6" w:rsidRPr="00C95B5A" w14:paraId="58C89C26" w14:textId="77777777" w:rsidTr="00880938">
        <w:trPr>
          <w:trHeight w:val="59"/>
          <w:jc w:val="center"/>
        </w:trPr>
        <w:tc>
          <w:tcPr>
            <w:tcW w:w="2965" w:type="dxa"/>
            <w:shd w:val="clear" w:color="auto" w:fill="auto"/>
          </w:tcPr>
          <w:p w14:paraId="5AA06D46" w14:textId="77777777" w:rsidR="008049D6" w:rsidRPr="00C95B5A" w:rsidRDefault="008049D6" w:rsidP="00880938">
            <w:pPr>
              <w:jc w:val="center"/>
              <w:rPr>
                <w:rFonts w:ascii="Times New Roman" w:hAnsi="Times New Roman"/>
                <w:b/>
              </w:rPr>
            </w:pPr>
            <w:r w:rsidRPr="00C95B5A">
              <w:rPr>
                <w:rFonts w:ascii="Times New Roman" w:hAnsi="Times New Roman"/>
                <w:b/>
              </w:rPr>
              <w:t>WMD</w:t>
            </w:r>
          </w:p>
        </w:tc>
        <w:tc>
          <w:tcPr>
            <w:tcW w:w="2970" w:type="dxa"/>
            <w:shd w:val="clear" w:color="auto" w:fill="auto"/>
          </w:tcPr>
          <w:p w14:paraId="578D0A15" w14:textId="77777777" w:rsidR="008049D6" w:rsidRPr="00C95B5A" w:rsidRDefault="008049D6" w:rsidP="00880938">
            <w:pPr>
              <w:jc w:val="center"/>
              <w:rPr>
                <w:rFonts w:ascii="Times New Roman" w:hAnsi="Times New Roman"/>
                <w:b/>
              </w:rPr>
            </w:pPr>
            <w:r w:rsidRPr="00C95B5A">
              <w:rPr>
                <w:rFonts w:ascii="Times New Roman" w:hAnsi="Times New Roman"/>
                <w:b/>
              </w:rPr>
              <w:t># of Permits</w:t>
            </w:r>
          </w:p>
        </w:tc>
      </w:tr>
      <w:tr w:rsidR="008049D6" w:rsidRPr="00C95B5A" w14:paraId="1BFBE48D" w14:textId="77777777" w:rsidTr="00880938">
        <w:trPr>
          <w:trHeight w:val="271"/>
          <w:jc w:val="center"/>
        </w:trPr>
        <w:tc>
          <w:tcPr>
            <w:tcW w:w="2965" w:type="dxa"/>
            <w:shd w:val="clear" w:color="auto" w:fill="auto"/>
          </w:tcPr>
          <w:p w14:paraId="231B3373" w14:textId="77777777" w:rsidR="008049D6" w:rsidRPr="00C95B5A" w:rsidRDefault="008049D6" w:rsidP="00880938">
            <w:pPr>
              <w:jc w:val="center"/>
              <w:rPr>
                <w:rFonts w:ascii="Times New Roman" w:hAnsi="Times New Roman"/>
              </w:rPr>
            </w:pPr>
            <w:r w:rsidRPr="00C95B5A">
              <w:rPr>
                <w:rFonts w:ascii="Times New Roman" w:hAnsi="Times New Roman"/>
              </w:rPr>
              <w:t>WMD 1</w:t>
            </w:r>
          </w:p>
        </w:tc>
        <w:tc>
          <w:tcPr>
            <w:tcW w:w="2970" w:type="dxa"/>
            <w:shd w:val="clear" w:color="auto" w:fill="auto"/>
          </w:tcPr>
          <w:p w14:paraId="65918DDB" w14:textId="77777777" w:rsidR="008049D6" w:rsidRPr="00C95B5A" w:rsidRDefault="008049D6" w:rsidP="00880938">
            <w:pPr>
              <w:jc w:val="center"/>
              <w:rPr>
                <w:rFonts w:ascii="Times New Roman" w:hAnsi="Times New Roman"/>
              </w:rPr>
            </w:pPr>
            <w:r w:rsidRPr="00C95B5A">
              <w:rPr>
                <w:rFonts w:ascii="Times New Roman" w:hAnsi="Times New Roman"/>
              </w:rPr>
              <w:t>450 antlered/175 antlerless</w:t>
            </w:r>
          </w:p>
        </w:tc>
      </w:tr>
      <w:tr w:rsidR="008049D6" w:rsidRPr="00C95B5A" w14:paraId="3B330200" w14:textId="77777777" w:rsidTr="00880938">
        <w:trPr>
          <w:trHeight w:val="259"/>
          <w:jc w:val="center"/>
        </w:trPr>
        <w:tc>
          <w:tcPr>
            <w:tcW w:w="2965" w:type="dxa"/>
            <w:shd w:val="clear" w:color="auto" w:fill="auto"/>
          </w:tcPr>
          <w:p w14:paraId="297BAE78" w14:textId="77777777" w:rsidR="008049D6" w:rsidRPr="00C95B5A" w:rsidRDefault="008049D6" w:rsidP="00880938">
            <w:pPr>
              <w:jc w:val="center"/>
              <w:rPr>
                <w:rFonts w:ascii="Times New Roman" w:hAnsi="Times New Roman"/>
              </w:rPr>
            </w:pPr>
            <w:r w:rsidRPr="00C95B5A">
              <w:rPr>
                <w:rFonts w:ascii="Times New Roman" w:hAnsi="Times New Roman"/>
              </w:rPr>
              <w:t>WMD 2</w:t>
            </w:r>
          </w:p>
        </w:tc>
        <w:tc>
          <w:tcPr>
            <w:tcW w:w="2970" w:type="dxa"/>
            <w:shd w:val="clear" w:color="auto" w:fill="auto"/>
          </w:tcPr>
          <w:p w14:paraId="08E102BF" w14:textId="77777777" w:rsidR="008049D6" w:rsidRPr="00C95B5A" w:rsidRDefault="008049D6" w:rsidP="00880938">
            <w:pPr>
              <w:jc w:val="center"/>
              <w:rPr>
                <w:rFonts w:ascii="Times New Roman" w:hAnsi="Times New Roman"/>
              </w:rPr>
            </w:pPr>
            <w:r w:rsidRPr="00C95B5A">
              <w:rPr>
                <w:rFonts w:ascii="Times New Roman" w:hAnsi="Times New Roman"/>
              </w:rPr>
              <w:t>350 antlered/175 antlerless</w:t>
            </w:r>
          </w:p>
        </w:tc>
      </w:tr>
      <w:tr w:rsidR="008049D6" w:rsidRPr="00C95B5A" w14:paraId="7826B683" w14:textId="77777777" w:rsidTr="00880938">
        <w:trPr>
          <w:trHeight w:val="271"/>
          <w:jc w:val="center"/>
        </w:trPr>
        <w:tc>
          <w:tcPr>
            <w:tcW w:w="2965" w:type="dxa"/>
            <w:shd w:val="clear" w:color="auto" w:fill="auto"/>
          </w:tcPr>
          <w:p w14:paraId="2EE07EB6" w14:textId="77777777" w:rsidR="008049D6" w:rsidRPr="00C95B5A" w:rsidRDefault="008049D6" w:rsidP="00880938">
            <w:pPr>
              <w:jc w:val="center"/>
              <w:rPr>
                <w:rFonts w:ascii="Times New Roman" w:hAnsi="Times New Roman"/>
              </w:rPr>
            </w:pPr>
            <w:r w:rsidRPr="00C95B5A">
              <w:rPr>
                <w:rFonts w:ascii="Times New Roman" w:hAnsi="Times New Roman"/>
              </w:rPr>
              <w:t>WMD 3</w:t>
            </w:r>
          </w:p>
        </w:tc>
        <w:tc>
          <w:tcPr>
            <w:tcW w:w="2970" w:type="dxa"/>
            <w:shd w:val="clear" w:color="auto" w:fill="auto"/>
          </w:tcPr>
          <w:p w14:paraId="7569D53F" w14:textId="77777777" w:rsidR="008049D6" w:rsidRPr="00C95B5A" w:rsidRDefault="008049D6" w:rsidP="00880938">
            <w:pPr>
              <w:jc w:val="center"/>
              <w:rPr>
                <w:rFonts w:ascii="Times New Roman" w:hAnsi="Times New Roman"/>
              </w:rPr>
            </w:pPr>
            <w:r w:rsidRPr="00C95B5A">
              <w:rPr>
                <w:rFonts w:ascii="Times New Roman" w:hAnsi="Times New Roman"/>
              </w:rPr>
              <w:t>200 antlered/125 antlerless</w:t>
            </w:r>
          </w:p>
        </w:tc>
      </w:tr>
      <w:tr w:rsidR="008049D6" w:rsidRPr="00C95B5A" w14:paraId="709C4D31" w14:textId="77777777" w:rsidTr="00880938">
        <w:trPr>
          <w:trHeight w:val="259"/>
          <w:jc w:val="center"/>
        </w:trPr>
        <w:tc>
          <w:tcPr>
            <w:tcW w:w="2965" w:type="dxa"/>
            <w:shd w:val="clear" w:color="auto" w:fill="auto"/>
          </w:tcPr>
          <w:p w14:paraId="0034BDB3" w14:textId="77777777" w:rsidR="008049D6" w:rsidRPr="00C95B5A" w:rsidRDefault="008049D6" w:rsidP="00880938">
            <w:pPr>
              <w:jc w:val="center"/>
              <w:rPr>
                <w:rFonts w:ascii="Times New Roman" w:hAnsi="Times New Roman"/>
              </w:rPr>
            </w:pPr>
            <w:r w:rsidRPr="00C95B5A">
              <w:rPr>
                <w:rFonts w:ascii="Times New Roman" w:hAnsi="Times New Roman"/>
              </w:rPr>
              <w:t>WMD 4</w:t>
            </w:r>
          </w:p>
        </w:tc>
        <w:tc>
          <w:tcPr>
            <w:tcW w:w="2970" w:type="dxa"/>
            <w:shd w:val="clear" w:color="auto" w:fill="auto"/>
          </w:tcPr>
          <w:p w14:paraId="025E241E" w14:textId="77777777" w:rsidR="008049D6" w:rsidRPr="00C95B5A" w:rsidRDefault="008049D6" w:rsidP="00880938">
            <w:pPr>
              <w:jc w:val="center"/>
              <w:rPr>
                <w:rFonts w:ascii="Times New Roman" w:hAnsi="Times New Roman"/>
              </w:rPr>
            </w:pPr>
            <w:r w:rsidRPr="00C95B5A">
              <w:rPr>
                <w:rFonts w:ascii="Times New Roman" w:hAnsi="Times New Roman"/>
              </w:rPr>
              <w:t>400 antlered/100 antlerless</w:t>
            </w:r>
          </w:p>
        </w:tc>
      </w:tr>
      <w:tr w:rsidR="008049D6" w:rsidRPr="00C95B5A" w14:paraId="710EEF30" w14:textId="77777777" w:rsidTr="00880938">
        <w:trPr>
          <w:trHeight w:val="259"/>
          <w:jc w:val="center"/>
        </w:trPr>
        <w:tc>
          <w:tcPr>
            <w:tcW w:w="2965" w:type="dxa"/>
            <w:shd w:val="clear" w:color="auto" w:fill="auto"/>
          </w:tcPr>
          <w:p w14:paraId="374A4527"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WMD 4A (adaptive hunt)</w:t>
            </w:r>
          </w:p>
        </w:tc>
        <w:tc>
          <w:tcPr>
            <w:tcW w:w="2970" w:type="dxa"/>
            <w:shd w:val="clear" w:color="auto" w:fill="auto"/>
          </w:tcPr>
          <w:p w14:paraId="374BC69B"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550 antlerless</w:t>
            </w:r>
          </w:p>
        </w:tc>
      </w:tr>
      <w:tr w:rsidR="008049D6" w:rsidRPr="00C95B5A" w14:paraId="100F92EB" w14:textId="77777777" w:rsidTr="00880938">
        <w:trPr>
          <w:trHeight w:val="259"/>
          <w:jc w:val="center"/>
        </w:trPr>
        <w:tc>
          <w:tcPr>
            <w:tcW w:w="2965" w:type="dxa"/>
            <w:shd w:val="clear" w:color="auto" w:fill="auto"/>
          </w:tcPr>
          <w:p w14:paraId="64FAFE32" w14:textId="77777777" w:rsidR="008049D6" w:rsidRPr="00C95B5A" w:rsidRDefault="008049D6" w:rsidP="00880938">
            <w:pPr>
              <w:jc w:val="center"/>
              <w:rPr>
                <w:rFonts w:ascii="Times New Roman" w:hAnsi="Times New Roman"/>
              </w:rPr>
            </w:pPr>
            <w:r w:rsidRPr="00C95B5A">
              <w:rPr>
                <w:rFonts w:ascii="Times New Roman" w:hAnsi="Times New Roman"/>
              </w:rPr>
              <w:t>WMD 5</w:t>
            </w:r>
          </w:p>
        </w:tc>
        <w:tc>
          <w:tcPr>
            <w:tcW w:w="2970" w:type="dxa"/>
            <w:shd w:val="clear" w:color="auto" w:fill="auto"/>
          </w:tcPr>
          <w:p w14:paraId="0BF6A473" w14:textId="77777777" w:rsidR="008049D6" w:rsidRPr="00C95B5A" w:rsidRDefault="008049D6" w:rsidP="00880938">
            <w:pPr>
              <w:jc w:val="center"/>
              <w:rPr>
                <w:rFonts w:ascii="Times New Roman" w:hAnsi="Times New Roman"/>
              </w:rPr>
            </w:pPr>
            <w:r w:rsidRPr="00C95B5A">
              <w:rPr>
                <w:rFonts w:ascii="Times New Roman" w:hAnsi="Times New Roman"/>
              </w:rPr>
              <w:t>250 antlered/125 antlerless</w:t>
            </w:r>
          </w:p>
        </w:tc>
      </w:tr>
      <w:tr w:rsidR="008049D6" w:rsidRPr="00C95B5A" w14:paraId="30E60E40" w14:textId="77777777" w:rsidTr="00880938">
        <w:trPr>
          <w:trHeight w:val="271"/>
          <w:jc w:val="center"/>
        </w:trPr>
        <w:tc>
          <w:tcPr>
            <w:tcW w:w="2965" w:type="dxa"/>
            <w:shd w:val="clear" w:color="auto" w:fill="auto"/>
          </w:tcPr>
          <w:p w14:paraId="4083EB42" w14:textId="77777777" w:rsidR="008049D6" w:rsidRPr="00C95B5A" w:rsidRDefault="008049D6" w:rsidP="00880938">
            <w:pPr>
              <w:jc w:val="center"/>
              <w:rPr>
                <w:rFonts w:ascii="Times New Roman" w:hAnsi="Times New Roman"/>
              </w:rPr>
            </w:pPr>
            <w:r w:rsidRPr="00C95B5A">
              <w:rPr>
                <w:rFonts w:ascii="Times New Roman" w:hAnsi="Times New Roman"/>
              </w:rPr>
              <w:t>WMD 6</w:t>
            </w:r>
          </w:p>
        </w:tc>
        <w:tc>
          <w:tcPr>
            <w:tcW w:w="2970" w:type="dxa"/>
            <w:shd w:val="clear" w:color="auto" w:fill="auto"/>
          </w:tcPr>
          <w:p w14:paraId="1FE50B0F" w14:textId="77777777" w:rsidR="008049D6" w:rsidRPr="00C95B5A" w:rsidRDefault="008049D6" w:rsidP="00880938">
            <w:pPr>
              <w:jc w:val="center"/>
              <w:rPr>
                <w:rFonts w:ascii="Times New Roman" w:hAnsi="Times New Roman"/>
              </w:rPr>
            </w:pPr>
            <w:r w:rsidRPr="00C95B5A">
              <w:rPr>
                <w:rFonts w:ascii="Times New Roman" w:hAnsi="Times New Roman"/>
              </w:rPr>
              <w:t>200 antlered/60 antlerless</w:t>
            </w:r>
          </w:p>
        </w:tc>
      </w:tr>
      <w:tr w:rsidR="008049D6" w:rsidRPr="00C95B5A" w14:paraId="50B189E0" w14:textId="77777777" w:rsidTr="00880938">
        <w:trPr>
          <w:trHeight w:val="271"/>
          <w:jc w:val="center"/>
        </w:trPr>
        <w:tc>
          <w:tcPr>
            <w:tcW w:w="2965" w:type="dxa"/>
            <w:shd w:val="clear" w:color="auto" w:fill="auto"/>
          </w:tcPr>
          <w:p w14:paraId="04BD71E3" w14:textId="77777777" w:rsidR="008049D6" w:rsidRPr="00C95B5A" w:rsidRDefault="008049D6" w:rsidP="00880938">
            <w:pPr>
              <w:jc w:val="center"/>
              <w:rPr>
                <w:rFonts w:ascii="Times New Roman" w:hAnsi="Times New Roman"/>
              </w:rPr>
            </w:pPr>
            <w:r w:rsidRPr="00C95B5A">
              <w:rPr>
                <w:rFonts w:ascii="Times New Roman" w:hAnsi="Times New Roman"/>
              </w:rPr>
              <w:t>WMD 7 &amp; 13 (combined)</w:t>
            </w:r>
          </w:p>
        </w:tc>
        <w:tc>
          <w:tcPr>
            <w:tcW w:w="2970" w:type="dxa"/>
            <w:shd w:val="clear" w:color="auto" w:fill="auto"/>
          </w:tcPr>
          <w:p w14:paraId="72C6D3A0" w14:textId="77777777" w:rsidR="008049D6" w:rsidRPr="00C95B5A" w:rsidRDefault="008049D6" w:rsidP="00880938">
            <w:pPr>
              <w:jc w:val="center"/>
              <w:rPr>
                <w:rFonts w:ascii="Times New Roman" w:hAnsi="Times New Roman"/>
              </w:rPr>
            </w:pPr>
            <w:r w:rsidRPr="00C95B5A">
              <w:rPr>
                <w:rFonts w:ascii="Times New Roman" w:hAnsi="Times New Roman"/>
              </w:rPr>
              <w:t>140 antlered</w:t>
            </w:r>
          </w:p>
        </w:tc>
      </w:tr>
      <w:tr w:rsidR="008049D6" w:rsidRPr="00C95B5A" w14:paraId="6C29C68E" w14:textId="77777777" w:rsidTr="00880938">
        <w:trPr>
          <w:trHeight w:val="271"/>
          <w:jc w:val="center"/>
        </w:trPr>
        <w:tc>
          <w:tcPr>
            <w:tcW w:w="2965" w:type="dxa"/>
            <w:shd w:val="clear" w:color="auto" w:fill="auto"/>
          </w:tcPr>
          <w:p w14:paraId="46032DD1"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8 </w:t>
            </w:r>
          </w:p>
        </w:tc>
        <w:tc>
          <w:tcPr>
            <w:tcW w:w="2970" w:type="dxa"/>
            <w:shd w:val="clear" w:color="auto" w:fill="auto"/>
          </w:tcPr>
          <w:p w14:paraId="030183CB" w14:textId="77777777" w:rsidR="008049D6" w:rsidRPr="00C95B5A" w:rsidRDefault="008049D6" w:rsidP="00880938">
            <w:pPr>
              <w:jc w:val="center"/>
              <w:rPr>
                <w:rFonts w:ascii="Times New Roman" w:hAnsi="Times New Roman"/>
              </w:rPr>
            </w:pPr>
            <w:r w:rsidRPr="00C95B5A">
              <w:rPr>
                <w:rFonts w:ascii="Times New Roman" w:hAnsi="Times New Roman"/>
              </w:rPr>
              <w:t>200 antlered/150 antlerless</w:t>
            </w:r>
          </w:p>
        </w:tc>
      </w:tr>
      <w:tr w:rsidR="008049D6" w:rsidRPr="00C95B5A" w14:paraId="38C6F716" w14:textId="77777777" w:rsidTr="00880938">
        <w:trPr>
          <w:trHeight w:val="259"/>
          <w:jc w:val="center"/>
        </w:trPr>
        <w:tc>
          <w:tcPr>
            <w:tcW w:w="2965" w:type="dxa"/>
            <w:shd w:val="clear" w:color="auto" w:fill="auto"/>
          </w:tcPr>
          <w:p w14:paraId="19B31E31" w14:textId="77777777" w:rsidR="008049D6" w:rsidRPr="00C95B5A" w:rsidRDefault="008049D6" w:rsidP="00880938">
            <w:pPr>
              <w:jc w:val="center"/>
              <w:rPr>
                <w:rFonts w:ascii="Times New Roman" w:hAnsi="Times New Roman"/>
              </w:rPr>
            </w:pPr>
            <w:r w:rsidRPr="00C95B5A">
              <w:rPr>
                <w:rFonts w:ascii="Times New Roman" w:hAnsi="Times New Roman"/>
              </w:rPr>
              <w:t>WMD 9</w:t>
            </w:r>
          </w:p>
        </w:tc>
        <w:tc>
          <w:tcPr>
            <w:tcW w:w="2970" w:type="dxa"/>
            <w:shd w:val="clear" w:color="auto" w:fill="auto"/>
          </w:tcPr>
          <w:p w14:paraId="0799F7E0" w14:textId="77777777" w:rsidR="008049D6" w:rsidRPr="00C95B5A" w:rsidRDefault="008049D6" w:rsidP="00880938">
            <w:pPr>
              <w:jc w:val="center"/>
              <w:rPr>
                <w:rFonts w:ascii="Times New Roman" w:hAnsi="Times New Roman"/>
              </w:rPr>
            </w:pPr>
            <w:r w:rsidRPr="00C95B5A">
              <w:rPr>
                <w:rFonts w:ascii="Times New Roman" w:hAnsi="Times New Roman"/>
              </w:rPr>
              <w:t>125 antlered</w:t>
            </w:r>
          </w:p>
        </w:tc>
      </w:tr>
      <w:tr w:rsidR="008049D6" w:rsidRPr="00C95B5A" w14:paraId="00BFE323" w14:textId="77777777" w:rsidTr="00880938">
        <w:trPr>
          <w:trHeight w:val="259"/>
          <w:jc w:val="center"/>
        </w:trPr>
        <w:tc>
          <w:tcPr>
            <w:tcW w:w="2965" w:type="dxa"/>
            <w:shd w:val="clear" w:color="auto" w:fill="auto"/>
          </w:tcPr>
          <w:p w14:paraId="4401CF00" w14:textId="77777777" w:rsidR="008049D6" w:rsidRPr="00C95B5A" w:rsidRDefault="008049D6" w:rsidP="00880938">
            <w:pPr>
              <w:jc w:val="center"/>
              <w:rPr>
                <w:rFonts w:ascii="Times New Roman" w:hAnsi="Times New Roman"/>
              </w:rPr>
            </w:pPr>
            <w:r w:rsidRPr="00C95B5A">
              <w:rPr>
                <w:rFonts w:ascii="Times New Roman" w:hAnsi="Times New Roman"/>
              </w:rPr>
              <w:t>WMD 10</w:t>
            </w:r>
          </w:p>
        </w:tc>
        <w:tc>
          <w:tcPr>
            <w:tcW w:w="2970" w:type="dxa"/>
            <w:shd w:val="clear" w:color="auto" w:fill="auto"/>
          </w:tcPr>
          <w:p w14:paraId="146EFBD5"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4AE95DED" w14:textId="77777777" w:rsidTr="00880938">
        <w:trPr>
          <w:trHeight w:val="271"/>
          <w:jc w:val="center"/>
        </w:trPr>
        <w:tc>
          <w:tcPr>
            <w:tcW w:w="2965" w:type="dxa"/>
            <w:shd w:val="clear" w:color="auto" w:fill="auto"/>
          </w:tcPr>
          <w:p w14:paraId="5C797780" w14:textId="77777777" w:rsidR="008049D6" w:rsidRPr="00C95B5A" w:rsidRDefault="008049D6" w:rsidP="00880938">
            <w:pPr>
              <w:jc w:val="center"/>
              <w:rPr>
                <w:rFonts w:ascii="Times New Roman" w:hAnsi="Times New Roman"/>
              </w:rPr>
            </w:pPr>
            <w:r w:rsidRPr="00C95B5A">
              <w:rPr>
                <w:rFonts w:ascii="Times New Roman" w:hAnsi="Times New Roman"/>
              </w:rPr>
              <w:t>WMD 11</w:t>
            </w:r>
          </w:p>
        </w:tc>
        <w:tc>
          <w:tcPr>
            <w:tcW w:w="2970" w:type="dxa"/>
            <w:shd w:val="clear" w:color="auto" w:fill="auto"/>
          </w:tcPr>
          <w:p w14:paraId="3AEA55C6" w14:textId="77777777" w:rsidR="008049D6" w:rsidRPr="00C95B5A" w:rsidRDefault="008049D6" w:rsidP="00880938">
            <w:pPr>
              <w:jc w:val="center"/>
              <w:rPr>
                <w:rFonts w:ascii="Times New Roman" w:hAnsi="Times New Roman"/>
              </w:rPr>
            </w:pPr>
            <w:r w:rsidRPr="00C95B5A">
              <w:rPr>
                <w:rFonts w:ascii="Times New Roman" w:hAnsi="Times New Roman"/>
              </w:rPr>
              <w:t>50 antlered</w:t>
            </w:r>
          </w:p>
        </w:tc>
      </w:tr>
      <w:tr w:rsidR="008049D6" w:rsidRPr="00C95B5A" w14:paraId="10382D99" w14:textId="77777777" w:rsidTr="00880938">
        <w:trPr>
          <w:trHeight w:val="259"/>
          <w:jc w:val="center"/>
        </w:trPr>
        <w:tc>
          <w:tcPr>
            <w:tcW w:w="2965" w:type="dxa"/>
            <w:shd w:val="clear" w:color="auto" w:fill="auto"/>
          </w:tcPr>
          <w:p w14:paraId="75C5347F" w14:textId="77777777" w:rsidR="008049D6" w:rsidRPr="00C95B5A" w:rsidRDefault="008049D6" w:rsidP="00880938">
            <w:pPr>
              <w:jc w:val="center"/>
              <w:rPr>
                <w:rFonts w:ascii="Times New Roman" w:hAnsi="Times New Roman"/>
              </w:rPr>
            </w:pPr>
            <w:r w:rsidRPr="00C95B5A">
              <w:rPr>
                <w:rFonts w:ascii="Times New Roman" w:hAnsi="Times New Roman"/>
              </w:rPr>
              <w:t>WMD 12 &amp; 15 (combined)</w:t>
            </w:r>
          </w:p>
        </w:tc>
        <w:tc>
          <w:tcPr>
            <w:tcW w:w="2970" w:type="dxa"/>
            <w:shd w:val="clear" w:color="auto" w:fill="auto"/>
          </w:tcPr>
          <w:p w14:paraId="297BDF74"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4832DF76" w14:textId="77777777" w:rsidTr="00880938">
        <w:trPr>
          <w:trHeight w:val="259"/>
          <w:jc w:val="center"/>
        </w:trPr>
        <w:tc>
          <w:tcPr>
            <w:tcW w:w="2965" w:type="dxa"/>
            <w:shd w:val="clear" w:color="auto" w:fill="auto"/>
          </w:tcPr>
          <w:p w14:paraId="563A12DC" w14:textId="77777777" w:rsidR="008049D6" w:rsidRPr="00C95B5A" w:rsidRDefault="008049D6" w:rsidP="00880938">
            <w:pPr>
              <w:jc w:val="center"/>
              <w:rPr>
                <w:rFonts w:ascii="Times New Roman" w:hAnsi="Times New Roman"/>
              </w:rPr>
            </w:pPr>
            <w:r w:rsidRPr="00C95B5A">
              <w:rPr>
                <w:rFonts w:ascii="Times New Roman" w:hAnsi="Times New Roman"/>
              </w:rPr>
              <w:t>WMD 14 &amp; 17 (combined)</w:t>
            </w:r>
          </w:p>
        </w:tc>
        <w:tc>
          <w:tcPr>
            <w:tcW w:w="2970" w:type="dxa"/>
            <w:shd w:val="clear" w:color="auto" w:fill="auto"/>
          </w:tcPr>
          <w:p w14:paraId="0CF25851"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2615FAED" w14:textId="77777777" w:rsidTr="00880938">
        <w:trPr>
          <w:trHeight w:val="259"/>
          <w:jc w:val="center"/>
        </w:trPr>
        <w:tc>
          <w:tcPr>
            <w:tcW w:w="2965" w:type="dxa"/>
            <w:shd w:val="clear" w:color="auto" w:fill="auto"/>
          </w:tcPr>
          <w:p w14:paraId="62B38902" w14:textId="77777777" w:rsidR="008049D6" w:rsidRPr="00C95B5A" w:rsidRDefault="008049D6" w:rsidP="00880938">
            <w:pPr>
              <w:jc w:val="center"/>
              <w:rPr>
                <w:rFonts w:ascii="Times New Roman" w:hAnsi="Times New Roman"/>
              </w:rPr>
            </w:pPr>
            <w:r w:rsidRPr="00C95B5A">
              <w:rPr>
                <w:rFonts w:ascii="Times New Roman" w:hAnsi="Times New Roman"/>
              </w:rPr>
              <w:t>WMD 16</w:t>
            </w:r>
          </w:p>
        </w:tc>
        <w:tc>
          <w:tcPr>
            <w:tcW w:w="2970" w:type="dxa"/>
            <w:shd w:val="clear" w:color="auto" w:fill="auto"/>
          </w:tcPr>
          <w:p w14:paraId="1C9BF515" w14:textId="77777777" w:rsidR="008049D6" w:rsidRPr="00C95B5A" w:rsidRDefault="008049D6" w:rsidP="00880938">
            <w:pPr>
              <w:jc w:val="center"/>
              <w:rPr>
                <w:rFonts w:ascii="Times New Roman" w:hAnsi="Times New Roman"/>
              </w:rPr>
            </w:pPr>
            <w:r w:rsidRPr="00C95B5A">
              <w:rPr>
                <w:rFonts w:ascii="Times New Roman" w:hAnsi="Times New Roman"/>
              </w:rPr>
              <w:t>0 permits</w:t>
            </w:r>
          </w:p>
        </w:tc>
      </w:tr>
      <w:tr w:rsidR="008049D6" w:rsidRPr="00C95B5A" w14:paraId="53D1CEF0" w14:textId="77777777" w:rsidTr="00880938">
        <w:trPr>
          <w:trHeight w:val="259"/>
          <w:jc w:val="center"/>
        </w:trPr>
        <w:tc>
          <w:tcPr>
            <w:tcW w:w="2965" w:type="dxa"/>
            <w:shd w:val="clear" w:color="auto" w:fill="auto"/>
          </w:tcPr>
          <w:p w14:paraId="344816D6" w14:textId="77777777" w:rsidR="008049D6" w:rsidRPr="00C95B5A" w:rsidRDefault="008049D6" w:rsidP="00880938">
            <w:pPr>
              <w:jc w:val="center"/>
              <w:rPr>
                <w:rFonts w:ascii="Times New Roman" w:hAnsi="Times New Roman"/>
              </w:rPr>
            </w:pPr>
            <w:r w:rsidRPr="00C95B5A">
              <w:rPr>
                <w:rFonts w:ascii="Times New Roman" w:hAnsi="Times New Roman"/>
              </w:rPr>
              <w:t>WMD 18</w:t>
            </w:r>
          </w:p>
        </w:tc>
        <w:tc>
          <w:tcPr>
            <w:tcW w:w="2970" w:type="dxa"/>
            <w:shd w:val="clear" w:color="auto" w:fill="auto"/>
          </w:tcPr>
          <w:p w14:paraId="4CA0E72F"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0EB3088A" w14:textId="77777777" w:rsidTr="00880938">
        <w:trPr>
          <w:trHeight w:val="259"/>
          <w:jc w:val="center"/>
        </w:trPr>
        <w:tc>
          <w:tcPr>
            <w:tcW w:w="2965" w:type="dxa"/>
            <w:shd w:val="clear" w:color="auto" w:fill="auto"/>
          </w:tcPr>
          <w:p w14:paraId="32FCB75D" w14:textId="77777777" w:rsidR="008049D6" w:rsidRPr="00C95B5A" w:rsidRDefault="008049D6" w:rsidP="00880938">
            <w:pPr>
              <w:jc w:val="center"/>
              <w:rPr>
                <w:rFonts w:ascii="Times New Roman" w:hAnsi="Times New Roman"/>
              </w:rPr>
            </w:pPr>
            <w:r w:rsidRPr="00C95B5A">
              <w:rPr>
                <w:rFonts w:ascii="Times New Roman" w:hAnsi="Times New Roman"/>
              </w:rPr>
              <w:t>WMD 19</w:t>
            </w:r>
          </w:p>
        </w:tc>
        <w:tc>
          <w:tcPr>
            <w:tcW w:w="2970" w:type="dxa"/>
            <w:shd w:val="clear" w:color="auto" w:fill="auto"/>
          </w:tcPr>
          <w:p w14:paraId="24132D06"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10C2B418" w14:textId="77777777" w:rsidTr="00880938">
        <w:trPr>
          <w:trHeight w:val="259"/>
          <w:jc w:val="center"/>
        </w:trPr>
        <w:tc>
          <w:tcPr>
            <w:tcW w:w="2965" w:type="dxa"/>
            <w:shd w:val="clear" w:color="auto" w:fill="auto"/>
          </w:tcPr>
          <w:p w14:paraId="055B42F2"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27 </w:t>
            </w:r>
            <w:r w:rsidRPr="00C95B5A">
              <w:rPr>
                <w:rFonts w:ascii="Times New Roman" w:hAnsi="Times New Roman"/>
                <w:sz w:val="16"/>
                <w:szCs w:val="16"/>
              </w:rPr>
              <w:t>&amp;</w:t>
            </w:r>
            <w:r w:rsidRPr="00C95B5A">
              <w:rPr>
                <w:rFonts w:ascii="Times New Roman" w:hAnsi="Times New Roman"/>
              </w:rPr>
              <w:t xml:space="preserve"> 28 (combined)</w:t>
            </w:r>
          </w:p>
        </w:tc>
        <w:tc>
          <w:tcPr>
            <w:tcW w:w="2970" w:type="dxa"/>
            <w:shd w:val="clear" w:color="auto" w:fill="auto"/>
            <w:vAlign w:val="center"/>
          </w:tcPr>
          <w:p w14:paraId="1923E2DB"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bl>
    <w:p w14:paraId="1883A99B" w14:textId="77777777" w:rsidR="008049D6" w:rsidRPr="00C95B5A" w:rsidRDefault="008049D6" w:rsidP="008049D6"/>
    <w:p w14:paraId="0E0E4B38" w14:textId="77777777" w:rsidR="008049D6" w:rsidRPr="00C95B5A" w:rsidRDefault="008049D6" w:rsidP="008049D6">
      <w:pPr>
        <w:tabs>
          <w:tab w:val="left" w:pos="720"/>
          <w:tab w:val="left" w:pos="1440"/>
        </w:tabs>
        <w:ind w:left="1980" w:hanging="630"/>
        <w:jc w:val="center"/>
        <w:rPr>
          <w:rFonts w:ascii="Times New Roman" w:hAnsi="Times New Roman"/>
        </w:rPr>
      </w:pPr>
      <w:r w:rsidRPr="00C95B5A">
        <w:rPr>
          <w:rFonts w:ascii="Times New Roman" w:eastAsia="Calibri" w:hAnsi="Times New Roman"/>
          <w:b/>
        </w:rPr>
        <w:t>TOTAL: 2,645 antlered / 1,460 antlerless</w:t>
      </w:r>
    </w:p>
    <w:p w14:paraId="556867C1" w14:textId="77777777" w:rsidR="008049D6" w:rsidRDefault="008049D6" w:rsidP="008049D6"/>
    <w:p w14:paraId="46DCEB0C" w14:textId="1B19F9C5" w:rsidR="008627C2" w:rsidRDefault="008049D6"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b/>
          <w:sz w:val="22"/>
          <w:szCs w:val="22"/>
        </w:rPr>
        <w:t>P</w:t>
      </w:r>
      <w:r w:rsidR="008627C2">
        <w:rPr>
          <w:rFonts w:ascii="Times New Roman" w:hAnsi="Times New Roman" w:cs="Times New Roman"/>
          <w:b/>
          <w:sz w:val="22"/>
          <w:szCs w:val="22"/>
        </w:rPr>
        <w:t xml:space="preserve">ercentage to Nonresidents: </w:t>
      </w:r>
      <w:r w:rsidR="00A371FA">
        <w:rPr>
          <w:rFonts w:ascii="Times New Roman" w:hAnsi="Times New Roman" w:cs="Times New Roman"/>
          <w:sz w:val="22"/>
          <w:szCs w:val="22"/>
        </w:rPr>
        <w:t>Eight</w:t>
      </w:r>
      <w:r w:rsidR="006B188E" w:rsidRPr="00C0232C">
        <w:rPr>
          <w:rFonts w:ascii="Times New Roman" w:hAnsi="Times New Roman" w:cs="Times New Roman"/>
          <w:sz w:val="22"/>
          <w:szCs w:val="22"/>
        </w:rPr>
        <w:t xml:space="preserve"> percent of the total number of permits allocated to each </w:t>
      </w:r>
      <w:r w:rsidR="006B188E" w:rsidRPr="002E2645">
        <w:rPr>
          <w:rFonts w:ascii="Times New Roman" w:hAnsi="Times New Roman" w:cs="Times New Roman"/>
          <w:sz w:val="22"/>
          <w:szCs w:val="22"/>
        </w:rPr>
        <w:t xml:space="preserve">WMD </w:t>
      </w:r>
      <w:r w:rsidR="006B188E" w:rsidRPr="00C0232C">
        <w:rPr>
          <w:rFonts w:ascii="Times New Roman" w:hAnsi="Times New Roman" w:cs="Times New Roman"/>
          <w:sz w:val="22"/>
          <w:szCs w:val="22"/>
        </w:rPr>
        <w:t>shall be issued to nonresidents.</w:t>
      </w:r>
    </w:p>
    <w:p w14:paraId="243200B4" w14:textId="77777777" w:rsidR="008627C2" w:rsidRDefault="008627C2" w:rsidP="00BB112B">
      <w:pPr>
        <w:keepNext/>
        <w:keepLines/>
        <w:tabs>
          <w:tab w:val="left" w:pos="720"/>
          <w:tab w:val="left" w:pos="1440"/>
        </w:tabs>
        <w:ind w:left="2160" w:hanging="720"/>
        <w:rPr>
          <w:rFonts w:ascii="Times New Roman" w:hAnsi="Times New Roman" w:cs="Times New Roman"/>
          <w:sz w:val="22"/>
          <w:szCs w:val="22"/>
        </w:rPr>
      </w:pPr>
    </w:p>
    <w:p w14:paraId="2D51CEF6" w14:textId="77777777" w:rsidR="008627C2" w:rsidRDefault="008627C2"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b/>
          <w:sz w:val="22"/>
          <w:szCs w:val="22"/>
        </w:rPr>
        <w:t>Exemption to the Assigned WMD:</w:t>
      </w:r>
      <w:r>
        <w:rPr>
          <w:rFonts w:ascii="Times New Roman" w:hAnsi="Times New Roman" w:cs="Times New Roman"/>
          <w:sz w:val="22"/>
          <w:szCs w:val="22"/>
        </w:rPr>
        <w:t xml:space="preserve"> </w:t>
      </w:r>
      <w:r w:rsidR="006B188E" w:rsidRPr="008627C2">
        <w:rPr>
          <w:rFonts w:ascii="Times New Roman" w:hAnsi="Times New Roman" w:cs="Times New Roman"/>
          <w:sz w:val="22"/>
          <w:szCs w:val="22"/>
        </w:rPr>
        <w:t xml:space="preserve">Each successful applicant will be assigned to hunt within the </w:t>
      </w:r>
      <w:r w:rsidR="006B188E" w:rsidRPr="002E2645">
        <w:rPr>
          <w:rFonts w:ascii="Times New Roman" w:hAnsi="Times New Roman" w:cs="Times New Roman"/>
          <w:sz w:val="22"/>
          <w:szCs w:val="22"/>
        </w:rPr>
        <w:t xml:space="preserve">WMD </w:t>
      </w:r>
      <w:r w:rsidR="006B188E" w:rsidRPr="008627C2">
        <w:rPr>
          <w:rFonts w:ascii="Times New Roman" w:hAnsi="Times New Roman" w:cs="Times New Roman"/>
          <w:sz w:val="22"/>
          <w:szCs w:val="22"/>
        </w:rPr>
        <w:t>of their choice except when the permit quota for that zone has already been filled. In cases where the applicant's first choice of zones has been filled, the applicant will be assigned to hunt in the next unfilled zone of his choice as indicated on his application.</w:t>
      </w:r>
    </w:p>
    <w:p w14:paraId="367D777A" w14:textId="77777777" w:rsidR="008627C2" w:rsidRDefault="008627C2" w:rsidP="00BB112B">
      <w:pPr>
        <w:pStyle w:val="ListParagraph"/>
        <w:ind w:left="2160" w:hanging="720"/>
        <w:rPr>
          <w:rFonts w:ascii="Times New Roman" w:hAnsi="Times New Roman" w:cs="Times New Roman"/>
          <w:sz w:val="22"/>
          <w:szCs w:val="22"/>
        </w:rPr>
      </w:pPr>
    </w:p>
    <w:p w14:paraId="065D616F" w14:textId="320F03DA" w:rsidR="006B188E" w:rsidRPr="00F121FD" w:rsidRDefault="006B188E"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sz w:val="22"/>
          <w:szCs w:val="22"/>
        </w:rPr>
        <w:t xml:space="preserve">All </w:t>
      </w:r>
      <w:r w:rsidRPr="002E2645">
        <w:rPr>
          <w:rFonts w:ascii="Times New Roman" w:hAnsi="Times New Roman" w:cs="Times New Roman"/>
          <w:sz w:val="22"/>
          <w:szCs w:val="22"/>
        </w:rPr>
        <w:t>WMD</w:t>
      </w:r>
      <w:r w:rsidRPr="00253D60">
        <w:rPr>
          <w:rFonts w:ascii="Times New Roman" w:hAnsi="Times New Roman" w:cs="Times New Roman"/>
          <w:sz w:val="22"/>
          <w:szCs w:val="22"/>
        </w:rPr>
        <w:t xml:space="preserve"> </w:t>
      </w:r>
      <w:r w:rsidRPr="008627C2">
        <w:rPr>
          <w:rFonts w:ascii="Times New Roman" w:hAnsi="Times New Roman" w:cs="Times New Roman"/>
          <w:sz w:val="22"/>
          <w:szCs w:val="22"/>
        </w:rPr>
        <w:t xml:space="preserve">assignments made as the result of the public drawing will be final </w:t>
      </w:r>
      <w:r w:rsidRPr="002E2645">
        <w:rPr>
          <w:rFonts w:ascii="Times New Roman" w:hAnsi="Times New Roman" w:cs="Times New Roman"/>
          <w:sz w:val="22"/>
          <w:szCs w:val="22"/>
        </w:rPr>
        <w:t>except as provided within 12 M.R.S. §11110 or within 12 M.R.S. §11154.15.</w:t>
      </w:r>
    </w:p>
    <w:p w14:paraId="476F9832" w14:textId="77777777" w:rsidR="00F121FD" w:rsidRDefault="00F121FD" w:rsidP="00F121FD">
      <w:pPr>
        <w:pStyle w:val="ListParagraph"/>
        <w:rPr>
          <w:rFonts w:ascii="Times New Roman" w:hAnsi="Times New Roman" w:cs="Times New Roman"/>
          <w:sz w:val="22"/>
          <w:szCs w:val="22"/>
        </w:rPr>
      </w:pPr>
    </w:p>
    <w:p w14:paraId="1F2E8AD6" w14:textId="77777777" w:rsidR="006B188E" w:rsidRPr="00C0232C" w:rsidRDefault="006B188E" w:rsidP="00BB112B">
      <w:pPr>
        <w:keepNext/>
        <w:keepLines/>
        <w:numPr>
          <w:ilvl w:val="0"/>
          <w:numId w:val="27"/>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Restrictions</w:t>
      </w:r>
    </w:p>
    <w:p w14:paraId="5790F0F5" w14:textId="77777777" w:rsidR="006B188E" w:rsidRPr="00C0232C" w:rsidRDefault="006B188E" w:rsidP="006B188E">
      <w:pPr>
        <w:keepNext/>
        <w:keepLines/>
        <w:rPr>
          <w:rFonts w:ascii="Times New Roman" w:hAnsi="Times New Roman" w:cs="Times New Roman"/>
          <w:sz w:val="22"/>
          <w:szCs w:val="22"/>
        </w:rPr>
      </w:pPr>
    </w:p>
    <w:p w14:paraId="6E78D033" w14:textId="77777777" w:rsid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173F4B">
        <w:rPr>
          <w:rFonts w:ascii="Times New Roman" w:hAnsi="Times New Roman" w:cs="Times New Roman"/>
          <w:sz w:val="22"/>
          <w:szCs w:val="22"/>
        </w:rPr>
        <w:t xml:space="preserve">Except as provided in Section </w:t>
      </w:r>
      <w:r w:rsidR="00173F4B" w:rsidRPr="004706E1">
        <w:rPr>
          <w:rFonts w:ascii="Times New Roman" w:hAnsi="Times New Roman" w:cs="Times New Roman"/>
          <w:sz w:val="22"/>
          <w:szCs w:val="22"/>
        </w:rPr>
        <w:t>16.08-8</w:t>
      </w:r>
      <w:r w:rsidRPr="004706E1">
        <w:rPr>
          <w:rFonts w:ascii="Times New Roman" w:hAnsi="Times New Roman" w:cs="Times New Roman"/>
          <w:sz w:val="22"/>
          <w:szCs w:val="22"/>
        </w:rPr>
        <w:t>,</w:t>
      </w:r>
      <w:r w:rsidRPr="00C0232C">
        <w:rPr>
          <w:rFonts w:ascii="Times New Roman" w:hAnsi="Times New Roman" w:cs="Times New Roman"/>
          <w:sz w:val="22"/>
          <w:szCs w:val="22"/>
        </w:rPr>
        <w:t xml:space="preserve"> it shall be unlawful for any person to hunt moose after having killed or registered a moose during the open season of that calendar year.</w:t>
      </w:r>
    </w:p>
    <w:p w14:paraId="2BD835A1" w14:textId="77777777" w:rsidR="00F121FD" w:rsidRDefault="00F121FD" w:rsidP="00BB112B">
      <w:pPr>
        <w:keepLines/>
        <w:tabs>
          <w:tab w:val="left" w:pos="720"/>
          <w:tab w:val="left" w:pos="1440"/>
        </w:tabs>
        <w:ind w:left="2160" w:hanging="720"/>
        <w:rPr>
          <w:rFonts w:ascii="Times New Roman" w:hAnsi="Times New Roman" w:cs="Times New Roman"/>
          <w:sz w:val="22"/>
          <w:szCs w:val="22"/>
        </w:rPr>
      </w:pPr>
    </w:p>
    <w:p w14:paraId="208E3A21" w14:textId="77777777" w:rsid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 xml:space="preserve">It shall be unlawful for the holder of a moose hunting permit, or his subpermittee, to hunt moose outside the </w:t>
      </w:r>
      <w:r w:rsidRPr="002E2645">
        <w:rPr>
          <w:rFonts w:ascii="Times New Roman" w:hAnsi="Times New Roman" w:cs="Times New Roman"/>
          <w:sz w:val="22"/>
          <w:szCs w:val="22"/>
        </w:rPr>
        <w:t xml:space="preserve">WMD </w:t>
      </w:r>
      <w:r w:rsidRPr="00F121FD">
        <w:rPr>
          <w:rFonts w:ascii="Times New Roman" w:hAnsi="Times New Roman" w:cs="Times New Roman"/>
          <w:sz w:val="22"/>
          <w:szCs w:val="22"/>
        </w:rPr>
        <w:t>designated on the permit.</w:t>
      </w:r>
    </w:p>
    <w:p w14:paraId="0B58D943" w14:textId="77777777" w:rsidR="00F121FD" w:rsidRDefault="00F121FD" w:rsidP="00BB112B">
      <w:pPr>
        <w:pStyle w:val="ListParagraph"/>
        <w:ind w:left="2160" w:hanging="720"/>
        <w:rPr>
          <w:rFonts w:ascii="Times New Roman" w:hAnsi="Times New Roman" w:cs="Times New Roman"/>
          <w:sz w:val="22"/>
          <w:szCs w:val="22"/>
        </w:rPr>
      </w:pPr>
    </w:p>
    <w:p w14:paraId="6A938793" w14:textId="77777777" w:rsidR="006B188E" w:rsidRP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It shall be unlawful for any permit holder or their subpermittee to hunt, take or possess a moose in violation of the specifications designated on the permit.</w:t>
      </w:r>
    </w:p>
    <w:p w14:paraId="38C500FF" w14:textId="77777777" w:rsidR="006B188E" w:rsidRPr="00C0232C" w:rsidRDefault="006B188E" w:rsidP="006B188E">
      <w:pPr>
        <w:keepLines/>
        <w:tabs>
          <w:tab w:val="left" w:pos="720"/>
          <w:tab w:val="left" w:pos="1440"/>
        </w:tabs>
        <w:ind w:left="2160" w:hanging="2160"/>
        <w:rPr>
          <w:rFonts w:ascii="Times New Roman" w:hAnsi="Times New Roman" w:cs="Times New Roman"/>
          <w:sz w:val="22"/>
          <w:szCs w:val="22"/>
        </w:rPr>
      </w:pPr>
    </w:p>
    <w:p w14:paraId="78C4145E" w14:textId="77777777" w:rsidR="006B188E" w:rsidRPr="00C0232C" w:rsidRDefault="006B188E" w:rsidP="00BB112B">
      <w:pPr>
        <w:keepNext/>
        <w:keepLines/>
        <w:numPr>
          <w:ilvl w:val="0"/>
          <w:numId w:val="27"/>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Moose Permit Auction</w:t>
      </w:r>
    </w:p>
    <w:p w14:paraId="154E6345" w14:textId="77777777" w:rsidR="006B188E" w:rsidRPr="00C0232C" w:rsidRDefault="006B188E" w:rsidP="006B188E">
      <w:pPr>
        <w:keepNext/>
        <w:keepLines/>
        <w:ind w:left="720" w:firstLine="720"/>
        <w:rPr>
          <w:rFonts w:ascii="Times New Roman" w:hAnsi="Times New Roman" w:cs="Times New Roman"/>
          <w:sz w:val="22"/>
          <w:szCs w:val="22"/>
        </w:rPr>
      </w:pPr>
    </w:p>
    <w:p w14:paraId="7B431120" w14:textId="77777777" w:rsidR="00143621" w:rsidRDefault="001C774D" w:rsidP="00BC6C11">
      <w:pPr>
        <w:keepLines/>
        <w:numPr>
          <w:ilvl w:val="0"/>
          <w:numId w:val="35"/>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 moose permit bid for a d</w:t>
      </w:r>
      <w:r w:rsidR="006B188E" w:rsidRPr="00C0232C">
        <w:rPr>
          <w:rFonts w:ascii="Times New Roman" w:hAnsi="Times New Roman" w:cs="Times New Roman"/>
          <w:sz w:val="22"/>
          <w:szCs w:val="22"/>
        </w:rPr>
        <w:t>epartment auction permit must be in the form and manner prescribed by the Commissioner.</w:t>
      </w:r>
    </w:p>
    <w:p w14:paraId="56F4E844" w14:textId="77777777" w:rsidR="00143621" w:rsidRDefault="00143621" w:rsidP="00BB112B">
      <w:pPr>
        <w:keepLines/>
        <w:tabs>
          <w:tab w:val="left" w:pos="720"/>
          <w:tab w:val="left" w:pos="1440"/>
        </w:tabs>
        <w:ind w:left="2160" w:hanging="720"/>
        <w:rPr>
          <w:rFonts w:ascii="Times New Roman" w:hAnsi="Times New Roman" w:cs="Times New Roman"/>
          <w:sz w:val="22"/>
          <w:szCs w:val="22"/>
        </w:rPr>
      </w:pPr>
    </w:p>
    <w:p w14:paraId="0C7F6B6C"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An applicant must be at least 10 years of age to submit a bid</w:t>
      </w:r>
      <w:r w:rsidRPr="00D0170D">
        <w:rPr>
          <w:rFonts w:ascii="Times New Roman" w:hAnsi="Times New Roman" w:cs="Times New Roman"/>
          <w:sz w:val="22"/>
          <w:szCs w:val="22"/>
        </w:rPr>
        <w:t xml:space="preserve"> as pr</w:t>
      </w:r>
      <w:r w:rsidR="00BF4965">
        <w:rPr>
          <w:rFonts w:ascii="Times New Roman" w:hAnsi="Times New Roman" w:cs="Times New Roman"/>
          <w:sz w:val="22"/>
          <w:szCs w:val="22"/>
        </w:rPr>
        <w:t>ovided within 12 M.R.S. §11154.</w:t>
      </w:r>
      <w:r w:rsidRPr="00D0170D">
        <w:rPr>
          <w:rFonts w:ascii="Times New Roman" w:hAnsi="Times New Roman" w:cs="Times New Roman"/>
          <w:sz w:val="22"/>
          <w:szCs w:val="22"/>
        </w:rPr>
        <w:t>5.</w:t>
      </w:r>
    </w:p>
    <w:p w14:paraId="0F48C53C" w14:textId="77777777" w:rsidR="00143621" w:rsidRDefault="00143621" w:rsidP="00BB112B">
      <w:pPr>
        <w:pStyle w:val="ListParagraph"/>
        <w:ind w:left="2160" w:hanging="720"/>
        <w:rPr>
          <w:rFonts w:ascii="Times New Roman" w:hAnsi="Times New Roman" w:cs="Times New Roman"/>
          <w:sz w:val="22"/>
          <w:szCs w:val="22"/>
        </w:rPr>
      </w:pPr>
    </w:p>
    <w:p w14:paraId="75C34EB5"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The deadline for accepting a moose permit bid is 5:00 p.m. on February 15</w:t>
      </w:r>
      <w:r w:rsidRPr="00143621">
        <w:rPr>
          <w:rFonts w:ascii="Times New Roman" w:hAnsi="Times New Roman" w:cs="Times New Roman"/>
          <w:sz w:val="22"/>
          <w:szCs w:val="22"/>
          <w:vertAlign w:val="superscript"/>
        </w:rPr>
        <w:t>th</w:t>
      </w:r>
      <w:r w:rsidRPr="00143621">
        <w:rPr>
          <w:rFonts w:ascii="Times New Roman" w:hAnsi="Times New Roman" w:cs="Times New Roman"/>
          <w:sz w:val="22"/>
          <w:szCs w:val="22"/>
        </w:rPr>
        <w:t xml:space="preserve"> which is not a Satu</w:t>
      </w:r>
      <w:r w:rsidR="001C774D">
        <w:rPr>
          <w:rFonts w:ascii="Times New Roman" w:hAnsi="Times New Roman" w:cs="Times New Roman"/>
          <w:sz w:val="22"/>
          <w:szCs w:val="22"/>
        </w:rPr>
        <w:t>rday, Sunday or holiday at the department o</w:t>
      </w:r>
      <w:r w:rsidRPr="00143621">
        <w:rPr>
          <w:rFonts w:ascii="Times New Roman" w:hAnsi="Times New Roman" w:cs="Times New Roman"/>
          <w:sz w:val="22"/>
          <w:szCs w:val="22"/>
        </w:rPr>
        <w:t>ffice at 284 State Street, Augusta, Maine.</w:t>
      </w:r>
    </w:p>
    <w:p w14:paraId="60AF73A2" w14:textId="77777777" w:rsidR="00143621" w:rsidRDefault="00143621" w:rsidP="00BB112B">
      <w:pPr>
        <w:pStyle w:val="ListParagraph"/>
        <w:ind w:left="2160" w:hanging="720"/>
        <w:rPr>
          <w:rFonts w:ascii="Times New Roman" w:hAnsi="Times New Roman" w:cs="Times New Roman"/>
          <w:sz w:val="22"/>
          <w:szCs w:val="22"/>
        </w:rPr>
      </w:pPr>
    </w:p>
    <w:p w14:paraId="45F3EDAF"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If more than one bid is submitted by an applicant, the highest bid is the only official bid.</w:t>
      </w:r>
    </w:p>
    <w:p w14:paraId="39F238A1" w14:textId="77777777" w:rsidR="00143621" w:rsidRDefault="00143621" w:rsidP="00BB112B">
      <w:pPr>
        <w:pStyle w:val="ListParagraph"/>
        <w:ind w:left="2160" w:hanging="720"/>
        <w:rPr>
          <w:rFonts w:ascii="Times New Roman" w:hAnsi="Times New Roman" w:cs="Times New Roman"/>
          <w:sz w:val="22"/>
          <w:szCs w:val="22"/>
        </w:rPr>
      </w:pPr>
    </w:p>
    <w:p w14:paraId="1C733B1A" w14:textId="77777777" w:rsidR="00503609"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 xml:space="preserve">Within 30 days of being awarded the permit, successful applicants must select a hunting zone and make payment </w:t>
      </w:r>
      <w:r w:rsidR="001C774D">
        <w:rPr>
          <w:rFonts w:ascii="Times New Roman" w:hAnsi="Times New Roman" w:cs="Times New Roman"/>
          <w:sz w:val="22"/>
          <w:szCs w:val="22"/>
        </w:rPr>
        <w:t>to the d</w:t>
      </w:r>
      <w:r w:rsidR="00F462EF">
        <w:rPr>
          <w:rFonts w:ascii="Times New Roman" w:hAnsi="Times New Roman" w:cs="Times New Roman"/>
          <w:sz w:val="22"/>
          <w:szCs w:val="22"/>
        </w:rPr>
        <w:t xml:space="preserve">epartment for the total </w:t>
      </w:r>
      <w:r w:rsidRPr="00143621">
        <w:rPr>
          <w:rFonts w:ascii="Times New Roman" w:hAnsi="Times New Roman" w:cs="Times New Roman"/>
          <w:sz w:val="22"/>
          <w:szCs w:val="22"/>
        </w:rPr>
        <w:t>bid amount or the permit will be offered to the unsuccessful applicant with the highest bid.</w:t>
      </w:r>
    </w:p>
    <w:p w14:paraId="0BAF1A48" w14:textId="77777777" w:rsidR="00143621" w:rsidRDefault="00143621" w:rsidP="00BB112B">
      <w:pPr>
        <w:pStyle w:val="ListParagraph"/>
        <w:ind w:left="2160" w:hanging="720"/>
        <w:rPr>
          <w:rFonts w:ascii="Times New Roman" w:hAnsi="Times New Roman" w:cs="Times New Roman"/>
          <w:sz w:val="22"/>
          <w:szCs w:val="22"/>
        </w:rPr>
      </w:pPr>
    </w:p>
    <w:p w14:paraId="578FFAB8"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w:t>
      </w:r>
      <w:r w:rsidR="001C774D">
        <w:rPr>
          <w:rFonts w:ascii="Times New Roman" w:hAnsi="Times New Roman" w:cs="Times New Roman"/>
          <w:sz w:val="22"/>
          <w:szCs w:val="22"/>
        </w:rPr>
        <w:t>he zone assignment made by the d</w:t>
      </w:r>
      <w:r w:rsidRPr="00143621">
        <w:rPr>
          <w:rFonts w:ascii="Times New Roman" w:hAnsi="Times New Roman" w:cs="Times New Roman"/>
          <w:sz w:val="22"/>
          <w:szCs w:val="22"/>
        </w:rPr>
        <w:t>epartment as a result of the successful bidder's choice is final.</w:t>
      </w:r>
    </w:p>
    <w:p w14:paraId="49925862" w14:textId="77777777" w:rsidR="00143621" w:rsidRDefault="00143621" w:rsidP="00BB112B">
      <w:pPr>
        <w:pStyle w:val="ListParagraph"/>
        <w:ind w:left="2160" w:hanging="720"/>
        <w:rPr>
          <w:rFonts w:ascii="Times New Roman" w:hAnsi="Times New Roman" w:cs="Times New Roman"/>
          <w:sz w:val="22"/>
          <w:szCs w:val="22"/>
        </w:rPr>
      </w:pPr>
    </w:p>
    <w:p w14:paraId="0E5584E4" w14:textId="77777777" w:rsidR="00143621" w:rsidRDefault="006B188E" w:rsidP="00BC6C11">
      <w:pPr>
        <w:keepLines/>
        <w:numPr>
          <w:ilvl w:val="0"/>
          <w:numId w:val="35"/>
        </w:numPr>
        <w:tabs>
          <w:tab w:val="left" w:pos="720"/>
          <w:tab w:val="left" w:pos="1440"/>
        </w:tabs>
        <w:ind w:left="2160" w:right="-90" w:hanging="720"/>
        <w:rPr>
          <w:rFonts w:ascii="Times New Roman" w:hAnsi="Times New Roman" w:cs="Times New Roman"/>
          <w:sz w:val="22"/>
          <w:szCs w:val="22"/>
        </w:rPr>
      </w:pPr>
      <w:r w:rsidRPr="00143621">
        <w:rPr>
          <w:rFonts w:ascii="Times New Roman" w:hAnsi="Times New Roman" w:cs="Times New Roman"/>
          <w:sz w:val="22"/>
          <w:szCs w:val="22"/>
        </w:rPr>
        <w:t>The moose permit fee will be taken from the bid amount of successful applicants.</w:t>
      </w:r>
    </w:p>
    <w:p w14:paraId="01D7D7C7" w14:textId="77777777" w:rsidR="00143621" w:rsidRDefault="00143621" w:rsidP="00BB112B">
      <w:pPr>
        <w:pStyle w:val="ListParagraph"/>
        <w:ind w:left="2160" w:hanging="720"/>
        <w:rPr>
          <w:rFonts w:ascii="Times New Roman" w:hAnsi="Times New Roman" w:cs="Times New Roman"/>
          <w:sz w:val="22"/>
          <w:szCs w:val="22"/>
        </w:rPr>
      </w:pPr>
    </w:p>
    <w:p w14:paraId="507DA291" w14:textId="77777777" w:rsidR="006B188E" w:rsidRP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lastRenderedPageBreak/>
        <w:t>If two or more individuals bid the same amount in the auction and it is necessary to break the tie in order to award the permit, the following procedure will be used to determine the winner:</w:t>
      </w:r>
    </w:p>
    <w:p w14:paraId="7ED27422" w14:textId="77777777" w:rsidR="006B188E" w:rsidRPr="00C0232C" w:rsidRDefault="006B188E" w:rsidP="006B188E">
      <w:pPr>
        <w:rPr>
          <w:rFonts w:ascii="Times New Roman" w:hAnsi="Times New Roman" w:cs="Times New Roman"/>
          <w:sz w:val="22"/>
          <w:szCs w:val="22"/>
        </w:rPr>
      </w:pPr>
    </w:p>
    <w:p w14:paraId="6ABE3CED" w14:textId="77777777" w:rsidR="006B188E" w:rsidRPr="005739A7" w:rsidRDefault="006B188E" w:rsidP="00BC6C11">
      <w:pPr>
        <w:numPr>
          <w:ilvl w:val="0"/>
          <w:numId w:val="36"/>
        </w:numPr>
        <w:tabs>
          <w:tab w:val="left" w:pos="720"/>
          <w:tab w:val="left" w:pos="1440"/>
          <w:tab w:val="left" w:pos="2160"/>
        </w:tabs>
        <w:ind w:left="2880" w:hanging="720"/>
        <w:rPr>
          <w:rFonts w:ascii="Times New Roman" w:hAnsi="Times New Roman" w:cs="Times New Roman"/>
          <w:sz w:val="22"/>
          <w:szCs w:val="22"/>
        </w:rPr>
      </w:pPr>
      <w:r w:rsidRPr="00C0232C">
        <w:rPr>
          <w:rFonts w:ascii="Times New Roman" w:hAnsi="Times New Roman" w:cs="Times New Roman"/>
          <w:sz w:val="22"/>
          <w:szCs w:val="22"/>
        </w:rPr>
        <w:t>First, a Maine resident will receive preference ov</w:t>
      </w:r>
      <w:r w:rsidR="00B34852">
        <w:rPr>
          <w:rFonts w:ascii="Times New Roman" w:hAnsi="Times New Roman" w:cs="Times New Roman"/>
          <w:sz w:val="22"/>
          <w:szCs w:val="22"/>
        </w:rPr>
        <w:t>er an individual not a resident</w:t>
      </w:r>
      <w:r w:rsidR="005739A7">
        <w:rPr>
          <w:rFonts w:ascii="Times New Roman" w:hAnsi="Times New Roman" w:cs="Times New Roman"/>
          <w:sz w:val="22"/>
          <w:szCs w:val="22"/>
        </w:rPr>
        <w:t xml:space="preserve"> </w:t>
      </w:r>
      <w:r w:rsidRPr="005739A7">
        <w:rPr>
          <w:rFonts w:ascii="Times New Roman" w:hAnsi="Times New Roman" w:cs="Times New Roman"/>
          <w:sz w:val="22"/>
          <w:szCs w:val="22"/>
        </w:rPr>
        <w:t>of Maine.</w:t>
      </w:r>
    </w:p>
    <w:p w14:paraId="1F34449D" w14:textId="77777777" w:rsidR="006B188E" w:rsidRPr="00C0232C" w:rsidRDefault="006B188E" w:rsidP="00BB112B">
      <w:pPr>
        <w:ind w:left="2880" w:hanging="720"/>
        <w:rPr>
          <w:rFonts w:ascii="Times New Roman" w:hAnsi="Times New Roman" w:cs="Times New Roman"/>
          <w:sz w:val="22"/>
          <w:szCs w:val="22"/>
        </w:rPr>
      </w:pPr>
    </w:p>
    <w:p w14:paraId="3338FFD2" w14:textId="77777777" w:rsidR="00143621" w:rsidRPr="00BB112B" w:rsidRDefault="006B188E" w:rsidP="00BC6C11">
      <w:pPr>
        <w:numPr>
          <w:ilvl w:val="0"/>
          <w:numId w:val="36"/>
        </w:numPr>
        <w:tabs>
          <w:tab w:val="left" w:pos="720"/>
          <w:tab w:val="left" w:pos="1440"/>
          <w:tab w:val="left" w:pos="2160"/>
        </w:tabs>
        <w:ind w:left="2880" w:hanging="720"/>
        <w:rPr>
          <w:rFonts w:ascii="Times New Roman" w:hAnsi="Times New Roman" w:cs="Times New Roman"/>
          <w:sz w:val="22"/>
          <w:szCs w:val="22"/>
        </w:rPr>
      </w:pPr>
      <w:r w:rsidRPr="00BB112B">
        <w:rPr>
          <w:rFonts w:ascii="Times New Roman" w:hAnsi="Times New Roman" w:cs="Times New Roman"/>
          <w:sz w:val="22"/>
          <w:szCs w:val="22"/>
        </w:rPr>
        <w:t>Second, if a tie remains after residence is</w:t>
      </w:r>
      <w:r w:rsidR="00B34852" w:rsidRPr="00BB112B">
        <w:rPr>
          <w:rFonts w:ascii="Times New Roman" w:hAnsi="Times New Roman" w:cs="Times New Roman"/>
          <w:sz w:val="22"/>
          <w:szCs w:val="22"/>
        </w:rPr>
        <w:t xml:space="preserve"> considered, the winner will be</w:t>
      </w:r>
      <w:r w:rsidR="00BB112B">
        <w:rPr>
          <w:rFonts w:ascii="Times New Roman" w:hAnsi="Times New Roman" w:cs="Times New Roman"/>
          <w:sz w:val="22"/>
          <w:szCs w:val="22"/>
        </w:rPr>
        <w:t xml:space="preserve"> </w:t>
      </w:r>
      <w:r w:rsidRPr="00BB112B">
        <w:rPr>
          <w:rFonts w:ascii="Times New Roman" w:hAnsi="Times New Roman" w:cs="Times New Roman"/>
          <w:sz w:val="22"/>
          <w:szCs w:val="22"/>
        </w:rPr>
        <w:t>determined by a drawing of lots.</w:t>
      </w:r>
    </w:p>
    <w:p w14:paraId="2CBAEB64" w14:textId="77777777" w:rsidR="00143621" w:rsidRDefault="00143621" w:rsidP="00143621">
      <w:pPr>
        <w:pStyle w:val="ListParagraph"/>
        <w:rPr>
          <w:rFonts w:ascii="Times New Roman" w:hAnsi="Times New Roman" w:cs="Times New Roman"/>
          <w:sz w:val="22"/>
          <w:szCs w:val="22"/>
        </w:rPr>
      </w:pPr>
    </w:p>
    <w:p w14:paraId="19E5157A" w14:textId="77777777" w:rsidR="00143621" w:rsidRDefault="006B188E" w:rsidP="00033592">
      <w:pPr>
        <w:numPr>
          <w:ilvl w:val="0"/>
          <w:numId w:val="3"/>
        </w:numPr>
        <w:tabs>
          <w:tab w:val="left" w:pos="720"/>
          <w:tab w:val="left" w:pos="1440"/>
          <w:tab w:val="left" w:pos="2160"/>
        </w:tabs>
        <w:ind w:left="2160" w:hanging="720"/>
        <w:rPr>
          <w:rFonts w:ascii="Times New Roman" w:hAnsi="Times New Roman" w:cs="Times New Roman"/>
          <w:sz w:val="22"/>
          <w:szCs w:val="22"/>
        </w:rPr>
      </w:pPr>
      <w:r w:rsidRPr="00CD0F2C">
        <w:rPr>
          <w:rFonts w:ascii="Times New Roman" w:hAnsi="Times New Roman" w:cs="Times New Roman"/>
          <w:sz w:val="22"/>
          <w:szCs w:val="22"/>
        </w:rPr>
        <w:t>If an individual</w:t>
      </w:r>
      <w:r w:rsidRPr="00143621">
        <w:rPr>
          <w:rFonts w:ascii="Times New Roman" w:hAnsi="Times New Roman" w:cs="Times New Roman"/>
          <w:sz w:val="22"/>
          <w:szCs w:val="22"/>
        </w:rPr>
        <w:t xml:space="preserve"> is awarded a permit as a result o</w:t>
      </w:r>
      <w:r w:rsidR="00143621">
        <w:rPr>
          <w:rFonts w:ascii="Times New Roman" w:hAnsi="Times New Roman" w:cs="Times New Roman"/>
          <w:sz w:val="22"/>
          <w:szCs w:val="22"/>
        </w:rPr>
        <w:t>f the auction and then is drawn</w:t>
      </w:r>
    </w:p>
    <w:p w14:paraId="04759B00" w14:textId="77777777" w:rsidR="006B188E" w:rsidRDefault="006B188E" w:rsidP="00BB112B">
      <w:pPr>
        <w:tabs>
          <w:tab w:val="left" w:pos="720"/>
          <w:tab w:val="left" w:pos="1440"/>
          <w:tab w:val="left" w:pos="2160"/>
        </w:tabs>
        <w:ind w:left="2160"/>
        <w:rPr>
          <w:rFonts w:ascii="Times New Roman" w:hAnsi="Times New Roman" w:cs="Times New Roman"/>
          <w:sz w:val="22"/>
          <w:szCs w:val="22"/>
        </w:rPr>
      </w:pPr>
      <w:r w:rsidRPr="00143621">
        <w:rPr>
          <w:rFonts w:ascii="Times New Roman" w:hAnsi="Times New Roman" w:cs="Times New Roman"/>
          <w:sz w:val="22"/>
          <w:szCs w:val="22"/>
        </w:rPr>
        <w:t>in the general permit drawing, the permit will be awa</w:t>
      </w:r>
      <w:r w:rsidR="00B34852">
        <w:rPr>
          <w:rFonts w:ascii="Times New Roman" w:hAnsi="Times New Roman" w:cs="Times New Roman"/>
          <w:sz w:val="22"/>
          <w:szCs w:val="22"/>
        </w:rPr>
        <w:t>rded as a result of the general</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drawing and the bid fee and bid amount will be</w:t>
      </w:r>
      <w:r w:rsidR="00B34852">
        <w:rPr>
          <w:rFonts w:ascii="Times New Roman" w:hAnsi="Times New Roman" w:cs="Times New Roman"/>
          <w:sz w:val="22"/>
          <w:szCs w:val="22"/>
        </w:rPr>
        <w:t xml:space="preserve"> returned, except that a person</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may choose to refuse the permit from the genera</w:t>
      </w:r>
      <w:r w:rsidR="00B34852">
        <w:rPr>
          <w:rFonts w:ascii="Times New Roman" w:hAnsi="Times New Roman" w:cs="Times New Roman"/>
          <w:sz w:val="22"/>
          <w:szCs w:val="22"/>
        </w:rPr>
        <w:t>l permit drawing and retain the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issued as a result of the auction. No indiv</w:t>
      </w:r>
      <w:r w:rsidR="00B34852">
        <w:rPr>
          <w:rFonts w:ascii="Times New Roman" w:hAnsi="Times New Roman" w:cs="Times New Roman"/>
          <w:sz w:val="22"/>
          <w:szCs w:val="22"/>
        </w:rPr>
        <w:t>idual may receive more than one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as a result of the auction and general permit drawing.</w:t>
      </w:r>
    </w:p>
    <w:p w14:paraId="2EC812E3" w14:textId="77777777" w:rsidR="00BB112B" w:rsidRPr="00143621" w:rsidRDefault="00BB112B" w:rsidP="00BB112B">
      <w:pPr>
        <w:tabs>
          <w:tab w:val="left" w:pos="720"/>
          <w:tab w:val="left" w:pos="1440"/>
          <w:tab w:val="left" w:pos="2160"/>
        </w:tabs>
        <w:ind w:left="2160"/>
        <w:rPr>
          <w:rFonts w:ascii="Times New Roman" w:hAnsi="Times New Roman" w:cs="Times New Roman"/>
          <w:sz w:val="22"/>
          <w:szCs w:val="22"/>
        </w:rPr>
      </w:pPr>
    </w:p>
    <w:p w14:paraId="4C8957AB" w14:textId="77777777" w:rsidR="006B188E" w:rsidRDefault="006B188E" w:rsidP="00033592">
      <w:pPr>
        <w:numPr>
          <w:ilvl w:val="0"/>
          <w:numId w:val="27"/>
        </w:numPr>
        <w:tabs>
          <w:tab w:val="left" w:pos="720"/>
          <w:tab w:val="left" w:pos="1440"/>
        </w:tabs>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Auction by Conservation Organizations</w:t>
      </w:r>
    </w:p>
    <w:p w14:paraId="4BF526B8" w14:textId="77777777" w:rsidR="00BB112B" w:rsidRPr="00C0232C" w:rsidRDefault="00BB112B" w:rsidP="00BB112B">
      <w:pPr>
        <w:tabs>
          <w:tab w:val="left" w:pos="720"/>
          <w:tab w:val="left" w:pos="1080"/>
        </w:tabs>
        <w:ind w:left="1080"/>
        <w:rPr>
          <w:rFonts w:ascii="Times New Roman" w:hAnsi="Times New Roman" w:cs="Times New Roman"/>
          <w:b/>
          <w:sz w:val="22"/>
          <w:szCs w:val="22"/>
        </w:rPr>
      </w:pPr>
    </w:p>
    <w:p w14:paraId="16DB3464" w14:textId="77777777" w:rsidR="006B188E" w:rsidRPr="00E41A7F" w:rsidRDefault="00F159F2" w:rsidP="00033592">
      <w:pPr>
        <w:tabs>
          <w:tab w:val="left" w:pos="720"/>
          <w:tab w:val="left" w:pos="1440"/>
        </w:tabs>
        <w:ind w:left="1440"/>
        <w:rPr>
          <w:rFonts w:ascii="Times New Roman" w:hAnsi="Times New Roman" w:cs="Times New Roman"/>
          <w:sz w:val="22"/>
          <w:szCs w:val="22"/>
        </w:rPr>
      </w:pPr>
      <w:r>
        <w:rPr>
          <w:rFonts w:ascii="Times New Roman" w:hAnsi="Times New Roman" w:cs="Times New Roman"/>
          <w:sz w:val="22"/>
          <w:szCs w:val="22"/>
        </w:rPr>
        <w:t>This section</w:t>
      </w:r>
      <w:r w:rsidR="006B188E" w:rsidRPr="00E41A7F">
        <w:rPr>
          <w:rFonts w:ascii="Times New Roman" w:hAnsi="Times New Roman" w:cs="Times New Roman"/>
          <w:sz w:val="22"/>
          <w:szCs w:val="22"/>
        </w:rPr>
        <w:t xml:space="preserve"> is written in ac</w:t>
      </w:r>
      <w:r w:rsidR="00BF4965">
        <w:rPr>
          <w:rFonts w:ascii="Times New Roman" w:hAnsi="Times New Roman" w:cs="Times New Roman"/>
          <w:sz w:val="22"/>
          <w:szCs w:val="22"/>
        </w:rPr>
        <w:t>cordance with 12 M.R.S. §11154.</w:t>
      </w:r>
      <w:r w:rsidR="006B188E" w:rsidRPr="00E41A7F">
        <w:rPr>
          <w:rFonts w:ascii="Times New Roman" w:hAnsi="Times New Roman" w:cs="Times New Roman"/>
          <w:sz w:val="22"/>
          <w:szCs w:val="22"/>
        </w:rPr>
        <w:t>11.</w:t>
      </w:r>
    </w:p>
    <w:p w14:paraId="7275A81B" w14:textId="77777777" w:rsidR="006B188E" w:rsidRPr="00C0232C" w:rsidRDefault="006B188E" w:rsidP="006B188E">
      <w:pPr>
        <w:rPr>
          <w:rFonts w:ascii="Times New Roman" w:hAnsi="Times New Roman" w:cs="Times New Roman"/>
          <w:sz w:val="22"/>
          <w:szCs w:val="22"/>
        </w:rPr>
      </w:pPr>
    </w:p>
    <w:p w14:paraId="26BF1476" w14:textId="77777777" w:rsidR="005739A7" w:rsidRPr="00033592"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Moose auction permits may be made avai</w:t>
      </w:r>
      <w:r w:rsidR="009C0B7B" w:rsidRPr="00033592">
        <w:rPr>
          <w:rFonts w:ascii="Times New Roman" w:hAnsi="Times New Roman" w:cs="Times New Roman"/>
          <w:sz w:val="22"/>
          <w:szCs w:val="22"/>
        </w:rPr>
        <w:t>lable to nonprofit conservation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organizations, or chapters thereof, for auction.</w:t>
      </w:r>
    </w:p>
    <w:p w14:paraId="0B80C810"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6687D571" w14:textId="77777777" w:rsidR="005739A7"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C0232C">
        <w:rPr>
          <w:rFonts w:ascii="Times New Roman" w:hAnsi="Times New Roman" w:cs="Times New Roman"/>
          <w:sz w:val="22"/>
          <w:szCs w:val="22"/>
        </w:rPr>
        <w:t>Organizations to auction the permits will be selected by competitive bid.</w:t>
      </w:r>
    </w:p>
    <w:p w14:paraId="041442C5"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18523691" w14:textId="77777777" w:rsidR="006B188E" w:rsidRPr="005739A7"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5739A7">
        <w:rPr>
          <w:rFonts w:ascii="Times New Roman" w:hAnsi="Times New Roman" w:cs="Times New Roman"/>
          <w:sz w:val="22"/>
          <w:szCs w:val="22"/>
        </w:rPr>
        <w:t>The participant will conduct the auction/sale event prior to March 31</w:t>
      </w:r>
      <w:r w:rsidR="004B5810" w:rsidRPr="004B5810">
        <w:rPr>
          <w:rFonts w:ascii="Times New Roman" w:hAnsi="Times New Roman" w:cs="Times New Roman"/>
          <w:sz w:val="22"/>
          <w:szCs w:val="22"/>
          <w:vertAlign w:val="superscript"/>
        </w:rPr>
        <w:t>st</w:t>
      </w:r>
      <w:r w:rsidRPr="005739A7">
        <w:rPr>
          <w:rFonts w:ascii="Times New Roman" w:hAnsi="Times New Roman" w:cs="Times New Roman"/>
          <w:sz w:val="22"/>
          <w:szCs w:val="22"/>
        </w:rPr>
        <w:t>.</w:t>
      </w:r>
    </w:p>
    <w:p w14:paraId="25041897"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9303060" w14:textId="77777777" w:rsidR="006B188E" w:rsidRPr="00033592" w:rsidRDefault="006B188E" w:rsidP="00BC6C11">
      <w:pPr>
        <w:numPr>
          <w:ilvl w:val="0"/>
          <w:numId w:val="34"/>
        </w:numPr>
        <w:tabs>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The auction/sale event will be conducted un</w:t>
      </w:r>
      <w:r w:rsidR="009C0B7B" w:rsidRPr="00033592">
        <w:rPr>
          <w:rFonts w:ascii="Times New Roman" w:hAnsi="Times New Roman" w:cs="Times New Roman"/>
          <w:sz w:val="22"/>
          <w:szCs w:val="22"/>
        </w:rPr>
        <w:t>der standards of good faith and</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commercial reasonableness, and the participant will use its best effort to obtain maximum return.</w:t>
      </w:r>
    </w:p>
    <w:p w14:paraId="38BC8C59"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460F206"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E</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All revenue generated by the auction/sale of the fund-raising permits by a conservation organizat</w:t>
      </w:r>
      <w:r w:rsidR="001C774D">
        <w:rPr>
          <w:rFonts w:ascii="Times New Roman" w:hAnsi="Times New Roman" w:cs="Times New Roman"/>
          <w:sz w:val="22"/>
          <w:szCs w:val="22"/>
        </w:rPr>
        <w:t>ion will be transferred to the d</w:t>
      </w:r>
      <w:r w:rsidR="006B188E" w:rsidRPr="00C0232C">
        <w:rPr>
          <w:rFonts w:ascii="Times New Roman" w:hAnsi="Times New Roman" w:cs="Times New Roman"/>
          <w:sz w:val="22"/>
          <w:szCs w:val="22"/>
        </w:rPr>
        <w:t>epartment within 60 calendar days of the event or by June 15</w:t>
      </w:r>
      <w:r w:rsidR="004B5810" w:rsidRPr="004B5810">
        <w:rPr>
          <w:rFonts w:ascii="Times New Roman" w:hAnsi="Times New Roman" w:cs="Times New Roman"/>
          <w:sz w:val="22"/>
          <w:szCs w:val="22"/>
          <w:vertAlign w:val="superscript"/>
        </w:rPr>
        <w:t>th</w:t>
      </w:r>
      <w:r w:rsidR="004B5810">
        <w:rPr>
          <w:rFonts w:ascii="Times New Roman" w:hAnsi="Times New Roman" w:cs="Times New Roman"/>
          <w:sz w:val="22"/>
          <w:szCs w:val="22"/>
        </w:rPr>
        <w:t xml:space="preserve"> </w:t>
      </w:r>
      <w:r w:rsidR="006B188E" w:rsidRPr="00C0232C">
        <w:rPr>
          <w:rFonts w:ascii="Times New Roman" w:hAnsi="Times New Roman" w:cs="Times New Roman"/>
          <w:sz w:val="22"/>
          <w:szCs w:val="22"/>
        </w:rPr>
        <w:t>of the permit year, whichever comes first. When permits are sold by auction, auctioneers shall accept only a full bid amount consistent with commercial auction practices.</w:t>
      </w:r>
    </w:p>
    <w:p w14:paraId="063192CB" w14:textId="77777777" w:rsidR="006B188E" w:rsidRPr="00C0232C" w:rsidRDefault="006B188E" w:rsidP="006B188E">
      <w:pPr>
        <w:rPr>
          <w:rFonts w:ascii="Times New Roman" w:hAnsi="Times New Roman" w:cs="Times New Roman"/>
          <w:sz w:val="22"/>
          <w:szCs w:val="22"/>
        </w:rPr>
      </w:pPr>
    </w:p>
    <w:p w14:paraId="36D93B95"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F</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Within 30 days of being awarded the permit, successful applicants must select a hunting zone. T</w:t>
      </w:r>
      <w:r w:rsidR="001C774D">
        <w:rPr>
          <w:rFonts w:ascii="Times New Roman" w:hAnsi="Times New Roman" w:cs="Times New Roman"/>
          <w:sz w:val="22"/>
          <w:szCs w:val="22"/>
        </w:rPr>
        <w:t>he zone assignment made by the d</w:t>
      </w:r>
      <w:r w:rsidR="006B188E" w:rsidRPr="00C0232C">
        <w:rPr>
          <w:rFonts w:ascii="Times New Roman" w:hAnsi="Times New Roman" w:cs="Times New Roman"/>
          <w:sz w:val="22"/>
          <w:szCs w:val="22"/>
        </w:rPr>
        <w:t>epartment as a result of the successful bidder's choice is final.</w:t>
      </w:r>
    </w:p>
    <w:p w14:paraId="46CF81B2"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1AF56D8" w14:textId="77777777" w:rsidR="006B188E" w:rsidRPr="00C0232C" w:rsidRDefault="00484284" w:rsidP="00F75FFD">
      <w:pPr>
        <w:tabs>
          <w:tab w:val="left" w:pos="720"/>
          <w:tab w:val="left" w:pos="1440"/>
          <w:tab w:val="left" w:pos="2160"/>
        </w:tabs>
        <w:ind w:left="2160" w:right="-90" w:hanging="720"/>
        <w:rPr>
          <w:rFonts w:ascii="Times New Roman" w:hAnsi="Times New Roman" w:cs="Times New Roman"/>
          <w:sz w:val="22"/>
          <w:szCs w:val="22"/>
        </w:rPr>
      </w:pPr>
      <w:r>
        <w:rPr>
          <w:rFonts w:ascii="Times New Roman" w:hAnsi="Times New Roman" w:cs="Times New Roman"/>
          <w:sz w:val="22"/>
          <w:szCs w:val="22"/>
        </w:rPr>
        <w:t>G</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The moose permit fee will be taken from the bid amount of successful applicants.</w:t>
      </w:r>
    </w:p>
    <w:p w14:paraId="5EA35364"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AC302A3"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H</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No individual may receive more than one permit as a result of the auctions and general permit drawing.</w:t>
      </w:r>
    </w:p>
    <w:p w14:paraId="664902DA" w14:textId="77777777" w:rsidR="006B188E" w:rsidRPr="00C0232C" w:rsidRDefault="006B188E" w:rsidP="006B188E">
      <w:pPr>
        <w:rPr>
          <w:rFonts w:ascii="Times New Roman" w:hAnsi="Times New Roman" w:cs="Times New Roman"/>
          <w:b/>
          <w:sz w:val="22"/>
          <w:szCs w:val="22"/>
        </w:rPr>
      </w:pPr>
    </w:p>
    <w:p w14:paraId="19FF44A8" w14:textId="77777777" w:rsidR="006B188E" w:rsidRDefault="006B188E" w:rsidP="00E376D2">
      <w:pPr>
        <w:keepNext/>
        <w:keepLines/>
        <w:numPr>
          <w:ilvl w:val="0"/>
          <w:numId w:val="27"/>
        </w:numPr>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Point System</w:t>
      </w:r>
    </w:p>
    <w:p w14:paraId="70F9A43D" w14:textId="77777777" w:rsidR="00683D48" w:rsidRPr="00C0232C" w:rsidRDefault="00683D48" w:rsidP="00E376D2">
      <w:pPr>
        <w:keepNext/>
        <w:keepLines/>
        <w:ind w:left="1080"/>
        <w:rPr>
          <w:rFonts w:ascii="Times New Roman" w:hAnsi="Times New Roman" w:cs="Times New Roman"/>
          <w:sz w:val="22"/>
          <w:szCs w:val="22"/>
        </w:rPr>
      </w:pPr>
    </w:p>
    <w:p w14:paraId="341EB5BE" w14:textId="77777777" w:rsidR="006B188E" w:rsidRPr="00C0232C" w:rsidRDefault="00484284" w:rsidP="00E376D2">
      <w:pPr>
        <w:keepNext/>
        <w:keepLines/>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Bonus points are awarded if a person is unsuccessful in obtaining a moose permit through the drawing after having completed all requirements as listed in rule and law</w:t>
      </w:r>
      <w:r w:rsidR="00142482" w:rsidRPr="00142482">
        <w:rPr>
          <w:rFonts w:ascii="Times New Roman" w:hAnsi="Times New Roman" w:cs="Times New Roman"/>
          <w:sz w:val="22"/>
          <w:szCs w:val="22"/>
        </w:rPr>
        <w:t>.</w:t>
      </w:r>
    </w:p>
    <w:p w14:paraId="192EFDFC" w14:textId="77777777" w:rsidR="006B188E" w:rsidRPr="00C0232C" w:rsidRDefault="006B188E" w:rsidP="006B188E">
      <w:pPr>
        <w:tabs>
          <w:tab w:val="left" w:pos="720"/>
          <w:tab w:val="left" w:pos="1440"/>
        </w:tabs>
        <w:ind w:left="2160" w:hanging="2160"/>
        <w:rPr>
          <w:rFonts w:ascii="Times New Roman" w:hAnsi="Times New Roman" w:cs="Times New Roman"/>
          <w:sz w:val="22"/>
          <w:szCs w:val="22"/>
        </w:rPr>
      </w:pPr>
    </w:p>
    <w:p w14:paraId="3AD27CB9" w14:textId="77777777" w:rsidR="006B188E" w:rsidRPr="00033592" w:rsidRDefault="006B188E" w:rsidP="00BC6C11">
      <w:pPr>
        <w:numPr>
          <w:ilvl w:val="0"/>
          <w:numId w:val="94"/>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lastRenderedPageBreak/>
        <w:t>One point shall be awarded for each consecutive year the applicant applies</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and is not selected for a moose permit.</w:t>
      </w:r>
    </w:p>
    <w:p w14:paraId="38078652"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13B8CBB6" w14:textId="77777777" w:rsidR="006B188E" w:rsidRPr="00033592" w:rsidRDefault="006B188E" w:rsidP="00BC6C11">
      <w:pPr>
        <w:numPr>
          <w:ilvl w:val="0"/>
          <w:numId w:val="94"/>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Each bonus point accumulated gives the individual an additional chance in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 drawing for which they have legally applied.</w:t>
      </w:r>
    </w:p>
    <w:p w14:paraId="336BC961"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491953EC"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(3)</w:t>
      </w:r>
      <w:r w:rsidR="006B188E" w:rsidRPr="00C0232C">
        <w:rPr>
          <w:rFonts w:ascii="Times New Roman" w:hAnsi="Times New Roman" w:cs="Times New Roman"/>
          <w:sz w:val="22"/>
          <w:szCs w:val="22"/>
        </w:rPr>
        <w:tab/>
        <w:t>Bonus points are awarded for the moose drawing only.</w:t>
      </w:r>
    </w:p>
    <w:p w14:paraId="6BB55BB9"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278CC3FE"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(4)</w:t>
      </w:r>
      <w:r w:rsidR="006B188E" w:rsidRPr="00C0232C">
        <w:rPr>
          <w:rFonts w:ascii="Times New Roman" w:hAnsi="Times New Roman" w:cs="Times New Roman"/>
          <w:sz w:val="22"/>
          <w:szCs w:val="22"/>
        </w:rPr>
        <w:tab/>
        <w:t>Bonus points are not transferable.</w:t>
      </w:r>
    </w:p>
    <w:p w14:paraId="5E479D72" w14:textId="77777777" w:rsidR="006B188E" w:rsidRPr="00C0232C" w:rsidRDefault="006B188E" w:rsidP="006B188E">
      <w:pPr>
        <w:tabs>
          <w:tab w:val="left" w:pos="720"/>
          <w:tab w:val="left" w:pos="1440"/>
          <w:tab w:val="left" w:pos="2160"/>
        </w:tabs>
        <w:ind w:left="2880" w:hanging="2880"/>
        <w:rPr>
          <w:rFonts w:ascii="Times New Roman" w:hAnsi="Times New Roman" w:cs="Times New Roman"/>
          <w:sz w:val="22"/>
          <w:szCs w:val="22"/>
        </w:rPr>
      </w:pPr>
    </w:p>
    <w:p w14:paraId="7C7004C3" w14:textId="77777777" w:rsidR="006B188E" w:rsidRPr="00E41A7F" w:rsidRDefault="006B188E" w:rsidP="00033592">
      <w:pPr>
        <w:tabs>
          <w:tab w:val="left" w:pos="720"/>
          <w:tab w:val="left" w:pos="1440"/>
          <w:tab w:val="left" w:pos="2160"/>
        </w:tabs>
        <w:ind w:left="2160" w:hanging="1800"/>
        <w:rPr>
          <w:rFonts w:ascii="Times New Roman" w:hAnsi="Times New Roman" w:cs="Times New Roman"/>
          <w:strike/>
          <w:sz w:val="22"/>
          <w:szCs w:val="22"/>
          <w:highlight w:val="yellow"/>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B</w:t>
      </w:r>
      <w:r w:rsidRPr="00C0232C">
        <w:rPr>
          <w:rFonts w:ascii="Times New Roman" w:hAnsi="Times New Roman" w:cs="Times New Roman"/>
          <w:sz w:val="22"/>
          <w:szCs w:val="22"/>
        </w:rPr>
        <w:t>.</w:t>
      </w:r>
      <w:r w:rsidRPr="00C0232C">
        <w:rPr>
          <w:rFonts w:ascii="Times New Roman" w:hAnsi="Times New Roman" w:cs="Times New Roman"/>
          <w:sz w:val="22"/>
          <w:szCs w:val="22"/>
        </w:rPr>
        <w:tab/>
        <w:t xml:space="preserve">Bonus points are </w:t>
      </w:r>
      <w:r w:rsidRPr="00E41A7F">
        <w:rPr>
          <w:rFonts w:ascii="Times New Roman" w:hAnsi="Times New Roman" w:cs="Times New Roman"/>
          <w:sz w:val="22"/>
          <w:szCs w:val="22"/>
        </w:rPr>
        <w:t xml:space="preserve">tracked by a person’s name and </w:t>
      </w:r>
      <w:r w:rsidR="009C0B7B">
        <w:rPr>
          <w:rFonts w:ascii="Times New Roman" w:hAnsi="Times New Roman" w:cs="Times New Roman"/>
          <w:sz w:val="22"/>
          <w:szCs w:val="22"/>
        </w:rPr>
        <w:t xml:space="preserve">date of birth. To receive bonus </w:t>
      </w:r>
      <w:r w:rsidRPr="00E41A7F">
        <w:rPr>
          <w:rFonts w:ascii="Times New Roman" w:hAnsi="Times New Roman" w:cs="Times New Roman"/>
          <w:sz w:val="22"/>
          <w:szCs w:val="22"/>
        </w:rPr>
        <w:t>points the applicant must apply using the same name and date of birth each year that they apply.</w:t>
      </w:r>
    </w:p>
    <w:p w14:paraId="7073B1AF"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217488BA" w14:textId="77777777" w:rsidR="006B188E" w:rsidRPr="00C0232C" w:rsidRDefault="006B188E" w:rsidP="00033592">
      <w:pPr>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C</w:t>
      </w:r>
      <w:r w:rsidRPr="00C0232C">
        <w:rPr>
          <w:rFonts w:ascii="Times New Roman" w:hAnsi="Times New Roman" w:cs="Times New Roman"/>
          <w:sz w:val="22"/>
          <w:szCs w:val="22"/>
        </w:rPr>
        <w:t>.</w:t>
      </w:r>
      <w:r w:rsidRPr="00C0232C">
        <w:rPr>
          <w:rFonts w:ascii="Times New Roman" w:hAnsi="Times New Roman" w:cs="Times New Roman"/>
          <w:sz w:val="22"/>
          <w:szCs w:val="22"/>
        </w:rPr>
        <w:tab/>
        <w:t>Each applicant is entered in the drawing and receives a random number for each chance purchased in the current year and one for each bonus point collected.</w:t>
      </w:r>
    </w:p>
    <w:p w14:paraId="0EAE0EAE" w14:textId="77777777" w:rsidR="006B188E" w:rsidRPr="00C0232C" w:rsidRDefault="006B188E" w:rsidP="00033592">
      <w:pPr>
        <w:ind w:left="2160" w:hanging="2160"/>
        <w:rPr>
          <w:rFonts w:ascii="Times New Roman" w:hAnsi="Times New Roman" w:cs="Times New Roman"/>
          <w:sz w:val="22"/>
          <w:szCs w:val="22"/>
        </w:rPr>
      </w:pPr>
    </w:p>
    <w:p w14:paraId="4675EB26" w14:textId="77777777" w:rsidR="006B188E" w:rsidRPr="00C0232C" w:rsidRDefault="006B188E" w:rsidP="00033592">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D</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 xml:space="preserve">Bonus Points </w:t>
      </w:r>
      <w:r w:rsidR="00E60325">
        <w:rPr>
          <w:rFonts w:ascii="Times New Roman" w:hAnsi="Times New Roman" w:cs="Times New Roman"/>
          <w:b/>
          <w:sz w:val="22"/>
          <w:szCs w:val="22"/>
        </w:rPr>
        <w:t>are</w:t>
      </w:r>
      <w:r w:rsidRPr="00484284">
        <w:rPr>
          <w:rFonts w:ascii="Times New Roman" w:hAnsi="Times New Roman" w:cs="Times New Roman"/>
          <w:b/>
          <w:sz w:val="22"/>
          <w:szCs w:val="22"/>
        </w:rPr>
        <w:t xml:space="preserve"> forfeited if:</w:t>
      </w:r>
    </w:p>
    <w:p w14:paraId="34CAE4A7" w14:textId="77777777" w:rsidR="006B188E" w:rsidRPr="00C0232C" w:rsidRDefault="006B188E" w:rsidP="006B188E">
      <w:pPr>
        <w:keepNext/>
        <w:keepLines/>
        <w:tabs>
          <w:tab w:val="left" w:pos="720"/>
          <w:tab w:val="left" w:pos="1440"/>
          <w:tab w:val="left" w:pos="2160"/>
        </w:tabs>
        <w:ind w:left="2880" w:hanging="2880"/>
        <w:rPr>
          <w:rFonts w:ascii="Times New Roman" w:hAnsi="Times New Roman" w:cs="Times New Roman"/>
          <w:sz w:val="22"/>
          <w:szCs w:val="22"/>
        </w:rPr>
      </w:pPr>
    </w:p>
    <w:p w14:paraId="66B297F5" w14:textId="77777777" w:rsidR="006B188E" w:rsidRPr="00033592" w:rsidRDefault="006B188E" w:rsidP="00BC6C11">
      <w:pPr>
        <w:keepNext/>
        <w:keepLines/>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skips 2 consecutive years in applying for the moose drawing by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failing to purchase a chance.</w:t>
      </w:r>
    </w:p>
    <w:p w14:paraId="6C7C822B"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7F9AA899" w14:textId="77777777" w:rsidR="006B188E" w:rsidRPr="00033592"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obtains a permit through the draw</w:t>
      </w:r>
      <w:r w:rsidR="005739A7" w:rsidRPr="00033592">
        <w:rPr>
          <w:rFonts w:ascii="Times New Roman" w:hAnsi="Times New Roman" w:cs="Times New Roman"/>
          <w:sz w:val="22"/>
          <w:szCs w:val="22"/>
        </w:rPr>
        <w:t>ing for moose, including any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permit obtained as an alternate.</w:t>
      </w:r>
    </w:p>
    <w:p w14:paraId="6B42F4E2"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2B97353" w14:textId="77777777" w:rsidR="006B188E" w:rsidRPr="00033592"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is selected for a permit and later de</w:t>
      </w:r>
      <w:r w:rsidR="005739A7" w:rsidRPr="00033592">
        <w:rPr>
          <w:rFonts w:ascii="Times New Roman" w:hAnsi="Times New Roman" w:cs="Times New Roman"/>
          <w:sz w:val="22"/>
          <w:szCs w:val="22"/>
        </w:rPr>
        <w:t>clines and/or fails to meet the</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criteria for legally possessing that permit.</w:t>
      </w:r>
    </w:p>
    <w:p w14:paraId="1F89D5F3"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5E197DC" w14:textId="77777777" w:rsidR="00C873F6"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C0232C">
        <w:rPr>
          <w:rFonts w:ascii="Times New Roman" w:hAnsi="Times New Roman" w:cs="Times New Roman"/>
          <w:sz w:val="22"/>
          <w:szCs w:val="22"/>
        </w:rPr>
        <w:t>A person is found to have not legally applied in the current year.</w:t>
      </w:r>
    </w:p>
    <w:p w14:paraId="3A8B8F77" w14:textId="77777777" w:rsidR="00C873F6" w:rsidRDefault="00C873F6" w:rsidP="00033592">
      <w:pPr>
        <w:tabs>
          <w:tab w:val="left" w:pos="720"/>
          <w:tab w:val="left" w:pos="1440"/>
          <w:tab w:val="left" w:pos="2160"/>
          <w:tab w:val="left" w:pos="2880"/>
        </w:tabs>
        <w:ind w:left="2880" w:hanging="726"/>
        <w:rPr>
          <w:rFonts w:ascii="Times New Roman" w:hAnsi="Times New Roman" w:cs="Times New Roman"/>
          <w:sz w:val="22"/>
          <w:szCs w:val="22"/>
        </w:rPr>
      </w:pPr>
    </w:p>
    <w:p w14:paraId="170B9915" w14:textId="77777777" w:rsidR="006B188E" w:rsidRPr="00033592" w:rsidRDefault="006B188E" w:rsidP="00BC6C11">
      <w:pPr>
        <w:numPr>
          <w:ilvl w:val="0"/>
          <w:numId w:val="95"/>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A person fails to apply using the same name a</w:t>
      </w:r>
      <w:r w:rsidR="005739A7" w:rsidRPr="00033592">
        <w:rPr>
          <w:rFonts w:ascii="Times New Roman" w:hAnsi="Times New Roman" w:cs="Times New Roman"/>
          <w:sz w:val="22"/>
          <w:szCs w:val="22"/>
        </w:rPr>
        <w:t>nd date of birth each year that</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they apply</w:t>
      </w:r>
      <w:r w:rsidR="00E41A7F" w:rsidRPr="00033592">
        <w:rPr>
          <w:rFonts w:ascii="Times New Roman" w:hAnsi="Times New Roman" w:cs="Times New Roman"/>
          <w:sz w:val="22"/>
          <w:szCs w:val="22"/>
        </w:rPr>
        <w:t>.</w:t>
      </w:r>
    </w:p>
    <w:p w14:paraId="32FC6DBB"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190A7421"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E</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Bonus points are NOT forfeited if:</w:t>
      </w:r>
    </w:p>
    <w:p w14:paraId="4115DD9F"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p>
    <w:p w14:paraId="7EE3E91C" w14:textId="77777777" w:rsidR="006B188E" w:rsidRPr="00CB727A" w:rsidRDefault="006B188E" w:rsidP="00554A09">
      <w:pPr>
        <w:keepNext/>
        <w:keepLines/>
        <w:numPr>
          <w:ilvl w:val="0"/>
          <w:numId w:val="96"/>
        </w:numPr>
        <w:tabs>
          <w:tab w:val="left" w:pos="720"/>
          <w:tab w:val="left" w:pos="1350"/>
          <w:tab w:val="left" w:pos="2250"/>
          <w:tab w:val="left" w:pos="2880"/>
        </w:tabs>
        <w:ind w:left="2880" w:hanging="720"/>
        <w:rPr>
          <w:rFonts w:ascii="Times New Roman" w:hAnsi="Times New Roman" w:cs="Times New Roman"/>
          <w:sz w:val="22"/>
          <w:szCs w:val="22"/>
        </w:rPr>
      </w:pPr>
      <w:r w:rsidRPr="00CB727A">
        <w:rPr>
          <w:rFonts w:ascii="Times New Roman" w:hAnsi="Times New Roman" w:cs="Times New Roman"/>
          <w:sz w:val="22"/>
          <w:szCs w:val="22"/>
        </w:rPr>
        <w:t>An applicant has completed all requirements as listed in rule and law but the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application is rejec</w:t>
      </w:r>
      <w:r w:rsidR="001C774D" w:rsidRPr="00CB727A">
        <w:rPr>
          <w:rFonts w:ascii="Times New Roman" w:hAnsi="Times New Roman" w:cs="Times New Roman"/>
          <w:sz w:val="22"/>
          <w:szCs w:val="22"/>
        </w:rPr>
        <w:t>ted due to an error by the department or an agent of the d</w:t>
      </w:r>
      <w:r w:rsidRPr="00CB727A">
        <w:rPr>
          <w:rFonts w:ascii="Times New Roman" w:hAnsi="Times New Roman" w:cs="Times New Roman"/>
          <w:sz w:val="22"/>
          <w:szCs w:val="22"/>
        </w:rPr>
        <w:t>epartment. A bonus point awarded under this criteria is treated li</w:t>
      </w:r>
      <w:r w:rsidR="00B10F73" w:rsidRPr="00CB727A">
        <w:rPr>
          <w:rFonts w:ascii="Times New Roman" w:hAnsi="Times New Roman" w:cs="Times New Roman"/>
          <w:sz w:val="22"/>
          <w:szCs w:val="22"/>
        </w:rPr>
        <w:t>ke any point earned in section 7-A</w:t>
      </w:r>
      <w:r w:rsidRPr="00CB727A">
        <w:rPr>
          <w:rFonts w:ascii="Times New Roman" w:hAnsi="Times New Roman" w:cs="Times New Roman"/>
          <w:sz w:val="22"/>
          <w:szCs w:val="22"/>
        </w:rPr>
        <w:t xml:space="preserve"> above.</w:t>
      </w:r>
    </w:p>
    <w:p w14:paraId="0872DAE6" w14:textId="77777777" w:rsidR="006B188E" w:rsidRPr="00C0232C" w:rsidRDefault="006B188E" w:rsidP="006B188E">
      <w:pPr>
        <w:tabs>
          <w:tab w:val="left" w:pos="-1440"/>
        </w:tabs>
        <w:rPr>
          <w:rFonts w:ascii="Times New Roman" w:hAnsi="Times New Roman" w:cs="Times New Roman"/>
          <w:sz w:val="22"/>
          <w:szCs w:val="22"/>
        </w:rPr>
      </w:pPr>
    </w:p>
    <w:p w14:paraId="3944699E" w14:textId="77777777" w:rsidR="00503609" w:rsidRDefault="00484284" w:rsidP="00E822B7">
      <w:pPr>
        <w:pStyle w:val="PlainText"/>
        <w:keepNext/>
        <w:keepLines/>
        <w:tabs>
          <w:tab w:val="left" w:pos="720"/>
          <w:tab w:val="left" w:pos="1440"/>
          <w:tab w:val="left" w:pos="2880"/>
          <w:tab w:val="left" w:pos="3600"/>
        </w:tabs>
        <w:rPr>
          <w:rFonts w:ascii="Times New Roman" w:hAnsi="Times New Roman" w:cs="Times New Roman"/>
          <w:b/>
          <w:sz w:val="22"/>
          <w:szCs w:val="22"/>
          <w:u w:val="single"/>
        </w:rPr>
      </w:pPr>
      <w:r>
        <w:rPr>
          <w:rFonts w:ascii="Times New Roman" w:hAnsi="Times New Roman" w:cs="Times New Roman"/>
          <w:sz w:val="22"/>
          <w:szCs w:val="22"/>
        </w:rPr>
        <w:tab/>
        <w:t>8</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F12D53" w:rsidRPr="00E41A7F">
        <w:rPr>
          <w:rFonts w:ascii="Times New Roman" w:hAnsi="Times New Roman" w:cs="Times New Roman"/>
          <w:b/>
          <w:sz w:val="22"/>
          <w:szCs w:val="22"/>
        </w:rPr>
        <w:t>Depredation Moose Hunt</w:t>
      </w:r>
    </w:p>
    <w:p w14:paraId="1094B7DB" w14:textId="77777777" w:rsidR="006B188E" w:rsidRPr="00C0232C" w:rsidRDefault="006B188E" w:rsidP="00E822B7">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45DFDCA" w14:textId="3CDA30CD" w:rsidR="00503609" w:rsidRDefault="00484284" w:rsidP="00E822B7">
      <w:pPr>
        <w:pStyle w:val="PlainText"/>
        <w:keepNext/>
        <w:keepLines/>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sidRPr="00B75739">
        <w:rPr>
          <w:rFonts w:ascii="Times New Roman" w:hAnsi="Times New Roman" w:cs="Times New Roman"/>
          <w:b/>
          <w:sz w:val="22"/>
          <w:szCs w:val="22"/>
        </w:rPr>
        <w:t>Locations:</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 xml:space="preserve">Designated areas within </w:t>
      </w:r>
      <w:r w:rsidR="0062121D">
        <w:rPr>
          <w:rFonts w:ascii="Times New Roman" w:hAnsi="Times New Roman" w:cs="Times New Roman"/>
          <w:sz w:val="22"/>
          <w:szCs w:val="22"/>
        </w:rPr>
        <w:t>Wildlife Management Districts 3 and 6,</w:t>
      </w:r>
      <w:r w:rsidR="006B188E" w:rsidRPr="00B75739">
        <w:rPr>
          <w:rFonts w:ascii="Times New Roman" w:hAnsi="Times New Roman" w:cs="Times New Roman"/>
          <w:sz w:val="22"/>
          <w:szCs w:val="22"/>
        </w:rPr>
        <w:t xml:space="preserve"> situated in the County of Aroostook, will be open to the hunting o</w:t>
      </w:r>
      <w:r w:rsidR="009C0B7B" w:rsidRPr="00B75739">
        <w:rPr>
          <w:rFonts w:ascii="Times New Roman" w:hAnsi="Times New Roman" w:cs="Times New Roman"/>
          <w:sz w:val="22"/>
          <w:szCs w:val="22"/>
        </w:rPr>
        <w:t>f moose by</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permit only during a specified period bet</w:t>
      </w:r>
      <w:r w:rsidR="009C0B7B" w:rsidRPr="00B75739">
        <w:rPr>
          <w:rFonts w:ascii="Times New Roman" w:hAnsi="Times New Roman" w:cs="Times New Roman"/>
          <w:sz w:val="22"/>
          <w:szCs w:val="22"/>
        </w:rPr>
        <w:t>ween August 15</w:t>
      </w:r>
      <w:r w:rsidR="008602DE" w:rsidRPr="008602DE">
        <w:rPr>
          <w:rFonts w:ascii="Times New Roman" w:hAnsi="Times New Roman" w:cs="Times New Roman"/>
          <w:sz w:val="22"/>
          <w:szCs w:val="22"/>
          <w:vertAlign w:val="superscript"/>
        </w:rPr>
        <w:t>th</w:t>
      </w:r>
      <w:r w:rsidR="008602DE">
        <w:rPr>
          <w:rFonts w:ascii="Times New Roman" w:hAnsi="Times New Roman" w:cs="Times New Roman"/>
          <w:sz w:val="22"/>
          <w:szCs w:val="22"/>
        </w:rPr>
        <w:t xml:space="preserve"> </w:t>
      </w:r>
      <w:r w:rsidR="009C0B7B" w:rsidRPr="00B75739">
        <w:rPr>
          <w:rFonts w:ascii="Times New Roman" w:hAnsi="Times New Roman" w:cs="Times New Roman"/>
          <w:sz w:val="22"/>
          <w:szCs w:val="22"/>
        </w:rPr>
        <w:t>and December 31</w:t>
      </w:r>
      <w:r w:rsidR="00285729" w:rsidRPr="00285729">
        <w:rPr>
          <w:rFonts w:ascii="Times New Roman" w:hAnsi="Times New Roman" w:cs="Times New Roman"/>
          <w:sz w:val="22"/>
          <w:szCs w:val="22"/>
          <w:vertAlign w:val="superscript"/>
        </w:rPr>
        <w:t>st</w:t>
      </w:r>
      <w:r w:rsidR="009C0B7B" w:rsidRPr="00B75739">
        <w:rPr>
          <w:rFonts w:ascii="Times New Roman" w:hAnsi="Times New Roman" w:cs="Times New Roman"/>
          <w:sz w:val="22"/>
          <w:szCs w:val="22"/>
        </w:rPr>
        <w:t>,</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annually. The Commissioner will determine the moo</w:t>
      </w:r>
      <w:r w:rsidR="009C0B7B" w:rsidRPr="00B75739">
        <w:rPr>
          <w:rFonts w:ascii="Times New Roman" w:hAnsi="Times New Roman" w:cs="Times New Roman"/>
          <w:sz w:val="22"/>
          <w:szCs w:val="22"/>
        </w:rPr>
        <w:t>se hunting season dates and the</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number of moose hunting permits to be issued. Each permit will specify the number</w:t>
      </w:r>
      <w:r w:rsidR="00503609">
        <w:rPr>
          <w:rFonts w:ascii="Times New Roman" w:hAnsi="Times New Roman" w:cs="Times New Roman"/>
          <w:sz w:val="22"/>
          <w:szCs w:val="22"/>
        </w:rPr>
        <w:t xml:space="preserve"> </w:t>
      </w:r>
      <w:r w:rsidR="006B188E" w:rsidRPr="00B75739">
        <w:rPr>
          <w:rFonts w:ascii="Times New Roman" w:hAnsi="Times New Roman" w:cs="Times New Roman"/>
          <w:sz w:val="22"/>
          <w:szCs w:val="22"/>
        </w:rPr>
        <w:t>and sex of moose to be taken, the timing of the hunt, and any other special conditions deemed necessary.</w:t>
      </w:r>
    </w:p>
    <w:p w14:paraId="14DDEED3" w14:textId="77777777" w:rsidR="00484284" w:rsidRDefault="00484284" w:rsidP="00CB727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11FD039" w14:textId="77777777" w:rsidR="00503609" w:rsidRPr="00CB727A" w:rsidRDefault="006B188E" w:rsidP="00BC6C11">
      <w:pPr>
        <w:pStyle w:val="PlainText"/>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sidRPr="00CB727A">
        <w:rPr>
          <w:rFonts w:ascii="Times New Roman" w:hAnsi="Times New Roman" w:cs="Times New Roman"/>
          <w:b/>
          <w:sz w:val="22"/>
          <w:szCs w:val="22"/>
        </w:rPr>
        <w:t xml:space="preserve">Persons eligible to participate in the hunt: </w:t>
      </w:r>
      <w:r w:rsidR="002A4B0C" w:rsidRPr="00CB727A">
        <w:rPr>
          <w:rFonts w:ascii="Times New Roman" w:hAnsi="Times New Roman" w:cs="Times New Roman"/>
          <w:sz w:val="22"/>
          <w:szCs w:val="22"/>
        </w:rPr>
        <w:t>Thirty</w:t>
      </w:r>
      <w:r w:rsidRPr="00CB727A">
        <w:rPr>
          <w:rFonts w:ascii="Times New Roman" w:hAnsi="Times New Roman" w:cs="Times New Roman"/>
          <w:sz w:val="22"/>
          <w:szCs w:val="22"/>
        </w:rPr>
        <w:t xml:space="preserve"> (</w:t>
      </w:r>
      <w:r w:rsidR="002A4B0C" w:rsidRPr="00CB727A">
        <w:rPr>
          <w:rFonts w:ascii="Times New Roman" w:hAnsi="Times New Roman" w:cs="Times New Roman"/>
          <w:sz w:val="22"/>
          <w:szCs w:val="22"/>
        </w:rPr>
        <w:t>30</w:t>
      </w:r>
      <w:r w:rsidR="00B75739" w:rsidRPr="00CB727A">
        <w:rPr>
          <w:rFonts w:ascii="Times New Roman" w:hAnsi="Times New Roman" w:cs="Times New Roman"/>
          <w:sz w:val="22"/>
          <w:szCs w:val="22"/>
        </w:rPr>
        <w:t>) moose hunting permits are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allocated to disa</w:t>
      </w:r>
      <w:r w:rsidR="009C0B7B" w:rsidRPr="00CB727A">
        <w:rPr>
          <w:rFonts w:ascii="Times New Roman" w:hAnsi="Times New Roman" w:cs="Times New Roman"/>
          <w:sz w:val="22"/>
          <w:szCs w:val="22"/>
        </w:rPr>
        <w:t>bled veterans to participate in</w:t>
      </w:r>
      <w:r w:rsidR="00B75739" w:rsidRPr="00CB727A">
        <w:rPr>
          <w:rFonts w:ascii="Times New Roman" w:hAnsi="Times New Roman" w:cs="Times New Roman"/>
          <w:sz w:val="22"/>
          <w:szCs w:val="22"/>
        </w:rPr>
        <w:t xml:space="preserve"> </w:t>
      </w:r>
      <w:r w:rsidRPr="00CB727A">
        <w:rPr>
          <w:rFonts w:ascii="Times New Roman" w:hAnsi="Times New Roman" w:cs="Times New Roman"/>
          <w:sz w:val="22"/>
          <w:szCs w:val="22"/>
        </w:rPr>
        <w:t>controlled moose hunts under 12</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M.R.S. §12402. Each selected disabled veteran will receive an </w:t>
      </w:r>
      <w:r w:rsidR="00992FF3" w:rsidRPr="00CB727A">
        <w:rPr>
          <w:rFonts w:ascii="Times New Roman" w:hAnsi="Times New Roman" w:cs="Times New Roman"/>
          <w:sz w:val="22"/>
          <w:szCs w:val="22"/>
        </w:rPr>
        <w:t>any-</w:t>
      </w:r>
      <w:r w:rsidRPr="00CB727A">
        <w:rPr>
          <w:rFonts w:ascii="Times New Roman" w:hAnsi="Times New Roman" w:cs="Times New Roman"/>
          <w:sz w:val="22"/>
          <w:szCs w:val="22"/>
        </w:rPr>
        <w:t>moose permit.</w:t>
      </w:r>
    </w:p>
    <w:p w14:paraId="5C83DDB1" w14:textId="77777777" w:rsidR="007A55D1" w:rsidRDefault="007A55D1" w:rsidP="00484284">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49DCB7FA" w14:textId="77777777" w:rsidR="00503609" w:rsidRPr="00CB727A" w:rsidRDefault="006B188E" w:rsidP="00BC6C11">
      <w:pPr>
        <w:pStyle w:val="PlainText"/>
        <w:numPr>
          <w:ilvl w:val="0"/>
          <w:numId w:val="38"/>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At least </w:t>
      </w:r>
      <w:r w:rsidR="00EC3ED0" w:rsidRPr="00CB727A">
        <w:rPr>
          <w:rFonts w:ascii="Times New Roman" w:hAnsi="Times New Roman" w:cs="Times New Roman"/>
          <w:sz w:val="22"/>
          <w:szCs w:val="22"/>
        </w:rPr>
        <w:t>twenty</w:t>
      </w:r>
      <w:r w:rsidRPr="00CB727A">
        <w:rPr>
          <w:rFonts w:ascii="Times New Roman" w:hAnsi="Times New Roman" w:cs="Times New Roman"/>
          <w:sz w:val="22"/>
          <w:szCs w:val="22"/>
        </w:rPr>
        <w:t xml:space="preserve"> (</w:t>
      </w:r>
      <w:r w:rsidR="00EC3ED0" w:rsidRPr="00CB727A">
        <w:rPr>
          <w:rFonts w:ascii="Times New Roman" w:hAnsi="Times New Roman" w:cs="Times New Roman"/>
          <w:sz w:val="22"/>
          <w:szCs w:val="22"/>
        </w:rPr>
        <w:t>20</w:t>
      </w:r>
      <w:r w:rsidRPr="00CB727A">
        <w:rPr>
          <w:rFonts w:ascii="Times New Roman" w:hAnsi="Times New Roman" w:cs="Times New Roman"/>
          <w:sz w:val="22"/>
          <w:szCs w:val="22"/>
        </w:rPr>
        <w:t xml:space="preserve">) of these permits must be issued to residents </w:t>
      </w:r>
      <w:r w:rsidR="007A55D1" w:rsidRPr="00CB727A">
        <w:rPr>
          <w:rFonts w:ascii="Times New Roman" w:hAnsi="Times New Roman" w:cs="Times New Roman"/>
          <w:sz w:val="22"/>
          <w:szCs w:val="22"/>
        </w:rPr>
        <w:t>who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possess a valid disabled veteran hunting license</w:t>
      </w:r>
      <w:r w:rsidR="007A55D1" w:rsidRPr="00CB727A">
        <w:rPr>
          <w:rFonts w:ascii="Times New Roman" w:hAnsi="Times New Roman" w:cs="Times New Roman"/>
          <w:sz w:val="22"/>
          <w:szCs w:val="22"/>
        </w:rPr>
        <w:t>.</w:t>
      </w:r>
    </w:p>
    <w:p w14:paraId="338AC225" w14:textId="77777777" w:rsidR="007A55D1" w:rsidRDefault="007A55D1" w:rsidP="00CB727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D46D47D" w14:textId="77777777" w:rsidR="00503609" w:rsidRPr="00CB727A" w:rsidRDefault="007A55D1" w:rsidP="00BC6C11">
      <w:pPr>
        <w:pStyle w:val="PlainText"/>
        <w:numPr>
          <w:ilvl w:val="0"/>
          <w:numId w:val="38"/>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No </w:t>
      </w:r>
      <w:r w:rsidR="006B188E" w:rsidRPr="00CB727A">
        <w:rPr>
          <w:rFonts w:ascii="Times New Roman" w:hAnsi="Times New Roman" w:cs="Times New Roman"/>
          <w:sz w:val="22"/>
          <w:szCs w:val="22"/>
        </w:rPr>
        <w:t>more than ten (10) permits must be</w:t>
      </w:r>
      <w:r w:rsidRPr="00CB727A">
        <w:rPr>
          <w:rFonts w:ascii="Times New Roman" w:hAnsi="Times New Roman" w:cs="Times New Roman"/>
          <w:sz w:val="22"/>
          <w:szCs w:val="22"/>
        </w:rPr>
        <w:t xml:space="preserve"> issued to nonresident disabled</w:t>
      </w:r>
      <w:r w:rsidR="00CB727A">
        <w:rPr>
          <w:rFonts w:ascii="Times New Roman" w:hAnsi="Times New Roman" w:cs="Times New Roman"/>
          <w:sz w:val="22"/>
          <w:szCs w:val="22"/>
        </w:rPr>
        <w:t xml:space="preserve"> </w:t>
      </w:r>
      <w:r w:rsidR="006B188E" w:rsidRPr="00CB727A">
        <w:rPr>
          <w:rFonts w:ascii="Times New Roman" w:hAnsi="Times New Roman" w:cs="Times New Roman"/>
          <w:sz w:val="22"/>
          <w:szCs w:val="22"/>
        </w:rPr>
        <w:t>veterans who possess a valid big game hunting license.</w:t>
      </w:r>
    </w:p>
    <w:p w14:paraId="5152B173"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6C6E744C" w14:textId="77777777" w:rsidR="00503609" w:rsidRPr="00CB727A" w:rsidRDefault="006B188E" w:rsidP="00BC6C11">
      <w:pPr>
        <w:pStyle w:val="PlainText"/>
        <w:numPr>
          <w:ilvl w:val="0"/>
          <w:numId w:val="38"/>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A "disabled veteran" means a person who</w:t>
      </w:r>
      <w:r w:rsidR="007A55D1" w:rsidRPr="00CB727A">
        <w:rPr>
          <w:rFonts w:ascii="Times New Roman" w:hAnsi="Times New Roman" w:cs="Times New Roman"/>
          <w:sz w:val="22"/>
          <w:szCs w:val="22"/>
        </w:rPr>
        <w:t xml:space="preserve"> is a veteran and has a service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connected disability evaluated at 50% or more.</w:t>
      </w:r>
    </w:p>
    <w:p w14:paraId="64707A8C"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4A1A3F46" w14:textId="77777777" w:rsidR="00503609" w:rsidRPr="00CB727A" w:rsidRDefault="006B188E" w:rsidP="00BC6C11">
      <w:pPr>
        <w:pStyle w:val="PlainText"/>
        <w:numPr>
          <w:ilvl w:val="0"/>
          <w:numId w:val="38"/>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These permits will be issued in coo</w:t>
      </w:r>
      <w:r w:rsidR="007A55D1" w:rsidRPr="00CB727A">
        <w:rPr>
          <w:rFonts w:ascii="Times New Roman" w:hAnsi="Times New Roman" w:cs="Times New Roman"/>
          <w:sz w:val="22"/>
          <w:szCs w:val="22"/>
        </w:rPr>
        <w:t xml:space="preserve">peration with the Department of </w:t>
      </w:r>
      <w:r w:rsidR="009C0B7B" w:rsidRPr="00CB727A">
        <w:rPr>
          <w:rFonts w:ascii="Times New Roman" w:hAnsi="Times New Roman" w:cs="Times New Roman"/>
          <w:sz w:val="22"/>
          <w:szCs w:val="22"/>
        </w:rPr>
        <w:t>Defense,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Veterans and Emergency Manageme</w:t>
      </w:r>
      <w:r w:rsidR="009C0B7B" w:rsidRPr="00CB727A">
        <w:rPr>
          <w:rFonts w:ascii="Times New Roman" w:hAnsi="Times New Roman" w:cs="Times New Roman"/>
          <w:sz w:val="22"/>
          <w:szCs w:val="22"/>
        </w:rPr>
        <w:t>nt, Maine Veteran's Services to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provide logistical support to the selected disabled veterans during their moose hunt.</w:t>
      </w:r>
    </w:p>
    <w:p w14:paraId="6BFA4847" w14:textId="77777777" w:rsidR="006B188E" w:rsidRPr="00C0232C" w:rsidRDefault="006B188E"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7BB3C28D" w14:textId="77777777" w:rsidR="00503609" w:rsidRDefault="006B188E" w:rsidP="00BC6C11">
      <w:pPr>
        <w:pStyle w:val="PlainText"/>
        <w:numPr>
          <w:ilvl w:val="0"/>
          <w:numId w:val="38"/>
        </w:numPr>
        <w:tabs>
          <w:tab w:val="left" w:pos="1800"/>
          <w:tab w:val="left" w:pos="2250"/>
          <w:tab w:val="left" w:pos="2880"/>
          <w:tab w:val="left" w:pos="3600"/>
        </w:tabs>
        <w:ind w:left="2880" w:hanging="720"/>
        <w:rPr>
          <w:rFonts w:ascii="Times New Roman" w:hAnsi="Times New Roman" w:cs="Times New Roman"/>
          <w:sz w:val="22"/>
          <w:szCs w:val="22"/>
        </w:rPr>
      </w:pPr>
      <w:r w:rsidRPr="00C0232C">
        <w:rPr>
          <w:rFonts w:ascii="Times New Roman" w:hAnsi="Times New Roman" w:cs="Times New Roman"/>
          <w:sz w:val="22"/>
          <w:szCs w:val="22"/>
        </w:rPr>
        <w:t>All selections are final: permits may not be transferred or "swapped."</w:t>
      </w:r>
    </w:p>
    <w:p w14:paraId="3A3B97AE" w14:textId="77777777" w:rsidR="006B188E" w:rsidRPr="00C0232C" w:rsidRDefault="006B188E" w:rsidP="006B188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B36BCD0" w14:textId="77777777" w:rsidR="00503609" w:rsidRPr="00CB727A" w:rsidRDefault="007A55D1" w:rsidP="00BC6C11">
      <w:pPr>
        <w:pStyle w:val="PlainText"/>
        <w:numPr>
          <w:ilvl w:val="0"/>
          <w:numId w:val="37"/>
        </w:numPr>
        <w:tabs>
          <w:tab w:val="left" w:pos="720"/>
          <w:tab w:val="left" w:pos="1440"/>
          <w:tab w:val="left" w:pos="2160"/>
          <w:tab w:val="left" w:pos="2880"/>
          <w:tab w:val="left" w:pos="3600"/>
        </w:tabs>
        <w:ind w:right="-90"/>
        <w:rPr>
          <w:rFonts w:ascii="Times New Roman" w:hAnsi="Times New Roman" w:cs="Times New Roman"/>
          <w:sz w:val="22"/>
          <w:szCs w:val="22"/>
        </w:rPr>
      </w:pPr>
      <w:r w:rsidRPr="007A55D1">
        <w:rPr>
          <w:rFonts w:ascii="Times New Roman" w:hAnsi="Times New Roman" w:cs="Times New Roman"/>
          <w:b/>
          <w:sz w:val="22"/>
          <w:szCs w:val="22"/>
        </w:rPr>
        <w:t>Training for eligible participants:</w:t>
      </w:r>
    </w:p>
    <w:p w14:paraId="1DF63FCC" w14:textId="77777777" w:rsidR="00CB727A" w:rsidRDefault="00CB727A" w:rsidP="00CB727A">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0AFA2C7C" w14:textId="77777777" w:rsidR="00503609" w:rsidRDefault="006B188E" w:rsidP="00CB727A">
      <w:pPr>
        <w:pStyle w:val="PlainText"/>
        <w:tabs>
          <w:tab w:val="left" w:pos="720"/>
          <w:tab w:val="left" w:pos="1440"/>
          <w:tab w:val="left" w:pos="1710"/>
          <w:tab w:val="left" w:pos="2160"/>
          <w:tab w:val="left" w:pos="2880"/>
          <w:tab w:val="left" w:pos="3600"/>
        </w:tabs>
        <w:ind w:left="2160" w:right="-90"/>
        <w:rPr>
          <w:rFonts w:ascii="Times New Roman" w:hAnsi="Times New Roman" w:cs="Times New Roman"/>
          <w:sz w:val="22"/>
          <w:szCs w:val="22"/>
        </w:rPr>
      </w:pPr>
      <w:r w:rsidRPr="007A55D1">
        <w:rPr>
          <w:rFonts w:ascii="Times New Roman" w:hAnsi="Times New Roman" w:cs="Times New Roman"/>
          <w:sz w:val="22"/>
          <w:szCs w:val="22"/>
        </w:rPr>
        <w:t>Each veteran selected must attend a tra</w:t>
      </w:r>
      <w:r w:rsidR="001C774D">
        <w:rPr>
          <w:rFonts w:ascii="Times New Roman" w:hAnsi="Times New Roman" w:cs="Times New Roman"/>
          <w:sz w:val="22"/>
          <w:szCs w:val="22"/>
        </w:rPr>
        <w:t>ining session conducted by the d</w:t>
      </w:r>
      <w:r w:rsidRPr="007A55D1">
        <w:rPr>
          <w:rFonts w:ascii="Times New Roman" w:hAnsi="Times New Roman" w:cs="Times New Roman"/>
          <w:sz w:val="22"/>
          <w:szCs w:val="22"/>
        </w:rPr>
        <w:t>epartment before being issued</w:t>
      </w:r>
      <w:r w:rsidRPr="007A55D1">
        <w:rPr>
          <w:rFonts w:ascii="Times New Roman" w:hAnsi="Times New Roman"/>
          <w:sz w:val="22"/>
          <w:szCs w:val="22"/>
        </w:rPr>
        <w:t xml:space="preserve"> their </w:t>
      </w:r>
      <w:r w:rsidRPr="007A55D1">
        <w:rPr>
          <w:rFonts w:ascii="Times New Roman" w:hAnsi="Times New Roman" w:cs="Times New Roman"/>
          <w:sz w:val="22"/>
          <w:szCs w:val="22"/>
        </w:rPr>
        <w:t>moose hunting permit. A selected veteran who fails to attend the required training session will forfeit their permit; forfeited permits will be issued in turn to veterans selected by Department of Defense, Veterans and Emergency Management, Maine Veteran's Services.</w:t>
      </w:r>
    </w:p>
    <w:p w14:paraId="3A894D71" w14:textId="77777777" w:rsidR="007A55D1" w:rsidRDefault="007A55D1" w:rsidP="007A55D1">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406CAAF6" w14:textId="77777777" w:rsidR="007A55D1" w:rsidRPr="00E41A7F" w:rsidRDefault="007A55D1" w:rsidP="00BC6C11">
      <w:pPr>
        <w:pStyle w:val="PlainText"/>
        <w:numPr>
          <w:ilvl w:val="0"/>
          <w:numId w:val="37"/>
        </w:numPr>
        <w:tabs>
          <w:tab w:val="left" w:pos="720"/>
          <w:tab w:val="left" w:pos="1440"/>
          <w:tab w:val="left" w:pos="2160"/>
          <w:tab w:val="left" w:pos="2880"/>
          <w:tab w:val="left" w:pos="3600"/>
        </w:tabs>
        <w:ind w:right="-90"/>
        <w:rPr>
          <w:rFonts w:ascii="Times New Roman" w:hAnsi="Times New Roman" w:cs="Times New Roman"/>
          <w:b/>
          <w:sz w:val="22"/>
          <w:szCs w:val="22"/>
        </w:rPr>
      </w:pPr>
      <w:r w:rsidRPr="00E41A7F">
        <w:rPr>
          <w:rFonts w:ascii="Times New Roman" w:hAnsi="Times New Roman" w:cs="Times New Roman"/>
          <w:b/>
          <w:sz w:val="22"/>
          <w:szCs w:val="22"/>
        </w:rPr>
        <w:t>Other Parameters for the Depredation Moose Hunt:</w:t>
      </w:r>
    </w:p>
    <w:p w14:paraId="23E78113" w14:textId="77777777" w:rsidR="007A55D1" w:rsidRPr="00E41A7F" w:rsidRDefault="007A55D1" w:rsidP="007A55D1">
      <w:pPr>
        <w:pStyle w:val="ListParagraph"/>
        <w:rPr>
          <w:rFonts w:ascii="Times New Roman" w:hAnsi="Times New Roman" w:cs="Times New Roman"/>
          <w:b/>
          <w:sz w:val="22"/>
          <w:szCs w:val="22"/>
        </w:rPr>
      </w:pPr>
    </w:p>
    <w:p w14:paraId="034F8A5A" w14:textId="77777777" w:rsidR="00503609" w:rsidRPr="00CB727A"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 xml:space="preserve">The Commissioner will not issue </w:t>
      </w:r>
      <w:r w:rsidR="007A55D1" w:rsidRPr="00CB727A">
        <w:rPr>
          <w:rFonts w:ascii="Times New Roman" w:hAnsi="Times New Roman" w:cs="Times New Roman"/>
          <w:sz w:val="22"/>
          <w:szCs w:val="22"/>
        </w:rPr>
        <w:t xml:space="preserve">depredation </w:t>
      </w:r>
      <w:r w:rsidRPr="00CB727A">
        <w:rPr>
          <w:rFonts w:ascii="Times New Roman" w:hAnsi="Times New Roman" w:cs="Times New Roman"/>
          <w:sz w:val="22"/>
          <w:szCs w:val="22"/>
        </w:rPr>
        <w:t>moose hunting permits</w:t>
      </w:r>
      <w:r w:rsidR="009C0B7B" w:rsidRPr="00CB727A">
        <w:rPr>
          <w:rFonts w:ascii="Times New Roman" w:hAnsi="Times New Roman" w:cs="Times New Roman"/>
          <w:sz w:val="22"/>
          <w:szCs w:val="22"/>
        </w:rPr>
        <w:t xml:space="preserve"> referred</w:t>
      </w:r>
      <w:r w:rsidR="00CB727A">
        <w:rPr>
          <w:rFonts w:ascii="Times New Roman" w:hAnsi="Times New Roman" w:cs="Times New Roman"/>
          <w:sz w:val="22"/>
          <w:szCs w:val="22"/>
        </w:rPr>
        <w:t xml:space="preserve"> </w:t>
      </w:r>
      <w:r w:rsidR="006369FD" w:rsidRPr="00CB727A">
        <w:rPr>
          <w:rFonts w:ascii="Times New Roman" w:hAnsi="Times New Roman" w:cs="Times New Roman"/>
          <w:sz w:val="22"/>
          <w:szCs w:val="22"/>
        </w:rPr>
        <w:t>t</w:t>
      </w:r>
      <w:r w:rsidR="009C0B7B" w:rsidRPr="00CB727A">
        <w:rPr>
          <w:rFonts w:ascii="Times New Roman" w:hAnsi="Times New Roman" w:cs="Times New Roman"/>
          <w:sz w:val="22"/>
          <w:szCs w:val="22"/>
        </w:rPr>
        <w:t>o</w:t>
      </w:r>
      <w:r w:rsidR="006369FD" w:rsidRPr="00CB727A">
        <w:rPr>
          <w:rFonts w:ascii="Times New Roman" w:hAnsi="Times New Roman" w:cs="Times New Roman"/>
          <w:sz w:val="22"/>
          <w:szCs w:val="22"/>
        </w:rPr>
        <w:t xml:space="preserve"> i</w:t>
      </w:r>
      <w:r w:rsidR="007A55D1" w:rsidRPr="00CB727A">
        <w:rPr>
          <w:rFonts w:ascii="Times New Roman" w:hAnsi="Times New Roman" w:cs="Times New Roman"/>
          <w:sz w:val="22"/>
          <w:szCs w:val="22"/>
        </w:rPr>
        <w:t xml:space="preserve">n this section </w:t>
      </w:r>
      <w:r w:rsidRPr="00CB727A">
        <w:rPr>
          <w:rFonts w:ascii="Times New Roman" w:hAnsi="Times New Roman" w:cs="Times New Roman"/>
          <w:sz w:val="22"/>
          <w:szCs w:val="22"/>
        </w:rPr>
        <w:t>during the regular moose hunting season.</w:t>
      </w:r>
    </w:p>
    <w:p w14:paraId="1D7B4702" w14:textId="77777777" w:rsidR="00B10F73" w:rsidRDefault="00B10F73"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1D5FE6EE" w14:textId="77777777" w:rsidR="00503609" w:rsidRPr="00CB727A"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Moose taken under these permits are i</w:t>
      </w:r>
      <w:r w:rsidR="007A55D1" w:rsidRPr="00CB727A">
        <w:rPr>
          <w:rFonts w:ascii="Times New Roman" w:hAnsi="Times New Roman" w:cs="Times New Roman"/>
          <w:sz w:val="22"/>
          <w:szCs w:val="22"/>
        </w:rPr>
        <w:t>n addition to the statewide bag</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limit. Moose hunting permits issued under this section are exempt from the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provisions of </w:t>
      </w:r>
      <w:r w:rsidR="00B10F73" w:rsidRPr="00CB727A">
        <w:rPr>
          <w:rFonts w:ascii="Times New Roman" w:hAnsi="Times New Roman" w:cs="Times New Roman"/>
          <w:sz w:val="22"/>
          <w:szCs w:val="22"/>
        </w:rPr>
        <w:t>Section 7</w:t>
      </w:r>
      <w:r w:rsidRPr="00CB727A">
        <w:rPr>
          <w:rFonts w:ascii="Times New Roman" w:hAnsi="Times New Roman" w:cs="Times New Roman"/>
          <w:sz w:val="22"/>
          <w:szCs w:val="22"/>
        </w:rPr>
        <w:t>. Moose Permit Point System.</w:t>
      </w:r>
    </w:p>
    <w:p w14:paraId="032B02B8" w14:textId="77777777" w:rsidR="007A55D1" w:rsidRDefault="007A55D1"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2414008C" w14:textId="77777777" w:rsidR="00503609"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7A55D1">
        <w:rPr>
          <w:rFonts w:ascii="Times New Roman" w:hAnsi="Times New Roman" w:cs="Times New Roman"/>
          <w:sz w:val="22"/>
          <w:szCs w:val="22"/>
        </w:rPr>
        <w:t>All other laws, and rul</w:t>
      </w:r>
      <w:r w:rsidR="001D2DE2">
        <w:rPr>
          <w:rFonts w:ascii="Times New Roman" w:hAnsi="Times New Roman" w:cs="Times New Roman"/>
          <w:sz w:val="22"/>
          <w:szCs w:val="22"/>
        </w:rPr>
        <w:t>es relating to moose hunting shal</w:t>
      </w:r>
      <w:r w:rsidRPr="007A55D1">
        <w:rPr>
          <w:rFonts w:ascii="Times New Roman" w:hAnsi="Times New Roman" w:cs="Times New Roman"/>
          <w:sz w:val="22"/>
          <w:szCs w:val="22"/>
        </w:rPr>
        <w:t>l apply.</w:t>
      </w:r>
    </w:p>
    <w:p w14:paraId="56C0B854" w14:textId="2C7B46B7" w:rsidR="00AD6910" w:rsidRDefault="00AD6910" w:rsidP="006369FD">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42D74A5E" w14:textId="77777777" w:rsidR="008049D6" w:rsidRPr="00F7035F" w:rsidRDefault="008049D6" w:rsidP="008049D6">
      <w:pPr>
        <w:keepNext/>
        <w:keepLines/>
        <w:ind w:left="720"/>
        <w:rPr>
          <w:rFonts w:ascii="Times New Roman" w:eastAsia="Calibri" w:hAnsi="Times New Roman"/>
          <w:b/>
          <w:bCs/>
          <w:sz w:val="22"/>
          <w:szCs w:val="22"/>
        </w:rPr>
      </w:pPr>
      <w:r w:rsidRPr="00F7035F">
        <w:rPr>
          <w:rFonts w:ascii="Times New Roman" w:eastAsia="Calibri" w:hAnsi="Times New Roman"/>
          <w:b/>
          <w:bCs/>
          <w:sz w:val="22"/>
          <w:szCs w:val="22"/>
        </w:rPr>
        <w:t>9.</w:t>
      </w:r>
      <w:r w:rsidRPr="00F7035F">
        <w:rPr>
          <w:rFonts w:ascii="Times New Roman" w:eastAsia="Calibri" w:hAnsi="Times New Roman"/>
          <w:b/>
          <w:bCs/>
          <w:sz w:val="22"/>
          <w:szCs w:val="22"/>
        </w:rPr>
        <w:tab/>
        <w:t>Adaptive Management Hunt Location</w:t>
      </w:r>
    </w:p>
    <w:p w14:paraId="584CD37C" w14:textId="77777777" w:rsidR="008049D6" w:rsidRPr="00F7035F" w:rsidRDefault="008049D6" w:rsidP="008049D6">
      <w:pPr>
        <w:keepNext/>
        <w:keepLines/>
        <w:ind w:left="720"/>
        <w:rPr>
          <w:rFonts w:ascii="Times New Roman" w:eastAsia="Calibri" w:hAnsi="Times New Roman"/>
          <w:sz w:val="22"/>
          <w:szCs w:val="22"/>
        </w:rPr>
      </w:pPr>
    </w:p>
    <w:p w14:paraId="165A2600" w14:textId="77777777" w:rsidR="008049D6" w:rsidRPr="00F7035F" w:rsidRDefault="008049D6" w:rsidP="008049D6">
      <w:pPr>
        <w:keepNext/>
        <w:keepLines/>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A.</w:t>
      </w:r>
      <w:r w:rsidRPr="00F7035F">
        <w:rPr>
          <w:rFonts w:ascii="Times New Roman" w:eastAsia="Calibri" w:hAnsi="Times New Roman"/>
          <w:sz w:val="22"/>
          <w:szCs w:val="22"/>
        </w:rPr>
        <w:tab/>
      </w:r>
      <w:r w:rsidRPr="00F7035F">
        <w:rPr>
          <w:rFonts w:ascii="Times New Roman" w:eastAsia="Calibri" w:hAnsi="Times New Roman"/>
          <w:b/>
          <w:bCs/>
          <w:sz w:val="22"/>
          <w:szCs w:val="22"/>
        </w:rPr>
        <w:t>WMD 4A-North</w:t>
      </w:r>
      <w:r w:rsidRPr="00F7035F">
        <w:rPr>
          <w:rFonts w:ascii="Times New Roman" w:eastAsia="Calibri" w:hAnsi="Times New Roman"/>
          <w:sz w:val="22"/>
          <w:szCs w:val="22"/>
        </w:rPr>
        <w:t xml:space="preserve">: Beginning at the point where the St. Aurelie Road intersects with the Quebec Border in Big Six township then northerly along the Quebec-Maine border to the point where the American Realty Rd. intersects the Maine-Quebec border in T11RI7 WELS; then following the American Realty Rd. easterly to the </w:t>
      </w:r>
      <w:proofErr w:type="spellStart"/>
      <w:r w:rsidRPr="00F7035F">
        <w:rPr>
          <w:rFonts w:ascii="Times New Roman" w:eastAsia="Calibri" w:hAnsi="Times New Roman"/>
          <w:sz w:val="22"/>
          <w:szCs w:val="22"/>
        </w:rPr>
        <w:t>Maibec</w:t>
      </w:r>
      <w:proofErr w:type="spellEnd"/>
      <w:r w:rsidRPr="00F7035F">
        <w:rPr>
          <w:rFonts w:ascii="Times New Roman" w:eastAsia="Calibri" w:hAnsi="Times New Roman"/>
          <w:sz w:val="22"/>
          <w:szCs w:val="22"/>
        </w:rPr>
        <w:t xml:space="preserve">-Connector Rd. (also known as the Thibodeau Connector Rd.) south to the intersection with the Ross Mountain Rd., then east on the Ross Mountain Rd. to the intersection with the St. Juste Connector Rd., then southwesterly to the intersection with the St. Juste Rd., then easterly along the St. Juste Rd. to the intersection with the St. Aurelie Rd., then south along the St. Aurelie Rd. to the 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Road. Then westerly along the St. Aurelie Road to the Quebec border, </w:t>
      </w:r>
    </w:p>
    <w:p w14:paraId="1B707B56"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p>
    <w:p w14:paraId="45384199"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B.</w:t>
      </w:r>
      <w:r w:rsidRPr="00F7035F">
        <w:rPr>
          <w:rFonts w:ascii="Times New Roman" w:eastAsia="Calibri" w:hAnsi="Times New Roman"/>
          <w:sz w:val="22"/>
          <w:szCs w:val="22"/>
        </w:rPr>
        <w:tab/>
      </w:r>
      <w:r w:rsidRPr="00F7035F">
        <w:rPr>
          <w:rFonts w:ascii="Times New Roman" w:eastAsia="Calibri" w:hAnsi="Times New Roman"/>
          <w:b/>
          <w:bCs/>
          <w:sz w:val="22"/>
          <w:szCs w:val="22"/>
        </w:rPr>
        <w:t>WMD 4A-South</w:t>
      </w:r>
      <w:r w:rsidRPr="00F7035F">
        <w:rPr>
          <w:rFonts w:ascii="Times New Roman" w:eastAsia="Calibri" w:hAnsi="Times New Roman"/>
          <w:sz w:val="22"/>
          <w:szCs w:val="22"/>
        </w:rPr>
        <w:t xml:space="preserve">: Beginning at the point where the Golden Rd. intersects the Maine-Quebec border in T5R20 WELS; then following the Maine-Quebec border northerly to the point where the St. Aurelie Rd. intersects with the Quebec border in Big Six township: then following the St. Aurelie Rd. easterly to the </w:t>
      </w:r>
      <w:r w:rsidRPr="00F7035F">
        <w:rPr>
          <w:rFonts w:ascii="Times New Roman" w:eastAsia="Calibri" w:hAnsi="Times New Roman"/>
          <w:sz w:val="22"/>
          <w:szCs w:val="22"/>
        </w:rPr>
        <w:lastRenderedPageBreak/>
        <w:t xml:space="preserve">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the southeasterly along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to the intersection with the Russell Mountain Rd. then southwesterly along the Russell Mountain Rd. until the junction with the 490 Rd. the southerly along the 490 Rd. to the Golden Rd., then westerly to the start at the Canadian Border. </w:t>
      </w:r>
    </w:p>
    <w:p w14:paraId="1A395CA2"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5A3625C" w14:textId="77777777" w:rsidR="008049D6" w:rsidRPr="00F7035F" w:rsidRDefault="008049D6" w:rsidP="008049D6">
      <w:pPr>
        <w:tabs>
          <w:tab w:val="left" w:pos="1440"/>
          <w:tab w:val="left" w:pos="2160"/>
          <w:tab w:val="left" w:pos="2880"/>
          <w:tab w:val="left" w:pos="3600"/>
        </w:tabs>
        <w:ind w:left="1440"/>
        <w:rPr>
          <w:rFonts w:ascii="Times New Roman" w:eastAsia="Calibri" w:hAnsi="Times New Roman"/>
          <w:sz w:val="22"/>
          <w:szCs w:val="22"/>
        </w:rPr>
      </w:pPr>
      <w:r w:rsidRPr="00F7035F">
        <w:rPr>
          <w:rFonts w:ascii="Times New Roman" w:eastAsia="Calibri" w:hAnsi="Times New Roman"/>
          <w:sz w:val="22"/>
          <w:szCs w:val="22"/>
        </w:rPr>
        <w:t>C.</w:t>
      </w:r>
      <w:r w:rsidRPr="00F7035F">
        <w:rPr>
          <w:rFonts w:ascii="Times New Roman" w:eastAsia="Calibri" w:hAnsi="Times New Roman"/>
          <w:sz w:val="22"/>
          <w:szCs w:val="22"/>
        </w:rPr>
        <w:tab/>
      </w:r>
      <w:r w:rsidRPr="00F7035F">
        <w:rPr>
          <w:rFonts w:ascii="Times New Roman" w:eastAsia="Calibri" w:hAnsi="Times New Roman"/>
          <w:b/>
          <w:bCs/>
          <w:sz w:val="22"/>
          <w:szCs w:val="22"/>
        </w:rPr>
        <w:t>Adaptive Moose Hunt Season Dates and Permit Allocations</w:t>
      </w:r>
      <w:r w:rsidRPr="00F7035F">
        <w:rPr>
          <w:rFonts w:ascii="Times New Roman" w:eastAsia="Calibri" w:hAnsi="Times New Roman"/>
          <w:sz w:val="22"/>
          <w:szCs w:val="22"/>
        </w:rPr>
        <w:t xml:space="preserve"> </w:t>
      </w:r>
    </w:p>
    <w:p w14:paraId="08011D0C"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DC3FCA0" w14:textId="77777777" w:rsidR="008049D6" w:rsidRPr="00F7035F" w:rsidRDefault="008049D6" w:rsidP="008049D6">
      <w:pPr>
        <w:tabs>
          <w:tab w:val="left" w:pos="1440"/>
          <w:tab w:val="left" w:pos="2160"/>
          <w:tab w:val="left" w:pos="2880"/>
          <w:tab w:val="left" w:pos="3600"/>
        </w:tabs>
        <w:ind w:left="2880" w:hanging="720"/>
        <w:rPr>
          <w:rFonts w:ascii="Times New Roman" w:eastAsia="Calibri" w:hAnsi="Times New Roman"/>
          <w:sz w:val="22"/>
          <w:szCs w:val="22"/>
        </w:rPr>
      </w:pPr>
      <w:r w:rsidRPr="00F7035F">
        <w:rPr>
          <w:rFonts w:ascii="Times New Roman" w:eastAsia="Calibri" w:hAnsi="Times New Roman"/>
          <w:sz w:val="22"/>
          <w:szCs w:val="22"/>
        </w:rPr>
        <w:t>(1)</w:t>
      </w:r>
      <w:r w:rsidRPr="00F7035F">
        <w:rPr>
          <w:rFonts w:ascii="Times New Roman" w:eastAsia="Calibri" w:hAnsi="Times New Roman"/>
          <w:sz w:val="22"/>
          <w:szCs w:val="22"/>
        </w:rPr>
        <w:tab/>
        <w:t xml:space="preserve">The number of permits issued for the 2024 Adaptive Hunt Unit will be as follows: </w:t>
      </w:r>
    </w:p>
    <w:p w14:paraId="52BF407E" w14:textId="77777777" w:rsidR="008049D6" w:rsidRPr="00F7035F" w:rsidRDefault="008049D6" w:rsidP="008049D6">
      <w:pPr>
        <w:rPr>
          <w:rFonts w:ascii="Times New Roman" w:eastAsia="Calibri" w:hAnsi="Times New Roman"/>
          <w:sz w:val="22"/>
          <w:szCs w:val="22"/>
        </w:rPr>
      </w:pPr>
    </w:p>
    <w:tbl>
      <w:tblPr>
        <w:tblStyle w:val="TableGrid"/>
        <w:tblW w:w="7110" w:type="dxa"/>
        <w:tblInd w:w="2425" w:type="dxa"/>
        <w:tblLook w:val="04A0" w:firstRow="1" w:lastRow="0" w:firstColumn="1" w:lastColumn="0" w:noHBand="0" w:noVBand="1"/>
      </w:tblPr>
      <w:tblGrid>
        <w:gridCol w:w="1880"/>
        <w:gridCol w:w="1743"/>
        <w:gridCol w:w="1744"/>
        <w:gridCol w:w="1743"/>
      </w:tblGrid>
      <w:tr w:rsidR="008049D6" w:rsidRPr="00F7035F" w14:paraId="2C1D6BF8" w14:textId="77777777" w:rsidTr="00880938">
        <w:tc>
          <w:tcPr>
            <w:tcW w:w="1880" w:type="dxa"/>
          </w:tcPr>
          <w:p w14:paraId="0E1A0EB9"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DATES</w:t>
            </w:r>
          </w:p>
        </w:tc>
        <w:tc>
          <w:tcPr>
            <w:tcW w:w="1743" w:type="dxa"/>
          </w:tcPr>
          <w:p w14:paraId="18B386BB"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A-North</w:t>
            </w:r>
          </w:p>
        </w:tc>
        <w:tc>
          <w:tcPr>
            <w:tcW w:w="1744" w:type="dxa"/>
          </w:tcPr>
          <w:p w14:paraId="3A447E43"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A-South</w:t>
            </w:r>
          </w:p>
        </w:tc>
        <w:tc>
          <w:tcPr>
            <w:tcW w:w="1743" w:type="dxa"/>
          </w:tcPr>
          <w:p w14:paraId="70ACB15F"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TOTAL PERMITS</w:t>
            </w:r>
          </w:p>
        </w:tc>
      </w:tr>
      <w:tr w:rsidR="008049D6" w:rsidRPr="00F7035F" w14:paraId="1A719816" w14:textId="77777777" w:rsidTr="00880938">
        <w:tc>
          <w:tcPr>
            <w:tcW w:w="1880" w:type="dxa"/>
          </w:tcPr>
          <w:p w14:paraId="7FC3D6A4" w14:textId="77777777" w:rsidR="008049D6" w:rsidRPr="00F7035F" w:rsidRDefault="008049D6" w:rsidP="00880938">
            <w:pPr>
              <w:rPr>
                <w:rFonts w:ascii="Times New Roman" w:eastAsia="Calibri" w:hAnsi="Times New Roman"/>
                <w:sz w:val="22"/>
                <w:szCs w:val="22"/>
              </w:rPr>
            </w:pPr>
          </w:p>
        </w:tc>
        <w:tc>
          <w:tcPr>
            <w:tcW w:w="1743" w:type="dxa"/>
          </w:tcPr>
          <w:p w14:paraId="170E51B5"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4" w:type="dxa"/>
          </w:tcPr>
          <w:p w14:paraId="1B61579C"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3" w:type="dxa"/>
          </w:tcPr>
          <w:p w14:paraId="006AC0C3" w14:textId="77777777" w:rsidR="008049D6" w:rsidRPr="00F7035F" w:rsidRDefault="008049D6" w:rsidP="00880938">
            <w:pPr>
              <w:rPr>
                <w:rFonts w:ascii="Times New Roman" w:eastAsia="Calibri" w:hAnsi="Times New Roman"/>
                <w:sz w:val="22"/>
                <w:szCs w:val="22"/>
              </w:rPr>
            </w:pPr>
          </w:p>
        </w:tc>
      </w:tr>
      <w:tr w:rsidR="008049D6" w:rsidRPr="00F7035F" w14:paraId="61980E72" w14:textId="77777777" w:rsidTr="00880938">
        <w:tc>
          <w:tcPr>
            <w:tcW w:w="1880" w:type="dxa"/>
          </w:tcPr>
          <w:p w14:paraId="12E45405" w14:textId="77777777"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21-26, 2024</w:t>
            </w:r>
          </w:p>
        </w:tc>
        <w:tc>
          <w:tcPr>
            <w:tcW w:w="1743" w:type="dxa"/>
            <w:vAlign w:val="center"/>
          </w:tcPr>
          <w:p w14:paraId="5C78027E"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0304869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ABEC60"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r w:rsidR="008049D6" w:rsidRPr="00F7035F" w14:paraId="4BCFAB92" w14:textId="77777777" w:rsidTr="00880938">
        <w:tc>
          <w:tcPr>
            <w:tcW w:w="1880" w:type="dxa"/>
          </w:tcPr>
          <w:p w14:paraId="216F07A7" w14:textId="77777777"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28- Nov. 2, 2024</w:t>
            </w:r>
          </w:p>
        </w:tc>
        <w:tc>
          <w:tcPr>
            <w:tcW w:w="1743" w:type="dxa"/>
            <w:vAlign w:val="center"/>
          </w:tcPr>
          <w:p w14:paraId="3B855C2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4" w:type="dxa"/>
            <w:vAlign w:val="center"/>
          </w:tcPr>
          <w:p w14:paraId="062CE66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3" w:type="dxa"/>
            <w:vAlign w:val="center"/>
          </w:tcPr>
          <w:p w14:paraId="0390245D"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150</w:t>
            </w:r>
          </w:p>
        </w:tc>
      </w:tr>
      <w:tr w:rsidR="008049D6" w:rsidRPr="00F7035F" w14:paraId="79BD7684" w14:textId="77777777" w:rsidTr="00880938">
        <w:tc>
          <w:tcPr>
            <w:tcW w:w="1880" w:type="dxa"/>
          </w:tcPr>
          <w:p w14:paraId="78F5EB2F" w14:textId="77777777"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Nov. 4 – Nov. 9, 2024</w:t>
            </w:r>
          </w:p>
        </w:tc>
        <w:tc>
          <w:tcPr>
            <w:tcW w:w="1743" w:type="dxa"/>
            <w:vAlign w:val="center"/>
          </w:tcPr>
          <w:p w14:paraId="0D4C608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4620485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8483B4"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bl>
    <w:p w14:paraId="747895E5" w14:textId="77777777" w:rsidR="008049D6" w:rsidRPr="00F7035F" w:rsidRDefault="008049D6" w:rsidP="008049D6">
      <w:pPr>
        <w:rPr>
          <w:sz w:val="22"/>
          <w:szCs w:val="22"/>
        </w:rPr>
      </w:pPr>
    </w:p>
    <w:p w14:paraId="511B5A6A" w14:textId="77777777" w:rsidR="008049D6" w:rsidRPr="00F7035F" w:rsidRDefault="008049D6" w:rsidP="008049D6">
      <w:pPr>
        <w:tabs>
          <w:tab w:val="left" w:pos="720"/>
          <w:tab w:val="left" w:pos="1440"/>
        </w:tabs>
        <w:rPr>
          <w:rFonts w:ascii="Times New Roman" w:hAnsi="Times New Roman"/>
          <w:b/>
          <w:bCs/>
          <w:snapToGrid w:val="0"/>
          <w:color w:val="000000"/>
          <w:sz w:val="22"/>
          <w:szCs w:val="22"/>
        </w:rPr>
      </w:pPr>
    </w:p>
    <w:p w14:paraId="390C27F4" w14:textId="51250855" w:rsidR="00AD6910" w:rsidRDefault="00AD6910" w:rsidP="008A2CFE">
      <w:pPr>
        <w:ind w:left="1440"/>
        <w:rPr>
          <w:rFonts w:ascii="Times New Roman" w:eastAsia="Calibri" w:hAnsi="Times New Roman" w:cs="Times New Roman"/>
          <w:b/>
          <w:bCs/>
          <w:sz w:val="22"/>
          <w:szCs w:val="22"/>
        </w:rPr>
      </w:pPr>
      <w:r w:rsidRPr="00AD6910">
        <w:rPr>
          <w:rFonts w:ascii="Times New Roman" w:eastAsia="Calibri" w:hAnsi="Times New Roman" w:cs="Times New Roman"/>
          <w:sz w:val="22"/>
          <w:szCs w:val="22"/>
        </w:rPr>
        <w:t>D.</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Training for eligible participants</w:t>
      </w:r>
    </w:p>
    <w:p w14:paraId="14BD9666" w14:textId="77777777" w:rsidR="008A2CFE" w:rsidRPr="00AD6910" w:rsidRDefault="008A2CFE" w:rsidP="008A2CFE">
      <w:pPr>
        <w:ind w:left="1440"/>
        <w:rPr>
          <w:rFonts w:ascii="Times New Roman" w:eastAsia="Calibri" w:hAnsi="Times New Roman" w:cs="Times New Roman"/>
          <w:sz w:val="22"/>
          <w:szCs w:val="22"/>
        </w:rPr>
      </w:pPr>
    </w:p>
    <w:p w14:paraId="22657F27" w14:textId="481851F4" w:rsid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Each hunter selected must attend a training session conducted by the department before being issued their moose hunting permit. A selected hunter who fails to attend the required training session will forfeit their permit</w:t>
      </w:r>
      <w:r w:rsidR="008A2CFE">
        <w:rPr>
          <w:rFonts w:ascii="Times New Roman" w:eastAsia="Calibri" w:hAnsi="Times New Roman" w:cs="Times New Roman"/>
          <w:sz w:val="22"/>
          <w:szCs w:val="22"/>
        </w:rPr>
        <w:t>.</w:t>
      </w:r>
      <w:r w:rsidRPr="00AD6910">
        <w:rPr>
          <w:rFonts w:ascii="Times New Roman" w:eastAsia="Calibri" w:hAnsi="Times New Roman" w:cs="Times New Roman"/>
          <w:sz w:val="22"/>
          <w:szCs w:val="22"/>
        </w:rPr>
        <w:t xml:space="preserve"> </w:t>
      </w:r>
    </w:p>
    <w:p w14:paraId="680CD7C7" w14:textId="77777777" w:rsidR="008A2CFE" w:rsidRPr="00AD6910" w:rsidRDefault="008A2CFE" w:rsidP="008A2CFE">
      <w:pPr>
        <w:ind w:left="2160"/>
        <w:rPr>
          <w:rFonts w:ascii="Times New Roman" w:eastAsia="Calibri" w:hAnsi="Times New Roman" w:cs="Times New Roman"/>
          <w:sz w:val="22"/>
          <w:szCs w:val="22"/>
        </w:rPr>
      </w:pPr>
    </w:p>
    <w:p w14:paraId="66C07607" w14:textId="3A6D1316" w:rsidR="00AD6910" w:rsidRDefault="00AD6910" w:rsidP="008A2CFE">
      <w:pPr>
        <w:ind w:left="1440"/>
        <w:rPr>
          <w:rFonts w:ascii="Times New Roman" w:eastAsia="Calibri" w:hAnsi="Times New Roman" w:cs="Times New Roman"/>
          <w:sz w:val="22"/>
          <w:szCs w:val="22"/>
        </w:rPr>
      </w:pPr>
      <w:r w:rsidRPr="00AD6910">
        <w:rPr>
          <w:rFonts w:ascii="Times New Roman" w:eastAsia="Calibri" w:hAnsi="Times New Roman" w:cs="Times New Roman"/>
          <w:sz w:val="22"/>
          <w:szCs w:val="22"/>
        </w:rPr>
        <w:t>E.</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Other Parameters for the Adaptive Management Moose Hunt</w:t>
      </w:r>
      <w:r w:rsidRPr="00AD6910">
        <w:rPr>
          <w:rFonts w:ascii="Times New Roman" w:eastAsia="Calibri" w:hAnsi="Times New Roman" w:cs="Times New Roman"/>
          <w:sz w:val="22"/>
          <w:szCs w:val="22"/>
        </w:rPr>
        <w:t xml:space="preserve"> </w:t>
      </w:r>
    </w:p>
    <w:p w14:paraId="6995FF39" w14:textId="77777777" w:rsidR="008A2CFE" w:rsidRPr="00AD6910" w:rsidRDefault="008A2CFE" w:rsidP="008A2CFE">
      <w:pPr>
        <w:ind w:left="1440"/>
        <w:rPr>
          <w:rFonts w:ascii="Times New Roman" w:eastAsia="Calibri" w:hAnsi="Times New Roman" w:cs="Times New Roman"/>
          <w:sz w:val="22"/>
          <w:szCs w:val="22"/>
        </w:rPr>
      </w:pPr>
    </w:p>
    <w:p w14:paraId="007CE295" w14:textId="7404FCD2" w:rsidR="00AD6910" w:rsidRP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A</w:t>
      </w:r>
      <w:r w:rsidR="008A2CFE">
        <w:rPr>
          <w:rFonts w:ascii="Times New Roman" w:eastAsia="Calibri" w:hAnsi="Times New Roman" w:cs="Times New Roman"/>
          <w:sz w:val="22"/>
          <w:szCs w:val="22"/>
        </w:rPr>
        <w:t>l</w:t>
      </w:r>
      <w:r w:rsidR="008049D6">
        <w:rPr>
          <w:rFonts w:ascii="Times New Roman" w:eastAsia="Calibri" w:hAnsi="Times New Roman" w:cs="Times New Roman"/>
          <w:sz w:val="22"/>
          <w:szCs w:val="22"/>
        </w:rPr>
        <w:t xml:space="preserve">l </w:t>
      </w:r>
      <w:r w:rsidRPr="00AD6910">
        <w:rPr>
          <w:rFonts w:ascii="Times New Roman" w:eastAsia="Calibri" w:hAnsi="Times New Roman" w:cs="Times New Roman"/>
          <w:sz w:val="22"/>
          <w:szCs w:val="22"/>
        </w:rPr>
        <w:t>other laws and rules relating to moose hunting shall apply</w:t>
      </w:r>
      <w:r w:rsidR="00F7035F">
        <w:rPr>
          <w:rFonts w:ascii="Times New Roman" w:eastAsia="Calibri" w:hAnsi="Times New Roman" w:cs="Times New Roman"/>
          <w:sz w:val="22"/>
          <w:szCs w:val="22"/>
        </w:rPr>
        <w:t>.</w:t>
      </w:r>
    </w:p>
    <w:p w14:paraId="0FC6ABEF" w14:textId="321F4606" w:rsidR="00CB727A" w:rsidRDefault="00CB727A"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74CE1BBC" w14:textId="77777777" w:rsidR="00D37EEF" w:rsidRDefault="00D37EEF"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53BEB61B" w14:textId="0A7BB535" w:rsidR="00503609" w:rsidRDefault="00F7035F" w:rsidP="00F7035F">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bookmarkStart w:id="11" w:name="Bear"/>
      <w:r>
        <w:rPr>
          <w:rFonts w:ascii="Times New Roman" w:hAnsi="Times New Roman" w:cs="Times New Roman"/>
          <w:b/>
          <w:sz w:val="22"/>
          <w:szCs w:val="22"/>
        </w:rPr>
        <w:t xml:space="preserve">16.09  </w:t>
      </w:r>
      <w:r w:rsidR="006B188E" w:rsidRPr="003B4DD6">
        <w:rPr>
          <w:rFonts w:ascii="Times New Roman" w:hAnsi="Times New Roman" w:cs="Times New Roman"/>
          <w:b/>
          <w:sz w:val="22"/>
          <w:szCs w:val="22"/>
        </w:rPr>
        <w:t>Bear Hunting</w:t>
      </w:r>
    </w:p>
    <w:bookmarkEnd w:id="11"/>
    <w:p w14:paraId="565D122F" w14:textId="77777777" w:rsidR="00EA3715" w:rsidRDefault="00EA3715" w:rsidP="000252F8">
      <w:pPr>
        <w:ind w:firstLine="720"/>
        <w:rPr>
          <w:rFonts w:ascii="Times New Roman" w:hAnsi="Times New Roman" w:cs="Times New Roman"/>
          <w:b/>
          <w:sz w:val="22"/>
          <w:szCs w:val="22"/>
        </w:rPr>
      </w:pPr>
    </w:p>
    <w:p w14:paraId="4B8F6FE3"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r>
      <w:r w:rsidR="00BF2196">
        <w:rPr>
          <w:rFonts w:ascii="Times New Roman" w:hAnsi="Times New Roman" w:cs="Times New Roman"/>
          <w:b/>
          <w:sz w:val="22"/>
          <w:szCs w:val="22"/>
        </w:rPr>
        <w:t>General Season</w:t>
      </w:r>
    </w:p>
    <w:p w14:paraId="58C436FF"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BF2196">
        <w:rPr>
          <w:rFonts w:ascii="Times New Roman" w:hAnsi="Times New Roman" w:cs="Times New Roman"/>
          <w:b/>
          <w:sz w:val="22"/>
          <w:szCs w:val="22"/>
        </w:rPr>
        <w:t>Youth Bear Hunting Day</w:t>
      </w:r>
    </w:p>
    <w:p w14:paraId="7A7EC52D"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r>
      <w:r w:rsidR="00BD7720">
        <w:rPr>
          <w:rFonts w:ascii="Times New Roman" w:hAnsi="Times New Roman" w:cs="Times New Roman"/>
          <w:b/>
          <w:sz w:val="22"/>
          <w:szCs w:val="22"/>
        </w:rPr>
        <w:t xml:space="preserve">Bear </w:t>
      </w:r>
      <w:r w:rsidR="00DF3918">
        <w:rPr>
          <w:rFonts w:ascii="Times New Roman" w:hAnsi="Times New Roman" w:cs="Times New Roman"/>
          <w:b/>
          <w:sz w:val="22"/>
          <w:szCs w:val="22"/>
        </w:rPr>
        <w:t>Baiting Season</w:t>
      </w:r>
    </w:p>
    <w:p w14:paraId="6C5F48CE" w14:textId="050AD6D0" w:rsidR="00E32529"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r>
      <w:r w:rsidR="00BD7720">
        <w:rPr>
          <w:rFonts w:ascii="Times New Roman" w:hAnsi="Times New Roman" w:cs="Times New Roman"/>
          <w:b/>
          <w:sz w:val="22"/>
          <w:szCs w:val="22"/>
        </w:rPr>
        <w:t>Bear Hunting Season with the u</w:t>
      </w:r>
      <w:r w:rsidR="00E32529">
        <w:rPr>
          <w:rFonts w:ascii="Times New Roman" w:hAnsi="Times New Roman" w:cs="Times New Roman"/>
          <w:b/>
          <w:sz w:val="22"/>
          <w:szCs w:val="22"/>
        </w:rPr>
        <w:t>se of Dogs</w:t>
      </w:r>
    </w:p>
    <w:p w14:paraId="0BDF8DE8" w14:textId="5951B882" w:rsidR="00047D64" w:rsidRPr="008947A0" w:rsidRDefault="00047D64" w:rsidP="000252F8">
      <w:pPr>
        <w:ind w:firstLine="720"/>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t>Bear Bag and Possession Limit</w:t>
      </w:r>
    </w:p>
    <w:p w14:paraId="1E78F19C" w14:textId="77777777" w:rsidR="00BF2196" w:rsidRPr="000708EA" w:rsidRDefault="008D2816"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r>
        <w:rPr>
          <w:rFonts w:ascii="Times New Roman" w:hAnsi="Times New Roman" w:cs="Times New Roman"/>
          <w:noProof/>
          <w:sz w:val="22"/>
          <w:szCs w:val="22"/>
        </w:rPr>
        <w:drawing>
          <wp:inline distT="0" distB="0" distL="0" distR="0" wp14:anchorId="729AA452" wp14:editId="319ECFC2">
            <wp:extent cx="111379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20D9C15E" w14:textId="77777777" w:rsidR="000708EA" w:rsidRPr="000708EA" w:rsidRDefault="000708EA"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p>
    <w:p w14:paraId="52106380"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General Bear Hunting Season:</w:t>
      </w:r>
      <w:r w:rsidRPr="00F7035F">
        <w:rPr>
          <w:rFonts w:ascii="Times New Roman" w:hAnsi="Times New Roman"/>
          <w:sz w:val="22"/>
          <w:szCs w:val="22"/>
        </w:rPr>
        <w:t xml:space="preserve"> There shall be an open season on hunting bear annually from the first Monday preceding September 1st to the last day of the regular firearms season on deer, but no later than November 30th.</w:t>
      </w:r>
    </w:p>
    <w:p w14:paraId="59C5FF43"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1BDE9E69"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 xml:space="preserve">“Youth Bear Hunting Day”: </w:t>
      </w:r>
      <w:r w:rsidRPr="00F7035F">
        <w:rPr>
          <w:rFonts w:ascii="Times New Roman" w:eastAsia="Calibri" w:hAnsi="Times New Roman"/>
          <w:sz w:val="22"/>
          <w:szCs w:val="22"/>
        </w:rPr>
        <w:t xml:space="preserve">There shall be a youth bear hunting day on the Saturday prior to the opening day of the bear hunting season established under Title 12 </w:t>
      </w:r>
      <w:r w:rsidRPr="00F7035F">
        <w:rPr>
          <w:rFonts w:ascii="Times New Roman" w:hAnsi="Times New Roman"/>
          <w:sz w:val="22"/>
          <w:szCs w:val="22"/>
        </w:rPr>
        <w:t>§</w:t>
      </w:r>
      <w:r w:rsidRPr="00F7035F">
        <w:rPr>
          <w:rFonts w:ascii="Times New Roman" w:eastAsia="Calibri" w:hAnsi="Times New Roman"/>
          <w:sz w:val="22"/>
          <w:szCs w:val="22"/>
        </w:rPr>
        <w:t>11251 subsection 1, paragraph A.</w:t>
      </w:r>
    </w:p>
    <w:p w14:paraId="466FD94B"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4BEFE019" w14:textId="09BC44FB" w:rsidR="00F7035F" w:rsidRPr="00F7035F" w:rsidRDefault="00F7035F" w:rsidP="00F7035F">
      <w:pPr>
        <w:numPr>
          <w:ilvl w:val="0"/>
          <w:numId w:val="33"/>
        </w:numPr>
        <w:tabs>
          <w:tab w:val="left" w:pos="-1440"/>
          <w:tab w:val="left" w:pos="-720"/>
          <w:tab w:val="left" w:pos="0"/>
          <w:tab w:val="left" w:pos="720"/>
        </w:tabs>
        <w:ind w:left="2160" w:hanging="720"/>
        <w:rPr>
          <w:rFonts w:ascii="Times New Roman" w:eastAsia="Calibri" w:hAnsi="Times New Roman"/>
          <w:sz w:val="22"/>
          <w:szCs w:val="22"/>
        </w:rPr>
      </w:pPr>
      <w:r w:rsidRPr="00F7035F">
        <w:rPr>
          <w:rFonts w:ascii="Times New Roman" w:hAnsi="Times New Roman"/>
          <w:b/>
          <w:sz w:val="22"/>
          <w:szCs w:val="22"/>
        </w:rPr>
        <w:t>Who may participate and methods allowed:</w:t>
      </w:r>
      <w:r w:rsidRPr="00F7035F">
        <w:rPr>
          <w:rFonts w:ascii="Times New Roman" w:hAnsi="Times New Roman"/>
          <w:sz w:val="22"/>
          <w:szCs w:val="22"/>
        </w:rPr>
        <w:t xml:space="preserve"> </w:t>
      </w:r>
      <w:r w:rsidRPr="00F7035F">
        <w:rPr>
          <w:rFonts w:ascii="Times New Roman" w:eastAsia="Calibri" w:hAnsi="Times New Roman"/>
          <w:sz w:val="22"/>
          <w:szCs w:val="22"/>
        </w:rPr>
        <w:t>On the designated youth bear hunting day, holders of a junior hunting license may hunt bear with either a firearm or archery equipment</w:t>
      </w:r>
      <w:r w:rsidR="00520F0C">
        <w:rPr>
          <w:rFonts w:ascii="Times New Roman" w:eastAsia="Calibri" w:hAnsi="Times New Roman"/>
          <w:sz w:val="22"/>
          <w:szCs w:val="22"/>
        </w:rPr>
        <w:t xml:space="preserve"> </w:t>
      </w:r>
      <w:r w:rsidRPr="00F7035F">
        <w:rPr>
          <w:rFonts w:ascii="Times New Roman" w:eastAsia="Calibri" w:hAnsi="Times New Roman"/>
          <w:sz w:val="22"/>
          <w:szCs w:val="22"/>
        </w:rPr>
        <w:t xml:space="preserve">and must be in the presence of and under the effective control of a junior hunter supervisor as defined by Title 12 </w:t>
      </w:r>
      <w:r w:rsidRPr="00F7035F">
        <w:rPr>
          <w:rFonts w:ascii="Times New Roman" w:hAnsi="Times New Roman"/>
          <w:sz w:val="22"/>
          <w:szCs w:val="22"/>
        </w:rPr>
        <w:t>§</w:t>
      </w:r>
      <w:r w:rsidRPr="00F7035F">
        <w:rPr>
          <w:rFonts w:ascii="Times New Roman" w:eastAsia="Calibri" w:hAnsi="Times New Roman"/>
          <w:sz w:val="22"/>
          <w:szCs w:val="22"/>
        </w:rPr>
        <w:t>11108-C.</w:t>
      </w:r>
    </w:p>
    <w:p w14:paraId="4C74EE5B" w14:textId="77777777" w:rsidR="00F7035F" w:rsidRPr="00F7035F" w:rsidRDefault="00F7035F" w:rsidP="00F7035F">
      <w:pPr>
        <w:tabs>
          <w:tab w:val="left" w:pos="-1440"/>
          <w:tab w:val="left" w:pos="-720"/>
          <w:tab w:val="left" w:pos="0"/>
          <w:tab w:val="left" w:pos="720"/>
        </w:tabs>
        <w:ind w:left="2160"/>
        <w:rPr>
          <w:rFonts w:ascii="Times New Roman" w:eastAsia="Calibri" w:hAnsi="Times New Roman"/>
          <w:sz w:val="22"/>
          <w:szCs w:val="22"/>
        </w:rPr>
      </w:pPr>
    </w:p>
    <w:p w14:paraId="3CE8F9A4" w14:textId="77777777" w:rsidR="00F7035F" w:rsidRPr="00F7035F" w:rsidRDefault="00F7035F" w:rsidP="00F7035F">
      <w:pPr>
        <w:numPr>
          <w:ilvl w:val="0"/>
          <w:numId w:val="33"/>
        </w:num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b/>
          <w:sz w:val="22"/>
          <w:szCs w:val="22"/>
        </w:rPr>
        <w:lastRenderedPageBreak/>
        <w:t xml:space="preserve">Supervision of a youth hunter: </w:t>
      </w:r>
      <w:r w:rsidRPr="00F7035F">
        <w:rPr>
          <w:rFonts w:ascii="Times New Roman" w:eastAsia="Calibri" w:hAnsi="Times New Roman"/>
          <w:sz w:val="22"/>
          <w:szCs w:val="22"/>
        </w:rPr>
        <w:t xml:space="preserve">A junior hunter supervisor accompanying a </w:t>
      </w:r>
      <w:proofErr w:type="gramStart"/>
      <w:r w:rsidRPr="00F7035F">
        <w:rPr>
          <w:rFonts w:ascii="Times New Roman" w:eastAsia="Calibri" w:hAnsi="Times New Roman"/>
          <w:sz w:val="22"/>
          <w:szCs w:val="22"/>
        </w:rPr>
        <w:t>youth on youth</w:t>
      </w:r>
      <w:proofErr w:type="gramEnd"/>
      <w:r w:rsidRPr="00F7035F">
        <w:rPr>
          <w:rFonts w:ascii="Times New Roman" w:eastAsia="Calibri" w:hAnsi="Times New Roman"/>
          <w:sz w:val="22"/>
          <w:szCs w:val="22"/>
        </w:rPr>
        <w:t xml:space="preserve"> bear hunting day may not possess a firearm or archery equipment</w:t>
      </w:r>
      <w:r w:rsidRPr="00F7035F">
        <w:rPr>
          <w:rFonts w:ascii="Times New Roman" w:eastAsia="Calibri" w:hAnsi="Times New Roman"/>
          <w:sz w:val="22"/>
          <w:szCs w:val="22"/>
          <w:u w:val="single"/>
        </w:rPr>
        <w:t xml:space="preserve"> </w:t>
      </w:r>
      <w:r w:rsidRPr="00F7035F">
        <w:rPr>
          <w:rFonts w:ascii="Times New Roman" w:eastAsia="Calibri" w:hAnsi="Times New Roman"/>
          <w:sz w:val="22"/>
          <w:szCs w:val="22"/>
        </w:rPr>
        <w:t xml:space="preserve">while the youth is participating in the bear hunt except that the supervisor may carry a handgun pursuant to 25 </w:t>
      </w:r>
      <w:r w:rsidRPr="00F7035F">
        <w:rPr>
          <w:rFonts w:ascii="Times New Roman" w:hAnsi="Times New Roman"/>
          <w:sz w:val="22"/>
          <w:szCs w:val="22"/>
        </w:rPr>
        <w:t>M.R.S.§2001-A, sub-§2, ¶A-1 but it may not be for the purpose of hunting</w:t>
      </w:r>
      <w:r w:rsidRPr="00F7035F">
        <w:rPr>
          <w:rFonts w:ascii="Times New Roman" w:eastAsia="Calibri" w:hAnsi="Times New Roman"/>
          <w:sz w:val="22"/>
          <w:szCs w:val="22"/>
        </w:rPr>
        <w:t>.</w:t>
      </w:r>
    </w:p>
    <w:p w14:paraId="50BDE796"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206A4B9F" w14:textId="77777777" w:rsidR="00F7035F" w:rsidRPr="00F7035F" w:rsidRDefault="00F7035F" w:rsidP="00F7035F">
      <w:p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sz w:val="22"/>
          <w:szCs w:val="22"/>
        </w:rPr>
        <w:t>C.</w:t>
      </w:r>
      <w:r w:rsidRPr="00F7035F">
        <w:rPr>
          <w:rFonts w:ascii="Times New Roman" w:hAnsi="Times New Roman"/>
          <w:sz w:val="22"/>
          <w:szCs w:val="22"/>
        </w:rPr>
        <w:tab/>
        <w:t>The use of dogs is prohibited.</w:t>
      </w:r>
    </w:p>
    <w:p w14:paraId="28E3DC58"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4888DDAE" w14:textId="77777777" w:rsidR="00F7035F" w:rsidRPr="00F7035F" w:rsidRDefault="00F7035F" w:rsidP="00F7035F">
      <w:pPr>
        <w:tabs>
          <w:tab w:val="left" w:pos="-1440"/>
          <w:tab w:val="left" w:pos="-720"/>
          <w:tab w:val="left" w:pos="0"/>
          <w:tab w:val="left" w:pos="720"/>
        </w:tabs>
        <w:ind w:left="2160" w:right="-180" w:hanging="720"/>
        <w:rPr>
          <w:rFonts w:ascii="Times New Roman" w:hAnsi="Times New Roman"/>
          <w:sz w:val="22"/>
          <w:szCs w:val="22"/>
        </w:rPr>
      </w:pPr>
      <w:r w:rsidRPr="00F7035F">
        <w:rPr>
          <w:rFonts w:ascii="Times New Roman" w:hAnsi="Times New Roman"/>
          <w:bCs/>
          <w:sz w:val="22"/>
          <w:szCs w:val="22"/>
        </w:rPr>
        <w:t>D.</w:t>
      </w:r>
      <w:r w:rsidRPr="00F7035F">
        <w:rPr>
          <w:rFonts w:ascii="Times New Roman" w:hAnsi="Times New Roman"/>
          <w:b/>
          <w:sz w:val="22"/>
          <w:szCs w:val="22"/>
        </w:rPr>
        <w:tab/>
        <w:t xml:space="preserve">Laws that apply on this day: </w:t>
      </w:r>
      <w:r w:rsidRPr="00F7035F">
        <w:rPr>
          <w:rFonts w:ascii="Times New Roman" w:eastAsia="Calibri" w:hAnsi="Times New Roman"/>
          <w:sz w:val="22"/>
          <w:szCs w:val="22"/>
        </w:rPr>
        <w:t>Except as otherwise provided, all laws pertaining to the</w:t>
      </w:r>
      <w:r w:rsidRPr="00F7035F">
        <w:rPr>
          <w:rFonts w:ascii="Times New Roman" w:hAnsi="Times New Roman"/>
          <w:sz w:val="22"/>
          <w:szCs w:val="22"/>
        </w:rPr>
        <w:t xml:space="preserve"> </w:t>
      </w:r>
      <w:r w:rsidRPr="00F7035F">
        <w:rPr>
          <w:rFonts w:ascii="Times New Roman" w:eastAsia="Calibri" w:hAnsi="Times New Roman"/>
          <w:sz w:val="22"/>
          <w:szCs w:val="22"/>
        </w:rPr>
        <w:t>general bear hunting season established within these rules apply on this day.</w:t>
      </w:r>
    </w:p>
    <w:p w14:paraId="45AD4184" w14:textId="77777777" w:rsidR="00F7035F" w:rsidRPr="00F7035F" w:rsidRDefault="00F7035F" w:rsidP="00F7035F">
      <w:pPr>
        <w:tabs>
          <w:tab w:val="left" w:pos="-1440"/>
          <w:tab w:val="left" w:pos="-720"/>
          <w:tab w:val="left" w:pos="0"/>
          <w:tab w:val="left" w:pos="720"/>
        </w:tabs>
        <w:ind w:left="2160" w:right="-180"/>
        <w:rPr>
          <w:rFonts w:ascii="Times New Roman" w:hAnsi="Times New Roman"/>
          <w:sz w:val="22"/>
          <w:szCs w:val="22"/>
        </w:rPr>
      </w:pPr>
    </w:p>
    <w:p w14:paraId="22B72E9C"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Baiting Season:</w:t>
      </w:r>
      <w:r w:rsidRPr="00F7035F">
        <w:rPr>
          <w:rFonts w:ascii="Times New Roman" w:hAnsi="Times New Roman"/>
          <w:sz w:val="22"/>
          <w:szCs w:val="22"/>
        </w:rPr>
        <w:t xml:space="preserve"> There shall be an open season during which bait may be used to hunt bear annually from the first Monday preceding September 1</w:t>
      </w:r>
      <w:r w:rsidRPr="00F7035F">
        <w:rPr>
          <w:rFonts w:ascii="Times New Roman" w:hAnsi="Times New Roman"/>
          <w:sz w:val="22"/>
          <w:szCs w:val="22"/>
          <w:vertAlign w:val="superscript"/>
        </w:rPr>
        <w:t>st</w:t>
      </w:r>
      <w:r w:rsidRPr="00F7035F">
        <w:rPr>
          <w:rFonts w:ascii="Times New Roman" w:hAnsi="Times New Roman"/>
          <w:sz w:val="22"/>
          <w:szCs w:val="22"/>
        </w:rPr>
        <w:t xml:space="preserve"> running for 4 weeks. For the purposes of this rule, hunting bear with the use of bait includes hunting from an observation stand, blind or other location which overlooks any bait or food; except standing crops and foods that have been left </w:t>
      </w:r>
      <w:proofErr w:type="gramStart"/>
      <w:r w:rsidRPr="00F7035F">
        <w:rPr>
          <w:rFonts w:ascii="Times New Roman" w:hAnsi="Times New Roman"/>
          <w:sz w:val="22"/>
          <w:szCs w:val="22"/>
        </w:rPr>
        <w:t>as a result of</w:t>
      </w:r>
      <w:proofErr w:type="gramEnd"/>
      <w:r w:rsidRPr="00F7035F">
        <w:rPr>
          <w:rFonts w:ascii="Times New Roman" w:hAnsi="Times New Roman"/>
          <w:sz w:val="22"/>
          <w:szCs w:val="22"/>
        </w:rPr>
        <w:t xml:space="preserve"> normal agricultural operations or natural occurrence.</w:t>
      </w:r>
    </w:p>
    <w:p w14:paraId="6883DF5A"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261C60E1"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Hunting Season with the Use of Dogs:</w:t>
      </w:r>
      <w:r w:rsidRPr="00F7035F">
        <w:rPr>
          <w:rFonts w:ascii="Times New Roman" w:hAnsi="Times New Roman"/>
          <w:sz w:val="22"/>
          <w:szCs w:val="22"/>
        </w:rPr>
        <w:t xml:space="preserve"> There shall be an open season on using a dog or dogs in conjunction with bear hunting starting on the 3rd Monday of the open bear hunting season and running through the Friday preceding the regular deer hunting season.</w:t>
      </w:r>
    </w:p>
    <w:p w14:paraId="29BD61C5" w14:textId="77777777" w:rsidR="00F7035F" w:rsidRPr="00F7035F" w:rsidRDefault="00F7035F" w:rsidP="00F7035F">
      <w:pPr>
        <w:tabs>
          <w:tab w:val="left" w:pos="-1440"/>
          <w:tab w:val="left" w:pos="-720"/>
          <w:tab w:val="left" w:pos="720"/>
        </w:tabs>
        <w:ind w:left="720"/>
        <w:rPr>
          <w:rFonts w:ascii="Times New Roman" w:hAnsi="Times New Roman"/>
          <w:sz w:val="22"/>
          <w:szCs w:val="22"/>
        </w:rPr>
      </w:pPr>
    </w:p>
    <w:p w14:paraId="615C87B9" w14:textId="77777777" w:rsidR="00F7035F" w:rsidRPr="00F7035F" w:rsidRDefault="00F7035F" w:rsidP="00F7035F">
      <w:pPr>
        <w:tabs>
          <w:tab w:val="left" w:pos="-1440"/>
          <w:tab w:val="left" w:pos="-720"/>
          <w:tab w:val="left" w:pos="720"/>
        </w:tabs>
        <w:ind w:left="1440" w:hanging="720"/>
        <w:rPr>
          <w:rFonts w:ascii="Times New Roman" w:hAnsi="Times New Roman"/>
          <w:sz w:val="22"/>
          <w:szCs w:val="22"/>
        </w:rPr>
      </w:pPr>
      <w:r w:rsidRPr="00F7035F">
        <w:rPr>
          <w:rFonts w:ascii="Times New Roman" w:hAnsi="Times New Roman"/>
          <w:sz w:val="22"/>
          <w:szCs w:val="22"/>
        </w:rPr>
        <w:t>5.</w:t>
      </w:r>
      <w:r w:rsidRPr="00F7035F">
        <w:rPr>
          <w:rFonts w:ascii="Times New Roman" w:hAnsi="Times New Roman"/>
          <w:sz w:val="22"/>
          <w:szCs w:val="22"/>
        </w:rPr>
        <w:tab/>
      </w:r>
      <w:r w:rsidRPr="00F7035F">
        <w:rPr>
          <w:rFonts w:ascii="Times New Roman" w:hAnsi="Times New Roman"/>
          <w:b/>
          <w:bCs/>
          <w:sz w:val="22"/>
          <w:szCs w:val="22"/>
        </w:rPr>
        <w:t>Bear Bag and Possession Limit</w:t>
      </w:r>
      <w:r w:rsidRPr="00F7035F">
        <w:rPr>
          <w:rFonts w:ascii="Times New Roman" w:hAnsi="Times New Roman"/>
          <w:sz w:val="22"/>
          <w:szCs w:val="22"/>
        </w:rPr>
        <w:t>: The bag limit on bears taken by hunting is one bear per year. A person may not hunt bear after that person has killed or registered a bear by hunting during that calendar year. A person may not possess more than 2 bears in any calendar year, except a person may keep more than two legally obtained bear in that person’s home or as otherwise provided in law.</w:t>
      </w:r>
    </w:p>
    <w:p w14:paraId="051A6157" w14:textId="77777777" w:rsidR="008049D6" w:rsidRDefault="008049D6" w:rsidP="006B188E">
      <w:pPr>
        <w:tabs>
          <w:tab w:val="left" w:pos="-1440"/>
          <w:tab w:val="left" w:pos="-720"/>
        </w:tabs>
        <w:rPr>
          <w:rFonts w:ascii="Times New Roman" w:hAnsi="Times New Roman" w:cs="Times New Roman"/>
          <w:sz w:val="22"/>
          <w:szCs w:val="22"/>
        </w:rPr>
      </w:pPr>
    </w:p>
    <w:p w14:paraId="1555635D" w14:textId="0D3B13C0" w:rsidR="006B188E" w:rsidRPr="003B4DD6" w:rsidRDefault="00F7035F" w:rsidP="00F7035F">
      <w:pPr>
        <w:tabs>
          <w:tab w:val="left" w:pos="-1440"/>
          <w:tab w:val="left" w:pos="-720"/>
          <w:tab w:val="left" w:pos="0"/>
          <w:tab w:val="left" w:pos="720"/>
          <w:tab w:val="left" w:pos="1440"/>
        </w:tabs>
        <w:ind w:left="90" w:right="-90"/>
        <w:rPr>
          <w:rFonts w:ascii="Times New Roman" w:hAnsi="Times New Roman" w:cs="Times New Roman"/>
          <w:strike/>
          <w:sz w:val="22"/>
          <w:szCs w:val="22"/>
        </w:rPr>
      </w:pPr>
      <w:bookmarkStart w:id="12" w:name="Turkey"/>
      <w:r>
        <w:rPr>
          <w:rFonts w:ascii="Times New Roman" w:hAnsi="Times New Roman" w:cs="Times New Roman"/>
          <w:b/>
          <w:sz w:val="22"/>
          <w:szCs w:val="22"/>
        </w:rPr>
        <w:t xml:space="preserve">16.10  </w:t>
      </w:r>
      <w:r w:rsidR="006B188E" w:rsidRPr="00C0232C">
        <w:rPr>
          <w:rFonts w:ascii="Times New Roman" w:hAnsi="Times New Roman" w:cs="Times New Roman"/>
          <w:b/>
          <w:sz w:val="22"/>
          <w:szCs w:val="22"/>
        </w:rPr>
        <w:t>Wild Turkey</w:t>
      </w:r>
      <w:r w:rsidR="00BD7720">
        <w:rPr>
          <w:rFonts w:ascii="Times New Roman" w:hAnsi="Times New Roman" w:cs="Times New Roman"/>
          <w:b/>
          <w:sz w:val="22"/>
          <w:szCs w:val="22"/>
        </w:rPr>
        <w:t xml:space="preserve"> </w:t>
      </w:r>
      <w:r w:rsidR="00C560BC">
        <w:rPr>
          <w:rFonts w:ascii="Times New Roman" w:hAnsi="Times New Roman" w:cs="Times New Roman"/>
          <w:b/>
          <w:sz w:val="22"/>
          <w:szCs w:val="22"/>
        </w:rPr>
        <w:t>Hunting</w:t>
      </w:r>
    </w:p>
    <w:bookmarkEnd w:id="12"/>
    <w:p w14:paraId="07D1B3AA" w14:textId="77777777" w:rsidR="00503609" w:rsidRDefault="00503609" w:rsidP="006B188E">
      <w:pPr>
        <w:tabs>
          <w:tab w:val="left" w:pos="-1440"/>
          <w:tab w:val="left" w:pos="720"/>
          <w:tab w:val="left" w:pos="1440"/>
          <w:tab w:val="left" w:pos="2160"/>
          <w:tab w:val="left" w:pos="2880"/>
          <w:tab w:val="left" w:pos="3600"/>
        </w:tabs>
        <w:ind w:left="1440" w:hanging="720"/>
        <w:rPr>
          <w:rFonts w:ascii="Times New Roman" w:hAnsi="Times New Roman" w:cs="Times New Roman"/>
          <w:sz w:val="22"/>
          <w:szCs w:val="22"/>
        </w:rPr>
      </w:pPr>
    </w:p>
    <w:p w14:paraId="03F3B647"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r w:rsidRPr="00520F0C">
        <w:rPr>
          <w:rFonts w:ascii="Times New Roman" w:hAnsi="Times New Roman"/>
          <w:b/>
          <w:sz w:val="22"/>
          <w:szCs w:val="22"/>
        </w:rPr>
        <w:t>Spring Season</w:t>
      </w:r>
    </w:p>
    <w:p w14:paraId="37A47F16"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p>
    <w:p w14:paraId="3CAC38CC"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WMDs Open to Hunting</w:t>
      </w:r>
    </w:p>
    <w:p w14:paraId="360BC0BA"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Season/WMD Restrictions</w:t>
      </w:r>
    </w:p>
    <w:p w14:paraId="7BED7882"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Permits</w:t>
      </w:r>
    </w:p>
    <w:p w14:paraId="6035045E"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Bag Limits</w:t>
      </w:r>
    </w:p>
    <w:p w14:paraId="6CF56EC6"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Legal Weapons / Methods</w:t>
      </w:r>
    </w:p>
    <w:p w14:paraId="1EA79FF6"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Youth Spring Wild Turkey Hunting Day</w:t>
      </w:r>
    </w:p>
    <w:p w14:paraId="1FB067ED"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r w:rsidRPr="00520F0C">
        <w:rPr>
          <w:rFonts w:ascii="Times New Roman" w:hAnsi="Times New Roman"/>
          <w:noProof/>
          <w:sz w:val="22"/>
          <w:szCs w:val="22"/>
        </w:rPr>
        <w:drawing>
          <wp:inline distT="0" distB="0" distL="0" distR="0" wp14:anchorId="563BDB56" wp14:editId="515A4EC7">
            <wp:extent cx="1114425" cy="76200"/>
            <wp:effectExtent l="0" t="0" r="9525" b="0"/>
            <wp:docPr id="1211595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6200"/>
                    </a:xfrm>
                    <a:prstGeom prst="rect">
                      <a:avLst/>
                    </a:prstGeom>
                    <a:noFill/>
                    <a:ln>
                      <a:noFill/>
                    </a:ln>
                  </pic:spPr>
                </pic:pic>
              </a:graphicData>
            </a:graphic>
          </wp:inline>
        </w:drawing>
      </w:r>
    </w:p>
    <w:p w14:paraId="4D8FB47B"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p>
    <w:p w14:paraId="1D0BB42B"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left="1800" w:hanging="1080"/>
        <w:rPr>
          <w:rFonts w:ascii="Times New Roman" w:hAnsi="Times New Roman"/>
          <w:sz w:val="22"/>
          <w:szCs w:val="22"/>
        </w:rPr>
      </w:pPr>
      <w:r w:rsidRPr="00520F0C">
        <w:rPr>
          <w:rFonts w:ascii="Times New Roman" w:hAnsi="Times New Roman"/>
          <w:b/>
          <w:sz w:val="22"/>
          <w:szCs w:val="22"/>
        </w:rPr>
        <w:t>WMDs Open to Hunting</w:t>
      </w:r>
    </w:p>
    <w:p w14:paraId="650B9529"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086620F0"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WMDs 1-29 as described within section 16.15 are open for spring wild turkey hunting. </w:t>
      </w:r>
    </w:p>
    <w:p w14:paraId="510A3EE6"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1BE1BD"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Season</w:t>
      </w:r>
    </w:p>
    <w:p w14:paraId="75AFBD83"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72065115"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There shall be an open spring season beginning on the Monday closest to May 1</w:t>
      </w:r>
      <w:r w:rsidRPr="00520F0C">
        <w:rPr>
          <w:rFonts w:ascii="Times New Roman" w:hAnsi="Times New Roman"/>
          <w:sz w:val="22"/>
          <w:szCs w:val="22"/>
          <w:vertAlign w:val="superscript"/>
        </w:rPr>
        <w:t xml:space="preserve">st </w:t>
      </w:r>
      <w:r w:rsidRPr="00520F0C">
        <w:rPr>
          <w:rFonts w:ascii="Times New Roman" w:hAnsi="Times New Roman"/>
          <w:sz w:val="22"/>
          <w:szCs w:val="22"/>
        </w:rPr>
        <w:t>and continuing for five consecutive weeks for the hunting of wild turkey.</w:t>
      </w:r>
    </w:p>
    <w:p w14:paraId="776194A0" w14:textId="77777777" w:rsidR="00520F0C" w:rsidRPr="00520F0C" w:rsidRDefault="00520F0C" w:rsidP="00520F0C">
      <w:pPr>
        <w:tabs>
          <w:tab w:val="left" w:pos="720"/>
          <w:tab w:val="left" w:pos="1440"/>
          <w:tab w:val="left" w:pos="2160"/>
          <w:tab w:val="left" w:pos="2880"/>
          <w:tab w:val="left" w:pos="3600"/>
          <w:tab w:val="left" w:pos="4320"/>
        </w:tabs>
        <w:ind w:left="1890" w:hanging="540"/>
        <w:rPr>
          <w:rFonts w:ascii="Times New Roman" w:hAnsi="Times New Roman"/>
          <w:sz w:val="22"/>
          <w:szCs w:val="22"/>
        </w:rPr>
      </w:pPr>
    </w:p>
    <w:p w14:paraId="758FC405"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b/>
          <w:sz w:val="22"/>
          <w:szCs w:val="22"/>
        </w:rPr>
      </w:pPr>
      <w:r w:rsidRPr="00520F0C">
        <w:rPr>
          <w:rFonts w:ascii="Times New Roman" w:hAnsi="Times New Roman"/>
          <w:b/>
          <w:sz w:val="22"/>
          <w:szCs w:val="22"/>
        </w:rPr>
        <w:t>Permits</w:t>
      </w:r>
    </w:p>
    <w:p w14:paraId="275FE46F"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b/>
          <w:sz w:val="22"/>
          <w:szCs w:val="22"/>
        </w:rPr>
      </w:pPr>
    </w:p>
    <w:p w14:paraId="24CB50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Any person who possesses a big game, small game, or an archery license as provided in 12 M.R.S. §11109 may purchase a wild turkey hunting permit that allows the hunting of turkeys in both the spring and fall seasons. </w:t>
      </w:r>
    </w:p>
    <w:p w14:paraId="26DAAC6A"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E15276A"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Bag Limits</w:t>
      </w:r>
    </w:p>
    <w:p w14:paraId="7C95DD3A"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1C5504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 bag limit for wild turkey during the spring season is two bearded wild turkeys per permit holder. A hunter may take up to two bearded wild turkeys but cannot exceed an individual WMD bag limit, the order in which they are taken does not matter. Bag limits in specific WMD’s will be as follows:</w:t>
      </w:r>
    </w:p>
    <w:p w14:paraId="04990F98"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F7DCD5" w14:textId="77777777" w:rsidR="00520F0C" w:rsidRPr="00520F0C" w:rsidRDefault="00520F0C" w:rsidP="00520F0C">
      <w:pPr>
        <w:numPr>
          <w:ilvl w:val="0"/>
          <w:numId w:val="86"/>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One bearded wild turkey in WMDs 1-6 and 8.</w:t>
      </w:r>
    </w:p>
    <w:p w14:paraId="05DFD470"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E5864E" w14:textId="77777777" w:rsidR="00520F0C" w:rsidRPr="00520F0C" w:rsidRDefault="00520F0C" w:rsidP="00520F0C">
      <w:pPr>
        <w:numPr>
          <w:ilvl w:val="0"/>
          <w:numId w:val="86"/>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Two bearded wild turkeys in WMDs 7 and 9-29.</w:t>
      </w:r>
    </w:p>
    <w:p w14:paraId="5E5E5253"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3891AE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Legal Weapons / Methods</w:t>
      </w:r>
    </w:p>
    <w:p w14:paraId="1DD93D0D"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3207D33F" w14:textId="77777777" w:rsidR="00520F0C" w:rsidRPr="00520F0C" w:rsidRDefault="00520F0C" w:rsidP="00520F0C">
      <w:pPr>
        <w:numPr>
          <w:ilvl w:val="0"/>
          <w:numId w:val="56"/>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Weapons</w:t>
      </w:r>
    </w:p>
    <w:p w14:paraId="713FE237"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u w:val="single"/>
        </w:rPr>
      </w:pPr>
    </w:p>
    <w:p w14:paraId="3AD63903" w14:textId="77777777" w:rsidR="00520F0C" w:rsidRPr="00520F0C" w:rsidRDefault="00520F0C" w:rsidP="00520F0C">
      <w:pPr>
        <w:numPr>
          <w:ilvl w:val="0"/>
          <w:numId w:val="6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mixed loads that include shot sizes 4 through 7. In addition, shotgun gauges 10 through 28, including .410, may be used with shot sizes 7 through 9 in Tungsten Super Shot (TSS).</w:t>
      </w:r>
    </w:p>
    <w:p w14:paraId="47560A9F"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AE24A21" w14:textId="77777777" w:rsidR="00520F0C" w:rsidRPr="00520F0C" w:rsidRDefault="00520F0C" w:rsidP="00520F0C">
      <w:pPr>
        <w:numPr>
          <w:ilvl w:val="0"/>
          <w:numId w:val="6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Archery equipment.</w:t>
      </w:r>
    </w:p>
    <w:p w14:paraId="6642C20E"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p>
    <w:p w14:paraId="2A1B8CC5" w14:textId="77777777" w:rsidR="00520F0C" w:rsidRPr="00520F0C" w:rsidRDefault="00520F0C" w:rsidP="00520F0C">
      <w:pPr>
        <w:keepNext/>
        <w:keepLines/>
        <w:numPr>
          <w:ilvl w:val="0"/>
          <w:numId w:val="56"/>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Methods</w:t>
      </w:r>
    </w:p>
    <w:p w14:paraId="7DF43ACD" w14:textId="77777777" w:rsidR="00520F0C" w:rsidRPr="00520F0C" w:rsidRDefault="00520F0C" w:rsidP="00520F0C">
      <w:pPr>
        <w:keepNext/>
        <w:keepLines/>
        <w:tabs>
          <w:tab w:val="left" w:pos="720"/>
          <w:tab w:val="left" w:pos="1440"/>
          <w:tab w:val="left" w:pos="2160"/>
          <w:tab w:val="left" w:pos="2880"/>
          <w:tab w:val="left" w:pos="3600"/>
          <w:tab w:val="left" w:pos="4320"/>
        </w:tabs>
        <w:ind w:left="2520" w:hanging="180"/>
        <w:rPr>
          <w:rFonts w:ascii="Times New Roman" w:hAnsi="Times New Roman"/>
          <w:sz w:val="22"/>
          <w:szCs w:val="22"/>
        </w:rPr>
      </w:pPr>
    </w:p>
    <w:p w14:paraId="1D80D77D" w14:textId="77777777" w:rsidR="00520F0C" w:rsidRPr="00520F0C" w:rsidRDefault="00520F0C" w:rsidP="00520F0C">
      <w:pPr>
        <w:keepNext/>
        <w:keepLines/>
        <w:numPr>
          <w:ilvl w:val="0"/>
          <w:numId w:val="68"/>
        </w:numPr>
        <w:tabs>
          <w:tab w:val="left" w:pos="720"/>
          <w:tab w:val="left" w:pos="1440"/>
          <w:tab w:val="left" w:pos="2160"/>
          <w:tab w:val="left" w:pos="2880"/>
          <w:tab w:val="left" w:pos="3600"/>
          <w:tab w:val="left" w:pos="4320"/>
        </w:tabs>
        <w:ind w:left="2340" w:hanging="18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72D7AA8D"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rPr>
      </w:pPr>
    </w:p>
    <w:p w14:paraId="56B6E2C0" w14:textId="77777777" w:rsidR="00520F0C" w:rsidRPr="00520F0C" w:rsidRDefault="00520F0C" w:rsidP="00520F0C">
      <w:pPr>
        <w:numPr>
          <w:ilvl w:val="0"/>
          <w:numId w:val="68"/>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4125BF95"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u w:val="single"/>
        </w:rPr>
      </w:pPr>
    </w:p>
    <w:p w14:paraId="60339D2E"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Youth Spring Wild Turkey Hunting Day</w:t>
      </w:r>
    </w:p>
    <w:p w14:paraId="3721D6B0"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2835E3C6"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On the designated youth spring wild turkey hunting day, only holders of a valid junior hunting license may hunt wild turkey with either a firearm or archery equipment</w:t>
      </w:r>
      <w:r w:rsidRPr="00520F0C">
        <w:rPr>
          <w:rFonts w:ascii="Times New Roman" w:hAnsi="Times New Roman"/>
          <w:sz w:val="22"/>
          <w:szCs w:val="22"/>
          <w:u w:val="single"/>
        </w:rPr>
        <w:t xml:space="preserve"> </w:t>
      </w:r>
      <w:r w:rsidRPr="00520F0C">
        <w:rPr>
          <w:rFonts w:ascii="Times New Roman" w:hAnsi="Times New Roman"/>
          <w:sz w:val="22"/>
          <w:szCs w:val="22"/>
        </w:rPr>
        <w:t xml:space="preserve">and must be in the presence of and under the effective control of a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366FE17F"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z w:val="22"/>
          <w:szCs w:val="22"/>
        </w:rPr>
      </w:pPr>
    </w:p>
    <w:p w14:paraId="7D2A924F"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spring wild turkey hunting day occurs on the Saturday preceding the opening day of the spring wild turkey hunting season.</w:t>
      </w:r>
    </w:p>
    <w:p w14:paraId="653BE459"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5B409B7"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Except as otherwise provided, all laws pertaining to hunting during the open spring season on wild turkey apply on this day.</w:t>
      </w:r>
    </w:p>
    <w:p w14:paraId="26E59417"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06EEB54"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b/>
          <w:sz w:val="22"/>
          <w:szCs w:val="22"/>
        </w:rPr>
        <w:t>Fall Season</w:t>
      </w:r>
    </w:p>
    <w:p w14:paraId="4A46DF77"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1BF7ABEE"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WMDs Open to Hunting</w:t>
      </w:r>
    </w:p>
    <w:p w14:paraId="078B78D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Season</w:t>
      </w:r>
    </w:p>
    <w:p w14:paraId="0CA6BBFA"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Permits</w:t>
      </w:r>
    </w:p>
    <w:p w14:paraId="7386155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Bag Limit</w:t>
      </w:r>
    </w:p>
    <w:p w14:paraId="79ECF12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Legal Weapons / Methods</w:t>
      </w:r>
    </w:p>
    <w:p w14:paraId="11EB996B"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lastRenderedPageBreak/>
        <w:t>Requirements for Landowner Privilege</w:t>
      </w:r>
    </w:p>
    <w:p w14:paraId="16695F49"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Additional Landowner Provisions</w:t>
      </w:r>
    </w:p>
    <w:p w14:paraId="63793CF3"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Youth Fall Wild Turkey Hunting Day</w:t>
      </w:r>
    </w:p>
    <w:p w14:paraId="3D24106B"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520F0C">
        <w:rPr>
          <w:rFonts w:ascii="Times New Roman" w:hAnsi="Times New Roman"/>
          <w:b/>
          <w:noProof/>
          <w:sz w:val="22"/>
          <w:szCs w:val="22"/>
        </w:rPr>
        <w:drawing>
          <wp:inline distT="0" distB="0" distL="0" distR="0" wp14:anchorId="108D0EA6" wp14:editId="0E77AE6E">
            <wp:extent cx="1114425" cy="76200"/>
            <wp:effectExtent l="0" t="0" r="9525" b="0"/>
            <wp:docPr id="1976534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6200"/>
                    </a:xfrm>
                    <a:prstGeom prst="rect">
                      <a:avLst/>
                    </a:prstGeom>
                    <a:noFill/>
                    <a:ln>
                      <a:noFill/>
                    </a:ln>
                  </pic:spPr>
                </pic:pic>
              </a:graphicData>
            </a:graphic>
          </wp:inline>
        </w:drawing>
      </w:r>
    </w:p>
    <w:p w14:paraId="2B96A00E"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4C8701FE"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b/>
          <w:sz w:val="22"/>
          <w:szCs w:val="22"/>
        </w:rPr>
        <w:tab/>
      </w:r>
      <w:r w:rsidRPr="00520F0C">
        <w:rPr>
          <w:rFonts w:ascii="Times New Roman" w:hAnsi="Times New Roman"/>
          <w:sz w:val="22"/>
          <w:szCs w:val="22"/>
        </w:rPr>
        <w:t>7.</w:t>
      </w:r>
      <w:r w:rsidRPr="00520F0C">
        <w:rPr>
          <w:rFonts w:ascii="Times New Roman" w:hAnsi="Times New Roman"/>
          <w:sz w:val="22"/>
          <w:szCs w:val="22"/>
        </w:rPr>
        <w:tab/>
      </w:r>
      <w:r w:rsidRPr="00520F0C">
        <w:rPr>
          <w:rFonts w:ascii="Times New Roman" w:hAnsi="Times New Roman"/>
          <w:b/>
          <w:sz w:val="22"/>
          <w:szCs w:val="22"/>
        </w:rPr>
        <w:t>WMDs</w:t>
      </w:r>
      <w:r w:rsidRPr="00520F0C">
        <w:rPr>
          <w:rFonts w:ascii="Times New Roman" w:hAnsi="Times New Roman"/>
          <w:sz w:val="22"/>
          <w:szCs w:val="22"/>
        </w:rPr>
        <w:t xml:space="preserve"> </w:t>
      </w:r>
      <w:r w:rsidRPr="00520F0C">
        <w:rPr>
          <w:rFonts w:ascii="Times New Roman" w:hAnsi="Times New Roman"/>
          <w:b/>
          <w:sz w:val="22"/>
          <w:szCs w:val="22"/>
        </w:rPr>
        <w:t>Open to Hunting</w:t>
      </w:r>
    </w:p>
    <w:p w14:paraId="72643CFF"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0A84E6AB"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WMDs 6, 7, 8, 10, 11, 12, 13, 14 and 15 – 29 as described within section 16.15 are open for fall wild turkey hunting.</w:t>
      </w:r>
    </w:p>
    <w:p w14:paraId="2791F47B"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255CDBAA"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sz w:val="22"/>
          <w:szCs w:val="22"/>
        </w:rPr>
        <w:tab/>
        <w:t>8.</w:t>
      </w:r>
      <w:r w:rsidRPr="00520F0C">
        <w:rPr>
          <w:rFonts w:ascii="Times New Roman" w:hAnsi="Times New Roman"/>
          <w:sz w:val="22"/>
          <w:szCs w:val="22"/>
        </w:rPr>
        <w:tab/>
      </w:r>
      <w:r w:rsidRPr="00520F0C">
        <w:rPr>
          <w:rFonts w:ascii="Times New Roman" w:hAnsi="Times New Roman"/>
          <w:b/>
          <w:sz w:val="22"/>
          <w:szCs w:val="22"/>
        </w:rPr>
        <w:t>Season</w:t>
      </w:r>
    </w:p>
    <w:p w14:paraId="7663DF72"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trike/>
          <w:sz w:val="22"/>
          <w:szCs w:val="22"/>
        </w:rPr>
      </w:pPr>
    </w:p>
    <w:p w14:paraId="70801EAF"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u w:val="single"/>
        </w:rPr>
      </w:pPr>
      <w:r w:rsidRPr="00520F0C">
        <w:rPr>
          <w:rFonts w:ascii="Times New Roman" w:eastAsia="Calibri" w:hAnsi="Times New Roman"/>
          <w:sz w:val="22"/>
          <w:szCs w:val="22"/>
        </w:rPr>
        <w:t>There shall be an open fall season from the Monday closest to the 17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of September to November 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for wild turkey hunting in WMD’s open to fall wild turkey hunting, except WMD’s listed as closed to fall turkey hunting as described within 16.10-7.</w:t>
      </w:r>
    </w:p>
    <w:p w14:paraId="7E260C97" w14:textId="77777777" w:rsidR="00520F0C" w:rsidRPr="00520F0C" w:rsidRDefault="00520F0C" w:rsidP="00520F0C">
      <w:pPr>
        <w:tabs>
          <w:tab w:val="left" w:pos="720"/>
          <w:tab w:val="left" w:pos="1440"/>
          <w:tab w:val="left" w:pos="2160"/>
          <w:tab w:val="left" w:pos="2880"/>
          <w:tab w:val="left" w:pos="3600"/>
          <w:tab w:val="left" w:pos="4320"/>
        </w:tabs>
        <w:ind w:left="1800" w:hanging="1080"/>
        <w:rPr>
          <w:rFonts w:ascii="Times New Roman" w:eastAsia="Calibri" w:hAnsi="Times New Roman"/>
          <w:sz w:val="22"/>
          <w:szCs w:val="22"/>
          <w:u w:val="single"/>
        </w:rPr>
      </w:pPr>
    </w:p>
    <w:p w14:paraId="14BE0826"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sz w:val="22"/>
          <w:szCs w:val="22"/>
        </w:rPr>
        <w:t>9.</w:t>
      </w:r>
      <w:r w:rsidRPr="00520F0C">
        <w:rPr>
          <w:rFonts w:ascii="Times New Roman" w:hAnsi="Times New Roman"/>
          <w:sz w:val="22"/>
          <w:szCs w:val="22"/>
        </w:rPr>
        <w:tab/>
      </w:r>
      <w:r w:rsidRPr="00520F0C">
        <w:rPr>
          <w:rFonts w:ascii="Times New Roman" w:hAnsi="Times New Roman"/>
          <w:b/>
          <w:sz w:val="22"/>
          <w:szCs w:val="22"/>
        </w:rPr>
        <w:t>Permits</w:t>
      </w:r>
    </w:p>
    <w:p w14:paraId="594B670E"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eastAsia="Calibri" w:hAnsi="Times New Roman"/>
          <w:sz w:val="22"/>
          <w:szCs w:val="22"/>
        </w:rPr>
      </w:pPr>
    </w:p>
    <w:p w14:paraId="3CBD6857" w14:textId="77777777" w:rsidR="00520F0C" w:rsidRPr="00520F0C" w:rsidRDefault="00520F0C" w:rsidP="00520F0C">
      <w:pPr>
        <w:tabs>
          <w:tab w:val="left" w:pos="720"/>
          <w:tab w:val="left" w:pos="1440"/>
          <w:tab w:val="left" w:pos="2160"/>
          <w:tab w:val="left" w:pos="2880"/>
          <w:tab w:val="left" w:pos="3600"/>
          <w:tab w:val="left" w:pos="4320"/>
        </w:tabs>
        <w:ind w:left="1440" w:right="-180"/>
        <w:rPr>
          <w:rFonts w:ascii="Times New Roman" w:hAnsi="Times New Roman"/>
          <w:sz w:val="22"/>
          <w:szCs w:val="22"/>
        </w:rPr>
      </w:pPr>
      <w:r w:rsidRPr="00520F0C">
        <w:rPr>
          <w:rFonts w:ascii="Times New Roman" w:hAnsi="Times New Roman"/>
          <w:sz w:val="22"/>
          <w:szCs w:val="22"/>
        </w:rPr>
        <w:t>Any person who possesses a hunting license, small game hunting license or an archery license as provided in 12 M.R.S. §11109 may purchase a wild turkey hunting permit that allows the hunting of turkeys in both the spring and fall seasons.</w:t>
      </w:r>
    </w:p>
    <w:p w14:paraId="4958ACCB" w14:textId="77777777" w:rsidR="00520F0C" w:rsidRPr="00520F0C" w:rsidRDefault="00520F0C" w:rsidP="00520F0C">
      <w:pPr>
        <w:tabs>
          <w:tab w:val="left" w:pos="720"/>
          <w:tab w:val="left" w:pos="1440"/>
          <w:tab w:val="left" w:pos="2160"/>
          <w:tab w:val="left" w:pos="2880"/>
          <w:tab w:val="left" w:pos="3600"/>
          <w:tab w:val="left" w:pos="4320"/>
        </w:tabs>
        <w:ind w:left="1800" w:right="-180" w:hanging="360"/>
        <w:rPr>
          <w:rFonts w:ascii="Times New Roman" w:hAnsi="Times New Roman"/>
          <w:sz w:val="22"/>
          <w:szCs w:val="22"/>
        </w:rPr>
      </w:pPr>
    </w:p>
    <w:p w14:paraId="69E9C3C1"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b/>
          <w:sz w:val="22"/>
          <w:szCs w:val="22"/>
        </w:rPr>
      </w:pPr>
      <w:r w:rsidRPr="00520F0C">
        <w:rPr>
          <w:rFonts w:ascii="Times New Roman" w:hAnsi="Times New Roman"/>
          <w:sz w:val="22"/>
          <w:szCs w:val="22"/>
        </w:rPr>
        <w:tab/>
        <w:t>10.</w:t>
      </w:r>
      <w:r w:rsidRPr="00520F0C">
        <w:rPr>
          <w:rFonts w:ascii="Times New Roman" w:hAnsi="Times New Roman"/>
          <w:sz w:val="22"/>
          <w:szCs w:val="22"/>
        </w:rPr>
        <w:tab/>
      </w:r>
      <w:r w:rsidRPr="00520F0C">
        <w:rPr>
          <w:rFonts w:ascii="Times New Roman" w:hAnsi="Times New Roman"/>
          <w:b/>
          <w:sz w:val="22"/>
          <w:szCs w:val="22"/>
        </w:rPr>
        <w:t>Bag Limit</w:t>
      </w:r>
    </w:p>
    <w:p w14:paraId="4807C56A"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sz w:val="22"/>
          <w:szCs w:val="22"/>
        </w:rPr>
      </w:pPr>
    </w:p>
    <w:p w14:paraId="6D2D4879" w14:textId="77777777" w:rsidR="00520F0C" w:rsidRPr="00520F0C" w:rsidRDefault="00520F0C" w:rsidP="00520F0C">
      <w:pPr>
        <w:keepNext/>
        <w:keepLines/>
        <w:tabs>
          <w:tab w:val="left" w:pos="720"/>
          <w:tab w:val="left" w:pos="1440"/>
          <w:tab w:val="left" w:pos="2160"/>
          <w:tab w:val="left" w:pos="2880"/>
          <w:tab w:val="left" w:pos="3600"/>
          <w:tab w:val="left" w:pos="4320"/>
        </w:tabs>
        <w:ind w:left="1440" w:right="-187"/>
        <w:rPr>
          <w:rFonts w:ascii="Times New Roman" w:hAnsi="Times New Roman"/>
          <w:sz w:val="22"/>
          <w:szCs w:val="22"/>
        </w:rPr>
      </w:pPr>
      <w:r w:rsidRPr="00520F0C">
        <w:rPr>
          <w:rFonts w:ascii="Times New Roman" w:hAnsi="Times New Roman"/>
          <w:sz w:val="22"/>
          <w:szCs w:val="22"/>
        </w:rPr>
        <w:t xml:space="preserve">The bag limit for wild turkey during the fall season is five wild turkeys of either sex </w:t>
      </w:r>
      <w:proofErr w:type="gramStart"/>
      <w:r w:rsidRPr="00520F0C">
        <w:rPr>
          <w:rFonts w:ascii="Times New Roman" w:hAnsi="Times New Roman"/>
          <w:sz w:val="22"/>
          <w:szCs w:val="22"/>
        </w:rPr>
        <w:t>and</w:t>
      </w:r>
      <w:proofErr w:type="gramEnd"/>
      <w:r w:rsidRPr="00520F0C">
        <w:rPr>
          <w:rFonts w:ascii="Times New Roman" w:hAnsi="Times New Roman"/>
          <w:sz w:val="22"/>
          <w:szCs w:val="22"/>
        </w:rPr>
        <w:t xml:space="preserve"> any age per permit holder. A hunter may take up to five wild turkeys but cannot exceed an individual WMD bag limit, the order in which they are taken does not matter. No more than two wild turkeys may be harvested per permit holder per day. Bag limits in specific WMD’s will be as follows:</w:t>
      </w:r>
    </w:p>
    <w:p w14:paraId="7D424968" w14:textId="77777777" w:rsidR="00520F0C" w:rsidRPr="00520F0C" w:rsidRDefault="00520F0C" w:rsidP="00520F0C">
      <w:pPr>
        <w:ind w:left="1800"/>
        <w:rPr>
          <w:rFonts w:ascii="Calibri" w:hAnsi="Calibri"/>
          <w:sz w:val="22"/>
          <w:szCs w:val="22"/>
        </w:rPr>
      </w:pPr>
    </w:p>
    <w:tbl>
      <w:tblPr>
        <w:tblW w:w="630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520F0C" w:rsidRPr="00520F0C" w14:paraId="727AC91A" w14:textId="77777777" w:rsidTr="00880938">
        <w:trPr>
          <w:trHeight w:val="368"/>
        </w:trPr>
        <w:tc>
          <w:tcPr>
            <w:tcW w:w="6300" w:type="dxa"/>
            <w:tcBorders>
              <w:bottom w:val="single" w:sz="4" w:space="0" w:color="auto"/>
            </w:tcBorders>
            <w:shd w:val="clear" w:color="auto" w:fill="auto"/>
          </w:tcPr>
          <w:p w14:paraId="730719EF" w14:textId="77777777" w:rsidR="00520F0C" w:rsidRPr="00520F0C" w:rsidRDefault="00520F0C" w:rsidP="00880938">
            <w:pPr>
              <w:ind w:right="-720"/>
              <w:jc w:val="center"/>
              <w:rPr>
                <w:rFonts w:ascii="Times New Roman" w:hAnsi="Times New Roman"/>
                <w:sz w:val="22"/>
                <w:szCs w:val="22"/>
              </w:rPr>
            </w:pPr>
            <w:r w:rsidRPr="00520F0C">
              <w:rPr>
                <w:rFonts w:ascii="Times New Roman" w:hAnsi="Times New Roman"/>
                <w:b/>
                <w:sz w:val="22"/>
                <w:szCs w:val="22"/>
              </w:rPr>
              <w:t>FALL WILD TURKEY SEASON        </w:t>
            </w:r>
          </w:p>
        </w:tc>
      </w:tr>
      <w:tr w:rsidR="00520F0C" w:rsidRPr="00520F0C" w14:paraId="70368984" w14:textId="77777777" w:rsidTr="00880938">
        <w:trPr>
          <w:trHeight w:val="144"/>
        </w:trPr>
        <w:tc>
          <w:tcPr>
            <w:tcW w:w="6300" w:type="dxa"/>
            <w:tcBorders>
              <w:left w:val="nil"/>
              <w:bottom w:val="nil"/>
              <w:right w:val="nil"/>
            </w:tcBorders>
            <w:shd w:val="clear" w:color="auto" w:fill="auto"/>
          </w:tcPr>
          <w:p w14:paraId="6B81DE35" w14:textId="77777777" w:rsidR="00520F0C" w:rsidRPr="00520F0C" w:rsidRDefault="00520F0C" w:rsidP="00880938">
            <w:pPr>
              <w:ind w:right="-720"/>
              <w:jc w:val="center"/>
              <w:rPr>
                <w:rFonts w:ascii="Times New Roman" w:hAnsi="Times New Roman"/>
                <w:b/>
                <w:sz w:val="22"/>
                <w:szCs w:val="22"/>
              </w:rPr>
            </w:pPr>
          </w:p>
        </w:tc>
      </w:tr>
    </w:tbl>
    <w:p w14:paraId="77468D4D" w14:textId="77777777" w:rsidR="00520F0C" w:rsidRPr="00520F0C" w:rsidRDefault="00520F0C" w:rsidP="00520F0C">
      <w:pPr>
        <w:rPr>
          <w:rFonts w:ascii="Times New Roman" w:hAnsi="Times New Roman"/>
          <w:vanish/>
          <w:sz w:val="22"/>
          <w:szCs w:val="22"/>
        </w:rPr>
      </w:pP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780"/>
      </w:tblGrid>
      <w:tr w:rsidR="00520F0C" w:rsidRPr="00520F0C" w14:paraId="75AF278C" w14:textId="77777777" w:rsidTr="00880938">
        <w:trPr>
          <w:jc w:val="center"/>
        </w:trPr>
        <w:tc>
          <w:tcPr>
            <w:tcW w:w="2250" w:type="dxa"/>
            <w:shd w:val="clear" w:color="auto" w:fill="auto"/>
          </w:tcPr>
          <w:p w14:paraId="68A7C904"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WMD’s</w:t>
            </w:r>
          </w:p>
        </w:tc>
        <w:tc>
          <w:tcPr>
            <w:tcW w:w="3780" w:type="dxa"/>
            <w:shd w:val="clear" w:color="auto" w:fill="auto"/>
          </w:tcPr>
          <w:p w14:paraId="07D79D03"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FALL SEASON LIMIT</w:t>
            </w:r>
          </w:p>
        </w:tc>
      </w:tr>
      <w:tr w:rsidR="00520F0C" w:rsidRPr="00520F0C" w14:paraId="5D95D374" w14:textId="77777777" w:rsidTr="00880938">
        <w:trPr>
          <w:jc w:val="center"/>
        </w:trPr>
        <w:tc>
          <w:tcPr>
            <w:tcW w:w="2250" w:type="dxa"/>
            <w:shd w:val="clear" w:color="auto" w:fill="auto"/>
            <w:vAlign w:val="center"/>
          </w:tcPr>
          <w:p w14:paraId="5B8D0D2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15, 16, 17, 20, 21, 22,</w:t>
            </w:r>
          </w:p>
          <w:p w14:paraId="4D3FB0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23, 24 &amp; 25</w:t>
            </w:r>
          </w:p>
        </w:tc>
        <w:tc>
          <w:tcPr>
            <w:tcW w:w="3780" w:type="dxa"/>
            <w:shd w:val="clear" w:color="auto" w:fill="auto"/>
          </w:tcPr>
          <w:p w14:paraId="1F62CB9C"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Five (5) Wild Turkeys</w:t>
            </w:r>
          </w:p>
          <w:p w14:paraId="2C29E07D"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7812DC9A" w14:textId="77777777" w:rsidTr="00880938">
        <w:trPr>
          <w:jc w:val="center"/>
        </w:trPr>
        <w:tc>
          <w:tcPr>
            <w:tcW w:w="2250" w:type="dxa"/>
            <w:shd w:val="clear" w:color="auto" w:fill="auto"/>
            <w:vAlign w:val="center"/>
          </w:tcPr>
          <w:p w14:paraId="57DE043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26</w:t>
            </w:r>
          </w:p>
        </w:tc>
        <w:tc>
          <w:tcPr>
            <w:tcW w:w="3780" w:type="dxa"/>
            <w:shd w:val="clear" w:color="auto" w:fill="auto"/>
          </w:tcPr>
          <w:p w14:paraId="7B55CF6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Three (3) Wild Turkeys</w:t>
            </w:r>
          </w:p>
          <w:p w14:paraId="2603BA68"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6E800238" w14:textId="77777777" w:rsidTr="00880938">
        <w:trPr>
          <w:jc w:val="center"/>
        </w:trPr>
        <w:tc>
          <w:tcPr>
            <w:tcW w:w="2250" w:type="dxa"/>
            <w:shd w:val="clear" w:color="auto" w:fill="auto"/>
            <w:vAlign w:val="center"/>
          </w:tcPr>
          <w:p w14:paraId="06A6025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28</w:t>
            </w:r>
          </w:p>
        </w:tc>
        <w:tc>
          <w:tcPr>
            <w:tcW w:w="3780" w:type="dxa"/>
            <w:shd w:val="clear" w:color="auto" w:fill="auto"/>
          </w:tcPr>
          <w:p w14:paraId="29B3DFB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Two (2) Wild Turkeys</w:t>
            </w:r>
          </w:p>
          <w:p w14:paraId="749AB78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203A1C1C" w14:textId="77777777" w:rsidTr="00880938">
        <w:trPr>
          <w:trHeight w:val="611"/>
          <w:jc w:val="center"/>
        </w:trPr>
        <w:tc>
          <w:tcPr>
            <w:tcW w:w="2250" w:type="dxa"/>
            <w:shd w:val="clear" w:color="auto" w:fill="auto"/>
            <w:vAlign w:val="center"/>
          </w:tcPr>
          <w:p w14:paraId="3FE21D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6, 7, 8, 10-14, 18, 19, </w:t>
            </w:r>
          </w:p>
          <w:p w14:paraId="6092746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27 &amp; 29</w:t>
            </w:r>
          </w:p>
        </w:tc>
        <w:tc>
          <w:tcPr>
            <w:tcW w:w="3780" w:type="dxa"/>
            <w:shd w:val="clear" w:color="auto" w:fill="auto"/>
          </w:tcPr>
          <w:p w14:paraId="6D88FA32"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One (1) Wild Turkey</w:t>
            </w:r>
          </w:p>
          <w:p w14:paraId="3AF33B6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746F7E65" w14:textId="77777777" w:rsidTr="00880938">
        <w:trPr>
          <w:jc w:val="center"/>
        </w:trPr>
        <w:tc>
          <w:tcPr>
            <w:tcW w:w="2250" w:type="dxa"/>
            <w:shd w:val="clear" w:color="auto" w:fill="auto"/>
            <w:vAlign w:val="center"/>
          </w:tcPr>
          <w:p w14:paraId="70551B2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&amp; 9</w:t>
            </w:r>
          </w:p>
        </w:tc>
        <w:tc>
          <w:tcPr>
            <w:tcW w:w="3780" w:type="dxa"/>
            <w:shd w:val="clear" w:color="auto" w:fill="auto"/>
          </w:tcPr>
          <w:p w14:paraId="0BFFEE8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Closed to taking of Wild Turkeys </w:t>
            </w:r>
          </w:p>
        </w:tc>
      </w:tr>
    </w:tbl>
    <w:p w14:paraId="7450ED76"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FB2C2F9" w14:textId="77777777" w:rsidR="00520F0C" w:rsidRPr="00520F0C" w:rsidRDefault="00520F0C" w:rsidP="00520F0C">
      <w:pPr>
        <w:tabs>
          <w:tab w:val="left" w:pos="720"/>
          <w:tab w:val="left" w:pos="1440"/>
          <w:tab w:val="left" w:pos="2070"/>
          <w:tab w:val="left" w:pos="2880"/>
          <w:tab w:val="left" w:pos="3600"/>
        </w:tabs>
        <w:ind w:left="720"/>
        <w:rPr>
          <w:rFonts w:ascii="Times New Roman" w:hAnsi="Times New Roman"/>
          <w:sz w:val="22"/>
          <w:szCs w:val="22"/>
          <w:u w:val="single"/>
        </w:rPr>
      </w:pPr>
      <w:r w:rsidRPr="00520F0C">
        <w:rPr>
          <w:rFonts w:ascii="Times New Roman" w:hAnsi="Times New Roman"/>
          <w:sz w:val="22"/>
          <w:szCs w:val="22"/>
        </w:rPr>
        <w:t>11.</w:t>
      </w:r>
      <w:r w:rsidRPr="00520F0C">
        <w:rPr>
          <w:rFonts w:ascii="Times New Roman" w:hAnsi="Times New Roman"/>
          <w:sz w:val="22"/>
          <w:szCs w:val="22"/>
        </w:rPr>
        <w:tab/>
      </w:r>
      <w:r w:rsidRPr="00520F0C">
        <w:rPr>
          <w:rFonts w:ascii="Times New Roman" w:hAnsi="Times New Roman"/>
          <w:b/>
          <w:sz w:val="22"/>
          <w:szCs w:val="22"/>
        </w:rPr>
        <w:t>Legal Weapons / Methods</w:t>
      </w:r>
    </w:p>
    <w:p w14:paraId="67EEB514" w14:textId="77777777" w:rsidR="00520F0C" w:rsidRPr="00520F0C" w:rsidRDefault="00520F0C" w:rsidP="00520F0C">
      <w:pPr>
        <w:tabs>
          <w:tab w:val="left" w:pos="720"/>
          <w:tab w:val="left" w:pos="1440"/>
          <w:tab w:val="left" w:pos="1800"/>
          <w:tab w:val="left" w:pos="2070"/>
          <w:tab w:val="left" w:pos="2880"/>
          <w:tab w:val="left" w:pos="3600"/>
        </w:tabs>
        <w:ind w:left="1800"/>
        <w:rPr>
          <w:rFonts w:ascii="Times New Roman" w:hAnsi="Times New Roman"/>
          <w:sz w:val="22"/>
          <w:szCs w:val="22"/>
          <w:u w:val="single"/>
        </w:rPr>
      </w:pPr>
    </w:p>
    <w:p w14:paraId="4BA5AC50" w14:textId="77777777" w:rsidR="00520F0C" w:rsidRPr="00520F0C" w:rsidRDefault="00520F0C" w:rsidP="00520F0C">
      <w:pPr>
        <w:numPr>
          <w:ilvl w:val="0"/>
          <w:numId w:val="71"/>
        </w:numPr>
        <w:tabs>
          <w:tab w:val="left" w:pos="720"/>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Weapons:</w:t>
      </w:r>
    </w:p>
    <w:p w14:paraId="2DD0500E"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2B9BFE81" w14:textId="77777777" w:rsidR="00520F0C" w:rsidRPr="00520F0C" w:rsidRDefault="00520F0C" w:rsidP="00520F0C">
      <w:pPr>
        <w:numPr>
          <w:ilvl w:val="0"/>
          <w:numId w:val="57"/>
        </w:numPr>
        <w:tabs>
          <w:tab w:val="left" w:pos="720"/>
          <w:tab w:val="left" w:pos="1440"/>
          <w:tab w:val="left" w:pos="1800"/>
          <w:tab w:val="left" w:pos="2160"/>
          <w:tab w:val="left" w:pos="2880"/>
          <w:tab w:val="left" w:pos="3600"/>
        </w:tabs>
        <w:ind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using mixed loads that include shot sizes 4 through 7. In addition, shotgun gauges 10 through 28, including .410, may be used with shot sizes 7 through 9 in Tungsten Super Shot (TSS); or</w:t>
      </w:r>
      <w:r w:rsidRPr="00520F0C">
        <w:rPr>
          <w:rFonts w:ascii="Times New Roman" w:hAnsi="Times New Roman"/>
          <w:sz w:val="22"/>
          <w:szCs w:val="22"/>
        </w:rPr>
        <w:br/>
      </w:r>
    </w:p>
    <w:p w14:paraId="1A7F7767" w14:textId="77777777" w:rsidR="00520F0C" w:rsidRPr="00520F0C" w:rsidRDefault="00520F0C" w:rsidP="00520F0C">
      <w:pPr>
        <w:numPr>
          <w:ilvl w:val="0"/>
          <w:numId w:val="57"/>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sz w:val="22"/>
          <w:szCs w:val="22"/>
        </w:rPr>
        <w:lastRenderedPageBreak/>
        <w:t>Archery equipment.</w:t>
      </w:r>
      <w:r w:rsidRPr="00520F0C">
        <w:rPr>
          <w:rFonts w:ascii="Times New Roman" w:hAnsi="Times New Roman"/>
          <w:sz w:val="22"/>
          <w:szCs w:val="22"/>
        </w:rPr>
        <w:br/>
      </w:r>
    </w:p>
    <w:p w14:paraId="27146A69" w14:textId="77777777" w:rsidR="00520F0C" w:rsidRPr="00520F0C" w:rsidRDefault="00520F0C" w:rsidP="00520F0C">
      <w:pPr>
        <w:ind w:left="720"/>
        <w:rPr>
          <w:sz w:val="22"/>
          <w:szCs w:val="22"/>
          <w:u w:val="single"/>
        </w:rPr>
      </w:pPr>
    </w:p>
    <w:p w14:paraId="5542F644" w14:textId="77777777" w:rsidR="00520F0C" w:rsidRPr="00520F0C" w:rsidRDefault="00520F0C" w:rsidP="00520F0C">
      <w:pPr>
        <w:numPr>
          <w:ilvl w:val="0"/>
          <w:numId w:val="71"/>
        </w:numPr>
        <w:tabs>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Methods</w:t>
      </w:r>
    </w:p>
    <w:p w14:paraId="04EE6A6B"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49754AEF" w14:textId="77777777" w:rsidR="00520F0C" w:rsidRPr="00520F0C" w:rsidRDefault="00520F0C" w:rsidP="00520F0C">
      <w:pPr>
        <w:numPr>
          <w:ilvl w:val="0"/>
          <w:numId w:val="58"/>
        </w:numPr>
        <w:tabs>
          <w:tab w:val="left" w:pos="720"/>
          <w:tab w:val="left" w:pos="1440"/>
          <w:tab w:val="left" w:pos="2160"/>
          <w:tab w:val="left" w:pos="2880"/>
          <w:tab w:val="left" w:pos="3600"/>
        </w:tabs>
        <w:ind w:left="2880" w:hanging="72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33C89847" w14:textId="77777777" w:rsidR="00520F0C" w:rsidRPr="00520F0C" w:rsidRDefault="00520F0C" w:rsidP="00520F0C">
      <w:pPr>
        <w:tabs>
          <w:tab w:val="left" w:pos="2880"/>
        </w:tabs>
        <w:ind w:left="2880" w:hanging="720"/>
        <w:rPr>
          <w:rFonts w:ascii="Times New Roman" w:hAnsi="Times New Roman"/>
          <w:sz w:val="22"/>
          <w:szCs w:val="22"/>
        </w:rPr>
      </w:pPr>
    </w:p>
    <w:p w14:paraId="3186B363" w14:textId="77777777" w:rsidR="00520F0C" w:rsidRPr="00520F0C" w:rsidRDefault="00520F0C" w:rsidP="00520F0C">
      <w:pPr>
        <w:numPr>
          <w:ilvl w:val="0"/>
          <w:numId w:val="58"/>
        </w:numPr>
        <w:tabs>
          <w:tab w:val="left" w:pos="720"/>
          <w:tab w:val="left" w:pos="1080"/>
          <w:tab w:val="left" w:pos="1440"/>
          <w:tab w:val="left" w:pos="1800"/>
          <w:tab w:val="left" w:pos="2070"/>
          <w:tab w:val="left" w:pos="288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179C9D68" w14:textId="77777777" w:rsidR="00520F0C" w:rsidRPr="00520F0C" w:rsidRDefault="00520F0C" w:rsidP="00520F0C">
      <w:pPr>
        <w:tabs>
          <w:tab w:val="left" w:pos="720"/>
          <w:tab w:val="left" w:pos="1440"/>
          <w:tab w:val="left" w:pos="2160"/>
          <w:tab w:val="left" w:pos="2880"/>
          <w:tab w:val="left" w:pos="3600"/>
        </w:tabs>
        <w:ind w:left="2880"/>
        <w:rPr>
          <w:rFonts w:ascii="Times New Roman" w:hAnsi="Times New Roman"/>
          <w:sz w:val="22"/>
          <w:szCs w:val="22"/>
        </w:rPr>
      </w:pPr>
    </w:p>
    <w:p w14:paraId="6E4F5A59" w14:textId="77777777" w:rsidR="00520F0C" w:rsidRPr="00520F0C" w:rsidRDefault="00520F0C" w:rsidP="00520F0C">
      <w:pPr>
        <w:tabs>
          <w:tab w:val="left" w:pos="720"/>
          <w:tab w:val="left" w:pos="1440"/>
          <w:tab w:val="left" w:pos="2160"/>
          <w:tab w:val="left" w:pos="3600"/>
        </w:tabs>
        <w:ind w:left="1440" w:hanging="720"/>
        <w:rPr>
          <w:rFonts w:ascii="Times New Roman" w:hAnsi="Times New Roman"/>
          <w:sz w:val="22"/>
          <w:szCs w:val="22"/>
        </w:rPr>
      </w:pPr>
      <w:r w:rsidRPr="00520F0C">
        <w:rPr>
          <w:rFonts w:ascii="Times New Roman" w:hAnsi="Times New Roman"/>
          <w:sz w:val="22"/>
          <w:szCs w:val="22"/>
        </w:rPr>
        <w:t>12.</w:t>
      </w:r>
      <w:r w:rsidRPr="00520F0C">
        <w:rPr>
          <w:rFonts w:ascii="Times New Roman" w:hAnsi="Times New Roman"/>
          <w:sz w:val="22"/>
          <w:szCs w:val="22"/>
        </w:rPr>
        <w:tab/>
      </w:r>
      <w:r w:rsidRPr="00520F0C">
        <w:rPr>
          <w:rFonts w:ascii="Times New Roman" w:hAnsi="Times New Roman"/>
          <w:b/>
          <w:sz w:val="22"/>
          <w:szCs w:val="22"/>
        </w:rPr>
        <w:t>Requirements for</w:t>
      </w:r>
      <w:r w:rsidRPr="00520F0C">
        <w:rPr>
          <w:rFonts w:ascii="Times New Roman" w:hAnsi="Times New Roman"/>
          <w:sz w:val="22"/>
          <w:szCs w:val="22"/>
        </w:rPr>
        <w:t xml:space="preserve"> </w:t>
      </w:r>
      <w:r w:rsidRPr="00520F0C">
        <w:rPr>
          <w:rFonts w:ascii="Times New Roman" w:hAnsi="Times New Roman"/>
          <w:b/>
          <w:sz w:val="22"/>
          <w:szCs w:val="22"/>
        </w:rPr>
        <w:t>Landowner Privilege</w:t>
      </w:r>
      <w:r w:rsidRPr="00520F0C">
        <w:rPr>
          <w:rFonts w:ascii="Times New Roman" w:hAnsi="Times New Roman"/>
          <w:sz w:val="22"/>
          <w:szCs w:val="22"/>
        </w:rPr>
        <w:t>: Any private landowner is eligible to hunt wild turkeys on their own land without a turkey hunting permit if:</w:t>
      </w:r>
    </w:p>
    <w:p w14:paraId="7549F1AE" w14:textId="77777777" w:rsidR="00520F0C" w:rsidRPr="00520F0C" w:rsidRDefault="00520F0C" w:rsidP="00520F0C">
      <w:pPr>
        <w:tabs>
          <w:tab w:val="left" w:pos="720"/>
          <w:tab w:val="left" w:pos="1440"/>
          <w:tab w:val="left" w:pos="2160"/>
          <w:tab w:val="left" w:pos="2880"/>
          <w:tab w:val="left" w:pos="3600"/>
        </w:tabs>
        <w:ind w:left="2160"/>
        <w:rPr>
          <w:rFonts w:ascii="Times New Roman" w:hAnsi="Times New Roman"/>
          <w:sz w:val="22"/>
          <w:szCs w:val="22"/>
        </w:rPr>
      </w:pPr>
    </w:p>
    <w:p w14:paraId="30C98909"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That person owns a particular piece of land that is 25 or more contiguous acres in size and is located within a WMD open to turkey hunting and designated for the season that they wish to hunt;</w:t>
      </w:r>
    </w:p>
    <w:p w14:paraId="3E9AFC9B"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AD99415"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That person is permanently domiciled on that land;</w:t>
      </w:r>
    </w:p>
    <w:p w14:paraId="6812D84C" w14:textId="77777777" w:rsidR="00520F0C" w:rsidRPr="00520F0C" w:rsidRDefault="00520F0C" w:rsidP="00520F0C">
      <w:pPr>
        <w:tabs>
          <w:tab w:val="left" w:pos="720"/>
          <w:tab w:val="left" w:pos="1440"/>
          <w:tab w:val="left" w:pos="1800"/>
          <w:tab w:val="left" w:pos="2160"/>
          <w:tab w:val="left" w:pos="3600"/>
        </w:tabs>
        <w:ind w:left="2160" w:hanging="720"/>
        <w:rPr>
          <w:rFonts w:ascii="Times New Roman" w:hAnsi="Times New Roman"/>
          <w:sz w:val="22"/>
          <w:szCs w:val="22"/>
        </w:rPr>
      </w:pPr>
    </w:p>
    <w:p w14:paraId="3600C050"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The land is managed for the raising and selling of dairy, dairy products, or beef cattle; and</w:t>
      </w:r>
    </w:p>
    <w:p w14:paraId="55DE9BB2" w14:textId="77777777" w:rsidR="00520F0C" w:rsidRPr="00520F0C" w:rsidRDefault="00520F0C" w:rsidP="00520F0C">
      <w:pPr>
        <w:ind w:left="2160" w:hanging="720"/>
        <w:rPr>
          <w:rFonts w:ascii="Times New Roman" w:hAnsi="Times New Roman"/>
          <w:sz w:val="22"/>
          <w:szCs w:val="22"/>
        </w:rPr>
      </w:pPr>
    </w:p>
    <w:p w14:paraId="5807E550"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The land is open to hunting including hunting by permission.</w:t>
      </w:r>
    </w:p>
    <w:p w14:paraId="41F50C3F"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70E3B316" w14:textId="77777777" w:rsidR="00520F0C" w:rsidRPr="00520F0C" w:rsidRDefault="00520F0C" w:rsidP="00520F0C">
      <w:pPr>
        <w:tabs>
          <w:tab w:val="left" w:pos="720"/>
          <w:tab w:val="left" w:pos="1440"/>
          <w:tab w:val="left" w:pos="2160"/>
          <w:tab w:val="left" w:pos="2880"/>
          <w:tab w:val="left" w:pos="3600"/>
        </w:tabs>
        <w:ind w:left="720"/>
        <w:rPr>
          <w:rFonts w:ascii="Times New Roman" w:hAnsi="Times New Roman"/>
          <w:b/>
          <w:sz w:val="22"/>
          <w:szCs w:val="22"/>
        </w:rPr>
      </w:pPr>
      <w:r w:rsidRPr="00520F0C">
        <w:rPr>
          <w:rFonts w:ascii="Times New Roman" w:hAnsi="Times New Roman"/>
          <w:sz w:val="22"/>
          <w:szCs w:val="22"/>
        </w:rPr>
        <w:t>13.</w:t>
      </w:r>
      <w:r w:rsidRPr="00520F0C">
        <w:rPr>
          <w:rFonts w:ascii="Times New Roman" w:hAnsi="Times New Roman"/>
          <w:sz w:val="22"/>
          <w:szCs w:val="22"/>
        </w:rPr>
        <w:tab/>
      </w:r>
      <w:r w:rsidRPr="00520F0C">
        <w:rPr>
          <w:rFonts w:ascii="Times New Roman" w:hAnsi="Times New Roman"/>
          <w:b/>
          <w:sz w:val="22"/>
          <w:szCs w:val="22"/>
        </w:rPr>
        <w:t>Additional Landowner Provisions</w:t>
      </w:r>
    </w:p>
    <w:p w14:paraId="6A5A49E7"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24D206F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Any family member permanently domiciled on that land is also eligible to hunt wild turkeys on that land without a permit.</w:t>
      </w:r>
    </w:p>
    <w:p w14:paraId="28615E90"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3A757C5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All other laws and rules of that open season including bag limits, weapon restrictions and tagging and reporting requirements will apply.</w:t>
      </w:r>
    </w:p>
    <w:p w14:paraId="482F56F7" w14:textId="77777777" w:rsidR="00520F0C" w:rsidRPr="00520F0C" w:rsidRDefault="00520F0C" w:rsidP="00520F0C">
      <w:pPr>
        <w:tabs>
          <w:tab w:val="left" w:pos="1440"/>
        </w:tabs>
        <w:ind w:left="720" w:hanging="360"/>
        <w:rPr>
          <w:rFonts w:ascii="Times New Roman" w:hAnsi="Times New Roman"/>
          <w:sz w:val="22"/>
          <w:szCs w:val="22"/>
        </w:rPr>
      </w:pPr>
    </w:p>
    <w:p w14:paraId="5B28214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 landowner must provide proof of eligibility if requested by an agent of the commissioner.</w:t>
      </w:r>
    </w:p>
    <w:p w14:paraId="2D90F7E2" w14:textId="77777777" w:rsidR="00520F0C" w:rsidRPr="00520F0C" w:rsidRDefault="00520F0C" w:rsidP="00520F0C">
      <w:pPr>
        <w:tabs>
          <w:tab w:val="left" w:pos="1440"/>
          <w:tab w:val="left" w:pos="2160"/>
        </w:tabs>
        <w:ind w:left="2160" w:hanging="720"/>
        <w:rPr>
          <w:rFonts w:ascii="Times New Roman" w:hAnsi="Times New Roman"/>
          <w:sz w:val="22"/>
          <w:szCs w:val="22"/>
        </w:rPr>
      </w:pPr>
    </w:p>
    <w:p w14:paraId="2D826C33" w14:textId="77777777" w:rsidR="00520F0C" w:rsidRPr="00520F0C" w:rsidRDefault="00520F0C" w:rsidP="00520F0C">
      <w:pPr>
        <w:numPr>
          <w:ilvl w:val="0"/>
          <w:numId w:val="59"/>
        </w:numPr>
        <w:tabs>
          <w:tab w:val="left" w:pos="720"/>
          <w:tab w:val="left" w:pos="1440"/>
          <w:tab w:val="left" w:pos="2160"/>
          <w:tab w:val="left" w:pos="2880"/>
          <w:tab w:val="left" w:pos="3600"/>
        </w:tabs>
        <w:ind w:left="2160" w:right="-180" w:hanging="720"/>
        <w:rPr>
          <w:rFonts w:ascii="Times New Roman" w:hAnsi="Times New Roman"/>
          <w:b/>
          <w:sz w:val="22"/>
          <w:szCs w:val="22"/>
        </w:rPr>
      </w:pPr>
      <w:r w:rsidRPr="00520F0C">
        <w:rPr>
          <w:rFonts w:ascii="Times New Roman" w:hAnsi="Times New Roman"/>
          <w:sz w:val="22"/>
          <w:szCs w:val="22"/>
        </w:rPr>
        <w:t xml:space="preserve">Landowners and eligible family members may hunt </w:t>
      </w:r>
      <w:proofErr w:type="gramStart"/>
      <w:r w:rsidRPr="00520F0C">
        <w:rPr>
          <w:rFonts w:ascii="Times New Roman" w:hAnsi="Times New Roman"/>
          <w:sz w:val="22"/>
          <w:szCs w:val="22"/>
        </w:rPr>
        <w:t>any and all</w:t>
      </w:r>
      <w:proofErr w:type="gramEnd"/>
      <w:r w:rsidRPr="00520F0C">
        <w:rPr>
          <w:rFonts w:ascii="Times New Roman" w:hAnsi="Times New Roman"/>
          <w:sz w:val="22"/>
          <w:szCs w:val="22"/>
        </w:rPr>
        <w:t xml:space="preserve"> open days of the open wild turkey hunting seasons, this also allows youth hunters who are eligible family members of the landowner to participate on the youth wild turkey hunt day. </w:t>
      </w:r>
    </w:p>
    <w:p w14:paraId="7F7DA4DC" w14:textId="77777777" w:rsidR="00520F0C" w:rsidRPr="00520F0C" w:rsidRDefault="00520F0C" w:rsidP="00520F0C">
      <w:pPr>
        <w:tabs>
          <w:tab w:val="left" w:pos="720"/>
          <w:tab w:val="left" w:pos="1440"/>
          <w:tab w:val="left" w:pos="2160"/>
          <w:tab w:val="left" w:pos="2880"/>
          <w:tab w:val="left" w:pos="3600"/>
        </w:tabs>
        <w:rPr>
          <w:rFonts w:ascii="Times New Roman" w:hAnsi="Times New Roman"/>
          <w:sz w:val="22"/>
          <w:szCs w:val="22"/>
        </w:rPr>
      </w:pPr>
    </w:p>
    <w:p w14:paraId="122A7EF1" w14:textId="77777777" w:rsidR="00520F0C" w:rsidRPr="00520F0C" w:rsidRDefault="00520F0C" w:rsidP="00520F0C">
      <w:pPr>
        <w:ind w:left="720"/>
        <w:contextualSpacing/>
        <w:rPr>
          <w:rFonts w:ascii="Times New Roman" w:hAnsi="Times New Roman"/>
          <w:b/>
          <w:sz w:val="22"/>
          <w:szCs w:val="22"/>
        </w:rPr>
      </w:pPr>
      <w:r w:rsidRPr="00520F0C">
        <w:rPr>
          <w:rFonts w:ascii="Times New Roman" w:hAnsi="Times New Roman"/>
          <w:sz w:val="22"/>
          <w:szCs w:val="22"/>
        </w:rPr>
        <w:t>14.</w:t>
      </w:r>
      <w:r w:rsidRPr="00520F0C">
        <w:rPr>
          <w:rFonts w:ascii="Times New Roman" w:hAnsi="Times New Roman"/>
          <w:b/>
          <w:sz w:val="22"/>
          <w:szCs w:val="22"/>
        </w:rPr>
        <w:tab/>
        <w:t>Youth Fall Wild Turkey Hunting Day</w:t>
      </w:r>
    </w:p>
    <w:p w14:paraId="03549023"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rPr>
      </w:pPr>
    </w:p>
    <w:p w14:paraId="5E2A451C"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 xml:space="preserve">On the designated youth fall wild turkey hunting day, only holders of a valid junior hunting license may hunt wild turkey with either a firearm or archery equipment and must be in the presence of and under the effective control of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16AA3E6F"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1C29EB16"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fall wild turkey hunting day occurs on the Saturday preceding the opening day of the fall wild turkey hunting season.</w:t>
      </w:r>
    </w:p>
    <w:p w14:paraId="0F2C7EC4"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3907DB87"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eastAsia="Calibri" w:hAnsi="Times New Roman"/>
          <w:sz w:val="22"/>
          <w:szCs w:val="22"/>
        </w:rPr>
        <w:lastRenderedPageBreak/>
        <w:t>Except as otherwise provided, all laws pertaining to hunting during the open fall season on wild turkey apply on this day.</w:t>
      </w:r>
    </w:p>
    <w:p w14:paraId="7D7D97F7" w14:textId="77777777" w:rsidR="00520F0C" w:rsidRPr="00FD3940" w:rsidRDefault="00520F0C" w:rsidP="00520F0C">
      <w:pPr>
        <w:tabs>
          <w:tab w:val="left" w:pos="720"/>
          <w:tab w:val="left" w:pos="1440"/>
          <w:tab w:val="left" w:pos="2160"/>
          <w:tab w:val="left" w:pos="2880"/>
          <w:tab w:val="left" w:pos="3600"/>
        </w:tabs>
        <w:rPr>
          <w:rFonts w:ascii="Times New Roman" w:hAnsi="Times New Roman"/>
        </w:rPr>
      </w:pPr>
    </w:p>
    <w:p w14:paraId="72931405" w14:textId="77777777" w:rsidR="000E79E1" w:rsidRDefault="000E79E1" w:rsidP="00C27406">
      <w:pPr>
        <w:tabs>
          <w:tab w:val="left" w:pos="720"/>
          <w:tab w:val="left" w:pos="1440"/>
          <w:tab w:val="left" w:pos="2160"/>
          <w:tab w:val="left" w:pos="2880"/>
          <w:tab w:val="left" w:pos="3600"/>
        </w:tabs>
        <w:rPr>
          <w:rFonts w:ascii="Times New Roman" w:hAnsi="Times New Roman" w:cs="Times New Roman"/>
          <w:sz w:val="22"/>
          <w:szCs w:val="22"/>
        </w:rPr>
      </w:pPr>
    </w:p>
    <w:p w14:paraId="0F73F03E" w14:textId="77777777" w:rsidR="00C27406" w:rsidRPr="00C27406" w:rsidRDefault="00C27406" w:rsidP="00C27406">
      <w:pPr>
        <w:tabs>
          <w:tab w:val="left" w:pos="720"/>
          <w:tab w:val="left" w:pos="1440"/>
          <w:tab w:val="left" w:pos="2160"/>
          <w:tab w:val="left" w:pos="2880"/>
          <w:tab w:val="left" w:pos="3600"/>
        </w:tabs>
        <w:rPr>
          <w:rFonts w:ascii="Times New Roman" w:hAnsi="Times New Roman" w:cs="Times New Roman"/>
          <w:b/>
          <w:sz w:val="22"/>
          <w:szCs w:val="22"/>
        </w:rPr>
      </w:pPr>
    </w:p>
    <w:p w14:paraId="6DD427B4" w14:textId="77777777" w:rsidR="00EA3715" w:rsidRPr="00566B2B" w:rsidRDefault="00C27406" w:rsidP="00CD36D0">
      <w:pPr>
        <w:tabs>
          <w:tab w:val="left" w:pos="-720"/>
          <w:tab w:val="left" w:pos="0"/>
        </w:tabs>
        <w:rPr>
          <w:rFonts w:ascii="Times New Roman" w:hAnsi="Times New Roman" w:cs="Times New Roman"/>
          <w:sz w:val="22"/>
          <w:szCs w:val="22"/>
        </w:rPr>
      </w:pPr>
      <w:bookmarkStart w:id="13" w:name="Migratory"/>
      <w:r>
        <w:rPr>
          <w:rFonts w:ascii="Times New Roman" w:hAnsi="Times New Roman" w:cs="Times New Roman"/>
          <w:b/>
          <w:sz w:val="22"/>
          <w:szCs w:val="22"/>
        </w:rPr>
        <w:t>16.11</w:t>
      </w:r>
      <w:r>
        <w:rPr>
          <w:rFonts w:ascii="Times New Roman" w:hAnsi="Times New Roman" w:cs="Times New Roman"/>
          <w:b/>
          <w:sz w:val="22"/>
          <w:szCs w:val="22"/>
        </w:rPr>
        <w:tab/>
      </w:r>
      <w:r w:rsidR="00EA3715" w:rsidRPr="00566B2B">
        <w:rPr>
          <w:rFonts w:ascii="Times New Roman" w:hAnsi="Times New Roman" w:cs="Times New Roman"/>
          <w:b/>
          <w:sz w:val="22"/>
          <w:szCs w:val="22"/>
        </w:rPr>
        <w:t>Migratory Game Bird</w:t>
      </w:r>
      <w:r w:rsidR="007A7F5C">
        <w:rPr>
          <w:rFonts w:ascii="Times New Roman" w:hAnsi="Times New Roman" w:cs="Times New Roman"/>
          <w:b/>
          <w:sz w:val="22"/>
          <w:szCs w:val="22"/>
        </w:rPr>
        <w:t xml:space="preserve"> Hunting</w:t>
      </w:r>
      <w:bookmarkEnd w:id="13"/>
    </w:p>
    <w:p w14:paraId="7F041288" w14:textId="77777777" w:rsidR="000A4394" w:rsidRDefault="000A4394" w:rsidP="00EA3715">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p>
    <w:p w14:paraId="5A47EC35"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w:t>
      </w:r>
      <w:r w:rsidR="00C27406">
        <w:rPr>
          <w:rFonts w:ascii="Times New Roman" w:hAnsi="Times New Roman" w:cs="Times New Roman"/>
          <w:b/>
          <w:sz w:val="22"/>
          <w:szCs w:val="22"/>
        </w:rPr>
        <w:tab/>
      </w:r>
      <w:r>
        <w:rPr>
          <w:rFonts w:ascii="Times New Roman" w:hAnsi="Times New Roman" w:cs="Times New Roman"/>
          <w:b/>
          <w:sz w:val="22"/>
          <w:szCs w:val="22"/>
        </w:rPr>
        <w:t>Scope and General Prohibition</w:t>
      </w:r>
    </w:p>
    <w:p w14:paraId="143D9063"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2.</w:t>
      </w:r>
      <w:r w:rsidR="00C27406">
        <w:rPr>
          <w:rFonts w:ascii="Times New Roman" w:hAnsi="Times New Roman" w:cs="Times New Roman"/>
          <w:b/>
          <w:sz w:val="22"/>
          <w:szCs w:val="22"/>
        </w:rPr>
        <w:tab/>
      </w:r>
      <w:r>
        <w:rPr>
          <w:rFonts w:ascii="Times New Roman" w:hAnsi="Times New Roman" w:cs="Times New Roman"/>
          <w:b/>
          <w:sz w:val="22"/>
          <w:szCs w:val="22"/>
        </w:rPr>
        <w:t>Hunting Methods</w:t>
      </w:r>
    </w:p>
    <w:p w14:paraId="18D8E55B" w14:textId="77777777" w:rsidR="00EA3715" w:rsidRDefault="00EA3715" w:rsidP="00C27406">
      <w:pPr>
        <w:tabs>
          <w:tab w:val="left" w:pos="-720"/>
          <w:tab w:val="left" w:pos="0"/>
          <w:tab w:val="left" w:pos="720"/>
          <w:tab w:val="left" w:pos="1440"/>
        </w:tabs>
        <w:ind w:left="1980" w:right="-144" w:hanging="1260"/>
        <w:rPr>
          <w:rFonts w:ascii="Times New Roman" w:hAnsi="Times New Roman" w:cs="Times New Roman"/>
          <w:b/>
          <w:sz w:val="22"/>
          <w:szCs w:val="22"/>
        </w:rPr>
      </w:pPr>
      <w:r>
        <w:rPr>
          <w:rFonts w:ascii="Times New Roman" w:hAnsi="Times New Roman" w:cs="Times New Roman"/>
          <w:b/>
          <w:sz w:val="22"/>
          <w:szCs w:val="22"/>
        </w:rPr>
        <w:t>3.</w:t>
      </w:r>
      <w:r w:rsidR="00C27406">
        <w:rPr>
          <w:rFonts w:ascii="Times New Roman" w:hAnsi="Times New Roman" w:cs="Times New Roman"/>
          <w:b/>
          <w:sz w:val="22"/>
          <w:szCs w:val="22"/>
        </w:rPr>
        <w:tab/>
      </w:r>
      <w:r>
        <w:rPr>
          <w:rFonts w:ascii="Times New Roman" w:hAnsi="Times New Roman" w:cs="Times New Roman"/>
          <w:b/>
          <w:sz w:val="22"/>
          <w:szCs w:val="22"/>
        </w:rPr>
        <w:t>Transportation</w:t>
      </w:r>
    </w:p>
    <w:p w14:paraId="53E3A129"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4.</w:t>
      </w:r>
      <w:r w:rsidR="00C27406">
        <w:rPr>
          <w:rFonts w:ascii="Times New Roman" w:hAnsi="Times New Roman" w:cs="Times New Roman"/>
          <w:b/>
          <w:sz w:val="22"/>
          <w:szCs w:val="22"/>
        </w:rPr>
        <w:tab/>
      </w:r>
      <w:r>
        <w:rPr>
          <w:rFonts w:ascii="Times New Roman" w:hAnsi="Times New Roman" w:cs="Times New Roman"/>
          <w:b/>
          <w:sz w:val="22"/>
          <w:szCs w:val="22"/>
        </w:rPr>
        <w:t>Possession for the Purpose of Processing, Transportation or Storage</w:t>
      </w:r>
    </w:p>
    <w:p w14:paraId="5EAA7836"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5.</w:t>
      </w:r>
      <w:r w:rsidR="00C27406">
        <w:rPr>
          <w:rFonts w:ascii="Times New Roman" w:hAnsi="Times New Roman" w:cs="Times New Roman"/>
          <w:b/>
          <w:sz w:val="22"/>
          <w:szCs w:val="22"/>
        </w:rPr>
        <w:tab/>
      </w:r>
      <w:r>
        <w:rPr>
          <w:rFonts w:ascii="Times New Roman" w:hAnsi="Times New Roman" w:cs="Times New Roman"/>
          <w:b/>
          <w:sz w:val="22"/>
          <w:szCs w:val="22"/>
        </w:rPr>
        <w:t>Termination of Possession</w:t>
      </w:r>
    </w:p>
    <w:p w14:paraId="4CD2930C"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6.</w:t>
      </w:r>
      <w:r w:rsidR="00C27406">
        <w:rPr>
          <w:rFonts w:ascii="Times New Roman" w:hAnsi="Times New Roman" w:cs="Times New Roman"/>
          <w:b/>
          <w:sz w:val="22"/>
          <w:szCs w:val="22"/>
        </w:rPr>
        <w:tab/>
      </w:r>
      <w:r>
        <w:rPr>
          <w:rFonts w:ascii="Times New Roman" w:hAnsi="Times New Roman" w:cs="Times New Roman"/>
          <w:b/>
          <w:sz w:val="22"/>
          <w:szCs w:val="22"/>
        </w:rPr>
        <w:t>Wounded Live Migratory Game Birds</w:t>
      </w:r>
    </w:p>
    <w:p w14:paraId="45600E9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7.</w:t>
      </w:r>
      <w:r w:rsidR="00C27406">
        <w:rPr>
          <w:rFonts w:ascii="Times New Roman" w:hAnsi="Times New Roman" w:cs="Times New Roman"/>
          <w:b/>
          <w:sz w:val="22"/>
          <w:szCs w:val="22"/>
        </w:rPr>
        <w:tab/>
      </w:r>
      <w:r>
        <w:rPr>
          <w:rFonts w:ascii="Times New Roman" w:hAnsi="Times New Roman" w:cs="Times New Roman"/>
          <w:b/>
          <w:sz w:val="22"/>
          <w:szCs w:val="22"/>
        </w:rPr>
        <w:t>Possession of Plumage</w:t>
      </w:r>
    </w:p>
    <w:p w14:paraId="111DCCB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8.</w:t>
      </w:r>
      <w:r w:rsidR="00C27406">
        <w:rPr>
          <w:rFonts w:ascii="Times New Roman" w:hAnsi="Times New Roman" w:cs="Times New Roman"/>
          <w:b/>
          <w:sz w:val="22"/>
          <w:szCs w:val="22"/>
        </w:rPr>
        <w:tab/>
      </w:r>
      <w:r w:rsidRPr="00C0232C">
        <w:rPr>
          <w:rFonts w:ascii="Times New Roman" w:hAnsi="Times New Roman" w:cs="Times New Roman"/>
          <w:b/>
          <w:sz w:val="22"/>
          <w:szCs w:val="22"/>
        </w:rPr>
        <w:t>Wanton Waste of Migratory Game Birds</w:t>
      </w:r>
    </w:p>
    <w:p w14:paraId="3F446CD7"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9.</w:t>
      </w:r>
      <w:r w:rsidR="00C27406">
        <w:rPr>
          <w:rFonts w:ascii="Times New Roman" w:hAnsi="Times New Roman" w:cs="Times New Roman"/>
          <w:b/>
          <w:sz w:val="22"/>
          <w:szCs w:val="22"/>
        </w:rPr>
        <w:tab/>
      </w:r>
      <w:r>
        <w:rPr>
          <w:rFonts w:ascii="Times New Roman" w:hAnsi="Times New Roman" w:cs="Times New Roman"/>
          <w:b/>
          <w:sz w:val="22"/>
          <w:szCs w:val="22"/>
        </w:rPr>
        <w:t>Seasons, Daily Bag Limits, and Possession Limits for Migratory Game Birds</w:t>
      </w:r>
    </w:p>
    <w:p w14:paraId="3F104973" w14:textId="77777777" w:rsidR="00503609"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10.</w:t>
      </w:r>
      <w:r w:rsidR="00C27406">
        <w:rPr>
          <w:rFonts w:ascii="Times New Roman" w:hAnsi="Times New Roman" w:cs="Times New Roman"/>
          <w:b/>
          <w:sz w:val="22"/>
          <w:szCs w:val="22"/>
        </w:rPr>
        <w:tab/>
      </w:r>
      <w:r>
        <w:rPr>
          <w:rFonts w:ascii="Times New Roman" w:hAnsi="Times New Roman" w:cs="Times New Roman"/>
          <w:b/>
          <w:sz w:val="22"/>
          <w:szCs w:val="22"/>
        </w:rPr>
        <w:t>Youth Waterfowl Hunt</w:t>
      </w:r>
    </w:p>
    <w:p w14:paraId="6EDE9658"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11.</w:t>
      </w:r>
      <w:r w:rsidR="00C27406">
        <w:rPr>
          <w:rFonts w:ascii="Times New Roman" w:hAnsi="Times New Roman" w:cs="Times New Roman"/>
          <w:b/>
          <w:sz w:val="22"/>
          <w:szCs w:val="22"/>
        </w:rPr>
        <w:tab/>
      </w:r>
      <w:r>
        <w:rPr>
          <w:rFonts w:ascii="Times New Roman" w:hAnsi="Times New Roman" w:cs="Times New Roman"/>
          <w:b/>
          <w:sz w:val="22"/>
          <w:szCs w:val="22"/>
        </w:rPr>
        <w:t xml:space="preserve">Special Falconry </w:t>
      </w:r>
      <w:r w:rsidR="000B6A07">
        <w:rPr>
          <w:rFonts w:ascii="Times New Roman" w:hAnsi="Times New Roman" w:cs="Times New Roman"/>
          <w:b/>
          <w:sz w:val="22"/>
          <w:szCs w:val="22"/>
        </w:rPr>
        <w:t>Season</w:t>
      </w:r>
    </w:p>
    <w:p w14:paraId="6C3A9871" w14:textId="77777777" w:rsidR="00BA1604" w:rsidRDefault="00BA1604" w:rsidP="00C27406">
      <w:pPr>
        <w:tabs>
          <w:tab w:val="left" w:pos="-720"/>
          <w:tab w:val="left" w:pos="0"/>
          <w:tab w:val="left" w:pos="720"/>
          <w:tab w:val="left" w:pos="1440"/>
        </w:tabs>
        <w:ind w:left="1440" w:right="-360" w:hanging="720"/>
        <w:rPr>
          <w:rFonts w:ascii="Times New Roman" w:hAnsi="Times New Roman" w:cs="Times New Roman"/>
          <w:b/>
          <w:sz w:val="22"/>
          <w:szCs w:val="22"/>
        </w:rPr>
      </w:pPr>
      <w:r>
        <w:rPr>
          <w:rFonts w:ascii="Times New Roman" w:hAnsi="Times New Roman" w:cs="Times New Roman"/>
          <w:b/>
          <w:sz w:val="22"/>
          <w:szCs w:val="22"/>
        </w:rPr>
        <w:t>12.</w:t>
      </w:r>
      <w:r w:rsidR="00C27406">
        <w:rPr>
          <w:rFonts w:ascii="Times New Roman" w:hAnsi="Times New Roman" w:cs="Times New Roman"/>
          <w:b/>
          <w:sz w:val="22"/>
          <w:szCs w:val="22"/>
        </w:rPr>
        <w:tab/>
      </w:r>
      <w:r w:rsidRPr="00C0232C">
        <w:rPr>
          <w:rFonts w:ascii="Times New Roman" w:hAnsi="Times New Roman" w:cs="Times New Roman"/>
          <w:b/>
          <w:sz w:val="22"/>
          <w:szCs w:val="22"/>
        </w:rPr>
        <w:t>North, South and Coastal Waterfowl Zone Lines and Sea Duck Hunting Area Defined</w:t>
      </w:r>
    </w:p>
    <w:p w14:paraId="1EF7053D"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13</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Duck Stamp Required</w:t>
      </w:r>
    </w:p>
    <w:p w14:paraId="0590B514"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14</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Nontoxic Shot Requirements</w:t>
      </w:r>
    </w:p>
    <w:p w14:paraId="1B7F716C" w14:textId="77777777" w:rsidR="00EA3715" w:rsidRPr="00077FD6" w:rsidRDefault="008D2816" w:rsidP="003A2345">
      <w:pPr>
        <w:tabs>
          <w:tab w:val="left" w:pos="-720"/>
          <w:tab w:val="left" w:pos="0"/>
          <w:tab w:val="left" w:pos="720"/>
        </w:tabs>
        <w:ind w:left="1440" w:right="-144" w:hanging="72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368C6F2D" wp14:editId="4491F36E">
            <wp:extent cx="111379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032EF5B5" w14:textId="77777777" w:rsidR="00077FD6" w:rsidRPr="00077FD6" w:rsidRDefault="00077FD6" w:rsidP="003A2345">
      <w:pPr>
        <w:tabs>
          <w:tab w:val="left" w:pos="-720"/>
          <w:tab w:val="left" w:pos="0"/>
          <w:tab w:val="left" w:pos="720"/>
        </w:tabs>
        <w:ind w:left="1440" w:right="-144" w:hanging="720"/>
        <w:rPr>
          <w:rFonts w:ascii="Times New Roman" w:hAnsi="Times New Roman" w:cs="Times New Roman"/>
          <w:b/>
          <w:sz w:val="16"/>
          <w:szCs w:val="16"/>
        </w:rPr>
      </w:pPr>
    </w:p>
    <w:p w14:paraId="3B94E072" w14:textId="77777777" w:rsidR="00EA3715" w:rsidRPr="00415FB3" w:rsidRDefault="006B188E" w:rsidP="00BC6C11">
      <w:pPr>
        <w:keepNext/>
        <w:keepLines/>
        <w:numPr>
          <w:ilvl w:val="0"/>
          <w:numId w:val="45"/>
        </w:numPr>
        <w:tabs>
          <w:tab w:val="left" w:pos="-720"/>
          <w:tab w:val="left" w:pos="0"/>
          <w:tab w:val="left" w:pos="720"/>
          <w:tab w:val="left" w:pos="1440"/>
        </w:tabs>
        <w:ind w:left="720" w:firstLine="0"/>
        <w:rPr>
          <w:rFonts w:ascii="Times New Roman" w:hAnsi="Times New Roman" w:cs="Times New Roman"/>
          <w:sz w:val="22"/>
          <w:szCs w:val="22"/>
        </w:rPr>
      </w:pPr>
      <w:r w:rsidRPr="00C0232C">
        <w:rPr>
          <w:rFonts w:ascii="Times New Roman" w:hAnsi="Times New Roman" w:cs="Times New Roman"/>
          <w:b/>
          <w:sz w:val="22"/>
          <w:szCs w:val="22"/>
        </w:rPr>
        <w:t>Scope and General Prohibition</w:t>
      </w:r>
    </w:p>
    <w:p w14:paraId="59733807" w14:textId="77777777" w:rsidR="00415FB3" w:rsidRPr="00EA3715" w:rsidRDefault="00415FB3" w:rsidP="00EB772B">
      <w:pPr>
        <w:keepNext/>
        <w:keepLines/>
        <w:tabs>
          <w:tab w:val="left" w:pos="-720"/>
          <w:tab w:val="left" w:pos="0"/>
          <w:tab w:val="left" w:pos="720"/>
        </w:tabs>
        <w:ind w:left="720"/>
        <w:rPr>
          <w:rFonts w:ascii="Times New Roman" w:hAnsi="Times New Roman" w:cs="Times New Roman"/>
          <w:sz w:val="22"/>
          <w:szCs w:val="22"/>
        </w:rPr>
      </w:pPr>
    </w:p>
    <w:p w14:paraId="34394161" w14:textId="77777777" w:rsidR="00415FB3" w:rsidRPr="00C27406" w:rsidRDefault="006B188E" w:rsidP="00BC6C11">
      <w:pPr>
        <w:keepNext/>
        <w:keepLines/>
        <w:numPr>
          <w:ilvl w:val="0"/>
          <w:numId w:val="70"/>
        </w:numPr>
        <w:tabs>
          <w:tab w:val="left" w:pos="-720"/>
          <w:tab w:val="left" w:pos="0"/>
          <w:tab w:val="left" w:pos="720"/>
          <w:tab w:val="left" w:pos="1440"/>
        </w:tabs>
        <w:ind w:left="2160" w:hanging="720"/>
        <w:rPr>
          <w:rFonts w:ascii="Times New Roman" w:hAnsi="Times New Roman" w:cs="Times New Roman"/>
          <w:sz w:val="22"/>
          <w:szCs w:val="22"/>
        </w:rPr>
      </w:pPr>
      <w:r w:rsidRPr="00C27406">
        <w:rPr>
          <w:rFonts w:ascii="Times New Roman" w:hAnsi="Times New Roman" w:cs="Times New Roman"/>
          <w:sz w:val="22"/>
          <w:szCs w:val="22"/>
        </w:rPr>
        <w:t>For the purpose of this section, migratory game birds</w:t>
      </w:r>
      <w:r w:rsidR="00EA3715" w:rsidRPr="00C27406">
        <w:rPr>
          <w:rFonts w:ascii="Times New Roman" w:hAnsi="Times New Roman" w:cs="Times New Roman"/>
          <w:sz w:val="22"/>
          <w:szCs w:val="22"/>
        </w:rPr>
        <w:t xml:space="preserve"> include and are limited to the</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following species: rails, gallinules, woodcock, snipe, ge</w:t>
      </w:r>
      <w:r w:rsidR="00EA3715" w:rsidRPr="00C27406">
        <w:rPr>
          <w:rFonts w:ascii="Times New Roman" w:hAnsi="Times New Roman" w:cs="Times New Roman"/>
          <w:sz w:val="22"/>
          <w:szCs w:val="22"/>
        </w:rPr>
        <w:t>ese, brant, wild ducks, and sea</w:t>
      </w:r>
      <w:r w:rsidR="00B40405" w:rsidRPr="00C27406">
        <w:rPr>
          <w:rFonts w:ascii="Times New Roman" w:hAnsi="Times New Roman" w:cs="Times New Roman"/>
          <w:sz w:val="22"/>
          <w:szCs w:val="22"/>
        </w:rPr>
        <w:t xml:space="preserve"> </w:t>
      </w:r>
      <w:r w:rsidRPr="00C27406">
        <w:rPr>
          <w:rFonts w:ascii="Times New Roman" w:hAnsi="Times New Roman" w:cs="Times New Roman"/>
          <w:sz w:val="22"/>
          <w:szCs w:val="22"/>
        </w:rPr>
        <w:t>ducks (eider, scoter, and long-tailed duck</w:t>
      </w:r>
      <w:r w:rsidR="00415FB3" w:rsidRPr="00C27406">
        <w:rPr>
          <w:rFonts w:ascii="Times New Roman" w:hAnsi="Times New Roman" w:cs="Times New Roman"/>
          <w:sz w:val="22"/>
          <w:szCs w:val="22"/>
        </w:rPr>
        <w:t>).</w:t>
      </w:r>
    </w:p>
    <w:p w14:paraId="138E021A" w14:textId="77777777" w:rsidR="00415FB3" w:rsidRDefault="00415FB3" w:rsidP="00C27406">
      <w:pPr>
        <w:tabs>
          <w:tab w:val="left" w:pos="-720"/>
          <w:tab w:val="left" w:pos="0"/>
          <w:tab w:val="left" w:pos="720"/>
        </w:tabs>
        <w:ind w:left="2160" w:hanging="720"/>
        <w:rPr>
          <w:rFonts w:ascii="Times New Roman" w:hAnsi="Times New Roman" w:cs="Times New Roman"/>
          <w:sz w:val="22"/>
          <w:szCs w:val="22"/>
        </w:rPr>
      </w:pPr>
    </w:p>
    <w:p w14:paraId="49F36D72" w14:textId="77777777" w:rsidR="00EA3715" w:rsidRPr="00C27406" w:rsidRDefault="00EA3715" w:rsidP="00BC6C11">
      <w:pPr>
        <w:numPr>
          <w:ilvl w:val="0"/>
          <w:numId w:val="70"/>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t>Except as expressly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provided in these regulations or by </w:t>
      </w:r>
      <w:r w:rsidR="00D87D2D" w:rsidRPr="00C27406">
        <w:rPr>
          <w:rFonts w:ascii="Times New Roman" w:hAnsi="Times New Roman" w:cs="Times New Roman"/>
          <w:sz w:val="22"/>
          <w:szCs w:val="22"/>
        </w:rPr>
        <w:t>statute or other regulation, it</w:t>
      </w:r>
      <w:r w:rsidR="00C27406"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shall be </w:t>
      </w:r>
      <w:r w:rsidRPr="00C27406">
        <w:rPr>
          <w:rFonts w:ascii="Times New Roman" w:hAnsi="Times New Roman" w:cs="Times New Roman"/>
          <w:sz w:val="22"/>
          <w:szCs w:val="22"/>
        </w:rPr>
        <w:t>u</w:t>
      </w:r>
      <w:r w:rsidR="006B188E" w:rsidRPr="00C27406">
        <w:rPr>
          <w:rFonts w:ascii="Times New Roman" w:hAnsi="Times New Roman" w:cs="Times New Roman"/>
          <w:sz w:val="22"/>
          <w:szCs w:val="22"/>
        </w:rPr>
        <w:t>nlawful to hunt, capture, kill, take, possess, transp</w:t>
      </w:r>
      <w:r w:rsidRPr="00C27406">
        <w:rPr>
          <w:rFonts w:ascii="Times New Roman" w:hAnsi="Times New Roman" w:cs="Times New Roman"/>
          <w:sz w:val="22"/>
          <w:szCs w:val="22"/>
        </w:rPr>
        <w:t>ort, buy, or sell any</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migratory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game bird or part thereof.</w:t>
      </w:r>
    </w:p>
    <w:p w14:paraId="1ABA8BA1" w14:textId="77777777" w:rsidR="00E61B30" w:rsidRDefault="00E61B30" w:rsidP="00E61B30">
      <w:pPr>
        <w:pStyle w:val="ListParagraph"/>
        <w:rPr>
          <w:rFonts w:ascii="Times New Roman" w:hAnsi="Times New Roman" w:cs="Times New Roman"/>
          <w:sz w:val="22"/>
          <w:szCs w:val="22"/>
        </w:rPr>
      </w:pPr>
    </w:p>
    <w:p w14:paraId="018B5178" w14:textId="77777777" w:rsidR="006B188E" w:rsidRPr="004A52C5" w:rsidRDefault="006B188E" w:rsidP="00BC6C11">
      <w:pPr>
        <w:numPr>
          <w:ilvl w:val="0"/>
          <w:numId w:val="45"/>
        </w:numPr>
        <w:tabs>
          <w:tab w:val="left" w:pos="-720"/>
          <w:tab w:val="left" w:pos="0"/>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Methods</w:t>
      </w:r>
    </w:p>
    <w:p w14:paraId="58C121FD" w14:textId="77777777" w:rsidR="004A52C5" w:rsidRPr="00C0232C" w:rsidRDefault="004A52C5" w:rsidP="00C27406">
      <w:pPr>
        <w:tabs>
          <w:tab w:val="left" w:pos="-720"/>
          <w:tab w:val="left" w:pos="0"/>
          <w:tab w:val="left" w:pos="720"/>
          <w:tab w:val="left" w:pos="2160"/>
        </w:tabs>
        <w:ind w:left="1440" w:hanging="360"/>
        <w:rPr>
          <w:rFonts w:ascii="Times New Roman" w:hAnsi="Times New Roman" w:cs="Times New Roman"/>
          <w:sz w:val="22"/>
          <w:szCs w:val="22"/>
        </w:rPr>
      </w:pPr>
    </w:p>
    <w:p w14:paraId="0441C600" w14:textId="77777777" w:rsidR="00B67A7C" w:rsidRDefault="006B188E" w:rsidP="00BC6C11">
      <w:pPr>
        <w:numPr>
          <w:ilvl w:val="0"/>
          <w:numId w:val="72"/>
        </w:numPr>
        <w:tabs>
          <w:tab w:val="left" w:pos="-720"/>
          <w:tab w:val="left" w:pos="0"/>
          <w:tab w:val="left" w:pos="720"/>
          <w:tab w:val="left" w:pos="1440"/>
          <w:tab w:val="left" w:pos="2160"/>
        </w:tabs>
        <w:ind w:left="1440" w:firstLine="0"/>
        <w:rPr>
          <w:rFonts w:ascii="Times New Roman" w:hAnsi="Times New Roman" w:cs="Times New Roman"/>
          <w:sz w:val="22"/>
          <w:szCs w:val="22"/>
        </w:rPr>
      </w:pPr>
      <w:r w:rsidRPr="00C0232C">
        <w:rPr>
          <w:rFonts w:ascii="Times New Roman" w:hAnsi="Times New Roman" w:cs="Times New Roman"/>
          <w:sz w:val="22"/>
          <w:szCs w:val="22"/>
        </w:rPr>
        <w:t xml:space="preserve">It shall be lawful to hunt migratory game birds by the </w:t>
      </w:r>
      <w:r w:rsidR="00EA3715">
        <w:rPr>
          <w:rFonts w:ascii="Times New Roman" w:hAnsi="Times New Roman" w:cs="Times New Roman"/>
          <w:sz w:val="22"/>
          <w:szCs w:val="22"/>
        </w:rPr>
        <w:t>aid of</w:t>
      </w:r>
      <w:r w:rsidR="00B67A7C">
        <w:rPr>
          <w:rFonts w:ascii="Times New Roman" w:hAnsi="Times New Roman" w:cs="Times New Roman"/>
          <w:sz w:val="22"/>
          <w:szCs w:val="22"/>
        </w:rPr>
        <w:t>:</w:t>
      </w:r>
    </w:p>
    <w:p w14:paraId="6A5599D5" w14:textId="77777777" w:rsidR="00C27406" w:rsidRDefault="00C27406" w:rsidP="00C27406">
      <w:pPr>
        <w:tabs>
          <w:tab w:val="left" w:pos="-720"/>
          <w:tab w:val="left" w:pos="0"/>
          <w:tab w:val="left" w:pos="720"/>
          <w:tab w:val="left" w:pos="1440"/>
          <w:tab w:val="left" w:pos="2160"/>
        </w:tabs>
        <w:ind w:left="1440"/>
        <w:rPr>
          <w:rFonts w:ascii="Times New Roman" w:hAnsi="Times New Roman" w:cs="Times New Roman"/>
          <w:sz w:val="22"/>
          <w:szCs w:val="22"/>
        </w:rPr>
      </w:pPr>
    </w:p>
    <w:p w14:paraId="70FB642E" w14:textId="77777777" w:rsidR="00503609" w:rsidRDefault="00FC4C51"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d</w:t>
      </w:r>
      <w:r w:rsidR="00B67A7C">
        <w:rPr>
          <w:rFonts w:ascii="Times New Roman" w:hAnsi="Times New Roman" w:cs="Times New Roman"/>
          <w:sz w:val="22"/>
          <w:szCs w:val="22"/>
        </w:rPr>
        <w:t>ogs;</w:t>
      </w:r>
    </w:p>
    <w:p w14:paraId="773F36D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4F26BE60" w14:textId="77777777" w:rsidR="00B67A7C" w:rsidRDefault="00EA3715"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 xml:space="preserve">artificial </w:t>
      </w:r>
      <w:r w:rsidR="00B67A7C">
        <w:rPr>
          <w:rFonts w:ascii="Times New Roman" w:hAnsi="Times New Roman" w:cs="Times New Roman"/>
          <w:sz w:val="22"/>
          <w:szCs w:val="22"/>
        </w:rPr>
        <w:t>decoys;</w:t>
      </w:r>
    </w:p>
    <w:p w14:paraId="1C62499C"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01AEAC42" w14:textId="77777777" w:rsidR="00B67A7C"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manual</w:t>
      </w:r>
      <w:r w:rsidR="00B67A7C">
        <w:rPr>
          <w:rFonts w:ascii="Times New Roman" w:hAnsi="Times New Roman" w:cs="Times New Roman"/>
          <w:sz w:val="22"/>
          <w:szCs w:val="22"/>
        </w:rPr>
        <w:t>ly or mouth-operated bird calls;</w:t>
      </w:r>
    </w:p>
    <w:p w14:paraId="2513178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687953D4" w14:textId="77777777" w:rsidR="00B67A7C"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bow and</w:t>
      </w:r>
      <w:r w:rsidR="00B67A7C">
        <w:rPr>
          <w:rFonts w:ascii="Times New Roman" w:hAnsi="Times New Roman" w:cs="Times New Roman"/>
          <w:sz w:val="22"/>
          <w:szCs w:val="22"/>
        </w:rPr>
        <w:t xml:space="preserve"> arrow;</w:t>
      </w:r>
    </w:p>
    <w:p w14:paraId="1191E40E"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24E6A01D" w14:textId="77777777" w:rsidR="00B67A7C" w:rsidRDefault="00B67A7C"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crossbow;</w:t>
      </w:r>
    </w:p>
    <w:p w14:paraId="3E9946C3"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193C7298" w14:textId="77777777" w:rsidR="00B67A7C" w:rsidRDefault="000A015B"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 xml:space="preserve">by the practice </w:t>
      </w:r>
      <w:r w:rsidR="00B67A7C">
        <w:rPr>
          <w:rFonts w:ascii="Times New Roman" w:hAnsi="Times New Roman" w:cs="Times New Roman"/>
          <w:sz w:val="22"/>
          <w:szCs w:val="22"/>
        </w:rPr>
        <w:t>of falconry; or</w:t>
      </w:r>
    </w:p>
    <w:p w14:paraId="3F04FD32"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3D72480C" w14:textId="77777777" w:rsidR="00503609"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shotgu</w:t>
      </w:r>
      <w:r w:rsidR="00EA3715" w:rsidRPr="00B67A7C">
        <w:rPr>
          <w:rFonts w:ascii="Times New Roman" w:hAnsi="Times New Roman" w:cs="Times New Roman"/>
          <w:sz w:val="22"/>
          <w:szCs w:val="22"/>
        </w:rPr>
        <w:t>n (not larger than No. 10 gauge</w:t>
      </w:r>
      <w:r w:rsidR="000A015B" w:rsidRPr="00B67A7C">
        <w:rPr>
          <w:rFonts w:ascii="Times New Roman" w:hAnsi="Times New Roman" w:cs="Times New Roman"/>
          <w:sz w:val="22"/>
          <w:szCs w:val="22"/>
        </w:rPr>
        <w:t xml:space="preserve"> and incapable of holding more</w:t>
      </w:r>
      <w:r w:rsidR="004A52C5" w:rsidRPr="00B67A7C">
        <w:rPr>
          <w:rFonts w:ascii="Times New Roman" w:hAnsi="Times New Roman" w:cs="Times New Roman"/>
          <w:sz w:val="22"/>
          <w:szCs w:val="22"/>
        </w:rPr>
        <w:t xml:space="preserve"> </w:t>
      </w:r>
      <w:r w:rsidRPr="00B67A7C">
        <w:rPr>
          <w:rFonts w:ascii="Times New Roman" w:hAnsi="Times New Roman" w:cs="Times New Roman"/>
          <w:sz w:val="22"/>
          <w:szCs w:val="22"/>
        </w:rPr>
        <w:t>than three shells) fired</w:t>
      </w:r>
      <w:r w:rsidR="00EA3715" w:rsidRPr="00B67A7C">
        <w:rPr>
          <w:rFonts w:ascii="Times New Roman" w:hAnsi="Times New Roman" w:cs="Times New Roman"/>
          <w:sz w:val="22"/>
          <w:szCs w:val="22"/>
        </w:rPr>
        <w:t xml:space="preserve"> from the shoulder.</w:t>
      </w:r>
    </w:p>
    <w:p w14:paraId="6442C8E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71213561" w14:textId="77777777" w:rsidR="006B188E" w:rsidRPr="00B67A7C" w:rsidRDefault="00FC4C51"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e</w:t>
      </w:r>
      <w:r w:rsidR="00EA3715" w:rsidRPr="00B67A7C">
        <w:rPr>
          <w:rFonts w:ascii="Times New Roman" w:hAnsi="Times New Roman" w:cs="Times New Roman"/>
          <w:sz w:val="22"/>
          <w:szCs w:val="22"/>
        </w:rPr>
        <w:t>very other</w:t>
      </w:r>
      <w:r w:rsidR="000A015B" w:rsidRPr="00B67A7C">
        <w:rPr>
          <w:rFonts w:ascii="Times New Roman" w:hAnsi="Times New Roman" w:cs="Times New Roman"/>
          <w:sz w:val="22"/>
          <w:szCs w:val="22"/>
        </w:rPr>
        <w:t xml:space="preserve"> </w:t>
      </w:r>
      <w:r w:rsidR="006B188E" w:rsidRPr="00B67A7C">
        <w:rPr>
          <w:rFonts w:ascii="Times New Roman" w:hAnsi="Times New Roman" w:cs="Times New Roman"/>
          <w:sz w:val="22"/>
          <w:szCs w:val="22"/>
        </w:rPr>
        <w:t>method is unlawful.</w:t>
      </w:r>
    </w:p>
    <w:p w14:paraId="2209BBAF" w14:textId="77777777" w:rsidR="006B188E" w:rsidRPr="00C0232C" w:rsidRDefault="006B188E" w:rsidP="00201563">
      <w:pPr>
        <w:tabs>
          <w:tab w:val="left" w:pos="-720"/>
          <w:tab w:val="left" w:pos="2160"/>
        </w:tabs>
        <w:ind w:firstLine="360"/>
        <w:rPr>
          <w:rFonts w:ascii="Times New Roman" w:hAnsi="Times New Roman" w:cs="Times New Roman"/>
          <w:sz w:val="22"/>
          <w:szCs w:val="22"/>
        </w:rPr>
      </w:pPr>
    </w:p>
    <w:p w14:paraId="6A71DC59" w14:textId="77777777" w:rsidR="00150613" w:rsidRPr="00C27406" w:rsidRDefault="006B188E" w:rsidP="00BC6C11">
      <w:pPr>
        <w:numPr>
          <w:ilvl w:val="0"/>
          <w:numId w:val="72"/>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lastRenderedPageBreak/>
        <w:t>It shall be lawful to hunt migratory game birds from flo</w:t>
      </w:r>
      <w:r w:rsidR="004A52C5" w:rsidRPr="00C27406">
        <w:rPr>
          <w:rFonts w:ascii="Times New Roman" w:hAnsi="Times New Roman" w:cs="Times New Roman"/>
          <w:sz w:val="22"/>
          <w:szCs w:val="22"/>
        </w:rPr>
        <w:t>ating craft (except a</w:t>
      </w:r>
      <w:r w:rsidR="00C27406">
        <w:rPr>
          <w:rFonts w:ascii="Times New Roman" w:hAnsi="Times New Roman" w:cs="Times New Roman"/>
          <w:sz w:val="22"/>
          <w:szCs w:val="22"/>
        </w:rPr>
        <w:t xml:space="preserve"> </w:t>
      </w:r>
      <w:r w:rsidR="000A015B" w:rsidRPr="00C27406">
        <w:rPr>
          <w:rFonts w:ascii="Times New Roman" w:hAnsi="Times New Roman" w:cs="Times New Roman"/>
          <w:sz w:val="22"/>
          <w:szCs w:val="22"/>
        </w:rPr>
        <w:t>sinkbox),</w:t>
      </w:r>
      <w:r w:rsidR="004A52C5" w:rsidRPr="00C27406">
        <w:rPr>
          <w:rFonts w:ascii="Times New Roman" w:hAnsi="Times New Roman" w:cs="Times New Roman"/>
          <w:sz w:val="22"/>
          <w:szCs w:val="22"/>
        </w:rPr>
        <w:t xml:space="preserve"> </w:t>
      </w:r>
      <w:r w:rsidRPr="00C27406">
        <w:rPr>
          <w:rFonts w:ascii="Times New Roman" w:hAnsi="Times New Roman" w:cs="Times New Roman"/>
          <w:sz w:val="22"/>
          <w:szCs w:val="22"/>
        </w:rPr>
        <w:t>including those capable of being propelled by motor, sail a</w:t>
      </w:r>
      <w:r w:rsidR="00A73ED8" w:rsidRPr="00C27406">
        <w:rPr>
          <w:rFonts w:ascii="Times New Roman" w:hAnsi="Times New Roman" w:cs="Times New Roman"/>
          <w:sz w:val="22"/>
          <w:szCs w:val="22"/>
        </w:rPr>
        <w:t xml:space="preserve">nd wind, or </w:t>
      </w:r>
      <w:r w:rsidR="00B67A7C" w:rsidRPr="00C27406">
        <w:rPr>
          <w:rFonts w:ascii="Times New Roman" w:hAnsi="Times New Roman" w:cs="Times New Roman"/>
          <w:sz w:val="22"/>
          <w:szCs w:val="22"/>
        </w:rPr>
        <w:t>both, only when:</w:t>
      </w:r>
    </w:p>
    <w:p w14:paraId="2D1F2FE1" w14:textId="77777777" w:rsidR="00503609" w:rsidRDefault="00503609" w:rsidP="00B67A7C">
      <w:pPr>
        <w:tabs>
          <w:tab w:val="left" w:pos="-720"/>
          <w:tab w:val="left" w:pos="0"/>
          <w:tab w:val="left" w:pos="720"/>
          <w:tab w:val="left" w:pos="2160"/>
        </w:tabs>
        <w:rPr>
          <w:rFonts w:ascii="Times New Roman" w:hAnsi="Times New Roman" w:cs="Times New Roman"/>
          <w:sz w:val="22"/>
          <w:szCs w:val="22"/>
        </w:rPr>
      </w:pPr>
    </w:p>
    <w:p w14:paraId="207C93A5" w14:textId="77777777" w:rsidR="00503609" w:rsidRDefault="006B188E" w:rsidP="00BC6C11">
      <w:pPr>
        <w:numPr>
          <w:ilvl w:val="0"/>
          <w:numId w:val="75"/>
        </w:numPr>
        <w:tabs>
          <w:tab w:val="left" w:pos="2880"/>
        </w:tabs>
        <w:ind w:left="2880" w:hanging="720"/>
        <w:rPr>
          <w:rFonts w:ascii="Times New Roman" w:hAnsi="Times New Roman" w:cs="Times New Roman"/>
          <w:sz w:val="22"/>
          <w:szCs w:val="22"/>
        </w:rPr>
      </w:pPr>
      <w:r w:rsidRPr="00EC75AE">
        <w:rPr>
          <w:rFonts w:ascii="Times New Roman" w:hAnsi="Times New Roman" w:cs="Times New Roman"/>
          <w:sz w:val="22"/>
          <w:szCs w:val="22"/>
        </w:rPr>
        <w:t>the motor of such craft has been completely shut off and/or the s</w:t>
      </w:r>
      <w:r w:rsidR="00EC75AE">
        <w:rPr>
          <w:rFonts w:ascii="Times New Roman" w:hAnsi="Times New Roman" w:cs="Times New Roman"/>
          <w:sz w:val="22"/>
          <w:szCs w:val="22"/>
        </w:rPr>
        <w:t xml:space="preserve">ails </w:t>
      </w:r>
      <w:r w:rsidR="00662262" w:rsidRPr="00EC75AE">
        <w:rPr>
          <w:rFonts w:ascii="Times New Roman" w:hAnsi="Times New Roman" w:cs="Times New Roman"/>
          <w:sz w:val="22"/>
          <w:szCs w:val="22"/>
        </w:rPr>
        <w:t>furled, as the case may be</w:t>
      </w:r>
      <w:r w:rsidR="00B67A7C" w:rsidRPr="00EC75AE">
        <w:rPr>
          <w:rFonts w:ascii="Times New Roman" w:hAnsi="Times New Roman" w:cs="Times New Roman"/>
          <w:sz w:val="22"/>
          <w:szCs w:val="22"/>
        </w:rPr>
        <w:t>;</w:t>
      </w:r>
      <w:r w:rsidR="004A52C5" w:rsidRPr="00EC75AE">
        <w:rPr>
          <w:rFonts w:ascii="Times New Roman" w:hAnsi="Times New Roman" w:cs="Times New Roman"/>
          <w:sz w:val="22"/>
          <w:szCs w:val="22"/>
        </w:rPr>
        <w:t xml:space="preserve"> </w:t>
      </w:r>
      <w:r w:rsidR="00150613" w:rsidRPr="00EC75AE">
        <w:rPr>
          <w:rFonts w:ascii="Times New Roman" w:hAnsi="Times New Roman" w:cs="Times New Roman"/>
          <w:sz w:val="22"/>
          <w:szCs w:val="22"/>
        </w:rPr>
        <w:t>and</w:t>
      </w:r>
    </w:p>
    <w:p w14:paraId="6638F0AA" w14:textId="77777777" w:rsidR="004E2C4D" w:rsidRDefault="004E2C4D" w:rsidP="004E2C4D">
      <w:pPr>
        <w:tabs>
          <w:tab w:val="left" w:pos="2880"/>
        </w:tabs>
        <w:ind w:left="2880"/>
        <w:rPr>
          <w:rFonts w:ascii="Times New Roman" w:hAnsi="Times New Roman" w:cs="Times New Roman"/>
          <w:sz w:val="22"/>
          <w:szCs w:val="22"/>
        </w:rPr>
      </w:pPr>
    </w:p>
    <w:p w14:paraId="31758DCA" w14:textId="77777777" w:rsidR="00503609" w:rsidRDefault="00150613" w:rsidP="002B2E85">
      <w:pPr>
        <w:tabs>
          <w:tab w:val="left" w:pos="2880"/>
        </w:tabs>
        <w:ind w:left="2880" w:hanging="720"/>
        <w:rPr>
          <w:rFonts w:ascii="Times New Roman" w:hAnsi="Times New Roman" w:cs="Times New Roman"/>
          <w:sz w:val="22"/>
          <w:szCs w:val="22"/>
        </w:rPr>
      </w:pPr>
      <w:r>
        <w:rPr>
          <w:rFonts w:ascii="Times New Roman" w:hAnsi="Times New Roman" w:cs="Times New Roman"/>
          <w:sz w:val="22"/>
          <w:szCs w:val="22"/>
        </w:rPr>
        <w:t>(2</w:t>
      </w:r>
      <w:r w:rsidR="006B188E" w:rsidRPr="004A52C5">
        <w:rPr>
          <w:rFonts w:ascii="Times New Roman" w:hAnsi="Times New Roman" w:cs="Times New Roman"/>
          <w:sz w:val="22"/>
          <w:szCs w:val="22"/>
        </w:rPr>
        <w:t>)</w:t>
      </w:r>
      <w:r w:rsidR="002B2E85">
        <w:rPr>
          <w:rFonts w:ascii="Times New Roman" w:hAnsi="Times New Roman" w:cs="Times New Roman"/>
          <w:sz w:val="22"/>
          <w:szCs w:val="22"/>
        </w:rPr>
        <w:tab/>
      </w:r>
      <w:r w:rsidR="006B188E" w:rsidRPr="004A52C5">
        <w:rPr>
          <w:rFonts w:ascii="Times New Roman" w:hAnsi="Times New Roman" w:cs="Times New Roman"/>
          <w:sz w:val="22"/>
          <w:szCs w:val="22"/>
        </w:rPr>
        <w:t xml:space="preserve">the progress or motion of the craft in the water has ceased and the </w:t>
      </w:r>
      <w:r w:rsidR="00B67A7C">
        <w:rPr>
          <w:rFonts w:ascii="Times New Roman" w:hAnsi="Times New Roman" w:cs="Times New Roman"/>
          <w:sz w:val="22"/>
          <w:szCs w:val="22"/>
        </w:rPr>
        <w:t>craft is</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drifting, beached, moored, resting at anchor, or is being propelled solely</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by paddle, oars, or pole.</w:t>
      </w:r>
    </w:p>
    <w:p w14:paraId="05CD44AB" w14:textId="77777777" w:rsidR="00B67A7C" w:rsidRDefault="00B67A7C" w:rsidP="007A7778">
      <w:pPr>
        <w:tabs>
          <w:tab w:val="left" w:pos="-720"/>
          <w:tab w:val="left" w:pos="0"/>
          <w:tab w:val="left" w:pos="720"/>
          <w:tab w:val="left" w:pos="2160"/>
          <w:tab w:val="left" w:pos="2880"/>
        </w:tabs>
        <w:rPr>
          <w:rFonts w:ascii="Times New Roman" w:hAnsi="Times New Roman" w:cs="Times New Roman"/>
          <w:sz w:val="22"/>
          <w:szCs w:val="22"/>
        </w:rPr>
      </w:pPr>
    </w:p>
    <w:p w14:paraId="2ED01622" w14:textId="77777777" w:rsidR="00EC75AE" w:rsidRPr="002B2E85" w:rsidRDefault="006B188E" w:rsidP="00BC6C11">
      <w:pPr>
        <w:numPr>
          <w:ilvl w:val="0"/>
          <w:numId w:val="72"/>
        </w:numPr>
        <w:tabs>
          <w:tab w:val="left" w:pos="-720"/>
          <w:tab w:val="left" w:pos="720"/>
          <w:tab w:val="left" w:pos="2160"/>
          <w:tab w:val="left" w:pos="2880"/>
        </w:tabs>
        <w:ind w:left="2160" w:hanging="720"/>
        <w:rPr>
          <w:rFonts w:ascii="Times New Roman" w:hAnsi="Times New Roman" w:cs="Times New Roman"/>
          <w:sz w:val="22"/>
          <w:szCs w:val="22"/>
        </w:rPr>
      </w:pPr>
      <w:r w:rsidRPr="002B2E85">
        <w:rPr>
          <w:rFonts w:ascii="Times New Roman" w:hAnsi="Times New Roman" w:cs="Times New Roman"/>
          <w:sz w:val="22"/>
          <w:szCs w:val="22"/>
        </w:rPr>
        <w:t>It shall be lawful to use a motor or sai</w:t>
      </w:r>
      <w:r w:rsidR="00B67A7C" w:rsidRPr="002B2E85">
        <w:rPr>
          <w:rFonts w:ascii="Times New Roman" w:hAnsi="Times New Roman" w:cs="Times New Roman"/>
          <w:sz w:val="22"/>
          <w:szCs w:val="22"/>
        </w:rPr>
        <w:t xml:space="preserve">l on a craft </w:t>
      </w:r>
      <w:r w:rsidRPr="002B2E85">
        <w:rPr>
          <w:rFonts w:ascii="Times New Roman" w:hAnsi="Times New Roman" w:cs="Times New Roman"/>
          <w:sz w:val="22"/>
          <w:szCs w:val="22"/>
        </w:rPr>
        <w:t>as a means of retr</w:t>
      </w:r>
      <w:r w:rsidR="00662262" w:rsidRPr="002B2E85">
        <w:rPr>
          <w:rFonts w:ascii="Times New Roman" w:hAnsi="Times New Roman" w:cs="Times New Roman"/>
          <w:sz w:val="22"/>
          <w:szCs w:val="22"/>
        </w:rPr>
        <w:t>ieving or</w:t>
      </w:r>
      <w:r w:rsidR="002B2E85">
        <w:rPr>
          <w:rFonts w:ascii="Times New Roman" w:hAnsi="Times New Roman" w:cs="Times New Roman"/>
          <w:sz w:val="22"/>
          <w:szCs w:val="22"/>
        </w:rPr>
        <w:t xml:space="preserve"> </w:t>
      </w:r>
      <w:r w:rsidR="00662262" w:rsidRPr="002B2E85">
        <w:rPr>
          <w:rFonts w:ascii="Times New Roman" w:hAnsi="Times New Roman" w:cs="Times New Roman"/>
          <w:sz w:val="22"/>
          <w:szCs w:val="22"/>
        </w:rPr>
        <w:t>picking up dead or</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injured birds.</w:t>
      </w:r>
    </w:p>
    <w:p w14:paraId="7FEDF129" w14:textId="77777777" w:rsidR="00EC75AE" w:rsidRDefault="00EC75AE" w:rsidP="00EC75AE">
      <w:pPr>
        <w:tabs>
          <w:tab w:val="left" w:pos="-720"/>
          <w:tab w:val="left" w:pos="720"/>
          <w:tab w:val="left" w:pos="1800"/>
          <w:tab w:val="left" w:pos="1890"/>
          <w:tab w:val="left" w:pos="2880"/>
        </w:tabs>
        <w:ind w:left="1440"/>
        <w:rPr>
          <w:rFonts w:ascii="Times New Roman" w:hAnsi="Times New Roman" w:cs="Times New Roman"/>
          <w:sz w:val="22"/>
          <w:szCs w:val="22"/>
        </w:rPr>
      </w:pPr>
    </w:p>
    <w:p w14:paraId="6649B7CA" w14:textId="77777777" w:rsidR="006B188E" w:rsidRPr="004A52C5" w:rsidRDefault="006B188E" w:rsidP="00BC6C11">
      <w:pPr>
        <w:numPr>
          <w:ilvl w:val="0"/>
          <w:numId w:val="72"/>
        </w:numPr>
        <w:tabs>
          <w:tab w:val="left" w:pos="-720"/>
          <w:tab w:val="left" w:pos="720"/>
          <w:tab w:val="left" w:pos="2160"/>
          <w:tab w:val="left" w:pos="288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All migratory game birds, including waterfowl, may be </w:t>
      </w:r>
      <w:r w:rsidR="00662262">
        <w:rPr>
          <w:rFonts w:ascii="Times New Roman" w:hAnsi="Times New Roman" w:cs="Times New Roman"/>
          <w:sz w:val="22"/>
          <w:szCs w:val="22"/>
        </w:rPr>
        <w:t>taken on or over standing crops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(including aquatics), flooded standing crops, flooded harvested crop lands, grain crops properly shucked on the field where grown, or grains found scattered solely as a result of normal agricultural planting or harvesting and in addition, all migratory game birds, except waterfowl, may be taken on or over lands where shelled, shucked, or unshucked corn, wheat or other grain, salt or other feed has been distributed or scattered solely as</w:t>
      </w:r>
      <w:r w:rsidR="00662262" w:rsidRPr="004A52C5">
        <w:rPr>
          <w:rFonts w:ascii="Times New Roman" w:hAnsi="Times New Roman" w:cs="Times New Roman"/>
          <w:sz w:val="22"/>
          <w:szCs w:val="22"/>
        </w:rPr>
        <w:t xml:space="preserve"> a result of valid agricultural</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operations or procedures.</w:t>
      </w:r>
    </w:p>
    <w:p w14:paraId="351CB100" w14:textId="77777777" w:rsidR="00350FD1" w:rsidRPr="00C0232C" w:rsidRDefault="00350FD1" w:rsidP="006B188E">
      <w:pPr>
        <w:tabs>
          <w:tab w:val="left" w:pos="-720"/>
          <w:tab w:val="left" w:pos="0"/>
          <w:tab w:val="left" w:pos="720"/>
          <w:tab w:val="left" w:pos="1440"/>
        </w:tabs>
        <w:ind w:left="2160" w:hanging="2160"/>
        <w:rPr>
          <w:rFonts w:ascii="Times New Roman" w:hAnsi="Times New Roman" w:cs="Times New Roman"/>
          <w:sz w:val="22"/>
          <w:szCs w:val="22"/>
        </w:rPr>
      </w:pPr>
    </w:p>
    <w:p w14:paraId="28BF2711" w14:textId="77777777" w:rsidR="006B188E" w:rsidRPr="004A52C5" w:rsidRDefault="006B188E" w:rsidP="00BC6C11">
      <w:pPr>
        <w:numPr>
          <w:ilvl w:val="0"/>
          <w:numId w:val="45"/>
        </w:numPr>
        <w:tabs>
          <w:tab w:val="left" w:pos="-720"/>
          <w:tab w:val="left" w:pos="0"/>
          <w:tab w:val="left" w:pos="720"/>
        </w:tabs>
        <w:ind w:left="1440" w:hanging="720"/>
        <w:rPr>
          <w:rFonts w:ascii="Times New Roman" w:hAnsi="Times New Roman" w:cs="Times New Roman"/>
          <w:sz w:val="22"/>
          <w:szCs w:val="22"/>
          <w:u w:val="single"/>
        </w:rPr>
      </w:pPr>
      <w:r w:rsidRPr="00C0232C">
        <w:rPr>
          <w:rFonts w:ascii="Times New Roman" w:hAnsi="Times New Roman" w:cs="Times New Roman"/>
          <w:b/>
          <w:sz w:val="22"/>
          <w:szCs w:val="22"/>
        </w:rPr>
        <w:t>Transportation</w:t>
      </w:r>
    </w:p>
    <w:p w14:paraId="484A7764" w14:textId="77777777" w:rsidR="004A52C5" w:rsidRPr="000A015B" w:rsidRDefault="004A52C5" w:rsidP="004A52C5">
      <w:pPr>
        <w:tabs>
          <w:tab w:val="left" w:pos="-720"/>
          <w:tab w:val="left" w:pos="0"/>
          <w:tab w:val="left" w:pos="720"/>
          <w:tab w:val="left" w:pos="1440"/>
        </w:tabs>
        <w:ind w:left="1080"/>
        <w:rPr>
          <w:rFonts w:ascii="Times New Roman" w:hAnsi="Times New Roman" w:cs="Times New Roman"/>
          <w:sz w:val="22"/>
          <w:szCs w:val="22"/>
          <w:u w:val="single"/>
        </w:rPr>
      </w:pPr>
    </w:p>
    <w:p w14:paraId="6BD3045A" w14:textId="77777777" w:rsidR="006B188E" w:rsidRPr="004A52C5" w:rsidRDefault="006B188E" w:rsidP="00BC6C11">
      <w:pPr>
        <w:keepNext/>
        <w:keepLines/>
        <w:numPr>
          <w:ilvl w:val="0"/>
          <w:numId w:val="73"/>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Any person, without a permit, may transport lawfully killed and</w:t>
      </w:r>
      <w:r w:rsidR="00A73ED8">
        <w:rPr>
          <w:rFonts w:ascii="Times New Roman" w:hAnsi="Times New Roman" w:cs="Times New Roman"/>
          <w:sz w:val="22"/>
          <w:szCs w:val="22"/>
        </w:rPr>
        <w:t xml:space="preserve"> possessed migratory game birds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into, within, or out of any state, or export such birds to a forei</w:t>
      </w:r>
      <w:r w:rsidR="00A73ED8" w:rsidRPr="004A52C5">
        <w:rPr>
          <w:rFonts w:ascii="Times New Roman" w:hAnsi="Times New Roman" w:cs="Times New Roman"/>
          <w:sz w:val="22"/>
          <w:szCs w:val="22"/>
        </w:rPr>
        <w:t>gn country during and after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open seasons in the State where taken, subject to the conditions and restrictions speci</w:t>
      </w:r>
      <w:r w:rsidR="00A73ED8" w:rsidRPr="004A52C5">
        <w:rPr>
          <w:rFonts w:ascii="Times New Roman" w:hAnsi="Times New Roman" w:cs="Times New Roman"/>
          <w:sz w:val="22"/>
          <w:szCs w:val="22"/>
        </w:rPr>
        <w:t>fied in this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part.</w:t>
      </w:r>
    </w:p>
    <w:p w14:paraId="195AE669" w14:textId="77777777" w:rsidR="006B188E" w:rsidRPr="00C0232C" w:rsidRDefault="006B188E" w:rsidP="002B2E85">
      <w:pPr>
        <w:tabs>
          <w:tab w:val="left" w:pos="-720"/>
        </w:tabs>
        <w:ind w:left="2160" w:hanging="720"/>
        <w:rPr>
          <w:rFonts w:ascii="Times New Roman" w:hAnsi="Times New Roman" w:cs="Times New Roman"/>
          <w:sz w:val="22"/>
          <w:szCs w:val="22"/>
        </w:rPr>
      </w:pPr>
    </w:p>
    <w:p w14:paraId="4F460B68" w14:textId="77777777" w:rsidR="006B188E" w:rsidRPr="004A52C5" w:rsidRDefault="006B188E" w:rsidP="00BC6C11">
      <w:pPr>
        <w:numPr>
          <w:ilvl w:val="0"/>
          <w:numId w:val="73"/>
        </w:numPr>
        <w:tabs>
          <w:tab w:val="left" w:pos="-720"/>
          <w:tab w:val="left" w:pos="0"/>
          <w:tab w:val="left" w:pos="720"/>
          <w:tab w:val="left" w:pos="1440"/>
        </w:tabs>
        <w:ind w:left="2160" w:right="-324" w:hanging="720"/>
        <w:rPr>
          <w:rFonts w:ascii="Times New Roman" w:hAnsi="Times New Roman" w:cs="Times New Roman"/>
          <w:sz w:val="22"/>
          <w:szCs w:val="22"/>
        </w:rPr>
      </w:pPr>
      <w:r w:rsidRPr="00C0232C">
        <w:rPr>
          <w:rFonts w:ascii="Times New Roman" w:hAnsi="Times New Roman" w:cs="Times New Roman"/>
          <w:sz w:val="22"/>
          <w:szCs w:val="22"/>
        </w:rPr>
        <w:t>If such birds are dressed, one fully feathered wing must remain attach</w:t>
      </w:r>
      <w:r w:rsidR="00A73ED8">
        <w:rPr>
          <w:rFonts w:ascii="Times New Roman" w:hAnsi="Times New Roman" w:cs="Times New Roman"/>
          <w:sz w:val="22"/>
          <w:szCs w:val="22"/>
        </w:rPr>
        <w:t>ed to each bird so as to permit</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species identification while being transported between the place where taken and the personal abode of the possessor or between the place where taken and a commer</w:t>
      </w:r>
      <w:r w:rsidR="002C1B71" w:rsidRPr="004A52C5">
        <w:rPr>
          <w:rFonts w:ascii="Times New Roman" w:hAnsi="Times New Roman" w:cs="Times New Roman"/>
          <w:sz w:val="22"/>
          <w:szCs w:val="22"/>
        </w:rPr>
        <w:t>cial preservation facility. Any</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package or container in which such birds are transported shall h</w:t>
      </w:r>
      <w:r w:rsidR="002C1B71" w:rsidRPr="004A52C5">
        <w:rPr>
          <w:rFonts w:ascii="Times New Roman" w:hAnsi="Times New Roman" w:cs="Times New Roman"/>
          <w:sz w:val="22"/>
          <w:szCs w:val="22"/>
        </w:rPr>
        <w:t>ave the name and address of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shipper and of the consignee and an accurate statement of the numbers and kinds of birds contained therein clearly and conspicuously marked on the outside thereof.</w:t>
      </w:r>
    </w:p>
    <w:p w14:paraId="4D3076A3" w14:textId="77777777" w:rsidR="006B188E" w:rsidRPr="00C0232C" w:rsidRDefault="006B188E" w:rsidP="006B188E">
      <w:pPr>
        <w:tabs>
          <w:tab w:val="left" w:pos="-720"/>
          <w:tab w:val="left" w:pos="0"/>
          <w:tab w:val="left" w:pos="720"/>
          <w:tab w:val="left" w:pos="1440"/>
        </w:tabs>
        <w:ind w:left="2160" w:hanging="2160"/>
        <w:rPr>
          <w:rFonts w:ascii="Times New Roman" w:hAnsi="Times New Roman" w:cs="Times New Roman"/>
          <w:sz w:val="22"/>
          <w:szCs w:val="22"/>
        </w:rPr>
      </w:pPr>
    </w:p>
    <w:p w14:paraId="57442D98" w14:textId="77777777" w:rsidR="00470585" w:rsidRPr="00150613" w:rsidRDefault="006B188E" w:rsidP="00BC6C11">
      <w:pPr>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for the Purpose of Processing, Transportation, or Storage</w:t>
      </w:r>
    </w:p>
    <w:p w14:paraId="6D960D03" w14:textId="77777777" w:rsidR="00150613" w:rsidRDefault="00150613" w:rsidP="00150613">
      <w:pPr>
        <w:tabs>
          <w:tab w:val="left" w:pos="-720"/>
          <w:tab w:val="left" w:pos="0"/>
          <w:tab w:val="left" w:pos="720"/>
          <w:tab w:val="left" w:pos="1440"/>
        </w:tabs>
        <w:ind w:left="1080"/>
        <w:rPr>
          <w:rFonts w:ascii="Times New Roman" w:hAnsi="Times New Roman" w:cs="Times New Roman"/>
          <w:sz w:val="22"/>
          <w:szCs w:val="22"/>
        </w:rPr>
      </w:pPr>
    </w:p>
    <w:p w14:paraId="307E2267" w14:textId="77777777" w:rsidR="006B188E" w:rsidRPr="002B2E85" w:rsidRDefault="006B188E" w:rsidP="00BC6C11">
      <w:pPr>
        <w:numPr>
          <w:ilvl w:val="0"/>
          <w:numId w:val="74"/>
        </w:numPr>
        <w:tabs>
          <w:tab w:val="left" w:pos="-720"/>
          <w:tab w:val="left" w:pos="0"/>
          <w:tab w:val="left" w:pos="72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hunter who legally takes and possesses any m</w:t>
      </w:r>
      <w:r w:rsidR="002B2E85" w:rsidRPr="002B2E85">
        <w:rPr>
          <w:rFonts w:ascii="Times New Roman" w:hAnsi="Times New Roman" w:cs="Times New Roman"/>
          <w:sz w:val="22"/>
          <w:szCs w:val="22"/>
        </w:rPr>
        <w:t xml:space="preserve">igratory game birds shall place </w:t>
      </w:r>
      <w:r w:rsidRPr="002B2E85">
        <w:rPr>
          <w:rFonts w:ascii="Times New Roman" w:hAnsi="Times New Roman" w:cs="Times New Roman"/>
          <w:sz w:val="22"/>
          <w:szCs w:val="22"/>
        </w:rPr>
        <w:t>or leave any such birds in the custody of any other person for p</w:t>
      </w:r>
      <w:r w:rsidR="004A52C5" w:rsidRPr="002B2E85">
        <w:rPr>
          <w:rFonts w:ascii="Times New Roman" w:hAnsi="Times New Roman" w:cs="Times New Roman"/>
          <w:sz w:val="22"/>
          <w:szCs w:val="22"/>
        </w:rPr>
        <w:t>icking, cleaning,</w:t>
      </w:r>
      <w:r w:rsidR="002B2E85">
        <w:rPr>
          <w:rFonts w:ascii="Times New Roman" w:hAnsi="Times New Roman" w:cs="Times New Roman"/>
          <w:sz w:val="22"/>
          <w:szCs w:val="22"/>
        </w:rPr>
        <w:t xml:space="preserve"> </w:t>
      </w:r>
      <w:r w:rsidRPr="002B2E85">
        <w:rPr>
          <w:rFonts w:ascii="Times New Roman" w:hAnsi="Times New Roman" w:cs="Times New Roman"/>
          <w:sz w:val="22"/>
          <w:szCs w:val="22"/>
        </w:rPr>
        <w:t>processing, shipping, transportation, or storage (including temporary storage) unless such birds have a tag attached signed by the hunter stating his address, the total number and kinds of birds, and the date such birds were killed.</w:t>
      </w:r>
    </w:p>
    <w:p w14:paraId="71FA9C10" w14:textId="77777777" w:rsidR="006B188E" w:rsidRPr="00C0232C" w:rsidRDefault="006B188E" w:rsidP="004A52C5">
      <w:pPr>
        <w:tabs>
          <w:tab w:val="left" w:pos="-720"/>
          <w:tab w:val="left" w:pos="2250"/>
        </w:tabs>
        <w:rPr>
          <w:rFonts w:ascii="Times New Roman" w:hAnsi="Times New Roman" w:cs="Times New Roman"/>
          <w:sz w:val="22"/>
          <w:szCs w:val="22"/>
        </w:rPr>
      </w:pPr>
    </w:p>
    <w:p w14:paraId="3641F911" w14:textId="77777777" w:rsidR="00150613" w:rsidRPr="002B2E85" w:rsidRDefault="006B188E" w:rsidP="00BC6C11">
      <w:pPr>
        <w:numPr>
          <w:ilvl w:val="0"/>
          <w:numId w:val="74"/>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person may receive or have in custody any migratory game bi</w:t>
      </w:r>
      <w:r w:rsidR="004A52C5" w:rsidRPr="002B2E85">
        <w:rPr>
          <w:rFonts w:ascii="Times New Roman" w:hAnsi="Times New Roman" w:cs="Times New Roman"/>
          <w:sz w:val="22"/>
          <w:szCs w:val="22"/>
        </w:rPr>
        <w:t>rds belonging</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to another person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unless such birds are tagged as provided above.</w:t>
      </w:r>
    </w:p>
    <w:p w14:paraId="1BFCC058" w14:textId="77777777" w:rsidR="00150613" w:rsidRDefault="00150613" w:rsidP="00150613">
      <w:pPr>
        <w:tabs>
          <w:tab w:val="left" w:pos="-720"/>
          <w:tab w:val="left" w:pos="0"/>
          <w:tab w:val="left" w:pos="720"/>
          <w:tab w:val="left" w:pos="1440"/>
          <w:tab w:val="left" w:pos="2160"/>
        </w:tabs>
        <w:rPr>
          <w:rFonts w:ascii="Times New Roman" w:hAnsi="Times New Roman" w:cs="Times New Roman"/>
          <w:sz w:val="22"/>
          <w:szCs w:val="22"/>
        </w:rPr>
      </w:pPr>
    </w:p>
    <w:p w14:paraId="4A6BA82A" w14:textId="77777777" w:rsidR="00150613" w:rsidRPr="002B2E85" w:rsidRDefault="006B188E" w:rsidP="00BC6C11">
      <w:pPr>
        <w:numPr>
          <w:ilvl w:val="0"/>
          <w:numId w:val="74"/>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 xml:space="preserve">No hunter who legally takes and possesses any migratory game </w:t>
      </w:r>
      <w:r w:rsidR="00150613" w:rsidRPr="002B2E85">
        <w:rPr>
          <w:rFonts w:ascii="Times New Roman" w:hAnsi="Times New Roman" w:cs="Times New Roman"/>
          <w:sz w:val="22"/>
          <w:szCs w:val="22"/>
        </w:rPr>
        <w:t>birds shall place</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or leave such</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birds at any place for storage (including temporary storage) o</w:t>
      </w:r>
      <w:r w:rsidR="009064C5" w:rsidRPr="002B2E85">
        <w:rPr>
          <w:rFonts w:ascii="Times New Roman" w:hAnsi="Times New Roman" w:cs="Times New Roman"/>
          <w:sz w:val="22"/>
          <w:szCs w:val="22"/>
        </w:rPr>
        <w:t>ther than at his personal abode</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 xml:space="preserve">unless such birds are tagged as provided above. Legally possessed migratory game birds being transported in any vehicle as the </w:t>
      </w:r>
      <w:r w:rsidRPr="002B2E85">
        <w:rPr>
          <w:rFonts w:ascii="Times New Roman" w:hAnsi="Times New Roman" w:cs="Times New Roman"/>
          <w:sz w:val="22"/>
          <w:szCs w:val="22"/>
        </w:rPr>
        <w:lastRenderedPageBreak/>
        <w:t xml:space="preserve">personal baggage of the possessor shall not be deemed to </w:t>
      </w:r>
      <w:r w:rsidR="009064C5" w:rsidRPr="002B2E85">
        <w:rPr>
          <w:rFonts w:ascii="Times New Roman" w:hAnsi="Times New Roman" w:cs="Times New Roman"/>
          <w:sz w:val="22"/>
          <w:szCs w:val="22"/>
        </w:rPr>
        <w:t>be in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storage or temporary storage.</w:t>
      </w:r>
    </w:p>
    <w:p w14:paraId="1F1F35F1" w14:textId="77777777" w:rsidR="00150613" w:rsidRDefault="00150613" w:rsidP="00150613">
      <w:pPr>
        <w:tabs>
          <w:tab w:val="left" w:pos="-720"/>
          <w:tab w:val="left" w:pos="0"/>
          <w:tab w:val="left" w:pos="720"/>
          <w:tab w:val="left" w:pos="1440"/>
          <w:tab w:val="left" w:pos="2250"/>
        </w:tabs>
        <w:ind w:left="2160"/>
        <w:rPr>
          <w:rFonts w:ascii="Times New Roman" w:hAnsi="Times New Roman" w:cs="Times New Roman"/>
          <w:sz w:val="22"/>
          <w:szCs w:val="22"/>
        </w:rPr>
      </w:pPr>
    </w:p>
    <w:p w14:paraId="0B651A7F" w14:textId="77777777" w:rsidR="00470585" w:rsidRPr="00B35AC0" w:rsidRDefault="006B188E" w:rsidP="00BC6C11">
      <w:pPr>
        <w:numPr>
          <w:ilvl w:val="0"/>
          <w:numId w:val="74"/>
        </w:numPr>
        <w:tabs>
          <w:tab w:val="left" w:pos="-720"/>
          <w:tab w:val="left" w:pos="0"/>
          <w:tab w:val="left" w:pos="720"/>
          <w:tab w:val="left" w:pos="1440"/>
          <w:tab w:val="left" w:pos="2160"/>
        </w:tabs>
        <w:ind w:left="2160" w:right="-144" w:hanging="720"/>
        <w:rPr>
          <w:rFonts w:ascii="Times New Roman" w:hAnsi="Times New Roman" w:cs="Times New Roman"/>
          <w:sz w:val="22"/>
          <w:szCs w:val="22"/>
        </w:rPr>
      </w:pPr>
      <w:r w:rsidRPr="00B35AC0">
        <w:rPr>
          <w:rFonts w:ascii="Times New Roman" w:hAnsi="Times New Roman" w:cs="Times New Roman"/>
          <w:sz w:val="22"/>
          <w:szCs w:val="22"/>
        </w:rPr>
        <w:t xml:space="preserve">Any commercial picking establishment or cold-storage or locker </w:t>
      </w:r>
      <w:r w:rsidR="00150613" w:rsidRPr="00B35AC0">
        <w:rPr>
          <w:rFonts w:ascii="Times New Roman" w:hAnsi="Times New Roman" w:cs="Times New Roman"/>
          <w:sz w:val="22"/>
          <w:szCs w:val="22"/>
        </w:rPr>
        <w:t>plant receiving,</w:t>
      </w:r>
      <w:r w:rsidR="00B35AC0">
        <w:rPr>
          <w:rFonts w:ascii="Times New Roman" w:hAnsi="Times New Roman" w:cs="Times New Roman"/>
          <w:sz w:val="22"/>
          <w:szCs w:val="22"/>
        </w:rPr>
        <w:t xml:space="preserve"> </w:t>
      </w:r>
      <w:r w:rsidR="009064C5" w:rsidRPr="00B35AC0">
        <w:rPr>
          <w:rFonts w:ascii="Times New Roman" w:hAnsi="Times New Roman" w:cs="Times New Roman"/>
          <w:sz w:val="22"/>
          <w:szCs w:val="22"/>
        </w:rPr>
        <w:t>possessing, or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having in custody any migratory game birds shall maintain accur</w:t>
      </w:r>
      <w:r w:rsidR="009064C5" w:rsidRPr="00B35AC0">
        <w:rPr>
          <w:rFonts w:ascii="Times New Roman" w:hAnsi="Times New Roman" w:cs="Times New Roman"/>
          <w:sz w:val="22"/>
          <w:szCs w:val="22"/>
        </w:rPr>
        <w:t>ate records showing the numbers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and kinds of such birds, the dates received and disposed of, and</w:t>
      </w:r>
      <w:r w:rsidR="00843186" w:rsidRPr="00B35AC0">
        <w:rPr>
          <w:rFonts w:ascii="Times New Roman" w:hAnsi="Times New Roman" w:cs="Times New Roman"/>
          <w:sz w:val="22"/>
          <w:szCs w:val="22"/>
        </w:rPr>
        <w:t xml:space="preserve"> the names and addresses of the</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persons from whom such birds were received and to whom such bi</w:t>
      </w:r>
      <w:r w:rsidR="00843186" w:rsidRPr="00B35AC0">
        <w:rPr>
          <w:rFonts w:ascii="Times New Roman" w:hAnsi="Times New Roman" w:cs="Times New Roman"/>
          <w:sz w:val="22"/>
          <w:szCs w:val="22"/>
        </w:rPr>
        <w:t>rds were delivered. The records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required to be maintained shall be retained by the person o</w:t>
      </w:r>
      <w:r w:rsidR="00843186" w:rsidRPr="00B35AC0">
        <w:rPr>
          <w:rFonts w:ascii="Times New Roman" w:hAnsi="Times New Roman" w:cs="Times New Roman"/>
          <w:sz w:val="22"/>
          <w:szCs w:val="22"/>
        </w:rPr>
        <w:t>r persons responsible for their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 xml:space="preserve">preparation and maintenance for a period of 1 year following </w:t>
      </w:r>
      <w:r w:rsidR="004A52C5" w:rsidRPr="00B35AC0">
        <w:rPr>
          <w:rFonts w:ascii="Times New Roman" w:hAnsi="Times New Roman" w:cs="Times New Roman"/>
          <w:sz w:val="22"/>
          <w:szCs w:val="22"/>
        </w:rPr>
        <w:t xml:space="preserve">the close of the open season on </w:t>
      </w:r>
      <w:r w:rsidRPr="00B35AC0">
        <w:rPr>
          <w:rFonts w:ascii="Times New Roman" w:hAnsi="Times New Roman" w:cs="Times New Roman"/>
          <w:sz w:val="22"/>
          <w:szCs w:val="22"/>
        </w:rPr>
        <w:t>migratory game birds prescribed for the state in which such picking establishment or cold-storage or locker plant is located.</w:t>
      </w:r>
    </w:p>
    <w:p w14:paraId="40B6399A" w14:textId="77777777" w:rsidR="00470585" w:rsidRDefault="00470585" w:rsidP="00470585">
      <w:pPr>
        <w:tabs>
          <w:tab w:val="left" w:pos="-720"/>
          <w:tab w:val="left" w:pos="0"/>
          <w:tab w:val="left" w:pos="720"/>
          <w:tab w:val="left" w:pos="1440"/>
        </w:tabs>
        <w:ind w:left="2160" w:right="-144" w:hanging="2160"/>
        <w:rPr>
          <w:rFonts w:ascii="Times New Roman" w:hAnsi="Times New Roman" w:cs="Times New Roman"/>
          <w:sz w:val="22"/>
          <w:szCs w:val="22"/>
        </w:rPr>
      </w:pPr>
    </w:p>
    <w:p w14:paraId="29CC9D04" w14:textId="77777777" w:rsidR="006B188E" w:rsidRPr="00B35AC0" w:rsidRDefault="006B188E" w:rsidP="00BC6C11">
      <w:pPr>
        <w:numPr>
          <w:ilvl w:val="0"/>
          <w:numId w:val="45"/>
        </w:numPr>
        <w:tabs>
          <w:tab w:val="left" w:pos="-720"/>
          <w:tab w:val="left" w:pos="0"/>
          <w:tab w:val="left" w:pos="720"/>
          <w:tab w:val="left" w:pos="1440"/>
        </w:tabs>
        <w:ind w:left="1440" w:right="-144" w:hanging="720"/>
        <w:rPr>
          <w:rFonts w:ascii="Times New Roman" w:hAnsi="Times New Roman" w:cs="Times New Roman"/>
          <w:sz w:val="22"/>
          <w:szCs w:val="22"/>
        </w:rPr>
      </w:pPr>
      <w:r w:rsidRPr="00C0232C">
        <w:rPr>
          <w:rFonts w:ascii="Times New Roman" w:hAnsi="Times New Roman" w:cs="Times New Roman"/>
          <w:b/>
          <w:sz w:val="22"/>
          <w:szCs w:val="22"/>
        </w:rPr>
        <w:t>Termination of Possession</w:t>
      </w:r>
    </w:p>
    <w:p w14:paraId="29B074A7" w14:textId="77777777" w:rsidR="00B35AC0" w:rsidRPr="00C0232C" w:rsidRDefault="00B35AC0" w:rsidP="00B35AC0">
      <w:pPr>
        <w:tabs>
          <w:tab w:val="left" w:pos="-720"/>
          <w:tab w:val="left" w:pos="0"/>
          <w:tab w:val="left" w:pos="720"/>
          <w:tab w:val="left" w:pos="1080"/>
        </w:tabs>
        <w:ind w:left="1080" w:right="-144"/>
        <w:rPr>
          <w:rFonts w:ascii="Times New Roman" w:hAnsi="Times New Roman" w:cs="Times New Roman"/>
          <w:sz w:val="22"/>
          <w:szCs w:val="22"/>
        </w:rPr>
      </w:pPr>
    </w:p>
    <w:p w14:paraId="7177E81B" w14:textId="77777777" w:rsidR="00470585" w:rsidRDefault="006B188E" w:rsidP="00410236">
      <w:pPr>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For the purposes of this part, the possession of birds legally take</w:t>
      </w:r>
      <w:r w:rsidR="00662262">
        <w:rPr>
          <w:rFonts w:ascii="Times New Roman" w:hAnsi="Times New Roman" w:cs="Times New Roman"/>
          <w:sz w:val="22"/>
          <w:szCs w:val="22"/>
        </w:rPr>
        <w:t>n by any hunter shall be deemed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to have ceased when such birds have been delivered by the hu</w:t>
      </w:r>
      <w:r w:rsidR="00662262">
        <w:rPr>
          <w:rFonts w:ascii="Times New Roman" w:hAnsi="Times New Roman" w:cs="Times New Roman"/>
          <w:sz w:val="22"/>
          <w:szCs w:val="22"/>
        </w:rPr>
        <w:t>nter to a post office, a common</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 xml:space="preserve">carrier, or a commercial cold-storage or locker plant for transportation </w:t>
      </w:r>
      <w:r w:rsidR="00662262">
        <w:rPr>
          <w:rFonts w:ascii="Times New Roman" w:hAnsi="Times New Roman" w:cs="Times New Roman"/>
          <w:sz w:val="22"/>
          <w:szCs w:val="22"/>
        </w:rPr>
        <w:t>by the postal service or a</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common carrier to some person other than the hunter.</w:t>
      </w:r>
    </w:p>
    <w:p w14:paraId="201051EA" w14:textId="77777777" w:rsidR="00470585" w:rsidRDefault="00470585" w:rsidP="004C3B08">
      <w:pPr>
        <w:tabs>
          <w:tab w:val="left" w:pos="-720"/>
          <w:tab w:val="left" w:pos="0"/>
          <w:tab w:val="left" w:pos="720"/>
          <w:tab w:val="left" w:pos="1440"/>
        </w:tabs>
        <w:ind w:left="2160" w:hanging="2160"/>
        <w:rPr>
          <w:rFonts w:ascii="Times New Roman" w:hAnsi="Times New Roman" w:cs="Times New Roman"/>
          <w:sz w:val="22"/>
          <w:szCs w:val="22"/>
        </w:rPr>
      </w:pPr>
    </w:p>
    <w:p w14:paraId="2D234C76" w14:textId="77777777" w:rsidR="006B188E" w:rsidRPr="00B35AC0" w:rsidRDefault="006B188E" w:rsidP="00BC6C11">
      <w:pPr>
        <w:keepNext/>
        <w:keepLines/>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Wounded Live Migratory Game Birds</w:t>
      </w:r>
    </w:p>
    <w:p w14:paraId="3E390529" w14:textId="77777777" w:rsidR="00B35AC0" w:rsidRPr="00C0232C" w:rsidRDefault="00B35AC0" w:rsidP="00EB772B">
      <w:pPr>
        <w:keepNext/>
        <w:keepLines/>
        <w:tabs>
          <w:tab w:val="left" w:pos="-720"/>
          <w:tab w:val="left" w:pos="0"/>
          <w:tab w:val="left" w:pos="720"/>
          <w:tab w:val="left" w:pos="1440"/>
        </w:tabs>
        <w:ind w:left="1440"/>
        <w:rPr>
          <w:rFonts w:ascii="Times New Roman" w:hAnsi="Times New Roman" w:cs="Times New Roman"/>
          <w:sz w:val="22"/>
          <w:szCs w:val="22"/>
        </w:rPr>
      </w:pPr>
    </w:p>
    <w:p w14:paraId="2C87DBE0" w14:textId="77777777" w:rsidR="006B188E" w:rsidRPr="00C0232C" w:rsidRDefault="006B188E" w:rsidP="00EB772B">
      <w:pPr>
        <w:keepNext/>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Every migratory game bird wounded by hunting and redu</w:t>
      </w:r>
      <w:r w:rsidR="00470585">
        <w:rPr>
          <w:rFonts w:ascii="Times New Roman" w:hAnsi="Times New Roman" w:cs="Times New Roman"/>
          <w:sz w:val="22"/>
          <w:szCs w:val="22"/>
        </w:rPr>
        <w:t>ced to possession by the hunter</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shall be immediately killed and become a part of the daily bag limit.</w:t>
      </w:r>
    </w:p>
    <w:p w14:paraId="730ADC04" w14:textId="77777777" w:rsidR="006B188E" w:rsidRPr="00C0232C" w:rsidRDefault="006B188E" w:rsidP="00B35AC0">
      <w:pPr>
        <w:tabs>
          <w:tab w:val="left" w:pos="-720"/>
          <w:tab w:val="left" w:pos="0"/>
          <w:tab w:val="left" w:pos="720"/>
          <w:tab w:val="left" w:pos="1440"/>
        </w:tabs>
        <w:ind w:left="1440" w:hanging="720"/>
        <w:rPr>
          <w:rFonts w:ascii="Times New Roman" w:hAnsi="Times New Roman" w:cs="Times New Roman"/>
          <w:sz w:val="22"/>
          <w:szCs w:val="22"/>
        </w:rPr>
      </w:pPr>
    </w:p>
    <w:p w14:paraId="02A775C6" w14:textId="77777777" w:rsidR="006B188E" w:rsidRPr="00B35AC0" w:rsidRDefault="006B188E" w:rsidP="00BC6C11">
      <w:pPr>
        <w:keepNext/>
        <w:keepLines/>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of Plumage</w:t>
      </w:r>
    </w:p>
    <w:p w14:paraId="6D5DEB31" w14:textId="77777777" w:rsidR="00B35AC0" w:rsidRPr="00C0232C" w:rsidRDefault="00B35AC0" w:rsidP="00B35AC0">
      <w:pPr>
        <w:keepNext/>
        <w:keepLines/>
        <w:tabs>
          <w:tab w:val="left" w:pos="-720"/>
          <w:tab w:val="left" w:pos="0"/>
          <w:tab w:val="left" w:pos="720"/>
          <w:tab w:val="left" w:pos="1440"/>
        </w:tabs>
        <w:ind w:left="1440"/>
        <w:rPr>
          <w:rFonts w:ascii="Times New Roman" w:hAnsi="Times New Roman" w:cs="Times New Roman"/>
          <w:sz w:val="22"/>
          <w:szCs w:val="22"/>
        </w:rPr>
      </w:pPr>
    </w:p>
    <w:p w14:paraId="4714B4D5" w14:textId="77777777" w:rsidR="006B188E" w:rsidRPr="00C0232C" w:rsidRDefault="006B188E" w:rsidP="00B35AC0">
      <w:pPr>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Any person, without a permit, may possess and transp</w:t>
      </w:r>
      <w:r w:rsidR="00470585">
        <w:rPr>
          <w:rFonts w:ascii="Times New Roman" w:hAnsi="Times New Roman" w:cs="Times New Roman"/>
          <w:sz w:val="22"/>
          <w:szCs w:val="22"/>
        </w:rPr>
        <w:t>ort for his own use the plumage</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and skins of lawfully taken migratory game birds.</w:t>
      </w:r>
    </w:p>
    <w:p w14:paraId="006A2DDE" w14:textId="77777777" w:rsidR="006B188E" w:rsidRPr="00C0232C" w:rsidRDefault="006B188E" w:rsidP="00B35AC0">
      <w:pPr>
        <w:tabs>
          <w:tab w:val="left" w:pos="-720"/>
          <w:tab w:val="left" w:pos="1440"/>
        </w:tabs>
        <w:ind w:left="1440" w:hanging="720"/>
        <w:rPr>
          <w:rFonts w:ascii="Times New Roman" w:hAnsi="Times New Roman" w:cs="Times New Roman"/>
          <w:sz w:val="22"/>
          <w:szCs w:val="22"/>
        </w:rPr>
      </w:pPr>
    </w:p>
    <w:p w14:paraId="046E5300" w14:textId="77777777" w:rsidR="006B188E" w:rsidRPr="00B35AC0" w:rsidRDefault="006B188E" w:rsidP="00BC6C11">
      <w:pPr>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Wanton Waste of Migratory Game Birds</w:t>
      </w:r>
    </w:p>
    <w:p w14:paraId="1772E711" w14:textId="77777777" w:rsidR="00B35AC0" w:rsidRPr="00C0232C" w:rsidRDefault="00B35AC0" w:rsidP="00B35AC0">
      <w:pPr>
        <w:tabs>
          <w:tab w:val="left" w:pos="-720"/>
          <w:tab w:val="left" w:pos="0"/>
          <w:tab w:val="left" w:pos="720"/>
          <w:tab w:val="left" w:pos="1440"/>
        </w:tabs>
        <w:ind w:left="1440"/>
        <w:rPr>
          <w:rFonts w:ascii="Times New Roman" w:hAnsi="Times New Roman" w:cs="Times New Roman"/>
          <w:sz w:val="22"/>
          <w:szCs w:val="22"/>
        </w:rPr>
      </w:pPr>
    </w:p>
    <w:p w14:paraId="2E1741C3" w14:textId="77777777" w:rsidR="003812E2" w:rsidRDefault="006B188E" w:rsidP="00B35AC0">
      <w:pPr>
        <w:tabs>
          <w:tab w:val="left" w:pos="-720"/>
          <w:tab w:val="left" w:pos="0"/>
          <w:tab w:val="left" w:pos="720"/>
          <w:tab w:val="left" w:pos="1440"/>
        </w:tabs>
        <w:ind w:left="1440" w:right="-180"/>
        <w:rPr>
          <w:rFonts w:ascii="Times New Roman" w:hAnsi="Times New Roman" w:cs="Times New Roman"/>
          <w:sz w:val="22"/>
          <w:szCs w:val="22"/>
        </w:rPr>
      </w:pPr>
      <w:r w:rsidRPr="00C0232C">
        <w:rPr>
          <w:rFonts w:ascii="Times New Roman" w:hAnsi="Times New Roman" w:cs="Times New Roman"/>
          <w:sz w:val="22"/>
          <w:szCs w:val="22"/>
        </w:rPr>
        <w:t>No person shall kill or cripple any migratory game bird purs</w:t>
      </w:r>
      <w:r w:rsidR="00470585">
        <w:rPr>
          <w:rFonts w:ascii="Times New Roman" w:hAnsi="Times New Roman" w:cs="Times New Roman"/>
          <w:sz w:val="22"/>
          <w:szCs w:val="22"/>
        </w:rPr>
        <w:t>uant to this regulation without</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 xml:space="preserve">any visible means to retrieve and without making a reasonable </w:t>
      </w:r>
      <w:r w:rsidR="00022B59">
        <w:rPr>
          <w:rFonts w:ascii="Times New Roman" w:hAnsi="Times New Roman" w:cs="Times New Roman"/>
          <w:sz w:val="22"/>
          <w:szCs w:val="22"/>
        </w:rPr>
        <w:t>effort to retrieve the bird and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include it in his daily bag limit. The shooting of crippled waterfo</w:t>
      </w:r>
      <w:r w:rsidR="00022B59">
        <w:rPr>
          <w:rFonts w:ascii="Times New Roman" w:hAnsi="Times New Roman" w:cs="Times New Roman"/>
          <w:sz w:val="22"/>
          <w:szCs w:val="22"/>
        </w:rPr>
        <w:t>wl from a motorboat under power</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will be permitted on those coastal waters and all waters of rivers and streams lying seaward from the first upstream bridge.</w:t>
      </w:r>
    </w:p>
    <w:p w14:paraId="4D42B474" w14:textId="3A38AF7E" w:rsidR="004D4362" w:rsidRDefault="004D4362" w:rsidP="00EC75AE">
      <w:pPr>
        <w:tabs>
          <w:tab w:val="left" w:pos="-720"/>
          <w:tab w:val="left" w:pos="0"/>
          <w:tab w:val="left" w:pos="810"/>
          <w:tab w:val="left" w:pos="1080"/>
        </w:tabs>
        <w:ind w:left="1080" w:right="-180" w:hanging="1080"/>
        <w:rPr>
          <w:rFonts w:ascii="Times New Roman" w:hAnsi="Times New Roman" w:cs="Times New Roman"/>
          <w:sz w:val="22"/>
          <w:szCs w:val="22"/>
        </w:rPr>
      </w:pPr>
    </w:p>
    <w:p w14:paraId="087DFF03" w14:textId="4E9DDC66" w:rsidR="0040321B" w:rsidRPr="0040321B" w:rsidRDefault="00FE47F1" w:rsidP="0040321B">
      <w:pPr>
        <w:tabs>
          <w:tab w:val="left" w:pos="-720"/>
          <w:tab w:val="left" w:pos="0"/>
          <w:tab w:val="left" w:pos="720"/>
          <w:tab w:val="left" w:pos="1440"/>
        </w:tabs>
        <w:ind w:right="-180"/>
        <w:rPr>
          <w:rFonts w:ascii="Times New Roman" w:hAnsi="Times New Roman" w:cs="Times New Roman"/>
          <w:sz w:val="22"/>
          <w:szCs w:val="22"/>
        </w:rPr>
      </w:pPr>
      <w:r>
        <w:rPr>
          <w:rFonts w:ascii="Times New Roman" w:hAnsi="Times New Roman" w:cs="Times New Roman"/>
          <w:b/>
          <w:bCs/>
          <w:sz w:val="22"/>
          <w:szCs w:val="22"/>
        </w:rPr>
        <w:tab/>
      </w:r>
      <w:r w:rsidR="0040321B" w:rsidRPr="0040321B">
        <w:rPr>
          <w:rFonts w:ascii="Times New Roman" w:hAnsi="Times New Roman" w:cs="Times New Roman"/>
          <w:b/>
          <w:bCs/>
          <w:sz w:val="22"/>
          <w:szCs w:val="22"/>
        </w:rPr>
        <w:t>9.</w:t>
      </w:r>
      <w:r>
        <w:rPr>
          <w:rFonts w:ascii="Times New Roman" w:hAnsi="Times New Roman" w:cs="Times New Roman"/>
          <w:b/>
          <w:bCs/>
          <w:sz w:val="22"/>
          <w:szCs w:val="22"/>
        </w:rPr>
        <w:tab/>
      </w:r>
      <w:r w:rsidR="0040321B" w:rsidRPr="0040321B">
        <w:rPr>
          <w:rFonts w:ascii="Times New Roman" w:hAnsi="Times New Roman" w:cs="Times New Roman"/>
          <w:b/>
          <w:bCs/>
          <w:sz w:val="22"/>
          <w:szCs w:val="22"/>
        </w:rPr>
        <w:t>Seasons, Daily Bag Limits, and Possession Limits for Migratory Game Birds</w:t>
      </w:r>
    </w:p>
    <w:p w14:paraId="64ACD8D9" w14:textId="77777777" w:rsidR="0040321B" w:rsidRPr="0040321B" w:rsidRDefault="0040321B" w:rsidP="0040321B">
      <w:pPr>
        <w:autoSpaceDE w:val="0"/>
        <w:autoSpaceDN w:val="0"/>
        <w:adjustRightInd w:val="0"/>
        <w:ind w:left="-180" w:right="-720"/>
        <w:rPr>
          <w:rFonts w:ascii="Times New Roman" w:hAnsi="Times New Roman" w:cs="Times New Roman"/>
          <w:sz w:val="22"/>
          <w:szCs w:val="22"/>
        </w:rPr>
      </w:pPr>
    </w:p>
    <w:p w14:paraId="6F3A3084" w14:textId="220BA98E" w:rsidR="00804758" w:rsidRPr="004468C6" w:rsidRDefault="00804758" w:rsidP="004468C6">
      <w:pPr>
        <w:pStyle w:val="DefaultText"/>
        <w:ind w:left="720" w:right="-720" w:firstLine="720"/>
        <w:rPr>
          <w:color w:val="000000"/>
          <w:sz w:val="22"/>
          <w:szCs w:val="22"/>
        </w:rPr>
      </w:pPr>
      <w:r w:rsidRPr="004468C6">
        <w:rPr>
          <w:b/>
          <w:sz w:val="22"/>
          <w:szCs w:val="22"/>
        </w:rPr>
        <w:t>A.    Webless Migratory Birds</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767"/>
        <w:gridCol w:w="2520"/>
        <w:gridCol w:w="2520"/>
      </w:tblGrid>
      <w:tr w:rsidR="00804758" w:rsidRPr="004468C6" w14:paraId="4F3B1EC6" w14:textId="77777777" w:rsidTr="00880938">
        <w:trPr>
          <w:trHeight w:val="336"/>
          <w:jc w:val="center"/>
        </w:trPr>
        <w:tc>
          <w:tcPr>
            <w:tcW w:w="10435" w:type="dxa"/>
            <w:gridSpan w:val="4"/>
            <w:shd w:val="clear" w:color="auto" w:fill="auto"/>
            <w:vAlign w:val="center"/>
          </w:tcPr>
          <w:p w14:paraId="2664365C" w14:textId="77777777" w:rsidR="00804758" w:rsidRPr="004468C6" w:rsidRDefault="00804758" w:rsidP="00880938">
            <w:pPr>
              <w:ind w:left="108" w:right="-720"/>
              <w:jc w:val="center"/>
              <w:rPr>
                <w:rFonts w:ascii="Times New Roman" w:hAnsi="Times New Roman"/>
                <w:b/>
                <w:sz w:val="22"/>
                <w:szCs w:val="22"/>
              </w:rPr>
            </w:pPr>
            <w:r w:rsidRPr="004468C6">
              <w:rPr>
                <w:rFonts w:ascii="Times New Roman" w:hAnsi="Times New Roman"/>
                <w:b/>
                <w:sz w:val="22"/>
                <w:szCs w:val="22"/>
              </w:rPr>
              <w:t>WEBLESS MIGRATORY BIRD SEASONS</w:t>
            </w:r>
          </w:p>
          <w:p w14:paraId="6D862B61" w14:textId="77777777" w:rsidR="00804758" w:rsidRPr="004468C6" w:rsidRDefault="00804758" w:rsidP="00880938">
            <w:pPr>
              <w:ind w:left="108" w:right="-720"/>
              <w:jc w:val="center"/>
              <w:rPr>
                <w:rFonts w:ascii="Times New Roman" w:hAnsi="Times New Roman"/>
                <w:b/>
                <w:sz w:val="22"/>
                <w:szCs w:val="22"/>
              </w:rPr>
            </w:pPr>
          </w:p>
        </w:tc>
      </w:tr>
      <w:tr w:rsidR="00804758" w:rsidRPr="004468C6" w14:paraId="13827D2C" w14:textId="77777777" w:rsidTr="00880938">
        <w:tblPrEx>
          <w:tblLook w:val="04A0" w:firstRow="1" w:lastRow="0" w:firstColumn="1" w:lastColumn="0" w:noHBand="0" w:noVBand="1"/>
        </w:tblPrEx>
        <w:trPr>
          <w:jc w:val="center"/>
        </w:trPr>
        <w:tc>
          <w:tcPr>
            <w:tcW w:w="2628" w:type="dxa"/>
            <w:shd w:val="clear" w:color="auto" w:fill="auto"/>
          </w:tcPr>
          <w:p w14:paraId="2A18798F"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SPECIES</w:t>
            </w:r>
          </w:p>
          <w:p w14:paraId="07FC1E72" w14:textId="77777777" w:rsidR="00804758" w:rsidRPr="004468C6" w:rsidRDefault="00804758" w:rsidP="00880938">
            <w:pPr>
              <w:ind w:right="-720"/>
              <w:jc w:val="center"/>
              <w:rPr>
                <w:rFonts w:ascii="Times New Roman" w:hAnsi="Times New Roman"/>
                <w:b/>
                <w:sz w:val="22"/>
                <w:szCs w:val="22"/>
              </w:rPr>
            </w:pPr>
          </w:p>
        </w:tc>
        <w:tc>
          <w:tcPr>
            <w:tcW w:w="2767" w:type="dxa"/>
            <w:shd w:val="clear" w:color="auto" w:fill="auto"/>
          </w:tcPr>
          <w:p w14:paraId="6E28B76E"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OPEN SEASON</w:t>
            </w:r>
          </w:p>
        </w:tc>
        <w:tc>
          <w:tcPr>
            <w:tcW w:w="2520" w:type="dxa"/>
            <w:shd w:val="clear" w:color="auto" w:fill="auto"/>
          </w:tcPr>
          <w:p w14:paraId="2B11E3C2"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DAILY LIMIT</w:t>
            </w:r>
          </w:p>
        </w:tc>
        <w:tc>
          <w:tcPr>
            <w:tcW w:w="2520" w:type="dxa"/>
            <w:shd w:val="clear" w:color="auto" w:fill="auto"/>
          </w:tcPr>
          <w:p w14:paraId="685B596C"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POSSESSION LIMIT</w:t>
            </w:r>
          </w:p>
        </w:tc>
      </w:tr>
      <w:tr w:rsidR="00804758" w:rsidRPr="004468C6" w14:paraId="12030567" w14:textId="77777777" w:rsidTr="00880938">
        <w:tblPrEx>
          <w:tblLook w:val="04A0" w:firstRow="1" w:lastRow="0" w:firstColumn="1" w:lastColumn="0" w:noHBand="0" w:noVBand="1"/>
        </w:tblPrEx>
        <w:trPr>
          <w:jc w:val="center"/>
        </w:trPr>
        <w:tc>
          <w:tcPr>
            <w:tcW w:w="2628" w:type="dxa"/>
            <w:shd w:val="clear" w:color="auto" w:fill="auto"/>
          </w:tcPr>
          <w:p w14:paraId="1008BAE8" w14:textId="77777777" w:rsidR="00804758" w:rsidRPr="004468C6" w:rsidRDefault="00804758" w:rsidP="00880938">
            <w:pPr>
              <w:ind w:right="94"/>
              <w:jc w:val="center"/>
              <w:rPr>
                <w:rFonts w:ascii="Times New Roman" w:hAnsi="Times New Roman"/>
                <w:sz w:val="22"/>
                <w:szCs w:val="22"/>
              </w:rPr>
            </w:pPr>
          </w:p>
          <w:p w14:paraId="39F7196B" w14:textId="77777777" w:rsidR="00804758" w:rsidRPr="004468C6" w:rsidRDefault="00804758" w:rsidP="00880938">
            <w:pPr>
              <w:ind w:right="94"/>
              <w:jc w:val="center"/>
              <w:rPr>
                <w:rFonts w:ascii="Times New Roman" w:hAnsi="Times New Roman"/>
                <w:sz w:val="22"/>
                <w:szCs w:val="22"/>
              </w:rPr>
            </w:pPr>
            <w:r w:rsidRPr="004468C6">
              <w:rPr>
                <w:rFonts w:ascii="Times New Roman" w:hAnsi="Times New Roman"/>
                <w:sz w:val="22"/>
                <w:szCs w:val="22"/>
              </w:rPr>
              <w:t>Woodcock</w:t>
            </w:r>
          </w:p>
        </w:tc>
        <w:tc>
          <w:tcPr>
            <w:tcW w:w="2767" w:type="dxa"/>
            <w:shd w:val="clear" w:color="auto" w:fill="auto"/>
          </w:tcPr>
          <w:p w14:paraId="5796EE1E" w14:textId="77777777" w:rsidR="00804758" w:rsidRPr="004468C6" w:rsidRDefault="00804758" w:rsidP="00880938">
            <w:pPr>
              <w:ind w:right="-720"/>
              <w:rPr>
                <w:rFonts w:ascii="Times New Roman" w:hAnsi="Times New Roman"/>
                <w:sz w:val="22"/>
                <w:szCs w:val="22"/>
              </w:rPr>
            </w:pPr>
          </w:p>
          <w:p w14:paraId="5439E358" w14:textId="77777777" w:rsidR="00804758" w:rsidRPr="004468C6" w:rsidRDefault="00804758" w:rsidP="00880938">
            <w:pPr>
              <w:ind w:right="-720"/>
              <w:jc w:val="both"/>
              <w:rPr>
                <w:rFonts w:ascii="Times New Roman" w:hAnsi="Times New Roman"/>
                <w:sz w:val="22"/>
                <w:szCs w:val="22"/>
              </w:rPr>
            </w:pPr>
            <w:r w:rsidRPr="004468C6">
              <w:rPr>
                <w:rFonts w:ascii="Times New Roman" w:hAnsi="Times New Roman"/>
                <w:sz w:val="22"/>
                <w:szCs w:val="22"/>
              </w:rPr>
              <w:t>Sept. 28 – Nov. 19, 2024</w:t>
            </w:r>
          </w:p>
        </w:tc>
        <w:tc>
          <w:tcPr>
            <w:tcW w:w="2520" w:type="dxa"/>
            <w:shd w:val="clear" w:color="auto" w:fill="auto"/>
          </w:tcPr>
          <w:p w14:paraId="4BD376C4" w14:textId="77777777" w:rsidR="00804758" w:rsidRPr="004468C6" w:rsidRDefault="00804758" w:rsidP="00880938">
            <w:pPr>
              <w:ind w:right="-720"/>
              <w:rPr>
                <w:rFonts w:ascii="Times New Roman" w:hAnsi="Times New Roman"/>
                <w:sz w:val="22"/>
                <w:szCs w:val="22"/>
              </w:rPr>
            </w:pPr>
          </w:p>
          <w:p w14:paraId="0A80283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tc>
        <w:tc>
          <w:tcPr>
            <w:tcW w:w="2520" w:type="dxa"/>
            <w:shd w:val="clear" w:color="auto" w:fill="auto"/>
          </w:tcPr>
          <w:p w14:paraId="7193150D" w14:textId="77777777" w:rsidR="00804758" w:rsidRPr="004468C6" w:rsidRDefault="00804758" w:rsidP="00880938">
            <w:pPr>
              <w:ind w:right="-720"/>
              <w:rPr>
                <w:rFonts w:ascii="Times New Roman" w:hAnsi="Times New Roman"/>
                <w:sz w:val="22"/>
                <w:szCs w:val="22"/>
              </w:rPr>
            </w:pPr>
          </w:p>
          <w:p w14:paraId="329B7C7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9</w:t>
            </w:r>
          </w:p>
        </w:tc>
      </w:tr>
      <w:tr w:rsidR="00804758" w:rsidRPr="004468C6" w14:paraId="6584B425" w14:textId="77777777" w:rsidTr="00880938">
        <w:tblPrEx>
          <w:tblLook w:val="04A0" w:firstRow="1" w:lastRow="0" w:firstColumn="1" w:lastColumn="0" w:noHBand="0" w:noVBand="1"/>
        </w:tblPrEx>
        <w:trPr>
          <w:jc w:val="center"/>
        </w:trPr>
        <w:tc>
          <w:tcPr>
            <w:tcW w:w="2628" w:type="dxa"/>
            <w:shd w:val="clear" w:color="auto" w:fill="auto"/>
          </w:tcPr>
          <w:p w14:paraId="18F2F2EC" w14:textId="77777777" w:rsidR="00804758" w:rsidRPr="004468C6" w:rsidRDefault="00804758" w:rsidP="00880938">
            <w:pPr>
              <w:ind w:right="-720"/>
              <w:rPr>
                <w:rFonts w:ascii="Times New Roman" w:hAnsi="Times New Roman"/>
                <w:sz w:val="22"/>
                <w:szCs w:val="22"/>
              </w:rPr>
            </w:pPr>
          </w:p>
          <w:p w14:paraId="3B5E0B8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Common (Wilson’s Snipe)</w:t>
            </w:r>
          </w:p>
        </w:tc>
        <w:tc>
          <w:tcPr>
            <w:tcW w:w="2767" w:type="dxa"/>
            <w:shd w:val="clear" w:color="auto" w:fill="auto"/>
          </w:tcPr>
          <w:p w14:paraId="21EDBC19" w14:textId="77777777" w:rsidR="00804758" w:rsidRPr="004468C6" w:rsidRDefault="00804758" w:rsidP="00880938">
            <w:pPr>
              <w:ind w:right="-720"/>
              <w:rPr>
                <w:rFonts w:ascii="Times New Roman" w:hAnsi="Times New Roman"/>
                <w:color w:val="000000"/>
                <w:sz w:val="22"/>
                <w:szCs w:val="22"/>
              </w:rPr>
            </w:pPr>
          </w:p>
          <w:p w14:paraId="3855D470" w14:textId="77777777" w:rsidR="00804758" w:rsidRPr="004468C6" w:rsidRDefault="00804758" w:rsidP="00880938">
            <w:pPr>
              <w:ind w:right="-720"/>
              <w:rPr>
                <w:rFonts w:ascii="Times New Roman" w:hAnsi="Times New Roman"/>
                <w:sz w:val="22"/>
                <w:szCs w:val="22"/>
              </w:rPr>
            </w:pPr>
            <w:r w:rsidRPr="004468C6">
              <w:rPr>
                <w:rFonts w:ascii="Times New Roman" w:hAnsi="Times New Roman"/>
                <w:color w:val="000000"/>
                <w:sz w:val="22"/>
                <w:szCs w:val="22"/>
              </w:rPr>
              <w:t xml:space="preserve"> Sept. 2, 2024 – Jan. 3, 2025</w:t>
            </w:r>
          </w:p>
        </w:tc>
        <w:tc>
          <w:tcPr>
            <w:tcW w:w="2520" w:type="dxa"/>
            <w:shd w:val="clear" w:color="auto" w:fill="auto"/>
          </w:tcPr>
          <w:p w14:paraId="4FC39FDB" w14:textId="77777777" w:rsidR="00804758" w:rsidRPr="004468C6" w:rsidRDefault="00804758" w:rsidP="00880938">
            <w:pPr>
              <w:ind w:right="-720"/>
              <w:rPr>
                <w:rFonts w:ascii="Times New Roman" w:hAnsi="Times New Roman"/>
                <w:sz w:val="22"/>
                <w:szCs w:val="22"/>
              </w:rPr>
            </w:pPr>
          </w:p>
          <w:p w14:paraId="1ED8863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8</w:t>
            </w:r>
          </w:p>
        </w:tc>
        <w:tc>
          <w:tcPr>
            <w:tcW w:w="2520" w:type="dxa"/>
            <w:shd w:val="clear" w:color="auto" w:fill="auto"/>
          </w:tcPr>
          <w:p w14:paraId="73A22799" w14:textId="77777777" w:rsidR="00804758" w:rsidRPr="004468C6" w:rsidRDefault="00804758" w:rsidP="00880938">
            <w:pPr>
              <w:ind w:right="-720"/>
              <w:rPr>
                <w:rFonts w:ascii="Times New Roman" w:hAnsi="Times New Roman"/>
                <w:sz w:val="22"/>
                <w:szCs w:val="22"/>
              </w:rPr>
            </w:pPr>
          </w:p>
          <w:p w14:paraId="2ED6123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24</w:t>
            </w:r>
          </w:p>
        </w:tc>
      </w:tr>
      <w:tr w:rsidR="00804758" w:rsidRPr="004468C6" w14:paraId="6320149E" w14:textId="77777777" w:rsidTr="00880938">
        <w:tblPrEx>
          <w:tblLook w:val="04A0" w:firstRow="1" w:lastRow="0" w:firstColumn="1" w:lastColumn="0" w:noHBand="0" w:noVBand="1"/>
        </w:tblPrEx>
        <w:trPr>
          <w:jc w:val="center"/>
        </w:trPr>
        <w:tc>
          <w:tcPr>
            <w:tcW w:w="2628" w:type="dxa"/>
            <w:shd w:val="clear" w:color="auto" w:fill="auto"/>
          </w:tcPr>
          <w:p w14:paraId="2EFFE12F" w14:textId="77777777" w:rsidR="00804758" w:rsidRPr="004468C6" w:rsidRDefault="00804758" w:rsidP="00880938">
            <w:pPr>
              <w:ind w:left="-180" w:right="-720"/>
              <w:rPr>
                <w:rFonts w:ascii="Times New Roman" w:hAnsi="Times New Roman"/>
                <w:color w:val="000000"/>
                <w:sz w:val="22"/>
                <w:szCs w:val="22"/>
              </w:rPr>
            </w:pPr>
          </w:p>
          <w:p w14:paraId="296E9793" w14:textId="77777777" w:rsidR="00804758" w:rsidRPr="004468C6" w:rsidRDefault="00804758" w:rsidP="00880938">
            <w:pPr>
              <w:ind w:left="-180" w:right="-720"/>
              <w:rPr>
                <w:rFonts w:ascii="Times New Roman" w:hAnsi="Times New Roman"/>
                <w:sz w:val="22"/>
                <w:szCs w:val="22"/>
              </w:rPr>
            </w:pPr>
            <w:r w:rsidRPr="004468C6">
              <w:rPr>
                <w:rFonts w:ascii="Times New Roman" w:hAnsi="Times New Roman"/>
                <w:color w:val="000000"/>
                <w:sz w:val="22"/>
                <w:szCs w:val="22"/>
              </w:rPr>
              <w:t xml:space="preserve">     Rails (Sora and Virginia)</w:t>
            </w:r>
          </w:p>
        </w:tc>
        <w:tc>
          <w:tcPr>
            <w:tcW w:w="2767" w:type="dxa"/>
            <w:shd w:val="clear" w:color="auto" w:fill="auto"/>
          </w:tcPr>
          <w:p w14:paraId="12B9B188" w14:textId="77777777" w:rsidR="00804758" w:rsidRPr="004468C6" w:rsidRDefault="00804758" w:rsidP="00880938">
            <w:pPr>
              <w:ind w:right="-720"/>
              <w:rPr>
                <w:rFonts w:ascii="Times New Roman" w:hAnsi="Times New Roman"/>
                <w:sz w:val="22"/>
                <w:szCs w:val="22"/>
              </w:rPr>
            </w:pPr>
          </w:p>
          <w:p w14:paraId="78DC5AB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Sept. 2 – Nov. 21, 2024</w:t>
            </w:r>
          </w:p>
        </w:tc>
        <w:tc>
          <w:tcPr>
            <w:tcW w:w="2520" w:type="dxa"/>
            <w:shd w:val="clear" w:color="auto" w:fill="auto"/>
          </w:tcPr>
          <w:p w14:paraId="388FF93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25</w:t>
            </w:r>
          </w:p>
          <w:p w14:paraId="06578BF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(single or in the aggregate)</w:t>
            </w:r>
          </w:p>
        </w:tc>
        <w:tc>
          <w:tcPr>
            <w:tcW w:w="2520" w:type="dxa"/>
            <w:shd w:val="clear" w:color="auto" w:fill="auto"/>
          </w:tcPr>
          <w:p w14:paraId="67A1614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25</w:t>
            </w:r>
          </w:p>
          <w:p w14:paraId="351E369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(single or in the aggregate)</w:t>
            </w:r>
          </w:p>
        </w:tc>
      </w:tr>
      <w:tr w:rsidR="00804758" w:rsidRPr="004468C6" w14:paraId="53BC89EA" w14:textId="77777777" w:rsidTr="00880938">
        <w:tblPrEx>
          <w:tblLook w:val="04A0" w:firstRow="1" w:lastRow="0" w:firstColumn="1" w:lastColumn="0" w:noHBand="0" w:noVBand="1"/>
        </w:tblPrEx>
        <w:trPr>
          <w:jc w:val="center"/>
        </w:trPr>
        <w:tc>
          <w:tcPr>
            <w:tcW w:w="2628" w:type="dxa"/>
            <w:shd w:val="clear" w:color="auto" w:fill="auto"/>
          </w:tcPr>
          <w:p w14:paraId="60C3D73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Gallinules </w:t>
            </w:r>
          </w:p>
          <w:p w14:paraId="5424A02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(Common Moorhens)</w:t>
            </w:r>
          </w:p>
        </w:tc>
        <w:tc>
          <w:tcPr>
            <w:tcW w:w="2767" w:type="dxa"/>
            <w:shd w:val="clear" w:color="auto" w:fill="auto"/>
          </w:tcPr>
          <w:p w14:paraId="1C205747" w14:textId="77777777" w:rsidR="00804758" w:rsidRPr="004468C6" w:rsidRDefault="00804758" w:rsidP="00880938">
            <w:pPr>
              <w:ind w:right="-720"/>
              <w:rPr>
                <w:rFonts w:ascii="Times New Roman" w:hAnsi="Times New Roman"/>
                <w:sz w:val="22"/>
                <w:szCs w:val="22"/>
              </w:rPr>
            </w:pPr>
          </w:p>
          <w:p w14:paraId="1FC0FC3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Closed Season</w:t>
            </w:r>
          </w:p>
        </w:tc>
        <w:tc>
          <w:tcPr>
            <w:tcW w:w="2520" w:type="dxa"/>
            <w:shd w:val="clear" w:color="auto" w:fill="auto"/>
          </w:tcPr>
          <w:p w14:paraId="4999618A" w14:textId="77777777" w:rsidR="00804758" w:rsidRPr="004468C6" w:rsidRDefault="00804758" w:rsidP="00880938">
            <w:pPr>
              <w:ind w:right="-720"/>
              <w:rPr>
                <w:rFonts w:ascii="Times New Roman" w:hAnsi="Times New Roman"/>
                <w:sz w:val="22"/>
                <w:szCs w:val="22"/>
              </w:rPr>
            </w:pPr>
          </w:p>
        </w:tc>
        <w:tc>
          <w:tcPr>
            <w:tcW w:w="2520" w:type="dxa"/>
            <w:shd w:val="clear" w:color="auto" w:fill="auto"/>
          </w:tcPr>
          <w:p w14:paraId="1C3FB983" w14:textId="77777777" w:rsidR="00804758" w:rsidRPr="004468C6" w:rsidRDefault="00804758" w:rsidP="00880938">
            <w:pPr>
              <w:ind w:right="-720"/>
              <w:rPr>
                <w:rFonts w:ascii="Times New Roman" w:hAnsi="Times New Roman"/>
                <w:sz w:val="22"/>
                <w:szCs w:val="22"/>
              </w:rPr>
            </w:pPr>
          </w:p>
        </w:tc>
      </w:tr>
    </w:tbl>
    <w:p w14:paraId="0303C01C" w14:textId="77777777" w:rsidR="00804758" w:rsidRPr="004468C6" w:rsidRDefault="00804758" w:rsidP="00804758">
      <w:pPr>
        <w:rPr>
          <w:rFonts w:ascii="Times New Roman" w:hAnsi="Times New Roman"/>
          <w:sz w:val="22"/>
          <w:szCs w:val="22"/>
        </w:rPr>
      </w:pPr>
    </w:p>
    <w:p w14:paraId="41EDAD71" w14:textId="77777777" w:rsidR="00804758" w:rsidRPr="004468C6" w:rsidRDefault="00804758" w:rsidP="00804758">
      <w:pPr>
        <w:ind w:left="-180" w:right="-720"/>
        <w:rPr>
          <w:rFonts w:ascii="Times New Roman" w:hAnsi="Times New Roman"/>
          <w:sz w:val="22"/>
          <w:szCs w:val="22"/>
        </w:rPr>
      </w:pPr>
    </w:p>
    <w:p w14:paraId="73803539" w14:textId="7A0F9D81" w:rsidR="00804758" w:rsidRPr="004468C6" w:rsidRDefault="00804758" w:rsidP="004468C6">
      <w:pPr>
        <w:keepNext/>
        <w:keepLines/>
        <w:tabs>
          <w:tab w:val="left" w:pos="2160"/>
        </w:tabs>
        <w:ind w:left="720" w:right="-720"/>
        <w:rPr>
          <w:rFonts w:ascii="Times New Roman" w:hAnsi="Times New Roman"/>
          <w:sz w:val="22"/>
          <w:szCs w:val="22"/>
        </w:rPr>
      </w:pPr>
      <w:r w:rsidRPr="004468C6">
        <w:rPr>
          <w:rFonts w:ascii="Times New Roman" w:hAnsi="Times New Roman"/>
          <w:b/>
          <w:sz w:val="22"/>
          <w:szCs w:val="22"/>
        </w:rPr>
        <w:t>B.    Ducks (including Black Ducks, Scaup, Pintails, Mergansers, Scoters, Eiders, Long-tailed ducks and American Coots)</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754"/>
        <w:gridCol w:w="2610"/>
        <w:gridCol w:w="2430"/>
      </w:tblGrid>
      <w:tr w:rsidR="00804758" w:rsidRPr="004468C6" w14:paraId="7D332B8A" w14:textId="77777777" w:rsidTr="00880938">
        <w:trPr>
          <w:trHeight w:val="336"/>
          <w:jc w:val="center"/>
        </w:trPr>
        <w:tc>
          <w:tcPr>
            <w:tcW w:w="10170" w:type="dxa"/>
            <w:gridSpan w:val="4"/>
            <w:shd w:val="clear" w:color="auto" w:fill="auto"/>
          </w:tcPr>
          <w:p w14:paraId="1886D008"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DUCK SEASONS</w:t>
            </w:r>
          </w:p>
          <w:p w14:paraId="06E7945B"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w:t>
            </w:r>
          </w:p>
        </w:tc>
      </w:tr>
      <w:tr w:rsidR="00804758" w:rsidRPr="004468C6" w14:paraId="0A9709EE" w14:textId="77777777" w:rsidTr="00880938">
        <w:tblPrEx>
          <w:tblLook w:val="04A0" w:firstRow="1" w:lastRow="0" w:firstColumn="1" w:lastColumn="0" w:noHBand="0" w:noVBand="1"/>
        </w:tblPrEx>
        <w:trPr>
          <w:jc w:val="center"/>
        </w:trPr>
        <w:tc>
          <w:tcPr>
            <w:tcW w:w="2376" w:type="dxa"/>
            <w:shd w:val="clear" w:color="auto" w:fill="auto"/>
          </w:tcPr>
          <w:p w14:paraId="2F1A4E16"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ZONE</w:t>
            </w:r>
          </w:p>
          <w:p w14:paraId="1F326CB3" w14:textId="77777777" w:rsidR="00804758" w:rsidRPr="004468C6" w:rsidRDefault="00804758" w:rsidP="00880938">
            <w:pPr>
              <w:ind w:right="-720"/>
              <w:jc w:val="center"/>
              <w:rPr>
                <w:rFonts w:ascii="Times New Roman" w:hAnsi="Times New Roman"/>
                <w:b/>
                <w:sz w:val="22"/>
                <w:szCs w:val="22"/>
              </w:rPr>
            </w:pPr>
          </w:p>
        </w:tc>
        <w:tc>
          <w:tcPr>
            <w:tcW w:w="2754" w:type="dxa"/>
            <w:shd w:val="clear" w:color="auto" w:fill="auto"/>
          </w:tcPr>
          <w:p w14:paraId="6C80C62C"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OPEN SEASON</w:t>
            </w:r>
          </w:p>
        </w:tc>
        <w:tc>
          <w:tcPr>
            <w:tcW w:w="2610" w:type="dxa"/>
            <w:shd w:val="clear" w:color="auto" w:fill="auto"/>
          </w:tcPr>
          <w:p w14:paraId="233F7A33"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DAILY LIMIT</w:t>
            </w:r>
          </w:p>
        </w:tc>
        <w:tc>
          <w:tcPr>
            <w:tcW w:w="2430" w:type="dxa"/>
            <w:shd w:val="clear" w:color="auto" w:fill="auto"/>
          </w:tcPr>
          <w:p w14:paraId="553FC5E0"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POSSESSION LIMIT</w:t>
            </w:r>
          </w:p>
        </w:tc>
      </w:tr>
      <w:tr w:rsidR="00804758" w:rsidRPr="004468C6" w14:paraId="76E2CD5B" w14:textId="77777777" w:rsidTr="00880938">
        <w:tblPrEx>
          <w:tblLook w:val="04A0" w:firstRow="1" w:lastRow="0" w:firstColumn="1" w:lastColumn="0" w:noHBand="0" w:noVBand="1"/>
        </w:tblPrEx>
        <w:trPr>
          <w:jc w:val="center"/>
        </w:trPr>
        <w:tc>
          <w:tcPr>
            <w:tcW w:w="2376" w:type="dxa"/>
            <w:shd w:val="clear" w:color="auto" w:fill="auto"/>
          </w:tcPr>
          <w:p w14:paraId="5F64A3FC" w14:textId="77777777" w:rsidR="00804758" w:rsidRPr="004468C6" w:rsidRDefault="00804758" w:rsidP="00880938">
            <w:pPr>
              <w:ind w:right="-720"/>
              <w:rPr>
                <w:rFonts w:ascii="Times New Roman" w:hAnsi="Times New Roman"/>
                <w:sz w:val="22"/>
                <w:szCs w:val="22"/>
              </w:rPr>
            </w:pPr>
          </w:p>
          <w:p w14:paraId="32F3E10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North Zone</w:t>
            </w:r>
          </w:p>
        </w:tc>
        <w:tc>
          <w:tcPr>
            <w:tcW w:w="2754" w:type="dxa"/>
            <w:shd w:val="clear" w:color="auto" w:fill="auto"/>
          </w:tcPr>
          <w:p w14:paraId="510D75C8" w14:textId="77777777" w:rsidR="00804758" w:rsidRPr="004468C6" w:rsidRDefault="00804758" w:rsidP="00880938">
            <w:pPr>
              <w:ind w:right="-720"/>
              <w:rPr>
                <w:rFonts w:ascii="Times New Roman" w:hAnsi="Times New Roman"/>
                <w:color w:val="000000"/>
                <w:sz w:val="22"/>
                <w:szCs w:val="22"/>
              </w:rPr>
            </w:pPr>
          </w:p>
          <w:p w14:paraId="0C6C4D2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Sept. 23 – Nov. 30, 2024</w:t>
            </w:r>
          </w:p>
        </w:tc>
        <w:tc>
          <w:tcPr>
            <w:tcW w:w="2610" w:type="dxa"/>
            <w:shd w:val="clear" w:color="auto" w:fill="auto"/>
          </w:tcPr>
          <w:p w14:paraId="31D7ABC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6</w:t>
            </w:r>
          </w:p>
          <w:p w14:paraId="39E6B5E2"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w:t>
            </w:r>
            <w:proofErr w:type="gramStart"/>
            <w:r w:rsidRPr="004468C6">
              <w:rPr>
                <w:rFonts w:ascii="Times New Roman" w:hAnsi="Times New Roman"/>
                <w:sz w:val="22"/>
                <w:szCs w:val="22"/>
              </w:rPr>
              <w:t>no</w:t>
            </w:r>
            <w:proofErr w:type="gramEnd"/>
            <w:r w:rsidRPr="004468C6">
              <w:rPr>
                <w:rFonts w:ascii="Times New Roman" w:hAnsi="Times New Roman"/>
                <w:sz w:val="22"/>
                <w:szCs w:val="22"/>
              </w:rPr>
              <w:t xml:space="preserve"> more than 4 of any one                </w:t>
            </w:r>
          </w:p>
          <w:p w14:paraId="62DC73D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species*)</w:t>
            </w:r>
          </w:p>
        </w:tc>
        <w:tc>
          <w:tcPr>
            <w:tcW w:w="2430" w:type="dxa"/>
            <w:shd w:val="clear" w:color="auto" w:fill="auto"/>
          </w:tcPr>
          <w:p w14:paraId="3E551004"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18</w:t>
            </w:r>
          </w:p>
          <w:p w14:paraId="60544E88"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w:t>
            </w:r>
            <w:proofErr w:type="gramStart"/>
            <w:r w:rsidRPr="004468C6">
              <w:rPr>
                <w:rFonts w:ascii="Times New Roman" w:hAnsi="Times New Roman"/>
                <w:color w:val="000000"/>
                <w:sz w:val="22"/>
                <w:szCs w:val="22"/>
              </w:rPr>
              <w:t>no</w:t>
            </w:r>
            <w:proofErr w:type="gramEnd"/>
            <w:r w:rsidRPr="004468C6">
              <w:rPr>
                <w:rFonts w:ascii="Times New Roman" w:hAnsi="Times New Roman"/>
                <w:color w:val="000000"/>
                <w:sz w:val="22"/>
                <w:szCs w:val="22"/>
              </w:rPr>
              <w:t xml:space="preserve"> more than 12 of</w:t>
            </w:r>
          </w:p>
          <w:p w14:paraId="1D559286" w14:textId="77777777" w:rsidR="00804758" w:rsidRPr="004468C6" w:rsidRDefault="00804758" w:rsidP="00880938">
            <w:pPr>
              <w:ind w:right="-720"/>
              <w:rPr>
                <w:rFonts w:ascii="Times New Roman" w:hAnsi="Times New Roman"/>
                <w:sz w:val="22"/>
                <w:szCs w:val="22"/>
              </w:rPr>
            </w:pPr>
            <w:r w:rsidRPr="004468C6">
              <w:rPr>
                <w:rFonts w:ascii="Times New Roman" w:hAnsi="Times New Roman"/>
                <w:color w:val="000000"/>
                <w:sz w:val="22"/>
                <w:szCs w:val="22"/>
              </w:rPr>
              <w:t xml:space="preserve">      any one species*)</w:t>
            </w:r>
          </w:p>
        </w:tc>
      </w:tr>
      <w:tr w:rsidR="00804758" w:rsidRPr="004468C6" w14:paraId="3F642539" w14:textId="77777777" w:rsidTr="00880938">
        <w:tblPrEx>
          <w:tblLook w:val="04A0" w:firstRow="1" w:lastRow="0" w:firstColumn="1" w:lastColumn="0" w:noHBand="0" w:noVBand="1"/>
        </w:tblPrEx>
        <w:trPr>
          <w:jc w:val="center"/>
        </w:trPr>
        <w:tc>
          <w:tcPr>
            <w:tcW w:w="2376" w:type="dxa"/>
            <w:shd w:val="clear" w:color="auto" w:fill="auto"/>
          </w:tcPr>
          <w:p w14:paraId="75ED227A" w14:textId="77777777" w:rsidR="00804758" w:rsidRPr="004468C6" w:rsidRDefault="00804758" w:rsidP="00880938">
            <w:pPr>
              <w:ind w:right="-720"/>
              <w:rPr>
                <w:rFonts w:ascii="Times New Roman" w:hAnsi="Times New Roman"/>
                <w:sz w:val="22"/>
                <w:szCs w:val="22"/>
              </w:rPr>
            </w:pPr>
          </w:p>
          <w:p w14:paraId="25509D6E"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South Zone</w:t>
            </w:r>
          </w:p>
        </w:tc>
        <w:tc>
          <w:tcPr>
            <w:tcW w:w="2754" w:type="dxa"/>
            <w:shd w:val="clear" w:color="auto" w:fill="auto"/>
          </w:tcPr>
          <w:p w14:paraId="20B44939" w14:textId="77777777" w:rsidR="00804758" w:rsidRPr="004468C6" w:rsidRDefault="00804758" w:rsidP="00880938">
            <w:pPr>
              <w:ind w:right="-720"/>
              <w:rPr>
                <w:rFonts w:ascii="Times New Roman" w:hAnsi="Times New Roman"/>
                <w:color w:val="000000"/>
                <w:sz w:val="22"/>
                <w:szCs w:val="22"/>
              </w:rPr>
            </w:pPr>
          </w:p>
          <w:p w14:paraId="3F69D564"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Oct. 1 – Oct. 12, 2024</w:t>
            </w:r>
          </w:p>
          <w:p w14:paraId="5A2C3452" w14:textId="77777777" w:rsidR="00804758" w:rsidRPr="004468C6" w:rsidRDefault="00804758" w:rsidP="00880938">
            <w:pPr>
              <w:ind w:right="-720"/>
              <w:rPr>
                <w:rFonts w:ascii="Times New Roman" w:hAnsi="Times New Roman"/>
                <w:sz w:val="22"/>
                <w:szCs w:val="22"/>
              </w:rPr>
            </w:pPr>
            <w:r w:rsidRPr="004468C6">
              <w:rPr>
                <w:rFonts w:ascii="Times New Roman" w:hAnsi="Times New Roman"/>
                <w:color w:val="000000"/>
                <w:sz w:val="22"/>
                <w:szCs w:val="22"/>
              </w:rPr>
              <w:t>Oct. 30 – Dec. 25, 2024</w:t>
            </w:r>
          </w:p>
        </w:tc>
        <w:tc>
          <w:tcPr>
            <w:tcW w:w="2610" w:type="dxa"/>
            <w:shd w:val="clear" w:color="auto" w:fill="auto"/>
          </w:tcPr>
          <w:p w14:paraId="6CE0033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6</w:t>
            </w:r>
          </w:p>
          <w:p w14:paraId="68E7E4C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w:t>
            </w:r>
            <w:proofErr w:type="gramStart"/>
            <w:r w:rsidRPr="004468C6">
              <w:rPr>
                <w:rFonts w:ascii="Times New Roman" w:hAnsi="Times New Roman"/>
                <w:sz w:val="22"/>
                <w:szCs w:val="22"/>
              </w:rPr>
              <w:t>no</w:t>
            </w:r>
            <w:proofErr w:type="gramEnd"/>
            <w:r w:rsidRPr="004468C6">
              <w:rPr>
                <w:rFonts w:ascii="Times New Roman" w:hAnsi="Times New Roman"/>
                <w:sz w:val="22"/>
                <w:szCs w:val="22"/>
              </w:rPr>
              <w:t xml:space="preserve"> more than 4 of any one                </w:t>
            </w:r>
          </w:p>
          <w:p w14:paraId="2340FFD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species*)</w:t>
            </w:r>
          </w:p>
        </w:tc>
        <w:tc>
          <w:tcPr>
            <w:tcW w:w="2430" w:type="dxa"/>
            <w:shd w:val="clear" w:color="auto" w:fill="auto"/>
          </w:tcPr>
          <w:p w14:paraId="0FA28DA8"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18</w:t>
            </w:r>
          </w:p>
          <w:p w14:paraId="6A211742"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w:t>
            </w:r>
            <w:proofErr w:type="gramStart"/>
            <w:r w:rsidRPr="004468C6">
              <w:rPr>
                <w:rFonts w:ascii="Times New Roman" w:hAnsi="Times New Roman"/>
                <w:color w:val="000000"/>
                <w:sz w:val="22"/>
                <w:szCs w:val="22"/>
              </w:rPr>
              <w:t>no</w:t>
            </w:r>
            <w:proofErr w:type="gramEnd"/>
            <w:r w:rsidRPr="004468C6">
              <w:rPr>
                <w:rFonts w:ascii="Times New Roman" w:hAnsi="Times New Roman"/>
                <w:color w:val="000000"/>
                <w:sz w:val="22"/>
                <w:szCs w:val="22"/>
              </w:rPr>
              <w:t xml:space="preserve"> more than 12 of</w:t>
            </w:r>
          </w:p>
          <w:p w14:paraId="128625C8" w14:textId="77777777" w:rsidR="00804758" w:rsidRPr="004468C6" w:rsidRDefault="00804758" w:rsidP="00880938">
            <w:pPr>
              <w:ind w:right="-720"/>
              <w:rPr>
                <w:rFonts w:ascii="Times New Roman" w:hAnsi="Times New Roman"/>
                <w:sz w:val="22"/>
                <w:szCs w:val="22"/>
              </w:rPr>
            </w:pPr>
            <w:r w:rsidRPr="004468C6">
              <w:rPr>
                <w:rFonts w:ascii="Times New Roman" w:hAnsi="Times New Roman"/>
                <w:color w:val="000000"/>
                <w:sz w:val="22"/>
                <w:szCs w:val="22"/>
              </w:rPr>
              <w:t xml:space="preserve">     any one species*)</w:t>
            </w:r>
          </w:p>
        </w:tc>
      </w:tr>
      <w:tr w:rsidR="00804758" w:rsidRPr="004468C6" w14:paraId="27772274" w14:textId="77777777" w:rsidTr="00880938">
        <w:tblPrEx>
          <w:tblLook w:val="04A0" w:firstRow="1" w:lastRow="0" w:firstColumn="1" w:lastColumn="0" w:noHBand="0" w:noVBand="1"/>
        </w:tblPrEx>
        <w:trPr>
          <w:jc w:val="center"/>
        </w:trPr>
        <w:tc>
          <w:tcPr>
            <w:tcW w:w="2376" w:type="dxa"/>
            <w:shd w:val="clear" w:color="auto" w:fill="auto"/>
          </w:tcPr>
          <w:p w14:paraId="7FF4E50D" w14:textId="77777777" w:rsidR="00804758" w:rsidRPr="004468C6" w:rsidRDefault="00804758" w:rsidP="00880938">
            <w:pPr>
              <w:ind w:right="-720"/>
              <w:rPr>
                <w:rFonts w:ascii="Times New Roman" w:hAnsi="Times New Roman"/>
                <w:sz w:val="22"/>
                <w:szCs w:val="22"/>
              </w:rPr>
            </w:pPr>
          </w:p>
          <w:p w14:paraId="710432C2"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Coastal Zone</w:t>
            </w:r>
          </w:p>
        </w:tc>
        <w:tc>
          <w:tcPr>
            <w:tcW w:w="2754" w:type="dxa"/>
            <w:shd w:val="clear" w:color="auto" w:fill="auto"/>
          </w:tcPr>
          <w:p w14:paraId="491C333D" w14:textId="77777777" w:rsidR="00804758" w:rsidRPr="004468C6" w:rsidRDefault="00804758" w:rsidP="00880938">
            <w:pPr>
              <w:ind w:right="-720"/>
              <w:rPr>
                <w:rFonts w:ascii="Times New Roman" w:hAnsi="Times New Roman"/>
                <w:color w:val="000000"/>
                <w:sz w:val="22"/>
                <w:szCs w:val="22"/>
              </w:rPr>
            </w:pPr>
          </w:p>
          <w:p w14:paraId="59E68140"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Oct. 5 – Oct. 12, 2024</w:t>
            </w:r>
          </w:p>
          <w:p w14:paraId="7AF96923"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Nov. 7, 2024 – Jan. 7, 2025</w:t>
            </w:r>
          </w:p>
          <w:p w14:paraId="4D434B57" w14:textId="77777777" w:rsidR="00804758" w:rsidRPr="004468C6" w:rsidRDefault="00804758" w:rsidP="00880938">
            <w:pPr>
              <w:ind w:right="-720"/>
              <w:rPr>
                <w:rFonts w:ascii="Times New Roman" w:hAnsi="Times New Roman"/>
                <w:color w:val="000000"/>
                <w:sz w:val="22"/>
                <w:szCs w:val="22"/>
              </w:rPr>
            </w:pPr>
          </w:p>
          <w:p w14:paraId="29AE2A8A" w14:textId="77777777" w:rsidR="00804758" w:rsidRPr="004468C6" w:rsidRDefault="00804758" w:rsidP="00880938">
            <w:pPr>
              <w:ind w:right="-720"/>
              <w:rPr>
                <w:rFonts w:ascii="Times New Roman" w:hAnsi="Times New Roman"/>
                <w:color w:val="000000"/>
                <w:sz w:val="22"/>
                <w:szCs w:val="22"/>
              </w:rPr>
            </w:pPr>
          </w:p>
        </w:tc>
        <w:tc>
          <w:tcPr>
            <w:tcW w:w="2610" w:type="dxa"/>
            <w:shd w:val="clear" w:color="auto" w:fill="auto"/>
          </w:tcPr>
          <w:p w14:paraId="19A2B31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6</w:t>
            </w:r>
          </w:p>
          <w:p w14:paraId="11BE6E9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w:t>
            </w:r>
            <w:proofErr w:type="gramStart"/>
            <w:r w:rsidRPr="004468C6">
              <w:rPr>
                <w:rFonts w:ascii="Times New Roman" w:hAnsi="Times New Roman"/>
                <w:sz w:val="22"/>
                <w:szCs w:val="22"/>
              </w:rPr>
              <w:t>no</w:t>
            </w:r>
            <w:proofErr w:type="gramEnd"/>
            <w:r w:rsidRPr="004468C6">
              <w:rPr>
                <w:rFonts w:ascii="Times New Roman" w:hAnsi="Times New Roman"/>
                <w:sz w:val="22"/>
                <w:szCs w:val="22"/>
              </w:rPr>
              <w:t xml:space="preserve"> more than 4 of any one                </w:t>
            </w:r>
          </w:p>
          <w:p w14:paraId="51A4CDB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species*)</w:t>
            </w:r>
          </w:p>
        </w:tc>
        <w:tc>
          <w:tcPr>
            <w:tcW w:w="2430" w:type="dxa"/>
            <w:shd w:val="clear" w:color="auto" w:fill="auto"/>
          </w:tcPr>
          <w:p w14:paraId="3A75279F"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18</w:t>
            </w:r>
          </w:p>
          <w:p w14:paraId="3B7DCA71"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w:t>
            </w:r>
            <w:proofErr w:type="gramStart"/>
            <w:r w:rsidRPr="004468C6">
              <w:rPr>
                <w:rFonts w:ascii="Times New Roman" w:hAnsi="Times New Roman"/>
                <w:color w:val="000000"/>
                <w:sz w:val="22"/>
                <w:szCs w:val="22"/>
              </w:rPr>
              <w:t>no</w:t>
            </w:r>
            <w:proofErr w:type="gramEnd"/>
            <w:r w:rsidRPr="004468C6">
              <w:rPr>
                <w:rFonts w:ascii="Times New Roman" w:hAnsi="Times New Roman"/>
                <w:color w:val="000000"/>
                <w:sz w:val="22"/>
                <w:szCs w:val="22"/>
              </w:rPr>
              <w:t xml:space="preserve"> more than 12 of</w:t>
            </w:r>
          </w:p>
          <w:p w14:paraId="63CC160F" w14:textId="77777777" w:rsidR="00804758" w:rsidRPr="004468C6" w:rsidRDefault="00804758" w:rsidP="00880938">
            <w:pPr>
              <w:ind w:right="-720"/>
              <w:rPr>
                <w:rFonts w:ascii="Times New Roman" w:hAnsi="Times New Roman"/>
                <w:sz w:val="22"/>
                <w:szCs w:val="22"/>
              </w:rPr>
            </w:pPr>
            <w:r w:rsidRPr="004468C6">
              <w:rPr>
                <w:rFonts w:ascii="Times New Roman" w:hAnsi="Times New Roman"/>
                <w:color w:val="000000"/>
                <w:sz w:val="22"/>
                <w:szCs w:val="22"/>
              </w:rPr>
              <w:t xml:space="preserve">     any one species*)</w:t>
            </w:r>
          </w:p>
        </w:tc>
      </w:tr>
    </w:tbl>
    <w:p w14:paraId="2071904A" w14:textId="77777777" w:rsidR="00804758" w:rsidRPr="004468C6" w:rsidRDefault="00804758" w:rsidP="00804758">
      <w:pPr>
        <w:ind w:left="-180" w:right="-720"/>
        <w:rPr>
          <w:rFonts w:ascii="Times New Roman" w:hAnsi="Times New Roman"/>
          <w:sz w:val="22"/>
          <w:szCs w:val="22"/>
        </w:rPr>
      </w:pPr>
    </w:p>
    <w:p w14:paraId="3FB919AF" w14:textId="77777777" w:rsidR="00804758" w:rsidRPr="004468C6" w:rsidRDefault="00804758" w:rsidP="00804758">
      <w:pPr>
        <w:ind w:left="-180" w:right="-720" w:hanging="180"/>
        <w:rPr>
          <w:rFonts w:ascii="Times New Roman" w:hAnsi="Times New Roman"/>
          <w:color w:val="000000"/>
          <w:sz w:val="22"/>
          <w:szCs w:val="22"/>
        </w:rPr>
      </w:pPr>
      <w:r w:rsidRPr="004468C6">
        <w:rPr>
          <w:rFonts w:ascii="Times New Roman" w:hAnsi="Times New Roman"/>
          <w:sz w:val="22"/>
          <w:szCs w:val="22"/>
        </w:rPr>
        <w:t xml:space="preserve"> </w:t>
      </w:r>
      <w:r w:rsidRPr="004468C6">
        <w:rPr>
          <w:rFonts w:ascii="Times New Roman" w:hAnsi="Times New Roman"/>
          <w:color w:val="000000"/>
          <w:sz w:val="22"/>
          <w:szCs w:val="22"/>
        </w:rPr>
        <w:t xml:space="preserve"> *EXCEPT AS NOTED BELOW SEE (F. -  Exceptions) *</w:t>
      </w:r>
    </w:p>
    <w:p w14:paraId="3B1B2E42" w14:textId="77777777" w:rsidR="00804758" w:rsidRPr="004468C6" w:rsidRDefault="00804758" w:rsidP="00804758">
      <w:pPr>
        <w:ind w:left="-180" w:right="-720" w:hanging="180"/>
        <w:rPr>
          <w:rFonts w:ascii="Times New Roman" w:hAnsi="Times New Roman"/>
          <w:color w:val="000000"/>
          <w:sz w:val="22"/>
          <w:szCs w:val="22"/>
        </w:rPr>
      </w:pPr>
    </w:p>
    <w:p w14:paraId="1D87CD93" w14:textId="6AF1C400" w:rsidR="00804758" w:rsidRPr="004468C6" w:rsidRDefault="00804758" w:rsidP="004468C6">
      <w:pPr>
        <w:ind w:left="1440" w:right="-720"/>
        <w:rPr>
          <w:rFonts w:ascii="Times New Roman" w:hAnsi="Times New Roman"/>
          <w:sz w:val="22"/>
          <w:szCs w:val="22"/>
        </w:rPr>
      </w:pPr>
      <w:r w:rsidRPr="004468C6">
        <w:rPr>
          <w:rFonts w:ascii="Times New Roman" w:hAnsi="Times New Roman"/>
          <w:b/>
          <w:sz w:val="22"/>
          <w:szCs w:val="22"/>
        </w:rPr>
        <w:t>C.     Brant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3383"/>
        <w:gridCol w:w="1621"/>
        <w:gridCol w:w="2250"/>
      </w:tblGrid>
      <w:tr w:rsidR="00804758" w:rsidRPr="004468C6" w14:paraId="06049206" w14:textId="77777777" w:rsidTr="00880938">
        <w:trPr>
          <w:trHeight w:val="336"/>
          <w:jc w:val="center"/>
        </w:trPr>
        <w:tc>
          <w:tcPr>
            <w:tcW w:w="9648" w:type="dxa"/>
            <w:gridSpan w:val="4"/>
            <w:shd w:val="clear" w:color="auto" w:fill="auto"/>
          </w:tcPr>
          <w:p w14:paraId="7DE6457C" w14:textId="77777777" w:rsidR="00804758" w:rsidRPr="004468C6" w:rsidRDefault="00804758" w:rsidP="00880938">
            <w:pPr>
              <w:ind w:left="108" w:right="-720"/>
              <w:rPr>
                <w:rFonts w:ascii="Times New Roman" w:hAnsi="Times New Roman"/>
                <w:b/>
                <w:sz w:val="22"/>
                <w:szCs w:val="22"/>
              </w:rPr>
            </w:pPr>
            <w:r w:rsidRPr="004468C6">
              <w:rPr>
                <w:rFonts w:ascii="Times New Roman" w:hAnsi="Times New Roman"/>
                <w:b/>
                <w:sz w:val="22"/>
                <w:szCs w:val="22"/>
              </w:rPr>
              <w:t xml:space="preserve">                                                                 BRANT SEASONS</w:t>
            </w:r>
          </w:p>
        </w:tc>
      </w:tr>
      <w:tr w:rsidR="00804758" w:rsidRPr="004468C6" w14:paraId="4F654797" w14:textId="77777777" w:rsidTr="00880938">
        <w:tblPrEx>
          <w:tblLook w:val="04A0" w:firstRow="1" w:lastRow="0" w:firstColumn="1" w:lastColumn="0" w:noHBand="0" w:noVBand="1"/>
        </w:tblPrEx>
        <w:trPr>
          <w:jc w:val="center"/>
        </w:trPr>
        <w:tc>
          <w:tcPr>
            <w:tcW w:w="2394" w:type="dxa"/>
            <w:shd w:val="clear" w:color="auto" w:fill="auto"/>
          </w:tcPr>
          <w:p w14:paraId="786299E9"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ZONE</w:t>
            </w:r>
          </w:p>
          <w:p w14:paraId="79B78683" w14:textId="77777777" w:rsidR="00804758" w:rsidRPr="004468C6" w:rsidRDefault="00804758" w:rsidP="00880938">
            <w:pPr>
              <w:ind w:right="-720"/>
              <w:jc w:val="center"/>
              <w:rPr>
                <w:rFonts w:ascii="Times New Roman" w:hAnsi="Times New Roman"/>
                <w:b/>
                <w:sz w:val="22"/>
                <w:szCs w:val="22"/>
              </w:rPr>
            </w:pPr>
          </w:p>
        </w:tc>
        <w:tc>
          <w:tcPr>
            <w:tcW w:w="3383" w:type="dxa"/>
            <w:shd w:val="clear" w:color="auto" w:fill="auto"/>
          </w:tcPr>
          <w:p w14:paraId="10B04DFF"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OPEN SEASON</w:t>
            </w:r>
          </w:p>
        </w:tc>
        <w:tc>
          <w:tcPr>
            <w:tcW w:w="1621" w:type="dxa"/>
            <w:shd w:val="clear" w:color="auto" w:fill="auto"/>
          </w:tcPr>
          <w:p w14:paraId="56ACF398"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DAILY LIMIT</w:t>
            </w:r>
          </w:p>
        </w:tc>
        <w:tc>
          <w:tcPr>
            <w:tcW w:w="2250" w:type="dxa"/>
            <w:shd w:val="clear" w:color="auto" w:fill="auto"/>
          </w:tcPr>
          <w:p w14:paraId="440A04C1"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POSSESSION LIMIT</w:t>
            </w:r>
          </w:p>
        </w:tc>
      </w:tr>
      <w:tr w:rsidR="00804758" w:rsidRPr="004468C6" w14:paraId="002902C1" w14:textId="77777777" w:rsidTr="00880938">
        <w:tblPrEx>
          <w:tblLook w:val="04A0" w:firstRow="1" w:lastRow="0" w:firstColumn="1" w:lastColumn="0" w:noHBand="0" w:noVBand="1"/>
        </w:tblPrEx>
        <w:trPr>
          <w:jc w:val="center"/>
        </w:trPr>
        <w:tc>
          <w:tcPr>
            <w:tcW w:w="2394" w:type="dxa"/>
            <w:shd w:val="clear" w:color="auto" w:fill="auto"/>
          </w:tcPr>
          <w:p w14:paraId="7B783FC6" w14:textId="77777777" w:rsidR="00804758" w:rsidRPr="004468C6" w:rsidRDefault="00804758" w:rsidP="00880938">
            <w:pPr>
              <w:ind w:right="-720"/>
              <w:rPr>
                <w:rFonts w:ascii="Times New Roman" w:hAnsi="Times New Roman"/>
                <w:sz w:val="22"/>
                <w:szCs w:val="22"/>
              </w:rPr>
            </w:pPr>
          </w:p>
          <w:p w14:paraId="4F33798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North Zone</w:t>
            </w:r>
          </w:p>
        </w:tc>
        <w:tc>
          <w:tcPr>
            <w:tcW w:w="3383" w:type="dxa"/>
            <w:shd w:val="clear" w:color="auto" w:fill="auto"/>
          </w:tcPr>
          <w:p w14:paraId="04CB0259" w14:textId="77777777" w:rsidR="00804758" w:rsidRPr="004468C6" w:rsidRDefault="00804758" w:rsidP="00880938">
            <w:pPr>
              <w:ind w:right="-720"/>
              <w:rPr>
                <w:rFonts w:ascii="Times New Roman" w:hAnsi="Times New Roman"/>
                <w:sz w:val="22"/>
                <w:szCs w:val="22"/>
                <w:highlight w:val="yellow"/>
              </w:rPr>
            </w:pPr>
            <w:r w:rsidRPr="004468C6">
              <w:rPr>
                <w:rFonts w:ascii="Times New Roman" w:hAnsi="Times New Roman"/>
                <w:sz w:val="22"/>
                <w:szCs w:val="22"/>
              </w:rPr>
              <w:t>Sept. 23 – Oct. 26, 2024</w:t>
            </w:r>
          </w:p>
        </w:tc>
        <w:tc>
          <w:tcPr>
            <w:tcW w:w="1621" w:type="dxa"/>
            <w:shd w:val="clear" w:color="auto" w:fill="auto"/>
          </w:tcPr>
          <w:p w14:paraId="7B25C7ED" w14:textId="77777777" w:rsidR="00804758" w:rsidRPr="004468C6" w:rsidRDefault="00804758" w:rsidP="00880938">
            <w:pPr>
              <w:ind w:right="-720"/>
              <w:rPr>
                <w:rFonts w:ascii="Times New Roman" w:hAnsi="Times New Roman"/>
                <w:sz w:val="22"/>
                <w:szCs w:val="22"/>
              </w:rPr>
            </w:pPr>
          </w:p>
          <w:p w14:paraId="7373C6C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w:t>
            </w:r>
          </w:p>
        </w:tc>
        <w:tc>
          <w:tcPr>
            <w:tcW w:w="2250" w:type="dxa"/>
            <w:shd w:val="clear" w:color="auto" w:fill="auto"/>
          </w:tcPr>
          <w:p w14:paraId="3B9CDD77" w14:textId="77777777" w:rsidR="00804758" w:rsidRPr="004468C6" w:rsidRDefault="00804758" w:rsidP="00880938">
            <w:pPr>
              <w:ind w:right="-720"/>
              <w:rPr>
                <w:rFonts w:ascii="Times New Roman" w:hAnsi="Times New Roman"/>
                <w:color w:val="FF0000"/>
                <w:sz w:val="22"/>
                <w:szCs w:val="22"/>
              </w:rPr>
            </w:pPr>
          </w:p>
          <w:p w14:paraId="0BE8E1B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tc>
      </w:tr>
      <w:tr w:rsidR="00804758" w:rsidRPr="004468C6" w14:paraId="6079B7F4" w14:textId="77777777" w:rsidTr="00880938">
        <w:tblPrEx>
          <w:tblLook w:val="04A0" w:firstRow="1" w:lastRow="0" w:firstColumn="1" w:lastColumn="0" w:noHBand="0" w:noVBand="1"/>
        </w:tblPrEx>
        <w:trPr>
          <w:jc w:val="center"/>
        </w:trPr>
        <w:tc>
          <w:tcPr>
            <w:tcW w:w="2394" w:type="dxa"/>
            <w:shd w:val="clear" w:color="auto" w:fill="auto"/>
          </w:tcPr>
          <w:p w14:paraId="405B5997" w14:textId="77777777" w:rsidR="00804758" w:rsidRPr="004468C6" w:rsidRDefault="00804758" w:rsidP="00880938">
            <w:pPr>
              <w:ind w:right="-720"/>
              <w:rPr>
                <w:rFonts w:ascii="Times New Roman" w:hAnsi="Times New Roman"/>
                <w:sz w:val="22"/>
                <w:szCs w:val="22"/>
              </w:rPr>
            </w:pPr>
          </w:p>
          <w:p w14:paraId="0B88C78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South Zone</w:t>
            </w:r>
          </w:p>
        </w:tc>
        <w:tc>
          <w:tcPr>
            <w:tcW w:w="3383" w:type="dxa"/>
            <w:shd w:val="clear" w:color="auto" w:fill="auto"/>
          </w:tcPr>
          <w:p w14:paraId="195B6DD2"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Oct. 1 – Oct. 12, 2024</w:t>
            </w:r>
          </w:p>
          <w:p w14:paraId="6390DAB8" w14:textId="77777777" w:rsidR="00804758" w:rsidRPr="004468C6" w:rsidRDefault="00804758" w:rsidP="00880938">
            <w:pPr>
              <w:ind w:right="-720"/>
              <w:rPr>
                <w:rFonts w:ascii="Times New Roman" w:hAnsi="Times New Roman"/>
                <w:sz w:val="22"/>
                <w:szCs w:val="22"/>
                <w:highlight w:val="yellow"/>
              </w:rPr>
            </w:pPr>
            <w:r w:rsidRPr="004468C6">
              <w:rPr>
                <w:rFonts w:ascii="Times New Roman" w:hAnsi="Times New Roman"/>
                <w:sz w:val="22"/>
                <w:szCs w:val="22"/>
              </w:rPr>
              <w:t>Oct. 30 – Nov. 20, 2024</w:t>
            </w:r>
          </w:p>
        </w:tc>
        <w:tc>
          <w:tcPr>
            <w:tcW w:w="1621" w:type="dxa"/>
            <w:shd w:val="clear" w:color="auto" w:fill="auto"/>
          </w:tcPr>
          <w:p w14:paraId="47239EF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3C96F0B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w:t>
            </w:r>
          </w:p>
          <w:p w14:paraId="059DFED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w:t>
            </w:r>
          </w:p>
        </w:tc>
        <w:tc>
          <w:tcPr>
            <w:tcW w:w="2250" w:type="dxa"/>
            <w:shd w:val="clear" w:color="auto" w:fill="auto"/>
          </w:tcPr>
          <w:p w14:paraId="19464DD5"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3924A20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p w14:paraId="4D696CA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tc>
      </w:tr>
      <w:tr w:rsidR="00804758" w:rsidRPr="004468C6" w14:paraId="3D8ECA84" w14:textId="77777777" w:rsidTr="00880938">
        <w:tblPrEx>
          <w:tblLook w:val="04A0" w:firstRow="1" w:lastRow="0" w:firstColumn="1" w:lastColumn="0" w:noHBand="0" w:noVBand="1"/>
        </w:tblPrEx>
        <w:trPr>
          <w:jc w:val="center"/>
        </w:trPr>
        <w:tc>
          <w:tcPr>
            <w:tcW w:w="2394" w:type="dxa"/>
            <w:shd w:val="clear" w:color="auto" w:fill="auto"/>
          </w:tcPr>
          <w:p w14:paraId="3892E674" w14:textId="77777777" w:rsidR="00804758" w:rsidRPr="004468C6" w:rsidRDefault="00804758" w:rsidP="00880938">
            <w:pPr>
              <w:ind w:right="-720"/>
              <w:rPr>
                <w:rFonts w:ascii="Times New Roman" w:hAnsi="Times New Roman"/>
                <w:sz w:val="22"/>
                <w:szCs w:val="22"/>
              </w:rPr>
            </w:pPr>
          </w:p>
          <w:p w14:paraId="769FCFA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Coastal Zone</w:t>
            </w:r>
          </w:p>
        </w:tc>
        <w:tc>
          <w:tcPr>
            <w:tcW w:w="3383" w:type="dxa"/>
            <w:shd w:val="clear" w:color="auto" w:fill="auto"/>
          </w:tcPr>
          <w:p w14:paraId="6BEEEA0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Oct. 5 – Oct. 12, 2024</w:t>
            </w:r>
          </w:p>
          <w:p w14:paraId="4794E1CA" w14:textId="77777777" w:rsidR="00804758" w:rsidRPr="004468C6" w:rsidRDefault="00804758" w:rsidP="00880938">
            <w:pPr>
              <w:ind w:right="-720"/>
              <w:rPr>
                <w:rFonts w:ascii="Times New Roman" w:hAnsi="Times New Roman"/>
                <w:color w:val="FF0000"/>
                <w:sz w:val="22"/>
                <w:szCs w:val="22"/>
                <w:highlight w:val="yellow"/>
              </w:rPr>
            </w:pPr>
            <w:r w:rsidRPr="004468C6">
              <w:rPr>
                <w:rFonts w:ascii="Times New Roman" w:hAnsi="Times New Roman"/>
                <w:sz w:val="22"/>
                <w:szCs w:val="22"/>
              </w:rPr>
              <w:t>Dec. 12, 2024 – Jan. 7, 2025</w:t>
            </w:r>
          </w:p>
        </w:tc>
        <w:tc>
          <w:tcPr>
            <w:tcW w:w="1621" w:type="dxa"/>
            <w:shd w:val="clear" w:color="auto" w:fill="auto"/>
          </w:tcPr>
          <w:p w14:paraId="35A6D4B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5C3BD54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w:t>
            </w:r>
          </w:p>
          <w:p w14:paraId="7E732D8F" w14:textId="77777777" w:rsidR="00804758" w:rsidRPr="004468C6" w:rsidRDefault="00804758" w:rsidP="00880938">
            <w:pPr>
              <w:ind w:right="-720"/>
              <w:rPr>
                <w:rFonts w:ascii="Times New Roman" w:hAnsi="Times New Roman"/>
                <w:color w:val="FF0000"/>
                <w:sz w:val="22"/>
                <w:szCs w:val="22"/>
              </w:rPr>
            </w:pPr>
            <w:r w:rsidRPr="004468C6">
              <w:rPr>
                <w:rFonts w:ascii="Times New Roman" w:hAnsi="Times New Roman"/>
                <w:sz w:val="22"/>
                <w:szCs w:val="22"/>
              </w:rPr>
              <w:t xml:space="preserve">           1</w:t>
            </w:r>
          </w:p>
        </w:tc>
        <w:tc>
          <w:tcPr>
            <w:tcW w:w="2250" w:type="dxa"/>
            <w:shd w:val="clear" w:color="auto" w:fill="auto"/>
          </w:tcPr>
          <w:p w14:paraId="23A7BC7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74F4E755"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p w14:paraId="725B8F21" w14:textId="77777777" w:rsidR="00804758" w:rsidRPr="004468C6" w:rsidRDefault="00804758" w:rsidP="00880938">
            <w:pPr>
              <w:ind w:right="-720"/>
              <w:rPr>
                <w:rFonts w:ascii="Times New Roman" w:hAnsi="Times New Roman"/>
                <w:color w:val="FF0000"/>
                <w:sz w:val="22"/>
                <w:szCs w:val="22"/>
              </w:rPr>
            </w:pPr>
            <w:r w:rsidRPr="004468C6">
              <w:rPr>
                <w:rFonts w:ascii="Times New Roman" w:hAnsi="Times New Roman"/>
                <w:sz w:val="22"/>
                <w:szCs w:val="22"/>
              </w:rPr>
              <w:t xml:space="preserve">                 3</w:t>
            </w:r>
          </w:p>
        </w:tc>
      </w:tr>
    </w:tbl>
    <w:p w14:paraId="29FC0897" w14:textId="77777777" w:rsidR="00804758" w:rsidRPr="004468C6" w:rsidRDefault="00804758" w:rsidP="00804758">
      <w:pPr>
        <w:ind w:left="-180" w:right="-720"/>
        <w:rPr>
          <w:rFonts w:ascii="Times New Roman" w:hAnsi="Times New Roman"/>
          <w:color w:val="FF0000"/>
          <w:sz w:val="22"/>
          <w:szCs w:val="22"/>
        </w:rPr>
      </w:pPr>
    </w:p>
    <w:p w14:paraId="388FDF44" w14:textId="12D3035F" w:rsidR="00804758" w:rsidRPr="004468C6" w:rsidRDefault="00804758" w:rsidP="004468C6">
      <w:pPr>
        <w:ind w:left="1440" w:right="-720"/>
        <w:rPr>
          <w:rFonts w:ascii="Times New Roman" w:hAnsi="Times New Roman"/>
          <w:sz w:val="22"/>
          <w:szCs w:val="22"/>
        </w:rPr>
      </w:pPr>
      <w:r w:rsidRPr="004468C6">
        <w:rPr>
          <w:rFonts w:ascii="Times New Roman" w:hAnsi="Times New Roman"/>
          <w:b/>
          <w:sz w:val="22"/>
          <w:szCs w:val="22"/>
        </w:rPr>
        <w:t>D.     Crows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804758" w:rsidRPr="004468C6" w14:paraId="5BAFEC0B" w14:textId="77777777" w:rsidTr="00880938">
        <w:trPr>
          <w:trHeight w:val="336"/>
          <w:jc w:val="center"/>
        </w:trPr>
        <w:tc>
          <w:tcPr>
            <w:tcW w:w="9288" w:type="dxa"/>
            <w:gridSpan w:val="3"/>
            <w:shd w:val="clear" w:color="auto" w:fill="auto"/>
          </w:tcPr>
          <w:p w14:paraId="0274F38C" w14:textId="77777777" w:rsidR="00804758" w:rsidRPr="004468C6" w:rsidRDefault="00804758" w:rsidP="00880938">
            <w:pPr>
              <w:ind w:left="108" w:right="-720"/>
              <w:rPr>
                <w:rFonts w:ascii="Times New Roman" w:hAnsi="Times New Roman"/>
                <w:b/>
                <w:sz w:val="22"/>
                <w:szCs w:val="22"/>
              </w:rPr>
            </w:pPr>
            <w:bookmarkStart w:id="14" w:name="_Hlk158219642"/>
            <w:r w:rsidRPr="004468C6">
              <w:rPr>
                <w:rFonts w:ascii="Times New Roman" w:hAnsi="Times New Roman"/>
                <w:b/>
                <w:color w:val="000000"/>
                <w:sz w:val="22"/>
                <w:szCs w:val="22"/>
              </w:rPr>
              <w:t xml:space="preserve">                                                             2024 CROW SEASON </w:t>
            </w:r>
          </w:p>
        </w:tc>
      </w:tr>
      <w:tr w:rsidR="00804758" w:rsidRPr="004468C6" w14:paraId="34F9DE96" w14:textId="77777777" w:rsidTr="00880938">
        <w:tblPrEx>
          <w:tblLook w:val="04A0" w:firstRow="1" w:lastRow="0" w:firstColumn="1" w:lastColumn="0" w:noHBand="0" w:noVBand="1"/>
        </w:tblPrEx>
        <w:trPr>
          <w:jc w:val="center"/>
        </w:trPr>
        <w:tc>
          <w:tcPr>
            <w:tcW w:w="3438" w:type="dxa"/>
            <w:shd w:val="clear" w:color="auto" w:fill="auto"/>
          </w:tcPr>
          <w:p w14:paraId="06FF45F5"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b/>
                <w:color w:val="000000"/>
                <w:sz w:val="22"/>
                <w:szCs w:val="22"/>
              </w:rPr>
              <w:t xml:space="preserve">                      WMDs    </w:t>
            </w:r>
          </w:p>
        </w:tc>
        <w:tc>
          <w:tcPr>
            <w:tcW w:w="2610" w:type="dxa"/>
            <w:shd w:val="clear" w:color="auto" w:fill="auto"/>
          </w:tcPr>
          <w:p w14:paraId="0A2B77F6" w14:textId="77777777" w:rsidR="00804758" w:rsidRPr="004468C6" w:rsidRDefault="00804758" w:rsidP="00880938">
            <w:pPr>
              <w:ind w:right="-720"/>
              <w:rPr>
                <w:rFonts w:ascii="Times New Roman" w:hAnsi="Times New Roman"/>
                <w:sz w:val="22"/>
                <w:szCs w:val="22"/>
              </w:rPr>
            </w:pPr>
            <w:r w:rsidRPr="004468C6">
              <w:rPr>
                <w:rFonts w:ascii="Times New Roman" w:hAnsi="Times New Roman"/>
                <w:b/>
                <w:color w:val="000000"/>
                <w:sz w:val="22"/>
                <w:szCs w:val="22"/>
              </w:rPr>
              <w:t xml:space="preserve">      OPEN SEASON                        </w:t>
            </w:r>
          </w:p>
        </w:tc>
        <w:tc>
          <w:tcPr>
            <w:tcW w:w="3240" w:type="dxa"/>
            <w:shd w:val="clear" w:color="auto" w:fill="auto"/>
          </w:tcPr>
          <w:p w14:paraId="40A5D56F" w14:textId="77777777" w:rsidR="00804758" w:rsidRPr="004468C6" w:rsidRDefault="00804758" w:rsidP="00880938">
            <w:pPr>
              <w:ind w:right="-720"/>
              <w:rPr>
                <w:rFonts w:ascii="Times New Roman" w:hAnsi="Times New Roman"/>
                <w:sz w:val="22"/>
                <w:szCs w:val="22"/>
              </w:rPr>
            </w:pPr>
            <w:r w:rsidRPr="004468C6">
              <w:rPr>
                <w:rFonts w:ascii="Times New Roman" w:hAnsi="Times New Roman"/>
                <w:b/>
                <w:color w:val="000000"/>
                <w:sz w:val="22"/>
                <w:szCs w:val="22"/>
              </w:rPr>
              <w:t xml:space="preserve">             BAG LIMITS</w:t>
            </w:r>
          </w:p>
        </w:tc>
      </w:tr>
      <w:tr w:rsidR="00804758" w:rsidRPr="004468C6" w14:paraId="2ED91D64" w14:textId="77777777" w:rsidTr="00880938">
        <w:tblPrEx>
          <w:tblLook w:val="04A0" w:firstRow="1" w:lastRow="0" w:firstColumn="1" w:lastColumn="0" w:noHBand="0" w:noVBand="1"/>
        </w:tblPrEx>
        <w:trPr>
          <w:jc w:val="center"/>
        </w:trPr>
        <w:tc>
          <w:tcPr>
            <w:tcW w:w="3438" w:type="dxa"/>
            <w:shd w:val="clear" w:color="auto" w:fill="auto"/>
          </w:tcPr>
          <w:p w14:paraId="70DD0378" w14:textId="77777777" w:rsidR="00804758" w:rsidRPr="004468C6" w:rsidRDefault="00804758" w:rsidP="00880938">
            <w:pPr>
              <w:ind w:right="-720"/>
              <w:rPr>
                <w:rFonts w:ascii="Times New Roman" w:hAnsi="Times New Roman"/>
                <w:color w:val="000000"/>
                <w:sz w:val="22"/>
                <w:szCs w:val="22"/>
              </w:rPr>
            </w:pPr>
          </w:p>
          <w:p w14:paraId="69DB10C5"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Wildlife Management Districts 1-6</w:t>
            </w:r>
          </w:p>
        </w:tc>
        <w:tc>
          <w:tcPr>
            <w:tcW w:w="2610" w:type="dxa"/>
            <w:shd w:val="clear" w:color="auto" w:fill="auto"/>
          </w:tcPr>
          <w:p w14:paraId="141F5147"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Feb. 5 – Apr. 15</w:t>
            </w:r>
          </w:p>
          <w:p w14:paraId="107DC000"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August 1 – Sept. 21</w:t>
            </w:r>
          </w:p>
        </w:tc>
        <w:tc>
          <w:tcPr>
            <w:tcW w:w="3240" w:type="dxa"/>
            <w:shd w:val="clear" w:color="auto" w:fill="auto"/>
          </w:tcPr>
          <w:p w14:paraId="433B841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5D480448"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No daily bag or possession limit</w:t>
            </w:r>
          </w:p>
        </w:tc>
      </w:tr>
      <w:tr w:rsidR="00804758" w:rsidRPr="004468C6" w14:paraId="23153888" w14:textId="77777777" w:rsidTr="00880938">
        <w:tblPrEx>
          <w:tblLook w:val="04A0" w:firstRow="1" w:lastRow="0" w:firstColumn="1" w:lastColumn="0" w:noHBand="0" w:noVBand="1"/>
        </w:tblPrEx>
        <w:trPr>
          <w:jc w:val="center"/>
        </w:trPr>
        <w:tc>
          <w:tcPr>
            <w:tcW w:w="3438" w:type="dxa"/>
            <w:shd w:val="clear" w:color="auto" w:fill="auto"/>
          </w:tcPr>
          <w:p w14:paraId="5A4959FF" w14:textId="77777777" w:rsidR="00804758" w:rsidRPr="004468C6" w:rsidRDefault="00804758" w:rsidP="00880938">
            <w:pPr>
              <w:ind w:right="-720"/>
              <w:rPr>
                <w:rFonts w:ascii="Times New Roman" w:hAnsi="Times New Roman"/>
                <w:color w:val="000000"/>
                <w:sz w:val="22"/>
                <w:szCs w:val="22"/>
              </w:rPr>
            </w:pPr>
          </w:p>
          <w:p w14:paraId="4B0E6F37"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Wildlife Management Districts 7-29</w:t>
            </w:r>
          </w:p>
        </w:tc>
        <w:tc>
          <w:tcPr>
            <w:tcW w:w="2610" w:type="dxa"/>
            <w:shd w:val="clear" w:color="auto" w:fill="auto"/>
          </w:tcPr>
          <w:p w14:paraId="03CD7A2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Jan. 22 – March 30</w:t>
            </w:r>
          </w:p>
          <w:p w14:paraId="7CD51172"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August 1 – Sept. 21</w:t>
            </w:r>
          </w:p>
        </w:tc>
        <w:tc>
          <w:tcPr>
            <w:tcW w:w="3240" w:type="dxa"/>
            <w:shd w:val="clear" w:color="auto" w:fill="auto"/>
          </w:tcPr>
          <w:p w14:paraId="150B4158" w14:textId="77777777" w:rsidR="00804758" w:rsidRPr="004468C6" w:rsidRDefault="00804758" w:rsidP="00880938">
            <w:pPr>
              <w:ind w:right="-720"/>
              <w:rPr>
                <w:rFonts w:ascii="Times New Roman" w:hAnsi="Times New Roman"/>
                <w:color w:val="000000"/>
                <w:sz w:val="22"/>
                <w:szCs w:val="22"/>
              </w:rPr>
            </w:pPr>
          </w:p>
          <w:p w14:paraId="6BD69B6B"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No daily bag or possession limit</w:t>
            </w:r>
          </w:p>
        </w:tc>
      </w:tr>
      <w:bookmarkEnd w:id="14"/>
    </w:tbl>
    <w:p w14:paraId="0026792D" w14:textId="77777777" w:rsidR="00804758" w:rsidRPr="004468C6" w:rsidRDefault="00804758" w:rsidP="00804758">
      <w:pPr>
        <w:ind w:right="-72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804758" w:rsidRPr="004468C6" w14:paraId="1E1CBA64" w14:textId="77777777" w:rsidTr="00880938">
        <w:trPr>
          <w:trHeight w:val="336"/>
          <w:jc w:val="center"/>
        </w:trPr>
        <w:tc>
          <w:tcPr>
            <w:tcW w:w="9288" w:type="dxa"/>
            <w:gridSpan w:val="3"/>
            <w:shd w:val="clear" w:color="auto" w:fill="auto"/>
          </w:tcPr>
          <w:p w14:paraId="5F035690" w14:textId="77777777" w:rsidR="00804758" w:rsidRPr="004468C6" w:rsidRDefault="00804758" w:rsidP="00880938">
            <w:pPr>
              <w:ind w:left="108" w:right="-720"/>
              <w:rPr>
                <w:rFonts w:ascii="Times New Roman" w:hAnsi="Times New Roman"/>
                <w:b/>
                <w:sz w:val="22"/>
                <w:szCs w:val="22"/>
              </w:rPr>
            </w:pPr>
            <w:r w:rsidRPr="004468C6">
              <w:rPr>
                <w:rFonts w:ascii="Times New Roman" w:hAnsi="Times New Roman"/>
                <w:b/>
                <w:color w:val="000000"/>
                <w:sz w:val="22"/>
                <w:szCs w:val="22"/>
              </w:rPr>
              <w:t xml:space="preserve">                                                             2025 CROW SEASON </w:t>
            </w:r>
          </w:p>
        </w:tc>
      </w:tr>
      <w:tr w:rsidR="00804758" w:rsidRPr="004468C6" w14:paraId="63FC8A93" w14:textId="77777777" w:rsidTr="00880938">
        <w:tblPrEx>
          <w:tblLook w:val="04A0" w:firstRow="1" w:lastRow="0" w:firstColumn="1" w:lastColumn="0" w:noHBand="0" w:noVBand="1"/>
        </w:tblPrEx>
        <w:trPr>
          <w:jc w:val="center"/>
        </w:trPr>
        <w:tc>
          <w:tcPr>
            <w:tcW w:w="3438" w:type="dxa"/>
            <w:shd w:val="clear" w:color="auto" w:fill="auto"/>
          </w:tcPr>
          <w:p w14:paraId="4F275BA7"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b/>
                <w:color w:val="000000"/>
                <w:sz w:val="22"/>
                <w:szCs w:val="22"/>
              </w:rPr>
              <w:t xml:space="preserve">                      WMDs    </w:t>
            </w:r>
          </w:p>
        </w:tc>
        <w:tc>
          <w:tcPr>
            <w:tcW w:w="2610" w:type="dxa"/>
            <w:shd w:val="clear" w:color="auto" w:fill="auto"/>
          </w:tcPr>
          <w:p w14:paraId="33F400E4" w14:textId="77777777" w:rsidR="00804758" w:rsidRPr="004468C6" w:rsidRDefault="00804758" w:rsidP="00880938">
            <w:pPr>
              <w:ind w:right="-720"/>
              <w:rPr>
                <w:rFonts w:ascii="Times New Roman" w:hAnsi="Times New Roman"/>
                <w:sz w:val="22"/>
                <w:szCs w:val="22"/>
              </w:rPr>
            </w:pPr>
            <w:r w:rsidRPr="004468C6">
              <w:rPr>
                <w:rFonts w:ascii="Times New Roman" w:hAnsi="Times New Roman"/>
                <w:b/>
                <w:color w:val="000000"/>
                <w:sz w:val="22"/>
                <w:szCs w:val="22"/>
              </w:rPr>
              <w:t xml:space="preserve">      OPEN SEASON                        </w:t>
            </w:r>
          </w:p>
        </w:tc>
        <w:tc>
          <w:tcPr>
            <w:tcW w:w="3240" w:type="dxa"/>
            <w:shd w:val="clear" w:color="auto" w:fill="auto"/>
          </w:tcPr>
          <w:p w14:paraId="32D301E5" w14:textId="77777777" w:rsidR="00804758" w:rsidRPr="004468C6" w:rsidRDefault="00804758" w:rsidP="00880938">
            <w:pPr>
              <w:ind w:right="-720"/>
              <w:rPr>
                <w:rFonts w:ascii="Times New Roman" w:hAnsi="Times New Roman"/>
                <w:sz w:val="22"/>
                <w:szCs w:val="22"/>
              </w:rPr>
            </w:pPr>
            <w:r w:rsidRPr="004468C6">
              <w:rPr>
                <w:rFonts w:ascii="Times New Roman" w:hAnsi="Times New Roman"/>
                <w:b/>
                <w:color w:val="000000"/>
                <w:sz w:val="22"/>
                <w:szCs w:val="22"/>
              </w:rPr>
              <w:t xml:space="preserve">             BAG LIMITS</w:t>
            </w:r>
          </w:p>
        </w:tc>
      </w:tr>
      <w:tr w:rsidR="00804758" w:rsidRPr="004468C6" w14:paraId="43290FE3" w14:textId="77777777" w:rsidTr="00880938">
        <w:tblPrEx>
          <w:tblLook w:val="04A0" w:firstRow="1" w:lastRow="0" w:firstColumn="1" w:lastColumn="0" w:noHBand="0" w:noVBand="1"/>
        </w:tblPrEx>
        <w:trPr>
          <w:jc w:val="center"/>
        </w:trPr>
        <w:tc>
          <w:tcPr>
            <w:tcW w:w="3438" w:type="dxa"/>
            <w:shd w:val="clear" w:color="auto" w:fill="auto"/>
          </w:tcPr>
          <w:p w14:paraId="6A5D282E" w14:textId="77777777" w:rsidR="00804758" w:rsidRPr="004468C6" w:rsidRDefault="00804758" w:rsidP="00880938">
            <w:pPr>
              <w:ind w:right="-720"/>
              <w:rPr>
                <w:rFonts w:ascii="Times New Roman" w:hAnsi="Times New Roman"/>
                <w:color w:val="000000"/>
                <w:sz w:val="22"/>
                <w:szCs w:val="22"/>
              </w:rPr>
            </w:pPr>
          </w:p>
          <w:p w14:paraId="12DB5371"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Wildlife Management Districts 1-6</w:t>
            </w:r>
          </w:p>
        </w:tc>
        <w:tc>
          <w:tcPr>
            <w:tcW w:w="2610" w:type="dxa"/>
            <w:shd w:val="clear" w:color="auto" w:fill="auto"/>
          </w:tcPr>
          <w:p w14:paraId="031CCAA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Feb. 6 – Apr. 15</w:t>
            </w:r>
          </w:p>
          <w:p w14:paraId="02972FC7"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August 1 – Sept. 20</w:t>
            </w:r>
          </w:p>
        </w:tc>
        <w:tc>
          <w:tcPr>
            <w:tcW w:w="3240" w:type="dxa"/>
            <w:shd w:val="clear" w:color="auto" w:fill="auto"/>
          </w:tcPr>
          <w:p w14:paraId="7D10A73B" w14:textId="77777777" w:rsidR="00804758" w:rsidRPr="004468C6" w:rsidRDefault="00804758" w:rsidP="00880938">
            <w:pPr>
              <w:ind w:right="-720"/>
              <w:rPr>
                <w:rFonts w:ascii="Times New Roman" w:hAnsi="Times New Roman"/>
                <w:sz w:val="22"/>
                <w:szCs w:val="22"/>
              </w:rPr>
            </w:pPr>
          </w:p>
          <w:p w14:paraId="02EC6D48"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No daily bag or possession limit</w:t>
            </w:r>
          </w:p>
        </w:tc>
      </w:tr>
      <w:tr w:rsidR="00804758" w:rsidRPr="004468C6" w14:paraId="3C6A77E5" w14:textId="77777777" w:rsidTr="00880938">
        <w:tblPrEx>
          <w:tblLook w:val="04A0" w:firstRow="1" w:lastRow="0" w:firstColumn="1" w:lastColumn="0" w:noHBand="0" w:noVBand="1"/>
        </w:tblPrEx>
        <w:trPr>
          <w:jc w:val="center"/>
        </w:trPr>
        <w:tc>
          <w:tcPr>
            <w:tcW w:w="3438" w:type="dxa"/>
            <w:shd w:val="clear" w:color="auto" w:fill="auto"/>
          </w:tcPr>
          <w:p w14:paraId="1953622B" w14:textId="77777777" w:rsidR="00804758" w:rsidRPr="004468C6" w:rsidRDefault="00804758" w:rsidP="00880938">
            <w:pPr>
              <w:ind w:right="-720"/>
              <w:rPr>
                <w:rFonts w:ascii="Times New Roman" w:hAnsi="Times New Roman"/>
                <w:color w:val="000000"/>
                <w:sz w:val="22"/>
                <w:szCs w:val="22"/>
              </w:rPr>
            </w:pPr>
          </w:p>
          <w:p w14:paraId="2EE9C8EA"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Wildlife Management Districts 7-29</w:t>
            </w:r>
          </w:p>
        </w:tc>
        <w:tc>
          <w:tcPr>
            <w:tcW w:w="2610" w:type="dxa"/>
            <w:shd w:val="clear" w:color="auto" w:fill="auto"/>
          </w:tcPr>
          <w:p w14:paraId="59CD82D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Jan. 22 – March 31</w:t>
            </w:r>
          </w:p>
          <w:p w14:paraId="3C203C2E"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August 1 – Sept. 20</w:t>
            </w:r>
          </w:p>
        </w:tc>
        <w:tc>
          <w:tcPr>
            <w:tcW w:w="3240" w:type="dxa"/>
            <w:shd w:val="clear" w:color="auto" w:fill="auto"/>
          </w:tcPr>
          <w:p w14:paraId="3BB189A7" w14:textId="77777777" w:rsidR="00804758" w:rsidRPr="004468C6" w:rsidRDefault="00804758" w:rsidP="00880938">
            <w:pPr>
              <w:ind w:right="-720"/>
              <w:rPr>
                <w:rFonts w:ascii="Times New Roman" w:hAnsi="Times New Roman"/>
                <w:color w:val="000000"/>
                <w:sz w:val="22"/>
                <w:szCs w:val="22"/>
              </w:rPr>
            </w:pPr>
          </w:p>
          <w:p w14:paraId="24FA9673"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sz w:val="22"/>
                <w:szCs w:val="22"/>
              </w:rPr>
              <w:t xml:space="preserve"> No daily bag or possession limit</w:t>
            </w:r>
          </w:p>
        </w:tc>
      </w:tr>
    </w:tbl>
    <w:p w14:paraId="5B8655EB" w14:textId="77777777" w:rsidR="00804758" w:rsidRPr="004468C6" w:rsidRDefault="00804758" w:rsidP="00804758">
      <w:pPr>
        <w:ind w:right="-720"/>
        <w:rPr>
          <w:rFonts w:ascii="Times New Roman" w:hAnsi="Times New Roman"/>
          <w:color w:val="000000"/>
          <w:sz w:val="22"/>
          <w:szCs w:val="22"/>
        </w:rPr>
      </w:pPr>
    </w:p>
    <w:p w14:paraId="4B9B0E62" w14:textId="77777777" w:rsidR="00804758" w:rsidRPr="004468C6" w:rsidRDefault="00804758" w:rsidP="00804758">
      <w:pPr>
        <w:ind w:left="1440" w:right="-720" w:firstLine="720"/>
        <w:rPr>
          <w:rFonts w:ascii="Times New Roman" w:hAnsi="Times New Roman"/>
          <w:b/>
          <w:sz w:val="22"/>
          <w:szCs w:val="22"/>
        </w:rPr>
      </w:pPr>
      <w:r w:rsidRPr="004468C6">
        <w:rPr>
          <w:rFonts w:ascii="Times New Roman" w:hAnsi="Times New Roman"/>
          <w:b/>
          <w:bCs/>
          <w:sz w:val="22"/>
          <w:szCs w:val="22"/>
        </w:rPr>
        <w:t>E.</w:t>
      </w:r>
      <w:r w:rsidRPr="004468C6">
        <w:rPr>
          <w:rFonts w:ascii="Times New Roman" w:hAnsi="Times New Roman"/>
          <w:sz w:val="22"/>
          <w:szCs w:val="22"/>
        </w:rPr>
        <w:t xml:space="preserve">     </w:t>
      </w:r>
      <w:r w:rsidRPr="004468C6">
        <w:rPr>
          <w:rFonts w:ascii="Times New Roman" w:hAnsi="Times New Roman"/>
          <w:b/>
          <w:sz w:val="22"/>
          <w:szCs w:val="22"/>
        </w:rPr>
        <w:t>Geese</w:t>
      </w:r>
    </w:p>
    <w:p w14:paraId="1683A2AA" w14:textId="77777777" w:rsidR="00804758" w:rsidRPr="004468C6" w:rsidRDefault="00804758" w:rsidP="00804758">
      <w:pPr>
        <w:ind w:left="180" w:right="-72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2700"/>
        <w:gridCol w:w="1710"/>
        <w:gridCol w:w="2245"/>
      </w:tblGrid>
      <w:tr w:rsidR="00804758" w:rsidRPr="004468C6" w14:paraId="6005F2E5" w14:textId="77777777" w:rsidTr="004468C6">
        <w:trPr>
          <w:trHeight w:val="336"/>
          <w:jc w:val="center"/>
        </w:trPr>
        <w:tc>
          <w:tcPr>
            <w:tcW w:w="9350" w:type="dxa"/>
            <w:gridSpan w:val="4"/>
            <w:shd w:val="clear" w:color="auto" w:fill="auto"/>
          </w:tcPr>
          <w:p w14:paraId="53041E29" w14:textId="77777777" w:rsidR="00804758" w:rsidRPr="004468C6" w:rsidRDefault="00804758" w:rsidP="00880938">
            <w:pPr>
              <w:ind w:left="108" w:right="-720"/>
              <w:rPr>
                <w:rFonts w:ascii="Times New Roman" w:hAnsi="Times New Roman"/>
                <w:b/>
                <w:sz w:val="22"/>
                <w:szCs w:val="22"/>
              </w:rPr>
            </w:pPr>
            <w:r w:rsidRPr="004468C6">
              <w:rPr>
                <w:rFonts w:ascii="Times New Roman" w:hAnsi="Times New Roman"/>
                <w:b/>
                <w:sz w:val="22"/>
                <w:szCs w:val="22"/>
              </w:rPr>
              <w:lastRenderedPageBreak/>
              <w:t xml:space="preserve">                                                                GOOSE SEASONS</w:t>
            </w:r>
          </w:p>
        </w:tc>
      </w:tr>
      <w:tr w:rsidR="00804758" w:rsidRPr="004468C6" w14:paraId="47289A53" w14:textId="77777777" w:rsidTr="004468C6">
        <w:tblPrEx>
          <w:tblLook w:val="04A0" w:firstRow="1" w:lastRow="0" w:firstColumn="1" w:lastColumn="0" w:noHBand="0" w:noVBand="1"/>
        </w:tblPrEx>
        <w:trPr>
          <w:jc w:val="center"/>
        </w:trPr>
        <w:tc>
          <w:tcPr>
            <w:tcW w:w="2695" w:type="dxa"/>
            <w:shd w:val="clear" w:color="auto" w:fill="auto"/>
          </w:tcPr>
          <w:p w14:paraId="5F441986" w14:textId="77777777" w:rsidR="00804758" w:rsidRPr="004468C6" w:rsidRDefault="00804758" w:rsidP="00880938">
            <w:pPr>
              <w:ind w:right="-720"/>
              <w:rPr>
                <w:rFonts w:ascii="Times New Roman" w:hAnsi="Times New Roman"/>
                <w:sz w:val="22"/>
                <w:szCs w:val="22"/>
              </w:rPr>
            </w:pPr>
          </w:p>
          <w:p w14:paraId="52941DD1"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sz w:val="22"/>
                <w:szCs w:val="22"/>
              </w:rPr>
              <w:t xml:space="preserve">         </w:t>
            </w:r>
            <w:r w:rsidRPr="004468C6">
              <w:rPr>
                <w:rFonts w:ascii="Times New Roman" w:hAnsi="Times New Roman"/>
                <w:b/>
                <w:sz w:val="22"/>
                <w:szCs w:val="22"/>
              </w:rPr>
              <w:t>SPECIES</w:t>
            </w:r>
          </w:p>
        </w:tc>
        <w:tc>
          <w:tcPr>
            <w:tcW w:w="2700" w:type="dxa"/>
            <w:shd w:val="clear" w:color="auto" w:fill="auto"/>
          </w:tcPr>
          <w:p w14:paraId="1748C999" w14:textId="77777777" w:rsidR="00804758" w:rsidRPr="004468C6" w:rsidRDefault="00804758" w:rsidP="00880938">
            <w:pPr>
              <w:ind w:right="-720"/>
              <w:rPr>
                <w:rFonts w:ascii="Times New Roman" w:hAnsi="Times New Roman"/>
                <w:sz w:val="22"/>
                <w:szCs w:val="22"/>
              </w:rPr>
            </w:pPr>
          </w:p>
          <w:p w14:paraId="5E6AB0EC"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sz w:val="22"/>
                <w:szCs w:val="22"/>
              </w:rPr>
              <w:t xml:space="preserve">     </w:t>
            </w:r>
            <w:r w:rsidRPr="004468C6">
              <w:rPr>
                <w:rFonts w:ascii="Times New Roman" w:hAnsi="Times New Roman"/>
                <w:b/>
                <w:sz w:val="22"/>
                <w:szCs w:val="22"/>
              </w:rPr>
              <w:t>OPEN SEASON</w:t>
            </w:r>
          </w:p>
        </w:tc>
        <w:tc>
          <w:tcPr>
            <w:tcW w:w="1710" w:type="dxa"/>
            <w:shd w:val="clear" w:color="auto" w:fill="auto"/>
          </w:tcPr>
          <w:p w14:paraId="3E122C5F" w14:textId="77777777" w:rsidR="00804758" w:rsidRPr="004468C6" w:rsidRDefault="00804758" w:rsidP="00880938">
            <w:pPr>
              <w:ind w:right="-720"/>
              <w:rPr>
                <w:rFonts w:ascii="Times New Roman" w:hAnsi="Times New Roman"/>
                <w:sz w:val="22"/>
                <w:szCs w:val="22"/>
              </w:rPr>
            </w:pPr>
          </w:p>
          <w:p w14:paraId="5A3CFBCC"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sz w:val="22"/>
                <w:szCs w:val="22"/>
              </w:rPr>
              <w:t xml:space="preserve">  </w:t>
            </w:r>
            <w:r w:rsidRPr="004468C6">
              <w:rPr>
                <w:rFonts w:ascii="Times New Roman" w:hAnsi="Times New Roman"/>
                <w:b/>
                <w:sz w:val="22"/>
                <w:szCs w:val="22"/>
              </w:rPr>
              <w:t>DAILY LIMIT</w:t>
            </w:r>
          </w:p>
        </w:tc>
        <w:tc>
          <w:tcPr>
            <w:tcW w:w="2245" w:type="dxa"/>
            <w:shd w:val="clear" w:color="auto" w:fill="auto"/>
          </w:tcPr>
          <w:p w14:paraId="70949F4B" w14:textId="77777777" w:rsidR="00804758" w:rsidRPr="004468C6" w:rsidRDefault="00804758" w:rsidP="00880938">
            <w:pPr>
              <w:ind w:right="-720"/>
              <w:rPr>
                <w:rFonts w:ascii="Times New Roman" w:hAnsi="Times New Roman"/>
                <w:sz w:val="22"/>
                <w:szCs w:val="22"/>
              </w:rPr>
            </w:pPr>
          </w:p>
          <w:p w14:paraId="10AFE674" w14:textId="7B0E03CB"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POSSESSION LIMIT</w:t>
            </w:r>
          </w:p>
        </w:tc>
      </w:tr>
      <w:tr w:rsidR="00804758" w:rsidRPr="004468C6" w14:paraId="5F6A00EF" w14:textId="77777777" w:rsidTr="004468C6">
        <w:tblPrEx>
          <w:tblLook w:val="04A0" w:firstRow="1" w:lastRow="0" w:firstColumn="1" w:lastColumn="0" w:noHBand="0" w:noVBand="1"/>
        </w:tblPrEx>
        <w:trPr>
          <w:jc w:val="center"/>
        </w:trPr>
        <w:tc>
          <w:tcPr>
            <w:tcW w:w="2695" w:type="dxa"/>
            <w:shd w:val="clear" w:color="auto" w:fill="auto"/>
          </w:tcPr>
          <w:p w14:paraId="7BB5461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Canada Geese</w:t>
            </w:r>
          </w:p>
          <w:p w14:paraId="744F5F7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Early Season</w:t>
            </w:r>
          </w:p>
        </w:tc>
        <w:tc>
          <w:tcPr>
            <w:tcW w:w="2700" w:type="dxa"/>
            <w:shd w:val="clear" w:color="auto" w:fill="auto"/>
          </w:tcPr>
          <w:p w14:paraId="240F049F"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(NORTH)</w:t>
            </w:r>
          </w:p>
          <w:p w14:paraId="6F3102E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Sept. 2 – Sept. 25, 2024</w:t>
            </w:r>
          </w:p>
        </w:tc>
        <w:tc>
          <w:tcPr>
            <w:tcW w:w="1710" w:type="dxa"/>
            <w:shd w:val="clear" w:color="auto" w:fill="auto"/>
          </w:tcPr>
          <w:p w14:paraId="464857A4" w14:textId="77777777" w:rsidR="00804758" w:rsidRPr="004468C6" w:rsidRDefault="00804758" w:rsidP="00880938">
            <w:pPr>
              <w:ind w:right="-720"/>
              <w:rPr>
                <w:rFonts w:ascii="Times New Roman" w:hAnsi="Times New Roman"/>
                <w:sz w:val="22"/>
                <w:szCs w:val="22"/>
              </w:rPr>
            </w:pPr>
          </w:p>
          <w:p w14:paraId="6057099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8</w:t>
            </w:r>
          </w:p>
        </w:tc>
        <w:tc>
          <w:tcPr>
            <w:tcW w:w="2245" w:type="dxa"/>
            <w:shd w:val="clear" w:color="auto" w:fill="auto"/>
          </w:tcPr>
          <w:p w14:paraId="0618C07A" w14:textId="77777777" w:rsidR="00804758" w:rsidRPr="004468C6" w:rsidRDefault="00804758" w:rsidP="00880938">
            <w:pPr>
              <w:ind w:right="-720"/>
              <w:rPr>
                <w:rFonts w:ascii="Times New Roman" w:hAnsi="Times New Roman"/>
                <w:sz w:val="22"/>
                <w:szCs w:val="22"/>
              </w:rPr>
            </w:pPr>
          </w:p>
          <w:p w14:paraId="7E9CC622" w14:textId="77777777" w:rsidR="00804758" w:rsidRPr="004468C6" w:rsidRDefault="00804758" w:rsidP="00880938">
            <w:pPr>
              <w:ind w:right="-720"/>
              <w:rPr>
                <w:rFonts w:ascii="Times New Roman" w:hAnsi="Times New Roman"/>
                <w:color w:val="FF0000"/>
                <w:sz w:val="22"/>
                <w:szCs w:val="22"/>
              </w:rPr>
            </w:pPr>
            <w:r w:rsidRPr="004468C6">
              <w:rPr>
                <w:rFonts w:ascii="Times New Roman" w:hAnsi="Times New Roman"/>
                <w:sz w:val="22"/>
                <w:szCs w:val="22"/>
              </w:rPr>
              <w:t xml:space="preserve">                 24</w:t>
            </w:r>
          </w:p>
        </w:tc>
      </w:tr>
      <w:tr w:rsidR="00804758" w:rsidRPr="004468C6" w14:paraId="52123650" w14:textId="77777777" w:rsidTr="004468C6">
        <w:tblPrEx>
          <w:tblLook w:val="04A0" w:firstRow="1" w:lastRow="0" w:firstColumn="1" w:lastColumn="0" w:noHBand="0" w:noVBand="1"/>
        </w:tblPrEx>
        <w:trPr>
          <w:jc w:val="center"/>
        </w:trPr>
        <w:tc>
          <w:tcPr>
            <w:tcW w:w="2695" w:type="dxa"/>
            <w:shd w:val="clear" w:color="auto" w:fill="auto"/>
          </w:tcPr>
          <w:p w14:paraId="00B2B0F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623B829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Canada Geese</w:t>
            </w:r>
          </w:p>
          <w:p w14:paraId="200CCD2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Early Season</w:t>
            </w:r>
          </w:p>
        </w:tc>
        <w:tc>
          <w:tcPr>
            <w:tcW w:w="2700" w:type="dxa"/>
            <w:shd w:val="clear" w:color="auto" w:fill="auto"/>
          </w:tcPr>
          <w:p w14:paraId="2627BD6B"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w:t>
            </w:r>
          </w:p>
          <w:p w14:paraId="5D9A80B2"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(SOUTH)</w:t>
            </w:r>
            <w:r w:rsidRPr="004468C6">
              <w:rPr>
                <w:rFonts w:ascii="Times New Roman" w:hAnsi="Times New Roman"/>
                <w:color w:val="000000"/>
                <w:sz w:val="22"/>
                <w:szCs w:val="22"/>
              </w:rPr>
              <w:tab/>
            </w:r>
          </w:p>
          <w:p w14:paraId="0B4809CE"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Sept. 2 – Sept. 25, 2024</w:t>
            </w:r>
          </w:p>
        </w:tc>
        <w:tc>
          <w:tcPr>
            <w:tcW w:w="1710" w:type="dxa"/>
            <w:shd w:val="clear" w:color="auto" w:fill="auto"/>
          </w:tcPr>
          <w:p w14:paraId="65ACCED8" w14:textId="77777777" w:rsidR="00804758" w:rsidRPr="004468C6" w:rsidRDefault="00804758" w:rsidP="00880938">
            <w:pPr>
              <w:ind w:right="-720"/>
              <w:rPr>
                <w:rFonts w:ascii="Times New Roman" w:hAnsi="Times New Roman"/>
                <w:sz w:val="22"/>
                <w:szCs w:val="22"/>
              </w:rPr>
            </w:pPr>
          </w:p>
          <w:p w14:paraId="3188185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10</w:t>
            </w:r>
          </w:p>
        </w:tc>
        <w:tc>
          <w:tcPr>
            <w:tcW w:w="2245" w:type="dxa"/>
            <w:shd w:val="clear" w:color="auto" w:fill="auto"/>
          </w:tcPr>
          <w:p w14:paraId="4D1AED0A" w14:textId="77777777" w:rsidR="00804758" w:rsidRPr="004468C6" w:rsidRDefault="00804758" w:rsidP="00880938">
            <w:pPr>
              <w:ind w:right="-720"/>
              <w:rPr>
                <w:rFonts w:ascii="Times New Roman" w:hAnsi="Times New Roman"/>
                <w:sz w:val="22"/>
                <w:szCs w:val="22"/>
              </w:rPr>
            </w:pPr>
          </w:p>
          <w:p w14:paraId="1D04894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30</w:t>
            </w:r>
          </w:p>
        </w:tc>
      </w:tr>
      <w:tr w:rsidR="00804758" w:rsidRPr="004468C6" w14:paraId="033D1B8A" w14:textId="77777777" w:rsidTr="004468C6">
        <w:tblPrEx>
          <w:tblLook w:val="04A0" w:firstRow="1" w:lastRow="0" w:firstColumn="1" w:lastColumn="0" w:noHBand="0" w:noVBand="1"/>
        </w:tblPrEx>
        <w:trPr>
          <w:jc w:val="center"/>
        </w:trPr>
        <w:tc>
          <w:tcPr>
            <w:tcW w:w="2695" w:type="dxa"/>
            <w:shd w:val="clear" w:color="auto" w:fill="auto"/>
          </w:tcPr>
          <w:p w14:paraId="1FBA81A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Canada Geese</w:t>
            </w:r>
          </w:p>
          <w:p w14:paraId="510C3D9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Early Season</w:t>
            </w:r>
          </w:p>
        </w:tc>
        <w:tc>
          <w:tcPr>
            <w:tcW w:w="2700" w:type="dxa"/>
            <w:shd w:val="clear" w:color="auto" w:fill="auto"/>
          </w:tcPr>
          <w:p w14:paraId="5DA432A8"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(COASTAL)</w:t>
            </w:r>
          </w:p>
          <w:p w14:paraId="7F383E9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Sept. 2 – Sept. 25, 2024</w:t>
            </w:r>
          </w:p>
        </w:tc>
        <w:tc>
          <w:tcPr>
            <w:tcW w:w="1710" w:type="dxa"/>
            <w:shd w:val="clear" w:color="auto" w:fill="auto"/>
          </w:tcPr>
          <w:p w14:paraId="2BC5B505" w14:textId="77777777" w:rsidR="00804758" w:rsidRPr="004468C6" w:rsidRDefault="00804758" w:rsidP="00880938">
            <w:pPr>
              <w:ind w:right="-720"/>
              <w:rPr>
                <w:rFonts w:ascii="Times New Roman" w:hAnsi="Times New Roman"/>
                <w:sz w:val="22"/>
                <w:szCs w:val="22"/>
              </w:rPr>
            </w:pPr>
          </w:p>
          <w:p w14:paraId="5ABE4107"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10 </w:t>
            </w:r>
          </w:p>
        </w:tc>
        <w:tc>
          <w:tcPr>
            <w:tcW w:w="2245" w:type="dxa"/>
            <w:shd w:val="clear" w:color="auto" w:fill="auto"/>
          </w:tcPr>
          <w:p w14:paraId="4FD19CEF" w14:textId="77777777" w:rsidR="00804758" w:rsidRPr="004468C6" w:rsidRDefault="00804758" w:rsidP="00880938">
            <w:pPr>
              <w:ind w:right="-720"/>
              <w:rPr>
                <w:rFonts w:ascii="Times New Roman" w:hAnsi="Times New Roman"/>
                <w:sz w:val="22"/>
                <w:szCs w:val="22"/>
              </w:rPr>
            </w:pPr>
          </w:p>
          <w:p w14:paraId="377E4C2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30</w:t>
            </w:r>
          </w:p>
        </w:tc>
      </w:tr>
      <w:tr w:rsidR="00804758" w:rsidRPr="004468C6" w14:paraId="5125C004" w14:textId="77777777" w:rsidTr="004468C6">
        <w:tblPrEx>
          <w:tblLook w:val="04A0" w:firstRow="1" w:lastRow="0" w:firstColumn="1" w:lastColumn="0" w:noHBand="0" w:noVBand="1"/>
        </w:tblPrEx>
        <w:trPr>
          <w:jc w:val="center"/>
        </w:trPr>
        <w:tc>
          <w:tcPr>
            <w:tcW w:w="2695" w:type="dxa"/>
            <w:shd w:val="clear" w:color="auto" w:fill="auto"/>
          </w:tcPr>
          <w:p w14:paraId="5A5631A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37BBE08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Canada Geese</w:t>
            </w:r>
          </w:p>
          <w:p w14:paraId="3DA1C4D5"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Regular Season</w:t>
            </w:r>
          </w:p>
          <w:p w14:paraId="0208E9C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w:t>
            </w:r>
            <w:proofErr w:type="gramStart"/>
            <w:r w:rsidRPr="004468C6">
              <w:rPr>
                <w:rFonts w:ascii="Times New Roman" w:hAnsi="Times New Roman"/>
                <w:sz w:val="22"/>
                <w:szCs w:val="22"/>
              </w:rPr>
              <w:t>including</w:t>
            </w:r>
            <w:proofErr w:type="gramEnd"/>
            <w:r w:rsidRPr="004468C6">
              <w:rPr>
                <w:rFonts w:ascii="Times New Roman" w:hAnsi="Times New Roman"/>
                <w:sz w:val="22"/>
                <w:szCs w:val="22"/>
              </w:rPr>
              <w:t xml:space="preserve"> greater and lesser</w:t>
            </w:r>
          </w:p>
          <w:p w14:paraId="2AFD85A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white-fronted geese)</w:t>
            </w:r>
          </w:p>
        </w:tc>
        <w:tc>
          <w:tcPr>
            <w:tcW w:w="2700" w:type="dxa"/>
            <w:shd w:val="clear" w:color="auto" w:fill="auto"/>
          </w:tcPr>
          <w:p w14:paraId="5AFD5C5E" w14:textId="77777777" w:rsidR="00804758" w:rsidRPr="004468C6" w:rsidRDefault="00804758" w:rsidP="00880938">
            <w:pPr>
              <w:ind w:right="-720"/>
              <w:rPr>
                <w:rFonts w:ascii="Times New Roman" w:hAnsi="Times New Roman"/>
                <w:color w:val="000000"/>
                <w:sz w:val="22"/>
                <w:szCs w:val="22"/>
              </w:rPr>
            </w:pPr>
          </w:p>
          <w:p w14:paraId="44CD66ED"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(NORTH)</w:t>
            </w:r>
          </w:p>
          <w:p w14:paraId="16F277B4" w14:textId="77777777" w:rsidR="00804758" w:rsidRPr="004468C6" w:rsidRDefault="00804758" w:rsidP="00880938">
            <w:pPr>
              <w:ind w:right="-720"/>
              <w:rPr>
                <w:rFonts w:ascii="Times New Roman" w:hAnsi="Times New Roman"/>
                <w:strike/>
                <w:sz w:val="22"/>
                <w:szCs w:val="22"/>
                <w:u w:val="single"/>
              </w:rPr>
            </w:pPr>
            <w:r w:rsidRPr="004468C6">
              <w:rPr>
                <w:rFonts w:ascii="Times New Roman" w:hAnsi="Times New Roman"/>
                <w:sz w:val="22"/>
                <w:szCs w:val="22"/>
              </w:rPr>
              <w:t>Oct. 1 – Dec. 9, 2024</w:t>
            </w:r>
          </w:p>
        </w:tc>
        <w:tc>
          <w:tcPr>
            <w:tcW w:w="1710" w:type="dxa"/>
            <w:shd w:val="clear" w:color="auto" w:fill="auto"/>
          </w:tcPr>
          <w:p w14:paraId="6EE6F38D" w14:textId="77777777" w:rsidR="00804758" w:rsidRPr="004468C6" w:rsidRDefault="00804758" w:rsidP="00880938">
            <w:pPr>
              <w:ind w:right="-720"/>
              <w:rPr>
                <w:rFonts w:ascii="Times New Roman" w:hAnsi="Times New Roman"/>
                <w:sz w:val="22"/>
                <w:szCs w:val="22"/>
              </w:rPr>
            </w:pPr>
          </w:p>
          <w:p w14:paraId="2D1A6D2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69DA0745" w14:textId="77777777" w:rsidR="00804758" w:rsidRPr="004468C6" w:rsidRDefault="00804758" w:rsidP="00880938">
            <w:pPr>
              <w:ind w:right="-720"/>
              <w:rPr>
                <w:rFonts w:ascii="Times New Roman" w:hAnsi="Times New Roman"/>
                <w:sz w:val="22"/>
                <w:szCs w:val="22"/>
              </w:rPr>
            </w:pPr>
          </w:p>
          <w:p w14:paraId="6C55D24E" w14:textId="77777777" w:rsidR="00804758" w:rsidRPr="004468C6" w:rsidRDefault="00804758" w:rsidP="00880938">
            <w:pPr>
              <w:ind w:left="720" w:right="-720"/>
              <w:rPr>
                <w:rFonts w:ascii="Times New Roman" w:hAnsi="Times New Roman"/>
                <w:sz w:val="22"/>
                <w:szCs w:val="22"/>
              </w:rPr>
            </w:pPr>
            <w:r w:rsidRPr="004468C6">
              <w:rPr>
                <w:rFonts w:ascii="Times New Roman" w:hAnsi="Times New Roman"/>
                <w:sz w:val="22"/>
                <w:szCs w:val="22"/>
              </w:rPr>
              <w:t>2</w:t>
            </w:r>
          </w:p>
        </w:tc>
        <w:tc>
          <w:tcPr>
            <w:tcW w:w="2245" w:type="dxa"/>
            <w:shd w:val="clear" w:color="auto" w:fill="auto"/>
          </w:tcPr>
          <w:p w14:paraId="3371FE49" w14:textId="77777777" w:rsidR="00804758" w:rsidRPr="004468C6" w:rsidRDefault="00804758" w:rsidP="00880938">
            <w:pPr>
              <w:ind w:right="-720"/>
              <w:rPr>
                <w:rFonts w:ascii="Times New Roman" w:hAnsi="Times New Roman"/>
                <w:sz w:val="22"/>
                <w:szCs w:val="22"/>
              </w:rPr>
            </w:pPr>
          </w:p>
          <w:p w14:paraId="37350B6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0903B3A2" w14:textId="77777777" w:rsidR="00804758" w:rsidRPr="004468C6" w:rsidRDefault="00804758" w:rsidP="00880938">
            <w:pPr>
              <w:ind w:right="-720"/>
              <w:rPr>
                <w:rFonts w:ascii="Times New Roman" w:hAnsi="Times New Roman"/>
                <w:sz w:val="22"/>
                <w:szCs w:val="22"/>
              </w:rPr>
            </w:pPr>
          </w:p>
          <w:p w14:paraId="6E0F0452" w14:textId="77777777" w:rsidR="00804758" w:rsidRPr="004468C6" w:rsidRDefault="00804758" w:rsidP="00880938">
            <w:pPr>
              <w:ind w:left="720" w:right="-720"/>
              <w:rPr>
                <w:rFonts w:ascii="Times New Roman" w:hAnsi="Times New Roman"/>
                <w:sz w:val="22"/>
                <w:szCs w:val="22"/>
              </w:rPr>
            </w:pPr>
            <w:r w:rsidRPr="004468C6">
              <w:rPr>
                <w:rFonts w:ascii="Times New Roman" w:hAnsi="Times New Roman"/>
                <w:sz w:val="22"/>
                <w:szCs w:val="22"/>
              </w:rPr>
              <w:t xml:space="preserve">     6</w:t>
            </w:r>
          </w:p>
        </w:tc>
      </w:tr>
      <w:tr w:rsidR="00804758" w:rsidRPr="004468C6" w14:paraId="744F2698" w14:textId="77777777" w:rsidTr="004468C6">
        <w:tblPrEx>
          <w:tblLook w:val="04A0" w:firstRow="1" w:lastRow="0" w:firstColumn="1" w:lastColumn="0" w:noHBand="0" w:noVBand="1"/>
        </w:tblPrEx>
        <w:trPr>
          <w:jc w:val="center"/>
        </w:trPr>
        <w:tc>
          <w:tcPr>
            <w:tcW w:w="2695" w:type="dxa"/>
            <w:shd w:val="clear" w:color="auto" w:fill="auto"/>
          </w:tcPr>
          <w:p w14:paraId="3044279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Canada Geese</w:t>
            </w:r>
          </w:p>
          <w:p w14:paraId="41B02A1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Regular Season</w:t>
            </w:r>
          </w:p>
          <w:p w14:paraId="1E4BAAD2"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w:t>
            </w:r>
            <w:proofErr w:type="gramStart"/>
            <w:r w:rsidRPr="004468C6">
              <w:rPr>
                <w:rFonts w:ascii="Times New Roman" w:hAnsi="Times New Roman"/>
                <w:sz w:val="22"/>
                <w:szCs w:val="22"/>
              </w:rPr>
              <w:t>including</w:t>
            </w:r>
            <w:proofErr w:type="gramEnd"/>
            <w:r w:rsidRPr="004468C6">
              <w:rPr>
                <w:rFonts w:ascii="Times New Roman" w:hAnsi="Times New Roman"/>
                <w:sz w:val="22"/>
                <w:szCs w:val="22"/>
              </w:rPr>
              <w:t xml:space="preserve"> greater and lesser</w:t>
            </w:r>
          </w:p>
          <w:p w14:paraId="57E4F46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white-fronted geese)</w:t>
            </w:r>
          </w:p>
        </w:tc>
        <w:tc>
          <w:tcPr>
            <w:tcW w:w="2700" w:type="dxa"/>
            <w:shd w:val="clear" w:color="auto" w:fill="auto"/>
          </w:tcPr>
          <w:p w14:paraId="05821E5E"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(SOUTH) </w:t>
            </w:r>
          </w:p>
          <w:p w14:paraId="6BD3C00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Oct. 1 – Oct. 12, 2024</w:t>
            </w:r>
          </w:p>
          <w:p w14:paraId="357AE27A" w14:textId="77777777" w:rsidR="00804758" w:rsidRPr="004468C6" w:rsidRDefault="00804758" w:rsidP="00880938">
            <w:pPr>
              <w:ind w:right="-720"/>
              <w:rPr>
                <w:rFonts w:ascii="Times New Roman" w:hAnsi="Times New Roman"/>
                <w:strike/>
                <w:sz w:val="22"/>
                <w:szCs w:val="22"/>
                <w:u w:val="single"/>
              </w:rPr>
            </w:pPr>
            <w:r w:rsidRPr="004468C6">
              <w:rPr>
                <w:rFonts w:ascii="Times New Roman" w:hAnsi="Times New Roman"/>
                <w:sz w:val="22"/>
                <w:szCs w:val="22"/>
              </w:rPr>
              <w:t>Oct. 30 – Dec. 25, 2024</w:t>
            </w:r>
          </w:p>
        </w:tc>
        <w:tc>
          <w:tcPr>
            <w:tcW w:w="1710" w:type="dxa"/>
            <w:shd w:val="clear" w:color="auto" w:fill="auto"/>
          </w:tcPr>
          <w:p w14:paraId="464F27A1" w14:textId="77777777" w:rsidR="00804758" w:rsidRPr="004468C6" w:rsidRDefault="00804758" w:rsidP="00880938">
            <w:pPr>
              <w:ind w:right="-720"/>
              <w:rPr>
                <w:rFonts w:ascii="Times New Roman" w:hAnsi="Times New Roman"/>
                <w:sz w:val="22"/>
                <w:szCs w:val="22"/>
              </w:rPr>
            </w:pPr>
          </w:p>
          <w:p w14:paraId="65B0260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2</w:t>
            </w:r>
          </w:p>
          <w:p w14:paraId="31AEB806" w14:textId="77777777" w:rsidR="00804758" w:rsidRPr="004468C6" w:rsidRDefault="00804758" w:rsidP="00880938">
            <w:pPr>
              <w:ind w:right="-720"/>
              <w:rPr>
                <w:rFonts w:ascii="Times New Roman" w:hAnsi="Times New Roman"/>
                <w:sz w:val="22"/>
                <w:szCs w:val="22"/>
              </w:rPr>
            </w:pPr>
          </w:p>
        </w:tc>
        <w:tc>
          <w:tcPr>
            <w:tcW w:w="2245" w:type="dxa"/>
            <w:shd w:val="clear" w:color="auto" w:fill="auto"/>
          </w:tcPr>
          <w:p w14:paraId="16D698D9" w14:textId="77777777" w:rsidR="00804758" w:rsidRPr="004468C6" w:rsidRDefault="00804758" w:rsidP="00880938">
            <w:pPr>
              <w:ind w:right="-720"/>
              <w:rPr>
                <w:rFonts w:ascii="Times New Roman" w:hAnsi="Times New Roman"/>
                <w:sz w:val="22"/>
                <w:szCs w:val="22"/>
              </w:rPr>
            </w:pPr>
          </w:p>
          <w:p w14:paraId="41B2681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6</w:t>
            </w:r>
          </w:p>
        </w:tc>
      </w:tr>
      <w:tr w:rsidR="00804758" w:rsidRPr="004468C6" w14:paraId="0ADA16BC" w14:textId="77777777" w:rsidTr="004468C6">
        <w:tblPrEx>
          <w:tblLook w:val="04A0" w:firstRow="1" w:lastRow="0" w:firstColumn="1" w:lastColumn="0" w:noHBand="0" w:noVBand="1"/>
        </w:tblPrEx>
        <w:trPr>
          <w:jc w:val="center"/>
        </w:trPr>
        <w:tc>
          <w:tcPr>
            <w:tcW w:w="2695" w:type="dxa"/>
            <w:shd w:val="clear" w:color="auto" w:fill="auto"/>
          </w:tcPr>
          <w:p w14:paraId="1B888DEE"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Canada Geese</w:t>
            </w:r>
          </w:p>
          <w:p w14:paraId="60B9AEE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Regular Season</w:t>
            </w:r>
          </w:p>
          <w:p w14:paraId="4E781D7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w:t>
            </w:r>
            <w:proofErr w:type="gramStart"/>
            <w:r w:rsidRPr="004468C6">
              <w:rPr>
                <w:rFonts w:ascii="Times New Roman" w:hAnsi="Times New Roman"/>
                <w:sz w:val="22"/>
                <w:szCs w:val="22"/>
              </w:rPr>
              <w:t>including</w:t>
            </w:r>
            <w:proofErr w:type="gramEnd"/>
            <w:r w:rsidRPr="004468C6">
              <w:rPr>
                <w:rFonts w:ascii="Times New Roman" w:hAnsi="Times New Roman"/>
                <w:sz w:val="22"/>
                <w:szCs w:val="22"/>
              </w:rPr>
              <w:t xml:space="preserve"> greater and lesser</w:t>
            </w:r>
          </w:p>
          <w:p w14:paraId="710F9C52"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white-fronted geese)</w:t>
            </w:r>
          </w:p>
        </w:tc>
        <w:tc>
          <w:tcPr>
            <w:tcW w:w="2700" w:type="dxa"/>
            <w:shd w:val="clear" w:color="auto" w:fill="auto"/>
          </w:tcPr>
          <w:p w14:paraId="7EECEF2B" w14:textId="77777777" w:rsidR="00804758" w:rsidRPr="004468C6" w:rsidRDefault="00804758" w:rsidP="00880938">
            <w:pPr>
              <w:ind w:right="-720"/>
              <w:rPr>
                <w:rFonts w:ascii="Times New Roman" w:hAnsi="Times New Roman"/>
                <w:color w:val="000000"/>
                <w:sz w:val="22"/>
                <w:szCs w:val="22"/>
              </w:rPr>
            </w:pPr>
            <w:r w:rsidRPr="004468C6">
              <w:rPr>
                <w:rFonts w:ascii="Times New Roman" w:hAnsi="Times New Roman"/>
                <w:color w:val="000000"/>
                <w:sz w:val="22"/>
                <w:szCs w:val="22"/>
              </w:rPr>
              <w:t xml:space="preserve">        (COASTAL)</w:t>
            </w:r>
          </w:p>
          <w:p w14:paraId="62A04EB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Oct. 5 – Oct. 12, 2024</w:t>
            </w:r>
          </w:p>
          <w:p w14:paraId="3AF8935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Oct. 26, 2024 – Jan. 7, 2025</w:t>
            </w:r>
          </w:p>
        </w:tc>
        <w:tc>
          <w:tcPr>
            <w:tcW w:w="1710" w:type="dxa"/>
            <w:shd w:val="clear" w:color="auto" w:fill="auto"/>
          </w:tcPr>
          <w:p w14:paraId="6D38D6FA" w14:textId="77777777" w:rsidR="00804758" w:rsidRPr="004468C6" w:rsidRDefault="00804758" w:rsidP="00880938">
            <w:pPr>
              <w:ind w:right="-720"/>
              <w:rPr>
                <w:rFonts w:ascii="Times New Roman" w:hAnsi="Times New Roman"/>
                <w:sz w:val="22"/>
                <w:szCs w:val="22"/>
              </w:rPr>
            </w:pPr>
          </w:p>
          <w:p w14:paraId="389C306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p w14:paraId="5AF8C0F1" w14:textId="77777777" w:rsidR="00804758" w:rsidRPr="004468C6" w:rsidRDefault="00804758" w:rsidP="00880938">
            <w:pPr>
              <w:ind w:right="-720"/>
              <w:rPr>
                <w:rFonts w:ascii="Times New Roman" w:hAnsi="Times New Roman"/>
                <w:sz w:val="22"/>
                <w:szCs w:val="22"/>
              </w:rPr>
            </w:pPr>
          </w:p>
        </w:tc>
        <w:tc>
          <w:tcPr>
            <w:tcW w:w="2245" w:type="dxa"/>
            <w:shd w:val="clear" w:color="auto" w:fill="auto"/>
          </w:tcPr>
          <w:p w14:paraId="140ED73D" w14:textId="77777777" w:rsidR="00804758" w:rsidRPr="004468C6" w:rsidRDefault="00804758" w:rsidP="00880938">
            <w:pPr>
              <w:ind w:right="-720"/>
              <w:rPr>
                <w:rFonts w:ascii="Times New Roman" w:hAnsi="Times New Roman"/>
                <w:sz w:val="22"/>
                <w:szCs w:val="22"/>
              </w:rPr>
            </w:pPr>
          </w:p>
          <w:p w14:paraId="1863F20A"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9</w:t>
            </w:r>
          </w:p>
          <w:p w14:paraId="4D4929EC" w14:textId="77777777" w:rsidR="00804758" w:rsidRPr="004468C6" w:rsidRDefault="00804758" w:rsidP="00880938">
            <w:pPr>
              <w:ind w:right="-720"/>
              <w:rPr>
                <w:rFonts w:ascii="Times New Roman" w:hAnsi="Times New Roman"/>
                <w:sz w:val="22"/>
                <w:szCs w:val="22"/>
              </w:rPr>
            </w:pPr>
          </w:p>
        </w:tc>
      </w:tr>
      <w:tr w:rsidR="00804758" w:rsidRPr="004468C6" w14:paraId="35A9466F" w14:textId="77777777" w:rsidTr="004468C6">
        <w:tblPrEx>
          <w:tblLook w:val="04A0" w:firstRow="1" w:lastRow="0" w:firstColumn="1" w:lastColumn="0" w:noHBand="0" w:noVBand="1"/>
        </w:tblPrEx>
        <w:trPr>
          <w:jc w:val="center"/>
        </w:trPr>
        <w:tc>
          <w:tcPr>
            <w:tcW w:w="2695" w:type="dxa"/>
            <w:shd w:val="clear" w:color="auto" w:fill="auto"/>
          </w:tcPr>
          <w:p w14:paraId="6BA6CF2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Snow Geese</w:t>
            </w:r>
          </w:p>
          <w:p w14:paraId="79663FD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(including blue geese)</w:t>
            </w:r>
          </w:p>
        </w:tc>
        <w:tc>
          <w:tcPr>
            <w:tcW w:w="2700" w:type="dxa"/>
            <w:shd w:val="clear" w:color="auto" w:fill="auto"/>
          </w:tcPr>
          <w:p w14:paraId="62AB32BB" w14:textId="77777777" w:rsidR="00804758" w:rsidRPr="004468C6" w:rsidRDefault="00804758" w:rsidP="00880938">
            <w:pPr>
              <w:ind w:right="-720"/>
              <w:rPr>
                <w:rFonts w:ascii="Times New Roman" w:hAnsi="Times New Roman"/>
                <w:color w:val="000000"/>
                <w:sz w:val="22"/>
                <w:szCs w:val="22"/>
              </w:rPr>
            </w:pPr>
          </w:p>
          <w:p w14:paraId="5CC608DF" w14:textId="77777777" w:rsidR="00804758" w:rsidRPr="004468C6" w:rsidRDefault="00804758" w:rsidP="00880938">
            <w:pPr>
              <w:ind w:right="-720"/>
              <w:rPr>
                <w:rFonts w:ascii="Times New Roman" w:hAnsi="Times New Roman"/>
                <w:sz w:val="22"/>
                <w:szCs w:val="22"/>
              </w:rPr>
            </w:pPr>
            <w:r w:rsidRPr="004468C6">
              <w:rPr>
                <w:rFonts w:ascii="Times New Roman" w:hAnsi="Times New Roman"/>
                <w:color w:val="000000"/>
                <w:sz w:val="22"/>
                <w:szCs w:val="22"/>
              </w:rPr>
              <w:t xml:space="preserve">Oct. 1, 2024 – Jan. 31, </w:t>
            </w:r>
            <w:proofErr w:type="gramStart"/>
            <w:r w:rsidRPr="004468C6">
              <w:rPr>
                <w:rFonts w:ascii="Times New Roman" w:hAnsi="Times New Roman"/>
                <w:color w:val="000000"/>
                <w:sz w:val="22"/>
                <w:szCs w:val="22"/>
              </w:rPr>
              <w:t>2025</w:t>
            </w:r>
            <w:proofErr w:type="gramEnd"/>
            <w:r w:rsidRPr="004468C6">
              <w:rPr>
                <w:rFonts w:ascii="Times New Roman" w:hAnsi="Times New Roman"/>
                <w:color w:val="000000"/>
                <w:sz w:val="22"/>
                <w:szCs w:val="22"/>
              </w:rPr>
              <w:tab/>
            </w:r>
          </w:p>
        </w:tc>
        <w:tc>
          <w:tcPr>
            <w:tcW w:w="1710" w:type="dxa"/>
            <w:shd w:val="clear" w:color="auto" w:fill="auto"/>
          </w:tcPr>
          <w:p w14:paraId="344F4428"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t>
            </w:r>
          </w:p>
          <w:p w14:paraId="5FF670A5"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25</w:t>
            </w:r>
          </w:p>
        </w:tc>
        <w:tc>
          <w:tcPr>
            <w:tcW w:w="2245" w:type="dxa"/>
            <w:shd w:val="clear" w:color="auto" w:fill="auto"/>
          </w:tcPr>
          <w:p w14:paraId="0C4C5A0A" w14:textId="77777777" w:rsidR="00804758" w:rsidRPr="004468C6" w:rsidRDefault="00804758" w:rsidP="00880938">
            <w:pPr>
              <w:ind w:right="-720"/>
              <w:rPr>
                <w:rFonts w:ascii="Times New Roman" w:hAnsi="Times New Roman"/>
                <w:sz w:val="22"/>
                <w:szCs w:val="22"/>
              </w:rPr>
            </w:pPr>
          </w:p>
          <w:p w14:paraId="6826DAE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No Possession Limit</w:t>
            </w:r>
          </w:p>
        </w:tc>
      </w:tr>
    </w:tbl>
    <w:p w14:paraId="39FFDABB" w14:textId="77777777" w:rsidR="00804758" w:rsidRPr="004468C6" w:rsidRDefault="00804758" w:rsidP="00804758">
      <w:pPr>
        <w:ind w:left="-180" w:right="-720"/>
        <w:rPr>
          <w:rFonts w:ascii="Times New Roman" w:hAnsi="Times New Roman"/>
          <w:sz w:val="22"/>
          <w:szCs w:val="22"/>
        </w:rPr>
      </w:pPr>
    </w:p>
    <w:p w14:paraId="1A513460" w14:textId="77777777" w:rsidR="00804758" w:rsidRPr="004468C6" w:rsidRDefault="00804758" w:rsidP="00804758">
      <w:pPr>
        <w:ind w:left="1440" w:right="-720"/>
        <w:rPr>
          <w:rFonts w:ascii="Times New Roman" w:hAnsi="Times New Roman"/>
          <w:b/>
          <w:color w:val="000000"/>
          <w:sz w:val="22"/>
          <w:szCs w:val="22"/>
        </w:rPr>
      </w:pPr>
      <w:r w:rsidRPr="004468C6">
        <w:rPr>
          <w:rFonts w:ascii="Times New Roman" w:hAnsi="Times New Roman"/>
          <w:b/>
          <w:color w:val="000000"/>
          <w:sz w:val="22"/>
          <w:szCs w:val="22"/>
        </w:rPr>
        <w:t>F.     Exceptions</w:t>
      </w:r>
    </w:p>
    <w:p w14:paraId="385314A7" w14:textId="77777777" w:rsidR="00804758" w:rsidRPr="004468C6" w:rsidRDefault="00804758" w:rsidP="00804758">
      <w:pPr>
        <w:ind w:left="-180" w:right="-720"/>
        <w:rPr>
          <w:rFonts w:ascii="Times New Roman" w:hAnsi="Times New Roman"/>
          <w:sz w:val="22"/>
          <w:szCs w:val="22"/>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1890"/>
        <w:gridCol w:w="2542"/>
      </w:tblGrid>
      <w:tr w:rsidR="00804758" w:rsidRPr="004468C6" w14:paraId="0F80BF2A" w14:textId="77777777" w:rsidTr="00880938">
        <w:trPr>
          <w:trHeight w:val="336"/>
          <w:jc w:val="center"/>
        </w:trPr>
        <w:tc>
          <w:tcPr>
            <w:tcW w:w="8865" w:type="dxa"/>
            <w:gridSpan w:val="3"/>
            <w:shd w:val="clear" w:color="auto" w:fill="auto"/>
          </w:tcPr>
          <w:p w14:paraId="664C12F9"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*EXCEPTIONS TO 2024 - 2025 DUCK SEASON BAG &amp; POSSESSION LIMITS </w:t>
            </w:r>
          </w:p>
        </w:tc>
      </w:tr>
      <w:tr w:rsidR="00804758" w:rsidRPr="004468C6" w14:paraId="304FADB2" w14:textId="77777777" w:rsidTr="00880938">
        <w:tblPrEx>
          <w:tblLook w:val="04A0" w:firstRow="1" w:lastRow="0" w:firstColumn="1" w:lastColumn="0" w:noHBand="0" w:noVBand="1"/>
        </w:tblPrEx>
        <w:trPr>
          <w:jc w:val="center"/>
        </w:trPr>
        <w:tc>
          <w:tcPr>
            <w:tcW w:w="4433" w:type="dxa"/>
            <w:shd w:val="clear" w:color="auto" w:fill="auto"/>
          </w:tcPr>
          <w:p w14:paraId="59326687" w14:textId="77777777" w:rsidR="00804758" w:rsidRPr="004468C6" w:rsidRDefault="00804758" w:rsidP="00880938">
            <w:pPr>
              <w:ind w:right="-720"/>
              <w:rPr>
                <w:rFonts w:ascii="Times New Roman" w:hAnsi="Times New Roman"/>
                <w:sz w:val="22"/>
                <w:szCs w:val="22"/>
              </w:rPr>
            </w:pPr>
          </w:p>
          <w:p w14:paraId="7D9432B0"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sz w:val="22"/>
                <w:szCs w:val="22"/>
              </w:rPr>
              <w:t xml:space="preserve">                         </w:t>
            </w:r>
            <w:r w:rsidRPr="004468C6">
              <w:rPr>
                <w:rFonts w:ascii="Times New Roman" w:hAnsi="Times New Roman"/>
                <w:b/>
                <w:sz w:val="22"/>
                <w:szCs w:val="22"/>
              </w:rPr>
              <w:t xml:space="preserve"> SPECIES</w:t>
            </w:r>
          </w:p>
        </w:tc>
        <w:tc>
          <w:tcPr>
            <w:tcW w:w="1890" w:type="dxa"/>
            <w:shd w:val="clear" w:color="auto" w:fill="auto"/>
          </w:tcPr>
          <w:p w14:paraId="39698E7D" w14:textId="77777777" w:rsidR="00804758" w:rsidRPr="004468C6" w:rsidRDefault="00804758" w:rsidP="00880938">
            <w:pPr>
              <w:ind w:right="-720"/>
              <w:rPr>
                <w:rFonts w:ascii="Times New Roman" w:hAnsi="Times New Roman"/>
                <w:sz w:val="22"/>
                <w:szCs w:val="22"/>
              </w:rPr>
            </w:pPr>
          </w:p>
          <w:p w14:paraId="218C1154"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b/>
                <w:sz w:val="22"/>
                <w:szCs w:val="22"/>
              </w:rPr>
              <w:t xml:space="preserve">  DAILY LIMIT</w:t>
            </w:r>
          </w:p>
        </w:tc>
        <w:tc>
          <w:tcPr>
            <w:tcW w:w="2542" w:type="dxa"/>
            <w:shd w:val="clear" w:color="auto" w:fill="auto"/>
          </w:tcPr>
          <w:p w14:paraId="158174AC" w14:textId="77777777" w:rsidR="00804758" w:rsidRPr="004468C6" w:rsidRDefault="00804758" w:rsidP="00880938">
            <w:pPr>
              <w:ind w:right="-720"/>
              <w:rPr>
                <w:rFonts w:ascii="Times New Roman" w:hAnsi="Times New Roman"/>
                <w:sz w:val="22"/>
                <w:szCs w:val="22"/>
              </w:rPr>
            </w:pPr>
          </w:p>
          <w:p w14:paraId="2265A3F5" w14:textId="77777777" w:rsidR="00804758" w:rsidRPr="004468C6" w:rsidRDefault="00804758" w:rsidP="00880938">
            <w:pPr>
              <w:ind w:right="-720"/>
              <w:rPr>
                <w:rFonts w:ascii="Times New Roman" w:hAnsi="Times New Roman"/>
                <w:b/>
                <w:sz w:val="22"/>
                <w:szCs w:val="22"/>
              </w:rPr>
            </w:pPr>
            <w:r w:rsidRPr="004468C6">
              <w:rPr>
                <w:rFonts w:ascii="Times New Roman" w:hAnsi="Times New Roman"/>
                <w:sz w:val="22"/>
                <w:szCs w:val="22"/>
              </w:rPr>
              <w:t xml:space="preserve">   </w:t>
            </w:r>
            <w:r w:rsidRPr="004468C6">
              <w:rPr>
                <w:rFonts w:ascii="Times New Roman" w:hAnsi="Times New Roman"/>
                <w:b/>
                <w:sz w:val="22"/>
                <w:szCs w:val="22"/>
              </w:rPr>
              <w:t>POSSESSION LIMIT</w:t>
            </w:r>
          </w:p>
        </w:tc>
      </w:tr>
      <w:tr w:rsidR="00804758" w:rsidRPr="004468C6" w14:paraId="7B554FBD" w14:textId="77777777" w:rsidTr="00880938">
        <w:tblPrEx>
          <w:tblLook w:val="04A0" w:firstRow="1" w:lastRow="0" w:firstColumn="1" w:lastColumn="0" w:noHBand="0" w:noVBand="1"/>
        </w:tblPrEx>
        <w:trPr>
          <w:jc w:val="center"/>
        </w:trPr>
        <w:tc>
          <w:tcPr>
            <w:tcW w:w="4433" w:type="dxa"/>
            <w:shd w:val="clear" w:color="auto" w:fill="auto"/>
          </w:tcPr>
          <w:p w14:paraId="7BC74846" w14:textId="77777777" w:rsidR="00804758" w:rsidRPr="004468C6" w:rsidRDefault="00804758" w:rsidP="00880938">
            <w:pPr>
              <w:ind w:right="-720"/>
              <w:rPr>
                <w:rFonts w:ascii="Times New Roman" w:hAnsi="Times New Roman"/>
                <w:sz w:val="22"/>
                <w:szCs w:val="22"/>
              </w:rPr>
            </w:pPr>
          </w:p>
          <w:p w14:paraId="272C91A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American Coots</w:t>
            </w:r>
          </w:p>
        </w:tc>
        <w:tc>
          <w:tcPr>
            <w:tcW w:w="1890" w:type="dxa"/>
            <w:shd w:val="clear" w:color="auto" w:fill="auto"/>
          </w:tcPr>
          <w:p w14:paraId="73DB8C0D" w14:textId="77777777" w:rsidR="00804758" w:rsidRPr="004468C6" w:rsidRDefault="00804758" w:rsidP="00880938">
            <w:pPr>
              <w:ind w:right="-720"/>
              <w:rPr>
                <w:rFonts w:ascii="Times New Roman" w:hAnsi="Times New Roman"/>
                <w:sz w:val="22"/>
                <w:szCs w:val="22"/>
              </w:rPr>
            </w:pPr>
          </w:p>
          <w:p w14:paraId="4898C243"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5</w:t>
            </w:r>
          </w:p>
        </w:tc>
        <w:tc>
          <w:tcPr>
            <w:tcW w:w="2542" w:type="dxa"/>
            <w:shd w:val="clear" w:color="auto" w:fill="auto"/>
          </w:tcPr>
          <w:p w14:paraId="276161C7" w14:textId="77777777" w:rsidR="00804758" w:rsidRPr="004468C6" w:rsidRDefault="00804758" w:rsidP="00880938">
            <w:pPr>
              <w:ind w:right="-720"/>
              <w:rPr>
                <w:rFonts w:ascii="Times New Roman" w:hAnsi="Times New Roman"/>
                <w:sz w:val="22"/>
                <w:szCs w:val="22"/>
              </w:rPr>
            </w:pPr>
          </w:p>
          <w:p w14:paraId="5DF0D62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15</w:t>
            </w:r>
          </w:p>
        </w:tc>
      </w:tr>
      <w:tr w:rsidR="00804758" w:rsidRPr="004468C6" w14:paraId="0E2F393B" w14:textId="77777777" w:rsidTr="00880938">
        <w:tblPrEx>
          <w:tblLook w:val="04A0" w:firstRow="1" w:lastRow="0" w:firstColumn="1" w:lastColumn="0" w:noHBand="0" w:noVBand="1"/>
        </w:tblPrEx>
        <w:trPr>
          <w:jc w:val="center"/>
        </w:trPr>
        <w:tc>
          <w:tcPr>
            <w:tcW w:w="4433" w:type="dxa"/>
            <w:shd w:val="clear" w:color="auto" w:fill="auto"/>
          </w:tcPr>
          <w:p w14:paraId="12E10C3C" w14:textId="77777777" w:rsidR="00804758" w:rsidRPr="004468C6" w:rsidRDefault="00804758" w:rsidP="00880938">
            <w:pPr>
              <w:ind w:right="-720"/>
              <w:rPr>
                <w:rFonts w:ascii="Times New Roman" w:hAnsi="Times New Roman"/>
                <w:sz w:val="22"/>
                <w:szCs w:val="22"/>
              </w:rPr>
            </w:pPr>
          </w:p>
          <w:p w14:paraId="5E9F15F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Mergansers</w:t>
            </w:r>
          </w:p>
          <w:p w14:paraId="181A791A" w14:textId="262A5F8B" w:rsidR="00804758" w:rsidRPr="004468C6" w:rsidRDefault="00804758" w:rsidP="00880938">
            <w:pPr>
              <w:ind w:right="-720"/>
              <w:rPr>
                <w:rFonts w:ascii="Times New Roman" w:hAnsi="Times New Roman"/>
                <w:sz w:val="22"/>
                <w:szCs w:val="22"/>
              </w:rPr>
            </w:pPr>
            <w:r w:rsidRPr="004468C6">
              <w:rPr>
                <w:rFonts w:ascii="Times New Roman" w:hAnsi="Times New Roman"/>
                <w:i/>
                <w:iCs/>
                <w:sz w:val="22"/>
                <w:szCs w:val="22"/>
              </w:rPr>
              <w:t xml:space="preserve">     (in addition to limits on other regular ducks)</w:t>
            </w:r>
          </w:p>
          <w:p w14:paraId="4AA4A227" w14:textId="77777777" w:rsidR="00804758" w:rsidRPr="004468C6" w:rsidRDefault="00804758" w:rsidP="00880938">
            <w:pPr>
              <w:ind w:right="-720"/>
              <w:rPr>
                <w:rFonts w:ascii="Times New Roman" w:hAnsi="Times New Roman"/>
                <w:sz w:val="22"/>
                <w:szCs w:val="22"/>
              </w:rPr>
            </w:pPr>
          </w:p>
        </w:tc>
        <w:tc>
          <w:tcPr>
            <w:tcW w:w="1890" w:type="dxa"/>
            <w:shd w:val="clear" w:color="auto" w:fill="auto"/>
          </w:tcPr>
          <w:p w14:paraId="28ED857D" w14:textId="77777777" w:rsidR="00804758" w:rsidRPr="004468C6" w:rsidRDefault="00804758" w:rsidP="00880938">
            <w:pPr>
              <w:ind w:right="-720"/>
              <w:rPr>
                <w:rFonts w:ascii="Times New Roman" w:hAnsi="Times New Roman"/>
                <w:sz w:val="22"/>
                <w:szCs w:val="22"/>
              </w:rPr>
            </w:pPr>
          </w:p>
          <w:p w14:paraId="3B26E5A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5</w:t>
            </w:r>
          </w:p>
        </w:tc>
        <w:tc>
          <w:tcPr>
            <w:tcW w:w="2542" w:type="dxa"/>
            <w:shd w:val="clear" w:color="auto" w:fill="auto"/>
          </w:tcPr>
          <w:p w14:paraId="5E44F7F4" w14:textId="77777777" w:rsidR="00804758" w:rsidRPr="004468C6" w:rsidRDefault="00804758" w:rsidP="00880938">
            <w:pPr>
              <w:ind w:right="-720"/>
              <w:rPr>
                <w:rFonts w:ascii="Times New Roman" w:hAnsi="Times New Roman"/>
                <w:sz w:val="22"/>
                <w:szCs w:val="22"/>
              </w:rPr>
            </w:pPr>
          </w:p>
          <w:p w14:paraId="16E9460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15</w:t>
            </w:r>
          </w:p>
        </w:tc>
      </w:tr>
      <w:tr w:rsidR="00804758" w:rsidRPr="004468C6" w14:paraId="32660FCE" w14:textId="77777777" w:rsidTr="00880938">
        <w:tblPrEx>
          <w:tblLook w:val="04A0" w:firstRow="1" w:lastRow="0" w:firstColumn="1" w:lastColumn="0" w:noHBand="0" w:noVBand="1"/>
        </w:tblPrEx>
        <w:trPr>
          <w:jc w:val="center"/>
        </w:trPr>
        <w:tc>
          <w:tcPr>
            <w:tcW w:w="4433" w:type="dxa"/>
            <w:shd w:val="clear" w:color="auto" w:fill="auto"/>
          </w:tcPr>
          <w:p w14:paraId="44B34DFF" w14:textId="77777777" w:rsidR="00804758" w:rsidRPr="004468C6" w:rsidRDefault="00804758" w:rsidP="00880938">
            <w:pPr>
              <w:ind w:right="-720"/>
              <w:rPr>
                <w:rFonts w:ascii="Times New Roman" w:hAnsi="Times New Roman"/>
                <w:b/>
                <w:bCs/>
                <w:sz w:val="22"/>
                <w:szCs w:val="22"/>
              </w:rPr>
            </w:pPr>
            <w:r w:rsidRPr="004468C6">
              <w:rPr>
                <w:rFonts w:ascii="Times New Roman" w:hAnsi="Times New Roman"/>
                <w:b/>
                <w:bCs/>
                <w:sz w:val="22"/>
                <w:szCs w:val="22"/>
              </w:rPr>
              <w:t xml:space="preserve">    </w:t>
            </w:r>
          </w:p>
          <w:p w14:paraId="2DC40701" w14:textId="77777777" w:rsidR="00804758" w:rsidRPr="004468C6" w:rsidRDefault="00804758" w:rsidP="00880938">
            <w:pPr>
              <w:ind w:right="-720"/>
              <w:rPr>
                <w:rFonts w:ascii="Times New Roman" w:hAnsi="Times New Roman"/>
                <w:sz w:val="22"/>
                <w:szCs w:val="22"/>
              </w:rPr>
            </w:pPr>
            <w:r w:rsidRPr="004468C6">
              <w:rPr>
                <w:rFonts w:ascii="Times New Roman" w:hAnsi="Times New Roman"/>
                <w:b/>
                <w:bCs/>
                <w:sz w:val="22"/>
                <w:szCs w:val="22"/>
              </w:rPr>
              <w:t xml:space="preserve">    </w:t>
            </w:r>
            <w:r w:rsidRPr="004468C6">
              <w:rPr>
                <w:rFonts w:ascii="Times New Roman" w:hAnsi="Times New Roman"/>
                <w:sz w:val="22"/>
                <w:szCs w:val="22"/>
              </w:rPr>
              <w:t>Mallards</w:t>
            </w:r>
          </w:p>
        </w:tc>
        <w:tc>
          <w:tcPr>
            <w:tcW w:w="1890" w:type="dxa"/>
            <w:shd w:val="clear" w:color="auto" w:fill="auto"/>
          </w:tcPr>
          <w:p w14:paraId="544D8342" w14:textId="77777777" w:rsidR="00804758" w:rsidRPr="004468C6" w:rsidRDefault="00804758" w:rsidP="00880938">
            <w:pPr>
              <w:ind w:right="-720"/>
              <w:rPr>
                <w:rFonts w:ascii="Times New Roman" w:hAnsi="Times New Roman"/>
                <w:sz w:val="22"/>
                <w:szCs w:val="22"/>
              </w:rPr>
            </w:pPr>
          </w:p>
          <w:p w14:paraId="3CB1694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4</w:t>
            </w:r>
          </w:p>
        </w:tc>
        <w:tc>
          <w:tcPr>
            <w:tcW w:w="2542" w:type="dxa"/>
            <w:shd w:val="clear" w:color="auto" w:fill="auto"/>
          </w:tcPr>
          <w:p w14:paraId="7D20644A" w14:textId="77777777" w:rsidR="00804758" w:rsidRPr="004468C6" w:rsidRDefault="00804758" w:rsidP="00880938">
            <w:pPr>
              <w:ind w:right="-720"/>
              <w:rPr>
                <w:rFonts w:ascii="Times New Roman" w:hAnsi="Times New Roman"/>
                <w:sz w:val="22"/>
                <w:szCs w:val="22"/>
              </w:rPr>
            </w:pPr>
          </w:p>
          <w:p w14:paraId="5EB45E1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12</w:t>
            </w:r>
          </w:p>
          <w:p w14:paraId="488BB330" w14:textId="77777777" w:rsidR="00804758" w:rsidRPr="004468C6" w:rsidRDefault="00804758" w:rsidP="00880938">
            <w:pPr>
              <w:ind w:right="-720"/>
              <w:rPr>
                <w:rFonts w:ascii="Times New Roman" w:hAnsi="Times New Roman"/>
                <w:sz w:val="22"/>
                <w:szCs w:val="22"/>
                <w:u w:val="single"/>
              </w:rPr>
            </w:pPr>
          </w:p>
        </w:tc>
      </w:tr>
      <w:tr w:rsidR="00804758" w:rsidRPr="004468C6" w14:paraId="0F5D8BC0" w14:textId="77777777" w:rsidTr="00880938">
        <w:tblPrEx>
          <w:tblLook w:val="04A0" w:firstRow="1" w:lastRow="0" w:firstColumn="1" w:lastColumn="0" w:noHBand="0" w:noVBand="1"/>
        </w:tblPrEx>
        <w:trPr>
          <w:jc w:val="center"/>
        </w:trPr>
        <w:tc>
          <w:tcPr>
            <w:tcW w:w="4433" w:type="dxa"/>
            <w:shd w:val="clear" w:color="auto" w:fill="auto"/>
          </w:tcPr>
          <w:p w14:paraId="107923BC" w14:textId="77777777" w:rsidR="00804758" w:rsidRPr="004468C6" w:rsidRDefault="00804758" w:rsidP="00880938">
            <w:pPr>
              <w:ind w:right="-720"/>
              <w:rPr>
                <w:rFonts w:ascii="Times New Roman" w:hAnsi="Times New Roman"/>
                <w:sz w:val="22"/>
                <w:szCs w:val="22"/>
              </w:rPr>
            </w:pPr>
          </w:p>
          <w:p w14:paraId="125CAB3B"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Hen Mallards, Black Duck, Redhead and</w:t>
            </w:r>
          </w:p>
          <w:p w14:paraId="0821B84D"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Canvasback, Eiders</w:t>
            </w:r>
          </w:p>
        </w:tc>
        <w:tc>
          <w:tcPr>
            <w:tcW w:w="1890" w:type="dxa"/>
            <w:shd w:val="clear" w:color="auto" w:fill="auto"/>
          </w:tcPr>
          <w:p w14:paraId="10A8087D" w14:textId="77777777" w:rsidR="00804758" w:rsidRPr="004468C6" w:rsidRDefault="00804758" w:rsidP="00880938">
            <w:pPr>
              <w:ind w:right="-720"/>
              <w:rPr>
                <w:rFonts w:ascii="Times New Roman" w:hAnsi="Times New Roman"/>
                <w:sz w:val="22"/>
                <w:szCs w:val="22"/>
              </w:rPr>
            </w:pPr>
          </w:p>
          <w:p w14:paraId="195A64D3"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2</w:t>
            </w:r>
          </w:p>
        </w:tc>
        <w:tc>
          <w:tcPr>
            <w:tcW w:w="2542" w:type="dxa"/>
            <w:shd w:val="clear" w:color="auto" w:fill="auto"/>
          </w:tcPr>
          <w:p w14:paraId="3BDABC15" w14:textId="77777777" w:rsidR="00804758" w:rsidRPr="004468C6" w:rsidRDefault="00804758" w:rsidP="00880938">
            <w:pPr>
              <w:ind w:right="-720"/>
              <w:rPr>
                <w:rFonts w:ascii="Times New Roman" w:hAnsi="Times New Roman"/>
                <w:sz w:val="22"/>
                <w:szCs w:val="22"/>
              </w:rPr>
            </w:pPr>
          </w:p>
          <w:p w14:paraId="516E4BC4"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6 </w:t>
            </w:r>
          </w:p>
        </w:tc>
      </w:tr>
      <w:tr w:rsidR="00804758" w:rsidRPr="004468C6" w14:paraId="333D4590" w14:textId="77777777" w:rsidTr="00880938">
        <w:tblPrEx>
          <w:tblLook w:val="04A0" w:firstRow="1" w:lastRow="0" w:firstColumn="1" w:lastColumn="0" w:noHBand="0" w:noVBand="1"/>
        </w:tblPrEx>
        <w:trPr>
          <w:jc w:val="center"/>
        </w:trPr>
        <w:tc>
          <w:tcPr>
            <w:tcW w:w="4433" w:type="dxa"/>
            <w:shd w:val="clear" w:color="auto" w:fill="auto"/>
          </w:tcPr>
          <w:p w14:paraId="12C70DA9" w14:textId="77777777" w:rsidR="00804758" w:rsidRPr="004468C6" w:rsidRDefault="00804758" w:rsidP="00880938">
            <w:pPr>
              <w:ind w:right="-720"/>
              <w:rPr>
                <w:rFonts w:ascii="Times New Roman" w:hAnsi="Times New Roman"/>
                <w:b/>
                <w:sz w:val="22"/>
                <w:szCs w:val="22"/>
              </w:rPr>
            </w:pPr>
          </w:p>
          <w:p w14:paraId="7963B5C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Northern Pintails, Scaup, Hen Eiders</w:t>
            </w:r>
          </w:p>
          <w:p w14:paraId="0140912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Mottled ducks and Fulvous Whistling Ducks</w:t>
            </w:r>
          </w:p>
        </w:tc>
        <w:tc>
          <w:tcPr>
            <w:tcW w:w="1890" w:type="dxa"/>
            <w:shd w:val="clear" w:color="auto" w:fill="auto"/>
          </w:tcPr>
          <w:p w14:paraId="250CFECD" w14:textId="77777777" w:rsidR="00804758" w:rsidRPr="004468C6" w:rsidRDefault="00804758" w:rsidP="00880938">
            <w:pPr>
              <w:ind w:right="-720"/>
              <w:rPr>
                <w:rFonts w:ascii="Times New Roman" w:hAnsi="Times New Roman"/>
                <w:sz w:val="22"/>
                <w:szCs w:val="22"/>
              </w:rPr>
            </w:pPr>
          </w:p>
          <w:p w14:paraId="7E97C773"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1</w:t>
            </w:r>
          </w:p>
        </w:tc>
        <w:tc>
          <w:tcPr>
            <w:tcW w:w="2542" w:type="dxa"/>
            <w:shd w:val="clear" w:color="auto" w:fill="auto"/>
          </w:tcPr>
          <w:p w14:paraId="1FCB8F56" w14:textId="77777777" w:rsidR="00804758" w:rsidRPr="004468C6" w:rsidRDefault="00804758" w:rsidP="00880938">
            <w:pPr>
              <w:ind w:right="-720"/>
              <w:rPr>
                <w:rFonts w:ascii="Times New Roman" w:hAnsi="Times New Roman"/>
                <w:sz w:val="22"/>
                <w:szCs w:val="22"/>
              </w:rPr>
            </w:pPr>
          </w:p>
          <w:p w14:paraId="5F469E8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tc>
      </w:tr>
      <w:tr w:rsidR="00804758" w:rsidRPr="004468C6" w14:paraId="7B742CF0" w14:textId="77777777" w:rsidTr="00880938">
        <w:tblPrEx>
          <w:tblLook w:val="04A0" w:firstRow="1" w:lastRow="0" w:firstColumn="1" w:lastColumn="0" w:noHBand="0" w:noVBand="1"/>
        </w:tblPrEx>
        <w:trPr>
          <w:jc w:val="center"/>
        </w:trPr>
        <w:tc>
          <w:tcPr>
            <w:tcW w:w="4433" w:type="dxa"/>
            <w:shd w:val="clear" w:color="auto" w:fill="auto"/>
          </w:tcPr>
          <w:p w14:paraId="50A283F2" w14:textId="77777777" w:rsidR="00804758" w:rsidRPr="004468C6" w:rsidRDefault="00804758" w:rsidP="00880938">
            <w:pPr>
              <w:ind w:right="-720"/>
              <w:rPr>
                <w:rFonts w:ascii="Times New Roman" w:hAnsi="Times New Roman"/>
                <w:sz w:val="22"/>
                <w:szCs w:val="22"/>
              </w:rPr>
            </w:pPr>
          </w:p>
          <w:p w14:paraId="05ACC491"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Wood Ducks</w:t>
            </w:r>
          </w:p>
        </w:tc>
        <w:tc>
          <w:tcPr>
            <w:tcW w:w="1890" w:type="dxa"/>
            <w:shd w:val="clear" w:color="auto" w:fill="auto"/>
          </w:tcPr>
          <w:p w14:paraId="4FFDA67F" w14:textId="77777777" w:rsidR="00804758" w:rsidRPr="004468C6" w:rsidRDefault="00804758" w:rsidP="00880938">
            <w:pPr>
              <w:ind w:right="-720"/>
              <w:rPr>
                <w:rFonts w:ascii="Times New Roman" w:hAnsi="Times New Roman"/>
                <w:sz w:val="22"/>
                <w:szCs w:val="22"/>
              </w:rPr>
            </w:pPr>
          </w:p>
          <w:p w14:paraId="50E93C57"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w:t>
            </w:r>
          </w:p>
        </w:tc>
        <w:tc>
          <w:tcPr>
            <w:tcW w:w="2542" w:type="dxa"/>
            <w:shd w:val="clear" w:color="auto" w:fill="auto"/>
          </w:tcPr>
          <w:p w14:paraId="1EBCA628" w14:textId="77777777" w:rsidR="00804758" w:rsidRPr="004468C6" w:rsidRDefault="00804758" w:rsidP="00880938">
            <w:pPr>
              <w:ind w:right="-720"/>
              <w:rPr>
                <w:rFonts w:ascii="Times New Roman" w:hAnsi="Times New Roman"/>
                <w:sz w:val="22"/>
                <w:szCs w:val="22"/>
              </w:rPr>
            </w:pPr>
          </w:p>
          <w:p w14:paraId="463F0A1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9</w:t>
            </w:r>
          </w:p>
        </w:tc>
      </w:tr>
      <w:tr w:rsidR="00804758" w:rsidRPr="004468C6" w14:paraId="5ECD1CAF" w14:textId="77777777" w:rsidTr="00880938">
        <w:tblPrEx>
          <w:tblLook w:val="04A0" w:firstRow="1" w:lastRow="0" w:firstColumn="1" w:lastColumn="0" w:noHBand="0" w:noVBand="1"/>
        </w:tblPrEx>
        <w:trPr>
          <w:jc w:val="center"/>
        </w:trPr>
        <w:tc>
          <w:tcPr>
            <w:tcW w:w="4433" w:type="dxa"/>
            <w:shd w:val="clear" w:color="auto" w:fill="auto"/>
          </w:tcPr>
          <w:p w14:paraId="32ECDFAF"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Scoters and Long-tailed Ducks</w:t>
            </w:r>
          </w:p>
          <w:p w14:paraId="444E1703"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(Sea Ducks)</w:t>
            </w:r>
          </w:p>
        </w:tc>
        <w:tc>
          <w:tcPr>
            <w:tcW w:w="1890" w:type="dxa"/>
            <w:shd w:val="clear" w:color="auto" w:fill="auto"/>
          </w:tcPr>
          <w:p w14:paraId="02D5B126"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3 by species</w:t>
            </w:r>
          </w:p>
          <w:p w14:paraId="5AF9B739"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(4 total sea ducks)</w:t>
            </w:r>
          </w:p>
        </w:tc>
        <w:tc>
          <w:tcPr>
            <w:tcW w:w="2542" w:type="dxa"/>
            <w:shd w:val="clear" w:color="auto" w:fill="auto"/>
          </w:tcPr>
          <w:p w14:paraId="38F6FD4C" w14:textId="77777777" w:rsidR="00804758" w:rsidRPr="004468C6" w:rsidRDefault="00804758" w:rsidP="00880938">
            <w:pPr>
              <w:ind w:right="-720"/>
              <w:jc w:val="center"/>
              <w:rPr>
                <w:rFonts w:ascii="Times New Roman" w:hAnsi="Times New Roman"/>
                <w:sz w:val="22"/>
                <w:szCs w:val="22"/>
              </w:rPr>
            </w:pPr>
            <w:r w:rsidRPr="004468C6">
              <w:rPr>
                <w:rFonts w:ascii="Times New Roman" w:hAnsi="Times New Roman"/>
                <w:sz w:val="22"/>
                <w:szCs w:val="22"/>
              </w:rPr>
              <w:t>9 by species</w:t>
            </w:r>
          </w:p>
          <w:p w14:paraId="76601330"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(12 total sea ducks)</w:t>
            </w:r>
          </w:p>
        </w:tc>
      </w:tr>
      <w:tr w:rsidR="00804758" w:rsidRPr="004468C6" w14:paraId="757DC991" w14:textId="77777777" w:rsidTr="00880938">
        <w:tblPrEx>
          <w:tblLook w:val="04A0" w:firstRow="1" w:lastRow="0" w:firstColumn="1" w:lastColumn="0" w:noHBand="0" w:noVBand="1"/>
        </w:tblPrEx>
        <w:trPr>
          <w:jc w:val="center"/>
        </w:trPr>
        <w:tc>
          <w:tcPr>
            <w:tcW w:w="4433" w:type="dxa"/>
            <w:shd w:val="clear" w:color="auto" w:fill="auto"/>
          </w:tcPr>
          <w:p w14:paraId="7DD25656" w14:textId="77777777" w:rsidR="00804758" w:rsidRPr="004468C6" w:rsidRDefault="00804758" w:rsidP="00880938">
            <w:pPr>
              <w:ind w:right="-720"/>
              <w:rPr>
                <w:rFonts w:ascii="Times New Roman" w:hAnsi="Times New Roman"/>
                <w:sz w:val="22"/>
                <w:szCs w:val="22"/>
              </w:rPr>
            </w:pPr>
          </w:p>
          <w:p w14:paraId="09472F9C" w14:textId="77777777" w:rsidR="00804758" w:rsidRPr="004468C6" w:rsidRDefault="00804758" w:rsidP="00880938">
            <w:pPr>
              <w:ind w:right="-720"/>
              <w:rPr>
                <w:rFonts w:ascii="Times New Roman" w:hAnsi="Times New Roman"/>
                <w:sz w:val="22"/>
                <w:szCs w:val="22"/>
              </w:rPr>
            </w:pPr>
            <w:r w:rsidRPr="004468C6">
              <w:rPr>
                <w:rFonts w:ascii="Times New Roman" w:hAnsi="Times New Roman"/>
                <w:sz w:val="22"/>
                <w:szCs w:val="22"/>
              </w:rPr>
              <w:t xml:space="preserve">   Harlequin Ducks and Barrow’s Goldeneye</w:t>
            </w:r>
          </w:p>
          <w:p w14:paraId="0AFA2BA6" w14:textId="77777777" w:rsidR="00804758" w:rsidRPr="004468C6" w:rsidRDefault="00804758" w:rsidP="00880938">
            <w:pPr>
              <w:ind w:right="-720"/>
              <w:rPr>
                <w:rFonts w:ascii="Times New Roman" w:hAnsi="Times New Roman"/>
                <w:sz w:val="22"/>
                <w:szCs w:val="22"/>
                <w:u w:val="single"/>
              </w:rPr>
            </w:pPr>
            <w:r w:rsidRPr="004468C6">
              <w:rPr>
                <w:rFonts w:ascii="Times New Roman" w:hAnsi="Times New Roman"/>
                <w:sz w:val="22"/>
                <w:szCs w:val="22"/>
              </w:rPr>
              <w:lastRenderedPageBreak/>
              <w:t xml:space="preserve">                  NO OPEN SEASON</w:t>
            </w:r>
          </w:p>
        </w:tc>
        <w:tc>
          <w:tcPr>
            <w:tcW w:w="1890" w:type="dxa"/>
            <w:shd w:val="clear" w:color="auto" w:fill="auto"/>
          </w:tcPr>
          <w:p w14:paraId="3A6926B8" w14:textId="77777777" w:rsidR="00804758" w:rsidRPr="004468C6" w:rsidRDefault="00804758" w:rsidP="00880938">
            <w:pPr>
              <w:ind w:right="-720"/>
              <w:rPr>
                <w:rFonts w:ascii="Times New Roman" w:hAnsi="Times New Roman"/>
                <w:sz w:val="22"/>
                <w:szCs w:val="22"/>
              </w:rPr>
            </w:pPr>
          </w:p>
          <w:p w14:paraId="6EFF2926" w14:textId="77777777" w:rsidR="00804758" w:rsidRPr="004468C6" w:rsidRDefault="00804758" w:rsidP="00880938">
            <w:pPr>
              <w:ind w:right="-720"/>
              <w:rPr>
                <w:rFonts w:ascii="Times New Roman" w:hAnsi="Times New Roman"/>
                <w:sz w:val="22"/>
                <w:szCs w:val="22"/>
                <w:highlight w:val="yellow"/>
                <w:u w:val="single"/>
              </w:rPr>
            </w:pPr>
            <w:r w:rsidRPr="004468C6">
              <w:rPr>
                <w:rFonts w:ascii="Times New Roman" w:hAnsi="Times New Roman"/>
                <w:sz w:val="22"/>
                <w:szCs w:val="22"/>
              </w:rPr>
              <w:t xml:space="preserve">  No Open Season</w:t>
            </w:r>
          </w:p>
        </w:tc>
        <w:tc>
          <w:tcPr>
            <w:tcW w:w="2542" w:type="dxa"/>
            <w:shd w:val="clear" w:color="auto" w:fill="auto"/>
          </w:tcPr>
          <w:p w14:paraId="4DDA7B82" w14:textId="77777777" w:rsidR="00804758" w:rsidRPr="004468C6" w:rsidRDefault="00804758" w:rsidP="00880938">
            <w:pPr>
              <w:ind w:right="-720"/>
              <w:rPr>
                <w:rFonts w:ascii="Times New Roman" w:hAnsi="Times New Roman"/>
                <w:sz w:val="22"/>
                <w:szCs w:val="22"/>
              </w:rPr>
            </w:pPr>
          </w:p>
          <w:p w14:paraId="51C108DC" w14:textId="77777777" w:rsidR="00804758" w:rsidRPr="004468C6" w:rsidRDefault="00804758" w:rsidP="00880938">
            <w:pPr>
              <w:ind w:right="-720"/>
              <w:jc w:val="center"/>
              <w:rPr>
                <w:rFonts w:ascii="Times New Roman" w:hAnsi="Times New Roman"/>
                <w:color w:val="FF0000"/>
                <w:sz w:val="22"/>
                <w:szCs w:val="22"/>
                <w:highlight w:val="yellow"/>
              </w:rPr>
            </w:pPr>
            <w:r w:rsidRPr="004468C6">
              <w:rPr>
                <w:rFonts w:ascii="Times New Roman" w:hAnsi="Times New Roman"/>
                <w:sz w:val="22"/>
                <w:szCs w:val="22"/>
              </w:rPr>
              <w:t>No Open Season</w:t>
            </w:r>
          </w:p>
        </w:tc>
      </w:tr>
    </w:tbl>
    <w:p w14:paraId="75AAC439" w14:textId="77777777" w:rsidR="00804758" w:rsidRPr="004468C6" w:rsidRDefault="00804758" w:rsidP="00804758">
      <w:pPr>
        <w:pStyle w:val="ListParagraph"/>
        <w:tabs>
          <w:tab w:val="left" w:pos="270"/>
          <w:tab w:val="left" w:pos="540"/>
        </w:tabs>
        <w:ind w:left="0"/>
        <w:rPr>
          <w:rFonts w:ascii="Times New Roman" w:hAnsi="Times New Roman"/>
          <w:b/>
          <w:color w:val="000000"/>
          <w:sz w:val="22"/>
          <w:szCs w:val="22"/>
        </w:rPr>
      </w:pPr>
    </w:p>
    <w:p w14:paraId="3336A4FC" w14:textId="77777777" w:rsidR="00804758" w:rsidRPr="004468C6" w:rsidRDefault="00804758" w:rsidP="00804758">
      <w:pPr>
        <w:pStyle w:val="ListParagraph"/>
        <w:tabs>
          <w:tab w:val="left" w:pos="270"/>
          <w:tab w:val="left" w:pos="540"/>
        </w:tabs>
        <w:ind w:left="0"/>
        <w:rPr>
          <w:rFonts w:ascii="Times New Roman" w:hAnsi="Times New Roman"/>
          <w:b/>
          <w:color w:val="000000"/>
          <w:sz w:val="22"/>
          <w:szCs w:val="22"/>
        </w:rPr>
      </w:pPr>
    </w:p>
    <w:p w14:paraId="52642F23" w14:textId="77777777" w:rsidR="00804758" w:rsidRPr="004468C6" w:rsidRDefault="00804758" w:rsidP="00804758">
      <w:pPr>
        <w:pStyle w:val="ListParagraph"/>
        <w:tabs>
          <w:tab w:val="left" w:pos="270"/>
          <w:tab w:val="left" w:pos="540"/>
        </w:tabs>
        <w:rPr>
          <w:rFonts w:ascii="Times New Roman" w:hAnsi="Times New Roman"/>
          <w:color w:val="000000"/>
          <w:sz w:val="22"/>
          <w:szCs w:val="22"/>
        </w:rPr>
      </w:pPr>
      <w:r w:rsidRPr="004468C6">
        <w:rPr>
          <w:rFonts w:ascii="Times New Roman" w:hAnsi="Times New Roman"/>
          <w:b/>
          <w:color w:val="000000"/>
          <w:sz w:val="22"/>
          <w:szCs w:val="22"/>
        </w:rPr>
        <w:t>10.  Youth Waterfowl Hunt</w:t>
      </w:r>
    </w:p>
    <w:p w14:paraId="68713884" w14:textId="77777777" w:rsidR="00804758" w:rsidRPr="004468C6" w:rsidRDefault="00804758" w:rsidP="00804758">
      <w:pPr>
        <w:tabs>
          <w:tab w:val="left" w:pos="720"/>
        </w:tabs>
        <w:ind w:left="1440" w:hanging="144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804758" w:rsidRPr="004468C6" w14:paraId="2E5F2474" w14:textId="77777777" w:rsidTr="00880938">
        <w:trPr>
          <w:jc w:val="center"/>
        </w:trPr>
        <w:tc>
          <w:tcPr>
            <w:tcW w:w="4320" w:type="dxa"/>
            <w:shd w:val="clear" w:color="auto" w:fill="auto"/>
          </w:tcPr>
          <w:p w14:paraId="5A9201E2" w14:textId="77777777" w:rsidR="00804758" w:rsidRPr="004468C6" w:rsidRDefault="00804758" w:rsidP="00880938">
            <w:pPr>
              <w:tabs>
                <w:tab w:val="left" w:pos="720"/>
              </w:tabs>
              <w:rPr>
                <w:rFonts w:ascii="Times New Roman" w:hAnsi="Times New Roman"/>
                <w:b/>
                <w:color w:val="000000"/>
                <w:sz w:val="22"/>
                <w:szCs w:val="22"/>
              </w:rPr>
            </w:pPr>
            <w:r w:rsidRPr="004468C6">
              <w:rPr>
                <w:rFonts w:ascii="Times New Roman" w:hAnsi="Times New Roman"/>
                <w:b/>
                <w:color w:val="000000"/>
                <w:sz w:val="22"/>
                <w:szCs w:val="22"/>
              </w:rPr>
              <w:t xml:space="preserve">        YOUTH WATERFOWL HUNT</w:t>
            </w:r>
          </w:p>
        </w:tc>
      </w:tr>
    </w:tbl>
    <w:p w14:paraId="13063875" w14:textId="77777777" w:rsidR="00804758" w:rsidRPr="004468C6" w:rsidRDefault="00804758" w:rsidP="00804758">
      <w:pPr>
        <w:rPr>
          <w:rFonts w:ascii="Calibri" w:eastAsia="Calibri" w:hAnsi="Calibri"/>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804758" w:rsidRPr="004468C6" w14:paraId="16444DA0" w14:textId="77777777" w:rsidTr="00880938">
        <w:trPr>
          <w:cantSplit/>
          <w:jc w:val="center"/>
        </w:trPr>
        <w:tc>
          <w:tcPr>
            <w:tcW w:w="6930" w:type="dxa"/>
            <w:shd w:val="clear" w:color="auto" w:fill="auto"/>
          </w:tcPr>
          <w:p w14:paraId="70B08A76"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z w:val="22"/>
                <w:szCs w:val="22"/>
              </w:rPr>
            </w:pPr>
            <w:r w:rsidRPr="004468C6">
              <w:rPr>
                <w:rFonts w:ascii="Times New Roman" w:eastAsia="Calibri" w:hAnsi="Times New Roman"/>
                <w:color w:val="000000"/>
                <w:sz w:val="22"/>
                <w:szCs w:val="22"/>
              </w:rPr>
              <w:t>NORTH ZONE</w:t>
            </w:r>
          </w:p>
          <w:p w14:paraId="3FBCC648"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z w:val="22"/>
                <w:szCs w:val="22"/>
              </w:rPr>
            </w:pPr>
            <w:r w:rsidRPr="004468C6">
              <w:rPr>
                <w:rFonts w:ascii="Times New Roman" w:eastAsia="Calibri" w:hAnsi="Times New Roman"/>
                <w:color w:val="000000"/>
                <w:sz w:val="22"/>
                <w:szCs w:val="22"/>
              </w:rPr>
              <w:t xml:space="preserve">  Sept. 14, 2024</w:t>
            </w:r>
          </w:p>
          <w:p w14:paraId="480F83E9"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z w:val="22"/>
                <w:szCs w:val="22"/>
              </w:rPr>
            </w:pPr>
            <w:r w:rsidRPr="004468C6">
              <w:rPr>
                <w:rFonts w:ascii="Times New Roman" w:eastAsia="Calibri" w:hAnsi="Times New Roman"/>
                <w:color w:val="000000"/>
                <w:sz w:val="22"/>
                <w:szCs w:val="22"/>
              </w:rPr>
              <w:t>Dec. 7, 2024</w:t>
            </w:r>
          </w:p>
        </w:tc>
      </w:tr>
      <w:tr w:rsidR="00804758" w:rsidRPr="004468C6" w14:paraId="52363FAB" w14:textId="77777777" w:rsidTr="00880938">
        <w:trPr>
          <w:cantSplit/>
          <w:jc w:val="center"/>
        </w:trPr>
        <w:tc>
          <w:tcPr>
            <w:tcW w:w="6930" w:type="dxa"/>
            <w:shd w:val="clear" w:color="auto" w:fill="auto"/>
          </w:tcPr>
          <w:p w14:paraId="5562ADA5"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color w:val="000000"/>
                <w:sz w:val="22"/>
                <w:szCs w:val="22"/>
              </w:rPr>
            </w:pPr>
            <w:r w:rsidRPr="004468C6">
              <w:rPr>
                <w:rFonts w:ascii="Times New Roman" w:eastAsia="Calibri" w:hAnsi="Times New Roman"/>
                <w:color w:val="000000"/>
                <w:sz w:val="22"/>
                <w:szCs w:val="22"/>
              </w:rPr>
              <w:t>SOUTH ZONE</w:t>
            </w:r>
          </w:p>
          <w:p w14:paraId="45AC6776"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z w:val="22"/>
                <w:szCs w:val="22"/>
              </w:rPr>
            </w:pPr>
            <w:r w:rsidRPr="004468C6">
              <w:rPr>
                <w:rFonts w:ascii="Times New Roman" w:eastAsia="Calibri" w:hAnsi="Times New Roman"/>
                <w:color w:val="000000"/>
                <w:sz w:val="22"/>
                <w:szCs w:val="22"/>
              </w:rPr>
              <w:t>Sept. 21, 2024</w:t>
            </w:r>
          </w:p>
          <w:p w14:paraId="0209EF84"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z w:val="22"/>
                <w:szCs w:val="22"/>
              </w:rPr>
            </w:pPr>
            <w:r w:rsidRPr="004468C6">
              <w:rPr>
                <w:rFonts w:ascii="Times New Roman" w:eastAsia="Calibri" w:hAnsi="Times New Roman"/>
                <w:color w:val="000000"/>
                <w:sz w:val="22"/>
                <w:szCs w:val="22"/>
              </w:rPr>
              <w:t>Oct. 19, 2024</w:t>
            </w:r>
          </w:p>
        </w:tc>
      </w:tr>
      <w:tr w:rsidR="00804758" w:rsidRPr="004468C6" w14:paraId="11A3D93F" w14:textId="77777777" w:rsidTr="00880938">
        <w:trPr>
          <w:cantSplit/>
          <w:jc w:val="center"/>
        </w:trPr>
        <w:tc>
          <w:tcPr>
            <w:tcW w:w="6930" w:type="dxa"/>
            <w:shd w:val="clear" w:color="auto" w:fill="auto"/>
          </w:tcPr>
          <w:p w14:paraId="06355D1E"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color w:val="000000"/>
                <w:sz w:val="22"/>
                <w:szCs w:val="22"/>
              </w:rPr>
            </w:pPr>
            <w:r w:rsidRPr="004468C6">
              <w:rPr>
                <w:rFonts w:ascii="Times New Roman" w:eastAsia="Calibri" w:hAnsi="Times New Roman"/>
                <w:color w:val="000000"/>
                <w:sz w:val="22"/>
                <w:szCs w:val="22"/>
              </w:rPr>
              <w:t xml:space="preserve">   COASTAL ZONE </w:t>
            </w:r>
          </w:p>
          <w:p w14:paraId="4841F1C8"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trike/>
                <w:color w:val="000000"/>
                <w:sz w:val="22"/>
                <w:szCs w:val="22"/>
              </w:rPr>
            </w:pPr>
            <w:r w:rsidRPr="004468C6">
              <w:rPr>
                <w:rFonts w:ascii="Times New Roman" w:eastAsia="Calibri" w:hAnsi="Times New Roman"/>
                <w:color w:val="000000"/>
                <w:sz w:val="22"/>
                <w:szCs w:val="22"/>
              </w:rPr>
              <w:t>Sept. 28, 2024</w:t>
            </w:r>
          </w:p>
          <w:p w14:paraId="24E5741A" w14:textId="77777777" w:rsidR="00804758" w:rsidRPr="004468C6" w:rsidRDefault="00804758" w:rsidP="00880938">
            <w:pPr>
              <w:tabs>
                <w:tab w:val="left" w:pos="0"/>
                <w:tab w:val="left" w:pos="720"/>
                <w:tab w:val="left" w:pos="1440"/>
                <w:tab w:val="left" w:pos="2160"/>
              </w:tabs>
              <w:jc w:val="center"/>
              <w:rPr>
                <w:rFonts w:ascii="Times New Roman" w:eastAsia="Calibri" w:hAnsi="Times New Roman"/>
                <w:sz w:val="22"/>
                <w:szCs w:val="22"/>
                <w:u w:val="single"/>
              </w:rPr>
            </w:pPr>
            <w:r w:rsidRPr="004468C6">
              <w:rPr>
                <w:rFonts w:ascii="Times New Roman" w:eastAsia="Calibri" w:hAnsi="Times New Roman"/>
                <w:color w:val="000000"/>
                <w:sz w:val="22"/>
                <w:szCs w:val="22"/>
              </w:rPr>
              <w:t>Oct. 26, 2024</w:t>
            </w:r>
          </w:p>
        </w:tc>
      </w:tr>
    </w:tbl>
    <w:p w14:paraId="55D20A85" w14:textId="77777777" w:rsidR="00804758" w:rsidRPr="004468C6" w:rsidRDefault="00804758" w:rsidP="00804758">
      <w:pPr>
        <w:tabs>
          <w:tab w:val="left" w:pos="1080"/>
        </w:tabs>
        <w:ind w:left="1440" w:hanging="1440"/>
        <w:rPr>
          <w:rFonts w:ascii="Times New Roman" w:hAnsi="Times New Roman"/>
          <w:color w:val="000000"/>
          <w:sz w:val="22"/>
          <w:szCs w:val="22"/>
        </w:rPr>
      </w:pPr>
    </w:p>
    <w:p w14:paraId="6A6C826D" w14:textId="77777777" w:rsidR="006618C3" w:rsidRPr="004468C6" w:rsidRDefault="006618C3" w:rsidP="006618C3">
      <w:pPr>
        <w:numPr>
          <w:ilvl w:val="0"/>
          <w:numId w:val="61"/>
        </w:numPr>
        <w:tabs>
          <w:tab w:val="left" w:pos="2160"/>
        </w:tabs>
        <w:ind w:left="2160" w:right="-180" w:hanging="720"/>
        <w:rPr>
          <w:rFonts w:ascii="Times New Roman" w:eastAsia="Calibri" w:hAnsi="Times New Roman"/>
          <w:sz w:val="22"/>
          <w:szCs w:val="22"/>
        </w:rPr>
      </w:pPr>
      <w:r w:rsidRPr="004468C6">
        <w:rPr>
          <w:rFonts w:ascii="Times New Roman" w:eastAsia="Calibri" w:hAnsi="Times New Roman"/>
          <w:b/>
          <w:sz w:val="22"/>
          <w:szCs w:val="22"/>
        </w:rPr>
        <w:t>Special Regulations</w:t>
      </w:r>
      <w:r w:rsidRPr="004468C6">
        <w:rPr>
          <w:rFonts w:ascii="Times New Roman" w:eastAsia="Calibri" w:hAnsi="Times New Roman"/>
          <w:b/>
          <w:color w:val="000000"/>
          <w:sz w:val="22"/>
          <w:szCs w:val="22"/>
        </w:rPr>
        <w:t xml:space="preserve"> for Youth Waterfowl Hunt Days</w:t>
      </w:r>
      <w:r w:rsidRPr="004468C6">
        <w:rPr>
          <w:rFonts w:ascii="Times New Roman" w:eastAsia="Calibri" w:hAnsi="Times New Roman"/>
          <w:b/>
          <w:sz w:val="22"/>
          <w:szCs w:val="22"/>
        </w:rPr>
        <w:t xml:space="preserve">: </w:t>
      </w:r>
      <w:r w:rsidRPr="004468C6">
        <w:rPr>
          <w:rFonts w:ascii="Times New Roman" w:eastAsia="Calibri" w:hAnsi="Times New Roman"/>
          <w:sz w:val="22"/>
          <w:szCs w:val="22"/>
        </w:rPr>
        <w:t xml:space="preserve">On the designated youth waterfowl hunt days, holders of a valid junior hunting license may hunt waterfowl with a shotgun in accordance with 12 M.R.S. §11214 §1. F. and §1. N., bow and arrow or crossbow and must be in the presence of and under the effective control of a junior hunter supervisor as defined by Title 12 §11108-C. State and Federal migratory bird hunting stamps are not required for youth hunters who hunt migratory game birds. </w:t>
      </w:r>
    </w:p>
    <w:p w14:paraId="5FD486E2" w14:textId="77777777" w:rsidR="006618C3" w:rsidRPr="004468C6" w:rsidRDefault="006618C3" w:rsidP="006618C3">
      <w:pPr>
        <w:tabs>
          <w:tab w:val="left" w:pos="2160"/>
        </w:tabs>
        <w:ind w:left="2160" w:hanging="720"/>
        <w:rPr>
          <w:rFonts w:ascii="Times New Roman" w:eastAsia="Calibri" w:hAnsi="Times New Roman"/>
          <w:sz w:val="22"/>
          <w:szCs w:val="22"/>
        </w:rPr>
      </w:pPr>
    </w:p>
    <w:p w14:paraId="77476C88" w14:textId="77777777" w:rsidR="006618C3" w:rsidRPr="004468C6" w:rsidRDefault="006618C3" w:rsidP="006618C3">
      <w:pPr>
        <w:keepNext/>
        <w:keepLines/>
        <w:numPr>
          <w:ilvl w:val="0"/>
          <w:numId w:val="61"/>
        </w:numPr>
        <w:tabs>
          <w:tab w:val="left" w:pos="2160"/>
        </w:tabs>
        <w:ind w:left="2160" w:hanging="720"/>
        <w:rPr>
          <w:rFonts w:ascii="Times New Roman" w:eastAsia="Calibri" w:hAnsi="Times New Roman"/>
          <w:sz w:val="22"/>
          <w:szCs w:val="22"/>
        </w:rPr>
      </w:pPr>
      <w:r w:rsidRPr="004468C6">
        <w:rPr>
          <w:rFonts w:ascii="Times New Roman" w:eastAsia="Calibri" w:hAnsi="Times New Roman"/>
          <w:b/>
          <w:sz w:val="22"/>
          <w:szCs w:val="22"/>
        </w:rPr>
        <w:t>Exceptions</w:t>
      </w:r>
      <w:r w:rsidRPr="004468C6">
        <w:rPr>
          <w:rFonts w:ascii="Times New Roman" w:eastAsia="Calibri" w:hAnsi="Times New Roman"/>
          <w:sz w:val="22"/>
          <w:szCs w:val="22"/>
        </w:rPr>
        <w:t xml:space="preserve"> </w:t>
      </w:r>
    </w:p>
    <w:p w14:paraId="0A1B94D8" w14:textId="77777777" w:rsidR="006618C3" w:rsidRPr="004468C6" w:rsidRDefault="006618C3" w:rsidP="006618C3">
      <w:pPr>
        <w:keepNext/>
        <w:keepLines/>
        <w:ind w:left="720"/>
        <w:contextualSpacing/>
        <w:rPr>
          <w:rFonts w:ascii="Times New Roman" w:eastAsia="Calibri" w:hAnsi="Times New Roman"/>
          <w:sz w:val="22"/>
          <w:szCs w:val="22"/>
        </w:rPr>
      </w:pPr>
    </w:p>
    <w:p w14:paraId="5F29EAA0" w14:textId="77777777" w:rsidR="006618C3" w:rsidRPr="004468C6" w:rsidRDefault="006618C3" w:rsidP="006618C3">
      <w:pPr>
        <w:keepNext/>
        <w:keepLines/>
        <w:numPr>
          <w:ilvl w:val="0"/>
          <w:numId w:val="88"/>
        </w:numPr>
        <w:tabs>
          <w:tab w:val="left" w:pos="2160"/>
        </w:tabs>
        <w:ind w:left="2880" w:hanging="720"/>
        <w:rPr>
          <w:rFonts w:ascii="Times New Roman" w:eastAsia="Calibri" w:hAnsi="Times New Roman"/>
          <w:sz w:val="22"/>
          <w:szCs w:val="22"/>
        </w:rPr>
      </w:pPr>
      <w:r w:rsidRPr="004468C6">
        <w:rPr>
          <w:rFonts w:ascii="Times New Roman" w:eastAsia="Calibri" w:hAnsi="Times New Roman"/>
          <w:sz w:val="22"/>
          <w:szCs w:val="22"/>
        </w:rPr>
        <w:t xml:space="preserve">If a hunter is 16 years of age and possesses a junior hunting license, they must possess a valid Federal migratory bird hunting stamp. </w:t>
      </w:r>
    </w:p>
    <w:p w14:paraId="661AD2E4" w14:textId="77777777" w:rsidR="006618C3" w:rsidRPr="004468C6" w:rsidRDefault="006618C3" w:rsidP="006618C3">
      <w:pPr>
        <w:tabs>
          <w:tab w:val="left" w:pos="2160"/>
        </w:tabs>
        <w:ind w:left="2880" w:hanging="720"/>
        <w:rPr>
          <w:rFonts w:ascii="Times New Roman" w:eastAsia="Calibri" w:hAnsi="Times New Roman"/>
          <w:sz w:val="22"/>
          <w:szCs w:val="22"/>
        </w:rPr>
      </w:pPr>
    </w:p>
    <w:p w14:paraId="2E195BB5" w14:textId="77777777" w:rsidR="006618C3" w:rsidRPr="004468C6" w:rsidRDefault="006618C3" w:rsidP="006618C3">
      <w:pPr>
        <w:numPr>
          <w:ilvl w:val="0"/>
          <w:numId w:val="88"/>
        </w:numPr>
        <w:tabs>
          <w:tab w:val="left" w:pos="2160"/>
        </w:tabs>
        <w:ind w:left="2880" w:hanging="720"/>
        <w:rPr>
          <w:rFonts w:ascii="Times New Roman" w:eastAsia="Calibri" w:hAnsi="Times New Roman"/>
          <w:sz w:val="22"/>
          <w:szCs w:val="22"/>
        </w:rPr>
      </w:pPr>
      <w:r w:rsidRPr="004468C6">
        <w:rPr>
          <w:rFonts w:ascii="Times New Roman" w:eastAsia="Calibri" w:hAnsi="Times New Roman"/>
          <w:sz w:val="22"/>
          <w:szCs w:val="22"/>
        </w:rPr>
        <w:t xml:space="preserve">If a hunter is 16 years of age and possess an adult hunting license, they must obtain both the Federal migratory bird hunting stamp and a state migratory waterfowl permit. </w:t>
      </w:r>
    </w:p>
    <w:p w14:paraId="1DDFF14B" w14:textId="77777777" w:rsidR="006618C3" w:rsidRPr="004468C6" w:rsidRDefault="006618C3" w:rsidP="006618C3">
      <w:pPr>
        <w:tabs>
          <w:tab w:val="left" w:pos="2160"/>
        </w:tabs>
        <w:ind w:left="2880" w:hanging="720"/>
        <w:rPr>
          <w:rFonts w:ascii="Times New Roman" w:eastAsia="Calibri" w:hAnsi="Times New Roman"/>
          <w:sz w:val="22"/>
          <w:szCs w:val="22"/>
        </w:rPr>
      </w:pPr>
    </w:p>
    <w:p w14:paraId="3338891D" w14:textId="77777777" w:rsidR="006618C3" w:rsidRPr="004468C6" w:rsidRDefault="006618C3" w:rsidP="006618C3">
      <w:pPr>
        <w:numPr>
          <w:ilvl w:val="0"/>
          <w:numId w:val="88"/>
        </w:numPr>
        <w:tabs>
          <w:tab w:val="left" w:pos="2160"/>
        </w:tabs>
        <w:ind w:left="2880" w:hanging="720"/>
        <w:rPr>
          <w:rFonts w:ascii="Times New Roman" w:eastAsia="Calibri" w:hAnsi="Times New Roman"/>
          <w:sz w:val="22"/>
          <w:szCs w:val="22"/>
        </w:rPr>
      </w:pPr>
      <w:r w:rsidRPr="004468C6">
        <w:rPr>
          <w:rFonts w:ascii="Times New Roman" w:eastAsia="Calibri" w:hAnsi="Times New Roman"/>
          <w:sz w:val="22"/>
          <w:szCs w:val="22"/>
        </w:rPr>
        <w:t>The junior hunter supervisor shall not possess a firearm</w:t>
      </w:r>
      <w:r w:rsidRPr="004468C6">
        <w:rPr>
          <w:rFonts w:ascii="Times New Roman" w:hAnsi="Times New Roman"/>
          <w:sz w:val="22"/>
          <w:szCs w:val="22"/>
        </w:rPr>
        <w:t xml:space="preserve"> or archery equipment</w:t>
      </w:r>
      <w:r w:rsidRPr="004468C6">
        <w:rPr>
          <w:rFonts w:ascii="Times New Roman" w:eastAsia="Calibri" w:hAnsi="Times New Roman"/>
          <w:sz w:val="22"/>
          <w:szCs w:val="22"/>
        </w:rPr>
        <w:t xml:space="preserve"> while accompanying a youth hunter on youth hunting days except that the supervisor may carry a handgun pursuant to 25 M.R.S. §2001-A, sub-§2, ¶A-1 but it may not be carried for the purpose of hunting.</w:t>
      </w:r>
    </w:p>
    <w:p w14:paraId="1AF0E039" w14:textId="77777777" w:rsidR="006618C3" w:rsidRPr="004468C6" w:rsidRDefault="006618C3" w:rsidP="006618C3">
      <w:pPr>
        <w:tabs>
          <w:tab w:val="left" w:pos="2160"/>
        </w:tabs>
        <w:ind w:left="2880" w:hanging="720"/>
        <w:rPr>
          <w:rFonts w:ascii="Times New Roman" w:eastAsia="Calibri" w:hAnsi="Times New Roman"/>
          <w:sz w:val="22"/>
          <w:szCs w:val="22"/>
        </w:rPr>
      </w:pPr>
    </w:p>
    <w:p w14:paraId="25D6B783" w14:textId="77777777" w:rsidR="006618C3" w:rsidRPr="004468C6" w:rsidRDefault="006618C3" w:rsidP="006618C3">
      <w:pPr>
        <w:numPr>
          <w:ilvl w:val="0"/>
          <w:numId w:val="88"/>
        </w:numPr>
        <w:tabs>
          <w:tab w:val="left" w:pos="2160"/>
        </w:tabs>
        <w:ind w:left="2880" w:hanging="720"/>
        <w:rPr>
          <w:rFonts w:ascii="Times New Roman" w:eastAsia="Calibri" w:hAnsi="Times New Roman"/>
          <w:sz w:val="22"/>
          <w:szCs w:val="22"/>
        </w:rPr>
      </w:pPr>
      <w:r w:rsidRPr="004468C6">
        <w:rPr>
          <w:rFonts w:ascii="Times New Roman" w:eastAsia="Calibri" w:hAnsi="Times New Roman"/>
          <w:sz w:val="22"/>
          <w:szCs w:val="22"/>
        </w:rPr>
        <w:t xml:space="preserve">When a youth hunt day occurs during the </w:t>
      </w:r>
      <w:r w:rsidRPr="004468C6">
        <w:rPr>
          <w:rFonts w:ascii="Times New Roman" w:eastAsia="Calibri" w:hAnsi="Times New Roman"/>
          <w:bCs/>
          <w:sz w:val="22"/>
          <w:szCs w:val="22"/>
        </w:rPr>
        <w:t>e</w:t>
      </w:r>
      <w:r w:rsidRPr="004468C6">
        <w:rPr>
          <w:rFonts w:ascii="Times New Roman" w:eastAsia="Calibri" w:hAnsi="Times New Roman"/>
          <w:sz w:val="22"/>
          <w:szCs w:val="22"/>
        </w:rPr>
        <w:t xml:space="preserve">arly </w:t>
      </w:r>
      <w:r w:rsidRPr="004468C6">
        <w:rPr>
          <w:rFonts w:ascii="Times New Roman" w:eastAsia="Calibri" w:hAnsi="Times New Roman"/>
          <w:bCs/>
          <w:sz w:val="22"/>
          <w:szCs w:val="22"/>
        </w:rPr>
        <w:t>Canada G</w:t>
      </w:r>
      <w:r w:rsidRPr="004468C6">
        <w:rPr>
          <w:rFonts w:ascii="Times New Roman" w:eastAsia="Calibri" w:hAnsi="Times New Roman"/>
          <w:sz w:val="22"/>
          <w:szCs w:val="22"/>
        </w:rPr>
        <w:t xml:space="preserve">oose </w:t>
      </w:r>
      <w:r w:rsidRPr="004468C6">
        <w:rPr>
          <w:rFonts w:ascii="Times New Roman" w:eastAsia="Calibri" w:hAnsi="Times New Roman"/>
          <w:bCs/>
          <w:sz w:val="22"/>
          <w:szCs w:val="22"/>
        </w:rPr>
        <w:t>s</w:t>
      </w:r>
      <w:r w:rsidRPr="004468C6">
        <w:rPr>
          <w:rFonts w:ascii="Times New Roman" w:eastAsia="Calibri" w:hAnsi="Times New Roman"/>
          <w:sz w:val="22"/>
          <w:szCs w:val="22"/>
        </w:rPr>
        <w:t xml:space="preserve">eason, the adult may hunt for </w:t>
      </w:r>
      <w:r w:rsidRPr="004468C6">
        <w:rPr>
          <w:rFonts w:ascii="Times New Roman" w:eastAsia="Calibri" w:hAnsi="Times New Roman"/>
          <w:bCs/>
          <w:sz w:val="22"/>
          <w:szCs w:val="22"/>
        </w:rPr>
        <w:t xml:space="preserve">Canada </w:t>
      </w:r>
      <w:r w:rsidRPr="004468C6">
        <w:rPr>
          <w:rFonts w:ascii="Times New Roman" w:eastAsia="Calibri" w:hAnsi="Times New Roman"/>
          <w:sz w:val="22"/>
          <w:szCs w:val="22"/>
        </w:rPr>
        <w:t>Geese only.</w:t>
      </w:r>
    </w:p>
    <w:p w14:paraId="74B2A5E9" w14:textId="77777777" w:rsidR="00804758" w:rsidRPr="004468C6" w:rsidRDefault="00804758" w:rsidP="00804758">
      <w:pPr>
        <w:ind w:left="720"/>
        <w:contextualSpacing/>
        <w:rPr>
          <w:rFonts w:ascii="Times New Roman" w:eastAsia="Calibri" w:hAnsi="Times New Roman"/>
          <w:color w:val="000000"/>
          <w:sz w:val="22"/>
          <w:szCs w:val="22"/>
        </w:rPr>
      </w:pPr>
    </w:p>
    <w:p w14:paraId="0493DBA1" w14:textId="77777777" w:rsidR="00804758" w:rsidRPr="004468C6" w:rsidRDefault="00804758" w:rsidP="00804758">
      <w:pPr>
        <w:numPr>
          <w:ilvl w:val="0"/>
          <w:numId w:val="61"/>
        </w:numPr>
        <w:tabs>
          <w:tab w:val="left" w:pos="2160"/>
        </w:tabs>
        <w:ind w:left="2160" w:hanging="720"/>
        <w:rPr>
          <w:rFonts w:ascii="Times New Roman" w:eastAsia="Calibri" w:hAnsi="Times New Roman"/>
          <w:sz w:val="22"/>
          <w:szCs w:val="22"/>
        </w:rPr>
      </w:pPr>
      <w:r w:rsidRPr="004468C6">
        <w:rPr>
          <w:rFonts w:ascii="Times New Roman" w:eastAsia="Calibri" w:hAnsi="Times New Roman"/>
          <w:b/>
          <w:color w:val="000000"/>
          <w:sz w:val="22"/>
          <w:szCs w:val="22"/>
        </w:rPr>
        <w:t>Bag Limits for Youth Hunt Day</w:t>
      </w:r>
    </w:p>
    <w:p w14:paraId="375D5CF8" w14:textId="77777777" w:rsidR="00804758" w:rsidRPr="004468C6" w:rsidRDefault="00804758" w:rsidP="00804758">
      <w:pPr>
        <w:tabs>
          <w:tab w:val="left" w:pos="1800"/>
        </w:tabs>
        <w:ind w:left="2160"/>
        <w:rPr>
          <w:rFonts w:ascii="Times New Roman" w:eastAsia="Calibri" w:hAnsi="Times New Roman"/>
          <w:sz w:val="22"/>
          <w:szCs w:val="22"/>
        </w:rPr>
      </w:pPr>
    </w:p>
    <w:p w14:paraId="13C479C0" w14:textId="77777777" w:rsidR="00804758" w:rsidRPr="004468C6" w:rsidRDefault="00804758" w:rsidP="00804758">
      <w:pPr>
        <w:numPr>
          <w:ilvl w:val="0"/>
          <w:numId w:val="89"/>
        </w:numPr>
        <w:tabs>
          <w:tab w:val="left" w:pos="2160"/>
        </w:tabs>
        <w:ind w:left="2880" w:hanging="720"/>
        <w:rPr>
          <w:rFonts w:ascii="Times New Roman" w:eastAsia="Calibri" w:hAnsi="Times New Roman"/>
          <w:sz w:val="22"/>
          <w:szCs w:val="22"/>
        </w:rPr>
      </w:pPr>
      <w:r w:rsidRPr="004468C6">
        <w:rPr>
          <w:rFonts w:ascii="Times New Roman" w:eastAsia="Calibri" w:hAnsi="Times New Roman"/>
          <w:color w:val="000000"/>
          <w:sz w:val="22"/>
          <w:szCs w:val="22"/>
        </w:rPr>
        <w:t xml:space="preserve">All laws pertaining to the waterfowl hunting season apply including the </w:t>
      </w:r>
      <w:proofErr w:type="gramStart"/>
      <w:r w:rsidRPr="004468C6">
        <w:rPr>
          <w:rFonts w:ascii="Times New Roman" w:eastAsia="Calibri" w:hAnsi="Times New Roman"/>
          <w:color w:val="000000"/>
          <w:sz w:val="22"/>
          <w:szCs w:val="22"/>
        </w:rPr>
        <w:t>species specific</w:t>
      </w:r>
      <w:proofErr w:type="gramEnd"/>
      <w:r w:rsidRPr="004468C6">
        <w:rPr>
          <w:rFonts w:ascii="Times New Roman" w:eastAsia="Calibri" w:hAnsi="Times New Roman"/>
          <w:color w:val="000000"/>
          <w:sz w:val="22"/>
          <w:szCs w:val="22"/>
        </w:rPr>
        <w:t xml:space="preserve"> bag limits as outlined above. </w:t>
      </w:r>
    </w:p>
    <w:p w14:paraId="737F848D" w14:textId="77777777" w:rsidR="00804758" w:rsidRPr="004468C6" w:rsidRDefault="00804758" w:rsidP="00804758">
      <w:pPr>
        <w:tabs>
          <w:tab w:val="left" w:pos="2160"/>
        </w:tabs>
        <w:ind w:left="2880" w:hanging="720"/>
        <w:rPr>
          <w:rFonts w:ascii="Times New Roman" w:eastAsia="Calibri" w:hAnsi="Times New Roman"/>
          <w:sz w:val="22"/>
          <w:szCs w:val="22"/>
        </w:rPr>
      </w:pPr>
    </w:p>
    <w:p w14:paraId="7E0D1233" w14:textId="77777777" w:rsidR="00804758" w:rsidRPr="004468C6" w:rsidRDefault="00804758" w:rsidP="00804758">
      <w:pPr>
        <w:numPr>
          <w:ilvl w:val="0"/>
          <w:numId w:val="89"/>
        </w:numPr>
        <w:tabs>
          <w:tab w:val="left" w:pos="2160"/>
        </w:tabs>
        <w:ind w:left="2880" w:right="-360" w:hanging="720"/>
        <w:rPr>
          <w:rFonts w:ascii="Times New Roman" w:eastAsia="Calibri" w:hAnsi="Times New Roman"/>
          <w:sz w:val="22"/>
          <w:szCs w:val="22"/>
        </w:rPr>
      </w:pPr>
      <w:r w:rsidRPr="004468C6">
        <w:rPr>
          <w:rFonts w:ascii="Times New Roman" w:eastAsia="Calibri" w:hAnsi="Times New Roman"/>
          <w:color w:val="000000"/>
          <w:sz w:val="22"/>
          <w:szCs w:val="22"/>
        </w:rPr>
        <w:t xml:space="preserve">Youth day hunters may not take more than 6 ducks. No more than 3 scoters, 2 eiders, or 3 long-tailed ducks or 4 in the aggregate may be taken as part of the 6-bird daily limit and will </w:t>
      </w:r>
      <w:r w:rsidRPr="004468C6">
        <w:rPr>
          <w:rFonts w:ascii="Times New Roman" w:eastAsia="Calibri" w:hAnsi="Times New Roman"/>
          <w:sz w:val="22"/>
          <w:szCs w:val="22"/>
        </w:rPr>
        <w:t>count towards the 6 ducks. In addition to the 6-bird daily bag limit youth can also take up to 5 mergansers and 5 American coots.</w:t>
      </w:r>
    </w:p>
    <w:p w14:paraId="56802DD4" w14:textId="77777777" w:rsidR="00804758" w:rsidRPr="00495406" w:rsidRDefault="00804758" w:rsidP="00804758">
      <w:pPr>
        <w:tabs>
          <w:tab w:val="left" w:pos="720"/>
        </w:tabs>
        <w:ind w:left="1440" w:right="36" w:hanging="1440"/>
        <w:rPr>
          <w:rFonts w:ascii="Times New Roman" w:hAnsi="Times New Roman"/>
          <w:b/>
          <w:color w:val="000000"/>
        </w:rPr>
      </w:pPr>
    </w:p>
    <w:p w14:paraId="0E6B0F3C" w14:textId="77777777" w:rsidR="00804758" w:rsidRPr="00836CED" w:rsidRDefault="00804758" w:rsidP="00804758">
      <w:pPr>
        <w:pStyle w:val="ListParagraph"/>
        <w:keepNext/>
        <w:keepLines/>
        <w:tabs>
          <w:tab w:val="left" w:pos="720"/>
        </w:tabs>
        <w:ind w:right="36"/>
        <w:rPr>
          <w:rFonts w:ascii="Times New Roman" w:hAnsi="Times New Roman"/>
          <w:color w:val="000000"/>
          <w:sz w:val="22"/>
          <w:szCs w:val="22"/>
        </w:rPr>
      </w:pPr>
      <w:r>
        <w:rPr>
          <w:rFonts w:ascii="Times New Roman" w:hAnsi="Times New Roman"/>
          <w:b/>
          <w:color w:val="000000"/>
          <w:sz w:val="22"/>
          <w:szCs w:val="22"/>
        </w:rPr>
        <w:lastRenderedPageBreak/>
        <w:tab/>
        <w:t xml:space="preserve">11.  </w:t>
      </w:r>
      <w:r w:rsidRPr="00836CED">
        <w:rPr>
          <w:rFonts w:ascii="Times New Roman" w:hAnsi="Times New Roman"/>
          <w:b/>
          <w:color w:val="000000"/>
          <w:sz w:val="22"/>
          <w:szCs w:val="22"/>
        </w:rPr>
        <w:t>Special Falconry Season</w:t>
      </w:r>
    </w:p>
    <w:p w14:paraId="3C3435E2" w14:textId="77777777" w:rsidR="00804758" w:rsidRPr="00495406" w:rsidRDefault="00804758" w:rsidP="00804758">
      <w:pPr>
        <w:keepNext/>
        <w:keepLines/>
        <w:ind w:right="36"/>
        <w:rPr>
          <w:rFonts w:ascii="Times New Roman" w:hAnsi="Times New Roman"/>
          <w:color w:val="000000"/>
        </w:rPr>
      </w:pPr>
    </w:p>
    <w:p w14:paraId="3A03E4B6" w14:textId="77777777" w:rsidR="00804758" w:rsidRPr="00495406" w:rsidRDefault="00804758" w:rsidP="00804758">
      <w:pPr>
        <w:keepNext/>
        <w:keepLines/>
        <w:ind w:left="1440"/>
        <w:rPr>
          <w:rFonts w:ascii="Times New Roman" w:hAnsi="Times New Roman"/>
          <w:color w:val="000000"/>
          <w:szCs w:val="18"/>
        </w:rPr>
      </w:pPr>
      <w:r w:rsidRPr="00495406">
        <w:rPr>
          <w:rFonts w:ascii="Times New Roman" w:hAnsi="Times New Roman"/>
          <w:color w:val="000000"/>
          <w:szCs w:val="18"/>
        </w:rPr>
        <w:t>In addition to the regular migratory bird season there shall be a special falconry season on ducks, mergansers and American coots:</w:t>
      </w:r>
    </w:p>
    <w:p w14:paraId="4269EA24" w14:textId="77777777" w:rsidR="00804758" w:rsidRPr="00495406" w:rsidRDefault="00804758" w:rsidP="00804758">
      <w:pPr>
        <w:ind w:left="1440"/>
        <w:rPr>
          <w:rFonts w:ascii="Times New Roman" w:hAnsi="Times New Roman"/>
          <w:color w:val="000000"/>
          <w:szCs w:val="18"/>
        </w:rPr>
      </w:pPr>
    </w:p>
    <w:p w14:paraId="7448409D" w14:textId="77777777" w:rsidR="00804758" w:rsidRPr="006E6DAE" w:rsidRDefault="00804758" w:rsidP="00804758">
      <w:pPr>
        <w:ind w:left="1440"/>
        <w:rPr>
          <w:rFonts w:ascii="Times New Roman" w:hAnsi="Times New Roman"/>
          <w:color w:val="000000"/>
          <w:szCs w:val="18"/>
          <w:u w:val="single"/>
        </w:rPr>
      </w:pPr>
      <w:r w:rsidRPr="00495406">
        <w:rPr>
          <w:rFonts w:ascii="Times New Roman" w:hAnsi="Times New Roman"/>
          <w:color w:val="000000"/>
          <w:szCs w:val="18"/>
        </w:rPr>
        <w:t>NORTH ZONE:</w:t>
      </w:r>
      <w:r>
        <w:rPr>
          <w:rFonts w:ascii="Times New Roman" w:hAnsi="Times New Roman"/>
          <w:color w:val="000000"/>
          <w:szCs w:val="18"/>
        </w:rPr>
        <w:t xml:space="preserve">  </w:t>
      </w:r>
      <w:r w:rsidRPr="00A63F26">
        <w:rPr>
          <w:rFonts w:ascii="Times New Roman" w:hAnsi="Times New Roman"/>
          <w:color w:val="000000"/>
          <w:szCs w:val="18"/>
        </w:rPr>
        <w:t xml:space="preserve">Dec. 16, </w:t>
      </w:r>
      <w:proofErr w:type="gramStart"/>
      <w:r w:rsidRPr="00A63F26">
        <w:rPr>
          <w:rFonts w:ascii="Times New Roman" w:hAnsi="Times New Roman"/>
          <w:color w:val="000000"/>
          <w:szCs w:val="18"/>
        </w:rPr>
        <w:t>2024</w:t>
      </w:r>
      <w:proofErr w:type="gramEnd"/>
      <w:r w:rsidRPr="00A63F26">
        <w:rPr>
          <w:rFonts w:ascii="Times New Roman" w:hAnsi="Times New Roman"/>
          <w:color w:val="000000"/>
          <w:szCs w:val="18"/>
        </w:rPr>
        <w:t xml:space="preserve"> through Feb. 5, 2025</w:t>
      </w:r>
    </w:p>
    <w:p w14:paraId="12E3C990" w14:textId="77777777" w:rsidR="00804758" w:rsidRPr="00495406" w:rsidRDefault="00804758" w:rsidP="00804758">
      <w:pPr>
        <w:rPr>
          <w:rFonts w:ascii="Times New Roman" w:hAnsi="Times New Roman"/>
          <w:color w:val="000000"/>
          <w:szCs w:val="18"/>
        </w:rPr>
      </w:pPr>
    </w:p>
    <w:p w14:paraId="47B85CF9" w14:textId="77777777" w:rsidR="00804758" w:rsidRPr="00A63F26" w:rsidRDefault="00804758" w:rsidP="00804758">
      <w:pPr>
        <w:ind w:left="1440"/>
        <w:rPr>
          <w:rFonts w:ascii="Times New Roman" w:hAnsi="Times New Roman"/>
          <w:color w:val="000000"/>
          <w:szCs w:val="18"/>
        </w:rPr>
      </w:pPr>
      <w:r w:rsidRPr="00495406">
        <w:rPr>
          <w:rFonts w:ascii="Times New Roman" w:hAnsi="Times New Roman"/>
          <w:color w:val="000000"/>
          <w:szCs w:val="18"/>
        </w:rPr>
        <w:t>COASTAL and SOUTH ZONE:</w:t>
      </w:r>
      <w:r>
        <w:rPr>
          <w:rFonts w:ascii="Times New Roman" w:hAnsi="Times New Roman"/>
          <w:color w:val="000000"/>
          <w:szCs w:val="18"/>
        </w:rPr>
        <w:t xml:space="preserve">  </w:t>
      </w:r>
      <w:r w:rsidRPr="00A63F26">
        <w:rPr>
          <w:rFonts w:ascii="Times New Roman" w:hAnsi="Times New Roman"/>
          <w:color w:val="000000"/>
          <w:szCs w:val="18"/>
        </w:rPr>
        <w:t>Jan. 8 through Feb. 28, 2025</w:t>
      </w:r>
    </w:p>
    <w:p w14:paraId="06D39720" w14:textId="77777777" w:rsidR="00804758" w:rsidRPr="00495406" w:rsidRDefault="00804758" w:rsidP="00804758">
      <w:pPr>
        <w:ind w:left="1440"/>
        <w:rPr>
          <w:rFonts w:ascii="Times New Roman" w:hAnsi="Times New Roman"/>
          <w:color w:val="000000"/>
          <w:szCs w:val="18"/>
        </w:rPr>
      </w:pPr>
    </w:p>
    <w:p w14:paraId="7E5951DB" w14:textId="77777777" w:rsidR="00804758" w:rsidRPr="00495406" w:rsidRDefault="00804758" w:rsidP="00804758">
      <w:pPr>
        <w:ind w:left="1440"/>
        <w:rPr>
          <w:rFonts w:ascii="Times New Roman" w:hAnsi="Times New Roman"/>
          <w:color w:val="000000"/>
          <w:szCs w:val="18"/>
        </w:rPr>
      </w:pPr>
      <w:r w:rsidRPr="00495406">
        <w:rPr>
          <w:rFonts w:ascii="Times New Roman" w:hAnsi="Times New Roman"/>
          <w:color w:val="000000"/>
          <w:szCs w:val="18"/>
        </w:rPr>
        <w:t>Falconry season daily bag and possession limits for all permitted migratory game birds shall not exceed 3* and 9* birds respectively, singly or in the aggregate.</w:t>
      </w:r>
    </w:p>
    <w:p w14:paraId="43A63758" w14:textId="77777777" w:rsidR="00804758" w:rsidRPr="00771763" w:rsidRDefault="00804758" w:rsidP="00804758">
      <w:pPr>
        <w:ind w:left="1440"/>
        <w:rPr>
          <w:rFonts w:ascii="Times New Roman" w:hAnsi="Times New Roman"/>
          <w:color w:val="000000"/>
          <w:szCs w:val="18"/>
        </w:rPr>
      </w:pPr>
      <w:r w:rsidRPr="00495406">
        <w:rPr>
          <w:rFonts w:ascii="Times New Roman" w:hAnsi="Times New Roman"/>
          <w:color w:val="000000"/>
          <w:szCs w:val="18"/>
        </w:rPr>
        <w:t>*</w:t>
      </w:r>
      <w:proofErr w:type="gramStart"/>
      <w:r w:rsidRPr="00495406">
        <w:rPr>
          <w:rFonts w:ascii="Times New Roman" w:hAnsi="Times New Roman"/>
          <w:color w:val="000000"/>
          <w:szCs w:val="18"/>
        </w:rPr>
        <w:t>all</w:t>
      </w:r>
      <w:proofErr w:type="gramEnd"/>
      <w:r w:rsidRPr="00495406">
        <w:rPr>
          <w:rFonts w:ascii="Times New Roman" w:hAnsi="Times New Roman"/>
          <w:color w:val="000000"/>
          <w:szCs w:val="18"/>
        </w:rPr>
        <w:t xml:space="preserve"> species restrictions apply.</w:t>
      </w:r>
    </w:p>
    <w:p w14:paraId="5AA5FD50" w14:textId="77777777" w:rsidR="00804758" w:rsidRDefault="00804758" w:rsidP="00804758">
      <w:pPr>
        <w:tabs>
          <w:tab w:val="center" w:pos="4680"/>
        </w:tabs>
        <w:overflowPunct w:val="0"/>
        <w:autoSpaceDE w:val="0"/>
        <w:autoSpaceDN w:val="0"/>
        <w:adjustRightInd w:val="0"/>
        <w:spacing w:line="245" w:lineRule="exact"/>
        <w:textAlignment w:val="baseline"/>
        <w:rPr>
          <w:rFonts w:ascii="CG Times" w:hAnsi="CG Times" w:cs="Times New Roman"/>
          <w:sz w:val="33"/>
        </w:rPr>
      </w:pPr>
    </w:p>
    <w:p w14:paraId="29BF88FD" w14:textId="7B6E3E36" w:rsidR="00470585" w:rsidRDefault="00470585" w:rsidP="00E00D24">
      <w:pPr>
        <w:pStyle w:val="DefaultText"/>
        <w:ind w:right="-720"/>
        <w:rPr>
          <w:sz w:val="22"/>
          <w:szCs w:val="22"/>
        </w:rPr>
      </w:pPr>
    </w:p>
    <w:p w14:paraId="2C163080" w14:textId="323A102C" w:rsidR="006B188E" w:rsidRPr="00BA1604" w:rsidRDefault="00E00D24" w:rsidP="00E00D24">
      <w:pPr>
        <w:pStyle w:val="DefaultText"/>
        <w:ind w:left="720" w:right="-180"/>
        <w:rPr>
          <w:color w:val="000000"/>
          <w:sz w:val="22"/>
          <w:szCs w:val="22"/>
        </w:rPr>
      </w:pPr>
      <w:r>
        <w:rPr>
          <w:b/>
          <w:sz w:val="22"/>
          <w:szCs w:val="22"/>
        </w:rPr>
        <w:t>12.</w:t>
      </w:r>
      <w:r>
        <w:rPr>
          <w:b/>
          <w:sz w:val="22"/>
          <w:szCs w:val="22"/>
        </w:rPr>
        <w:tab/>
      </w:r>
      <w:r w:rsidR="006B188E" w:rsidRPr="00C0232C">
        <w:rPr>
          <w:b/>
          <w:sz w:val="22"/>
          <w:szCs w:val="22"/>
        </w:rPr>
        <w:t>North, South and Coastal Waterfowl Zone Lines and Sea Duck Hunting Area Defined</w:t>
      </w:r>
    </w:p>
    <w:p w14:paraId="6A4F7125"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04B47FB2" w14:textId="77777777" w:rsidR="006B188E" w:rsidRPr="00C0232C"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North/South Waterfowl Zone Line</w:t>
      </w:r>
      <w:r w:rsidRPr="009D63DE">
        <w:rPr>
          <w:rFonts w:ascii="Times New Roman" w:hAnsi="Times New Roman" w:cs="Times New Roman"/>
          <w:b/>
          <w:sz w:val="22"/>
          <w:szCs w:val="22"/>
        </w:rPr>
        <w:t>:</w:t>
      </w:r>
      <w:r w:rsidRPr="00C0232C">
        <w:rPr>
          <w:rFonts w:ascii="Times New Roman" w:hAnsi="Times New Roman" w:cs="Times New Roman"/>
          <w:sz w:val="22"/>
          <w:szCs w:val="22"/>
        </w:rPr>
        <w:t xml:space="preserve"> Maine-New Brunswick border in Baileyville, Maine west along Stony Brook to Route 9 in Baileyville. West along Route 9 to Route 15 in Bangor. West along Route 15 to I-95 in Bangor. Southwest along I-95 to Route 202 (Exit 109A) in Augusta. Southwest along Route 202 to Route 11 in Auburn. Southwest along Route 11 to Route 110 in Newfield. West along Route 110 to Maine-New Hampshire border.</w:t>
      </w:r>
    </w:p>
    <w:p w14:paraId="1B938EAE" w14:textId="77777777" w:rsidR="006B188E" w:rsidRPr="00C0232C" w:rsidRDefault="006B188E" w:rsidP="00D006FC">
      <w:pPr>
        <w:tabs>
          <w:tab w:val="left" w:pos="-720"/>
          <w:tab w:val="left" w:pos="0"/>
          <w:tab w:val="left" w:pos="720"/>
          <w:tab w:val="left" w:pos="2160"/>
        </w:tabs>
        <w:ind w:left="2160" w:hanging="720"/>
        <w:rPr>
          <w:rFonts w:ascii="Times New Roman" w:hAnsi="Times New Roman" w:cs="Times New Roman"/>
          <w:sz w:val="22"/>
          <w:szCs w:val="22"/>
        </w:rPr>
      </w:pPr>
    </w:p>
    <w:p w14:paraId="06D579D6" w14:textId="77777777" w:rsidR="006B188E" w:rsidRPr="00561F4E"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Coastal Zone Line</w:t>
      </w:r>
      <w:r w:rsidRPr="00C0232C">
        <w:rPr>
          <w:rFonts w:ascii="Times New Roman" w:hAnsi="Times New Roman" w:cs="Times New Roman"/>
          <w:sz w:val="22"/>
          <w:szCs w:val="22"/>
        </w:rPr>
        <w:t xml:space="preserve">: Maine-New Brunswick </w:t>
      </w:r>
      <w:r w:rsidR="002A0C24">
        <w:rPr>
          <w:rFonts w:ascii="Times New Roman" w:hAnsi="Times New Roman" w:cs="Times New Roman"/>
          <w:sz w:val="22"/>
          <w:szCs w:val="22"/>
        </w:rPr>
        <w:t xml:space="preserve">border in Calais at the Route </w:t>
      </w:r>
      <w:r w:rsidR="00364107">
        <w:rPr>
          <w:rFonts w:ascii="Times New Roman" w:hAnsi="Times New Roman" w:cs="Times New Roman"/>
          <w:sz w:val="22"/>
          <w:szCs w:val="22"/>
        </w:rPr>
        <w:t>1</w:t>
      </w:r>
      <w:r w:rsidR="00561F4E">
        <w:rPr>
          <w:rFonts w:ascii="Times New Roman" w:hAnsi="Times New Roman" w:cs="Times New Roman"/>
          <w:sz w:val="22"/>
          <w:szCs w:val="22"/>
        </w:rPr>
        <w:t xml:space="preserve"> </w:t>
      </w:r>
      <w:r w:rsidRPr="00561F4E">
        <w:rPr>
          <w:rFonts w:ascii="Times New Roman" w:hAnsi="Times New Roman" w:cs="Times New Roman"/>
          <w:sz w:val="22"/>
          <w:szCs w:val="22"/>
        </w:rPr>
        <w:t>bridge,</w:t>
      </w:r>
      <w:r w:rsidR="002A0C24" w:rsidRPr="00561F4E">
        <w:rPr>
          <w:rFonts w:ascii="Times New Roman" w:hAnsi="Times New Roman" w:cs="Times New Roman"/>
          <w:sz w:val="22"/>
          <w:szCs w:val="22"/>
        </w:rPr>
        <w:t xml:space="preserve"> </w:t>
      </w:r>
      <w:r w:rsidRPr="00561F4E">
        <w:rPr>
          <w:rFonts w:ascii="Times New Roman" w:hAnsi="Times New Roman" w:cs="Times New Roman"/>
          <w:sz w:val="22"/>
          <w:szCs w:val="22"/>
        </w:rPr>
        <w:t>south along Route 1 to the Maine – New Hampshire border in Kittery.</w:t>
      </w:r>
    </w:p>
    <w:p w14:paraId="46AFCB4D" w14:textId="77777777" w:rsidR="006B188E" w:rsidRDefault="006B188E" w:rsidP="00D006FC">
      <w:pPr>
        <w:tabs>
          <w:tab w:val="left" w:pos="-720"/>
          <w:tab w:val="left" w:pos="0"/>
          <w:tab w:val="left" w:pos="2160"/>
          <w:tab w:val="left" w:pos="2528"/>
        </w:tabs>
        <w:ind w:left="2160" w:hanging="720"/>
        <w:rPr>
          <w:rFonts w:ascii="Times New Roman" w:hAnsi="Times New Roman" w:cs="Times New Roman"/>
          <w:sz w:val="22"/>
          <w:szCs w:val="22"/>
        </w:rPr>
      </w:pPr>
    </w:p>
    <w:p w14:paraId="61172A87" w14:textId="77777777" w:rsidR="006B188E" w:rsidRPr="00D006FC"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D006FC">
        <w:rPr>
          <w:rFonts w:ascii="Times New Roman" w:hAnsi="Times New Roman" w:cs="Times New Roman"/>
          <w:b/>
          <w:sz w:val="22"/>
          <w:szCs w:val="22"/>
        </w:rPr>
        <w:t>Sea Duck Hunting Area</w:t>
      </w:r>
      <w:r w:rsidRPr="00D006FC">
        <w:rPr>
          <w:rFonts w:ascii="Times New Roman" w:hAnsi="Times New Roman" w:cs="Times New Roman"/>
          <w:sz w:val="22"/>
          <w:szCs w:val="22"/>
        </w:rPr>
        <w:t>: All coastal waters and a</w:t>
      </w:r>
      <w:r w:rsidR="002A0C24" w:rsidRPr="00D006FC">
        <w:rPr>
          <w:rFonts w:ascii="Times New Roman" w:hAnsi="Times New Roman" w:cs="Times New Roman"/>
          <w:sz w:val="22"/>
          <w:szCs w:val="22"/>
        </w:rPr>
        <w:t>ll waters of rivers and streams</w:t>
      </w:r>
      <w:r w:rsidR="00D006FC">
        <w:rPr>
          <w:rFonts w:ascii="Times New Roman" w:hAnsi="Times New Roman" w:cs="Times New Roman"/>
          <w:sz w:val="22"/>
          <w:szCs w:val="22"/>
        </w:rPr>
        <w:t xml:space="preserve"> </w:t>
      </w:r>
      <w:r w:rsidRPr="00D006FC">
        <w:rPr>
          <w:rFonts w:ascii="Times New Roman" w:hAnsi="Times New Roman" w:cs="Times New Roman"/>
          <w:sz w:val="22"/>
          <w:szCs w:val="22"/>
        </w:rPr>
        <w:t>seaward from the first upstream bridge. In all other cases, sea ducks may be taken only during the regular duck season dates and are part of the regular duck bag limits.</w:t>
      </w:r>
    </w:p>
    <w:p w14:paraId="41AE20EE" w14:textId="77777777" w:rsidR="004468C6" w:rsidRDefault="004468C6" w:rsidP="00E00D24">
      <w:pPr>
        <w:keepNext/>
        <w:keepLines/>
        <w:tabs>
          <w:tab w:val="left" w:pos="-720"/>
          <w:tab w:val="left" w:pos="0"/>
          <w:tab w:val="left" w:pos="720"/>
        </w:tabs>
        <w:ind w:left="1440" w:hanging="720"/>
        <w:rPr>
          <w:rFonts w:ascii="Times New Roman" w:hAnsi="Times New Roman" w:cs="Times New Roman"/>
          <w:b/>
          <w:sz w:val="22"/>
          <w:szCs w:val="22"/>
        </w:rPr>
      </w:pPr>
    </w:p>
    <w:p w14:paraId="0D370CEE" w14:textId="3AE36BDF" w:rsidR="006B188E" w:rsidRPr="00C0232C" w:rsidRDefault="00E00D24" w:rsidP="00E00D24">
      <w:pPr>
        <w:keepNext/>
        <w:keepLines/>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13.</w:t>
      </w:r>
      <w:r>
        <w:rPr>
          <w:rFonts w:ascii="Times New Roman" w:hAnsi="Times New Roman" w:cs="Times New Roman"/>
          <w:b/>
          <w:sz w:val="22"/>
          <w:szCs w:val="22"/>
        </w:rPr>
        <w:tab/>
      </w:r>
      <w:r w:rsidR="006B188E" w:rsidRPr="00C0232C">
        <w:rPr>
          <w:rFonts w:ascii="Times New Roman" w:hAnsi="Times New Roman" w:cs="Times New Roman"/>
          <w:b/>
          <w:sz w:val="22"/>
          <w:szCs w:val="22"/>
        </w:rPr>
        <w:t>Duck Stamp Required</w:t>
      </w:r>
    </w:p>
    <w:p w14:paraId="13F7AE8D" w14:textId="77777777" w:rsidR="006B188E" w:rsidRPr="00C0232C" w:rsidRDefault="006B188E" w:rsidP="006B188E">
      <w:pPr>
        <w:keepNext/>
        <w:keepLines/>
        <w:tabs>
          <w:tab w:val="left" w:pos="-720"/>
        </w:tabs>
        <w:rPr>
          <w:rFonts w:ascii="Times New Roman" w:hAnsi="Times New Roman" w:cs="Times New Roman"/>
          <w:sz w:val="22"/>
          <w:szCs w:val="22"/>
        </w:rPr>
      </w:pPr>
    </w:p>
    <w:p w14:paraId="1FF01185" w14:textId="77777777" w:rsidR="006B188E" w:rsidRPr="00C0232C" w:rsidRDefault="00AF6003" w:rsidP="00D006FC">
      <w:pPr>
        <w:keepNext/>
        <w:keepLines/>
        <w:tabs>
          <w:tab w:val="left" w:pos="-720"/>
          <w:tab w:val="left" w:pos="0"/>
          <w:tab w:val="left" w:pos="720"/>
        </w:tabs>
        <w:ind w:left="1440"/>
        <w:rPr>
          <w:rFonts w:ascii="Times New Roman" w:hAnsi="Times New Roman" w:cs="Times New Roman"/>
          <w:sz w:val="22"/>
          <w:szCs w:val="22"/>
        </w:rPr>
      </w:pPr>
      <w:r>
        <w:rPr>
          <w:rFonts w:ascii="Times New Roman" w:hAnsi="Times New Roman" w:cs="Times New Roman"/>
          <w:sz w:val="22"/>
          <w:szCs w:val="22"/>
        </w:rPr>
        <w:t>S</w:t>
      </w:r>
      <w:r w:rsidR="006B188E" w:rsidRPr="00C0232C">
        <w:rPr>
          <w:rFonts w:ascii="Times New Roman" w:hAnsi="Times New Roman" w:cs="Times New Roman"/>
          <w:sz w:val="22"/>
          <w:szCs w:val="22"/>
        </w:rPr>
        <w:t xml:space="preserve">tate and federal law requires that persons 16 years of age or older shall have on his/her person; an unexpired federal migratory bird hunting stamp (validated by his/her signature written across the face of the stamp in ink) </w:t>
      </w:r>
      <w:r w:rsidR="006B188E" w:rsidRPr="00B77B51">
        <w:rPr>
          <w:rFonts w:ascii="Times New Roman" w:hAnsi="Times New Roman" w:cs="Times New Roman"/>
          <w:sz w:val="22"/>
          <w:szCs w:val="22"/>
        </w:rPr>
        <w:t>and</w:t>
      </w:r>
      <w:r w:rsidR="006B188E" w:rsidRPr="00C0232C">
        <w:rPr>
          <w:rFonts w:ascii="Times New Roman" w:hAnsi="Times New Roman" w:cs="Times New Roman"/>
          <w:sz w:val="22"/>
          <w:szCs w:val="22"/>
        </w:rPr>
        <w:t xml:space="preserve"> a valid state migratory waterfowl permit to hunt any migratory waterfowl (wild ducks, geese or brant); except that no such stamp shall be required for the taking of migratory waterfowl by Federal or</w:t>
      </w:r>
      <w:r w:rsidR="006B188E" w:rsidRPr="00B77B51">
        <w:rPr>
          <w:rFonts w:ascii="Times New Roman" w:hAnsi="Times New Roman" w:cs="Times New Roman"/>
          <w:sz w:val="22"/>
          <w:szCs w:val="22"/>
        </w:rPr>
        <w:t xml:space="preserve"> </w:t>
      </w:r>
      <w:r w:rsidR="00B77B51" w:rsidRPr="00B77B51">
        <w:rPr>
          <w:rFonts w:ascii="Times New Roman" w:hAnsi="Times New Roman" w:cs="Times New Roman"/>
          <w:sz w:val="22"/>
          <w:szCs w:val="22"/>
        </w:rPr>
        <w:t>s</w:t>
      </w:r>
      <w:r w:rsidR="006B188E" w:rsidRPr="00B77B51">
        <w:rPr>
          <w:rFonts w:ascii="Times New Roman" w:hAnsi="Times New Roman" w:cs="Times New Roman"/>
          <w:sz w:val="22"/>
          <w:szCs w:val="22"/>
        </w:rPr>
        <w:t>tate</w:t>
      </w:r>
      <w:r w:rsidR="006B188E" w:rsidRPr="00C0232C">
        <w:rPr>
          <w:rFonts w:ascii="Times New Roman" w:hAnsi="Times New Roman" w:cs="Times New Roman"/>
          <w:sz w:val="22"/>
          <w:szCs w:val="22"/>
        </w:rPr>
        <w:t xml:space="preserve"> institutions or official agencies, or for propagation, or by the resident owner, tenant, or share cropper of the property or officially designated agencies of the Department of the Interior for the killing, under such restrictions as the Secretary of the Interior may by regulation prescribe, of such waterfowl when found injuring crops or other property. Any person to whom a stamp has been sold shall upon request exhibit such stamp for inspection to any officer or employee authorized to enforce the provisions of this paragraph.</w:t>
      </w:r>
    </w:p>
    <w:p w14:paraId="57DCDAEE"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4EC7BE77" w14:textId="2895DF16" w:rsidR="006B188E" w:rsidRPr="00C0232C" w:rsidRDefault="00E00D24" w:rsidP="00E00D24">
      <w:pPr>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14.</w:t>
      </w:r>
      <w:r>
        <w:rPr>
          <w:rFonts w:ascii="Times New Roman" w:hAnsi="Times New Roman" w:cs="Times New Roman"/>
          <w:b/>
          <w:sz w:val="22"/>
          <w:szCs w:val="22"/>
        </w:rPr>
        <w:tab/>
      </w:r>
      <w:r w:rsidR="006B188E" w:rsidRPr="00C0232C">
        <w:rPr>
          <w:rFonts w:ascii="Times New Roman" w:hAnsi="Times New Roman" w:cs="Times New Roman"/>
          <w:b/>
          <w:sz w:val="22"/>
          <w:szCs w:val="22"/>
        </w:rPr>
        <w:t>Nontoxic</w:t>
      </w:r>
      <w:r w:rsidR="006B188E" w:rsidRPr="00C0232C">
        <w:rPr>
          <w:rFonts w:ascii="Times New Roman" w:hAnsi="Times New Roman" w:cs="Times New Roman"/>
          <w:sz w:val="22"/>
          <w:szCs w:val="22"/>
        </w:rPr>
        <w:t xml:space="preserve"> </w:t>
      </w:r>
      <w:r w:rsidR="006B188E" w:rsidRPr="00C0232C">
        <w:rPr>
          <w:rFonts w:ascii="Times New Roman" w:hAnsi="Times New Roman" w:cs="Times New Roman"/>
          <w:b/>
          <w:sz w:val="22"/>
          <w:szCs w:val="22"/>
        </w:rPr>
        <w:t>Shot Requirements</w:t>
      </w:r>
    </w:p>
    <w:p w14:paraId="5FE2CB8C" w14:textId="77777777" w:rsidR="006B188E" w:rsidRPr="00C0232C" w:rsidRDefault="006B188E" w:rsidP="006B188E">
      <w:pPr>
        <w:tabs>
          <w:tab w:val="left" w:pos="-720"/>
        </w:tabs>
        <w:rPr>
          <w:rFonts w:ascii="Times New Roman" w:hAnsi="Times New Roman" w:cs="Times New Roman"/>
          <w:sz w:val="22"/>
          <w:szCs w:val="22"/>
        </w:rPr>
      </w:pPr>
    </w:p>
    <w:p w14:paraId="1AA79E6A" w14:textId="77777777" w:rsidR="006B188E" w:rsidRPr="00C0232C"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The hunting of wild ducks, geese, brant, rails</w:t>
      </w:r>
      <w:r w:rsidRPr="00B77B51">
        <w:rPr>
          <w:rFonts w:ascii="Times New Roman" w:hAnsi="Times New Roman" w:cs="Times New Roman"/>
          <w:sz w:val="22"/>
          <w:szCs w:val="22"/>
        </w:rPr>
        <w:t xml:space="preserve">, and American coots with firearms shall be restricted to the use of ammunition loaded with nontoxic </w:t>
      </w:r>
      <w:r w:rsidRPr="00C0232C">
        <w:rPr>
          <w:rFonts w:ascii="Times New Roman" w:hAnsi="Times New Roman" w:cs="Times New Roman"/>
          <w:sz w:val="22"/>
          <w:szCs w:val="22"/>
        </w:rPr>
        <w:t>shot.</w:t>
      </w:r>
    </w:p>
    <w:p w14:paraId="2B751935"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4654D1C8" w14:textId="77777777" w:rsidR="006B188E" w:rsidRPr="00C0232C"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The use or possession of ammunition loaded with other than nontoxic shot while hunting wild ducks, geese, brant, rails, </w:t>
      </w:r>
      <w:r w:rsidRPr="00B77B51">
        <w:rPr>
          <w:rFonts w:ascii="Times New Roman" w:hAnsi="Times New Roman" w:cs="Times New Roman"/>
          <w:sz w:val="22"/>
          <w:szCs w:val="22"/>
        </w:rPr>
        <w:t>or American</w:t>
      </w:r>
      <w:r w:rsidRPr="008E052A">
        <w:rPr>
          <w:rFonts w:ascii="Times New Roman" w:hAnsi="Times New Roman" w:cs="Times New Roman"/>
          <w:sz w:val="22"/>
          <w:szCs w:val="22"/>
        </w:rPr>
        <w:t xml:space="preserve"> </w:t>
      </w:r>
      <w:r w:rsidRPr="00C0232C">
        <w:rPr>
          <w:rFonts w:ascii="Times New Roman" w:hAnsi="Times New Roman" w:cs="Times New Roman"/>
          <w:sz w:val="22"/>
          <w:szCs w:val="22"/>
        </w:rPr>
        <w:t>coots shall be prima facie evidence of hunting in violation of this rule.</w:t>
      </w:r>
    </w:p>
    <w:p w14:paraId="3F00C318"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1B49369A" w14:textId="77777777" w:rsidR="00503609"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Nontoxic shot means any shot type that does not cause sickness and death when ingested by these birds and is approved for use by the Director, U.S. Fish and Wildlife Service. </w:t>
      </w:r>
      <w:r w:rsidR="00B77B51">
        <w:rPr>
          <w:rFonts w:ascii="Times New Roman" w:hAnsi="Times New Roman" w:cs="Times New Roman"/>
          <w:sz w:val="22"/>
          <w:szCs w:val="22"/>
        </w:rPr>
        <w:t>T</w:t>
      </w:r>
      <w:r w:rsidRPr="00C0232C">
        <w:rPr>
          <w:rFonts w:ascii="Times New Roman" w:hAnsi="Times New Roman" w:cs="Times New Roman"/>
          <w:sz w:val="22"/>
          <w:szCs w:val="22"/>
        </w:rPr>
        <w:t xml:space="preserve">he U.S. Fish and Wildlife Service </w:t>
      </w:r>
      <w:r w:rsidRPr="00B77B51">
        <w:rPr>
          <w:rFonts w:ascii="Times New Roman" w:hAnsi="Times New Roman" w:cs="Times New Roman"/>
          <w:sz w:val="22"/>
          <w:szCs w:val="22"/>
        </w:rPr>
        <w:t>list of approved shot is located at https://www.fws.gov/le/pdf/50_CFR_20.pdf.</w:t>
      </w:r>
    </w:p>
    <w:p w14:paraId="62C08557" w14:textId="77777777" w:rsidR="00BC0F0A" w:rsidRDefault="00BC0F0A" w:rsidP="00683D48">
      <w:pPr>
        <w:pStyle w:val="DefaultText"/>
        <w:tabs>
          <w:tab w:val="left" w:pos="720"/>
        </w:tabs>
        <w:ind w:left="1440" w:right="36" w:hanging="1440"/>
        <w:rPr>
          <w:color w:val="000000"/>
          <w:sz w:val="22"/>
          <w:szCs w:val="22"/>
        </w:rPr>
      </w:pPr>
    </w:p>
    <w:p w14:paraId="0EC83AD1" w14:textId="77777777" w:rsidR="00C91B9E" w:rsidRDefault="00C91B9E" w:rsidP="00683D48">
      <w:pPr>
        <w:pStyle w:val="DefaultText"/>
        <w:tabs>
          <w:tab w:val="left" w:pos="720"/>
        </w:tabs>
        <w:ind w:left="1440" w:right="36" w:hanging="1440"/>
        <w:rPr>
          <w:rFonts w:eastAsia="Calibri"/>
          <w:color w:val="000000"/>
          <w:sz w:val="22"/>
          <w:szCs w:val="22"/>
        </w:rPr>
      </w:pPr>
    </w:p>
    <w:p w14:paraId="32852018" w14:textId="77777777" w:rsidR="00C87CCC" w:rsidRPr="003B4DD6" w:rsidRDefault="003B4DD6" w:rsidP="0014741F">
      <w:pPr>
        <w:keepNext/>
        <w:keepLines/>
        <w:tabs>
          <w:tab w:val="left" w:pos="720"/>
          <w:tab w:val="left" w:pos="1440"/>
          <w:tab w:val="left" w:pos="2160"/>
        </w:tabs>
        <w:rPr>
          <w:rFonts w:ascii="Times New Roman" w:eastAsia="Calibri" w:hAnsi="Times New Roman" w:cs="Times New Roman"/>
          <w:color w:val="000000"/>
          <w:sz w:val="22"/>
          <w:szCs w:val="22"/>
        </w:rPr>
      </w:pPr>
      <w:r w:rsidRPr="003B4DD6">
        <w:rPr>
          <w:rFonts w:ascii="Times New Roman" w:eastAsia="Calibri" w:hAnsi="Times New Roman" w:cs="Times New Roman"/>
          <w:b/>
          <w:color w:val="000000"/>
          <w:sz w:val="22"/>
          <w:szCs w:val="22"/>
        </w:rPr>
        <w:t>16.1</w:t>
      </w:r>
      <w:r w:rsidR="00B77D81">
        <w:rPr>
          <w:rFonts w:ascii="Times New Roman" w:eastAsia="Calibri" w:hAnsi="Times New Roman" w:cs="Times New Roman"/>
          <w:b/>
          <w:color w:val="000000"/>
          <w:sz w:val="22"/>
          <w:szCs w:val="22"/>
        </w:rPr>
        <w:t>2</w:t>
      </w:r>
      <w:r w:rsidR="00503609">
        <w:rPr>
          <w:rFonts w:ascii="Times New Roman" w:eastAsia="Calibri" w:hAnsi="Times New Roman" w:cs="Times New Roman"/>
          <w:color w:val="000000"/>
          <w:sz w:val="22"/>
          <w:szCs w:val="22"/>
        </w:rPr>
        <w:tab/>
      </w:r>
      <w:bookmarkStart w:id="15" w:name="Upland"/>
      <w:r w:rsidR="00C87CCC" w:rsidRPr="00C0232C">
        <w:rPr>
          <w:rFonts w:ascii="Times New Roman" w:hAnsi="Times New Roman" w:cs="Times New Roman"/>
          <w:b/>
          <w:sz w:val="22"/>
          <w:szCs w:val="22"/>
        </w:rPr>
        <w:t>Upland Game and Furbearing Animal</w:t>
      </w:r>
      <w:r w:rsidR="009D70DA">
        <w:rPr>
          <w:rFonts w:ascii="Times New Roman" w:hAnsi="Times New Roman" w:cs="Times New Roman"/>
          <w:b/>
          <w:sz w:val="22"/>
          <w:szCs w:val="22"/>
        </w:rPr>
        <w:t xml:space="preserve"> Hunting</w:t>
      </w:r>
      <w:bookmarkEnd w:id="15"/>
    </w:p>
    <w:p w14:paraId="382D0D17" w14:textId="77777777" w:rsidR="00006BED" w:rsidRDefault="00006BED" w:rsidP="0014741F">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335BF310" w14:textId="77777777" w:rsidR="00006BED"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General Prohibition</w:t>
      </w:r>
      <w:r>
        <w:rPr>
          <w:rFonts w:ascii="Times New Roman" w:hAnsi="Times New Roman" w:cs="Times New Roman"/>
          <w:b/>
          <w:sz w:val="22"/>
          <w:szCs w:val="22"/>
        </w:rPr>
        <w:t xml:space="preserve"> on Possession of Wild Birds and Animals</w:t>
      </w:r>
    </w:p>
    <w:p w14:paraId="69888021" w14:textId="77777777" w:rsidR="00BA1604"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Limits</w:t>
      </w:r>
    </w:p>
    <w:p w14:paraId="34A87198" w14:textId="77777777" w:rsidR="00503609"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Keeping Upland Game and Furbearing Animals Alive</w:t>
      </w:r>
    </w:p>
    <w:p w14:paraId="3D1A9482" w14:textId="77777777" w:rsidR="00BA1604" w:rsidRPr="00C0232C" w:rsidRDefault="00BA1604" w:rsidP="00BC6C11">
      <w:pPr>
        <w:keepNext/>
        <w:keepLines/>
        <w:numPr>
          <w:ilvl w:val="0"/>
          <w:numId w:val="62"/>
        </w:numPr>
        <w:tabs>
          <w:tab w:val="left" w:pos="720"/>
          <w:tab w:val="center" w:pos="1440"/>
          <w:tab w:val="left" w:pos="288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Seasons</w:t>
      </w:r>
      <w:r>
        <w:rPr>
          <w:rFonts w:ascii="Times New Roman" w:hAnsi="Times New Roman" w:cs="Times New Roman"/>
          <w:b/>
          <w:sz w:val="22"/>
          <w:szCs w:val="22"/>
        </w:rPr>
        <w:t>, Daily Bag and Possession Limits</w:t>
      </w:r>
      <w:r w:rsidRPr="00C0232C">
        <w:rPr>
          <w:rFonts w:ascii="Times New Roman" w:hAnsi="Times New Roman" w:cs="Times New Roman"/>
          <w:b/>
          <w:sz w:val="22"/>
          <w:szCs w:val="22"/>
        </w:rPr>
        <w:t xml:space="preserve"> for Upland Game</w:t>
      </w:r>
    </w:p>
    <w:p w14:paraId="3FC01339" w14:textId="77777777" w:rsidR="00503609" w:rsidRDefault="00150611" w:rsidP="00BC6C11">
      <w:pPr>
        <w:keepNext/>
        <w:keepLines/>
        <w:numPr>
          <w:ilvl w:val="0"/>
          <w:numId w:val="62"/>
        </w:numPr>
        <w:tabs>
          <w:tab w:val="left" w:pos="-720"/>
          <w:tab w:val="left" w:pos="0"/>
          <w:tab w:val="left" w:pos="720"/>
        </w:tabs>
        <w:ind w:left="1440" w:right="-504" w:hanging="720"/>
        <w:rPr>
          <w:rFonts w:ascii="Times New Roman" w:hAnsi="Times New Roman" w:cs="Times New Roman"/>
          <w:sz w:val="22"/>
          <w:szCs w:val="22"/>
        </w:rPr>
      </w:pPr>
      <w:r w:rsidRPr="000F65A4">
        <w:rPr>
          <w:rFonts w:ascii="Times New Roman" w:hAnsi="Times New Roman" w:cs="Times New Roman"/>
          <w:b/>
          <w:sz w:val="22"/>
          <w:szCs w:val="22"/>
        </w:rPr>
        <w:t>Gray Squirrels</w:t>
      </w:r>
    </w:p>
    <w:p w14:paraId="46AE3CEF" w14:textId="77777777" w:rsidR="00503609" w:rsidRDefault="00150611" w:rsidP="00BC6C11">
      <w:pPr>
        <w:keepNext/>
        <w:keepLines/>
        <w:numPr>
          <w:ilvl w:val="0"/>
          <w:numId w:val="62"/>
        </w:numPr>
        <w:tabs>
          <w:tab w:val="left" w:pos="720"/>
          <w:tab w:val="left" w:pos="1440"/>
          <w:tab w:val="left" w:pos="2880"/>
          <w:tab w:val="center" w:pos="7380"/>
          <w:tab w:val="center" w:pos="9180"/>
        </w:tabs>
        <w:ind w:left="1440" w:right="-504" w:hanging="720"/>
        <w:rPr>
          <w:rFonts w:ascii="Times New Roman" w:hAnsi="Times New Roman" w:cs="Times New Roman"/>
          <w:sz w:val="22"/>
          <w:szCs w:val="22"/>
        </w:rPr>
      </w:pPr>
      <w:r w:rsidRPr="00C0232C">
        <w:rPr>
          <w:rFonts w:ascii="Times New Roman" w:hAnsi="Times New Roman" w:cs="Times New Roman"/>
          <w:b/>
          <w:sz w:val="22"/>
          <w:szCs w:val="22"/>
        </w:rPr>
        <w:t>Open Seasons for the Hunting of Furbearing Animals</w:t>
      </w:r>
    </w:p>
    <w:p w14:paraId="256484C0" w14:textId="77777777" w:rsidR="00503609" w:rsidRDefault="00150611" w:rsidP="00BC6C11">
      <w:pPr>
        <w:keepNext/>
        <w:keepLines/>
        <w:numPr>
          <w:ilvl w:val="0"/>
          <w:numId w:val="62"/>
        </w:numPr>
        <w:tabs>
          <w:tab w:val="left" w:pos="0"/>
          <w:tab w:val="left" w:pos="720"/>
          <w:tab w:val="left" w:pos="1440"/>
          <w:tab w:val="left" w:pos="2160"/>
        </w:tabs>
        <w:ind w:left="1440" w:hanging="720"/>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1C45911E" w14:textId="77777777" w:rsidR="00150611" w:rsidRPr="007B393D" w:rsidRDefault="00150611" w:rsidP="00BC6C11">
      <w:pPr>
        <w:numPr>
          <w:ilvl w:val="0"/>
          <w:numId w:val="62"/>
        </w:numPr>
        <w:tabs>
          <w:tab w:val="left" w:pos="0"/>
          <w:tab w:val="left" w:pos="720"/>
          <w:tab w:val="left" w:pos="1440"/>
          <w:tab w:val="left" w:pos="2160"/>
        </w:tabs>
        <w:ind w:left="1440" w:hanging="720"/>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3DCFDCC" w14:textId="77777777" w:rsidR="00150611" w:rsidRPr="000C05DF" w:rsidRDefault="008D2816" w:rsidP="003A2345">
      <w:pPr>
        <w:tabs>
          <w:tab w:val="left" w:pos="-720"/>
          <w:tab w:val="left" w:pos="0"/>
          <w:tab w:val="left" w:pos="720"/>
        </w:tabs>
        <w:ind w:left="540" w:right="-144" w:firstLine="18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27BAB027" wp14:editId="400490EC">
            <wp:extent cx="111379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4001430A" w14:textId="77777777" w:rsidR="000C05DF" w:rsidRPr="000C05DF" w:rsidRDefault="000C05DF" w:rsidP="003A2345">
      <w:pPr>
        <w:tabs>
          <w:tab w:val="left" w:pos="-720"/>
          <w:tab w:val="left" w:pos="0"/>
          <w:tab w:val="left" w:pos="720"/>
        </w:tabs>
        <w:ind w:left="540" w:right="-144" w:firstLine="180"/>
        <w:rPr>
          <w:rFonts w:ascii="Times New Roman" w:hAnsi="Times New Roman" w:cs="Times New Roman"/>
          <w:b/>
          <w:sz w:val="16"/>
          <w:szCs w:val="16"/>
        </w:rPr>
      </w:pPr>
    </w:p>
    <w:p w14:paraId="0B75BEDD" w14:textId="77777777" w:rsidR="006B188E" w:rsidRDefault="006B188E" w:rsidP="00BC6C11">
      <w:pPr>
        <w:numPr>
          <w:ilvl w:val="0"/>
          <w:numId w:val="90"/>
        </w:numPr>
        <w:tabs>
          <w:tab w:val="left" w:pos="-720"/>
          <w:tab w:val="left" w:pos="0"/>
          <w:tab w:val="left" w:pos="720"/>
        </w:tabs>
        <w:ind w:right="-144"/>
        <w:rPr>
          <w:rFonts w:ascii="Times New Roman" w:hAnsi="Times New Roman" w:cs="Times New Roman"/>
          <w:b/>
          <w:sz w:val="22"/>
          <w:szCs w:val="22"/>
        </w:rPr>
      </w:pPr>
      <w:r w:rsidRPr="00C0232C">
        <w:rPr>
          <w:rFonts w:ascii="Times New Roman" w:hAnsi="Times New Roman" w:cs="Times New Roman"/>
          <w:b/>
          <w:sz w:val="22"/>
          <w:szCs w:val="22"/>
        </w:rPr>
        <w:t>General Prohibition</w:t>
      </w:r>
      <w:r w:rsidR="00006BED">
        <w:rPr>
          <w:rFonts w:ascii="Times New Roman" w:hAnsi="Times New Roman" w:cs="Times New Roman"/>
          <w:b/>
          <w:sz w:val="22"/>
          <w:szCs w:val="22"/>
        </w:rPr>
        <w:t xml:space="preserve"> on Possession of Wild Birds and Animals</w:t>
      </w:r>
    </w:p>
    <w:p w14:paraId="3F27CACC" w14:textId="77777777" w:rsidR="0011035A" w:rsidRPr="00C0232C" w:rsidRDefault="0011035A" w:rsidP="0011035A">
      <w:pPr>
        <w:tabs>
          <w:tab w:val="left" w:pos="-720"/>
          <w:tab w:val="left" w:pos="0"/>
          <w:tab w:val="left" w:pos="720"/>
        </w:tabs>
        <w:ind w:left="1440" w:right="-144"/>
        <w:rPr>
          <w:rFonts w:ascii="Times New Roman" w:hAnsi="Times New Roman" w:cs="Times New Roman"/>
          <w:sz w:val="22"/>
          <w:szCs w:val="22"/>
        </w:rPr>
      </w:pPr>
    </w:p>
    <w:p w14:paraId="749BDBE2"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It shall be unlawful for any person to have in possession, at any time, any wild bird or wild animal, or part thereof, taken in violation of these regulations. There shall be a closed season for the hunting or trapping of any wild bird or wild animal for which an open season is not herein specifically provided or is provided by law.</w:t>
      </w:r>
    </w:p>
    <w:p w14:paraId="1A4F5CE6" w14:textId="77777777" w:rsidR="006B188E" w:rsidRPr="00C0232C" w:rsidRDefault="006B188E" w:rsidP="00561F4E">
      <w:pPr>
        <w:tabs>
          <w:tab w:val="left" w:pos="-720"/>
        </w:tabs>
        <w:ind w:left="1080" w:hanging="1080"/>
        <w:rPr>
          <w:rFonts w:ascii="Times New Roman" w:hAnsi="Times New Roman" w:cs="Times New Roman"/>
          <w:b/>
          <w:sz w:val="22"/>
          <w:szCs w:val="22"/>
        </w:rPr>
      </w:pPr>
    </w:p>
    <w:p w14:paraId="71AB9754" w14:textId="77777777" w:rsidR="006B188E" w:rsidRPr="00C0232C" w:rsidRDefault="00150611" w:rsidP="00C91B9E">
      <w:pPr>
        <w:tabs>
          <w:tab w:val="left" w:pos="-720"/>
          <w:tab w:val="left" w:pos="0"/>
          <w:tab w:val="left" w:pos="720"/>
          <w:tab w:val="left" w:pos="1440"/>
        </w:tabs>
        <w:ind w:left="2160" w:hanging="1440"/>
        <w:rPr>
          <w:rFonts w:ascii="Times New Roman" w:hAnsi="Times New Roman" w:cs="Times New Roman"/>
          <w:sz w:val="22"/>
          <w:szCs w:val="22"/>
        </w:rPr>
      </w:pPr>
      <w:r>
        <w:rPr>
          <w:rFonts w:ascii="Times New Roman" w:hAnsi="Times New Roman" w:cs="Times New Roman"/>
          <w:sz w:val="22"/>
          <w:szCs w:val="22"/>
        </w:rPr>
        <w:t>2</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Limits</w:t>
      </w:r>
    </w:p>
    <w:p w14:paraId="5ED95F0F" w14:textId="77777777" w:rsidR="006B188E" w:rsidRPr="00C0232C" w:rsidRDefault="006B188E" w:rsidP="006B188E">
      <w:pPr>
        <w:tabs>
          <w:tab w:val="left" w:pos="-720"/>
        </w:tabs>
        <w:rPr>
          <w:rFonts w:ascii="Times New Roman" w:hAnsi="Times New Roman" w:cs="Times New Roman"/>
          <w:sz w:val="22"/>
          <w:szCs w:val="22"/>
        </w:rPr>
      </w:pPr>
    </w:p>
    <w:p w14:paraId="5420B1DE"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 xml:space="preserve">No person shall hunt, trap or have in </w:t>
      </w:r>
      <w:r w:rsidR="005F2CB4">
        <w:rPr>
          <w:rFonts w:ascii="Times New Roman" w:hAnsi="Times New Roman" w:cs="Times New Roman"/>
          <w:sz w:val="22"/>
          <w:szCs w:val="22"/>
        </w:rPr>
        <w:t xml:space="preserve">their </w:t>
      </w:r>
      <w:r w:rsidRPr="00C0232C">
        <w:rPr>
          <w:rFonts w:ascii="Times New Roman" w:hAnsi="Times New Roman" w:cs="Times New Roman"/>
          <w:sz w:val="22"/>
          <w:szCs w:val="22"/>
        </w:rPr>
        <w:t>possession at any time more than the numerical limits of any given species of upland game or furbearing animal which are specifically set forth in these regulations.</w:t>
      </w:r>
    </w:p>
    <w:p w14:paraId="05546F50" w14:textId="77777777" w:rsidR="006B188E" w:rsidRPr="00C0232C" w:rsidRDefault="006B188E" w:rsidP="00561F4E">
      <w:pPr>
        <w:tabs>
          <w:tab w:val="left" w:pos="-720"/>
          <w:tab w:val="left" w:pos="720"/>
        </w:tabs>
        <w:ind w:left="1080"/>
        <w:rPr>
          <w:rFonts w:ascii="Times New Roman" w:hAnsi="Times New Roman" w:cs="Times New Roman"/>
          <w:b/>
          <w:sz w:val="22"/>
          <w:szCs w:val="22"/>
        </w:rPr>
      </w:pPr>
    </w:p>
    <w:p w14:paraId="133F057D" w14:textId="77777777" w:rsidR="006B188E" w:rsidRPr="00C0232C" w:rsidRDefault="00150611" w:rsidP="00C91B9E">
      <w:pPr>
        <w:keepNext/>
        <w:keepLines/>
        <w:tabs>
          <w:tab w:val="left" w:pos="-720"/>
          <w:tab w:val="left" w:pos="0"/>
          <w:tab w:val="left" w:pos="720"/>
        </w:tabs>
        <w:ind w:left="1440" w:hanging="1080"/>
        <w:rPr>
          <w:rFonts w:ascii="Times New Roman" w:hAnsi="Times New Roman" w:cs="Times New Roman"/>
          <w:sz w:val="22"/>
          <w:szCs w:val="22"/>
        </w:rPr>
      </w:pPr>
      <w:r>
        <w:rPr>
          <w:rFonts w:ascii="Times New Roman" w:hAnsi="Times New Roman" w:cs="Times New Roman"/>
          <w:sz w:val="22"/>
          <w:szCs w:val="22"/>
        </w:rPr>
        <w:tab/>
        <w:t>3</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Keeping Upland Game and Furbearing Animals Alive</w:t>
      </w:r>
    </w:p>
    <w:p w14:paraId="73C25370" w14:textId="77777777" w:rsidR="006B188E" w:rsidRPr="00C0232C" w:rsidRDefault="006B188E" w:rsidP="006B188E">
      <w:pPr>
        <w:keepNext/>
        <w:keepLines/>
        <w:tabs>
          <w:tab w:val="left" w:pos="-720"/>
        </w:tabs>
        <w:rPr>
          <w:rFonts w:ascii="Times New Roman" w:hAnsi="Times New Roman" w:cs="Times New Roman"/>
          <w:sz w:val="22"/>
          <w:szCs w:val="22"/>
        </w:rPr>
      </w:pPr>
    </w:p>
    <w:p w14:paraId="0107F763" w14:textId="77777777" w:rsidR="006B188E" w:rsidRPr="00C0232C" w:rsidRDefault="006B188E" w:rsidP="00C91B9E">
      <w:pPr>
        <w:keepNext/>
        <w:keepLines/>
        <w:tabs>
          <w:tab w:val="left" w:pos="-72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No person shall keep alive any upland game or furbearing animal which such person has taken, whether by hunting or trapping, except in accordance with the provisions of</w:t>
      </w:r>
      <w:r w:rsidR="00C91B9E">
        <w:rPr>
          <w:rFonts w:ascii="Times New Roman" w:hAnsi="Times New Roman" w:cs="Times New Roman"/>
          <w:sz w:val="22"/>
          <w:szCs w:val="22"/>
        </w:rPr>
        <w:t xml:space="preserve"> </w:t>
      </w:r>
      <w:r w:rsidRPr="00C0232C">
        <w:rPr>
          <w:rFonts w:ascii="Times New Roman" w:hAnsi="Times New Roman" w:cs="Times New Roman"/>
          <w:sz w:val="22"/>
          <w:szCs w:val="22"/>
        </w:rPr>
        <w:t>12</w:t>
      </w:r>
      <w:r w:rsidR="00503609">
        <w:rPr>
          <w:rFonts w:ascii="Times New Roman" w:hAnsi="Times New Roman" w:cs="Times New Roman"/>
          <w:sz w:val="22"/>
          <w:szCs w:val="22"/>
        </w:rPr>
        <w:t xml:space="preserve"> </w:t>
      </w:r>
      <w:r w:rsidRPr="00C0232C">
        <w:rPr>
          <w:rFonts w:ascii="Times New Roman" w:hAnsi="Times New Roman" w:cs="Times New Roman"/>
          <w:sz w:val="22"/>
          <w:szCs w:val="22"/>
        </w:rPr>
        <w:t>M.R.S. §12152 and §12763, as amended, providing, among other things, for the issuance of permits for such purposes by the Commissioner of Inland Fisheries and Wildlife.</w:t>
      </w:r>
    </w:p>
    <w:p w14:paraId="29AA42A5" w14:textId="77777777" w:rsidR="000F65A4" w:rsidRPr="00C0232C" w:rsidRDefault="000F65A4" w:rsidP="006B188E">
      <w:pPr>
        <w:tabs>
          <w:tab w:val="left" w:pos="-720"/>
        </w:tabs>
        <w:rPr>
          <w:rFonts w:ascii="Times New Roman" w:hAnsi="Times New Roman" w:cs="Times New Roman"/>
          <w:b/>
          <w:sz w:val="22"/>
          <w:szCs w:val="22"/>
        </w:rPr>
      </w:pPr>
    </w:p>
    <w:p w14:paraId="03CB77D5" w14:textId="77777777" w:rsidR="006B188E" w:rsidRPr="00C0232C" w:rsidRDefault="00150611" w:rsidP="00C91B9E">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4</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Hunting Seasons</w:t>
      </w:r>
      <w:r w:rsidR="005309DE">
        <w:rPr>
          <w:rFonts w:ascii="Times New Roman" w:hAnsi="Times New Roman" w:cs="Times New Roman"/>
          <w:b/>
          <w:sz w:val="22"/>
          <w:szCs w:val="22"/>
        </w:rPr>
        <w:t>, Daily Bag and Possession Limits</w:t>
      </w:r>
      <w:r w:rsidR="006B188E" w:rsidRPr="00C0232C">
        <w:rPr>
          <w:rFonts w:ascii="Times New Roman" w:hAnsi="Times New Roman" w:cs="Times New Roman"/>
          <w:b/>
          <w:sz w:val="22"/>
          <w:szCs w:val="22"/>
        </w:rPr>
        <w:t xml:space="preserve"> for Upland Game</w:t>
      </w:r>
    </w:p>
    <w:p w14:paraId="2FC0D4B9" w14:textId="77777777" w:rsidR="00F7684F" w:rsidRPr="00F7684F" w:rsidRDefault="00F7684F" w:rsidP="006B188E">
      <w:pPr>
        <w:tabs>
          <w:tab w:val="left" w:pos="720"/>
          <w:tab w:val="left" w:pos="1440"/>
          <w:tab w:val="left" w:pos="2160"/>
          <w:tab w:val="left" w:pos="2880"/>
        </w:tabs>
        <w:ind w:left="1440" w:right="-684" w:hanging="1440"/>
        <w:rPr>
          <w:rFonts w:ascii="Times New Roman" w:hAnsi="Times New Roman" w:cs="Times New Roman"/>
          <w:strike/>
          <w:sz w:val="22"/>
          <w:szCs w:val="22"/>
        </w:rPr>
      </w:pPr>
    </w:p>
    <w:tbl>
      <w:tblPr>
        <w:tblW w:w="89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16"/>
        <w:gridCol w:w="1854"/>
        <w:gridCol w:w="2254"/>
      </w:tblGrid>
      <w:tr w:rsidR="00F7684F" w:rsidRPr="002D3B4C" w14:paraId="015F91AA" w14:textId="77777777" w:rsidTr="006E6CB4">
        <w:trPr>
          <w:trHeight w:val="240"/>
        </w:trPr>
        <w:tc>
          <w:tcPr>
            <w:tcW w:w="2262" w:type="dxa"/>
            <w:shd w:val="clear" w:color="auto" w:fill="auto"/>
          </w:tcPr>
          <w:p w14:paraId="13AD911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Species</w:t>
            </w:r>
          </w:p>
        </w:tc>
        <w:tc>
          <w:tcPr>
            <w:tcW w:w="2616" w:type="dxa"/>
            <w:shd w:val="clear" w:color="auto" w:fill="auto"/>
          </w:tcPr>
          <w:p w14:paraId="04A3F35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Open Hunting Season</w:t>
            </w:r>
          </w:p>
        </w:tc>
        <w:tc>
          <w:tcPr>
            <w:tcW w:w="1854" w:type="dxa"/>
            <w:shd w:val="clear" w:color="auto" w:fill="auto"/>
          </w:tcPr>
          <w:p w14:paraId="20BA1EFD"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 xml:space="preserve">Daily Bag Limit </w:t>
            </w:r>
          </w:p>
        </w:tc>
        <w:tc>
          <w:tcPr>
            <w:tcW w:w="2254" w:type="dxa"/>
            <w:shd w:val="clear" w:color="auto" w:fill="auto"/>
          </w:tcPr>
          <w:p w14:paraId="1F43A6B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Possession Limit</w:t>
            </w:r>
          </w:p>
        </w:tc>
      </w:tr>
      <w:tr w:rsidR="00F7684F" w:rsidRPr="002D3B4C" w14:paraId="5D69EF49" w14:textId="77777777" w:rsidTr="006E6CB4">
        <w:trPr>
          <w:trHeight w:val="744"/>
        </w:trPr>
        <w:tc>
          <w:tcPr>
            <w:tcW w:w="2262" w:type="dxa"/>
            <w:shd w:val="clear" w:color="auto" w:fill="auto"/>
          </w:tcPr>
          <w:p w14:paraId="4A63D40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2CADC2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Snowshoe Hare</w:t>
            </w:r>
          </w:p>
          <w:p w14:paraId="6B6C1D8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616" w:type="dxa"/>
            <w:shd w:val="clear" w:color="auto" w:fill="auto"/>
          </w:tcPr>
          <w:p w14:paraId="2DB4C232" w14:textId="77777777" w:rsidR="00503609"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Last Sat. in Sept.</w:t>
            </w:r>
            <w:r w:rsidR="00F7684F" w:rsidRPr="006E6CB4">
              <w:rPr>
                <w:rFonts w:ascii="Times New Roman" w:hAnsi="Times New Roman" w:cs="Times New Roman"/>
                <w:sz w:val="20"/>
              </w:rPr>
              <w:t xml:space="preserve"> – March 31</w:t>
            </w:r>
          </w:p>
          <w:p w14:paraId="0A8AB409" w14:textId="77777777" w:rsidR="00503609"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t>
            </w:r>
            <w:r w:rsidR="006E6CB4">
              <w:rPr>
                <w:rFonts w:ascii="Times New Roman" w:hAnsi="Times New Roman" w:cs="Times New Roman"/>
                <w:sz w:val="20"/>
              </w:rPr>
              <w:t>Last Sat. in Sept.</w:t>
            </w:r>
            <w:r w:rsidRPr="006E6CB4">
              <w:rPr>
                <w:rFonts w:ascii="Times New Roman" w:hAnsi="Times New Roman" w:cs="Times New Roman"/>
                <w:sz w:val="20"/>
              </w:rPr>
              <w:t xml:space="preserve"> - Feb. 28</w:t>
            </w:r>
          </w:p>
          <w:p w14:paraId="062975C5" w14:textId="77777777" w:rsidR="00503609" w:rsidRPr="006E6CB4" w:rsidRDefault="00F7684F"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on </w:t>
            </w:r>
            <w:r w:rsidR="00EF14BB" w:rsidRPr="006E6CB4">
              <w:rPr>
                <w:rFonts w:ascii="Times New Roman" w:hAnsi="Times New Roman" w:cs="Times New Roman"/>
                <w:sz w:val="20"/>
              </w:rPr>
              <w:t>V</w:t>
            </w:r>
            <w:r w:rsidRPr="006E6CB4">
              <w:rPr>
                <w:rFonts w:ascii="Times New Roman" w:hAnsi="Times New Roman" w:cs="Times New Roman"/>
                <w:sz w:val="20"/>
              </w:rPr>
              <w:t>inalhaven</w:t>
            </w:r>
            <w:r w:rsidR="00EF14BB" w:rsidRPr="006E6CB4">
              <w:rPr>
                <w:rFonts w:ascii="Times New Roman" w:hAnsi="Times New Roman" w:cs="Times New Roman"/>
                <w:sz w:val="20"/>
              </w:rPr>
              <w:t xml:space="preserve"> Island</w:t>
            </w:r>
          </w:p>
          <w:p w14:paraId="7F97B864" w14:textId="77777777" w:rsidR="00F7684F" w:rsidRPr="006E6CB4" w:rsidRDefault="00EF14BB"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Knox County</w:t>
            </w:r>
            <w:r w:rsidR="00F7684F" w:rsidRPr="006E6CB4">
              <w:rPr>
                <w:rFonts w:ascii="Times New Roman" w:hAnsi="Times New Roman" w:cs="Times New Roman"/>
                <w:sz w:val="20"/>
              </w:rPr>
              <w:t>)</w:t>
            </w:r>
            <w:r w:rsidR="00503609" w:rsidRPr="006E6CB4">
              <w:rPr>
                <w:rFonts w:ascii="Times New Roman" w:hAnsi="Times New Roman" w:cs="Times New Roman"/>
                <w:sz w:val="20"/>
              </w:rPr>
              <w:t xml:space="preserve"> </w:t>
            </w:r>
          </w:p>
        </w:tc>
        <w:tc>
          <w:tcPr>
            <w:tcW w:w="1854" w:type="dxa"/>
            <w:shd w:val="clear" w:color="auto" w:fill="auto"/>
          </w:tcPr>
          <w:p w14:paraId="7A89CC8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377A4EB"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6FFE916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41DFC6F"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BEB3AEC" w14:textId="77777777" w:rsidTr="006E6CB4">
        <w:trPr>
          <w:trHeight w:val="492"/>
        </w:trPr>
        <w:tc>
          <w:tcPr>
            <w:tcW w:w="2262" w:type="dxa"/>
            <w:shd w:val="clear" w:color="auto" w:fill="auto"/>
          </w:tcPr>
          <w:p w14:paraId="440DAFD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C20A426"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Gray Squirrel</w:t>
            </w:r>
          </w:p>
        </w:tc>
        <w:tc>
          <w:tcPr>
            <w:tcW w:w="2616" w:type="dxa"/>
            <w:shd w:val="clear" w:color="auto" w:fill="auto"/>
          </w:tcPr>
          <w:p w14:paraId="6B46311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ED6907A"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AA38E2" w:rsidRPr="006E6CB4">
              <w:rPr>
                <w:rFonts w:ascii="Times New Roman" w:hAnsi="Times New Roman" w:cs="Times New Roman"/>
                <w:sz w:val="20"/>
              </w:rPr>
              <w:t>- Dec. 31</w:t>
            </w:r>
          </w:p>
        </w:tc>
        <w:tc>
          <w:tcPr>
            <w:tcW w:w="1854" w:type="dxa"/>
            <w:shd w:val="clear" w:color="auto" w:fill="auto"/>
          </w:tcPr>
          <w:p w14:paraId="0871970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8BBA104"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211CD625"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A500C0D"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4A9884BE" w14:textId="77777777" w:rsidTr="006E6CB4">
        <w:trPr>
          <w:trHeight w:val="492"/>
        </w:trPr>
        <w:tc>
          <w:tcPr>
            <w:tcW w:w="2262" w:type="dxa"/>
            <w:shd w:val="clear" w:color="auto" w:fill="auto"/>
          </w:tcPr>
          <w:p w14:paraId="2A402E4D" w14:textId="77777777" w:rsidR="00503609"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Falconry Gray</w:t>
            </w:r>
          </w:p>
          <w:p w14:paraId="7B3D0D25"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Squirrel Season</w:t>
            </w:r>
          </w:p>
        </w:tc>
        <w:tc>
          <w:tcPr>
            <w:tcW w:w="2616" w:type="dxa"/>
            <w:shd w:val="clear" w:color="auto" w:fill="auto"/>
          </w:tcPr>
          <w:p w14:paraId="702E4816"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9079BD"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AA38E2" w:rsidRPr="006E6CB4">
              <w:rPr>
                <w:rFonts w:ascii="Times New Roman" w:hAnsi="Times New Roman" w:cs="Times New Roman"/>
                <w:sz w:val="20"/>
              </w:rPr>
              <w:t>– Feb. 28</w:t>
            </w:r>
          </w:p>
        </w:tc>
        <w:tc>
          <w:tcPr>
            <w:tcW w:w="1854" w:type="dxa"/>
            <w:shd w:val="clear" w:color="auto" w:fill="auto"/>
          </w:tcPr>
          <w:p w14:paraId="539B2A5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2B42DEA"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5552297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C0DDB07"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3DFD72DC" w14:textId="77777777" w:rsidTr="006E6CB4">
        <w:trPr>
          <w:trHeight w:val="492"/>
        </w:trPr>
        <w:tc>
          <w:tcPr>
            <w:tcW w:w="2262" w:type="dxa"/>
            <w:shd w:val="clear" w:color="auto" w:fill="auto"/>
          </w:tcPr>
          <w:p w14:paraId="582947C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2B2DC68"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Woodchuck</w:t>
            </w:r>
          </w:p>
        </w:tc>
        <w:tc>
          <w:tcPr>
            <w:tcW w:w="2616" w:type="dxa"/>
            <w:shd w:val="clear" w:color="auto" w:fill="auto"/>
          </w:tcPr>
          <w:p w14:paraId="62BE5014"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13085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shd w:val="clear" w:color="auto" w:fill="auto"/>
          </w:tcPr>
          <w:p w14:paraId="07342C8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79DFE7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shd w:val="clear" w:color="auto" w:fill="auto"/>
          </w:tcPr>
          <w:p w14:paraId="033885A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A6D4BB0"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DF8F039" w14:textId="77777777" w:rsidTr="006E6CB4">
        <w:trPr>
          <w:trHeight w:val="492"/>
        </w:trPr>
        <w:tc>
          <w:tcPr>
            <w:tcW w:w="2262" w:type="dxa"/>
            <w:shd w:val="clear" w:color="auto" w:fill="auto"/>
          </w:tcPr>
          <w:p w14:paraId="3F2C3D2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F34170F"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Porcupine</w:t>
            </w:r>
          </w:p>
        </w:tc>
        <w:tc>
          <w:tcPr>
            <w:tcW w:w="2616" w:type="dxa"/>
            <w:shd w:val="clear" w:color="auto" w:fill="auto"/>
          </w:tcPr>
          <w:p w14:paraId="2C654BE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51DB243"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shd w:val="clear" w:color="auto" w:fill="auto"/>
          </w:tcPr>
          <w:p w14:paraId="1F4C89E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65373C1"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shd w:val="clear" w:color="auto" w:fill="auto"/>
          </w:tcPr>
          <w:p w14:paraId="5A8C913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DAC16F0"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27249A6" w14:textId="77777777" w:rsidTr="006E6CB4">
        <w:trPr>
          <w:trHeight w:val="492"/>
        </w:trPr>
        <w:tc>
          <w:tcPr>
            <w:tcW w:w="2262" w:type="dxa"/>
            <w:shd w:val="clear" w:color="auto" w:fill="auto"/>
          </w:tcPr>
          <w:p w14:paraId="422477EC"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p w14:paraId="0C1981F0"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Ring Necked Pheasant</w:t>
            </w:r>
          </w:p>
        </w:tc>
        <w:tc>
          <w:tcPr>
            <w:tcW w:w="2616" w:type="dxa"/>
            <w:shd w:val="clear" w:color="auto" w:fill="auto"/>
          </w:tcPr>
          <w:p w14:paraId="499A889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875D4E1"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shd w:val="clear" w:color="auto" w:fill="auto"/>
          </w:tcPr>
          <w:p w14:paraId="6B748A0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0E0745A"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2</w:t>
            </w:r>
          </w:p>
        </w:tc>
        <w:tc>
          <w:tcPr>
            <w:tcW w:w="2254" w:type="dxa"/>
            <w:shd w:val="clear" w:color="auto" w:fill="auto"/>
          </w:tcPr>
          <w:p w14:paraId="6DDC8EE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163885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r>
      <w:tr w:rsidR="00F7684F" w:rsidRPr="002D3B4C" w14:paraId="3C1C5056" w14:textId="77777777" w:rsidTr="006E6CB4">
        <w:trPr>
          <w:trHeight w:val="492"/>
        </w:trPr>
        <w:tc>
          <w:tcPr>
            <w:tcW w:w="2262" w:type="dxa"/>
            <w:shd w:val="clear" w:color="auto" w:fill="auto"/>
          </w:tcPr>
          <w:p w14:paraId="15802931" w14:textId="6A9BBAFB" w:rsidR="00503609"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Ruffed Grouse</w:t>
            </w:r>
          </w:p>
          <w:p w14:paraId="70B90601"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(Partridge)</w:t>
            </w:r>
          </w:p>
        </w:tc>
        <w:tc>
          <w:tcPr>
            <w:tcW w:w="2616" w:type="dxa"/>
            <w:shd w:val="clear" w:color="auto" w:fill="auto"/>
          </w:tcPr>
          <w:p w14:paraId="05283FF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42A93E9"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shd w:val="clear" w:color="auto" w:fill="auto"/>
          </w:tcPr>
          <w:p w14:paraId="20793FCB"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69102D2"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6426155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40DAFC1"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E88A904" w14:textId="77777777" w:rsidTr="006E6CB4">
        <w:trPr>
          <w:trHeight w:val="492"/>
        </w:trPr>
        <w:tc>
          <w:tcPr>
            <w:tcW w:w="2262" w:type="dxa"/>
            <w:shd w:val="clear" w:color="auto" w:fill="auto"/>
          </w:tcPr>
          <w:p w14:paraId="2542C93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E2CF70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Bobwhite Quail</w:t>
            </w:r>
          </w:p>
        </w:tc>
        <w:tc>
          <w:tcPr>
            <w:tcW w:w="2616" w:type="dxa"/>
            <w:shd w:val="clear" w:color="auto" w:fill="auto"/>
          </w:tcPr>
          <w:p w14:paraId="6E0D910C"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9825A78"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xml:space="preserve"> – Dec. 31</w:t>
            </w:r>
          </w:p>
        </w:tc>
        <w:tc>
          <w:tcPr>
            <w:tcW w:w="1854" w:type="dxa"/>
            <w:shd w:val="clear" w:color="auto" w:fill="auto"/>
          </w:tcPr>
          <w:p w14:paraId="38D570A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F4FA64F"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5DAC174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E055B34"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7A9DB77A" w14:textId="77777777" w:rsidTr="006E6CB4">
        <w:trPr>
          <w:trHeight w:val="492"/>
        </w:trPr>
        <w:tc>
          <w:tcPr>
            <w:tcW w:w="2262" w:type="dxa"/>
            <w:shd w:val="clear" w:color="auto" w:fill="auto"/>
          </w:tcPr>
          <w:p w14:paraId="7BC8D11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20A9355" w14:textId="77777777" w:rsidR="00F7684F"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Spruce Grouse</w:t>
            </w:r>
          </w:p>
        </w:tc>
        <w:tc>
          <w:tcPr>
            <w:tcW w:w="2616" w:type="dxa"/>
            <w:shd w:val="clear" w:color="auto" w:fill="auto"/>
          </w:tcPr>
          <w:p w14:paraId="4AC3096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74CB957" w14:textId="77777777" w:rsidR="00A929B7"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Open Season</w:t>
            </w:r>
          </w:p>
        </w:tc>
        <w:tc>
          <w:tcPr>
            <w:tcW w:w="1854" w:type="dxa"/>
            <w:shd w:val="clear" w:color="auto" w:fill="auto"/>
          </w:tcPr>
          <w:p w14:paraId="156F214A"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254" w:type="dxa"/>
            <w:shd w:val="clear" w:color="auto" w:fill="auto"/>
          </w:tcPr>
          <w:p w14:paraId="635CCFD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r>
    </w:tbl>
    <w:p w14:paraId="0F94BDC2" w14:textId="77777777" w:rsidR="000F65A4" w:rsidRDefault="000F65A4"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58406775" w14:textId="77777777" w:rsidR="007E1E12" w:rsidRPr="007E1E12" w:rsidRDefault="006B188E" w:rsidP="00BC6C11">
      <w:pPr>
        <w:numPr>
          <w:ilvl w:val="0"/>
          <w:numId w:val="100"/>
        </w:numPr>
        <w:tabs>
          <w:tab w:val="left" w:pos="720"/>
          <w:tab w:val="left" w:pos="1440"/>
          <w:tab w:val="left" w:pos="2880"/>
          <w:tab w:val="center" w:pos="7380"/>
          <w:tab w:val="center" w:pos="9180"/>
        </w:tabs>
        <w:ind w:right="-504"/>
        <w:rPr>
          <w:rFonts w:ascii="Times New Roman" w:hAnsi="Times New Roman" w:cs="Times New Roman"/>
          <w:sz w:val="22"/>
          <w:szCs w:val="22"/>
        </w:rPr>
      </w:pPr>
      <w:r w:rsidRPr="00C0232C">
        <w:rPr>
          <w:rFonts w:ascii="Times New Roman" w:hAnsi="Times New Roman" w:cs="Times New Roman"/>
          <w:b/>
          <w:sz w:val="22"/>
          <w:szCs w:val="22"/>
        </w:rPr>
        <w:t>Gray Squirrels</w:t>
      </w:r>
    </w:p>
    <w:p w14:paraId="39CDE53F" w14:textId="77777777" w:rsidR="007E1E12" w:rsidRDefault="007E1E12" w:rsidP="007E1E12">
      <w:pPr>
        <w:tabs>
          <w:tab w:val="left" w:pos="720"/>
          <w:tab w:val="left" w:pos="1440"/>
          <w:tab w:val="left" w:pos="2880"/>
          <w:tab w:val="center" w:pos="7380"/>
          <w:tab w:val="center" w:pos="9180"/>
        </w:tabs>
        <w:ind w:left="1080" w:right="-504"/>
        <w:rPr>
          <w:rFonts w:ascii="Times New Roman" w:hAnsi="Times New Roman" w:cs="Times New Roman"/>
          <w:sz w:val="22"/>
          <w:szCs w:val="22"/>
        </w:rPr>
      </w:pPr>
    </w:p>
    <w:p w14:paraId="2AE07163" w14:textId="77777777" w:rsidR="007E1E12" w:rsidRDefault="006B188E" w:rsidP="0077686A">
      <w:pPr>
        <w:tabs>
          <w:tab w:val="left" w:pos="720"/>
          <w:tab w:val="left" w:pos="1440"/>
          <w:tab w:val="left" w:pos="2880"/>
          <w:tab w:val="center" w:pos="7380"/>
          <w:tab w:val="center" w:pos="9180"/>
        </w:tabs>
        <w:ind w:left="1440"/>
        <w:rPr>
          <w:rFonts w:ascii="Times New Roman" w:hAnsi="Times New Roman" w:cs="Times New Roman"/>
          <w:sz w:val="22"/>
          <w:szCs w:val="22"/>
        </w:rPr>
      </w:pPr>
      <w:r w:rsidRPr="007E1E12">
        <w:rPr>
          <w:rFonts w:ascii="Times New Roman" w:hAnsi="Times New Roman" w:cs="Times New Roman"/>
          <w:sz w:val="22"/>
          <w:szCs w:val="22"/>
        </w:rPr>
        <w:t>No person shall hunt or trap gray squirrels on any land which have been dedicated as a public or private park or which are within the limits of compact or built-up portions of any city or town.</w:t>
      </w:r>
    </w:p>
    <w:p w14:paraId="7F6AB216" w14:textId="77777777" w:rsidR="007E1E12" w:rsidRDefault="007E1E12"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3B3EEF01" w14:textId="77777777" w:rsidR="00503609" w:rsidRDefault="00E96845" w:rsidP="00BC6C11">
      <w:pPr>
        <w:numPr>
          <w:ilvl w:val="0"/>
          <w:numId w:val="100"/>
        </w:numPr>
        <w:tabs>
          <w:tab w:val="left" w:pos="720"/>
          <w:tab w:val="left" w:pos="1440"/>
          <w:tab w:val="left" w:pos="2880"/>
          <w:tab w:val="center" w:pos="7380"/>
          <w:tab w:val="center" w:pos="9180"/>
        </w:tabs>
        <w:ind w:right="-504"/>
        <w:rPr>
          <w:rFonts w:ascii="Times New Roman" w:hAnsi="Times New Roman" w:cs="Times New Roman"/>
          <w:b/>
          <w:sz w:val="22"/>
          <w:szCs w:val="22"/>
        </w:rPr>
      </w:pPr>
      <w:r>
        <w:rPr>
          <w:rFonts w:ascii="Times New Roman" w:hAnsi="Times New Roman" w:cs="Times New Roman"/>
          <w:b/>
          <w:sz w:val="22"/>
          <w:szCs w:val="22"/>
        </w:rPr>
        <w:t>Statewide</w:t>
      </w:r>
      <w:r w:rsidR="006B188E" w:rsidRPr="00C0232C">
        <w:rPr>
          <w:rFonts w:ascii="Times New Roman" w:hAnsi="Times New Roman" w:cs="Times New Roman"/>
          <w:b/>
          <w:sz w:val="22"/>
          <w:szCs w:val="22"/>
        </w:rPr>
        <w:t xml:space="preserve"> Seasons for the Hunting of Furbearing Animals</w:t>
      </w:r>
    </w:p>
    <w:p w14:paraId="7863BA53" w14:textId="77777777" w:rsidR="00F14842" w:rsidRDefault="00F14842" w:rsidP="0077686A">
      <w:pPr>
        <w:rPr>
          <w:rFonts w:ascii="Times New Roman" w:hAnsi="Times New Roman" w:cs="Times New Roman"/>
          <w:sz w:val="22"/>
          <w:szCs w:val="22"/>
        </w:rPr>
      </w:pP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310"/>
      </w:tblGrid>
      <w:tr w:rsidR="00F14842" w:rsidRPr="002D3B4C" w14:paraId="38432D6D" w14:textId="77777777" w:rsidTr="008214D6">
        <w:trPr>
          <w:trHeight w:val="491"/>
        </w:trPr>
        <w:tc>
          <w:tcPr>
            <w:tcW w:w="3240" w:type="dxa"/>
            <w:shd w:val="clear" w:color="auto" w:fill="auto"/>
          </w:tcPr>
          <w:p w14:paraId="24EFEE80"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Furbearer Animal</w:t>
            </w:r>
          </w:p>
          <w:p w14:paraId="239D712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6A0AB80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Season Dates</w:t>
            </w:r>
          </w:p>
        </w:tc>
      </w:tr>
      <w:tr w:rsidR="00F14842" w:rsidRPr="002D3B4C" w14:paraId="6C11A4B8" w14:textId="77777777" w:rsidTr="008214D6">
        <w:trPr>
          <w:trHeight w:val="752"/>
        </w:trPr>
        <w:tc>
          <w:tcPr>
            <w:tcW w:w="3240" w:type="dxa"/>
            <w:shd w:val="clear" w:color="auto" w:fill="auto"/>
          </w:tcPr>
          <w:p w14:paraId="0432879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218963C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Bobcat</w:t>
            </w:r>
          </w:p>
          <w:p w14:paraId="2EC5D00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75C9F38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5F91811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December 1 through February 21</w:t>
            </w:r>
          </w:p>
        </w:tc>
      </w:tr>
      <w:tr w:rsidR="00F14842" w:rsidRPr="002D3B4C" w14:paraId="73501390" w14:textId="77777777" w:rsidTr="008214D6">
        <w:trPr>
          <w:trHeight w:val="743"/>
        </w:trPr>
        <w:tc>
          <w:tcPr>
            <w:tcW w:w="3240" w:type="dxa"/>
            <w:shd w:val="clear" w:color="auto" w:fill="auto"/>
          </w:tcPr>
          <w:p w14:paraId="7BE9197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3883809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Coyote</w:t>
            </w:r>
          </w:p>
          <w:p w14:paraId="27E8F2E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2EBB5DCA"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6509C800" w14:textId="77777777" w:rsidR="00F14842" w:rsidRDefault="00F14842" w:rsidP="002D3B4C">
            <w:pPr>
              <w:tabs>
                <w:tab w:val="left" w:pos="0"/>
                <w:tab w:val="left" w:pos="720"/>
                <w:tab w:val="left" w:pos="1440"/>
                <w:tab w:val="left" w:pos="2160"/>
              </w:tabs>
              <w:jc w:val="center"/>
              <w:rPr>
                <w:rFonts w:ascii="Times New Roman" w:hAnsi="Times New Roman" w:cs="Times New Roman"/>
                <w:sz w:val="18"/>
                <w:szCs w:val="18"/>
              </w:rPr>
            </w:pPr>
            <w:r w:rsidRPr="002D3B4C">
              <w:rPr>
                <w:rFonts w:ascii="Times New Roman" w:hAnsi="Times New Roman" w:cs="Times New Roman"/>
                <w:sz w:val="22"/>
                <w:szCs w:val="22"/>
              </w:rPr>
              <w:t>January 1 through December 31</w:t>
            </w:r>
            <w:r w:rsidR="0007026A">
              <w:rPr>
                <w:rFonts w:ascii="Times New Roman" w:hAnsi="Times New Roman" w:cs="Times New Roman"/>
                <w:sz w:val="22"/>
                <w:szCs w:val="22"/>
              </w:rPr>
              <w:t xml:space="preserve"> </w:t>
            </w:r>
            <w:r w:rsidR="0007026A" w:rsidRPr="00266BDC">
              <w:rPr>
                <w:rFonts w:ascii="Times New Roman" w:hAnsi="Times New Roman" w:cs="Times New Roman"/>
                <w:sz w:val="17"/>
                <w:szCs w:val="17"/>
              </w:rPr>
              <w:t>(day hunting only permitted)</w:t>
            </w:r>
          </w:p>
          <w:p w14:paraId="434A9BFD" w14:textId="77777777" w:rsidR="00503609" w:rsidRDefault="0007026A" w:rsidP="00266BDC">
            <w:pPr>
              <w:tabs>
                <w:tab w:val="left" w:pos="0"/>
                <w:tab w:val="left" w:pos="720"/>
                <w:tab w:val="left" w:pos="1440"/>
                <w:tab w:val="left" w:pos="2160"/>
              </w:tabs>
              <w:rPr>
                <w:rFonts w:ascii="Times New Roman" w:hAnsi="Times New Roman" w:cs="Times New Roman"/>
                <w:sz w:val="18"/>
                <w:szCs w:val="18"/>
              </w:rPr>
            </w:pPr>
            <w:r w:rsidRPr="00266BDC">
              <w:rPr>
                <w:rFonts w:ascii="Times New Roman" w:hAnsi="Times New Roman" w:cs="Times New Roman"/>
                <w:sz w:val="22"/>
                <w:szCs w:val="22"/>
              </w:rPr>
              <w:t>December 16 through August 31</w:t>
            </w:r>
          </w:p>
          <w:p w14:paraId="204F19A5" w14:textId="77777777" w:rsidR="0007026A" w:rsidRPr="00266BDC" w:rsidRDefault="0007026A" w:rsidP="00266BDC">
            <w:pPr>
              <w:tabs>
                <w:tab w:val="left" w:pos="0"/>
                <w:tab w:val="left" w:pos="720"/>
                <w:tab w:val="left" w:pos="1440"/>
                <w:tab w:val="left" w:pos="2160"/>
              </w:tabs>
              <w:rPr>
                <w:rFonts w:ascii="Times New Roman" w:hAnsi="Times New Roman" w:cs="Times New Roman"/>
                <w:sz w:val="16"/>
                <w:szCs w:val="16"/>
              </w:rPr>
            </w:pPr>
            <w:r w:rsidRPr="00266BDC">
              <w:rPr>
                <w:rFonts w:ascii="Times New Roman" w:hAnsi="Times New Roman" w:cs="Times New Roman"/>
                <w:sz w:val="17"/>
                <w:szCs w:val="17"/>
              </w:rPr>
              <w:t>(day &amp; night hunting permitted</w:t>
            </w:r>
            <w:r w:rsidR="000F6BDF">
              <w:rPr>
                <w:rFonts w:ascii="Times New Roman" w:hAnsi="Times New Roman" w:cs="Times New Roman"/>
                <w:sz w:val="17"/>
                <w:szCs w:val="17"/>
              </w:rPr>
              <w:t xml:space="preserve"> with appropriate permit</w:t>
            </w:r>
            <w:r w:rsidRPr="00266BDC">
              <w:rPr>
                <w:rFonts w:ascii="Times New Roman" w:hAnsi="Times New Roman" w:cs="Times New Roman"/>
                <w:sz w:val="17"/>
                <w:szCs w:val="17"/>
              </w:rPr>
              <w:t>)</w:t>
            </w:r>
          </w:p>
          <w:p w14:paraId="15979587" w14:textId="77777777" w:rsidR="0007026A" w:rsidRPr="002D3B4C" w:rsidRDefault="0007026A" w:rsidP="002D3B4C">
            <w:pPr>
              <w:tabs>
                <w:tab w:val="left" w:pos="0"/>
                <w:tab w:val="left" w:pos="720"/>
                <w:tab w:val="left" w:pos="1440"/>
                <w:tab w:val="left" w:pos="2160"/>
              </w:tabs>
              <w:jc w:val="center"/>
              <w:rPr>
                <w:rFonts w:ascii="Times New Roman" w:hAnsi="Times New Roman" w:cs="Times New Roman"/>
                <w:sz w:val="22"/>
                <w:szCs w:val="22"/>
              </w:rPr>
            </w:pPr>
          </w:p>
        </w:tc>
      </w:tr>
      <w:tr w:rsidR="00F14842" w:rsidRPr="002D3B4C" w14:paraId="0BFCEB5C" w14:textId="77777777" w:rsidTr="003739A3">
        <w:trPr>
          <w:trHeight w:val="491"/>
        </w:trPr>
        <w:tc>
          <w:tcPr>
            <w:tcW w:w="3240" w:type="dxa"/>
            <w:shd w:val="clear" w:color="auto" w:fill="auto"/>
            <w:vAlign w:val="center"/>
          </w:tcPr>
          <w:p w14:paraId="6B3B436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Fox</w:t>
            </w:r>
          </w:p>
        </w:tc>
        <w:tc>
          <w:tcPr>
            <w:tcW w:w="5310" w:type="dxa"/>
            <w:shd w:val="clear" w:color="auto" w:fill="auto"/>
          </w:tcPr>
          <w:p w14:paraId="5B955C2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February 28</w:t>
            </w:r>
          </w:p>
        </w:tc>
      </w:tr>
      <w:tr w:rsidR="00F14842" w:rsidRPr="002D3B4C" w14:paraId="1440774D" w14:textId="77777777" w:rsidTr="008214D6">
        <w:trPr>
          <w:trHeight w:val="743"/>
        </w:trPr>
        <w:tc>
          <w:tcPr>
            <w:tcW w:w="3240" w:type="dxa"/>
            <w:shd w:val="clear" w:color="auto" w:fill="auto"/>
          </w:tcPr>
          <w:p w14:paraId="00DDDBD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A46F8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Raccoon</w:t>
            </w:r>
          </w:p>
          <w:p w14:paraId="6FB29891"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3193F2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13C55452"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October 1 through December 31</w:t>
            </w:r>
          </w:p>
        </w:tc>
      </w:tr>
      <w:tr w:rsidR="00F14842" w:rsidRPr="002D3B4C" w14:paraId="75B31357" w14:textId="77777777" w:rsidTr="008214D6">
        <w:trPr>
          <w:trHeight w:val="743"/>
        </w:trPr>
        <w:tc>
          <w:tcPr>
            <w:tcW w:w="3240" w:type="dxa"/>
            <w:shd w:val="clear" w:color="auto" w:fill="auto"/>
          </w:tcPr>
          <w:p w14:paraId="082D909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7103BC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Red Squirrel</w:t>
            </w:r>
          </w:p>
          <w:p w14:paraId="24D336F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55F04F2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7F18CE6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January 1 through December 31</w:t>
            </w:r>
          </w:p>
        </w:tc>
      </w:tr>
      <w:tr w:rsidR="00F14842" w:rsidRPr="002D3B4C" w14:paraId="5A0F8913" w14:textId="77777777" w:rsidTr="008214D6">
        <w:trPr>
          <w:trHeight w:val="743"/>
        </w:trPr>
        <w:tc>
          <w:tcPr>
            <w:tcW w:w="3240" w:type="dxa"/>
            <w:shd w:val="clear" w:color="auto" w:fill="auto"/>
          </w:tcPr>
          <w:p w14:paraId="71F9ED3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1C0E0D2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Skunk and Opossum</w:t>
            </w:r>
          </w:p>
          <w:p w14:paraId="621B779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52C7E7AC"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December 31</w:t>
            </w:r>
          </w:p>
        </w:tc>
      </w:tr>
      <w:tr w:rsidR="00515414" w:rsidRPr="002D3B4C" w14:paraId="2B91CF53" w14:textId="77777777" w:rsidTr="005F1AB1">
        <w:trPr>
          <w:trHeight w:val="395"/>
        </w:trPr>
        <w:tc>
          <w:tcPr>
            <w:tcW w:w="8550" w:type="dxa"/>
            <w:gridSpan w:val="2"/>
            <w:shd w:val="clear" w:color="auto" w:fill="auto"/>
            <w:vAlign w:val="center"/>
          </w:tcPr>
          <w:p w14:paraId="210A84B5" w14:textId="77777777" w:rsidR="00515414" w:rsidRPr="00515414" w:rsidRDefault="00503609" w:rsidP="00515414">
            <w:pPr>
              <w:tabs>
                <w:tab w:val="left" w:pos="0"/>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 xml:space="preserve"> </w:t>
            </w:r>
            <w:r w:rsidR="00515414">
              <w:rPr>
                <w:rFonts w:ascii="Times New Roman" w:hAnsi="Times New Roman" w:cs="Times New Roman"/>
                <w:b/>
                <w:sz w:val="22"/>
                <w:szCs w:val="22"/>
              </w:rPr>
              <w:t>NO BAG LIMIT FOR THESE SPECIES</w:t>
            </w:r>
          </w:p>
        </w:tc>
      </w:tr>
    </w:tbl>
    <w:p w14:paraId="13CB6624" w14:textId="77777777" w:rsidR="00350FD1" w:rsidRPr="00C0232C" w:rsidRDefault="00350FD1" w:rsidP="006B188E">
      <w:pPr>
        <w:tabs>
          <w:tab w:val="left" w:pos="0"/>
          <w:tab w:val="left" w:pos="720"/>
          <w:tab w:val="left" w:pos="1440"/>
          <w:tab w:val="left" w:pos="2160"/>
        </w:tabs>
        <w:ind w:left="2160" w:hanging="720"/>
        <w:rPr>
          <w:rFonts w:ascii="Times New Roman" w:hAnsi="Times New Roman" w:cs="Times New Roman"/>
          <w:sz w:val="22"/>
          <w:szCs w:val="22"/>
        </w:rPr>
      </w:pPr>
    </w:p>
    <w:p w14:paraId="7D1A3563" w14:textId="77777777" w:rsidR="007E1E12" w:rsidRDefault="006B188E" w:rsidP="00BC6C11">
      <w:pPr>
        <w:numPr>
          <w:ilvl w:val="0"/>
          <w:numId w:val="100"/>
        </w:numPr>
        <w:tabs>
          <w:tab w:val="left" w:pos="0"/>
          <w:tab w:val="left" w:pos="720"/>
          <w:tab w:val="left" w:pos="1440"/>
          <w:tab w:val="left" w:pos="2160"/>
        </w:tabs>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717F0DA6" w14:textId="77777777" w:rsidR="0077686A" w:rsidRPr="00925CA2" w:rsidRDefault="0077686A" w:rsidP="0077686A">
      <w:pPr>
        <w:tabs>
          <w:tab w:val="left" w:pos="0"/>
          <w:tab w:val="left" w:pos="720"/>
          <w:tab w:val="left" w:pos="1080"/>
          <w:tab w:val="left" w:pos="2160"/>
        </w:tabs>
        <w:ind w:left="720"/>
        <w:rPr>
          <w:rFonts w:ascii="Times New Roman" w:hAnsi="Times New Roman" w:cs="Times New Roman"/>
          <w:b/>
          <w:sz w:val="22"/>
          <w:szCs w:val="22"/>
        </w:rPr>
      </w:pPr>
    </w:p>
    <w:p w14:paraId="323B8EB8" w14:textId="77777777" w:rsidR="001A3A32" w:rsidRDefault="006B188E" w:rsidP="0077686A">
      <w:pPr>
        <w:tabs>
          <w:tab w:val="left" w:pos="0"/>
          <w:tab w:val="left" w:pos="720"/>
          <w:tab w:val="left" w:pos="2160"/>
        </w:tabs>
        <w:ind w:left="1440"/>
        <w:rPr>
          <w:rFonts w:ascii="Times New Roman" w:hAnsi="Times New Roman" w:cs="Times New Roman"/>
          <w:sz w:val="22"/>
          <w:szCs w:val="22"/>
        </w:rPr>
      </w:pPr>
      <w:r w:rsidRPr="001A3A32">
        <w:rPr>
          <w:rFonts w:ascii="Times New Roman" w:hAnsi="Times New Roman" w:cs="Times New Roman"/>
          <w:sz w:val="22"/>
          <w:szCs w:val="22"/>
        </w:rPr>
        <w:t xml:space="preserve">Raccoons may be hunted at night in accordance with 12 M.R.S. </w:t>
      </w:r>
      <w:r w:rsidR="00AF4F41">
        <w:rPr>
          <w:rFonts w:ascii="Times New Roman" w:hAnsi="Times New Roman" w:cs="Times New Roman"/>
          <w:sz w:val="22"/>
          <w:szCs w:val="22"/>
        </w:rPr>
        <w:t>§</w:t>
      </w:r>
      <w:r w:rsidRPr="001A3A32">
        <w:rPr>
          <w:rFonts w:ascii="Times New Roman" w:hAnsi="Times New Roman" w:cs="Times New Roman"/>
          <w:sz w:val="22"/>
          <w:szCs w:val="22"/>
        </w:rPr>
        <w:t>11901 during the o</w:t>
      </w:r>
      <w:r w:rsidR="00241B6B">
        <w:rPr>
          <w:rFonts w:ascii="Times New Roman" w:hAnsi="Times New Roman" w:cs="Times New Roman"/>
          <w:sz w:val="22"/>
          <w:szCs w:val="22"/>
        </w:rPr>
        <w:t>pen season only when the hunter:</w:t>
      </w:r>
    </w:p>
    <w:p w14:paraId="31DEF499" w14:textId="77777777" w:rsidR="00241B6B" w:rsidRPr="001A3A32" w:rsidRDefault="00241B6B" w:rsidP="007E1E12">
      <w:pPr>
        <w:tabs>
          <w:tab w:val="left" w:pos="0"/>
          <w:tab w:val="left" w:pos="720"/>
          <w:tab w:val="left" w:pos="1440"/>
          <w:tab w:val="left" w:pos="2160"/>
        </w:tabs>
        <w:ind w:left="1440"/>
        <w:rPr>
          <w:rFonts w:ascii="Times New Roman" w:hAnsi="Times New Roman" w:cs="Times New Roman"/>
          <w:sz w:val="22"/>
          <w:szCs w:val="22"/>
        </w:rPr>
      </w:pPr>
    </w:p>
    <w:p w14:paraId="515A5D8F" w14:textId="77777777" w:rsidR="00503609" w:rsidRDefault="00B422A1" w:rsidP="00BC6C11">
      <w:pPr>
        <w:numPr>
          <w:ilvl w:val="0"/>
          <w:numId w:val="40"/>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I</w:t>
      </w:r>
      <w:r w:rsidR="006B188E" w:rsidRPr="001A3A32">
        <w:rPr>
          <w:rFonts w:ascii="Times New Roman" w:hAnsi="Times New Roman" w:cs="Times New Roman"/>
          <w:sz w:val="22"/>
          <w:szCs w:val="22"/>
        </w:rPr>
        <w:t>s accompanied by a dog,</w:t>
      </w:r>
    </w:p>
    <w:p w14:paraId="12C417D6" w14:textId="77777777" w:rsidR="00761258" w:rsidRPr="001A3A32"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07D31AE7" w14:textId="77777777" w:rsidR="001A3A32" w:rsidRPr="00652308" w:rsidRDefault="00B422A1" w:rsidP="00BC6C11">
      <w:pPr>
        <w:numPr>
          <w:ilvl w:val="0"/>
          <w:numId w:val="40"/>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U</w:t>
      </w:r>
      <w:r w:rsidR="006B188E" w:rsidRPr="00652308">
        <w:rPr>
          <w:rFonts w:ascii="Times New Roman" w:hAnsi="Times New Roman" w:cs="Times New Roman"/>
          <w:sz w:val="22"/>
          <w:szCs w:val="22"/>
        </w:rPr>
        <w:t>ses a flashlight to locate raccoons that are treed, or held at bay, by a dog</w:t>
      </w:r>
      <w:r w:rsidR="00652308" w:rsidRPr="00652308">
        <w:rPr>
          <w:rFonts w:ascii="Times New Roman" w:hAnsi="Times New Roman" w:cs="Times New Roman"/>
          <w:sz w:val="22"/>
          <w:szCs w:val="22"/>
        </w:rPr>
        <w:t>(s)</w:t>
      </w:r>
      <w:r w:rsidR="00761258" w:rsidRPr="00652308">
        <w:rPr>
          <w:rFonts w:ascii="Times New Roman" w:hAnsi="Times New Roman" w:cs="Times New Roman"/>
          <w:sz w:val="22"/>
          <w:szCs w:val="22"/>
        </w:rPr>
        <w:t>, and</w:t>
      </w:r>
    </w:p>
    <w:p w14:paraId="48BBBF33" w14:textId="77777777" w:rsidR="00761258" w:rsidRPr="00241B6B"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65A2D29B" w14:textId="77777777" w:rsidR="007951F8" w:rsidRPr="0077686A" w:rsidRDefault="00B422A1" w:rsidP="00BC6C11">
      <w:pPr>
        <w:numPr>
          <w:ilvl w:val="0"/>
          <w:numId w:val="40"/>
        </w:numPr>
        <w:tabs>
          <w:tab w:val="left" w:pos="0"/>
          <w:tab w:val="left" w:pos="720"/>
          <w:tab w:val="left" w:pos="1440"/>
          <w:tab w:val="left" w:pos="2160"/>
        </w:tabs>
        <w:ind w:left="2160" w:hanging="720"/>
        <w:rPr>
          <w:rFonts w:ascii="Times New Roman" w:hAnsi="Times New Roman" w:cs="Times New Roman"/>
          <w:sz w:val="22"/>
          <w:szCs w:val="22"/>
        </w:rPr>
      </w:pPr>
      <w:r w:rsidRPr="0077686A">
        <w:rPr>
          <w:rFonts w:ascii="Times New Roman" w:hAnsi="Times New Roman" w:cs="Times New Roman"/>
          <w:sz w:val="22"/>
          <w:szCs w:val="22"/>
        </w:rPr>
        <w:t>I</w:t>
      </w:r>
      <w:r w:rsidR="006B188E" w:rsidRPr="0077686A">
        <w:rPr>
          <w:rFonts w:ascii="Times New Roman" w:hAnsi="Times New Roman" w:cs="Times New Roman"/>
          <w:sz w:val="22"/>
          <w:szCs w:val="22"/>
        </w:rPr>
        <w:t xml:space="preserve">s in possession of, and uses a rifle, pistol, or </w:t>
      </w:r>
      <w:r w:rsidR="001A3A32" w:rsidRPr="0077686A">
        <w:rPr>
          <w:rFonts w:ascii="Times New Roman" w:hAnsi="Times New Roman" w:cs="Times New Roman"/>
          <w:sz w:val="22"/>
          <w:szCs w:val="22"/>
        </w:rPr>
        <w:t>revolver of no greater power or</w:t>
      </w:r>
      <w:r w:rsidR="0077686A">
        <w:rPr>
          <w:rFonts w:ascii="Times New Roman" w:hAnsi="Times New Roman" w:cs="Times New Roman"/>
          <w:sz w:val="22"/>
          <w:szCs w:val="22"/>
        </w:rPr>
        <w:t xml:space="preserve"> </w:t>
      </w:r>
      <w:r w:rsidR="006B188E" w:rsidRPr="0077686A">
        <w:rPr>
          <w:rFonts w:ascii="Times New Roman" w:hAnsi="Times New Roman" w:cs="Times New Roman"/>
          <w:sz w:val="22"/>
          <w:szCs w:val="22"/>
        </w:rPr>
        <w:t xml:space="preserve">caliber than one which uses .22 caliber long rifle ammunition; </w:t>
      </w:r>
      <w:r w:rsidR="007951F8" w:rsidRPr="0077686A">
        <w:rPr>
          <w:rFonts w:ascii="Times New Roman" w:hAnsi="Times New Roman" w:cs="Times New Roman"/>
          <w:sz w:val="22"/>
          <w:szCs w:val="22"/>
        </w:rPr>
        <w:t xml:space="preserve">the </w:t>
      </w:r>
      <w:r w:rsidR="006B188E" w:rsidRPr="0077686A">
        <w:rPr>
          <w:rFonts w:ascii="Times New Roman" w:hAnsi="Times New Roman" w:cs="Times New Roman"/>
          <w:sz w:val="22"/>
          <w:szCs w:val="22"/>
        </w:rPr>
        <w:t xml:space="preserve">firearm </w:t>
      </w:r>
      <w:r w:rsidR="00080714" w:rsidRPr="0077686A">
        <w:rPr>
          <w:rFonts w:ascii="Times New Roman" w:hAnsi="Times New Roman" w:cs="Times New Roman"/>
          <w:sz w:val="22"/>
          <w:szCs w:val="22"/>
        </w:rPr>
        <w:t xml:space="preserve">is </w:t>
      </w:r>
      <w:r w:rsidR="006B188E" w:rsidRPr="0077686A">
        <w:rPr>
          <w:rFonts w:ascii="Times New Roman" w:hAnsi="Times New Roman" w:cs="Times New Roman"/>
          <w:sz w:val="22"/>
          <w:szCs w:val="22"/>
        </w:rPr>
        <w:t>to be loaded only when being used to dispatch a raccoon that is treed or held at bay by a dog</w:t>
      </w:r>
      <w:r w:rsidR="000526E5" w:rsidRPr="0077686A">
        <w:rPr>
          <w:rFonts w:ascii="Times New Roman" w:hAnsi="Times New Roman" w:cs="Times New Roman"/>
          <w:sz w:val="22"/>
          <w:szCs w:val="22"/>
        </w:rPr>
        <w:t>(s)</w:t>
      </w:r>
      <w:r w:rsidR="007951F8" w:rsidRPr="0077686A">
        <w:rPr>
          <w:rFonts w:ascii="Times New Roman" w:hAnsi="Times New Roman" w:cs="Times New Roman"/>
          <w:sz w:val="22"/>
          <w:szCs w:val="22"/>
        </w:rPr>
        <w:t>.</w:t>
      </w:r>
    </w:p>
    <w:p w14:paraId="32765E4C" w14:textId="77777777" w:rsidR="007951F8" w:rsidRDefault="007951F8" w:rsidP="007951F8">
      <w:pPr>
        <w:tabs>
          <w:tab w:val="left" w:pos="0"/>
          <w:tab w:val="left" w:pos="720"/>
          <w:tab w:val="left" w:pos="1440"/>
          <w:tab w:val="left" w:pos="2160"/>
        </w:tabs>
        <w:ind w:left="2160"/>
        <w:rPr>
          <w:rFonts w:ascii="Times New Roman" w:hAnsi="Times New Roman" w:cs="Times New Roman"/>
          <w:sz w:val="22"/>
          <w:szCs w:val="22"/>
        </w:rPr>
      </w:pPr>
    </w:p>
    <w:p w14:paraId="020C6939" w14:textId="77777777" w:rsidR="00BF2C84" w:rsidRPr="007951F8" w:rsidRDefault="00BF2C84" w:rsidP="00BC6C11">
      <w:pPr>
        <w:numPr>
          <w:ilvl w:val="0"/>
          <w:numId w:val="100"/>
        </w:numPr>
        <w:tabs>
          <w:tab w:val="left" w:pos="0"/>
          <w:tab w:val="left" w:pos="720"/>
          <w:tab w:val="left" w:pos="1440"/>
          <w:tab w:val="left" w:pos="2160"/>
        </w:tabs>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12D5A7E" w14:textId="77777777" w:rsidR="00BF2C84" w:rsidRPr="00C0232C" w:rsidRDefault="00BF2C84" w:rsidP="00BF2C84">
      <w:pPr>
        <w:keepNext/>
        <w:keepLines/>
        <w:ind w:left="1440" w:right="144" w:hanging="720"/>
        <w:rPr>
          <w:rFonts w:ascii="Times New Roman" w:hAnsi="Times New Roman" w:cs="Times New Roman"/>
          <w:b/>
          <w:sz w:val="22"/>
          <w:szCs w:val="22"/>
        </w:rPr>
      </w:pPr>
    </w:p>
    <w:p w14:paraId="33F562C0" w14:textId="77777777" w:rsidR="00BF2C84" w:rsidRPr="0077686A" w:rsidRDefault="00BF2C84" w:rsidP="00BC6C11">
      <w:pPr>
        <w:keepNext/>
        <w:keepLines/>
        <w:numPr>
          <w:ilvl w:val="0"/>
          <w:numId w:val="78"/>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Scope of Rules</w:t>
      </w:r>
    </w:p>
    <w:p w14:paraId="67DA3B76" w14:textId="77777777" w:rsidR="0077686A" w:rsidRPr="00C0232C" w:rsidRDefault="0077686A" w:rsidP="0077686A">
      <w:pPr>
        <w:keepNext/>
        <w:keepLines/>
        <w:ind w:left="2160" w:right="144"/>
        <w:rPr>
          <w:rFonts w:ascii="Times New Roman" w:hAnsi="Times New Roman" w:cs="Times New Roman"/>
          <w:sz w:val="22"/>
          <w:szCs w:val="22"/>
        </w:rPr>
      </w:pPr>
    </w:p>
    <w:p w14:paraId="3A28044B" w14:textId="77777777" w:rsidR="00761258" w:rsidRDefault="00BF2C84" w:rsidP="0077686A">
      <w:pPr>
        <w:keepLines/>
        <w:ind w:left="2160" w:right="-54"/>
        <w:rPr>
          <w:rFonts w:ascii="Times New Roman" w:hAnsi="Times New Roman" w:cs="Times New Roman"/>
          <w:sz w:val="22"/>
          <w:szCs w:val="22"/>
        </w:rPr>
      </w:pPr>
      <w:r w:rsidRPr="00C0232C">
        <w:rPr>
          <w:rFonts w:ascii="Times New Roman" w:hAnsi="Times New Roman" w:cs="Times New Roman"/>
          <w:sz w:val="22"/>
          <w:szCs w:val="22"/>
        </w:rPr>
        <w:t>These rules shall be applicable only to raccoon dog field trials as authorized in Title 12, M.R.S., Sections 12051 and 12054. Nothing in these rules shall in any way restrict or regulate the use of dogs by licensed hunters in taking raccoons during the open raccoon hunting season.</w:t>
      </w:r>
    </w:p>
    <w:p w14:paraId="2C3996B3" w14:textId="77777777" w:rsidR="00761258" w:rsidRDefault="00761258" w:rsidP="0077686A">
      <w:pPr>
        <w:ind w:left="2160" w:right="-54"/>
        <w:rPr>
          <w:rFonts w:ascii="Times New Roman" w:hAnsi="Times New Roman" w:cs="Times New Roman"/>
          <w:sz w:val="22"/>
          <w:szCs w:val="22"/>
        </w:rPr>
      </w:pPr>
    </w:p>
    <w:p w14:paraId="3857289F" w14:textId="77777777" w:rsidR="00BF2C84" w:rsidRPr="0077686A" w:rsidRDefault="00BF2C84" w:rsidP="00BC6C11">
      <w:pPr>
        <w:keepNext/>
        <w:keepLines/>
        <w:numPr>
          <w:ilvl w:val="0"/>
          <w:numId w:val="78"/>
        </w:numPr>
        <w:ind w:left="2160" w:right="-54" w:hanging="720"/>
        <w:rPr>
          <w:rFonts w:ascii="Times New Roman" w:hAnsi="Times New Roman" w:cs="Times New Roman"/>
          <w:sz w:val="22"/>
          <w:szCs w:val="22"/>
        </w:rPr>
      </w:pPr>
      <w:r w:rsidRPr="00C0232C">
        <w:rPr>
          <w:rFonts w:ascii="Times New Roman" w:hAnsi="Times New Roman" w:cs="Times New Roman"/>
          <w:b/>
          <w:sz w:val="22"/>
          <w:szCs w:val="22"/>
        </w:rPr>
        <w:t>Definition</w:t>
      </w:r>
    </w:p>
    <w:p w14:paraId="02BE1C34" w14:textId="77777777" w:rsidR="0077686A" w:rsidRPr="00C0232C" w:rsidRDefault="0077686A" w:rsidP="0077686A">
      <w:pPr>
        <w:keepNext/>
        <w:keepLines/>
        <w:ind w:left="1800" w:right="-54"/>
        <w:rPr>
          <w:rFonts w:ascii="Times New Roman" w:hAnsi="Times New Roman" w:cs="Times New Roman"/>
          <w:sz w:val="22"/>
          <w:szCs w:val="22"/>
        </w:rPr>
      </w:pPr>
    </w:p>
    <w:p w14:paraId="524CB275" w14:textId="77777777" w:rsidR="007951F8" w:rsidRDefault="00BF2C84" w:rsidP="0077686A">
      <w:pPr>
        <w:keepNext/>
        <w:keepLines/>
        <w:ind w:left="2160" w:right="-324"/>
        <w:rPr>
          <w:rFonts w:ascii="Times New Roman" w:hAnsi="Times New Roman" w:cs="Times New Roman"/>
          <w:sz w:val="22"/>
          <w:szCs w:val="22"/>
        </w:rPr>
      </w:pPr>
      <w:r w:rsidRPr="00C0232C">
        <w:rPr>
          <w:rFonts w:ascii="Times New Roman" w:hAnsi="Times New Roman" w:cs="Times New Roman"/>
          <w:sz w:val="22"/>
          <w:szCs w:val="22"/>
        </w:rPr>
        <w:t>The term "raccoon dog field trial" means any organized competition designed primarily to measure the performance of hounds which have been bred and/or trained for the purpose of trailing and treeing raccoons.</w:t>
      </w:r>
    </w:p>
    <w:p w14:paraId="63671BDB" w14:textId="77777777" w:rsidR="007951F8" w:rsidRDefault="007951F8" w:rsidP="0077686A">
      <w:pPr>
        <w:ind w:left="2160" w:right="-324"/>
        <w:rPr>
          <w:rFonts w:ascii="Times New Roman" w:hAnsi="Times New Roman" w:cs="Times New Roman"/>
          <w:sz w:val="22"/>
          <w:szCs w:val="22"/>
        </w:rPr>
      </w:pPr>
    </w:p>
    <w:p w14:paraId="05A479E1" w14:textId="77777777" w:rsidR="00BF2C84" w:rsidRPr="0077686A" w:rsidRDefault="00BF2C84" w:rsidP="00BC6C11">
      <w:pPr>
        <w:numPr>
          <w:ilvl w:val="0"/>
          <w:numId w:val="78"/>
        </w:numPr>
        <w:ind w:left="2160" w:right="-324" w:hanging="720"/>
        <w:rPr>
          <w:rFonts w:ascii="Times New Roman" w:hAnsi="Times New Roman" w:cs="Times New Roman"/>
          <w:sz w:val="22"/>
          <w:szCs w:val="22"/>
        </w:rPr>
      </w:pPr>
      <w:r w:rsidRPr="00C0232C">
        <w:rPr>
          <w:rFonts w:ascii="Times New Roman" w:hAnsi="Times New Roman" w:cs="Times New Roman"/>
          <w:b/>
          <w:sz w:val="22"/>
          <w:szCs w:val="22"/>
        </w:rPr>
        <w:t>Field Trial Events</w:t>
      </w:r>
    </w:p>
    <w:p w14:paraId="11E44DA3" w14:textId="77777777" w:rsidR="0077686A" w:rsidRPr="00C0232C" w:rsidRDefault="0077686A" w:rsidP="0077686A">
      <w:pPr>
        <w:ind w:left="2160" w:right="-324"/>
        <w:rPr>
          <w:rFonts w:ascii="Times New Roman" w:hAnsi="Times New Roman" w:cs="Times New Roman"/>
          <w:sz w:val="22"/>
          <w:szCs w:val="22"/>
        </w:rPr>
      </w:pPr>
    </w:p>
    <w:p w14:paraId="7E830FB9" w14:textId="77777777" w:rsidR="00BF2C84" w:rsidRPr="00C0232C" w:rsidRDefault="00BF2C84" w:rsidP="005F1AB1">
      <w:pPr>
        <w:ind w:left="2160" w:right="-90"/>
        <w:rPr>
          <w:rFonts w:ascii="Times New Roman" w:hAnsi="Times New Roman" w:cs="Times New Roman"/>
          <w:sz w:val="22"/>
          <w:szCs w:val="22"/>
        </w:rPr>
      </w:pPr>
      <w:r w:rsidRPr="00C0232C">
        <w:rPr>
          <w:rFonts w:ascii="Times New Roman" w:hAnsi="Times New Roman" w:cs="Times New Roman"/>
          <w:sz w:val="22"/>
          <w:szCs w:val="22"/>
        </w:rPr>
        <w:t>Raccoon dog field trials may include, and shall be limited to, the following events:</w:t>
      </w:r>
    </w:p>
    <w:p w14:paraId="04FF1E2D" w14:textId="77777777" w:rsidR="00BF2C84" w:rsidRPr="00C0232C" w:rsidRDefault="00BF2C84" w:rsidP="00BF2C84">
      <w:pPr>
        <w:ind w:left="2160" w:right="144" w:hanging="720"/>
        <w:rPr>
          <w:rFonts w:ascii="Times New Roman" w:hAnsi="Times New Roman" w:cs="Times New Roman"/>
          <w:sz w:val="22"/>
          <w:szCs w:val="22"/>
        </w:rPr>
      </w:pPr>
    </w:p>
    <w:p w14:paraId="4A356277" w14:textId="77777777" w:rsidR="00B25A45" w:rsidRDefault="00BF2C84" w:rsidP="00BC6C11">
      <w:pPr>
        <w:numPr>
          <w:ilvl w:val="0"/>
          <w:numId w:val="41"/>
        </w:numPr>
        <w:ind w:left="2880" w:right="144"/>
        <w:rPr>
          <w:rFonts w:ascii="Times New Roman" w:hAnsi="Times New Roman" w:cs="Times New Roman"/>
          <w:sz w:val="22"/>
          <w:szCs w:val="22"/>
        </w:rPr>
      </w:pPr>
      <w:r w:rsidRPr="00C0232C">
        <w:rPr>
          <w:rFonts w:ascii="Times New Roman" w:hAnsi="Times New Roman" w:cs="Times New Roman"/>
          <w:sz w:val="22"/>
          <w:szCs w:val="22"/>
        </w:rPr>
        <w:t>Night hunts</w:t>
      </w:r>
    </w:p>
    <w:p w14:paraId="7D0F38F5" w14:textId="77777777" w:rsidR="001B5950" w:rsidRDefault="001B5950" w:rsidP="001B5950">
      <w:pPr>
        <w:ind w:left="2880" w:right="144" w:hanging="720"/>
        <w:rPr>
          <w:rFonts w:ascii="Times New Roman" w:hAnsi="Times New Roman" w:cs="Times New Roman"/>
          <w:sz w:val="22"/>
          <w:szCs w:val="22"/>
        </w:rPr>
      </w:pPr>
    </w:p>
    <w:p w14:paraId="4C090504" w14:textId="77777777" w:rsidR="00B25A45" w:rsidRDefault="00BF2C84" w:rsidP="00BC6C11">
      <w:pPr>
        <w:numPr>
          <w:ilvl w:val="0"/>
          <w:numId w:val="41"/>
        </w:numPr>
        <w:ind w:left="2880" w:right="144"/>
        <w:rPr>
          <w:rFonts w:ascii="Times New Roman" w:hAnsi="Times New Roman" w:cs="Times New Roman"/>
          <w:sz w:val="22"/>
          <w:szCs w:val="22"/>
        </w:rPr>
      </w:pPr>
      <w:r w:rsidRPr="00C0232C">
        <w:rPr>
          <w:rFonts w:ascii="Times New Roman" w:hAnsi="Times New Roman" w:cs="Times New Roman"/>
          <w:sz w:val="22"/>
          <w:szCs w:val="22"/>
        </w:rPr>
        <w:t>Water races</w:t>
      </w:r>
    </w:p>
    <w:p w14:paraId="11124798" w14:textId="77777777" w:rsidR="001B5950" w:rsidRDefault="001B5950" w:rsidP="001B5950">
      <w:pPr>
        <w:ind w:left="2880" w:right="144" w:hanging="720"/>
        <w:rPr>
          <w:rFonts w:ascii="Times New Roman" w:hAnsi="Times New Roman" w:cs="Times New Roman"/>
          <w:sz w:val="22"/>
          <w:szCs w:val="22"/>
        </w:rPr>
      </w:pPr>
    </w:p>
    <w:p w14:paraId="05513D3B" w14:textId="77777777" w:rsidR="00B25A45" w:rsidRDefault="00BF2C84" w:rsidP="00BC6C11">
      <w:pPr>
        <w:numPr>
          <w:ilvl w:val="0"/>
          <w:numId w:val="41"/>
        </w:numPr>
        <w:ind w:left="2880" w:right="144"/>
        <w:rPr>
          <w:rFonts w:ascii="Times New Roman" w:hAnsi="Times New Roman" w:cs="Times New Roman"/>
          <w:sz w:val="22"/>
          <w:szCs w:val="22"/>
        </w:rPr>
      </w:pPr>
      <w:r w:rsidRPr="00B25A45">
        <w:rPr>
          <w:rFonts w:ascii="Times New Roman" w:hAnsi="Times New Roman" w:cs="Times New Roman"/>
          <w:sz w:val="22"/>
          <w:szCs w:val="22"/>
        </w:rPr>
        <w:t>Drag races</w:t>
      </w:r>
    </w:p>
    <w:p w14:paraId="18A6BDF4" w14:textId="77777777" w:rsidR="001B5950" w:rsidRDefault="001B5950" w:rsidP="001B5950">
      <w:pPr>
        <w:ind w:left="2880" w:right="144" w:hanging="720"/>
        <w:rPr>
          <w:rFonts w:ascii="Times New Roman" w:hAnsi="Times New Roman" w:cs="Times New Roman"/>
          <w:sz w:val="22"/>
          <w:szCs w:val="22"/>
        </w:rPr>
      </w:pPr>
    </w:p>
    <w:p w14:paraId="4FD1F1FC" w14:textId="77777777" w:rsidR="00B25A45" w:rsidRDefault="00BF2C84" w:rsidP="00BC6C11">
      <w:pPr>
        <w:numPr>
          <w:ilvl w:val="0"/>
          <w:numId w:val="41"/>
        </w:numPr>
        <w:ind w:left="2880" w:right="144"/>
        <w:rPr>
          <w:rFonts w:ascii="Times New Roman" w:hAnsi="Times New Roman" w:cs="Times New Roman"/>
          <w:sz w:val="22"/>
          <w:szCs w:val="22"/>
        </w:rPr>
      </w:pPr>
      <w:r w:rsidRPr="00B25A45">
        <w:rPr>
          <w:rFonts w:ascii="Times New Roman" w:hAnsi="Times New Roman" w:cs="Times New Roman"/>
          <w:sz w:val="22"/>
          <w:szCs w:val="22"/>
        </w:rPr>
        <w:t>Treeing contests</w:t>
      </w:r>
    </w:p>
    <w:p w14:paraId="443D412A" w14:textId="77777777" w:rsidR="00B25A45" w:rsidRDefault="00B25A45" w:rsidP="008214D6">
      <w:pPr>
        <w:ind w:right="144" w:hanging="810"/>
        <w:rPr>
          <w:rFonts w:ascii="Times New Roman" w:hAnsi="Times New Roman" w:cs="Times New Roman"/>
          <w:sz w:val="22"/>
          <w:szCs w:val="22"/>
        </w:rPr>
      </w:pPr>
    </w:p>
    <w:p w14:paraId="7CF9C251" w14:textId="77777777" w:rsidR="00B25A45" w:rsidRPr="001B5950" w:rsidRDefault="00BF2C84" w:rsidP="00BC6C11">
      <w:pPr>
        <w:numPr>
          <w:ilvl w:val="0"/>
          <w:numId w:val="78"/>
        </w:numPr>
        <w:ind w:left="2160" w:right="144" w:hanging="720"/>
        <w:rPr>
          <w:rFonts w:ascii="Times New Roman" w:hAnsi="Times New Roman" w:cs="Times New Roman"/>
          <w:sz w:val="22"/>
          <w:szCs w:val="22"/>
        </w:rPr>
      </w:pPr>
      <w:r w:rsidRPr="00B25A45">
        <w:rPr>
          <w:rFonts w:ascii="Times New Roman" w:hAnsi="Times New Roman" w:cs="Times New Roman"/>
          <w:b/>
          <w:sz w:val="22"/>
          <w:szCs w:val="22"/>
        </w:rPr>
        <w:t>Written Notification Requirements</w:t>
      </w:r>
    </w:p>
    <w:p w14:paraId="14A0AA5E" w14:textId="77777777" w:rsidR="001B5950" w:rsidRDefault="001B5950" w:rsidP="001B5950">
      <w:pPr>
        <w:ind w:left="1800" w:right="144"/>
        <w:rPr>
          <w:rFonts w:ascii="Times New Roman" w:hAnsi="Times New Roman" w:cs="Times New Roman"/>
          <w:sz w:val="22"/>
          <w:szCs w:val="22"/>
        </w:rPr>
      </w:pPr>
    </w:p>
    <w:p w14:paraId="72B4A53F" w14:textId="77777777" w:rsid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No organization shall conduct a raccoon dog field trial without first filing written notice of intent with the Department of Inland Fisheries and Wildlife.</w:t>
      </w:r>
    </w:p>
    <w:p w14:paraId="17345E92" w14:textId="77777777" w:rsidR="00B25A45" w:rsidRDefault="00B25A45" w:rsidP="001B5950">
      <w:pPr>
        <w:ind w:left="2880" w:right="144" w:hanging="720"/>
        <w:rPr>
          <w:rFonts w:ascii="Times New Roman" w:hAnsi="Times New Roman" w:cs="Times New Roman"/>
          <w:sz w:val="22"/>
          <w:szCs w:val="22"/>
        </w:rPr>
      </w:pPr>
    </w:p>
    <w:p w14:paraId="4F1CC41B" w14:textId="77777777" w:rsid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to conduct a raccoon dog field</w:t>
      </w:r>
      <w:r w:rsidR="000A0DA1">
        <w:rPr>
          <w:rFonts w:ascii="Times New Roman" w:hAnsi="Times New Roman" w:cs="Times New Roman"/>
          <w:sz w:val="22"/>
          <w:szCs w:val="22"/>
        </w:rPr>
        <w:t xml:space="preserve"> trial shall be filed with the d</w:t>
      </w:r>
      <w:r w:rsidRPr="00B25A45">
        <w:rPr>
          <w:rFonts w:ascii="Times New Roman" w:hAnsi="Times New Roman" w:cs="Times New Roman"/>
          <w:sz w:val="22"/>
          <w:szCs w:val="22"/>
        </w:rPr>
        <w:t>epartment at least 10 days prior to the field trials.</w:t>
      </w:r>
    </w:p>
    <w:p w14:paraId="1D9C1B13" w14:textId="77777777" w:rsidR="00B25A45" w:rsidRDefault="00B25A45" w:rsidP="001B5950">
      <w:pPr>
        <w:pStyle w:val="ListParagraph"/>
        <w:ind w:left="2880" w:hanging="720"/>
        <w:rPr>
          <w:rFonts w:ascii="Times New Roman" w:hAnsi="Times New Roman" w:cs="Times New Roman"/>
          <w:sz w:val="22"/>
          <w:szCs w:val="22"/>
        </w:rPr>
      </w:pPr>
    </w:p>
    <w:p w14:paraId="08C76486" w14:textId="77777777" w:rsidR="00BF2C84" w:rsidRP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shall include the name of the organization which will be conducting the field trial; the name of at least one of the officers of the organization; the date, time and location of the field trial; and the types of events which will be run during the field trial.</w:t>
      </w:r>
    </w:p>
    <w:p w14:paraId="64681A21" w14:textId="77777777" w:rsidR="00BF2C84" w:rsidRPr="00C0232C" w:rsidRDefault="00BF2C84" w:rsidP="00BF2C84">
      <w:pPr>
        <w:ind w:left="2160" w:right="144" w:hanging="720"/>
        <w:rPr>
          <w:rFonts w:ascii="Times New Roman" w:hAnsi="Times New Roman" w:cs="Times New Roman"/>
          <w:sz w:val="22"/>
          <w:szCs w:val="22"/>
        </w:rPr>
      </w:pPr>
    </w:p>
    <w:p w14:paraId="08BF5FB3" w14:textId="77777777" w:rsidR="00BF2C84" w:rsidRPr="001B5950" w:rsidRDefault="00BF2C84" w:rsidP="00BC6C11">
      <w:pPr>
        <w:keepNext/>
        <w:keepLines/>
        <w:numPr>
          <w:ilvl w:val="0"/>
          <w:numId w:val="78"/>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Night Hunt Restrictions</w:t>
      </w:r>
    </w:p>
    <w:p w14:paraId="30C7053C" w14:textId="77777777" w:rsidR="001B5950" w:rsidRPr="00C0232C" w:rsidRDefault="001B5950" w:rsidP="001B5950">
      <w:pPr>
        <w:keepNext/>
        <w:keepLines/>
        <w:ind w:left="1800" w:right="144"/>
        <w:rPr>
          <w:rFonts w:ascii="Times New Roman" w:hAnsi="Times New Roman" w:cs="Times New Roman"/>
          <w:sz w:val="22"/>
          <w:szCs w:val="22"/>
        </w:rPr>
      </w:pPr>
    </w:p>
    <w:p w14:paraId="5E2092E8" w14:textId="77777777" w:rsidR="00BF2C84" w:rsidRPr="00C0232C" w:rsidRDefault="00BF2C84" w:rsidP="001B5950">
      <w:pPr>
        <w:keepLines/>
        <w:tabs>
          <w:tab w:val="left" w:pos="144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 night hunt may be included as part of a raccoon dog field trial </w:t>
      </w:r>
      <w:r w:rsidRPr="00C0232C">
        <w:rPr>
          <w:rFonts w:ascii="Times New Roman" w:hAnsi="Times New Roman" w:cs="Times New Roman"/>
          <w:i/>
          <w:sz w:val="22"/>
          <w:szCs w:val="22"/>
        </w:rPr>
        <w:t>only</w:t>
      </w:r>
      <w:r w:rsidRPr="00C0232C">
        <w:rPr>
          <w:rFonts w:ascii="Times New Roman" w:hAnsi="Times New Roman" w:cs="Times New Roman"/>
          <w:sz w:val="22"/>
          <w:szCs w:val="22"/>
        </w:rPr>
        <w:t xml:space="preserve"> if the hunt is licensed by UKC (United Kennel Club), AKC (American Kennel Club), NKC (National Kennel Club), ACHA (American Coon Hound Association) or PCA (Professional Coonhunters Association), and is conducted in strict accordance with UKC, AKC, NKC, ACHA, or PCA rules.</w:t>
      </w:r>
    </w:p>
    <w:p w14:paraId="24AAC08D" w14:textId="77777777" w:rsidR="005F1AB1" w:rsidRDefault="005F1AB1" w:rsidP="00092FB5">
      <w:pPr>
        <w:tabs>
          <w:tab w:val="left" w:pos="-720"/>
          <w:tab w:val="left" w:pos="0"/>
          <w:tab w:val="left" w:pos="720"/>
        </w:tabs>
        <w:ind w:left="1440" w:right="-144" w:hanging="1440"/>
        <w:rPr>
          <w:rFonts w:ascii="Times New Roman" w:hAnsi="Times New Roman" w:cs="Times New Roman"/>
          <w:b/>
          <w:sz w:val="22"/>
          <w:szCs w:val="22"/>
        </w:rPr>
      </w:pPr>
    </w:p>
    <w:p w14:paraId="6ED2578F" w14:textId="77777777" w:rsidR="001B5950" w:rsidRPr="00C0232C" w:rsidRDefault="001B5950" w:rsidP="00092FB5">
      <w:pPr>
        <w:tabs>
          <w:tab w:val="left" w:pos="-720"/>
          <w:tab w:val="left" w:pos="0"/>
          <w:tab w:val="left" w:pos="720"/>
        </w:tabs>
        <w:ind w:left="1440" w:right="-144" w:hanging="1440"/>
        <w:rPr>
          <w:rFonts w:ascii="Times New Roman" w:hAnsi="Times New Roman" w:cs="Times New Roman"/>
          <w:b/>
          <w:sz w:val="22"/>
          <w:szCs w:val="22"/>
        </w:rPr>
      </w:pPr>
    </w:p>
    <w:p w14:paraId="167603FC" w14:textId="77777777" w:rsidR="00503609" w:rsidRDefault="00092FB5" w:rsidP="00836CED">
      <w:pPr>
        <w:keepNext/>
        <w:keepLines/>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lastRenderedPageBreak/>
        <w:t>16.</w:t>
      </w:r>
      <w:r w:rsidR="00DF002E">
        <w:rPr>
          <w:rFonts w:ascii="Times New Roman" w:hAnsi="Times New Roman" w:cs="Times New Roman"/>
          <w:b/>
          <w:sz w:val="22"/>
          <w:szCs w:val="22"/>
        </w:rPr>
        <w:t>13</w:t>
      </w:r>
      <w:r w:rsidR="003B4DD6">
        <w:rPr>
          <w:rFonts w:ascii="Times New Roman" w:hAnsi="Times New Roman" w:cs="Times New Roman"/>
          <w:b/>
          <w:sz w:val="22"/>
          <w:szCs w:val="22"/>
        </w:rPr>
        <w:tab/>
      </w:r>
      <w:bookmarkStart w:id="16" w:name="Protocol"/>
      <w:r w:rsidR="00FE250A" w:rsidRPr="00C0232C">
        <w:rPr>
          <w:rFonts w:ascii="Times New Roman" w:hAnsi="Times New Roman" w:cs="Times New Roman"/>
          <w:b/>
          <w:sz w:val="22"/>
          <w:szCs w:val="22"/>
        </w:rPr>
        <w:t xml:space="preserve">Protocol for Big Game Registration Station </w:t>
      </w:r>
      <w:r w:rsidR="00FE250A">
        <w:rPr>
          <w:rFonts w:ascii="Times New Roman" w:hAnsi="Times New Roman" w:cs="Times New Roman"/>
          <w:b/>
          <w:sz w:val="22"/>
          <w:szCs w:val="22"/>
        </w:rPr>
        <w:t>&amp;</w:t>
      </w:r>
      <w:r w:rsidR="00FE250A" w:rsidRPr="00C0232C">
        <w:rPr>
          <w:rFonts w:ascii="Times New Roman" w:hAnsi="Times New Roman" w:cs="Times New Roman"/>
          <w:b/>
          <w:sz w:val="22"/>
          <w:szCs w:val="22"/>
        </w:rPr>
        <w:t xml:space="preserve"> Furbearer </w:t>
      </w:r>
      <w:r w:rsidR="00156892">
        <w:rPr>
          <w:rFonts w:ascii="Times New Roman" w:hAnsi="Times New Roman" w:cs="Times New Roman"/>
          <w:b/>
          <w:sz w:val="22"/>
          <w:szCs w:val="22"/>
        </w:rPr>
        <w:t>Registration</w:t>
      </w:r>
      <w:r w:rsidR="00FE250A" w:rsidRPr="00C0232C">
        <w:rPr>
          <w:rFonts w:ascii="Times New Roman" w:hAnsi="Times New Roman" w:cs="Times New Roman"/>
          <w:b/>
          <w:sz w:val="22"/>
          <w:szCs w:val="22"/>
        </w:rPr>
        <w:t xml:space="preserve"> Agents</w:t>
      </w:r>
      <w:bookmarkEnd w:id="16"/>
    </w:p>
    <w:p w14:paraId="488397EA" w14:textId="77777777" w:rsidR="005C4829" w:rsidRDefault="005C4829" w:rsidP="00836CED">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7B67BCC7" w14:textId="77777777" w:rsidR="00141BCA" w:rsidRPr="00141BCA" w:rsidRDefault="00141BCA" w:rsidP="00836CED">
      <w:pPr>
        <w:keepNext/>
        <w:keepLines/>
        <w:tabs>
          <w:tab w:val="left" w:pos="-720"/>
          <w:tab w:val="left" w:pos="0"/>
          <w:tab w:val="left" w:pos="720"/>
          <w:tab w:val="left" w:pos="1440"/>
        </w:tabs>
        <w:ind w:left="720" w:right="-144"/>
        <w:rPr>
          <w:rFonts w:ascii="Times New Roman" w:eastAsia="Calibri" w:hAnsi="Times New Roman" w:cs="Times New Roman"/>
          <w:b/>
          <w:sz w:val="22"/>
          <w:szCs w:val="22"/>
        </w:rPr>
      </w:pPr>
      <w:r>
        <w:rPr>
          <w:rFonts w:ascii="Times New Roman" w:eastAsia="Calibri" w:hAnsi="Times New Roman" w:cs="Times New Roman"/>
          <w:b/>
          <w:sz w:val="22"/>
          <w:szCs w:val="22"/>
        </w:rPr>
        <w:t>1.</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Scope</w:t>
      </w:r>
    </w:p>
    <w:p w14:paraId="55C21727" w14:textId="77777777" w:rsidR="00141BCA" w:rsidRPr="00141BCA" w:rsidRDefault="00141BCA" w:rsidP="00141BCA">
      <w:pPr>
        <w:tabs>
          <w:tab w:val="left" w:pos="720"/>
          <w:tab w:val="left" w:pos="1440"/>
          <w:tab w:val="left" w:pos="2160"/>
          <w:tab w:val="left" w:pos="2880"/>
          <w:tab w:val="left" w:pos="3600"/>
        </w:tabs>
        <w:ind w:left="720"/>
        <w:rPr>
          <w:rFonts w:ascii="Times New Roman" w:eastAsia="Calibri" w:hAnsi="Times New Roman" w:cs="Times New Roman"/>
          <w:b/>
          <w:sz w:val="22"/>
          <w:szCs w:val="22"/>
        </w:rPr>
      </w:pPr>
      <w:r>
        <w:rPr>
          <w:rFonts w:ascii="Times New Roman" w:eastAsia="Calibri" w:hAnsi="Times New Roman" w:cs="Times New Roman"/>
          <w:b/>
          <w:sz w:val="22"/>
          <w:szCs w:val="22"/>
        </w:rPr>
        <w:t>2.</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w:t>
      </w:r>
      <w:r w:rsidRPr="00141BCA">
        <w:rPr>
          <w:rFonts w:ascii="Times New Roman" w:eastAsia="Calibri" w:hAnsi="Times New Roman" w:cs="Times New Roman"/>
          <w:sz w:val="22"/>
          <w:szCs w:val="22"/>
        </w:rPr>
        <w:t xml:space="preserve"> </w:t>
      </w:r>
      <w:r w:rsidRPr="00141BCA">
        <w:rPr>
          <w:rFonts w:ascii="Times New Roman" w:eastAsia="Calibri" w:hAnsi="Times New Roman" w:cs="Times New Roman"/>
          <w:b/>
          <w:sz w:val="22"/>
          <w:szCs w:val="22"/>
        </w:rPr>
        <w:t>Big Game Registration Agents and Operation of Stations</w:t>
      </w:r>
    </w:p>
    <w:p w14:paraId="11FF0C90"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3.</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 Fur Registration Agents and Operations of Stations</w:t>
      </w:r>
    </w:p>
    <w:p w14:paraId="0091982E" w14:textId="48763362"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4.</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How to Apply to Become a Big Game or Fur Registration Agent</w:t>
      </w:r>
    </w:p>
    <w:p w14:paraId="6C87C219" w14:textId="77777777" w:rsidR="00141BCA" w:rsidRPr="00141BCA" w:rsidRDefault="00141BCA" w:rsidP="00141BCA">
      <w:pPr>
        <w:tabs>
          <w:tab w:val="left" w:pos="1440"/>
        </w:tabs>
        <w:ind w:left="720"/>
        <w:rPr>
          <w:rFonts w:ascii="Times New Roman" w:eastAsia="Calibri" w:hAnsi="Times New Roman" w:cs="Times New Roman"/>
          <w:iCs/>
          <w:sz w:val="22"/>
          <w:szCs w:val="22"/>
        </w:rPr>
      </w:pPr>
      <w:r>
        <w:rPr>
          <w:rFonts w:ascii="Times New Roman" w:eastAsia="Calibri" w:hAnsi="Times New Roman" w:cs="Times New Roman"/>
          <w:b/>
          <w:sz w:val="22"/>
          <w:szCs w:val="22"/>
        </w:rPr>
        <w:t>5.</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Approval</w:t>
      </w:r>
    </w:p>
    <w:p w14:paraId="2F2E2B6D"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6.</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Agreement</w:t>
      </w:r>
    </w:p>
    <w:p w14:paraId="1944BAA9"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7.</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Standards for Stations</w:t>
      </w:r>
    </w:p>
    <w:p w14:paraId="7CB9927F" w14:textId="77777777" w:rsidR="00141BCA" w:rsidRPr="00141BCA" w:rsidRDefault="00141BCA" w:rsidP="00141BCA">
      <w:pPr>
        <w:tabs>
          <w:tab w:val="left" w:pos="1440"/>
        </w:tabs>
        <w:ind w:left="720"/>
        <w:rPr>
          <w:rFonts w:ascii="Times New Roman" w:eastAsia="Calibri" w:hAnsi="Times New Roman" w:cs="Times New Roman"/>
          <w:sz w:val="22"/>
          <w:szCs w:val="22"/>
        </w:rPr>
      </w:pPr>
      <w:r>
        <w:rPr>
          <w:rFonts w:ascii="Times New Roman" w:eastAsia="Calibri" w:hAnsi="Times New Roman" w:cs="Times New Roman"/>
          <w:b/>
          <w:sz w:val="22"/>
          <w:szCs w:val="22"/>
        </w:rPr>
        <w:t>8.</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Performance Standards for Agents</w:t>
      </w:r>
    </w:p>
    <w:p w14:paraId="76361FAC"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9.</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Termination of Agent Services</w:t>
      </w:r>
    </w:p>
    <w:p w14:paraId="156A0E56" w14:textId="0CF3D7CE" w:rsidR="00141BCA" w:rsidRPr="00141BCA" w:rsidRDefault="00141BCA" w:rsidP="00141BCA">
      <w:pPr>
        <w:keepNext/>
        <w:tabs>
          <w:tab w:val="left" w:pos="-1440"/>
          <w:tab w:val="left" w:pos="0"/>
          <w:tab w:val="left" w:pos="990"/>
          <w:tab w:val="left" w:pos="1440"/>
        </w:tabs>
        <w:ind w:left="1440" w:right="144" w:hanging="720"/>
        <w:rPr>
          <w:rFonts w:ascii="Times New Roman" w:eastAsia="Calibri" w:hAnsi="Times New Roman" w:cs="Times New Roman"/>
          <w:sz w:val="22"/>
          <w:szCs w:val="22"/>
          <w:u w:val="single"/>
        </w:rPr>
      </w:pPr>
      <w:r>
        <w:rPr>
          <w:rFonts w:ascii="Times New Roman" w:eastAsia="Calibri" w:hAnsi="Times New Roman" w:cs="Times New Roman"/>
          <w:b/>
          <w:sz w:val="22"/>
          <w:szCs w:val="22"/>
        </w:rPr>
        <w:t>10.</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 xml:space="preserve">Furbearing Animal Possession, Transportation and Registration Requirements for </w:t>
      </w:r>
      <w:r w:rsidR="005D585D">
        <w:rPr>
          <w:rFonts w:ascii="Times New Roman" w:eastAsia="Calibri" w:hAnsi="Times New Roman" w:cs="Times New Roman"/>
          <w:b/>
          <w:sz w:val="22"/>
          <w:szCs w:val="22"/>
        </w:rPr>
        <w:t>Hunters</w:t>
      </w:r>
    </w:p>
    <w:p w14:paraId="20B4AEAB" w14:textId="77777777" w:rsidR="005C4829" w:rsidRPr="007D5C20" w:rsidRDefault="008D2816" w:rsidP="0031598B">
      <w:pPr>
        <w:keepNext/>
        <w:keepLines/>
        <w:tabs>
          <w:tab w:val="left" w:pos="-1440"/>
          <w:tab w:val="left" w:pos="0"/>
        </w:tabs>
        <w:ind w:left="1440" w:right="-144" w:hanging="72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0A3895E3" wp14:editId="37DAEB60">
            <wp:extent cx="111379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4E9D9D27" w14:textId="77777777" w:rsidR="007D5C20" w:rsidRPr="007D5C20" w:rsidRDefault="007D5C20" w:rsidP="0031598B">
      <w:pPr>
        <w:keepNext/>
        <w:keepLines/>
        <w:tabs>
          <w:tab w:val="left" w:pos="-1440"/>
          <w:tab w:val="left" w:pos="0"/>
        </w:tabs>
        <w:ind w:left="1440" w:right="-144" w:hanging="720"/>
        <w:rPr>
          <w:rFonts w:ascii="Times New Roman" w:hAnsi="Times New Roman" w:cs="Times New Roman"/>
          <w:b/>
          <w:sz w:val="16"/>
          <w:szCs w:val="16"/>
        </w:rPr>
      </w:pPr>
    </w:p>
    <w:p w14:paraId="0FA2C281" w14:textId="77777777" w:rsidR="00503609" w:rsidRDefault="00EC7556" w:rsidP="00BC6C11">
      <w:pPr>
        <w:keepNext/>
        <w:keepLines/>
        <w:numPr>
          <w:ilvl w:val="0"/>
          <w:numId w:val="49"/>
        </w:numPr>
        <w:tabs>
          <w:tab w:val="left" w:pos="-1440"/>
          <w:tab w:val="left" w:pos="0"/>
        </w:tabs>
        <w:ind w:left="1440" w:right="-144" w:hanging="720"/>
        <w:rPr>
          <w:rFonts w:ascii="Times New Roman" w:hAnsi="Times New Roman" w:cs="Times New Roman"/>
          <w:sz w:val="22"/>
          <w:szCs w:val="22"/>
        </w:rPr>
      </w:pPr>
      <w:r w:rsidRPr="0076048D">
        <w:rPr>
          <w:rFonts w:ascii="Times New Roman" w:hAnsi="Times New Roman" w:cs="Times New Roman"/>
          <w:b/>
          <w:sz w:val="22"/>
          <w:szCs w:val="22"/>
        </w:rPr>
        <w:t>Scope:</w:t>
      </w:r>
      <w:r>
        <w:rPr>
          <w:rFonts w:ascii="Times New Roman" w:hAnsi="Times New Roman" w:cs="Times New Roman"/>
          <w:b/>
          <w:sz w:val="22"/>
          <w:szCs w:val="22"/>
        </w:rPr>
        <w:t xml:space="preserve"> </w:t>
      </w:r>
      <w:r w:rsidR="0031598B" w:rsidRPr="00C0232C">
        <w:rPr>
          <w:rFonts w:ascii="Times New Roman" w:hAnsi="Times New Roman" w:cs="Times New Roman"/>
          <w:sz w:val="22"/>
          <w:szCs w:val="22"/>
        </w:rPr>
        <w:t xml:space="preserve">The rules </w:t>
      </w:r>
      <w:r w:rsidRPr="004951F3">
        <w:rPr>
          <w:rFonts w:ascii="Times New Roman" w:hAnsi="Times New Roman" w:cs="Times New Roman"/>
          <w:sz w:val="22"/>
          <w:szCs w:val="22"/>
        </w:rPr>
        <w:t>in this section</w:t>
      </w:r>
      <w:r w:rsidRPr="00925CA2">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shall be applicable to the establishment and the operation of registration </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tagging</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stations for big game and furbearing animals </w:t>
      </w:r>
      <w:r w:rsidR="0076048D">
        <w:rPr>
          <w:rFonts w:ascii="Times New Roman" w:hAnsi="Times New Roman" w:cs="Times New Roman"/>
          <w:sz w:val="22"/>
          <w:szCs w:val="22"/>
        </w:rPr>
        <w:t>a</w:t>
      </w:r>
      <w:r w:rsidR="0031598B" w:rsidRPr="00C0232C">
        <w:rPr>
          <w:rFonts w:ascii="Times New Roman" w:hAnsi="Times New Roman" w:cs="Times New Roman"/>
          <w:sz w:val="22"/>
          <w:szCs w:val="22"/>
        </w:rPr>
        <w:t>s required by law</w:t>
      </w:r>
      <w:r w:rsidR="0031598B" w:rsidRPr="004951F3">
        <w:rPr>
          <w:rFonts w:ascii="Times New Roman" w:hAnsi="Times New Roman" w:cs="Times New Roman"/>
          <w:sz w:val="22"/>
          <w:szCs w:val="22"/>
        </w:rPr>
        <w:t>.</w:t>
      </w:r>
    </w:p>
    <w:p w14:paraId="720C8077" w14:textId="77777777" w:rsidR="0031598B" w:rsidRPr="00C0232C" w:rsidRDefault="0031598B" w:rsidP="001B5950">
      <w:pPr>
        <w:tabs>
          <w:tab w:val="left" w:pos="-1440"/>
        </w:tabs>
        <w:ind w:left="1440" w:right="144" w:hanging="720"/>
        <w:rPr>
          <w:rFonts w:ascii="Times New Roman" w:hAnsi="Times New Roman" w:cs="Times New Roman"/>
          <w:sz w:val="22"/>
          <w:szCs w:val="22"/>
        </w:rPr>
      </w:pPr>
    </w:p>
    <w:p w14:paraId="64A93882" w14:textId="77777777" w:rsidR="0031598B" w:rsidRPr="00C0232C" w:rsidRDefault="00374E63" w:rsidP="00BC6C11">
      <w:pPr>
        <w:numPr>
          <w:ilvl w:val="0"/>
          <w:numId w:val="49"/>
        </w:numPr>
        <w:tabs>
          <w:tab w:val="left" w:pos="-1440"/>
          <w:tab w:val="left" w:pos="0"/>
        </w:tabs>
        <w:ind w:left="1440" w:right="144" w:hanging="720"/>
        <w:rPr>
          <w:rFonts w:ascii="Times New Roman" w:hAnsi="Times New Roman" w:cs="Times New Roman"/>
          <w:sz w:val="22"/>
          <w:szCs w:val="22"/>
        </w:rPr>
      </w:pPr>
      <w:r w:rsidRPr="00374E63">
        <w:rPr>
          <w:rFonts w:ascii="Times New Roman" w:hAnsi="Times New Roman" w:cs="Times New Roman"/>
          <w:b/>
          <w:sz w:val="22"/>
          <w:szCs w:val="22"/>
        </w:rPr>
        <w:t>Establishment of</w:t>
      </w:r>
      <w:r>
        <w:rPr>
          <w:rFonts w:ascii="Times New Roman" w:hAnsi="Times New Roman" w:cs="Times New Roman"/>
          <w:sz w:val="22"/>
          <w:szCs w:val="22"/>
        </w:rPr>
        <w:t xml:space="preserve"> </w:t>
      </w:r>
      <w:r w:rsidR="003472F6">
        <w:rPr>
          <w:rFonts w:ascii="Times New Roman" w:hAnsi="Times New Roman" w:cs="Times New Roman"/>
          <w:b/>
          <w:sz w:val="22"/>
          <w:szCs w:val="22"/>
        </w:rPr>
        <w:t>Big Game Registration Agents</w:t>
      </w:r>
      <w:r w:rsidR="00BB5C87">
        <w:rPr>
          <w:rFonts w:ascii="Times New Roman" w:hAnsi="Times New Roman" w:cs="Times New Roman"/>
          <w:b/>
          <w:sz w:val="22"/>
          <w:szCs w:val="22"/>
        </w:rPr>
        <w:t xml:space="preserve"> </w:t>
      </w:r>
      <w:r w:rsidR="0031598B" w:rsidRPr="00C0232C">
        <w:rPr>
          <w:rFonts w:ascii="Times New Roman" w:hAnsi="Times New Roman" w:cs="Times New Roman"/>
          <w:b/>
          <w:sz w:val="22"/>
          <w:szCs w:val="22"/>
        </w:rPr>
        <w:t xml:space="preserve">and </w:t>
      </w:r>
      <w:r>
        <w:rPr>
          <w:rFonts w:ascii="Times New Roman" w:hAnsi="Times New Roman" w:cs="Times New Roman"/>
          <w:b/>
          <w:sz w:val="22"/>
          <w:szCs w:val="22"/>
        </w:rPr>
        <w:t>Operation of Stations</w:t>
      </w:r>
    </w:p>
    <w:p w14:paraId="4AE9C6FE" w14:textId="77777777" w:rsidR="0031598B" w:rsidRPr="00C0232C" w:rsidRDefault="0031598B" w:rsidP="0031598B">
      <w:pPr>
        <w:ind w:left="2160" w:hanging="720"/>
        <w:rPr>
          <w:rFonts w:ascii="Times New Roman" w:hAnsi="Times New Roman"/>
          <w:sz w:val="22"/>
          <w:szCs w:val="22"/>
        </w:rPr>
      </w:pPr>
    </w:p>
    <w:p w14:paraId="0583CA1B" w14:textId="77777777" w:rsidR="00503609" w:rsidRDefault="00F879DB" w:rsidP="00BC6C11">
      <w:pPr>
        <w:numPr>
          <w:ilvl w:val="0"/>
          <w:numId w:val="47"/>
        </w:numPr>
        <w:ind w:right="-90"/>
        <w:rPr>
          <w:rFonts w:ascii="Times New Roman" w:hAnsi="Times New Roman"/>
          <w:sz w:val="22"/>
          <w:szCs w:val="22"/>
        </w:rPr>
      </w:pPr>
      <w:r w:rsidRPr="00F879DB">
        <w:rPr>
          <w:rFonts w:ascii="Times New Roman" w:hAnsi="Times New Roman"/>
          <w:b/>
          <w:sz w:val="22"/>
          <w:szCs w:val="22"/>
        </w:rPr>
        <w:t>Selection of Agents</w:t>
      </w:r>
      <w:r w:rsidR="00374E63">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0031598B" w:rsidRPr="00C0232C">
        <w:rPr>
          <w:rFonts w:ascii="Times New Roman" w:hAnsi="Times New Roman"/>
          <w:sz w:val="22"/>
          <w:szCs w:val="22"/>
        </w:rPr>
        <w:t>Big game registration agents</w:t>
      </w:r>
      <w:r w:rsidR="00374E63">
        <w:rPr>
          <w:rFonts w:ascii="Times New Roman" w:hAnsi="Times New Roman"/>
          <w:sz w:val="22"/>
          <w:szCs w:val="22"/>
        </w:rPr>
        <w:t xml:space="preserve"> </w:t>
      </w:r>
      <w:r w:rsidR="00374E63" w:rsidRPr="005309DE">
        <w:rPr>
          <w:rFonts w:ascii="Times New Roman" w:hAnsi="Times New Roman"/>
          <w:sz w:val="22"/>
          <w:szCs w:val="22"/>
        </w:rPr>
        <w:t>and their respective stations</w:t>
      </w:r>
      <w:r w:rsidR="0031598B" w:rsidRPr="005309DE">
        <w:rPr>
          <w:rFonts w:ascii="Times New Roman" w:hAnsi="Times New Roman"/>
          <w:sz w:val="22"/>
          <w:szCs w:val="22"/>
        </w:rPr>
        <w:t xml:space="preserve"> shall be selected by the Commissioner on the basis of need</w:t>
      </w:r>
      <w:r w:rsidR="0031598B" w:rsidRPr="00A940F1">
        <w:rPr>
          <w:rFonts w:ascii="Times New Roman" w:hAnsi="Times New Roman"/>
          <w:sz w:val="22"/>
          <w:szCs w:val="22"/>
        </w:rPr>
        <w:t>,</w:t>
      </w:r>
      <w:r w:rsidR="007B14DF" w:rsidRPr="00A940F1">
        <w:rPr>
          <w:rFonts w:ascii="Times New Roman" w:hAnsi="Times New Roman"/>
          <w:sz w:val="22"/>
          <w:szCs w:val="22"/>
        </w:rPr>
        <w:t xml:space="preserve"> </w:t>
      </w:r>
      <w:r w:rsidR="007B14DF" w:rsidRPr="005309DE">
        <w:rPr>
          <w:rFonts w:ascii="Times New Roman" w:hAnsi="Times New Roman"/>
          <w:sz w:val="22"/>
          <w:szCs w:val="22"/>
        </w:rPr>
        <w:t>and the abilit</w:t>
      </w:r>
      <w:r w:rsidR="00BC75C0" w:rsidRPr="005309DE">
        <w:rPr>
          <w:rFonts w:ascii="Times New Roman" w:hAnsi="Times New Roman"/>
          <w:sz w:val="22"/>
          <w:szCs w:val="22"/>
        </w:rPr>
        <w:t xml:space="preserve">y to perform the function of a registration </w:t>
      </w:r>
      <w:r w:rsidR="007B14DF" w:rsidRPr="005309DE">
        <w:rPr>
          <w:rFonts w:ascii="Times New Roman" w:hAnsi="Times New Roman"/>
          <w:sz w:val="22"/>
          <w:szCs w:val="22"/>
        </w:rPr>
        <w:t xml:space="preserve">agent as outlined in the station agreement. However, only one station shall be established </w:t>
      </w:r>
      <w:r w:rsidR="0031598B" w:rsidRPr="005309DE">
        <w:rPr>
          <w:rFonts w:ascii="Times New Roman" w:hAnsi="Times New Roman"/>
          <w:sz w:val="22"/>
          <w:szCs w:val="22"/>
        </w:rPr>
        <w:t>per</w:t>
      </w:r>
      <w:r w:rsidR="0031598B" w:rsidRPr="00C0232C">
        <w:rPr>
          <w:rFonts w:ascii="Times New Roman" w:hAnsi="Times New Roman"/>
          <w:sz w:val="22"/>
          <w:szCs w:val="22"/>
        </w:rPr>
        <w:t xml:space="preserve"> city or town, except </w:t>
      </w:r>
      <w:r w:rsidR="0085746A">
        <w:rPr>
          <w:rFonts w:ascii="Times New Roman" w:hAnsi="Times New Roman"/>
          <w:sz w:val="22"/>
          <w:szCs w:val="22"/>
        </w:rPr>
        <w:t>when it is determined by the Commissioner that more than one big game registration agent is required to adequately service the hunting public. The need for additional agents shall b</w:t>
      </w:r>
      <w:r w:rsidR="00A940F1">
        <w:rPr>
          <w:rFonts w:ascii="Times New Roman" w:hAnsi="Times New Roman"/>
          <w:sz w:val="22"/>
          <w:szCs w:val="22"/>
        </w:rPr>
        <w:t xml:space="preserve">e determined upon the following </w:t>
      </w:r>
      <w:r w:rsidR="0085746A">
        <w:rPr>
          <w:rFonts w:ascii="Times New Roman" w:hAnsi="Times New Roman"/>
          <w:sz w:val="22"/>
          <w:szCs w:val="22"/>
        </w:rPr>
        <w:t>considerations:</w:t>
      </w:r>
    </w:p>
    <w:p w14:paraId="2BED1A64" w14:textId="77777777" w:rsidR="0031598B" w:rsidRPr="00C0232C" w:rsidRDefault="0031598B" w:rsidP="0031598B">
      <w:pPr>
        <w:ind w:left="3600" w:hanging="720"/>
        <w:rPr>
          <w:rFonts w:ascii="Times New Roman" w:hAnsi="Times New Roman"/>
          <w:iCs/>
          <w:sz w:val="22"/>
          <w:szCs w:val="22"/>
        </w:rPr>
      </w:pPr>
    </w:p>
    <w:p w14:paraId="421A4B17" w14:textId="77777777" w:rsidR="00374E63" w:rsidRDefault="0031598B" w:rsidP="00BC6C11">
      <w:pPr>
        <w:numPr>
          <w:ilvl w:val="0"/>
          <w:numId w:val="48"/>
        </w:numPr>
        <w:rPr>
          <w:rFonts w:ascii="Times New Roman" w:hAnsi="Times New Roman"/>
          <w:iCs/>
          <w:sz w:val="22"/>
          <w:szCs w:val="22"/>
        </w:rPr>
      </w:pPr>
      <w:r w:rsidRPr="00C0232C">
        <w:rPr>
          <w:rFonts w:ascii="Times New Roman" w:hAnsi="Times New Roman"/>
          <w:iCs/>
          <w:sz w:val="22"/>
          <w:szCs w:val="22"/>
        </w:rPr>
        <w:t>Number and location of major access routes within the city or town;</w:t>
      </w:r>
    </w:p>
    <w:p w14:paraId="05BF8641" w14:textId="77777777" w:rsidR="00374E63" w:rsidRDefault="00374E63" w:rsidP="005D0A49">
      <w:pPr>
        <w:ind w:left="2880" w:hanging="720"/>
        <w:rPr>
          <w:rFonts w:ascii="Times New Roman" w:hAnsi="Times New Roman"/>
          <w:iCs/>
          <w:sz w:val="22"/>
          <w:szCs w:val="22"/>
        </w:rPr>
      </w:pPr>
    </w:p>
    <w:p w14:paraId="1F8E1760" w14:textId="77777777" w:rsidR="00374E63" w:rsidRDefault="0031598B" w:rsidP="00BC6C11">
      <w:pPr>
        <w:numPr>
          <w:ilvl w:val="0"/>
          <w:numId w:val="48"/>
        </w:numPr>
        <w:rPr>
          <w:rFonts w:ascii="Times New Roman" w:hAnsi="Times New Roman"/>
          <w:iCs/>
          <w:sz w:val="22"/>
          <w:szCs w:val="22"/>
        </w:rPr>
      </w:pPr>
      <w:r w:rsidRPr="00C0232C">
        <w:rPr>
          <w:rFonts w:ascii="Times New Roman" w:hAnsi="Times New Roman"/>
          <w:iCs/>
          <w:sz w:val="22"/>
          <w:szCs w:val="22"/>
        </w:rPr>
        <w:t>Location of existing big game registration agents;</w:t>
      </w:r>
    </w:p>
    <w:p w14:paraId="29237459" w14:textId="77777777" w:rsidR="00374E63" w:rsidRDefault="00374E63" w:rsidP="005D0A49">
      <w:pPr>
        <w:pStyle w:val="ListParagraph"/>
        <w:ind w:left="2880" w:hanging="720"/>
        <w:rPr>
          <w:rFonts w:ascii="Times New Roman" w:hAnsi="Times New Roman"/>
          <w:iCs/>
          <w:sz w:val="22"/>
          <w:szCs w:val="22"/>
        </w:rPr>
      </w:pPr>
    </w:p>
    <w:p w14:paraId="50335632" w14:textId="77777777" w:rsidR="00374E63" w:rsidRPr="00374E63" w:rsidRDefault="0031598B" w:rsidP="00BC6C11">
      <w:pPr>
        <w:numPr>
          <w:ilvl w:val="0"/>
          <w:numId w:val="48"/>
        </w:numPr>
        <w:rPr>
          <w:rFonts w:ascii="Times New Roman" w:hAnsi="Times New Roman"/>
          <w:iCs/>
          <w:sz w:val="22"/>
          <w:szCs w:val="22"/>
        </w:rPr>
      </w:pPr>
      <w:r w:rsidRPr="00374E63">
        <w:rPr>
          <w:rFonts w:ascii="Times New Roman" w:hAnsi="Times New Roman"/>
          <w:iCs/>
          <w:sz w:val="22"/>
          <w:szCs w:val="22"/>
        </w:rPr>
        <w:t>Deer</w:t>
      </w:r>
      <w:r w:rsidR="007B14DF" w:rsidRPr="005309DE">
        <w:rPr>
          <w:rFonts w:ascii="Times New Roman" w:hAnsi="Times New Roman"/>
          <w:iCs/>
          <w:sz w:val="22"/>
          <w:szCs w:val="22"/>
        </w:rPr>
        <w:t>, bear, moose and wild turkey</w:t>
      </w:r>
      <w:r w:rsidRPr="00374E63">
        <w:rPr>
          <w:rFonts w:ascii="Times New Roman" w:hAnsi="Times New Roman"/>
          <w:iCs/>
          <w:sz w:val="22"/>
          <w:szCs w:val="22"/>
        </w:rPr>
        <w:t xml:space="preserve"> registration levels; and</w:t>
      </w:r>
    </w:p>
    <w:p w14:paraId="5C7E8A2A" w14:textId="77777777" w:rsidR="00374E63" w:rsidRDefault="00374E63" w:rsidP="005D0A49">
      <w:pPr>
        <w:ind w:left="2880" w:hanging="720"/>
        <w:rPr>
          <w:rFonts w:ascii="Times New Roman" w:hAnsi="Times New Roman"/>
          <w:iCs/>
          <w:sz w:val="22"/>
          <w:szCs w:val="22"/>
        </w:rPr>
      </w:pPr>
    </w:p>
    <w:p w14:paraId="7D874A77" w14:textId="77777777" w:rsidR="0031598B" w:rsidRDefault="001F0313" w:rsidP="005D0A49">
      <w:pPr>
        <w:ind w:left="2880" w:hanging="720"/>
        <w:rPr>
          <w:rFonts w:ascii="Times New Roman" w:hAnsi="Times New Roman"/>
          <w:iCs/>
          <w:sz w:val="22"/>
          <w:szCs w:val="22"/>
        </w:rPr>
      </w:pPr>
      <w:r>
        <w:rPr>
          <w:rFonts w:ascii="Times New Roman" w:hAnsi="Times New Roman"/>
          <w:iCs/>
          <w:sz w:val="22"/>
          <w:szCs w:val="22"/>
        </w:rPr>
        <w:t>(4)</w:t>
      </w:r>
      <w:r w:rsidR="005D0A49">
        <w:rPr>
          <w:rFonts w:ascii="Times New Roman" w:hAnsi="Times New Roman"/>
          <w:iCs/>
          <w:sz w:val="22"/>
          <w:szCs w:val="22"/>
        </w:rPr>
        <w:tab/>
      </w:r>
      <w:r w:rsidR="0031598B" w:rsidRPr="00C0232C">
        <w:rPr>
          <w:rFonts w:ascii="Times New Roman" w:hAnsi="Times New Roman"/>
          <w:iCs/>
          <w:sz w:val="22"/>
          <w:szCs w:val="22"/>
        </w:rPr>
        <w:t>Areas with special deer hunting restrictions.</w:t>
      </w:r>
    </w:p>
    <w:p w14:paraId="4A40B5EF" w14:textId="77777777" w:rsidR="00374E63" w:rsidRDefault="00374E63" w:rsidP="00374E63">
      <w:pPr>
        <w:ind w:left="1080"/>
        <w:rPr>
          <w:rFonts w:ascii="Times New Roman" w:hAnsi="Times New Roman"/>
          <w:b/>
          <w:sz w:val="22"/>
          <w:szCs w:val="22"/>
        </w:rPr>
      </w:pPr>
    </w:p>
    <w:p w14:paraId="2F9071A9" w14:textId="77777777" w:rsidR="00BC75C0" w:rsidRPr="00631710" w:rsidRDefault="00BC75C0" w:rsidP="00BC6C11">
      <w:pPr>
        <w:keepNext/>
        <w:numPr>
          <w:ilvl w:val="0"/>
          <w:numId w:val="49"/>
        </w:numPr>
        <w:tabs>
          <w:tab w:val="left" w:pos="-1440"/>
          <w:tab w:val="left" w:pos="0"/>
        </w:tabs>
        <w:ind w:left="1440" w:right="144" w:hanging="720"/>
        <w:rPr>
          <w:rFonts w:ascii="Times New Roman" w:hAnsi="Times New Roman" w:cs="Times New Roman"/>
          <w:sz w:val="22"/>
          <w:szCs w:val="22"/>
        </w:rPr>
      </w:pPr>
      <w:r>
        <w:rPr>
          <w:rFonts w:ascii="Times New Roman" w:hAnsi="Times New Roman" w:cs="Times New Roman"/>
          <w:b/>
          <w:sz w:val="22"/>
          <w:szCs w:val="22"/>
        </w:rPr>
        <w:t xml:space="preserve">Establishment of </w:t>
      </w:r>
      <w:r w:rsidRPr="009F5EB4">
        <w:rPr>
          <w:rFonts w:ascii="Times New Roman" w:hAnsi="Times New Roman" w:cs="Times New Roman"/>
          <w:b/>
          <w:sz w:val="22"/>
          <w:szCs w:val="22"/>
        </w:rPr>
        <w:t xml:space="preserve">Fur </w:t>
      </w:r>
      <w:r w:rsidR="003472F6">
        <w:rPr>
          <w:rFonts w:ascii="Times New Roman" w:hAnsi="Times New Roman" w:cs="Times New Roman"/>
          <w:b/>
          <w:sz w:val="22"/>
          <w:szCs w:val="22"/>
        </w:rPr>
        <w:t>Registration</w:t>
      </w:r>
      <w:r w:rsidRPr="009F5EB4">
        <w:rPr>
          <w:rFonts w:ascii="Times New Roman" w:hAnsi="Times New Roman" w:cs="Times New Roman"/>
          <w:b/>
          <w:sz w:val="22"/>
          <w:szCs w:val="22"/>
        </w:rPr>
        <w:t xml:space="preserve"> Agents and Operations</w:t>
      </w:r>
      <w:r>
        <w:rPr>
          <w:rFonts w:ascii="Times New Roman" w:hAnsi="Times New Roman" w:cs="Times New Roman"/>
          <w:b/>
          <w:sz w:val="22"/>
          <w:szCs w:val="22"/>
        </w:rPr>
        <w:t xml:space="preserve"> of Stations</w:t>
      </w:r>
    </w:p>
    <w:p w14:paraId="53652015" w14:textId="77777777" w:rsidR="00BC75C0" w:rsidRPr="00631710" w:rsidRDefault="00BC75C0" w:rsidP="00BC75C0">
      <w:pPr>
        <w:keepNext/>
        <w:keepLines/>
        <w:ind w:left="2160" w:right="144"/>
        <w:rPr>
          <w:rFonts w:ascii="Times New Roman" w:hAnsi="Times New Roman" w:cs="Times New Roman"/>
          <w:sz w:val="22"/>
          <w:szCs w:val="22"/>
        </w:rPr>
      </w:pPr>
    </w:p>
    <w:p w14:paraId="698CAE9A" w14:textId="77777777" w:rsidR="00503609" w:rsidRDefault="00BC75C0" w:rsidP="00BC6C11">
      <w:pPr>
        <w:keepNext/>
        <w:keepLines/>
        <w:numPr>
          <w:ilvl w:val="0"/>
          <w:numId w:val="53"/>
        </w:numPr>
        <w:tabs>
          <w:tab w:val="left" w:pos="0"/>
          <w:tab w:val="left" w:pos="720"/>
          <w:tab w:val="left" w:pos="2160"/>
        </w:tabs>
        <w:ind w:left="2160" w:right="144" w:hanging="720"/>
        <w:rPr>
          <w:rFonts w:ascii="Times New Roman" w:hAnsi="Times New Roman" w:cs="Times New Roman"/>
          <w:sz w:val="22"/>
          <w:szCs w:val="22"/>
        </w:rPr>
      </w:pPr>
      <w:r w:rsidRPr="00F879DB">
        <w:rPr>
          <w:rFonts w:ascii="Times New Roman" w:hAnsi="Times New Roman"/>
          <w:b/>
          <w:sz w:val="22"/>
          <w:szCs w:val="22"/>
        </w:rPr>
        <w:t>Selection of Agents</w:t>
      </w:r>
      <w:r>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Pr="00631710">
        <w:rPr>
          <w:rFonts w:ascii="Times New Roman" w:hAnsi="Times New Roman" w:cs="Times New Roman"/>
          <w:sz w:val="22"/>
          <w:szCs w:val="22"/>
        </w:rPr>
        <w:t xml:space="preserve">Fur tagging </w:t>
      </w:r>
      <w:r w:rsidR="003472F6">
        <w:rPr>
          <w:rFonts w:ascii="Times New Roman" w:hAnsi="Times New Roman" w:cs="Times New Roman"/>
          <w:sz w:val="22"/>
          <w:szCs w:val="22"/>
        </w:rPr>
        <w:t xml:space="preserve">registration </w:t>
      </w:r>
      <w:r w:rsidRPr="00631710">
        <w:rPr>
          <w:rFonts w:ascii="Times New Roman" w:hAnsi="Times New Roman" w:cs="Times New Roman"/>
          <w:sz w:val="22"/>
          <w:szCs w:val="22"/>
        </w:rPr>
        <w:t>agents shall be established by the Commissioner on the basis of need</w:t>
      </w:r>
      <w:r w:rsidR="001A7035">
        <w:rPr>
          <w:rFonts w:ascii="Times New Roman" w:hAnsi="Times New Roman" w:cs="Times New Roman"/>
          <w:sz w:val="22"/>
          <w:szCs w:val="22"/>
        </w:rPr>
        <w:t xml:space="preserve"> and </w:t>
      </w:r>
      <w:r w:rsidR="002A675B">
        <w:rPr>
          <w:rFonts w:ascii="Times New Roman" w:hAnsi="Times New Roman" w:cs="Times New Roman"/>
          <w:sz w:val="22"/>
          <w:szCs w:val="22"/>
        </w:rPr>
        <w:t>for added support to</w:t>
      </w:r>
      <w:r w:rsidR="001A7035">
        <w:rPr>
          <w:rFonts w:ascii="Times New Roman" w:hAnsi="Times New Roman" w:cs="Times New Roman"/>
          <w:sz w:val="22"/>
          <w:szCs w:val="22"/>
        </w:rPr>
        <w:t xml:space="preserve"> department staff</w:t>
      </w:r>
      <w:r w:rsidR="002A675B">
        <w:rPr>
          <w:rFonts w:ascii="Times New Roman" w:hAnsi="Times New Roman" w:cs="Times New Roman"/>
          <w:sz w:val="22"/>
          <w:szCs w:val="22"/>
        </w:rPr>
        <w:t>.</w:t>
      </w:r>
    </w:p>
    <w:p w14:paraId="55133624" w14:textId="77777777" w:rsidR="00BC75C0" w:rsidRDefault="00BC75C0" w:rsidP="005D0A49">
      <w:pPr>
        <w:keepNext/>
        <w:keepLines/>
        <w:tabs>
          <w:tab w:val="left" w:pos="0"/>
          <w:tab w:val="left" w:pos="720"/>
          <w:tab w:val="left" w:pos="2160"/>
        </w:tabs>
        <w:ind w:left="2160" w:right="144" w:hanging="720"/>
        <w:rPr>
          <w:rFonts w:ascii="Times New Roman" w:hAnsi="Times New Roman" w:cs="Times New Roman"/>
          <w:sz w:val="22"/>
          <w:szCs w:val="22"/>
        </w:rPr>
      </w:pPr>
    </w:p>
    <w:p w14:paraId="5D10E801" w14:textId="77777777" w:rsidR="00BC75C0" w:rsidRPr="00BC75C0" w:rsidRDefault="001659BC" w:rsidP="00BC6C11">
      <w:pPr>
        <w:keepNext/>
        <w:keepLines/>
        <w:numPr>
          <w:ilvl w:val="0"/>
          <w:numId w:val="53"/>
        </w:numPr>
        <w:tabs>
          <w:tab w:val="left" w:pos="0"/>
          <w:tab w:val="left" w:pos="1170"/>
          <w:tab w:val="left" w:pos="2160"/>
        </w:tabs>
        <w:ind w:left="2160" w:right="144" w:hanging="720"/>
        <w:rPr>
          <w:rFonts w:ascii="Times New Roman" w:hAnsi="Times New Roman" w:cs="Times New Roman"/>
          <w:sz w:val="22"/>
          <w:szCs w:val="22"/>
        </w:rPr>
      </w:pPr>
      <w:r w:rsidRPr="001659BC">
        <w:rPr>
          <w:rFonts w:ascii="Times New Roman" w:hAnsi="Times New Roman" w:cs="Times New Roman"/>
          <w:b/>
          <w:sz w:val="22"/>
          <w:szCs w:val="22"/>
        </w:rPr>
        <w:t xml:space="preserve">Location of Fur </w:t>
      </w:r>
      <w:r w:rsidR="003472F6">
        <w:rPr>
          <w:rFonts w:ascii="Times New Roman" w:hAnsi="Times New Roman" w:cs="Times New Roman"/>
          <w:b/>
          <w:sz w:val="22"/>
          <w:szCs w:val="22"/>
        </w:rPr>
        <w:t xml:space="preserve">Registration </w:t>
      </w:r>
      <w:r w:rsidRPr="001659BC">
        <w:rPr>
          <w:rFonts w:ascii="Times New Roman" w:hAnsi="Times New Roman" w:cs="Times New Roman"/>
          <w:b/>
          <w:sz w:val="22"/>
          <w:szCs w:val="22"/>
        </w:rPr>
        <w:t>Agents:</w:t>
      </w:r>
      <w:r>
        <w:rPr>
          <w:rFonts w:ascii="Times New Roman" w:hAnsi="Times New Roman" w:cs="Times New Roman"/>
          <w:sz w:val="22"/>
          <w:szCs w:val="22"/>
        </w:rPr>
        <w:t xml:space="preserve"> </w:t>
      </w:r>
      <w:r w:rsidR="00BC75C0" w:rsidRPr="00BC75C0">
        <w:rPr>
          <w:rFonts w:ascii="Times New Roman" w:hAnsi="Times New Roman" w:cs="Times New Roman"/>
          <w:sz w:val="22"/>
          <w:szCs w:val="22"/>
        </w:rPr>
        <w:t xml:space="preserve">Agents shall be located so as to provide </w:t>
      </w:r>
      <w:r w:rsidR="003472F6">
        <w:rPr>
          <w:rFonts w:ascii="Times New Roman" w:hAnsi="Times New Roman" w:cs="Times New Roman"/>
          <w:sz w:val="22"/>
          <w:szCs w:val="22"/>
        </w:rPr>
        <w:t>registration</w:t>
      </w:r>
      <w:r w:rsidR="00BC75C0" w:rsidRPr="00BC75C0">
        <w:rPr>
          <w:rFonts w:ascii="Times New Roman" w:hAnsi="Times New Roman" w:cs="Times New Roman"/>
          <w:sz w:val="22"/>
          <w:szCs w:val="22"/>
        </w:rPr>
        <w:t xml:space="preserve"> stations at strategic locations throughout the </w:t>
      </w:r>
      <w:r w:rsidR="005309DE">
        <w:rPr>
          <w:rFonts w:ascii="Times New Roman" w:hAnsi="Times New Roman" w:cs="Times New Roman"/>
          <w:sz w:val="22"/>
          <w:szCs w:val="22"/>
        </w:rPr>
        <w:t>s</w:t>
      </w:r>
      <w:r w:rsidR="00BC75C0" w:rsidRPr="00BC75C0">
        <w:rPr>
          <w:rFonts w:ascii="Times New Roman" w:hAnsi="Times New Roman" w:cs="Times New Roman"/>
          <w:sz w:val="22"/>
          <w:szCs w:val="22"/>
        </w:rPr>
        <w:t>tate. All selections shall be based upon the following considerations:</w:t>
      </w:r>
    </w:p>
    <w:p w14:paraId="6CA161E6" w14:textId="77777777" w:rsidR="00BC75C0" w:rsidRPr="00352BAD" w:rsidRDefault="00BC75C0" w:rsidP="00BC75C0">
      <w:pPr>
        <w:ind w:left="2160"/>
        <w:rPr>
          <w:rFonts w:ascii="Times New Roman" w:hAnsi="Times New Roman"/>
          <w:sz w:val="22"/>
          <w:szCs w:val="24"/>
        </w:rPr>
      </w:pPr>
    </w:p>
    <w:p w14:paraId="0635B835" w14:textId="77777777" w:rsidR="00BC75C0" w:rsidRDefault="00BC75C0" w:rsidP="00BC6C11">
      <w:pPr>
        <w:numPr>
          <w:ilvl w:val="0"/>
          <w:numId w:val="54"/>
        </w:numPr>
        <w:ind w:left="2880" w:hanging="720"/>
        <w:rPr>
          <w:rFonts w:ascii="Times New Roman" w:hAnsi="Times New Roman"/>
          <w:sz w:val="22"/>
          <w:szCs w:val="24"/>
        </w:rPr>
      </w:pPr>
      <w:r w:rsidRPr="00352BAD">
        <w:rPr>
          <w:rFonts w:ascii="Times New Roman" w:hAnsi="Times New Roman"/>
          <w:sz w:val="22"/>
          <w:szCs w:val="24"/>
        </w:rPr>
        <w:t xml:space="preserve">Location of applicants in relation to the major access routes within the various sections of the </w:t>
      </w:r>
      <w:r w:rsidR="005309DE" w:rsidRPr="005309DE">
        <w:rPr>
          <w:rFonts w:ascii="Times New Roman" w:hAnsi="Times New Roman" w:cs="Times New Roman"/>
          <w:sz w:val="22"/>
          <w:szCs w:val="22"/>
        </w:rPr>
        <w:t>s</w:t>
      </w:r>
      <w:r w:rsidRPr="00756044">
        <w:rPr>
          <w:rFonts w:ascii="Times New Roman" w:hAnsi="Times New Roman" w:cs="Times New Roman"/>
          <w:sz w:val="22"/>
          <w:szCs w:val="22"/>
        </w:rPr>
        <w:t>tate</w:t>
      </w:r>
      <w:r w:rsidRPr="00352BAD">
        <w:rPr>
          <w:rFonts w:ascii="Times New Roman" w:hAnsi="Times New Roman"/>
          <w:sz w:val="22"/>
          <w:szCs w:val="24"/>
        </w:rPr>
        <w:t>;</w:t>
      </w:r>
    </w:p>
    <w:p w14:paraId="55E88246" w14:textId="77777777" w:rsidR="00BC75C0" w:rsidRDefault="00BC75C0" w:rsidP="005D0A49">
      <w:pPr>
        <w:ind w:left="2880" w:hanging="720"/>
        <w:rPr>
          <w:rFonts w:ascii="Times New Roman" w:hAnsi="Times New Roman"/>
          <w:sz w:val="22"/>
          <w:szCs w:val="24"/>
        </w:rPr>
      </w:pPr>
    </w:p>
    <w:p w14:paraId="53DA9A09"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 xml:space="preserve">Location of applicants in relation to other fur </w:t>
      </w:r>
      <w:r w:rsidR="003472F6">
        <w:rPr>
          <w:rFonts w:ascii="Times New Roman" w:hAnsi="Times New Roman"/>
          <w:sz w:val="22"/>
          <w:szCs w:val="24"/>
        </w:rPr>
        <w:t>registration</w:t>
      </w:r>
      <w:r w:rsidRPr="00BC75C0">
        <w:rPr>
          <w:rFonts w:ascii="Times New Roman" w:hAnsi="Times New Roman"/>
          <w:sz w:val="22"/>
          <w:szCs w:val="24"/>
        </w:rPr>
        <w:t xml:space="preserve"> agents. New fur </w:t>
      </w:r>
      <w:r w:rsidR="003472F6">
        <w:rPr>
          <w:rFonts w:ascii="Times New Roman" w:hAnsi="Times New Roman"/>
          <w:sz w:val="22"/>
          <w:szCs w:val="24"/>
        </w:rPr>
        <w:t>registration</w:t>
      </w:r>
      <w:r w:rsidRPr="00BC75C0">
        <w:rPr>
          <w:rFonts w:ascii="Times New Roman" w:hAnsi="Times New Roman"/>
          <w:sz w:val="22"/>
          <w:szCs w:val="24"/>
        </w:rPr>
        <w:t xml:space="preserve"> agents shall be a minimum of 20 airline miles from an existing agent;</w:t>
      </w:r>
    </w:p>
    <w:p w14:paraId="0454269C" w14:textId="77777777" w:rsidR="00BC75C0" w:rsidRDefault="00BC75C0" w:rsidP="00BC75C0">
      <w:pPr>
        <w:pStyle w:val="ListParagraph"/>
        <w:rPr>
          <w:rFonts w:ascii="Times New Roman" w:hAnsi="Times New Roman"/>
          <w:sz w:val="22"/>
          <w:szCs w:val="24"/>
        </w:rPr>
      </w:pPr>
    </w:p>
    <w:p w14:paraId="2B59F242"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Location of applicants in relation to major fur buyers; and</w:t>
      </w:r>
    </w:p>
    <w:p w14:paraId="34AFA1AC" w14:textId="77777777" w:rsidR="00BC75C0" w:rsidRDefault="00BC75C0" w:rsidP="005D0A49">
      <w:pPr>
        <w:pStyle w:val="ListParagraph"/>
        <w:ind w:left="2880" w:hanging="720"/>
        <w:rPr>
          <w:rFonts w:ascii="Times New Roman" w:hAnsi="Times New Roman"/>
          <w:sz w:val="22"/>
          <w:szCs w:val="24"/>
        </w:rPr>
      </w:pPr>
    </w:p>
    <w:p w14:paraId="50DA1934"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 xml:space="preserve">Fur harvest characteristics of the various sections of the </w:t>
      </w:r>
      <w:r w:rsidR="005309DE">
        <w:rPr>
          <w:rFonts w:ascii="Times New Roman" w:hAnsi="Times New Roman"/>
          <w:sz w:val="22"/>
          <w:szCs w:val="24"/>
        </w:rPr>
        <w:t>s</w:t>
      </w:r>
      <w:r w:rsidRPr="00BC75C0">
        <w:rPr>
          <w:rFonts w:ascii="Times New Roman" w:hAnsi="Times New Roman" w:cs="Times New Roman"/>
          <w:sz w:val="22"/>
          <w:szCs w:val="22"/>
        </w:rPr>
        <w:t>tate</w:t>
      </w:r>
      <w:r w:rsidRPr="00BC75C0">
        <w:rPr>
          <w:rFonts w:ascii="Times New Roman" w:hAnsi="Times New Roman"/>
          <w:sz w:val="22"/>
          <w:szCs w:val="24"/>
        </w:rPr>
        <w:t>.</w:t>
      </w:r>
    </w:p>
    <w:p w14:paraId="5A05B1F0" w14:textId="77777777" w:rsidR="00BC75C0" w:rsidRDefault="00BC75C0" w:rsidP="005D0A49">
      <w:pPr>
        <w:pStyle w:val="ListParagraph"/>
        <w:ind w:left="2880" w:hanging="720"/>
        <w:rPr>
          <w:rFonts w:ascii="Times New Roman" w:hAnsi="Times New Roman"/>
          <w:sz w:val="22"/>
          <w:szCs w:val="24"/>
        </w:rPr>
      </w:pPr>
    </w:p>
    <w:p w14:paraId="27881A0F" w14:textId="77777777" w:rsidR="00BC75C0" w:rsidRPr="001659BC"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Availability of personnel and facilities requi</w:t>
      </w:r>
      <w:r w:rsidR="001659BC">
        <w:rPr>
          <w:rFonts w:ascii="Times New Roman" w:hAnsi="Times New Roman"/>
          <w:sz w:val="22"/>
          <w:szCs w:val="24"/>
        </w:rPr>
        <w:t xml:space="preserve">red to </w:t>
      </w:r>
      <w:r w:rsidR="003472F6">
        <w:rPr>
          <w:rFonts w:ascii="Times New Roman" w:hAnsi="Times New Roman"/>
          <w:sz w:val="22"/>
          <w:szCs w:val="24"/>
        </w:rPr>
        <w:t>register</w:t>
      </w:r>
      <w:r w:rsidR="001659BC">
        <w:rPr>
          <w:rFonts w:ascii="Times New Roman" w:hAnsi="Times New Roman"/>
          <w:sz w:val="22"/>
          <w:szCs w:val="24"/>
        </w:rPr>
        <w:t xml:space="preserve"> large lots of fur in </w:t>
      </w:r>
      <w:r w:rsidRPr="001659BC">
        <w:rPr>
          <w:rFonts w:ascii="Times New Roman" w:hAnsi="Times New Roman"/>
          <w:sz w:val="22"/>
          <w:szCs w:val="24"/>
        </w:rPr>
        <w:t>an efficient and confidential manner.</w:t>
      </w:r>
    </w:p>
    <w:p w14:paraId="2B5C6B12" w14:textId="77777777" w:rsidR="00BC75C0" w:rsidRPr="00BC75C0" w:rsidRDefault="00BC75C0" w:rsidP="00BC75C0">
      <w:pPr>
        <w:ind w:left="2160"/>
        <w:rPr>
          <w:rFonts w:ascii="Times New Roman" w:hAnsi="Times New Roman"/>
          <w:iCs/>
          <w:sz w:val="22"/>
          <w:szCs w:val="22"/>
        </w:rPr>
      </w:pPr>
    </w:p>
    <w:p w14:paraId="13845F2B" w14:textId="77777777" w:rsidR="0011035A" w:rsidRPr="005D0A49" w:rsidRDefault="00374E63" w:rsidP="00BC6C11">
      <w:pPr>
        <w:keepNext/>
        <w:keepLines/>
        <w:numPr>
          <w:ilvl w:val="0"/>
          <w:numId w:val="49"/>
        </w:numPr>
        <w:ind w:left="1440" w:hanging="720"/>
        <w:rPr>
          <w:rFonts w:ascii="Times New Roman" w:hAnsi="Times New Roman"/>
          <w:iCs/>
          <w:sz w:val="22"/>
          <w:szCs w:val="22"/>
        </w:rPr>
      </w:pPr>
      <w:r w:rsidRPr="002B7D5B">
        <w:rPr>
          <w:rFonts w:ascii="Times New Roman" w:hAnsi="Times New Roman"/>
          <w:b/>
          <w:sz w:val="22"/>
          <w:szCs w:val="22"/>
        </w:rPr>
        <w:t>How to Apply</w:t>
      </w:r>
      <w:r w:rsidR="001659BC" w:rsidRPr="002B7D5B">
        <w:rPr>
          <w:rFonts w:ascii="Times New Roman" w:hAnsi="Times New Roman"/>
          <w:b/>
          <w:sz w:val="22"/>
          <w:szCs w:val="22"/>
        </w:rPr>
        <w:t xml:space="preserve"> to Become a Big Game </w:t>
      </w:r>
      <w:r w:rsidR="003472F6" w:rsidRPr="002B7D5B">
        <w:rPr>
          <w:rFonts w:ascii="Times New Roman" w:hAnsi="Times New Roman"/>
          <w:b/>
          <w:sz w:val="22"/>
          <w:szCs w:val="22"/>
        </w:rPr>
        <w:t xml:space="preserve">or Fur Registration </w:t>
      </w:r>
      <w:r w:rsidR="001659BC" w:rsidRPr="002B7D5B">
        <w:rPr>
          <w:rFonts w:ascii="Times New Roman" w:hAnsi="Times New Roman"/>
          <w:b/>
          <w:sz w:val="22"/>
          <w:szCs w:val="22"/>
        </w:rPr>
        <w:t>Agent</w:t>
      </w:r>
    </w:p>
    <w:p w14:paraId="5843AEFD" w14:textId="77777777" w:rsidR="005D0A49" w:rsidRPr="0011035A" w:rsidRDefault="005D0A49" w:rsidP="005D0A49">
      <w:pPr>
        <w:keepNext/>
        <w:keepLines/>
        <w:ind w:left="1080"/>
        <w:rPr>
          <w:rFonts w:ascii="Times New Roman" w:hAnsi="Times New Roman"/>
          <w:iCs/>
          <w:sz w:val="22"/>
          <w:szCs w:val="22"/>
        </w:rPr>
      </w:pPr>
    </w:p>
    <w:p w14:paraId="379D0CDB" w14:textId="77777777" w:rsidR="00503609" w:rsidRDefault="00374E63" w:rsidP="005D0A49">
      <w:pPr>
        <w:keepNext/>
        <w:keepLines/>
        <w:ind w:left="1440"/>
        <w:rPr>
          <w:rFonts w:ascii="Times New Roman" w:hAnsi="Times New Roman"/>
          <w:iCs/>
          <w:sz w:val="22"/>
          <w:szCs w:val="22"/>
        </w:rPr>
      </w:pPr>
      <w:r w:rsidRPr="002B7D5B">
        <w:rPr>
          <w:rFonts w:ascii="Times New Roman" w:hAnsi="Times New Roman"/>
          <w:sz w:val="22"/>
          <w:szCs w:val="22"/>
        </w:rPr>
        <w:t xml:space="preserve">Individuals interested in becoming </w:t>
      </w:r>
      <w:r w:rsidR="001659BC" w:rsidRPr="002B7D5B">
        <w:rPr>
          <w:rFonts w:ascii="Times New Roman" w:hAnsi="Times New Roman"/>
          <w:sz w:val="22"/>
          <w:szCs w:val="22"/>
        </w:rPr>
        <w:t xml:space="preserve">an </w:t>
      </w:r>
      <w:r w:rsidRPr="002B7D5B">
        <w:rPr>
          <w:rFonts w:ascii="Times New Roman" w:hAnsi="Times New Roman"/>
          <w:sz w:val="22"/>
          <w:szCs w:val="22"/>
        </w:rPr>
        <w:t xml:space="preserve">agent shall contact the district game warden </w:t>
      </w:r>
      <w:r w:rsidR="003472F6" w:rsidRPr="002B7D5B">
        <w:rPr>
          <w:rFonts w:ascii="Times New Roman" w:hAnsi="Times New Roman"/>
          <w:sz w:val="22"/>
          <w:szCs w:val="22"/>
        </w:rPr>
        <w:t>and regional wildlife biologist</w:t>
      </w:r>
      <w:r w:rsidR="003472F6" w:rsidRPr="002B7D5B">
        <w:rPr>
          <w:rFonts w:ascii="Times New Roman" w:hAnsi="Times New Roman"/>
          <w:sz w:val="22"/>
          <w:szCs w:val="22"/>
          <w:u w:val="single"/>
        </w:rPr>
        <w:t xml:space="preserve"> </w:t>
      </w:r>
      <w:r w:rsidRPr="002B7D5B">
        <w:rPr>
          <w:rFonts w:ascii="Times New Roman" w:hAnsi="Times New Roman"/>
          <w:sz w:val="22"/>
          <w:szCs w:val="22"/>
        </w:rPr>
        <w:t>within whose district they wish to operate</w:t>
      </w:r>
      <w:r w:rsidR="001659BC" w:rsidRPr="002B7D5B">
        <w:rPr>
          <w:rFonts w:ascii="Times New Roman" w:hAnsi="Times New Roman"/>
          <w:sz w:val="22"/>
          <w:szCs w:val="22"/>
        </w:rPr>
        <w:t xml:space="preserve"> the</w:t>
      </w:r>
      <w:r w:rsidRPr="002B7D5B">
        <w:rPr>
          <w:rFonts w:ascii="Times New Roman" w:hAnsi="Times New Roman"/>
          <w:sz w:val="22"/>
          <w:szCs w:val="22"/>
        </w:rPr>
        <w:t xml:space="preserve"> station. When the need exists for a new station in a particular town, interested individuals will be given an application which must be accurately completed and returned</w:t>
      </w:r>
      <w:r w:rsidR="00A940F1" w:rsidRPr="002B7D5B">
        <w:rPr>
          <w:rFonts w:ascii="Times New Roman" w:hAnsi="Times New Roman"/>
          <w:sz w:val="22"/>
          <w:szCs w:val="22"/>
        </w:rPr>
        <w:t xml:space="preserve"> to the Commissioner by July 1</w:t>
      </w:r>
      <w:r w:rsidR="00A940F1" w:rsidRPr="002B7D5B">
        <w:rPr>
          <w:rFonts w:ascii="Times New Roman" w:hAnsi="Times New Roman"/>
          <w:sz w:val="22"/>
          <w:szCs w:val="22"/>
          <w:vertAlign w:val="superscript"/>
        </w:rPr>
        <w:t>st</w:t>
      </w:r>
      <w:r w:rsidR="00A940F1" w:rsidRPr="002B7D5B">
        <w:rPr>
          <w:rFonts w:ascii="Times New Roman" w:hAnsi="Times New Roman"/>
          <w:sz w:val="22"/>
          <w:szCs w:val="22"/>
        </w:rPr>
        <w:t xml:space="preserve"> </w:t>
      </w:r>
      <w:r w:rsidRPr="002B7D5B">
        <w:rPr>
          <w:rFonts w:ascii="Times New Roman" w:hAnsi="Times New Roman"/>
          <w:sz w:val="22"/>
          <w:szCs w:val="22"/>
        </w:rPr>
        <w:t xml:space="preserve">of the year in which the applicant wishes to become established as an agent. </w:t>
      </w:r>
      <w:r w:rsidR="0090694A">
        <w:rPr>
          <w:rFonts w:ascii="Times New Roman" w:hAnsi="Times New Roman"/>
          <w:sz w:val="22"/>
          <w:szCs w:val="22"/>
        </w:rPr>
        <w:t>The Commissioner may waive this deadline if the need for another agent is identified and the deadline cannot be met.</w:t>
      </w:r>
    </w:p>
    <w:p w14:paraId="1F030B72" w14:textId="77777777" w:rsidR="0090694A" w:rsidRPr="002B7D5B" w:rsidRDefault="0090694A" w:rsidP="0090694A">
      <w:pPr>
        <w:ind w:left="1080"/>
        <w:rPr>
          <w:rFonts w:ascii="Times New Roman" w:hAnsi="Times New Roman"/>
          <w:iCs/>
          <w:sz w:val="22"/>
          <w:szCs w:val="22"/>
        </w:rPr>
      </w:pPr>
    </w:p>
    <w:p w14:paraId="52DADEBE" w14:textId="77777777" w:rsidR="00503609" w:rsidRDefault="00924886" w:rsidP="00BC6C11">
      <w:pPr>
        <w:numPr>
          <w:ilvl w:val="0"/>
          <w:numId w:val="49"/>
        </w:numPr>
        <w:ind w:left="1440" w:hanging="720"/>
        <w:rPr>
          <w:rFonts w:ascii="Times New Roman" w:hAnsi="Times New Roman"/>
          <w:iCs/>
          <w:sz w:val="22"/>
          <w:szCs w:val="22"/>
        </w:rPr>
      </w:pPr>
      <w:r w:rsidRPr="005309DE">
        <w:rPr>
          <w:rFonts w:ascii="Times New Roman" w:hAnsi="Times New Roman"/>
          <w:b/>
          <w:sz w:val="22"/>
          <w:szCs w:val="22"/>
        </w:rPr>
        <w:t>Approval</w:t>
      </w:r>
    </w:p>
    <w:p w14:paraId="31A0000F" w14:textId="77777777" w:rsidR="002B7147" w:rsidRPr="005309DE" w:rsidRDefault="002B7147" w:rsidP="002B7147">
      <w:pPr>
        <w:pStyle w:val="ListParagraph"/>
        <w:rPr>
          <w:rFonts w:ascii="Times New Roman" w:hAnsi="Times New Roman" w:cs="Times New Roman"/>
          <w:sz w:val="22"/>
          <w:szCs w:val="22"/>
        </w:rPr>
      </w:pPr>
    </w:p>
    <w:p w14:paraId="622EFB8A" w14:textId="77777777" w:rsidR="00503609" w:rsidRDefault="00162D7A" w:rsidP="00BC6C11">
      <w:pPr>
        <w:numPr>
          <w:ilvl w:val="0"/>
          <w:numId w:val="63"/>
        </w:numPr>
        <w:tabs>
          <w:tab w:val="left" w:pos="2160"/>
        </w:tabs>
        <w:ind w:left="2160" w:hanging="720"/>
        <w:rPr>
          <w:rFonts w:ascii="Times New Roman" w:hAnsi="Times New Roman" w:cs="Times New Roman"/>
          <w:szCs w:val="24"/>
        </w:rPr>
      </w:pPr>
      <w:r w:rsidRPr="005309DE">
        <w:rPr>
          <w:rFonts w:ascii="Times New Roman" w:hAnsi="Times New Roman" w:cs="Times New Roman"/>
          <w:b/>
          <w:sz w:val="22"/>
          <w:szCs w:val="22"/>
        </w:rPr>
        <w:t>Credit Checks:</w:t>
      </w:r>
      <w:r w:rsidRPr="005309DE">
        <w:rPr>
          <w:rFonts w:ascii="Times New Roman" w:hAnsi="Times New Roman" w:cs="Times New Roman"/>
          <w:sz w:val="22"/>
          <w:szCs w:val="22"/>
        </w:rPr>
        <w:t xml:space="preserve"> </w:t>
      </w:r>
      <w:r w:rsidR="002B7147" w:rsidRPr="005309DE">
        <w:rPr>
          <w:rFonts w:ascii="Times New Roman" w:hAnsi="Times New Roman" w:cs="Times New Roman"/>
          <w:sz w:val="22"/>
          <w:szCs w:val="22"/>
        </w:rPr>
        <w:t>Each agent applicant must demonstrate cr</w:t>
      </w:r>
      <w:r w:rsidR="00A20626">
        <w:rPr>
          <w:rFonts w:ascii="Times New Roman" w:hAnsi="Times New Roman" w:cs="Times New Roman"/>
          <w:sz w:val="22"/>
          <w:szCs w:val="22"/>
        </w:rPr>
        <w:t>editworthiness by allowing the</w:t>
      </w:r>
      <w:r w:rsidR="001F0313">
        <w:rPr>
          <w:rFonts w:ascii="Times New Roman" w:hAnsi="Times New Roman"/>
          <w:iCs/>
          <w:sz w:val="22"/>
          <w:szCs w:val="22"/>
        </w:rPr>
        <w:t xml:space="preserve"> </w:t>
      </w:r>
      <w:r w:rsidR="000A0DA1">
        <w:rPr>
          <w:rFonts w:ascii="Times New Roman" w:hAnsi="Times New Roman" w:cs="Times New Roman"/>
          <w:sz w:val="22"/>
          <w:szCs w:val="22"/>
        </w:rPr>
        <w:t>d</w:t>
      </w:r>
      <w:r w:rsidR="002B7147" w:rsidRPr="001F0313">
        <w:rPr>
          <w:rFonts w:ascii="Times New Roman" w:hAnsi="Times New Roman" w:cs="Times New Roman"/>
          <w:sz w:val="22"/>
          <w:szCs w:val="22"/>
        </w:rPr>
        <w:t>epartment to perform credit checks with any credit organization and provide any other supplemental infor</w:t>
      </w:r>
      <w:r w:rsidR="00BE4373" w:rsidRPr="001F0313">
        <w:rPr>
          <w:rFonts w:ascii="Times New Roman" w:hAnsi="Times New Roman" w:cs="Times New Roman"/>
          <w:sz w:val="22"/>
          <w:szCs w:val="22"/>
        </w:rPr>
        <w:t xml:space="preserve">mation deemed necessary by the </w:t>
      </w:r>
      <w:r w:rsidR="000F5C00" w:rsidRPr="001F0313">
        <w:rPr>
          <w:rFonts w:ascii="Times New Roman" w:hAnsi="Times New Roman" w:cs="Times New Roman"/>
          <w:sz w:val="22"/>
          <w:szCs w:val="22"/>
        </w:rPr>
        <w:t>Commissioner</w:t>
      </w:r>
      <w:r w:rsidR="002B7147" w:rsidRPr="001F0313">
        <w:rPr>
          <w:rFonts w:ascii="Times New Roman" w:hAnsi="Times New Roman" w:cs="Times New Roman"/>
          <w:sz w:val="22"/>
          <w:szCs w:val="22"/>
        </w:rPr>
        <w:t xml:space="preserve"> for this purpose.</w:t>
      </w:r>
    </w:p>
    <w:p w14:paraId="3F74D0E6" w14:textId="77777777" w:rsidR="00162D7A" w:rsidRPr="005309DE" w:rsidRDefault="00162D7A" w:rsidP="005D0A49">
      <w:pPr>
        <w:tabs>
          <w:tab w:val="left" w:pos="2160"/>
        </w:tabs>
        <w:ind w:left="2160" w:hanging="720"/>
        <w:rPr>
          <w:rFonts w:ascii="Times New Roman" w:hAnsi="Times New Roman"/>
          <w:iCs/>
          <w:sz w:val="22"/>
          <w:szCs w:val="22"/>
        </w:rPr>
      </w:pPr>
    </w:p>
    <w:p w14:paraId="7F7ED361" w14:textId="77777777" w:rsidR="00162D7A" w:rsidRPr="001F0313" w:rsidRDefault="00162D7A" w:rsidP="00BC6C11">
      <w:pPr>
        <w:numPr>
          <w:ilvl w:val="0"/>
          <w:numId w:val="63"/>
        </w:numPr>
        <w:tabs>
          <w:tab w:val="left" w:pos="2160"/>
        </w:tabs>
        <w:ind w:left="2160" w:hanging="720"/>
        <w:rPr>
          <w:rFonts w:ascii="Times New Roman" w:hAnsi="Times New Roman"/>
          <w:iCs/>
          <w:sz w:val="22"/>
          <w:szCs w:val="22"/>
        </w:rPr>
      </w:pPr>
      <w:r w:rsidRPr="005309DE">
        <w:rPr>
          <w:rFonts w:ascii="Times New Roman" w:hAnsi="Times New Roman" w:cs="Times New Roman"/>
          <w:b/>
          <w:sz w:val="22"/>
          <w:szCs w:val="22"/>
        </w:rPr>
        <w:t xml:space="preserve">District Warden and Regional </w:t>
      </w:r>
      <w:r w:rsidR="003472F6" w:rsidRPr="005309DE">
        <w:rPr>
          <w:rFonts w:ascii="Times New Roman" w:hAnsi="Times New Roman" w:cs="Times New Roman"/>
          <w:b/>
          <w:sz w:val="22"/>
          <w:szCs w:val="22"/>
        </w:rPr>
        <w:t xml:space="preserve">Wildlife </w:t>
      </w:r>
      <w:r w:rsidRPr="005309DE">
        <w:rPr>
          <w:rFonts w:ascii="Times New Roman" w:hAnsi="Times New Roman" w:cs="Times New Roman"/>
          <w:b/>
          <w:sz w:val="22"/>
          <w:szCs w:val="22"/>
        </w:rPr>
        <w:t>Biologist Approval:</w:t>
      </w:r>
      <w:r w:rsidRPr="005309DE">
        <w:rPr>
          <w:rFonts w:ascii="Times New Roman" w:hAnsi="Times New Roman"/>
          <w:iCs/>
          <w:sz w:val="22"/>
          <w:szCs w:val="22"/>
        </w:rPr>
        <w:t xml:space="preserve"> </w:t>
      </w:r>
      <w:r w:rsidR="00924886" w:rsidRPr="005309DE">
        <w:rPr>
          <w:rFonts w:ascii="Times New Roman" w:hAnsi="Times New Roman"/>
          <w:iCs/>
          <w:sz w:val="22"/>
          <w:szCs w:val="22"/>
        </w:rPr>
        <w:t>For bear, deer</w:t>
      </w:r>
      <w:r w:rsidR="00A20626">
        <w:rPr>
          <w:rFonts w:ascii="Times New Roman" w:hAnsi="Times New Roman"/>
          <w:iCs/>
          <w:sz w:val="22"/>
          <w:szCs w:val="22"/>
        </w:rPr>
        <w:t>, moose,</w:t>
      </w:r>
      <w:r w:rsidR="001F0313">
        <w:rPr>
          <w:rFonts w:ascii="Times New Roman" w:hAnsi="Times New Roman"/>
          <w:iCs/>
          <w:sz w:val="22"/>
          <w:szCs w:val="22"/>
        </w:rPr>
        <w:t xml:space="preserve"> </w:t>
      </w:r>
      <w:r w:rsidR="00724E01" w:rsidRPr="001F0313">
        <w:rPr>
          <w:rFonts w:ascii="Times New Roman" w:hAnsi="Times New Roman"/>
          <w:iCs/>
          <w:sz w:val="22"/>
          <w:szCs w:val="22"/>
        </w:rPr>
        <w:t>turkey</w:t>
      </w:r>
      <w:r w:rsidR="00924886" w:rsidRPr="001F0313">
        <w:rPr>
          <w:rFonts w:ascii="Times New Roman" w:hAnsi="Times New Roman"/>
          <w:iCs/>
          <w:sz w:val="22"/>
          <w:szCs w:val="22"/>
        </w:rPr>
        <w:t xml:space="preserve"> and fur registration stations</w:t>
      </w:r>
      <w:r w:rsidR="003472F6" w:rsidRPr="001F0313">
        <w:rPr>
          <w:rFonts w:ascii="Times New Roman" w:hAnsi="Times New Roman"/>
          <w:iCs/>
          <w:sz w:val="22"/>
          <w:szCs w:val="22"/>
        </w:rPr>
        <w:t>,</w:t>
      </w:r>
      <w:r w:rsidR="00924886" w:rsidRPr="001F0313">
        <w:rPr>
          <w:rFonts w:ascii="Times New Roman" w:hAnsi="Times New Roman"/>
          <w:iCs/>
          <w:sz w:val="22"/>
          <w:szCs w:val="22"/>
        </w:rPr>
        <w:t xml:space="preserve"> the district game warden and the regional </w:t>
      </w:r>
      <w:r w:rsidR="003472F6" w:rsidRPr="001F0313">
        <w:rPr>
          <w:rFonts w:ascii="Times New Roman" w:hAnsi="Times New Roman"/>
          <w:iCs/>
          <w:sz w:val="22"/>
          <w:szCs w:val="22"/>
        </w:rPr>
        <w:t xml:space="preserve">wildlife </w:t>
      </w:r>
      <w:r w:rsidR="00924886" w:rsidRPr="001F0313">
        <w:rPr>
          <w:rFonts w:ascii="Times New Roman" w:hAnsi="Times New Roman"/>
          <w:iCs/>
          <w:sz w:val="22"/>
          <w:szCs w:val="22"/>
        </w:rPr>
        <w:t xml:space="preserve">biologist shall </w:t>
      </w:r>
      <w:r w:rsidR="00724E01" w:rsidRPr="001F0313">
        <w:rPr>
          <w:rFonts w:ascii="Times New Roman" w:hAnsi="Times New Roman"/>
          <w:iCs/>
          <w:sz w:val="22"/>
          <w:szCs w:val="22"/>
        </w:rPr>
        <w:t xml:space="preserve">approve the request prior to </w:t>
      </w:r>
      <w:r w:rsidR="00924886" w:rsidRPr="001F0313">
        <w:rPr>
          <w:rFonts w:ascii="Times New Roman" w:hAnsi="Times New Roman"/>
          <w:iCs/>
          <w:sz w:val="22"/>
          <w:szCs w:val="22"/>
        </w:rPr>
        <w:t>recommend</w:t>
      </w:r>
      <w:r w:rsidR="00724E01" w:rsidRPr="001F0313">
        <w:rPr>
          <w:rFonts w:ascii="Times New Roman" w:hAnsi="Times New Roman"/>
          <w:iCs/>
          <w:sz w:val="22"/>
          <w:szCs w:val="22"/>
        </w:rPr>
        <w:t>ing appro</w:t>
      </w:r>
      <w:r w:rsidR="00924886" w:rsidRPr="001F0313">
        <w:rPr>
          <w:rFonts w:ascii="Times New Roman" w:hAnsi="Times New Roman"/>
          <w:iCs/>
          <w:sz w:val="22"/>
          <w:szCs w:val="22"/>
        </w:rPr>
        <w:t xml:space="preserve">val </w:t>
      </w:r>
      <w:r w:rsidR="00724E01" w:rsidRPr="001F0313">
        <w:rPr>
          <w:rFonts w:ascii="Times New Roman" w:hAnsi="Times New Roman"/>
          <w:iCs/>
          <w:sz w:val="22"/>
          <w:szCs w:val="22"/>
        </w:rPr>
        <w:t>for a new station</w:t>
      </w:r>
      <w:r w:rsidR="00924886" w:rsidRPr="001F0313">
        <w:rPr>
          <w:rFonts w:ascii="Times New Roman" w:hAnsi="Times New Roman"/>
          <w:iCs/>
          <w:sz w:val="22"/>
          <w:szCs w:val="22"/>
        </w:rPr>
        <w:t xml:space="preserve">. The </w:t>
      </w:r>
      <w:r w:rsidR="000F5C00" w:rsidRPr="001F0313">
        <w:rPr>
          <w:rFonts w:ascii="Times New Roman" w:hAnsi="Times New Roman"/>
          <w:iCs/>
          <w:sz w:val="22"/>
          <w:szCs w:val="22"/>
        </w:rPr>
        <w:t>Commissioner</w:t>
      </w:r>
      <w:r w:rsidR="00924886" w:rsidRPr="001F0313">
        <w:rPr>
          <w:rFonts w:ascii="Times New Roman" w:hAnsi="Times New Roman"/>
          <w:iCs/>
          <w:sz w:val="22"/>
          <w:szCs w:val="22"/>
        </w:rPr>
        <w:t xml:space="preserve"> makes the final decision.</w:t>
      </w:r>
    </w:p>
    <w:p w14:paraId="3F80298C" w14:textId="77777777" w:rsidR="00162D7A" w:rsidRPr="00162D7A" w:rsidRDefault="00162D7A" w:rsidP="00162D7A">
      <w:pPr>
        <w:ind w:left="2880"/>
        <w:rPr>
          <w:rFonts w:ascii="Times New Roman" w:hAnsi="Times New Roman"/>
          <w:iCs/>
          <w:sz w:val="22"/>
          <w:szCs w:val="22"/>
          <w:highlight w:val="yellow"/>
          <w:u w:val="single"/>
        </w:rPr>
      </w:pPr>
    </w:p>
    <w:p w14:paraId="32C6BCB2" w14:textId="77777777" w:rsidR="0011035A" w:rsidRPr="005D0A49" w:rsidRDefault="0011035A" w:rsidP="00BC6C11">
      <w:pPr>
        <w:numPr>
          <w:ilvl w:val="0"/>
          <w:numId w:val="49"/>
        </w:numPr>
        <w:ind w:left="1440" w:hanging="720"/>
        <w:rPr>
          <w:rFonts w:ascii="Times New Roman" w:hAnsi="Times New Roman"/>
          <w:iCs/>
          <w:sz w:val="22"/>
          <w:szCs w:val="22"/>
        </w:rPr>
      </w:pPr>
      <w:r>
        <w:rPr>
          <w:rFonts w:ascii="Times New Roman" w:hAnsi="Times New Roman"/>
          <w:b/>
          <w:sz w:val="22"/>
          <w:szCs w:val="22"/>
        </w:rPr>
        <w:t>Operating Agreement</w:t>
      </w:r>
    </w:p>
    <w:p w14:paraId="0D41D488" w14:textId="77777777" w:rsidR="005D0A49" w:rsidRPr="0011035A" w:rsidRDefault="005D0A49" w:rsidP="005D0A49">
      <w:pPr>
        <w:ind w:left="1080"/>
        <w:rPr>
          <w:rFonts w:ascii="Times New Roman" w:hAnsi="Times New Roman"/>
          <w:iCs/>
          <w:sz w:val="22"/>
          <w:szCs w:val="22"/>
        </w:rPr>
      </w:pPr>
    </w:p>
    <w:p w14:paraId="31830D0B" w14:textId="77777777" w:rsidR="00503609" w:rsidRDefault="00374E63" w:rsidP="005D0A49">
      <w:pPr>
        <w:ind w:left="1440"/>
        <w:rPr>
          <w:rFonts w:ascii="Times New Roman" w:hAnsi="Times New Roman"/>
          <w:sz w:val="22"/>
          <w:szCs w:val="22"/>
        </w:rPr>
      </w:pPr>
      <w:r w:rsidRPr="005309DE">
        <w:rPr>
          <w:rFonts w:ascii="Times New Roman" w:hAnsi="Times New Roman"/>
          <w:sz w:val="22"/>
          <w:szCs w:val="22"/>
        </w:rPr>
        <w:t>Businesses or individuals must</w:t>
      </w:r>
      <w:r w:rsidR="00A20626">
        <w:rPr>
          <w:rFonts w:ascii="Times New Roman" w:hAnsi="Times New Roman"/>
          <w:sz w:val="22"/>
          <w:szCs w:val="22"/>
        </w:rPr>
        <w:t xml:space="preserve"> enter into a written agreement</w:t>
      </w:r>
      <w:r w:rsidR="005A04A0">
        <w:rPr>
          <w:rFonts w:ascii="Times New Roman" w:hAnsi="Times New Roman"/>
          <w:iCs/>
          <w:sz w:val="22"/>
          <w:szCs w:val="22"/>
        </w:rPr>
        <w:t xml:space="preserve"> u</w:t>
      </w:r>
      <w:r w:rsidR="005A04A0" w:rsidRPr="005A04A0">
        <w:rPr>
          <w:rFonts w:ascii="Times New Roman" w:hAnsi="Times New Roman"/>
          <w:sz w:val="22"/>
          <w:szCs w:val="22"/>
        </w:rPr>
        <w:t>s</w:t>
      </w:r>
      <w:r w:rsidR="000A0DA1">
        <w:rPr>
          <w:rFonts w:ascii="Times New Roman" w:hAnsi="Times New Roman"/>
          <w:sz w:val="22"/>
          <w:szCs w:val="22"/>
        </w:rPr>
        <w:t>ing the form prescribed by the d</w:t>
      </w:r>
      <w:r w:rsidR="005A04A0" w:rsidRPr="005A04A0">
        <w:rPr>
          <w:rFonts w:ascii="Times New Roman" w:hAnsi="Times New Roman"/>
          <w:sz w:val="22"/>
          <w:szCs w:val="22"/>
        </w:rPr>
        <w:t>epartment in order to become a big game registration and/or</w:t>
      </w:r>
      <w:r w:rsidR="005A04A0">
        <w:rPr>
          <w:rFonts w:ascii="Times New Roman" w:hAnsi="Times New Roman"/>
          <w:sz w:val="22"/>
          <w:szCs w:val="22"/>
        </w:rPr>
        <w:t xml:space="preserve"> </w:t>
      </w:r>
      <w:r w:rsidR="005A04A0" w:rsidRPr="005A04A0">
        <w:rPr>
          <w:rFonts w:ascii="Times New Roman" w:hAnsi="Times New Roman"/>
          <w:sz w:val="22"/>
          <w:szCs w:val="22"/>
        </w:rPr>
        <w:t>tagging agent</w:t>
      </w:r>
      <w:r w:rsidRPr="005A04A0">
        <w:rPr>
          <w:rFonts w:ascii="Times New Roman" w:hAnsi="Times New Roman"/>
          <w:sz w:val="22"/>
          <w:szCs w:val="22"/>
        </w:rPr>
        <w:t xml:space="preserve">. </w:t>
      </w:r>
      <w:r w:rsidR="001659BC" w:rsidRPr="005A04A0">
        <w:rPr>
          <w:rFonts w:ascii="Times New Roman" w:hAnsi="Times New Roman"/>
          <w:sz w:val="22"/>
          <w:szCs w:val="22"/>
        </w:rPr>
        <w:t>The operating agreement shall include the following:</w:t>
      </w:r>
    </w:p>
    <w:p w14:paraId="0B983C36" w14:textId="77777777" w:rsidR="00A20626" w:rsidRPr="00A20626" w:rsidRDefault="00A20626" w:rsidP="00A20626">
      <w:pPr>
        <w:ind w:left="1434"/>
        <w:rPr>
          <w:rFonts w:ascii="Times New Roman" w:hAnsi="Times New Roman"/>
          <w:iCs/>
          <w:sz w:val="22"/>
          <w:szCs w:val="22"/>
        </w:rPr>
      </w:pPr>
    </w:p>
    <w:p w14:paraId="6A4A9598" w14:textId="77777777" w:rsidR="001659BC" w:rsidRPr="005D0A49" w:rsidRDefault="00CB5C4D"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cs="Times New Roman"/>
          <w:sz w:val="22"/>
          <w:szCs w:val="22"/>
        </w:rPr>
        <w:t xml:space="preserve">The location </w:t>
      </w:r>
      <w:r w:rsidR="001659BC" w:rsidRPr="005309DE">
        <w:rPr>
          <w:rFonts w:ascii="Times New Roman" w:hAnsi="Times New Roman" w:cs="Times New Roman"/>
          <w:sz w:val="22"/>
          <w:szCs w:val="22"/>
        </w:rPr>
        <w:t>of the station</w:t>
      </w:r>
      <w:r w:rsidRPr="005309DE">
        <w:rPr>
          <w:rFonts w:ascii="Times New Roman" w:hAnsi="Times New Roman" w:cs="Times New Roman"/>
          <w:sz w:val="22"/>
          <w:szCs w:val="22"/>
        </w:rPr>
        <w:t>.</w:t>
      </w:r>
    </w:p>
    <w:p w14:paraId="4A59C7FA" w14:textId="77777777" w:rsidR="005D0A49" w:rsidRPr="005309DE" w:rsidRDefault="005D0A49" w:rsidP="005D0A49">
      <w:pPr>
        <w:tabs>
          <w:tab w:val="left" w:pos="2160"/>
        </w:tabs>
        <w:ind w:left="2160" w:hanging="720"/>
        <w:rPr>
          <w:rFonts w:ascii="Times New Roman" w:hAnsi="Times New Roman"/>
          <w:iCs/>
          <w:sz w:val="22"/>
          <w:szCs w:val="22"/>
        </w:rPr>
      </w:pPr>
    </w:p>
    <w:p w14:paraId="7159A0E7" w14:textId="77777777" w:rsidR="00503609" w:rsidRDefault="001659BC" w:rsidP="00BC6C11">
      <w:pPr>
        <w:numPr>
          <w:ilvl w:val="0"/>
          <w:numId w:val="42"/>
        </w:numPr>
        <w:tabs>
          <w:tab w:val="left" w:pos="2160"/>
        </w:tabs>
        <w:ind w:left="2160" w:hanging="720"/>
        <w:rPr>
          <w:rFonts w:ascii="Times New Roman" w:hAnsi="Times New Roman"/>
          <w:sz w:val="22"/>
          <w:szCs w:val="22"/>
        </w:rPr>
      </w:pPr>
      <w:r w:rsidRPr="005309DE">
        <w:rPr>
          <w:rFonts w:ascii="Times New Roman" w:hAnsi="Times New Roman"/>
          <w:sz w:val="22"/>
          <w:szCs w:val="22"/>
        </w:rPr>
        <w:t>Op</w:t>
      </w:r>
      <w:r w:rsidR="00374E63" w:rsidRPr="005309DE">
        <w:rPr>
          <w:rFonts w:ascii="Times New Roman" w:hAnsi="Times New Roman"/>
          <w:sz w:val="22"/>
          <w:szCs w:val="22"/>
        </w:rPr>
        <w:t>erating standards for the station and performance standards for the agents.</w:t>
      </w:r>
    </w:p>
    <w:p w14:paraId="167EAB04" w14:textId="77777777" w:rsidR="005D0A49" w:rsidRDefault="005D0A49" w:rsidP="005D0A49">
      <w:pPr>
        <w:tabs>
          <w:tab w:val="left" w:pos="2160"/>
        </w:tabs>
        <w:ind w:left="2160" w:hanging="720"/>
        <w:rPr>
          <w:rFonts w:ascii="Times New Roman" w:hAnsi="Times New Roman"/>
          <w:sz w:val="22"/>
          <w:szCs w:val="22"/>
        </w:rPr>
      </w:pPr>
    </w:p>
    <w:p w14:paraId="14737DEA" w14:textId="77777777" w:rsidR="001659BC" w:rsidRPr="005D0A49" w:rsidRDefault="001659BC"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sz w:val="22"/>
          <w:szCs w:val="22"/>
        </w:rPr>
        <w:t>Minimum registration requirements.</w:t>
      </w:r>
    </w:p>
    <w:p w14:paraId="2DB23C19" w14:textId="77777777" w:rsidR="005D0A49" w:rsidRPr="005309DE" w:rsidRDefault="005D0A49" w:rsidP="005D0A49">
      <w:pPr>
        <w:tabs>
          <w:tab w:val="left" w:pos="2160"/>
        </w:tabs>
        <w:ind w:left="2160" w:hanging="720"/>
        <w:rPr>
          <w:rFonts w:ascii="Times New Roman" w:hAnsi="Times New Roman"/>
          <w:iCs/>
          <w:sz w:val="22"/>
          <w:szCs w:val="22"/>
        </w:rPr>
      </w:pPr>
    </w:p>
    <w:p w14:paraId="29B84680" w14:textId="77777777" w:rsidR="000B61D1" w:rsidRPr="001F0313" w:rsidRDefault="00553E16"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sz w:val="22"/>
          <w:szCs w:val="24"/>
        </w:rPr>
        <w:t xml:space="preserve">Statement that explains the agent is </w:t>
      </w:r>
      <w:r w:rsidR="000B61D1" w:rsidRPr="005309DE">
        <w:rPr>
          <w:rFonts w:ascii="Times New Roman" w:hAnsi="Times New Roman"/>
          <w:sz w:val="22"/>
          <w:szCs w:val="24"/>
        </w:rPr>
        <w:t>prohibit</w:t>
      </w:r>
      <w:r w:rsidRPr="005309DE">
        <w:rPr>
          <w:rFonts w:ascii="Times New Roman" w:hAnsi="Times New Roman"/>
          <w:sz w:val="22"/>
          <w:szCs w:val="24"/>
        </w:rPr>
        <w:t>ed</w:t>
      </w:r>
      <w:r w:rsidR="000B61D1" w:rsidRPr="005309DE">
        <w:rPr>
          <w:rFonts w:ascii="Times New Roman" w:hAnsi="Times New Roman"/>
          <w:sz w:val="22"/>
          <w:szCs w:val="24"/>
        </w:rPr>
        <w:t xml:space="preserve"> from ho</w:t>
      </w:r>
      <w:r w:rsidR="001F0313">
        <w:rPr>
          <w:rFonts w:ascii="Times New Roman" w:hAnsi="Times New Roman"/>
          <w:sz w:val="22"/>
          <w:szCs w:val="24"/>
        </w:rPr>
        <w:t xml:space="preserve">lding a trapping or hide </w:t>
      </w:r>
      <w:r w:rsidR="00BA569A">
        <w:rPr>
          <w:rFonts w:ascii="Times New Roman" w:hAnsi="Times New Roman"/>
          <w:sz w:val="22"/>
          <w:szCs w:val="24"/>
        </w:rPr>
        <w:t>buyers</w:t>
      </w:r>
      <w:r w:rsidR="001F0313">
        <w:rPr>
          <w:rFonts w:ascii="Times New Roman" w:hAnsi="Times New Roman"/>
          <w:sz w:val="22"/>
          <w:szCs w:val="24"/>
        </w:rPr>
        <w:t xml:space="preserve"> </w:t>
      </w:r>
      <w:r w:rsidR="000B61D1" w:rsidRPr="001F0313">
        <w:rPr>
          <w:rFonts w:ascii="Times New Roman" w:hAnsi="Times New Roman"/>
          <w:sz w:val="22"/>
          <w:szCs w:val="24"/>
        </w:rPr>
        <w:t>license.</w:t>
      </w:r>
    </w:p>
    <w:p w14:paraId="1D7577EA" w14:textId="77777777" w:rsidR="001659BC" w:rsidRPr="005309DE" w:rsidRDefault="001659BC" w:rsidP="001659BC">
      <w:pPr>
        <w:ind w:left="2070"/>
        <w:rPr>
          <w:rFonts w:ascii="Times New Roman" w:hAnsi="Times New Roman"/>
          <w:iCs/>
          <w:sz w:val="22"/>
          <w:szCs w:val="22"/>
        </w:rPr>
      </w:pPr>
    </w:p>
    <w:p w14:paraId="3E861690" w14:textId="77777777" w:rsidR="00503609" w:rsidRDefault="00D6153C" w:rsidP="00BC6C11">
      <w:pPr>
        <w:numPr>
          <w:ilvl w:val="0"/>
          <w:numId w:val="49"/>
        </w:numPr>
        <w:ind w:left="1440" w:hanging="720"/>
        <w:rPr>
          <w:rFonts w:ascii="Times New Roman" w:hAnsi="Times New Roman"/>
          <w:sz w:val="22"/>
          <w:szCs w:val="22"/>
        </w:rPr>
      </w:pPr>
      <w:r w:rsidRPr="005309DE">
        <w:rPr>
          <w:rFonts w:ascii="Times New Roman" w:hAnsi="Times New Roman"/>
          <w:b/>
          <w:sz w:val="22"/>
          <w:szCs w:val="22"/>
        </w:rPr>
        <w:t>Operating Standards for Stations</w:t>
      </w:r>
    </w:p>
    <w:p w14:paraId="391C61E3" w14:textId="77777777" w:rsidR="00503609" w:rsidRDefault="00503609" w:rsidP="00D6153C">
      <w:pPr>
        <w:ind w:left="2160"/>
        <w:rPr>
          <w:rFonts w:ascii="Times New Roman" w:hAnsi="Times New Roman"/>
          <w:b/>
          <w:sz w:val="22"/>
          <w:szCs w:val="22"/>
        </w:rPr>
      </w:pPr>
    </w:p>
    <w:p w14:paraId="10E41790" w14:textId="01AAC00C" w:rsidR="00D6153C" w:rsidRDefault="00BE4373" w:rsidP="00BC6C11">
      <w:pPr>
        <w:numPr>
          <w:ilvl w:val="0"/>
          <w:numId w:val="91"/>
        </w:numPr>
        <w:tabs>
          <w:tab w:val="left" w:pos="2160"/>
        </w:tabs>
        <w:ind w:left="2160" w:hanging="720"/>
        <w:rPr>
          <w:rFonts w:ascii="Times New Roman" w:hAnsi="Times New Roman"/>
          <w:b/>
          <w:sz w:val="22"/>
          <w:szCs w:val="22"/>
        </w:rPr>
      </w:pPr>
      <w:r>
        <w:rPr>
          <w:rFonts w:ascii="Times New Roman" w:hAnsi="Times New Roman"/>
          <w:b/>
          <w:sz w:val="22"/>
          <w:szCs w:val="22"/>
        </w:rPr>
        <w:t>Big Game Registration Agents</w:t>
      </w:r>
    </w:p>
    <w:p w14:paraId="1968977A" w14:textId="77777777" w:rsidR="00BE4373" w:rsidRPr="00BE4373" w:rsidRDefault="00BE4373" w:rsidP="00D6153C">
      <w:pPr>
        <w:ind w:left="2160"/>
        <w:rPr>
          <w:rFonts w:ascii="Times New Roman" w:hAnsi="Times New Roman"/>
          <w:b/>
          <w:sz w:val="22"/>
          <w:szCs w:val="22"/>
        </w:rPr>
      </w:pPr>
    </w:p>
    <w:p w14:paraId="5C87E495" w14:textId="77777777" w:rsidR="00D6153C" w:rsidRDefault="00D6153C" w:rsidP="00BC6C11">
      <w:pPr>
        <w:numPr>
          <w:ilvl w:val="0"/>
          <w:numId w:val="50"/>
        </w:numPr>
        <w:tabs>
          <w:tab w:val="left" w:pos="2880"/>
        </w:tabs>
        <w:ind w:left="2880" w:hanging="720"/>
        <w:rPr>
          <w:rFonts w:ascii="Times New Roman" w:hAnsi="Times New Roman"/>
          <w:strike/>
          <w:sz w:val="22"/>
          <w:szCs w:val="22"/>
        </w:rPr>
      </w:pPr>
      <w:r>
        <w:rPr>
          <w:rFonts w:ascii="Times New Roman" w:hAnsi="Times New Roman"/>
          <w:sz w:val="22"/>
          <w:szCs w:val="22"/>
        </w:rPr>
        <w:t>Minimum time of operation – 8:00 A.M. to 6:00 P.M.</w:t>
      </w:r>
    </w:p>
    <w:p w14:paraId="645909FC" w14:textId="77777777" w:rsidR="00D6153C" w:rsidRDefault="00D6153C" w:rsidP="005D0A49">
      <w:pPr>
        <w:tabs>
          <w:tab w:val="left" w:pos="2880"/>
        </w:tabs>
        <w:ind w:left="2160"/>
        <w:rPr>
          <w:rFonts w:ascii="Times New Roman" w:hAnsi="Times New Roman"/>
          <w:strike/>
          <w:sz w:val="22"/>
          <w:szCs w:val="22"/>
        </w:rPr>
      </w:pPr>
    </w:p>
    <w:p w14:paraId="46E0EAED" w14:textId="77777777" w:rsidR="00D6153C" w:rsidRDefault="00D6153C" w:rsidP="00BC6C11">
      <w:pPr>
        <w:numPr>
          <w:ilvl w:val="0"/>
          <w:numId w:val="50"/>
        </w:numPr>
        <w:tabs>
          <w:tab w:val="left" w:pos="2880"/>
        </w:tabs>
        <w:ind w:left="2970" w:hanging="810"/>
        <w:rPr>
          <w:rFonts w:ascii="Times New Roman" w:hAnsi="Times New Roman"/>
          <w:sz w:val="22"/>
          <w:szCs w:val="22"/>
        </w:rPr>
      </w:pPr>
      <w:r w:rsidRPr="00C0232C">
        <w:rPr>
          <w:rFonts w:ascii="Times New Roman" w:hAnsi="Times New Roman"/>
          <w:sz w:val="22"/>
          <w:szCs w:val="22"/>
        </w:rPr>
        <w:t>Minimum days of operation - Monday through Saturday</w:t>
      </w:r>
    </w:p>
    <w:p w14:paraId="3DA172E5" w14:textId="77777777" w:rsidR="005309DE" w:rsidRDefault="005309DE" w:rsidP="00BE4373">
      <w:pPr>
        <w:pStyle w:val="ListParagraph"/>
        <w:ind w:left="2160"/>
        <w:rPr>
          <w:rFonts w:ascii="Times New Roman" w:hAnsi="Times New Roman"/>
          <w:b/>
          <w:sz w:val="22"/>
          <w:szCs w:val="22"/>
        </w:rPr>
      </w:pPr>
    </w:p>
    <w:p w14:paraId="75C18B23" w14:textId="77777777" w:rsidR="00BE4373" w:rsidRDefault="00BE4373" w:rsidP="00BC6C11">
      <w:pPr>
        <w:pStyle w:val="ListParagraph"/>
        <w:keepNext/>
        <w:keepLines/>
        <w:numPr>
          <w:ilvl w:val="0"/>
          <w:numId w:val="91"/>
        </w:numPr>
        <w:tabs>
          <w:tab w:val="left" w:pos="2160"/>
        </w:tabs>
        <w:ind w:firstLine="0"/>
        <w:rPr>
          <w:rFonts w:ascii="Times New Roman" w:hAnsi="Times New Roman"/>
          <w:b/>
          <w:sz w:val="22"/>
          <w:szCs w:val="22"/>
        </w:rPr>
      </w:pPr>
      <w:r w:rsidRPr="005309DE">
        <w:rPr>
          <w:rFonts w:ascii="Times New Roman" w:hAnsi="Times New Roman"/>
          <w:b/>
          <w:sz w:val="22"/>
          <w:szCs w:val="22"/>
        </w:rPr>
        <w:lastRenderedPageBreak/>
        <w:t xml:space="preserve">Fur </w:t>
      </w:r>
      <w:r w:rsidR="003472F6" w:rsidRPr="005309DE">
        <w:rPr>
          <w:rFonts w:ascii="Times New Roman" w:hAnsi="Times New Roman"/>
          <w:b/>
          <w:sz w:val="22"/>
          <w:szCs w:val="22"/>
        </w:rPr>
        <w:t>Registration</w:t>
      </w:r>
      <w:r w:rsidR="00E11AFA">
        <w:rPr>
          <w:rFonts w:ascii="Times New Roman" w:hAnsi="Times New Roman"/>
          <w:b/>
          <w:sz w:val="22"/>
          <w:szCs w:val="22"/>
        </w:rPr>
        <w:t xml:space="preserve"> Agents</w:t>
      </w:r>
    </w:p>
    <w:p w14:paraId="1D03B6A7" w14:textId="77777777" w:rsidR="00503609" w:rsidRDefault="00503609" w:rsidP="00836CED">
      <w:pPr>
        <w:pStyle w:val="ListParagraph"/>
        <w:keepNext/>
        <w:keepLines/>
        <w:ind w:left="2160"/>
        <w:rPr>
          <w:rFonts w:ascii="Times New Roman" w:hAnsi="Times New Roman"/>
          <w:b/>
          <w:sz w:val="22"/>
          <w:szCs w:val="22"/>
        </w:rPr>
      </w:pPr>
    </w:p>
    <w:p w14:paraId="3282DEBD" w14:textId="20CA908F" w:rsidR="00503609" w:rsidRDefault="00BC75C0" w:rsidP="00BC6C11">
      <w:pPr>
        <w:keepNext/>
        <w:keepLines/>
        <w:numPr>
          <w:ilvl w:val="0"/>
          <w:numId w:val="52"/>
        </w:numPr>
        <w:ind w:left="2880" w:hanging="720"/>
        <w:rPr>
          <w:rFonts w:ascii="Times New Roman" w:hAnsi="Times New Roman"/>
          <w:sz w:val="22"/>
          <w:szCs w:val="22"/>
        </w:rPr>
      </w:pPr>
      <w:r w:rsidRPr="002A675B">
        <w:rPr>
          <w:rFonts w:ascii="Times New Roman" w:hAnsi="Times New Roman"/>
          <w:b/>
          <w:sz w:val="22"/>
          <w:szCs w:val="22"/>
        </w:rPr>
        <w:t>Dates open for operation:</w:t>
      </w:r>
      <w:r w:rsidR="002A675B">
        <w:rPr>
          <w:rFonts w:ascii="Times New Roman" w:hAnsi="Times New Roman"/>
          <w:sz w:val="22"/>
          <w:szCs w:val="22"/>
        </w:rPr>
        <w:t xml:space="preserve"> A</w:t>
      </w:r>
      <w:r w:rsidRPr="002A675B">
        <w:rPr>
          <w:rFonts w:ascii="Times New Roman" w:hAnsi="Times New Roman"/>
          <w:sz w:val="22"/>
          <w:szCs w:val="22"/>
        </w:rPr>
        <w:t xml:space="preserve">gents must be available to </w:t>
      </w:r>
      <w:r w:rsidR="005D585D">
        <w:rPr>
          <w:rFonts w:ascii="Times New Roman" w:hAnsi="Times New Roman"/>
          <w:sz w:val="22"/>
          <w:szCs w:val="22"/>
        </w:rPr>
        <w:t>tag</w:t>
      </w:r>
      <w:r w:rsidRPr="002A675B">
        <w:rPr>
          <w:rFonts w:ascii="Times New Roman" w:hAnsi="Times New Roman"/>
          <w:sz w:val="22"/>
          <w:szCs w:val="22"/>
        </w:rPr>
        <w:t xml:space="preserve"> fur from the start of the land (fall) trapping season to ten days following the close of the beaver trapping season. </w:t>
      </w:r>
      <w:r w:rsidR="002A675B">
        <w:rPr>
          <w:rFonts w:ascii="Times New Roman" w:hAnsi="Times New Roman"/>
          <w:sz w:val="22"/>
          <w:szCs w:val="22"/>
        </w:rPr>
        <w:t>At a minimum agents must be open</w:t>
      </w:r>
      <w:r w:rsidR="004136EC">
        <w:rPr>
          <w:rFonts w:ascii="Times New Roman" w:hAnsi="Times New Roman"/>
          <w:sz w:val="22"/>
          <w:szCs w:val="22"/>
        </w:rPr>
        <w:t xml:space="preserve"> to tag fur</w:t>
      </w:r>
      <w:r w:rsidR="002A675B">
        <w:rPr>
          <w:rFonts w:ascii="Times New Roman" w:hAnsi="Times New Roman"/>
          <w:sz w:val="22"/>
          <w:szCs w:val="22"/>
        </w:rPr>
        <w:t xml:space="preserve"> by appointment and respond to requests within 48 hours.</w:t>
      </w:r>
    </w:p>
    <w:p w14:paraId="61A7C9BB" w14:textId="77777777" w:rsidR="00836CED" w:rsidRDefault="00836CED" w:rsidP="00836CED">
      <w:pPr>
        <w:keepNext/>
        <w:keepLines/>
        <w:ind w:left="2880"/>
        <w:rPr>
          <w:rFonts w:ascii="Times New Roman" w:hAnsi="Times New Roman"/>
          <w:sz w:val="22"/>
          <w:szCs w:val="22"/>
        </w:rPr>
      </w:pPr>
    </w:p>
    <w:p w14:paraId="7CF2F94D" w14:textId="77777777" w:rsidR="00503609" w:rsidRDefault="00A25398" w:rsidP="00BC6C11">
      <w:pPr>
        <w:numPr>
          <w:ilvl w:val="0"/>
          <w:numId w:val="52"/>
        </w:numPr>
        <w:ind w:left="2880" w:hanging="720"/>
        <w:rPr>
          <w:rFonts w:ascii="Times New Roman" w:hAnsi="Times New Roman"/>
          <w:sz w:val="22"/>
          <w:szCs w:val="22"/>
        </w:rPr>
      </w:pPr>
      <w:r w:rsidRPr="002A675B">
        <w:rPr>
          <w:rFonts w:ascii="Times New Roman" w:hAnsi="Times New Roman"/>
          <w:sz w:val="22"/>
          <w:szCs w:val="22"/>
        </w:rPr>
        <w:t>During the 10-day timeframe after the close of the</w:t>
      </w:r>
      <w:r w:rsidR="00503609">
        <w:rPr>
          <w:rFonts w:ascii="Times New Roman" w:hAnsi="Times New Roman"/>
          <w:sz w:val="22"/>
          <w:szCs w:val="22"/>
        </w:rPr>
        <w:t xml:space="preserve"> </w:t>
      </w:r>
      <w:r w:rsidR="004136EC">
        <w:rPr>
          <w:rFonts w:ascii="Times New Roman" w:hAnsi="Times New Roman"/>
          <w:sz w:val="22"/>
          <w:szCs w:val="22"/>
        </w:rPr>
        <w:t xml:space="preserve">beaver trapping </w:t>
      </w:r>
      <w:r w:rsidRPr="002A675B">
        <w:rPr>
          <w:rFonts w:ascii="Times New Roman" w:hAnsi="Times New Roman"/>
          <w:sz w:val="22"/>
          <w:szCs w:val="22"/>
        </w:rPr>
        <w:t xml:space="preserve">season the agent must be </w:t>
      </w:r>
      <w:r w:rsidR="004136EC">
        <w:rPr>
          <w:rFonts w:ascii="Times New Roman" w:hAnsi="Times New Roman"/>
          <w:sz w:val="22"/>
          <w:szCs w:val="22"/>
        </w:rPr>
        <w:t xml:space="preserve">available to tag fur for at least 4 contiguous hours each day (excluding Sundays) </w:t>
      </w:r>
      <w:r w:rsidRPr="002A675B">
        <w:rPr>
          <w:rFonts w:ascii="Times New Roman" w:hAnsi="Times New Roman"/>
          <w:sz w:val="22"/>
          <w:szCs w:val="22"/>
        </w:rPr>
        <w:t>and if necessary schedule appointments</w:t>
      </w:r>
      <w:r w:rsidR="004136EC">
        <w:rPr>
          <w:rFonts w:ascii="Times New Roman" w:hAnsi="Times New Roman"/>
          <w:sz w:val="22"/>
          <w:szCs w:val="22"/>
        </w:rPr>
        <w:t xml:space="preserve"> to tag fur</w:t>
      </w:r>
      <w:r w:rsidRPr="002A675B">
        <w:rPr>
          <w:rFonts w:ascii="Times New Roman" w:hAnsi="Times New Roman"/>
          <w:sz w:val="22"/>
          <w:szCs w:val="22"/>
        </w:rPr>
        <w:t xml:space="preserve"> after normal business hours</w:t>
      </w:r>
      <w:r w:rsidR="002A675B">
        <w:rPr>
          <w:rFonts w:ascii="Times New Roman" w:hAnsi="Times New Roman"/>
          <w:sz w:val="22"/>
          <w:szCs w:val="22"/>
        </w:rPr>
        <w:t xml:space="preserve"> and on weekends</w:t>
      </w:r>
      <w:r w:rsidRPr="002A675B">
        <w:rPr>
          <w:rFonts w:ascii="Times New Roman" w:hAnsi="Times New Roman"/>
          <w:sz w:val="22"/>
          <w:szCs w:val="22"/>
        </w:rPr>
        <w:t>.</w:t>
      </w:r>
    </w:p>
    <w:p w14:paraId="1052EE2B" w14:textId="77777777" w:rsidR="00D6153C" w:rsidRDefault="00D6153C" w:rsidP="00D6153C">
      <w:pPr>
        <w:pStyle w:val="ListParagraph"/>
        <w:rPr>
          <w:rFonts w:ascii="Times New Roman" w:hAnsi="Times New Roman"/>
          <w:b/>
          <w:sz w:val="22"/>
          <w:szCs w:val="22"/>
        </w:rPr>
      </w:pPr>
    </w:p>
    <w:p w14:paraId="5887B060" w14:textId="77777777" w:rsidR="006455D0" w:rsidRPr="006455D0" w:rsidRDefault="00D6153C" w:rsidP="00BC6C11">
      <w:pPr>
        <w:numPr>
          <w:ilvl w:val="0"/>
          <w:numId w:val="49"/>
        </w:numPr>
        <w:tabs>
          <w:tab w:val="left" w:pos="1440"/>
        </w:tabs>
        <w:ind w:left="1440" w:hanging="720"/>
        <w:rPr>
          <w:rFonts w:ascii="Times New Roman" w:hAnsi="Times New Roman"/>
          <w:sz w:val="22"/>
          <w:szCs w:val="22"/>
        </w:rPr>
      </w:pPr>
      <w:r w:rsidRPr="00D6153C">
        <w:rPr>
          <w:rFonts w:ascii="Times New Roman" w:hAnsi="Times New Roman"/>
          <w:b/>
          <w:sz w:val="22"/>
          <w:szCs w:val="22"/>
        </w:rPr>
        <w:t>Performance Standards for Agents</w:t>
      </w:r>
    </w:p>
    <w:p w14:paraId="68863B06" w14:textId="77777777" w:rsidR="006455D0" w:rsidRDefault="006455D0" w:rsidP="006455D0">
      <w:pPr>
        <w:ind w:left="2160"/>
        <w:rPr>
          <w:rFonts w:ascii="Times New Roman" w:hAnsi="Times New Roman"/>
          <w:sz w:val="22"/>
          <w:szCs w:val="22"/>
        </w:rPr>
      </w:pPr>
    </w:p>
    <w:p w14:paraId="00934175" w14:textId="77777777" w:rsidR="00162D7A" w:rsidRPr="001F0313" w:rsidRDefault="00DF6764" w:rsidP="00BC6C11">
      <w:pPr>
        <w:numPr>
          <w:ilvl w:val="0"/>
          <w:numId w:val="92"/>
        </w:numPr>
        <w:tabs>
          <w:tab w:val="left" w:pos="2160"/>
        </w:tabs>
        <w:ind w:left="2160" w:hanging="720"/>
        <w:rPr>
          <w:rFonts w:ascii="Times New Roman" w:hAnsi="Times New Roman"/>
          <w:sz w:val="22"/>
          <w:szCs w:val="22"/>
        </w:rPr>
      </w:pPr>
      <w:r w:rsidRPr="006455D0">
        <w:rPr>
          <w:rFonts w:ascii="Times New Roman" w:hAnsi="Times New Roman"/>
          <w:b/>
          <w:sz w:val="22"/>
          <w:szCs w:val="22"/>
        </w:rPr>
        <w:t>Complying with Laws:</w:t>
      </w:r>
      <w:r w:rsidRPr="006455D0">
        <w:rPr>
          <w:rFonts w:ascii="Times New Roman" w:hAnsi="Times New Roman"/>
          <w:sz w:val="22"/>
          <w:szCs w:val="22"/>
        </w:rPr>
        <w:t xml:space="preserve"> </w:t>
      </w:r>
      <w:r w:rsidR="0031598B" w:rsidRPr="006455D0">
        <w:rPr>
          <w:rFonts w:ascii="Times New Roman" w:hAnsi="Times New Roman"/>
          <w:sz w:val="22"/>
          <w:szCs w:val="22"/>
        </w:rPr>
        <w:t xml:space="preserve">Agents designated by the </w:t>
      </w:r>
      <w:r w:rsidR="0073724B">
        <w:rPr>
          <w:rFonts w:ascii="Times New Roman" w:hAnsi="Times New Roman"/>
          <w:sz w:val="22"/>
          <w:szCs w:val="22"/>
        </w:rPr>
        <w:t>Commissioner for the purpose of</w:t>
      </w:r>
      <w:r w:rsidR="001F0313">
        <w:rPr>
          <w:rFonts w:ascii="Times New Roman" w:hAnsi="Times New Roman"/>
          <w:sz w:val="22"/>
          <w:szCs w:val="22"/>
        </w:rPr>
        <w:t xml:space="preserve"> </w:t>
      </w:r>
      <w:r w:rsidR="0031598B" w:rsidRPr="001F0313">
        <w:rPr>
          <w:rFonts w:ascii="Times New Roman" w:hAnsi="Times New Roman"/>
          <w:sz w:val="22"/>
          <w:szCs w:val="22"/>
        </w:rPr>
        <w:t xml:space="preserve">operating big game </w:t>
      </w:r>
      <w:r w:rsidR="000F5C00" w:rsidRPr="001F0313">
        <w:rPr>
          <w:rFonts w:ascii="Times New Roman" w:hAnsi="Times New Roman"/>
          <w:sz w:val="22"/>
          <w:szCs w:val="22"/>
        </w:rPr>
        <w:t xml:space="preserve">and/or fur </w:t>
      </w:r>
      <w:r w:rsidR="0031598B" w:rsidRPr="001F0313">
        <w:rPr>
          <w:rFonts w:ascii="Times New Roman" w:hAnsi="Times New Roman"/>
          <w:sz w:val="22"/>
          <w:szCs w:val="22"/>
        </w:rPr>
        <w:t>registration</w:t>
      </w:r>
      <w:r w:rsidR="00374E63" w:rsidRPr="001F0313">
        <w:rPr>
          <w:rFonts w:ascii="Times New Roman" w:hAnsi="Times New Roman"/>
          <w:sz w:val="22"/>
          <w:szCs w:val="22"/>
        </w:rPr>
        <w:t xml:space="preserve"> stations</w:t>
      </w:r>
      <w:r w:rsidR="00BC5C0D" w:rsidRPr="001F0313">
        <w:rPr>
          <w:rFonts w:ascii="Times New Roman" w:hAnsi="Times New Roman"/>
          <w:sz w:val="22"/>
          <w:szCs w:val="22"/>
        </w:rPr>
        <w:t xml:space="preserve"> </w:t>
      </w:r>
      <w:r w:rsidR="0031598B" w:rsidRPr="001F0313">
        <w:rPr>
          <w:rFonts w:ascii="Times New Roman" w:hAnsi="Times New Roman"/>
          <w:sz w:val="22"/>
          <w:szCs w:val="22"/>
        </w:rPr>
        <w:t xml:space="preserve">shall be responsible for complying with all pertinent laws, regulations, and performance agreements regarding the registration of big game animals as referenced within </w:t>
      </w:r>
      <w:r w:rsidR="0031598B" w:rsidRPr="001F0313">
        <w:rPr>
          <w:rFonts w:ascii="Times New Roman" w:hAnsi="Times New Roman" w:cs="Times New Roman"/>
          <w:sz w:val="22"/>
          <w:szCs w:val="22"/>
        </w:rPr>
        <w:t xml:space="preserve">12 M.R.S. </w:t>
      </w:r>
      <w:r w:rsidR="0031598B" w:rsidRPr="001F0313">
        <w:rPr>
          <w:sz w:val="22"/>
          <w:szCs w:val="22"/>
        </w:rPr>
        <w:t>§</w:t>
      </w:r>
      <w:r w:rsidR="0031598B" w:rsidRPr="001F0313">
        <w:rPr>
          <w:rFonts w:ascii="Times New Roman" w:hAnsi="Times New Roman"/>
          <w:sz w:val="22"/>
          <w:szCs w:val="22"/>
        </w:rPr>
        <w:t>12301-A</w:t>
      </w:r>
      <w:r w:rsidR="00162D7A" w:rsidRPr="001F0313">
        <w:rPr>
          <w:rFonts w:ascii="Times New Roman" w:hAnsi="Times New Roman"/>
          <w:sz w:val="22"/>
          <w:szCs w:val="22"/>
        </w:rPr>
        <w:t>.</w:t>
      </w:r>
    </w:p>
    <w:p w14:paraId="2C42C4AD" w14:textId="77777777" w:rsidR="0073724B" w:rsidRDefault="0073724B" w:rsidP="005D0A49">
      <w:pPr>
        <w:tabs>
          <w:tab w:val="left" w:pos="2160"/>
        </w:tabs>
        <w:ind w:left="2160" w:hanging="720"/>
        <w:rPr>
          <w:rFonts w:ascii="Times New Roman" w:hAnsi="Times New Roman"/>
          <w:sz w:val="22"/>
          <w:szCs w:val="22"/>
        </w:rPr>
      </w:pPr>
    </w:p>
    <w:p w14:paraId="187FE9E8" w14:textId="77777777" w:rsidR="00503609" w:rsidRPr="005D0A49" w:rsidRDefault="00162D7A" w:rsidP="00BC6C11">
      <w:pPr>
        <w:numPr>
          <w:ilvl w:val="0"/>
          <w:numId w:val="92"/>
        </w:numPr>
        <w:tabs>
          <w:tab w:val="left" w:pos="2160"/>
        </w:tabs>
        <w:ind w:left="2160" w:hanging="720"/>
        <w:rPr>
          <w:rFonts w:ascii="Times New Roman" w:hAnsi="Times New Roman" w:cs="Times New Roman"/>
          <w:sz w:val="22"/>
          <w:szCs w:val="22"/>
        </w:rPr>
      </w:pPr>
      <w:r w:rsidRPr="005D0A49">
        <w:rPr>
          <w:rFonts w:ascii="Times New Roman" w:hAnsi="Times New Roman"/>
          <w:b/>
          <w:sz w:val="22"/>
          <w:szCs w:val="22"/>
        </w:rPr>
        <w:t>Training Requirements:</w:t>
      </w:r>
      <w:r w:rsidRPr="005D0A49">
        <w:rPr>
          <w:rFonts w:ascii="Times New Roman" w:hAnsi="Times New Roman"/>
          <w:sz w:val="22"/>
          <w:szCs w:val="22"/>
        </w:rPr>
        <w:t xml:space="preserve"> </w:t>
      </w:r>
      <w:r w:rsidRPr="005D0A49">
        <w:rPr>
          <w:rFonts w:ascii="Times New Roman" w:hAnsi="Times New Roman" w:cs="Times New Roman"/>
          <w:sz w:val="22"/>
          <w:szCs w:val="22"/>
        </w:rPr>
        <w:t>Agents must ensure that staff will be properly trained to</w:t>
      </w:r>
      <w:r w:rsidR="005D0A49" w:rsidRPr="005D0A49">
        <w:rPr>
          <w:rFonts w:ascii="Times New Roman" w:hAnsi="Times New Roman" w:cs="Times New Roman"/>
          <w:sz w:val="22"/>
          <w:szCs w:val="22"/>
        </w:rPr>
        <w:t xml:space="preserve"> </w:t>
      </w:r>
      <w:r w:rsidR="0073724B" w:rsidRPr="005D0A49">
        <w:rPr>
          <w:rFonts w:ascii="Times New Roman" w:hAnsi="Times New Roman" w:cs="Times New Roman"/>
          <w:sz w:val="22"/>
          <w:szCs w:val="22"/>
        </w:rPr>
        <w:t>c</w:t>
      </w:r>
      <w:r w:rsidRPr="005D0A49">
        <w:rPr>
          <w:rFonts w:ascii="Times New Roman" w:hAnsi="Times New Roman" w:cs="Times New Roman"/>
          <w:sz w:val="22"/>
          <w:szCs w:val="22"/>
        </w:rPr>
        <w:t xml:space="preserve">omplete </w:t>
      </w:r>
      <w:r w:rsidR="000F5C00" w:rsidRPr="005D0A49">
        <w:rPr>
          <w:rFonts w:ascii="Times New Roman" w:hAnsi="Times New Roman" w:cs="Times New Roman"/>
          <w:sz w:val="22"/>
          <w:szCs w:val="22"/>
        </w:rPr>
        <w:t>registration</w:t>
      </w:r>
      <w:r w:rsidRPr="005D0A49">
        <w:rPr>
          <w:rFonts w:ascii="Times New Roman" w:hAnsi="Times New Roman" w:cs="Times New Roman"/>
          <w:sz w:val="22"/>
          <w:szCs w:val="22"/>
        </w:rPr>
        <w:t xml:space="preserve"> </w:t>
      </w:r>
      <w:r w:rsidR="001C774D" w:rsidRPr="005D0A49">
        <w:rPr>
          <w:rFonts w:ascii="Times New Roman" w:hAnsi="Times New Roman" w:cs="Times New Roman"/>
          <w:sz w:val="22"/>
          <w:szCs w:val="22"/>
        </w:rPr>
        <w:t>for customers according to the d</w:t>
      </w:r>
      <w:r w:rsidRPr="005D0A49">
        <w:rPr>
          <w:rFonts w:ascii="Times New Roman" w:hAnsi="Times New Roman" w:cs="Times New Roman"/>
          <w:sz w:val="22"/>
          <w:szCs w:val="22"/>
        </w:rPr>
        <w:t xml:space="preserve">epartment requirements and </w:t>
      </w:r>
      <w:r w:rsidR="000F5C00" w:rsidRPr="005D0A49">
        <w:rPr>
          <w:rFonts w:ascii="Times New Roman" w:hAnsi="Times New Roman" w:cs="Times New Roman"/>
          <w:sz w:val="22"/>
          <w:szCs w:val="22"/>
        </w:rPr>
        <w:t xml:space="preserve">that </w:t>
      </w:r>
      <w:r w:rsidRPr="005D0A49">
        <w:rPr>
          <w:rFonts w:ascii="Times New Roman" w:hAnsi="Times New Roman" w:cs="Times New Roman"/>
          <w:sz w:val="22"/>
          <w:szCs w:val="22"/>
        </w:rPr>
        <w:t>customers will be serviced in a timely, helpful and courteous manner by all staff working for the station.</w:t>
      </w:r>
    </w:p>
    <w:p w14:paraId="7E3D2C14" w14:textId="77777777" w:rsidR="0073724B" w:rsidRPr="0073724B" w:rsidRDefault="0073724B" w:rsidP="00696710">
      <w:pPr>
        <w:tabs>
          <w:tab w:val="left" w:pos="1800"/>
        </w:tabs>
        <w:ind w:firstLine="720"/>
        <w:rPr>
          <w:rFonts w:ascii="Times New Roman" w:hAnsi="Times New Roman"/>
          <w:sz w:val="22"/>
          <w:szCs w:val="22"/>
        </w:rPr>
      </w:pPr>
    </w:p>
    <w:p w14:paraId="0BD0E5B4" w14:textId="77777777" w:rsidR="0073724B" w:rsidRPr="005D0A49" w:rsidRDefault="00162D7A" w:rsidP="00BC6C11">
      <w:pPr>
        <w:numPr>
          <w:ilvl w:val="0"/>
          <w:numId w:val="92"/>
        </w:numPr>
        <w:tabs>
          <w:tab w:val="left" w:pos="2160"/>
        </w:tabs>
        <w:ind w:left="2160" w:hanging="720"/>
        <w:rPr>
          <w:rFonts w:ascii="Times New Roman" w:hAnsi="Times New Roman"/>
          <w:sz w:val="22"/>
          <w:szCs w:val="22"/>
        </w:rPr>
      </w:pPr>
      <w:r w:rsidRPr="005D0A49">
        <w:rPr>
          <w:rFonts w:ascii="Times New Roman" w:hAnsi="Times New Roman"/>
          <w:b/>
          <w:sz w:val="22"/>
          <w:szCs w:val="22"/>
        </w:rPr>
        <w:t xml:space="preserve">Electronic Services Maintained: </w:t>
      </w:r>
      <w:r w:rsidRPr="005D0A49">
        <w:rPr>
          <w:rFonts w:ascii="Times New Roman" w:hAnsi="Times New Roman"/>
          <w:sz w:val="22"/>
          <w:szCs w:val="22"/>
        </w:rPr>
        <w:t xml:space="preserve">Agents must maintain </w:t>
      </w:r>
      <w:r w:rsidR="00CB5C4D" w:rsidRPr="005D0A49">
        <w:rPr>
          <w:rFonts w:ascii="Times New Roman" w:hAnsi="Times New Roman"/>
          <w:sz w:val="22"/>
          <w:szCs w:val="22"/>
        </w:rPr>
        <w:t>internet connectivity and a</w:t>
      </w:r>
      <w:r w:rsidR="005D0A49">
        <w:rPr>
          <w:rFonts w:ascii="Times New Roman" w:hAnsi="Times New Roman"/>
          <w:sz w:val="22"/>
          <w:szCs w:val="22"/>
        </w:rPr>
        <w:t xml:space="preserve"> </w:t>
      </w:r>
      <w:r w:rsidR="00CB5C4D" w:rsidRPr="005D0A49">
        <w:rPr>
          <w:rFonts w:ascii="Times New Roman" w:hAnsi="Times New Roman"/>
          <w:sz w:val="22"/>
          <w:szCs w:val="22"/>
        </w:rPr>
        <w:t>device to enter electronic data</w:t>
      </w:r>
      <w:r w:rsidR="00CA2329" w:rsidRPr="005D0A49">
        <w:rPr>
          <w:rFonts w:ascii="Times New Roman" w:hAnsi="Times New Roman"/>
          <w:sz w:val="22"/>
          <w:szCs w:val="22"/>
        </w:rPr>
        <w:t xml:space="preserve"> a</w:t>
      </w:r>
      <w:r w:rsidR="005A04A0" w:rsidRPr="005D0A49">
        <w:rPr>
          <w:rFonts w:ascii="Times New Roman" w:hAnsi="Times New Roman"/>
          <w:sz w:val="22"/>
          <w:szCs w:val="22"/>
        </w:rPr>
        <w:t>t</w:t>
      </w:r>
      <w:r w:rsidR="00CA2329" w:rsidRPr="005D0A49">
        <w:rPr>
          <w:rFonts w:ascii="Times New Roman" w:hAnsi="Times New Roman"/>
          <w:sz w:val="22"/>
          <w:szCs w:val="22"/>
        </w:rPr>
        <w:t xml:space="preserve"> the station location</w:t>
      </w:r>
      <w:r w:rsidR="00CB5C4D" w:rsidRPr="005D0A49">
        <w:rPr>
          <w:rFonts w:ascii="Times New Roman" w:hAnsi="Times New Roman"/>
          <w:sz w:val="22"/>
          <w:szCs w:val="22"/>
        </w:rPr>
        <w:t>.</w:t>
      </w:r>
    </w:p>
    <w:p w14:paraId="6808F1F2" w14:textId="77777777" w:rsidR="0073724B" w:rsidRDefault="0073724B" w:rsidP="00696710">
      <w:pPr>
        <w:ind w:firstLine="720"/>
        <w:rPr>
          <w:rFonts w:ascii="Times New Roman" w:hAnsi="Times New Roman"/>
          <w:sz w:val="22"/>
          <w:szCs w:val="22"/>
        </w:rPr>
      </w:pPr>
    </w:p>
    <w:p w14:paraId="3A36BCA9" w14:textId="77777777" w:rsidR="00503609" w:rsidRPr="005D0A49" w:rsidRDefault="00CF6943" w:rsidP="00BC6C11">
      <w:pPr>
        <w:numPr>
          <w:ilvl w:val="0"/>
          <w:numId w:val="92"/>
        </w:numPr>
        <w:tabs>
          <w:tab w:val="left" w:pos="2160"/>
        </w:tabs>
        <w:ind w:left="2160" w:hanging="720"/>
        <w:rPr>
          <w:rFonts w:ascii="Times New Roman" w:hAnsi="Times New Roman"/>
          <w:sz w:val="22"/>
          <w:szCs w:val="22"/>
        </w:rPr>
      </w:pPr>
      <w:r w:rsidRPr="005D0A49">
        <w:rPr>
          <w:rFonts w:ascii="Times New Roman" w:hAnsi="Times New Roman"/>
          <w:b/>
          <w:sz w:val="22"/>
          <w:szCs w:val="22"/>
        </w:rPr>
        <w:t>Submission of</w:t>
      </w:r>
      <w:r w:rsidR="00CA2329" w:rsidRPr="005D0A49">
        <w:rPr>
          <w:rFonts w:ascii="Times New Roman" w:hAnsi="Times New Roman"/>
          <w:b/>
          <w:sz w:val="22"/>
          <w:szCs w:val="22"/>
        </w:rPr>
        <w:t xml:space="preserve"> Funds:</w:t>
      </w:r>
      <w:r w:rsidR="00CA2329" w:rsidRPr="005D0A49">
        <w:rPr>
          <w:rFonts w:ascii="Times New Roman" w:hAnsi="Times New Roman"/>
          <w:sz w:val="22"/>
          <w:szCs w:val="22"/>
        </w:rPr>
        <w:t xml:space="preserve"> </w:t>
      </w:r>
      <w:r w:rsidR="009478C4" w:rsidRPr="005D0A49">
        <w:rPr>
          <w:rFonts w:ascii="Times New Roman" w:hAnsi="Times New Roman"/>
          <w:sz w:val="22"/>
          <w:szCs w:val="22"/>
        </w:rPr>
        <w:t>Funds owed to the depar</w:t>
      </w:r>
      <w:r w:rsidR="00822579" w:rsidRPr="005D0A49">
        <w:rPr>
          <w:rFonts w:ascii="Times New Roman" w:hAnsi="Times New Roman"/>
          <w:sz w:val="22"/>
          <w:szCs w:val="22"/>
        </w:rPr>
        <w:t>t</w:t>
      </w:r>
      <w:r w:rsidR="009478C4" w:rsidRPr="005D0A49">
        <w:rPr>
          <w:rFonts w:ascii="Times New Roman" w:hAnsi="Times New Roman"/>
          <w:sz w:val="22"/>
          <w:szCs w:val="22"/>
        </w:rPr>
        <w:t>ment must be paid according to</w:t>
      </w:r>
      <w:r w:rsidR="005D0A49">
        <w:rPr>
          <w:rFonts w:ascii="Times New Roman" w:hAnsi="Times New Roman"/>
          <w:sz w:val="22"/>
          <w:szCs w:val="22"/>
        </w:rPr>
        <w:t xml:space="preserve"> </w:t>
      </w:r>
      <w:r w:rsidR="009478C4" w:rsidRPr="005D0A49">
        <w:rPr>
          <w:rFonts w:ascii="Times New Roman" w:hAnsi="Times New Roman"/>
          <w:sz w:val="22"/>
          <w:szCs w:val="22"/>
        </w:rPr>
        <w:t xml:space="preserve">the </w:t>
      </w:r>
      <w:r w:rsidR="00696710" w:rsidRPr="005D0A49">
        <w:rPr>
          <w:rFonts w:ascii="Times New Roman" w:hAnsi="Times New Roman"/>
          <w:sz w:val="22"/>
          <w:szCs w:val="22"/>
        </w:rPr>
        <w:t>a</w:t>
      </w:r>
      <w:r w:rsidR="009478C4" w:rsidRPr="005D0A49">
        <w:rPr>
          <w:rFonts w:ascii="Times New Roman" w:hAnsi="Times New Roman"/>
          <w:sz w:val="22"/>
          <w:szCs w:val="22"/>
        </w:rPr>
        <w:t>greement</w:t>
      </w:r>
      <w:r w:rsidRPr="005D0A49">
        <w:rPr>
          <w:rFonts w:ascii="Times New Roman" w:hAnsi="Times New Roman"/>
          <w:sz w:val="22"/>
          <w:szCs w:val="22"/>
        </w:rPr>
        <w:t>.</w:t>
      </w:r>
    </w:p>
    <w:p w14:paraId="60F080E0" w14:textId="77777777" w:rsidR="009478C4" w:rsidRPr="009478C4" w:rsidRDefault="009478C4" w:rsidP="00696710">
      <w:pPr>
        <w:ind w:left="2520" w:firstLine="720"/>
        <w:rPr>
          <w:rFonts w:ascii="Times New Roman" w:hAnsi="Times New Roman"/>
          <w:sz w:val="22"/>
          <w:szCs w:val="22"/>
        </w:rPr>
      </w:pPr>
    </w:p>
    <w:p w14:paraId="058CF748" w14:textId="77777777" w:rsidR="00503609" w:rsidRPr="005D0A49" w:rsidRDefault="00553E16" w:rsidP="00BC6C11">
      <w:pPr>
        <w:numPr>
          <w:ilvl w:val="0"/>
          <w:numId w:val="92"/>
        </w:numPr>
        <w:tabs>
          <w:tab w:val="left" w:pos="720"/>
          <w:tab w:val="left" w:pos="1170"/>
          <w:tab w:val="left" w:pos="1440"/>
          <w:tab w:val="left" w:pos="2160"/>
        </w:tabs>
        <w:ind w:left="1440" w:firstLine="0"/>
        <w:rPr>
          <w:rFonts w:ascii="Times New Roman" w:hAnsi="Times New Roman"/>
          <w:sz w:val="22"/>
          <w:szCs w:val="22"/>
        </w:rPr>
      </w:pPr>
      <w:r w:rsidRPr="005309DE">
        <w:rPr>
          <w:rFonts w:ascii="Times New Roman" w:hAnsi="Times New Roman"/>
          <w:b/>
          <w:sz w:val="22"/>
          <w:szCs w:val="22"/>
        </w:rPr>
        <w:t>No Transfer of Agreements</w:t>
      </w:r>
    </w:p>
    <w:p w14:paraId="0BF739D6" w14:textId="77777777" w:rsidR="005D0A49" w:rsidRDefault="005D0A49" w:rsidP="005D0A49">
      <w:pPr>
        <w:tabs>
          <w:tab w:val="left" w:pos="720"/>
          <w:tab w:val="left" w:pos="1170"/>
          <w:tab w:val="left" w:pos="1440"/>
          <w:tab w:val="left" w:pos="1800"/>
        </w:tabs>
        <w:ind w:left="1440"/>
        <w:rPr>
          <w:rFonts w:ascii="Times New Roman" w:hAnsi="Times New Roman"/>
          <w:sz w:val="22"/>
          <w:szCs w:val="22"/>
        </w:rPr>
      </w:pPr>
    </w:p>
    <w:p w14:paraId="26726E75" w14:textId="77777777" w:rsidR="00156892" w:rsidRDefault="00553E16" w:rsidP="005D0A49">
      <w:pPr>
        <w:tabs>
          <w:tab w:val="left" w:pos="720"/>
          <w:tab w:val="left" w:pos="1170"/>
          <w:tab w:val="left" w:pos="1440"/>
          <w:tab w:val="left" w:pos="1800"/>
        </w:tabs>
        <w:ind w:left="2160"/>
        <w:rPr>
          <w:rFonts w:ascii="Times New Roman" w:hAnsi="Times New Roman" w:cs="Times New Roman"/>
          <w:b/>
          <w:sz w:val="22"/>
          <w:szCs w:val="22"/>
          <w:u w:val="single"/>
        </w:rPr>
      </w:pPr>
      <w:r w:rsidRPr="00696710">
        <w:rPr>
          <w:rFonts w:ascii="Times New Roman" w:hAnsi="Times New Roman"/>
          <w:sz w:val="22"/>
          <w:szCs w:val="22"/>
        </w:rPr>
        <w:t xml:space="preserve">Agreements regarding the operation of big game </w:t>
      </w:r>
      <w:r w:rsidR="00156892" w:rsidRPr="00696710">
        <w:rPr>
          <w:rFonts w:ascii="Times New Roman" w:hAnsi="Times New Roman"/>
          <w:sz w:val="22"/>
          <w:szCs w:val="22"/>
        </w:rPr>
        <w:t>or fur</w:t>
      </w:r>
      <w:r w:rsidR="00E11AFA" w:rsidRPr="00696710">
        <w:rPr>
          <w:rFonts w:ascii="Times New Roman" w:hAnsi="Times New Roman" w:cs="Times New Roman"/>
          <w:b/>
          <w:sz w:val="22"/>
          <w:szCs w:val="22"/>
        </w:rPr>
        <w:t xml:space="preserve"> </w:t>
      </w:r>
      <w:r w:rsidR="00E11AFA" w:rsidRPr="00696710">
        <w:rPr>
          <w:rFonts w:ascii="Times New Roman" w:hAnsi="Times New Roman"/>
          <w:sz w:val="22"/>
          <w:szCs w:val="22"/>
        </w:rPr>
        <w:t>registration stations are not</w:t>
      </w:r>
      <w:r w:rsidR="005D0A49">
        <w:rPr>
          <w:rFonts w:ascii="Times New Roman" w:hAnsi="Times New Roman"/>
          <w:sz w:val="22"/>
          <w:szCs w:val="22"/>
        </w:rPr>
        <w:t xml:space="preserve"> </w:t>
      </w:r>
      <w:r w:rsidRPr="005309DE">
        <w:rPr>
          <w:rFonts w:ascii="Times New Roman" w:hAnsi="Times New Roman"/>
          <w:sz w:val="22"/>
          <w:szCs w:val="22"/>
        </w:rPr>
        <w:t xml:space="preserve">transferable to another </w:t>
      </w:r>
      <w:r w:rsidR="00E11AFA">
        <w:rPr>
          <w:rFonts w:ascii="Times New Roman" w:hAnsi="Times New Roman"/>
          <w:sz w:val="22"/>
          <w:szCs w:val="22"/>
        </w:rPr>
        <w:t>individual, location, business or corporation.</w:t>
      </w:r>
    </w:p>
    <w:p w14:paraId="0F043C53" w14:textId="77777777" w:rsidR="00156892" w:rsidRDefault="00156892" w:rsidP="00156892">
      <w:pPr>
        <w:tabs>
          <w:tab w:val="left" w:pos="720"/>
          <w:tab w:val="left" w:pos="1170"/>
          <w:tab w:val="left" w:pos="2880"/>
          <w:tab w:val="left" w:pos="3600"/>
        </w:tabs>
        <w:ind w:left="1170"/>
        <w:rPr>
          <w:rFonts w:ascii="Times New Roman" w:hAnsi="Times New Roman" w:cs="Times New Roman"/>
          <w:b/>
          <w:sz w:val="22"/>
          <w:szCs w:val="22"/>
          <w:u w:val="single"/>
        </w:rPr>
      </w:pPr>
    </w:p>
    <w:p w14:paraId="308AEA02" w14:textId="77777777" w:rsidR="00503609" w:rsidRPr="005D0A49" w:rsidRDefault="00BC5C0D" w:rsidP="00BC6C11">
      <w:pPr>
        <w:numPr>
          <w:ilvl w:val="0"/>
          <w:numId w:val="92"/>
        </w:numPr>
        <w:tabs>
          <w:tab w:val="left" w:pos="1080"/>
          <w:tab w:val="left" w:pos="1170"/>
          <w:tab w:val="left" w:pos="1440"/>
          <w:tab w:val="left" w:pos="2160"/>
        </w:tabs>
        <w:ind w:firstLine="720"/>
        <w:rPr>
          <w:rFonts w:ascii="Times New Roman" w:hAnsi="Times New Roman"/>
          <w:sz w:val="22"/>
          <w:szCs w:val="22"/>
        </w:rPr>
      </w:pPr>
      <w:r w:rsidRPr="00BC5C0D">
        <w:rPr>
          <w:rFonts w:ascii="Times New Roman" w:hAnsi="Times New Roman"/>
          <w:b/>
          <w:sz w:val="22"/>
          <w:szCs w:val="22"/>
        </w:rPr>
        <w:t>Termination of Agreement</w:t>
      </w:r>
    </w:p>
    <w:p w14:paraId="5C402EDC" w14:textId="77777777" w:rsidR="005D0A49" w:rsidRDefault="005D0A49" w:rsidP="005D0A49">
      <w:pPr>
        <w:tabs>
          <w:tab w:val="left" w:pos="1080"/>
          <w:tab w:val="left" w:pos="1170"/>
          <w:tab w:val="left" w:pos="1440"/>
          <w:tab w:val="left" w:pos="2160"/>
        </w:tabs>
        <w:ind w:left="1440"/>
        <w:rPr>
          <w:rFonts w:ascii="Times New Roman" w:hAnsi="Times New Roman"/>
          <w:sz w:val="22"/>
          <w:szCs w:val="22"/>
        </w:rPr>
      </w:pPr>
    </w:p>
    <w:p w14:paraId="2552897C" w14:textId="77777777" w:rsidR="00BC5C0D" w:rsidRPr="00156892" w:rsidRDefault="0031598B" w:rsidP="005D0A49">
      <w:pPr>
        <w:tabs>
          <w:tab w:val="left" w:pos="720"/>
          <w:tab w:val="left" w:pos="2160"/>
          <w:tab w:val="left" w:pos="2880"/>
          <w:tab w:val="left" w:pos="3600"/>
        </w:tabs>
        <w:ind w:left="2160" w:right="-360"/>
        <w:rPr>
          <w:rFonts w:ascii="Times New Roman" w:hAnsi="Times New Roman" w:cs="Times New Roman"/>
          <w:b/>
          <w:sz w:val="22"/>
          <w:szCs w:val="22"/>
          <w:u w:val="single"/>
        </w:rPr>
      </w:pPr>
      <w:r w:rsidRPr="00BC5C0D">
        <w:rPr>
          <w:rFonts w:ascii="Times New Roman" w:hAnsi="Times New Roman"/>
          <w:sz w:val="22"/>
          <w:szCs w:val="22"/>
        </w:rPr>
        <w:t xml:space="preserve">All agreements with big game </w:t>
      </w:r>
      <w:r w:rsidR="000F5C00" w:rsidRPr="005309DE">
        <w:rPr>
          <w:rFonts w:ascii="Times New Roman" w:hAnsi="Times New Roman"/>
          <w:sz w:val="22"/>
          <w:szCs w:val="22"/>
        </w:rPr>
        <w:t xml:space="preserve">and fur </w:t>
      </w:r>
      <w:r w:rsidRPr="005309DE">
        <w:rPr>
          <w:rFonts w:ascii="Times New Roman" w:hAnsi="Times New Roman"/>
          <w:sz w:val="22"/>
          <w:szCs w:val="22"/>
        </w:rPr>
        <w:t>registration</w:t>
      </w:r>
      <w:r w:rsidR="000F5C00">
        <w:rPr>
          <w:rFonts w:ascii="Times New Roman" w:hAnsi="Times New Roman"/>
          <w:sz w:val="22"/>
          <w:szCs w:val="22"/>
        </w:rPr>
        <w:t xml:space="preserve"> </w:t>
      </w:r>
      <w:r w:rsidRPr="00BC5C0D">
        <w:rPr>
          <w:rFonts w:ascii="Times New Roman" w:hAnsi="Times New Roman"/>
          <w:sz w:val="22"/>
          <w:szCs w:val="22"/>
        </w:rPr>
        <w:t>agents shall</w:t>
      </w:r>
      <w:r w:rsidR="00156892">
        <w:rPr>
          <w:rFonts w:ascii="Times New Roman" w:hAnsi="Times New Roman"/>
          <w:b/>
          <w:sz w:val="22"/>
          <w:szCs w:val="22"/>
        </w:rPr>
        <w:t xml:space="preserve"> </w:t>
      </w:r>
      <w:r w:rsidRPr="00BC5C0D">
        <w:rPr>
          <w:rFonts w:ascii="Times New Roman" w:hAnsi="Times New Roman"/>
          <w:sz w:val="22"/>
          <w:szCs w:val="22"/>
        </w:rPr>
        <w:t>remain in effect until:</w:t>
      </w:r>
    </w:p>
    <w:p w14:paraId="6A713289" w14:textId="77777777" w:rsidR="00162D7A" w:rsidRDefault="00162D7A" w:rsidP="00162D7A">
      <w:pPr>
        <w:ind w:left="2160"/>
        <w:rPr>
          <w:rFonts w:ascii="Times New Roman" w:hAnsi="Times New Roman"/>
          <w:sz w:val="22"/>
          <w:szCs w:val="22"/>
        </w:rPr>
      </w:pPr>
    </w:p>
    <w:p w14:paraId="13AC9F78" w14:textId="77777777" w:rsidR="002B7147" w:rsidRDefault="0031598B" w:rsidP="00BC6C11">
      <w:pPr>
        <w:numPr>
          <w:ilvl w:val="0"/>
          <w:numId w:val="51"/>
        </w:numPr>
        <w:ind w:hanging="720"/>
        <w:rPr>
          <w:rFonts w:ascii="Times New Roman" w:hAnsi="Times New Roman"/>
          <w:sz w:val="22"/>
          <w:szCs w:val="22"/>
        </w:rPr>
      </w:pPr>
      <w:r w:rsidRPr="00BC5C0D">
        <w:rPr>
          <w:rFonts w:ascii="Times New Roman" w:hAnsi="Times New Roman"/>
          <w:sz w:val="22"/>
          <w:szCs w:val="22"/>
        </w:rPr>
        <w:t>The agent no longer wishes to operate a registration station at the agreed upon location and ter</w:t>
      </w:r>
      <w:r w:rsidR="00BE4373">
        <w:rPr>
          <w:rFonts w:ascii="Times New Roman" w:hAnsi="Times New Roman"/>
          <w:sz w:val="22"/>
          <w:szCs w:val="22"/>
        </w:rPr>
        <w:t xml:space="preserve">minates the agreement with the </w:t>
      </w:r>
      <w:r w:rsidR="000F5C00">
        <w:rPr>
          <w:rFonts w:ascii="Times New Roman" w:hAnsi="Times New Roman"/>
          <w:sz w:val="22"/>
          <w:szCs w:val="22"/>
        </w:rPr>
        <w:t>Commissioner</w:t>
      </w:r>
      <w:r w:rsidRPr="00BC5C0D">
        <w:rPr>
          <w:rFonts w:ascii="Times New Roman" w:hAnsi="Times New Roman"/>
          <w:sz w:val="22"/>
          <w:szCs w:val="22"/>
        </w:rPr>
        <w:t>;</w:t>
      </w:r>
    </w:p>
    <w:p w14:paraId="606E6F12" w14:textId="77777777" w:rsidR="00CB5C4D" w:rsidRDefault="00CB5C4D" w:rsidP="005D0A49">
      <w:pPr>
        <w:ind w:left="2880" w:hanging="720"/>
        <w:rPr>
          <w:rFonts w:ascii="Times New Roman" w:hAnsi="Times New Roman"/>
          <w:sz w:val="22"/>
          <w:szCs w:val="22"/>
        </w:rPr>
      </w:pPr>
    </w:p>
    <w:p w14:paraId="07A7F363" w14:textId="77777777" w:rsidR="002B7147"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agent changes the location of the station;</w:t>
      </w:r>
    </w:p>
    <w:p w14:paraId="5130DB61" w14:textId="77777777" w:rsidR="002B7147" w:rsidRDefault="002B7147" w:rsidP="005D0A49">
      <w:pPr>
        <w:ind w:left="2880" w:hanging="720"/>
        <w:rPr>
          <w:rFonts w:ascii="Times New Roman" w:hAnsi="Times New Roman"/>
          <w:sz w:val="22"/>
          <w:szCs w:val="22"/>
        </w:rPr>
      </w:pPr>
    </w:p>
    <w:p w14:paraId="5A5CFDD7" w14:textId="77777777" w:rsidR="002B7147"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agent sells or leases the station location to another person;</w:t>
      </w:r>
    </w:p>
    <w:p w14:paraId="3C8306A2" w14:textId="77777777" w:rsidR="002B7147" w:rsidRDefault="002B7147" w:rsidP="005D0A49">
      <w:pPr>
        <w:pStyle w:val="ListParagraph"/>
        <w:ind w:left="2880" w:hanging="720"/>
        <w:rPr>
          <w:rFonts w:ascii="Times New Roman" w:hAnsi="Times New Roman"/>
          <w:sz w:val="22"/>
          <w:szCs w:val="22"/>
        </w:rPr>
      </w:pPr>
    </w:p>
    <w:p w14:paraId="09A2536A" w14:textId="77777777" w:rsidR="00503609"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de</w:t>
      </w:r>
      <w:r w:rsidR="005A04A0">
        <w:rPr>
          <w:rFonts w:ascii="Times New Roman" w:hAnsi="Times New Roman"/>
          <w:sz w:val="22"/>
          <w:szCs w:val="22"/>
        </w:rPr>
        <w:t>signation is terminated by the C</w:t>
      </w:r>
      <w:r w:rsidRPr="002B7147">
        <w:rPr>
          <w:rFonts w:ascii="Times New Roman" w:hAnsi="Times New Roman"/>
          <w:sz w:val="22"/>
          <w:szCs w:val="22"/>
        </w:rPr>
        <w:t>ommissioner for failure to comply with pertinent laws, regulations, and performance agreement;</w:t>
      </w:r>
    </w:p>
    <w:p w14:paraId="3366C5D4" w14:textId="77777777" w:rsidR="002B7147" w:rsidRDefault="002B7147" w:rsidP="005D0A49">
      <w:pPr>
        <w:pStyle w:val="ListParagraph"/>
        <w:ind w:left="2880" w:hanging="720"/>
        <w:rPr>
          <w:rFonts w:ascii="Times New Roman" w:hAnsi="Times New Roman"/>
          <w:sz w:val="22"/>
          <w:szCs w:val="22"/>
        </w:rPr>
      </w:pPr>
    </w:p>
    <w:p w14:paraId="08C011F6" w14:textId="77777777" w:rsidR="00503609"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de</w:t>
      </w:r>
      <w:r w:rsidR="00BE4373">
        <w:rPr>
          <w:rFonts w:ascii="Times New Roman" w:hAnsi="Times New Roman"/>
          <w:sz w:val="22"/>
          <w:szCs w:val="22"/>
        </w:rPr>
        <w:t xml:space="preserve">signation is terminated by the </w:t>
      </w:r>
      <w:r w:rsidR="000F5C00">
        <w:rPr>
          <w:rFonts w:ascii="Times New Roman" w:hAnsi="Times New Roman"/>
          <w:sz w:val="22"/>
          <w:szCs w:val="22"/>
        </w:rPr>
        <w:t>Commissioner</w:t>
      </w:r>
      <w:r w:rsidRPr="002B7147">
        <w:rPr>
          <w:rFonts w:ascii="Times New Roman" w:hAnsi="Times New Roman"/>
          <w:sz w:val="22"/>
          <w:szCs w:val="22"/>
        </w:rPr>
        <w:t xml:space="preserve"> because of changing conditions, circu</w:t>
      </w:r>
      <w:r w:rsidR="007B14DF" w:rsidRPr="002B7147">
        <w:rPr>
          <w:rFonts w:ascii="Times New Roman" w:hAnsi="Times New Roman"/>
          <w:sz w:val="22"/>
          <w:szCs w:val="22"/>
        </w:rPr>
        <w:t>mstances, or legal requirements;</w:t>
      </w:r>
    </w:p>
    <w:p w14:paraId="4B7DC9D5" w14:textId="77777777" w:rsidR="002B7147" w:rsidRPr="005309DE" w:rsidRDefault="002B7147" w:rsidP="005D0A49">
      <w:pPr>
        <w:pStyle w:val="ListParagraph"/>
        <w:ind w:left="2880" w:hanging="720"/>
        <w:rPr>
          <w:rFonts w:ascii="Times New Roman" w:hAnsi="Times New Roman"/>
          <w:sz w:val="22"/>
          <w:szCs w:val="22"/>
        </w:rPr>
      </w:pPr>
    </w:p>
    <w:p w14:paraId="33B4C473" w14:textId="77777777" w:rsidR="00503609" w:rsidRDefault="007B14DF" w:rsidP="00BC6C11">
      <w:pPr>
        <w:numPr>
          <w:ilvl w:val="0"/>
          <w:numId w:val="51"/>
        </w:numPr>
        <w:ind w:hanging="720"/>
        <w:rPr>
          <w:rFonts w:ascii="Times New Roman" w:hAnsi="Times New Roman"/>
          <w:sz w:val="22"/>
          <w:szCs w:val="22"/>
        </w:rPr>
      </w:pPr>
      <w:r w:rsidRPr="005309DE">
        <w:rPr>
          <w:rFonts w:ascii="Times New Roman" w:hAnsi="Times New Roman"/>
          <w:sz w:val="22"/>
          <w:szCs w:val="22"/>
        </w:rPr>
        <w:lastRenderedPageBreak/>
        <w:t>The agent acts</w:t>
      </w:r>
      <w:r w:rsidR="0076048D" w:rsidRPr="005309DE">
        <w:rPr>
          <w:rFonts w:ascii="Times New Roman" w:hAnsi="Times New Roman"/>
          <w:sz w:val="22"/>
          <w:szCs w:val="22"/>
        </w:rPr>
        <w:t xml:space="preserve"> in an</w:t>
      </w:r>
      <w:r w:rsidRPr="005309DE">
        <w:rPr>
          <w:rFonts w:ascii="Times New Roman" w:hAnsi="Times New Roman"/>
          <w:sz w:val="22"/>
          <w:szCs w:val="22"/>
        </w:rPr>
        <w:t xml:space="preserve"> incompetent, fraudulent or negligent man</w:t>
      </w:r>
      <w:r w:rsidR="00BE4373" w:rsidRPr="005309DE">
        <w:rPr>
          <w:rFonts w:ascii="Times New Roman" w:hAnsi="Times New Roman"/>
          <w:sz w:val="22"/>
          <w:szCs w:val="22"/>
        </w:rPr>
        <w:t xml:space="preserve">ner and thereby represents the </w:t>
      </w:r>
      <w:r w:rsidR="001C774D">
        <w:rPr>
          <w:rFonts w:ascii="Times New Roman" w:hAnsi="Times New Roman"/>
          <w:sz w:val="22"/>
          <w:szCs w:val="22"/>
        </w:rPr>
        <w:t>d</w:t>
      </w:r>
      <w:r w:rsidRPr="005309DE">
        <w:rPr>
          <w:rFonts w:ascii="Times New Roman" w:hAnsi="Times New Roman"/>
          <w:sz w:val="22"/>
          <w:szCs w:val="22"/>
        </w:rPr>
        <w:t>epartment in an unprofessional manner;</w:t>
      </w:r>
    </w:p>
    <w:p w14:paraId="38E141F9" w14:textId="77777777" w:rsidR="002B7147" w:rsidRPr="005309DE" w:rsidRDefault="002B7147" w:rsidP="005D0A49">
      <w:pPr>
        <w:pStyle w:val="ListParagraph"/>
        <w:ind w:left="2880" w:hanging="720"/>
        <w:rPr>
          <w:rFonts w:ascii="Times New Roman" w:hAnsi="Times New Roman"/>
          <w:sz w:val="22"/>
          <w:szCs w:val="22"/>
        </w:rPr>
      </w:pPr>
    </w:p>
    <w:p w14:paraId="34ACD143" w14:textId="77777777" w:rsidR="007B14DF" w:rsidRPr="005309DE" w:rsidRDefault="000F5C00" w:rsidP="00BC6C11">
      <w:pPr>
        <w:numPr>
          <w:ilvl w:val="0"/>
          <w:numId w:val="51"/>
        </w:numPr>
        <w:ind w:hanging="720"/>
        <w:rPr>
          <w:rFonts w:ascii="Times New Roman" w:hAnsi="Times New Roman"/>
          <w:sz w:val="22"/>
          <w:szCs w:val="22"/>
        </w:rPr>
      </w:pPr>
      <w:r w:rsidRPr="005309DE">
        <w:rPr>
          <w:rFonts w:ascii="Times New Roman" w:hAnsi="Times New Roman"/>
          <w:sz w:val="22"/>
          <w:szCs w:val="22"/>
        </w:rPr>
        <w:t>The agent f</w:t>
      </w:r>
      <w:r w:rsidR="007B14DF" w:rsidRPr="005309DE">
        <w:rPr>
          <w:rFonts w:ascii="Times New Roman" w:hAnsi="Times New Roman"/>
          <w:sz w:val="22"/>
          <w:szCs w:val="22"/>
        </w:rPr>
        <w:t>ails to meet minimum training qualifications, or fails to maintain internet access and a means to access it to provide electronic tagging.</w:t>
      </w:r>
    </w:p>
    <w:p w14:paraId="64E4CF14" w14:textId="77777777" w:rsidR="009478C4" w:rsidRPr="005309DE" w:rsidRDefault="009478C4" w:rsidP="00696710">
      <w:pPr>
        <w:pStyle w:val="ListParagraph"/>
        <w:ind w:left="2520" w:hanging="360"/>
        <w:rPr>
          <w:rFonts w:ascii="Times New Roman" w:hAnsi="Times New Roman"/>
          <w:sz w:val="22"/>
          <w:szCs w:val="22"/>
        </w:rPr>
      </w:pPr>
    </w:p>
    <w:p w14:paraId="38E92701" w14:textId="77777777" w:rsidR="009478C4" w:rsidRPr="005309DE" w:rsidRDefault="009478C4" w:rsidP="00BC6C11">
      <w:pPr>
        <w:numPr>
          <w:ilvl w:val="0"/>
          <w:numId w:val="51"/>
        </w:numPr>
        <w:ind w:hanging="720"/>
        <w:rPr>
          <w:rFonts w:ascii="Times New Roman" w:hAnsi="Times New Roman"/>
          <w:sz w:val="22"/>
          <w:szCs w:val="22"/>
        </w:rPr>
      </w:pPr>
      <w:r w:rsidRPr="005309DE">
        <w:rPr>
          <w:rFonts w:ascii="Times New Roman" w:hAnsi="Times New Roman"/>
          <w:sz w:val="22"/>
          <w:szCs w:val="22"/>
        </w:rPr>
        <w:t xml:space="preserve">The agent </w:t>
      </w:r>
      <w:r w:rsidR="001C774D">
        <w:rPr>
          <w:rFonts w:ascii="Times New Roman" w:hAnsi="Times New Roman"/>
          <w:sz w:val="22"/>
          <w:szCs w:val="22"/>
        </w:rPr>
        <w:t>fails to pay funds owed to the d</w:t>
      </w:r>
      <w:r w:rsidRPr="005309DE">
        <w:rPr>
          <w:rFonts w:ascii="Times New Roman" w:hAnsi="Times New Roman"/>
          <w:sz w:val="22"/>
          <w:szCs w:val="22"/>
        </w:rPr>
        <w:t>epartment in a timely manner.</w:t>
      </w:r>
    </w:p>
    <w:p w14:paraId="638A2B0D" w14:textId="77777777" w:rsidR="00553E16" w:rsidRDefault="00553E16" w:rsidP="00553E16">
      <w:pPr>
        <w:tabs>
          <w:tab w:val="left" w:pos="720"/>
          <w:tab w:val="left" w:pos="1440"/>
          <w:tab w:val="left" w:pos="2160"/>
          <w:tab w:val="left" w:pos="2880"/>
          <w:tab w:val="left" w:pos="3600"/>
        </w:tabs>
        <w:ind w:left="1080"/>
        <w:rPr>
          <w:rFonts w:ascii="Times New Roman" w:hAnsi="Times New Roman" w:cs="Times New Roman"/>
          <w:b/>
          <w:sz w:val="22"/>
          <w:szCs w:val="22"/>
          <w:highlight w:val="yellow"/>
          <w:u w:val="single"/>
        </w:rPr>
      </w:pPr>
    </w:p>
    <w:p w14:paraId="46A27BD2" w14:textId="77777777" w:rsidR="0028485B" w:rsidRPr="005C3CFF" w:rsidRDefault="00374E63" w:rsidP="00BC6C11">
      <w:pPr>
        <w:numPr>
          <w:ilvl w:val="0"/>
          <w:numId w:val="49"/>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350FD1">
        <w:rPr>
          <w:rFonts w:ascii="Times New Roman" w:hAnsi="Times New Roman" w:cs="Times New Roman"/>
          <w:b/>
          <w:sz w:val="22"/>
          <w:szCs w:val="22"/>
        </w:rPr>
        <w:t>Termination of Agent Services</w:t>
      </w:r>
    </w:p>
    <w:p w14:paraId="627508EB" w14:textId="77777777" w:rsidR="005C3CFF" w:rsidRPr="0028485B" w:rsidRDefault="005C3CFF" w:rsidP="005C3CFF">
      <w:pPr>
        <w:tabs>
          <w:tab w:val="left" w:pos="720"/>
          <w:tab w:val="left" w:pos="1080"/>
          <w:tab w:val="left" w:pos="2160"/>
          <w:tab w:val="left" w:pos="2880"/>
          <w:tab w:val="left" w:pos="3600"/>
        </w:tabs>
        <w:ind w:left="1080"/>
        <w:rPr>
          <w:rFonts w:ascii="Times New Roman" w:hAnsi="Times New Roman" w:cs="Times New Roman"/>
          <w:sz w:val="22"/>
          <w:szCs w:val="22"/>
        </w:rPr>
      </w:pPr>
    </w:p>
    <w:p w14:paraId="3EE41336" w14:textId="77777777" w:rsidR="00374E63" w:rsidRPr="00350FD1" w:rsidRDefault="00350FD1" w:rsidP="005C3CFF">
      <w:pPr>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w:t>
      </w:r>
      <w:r w:rsidR="00374E63" w:rsidRPr="00350FD1">
        <w:rPr>
          <w:rFonts w:ascii="Times New Roman" w:hAnsi="Times New Roman" w:cs="Times New Roman"/>
          <w:sz w:val="22"/>
          <w:szCs w:val="22"/>
        </w:rPr>
        <w:t xml:space="preserve">hen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determines that an agency agreement will be terminated, the</w:t>
      </w:r>
      <w:r w:rsidR="00503609">
        <w:rPr>
          <w:rFonts w:ascii="Times New Roman" w:hAnsi="Times New Roman" w:cs="Times New Roman"/>
          <w:sz w:val="22"/>
          <w:szCs w:val="22"/>
        </w:rPr>
        <w:t xml:space="preserv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will notify the agent in writing. Immediately upon termination of the agreement, the agent must return all materials, record</w:t>
      </w:r>
      <w:r w:rsidR="001C774D">
        <w:rPr>
          <w:rFonts w:ascii="Times New Roman" w:hAnsi="Times New Roman" w:cs="Times New Roman"/>
          <w:sz w:val="22"/>
          <w:szCs w:val="22"/>
        </w:rPr>
        <w:t>s and supplies provided by the d</w:t>
      </w:r>
      <w:r w:rsidR="00374E63" w:rsidRPr="00350FD1">
        <w:rPr>
          <w:rFonts w:ascii="Times New Roman" w:hAnsi="Times New Roman" w:cs="Times New Roman"/>
          <w:sz w:val="22"/>
          <w:szCs w:val="22"/>
        </w:rPr>
        <w:t>epartment as part of the agent sales program, and shall remit any remaining</w:t>
      </w:r>
      <w:r w:rsidR="001C774D">
        <w:rPr>
          <w:rFonts w:ascii="Times New Roman" w:hAnsi="Times New Roman" w:cs="Times New Roman"/>
          <w:sz w:val="22"/>
          <w:szCs w:val="22"/>
        </w:rPr>
        <w:t xml:space="preserve"> balance of moneys owed to the d</w:t>
      </w:r>
      <w:r w:rsidR="00374E63" w:rsidRPr="00350FD1">
        <w:rPr>
          <w:rFonts w:ascii="Times New Roman" w:hAnsi="Times New Roman" w:cs="Times New Roman"/>
          <w:sz w:val="22"/>
          <w:szCs w:val="22"/>
        </w:rPr>
        <w:t xml:space="preserve">epartment. In this regard, the agent shall follow any directions provided by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notice shall explain the reason for the termination of services</w:t>
      </w:r>
      <w:r w:rsidR="003B36F9" w:rsidRPr="00350FD1">
        <w:rPr>
          <w:rFonts w:ascii="Times New Roman" w:hAnsi="Times New Roman" w:cs="Times New Roman"/>
          <w:sz w:val="22"/>
          <w:szCs w:val="22"/>
        </w:rPr>
        <w:t xml:space="preserve"> by providing a specific factual basis if applicable</w:t>
      </w:r>
      <w:r w:rsidR="00374E63" w:rsidRPr="00350FD1">
        <w:rPr>
          <w:rFonts w:ascii="Times New Roman" w:hAnsi="Times New Roman" w:cs="Times New Roman"/>
          <w:sz w:val="22"/>
          <w:szCs w:val="22"/>
        </w:rPr>
        <w:t xml:space="preserve">. If the agent wishes to contest the termination, the agent must appeal to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in writing within 10 days, specifying all areas of disagreement with the notice. The agent may supplement the appeal with written statements. After reviewing the appeal,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decide to take no further action, maintaining the original termination; or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modify the termination in any manner determined to be appropriate in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's discretion. Pending the determination, the original termination will remain in effect and the agent will be suspended from the program.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determination is final.</w:t>
      </w:r>
    </w:p>
    <w:p w14:paraId="4EC1D16A" w14:textId="77777777" w:rsidR="00092FB5" w:rsidRPr="00C0232C" w:rsidRDefault="00092FB5" w:rsidP="00092FB5">
      <w:pPr>
        <w:tabs>
          <w:tab w:val="left" w:pos="-720"/>
          <w:tab w:val="left" w:pos="0"/>
          <w:tab w:val="left" w:pos="720"/>
        </w:tabs>
        <w:ind w:left="1440" w:right="-144" w:hanging="1440"/>
        <w:rPr>
          <w:rFonts w:ascii="Times New Roman" w:hAnsi="Times New Roman" w:cs="Times New Roman"/>
          <w:b/>
          <w:sz w:val="22"/>
          <w:szCs w:val="22"/>
        </w:rPr>
      </w:pPr>
    </w:p>
    <w:p w14:paraId="7C8B9E54" w14:textId="6758D8D1" w:rsidR="00503609" w:rsidRPr="009C18BE" w:rsidRDefault="006E1AE2" w:rsidP="00AC05ED">
      <w:pPr>
        <w:keepNext/>
        <w:keepLines/>
        <w:numPr>
          <w:ilvl w:val="0"/>
          <w:numId w:val="49"/>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9C18BE">
        <w:rPr>
          <w:rFonts w:ascii="Times New Roman" w:hAnsi="Times New Roman" w:cs="Times New Roman"/>
          <w:b/>
          <w:sz w:val="22"/>
          <w:szCs w:val="22"/>
        </w:rPr>
        <w:t>Furb</w:t>
      </w:r>
      <w:r w:rsidR="00952E30" w:rsidRPr="009C18BE">
        <w:rPr>
          <w:rFonts w:ascii="Times New Roman" w:hAnsi="Times New Roman" w:cs="Times New Roman"/>
          <w:b/>
          <w:sz w:val="22"/>
          <w:szCs w:val="22"/>
        </w:rPr>
        <w:t>earing Animal</w:t>
      </w:r>
      <w:r w:rsidR="00503609" w:rsidRPr="009C18BE">
        <w:rPr>
          <w:rFonts w:ascii="Times New Roman" w:hAnsi="Times New Roman" w:cs="Times New Roman"/>
          <w:b/>
          <w:sz w:val="22"/>
          <w:szCs w:val="22"/>
        </w:rPr>
        <w:t xml:space="preserve"> </w:t>
      </w:r>
      <w:r w:rsidR="00952E30" w:rsidRPr="009C18BE">
        <w:rPr>
          <w:rFonts w:ascii="Times New Roman" w:hAnsi="Times New Roman" w:cs="Times New Roman"/>
          <w:b/>
          <w:sz w:val="22"/>
          <w:szCs w:val="22"/>
        </w:rPr>
        <w:t xml:space="preserve">Possession, Transportation and Registration </w:t>
      </w:r>
      <w:r w:rsidR="00BE4373" w:rsidRPr="009C18BE">
        <w:rPr>
          <w:rFonts w:ascii="Times New Roman" w:hAnsi="Times New Roman" w:cs="Times New Roman"/>
          <w:b/>
          <w:sz w:val="22"/>
          <w:szCs w:val="22"/>
        </w:rPr>
        <w:t>Requirements</w:t>
      </w:r>
      <w:r w:rsidR="00952E30" w:rsidRPr="009C18BE">
        <w:rPr>
          <w:rFonts w:ascii="Times New Roman" w:hAnsi="Times New Roman" w:cs="Times New Roman"/>
          <w:b/>
          <w:sz w:val="22"/>
          <w:szCs w:val="22"/>
        </w:rPr>
        <w:t xml:space="preserve"> </w:t>
      </w:r>
      <w:r w:rsidR="00696710" w:rsidRPr="009C18BE">
        <w:rPr>
          <w:rFonts w:ascii="Times New Roman" w:hAnsi="Times New Roman" w:cs="Times New Roman"/>
          <w:b/>
          <w:sz w:val="22"/>
          <w:szCs w:val="22"/>
        </w:rPr>
        <w:t>for</w:t>
      </w:r>
      <w:r w:rsidR="00DF3D8C">
        <w:rPr>
          <w:rFonts w:ascii="Times New Roman" w:hAnsi="Times New Roman" w:cs="Times New Roman"/>
          <w:b/>
          <w:sz w:val="22"/>
          <w:szCs w:val="22"/>
        </w:rPr>
        <w:t> </w:t>
      </w:r>
      <w:r w:rsidR="005D585D">
        <w:rPr>
          <w:rFonts w:ascii="Times New Roman" w:hAnsi="Times New Roman" w:cs="Times New Roman"/>
          <w:b/>
          <w:sz w:val="22"/>
          <w:szCs w:val="22"/>
        </w:rPr>
        <w:t>Hunters</w:t>
      </w:r>
    </w:p>
    <w:p w14:paraId="13460005" w14:textId="77777777" w:rsidR="00092FB5" w:rsidRPr="00C0232C" w:rsidRDefault="00092FB5" w:rsidP="00AC05ED">
      <w:pPr>
        <w:keepNext/>
        <w:keepLines/>
        <w:tabs>
          <w:tab w:val="left" w:pos="2160"/>
          <w:tab w:val="left" w:pos="2880"/>
          <w:tab w:val="left" w:pos="3600"/>
          <w:tab w:val="left" w:pos="4320"/>
        </w:tabs>
        <w:ind w:left="1440"/>
        <w:rPr>
          <w:rFonts w:ascii="Times New Roman" w:hAnsi="Times New Roman" w:cs="Times New Roman"/>
          <w:sz w:val="22"/>
          <w:szCs w:val="22"/>
        </w:rPr>
      </w:pPr>
    </w:p>
    <w:p w14:paraId="26D8887D" w14:textId="77777777" w:rsid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r w:rsidRPr="005D585D">
        <w:rPr>
          <w:rFonts w:ascii="Times New Roman" w:hAnsi="Times New Roman" w:cs="Times New Roman"/>
          <w:b/>
          <w:sz w:val="22"/>
          <w:szCs w:val="22"/>
        </w:rPr>
        <w:t>Note:</w:t>
      </w:r>
      <w:r w:rsidRPr="005D585D">
        <w:rPr>
          <w:rFonts w:ascii="Times New Roman" w:hAnsi="Times New Roman" w:cs="Times New Roman"/>
          <w:sz w:val="22"/>
          <w:szCs w:val="22"/>
        </w:rPr>
        <w:t xml:space="preserve"> See Department of Inland Fisheries &amp; Wildlife rules contained in Chapter 17, </w:t>
      </w:r>
      <w:r w:rsidRPr="005D585D">
        <w:rPr>
          <w:rFonts w:ascii="Times New Roman" w:hAnsi="Times New Roman" w:cs="Times New Roman"/>
          <w:i/>
          <w:iCs/>
          <w:sz w:val="22"/>
          <w:szCs w:val="22"/>
        </w:rPr>
        <w:t>FURBEARERS AND TRAPPING</w:t>
      </w:r>
      <w:r w:rsidRPr="005D585D">
        <w:rPr>
          <w:rFonts w:ascii="Times New Roman" w:hAnsi="Times New Roman" w:cs="Times New Roman"/>
          <w:sz w:val="22"/>
          <w:szCs w:val="22"/>
        </w:rPr>
        <w:t xml:space="preserve">, for requirements related to the possession, transportation, and registration of furbearers taken by hunting and trapping.   </w:t>
      </w:r>
    </w:p>
    <w:p w14:paraId="2EFA898D" w14:textId="77777777" w:rsidR="005D585D" w:rsidRP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p>
    <w:p w14:paraId="656213D2" w14:textId="77777777" w:rsidR="00A91247" w:rsidRPr="00EB01C4" w:rsidRDefault="00A91247" w:rsidP="00A91247">
      <w:pPr>
        <w:tabs>
          <w:tab w:val="left" w:pos="-720"/>
          <w:tab w:val="left" w:pos="990"/>
          <w:tab w:val="left" w:pos="1800"/>
        </w:tabs>
        <w:ind w:left="1800"/>
        <w:rPr>
          <w:rFonts w:ascii="Times New Roman" w:hAnsi="Times New Roman" w:cs="Times New Roman"/>
          <w:sz w:val="22"/>
          <w:szCs w:val="22"/>
        </w:rPr>
      </w:pPr>
    </w:p>
    <w:p w14:paraId="40A6D2E6" w14:textId="77777777" w:rsidR="00C87CCC" w:rsidRPr="00C0232C" w:rsidRDefault="002E3DDB" w:rsidP="00C81AFE">
      <w:pPr>
        <w:keepNext/>
        <w:keepLines/>
        <w:tabs>
          <w:tab w:val="left" w:pos="-720"/>
          <w:tab w:val="left" w:pos="0"/>
          <w:tab w:val="left" w:pos="720"/>
          <w:tab w:val="left" w:pos="135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DF002E">
        <w:rPr>
          <w:rFonts w:ascii="Times New Roman" w:hAnsi="Times New Roman" w:cs="Times New Roman"/>
          <w:b/>
          <w:sz w:val="22"/>
          <w:szCs w:val="22"/>
        </w:rPr>
        <w:t>14</w:t>
      </w:r>
      <w:r w:rsidR="003B4DD6">
        <w:rPr>
          <w:rFonts w:ascii="Times New Roman" w:hAnsi="Times New Roman" w:cs="Times New Roman"/>
          <w:b/>
          <w:sz w:val="22"/>
          <w:szCs w:val="22"/>
        </w:rPr>
        <w:tab/>
      </w:r>
      <w:bookmarkStart w:id="17" w:name="Snappers"/>
      <w:r w:rsidR="00C87CCC" w:rsidRPr="00C0232C">
        <w:rPr>
          <w:rFonts w:ascii="Times New Roman" w:hAnsi="Times New Roman" w:cs="Times New Roman"/>
          <w:b/>
          <w:sz w:val="22"/>
          <w:szCs w:val="22"/>
        </w:rPr>
        <w:t>Snapping Turtles</w:t>
      </w:r>
      <w:bookmarkEnd w:id="17"/>
    </w:p>
    <w:p w14:paraId="5AF58D02" w14:textId="77777777" w:rsidR="006B188E" w:rsidRPr="00C0232C" w:rsidRDefault="006B188E" w:rsidP="00C81AFE">
      <w:pPr>
        <w:keepNext/>
        <w:keepLines/>
        <w:tabs>
          <w:tab w:val="left" w:pos="-1440"/>
          <w:tab w:val="left" w:pos="-720"/>
        </w:tabs>
        <w:rPr>
          <w:rFonts w:ascii="Times New Roman" w:hAnsi="Times New Roman" w:cs="Times New Roman"/>
          <w:sz w:val="22"/>
          <w:szCs w:val="22"/>
        </w:rPr>
      </w:pPr>
    </w:p>
    <w:p w14:paraId="192F5C32" w14:textId="77777777" w:rsidR="006B188E" w:rsidRDefault="006B188E" w:rsidP="00C81AFE">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There is a closed season on the taking of snapping turtles for commercial purposes as referenced within 12 M.R.S. </w:t>
      </w:r>
      <w:r w:rsidRPr="00EB01C4">
        <w:rPr>
          <w:bCs/>
          <w:sz w:val="22"/>
          <w:szCs w:val="22"/>
        </w:rPr>
        <w:t>§</w:t>
      </w:r>
      <w:r w:rsidRPr="00EB01C4">
        <w:rPr>
          <w:rFonts w:ascii="Times New Roman" w:hAnsi="Times New Roman" w:cs="Times New Roman"/>
          <w:sz w:val="22"/>
          <w:szCs w:val="22"/>
        </w:rPr>
        <w:t>12159.</w:t>
      </w:r>
    </w:p>
    <w:p w14:paraId="48F0B52B" w14:textId="77777777" w:rsidR="00510149" w:rsidRPr="00EB01C4" w:rsidRDefault="00510149" w:rsidP="00510149">
      <w:pPr>
        <w:keepNext/>
        <w:keepLines/>
        <w:tabs>
          <w:tab w:val="left" w:pos="-1440"/>
          <w:tab w:val="left" w:pos="-720"/>
          <w:tab w:val="left" w:pos="0"/>
          <w:tab w:val="left" w:pos="720"/>
          <w:tab w:val="left" w:pos="1440"/>
          <w:tab w:val="left" w:pos="2880"/>
        </w:tabs>
        <w:ind w:left="1440" w:hanging="720"/>
        <w:rPr>
          <w:rFonts w:ascii="Times New Roman" w:hAnsi="Times New Roman" w:cs="Times New Roman"/>
          <w:sz w:val="22"/>
          <w:szCs w:val="22"/>
        </w:rPr>
      </w:pPr>
    </w:p>
    <w:p w14:paraId="556305A4" w14:textId="77777777" w:rsidR="006B188E" w:rsidRPr="00EB01C4" w:rsidRDefault="006B188E" w:rsidP="00510149">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 taking of snapping turtles from the wild in Maine is allowed without a permit for personal purposes, with a possession limit of up to 2 specimens only, and in a manner consistent with 12 M.R.S. </w:t>
      </w:r>
      <w:r w:rsidRPr="00EB01C4">
        <w:rPr>
          <w:rFonts w:ascii="Times New Roman" w:hAnsi="Times New Roman" w:cs="Times New Roman"/>
          <w:bCs/>
          <w:sz w:val="22"/>
          <w:szCs w:val="22"/>
        </w:rPr>
        <w:t>§12152, sub-§1-B</w:t>
      </w:r>
      <w:r w:rsidR="00350FD1">
        <w:rPr>
          <w:rFonts w:ascii="Times New Roman" w:hAnsi="Times New Roman" w:cs="Times New Roman"/>
          <w:bCs/>
          <w:sz w:val="22"/>
          <w:szCs w:val="22"/>
        </w:rPr>
        <w:t>.</w:t>
      </w:r>
    </w:p>
    <w:p w14:paraId="52DC484F" w14:textId="77777777" w:rsidR="00503609" w:rsidRDefault="00503609" w:rsidP="00A91247">
      <w:pPr>
        <w:tabs>
          <w:tab w:val="left" w:pos="-720"/>
          <w:tab w:val="left" w:pos="0"/>
          <w:tab w:val="left" w:pos="720"/>
        </w:tabs>
        <w:ind w:left="1440" w:right="-144" w:hanging="1440"/>
        <w:rPr>
          <w:rFonts w:ascii="Times New Roman" w:hAnsi="Times New Roman" w:cs="Times New Roman"/>
          <w:b/>
          <w:sz w:val="22"/>
          <w:szCs w:val="22"/>
        </w:rPr>
      </w:pPr>
    </w:p>
    <w:p w14:paraId="67CECF78" w14:textId="77777777" w:rsidR="00347438" w:rsidRPr="00C0232C" w:rsidRDefault="00347438" w:rsidP="000843E6">
      <w:pPr>
        <w:tabs>
          <w:tab w:val="left" w:pos="-720"/>
          <w:tab w:val="left" w:pos="0"/>
          <w:tab w:val="left" w:pos="720"/>
        </w:tabs>
        <w:ind w:left="1440" w:right="-144" w:hanging="1440"/>
        <w:rPr>
          <w:b/>
          <w:sz w:val="22"/>
          <w:szCs w:val="22"/>
        </w:rPr>
      </w:pPr>
    </w:p>
    <w:p w14:paraId="03FA2775" w14:textId="77777777" w:rsidR="00526FD2" w:rsidRPr="00C0232C" w:rsidRDefault="002E3DDB" w:rsidP="00526FD2">
      <w:pPr>
        <w:pStyle w:val="DefaultText"/>
        <w:tabs>
          <w:tab w:val="left" w:pos="720"/>
          <w:tab w:val="left" w:pos="1440"/>
          <w:tab w:val="left" w:pos="2160"/>
          <w:tab w:val="left" w:pos="2880"/>
        </w:tabs>
        <w:ind w:left="720" w:hanging="720"/>
        <w:rPr>
          <w:b/>
          <w:sz w:val="22"/>
          <w:szCs w:val="22"/>
        </w:rPr>
      </w:pPr>
      <w:r w:rsidRPr="00C0232C">
        <w:rPr>
          <w:b/>
          <w:sz w:val="22"/>
          <w:szCs w:val="22"/>
        </w:rPr>
        <w:t>16.</w:t>
      </w:r>
      <w:r w:rsidR="00DF002E">
        <w:rPr>
          <w:b/>
          <w:sz w:val="22"/>
          <w:szCs w:val="22"/>
        </w:rPr>
        <w:t>15</w:t>
      </w:r>
      <w:r w:rsidR="003B4DD6">
        <w:rPr>
          <w:b/>
          <w:sz w:val="22"/>
          <w:szCs w:val="22"/>
        </w:rPr>
        <w:tab/>
      </w:r>
      <w:bookmarkStart w:id="18" w:name="WMDs"/>
      <w:r w:rsidR="00526FD2" w:rsidRPr="00C0232C">
        <w:rPr>
          <w:b/>
          <w:sz w:val="22"/>
          <w:szCs w:val="22"/>
        </w:rPr>
        <w:t>Wildlife Management Districts (WMDs)</w:t>
      </w:r>
      <w:bookmarkEnd w:id="18"/>
    </w:p>
    <w:p w14:paraId="2EC86675"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90F5DC2" w14:textId="77777777" w:rsidR="00526FD2" w:rsidRPr="00EB01C4" w:rsidRDefault="00526FD2" w:rsidP="00510149">
      <w:pPr>
        <w:pStyle w:val="DefaultText"/>
        <w:tabs>
          <w:tab w:val="left" w:pos="720"/>
          <w:tab w:val="left" w:pos="1440"/>
          <w:tab w:val="left" w:pos="2160"/>
          <w:tab w:val="left" w:pos="2880"/>
        </w:tabs>
        <w:ind w:left="720"/>
        <w:rPr>
          <w:sz w:val="22"/>
          <w:szCs w:val="22"/>
        </w:rPr>
      </w:pPr>
      <w:r w:rsidRPr="00EB01C4">
        <w:rPr>
          <w:sz w:val="22"/>
          <w:szCs w:val="22"/>
        </w:rPr>
        <w:t>WMDs</w:t>
      </w:r>
      <w:r w:rsidR="00AF3F2F" w:rsidRPr="00AF3F2F">
        <w:rPr>
          <w:rFonts w:ascii="Arial" w:hAnsi="Arial" w:cs="Arial"/>
          <w:color w:val="141414"/>
          <w:shd w:val="clear" w:color="auto" w:fill="FFFFFF"/>
        </w:rPr>
        <w:t xml:space="preserve"> </w:t>
      </w:r>
      <w:r w:rsidR="00AF3F2F" w:rsidRPr="00AF3F2F">
        <w:rPr>
          <w:color w:val="141414"/>
          <w:sz w:val="22"/>
          <w:szCs w:val="22"/>
          <w:shd w:val="clear" w:color="auto" w:fill="FFFFFF"/>
        </w:rPr>
        <w:t>are delineated, geographical sections of the State that have similarities in biological and geophysical characteristics</w:t>
      </w:r>
      <w:r w:rsidR="00AF3F2F">
        <w:rPr>
          <w:color w:val="141414"/>
          <w:sz w:val="22"/>
          <w:szCs w:val="22"/>
          <w:shd w:val="clear" w:color="auto" w:fill="FFFFFF"/>
        </w:rPr>
        <w:t xml:space="preserve"> and are utilized to manage wildlife species’ populations on a more localized scale. </w:t>
      </w:r>
      <w:r w:rsidR="00AF3F2F" w:rsidRPr="00C0232C">
        <w:rPr>
          <w:sz w:val="22"/>
          <w:szCs w:val="22"/>
        </w:rPr>
        <w:t>There shall be twenty-nine (29)</w:t>
      </w:r>
      <w:r w:rsidR="00AF3F2F">
        <w:rPr>
          <w:sz w:val="22"/>
          <w:szCs w:val="22"/>
        </w:rPr>
        <w:t xml:space="preserve"> WMDs</w:t>
      </w:r>
      <w:r w:rsidRPr="00AF3F2F">
        <w:rPr>
          <w:sz w:val="22"/>
          <w:szCs w:val="22"/>
        </w:rPr>
        <w:t>:</w:t>
      </w:r>
    </w:p>
    <w:p w14:paraId="3D8CD1B7" w14:textId="77777777" w:rsidR="00526FD2" w:rsidRPr="00EB01C4" w:rsidRDefault="00526FD2" w:rsidP="00526FD2">
      <w:pPr>
        <w:ind w:left="2160"/>
        <w:rPr>
          <w:b/>
          <w:sz w:val="22"/>
          <w:szCs w:val="22"/>
        </w:rPr>
      </w:pPr>
    </w:p>
    <w:p w14:paraId="5E562515" w14:textId="77777777" w:rsidR="00526FD2" w:rsidRPr="00EB01C4" w:rsidRDefault="00526FD2" w:rsidP="00A57B29">
      <w:pPr>
        <w:ind w:left="720" w:firstLine="720"/>
        <w:rPr>
          <w:rFonts w:ascii="Times New Roman" w:hAnsi="Times New Roman" w:cs="Times New Roman"/>
          <w:sz w:val="22"/>
          <w:szCs w:val="22"/>
        </w:rPr>
      </w:pPr>
      <w:r w:rsidRPr="00EB01C4">
        <w:rPr>
          <w:rFonts w:ascii="Times New Roman" w:hAnsi="Times New Roman" w:cs="Times New Roman"/>
          <w:b/>
          <w:sz w:val="22"/>
          <w:szCs w:val="22"/>
        </w:rPr>
        <w:t>WMD 1</w:t>
      </w:r>
      <w:r w:rsidRPr="00EB01C4">
        <w:rPr>
          <w:rFonts w:ascii="Times New Roman" w:hAnsi="Times New Roman" w:cs="Times New Roman"/>
          <w:sz w:val="22"/>
          <w:szCs w:val="22"/>
        </w:rPr>
        <w:t>.</w:t>
      </w:r>
      <w:r w:rsidRPr="00925CA2">
        <w:rPr>
          <w:sz w:val="22"/>
          <w:szCs w:val="22"/>
        </w:rPr>
        <w:t xml:space="preserve"> </w:t>
      </w:r>
      <w:r w:rsidRPr="00925CA2">
        <w:rPr>
          <w:rFonts w:ascii="Times New Roman" w:hAnsi="Times New Roman" w:cs="Times New Roman"/>
          <w:sz w:val="22"/>
          <w:szCs w:val="22"/>
        </w:rPr>
        <w:t>[</w:t>
      </w:r>
      <w:r w:rsidRPr="00EB01C4">
        <w:rPr>
          <w:rFonts w:ascii="Times New Roman" w:hAnsi="Times New Roman" w:cs="Times New Roman"/>
          <w:sz w:val="22"/>
          <w:szCs w:val="22"/>
        </w:rPr>
        <w:t>North Maine Woods – Upper St. John River Valley]</w:t>
      </w:r>
    </w:p>
    <w:p w14:paraId="29D97B09" w14:textId="77777777" w:rsidR="00526FD2" w:rsidRPr="00EB01C4" w:rsidRDefault="00526FD2" w:rsidP="00526FD2">
      <w:pPr>
        <w:ind w:left="2160"/>
        <w:rPr>
          <w:rFonts w:ascii="Times New Roman" w:hAnsi="Times New Roman" w:cs="Times New Roman"/>
          <w:b/>
          <w:sz w:val="22"/>
          <w:szCs w:val="22"/>
        </w:rPr>
      </w:pPr>
    </w:p>
    <w:p w14:paraId="1751CB0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lastRenderedPageBreak/>
        <w:t xml:space="preserve">Note: </w:t>
      </w:r>
      <w:r w:rsidRPr="00EB01C4">
        <w:rPr>
          <w:rFonts w:ascii="Times New Roman" w:hAnsi="Times New Roman" w:cs="Times New Roman"/>
          <w:sz w:val="22"/>
          <w:szCs w:val="22"/>
        </w:rPr>
        <w:t>Boundary description begins at the southwest corner of WMD 1, and proceeds clockwise</w:t>
      </w:r>
    </w:p>
    <w:p w14:paraId="37E6C5AD" w14:textId="77777777" w:rsidR="00526FD2" w:rsidRPr="00C0232C" w:rsidRDefault="00526FD2" w:rsidP="00526FD2">
      <w:pPr>
        <w:ind w:left="1800"/>
        <w:rPr>
          <w:rFonts w:ascii="Times New Roman" w:hAnsi="Times New Roman" w:cs="Times New Roman"/>
          <w:sz w:val="22"/>
          <w:szCs w:val="22"/>
          <w:u w:val="single"/>
        </w:rPr>
      </w:pPr>
    </w:p>
    <w:p w14:paraId="2B3A5A89" w14:textId="77777777" w:rsidR="00503609"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1 shall be that portion of the state located within the following bounds:</w:t>
      </w:r>
    </w:p>
    <w:p w14:paraId="78B007B1"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point where the American</w:t>
      </w:r>
      <w:r w:rsidR="006E31B1">
        <w:rPr>
          <w:sz w:val="22"/>
          <w:szCs w:val="22"/>
        </w:rPr>
        <w:t xml:space="preserve"> Realty Rd intersects the Maine </w:t>
      </w:r>
      <w:r w:rsidRPr="00C0232C">
        <w:rPr>
          <w:sz w:val="22"/>
          <w:szCs w:val="22"/>
        </w:rPr>
        <w:t>Quebec border in T11R17 WELS; then following the Maine-Quebec border northerly to the Maine-New Brunswick border; then following the Maine-New Brunswick border southeasterly to the point where the St. John River and the St. Francis River and the Maine-New Brunsw</w:t>
      </w:r>
      <w:r w:rsidR="006E31B1">
        <w:rPr>
          <w:sz w:val="22"/>
          <w:szCs w:val="22"/>
        </w:rPr>
        <w:t xml:space="preserve">ick border meet in St. Francis; </w:t>
      </w:r>
      <w:r w:rsidRPr="00C0232C">
        <w:rPr>
          <w:sz w:val="22"/>
          <w:szCs w:val="22"/>
        </w:rPr>
        <w:t>then following the eastern shore of the St. John River southwesterly to the Allagash River in Allagash Plt; then following the eastern shore of the Allagash River and the eastern shore of the lakes formed on the Allagash River</w:t>
      </w:r>
      <w:r w:rsidRPr="00925CA2">
        <w:rPr>
          <w:sz w:val="22"/>
          <w:szCs w:val="22"/>
        </w:rPr>
        <w:t>;</w:t>
      </w:r>
      <w:r w:rsidRPr="00C0232C">
        <w:rPr>
          <w:sz w:val="22"/>
          <w:szCs w:val="22"/>
        </w:rPr>
        <w:t xml:space="preserve"> southwesterly to the American Realty Rd bridge across the Allagash River in T11R13 WELS; then following the American Realty Rd westerly to the point of origin at the Maine-Quebec border in T11R17 WELS.</w:t>
      </w:r>
    </w:p>
    <w:p w14:paraId="14240DE9" w14:textId="77777777" w:rsidR="00526FD2" w:rsidRPr="00C0232C" w:rsidRDefault="00526FD2" w:rsidP="00526FD2">
      <w:pPr>
        <w:ind w:left="2160"/>
        <w:rPr>
          <w:rFonts w:ascii="Times New Roman" w:hAnsi="Times New Roman" w:cs="Times New Roman"/>
          <w:b/>
          <w:sz w:val="22"/>
          <w:szCs w:val="22"/>
        </w:rPr>
      </w:pPr>
    </w:p>
    <w:p w14:paraId="463659D1"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2</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[North Maine Woods – Clayton Lake to St. Francis]</w:t>
      </w:r>
    </w:p>
    <w:p w14:paraId="2E208D47" w14:textId="77777777" w:rsidR="00526FD2" w:rsidRPr="00EB01C4" w:rsidRDefault="00526FD2" w:rsidP="00526FD2">
      <w:pPr>
        <w:ind w:left="2160"/>
        <w:rPr>
          <w:rFonts w:ascii="Times New Roman" w:hAnsi="Times New Roman" w:cs="Times New Roman"/>
          <w:b/>
          <w:sz w:val="22"/>
          <w:szCs w:val="22"/>
        </w:rPr>
      </w:pPr>
    </w:p>
    <w:p w14:paraId="31D8BB4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 and proceeds clockwise</w:t>
      </w:r>
    </w:p>
    <w:p w14:paraId="62956E81"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19BD314B" w14:textId="77777777" w:rsidR="00DF7140"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2 shall be that portion of the state locat</w:t>
      </w:r>
      <w:r w:rsidR="00DF7140" w:rsidRPr="00C0232C">
        <w:rPr>
          <w:sz w:val="22"/>
          <w:szCs w:val="22"/>
        </w:rPr>
        <w:t>ed within the following bounds:</w:t>
      </w:r>
    </w:p>
    <w:p w14:paraId="0A18C957" w14:textId="77777777" w:rsidR="00526FD2" w:rsidRPr="00EB01C4"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bridge where the</w:t>
      </w:r>
      <w:r w:rsidR="00DF7140" w:rsidRPr="00C0232C">
        <w:rPr>
          <w:sz w:val="22"/>
          <w:szCs w:val="22"/>
        </w:rPr>
        <w:t xml:space="preserve"> </w:t>
      </w:r>
      <w:r w:rsidRPr="00C0232C">
        <w:rPr>
          <w:sz w:val="22"/>
          <w:szCs w:val="22"/>
        </w:rPr>
        <w:t xml:space="preserve">American Realty Rd crosses the Allagash River in T11R13 WELS; then following the eastern shore of the Allagash River and the eastern shore of the lakes formed on the Allagash River northeasterly to the St. John River in Allagash Plt; then following the eastern shore of the St. John River northeasterly to the St. Francis River and the Maine-New Brunswick border in St. Francis; then following the Maine-New Brunswick border </w:t>
      </w:r>
      <w:r w:rsidRPr="00EB01C4">
        <w:rPr>
          <w:sz w:val="22"/>
          <w:szCs w:val="22"/>
        </w:rPr>
        <w:t>northeasterly to the International Bridge in Fort Kent; then following U.S. Route #1/State Highway #161 northeasterly to State Highway #11 in Fort Kent; then following State Highway #11 southerly to the Garfield Rd in Ashland; then following the Garfield Rd westerly to the</w:t>
      </w:r>
      <w:r w:rsidR="00DF7140" w:rsidRPr="00EB01C4">
        <w:rPr>
          <w:sz w:val="22"/>
          <w:szCs w:val="22"/>
        </w:rPr>
        <w:t xml:space="preserve"> American Realty Rd in Ashland;</w:t>
      </w:r>
      <w:r w:rsidR="006E31B1" w:rsidRPr="00EB01C4">
        <w:rPr>
          <w:sz w:val="22"/>
          <w:szCs w:val="22"/>
        </w:rPr>
        <w:t xml:space="preserve"> </w:t>
      </w:r>
      <w:r w:rsidRPr="00EB01C4">
        <w:rPr>
          <w:sz w:val="22"/>
          <w:szCs w:val="22"/>
        </w:rPr>
        <w:t>then following the American Realty Rd westerly to the point of origin at the bridge across the Allagash River in T11R13 WELS.</w:t>
      </w:r>
    </w:p>
    <w:p w14:paraId="73F0BFD5" w14:textId="77777777" w:rsidR="00526FD2" w:rsidRPr="00EB01C4" w:rsidRDefault="00526FD2" w:rsidP="00526FD2">
      <w:pPr>
        <w:pStyle w:val="DefaultText"/>
        <w:tabs>
          <w:tab w:val="left" w:pos="720"/>
          <w:tab w:val="left" w:pos="1440"/>
          <w:tab w:val="left" w:pos="2160"/>
          <w:tab w:val="left" w:pos="2880"/>
        </w:tabs>
        <w:ind w:left="720" w:hanging="720"/>
        <w:rPr>
          <w:sz w:val="22"/>
          <w:szCs w:val="22"/>
        </w:rPr>
      </w:pPr>
    </w:p>
    <w:p w14:paraId="75FC352D" w14:textId="77777777" w:rsidR="00526FD2" w:rsidRPr="00EB01C4" w:rsidRDefault="00526FD2" w:rsidP="00A57B29">
      <w:pPr>
        <w:ind w:left="1440"/>
        <w:rPr>
          <w:rFonts w:ascii="Times New Roman" w:hAnsi="Times New Roman" w:cs="Times New Roman"/>
          <w:sz w:val="22"/>
          <w:szCs w:val="22"/>
        </w:rPr>
      </w:pPr>
      <w:r w:rsidRPr="00EB01C4">
        <w:rPr>
          <w:rFonts w:ascii="Times New Roman" w:hAnsi="Times New Roman" w:cs="Times New Roman"/>
          <w:b/>
          <w:sz w:val="22"/>
          <w:szCs w:val="22"/>
        </w:rPr>
        <w:t>WMD</w:t>
      </w:r>
      <w:r w:rsidRPr="00EB01C4">
        <w:rPr>
          <w:rFonts w:ascii="Times New Roman" w:hAnsi="Times New Roman" w:cs="Times New Roman"/>
          <w:sz w:val="22"/>
          <w:szCs w:val="22"/>
        </w:rPr>
        <w:t xml:space="preserve"> </w:t>
      </w:r>
      <w:r w:rsidRPr="00025DF1">
        <w:rPr>
          <w:rFonts w:ascii="Times New Roman" w:hAnsi="Times New Roman" w:cs="Times New Roman"/>
          <w:b/>
          <w:sz w:val="22"/>
          <w:szCs w:val="22"/>
        </w:rPr>
        <w:t>3.</w:t>
      </w:r>
      <w:r w:rsidRPr="00EB01C4">
        <w:rPr>
          <w:rFonts w:ascii="Times New Roman" w:hAnsi="Times New Roman" w:cs="Times New Roman"/>
          <w:sz w:val="22"/>
          <w:szCs w:val="22"/>
        </w:rPr>
        <w:t xml:space="preserve"> [Northern Aroostook County Farmland]</w:t>
      </w:r>
    </w:p>
    <w:p w14:paraId="679107A4" w14:textId="77777777" w:rsidR="00526FD2" w:rsidRPr="00EB01C4" w:rsidRDefault="00526FD2" w:rsidP="00526FD2">
      <w:pPr>
        <w:pStyle w:val="DefaultText"/>
        <w:tabs>
          <w:tab w:val="left" w:pos="720"/>
          <w:tab w:val="left" w:pos="1440"/>
          <w:tab w:val="left" w:pos="2160"/>
          <w:tab w:val="left" w:pos="2880"/>
        </w:tabs>
        <w:ind w:left="1440"/>
        <w:rPr>
          <w:sz w:val="22"/>
          <w:szCs w:val="22"/>
        </w:rPr>
      </w:pPr>
    </w:p>
    <w:p w14:paraId="41DF0801"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3, and proceeds clockwise</w:t>
      </w:r>
    </w:p>
    <w:p w14:paraId="2442D7A5" w14:textId="77777777" w:rsidR="00526FD2" w:rsidRPr="00C0232C" w:rsidRDefault="00526FD2" w:rsidP="00526FD2">
      <w:pPr>
        <w:pStyle w:val="DefaultText"/>
        <w:tabs>
          <w:tab w:val="left" w:pos="720"/>
          <w:tab w:val="left" w:pos="1440"/>
          <w:tab w:val="left" w:pos="2160"/>
          <w:tab w:val="left" w:pos="2880"/>
        </w:tabs>
        <w:ind w:left="1440"/>
        <w:rPr>
          <w:sz w:val="22"/>
          <w:szCs w:val="22"/>
        </w:rPr>
      </w:pPr>
    </w:p>
    <w:p w14:paraId="3357A125" w14:textId="77777777" w:rsidR="002E3DDB"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3 shall be that portion of the state locat</w:t>
      </w:r>
      <w:r w:rsidR="002E3DDB" w:rsidRPr="00C0232C">
        <w:rPr>
          <w:sz w:val="22"/>
          <w:szCs w:val="22"/>
        </w:rPr>
        <w:t>ed within the following bounds:</w:t>
      </w:r>
    </w:p>
    <w:p w14:paraId="43CDD7DE"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 xml:space="preserve">Beginning at the junction of the Beaver Brook Rd, and State Highway #11 in Nashville Plt; then following </w:t>
      </w:r>
      <w:r w:rsidRPr="0005394F">
        <w:rPr>
          <w:sz w:val="22"/>
          <w:szCs w:val="22"/>
        </w:rPr>
        <w:t>State Highway #11 northwesterly to State Highway #161 in Fort Kent; then following U.S. Route #1/State Highway #161 in Fort Kent; then following U.S. Route #1/ State Highway #161</w:t>
      </w:r>
      <w:r w:rsidRPr="00C0232C">
        <w:rPr>
          <w:sz w:val="22"/>
          <w:szCs w:val="22"/>
          <w:u w:val="single"/>
        </w:rPr>
        <w:t xml:space="preserve"> </w:t>
      </w:r>
      <w:r w:rsidRPr="00C0232C">
        <w:rPr>
          <w:sz w:val="22"/>
          <w:szCs w:val="22"/>
        </w:rPr>
        <w:t xml:space="preserve">westerly to the International Bridge at the Maine-New Brunswick border in Fort Kent; then following the Maine-New Brunswick border easterly and southerly to State Highway #229 in Limestone; then following State Highway #229 westerly to </w:t>
      </w:r>
      <w:r w:rsidRPr="00E14EF8">
        <w:rPr>
          <w:sz w:val="22"/>
          <w:szCs w:val="22"/>
        </w:rPr>
        <w:t>U.S. Route #1A in Limestone;</w:t>
      </w:r>
      <w:r w:rsidR="006E31B1" w:rsidRPr="00E14EF8">
        <w:rPr>
          <w:sz w:val="22"/>
          <w:szCs w:val="22"/>
        </w:rPr>
        <w:t xml:space="preserve"> </w:t>
      </w:r>
      <w:r w:rsidRPr="00E14EF8">
        <w:rPr>
          <w:sz w:val="22"/>
          <w:szCs w:val="22"/>
        </w:rPr>
        <w:t>then following U.S. Route #1A northerly to State Highway #89 in Limestone; then following</w:t>
      </w:r>
      <w:r w:rsidR="00503609">
        <w:rPr>
          <w:sz w:val="22"/>
          <w:szCs w:val="22"/>
        </w:rPr>
        <w:t xml:space="preserve"> </w:t>
      </w:r>
      <w:r w:rsidRPr="00E14EF8">
        <w:rPr>
          <w:sz w:val="22"/>
          <w:szCs w:val="22"/>
        </w:rPr>
        <w:t>State Highway #89 southwesterly and then southerly to U.S. Route #1 in Caribou; then following U.S. Route #1 southerly to State Highway #89 (High Street) in Caribou; then following State Highway #89 (High Street)</w:t>
      </w:r>
      <w:r w:rsidRPr="00925CA2">
        <w:rPr>
          <w:sz w:val="22"/>
          <w:szCs w:val="22"/>
        </w:rPr>
        <w:t xml:space="preserve"> </w:t>
      </w:r>
      <w:r w:rsidRPr="00C0232C">
        <w:rPr>
          <w:sz w:val="22"/>
          <w:szCs w:val="22"/>
        </w:rPr>
        <w:t xml:space="preserve">westerly to </w:t>
      </w:r>
      <w:r w:rsidRPr="00925CA2">
        <w:rPr>
          <w:sz w:val="22"/>
          <w:szCs w:val="22"/>
        </w:rPr>
        <w:t>Main St in Caribou; then briefly following Main St in Caribou to State Highway #161 (Hers</w:t>
      </w:r>
      <w:r w:rsidR="002E3DDB" w:rsidRPr="00925CA2">
        <w:rPr>
          <w:sz w:val="22"/>
          <w:szCs w:val="22"/>
        </w:rPr>
        <w:t>chel St);</w:t>
      </w:r>
      <w:r w:rsidRPr="00925CA2">
        <w:rPr>
          <w:sz w:val="22"/>
          <w:szCs w:val="22"/>
        </w:rPr>
        <w:t xml:space="preserve">then </w:t>
      </w:r>
      <w:r w:rsidRPr="00925CA2">
        <w:rPr>
          <w:sz w:val="22"/>
          <w:szCs w:val="22"/>
        </w:rPr>
        <w:lastRenderedPageBreak/>
        <w:t>following State Highway #161 (Herschel St) westerly to Prospect St; then following Prospect St southerly to State Highway #161 (Sweden St); then following State Highway #161 (Sweden St) westerly to State Highway #228 (Woodland Rd); then following State Highway #228 (Woodland Rd) westerly to</w:t>
      </w:r>
      <w:r w:rsidRPr="00C0232C">
        <w:rPr>
          <w:sz w:val="22"/>
          <w:szCs w:val="22"/>
          <w:u w:val="single"/>
        </w:rPr>
        <w:t xml:space="preserve"> </w:t>
      </w:r>
      <w:r w:rsidRPr="00C0232C">
        <w:rPr>
          <w:sz w:val="22"/>
          <w:szCs w:val="22"/>
        </w:rPr>
        <w:t>the High Meadow Rd in Perham; then following the High Meadow Rd westerly to the Beaver Brook Rd in Perham; then following the Beaver Brook Rd southwesterly to the point of origin on State Highway #11 in Nashville Plt.</w:t>
      </w:r>
    </w:p>
    <w:p w14:paraId="4ADF27CE" w14:textId="77777777" w:rsidR="00503609" w:rsidRDefault="00503609" w:rsidP="00526FD2">
      <w:pPr>
        <w:pStyle w:val="DefaultText"/>
        <w:tabs>
          <w:tab w:val="left" w:pos="720"/>
          <w:tab w:val="left" w:pos="1440"/>
          <w:tab w:val="left" w:pos="2160"/>
          <w:tab w:val="left" w:pos="2880"/>
        </w:tabs>
        <w:ind w:left="2160" w:hanging="2160"/>
        <w:rPr>
          <w:sz w:val="22"/>
          <w:szCs w:val="22"/>
        </w:rPr>
      </w:pPr>
    </w:p>
    <w:p w14:paraId="6E06E09A"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4</w:t>
      </w:r>
      <w:r w:rsidRPr="00EB01C4">
        <w:rPr>
          <w:rFonts w:ascii="Times New Roman" w:hAnsi="Times New Roman" w:cs="Times New Roman"/>
          <w:sz w:val="22"/>
          <w:szCs w:val="22"/>
        </w:rPr>
        <w:t>. [North Maine Woods – Chesuncook Lake to Daaquam]</w:t>
      </w:r>
    </w:p>
    <w:p w14:paraId="18E35AD3" w14:textId="77777777" w:rsidR="00526FD2" w:rsidRPr="00EB01C4" w:rsidRDefault="00526FD2" w:rsidP="00526FD2">
      <w:pPr>
        <w:pStyle w:val="DefaultText"/>
        <w:tabs>
          <w:tab w:val="left" w:pos="720"/>
          <w:tab w:val="left" w:pos="1440"/>
          <w:tab w:val="left" w:pos="2160"/>
          <w:tab w:val="left" w:pos="2880"/>
        </w:tabs>
        <w:ind w:left="1800" w:right="-90"/>
        <w:rPr>
          <w:sz w:val="22"/>
          <w:szCs w:val="22"/>
        </w:rPr>
      </w:pPr>
    </w:p>
    <w:p w14:paraId="6520134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4, and proceeds clockwise</w:t>
      </w:r>
    </w:p>
    <w:p w14:paraId="1A8FDD8A" w14:textId="77777777" w:rsidR="00526FD2" w:rsidRPr="00C0232C" w:rsidRDefault="00526FD2" w:rsidP="00526FD2">
      <w:pPr>
        <w:pStyle w:val="DefaultText"/>
        <w:tabs>
          <w:tab w:val="left" w:pos="720"/>
          <w:tab w:val="left" w:pos="1440"/>
          <w:tab w:val="left" w:pos="2160"/>
          <w:tab w:val="left" w:pos="2880"/>
        </w:tabs>
        <w:ind w:left="1800" w:right="-90"/>
        <w:rPr>
          <w:sz w:val="22"/>
          <w:szCs w:val="22"/>
        </w:rPr>
      </w:pPr>
    </w:p>
    <w:p w14:paraId="1C32B5B3"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r w:rsidRPr="00C0232C">
        <w:rPr>
          <w:sz w:val="22"/>
          <w:szCs w:val="22"/>
        </w:rPr>
        <w:t>District 4 shall be that portion of the state located within the following bounds: Beginning at the point where the Golden Rd intersects the Maine-Quebec border in T5R20 WELS; then following the Maine-Quebec border northerly to the point where the American Realty Rd intersects the Maine-Quebec border in T11R17 WELS; then following the American Realty Rd easterly to the bridge across the Allagash River in T11R13 WELS; then following the eastern shore of the Allagash River and the eastern shore of lakes formed on the Allagash River southerly to Lock Dam on Chamberlain Lake in T7R13 WELS; then following the northern shore of</w:t>
      </w:r>
      <w:r w:rsidR="00503609">
        <w:rPr>
          <w:sz w:val="22"/>
          <w:szCs w:val="22"/>
        </w:rPr>
        <w:t xml:space="preserve"> </w:t>
      </w:r>
      <w:r w:rsidRPr="00C0232C">
        <w:rPr>
          <w:sz w:val="22"/>
          <w:szCs w:val="22"/>
        </w:rPr>
        <w:t>Chamberlain Lake, the northern shore of Round Pond and the northern shore of Telos Lake southeasterly to Telos Dam in T6R11 WELS; then following the northern shore of Webster Stream and the northern shore of Webster Lake easterly to the boundary of Baxter State Park; then following the western boundary of Baxter State Park southerly to the northern shore of the West Branch of the Penobscot River in T3R11 WELS; then following the northern shore of the West Branch of the Penobscot River westerly to the Telos Rd in T3R11 WELS; then following the Telos Rd southerly to the Golden Rd in T3R11 WELS; then following the Golden Rd westerly to the point of origin at the Maine-Quebec border in T5R20 WELS.</w:t>
      </w:r>
    </w:p>
    <w:p w14:paraId="60716134" w14:textId="77777777" w:rsidR="00503609" w:rsidRDefault="00503609" w:rsidP="00526FD2">
      <w:pPr>
        <w:rPr>
          <w:rFonts w:ascii="Times New Roman" w:hAnsi="Times New Roman" w:cs="Times New Roman"/>
          <w:sz w:val="22"/>
          <w:szCs w:val="22"/>
        </w:rPr>
      </w:pPr>
    </w:p>
    <w:p w14:paraId="78AAE52C" w14:textId="77777777" w:rsidR="00526FD2" w:rsidRPr="00EB01C4" w:rsidRDefault="00526FD2" w:rsidP="00805D8B">
      <w:pPr>
        <w:ind w:firstLine="1440"/>
        <w:rPr>
          <w:rFonts w:ascii="Times New Roman" w:hAnsi="Times New Roman" w:cs="Times New Roman"/>
          <w:sz w:val="22"/>
          <w:szCs w:val="22"/>
        </w:rPr>
      </w:pPr>
      <w:r w:rsidRPr="00C0232C">
        <w:rPr>
          <w:rFonts w:ascii="Times New Roman" w:hAnsi="Times New Roman" w:cs="Times New Roman"/>
          <w:b/>
          <w:sz w:val="22"/>
          <w:szCs w:val="22"/>
        </w:rPr>
        <w:t>WMD 5</w:t>
      </w:r>
      <w:r w:rsidRPr="00EB01C4">
        <w:rPr>
          <w:rFonts w:ascii="Times New Roman" w:hAnsi="Times New Roman" w:cs="Times New Roman"/>
          <w:sz w:val="22"/>
          <w:szCs w:val="22"/>
        </w:rPr>
        <w:t>. [North Maine Woods – Matagamon to Big Machias River]</w:t>
      </w:r>
    </w:p>
    <w:p w14:paraId="4F26CEA8" w14:textId="77777777" w:rsidR="00526FD2" w:rsidRPr="00EB01C4" w:rsidRDefault="00526FD2" w:rsidP="00526FD2">
      <w:pPr>
        <w:pStyle w:val="DefaultText"/>
        <w:tabs>
          <w:tab w:val="left" w:pos="720"/>
          <w:tab w:val="left" w:pos="1440"/>
          <w:tab w:val="left" w:pos="2160"/>
          <w:tab w:val="left" w:pos="2880"/>
        </w:tabs>
        <w:ind w:left="2160"/>
        <w:rPr>
          <w:sz w:val="22"/>
          <w:szCs w:val="22"/>
        </w:rPr>
      </w:pPr>
    </w:p>
    <w:p w14:paraId="1ED2DEAC"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5, and proceeds clockwise</w:t>
      </w:r>
    </w:p>
    <w:p w14:paraId="1AB5259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326F8857"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5 shall be that portion of the state located within the following bounds: Beginning at the point where the T6R10 WELS southern boundary line intersects the western boundary of Baxter State Park (T6R10 WELS western boundary line); then following the western boundary of Baxter State Park northerly to the northern shore of Webster Lake in T6R10 WELS; then following the northern shores of Webster Lake and Webster Stream westerly to Telos Dam in T6R11 WELS; then following the northern shore of Telos Lake, the northern shore of Round Pond, and the northern shore of Chamberlain Lake northwesterly to Lock Dam on Chamberlain Lake in T7R13 WELS; then following the eastern shore of the Allagash River and the eastern shore of lakes formed on the Allagash River northerly to the American Realty Rd bridge across the Allagash River in T11R13 WELS; then following the American Realty Rd easterly to the Garfield Rd in Ashland; then following the Garfield Rd easterly to State Highway #11 in Ashland; then following State Highway #11 southerly to State Highway #159 in Patten; then following State Highway #159 northwesterly to the </w:t>
      </w:r>
      <w:r w:rsidRPr="00E14EF8">
        <w:rPr>
          <w:sz w:val="22"/>
          <w:szCs w:val="22"/>
        </w:rPr>
        <w:t xml:space="preserve">Grand Lake Road in T6 R7 WELS; then following the Grand Lake Road westerly the (Matagamon Rd) </w:t>
      </w:r>
      <w:r w:rsidRPr="00C0232C">
        <w:rPr>
          <w:sz w:val="22"/>
          <w:szCs w:val="22"/>
        </w:rPr>
        <w:t xml:space="preserve">westerly to the Baxter State Park Tote Rd at Matagamon Gate </w:t>
      </w:r>
      <w:r w:rsidRPr="00C0232C">
        <w:rPr>
          <w:sz w:val="22"/>
          <w:szCs w:val="22"/>
        </w:rPr>
        <w:lastRenderedPageBreak/>
        <w:t>on the eastern boundary of Baxter State Park; then following the Baxter State Park Tote Rd to the Trout Brook Crossing Picnic Area bridge in T6R9 WELS; then following the northern shore of Trout Brook westerly to Wadleigh Brook in T6R9 WELS; then following the western shore of Wadleigh Brook northerly to the Baxter State Park Tote Road bridge in T6R9 WELS; then following the Baxter State Park Tote Rd southwesterly to the T6R9 WELS southern boundary line; then following the T6R9 WELS southern boundary line westerly to the T6R10 WELS southern boundary line; then following the T6R10 WELS southern boundary line westerly to the point of origin on the western boundary of Baxter State Park in T6R10 WELS.</w:t>
      </w:r>
    </w:p>
    <w:p w14:paraId="7BCE48D2" w14:textId="77777777" w:rsidR="00526FD2" w:rsidRPr="00C0232C" w:rsidRDefault="00526FD2" w:rsidP="00526FD2">
      <w:pPr>
        <w:rPr>
          <w:rFonts w:ascii="Times New Roman" w:hAnsi="Times New Roman" w:cs="Times New Roman"/>
          <w:sz w:val="22"/>
          <w:szCs w:val="22"/>
        </w:rPr>
      </w:pPr>
    </w:p>
    <w:p w14:paraId="33CC8A9D"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6</w:t>
      </w:r>
      <w:r w:rsidRPr="00EB01C4">
        <w:rPr>
          <w:rFonts w:ascii="Times New Roman" w:hAnsi="Times New Roman" w:cs="Times New Roman"/>
          <w:sz w:val="22"/>
          <w:szCs w:val="22"/>
        </w:rPr>
        <w:t>. [Central Aroostook County Farmland]</w:t>
      </w:r>
    </w:p>
    <w:p w14:paraId="48EE7948" w14:textId="77777777" w:rsidR="00526FD2" w:rsidRPr="00EB01C4" w:rsidRDefault="00526FD2" w:rsidP="00526FD2">
      <w:pPr>
        <w:pStyle w:val="DefaultText"/>
        <w:tabs>
          <w:tab w:val="left" w:pos="720"/>
          <w:tab w:val="left" w:pos="1440"/>
          <w:tab w:val="left" w:pos="2160"/>
          <w:tab w:val="left" w:pos="2880"/>
        </w:tabs>
        <w:rPr>
          <w:sz w:val="22"/>
          <w:szCs w:val="22"/>
        </w:rPr>
      </w:pPr>
    </w:p>
    <w:p w14:paraId="7FAFAD9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6, and proceeds clockwise</w:t>
      </w:r>
    </w:p>
    <w:p w14:paraId="11A3BCBF"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518CB018" w14:textId="77777777" w:rsidR="00526FD2" w:rsidRPr="00C0232C" w:rsidRDefault="00526FD2" w:rsidP="003D5D62">
      <w:pPr>
        <w:pStyle w:val="DefaultText"/>
        <w:tabs>
          <w:tab w:val="left" w:pos="720"/>
          <w:tab w:val="left" w:pos="1440"/>
          <w:tab w:val="left" w:pos="2160"/>
          <w:tab w:val="left" w:pos="2880"/>
        </w:tabs>
        <w:ind w:left="2160"/>
        <w:rPr>
          <w:sz w:val="22"/>
          <w:szCs w:val="22"/>
        </w:rPr>
      </w:pPr>
      <w:r w:rsidRPr="00C0232C">
        <w:rPr>
          <w:sz w:val="22"/>
          <w:szCs w:val="22"/>
        </w:rPr>
        <w:t xml:space="preserve">District 6 shall be that portion of the state located within the following bounds: Beginning at the point at Knowles Corner in Moro Plt where State Highway #212 intersects State Highway #11; then following State Highway #11 northerly to the Beaver Brook Rd in Nashville Plt; then following the Beaver Brook Rd northeasterly to the High Meadow Rd in Perham; then following the High Meadow Rd easterly to State Highway #228 in Perham; then following State Highway #228 easterly to State Highway </w:t>
      </w:r>
      <w:r w:rsidRPr="00925CA2">
        <w:rPr>
          <w:sz w:val="22"/>
          <w:szCs w:val="22"/>
        </w:rPr>
        <w:t>#161 (Sweden St) in Caribou; then following State Highway #161 (Sweden St) easterly to Prospect St; then following Prospect St northerly to State Highway #161 (Herschel St); then following State Highway #161 (Herschel St) easterly to Main St in Caribou; then briefly following Main St southerly to State Highway #89; then following State Highway #89 easterly to U.S. Route #1 in Caribou; then following U.S. Route #1</w:t>
      </w:r>
      <w:r w:rsidRPr="00533AEF">
        <w:rPr>
          <w:sz w:val="22"/>
          <w:szCs w:val="22"/>
        </w:rPr>
        <w:t xml:space="preserve"> n</w:t>
      </w:r>
      <w:r w:rsidRPr="00C0232C">
        <w:rPr>
          <w:sz w:val="22"/>
          <w:szCs w:val="22"/>
        </w:rPr>
        <w:t xml:space="preserve">ortherly to State Highway #89 in Caribou; then following State Highway #89 northeasterly </w:t>
      </w:r>
      <w:r w:rsidRPr="00E14EF8">
        <w:rPr>
          <w:sz w:val="22"/>
          <w:szCs w:val="22"/>
        </w:rPr>
        <w:t>to U.S. Route #1A in Limestone; then following U.S. Route #1A southerly to State Highway #229 in Limestone; then following State Highway #229 easterly to the Maine-New Brunswick border in Limestone; then following the Maine-New Brunswick border southerly to the Interstate Highway #95 terminus at the Maine-New Brunswick border in Houlton; then following Interstate Highway #95 westerly to U.S. Route #2 in Smyrna; then following U.S. Route #2 westerly to State Highway #212 in Smyrna;</w:t>
      </w:r>
      <w:r w:rsidRPr="00C0232C">
        <w:rPr>
          <w:sz w:val="22"/>
          <w:szCs w:val="22"/>
        </w:rPr>
        <w:t xml:space="preserve"> then following State Highway #212 northwesterly to the point of origin on State Highway #11 at Knowles Corner in Moro Plt.</w:t>
      </w:r>
    </w:p>
    <w:p w14:paraId="1D4C7837"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19AC9440"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7</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[Western Maine Mountains – Rangeley Area]</w:t>
      </w:r>
    </w:p>
    <w:p w14:paraId="0CC00C8E" w14:textId="77777777" w:rsidR="00526FD2" w:rsidRPr="00EB01C4" w:rsidRDefault="00526FD2" w:rsidP="00526FD2">
      <w:pPr>
        <w:pStyle w:val="DefaultText"/>
        <w:tabs>
          <w:tab w:val="left" w:pos="720"/>
          <w:tab w:val="left" w:pos="1440"/>
          <w:tab w:val="left" w:pos="2160"/>
          <w:tab w:val="left" w:pos="2880"/>
        </w:tabs>
        <w:ind w:left="1800"/>
        <w:rPr>
          <w:sz w:val="22"/>
          <w:szCs w:val="22"/>
        </w:rPr>
      </w:pPr>
    </w:p>
    <w:p w14:paraId="3EAE6AFE"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7, and proceeds clockwise</w:t>
      </w:r>
    </w:p>
    <w:p w14:paraId="444B701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1D17BF5B" w14:textId="77777777" w:rsidR="00526FD2" w:rsidRPr="00C0232C" w:rsidRDefault="00526FD2" w:rsidP="00526FD2">
      <w:pPr>
        <w:pStyle w:val="DefaultText"/>
        <w:tabs>
          <w:tab w:val="left" w:pos="720"/>
          <w:tab w:val="left" w:pos="1440"/>
          <w:tab w:val="left" w:pos="2160"/>
          <w:tab w:val="left" w:pos="2880"/>
        </w:tabs>
        <w:ind w:left="2160"/>
        <w:rPr>
          <w:sz w:val="22"/>
          <w:szCs w:val="22"/>
          <w:highlight w:val="yellow"/>
          <w:u w:val="single"/>
        </w:rPr>
      </w:pPr>
      <w:r w:rsidRPr="00C0232C">
        <w:rPr>
          <w:sz w:val="22"/>
          <w:szCs w:val="22"/>
        </w:rPr>
        <w:t>District 7 shall be that portion of the state located within the following bounds: Beginning at the point where State Highway #26 intersects the Maine-New Hampshire border in Upton; then following the Maine-New Hampshire border northerly to Maine-Quebec border; then following the Maine-Quebec border northerly to the point where State Highway #27 intersects the Maine-Quebec border in Coburn Gore; then following State H</w:t>
      </w:r>
      <w:r w:rsidRPr="00E14EF8">
        <w:rPr>
          <w:sz w:val="22"/>
          <w:szCs w:val="22"/>
        </w:rPr>
        <w:t>ighway #27 (Arnold Trail) southeasterly to State Highway #16</w:t>
      </w:r>
      <w:r w:rsidR="00E81FBC">
        <w:rPr>
          <w:sz w:val="22"/>
          <w:szCs w:val="22"/>
        </w:rPr>
        <w:t xml:space="preserve"> in the village of Stratton within</w:t>
      </w:r>
      <w:r w:rsidRPr="00E14EF8">
        <w:rPr>
          <w:sz w:val="22"/>
          <w:szCs w:val="22"/>
        </w:rPr>
        <w:t xml:space="preserve"> Eustis; then following State Highway#16/#27 to State Highway #142 in Kingfield; then following State Highway #142 southwesterly </w:t>
      </w:r>
      <w:r w:rsidR="00E81FBC" w:rsidRPr="00E81FBC">
        <w:rPr>
          <w:sz w:val="22"/>
          <w:szCs w:val="22"/>
        </w:rPr>
        <w:t xml:space="preserve">to the intersection of State Highway #4 in Phillips, then following State Highway #4 westerly to State </w:t>
      </w:r>
      <w:r w:rsidR="00E81FBC" w:rsidRPr="00E81FBC">
        <w:rPr>
          <w:sz w:val="22"/>
          <w:szCs w:val="22"/>
        </w:rPr>
        <w:lastRenderedPageBreak/>
        <w:t>Highway #142, then following State Highway #142 southwesterly to the</w:t>
      </w:r>
      <w:r w:rsidR="00E81FBC" w:rsidRPr="00E14EF8">
        <w:rPr>
          <w:sz w:val="22"/>
          <w:szCs w:val="22"/>
        </w:rPr>
        <w:t xml:space="preserve"> </w:t>
      </w:r>
      <w:r w:rsidRPr="00E14EF8">
        <w:rPr>
          <w:sz w:val="22"/>
          <w:szCs w:val="22"/>
        </w:rPr>
        <w:t>Byron Rd</w:t>
      </w:r>
      <w:r w:rsidR="00E81FBC">
        <w:rPr>
          <w:sz w:val="22"/>
          <w:szCs w:val="22"/>
        </w:rPr>
        <w:t xml:space="preserve"> at Weld Corner, in Weld;</w:t>
      </w:r>
      <w:r w:rsidRPr="00E14EF8">
        <w:rPr>
          <w:sz w:val="22"/>
          <w:szCs w:val="22"/>
        </w:rPr>
        <w:t xml:space="preserve"> then following the Byron Road westerly</w:t>
      </w:r>
      <w:r w:rsidR="00E81FBC">
        <w:rPr>
          <w:sz w:val="22"/>
          <w:szCs w:val="22"/>
        </w:rPr>
        <w:t xml:space="preserve"> to where it becomes the </w:t>
      </w:r>
      <w:r w:rsidRPr="00E14EF8">
        <w:rPr>
          <w:sz w:val="22"/>
          <w:szCs w:val="22"/>
        </w:rPr>
        <w:t>Weld-to-Byron Rd in Twp 6</w:t>
      </w:r>
      <w:r w:rsidR="00E81FBC">
        <w:rPr>
          <w:sz w:val="22"/>
          <w:szCs w:val="22"/>
        </w:rPr>
        <w:t xml:space="preserve"> north of Weld</w:t>
      </w:r>
      <w:r w:rsidRPr="00E14EF8">
        <w:rPr>
          <w:sz w:val="22"/>
          <w:szCs w:val="22"/>
        </w:rPr>
        <w:t xml:space="preserve">; </w:t>
      </w:r>
      <w:r w:rsidR="00E81FBC">
        <w:rPr>
          <w:sz w:val="22"/>
          <w:szCs w:val="22"/>
        </w:rPr>
        <w:t xml:space="preserve">then continue to where it becomes the Weld Road </w:t>
      </w:r>
      <w:r w:rsidRPr="00E14EF8">
        <w:rPr>
          <w:sz w:val="22"/>
          <w:szCs w:val="22"/>
        </w:rPr>
        <w:t xml:space="preserve">in Byron; then following the Weld Rd westerly to the Dingle Hill Road; then following the Dingle Hill Road southwesterly to the Byron Village Road; then following the Byron Village Road southwesterly to State Highway #17; then following State Highway #17 northerly to the Garland Pond Road in Byron; then following the Garland Pond Road southwesterly to the Lohnes Farm Road; then following the Lohnes Farm Road to S. Arm Road; then following S. Arm Road to State Highway #120; then following State Highway #120 to Andover Village and Newton Street; then following Newton Street westerly to Upton Road; then following Upton Road westerly to East B Hill Road; then following East B Hill Road westerly to State Highway #26 </w:t>
      </w:r>
      <w:r w:rsidRPr="00C0232C">
        <w:rPr>
          <w:sz w:val="22"/>
          <w:szCs w:val="22"/>
        </w:rPr>
        <w:t>in Upton; then following State Highway #26 to the point of origin at the Maine-New Hampshire border in Upton.</w:t>
      </w:r>
    </w:p>
    <w:p w14:paraId="3314C4DA" w14:textId="77777777" w:rsidR="00A57B29" w:rsidRDefault="00A57B29" w:rsidP="00A57B29">
      <w:pPr>
        <w:rPr>
          <w:rFonts w:ascii="Times New Roman" w:hAnsi="Times New Roman" w:cs="Times New Roman"/>
          <w:b/>
          <w:sz w:val="22"/>
          <w:szCs w:val="22"/>
          <w:u w:val="single"/>
        </w:rPr>
      </w:pPr>
    </w:p>
    <w:p w14:paraId="3ED09AEA"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8</w:t>
      </w:r>
      <w:r w:rsidRPr="00EB01C4">
        <w:rPr>
          <w:rFonts w:ascii="Times New Roman" w:hAnsi="Times New Roman" w:cs="Times New Roman"/>
          <w:b/>
          <w:sz w:val="22"/>
          <w:szCs w:val="22"/>
        </w:rPr>
        <w:t xml:space="preserve">. </w:t>
      </w:r>
      <w:r w:rsidRPr="00EB01C4">
        <w:rPr>
          <w:rFonts w:ascii="Times New Roman" w:hAnsi="Times New Roman" w:cs="Times New Roman"/>
          <w:sz w:val="22"/>
          <w:szCs w:val="22"/>
        </w:rPr>
        <w:t>[Western Maine Mountains – Eustis to Jackman Area]</w:t>
      </w:r>
    </w:p>
    <w:p w14:paraId="63D3D3EE" w14:textId="77777777" w:rsidR="00526FD2" w:rsidRPr="00EB01C4" w:rsidRDefault="00526FD2" w:rsidP="00526FD2">
      <w:pPr>
        <w:ind w:left="1800" w:firstLine="360"/>
        <w:rPr>
          <w:b/>
          <w:sz w:val="22"/>
          <w:szCs w:val="22"/>
        </w:rPr>
      </w:pPr>
    </w:p>
    <w:p w14:paraId="507631E5"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8, and proceeds clockwise</w:t>
      </w:r>
    </w:p>
    <w:p w14:paraId="6164EF43"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783BCBB5" w14:textId="77777777" w:rsidR="00503609" w:rsidRDefault="00526FD2" w:rsidP="00526FD2">
      <w:pPr>
        <w:pStyle w:val="DefaultText"/>
        <w:tabs>
          <w:tab w:val="left" w:pos="720"/>
          <w:tab w:val="left" w:pos="1440"/>
          <w:tab w:val="left" w:pos="2160"/>
          <w:tab w:val="left" w:pos="2880"/>
        </w:tabs>
        <w:ind w:left="1800"/>
        <w:rPr>
          <w:sz w:val="22"/>
          <w:szCs w:val="22"/>
        </w:rPr>
      </w:pPr>
      <w:r w:rsidRPr="00C0232C">
        <w:rPr>
          <w:sz w:val="22"/>
          <w:szCs w:val="22"/>
        </w:rPr>
        <w:tab/>
        <w:t>District 8 shall be that portion of the state located within the following</w:t>
      </w:r>
    </w:p>
    <w:p w14:paraId="2902CDF3"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bounds: Beginning at the point where State Highway #27 intersects the Maine- Quebec border in Coburn Gore; then following the Maine Quebec border northerly to the point where the Golden Rd intersects the Maine-Quebec border in T5R20 WELS; then following the Golden Rd southeasterly to the </w:t>
      </w:r>
      <w:r w:rsidRPr="00E14EF8">
        <w:rPr>
          <w:sz w:val="22"/>
          <w:szCs w:val="22"/>
        </w:rPr>
        <w:t>Seboomook Dam Road; then following the Seboomook Dam Road southeasterly to Seboomook Road; then following the Seboomook Road southeasterly</w:t>
      </w:r>
      <w:r w:rsidRPr="00E14EF8">
        <w:rPr>
          <w:rFonts w:ascii="Calibri" w:hAnsi="Calibri" w:cs="Calibri"/>
          <w:sz w:val="22"/>
          <w:szCs w:val="22"/>
        </w:rPr>
        <w:t xml:space="preserve"> </w:t>
      </w:r>
      <w:r w:rsidRPr="00E14EF8">
        <w:rPr>
          <w:sz w:val="22"/>
          <w:szCs w:val="22"/>
        </w:rPr>
        <w:t>to the western shore of Moosehead Lake at Seboomook Campground in</w:t>
      </w:r>
      <w:r w:rsidRPr="00C0232C">
        <w:rPr>
          <w:sz w:val="22"/>
          <w:szCs w:val="22"/>
        </w:rPr>
        <w:t xml:space="preserve"> in Seboomook Twp; then following the western shore of Moosehead Lake southerly to </w:t>
      </w:r>
      <w:r w:rsidRPr="00E14EF8">
        <w:rPr>
          <w:sz w:val="22"/>
          <w:szCs w:val="22"/>
        </w:rPr>
        <w:t>where the railroad trestle intersects in Greenville Junction with State Highway #6/15; then following</w:t>
      </w:r>
      <w:r w:rsidRPr="00C0232C">
        <w:rPr>
          <w:sz w:val="22"/>
          <w:szCs w:val="22"/>
          <w:u w:val="single"/>
        </w:rPr>
        <w:t xml:space="preserve"> </w:t>
      </w:r>
      <w:r w:rsidRPr="00C0232C">
        <w:rPr>
          <w:sz w:val="22"/>
          <w:szCs w:val="22"/>
        </w:rPr>
        <w:t>State Highway #6/15</w:t>
      </w:r>
      <w:r w:rsidRPr="00E14EF8">
        <w:rPr>
          <w:sz w:val="22"/>
          <w:szCs w:val="22"/>
        </w:rPr>
        <w:t xml:space="preserve"> in town Greenville southerly to the Upper Shirley Corner Rd in Shirley; then following the Upper Shirley Corner Rd westerly to the</w:t>
      </w:r>
      <w:r w:rsidR="00503609">
        <w:rPr>
          <w:sz w:val="22"/>
          <w:szCs w:val="22"/>
        </w:rPr>
        <w:t xml:space="preserve"> </w:t>
      </w:r>
      <w:r w:rsidRPr="00E14EF8">
        <w:rPr>
          <w:sz w:val="22"/>
          <w:szCs w:val="22"/>
        </w:rPr>
        <w:t xml:space="preserve">West Road and then to the CC Rd in Shirley; then following the CC Rd westerly to the Shirley Tote Road; then following the Shirley Tote Road westerly to the Indian Pond Road; then following the Indian Pond Road southwesterly to Lake Moxie Road; then following Lake Moxie Road westerly to U.S. Route #201 in The Forks Plt; then following U.S. Route </w:t>
      </w:r>
      <w:r w:rsidRPr="00C0232C">
        <w:rPr>
          <w:sz w:val="22"/>
          <w:szCs w:val="22"/>
        </w:rPr>
        <w:t>#201 northerly to the</w:t>
      </w:r>
      <w:r w:rsidR="00503609">
        <w:rPr>
          <w:sz w:val="22"/>
          <w:szCs w:val="22"/>
        </w:rPr>
        <w:t xml:space="preserve"> </w:t>
      </w:r>
      <w:r w:rsidRPr="00C0232C">
        <w:rPr>
          <w:sz w:val="22"/>
          <w:szCs w:val="22"/>
        </w:rPr>
        <w:t>bridge across the Kennebec River in The Forks Plt; then following the western shore of the Kennebec River southerly to Central Maine Power transmission line in Pleasant Ridge Plt; then following the Central Maine Power transmission line northwesterly to the Carriage Rd in Carrabasset Valley; then following the Carriage Rd southwesterly to State Highw</w:t>
      </w:r>
      <w:r w:rsidRPr="00E14EF8">
        <w:rPr>
          <w:sz w:val="22"/>
          <w:szCs w:val="22"/>
        </w:rPr>
        <w:t>ay #16/#27</w:t>
      </w:r>
      <w:r w:rsidR="00503609">
        <w:rPr>
          <w:sz w:val="22"/>
          <w:szCs w:val="22"/>
        </w:rPr>
        <w:t xml:space="preserve"> </w:t>
      </w:r>
      <w:r w:rsidRPr="00E14EF8">
        <w:rPr>
          <w:sz w:val="22"/>
          <w:szCs w:val="22"/>
        </w:rPr>
        <w:t xml:space="preserve">in Carrabasset Valley; then following State Highway #16/#27 northwesterly to Eustis, then to State Highway #27 (Arnold Trail) to </w:t>
      </w:r>
      <w:r w:rsidRPr="00C0232C">
        <w:rPr>
          <w:sz w:val="22"/>
          <w:szCs w:val="22"/>
        </w:rPr>
        <w:t>the point of origin at the Maine-Quebec Border in Coburn Gore.</w:t>
      </w:r>
    </w:p>
    <w:p w14:paraId="6BA3AC08" w14:textId="77777777" w:rsidR="00526FD2" w:rsidRPr="00C0232C" w:rsidRDefault="00526FD2" w:rsidP="00526FD2">
      <w:pPr>
        <w:pStyle w:val="DefaultText"/>
        <w:tabs>
          <w:tab w:val="left" w:pos="720"/>
          <w:tab w:val="left" w:pos="1440"/>
          <w:tab w:val="left" w:pos="2160"/>
          <w:tab w:val="left" w:pos="2880"/>
        </w:tabs>
        <w:ind w:left="2160" w:hanging="2160"/>
        <w:rPr>
          <w:rFonts w:ascii="Calibri" w:hAnsi="Calibri" w:cs="Calibri"/>
          <w:sz w:val="22"/>
          <w:szCs w:val="22"/>
        </w:rPr>
      </w:pPr>
    </w:p>
    <w:p w14:paraId="010B9710"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9</w:t>
      </w:r>
      <w:r w:rsidRPr="00EB01C4">
        <w:rPr>
          <w:rFonts w:ascii="Times New Roman" w:hAnsi="Times New Roman" w:cs="Times New Roman"/>
          <w:sz w:val="22"/>
          <w:szCs w:val="22"/>
        </w:rPr>
        <w:t>. [Western Maine Mountains – East of Moosehead Lake]</w:t>
      </w:r>
    </w:p>
    <w:p w14:paraId="34AEE082" w14:textId="77777777" w:rsidR="00526FD2" w:rsidRPr="00EB01C4" w:rsidRDefault="00526FD2" w:rsidP="00526FD2">
      <w:pPr>
        <w:ind w:left="2160"/>
        <w:rPr>
          <w:rFonts w:ascii="Times New Roman" w:hAnsi="Times New Roman" w:cs="Times New Roman"/>
          <w:b/>
          <w:sz w:val="22"/>
          <w:szCs w:val="22"/>
        </w:rPr>
      </w:pPr>
    </w:p>
    <w:p w14:paraId="33E7AEB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9, and proceeds clockwise</w:t>
      </w:r>
    </w:p>
    <w:p w14:paraId="5A25D557" w14:textId="77777777" w:rsidR="00526FD2" w:rsidRPr="00C0232C" w:rsidRDefault="00526FD2" w:rsidP="00526FD2">
      <w:pPr>
        <w:ind w:left="1800"/>
        <w:rPr>
          <w:rFonts w:ascii="Times New Roman" w:hAnsi="Times New Roman" w:cs="Times New Roman"/>
          <w:sz w:val="22"/>
          <w:szCs w:val="22"/>
        </w:rPr>
      </w:pPr>
    </w:p>
    <w:p w14:paraId="787657A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lastRenderedPageBreak/>
        <w:t>District 9 shall be that portion of the state located within the following bounds: Beginning at the point w</w:t>
      </w:r>
      <w:r w:rsidRPr="00E14EF8">
        <w:rPr>
          <w:sz w:val="22"/>
          <w:szCs w:val="22"/>
        </w:rPr>
        <w:t xml:space="preserve">here the railroad trestle intersects in Greenville Junction with State </w:t>
      </w:r>
      <w:r w:rsidRPr="00C0232C">
        <w:rPr>
          <w:sz w:val="22"/>
          <w:szCs w:val="22"/>
        </w:rPr>
        <w:t xml:space="preserve">Highway #6/15; then following the western shore of Moosehead Lake northerly to the </w:t>
      </w:r>
      <w:r w:rsidRPr="00E14EF8">
        <w:rPr>
          <w:sz w:val="22"/>
          <w:szCs w:val="22"/>
        </w:rPr>
        <w:t>Seboomook Rd; then following the Seboomook Rd northwesterly to the Seboomook Dam Road; then following the Seboomook Dam Road northerly to the Golden Road;</w:t>
      </w:r>
      <w:r w:rsidRPr="00C0232C">
        <w:rPr>
          <w:sz w:val="22"/>
          <w:szCs w:val="22"/>
        </w:rPr>
        <w:t xml:space="preserve"> then following the Golden Rd southeasterly to the Telos Rd in T3R11 WELS; then following the Telos Rd northerly to the West </w:t>
      </w:r>
      <w:r w:rsidRPr="00E14EF8">
        <w:rPr>
          <w:sz w:val="22"/>
          <w:szCs w:val="22"/>
        </w:rPr>
        <w:t>Branch of the Penobscot River in T3R11 WELS; then following the northern shore of the West Branch Penobscot River and the northern shore of the lakes formed along the West Branch of the Penobscot River to the State Highway #11 bridge in T3 Indian Purchase; then following State Highway #11 southwesterly to the Katahdin Iron Works Rd in Brownville; then following the Katahdin Iron Works Rd westerly to the KI Rd in Bowdoin College Grant West; then following the KI Rd westerly to the East Rd in Greenville; then following the East Rd westerly to Pleasant St in Greenville then following Pleasant Street westerly to Lily Bay Rd (a.k.a. North Main St) in Greenville; then following Lily Bay Rd southerly one block to State Highway #6/15 in Greenville; then following State Highway #6/15 westerly to the point where the railroad trestle intersects in Greenville Junction with State Highway #6/15.</w:t>
      </w:r>
    </w:p>
    <w:p w14:paraId="6F0DE9E0"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03D21D68"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10</w:t>
      </w:r>
      <w:r w:rsidRPr="00C0232C">
        <w:rPr>
          <w:rFonts w:ascii="Times New Roman" w:hAnsi="Times New Roman" w:cs="Times New Roman"/>
          <w:sz w:val="22"/>
          <w:szCs w:val="22"/>
        </w:rPr>
        <w:t>.</w:t>
      </w:r>
      <w:r w:rsidRPr="00C0232C">
        <w:rPr>
          <w:sz w:val="22"/>
          <w:szCs w:val="22"/>
        </w:rPr>
        <w:t xml:space="preserve"> </w:t>
      </w:r>
      <w:r w:rsidRPr="00EB01C4">
        <w:rPr>
          <w:rFonts w:ascii="Times New Roman" w:hAnsi="Times New Roman" w:cs="Times New Roman"/>
          <w:sz w:val="22"/>
          <w:szCs w:val="22"/>
        </w:rPr>
        <w:t>[Western Maine Mountains – Foothills East of Baxter Park]</w:t>
      </w:r>
    </w:p>
    <w:p w14:paraId="2EBEC8F8" w14:textId="77777777" w:rsidR="00526FD2" w:rsidRPr="00EB01C4" w:rsidRDefault="00526FD2" w:rsidP="00526FD2">
      <w:pPr>
        <w:ind w:left="2160"/>
        <w:rPr>
          <w:rFonts w:ascii="Times New Roman" w:hAnsi="Times New Roman" w:cs="Times New Roman"/>
          <w:b/>
          <w:sz w:val="22"/>
          <w:szCs w:val="22"/>
        </w:rPr>
      </w:pPr>
    </w:p>
    <w:p w14:paraId="68308FAF"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10, and proceeds clockwise</w:t>
      </w:r>
    </w:p>
    <w:p w14:paraId="2A051241" w14:textId="77777777" w:rsidR="00526FD2" w:rsidRPr="00C0232C" w:rsidRDefault="00526FD2" w:rsidP="00526FD2">
      <w:pPr>
        <w:ind w:left="1800"/>
        <w:rPr>
          <w:rFonts w:ascii="Times New Roman" w:hAnsi="Times New Roman" w:cs="Times New Roman"/>
          <w:sz w:val="22"/>
          <w:szCs w:val="22"/>
          <w:highlight w:val="yellow"/>
          <w:u w:val="single"/>
        </w:rPr>
      </w:pPr>
    </w:p>
    <w:p w14:paraId="1F9A0DC0"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10 shall be that portion of the state located within the following bounds: Beginning at the point </w:t>
      </w:r>
      <w:r w:rsidRPr="005772EF">
        <w:rPr>
          <w:sz w:val="22"/>
          <w:szCs w:val="22"/>
        </w:rPr>
        <w:t>where the railway tracks intersects State Highway #11 in Brownville; then following State Highway #11 northeasterly to the bridge at Elbow Lake (West Branch Penobscot River) in T3 Indian Purchase; then following the northern shore of the West Branch Penobscot River and the northern shores of the lakes formed by the West Branch Penobscot River northwesterly to the T3R10 WELS southern boundary line; then following the T3R10 WELS southern boundary line easterly to the Western boundary line of T3R8 WELS; then following the Western boundary lines of T3R8 WELS, T4R8 WELS, and T5R8 WELS northerly to the</w:t>
      </w:r>
      <w:r w:rsidR="00503609">
        <w:rPr>
          <w:sz w:val="22"/>
          <w:szCs w:val="22"/>
        </w:rPr>
        <w:t xml:space="preserve"> </w:t>
      </w:r>
      <w:r w:rsidRPr="005772EF">
        <w:rPr>
          <w:sz w:val="22"/>
          <w:szCs w:val="22"/>
        </w:rPr>
        <w:t>southern boundary of T6R8 WELS; then following the southern boundary of T6R8 WELS easterly to the eastern boundary of Baxter State Park; then following the eastern boundary of Baxter State Park northerly to the Grand Lake Rd (Matagamon Rd) in T6R8 WELS; then following the Grand Lake Road (Matagamon Rd) easterly to State Highway #159 in T6 R7 WELS; then following State Highway #159 southeasterly to State Highway #11 in Patten; then following State Highway #11 southerly to State Highway #158 in Sherman; then following State Highway #158 easterly to Interstate Highway #95 in Sherman; then following Interstate Highway #95 southerly to the railroad tracks in T2R8 NWP; then following the railroad tracks westerly to the point of origin where the railroad tracks intersects State Highway #11 in Brownville.</w:t>
      </w:r>
    </w:p>
    <w:p w14:paraId="740E32D3"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FC0ABB5" w14:textId="77777777" w:rsidR="00526FD2" w:rsidRPr="00EB01C4" w:rsidRDefault="00526FD2" w:rsidP="005772EF">
      <w:pPr>
        <w:ind w:left="1440"/>
        <w:rPr>
          <w:rFonts w:ascii="Times New Roman" w:hAnsi="Times New Roman" w:cs="Times New Roman"/>
          <w:sz w:val="22"/>
          <w:szCs w:val="22"/>
        </w:rPr>
      </w:pPr>
      <w:r w:rsidRPr="00C0232C">
        <w:rPr>
          <w:rFonts w:ascii="Times New Roman" w:hAnsi="Times New Roman" w:cs="Times New Roman"/>
          <w:b/>
          <w:sz w:val="22"/>
          <w:szCs w:val="22"/>
        </w:rPr>
        <w:t>WMD 11</w:t>
      </w:r>
      <w:r w:rsidRPr="00EB01C4">
        <w:rPr>
          <w:rFonts w:ascii="Times New Roman" w:hAnsi="Times New Roman" w:cs="Times New Roman"/>
          <w:sz w:val="22"/>
          <w:szCs w:val="22"/>
        </w:rPr>
        <w:t>. [S. Aroostook, N. Penobsco</w:t>
      </w:r>
      <w:r w:rsidR="005772EF">
        <w:rPr>
          <w:rFonts w:ascii="Times New Roman" w:hAnsi="Times New Roman" w:cs="Times New Roman"/>
          <w:sz w:val="22"/>
          <w:szCs w:val="22"/>
        </w:rPr>
        <w:t>t, N. Washington County Farm-</w:t>
      </w:r>
      <w:r w:rsidRPr="00EB01C4">
        <w:rPr>
          <w:rFonts w:ascii="Times New Roman" w:hAnsi="Times New Roman" w:cs="Times New Roman"/>
          <w:sz w:val="22"/>
          <w:szCs w:val="22"/>
        </w:rPr>
        <w:t>Woodlands]</w:t>
      </w:r>
    </w:p>
    <w:p w14:paraId="7D881DAF" w14:textId="77777777" w:rsidR="00526FD2" w:rsidRPr="00EB01C4" w:rsidRDefault="00526FD2" w:rsidP="00526FD2">
      <w:pPr>
        <w:rPr>
          <w:rFonts w:ascii="Times New Roman" w:hAnsi="Times New Roman" w:cs="Times New Roman"/>
          <w:sz w:val="22"/>
          <w:szCs w:val="22"/>
        </w:rPr>
      </w:pPr>
    </w:p>
    <w:p w14:paraId="69E7C81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11, and proceeds clockwise</w:t>
      </w:r>
    </w:p>
    <w:p w14:paraId="7BF434EE" w14:textId="77777777" w:rsidR="00526FD2" w:rsidRPr="00C0232C" w:rsidRDefault="00526FD2" w:rsidP="00526FD2">
      <w:pPr>
        <w:rPr>
          <w:rFonts w:ascii="Times New Roman" w:hAnsi="Times New Roman" w:cs="Times New Roman"/>
          <w:sz w:val="22"/>
          <w:szCs w:val="22"/>
        </w:rPr>
      </w:pPr>
    </w:p>
    <w:p w14:paraId="629F8419" w14:textId="77777777" w:rsidR="00526FD2" w:rsidRPr="005772EF"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11 shall be that portion of the state located within the following bounds: Beginning at the point where State Highway #157 intersects Interstate Highway </w:t>
      </w:r>
      <w:r w:rsidRPr="00C0232C">
        <w:rPr>
          <w:sz w:val="22"/>
          <w:szCs w:val="22"/>
        </w:rPr>
        <w:lastRenderedPageBreak/>
        <w:t xml:space="preserve">#95 in Medway; then following </w:t>
      </w:r>
      <w:r w:rsidRPr="005772EF">
        <w:rPr>
          <w:sz w:val="22"/>
          <w:szCs w:val="22"/>
        </w:rPr>
        <w:t>Interstate Highway #95 northerly to State Highway #158 in Sherman; then following State Highway #158 westerly to State Highway #11 in Sherman; then following State Highway #11 northerly to State Highway #212 at Knowles Corner in Moro Plt; then following State Highway #212 southeasterly to U.S. Route #2 in Smyrna; then following U.S. Route #2 southerly to Interstate Highway #95 in Dyer Brook; then following Interstate Highway #95 easterly to the Maine-New Brunswick border in Houlton; then following the Maine-New Brunswick border southerly to State Highway #6 in Vanceboro; then following State Highway #6 westerly to State Highway #168 in Lee; then following State Highway #168 northerly to U.S. Route #2 in Winn; then following U.S. Route #2 northerly to State Highway #157 in Mattawamkeag; then following State Highway #157 northeasterly to the point of origin at Interstate Highway #95 in Medway.</w:t>
      </w:r>
    </w:p>
    <w:p w14:paraId="1C9B93D1"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7827F83"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12</w:t>
      </w:r>
      <w:r w:rsidRPr="00EB01C4">
        <w:rPr>
          <w:sz w:val="22"/>
          <w:szCs w:val="22"/>
        </w:rPr>
        <w:t>. [Western Mountain Foothills – Upper Androscoggin Valley]</w:t>
      </w:r>
    </w:p>
    <w:p w14:paraId="04627C1E" w14:textId="77777777" w:rsidR="00526FD2" w:rsidRPr="00EB01C4" w:rsidRDefault="00526FD2" w:rsidP="00526FD2">
      <w:pPr>
        <w:pStyle w:val="DefaultText"/>
        <w:tabs>
          <w:tab w:val="left" w:pos="720"/>
          <w:tab w:val="left" w:pos="1440"/>
          <w:tab w:val="left" w:pos="2160"/>
          <w:tab w:val="left" w:pos="2880"/>
        </w:tabs>
        <w:ind w:left="2160" w:hanging="2160"/>
        <w:rPr>
          <w:sz w:val="22"/>
          <w:szCs w:val="22"/>
        </w:rPr>
      </w:pPr>
    </w:p>
    <w:p w14:paraId="51402EDD"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12, and proceeds clockwise</w:t>
      </w:r>
    </w:p>
    <w:p w14:paraId="2652B55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E02C6E2" w14:textId="1B3A0F04"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12 shall be that portion of the state located within the following bounds: Beginning at the point where the </w:t>
      </w:r>
      <w:r w:rsidRPr="00F25E3C">
        <w:rPr>
          <w:sz w:val="22"/>
          <w:szCs w:val="22"/>
        </w:rPr>
        <w:t>Deer Hill</w:t>
      </w:r>
      <w:r w:rsidRPr="00C0232C">
        <w:rPr>
          <w:sz w:val="22"/>
          <w:szCs w:val="22"/>
          <w:u w:val="single"/>
        </w:rPr>
        <w:t xml:space="preserve"> </w:t>
      </w:r>
      <w:r w:rsidRPr="00C0232C">
        <w:rPr>
          <w:sz w:val="22"/>
          <w:szCs w:val="22"/>
        </w:rPr>
        <w:t xml:space="preserve">Rd intersects the Maine-New Hampshire border in Stow; then following the Maine-New Hampshire border northerly to State Highway #26 in Upton; then following State Highway #26 southeasterly to the East B Hill Rd in Upton; then following the East B Hill Rd </w:t>
      </w:r>
      <w:r w:rsidRPr="005408CD">
        <w:rPr>
          <w:sz w:val="22"/>
          <w:szCs w:val="22"/>
        </w:rPr>
        <w:t>to the Upton Rd in Andover;</w:t>
      </w:r>
      <w:r w:rsidR="00503609">
        <w:rPr>
          <w:sz w:val="22"/>
          <w:szCs w:val="22"/>
        </w:rPr>
        <w:t xml:space="preserve"> </w:t>
      </w:r>
      <w:r w:rsidRPr="005408CD">
        <w:rPr>
          <w:sz w:val="22"/>
          <w:szCs w:val="22"/>
        </w:rPr>
        <w:t xml:space="preserve">then following the Upton Rd thence to Newton St; then following Newton St easterly to Andover Village then </w:t>
      </w:r>
      <w:r w:rsidRPr="00C0232C">
        <w:rPr>
          <w:sz w:val="22"/>
          <w:szCs w:val="22"/>
        </w:rPr>
        <w:t xml:space="preserve">to State Highway #120 in Andover; then following State Highway #120 easterly to the South Arm Rd in Andover; then following the South Arm Rd northerly to the Lohnes </w:t>
      </w:r>
      <w:r w:rsidRPr="005408CD">
        <w:rPr>
          <w:sz w:val="22"/>
          <w:szCs w:val="22"/>
        </w:rPr>
        <w:t>Farm Rd in Andover; then following Lohnes Farm Rd northeasterly to the Lohnes Farm Rd in Byron; then following the Lohnes Farm Rd northerly to Garland Pond Rd; then following Garland Pond Rd northeasterly to State Highway #17 in Byron; then following State Highway #17 southerly to Byron Village Road; then following Byron Village Rd northerly to Dingle Hill Road; then following</w:t>
      </w:r>
      <w:r w:rsidRPr="005408CD">
        <w:rPr>
          <w:sz w:val="22"/>
          <w:szCs w:val="22"/>
          <w:u w:val="single"/>
        </w:rPr>
        <w:t xml:space="preserve"> </w:t>
      </w:r>
      <w:r w:rsidRPr="005408CD">
        <w:rPr>
          <w:sz w:val="22"/>
          <w:szCs w:val="22"/>
        </w:rPr>
        <w:t xml:space="preserve">Dingle Hill Rd to the Weld Rd; then following </w:t>
      </w:r>
      <w:r w:rsidR="005408CD" w:rsidRPr="005408CD">
        <w:rPr>
          <w:sz w:val="22"/>
          <w:szCs w:val="22"/>
        </w:rPr>
        <w:t xml:space="preserve">the Weld Road in Byron until it becomes </w:t>
      </w:r>
      <w:r w:rsidRPr="005408CD">
        <w:rPr>
          <w:sz w:val="22"/>
          <w:szCs w:val="22"/>
        </w:rPr>
        <w:t>the Weld-to-Byron Road in Twp 6; then</w:t>
      </w:r>
      <w:r w:rsidR="005408CD" w:rsidRPr="005408CD">
        <w:rPr>
          <w:sz w:val="22"/>
          <w:szCs w:val="22"/>
        </w:rPr>
        <w:t xml:space="preserve"> continue to where it becomes</w:t>
      </w:r>
      <w:r w:rsidR="00503609">
        <w:rPr>
          <w:sz w:val="22"/>
          <w:szCs w:val="22"/>
        </w:rPr>
        <w:t xml:space="preserve"> </w:t>
      </w:r>
      <w:r w:rsidRPr="005408CD">
        <w:rPr>
          <w:sz w:val="22"/>
          <w:szCs w:val="22"/>
        </w:rPr>
        <w:t xml:space="preserve">the Byron Rd </w:t>
      </w:r>
      <w:r w:rsidR="005408CD" w:rsidRPr="005408CD">
        <w:rPr>
          <w:sz w:val="22"/>
          <w:szCs w:val="22"/>
        </w:rPr>
        <w:t xml:space="preserve">in Weld </w:t>
      </w:r>
      <w:r w:rsidRPr="005408CD">
        <w:rPr>
          <w:sz w:val="22"/>
          <w:szCs w:val="22"/>
        </w:rPr>
        <w:t>then following the Byron Road easterly to State Highway #142</w:t>
      </w:r>
      <w:r w:rsidR="00503609">
        <w:rPr>
          <w:sz w:val="22"/>
          <w:szCs w:val="22"/>
        </w:rPr>
        <w:t xml:space="preserve"> </w:t>
      </w:r>
      <w:r w:rsidR="005408CD" w:rsidRPr="005408CD">
        <w:rPr>
          <w:sz w:val="22"/>
          <w:szCs w:val="22"/>
        </w:rPr>
        <w:t xml:space="preserve">at Weld Corner </w:t>
      </w:r>
      <w:r w:rsidRPr="005408CD">
        <w:rPr>
          <w:sz w:val="22"/>
          <w:szCs w:val="22"/>
        </w:rPr>
        <w:t>in Weld</w:t>
      </w:r>
      <w:r w:rsidRPr="009C2DCE">
        <w:rPr>
          <w:sz w:val="22"/>
          <w:szCs w:val="22"/>
        </w:rPr>
        <w:t xml:space="preserve">; </w:t>
      </w:r>
      <w:r w:rsidRPr="00C0232C">
        <w:rPr>
          <w:sz w:val="22"/>
          <w:szCs w:val="22"/>
        </w:rPr>
        <w:t xml:space="preserve">then following State Highway #142 southeasterly to State Highway #156 in Weld; then following State Highway #156 southeasterly to State Highway #4 in Wilton; then following State Highway #4 southerly to State Highway </w:t>
      </w:r>
      <w:r w:rsidRPr="00F25E3C">
        <w:rPr>
          <w:sz w:val="22"/>
          <w:szCs w:val="22"/>
        </w:rPr>
        <w:t>#17; then following State Highway #17 southeasterly to State Highway #140 in Jay; then following State Highway #140 southerly to State Highway #108 in Canton; then following State Highway #108 southeasterly to State Highway #4 in Livermore; then following State Highway #4 southerly to State Highway #219 in Turner; then following State Highway #219 westerly to the Greenwood Rd in Greenwood; then following the Greenwood Rd southerly to State Highway #118 in Norway; then following State Highway #118 westerly to State Highway #35 in Waterford; then following State Highway #35 to State Highway #5 in Albany Twp; then following State Highway #5 westerly to the West Stoneham Rd in Lovell; then following the West Stoneham Rd westerly to Adams Road; then following the Adams Road to Shell Pond Road; then following Shell Pond Road to Evergreen Valley Road in Stow; then following the Evergreen Valley Road to Deer Hill Road; then following the Deer Hill Rd westerly to the point of origin at the Maine-New Hampshire border in Stow.</w:t>
      </w:r>
    </w:p>
    <w:p w14:paraId="5B94998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6ED1B5B0" w14:textId="77777777" w:rsidR="00526FD2" w:rsidRPr="00EB01C4" w:rsidRDefault="00526FD2" w:rsidP="00836CED">
      <w:pPr>
        <w:pStyle w:val="DefaultText"/>
        <w:keepNext/>
        <w:keepLines/>
        <w:tabs>
          <w:tab w:val="left" w:pos="720"/>
          <w:tab w:val="left" w:pos="1440"/>
          <w:tab w:val="left" w:pos="2160"/>
          <w:tab w:val="left" w:pos="2880"/>
        </w:tabs>
        <w:ind w:left="1440"/>
        <w:rPr>
          <w:sz w:val="22"/>
          <w:szCs w:val="22"/>
        </w:rPr>
      </w:pPr>
      <w:r w:rsidRPr="00C0232C">
        <w:rPr>
          <w:b/>
          <w:sz w:val="22"/>
          <w:szCs w:val="22"/>
        </w:rPr>
        <w:lastRenderedPageBreak/>
        <w:t>WMD 13</w:t>
      </w:r>
      <w:r w:rsidRPr="00EB01C4">
        <w:rPr>
          <w:sz w:val="22"/>
          <w:szCs w:val="22"/>
        </w:rPr>
        <w:t>. [Western Mountain Foothills – Franklin and Somerset County Areas]</w:t>
      </w:r>
    </w:p>
    <w:p w14:paraId="7E341A3E" w14:textId="77777777" w:rsidR="00526FD2" w:rsidRPr="00EB01C4" w:rsidRDefault="00526FD2" w:rsidP="00836CED">
      <w:pPr>
        <w:keepNext/>
        <w:keepLines/>
        <w:ind w:left="2160"/>
        <w:rPr>
          <w:b/>
          <w:sz w:val="22"/>
          <w:szCs w:val="22"/>
        </w:rPr>
      </w:pPr>
    </w:p>
    <w:p w14:paraId="2FDFBFB9" w14:textId="4AC9C624" w:rsidR="00526FD2" w:rsidRPr="00EB01C4" w:rsidRDefault="00526FD2" w:rsidP="00836CED">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13, and proceeds clockwise</w:t>
      </w:r>
      <w:r w:rsidR="007D676B">
        <w:rPr>
          <w:rFonts w:ascii="Times New Roman" w:hAnsi="Times New Roman" w:cs="Times New Roman"/>
          <w:sz w:val="22"/>
          <w:szCs w:val="22"/>
        </w:rPr>
        <w:t>.</w:t>
      </w:r>
    </w:p>
    <w:p w14:paraId="35CAF825"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469E786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13 shall be that portion of the state located within the following bounds: Beginning at the point where State Highway #156 intersects State Highway #142 in Weld; then following State Highway #142 northeasterly to State Highway </w:t>
      </w:r>
      <w:r w:rsidR="00932D58">
        <w:rPr>
          <w:sz w:val="22"/>
          <w:szCs w:val="22"/>
        </w:rPr>
        <w:t>#</w:t>
      </w:r>
      <w:r w:rsidRPr="00C0232C">
        <w:rPr>
          <w:sz w:val="22"/>
          <w:szCs w:val="22"/>
        </w:rPr>
        <w:t xml:space="preserve">27 in Kingfield; then following State Highway </w:t>
      </w:r>
      <w:r w:rsidR="00932D58">
        <w:rPr>
          <w:sz w:val="22"/>
          <w:szCs w:val="22"/>
        </w:rPr>
        <w:t>#</w:t>
      </w:r>
      <w:r w:rsidRPr="00C0232C">
        <w:rPr>
          <w:sz w:val="22"/>
          <w:szCs w:val="22"/>
        </w:rPr>
        <w:t>27 northerly to the Rd in Carrabasset Valley; then following the Carriage Rd northeasterly to the Central Maine Power Co. transmission line; then following the Central Maine Power Co. transmission line southeasterly to the western shore of the Kennebec River in Pleasant Ridge Plt; then following the western shore of the Kennebec River southerly to the State Highway #148 bridge in Anson; then following State Highway #148 southwesterly to State Highway #43 in Industry; then following State Highway #43 to State Highway #4 in Farmington; then following State Highway #4 southwesterly to State Highway #156 in Wilton; then following State Highway #156 to the point of origin at the intersection with State Highway #142 in Weld.</w:t>
      </w:r>
    </w:p>
    <w:p w14:paraId="487E2D3C"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B9A2F83" w14:textId="77777777" w:rsidR="00526FD2" w:rsidRPr="00EB01C4" w:rsidRDefault="00526FD2" w:rsidP="00C81AFE">
      <w:pPr>
        <w:pStyle w:val="DefaultText"/>
        <w:keepNext/>
        <w:keepLines/>
        <w:tabs>
          <w:tab w:val="left" w:pos="720"/>
          <w:tab w:val="left" w:pos="1440"/>
          <w:tab w:val="left" w:pos="2160"/>
          <w:tab w:val="left" w:pos="2880"/>
        </w:tabs>
        <w:ind w:left="1440"/>
        <w:rPr>
          <w:sz w:val="22"/>
          <w:szCs w:val="22"/>
        </w:rPr>
      </w:pPr>
      <w:r w:rsidRPr="00C0232C">
        <w:rPr>
          <w:b/>
          <w:sz w:val="22"/>
          <w:szCs w:val="22"/>
        </w:rPr>
        <w:t>WMD 14</w:t>
      </w:r>
      <w:r w:rsidRPr="00C0232C">
        <w:rPr>
          <w:sz w:val="22"/>
          <w:szCs w:val="22"/>
        </w:rPr>
        <w:t xml:space="preserve">. </w:t>
      </w:r>
      <w:r w:rsidRPr="00EB01C4">
        <w:rPr>
          <w:sz w:val="22"/>
          <w:szCs w:val="22"/>
        </w:rPr>
        <w:t>[Western Mountain Foothills – South and East of Moosehead</w:t>
      </w:r>
      <w:r w:rsidR="00D2000C">
        <w:rPr>
          <w:sz w:val="22"/>
          <w:szCs w:val="22"/>
        </w:rPr>
        <w:t xml:space="preserve"> </w:t>
      </w:r>
      <w:r w:rsidRPr="00EB01C4">
        <w:rPr>
          <w:sz w:val="22"/>
          <w:szCs w:val="22"/>
        </w:rPr>
        <w:t>Lake]</w:t>
      </w:r>
    </w:p>
    <w:p w14:paraId="551D90D3" w14:textId="77777777" w:rsidR="00526FD2" w:rsidRPr="00EB01C4" w:rsidRDefault="00526FD2" w:rsidP="00C81AFE">
      <w:pPr>
        <w:keepNext/>
        <w:keepLines/>
        <w:ind w:left="2160"/>
        <w:rPr>
          <w:rFonts w:ascii="Times New Roman" w:hAnsi="Times New Roman" w:cs="Times New Roman"/>
          <w:b/>
          <w:sz w:val="22"/>
          <w:szCs w:val="22"/>
        </w:rPr>
      </w:pPr>
    </w:p>
    <w:p w14:paraId="6A49DF7E" w14:textId="77777777" w:rsidR="00526FD2" w:rsidRPr="00EB01C4" w:rsidRDefault="00526FD2" w:rsidP="00C81AFE">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14, and proceeds clockwise</w:t>
      </w:r>
    </w:p>
    <w:p w14:paraId="2F0FD3BE"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0D3AFA3E"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14 shall be that portion of the state located within the following bounds: Beginning at the bridge where State Highway #16 crosses the Kennebec River in Concord Twp; then following the western shore of the Kennebec River northerly to </w:t>
      </w:r>
      <w:r w:rsidRPr="00D2000C">
        <w:rPr>
          <w:sz w:val="22"/>
          <w:szCs w:val="22"/>
        </w:rPr>
        <w:t>the U.S. Route #201 bridge in The Forks Plt; then following U.S. Route #201 southerly to the Lake Moxie Rd in The Forks Twp; then following the Lake Moxie Rd easterly to the Indian Pond Road; then following Indian Pond Road northeasterly to Shirley Tote Road; then following Shirley Tote Road easterly to the CC Rd in Shirley and then to the West Road; then following the West Rd easterly to the Upper Shirley Corner Rd; then following the Upper Shirl</w:t>
      </w:r>
      <w:r w:rsidRPr="00C0232C">
        <w:rPr>
          <w:sz w:val="22"/>
          <w:szCs w:val="22"/>
        </w:rPr>
        <w:t xml:space="preserve">ey Corner Rd easterly to State Highway #6/15; then following State Highway #6/15 northerly to Lily Bay Rd (a.k.a. North Main St) in Greenville; then following Lily Bay Rd one block northerly to </w:t>
      </w:r>
      <w:r w:rsidRPr="00D2000C">
        <w:rPr>
          <w:sz w:val="22"/>
          <w:szCs w:val="22"/>
        </w:rPr>
        <w:t>Pleasant Street; then following Pleasant Street easterly to East Road in Greenville; then following the East Road to the KI Road then following the KI Rd easterly to the Katahdin Iron Works Rd in Bowdoin College Grant West; then following the Katahdin Iron Works Rd easterly to State Highway #11 in Brownville; then following State Highway #11 southerly to State Highway #16 in Milo; then following State Highway #16 westerly to the point of origin at the Kennebec River bridge in Concord Twp.</w:t>
      </w:r>
    </w:p>
    <w:p w14:paraId="2A9EC45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7DDF5D9"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15</w:t>
      </w:r>
      <w:r w:rsidRPr="00C0232C">
        <w:rPr>
          <w:sz w:val="22"/>
          <w:szCs w:val="22"/>
        </w:rPr>
        <w:t xml:space="preserve">. </w:t>
      </w:r>
      <w:r w:rsidRPr="00EB01C4">
        <w:rPr>
          <w:sz w:val="22"/>
          <w:szCs w:val="22"/>
        </w:rPr>
        <w:t>[Oxford County Foothills]</w:t>
      </w:r>
    </w:p>
    <w:p w14:paraId="092D55EF" w14:textId="77777777" w:rsidR="00526FD2" w:rsidRPr="00EB01C4" w:rsidRDefault="00526FD2" w:rsidP="00526FD2">
      <w:pPr>
        <w:ind w:left="1440" w:firstLine="720"/>
        <w:rPr>
          <w:rFonts w:ascii="Times New Roman" w:hAnsi="Times New Roman" w:cs="Times New Roman"/>
          <w:sz w:val="22"/>
          <w:szCs w:val="22"/>
        </w:rPr>
      </w:pPr>
    </w:p>
    <w:p w14:paraId="2B466BF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15, and proceeds clockwise</w:t>
      </w:r>
    </w:p>
    <w:p w14:paraId="47A8E122" w14:textId="77777777" w:rsidR="00526FD2" w:rsidRPr="00C0232C" w:rsidRDefault="00526FD2" w:rsidP="00526FD2">
      <w:pPr>
        <w:ind w:left="1440" w:firstLine="720"/>
        <w:rPr>
          <w:sz w:val="22"/>
          <w:szCs w:val="22"/>
        </w:rPr>
      </w:pPr>
    </w:p>
    <w:p w14:paraId="34D1BF9A"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15 shall be that portion of the state located within the following bounds: Beginning at the point where State Highway #110 intersects the Maine-New Hampshire border in </w:t>
      </w:r>
      <w:r w:rsidRPr="00D2000C">
        <w:rPr>
          <w:sz w:val="22"/>
          <w:szCs w:val="22"/>
        </w:rPr>
        <w:t xml:space="preserve">Newfield; then following the Maine-New Hampshire border northerly to the Deer Hill Rd in Stow; then following the Deer Hill Rd easterly to the Evergreen Valley Rd; then following the Evergreen Valley Rd easterly to </w:t>
      </w:r>
      <w:r w:rsidRPr="00D2000C">
        <w:rPr>
          <w:sz w:val="22"/>
          <w:szCs w:val="22"/>
        </w:rPr>
        <w:lastRenderedPageBreak/>
        <w:t>Shell Pond Road in Stoneham; then following Shell Pond Road easterly to Adams Road; then following Adams Road easterly to W. Stoneham Road; then following W. Stoneham Road to State Highway #5 in North Lovell; then following State Highway #5 easterly to State Highway #35 in Albany Twp; then following State Highway #35 to State Highway #118 in Waterford; then following State Highway #118 easterly to the Greenwood Rd in Norway; then following the Greenwood Rd northerly to State Highway #219 in Greenwood; the following State Highway #219 easterly</w:t>
      </w:r>
      <w:r w:rsidRPr="00C0232C">
        <w:rPr>
          <w:sz w:val="22"/>
          <w:szCs w:val="22"/>
        </w:rPr>
        <w:t xml:space="preserve"> to State Highway #4 in Turner; then following State Highway #4 southerly to State Highway #11 in Auburn; then following State Highway #11 southwesterly to State Highway #110 in Newfield; then following State Highway #110 westerly to the point of origin on the Maine-New Hampshire border in Newfield.</w:t>
      </w:r>
    </w:p>
    <w:p w14:paraId="6DB04026"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D99DD67" w14:textId="77777777" w:rsidR="00526FD2" w:rsidRPr="00533AEF"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 xml:space="preserve">WMD </w:t>
      </w:r>
      <w:r w:rsidRPr="00533AEF">
        <w:rPr>
          <w:b/>
          <w:sz w:val="22"/>
          <w:szCs w:val="22"/>
        </w:rPr>
        <w:t>16</w:t>
      </w:r>
      <w:r w:rsidRPr="00533AEF">
        <w:rPr>
          <w:sz w:val="22"/>
          <w:szCs w:val="22"/>
        </w:rPr>
        <w:t>. [Belgrade Lakes Area]</w:t>
      </w:r>
    </w:p>
    <w:p w14:paraId="32CF8BF7" w14:textId="77777777" w:rsidR="00526FD2" w:rsidRPr="00533AEF" w:rsidRDefault="00526FD2" w:rsidP="00526FD2">
      <w:pPr>
        <w:pStyle w:val="DefaultText"/>
        <w:tabs>
          <w:tab w:val="left" w:pos="720"/>
          <w:tab w:val="left" w:pos="1440"/>
          <w:tab w:val="left" w:pos="2160"/>
          <w:tab w:val="left" w:pos="2880"/>
        </w:tabs>
        <w:rPr>
          <w:sz w:val="22"/>
          <w:szCs w:val="22"/>
        </w:rPr>
      </w:pPr>
    </w:p>
    <w:p w14:paraId="5F394A83" w14:textId="77777777" w:rsidR="00526FD2" w:rsidRPr="00533AEF" w:rsidRDefault="00526FD2" w:rsidP="00526FD2">
      <w:pPr>
        <w:ind w:left="2160"/>
        <w:rPr>
          <w:rFonts w:ascii="Times New Roman" w:hAnsi="Times New Roman" w:cs="Times New Roman"/>
          <w:sz w:val="22"/>
          <w:szCs w:val="22"/>
        </w:rPr>
      </w:pPr>
      <w:r w:rsidRPr="00533AEF">
        <w:rPr>
          <w:rFonts w:ascii="Times New Roman" w:hAnsi="Times New Roman" w:cs="Times New Roman"/>
          <w:b/>
          <w:sz w:val="22"/>
          <w:szCs w:val="22"/>
        </w:rPr>
        <w:t>Note:</w:t>
      </w:r>
      <w:r w:rsidRPr="00533AEF">
        <w:rPr>
          <w:rFonts w:ascii="Times New Roman" w:hAnsi="Times New Roman" w:cs="Times New Roman"/>
          <w:sz w:val="22"/>
          <w:szCs w:val="22"/>
        </w:rPr>
        <w:t xml:space="preserve"> Boundary description begins at the southwest corner of WMD 16, and proceeds clockwise</w:t>
      </w:r>
    </w:p>
    <w:p w14:paraId="33EC5DE1" w14:textId="77777777" w:rsidR="00526FD2" w:rsidRPr="00C0232C" w:rsidRDefault="00526FD2" w:rsidP="00526FD2">
      <w:pPr>
        <w:pStyle w:val="DefaultText"/>
        <w:tabs>
          <w:tab w:val="left" w:pos="720"/>
          <w:tab w:val="left" w:pos="1440"/>
          <w:tab w:val="left" w:pos="2160"/>
          <w:tab w:val="left" w:pos="2880"/>
        </w:tabs>
        <w:rPr>
          <w:sz w:val="22"/>
          <w:szCs w:val="22"/>
        </w:rPr>
      </w:pPr>
    </w:p>
    <w:p w14:paraId="0DDA55DC"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16 shall be that portion of the state located within the following bounds: Beginning at the point where </w:t>
      </w:r>
      <w:r w:rsidRPr="00D2000C">
        <w:rPr>
          <w:sz w:val="22"/>
          <w:szCs w:val="22"/>
        </w:rPr>
        <w:t>the U.S. Route #202 bridge crosses the Androscoggin River in Auburn; then following U.S. Route #202 westerly to State Highway #4 in Auburn; then following State Highway #4 northerly to State Highway #108 in Livermore; then following State Highway #108 northwesterly to State Highway #140 in Canton; then following State Highway #140 northeasterly to State Highway #4 in Jay; then following State Highway #4 northerly to State Highway #43 in Farmington; then following State Highway #43 northeasterly to State Highway #148 in Industry at Goodrich Corner; then following State Highway #148 northeasterly to the State Highway #148 bridge in Anson; then following the western shore of the Kennebec River southerly to the Interstate Highway #95 bridge in Fairfield; then following Interstate Highway #95 southerly to U.S. Route #202 in Augusta; then following State Highway #202 westerly to the point of origin at the Androscoggin River bridge in Auburn.</w:t>
      </w:r>
    </w:p>
    <w:p w14:paraId="0C1C999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03CDFF7"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17</w:t>
      </w:r>
      <w:r w:rsidRPr="00C0232C">
        <w:rPr>
          <w:sz w:val="22"/>
          <w:szCs w:val="22"/>
        </w:rPr>
        <w:t xml:space="preserve">. </w:t>
      </w:r>
      <w:r w:rsidRPr="00EB01C4">
        <w:rPr>
          <w:sz w:val="22"/>
          <w:szCs w:val="22"/>
        </w:rPr>
        <w:t>[North-Central Maine Farm – Woodlands]</w:t>
      </w:r>
    </w:p>
    <w:p w14:paraId="7A68E3B7" w14:textId="77777777" w:rsidR="00526FD2" w:rsidRPr="00EB01C4" w:rsidRDefault="00526FD2" w:rsidP="00526FD2">
      <w:pPr>
        <w:pStyle w:val="DefaultText"/>
        <w:tabs>
          <w:tab w:val="left" w:pos="720"/>
          <w:tab w:val="left" w:pos="1440"/>
          <w:tab w:val="left" w:pos="2160"/>
          <w:tab w:val="left" w:pos="2880"/>
        </w:tabs>
        <w:rPr>
          <w:sz w:val="22"/>
          <w:szCs w:val="22"/>
        </w:rPr>
      </w:pPr>
    </w:p>
    <w:p w14:paraId="24F4CD4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17, and proceeds clockwise</w:t>
      </w:r>
    </w:p>
    <w:p w14:paraId="5E7408EA" w14:textId="77777777" w:rsidR="00526FD2" w:rsidRPr="00C0232C" w:rsidRDefault="00526FD2" w:rsidP="00526FD2">
      <w:pPr>
        <w:pStyle w:val="DefaultText"/>
        <w:tabs>
          <w:tab w:val="left" w:pos="720"/>
          <w:tab w:val="left" w:pos="1440"/>
          <w:tab w:val="left" w:pos="2160"/>
          <w:tab w:val="left" w:pos="2880"/>
        </w:tabs>
        <w:rPr>
          <w:sz w:val="22"/>
          <w:szCs w:val="22"/>
        </w:rPr>
      </w:pPr>
    </w:p>
    <w:p w14:paraId="2486D6F8" w14:textId="77777777" w:rsidR="00503609"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17 shall be that portion of the state located within the following bounds: Beginning at the bridge where Interstate Highway #95 crosses the Kennebec River in Fairfield; then following the western shore of the Kennebec River, northerly to </w:t>
      </w:r>
      <w:r w:rsidRPr="00D2000C">
        <w:rPr>
          <w:sz w:val="22"/>
          <w:szCs w:val="22"/>
        </w:rPr>
        <w:t>the State Highway #16 bridge in Concord Twp; then following State Highway #16 easterly to the</w:t>
      </w:r>
      <w:r w:rsidRPr="00D2000C">
        <w:rPr>
          <w:color w:val="C00000"/>
          <w:sz w:val="22"/>
          <w:szCs w:val="22"/>
        </w:rPr>
        <w:t xml:space="preserve"> </w:t>
      </w:r>
      <w:r w:rsidRPr="00D2000C">
        <w:rPr>
          <w:sz w:val="22"/>
          <w:szCs w:val="22"/>
        </w:rPr>
        <w:t>railway tracks in Milo; then following the railway tracks southerly to Interstate Highway #95 in Hampden; then following Interstate Highway #95 southerly and westerly to the point of origin where Interstate #95 crosses the Kennebec River in</w:t>
      </w:r>
      <w:r w:rsidRPr="00C0232C">
        <w:rPr>
          <w:sz w:val="22"/>
          <w:szCs w:val="22"/>
        </w:rPr>
        <w:t xml:space="preserve"> Fairfield.</w:t>
      </w:r>
    </w:p>
    <w:p w14:paraId="63F1B964" w14:textId="77777777" w:rsidR="00526FD2" w:rsidRPr="00C0232C" w:rsidRDefault="00526FD2" w:rsidP="00526FD2">
      <w:pPr>
        <w:pStyle w:val="DefaultText"/>
        <w:tabs>
          <w:tab w:val="left" w:pos="720"/>
          <w:tab w:val="left" w:pos="1440"/>
          <w:tab w:val="left" w:pos="2160"/>
          <w:tab w:val="left" w:pos="2880"/>
        </w:tabs>
        <w:rPr>
          <w:sz w:val="22"/>
          <w:szCs w:val="22"/>
        </w:rPr>
      </w:pPr>
    </w:p>
    <w:p w14:paraId="4B620E3D"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18</w:t>
      </w:r>
      <w:r w:rsidRPr="00C0232C">
        <w:rPr>
          <w:sz w:val="22"/>
          <w:szCs w:val="22"/>
        </w:rPr>
        <w:t xml:space="preserve">. </w:t>
      </w:r>
      <w:r w:rsidRPr="00EB01C4">
        <w:rPr>
          <w:sz w:val="22"/>
          <w:szCs w:val="22"/>
        </w:rPr>
        <w:t>[Mid-Penobscot River Valley]</w:t>
      </w:r>
    </w:p>
    <w:p w14:paraId="0BC91CFE" w14:textId="77777777" w:rsidR="00526FD2" w:rsidRPr="00EB01C4" w:rsidRDefault="00526FD2" w:rsidP="00526FD2">
      <w:pPr>
        <w:pStyle w:val="DefaultText"/>
        <w:tabs>
          <w:tab w:val="left" w:pos="720"/>
          <w:tab w:val="left" w:pos="1440"/>
          <w:tab w:val="left" w:pos="2160"/>
          <w:tab w:val="left" w:pos="2880"/>
        </w:tabs>
        <w:ind w:left="1800"/>
        <w:rPr>
          <w:b/>
          <w:sz w:val="22"/>
          <w:szCs w:val="22"/>
        </w:rPr>
      </w:pPr>
    </w:p>
    <w:p w14:paraId="3D6A062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18, and proceeds clockwise</w:t>
      </w:r>
    </w:p>
    <w:p w14:paraId="277AE3C1" w14:textId="77777777" w:rsidR="00526FD2" w:rsidRPr="00C0232C" w:rsidRDefault="00526FD2" w:rsidP="00526FD2">
      <w:pPr>
        <w:pStyle w:val="DefaultText"/>
        <w:tabs>
          <w:tab w:val="left" w:pos="720"/>
          <w:tab w:val="left" w:pos="1440"/>
          <w:tab w:val="left" w:pos="2160"/>
          <w:tab w:val="left" w:pos="2880"/>
        </w:tabs>
        <w:ind w:left="1800"/>
        <w:rPr>
          <w:b/>
          <w:sz w:val="22"/>
          <w:szCs w:val="22"/>
        </w:rPr>
      </w:pPr>
    </w:p>
    <w:p w14:paraId="308037EF" w14:textId="77777777" w:rsidR="00526FD2" w:rsidRPr="00412202" w:rsidRDefault="00526FD2" w:rsidP="00805D8B">
      <w:pPr>
        <w:pStyle w:val="DefaultText"/>
        <w:tabs>
          <w:tab w:val="left" w:pos="720"/>
          <w:tab w:val="left" w:pos="1440"/>
          <w:tab w:val="left" w:pos="2160"/>
          <w:tab w:val="left" w:pos="2880"/>
        </w:tabs>
        <w:ind w:left="2160" w:right="-180"/>
        <w:rPr>
          <w:sz w:val="22"/>
          <w:szCs w:val="22"/>
        </w:rPr>
      </w:pPr>
      <w:r w:rsidRPr="00412202">
        <w:rPr>
          <w:sz w:val="22"/>
          <w:szCs w:val="22"/>
        </w:rPr>
        <w:t xml:space="preserve">District 18 shall be that portion of the state located within the following bounds: Beginning at the point where State Highway #9 crosses Sibley Brook in Clifton; </w:t>
      </w:r>
      <w:r w:rsidRPr="00412202">
        <w:rPr>
          <w:sz w:val="22"/>
          <w:szCs w:val="22"/>
        </w:rPr>
        <w:lastRenderedPageBreak/>
        <w:t>then following the northern shore of Sibley Brook westerly to the shore of Chemo Pond; then following the northern shore of Chemo Pond westerly to Blackman Stream in Bradley;</w:t>
      </w:r>
      <w:r w:rsidRPr="00412202">
        <w:rPr>
          <w:color w:val="FF0000"/>
          <w:sz w:val="22"/>
          <w:szCs w:val="22"/>
        </w:rPr>
        <w:t xml:space="preserve"> </w:t>
      </w:r>
      <w:r w:rsidRPr="00412202">
        <w:rPr>
          <w:sz w:val="22"/>
          <w:szCs w:val="22"/>
        </w:rPr>
        <w:t>then following the northern shore of Blackman Stream westerly to where the outlet (with the fish ladder) flows into the Penobscot River in Bradley; then following the eastern shore of the Penobscot River northerly to the U.S. Route #2 bridge in Milford; then following U.S. Route #2 southwesterly to State</w:t>
      </w:r>
      <w:r w:rsidR="00503609">
        <w:rPr>
          <w:sz w:val="22"/>
          <w:szCs w:val="22"/>
        </w:rPr>
        <w:t xml:space="preserve"> </w:t>
      </w:r>
      <w:r w:rsidRPr="00412202">
        <w:rPr>
          <w:sz w:val="22"/>
          <w:szCs w:val="22"/>
        </w:rPr>
        <w:t>Highway #43 in Old Town; then following State Highway #43 northwesterly to the railway tracks in Hudson; then following the railway tracks northerly to State Highway #6/#16 in Milo; then following State Highway #6/#16 easterly to State Highway #11; then</w:t>
      </w:r>
      <w:r w:rsidR="00503609">
        <w:rPr>
          <w:sz w:val="22"/>
          <w:szCs w:val="22"/>
        </w:rPr>
        <w:t xml:space="preserve"> </w:t>
      </w:r>
      <w:r w:rsidRPr="00412202">
        <w:rPr>
          <w:sz w:val="22"/>
          <w:szCs w:val="22"/>
        </w:rPr>
        <w:t>following State Highway #11 northerly to the railway tracks in Brownville; then following the railway tracks easterly to Interstate Highway #95 in T2R8 NWP; then following Interstate Highway #95 northerly to State Highway #157 in Medway;</w:t>
      </w:r>
      <w:r w:rsidR="00503609">
        <w:rPr>
          <w:sz w:val="22"/>
          <w:szCs w:val="22"/>
        </w:rPr>
        <w:t xml:space="preserve"> </w:t>
      </w:r>
      <w:r w:rsidRPr="00412202">
        <w:rPr>
          <w:sz w:val="22"/>
          <w:szCs w:val="22"/>
        </w:rPr>
        <w:t>then following State Highway #157 southeasterly to U.S. Route #2 in Mattawamkeag; then following</w:t>
      </w:r>
      <w:r w:rsidR="00503609">
        <w:rPr>
          <w:sz w:val="22"/>
          <w:szCs w:val="22"/>
        </w:rPr>
        <w:t xml:space="preserve"> </w:t>
      </w:r>
      <w:r w:rsidRPr="00412202">
        <w:rPr>
          <w:sz w:val="22"/>
          <w:szCs w:val="22"/>
        </w:rPr>
        <w:t>U.S. Route #2 southerly to State Highway #168 in Winn; then following State Highway #168 southerly to State Highway #6 in Lee; then following State Highway #6 easterly to the Skunk Hill Rd; then following the Skunk Hill Rd southerly to the Weir Pond Rd; then following the Weir Pond Rd thence to Upper Dobsis Rd southerly to the East Branch Passadumkeag River bridge in T3R1 NBPP; then following the eastern shore of the East Branch Passadumkeag River southerly to the Passadumkeag River; then following the eastern shore of the Passadumkeag River to Nicatous Stream in T3 ND; then following the eastern shore of Nicatous Stream to Nicatous Lake; then following the northern and eastern shores of Nicatous Lake to Coombs Brook in T41 MD; then following the eastern shore of Coombs Brook southerly to the Haycock Pond Rd (Deer Lake Rd); (32-00-00 Rd)</w:t>
      </w:r>
      <w:r w:rsidR="00B217BE" w:rsidRPr="00412202">
        <w:rPr>
          <w:sz w:val="22"/>
          <w:szCs w:val="22"/>
        </w:rPr>
        <w:t xml:space="preserve">; </w:t>
      </w:r>
      <w:r w:rsidRPr="00412202">
        <w:rPr>
          <w:sz w:val="22"/>
          <w:szCs w:val="22"/>
        </w:rPr>
        <w:t>then following the Haycock Pond Rd (Deer Lake Rd); (32-00-00 Rd) southerly to the Stud Mill Rd in T34 MD; then following the Stud Mill Rd westerly to Middle Branch Rd (Alligator Lake Rd); (27-00-00 Rd) in T34 MD;; then following the</w:t>
      </w:r>
      <w:r w:rsidR="00503609">
        <w:rPr>
          <w:sz w:val="22"/>
          <w:szCs w:val="22"/>
        </w:rPr>
        <w:t xml:space="preserve"> </w:t>
      </w:r>
      <w:r w:rsidRPr="00412202">
        <w:rPr>
          <w:sz w:val="22"/>
          <w:szCs w:val="22"/>
        </w:rPr>
        <w:t>Middle Branch Rd (29-00-00 Rd) southerly to State Highway #9 in T28 MD; then following State Highway #9 westerly to the point of origin at Sibley Brook in Clifton.</w:t>
      </w:r>
    </w:p>
    <w:p w14:paraId="41EE96FA"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922D5C6" w14:textId="77777777" w:rsidR="00526FD2" w:rsidRPr="00EB01C4" w:rsidRDefault="00526FD2" w:rsidP="00FE070C">
      <w:pPr>
        <w:pStyle w:val="DefaultText"/>
        <w:keepNext/>
        <w:keepLines/>
        <w:tabs>
          <w:tab w:val="left" w:pos="720"/>
          <w:tab w:val="left" w:pos="1440"/>
          <w:tab w:val="left" w:pos="2160"/>
          <w:tab w:val="left" w:pos="2880"/>
        </w:tabs>
        <w:ind w:left="1440" w:right="-180"/>
        <w:rPr>
          <w:sz w:val="22"/>
          <w:szCs w:val="22"/>
        </w:rPr>
      </w:pPr>
      <w:r w:rsidRPr="00C0232C">
        <w:rPr>
          <w:b/>
          <w:sz w:val="22"/>
          <w:szCs w:val="22"/>
        </w:rPr>
        <w:t>WMD 19</w:t>
      </w:r>
      <w:r w:rsidRPr="00C0232C">
        <w:rPr>
          <w:sz w:val="22"/>
          <w:szCs w:val="22"/>
        </w:rPr>
        <w:t xml:space="preserve">. </w:t>
      </w:r>
      <w:r w:rsidRPr="00EB01C4">
        <w:rPr>
          <w:sz w:val="22"/>
          <w:szCs w:val="22"/>
        </w:rPr>
        <w:t>[Eastern Maine Woodlands – North of the Airline]</w:t>
      </w:r>
    </w:p>
    <w:p w14:paraId="48700EC8" w14:textId="77777777" w:rsidR="00526FD2" w:rsidRPr="00EB01C4" w:rsidRDefault="00526FD2" w:rsidP="00FE070C">
      <w:pPr>
        <w:pStyle w:val="DefaultText"/>
        <w:keepNext/>
        <w:keepLines/>
        <w:tabs>
          <w:tab w:val="left" w:pos="720"/>
          <w:tab w:val="left" w:pos="1440"/>
          <w:tab w:val="left" w:pos="2160"/>
          <w:tab w:val="left" w:pos="2880"/>
        </w:tabs>
        <w:ind w:right="-180"/>
        <w:rPr>
          <w:sz w:val="22"/>
          <w:szCs w:val="22"/>
        </w:rPr>
      </w:pPr>
    </w:p>
    <w:p w14:paraId="0DF3E042" w14:textId="77777777" w:rsidR="00526FD2" w:rsidRPr="00EB01C4" w:rsidRDefault="00526FD2" w:rsidP="00FE070C">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19, and proceeds clockwise</w:t>
      </w:r>
    </w:p>
    <w:p w14:paraId="5FEEF008" w14:textId="77777777" w:rsidR="00526FD2" w:rsidRPr="00C0232C" w:rsidRDefault="00526FD2" w:rsidP="00526FD2">
      <w:pPr>
        <w:pStyle w:val="DefaultText"/>
        <w:tabs>
          <w:tab w:val="left" w:pos="720"/>
          <w:tab w:val="left" w:pos="1440"/>
          <w:tab w:val="left" w:pos="2160"/>
          <w:tab w:val="left" w:pos="2880"/>
        </w:tabs>
        <w:ind w:right="-180"/>
        <w:rPr>
          <w:sz w:val="22"/>
          <w:szCs w:val="22"/>
        </w:rPr>
      </w:pPr>
    </w:p>
    <w:p w14:paraId="6C7B5B9D"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19 shall be that portion of the state located within the following bounds: Beginning at the point where </w:t>
      </w:r>
      <w:r w:rsidRPr="001A412C">
        <w:rPr>
          <w:sz w:val="22"/>
          <w:szCs w:val="22"/>
        </w:rPr>
        <w:t>the Middle Branch Rd (29-00-00 Rd) intersects State Highway #9 in T28 MD; then following the Middle Branch Rd (29-00-00 Rd)</w:t>
      </w:r>
      <w:r w:rsidR="00503609">
        <w:rPr>
          <w:sz w:val="22"/>
          <w:szCs w:val="22"/>
        </w:rPr>
        <w:t xml:space="preserve"> </w:t>
      </w:r>
      <w:r w:rsidRPr="001A412C">
        <w:rPr>
          <w:sz w:val="22"/>
          <w:szCs w:val="22"/>
        </w:rPr>
        <w:t>northerly to the Stud Mill Rd in T34 MD; then following the Stud Mill Rd easterly to the Haycock Pond Rd (Deer Lake Rd); (32-00-00</w:t>
      </w:r>
      <w:r w:rsidR="00503609">
        <w:rPr>
          <w:sz w:val="22"/>
          <w:szCs w:val="22"/>
        </w:rPr>
        <w:t xml:space="preserve"> </w:t>
      </w:r>
      <w:r w:rsidRPr="001A412C">
        <w:rPr>
          <w:sz w:val="22"/>
          <w:szCs w:val="22"/>
        </w:rPr>
        <w:t>Rd); then following the Haycock Pond Rd (Deer Lake Rd); (32-00- 00 Rd) northerly to Coombs Brook; then following the eastern shore of Coombs Brook to Nicatous Lake in T41 MD; then following the eastern and northern shores of Nicatous Lake to Nicatous Stream in T3 ND; then following the eastern shore of Nicatous Stream to the Passadumkeag River; then following the eastern shore of the Passadumkeag river northerly to the East Branch Passadumkeag River in T3R1 NBPP; then following the eastern shore of the East Branch Passadumkeag River northerly to Upper Dobsis Rd</w:t>
      </w:r>
      <w:r w:rsidR="00B163C8" w:rsidRPr="001A412C">
        <w:rPr>
          <w:sz w:val="22"/>
          <w:szCs w:val="22"/>
        </w:rPr>
        <w:t xml:space="preserve">; </w:t>
      </w:r>
      <w:r w:rsidRPr="001A412C">
        <w:rPr>
          <w:sz w:val="22"/>
          <w:szCs w:val="22"/>
        </w:rPr>
        <w:t xml:space="preserve">then following Upper Dobsis Rd thence to the Weir Pond Rd then following the Weir Pond Rd northerly to the Skunk Hill Rd in Lee; then following the Skunk Hill Rd northerly to State Highway #6; then following State Highway #6 easterly to the Maine-New Brunswick border in Vanceboro; then following the Maine-New Brunswick border southerly to Stony Brook in Baileyville; then following the western shore of Stony Brook southerly </w:t>
      </w:r>
      <w:r w:rsidRPr="001A412C">
        <w:rPr>
          <w:sz w:val="22"/>
          <w:szCs w:val="22"/>
        </w:rPr>
        <w:lastRenderedPageBreak/>
        <w:t>to State Highway #9 in Baileyville; then following State Highway #9 westerly to the point of origin at the intersection with the Middle Branch Rd (29-00-00 Rd)</w:t>
      </w:r>
      <w:r w:rsidRPr="00C0232C">
        <w:rPr>
          <w:sz w:val="22"/>
          <w:szCs w:val="22"/>
        </w:rPr>
        <w:t xml:space="preserve"> in T28 MD.</w:t>
      </w:r>
    </w:p>
    <w:p w14:paraId="537687C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543ACF2" w14:textId="77777777" w:rsidR="00526FD2" w:rsidRPr="00EB01C4" w:rsidRDefault="00526FD2" w:rsidP="00184AC5">
      <w:pPr>
        <w:pStyle w:val="DefaultText"/>
        <w:keepNext/>
        <w:keepLines/>
        <w:tabs>
          <w:tab w:val="left" w:pos="720"/>
          <w:tab w:val="left" w:pos="1440"/>
          <w:tab w:val="left" w:pos="2160"/>
          <w:tab w:val="left" w:pos="2880"/>
        </w:tabs>
        <w:ind w:left="1440"/>
        <w:rPr>
          <w:sz w:val="22"/>
          <w:szCs w:val="22"/>
        </w:rPr>
      </w:pPr>
      <w:r w:rsidRPr="00C0232C">
        <w:rPr>
          <w:b/>
          <w:sz w:val="22"/>
          <w:szCs w:val="22"/>
        </w:rPr>
        <w:t>WMD 20</w:t>
      </w:r>
      <w:r w:rsidRPr="00C0232C">
        <w:rPr>
          <w:sz w:val="22"/>
          <w:szCs w:val="22"/>
        </w:rPr>
        <w:t xml:space="preserve">. </w:t>
      </w:r>
      <w:r w:rsidRPr="00EB01C4">
        <w:rPr>
          <w:sz w:val="22"/>
          <w:szCs w:val="22"/>
        </w:rPr>
        <w:t>[Southwestern Maine Interior – York County]</w:t>
      </w:r>
    </w:p>
    <w:p w14:paraId="104E769D" w14:textId="77777777" w:rsidR="00526FD2" w:rsidRPr="00EB01C4" w:rsidRDefault="00526FD2" w:rsidP="00184AC5">
      <w:pPr>
        <w:keepNext/>
        <w:keepLines/>
        <w:jc w:val="center"/>
        <w:rPr>
          <w:rFonts w:ascii="Times New Roman" w:hAnsi="Times New Roman" w:cs="Times New Roman"/>
          <w:sz w:val="22"/>
          <w:szCs w:val="22"/>
        </w:rPr>
      </w:pPr>
    </w:p>
    <w:p w14:paraId="2D292F71" w14:textId="77777777" w:rsidR="00526FD2" w:rsidRPr="00EB01C4" w:rsidRDefault="00526FD2" w:rsidP="00184AC5">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20, and proceeds clockwise</w:t>
      </w:r>
    </w:p>
    <w:p w14:paraId="200DC3B1" w14:textId="77777777" w:rsidR="00526FD2" w:rsidRPr="00C0232C" w:rsidRDefault="00526FD2" w:rsidP="00526FD2">
      <w:pPr>
        <w:rPr>
          <w:rFonts w:ascii="Times New Roman" w:hAnsi="Times New Roman" w:cs="Times New Roman"/>
          <w:sz w:val="22"/>
          <w:szCs w:val="22"/>
        </w:rPr>
      </w:pPr>
    </w:p>
    <w:p w14:paraId="4B191546"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20 shall be that portion of the state located within the following bounds: Beginning at the Interstate Highway #95 bridge at the Maine-New Hampshire border in Kittery; then following the Maine-New Hampshire border northerly to State Highway #110 in Newfield; then following State Highway #110 easterly to State Highway #11 in </w:t>
      </w:r>
      <w:r w:rsidRPr="004E4C7D">
        <w:rPr>
          <w:sz w:val="22"/>
          <w:szCs w:val="22"/>
        </w:rPr>
        <w:t xml:space="preserve">West </w:t>
      </w:r>
      <w:r w:rsidRPr="00C0232C">
        <w:rPr>
          <w:sz w:val="22"/>
          <w:szCs w:val="22"/>
        </w:rPr>
        <w:t>Newfield; then following State Highway #11 northeasterly to the Saco River bridge in Limington; then following the western shore of the Saco River southerly to the Interstate Highway #95 bridge in Biddeford; then following Interstate Highway #95 southwesterly to the point of origin on the Interstate Highway #95 bridge at the Maine-New Hampshire border in Kittery.</w:t>
      </w:r>
    </w:p>
    <w:p w14:paraId="1C51EC3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DDF7590"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21</w:t>
      </w:r>
      <w:r w:rsidRPr="00C0232C">
        <w:rPr>
          <w:sz w:val="22"/>
          <w:szCs w:val="22"/>
        </w:rPr>
        <w:t xml:space="preserve">. </w:t>
      </w:r>
      <w:r w:rsidRPr="000C216C">
        <w:rPr>
          <w:sz w:val="22"/>
          <w:szCs w:val="22"/>
        </w:rPr>
        <w:t>[Southwestern Maine Interior – Cumberland County]</w:t>
      </w:r>
    </w:p>
    <w:p w14:paraId="50ADD3A7"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379D8C4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21, and proceeds clockwise</w:t>
      </w:r>
    </w:p>
    <w:p w14:paraId="321C4F9F" w14:textId="77777777" w:rsidR="00526FD2" w:rsidRPr="00C0232C" w:rsidRDefault="00526FD2" w:rsidP="00526FD2">
      <w:pPr>
        <w:pStyle w:val="DefaultText"/>
        <w:tabs>
          <w:tab w:val="left" w:pos="720"/>
          <w:tab w:val="left" w:pos="1440"/>
          <w:tab w:val="left" w:pos="2160"/>
          <w:tab w:val="left" w:pos="2880"/>
        </w:tabs>
        <w:ind w:left="2160" w:hanging="2160"/>
        <w:jc w:val="center"/>
        <w:rPr>
          <w:rFonts w:ascii="Calibri" w:hAnsi="Calibri" w:cs="Calibri"/>
          <w:sz w:val="22"/>
          <w:szCs w:val="22"/>
        </w:rPr>
      </w:pPr>
    </w:p>
    <w:p w14:paraId="032764F3" w14:textId="77777777" w:rsidR="00526FD2" w:rsidRPr="008D154D" w:rsidRDefault="00526FD2" w:rsidP="00805D8B">
      <w:pPr>
        <w:pStyle w:val="DefaultText"/>
        <w:tabs>
          <w:tab w:val="left" w:pos="720"/>
          <w:tab w:val="left" w:pos="1440"/>
          <w:tab w:val="left" w:pos="2160"/>
          <w:tab w:val="left" w:pos="2880"/>
        </w:tabs>
        <w:ind w:left="2160" w:right="180"/>
        <w:rPr>
          <w:sz w:val="22"/>
          <w:szCs w:val="22"/>
        </w:rPr>
      </w:pPr>
      <w:r w:rsidRPr="00C0232C">
        <w:rPr>
          <w:sz w:val="22"/>
          <w:szCs w:val="22"/>
        </w:rPr>
        <w:t xml:space="preserve">District 21 shall be that portion of the state located within the following bounds: Beginning at the Interstate Highway #95 bridge across the Saco River in Biddeford; then following the western shore of the Saco River northerly to the State Highway #11 bridge in Limington; then following State Highway #11 northeasterly to </w:t>
      </w:r>
      <w:r w:rsidRPr="008D154D">
        <w:rPr>
          <w:sz w:val="22"/>
          <w:szCs w:val="22"/>
        </w:rPr>
        <w:t>U.S. Route #202 in Auburn; then following U.S. Route #202 easterly to the bridge across the Androscoggin</w:t>
      </w:r>
      <w:r w:rsidR="00503609">
        <w:rPr>
          <w:sz w:val="22"/>
          <w:szCs w:val="22"/>
        </w:rPr>
        <w:t xml:space="preserve"> </w:t>
      </w:r>
      <w:r w:rsidRPr="008D154D">
        <w:rPr>
          <w:sz w:val="22"/>
          <w:szCs w:val="22"/>
        </w:rPr>
        <w:t>River in Auburn; then following the western shore of the Androscoggin River to the Interstate Highway #295 bridge in Brunswick; then following Interstate Highway #295 southwesterly to the railway tracks in Freeport; then following the railway southwesterly to the Maine Turnpike “Falmouth Spur”; then following the Maine Turnpike “Falmouth Spur” westerly to Interstate #95; then following Interstate #95 southerly to the point of origin at the Saco River bridge in Biddeford.</w:t>
      </w:r>
    </w:p>
    <w:p w14:paraId="19587E1E"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2EB1572" w14:textId="77777777" w:rsidR="00526FD2" w:rsidRPr="000C216C" w:rsidRDefault="00526FD2" w:rsidP="00A57B29">
      <w:pPr>
        <w:pStyle w:val="DefaultText"/>
        <w:tabs>
          <w:tab w:val="left" w:pos="720"/>
          <w:tab w:val="left" w:pos="1440"/>
          <w:tab w:val="left" w:pos="2160"/>
          <w:tab w:val="left" w:pos="2880"/>
        </w:tabs>
        <w:ind w:left="1440" w:right="180"/>
        <w:rPr>
          <w:sz w:val="22"/>
          <w:szCs w:val="22"/>
        </w:rPr>
      </w:pPr>
      <w:r w:rsidRPr="00C0232C">
        <w:rPr>
          <w:b/>
          <w:sz w:val="22"/>
          <w:szCs w:val="22"/>
        </w:rPr>
        <w:t>WMD 22</w:t>
      </w:r>
      <w:r w:rsidRPr="00C0232C">
        <w:rPr>
          <w:sz w:val="22"/>
          <w:szCs w:val="22"/>
        </w:rPr>
        <w:t>.</w:t>
      </w:r>
      <w:r w:rsidRPr="000C216C">
        <w:rPr>
          <w:sz w:val="22"/>
          <w:szCs w:val="22"/>
        </w:rPr>
        <w:t xml:space="preserve"> [Lower Androscoggin and Kennebec River Valleys]</w:t>
      </w:r>
    </w:p>
    <w:p w14:paraId="3FA2B15F"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5F7B6632"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22, and proceeds clockwise</w:t>
      </w:r>
    </w:p>
    <w:p w14:paraId="1C0C807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A8B863" w14:textId="77777777" w:rsidR="00526FD2" w:rsidRPr="008D154D"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22 </w:t>
      </w:r>
      <w:r w:rsidRPr="008D154D">
        <w:rPr>
          <w:sz w:val="22"/>
          <w:szCs w:val="22"/>
        </w:rPr>
        <w:t>shall be that portion of the state located within the following bounds: Beginning at the west side of the Interstate Highway #295 bridge across the Androscoggin River in Brunswick; then following the western shore of the Androscoggin River northwesterly to the U.S. Route #202 bridge in Auburn; then following U.S. Route #202 northeasterly to State Highway #</w:t>
      </w:r>
      <w:r w:rsidRPr="008D154D">
        <w:rPr>
          <w:strike/>
          <w:sz w:val="22"/>
          <w:szCs w:val="22"/>
        </w:rPr>
        <w:t>9</w:t>
      </w:r>
      <w:r w:rsidRPr="008D154D">
        <w:rPr>
          <w:sz w:val="22"/>
          <w:szCs w:val="22"/>
        </w:rPr>
        <w:t>17/U.S. #201 in Augusta; then following State Highway #</w:t>
      </w:r>
      <w:r w:rsidRPr="008D154D">
        <w:rPr>
          <w:strike/>
          <w:sz w:val="22"/>
          <w:szCs w:val="22"/>
        </w:rPr>
        <w:t>9</w:t>
      </w:r>
      <w:r w:rsidRPr="008D154D">
        <w:rPr>
          <w:sz w:val="22"/>
          <w:szCs w:val="22"/>
        </w:rPr>
        <w:t>17/U.S. #201 to State Highway #9/#17; then followingly State Highway #9/#17 southerly to State Highway #17; then following State Highway #17 easterly to State Highway #218 in Whitefield; then following State Highway #218 southerly to U.S. Route #1 in Wiscasset; then following U.S. Route #1</w:t>
      </w:r>
      <w:r w:rsidR="00503609">
        <w:rPr>
          <w:sz w:val="22"/>
          <w:szCs w:val="22"/>
        </w:rPr>
        <w:t xml:space="preserve"> </w:t>
      </w:r>
      <w:r w:rsidRPr="008D154D">
        <w:rPr>
          <w:sz w:val="22"/>
          <w:szCs w:val="22"/>
        </w:rPr>
        <w:t xml:space="preserve">southwesterly to the bridge across the Kennebec River in Bath; then following the western shore of the Kennebec River northerly to the </w:t>
      </w:r>
      <w:r w:rsidRPr="008D154D">
        <w:rPr>
          <w:sz w:val="22"/>
          <w:szCs w:val="22"/>
        </w:rPr>
        <w:lastRenderedPageBreak/>
        <w:t>western shore of the Androscoggin River in Bath; then following the western shore of the Androscoggin River southerly and northwesterly to the point of origin at the Interstate Highway #295 bridge across the Androscoggin River in Brunswick.</w:t>
      </w:r>
    </w:p>
    <w:p w14:paraId="31B6641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3D299932"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23</w:t>
      </w:r>
      <w:r w:rsidRPr="00C0232C">
        <w:rPr>
          <w:sz w:val="22"/>
          <w:szCs w:val="22"/>
        </w:rPr>
        <w:t xml:space="preserve">. </w:t>
      </w:r>
      <w:r w:rsidRPr="000C216C">
        <w:rPr>
          <w:sz w:val="22"/>
          <w:szCs w:val="22"/>
        </w:rPr>
        <w:t>[South-Central Maine Farm-Woodland]</w:t>
      </w:r>
    </w:p>
    <w:p w14:paraId="7FE6F5C4" w14:textId="77777777" w:rsidR="00526FD2" w:rsidRPr="000C216C" w:rsidRDefault="00526FD2" w:rsidP="00526FD2">
      <w:pPr>
        <w:pStyle w:val="DefaultText"/>
        <w:tabs>
          <w:tab w:val="left" w:pos="720"/>
          <w:tab w:val="left" w:pos="1440"/>
          <w:tab w:val="left" w:pos="2160"/>
          <w:tab w:val="left" w:pos="2880"/>
        </w:tabs>
        <w:rPr>
          <w:sz w:val="22"/>
          <w:szCs w:val="22"/>
        </w:rPr>
      </w:pPr>
    </w:p>
    <w:p w14:paraId="5A6F61E7" w14:textId="77777777" w:rsidR="00526FD2" w:rsidRPr="000C216C" w:rsidRDefault="00526FD2" w:rsidP="00526FD2">
      <w:pPr>
        <w:pStyle w:val="DefaultText"/>
        <w:tabs>
          <w:tab w:val="left" w:pos="720"/>
          <w:tab w:val="left" w:pos="1440"/>
          <w:tab w:val="left" w:pos="2160"/>
          <w:tab w:val="left" w:pos="2880"/>
        </w:tabs>
        <w:ind w:left="2160"/>
        <w:rPr>
          <w:sz w:val="22"/>
          <w:szCs w:val="22"/>
        </w:rPr>
      </w:pPr>
      <w:r w:rsidRPr="000C216C">
        <w:rPr>
          <w:b/>
          <w:sz w:val="22"/>
          <w:szCs w:val="22"/>
        </w:rPr>
        <w:t>Note:</w:t>
      </w:r>
      <w:r w:rsidRPr="000C216C">
        <w:rPr>
          <w:sz w:val="22"/>
          <w:szCs w:val="22"/>
        </w:rPr>
        <w:t xml:space="preserve"> Boundary description begins at the southwest corner of WMD 23, and proceeds clockwise</w:t>
      </w:r>
    </w:p>
    <w:p w14:paraId="7E0BC4F0" w14:textId="77777777" w:rsidR="00526FD2" w:rsidRPr="008D154D" w:rsidRDefault="00526FD2" w:rsidP="00526FD2">
      <w:pPr>
        <w:pStyle w:val="DefaultText"/>
        <w:tabs>
          <w:tab w:val="left" w:pos="720"/>
          <w:tab w:val="left" w:pos="1440"/>
          <w:tab w:val="left" w:pos="2160"/>
          <w:tab w:val="left" w:pos="2880"/>
        </w:tabs>
        <w:rPr>
          <w:sz w:val="22"/>
          <w:szCs w:val="22"/>
        </w:rPr>
      </w:pPr>
    </w:p>
    <w:p w14:paraId="248F2C37" w14:textId="77777777" w:rsidR="00503609" w:rsidRDefault="00526FD2" w:rsidP="004E086A">
      <w:pPr>
        <w:pStyle w:val="DefaultText"/>
        <w:tabs>
          <w:tab w:val="left" w:pos="720"/>
          <w:tab w:val="left" w:pos="1440"/>
          <w:tab w:val="left" w:pos="2160"/>
          <w:tab w:val="left" w:pos="2880"/>
        </w:tabs>
        <w:ind w:left="2160"/>
        <w:rPr>
          <w:sz w:val="22"/>
          <w:szCs w:val="22"/>
        </w:rPr>
      </w:pPr>
      <w:r w:rsidRPr="008D154D">
        <w:rPr>
          <w:sz w:val="22"/>
          <w:szCs w:val="22"/>
        </w:rPr>
        <w:t>District 23 shall be that portion of the state located within the following bounds: Beginning at the point where U.S. Route #202 intersects</w:t>
      </w:r>
      <w:r w:rsidR="00503609">
        <w:rPr>
          <w:sz w:val="22"/>
          <w:szCs w:val="22"/>
        </w:rPr>
        <w:t xml:space="preserve"> </w:t>
      </w:r>
      <w:r w:rsidRPr="008D154D">
        <w:rPr>
          <w:sz w:val="22"/>
          <w:szCs w:val="22"/>
        </w:rPr>
        <w:t>Interstate Highway #95 in Augusta; then following Interstate Highway #95 northeasterly to State Highway #69 in Newburgh; then following State Highway #69 southerly to the Monroe Rd in Winterport at Ellingwood Corner; then following the Monroe Rd southwesterly to State Highway #139 in Monroe; then following State Highway #139 westerly to State Highway #141; in Monroe;</w:t>
      </w:r>
      <w:r w:rsidRPr="008D154D">
        <w:rPr>
          <w:strike/>
          <w:sz w:val="22"/>
          <w:szCs w:val="22"/>
        </w:rPr>
        <w:t xml:space="preserve"> </w:t>
      </w:r>
      <w:r w:rsidRPr="008D154D">
        <w:rPr>
          <w:sz w:val="22"/>
          <w:szCs w:val="22"/>
        </w:rPr>
        <w:t>then following State Highway #141 southerly to U.S. Route #1 in Belfast; then following U.S. Route #1 westerly to State Highway #3 in Belfast; then following State</w:t>
      </w:r>
      <w:r w:rsidR="00503609">
        <w:rPr>
          <w:sz w:val="22"/>
          <w:szCs w:val="22"/>
        </w:rPr>
        <w:t xml:space="preserve"> </w:t>
      </w:r>
      <w:r w:rsidRPr="008D154D">
        <w:rPr>
          <w:sz w:val="22"/>
          <w:szCs w:val="22"/>
        </w:rPr>
        <w:t>Highway #3 westerly to the Turner Ridge Rd in Palermo; then following the Turner Ridge Rd southerly to State Highway #105 in Somerville; then crossing State Highway #105 to the Cooper’s Mills / Somerville Rd in Somerville; then following the Cooper’s Mills / Somerville Rd southerly to State Highway #17 in Whitefield; then following State Highway #17 westerly to State Highway #9 in Augusta; then following State Highway #9 northerly to U.S. Route #202 in Augusta; then following U.S. Route #202 westerly to the</w:t>
      </w:r>
      <w:r w:rsidR="00503609">
        <w:rPr>
          <w:sz w:val="22"/>
          <w:szCs w:val="22"/>
        </w:rPr>
        <w:t xml:space="preserve"> </w:t>
      </w:r>
      <w:r w:rsidRPr="008D154D">
        <w:rPr>
          <w:sz w:val="22"/>
          <w:szCs w:val="22"/>
        </w:rPr>
        <w:t>point of origin at the intersection with Interstate Highway #95 in Augusta</w:t>
      </w:r>
      <w:r w:rsidRPr="00C0232C">
        <w:rPr>
          <w:sz w:val="22"/>
          <w:szCs w:val="22"/>
        </w:rPr>
        <w:t>.</w:t>
      </w:r>
    </w:p>
    <w:p w14:paraId="23A00BBB"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DEEBEED" w14:textId="77777777" w:rsidR="00526FD2" w:rsidRPr="000C216C" w:rsidRDefault="00526FD2" w:rsidP="00FE070C">
      <w:pPr>
        <w:pStyle w:val="DefaultText"/>
        <w:keepNext/>
        <w:keepLines/>
        <w:tabs>
          <w:tab w:val="left" w:pos="720"/>
          <w:tab w:val="left" w:pos="1440"/>
          <w:tab w:val="left" w:pos="2160"/>
          <w:tab w:val="left" w:pos="2880"/>
        </w:tabs>
        <w:ind w:left="1440"/>
        <w:rPr>
          <w:sz w:val="22"/>
          <w:szCs w:val="22"/>
        </w:rPr>
      </w:pPr>
      <w:r w:rsidRPr="00C0232C">
        <w:rPr>
          <w:b/>
          <w:sz w:val="22"/>
          <w:szCs w:val="22"/>
        </w:rPr>
        <w:t>WMD 24</w:t>
      </w:r>
      <w:r w:rsidRPr="00C0232C">
        <w:rPr>
          <w:sz w:val="22"/>
          <w:szCs w:val="22"/>
        </w:rPr>
        <w:t xml:space="preserve">. </w:t>
      </w:r>
      <w:r w:rsidRPr="000C216C">
        <w:rPr>
          <w:sz w:val="22"/>
          <w:szCs w:val="22"/>
        </w:rPr>
        <w:t>[South Coastal Strip]</w:t>
      </w:r>
    </w:p>
    <w:p w14:paraId="5B1F7A90" w14:textId="77777777" w:rsidR="00526FD2" w:rsidRPr="000C216C" w:rsidRDefault="00526FD2" w:rsidP="00FE070C">
      <w:pPr>
        <w:pStyle w:val="DefaultText"/>
        <w:keepNext/>
        <w:keepLines/>
        <w:tabs>
          <w:tab w:val="left" w:pos="720"/>
          <w:tab w:val="left" w:pos="1440"/>
          <w:tab w:val="left" w:pos="2160"/>
          <w:tab w:val="left" w:pos="2880"/>
        </w:tabs>
        <w:ind w:left="2160" w:hanging="2160"/>
        <w:rPr>
          <w:sz w:val="22"/>
          <w:szCs w:val="22"/>
        </w:rPr>
      </w:pPr>
    </w:p>
    <w:p w14:paraId="61ADD8CD"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24, and proceeds clockwise</w:t>
      </w:r>
    </w:p>
    <w:p w14:paraId="65631F4A"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B44C86" w14:textId="77777777" w:rsidR="00526FD2" w:rsidRPr="00C0232C"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24 shall be that portion of the state located within the following bounds: Beginning at the Interstate Highway #95 bridge at the Maine-New Hampshire border in Kittery; then following Interstate Highway #95 northeasterly to Exit </w:t>
      </w:r>
      <w:r w:rsidRPr="008D154D">
        <w:rPr>
          <w:sz w:val="22"/>
          <w:szCs w:val="22"/>
        </w:rPr>
        <w:t>#52 Maine Turnpike “Falmouth Spur”; then following the Maine Turnpike “Falmouth Spur” to the railway tracks; then following the railway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at Popham Beach in</w:t>
      </w:r>
      <w:r w:rsidRPr="00C0232C">
        <w:rPr>
          <w:sz w:val="22"/>
          <w:szCs w:val="22"/>
        </w:rPr>
        <w:t xml:space="preserve">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6DE8871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C92A7F1"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25</w:t>
      </w:r>
      <w:r w:rsidRPr="00C0232C">
        <w:rPr>
          <w:sz w:val="22"/>
          <w:szCs w:val="22"/>
        </w:rPr>
        <w:t xml:space="preserve">. </w:t>
      </w:r>
      <w:r w:rsidRPr="000C216C">
        <w:rPr>
          <w:sz w:val="22"/>
          <w:szCs w:val="22"/>
        </w:rPr>
        <w:t>[Mid-Coastal Strip]</w:t>
      </w:r>
    </w:p>
    <w:p w14:paraId="71417954" w14:textId="77777777" w:rsidR="00526FD2" w:rsidRPr="000C216C" w:rsidRDefault="00526FD2" w:rsidP="00526FD2">
      <w:pPr>
        <w:ind w:left="1440" w:firstLine="720"/>
        <w:rPr>
          <w:rFonts w:ascii="Times New Roman" w:hAnsi="Times New Roman" w:cs="Times New Roman"/>
          <w:sz w:val="22"/>
          <w:szCs w:val="22"/>
        </w:rPr>
      </w:pPr>
    </w:p>
    <w:p w14:paraId="77D86ED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25, and proceeds clockwise</w:t>
      </w:r>
    </w:p>
    <w:p w14:paraId="45223575" w14:textId="77777777" w:rsidR="00526FD2" w:rsidRPr="00C0232C" w:rsidRDefault="00526FD2" w:rsidP="00526FD2">
      <w:pPr>
        <w:ind w:left="1440" w:firstLine="720"/>
        <w:rPr>
          <w:sz w:val="22"/>
          <w:szCs w:val="22"/>
        </w:rPr>
      </w:pPr>
    </w:p>
    <w:p w14:paraId="4C699841" w14:textId="77777777" w:rsidR="00526FD2" w:rsidRPr="00C0232C" w:rsidRDefault="00526FD2" w:rsidP="004E086A">
      <w:pPr>
        <w:pStyle w:val="DefaultText"/>
        <w:tabs>
          <w:tab w:val="left" w:pos="720"/>
          <w:tab w:val="left" w:pos="1440"/>
          <w:tab w:val="left" w:pos="2160"/>
          <w:tab w:val="left" w:pos="2880"/>
        </w:tabs>
        <w:ind w:left="2160" w:right="-90"/>
        <w:rPr>
          <w:sz w:val="22"/>
          <w:szCs w:val="22"/>
        </w:rPr>
      </w:pPr>
      <w:r w:rsidRPr="00C0232C">
        <w:rPr>
          <w:sz w:val="22"/>
          <w:szCs w:val="22"/>
        </w:rPr>
        <w:lastRenderedPageBreak/>
        <w:t>District 25 shall be that portion of the state located within the following bounds: Beginn</w:t>
      </w:r>
      <w:r w:rsidRPr="008D154D">
        <w:rPr>
          <w:sz w:val="22"/>
          <w:szCs w:val="22"/>
        </w:rPr>
        <w:t>ing at the U.S. Route #1 bridge across the Kennebec River</w:t>
      </w:r>
      <w:r w:rsidR="00503609">
        <w:rPr>
          <w:sz w:val="22"/>
          <w:szCs w:val="22"/>
        </w:rPr>
        <w:t xml:space="preserve"> </w:t>
      </w:r>
      <w:r w:rsidRPr="008D154D">
        <w:rPr>
          <w:sz w:val="22"/>
          <w:szCs w:val="22"/>
        </w:rPr>
        <w:t>in Bath; then following U.S. Route #1 northeasterly to State</w:t>
      </w:r>
      <w:r w:rsidR="00503609">
        <w:rPr>
          <w:sz w:val="22"/>
          <w:szCs w:val="22"/>
        </w:rPr>
        <w:t xml:space="preserve"> </w:t>
      </w:r>
      <w:r w:rsidRPr="008D154D">
        <w:rPr>
          <w:sz w:val="22"/>
          <w:szCs w:val="22"/>
        </w:rPr>
        <w:t>Highway #218 in Wiscasset; then following State Highway #218 northerly to State Highway #17 in Whitefield; then crossing State Highway #17 to the Cooper’s Mills / Somerville Rd in Whitefield; then following the Cooper’s Mills / Somerville Rd northerly to State Highway #105 in Somerville; then crossing State Highway #105 to the Turner Ridge Rd in Somerville; then following the Turner Ridge Rd northerly to State Highway #3 in Palermo; then following State Highway #3 easterly to U.S. Route #1 in Belfast, then following</w:t>
      </w:r>
      <w:r w:rsidR="00503609">
        <w:rPr>
          <w:sz w:val="22"/>
          <w:szCs w:val="22"/>
        </w:rPr>
        <w:t xml:space="preserve"> </w:t>
      </w:r>
      <w:r w:rsidRPr="008D154D">
        <w:rPr>
          <w:sz w:val="22"/>
          <w:szCs w:val="22"/>
        </w:rPr>
        <w:t>U.S. Route #1 northerly to the bridge crossing the Passagassawakeag River in Belfast; then following the</w:t>
      </w:r>
      <w:r w:rsidRPr="008D154D">
        <w:rPr>
          <w:color w:val="C00000"/>
          <w:sz w:val="22"/>
          <w:szCs w:val="22"/>
        </w:rPr>
        <w:t xml:space="preserve"> </w:t>
      </w:r>
      <w:r w:rsidRPr="008D154D">
        <w:rPr>
          <w:sz w:val="22"/>
          <w:szCs w:val="22"/>
        </w:rPr>
        <w:t>western shore of the Passagassawakeag River south to the Atlantic Ocean: then following the coast of Maine southwesterly to the Kennebec River in Phippsburg; then following the western shore of the Kennebec River northerly to the point of origin at the U.S. Route</w:t>
      </w:r>
      <w:r w:rsidRPr="007E202B">
        <w:rPr>
          <w:sz w:val="22"/>
          <w:szCs w:val="22"/>
        </w:rPr>
        <w:t xml:space="preserve"> </w:t>
      </w:r>
      <w:r w:rsidRPr="00C0232C">
        <w:rPr>
          <w:sz w:val="22"/>
          <w:szCs w:val="22"/>
        </w:rPr>
        <w:t>#1 bridge across the Kennebec River in Bath.</w:t>
      </w:r>
    </w:p>
    <w:p w14:paraId="0A02CBC9" w14:textId="77777777" w:rsidR="00526FD2" w:rsidRPr="00C0232C" w:rsidRDefault="00526FD2" w:rsidP="00526FD2">
      <w:pPr>
        <w:pStyle w:val="DefaultText"/>
        <w:tabs>
          <w:tab w:val="left" w:pos="720"/>
          <w:tab w:val="left" w:pos="1440"/>
          <w:tab w:val="left" w:pos="2160"/>
          <w:tab w:val="left" w:pos="2880"/>
        </w:tabs>
        <w:ind w:left="2160" w:right="-90" w:hanging="2160"/>
        <w:rPr>
          <w:sz w:val="22"/>
          <w:szCs w:val="22"/>
        </w:rPr>
      </w:pPr>
    </w:p>
    <w:p w14:paraId="28508D27" w14:textId="77777777" w:rsidR="00526FD2" w:rsidRPr="000C216C" w:rsidRDefault="00526FD2" w:rsidP="00A57B29">
      <w:pPr>
        <w:pStyle w:val="DefaultText"/>
        <w:tabs>
          <w:tab w:val="left" w:pos="720"/>
          <w:tab w:val="left" w:pos="1440"/>
          <w:tab w:val="left" w:pos="2160"/>
          <w:tab w:val="left" w:pos="2880"/>
        </w:tabs>
        <w:ind w:left="1440" w:right="90"/>
        <w:rPr>
          <w:sz w:val="22"/>
          <w:szCs w:val="22"/>
        </w:rPr>
      </w:pPr>
      <w:r w:rsidRPr="00C0232C">
        <w:rPr>
          <w:b/>
          <w:sz w:val="22"/>
          <w:szCs w:val="22"/>
        </w:rPr>
        <w:t>WMD 26</w:t>
      </w:r>
      <w:r w:rsidRPr="00C0232C">
        <w:rPr>
          <w:sz w:val="22"/>
          <w:szCs w:val="22"/>
        </w:rPr>
        <w:t xml:space="preserve">. </w:t>
      </w:r>
      <w:r w:rsidRPr="000C216C">
        <w:rPr>
          <w:sz w:val="22"/>
          <w:szCs w:val="22"/>
        </w:rPr>
        <w:t>[Penobscot Bay Area]</w:t>
      </w:r>
    </w:p>
    <w:p w14:paraId="3543CE4F" w14:textId="77777777" w:rsidR="00526FD2" w:rsidRPr="000C216C" w:rsidRDefault="00526FD2" w:rsidP="00526FD2">
      <w:pPr>
        <w:pStyle w:val="DefaultText"/>
        <w:tabs>
          <w:tab w:val="left" w:pos="720"/>
          <w:tab w:val="left" w:pos="1440"/>
          <w:tab w:val="left" w:pos="2160"/>
          <w:tab w:val="left" w:pos="2880"/>
        </w:tabs>
        <w:ind w:left="2160" w:right="90"/>
        <w:rPr>
          <w:sz w:val="22"/>
          <w:szCs w:val="22"/>
        </w:rPr>
      </w:pPr>
    </w:p>
    <w:p w14:paraId="054E8EEF"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26, and proceeds clockwise</w:t>
      </w:r>
    </w:p>
    <w:p w14:paraId="31CE1F52"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4B9464FB" w14:textId="1D5ED6C9" w:rsidR="00503609" w:rsidRDefault="00526FD2" w:rsidP="00526FD2">
      <w:pPr>
        <w:pStyle w:val="DefaultText"/>
        <w:tabs>
          <w:tab w:val="left" w:pos="720"/>
          <w:tab w:val="left" w:pos="1440"/>
          <w:tab w:val="left" w:pos="2160"/>
          <w:tab w:val="left" w:pos="2880"/>
        </w:tabs>
        <w:ind w:left="2160" w:right="90"/>
        <w:rPr>
          <w:strike/>
          <w:sz w:val="22"/>
          <w:szCs w:val="22"/>
        </w:rPr>
      </w:pPr>
      <w:r w:rsidRPr="00C0232C">
        <w:rPr>
          <w:sz w:val="22"/>
          <w:szCs w:val="22"/>
        </w:rPr>
        <w:t>District 26 sha</w:t>
      </w:r>
      <w:r w:rsidRPr="000554A2">
        <w:rPr>
          <w:sz w:val="22"/>
          <w:szCs w:val="22"/>
        </w:rPr>
        <w:t>ll be that portion of the state located within the following bounds: Beginning at the U.S. Route #1 bridge across the</w:t>
      </w:r>
      <w:r w:rsidR="00503609">
        <w:rPr>
          <w:sz w:val="22"/>
          <w:szCs w:val="22"/>
        </w:rPr>
        <w:t xml:space="preserve"> </w:t>
      </w:r>
      <w:r w:rsidRPr="000554A2">
        <w:rPr>
          <w:sz w:val="22"/>
          <w:szCs w:val="22"/>
        </w:rPr>
        <w:t>Passagassawakeag River in Belfast; then following U.S. Route #1 northerly to State Highway #141 in Belfast; then following State Highway #141 northerly to State Highway #139 in Monroe; then following State Highway #139 easterly to the Monroe Rd in Monroe; then following the Monroe Rd northeasterly to State Highway #69 in Winterport; then following State Highway #69 northerly to Interstate Highway #95 in Newburgh; then</w:t>
      </w:r>
      <w:r w:rsidR="000554A2" w:rsidRPr="000554A2">
        <w:rPr>
          <w:sz w:val="22"/>
          <w:szCs w:val="22"/>
        </w:rPr>
        <w:t xml:space="preserve"> </w:t>
      </w:r>
      <w:r w:rsidRPr="000554A2">
        <w:rPr>
          <w:sz w:val="22"/>
          <w:szCs w:val="22"/>
        </w:rPr>
        <w:t>following Interstate Highway #95 easterly to the Railway tracks in Hampden; then following the Railway tracks northerly to State Highway #43 in Hudson; then following State Highway #43 southeasterly to U.S. Route #2 in Old Town; then following</w:t>
      </w:r>
      <w:r w:rsidR="00503609">
        <w:rPr>
          <w:sz w:val="22"/>
          <w:szCs w:val="22"/>
        </w:rPr>
        <w:t xml:space="preserve"> </w:t>
      </w:r>
      <w:r w:rsidRPr="000554A2">
        <w:rPr>
          <w:sz w:val="22"/>
          <w:szCs w:val="22"/>
        </w:rPr>
        <w:t>U.S. Route #2 easterly to the bridge across the Penobscot River</w:t>
      </w:r>
      <w:r w:rsidR="00503609">
        <w:rPr>
          <w:sz w:val="22"/>
          <w:szCs w:val="22"/>
        </w:rPr>
        <w:t xml:space="preserve"> </w:t>
      </w:r>
      <w:r w:rsidRPr="000554A2">
        <w:rPr>
          <w:sz w:val="22"/>
          <w:szCs w:val="22"/>
        </w:rPr>
        <w:t>in Milford; then following the eastern shore of the Penobscot River southerly to the outlet of Blackman Stream in Bradley (that has the fish ladder); then following the northern shore of Blackman Stream easterly to Chemo Pond in Bradley; then following the northern shore of Chemo Pond easterly to the junction with Sibley Brook in Clifton; then following the northern shore of Sibley Brook easterly to State Highway #9 in Clifton; then following State Highway #9 westerly to State Highway #180 in Clifton; then following State Highway #180 southeasterly to the Patriot Road in Ellsworth; then following east on the Patriot Road to Route 179; then following south on Route 179 to the</w:t>
      </w:r>
      <w:r w:rsidR="00503609">
        <w:rPr>
          <w:sz w:val="22"/>
          <w:szCs w:val="22"/>
        </w:rPr>
        <w:t xml:space="preserve"> </w:t>
      </w:r>
      <w:r w:rsidRPr="000554A2">
        <w:rPr>
          <w:sz w:val="22"/>
          <w:szCs w:val="22"/>
        </w:rPr>
        <w:t>railroad right-of-way in Ellsworth; then following the railroad right-of-way easterly to the Downeast Sunrise Trail; then following the Downeast Sunrise Trail easterly to the</w:t>
      </w:r>
      <w:r w:rsidRPr="000554A2">
        <w:rPr>
          <w:color w:val="FF0000"/>
          <w:sz w:val="22"/>
          <w:szCs w:val="22"/>
        </w:rPr>
        <w:t xml:space="preserve"> </w:t>
      </w:r>
      <w:r w:rsidRPr="000554A2">
        <w:rPr>
          <w:sz w:val="22"/>
          <w:szCs w:val="22"/>
        </w:rPr>
        <w:t>crossing on the main branch of Egypt Stream in Franklin; then following the western shore of the main branch of Egypt Stream southerly to its outlet in tidal waters of</w:t>
      </w:r>
      <w:r w:rsidRPr="000554A2">
        <w:rPr>
          <w:color w:val="FF0000"/>
          <w:sz w:val="22"/>
          <w:szCs w:val="22"/>
        </w:rPr>
        <w:t xml:space="preserve"> </w:t>
      </w:r>
      <w:r w:rsidRPr="000554A2">
        <w:rPr>
          <w:sz w:val="22"/>
          <w:szCs w:val="22"/>
        </w:rPr>
        <w:t>Egypt Bay in Hancock; then following the western shore of Egypt Bay</w:t>
      </w:r>
      <w:r w:rsidRPr="000554A2">
        <w:rPr>
          <w:strike/>
          <w:sz w:val="22"/>
          <w:szCs w:val="22"/>
        </w:rPr>
        <w:t>.</w:t>
      </w:r>
      <w:r w:rsidRPr="000554A2">
        <w:rPr>
          <w:sz w:val="22"/>
          <w:szCs w:val="22"/>
        </w:rPr>
        <w:t xml:space="preserve"> to the western shore of Sullivan Harbor south to the Atlantic Ocean; then southwesterly to the point of origin at the U.S. Route #1 bridge across the Passagassawakeag River in Belfast</w:t>
      </w:r>
      <w:r w:rsidRPr="000554A2">
        <w:rPr>
          <w:strike/>
          <w:sz w:val="22"/>
          <w:szCs w:val="22"/>
        </w:rPr>
        <w:t xml:space="preserve">. </w:t>
      </w:r>
      <w:r w:rsidRPr="000554A2">
        <w:rPr>
          <w:sz w:val="22"/>
          <w:szCs w:val="22"/>
        </w:rPr>
        <w:t>;including mainland peninsulas, all islands connected to the mainland at low tide or by man-made structures, and islands inside of the first upstream bridge.</w:t>
      </w:r>
    </w:p>
    <w:p w14:paraId="16F2C302" w14:textId="77777777" w:rsidR="00526FD2" w:rsidRPr="000554A2" w:rsidRDefault="00526FD2" w:rsidP="00526FD2">
      <w:pPr>
        <w:pStyle w:val="DefaultText"/>
        <w:tabs>
          <w:tab w:val="left" w:pos="720"/>
          <w:tab w:val="left" w:pos="1440"/>
          <w:tab w:val="left" w:pos="2160"/>
          <w:tab w:val="left" w:pos="2880"/>
        </w:tabs>
        <w:ind w:left="2160" w:right="90"/>
        <w:rPr>
          <w:strike/>
          <w:sz w:val="22"/>
          <w:szCs w:val="22"/>
        </w:rPr>
      </w:pPr>
    </w:p>
    <w:p w14:paraId="7A2FE4B0" w14:textId="77777777" w:rsidR="00526FD2" w:rsidRPr="000554A2" w:rsidRDefault="00526FD2" w:rsidP="00526FD2">
      <w:pPr>
        <w:pStyle w:val="PlainText"/>
        <w:ind w:left="2160"/>
        <w:rPr>
          <w:rFonts w:ascii="Times New Roman" w:hAnsi="Times New Roman" w:cs="Times New Roman"/>
          <w:sz w:val="22"/>
          <w:szCs w:val="22"/>
        </w:rPr>
      </w:pPr>
      <w:r w:rsidRPr="000554A2">
        <w:rPr>
          <w:rFonts w:ascii="Times New Roman" w:hAnsi="Times New Roman" w:cs="Times New Roman"/>
          <w:sz w:val="22"/>
          <w:szCs w:val="22"/>
        </w:rPr>
        <w:t xml:space="preserve">Note: Islands that are served by an automobile causeway, including Verona, Deer Isle/Stonington, and Mount Desert Island are considered part of WMD 26. </w:t>
      </w:r>
      <w:r w:rsidRPr="000554A2">
        <w:rPr>
          <w:rFonts w:ascii="Times New Roman" w:hAnsi="Times New Roman" w:cs="Times New Roman"/>
          <w:sz w:val="22"/>
          <w:szCs w:val="22"/>
        </w:rPr>
        <w:lastRenderedPageBreak/>
        <w:t>However, islands surrounding these are considered part of WMD 29. Islands located in the WMD-bordering towns of Franklin, Gouldsboro, Sorrento, Sullivan, and Winter Harbor are part of WMD 27.</w:t>
      </w:r>
    </w:p>
    <w:p w14:paraId="1A652049"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34945D2C" w14:textId="77777777" w:rsidR="00526FD2" w:rsidRPr="000C216C" w:rsidRDefault="00526FD2" w:rsidP="00EC3B62">
      <w:pPr>
        <w:pStyle w:val="DefaultText"/>
        <w:keepNext/>
        <w:keepLines/>
        <w:tabs>
          <w:tab w:val="left" w:pos="720"/>
          <w:tab w:val="left" w:pos="1440"/>
          <w:tab w:val="left" w:pos="2160"/>
          <w:tab w:val="left" w:pos="2880"/>
        </w:tabs>
        <w:ind w:left="1440" w:right="90"/>
        <w:rPr>
          <w:sz w:val="22"/>
          <w:szCs w:val="22"/>
        </w:rPr>
      </w:pPr>
      <w:r w:rsidRPr="00C0232C">
        <w:rPr>
          <w:b/>
          <w:sz w:val="22"/>
          <w:szCs w:val="22"/>
        </w:rPr>
        <w:t>WMD 27</w:t>
      </w:r>
      <w:r w:rsidRPr="00C0232C">
        <w:rPr>
          <w:sz w:val="22"/>
          <w:szCs w:val="22"/>
        </w:rPr>
        <w:t xml:space="preserve">. </w:t>
      </w:r>
      <w:r w:rsidRPr="000C216C">
        <w:rPr>
          <w:sz w:val="22"/>
          <w:szCs w:val="22"/>
        </w:rPr>
        <w:t>[Eastern Coastal Plain]</w:t>
      </w:r>
    </w:p>
    <w:p w14:paraId="3AC733DB" w14:textId="77777777" w:rsidR="00526FD2" w:rsidRPr="000C216C" w:rsidRDefault="00526FD2" w:rsidP="00EC3B62">
      <w:pPr>
        <w:keepNext/>
        <w:keepLines/>
        <w:ind w:left="2160"/>
        <w:rPr>
          <w:rFonts w:ascii="Times New Roman" w:hAnsi="Times New Roman" w:cs="Times New Roman"/>
          <w:sz w:val="22"/>
          <w:szCs w:val="22"/>
        </w:rPr>
      </w:pPr>
    </w:p>
    <w:p w14:paraId="071D2E5B" w14:textId="77777777" w:rsidR="00526FD2" w:rsidRPr="000C216C" w:rsidRDefault="00526FD2" w:rsidP="00EC3B62">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27, and proceeds clockwise</w:t>
      </w:r>
    </w:p>
    <w:p w14:paraId="05880BB7" w14:textId="77777777" w:rsidR="00526FD2" w:rsidRPr="00C0232C" w:rsidRDefault="00526FD2" w:rsidP="00526FD2">
      <w:pPr>
        <w:jc w:val="center"/>
        <w:rPr>
          <w:sz w:val="22"/>
          <w:szCs w:val="22"/>
        </w:rPr>
      </w:pPr>
    </w:p>
    <w:p w14:paraId="4F3616DD" w14:textId="5A6297B0" w:rsidR="00526FD2" w:rsidRPr="00C0232C" w:rsidRDefault="00526FD2" w:rsidP="00526FD2">
      <w:pPr>
        <w:pStyle w:val="PlainText"/>
        <w:ind w:left="2160"/>
        <w:rPr>
          <w:rFonts w:ascii="Times New Roman" w:hAnsi="Times New Roman" w:cs="Times New Roman"/>
          <w:sz w:val="22"/>
          <w:szCs w:val="22"/>
        </w:rPr>
      </w:pPr>
      <w:r w:rsidRPr="00C0232C">
        <w:rPr>
          <w:rFonts w:ascii="Times New Roman" w:hAnsi="Times New Roman" w:cs="Times New Roman"/>
          <w:b/>
          <w:sz w:val="22"/>
          <w:szCs w:val="22"/>
        </w:rPr>
        <w:t>WMD 27</w:t>
      </w:r>
      <w:r w:rsidRPr="00C0232C">
        <w:rPr>
          <w:rFonts w:ascii="Times New Roman" w:hAnsi="Times New Roman" w:cs="Times New Roman"/>
          <w:sz w:val="22"/>
          <w:szCs w:val="22"/>
        </w:rPr>
        <w:t xml:space="preserve">. District 27 shall be that portion of the State located within the following bounds: Beginning at the point where Egypt Stream enters Egypt Bay in Hancock then </w:t>
      </w:r>
      <w:r w:rsidRPr="000554A2">
        <w:rPr>
          <w:rFonts w:ascii="Times New Roman" w:hAnsi="Times New Roman" w:cs="Times New Roman"/>
          <w:sz w:val="22"/>
          <w:szCs w:val="22"/>
        </w:rPr>
        <w:t>following the western shore of the main stem of Egypt Stream northerly to the Downeast Sunrise Trail in Franklin; then following the Downeast Sunrise Trail easterly and northerly to State highway #214 in Pembroke; then Crossing State Highway #214 and following the railroad right-of-way northerly to its crossing of US Route 1 in Calais; then continuing north following the railroad to the crossing at Magurrewock Stream; then following the south shore of Magurrewock Stream westerly to the Maine-New Brunswick border: then following the Maine-New Brunswick border easterly and southerly to Grand Manan Channel in the Atlantic Ocean; then following the Atlantic Ocean southerly and westerly to the west shore of Sullivan Harbor; then continuing north along the west shore of Egypt Bay to the point of origin where the main stem of Egypt Stream enters Egypt Bay in the Town of Hancock. District 27 includes all coastal islands in Washington County, as well as those coastal islands located in the towns of Franklin, Sullivan, Sorrento, Gouldsboro, and Winter Harbor in Hancock County.</w:t>
      </w:r>
    </w:p>
    <w:p w14:paraId="6917FCA4" w14:textId="77777777" w:rsidR="00526FD2" w:rsidRPr="00C0232C" w:rsidRDefault="00526FD2" w:rsidP="00526FD2">
      <w:pPr>
        <w:pStyle w:val="PlainText"/>
        <w:ind w:left="2160"/>
        <w:rPr>
          <w:rFonts w:ascii="Times New Roman" w:hAnsi="Times New Roman" w:cs="Times New Roman"/>
          <w:sz w:val="22"/>
          <w:szCs w:val="22"/>
        </w:rPr>
      </w:pPr>
    </w:p>
    <w:p w14:paraId="5844100B" w14:textId="77777777" w:rsidR="00526FD2" w:rsidRPr="000C216C" w:rsidRDefault="00526FD2" w:rsidP="00FE070C">
      <w:pPr>
        <w:pStyle w:val="PlainText"/>
        <w:keepNext/>
        <w:keepLines/>
        <w:ind w:left="1440"/>
        <w:rPr>
          <w:rFonts w:ascii="Times New Roman" w:hAnsi="Times New Roman" w:cs="Times New Roman"/>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[Eastern Maine Woodlands – South of the Route 9 (the Airline)]</w:t>
      </w:r>
    </w:p>
    <w:p w14:paraId="4628687D" w14:textId="77777777" w:rsidR="00526FD2" w:rsidRPr="000C216C" w:rsidRDefault="00526FD2" w:rsidP="00FE070C">
      <w:pPr>
        <w:keepNext/>
        <w:keepLines/>
        <w:ind w:left="2160"/>
        <w:rPr>
          <w:rFonts w:ascii="Times New Roman" w:hAnsi="Times New Roman" w:cs="Times New Roman"/>
          <w:b/>
          <w:sz w:val="22"/>
          <w:szCs w:val="22"/>
        </w:rPr>
      </w:pPr>
    </w:p>
    <w:p w14:paraId="173D4BDE"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28, and proceeds clockwise</w:t>
      </w:r>
    </w:p>
    <w:p w14:paraId="25944FED" w14:textId="77777777" w:rsidR="00526FD2" w:rsidRPr="00C0232C" w:rsidRDefault="00526FD2" w:rsidP="00526FD2">
      <w:pPr>
        <w:ind w:left="2160"/>
        <w:rPr>
          <w:sz w:val="22"/>
          <w:szCs w:val="22"/>
        </w:rPr>
      </w:pPr>
    </w:p>
    <w:p w14:paraId="45CB0D7D" w14:textId="77777777" w:rsidR="00503609" w:rsidRDefault="00526FD2" w:rsidP="00526FD2">
      <w:pPr>
        <w:pStyle w:val="PlainText"/>
        <w:ind w:left="2160"/>
        <w:rPr>
          <w:rFonts w:ascii="Times New Roman" w:hAnsi="Times New Roman" w:cs="Times New Roman"/>
          <w:b/>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District 28 shall be that portion of the State located within the following bounds: Beginning at the junction of State Highway #180 and State Highway #9 in Clifton: then following State Highway #9 easterly to Stony Brook in Baileyville: then following the western shore of Stony Brook northerly to the Maine-New Brunswick border: then following the Maine-New Brunswick border easterly to the outlet of Magurrewock Stream in Calais: then following the south shore of Magurrewock Stream easterly </w:t>
      </w:r>
      <w:r w:rsidRPr="000554A2">
        <w:rPr>
          <w:rFonts w:ascii="Times New Roman" w:hAnsi="Times New Roman" w:cs="Times New Roman"/>
          <w:sz w:val="22"/>
          <w:szCs w:val="22"/>
        </w:rPr>
        <w:t xml:space="preserve">to the railroad crossing: then following the railroad tracks south to the former Maine Central Railway right-of-way that turns southeasterly and crosses US Route 1, then continuing south along the railroad to State Highway #214 in Pembroke; then crossing State Highway #214 onto the Downeast Sunrise Trail; then following the Downeast Sunrise Trail southerly and westerly to its junction with the railroad tracks int eh Town of Hancock; then following the railroad tracks southwesterly to its junction with </w:t>
      </w:r>
      <w:r w:rsidRPr="00C0232C">
        <w:rPr>
          <w:rFonts w:ascii="Times New Roman" w:hAnsi="Times New Roman" w:cs="Times New Roman"/>
          <w:sz w:val="22"/>
          <w:szCs w:val="22"/>
        </w:rPr>
        <w:t>State Highway #180 in Ellsworth: then following State Highway #180 northerly to the point of origin at State Highway #9 in Clifton.</w:t>
      </w:r>
    </w:p>
    <w:p w14:paraId="19D15ED0" w14:textId="77777777" w:rsidR="00A57B29" w:rsidRDefault="00A57B29" w:rsidP="00A57B29">
      <w:pPr>
        <w:pStyle w:val="PlainText"/>
        <w:rPr>
          <w:rFonts w:ascii="Times New Roman" w:hAnsi="Times New Roman" w:cs="Times New Roman"/>
          <w:b/>
          <w:sz w:val="22"/>
          <w:szCs w:val="22"/>
        </w:rPr>
      </w:pPr>
    </w:p>
    <w:p w14:paraId="102F0258" w14:textId="77777777" w:rsidR="00526FD2" w:rsidRPr="000C216C" w:rsidRDefault="00526FD2" w:rsidP="007E202B">
      <w:pPr>
        <w:pStyle w:val="PlainText"/>
        <w:ind w:left="720" w:firstLine="720"/>
        <w:rPr>
          <w:rFonts w:ascii="Times New Roman" w:hAnsi="Times New Roman" w:cs="Times New Roman"/>
          <w:sz w:val="22"/>
          <w:szCs w:val="22"/>
        </w:rPr>
      </w:pPr>
      <w:r w:rsidRPr="00C0232C">
        <w:rPr>
          <w:rFonts w:ascii="Times New Roman" w:hAnsi="Times New Roman" w:cs="Times New Roman"/>
          <w:b/>
          <w:sz w:val="22"/>
          <w:szCs w:val="22"/>
        </w:rPr>
        <w:t>WMD 29</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[Maine’s Coastal Islands]</w:t>
      </w:r>
    </w:p>
    <w:p w14:paraId="7679A6F5" w14:textId="77777777" w:rsidR="00526FD2" w:rsidRPr="000C216C" w:rsidRDefault="00526FD2" w:rsidP="00526FD2">
      <w:pPr>
        <w:pStyle w:val="PlainText"/>
        <w:ind w:left="1800"/>
        <w:rPr>
          <w:rFonts w:ascii="Times New Roman" w:hAnsi="Times New Roman" w:cs="Times New Roman"/>
          <w:sz w:val="22"/>
          <w:szCs w:val="22"/>
        </w:rPr>
      </w:pPr>
    </w:p>
    <w:p w14:paraId="3406FFAA"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northeast corner of WMD 29, and proceeds clockwise</w:t>
      </w:r>
    </w:p>
    <w:p w14:paraId="0B8ADD93" w14:textId="77777777" w:rsidR="00526FD2" w:rsidRPr="00C0232C" w:rsidRDefault="00526FD2" w:rsidP="00526FD2">
      <w:pPr>
        <w:ind w:left="1440" w:firstLine="720"/>
        <w:rPr>
          <w:sz w:val="22"/>
          <w:szCs w:val="22"/>
        </w:rPr>
      </w:pPr>
    </w:p>
    <w:p w14:paraId="69630872" w14:textId="77777777" w:rsidR="00526FD2" w:rsidRPr="007E202B" w:rsidRDefault="00526FD2" w:rsidP="00034114">
      <w:pPr>
        <w:pStyle w:val="PlainText"/>
        <w:ind w:left="2160" w:right="-180"/>
        <w:rPr>
          <w:rFonts w:ascii="Times New Roman" w:hAnsi="Times New Roman" w:cs="Times New Roman"/>
          <w:sz w:val="22"/>
          <w:szCs w:val="22"/>
        </w:rPr>
      </w:pPr>
      <w:r w:rsidRPr="007E202B">
        <w:rPr>
          <w:rFonts w:ascii="Times New Roman" w:hAnsi="Times New Roman" w:cs="Times New Roman"/>
          <w:sz w:val="22"/>
          <w:szCs w:val="22"/>
        </w:rPr>
        <w:lastRenderedPageBreak/>
        <w:t>District 29 shall be that portion of the state located within the following bounds: Beginning at the point where Egypt Stream enters into Egypt Bay in the Town of Hancock: then following the western shore of Egypt Bay and Sullivan Harbor in Hancock southerly through Frenchman’s Bay to the Atlantic Ocean: then following the coast of Maine southwesterly to the Maine-New Hampshire border in Kittery. District 29 consists of all coastal islands seaward of the first upstream bridge, which are not connected to the mainland at low tide, or by man-made structures.</w:t>
      </w:r>
    </w:p>
    <w:p w14:paraId="1747F886" w14:textId="77777777" w:rsidR="00526FD2" w:rsidRPr="007E202B" w:rsidRDefault="00526FD2" w:rsidP="00526FD2">
      <w:pPr>
        <w:pStyle w:val="PlainText"/>
        <w:ind w:left="2160"/>
        <w:rPr>
          <w:rFonts w:ascii="Times New Roman" w:hAnsi="Times New Roman" w:cs="Times New Roman"/>
          <w:sz w:val="22"/>
          <w:szCs w:val="22"/>
        </w:rPr>
      </w:pPr>
    </w:p>
    <w:p w14:paraId="3F15F0DD" w14:textId="77777777" w:rsidR="00526FD2" w:rsidRPr="007E202B" w:rsidRDefault="00526FD2" w:rsidP="00526FD2">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Note: Islands located in the towns of Franklin, Gouldsboro, Sorrento, Sullivan, and Winter Harbor are not included in WMD 29, but are part of WMD 27.</w:t>
      </w:r>
    </w:p>
    <w:p w14:paraId="47C6335D" w14:textId="77777777" w:rsidR="00526FD2" w:rsidRPr="007E202B" w:rsidRDefault="00526FD2" w:rsidP="00526FD2">
      <w:pPr>
        <w:pStyle w:val="PlainText"/>
        <w:ind w:left="2160"/>
        <w:rPr>
          <w:rFonts w:ascii="Times New Roman" w:hAnsi="Times New Roman" w:cs="Times New Roman"/>
          <w:sz w:val="22"/>
          <w:szCs w:val="22"/>
        </w:rPr>
      </w:pPr>
    </w:p>
    <w:p w14:paraId="19AD51E7" w14:textId="77777777" w:rsidR="00503609" w:rsidRDefault="00526FD2" w:rsidP="00F72AA6">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Islands that are served by an automobile causeway, including Verona, Deer Isle/Stonington, and Mount Desert Island are not considered part of WMD 29. However, islands surrounding these are considered part of WMD 29.</w:t>
      </w:r>
    </w:p>
    <w:p w14:paraId="292BB99A" w14:textId="77777777" w:rsidR="00D52064" w:rsidRDefault="00D52064" w:rsidP="00065E24">
      <w:pPr>
        <w:pBdr>
          <w:bottom w:val="single" w:sz="4" w:space="1" w:color="auto"/>
        </w:pBdr>
        <w:tabs>
          <w:tab w:val="left" w:pos="-1440"/>
          <w:tab w:val="left" w:pos="-720"/>
        </w:tabs>
        <w:ind w:right="144"/>
        <w:rPr>
          <w:rFonts w:ascii="Times New Roman" w:hAnsi="Times New Roman" w:cs="Times New Roman"/>
          <w:sz w:val="22"/>
          <w:szCs w:val="22"/>
        </w:rPr>
      </w:pPr>
    </w:p>
    <w:p w14:paraId="0D7C02A5" w14:textId="77777777" w:rsidR="00065E24" w:rsidRDefault="00065E24">
      <w:pPr>
        <w:tabs>
          <w:tab w:val="left" w:pos="-1440"/>
          <w:tab w:val="left" w:pos="-720"/>
        </w:tabs>
        <w:ind w:right="144"/>
        <w:rPr>
          <w:rFonts w:ascii="Times New Roman" w:hAnsi="Times New Roman" w:cs="Times New Roman"/>
          <w:sz w:val="22"/>
          <w:szCs w:val="22"/>
        </w:rPr>
      </w:pPr>
    </w:p>
    <w:p w14:paraId="697E222C" w14:textId="77777777" w:rsidR="00065E24" w:rsidRDefault="00065E24">
      <w:pPr>
        <w:tabs>
          <w:tab w:val="left" w:pos="-1440"/>
          <w:tab w:val="left" w:pos="-720"/>
        </w:tabs>
        <w:ind w:right="144"/>
        <w:rPr>
          <w:rFonts w:ascii="Times New Roman" w:hAnsi="Times New Roman" w:cs="Times New Roman"/>
          <w:sz w:val="22"/>
          <w:szCs w:val="22"/>
        </w:rPr>
      </w:pPr>
    </w:p>
    <w:p w14:paraId="26F1CE99"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STATUTORY AUTHORITY:</w:t>
      </w:r>
    </w:p>
    <w:p w14:paraId="258F8A8B"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12 M.R.S. </w:t>
      </w:r>
      <w:r w:rsidRPr="00065E24">
        <w:rPr>
          <w:rFonts w:ascii="Times New Roman" w:hAnsi="Times New Roman" w:cs="Times New Roman"/>
          <w:sz w:val="22"/>
          <w:szCs w:val="22"/>
        </w:rPr>
        <w:t>§</w:t>
      </w:r>
      <w:r>
        <w:rPr>
          <w:rFonts w:ascii="Times New Roman" w:hAnsi="Times New Roman" w:cs="Times New Roman"/>
          <w:sz w:val="22"/>
          <w:szCs w:val="22"/>
        </w:rPr>
        <w:t>10104</w:t>
      </w:r>
    </w:p>
    <w:p w14:paraId="0EC2AA80" w14:textId="77777777" w:rsidR="00065E24" w:rsidRDefault="00065E24">
      <w:pPr>
        <w:tabs>
          <w:tab w:val="left" w:pos="-1440"/>
          <w:tab w:val="left" w:pos="-720"/>
        </w:tabs>
        <w:ind w:right="144"/>
        <w:rPr>
          <w:rFonts w:ascii="Times New Roman" w:hAnsi="Times New Roman" w:cs="Times New Roman"/>
          <w:sz w:val="22"/>
          <w:szCs w:val="22"/>
        </w:rPr>
      </w:pPr>
    </w:p>
    <w:p w14:paraId="5D13A639" w14:textId="77777777" w:rsidR="00065E24"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EFFECTIVE DATE:</w:t>
      </w:r>
    </w:p>
    <w:p w14:paraId="55DCBB9D" w14:textId="77777777" w:rsidR="0093307E"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February 12, 2019 – filing 2019-035 (formerly part of Ch. 4)</w:t>
      </w:r>
    </w:p>
    <w:p w14:paraId="101646E3" w14:textId="77777777" w:rsidR="00CB1660" w:rsidRDefault="00CB1660">
      <w:pPr>
        <w:tabs>
          <w:tab w:val="left" w:pos="-1440"/>
          <w:tab w:val="left" w:pos="-720"/>
        </w:tabs>
        <w:ind w:right="144"/>
        <w:rPr>
          <w:rFonts w:ascii="Times New Roman" w:hAnsi="Times New Roman" w:cs="Times New Roman"/>
          <w:sz w:val="22"/>
          <w:szCs w:val="22"/>
        </w:rPr>
      </w:pPr>
    </w:p>
    <w:p w14:paraId="41AA2591"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377000DF"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12, 2019 – Section 16.11, filing 2019-073 </w:t>
      </w:r>
    </w:p>
    <w:p w14:paraId="5EDE32A4" w14:textId="77777777" w:rsidR="00077FD6" w:rsidRDefault="00077FD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16.08, filing 2019-088</w:t>
      </w:r>
    </w:p>
    <w:p w14:paraId="0D49B04C" w14:textId="77777777" w:rsidR="00077FD6" w:rsidRDefault="00BD4C0B">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16.10, filing 2019-089</w:t>
      </w:r>
    </w:p>
    <w:p w14:paraId="5EFD0A9B" w14:textId="77777777" w:rsidR="00C81AFE" w:rsidRDefault="009418C5">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w:t>
      </w:r>
      <w:r w:rsidR="00C81AFE">
        <w:rPr>
          <w:rFonts w:ascii="Times New Roman" w:hAnsi="Times New Roman" w:cs="Times New Roman"/>
          <w:sz w:val="22"/>
          <w:szCs w:val="22"/>
        </w:rPr>
        <w:t xml:space="preserve"> 23, 2019 – Sections 16.06, 16.12, 16.13</w:t>
      </w:r>
      <w:r>
        <w:rPr>
          <w:rFonts w:ascii="Times New Roman" w:hAnsi="Times New Roman" w:cs="Times New Roman"/>
          <w:sz w:val="22"/>
          <w:szCs w:val="22"/>
        </w:rPr>
        <w:t>, filing 2019-128</w:t>
      </w:r>
    </w:p>
    <w:p w14:paraId="2C8CC296" w14:textId="77777777" w:rsidR="00027F0F" w:rsidRDefault="00027F0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24, 2019 – Section 16.07(4),(6), filing 2019-135</w:t>
      </w:r>
    </w:p>
    <w:p w14:paraId="2F11CC03" w14:textId="77777777" w:rsidR="00836CED" w:rsidRDefault="00836CE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7, 2019 – minor corrections in numbering and paragraph spacing</w:t>
      </w:r>
    </w:p>
    <w:p w14:paraId="58CC488F" w14:textId="77777777" w:rsidR="00027F0F" w:rsidRDefault="000B42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12, 2020 – Section 16.11, filing 2020-090</w:t>
      </w:r>
    </w:p>
    <w:p w14:paraId="30087C01" w14:textId="77777777" w:rsidR="00F6517A" w:rsidRDefault="00F651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2, 2020 – Section 16.08, filing 2020-129</w:t>
      </w:r>
    </w:p>
    <w:p w14:paraId="5089F4F9" w14:textId="77777777" w:rsidR="00F95881" w:rsidRDefault="00F9588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16.07(7), filing 2020-162</w:t>
      </w:r>
    </w:p>
    <w:p w14:paraId="5787E0A7" w14:textId="77777777" w:rsidR="007D4831" w:rsidRDefault="007D483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16.10, filing 2020-163</w:t>
      </w:r>
    </w:p>
    <w:p w14:paraId="12C24B99" w14:textId="77777777" w:rsidR="007D4831"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various sections, filing 2020-180</w:t>
      </w:r>
    </w:p>
    <w:p w14:paraId="42DAF9C2" w14:textId="77777777" w:rsidR="00410236"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Section 16.07(4.A)(6), filing 2020-181</w:t>
      </w:r>
    </w:p>
    <w:p w14:paraId="65AC64C3" w14:textId="77777777" w:rsidR="00D05FAF" w:rsidRDefault="00D05FAF">
      <w:pPr>
        <w:tabs>
          <w:tab w:val="left" w:pos="-1440"/>
          <w:tab w:val="left" w:pos="-720"/>
        </w:tabs>
        <w:ind w:right="144"/>
        <w:rPr>
          <w:rFonts w:ascii="Times New Roman" w:hAnsi="Times New Roman" w:cs="Times New Roman"/>
          <w:sz w:val="22"/>
          <w:szCs w:val="22"/>
        </w:rPr>
      </w:pPr>
    </w:p>
    <w:p w14:paraId="21A26C27" w14:textId="77777777"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CORRECTION:</w:t>
      </w:r>
    </w:p>
    <w:p w14:paraId="6F1BC970" w14:textId="4CD3B80E"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December 29, 2020 – Section 16.07-7(1)</w:t>
      </w:r>
      <w:r w:rsidR="0076761A">
        <w:rPr>
          <w:rFonts w:ascii="Times New Roman" w:hAnsi="Times New Roman" w:cs="Times New Roman"/>
          <w:sz w:val="22"/>
          <w:szCs w:val="22"/>
        </w:rPr>
        <w:t>(A) last line corrected</w:t>
      </w:r>
    </w:p>
    <w:p w14:paraId="7148E213" w14:textId="1415EFD0" w:rsidR="00855EF9" w:rsidRDefault="00855EF9">
      <w:pPr>
        <w:tabs>
          <w:tab w:val="left" w:pos="-1440"/>
          <w:tab w:val="left" w:pos="-720"/>
        </w:tabs>
        <w:ind w:right="144"/>
        <w:rPr>
          <w:rFonts w:ascii="Times New Roman" w:hAnsi="Times New Roman" w:cs="Times New Roman"/>
          <w:sz w:val="22"/>
          <w:szCs w:val="22"/>
        </w:rPr>
      </w:pPr>
    </w:p>
    <w:p w14:paraId="023C1B9E" w14:textId="56FC1D5E"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289DAA3F" w14:textId="712DD115"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13, 2021 – Section 16.11(9),(10),(11)</w:t>
      </w:r>
      <w:r w:rsidR="005B2100">
        <w:rPr>
          <w:rFonts w:ascii="Times New Roman" w:hAnsi="Times New Roman" w:cs="Times New Roman"/>
          <w:sz w:val="22"/>
          <w:szCs w:val="22"/>
        </w:rPr>
        <w:t>, filing 2021-071</w:t>
      </w:r>
    </w:p>
    <w:p w14:paraId="05BAFEFB" w14:textId="266B98AC" w:rsidR="00C730CD" w:rsidRDefault="00C730C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26, 2021 </w:t>
      </w:r>
      <w:bookmarkStart w:id="19" w:name="_Hlk72854184"/>
      <w:r>
        <w:rPr>
          <w:rFonts w:ascii="Times New Roman" w:hAnsi="Times New Roman" w:cs="Times New Roman"/>
          <w:sz w:val="22"/>
          <w:szCs w:val="22"/>
        </w:rPr>
        <w:t xml:space="preserve">– Section </w:t>
      </w:r>
      <w:bookmarkEnd w:id="19"/>
      <w:r>
        <w:rPr>
          <w:rFonts w:ascii="Times New Roman" w:hAnsi="Times New Roman" w:cs="Times New Roman"/>
          <w:sz w:val="22"/>
          <w:szCs w:val="22"/>
        </w:rPr>
        <w:t>16.08(3)(B), filing 2021-109</w:t>
      </w:r>
    </w:p>
    <w:p w14:paraId="08CCC333" w14:textId="2C40647F" w:rsidR="00BD095E" w:rsidRDefault="00BD095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26, 2021 – Section 16.08(9), filing 2021-110</w:t>
      </w:r>
    </w:p>
    <w:p w14:paraId="3D5C32E7" w14:textId="38857B98" w:rsidR="003A21D2" w:rsidRDefault="003A21D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18, 2021 – Section 16.07(4),(6), filing 2021-145</w:t>
      </w:r>
    </w:p>
    <w:p w14:paraId="5D212161" w14:textId="23B36CAF" w:rsidR="00EC3B62" w:rsidRDefault="00EC3B62" w:rsidP="00EC3B6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16.07(7), filing 2021-157</w:t>
      </w:r>
    </w:p>
    <w:p w14:paraId="73E3396D" w14:textId="3554CA34" w:rsidR="00381318" w:rsidRDefault="0038131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16.13(10), filing 2021-158</w:t>
      </w:r>
    </w:p>
    <w:p w14:paraId="18BE0BF4" w14:textId="7C1BB4AA" w:rsidR="0093307E" w:rsidRDefault="00EE0F3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18, 2022 – Section 16.09, filing 2022-053</w:t>
      </w:r>
    </w:p>
    <w:p w14:paraId="4DEECC20" w14:textId="1120CD41" w:rsidR="00A70E51" w:rsidRDefault="00A70E5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25, 2022 – Section 16.08(3),(9), filing 2022-093</w:t>
      </w:r>
    </w:p>
    <w:p w14:paraId="326EFB53" w14:textId="152BD679" w:rsidR="00DA450C" w:rsidRDefault="00DA45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16.10, filing 2022-102</w:t>
      </w:r>
    </w:p>
    <w:p w14:paraId="4B3D24C5" w14:textId="79133DEF" w:rsidR="00EE0F37" w:rsidRDefault="00FE07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16.11, filing 2022-103</w:t>
      </w:r>
    </w:p>
    <w:p w14:paraId="723BFD9F" w14:textId="60B158D4" w:rsidR="006D2638" w:rsidRDefault="006D263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Sections 16.05, 16.07, filing 2022-116</w:t>
      </w:r>
    </w:p>
    <w:p w14:paraId="726DF941" w14:textId="115CC279" w:rsidR="00FE070C" w:rsidRDefault="00AA3C8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 16.07, filing 2022-127</w:t>
      </w:r>
    </w:p>
    <w:p w14:paraId="2E9D61F1" w14:textId="4EA5E9F4" w:rsidR="00624520" w:rsidRDefault="0062452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lastRenderedPageBreak/>
        <w:tab/>
        <w:t>July 16, 2022 – Section 16.06(1.E.), filing 2022-128</w:t>
      </w:r>
    </w:p>
    <w:p w14:paraId="4E0D0391" w14:textId="69841D0A" w:rsidR="003C2F3D" w:rsidRDefault="003C2F3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22, 2022 – Section 16.06 (1.D,(2), filing</w:t>
      </w:r>
      <w:r w:rsidR="00CE73E4">
        <w:rPr>
          <w:rFonts w:ascii="Times New Roman" w:hAnsi="Times New Roman" w:cs="Times New Roman"/>
          <w:sz w:val="22"/>
          <w:szCs w:val="22"/>
        </w:rPr>
        <w:t xml:space="preserve"> </w:t>
      </w:r>
      <w:r>
        <w:rPr>
          <w:rFonts w:ascii="Times New Roman" w:hAnsi="Times New Roman" w:cs="Times New Roman"/>
          <w:sz w:val="22"/>
          <w:szCs w:val="22"/>
        </w:rPr>
        <w:t>2022-225</w:t>
      </w:r>
    </w:p>
    <w:p w14:paraId="0538845B" w14:textId="175C81FB" w:rsidR="00CE73E4" w:rsidRDefault="00CE73E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10, 2023 – Section 16.11, filing 2023-054</w:t>
      </w:r>
    </w:p>
    <w:p w14:paraId="52F32950" w14:textId="77E8F0BB" w:rsidR="00AD747C" w:rsidRDefault="00AD747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21, 2023 – Section 16.08, filing 2023-073</w:t>
      </w:r>
    </w:p>
    <w:p w14:paraId="3E683024" w14:textId="29B739E0" w:rsidR="006D7216" w:rsidRDefault="006D721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12, 2023 – Section 16.07, filing 2023-106</w:t>
      </w:r>
    </w:p>
    <w:p w14:paraId="15B8C4C4" w14:textId="7840CACC" w:rsidR="002E3647" w:rsidRDefault="0045560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2E3647">
        <w:rPr>
          <w:rFonts w:ascii="Times New Roman" w:hAnsi="Times New Roman" w:cs="Times New Roman"/>
          <w:sz w:val="22"/>
          <w:szCs w:val="22"/>
        </w:rPr>
        <w:t>April 30, 2024 – Section 16.08 (3.B.) (9.), filing 2024-101</w:t>
      </w:r>
    </w:p>
    <w:p w14:paraId="16F15D5D" w14:textId="6C615224" w:rsidR="00455601"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455601">
        <w:rPr>
          <w:rFonts w:ascii="Times New Roman" w:hAnsi="Times New Roman" w:cs="Times New Roman"/>
          <w:sz w:val="22"/>
          <w:szCs w:val="22"/>
        </w:rPr>
        <w:t>May 7, 2024 – Section 16.11(9.) (10.) (11.), filing 2024-105</w:t>
      </w:r>
    </w:p>
    <w:p w14:paraId="132850E3" w14:textId="797EF704"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14, 2024 – Section 16.04, 16.07, 16.09, 16.10, 16.11, filing 2024-116</w:t>
      </w:r>
    </w:p>
    <w:p w14:paraId="7B5E3171" w14:textId="275EBBE7" w:rsidR="007F2510" w:rsidRDefault="007F251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10, 2024 – Section 16.08, filing 2024-141</w:t>
      </w:r>
    </w:p>
    <w:p w14:paraId="550C757A" w14:textId="27143B0F" w:rsidR="00C35D17" w:rsidRDefault="00CA4A99" w:rsidP="00C35D1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C35D17">
        <w:rPr>
          <w:rFonts w:ascii="Times New Roman" w:hAnsi="Times New Roman" w:cs="Times New Roman"/>
          <w:sz w:val="22"/>
          <w:szCs w:val="22"/>
        </w:rPr>
        <w:t>July 15, 2024 – Section 16.07, filing 2024-161</w:t>
      </w:r>
    </w:p>
    <w:p w14:paraId="5A03B451" w14:textId="77777777" w:rsidR="00C35D17" w:rsidRDefault="00C35D17" w:rsidP="00C35D1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Oct. 22, 2024 – Sections 16.01, 16.06, 16.13, filing 2024-250 (effective July 1, 2025)</w:t>
      </w:r>
    </w:p>
    <w:p w14:paraId="5B296FF3" w14:textId="77777777" w:rsidR="00C35D17" w:rsidRDefault="00C35D17" w:rsidP="00C35D1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March 18, 2025 – Section 16.11, filing 2025-083</w:t>
      </w:r>
    </w:p>
    <w:p w14:paraId="5FB8A607" w14:textId="77777777" w:rsidR="00C35D17" w:rsidRDefault="00C35D17" w:rsidP="00C35D1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March 18, 2025 – Section 16.12, filing 2025-084</w:t>
      </w:r>
    </w:p>
    <w:p w14:paraId="49C631D6" w14:textId="77777777" w:rsidR="00C35D17" w:rsidRDefault="00C35D17" w:rsidP="00C35D1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19, 2025 – Section 16.08 (3.B)(9.) filing 2025-114</w:t>
      </w:r>
    </w:p>
    <w:p w14:paraId="5372A9AB" w14:textId="77777777" w:rsidR="00C35D17" w:rsidRDefault="00C35D17" w:rsidP="00C35D1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 2025 – filing 2024-250</w:t>
      </w:r>
    </w:p>
    <w:p w14:paraId="624104B0" w14:textId="77777777" w:rsidR="003C2F3D" w:rsidRPr="00C0232C" w:rsidRDefault="003C2F3D">
      <w:pPr>
        <w:tabs>
          <w:tab w:val="left" w:pos="-1440"/>
          <w:tab w:val="left" w:pos="-720"/>
        </w:tabs>
        <w:ind w:right="144"/>
        <w:rPr>
          <w:rFonts w:ascii="Times New Roman" w:hAnsi="Times New Roman" w:cs="Times New Roman"/>
          <w:sz w:val="22"/>
          <w:szCs w:val="22"/>
        </w:rPr>
      </w:pPr>
    </w:p>
    <w:sectPr w:rsidR="003C2F3D" w:rsidRPr="00C0232C" w:rsidSect="0079354C">
      <w:headerReference w:type="default" r:id="rId10"/>
      <w:pgSz w:w="12240" w:h="15840"/>
      <w:pgMar w:top="1152" w:right="1440" w:bottom="1008"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131B" w14:textId="77777777" w:rsidR="00E822B7" w:rsidRDefault="00E822B7">
      <w:r>
        <w:separator/>
      </w:r>
    </w:p>
  </w:endnote>
  <w:endnote w:type="continuationSeparator" w:id="0">
    <w:p w14:paraId="2A668343" w14:textId="77777777" w:rsidR="00E822B7" w:rsidRDefault="00E8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8768" w14:textId="77777777" w:rsidR="00E822B7" w:rsidRDefault="00E822B7">
      <w:pPr>
        <w:rPr>
          <w:rFonts w:ascii="Goudy" w:hAnsi="Goudy"/>
        </w:rPr>
      </w:pPr>
      <w:r>
        <w:rPr>
          <w:rFonts w:ascii="Goudy" w:hAnsi="Goudy"/>
        </w:rPr>
        <w:separator/>
      </w:r>
    </w:p>
  </w:footnote>
  <w:footnote w:type="continuationSeparator" w:id="0">
    <w:p w14:paraId="2CE7D230" w14:textId="77777777" w:rsidR="00E822B7" w:rsidRDefault="00E8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8364" w14:textId="77777777" w:rsidR="00E822B7" w:rsidRPr="00EB1805" w:rsidRDefault="00E822B7" w:rsidP="00C65C01">
    <w:pPr>
      <w:pStyle w:val="Header"/>
      <w:jc w:val="right"/>
      <w:rPr>
        <w:rFonts w:ascii="Times New Roman" w:hAnsi="Times New Roman" w:cs="Times New Roman"/>
        <w:sz w:val="18"/>
        <w:szCs w:val="18"/>
      </w:rPr>
    </w:pPr>
  </w:p>
  <w:p w14:paraId="191E435C" w14:textId="77777777" w:rsidR="00E822B7" w:rsidRDefault="00E822B7" w:rsidP="00C65C01">
    <w:pPr>
      <w:pStyle w:val="Header"/>
      <w:jc w:val="right"/>
      <w:rPr>
        <w:rFonts w:ascii="Times New Roman" w:hAnsi="Times New Roman" w:cs="Times New Roman"/>
        <w:sz w:val="18"/>
        <w:szCs w:val="18"/>
      </w:rPr>
    </w:pPr>
  </w:p>
  <w:p w14:paraId="390AE475" w14:textId="77777777" w:rsidR="00E822B7" w:rsidRPr="00EB1805" w:rsidRDefault="00E822B7" w:rsidP="00C65C01">
    <w:pPr>
      <w:pStyle w:val="Header"/>
      <w:jc w:val="right"/>
      <w:rPr>
        <w:rFonts w:ascii="Times New Roman" w:hAnsi="Times New Roman" w:cs="Times New Roman"/>
        <w:sz w:val="18"/>
        <w:szCs w:val="18"/>
      </w:rPr>
    </w:pPr>
  </w:p>
  <w:p w14:paraId="71EB33A5" w14:textId="77777777" w:rsidR="00E822B7" w:rsidRPr="00EB1805" w:rsidRDefault="00E822B7" w:rsidP="00EB1805">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16: Hunting      page </w:t>
    </w:r>
    <w:r w:rsidRPr="00EB1805">
      <w:rPr>
        <w:rFonts w:ascii="Times New Roman" w:hAnsi="Times New Roman" w:cs="Times New Roman"/>
        <w:sz w:val="18"/>
        <w:szCs w:val="18"/>
      </w:rPr>
      <w:fldChar w:fldCharType="begin"/>
    </w:r>
    <w:r w:rsidRPr="00EB1805">
      <w:rPr>
        <w:rFonts w:ascii="Times New Roman" w:hAnsi="Times New Roman" w:cs="Times New Roman"/>
        <w:sz w:val="18"/>
        <w:szCs w:val="18"/>
      </w:rPr>
      <w:instrText xml:space="preserve"> PAGE   \* MERGEFORMAT </w:instrText>
    </w:r>
    <w:r w:rsidRPr="00EB1805">
      <w:rPr>
        <w:rFonts w:ascii="Times New Roman" w:hAnsi="Times New Roman" w:cs="Times New Roman"/>
        <w:sz w:val="18"/>
        <w:szCs w:val="18"/>
      </w:rPr>
      <w:fldChar w:fldCharType="separate"/>
    </w:r>
    <w:r>
      <w:rPr>
        <w:rFonts w:ascii="Times New Roman" w:hAnsi="Times New Roman" w:cs="Times New Roman"/>
        <w:noProof/>
        <w:sz w:val="18"/>
        <w:szCs w:val="18"/>
      </w:rPr>
      <w:t>59</w:t>
    </w:r>
    <w:r w:rsidRPr="00EB1805">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1E"/>
    <w:multiLevelType w:val="hybridMultilevel"/>
    <w:tmpl w:val="240E898E"/>
    <w:lvl w:ilvl="0" w:tplc="D75A4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F2680"/>
    <w:multiLevelType w:val="hybridMultilevel"/>
    <w:tmpl w:val="30467E0E"/>
    <w:lvl w:ilvl="0" w:tplc="62C46F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C5586"/>
    <w:multiLevelType w:val="hybridMultilevel"/>
    <w:tmpl w:val="BC8E4ECC"/>
    <w:lvl w:ilvl="0" w:tplc="7E006B52">
      <w:start w:val="1"/>
      <w:numFmt w:val="upperLetter"/>
      <w:lvlText w:val="%1."/>
      <w:lvlJc w:val="left"/>
      <w:pPr>
        <w:ind w:left="2520" w:hanging="360"/>
      </w:pPr>
      <w:rPr>
        <w:rFonts w:cs="Times New Roman" w:hint="default"/>
        <w:b w:val="0"/>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334182"/>
    <w:multiLevelType w:val="hybridMultilevel"/>
    <w:tmpl w:val="CC9ACB16"/>
    <w:lvl w:ilvl="0" w:tplc="C17C430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AB40BB"/>
    <w:multiLevelType w:val="hybridMultilevel"/>
    <w:tmpl w:val="DE7033D8"/>
    <w:lvl w:ilvl="0" w:tplc="793672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2834CA"/>
    <w:multiLevelType w:val="hybridMultilevel"/>
    <w:tmpl w:val="0E705850"/>
    <w:lvl w:ilvl="0" w:tplc="50C0316C">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8C1584"/>
    <w:multiLevelType w:val="hybridMultilevel"/>
    <w:tmpl w:val="36DCE85C"/>
    <w:lvl w:ilvl="0" w:tplc="BFE404C2">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90D6276"/>
    <w:multiLevelType w:val="hybridMultilevel"/>
    <w:tmpl w:val="8DEAC16E"/>
    <w:lvl w:ilvl="0" w:tplc="3EBE4D1C">
      <w:start w:val="1"/>
      <w:numFmt w:val="decimal"/>
      <w:lvlText w:val="(%1)"/>
      <w:lvlJc w:val="left"/>
      <w:pPr>
        <w:ind w:left="2880" w:hanging="360"/>
      </w:pPr>
      <w:rPr>
        <w:rFonts w:hint="default"/>
        <w:b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C6E7744"/>
    <w:multiLevelType w:val="hybridMultilevel"/>
    <w:tmpl w:val="2F88C50C"/>
    <w:lvl w:ilvl="0" w:tplc="4922209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C792D8C"/>
    <w:multiLevelType w:val="hybridMultilevel"/>
    <w:tmpl w:val="3092AA98"/>
    <w:lvl w:ilvl="0" w:tplc="56C4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C73EC"/>
    <w:multiLevelType w:val="hybridMultilevel"/>
    <w:tmpl w:val="4238C874"/>
    <w:lvl w:ilvl="0" w:tplc="9DE26E2C">
      <w:start w:val="1"/>
      <w:numFmt w:val="decimal"/>
      <w:lvlText w:val="(%1)"/>
      <w:lvlJc w:val="left"/>
      <w:pPr>
        <w:ind w:left="2520" w:hanging="360"/>
      </w:pPr>
      <w:rPr>
        <w:rFonts w:ascii="Times New Roman" w:eastAsia="Times New Roman" w:hAnsi="Times New Roman" w:cs="Times New Roman"/>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D8C7191"/>
    <w:multiLevelType w:val="hybridMultilevel"/>
    <w:tmpl w:val="55B8EA4C"/>
    <w:lvl w:ilvl="0" w:tplc="19DC7CA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E214801"/>
    <w:multiLevelType w:val="hybridMultilevel"/>
    <w:tmpl w:val="7C8A3772"/>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E895C55"/>
    <w:multiLevelType w:val="hybridMultilevel"/>
    <w:tmpl w:val="61CE9A12"/>
    <w:lvl w:ilvl="0" w:tplc="39BC3C84">
      <w:start w:val="1"/>
      <w:numFmt w:val="upperLetter"/>
      <w:lvlText w:val="%1."/>
      <w:lvlJc w:val="left"/>
      <w:pPr>
        <w:ind w:left="1890" w:hanging="360"/>
      </w:pPr>
      <w:rPr>
        <w:rFonts w:hint="default"/>
        <w:b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EF0375C"/>
    <w:multiLevelType w:val="hybridMultilevel"/>
    <w:tmpl w:val="CD909404"/>
    <w:lvl w:ilvl="0" w:tplc="E382AC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4A0155"/>
    <w:multiLevelType w:val="hybridMultilevel"/>
    <w:tmpl w:val="5D8E99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534D78"/>
    <w:multiLevelType w:val="hybridMultilevel"/>
    <w:tmpl w:val="A13E6AC2"/>
    <w:lvl w:ilvl="0" w:tplc="0554DFCA">
      <w:start w:val="1"/>
      <w:numFmt w:val="decimal"/>
      <w:lvlText w:val="(%1)"/>
      <w:lvlJc w:val="left"/>
      <w:pPr>
        <w:ind w:left="2160" w:hanging="360"/>
      </w:pPr>
      <w:rPr>
        <w:rFonts w:ascii="Times New Roman" w:hAnsi="Times New Roman" w:cs="Times New Roman"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15A60B8"/>
    <w:multiLevelType w:val="hybridMultilevel"/>
    <w:tmpl w:val="4E9638C6"/>
    <w:lvl w:ilvl="0" w:tplc="7478B412">
      <w:start w:val="1"/>
      <w:numFmt w:val="upperLetter"/>
      <w:lvlText w:val="%1."/>
      <w:lvlJc w:val="left"/>
      <w:pPr>
        <w:ind w:left="2520" w:hanging="360"/>
      </w:pPr>
      <w:rPr>
        <w:rFonts w:ascii="Times New Roman" w:eastAsia="Times New Roman" w:hAnsi="Times New Roman" w:cs="Garamond Antiqua"/>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1E52766"/>
    <w:multiLevelType w:val="hybridMultilevel"/>
    <w:tmpl w:val="601A537E"/>
    <w:lvl w:ilvl="0" w:tplc="70E439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41108FB"/>
    <w:multiLevelType w:val="hybridMultilevel"/>
    <w:tmpl w:val="8CF4D8F4"/>
    <w:lvl w:ilvl="0" w:tplc="BD7A7A1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55510B3"/>
    <w:multiLevelType w:val="hybridMultilevel"/>
    <w:tmpl w:val="733A13B6"/>
    <w:lvl w:ilvl="0" w:tplc="F5A443E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78E4FF9"/>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15:restartNumberingAfterBreak="0">
    <w:nsid w:val="18344870"/>
    <w:multiLevelType w:val="hybridMultilevel"/>
    <w:tmpl w:val="648019BE"/>
    <w:lvl w:ilvl="0" w:tplc="01F2EFA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98119A7"/>
    <w:multiLevelType w:val="hybridMultilevel"/>
    <w:tmpl w:val="CEBE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8D7149"/>
    <w:multiLevelType w:val="hybridMultilevel"/>
    <w:tmpl w:val="DD4C4962"/>
    <w:lvl w:ilvl="0" w:tplc="DEAE44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CD311D0"/>
    <w:multiLevelType w:val="hybridMultilevel"/>
    <w:tmpl w:val="9CC83140"/>
    <w:lvl w:ilvl="0" w:tplc="B6C63986">
      <w:start w:val="1"/>
      <w:numFmt w:val="upp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DB67C86"/>
    <w:multiLevelType w:val="hybridMultilevel"/>
    <w:tmpl w:val="761A4F10"/>
    <w:lvl w:ilvl="0" w:tplc="9A66CF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DF21702"/>
    <w:multiLevelType w:val="hybridMultilevel"/>
    <w:tmpl w:val="202A475E"/>
    <w:lvl w:ilvl="0" w:tplc="45DC91BC">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04F3EC4"/>
    <w:multiLevelType w:val="hybridMultilevel"/>
    <w:tmpl w:val="13200286"/>
    <w:lvl w:ilvl="0" w:tplc="36FA677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223328B4"/>
    <w:multiLevelType w:val="hybridMultilevel"/>
    <w:tmpl w:val="DDA6D3CC"/>
    <w:lvl w:ilvl="0" w:tplc="F7B0B400">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537EDF"/>
    <w:multiLevelType w:val="hybridMultilevel"/>
    <w:tmpl w:val="DBF0466A"/>
    <w:lvl w:ilvl="0" w:tplc="784C5D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2887A5E"/>
    <w:multiLevelType w:val="hybridMultilevel"/>
    <w:tmpl w:val="EDF6B7BA"/>
    <w:lvl w:ilvl="0" w:tplc="0A2C8D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3292613"/>
    <w:multiLevelType w:val="hybridMultilevel"/>
    <w:tmpl w:val="A06E49E2"/>
    <w:lvl w:ilvl="0" w:tplc="BA248F8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4ED46E1"/>
    <w:multiLevelType w:val="hybridMultilevel"/>
    <w:tmpl w:val="38EAF7E6"/>
    <w:lvl w:ilvl="0" w:tplc="0634563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251D7B79"/>
    <w:multiLevelType w:val="hybridMultilevel"/>
    <w:tmpl w:val="07BE80BA"/>
    <w:lvl w:ilvl="0" w:tplc="E48A0FFE">
      <w:start w:val="1"/>
      <w:numFmt w:val="upperLetter"/>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26B6428C"/>
    <w:multiLevelType w:val="hybridMultilevel"/>
    <w:tmpl w:val="7960FC18"/>
    <w:lvl w:ilvl="0" w:tplc="D374B7EC">
      <w:start w:val="4"/>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23A55"/>
    <w:multiLevelType w:val="hybridMultilevel"/>
    <w:tmpl w:val="2578DEC4"/>
    <w:lvl w:ilvl="0" w:tplc="F3662692">
      <w:start w:val="1"/>
      <w:numFmt w:val="upperRoman"/>
      <w:lvlText w:val="%1."/>
      <w:lvlJc w:val="left"/>
      <w:pPr>
        <w:ind w:left="2520" w:hanging="108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D4C7906"/>
    <w:multiLevelType w:val="hybridMultilevel"/>
    <w:tmpl w:val="DD7A4ADA"/>
    <w:lvl w:ilvl="0" w:tplc="F306C62A">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38" w15:restartNumberingAfterBreak="0">
    <w:nsid w:val="2DA26BB6"/>
    <w:multiLevelType w:val="hybridMultilevel"/>
    <w:tmpl w:val="C2C205FC"/>
    <w:lvl w:ilvl="0" w:tplc="121AB82C">
      <w:start w:val="1"/>
      <w:numFmt w:val="upperLetter"/>
      <w:lvlText w:val="%1."/>
      <w:lvlJc w:val="left"/>
      <w:pPr>
        <w:ind w:left="2160" w:hanging="720"/>
      </w:pPr>
      <w:rPr>
        <w:rFonts w:hint="default"/>
        <w:b w:val="0"/>
        <w:strike w:val="0"/>
      </w:rPr>
    </w:lvl>
    <w:lvl w:ilvl="1" w:tplc="49C467B0">
      <w:start w:val="1"/>
      <w:numFmt w:val="lowerLetter"/>
      <w:lvlText w:val="%2."/>
      <w:lvlJc w:val="left"/>
      <w:pPr>
        <w:ind w:left="2520" w:hanging="360"/>
      </w:pPr>
      <w:rPr>
        <w:strike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E3E3185"/>
    <w:multiLevelType w:val="hybridMultilevel"/>
    <w:tmpl w:val="239EED9C"/>
    <w:lvl w:ilvl="0" w:tplc="2C028CA2">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2E6F0667"/>
    <w:multiLevelType w:val="hybridMultilevel"/>
    <w:tmpl w:val="34CCD2EE"/>
    <w:lvl w:ilvl="0" w:tplc="3A0426F0">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F43521F"/>
    <w:multiLevelType w:val="hybridMultilevel"/>
    <w:tmpl w:val="D1AEA304"/>
    <w:lvl w:ilvl="0" w:tplc="7D2EE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0F73D46"/>
    <w:multiLevelType w:val="multilevel"/>
    <w:tmpl w:val="6568D37E"/>
    <w:lvl w:ilvl="0">
      <w:start w:val="16"/>
      <w:numFmt w:val="decimal"/>
      <w:lvlText w:val="%1"/>
      <w:lvlJc w:val="left"/>
      <w:pPr>
        <w:ind w:left="492" w:hanging="492"/>
      </w:pPr>
      <w:rPr>
        <w:rFonts w:hint="default"/>
      </w:rPr>
    </w:lvl>
    <w:lvl w:ilvl="1">
      <w:start w:val="7"/>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2B7BCC"/>
    <w:multiLevelType w:val="hybridMultilevel"/>
    <w:tmpl w:val="7FDED7F2"/>
    <w:lvl w:ilvl="0" w:tplc="C28E6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21A4064"/>
    <w:multiLevelType w:val="hybridMultilevel"/>
    <w:tmpl w:val="131220E2"/>
    <w:lvl w:ilvl="0" w:tplc="336047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58473C"/>
    <w:multiLevelType w:val="hybridMultilevel"/>
    <w:tmpl w:val="FE06D0AE"/>
    <w:lvl w:ilvl="0" w:tplc="B8DEA122">
      <w:start w:val="1"/>
      <w:numFmt w:val="upperLetter"/>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5CE6A17"/>
    <w:multiLevelType w:val="hybridMultilevel"/>
    <w:tmpl w:val="93A6D816"/>
    <w:lvl w:ilvl="0" w:tplc="3EBE4D1C">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6B2025C"/>
    <w:multiLevelType w:val="hybridMultilevel"/>
    <w:tmpl w:val="E4B6D5D2"/>
    <w:lvl w:ilvl="0" w:tplc="8BB8B7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83330DC"/>
    <w:multiLevelType w:val="hybridMultilevel"/>
    <w:tmpl w:val="475610C2"/>
    <w:lvl w:ilvl="0" w:tplc="3602665C">
      <w:start w:val="1"/>
      <w:numFmt w:val="upperLetter"/>
      <w:lvlText w:val="%1."/>
      <w:lvlJc w:val="left"/>
      <w:pPr>
        <w:ind w:left="216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8362401"/>
    <w:multiLevelType w:val="hybridMultilevel"/>
    <w:tmpl w:val="3CA28524"/>
    <w:lvl w:ilvl="0" w:tplc="3EBE4D1C">
      <w:start w:val="1"/>
      <w:numFmt w:val="decimal"/>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8A66DB3"/>
    <w:multiLevelType w:val="hybridMultilevel"/>
    <w:tmpl w:val="9D289346"/>
    <w:lvl w:ilvl="0" w:tplc="69CAEAD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B5F6E60"/>
    <w:multiLevelType w:val="multilevel"/>
    <w:tmpl w:val="1B12C648"/>
    <w:lvl w:ilvl="0">
      <w:start w:val="16"/>
      <w:numFmt w:val="decimal"/>
      <w:lvlText w:val="%1"/>
      <w:lvlJc w:val="left"/>
      <w:pPr>
        <w:ind w:left="492" w:hanging="492"/>
      </w:pPr>
      <w:rPr>
        <w:rFonts w:hint="default"/>
      </w:rPr>
    </w:lvl>
    <w:lvl w:ilvl="1">
      <w:start w:val="3"/>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B21F02"/>
    <w:multiLevelType w:val="hybridMultilevel"/>
    <w:tmpl w:val="DF8A5312"/>
    <w:lvl w:ilvl="0" w:tplc="2B885A98">
      <w:start w:val="1"/>
      <w:numFmt w:val="decimal"/>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E0B5A71"/>
    <w:multiLevelType w:val="hybridMultilevel"/>
    <w:tmpl w:val="36303760"/>
    <w:lvl w:ilvl="0" w:tplc="7FEE62F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3E4653F9"/>
    <w:multiLevelType w:val="hybridMultilevel"/>
    <w:tmpl w:val="F768E158"/>
    <w:lvl w:ilvl="0" w:tplc="FFFFFFFF">
      <w:start w:val="1"/>
      <w:numFmt w:val="upperLetter"/>
      <w:lvlText w:val="%1."/>
      <w:lvlJc w:val="left"/>
      <w:pPr>
        <w:ind w:left="2160" w:hanging="360"/>
      </w:pPr>
      <w:rPr>
        <w:rFonts w:hint="default"/>
        <w:b w:val="0"/>
      </w:rPr>
    </w:lvl>
    <w:lvl w:ilvl="1" w:tplc="3EBE4D1C">
      <w:start w:val="1"/>
      <w:numFmt w:val="decimal"/>
      <w:lvlText w:val="(%2)"/>
      <w:lvlJc w:val="left"/>
      <w:pPr>
        <w:ind w:left="2520" w:hanging="360"/>
      </w:pPr>
      <w:rPr>
        <w:rFonts w:hint="default"/>
        <w:b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41C03299"/>
    <w:multiLevelType w:val="hybridMultilevel"/>
    <w:tmpl w:val="35F2E07C"/>
    <w:lvl w:ilvl="0" w:tplc="8A9E32E4">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2062759"/>
    <w:multiLevelType w:val="hybridMultilevel"/>
    <w:tmpl w:val="388A99CA"/>
    <w:lvl w:ilvl="0" w:tplc="EF46DE36">
      <w:start w:val="1"/>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42404256"/>
    <w:multiLevelType w:val="hybridMultilevel"/>
    <w:tmpl w:val="96EECFEC"/>
    <w:lvl w:ilvl="0" w:tplc="098C796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29C250B"/>
    <w:multiLevelType w:val="hybridMultilevel"/>
    <w:tmpl w:val="097297A4"/>
    <w:lvl w:ilvl="0" w:tplc="D6B09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3B6A9C"/>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34A397A"/>
    <w:multiLevelType w:val="hybridMultilevel"/>
    <w:tmpl w:val="EA3A489E"/>
    <w:lvl w:ilvl="0" w:tplc="F8322620">
      <w:start w:val="1"/>
      <w:numFmt w:val="upperLetter"/>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1" w15:restartNumberingAfterBreak="0">
    <w:nsid w:val="44AC2DAC"/>
    <w:multiLevelType w:val="hybridMultilevel"/>
    <w:tmpl w:val="7FC2B598"/>
    <w:lvl w:ilvl="0" w:tplc="F4202C8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52C5A51"/>
    <w:multiLevelType w:val="hybridMultilevel"/>
    <w:tmpl w:val="DCDEE232"/>
    <w:lvl w:ilvl="0" w:tplc="E8221C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2E7B7E"/>
    <w:multiLevelType w:val="hybridMultilevel"/>
    <w:tmpl w:val="879AB178"/>
    <w:lvl w:ilvl="0" w:tplc="FC18E94A">
      <w:start w:val="1"/>
      <w:numFmt w:val="decimal"/>
      <w:lvlText w:val="%1."/>
      <w:lvlJc w:val="left"/>
      <w:pPr>
        <w:ind w:left="1800" w:hanging="360"/>
      </w:pPr>
      <w:rPr>
        <w:rFonts w:ascii="Times New Roman" w:eastAsia="Times New Roman" w:hAnsi="Times New Roman" w:cs="Times New Roman"/>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7A964C7"/>
    <w:multiLevelType w:val="hybridMultilevel"/>
    <w:tmpl w:val="BCBE7A88"/>
    <w:lvl w:ilvl="0" w:tplc="FFC60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8D8542B"/>
    <w:multiLevelType w:val="hybridMultilevel"/>
    <w:tmpl w:val="F25AEBA2"/>
    <w:lvl w:ilvl="0" w:tplc="303E1C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9F1DA0"/>
    <w:multiLevelType w:val="hybridMultilevel"/>
    <w:tmpl w:val="75327AB4"/>
    <w:lvl w:ilvl="0" w:tplc="3EBE4D1C">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4A8B069F"/>
    <w:multiLevelType w:val="hybridMultilevel"/>
    <w:tmpl w:val="5FB63AC8"/>
    <w:lvl w:ilvl="0" w:tplc="2B9098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CB205EF"/>
    <w:multiLevelType w:val="hybridMultilevel"/>
    <w:tmpl w:val="C27477E8"/>
    <w:lvl w:ilvl="0" w:tplc="C7E061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4CF63ACE"/>
    <w:multiLevelType w:val="hybridMultilevel"/>
    <w:tmpl w:val="D18C5E32"/>
    <w:lvl w:ilvl="0" w:tplc="3080219C">
      <w:start w:val="1"/>
      <w:numFmt w:val="decimal"/>
      <w:lvlText w:val="(%1)"/>
      <w:lvlJc w:val="left"/>
      <w:pPr>
        <w:ind w:left="3126" w:hanging="696"/>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0" w15:restartNumberingAfterBreak="0">
    <w:nsid w:val="4F471E8B"/>
    <w:multiLevelType w:val="hybridMultilevel"/>
    <w:tmpl w:val="C136DF5E"/>
    <w:lvl w:ilvl="0" w:tplc="04090015">
      <w:start w:val="1"/>
      <w:numFmt w:val="upperLetter"/>
      <w:lvlText w:val="%1."/>
      <w:lvlJc w:val="left"/>
      <w:pPr>
        <w:ind w:left="15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52554EB9"/>
    <w:multiLevelType w:val="hybridMultilevel"/>
    <w:tmpl w:val="AC34B888"/>
    <w:lvl w:ilvl="0" w:tplc="F050E0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3037110"/>
    <w:multiLevelType w:val="hybridMultilevel"/>
    <w:tmpl w:val="7A36D770"/>
    <w:lvl w:ilvl="0" w:tplc="C5BA0A9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54022226"/>
    <w:multiLevelType w:val="hybridMultilevel"/>
    <w:tmpl w:val="B136FE1A"/>
    <w:lvl w:ilvl="0" w:tplc="E1204D24">
      <w:start w:val="1"/>
      <w:numFmt w:val="decimal"/>
      <w:lvlText w:val="(%1)"/>
      <w:lvlJc w:val="left"/>
      <w:pPr>
        <w:ind w:left="2970" w:hanging="720"/>
      </w:pPr>
      <w:rPr>
        <w:rFonts w:ascii="Times New Roman" w:eastAsia="Times New Roman" w:hAnsi="Times New Roman" w:cs="Times New Roman"/>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4" w15:restartNumberingAfterBreak="0">
    <w:nsid w:val="54E52B49"/>
    <w:multiLevelType w:val="hybridMultilevel"/>
    <w:tmpl w:val="5366D400"/>
    <w:lvl w:ilvl="0" w:tplc="A41E854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69E25F9"/>
    <w:multiLevelType w:val="hybridMultilevel"/>
    <w:tmpl w:val="E8605854"/>
    <w:lvl w:ilvl="0" w:tplc="04090015">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15:restartNumberingAfterBreak="0">
    <w:nsid w:val="57DF4B69"/>
    <w:multiLevelType w:val="hybridMultilevel"/>
    <w:tmpl w:val="31701D84"/>
    <w:lvl w:ilvl="0" w:tplc="FE84CE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587262C3"/>
    <w:multiLevelType w:val="hybridMultilevel"/>
    <w:tmpl w:val="C2364B5C"/>
    <w:lvl w:ilvl="0" w:tplc="4CA26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8B72194"/>
    <w:multiLevelType w:val="hybridMultilevel"/>
    <w:tmpl w:val="15388602"/>
    <w:lvl w:ilvl="0" w:tplc="3EBE4D1C">
      <w:start w:val="1"/>
      <w:numFmt w:val="decimal"/>
      <w:lvlText w:val="(%1)"/>
      <w:lvlJc w:val="left"/>
      <w:pPr>
        <w:ind w:left="2520" w:hanging="360"/>
      </w:pPr>
      <w:rPr>
        <w:rFonts w:hint="default"/>
        <w:b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9" w15:restartNumberingAfterBreak="0">
    <w:nsid w:val="59C06670"/>
    <w:multiLevelType w:val="hybridMultilevel"/>
    <w:tmpl w:val="DA88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6E0416"/>
    <w:multiLevelType w:val="hybridMultilevel"/>
    <w:tmpl w:val="20DA95F6"/>
    <w:lvl w:ilvl="0" w:tplc="B6C639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EC32AB3"/>
    <w:multiLevelType w:val="hybridMultilevel"/>
    <w:tmpl w:val="267CB1EA"/>
    <w:lvl w:ilvl="0" w:tplc="F60CC0B2">
      <w:start w:val="1"/>
      <w:numFmt w:val="decimal"/>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5F0F18EF"/>
    <w:multiLevelType w:val="hybridMultilevel"/>
    <w:tmpl w:val="595C7B1E"/>
    <w:lvl w:ilvl="0" w:tplc="97DE9B1C">
      <w:start w:val="1"/>
      <w:numFmt w:val="upperLetter"/>
      <w:lvlText w:val="%1."/>
      <w:lvlJc w:val="left"/>
      <w:pPr>
        <w:ind w:left="1800" w:hanging="360"/>
      </w:pPr>
      <w:rPr>
        <w:rFonts w:hint="default"/>
        <w:b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0375CB6"/>
    <w:multiLevelType w:val="hybridMultilevel"/>
    <w:tmpl w:val="DA88448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4" w15:restartNumberingAfterBreak="0">
    <w:nsid w:val="61926359"/>
    <w:multiLevelType w:val="hybridMultilevel"/>
    <w:tmpl w:val="688AF15E"/>
    <w:lvl w:ilvl="0" w:tplc="409E632C">
      <w:start w:val="1"/>
      <w:numFmt w:val="upperLetter"/>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5700C3"/>
    <w:multiLevelType w:val="hybridMultilevel"/>
    <w:tmpl w:val="2CC4BABE"/>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2842573"/>
    <w:multiLevelType w:val="hybridMultilevel"/>
    <w:tmpl w:val="61D6A8EA"/>
    <w:lvl w:ilvl="0" w:tplc="D3D67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3DD5F11"/>
    <w:multiLevelType w:val="hybridMultilevel"/>
    <w:tmpl w:val="FA8EB5AC"/>
    <w:lvl w:ilvl="0" w:tplc="C05648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64B67284"/>
    <w:multiLevelType w:val="hybridMultilevel"/>
    <w:tmpl w:val="BC3AB010"/>
    <w:lvl w:ilvl="0" w:tplc="ED44EC1A">
      <w:start w:val="1"/>
      <w:numFmt w:val="decimal"/>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65E771E"/>
    <w:multiLevelType w:val="hybridMultilevel"/>
    <w:tmpl w:val="41A6F062"/>
    <w:lvl w:ilvl="0" w:tplc="EB14E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6F62B9F"/>
    <w:multiLevelType w:val="hybridMultilevel"/>
    <w:tmpl w:val="46AA38C4"/>
    <w:lvl w:ilvl="0" w:tplc="30B4E742">
      <w:start w:val="1"/>
      <w:numFmt w:val="upperLetter"/>
      <w:lvlText w:val="%1."/>
      <w:lvlJc w:val="left"/>
      <w:pPr>
        <w:ind w:left="1800" w:hanging="360"/>
      </w:pPr>
      <w:rPr>
        <w:rFonts w:ascii="Times New Roman" w:hAnsi="Times New Roman" w:cs="Times New Roman" w:hint="default"/>
        <w:b w:val="0"/>
        <w:strike w:val="0"/>
        <w:sz w:val="24"/>
        <w:szCs w:val="24"/>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9745A5E"/>
    <w:multiLevelType w:val="hybridMultilevel"/>
    <w:tmpl w:val="9E86E074"/>
    <w:lvl w:ilvl="0" w:tplc="4426DCDC">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699E1107"/>
    <w:multiLevelType w:val="hybridMultilevel"/>
    <w:tmpl w:val="4C26B05A"/>
    <w:lvl w:ilvl="0" w:tplc="1E029B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69CA3A73"/>
    <w:multiLevelType w:val="hybridMultilevel"/>
    <w:tmpl w:val="F8882CF0"/>
    <w:lvl w:ilvl="0" w:tplc="80E2B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A7E40CC"/>
    <w:multiLevelType w:val="hybridMultilevel"/>
    <w:tmpl w:val="819484F8"/>
    <w:lvl w:ilvl="0" w:tplc="0FD4B6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5" w15:restartNumberingAfterBreak="0">
    <w:nsid w:val="6B5C046A"/>
    <w:multiLevelType w:val="hybridMultilevel"/>
    <w:tmpl w:val="CC381744"/>
    <w:lvl w:ilvl="0" w:tplc="13B6A72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6B389E"/>
    <w:multiLevelType w:val="hybridMultilevel"/>
    <w:tmpl w:val="C9B4B556"/>
    <w:lvl w:ilvl="0" w:tplc="48706B8E">
      <w:start w:val="1"/>
      <w:numFmt w:val="upp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6C902D40"/>
    <w:multiLevelType w:val="hybridMultilevel"/>
    <w:tmpl w:val="76D092F6"/>
    <w:lvl w:ilvl="0" w:tplc="908253E4">
      <w:start w:val="5"/>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624C9A"/>
    <w:multiLevelType w:val="hybridMultilevel"/>
    <w:tmpl w:val="8EC0D1F4"/>
    <w:lvl w:ilvl="0" w:tplc="2F8A23D2">
      <w:start w:val="1"/>
      <w:numFmt w:val="decimal"/>
      <w:lvlText w:val="%1."/>
      <w:lvlJc w:val="left"/>
      <w:pPr>
        <w:ind w:left="2160" w:hanging="360"/>
      </w:pPr>
      <w:rPr>
        <w:rFonts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00E1309"/>
    <w:multiLevelType w:val="hybridMultilevel"/>
    <w:tmpl w:val="E20C9288"/>
    <w:lvl w:ilvl="0" w:tplc="FA9CDC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15:restartNumberingAfterBreak="0">
    <w:nsid w:val="70B634ED"/>
    <w:multiLevelType w:val="hybridMultilevel"/>
    <w:tmpl w:val="042A0F54"/>
    <w:lvl w:ilvl="0" w:tplc="BCFCB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1A47B7E"/>
    <w:multiLevelType w:val="hybridMultilevel"/>
    <w:tmpl w:val="22B4A7AE"/>
    <w:lvl w:ilvl="0" w:tplc="1742C8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2D2412B"/>
    <w:multiLevelType w:val="hybridMultilevel"/>
    <w:tmpl w:val="DBF0466A"/>
    <w:lvl w:ilvl="0" w:tplc="784C5D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54A70FB"/>
    <w:multiLevelType w:val="hybridMultilevel"/>
    <w:tmpl w:val="3D6E2EC8"/>
    <w:lvl w:ilvl="0" w:tplc="006A5E9A">
      <w:start w:val="1"/>
      <w:numFmt w:val="decimal"/>
      <w:lvlText w:val="(%1)"/>
      <w:lvlJc w:val="left"/>
      <w:pPr>
        <w:ind w:left="2520" w:hanging="360"/>
      </w:pPr>
      <w:rPr>
        <w:rFonts w:hint="default"/>
        <w:b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77217ADA"/>
    <w:multiLevelType w:val="hybridMultilevel"/>
    <w:tmpl w:val="84D8DE8E"/>
    <w:lvl w:ilvl="0" w:tplc="AB58F8A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81624D7"/>
    <w:multiLevelType w:val="hybridMultilevel"/>
    <w:tmpl w:val="18D0530E"/>
    <w:lvl w:ilvl="0" w:tplc="CB4CE1C4">
      <w:start w:val="1"/>
      <w:numFmt w:val="upp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792F5EA4"/>
    <w:multiLevelType w:val="hybridMultilevel"/>
    <w:tmpl w:val="4BD83366"/>
    <w:lvl w:ilvl="0" w:tplc="57FA9B7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C493E0E"/>
    <w:multiLevelType w:val="hybridMultilevel"/>
    <w:tmpl w:val="134457FA"/>
    <w:lvl w:ilvl="0" w:tplc="7F6E0E1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D212B49"/>
    <w:multiLevelType w:val="hybridMultilevel"/>
    <w:tmpl w:val="CA047782"/>
    <w:lvl w:ilvl="0" w:tplc="AB50B1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D2C48F1"/>
    <w:multiLevelType w:val="hybridMultilevel"/>
    <w:tmpl w:val="B5F0683C"/>
    <w:lvl w:ilvl="0" w:tplc="3D3209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E8049E5"/>
    <w:multiLevelType w:val="hybridMultilevel"/>
    <w:tmpl w:val="739C8CB2"/>
    <w:lvl w:ilvl="0" w:tplc="C336A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3721798">
    <w:abstractNumId w:val="100"/>
  </w:num>
  <w:num w:numId="2" w16cid:durableId="2010016542">
    <w:abstractNumId w:val="70"/>
  </w:num>
  <w:num w:numId="3" w16cid:durableId="238760211">
    <w:abstractNumId w:val="36"/>
  </w:num>
  <w:num w:numId="4" w16cid:durableId="1636445062">
    <w:abstractNumId w:val="95"/>
  </w:num>
  <w:num w:numId="5" w16cid:durableId="347949063">
    <w:abstractNumId w:val="58"/>
  </w:num>
  <w:num w:numId="6" w16cid:durableId="2113166822">
    <w:abstractNumId w:val="74"/>
  </w:num>
  <w:num w:numId="7" w16cid:durableId="435558551">
    <w:abstractNumId w:val="49"/>
  </w:num>
  <w:num w:numId="8" w16cid:durableId="539826553">
    <w:abstractNumId w:val="51"/>
  </w:num>
  <w:num w:numId="9" w16cid:durableId="1007175996">
    <w:abstractNumId w:val="22"/>
  </w:num>
  <w:num w:numId="10" w16cid:durableId="427965113">
    <w:abstractNumId w:val="109"/>
  </w:num>
  <w:num w:numId="11" w16cid:durableId="1635017155">
    <w:abstractNumId w:val="32"/>
  </w:num>
  <w:num w:numId="12" w16cid:durableId="1166869187">
    <w:abstractNumId w:val="14"/>
  </w:num>
  <w:num w:numId="13" w16cid:durableId="695421166">
    <w:abstractNumId w:val="90"/>
  </w:num>
  <w:num w:numId="14" w16cid:durableId="662977687">
    <w:abstractNumId w:val="85"/>
  </w:num>
  <w:num w:numId="15" w16cid:durableId="1331104165">
    <w:abstractNumId w:val="82"/>
  </w:num>
  <w:num w:numId="16" w16cid:durableId="763653180">
    <w:abstractNumId w:val="91"/>
  </w:num>
  <w:num w:numId="17" w16cid:durableId="695929422">
    <w:abstractNumId w:val="10"/>
  </w:num>
  <w:num w:numId="18" w16cid:durableId="1264722104">
    <w:abstractNumId w:val="57"/>
  </w:num>
  <w:num w:numId="19" w16cid:durableId="322584122">
    <w:abstractNumId w:val="13"/>
  </w:num>
  <w:num w:numId="20" w16cid:durableId="1774086078">
    <w:abstractNumId w:val="33"/>
  </w:num>
  <w:num w:numId="21" w16cid:durableId="1076364044">
    <w:abstractNumId w:val="71"/>
  </w:num>
  <w:num w:numId="22" w16cid:durableId="1060517750">
    <w:abstractNumId w:val="81"/>
  </w:num>
  <w:num w:numId="23" w16cid:durableId="2015302769">
    <w:abstractNumId w:val="59"/>
  </w:num>
  <w:num w:numId="24" w16cid:durableId="1426922127">
    <w:abstractNumId w:val="62"/>
  </w:num>
  <w:num w:numId="25" w16cid:durableId="2114739035">
    <w:abstractNumId w:val="18"/>
  </w:num>
  <w:num w:numId="26" w16cid:durableId="135490254">
    <w:abstractNumId w:val="105"/>
  </w:num>
  <w:num w:numId="27" w16cid:durableId="1865168515">
    <w:abstractNumId w:val="93"/>
  </w:num>
  <w:num w:numId="28" w16cid:durableId="206719736">
    <w:abstractNumId w:val="107"/>
  </w:num>
  <w:num w:numId="29" w16cid:durableId="728311431">
    <w:abstractNumId w:val="64"/>
  </w:num>
  <w:num w:numId="30" w16cid:durableId="1418795015">
    <w:abstractNumId w:val="26"/>
  </w:num>
  <w:num w:numId="31" w16cid:durableId="352070174">
    <w:abstractNumId w:val="24"/>
  </w:num>
  <w:num w:numId="32" w16cid:durableId="440298976">
    <w:abstractNumId w:val="63"/>
  </w:num>
  <w:num w:numId="33" w16cid:durableId="1925334937">
    <w:abstractNumId w:val="17"/>
  </w:num>
  <w:num w:numId="34" w16cid:durableId="147938520">
    <w:abstractNumId w:val="89"/>
  </w:num>
  <w:num w:numId="35" w16cid:durableId="1287008487">
    <w:abstractNumId w:val="47"/>
  </w:num>
  <w:num w:numId="36" w16cid:durableId="1864054734">
    <w:abstractNumId w:val="87"/>
  </w:num>
  <w:num w:numId="37" w16cid:durableId="2001157518">
    <w:abstractNumId w:val="45"/>
  </w:num>
  <w:num w:numId="38" w16cid:durableId="1802066997">
    <w:abstractNumId w:val="92"/>
  </w:num>
  <w:num w:numId="39" w16cid:durableId="810251227">
    <w:abstractNumId w:val="53"/>
  </w:num>
  <w:num w:numId="40" w16cid:durableId="794174455">
    <w:abstractNumId w:val="84"/>
  </w:num>
  <w:num w:numId="41" w16cid:durableId="1864318705">
    <w:abstractNumId w:val="73"/>
  </w:num>
  <w:num w:numId="42" w16cid:durableId="2034769598">
    <w:abstractNumId w:val="6"/>
  </w:num>
  <w:num w:numId="43" w16cid:durableId="13575538">
    <w:abstractNumId w:val="99"/>
  </w:num>
  <w:num w:numId="44" w16cid:durableId="1355763242">
    <w:abstractNumId w:val="27"/>
  </w:num>
  <w:num w:numId="45" w16cid:durableId="2092241359">
    <w:abstractNumId w:val="29"/>
  </w:num>
  <w:num w:numId="46" w16cid:durableId="203954083">
    <w:abstractNumId w:val="9"/>
  </w:num>
  <w:num w:numId="47" w16cid:durableId="364526561">
    <w:abstractNumId w:val="38"/>
  </w:num>
  <w:num w:numId="48" w16cid:durableId="342899944">
    <w:abstractNumId w:val="8"/>
  </w:num>
  <w:num w:numId="49" w16cid:durableId="811019853">
    <w:abstractNumId w:val="5"/>
  </w:num>
  <w:num w:numId="50" w16cid:durableId="1016420760">
    <w:abstractNumId w:val="39"/>
  </w:num>
  <w:num w:numId="51" w16cid:durableId="1969428772">
    <w:abstractNumId w:val="46"/>
  </w:num>
  <w:num w:numId="52" w16cid:durableId="1380663671">
    <w:abstractNumId w:val="72"/>
  </w:num>
  <w:num w:numId="53" w16cid:durableId="1322613502">
    <w:abstractNumId w:val="15"/>
  </w:num>
  <w:num w:numId="54" w16cid:durableId="189421306">
    <w:abstractNumId w:val="41"/>
  </w:num>
  <w:num w:numId="55" w16cid:durableId="1692952640">
    <w:abstractNumId w:val="98"/>
  </w:num>
  <w:num w:numId="56" w16cid:durableId="91171391">
    <w:abstractNumId w:val="48"/>
  </w:num>
  <w:num w:numId="57" w16cid:durableId="433865916">
    <w:abstractNumId w:val="7"/>
  </w:num>
  <w:num w:numId="58" w16cid:durableId="1209225437">
    <w:abstractNumId w:val="40"/>
  </w:num>
  <w:num w:numId="59" w16cid:durableId="151337394">
    <w:abstractNumId w:val="55"/>
  </w:num>
  <w:num w:numId="60" w16cid:durableId="509298668">
    <w:abstractNumId w:val="34"/>
  </w:num>
  <w:num w:numId="61" w16cid:durableId="269902152">
    <w:abstractNumId w:val="50"/>
  </w:num>
  <w:num w:numId="62" w16cid:durableId="423648208">
    <w:abstractNumId w:val="11"/>
  </w:num>
  <w:num w:numId="63" w16cid:durableId="2015913765">
    <w:abstractNumId w:val="2"/>
  </w:num>
  <w:num w:numId="64" w16cid:durableId="884368603">
    <w:abstractNumId w:val="19"/>
  </w:num>
  <w:num w:numId="65" w16cid:durableId="812481501">
    <w:abstractNumId w:val="68"/>
  </w:num>
  <w:num w:numId="66" w16cid:durableId="1107115295">
    <w:abstractNumId w:val="80"/>
  </w:num>
  <w:num w:numId="67" w16cid:durableId="552615145">
    <w:abstractNumId w:val="31"/>
  </w:num>
  <w:num w:numId="68" w16cid:durableId="1817257517">
    <w:abstractNumId w:val="76"/>
  </w:num>
  <w:num w:numId="69" w16cid:durableId="1743486526">
    <w:abstractNumId w:val="86"/>
  </w:num>
  <w:num w:numId="70" w16cid:durableId="548538096">
    <w:abstractNumId w:val="43"/>
  </w:num>
  <w:num w:numId="71" w16cid:durableId="1559508776">
    <w:abstractNumId w:val="96"/>
  </w:num>
  <w:num w:numId="72" w16cid:durableId="1990935548">
    <w:abstractNumId w:val="44"/>
  </w:num>
  <w:num w:numId="73" w16cid:durableId="633340388">
    <w:abstractNumId w:val="108"/>
  </w:num>
  <w:num w:numId="74" w16cid:durableId="1319305914">
    <w:abstractNumId w:val="60"/>
  </w:num>
  <w:num w:numId="75" w16cid:durableId="1672172262">
    <w:abstractNumId w:val="69"/>
  </w:num>
  <w:num w:numId="76" w16cid:durableId="138621039">
    <w:abstractNumId w:val="52"/>
  </w:num>
  <w:num w:numId="77" w16cid:durableId="1311011010">
    <w:abstractNumId w:val="1"/>
  </w:num>
  <w:num w:numId="78" w16cid:durableId="1000279760">
    <w:abstractNumId w:val="104"/>
  </w:num>
  <w:num w:numId="79" w16cid:durableId="837497009">
    <w:abstractNumId w:val="101"/>
  </w:num>
  <w:num w:numId="80" w16cid:durableId="1484079049">
    <w:abstractNumId w:val="88"/>
  </w:num>
  <w:num w:numId="81" w16cid:durableId="581259419">
    <w:abstractNumId w:val="28"/>
  </w:num>
  <w:num w:numId="82" w16cid:durableId="1325009555">
    <w:abstractNumId w:val="16"/>
  </w:num>
  <w:num w:numId="83" w16cid:durableId="1607230652">
    <w:abstractNumId w:val="3"/>
  </w:num>
  <w:num w:numId="84" w16cid:durableId="228464317">
    <w:abstractNumId w:val="56"/>
  </w:num>
  <w:num w:numId="85" w16cid:durableId="623655319">
    <w:abstractNumId w:val="12"/>
  </w:num>
  <w:num w:numId="86" w16cid:durableId="362485256">
    <w:abstractNumId w:val="23"/>
  </w:num>
  <w:num w:numId="87" w16cid:durableId="316691125">
    <w:abstractNumId w:val="77"/>
  </w:num>
  <w:num w:numId="88" w16cid:durableId="1884366018">
    <w:abstractNumId w:val="94"/>
  </w:num>
  <w:num w:numId="89" w16cid:durableId="1902791289">
    <w:abstractNumId w:val="103"/>
  </w:num>
  <w:num w:numId="90" w16cid:durableId="2083991655">
    <w:abstractNumId w:val="61"/>
  </w:num>
  <w:num w:numId="91" w16cid:durableId="153880428">
    <w:abstractNumId w:val="106"/>
  </w:num>
  <w:num w:numId="92" w16cid:durableId="978848350">
    <w:abstractNumId w:val="65"/>
  </w:num>
  <w:num w:numId="93" w16cid:durableId="1337615999">
    <w:abstractNumId w:val="0"/>
  </w:num>
  <w:num w:numId="94" w16cid:durableId="948970054">
    <w:abstractNumId w:val="4"/>
  </w:num>
  <w:num w:numId="95" w16cid:durableId="2011564929">
    <w:abstractNumId w:val="37"/>
  </w:num>
  <w:num w:numId="96" w16cid:durableId="1125082273">
    <w:abstractNumId w:val="110"/>
  </w:num>
  <w:num w:numId="97" w16cid:durableId="1939605049">
    <w:abstractNumId w:val="75"/>
  </w:num>
  <w:num w:numId="98" w16cid:durableId="43800574">
    <w:abstractNumId w:val="21"/>
  </w:num>
  <w:num w:numId="99" w16cid:durableId="1721633804">
    <w:abstractNumId w:val="25"/>
  </w:num>
  <w:num w:numId="100" w16cid:durableId="629090181">
    <w:abstractNumId w:val="97"/>
  </w:num>
  <w:num w:numId="101" w16cid:durableId="1083603261">
    <w:abstractNumId w:val="30"/>
  </w:num>
  <w:num w:numId="102" w16cid:durableId="1389692290">
    <w:abstractNumId w:val="35"/>
  </w:num>
  <w:num w:numId="103" w16cid:durableId="519855228">
    <w:abstractNumId w:val="102"/>
  </w:num>
  <w:num w:numId="104" w16cid:durableId="109864952">
    <w:abstractNumId w:val="67"/>
  </w:num>
  <w:num w:numId="105" w16cid:durableId="51269878">
    <w:abstractNumId w:val="79"/>
  </w:num>
  <w:num w:numId="106" w16cid:durableId="1490901641">
    <w:abstractNumId w:val="20"/>
  </w:num>
  <w:num w:numId="107" w16cid:durableId="1640113778">
    <w:abstractNumId w:val="42"/>
  </w:num>
  <w:num w:numId="108" w16cid:durableId="145979182">
    <w:abstractNumId w:val="83"/>
  </w:num>
  <w:num w:numId="109" w16cid:durableId="1741323686">
    <w:abstractNumId w:val="78"/>
  </w:num>
  <w:num w:numId="110" w16cid:durableId="150101907">
    <w:abstractNumId w:val="66"/>
  </w:num>
  <w:num w:numId="111" w16cid:durableId="1306928373">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1B"/>
    <w:rsid w:val="000002AD"/>
    <w:rsid w:val="00001722"/>
    <w:rsid w:val="000033F9"/>
    <w:rsid w:val="000050AA"/>
    <w:rsid w:val="00005F1B"/>
    <w:rsid w:val="00006BED"/>
    <w:rsid w:val="00010177"/>
    <w:rsid w:val="00011011"/>
    <w:rsid w:val="0001115C"/>
    <w:rsid w:val="00011E50"/>
    <w:rsid w:val="000138F4"/>
    <w:rsid w:val="0001480D"/>
    <w:rsid w:val="00014EB0"/>
    <w:rsid w:val="00015EA1"/>
    <w:rsid w:val="0001645A"/>
    <w:rsid w:val="00016D67"/>
    <w:rsid w:val="00017047"/>
    <w:rsid w:val="00017364"/>
    <w:rsid w:val="0002129A"/>
    <w:rsid w:val="0002139B"/>
    <w:rsid w:val="00022444"/>
    <w:rsid w:val="00022B59"/>
    <w:rsid w:val="00023CF1"/>
    <w:rsid w:val="00024844"/>
    <w:rsid w:val="000252F8"/>
    <w:rsid w:val="00025798"/>
    <w:rsid w:val="00025DF1"/>
    <w:rsid w:val="00026E5E"/>
    <w:rsid w:val="00027F0F"/>
    <w:rsid w:val="000310EB"/>
    <w:rsid w:val="00033592"/>
    <w:rsid w:val="00033AED"/>
    <w:rsid w:val="00033B05"/>
    <w:rsid w:val="00034114"/>
    <w:rsid w:val="0003490F"/>
    <w:rsid w:val="00035E5C"/>
    <w:rsid w:val="000405A6"/>
    <w:rsid w:val="00040753"/>
    <w:rsid w:val="00040DE4"/>
    <w:rsid w:val="000416A8"/>
    <w:rsid w:val="00042D99"/>
    <w:rsid w:val="00043635"/>
    <w:rsid w:val="00043AF9"/>
    <w:rsid w:val="000463E4"/>
    <w:rsid w:val="00047413"/>
    <w:rsid w:val="000477B6"/>
    <w:rsid w:val="00047D64"/>
    <w:rsid w:val="00050562"/>
    <w:rsid w:val="00050653"/>
    <w:rsid w:val="00050DB8"/>
    <w:rsid w:val="00051A0D"/>
    <w:rsid w:val="00051A58"/>
    <w:rsid w:val="00051A5A"/>
    <w:rsid w:val="00051AB8"/>
    <w:rsid w:val="00051C3C"/>
    <w:rsid w:val="0005217B"/>
    <w:rsid w:val="000526E5"/>
    <w:rsid w:val="00052B47"/>
    <w:rsid w:val="00052CB6"/>
    <w:rsid w:val="0005394F"/>
    <w:rsid w:val="00053D60"/>
    <w:rsid w:val="000554A2"/>
    <w:rsid w:val="00055CD0"/>
    <w:rsid w:val="00057093"/>
    <w:rsid w:val="00063CBF"/>
    <w:rsid w:val="0006541D"/>
    <w:rsid w:val="00065E24"/>
    <w:rsid w:val="0006603F"/>
    <w:rsid w:val="00066E77"/>
    <w:rsid w:val="0007026A"/>
    <w:rsid w:val="000708EA"/>
    <w:rsid w:val="00070BCA"/>
    <w:rsid w:val="00071A6B"/>
    <w:rsid w:val="00071F9E"/>
    <w:rsid w:val="000727FB"/>
    <w:rsid w:val="0007352A"/>
    <w:rsid w:val="000735DD"/>
    <w:rsid w:val="000740C0"/>
    <w:rsid w:val="00075941"/>
    <w:rsid w:val="00075BBA"/>
    <w:rsid w:val="000766AE"/>
    <w:rsid w:val="000773BC"/>
    <w:rsid w:val="00077FD6"/>
    <w:rsid w:val="00080714"/>
    <w:rsid w:val="00080F09"/>
    <w:rsid w:val="00081A54"/>
    <w:rsid w:val="00083C4F"/>
    <w:rsid w:val="000843E6"/>
    <w:rsid w:val="000847CB"/>
    <w:rsid w:val="000873D1"/>
    <w:rsid w:val="000877D6"/>
    <w:rsid w:val="00090DB3"/>
    <w:rsid w:val="00092FB5"/>
    <w:rsid w:val="000938A3"/>
    <w:rsid w:val="00094D52"/>
    <w:rsid w:val="000A015B"/>
    <w:rsid w:val="000A09E4"/>
    <w:rsid w:val="000A0DA1"/>
    <w:rsid w:val="000A1BB3"/>
    <w:rsid w:val="000A208D"/>
    <w:rsid w:val="000A262F"/>
    <w:rsid w:val="000A2C08"/>
    <w:rsid w:val="000A4394"/>
    <w:rsid w:val="000A4CB7"/>
    <w:rsid w:val="000A6E69"/>
    <w:rsid w:val="000A6EBE"/>
    <w:rsid w:val="000A7783"/>
    <w:rsid w:val="000B1575"/>
    <w:rsid w:val="000B2685"/>
    <w:rsid w:val="000B29AC"/>
    <w:rsid w:val="000B427A"/>
    <w:rsid w:val="000B4B55"/>
    <w:rsid w:val="000B4F36"/>
    <w:rsid w:val="000B61D1"/>
    <w:rsid w:val="000B642F"/>
    <w:rsid w:val="000B6A07"/>
    <w:rsid w:val="000B7CF2"/>
    <w:rsid w:val="000C05DF"/>
    <w:rsid w:val="000C097D"/>
    <w:rsid w:val="000C18ED"/>
    <w:rsid w:val="000C216C"/>
    <w:rsid w:val="000C235E"/>
    <w:rsid w:val="000C25B6"/>
    <w:rsid w:val="000C25E0"/>
    <w:rsid w:val="000C435D"/>
    <w:rsid w:val="000C7B66"/>
    <w:rsid w:val="000D05DF"/>
    <w:rsid w:val="000D29A0"/>
    <w:rsid w:val="000D32FF"/>
    <w:rsid w:val="000D3B95"/>
    <w:rsid w:val="000D407E"/>
    <w:rsid w:val="000D4318"/>
    <w:rsid w:val="000D486A"/>
    <w:rsid w:val="000D5022"/>
    <w:rsid w:val="000D566D"/>
    <w:rsid w:val="000D60CF"/>
    <w:rsid w:val="000D611F"/>
    <w:rsid w:val="000D6E5C"/>
    <w:rsid w:val="000D77E7"/>
    <w:rsid w:val="000E08BF"/>
    <w:rsid w:val="000E116D"/>
    <w:rsid w:val="000E3837"/>
    <w:rsid w:val="000E39C4"/>
    <w:rsid w:val="000E4AB7"/>
    <w:rsid w:val="000E53B0"/>
    <w:rsid w:val="000E53D1"/>
    <w:rsid w:val="000E6586"/>
    <w:rsid w:val="000E79E1"/>
    <w:rsid w:val="000E7C9E"/>
    <w:rsid w:val="000F0396"/>
    <w:rsid w:val="000F0F20"/>
    <w:rsid w:val="000F134C"/>
    <w:rsid w:val="000F1964"/>
    <w:rsid w:val="000F3858"/>
    <w:rsid w:val="000F3B95"/>
    <w:rsid w:val="000F4DB3"/>
    <w:rsid w:val="000F5933"/>
    <w:rsid w:val="000F5C00"/>
    <w:rsid w:val="000F5D8A"/>
    <w:rsid w:val="000F65A4"/>
    <w:rsid w:val="000F6BDF"/>
    <w:rsid w:val="000F737E"/>
    <w:rsid w:val="000F7EB0"/>
    <w:rsid w:val="0010057D"/>
    <w:rsid w:val="001006E2"/>
    <w:rsid w:val="00101577"/>
    <w:rsid w:val="00101F75"/>
    <w:rsid w:val="001020FF"/>
    <w:rsid w:val="001053E1"/>
    <w:rsid w:val="001062C0"/>
    <w:rsid w:val="00106659"/>
    <w:rsid w:val="00106B8D"/>
    <w:rsid w:val="0010755B"/>
    <w:rsid w:val="00107AE5"/>
    <w:rsid w:val="00107E62"/>
    <w:rsid w:val="0011035A"/>
    <w:rsid w:val="0011059B"/>
    <w:rsid w:val="00111AC2"/>
    <w:rsid w:val="001120EE"/>
    <w:rsid w:val="00112AC4"/>
    <w:rsid w:val="00113150"/>
    <w:rsid w:val="00113E70"/>
    <w:rsid w:val="00114985"/>
    <w:rsid w:val="001153AC"/>
    <w:rsid w:val="001170FB"/>
    <w:rsid w:val="00117927"/>
    <w:rsid w:val="00121D1D"/>
    <w:rsid w:val="001224B9"/>
    <w:rsid w:val="00122C65"/>
    <w:rsid w:val="001246F2"/>
    <w:rsid w:val="001251B2"/>
    <w:rsid w:val="00125990"/>
    <w:rsid w:val="00126968"/>
    <w:rsid w:val="00126C14"/>
    <w:rsid w:val="00127185"/>
    <w:rsid w:val="00127364"/>
    <w:rsid w:val="00130698"/>
    <w:rsid w:val="00130BF2"/>
    <w:rsid w:val="00132594"/>
    <w:rsid w:val="001334AF"/>
    <w:rsid w:val="001337A7"/>
    <w:rsid w:val="00134E12"/>
    <w:rsid w:val="001369B7"/>
    <w:rsid w:val="001379E6"/>
    <w:rsid w:val="00141014"/>
    <w:rsid w:val="00141BCA"/>
    <w:rsid w:val="00142189"/>
    <w:rsid w:val="00142482"/>
    <w:rsid w:val="00143621"/>
    <w:rsid w:val="001442D8"/>
    <w:rsid w:val="00144A5B"/>
    <w:rsid w:val="00144A6C"/>
    <w:rsid w:val="001458E3"/>
    <w:rsid w:val="00146044"/>
    <w:rsid w:val="00146642"/>
    <w:rsid w:val="00147022"/>
    <w:rsid w:val="0014741F"/>
    <w:rsid w:val="0014770C"/>
    <w:rsid w:val="00150611"/>
    <w:rsid w:val="00150613"/>
    <w:rsid w:val="00152545"/>
    <w:rsid w:val="00152664"/>
    <w:rsid w:val="001552B3"/>
    <w:rsid w:val="00155C88"/>
    <w:rsid w:val="00155FCF"/>
    <w:rsid w:val="00156553"/>
    <w:rsid w:val="00156892"/>
    <w:rsid w:val="00156DFD"/>
    <w:rsid w:val="00157AF2"/>
    <w:rsid w:val="0016191D"/>
    <w:rsid w:val="00161F97"/>
    <w:rsid w:val="00162D7A"/>
    <w:rsid w:val="00164520"/>
    <w:rsid w:val="00164B5E"/>
    <w:rsid w:val="00164CB6"/>
    <w:rsid w:val="001655A3"/>
    <w:rsid w:val="001659BC"/>
    <w:rsid w:val="001665DE"/>
    <w:rsid w:val="001677CC"/>
    <w:rsid w:val="0017063A"/>
    <w:rsid w:val="00171E7A"/>
    <w:rsid w:val="00173787"/>
    <w:rsid w:val="00173F4B"/>
    <w:rsid w:val="001745BE"/>
    <w:rsid w:val="00174F60"/>
    <w:rsid w:val="00176D70"/>
    <w:rsid w:val="00181B9A"/>
    <w:rsid w:val="001820D6"/>
    <w:rsid w:val="0018391A"/>
    <w:rsid w:val="00184AC5"/>
    <w:rsid w:val="00185114"/>
    <w:rsid w:val="001855FF"/>
    <w:rsid w:val="00185DA8"/>
    <w:rsid w:val="001875DF"/>
    <w:rsid w:val="001917AD"/>
    <w:rsid w:val="00193C27"/>
    <w:rsid w:val="00196DDB"/>
    <w:rsid w:val="001A02BA"/>
    <w:rsid w:val="001A36A6"/>
    <w:rsid w:val="001A3A32"/>
    <w:rsid w:val="001A412C"/>
    <w:rsid w:val="001A49BF"/>
    <w:rsid w:val="001A5204"/>
    <w:rsid w:val="001A5AD7"/>
    <w:rsid w:val="001A5DAF"/>
    <w:rsid w:val="001A7035"/>
    <w:rsid w:val="001A73FA"/>
    <w:rsid w:val="001A7677"/>
    <w:rsid w:val="001B1070"/>
    <w:rsid w:val="001B16DA"/>
    <w:rsid w:val="001B2074"/>
    <w:rsid w:val="001B249F"/>
    <w:rsid w:val="001B2844"/>
    <w:rsid w:val="001B4190"/>
    <w:rsid w:val="001B5381"/>
    <w:rsid w:val="001B5950"/>
    <w:rsid w:val="001B60B5"/>
    <w:rsid w:val="001B73AD"/>
    <w:rsid w:val="001C003F"/>
    <w:rsid w:val="001C15AE"/>
    <w:rsid w:val="001C342E"/>
    <w:rsid w:val="001C52A1"/>
    <w:rsid w:val="001C56DA"/>
    <w:rsid w:val="001C6B26"/>
    <w:rsid w:val="001C774D"/>
    <w:rsid w:val="001D1932"/>
    <w:rsid w:val="001D2DE2"/>
    <w:rsid w:val="001D4123"/>
    <w:rsid w:val="001D4BA6"/>
    <w:rsid w:val="001D4DCF"/>
    <w:rsid w:val="001D53AA"/>
    <w:rsid w:val="001D5E2C"/>
    <w:rsid w:val="001D62A1"/>
    <w:rsid w:val="001D6E56"/>
    <w:rsid w:val="001D725F"/>
    <w:rsid w:val="001D7BB2"/>
    <w:rsid w:val="001D7D37"/>
    <w:rsid w:val="001E0CCA"/>
    <w:rsid w:val="001E2B2D"/>
    <w:rsid w:val="001E2F56"/>
    <w:rsid w:val="001E2FD9"/>
    <w:rsid w:val="001E3B57"/>
    <w:rsid w:val="001E571E"/>
    <w:rsid w:val="001E58C6"/>
    <w:rsid w:val="001E659C"/>
    <w:rsid w:val="001E71EB"/>
    <w:rsid w:val="001E7734"/>
    <w:rsid w:val="001F0313"/>
    <w:rsid w:val="001F0F4F"/>
    <w:rsid w:val="001F1055"/>
    <w:rsid w:val="001F2B28"/>
    <w:rsid w:val="001F359A"/>
    <w:rsid w:val="001F3E8E"/>
    <w:rsid w:val="001F66C4"/>
    <w:rsid w:val="001F6DE4"/>
    <w:rsid w:val="001F727D"/>
    <w:rsid w:val="001F79D7"/>
    <w:rsid w:val="00201563"/>
    <w:rsid w:val="00201B47"/>
    <w:rsid w:val="00201E6C"/>
    <w:rsid w:val="002034B6"/>
    <w:rsid w:val="00203B4A"/>
    <w:rsid w:val="00203BE9"/>
    <w:rsid w:val="0020486C"/>
    <w:rsid w:val="00204DF1"/>
    <w:rsid w:val="0020560A"/>
    <w:rsid w:val="00205D74"/>
    <w:rsid w:val="0020673C"/>
    <w:rsid w:val="00207DE1"/>
    <w:rsid w:val="002106AD"/>
    <w:rsid w:val="0021194A"/>
    <w:rsid w:val="002123AD"/>
    <w:rsid w:val="00212C88"/>
    <w:rsid w:val="0021310A"/>
    <w:rsid w:val="00213331"/>
    <w:rsid w:val="002154C2"/>
    <w:rsid w:val="00215EBA"/>
    <w:rsid w:val="0021602E"/>
    <w:rsid w:val="002170EB"/>
    <w:rsid w:val="002170FC"/>
    <w:rsid w:val="00217AA7"/>
    <w:rsid w:val="00217C70"/>
    <w:rsid w:val="0022097B"/>
    <w:rsid w:val="00221FB4"/>
    <w:rsid w:val="00222F15"/>
    <w:rsid w:val="00223270"/>
    <w:rsid w:val="00223ABE"/>
    <w:rsid w:val="00223C18"/>
    <w:rsid w:val="0022418D"/>
    <w:rsid w:val="00227653"/>
    <w:rsid w:val="002278AC"/>
    <w:rsid w:val="00227E74"/>
    <w:rsid w:val="00230476"/>
    <w:rsid w:val="00230635"/>
    <w:rsid w:val="00230689"/>
    <w:rsid w:val="00230741"/>
    <w:rsid w:val="00230F4C"/>
    <w:rsid w:val="00231B47"/>
    <w:rsid w:val="00234203"/>
    <w:rsid w:val="0023453D"/>
    <w:rsid w:val="00234DCB"/>
    <w:rsid w:val="00235531"/>
    <w:rsid w:val="00235AC3"/>
    <w:rsid w:val="00235F72"/>
    <w:rsid w:val="00236588"/>
    <w:rsid w:val="002366B5"/>
    <w:rsid w:val="00236D1B"/>
    <w:rsid w:val="00236DEF"/>
    <w:rsid w:val="00236F07"/>
    <w:rsid w:val="00237923"/>
    <w:rsid w:val="0024040C"/>
    <w:rsid w:val="002405E5"/>
    <w:rsid w:val="0024080E"/>
    <w:rsid w:val="002415A0"/>
    <w:rsid w:val="002416CD"/>
    <w:rsid w:val="00241B6B"/>
    <w:rsid w:val="00241D88"/>
    <w:rsid w:val="00242576"/>
    <w:rsid w:val="002431FF"/>
    <w:rsid w:val="00243F7C"/>
    <w:rsid w:val="00244520"/>
    <w:rsid w:val="00244703"/>
    <w:rsid w:val="00246E37"/>
    <w:rsid w:val="002474D3"/>
    <w:rsid w:val="002475C8"/>
    <w:rsid w:val="00247DB2"/>
    <w:rsid w:val="002504F8"/>
    <w:rsid w:val="002509B4"/>
    <w:rsid w:val="002509DE"/>
    <w:rsid w:val="002536C6"/>
    <w:rsid w:val="00253783"/>
    <w:rsid w:val="00253D60"/>
    <w:rsid w:val="00253DD9"/>
    <w:rsid w:val="0025593B"/>
    <w:rsid w:val="00256E28"/>
    <w:rsid w:val="00256E55"/>
    <w:rsid w:val="002574B4"/>
    <w:rsid w:val="0025762A"/>
    <w:rsid w:val="00257731"/>
    <w:rsid w:val="002578BB"/>
    <w:rsid w:val="00257F93"/>
    <w:rsid w:val="002611B0"/>
    <w:rsid w:val="00261521"/>
    <w:rsid w:val="00262C0D"/>
    <w:rsid w:val="00262D34"/>
    <w:rsid w:val="0026331F"/>
    <w:rsid w:val="0026367E"/>
    <w:rsid w:val="00265922"/>
    <w:rsid w:val="00265F85"/>
    <w:rsid w:val="002662A3"/>
    <w:rsid w:val="002667BE"/>
    <w:rsid w:val="002667DC"/>
    <w:rsid w:val="00266BDC"/>
    <w:rsid w:val="00267547"/>
    <w:rsid w:val="00270FA6"/>
    <w:rsid w:val="00273166"/>
    <w:rsid w:val="002747BC"/>
    <w:rsid w:val="00275249"/>
    <w:rsid w:val="0027592B"/>
    <w:rsid w:val="00277741"/>
    <w:rsid w:val="00280093"/>
    <w:rsid w:val="00280288"/>
    <w:rsid w:val="0028049D"/>
    <w:rsid w:val="0028105E"/>
    <w:rsid w:val="0028197E"/>
    <w:rsid w:val="00281F43"/>
    <w:rsid w:val="002821F1"/>
    <w:rsid w:val="0028485B"/>
    <w:rsid w:val="00285729"/>
    <w:rsid w:val="00285B26"/>
    <w:rsid w:val="00285F73"/>
    <w:rsid w:val="00286319"/>
    <w:rsid w:val="00286B06"/>
    <w:rsid w:val="00286B6A"/>
    <w:rsid w:val="002879E4"/>
    <w:rsid w:val="00290884"/>
    <w:rsid w:val="002918F0"/>
    <w:rsid w:val="0029205C"/>
    <w:rsid w:val="002938B8"/>
    <w:rsid w:val="00294468"/>
    <w:rsid w:val="0029494F"/>
    <w:rsid w:val="00295B59"/>
    <w:rsid w:val="0029639A"/>
    <w:rsid w:val="00296503"/>
    <w:rsid w:val="002972C1"/>
    <w:rsid w:val="002972DC"/>
    <w:rsid w:val="0029766A"/>
    <w:rsid w:val="002A0172"/>
    <w:rsid w:val="002A0B46"/>
    <w:rsid w:val="002A0C24"/>
    <w:rsid w:val="002A1D92"/>
    <w:rsid w:val="002A2378"/>
    <w:rsid w:val="002A277D"/>
    <w:rsid w:val="002A3DFA"/>
    <w:rsid w:val="002A4B0C"/>
    <w:rsid w:val="002A631A"/>
    <w:rsid w:val="002A661E"/>
    <w:rsid w:val="002A6661"/>
    <w:rsid w:val="002A675B"/>
    <w:rsid w:val="002A6D9A"/>
    <w:rsid w:val="002A7688"/>
    <w:rsid w:val="002B2E85"/>
    <w:rsid w:val="002B4F9C"/>
    <w:rsid w:val="002B54BF"/>
    <w:rsid w:val="002B62D8"/>
    <w:rsid w:val="002B6B90"/>
    <w:rsid w:val="002B7147"/>
    <w:rsid w:val="002B7D5B"/>
    <w:rsid w:val="002C038F"/>
    <w:rsid w:val="002C077F"/>
    <w:rsid w:val="002C09D7"/>
    <w:rsid w:val="002C1237"/>
    <w:rsid w:val="002C12CF"/>
    <w:rsid w:val="002C12EC"/>
    <w:rsid w:val="002C1B71"/>
    <w:rsid w:val="002C2229"/>
    <w:rsid w:val="002C2677"/>
    <w:rsid w:val="002C3EDC"/>
    <w:rsid w:val="002C47CF"/>
    <w:rsid w:val="002C4BFF"/>
    <w:rsid w:val="002C747D"/>
    <w:rsid w:val="002C7592"/>
    <w:rsid w:val="002C79D5"/>
    <w:rsid w:val="002C7DB0"/>
    <w:rsid w:val="002D00BC"/>
    <w:rsid w:val="002D074B"/>
    <w:rsid w:val="002D3A72"/>
    <w:rsid w:val="002D3B4C"/>
    <w:rsid w:val="002D3D1E"/>
    <w:rsid w:val="002D664F"/>
    <w:rsid w:val="002D681F"/>
    <w:rsid w:val="002D7C26"/>
    <w:rsid w:val="002E058D"/>
    <w:rsid w:val="002E0A5C"/>
    <w:rsid w:val="002E0D30"/>
    <w:rsid w:val="002E2191"/>
    <w:rsid w:val="002E2645"/>
    <w:rsid w:val="002E323D"/>
    <w:rsid w:val="002E3647"/>
    <w:rsid w:val="002E3A64"/>
    <w:rsid w:val="002E3CFA"/>
    <w:rsid w:val="002E3DDB"/>
    <w:rsid w:val="002E40A6"/>
    <w:rsid w:val="002E4F8D"/>
    <w:rsid w:val="002E5645"/>
    <w:rsid w:val="002E77AD"/>
    <w:rsid w:val="002E7A79"/>
    <w:rsid w:val="002E7C5C"/>
    <w:rsid w:val="002E7C63"/>
    <w:rsid w:val="002F0612"/>
    <w:rsid w:val="002F0A75"/>
    <w:rsid w:val="002F13A6"/>
    <w:rsid w:val="002F170D"/>
    <w:rsid w:val="002F293A"/>
    <w:rsid w:val="002F2AA0"/>
    <w:rsid w:val="002F3F33"/>
    <w:rsid w:val="002F4EE7"/>
    <w:rsid w:val="002F5E90"/>
    <w:rsid w:val="002F7E95"/>
    <w:rsid w:val="00300D6D"/>
    <w:rsid w:val="00301174"/>
    <w:rsid w:val="00301468"/>
    <w:rsid w:val="0030442D"/>
    <w:rsid w:val="0030448F"/>
    <w:rsid w:val="00304966"/>
    <w:rsid w:val="003049B2"/>
    <w:rsid w:val="00306A40"/>
    <w:rsid w:val="003073B4"/>
    <w:rsid w:val="00307585"/>
    <w:rsid w:val="00310786"/>
    <w:rsid w:val="003114CB"/>
    <w:rsid w:val="00312B0A"/>
    <w:rsid w:val="00313BF8"/>
    <w:rsid w:val="0031598B"/>
    <w:rsid w:val="00315C8E"/>
    <w:rsid w:val="00320CA3"/>
    <w:rsid w:val="003211ED"/>
    <w:rsid w:val="00321E2C"/>
    <w:rsid w:val="00323EBA"/>
    <w:rsid w:val="003325F3"/>
    <w:rsid w:val="00335697"/>
    <w:rsid w:val="003373CA"/>
    <w:rsid w:val="00337FDA"/>
    <w:rsid w:val="00341085"/>
    <w:rsid w:val="003411D0"/>
    <w:rsid w:val="0034298A"/>
    <w:rsid w:val="003429E0"/>
    <w:rsid w:val="00342EE9"/>
    <w:rsid w:val="00343244"/>
    <w:rsid w:val="003438B6"/>
    <w:rsid w:val="0034433F"/>
    <w:rsid w:val="00344E64"/>
    <w:rsid w:val="00345513"/>
    <w:rsid w:val="00345FE7"/>
    <w:rsid w:val="00346654"/>
    <w:rsid w:val="003467E2"/>
    <w:rsid w:val="00347090"/>
    <w:rsid w:val="003472F6"/>
    <w:rsid w:val="00347438"/>
    <w:rsid w:val="0034789A"/>
    <w:rsid w:val="00350118"/>
    <w:rsid w:val="003501D2"/>
    <w:rsid w:val="00350398"/>
    <w:rsid w:val="00350FD1"/>
    <w:rsid w:val="00351984"/>
    <w:rsid w:val="00351AED"/>
    <w:rsid w:val="00352350"/>
    <w:rsid w:val="00352BAD"/>
    <w:rsid w:val="00354050"/>
    <w:rsid w:val="00355A55"/>
    <w:rsid w:val="00356F92"/>
    <w:rsid w:val="00356F9C"/>
    <w:rsid w:val="0035765E"/>
    <w:rsid w:val="0036041A"/>
    <w:rsid w:val="00360D1A"/>
    <w:rsid w:val="00361726"/>
    <w:rsid w:val="003630E1"/>
    <w:rsid w:val="0036324A"/>
    <w:rsid w:val="00363559"/>
    <w:rsid w:val="00363E4E"/>
    <w:rsid w:val="00364107"/>
    <w:rsid w:val="00364F86"/>
    <w:rsid w:val="0036533D"/>
    <w:rsid w:val="00365711"/>
    <w:rsid w:val="00367966"/>
    <w:rsid w:val="00370910"/>
    <w:rsid w:val="00372102"/>
    <w:rsid w:val="003723E6"/>
    <w:rsid w:val="00372F0C"/>
    <w:rsid w:val="003730A1"/>
    <w:rsid w:val="003739A3"/>
    <w:rsid w:val="00374577"/>
    <w:rsid w:val="00374AC3"/>
    <w:rsid w:val="00374DE7"/>
    <w:rsid w:val="00374E63"/>
    <w:rsid w:val="00375ADA"/>
    <w:rsid w:val="0037665D"/>
    <w:rsid w:val="00376A02"/>
    <w:rsid w:val="003776BA"/>
    <w:rsid w:val="0038099F"/>
    <w:rsid w:val="00380ABC"/>
    <w:rsid w:val="00380DAD"/>
    <w:rsid w:val="00380DDD"/>
    <w:rsid w:val="00381113"/>
    <w:rsid w:val="003812E2"/>
    <w:rsid w:val="00381318"/>
    <w:rsid w:val="00381905"/>
    <w:rsid w:val="00383883"/>
    <w:rsid w:val="003847BB"/>
    <w:rsid w:val="00384A29"/>
    <w:rsid w:val="00384FA8"/>
    <w:rsid w:val="00385A7E"/>
    <w:rsid w:val="003866FC"/>
    <w:rsid w:val="00390293"/>
    <w:rsid w:val="003910E1"/>
    <w:rsid w:val="00391244"/>
    <w:rsid w:val="00392B4B"/>
    <w:rsid w:val="00394039"/>
    <w:rsid w:val="00394C82"/>
    <w:rsid w:val="003957F5"/>
    <w:rsid w:val="00396C20"/>
    <w:rsid w:val="00397F7C"/>
    <w:rsid w:val="003A08BF"/>
    <w:rsid w:val="003A1939"/>
    <w:rsid w:val="003A1F6A"/>
    <w:rsid w:val="003A21D2"/>
    <w:rsid w:val="003A222A"/>
    <w:rsid w:val="003A2345"/>
    <w:rsid w:val="003A2898"/>
    <w:rsid w:val="003A2EE1"/>
    <w:rsid w:val="003A2FAD"/>
    <w:rsid w:val="003A2FCF"/>
    <w:rsid w:val="003A30BB"/>
    <w:rsid w:val="003A4321"/>
    <w:rsid w:val="003A4598"/>
    <w:rsid w:val="003A5493"/>
    <w:rsid w:val="003A5D40"/>
    <w:rsid w:val="003A5E86"/>
    <w:rsid w:val="003B0B44"/>
    <w:rsid w:val="003B0F99"/>
    <w:rsid w:val="003B1FB3"/>
    <w:rsid w:val="003B27EC"/>
    <w:rsid w:val="003B2A25"/>
    <w:rsid w:val="003B2D22"/>
    <w:rsid w:val="003B36F9"/>
    <w:rsid w:val="003B4DD6"/>
    <w:rsid w:val="003B50C5"/>
    <w:rsid w:val="003B557C"/>
    <w:rsid w:val="003B5B6A"/>
    <w:rsid w:val="003B6A9D"/>
    <w:rsid w:val="003B7021"/>
    <w:rsid w:val="003C0031"/>
    <w:rsid w:val="003C010C"/>
    <w:rsid w:val="003C0264"/>
    <w:rsid w:val="003C03EC"/>
    <w:rsid w:val="003C0A07"/>
    <w:rsid w:val="003C0D92"/>
    <w:rsid w:val="003C291A"/>
    <w:rsid w:val="003C2F3D"/>
    <w:rsid w:val="003C4BB2"/>
    <w:rsid w:val="003C5DE0"/>
    <w:rsid w:val="003C64DE"/>
    <w:rsid w:val="003C6CF7"/>
    <w:rsid w:val="003D01D5"/>
    <w:rsid w:val="003D0365"/>
    <w:rsid w:val="003D06DF"/>
    <w:rsid w:val="003D124F"/>
    <w:rsid w:val="003D1978"/>
    <w:rsid w:val="003D2A50"/>
    <w:rsid w:val="003D369B"/>
    <w:rsid w:val="003D435E"/>
    <w:rsid w:val="003D4573"/>
    <w:rsid w:val="003D59CF"/>
    <w:rsid w:val="003D5D62"/>
    <w:rsid w:val="003D6876"/>
    <w:rsid w:val="003D6C9E"/>
    <w:rsid w:val="003D7E2C"/>
    <w:rsid w:val="003E0918"/>
    <w:rsid w:val="003E17E8"/>
    <w:rsid w:val="003E48AC"/>
    <w:rsid w:val="003E66F9"/>
    <w:rsid w:val="003E6847"/>
    <w:rsid w:val="003E71DA"/>
    <w:rsid w:val="003E7730"/>
    <w:rsid w:val="003F07C3"/>
    <w:rsid w:val="003F0B35"/>
    <w:rsid w:val="003F123B"/>
    <w:rsid w:val="003F1C73"/>
    <w:rsid w:val="003F2A8A"/>
    <w:rsid w:val="003F2CEA"/>
    <w:rsid w:val="003F745F"/>
    <w:rsid w:val="00400466"/>
    <w:rsid w:val="004004DC"/>
    <w:rsid w:val="00400951"/>
    <w:rsid w:val="00400E45"/>
    <w:rsid w:val="00401042"/>
    <w:rsid w:val="00401EEE"/>
    <w:rsid w:val="0040244E"/>
    <w:rsid w:val="00402B59"/>
    <w:rsid w:val="0040321B"/>
    <w:rsid w:val="00403302"/>
    <w:rsid w:val="0040495A"/>
    <w:rsid w:val="00405D37"/>
    <w:rsid w:val="00405ED9"/>
    <w:rsid w:val="00406514"/>
    <w:rsid w:val="004068D8"/>
    <w:rsid w:val="00406D71"/>
    <w:rsid w:val="00407779"/>
    <w:rsid w:val="004079C8"/>
    <w:rsid w:val="00410236"/>
    <w:rsid w:val="00410D0A"/>
    <w:rsid w:val="00411268"/>
    <w:rsid w:val="00412009"/>
    <w:rsid w:val="00412202"/>
    <w:rsid w:val="004136EC"/>
    <w:rsid w:val="004137D8"/>
    <w:rsid w:val="0041385D"/>
    <w:rsid w:val="00413D1A"/>
    <w:rsid w:val="004157CF"/>
    <w:rsid w:val="00415FB3"/>
    <w:rsid w:val="004168F1"/>
    <w:rsid w:val="00422002"/>
    <w:rsid w:val="0042237D"/>
    <w:rsid w:val="00423B51"/>
    <w:rsid w:val="00426CB7"/>
    <w:rsid w:val="00426FD6"/>
    <w:rsid w:val="00427C83"/>
    <w:rsid w:val="0043016A"/>
    <w:rsid w:val="00431D06"/>
    <w:rsid w:val="00431DB0"/>
    <w:rsid w:val="00432EF1"/>
    <w:rsid w:val="00433448"/>
    <w:rsid w:val="00433C5F"/>
    <w:rsid w:val="004400E5"/>
    <w:rsid w:val="004406BB"/>
    <w:rsid w:val="00443BC2"/>
    <w:rsid w:val="0044492C"/>
    <w:rsid w:val="004451B8"/>
    <w:rsid w:val="00445DA8"/>
    <w:rsid w:val="0044601E"/>
    <w:rsid w:val="004468C6"/>
    <w:rsid w:val="00446AE0"/>
    <w:rsid w:val="00447D2A"/>
    <w:rsid w:val="00450575"/>
    <w:rsid w:val="00451003"/>
    <w:rsid w:val="004514E0"/>
    <w:rsid w:val="0045194E"/>
    <w:rsid w:val="00452C79"/>
    <w:rsid w:val="0045438E"/>
    <w:rsid w:val="0045504E"/>
    <w:rsid w:val="00455601"/>
    <w:rsid w:val="00455BCE"/>
    <w:rsid w:val="00455C57"/>
    <w:rsid w:val="00460188"/>
    <w:rsid w:val="004601D1"/>
    <w:rsid w:val="004602B7"/>
    <w:rsid w:val="00460D01"/>
    <w:rsid w:val="0046171B"/>
    <w:rsid w:val="00462388"/>
    <w:rsid w:val="004625E1"/>
    <w:rsid w:val="004634A1"/>
    <w:rsid w:val="00464A81"/>
    <w:rsid w:val="00466F59"/>
    <w:rsid w:val="00467DB4"/>
    <w:rsid w:val="00467DEF"/>
    <w:rsid w:val="00470585"/>
    <w:rsid w:val="004706E1"/>
    <w:rsid w:val="0047083C"/>
    <w:rsid w:val="00471F1F"/>
    <w:rsid w:val="004729E3"/>
    <w:rsid w:val="0047355F"/>
    <w:rsid w:val="0047469F"/>
    <w:rsid w:val="0047493A"/>
    <w:rsid w:val="004756AD"/>
    <w:rsid w:val="00475F19"/>
    <w:rsid w:val="0047620C"/>
    <w:rsid w:val="004763DA"/>
    <w:rsid w:val="00476F98"/>
    <w:rsid w:val="00477272"/>
    <w:rsid w:val="00480A84"/>
    <w:rsid w:val="00484284"/>
    <w:rsid w:val="00485235"/>
    <w:rsid w:val="0048607A"/>
    <w:rsid w:val="00486526"/>
    <w:rsid w:val="00486831"/>
    <w:rsid w:val="00486960"/>
    <w:rsid w:val="00486D55"/>
    <w:rsid w:val="00486EF4"/>
    <w:rsid w:val="0049042E"/>
    <w:rsid w:val="00490AFC"/>
    <w:rsid w:val="00492AC6"/>
    <w:rsid w:val="004951F3"/>
    <w:rsid w:val="004952FF"/>
    <w:rsid w:val="00495406"/>
    <w:rsid w:val="00495EB1"/>
    <w:rsid w:val="00496B63"/>
    <w:rsid w:val="0049770B"/>
    <w:rsid w:val="004A284F"/>
    <w:rsid w:val="004A4D35"/>
    <w:rsid w:val="004A51C4"/>
    <w:rsid w:val="004A52C5"/>
    <w:rsid w:val="004A569F"/>
    <w:rsid w:val="004A5DFD"/>
    <w:rsid w:val="004A6011"/>
    <w:rsid w:val="004A6694"/>
    <w:rsid w:val="004A7112"/>
    <w:rsid w:val="004A7E87"/>
    <w:rsid w:val="004B003F"/>
    <w:rsid w:val="004B061D"/>
    <w:rsid w:val="004B0C64"/>
    <w:rsid w:val="004B133E"/>
    <w:rsid w:val="004B16D5"/>
    <w:rsid w:val="004B173E"/>
    <w:rsid w:val="004B1856"/>
    <w:rsid w:val="004B1DBD"/>
    <w:rsid w:val="004B2039"/>
    <w:rsid w:val="004B2831"/>
    <w:rsid w:val="004B2CD6"/>
    <w:rsid w:val="004B2EC0"/>
    <w:rsid w:val="004B39FA"/>
    <w:rsid w:val="004B3ACE"/>
    <w:rsid w:val="004B5810"/>
    <w:rsid w:val="004B5F8B"/>
    <w:rsid w:val="004B6E61"/>
    <w:rsid w:val="004B727E"/>
    <w:rsid w:val="004C0740"/>
    <w:rsid w:val="004C099A"/>
    <w:rsid w:val="004C0E4A"/>
    <w:rsid w:val="004C11CD"/>
    <w:rsid w:val="004C2282"/>
    <w:rsid w:val="004C3B08"/>
    <w:rsid w:val="004C5368"/>
    <w:rsid w:val="004C5CFD"/>
    <w:rsid w:val="004C6867"/>
    <w:rsid w:val="004C7052"/>
    <w:rsid w:val="004C7722"/>
    <w:rsid w:val="004D37EF"/>
    <w:rsid w:val="004D4362"/>
    <w:rsid w:val="004D4A8C"/>
    <w:rsid w:val="004D58B2"/>
    <w:rsid w:val="004D5FF5"/>
    <w:rsid w:val="004D71D0"/>
    <w:rsid w:val="004D7B18"/>
    <w:rsid w:val="004E086A"/>
    <w:rsid w:val="004E1EC8"/>
    <w:rsid w:val="004E2C4D"/>
    <w:rsid w:val="004E2D53"/>
    <w:rsid w:val="004E3552"/>
    <w:rsid w:val="004E4C7D"/>
    <w:rsid w:val="004E573A"/>
    <w:rsid w:val="004E58B1"/>
    <w:rsid w:val="004F0A23"/>
    <w:rsid w:val="004F0F44"/>
    <w:rsid w:val="004F1E6E"/>
    <w:rsid w:val="004F3D87"/>
    <w:rsid w:val="004F4C48"/>
    <w:rsid w:val="004F5531"/>
    <w:rsid w:val="004F56B5"/>
    <w:rsid w:val="004F7089"/>
    <w:rsid w:val="004F7320"/>
    <w:rsid w:val="004F7C78"/>
    <w:rsid w:val="00500275"/>
    <w:rsid w:val="005003AA"/>
    <w:rsid w:val="00500414"/>
    <w:rsid w:val="005004D3"/>
    <w:rsid w:val="00502B2D"/>
    <w:rsid w:val="00502B6B"/>
    <w:rsid w:val="00502EC2"/>
    <w:rsid w:val="00503609"/>
    <w:rsid w:val="00503C1B"/>
    <w:rsid w:val="005043B0"/>
    <w:rsid w:val="00507A88"/>
    <w:rsid w:val="00510149"/>
    <w:rsid w:val="00510244"/>
    <w:rsid w:val="0051435C"/>
    <w:rsid w:val="00515414"/>
    <w:rsid w:val="00515B1F"/>
    <w:rsid w:val="00515B26"/>
    <w:rsid w:val="00515C30"/>
    <w:rsid w:val="005169B0"/>
    <w:rsid w:val="00520F0C"/>
    <w:rsid w:val="00521599"/>
    <w:rsid w:val="0052198A"/>
    <w:rsid w:val="00522CFD"/>
    <w:rsid w:val="005235FC"/>
    <w:rsid w:val="00523A10"/>
    <w:rsid w:val="00523A3A"/>
    <w:rsid w:val="00523FF6"/>
    <w:rsid w:val="00524089"/>
    <w:rsid w:val="005244CC"/>
    <w:rsid w:val="00525DD4"/>
    <w:rsid w:val="00526869"/>
    <w:rsid w:val="00526E0A"/>
    <w:rsid w:val="00526FD2"/>
    <w:rsid w:val="00527648"/>
    <w:rsid w:val="00527D60"/>
    <w:rsid w:val="005308CC"/>
    <w:rsid w:val="005309DE"/>
    <w:rsid w:val="005316C4"/>
    <w:rsid w:val="005326BC"/>
    <w:rsid w:val="005339DB"/>
    <w:rsid w:val="00533AEF"/>
    <w:rsid w:val="00533E00"/>
    <w:rsid w:val="00534010"/>
    <w:rsid w:val="00534418"/>
    <w:rsid w:val="00534AD2"/>
    <w:rsid w:val="005356C5"/>
    <w:rsid w:val="005358B6"/>
    <w:rsid w:val="0054028A"/>
    <w:rsid w:val="005408CD"/>
    <w:rsid w:val="00540DAE"/>
    <w:rsid w:val="00541860"/>
    <w:rsid w:val="00542FC2"/>
    <w:rsid w:val="00543657"/>
    <w:rsid w:val="0054386A"/>
    <w:rsid w:val="00545105"/>
    <w:rsid w:val="005451C6"/>
    <w:rsid w:val="005456AA"/>
    <w:rsid w:val="00546C74"/>
    <w:rsid w:val="00546D99"/>
    <w:rsid w:val="0055259D"/>
    <w:rsid w:val="00552B03"/>
    <w:rsid w:val="00553114"/>
    <w:rsid w:val="00553598"/>
    <w:rsid w:val="00553E16"/>
    <w:rsid w:val="00554A09"/>
    <w:rsid w:val="00555595"/>
    <w:rsid w:val="0055613A"/>
    <w:rsid w:val="00557102"/>
    <w:rsid w:val="00557165"/>
    <w:rsid w:val="005579AC"/>
    <w:rsid w:val="00560C8A"/>
    <w:rsid w:val="00560CE1"/>
    <w:rsid w:val="00560CE4"/>
    <w:rsid w:val="00561C67"/>
    <w:rsid w:val="00561F4E"/>
    <w:rsid w:val="0056216F"/>
    <w:rsid w:val="00564CB8"/>
    <w:rsid w:val="00566B2B"/>
    <w:rsid w:val="005709D2"/>
    <w:rsid w:val="0057197F"/>
    <w:rsid w:val="005721DC"/>
    <w:rsid w:val="005732C2"/>
    <w:rsid w:val="00573549"/>
    <w:rsid w:val="005739A7"/>
    <w:rsid w:val="00573D5A"/>
    <w:rsid w:val="005772EF"/>
    <w:rsid w:val="0058039D"/>
    <w:rsid w:val="00580581"/>
    <w:rsid w:val="005809C0"/>
    <w:rsid w:val="00581A45"/>
    <w:rsid w:val="00582F5E"/>
    <w:rsid w:val="0058376B"/>
    <w:rsid w:val="00583DBA"/>
    <w:rsid w:val="00584087"/>
    <w:rsid w:val="0058458B"/>
    <w:rsid w:val="0058508F"/>
    <w:rsid w:val="0058526D"/>
    <w:rsid w:val="00585B1A"/>
    <w:rsid w:val="0058637A"/>
    <w:rsid w:val="00586A09"/>
    <w:rsid w:val="00586B0F"/>
    <w:rsid w:val="00586E9B"/>
    <w:rsid w:val="0058756C"/>
    <w:rsid w:val="00590371"/>
    <w:rsid w:val="00590907"/>
    <w:rsid w:val="00590E90"/>
    <w:rsid w:val="00590E9E"/>
    <w:rsid w:val="00591571"/>
    <w:rsid w:val="00591A03"/>
    <w:rsid w:val="005921D5"/>
    <w:rsid w:val="005922CA"/>
    <w:rsid w:val="005929FA"/>
    <w:rsid w:val="00592E84"/>
    <w:rsid w:val="005930F7"/>
    <w:rsid w:val="0059449C"/>
    <w:rsid w:val="005948BF"/>
    <w:rsid w:val="005950B4"/>
    <w:rsid w:val="00597F7D"/>
    <w:rsid w:val="005A04A0"/>
    <w:rsid w:val="005A0633"/>
    <w:rsid w:val="005A0C34"/>
    <w:rsid w:val="005A109A"/>
    <w:rsid w:val="005A15A0"/>
    <w:rsid w:val="005A163B"/>
    <w:rsid w:val="005A1B7B"/>
    <w:rsid w:val="005A2519"/>
    <w:rsid w:val="005A3658"/>
    <w:rsid w:val="005A3841"/>
    <w:rsid w:val="005A7C9D"/>
    <w:rsid w:val="005B10B6"/>
    <w:rsid w:val="005B1201"/>
    <w:rsid w:val="005B14DF"/>
    <w:rsid w:val="005B1673"/>
    <w:rsid w:val="005B2100"/>
    <w:rsid w:val="005B29FC"/>
    <w:rsid w:val="005B2B6F"/>
    <w:rsid w:val="005B306F"/>
    <w:rsid w:val="005B3792"/>
    <w:rsid w:val="005B56D3"/>
    <w:rsid w:val="005C12CC"/>
    <w:rsid w:val="005C1F33"/>
    <w:rsid w:val="005C2F6A"/>
    <w:rsid w:val="005C31A6"/>
    <w:rsid w:val="005C3CFF"/>
    <w:rsid w:val="005C3DA2"/>
    <w:rsid w:val="005C4829"/>
    <w:rsid w:val="005C5A6B"/>
    <w:rsid w:val="005C6BAD"/>
    <w:rsid w:val="005D0322"/>
    <w:rsid w:val="005D0A49"/>
    <w:rsid w:val="005D1BA3"/>
    <w:rsid w:val="005D28AE"/>
    <w:rsid w:val="005D2938"/>
    <w:rsid w:val="005D404A"/>
    <w:rsid w:val="005D5721"/>
    <w:rsid w:val="005D585D"/>
    <w:rsid w:val="005D68DB"/>
    <w:rsid w:val="005D6BB5"/>
    <w:rsid w:val="005D6CF5"/>
    <w:rsid w:val="005D6E28"/>
    <w:rsid w:val="005D7165"/>
    <w:rsid w:val="005D7238"/>
    <w:rsid w:val="005D7561"/>
    <w:rsid w:val="005D7EEC"/>
    <w:rsid w:val="005E0080"/>
    <w:rsid w:val="005E045D"/>
    <w:rsid w:val="005E0705"/>
    <w:rsid w:val="005E0A01"/>
    <w:rsid w:val="005E1E1E"/>
    <w:rsid w:val="005E2366"/>
    <w:rsid w:val="005E290E"/>
    <w:rsid w:val="005E3369"/>
    <w:rsid w:val="005E3C7F"/>
    <w:rsid w:val="005E3D06"/>
    <w:rsid w:val="005E4975"/>
    <w:rsid w:val="005E5A6F"/>
    <w:rsid w:val="005E5C40"/>
    <w:rsid w:val="005E73D7"/>
    <w:rsid w:val="005F0759"/>
    <w:rsid w:val="005F0EE7"/>
    <w:rsid w:val="005F0F82"/>
    <w:rsid w:val="005F1AB1"/>
    <w:rsid w:val="005F1E02"/>
    <w:rsid w:val="005F240F"/>
    <w:rsid w:val="005F243B"/>
    <w:rsid w:val="005F27F4"/>
    <w:rsid w:val="005F2923"/>
    <w:rsid w:val="005F2CB4"/>
    <w:rsid w:val="005F3876"/>
    <w:rsid w:val="005F44B0"/>
    <w:rsid w:val="005F49A9"/>
    <w:rsid w:val="005F4ED8"/>
    <w:rsid w:val="005F76C1"/>
    <w:rsid w:val="006018CA"/>
    <w:rsid w:val="00601BB2"/>
    <w:rsid w:val="00601F36"/>
    <w:rsid w:val="00602275"/>
    <w:rsid w:val="00604531"/>
    <w:rsid w:val="006045B3"/>
    <w:rsid w:val="006065BA"/>
    <w:rsid w:val="0060717E"/>
    <w:rsid w:val="00607565"/>
    <w:rsid w:val="00610DAB"/>
    <w:rsid w:val="00611DF3"/>
    <w:rsid w:val="00612195"/>
    <w:rsid w:val="00612741"/>
    <w:rsid w:val="0061299F"/>
    <w:rsid w:val="00613348"/>
    <w:rsid w:val="006142C9"/>
    <w:rsid w:val="006152B0"/>
    <w:rsid w:val="00615E17"/>
    <w:rsid w:val="006173B5"/>
    <w:rsid w:val="006176DF"/>
    <w:rsid w:val="00617DFE"/>
    <w:rsid w:val="0062121D"/>
    <w:rsid w:val="00621838"/>
    <w:rsid w:val="00621AED"/>
    <w:rsid w:val="00621DB5"/>
    <w:rsid w:val="00622385"/>
    <w:rsid w:val="006224AB"/>
    <w:rsid w:val="00623C36"/>
    <w:rsid w:val="006244B3"/>
    <w:rsid w:val="00624520"/>
    <w:rsid w:val="00631710"/>
    <w:rsid w:val="006325A1"/>
    <w:rsid w:val="006327ED"/>
    <w:rsid w:val="00632A50"/>
    <w:rsid w:val="00633A02"/>
    <w:rsid w:val="00634EA3"/>
    <w:rsid w:val="0063521A"/>
    <w:rsid w:val="00635D8F"/>
    <w:rsid w:val="006368AF"/>
    <w:rsid w:val="006369FD"/>
    <w:rsid w:val="006371F4"/>
    <w:rsid w:val="006419AC"/>
    <w:rsid w:val="006455D0"/>
    <w:rsid w:val="00647DB9"/>
    <w:rsid w:val="00650412"/>
    <w:rsid w:val="0065052B"/>
    <w:rsid w:val="00651CD4"/>
    <w:rsid w:val="00652308"/>
    <w:rsid w:val="00652328"/>
    <w:rsid w:val="006536A2"/>
    <w:rsid w:val="0065575D"/>
    <w:rsid w:val="0065646A"/>
    <w:rsid w:val="006566A4"/>
    <w:rsid w:val="00656B7B"/>
    <w:rsid w:val="006572BD"/>
    <w:rsid w:val="00657D23"/>
    <w:rsid w:val="00660C9D"/>
    <w:rsid w:val="00661104"/>
    <w:rsid w:val="0066125F"/>
    <w:rsid w:val="006618C3"/>
    <w:rsid w:val="00662262"/>
    <w:rsid w:val="00662DC5"/>
    <w:rsid w:val="00663A4C"/>
    <w:rsid w:val="00663E9C"/>
    <w:rsid w:val="00664F1E"/>
    <w:rsid w:val="006651E1"/>
    <w:rsid w:val="0066597D"/>
    <w:rsid w:val="006666FB"/>
    <w:rsid w:val="006676F0"/>
    <w:rsid w:val="00670AC8"/>
    <w:rsid w:val="00670CFA"/>
    <w:rsid w:val="00670DF5"/>
    <w:rsid w:val="00672DA9"/>
    <w:rsid w:val="006748D4"/>
    <w:rsid w:val="00675342"/>
    <w:rsid w:val="00676787"/>
    <w:rsid w:val="0068036E"/>
    <w:rsid w:val="00680569"/>
    <w:rsid w:val="00680DF2"/>
    <w:rsid w:val="00682EB0"/>
    <w:rsid w:val="00683D48"/>
    <w:rsid w:val="006849A0"/>
    <w:rsid w:val="00684DE9"/>
    <w:rsid w:val="00685F5A"/>
    <w:rsid w:val="006861E7"/>
    <w:rsid w:val="006864C4"/>
    <w:rsid w:val="00687140"/>
    <w:rsid w:val="00687B40"/>
    <w:rsid w:val="00687F1E"/>
    <w:rsid w:val="00690C9E"/>
    <w:rsid w:val="0069113A"/>
    <w:rsid w:val="00691272"/>
    <w:rsid w:val="00692382"/>
    <w:rsid w:val="00692B8A"/>
    <w:rsid w:val="00693C27"/>
    <w:rsid w:val="00694DD2"/>
    <w:rsid w:val="00695B1C"/>
    <w:rsid w:val="00695C24"/>
    <w:rsid w:val="00696710"/>
    <w:rsid w:val="006A07A1"/>
    <w:rsid w:val="006A149B"/>
    <w:rsid w:val="006A1DF4"/>
    <w:rsid w:val="006A215F"/>
    <w:rsid w:val="006A268A"/>
    <w:rsid w:val="006A2724"/>
    <w:rsid w:val="006A2B20"/>
    <w:rsid w:val="006A539C"/>
    <w:rsid w:val="006A539D"/>
    <w:rsid w:val="006A5A87"/>
    <w:rsid w:val="006A5F9B"/>
    <w:rsid w:val="006A6CDA"/>
    <w:rsid w:val="006A7614"/>
    <w:rsid w:val="006A7A16"/>
    <w:rsid w:val="006A7CE4"/>
    <w:rsid w:val="006B1062"/>
    <w:rsid w:val="006B11E8"/>
    <w:rsid w:val="006B12FD"/>
    <w:rsid w:val="006B188E"/>
    <w:rsid w:val="006B2306"/>
    <w:rsid w:val="006B2AC2"/>
    <w:rsid w:val="006B2F51"/>
    <w:rsid w:val="006B30FF"/>
    <w:rsid w:val="006B4C6C"/>
    <w:rsid w:val="006B54A9"/>
    <w:rsid w:val="006B6D6C"/>
    <w:rsid w:val="006B725C"/>
    <w:rsid w:val="006C1035"/>
    <w:rsid w:val="006C2051"/>
    <w:rsid w:val="006C2AF0"/>
    <w:rsid w:val="006C4471"/>
    <w:rsid w:val="006C5663"/>
    <w:rsid w:val="006C5B6C"/>
    <w:rsid w:val="006C5B81"/>
    <w:rsid w:val="006C5E96"/>
    <w:rsid w:val="006C6908"/>
    <w:rsid w:val="006C77D2"/>
    <w:rsid w:val="006C7C69"/>
    <w:rsid w:val="006D071B"/>
    <w:rsid w:val="006D0B94"/>
    <w:rsid w:val="006D0F9B"/>
    <w:rsid w:val="006D129B"/>
    <w:rsid w:val="006D13EA"/>
    <w:rsid w:val="006D1E73"/>
    <w:rsid w:val="006D2638"/>
    <w:rsid w:val="006D2676"/>
    <w:rsid w:val="006D2764"/>
    <w:rsid w:val="006D4C94"/>
    <w:rsid w:val="006D4E29"/>
    <w:rsid w:val="006D5B2F"/>
    <w:rsid w:val="006D5D46"/>
    <w:rsid w:val="006D68FC"/>
    <w:rsid w:val="006D6F97"/>
    <w:rsid w:val="006D7216"/>
    <w:rsid w:val="006D729E"/>
    <w:rsid w:val="006E1AE2"/>
    <w:rsid w:val="006E2C2A"/>
    <w:rsid w:val="006E31B1"/>
    <w:rsid w:val="006E361E"/>
    <w:rsid w:val="006E3AF9"/>
    <w:rsid w:val="006E3C6D"/>
    <w:rsid w:val="006E4497"/>
    <w:rsid w:val="006E53D0"/>
    <w:rsid w:val="006E5BA6"/>
    <w:rsid w:val="006E604C"/>
    <w:rsid w:val="006E6622"/>
    <w:rsid w:val="006E6CB4"/>
    <w:rsid w:val="006E6CEB"/>
    <w:rsid w:val="006E6DD9"/>
    <w:rsid w:val="006F089E"/>
    <w:rsid w:val="006F0EF2"/>
    <w:rsid w:val="006F1692"/>
    <w:rsid w:val="006F2249"/>
    <w:rsid w:val="006F254D"/>
    <w:rsid w:val="006F4E64"/>
    <w:rsid w:val="006F5351"/>
    <w:rsid w:val="006F76F7"/>
    <w:rsid w:val="007025E6"/>
    <w:rsid w:val="007025ED"/>
    <w:rsid w:val="00704376"/>
    <w:rsid w:val="007058A5"/>
    <w:rsid w:val="00707FE2"/>
    <w:rsid w:val="00712885"/>
    <w:rsid w:val="007142B0"/>
    <w:rsid w:val="00714909"/>
    <w:rsid w:val="00715BB5"/>
    <w:rsid w:val="007205F6"/>
    <w:rsid w:val="0072106D"/>
    <w:rsid w:val="007214AA"/>
    <w:rsid w:val="0072182D"/>
    <w:rsid w:val="00722F78"/>
    <w:rsid w:val="00723EF9"/>
    <w:rsid w:val="00723FA4"/>
    <w:rsid w:val="00724E01"/>
    <w:rsid w:val="00725FC0"/>
    <w:rsid w:val="00726025"/>
    <w:rsid w:val="007262B9"/>
    <w:rsid w:val="00726486"/>
    <w:rsid w:val="00726A03"/>
    <w:rsid w:val="0072799F"/>
    <w:rsid w:val="00727BF4"/>
    <w:rsid w:val="0073035A"/>
    <w:rsid w:val="0073121B"/>
    <w:rsid w:val="00731253"/>
    <w:rsid w:val="0073192B"/>
    <w:rsid w:val="00731AD1"/>
    <w:rsid w:val="00731D06"/>
    <w:rsid w:val="007320EE"/>
    <w:rsid w:val="0073340B"/>
    <w:rsid w:val="00734B33"/>
    <w:rsid w:val="00735069"/>
    <w:rsid w:val="00735F85"/>
    <w:rsid w:val="007365A3"/>
    <w:rsid w:val="0073724B"/>
    <w:rsid w:val="007402D8"/>
    <w:rsid w:val="00740524"/>
    <w:rsid w:val="00740C71"/>
    <w:rsid w:val="00743814"/>
    <w:rsid w:val="00744925"/>
    <w:rsid w:val="00746E3C"/>
    <w:rsid w:val="007471C8"/>
    <w:rsid w:val="007476E1"/>
    <w:rsid w:val="00750730"/>
    <w:rsid w:val="00752CE8"/>
    <w:rsid w:val="00753715"/>
    <w:rsid w:val="00753D63"/>
    <w:rsid w:val="0075429A"/>
    <w:rsid w:val="00754504"/>
    <w:rsid w:val="00755A78"/>
    <w:rsid w:val="007576C6"/>
    <w:rsid w:val="007578F3"/>
    <w:rsid w:val="00757B11"/>
    <w:rsid w:val="0076048D"/>
    <w:rsid w:val="00760F1A"/>
    <w:rsid w:val="00761258"/>
    <w:rsid w:val="00762024"/>
    <w:rsid w:val="00765DB8"/>
    <w:rsid w:val="00766E69"/>
    <w:rsid w:val="007674AF"/>
    <w:rsid w:val="0076761A"/>
    <w:rsid w:val="007705A3"/>
    <w:rsid w:val="0077076D"/>
    <w:rsid w:val="00770AF7"/>
    <w:rsid w:val="00770C6D"/>
    <w:rsid w:val="0077410D"/>
    <w:rsid w:val="00775A01"/>
    <w:rsid w:val="00775E61"/>
    <w:rsid w:val="00776074"/>
    <w:rsid w:val="0077686A"/>
    <w:rsid w:val="00776AF1"/>
    <w:rsid w:val="00776F3E"/>
    <w:rsid w:val="00777A36"/>
    <w:rsid w:val="00777A46"/>
    <w:rsid w:val="00777AE1"/>
    <w:rsid w:val="00777DF4"/>
    <w:rsid w:val="00780123"/>
    <w:rsid w:val="0078092B"/>
    <w:rsid w:val="00781D6A"/>
    <w:rsid w:val="007821FD"/>
    <w:rsid w:val="00783887"/>
    <w:rsid w:val="00785F17"/>
    <w:rsid w:val="007864BF"/>
    <w:rsid w:val="00786D80"/>
    <w:rsid w:val="007872AA"/>
    <w:rsid w:val="007876F3"/>
    <w:rsid w:val="00791380"/>
    <w:rsid w:val="0079262F"/>
    <w:rsid w:val="00792657"/>
    <w:rsid w:val="0079354C"/>
    <w:rsid w:val="00793D8B"/>
    <w:rsid w:val="007951F8"/>
    <w:rsid w:val="00795395"/>
    <w:rsid w:val="007957DF"/>
    <w:rsid w:val="00797098"/>
    <w:rsid w:val="007A0912"/>
    <w:rsid w:val="007A0BC6"/>
    <w:rsid w:val="007A2079"/>
    <w:rsid w:val="007A5497"/>
    <w:rsid w:val="007A55D1"/>
    <w:rsid w:val="007A5A0D"/>
    <w:rsid w:val="007A690F"/>
    <w:rsid w:val="007A6F9D"/>
    <w:rsid w:val="007A7778"/>
    <w:rsid w:val="007A7F5C"/>
    <w:rsid w:val="007B14DF"/>
    <w:rsid w:val="007B1E01"/>
    <w:rsid w:val="007B30E4"/>
    <w:rsid w:val="007B393D"/>
    <w:rsid w:val="007B3C0B"/>
    <w:rsid w:val="007B3DC2"/>
    <w:rsid w:val="007B49D9"/>
    <w:rsid w:val="007B52AF"/>
    <w:rsid w:val="007B53DF"/>
    <w:rsid w:val="007B56C0"/>
    <w:rsid w:val="007B5E7C"/>
    <w:rsid w:val="007B7249"/>
    <w:rsid w:val="007C13CC"/>
    <w:rsid w:val="007C1AFB"/>
    <w:rsid w:val="007C2241"/>
    <w:rsid w:val="007C4A17"/>
    <w:rsid w:val="007C5774"/>
    <w:rsid w:val="007D007B"/>
    <w:rsid w:val="007D00A4"/>
    <w:rsid w:val="007D3F17"/>
    <w:rsid w:val="007D4651"/>
    <w:rsid w:val="007D4831"/>
    <w:rsid w:val="007D5837"/>
    <w:rsid w:val="007D5C20"/>
    <w:rsid w:val="007D676B"/>
    <w:rsid w:val="007E1962"/>
    <w:rsid w:val="007E1E12"/>
    <w:rsid w:val="007E202B"/>
    <w:rsid w:val="007E3336"/>
    <w:rsid w:val="007E3C6C"/>
    <w:rsid w:val="007E412E"/>
    <w:rsid w:val="007E4D8A"/>
    <w:rsid w:val="007E5277"/>
    <w:rsid w:val="007E6A91"/>
    <w:rsid w:val="007E6D36"/>
    <w:rsid w:val="007E772D"/>
    <w:rsid w:val="007F01EE"/>
    <w:rsid w:val="007F0668"/>
    <w:rsid w:val="007F2510"/>
    <w:rsid w:val="007F2717"/>
    <w:rsid w:val="007F2734"/>
    <w:rsid w:val="007F35AD"/>
    <w:rsid w:val="007F4AA7"/>
    <w:rsid w:val="007F53C2"/>
    <w:rsid w:val="007F54B2"/>
    <w:rsid w:val="007F5CBA"/>
    <w:rsid w:val="007F6E18"/>
    <w:rsid w:val="007F7D98"/>
    <w:rsid w:val="008009D9"/>
    <w:rsid w:val="0080156B"/>
    <w:rsid w:val="00801E11"/>
    <w:rsid w:val="0080289E"/>
    <w:rsid w:val="008029DD"/>
    <w:rsid w:val="00802A27"/>
    <w:rsid w:val="00804010"/>
    <w:rsid w:val="00804758"/>
    <w:rsid w:val="008049D6"/>
    <w:rsid w:val="00805202"/>
    <w:rsid w:val="00805D8B"/>
    <w:rsid w:val="00805DDC"/>
    <w:rsid w:val="008062CB"/>
    <w:rsid w:val="00806B63"/>
    <w:rsid w:val="00811540"/>
    <w:rsid w:val="00812C83"/>
    <w:rsid w:val="00812D71"/>
    <w:rsid w:val="00812F4C"/>
    <w:rsid w:val="008134E6"/>
    <w:rsid w:val="0081435C"/>
    <w:rsid w:val="00815B60"/>
    <w:rsid w:val="008162BA"/>
    <w:rsid w:val="00817E20"/>
    <w:rsid w:val="00820C71"/>
    <w:rsid w:val="00821033"/>
    <w:rsid w:val="008213DD"/>
    <w:rsid w:val="008214D6"/>
    <w:rsid w:val="0082163E"/>
    <w:rsid w:val="00822080"/>
    <w:rsid w:val="00822579"/>
    <w:rsid w:val="008227BE"/>
    <w:rsid w:val="00822EB7"/>
    <w:rsid w:val="008234C4"/>
    <w:rsid w:val="00825507"/>
    <w:rsid w:val="0082603C"/>
    <w:rsid w:val="0082620A"/>
    <w:rsid w:val="00827663"/>
    <w:rsid w:val="00827B30"/>
    <w:rsid w:val="00827C32"/>
    <w:rsid w:val="00830809"/>
    <w:rsid w:val="008318AB"/>
    <w:rsid w:val="00834086"/>
    <w:rsid w:val="00834DA8"/>
    <w:rsid w:val="00836CED"/>
    <w:rsid w:val="00840908"/>
    <w:rsid w:val="0084201B"/>
    <w:rsid w:val="00842159"/>
    <w:rsid w:val="008427F6"/>
    <w:rsid w:val="00843186"/>
    <w:rsid w:val="00844FE3"/>
    <w:rsid w:val="00845624"/>
    <w:rsid w:val="008470B1"/>
    <w:rsid w:val="008511D9"/>
    <w:rsid w:val="00851AC8"/>
    <w:rsid w:val="00851B16"/>
    <w:rsid w:val="00851C8A"/>
    <w:rsid w:val="0085341C"/>
    <w:rsid w:val="0085364A"/>
    <w:rsid w:val="00855EF9"/>
    <w:rsid w:val="00857236"/>
    <w:rsid w:val="0085746A"/>
    <w:rsid w:val="008602DE"/>
    <w:rsid w:val="00860E09"/>
    <w:rsid w:val="00860F16"/>
    <w:rsid w:val="00862327"/>
    <w:rsid w:val="008627C2"/>
    <w:rsid w:val="00862CF4"/>
    <w:rsid w:val="00863788"/>
    <w:rsid w:val="008637D6"/>
    <w:rsid w:val="00863BDE"/>
    <w:rsid w:val="00866356"/>
    <w:rsid w:val="00866851"/>
    <w:rsid w:val="00866F8D"/>
    <w:rsid w:val="008674E2"/>
    <w:rsid w:val="00867D49"/>
    <w:rsid w:val="00870E4A"/>
    <w:rsid w:val="008715A5"/>
    <w:rsid w:val="0087283F"/>
    <w:rsid w:val="008730E0"/>
    <w:rsid w:val="00874C46"/>
    <w:rsid w:val="008750C2"/>
    <w:rsid w:val="00875461"/>
    <w:rsid w:val="00875F24"/>
    <w:rsid w:val="008770F3"/>
    <w:rsid w:val="00881490"/>
    <w:rsid w:val="00881614"/>
    <w:rsid w:val="008823BD"/>
    <w:rsid w:val="00883929"/>
    <w:rsid w:val="00883D9F"/>
    <w:rsid w:val="00883F2F"/>
    <w:rsid w:val="00884AF2"/>
    <w:rsid w:val="008860BC"/>
    <w:rsid w:val="008862B0"/>
    <w:rsid w:val="00893853"/>
    <w:rsid w:val="00893872"/>
    <w:rsid w:val="008942EE"/>
    <w:rsid w:val="00894505"/>
    <w:rsid w:val="008947A0"/>
    <w:rsid w:val="00894827"/>
    <w:rsid w:val="00896632"/>
    <w:rsid w:val="00896928"/>
    <w:rsid w:val="0089759C"/>
    <w:rsid w:val="00897CF9"/>
    <w:rsid w:val="008A1114"/>
    <w:rsid w:val="008A17CE"/>
    <w:rsid w:val="008A2211"/>
    <w:rsid w:val="008A2CFE"/>
    <w:rsid w:val="008A2DDA"/>
    <w:rsid w:val="008A3B1E"/>
    <w:rsid w:val="008A3E6F"/>
    <w:rsid w:val="008A6189"/>
    <w:rsid w:val="008A7B4E"/>
    <w:rsid w:val="008B215D"/>
    <w:rsid w:val="008B240D"/>
    <w:rsid w:val="008B272E"/>
    <w:rsid w:val="008B3E8B"/>
    <w:rsid w:val="008B4423"/>
    <w:rsid w:val="008B474F"/>
    <w:rsid w:val="008B4970"/>
    <w:rsid w:val="008B587E"/>
    <w:rsid w:val="008B6DF2"/>
    <w:rsid w:val="008B7581"/>
    <w:rsid w:val="008B7AD4"/>
    <w:rsid w:val="008B7CA5"/>
    <w:rsid w:val="008C03EF"/>
    <w:rsid w:val="008C0AD8"/>
    <w:rsid w:val="008C1A2A"/>
    <w:rsid w:val="008C1FC3"/>
    <w:rsid w:val="008C236A"/>
    <w:rsid w:val="008C257C"/>
    <w:rsid w:val="008C2903"/>
    <w:rsid w:val="008C32A4"/>
    <w:rsid w:val="008C42C3"/>
    <w:rsid w:val="008C4300"/>
    <w:rsid w:val="008C434A"/>
    <w:rsid w:val="008C57EA"/>
    <w:rsid w:val="008C6DC1"/>
    <w:rsid w:val="008C73DF"/>
    <w:rsid w:val="008C75C9"/>
    <w:rsid w:val="008C7D96"/>
    <w:rsid w:val="008D0630"/>
    <w:rsid w:val="008D1025"/>
    <w:rsid w:val="008D1267"/>
    <w:rsid w:val="008D154D"/>
    <w:rsid w:val="008D258C"/>
    <w:rsid w:val="008D2816"/>
    <w:rsid w:val="008D3647"/>
    <w:rsid w:val="008D5567"/>
    <w:rsid w:val="008D5783"/>
    <w:rsid w:val="008D67F1"/>
    <w:rsid w:val="008D6D4E"/>
    <w:rsid w:val="008D72E9"/>
    <w:rsid w:val="008E052A"/>
    <w:rsid w:val="008E07E5"/>
    <w:rsid w:val="008E0BF3"/>
    <w:rsid w:val="008E35B1"/>
    <w:rsid w:val="008E5F60"/>
    <w:rsid w:val="008E6A71"/>
    <w:rsid w:val="008E6CB3"/>
    <w:rsid w:val="008E7BF3"/>
    <w:rsid w:val="008E7FE6"/>
    <w:rsid w:val="008F2DF2"/>
    <w:rsid w:val="008F2F22"/>
    <w:rsid w:val="008F378B"/>
    <w:rsid w:val="008F42FD"/>
    <w:rsid w:val="008F46EE"/>
    <w:rsid w:val="008F5260"/>
    <w:rsid w:val="008F7F7B"/>
    <w:rsid w:val="009002D4"/>
    <w:rsid w:val="009006C8"/>
    <w:rsid w:val="00900CCE"/>
    <w:rsid w:val="009011FC"/>
    <w:rsid w:val="00901790"/>
    <w:rsid w:val="00902CFC"/>
    <w:rsid w:val="00902EA4"/>
    <w:rsid w:val="00903079"/>
    <w:rsid w:val="00903A7C"/>
    <w:rsid w:val="009057BC"/>
    <w:rsid w:val="009064C5"/>
    <w:rsid w:val="0090694A"/>
    <w:rsid w:val="00907A04"/>
    <w:rsid w:val="009105CA"/>
    <w:rsid w:val="00911D07"/>
    <w:rsid w:val="00912B58"/>
    <w:rsid w:val="00914A7D"/>
    <w:rsid w:val="00915388"/>
    <w:rsid w:val="009157F8"/>
    <w:rsid w:val="00915E81"/>
    <w:rsid w:val="00916A5A"/>
    <w:rsid w:val="00916D03"/>
    <w:rsid w:val="009231CB"/>
    <w:rsid w:val="00923401"/>
    <w:rsid w:val="009236BC"/>
    <w:rsid w:val="00923ACA"/>
    <w:rsid w:val="00923C46"/>
    <w:rsid w:val="00923C4B"/>
    <w:rsid w:val="00924611"/>
    <w:rsid w:val="00924886"/>
    <w:rsid w:val="00925C3B"/>
    <w:rsid w:val="00925CA2"/>
    <w:rsid w:val="009269F9"/>
    <w:rsid w:val="00927223"/>
    <w:rsid w:val="00927305"/>
    <w:rsid w:val="00927960"/>
    <w:rsid w:val="00927C02"/>
    <w:rsid w:val="0093011F"/>
    <w:rsid w:val="009304B4"/>
    <w:rsid w:val="00931685"/>
    <w:rsid w:val="00932721"/>
    <w:rsid w:val="00932D58"/>
    <w:rsid w:val="0093307E"/>
    <w:rsid w:val="00934234"/>
    <w:rsid w:val="009343FC"/>
    <w:rsid w:val="00934B74"/>
    <w:rsid w:val="009361F1"/>
    <w:rsid w:val="00936792"/>
    <w:rsid w:val="00940722"/>
    <w:rsid w:val="00941359"/>
    <w:rsid w:val="009418C5"/>
    <w:rsid w:val="00941CE8"/>
    <w:rsid w:val="00943F21"/>
    <w:rsid w:val="00946CAC"/>
    <w:rsid w:val="009478C4"/>
    <w:rsid w:val="009479F7"/>
    <w:rsid w:val="009520A4"/>
    <w:rsid w:val="00952645"/>
    <w:rsid w:val="0095282E"/>
    <w:rsid w:val="009528B2"/>
    <w:rsid w:val="00952E30"/>
    <w:rsid w:val="00953EC4"/>
    <w:rsid w:val="009547E5"/>
    <w:rsid w:val="00954BAD"/>
    <w:rsid w:val="009562A0"/>
    <w:rsid w:val="00956913"/>
    <w:rsid w:val="0095724E"/>
    <w:rsid w:val="00962683"/>
    <w:rsid w:val="00962D84"/>
    <w:rsid w:val="00963658"/>
    <w:rsid w:val="0096580F"/>
    <w:rsid w:val="0096672A"/>
    <w:rsid w:val="00967628"/>
    <w:rsid w:val="00970918"/>
    <w:rsid w:val="0097099F"/>
    <w:rsid w:val="00973057"/>
    <w:rsid w:val="00973BC8"/>
    <w:rsid w:val="00973D28"/>
    <w:rsid w:val="00973D99"/>
    <w:rsid w:val="0097697A"/>
    <w:rsid w:val="00976E03"/>
    <w:rsid w:val="009773E1"/>
    <w:rsid w:val="00977CFB"/>
    <w:rsid w:val="009802D7"/>
    <w:rsid w:val="00980BE1"/>
    <w:rsid w:val="00981B64"/>
    <w:rsid w:val="009867C0"/>
    <w:rsid w:val="0098720C"/>
    <w:rsid w:val="00990243"/>
    <w:rsid w:val="00990742"/>
    <w:rsid w:val="0099249F"/>
    <w:rsid w:val="00992F7A"/>
    <w:rsid w:val="00992FF3"/>
    <w:rsid w:val="00993B60"/>
    <w:rsid w:val="00993E49"/>
    <w:rsid w:val="00995FC9"/>
    <w:rsid w:val="0099651A"/>
    <w:rsid w:val="009970BB"/>
    <w:rsid w:val="009972D2"/>
    <w:rsid w:val="009A0E11"/>
    <w:rsid w:val="009A177F"/>
    <w:rsid w:val="009A2611"/>
    <w:rsid w:val="009A6976"/>
    <w:rsid w:val="009A6F59"/>
    <w:rsid w:val="009A76C1"/>
    <w:rsid w:val="009A7889"/>
    <w:rsid w:val="009B009A"/>
    <w:rsid w:val="009B1D13"/>
    <w:rsid w:val="009B4334"/>
    <w:rsid w:val="009B6481"/>
    <w:rsid w:val="009B6731"/>
    <w:rsid w:val="009B7376"/>
    <w:rsid w:val="009B7448"/>
    <w:rsid w:val="009B75D1"/>
    <w:rsid w:val="009C0531"/>
    <w:rsid w:val="009C0B66"/>
    <w:rsid w:val="009C0B7B"/>
    <w:rsid w:val="009C18BE"/>
    <w:rsid w:val="009C1C45"/>
    <w:rsid w:val="009C2DCE"/>
    <w:rsid w:val="009C2EC1"/>
    <w:rsid w:val="009C3890"/>
    <w:rsid w:val="009C3EAB"/>
    <w:rsid w:val="009C484D"/>
    <w:rsid w:val="009C522C"/>
    <w:rsid w:val="009C5C97"/>
    <w:rsid w:val="009C69D5"/>
    <w:rsid w:val="009C6B62"/>
    <w:rsid w:val="009C7915"/>
    <w:rsid w:val="009C7E7C"/>
    <w:rsid w:val="009D0BCE"/>
    <w:rsid w:val="009D1AA5"/>
    <w:rsid w:val="009D2A70"/>
    <w:rsid w:val="009D35F4"/>
    <w:rsid w:val="009D3866"/>
    <w:rsid w:val="009D50C3"/>
    <w:rsid w:val="009D5110"/>
    <w:rsid w:val="009D5191"/>
    <w:rsid w:val="009D5989"/>
    <w:rsid w:val="009D59FD"/>
    <w:rsid w:val="009D6388"/>
    <w:rsid w:val="009D63DE"/>
    <w:rsid w:val="009D69A2"/>
    <w:rsid w:val="009D6C49"/>
    <w:rsid w:val="009D70DA"/>
    <w:rsid w:val="009D7F6E"/>
    <w:rsid w:val="009E0351"/>
    <w:rsid w:val="009E0973"/>
    <w:rsid w:val="009E11B3"/>
    <w:rsid w:val="009E1A11"/>
    <w:rsid w:val="009E1CCA"/>
    <w:rsid w:val="009E2676"/>
    <w:rsid w:val="009E2F1E"/>
    <w:rsid w:val="009E3262"/>
    <w:rsid w:val="009E3686"/>
    <w:rsid w:val="009E3AD3"/>
    <w:rsid w:val="009E432E"/>
    <w:rsid w:val="009E4817"/>
    <w:rsid w:val="009E4861"/>
    <w:rsid w:val="009E57FF"/>
    <w:rsid w:val="009E75D3"/>
    <w:rsid w:val="009F09C4"/>
    <w:rsid w:val="009F1816"/>
    <w:rsid w:val="009F2492"/>
    <w:rsid w:val="009F3E6F"/>
    <w:rsid w:val="009F4B91"/>
    <w:rsid w:val="009F573B"/>
    <w:rsid w:val="009F5EB4"/>
    <w:rsid w:val="009F6849"/>
    <w:rsid w:val="00A000DC"/>
    <w:rsid w:val="00A00241"/>
    <w:rsid w:val="00A007AC"/>
    <w:rsid w:val="00A0082D"/>
    <w:rsid w:val="00A01153"/>
    <w:rsid w:val="00A024AE"/>
    <w:rsid w:val="00A0279A"/>
    <w:rsid w:val="00A03511"/>
    <w:rsid w:val="00A05CBF"/>
    <w:rsid w:val="00A06C61"/>
    <w:rsid w:val="00A07175"/>
    <w:rsid w:val="00A07CFE"/>
    <w:rsid w:val="00A12437"/>
    <w:rsid w:val="00A126D7"/>
    <w:rsid w:val="00A12DF3"/>
    <w:rsid w:val="00A12F56"/>
    <w:rsid w:val="00A141FC"/>
    <w:rsid w:val="00A147B1"/>
    <w:rsid w:val="00A14C1A"/>
    <w:rsid w:val="00A1764D"/>
    <w:rsid w:val="00A176D9"/>
    <w:rsid w:val="00A1789C"/>
    <w:rsid w:val="00A20626"/>
    <w:rsid w:val="00A206B1"/>
    <w:rsid w:val="00A20CC1"/>
    <w:rsid w:val="00A20DAA"/>
    <w:rsid w:val="00A2208D"/>
    <w:rsid w:val="00A228CE"/>
    <w:rsid w:val="00A231BF"/>
    <w:rsid w:val="00A24002"/>
    <w:rsid w:val="00A24647"/>
    <w:rsid w:val="00A25398"/>
    <w:rsid w:val="00A2599B"/>
    <w:rsid w:val="00A273F2"/>
    <w:rsid w:val="00A27E02"/>
    <w:rsid w:val="00A27F41"/>
    <w:rsid w:val="00A301C1"/>
    <w:rsid w:val="00A30F31"/>
    <w:rsid w:val="00A32962"/>
    <w:rsid w:val="00A32BD0"/>
    <w:rsid w:val="00A32DC9"/>
    <w:rsid w:val="00A32F66"/>
    <w:rsid w:val="00A3383E"/>
    <w:rsid w:val="00A360BD"/>
    <w:rsid w:val="00A362FD"/>
    <w:rsid w:val="00A36974"/>
    <w:rsid w:val="00A371FA"/>
    <w:rsid w:val="00A40EB2"/>
    <w:rsid w:val="00A41BF1"/>
    <w:rsid w:val="00A42E14"/>
    <w:rsid w:val="00A4448D"/>
    <w:rsid w:val="00A44B31"/>
    <w:rsid w:val="00A44B8D"/>
    <w:rsid w:val="00A44D37"/>
    <w:rsid w:val="00A46006"/>
    <w:rsid w:val="00A47208"/>
    <w:rsid w:val="00A47A8E"/>
    <w:rsid w:val="00A51F0E"/>
    <w:rsid w:val="00A52D05"/>
    <w:rsid w:val="00A5399B"/>
    <w:rsid w:val="00A53A40"/>
    <w:rsid w:val="00A53BC9"/>
    <w:rsid w:val="00A5401D"/>
    <w:rsid w:val="00A54088"/>
    <w:rsid w:val="00A54947"/>
    <w:rsid w:val="00A54F63"/>
    <w:rsid w:val="00A54FEE"/>
    <w:rsid w:val="00A5569C"/>
    <w:rsid w:val="00A56077"/>
    <w:rsid w:val="00A560D5"/>
    <w:rsid w:val="00A56231"/>
    <w:rsid w:val="00A56BCB"/>
    <w:rsid w:val="00A56F5C"/>
    <w:rsid w:val="00A5764F"/>
    <w:rsid w:val="00A57B29"/>
    <w:rsid w:val="00A60C97"/>
    <w:rsid w:val="00A62846"/>
    <w:rsid w:val="00A63E8D"/>
    <w:rsid w:val="00A63F78"/>
    <w:rsid w:val="00A64D22"/>
    <w:rsid w:val="00A65428"/>
    <w:rsid w:val="00A65B4B"/>
    <w:rsid w:val="00A65FBF"/>
    <w:rsid w:val="00A668F6"/>
    <w:rsid w:val="00A66DC2"/>
    <w:rsid w:val="00A70D98"/>
    <w:rsid w:val="00A70E51"/>
    <w:rsid w:val="00A7113B"/>
    <w:rsid w:val="00A72CE9"/>
    <w:rsid w:val="00A73817"/>
    <w:rsid w:val="00A73ED8"/>
    <w:rsid w:val="00A754C0"/>
    <w:rsid w:val="00A759E6"/>
    <w:rsid w:val="00A75C68"/>
    <w:rsid w:val="00A763AA"/>
    <w:rsid w:val="00A7656A"/>
    <w:rsid w:val="00A766D0"/>
    <w:rsid w:val="00A76BD7"/>
    <w:rsid w:val="00A775AB"/>
    <w:rsid w:val="00A77D8C"/>
    <w:rsid w:val="00A81D26"/>
    <w:rsid w:val="00A83FFA"/>
    <w:rsid w:val="00A84DAE"/>
    <w:rsid w:val="00A86AC3"/>
    <w:rsid w:val="00A90328"/>
    <w:rsid w:val="00A91247"/>
    <w:rsid w:val="00A91952"/>
    <w:rsid w:val="00A929B7"/>
    <w:rsid w:val="00A92B2C"/>
    <w:rsid w:val="00A92B70"/>
    <w:rsid w:val="00A93E27"/>
    <w:rsid w:val="00A940F1"/>
    <w:rsid w:val="00A94102"/>
    <w:rsid w:val="00A94415"/>
    <w:rsid w:val="00A9614E"/>
    <w:rsid w:val="00A9633A"/>
    <w:rsid w:val="00A96ABB"/>
    <w:rsid w:val="00A96D7D"/>
    <w:rsid w:val="00A9726A"/>
    <w:rsid w:val="00A97911"/>
    <w:rsid w:val="00A97DE6"/>
    <w:rsid w:val="00AA151C"/>
    <w:rsid w:val="00AA165F"/>
    <w:rsid w:val="00AA19CE"/>
    <w:rsid w:val="00AA1D17"/>
    <w:rsid w:val="00AA35A0"/>
    <w:rsid w:val="00AA38E2"/>
    <w:rsid w:val="00AA3C89"/>
    <w:rsid w:val="00AA4561"/>
    <w:rsid w:val="00AA5109"/>
    <w:rsid w:val="00AA58A9"/>
    <w:rsid w:val="00AA5B34"/>
    <w:rsid w:val="00AB0E8D"/>
    <w:rsid w:val="00AB1391"/>
    <w:rsid w:val="00AB1B54"/>
    <w:rsid w:val="00AB242C"/>
    <w:rsid w:val="00AB321D"/>
    <w:rsid w:val="00AB48BD"/>
    <w:rsid w:val="00AB59CD"/>
    <w:rsid w:val="00AB66B2"/>
    <w:rsid w:val="00AB692D"/>
    <w:rsid w:val="00AB7850"/>
    <w:rsid w:val="00AC05ED"/>
    <w:rsid w:val="00AC07B5"/>
    <w:rsid w:val="00AC24F8"/>
    <w:rsid w:val="00AC2835"/>
    <w:rsid w:val="00AC4662"/>
    <w:rsid w:val="00AC579D"/>
    <w:rsid w:val="00AC5A0E"/>
    <w:rsid w:val="00AC6398"/>
    <w:rsid w:val="00AC6C69"/>
    <w:rsid w:val="00AC772E"/>
    <w:rsid w:val="00AC79DB"/>
    <w:rsid w:val="00AD0EA2"/>
    <w:rsid w:val="00AD426F"/>
    <w:rsid w:val="00AD4A30"/>
    <w:rsid w:val="00AD53C8"/>
    <w:rsid w:val="00AD5D03"/>
    <w:rsid w:val="00AD6910"/>
    <w:rsid w:val="00AD747C"/>
    <w:rsid w:val="00AD7FA4"/>
    <w:rsid w:val="00AE07E6"/>
    <w:rsid w:val="00AE1EA5"/>
    <w:rsid w:val="00AE356B"/>
    <w:rsid w:val="00AE40E5"/>
    <w:rsid w:val="00AE4236"/>
    <w:rsid w:val="00AE4AE9"/>
    <w:rsid w:val="00AE4CE4"/>
    <w:rsid w:val="00AE5401"/>
    <w:rsid w:val="00AE7289"/>
    <w:rsid w:val="00AE7720"/>
    <w:rsid w:val="00AF1736"/>
    <w:rsid w:val="00AF1F4B"/>
    <w:rsid w:val="00AF2603"/>
    <w:rsid w:val="00AF28F5"/>
    <w:rsid w:val="00AF3F2F"/>
    <w:rsid w:val="00AF44C8"/>
    <w:rsid w:val="00AF4A62"/>
    <w:rsid w:val="00AF4F41"/>
    <w:rsid w:val="00AF5878"/>
    <w:rsid w:val="00AF6003"/>
    <w:rsid w:val="00AF6296"/>
    <w:rsid w:val="00AF64BA"/>
    <w:rsid w:val="00AF686C"/>
    <w:rsid w:val="00AF7284"/>
    <w:rsid w:val="00AF74B4"/>
    <w:rsid w:val="00B00616"/>
    <w:rsid w:val="00B012C4"/>
    <w:rsid w:val="00B0147B"/>
    <w:rsid w:val="00B019B2"/>
    <w:rsid w:val="00B02531"/>
    <w:rsid w:val="00B03667"/>
    <w:rsid w:val="00B03A5F"/>
    <w:rsid w:val="00B06508"/>
    <w:rsid w:val="00B06DA7"/>
    <w:rsid w:val="00B06E2B"/>
    <w:rsid w:val="00B10473"/>
    <w:rsid w:val="00B1065C"/>
    <w:rsid w:val="00B10F73"/>
    <w:rsid w:val="00B127CE"/>
    <w:rsid w:val="00B156A9"/>
    <w:rsid w:val="00B1584B"/>
    <w:rsid w:val="00B1610A"/>
    <w:rsid w:val="00B163C8"/>
    <w:rsid w:val="00B1653F"/>
    <w:rsid w:val="00B1667C"/>
    <w:rsid w:val="00B1732F"/>
    <w:rsid w:val="00B17579"/>
    <w:rsid w:val="00B217BE"/>
    <w:rsid w:val="00B23A78"/>
    <w:rsid w:val="00B24223"/>
    <w:rsid w:val="00B24642"/>
    <w:rsid w:val="00B24AA9"/>
    <w:rsid w:val="00B24ABE"/>
    <w:rsid w:val="00B24E55"/>
    <w:rsid w:val="00B25245"/>
    <w:rsid w:val="00B25A45"/>
    <w:rsid w:val="00B25EAF"/>
    <w:rsid w:val="00B271F3"/>
    <w:rsid w:val="00B278EA"/>
    <w:rsid w:val="00B30DB3"/>
    <w:rsid w:val="00B30F65"/>
    <w:rsid w:val="00B31488"/>
    <w:rsid w:val="00B3314F"/>
    <w:rsid w:val="00B33685"/>
    <w:rsid w:val="00B34852"/>
    <w:rsid w:val="00B34976"/>
    <w:rsid w:val="00B357AF"/>
    <w:rsid w:val="00B35AC0"/>
    <w:rsid w:val="00B362F1"/>
    <w:rsid w:val="00B3742A"/>
    <w:rsid w:val="00B3797F"/>
    <w:rsid w:val="00B37EED"/>
    <w:rsid w:val="00B40405"/>
    <w:rsid w:val="00B40E35"/>
    <w:rsid w:val="00B414E6"/>
    <w:rsid w:val="00B422A1"/>
    <w:rsid w:val="00B431A6"/>
    <w:rsid w:val="00B4430D"/>
    <w:rsid w:val="00B460AF"/>
    <w:rsid w:val="00B462C7"/>
    <w:rsid w:val="00B47C01"/>
    <w:rsid w:val="00B509B5"/>
    <w:rsid w:val="00B50E5F"/>
    <w:rsid w:val="00B50F94"/>
    <w:rsid w:val="00B51D04"/>
    <w:rsid w:val="00B527DC"/>
    <w:rsid w:val="00B53839"/>
    <w:rsid w:val="00B53B1D"/>
    <w:rsid w:val="00B54606"/>
    <w:rsid w:val="00B547DC"/>
    <w:rsid w:val="00B54AFD"/>
    <w:rsid w:val="00B55E9C"/>
    <w:rsid w:val="00B5678E"/>
    <w:rsid w:val="00B57381"/>
    <w:rsid w:val="00B576EC"/>
    <w:rsid w:val="00B60F6E"/>
    <w:rsid w:val="00B61705"/>
    <w:rsid w:val="00B621D9"/>
    <w:rsid w:val="00B6248E"/>
    <w:rsid w:val="00B629E6"/>
    <w:rsid w:val="00B63D31"/>
    <w:rsid w:val="00B64673"/>
    <w:rsid w:val="00B64D53"/>
    <w:rsid w:val="00B6575F"/>
    <w:rsid w:val="00B66EB7"/>
    <w:rsid w:val="00B67A7C"/>
    <w:rsid w:val="00B718E7"/>
    <w:rsid w:val="00B72608"/>
    <w:rsid w:val="00B75739"/>
    <w:rsid w:val="00B75F4B"/>
    <w:rsid w:val="00B77B51"/>
    <w:rsid w:val="00B77D81"/>
    <w:rsid w:val="00B80430"/>
    <w:rsid w:val="00B80799"/>
    <w:rsid w:val="00B80869"/>
    <w:rsid w:val="00B82812"/>
    <w:rsid w:val="00B82D69"/>
    <w:rsid w:val="00B84B2E"/>
    <w:rsid w:val="00B86CEA"/>
    <w:rsid w:val="00B8700F"/>
    <w:rsid w:val="00B8764B"/>
    <w:rsid w:val="00B8776E"/>
    <w:rsid w:val="00B87DF4"/>
    <w:rsid w:val="00B917A8"/>
    <w:rsid w:val="00B917DA"/>
    <w:rsid w:val="00B91910"/>
    <w:rsid w:val="00B92399"/>
    <w:rsid w:val="00B92650"/>
    <w:rsid w:val="00B92CC8"/>
    <w:rsid w:val="00B9427B"/>
    <w:rsid w:val="00B94E4E"/>
    <w:rsid w:val="00B9608E"/>
    <w:rsid w:val="00B969B6"/>
    <w:rsid w:val="00B96DED"/>
    <w:rsid w:val="00B97BC4"/>
    <w:rsid w:val="00BA0AD0"/>
    <w:rsid w:val="00BA1069"/>
    <w:rsid w:val="00BA1604"/>
    <w:rsid w:val="00BA2229"/>
    <w:rsid w:val="00BA29B5"/>
    <w:rsid w:val="00BA3593"/>
    <w:rsid w:val="00BA3861"/>
    <w:rsid w:val="00BA43AB"/>
    <w:rsid w:val="00BA569A"/>
    <w:rsid w:val="00BA6350"/>
    <w:rsid w:val="00BA7B91"/>
    <w:rsid w:val="00BB02E6"/>
    <w:rsid w:val="00BB093B"/>
    <w:rsid w:val="00BB0BAB"/>
    <w:rsid w:val="00BB112B"/>
    <w:rsid w:val="00BB146E"/>
    <w:rsid w:val="00BB1A69"/>
    <w:rsid w:val="00BB29CB"/>
    <w:rsid w:val="00BB39C1"/>
    <w:rsid w:val="00BB3B0F"/>
    <w:rsid w:val="00BB4553"/>
    <w:rsid w:val="00BB5543"/>
    <w:rsid w:val="00BB5616"/>
    <w:rsid w:val="00BB5C87"/>
    <w:rsid w:val="00BB5D92"/>
    <w:rsid w:val="00BB61C3"/>
    <w:rsid w:val="00BB70C0"/>
    <w:rsid w:val="00BB7437"/>
    <w:rsid w:val="00BB77D1"/>
    <w:rsid w:val="00BC0F0A"/>
    <w:rsid w:val="00BC1777"/>
    <w:rsid w:val="00BC22FD"/>
    <w:rsid w:val="00BC3DB1"/>
    <w:rsid w:val="00BC3E02"/>
    <w:rsid w:val="00BC4067"/>
    <w:rsid w:val="00BC4B3E"/>
    <w:rsid w:val="00BC5C0D"/>
    <w:rsid w:val="00BC5E13"/>
    <w:rsid w:val="00BC6962"/>
    <w:rsid w:val="00BC6C11"/>
    <w:rsid w:val="00BC6DC4"/>
    <w:rsid w:val="00BC75C0"/>
    <w:rsid w:val="00BD0441"/>
    <w:rsid w:val="00BD0836"/>
    <w:rsid w:val="00BD095E"/>
    <w:rsid w:val="00BD1E82"/>
    <w:rsid w:val="00BD3CBE"/>
    <w:rsid w:val="00BD3DC3"/>
    <w:rsid w:val="00BD3EBB"/>
    <w:rsid w:val="00BD4200"/>
    <w:rsid w:val="00BD422D"/>
    <w:rsid w:val="00BD4C0B"/>
    <w:rsid w:val="00BD4DAC"/>
    <w:rsid w:val="00BD6089"/>
    <w:rsid w:val="00BD71ED"/>
    <w:rsid w:val="00BD7477"/>
    <w:rsid w:val="00BD7720"/>
    <w:rsid w:val="00BE02A3"/>
    <w:rsid w:val="00BE2AEF"/>
    <w:rsid w:val="00BE2D3C"/>
    <w:rsid w:val="00BE3720"/>
    <w:rsid w:val="00BE4373"/>
    <w:rsid w:val="00BE4CDF"/>
    <w:rsid w:val="00BE4FA1"/>
    <w:rsid w:val="00BE547F"/>
    <w:rsid w:val="00BE632C"/>
    <w:rsid w:val="00BE66EC"/>
    <w:rsid w:val="00BE6E77"/>
    <w:rsid w:val="00BE707C"/>
    <w:rsid w:val="00BE7A86"/>
    <w:rsid w:val="00BF0902"/>
    <w:rsid w:val="00BF1C0D"/>
    <w:rsid w:val="00BF20B7"/>
    <w:rsid w:val="00BF2196"/>
    <w:rsid w:val="00BF2C84"/>
    <w:rsid w:val="00BF31BA"/>
    <w:rsid w:val="00BF3B36"/>
    <w:rsid w:val="00BF3C3B"/>
    <w:rsid w:val="00BF42A8"/>
    <w:rsid w:val="00BF443E"/>
    <w:rsid w:val="00BF4965"/>
    <w:rsid w:val="00BF4BB2"/>
    <w:rsid w:val="00BF4C68"/>
    <w:rsid w:val="00BF6274"/>
    <w:rsid w:val="00BF78FE"/>
    <w:rsid w:val="00C021C6"/>
    <w:rsid w:val="00C0232C"/>
    <w:rsid w:val="00C02D86"/>
    <w:rsid w:val="00C02F66"/>
    <w:rsid w:val="00C03998"/>
    <w:rsid w:val="00C03A75"/>
    <w:rsid w:val="00C04DB1"/>
    <w:rsid w:val="00C05735"/>
    <w:rsid w:val="00C05DE1"/>
    <w:rsid w:val="00C06015"/>
    <w:rsid w:val="00C0625B"/>
    <w:rsid w:val="00C064BF"/>
    <w:rsid w:val="00C06CE1"/>
    <w:rsid w:val="00C07BF1"/>
    <w:rsid w:val="00C07F1B"/>
    <w:rsid w:val="00C10491"/>
    <w:rsid w:val="00C1062A"/>
    <w:rsid w:val="00C10A70"/>
    <w:rsid w:val="00C10AEF"/>
    <w:rsid w:val="00C11CF1"/>
    <w:rsid w:val="00C121D0"/>
    <w:rsid w:val="00C14C1C"/>
    <w:rsid w:val="00C15214"/>
    <w:rsid w:val="00C15A14"/>
    <w:rsid w:val="00C1615B"/>
    <w:rsid w:val="00C20ACE"/>
    <w:rsid w:val="00C20D18"/>
    <w:rsid w:val="00C20FE6"/>
    <w:rsid w:val="00C21480"/>
    <w:rsid w:val="00C21CBD"/>
    <w:rsid w:val="00C21E75"/>
    <w:rsid w:val="00C255DF"/>
    <w:rsid w:val="00C25837"/>
    <w:rsid w:val="00C266E6"/>
    <w:rsid w:val="00C26840"/>
    <w:rsid w:val="00C27406"/>
    <w:rsid w:val="00C31C3E"/>
    <w:rsid w:val="00C3284C"/>
    <w:rsid w:val="00C328B6"/>
    <w:rsid w:val="00C332E7"/>
    <w:rsid w:val="00C33422"/>
    <w:rsid w:val="00C34940"/>
    <w:rsid w:val="00C34BBE"/>
    <w:rsid w:val="00C34F24"/>
    <w:rsid w:val="00C35006"/>
    <w:rsid w:val="00C35D17"/>
    <w:rsid w:val="00C35F07"/>
    <w:rsid w:val="00C37FCD"/>
    <w:rsid w:val="00C4035A"/>
    <w:rsid w:val="00C42898"/>
    <w:rsid w:val="00C43377"/>
    <w:rsid w:val="00C44986"/>
    <w:rsid w:val="00C44B29"/>
    <w:rsid w:val="00C44BBC"/>
    <w:rsid w:val="00C451FF"/>
    <w:rsid w:val="00C462FC"/>
    <w:rsid w:val="00C46A50"/>
    <w:rsid w:val="00C470FB"/>
    <w:rsid w:val="00C475E9"/>
    <w:rsid w:val="00C47D65"/>
    <w:rsid w:val="00C47F36"/>
    <w:rsid w:val="00C502C6"/>
    <w:rsid w:val="00C50A6D"/>
    <w:rsid w:val="00C53582"/>
    <w:rsid w:val="00C545DD"/>
    <w:rsid w:val="00C545E7"/>
    <w:rsid w:val="00C5471B"/>
    <w:rsid w:val="00C54CC3"/>
    <w:rsid w:val="00C54DD8"/>
    <w:rsid w:val="00C560BC"/>
    <w:rsid w:val="00C572EA"/>
    <w:rsid w:val="00C577AD"/>
    <w:rsid w:val="00C57C85"/>
    <w:rsid w:val="00C61E41"/>
    <w:rsid w:val="00C620CF"/>
    <w:rsid w:val="00C6343B"/>
    <w:rsid w:val="00C6360E"/>
    <w:rsid w:val="00C64195"/>
    <w:rsid w:val="00C6467C"/>
    <w:rsid w:val="00C65204"/>
    <w:rsid w:val="00C65C01"/>
    <w:rsid w:val="00C666C1"/>
    <w:rsid w:val="00C71029"/>
    <w:rsid w:val="00C71095"/>
    <w:rsid w:val="00C71FD7"/>
    <w:rsid w:val="00C72210"/>
    <w:rsid w:val="00C72E1B"/>
    <w:rsid w:val="00C730CD"/>
    <w:rsid w:val="00C73D43"/>
    <w:rsid w:val="00C742FB"/>
    <w:rsid w:val="00C7773C"/>
    <w:rsid w:val="00C800AE"/>
    <w:rsid w:val="00C81AFE"/>
    <w:rsid w:val="00C832F7"/>
    <w:rsid w:val="00C84156"/>
    <w:rsid w:val="00C8439D"/>
    <w:rsid w:val="00C84C91"/>
    <w:rsid w:val="00C8520F"/>
    <w:rsid w:val="00C8621A"/>
    <w:rsid w:val="00C866D6"/>
    <w:rsid w:val="00C871A3"/>
    <w:rsid w:val="00C873F6"/>
    <w:rsid w:val="00C87800"/>
    <w:rsid w:val="00C87CCC"/>
    <w:rsid w:val="00C87DE2"/>
    <w:rsid w:val="00C91B9E"/>
    <w:rsid w:val="00C91F9F"/>
    <w:rsid w:val="00C93A5B"/>
    <w:rsid w:val="00C9409E"/>
    <w:rsid w:val="00C94680"/>
    <w:rsid w:val="00C97DDC"/>
    <w:rsid w:val="00CA0CB2"/>
    <w:rsid w:val="00CA1AF6"/>
    <w:rsid w:val="00CA2329"/>
    <w:rsid w:val="00CA2392"/>
    <w:rsid w:val="00CA2AFA"/>
    <w:rsid w:val="00CA332F"/>
    <w:rsid w:val="00CA3BB0"/>
    <w:rsid w:val="00CA3F8C"/>
    <w:rsid w:val="00CA4A99"/>
    <w:rsid w:val="00CA5477"/>
    <w:rsid w:val="00CA54A3"/>
    <w:rsid w:val="00CA661A"/>
    <w:rsid w:val="00CA6743"/>
    <w:rsid w:val="00CA6AD4"/>
    <w:rsid w:val="00CB0807"/>
    <w:rsid w:val="00CB0D5E"/>
    <w:rsid w:val="00CB10AD"/>
    <w:rsid w:val="00CB1660"/>
    <w:rsid w:val="00CB2154"/>
    <w:rsid w:val="00CB2A3B"/>
    <w:rsid w:val="00CB31E8"/>
    <w:rsid w:val="00CB5C4D"/>
    <w:rsid w:val="00CB727A"/>
    <w:rsid w:val="00CB7AD4"/>
    <w:rsid w:val="00CB7CE5"/>
    <w:rsid w:val="00CB7E2C"/>
    <w:rsid w:val="00CC0FD2"/>
    <w:rsid w:val="00CC170C"/>
    <w:rsid w:val="00CC1AB1"/>
    <w:rsid w:val="00CC1E63"/>
    <w:rsid w:val="00CC3DB9"/>
    <w:rsid w:val="00CC4AFF"/>
    <w:rsid w:val="00CC4C35"/>
    <w:rsid w:val="00CC57D8"/>
    <w:rsid w:val="00CC5896"/>
    <w:rsid w:val="00CC7E13"/>
    <w:rsid w:val="00CD009C"/>
    <w:rsid w:val="00CD0F2C"/>
    <w:rsid w:val="00CD1343"/>
    <w:rsid w:val="00CD1D92"/>
    <w:rsid w:val="00CD256C"/>
    <w:rsid w:val="00CD2B55"/>
    <w:rsid w:val="00CD32BC"/>
    <w:rsid w:val="00CD36D0"/>
    <w:rsid w:val="00CD4F5F"/>
    <w:rsid w:val="00CD54BD"/>
    <w:rsid w:val="00CD624B"/>
    <w:rsid w:val="00CD6426"/>
    <w:rsid w:val="00CD6495"/>
    <w:rsid w:val="00CD6E46"/>
    <w:rsid w:val="00CD735D"/>
    <w:rsid w:val="00CE0838"/>
    <w:rsid w:val="00CE0947"/>
    <w:rsid w:val="00CE1ABA"/>
    <w:rsid w:val="00CE1B65"/>
    <w:rsid w:val="00CE1DB1"/>
    <w:rsid w:val="00CE2B2B"/>
    <w:rsid w:val="00CE4AAC"/>
    <w:rsid w:val="00CE5720"/>
    <w:rsid w:val="00CE5E1E"/>
    <w:rsid w:val="00CE73E4"/>
    <w:rsid w:val="00CE7457"/>
    <w:rsid w:val="00CE7894"/>
    <w:rsid w:val="00CF02ED"/>
    <w:rsid w:val="00CF0D12"/>
    <w:rsid w:val="00CF1A52"/>
    <w:rsid w:val="00CF225A"/>
    <w:rsid w:val="00CF394B"/>
    <w:rsid w:val="00CF3E4D"/>
    <w:rsid w:val="00CF437F"/>
    <w:rsid w:val="00CF6300"/>
    <w:rsid w:val="00CF6943"/>
    <w:rsid w:val="00CF6B0A"/>
    <w:rsid w:val="00CF6FD9"/>
    <w:rsid w:val="00CF75A1"/>
    <w:rsid w:val="00CF778E"/>
    <w:rsid w:val="00D00291"/>
    <w:rsid w:val="00D006FC"/>
    <w:rsid w:val="00D01410"/>
    <w:rsid w:val="00D0170D"/>
    <w:rsid w:val="00D01F9A"/>
    <w:rsid w:val="00D04935"/>
    <w:rsid w:val="00D05FAF"/>
    <w:rsid w:val="00D072DC"/>
    <w:rsid w:val="00D07A53"/>
    <w:rsid w:val="00D1059A"/>
    <w:rsid w:val="00D13FAB"/>
    <w:rsid w:val="00D154D0"/>
    <w:rsid w:val="00D15837"/>
    <w:rsid w:val="00D16CAF"/>
    <w:rsid w:val="00D1786C"/>
    <w:rsid w:val="00D17981"/>
    <w:rsid w:val="00D17E0B"/>
    <w:rsid w:val="00D2000C"/>
    <w:rsid w:val="00D206BD"/>
    <w:rsid w:val="00D21138"/>
    <w:rsid w:val="00D21614"/>
    <w:rsid w:val="00D21D58"/>
    <w:rsid w:val="00D22478"/>
    <w:rsid w:val="00D22CDA"/>
    <w:rsid w:val="00D22DC4"/>
    <w:rsid w:val="00D235D3"/>
    <w:rsid w:val="00D23812"/>
    <w:rsid w:val="00D23976"/>
    <w:rsid w:val="00D23E4B"/>
    <w:rsid w:val="00D24781"/>
    <w:rsid w:val="00D255BD"/>
    <w:rsid w:val="00D26635"/>
    <w:rsid w:val="00D267E3"/>
    <w:rsid w:val="00D31F74"/>
    <w:rsid w:val="00D3308F"/>
    <w:rsid w:val="00D34570"/>
    <w:rsid w:val="00D35870"/>
    <w:rsid w:val="00D35DD1"/>
    <w:rsid w:val="00D36250"/>
    <w:rsid w:val="00D3685E"/>
    <w:rsid w:val="00D3752D"/>
    <w:rsid w:val="00D3777C"/>
    <w:rsid w:val="00D37EEF"/>
    <w:rsid w:val="00D40E1F"/>
    <w:rsid w:val="00D40E37"/>
    <w:rsid w:val="00D411F3"/>
    <w:rsid w:val="00D41617"/>
    <w:rsid w:val="00D4217C"/>
    <w:rsid w:val="00D437D9"/>
    <w:rsid w:val="00D44395"/>
    <w:rsid w:val="00D4485A"/>
    <w:rsid w:val="00D455CF"/>
    <w:rsid w:val="00D45D19"/>
    <w:rsid w:val="00D4682F"/>
    <w:rsid w:val="00D50EF1"/>
    <w:rsid w:val="00D52064"/>
    <w:rsid w:val="00D52830"/>
    <w:rsid w:val="00D5315B"/>
    <w:rsid w:val="00D53A43"/>
    <w:rsid w:val="00D549C1"/>
    <w:rsid w:val="00D54F1E"/>
    <w:rsid w:val="00D5580B"/>
    <w:rsid w:val="00D56CFB"/>
    <w:rsid w:val="00D573E7"/>
    <w:rsid w:val="00D57F2C"/>
    <w:rsid w:val="00D6153C"/>
    <w:rsid w:val="00D615E4"/>
    <w:rsid w:val="00D62B77"/>
    <w:rsid w:val="00D63AB2"/>
    <w:rsid w:val="00D6694B"/>
    <w:rsid w:val="00D674D4"/>
    <w:rsid w:val="00D6751A"/>
    <w:rsid w:val="00D67FA7"/>
    <w:rsid w:val="00D70346"/>
    <w:rsid w:val="00D7155A"/>
    <w:rsid w:val="00D72EB8"/>
    <w:rsid w:val="00D743AC"/>
    <w:rsid w:val="00D756A1"/>
    <w:rsid w:val="00D76033"/>
    <w:rsid w:val="00D7628B"/>
    <w:rsid w:val="00D76505"/>
    <w:rsid w:val="00D77371"/>
    <w:rsid w:val="00D77C89"/>
    <w:rsid w:val="00D8005C"/>
    <w:rsid w:val="00D84CF0"/>
    <w:rsid w:val="00D87CA9"/>
    <w:rsid w:val="00D87D2D"/>
    <w:rsid w:val="00D9043C"/>
    <w:rsid w:val="00D9357C"/>
    <w:rsid w:val="00D93D3B"/>
    <w:rsid w:val="00D95499"/>
    <w:rsid w:val="00D964F2"/>
    <w:rsid w:val="00D971E2"/>
    <w:rsid w:val="00D97B88"/>
    <w:rsid w:val="00DA0E99"/>
    <w:rsid w:val="00DA1100"/>
    <w:rsid w:val="00DA2D05"/>
    <w:rsid w:val="00DA450C"/>
    <w:rsid w:val="00DA5AE8"/>
    <w:rsid w:val="00DA5C7E"/>
    <w:rsid w:val="00DA5CE7"/>
    <w:rsid w:val="00DA648E"/>
    <w:rsid w:val="00DA776F"/>
    <w:rsid w:val="00DA7795"/>
    <w:rsid w:val="00DB187A"/>
    <w:rsid w:val="00DB3AE2"/>
    <w:rsid w:val="00DB3D13"/>
    <w:rsid w:val="00DB6122"/>
    <w:rsid w:val="00DB6268"/>
    <w:rsid w:val="00DB7969"/>
    <w:rsid w:val="00DC0376"/>
    <w:rsid w:val="00DC1480"/>
    <w:rsid w:val="00DC1AB9"/>
    <w:rsid w:val="00DC1C09"/>
    <w:rsid w:val="00DC22D3"/>
    <w:rsid w:val="00DC491C"/>
    <w:rsid w:val="00DC4A85"/>
    <w:rsid w:val="00DC4F4A"/>
    <w:rsid w:val="00DC51E5"/>
    <w:rsid w:val="00DC6149"/>
    <w:rsid w:val="00DC678A"/>
    <w:rsid w:val="00DC7E87"/>
    <w:rsid w:val="00DD0338"/>
    <w:rsid w:val="00DD060E"/>
    <w:rsid w:val="00DD0DE2"/>
    <w:rsid w:val="00DD19DA"/>
    <w:rsid w:val="00DD1BBF"/>
    <w:rsid w:val="00DD1CBD"/>
    <w:rsid w:val="00DD3EB0"/>
    <w:rsid w:val="00DD4526"/>
    <w:rsid w:val="00DD4942"/>
    <w:rsid w:val="00DD520E"/>
    <w:rsid w:val="00DD58A7"/>
    <w:rsid w:val="00DD5F8C"/>
    <w:rsid w:val="00DD67A9"/>
    <w:rsid w:val="00DD69A1"/>
    <w:rsid w:val="00DD6ACA"/>
    <w:rsid w:val="00DD718E"/>
    <w:rsid w:val="00DE0459"/>
    <w:rsid w:val="00DE0862"/>
    <w:rsid w:val="00DE0BC3"/>
    <w:rsid w:val="00DE0C1B"/>
    <w:rsid w:val="00DE29B4"/>
    <w:rsid w:val="00DE29F6"/>
    <w:rsid w:val="00DE3A44"/>
    <w:rsid w:val="00DE4509"/>
    <w:rsid w:val="00DE54B3"/>
    <w:rsid w:val="00DE55A5"/>
    <w:rsid w:val="00DE5819"/>
    <w:rsid w:val="00DE5D18"/>
    <w:rsid w:val="00DE6DEC"/>
    <w:rsid w:val="00DF002E"/>
    <w:rsid w:val="00DF0833"/>
    <w:rsid w:val="00DF1AB1"/>
    <w:rsid w:val="00DF21AB"/>
    <w:rsid w:val="00DF2249"/>
    <w:rsid w:val="00DF2257"/>
    <w:rsid w:val="00DF263A"/>
    <w:rsid w:val="00DF2DA7"/>
    <w:rsid w:val="00DF2F19"/>
    <w:rsid w:val="00DF3918"/>
    <w:rsid w:val="00DF3A89"/>
    <w:rsid w:val="00DF3D8C"/>
    <w:rsid w:val="00DF4079"/>
    <w:rsid w:val="00DF4781"/>
    <w:rsid w:val="00DF6660"/>
    <w:rsid w:val="00DF6764"/>
    <w:rsid w:val="00DF67F6"/>
    <w:rsid w:val="00DF7140"/>
    <w:rsid w:val="00DF7CFA"/>
    <w:rsid w:val="00DF7FF7"/>
    <w:rsid w:val="00E001BD"/>
    <w:rsid w:val="00E006F7"/>
    <w:rsid w:val="00E00C18"/>
    <w:rsid w:val="00E00D24"/>
    <w:rsid w:val="00E0113A"/>
    <w:rsid w:val="00E029C5"/>
    <w:rsid w:val="00E02DE9"/>
    <w:rsid w:val="00E03A9F"/>
    <w:rsid w:val="00E03FD2"/>
    <w:rsid w:val="00E0453B"/>
    <w:rsid w:val="00E04880"/>
    <w:rsid w:val="00E049B3"/>
    <w:rsid w:val="00E056D3"/>
    <w:rsid w:val="00E11AFA"/>
    <w:rsid w:val="00E1257A"/>
    <w:rsid w:val="00E12F6D"/>
    <w:rsid w:val="00E1400F"/>
    <w:rsid w:val="00E14EF8"/>
    <w:rsid w:val="00E1585B"/>
    <w:rsid w:val="00E15A33"/>
    <w:rsid w:val="00E165D7"/>
    <w:rsid w:val="00E203A1"/>
    <w:rsid w:val="00E20DAC"/>
    <w:rsid w:val="00E220E0"/>
    <w:rsid w:val="00E2503C"/>
    <w:rsid w:val="00E261CA"/>
    <w:rsid w:val="00E27509"/>
    <w:rsid w:val="00E27CE3"/>
    <w:rsid w:val="00E27E55"/>
    <w:rsid w:val="00E303CB"/>
    <w:rsid w:val="00E30AEA"/>
    <w:rsid w:val="00E31875"/>
    <w:rsid w:val="00E31BAC"/>
    <w:rsid w:val="00E32529"/>
    <w:rsid w:val="00E32A6C"/>
    <w:rsid w:val="00E32EA0"/>
    <w:rsid w:val="00E32FF2"/>
    <w:rsid w:val="00E3344D"/>
    <w:rsid w:val="00E34331"/>
    <w:rsid w:val="00E344F4"/>
    <w:rsid w:val="00E345F9"/>
    <w:rsid w:val="00E3626E"/>
    <w:rsid w:val="00E3680B"/>
    <w:rsid w:val="00E37068"/>
    <w:rsid w:val="00E376D2"/>
    <w:rsid w:val="00E37E14"/>
    <w:rsid w:val="00E40715"/>
    <w:rsid w:val="00E41A7F"/>
    <w:rsid w:val="00E44535"/>
    <w:rsid w:val="00E44734"/>
    <w:rsid w:val="00E44D91"/>
    <w:rsid w:val="00E44F69"/>
    <w:rsid w:val="00E4575F"/>
    <w:rsid w:val="00E46784"/>
    <w:rsid w:val="00E472C3"/>
    <w:rsid w:val="00E50646"/>
    <w:rsid w:val="00E50984"/>
    <w:rsid w:val="00E518AC"/>
    <w:rsid w:val="00E52278"/>
    <w:rsid w:val="00E537C1"/>
    <w:rsid w:val="00E53EA4"/>
    <w:rsid w:val="00E54AC8"/>
    <w:rsid w:val="00E5533A"/>
    <w:rsid w:val="00E56953"/>
    <w:rsid w:val="00E57558"/>
    <w:rsid w:val="00E60325"/>
    <w:rsid w:val="00E6078E"/>
    <w:rsid w:val="00E61B30"/>
    <w:rsid w:val="00E62470"/>
    <w:rsid w:val="00E636DD"/>
    <w:rsid w:val="00E645CC"/>
    <w:rsid w:val="00E64A52"/>
    <w:rsid w:val="00E663C1"/>
    <w:rsid w:val="00E66ABE"/>
    <w:rsid w:val="00E67B83"/>
    <w:rsid w:val="00E71A73"/>
    <w:rsid w:val="00E72243"/>
    <w:rsid w:val="00E72B39"/>
    <w:rsid w:val="00E735E3"/>
    <w:rsid w:val="00E73C9D"/>
    <w:rsid w:val="00E73E1E"/>
    <w:rsid w:val="00E75100"/>
    <w:rsid w:val="00E77908"/>
    <w:rsid w:val="00E77D66"/>
    <w:rsid w:val="00E80279"/>
    <w:rsid w:val="00E81243"/>
    <w:rsid w:val="00E81FBC"/>
    <w:rsid w:val="00E822B7"/>
    <w:rsid w:val="00E835BB"/>
    <w:rsid w:val="00E845CA"/>
    <w:rsid w:val="00E856E4"/>
    <w:rsid w:val="00E860ED"/>
    <w:rsid w:val="00E863EB"/>
    <w:rsid w:val="00E869AF"/>
    <w:rsid w:val="00E8752F"/>
    <w:rsid w:val="00E87881"/>
    <w:rsid w:val="00E91989"/>
    <w:rsid w:val="00E92D24"/>
    <w:rsid w:val="00E93002"/>
    <w:rsid w:val="00E93CE1"/>
    <w:rsid w:val="00E94E8F"/>
    <w:rsid w:val="00E95ACA"/>
    <w:rsid w:val="00E95DDA"/>
    <w:rsid w:val="00E96604"/>
    <w:rsid w:val="00E96845"/>
    <w:rsid w:val="00E9767D"/>
    <w:rsid w:val="00EA0291"/>
    <w:rsid w:val="00EA0EF1"/>
    <w:rsid w:val="00EA14D2"/>
    <w:rsid w:val="00EA3715"/>
    <w:rsid w:val="00EA4503"/>
    <w:rsid w:val="00EA4BDD"/>
    <w:rsid w:val="00EA5BB0"/>
    <w:rsid w:val="00EA5D3E"/>
    <w:rsid w:val="00EA6D77"/>
    <w:rsid w:val="00EA6EC9"/>
    <w:rsid w:val="00EA7175"/>
    <w:rsid w:val="00EA770A"/>
    <w:rsid w:val="00EA7EE3"/>
    <w:rsid w:val="00EB01C4"/>
    <w:rsid w:val="00EB0D6A"/>
    <w:rsid w:val="00EB14FF"/>
    <w:rsid w:val="00EB1805"/>
    <w:rsid w:val="00EB2890"/>
    <w:rsid w:val="00EB2CB3"/>
    <w:rsid w:val="00EB2F78"/>
    <w:rsid w:val="00EB37AD"/>
    <w:rsid w:val="00EB37D6"/>
    <w:rsid w:val="00EB4093"/>
    <w:rsid w:val="00EB4D59"/>
    <w:rsid w:val="00EB754A"/>
    <w:rsid w:val="00EB772B"/>
    <w:rsid w:val="00EB796E"/>
    <w:rsid w:val="00EC016C"/>
    <w:rsid w:val="00EC05F4"/>
    <w:rsid w:val="00EC11F5"/>
    <w:rsid w:val="00EC195B"/>
    <w:rsid w:val="00EC288A"/>
    <w:rsid w:val="00EC3B62"/>
    <w:rsid w:val="00EC3ED0"/>
    <w:rsid w:val="00EC4AF5"/>
    <w:rsid w:val="00EC4BC7"/>
    <w:rsid w:val="00EC4F98"/>
    <w:rsid w:val="00EC5CCE"/>
    <w:rsid w:val="00EC6DC5"/>
    <w:rsid w:val="00EC7556"/>
    <w:rsid w:val="00EC75AE"/>
    <w:rsid w:val="00ED0034"/>
    <w:rsid w:val="00ED0525"/>
    <w:rsid w:val="00ED1D70"/>
    <w:rsid w:val="00ED3B7A"/>
    <w:rsid w:val="00ED5C92"/>
    <w:rsid w:val="00ED62BC"/>
    <w:rsid w:val="00ED7615"/>
    <w:rsid w:val="00EE0F37"/>
    <w:rsid w:val="00EE15B0"/>
    <w:rsid w:val="00EE4AB3"/>
    <w:rsid w:val="00EE53AB"/>
    <w:rsid w:val="00EE5FB5"/>
    <w:rsid w:val="00EE7633"/>
    <w:rsid w:val="00EE7BCD"/>
    <w:rsid w:val="00EF0368"/>
    <w:rsid w:val="00EF0B0A"/>
    <w:rsid w:val="00EF14BB"/>
    <w:rsid w:val="00EF6DA6"/>
    <w:rsid w:val="00EF77CE"/>
    <w:rsid w:val="00EF79F3"/>
    <w:rsid w:val="00F00F71"/>
    <w:rsid w:val="00F01EB7"/>
    <w:rsid w:val="00F02F7A"/>
    <w:rsid w:val="00F031CF"/>
    <w:rsid w:val="00F04F2A"/>
    <w:rsid w:val="00F05382"/>
    <w:rsid w:val="00F0556C"/>
    <w:rsid w:val="00F06D05"/>
    <w:rsid w:val="00F06E0D"/>
    <w:rsid w:val="00F101A5"/>
    <w:rsid w:val="00F11A24"/>
    <w:rsid w:val="00F121FD"/>
    <w:rsid w:val="00F12839"/>
    <w:rsid w:val="00F12D13"/>
    <w:rsid w:val="00F12D53"/>
    <w:rsid w:val="00F14842"/>
    <w:rsid w:val="00F159F2"/>
    <w:rsid w:val="00F15EAB"/>
    <w:rsid w:val="00F160BA"/>
    <w:rsid w:val="00F17B96"/>
    <w:rsid w:val="00F20148"/>
    <w:rsid w:val="00F2029D"/>
    <w:rsid w:val="00F20608"/>
    <w:rsid w:val="00F2170E"/>
    <w:rsid w:val="00F224DC"/>
    <w:rsid w:val="00F22B96"/>
    <w:rsid w:val="00F2304C"/>
    <w:rsid w:val="00F23BC4"/>
    <w:rsid w:val="00F25E3C"/>
    <w:rsid w:val="00F26335"/>
    <w:rsid w:val="00F268F4"/>
    <w:rsid w:val="00F26B67"/>
    <w:rsid w:val="00F2700D"/>
    <w:rsid w:val="00F27446"/>
    <w:rsid w:val="00F27C08"/>
    <w:rsid w:val="00F27ED3"/>
    <w:rsid w:val="00F3029A"/>
    <w:rsid w:val="00F310E7"/>
    <w:rsid w:val="00F323CB"/>
    <w:rsid w:val="00F32C68"/>
    <w:rsid w:val="00F35102"/>
    <w:rsid w:val="00F35DD0"/>
    <w:rsid w:val="00F37C15"/>
    <w:rsid w:val="00F408FE"/>
    <w:rsid w:val="00F40B57"/>
    <w:rsid w:val="00F40F93"/>
    <w:rsid w:val="00F41289"/>
    <w:rsid w:val="00F41B72"/>
    <w:rsid w:val="00F424FF"/>
    <w:rsid w:val="00F443E5"/>
    <w:rsid w:val="00F447D9"/>
    <w:rsid w:val="00F454F5"/>
    <w:rsid w:val="00F4592B"/>
    <w:rsid w:val="00F459F4"/>
    <w:rsid w:val="00F462EF"/>
    <w:rsid w:val="00F464F8"/>
    <w:rsid w:val="00F500EE"/>
    <w:rsid w:val="00F51654"/>
    <w:rsid w:val="00F51A93"/>
    <w:rsid w:val="00F52D74"/>
    <w:rsid w:val="00F53042"/>
    <w:rsid w:val="00F5366C"/>
    <w:rsid w:val="00F53C4B"/>
    <w:rsid w:val="00F547FB"/>
    <w:rsid w:val="00F5497E"/>
    <w:rsid w:val="00F54CBB"/>
    <w:rsid w:val="00F55D85"/>
    <w:rsid w:val="00F56AB5"/>
    <w:rsid w:val="00F57909"/>
    <w:rsid w:val="00F60EF4"/>
    <w:rsid w:val="00F611D2"/>
    <w:rsid w:val="00F61401"/>
    <w:rsid w:val="00F61836"/>
    <w:rsid w:val="00F61C01"/>
    <w:rsid w:val="00F62120"/>
    <w:rsid w:val="00F6278C"/>
    <w:rsid w:val="00F62BCD"/>
    <w:rsid w:val="00F64D2D"/>
    <w:rsid w:val="00F6517A"/>
    <w:rsid w:val="00F65F89"/>
    <w:rsid w:val="00F67DB8"/>
    <w:rsid w:val="00F7035F"/>
    <w:rsid w:val="00F7070A"/>
    <w:rsid w:val="00F7235B"/>
    <w:rsid w:val="00F72AA6"/>
    <w:rsid w:val="00F72D15"/>
    <w:rsid w:val="00F73B1A"/>
    <w:rsid w:val="00F73CE8"/>
    <w:rsid w:val="00F75FFD"/>
    <w:rsid w:val="00F76742"/>
    <w:rsid w:val="00F7684F"/>
    <w:rsid w:val="00F771F6"/>
    <w:rsid w:val="00F82134"/>
    <w:rsid w:val="00F84811"/>
    <w:rsid w:val="00F84B3F"/>
    <w:rsid w:val="00F87729"/>
    <w:rsid w:val="00F879DB"/>
    <w:rsid w:val="00F90E97"/>
    <w:rsid w:val="00F934BB"/>
    <w:rsid w:val="00F93F7B"/>
    <w:rsid w:val="00F93FBA"/>
    <w:rsid w:val="00F95881"/>
    <w:rsid w:val="00FA04C8"/>
    <w:rsid w:val="00FA0DE9"/>
    <w:rsid w:val="00FA2135"/>
    <w:rsid w:val="00FA25C8"/>
    <w:rsid w:val="00FA3416"/>
    <w:rsid w:val="00FA4E9B"/>
    <w:rsid w:val="00FA62EF"/>
    <w:rsid w:val="00FA6FFB"/>
    <w:rsid w:val="00FA7EAC"/>
    <w:rsid w:val="00FB0821"/>
    <w:rsid w:val="00FB46E6"/>
    <w:rsid w:val="00FB5BA3"/>
    <w:rsid w:val="00FB6AC1"/>
    <w:rsid w:val="00FB71C3"/>
    <w:rsid w:val="00FC08FE"/>
    <w:rsid w:val="00FC0B02"/>
    <w:rsid w:val="00FC0D24"/>
    <w:rsid w:val="00FC0E33"/>
    <w:rsid w:val="00FC2B33"/>
    <w:rsid w:val="00FC4C51"/>
    <w:rsid w:val="00FC56F2"/>
    <w:rsid w:val="00FC59D0"/>
    <w:rsid w:val="00FC5AB0"/>
    <w:rsid w:val="00FC5B53"/>
    <w:rsid w:val="00FD07BB"/>
    <w:rsid w:val="00FD130D"/>
    <w:rsid w:val="00FD1353"/>
    <w:rsid w:val="00FD19DB"/>
    <w:rsid w:val="00FD1D12"/>
    <w:rsid w:val="00FD1D2A"/>
    <w:rsid w:val="00FD2CAE"/>
    <w:rsid w:val="00FD34A0"/>
    <w:rsid w:val="00FD3A5A"/>
    <w:rsid w:val="00FD6E6E"/>
    <w:rsid w:val="00FD789C"/>
    <w:rsid w:val="00FD7A68"/>
    <w:rsid w:val="00FE070C"/>
    <w:rsid w:val="00FE186A"/>
    <w:rsid w:val="00FE1D46"/>
    <w:rsid w:val="00FE250A"/>
    <w:rsid w:val="00FE3578"/>
    <w:rsid w:val="00FE471F"/>
    <w:rsid w:val="00FE47F1"/>
    <w:rsid w:val="00FE4800"/>
    <w:rsid w:val="00FE502B"/>
    <w:rsid w:val="00FE5469"/>
    <w:rsid w:val="00FE5C61"/>
    <w:rsid w:val="00FE692C"/>
    <w:rsid w:val="00FE6AD0"/>
    <w:rsid w:val="00FF09C1"/>
    <w:rsid w:val="00FF14E0"/>
    <w:rsid w:val="00FF1978"/>
    <w:rsid w:val="00FF21E9"/>
    <w:rsid w:val="00FF2A39"/>
    <w:rsid w:val="00FF318F"/>
    <w:rsid w:val="00FF37B5"/>
    <w:rsid w:val="00FF48C2"/>
    <w:rsid w:val="00FF4FBA"/>
    <w:rsid w:val="00FF6A5E"/>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79F09"/>
  <w15:docId w15:val="{C8633D74-FDD0-4A87-B48A-EBC25740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Antiqua" w:hAnsi="Garamond Antiqua" w:cs="Garamond Antiqua"/>
      <w:sz w:val="24"/>
    </w:rPr>
  </w:style>
  <w:style w:type="paragraph" w:styleId="Heading2">
    <w:name w:val="heading 2"/>
    <w:basedOn w:val="Normal"/>
    <w:next w:val="Normal"/>
    <w:link w:val="Heading2Char"/>
    <w:semiHidden/>
    <w:unhideWhenUsed/>
    <w:qFormat/>
    <w:rsid w:val="004A569F"/>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0138F4"/>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6">
    <w:name w:val="heading 6"/>
    <w:basedOn w:val="Normal"/>
    <w:next w:val="Normal"/>
    <w:qFormat/>
    <w:pPr>
      <w:spacing w:before="240" w:after="60"/>
      <w:outlineLvl w:val="5"/>
    </w:pPr>
    <w:rPr>
      <w:rFonts w:ascii="Times New Roman" w:hAnsi="Times New Roman" w:cs="Times New Roman"/>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link w:val="HeaderChar"/>
    <w:uiPriority w:val="99"/>
    <w:pPr>
      <w:tabs>
        <w:tab w:val="left" w:pos="0"/>
        <w:tab w:val="center" w:pos="4320"/>
        <w:tab w:val="right" w:pos="8640"/>
      </w:tabs>
    </w:pPr>
  </w:style>
  <w:style w:type="paragraph" w:customStyle="1" w:styleId="DefaultText">
    <w:name w:val="Default Text"/>
    <w:basedOn w:val="Normal"/>
    <w:rPr>
      <w:rFonts w:ascii="Times New Roman" w:hAnsi="Times New Roman" w:cs="Times New Roman"/>
    </w:rPr>
  </w:style>
  <w:style w:type="paragraph" w:customStyle="1" w:styleId="RightPar1">
    <w:name w:val="Right Par 1"/>
    <w:pPr>
      <w:tabs>
        <w:tab w:val="left" w:pos="-720"/>
        <w:tab w:val="left" w:pos="0"/>
        <w:tab w:val="left" w:pos="288"/>
        <w:tab w:val="decimal" w:pos="720"/>
      </w:tabs>
    </w:pPr>
    <w:rPr>
      <w:rFonts w:ascii="Garamond Antiqua" w:hAnsi="Garamond Antiqua" w:cs="Garamond Antiqua"/>
      <w:sz w:val="24"/>
    </w:rPr>
  </w:style>
  <w:style w:type="paragraph" w:customStyle="1" w:styleId="RightPar2">
    <w:name w:val="Right Par 2"/>
    <w:pPr>
      <w:tabs>
        <w:tab w:val="left" w:pos="-720"/>
        <w:tab w:val="left" w:pos="0"/>
        <w:tab w:val="left" w:pos="720"/>
        <w:tab w:val="left" w:pos="1008"/>
        <w:tab w:val="decimal" w:pos="1440"/>
      </w:tabs>
    </w:pPr>
    <w:rPr>
      <w:rFonts w:ascii="Garamond Antiqua" w:hAnsi="Garamond Antiqua" w:cs="Garamond Antiqua"/>
      <w:sz w:val="24"/>
    </w:rPr>
  </w:style>
  <w:style w:type="paragraph" w:customStyle="1" w:styleId="RightPar3">
    <w:name w:val="Right Par 3"/>
    <w:pPr>
      <w:tabs>
        <w:tab w:val="left" w:pos="-720"/>
        <w:tab w:val="left" w:pos="0"/>
        <w:tab w:val="left" w:pos="720"/>
        <w:tab w:val="left" w:pos="1440"/>
        <w:tab w:val="left" w:pos="1728"/>
        <w:tab w:val="decimal" w:pos="2160"/>
      </w:tabs>
    </w:pPr>
    <w:rPr>
      <w:rFonts w:ascii="Garamond Antiqua" w:hAnsi="Garamond Antiqua" w:cs="Garamond Antiqua"/>
      <w:sz w:val="24"/>
    </w:rPr>
  </w:style>
  <w:style w:type="paragraph" w:customStyle="1" w:styleId="RightPar4">
    <w:name w:val="Right Par 4"/>
    <w:pPr>
      <w:tabs>
        <w:tab w:val="left" w:pos="-720"/>
        <w:tab w:val="left" w:pos="0"/>
        <w:tab w:val="left" w:pos="720"/>
        <w:tab w:val="left" w:pos="1440"/>
        <w:tab w:val="left" w:pos="2160"/>
        <w:tab w:val="left" w:pos="2448"/>
        <w:tab w:val="decimal" w:pos="2880"/>
      </w:tabs>
    </w:pPr>
    <w:rPr>
      <w:rFonts w:ascii="Garamond Antiqua" w:hAnsi="Garamond Antiqua" w:cs="Garamond Antiqua"/>
      <w:sz w:val="24"/>
    </w:rPr>
  </w:style>
  <w:style w:type="paragraph" w:customStyle="1" w:styleId="RightPar5">
    <w:name w:val="Right Par 5"/>
    <w:pPr>
      <w:tabs>
        <w:tab w:val="left" w:pos="-720"/>
        <w:tab w:val="left" w:pos="0"/>
        <w:tab w:val="left" w:pos="720"/>
        <w:tab w:val="left" w:pos="1440"/>
        <w:tab w:val="left" w:pos="2160"/>
        <w:tab w:val="left" w:pos="2880"/>
        <w:tab w:val="left" w:pos="3024"/>
        <w:tab w:val="decimal" w:pos="3600"/>
      </w:tabs>
    </w:pPr>
    <w:rPr>
      <w:rFonts w:ascii="Garamond Antiqua" w:hAnsi="Garamond Antiqua" w:cs="Garamond Antiqua"/>
      <w:sz w:val="24"/>
    </w:rPr>
  </w:style>
  <w:style w:type="paragraph" w:customStyle="1" w:styleId="RightPar6">
    <w:name w:val="Right Par 6"/>
    <w:pPr>
      <w:tabs>
        <w:tab w:val="left" w:pos="-720"/>
        <w:tab w:val="left" w:pos="0"/>
        <w:tab w:val="left" w:pos="720"/>
        <w:tab w:val="left" w:pos="1440"/>
        <w:tab w:val="left" w:pos="2160"/>
        <w:tab w:val="left" w:pos="2880"/>
        <w:tab w:val="left" w:pos="3600"/>
        <w:tab w:val="left" w:pos="3744"/>
        <w:tab w:val="decimal" w:pos="4320"/>
      </w:tabs>
    </w:pPr>
    <w:rPr>
      <w:rFonts w:ascii="Garamond Antiqua" w:hAnsi="Garamond Antiqua" w:cs="Garamond Antiqua"/>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left" w:pos="4608"/>
        <w:tab w:val="decimal" w:pos="5040"/>
      </w:tabs>
    </w:pPr>
    <w:rPr>
      <w:rFonts w:ascii="Garamond Antiqua" w:hAnsi="Garamond Antiqua" w:cs="Garamond Antiqua"/>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left" w:pos="5328"/>
        <w:tab w:val="decimal" w:pos="5760"/>
      </w:tabs>
    </w:pPr>
    <w:rPr>
      <w:rFonts w:ascii="Garamond Antiqua" w:hAnsi="Garamond Antiqua" w:cs="Garamond Antiqua"/>
      <w:sz w:val="24"/>
    </w:rPr>
  </w:style>
  <w:style w:type="paragraph" w:customStyle="1" w:styleId="Document1">
    <w:name w:val="Document 1"/>
    <w:pPr>
      <w:keepNext/>
      <w:keepLines/>
      <w:tabs>
        <w:tab w:val="left" w:pos="-720"/>
      </w:tabs>
    </w:pPr>
    <w:rPr>
      <w:rFonts w:ascii="Garamond Antiqua" w:hAnsi="Garamond Antiqua" w:cs="Garamond Antiqua"/>
      <w:sz w:val="24"/>
    </w:rPr>
  </w:style>
  <w:style w:type="paragraph" w:customStyle="1" w:styleId="Technical5">
    <w:name w:val="Technical 5"/>
    <w:pPr>
      <w:tabs>
        <w:tab w:val="left" w:pos="-720"/>
      </w:tabs>
    </w:pPr>
    <w:rPr>
      <w:rFonts w:ascii="Garamond Antiqua" w:hAnsi="Garamond Antiqua" w:cs="Garamond Antiqua"/>
      <w:b/>
      <w:sz w:val="24"/>
    </w:rPr>
  </w:style>
  <w:style w:type="paragraph" w:customStyle="1" w:styleId="Technical6">
    <w:name w:val="Technical 6"/>
    <w:pPr>
      <w:tabs>
        <w:tab w:val="left" w:pos="-720"/>
      </w:tabs>
    </w:pPr>
    <w:rPr>
      <w:rFonts w:ascii="Garamond Antiqua" w:hAnsi="Garamond Antiqua" w:cs="Garamond Antiqua"/>
      <w:b/>
      <w:sz w:val="24"/>
    </w:rPr>
  </w:style>
  <w:style w:type="paragraph" w:customStyle="1" w:styleId="Technical4">
    <w:name w:val="Technical 4"/>
    <w:pPr>
      <w:tabs>
        <w:tab w:val="left" w:pos="-720"/>
      </w:tabs>
    </w:pPr>
    <w:rPr>
      <w:rFonts w:ascii="Garamond Antiqua" w:hAnsi="Garamond Antiqua" w:cs="Garamond Antiqua"/>
      <w:b/>
      <w:sz w:val="24"/>
    </w:rPr>
  </w:style>
  <w:style w:type="paragraph" w:customStyle="1" w:styleId="Technical7">
    <w:name w:val="Technical 7"/>
    <w:pPr>
      <w:tabs>
        <w:tab w:val="left" w:pos="-720"/>
      </w:tabs>
    </w:pPr>
    <w:rPr>
      <w:rFonts w:ascii="Garamond Antiqua" w:hAnsi="Garamond Antiqua" w:cs="Garamond Antiqua"/>
      <w:b/>
      <w:sz w:val="24"/>
    </w:rPr>
  </w:style>
  <w:style w:type="paragraph" w:customStyle="1" w:styleId="Technical8">
    <w:name w:val="Technical 8"/>
    <w:pPr>
      <w:tabs>
        <w:tab w:val="left" w:pos="-720"/>
      </w:tabs>
    </w:pPr>
    <w:rPr>
      <w:rFonts w:ascii="Garamond Antiqua" w:hAnsi="Garamond Antiqua" w:cs="Garamond Antiqua"/>
      <w:b/>
      <w:sz w:val="24"/>
    </w:rPr>
  </w:style>
  <w:style w:type="paragraph" w:customStyle="1" w:styleId="Pleading">
    <w:name w:val="Pleading"/>
    <w:pPr>
      <w:tabs>
        <w:tab w:val="left" w:pos="-720"/>
      </w:tabs>
    </w:pPr>
    <w:rPr>
      <w:rFonts w:ascii="Garamond Antiqua" w:hAnsi="Garamond Antiqua" w:cs="Garamond Antiqua"/>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DocumentMap">
    <w:name w:val="Document Map"/>
    <w:basedOn w:val="Normal"/>
    <w:pPr>
      <w:shd w:val="clear" w:color="auto" w:fill="000080"/>
    </w:pPr>
    <w:rPr>
      <w:rFonts w:ascii="Tahoma" w:hAnsi="Tahoma" w:cs="Tahoma"/>
    </w:rPr>
  </w:style>
  <w:style w:type="paragraph" w:styleId="Date">
    <w:name w:val="Date"/>
    <w:basedOn w:val="Normal"/>
    <w:next w:val="Normal"/>
  </w:style>
  <w:style w:type="paragraph" w:styleId="BodyText">
    <w:name w:val="Body Text"/>
    <w:basedOn w:val="Normal"/>
    <w:pPr>
      <w:spacing w:after="120"/>
    </w:pPr>
  </w:style>
  <w:style w:type="paragraph" w:styleId="BodyText2">
    <w:name w:val="Body Text 2"/>
    <w:basedOn w:val="Normal"/>
    <w:pPr>
      <w:spacing w:after="120"/>
      <w:ind w:left="360"/>
    </w:pPr>
  </w:style>
  <w:style w:type="paragraph" w:customStyle="1" w:styleId="DefaultText1">
    <w:name w:val="Default Text:1"/>
    <w:basedOn w:val="Normal"/>
    <w:rPr>
      <w:rFonts w:ascii="Times New Roman" w:hAnsi="Times New Roman" w:cs="Times New Roman"/>
    </w:rPr>
  </w:style>
  <w:style w:type="paragraph" w:styleId="PlainText">
    <w:name w:val="Plain Text"/>
    <w:basedOn w:val="Normal"/>
    <w:link w:val="PlainTextChar"/>
    <w:rsid w:val="007957DF"/>
    <w:rPr>
      <w:rFonts w:ascii="Courier New" w:hAnsi="Courier New" w:cs="Courier New"/>
      <w:sz w:val="20"/>
    </w:rPr>
  </w:style>
  <w:style w:type="character" w:customStyle="1" w:styleId="InitialStyle">
    <w:name w:val="InitialStyle"/>
    <w:rsid w:val="00D615E4"/>
    <w:rPr>
      <w:rFonts w:ascii="Courier New" w:hAnsi="Courier New" w:cs="Courier New"/>
      <w:sz w:val="24"/>
    </w:rPr>
  </w:style>
  <w:style w:type="paragraph" w:customStyle="1" w:styleId="DefaultText2">
    <w:name w:val="Default Text:2"/>
    <w:basedOn w:val="Normal"/>
    <w:rsid w:val="00D615E4"/>
    <w:pPr>
      <w:widowControl w:val="0"/>
      <w:autoSpaceDE w:val="0"/>
      <w:autoSpaceDN w:val="0"/>
      <w:adjustRightInd w:val="0"/>
    </w:pPr>
    <w:rPr>
      <w:rFonts w:ascii="Times New Roman" w:hAnsi="Times New Roman" w:cs="Times New Roman"/>
      <w:szCs w:val="24"/>
    </w:rPr>
  </w:style>
  <w:style w:type="paragraph" w:styleId="NoSpacing">
    <w:name w:val="No Spacing"/>
    <w:uiPriority w:val="1"/>
    <w:qFormat/>
    <w:rsid w:val="002F3F33"/>
    <w:rPr>
      <w:rFonts w:ascii="Calibri" w:hAnsi="Calibri"/>
      <w:sz w:val="22"/>
      <w:szCs w:val="22"/>
    </w:rPr>
  </w:style>
  <w:style w:type="character" w:styleId="Hyperlink">
    <w:name w:val="Hyperlink"/>
    <w:rsid w:val="002F3F33"/>
    <w:rPr>
      <w:rFonts w:cs="Times New Roman"/>
      <w:color w:val="0000FF"/>
      <w:u w:val="single"/>
    </w:rPr>
  </w:style>
  <w:style w:type="character" w:styleId="FollowedHyperlink">
    <w:name w:val="FollowedHyperlink"/>
    <w:rsid w:val="005E2366"/>
    <w:rPr>
      <w:color w:val="800080"/>
      <w:u w:val="single"/>
    </w:rPr>
  </w:style>
  <w:style w:type="paragraph" w:styleId="CommentText">
    <w:name w:val="annotation text"/>
    <w:basedOn w:val="Normal"/>
    <w:link w:val="CommentTextChar"/>
    <w:uiPriority w:val="99"/>
    <w:semiHidden/>
    <w:rsid w:val="005456AA"/>
    <w:pPr>
      <w:overflowPunct w:val="0"/>
      <w:autoSpaceDE w:val="0"/>
      <w:autoSpaceDN w:val="0"/>
      <w:adjustRightInd w:val="0"/>
      <w:textAlignment w:val="baseline"/>
    </w:pPr>
    <w:rPr>
      <w:rFonts w:ascii="Courier" w:hAnsi="Courier" w:cs="Times New Roman"/>
      <w:sz w:val="20"/>
    </w:rPr>
  </w:style>
  <w:style w:type="character" w:styleId="CommentReference">
    <w:name w:val="annotation reference"/>
    <w:uiPriority w:val="99"/>
    <w:semiHidden/>
    <w:rsid w:val="005456AA"/>
    <w:rPr>
      <w:sz w:val="16"/>
      <w:szCs w:val="16"/>
    </w:rPr>
  </w:style>
  <w:style w:type="paragraph" w:styleId="BalloonText">
    <w:name w:val="Balloon Text"/>
    <w:basedOn w:val="Normal"/>
    <w:semiHidden/>
    <w:rsid w:val="00476F98"/>
    <w:rPr>
      <w:rFonts w:ascii="Tahoma" w:hAnsi="Tahoma" w:cs="Tahoma"/>
      <w:sz w:val="16"/>
      <w:szCs w:val="16"/>
    </w:rPr>
  </w:style>
  <w:style w:type="paragraph" w:styleId="CommentSubject">
    <w:name w:val="annotation subject"/>
    <w:basedOn w:val="CommentText"/>
    <w:next w:val="CommentText"/>
    <w:link w:val="CommentSubjectChar"/>
    <w:rsid w:val="00C57C85"/>
    <w:pPr>
      <w:overflowPunct/>
      <w:autoSpaceDE/>
      <w:autoSpaceDN/>
      <w:adjustRightInd/>
      <w:textAlignment w:val="auto"/>
    </w:pPr>
    <w:rPr>
      <w:rFonts w:ascii="Garamond Antiqua" w:hAnsi="Garamond Antiqua" w:cs="Garamond Antiqua"/>
      <w:b/>
      <w:bCs/>
    </w:rPr>
  </w:style>
  <w:style w:type="character" w:customStyle="1" w:styleId="CommentTextChar">
    <w:name w:val="Comment Text Char"/>
    <w:link w:val="CommentText"/>
    <w:uiPriority w:val="99"/>
    <w:semiHidden/>
    <w:rsid w:val="00C57C85"/>
    <w:rPr>
      <w:rFonts w:ascii="Courier" w:hAnsi="Courier"/>
    </w:rPr>
  </w:style>
  <w:style w:type="character" w:customStyle="1" w:styleId="CommentSubjectChar">
    <w:name w:val="Comment Subject Char"/>
    <w:link w:val="CommentSubject"/>
    <w:rsid w:val="00C57C85"/>
    <w:rPr>
      <w:rFonts w:ascii="Garamond Antiqua" w:hAnsi="Garamond Antiqua" w:cs="Garamond Antiqua"/>
      <w:b/>
      <w:bCs/>
    </w:rPr>
  </w:style>
  <w:style w:type="paragraph" w:styleId="NormalWeb">
    <w:name w:val="Normal (Web)"/>
    <w:basedOn w:val="Normal"/>
    <w:uiPriority w:val="99"/>
    <w:unhideWhenUsed/>
    <w:rsid w:val="00CD2B55"/>
    <w:pPr>
      <w:spacing w:before="100" w:beforeAutospacing="1" w:after="100" w:afterAutospacing="1"/>
    </w:pPr>
    <w:rPr>
      <w:rFonts w:ascii="Times New Roman" w:eastAsia="Calibri" w:hAnsi="Times New Roman" w:cs="Times New Roman"/>
      <w:szCs w:val="24"/>
    </w:rPr>
  </w:style>
  <w:style w:type="character" w:styleId="Strong">
    <w:name w:val="Strong"/>
    <w:uiPriority w:val="22"/>
    <w:qFormat/>
    <w:rsid w:val="00CD2B55"/>
    <w:rPr>
      <w:b/>
      <w:bCs/>
    </w:rPr>
  </w:style>
  <w:style w:type="character" w:customStyle="1" w:styleId="Mention1">
    <w:name w:val="Mention1"/>
    <w:uiPriority w:val="99"/>
    <w:semiHidden/>
    <w:unhideWhenUsed/>
    <w:rsid w:val="00BC6962"/>
    <w:rPr>
      <w:color w:val="2B579A"/>
      <w:shd w:val="clear" w:color="auto" w:fill="E6E6E6"/>
    </w:rPr>
  </w:style>
  <w:style w:type="character" w:customStyle="1" w:styleId="Heading2Char">
    <w:name w:val="Heading 2 Char"/>
    <w:link w:val="Heading2"/>
    <w:semiHidden/>
    <w:rsid w:val="004A569F"/>
    <w:rPr>
      <w:rFonts w:ascii="Calibri Light" w:eastAsia="Times New Roman" w:hAnsi="Calibri Light" w:cs="Times New Roman"/>
      <w:b/>
      <w:bCs/>
      <w:i/>
      <w:iCs/>
      <w:sz w:val="28"/>
      <w:szCs w:val="28"/>
    </w:rPr>
  </w:style>
  <w:style w:type="character" w:customStyle="1" w:styleId="Heading3Char">
    <w:name w:val="Heading 3 Char"/>
    <w:link w:val="Heading3"/>
    <w:semiHidden/>
    <w:rsid w:val="000138F4"/>
    <w:rPr>
      <w:rFonts w:ascii="Calibri Light" w:eastAsia="Times New Roman" w:hAnsi="Calibri Light" w:cs="Times New Roman"/>
      <w:b/>
      <w:bCs/>
      <w:sz w:val="26"/>
      <w:szCs w:val="26"/>
    </w:rPr>
  </w:style>
  <w:style w:type="character" w:customStyle="1" w:styleId="PlainTextChar">
    <w:name w:val="Plain Text Char"/>
    <w:link w:val="PlainText"/>
    <w:rsid w:val="00753715"/>
    <w:rPr>
      <w:rFonts w:ascii="Courier New" w:hAnsi="Courier New" w:cs="Courier New"/>
    </w:rPr>
  </w:style>
  <w:style w:type="paragraph" w:styleId="ListParagraph">
    <w:name w:val="List Paragraph"/>
    <w:basedOn w:val="Normal"/>
    <w:uiPriority w:val="34"/>
    <w:qFormat/>
    <w:rsid w:val="004F1E6E"/>
    <w:pPr>
      <w:ind w:left="720"/>
    </w:pPr>
  </w:style>
  <w:style w:type="paragraph" w:customStyle="1" w:styleId="DecimalAligned">
    <w:name w:val="Decimal Aligned"/>
    <w:basedOn w:val="Normal"/>
    <w:uiPriority w:val="40"/>
    <w:qFormat/>
    <w:rsid w:val="00B80869"/>
    <w:pPr>
      <w:tabs>
        <w:tab w:val="decimal" w:pos="360"/>
      </w:tabs>
      <w:spacing w:after="200" w:line="276" w:lineRule="auto"/>
    </w:pPr>
    <w:rPr>
      <w:rFonts w:ascii="Calibri" w:hAnsi="Calibri" w:cs="Times New Roman"/>
      <w:sz w:val="22"/>
      <w:szCs w:val="22"/>
    </w:rPr>
  </w:style>
  <w:style w:type="paragraph" w:styleId="FootnoteText">
    <w:name w:val="footnote text"/>
    <w:basedOn w:val="Normal"/>
    <w:link w:val="FootnoteTextChar"/>
    <w:uiPriority w:val="99"/>
    <w:unhideWhenUsed/>
    <w:rsid w:val="00B80869"/>
    <w:rPr>
      <w:rFonts w:ascii="Calibri" w:hAnsi="Calibri" w:cs="Times New Roman"/>
      <w:sz w:val="20"/>
    </w:rPr>
  </w:style>
  <w:style w:type="character" w:customStyle="1" w:styleId="FootnoteTextChar">
    <w:name w:val="Footnote Text Char"/>
    <w:link w:val="FootnoteText"/>
    <w:uiPriority w:val="99"/>
    <w:rsid w:val="00B80869"/>
    <w:rPr>
      <w:rFonts w:ascii="Calibri" w:hAnsi="Calibri"/>
    </w:rPr>
  </w:style>
  <w:style w:type="character" w:styleId="SubtleEmphasis">
    <w:name w:val="Subtle Emphasis"/>
    <w:uiPriority w:val="19"/>
    <w:qFormat/>
    <w:rsid w:val="00B80869"/>
    <w:rPr>
      <w:i/>
      <w:iCs/>
    </w:rPr>
  </w:style>
  <w:style w:type="table" w:styleId="LightShading-Accent1">
    <w:name w:val="Light Shading Accent 1"/>
    <w:basedOn w:val="TableNormal"/>
    <w:uiPriority w:val="60"/>
    <w:rsid w:val="00B80869"/>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Grid">
    <w:name w:val="Table Grid"/>
    <w:basedOn w:val="TableNormal"/>
    <w:rsid w:val="005D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D7F6E"/>
    <w:rPr>
      <w:rFonts w:ascii="Garamond Antiqua" w:hAnsi="Garamond Antiqua" w:cs="Garamond Antiqua"/>
      <w:sz w:val="24"/>
    </w:rPr>
  </w:style>
  <w:style w:type="paragraph" w:styleId="Revision">
    <w:name w:val="Revision"/>
    <w:hidden/>
    <w:uiPriority w:val="99"/>
    <w:semiHidden/>
    <w:rsid w:val="00C35D17"/>
    <w:rPr>
      <w:rFonts w:ascii="Garamond Antiqua"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449">
      <w:bodyDiv w:val="1"/>
      <w:marLeft w:val="0"/>
      <w:marRight w:val="0"/>
      <w:marTop w:val="0"/>
      <w:marBottom w:val="0"/>
      <w:divBdr>
        <w:top w:val="none" w:sz="0" w:space="0" w:color="auto"/>
        <w:left w:val="none" w:sz="0" w:space="0" w:color="auto"/>
        <w:bottom w:val="none" w:sz="0" w:space="0" w:color="auto"/>
        <w:right w:val="none" w:sz="0" w:space="0" w:color="auto"/>
      </w:divBdr>
    </w:div>
    <w:div w:id="449208125">
      <w:bodyDiv w:val="1"/>
      <w:marLeft w:val="0"/>
      <w:marRight w:val="0"/>
      <w:marTop w:val="0"/>
      <w:marBottom w:val="0"/>
      <w:divBdr>
        <w:top w:val="none" w:sz="0" w:space="0" w:color="auto"/>
        <w:left w:val="none" w:sz="0" w:space="0" w:color="auto"/>
        <w:bottom w:val="none" w:sz="0" w:space="0" w:color="auto"/>
        <w:right w:val="none" w:sz="0" w:space="0" w:color="auto"/>
      </w:divBdr>
    </w:div>
    <w:div w:id="449320299">
      <w:bodyDiv w:val="1"/>
      <w:marLeft w:val="0"/>
      <w:marRight w:val="0"/>
      <w:marTop w:val="0"/>
      <w:marBottom w:val="0"/>
      <w:divBdr>
        <w:top w:val="none" w:sz="0" w:space="0" w:color="auto"/>
        <w:left w:val="none" w:sz="0" w:space="0" w:color="auto"/>
        <w:bottom w:val="none" w:sz="0" w:space="0" w:color="auto"/>
        <w:right w:val="none" w:sz="0" w:space="0" w:color="auto"/>
      </w:divBdr>
    </w:div>
    <w:div w:id="478423069">
      <w:bodyDiv w:val="1"/>
      <w:marLeft w:val="0"/>
      <w:marRight w:val="0"/>
      <w:marTop w:val="0"/>
      <w:marBottom w:val="0"/>
      <w:divBdr>
        <w:top w:val="none" w:sz="0" w:space="0" w:color="auto"/>
        <w:left w:val="none" w:sz="0" w:space="0" w:color="auto"/>
        <w:bottom w:val="none" w:sz="0" w:space="0" w:color="auto"/>
        <w:right w:val="none" w:sz="0" w:space="0" w:color="auto"/>
      </w:divBdr>
    </w:div>
    <w:div w:id="611205208">
      <w:bodyDiv w:val="1"/>
      <w:marLeft w:val="0"/>
      <w:marRight w:val="0"/>
      <w:marTop w:val="0"/>
      <w:marBottom w:val="0"/>
      <w:divBdr>
        <w:top w:val="none" w:sz="0" w:space="0" w:color="auto"/>
        <w:left w:val="none" w:sz="0" w:space="0" w:color="auto"/>
        <w:bottom w:val="none" w:sz="0" w:space="0" w:color="auto"/>
        <w:right w:val="none" w:sz="0" w:space="0" w:color="auto"/>
      </w:divBdr>
    </w:div>
    <w:div w:id="630475432">
      <w:bodyDiv w:val="1"/>
      <w:marLeft w:val="0"/>
      <w:marRight w:val="0"/>
      <w:marTop w:val="0"/>
      <w:marBottom w:val="0"/>
      <w:divBdr>
        <w:top w:val="none" w:sz="0" w:space="0" w:color="auto"/>
        <w:left w:val="none" w:sz="0" w:space="0" w:color="auto"/>
        <w:bottom w:val="none" w:sz="0" w:space="0" w:color="auto"/>
        <w:right w:val="none" w:sz="0" w:space="0" w:color="auto"/>
      </w:divBdr>
    </w:div>
    <w:div w:id="699283760">
      <w:bodyDiv w:val="1"/>
      <w:marLeft w:val="0"/>
      <w:marRight w:val="0"/>
      <w:marTop w:val="0"/>
      <w:marBottom w:val="0"/>
      <w:divBdr>
        <w:top w:val="none" w:sz="0" w:space="0" w:color="auto"/>
        <w:left w:val="none" w:sz="0" w:space="0" w:color="auto"/>
        <w:bottom w:val="none" w:sz="0" w:space="0" w:color="auto"/>
        <w:right w:val="none" w:sz="0" w:space="0" w:color="auto"/>
      </w:divBdr>
    </w:div>
    <w:div w:id="802843029">
      <w:bodyDiv w:val="1"/>
      <w:marLeft w:val="0"/>
      <w:marRight w:val="0"/>
      <w:marTop w:val="0"/>
      <w:marBottom w:val="0"/>
      <w:divBdr>
        <w:top w:val="none" w:sz="0" w:space="0" w:color="auto"/>
        <w:left w:val="none" w:sz="0" w:space="0" w:color="auto"/>
        <w:bottom w:val="none" w:sz="0" w:space="0" w:color="auto"/>
        <w:right w:val="none" w:sz="0" w:space="0" w:color="auto"/>
      </w:divBdr>
    </w:div>
    <w:div w:id="1006594830">
      <w:bodyDiv w:val="1"/>
      <w:marLeft w:val="0"/>
      <w:marRight w:val="0"/>
      <w:marTop w:val="0"/>
      <w:marBottom w:val="0"/>
      <w:divBdr>
        <w:top w:val="none" w:sz="0" w:space="0" w:color="auto"/>
        <w:left w:val="none" w:sz="0" w:space="0" w:color="auto"/>
        <w:bottom w:val="none" w:sz="0" w:space="0" w:color="auto"/>
        <w:right w:val="none" w:sz="0" w:space="0" w:color="auto"/>
      </w:divBdr>
    </w:div>
    <w:div w:id="1486556716">
      <w:bodyDiv w:val="1"/>
      <w:marLeft w:val="0"/>
      <w:marRight w:val="0"/>
      <w:marTop w:val="0"/>
      <w:marBottom w:val="0"/>
      <w:divBdr>
        <w:top w:val="none" w:sz="0" w:space="0" w:color="auto"/>
        <w:left w:val="none" w:sz="0" w:space="0" w:color="auto"/>
        <w:bottom w:val="none" w:sz="0" w:space="0" w:color="auto"/>
        <w:right w:val="none" w:sz="0" w:space="0" w:color="auto"/>
      </w:divBdr>
    </w:div>
    <w:div w:id="1733389369">
      <w:bodyDiv w:val="1"/>
      <w:marLeft w:val="0"/>
      <w:marRight w:val="0"/>
      <w:marTop w:val="0"/>
      <w:marBottom w:val="0"/>
      <w:divBdr>
        <w:top w:val="none" w:sz="0" w:space="0" w:color="auto"/>
        <w:left w:val="none" w:sz="0" w:space="0" w:color="auto"/>
        <w:bottom w:val="none" w:sz="0" w:space="0" w:color="auto"/>
        <w:right w:val="none" w:sz="0" w:space="0" w:color="auto"/>
      </w:divBdr>
    </w:div>
    <w:div w:id="17409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3D3-0839-450C-B192-C5DC769D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58</Pages>
  <Words>24659</Words>
  <Characters>127742</Characters>
  <Application>Microsoft Office Word</Application>
  <DocSecurity>0</DocSecurity>
  <Lines>1064</Lines>
  <Paragraphs>304</Paragraphs>
  <ScaleCrop>false</ScaleCrop>
  <HeadingPairs>
    <vt:vector size="2" baseType="variant">
      <vt:variant>
        <vt:lpstr>Title</vt:lpstr>
      </vt:variant>
      <vt:variant>
        <vt:i4>1</vt:i4>
      </vt:variant>
    </vt:vector>
  </HeadingPairs>
  <TitlesOfParts>
    <vt:vector size="1" baseType="lpstr">
      <vt:lpstr>09-137</vt:lpstr>
    </vt:vector>
  </TitlesOfParts>
  <Company/>
  <LinksUpToDate>false</LinksUpToDate>
  <CharactersWithSpaces>152097</CharactersWithSpaces>
  <SharedDoc>false</SharedDoc>
  <HLinks>
    <vt:vector size="78" baseType="variant">
      <vt:variant>
        <vt:i4>1966099</vt:i4>
      </vt:variant>
      <vt:variant>
        <vt:i4>36</vt:i4>
      </vt:variant>
      <vt:variant>
        <vt:i4>0</vt:i4>
      </vt:variant>
      <vt:variant>
        <vt:i4>5</vt:i4>
      </vt:variant>
      <vt:variant>
        <vt:lpwstr/>
      </vt:variant>
      <vt:variant>
        <vt:lpwstr>WMDs</vt:lpwstr>
      </vt:variant>
      <vt:variant>
        <vt:i4>524304</vt:i4>
      </vt:variant>
      <vt:variant>
        <vt:i4>33</vt:i4>
      </vt:variant>
      <vt:variant>
        <vt:i4>0</vt:i4>
      </vt:variant>
      <vt:variant>
        <vt:i4>5</vt:i4>
      </vt:variant>
      <vt:variant>
        <vt:lpwstr/>
      </vt:variant>
      <vt:variant>
        <vt:lpwstr>Snappers</vt:lpwstr>
      </vt:variant>
      <vt:variant>
        <vt:i4>589855</vt:i4>
      </vt:variant>
      <vt:variant>
        <vt:i4>30</vt:i4>
      </vt:variant>
      <vt:variant>
        <vt:i4>0</vt:i4>
      </vt:variant>
      <vt:variant>
        <vt:i4>5</vt:i4>
      </vt:variant>
      <vt:variant>
        <vt:lpwstr/>
      </vt:variant>
      <vt:variant>
        <vt:lpwstr>Protocol</vt:lpwstr>
      </vt:variant>
      <vt:variant>
        <vt:i4>7667831</vt:i4>
      </vt:variant>
      <vt:variant>
        <vt:i4>27</vt:i4>
      </vt:variant>
      <vt:variant>
        <vt:i4>0</vt:i4>
      </vt:variant>
      <vt:variant>
        <vt:i4>5</vt:i4>
      </vt:variant>
      <vt:variant>
        <vt:lpwstr/>
      </vt:variant>
      <vt:variant>
        <vt:lpwstr>Upland</vt:lpwstr>
      </vt:variant>
      <vt:variant>
        <vt:i4>1900548</vt:i4>
      </vt:variant>
      <vt:variant>
        <vt:i4>24</vt:i4>
      </vt:variant>
      <vt:variant>
        <vt:i4>0</vt:i4>
      </vt:variant>
      <vt:variant>
        <vt:i4>5</vt:i4>
      </vt:variant>
      <vt:variant>
        <vt:lpwstr/>
      </vt:variant>
      <vt:variant>
        <vt:lpwstr>Migratory</vt:lpwstr>
      </vt:variant>
      <vt:variant>
        <vt:i4>6750307</vt:i4>
      </vt:variant>
      <vt:variant>
        <vt:i4>21</vt:i4>
      </vt:variant>
      <vt:variant>
        <vt:i4>0</vt:i4>
      </vt:variant>
      <vt:variant>
        <vt:i4>5</vt:i4>
      </vt:variant>
      <vt:variant>
        <vt:lpwstr/>
      </vt:variant>
      <vt:variant>
        <vt:lpwstr>Turkey</vt:lpwstr>
      </vt:variant>
      <vt:variant>
        <vt:i4>1507331</vt:i4>
      </vt:variant>
      <vt:variant>
        <vt:i4>18</vt:i4>
      </vt:variant>
      <vt:variant>
        <vt:i4>0</vt:i4>
      </vt:variant>
      <vt:variant>
        <vt:i4>5</vt:i4>
      </vt:variant>
      <vt:variant>
        <vt:lpwstr/>
      </vt:variant>
      <vt:variant>
        <vt:lpwstr>Bear</vt:lpwstr>
      </vt:variant>
      <vt:variant>
        <vt:i4>1835010</vt:i4>
      </vt:variant>
      <vt:variant>
        <vt:i4>15</vt:i4>
      </vt:variant>
      <vt:variant>
        <vt:i4>0</vt:i4>
      </vt:variant>
      <vt:variant>
        <vt:i4>5</vt:i4>
      </vt:variant>
      <vt:variant>
        <vt:lpwstr/>
      </vt:variant>
      <vt:variant>
        <vt:lpwstr>Moose</vt:lpwstr>
      </vt:variant>
      <vt:variant>
        <vt:i4>1507329</vt:i4>
      </vt:variant>
      <vt:variant>
        <vt:i4>12</vt:i4>
      </vt:variant>
      <vt:variant>
        <vt:i4>0</vt:i4>
      </vt:variant>
      <vt:variant>
        <vt:i4>5</vt:i4>
      </vt:variant>
      <vt:variant>
        <vt:lpwstr/>
      </vt:variant>
      <vt:variant>
        <vt:lpwstr>Deer</vt:lpwstr>
      </vt:variant>
      <vt:variant>
        <vt:i4>1966095</vt:i4>
      </vt:variant>
      <vt:variant>
        <vt:i4>9</vt:i4>
      </vt:variant>
      <vt:variant>
        <vt:i4>0</vt:i4>
      </vt:variant>
      <vt:variant>
        <vt:i4>5</vt:i4>
      </vt:variant>
      <vt:variant>
        <vt:lpwstr/>
      </vt:variant>
      <vt:variant>
        <vt:lpwstr>Registration</vt:lpwstr>
      </vt:variant>
      <vt:variant>
        <vt:i4>7274598</vt:i4>
      </vt:variant>
      <vt:variant>
        <vt:i4>6</vt:i4>
      </vt:variant>
      <vt:variant>
        <vt:i4>0</vt:i4>
      </vt:variant>
      <vt:variant>
        <vt:i4>5</vt:i4>
      </vt:variant>
      <vt:variant>
        <vt:lpwstr/>
      </vt:variant>
      <vt:variant>
        <vt:lpwstr>Possess</vt:lpwstr>
      </vt:variant>
      <vt:variant>
        <vt:i4>7929961</vt:i4>
      </vt:variant>
      <vt:variant>
        <vt:i4>3</vt:i4>
      </vt:variant>
      <vt:variant>
        <vt:i4>0</vt:i4>
      </vt:variant>
      <vt:variant>
        <vt:i4>5</vt:i4>
      </vt:variant>
      <vt:variant>
        <vt:lpwstr/>
      </vt:variant>
      <vt:variant>
        <vt:lpwstr>Orange</vt:lpwstr>
      </vt:variant>
      <vt:variant>
        <vt:i4>1900573</vt:i4>
      </vt:variant>
      <vt:variant>
        <vt:i4>0</vt:i4>
      </vt:variant>
      <vt:variant>
        <vt:i4>0</vt:i4>
      </vt:variant>
      <vt:variant>
        <vt:i4>5</vt:i4>
      </vt:variant>
      <vt:variant>
        <vt:lpwstr/>
      </vt:variant>
      <vt:variant>
        <vt:lpwstr>Hours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creator>Theriault, Christl F.</dc:creator>
  <cp:lastModifiedBy>Parr, J.Chris</cp:lastModifiedBy>
  <cp:revision>25</cp:revision>
  <cp:lastPrinted>2025-07-02T13:04:00Z</cp:lastPrinted>
  <dcterms:created xsi:type="dcterms:W3CDTF">2024-05-23T15:42:00Z</dcterms:created>
  <dcterms:modified xsi:type="dcterms:W3CDTF">2025-07-02T13:04:00Z</dcterms:modified>
</cp:coreProperties>
</file>