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6358"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color w:val="000000"/>
        </w:rPr>
      </w:pPr>
      <w:r w:rsidRPr="00C809DD">
        <w:rPr>
          <w:rFonts w:ascii="Times New Roman" w:eastAsia="Times New Roman" w:hAnsi="Times New Roman" w:cs="Times New Roman"/>
          <w:b/>
          <w:bCs/>
          <w:color w:val="000000"/>
        </w:rPr>
        <w:t>18</w:t>
      </w:r>
      <w:r w:rsidR="00ED6730" w:rsidRPr="00C809DD">
        <w:rPr>
          <w:rFonts w:ascii="Times New Roman" w:eastAsia="Times New Roman" w:hAnsi="Times New Roman" w:cs="Times New Roman"/>
          <w:b/>
          <w:bCs/>
          <w:color w:val="000000"/>
        </w:rPr>
        <w:tab/>
      </w:r>
      <w:r w:rsidR="00D42E4D" w:rsidRPr="00C809DD">
        <w:rPr>
          <w:rFonts w:ascii="Times New Roman" w:eastAsia="Times New Roman" w:hAnsi="Times New Roman" w:cs="Times New Roman"/>
          <w:b/>
          <w:bCs/>
          <w:color w:val="000000"/>
        </w:rPr>
        <w:tab/>
      </w:r>
      <w:r w:rsidRPr="00C809DD">
        <w:rPr>
          <w:rFonts w:ascii="Times New Roman" w:eastAsia="Times New Roman" w:hAnsi="Times New Roman" w:cs="Times New Roman"/>
          <w:b/>
          <w:bCs/>
          <w:color w:val="000000"/>
        </w:rPr>
        <w:t>DEPARTMENT OF ADMINISTRATIVE AND FINANCIAL SERVICES</w:t>
      </w:r>
    </w:p>
    <w:p w14:paraId="5D30FE8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b/>
          <w:bCs/>
          <w:color w:val="000000"/>
        </w:rPr>
      </w:pPr>
    </w:p>
    <w:p w14:paraId="3BA29AC0"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b/>
          <w:bCs/>
          <w:color w:val="000000"/>
        </w:rPr>
      </w:pPr>
      <w:r w:rsidRPr="00C809DD">
        <w:rPr>
          <w:rFonts w:ascii="Times New Roman" w:eastAsia="Times New Roman" w:hAnsi="Times New Roman" w:cs="Times New Roman"/>
          <w:b/>
          <w:bCs/>
          <w:color w:val="000000"/>
        </w:rPr>
        <w:t>125</w:t>
      </w:r>
      <w:r w:rsidR="00ED6730" w:rsidRPr="00C809DD">
        <w:rPr>
          <w:rFonts w:ascii="Times New Roman" w:eastAsia="Times New Roman" w:hAnsi="Times New Roman" w:cs="Times New Roman"/>
          <w:b/>
          <w:bCs/>
          <w:color w:val="000000"/>
        </w:rPr>
        <w:tab/>
      </w:r>
      <w:r w:rsidR="00D42E4D" w:rsidRPr="00C809DD">
        <w:rPr>
          <w:rFonts w:ascii="Times New Roman" w:eastAsia="Times New Roman" w:hAnsi="Times New Roman" w:cs="Times New Roman"/>
          <w:b/>
          <w:bCs/>
          <w:color w:val="000000"/>
        </w:rPr>
        <w:tab/>
      </w:r>
      <w:r w:rsidRPr="00C809DD">
        <w:rPr>
          <w:rFonts w:ascii="Times New Roman" w:eastAsia="Times New Roman" w:hAnsi="Times New Roman" w:cs="Times New Roman"/>
          <w:b/>
          <w:bCs/>
          <w:color w:val="000000"/>
        </w:rPr>
        <w:t>MAINE REVENUE SERVICES</w:t>
      </w:r>
    </w:p>
    <w:p w14:paraId="681799AE"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color w:val="000000"/>
        </w:rPr>
      </w:pPr>
    </w:p>
    <w:p w14:paraId="6C6F918F"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b/>
          <w:bCs/>
          <w:color w:val="000000"/>
        </w:rPr>
      </w:pPr>
      <w:r w:rsidRPr="00C809DD">
        <w:rPr>
          <w:rFonts w:ascii="Times New Roman" w:eastAsia="Times New Roman" w:hAnsi="Times New Roman" w:cs="Times New Roman"/>
          <w:b/>
          <w:bCs/>
          <w:color w:val="000000"/>
        </w:rPr>
        <w:t>Chapter 104:</w:t>
      </w:r>
      <w:r w:rsidR="00ED6730" w:rsidRPr="00C809DD">
        <w:rPr>
          <w:rFonts w:ascii="Times New Roman" w:eastAsia="Times New Roman" w:hAnsi="Times New Roman" w:cs="Times New Roman"/>
          <w:b/>
          <w:bCs/>
          <w:color w:val="000000"/>
        </w:rPr>
        <w:tab/>
      </w:r>
      <w:r w:rsidRPr="00C809DD">
        <w:rPr>
          <w:rFonts w:ascii="Times New Roman" w:eastAsia="Times New Roman" w:hAnsi="Times New Roman" w:cs="Times New Roman"/>
          <w:b/>
          <w:bCs/>
          <w:color w:val="000000"/>
        </w:rPr>
        <w:t>FILING OF MAINE TAX RETURNS</w:t>
      </w:r>
    </w:p>
    <w:p w14:paraId="0F3003A1" w14:textId="77777777" w:rsidR="00ED6730" w:rsidRPr="00C809DD" w:rsidRDefault="00ED6730" w:rsidP="00ED6730">
      <w:pPr>
        <w:pBdr>
          <w:bottom w:val="single" w:sz="4" w:space="1" w:color="auto"/>
        </w:pBd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color w:val="000000"/>
        </w:rPr>
      </w:pPr>
    </w:p>
    <w:p w14:paraId="4007E186"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963A7B3" w14:textId="1934BDBA"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C809DD">
        <w:rPr>
          <w:rFonts w:ascii="Times New Roman" w:eastAsia="Times New Roman" w:hAnsi="Times New Roman" w:cs="Times New Roman"/>
          <w:b/>
          <w:bCs/>
          <w:color w:val="000000"/>
        </w:rPr>
        <w:t>SUMMARY: </w:t>
      </w:r>
      <w:r w:rsidRPr="00C809DD">
        <w:rPr>
          <w:rFonts w:ascii="Times New Roman" w:eastAsia="Times New Roman" w:hAnsi="Times New Roman" w:cs="Times New Roman"/>
          <w:color w:val="000000"/>
        </w:rPr>
        <w:t>This rule describes the requirements for filing certain Maine tax returns, including mandatory electronic filing of certain Maine tax returns, and requirements of software developers to develop Maine tax return forms.</w:t>
      </w:r>
    </w:p>
    <w:p w14:paraId="4F254595" w14:textId="77777777" w:rsidR="00E338EA" w:rsidRPr="00C809DD" w:rsidRDefault="00E338EA" w:rsidP="00ED6730">
      <w:pPr>
        <w:pBdr>
          <w:bottom w:val="single" w:sz="4" w:space="1" w:color="auto"/>
        </w:pBdr>
        <w:tabs>
          <w:tab w:val="left" w:pos="720"/>
          <w:tab w:val="left" w:pos="1440"/>
          <w:tab w:val="left" w:pos="2160"/>
          <w:tab w:val="left" w:pos="2880"/>
          <w:tab w:val="left" w:pos="3600"/>
          <w:tab w:val="left" w:pos="4320"/>
        </w:tabs>
        <w:spacing w:after="0" w:line="240" w:lineRule="auto"/>
        <w:jc w:val="center"/>
        <w:rPr>
          <w:rFonts w:ascii="Times New Roman" w:eastAsia="Times New Roman" w:hAnsi="Times New Roman" w:cs="Times New Roman"/>
          <w:color w:val="000000"/>
        </w:rPr>
      </w:pPr>
    </w:p>
    <w:p w14:paraId="63EB50E0"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58A82DB"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3DCAF176"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C809DD">
        <w:rPr>
          <w:rFonts w:ascii="Times New Roman" w:eastAsia="Times New Roman" w:hAnsi="Times New Roman" w:cs="Times New Roman"/>
          <w:b/>
          <w:bCs/>
          <w:color w:val="000000"/>
        </w:rPr>
        <w:t>OUTLINE OF CONTENTS:</w:t>
      </w:r>
    </w:p>
    <w:p w14:paraId="2D9E16E8"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24E1905C" w14:textId="77777777" w:rsidR="00E338EA" w:rsidRPr="00E16E96" w:rsidRDefault="00E338EA" w:rsidP="00ED6730">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rPr>
      </w:pPr>
      <w:r w:rsidRPr="00E16E96">
        <w:rPr>
          <w:rFonts w:ascii="Times New Roman" w:eastAsia="Times New Roman" w:hAnsi="Times New Roman" w:cs="Times New Roman"/>
          <w:color w:val="000000"/>
        </w:rPr>
        <w:t>.01</w:t>
      </w:r>
      <w:r w:rsidR="00ED6730" w:rsidRPr="00E16E96">
        <w:rPr>
          <w:rFonts w:ascii="Times New Roman" w:eastAsia="Times New Roman" w:hAnsi="Times New Roman" w:cs="Times New Roman"/>
          <w:color w:val="000000"/>
        </w:rPr>
        <w:tab/>
      </w:r>
      <w:r w:rsidRPr="00E16E96">
        <w:rPr>
          <w:rFonts w:ascii="Times New Roman" w:eastAsia="Times New Roman" w:hAnsi="Times New Roman" w:cs="Times New Roman"/>
          <w:color w:val="000000"/>
        </w:rPr>
        <w:t>Definitions</w:t>
      </w:r>
    </w:p>
    <w:p w14:paraId="7C6BD73C" w14:textId="68861A04" w:rsidR="00E338EA" w:rsidRPr="00323032" w:rsidRDefault="00E338EA" w:rsidP="00ED6730">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u w:val="single"/>
        </w:rPr>
      </w:pPr>
      <w:r w:rsidRPr="00E16E96">
        <w:rPr>
          <w:rFonts w:ascii="Times New Roman" w:eastAsia="Times New Roman" w:hAnsi="Times New Roman" w:cs="Times New Roman"/>
          <w:color w:val="000000"/>
        </w:rPr>
        <w:t>.02</w:t>
      </w:r>
      <w:r w:rsidR="00ED6730" w:rsidRPr="00E16E96">
        <w:rPr>
          <w:rFonts w:ascii="Times New Roman" w:eastAsia="Times New Roman" w:hAnsi="Times New Roman" w:cs="Times New Roman"/>
          <w:color w:val="000000"/>
        </w:rPr>
        <w:tab/>
      </w:r>
      <w:r w:rsidRPr="00E16E96">
        <w:rPr>
          <w:rFonts w:ascii="Times New Roman" w:eastAsia="Times New Roman" w:hAnsi="Times New Roman" w:cs="Times New Roman"/>
          <w:color w:val="000000"/>
        </w:rPr>
        <w:t>General filing requirements</w:t>
      </w:r>
      <w:r w:rsidR="002D441E" w:rsidRPr="00470779">
        <w:rPr>
          <w:rFonts w:ascii="Times New Roman" w:eastAsia="Times New Roman" w:hAnsi="Times New Roman" w:cs="Times New Roman"/>
          <w:color w:val="000000"/>
        </w:rPr>
        <w:t xml:space="preserve"> – individual income tax returns</w:t>
      </w:r>
    </w:p>
    <w:p w14:paraId="502D1361" w14:textId="4BA558B3" w:rsidR="00E338EA" w:rsidRPr="00E16E96" w:rsidRDefault="00E338EA" w:rsidP="00ED6730">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rPr>
      </w:pPr>
      <w:r w:rsidRPr="00E16E96">
        <w:rPr>
          <w:rFonts w:ascii="Times New Roman" w:eastAsia="Times New Roman" w:hAnsi="Times New Roman" w:cs="Times New Roman"/>
          <w:color w:val="000000"/>
        </w:rPr>
        <w:t>.03</w:t>
      </w:r>
      <w:r w:rsidR="00ED6730" w:rsidRPr="00E16E96">
        <w:rPr>
          <w:rFonts w:ascii="Times New Roman" w:eastAsia="Times New Roman" w:hAnsi="Times New Roman" w:cs="Times New Roman"/>
          <w:color w:val="000000"/>
        </w:rPr>
        <w:tab/>
      </w:r>
      <w:r w:rsidRPr="00E16E96">
        <w:rPr>
          <w:rFonts w:ascii="Times New Roman" w:eastAsia="Times New Roman" w:hAnsi="Times New Roman" w:cs="Times New Roman"/>
          <w:color w:val="000000"/>
        </w:rPr>
        <w:t>Mandatory participation</w:t>
      </w:r>
    </w:p>
    <w:p w14:paraId="5A1233AC" w14:textId="44BAD5BC"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w:t>
      </w:r>
      <w:r w:rsidR="00E318E5" w:rsidRPr="00AA6647">
        <w:rPr>
          <w:rFonts w:ascii="Times New Roman" w:hAnsi="Times New Roman" w:cs="Times New Roman"/>
        </w:rPr>
        <w:t>4</w:t>
      </w:r>
      <w:r w:rsidR="00E338EA" w:rsidRPr="00E16E96">
        <w:rPr>
          <w:rFonts w:ascii="Times New Roman" w:hAnsi="Times New Roman" w:cs="Times New Roman"/>
        </w:rPr>
        <w:tab/>
        <w:t>Request for waiver from mandatory participation</w:t>
      </w:r>
    </w:p>
    <w:p w14:paraId="075537F6" w14:textId="678F84C5"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05</w:t>
      </w:r>
      <w:r w:rsidR="00E338EA" w:rsidRPr="00E16E96">
        <w:rPr>
          <w:rFonts w:ascii="Times New Roman" w:hAnsi="Times New Roman" w:cs="Times New Roman"/>
        </w:rPr>
        <w:tab/>
        <w:t>Penalties</w:t>
      </w:r>
    </w:p>
    <w:p w14:paraId="6B50901D" w14:textId="172F049D"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06</w:t>
      </w:r>
      <w:r w:rsidR="00E338EA" w:rsidRPr="00E16E96">
        <w:rPr>
          <w:rFonts w:ascii="Times New Roman" w:hAnsi="Times New Roman" w:cs="Times New Roman"/>
        </w:rPr>
        <w:tab/>
        <w:t>Software specifications</w:t>
      </w:r>
    </w:p>
    <w:p w14:paraId="0CB587C6" w14:textId="01D0BEC6"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07</w:t>
      </w:r>
      <w:r w:rsidR="00E338EA" w:rsidRPr="00E16E96">
        <w:rPr>
          <w:rFonts w:ascii="Times New Roman" w:hAnsi="Times New Roman" w:cs="Times New Roman"/>
        </w:rPr>
        <w:tab/>
        <w:t>Application date</w:t>
      </w:r>
    </w:p>
    <w:p w14:paraId="2B266550" w14:textId="77777777" w:rsidR="00ED6730" w:rsidRPr="00C809DD" w:rsidRDefault="00ED6730"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p>
    <w:p w14:paraId="7B09723E" w14:textId="77777777" w:rsidR="00E338EA" w:rsidRPr="00C809DD" w:rsidRDefault="00E338EA" w:rsidP="00ED6730">
      <w:pPr>
        <w:pBdr>
          <w:bottom w:val="single" w:sz="4" w:space="1" w:color="auto"/>
        </w:pBd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rPr>
      </w:pPr>
    </w:p>
    <w:p w14:paraId="3470BFF7"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648141EB"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4DCAB062" w14:textId="021200F9" w:rsidR="00E338EA" w:rsidRPr="00323032"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u w:val="single"/>
        </w:rPr>
      </w:pPr>
      <w:r w:rsidRPr="00C809DD">
        <w:rPr>
          <w:rFonts w:ascii="Times New Roman" w:eastAsia="Times New Roman" w:hAnsi="Times New Roman" w:cs="Times New Roman"/>
          <w:b/>
          <w:bCs/>
          <w:color w:val="000000"/>
        </w:rPr>
        <w:t>.01</w:t>
      </w:r>
      <w:r w:rsidR="00ED6730" w:rsidRPr="00C809DD">
        <w:rPr>
          <w:rFonts w:ascii="Times New Roman" w:eastAsia="Times New Roman" w:hAnsi="Times New Roman" w:cs="Times New Roman"/>
          <w:b/>
          <w:bCs/>
          <w:color w:val="000000"/>
        </w:rPr>
        <w:tab/>
      </w:r>
      <w:r w:rsidR="00FC370D" w:rsidRPr="0008013E">
        <w:rPr>
          <w:rFonts w:ascii="Times New Roman" w:eastAsia="Times New Roman" w:hAnsi="Times New Roman" w:cs="Times New Roman"/>
          <w:b/>
          <w:bCs/>
          <w:color w:val="000000"/>
        </w:rPr>
        <w:t>Definitions</w:t>
      </w:r>
      <w:r w:rsidR="00A96E09" w:rsidRPr="002F4583">
        <w:rPr>
          <w:rFonts w:ascii="Times New Roman" w:eastAsia="Times New Roman" w:hAnsi="Times New Roman" w:cs="Times New Roman"/>
        </w:rPr>
        <w:t xml:space="preserve">. </w:t>
      </w:r>
      <w:r w:rsidR="00A96E09" w:rsidRPr="002F4583">
        <w:rPr>
          <w:rFonts w:ascii="Times New Roman" w:hAnsi="Times New Roman" w:cs="Times New Roman"/>
        </w:rPr>
        <w:t xml:space="preserve"> As used in this rule, unless the context otherwise indicates or may otherwise require, the following terms have the following meanings that shall apply throughout the rule.</w:t>
      </w:r>
    </w:p>
    <w:p w14:paraId="73DD7B89"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60E26839" w14:textId="0757E01D" w:rsidR="00E338EA" w:rsidRPr="00C809DD" w:rsidRDefault="00E338EA" w:rsidP="00AA3C28">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C809DD">
        <w:rPr>
          <w:rFonts w:ascii="Times New Roman" w:eastAsia="Times New Roman" w:hAnsi="Times New Roman" w:cs="Times New Roman"/>
          <w:bCs/>
          <w:color w:val="000000"/>
        </w:rPr>
        <w:t>A.</w:t>
      </w:r>
      <w:r w:rsidR="00ED6730" w:rsidRPr="00C809DD">
        <w:rPr>
          <w:rFonts w:ascii="Times New Roman" w:eastAsia="Times New Roman" w:hAnsi="Times New Roman" w:cs="Times New Roman"/>
          <w:b/>
          <w:bCs/>
          <w:color w:val="000000"/>
        </w:rPr>
        <w:tab/>
      </w:r>
      <w:r w:rsidRPr="004523B4">
        <w:rPr>
          <w:rFonts w:ascii="Times New Roman" w:eastAsia="Times New Roman" w:hAnsi="Times New Roman" w:cs="Times New Roman"/>
          <w:color w:val="000000"/>
        </w:rPr>
        <w:t>“</w:t>
      </w:r>
      <w:r w:rsidRPr="001725E9">
        <w:rPr>
          <w:rFonts w:ascii="Times New Roman" w:eastAsia="Times New Roman" w:hAnsi="Times New Roman" w:cs="Times New Roman"/>
          <w:color w:val="000000"/>
        </w:rPr>
        <w:t>Electronic filing”</w:t>
      </w:r>
      <w:r w:rsidRPr="001725E9">
        <w:rPr>
          <w:rFonts w:ascii="Times New Roman" w:eastAsia="Times New Roman" w:hAnsi="Times New Roman" w:cs="Times New Roman"/>
          <w:b/>
          <w:bCs/>
          <w:color w:val="000000"/>
        </w:rPr>
        <w:t> </w:t>
      </w:r>
      <w:r w:rsidRPr="001725E9">
        <w:rPr>
          <w:rFonts w:ascii="Times New Roman" w:eastAsia="Times New Roman" w:hAnsi="Times New Roman" w:cs="Times New Roman"/>
          <w:color w:val="000000"/>
        </w:rPr>
        <w:t xml:space="preserve">or </w:t>
      </w:r>
      <w:r w:rsidRPr="001725E9">
        <w:rPr>
          <w:rFonts w:ascii="Times New Roman" w:eastAsia="Times New Roman" w:hAnsi="Times New Roman" w:cs="Times New Roman"/>
          <w:bCs/>
          <w:color w:val="000000"/>
        </w:rPr>
        <w:t>“Electronic data submission”</w:t>
      </w:r>
      <w:r w:rsidRPr="001725E9">
        <w:rPr>
          <w:rFonts w:ascii="Times New Roman" w:eastAsia="Times New Roman" w:hAnsi="Times New Roman" w:cs="Times New Roman"/>
          <w:color w:val="000000"/>
        </w:rPr>
        <w:t xml:space="preserve"> means the submission of return or document information</w:t>
      </w:r>
      <w:r w:rsidRPr="001E4E32">
        <w:rPr>
          <w:rFonts w:ascii="Times New Roman" w:eastAsia="Times New Roman" w:hAnsi="Times New Roman" w:cs="Times New Roman"/>
          <w:color w:val="000000"/>
        </w:rPr>
        <w:t xml:space="preserve"> </w:t>
      </w:r>
      <w:r w:rsidR="00025C4C" w:rsidRPr="001E4E32">
        <w:rPr>
          <w:rFonts w:ascii="Times New Roman" w:eastAsia="Times New Roman" w:hAnsi="Times New Roman" w:cs="Times New Roman"/>
          <w:color w:val="000000"/>
        </w:rPr>
        <w:t>using</w:t>
      </w:r>
      <w:r w:rsidR="00AC515E" w:rsidRPr="001E4E32">
        <w:rPr>
          <w:rFonts w:ascii="Times New Roman" w:eastAsia="Times New Roman" w:hAnsi="Times New Roman" w:cs="Times New Roman"/>
          <w:color w:val="000000"/>
        </w:rPr>
        <w:t xml:space="preserve"> </w:t>
      </w:r>
      <w:r w:rsidRPr="001725E9">
        <w:rPr>
          <w:rFonts w:ascii="Times New Roman" w:eastAsia="Times New Roman" w:hAnsi="Times New Roman" w:cs="Times New Roman"/>
          <w:color w:val="000000"/>
        </w:rPr>
        <w:t xml:space="preserve">a computer, </w:t>
      </w:r>
      <w:r w:rsidR="004A3A18" w:rsidRPr="001725E9">
        <w:rPr>
          <w:rFonts w:ascii="Times New Roman" w:eastAsia="Times New Roman" w:hAnsi="Times New Roman" w:cs="Times New Roman"/>
          <w:color w:val="000000"/>
        </w:rPr>
        <w:t xml:space="preserve">the </w:t>
      </w:r>
      <w:r w:rsidRPr="001725E9">
        <w:rPr>
          <w:rFonts w:ascii="Times New Roman" w:eastAsia="Times New Roman" w:hAnsi="Times New Roman" w:cs="Times New Roman"/>
          <w:color w:val="000000"/>
        </w:rPr>
        <w:t xml:space="preserve">internet, or any other means of electronic submission of data in a manner prescribed by the State Tax Assessor (“Assessor”) where the return or document information is electronically accepted by the Assessor. Specifications for the manner of the transfer of data may be found on the </w:t>
      </w:r>
      <w:r w:rsidR="00CA3309" w:rsidRPr="00AC7F87">
        <w:rPr>
          <w:rFonts w:ascii="Times New Roman" w:eastAsia="Times New Roman" w:hAnsi="Times New Roman" w:cs="Times New Roman"/>
          <w:color w:val="000000"/>
        </w:rPr>
        <w:t xml:space="preserve">Maine Tax Portal, </w:t>
      </w:r>
      <w:r w:rsidRPr="001725E9">
        <w:rPr>
          <w:rFonts w:ascii="Times New Roman" w:eastAsia="Times New Roman" w:hAnsi="Times New Roman" w:cs="Times New Roman"/>
          <w:color w:val="000000"/>
        </w:rPr>
        <w:t>Maine Revenue Services (“MRS”) website or by contacting MRS.</w:t>
      </w:r>
    </w:p>
    <w:p w14:paraId="68C54D10"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742A5067" w14:textId="460E3C9E" w:rsidR="00E338EA" w:rsidRPr="00C809DD" w:rsidRDefault="00E338EA"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C809DD">
        <w:rPr>
          <w:rFonts w:ascii="Times New Roman" w:eastAsia="Times New Roman" w:hAnsi="Times New Roman" w:cs="Times New Roman"/>
          <w:bCs/>
          <w:color w:val="000000"/>
        </w:rPr>
        <w:t>B.</w:t>
      </w:r>
      <w:r w:rsidR="00ED6730" w:rsidRPr="00C809DD">
        <w:rPr>
          <w:rFonts w:ascii="Times New Roman" w:eastAsia="Times New Roman" w:hAnsi="Times New Roman" w:cs="Times New Roman"/>
          <w:b/>
          <w:bCs/>
          <w:color w:val="000000"/>
        </w:rPr>
        <w:tab/>
      </w:r>
      <w:r w:rsidRPr="00BF0968">
        <w:rPr>
          <w:rFonts w:ascii="Times New Roman" w:eastAsia="Times New Roman" w:hAnsi="Times New Roman" w:cs="Times New Roman"/>
          <w:color w:val="000000"/>
        </w:rPr>
        <w:t>“Maine tax return”</w:t>
      </w:r>
      <w:r w:rsidRPr="00BF0968">
        <w:rPr>
          <w:rFonts w:ascii="Times New Roman" w:eastAsia="Times New Roman" w:hAnsi="Times New Roman" w:cs="Times New Roman"/>
          <w:b/>
          <w:bCs/>
          <w:color w:val="000000"/>
        </w:rPr>
        <w:t> </w:t>
      </w:r>
      <w:r w:rsidRPr="00BF0968">
        <w:rPr>
          <w:rFonts w:ascii="Times New Roman" w:eastAsia="Times New Roman" w:hAnsi="Times New Roman" w:cs="Times New Roman"/>
          <w:color w:val="000000"/>
        </w:rPr>
        <w:t>means any Maine tax return</w:t>
      </w:r>
      <w:r w:rsidR="00957592" w:rsidRPr="00BF0968">
        <w:rPr>
          <w:rFonts w:ascii="Times New Roman" w:eastAsia="Times New Roman" w:hAnsi="Times New Roman" w:cs="Times New Roman"/>
          <w:color w:val="000000"/>
        </w:rPr>
        <w:t xml:space="preserve"> for purposes of 36 M.R.S. § 193</w:t>
      </w:r>
      <w:r w:rsidR="00A13670" w:rsidRPr="00BF0968">
        <w:rPr>
          <w:rFonts w:ascii="Times New Roman" w:eastAsia="Times New Roman" w:hAnsi="Times New Roman" w:cs="Times New Roman"/>
          <w:color w:val="000000"/>
        </w:rPr>
        <w:t xml:space="preserve"> (original or amended return)</w:t>
      </w:r>
      <w:r w:rsidRPr="00BF0968">
        <w:rPr>
          <w:rFonts w:ascii="Times New Roman" w:eastAsia="Times New Roman" w:hAnsi="Times New Roman" w:cs="Times New Roman"/>
          <w:color w:val="000000"/>
        </w:rPr>
        <w:t xml:space="preserve"> for which MRS provides a program for electronic filing or electronic data submission, including</w:t>
      </w:r>
      <w:r w:rsidR="00510B96">
        <w:rPr>
          <w:rFonts w:ascii="Times New Roman" w:eastAsia="Times New Roman" w:hAnsi="Times New Roman" w:cs="Times New Roman"/>
          <w:color w:val="000000"/>
        </w:rPr>
        <w:t xml:space="preserve">, </w:t>
      </w:r>
      <w:r w:rsidR="00510B96" w:rsidRPr="00017E74">
        <w:rPr>
          <w:rFonts w:ascii="Times New Roman" w:eastAsia="Times New Roman" w:hAnsi="Times New Roman" w:cs="Times New Roman"/>
          <w:color w:val="000000"/>
        </w:rPr>
        <w:t>but not limited to,</w:t>
      </w:r>
      <w:r w:rsidRPr="00117E44">
        <w:rPr>
          <w:rFonts w:ascii="Times New Roman" w:eastAsia="Times New Roman" w:hAnsi="Times New Roman" w:cs="Times New Roman"/>
          <w:color w:val="000000"/>
        </w:rPr>
        <w:t xml:space="preserve"> individual income tax returns,</w:t>
      </w:r>
      <w:r w:rsidRPr="001923F0">
        <w:rPr>
          <w:rFonts w:ascii="Times New Roman" w:eastAsia="Times New Roman" w:hAnsi="Times New Roman" w:cs="Times New Roman"/>
          <w:color w:val="000000"/>
        </w:rPr>
        <w:t xml:space="preserve"> sales/use</w:t>
      </w:r>
      <w:r w:rsidR="00D56130" w:rsidRPr="001923F0">
        <w:rPr>
          <w:rFonts w:ascii="Times New Roman" w:eastAsia="Times New Roman" w:hAnsi="Times New Roman" w:cs="Times New Roman"/>
          <w:color w:val="000000"/>
        </w:rPr>
        <w:t xml:space="preserve"> tax returns</w:t>
      </w:r>
      <w:r w:rsidR="0053459A" w:rsidRPr="001923F0">
        <w:rPr>
          <w:rFonts w:ascii="Times New Roman" w:eastAsia="Times New Roman" w:hAnsi="Times New Roman" w:cs="Times New Roman"/>
          <w:color w:val="000000"/>
        </w:rPr>
        <w:t xml:space="preserve">, </w:t>
      </w:r>
      <w:r w:rsidRPr="001923F0">
        <w:rPr>
          <w:rFonts w:ascii="Times New Roman" w:eastAsia="Times New Roman" w:hAnsi="Times New Roman" w:cs="Times New Roman"/>
          <w:color w:val="000000"/>
        </w:rPr>
        <w:t>service provider tax returns</w:t>
      </w:r>
      <w:r w:rsidRPr="00BF0968">
        <w:rPr>
          <w:rFonts w:ascii="Times New Roman" w:eastAsia="Times New Roman" w:hAnsi="Times New Roman" w:cs="Times New Roman"/>
          <w:color w:val="000000"/>
        </w:rPr>
        <w:t>,</w:t>
      </w:r>
      <w:r w:rsidR="009E3437">
        <w:rPr>
          <w:rFonts w:ascii="Times New Roman" w:eastAsia="Times New Roman" w:hAnsi="Times New Roman" w:cs="Times New Roman"/>
          <w:color w:val="000000"/>
        </w:rPr>
        <w:t xml:space="preserve"> </w:t>
      </w:r>
      <w:r w:rsidRPr="00127608">
        <w:rPr>
          <w:rFonts w:ascii="Times New Roman" w:eastAsia="Times New Roman" w:hAnsi="Times New Roman" w:cs="Times New Roman"/>
          <w:color w:val="000000"/>
        </w:rPr>
        <w:t>income tax withholding returns (Forms 941ME</w:t>
      </w:r>
      <w:r w:rsidR="00A41627" w:rsidRPr="00127608">
        <w:rPr>
          <w:rFonts w:ascii="Times New Roman" w:eastAsia="Times New Roman" w:hAnsi="Times New Roman" w:cs="Times New Roman"/>
          <w:color w:val="000000"/>
        </w:rPr>
        <w:t>)</w:t>
      </w:r>
      <w:r w:rsidR="00A220E5" w:rsidRPr="00127608">
        <w:rPr>
          <w:rFonts w:ascii="Times New Roman" w:eastAsia="Times New Roman" w:hAnsi="Times New Roman" w:cs="Times New Roman"/>
          <w:color w:val="000000"/>
        </w:rPr>
        <w:t>,</w:t>
      </w:r>
      <w:r w:rsidR="00A41627" w:rsidRPr="00127608">
        <w:rPr>
          <w:rFonts w:ascii="Times New Roman" w:eastAsia="Times New Roman" w:hAnsi="Times New Roman" w:cs="Times New Roman"/>
          <w:color w:val="000000"/>
        </w:rPr>
        <w:t xml:space="preserve"> pass-through entity withholding</w:t>
      </w:r>
      <w:r w:rsidR="00773E06" w:rsidRPr="00127608">
        <w:rPr>
          <w:rFonts w:ascii="Times New Roman" w:eastAsia="Times New Roman" w:hAnsi="Times New Roman" w:cs="Times New Roman"/>
          <w:color w:val="000000"/>
        </w:rPr>
        <w:t xml:space="preserve"> returns</w:t>
      </w:r>
      <w:r w:rsidR="00A56B82" w:rsidRPr="00127608">
        <w:rPr>
          <w:rFonts w:ascii="Times New Roman" w:eastAsia="Times New Roman" w:hAnsi="Times New Roman" w:cs="Times New Roman"/>
          <w:color w:val="000000"/>
        </w:rPr>
        <w:t xml:space="preserve"> </w:t>
      </w:r>
      <w:r w:rsidR="00A41627" w:rsidRPr="00127608">
        <w:rPr>
          <w:rFonts w:ascii="Times New Roman" w:eastAsia="Times New Roman" w:hAnsi="Times New Roman" w:cs="Times New Roman"/>
          <w:color w:val="000000"/>
        </w:rPr>
        <w:t xml:space="preserve">(Form </w:t>
      </w:r>
      <w:r w:rsidRPr="00127608">
        <w:rPr>
          <w:rFonts w:ascii="Times New Roman" w:eastAsia="Times New Roman" w:hAnsi="Times New Roman" w:cs="Times New Roman"/>
          <w:color w:val="000000"/>
        </w:rPr>
        <w:t>941P-ME),</w:t>
      </w:r>
      <w:r w:rsidR="00755563" w:rsidRPr="009E3437">
        <w:rPr>
          <w:rFonts w:ascii="Times New Roman" w:eastAsia="Times New Roman" w:hAnsi="Times New Roman" w:cs="Times New Roman"/>
          <w:color w:val="000000"/>
        </w:rPr>
        <w:t xml:space="preserve"> real estate withholding</w:t>
      </w:r>
      <w:r w:rsidR="00464667" w:rsidRPr="009C5D19">
        <w:rPr>
          <w:rFonts w:ascii="Times New Roman" w:eastAsia="Times New Roman" w:hAnsi="Times New Roman" w:cs="Times New Roman"/>
          <w:u w:val="single"/>
        </w:rPr>
        <w:t xml:space="preserve"> </w:t>
      </w:r>
      <w:r w:rsidR="00B8021E" w:rsidRPr="00AB5905">
        <w:rPr>
          <w:rFonts w:ascii="Times New Roman" w:eastAsia="Times New Roman" w:hAnsi="Times New Roman" w:cs="Times New Roman"/>
        </w:rPr>
        <w:t>(“REW”)</w:t>
      </w:r>
      <w:r w:rsidR="00755563" w:rsidRPr="009C5D19">
        <w:rPr>
          <w:rFonts w:ascii="Times New Roman" w:eastAsia="Times New Roman" w:hAnsi="Times New Roman" w:cs="Times New Roman"/>
        </w:rPr>
        <w:t xml:space="preserve"> returns</w:t>
      </w:r>
      <w:r w:rsidR="00510B96" w:rsidRPr="009C5D19">
        <w:rPr>
          <w:rFonts w:ascii="Times New Roman" w:eastAsia="Times New Roman" w:hAnsi="Times New Roman" w:cs="Times New Roman"/>
        </w:rPr>
        <w:t xml:space="preserve"> (Forms REW-1-1040, REW-1-1041, REW-1-1120</w:t>
      </w:r>
      <w:r w:rsidR="00005688" w:rsidRPr="00AB5905">
        <w:rPr>
          <w:rFonts w:ascii="Times New Roman" w:eastAsia="Times New Roman" w:hAnsi="Times New Roman" w:cs="Times New Roman"/>
        </w:rPr>
        <w:t xml:space="preserve">, </w:t>
      </w:r>
      <w:r w:rsidR="00EB454A" w:rsidRPr="00AB5905">
        <w:rPr>
          <w:rFonts w:ascii="Times New Roman" w:eastAsia="Times New Roman" w:hAnsi="Times New Roman" w:cs="Times New Roman"/>
        </w:rPr>
        <w:t xml:space="preserve">and </w:t>
      </w:r>
      <w:r w:rsidR="00005688" w:rsidRPr="00AB5905">
        <w:rPr>
          <w:rFonts w:ascii="Times New Roman" w:eastAsia="Times New Roman" w:hAnsi="Times New Roman" w:cs="Times New Roman"/>
        </w:rPr>
        <w:t>REW-5</w:t>
      </w:r>
      <w:r w:rsidR="00510B96" w:rsidRPr="009B17B7">
        <w:rPr>
          <w:rFonts w:ascii="Times New Roman" w:eastAsia="Times New Roman" w:hAnsi="Times New Roman" w:cs="Times New Roman"/>
          <w:color w:val="000000"/>
        </w:rPr>
        <w:t>)</w:t>
      </w:r>
      <w:r w:rsidR="00755563" w:rsidRPr="009B17B7">
        <w:rPr>
          <w:rFonts w:ascii="Times New Roman" w:eastAsia="Times New Roman" w:hAnsi="Times New Roman" w:cs="Times New Roman"/>
          <w:color w:val="000000"/>
        </w:rPr>
        <w:t>,</w:t>
      </w:r>
      <w:r w:rsidR="004A6388" w:rsidRPr="009B17B7">
        <w:rPr>
          <w:rFonts w:ascii="Times New Roman" w:eastAsia="Times New Roman" w:hAnsi="Times New Roman" w:cs="Times New Roman"/>
          <w:color w:val="000000"/>
        </w:rPr>
        <w:t xml:space="preserve"> corporate income tax returns</w:t>
      </w:r>
      <w:r w:rsidRPr="009B17B7">
        <w:rPr>
          <w:rFonts w:ascii="Times New Roman" w:eastAsia="Times New Roman" w:hAnsi="Times New Roman" w:cs="Times New Roman"/>
          <w:color w:val="000000"/>
        </w:rPr>
        <w:t>,</w:t>
      </w:r>
      <w:r w:rsidRPr="009B17B7">
        <w:rPr>
          <w:rFonts w:ascii="Times New Roman" w:hAnsi="Times New Roman" w:cs="Times New Roman"/>
        </w:rPr>
        <w:t xml:space="preserve"> real estate transfer tax declarations</w:t>
      </w:r>
      <w:r w:rsidR="000F312C" w:rsidRPr="009B17B7">
        <w:rPr>
          <w:rFonts w:ascii="Times New Roman" w:hAnsi="Times New Roman" w:cs="Times New Roman"/>
        </w:rPr>
        <w:t>,</w:t>
      </w:r>
      <w:r w:rsidR="00C653D8" w:rsidRPr="009B17B7">
        <w:rPr>
          <w:rFonts w:ascii="Times New Roman" w:hAnsi="Times New Roman" w:cs="Times New Roman"/>
        </w:rPr>
        <w:t xml:space="preserve"> franchise tax returns</w:t>
      </w:r>
      <w:r w:rsidR="00954563" w:rsidRPr="009B17B7">
        <w:rPr>
          <w:rFonts w:ascii="Times New Roman" w:eastAsia="Times New Roman" w:hAnsi="Times New Roman" w:cs="Times New Roman"/>
          <w:color w:val="000000"/>
        </w:rPr>
        <w:t>,</w:t>
      </w:r>
      <w:r w:rsidR="00954563" w:rsidRPr="009B17B7">
        <w:rPr>
          <w:rFonts w:ascii="Times New Roman" w:hAnsi="Times New Roman" w:cs="Times New Roman"/>
        </w:rPr>
        <w:t xml:space="preserve"> insurance tax returns</w:t>
      </w:r>
      <w:r w:rsidR="00C653D8" w:rsidRPr="009B17B7">
        <w:rPr>
          <w:rFonts w:ascii="Times New Roman" w:hAnsi="Times New Roman" w:cs="Times New Roman"/>
        </w:rPr>
        <w:t>,</w:t>
      </w:r>
      <w:r w:rsidR="00CF7228" w:rsidRPr="009B17B7">
        <w:rPr>
          <w:rFonts w:ascii="Times New Roman" w:eastAsia="Times New Roman" w:hAnsi="Times New Roman" w:cs="Times New Roman"/>
          <w:color w:val="000000"/>
        </w:rPr>
        <w:t xml:space="preserve"> fuel tax returns (gasoline distributor tax</w:t>
      </w:r>
      <w:r w:rsidR="001A79BE">
        <w:rPr>
          <w:rFonts w:ascii="Times New Roman" w:eastAsia="Times New Roman" w:hAnsi="Times New Roman" w:cs="Times New Roman"/>
        </w:rPr>
        <w:t>,</w:t>
      </w:r>
      <w:r w:rsidR="00CF7228" w:rsidRPr="009B17B7">
        <w:rPr>
          <w:rFonts w:ascii="Times New Roman" w:eastAsia="Times New Roman" w:hAnsi="Times New Roman" w:cs="Times New Roman"/>
          <w:color w:val="000000"/>
        </w:rPr>
        <w:t xml:space="preserve"> special fuel tax),</w:t>
      </w:r>
      <w:r w:rsidR="000C16B4" w:rsidRPr="009B17B7">
        <w:rPr>
          <w:rFonts w:ascii="Times New Roman" w:eastAsia="Times New Roman" w:hAnsi="Times New Roman" w:cs="Times New Roman"/>
          <w:color w:val="000000"/>
        </w:rPr>
        <w:t xml:space="preserve"> </w:t>
      </w:r>
      <w:r w:rsidR="00A61B2C" w:rsidRPr="009B17B7">
        <w:rPr>
          <w:rFonts w:ascii="Times New Roman" w:eastAsia="Times New Roman" w:hAnsi="Times New Roman" w:cs="Times New Roman"/>
          <w:color w:val="000000"/>
        </w:rPr>
        <w:t>special tax returns</w:t>
      </w:r>
      <w:r w:rsidR="008169AA" w:rsidRPr="00C31264">
        <w:rPr>
          <w:rFonts w:ascii="Times New Roman" w:eastAsia="Times New Roman" w:hAnsi="Times New Roman" w:cs="Times New Roman"/>
          <w:color w:val="000000"/>
        </w:rPr>
        <w:t>, application</w:t>
      </w:r>
      <w:r w:rsidR="006552FF" w:rsidRPr="00C31264">
        <w:rPr>
          <w:rFonts w:ascii="Times New Roman" w:eastAsia="Times New Roman" w:hAnsi="Times New Roman" w:cs="Times New Roman"/>
          <w:color w:val="000000"/>
        </w:rPr>
        <w:t>s</w:t>
      </w:r>
      <w:r w:rsidR="008169AA" w:rsidRPr="00C31264">
        <w:rPr>
          <w:rFonts w:ascii="Times New Roman" w:eastAsia="Times New Roman" w:hAnsi="Times New Roman" w:cs="Times New Roman"/>
          <w:color w:val="000000"/>
        </w:rPr>
        <w:t xml:space="preserve"> for the refundable seed capital investment tax credit by private venture capital funds,</w:t>
      </w:r>
      <w:r w:rsidR="008169AA" w:rsidRPr="009C5D19">
        <w:rPr>
          <w:rFonts w:ascii="Times New Roman" w:eastAsia="Times New Roman" w:hAnsi="Times New Roman" w:cs="Times New Roman"/>
        </w:rPr>
        <w:t xml:space="preserve"> application</w:t>
      </w:r>
      <w:r w:rsidR="006552FF" w:rsidRPr="009C5D19">
        <w:rPr>
          <w:rFonts w:ascii="Times New Roman" w:eastAsia="Times New Roman" w:hAnsi="Times New Roman" w:cs="Times New Roman"/>
        </w:rPr>
        <w:t>s</w:t>
      </w:r>
      <w:r w:rsidR="008169AA" w:rsidRPr="009C5D19">
        <w:rPr>
          <w:rFonts w:ascii="Times New Roman" w:eastAsia="Times New Roman" w:hAnsi="Times New Roman" w:cs="Times New Roman"/>
        </w:rPr>
        <w:t xml:space="preserve"> for the certified visual media production wage reimbursement</w:t>
      </w:r>
      <w:r w:rsidR="001E7781" w:rsidRPr="00936623">
        <w:rPr>
          <w:rFonts w:ascii="Times New Roman" w:eastAsia="Times New Roman" w:hAnsi="Times New Roman" w:cs="Times New Roman"/>
        </w:rPr>
        <w:t>, and</w:t>
      </w:r>
      <w:r w:rsidR="00C11A95" w:rsidRPr="00936623">
        <w:rPr>
          <w:rFonts w:ascii="Times New Roman" w:hAnsi="Times New Roman" w:cs="Times New Roman"/>
        </w:rPr>
        <w:t xml:space="preserve"> returns and reports </w:t>
      </w:r>
      <w:r w:rsidR="006273A1" w:rsidRPr="00936623">
        <w:rPr>
          <w:rFonts w:ascii="Times New Roman" w:hAnsi="Times New Roman" w:cs="Times New Roman"/>
        </w:rPr>
        <w:t>required to report federal adjustments</w:t>
      </w:r>
      <w:r w:rsidR="004E3593" w:rsidRPr="00936623">
        <w:rPr>
          <w:rFonts w:ascii="Times New Roman" w:hAnsi="Times New Roman" w:cs="Times New Roman"/>
        </w:rPr>
        <w:t xml:space="preserve"> under</w:t>
      </w:r>
      <w:r w:rsidR="00C11A95" w:rsidRPr="00936623">
        <w:rPr>
          <w:rFonts w:ascii="Times New Roman" w:hAnsi="Times New Roman" w:cs="Times New Roman"/>
        </w:rPr>
        <w:t xml:space="preserve"> 36 M.R.S.</w:t>
      </w:r>
      <w:r w:rsidR="009C5D19" w:rsidRPr="00936623">
        <w:rPr>
          <w:rFonts w:ascii="Times New Roman" w:hAnsi="Times New Roman" w:cs="Times New Roman"/>
        </w:rPr>
        <w:t xml:space="preserve"> §§ 5195-5198</w:t>
      </w:r>
      <w:r w:rsidRPr="009B17B7">
        <w:rPr>
          <w:rFonts w:ascii="Times New Roman" w:hAnsi="Times New Roman" w:cs="Times New Roman"/>
        </w:rPr>
        <w:t>.</w:t>
      </w:r>
    </w:p>
    <w:p w14:paraId="165B6759"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2768D9E7" w14:textId="77777777" w:rsidR="00E338EA" w:rsidRPr="00D92529"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D92529">
        <w:rPr>
          <w:rFonts w:ascii="Times New Roman" w:eastAsia="Times New Roman" w:hAnsi="Times New Roman" w:cs="Times New Roman"/>
          <w:bCs/>
          <w:color w:val="000000"/>
        </w:rPr>
        <w:t>C.</w:t>
      </w:r>
      <w:r w:rsidR="00ED6730" w:rsidRPr="00D92529">
        <w:rPr>
          <w:rFonts w:ascii="Times New Roman" w:eastAsia="Times New Roman" w:hAnsi="Times New Roman" w:cs="Times New Roman"/>
          <w:bCs/>
          <w:color w:val="000000"/>
        </w:rPr>
        <w:tab/>
      </w:r>
      <w:r w:rsidRPr="00D92529">
        <w:rPr>
          <w:rFonts w:ascii="Times New Roman" w:eastAsia="Times New Roman" w:hAnsi="Times New Roman" w:cs="Times New Roman"/>
          <w:color w:val="000000"/>
        </w:rPr>
        <w:t>“Person”</w:t>
      </w:r>
      <w:r w:rsidRPr="00D92529">
        <w:rPr>
          <w:rFonts w:ascii="Times New Roman" w:eastAsia="Times New Roman" w:hAnsi="Times New Roman" w:cs="Times New Roman"/>
          <w:b/>
          <w:bCs/>
          <w:color w:val="000000"/>
        </w:rPr>
        <w:t> </w:t>
      </w:r>
      <w:r w:rsidRPr="00D92529">
        <w:rPr>
          <w:rFonts w:ascii="Times New Roman" w:eastAsia="Times New Roman" w:hAnsi="Times New Roman" w:cs="Times New Roman"/>
          <w:color w:val="000000"/>
        </w:rPr>
        <w:t>means an individual, firm, partnership, association, society, club, corporation, financial institution, estate, trust, business trust, receiver, assignee, or any other group or combination acting as a unit, other than the State or Federal Government or any political subdivision or agency of either government.</w:t>
      </w:r>
    </w:p>
    <w:p w14:paraId="7C7C3527"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441008E3" w14:textId="77777777" w:rsidR="00E338EA" w:rsidRPr="00D92529"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D92529">
        <w:rPr>
          <w:rFonts w:ascii="Times New Roman" w:eastAsia="Times New Roman" w:hAnsi="Times New Roman" w:cs="Times New Roman"/>
          <w:bCs/>
          <w:color w:val="000000"/>
        </w:rPr>
        <w:t>D.</w:t>
      </w:r>
      <w:r w:rsidR="00ED6730" w:rsidRPr="00D92529">
        <w:rPr>
          <w:rFonts w:ascii="Times New Roman" w:eastAsia="Times New Roman" w:hAnsi="Times New Roman" w:cs="Times New Roman"/>
          <w:bCs/>
          <w:color w:val="000000"/>
        </w:rPr>
        <w:tab/>
      </w:r>
      <w:r w:rsidRPr="00D92529">
        <w:rPr>
          <w:rFonts w:ascii="Times New Roman" w:eastAsia="Times New Roman" w:hAnsi="Times New Roman" w:cs="Times New Roman"/>
          <w:color w:val="000000"/>
        </w:rPr>
        <w:t>“Prepares”</w:t>
      </w:r>
      <w:r w:rsidRPr="00D92529">
        <w:rPr>
          <w:rFonts w:ascii="Times New Roman" w:eastAsia="Times New Roman" w:hAnsi="Times New Roman" w:cs="Times New Roman"/>
          <w:b/>
          <w:bCs/>
          <w:color w:val="000000"/>
        </w:rPr>
        <w:t> </w:t>
      </w:r>
      <w:r w:rsidRPr="00D92529">
        <w:rPr>
          <w:rFonts w:ascii="Times New Roman" w:eastAsia="Times New Roman" w:hAnsi="Times New Roman" w:cs="Times New Roman"/>
          <w:color w:val="000000"/>
        </w:rPr>
        <w:t>means completes Maine tax returns directly or through employees.</w:t>
      </w:r>
    </w:p>
    <w:p w14:paraId="3631BFB6"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44F7E45" w14:textId="78EEC13B" w:rsidR="00E80C5A"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u w:val="single"/>
        </w:rPr>
      </w:pPr>
      <w:r w:rsidRPr="00D92529">
        <w:rPr>
          <w:rFonts w:ascii="Times New Roman" w:eastAsia="Times New Roman" w:hAnsi="Times New Roman" w:cs="Times New Roman"/>
          <w:bCs/>
          <w:color w:val="000000"/>
        </w:rPr>
        <w:t>E.</w:t>
      </w:r>
      <w:r w:rsidR="00ED6730" w:rsidRPr="00D92529">
        <w:rPr>
          <w:rFonts w:ascii="Times New Roman" w:eastAsia="Times New Roman" w:hAnsi="Times New Roman" w:cs="Times New Roman"/>
          <w:bCs/>
          <w:color w:val="000000"/>
        </w:rPr>
        <w:tab/>
      </w:r>
      <w:r w:rsidR="00E80C5A" w:rsidRPr="009E3437">
        <w:rPr>
          <w:rFonts w:ascii="Times New Roman" w:hAnsi="Times New Roman" w:cs="Times New Roman"/>
        </w:rPr>
        <w:t xml:space="preserve">“REW </w:t>
      </w:r>
      <w:r w:rsidR="001511AF" w:rsidRPr="009E3437">
        <w:rPr>
          <w:rFonts w:ascii="Times New Roman" w:hAnsi="Times New Roman" w:cs="Times New Roman"/>
        </w:rPr>
        <w:t>fil</w:t>
      </w:r>
      <w:r w:rsidR="00E80C5A" w:rsidRPr="009E3437">
        <w:rPr>
          <w:rFonts w:ascii="Times New Roman" w:hAnsi="Times New Roman" w:cs="Times New Roman"/>
        </w:rPr>
        <w:t>er” means a person, such as a title company</w:t>
      </w:r>
      <w:r w:rsidR="001511AF" w:rsidRPr="009E3437">
        <w:rPr>
          <w:rFonts w:ascii="Times New Roman" w:hAnsi="Times New Roman" w:cs="Times New Roman"/>
        </w:rPr>
        <w:t>,</w:t>
      </w:r>
      <w:r w:rsidR="00E80C5A" w:rsidRPr="009E3437">
        <w:rPr>
          <w:rFonts w:ascii="Times New Roman" w:hAnsi="Times New Roman" w:cs="Times New Roman"/>
        </w:rPr>
        <w:t xml:space="preserve"> broker,</w:t>
      </w:r>
      <w:r w:rsidR="001511AF" w:rsidRPr="009E3437">
        <w:rPr>
          <w:rFonts w:ascii="Times New Roman" w:hAnsi="Times New Roman" w:cs="Times New Roman"/>
        </w:rPr>
        <w:t xml:space="preserve"> or other</w:t>
      </w:r>
      <w:r w:rsidR="00A164FC" w:rsidRPr="009E3437">
        <w:rPr>
          <w:rFonts w:ascii="Times New Roman" w:hAnsi="Times New Roman" w:cs="Times New Roman"/>
        </w:rPr>
        <w:t xml:space="preserve"> </w:t>
      </w:r>
      <w:r w:rsidR="001511AF" w:rsidRPr="009C5D19">
        <w:rPr>
          <w:rFonts w:ascii="Times New Roman" w:hAnsi="Times New Roman" w:cs="Times New Roman"/>
        </w:rPr>
        <w:t>REW preparer</w:t>
      </w:r>
      <w:r w:rsidR="00E80C5A" w:rsidRPr="009C5D19">
        <w:rPr>
          <w:rFonts w:ascii="Times New Roman" w:hAnsi="Times New Roman" w:cs="Times New Roman"/>
        </w:rPr>
        <w:t xml:space="preserve"> that </w:t>
      </w:r>
      <w:r w:rsidR="001511AF" w:rsidRPr="009C5D19">
        <w:rPr>
          <w:rFonts w:ascii="Times New Roman" w:hAnsi="Times New Roman" w:cs="Times New Roman"/>
        </w:rPr>
        <w:t>files</w:t>
      </w:r>
      <w:r w:rsidR="00E80C5A" w:rsidRPr="009C5D19">
        <w:rPr>
          <w:rFonts w:ascii="Times New Roman" w:hAnsi="Times New Roman" w:cs="Times New Roman"/>
        </w:rPr>
        <w:t xml:space="preserve"> Maine real estate withholding tax</w:t>
      </w:r>
      <w:r w:rsidR="001511AF" w:rsidRPr="009C5D19">
        <w:rPr>
          <w:rFonts w:ascii="Times New Roman" w:hAnsi="Times New Roman" w:cs="Times New Roman"/>
        </w:rPr>
        <w:t xml:space="preserve"> forms</w:t>
      </w:r>
      <w:r w:rsidR="00E80C5A" w:rsidRPr="009C5D19">
        <w:rPr>
          <w:rFonts w:ascii="Times New Roman" w:hAnsi="Times New Roman" w:cs="Times New Roman"/>
        </w:rPr>
        <w:t xml:space="preserve"> pursuant to 36 M.R.S. § 5250-A on behalf of a buyer</w:t>
      </w:r>
      <w:r w:rsidR="006B19A9" w:rsidRPr="007F660F">
        <w:rPr>
          <w:rFonts w:ascii="Times New Roman" w:hAnsi="Times New Roman" w:cs="Times New Roman"/>
        </w:rPr>
        <w:t xml:space="preserve"> or seller</w:t>
      </w:r>
      <w:r w:rsidR="00E80C5A" w:rsidRPr="009C5D19">
        <w:rPr>
          <w:rFonts w:ascii="Times New Roman" w:hAnsi="Times New Roman" w:cs="Times New Roman"/>
        </w:rPr>
        <w:t xml:space="preserve"> of</w:t>
      </w:r>
      <w:r w:rsidR="00E80C5A" w:rsidRPr="009E3437">
        <w:rPr>
          <w:rFonts w:ascii="Times New Roman" w:hAnsi="Times New Roman" w:cs="Times New Roman"/>
        </w:rPr>
        <w:t xml:space="preserve"> Maine real property.</w:t>
      </w:r>
    </w:p>
    <w:p w14:paraId="083CCAD5" w14:textId="77777777" w:rsidR="00E80C5A" w:rsidRDefault="00E80C5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2D947B64" w14:textId="52561D27" w:rsidR="00E338EA" w:rsidRDefault="00E80C5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9E3437">
        <w:rPr>
          <w:rFonts w:ascii="Times New Roman" w:eastAsia="Times New Roman" w:hAnsi="Times New Roman" w:cs="Times New Roman"/>
          <w:color w:val="000000"/>
        </w:rPr>
        <w:t>F.</w:t>
      </w:r>
      <w:r w:rsidRPr="009E3437">
        <w:rPr>
          <w:rFonts w:ascii="Times New Roman" w:eastAsia="Times New Roman" w:hAnsi="Times New Roman" w:cs="Times New Roman"/>
          <w:color w:val="000000"/>
        </w:rPr>
        <w:tab/>
      </w:r>
      <w:r w:rsidR="00E338EA" w:rsidRPr="00D92529">
        <w:rPr>
          <w:rFonts w:ascii="Times New Roman" w:eastAsia="Times New Roman" w:hAnsi="Times New Roman" w:cs="Times New Roman"/>
          <w:color w:val="000000"/>
        </w:rPr>
        <w:t>“Software developer”</w:t>
      </w:r>
      <w:r w:rsidR="00E338EA" w:rsidRPr="00D92529">
        <w:rPr>
          <w:rFonts w:ascii="Times New Roman" w:eastAsia="Times New Roman" w:hAnsi="Times New Roman" w:cs="Times New Roman"/>
          <w:b/>
          <w:bCs/>
          <w:color w:val="000000"/>
        </w:rPr>
        <w:t> </w:t>
      </w:r>
      <w:r w:rsidR="00E338EA" w:rsidRPr="00D92529">
        <w:rPr>
          <w:rFonts w:ascii="Times New Roman" w:eastAsia="Times New Roman" w:hAnsi="Times New Roman" w:cs="Times New Roman"/>
          <w:color w:val="000000"/>
        </w:rPr>
        <w:t>means a person that develops computer-generated forms or payroll services that are used in connection with Maine tax laws.</w:t>
      </w:r>
    </w:p>
    <w:p w14:paraId="1BBECB42" w14:textId="2EAF26BC" w:rsidR="00972903"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106DB378" w14:textId="4CE47F8D" w:rsidR="00972903" w:rsidRPr="000A3291"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0A3291">
        <w:rPr>
          <w:rFonts w:ascii="Times New Roman" w:eastAsia="Times New Roman" w:hAnsi="Times New Roman" w:cs="Times New Roman"/>
          <w:color w:val="000000"/>
        </w:rPr>
        <w:t>G.</w:t>
      </w:r>
      <w:r w:rsidRPr="000A3291">
        <w:rPr>
          <w:rFonts w:ascii="Times New Roman" w:eastAsia="Times New Roman" w:hAnsi="Times New Roman" w:cs="Times New Roman"/>
          <w:color w:val="000000"/>
        </w:rPr>
        <w:tab/>
        <w:t>“Special tax” means the blueberry tax, cannabis excise tax, cigarette tax, health care provider tax, hospital tax, initiator of deposit tax, mahogany quahog tax, milk handling fee, potato tax, railroad tax, or tobacco tax</w:t>
      </w:r>
      <w:r w:rsidR="00E01AD3" w:rsidRPr="000A3291">
        <w:rPr>
          <w:rFonts w:ascii="Times New Roman" w:eastAsia="Times New Roman" w:hAnsi="Times New Roman" w:cs="Times New Roman"/>
          <w:color w:val="000000"/>
        </w:rPr>
        <w:t>.</w:t>
      </w:r>
    </w:p>
    <w:p w14:paraId="344E6FBD"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40217948" w14:textId="32CE14D7" w:rsidR="00E338EA" w:rsidRPr="00D92529"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0A3291">
        <w:rPr>
          <w:rFonts w:ascii="Times New Roman" w:eastAsia="Times New Roman" w:hAnsi="Times New Roman" w:cs="Times New Roman"/>
          <w:bCs/>
          <w:color w:val="000000"/>
        </w:rPr>
        <w:t>H</w:t>
      </w:r>
      <w:r w:rsidR="00E338EA" w:rsidRPr="00D92529">
        <w:rPr>
          <w:rFonts w:ascii="Times New Roman" w:eastAsia="Times New Roman" w:hAnsi="Times New Roman" w:cs="Times New Roman"/>
          <w:bCs/>
          <w:color w:val="000000"/>
        </w:rPr>
        <w:t>.</w:t>
      </w:r>
      <w:r w:rsidR="00ED6730" w:rsidRPr="00D92529">
        <w:rPr>
          <w:rFonts w:ascii="Times New Roman" w:eastAsia="Times New Roman" w:hAnsi="Times New Roman" w:cs="Times New Roman"/>
          <w:bCs/>
          <w:color w:val="000000"/>
        </w:rPr>
        <w:tab/>
      </w:r>
      <w:r w:rsidR="00E338EA" w:rsidRPr="00D92529">
        <w:rPr>
          <w:rFonts w:ascii="Times New Roman" w:eastAsia="Times New Roman" w:hAnsi="Times New Roman" w:cs="Times New Roman"/>
          <w:color w:val="000000"/>
        </w:rPr>
        <w:t>“Tax return preparer</w:t>
      </w:r>
      <w:r w:rsidR="00A61E76" w:rsidRPr="000A3291">
        <w:rPr>
          <w:rFonts w:ascii="Times New Roman" w:eastAsia="Times New Roman" w:hAnsi="Times New Roman" w:cs="Times New Roman"/>
          <w:color w:val="000000"/>
        </w:rPr>
        <w:t xml:space="preserve"> or preparer</w:t>
      </w:r>
      <w:r w:rsidR="00E338EA" w:rsidRPr="00D92529">
        <w:rPr>
          <w:rFonts w:ascii="Times New Roman" w:eastAsia="Times New Roman" w:hAnsi="Times New Roman" w:cs="Times New Roman"/>
          <w:color w:val="000000"/>
        </w:rPr>
        <w:t>”</w:t>
      </w:r>
      <w:r w:rsidR="00E338EA" w:rsidRPr="00D92529">
        <w:rPr>
          <w:rFonts w:ascii="Times New Roman" w:eastAsia="Times New Roman" w:hAnsi="Times New Roman" w:cs="Times New Roman"/>
          <w:b/>
          <w:bCs/>
          <w:color w:val="000000"/>
        </w:rPr>
        <w:t> </w:t>
      </w:r>
      <w:r w:rsidR="00E338EA" w:rsidRPr="00D92529">
        <w:rPr>
          <w:rFonts w:ascii="Times New Roman" w:eastAsia="Times New Roman" w:hAnsi="Times New Roman" w:cs="Times New Roman"/>
          <w:color w:val="000000"/>
        </w:rPr>
        <w:t xml:space="preserve">means a person who prepares Maine tax returns or who employs one or more </w:t>
      </w:r>
      <w:r w:rsidR="00AA3C28" w:rsidRPr="00D92529">
        <w:rPr>
          <w:rFonts w:ascii="Times New Roman" w:eastAsia="Times New Roman" w:hAnsi="Times New Roman" w:cs="Times New Roman"/>
          <w:color w:val="000000"/>
        </w:rPr>
        <w:t>persons</w:t>
      </w:r>
      <w:r w:rsidR="00E338EA" w:rsidRPr="00D92529">
        <w:rPr>
          <w:rFonts w:ascii="Times New Roman" w:eastAsia="Times New Roman" w:hAnsi="Times New Roman" w:cs="Times New Roman"/>
          <w:color w:val="000000"/>
        </w:rPr>
        <w:t xml:space="preserve"> to prepare Maine tax returns. An employee of a tax return preparer is not considered a tax return preparer for purposes of this rule.</w:t>
      </w:r>
    </w:p>
    <w:p w14:paraId="5F368DE8"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AEED373" w14:textId="517BC8FD" w:rsidR="00E338EA" w:rsidRPr="00D92529"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0A3291">
        <w:rPr>
          <w:rFonts w:ascii="Times New Roman" w:eastAsia="Times New Roman" w:hAnsi="Times New Roman" w:cs="Times New Roman"/>
          <w:bCs/>
          <w:color w:val="000000"/>
        </w:rPr>
        <w:t>I</w:t>
      </w:r>
      <w:r w:rsidR="00E338EA" w:rsidRPr="00D92529">
        <w:rPr>
          <w:rFonts w:ascii="Times New Roman" w:eastAsia="Times New Roman" w:hAnsi="Times New Roman" w:cs="Times New Roman"/>
          <w:bCs/>
          <w:color w:val="000000"/>
        </w:rPr>
        <w:t>.</w:t>
      </w:r>
      <w:r w:rsidR="00ED6730" w:rsidRPr="00D92529">
        <w:rPr>
          <w:rFonts w:ascii="Times New Roman" w:eastAsia="Times New Roman" w:hAnsi="Times New Roman" w:cs="Times New Roman"/>
          <w:b/>
          <w:bCs/>
          <w:color w:val="000000"/>
        </w:rPr>
        <w:tab/>
      </w:r>
      <w:r w:rsidR="00E338EA" w:rsidRPr="00D92529">
        <w:rPr>
          <w:rFonts w:ascii="Times New Roman" w:eastAsia="Times New Roman" w:hAnsi="Times New Roman" w:cs="Times New Roman"/>
          <w:color w:val="000000"/>
        </w:rPr>
        <w:t>“Threshold amount”</w:t>
      </w:r>
      <w:r w:rsidR="00E338EA" w:rsidRPr="00D92529">
        <w:rPr>
          <w:rFonts w:ascii="Times New Roman" w:eastAsia="Times New Roman" w:hAnsi="Times New Roman" w:cs="Times New Roman"/>
          <w:b/>
          <w:bCs/>
          <w:color w:val="000000"/>
        </w:rPr>
        <w:t> </w:t>
      </w:r>
      <w:r w:rsidR="00E338EA" w:rsidRPr="00D92529">
        <w:rPr>
          <w:rFonts w:ascii="Times New Roman" w:eastAsia="Times New Roman" w:hAnsi="Times New Roman" w:cs="Times New Roman"/>
          <w:color w:val="000000"/>
        </w:rPr>
        <w:t>means</w:t>
      </w:r>
      <w:r w:rsidR="00945371" w:rsidRPr="00D92529">
        <w:rPr>
          <w:rFonts w:ascii="Times New Roman" w:eastAsia="Times New Roman" w:hAnsi="Times New Roman" w:cs="Times New Roman"/>
          <w:color w:val="000000"/>
        </w:rPr>
        <w:t>,</w:t>
      </w:r>
      <w:r w:rsidR="00E338EA" w:rsidRPr="00D92529">
        <w:rPr>
          <w:rFonts w:ascii="Times New Roman" w:eastAsia="Times New Roman" w:hAnsi="Times New Roman" w:cs="Times New Roman"/>
          <w:color w:val="000000"/>
        </w:rPr>
        <w:t xml:space="preserve"> for the taxable year</w:t>
      </w:r>
      <w:r w:rsidR="00945371" w:rsidRPr="00D92529">
        <w:rPr>
          <w:rFonts w:ascii="Times New Roman" w:eastAsia="Times New Roman" w:hAnsi="Times New Roman" w:cs="Times New Roman"/>
          <w:color w:val="000000"/>
        </w:rPr>
        <w:t>,</w:t>
      </w:r>
      <w:r w:rsidR="00E338EA" w:rsidRPr="00D92529">
        <w:rPr>
          <w:rFonts w:ascii="Times New Roman" w:eastAsia="Times New Roman" w:hAnsi="Times New Roman" w:cs="Times New Roman"/>
          <w:color w:val="000000"/>
        </w:rPr>
        <w:t xml:space="preserve"> the sum of the applicable Maine standard deduction amount and the Maine personal exemption amount for each taxpayer and for each dependent.</w:t>
      </w:r>
    </w:p>
    <w:p w14:paraId="4732B845"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7FD41291"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5D94D46" w14:textId="14DA6DDA" w:rsidR="00E338EA" w:rsidRPr="00701E9D" w:rsidRDefault="00E338EA" w:rsidP="00701E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u w:val="single"/>
        </w:rPr>
      </w:pPr>
      <w:r w:rsidRPr="00C809DD">
        <w:rPr>
          <w:rFonts w:ascii="Times New Roman" w:eastAsia="Times New Roman" w:hAnsi="Times New Roman" w:cs="Times New Roman"/>
          <w:b/>
          <w:bCs/>
          <w:color w:val="000000"/>
        </w:rPr>
        <w:t>.02</w:t>
      </w:r>
      <w:r w:rsidR="00ED6730" w:rsidRPr="00C809DD">
        <w:rPr>
          <w:rFonts w:ascii="Times New Roman" w:eastAsia="Times New Roman" w:hAnsi="Times New Roman" w:cs="Times New Roman"/>
          <w:b/>
          <w:bCs/>
          <w:color w:val="000000"/>
        </w:rPr>
        <w:tab/>
      </w:r>
      <w:r w:rsidR="00F85A0D" w:rsidRPr="000A3291">
        <w:rPr>
          <w:rFonts w:ascii="Times New Roman" w:eastAsia="Times New Roman" w:hAnsi="Times New Roman" w:cs="Times New Roman"/>
          <w:b/>
          <w:bCs/>
          <w:color w:val="000000"/>
        </w:rPr>
        <w:t>General Filing Requirements</w:t>
      </w:r>
      <w:r w:rsidR="009F64A5" w:rsidRPr="000A3291">
        <w:rPr>
          <w:rFonts w:ascii="Times New Roman" w:eastAsia="Times New Roman" w:hAnsi="Times New Roman" w:cs="Times New Roman"/>
          <w:b/>
          <w:bCs/>
          <w:color w:val="000000"/>
        </w:rPr>
        <w:t xml:space="preserve"> – individual income tax returns</w:t>
      </w:r>
    </w:p>
    <w:p w14:paraId="7C762EF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FBC5AA9" w14:textId="6AFCC4B4" w:rsidR="00E338EA" w:rsidRPr="006B0609" w:rsidRDefault="006B0609" w:rsidP="00AC4F0B">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AC4F0B">
        <w:rPr>
          <w:rFonts w:ascii="Times New Roman" w:eastAsia="Times New Roman" w:hAnsi="Times New Roman" w:cs="Times New Roman"/>
          <w:bCs/>
          <w:color w:val="000000"/>
        </w:rPr>
        <w:t>A</w:t>
      </w:r>
      <w:r w:rsidR="008938E0" w:rsidRPr="00AC4F0B">
        <w:rPr>
          <w:rFonts w:ascii="Times New Roman" w:eastAsia="Times New Roman" w:hAnsi="Times New Roman" w:cs="Times New Roman"/>
          <w:bCs/>
          <w:color w:val="000000"/>
        </w:rPr>
        <w:t>.</w:t>
      </w:r>
      <w:r w:rsidR="008938E0">
        <w:rPr>
          <w:rFonts w:ascii="Times New Roman" w:eastAsia="Times New Roman" w:hAnsi="Times New Roman" w:cs="Times New Roman"/>
          <w:b/>
          <w:color w:val="000000"/>
        </w:rPr>
        <w:t xml:space="preserve"> </w:t>
      </w:r>
      <w:r w:rsidR="003D2446">
        <w:rPr>
          <w:rFonts w:ascii="Times New Roman" w:eastAsia="Times New Roman" w:hAnsi="Times New Roman" w:cs="Times New Roman"/>
          <w:b/>
          <w:color w:val="000000"/>
        </w:rPr>
        <w:t xml:space="preserve">  </w:t>
      </w:r>
      <w:r w:rsidR="00C73592">
        <w:rPr>
          <w:rFonts w:ascii="Times New Roman" w:eastAsia="Times New Roman" w:hAnsi="Times New Roman" w:cs="Times New Roman"/>
          <w:b/>
          <w:color w:val="000000"/>
        </w:rPr>
        <w:tab/>
      </w:r>
      <w:r w:rsidR="00E338EA" w:rsidRPr="006B0609">
        <w:rPr>
          <w:rFonts w:ascii="Times New Roman" w:eastAsia="Times New Roman" w:hAnsi="Times New Roman" w:cs="Times New Roman"/>
          <w:b/>
          <w:color w:val="000000"/>
        </w:rPr>
        <w:t>Resident individuals</w:t>
      </w:r>
      <w:r w:rsidR="00E338EA" w:rsidRPr="006B0609">
        <w:rPr>
          <w:rFonts w:ascii="Times New Roman" w:eastAsia="Times New Roman" w:hAnsi="Times New Roman" w:cs="Times New Roman"/>
          <w:color w:val="000000"/>
        </w:rPr>
        <w:t>. Unless an exception applies, a Maine income tax return is required to be filed by every resident individual:</w:t>
      </w:r>
    </w:p>
    <w:p w14:paraId="57EEE5FA" w14:textId="77777777" w:rsidR="00ED6730" w:rsidRPr="00EF3758"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02F986D5" w14:textId="5037BF1A" w:rsidR="00E338EA" w:rsidRPr="001D4792" w:rsidRDefault="00E338EA" w:rsidP="00BA6A87">
      <w:pPr>
        <w:pStyle w:val="ListParagraph"/>
        <w:numPr>
          <w:ilvl w:val="0"/>
          <w:numId w:val="14"/>
        </w:num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1D4792">
        <w:rPr>
          <w:rFonts w:ascii="Times New Roman" w:eastAsia="Times New Roman" w:hAnsi="Times New Roman" w:cs="Times New Roman"/>
          <w:color w:val="000000"/>
        </w:rPr>
        <w:t>Who is required to file a federal income tax return for the taxable year; or</w:t>
      </w:r>
    </w:p>
    <w:p w14:paraId="39B65925" w14:textId="77777777" w:rsidR="00ED6730" w:rsidRPr="00EF3758" w:rsidRDefault="00ED6730"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2386AA07" w14:textId="1667E94D" w:rsidR="00E338EA" w:rsidRPr="00EF3758" w:rsidRDefault="00E338EA"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EF3758">
        <w:rPr>
          <w:rFonts w:ascii="Times New Roman" w:eastAsia="Times New Roman" w:hAnsi="Times New Roman" w:cs="Times New Roman"/>
          <w:color w:val="000000"/>
        </w:rPr>
        <w:t>2.</w:t>
      </w:r>
      <w:r w:rsidR="00ED6730" w:rsidRPr="00EF3758">
        <w:rPr>
          <w:rFonts w:ascii="Times New Roman" w:eastAsia="Times New Roman" w:hAnsi="Times New Roman" w:cs="Times New Roman"/>
          <w:color w:val="000000"/>
        </w:rPr>
        <w:tab/>
      </w:r>
      <w:r w:rsidRPr="00EF3758">
        <w:rPr>
          <w:rFonts w:ascii="Times New Roman" w:eastAsia="Times New Roman" w:hAnsi="Times New Roman" w:cs="Times New Roman"/>
          <w:color w:val="000000"/>
        </w:rPr>
        <w:t>Who has a Maine individual income tax liability (before tax credits) for the taxable year under 36</w:t>
      </w:r>
      <w:r w:rsidR="00BF03BC" w:rsidRPr="00EF3758">
        <w:rPr>
          <w:rFonts w:ascii="Times New Roman" w:eastAsia="Times New Roman" w:hAnsi="Times New Roman" w:cs="Times New Roman"/>
          <w:color w:val="000000"/>
        </w:rPr>
        <w:t xml:space="preserve"> M.R.S.</w:t>
      </w:r>
      <w:r w:rsidRPr="00EF3758">
        <w:rPr>
          <w:rFonts w:ascii="Times New Roman" w:eastAsia="Times New Roman" w:hAnsi="Times New Roman" w:cs="Times New Roman"/>
          <w:color w:val="000000"/>
        </w:rPr>
        <w:t>, Part 8.</w:t>
      </w:r>
    </w:p>
    <w:p w14:paraId="003580E6"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1F9EAD6E" w14:textId="5E0EA94F" w:rsidR="00E338EA" w:rsidRPr="00C809DD"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C809DD">
        <w:rPr>
          <w:rFonts w:ascii="Times New Roman" w:eastAsia="Times New Roman" w:hAnsi="Times New Roman" w:cs="Times New Roman"/>
          <w:bCs/>
          <w:color w:val="000000"/>
        </w:rPr>
        <w:t>B.</w:t>
      </w:r>
      <w:r w:rsidR="00ED6730" w:rsidRPr="00C809DD">
        <w:rPr>
          <w:rFonts w:ascii="Times New Roman" w:eastAsia="Times New Roman" w:hAnsi="Times New Roman" w:cs="Times New Roman"/>
          <w:bCs/>
          <w:color w:val="000000"/>
        </w:rPr>
        <w:tab/>
      </w:r>
      <w:r w:rsidRPr="00C809DD">
        <w:rPr>
          <w:rFonts w:ascii="Times New Roman" w:eastAsia="Times New Roman" w:hAnsi="Times New Roman" w:cs="Times New Roman"/>
          <w:b/>
          <w:color w:val="000000"/>
        </w:rPr>
        <w:t>Exceptions</w:t>
      </w:r>
      <w:r w:rsidRPr="00C809DD">
        <w:rPr>
          <w:rFonts w:ascii="Times New Roman" w:eastAsia="Times New Roman" w:hAnsi="Times New Roman" w:cs="Times New Roman"/>
          <w:color w:val="000000"/>
        </w:rPr>
        <w:t xml:space="preserve">. The following taxpayers who would otherwise be required to file under </w:t>
      </w:r>
      <w:r w:rsidRPr="00FF0CF6">
        <w:rPr>
          <w:rFonts w:ascii="Times New Roman" w:eastAsia="Times New Roman" w:hAnsi="Times New Roman" w:cs="Times New Roman"/>
          <w:color w:val="000000"/>
        </w:rPr>
        <w:t>sub</w:t>
      </w:r>
      <w:r w:rsidRPr="00C809DD">
        <w:rPr>
          <w:rFonts w:ascii="Times New Roman" w:eastAsia="Times New Roman" w:hAnsi="Times New Roman" w:cs="Times New Roman"/>
          <w:color w:val="000000"/>
        </w:rPr>
        <w:t>section A, paragraph 1</w:t>
      </w:r>
      <w:r w:rsidR="00DE4506" w:rsidRPr="00D23F99">
        <w:rPr>
          <w:rFonts w:ascii="Times New Roman" w:eastAsia="Times New Roman" w:hAnsi="Times New Roman" w:cs="Times New Roman"/>
          <w:color w:val="000000"/>
        </w:rPr>
        <w:t>, above,</w:t>
      </w:r>
      <w:r w:rsidRPr="00C809DD">
        <w:rPr>
          <w:rFonts w:ascii="Times New Roman" w:eastAsia="Times New Roman" w:hAnsi="Times New Roman" w:cs="Times New Roman"/>
          <w:color w:val="000000"/>
        </w:rPr>
        <w:t xml:space="preserve"> are not required to file a Maine income tax return:</w:t>
      </w:r>
    </w:p>
    <w:p w14:paraId="25701F71"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5973090B" w14:textId="3953AF9F" w:rsidR="00E338EA" w:rsidRPr="00711DBD" w:rsidRDefault="00E338EA" w:rsidP="00711DBD">
      <w:pPr>
        <w:pStyle w:val="ListParagraph"/>
        <w:numPr>
          <w:ilvl w:val="0"/>
          <w:numId w:val="15"/>
        </w:num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711DBD">
        <w:rPr>
          <w:rFonts w:ascii="Times New Roman" w:eastAsia="Times New Roman" w:hAnsi="Times New Roman" w:cs="Times New Roman"/>
          <w:color w:val="000000"/>
        </w:rPr>
        <w:t>A resident individual who does not have a Maine income tax liability pursuant to</w:t>
      </w:r>
      <w:r w:rsidR="00432094" w:rsidRPr="00711DBD">
        <w:rPr>
          <w:rFonts w:ascii="Times New Roman" w:eastAsia="Times New Roman" w:hAnsi="Times New Roman" w:cs="Times New Roman"/>
          <w:color w:val="000000"/>
        </w:rPr>
        <w:t> </w:t>
      </w:r>
      <w:r w:rsidRPr="00711DBD">
        <w:rPr>
          <w:rFonts w:ascii="Times New Roman" w:eastAsia="Times New Roman" w:hAnsi="Times New Roman" w:cs="Times New Roman"/>
          <w:color w:val="000000"/>
        </w:rPr>
        <w:t>Part 8 for the taxable year and who filed a federal income tax return for the taxable year for the sole purpose of claiming a credit under Internal Revenue Code section 32; and</w:t>
      </w:r>
    </w:p>
    <w:p w14:paraId="2D2EC06A" w14:textId="77777777" w:rsidR="00717C6C" w:rsidRPr="00C809DD" w:rsidRDefault="00717C6C"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75987F0B" w14:textId="1C020446" w:rsidR="00E338EA" w:rsidRPr="00C809DD" w:rsidRDefault="00E338EA"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C809DD">
        <w:rPr>
          <w:rFonts w:ascii="Times New Roman" w:eastAsia="Times New Roman" w:hAnsi="Times New Roman" w:cs="Times New Roman"/>
          <w:color w:val="000000"/>
        </w:rPr>
        <w:t>2.</w:t>
      </w:r>
      <w:r w:rsidR="00ED6730" w:rsidRPr="00C809DD">
        <w:rPr>
          <w:rFonts w:ascii="Times New Roman" w:eastAsia="Times New Roman" w:hAnsi="Times New Roman" w:cs="Times New Roman"/>
          <w:color w:val="000000"/>
        </w:rPr>
        <w:tab/>
      </w:r>
      <w:r w:rsidRPr="00C809DD">
        <w:rPr>
          <w:rFonts w:ascii="Times New Roman" w:eastAsia="Times New Roman" w:hAnsi="Times New Roman" w:cs="Times New Roman"/>
          <w:color w:val="000000"/>
        </w:rPr>
        <w:t>For taxable years beginning on or after January 1, 2013, a resident individual whose federal adjusted gross income is less than the applicable threshold amount and who is not subject to any of the addition modifications under 36</w:t>
      </w:r>
      <w:r w:rsidR="00432094" w:rsidRPr="00C809DD">
        <w:rPr>
          <w:rFonts w:ascii="Times New Roman" w:eastAsia="Times New Roman" w:hAnsi="Times New Roman" w:cs="Times New Roman"/>
          <w:color w:val="000000"/>
        </w:rPr>
        <w:t> </w:t>
      </w:r>
      <w:r w:rsidRPr="00C809DD">
        <w:rPr>
          <w:rFonts w:ascii="Times New Roman" w:eastAsia="Times New Roman" w:hAnsi="Times New Roman" w:cs="Times New Roman"/>
          <w:color w:val="000000"/>
        </w:rPr>
        <w:t xml:space="preserve">M.R.S. </w:t>
      </w:r>
      <w:r w:rsidR="00D42E4D" w:rsidRPr="00C809DD">
        <w:rPr>
          <w:rFonts w:ascii="Times New Roman" w:eastAsia="Times New Roman" w:hAnsi="Times New Roman" w:cs="Times New Roman"/>
          <w:color w:val="000000"/>
        </w:rPr>
        <w:t>§</w:t>
      </w:r>
      <w:r w:rsidR="00BE3304" w:rsidRPr="00E96806">
        <w:rPr>
          <w:rFonts w:ascii="Times New Roman" w:eastAsia="Times New Roman" w:hAnsi="Times New Roman" w:cs="Times New Roman"/>
          <w:color w:val="000000"/>
        </w:rPr>
        <w:t xml:space="preserve"> </w:t>
      </w:r>
      <w:r w:rsidRPr="00C809DD">
        <w:rPr>
          <w:rFonts w:ascii="Times New Roman" w:eastAsia="Times New Roman" w:hAnsi="Times New Roman" w:cs="Times New Roman"/>
          <w:color w:val="000000"/>
        </w:rPr>
        <w:t>5122(1).</w:t>
      </w:r>
    </w:p>
    <w:p w14:paraId="26E6BF13" w14:textId="77777777" w:rsidR="00421B7E" w:rsidRDefault="00421B7E" w:rsidP="004C4B11">
      <w:pPr>
        <w:rPr>
          <w:rFonts w:ascii="Times New Roman" w:eastAsia="Times New Roman" w:hAnsi="Times New Roman" w:cs="Times New Roman"/>
          <w:b/>
          <w:bCs/>
          <w:color w:val="000000"/>
        </w:rPr>
      </w:pPr>
    </w:p>
    <w:p w14:paraId="56A79F4B" w14:textId="2BA6A728" w:rsidR="00E338EA" w:rsidRPr="005F33B8" w:rsidRDefault="00E338EA" w:rsidP="004C4B11">
      <w:pPr>
        <w:rPr>
          <w:rFonts w:ascii="Times New Roman" w:eastAsia="Times New Roman" w:hAnsi="Times New Roman" w:cs="Times New Roman"/>
          <w:color w:val="FF0000"/>
          <w:u w:val="single"/>
        </w:rPr>
      </w:pPr>
      <w:r w:rsidRPr="00C809DD">
        <w:rPr>
          <w:rFonts w:ascii="Times New Roman" w:eastAsia="Times New Roman" w:hAnsi="Times New Roman" w:cs="Times New Roman"/>
          <w:b/>
          <w:bCs/>
          <w:color w:val="000000"/>
        </w:rPr>
        <w:t>.03</w:t>
      </w:r>
      <w:r w:rsidR="00ED6730" w:rsidRPr="00C809DD">
        <w:rPr>
          <w:rFonts w:ascii="Times New Roman" w:eastAsia="Times New Roman" w:hAnsi="Times New Roman" w:cs="Times New Roman"/>
          <w:b/>
          <w:bCs/>
          <w:color w:val="000000"/>
        </w:rPr>
        <w:tab/>
      </w:r>
      <w:r w:rsidR="00920EEA" w:rsidRPr="00D23F99">
        <w:rPr>
          <w:rFonts w:ascii="Times New Roman" w:eastAsia="Times New Roman" w:hAnsi="Times New Roman" w:cs="Times New Roman"/>
          <w:b/>
          <w:bCs/>
          <w:color w:val="000000"/>
        </w:rPr>
        <w:t>Mandatory Participation</w:t>
      </w:r>
      <w:r w:rsidR="005F33B8" w:rsidRPr="005974F1">
        <w:rPr>
          <w:rFonts w:ascii="Times New Roman" w:eastAsia="Times New Roman" w:hAnsi="Times New Roman" w:cs="Times New Roman"/>
          <w:b/>
          <w:bCs/>
        </w:rPr>
        <w:t xml:space="preserve">.  </w:t>
      </w:r>
      <w:r w:rsidR="00F161CB" w:rsidRPr="005974F1">
        <w:rPr>
          <w:rFonts w:ascii="Times New Roman" w:eastAsia="Times New Roman" w:hAnsi="Times New Roman" w:cs="Times New Roman"/>
        </w:rPr>
        <w:t>T</w:t>
      </w:r>
      <w:r w:rsidR="00185437" w:rsidRPr="005974F1">
        <w:rPr>
          <w:rFonts w:ascii="Times New Roman" w:eastAsia="Times New Roman" w:hAnsi="Times New Roman" w:cs="Times New Roman"/>
        </w:rPr>
        <w:t xml:space="preserve">he following </w:t>
      </w:r>
      <w:r w:rsidR="005F33B8" w:rsidRPr="005974F1">
        <w:rPr>
          <w:rFonts w:ascii="Times New Roman" w:eastAsia="Times New Roman" w:hAnsi="Times New Roman" w:cs="Times New Roman"/>
        </w:rPr>
        <w:t xml:space="preserve">returns </w:t>
      </w:r>
      <w:r w:rsidR="001B250E" w:rsidRPr="005974F1">
        <w:rPr>
          <w:rFonts w:ascii="Times New Roman" w:eastAsia="Times New Roman" w:hAnsi="Times New Roman" w:cs="Times New Roman"/>
        </w:rPr>
        <w:t xml:space="preserve">and applications </w:t>
      </w:r>
      <w:r w:rsidR="005F33B8" w:rsidRPr="005974F1">
        <w:rPr>
          <w:rFonts w:ascii="Times New Roman" w:eastAsia="Times New Roman" w:hAnsi="Times New Roman" w:cs="Times New Roman"/>
        </w:rPr>
        <w:t>must be submitted by electronic data submission in accordance with this section</w:t>
      </w:r>
      <w:r w:rsidR="002822F8" w:rsidRPr="005974F1">
        <w:rPr>
          <w:rFonts w:ascii="Times New Roman" w:eastAsia="Times New Roman" w:hAnsi="Times New Roman" w:cs="Times New Roman"/>
        </w:rPr>
        <w:t>, unless a waiver from mandatory participation under section .04 has been granted:</w:t>
      </w:r>
    </w:p>
    <w:p w14:paraId="7275816F" w14:textId="59DC3E14" w:rsidR="00E338EA" w:rsidRPr="00C7758F" w:rsidRDefault="00424D06" w:rsidP="00701E9D">
      <w:pPr>
        <w:pStyle w:val="ListParagraph"/>
        <w:numPr>
          <w:ilvl w:val="0"/>
          <w:numId w:val="4"/>
        </w:num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r w:rsidRPr="00D23F99">
        <w:rPr>
          <w:rFonts w:ascii="Times New Roman" w:eastAsia="Times New Roman" w:hAnsi="Times New Roman" w:cs="Times New Roman"/>
          <w:b/>
          <w:bCs/>
          <w:color w:val="000000"/>
        </w:rPr>
        <w:t>Individual income tax returns.</w:t>
      </w:r>
      <w:r w:rsidRPr="00D23F99">
        <w:rPr>
          <w:rFonts w:ascii="Times New Roman" w:eastAsia="Times New Roman" w:hAnsi="Times New Roman" w:cs="Times New Roman"/>
          <w:color w:val="000000"/>
        </w:rPr>
        <w:t xml:space="preserve">  </w:t>
      </w:r>
      <w:r w:rsidR="00E338EA" w:rsidRPr="00701E9D">
        <w:rPr>
          <w:rFonts w:ascii="Times New Roman" w:eastAsia="Times New Roman" w:hAnsi="Times New Roman" w:cs="Times New Roman"/>
          <w:color w:val="000000"/>
        </w:rPr>
        <w:t>A tax return preparer must file by electronic data submission all Maine tax returns for individual income tax, unless:</w:t>
      </w:r>
    </w:p>
    <w:p w14:paraId="20F3861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396D2469" w14:textId="3BD94DC7" w:rsidR="00E338EA" w:rsidRPr="00C315D9" w:rsidRDefault="00E338EA" w:rsidP="00C315D9">
      <w:pPr>
        <w:pStyle w:val="ListParagraph"/>
        <w:numPr>
          <w:ilvl w:val="0"/>
          <w:numId w:val="16"/>
        </w:num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C315D9">
        <w:rPr>
          <w:rFonts w:ascii="Times New Roman" w:eastAsia="Times New Roman" w:hAnsi="Times New Roman" w:cs="Times New Roman"/>
          <w:color w:val="000000"/>
        </w:rPr>
        <w:t>During the previous calendar year, the tax return preparer prepared 10 or fewer Maine tax returns for individual income tax; or</w:t>
      </w:r>
    </w:p>
    <w:p w14:paraId="2B1A9F1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37572CF9"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C809DD">
        <w:rPr>
          <w:rFonts w:ascii="Times New Roman" w:eastAsia="Times New Roman" w:hAnsi="Times New Roman" w:cs="Times New Roman"/>
          <w:color w:val="000000"/>
        </w:rPr>
        <w:t>2.</w:t>
      </w:r>
      <w:r w:rsidR="00ED6730" w:rsidRPr="00C809DD">
        <w:rPr>
          <w:rFonts w:ascii="Times New Roman" w:eastAsia="Times New Roman" w:hAnsi="Times New Roman" w:cs="Times New Roman"/>
          <w:color w:val="000000"/>
        </w:rPr>
        <w:tab/>
      </w:r>
      <w:r w:rsidRPr="00C809DD">
        <w:rPr>
          <w:rFonts w:ascii="Times New Roman" w:eastAsia="Times New Roman" w:hAnsi="Times New Roman" w:cs="Times New Roman"/>
          <w:color w:val="000000"/>
        </w:rPr>
        <w:t>The taxpayer refuses to allow the return to be filed by electronic data submission and the tax return preparer notes the refusal in the taxpayer’s records.</w:t>
      </w:r>
    </w:p>
    <w:p w14:paraId="26651597"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EFA0020"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74B58B75" w14:textId="6D25E7BC" w:rsidR="00E338EA" w:rsidRPr="00701E9D" w:rsidRDefault="001E094F" w:rsidP="00701E9D">
      <w:pPr>
        <w:pStyle w:val="ListParagraph"/>
        <w:numPr>
          <w:ilvl w:val="0"/>
          <w:numId w:val="4"/>
        </w:num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r w:rsidRPr="009C40D3">
        <w:rPr>
          <w:rFonts w:ascii="Times New Roman" w:eastAsia="Times New Roman" w:hAnsi="Times New Roman" w:cs="Times New Roman"/>
          <w:b/>
          <w:bCs/>
          <w:color w:val="000000"/>
        </w:rPr>
        <w:t xml:space="preserve">Sales, use, and service provider tax returns.  </w:t>
      </w:r>
      <w:r w:rsidR="00E338EA" w:rsidRPr="00701E9D">
        <w:rPr>
          <w:rFonts w:ascii="Times New Roman" w:eastAsia="Times New Roman" w:hAnsi="Times New Roman" w:cs="Times New Roman"/>
          <w:color w:val="000000"/>
        </w:rPr>
        <w:t xml:space="preserve">A </w:t>
      </w:r>
      <w:r w:rsidR="00D11AA9" w:rsidRPr="00701E9D">
        <w:rPr>
          <w:rFonts w:ascii="Times New Roman" w:eastAsia="Times New Roman" w:hAnsi="Times New Roman" w:cs="Times New Roman"/>
          <w:color w:val="000000"/>
        </w:rPr>
        <w:t>tax return preparer</w:t>
      </w:r>
      <w:r w:rsidR="00E338EA" w:rsidRPr="00701E9D">
        <w:rPr>
          <w:rFonts w:ascii="Times New Roman" w:eastAsia="Times New Roman" w:hAnsi="Times New Roman" w:cs="Times New Roman"/>
          <w:color w:val="000000"/>
        </w:rPr>
        <w:t xml:space="preserve"> must file all Maine tax returns for sales, use, or service provider tax by electronic data submission.</w:t>
      </w:r>
    </w:p>
    <w:p w14:paraId="73B3F13A"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593A234C"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A7ED385" w14:textId="10BE9BCD" w:rsidR="00371A4E" w:rsidRPr="00F2494F" w:rsidRDefault="0035732F" w:rsidP="00102BD2">
      <w:pPr>
        <w:pStyle w:val="ListParagraph"/>
        <w:numPr>
          <w:ilvl w:val="0"/>
          <w:numId w:val="4"/>
        </w:numPr>
        <w:tabs>
          <w:tab w:val="left" w:pos="720"/>
          <w:tab w:val="left" w:pos="1440"/>
          <w:tab w:val="left" w:pos="2160"/>
          <w:tab w:val="left" w:pos="2880"/>
          <w:tab w:val="left" w:pos="3600"/>
          <w:tab w:val="left" w:pos="4320"/>
        </w:tabs>
        <w:spacing w:after="0" w:line="240" w:lineRule="auto"/>
        <w:ind w:left="1440" w:right="-86"/>
        <w:rPr>
          <w:rFonts w:ascii="Times New Roman" w:eastAsia="Times New Roman" w:hAnsi="Times New Roman" w:cs="Times New Roman"/>
          <w:color w:val="000000"/>
        </w:rPr>
      </w:pPr>
      <w:r w:rsidRPr="00F2494F">
        <w:rPr>
          <w:rFonts w:ascii="Times New Roman" w:eastAsia="Times New Roman" w:hAnsi="Times New Roman" w:cs="Times New Roman"/>
          <w:b/>
          <w:bCs/>
          <w:color w:val="000000"/>
        </w:rPr>
        <w:t>Income tax withholding,</w:t>
      </w:r>
      <w:r w:rsidR="00AA2ACF" w:rsidRPr="005974F1">
        <w:rPr>
          <w:rFonts w:ascii="Times New Roman" w:eastAsia="Times New Roman" w:hAnsi="Times New Roman" w:cs="Times New Roman"/>
          <w:b/>
          <w:bCs/>
        </w:rPr>
        <w:t xml:space="preserve"> REW</w:t>
      </w:r>
      <w:r w:rsidRPr="00F2494F">
        <w:rPr>
          <w:rFonts w:ascii="Times New Roman" w:eastAsia="Times New Roman" w:hAnsi="Times New Roman" w:cs="Times New Roman"/>
          <w:b/>
          <w:bCs/>
          <w:color w:val="000000"/>
        </w:rPr>
        <w:t>, and pass-through entity withholding returns</w:t>
      </w:r>
      <w:r w:rsidR="003D59B6" w:rsidRPr="00F2494F">
        <w:rPr>
          <w:rFonts w:ascii="Times New Roman" w:eastAsia="Times New Roman" w:hAnsi="Times New Roman" w:cs="Times New Roman"/>
          <w:b/>
          <w:bCs/>
          <w:color w:val="000000"/>
        </w:rPr>
        <w:t xml:space="preserve">. </w:t>
      </w:r>
      <w:r w:rsidRPr="00F2494F">
        <w:rPr>
          <w:rFonts w:ascii="Times New Roman" w:eastAsia="Times New Roman" w:hAnsi="Times New Roman" w:cs="Times New Roman"/>
          <w:color w:val="000000"/>
        </w:rPr>
        <w:t xml:space="preserve"> </w:t>
      </w:r>
    </w:p>
    <w:p w14:paraId="596A15CF" w14:textId="77777777" w:rsidR="00C32875" w:rsidRPr="00371A4E" w:rsidRDefault="00C32875" w:rsidP="00C32875">
      <w:pPr>
        <w:pStyle w:val="ListParagraph"/>
        <w:tabs>
          <w:tab w:val="left" w:pos="720"/>
          <w:tab w:val="left" w:pos="1440"/>
          <w:tab w:val="left" w:pos="2160"/>
          <w:tab w:val="left" w:pos="2880"/>
          <w:tab w:val="left" w:pos="3600"/>
          <w:tab w:val="left" w:pos="4320"/>
        </w:tabs>
        <w:spacing w:after="0" w:line="240" w:lineRule="auto"/>
        <w:ind w:left="1440" w:right="-86"/>
        <w:rPr>
          <w:rFonts w:ascii="Times New Roman" w:eastAsia="Times New Roman" w:hAnsi="Times New Roman" w:cs="Times New Roman"/>
          <w:color w:val="000000"/>
        </w:rPr>
      </w:pPr>
    </w:p>
    <w:p w14:paraId="0E69C4DD" w14:textId="42A39865" w:rsidR="00E338EA" w:rsidRPr="00F161CB" w:rsidRDefault="00354D2A"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ight="-86"/>
        <w:rPr>
          <w:rFonts w:ascii="Times New Roman" w:eastAsia="Times New Roman" w:hAnsi="Times New Roman" w:cs="Times New Roman"/>
        </w:rPr>
      </w:pPr>
      <w:r w:rsidRPr="00B77928">
        <w:rPr>
          <w:rFonts w:ascii="Times New Roman" w:eastAsia="Times New Roman" w:hAnsi="Times New Roman" w:cs="Times New Roman"/>
          <w:color w:val="000000"/>
        </w:rPr>
        <w:t xml:space="preserve">Employers </w:t>
      </w:r>
      <w:r w:rsidR="00E338EA" w:rsidRPr="00B77928">
        <w:rPr>
          <w:rFonts w:ascii="Times New Roman" w:eastAsia="Times New Roman" w:hAnsi="Times New Roman" w:cs="Times New Roman"/>
          <w:color w:val="000000"/>
        </w:rPr>
        <w:t>that are registered for Maine income tax withholding, third-party filers or payroll processors as defined in 10 M.R.S</w:t>
      </w:r>
      <w:r w:rsidR="00E338EA" w:rsidRPr="009B17B7">
        <w:rPr>
          <w:rFonts w:ascii="Times New Roman" w:eastAsia="Times New Roman" w:hAnsi="Times New Roman" w:cs="Times New Roman"/>
          <w:color w:val="000000"/>
        </w:rPr>
        <w:t>.,</w:t>
      </w:r>
      <w:r w:rsidR="00F0055A" w:rsidRPr="004D0FFE">
        <w:rPr>
          <w:rFonts w:ascii="Times New Roman" w:eastAsia="Times New Roman" w:hAnsi="Times New Roman" w:cs="Times New Roman"/>
          <w:color w:val="000000"/>
        </w:rPr>
        <w:t xml:space="preserve"> Chapter</w:t>
      </w:r>
      <w:r w:rsidR="00E338EA" w:rsidRPr="009B17B7">
        <w:rPr>
          <w:rFonts w:ascii="Times New Roman" w:eastAsia="Times New Roman" w:hAnsi="Times New Roman" w:cs="Times New Roman"/>
          <w:color w:val="000000"/>
        </w:rPr>
        <w:t xml:space="preserve"> 222</w:t>
      </w:r>
      <w:r w:rsidR="00E338EA" w:rsidRPr="00B77928">
        <w:rPr>
          <w:rFonts w:ascii="Times New Roman" w:eastAsia="Times New Roman" w:hAnsi="Times New Roman" w:cs="Times New Roman"/>
          <w:color w:val="000000"/>
        </w:rPr>
        <w:t xml:space="preserve">, </w:t>
      </w:r>
      <w:r w:rsidR="00BA33B1" w:rsidRPr="00B77928">
        <w:rPr>
          <w:rFonts w:ascii="Times New Roman" w:eastAsia="Times New Roman" w:hAnsi="Times New Roman" w:cs="Times New Roman"/>
          <w:color w:val="000000"/>
        </w:rPr>
        <w:t>fiscal agents designated in accordance with 36 M.R.S. § 5250(5),</w:t>
      </w:r>
      <w:r w:rsidR="00A070FF" w:rsidRPr="00B77928">
        <w:rPr>
          <w:rFonts w:ascii="Times New Roman" w:eastAsia="Times New Roman" w:hAnsi="Times New Roman" w:cs="Times New Roman"/>
          <w:color w:val="000000"/>
        </w:rPr>
        <w:t xml:space="preserve"> </w:t>
      </w:r>
      <w:r w:rsidR="00E338EA" w:rsidRPr="00B77928">
        <w:rPr>
          <w:rFonts w:ascii="Times New Roman" w:eastAsia="Times New Roman" w:hAnsi="Times New Roman" w:cs="Times New Roman"/>
          <w:color w:val="000000"/>
        </w:rPr>
        <w:t>and non-wage payers that are subject to Maine income tax withholding under 36 M.R.S</w:t>
      </w:r>
      <w:r w:rsidR="00E338EA" w:rsidRPr="00AB4E4C">
        <w:rPr>
          <w:rFonts w:ascii="Times New Roman" w:eastAsia="Times New Roman" w:hAnsi="Times New Roman" w:cs="Times New Roman"/>
          <w:color w:val="000000"/>
        </w:rPr>
        <w:t xml:space="preserve">. </w:t>
      </w:r>
      <w:r w:rsidR="00421B7E" w:rsidRPr="00AB4E4C">
        <w:rPr>
          <w:rFonts w:ascii="Times New Roman" w:eastAsia="Times New Roman" w:hAnsi="Times New Roman" w:cs="Times New Roman"/>
          <w:color w:val="000000"/>
        </w:rPr>
        <w:t>§</w:t>
      </w:r>
      <w:r w:rsidR="00D42E4D" w:rsidRPr="00AB4E4C">
        <w:rPr>
          <w:rFonts w:ascii="Times New Roman" w:eastAsia="Times New Roman" w:hAnsi="Times New Roman" w:cs="Times New Roman"/>
          <w:color w:val="000000"/>
        </w:rPr>
        <w:t>§</w:t>
      </w:r>
      <w:r w:rsidR="00B06B9D" w:rsidRPr="00B77928">
        <w:rPr>
          <w:rFonts w:ascii="Times New Roman" w:eastAsia="Times New Roman" w:hAnsi="Times New Roman" w:cs="Times New Roman"/>
          <w:color w:val="000000"/>
        </w:rPr>
        <w:t xml:space="preserve"> </w:t>
      </w:r>
      <w:r w:rsidR="00E338EA" w:rsidRPr="00B77928">
        <w:rPr>
          <w:rFonts w:ascii="Times New Roman" w:eastAsia="Times New Roman" w:hAnsi="Times New Roman" w:cs="Times New Roman"/>
          <w:color w:val="000000"/>
        </w:rPr>
        <w:t xml:space="preserve">5255-B </w:t>
      </w:r>
      <w:r w:rsidR="00421B7E" w:rsidRPr="00F2494F">
        <w:rPr>
          <w:rFonts w:ascii="Times New Roman" w:eastAsia="Times New Roman" w:hAnsi="Times New Roman" w:cs="Times New Roman"/>
          <w:color w:val="000000"/>
        </w:rPr>
        <w:t>and 5255-C</w:t>
      </w:r>
      <w:r w:rsidR="00421B7E" w:rsidRPr="00B77928">
        <w:rPr>
          <w:rFonts w:ascii="Times New Roman" w:eastAsia="Times New Roman" w:hAnsi="Times New Roman" w:cs="Times New Roman"/>
          <w:color w:val="000000"/>
        </w:rPr>
        <w:t xml:space="preserve"> </w:t>
      </w:r>
      <w:r w:rsidR="00E338EA" w:rsidRPr="00B77928">
        <w:rPr>
          <w:rFonts w:ascii="Times New Roman" w:eastAsia="Times New Roman" w:hAnsi="Times New Roman" w:cs="Times New Roman"/>
          <w:color w:val="000000"/>
        </w:rPr>
        <w:t xml:space="preserve">must </w:t>
      </w:r>
      <w:r w:rsidR="00E338EA" w:rsidRPr="00F161CB">
        <w:rPr>
          <w:rFonts w:ascii="Times New Roman" w:eastAsia="Times New Roman" w:hAnsi="Times New Roman" w:cs="Times New Roman"/>
        </w:rPr>
        <w:t>file</w:t>
      </w:r>
      <w:r w:rsidR="00EB51FF" w:rsidRPr="005974F1">
        <w:rPr>
          <w:rFonts w:ascii="Times New Roman" w:eastAsia="Times New Roman" w:hAnsi="Times New Roman" w:cs="Times New Roman"/>
        </w:rPr>
        <w:t xml:space="preserve"> b</w:t>
      </w:r>
      <w:r w:rsidR="006E254D" w:rsidRPr="005974F1">
        <w:rPr>
          <w:rFonts w:ascii="Times New Roman" w:eastAsia="Times New Roman" w:hAnsi="Times New Roman" w:cs="Times New Roman"/>
        </w:rPr>
        <w:t>y</w:t>
      </w:r>
      <w:r w:rsidR="00EB51FF" w:rsidRPr="00F161CB">
        <w:rPr>
          <w:rFonts w:ascii="Times New Roman" w:eastAsia="Times New Roman" w:hAnsi="Times New Roman" w:cs="Times New Roman"/>
          <w:u w:val="single"/>
        </w:rPr>
        <w:t xml:space="preserve"> </w:t>
      </w:r>
      <w:r w:rsidR="00E338EA" w:rsidRPr="00F161CB">
        <w:rPr>
          <w:rFonts w:ascii="Times New Roman" w:eastAsia="Times New Roman" w:hAnsi="Times New Roman" w:cs="Times New Roman"/>
        </w:rPr>
        <w:t xml:space="preserve"> electronic</w:t>
      </w:r>
      <w:r w:rsidR="006E254D" w:rsidRPr="005974F1">
        <w:rPr>
          <w:rFonts w:ascii="Times New Roman" w:eastAsia="Times New Roman" w:hAnsi="Times New Roman" w:cs="Times New Roman"/>
        </w:rPr>
        <w:t xml:space="preserve"> data submission</w:t>
      </w:r>
      <w:r w:rsidR="00E338EA" w:rsidRPr="00F161CB">
        <w:rPr>
          <w:rFonts w:ascii="Times New Roman" w:eastAsia="Times New Roman" w:hAnsi="Times New Roman" w:cs="Times New Roman"/>
        </w:rPr>
        <w:t xml:space="preserve"> all Maine quarterly returns with respect to Maine income tax withholding.</w:t>
      </w:r>
    </w:p>
    <w:p w14:paraId="0AB20863" w14:textId="77777777" w:rsidR="00ED6730" w:rsidRPr="00F161CB"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14:paraId="6AF876FC" w14:textId="191A2A45" w:rsidR="00E338EA" w:rsidRPr="00F161CB" w:rsidRDefault="00E338EA"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Pr>
          <w:rFonts w:ascii="Times New Roman" w:eastAsia="Times New Roman" w:hAnsi="Times New Roman" w:cs="Times New Roman"/>
        </w:rPr>
      </w:pPr>
      <w:r w:rsidRPr="00F161CB">
        <w:rPr>
          <w:rFonts w:ascii="Times New Roman" w:eastAsia="Times New Roman" w:hAnsi="Times New Roman" w:cs="Times New Roman"/>
        </w:rPr>
        <w:t>Pass-through entities with any nonresident members that are subject to pass-through withholding on Maine-source income must file Form 941P</w:t>
      </w:r>
      <w:r w:rsidR="00A41627" w:rsidRPr="00F161CB">
        <w:rPr>
          <w:rFonts w:ascii="Times New Roman" w:eastAsia="Times New Roman" w:hAnsi="Times New Roman" w:cs="Times New Roman"/>
        </w:rPr>
        <w:t>-ME</w:t>
      </w:r>
      <w:r w:rsidR="006E254D" w:rsidRPr="005974F1">
        <w:rPr>
          <w:rFonts w:ascii="Times New Roman" w:eastAsia="Times New Roman" w:hAnsi="Times New Roman" w:cs="Times New Roman"/>
        </w:rPr>
        <w:t xml:space="preserve"> by electronic data submission</w:t>
      </w:r>
      <w:r w:rsidRPr="00F161CB">
        <w:rPr>
          <w:rFonts w:ascii="Times New Roman" w:eastAsia="Times New Roman" w:hAnsi="Times New Roman" w:cs="Times New Roman"/>
        </w:rPr>
        <w:t>.</w:t>
      </w:r>
    </w:p>
    <w:p w14:paraId="3630F4AE" w14:textId="0F277A20" w:rsidR="002A4599" w:rsidRPr="00F161CB" w:rsidRDefault="002A4599"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14:paraId="60970693" w14:textId="1BD448CC" w:rsidR="00E570AC" w:rsidRPr="00F161CB" w:rsidRDefault="002A4599"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Pr>
          <w:rFonts w:ascii="Times New Roman" w:eastAsia="Times New Roman" w:hAnsi="Times New Roman" w:cs="Times New Roman"/>
        </w:rPr>
      </w:pPr>
      <w:r w:rsidRPr="00F161CB">
        <w:rPr>
          <w:rFonts w:ascii="Times New Roman" w:eastAsia="Times New Roman" w:hAnsi="Times New Roman" w:cs="Times New Roman"/>
        </w:rPr>
        <w:t xml:space="preserve">A buyer of real property located in Maine who is required to withhold Maine income tax under 36 M.R.S. § </w:t>
      </w:r>
      <w:r w:rsidR="004C5681" w:rsidRPr="00F161CB">
        <w:rPr>
          <w:rFonts w:ascii="Times New Roman" w:eastAsia="Times New Roman" w:hAnsi="Times New Roman" w:cs="Times New Roman"/>
        </w:rPr>
        <w:t xml:space="preserve">5250-A(2), or </w:t>
      </w:r>
      <w:r w:rsidR="00E60209" w:rsidRPr="00F161CB">
        <w:rPr>
          <w:rFonts w:ascii="Times New Roman" w:eastAsia="Times New Roman" w:hAnsi="Times New Roman" w:cs="Times New Roman"/>
        </w:rPr>
        <w:t xml:space="preserve">the </w:t>
      </w:r>
      <w:r w:rsidR="00E80C5A" w:rsidRPr="00F161CB">
        <w:rPr>
          <w:rFonts w:ascii="Times New Roman" w:eastAsia="Times New Roman" w:hAnsi="Times New Roman" w:cs="Times New Roman"/>
        </w:rPr>
        <w:t>REW filer</w:t>
      </w:r>
      <w:r w:rsidR="00E32944" w:rsidRPr="00F161CB">
        <w:rPr>
          <w:rFonts w:ascii="Times New Roman" w:eastAsia="Times New Roman" w:hAnsi="Times New Roman" w:cs="Times New Roman"/>
        </w:rPr>
        <w:t xml:space="preserve"> for</w:t>
      </w:r>
      <w:r w:rsidR="004C5681" w:rsidRPr="00F161CB">
        <w:rPr>
          <w:rFonts w:ascii="Times New Roman" w:eastAsia="Times New Roman" w:hAnsi="Times New Roman" w:cs="Times New Roman"/>
        </w:rPr>
        <w:t xml:space="preserve"> such buyer, must</w:t>
      </w:r>
      <w:r w:rsidR="00DB7830" w:rsidRPr="00F161CB">
        <w:rPr>
          <w:rFonts w:ascii="Times New Roman" w:eastAsia="Times New Roman" w:hAnsi="Times New Roman" w:cs="Times New Roman"/>
        </w:rPr>
        <w:t>, for returns due on or after January 1, 2025,</w:t>
      </w:r>
      <w:r w:rsidR="004C5681" w:rsidRPr="00F161CB">
        <w:rPr>
          <w:rFonts w:ascii="Times New Roman" w:eastAsia="Times New Roman" w:hAnsi="Times New Roman" w:cs="Times New Roman"/>
        </w:rPr>
        <w:t xml:space="preserve"> file Forms REW-1-1040, REW-1-1041, and REW-1-1120</w:t>
      </w:r>
      <w:r w:rsidR="006E254D" w:rsidRPr="005974F1">
        <w:rPr>
          <w:rFonts w:ascii="Times New Roman" w:eastAsia="Times New Roman" w:hAnsi="Times New Roman" w:cs="Times New Roman"/>
        </w:rPr>
        <w:t xml:space="preserve"> by electronic data submission</w:t>
      </w:r>
      <w:r w:rsidR="004C5681" w:rsidRPr="00F161CB">
        <w:rPr>
          <w:rFonts w:ascii="Times New Roman" w:eastAsia="Times New Roman" w:hAnsi="Times New Roman" w:cs="Times New Roman"/>
        </w:rPr>
        <w:t>.</w:t>
      </w:r>
      <w:r w:rsidR="00005688" w:rsidRPr="00F161CB">
        <w:rPr>
          <w:rFonts w:ascii="Times New Roman" w:eastAsia="Times New Roman" w:hAnsi="Times New Roman" w:cs="Times New Roman"/>
          <w:u w:val="single"/>
        </w:rPr>
        <w:t xml:space="preserve">  </w:t>
      </w:r>
    </w:p>
    <w:p w14:paraId="1CE427AC" w14:textId="77777777" w:rsidR="00E570AC" w:rsidRPr="00F161CB" w:rsidRDefault="00E570AC" w:rsidP="00E570AC">
      <w:pPr>
        <w:pStyle w:val="ListParagraph"/>
        <w:rPr>
          <w:rFonts w:ascii="Times New Roman" w:eastAsia="Times New Roman" w:hAnsi="Times New Roman" w:cs="Times New Roman"/>
          <w:u w:val="single"/>
        </w:rPr>
      </w:pPr>
    </w:p>
    <w:p w14:paraId="7884D8F7" w14:textId="02C9D5C1" w:rsidR="002A4599" w:rsidRPr="005974F1" w:rsidRDefault="00AC2016"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Pr>
          <w:rFonts w:ascii="Times New Roman" w:eastAsia="Times New Roman" w:hAnsi="Times New Roman" w:cs="Times New Roman"/>
        </w:rPr>
      </w:pPr>
      <w:r w:rsidRPr="005974F1">
        <w:rPr>
          <w:rFonts w:ascii="Times New Roman" w:eastAsia="Times New Roman" w:hAnsi="Times New Roman" w:cs="Times New Roman"/>
        </w:rPr>
        <w:t xml:space="preserve">A nonresident </w:t>
      </w:r>
      <w:r w:rsidR="008E1406" w:rsidRPr="005974F1">
        <w:rPr>
          <w:rFonts w:ascii="Times New Roman" w:eastAsia="Times New Roman" w:hAnsi="Times New Roman" w:cs="Times New Roman"/>
        </w:rPr>
        <w:t>seller</w:t>
      </w:r>
      <w:r w:rsidR="002456F2" w:rsidRPr="005974F1">
        <w:rPr>
          <w:rFonts w:ascii="Times New Roman" w:eastAsia="Times New Roman" w:hAnsi="Times New Roman" w:cs="Times New Roman"/>
        </w:rPr>
        <w:t xml:space="preserve"> (determined in accordance with the provisions of 36 M.R.S. § 5250-A)</w:t>
      </w:r>
      <w:r w:rsidRPr="005974F1">
        <w:rPr>
          <w:rFonts w:ascii="Times New Roman" w:eastAsia="Times New Roman" w:hAnsi="Times New Roman" w:cs="Times New Roman"/>
        </w:rPr>
        <w:t xml:space="preserve"> </w:t>
      </w:r>
      <w:r w:rsidR="008E1406" w:rsidRPr="005974F1">
        <w:rPr>
          <w:rFonts w:ascii="Times New Roman" w:eastAsia="Times New Roman" w:hAnsi="Times New Roman" w:cs="Times New Roman"/>
        </w:rPr>
        <w:t>of</w:t>
      </w:r>
      <w:r w:rsidRPr="005974F1">
        <w:rPr>
          <w:rFonts w:ascii="Times New Roman" w:eastAsia="Times New Roman" w:hAnsi="Times New Roman" w:cs="Times New Roman"/>
        </w:rPr>
        <w:t xml:space="preserve"> real property</w:t>
      </w:r>
      <w:r w:rsidR="008E1406" w:rsidRPr="005974F1">
        <w:rPr>
          <w:rFonts w:ascii="Times New Roman" w:eastAsia="Times New Roman" w:hAnsi="Times New Roman" w:cs="Times New Roman"/>
        </w:rPr>
        <w:t xml:space="preserve"> located</w:t>
      </w:r>
      <w:r w:rsidRPr="005974F1">
        <w:rPr>
          <w:rFonts w:ascii="Times New Roman" w:eastAsia="Times New Roman" w:hAnsi="Times New Roman" w:cs="Times New Roman"/>
        </w:rPr>
        <w:t xml:space="preserve"> in Maine </w:t>
      </w:r>
      <w:r w:rsidR="008E1406" w:rsidRPr="005974F1">
        <w:rPr>
          <w:rFonts w:ascii="Times New Roman" w:eastAsia="Times New Roman" w:hAnsi="Times New Roman" w:cs="Times New Roman"/>
        </w:rPr>
        <w:t>that</w:t>
      </w:r>
      <w:r w:rsidRPr="005974F1">
        <w:rPr>
          <w:rFonts w:ascii="Times New Roman" w:eastAsia="Times New Roman" w:hAnsi="Times New Roman" w:cs="Times New Roman"/>
        </w:rPr>
        <w:t xml:space="preserve"> </w:t>
      </w:r>
      <w:r w:rsidR="00623150" w:rsidRPr="005974F1">
        <w:rPr>
          <w:rFonts w:ascii="Times New Roman" w:eastAsia="Times New Roman" w:hAnsi="Times New Roman" w:cs="Times New Roman"/>
        </w:rPr>
        <w:t>submits Form REW-5</w:t>
      </w:r>
      <w:r w:rsidR="008034F2" w:rsidRPr="005974F1">
        <w:rPr>
          <w:rFonts w:ascii="Times New Roman" w:eastAsia="Times New Roman" w:hAnsi="Times New Roman" w:cs="Times New Roman"/>
        </w:rPr>
        <w:t xml:space="preserve"> to request an exemption or reduction in the real estate withholding amount</w:t>
      </w:r>
      <w:r w:rsidR="00623150" w:rsidRPr="005974F1">
        <w:rPr>
          <w:rFonts w:ascii="Times New Roman" w:eastAsia="Times New Roman" w:hAnsi="Times New Roman" w:cs="Times New Roman"/>
        </w:rPr>
        <w:t>, or the REW filer for such seller,</w:t>
      </w:r>
      <w:r w:rsidRPr="005974F1">
        <w:rPr>
          <w:rFonts w:ascii="Times New Roman" w:eastAsia="Times New Roman" w:hAnsi="Times New Roman" w:cs="Times New Roman"/>
        </w:rPr>
        <w:t xml:space="preserve"> must, for </w:t>
      </w:r>
      <w:r w:rsidR="0031269E" w:rsidRPr="005974F1">
        <w:rPr>
          <w:rFonts w:ascii="Times New Roman" w:eastAsia="Times New Roman" w:hAnsi="Times New Roman" w:cs="Times New Roman"/>
        </w:rPr>
        <w:t>F</w:t>
      </w:r>
      <w:r w:rsidR="002456F2" w:rsidRPr="005974F1">
        <w:rPr>
          <w:rFonts w:ascii="Times New Roman" w:eastAsia="Times New Roman" w:hAnsi="Times New Roman" w:cs="Times New Roman"/>
        </w:rPr>
        <w:t>orms</w:t>
      </w:r>
      <w:r w:rsidR="0031269E" w:rsidRPr="005974F1">
        <w:rPr>
          <w:rFonts w:ascii="Times New Roman" w:eastAsia="Times New Roman" w:hAnsi="Times New Roman" w:cs="Times New Roman"/>
        </w:rPr>
        <w:t xml:space="preserve"> REW-5</w:t>
      </w:r>
      <w:r w:rsidR="002456F2" w:rsidRPr="005974F1">
        <w:rPr>
          <w:rFonts w:ascii="Times New Roman" w:eastAsia="Times New Roman" w:hAnsi="Times New Roman" w:cs="Times New Roman"/>
        </w:rPr>
        <w:t xml:space="preserve"> </w:t>
      </w:r>
      <w:r w:rsidR="0031269E" w:rsidRPr="005974F1">
        <w:rPr>
          <w:rFonts w:ascii="Times New Roman" w:eastAsia="Times New Roman" w:hAnsi="Times New Roman" w:cs="Times New Roman"/>
        </w:rPr>
        <w:t>submitt</w:t>
      </w:r>
      <w:r w:rsidR="002456F2" w:rsidRPr="005974F1">
        <w:rPr>
          <w:rFonts w:ascii="Times New Roman" w:eastAsia="Times New Roman" w:hAnsi="Times New Roman" w:cs="Times New Roman"/>
        </w:rPr>
        <w:t>e</w:t>
      </w:r>
      <w:r w:rsidR="008E1406" w:rsidRPr="005974F1">
        <w:rPr>
          <w:rFonts w:ascii="Times New Roman" w:eastAsia="Times New Roman" w:hAnsi="Times New Roman" w:cs="Times New Roman"/>
        </w:rPr>
        <w:t>d</w:t>
      </w:r>
      <w:r w:rsidRPr="005974F1">
        <w:rPr>
          <w:rFonts w:ascii="Times New Roman" w:eastAsia="Times New Roman" w:hAnsi="Times New Roman" w:cs="Times New Roman"/>
        </w:rPr>
        <w:t xml:space="preserve"> on or after </w:t>
      </w:r>
      <w:r w:rsidR="00C06001" w:rsidRPr="005974F1">
        <w:rPr>
          <w:rFonts w:ascii="Times New Roman" w:eastAsia="Times New Roman" w:hAnsi="Times New Roman" w:cs="Times New Roman"/>
        </w:rPr>
        <w:t>Ma</w:t>
      </w:r>
      <w:r w:rsidRPr="005974F1">
        <w:rPr>
          <w:rFonts w:ascii="Times New Roman" w:eastAsia="Times New Roman" w:hAnsi="Times New Roman" w:cs="Times New Roman"/>
        </w:rPr>
        <w:t xml:space="preserve">y 1, 2025, </w:t>
      </w:r>
      <w:r w:rsidR="00E570AC" w:rsidRPr="005974F1">
        <w:rPr>
          <w:rFonts w:ascii="Times New Roman" w:eastAsia="Times New Roman" w:hAnsi="Times New Roman" w:cs="Times New Roman"/>
        </w:rPr>
        <w:t>file Form REW-5</w:t>
      </w:r>
      <w:r w:rsidR="00EB51FF" w:rsidRPr="005974F1">
        <w:rPr>
          <w:rFonts w:ascii="Times New Roman" w:eastAsia="Times New Roman" w:hAnsi="Times New Roman" w:cs="Times New Roman"/>
        </w:rPr>
        <w:t xml:space="preserve"> by</w:t>
      </w:r>
      <w:r w:rsidR="0031269E" w:rsidRPr="005974F1">
        <w:rPr>
          <w:rFonts w:ascii="Times New Roman" w:eastAsia="Times New Roman" w:hAnsi="Times New Roman" w:cs="Times New Roman"/>
        </w:rPr>
        <w:t xml:space="preserve"> </w:t>
      </w:r>
      <w:r w:rsidRPr="005974F1">
        <w:rPr>
          <w:rFonts w:ascii="Times New Roman" w:eastAsia="Times New Roman" w:hAnsi="Times New Roman" w:cs="Times New Roman"/>
        </w:rPr>
        <w:t>electronic</w:t>
      </w:r>
      <w:r w:rsidR="00EB51FF" w:rsidRPr="005974F1">
        <w:rPr>
          <w:rFonts w:ascii="Times New Roman" w:eastAsia="Times New Roman" w:hAnsi="Times New Roman" w:cs="Times New Roman"/>
        </w:rPr>
        <w:t xml:space="preserve"> data submission</w:t>
      </w:r>
      <w:r w:rsidR="002456F2" w:rsidRPr="005974F1">
        <w:rPr>
          <w:rFonts w:ascii="Times New Roman" w:eastAsia="Times New Roman" w:hAnsi="Times New Roman" w:cs="Times New Roman"/>
        </w:rPr>
        <w:t>.</w:t>
      </w:r>
      <w:r w:rsidR="00005688" w:rsidRPr="005974F1">
        <w:rPr>
          <w:rFonts w:ascii="Times New Roman" w:eastAsia="Times New Roman" w:hAnsi="Times New Roman" w:cs="Times New Roman"/>
        </w:rPr>
        <w:t xml:space="preserve"> </w:t>
      </w:r>
    </w:p>
    <w:p w14:paraId="4C492DA5" w14:textId="77777777" w:rsidR="00EF7F6E" w:rsidRPr="00C809DD" w:rsidRDefault="00EF7F6E" w:rsidP="0027399F">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Cs/>
          <w:color w:val="000000"/>
        </w:rPr>
      </w:pPr>
    </w:p>
    <w:p w14:paraId="774FA781" w14:textId="77777777" w:rsidR="00D576AF" w:rsidRPr="00C809DD" w:rsidRDefault="00D576AF"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Cs/>
          <w:color w:val="000000"/>
        </w:rPr>
      </w:pPr>
    </w:p>
    <w:p w14:paraId="55F3F764" w14:textId="34FB967A" w:rsidR="00E338EA" w:rsidRPr="00F161CB" w:rsidRDefault="00DE061E" w:rsidP="008229C0">
      <w:pPr>
        <w:pStyle w:val="ListParagraph"/>
        <w:numPr>
          <w:ilvl w:val="0"/>
          <w:numId w:val="4"/>
        </w:num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u w:val="single"/>
        </w:rPr>
      </w:pPr>
      <w:r w:rsidRPr="0028523E">
        <w:rPr>
          <w:rFonts w:ascii="Times New Roman" w:eastAsia="Times New Roman" w:hAnsi="Times New Roman" w:cs="Times New Roman"/>
          <w:b/>
          <w:bCs/>
          <w:color w:val="000000"/>
        </w:rPr>
        <w:t xml:space="preserve">Corporate income tax returns.  </w:t>
      </w:r>
      <w:r w:rsidR="003D336E" w:rsidRPr="008229C0">
        <w:rPr>
          <w:rFonts w:ascii="Times New Roman" w:eastAsia="Times New Roman" w:hAnsi="Times New Roman" w:cs="Times New Roman"/>
          <w:color w:val="000000"/>
        </w:rPr>
        <w:t>C</w:t>
      </w:r>
      <w:r w:rsidR="00E338EA" w:rsidRPr="008229C0">
        <w:rPr>
          <w:rFonts w:ascii="Times New Roman" w:eastAsia="Times New Roman" w:hAnsi="Times New Roman" w:cs="Times New Roman"/>
          <w:color w:val="000000"/>
        </w:rPr>
        <w:t xml:space="preserve">orporations, including tax-exempt entities, required to file Form 1120ME with total assets of $5 million or more as of the last day of </w:t>
      </w:r>
      <w:r w:rsidR="00957592" w:rsidRPr="008229C0">
        <w:rPr>
          <w:rFonts w:ascii="Times New Roman" w:eastAsia="Times New Roman" w:hAnsi="Times New Roman" w:cs="Times New Roman"/>
          <w:color w:val="000000"/>
        </w:rPr>
        <w:t xml:space="preserve">the </w:t>
      </w:r>
      <w:r w:rsidR="00E338EA" w:rsidRPr="008229C0">
        <w:rPr>
          <w:rFonts w:ascii="Times New Roman" w:eastAsia="Times New Roman" w:hAnsi="Times New Roman" w:cs="Times New Roman"/>
          <w:color w:val="000000"/>
        </w:rPr>
        <w:t>tax year must file returns by electronic data submissio</w:t>
      </w:r>
      <w:r w:rsidR="00E338EA" w:rsidRPr="00F161CB">
        <w:rPr>
          <w:rFonts w:ascii="Times New Roman" w:eastAsia="Times New Roman" w:hAnsi="Times New Roman" w:cs="Times New Roman"/>
        </w:rPr>
        <w:t>n.</w:t>
      </w:r>
      <w:r w:rsidR="00CA3309" w:rsidRPr="00F161CB">
        <w:rPr>
          <w:rFonts w:ascii="Times New Roman" w:eastAsia="Times New Roman" w:hAnsi="Times New Roman" w:cs="Times New Roman"/>
        </w:rPr>
        <w:t xml:space="preserve">  For returns filed in calendar year 202</w:t>
      </w:r>
      <w:r w:rsidR="00A437E4" w:rsidRPr="00F161CB">
        <w:rPr>
          <w:rFonts w:ascii="Times New Roman" w:eastAsia="Times New Roman" w:hAnsi="Times New Roman" w:cs="Times New Roman"/>
        </w:rPr>
        <w:t>5</w:t>
      </w:r>
      <w:r w:rsidR="00CA3309" w:rsidRPr="00F161CB">
        <w:rPr>
          <w:rFonts w:ascii="Times New Roman" w:eastAsia="Times New Roman" w:hAnsi="Times New Roman" w:cs="Times New Roman"/>
        </w:rPr>
        <w:t xml:space="preserve"> or any subsequent calendar year, corporations, including tax-exempt entities, subject to the tax imposed by 36 M.R.S.</w:t>
      </w:r>
      <w:r w:rsidR="00B661CC" w:rsidRPr="00F161CB">
        <w:rPr>
          <w:rFonts w:ascii="Times New Roman" w:eastAsia="Times New Roman" w:hAnsi="Times New Roman" w:cs="Times New Roman"/>
        </w:rPr>
        <w:t>,</w:t>
      </w:r>
      <w:r w:rsidR="00AB4E4C" w:rsidRPr="00F161CB">
        <w:rPr>
          <w:rFonts w:ascii="Times New Roman" w:eastAsia="Times New Roman" w:hAnsi="Times New Roman" w:cs="Times New Roman"/>
        </w:rPr>
        <w:t xml:space="preserve"> Chapter</w:t>
      </w:r>
      <w:r w:rsidR="00CA3309" w:rsidRPr="00F161CB">
        <w:rPr>
          <w:rFonts w:ascii="Times New Roman" w:eastAsia="Times New Roman" w:hAnsi="Times New Roman" w:cs="Times New Roman"/>
        </w:rPr>
        <w:t xml:space="preserve"> 817 and a tax return preparer for such corporation </w:t>
      </w:r>
      <w:r w:rsidR="00F81088" w:rsidRPr="00F161CB">
        <w:rPr>
          <w:rFonts w:ascii="Times New Roman" w:eastAsia="Times New Roman" w:hAnsi="Times New Roman" w:cs="Times New Roman"/>
        </w:rPr>
        <w:t>that is required to file the federal corporate return electronically for the taxable year</w:t>
      </w:r>
      <w:r w:rsidR="00CA3309" w:rsidRPr="00F161CB">
        <w:rPr>
          <w:rFonts w:ascii="Times New Roman" w:eastAsia="Times New Roman" w:hAnsi="Times New Roman" w:cs="Times New Roman"/>
        </w:rPr>
        <w:t xml:space="preserve"> must file Maine Form 1120ME by electronic data submission.</w:t>
      </w:r>
    </w:p>
    <w:p w14:paraId="0B669046" w14:textId="77777777" w:rsidR="006046A5" w:rsidRPr="00F161CB" w:rsidRDefault="006046A5"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p>
    <w:p w14:paraId="78B971D7" w14:textId="77777777" w:rsidR="00432094" w:rsidRPr="008B000A"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8339AC0" w14:textId="32C8A82E" w:rsidR="006046A5" w:rsidRPr="00D50BC5" w:rsidRDefault="003D72B1"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bCs/>
        </w:rPr>
      </w:pPr>
      <w:r w:rsidRPr="008B000A">
        <w:rPr>
          <w:rFonts w:ascii="Times New Roman" w:hAnsi="Times New Roman" w:cs="Times New Roman"/>
          <w:bCs/>
        </w:rPr>
        <w:t>E</w:t>
      </w:r>
      <w:r w:rsidR="006046A5" w:rsidRPr="008B000A">
        <w:rPr>
          <w:rFonts w:ascii="Times New Roman" w:hAnsi="Times New Roman" w:cs="Times New Roman"/>
          <w:bCs/>
        </w:rPr>
        <w:t>.</w:t>
      </w:r>
      <w:r w:rsidR="006046A5" w:rsidRPr="008B000A">
        <w:rPr>
          <w:rFonts w:ascii="Times New Roman" w:hAnsi="Times New Roman" w:cs="Times New Roman"/>
          <w:b/>
          <w:bCs/>
        </w:rPr>
        <w:tab/>
      </w:r>
      <w:r w:rsidR="00B9305E" w:rsidRPr="008B000A">
        <w:rPr>
          <w:rFonts w:ascii="Times New Roman" w:hAnsi="Times New Roman" w:cs="Times New Roman"/>
          <w:b/>
          <w:bCs/>
        </w:rPr>
        <w:t>Real estate transfer tax returns.</w:t>
      </w:r>
      <w:r w:rsidR="00B9305E" w:rsidRPr="008B000A">
        <w:rPr>
          <w:rFonts w:ascii="Times New Roman" w:hAnsi="Times New Roman" w:cs="Times New Roman"/>
          <w:bCs/>
        </w:rPr>
        <w:t xml:space="preserve">  </w:t>
      </w:r>
      <w:r w:rsidR="00265E63" w:rsidRPr="008B000A">
        <w:rPr>
          <w:rFonts w:ascii="Times New Roman" w:hAnsi="Times New Roman" w:cs="Times New Roman"/>
          <w:bCs/>
        </w:rPr>
        <w:t xml:space="preserve">Starting with </w:t>
      </w:r>
      <w:r w:rsidR="006046A5" w:rsidRPr="008B000A">
        <w:rPr>
          <w:rFonts w:ascii="Times New Roman" w:hAnsi="Times New Roman" w:cs="Times New Roman"/>
          <w:bCs/>
        </w:rPr>
        <w:t>returns filed in calendar year 2021, a tax return preparer must file by electronic data submission all Maine tax returns for real estate transfer tax, exc</w:t>
      </w:r>
      <w:r w:rsidR="006046A5" w:rsidRPr="00D50BC5">
        <w:rPr>
          <w:rFonts w:ascii="Times New Roman" w:hAnsi="Times New Roman" w:cs="Times New Roman"/>
          <w:bCs/>
        </w:rPr>
        <w:t>ept</w:t>
      </w:r>
      <w:r w:rsidR="008A5045" w:rsidRPr="005974F1">
        <w:rPr>
          <w:rFonts w:ascii="Times New Roman" w:hAnsi="Times New Roman" w:cs="Times New Roman"/>
          <w:bCs/>
        </w:rPr>
        <w:t xml:space="preserve"> where the tax return preparer prepared fewer than 10 Maine tax returns for real estate transfer tax in the previous calendar year.</w:t>
      </w:r>
    </w:p>
    <w:p w14:paraId="7EC4A61E" w14:textId="77777777" w:rsidR="006046A5" w:rsidRDefault="006046A5"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2160" w:hanging="720"/>
        <w:rPr>
          <w:rFonts w:ascii="Times New Roman" w:hAnsi="Times New Roman" w:cs="Times New Roman"/>
          <w:bCs/>
          <w:strike/>
        </w:rPr>
      </w:pPr>
    </w:p>
    <w:p w14:paraId="615F676F" w14:textId="77777777" w:rsidR="005974F1" w:rsidRPr="00D50BC5" w:rsidRDefault="005974F1"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2160" w:hanging="720"/>
        <w:rPr>
          <w:rFonts w:ascii="Times New Roman" w:hAnsi="Times New Roman" w:cs="Times New Roman"/>
          <w:bCs/>
          <w:strike/>
        </w:rPr>
      </w:pPr>
    </w:p>
    <w:p w14:paraId="0758B19D" w14:textId="78D9D8E1" w:rsidR="00CA3309" w:rsidRPr="00D50BC5" w:rsidRDefault="00CB0227" w:rsidP="00CB0227">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D50BC5">
        <w:rPr>
          <w:rFonts w:ascii="Times New Roman" w:hAnsi="Times New Roman" w:cs="Times New Roman"/>
        </w:rPr>
        <w:lastRenderedPageBreak/>
        <w:t>F.</w:t>
      </w:r>
      <w:r w:rsidRPr="00D50BC5">
        <w:rPr>
          <w:rFonts w:ascii="Times New Roman" w:hAnsi="Times New Roman" w:cs="Times New Roman"/>
        </w:rPr>
        <w:tab/>
      </w:r>
      <w:r w:rsidR="00793610" w:rsidRPr="00D50BC5">
        <w:rPr>
          <w:rFonts w:ascii="Times New Roman" w:hAnsi="Times New Roman" w:cs="Times New Roman"/>
          <w:b/>
          <w:bCs/>
        </w:rPr>
        <w:t>F</w:t>
      </w:r>
      <w:r w:rsidR="00411DE8" w:rsidRPr="00D50BC5">
        <w:rPr>
          <w:rFonts w:ascii="Times New Roman" w:hAnsi="Times New Roman" w:cs="Times New Roman"/>
          <w:b/>
          <w:bCs/>
        </w:rPr>
        <w:t>ranchise tax returns.</w:t>
      </w:r>
      <w:r w:rsidR="00793610" w:rsidRPr="00D50BC5">
        <w:rPr>
          <w:rFonts w:ascii="Times New Roman" w:hAnsi="Times New Roman" w:cs="Times New Roman"/>
          <w:b/>
          <w:bCs/>
        </w:rPr>
        <w:t xml:space="preserve"> </w:t>
      </w:r>
      <w:r w:rsidR="00411DE8" w:rsidRPr="00D50BC5">
        <w:rPr>
          <w:rFonts w:ascii="Times New Roman" w:hAnsi="Times New Roman" w:cs="Times New Roman"/>
        </w:rPr>
        <w:t xml:space="preserve"> </w:t>
      </w:r>
      <w:r w:rsidR="00265E63" w:rsidRPr="00D50BC5">
        <w:rPr>
          <w:rFonts w:ascii="Times New Roman" w:hAnsi="Times New Roman" w:cs="Times New Roman"/>
        </w:rPr>
        <w:t>Starting with</w:t>
      </w:r>
      <w:r w:rsidR="00CA3309" w:rsidRPr="00D50BC5">
        <w:rPr>
          <w:rFonts w:ascii="Times New Roman" w:hAnsi="Times New Roman" w:cs="Times New Roman"/>
        </w:rPr>
        <w:t xml:space="preserve"> returns filed in calendar year 202</w:t>
      </w:r>
      <w:r w:rsidR="00A437E4" w:rsidRPr="00D50BC5">
        <w:rPr>
          <w:rFonts w:ascii="Times New Roman" w:hAnsi="Times New Roman" w:cs="Times New Roman"/>
        </w:rPr>
        <w:t>5</w:t>
      </w:r>
      <w:r w:rsidR="00CA3309" w:rsidRPr="00D50BC5">
        <w:rPr>
          <w:rFonts w:ascii="Times New Roman" w:hAnsi="Times New Roman" w:cs="Times New Roman"/>
        </w:rPr>
        <w:t>, a financial institution subject to the tax imposed by 36 M.R.S.</w:t>
      </w:r>
      <w:r w:rsidR="00AB4E4C" w:rsidRPr="00D50BC5">
        <w:rPr>
          <w:rFonts w:ascii="Times New Roman" w:eastAsia="Times New Roman" w:hAnsi="Times New Roman" w:cs="Times New Roman"/>
        </w:rPr>
        <w:t>, Chapter</w:t>
      </w:r>
      <w:r w:rsidR="00CA3309" w:rsidRPr="00D50BC5">
        <w:rPr>
          <w:rFonts w:ascii="Times New Roman" w:hAnsi="Times New Roman" w:cs="Times New Roman"/>
        </w:rPr>
        <w:t xml:space="preserve"> 819 and a tax return preparer for such financial institution must file by electronic data submission all Maine tax returns for franchise tax.</w:t>
      </w:r>
    </w:p>
    <w:p w14:paraId="6F846533" w14:textId="452B3643" w:rsidR="00CA3309" w:rsidRPr="00D50BC5" w:rsidRDefault="00CA3309" w:rsidP="00CA3309">
      <w:pPr>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u w:val="single"/>
        </w:rPr>
      </w:pPr>
    </w:p>
    <w:p w14:paraId="25CD6F00" w14:textId="5528117D" w:rsidR="00CA3309" w:rsidRPr="00D50BC5" w:rsidRDefault="00CA3309" w:rsidP="00CA3309">
      <w:pPr>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u w:val="single"/>
        </w:rPr>
      </w:pPr>
    </w:p>
    <w:p w14:paraId="20CF465D" w14:textId="58621F15" w:rsidR="00CA3309" w:rsidRPr="00D50BC5" w:rsidRDefault="00CB0227" w:rsidP="00B94219">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D50BC5">
        <w:rPr>
          <w:rFonts w:ascii="Times New Roman" w:hAnsi="Times New Roman" w:cs="Times New Roman"/>
        </w:rPr>
        <w:t>G</w:t>
      </w:r>
      <w:r w:rsidR="00862D34" w:rsidRPr="00D50BC5">
        <w:rPr>
          <w:rFonts w:ascii="Times New Roman" w:hAnsi="Times New Roman" w:cs="Times New Roman"/>
        </w:rPr>
        <w:t xml:space="preserve">.  </w:t>
      </w:r>
      <w:r w:rsidR="00B94219" w:rsidRPr="00D50BC5">
        <w:rPr>
          <w:rFonts w:ascii="Times New Roman" w:hAnsi="Times New Roman" w:cs="Times New Roman"/>
        </w:rPr>
        <w:tab/>
      </w:r>
      <w:r w:rsidR="009B5A1D" w:rsidRPr="00D50BC5">
        <w:rPr>
          <w:rFonts w:ascii="Times New Roman" w:hAnsi="Times New Roman" w:cs="Times New Roman"/>
          <w:b/>
          <w:bCs/>
        </w:rPr>
        <w:t xml:space="preserve">Insurance premiums tax returns. </w:t>
      </w:r>
      <w:r w:rsidR="009B5A1D" w:rsidRPr="00D50BC5">
        <w:rPr>
          <w:rFonts w:ascii="Times New Roman" w:hAnsi="Times New Roman" w:cs="Times New Roman"/>
        </w:rPr>
        <w:t xml:space="preserve"> </w:t>
      </w:r>
      <w:r w:rsidR="002D3364" w:rsidRPr="00D50BC5">
        <w:rPr>
          <w:rFonts w:ascii="Times New Roman" w:hAnsi="Times New Roman" w:cs="Times New Roman"/>
        </w:rPr>
        <w:t>Starting with</w:t>
      </w:r>
      <w:r w:rsidR="00CA3309" w:rsidRPr="00D50BC5">
        <w:rPr>
          <w:rFonts w:ascii="Times New Roman" w:hAnsi="Times New Roman" w:cs="Times New Roman"/>
        </w:rPr>
        <w:t xml:space="preserve"> returns filed in calendar year 202</w:t>
      </w:r>
      <w:r w:rsidR="00195ED7" w:rsidRPr="00D50BC5">
        <w:rPr>
          <w:rFonts w:ascii="Times New Roman" w:hAnsi="Times New Roman" w:cs="Times New Roman"/>
        </w:rPr>
        <w:t>5</w:t>
      </w:r>
      <w:r w:rsidR="00CA3309" w:rsidRPr="00D50BC5">
        <w:rPr>
          <w:rFonts w:ascii="Times New Roman" w:hAnsi="Times New Roman" w:cs="Times New Roman"/>
        </w:rPr>
        <w:t>, a person subject to the taxes imposed by 36 M.R.S.</w:t>
      </w:r>
      <w:r w:rsidR="00AB4E4C" w:rsidRPr="00D50BC5">
        <w:rPr>
          <w:rFonts w:ascii="Times New Roman" w:eastAsia="Times New Roman" w:hAnsi="Times New Roman" w:cs="Times New Roman"/>
        </w:rPr>
        <w:t>, Chapter</w:t>
      </w:r>
      <w:r w:rsidR="00CA3309" w:rsidRPr="00D50BC5">
        <w:rPr>
          <w:rFonts w:ascii="Times New Roman" w:hAnsi="Times New Roman" w:cs="Times New Roman"/>
        </w:rPr>
        <w:t xml:space="preserve"> 357</w:t>
      </w:r>
      <w:r w:rsidR="00802126" w:rsidRPr="005974F1">
        <w:rPr>
          <w:rFonts w:ascii="Times New Roman" w:hAnsi="Times New Roman" w:cs="Times New Roman"/>
        </w:rPr>
        <w:t>,</w:t>
      </w:r>
      <w:r w:rsidR="00CA3309" w:rsidRPr="00D50BC5">
        <w:rPr>
          <w:rFonts w:ascii="Times New Roman" w:hAnsi="Times New Roman" w:cs="Times New Roman"/>
        </w:rPr>
        <w:t xml:space="preserve"> or 25 M.R.S. § 2399, and a tax return preparer for such person, must file by electronic data submission all Maine tax returns required by 36 M.R.S. §§ 2521-A and 2531(3).</w:t>
      </w:r>
    </w:p>
    <w:p w14:paraId="1A1CEE56" w14:textId="77777777" w:rsidR="00CA3309" w:rsidRPr="00D50BC5" w:rsidRDefault="00CA3309" w:rsidP="00CA3309">
      <w:pPr>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rPr>
      </w:pPr>
    </w:p>
    <w:p w14:paraId="463947A8" w14:textId="77777777" w:rsidR="00CA3309" w:rsidRPr="008B000A" w:rsidRDefault="00CA3309"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rPr>
      </w:pPr>
    </w:p>
    <w:p w14:paraId="600F12A9" w14:textId="474F3F78" w:rsidR="00326DBE" w:rsidRPr="00D50BC5" w:rsidRDefault="00CB0227" w:rsidP="0045520A">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8B000A">
        <w:rPr>
          <w:rFonts w:ascii="Times New Roman" w:hAnsi="Times New Roman" w:cs="Times New Roman"/>
        </w:rPr>
        <w:t>H</w:t>
      </w:r>
      <w:r w:rsidR="00FB1286" w:rsidRPr="008B000A">
        <w:rPr>
          <w:rFonts w:ascii="Times New Roman" w:hAnsi="Times New Roman" w:cs="Times New Roman"/>
        </w:rPr>
        <w:t>.</w:t>
      </w:r>
      <w:r w:rsidR="00CA3309" w:rsidRPr="008B000A">
        <w:rPr>
          <w:rFonts w:ascii="Times New Roman" w:hAnsi="Times New Roman" w:cs="Times New Roman"/>
          <w:b/>
          <w:bCs/>
        </w:rPr>
        <w:tab/>
      </w:r>
      <w:r w:rsidR="00FB1286" w:rsidRPr="008B000A">
        <w:rPr>
          <w:rFonts w:ascii="Times New Roman" w:hAnsi="Times New Roman" w:cs="Times New Roman"/>
          <w:b/>
          <w:bCs/>
        </w:rPr>
        <w:t>F</w:t>
      </w:r>
      <w:r w:rsidR="00794EB7" w:rsidRPr="008B000A">
        <w:rPr>
          <w:rFonts w:ascii="Times New Roman" w:hAnsi="Times New Roman" w:cs="Times New Roman"/>
          <w:b/>
          <w:bCs/>
        </w:rPr>
        <w:t xml:space="preserve">uel </w:t>
      </w:r>
      <w:r w:rsidR="00326DBE" w:rsidRPr="008B000A">
        <w:rPr>
          <w:rFonts w:ascii="Times New Roman" w:hAnsi="Times New Roman" w:cs="Times New Roman"/>
          <w:b/>
          <w:bCs/>
        </w:rPr>
        <w:t>tax</w:t>
      </w:r>
      <w:r w:rsidR="00655CC8" w:rsidRPr="008B000A">
        <w:rPr>
          <w:rFonts w:ascii="Times New Roman" w:hAnsi="Times New Roman" w:cs="Times New Roman"/>
          <w:b/>
          <w:bCs/>
        </w:rPr>
        <w:t xml:space="preserve"> returns</w:t>
      </w:r>
      <w:r w:rsidR="0045520A" w:rsidRPr="008B000A">
        <w:rPr>
          <w:rFonts w:ascii="Times New Roman" w:hAnsi="Times New Roman" w:cs="Times New Roman"/>
          <w:b/>
          <w:bCs/>
        </w:rPr>
        <w:t>.</w:t>
      </w:r>
      <w:r w:rsidR="0045520A" w:rsidRPr="008B000A">
        <w:rPr>
          <w:rFonts w:ascii="Times New Roman" w:hAnsi="Times New Roman" w:cs="Times New Roman"/>
        </w:rPr>
        <w:t xml:space="preserve">  </w:t>
      </w:r>
      <w:r w:rsidR="002D3364" w:rsidRPr="008B000A">
        <w:rPr>
          <w:rFonts w:ascii="Times New Roman" w:hAnsi="Times New Roman" w:cs="Times New Roman"/>
        </w:rPr>
        <w:t>Starting with</w:t>
      </w:r>
      <w:r w:rsidR="0045520A" w:rsidRPr="008B000A">
        <w:rPr>
          <w:rFonts w:ascii="Times New Roman" w:hAnsi="Times New Roman" w:cs="Times New Roman"/>
        </w:rPr>
        <w:t xml:space="preserve"> returns filed in calendar year 2025, a tax return preparer must file by electronic data submission all Maine gasoline distributor and/or special fuel supplier tax returns, including the annual shrinkage returns and sched</w:t>
      </w:r>
      <w:r w:rsidR="0045520A" w:rsidRPr="00D50BC5">
        <w:rPr>
          <w:rFonts w:ascii="Times New Roman" w:hAnsi="Times New Roman" w:cs="Times New Roman"/>
        </w:rPr>
        <w:t>ules.</w:t>
      </w:r>
    </w:p>
    <w:p w14:paraId="039BC32B" w14:textId="099B0697" w:rsidR="00326DBE" w:rsidRPr="00D50BC5"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rPr>
      </w:pPr>
    </w:p>
    <w:p w14:paraId="12D995CF" w14:textId="4642CC70" w:rsidR="0045520A" w:rsidRPr="00D50BC5" w:rsidRDefault="0045520A" w:rsidP="00B14304">
      <w:pPr>
        <w:pStyle w:val="ListParagraph"/>
        <w:numPr>
          <w:ilvl w:val="0"/>
          <w:numId w:val="25"/>
        </w:num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D50BC5">
        <w:rPr>
          <w:rFonts w:ascii="Times New Roman" w:hAnsi="Times New Roman" w:cs="Times New Roman"/>
          <w:b/>
          <w:bCs/>
        </w:rPr>
        <w:t>Special tax returns.</w:t>
      </w:r>
      <w:r w:rsidRPr="00D50BC5">
        <w:rPr>
          <w:rFonts w:ascii="Times New Roman" w:hAnsi="Times New Roman" w:cs="Times New Roman"/>
        </w:rPr>
        <w:t xml:space="preserve">  </w:t>
      </w:r>
      <w:r w:rsidR="002D3364" w:rsidRPr="00D50BC5">
        <w:rPr>
          <w:rFonts w:ascii="Times New Roman" w:hAnsi="Times New Roman" w:cs="Times New Roman"/>
        </w:rPr>
        <w:t>Starting with</w:t>
      </w:r>
      <w:r w:rsidRPr="00D50BC5">
        <w:rPr>
          <w:rFonts w:ascii="Times New Roman" w:hAnsi="Times New Roman" w:cs="Times New Roman"/>
        </w:rPr>
        <w:t xml:space="preserve"> returns filed in calendar year 2025, a tax return preparer must file by electronic data submission all Maine special tax returns.</w:t>
      </w:r>
    </w:p>
    <w:p w14:paraId="554BDE61" w14:textId="77777777" w:rsidR="00B14304" w:rsidRPr="00D50BC5" w:rsidRDefault="00B14304" w:rsidP="00B14304">
      <w:pPr>
        <w:pStyle w:val="ListParagraph"/>
        <w:tabs>
          <w:tab w:val="left" w:pos="720"/>
          <w:tab w:val="left" w:pos="1440"/>
          <w:tab w:val="left" w:pos="2160"/>
          <w:tab w:val="left" w:pos="2880"/>
          <w:tab w:val="left" w:pos="3600"/>
          <w:tab w:val="left" w:pos="4320"/>
        </w:tabs>
        <w:autoSpaceDE w:val="0"/>
        <w:autoSpaceDN w:val="0"/>
        <w:adjustRightInd w:val="0"/>
        <w:spacing w:after="0" w:line="240" w:lineRule="auto"/>
        <w:ind w:left="1440"/>
        <w:rPr>
          <w:rFonts w:ascii="Times New Roman" w:hAnsi="Times New Roman" w:cs="Times New Roman"/>
        </w:rPr>
      </w:pPr>
    </w:p>
    <w:p w14:paraId="03A10DFC" w14:textId="0BA9C978" w:rsidR="00B14304" w:rsidRPr="00D50BC5" w:rsidRDefault="00B14304" w:rsidP="00B14304">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D50BC5">
        <w:rPr>
          <w:rFonts w:ascii="Times New Roman" w:hAnsi="Times New Roman" w:cs="Times New Roman"/>
        </w:rPr>
        <w:t>J.</w:t>
      </w:r>
      <w:r w:rsidRPr="00D50BC5">
        <w:rPr>
          <w:rFonts w:ascii="Times New Roman" w:hAnsi="Times New Roman" w:cs="Times New Roman"/>
        </w:rPr>
        <w:tab/>
      </w:r>
      <w:r w:rsidRPr="00D50BC5">
        <w:rPr>
          <w:rFonts w:ascii="Times New Roman" w:hAnsi="Times New Roman" w:cs="Times New Roman"/>
          <w:b/>
          <w:bCs/>
        </w:rPr>
        <w:t>A</w:t>
      </w:r>
      <w:r w:rsidRPr="00D50BC5">
        <w:rPr>
          <w:rFonts w:ascii="Times New Roman" w:eastAsia="Times New Roman" w:hAnsi="Times New Roman" w:cs="Times New Roman"/>
          <w:b/>
          <w:bCs/>
        </w:rPr>
        <w:t>pplication</w:t>
      </w:r>
      <w:r w:rsidR="006552FF" w:rsidRPr="00D50BC5">
        <w:rPr>
          <w:rFonts w:ascii="Times New Roman" w:eastAsia="Times New Roman" w:hAnsi="Times New Roman" w:cs="Times New Roman"/>
          <w:b/>
          <w:bCs/>
        </w:rPr>
        <w:t>s</w:t>
      </w:r>
      <w:r w:rsidRPr="00D50BC5">
        <w:rPr>
          <w:rFonts w:ascii="Times New Roman" w:eastAsia="Times New Roman" w:hAnsi="Times New Roman" w:cs="Times New Roman"/>
          <w:b/>
          <w:bCs/>
        </w:rPr>
        <w:t xml:space="preserve"> for the refundable seed capital investment tax credit by private venture capital funds</w:t>
      </w:r>
      <w:r w:rsidR="00FB0FFF" w:rsidRPr="00D50BC5">
        <w:rPr>
          <w:rFonts w:ascii="Times New Roman" w:eastAsia="Times New Roman" w:hAnsi="Times New Roman" w:cs="Times New Roman"/>
          <w:b/>
          <w:bCs/>
        </w:rPr>
        <w:t xml:space="preserve"> under 36 M.R.S. § 5216-B(2)</w:t>
      </w:r>
      <w:r w:rsidRPr="00D50BC5">
        <w:rPr>
          <w:rFonts w:ascii="Times New Roman" w:eastAsia="Times New Roman" w:hAnsi="Times New Roman" w:cs="Times New Roman"/>
          <w:b/>
          <w:bCs/>
        </w:rPr>
        <w:t>.</w:t>
      </w:r>
      <w:r w:rsidRPr="00D50BC5">
        <w:rPr>
          <w:rFonts w:ascii="Times New Roman" w:eastAsia="Times New Roman" w:hAnsi="Times New Roman" w:cs="Times New Roman"/>
        </w:rPr>
        <w:t xml:space="preserve">  </w:t>
      </w:r>
      <w:r w:rsidR="00F77022" w:rsidRPr="00D50BC5">
        <w:rPr>
          <w:rFonts w:ascii="Times New Roman" w:hAnsi="Times New Roman" w:cs="Times New Roman"/>
        </w:rPr>
        <w:t>Starting with applications filed in calendar year 2025 for investments made in</w:t>
      </w:r>
      <w:r w:rsidR="00FB0FFF" w:rsidRPr="00D50BC5">
        <w:rPr>
          <w:rFonts w:ascii="Times New Roman" w:hAnsi="Times New Roman" w:cs="Times New Roman"/>
        </w:rPr>
        <w:t xml:space="preserve"> calendar year</w:t>
      </w:r>
      <w:r w:rsidR="00F77022" w:rsidRPr="00D50BC5">
        <w:rPr>
          <w:rFonts w:ascii="Times New Roman" w:hAnsi="Times New Roman" w:cs="Times New Roman"/>
        </w:rPr>
        <w:t xml:space="preserve"> 2024 or later, a private venture capital fund and a tax return preparer for such </w:t>
      </w:r>
      <w:r w:rsidR="00FB0FFF" w:rsidRPr="00D50BC5">
        <w:rPr>
          <w:rFonts w:ascii="Times New Roman" w:hAnsi="Times New Roman" w:cs="Times New Roman"/>
        </w:rPr>
        <w:t>fund</w:t>
      </w:r>
      <w:r w:rsidR="00F77022" w:rsidRPr="00D50BC5">
        <w:rPr>
          <w:rFonts w:ascii="Times New Roman" w:hAnsi="Times New Roman" w:cs="Times New Roman"/>
        </w:rPr>
        <w:t xml:space="preserve"> must file by electronic data submission</w:t>
      </w:r>
      <w:r w:rsidR="006552FF" w:rsidRPr="00D50BC5">
        <w:rPr>
          <w:rFonts w:ascii="Times New Roman" w:hAnsi="Times New Roman" w:cs="Times New Roman"/>
        </w:rPr>
        <w:t xml:space="preserve"> all applications for the refundable seed capital investment tax credit</w:t>
      </w:r>
      <w:r w:rsidR="00CF7DA8" w:rsidRPr="00D50BC5">
        <w:rPr>
          <w:rFonts w:ascii="Times New Roman" w:hAnsi="Times New Roman" w:cs="Times New Roman"/>
        </w:rPr>
        <w:t xml:space="preserve"> under 36 M.R.S. § 5216-B(2)</w:t>
      </w:r>
      <w:r w:rsidR="00F77022" w:rsidRPr="00D50BC5">
        <w:rPr>
          <w:rFonts w:ascii="Times New Roman" w:hAnsi="Times New Roman" w:cs="Times New Roman"/>
        </w:rPr>
        <w:t>.</w:t>
      </w:r>
    </w:p>
    <w:p w14:paraId="7102B13E" w14:textId="77777777" w:rsidR="007B40EE" w:rsidRPr="008B000A" w:rsidRDefault="007B40EE" w:rsidP="00B14304">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14:paraId="000583B9" w14:textId="62866424" w:rsidR="004F4651" w:rsidRPr="00D50BC5" w:rsidRDefault="007B40EE"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8B000A">
        <w:rPr>
          <w:rFonts w:ascii="Times New Roman" w:hAnsi="Times New Roman" w:cs="Times New Roman"/>
        </w:rPr>
        <w:t>K.</w:t>
      </w:r>
      <w:r w:rsidRPr="008B000A">
        <w:rPr>
          <w:rFonts w:ascii="Times New Roman" w:hAnsi="Times New Roman" w:cs="Times New Roman"/>
        </w:rPr>
        <w:tab/>
      </w:r>
      <w:r w:rsidRPr="008B000A">
        <w:rPr>
          <w:rFonts w:ascii="Times New Roman" w:hAnsi="Times New Roman" w:cs="Times New Roman"/>
          <w:b/>
          <w:bCs/>
        </w:rPr>
        <w:t>A</w:t>
      </w:r>
      <w:r w:rsidRPr="008B000A">
        <w:rPr>
          <w:rFonts w:ascii="Times New Roman" w:eastAsia="Times New Roman" w:hAnsi="Times New Roman" w:cs="Times New Roman"/>
          <w:b/>
          <w:bCs/>
          <w:color w:val="000000"/>
        </w:rPr>
        <w:t>pplication</w:t>
      </w:r>
      <w:r w:rsidR="006552FF" w:rsidRPr="008B000A">
        <w:rPr>
          <w:rFonts w:ascii="Times New Roman" w:eastAsia="Times New Roman" w:hAnsi="Times New Roman" w:cs="Times New Roman"/>
          <w:b/>
          <w:bCs/>
          <w:color w:val="000000"/>
        </w:rPr>
        <w:t>s</w:t>
      </w:r>
      <w:r w:rsidRPr="008B000A">
        <w:rPr>
          <w:rFonts w:ascii="Times New Roman" w:eastAsia="Times New Roman" w:hAnsi="Times New Roman" w:cs="Times New Roman"/>
          <w:b/>
          <w:bCs/>
          <w:color w:val="000000"/>
        </w:rPr>
        <w:t xml:space="preserve"> for the certified visual media production wage reimbursement under 36 M.R.S.</w:t>
      </w:r>
      <w:r w:rsidR="005711C2" w:rsidRPr="008B000A">
        <w:rPr>
          <w:rFonts w:ascii="Times New Roman" w:eastAsia="Times New Roman" w:hAnsi="Times New Roman" w:cs="Times New Roman"/>
          <w:b/>
          <w:bCs/>
          <w:color w:val="000000"/>
        </w:rPr>
        <w:t>, Chapter 919-A</w:t>
      </w:r>
      <w:r w:rsidRPr="008B000A">
        <w:rPr>
          <w:rFonts w:ascii="Times New Roman" w:eastAsia="Times New Roman" w:hAnsi="Times New Roman" w:cs="Times New Roman"/>
          <w:b/>
          <w:bCs/>
          <w:color w:val="000000"/>
        </w:rPr>
        <w:t>.</w:t>
      </w:r>
      <w:r w:rsidRPr="008B000A">
        <w:rPr>
          <w:rFonts w:ascii="Times New Roman" w:eastAsia="Times New Roman" w:hAnsi="Times New Roman" w:cs="Times New Roman"/>
          <w:color w:val="000000"/>
        </w:rPr>
        <w:t xml:space="preserve">  </w:t>
      </w:r>
      <w:r w:rsidRPr="008B000A">
        <w:rPr>
          <w:rFonts w:ascii="Times New Roman" w:hAnsi="Times New Roman" w:cs="Times New Roman"/>
        </w:rPr>
        <w:t xml:space="preserve">Starting with applications filed in calendar year 2025, a </w:t>
      </w:r>
      <w:r w:rsidR="005711C2" w:rsidRPr="008B000A">
        <w:rPr>
          <w:rFonts w:ascii="Times New Roman" w:hAnsi="Times New Roman" w:cs="Times New Roman"/>
        </w:rPr>
        <w:t>visual media production company</w:t>
      </w:r>
      <w:r w:rsidRPr="008B000A">
        <w:rPr>
          <w:rFonts w:ascii="Times New Roman" w:hAnsi="Times New Roman" w:cs="Times New Roman"/>
        </w:rPr>
        <w:t xml:space="preserve"> and a tax return preparer for such </w:t>
      </w:r>
      <w:r w:rsidR="005711C2" w:rsidRPr="008B000A">
        <w:rPr>
          <w:rFonts w:ascii="Times New Roman" w:hAnsi="Times New Roman" w:cs="Times New Roman"/>
        </w:rPr>
        <w:t>company</w:t>
      </w:r>
      <w:r w:rsidRPr="008B000A">
        <w:rPr>
          <w:rFonts w:ascii="Times New Roman" w:hAnsi="Times New Roman" w:cs="Times New Roman"/>
        </w:rPr>
        <w:t xml:space="preserve"> must file by electronic data submission</w:t>
      </w:r>
      <w:r w:rsidR="002E6E8B" w:rsidRPr="008B000A">
        <w:rPr>
          <w:rFonts w:ascii="Times New Roman" w:hAnsi="Times New Roman" w:cs="Times New Roman"/>
        </w:rPr>
        <w:t xml:space="preserve"> all applications for the certified visual media production </w:t>
      </w:r>
      <w:r w:rsidR="002E6E8B" w:rsidRPr="00D50BC5">
        <w:rPr>
          <w:rFonts w:ascii="Times New Roman" w:hAnsi="Times New Roman" w:cs="Times New Roman"/>
        </w:rPr>
        <w:t>wage reimbursement under 36 M.R.S., Chapter 919-A</w:t>
      </w:r>
      <w:r w:rsidRPr="00D50BC5">
        <w:rPr>
          <w:rFonts w:ascii="Times New Roman" w:hAnsi="Times New Roman" w:cs="Times New Roman"/>
        </w:rPr>
        <w:t>.</w:t>
      </w:r>
    </w:p>
    <w:p w14:paraId="46D90068" w14:textId="77777777" w:rsidR="004F4651" w:rsidRPr="00D50BC5" w:rsidRDefault="004F4651"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14:paraId="014C6D30" w14:textId="1B12BE44" w:rsidR="004F4651" w:rsidRPr="005974F1" w:rsidRDefault="004F4651"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eastAsia="Times New Roman" w:hAnsi="Times New Roman" w:cs="Times New Roman"/>
        </w:rPr>
      </w:pPr>
      <w:r w:rsidRPr="005974F1">
        <w:rPr>
          <w:rFonts w:ascii="Times New Roman" w:eastAsia="Times New Roman" w:hAnsi="Times New Roman" w:cs="Times New Roman"/>
        </w:rPr>
        <w:t>L.</w:t>
      </w:r>
      <w:r w:rsidRPr="005974F1">
        <w:rPr>
          <w:rFonts w:ascii="Times New Roman" w:eastAsia="Times New Roman" w:hAnsi="Times New Roman" w:cs="Times New Roman"/>
          <w:b/>
          <w:bCs/>
        </w:rPr>
        <w:tab/>
      </w:r>
      <w:r w:rsidR="00B93ABF" w:rsidRPr="005974F1">
        <w:rPr>
          <w:rFonts w:ascii="Times New Roman" w:eastAsia="Times New Roman" w:hAnsi="Times New Roman" w:cs="Times New Roman"/>
          <w:b/>
          <w:bCs/>
        </w:rPr>
        <w:t>I</w:t>
      </w:r>
      <w:r w:rsidRPr="005974F1">
        <w:rPr>
          <w:rFonts w:ascii="Times New Roman" w:eastAsia="Times New Roman" w:hAnsi="Times New Roman" w:cs="Times New Roman"/>
          <w:b/>
          <w:bCs/>
        </w:rPr>
        <w:t>ncome tax returns</w:t>
      </w:r>
      <w:r w:rsidR="00B93ABF" w:rsidRPr="005974F1">
        <w:rPr>
          <w:rFonts w:ascii="Times New Roman" w:eastAsia="Times New Roman" w:hAnsi="Times New Roman" w:cs="Times New Roman"/>
          <w:b/>
          <w:bCs/>
        </w:rPr>
        <w:t xml:space="preserve"> for estates and trusts</w:t>
      </w:r>
      <w:r w:rsidRPr="005974F1">
        <w:rPr>
          <w:rFonts w:ascii="Times New Roman" w:eastAsia="Times New Roman" w:hAnsi="Times New Roman" w:cs="Times New Roman"/>
          <w:b/>
          <w:bCs/>
        </w:rPr>
        <w:t>.</w:t>
      </w:r>
      <w:r w:rsidRPr="005974F1">
        <w:rPr>
          <w:rFonts w:ascii="Times New Roman" w:eastAsia="Times New Roman" w:hAnsi="Times New Roman" w:cs="Times New Roman"/>
        </w:rPr>
        <w:t xml:space="preserve">  </w:t>
      </w:r>
      <w:r w:rsidR="001B250E" w:rsidRPr="005974F1">
        <w:rPr>
          <w:rFonts w:ascii="Times New Roman" w:eastAsia="Times New Roman" w:hAnsi="Times New Roman" w:cs="Times New Roman"/>
        </w:rPr>
        <w:t>Starting</w:t>
      </w:r>
      <w:r w:rsidR="00C06001" w:rsidRPr="005974F1">
        <w:rPr>
          <w:rFonts w:ascii="Times New Roman" w:eastAsia="Times New Roman" w:hAnsi="Times New Roman" w:cs="Times New Roman"/>
        </w:rPr>
        <w:t xml:space="preserve"> July 1, 2025</w:t>
      </w:r>
      <w:r w:rsidR="00B93ABF" w:rsidRPr="005974F1">
        <w:rPr>
          <w:rFonts w:ascii="Times New Roman" w:eastAsia="Times New Roman" w:hAnsi="Times New Roman" w:cs="Times New Roman"/>
        </w:rPr>
        <w:t>, a</w:t>
      </w:r>
      <w:r w:rsidRPr="005974F1">
        <w:rPr>
          <w:rFonts w:ascii="Times New Roman" w:eastAsia="Times New Roman" w:hAnsi="Times New Roman" w:cs="Times New Roman"/>
        </w:rPr>
        <w:t xml:space="preserve"> tax return preparer must file by electronic data submission all Maine income tax returns for estates</w:t>
      </w:r>
      <w:r w:rsidR="00B93ABF" w:rsidRPr="005974F1">
        <w:rPr>
          <w:rFonts w:ascii="Times New Roman" w:eastAsia="Times New Roman" w:hAnsi="Times New Roman" w:cs="Times New Roman"/>
        </w:rPr>
        <w:t xml:space="preserve"> and trusts</w:t>
      </w:r>
      <w:r w:rsidRPr="005974F1">
        <w:rPr>
          <w:rFonts w:ascii="Times New Roman" w:eastAsia="Times New Roman" w:hAnsi="Times New Roman" w:cs="Times New Roman"/>
        </w:rPr>
        <w:t>, unless</w:t>
      </w:r>
      <w:r w:rsidR="00D96719" w:rsidRPr="005974F1">
        <w:rPr>
          <w:rFonts w:ascii="Times New Roman" w:eastAsia="Times New Roman" w:hAnsi="Times New Roman" w:cs="Times New Roman"/>
        </w:rPr>
        <w:t xml:space="preserve"> during the previous calendar year, the tax return preparer prepared 10 or fewer Maine income tax returns for estates and trusts.</w:t>
      </w:r>
    </w:p>
    <w:p w14:paraId="442F0732" w14:textId="77777777" w:rsidR="00105468" w:rsidRPr="005974F1" w:rsidRDefault="00105468"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eastAsia="Times New Roman" w:hAnsi="Times New Roman" w:cs="Times New Roman"/>
        </w:rPr>
      </w:pPr>
    </w:p>
    <w:p w14:paraId="6F1D001B" w14:textId="143CE545" w:rsidR="00105468" w:rsidRPr="005974F1" w:rsidRDefault="00105468"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5974F1">
        <w:rPr>
          <w:rFonts w:ascii="Times New Roman" w:eastAsia="Times New Roman" w:hAnsi="Times New Roman" w:cs="Times New Roman"/>
        </w:rPr>
        <w:t>M.</w:t>
      </w:r>
      <w:r w:rsidRPr="005974F1">
        <w:rPr>
          <w:rFonts w:ascii="Times New Roman" w:eastAsia="Times New Roman" w:hAnsi="Times New Roman" w:cs="Times New Roman"/>
        </w:rPr>
        <w:tab/>
      </w:r>
      <w:r w:rsidRPr="005974F1">
        <w:rPr>
          <w:rFonts w:ascii="Times New Roman" w:eastAsia="Times New Roman" w:hAnsi="Times New Roman" w:cs="Times New Roman"/>
          <w:b/>
          <w:bCs/>
        </w:rPr>
        <w:t>Partnership audit returns</w:t>
      </w:r>
      <w:r w:rsidR="006F2EA1" w:rsidRPr="005974F1">
        <w:rPr>
          <w:rFonts w:ascii="Times New Roman" w:eastAsia="Times New Roman" w:hAnsi="Times New Roman" w:cs="Times New Roman"/>
          <w:b/>
          <w:bCs/>
        </w:rPr>
        <w:t xml:space="preserve"> and reports</w:t>
      </w:r>
      <w:r w:rsidRPr="005974F1">
        <w:rPr>
          <w:rFonts w:ascii="Times New Roman" w:eastAsia="Times New Roman" w:hAnsi="Times New Roman" w:cs="Times New Roman"/>
          <w:b/>
          <w:bCs/>
        </w:rPr>
        <w:t>.</w:t>
      </w:r>
      <w:r w:rsidRPr="005974F1">
        <w:rPr>
          <w:rFonts w:ascii="Times New Roman" w:eastAsia="Times New Roman" w:hAnsi="Times New Roman" w:cs="Times New Roman"/>
        </w:rPr>
        <w:t xml:space="preserve">  </w:t>
      </w:r>
      <w:r w:rsidR="001B250E" w:rsidRPr="005974F1">
        <w:rPr>
          <w:rFonts w:ascii="Times New Roman" w:eastAsia="Times New Roman" w:hAnsi="Times New Roman" w:cs="Times New Roman"/>
        </w:rPr>
        <w:t xml:space="preserve">Starting </w:t>
      </w:r>
      <w:r w:rsidR="00234E5C" w:rsidRPr="005974F1">
        <w:rPr>
          <w:rFonts w:ascii="Times New Roman" w:eastAsia="Times New Roman" w:hAnsi="Times New Roman" w:cs="Times New Roman"/>
        </w:rPr>
        <w:t>January 1,</w:t>
      </w:r>
      <w:r w:rsidR="004B5330" w:rsidRPr="005974F1">
        <w:rPr>
          <w:rFonts w:ascii="Times New Roman" w:hAnsi="Times New Roman" w:cs="Times New Roman"/>
        </w:rPr>
        <w:t xml:space="preserve"> 202</w:t>
      </w:r>
      <w:r w:rsidR="006A4E90" w:rsidRPr="005974F1">
        <w:rPr>
          <w:rFonts w:ascii="Times New Roman" w:hAnsi="Times New Roman" w:cs="Times New Roman"/>
        </w:rPr>
        <w:t>6</w:t>
      </w:r>
      <w:r w:rsidR="004B5330" w:rsidRPr="005974F1">
        <w:rPr>
          <w:rFonts w:ascii="Times New Roman" w:hAnsi="Times New Roman" w:cs="Times New Roman"/>
        </w:rPr>
        <w:t>, a p</w:t>
      </w:r>
      <w:r w:rsidR="00BB6900" w:rsidRPr="005974F1">
        <w:rPr>
          <w:rFonts w:ascii="Times New Roman" w:hAnsi="Times New Roman" w:cs="Times New Roman"/>
        </w:rPr>
        <w:t>artnership</w:t>
      </w:r>
      <w:r w:rsidR="004B5330" w:rsidRPr="005974F1">
        <w:rPr>
          <w:rFonts w:ascii="Times New Roman" w:hAnsi="Times New Roman" w:cs="Times New Roman"/>
        </w:rPr>
        <w:t xml:space="preserve"> </w:t>
      </w:r>
      <w:r w:rsidR="00FD6B4A" w:rsidRPr="005974F1">
        <w:rPr>
          <w:rFonts w:ascii="Times New Roman" w:hAnsi="Times New Roman" w:cs="Times New Roman"/>
        </w:rPr>
        <w:t>requir</w:t>
      </w:r>
      <w:r w:rsidR="00090D9B" w:rsidRPr="005974F1">
        <w:rPr>
          <w:rFonts w:ascii="Times New Roman" w:hAnsi="Times New Roman" w:cs="Times New Roman"/>
        </w:rPr>
        <w:t>ed to report federal adjustments under</w:t>
      </w:r>
      <w:r w:rsidR="00BB6900" w:rsidRPr="005974F1">
        <w:rPr>
          <w:rFonts w:ascii="Times New Roman" w:hAnsi="Times New Roman" w:cs="Times New Roman"/>
        </w:rPr>
        <w:t xml:space="preserve"> </w:t>
      </w:r>
      <w:r w:rsidR="00D50BC5" w:rsidRPr="005974F1">
        <w:rPr>
          <w:rFonts w:ascii="Times New Roman" w:hAnsi="Times New Roman" w:cs="Times New Roman"/>
        </w:rPr>
        <w:t>§§ 5195-5198</w:t>
      </w:r>
      <w:r w:rsidR="00BB5D70" w:rsidRPr="005974F1">
        <w:rPr>
          <w:rFonts w:ascii="Times New Roman" w:hAnsi="Times New Roman" w:cs="Times New Roman"/>
        </w:rPr>
        <w:t>,</w:t>
      </w:r>
      <w:r w:rsidR="00C90A00" w:rsidRPr="005974F1">
        <w:rPr>
          <w:rFonts w:ascii="Times New Roman" w:hAnsi="Times New Roman" w:cs="Times New Roman"/>
        </w:rPr>
        <w:t xml:space="preserve"> and the tax return preparer</w:t>
      </w:r>
      <w:r w:rsidR="009B1AE9" w:rsidRPr="005974F1">
        <w:rPr>
          <w:rFonts w:ascii="Times New Roman" w:hAnsi="Times New Roman" w:cs="Times New Roman"/>
        </w:rPr>
        <w:t xml:space="preserve"> or </w:t>
      </w:r>
      <w:r w:rsidR="00CA74ED" w:rsidRPr="005974F1">
        <w:rPr>
          <w:rFonts w:ascii="Times New Roman" w:hAnsi="Times New Roman" w:cs="Times New Roman"/>
        </w:rPr>
        <w:t>state partnership representative</w:t>
      </w:r>
      <w:r w:rsidR="00C90A00" w:rsidRPr="005974F1">
        <w:rPr>
          <w:rFonts w:ascii="Times New Roman" w:hAnsi="Times New Roman" w:cs="Times New Roman"/>
        </w:rPr>
        <w:t xml:space="preserve"> for such partnership</w:t>
      </w:r>
      <w:r w:rsidR="004B5330" w:rsidRPr="005974F1">
        <w:rPr>
          <w:rFonts w:ascii="Times New Roman" w:hAnsi="Times New Roman" w:cs="Times New Roman"/>
        </w:rPr>
        <w:t>, must file by electronic data submission all Maine tax returns</w:t>
      </w:r>
      <w:r w:rsidR="00444D1A" w:rsidRPr="005974F1">
        <w:rPr>
          <w:rFonts w:ascii="Times New Roman" w:hAnsi="Times New Roman" w:cs="Times New Roman"/>
        </w:rPr>
        <w:t xml:space="preserve"> </w:t>
      </w:r>
      <w:r w:rsidR="00A414F2" w:rsidRPr="005974F1">
        <w:rPr>
          <w:rFonts w:ascii="Times New Roman" w:hAnsi="Times New Roman" w:cs="Times New Roman"/>
        </w:rPr>
        <w:t xml:space="preserve">and reports </w:t>
      </w:r>
      <w:r w:rsidR="004B5330" w:rsidRPr="005974F1">
        <w:rPr>
          <w:rFonts w:ascii="Times New Roman" w:hAnsi="Times New Roman" w:cs="Times New Roman"/>
        </w:rPr>
        <w:t>required</w:t>
      </w:r>
      <w:r w:rsidR="00FB3A86" w:rsidRPr="005974F1">
        <w:rPr>
          <w:rFonts w:ascii="Times New Roman" w:hAnsi="Times New Roman" w:cs="Times New Roman"/>
        </w:rPr>
        <w:t xml:space="preserve"> to be filed </w:t>
      </w:r>
      <w:r w:rsidR="0094697D" w:rsidRPr="005974F1">
        <w:rPr>
          <w:rFonts w:ascii="Times New Roman" w:hAnsi="Times New Roman" w:cs="Times New Roman"/>
        </w:rPr>
        <w:t>pursuant to</w:t>
      </w:r>
      <w:r w:rsidR="00066761" w:rsidRPr="005974F1">
        <w:rPr>
          <w:rFonts w:ascii="Times New Roman" w:hAnsi="Times New Roman" w:cs="Times New Roman"/>
        </w:rPr>
        <w:t xml:space="preserve"> 36 M.R.S.</w:t>
      </w:r>
      <w:r w:rsidR="00D50BC5" w:rsidRPr="005974F1">
        <w:rPr>
          <w:rFonts w:ascii="Times New Roman" w:hAnsi="Times New Roman" w:cs="Times New Roman"/>
        </w:rPr>
        <w:t xml:space="preserve"> §§ 5195-5198</w:t>
      </w:r>
      <w:r w:rsidR="0017693B" w:rsidRPr="005974F1">
        <w:rPr>
          <w:rFonts w:ascii="Times New Roman" w:eastAsia="Times New Roman" w:hAnsi="Times New Roman" w:cs="Times New Roman"/>
        </w:rPr>
        <w:t>.</w:t>
      </w:r>
    </w:p>
    <w:p w14:paraId="6C057D03" w14:textId="77777777" w:rsidR="004F4651" w:rsidRPr="004F4651" w:rsidRDefault="004F4651" w:rsidP="004F4651">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FF0000"/>
          <w:u w:val="single"/>
        </w:rPr>
      </w:pPr>
    </w:p>
    <w:p w14:paraId="5983E331" w14:textId="77777777" w:rsidR="004F4651" w:rsidRDefault="004F4651" w:rsidP="004F4651">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288E167C" w14:textId="56FB006B" w:rsidR="006046A5" w:rsidRPr="0075508F"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u w:val="single"/>
        </w:rPr>
      </w:pPr>
      <w:r w:rsidRPr="00807BEC">
        <w:rPr>
          <w:rFonts w:ascii="Times New Roman" w:hAnsi="Times New Roman" w:cs="Times New Roman"/>
          <w:b/>
          <w:bCs/>
        </w:rPr>
        <w:t>.</w:t>
      </w:r>
      <w:r w:rsidR="008A2272" w:rsidRPr="00807BEC">
        <w:rPr>
          <w:rFonts w:ascii="Times New Roman" w:hAnsi="Times New Roman" w:cs="Times New Roman"/>
          <w:b/>
          <w:bCs/>
        </w:rPr>
        <w:t>04</w:t>
      </w:r>
      <w:r>
        <w:rPr>
          <w:rFonts w:ascii="Times New Roman" w:hAnsi="Times New Roman" w:cs="Times New Roman"/>
          <w:b/>
          <w:bCs/>
        </w:rPr>
        <w:tab/>
      </w:r>
      <w:r w:rsidR="00B66DFD" w:rsidRPr="00807BEC">
        <w:rPr>
          <w:rFonts w:ascii="Times New Roman" w:hAnsi="Times New Roman" w:cs="Times New Roman"/>
          <w:b/>
          <w:bCs/>
        </w:rPr>
        <w:t xml:space="preserve">Request for Waiver from </w:t>
      </w:r>
      <w:r w:rsidR="00D50BC5" w:rsidRPr="005974F1">
        <w:rPr>
          <w:rFonts w:ascii="Times New Roman" w:hAnsi="Times New Roman" w:cs="Times New Roman"/>
          <w:b/>
          <w:bCs/>
        </w:rPr>
        <w:t>M</w:t>
      </w:r>
      <w:r w:rsidR="00B66DFD" w:rsidRPr="00807BEC">
        <w:rPr>
          <w:rFonts w:ascii="Times New Roman" w:hAnsi="Times New Roman" w:cs="Times New Roman"/>
          <w:b/>
          <w:bCs/>
        </w:rPr>
        <w:t xml:space="preserve">andatory </w:t>
      </w:r>
      <w:r w:rsidR="00D50BC5" w:rsidRPr="005974F1">
        <w:rPr>
          <w:rFonts w:ascii="Times New Roman" w:hAnsi="Times New Roman" w:cs="Times New Roman"/>
          <w:b/>
          <w:bCs/>
        </w:rPr>
        <w:t>P</w:t>
      </w:r>
      <w:r w:rsidR="00B66DFD" w:rsidRPr="00D50BC5">
        <w:rPr>
          <w:rFonts w:ascii="Times New Roman" w:hAnsi="Times New Roman" w:cs="Times New Roman"/>
          <w:b/>
          <w:bCs/>
        </w:rPr>
        <w:t>articipation</w:t>
      </w:r>
    </w:p>
    <w:p w14:paraId="6E016B16"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b/>
          <w:bCs/>
          <w:color w:val="000000"/>
        </w:rPr>
      </w:pPr>
    </w:p>
    <w:p w14:paraId="4776153E" w14:textId="03178DEA" w:rsidR="00E338EA" w:rsidRDefault="00E338EA"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r w:rsidRPr="00CE6975">
        <w:rPr>
          <w:rFonts w:ascii="Times New Roman" w:eastAsia="Times New Roman" w:hAnsi="Times New Roman" w:cs="Times New Roman"/>
          <w:color w:val="000000"/>
        </w:rPr>
        <w:t>The Assessor shall waive the</w:t>
      </w:r>
      <w:r w:rsidR="00ED001F" w:rsidRPr="00807BEC">
        <w:rPr>
          <w:rFonts w:ascii="Times New Roman" w:eastAsia="Times New Roman" w:hAnsi="Times New Roman" w:cs="Times New Roman"/>
          <w:color w:val="000000"/>
        </w:rPr>
        <w:t xml:space="preserve"> mandatory participation</w:t>
      </w:r>
      <w:r w:rsidRPr="00CE6975">
        <w:rPr>
          <w:rFonts w:ascii="Times New Roman" w:eastAsia="Times New Roman" w:hAnsi="Times New Roman" w:cs="Times New Roman"/>
          <w:color w:val="000000"/>
        </w:rPr>
        <w:t xml:space="preserve"> requirement </w:t>
      </w:r>
      <w:r w:rsidR="00ED001F" w:rsidRPr="00C50C91">
        <w:rPr>
          <w:rFonts w:ascii="Times New Roman" w:eastAsia="Times New Roman" w:hAnsi="Times New Roman" w:cs="Times New Roman"/>
          <w:color w:val="000000"/>
        </w:rPr>
        <w:t>under section .03</w:t>
      </w:r>
      <w:r w:rsidR="00C50C91">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where the Assessor determines that the requirement</w:t>
      </w:r>
      <w:r w:rsidRPr="00ED001F">
        <w:rPr>
          <w:rFonts w:ascii="Times New Roman" w:eastAsia="Times New Roman" w:hAnsi="Times New Roman" w:cs="Times New Roman"/>
          <w:color w:val="000000"/>
        </w:rPr>
        <w:t xml:space="preserve"> </w:t>
      </w:r>
      <w:r w:rsidR="00AF5B12" w:rsidRPr="00ED001F">
        <w:rPr>
          <w:rFonts w:ascii="Times New Roman" w:eastAsia="Times New Roman" w:hAnsi="Times New Roman" w:cs="Times New Roman"/>
          <w:color w:val="000000"/>
        </w:rPr>
        <w:t>may</w:t>
      </w:r>
      <w:r w:rsidR="00AF5B12">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 xml:space="preserve">cause undue hardship. A person subject to mandatory participation under this rule may request a waiver from participation by submitting a waiver request in writing that indicates </w:t>
      </w:r>
      <w:r w:rsidR="00055A23" w:rsidRPr="002C1A25">
        <w:rPr>
          <w:rFonts w:ascii="Times New Roman" w:eastAsia="Times New Roman" w:hAnsi="Times New Roman" w:cs="Times New Roman"/>
          <w:color w:val="000000"/>
        </w:rPr>
        <w:t>with specifi</w:t>
      </w:r>
      <w:r w:rsidR="00ED001F" w:rsidRPr="002C1A25">
        <w:rPr>
          <w:rFonts w:ascii="Times New Roman" w:eastAsia="Times New Roman" w:hAnsi="Times New Roman" w:cs="Times New Roman"/>
          <w:color w:val="000000"/>
        </w:rPr>
        <w:t>ci</w:t>
      </w:r>
      <w:r w:rsidR="00055A23" w:rsidRPr="002C1A25">
        <w:rPr>
          <w:rFonts w:ascii="Times New Roman" w:eastAsia="Times New Roman" w:hAnsi="Times New Roman" w:cs="Times New Roman"/>
          <w:color w:val="000000"/>
        </w:rPr>
        <w:t xml:space="preserve">ty </w:t>
      </w:r>
      <w:r w:rsidRPr="00CE6975">
        <w:rPr>
          <w:rFonts w:ascii="Times New Roman" w:eastAsia="Times New Roman" w:hAnsi="Times New Roman" w:cs="Times New Roman"/>
          <w:color w:val="000000"/>
        </w:rPr>
        <w:t xml:space="preserve">the tax type for which the waiver is requested, the undue hardship </w:t>
      </w:r>
      <w:r w:rsidR="001D5BF4" w:rsidRPr="00ED001F">
        <w:rPr>
          <w:rFonts w:ascii="Times New Roman" w:eastAsia="Times New Roman" w:hAnsi="Times New Roman" w:cs="Times New Roman"/>
          <w:color w:val="000000"/>
        </w:rPr>
        <w:t xml:space="preserve">that </w:t>
      </w:r>
      <w:r w:rsidR="00357246" w:rsidRPr="001C784B">
        <w:rPr>
          <w:rFonts w:ascii="Times New Roman" w:eastAsia="Times New Roman" w:hAnsi="Times New Roman" w:cs="Times New Roman"/>
          <w:color w:val="000000"/>
        </w:rPr>
        <w:t xml:space="preserve">will result from </w:t>
      </w:r>
      <w:r w:rsidR="001D5BF4" w:rsidRPr="001C784B">
        <w:rPr>
          <w:rFonts w:ascii="Times New Roman" w:eastAsia="Times New Roman" w:hAnsi="Times New Roman" w:cs="Times New Roman"/>
          <w:color w:val="000000"/>
        </w:rPr>
        <w:t>compliance</w:t>
      </w:r>
      <w:r w:rsidRPr="001C784B">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 xml:space="preserve">with the electronic filing requirements, and the date by which the person intends to be in compliance. A determination by </w:t>
      </w:r>
      <w:r w:rsidRPr="00CE6975">
        <w:rPr>
          <w:rFonts w:ascii="Times New Roman" w:eastAsia="Times New Roman" w:hAnsi="Times New Roman" w:cs="Times New Roman"/>
          <w:color w:val="000000"/>
        </w:rPr>
        <w:lastRenderedPageBreak/>
        <w:t xml:space="preserve">the Assessor under this section is subject to the administrative appeal provisions of 36 M.R.S. </w:t>
      </w:r>
      <w:r w:rsidR="00D42E4D" w:rsidRPr="00CE6975">
        <w:rPr>
          <w:rFonts w:ascii="Times New Roman" w:eastAsia="Times New Roman" w:hAnsi="Times New Roman" w:cs="Times New Roman"/>
          <w:color w:val="000000"/>
        </w:rPr>
        <w:t>§</w:t>
      </w:r>
      <w:r w:rsidR="00957592" w:rsidRPr="00CE6975">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151.</w:t>
      </w:r>
    </w:p>
    <w:p w14:paraId="15497F71" w14:textId="7D3CF7D7" w:rsidR="00421B7E" w:rsidRDefault="00421B7E"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p>
    <w:p w14:paraId="26FCFF4C" w14:textId="77777777" w:rsidR="00421B7E" w:rsidRPr="00CE6975" w:rsidRDefault="00421B7E"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p>
    <w:p w14:paraId="15A62BF3" w14:textId="241DA37F" w:rsidR="006046A5" w:rsidRPr="00D8374D" w:rsidRDefault="00794EB7"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rPr>
      </w:pPr>
      <w:r w:rsidRPr="001C784B">
        <w:rPr>
          <w:rFonts w:ascii="Times New Roman" w:hAnsi="Times New Roman" w:cs="Times New Roman"/>
          <w:b/>
          <w:bCs/>
        </w:rPr>
        <w:t>.</w:t>
      </w:r>
      <w:r w:rsidR="006C0C0B" w:rsidRPr="001C784B">
        <w:rPr>
          <w:rFonts w:ascii="Times New Roman" w:hAnsi="Times New Roman" w:cs="Times New Roman"/>
          <w:b/>
          <w:bCs/>
        </w:rPr>
        <w:t>05</w:t>
      </w:r>
      <w:r w:rsidR="00ED6730" w:rsidRPr="00C809DD">
        <w:rPr>
          <w:rFonts w:ascii="Times New Roman" w:hAnsi="Times New Roman" w:cs="Times New Roman"/>
          <w:b/>
          <w:bCs/>
        </w:rPr>
        <w:tab/>
      </w:r>
      <w:r w:rsidR="00B66DFD" w:rsidRPr="00D8374D">
        <w:rPr>
          <w:rFonts w:ascii="Times New Roman" w:hAnsi="Times New Roman" w:cs="Times New Roman"/>
          <w:b/>
          <w:bCs/>
        </w:rPr>
        <w:t>Penalties</w:t>
      </w:r>
    </w:p>
    <w:p w14:paraId="22F0D1C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BADC573" w14:textId="06BDF2B1" w:rsidR="00E338EA" w:rsidRPr="00512030" w:rsidRDefault="00E338EA"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r w:rsidRPr="00512030">
        <w:rPr>
          <w:rFonts w:ascii="Times New Roman" w:eastAsia="Times New Roman" w:hAnsi="Times New Roman" w:cs="Times New Roman"/>
          <w:color w:val="000000"/>
        </w:rPr>
        <w:t>Any person that fails to file returns</w:t>
      </w:r>
      <w:r w:rsidRPr="005974F1">
        <w:rPr>
          <w:rFonts w:ascii="Times New Roman" w:eastAsia="Times New Roman" w:hAnsi="Times New Roman" w:cs="Times New Roman"/>
        </w:rPr>
        <w:t xml:space="preserve"> </w:t>
      </w:r>
      <w:r w:rsidR="002E7BF8" w:rsidRPr="005974F1">
        <w:rPr>
          <w:rFonts w:ascii="Times New Roman" w:eastAsia="Times New Roman" w:hAnsi="Times New Roman" w:cs="Times New Roman"/>
        </w:rPr>
        <w:t>by electronic data submission</w:t>
      </w:r>
      <w:r w:rsidR="002E7BF8" w:rsidRPr="00947B8B">
        <w:rPr>
          <w:rFonts w:ascii="Times New Roman" w:eastAsia="Times New Roman" w:hAnsi="Times New Roman" w:cs="Times New Roman"/>
        </w:rPr>
        <w:t xml:space="preserve"> </w:t>
      </w:r>
      <w:r w:rsidRPr="00947B8B">
        <w:rPr>
          <w:rFonts w:ascii="Times New Roman" w:eastAsia="Times New Roman" w:hAnsi="Times New Roman" w:cs="Times New Roman"/>
        </w:rPr>
        <w:t xml:space="preserve">as required by this rule is liable for the penalty under 36 M.R.S. </w:t>
      </w:r>
      <w:r w:rsidR="00D42E4D" w:rsidRPr="00947B8B">
        <w:rPr>
          <w:rFonts w:ascii="Times New Roman" w:eastAsia="Times New Roman" w:hAnsi="Times New Roman" w:cs="Times New Roman"/>
        </w:rPr>
        <w:t>§</w:t>
      </w:r>
      <w:r w:rsidR="00957592" w:rsidRPr="00947B8B">
        <w:rPr>
          <w:rFonts w:ascii="Times New Roman" w:eastAsia="Times New Roman" w:hAnsi="Times New Roman" w:cs="Times New Roman"/>
        </w:rPr>
        <w:t xml:space="preserve"> </w:t>
      </w:r>
      <w:r w:rsidRPr="00947B8B">
        <w:rPr>
          <w:rFonts w:ascii="Times New Roman" w:eastAsia="Times New Roman" w:hAnsi="Times New Roman" w:cs="Times New Roman"/>
        </w:rPr>
        <w:t xml:space="preserve">187-B(5-B). </w:t>
      </w:r>
      <w:r w:rsidR="00802126" w:rsidRPr="005974F1">
        <w:rPr>
          <w:rFonts w:ascii="Times New Roman" w:eastAsia="Times New Roman" w:hAnsi="Times New Roman" w:cs="Times New Roman"/>
        </w:rPr>
        <w:t>The Assessor shall waive or abate</w:t>
      </w:r>
      <w:r w:rsidR="00802126" w:rsidRPr="00947B8B">
        <w:rPr>
          <w:rFonts w:ascii="Times New Roman" w:eastAsia="Times New Roman" w:hAnsi="Times New Roman" w:cs="Times New Roman"/>
        </w:rPr>
        <w:t xml:space="preserve"> </w:t>
      </w:r>
      <w:r w:rsidR="00802126" w:rsidRPr="005974F1">
        <w:rPr>
          <w:rFonts w:ascii="Times New Roman" w:eastAsia="Times New Roman" w:hAnsi="Times New Roman" w:cs="Times New Roman"/>
        </w:rPr>
        <w:t>p</w:t>
      </w:r>
      <w:r w:rsidRPr="00947B8B">
        <w:rPr>
          <w:rFonts w:ascii="Times New Roman" w:eastAsia="Times New Roman" w:hAnsi="Times New Roman" w:cs="Times New Roman"/>
        </w:rPr>
        <w:t xml:space="preserve">enalties for reasonable cause pursuant to 36 M.R.S. </w:t>
      </w:r>
      <w:r w:rsidR="00D42E4D" w:rsidRPr="00947B8B">
        <w:rPr>
          <w:rFonts w:ascii="Times New Roman" w:eastAsia="Times New Roman" w:hAnsi="Times New Roman" w:cs="Times New Roman"/>
        </w:rPr>
        <w:t>§</w:t>
      </w:r>
      <w:r w:rsidR="00957592" w:rsidRPr="00947B8B">
        <w:rPr>
          <w:rFonts w:ascii="Times New Roman" w:eastAsia="Times New Roman" w:hAnsi="Times New Roman" w:cs="Times New Roman"/>
        </w:rPr>
        <w:t xml:space="preserve"> </w:t>
      </w:r>
      <w:r w:rsidRPr="00947B8B">
        <w:rPr>
          <w:rFonts w:ascii="Times New Roman" w:eastAsia="Times New Roman" w:hAnsi="Times New Roman" w:cs="Times New Roman"/>
        </w:rPr>
        <w:t>187-B(7).</w:t>
      </w:r>
      <w:r w:rsidR="00802126" w:rsidRPr="005974F1">
        <w:rPr>
          <w:rFonts w:ascii="Times New Roman" w:eastAsia="Times New Roman" w:hAnsi="Times New Roman" w:cs="Times New Roman"/>
        </w:rPr>
        <w:t xml:space="preserve">  A determination by the Asse</w:t>
      </w:r>
      <w:r w:rsidR="00802126" w:rsidRPr="005974F1">
        <w:rPr>
          <w:rFonts w:ascii="Times New Roman" w:eastAsia="Times New Roman" w:hAnsi="Times New Roman" w:cs="Times New Roman"/>
          <w:color w:val="000000"/>
        </w:rPr>
        <w:t>ssor under this section is subject to the administrative appeal provisions of 36 M.R.S. § 151.</w:t>
      </w:r>
    </w:p>
    <w:p w14:paraId="247C78B0" w14:textId="77777777" w:rsidR="00ED6730"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62EBC59"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9FC75F3" w14:textId="2B53ACC2" w:rsidR="006046A5" w:rsidRPr="00B66DFD" w:rsidRDefault="00794EB7"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u w:val="single"/>
        </w:rPr>
      </w:pPr>
      <w:r w:rsidRPr="00D8374D">
        <w:rPr>
          <w:rFonts w:ascii="Times New Roman" w:hAnsi="Times New Roman" w:cs="Times New Roman"/>
          <w:b/>
          <w:bCs/>
        </w:rPr>
        <w:t>.</w:t>
      </w:r>
      <w:r w:rsidR="00942D0F" w:rsidRPr="00D8374D">
        <w:rPr>
          <w:rFonts w:ascii="Times New Roman" w:hAnsi="Times New Roman" w:cs="Times New Roman"/>
          <w:b/>
          <w:bCs/>
        </w:rPr>
        <w:t>06</w:t>
      </w:r>
      <w:r w:rsidR="006046A5" w:rsidRPr="00C809DD">
        <w:rPr>
          <w:rFonts w:ascii="Times New Roman" w:hAnsi="Times New Roman" w:cs="Times New Roman"/>
          <w:b/>
          <w:bCs/>
        </w:rPr>
        <w:tab/>
      </w:r>
      <w:r w:rsidR="00387819" w:rsidRPr="00CD3D0A">
        <w:rPr>
          <w:rFonts w:ascii="Times New Roman" w:hAnsi="Times New Roman" w:cs="Times New Roman"/>
          <w:b/>
          <w:bCs/>
        </w:rPr>
        <w:t>Software Specifications</w:t>
      </w:r>
    </w:p>
    <w:p w14:paraId="4545E064"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24BE327F" w14:textId="537FC70F" w:rsidR="00E338EA" w:rsidRPr="001B508B" w:rsidRDefault="00E338EA" w:rsidP="000479AC">
      <w:pPr>
        <w:tabs>
          <w:tab w:val="left" w:pos="720"/>
          <w:tab w:val="left" w:pos="1440"/>
          <w:tab w:val="left" w:pos="2160"/>
          <w:tab w:val="left" w:pos="2880"/>
          <w:tab w:val="left" w:pos="3600"/>
          <w:tab w:val="left" w:pos="4320"/>
        </w:tabs>
        <w:spacing w:after="0" w:line="240" w:lineRule="auto"/>
        <w:ind w:left="720" w:right="-180"/>
        <w:rPr>
          <w:rFonts w:ascii="Times New Roman" w:eastAsia="Times New Roman" w:hAnsi="Times New Roman" w:cs="Times New Roman"/>
          <w:color w:val="000000"/>
        </w:rPr>
      </w:pPr>
      <w:r w:rsidRPr="001B508B">
        <w:rPr>
          <w:rFonts w:ascii="Times New Roman" w:eastAsia="Times New Roman" w:hAnsi="Times New Roman" w:cs="Times New Roman"/>
          <w:color w:val="000000"/>
        </w:rPr>
        <w:t>Software developers are required by this rule to include 2-D barcodes pursuant to MRS specifications on all Maine substitute forms produced by the software developer. The Assessor shall</w:t>
      </w:r>
      <w:r w:rsidR="00432094" w:rsidRPr="001B508B">
        <w:rPr>
          <w:rFonts w:ascii="Times New Roman" w:eastAsia="Times New Roman" w:hAnsi="Times New Roman" w:cs="Times New Roman"/>
          <w:color w:val="000000"/>
        </w:rPr>
        <w:t> </w:t>
      </w:r>
      <w:r w:rsidRPr="001B508B">
        <w:rPr>
          <w:rFonts w:ascii="Times New Roman" w:eastAsia="Times New Roman" w:hAnsi="Times New Roman" w:cs="Times New Roman"/>
          <w:color w:val="000000"/>
        </w:rPr>
        <w:t>waive the</w:t>
      </w:r>
      <w:r w:rsidR="0030389B" w:rsidRPr="00CD3D0A">
        <w:rPr>
          <w:rFonts w:ascii="Times New Roman" w:eastAsia="Times New Roman" w:hAnsi="Times New Roman" w:cs="Times New Roman"/>
          <w:color w:val="000000"/>
        </w:rPr>
        <w:t xml:space="preserve"> mandatory participation</w:t>
      </w:r>
      <w:r w:rsidRPr="001B508B">
        <w:rPr>
          <w:rFonts w:ascii="Times New Roman" w:eastAsia="Times New Roman" w:hAnsi="Times New Roman" w:cs="Times New Roman"/>
          <w:color w:val="000000"/>
        </w:rPr>
        <w:t xml:space="preserve"> requirement </w:t>
      </w:r>
      <w:r w:rsidR="0030389B" w:rsidRPr="00CD3D0A">
        <w:rPr>
          <w:rFonts w:ascii="Times New Roman" w:eastAsia="Times New Roman" w:hAnsi="Times New Roman" w:cs="Times New Roman"/>
          <w:color w:val="000000"/>
        </w:rPr>
        <w:t xml:space="preserve">under section .03 </w:t>
      </w:r>
      <w:r w:rsidRPr="001B508B">
        <w:rPr>
          <w:rFonts w:ascii="Times New Roman" w:eastAsia="Times New Roman" w:hAnsi="Times New Roman" w:cs="Times New Roman"/>
          <w:color w:val="000000"/>
        </w:rPr>
        <w:t xml:space="preserve">where the Assessor determines that the requirement </w:t>
      </w:r>
      <w:r w:rsidR="00957592" w:rsidRPr="001B508B">
        <w:rPr>
          <w:rFonts w:ascii="Times New Roman" w:eastAsia="Times New Roman" w:hAnsi="Times New Roman" w:cs="Times New Roman"/>
          <w:color w:val="000000"/>
        </w:rPr>
        <w:t xml:space="preserve">may </w:t>
      </w:r>
      <w:r w:rsidRPr="001B508B">
        <w:rPr>
          <w:rFonts w:ascii="Times New Roman" w:eastAsia="Times New Roman" w:hAnsi="Times New Roman" w:cs="Times New Roman"/>
          <w:color w:val="000000"/>
        </w:rPr>
        <w:t xml:space="preserve">cause undue hardship. A </w:t>
      </w:r>
      <w:r w:rsidR="00A13670" w:rsidRPr="001B508B">
        <w:rPr>
          <w:rFonts w:ascii="Times New Roman" w:eastAsia="Times New Roman" w:hAnsi="Times New Roman" w:cs="Times New Roman"/>
          <w:color w:val="000000"/>
        </w:rPr>
        <w:t>software developer</w:t>
      </w:r>
      <w:r w:rsidRPr="001B508B">
        <w:rPr>
          <w:rFonts w:ascii="Times New Roman" w:eastAsia="Times New Roman" w:hAnsi="Times New Roman" w:cs="Times New Roman"/>
          <w:color w:val="000000"/>
        </w:rPr>
        <w:t xml:space="preserve"> subject to this section may request a waiver from participation by submitting a waiver request in writing that indicates </w:t>
      </w:r>
      <w:r w:rsidR="00055A23" w:rsidRPr="00CD3D0A">
        <w:rPr>
          <w:rFonts w:ascii="Times New Roman" w:eastAsia="Times New Roman" w:hAnsi="Times New Roman" w:cs="Times New Roman"/>
          <w:color w:val="000000"/>
        </w:rPr>
        <w:t xml:space="preserve">with specificity </w:t>
      </w:r>
      <w:r w:rsidRPr="001B508B">
        <w:rPr>
          <w:rFonts w:ascii="Times New Roman" w:eastAsia="Times New Roman" w:hAnsi="Times New Roman" w:cs="Times New Roman"/>
          <w:color w:val="000000"/>
        </w:rPr>
        <w:t xml:space="preserve">the undue hardship that will be caused by complying with this section. A determination by the Assessor under this section is not subject to the administrative appeal provisions of 36 M.R.S. </w:t>
      </w:r>
      <w:r w:rsidR="00D42E4D" w:rsidRPr="001B508B">
        <w:rPr>
          <w:rFonts w:ascii="Times New Roman" w:eastAsia="Times New Roman" w:hAnsi="Times New Roman" w:cs="Times New Roman"/>
          <w:color w:val="000000"/>
        </w:rPr>
        <w:t>§</w:t>
      </w:r>
      <w:r w:rsidR="00D14990" w:rsidRPr="001B508B">
        <w:rPr>
          <w:rFonts w:ascii="Times New Roman" w:eastAsia="Times New Roman" w:hAnsi="Times New Roman" w:cs="Times New Roman"/>
          <w:color w:val="000000"/>
        </w:rPr>
        <w:softHyphen/>
        <w:t xml:space="preserve"> </w:t>
      </w:r>
      <w:r w:rsidRPr="001B508B">
        <w:rPr>
          <w:rFonts w:ascii="Times New Roman" w:eastAsia="Times New Roman" w:hAnsi="Times New Roman" w:cs="Times New Roman"/>
          <w:color w:val="000000"/>
        </w:rPr>
        <w:t>151.</w:t>
      </w:r>
    </w:p>
    <w:p w14:paraId="2FA407A2"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2C58EFE"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300B8881" w14:textId="425292A4" w:rsidR="006046A5" w:rsidRPr="00387819" w:rsidRDefault="00794EB7"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u w:val="single"/>
        </w:rPr>
      </w:pPr>
      <w:r w:rsidRPr="00030EB2">
        <w:rPr>
          <w:rFonts w:ascii="Times New Roman" w:hAnsi="Times New Roman" w:cs="Times New Roman"/>
          <w:b/>
          <w:bCs/>
        </w:rPr>
        <w:t>.</w:t>
      </w:r>
      <w:r w:rsidR="00942D0F" w:rsidRPr="00030EB2">
        <w:rPr>
          <w:rFonts w:ascii="Times New Roman" w:hAnsi="Times New Roman" w:cs="Times New Roman"/>
          <w:b/>
          <w:bCs/>
        </w:rPr>
        <w:t>07</w:t>
      </w:r>
      <w:r w:rsidR="006046A5" w:rsidRPr="00C809DD">
        <w:rPr>
          <w:rFonts w:ascii="Times New Roman" w:hAnsi="Times New Roman" w:cs="Times New Roman"/>
          <w:b/>
          <w:bCs/>
        </w:rPr>
        <w:tab/>
      </w:r>
      <w:r w:rsidR="00387819" w:rsidRPr="00474BD5">
        <w:rPr>
          <w:rFonts w:ascii="Times New Roman" w:hAnsi="Times New Roman" w:cs="Times New Roman"/>
          <w:b/>
          <w:bCs/>
        </w:rPr>
        <w:t>Application date</w:t>
      </w:r>
    </w:p>
    <w:p w14:paraId="45809BB9"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71E2E065" w14:textId="62525134" w:rsidR="00E338EA" w:rsidRPr="00C809DD" w:rsidRDefault="00E338EA" w:rsidP="00432094">
      <w:pPr>
        <w:tabs>
          <w:tab w:val="left" w:pos="720"/>
          <w:tab w:val="left" w:pos="1440"/>
          <w:tab w:val="left" w:pos="2160"/>
          <w:tab w:val="left" w:pos="2880"/>
          <w:tab w:val="left" w:pos="3600"/>
          <w:tab w:val="left" w:pos="4320"/>
        </w:tabs>
        <w:spacing w:after="0" w:line="240" w:lineRule="auto"/>
        <w:ind w:left="720" w:right="810"/>
        <w:rPr>
          <w:rFonts w:ascii="Times New Roman" w:eastAsia="Times New Roman" w:hAnsi="Times New Roman" w:cs="Times New Roman"/>
          <w:color w:val="000000"/>
        </w:rPr>
      </w:pPr>
      <w:r w:rsidRPr="00C809DD">
        <w:rPr>
          <w:rFonts w:ascii="Times New Roman" w:eastAsia="Times New Roman" w:hAnsi="Times New Roman" w:cs="Times New Roman"/>
          <w:color w:val="000000"/>
        </w:rPr>
        <w:t xml:space="preserve">Except where otherwise stated, this Rule applies to tax </w:t>
      </w:r>
      <w:r w:rsidR="005E5E85" w:rsidRPr="00474BD5">
        <w:rPr>
          <w:rFonts w:ascii="Times New Roman" w:eastAsia="Times New Roman" w:hAnsi="Times New Roman" w:cs="Times New Roman"/>
          <w:color w:val="000000"/>
        </w:rPr>
        <w:t xml:space="preserve">periods </w:t>
      </w:r>
      <w:r w:rsidRPr="00C809DD">
        <w:rPr>
          <w:rFonts w:ascii="Times New Roman" w:eastAsia="Times New Roman" w:hAnsi="Times New Roman" w:cs="Times New Roman"/>
          <w:color w:val="000000"/>
        </w:rPr>
        <w:t>beginning on or after January 1,</w:t>
      </w:r>
      <w:r w:rsidRPr="00D77778">
        <w:rPr>
          <w:rFonts w:ascii="Times New Roman" w:eastAsia="Times New Roman" w:hAnsi="Times New Roman" w:cs="Times New Roman"/>
          <w:color w:val="000000"/>
        </w:rPr>
        <w:t xml:space="preserve"> 2016</w:t>
      </w:r>
      <w:r w:rsidRPr="00C809DD">
        <w:rPr>
          <w:rFonts w:ascii="Times New Roman" w:eastAsia="Times New Roman" w:hAnsi="Times New Roman" w:cs="Times New Roman"/>
          <w:color w:val="000000"/>
        </w:rPr>
        <w:t>.</w:t>
      </w:r>
    </w:p>
    <w:p w14:paraId="27C77AE1" w14:textId="77777777" w:rsidR="00E338EA" w:rsidRPr="00C809DD" w:rsidRDefault="00E338EA" w:rsidP="00D42E4D">
      <w:pPr>
        <w:pBdr>
          <w:bottom w:val="single" w:sz="4" w:space="1" w:color="auto"/>
        </w:pBd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2AC1CAB4"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392F2C61"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STATUTORY AUTHORITY: 36 M.R.S. §§ 193, 5220(7)</w:t>
      </w:r>
    </w:p>
    <w:p w14:paraId="61C64A2C"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p>
    <w:p w14:paraId="0F185806"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EFFECTIVE DATE:</w:t>
      </w:r>
    </w:p>
    <w:p w14:paraId="33F59015"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February 11, 2008 – filing 2008-68</w:t>
      </w:r>
    </w:p>
    <w:p w14:paraId="6EA54E6B"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p>
    <w:p w14:paraId="56BE4213"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AMENDED:</w:t>
      </w:r>
    </w:p>
    <w:p w14:paraId="5BF9BF9F"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November 21, 2008</w:t>
      </w:r>
    </w:p>
    <w:p w14:paraId="1739261C"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December 16, 2008 – filing 2008-576</w:t>
      </w:r>
    </w:p>
    <w:p w14:paraId="0677B081"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March 1, 2010 – filing 2010-49</w:t>
      </w:r>
    </w:p>
    <w:p w14:paraId="38BAFE69"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October 31, 2010 – filing 2010-522</w:t>
      </w:r>
    </w:p>
    <w:p w14:paraId="78BEC8CC"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October 21, 2012 – filing 2012-289</w:t>
      </w:r>
    </w:p>
    <w:p w14:paraId="4A2A4553"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April 22, 2013 – filing 2013-101</w:t>
      </w:r>
    </w:p>
    <w:p w14:paraId="52B26DDF"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January 31, 2016 – filing 2016-013</w:t>
      </w:r>
    </w:p>
    <w:p w14:paraId="222DF35B"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October 8, 2016 – filing 2016-164</w:t>
      </w:r>
    </w:p>
    <w:p w14:paraId="57DDC0C0" w14:textId="14044C7F" w:rsidR="00776C91" w:rsidRDefault="00BC296C"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August 28, 2017 – filing 2017-130</w:t>
      </w:r>
    </w:p>
    <w:p w14:paraId="03F75E96" w14:textId="1F6ACA2B" w:rsidR="00794EB7" w:rsidRDefault="00794EB7"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July 4, 2021 – filing 2021-142</w:t>
      </w:r>
    </w:p>
    <w:p w14:paraId="3B1212A5" w14:textId="1BC6BAF7" w:rsidR="0073713C" w:rsidRDefault="0073713C"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April 27,2024 – filing 2024-090</w:t>
      </w:r>
    </w:p>
    <w:p w14:paraId="2C7407BA" w14:textId="46873CCC" w:rsidR="0073713C" w:rsidRDefault="0073713C"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B97770">
        <w:rPr>
          <w:rFonts w:ascii="Times New Roman" w:hAnsi="Times New Roman" w:cs="Times New Roman"/>
        </w:rPr>
        <w:t>August 4, 2024 - filing 2024-171</w:t>
      </w:r>
    </w:p>
    <w:p w14:paraId="5ABEEFE2" w14:textId="49F4A41B" w:rsidR="00F33537" w:rsidRDefault="00F33537"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February 25, 2025 – filing 2025-034</w:t>
      </w:r>
    </w:p>
    <w:p w14:paraId="3D77315B" w14:textId="3C4EDD65" w:rsidR="00866761" w:rsidRPr="00C809DD" w:rsidRDefault="00866761"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sectPr w:rsidR="00866761" w:rsidRPr="00C809DD" w:rsidSect="003D4238">
      <w:headerReference w:type="even" r:id="rId11"/>
      <w:headerReference w:type="defaul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BE38" w14:textId="77777777" w:rsidR="00926511" w:rsidRDefault="00926511" w:rsidP="0014113A">
      <w:pPr>
        <w:spacing w:after="0" w:line="240" w:lineRule="auto"/>
      </w:pPr>
      <w:r>
        <w:separator/>
      </w:r>
    </w:p>
  </w:endnote>
  <w:endnote w:type="continuationSeparator" w:id="0">
    <w:p w14:paraId="2D1D2815" w14:textId="77777777" w:rsidR="00926511" w:rsidRDefault="00926511" w:rsidP="0014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0F6C" w14:textId="77777777" w:rsidR="00926511" w:rsidRDefault="00926511" w:rsidP="0014113A">
      <w:pPr>
        <w:spacing w:after="0" w:line="240" w:lineRule="auto"/>
      </w:pPr>
      <w:r>
        <w:separator/>
      </w:r>
    </w:p>
  </w:footnote>
  <w:footnote w:type="continuationSeparator" w:id="0">
    <w:p w14:paraId="7C871F1F" w14:textId="77777777" w:rsidR="00926511" w:rsidRDefault="00926511" w:rsidP="00141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FCC4" w14:textId="77777777" w:rsidR="00C77545" w:rsidRPr="00ED6730" w:rsidRDefault="00C77545" w:rsidP="00C77545">
    <w:pPr>
      <w:pStyle w:val="Header"/>
      <w:pBdr>
        <w:bottom w:val="single" w:sz="4" w:space="1" w:color="auto"/>
      </w:pBdr>
      <w:tabs>
        <w:tab w:val="left" w:pos="147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D6730">
      <w:rPr>
        <w:rFonts w:ascii="Times New Roman" w:hAnsi="Times New Roman" w:cs="Times New Roman"/>
        <w:sz w:val="18"/>
        <w:szCs w:val="18"/>
      </w:rPr>
      <w:t xml:space="preserve">18-125 Chapter 104     page </w:t>
    </w:r>
    <w:r w:rsidRPr="00ED6730">
      <w:rPr>
        <w:rFonts w:ascii="Times New Roman" w:hAnsi="Times New Roman" w:cs="Times New Roman"/>
        <w:sz w:val="18"/>
        <w:szCs w:val="18"/>
      </w:rPr>
      <w:fldChar w:fldCharType="begin"/>
    </w:r>
    <w:r w:rsidRPr="00ED6730">
      <w:rPr>
        <w:rFonts w:ascii="Times New Roman" w:hAnsi="Times New Roman" w:cs="Times New Roman"/>
        <w:sz w:val="18"/>
        <w:szCs w:val="18"/>
      </w:rPr>
      <w:instrText xml:space="preserve"> PAGE   \* MERGEFORMAT </w:instrText>
    </w:r>
    <w:r w:rsidRPr="00ED6730">
      <w:rPr>
        <w:rFonts w:ascii="Times New Roman" w:hAnsi="Times New Roman" w:cs="Times New Roman"/>
        <w:sz w:val="18"/>
        <w:szCs w:val="18"/>
      </w:rPr>
      <w:fldChar w:fldCharType="separate"/>
    </w:r>
    <w:r>
      <w:rPr>
        <w:rFonts w:ascii="Times New Roman" w:hAnsi="Times New Roman" w:cs="Times New Roman"/>
        <w:sz w:val="18"/>
        <w:szCs w:val="18"/>
      </w:rPr>
      <w:t>3</w:t>
    </w:r>
    <w:r w:rsidRPr="00ED6730">
      <w:rPr>
        <w:rFonts w:ascii="Times New Roman" w:hAnsi="Times New Roman" w:cs="Times New Roman"/>
        <w:noProof/>
        <w:sz w:val="18"/>
        <w:szCs w:val="18"/>
      </w:rPr>
      <w:fldChar w:fldCharType="end"/>
    </w:r>
  </w:p>
  <w:p w14:paraId="2CB94BDC" w14:textId="09D97AB0" w:rsidR="00C77545" w:rsidRDefault="00C77545" w:rsidP="00C77545">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E91D" w14:textId="62422AF5" w:rsidR="00ED6730" w:rsidRPr="00ED6730" w:rsidRDefault="00C77545" w:rsidP="00C77545">
    <w:pPr>
      <w:pStyle w:val="Header"/>
      <w:pBdr>
        <w:bottom w:val="single" w:sz="4" w:space="1" w:color="auto"/>
      </w:pBdr>
      <w:tabs>
        <w:tab w:val="left" w:pos="147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ED6730" w:rsidRPr="00ED6730">
      <w:rPr>
        <w:rFonts w:ascii="Times New Roman" w:hAnsi="Times New Roman" w:cs="Times New Roman"/>
        <w:sz w:val="18"/>
        <w:szCs w:val="18"/>
      </w:rPr>
      <w:t xml:space="preserve">18-125 Chapter 104     page </w:t>
    </w:r>
    <w:r w:rsidR="00ED6730" w:rsidRPr="00ED6730">
      <w:rPr>
        <w:rFonts w:ascii="Times New Roman" w:hAnsi="Times New Roman" w:cs="Times New Roman"/>
        <w:sz w:val="18"/>
        <w:szCs w:val="18"/>
      </w:rPr>
      <w:fldChar w:fldCharType="begin"/>
    </w:r>
    <w:r w:rsidR="00ED6730" w:rsidRPr="00ED6730">
      <w:rPr>
        <w:rFonts w:ascii="Times New Roman" w:hAnsi="Times New Roman" w:cs="Times New Roman"/>
        <w:sz w:val="18"/>
        <w:szCs w:val="18"/>
      </w:rPr>
      <w:instrText xml:space="preserve"> PAGE   \* MERGEFORMAT </w:instrText>
    </w:r>
    <w:r w:rsidR="00ED6730" w:rsidRPr="00ED6730">
      <w:rPr>
        <w:rFonts w:ascii="Times New Roman" w:hAnsi="Times New Roman" w:cs="Times New Roman"/>
        <w:sz w:val="18"/>
        <w:szCs w:val="18"/>
      </w:rPr>
      <w:fldChar w:fldCharType="separate"/>
    </w:r>
    <w:r w:rsidR="00FA36EA">
      <w:rPr>
        <w:rFonts w:ascii="Times New Roman" w:hAnsi="Times New Roman" w:cs="Times New Roman"/>
        <w:noProof/>
        <w:sz w:val="18"/>
        <w:szCs w:val="18"/>
      </w:rPr>
      <w:t>5</w:t>
    </w:r>
    <w:r w:rsidR="00ED6730" w:rsidRPr="00ED6730">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49"/>
    <w:multiLevelType w:val="hybridMultilevel"/>
    <w:tmpl w:val="3C70F9BC"/>
    <w:lvl w:ilvl="0" w:tplc="DCD0DB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F00A1E"/>
    <w:multiLevelType w:val="hybridMultilevel"/>
    <w:tmpl w:val="9D7080D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AD45A0"/>
    <w:multiLevelType w:val="hybridMultilevel"/>
    <w:tmpl w:val="0548F3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92405"/>
    <w:multiLevelType w:val="hybridMultilevel"/>
    <w:tmpl w:val="1FB49D7C"/>
    <w:lvl w:ilvl="0" w:tplc="8BA49EBC">
      <w:start w:val="2"/>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D5221B"/>
    <w:multiLevelType w:val="hybridMultilevel"/>
    <w:tmpl w:val="627A69FC"/>
    <w:lvl w:ilvl="0" w:tplc="067AB730">
      <w:start w:val="2"/>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A1AE8"/>
    <w:multiLevelType w:val="hybridMultilevel"/>
    <w:tmpl w:val="C85029B6"/>
    <w:lvl w:ilvl="0" w:tplc="A7BEB000">
      <w:start w:val="1"/>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7C221DB"/>
    <w:multiLevelType w:val="hybridMultilevel"/>
    <w:tmpl w:val="4054208A"/>
    <w:lvl w:ilvl="0" w:tplc="2D4663AC">
      <w:start w:val="8"/>
      <w:numFmt w:val="upperLetter"/>
      <w:lvlText w:val="%1."/>
      <w:lvlJc w:val="left"/>
      <w:pPr>
        <w:ind w:left="360" w:firstLine="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54496"/>
    <w:multiLevelType w:val="hybridMultilevel"/>
    <w:tmpl w:val="9B0C8806"/>
    <w:lvl w:ilvl="0" w:tplc="59F8E6D2">
      <w:start w:val="2"/>
      <w:numFmt w:val="upperLetter"/>
      <w:lvlText w:val="%1."/>
      <w:lvlJc w:val="left"/>
      <w:pPr>
        <w:ind w:left="2160" w:hanging="720"/>
      </w:pPr>
      <w:rPr>
        <w:rFonts w:eastAsiaTheme="minorHAnsi" w:hint="default"/>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EC3E5F"/>
    <w:multiLevelType w:val="hybridMultilevel"/>
    <w:tmpl w:val="7FCE81B8"/>
    <w:lvl w:ilvl="0" w:tplc="F662CEAE">
      <w:start w:val="2"/>
      <w:numFmt w:val="upperLetter"/>
      <w:lvlText w:val="%1."/>
      <w:lvlJc w:val="left"/>
      <w:pPr>
        <w:ind w:left="2160" w:hanging="720"/>
      </w:pPr>
      <w:rPr>
        <w:rFonts w:eastAsiaTheme="minorHAnsi" w:hint="default"/>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F6240A"/>
    <w:multiLevelType w:val="hybridMultilevel"/>
    <w:tmpl w:val="00504B6C"/>
    <w:lvl w:ilvl="0" w:tplc="C1DA5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61742C"/>
    <w:multiLevelType w:val="hybridMultilevel"/>
    <w:tmpl w:val="3B0EF338"/>
    <w:lvl w:ilvl="0" w:tplc="B8D4425C">
      <w:start w:val="2"/>
      <w:numFmt w:val="upp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173F2"/>
    <w:multiLevelType w:val="hybridMultilevel"/>
    <w:tmpl w:val="53B248BC"/>
    <w:lvl w:ilvl="0" w:tplc="7DBC2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7A5F21"/>
    <w:multiLevelType w:val="hybridMultilevel"/>
    <w:tmpl w:val="9F4A5D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6F5908"/>
    <w:multiLevelType w:val="hybridMultilevel"/>
    <w:tmpl w:val="52C2391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9728D9"/>
    <w:multiLevelType w:val="hybridMultilevel"/>
    <w:tmpl w:val="C866747C"/>
    <w:lvl w:ilvl="0" w:tplc="CACA5FFC">
      <w:start w:val="2"/>
      <w:numFmt w:val="upperLetter"/>
      <w:lvlText w:val="%1."/>
      <w:lvlJc w:val="left"/>
      <w:pPr>
        <w:ind w:left="1440" w:hanging="720"/>
      </w:pPr>
      <w:rPr>
        <w:rFonts w:eastAsiaTheme="minorHAnsi"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194981"/>
    <w:multiLevelType w:val="hybridMultilevel"/>
    <w:tmpl w:val="2FE4C2BE"/>
    <w:lvl w:ilvl="0" w:tplc="934E7E08">
      <w:start w:val="1"/>
      <w:numFmt w:val="upperLetter"/>
      <w:lvlText w:val="%1."/>
      <w:lvlJc w:val="left"/>
      <w:pPr>
        <w:ind w:left="2160" w:hanging="720"/>
      </w:pPr>
      <w:rPr>
        <w:rFonts w:eastAsiaTheme="minorHAnsi" w:hint="default"/>
        <w:b w:val="0"/>
        <w:bCs w:val="0"/>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D44954"/>
    <w:multiLevelType w:val="hybridMultilevel"/>
    <w:tmpl w:val="37F40C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397544"/>
    <w:multiLevelType w:val="hybridMultilevel"/>
    <w:tmpl w:val="44782BA8"/>
    <w:lvl w:ilvl="0" w:tplc="11E26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2A356D"/>
    <w:multiLevelType w:val="hybridMultilevel"/>
    <w:tmpl w:val="D66EDF9E"/>
    <w:lvl w:ilvl="0" w:tplc="D674A9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587620"/>
    <w:multiLevelType w:val="hybridMultilevel"/>
    <w:tmpl w:val="ADF89688"/>
    <w:lvl w:ilvl="0" w:tplc="9A901B4C">
      <w:start w:val="2"/>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BD005A"/>
    <w:multiLevelType w:val="hybridMultilevel"/>
    <w:tmpl w:val="366416F6"/>
    <w:lvl w:ilvl="0" w:tplc="D5FA601A">
      <w:start w:val="2"/>
      <w:numFmt w:val="upperLetter"/>
      <w:lvlText w:val="%1."/>
      <w:lvlJc w:val="left"/>
      <w:pPr>
        <w:ind w:left="1440" w:hanging="720"/>
      </w:pPr>
      <w:rPr>
        <w:rFonts w:eastAsiaTheme="minorHAnsi"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1567EE"/>
    <w:multiLevelType w:val="hybridMultilevel"/>
    <w:tmpl w:val="FBC2C3C4"/>
    <w:lvl w:ilvl="0" w:tplc="E072FF72">
      <w:start w:val="1"/>
      <w:numFmt w:val="upperLetter"/>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751D50"/>
    <w:multiLevelType w:val="hybridMultilevel"/>
    <w:tmpl w:val="F7D0AA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763612"/>
    <w:multiLevelType w:val="hybridMultilevel"/>
    <w:tmpl w:val="44D86262"/>
    <w:lvl w:ilvl="0" w:tplc="28C8DF18">
      <w:start w:val="8"/>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65378E"/>
    <w:multiLevelType w:val="hybridMultilevel"/>
    <w:tmpl w:val="7CAE9F74"/>
    <w:lvl w:ilvl="0" w:tplc="E7903D58">
      <w:start w:val="1"/>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1922351">
    <w:abstractNumId w:val="14"/>
  </w:num>
  <w:num w:numId="2" w16cid:durableId="1082289140">
    <w:abstractNumId w:val="7"/>
  </w:num>
  <w:num w:numId="3" w16cid:durableId="1605457167">
    <w:abstractNumId w:val="8"/>
  </w:num>
  <w:num w:numId="4" w16cid:durableId="1098871096">
    <w:abstractNumId w:val="15"/>
  </w:num>
  <w:num w:numId="5" w16cid:durableId="586037063">
    <w:abstractNumId w:val="20"/>
  </w:num>
  <w:num w:numId="6" w16cid:durableId="1033385816">
    <w:abstractNumId w:val="10"/>
  </w:num>
  <w:num w:numId="7" w16cid:durableId="600799349">
    <w:abstractNumId w:val="24"/>
  </w:num>
  <w:num w:numId="8" w16cid:durableId="1325158656">
    <w:abstractNumId w:val="3"/>
  </w:num>
  <w:num w:numId="9" w16cid:durableId="1586843241">
    <w:abstractNumId w:val="19"/>
  </w:num>
  <w:num w:numId="10" w16cid:durableId="401298433">
    <w:abstractNumId w:val="4"/>
  </w:num>
  <w:num w:numId="11" w16cid:durableId="1426801528">
    <w:abstractNumId w:val="21"/>
  </w:num>
  <w:num w:numId="12" w16cid:durableId="271254208">
    <w:abstractNumId w:val="11"/>
  </w:num>
  <w:num w:numId="13" w16cid:durableId="703020903">
    <w:abstractNumId w:val="16"/>
  </w:num>
  <w:num w:numId="14" w16cid:durableId="1500385832">
    <w:abstractNumId w:val="1"/>
  </w:num>
  <w:num w:numId="15" w16cid:durableId="1737775655">
    <w:abstractNumId w:val="9"/>
  </w:num>
  <w:num w:numId="16" w16cid:durableId="1141314238">
    <w:abstractNumId w:val="13"/>
  </w:num>
  <w:num w:numId="17" w16cid:durableId="1428426751">
    <w:abstractNumId w:val="5"/>
  </w:num>
  <w:num w:numId="18" w16cid:durableId="1805999974">
    <w:abstractNumId w:val="17"/>
  </w:num>
  <w:num w:numId="19" w16cid:durableId="1279025814">
    <w:abstractNumId w:val="0"/>
  </w:num>
  <w:num w:numId="20" w16cid:durableId="1344433752">
    <w:abstractNumId w:val="22"/>
  </w:num>
  <w:num w:numId="21" w16cid:durableId="503714878">
    <w:abstractNumId w:val="12"/>
  </w:num>
  <w:num w:numId="22" w16cid:durableId="619846527">
    <w:abstractNumId w:val="2"/>
  </w:num>
  <w:num w:numId="23" w16cid:durableId="1468736838">
    <w:abstractNumId w:val="6"/>
  </w:num>
  <w:num w:numId="24" w16cid:durableId="1791514069">
    <w:abstractNumId w:val="23"/>
  </w:num>
  <w:num w:numId="25" w16cid:durableId="4001787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EA"/>
    <w:rsid w:val="000004E9"/>
    <w:rsid w:val="00002FF6"/>
    <w:rsid w:val="000030E4"/>
    <w:rsid w:val="00005688"/>
    <w:rsid w:val="00006A72"/>
    <w:rsid w:val="00012B56"/>
    <w:rsid w:val="00017E74"/>
    <w:rsid w:val="00025C4C"/>
    <w:rsid w:val="00025E1E"/>
    <w:rsid w:val="00025FD1"/>
    <w:rsid w:val="00030EB2"/>
    <w:rsid w:val="0003501A"/>
    <w:rsid w:val="000375A7"/>
    <w:rsid w:val="000479AC"/>
    <w:rsid w:val="00047A66"/>
    <w:rsid w:val="00055262"/>
    <w:rsid w:val="00055A23"/>
    <w:rsid w:val="00060051"/>
    <w:rsid w:val="00060FB5"/>
    <w:rsid w:val="00065610"/>
    <w:rsid w:val="00066761"/>
    <w:rsid w:val="00071DCB"/>
    <w:rsid w:val="00071FDA"/>
    <w:rsid w:val="0007551E"/>
    <w:rsid w:val="0008013E"/>
    <w:rsid w:val="00080C0F"/>
    <w:rsid w:val="00081085"/>
    <w:rsid w:val="00090D9B"/>
    <w:rsid w:val="00091128"/>
    <w:rsid w:val="00096965"/>
    <w:rsid w:val="000A3291"/>
    <w:rsid w:val="000B411D"/>
    <w:rsid w:val="000B552F"/>
    <w:rsid w:val="000B583A"/>
    <w:rsid w:val="000C16B4"/>
    <w:rsid w:val="000C31AE"/>
    <w:rsid w:val="000C3E77"/>
    <w:rsid w:val="000C635D"/>
    <w:rsid w:val="000D4016"/>
    <w:rsid w:val="000D495F"/>
    <w:rsid w:val="000D5806"/>
    <w:rsid w:val="000E4F10"/>
    <w:rsid w:val="000F055E"/>
    <w:rsid w:val="000F312C"/>
    <w:rsid w:val="0010215F"/>
    <w:rsid w:val="00102BD2"/>
    <w:rsid w:val="00104B39"/>
    <w:rsid w:val="00104FC3"/>
    <w:rsid w:val="00105468"/>
    <w:rsid w:val="0010618A"/>
    <w:rsid w:val="00110305"/>
    <w:rsid w:val="0011618F"/>
    <w:rsid w:val="00117E44"/>
    <w:rsid w:val="00127608"/>
    <w:rsid w:val="00127833"/>
    <w:rsid w:val="001314B3"/>
    <w:rsid w:val="0013167C"/>
    <w:rsid w:val="001322D9"/>
    <w:rsid w:val="00135BB6"/>
    <w:rsid w:val="0014113A"/>
    <w:rsid w:val="00142E85"/>
    <w:rsid w:val="00143878"/>
    <w:rsid w:val="00143C16"/>
    <w:rsid w:val="0014560E"/>
    <w:rsid w:val="001511AF"/>
    <w:rsid w:val="00152495"/>
    <w:rsid w:val="00163911"/>
    <w:rsid w:val="001641C1"/>
    <w:rsid w:val="00170476"/>
    <w:rsid w:val="001725E9"/>
    <w:rsid w:val="00172B94"/>
    <w:rsid w:val="0017693B"/>
    <w:rsid w:val="00185437"/>
    <w:rsid w:val="00185ED4"/>
    <w:rsid w:val="001864F8"/>
    <w:rsid w:val="0019190C"/>
    <w:rsid w:val="001923F0"/>
    <w:rsid w:val="00193E90"/>
    <w:rsid w:val="001947D0"/>
    <w:rsid w:val="0019580A"/>
    <w:rsid w:val="00195ED7"/>
    <w:rsid w:val="001A2FC9"/>
    <w:rsid w:val="001A79BE"/>
    <w:rsid w:val="001B250E"/>
    <w:rsid w:val="001B508B"/>
    <w:rsid w:val="001C784B"/>
    <w:rsid w:val="001C7FC1"/>
    <w:rsid w:val="001D17B9"/>
    <w:rsid w:val="001D33A5"/>
    <w:rsid w:val="001D4792"/>
    <w:rsid w:val="001D5BF4"/>
    <w:rsid w:val="001D6DE6"/>
    <w:rsid w:val="001E094F"/>
    <w:rsid w:val="001E4E32"/>
    <w:rsid w:val="001E5390"/>
    <w:rsid w:val="001E5BCB"/>
    <w:rsid w:val="001E74C5"/>
    <w:rsid w:val="001E7781"/>
    <w:rsid w:val="001F2555"/>
    <w:rsid w:val="001F320C"/>
    <w:rsid w:val="002012E9"/>
    <w:rsid w:val="0020154B"/>
    <w:rsid w:val="00201749"/>
    <w:rsid w:val="00205BC6"/>
    <w:rsid w:val="00211AAA"/>
    <w:rsid w:val="00212E5B"/>
    <w:rsid w:val="002130DC"/>
    <w:rsid w:val="00222B0B"/>
    <w:rsid w:val="00226C44"/>
    <w:rsid w:val="00233FAD"/>
    <w:rsid w:val="00234E5C"/>
    <w:rsid w:val="00240192"/>
    <w:rsid w:val="00243921"/>
    <w:rsid w:val="002456F2"/>
    <w:rsid w:val="00246320"/>
    <w:rsid w:val="00256431"/>
    <w:rsid w:val="00262064"/>
    <w:rsid w:val="00265E63"/>
    <w:rsid w:val="00265FF0"/>
    <w:rsid w:val="002676A4"/>
    <w:rsid w:val="002725A4"/>
    <w:rsid w:val="0027399F"/>
    <w:rsid w:val="00273FD0"/>
    <w:rsid w:val="002822F8"/>
    <w:rsid w:val="00282C04"/>
    <w:rsid w:val="0028523E"/>
    <w:rsid w:val="00287EF6"/>
    <w:rsid w:val="002A4599"/>
    <w:rsid w:val="002B74FE"/>
    <w:rsid w:val="002C1A25"/>
    <w:rsid w:val="002C2A3A"/>
    <w:rsid w:val="002D002F"/>
    <w:rsid w:val="002D02D7"/>
    <w:rsid w:val="002D2724"/>
    <w:rsid w:val="002D3364"/>
    <w:rsid w:val="002D3C47"/>
    <w:rsid w:val="002D441E"/>
    <w:rsid w:val="002D6B9B"/>
    <w:rsid w:val="002E5BD1"/>
    <w:rsid w:val="002E61A6"/>
    <w:rsid w:val="002E6E8B"/>
    <w:rsid w:val="002E7BF8"/>
    <w:rsid w:val="002F4583"/>
    <w:rsid w:val="0030389B"/>
    <w:rsid w:val="00303964"/>
    <w:rsid w:val="0031094C"/>
    <w:rsid w:val="003109DE"/>
    <w:rsid w:val="0031269E"/>
    <w:rsid w:val="00312DA7"/>
    <w:rsid w:val="00320234"/>
    <w:rsid w:val="00323032"/>
    <w:rsid w:val="003234A4"/>
    <w:rsid w:val="00323820"/>
    <w:rsid w:val="00326DBE"/>
    <w:rsid w:val="00330425"/>
    <w:rsid w:val="00333204"/>
    <w:rsid w:val="00334DC3"/>
    <w:rsid w:val="00341EEF"/>
    <w:rsid w:val="0034217A"/>
    <w:rsid w:val="00352DA4"/>
    <w:rsid w:val="003547C5"/>
    <w:rsid w:val="00354D2A"/>
    <w:rsid w:val="00357246"/>
    <w:rsid w:val="0035732F"/>
    <w:rsid w:val="00360924"/>
    <w:rsid w:val="00361BB8"/>
    <w:rsid w:val="0036758B"/>
    <w:rsid w:val="00371A4E"/>
    <w:rsid w:val="00382FC8"/>
    <w:rsid w:val="00387819"/>
    <w:rsid w:val="00387FFC"/>
    <w:rsid w:val="00390115"/>
    <w:rsid w:val="00393653"/>
    <w:rsid w:val="00395883"/>
    <w:rsid w:val="003A0BE8"/>
    <w:rsid w:val="003A0E35"/>
    <w:rsid w:val="003A1FC5"/>
    <w:rsid w:val="003C0088"/>
    <w:rsid w:val="003C0112"/>
    <w:rsid w:val="003C0726"/>
    <w:rsid w:val="003C47C6"/>
    <w:rsid w:val="003C5FA2"/>
    <w:rsid w:val="003C73CE"/>
    <w:rsid w:val="003D1F4E"/>
    <w:rsid w:val="003D23C8"/>
    <w:rsid w:val="003D2446"/>
    <w:rsid w:val="003D336E"/>
    <w:rsid w:val="003D4238"/>
    <w:rsid w:val="003D4F1F"/>
    <w:rsid w:val="003D59B6"/>
    <w:rsid w:val="003D72B1"/>
    <w:rsid w:val="003E0381"/>
    <w:rsid w:val="003E2064"/>
    <w:rsid w:val="003E316B"/>
    <w:rsid w:val="003E6AC4"/>
    <w:rsid w:val="003F153B"/>
    <w:rsid w:val="003F68B0"/>
    <w:rsid w:val="00404118"/>
    <w:rsid w:val="0040751B"/>
    <w:rsid w:val="00411DE8"/>
    <w:rsid w:val="004145C4"/>
    <w:rsid w:val="00421B7E"/>
    <w:rsid w:val="00421F6F"/>
    <w:rsid w:val="00422BF5"/>
    <w:rsid w:val="00423C29"/>
    <w:rsid w:val="00424D06"/>
    <w:rsid w:val="00427FDD"/>
    <w:rsid w:val="00431DA5"/>
    <w:rsid w:val="00432094"/>
    <w:rsid w:val="00444D1A"/>
    <w:rsid w:val="004523B4"/>
    <w:rsid w:val="0045520A"/>
    <w:rsid w:val="00462477"/>
    <w:rsid w:val="00464667"/>
    <w:rsid w:val="00466832"/>
    <w:rsid w:val="004703D1"/>
    <w:rsid w:val="00470779"/>
    <w:rsid w:val="004707D2"/>
    <w:rsid w:val="00474BD5"/>
    <w:rsid w:val="00477F18"/>
    <w:rsid w:val="004806F4"/>
    <w:rsid w:val="00481526"/>
    <w:rsid w:val="004832ED"/>
    <w:rsid w:val="00487EED"/>
    <w:rsid w:val="00492BC5"/>
    <w:rsid w:val="00493328"/>
    <w:rsid w:val="004A18FF"/>
    <w:rsid w:val="004A1C86"/>
    <w:rsid w:val="004A38BA"/>
    <w:rsid w:val="004A3A18"/>
    <w:rsid w:val="004A6388"/>
    <w:rsid w:val="004B1A1E"/>
    <w:rsid w:val="004B29E2"/>
    <w:rsid w:val="004B5330"/>
    <w:rsid w:val="004B6492"/>
    <w:rsid w:val="004C4B11"/>
    <w:rsid w:val="004C5681"/>
    <w:rsid w:val="004C5E13"/>
    <w:rsid w:val="004D06B2"/>
    <w:rsid w:val="004D0FFE"/>
    <w:rsid w:val="004D6A8D"/>
    <w:rsid w:val="004D7367"/>
    <w:rsid w:val="004E3593"/>
    <w:rsid w:val="004E5B33"/>
    <w:rsid w:val="004F1769"/>
    <w:rsid w:val="004F3205"/>
    <w:rsid w:val="004F4651"/>
    <w:rsid w:val="0050054E"/>
    <w:rsid w:val="005021E4"/>
    <w:rsid w:val="0050603A"/>
    <w:rsid w:val="00510B96"/>
    <w:rsid w:val="00512030"/>
    <w:rsid w:val="00515AF6"/>
    <w:rsid w:val="0052203F"/>
    <w:rsid w:val="00531EB8"/>
    <w:rsid w:val="005320EC"/>
    <w:rsid w:val="0053459A"/>
    <w:rsid w:val="0053471D"/>
    <w:rsid w:val="0053586E"/>
    <w:rsid w:val="0054150C"/>
    <w:rsid w:val="005423E2"/>
    <w:rsid w:val="00544D92"/>
    <w:rsid w:val="005471B8"/>
    <w:rsid w:val="0055381A"/>
    <w:rsid w:val="00553EDF"/>
    <w:rsid w:val="005602F4"/>
    <w:rsid w:val="00561435"/>
    <w:rsid w:val="00562656"/>
    <w:rsid w:val="00562968"/>
    <w:rsid w:val="00565B5F"/>
    <w:rsid w:val="005711C2"/>
    <w:rsid w:val="00572F35"/>
    <w:rsid w:val="005760FA"/>
    <w:rsid w:val="005764D6"/>
    <w:rsid w:val="00581B24"/>
    <w:rsid w:val="00587D63"/>
    <w:rsid w:val="00590EFE"/>
    <w:rsid w:val="00595EF9"/>
    <w:rsid w:val="005974F1"/>
    <w:rsid w:val="005A2C8C"/>
    <w:rsid w:val="005A5117"/>
    <w:rsid w:val="005A779D"/>
    <w:rsid w:val="005B0CCE"/>
    <w:rsid w:val="005B25C0"/>
    <w:rsid w:val="005B30B4"/>
    <w:rsid w:val="005B311E"/>
    <w:rsid w:val="005B72AE"/>
    <w:rsid w:val="005C1082"/>
    <w:rsid w:val="005C37F1"/>
    <w:rsid w:val="005C421E"/>
    <w:rsid w:val="005D6A51"/>
    <w:rsid w:val="005E4A57"/>
    <w:rsid w:val="005E582F"/>
    <w:rsid w:val="005E5E85"/>
    <w:rsid w:val="005F1C25"/>
    <w:rsid w:val="005F33B8"/>
    <w:rsid w:val="005F3A31"/>
    <w:rsid w:val="006046A5"/>
    <w:rsid w:val="00605AF6"/>
    <w:rsid w:val="0061491C"/>
    <w:rsid w:val="006160E7"/>
    <w:rsid w:val="00622F26"/>
    <w:rsid w:val="00623150"/>
    <w:rsid w:val="006273A1"/>
    <w:rsid w:val="00627923"/>
    <w:rsid w:val="006360EA"/>
    <w:rsid w:val="0064142C"/>
    <w:rsid w:val="00645944"/>
    <w:rsid w:val="006552FF"/>
    <w:rsid w:val="00655CC8"/>
    <w:rsid w:val="00663B2E"/>
    <w:rsid w:val="00672E86"/>
    <w:rsid w:val="00681894"/>
    <w:rsid w:val="0068616E"/>
    <w:rsid w:val="00694257"/>
    <w:rsid w:val="00695283"/>
    <w:rsid w:val="00696605"/>
    <w:rsid w:val="006A11D4"/>
    <w:rsid w:val="006A2C6E"/>
    <w:rsid w:val="006A4E90"/>
    <w:rsid w:val="006A7B14"/>
    <w:rsid w:val="006B0609"/>
    <w:rsid w:val="006B0803"/>
    <w:rsid w:val="006B19A9"/>
    <w:rsid w:val="006B3BAC"/>
    <w:rsid w:val="006C0C0B"/>
    <w:rsid w:val="006C3C85"/>
    <w:rsid w:val="006D0F4E"/>
    <w:rsid w:val="006D3432"/>
    <w:rsid w:val="006E254D"/>
    <w:rsid w:val="006F2C14"/>
    <w:rsid w:val="006F2EA1"/>
    <w:rsid w:val="006F2F4A"/>
    <w:rsid w:val="006F769D"/>
    <w:rsid w:val="00701E9D"/>
    <w:rsid w:val="0070341B"/>
    <w:rsid w:val="00711DBD"/>
    <w:rsid w:val="0071301D"/>
    <w:rsid w:val="00717C6C"/>
    <w:rsid w:val="00724288"/>
    <w:rsid w:val="00726331"/>
    <w:rsid w:val="00732D45"/>
    <w:rsid w:val="00734E97"/>
    <w:rsid w:val="0073713C"/>
    <w:rsid w:val="0074216A"/>
    <w:rsid w:val="007450C9"/>
    <w:rsid w:val="00750710"/>
    <w:rsid w:val="007533B6"/>
    <w:rsid w:val="0075508F"/>
    <w:rsid w:val="00755563"/>
    <w:rsid w:val="0076235E"/>
    <w:rsid w:val="00766A8C"/>
    <w:rsid w:val="007677CB"/>
    <w:rsid w:val="00770477"/>
    <w:rsid w:val="0077173D"/>
    <w:rsid w:val="00773E06"/>
    <w:rsid w:val="00775737"/>
    <w:rsid w:val="00776C91"/>
    <w:rsid w:val="007871FA"/>
    <w:rsid w:val="00791605"/>
    <w:rsid w:val="00793610"/>
    <w:rsid w:val="00793767"/>
    <w:rsid w:val="00794EB7"/>
    <w:rsid w:val="007A7FE4"/>
    <w:rsid w:val="007B083B"/>
    <w:rsid w:val="007B0B2A"/>
    <w:rsid w:val="007B40EE"/>
    <w:rsid w:val="007C3A8C"/>
    <w:rsid w:val="007C4CA9"/>
    <w:rsid w:val="007C6043"/>
    <w:rsid w:val="007E4947"/>
    <w:rsid w:val="007E7671"/>
    <w:rsid w:val="007F3D13"/>
    <w:rsid w:val="007F660F"/>
    <w:rsid w:val="008008FB"/>
    <w:rsid w:val="00802126"/>
    <w:rsid w:val="008034F2"/>
    <w:rsid w:val="00807BEC"/>
    <w:rsid w:val="0081063E"/>
    <w:rsid w:val="00811569"/>
    <w:rsid w:val="00812F45"/>
    <w:rsid w:val="008169AA"/>
    <w:rsid w:val="008178B2"/>
    <w:rsid w:val="00820A2D"/>
    <w:rsid w:val="00822396"/>
    <w:rsid w:val="008229C0"/>
    <w:rsid w:val="00833ECD"/>
    <w:rsid w:val="008448EA"/>
    <w:rsid w:val="00845371"/>
    <w:rsid w:val="00846099"/>
    <w:rsid w:val="00846499"/>
    <w:rsid w:val="008470C0"/>
    <w:rsid w:val="00860DBF"/>
    <w:rsid w:val="00862D34"/>
    <w:rsid w:val="00866761"/>
    <w:rsid w:val="00867713"/>
    <w:rsid w:val="00870337"/>
    <w:rsid w:val="0087315E"/>
    <w:rsid w:val="00880A6F"/>
    <w:rsid w:val="00883EC5"/>
    <w:rsid w:val="008858B0"/>
    <w:rsid w:val="008872C2"/>
    <w:rsid w:val="008938E0"/>
    <w:rsid w:val="00895574"/>
    <w:rsid w:val="008957A1"/>
    <w:rsid w:val="00897C43"/>
    <w:rsid w:val="008A2272"/>
    <w:rsid w:val="008A2B00"/>
    <w:rsid w:val="008A5045"/>
    <w:rsid w:val="008A78A7"/>
    <w:rsid w:val="008B000A"/>
    <w:rsid w:val="008C1219"/>
    <w:rsid w:val="008C40A0"/>
    <w:rsid w:val="008C602D"/>
    <w:rsid w:val="008C6A62"/>
    <w:rsid w:val="008E1406"/>
    <w:rsid w:val="008E48DF"/>
    <w:rsid w:val="008E5600"/>
    <w:rsid w:val="008F644C"/>
    <w:rsid w:val="008F7838"/>
    <w:rsid w:val="009056AC"/>
    <w:rsid w:val="00907EEE"/>
    <w:rsid w:val="00910E26"/>
    <w:rsid w:val="00916E52"/>
    <w:rsid w:val="00917433"/>
    <w:rsid w:val="00920EEA"/>
    <w:rsid w:val="00921B5D"/>
    <w:rsid w:val="00926511"/>
    <w:rsid w:val="009318AB"/>
    <w:rsid w:val="0093266C"/>
    <w:rsid w:val="00936623"/>
    <w:rsid w:val="00937725"/>
    <w:rsid w:val="00937ECE"/>
    <w:rsid w:val="00942D0F"/>
    <w:rsid w:val="00943ED5"/>
    <w:rsid w:val="00945371"/>
    <w:rsid w:val="0094697D"/>
    <w:rsid w:val="00947B8B"/>
    <w:rsid w:val="00952B8C"/>
    <w:rsid w:val="00954563"/>
    <w:rsid w:val="00956960"/>
    <w:rsid w:val="00957592"/>
    <w:rsid w:val="0095776C"/>
    <w:rsid w:val="00967227"/>
    <w:rsid w:val="00971C9A"/>
    <w:rsid w:val="00972878"/>
    <w:rsid w:val="00972903"/>
    <w:rsid w:val="00972F31"/>
    <w:rsid w:val="00977312"/>
    <w:rsid w:val="00985B06"/>
    <w:rsid w:val="009909BC"/>
    <w:rsid w:val="00990B00"/>
    <w:rsid w:val="009B17B7"/>
    <w:rsid w:val="009B1A2E"/>
    <w:rsid w:val="009B1AE9"/>
    <w:rsid w:val="009B5A1D"/>
    <w:rsid w:val="009C40D3"/>
    <w:rsid w:val="009C4FA7"/>
    <w:rsid w:val="009C5D19"/>
    <w:rsid w:val="009D3AB3"/>
    <w:rsid w:val="009D51BB"/>
    <w:rsid w:val="009D7213"/>
    <w:rsid w:val="009E3437"/>
    <w:rsid w:val="009E41A3"/>
    <w:rsid w:val="009E496A"/>
    <w:rsid w:val="009E5FDF"/>
    <w:rsid w:val="009E69F9"/>
    <w:rsid w:val="009F1476"/>
    <w:rsid w:val="009F1D21"/>
    <w:rsid w:val="009F64A5"/>
    <w:rsid w:val="00A070FF"/>
    <w:rsid w:val="00A13588"/>
    <w:rsid w:val="00A13670"/>
    <w:rsid w:val="00A164FC"/>
    <w:rsid w:val="00A220E5"/>
    <w:rsid w:val="00A22288"/>
    <w:rsid w:val="00A22A4F"/>
    <w:rsid w:val="00A23028"/>
    <w:rsid w:val="00A257FF"/>
    <w:rsid w:val="00A414F2"/>
    <w:rsid w:val="00A41627"/>
    <w:rsid w:val="00A437E4"/>
    <w:rsid w:val="00A47375"/>
    <w:rsid w:val="00A5103E"/>
    <w:rsid w:val="00A54A64"/>
    <w:rsid w:val="00A553BC"/>
    <w:rsid w:val="00A56B82"/>
    <w:rsid w:val="00A61B2C"/>
    <w:rsid w:val="00A61E76"/>
    <w:rsid w:val="00A71984"/>
    <w:rsid w:val="00A80F6F"/>
    <w:rsid w:val="00A80F77"/>
    <w:rsid w:val="00A83F6F"/>
    <w:rsid w:val="00A87F24"/>
    <w:rsid w:val="00A907A8"/>
    <w:rsid w:val="00A96E09"/>
    <w:rsid w:val="00AA1497"/>
    <w:rsid w:val="00AA196A"/>
    <w:rsid w:val="00AA2ACF"/>
    <w:rsid w:val="00AA3288"/>
    <w:rsid w:val="00AA3C28"/>
    <w:rsid w:val="00AA63D9"/>
    <w:rsid w:val="00AA6647"/>
    <w:rsid w:val="00AA787F"/>
    <w:rsid w:val="00AB0573"/>
    <w:rsid w:val="00AB4E4C"/>
    <w:rsid w:val="00AB50C7"/>
    <w:rsid w:val="00AB5905"/>
    <w:rsid w:val="00AB5A5F"/>
    <w:rsid w:val="00AC0024"/>
    <w:rsid w:val="00AC2016"/>
    <w:rsid w:val="00AC4F0B"/>
    <w:rsid w:val="00AC515E"/>
    <w:rsid w:val="00AC5721"/>
    <w:rsid w:val="00AC7F2B"/>
    <w:rsid w:val="00AC7F87"/>
    <w:rsid w:val="00AD34B5"/>
    <w:rsid w:val="00AD7623"/>
    <w:rsid w:val="00AE0C9F"/>
    <w:rsid w:val="00AE2760"/>
    <w:rsid w:val="00AE5D23"/>
    <w:rsid w:val="00AE798D"/>
    <w:rsid w:val="00AF0058"/>
    <w:rsid w:val="00AF3502"/>
    <w:rsid w:val="00AF5B12"/>
    <w:rsid w:val="00B00583"/>
    <w:rsid w:val="00B03146"/>
    <w:rsid w:val="00B06B9D"/>
    <w:rsid w:val="00B1091C"/>
    <w:rsid w:val="00B14304"/>
    <w:rsid w:val="00B157A0"/>
    <w:rsid w:val="00B23D15"/>
    <w:rsid w:val="00B27A28"/>
    <w:rsid w:val="00B345BB"/>
    <w:rsid w:val="00B37483"/>
    <w:rsid w:val="00B379E4"/>
    <w:rsid w:val="00B37D86"/>
    <w:rsid w:val="00B408B8"/>
    <w:rsid w:val="00B462B7"/>
    <w:rsid w:val="00B46E21"/>
    <w:rsid w:val="00B5732E"/>
    <w:rsid w:val="00B65C8F"/>
    <w:rsid w:val="00B661CC"/>
    <w:rsid w:val="00B66DFD"/>
    <w:rsid w:val="00B66FDB"/>
    <w:rsid w:val="00B674FB"/>
    <w:rsid w:val="00B679F8"/>
    <w:rsid w:val="00B727D7"/>
    <w:rsid w:val="00B77928"/>
    <w:rsid w:val="00B8021E"/>
    <w:rsid w:val="00B92096"/>
    <w:rsid w:val="00B9305E"/>
    <w:rsid w:val="00B93ABF"/>
    <w:rsid w:val="00B94219"/>
    <w:rsid w:val="00B95FCD"/>
    <w:rsid w:val="00B97770"/>
    <w:rsid w:val="00BA33B1"/>
    <w:rsid w:val="00BA6A87"/>
    <w:rsid w:val="00BB2983"/>
    <w:rsid w:val="00BB5C4C"/>
    <w:rsid w:val="00BB5D70"/>
    <w:rsid w:val="00BB6900"/>
    <w:rsid w:val="00BC1088"/>
    <w:rsid w:val="00BC296C"/>
    <w:rsid w:val="00BD158F"/>
    <w:rsid w:val="00BD4590"/>
    <w:rsid w:val="00BD60E8"/>
    <w:rsid w:val="00BD6D20"/>
    <w:rsid w:val="00BE2467"/>
    <w:rsid w:val="00BE3304"/>
    <w:rsid w:val="00BF03BC"/>
    <w:rsid w:val="00BF0968"/>
    <w:rsid w:val="00BF16FD"/>
    <w:rsid w:val="00BF1BB9"/>
    <w:rsid w:val="00BF705B"/>
    <w:rsid w:val="00C0071E"/>
    <w:rsid w:val="00C00967"/>
    <w:rsid w:val="00C00D70"/>
    <w:rsid w:val="00C06001"/>
    <w:rsid w:val="00C060FC"/>
    <w:rsid w:val="00C11A95"/>
    <w:rsid w:val="00C13F47"/>
    <w:rsid w:val="00C213C1"/>
    <w:rsid w:val="00C31264"/>
    <w:rsid w:val="00C315D9"/>
    <w:rsid w:val="00C32875"/>
    <w:rsid w:val="00C36530"/>
    <w:rsid w:val="00C36A83"/>
    <w:rsid w:val="00C41761"/>
    <w:rsid w:val="00C437D7"/>
    <w:rsid w:val="00C442D3"/>
    <w:rsid w:val="00C46F04"/>
    <w:rsid w:val="00C474CB"/>
    <w:rsid w:val="00C50BA0"/>
    <w:rsid w:val="00C50C91"/>
    <w:rsid w:val="00C64A8A"/>
    <w:rsid w:val="00C64F30"/>
    <w:rsid w:val="00C653D8"/>
    <w:rsid w:val="00C73592"/>
    <w:rsid w:val="00C73C98"/>
    <w:rsid w:val="00C73F6D"/>
    <w:rsid w:val="00C77545"/>
    <w:rsid w:val="00C7758F"/>
    <w:rsid w:val="00C809DD"/>
    <w:rsid w:val="00C83AE3"/>
    <w:rsid w:val="00C84C9D"/>
    <w:rsid w:val="00C85D40"/>
    <w:rsid w:val="00C86547"/>
    <w:rsid w:val="00C90A00"/>
    <w:rsid w:val="00C920C7"/>
    <w:rsid w:val="00CA0297"/>
    <w:rsid w:val="00CA3309"/>
    <w:rsid w:val="00CA74ED"/>
    <w:rsid w:val="00CB0227"/>
    <w:rsid w:val="00CB074E"/>
    <w:rsid w:val="00CB1F45"/>
    <w:rsid w:val="00CB437D"/>
    <w:rsid w:val="00CC308E"/>
    <w:rsid w:val="00CC57B9"/>
    <w:rsid w:val="00CD19D5"/>
    <w:rsid w:val="00CD1FBF"/>
    <w:rsid w:val="00CD3D0A"/>
    <w:rsid w:val="00CD635E"/>
    <w:rsid w:val="00CE1B6D"/>
    <w:rsid w:val="00CE6975"/>
    <w:rsid w:val="00CF70CD"/>
    <w:rsid w:val="00CF7228"/>
    <w:rsid w:val="00CF7BBC"/>
    <w:rsid w:val="00CF7DA8"/>
    <w:rsid w:val="00D0408D"/>
    <w:rsid w:val="00D0416C"/>
    <w:rsid w:val="00D06D54"/>
    <w:rsid w:val="00D0792E"/>
    <w:rsid w:val="00D11AA9"/>
    <w:rsid w:val="00D12EA8"/>
    <w:rsid w:val="00D14990"/>
    <w:rsid w:val="00D23F99"/>
    <w:rsid w:val="00D24ED7"/>
    <w:rsid w:val="00D300BF"/>
    <w:rsid w:val="00D32BCF"/>
    <w:rsid w:val="00D37BF1"/>
    <w:rsid w:val="00D42E4D"/>
    <w:rsid w:val="00D44944"/>
    <w:rsid w:val="00D50BC5"/>
    <w:rsid w:val="00D56130"/>
    <w:rsid w:val="00D57588"/>
    <w:rsid w:val="00D576AF"/>
    <w:rsid w:val="00D61F77"/>
    <w:rsid w:val="00D623AE"/>
    <w:rsid w:val="00D63DEB"/>
    <w:rsid w:val="00D646DC"/>
    <w:rsid w:val="00D64BC7"/>
    <w:rsid w:val="00D73ECD"/>
    <w:rsid w:val="00D77778"/>
    <w:rsid w:val="00D830FF"/>
    <w:rsid w:val="00D8374D"/>
    <w:rsid w:val="00D866BB"/>
    <w:rsid w:val="00D911EE"/>
    <w:rsid w:val="00D92529"/>
    <w:rsid w:val="00D94551"/>
    <w:rsid w:val="00D96719"/>
    <w:rsid w:val="00DA56E8"/>
    <w:rsid w:val="00DA5868"/>
    <w:rsid w:val="00DA76A6"/>
    <w:rsid w:val="00DB7830"/>
    <w:rsid w:val="00DC199E"/>
    <w:rsid w:val="00DC3B77"/>
    <w:rsid w:val="00DD29B7"/>
    <w:rsid w:val="00DE061E"/>
    <w:rsid w:val="00DE4506"/>
    <w:rsid w:val="00DF48B2"/>
    <w:rsid w:val="00DF636F"/>
    <w:rsid w:val="00E00C21"/>
    <w:rsid w:val="00E01AD3"/>
    <w:rsid w:val="00E04FE6"/>
    <w:rsid w:val="00E10AF5"/>
    <w:rsid w:val="00E10C97"/>
    <w:rsid w:val="00E16E96"/>
    <w:rsid w:val="00E221B8"/>
    <w:rsid w:val="00E228C6"/>
    <w:rsid w:val="00E317E8"/>
    <w:rsid w:val="00E318E5"/>
    <w:rsid w:val="00E32944"/>
    <w:rsid w:val="00E33695"/>
    <w:rsid w:val="00E338EA"/>
    <w:rsid w:val="00E35B28"/>
    <w:rsid w:val="00E371EE"/>
    <w:rsid w:val="00E379AD"/>
    <w:rsid w:val="00E44D77"/>
    <w:rsid w:val="00E45226"/>
    <w:rsid w:val="00E5675B"/>
    <w:rsid w:val="00E570AC"/>
    <w:rsid w:val="00E60209"/>
    <w:rsid w:val="00E60368"/>
    <w:rsid w:val="00E71F18"/>
    <w:rsid w:val="00E738D7"/>
    <w:rsid w:val="00E80C5A"/>
    <w:rsid w:val="00E811B9"/>
    <w:rsid w:val="00E864A4"/>
    <w:rsid w:val="00E86D07"/>
    <w:rsid w:val="00E9115D"/>
    <w:rsid w:val="00E96806"/>
    <w:rsid w:val="00E96C7C"/>
    <w:rsid w:val="00EA1C4E"/>
    <w:rsid w:val="00EA1F53"/>
    <w:rsid w:val="00EA3C6F"/>
    <w:rsid w:val="00EA45B8"/>
    <w:rsid w:val="00EA4CC6"/>
    <w:rsid w:val="00EB1178"/>
    <w:rsid w:val="00EB3CF2"/>
    <w:rsid w:val="00EB454A"/>
    <w:rsid w:val="00EB51FF"/>
    <w:rsid w:val="00EB5C3D"/>
    <w:rsid w:val="00EC0AD1"/>
    <w:rsid w:val="00EC0BE8"/>
    <w:rsid w:val="00EC61BD"/>
    <w:rsid w:val="00ED001F"/>
    <w:rsid w:val="00ED2B0D"/>
    <w:rsid w:val="00ED58E6"/>
    <w:rsid w:val="00ED6730"/>
    <w:rsid w:val="00EF068C"/>
    <w:rsid w:val="00EF0798"/>
    <w:rsid w:val="00EF1ECC"/>
    <w:rsid w:val="00EF3758"/>
    <w:rsid w:val="00EF4319"/>
    <w:rsid w:val="00EF7015"/>
    <w:rsid w:val="00EF7468"/>
    <w:rsid w:val="00EF7F6E"/>
    <w:rsid w:val="00F0055A"/>
    <w:rsid w:val="00F01D4A"/>
    <w:rsid w:val="00F07A63"/>
    <w:rsid w:val="00F07F78"/>
    <w:rsid w:val="00F15E14"/>
    <w:rsid w:val="00F161CB"/>
    <w:rsid w:val="00F20D3F"/>
    <w:rsid w:val="00F2494F"/>
    <w:rsid w:val="00F26656"/>
    <w:rsid w:val="00F31E1B"/>
    <w:rsid w:val="00F3288A"/>
    <w:rsid w:val="00F33150"/>
    <w:rsid w:val="00F33537"/>
    <w:rsid w:val="00F4051F"/>
    <w:rsid w:val="00F40939"/>
    <w:rsid w:val="00F40F31"/>
    <w:rsid w:val="00F50250"/>
    <w:rsid w:val="00F551D6"/>
    <w:rsid w:val="00F77022"/>
    <w:rsid w:val="00F80D95"/>
    <w:rsid w:val="00F81088"/>
    <w:rsid w:val="00F85A0D"/>
    <w:rsid w:val="00F86803"/>
    <w:rsid w:val="00F9212D"/>
    <w:rsid w:val="00F95BB6"/>
    <w:rsid w:val="00FA198F"/>
    <w:rsid w:val="00FA36EA"/>
    <w:rsid w:val="00FA64C9"/>
    <w:rsid w:val="00FB0FFF"/>
    <w:rsid w:val="00FB1286"/>
    <w:rsid w:val="00FB3A86"/>
    <w:rsid w:val="00FB5018"/>
    <w:rsid w:val="00FB5621"/>
    <w:rsid w:val="00FC2729"/>
    <w:rsid w:val="00FC370D"/>
    <w:rsid w:val="00FC52CE"/>
    <w:rsid w:val="00FC74C8"/>
    <w:rsid w:val="00FD138F"/>
    <w:rsid w:val="00FD69DF"/>
    <w:rsid w:val="00FD6B4A"/>
    <w:rsid w:val="00FE01D3"/>
    <w:rsid w:val="00FE7F6C"/>
    <w:rsid w:val="00FF0879"/>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E2D41"/>
  <w15:docId w15:val="{7812CC11-A4D0-410C-9FA0-0C29B87C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3A"/>
  </w:style>
  <w:style w:type="paragraph" w:styleId="Footer">
    <w:name w:val="footer"/>
    <w:basedOn w:val="Normal"/>
    <w:link w:val="FooterChar"/>
    <w:uiPriority w:val="99"/>
    <w:unhideWhenUsed/>
    <w:rsid w:val="00141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3A"/>
  </w:style>
  <w:style w:type="paragraph" w:styleId="BalloonText">
    <w:name w:val="Balloon Text"/>
    <w:basedOn w:val="Normal"/>
    <w:link w:val="BalloonTextChar"/>
    <w:uiPriority w:val="99"/>
    <w:semiHidden/>
    <w:unhideWhenUsed/>
    <w:rsid w:val="00867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13"/>
    <w:rPr>
      <w:rFonts w:ascii="Tahoma" w:hAnsi="Tahoma" w:cs="Tahoma"/>
      <w:sz w:val="16"/>
      <w:szCs w:val="16"/>
    </w:rPr>
  </w:style>
  <w:style w:type="character" w:styleId="CommentReference">
    <w:name w:val="annotation reference"/>
    <w:basedOn w:val="DefaultParagraphFont"/>
    <w:semiHidden/>
    <w:unhideWhenUsed/>
    <w:rsid w:val="004707D2"/>
    <w:rPr>
      <w:sz w:val="16"/>
      <w:szCs w:val="16"/>
    </w:rPr>
  </w:style>
  <w:style w:type="paragraph" w:styleId="CommentText">
    <w:name w:val="annotation text"/>
    <w:basedOn w:val="Normal"/>
    <w:link w:val="CommentTextChar"/>
    <w:unhideWhenUsed/>
    <w:rsid w:val="004707D2"/>
    <w:pPr>
      <w:spacing w:line="240" w:lineRule="auto"/>
    </w:pPr>
    <w:rPr>
      <w:sz w:val="20"/>
      <w:szCs w:val="20"/>
    </w:rPr>
  </w:style>
  <w:style w:type="character" w:customStyle="1" w:styleId="CommentTextChar">
    <w:name w:val="Comment Text Char"/>
    <w:basedOn w:val="DefaultParagraphFont"/>
    <w:link w:val="CommentText"/>
    <w:rsid w:val="004707D2"/>
    <w:rPr>
      <w:sz w:val="20"/>
      <w:szCs w:val="20"/>
    </w:rPr>
  </w:style>
  <w:style w:type="paragraph" w:styleId="CommentSubject">
    <w:name w:val="annotation subject"/>
    <w:basedOn w:val="CommentText"/>
    <w:next w:val="CommentText"/>
    <w:link w:val="CommentSubjectChar"/>
    <w:uiPriority w:val="99"/>
    <w:semiHidden/>
    <w:unhideWhenUsed/>
    <w:rsid w:val="004707D2"/>
    <w:rPr>
      <w:b/>
      <w:bCs/>
    </w:rPr>
  </w:style>
  <w:style w:type="character" w:customStyle="1" w:styleId="CommentSubjectChar">
    <w:name w:val="Comment Subject Char"/>
    <w:basedOn w:val="CommentTextChar"/>
    <w:link w:val="CommentSubject"/>
    <w:uiPriority w:val="99"/>
    <w:semiHidden/>
    <w:rsid w:val="004707D2"/>
    <w:rPr>
      <w:b/>
      <w:bCs/>
      <w:sz w:val="20"/>
      <w:szCs w:val="20"/>
    </w:rPr>
  </w:style>
  <w:style w:type="paragraph" w:styleId="Revision">
    <w:name w:val="Revision"/>
    <w:hidden/>
    <w:uiPriority w:val="99"/>
    <w:semiHidden/>
    <w:rsid w:val="00A13670"/>
    <w:pPr>
      <w:spacing w:after="0" w:line="240" w:lineRule="auto"/>
    </w:pPr>
  </w:style>
  <w:style w:type="paragraph" w:styleId="ListParagraph">
    <w:name w:val="List Paragraph"/>
    <w:basedOn w:val="Normal"/>
    <w:uiPriority w:val="34"/>
    <w:qFormat/>
    <w:rsid w:val="00B77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4574">
      <w:bodyDiv w:val="1"/>
      <w:marLeft w:val="0"/>
      <w:marRight w:val="0"/>
      <w:marTop w:val="0"/>
      <w:marBottom w:val="0"/>
      <w:divBdr>
        <w:top w:val="none" w:sz="0" w:space="0" w:color="auto"/>
        <w:left w:val="none" w:sz="0" w:space="0" w:color="auto"/>
        <w:bottom w:val="none" w:sz="0" w:space="0" w:color="auto"/>
        <w:right w:val="none" w:sz="0" w:space="0" w:color="auto"/>
      </w:divBdr>
      <w:divsChild>
        <w:div w:id="1014646694">
          <w:marLeft w:val="0"/>
          <w:marRight w:val="0"/>
          <w:marTop w:val="0"/>
          <w:marBottom w:val="200"/>
          <w:divBdr>
            <w:top w:val="none" w:sz="0" w:space="0" w:color="auto"/>
            <w:left w:val="none" w:sz="0" w:space="0" w:color="auto"/>
            <w:bottom w:val="none" w:sz="0" w:space="0" w:color="auto"/>
            <w:right w:val="none" w:sz="0" w:space="0" w:color="auto"/>
          </w:divBdr>
        </w:div>
        <w:div w:id="1410422959">
          <w:marLeft w:val="0"/>
          <w:marRight w:val="0"/>
          <w:marTop w:val="0"/>
          <w:marBottom w:val="200"/>
          <w:divBdr>
            <w:top w:val="none" w:sz="0" w:space="0" w:color="auto"/>
            <w:left w:val="none" w:sz="0" w:space="0" w:color="auto"/>
            <w:bottom w:val="none" w:sz="0" w:space="0" w:color="auto"/>
            <w:right w:val="none" w:sz="0" w:space="0" w:color="auto"/>
          </w:divBdr>
        </w:div>
        <w:div w:id="1413696114">
          <w:marLeft w:val="0"/>
          <w:marRight w:val="0"/>
          <w:marTop w:val="0"/>
          <w:marBottom w:val="200"/>
          <w:divBdr>
            <w:top w:val="none" w:sz="0" w:space="0" w:color="auto"/>
            <w:left w:val="none" w:sz="0" w:space="0" w:color="auto"/>
            <w:bottom w:val="none" w:sz="0" w:space="0" w:color="auto"/>
            <w:right w:val="none" w:sz="0" w:space="0" w:color="auto"/>
          </w:divBdr>
        </w:div>
        <w:div w:id="58635449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9CDCD3-D66A-4CD5-8285-83DD3B12F871}">
  <ds:schemaRefs>
    <ds:schemaRef ds:uri="http://schemas.microsoft.com/sharepoint/v3/contenttype/forms"/>
  </ds:schemaRefs>
</ds:datastoreItem>
</file>

<file path=customXml/itemProps2.xml><?xml version="1.0" encoding="utf-8"?>
<ds:datastoreItem xmlns:ds="http://schemas.openxmlformats.org/officeDocument/2006/customXml" ds:itemID="{AB4DB846-AC91-42B1-A391-09E478368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A4EC3-5FDF-4BE2-9D52-7C5A3939D081}">
  <ds:schemaRefs>
    <ds:schemaRef ds:uri="http://schemas.openxmlformats.org/officeDocument/2006/bibliography"/>
  </ds:schemaRefs>
</ds:datastoreItem>
</file>

<file path=customXml/itemProps4.xml><?xml version="1.0" encoding="utf-8"?>
<ds:datastoreItem xmlns:ds="http://schemas.openxmlformats.org/officeDocument/2006/customXml" ds:itemID="{E50B9B7B-4877-4097-B701-8632517372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18-125 Chapter 104</vt:lpstr>
    </vt:vector>
  </TitlesOfParts>
  <Company>State of Maine</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18-125 Chapter 104</dc:title>
  <dc:creator>Poirier, Justin L</dc:creator>
  <cp:lastModifiedBy>Parr, J.Chris</cp:lastModifiedBy>
  <cp:revision>12</cp:revision>
  <cp:lastPrinted>2024-12-03T22:00:00Z</cp:lastPrinted>
  <dcterms:created xsi:type="dcterms:W3CDTF">2025-02-05T18:51:00Z</dcterms:created>
  <dcterms:modified xsi:type="dcterms:W3CDTF">2025-02-20T19:27:00Z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