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2516935D" w:rsidR="00325B55" w:rsidRPr="00633121" w:rsidRDefault="00325B55" w:rsidP="00633121">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633121">
        <w:rPr>
          <w:rFonts w:ascii="Bookman Old Style" w:eastAsiaTheme="minorHAnsi" w:hAnsi="Bookman Old Style"/>
          <w:b/>
          <w:sz w:val="22"/>
          <w:szCs w:val="22"/>
        </w:rPr>
        <w:t xml:space="preserve">State </w:t>
      </w:r>
      <w:r w:rsidR="004D37E6" w:rsidRPr="00633121">
        <w:rPr>
          <w:rFonts w:ascii="Bookman Old Style" w:eastAsiaTheme="minorHAnsi" w:hAnsi="Bookman Old Style"/>
          <w:b/>
          <w:sz w:val="22"/>
          <w:szCs w:val="22"/>
        </w:rPr>
        <w:t>of Maine: Notice of Agency Rule</w:t>
      </w:r>
      <w:r w:rsidRPr="00633121">
        <w:rPr>
          <w:rFonts w:ascii="Bookman Old Style" w:eastAsiaTheme="minorHAnsi" w:hAnsi="Bookman Old Style"/>
          <w:b/>
          <w:sz w:val="22"/>
          <w:szCs w:val="22"/>
        </w:rPr>
        <w:t xml:space="preserve">making – </w:t>
      </w:r>
      <w:r w:rsidR="00CB3426" w:rsidRPr="00633121">
        <w:rPr>
          <w:rFonts w:ascii="Bookman Old Style" w:eastAsiaTheme="minorHAnsi" w:hAnsi="Bookman Old Style"/>
          <w:b/>
          <w:sz w:val="22"/>
          <w:szCs w:val="22"/>
        </w:rPr>
        <w:t xml:space="preserve">December </w:t>
      </w:r>
      <w:r w:rsidR="00050B69" w:rsidRPr="00633121">
        <w:rPr>
          <w:rFonts w:ascii="Bookman Old Style" w:eastAsiaTheme="minorHAnsi" w:hAnsi="Bookman Old Style"/>
          <w:b/>
          <w:sz w:val="22"/>
          <w:szCs w:val="22"/>
        </w:rPr>
        <w:t>21</w:t>
      </w:r>
      <w:r w:rsidR="00045741" w:rsidRPr="00633121">
        <w:rPr>
          <w:rFonts w:ascii="Bookman Old Style" w:eastAsiaTheme="minorHAnsi" w:hAnsi="Bookman Old Style"/>
          <w:b/>
          <w:sz w:val="22"/>
          <w:szCs w:val="22"/>
        </w:rPr>
        <w:t>, 20</w:t>
      </w:r>
      <w:r w:rsidR="000C7403" w:rsidRPr="00633121">
        <w:rPr>
          <w:rFonts w:ascii="Bookman Old Style" w:eastAsiaTheme="minorHAnsi" w:hAnsi="Bookman Old Style"/>
          <w:b/>
          <w:sz w:val="22"/>
          <w:szCs w:val="22"/>
        </w:rPr>
        <w:t>2</w:t>
      </w:r>
      <w:r w:rsidR="00DA16A2" w:rsidRPr="00633121">
        <w:rPr>
          <w:rFonts w:ascii="Bookman Old Style" w:eastAsiaTheme="minorHAnsi" w:hAnsi="Bookman Old Style"/>
          <w:b/>
          <w:sz w:val="22"/>
          <w:szCs w:val="22"/>
        </w:rPr>
        <w:t>2</w:t>
      </w:r>
      <w:r w:rsidR="004D7444">
        <w:rPr>
          <w:rFonts w:ascii="Bookman Old Style" w:eastAsiaTheme="minorHAnsi" w:hAnsi="Bookman Old Style"/>
          <w:b/>
          <w:sz w:val="22"/>
          <w:szCs w:val="22"/>
        </w:rPr>
        <w:t xml:space="preserve"> </w:t>
      </w:r>
    </w:p>
    <w:p w14:paraId="7032EB2B" w14:textId="77777777" w:rsidR="00325B55" w:rsidRPr="00633121" w:rsidRDefault="00325B55" w:rsidP="00633121">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633121" w:rsidRDefault="00325B55" w:rsidP="00633121">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633121" w:rsidRDefault="005F1346" w:rsidP="00633121">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633121" w:rsidRDefault="005B5A8F" w:rsidP="00633121">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633121" w:rsidRDefault="00CB5434" w:rsidP="00633121">
      <w:pPr>
        <w:tabs>
          <w:tab w:val="left" w:pos="270"/>
        </w:tabs>
        <w:overflowPunct/>
        <w:autoSpaceDE/>
        <w:autoSpaceDN/>
        <w:adjustRightInd/>
        <w:textAlignment w:val="auto"/>
        <w:rPr>
          <w:rFonts w:ascii="Bookman Old Style" w:eastAsiaTheme="minorHAnsi" w:hAnsi="Bookman Old Style"/>
          <w:sz w:val="22"/>
          <w:szCs w:val="22"/>
        </w:rPr>
      </w:pPr>
    </w:p>
    <w:p w14:paraId="581DB814" w14:textId="77777777" w:rsidR="00633121" w:rsidRPr="00633121" w:rsidRDefault="002271B6" w:rsidP="00633121">
      <w:pPr>
        <w:tabs>
          <w:tab w:val="right" w:pos="9360"/>
        </w:tabs>
        <w:overflowPunct/>
        <w:autoSpaceDE/>
        <w:adjustRightInd/>
        <w:rPr>
          <w:rFonts w:ascii="Bookman Old Style" w:eastAsiaTheme="minorHAnsi" w:hAnsi="Bookman Old Style" w:cstheme="minorBidi"/>
          <w:b/>
          <w:bCs/>
          <w:sz w:val="22"/>
          <w:szCs w:val="22"/>
        </w:rPr>
      </w:pPr>
      <w:r w:rsidRPr="00633121">
        <w:rPr>
          <w:rFonts w:ascii="Bookman Old Style" w:eastAsiaTheme="minorHAnsi" w:hAnsi="Bookman Old Style" w:cstheme="minorBidi"/>
          <w:b/>
          <w:bCs/>
          <w:sz w:val="22"/>
          <w:szCs w:val="22"/>
        </w:rPr>
        <w:t>NOTICE OF STATE RULEMAKING</w:t>
      </w:r>
    </w:p>
    <w:p w14:paraId="2C521D60" w14:textId="70F091FE" w:rsidR="002271B6" w:rsidRPr="00633121" w:rsidRDefault="002271B6" w:rsidP="00633121">
      <w:pPr>
        <w:tabs>
          <w:tab w:val="right" w:pos="9360"/>
        </w:tabs>
        <w:overflowPunct/>
        <w:autoSpaceDE/>
        <w:adjustRightInd/>
        <w:rPr>
          <w:rFonts w:ascii="Bookman Old Style" w:eastAsiaTheme="minorHAnsi" w:hAnsi="Bookman Old Style" w:cstheme="minorBidi"/>
          <w:b/>
          <w:bCs/>
          <w:sz w:val="22"/>
          <w:szCs w:val="22"/>
        </w:rPr>
      </w:pPr>
      <w:r w:rsidRPr="00633121">
        <w:rPr>
          <w:rFonts w:ascii="Bookman Old Style" w:eastAsiaTheme="minorHAnsi" w:hAnsi="Bookman Old Style" w:cstheme="minorBidi"/>
          <w:b/>
          <w:bCs/>
          <w:sz w:val="22"/>
          <w:szCs w:val="22"/>
        </w:rPr>
        <w:t>Public Input for Rules</w:t>
      </w:r>
    </w:p>
    <w:p w14:paraId="364C7B68" w14:textId="2A240ED7" w:rsidR="00633121" w:rsidRPr="00633121" w:rsidRDefault="002271B6" w:rsidP="00633121">
      <w:pPr>
        <w:tabs>
          <w:tab w:val="right" w:pos="9360"/>
        </w:tabs>
        <w:overflowPunct/>
        <w:autoSpaceDE/>
        <w:adjustRightInd/>
        <w:rPr>
          <w:rFonts w:ascii="Bookman Old Style" w:eastAsiaTheme="minorHAnsi" w:hAnsi="Bookman Old Style" w:cstheme="minorBidi"/>
          <w:sz w:val="22"/>
          <w:szCs w:val="22"/>
        </w:rPr>
      </w:pPr>
      <w:r w:rsidRPr="00633121">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sidRPr="00633121">
        <w:rPr>
          <w:rFonts w:ascii="Bookman Old Style" w:eastAsiaTheme="minorHAnsi" w:hAnsi="Bookman Old Style" w:cstheme="minorBidi"/>
          <w:sz w:val="22"/>
          <w:szCs w:val="22"/>
        </w:rPr>
        <w:t>hearing, and</w:t>
      </w:r>
      <w:proofErr w:type="gramEnd"/>
      <w:r w:rsidRPr="00633121">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sidRPr="00633121">
        <w:rPr>
          <w:rFonts w:ascii="Bookman Old Style" w:eastAsiaTheme="minorHAnsi" w:hAnsi="Bookman Old Style" w:cstheme="minorBidi"/>
          <w:b/>
          <w:bCs/>
          <w:sz w:val="22"/>
          <w:szCs w:val="22"/>
        </w:rPr>
        <w:t>Petitions</w:t>
      </w:r>
      <w:r w:rsidRPr="00633121">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sidRPr="00633121">
        <w:rPr>
          <w:rFonts w:ascii="Bookman Old Style" w:eastAsiaTheme="minorHAnsi" w:hAnsi="Bookman Old Style" w:cstheme="minorBidi"/>
          <w:sz w:val="22"/>
          <w:szCs w:val="22"/>
        </w:rPr>
        <w:t>voters, and</w:t>
      </w:r>
      <w:proofErr w:type="gramEnd"/>
      <w:r w:rsidRPr="00633121">
        <w:rPr>
          <w:rFonts w:ascii="Bookman Old Style" w:eastAsiaTheme="minorHAnsi" w:hAnsi="Bookman Old Style" w:cstheme="minorBidi"/>
          <w:sz w:val="22"/>
          <w:szCs w:val="22"/>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w:t>
      </w:r>
      <w:bookmarkStart w:id="0" w:name="_Hlk112401628"/>
      <w:r w:rsidRPr="00633121">
        <w:rPr>
          <w:rFonts w:ascii="Bookman Old Style" w:eastAsiaTheme="minorHAnsi" w:hAnsi="Bookman Old Style" w:cstheme="minorBidi"/>
          <w:sz w:val="22"/>
          <w:szCs w:val="22"/>
        </w:rPr>
        <w:t>§</w:t>
      </w:r>
      <w:bookmarkEnd w:id="0"/>
      <w:r w:rsidRPr="00633121">
        <w:rPr>
          <w:rFonts w:ascii="Bookman Old Style" w:eastAsiaTheme="minorHAnsi" w:hAnsi="Bookman Old Style" w:cstheme="minorBidi"/>
          <w:sz w:val="22"/>
          <w:szCs w:val="22"/>
        </w:rPr>
        <w:t xml:space="preserve">11112). </w:t>
      </w:r>
      <w:r w:rsidRPr="00633121">
        <w:rPr>
          <w:rFonts w:ascii="Bookman Old Style" w:eastAsiaTheme="minorHAnsi" w:hAnsi="Bookman Old Style" w:cstheme="minorBidi"/>
          <w:b/>
          <w:bCs/>
          <w:sz w:val="22"/>
          <w:szCs w:val="22"/>
        </w:rPr>
        <w:t>World</w:t>
      </w:r>
      <w:r w:rsidRPr="00633121">
        <w:rPr>
          <w:rFonts w:ascii="Bookman Old Style" w:eastAsiaTheme="minorHAnsi" w:hAnsi="Bookman Old Style" w:cstheme="minorBidi"/>
          <w:b/>
          <w:bCs/>
          <w:sz w:val="22"/>
          <w:szCs w:val="22"/>
        </w:rPr>
        <w:noBreakHyphen/>
        <w:t>Wide Web</w:t>
      </w:r>
      <w:r w:rsidRPr="00633121">
        <w:rPr>
          <w:rFonts w:ascii="Bookman Old Style" w:eastAsiaTheme="minorHAnsi" w:hAnsi="Bookman Old Style" w:cstheme="minorBidi"/>
          <w:sz w:val="22"/>
          <w:szCs w:val="22"/>
        </w:rPr>
        <w:t xml:space="preserve">: Copies of the weekly notices and the full texts of adopted rule chapters may be found on the internet at: </w:t>
      </w:r>
      <w:r w:rsidRPr="00633121">
        <w:rPr>
          <w:rFonts w:ascii="Bookman Old Style" w:eastAsiaTheme="minorHAnsi" w:hAnsi="Bookman Old Style" w:cstheme="minorBidi"/>
          <w:sz w:val="22"/>
          <w:szCs w:val="22"/>
          <w:u w:val="single"/>
        </w:rPr>
        <w:t>http://www.maine.gov/sos/cec/rules</w:t>
      </w:r>
      <w:r w:rsidRPr="00633121">
        <w:rPr>
          <w:rFonts w:ascii="Bookman Old Style" w:eastAsiaTheme="minorHAnsi" w:hAnsi="Bookman Old Style" w:cstheme="minorBidi"/>
          <w:sz w:val="22"/>
          <w:szCs w:val="22"/>
        </w:rPr>
        <w:t>. There is also a list of rulemaking liaisons (</w:t>
      </w:r>
      <w:r w:rsidRPr="00633121">
        <w:rPr>
          <w:rFonts w:ascii="Bookman Old Style" w:eastAsiaTheme="minorHAnsi" w:hAnsi="Bookman Old Style" w:cstheme="minorBidi"/>
          <w:sz w:val="22"/>
          <w:szCs w:val="22"/>
          <w:u w:val="single"/>
        </w:rPr>
        <w:t>http://www.maine.gov/sos/cec/rules/liaisons.html</w:t>
      </w:r>
      <w:r w:rsidRPr="00633121">
        <w:rPr>
          <w:rFonts w:ascii="Bookman Old Style" w:eastAsiaTheme="minorHAnsi" w:hAnsi="Bookman Old Style" w:cstheme="minorBidi"/>
          <w:sz w:val="22"/>
          <w:szCs w:val="22"/>
        </w:rPr>
        <w:t>), who are single points of contact for each agency.</w:t>
      </w:r>
    </w:p>
    <w:p w14:paraId="445A2912" w14:textId="77777777" w:rsidR="00633121" w:rsidRPr="00633121" w:rsidRDefault="00633121" w:rsidP="00633121">
      <w:pPr>
        <w:tabs>
          <w:tab w:val="right" w:pos="9360"/>
        </w:tabs>
        <w:overflowPunct/>
        <w:autoSpaceDE/>
        <w:adjustRightInd/>
        <w:rPr>
          <w:rFonts w:ascii="Bookman Old Style" w:eastAsiaTheme="minorHAnsi" w:hAnsi="Bookman Old Style" w:cstheme="minorBidi"/>
          <w:sz w:val="22"/>
          <w:szCs w:val="22"/>
        </w:rPr>
      </w:pPr>
    </w:p>
    <w:p w14:paraId="0A27D2F0" w14:textId="77777777" w:rsidR="00633121" w:rsidRPr="00633121" w:rsidRDefault="00ED33FF" w:rsidP="00633121">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633121">
        <w:rPr>
          <w:rFonts w:ascii="Bookman Old Style" w:eastAsiaTheme="minorHAnsi" w:hAnsi="Bookman Old Style"/>
          <w:b/>
          <w:sz w:val="22"/>
          <w:szCs w:val="22"/>
        </w:rPr>
        <w:t>PROPOSAL</w:t>
      </w:r>
      <w:r w:rsidR="004607B9" w:rsidRPr="00633121">
        <w:rPr>
          <w:rFonts w:ascii="Bookman Old Style" w:eastAsiaTheme="minorHAnsi" w:hAnsi="Bookman Old Style"/>
          <w:b/>
          <w:sz w:val="22"/>
          <w:szCs w:val="22"/>
        </w:rPr>
        <w:t>S</w:t>
      </w:r>
    </w:p>
    <w:p w14:paraId="0DC9C83F" w14:textId="77777777" w:rsidR="00633121" w:rsidRPr="00633121" w:rsidRDefault="00633121" w:rsidP="00633121">
      <w:pPr>
        <w:tabs>
          <w:tab w:val="left" w:pos="4320"/>
        </w:tabs>
        <w:rPr>
          <w:rFonts w:ascii="Bookman Old Style" w:hAnsi="Bookman Old Style"/>
          <w:sz w:val="22"/>
          <w:szCs w:val="22"/>
        </w:rPr>
      </w:pPr>
    </w:p>
    <w:p w14:paraId="1C0616BE" w14:textId="51E65EA5" w:rsidR="00050B69" w:rsidRPr="00633121" w:rsidRDefault="00050B69" w:rsidP="00633121">
      <w:pPr>
        <w:tabs>
          <w:tab w:val="left" w:pos="4320"/>
        </w:tabs>
        <w:rPr>
          <w:rFonts w:ascii="Bookman Old Style" w:hAnsi="Bookman Old Style"/>
          <w:color w:val="000000" w:themeColor="text1"/>
          <w:sz w:val="22"/>
          <w:szCs w:val="22"/>
        </w:rPr>
      </w:pPr>
      <w:r w:rsidRPr="00633121">
        <w:rPr>
          <w:rFonts w:ascii="Bookman Old Style" w:hAnsi="Bookman Old Style"/>
          <w:sz w:val="22"/>
          <w:szCs w:val="22"/>
        </w:rPr>
        <w:t xml:space="preserve">AGENCY: </w:t>
      </w:r>
      <w:r w:rsidRPr="00633121">
        <w:rPr>
          <w:rFonts w:ascii="Bookman Old Style" w:hAnsi="Bookman Old Style"/>
          <w:b/>
          <w:bCs/>
          <w:sz w:val="22"/>
          <w:szCs w:val="22"/>
        </w:rPr>
        <w:t>29-250</w:t>
      </w:r>
      <w:r w:rsidRPr="00633121">
        <w:rPr>
          <w:rFonts w:ascii="Bookman Old Style" w:hAnsi="Bookman Old Style"/>
          <w:sz w:val="22"/>
          <w:szCs w:val="22"/>
        </w:rPr>
        <w:t xml:space="preserve"> - </w:t>
      </w:r>
      <w:r w:rsidRPr="00633121">
        <w:rPr>
          <w:rFonts w:ascii="Bookman Old Style" w:hAnsi="Bookman Old Style"/>
          <w:color w:val="000000" w:themeColor="text1"/>
          <w:sz w:val="22"/>
          <w:szCs w:val="22"/>
        </w:rPr>
        <w:t xml:space="preserve">Secretary of State (SOS), </w:t>
      </w:r>
      <w:r w:rsidRPr="00633121">
        <w:rPr>
          <w:rFonts w:ascii="Bookman Old Style" w:hAnsi="Bookman Old Style"/>
          <w:b/>
          <w:bCs/>
          <w:color w:val="000000" w:themeColor="text1"/>
          <w:sz w:val="22"/>
          <w:szCs w:val="22"/>
        </w:rPr>
        <w:t>Bureau of Motor Vehicles (BMV)</w:t>
      </w:r>
    </w:p>
    <w:p w14:paraId="7F9F36CA" w14:textId="135E7A1F" w:rsidR="00050B69" w:rsidRPr="00633121" w:rsidRDefault="00050B69" w:rsidP="00633121">
      <w:pPr>
        <w:tabs>
          <w:tab w:val="left" w:pos="-1440"/>
          <w:tab w:val="left" w:pos="-720"/>
          <w:tab w:val="left" w:pos="540"/>
        </w:tabs>
        <w:rPr>
          <w:rFonts w:ascii="Bookman Old Style" w:hAnsi="Bookman Old Style"/>
          <w:color w:val="000000" w:themeColor="text1"/>
          <w:sz w:val="22"/>
          <w:szCs w:val="22"/>
        </w:rPr>
      </w:pPr>
      <w:r w:rsidRPr="00633121">
        <w:rPr>
          <w:rFonts w:ascii="Bookman Old Style" w:hAnsi="Bookman Old Style"/>
          <w:sz w:val="22"/>
          <w:szCs w:val="22"/>
        </w:rPr>
        <w:t xml:space="preserve">CHAPTER NUMBER AND TITLE: </w:t>
      </w:r>
      <w:r w:rsidRPr="00633121">
        <w:rPr>
          <w:rFonts w:ascii="Bookman Old Style" w:hAnsi="Bookman Old Style"/>
          <w:b/>
          <w:bCs/>
          <w:color w:val="000000" w:themeColor="text1"/>
          <w:sz w:val="22"/>
          <w:szCs w:val="22"/>
        </w:rPr>
        <w:t>Ch. 173</w:t>
      </w:r>
      <w:r w:rsidRPr="00633121">
        <w:rPr>
          <w:rFonts w:ascii="Bookman Old Style" w:hAnsi="Bookman Old Style"/>
          <w:color w:val="000000" w:themeColor="text1"/>
          <w:sz w:val="22"/>
          <w:szCs w:val="22"/>
        </w:rPr>
        <w:t xml:space="preserve"> </w:t>
      </w:r>
      <w:r w:rsidRPr="00633121">
        <w:rPr>
          <w:rFonts w:ascii="Bookman Old Style" w:hAnsi="Bookman Old Style"/>
          <w:i/>
          <w:iCs/>
          <w:color w:val="000000" w:themeColor="text1"/>
          <w:sz w:val="22"/>
          <w:szCs w:val="22"/>
        </w:rPr>
        <w:t>(New)</w:t>
      </w:r>
      <w:r w:rsidRPr="00633121">
        <w:rPr>
          <w:rFonts w:ascii="Bookman Old Style" w:hAnsi="Bookman Old Style"/>
          <w:color w:val="000000" w:themeColor="text1"/>
          <w:sz w:val="22"/>
          <w:szCs w:val="22"/>
        </w:rPr>
        <w:t>, Rules for the Sale, Purchase, Removal, Transport, and Disposal of Catalytic Converters</w:t>
      </w:r>
    </w:p>
    <w:p w14:paraId="1A05D1C1" w14:textId="6A7F1792" w:rsidR="00050B69" w:rsidRPr="00633121" w:rsidRDefault="00050B69" w:rsidP="00633121">
      <w:pPr>
        <w:tabs>
          <w:tab w:val="left" w:pos="720"/>
          <w:tab w:val="left" w:pos="1440"/>
          <w:tab w:val="left" w:pos="1800"/>
          <w:tab w:val="left" w:pos="3060"/>
          <w:tab w:val="left" w:pos="3420"/>
          <w:tab w:val="left" w:pos="5400"/>
          <w:tab w:val="left" w:pos="5760"/>
        </w:tabs>
        <w:rPr>
          <w:rFonts w:ascii="Bookman Old Style" w:hAnsi="Bookman Old Style"/>
          <w:sz w:val="22"/>
          <w:szCs w:val="22"/>
        </w:rPr>
      </w:pPr>
      <w:r w:rsidRPr="00633121">
        <w:rPr>
          <w:rFonts w:ascii="Bookman Old Style" w:hAnsi="Bookman Old Style"/>
          <w:sz w:val="22"/>
          <w:szCs w:val="22"/>
        </w:rPr>
        <w:t>TYPE OF RULE: Routine Technical</w:t>
      </w:r>
    </w:p>
    <w:p w14:paraId="6C4CA204" w14:textId="13968EF1" w:rsidR="00050B69" w:rsidRPr="00633121" w:rsidRDefault="00050B69" w:rsidP="00633121">
      <w:pPr>
        <w:tabs>
          <w:tab w:val="left" w:pos="-1440"/>
          <w:tab w:val="left" w:pos="-720"/>
          <w:tab w:val="left" w:pos="540"/>
        </w:tabs>
        <w:rPr>
          <w:rFonts w:ascii="Bookman Old Style" w:hAnsi="Bookman Old Style"/>
          <w:b/>
          <w:bCs/>
          <w:sz w:val="22"/>
          <w:szCs w:val="22"/>
        </w:rPr>
      </w:pPr>
      <w:r w:rsidRPr="00633121">
        <w:rPr>
          <w:rFonts w:ascii="Bookman Old Style" w:hAnsi="Bookman Old Style"/>
          <w:sz w:val="22"/>
          <w:szCs w:val="22"/>
        </w:rPr>
        <w:t xml:space="preserve">PROPOSED RULE NUMBER: </w:t>
      </w:r>
      <w:r w:rsidRPr="00633121">
        <w:rPr>
          <w:rFonts w:ascii="Bookman Old Style" w:hAnsi="Bookman Old Style"/>
          <w:b/>
          <w:bCs/>
          <w:sz w:val="22"/>
          <w:szCs w:val="22"/>
        </w:rPr>
        <w:t>2022-P227</w:t>
      </w:r>
    </w:p>
    <w:p w14:paraId="6C0DB729" w14:textId="77EDE023" w:rsidR="00050B69" w:rsidRPr="00633121" w:rsidRDefault="00050B69" w:rsidP="00633121">
      <w:pPr>
        <w:tabs>
          <w:tab w:val="left" w:pos="-1440"/>
          <w:tab w:val="left" w:pos="-720"/>
          <w:tab w:val="left" w:pos="540"/>
        </w:tabs>
        <w:rPr>
          <w:rFonts w:ascii="Bookman Old Style" w:hAnsi="Bookman Old Style"/>
          <w:color w:val="000000" w:themeColor="text1"/>
          <w:sz w:val="22"/>
          <w:szCs w:val="22"/>
        </w:rPr>
      </w:pPr>
      <w:r w:rsidRPr="00633121">
        <w:rPr>
          <w:rFonts w:ascii="Bookman Old Style" w:hAnsi="Bookman Old Style"/>
          <w:b/>
          <w:bCs/>
          <w:sz w:val="22"/>
          <w:szCs w:val="22"/>
        </w:rPr>
        <w:t>BRIEF SUMMARY</w:t>
      </w:r>
      <w:r w:rsidRPr="00633121">
        <w:rPr>
          <w:rFonts w:ascii="Bookman Old Style" w:hAnsi="Bookman Old Style"/>
          <w:sz w:val="22"/>
          <w:szCs w:val="22"/>
        </w:rPr>
        <w:t xml:space="preserve">: </w:t>
      </w:r>
      <w:r w:rsidRPr="00633121">
        <w:rPr>
          <w:rFonts w:ascii="Bookman Old Style" w:hAnsi="Bookman Old Style"/>
          <w:color w:val="000000" w:themeColor="text1"/>
          <w:sz w:val="22"/>
          <w:szCs w:val="22"/>
        </w:rPr>
        <w:t>This rule establishes the requirements for the sale, purchase, removal, and transport of catalytic converters. The rule sets forth required marking methods, pertinent information to marking, and reporting requirements to be utilized by licensed recyclers, scrap metal processors, new and used car dealers, as well as private individuals.</w:t>
      </w:r>
    </w:p>
    <w:p w14:paraId="457472A8" w14:textId="7313D036" w:rsidR="00050B69" w:rsidRPr="00633121" w:rsidRDefault="00050B69" w:rsidP="00633121">
      <w:pPr>
        <w:tabs>
          <w:tab w:val="left" w:pos="-1440"/>
          <w:tab w:val="left" w:pos="-720"/>
          <w:tab w:val="left" w:pos="0"/>
          <w:tab w:val="left" w:pos="446"/>
          <w:tab w:val="left" w:pos="806"/>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color w:val="000000" w:themeColor="text1"/>
          <w:sz w:val="22"/>
          <w:szCs w:val="22"/>
        </w:rPr>
      </w:pPr>
      <w:r w:rsidRPr="00633121">
        <w:rPr>
          <w:rFonts w:ascii="Bookman Old Style" w:hAnsi="Bookman Old Style"/>
          <w:b/>
          <w:bCs/>
          <w:sz w:val="22"/>
          <w:szCs w:val="22"/>
        </w:rPr>
        <w:t>DETAILED SUMMARY</w:t>
      </w:r>
      <w:r w:rsidRPr="00633121">
        <w:rPr>
          <w:rFonts w:ascii="Bookman Old Style" w:hAnsi="Bookman Old Style"/>
          <w:sz w:val="22"/>
          <w:szCs w:val="22"/>
        </w:rPr>
        <w:t xml:space="preserve">: </w:t>
      </w:r>
      <w:r w:rsidRPr="00633121">
        <w:rPr>
          <w:rFonts w:ascii="Bookman Old Style" w:hAnsi="Bookman Old Style"/>
          <w:color w:val="000000" w:themeColor="text1"/>
          <w:sz w:val="22"/>
          <w:szCs w:val="22"/>
        </w:rPr>
        <w:t>This rule establishes the requirements for the sale, purchase, removal, and transport of catalytic converters. The rule sets forth required marking methods, pertinent information to marking, and reporting requirements to be utilized by licensed recyclers, scrap metal processors, new and used car dealers, as well as private individuals.</w:t>
      </w:r>
    </w:p>
    <w:p w14:paraId="1F5F7FC9" w14:textId="7359AAE9" w:rsidR="00050B69" w:rsidRPr="00633121" w:rsidRDefault="00050B69" w:rsidP="00633121">
      <w:pPr>
        <w:overflowPunct/>
        <w:autoSpaceDE/>
        <w:autoSpaceDN/>
        <w:adjustRightInd/>
        <w:textAlignment w:val="auto"/>
        <w:rPr>
          <w:rFonts w:ascii="Bookman Old Style" w:hAnsi="Bookman Old Style"/>
          <w:color w:val="000000" w:themeColor="text1"/>
          <w:sz w:val="22"/>
          <w:szCs w:val="22"/>
        </w:rPr>
      </w:pPr>
      <w:r w:rsidRPr="00633121">
        <w:rPr>
          <w:rFonts w:ascii="Bookman Old Style" w:hAnsi="Bookman Old Style"/>
          <w:color w:val="000000" w:themeColor="text1"/>
          <w:sz w:val="22"/>
          <w:szCs w:val="22"/>
        </w:rPr>
        <w:t xml:space="preserve">More specifically, this rule implements 29-A MRS §1113 subsection 14, which requires the Secretary of State to set forth a process for an individual to request a vehicle identification number for a catalytic converter be assigned for a catalytic converter </w:t>
      </w:r>
      <w:r w:rsidRPr="00633121">
        <w:rPr>
          <w:rFonts w:ascii="Bookman Old Style" w:hAnsi="Bookman Old Style"/>
          <w:color w:val="000000" w:themeColor="text1"/>
          <w:sz w:val="22"/>
          <w:szCs w:val="22"/>
        </w:rPr>
        <w:lastRenderedPageBreak/>
        <w:t>whose vehicle identification number cannot be identified or that the catalytic converter is too damaged to mark in a manner that is permanent and legible.</w:t>
      </w:r>
    </w:p>
    <w:p w14:paraId="3E109830" w14:textId="319DAEC2" w:rsidR="00050B69" w:rsidRPr="00633121" w:rsidRDefault="00050B69" w:rsidP="00633121">
      <w:pPr>
        <w:tabs>
          <w:tab w:val="left" w:pos="-1440"/>
          <w:tab w:val="left" w:pos="-720"/>
          <w:tab w:val="left" w:pos="540"/>
        </w:tabs>
        <w:ind w:right="-180"/>
        <w:rPr>
          <w:rFonts w:ascii="Bookman Old Style" w:hAnsi="Bookman Old Style"/>
          <w:color w:val="000000" w:themeColor="text1"/>
          <w:sz w:val="22"/>
          <w:szCs w:val="22"/>
        </w:rPr>
      </w:pPr>
      <w:r w:rsidRPr="00633121">
        <w:rPr>
          <w:rFonts w:ascii="Bookman Old Style" w:hAnsi="Bookman Old Style"/>
          <w:sz w:val="22"/>
          <w:szCs w:val="22"/>
        </w:rPr>
        <w:t>PUBLIC HEARING:</w:t>
      </w:r>
      <w:r w:rsidR="005F34F2" w:rsidRPr="00633121">
        <w:rPr>
          <w:rFonts w:ascii="Bookman Old Style" w:hAnsi="Bookman Old Style"/>
          <w:sz w:val="22"/>
          <w:szCs w:val="22"/>
        </w:rPr>
        <w:t xml:space="preserve"> </w:t>
      </w:r>
      <w:r w:rsidRPr="00633121">
        <w:rPr>
          <w:rFonts w:ascii="Bookman Old Style" w:hAnsi="Bookman Old Style"/>
          <w:color w:val="000000" w:themeColor="text1"/>
          <w:sz w:val="22"/>
          <w:szCs w:val="22"/>
        </w:rPr>
        <w:t>January 13, 2023</w:t>
      </w:r>
      <w:r w:rsidR="005F34F2" w:rsidRPr="00633121">
        <w:rPr>
          <w:rFonts w:ascii="Bookman Old Style" w:hAnsi="Bookman Old Style"/>
          <w:color w:val="000000" w:themeColor="text1"/>
          <w:sz w:val="22"/>
          <w:szCs w:val="22"/>
        </w:rPr>
        <w:t xml:space="preserve"> -</w:t>
      </w:r>
      <w:r w:rsidRPr="00633121">
        <w:rPr>
          <w:rFonts w:ascii="Bookman Old Style" w:hAnsi="Bookman Old Style"/>
          <w:color w:val="000000" w:themeColor="text1"/>
          <w:sz w:val="22"/>
          <w:szCs w:val="22"/>
        </w:rPr>
        <w:t xml:space="preserve"> 10:00 a</w:t>
      </w:r>
      <w:r w:rsidR="005F34F2" w:rsidRPr="00633121">
        <w:rPr>
          <w:rFonts w:ascii="Bookman Old Style" w:hAnsi="Bookman Old Style"/>
          <w:color w:val="000000" w:themeColor="text1"/>
          <w:sz w:val="22"/>
          <w:szCs w:val="22"/>
        </w:rPr>
        <w:t>.</w:t>
      </w:r>
      <w:r w:rsidRPr="00633121">
        <w:rPr>
          <w:rFonts w:ascii="Bookman Old Style" w:hAnsi="Bookman Old Style"/>
          <w:color w:val="000000" w:themeColor="text1"/>
          <w:sz w:val="22"/>
          <w:szCs w:val="22"/>
        </w:rPr>
        <w:t>m</w:t>
      </w:r>
      <w:r w:rsidR="005F34F2" w:rsidRPr="00633121">
        <w:rPr>
          <w:rFonts w:ascii="Bookman Old Style" w:hAnsi="Bookman Old Style"/>
          <w:color w:val="000000" w:themeColor="text1"/>
          <w:sz w:val="22"/>
          <w:szCs w:val="22"/>
        </w:rPr>
        <w:t xml:space="preserve">., </w:t>
      </w:r>
      <w:r w:rsidRPr="00633121">
        <w:rPr>
          <w:rFonts w:ascii="Bookman Old Style" w:hAnsi="Bookman Old Style"/>
          <w:color w:val="000000" w:themeColor="text1"/>
          <w:sz w:val="22"/>
          <w:szCs w:val="22"/>
        </w:rPr>
        <w:t>Bureau of Motor Vehicles</w:t>
      </w:r>
      <w:r w:rsidR="005F34F2" w:rsidRPr="00633121">
        <w:rPr>
          <w:rFonts w:ascii="Bookman Old Style" w:hAnsi="Bookman Old Style"/>
          <w:color w:val="000000" w:themeColor="text1"/>
          <w:sz w:val="22"/>
          <w:szCs w:val="22"/>
        </w:rPr>
        <w:t xml:space="preserve"> -</w:t>
      </w:r>
      <w:r w:rsidRPr="00633121">
        <w:rPr>
          <w:rFonts w:ascii="Bookman Old Style" w:hAnsi="Bookman Old Style"/>
          <w:color w:val="000000" w:themeColor="text1"/>
          <w:sz w:val="22"/>
          <w:szCs w:val="22"/>
        </w:rPr>
        <w:t xml:space="preserve"> Main Office, Executive Conference Room</w:t>
      </w:r>
      <w:r w:rsidR="005F34F2" w:rsidRPr="00633121">
        <w:rPr>
          <w:rFonts w:ascii="Bookman Old Style" w:hAnsi="Bookman Old Style"/>
          <w:color w:val="000000" w:themeColor="text1"/>
          <w:sz w:val="22"/>
          <w:szCs w:val="22"/>
        </w:rPr>
        <w:t xml:space="preserve"> -</w:t>
      </w:r>
      <w:r w:rsidRPr="00633121">
        <w:rPr>
          <w:rFonts w:ascii="Bookman Old Style" w:hAnsi="Bookman Old Style"/>
          <w:color w:val="000000" w:themeColor="text1"/>
          <w:sz w:val="22"/>
          <w:szCs w:val="22"/>
        </w:rPr>
        <w:t xml:space="preserve"> 2</w:t>
      </w:r>
      <w:r w:rsidRPr="00633121">
        <w:rPr>
          <w:rFonts w:ascii="Bookman Old Style" w:hAnsi="Bookman Old Style"/>
          <w:color w:val="000000" w:themeColor="text1"/>
          <w:sz w:val="22"/>
          <w:szCs w:val="22"/>
          <w:vertAlign w:val="superscript"/>
        </w:rPr>
        <w:t>nd</w:t>
      </w:r>
      <w:r w:rsidRPr="00633121">
        <w:rPr>
          <w:rFonts w:ascii="Bookman Old Style" w:hAnsi="Bookman Old Style"/>
          <w:color w:val="000000" w:themeColor="text1"/>
          <w:sz w:val="22"/>
          <w:szCs w:val="22"/>
        </w:rPr>
        <w:t xml:space="preserve"> Floor</w:t>
      </w:r>
      <w:r w:rsidR="005F34F2" w:rsidRPr="00633121">
        <w:rPr>
          <w:rFonts w:ascii="Bookman Old Style" w:hAnsi="Bookman Old Style"/>
          <w:color w:val="000000" w:themeColor="text1"/>
          <w:sz w:val="22"/>
          <w:szCs w:val="22"/>
        </w:rPr>
        <w:t xml:space="preserve">, </w:t>
      </w:r>
      <w:r w:rsidRPr="00633121">
        <w:rPr>
          <w:rFonts w:ascii="Bookman Old Style" w:hAnsi="Bookman Old Style"/>
          <w:color w:val="000000" w:themeColor="text1"/>
          <w:sz w:val="22"/>
          <w:szCs w:val="22"/>
        </w:rPr>
        <w:t>101 Hospital Street, Augusta, ME 04333</w:t>
      </w:r>
      <w:r w:rsidR="005F34F2" w:rsidRPr="00633121">
        <w:rPr>
          <w:rFonts w:ascii="Bookman Old Style" w:hAnsi="Bookman Old Style"/>
          <w:color w:val="000000" w:themeColor="text1"/>
          <w:sz w:val="22"/>
          <w:szCs w:val="22"/>
        </w:rPr>
        <w:t>.</w:t>
      </w:r>
    </w:p>
    <w:p w14:paraId="1DAB39D7" w14:textId="77777777" w:rsidR="00050B69" w:rsidRPr="00633121" w:rsidRDefault="00050B69" w:rsidP="00633121">
      <w:pPr>
        <w:tabs>
          <w:tab w:val="left" w:pos="540"/>
        </w:tabs>
        <w:rPr>
          <w:rFonts w:ascii="Bookman Old Style" w:hAnsi="Bookman Old Style"/>
          <w:sz w:val="22"/>
          <w:szCs w:val="22"/>
        </w:rPr>
      </w:pPr>
      <w:r w:rsidRPr="00633121">
        <w:rPr>
          <w:rFonts w:ascii="Bookman Old Style" w:hAnsi="Bookman Old Style"/>
          <w:sz w:val="22"/>
          <w:szCs w:val="22"/>
        </w:rPr>
        <w:t>COMMENT DEADLINE: January 23, 2023</w:t>
      </w:r>
    </w:p>
    <w:p w14:paraId="6048AC65" w14:textId="6F3FFE8F" w:rsidR="00050B69" w:rsidRPr="00633121" w:rsidRDefault="00050B69" w:rsidP="00633121">
      <w:pPr>
        <w:tabs>
          <w:tab w:val="left" w:pos="-1440"/>
          <w:tab w:val="left" w:pos="-720"/>
          <w:tab w:val="left" w:pos="540"/>
        </w:tabs>
        <w:rPr>
          <w:rFonts w:ascii="Bookman Old Style" w:hAnsi="Bookman Old Style"/>
          <w:color w:val="000000" w:themeColor="text1"/>
          <w:sz w:val="22"/>
          <w:szCs w:val="22"/>
        </w:rPr>
      </w:pPr>
      <w:r w:rsidRPr="00633121">
        <w:rPr>
          <w:rFonts w:ascii="Bookman Old Style" w:hAnsi="Bookman Old Style"/>
          <w:sz w:val="22"/>
          <w:szCs w:val="22"/>
        </w:rPr>
        <w:t>CONTACT PERSON FOR THIS FILING</w:t>
      </w:r>
      <w:r w:rsidR="005F34F2" w:rsidRPr="00633121">
        <w:rPr>
          <w:rFonts w:ascii="Bookman Old Style" w:hAnsi="Bookman Old Style"/>
          <w:sz w:val="22"/>
          <w:szCs w:val="22"/>
        </w:rPr>
        <w:t xml:space="preserve"> / SMALL BUSINESS IMPACT INFORMATION</w:t>
      </w:r>
      <w:r w:rsidRPr="00633121">
        <w:rPr>
          <w:rFonts w:ascii="Bookman Old Style" w:hAnsi="Bookman Old Style"/>
          <w:sz w:val="22"/>
          <w:szCs w:val="22"/>
        </w:rPr>
        <w:t>:</w:t>
      </w:r>
      <w:r w:rsidR="005F34F2" w:rsidRPr="00633121">
        <w:rPr>
          <w:rFonts w:ascii="Bookman Old Style" w:hAnsi="Bookman Old Style"/>
          <w:sz w:val="22"/>
          <w:szCs w:val="22"/>
        </w:rPr>
        <w:t xml:space="preserve"> </w:t>
      </w:r>
      <w:r w:rsidRPr="00633121">
        <w:rPr>
          <w:rFonts w:ascii="Bookman Old Style" w:hAnsi="Bookman Old Style"/>
          <w:color w:val="000000" w:themeColor="text1"/>
          <w:sz w:val="22"/>
          <w:szCs w:val="22"/>
        </w:rPr>
        <w:t xml:space="preserve">Joann Bautista, </w:t>
      </w:r>
      <w:r w:rsidR="005F34F2" w:rsidRPr="00633121">
        <w:rPr>
          <w:rFonts w:ascii="Bookman Old Style" w:hAnsi="Bookman Old Style"/>
          <w:color w:val="000000" w:themeColor="text1"/>
          <w:sz w:val="22"/>
          <w:szCs w:val="22"/>
        </w:rPr>
        <w:t>Bureau of Motor Vehicles, 29 State House Station, Augusta, ME 04333. Telephone: (</w:t>
      </w:r>
      <w:r w:rsidRPr="00633121">
        <w:rPr>
          <w:rFonts w:ascii="Bookman Old Style" w:hAnsi="Bookman Old Style"/>
          <w:color w:val="000000" w:themeColor="text1"/>
          <w:sz w:val="22"/>
          <w:szCs w:val="22"/>
        </w:rPr>
        <w:t>207</w:t>
      </w:r>
      <w:r w:rsidR="005F34F2" w:rsidRPr="00633121">
        <w:rPr>
          <w:rFonts w:ascii="Bookman Old Style" w:hAnsi="Bookman Old Style"/>
          <w:color w:val="000000" w:themeColor="text1"/>
          <w:sz w:val="22"/>
          <w:szCs w:val="22"/>
        </w:rPr>
        <w:t xml:space="preserve">) </w:t>
      </w:r>
      <w:r w:rsidRPr="00633121">
        <w:rPr>
          <w:rFonts w:ascii="Bookman Old Style" w:hAnsi="Bookman Old Style"/>
          <w:color w:val="000000" w:themeColor="text1"/>
          <w:sz w:val="22"/>
          <w:szCs w:val="22"/>
        </w:rPr>
        <w:t>441-4416</w:t>
      </w:r>
      <w:r w:rsidR="005F34F2" w:rsidRPr="00633121">
        <w:rPr>
          <w:rFonts w:ascii="Bookman Old Style" w:hAnsi="Bookman Old Style"/>
          <w:color w:val="000000" w:themeColor="text1"/>
          <w:sz w:val="22"/>
          <w:szCs w:val="22"/>
        </w:rPr>
        <w:t>. Email:</w:t>
      </w:r>
      <w:r w:rsidRPr="00633121">
        <w:rPr>
          <w:rFonts w:ascii="Bookman Old Style" w:hAnsi="Bookman Old Style"/>
          <w:color w:val="000000" w:themeColor="text1"/>
          <w:sz w:val="22"/>
          <w:szCs w:val="22"/>
        </w:rPr>
        <w:t xml:space="preserve"> </w:t>
      </w:r>
      <w:hyperlink r:id="rId8" w:history="1">
        <w:r w:rsidR="005F34F2" w:rsidRPr="00633121">
          <w:rPr>
            <w:rStyle w:val="Hyperlink"/>
            <w:rFonts w:ascii="Bookman Old Style" w:hAnsi="Bookman Old Style"/>
            <w:sz w:val="22"/>
            <w:szCs w:val="22"/>
          </w:rPr>
          <w:t>Joann.Bautista@Maine.gov</w:t>
        </w:r>
      </w:hyperlink>
      <w:r w:rsidR="005F34F2" w:rsidRPr="00633121">
        <w:rPr>
          <w:rFonts w:ascii="Bookman Old Style" w:hAnsi="Bookman Old Style"/>
          <w:color w:val="000000" w:themeColor="text1"/>
          <w:sz w:val="22"/>
          <w:szCs w:val="22"/>
        </w:rPr>
        <w:t>.</w:t>
      </w:r>
    </w:p>
    <w:p w14:paraId="326DCC2C" w14:textId="0B7C26AF" w:rsidR="00050B69" w:rsidRPr="00633121" w:rsidRDefault="00050B69" w:rsidP="00633121">
      <w:pPr>
        <w:tabs>
          <w:tab w:val="left" w:pos="540"/>
        </w:tabs>
        <w:rPr>
          <w:rFonts w:ascii="Bookman Old Style" w:hAnsi="Bookman Old Style"/>
          <w:color w:val="000000"/>
          <w:sz w:val="22"/>
          <w:szCs w:val="22"/>
          <w:shd w:val="clear" w:color="auto" w:fill="FFFFFF"/>
        </w:rPr>
      </w:pPr>
      <w:r w:rsidRPr="00633121">
        <w:rPr>
          <w:rFonts w:ascii="Bookman Old Style" w:hAnsi="Bookman Old Style"/>
          <w:color w:val="000000"/>
          <w:sz w:val="22"/>
          <w:szCs w:val="22"/>
          <w:shd w:val="clear" w:color="auto" w:fill="FFFFFF"/>
        </w:rPr>
        <w:t>FINANCIAL IMPACT ON MUNICIPALITIES OR COUNTIES: N</w:t>
      </w:r>
      <w:r w:rsidR="007A5CE0" w:rsidRPr="00633121">
        <w:rPr>
          <w:rFonts w:ascii="Bookman Old Style" w:hAnsi="Bookman Old Style"/>
          <w:color w:val="000000"/>
          <w:sz w:val="22"/>
          <w:szCs w:val="22"/>
          <w:shd w:val="clear" w:color="auto" w:fill="FFFFFF"/>
        </w:rPr>
        <w:t>one</w:t>
      </w:r>
    </w:p>
    <w:p w14:paraId="393E7386" w14:textId="2DF8467E" w:rsidR="00050B69" w:rsidRPr="00633121" w:rsidRDefault="00050B69" w:rsidP="00633121">
      <w:pPr>
        <w:tabs>
          <w:tab w:val="left" w:pos="540"/>
        </w:tabs>
        <w:rPr>
          <w:rFonts w:ascii="Bookman Old Style" w:hAnsi="Bookman Old Style"/>
          <w:color w:val="000000" w:themeColor="text1"/>
          <w:sz w:val="22"/>
          <w:szCs w:val="22"/>
        </w:rPr>
      </w:pPr>
      <w:r w:rsidRPr="00633121">
        <w:rPr>
          <w:rFonts w:ascii="Bookman Old Style" w:hAnsi="Bookman Old Style"/>
          <w:sz w:val="22"/>
          <w:szCs w:val="22"/>
        </w:rPr>
        <w:t xml:space="preserve">STATUTORY AUTHORITY FOR THIS RULE: </w:t>
      </w:r>
      <w:r w:rsidRPr="00633121">
        <w:rPr>
          <w:rFonts w:ascii="Bookman Old Style" w:hAnsi="Bookman Old Style"/>
          <w:color w:val="000000" w:themeColor="text1"/>
          <w:sz w:val="22"/>
          <w:szCs w:val="22"/>
        </w:rPr>
        <w:t>29-A MRS §1113 subsection 14</w:t>
      </w:r>
    </w:p>
    <w:p w14:paraId="2BE2B6B8" w14:textId="28B50CEB" w:rsidR="00050B69" w:rsidRPr="00633121" w:rsidRDefault="00050B69" w:rsidP="00633121">
      <w:pPr>
        <w:tabs>
          <w:tab w:val="left" w:pos="540"/>
        </w:tabs>
        <w:rPr>
          <w:rFonts w:ascii="Bookman Old Style" w:hAnsi="Bookman Old Style"/>
          <w:sz w:val="22"/>
          <w:szCs w:val="22"/>
        </w:rPr>
      </w:pPr>
      <w:r w:rsidRPr="00633121">
        <w:rPr>
          <w:rFonts w:ascii="Bookman Old Style" w:hAnsi="Bookman Old Style"/>
          <w:sz w:val="22"/>
          <w:szCs w:val="22"/>
        </w:rPr>
        <w:t>SUBSTANTIVE STATE OR FEDERAL LAW BEING IMPLEMENTED: N/A</w:t>
      </w:r>
    </w:p>
    <w:p w14:paraId="33887EEC" w14:textId="61015B07" w:rsidR="00050B69" w:rsidRPr="00633121" w:rsidRDefault="00050B69" w:rsidP="00633121">
      <w:pPr>
        <w:tabs>
          <w:tab w:val="left" w:pos="540"/>
        </w:tabs>
        <w:rPr>
          <w:rFonts w:ascii="Bookman Old Style" w:hAnsi="Bookman Old Style"/>
          <w:sz w:val="22"/>
          <w:szCs w:val="22"/>
        </w:rPr>
      </w:pPr>
      <w:r w:rsidRPr="00633121">
        <w:rPr>
          <w:rFonts w:ascii="Bookman Old Style" w:hAnsi="Bookman Old Style"/>
          <w:sz w:val="22"/>
          <w:szCs w:val="22"/>
        </w:rPr>
        <w:t>AGENCY WEBSITE:</w:t>
      </w:r>
      <w:r w:rsidR="007A5CE0" w:rsidRPr="00633121">
        <w:rPr>
          <w:rFonts w:ascii="Bookman Old Style" w:hAnsi="Bookman Old Style"/>
          <w:sz w:val="22"/>
          <w:szCs w:val="22"/>
        </w:rPr>
        <w:t xml:space="preserve"> </w:t>
      </w:r>
      <w:hyperlink r:id="rId9" w:history="1">
        <w:r w:rsidR="007A5CE0" w:rsidRPr="00633121">
          <w:rPr>
            <w:rStyle w:val="Hyperlink"/>
            <w:rFonts w:ascii="Bookman Old Style" w:hAnsi="Bookman Old Style"/>
            <w:sz w:val="22"/>
            <w:szCs w:val="22"/>
          </w:rPr>
          <w:t>https://www.maine.gov/sos/bmv/</w:t>
        </w:r>
      </w:hyperlink>
      <w:r w:rsidR="007A5CE0" w:rsidRPr="00633121">
        <w:rPr>
          <w:rFonts w:ascii="Bookman Old Style" w:hAnsi="Bookman Old Style"/>
          <w:sz w:val="22"/>
          <w:szCs w:val="22"/>
        </w:rPr>
        <w:t>.</w:t>
      </w:r>
    </w:p>
    <w:p w14:paraId="29B76037" w14:textId="0C68D192" w:rsidR="00633121" w:rsidRDefault="007A5CE0" w:rsidP="00633121">
      <w:pPr>
        <w:tabs>
          <w:tab w:val="left" w:pos="540"/>
        </w:tabs>
        <w:rPr>
          <w:rFonts w:ascii="Bookman Old Style" w:hAnsi="Bookman Old Style"/>
          <w:sz w:val="22"/>
          <w:szCs w:val="22"/>
        </w:rPr>
      </w:pPr>
      <w:r w:rsidRPr="00633121">
        <w:rPr>
          <w:rFonts w:ascii="Bookman Old Style" w:hAnsi="Bookman Old Style"/>
          <w:sz w:val="22"/>
          <w:szCs w:val="22"/>
        </w:rPr>
        <w:t>BMV</w:t>
      </w:r>
      <w:r w:rsidR="00050B69" w:rsidRPr="00633121">
        <w:rPr>
          <w:rFonts w:ascii="Bookman Old Style" w:hAnsi="Bookman Old Style"/>
          <w:sz w:val="22"/>
          <w:szCs w:val="22"/>
        </w:rPr>
        <w:t xml:space="preserve"> RULEMAKING LIAISON: </w:t>
      </w:r>
      <w:hyperlink r:id="rId10" w:history="1">
        <w:r w:rsidRPr="00633121">
          <w:rPr>
            <w:rStyle w:val="Hyperlink"/>
            <w:rFonts w:ascii="Bookman Old Style" w:hAnsi="Bookman Old Style"/>
            <w:sz w:val="22"/>
            <w:szCs w:val="22"/>
          </w:rPr>
          <w:t>Tina.B.Corkum@Maine.gov</w:t>
        </w:r>
      </w:hyperlink>
      <w:r w:rsidRPr="00633121">
        <w:rPr>
          <w:rFonts w:ascii="Bookman Old Style" w:hAnsi="Bookman Old Style"/>
          <w:sz w:val="22"/>
          <w:szCs w:val="22"/>
        </w:rPr>
        <w:t>.</w:t>
      </w:r>
    </w:p>
    <w:p w14:paraId="2C3C7E12" w14:textId="27BD3C93" w:rsidR="00633121" w:rsidRDefault="00633121" w:rsidP="00633121">
      <w:pPr>
        <w:pBdr>
          <w:bottom w:val="single" w:sz="4" w:space="1" w:color="auto"/>
        </w:pBdr>
        <w:tabs>
          <w:tab w:val="left" w:pos="540"/>
        </w:tabs>
        <w:rPr>
          <w:rFonts w:ascii="Bookman Old Style" w:hAnsi="Bookman Old Style"/>
          <w:sz w:val="22"/>
          <w:szCs w:val="22"/>
        </w:rPr>
      </w:pPr>
    </w:p>
    <w:p w14:paraId="21C9AA8C" w14:textId="77777777" w:rsidR="00633121" w:rsidRPr="00633121" w:rsidRDefault="00633121" w:rsidP="00633121">
      <w:pPr>
        <w:tabs>
          <w:tab w:val="left" w:pos="540"/>
        </w:tabs>
        <w:rPr>
          <w:rFonts w:ascii="Bookman Old Style" w:hAnsi="Bookman Old Style"/>
          <w:sz w:val="22"/>
          <w:szCs w:val="22"/>
        </w:rPr>
      </w:pPr>
    </w:p>
    <w:p w14:paraId="3EACA546" w14:textId="582E31A3" w:rsidR="00873F7A" w:rsidRPr="00633121" w:rsidRDefault="00873F7A" w:rsidP="00633121">
      <w:pPr>
        <w:tabs>
          <w:tab w:val="left" w:pos="-1440"/>
          <w:tab w:val="left" w:pos="-720"/>
          <w:tab w:val="left" w:pos="4320"/>
          <w:tab w:val="left" w:pos="10440"/>
        </w:tabs>
        <w:ind w:right="360"/>
        <w:rPr>
          <w:rFonts w:ascii="Bookman Old Style" w:hAnsi="Bookman Old Style"/>
          <w:sz w:val="22"/>
          <w:szCs w:val="22"/>
        </w:rPr>
      </w:pPr>
      <w:r w:rsidRPr="00633121">
        <w:rPr>
          <w:rFonts w:ascii="Bookman Old Style" w:hAnsi="Bookman Old Style"/>
          <w:sz w:val="22"/>
          <w:szCs w:val="22"/>
        </w:rPr>
        <w:t>AGENCY:</w:t>
      </w:r>
      <w:r w:rsidR="00633121" w:rsidRPr="00633121">
        <w:rPr>
          <w:rFonts w:ascii="Bookman Old Style" w:hAnsi="Bookman Old Style"/>
          <w:sz w:val="22"/>
          <w:szCs w:val="22"/>
        </w:rPr>
        <w:t xml:space="preserve"> </w:t>
      </w:r>
      <w:r w:rsidR="00633121" w:rsidRPr="00ED057C">
        <w:rPr>
          <w:rFonts w:ascii="Bookman Old Style" w:hAnsi="Bookman Old Style"/>
          <w:b/>
          <w:bCs/>
          <w:sz w:val="22"/>
          <w:szCs w:val="22"/>
        </w:rPr>
        <w:t xml:space="preserve">94-411 - </w:t>
      </w:r>
      <w:r w:rsidRPr="00ED057C">
        <w:rPr>
          <w:rFonts w:ascii="Bookman Old Style" w:hAnsi="Bookman Old Style"/>
          <w:b/>
          <w:bCs/>
          <w:sz w:val="22"/>
          <w:szCs w:val="22"/>
        </w:rPr>
        <w:t>Maine Public Employees Retirement System</w:t>
      </w:r>
      <w:r w:rsidR="00633121" w:rsidRPr="00ED057C">
        <w:rPr>
          <w:rFonts w:ascii="Bookman Old Style" w:hAnsi="Bookman Old Style"/>
          <w:b/>
          <w:bCs/>
          <w:sz w:val="22"/>
          <w:szCs w:val="22"/>
        </w:rPr>
        <w:t xml:space="preserve"> (</w:t>
      </w:r>
      <w:proofErr w:type="spellStart"/>
      <w:r w:rsidR="00633121" w:rsidRPr="00ED057C">
        <w:rPr>
          <w:rFonts w:ascii="Bookman Old Style" w:hAnsi="Bookman Old Style"/>
          <w:b/>
          <w:bCs/>
          <w:sz w:val="22"/>
          <w:szCs w:val="22"/>
        </w:rPr>
        <w:t>MainePERS</w:t>
      </w:r>
      <w:proofErr w:type="spellEnd"/>
      <w:r w:rsidR="00633121" w:rsidRPr="00ED057C">
        <w:rPr>
          <w:rFonts w:ascii="Bookman Old Style" w:hAnsi="Bookman Old Style"/>
          <w:b/>
          <w:bCs/>
          <w:sz w:val="22"/>
          <w:szCs w:val="22"/>
        </w:rPr>
        <w:t>)</w:t>
      </w:r>
    </w:p>
    <w:p w14:paraId="004D3A56" w14:textId="06DF627D" w:rsidR="00873F7A" w:rsidRPr="00633121" w:rsidRDefault="00873F7A" w:rsidP="00ED057C">
      <w:pPr>
        <w:tabs>
          <w:tab w:val="left" w:pos="-1440"/>
          <w:tab w:val="left" w:pos="-720"/>
          <w:tab w:val="left" w:pos="540"/>
          <w:tab w:val="left" w:pos="10440"/>
        </w:tabs>
        <w:ind w:right="360"/>
        <w:rPr>
          <w:rFonts w:ascii="Bookman Old Style" w:hAnsi="Bookman Old Style"/>
          <w:sz w:val="22"/>
          <w:szCs w:val="22"/>
        </w:rPr>
      </w:pPr>
      <w:r w:rsidRPr="00633121">
        <w:rPr>
          <w:rFonts w:ascii="Bookman Old Style" w:hAnsi="Bookman Old Style"/>
          <w:sz w:val="22"/>
          <w:szCs w:val="22"/>
        </w:rPr>
        <w:t>CHAPTER NUMBER AND TITLE:</w:t>
      </w:r>
      <w:r w:rsidR="00633121" w:rsidRPr="00633121">
        <w:rPr>
          <w:rFonts w:ascii="Bookman Old Style" w:hAnsi="Bookman Old Style"/>
          <w:sz w:val="22"/>
          <w:szCs w:val="22"/>
        </w:rPr>
        <w:t xml:space="preserve"> </w:t>
      </w:r>
      <w:r w:rsidR="00ED057C" w:rsidRPr="00ED057C">
        <w:rPr>
          <w:rFonts w:ascii="Bookman Old Style" w:hAnsi="Bookman Old Style"/>
          <w:b/>
          <w:bCs/>
          <w:sz w:val="22"/>
          <w:szCs w:val="22"/>
        </w:rPr>
        <w:t xml:space="preserve">Ch. </w:t>
      </w:r>
      <w:r w:rsidRPr="00ED057C">
        <w:rPr>
          <w:rFonts w:ascii="Bookman Old Style" w:hAnsi="Bookman Old Style"/>
          <w:b/>
          <w:bCs/>
          <w:sz w:val="22"/>
          <w:szCs w:val="22"/>
        </w:rPr>
        <w:t>506</w:t>
      </w:r>
      <w:r w:rsidR="00ED057C">
        <w:rPr>
          <w:rFonts w:ascii="Bookman Old Style" w:hAnsi="Bookman Old Style"/>
          <w:sz w:val="22"/>
          <w:szCs w:val="22"/>
        </w:rPr>
        <w:t xml:space="preserve"> </w:t>
      </w:r>
      <w:r w:rsidR="00ED057C" w:rsidRPr="00ED057C">
        <w:rPr>
          <w:rFonts w:ascii="Bookman Old Style" w:hAnsi="Bookman Old Style"/>
          <w:i/>
          <w:iCs/>
          <w:sz w:val="22"/>
          <w:szCs w:val="22"/>
        </w:rPr>
        <w:t>(New)</w:t>
      </w:r>
      <w:r w:rsidR="00ED057C">
        <w:rPr>
          <w:rFonts w:ascii="Bookman Old Style" w:hAnsi="Bookman Old Style"/>
          <w:sz w:val="22"/>
          <w:szCs w:val="22"/>
        </w:rPr>
        <w:t>,</w:t>
      </w:r>
      <w:r w:rsidRPr="00633121">
        <w:rPr>
          <w:rFonts w:ascii="Bookman Old Style" w:hAnsi="Bookman Old Style"/>
          <w:sz w:val="22"/>
          <w:szCs w:val="22"/>
        </w:rPr>
        <w:t xml:space="preserve"> Eligibility for Disability Retirement Benefits</w:t>
      </w:r>
    </w:p>
    <w:p w14:paraId="2DC3A8CB" w14:textId="5405BCF9" w:rsidR="00873F7A" w:rsidRPr="00633121" w:rsidRDefault="00873F7A" w:rsidP="00633121">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633121">
        <w:rPr>
          <w:rFonts w:ascii="Bookman Old Style" w:hAnsi="Bookman Old Style"/>
          <w:sz w:val="22"/>
          <w:szCs w:val="22"/>
        </w:rPr>
        <w:t>TYPE OF RULE:</w:t>
      </w:r>
      <w:r w:rsidR="00633121" w:rsidRPr="00633121">
        <w:rPr>
          <w:rFonts w:ascii="Bookman Old Style" w:hAnsi="Bookman Old Style"/>
          <w:sz w:val="22"/>
          <w:szCs w:val="22"/>
        </w:rPr>
        <w:t xml:space="preserve"> </w:t>
      </w:r>
      <w:r w:rsidRPr="00633121">
        <w:rPr>
          <w:rFonts w:ascii="Bookman Old Style" w:hAnsi="Bookman Old Style"/>
          <w:sz w:val="22"/>
          <w:szCs w:val="22"/>
        </w:rPr>
        <w:t>Routine Technical</w:t>
      </w:r>
    </w:p>
    <w:p w14:paraId="462F4C63" w14:textId="2B0028EC" w:rsidR="00873F7A" w:rsidRPr="00ED057C" w:rsidRDefault="00873F7A" w:rsidP="00633121">
      <w:pPr>
        <w:tabs>
          <w:tab w:val="left" w:pos="-1440"/>
          <w:tab w:val="left" w:pos="-720"/>
          <w:tab w:val="left" w:pos="540"/>
          <w:tab w:val="left" w:pos="10440"/>
        </w:tabs>
        <w:ind w:right="360"/>
        <w:rPr>
          <w:rFonts w:ascii="Bookman Old Style" w:hAnsi="Bookman Old Style"/>
          <w:b/>
          <w:bCs/>
          <w:sz w:val="22"/>
          <w:szCs w:val="22"/>
        </w:rPr>
      </w:pPr>
      <w:r w:rsidRPr="00633121">
        <w:rPr>
          <w:rFonts w:ascii="Bookman Old Style" w:hAnsi="Bookman Old Style"/>
          <w:sz w:val="22"/>
          <w:szCs w:val="22"/>
        </w:rPr>
        <w:t>PROPOSED RULE NUMBER:</w:t>
      </w:r>
      <w:r w:rsidR="00ED057C">
        <w:rPr>
          <w:rFonts w:ascii="Bookman Old Style" w:hAnsi="Bookman Old Style"/>
          <w:sz w:val="22"/>
          <w:szCs w:val="22"/>
        </w:rPr>
        <w:t xml:space="preserve"> </w:t>
      </w:r>
      <w:r w:rsidR="00ED057C">
        <w:rPr>
          <w:rFonts w:ascii="Bookman Old Style" w:hAnsi="Bookman Old Style"/>
          <w:b/>
          <w:bCs/>
          <w:sz w:val="22"/>
          <w:szCs w:val="22"/>
        </w:rPr>
        <w:t>2022-P2</w:t>
      </w:r>
      <w:r w:rsidR="00E14740">
        <w:rPr>
          <w:rFonts w:ascii="Bookman Old Style" w:hAnsi="Bookman Old Style"/>
          <w:b/>
          <w:bCs/>
          <w:sz w:val="22"/>
          <w:szCs w:val="22"/>
        </w:rPr>
        <w:t>28</w:t>
      </w:r>
    </w:p>
    <w:p w14:paraId="1F92559F" w14:textId="3699500A" w:rsidR="00873F7A" w:rsidRPr="00633121" w:rsidRDefault="00873F7A" w:rsidP="00633121">
      <w:pPr>
        <w:tabs>
          <w:tab w:val="left" w:pos="-1440"/>
          <w:tab w:val="left" w:pos="-720"/>
          <w:tab w:val="left" w:pos="540"/>
          <w:tab w:val="left" w:pos="10440"/>
        </w:tabs>
        <w:ind w:right="360"/>
        <w:rPr>
          <w:rFonts w:ascii="Bookman Old Style" w:hAnsi="Bookman Old Style"/>
          <w:sz w:val="22"/>
          <w:szCs w:val="22"/>
        </w:rPr>
      </w:pPr>
      <w:r w:rsidRPr="00633121">
        <w:rPr>
          <w:rFonts w:ascii="Bookman Old Style" w:hAnsi="Bookman Old Style"/>
          <w:sz w:val="22"/>
          <w:szCs w:val="22"/>
        </w:rPr>
        <w:t>BRIEF SUMMARY:</w:t>
      </w:r>
      <w:r w:rsidR="00633121" w:rsidRPr="00633121">
        <w:rPr>
          <w:rFonts w:ascii="Bookman Old Style" w:hAnsi="Bookman Old Style"/>
          <w:sz w:val="22"/>
          <w:szCs w:val="22"/>
        </w:rPr>
        <w:t xml:space="preserve"> </w:t>
      </w:r>
      <w:r w:rsidRPr="00633121">
        <w:rPr>
          <w:rFonts w:ascii="Bookman Old Style" w:hAnsi="Bookman Old Style"/>
          <w:sz w:val="22"/>
          <w:szCs w:val="22"/>
        </w:rPr>
        <w:t>This proposed new rule sets forth the standards and processes for determining eligibility for disability retirement benefits.</w:t>
      </w:r>
      <w:r w:rsidR="00633121" w:rsidRPr="00633121">
        <w:rPr>
          <w:rFonts w:ascii="Bookman Old Style" w:hAnsi="Bookman Old Style"/>
          <w:sz w:val="22"/>
          <w:szCs w:val="22"/>
        </w:rPr>
        <w:t xml:space="preserve"> </w:t>
      </w:r>
      <w:r w:rsidRPr="00633121">
        <w:rPr>
          <w:rFonts w:ascii="Bookman Old Style" w:hAnsi="Bookman Old Style"/>
          <w:sz w:val="22"/>
          <w:szCs w:val="22"/>
        </w:rPr>
        <w:t>It (1) establishes applicable definitions; (2) establishes standards for initial eligibility, use of a medical review service provider or independent medical examination, determination of inability to perform essential functions of the position and application of disabled veteran presumption; and (3) establishes the process by which a disability retiree may be reviewed for continuing eligibility.</w:t>
      </w:r>
    </w:p>
    <w:p w14:paraId="06F6E9A2" w14:textId="7A77D833" w:rsidR="00633121" w:rsidRPr="00633121" w:rsidRDefault="00873F7A" w:rsidP="00633121">
      <w:pPr>
        <w:overflowPunct/>
        <w:autoSpaceDE/>
        <w:autoSpaceDN/>
        <w:adjustRightInd/>
        <w:textAlignment w:val="auto"/>
        <w:rPr>
          <w:rFonts w:ascii="Bookman Old Style" w:hAnsi="Bookman Old Style"/>
          <w:sz w:val="22"/>
          <w:szCs w:val="22"/>
        </w:rPr>
      </w:pPr>
      <w:r w:rsidRPr="00873F7A">
        <w:rPr>
          <w:rFonts w:ascii="Bookman Old Style" w:hAnsi="Bookman Old Style"/>
          <w:sz w:val="22"/>
          <w:szCs w:val="22"/>
        </w:rPr>
        <w:t>CHAPTER NUMBER AND TITLE:</w:t>
      </w:r>
      <w:r w:rsidR="00633121" w:rsidRPr="00633121">
        <w:rPr>
          <w:rFonts w:ascii="Bookman Old Style" w:hAnsi="Bookman Old Style"/>
          <w:sz w:val="22"/>
          <w:szCs w:val="22"/>
        </w:rPr>
        <w:t xml:space="preserve"> </w:t>
      </w:r>
      <w:r w:rsidR="00ED057C" w:rsidRPr="00ED057C">
        <w:rPr>
          <w:rFonts w:ascii="Bookman Old Style" w:hAnsi="Bookman Old Style"/>
          <w:b/>
          <w:bCs/>
          <w:sz w:val="22"/>
          <w:szCs w:val="22"/>
        </w:rPr>
        <w:t xml:space="preserve">Ch. </w:t>
      </w:r>
      <w:r w:rsidRPr="00873F7A">
        <w:rPr>
          <w:rFonts w:ascii="Bookman Old Style" w:hAnsi="Bookman Old Style"/>
          <w:b/>
          <w:bCs/>
          <w:sz w:val="22"/>
          <w:szCs w:val="22"/>
        </w:rPr>
        <w:t>507</w:t>
      </w:r>
      <w:r w:rsidR="00ED057C">
        <w:rPr>
          <w:rFonts w:ascii="Bookman Old Style" w:hAnsi="Bookman Old Style"/>
          <w:sz w:val="22"/>
          <w:szCs w:val="22"/>
        </w:rPr>
        <w:t xml:space="preserve"> </w:t>
      </w:r>
      <w:r w:rsidR="00ED057C">
        <w:rPr>
          <w:rFonts w:ascii="Bookman Old Style" w:hAnsi="Bookman Old Style"/>
          <w:i/>
          <w:iCs/>
          <w:sz w:val="22"/>
          <w:szCs w:val="22"/>
        </w:rPr>
        <w:t>(Repeal)</w:t>
      </w:r>
      <w:r w:rsidR="00ED057C">
        <w:rPr>
          <w:rFonts w:ascii="Bookman Old Style" w:hAnsi="Bookman Old Style"/>
          <w:sz w:val="22"/>
          <w:szCs w:val="22"/>
        </w:rPr>
        <w:t>,</w:t>
      </w:r>
      <w:r w:rsidRPr="00873F7A">
        <w:rPr>
          <w:rFonts w:ascii="Bookman Old Style" w:hAnsi="Bookman Old Style"/>
          <w:sz w:val="22"/>
          <w:szCs w:val="22"/>
        </w:rPr>
        <w:t xml:space="preserve"> Determination of Inability to Engage in Substantially Gainful Activity</w:t>
      </w:r>
    </w:p>
    <w:p w14:paraId="0F8B93E9" w14:textId="2BEFB639" w:rsidR="00633121" w:rsidRPr="00633121" w:rsidRDefault="00873F7A" w:rsidP="00633121">
      <w:pPr>
        <w:overflowPunct/>
        <w:autoSpaceDE/>
        <w:autoSpaceDN/>
        <w:adjustRightInd/>
        <w:textAlignment w:val="auto"/>
        <w:rPr>
          <w:rFonts w:ascii="Bookman Old Style" w:hAnsi="Bookman Old Style"/>
          <w:sz w:val="22"/>
          <w:szCs w:val="22"/>
        </w:rPr>
      </w:pPr>
      <w:r w:rsidRPr="00873F7A">
        <w:rPr>
          <w:rFonts w:ascii="Bookman Old Style" w:hAnsi="Bookman Old Style"/>
          <w:sz w:val="22"/>
          <w:szCs w:val="22"/>
        </w:rPr>
        <w:t>TYPE OF RULE:</w:t>
      </w:r>
      <w:r w:rsidR="00633121" w:rsidRPr="00633121">
        <w:rPr>
          <w:rFonts w:ascii="Bookman Old Style" w:hAnsi="Bookman Old Style"/>
          <w:sz w:val="22"/>
          <w:szCs w:val="22"/>
        </w:rPr>
        <w:t xml:space="preserve"> </w:t>
      </w:r>
      <w:r w:rsidRPr="00873F7A">
        <w:rPr>
          <w:rFonts w:ascii="Bookman Old Style" w:hAnsi="Bookman Old Style"/>
          <w:sz w:val="22"/>
          <w:szCs w:val="22"/>
        </w:rPr>
        <w:t>Routine Technical</w:t>
      </w:r>
    </w:p>
    <w:p w14:paraId="7DAF5CBC" w14:textId="6A477520" w:rsidR="00633121" w:rsidRPr="00ED057C" w:rsidRDefault="00873F7A" w:rsidP="00633121">
      <w:pPr>
        <w:overflowPunct/>
        <w:autoSpaceDE/>
        <w:autoSpaceDN/>
        <w:adjustRightInd/>
        <w:textAlignment w:val="auto"/>
        <w:rPr>
          <w:rFonts w:ascii="Bookman Old Style" w:hAnsi="Bookman Old Style"/>
          <w:b/>
          <w:bCs/>
          <w:sz w:val="22"/>
          <w:szCs w:val="22"/>
        </w:rPr>
      </w:pPr>
      <w:r w:rsidRPr="00873F7A">
        <w:rPr>
          <w:rFonts w:ascii="Bookman Old Style" w:hAnsi="Bookman Old Style"/>
          <w:sz w:val="22"/>
          <w:szCs w:val="22"/>
        </w:rPr>
        <w:t>PROPOSED RULE NUMBER:</w:t>
      </w:r>
      <w:r w:rsidR="00ED057C">
        <w:rPr>
          <w:rFonts w:ascii="Bookman Old Style" w:hAnsi="Bookman Old Style"/>
          <w:sz w:val="22"/>
          <w:szCs w:val="22"/>
        </w:rPr>
        <w:t xml:space="preserve"> </w:t>
      </w:r>
      <w:r w:rsidR="00ED057C">
        <w:rPr>
          <w:rFonts w:ascii="Bookman Old Style" w:hAnsi="Bookman Old Style"/>
          <w:b/>
          <w:bCs/>
          <w:sz w:val="22"/>
          <w:szCs w:val="22"/>
        </w:rPr>
        <w:t>2022-P229</w:t>
      </w:r>
    </w:p>
    <w:p w14:paraId="764569E2" w14:textId="13A00E6C" w:rsidR="00873F7A" w:rsidRPr="00873F7A" w:rsidRDefault="00873F7A" w:rsidP="00633121">
      <w:pPr>
        <w:overflowPunct/>
        <w:autoSpaceDE/>
        <w:autoSpaceDN/>
        <w:adjustRightInd/>
        <w:textAlignment w:val="auto"/>
        <w:rPr>
          <w:rFonts w:ascii="Bookman Old Style" w:hAnsi="Bookman Old Style"/>
          <w:sz w:val="22"/>
          <w:szCs w:val="22"/>
        </w:rPr>
      </w:pPr>
      <w:r w:rsidRPr="00873F7A">
        <w:rPr>
          <w:rFonts w:ascii="Bookman Old Style" w:hAnsi="Bookman Old Style"/>
          <w:sz w:val="22"/>
          <w:szCs w:val="22"/>
        </w:rPr>
        <w:t>BRIEF SUMMARY:</w:t>
      </w:r>
      <w:r w:rsidR="00633121" w:rsidRPr="00633121">
        <w:rPr>
          <w:rFonts w:ascii="Bookman Old Style" w:hAnsi="Bookman Old Style"/>
          <w:sz w:val="22"/>
          <w:szCs w:val="22"/>
        </w:rPr>
        <w:t xml:space="preserve"> </w:t>
      </w:r>
      <w:r w:rsidRPr="00873F7A">
        <w:rPr>
          <w:rFonts w:ascii="Bookman Old Style" w:hAnsi="Bookman Old Style"/>
          <w:sz w:val="22"/>
          <w:szCs w:val="22"/>
        </w:rPr>
        <w:t>This rule specifies the standards and definitions to be applied in determining under 5 M</w:t>
      </w:r>
      <w:r w:rsidR="00ED057C">
        <w:rPr>
          <w:rFonts w:ascii="Bookman Old Style" w:hAnsi="Bookman Old Style"/>
          <w:sz w:val="22"/>
          <w:szCs w:val="22"/>
        </w:rPr>
        <w:t>R</w:t>
      </w:r>
      <w:r w:rsidRPr="00873F7A">
        <w:rPr>
          <w:rFonts w:ascii="Bookman Old Style" w:hAnsi="Bookman Old Style"/>
          <w:sz w:val="22"/>
          <w:szCs w:val="22"/>
        </w:rPr>
        <w:t>S §§ 17907(2)(B), 17929(2)(B)(1), 18507(2)(B) and 18529(2)(B)(1) whether a disability retirement recipient is unable to engage in any substantially gainful activity.</w:t>
      </w:r>
      <w:r w:rsidR="00633121" w:rsidRPr="00633121">
        <w:rPr>
          <w:rFonts w:ascii="Bookman Old Style" w:hAnsi="Bookman Old Style"/>
          <w:sz w:val="22"/>
          <w:szCs w:val="22"/>
        </w:rPr>
        <w:t xml:space="preserve"> </w:t>
      </w:r>
      <w:r w:rsidRPr="00873F7A">
        <w:rPr>
          <w:rFonts w:ascii="Bookman Old Style" w:hAnsi="Bookman Old Style"/>
          <w:sz w:val="22"/>
          <w:szCs w:val="22"/>
        </w:rPr>
        <w:t>The proposal is to repeal the rule since its provisions have been included in the proposed new disability rule (Ch</w:t>
      </w:r>
      <w:r w:rsidR="00ED057C">
        <w:rPr>
          <w:rFonts w:ascii="Bookman Old Style" w:hAnsi="Bookman Old Style"/>
          <w:sz w:val="22"/>
          <w:szCs w:val="22"/>
        </w:rPr>
        <w:t>.</w:t>
      </w:r>
      <w:r w:rsidRPr="00873F7A">
        <w:rPr>
          <w:rFonts w:ascii="Bookman Old Style" w:hAnsi="Bookman Old Style"/>
          <w:sz w:val="22"/>
          <w:szCs w:val="22"/>
        </w:rPr>
        <w:t xml:space="preserve"> 506).</w:t>
      </w:r>
    </w:p>
    <w:p w14:paraId="5FD93101" w14:textId="3C1C53BC" w:rsidR="00633121" w:rsidRPr="00633121" w:rsidRDefault="00873F7A" w:rsidP="00633121">
      <w:pPr>
        <w:overflowPunct/>
        <w:autoSpaceDE/>
        <w:autoSpaceDN/>
        <w:adjustRightInd/>
        <w:textAlignment w:val="auto"/>
        <w:rPr>
          <w:rFonts w:ascii="Bookman Old Style" w:hAnsi="Bookman Old Style"/>
          <w:sz w:val="22"/>
          <w:szCs w:val="22"/>
        </w:rPr>
      </w:pPr>
      <w:r w:rsidRPr="00873F7A">
        <w:rPr>
          <w:rFonts w:ascii="Bookman Old Style" w:hAnsi="Bookman Old Style"/>
          <w:sz w:val="22"/>
          <w:szCs w:val="22"/>
        </w:rPr>
        <w:t>CHAPTER NUMBER AND TITLE:</w:t>
      </w:r>
      <w:r w:rsidR="00633121" w:rsidRPr="00633121">
        <w:rPr>
          <w:rFonts w:ascii="Bookman Old Style" w:hAnsi="Bookman Old Style"/>
          <w:sz w:val="22"/>
          <w:szCs w:val="22"/>
        </w:rPr>
        <w:t xml:space="preserve"> </w:t>
      </w:r>
      <w:r w:rsidR="00ED057C" w:rsidRPr="00ED057C">
        <w:rPr>
          <w:rFonts w:ascii="Bookman Old Style" w:hAnsi="Bookman Old Style"/>
          <w:b/>
          <w:bCs/>
          <w:sz w:val="22"/>
          <w:szCs w:val="22"/>
        </w:rPr>
        <w:t xml:space="preserve">Ch. </w:t>
      </w:r>
      <w:r w:rsidRPr="00873F7A">
        <w:rPr>
          <w:rFonts w:ascii="Bookman Old Style" w:hAnsi="Bookman Old Style"/>
          <w:b/>
          <w:bCs/>
          <w:sz w:val="22"/>
          <w:szCs w:val="22"/>
        </w:rPr>
        <w:t>509</w:t>
      </w:r>
      <w:r w:rsidR="00ED057C">
        <w:rPr>
          <w:rFonts w:ascii="Bookman Old Style" w:hAnsi="Bookman Old Style"/>
          <w:i/>
          <w:iCs/>
          <w:sz w:val="22"/>
          <w:szCs w:val="22"/>
        </w:rPr>
        <w:t xml:space="preserve"> (Repeal)</w:t>
      </w:r>
      <w:r w:rsidR="00ED057C">
        <w:rPr>
          <w:rFonts w:ascii="Bookman Old Style" w:hAnsi="Bookman Old Style"/>
          <w:sz w:val="22"/>
          <w:szCs w:val="22"/>
        </w:rPr>
        <w:t>,</w:t>
      </w:r>
      <w:r w:rsidRPr="00873F7A">
        <w:rPr>
          <w:rFonts w:ascii="Bookman Old Style" w:hAnsi="Bookman Old Style"/>
          <w:sz w:val="22"/>
          <w:szCs w:val="22"/>
        </w:rPr>
        <w:t xml:space="preserve"> Determination of Inability to Perform the Essential Functions of the Employment Position</w:t>
      </w:r>
    </w:p>
    <w:p w14:paraId="07652B59" w14:textId="34D50C6F" w:rsidR="00633121" w:rsidRPr="00633121" w:rsidRDefault="00873F7A" w:rsidP="00633121">
      <w:pPr>
        <w:overflowPunct/>
        <w:autoSpaceDE/>
        <w:autoSpaceDN/>
        <w:adjustRightInd/>
        <w:textAlignment w:val="auto"/>
        <w:rPr>
          <w:rFonts w:ascii="Bookman Old Style" w:hAnsi="Bookman Old Style"/>
          <w:sz w:val="22"/>
          <w:szCs w:val="22"/>
        </w:rPr>
      </w:pPr>
      <w:r w:rsidRPr="00873F7A">
        <w:rPr>
          <w:rFonts w:ascii="Bookman Old Style" w:hAnsi="Bookman Old Style"/>
          <w:sz w:val="22"/>
          <w:szCs w:val="22"/>
        </w:rPr>
        <w:t>TYPE OF RULE:</w:t>
      </w:r>
      <w:r w:rsidR="00633121" w:rsidRPr="00633121">
        <w:rPr>
          <w:rFonts w:ascii="Bookman Old Style" w:hAnsi="Bookman Old Style"/>
          <w:sz w:val="22"/>
          <w:szCs w:val="22"/>
        </w:rPr>
        <w:t xml:space="preserve"> </w:t>
      </w:r>
      <w:r w:rsidRPr="00873F7A">
        <w:rPr>
          <w:rFonts w:ascii="Bookman Old Style" w:hAnsi="Bookman Old Style"/>
          <w:sz w:val="22"/>
          <w:szCs w:val="22"/>
        </w:rPr>
        <w:t>Routine Technical</w:t>
      </w:r>
    </w:p>
    <w:p w14:paraId="68079DA2" w14:textId="3CC39C54" w:rsidR="00633121" w:rsidRPr="00ED057C" w:rsidRDefault="00873F7A" w:rsidP="00633121">
      <w:pPr>
        <w:overflowPunct/>
        <w:autoSpaceDE/>
        <w:autoSpaceDN/>
        <w:adjustRightInd/>
        <w:textAlignment w:val="auto"/>
        <w:rPr>
          <w:rFonts w:ascii="Bookman Old Style" w:hAnsi="Bookman Old Style"/>
          <w:b/>
          <w:bCs/>
          <w:sz w:val="22"/>
          <w:szCs w:val="22"/>
        </w:rPr>
      </w:pPr>
      <w:r w:rsidRPr="00873F7A">
        <w:rPr>
          <w:rFonts w:ascii="Bookman Old Style" w:hAnsi="Bookman Old Style"/>
          <w:sz w:val="22"/>
          <w:szCs w:val="22"/>
        </w:rPr>
        <w:t>PROPOSED RULE NUMBER:</w:t>
      </w:r>
      <w:r w:rsidR="00ED057C">
        <w:rPr>
          <w:rFonts w:ascii="Bookman Old Style" w:hAnsi="Bookman Old Style"/>
          <w:sz w:val="22"/>
          <w:szCs w:val="22"/>
        </w:rPr>
        <w:t xml:space="preserve"> </w:t>
      </w:r>
      <w:r w:rsidR="00ED057C">
        <w:rPr>
          <w:rFonts w:ascii="Bookman Old Style" w:hAnsi="Bookman Old Style"/>
          <w:b/>
          <w:bCs/>
          <w:sz w:val="22"/>
          <w:szCs w:val="22"/>
        </w:rPr>
        <w:t>2022-P230</w:t>
      </w:r>
    </w:p>
    <w:p w14:paraId="6C77C3C0" w14:textId="0FC99F62" w:rsidR="00633121" w:rsidRDefault="00873F7A" w:rsidP="00633121">
      <w:pPr>
        <w:overflowPunct/>
        <w:autoSpaceDE/>
        <w:autoSpaceDN/>
        <w:adjustRightInd/>
        <w:textAlignment w:val="auto"/>
        <w:rPr>
          <w:rFonts w:ascii="Bookman Old Style" w:hAnsi="Bookman Old Style"/>
          <w:sz w:val="22"/>
          <w:szCs w:val="22"/>
        </w:rPr>
      </w:pPr>
      <w:r w:rsidRPr="00873F7A">
        <w:rPr>
          <w:rFonts w:ascii="Bookman Old Style" w:hAnsi="Bookman Old Style"/>
          <w:sz w:val="22"/>
          <w:szCs w:val="22"/>
        </w:rPr>
        <w:t>BRIEF SUMMARY:</w:t>
      </w:r>
      <w:r w:rsidR="00633121" w:rsidRPr="00633121">
        <w:rPr>
          <w:rFonts w:ascii="Bookman Old Style" w:hAnsi="Bookman Old Style"/>
          <w:sz w:val="22"/>
          <w:szCs w:val="22"/>
        </w:rPr>
        <w:t xml:space="preserve"> </w:t>
      </w:r>
      <w:r w:rsidRPr="00873F7A">
        <w:rPr>
          <w:rFonts w:ascii="Bookman Old Style" w:hAnsi="Bookman Old Style"/>
          <w:sz w:val="22"/>
          <w:szCs w:val="22"/>
        </w:rPr>
        <w:t>This rule specifies the standard and definitions to be applied under 5 MRS §§ 17921 and 18521 in determining whether a disability applicant is unable to perform the functions of the employment position with reasonable accommodation.</w:t>
      </w:r>
      <w:r w:rsidR="00633121" w:rsidRPr="00633121">
        <w:rPr>
          <w:rFonts w:ascii="Bookman Old Style" w:hAnsi="Bookman Old Style"/>
          <w:sz w:val="22"/>
          <w:szCs w:val="22"/>
        </w:rPr>
        <w:t xml:space="preserve"> </w:t>
      </w:r>
      <w:r w:rsidRPr="00873F7A">
        <w:rPr>
          <w:rFonts w:ascii="Bookman Old Style" w:hAnsi="Bookman Old Style"/>
          <w:sz w:val="22"/>
          <w:szCs w:val="22"/>
        </w:rPr>
        <w:t>The proposal is to repeal the rule since its provisions have been included in the proposed new disability rule (Ch</w:t>
      </w:r>
      <w:r w:rsidR="00ED057C">
        <w:rPr>
          <w:rFonts w:ascii="Bookman Old Style" w:hAnsi="Bookman Old Style"/>
          <w:sz w:val="22"/>
          <w:szCs w:val="22"/>
        </w:rPr>
        <w:t>.</w:t>
      </w:r>
      <w:r w:rsidRPr="00873F7A">
        <w:rPr>
          <w:rFonts w:ascii="Bookman Old Style" w:hAnsi="Bookman Old Style"/>
          <w:sz w:val="22"/>
          <w:szCs w:val="22"/>
        </w:rPr>
        <w:t xml:space="preserve"> 506).</w:t>
      </w:r>
    </w:p>
    <w:p w14:paraId="6583FB1D" w14:textId="4531EC3D" w:rsidR="000039FB" w:rsidRPr="000039FB" w:rsidRDefault="000039FB" w:rsidP="000039FB">
      <w:pPr>
        <w:overflowPunct/>
        <w:autoSpaceDE/>
        <w:autoSpaceDN/>
        <w:adjustRightInd/>
        <w:textAlignment w:val="auto"/>
        <w:rPr>
          <w:rFonts w:ascii="Bookman Old Style" w:hAnsi="Bookman Old Style"/>
          <w:sz w:val="22"/>
          <w:szCs w:val="22"/>
        </w:rPr>
      </w:pPr>
      <w:r w:rsidRPr="000039FB">
        <w:rPr>
          <w:rFonts w:ascii="Bookman Old Style" w:hAnsi="Bookman Old Style"/>
          <w:sz w:val="22"/>
          <w:szCs w:val="22"/>
        </w:rPr>
        <w:t xml:space="preserve">CHAPTER NUMBER AND TITLE: </w:t>
      </w:r>
      <w:r w:rsidRPr="000039FB">
        <w:rPr>
          <w:rFonts w:ascii="Bookman Old Style" w:hAnsi="Bookman Old Style"/>
          <w:b/>
          <w:bCs/>
          <w:sz w:val="22"/>
          <w:szCs w:val="22"/>
        </w:rPr>
        <w:t>Ch. 510</w:t>
      </w:r>
      <w:r>
        <w:rPr>
          <w:rFonts w:ascii="Bookman Old Style" w:hAnsi="Bookman Old Style"/>
          <w:sz w:val="22"/>
          <w:szCs w:val="22"/>
        </w:rPr>
        <w:t>,</w:t>
      </w:r>
      <w:r w:rsidRPr="000039FB">
        <w:rPr>
          <w:rFonts w:ascii="Bookman Old Style" w:hAnsi="Bookman Old Style"/>
          <w:sz w:val="22"/>
          <w:szCs w:val="22"/>
        </w:rPr>
        <w:t xml:space="preserve"> Reduction of Disability Retirement Benefits because of Lump-Sum Settlements of Benefits payable under the Workers’ Compensation or Similar Law or the United States Social Security Act</w:t>
      </w:r>
    </w:p>
    <w:p w14:paraId="6BD741F4" w14:textId="04BFCD21" w:rsidR="000039FB" w:rsidRPr="000039FB" w:rsidRDefault="000039FB" w:rsidP="000039FB">
      <w:pPr>
        <w:overflowPunct/>
        <w:autoSpaceDE/>
        <w:autoSpaceDN/>
        <w:adjustRightInd/>
        <w:textAlignment w:val="auto"/>
        <w:rPr>
          <w:rFonts w:ascii="Bookman Old Style" w:hAnsi="Bookman Old Style"/>
          <w:sz w:val="22"/>
          <w:szCs w:val="22"/>
        </w:rPr>
      </w:pPr>
      <w:r w:rsidRPr="000039FB">
        <w:rPr>
          <w:rFonts w:ascii="Bookman Old Style" w:hAnsi="Bookman Old Style"/>
          <w:sz w:val="22"/>
          <w:szCs w:val="22"/>
        </w:rPr>
        <w:t>TYPE OF RULE:</w:t>
      </w:r>
      <w:r>
        <w:rPr>
          <w:rFonts w:ascii="Bookman Old Style" w:hAnsi="Bookman Old Style"/>
          <w:sz w:val="22"/>
          <w:szCs w:val="22"/>
        </w:rPr>
        <w:t xml:space="preserve"> </w:t>
      </w:r>
      <w:r w:rsidRPr="000039FB">
        <w:rPr>
          <w:rFonts w:ascii="Bookman Old Style" w:hAnsi="Bookman Old Style"/>
          <w:sz w:val="22"/>
          <w:szCs w:val="22"/>
        </w:rPr>
        <w:t>Routine Technical</w:t>
      </w:r>
    </w:p>
    <w:p w14:paraId="6A6E6D2A" w14:textId="000C493E" w:rsidR="000039FB" w:rsidRPr="000039FB" w:rsidRDefault="000039FB" w:rsidP="000039FB">
      <w:pPr>
        <w:overflowPunct/>
        <w:autoSpaceDE/>
        <w:autoSpaceDN/>
        <w:adjustRightInd/>
        <w:textAlignment w:val="auto"/>
        <w:rPr>
          <w:rFonts w:ascii="Bookman Old Style" w:hAnsi="Bookman Old Style"/>
          <w:b/>
          <w:bCs/>
          <w:sz w:val="22"/>
          <w:szCs w:val="22"/>
        </w:rPr>
      </w:pPr>
      <w:r w:rsidRPr="000039FB">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2022-P231</w:t>
      </w:r>
    </w:p>
    <w:p w14:paraId="38A03257" w14:textId="7885AB2B" w:rsidR="000039FB" w:rsidRPr="000039FB" w:rsidRDefault="000039FB" w:rsidP="000039FB">
      <w:pPr>
        <w:overflowPunct/>
        <w:autoSpaceDE/>
        <w:autoSpaceDN/>
        <w:adjustRightInd/>
        <w:textAlignment w:val="auto"/>
        <w:rPr>
          <w:rFonts w:ascii="Bookman Old Style" w:hAnsi="Bookman Old Style"/>
          <w:sz w:val="22"/>
          <w:szCs w:val="22"/>
        </w:rPr>
      </w:pPr>
      <w:r w:rsidRPr="000039FB">
        <w:rPr>
          <w:rFonts w:ascii="Bookman Old Style" w:hAnsi="Bookman Old Style"/>
          <w:sz w:val="22"/>
          <w:szCs w:val="22"/>
        </w:rPr>
        <w:lastRenderedPageBreak/>
        <w:t>BRIEF SUMMARY: This rule sets forth the methodology by which disability retirement benefits are reduced when a recipient receives a lump-sum settlement of benefits under the workers’ compensation or similar law or the United States Social Security Act. The proposed amendments align the rule with current provisions in law for the offset of benefits for participating local district disability retirement benefit recipients.</w:t>
      </w:r>
    </w:p>
    <w:p w14:paraId="7B3E809F" w14:textId="46CBEEC6" w:rsidR="00633121" w:rsidRPr="00633121" w:rsidRDefault="00E61A79" w:rsidP="00633121">
      <w:pPr>
        <w:overflowPunct/>
        <w:autoSpaceDE/>
        <w:autoSpaceDN/>
        <w:adjustRightInd/>
        <w:textAlignment w:val="auto"/>
        <w:rPr>
          <w:rFonts w:ascii="Bookman Old Style" w:hAnsi="Bookman Old Style"/>
          <w:sz w:val="22"/>
          <w:szCs w:val="22"/>
        </w:rPr>
      </w:pPr>
      <w:r w:rsidRPr="00E61A79">
        <w:rPr>
          <w:rFonts w:ascii="Bookman Old Style" w:hAnsi="Bookman Old Style"/>
          <w:sz w:val="22"/>
          <w:szCs w:val="22"/>
        </w:rPr>
        <w:t>CHAPTER NUMBER AND TITLE:</w:t>
      </w:r>
      <w:r w:rsidR="00633121" w:rsidRPr="00633121">
        <w:rPr>
          <w:rFonts w:ascii="Bookman Old Style" w:hAnsi="Bookman Old Style"/>
          <w:sz w:val="22"/>
          <w:szCs w:val="22"/>
        </w:rPr>
        <w:t xml:space="preserve"> </w:t>
      </w:r>
      <w:r w:rsidR="00932FFB" w:rsidRPr="00932FFB">
        <w:rPr>
          <w:rFonts w:ascii="Bookman Old Style" w:hAnsi="Bookman Old Style"/>
          <w:b/>
          <w:bCs/>
          <w:sz w:val="22"/>
          <w:szCs w:val="22"/>
        </w:rPr>
        <w:t xml:space="preserve">Ch. </w:t>
      </w:r>
      <w:r w:rsidRPr="00932FFB">
        <w:rPr>
          <w:rFonts w:ascii="Bookman Old Style" w:hAnsi="Bookman Old Style"/>
          <w:b/>
          <w:bCs/>
          <w:sz w:val="22"/>
          <w:szCs w:val="22"/>
        </w:rPr>
        <w:t>511</w:t>
      </w:r>
      <w:r w:rsidR="00932FFB">
        <w:rPr>
          <w:rFonts w:ascii="Bookman Old Style" w:hAnsi="Bookman Old Style"/>
          <w:sz w:val="22"/>
          <w:szCs w:val="22"/>
        </w:rPr>
        <w:t>,</w:t>
      </w:r>
      <w:r w:rsidR="00633121" w:rsidRPr="00633121">
        <w:rPr>
          <w:rFonts w:ascii="Bookman Old Style" w:hAnsi="Bookman Old Style"/>
          <w:sz w:val="22"/>
          <w:szCs w:val="22"/>
        </w:rPr>
        <w:t xml:space="preserve"> </w:t>
      </w:r>
      <w:r w:rsidRPr="00E61A79">
        <w:rPr>
          <w:rFonts w:ascii="Bookman Old Style" w:hAnsi="Bookman Old Style"/>
          <w:sz w:val="22"/>
          <w:szCs w:val="22"/>
        </w:rPr>
        <w:t>Standards for Actively Seeking Work</w:t>
      </w:r>
    </w:p>
    <w:p w14:paraId="55C4EFEE" w14:textId="7C20BC43" w:rsidR="00633121" w:rsidRPr="00633121" w:rsidRDefault="00E61A79" w:rsidP="00633121">
      <w:pPr>
        <w:overflowPunct/>
        <w:autoSpaceDE/>
        <w:autoSpaceDN/>
        <w:adjustRightInd/>
        <w:textAlignment w:val="auto"/>
        <w:rPr>
          <w:rFonts w:ascii="Bookman Old Style" w:hAnsi="Bookman Old Style"/>
          <w:sz w:val="22"/>
          <w:szCs w:val="22"/>
        </w:rPr>
      </w:pPr>
      <w:r w:rsidRPr="00E61A79">
        <w:rPr>
          <w:rFonts w:ascii="Bookman Old Style" w:hAnsi="Bookman Old Style"/>
          <w:sz w:val="22"/>
          <w:szCs w:val="22"/>
        </w:rPr>
        <w:t>TYPE OF RULE:</w:t>
      </w:r>
      <w:r w:rsidR="00633121" w:rsidRPr="00633121">
        <w:rPr>
          <w:rFonts w:ascii="Bookman Old Style" w:hAnsi="Bookman Old Style"/>
          <w:sz w:val="22"/>
          <w:szCs w:val="22"/>
        </w:rPr>
        <w:t xml:space="preserve"> </w:t>
      </w:r>
      <w:r w:rsidRPr="00E61A79">
        <w:rPr>
          <w:rFonts w:ascii="Bookman Old Style" w:hAnsi="Bookman Old Style"/>
          <w:sz w:val="22"/>
          <w:szCs w:val="22"/>
        </w:rPr>
        <w:t>Routine Technical</w:t>
      </w:r>
    </w:p>
    <w:p w14:paraId="3D9688CF" w14:textId="6DCC3DAA" w:rsidR="00633121" w:rsidRPr="00932FFB" w:rsidRDefault="00E61A79" w:rsidP="00633121">
      <w:pPr>
        <w:overflowPunct/>
        <w:autoSpaceDE/>
        <w:autoSpaceDN/>
        <w:adjustRightInd/>
        <w:textAlignment w:val="auto"/>
        <w:rPr>
          <w:rFonts w:ascii="Bookman Old Style" w:hAnsi="Bookman Old Style"/>
          <w:b/>
          <w:bCs/>
          <w:sz w:val="22"/>
          <w:szCs w:val="22"/>
        </w:rPr>
      </w:pPr>
      <w:r w:rsidRPr="00E61A79">
        <w:rPr>
          <w:rFonts w:ascii="Bookman Old Style" w:hAnsi="Bookman Old Style"/>
          <w:sz w:val="22"/>
          <w:szCs w:val="22"/>
        </w:rPr>
        <w:t>PROPOSED RULE NUMBER:</w:t>
      </w:r>
      <w:r w:rsidR="00932FFB">
        <w:rPr>
          <w:rFonts w:ascii="Bookman Old Style" w:hAnsi="Bookman Old Style"/>
          <w:sz w:val="22"/>
          <w:szCs w:val="22"/>
        </w:rPr>
        <w:t xml:space="preserve"> </w:t>
      </w:r>
      <w:r w:rsidR="00932FFB">
        <w:rPr>
          <w:rFonts w:ascii="Bookman Old Style" w:hAnsi="Bookman Old Style"/>
          <w:b/>
          <w:bCs/>
          <w:sz w:val="22"/>
          <w:szCs w:val="22"/>
        </w:rPr>
        <w:t>2022-P232</w:t>
      </w:r>
    </w:p>
    <w:p w14:paraId="6FCB7DAB" w14:textId="1E0A29AD" w:rsidR="00633121" w:rsidRPr="00633121" w:rsidRDefault="00E61A79" w:rsidP="00633121">
      <w:pPr>
        <w:overflowPunct/>
        <w:autoSpaceDE/>
        <w:autoSpaceDN/>
        <w:adjustRightInd/>
        <w:textAlignment w:val="auto"/>
        <w:rPr>
          <w:rFonts w:ascii="Bookman Old Style" w:hAnsi="Bookman Old Style"/>
          <w:sz w:val="22"/>
          <w:szCs w:val="22"/>
        </w:rPr>
      </w:pPr>
      <w:r w:rsidRPr="00E61A79">
        <w:rPr>
          <w:rFonts w:ascii="Bookman Old Style" w:hAnsi="Bookman Old Style"/>
          <w:sz w:val="22"/>
          <w:szCs w:val="22"/>
        </w:rPr>
        <w:t>BRIEF SUMMARY:</w:t>
      </w:r>
      <w:r w:rsidR="00633121" w:rsidRPr="00633121">
        <w:rPr>
          <w:rFonts w:ascii="Bookman Old Style" w:hAnsi="Bookman Old Style"/>
          <w:sz w:val="22"/>
          <w:szCs w:val="22"/>
        </w:rPr>
        <w:t xml:space="preserve"> </w:t>
      </w:r>
      <w:r w:rsidRPr="00E61A79">
        <w:rPr>
          <w:rFonts w:ascii="Bookman Old Style" w:hAnsi="Bookman Old Style"/>
          <w:sz w:val="22"/>
          <w:szCs w:val="22"/>
        </w:rPr>
        <w:t>This rule sets out the standards and definitions to be applied in determining under 5 MRS</w:t>
      </w:r>
      <w:r w:rsidR="00932FFB">
        <w:rPr>
          <w:rFonts w:ascii="Bookman Old Style" w:hAnsi="Bookman Old Style"/>
          <w:sz w:val="22"/>
          <w:szCs w:val="22"/>
        </w:rPr>
        <w:t xml:space="preserve"> </w:t>
      </w:r>
      <w:r w:rsidRPr="00E61A79">
        <w:rPr>
          <w:rFonts w:ascii="Bookman Old Style" w:hAnsi="Bookman Old Style"/>
          <w:sz w:val="22"/>
          <w:szCs w:val="22"/>
        </w:rPr>
        <w:t>§§ 17929(2)(B)(1) and 18529(2)(B)(1) whether a disability retirement benefit recipient is actively seeking work.</w:t>
      </w:r>
      <w:r w:rsidR="00633121" w:rsidRPr="00633121">
        <w:rPr>
          <w:rFonts w:ascii="Bookman Old Style" w:hAnsi="Bookman Old Style"/>
          <w:sz w:val="22"/>
          <w:szCs w:val="22"/>
        </w:rPr>
        <w:t xml:space="preserve"> </w:t>
      </w:r>
      <w:r w:rsidRPr="00E61A79">
        <w:rPr>
          <w:rFonts w:ascii="Bookman Old Style" w:hAnsi="Bookman Old Style"/>
          <w:sz w:val="22"/>
          <w:szCs w:val="22"/>
        </w:rPr>
        <w:t>The proposed amendment to the rule establishes a rebuttable presumption that the recipient has not been actively seeking work if no work has been secured within five years, which may be rebutted by a showing that the inability to secure work was out of the recipient’s control.</w:t>
      </w:r>
      <w:r w:rsidR="00633121" w:rsidRPr="00633121">
        <w:rPr>
          <w:rFonts w:ascii="Bookman Old Style" w:hAnsi="Bookman Old Style"/>
          <w:sz w:val="22"/>
          <w:szCs w:val="22"/>
        </w:rPr>
        <w:t xml:space="preserve"> </w:t>
      </w:r>
      <w:r w:rsidRPr="00E61A79">
        <w:rPr>
          <w:rFonts w:ascii="Bookman Old Style" w:hAnsi="Bookman Old Style"/>
          <w:sz w:val="22"/>
          <w:szCs w:val="22"/>
        </w:rPr>
        <w:t xml:space="preserve">The proposed amendment also establishes how the </w:t>
      </w:r>
      <w:proofErr w:type="gramStart"/>
      <w:r w:rsidRPr="00E61A79">
        <w:rPr>
          <w:rFonts w:ascii="Bookman Old Style" w:hAnsi="Bookman Old Style"/>
          <w:sz w:val="22"/>
          <w:szCs w:val="22"/>
        </w:rPr>
        <w:t>five year</w:t>
      </w:r>
      <w:proofErr w:type="gramEnd"/>
      <w:r w:rsidRPr="00E61A79">
        <w:rPr>
          <w:rFonts w:ascii="Bookman Old Style" w:hAnsi="Bookman Old Style"/>
          <w:sz w:val="22"/>
          <w:szCs w:val="22"/>
        </w:rPr>
        <w:t xml:space="preserve"> provision applies to individuals in the actively seeking work program on December 31, 2022.</w:t>
      </w:r>
      <w:r w:rsidR="00633121" w:rsidRPr="00633121">
        <w:rPr>
          <w:rFonts w:ascii="Bookman Old Style" w:hAnsi="Bookman Old Style"/>
          <w:sz w:val="22"/>
          <w:szCs w:val="22"/>
        </w:rPr>
        <w:t xml:space="preserve"> </w:t>
      </w:r>
      <w:r w:rsidRPr="00E61A79">
        <w:rPr>
          <w:rFonts w:ascii="Bookman Old Style" w:hAnsi="Bookman Old Style"/>
          <w:sz w:val="22"/>
          <w:szCs w:val="22"/>
        </w:rPr>
        <w:t>The proposed amendment also corrects a numbering format issue in the current rule.</w:t>
      </w:r>
    </w:p>
    <w:p w14:paraId="773A9A8E" w14:textId="686C0045" w:rsidR="00633121" w:rsidRPr="00633121" w:rsidRDefault="001906E7" w:rsidP="00633121">
      <w:pPr>
        <w:overflowPunct/>
        <w:autoSpaceDE/>
        <w:autoSpaceDN/>
        <w:adjustRightInd/>
        <w:textAlignment w:val="auto"/>
        <w:rPr>
          <w:rFonts w:ascii="Bookman Old Style" w:hAnsi="Bookman Old Style"/>
          <w:sz w:val="22"/>
          <w:szCs w:val="22"/>
        </w:rPr>
      </w:pPr>
      <w:r w:rsidRPr="001906E7">
        <w:rPr>
          <w:rFonts w:ascii="Bookman Old Style" w:hAnsi="Bookman Old Style"/>
          <w:sz w:val="22"/>
          <w:szCs w:val="22"/>
        </w:rPr>
        <w:t>CHAPTER NUMBER AND TITLE:</w:t>
      </w:r>
      <w:r w:rsidR="00633121" w:rsidRPr="00633121">
        <w:rPr>
          <w:rFonts w:ascii="Bookman Old Style" w:hAnsi="Bookman Old Style"/>
          <w:sz w:val="22"/>
          <w:szCs w:val="22"/>
        </w:rPr>
        <w:t xml:space="preserve"> </w:t>
      </w:r>
      <w:r w:rsidR="00590487" w:rsidRPr="00590487">
        <w:rPr>
          <w:rFonts w:ascii="Bookman Old Style" w:hAnsi="Bookman Old Style"/>
          <w:b/>
          <w:bCs/>
          <w:sz w:val="22"/>
          <w:szCs w:val="22"/>
        </w:rPr>
        <w:t xml:space="preserve">Ch. </w:t>
      </w:r>
      <w:r w:rsidRPr="00590487">
        <w:rPr>
          <w:rFonts w:ascii="Bookman Old Style" w:hAnsi="Bookman Old Style"/>
          <w:b/>
          <w:bCs/>
          <w:sz w:val="22"/>
          <w:szCs w:val="22"/>
        </w:rPr>
        <w:t>702</w:t>
      </w:r>
      <w:r w:rsidR="00590487">
        <w:rPr>
          <w:rFonts w:ascii="Bookman Old Style" w:hAnsi="Bookman Old Style"/>
          <w:sz w:val="22"/>
          <w:szCs w:val="22"/>
        </w:rPr>
        <w:t>,</w:t>
      </w:r>
      <w:r w:rsidRPr="001906E7">
        <w:rPr>
          <w:rFonts w:ascii="Bookman Old Style" w:hAnsi="Bookman Old Style"/>
          <w:sz w:val="22"/>
          <w:szCs w:val="22"/>
        </w:rPr>
        <w:t xml:space="preserve"> Appeals of Decisions of the Executive Director</w:t>
      </w:r>
    </w:p>
    <w:p w14:paraId="50FDED3C" w14:textId="45FD5CA1" w:rsidR="00633121" w:rsidRPr="00633121" w:rsidRDefault="001906E7" w:rsidP="00633121">
      <w:pPr>
        <w:overflowPunct/>
        <w:autoSpaceDE/>
        <w:autoSpaceDN/>
        <w:adjustRightInd/>
        <w:textAlignment w:val="auto"/>
        <w:rPr>
          <w:rFonts w:ascii="Bookman Old Style" w:hAnsi="Bookman Old Style"/>
          <w:sz w:val="22"/>
          <w:szCs w:val="22"/>
        </w:rPr>
      </w:pPr>
      <w:r w:rsidRPr="001906E7">
        <w:rPr>
          <w:rFonts w:ascii="Bookman Old Style" w:hAnsi="Bookman Old Style"/>
          <w:sz w:val="22"/>
          <w:szCs w:val="22"/>
        </w:rPr>
        <w:t>TYPE OF RULE:</w:t>
      </w:r>
      <w:r w:rsidR="00633121" w:rsidRPr="00633121">
        <w:rPr>
          <w:rFonts w:ascii="Bookman Old Style" w:hAnsi="Bookman Old Style"/>
          <w:sz w:val="22"/>
          <w:szCs w:val="22"/>
        </w:rPr>
        <w:t xml:space="preserve"> </w:t>
      </w:r>
      <w:r w:rsidRPr="001906E7">
        <w:rPr>
          <w:rFonts w:ascii="Bookman Old Style" w:hAnsi="Bookman Old Style"/>
          <w:sz w:val="22"/>
          <w:szCs w:val="22"/>
        </w:rPr>
        <w:t>Routine Technical</w:t>
      </w:r>
    </w:p>
    <w:p w14:paraId="16306288" w14:textId="2045B2EE" w:rsidR="00633121" w:rsidRPr="00590487" w:rsidRDefault="001906E7" w:rsidP="00633121">
      <w:pPr>
        <w:overflowPunct/>
        <w:autoSpaceDE/>
        <w:autoSpaceDN/>
        <w:adjustRightInd/>
        <w:textAlignment w:val="auto"/>
        <w:rPr>
          <w:rFonts w:ascii="Bookman Old Style" w:hAnsi="Bookman Old Style"/>
          <w:b/>
          <w:bCs/>
          <w:sz w:val="22"/>
          <w:szCs w:val="22"/>
        </w:rPr>
      </w:pPr>
      <w:r w:rsidRPr="001906E7">
        <w:rPr>
          <w:rFonts w:ascii="Bookman Old Style" w:hAnsi="Bookman Old Style"/>
          <w:sz w:val="22"/>
          <w:szCs w:val="22"/>
        </w:rPr>
        <w:t>PROPOSED RULE NUMBER:</w:t>
      </w:r>
      <w:r w:rsidR="00590487">
        <w:rPr>
          <w:rFonts w:ascii="Bookman Old Style" w:hAnsi="Bookman Old Style"/>
          <w:sz w:val="22"/>
          <w:szCs w:val="22"/>
        </w:rPr>
        <w:t xml:space="preserve"> </w:t>
      </w:r>
      <w:r w:rsidR="00590487">
        <w:rPr>
          <w:rFonts w:ascii="Bookman Old Style" w:hAnsi="Bookman Old Style"/>
          <w:b/>
          <w:bCs/>
          <w:sz w:val="22"/>
          <w:szCs w:val="22"/>
        </w:rPr>
        <w:t>2022-P233</w:t>
      </w:r>
    </w:p>
    <w:p w14:paraId="2253BC56" w14:textId="4BDCD5EF" w:rsidR="00633121" w:rsidRDefault="001906E7" w:rsidP="00633121">
      <w:pPr>
        <w:overflowPunct/>
        <w:autoSpaceDE/>
        <w:autoSpaceDN/>
        <w:adjustRightInd/>
        <w:textAlignment w:val="auto"/>
        <w:rPr>
          <w:rFonts w:ascii="Bookman Old Style" w:hAnsi="Bookman Old Style"/>
          <w:sz w:val="22"/>
          <w:szCs w:val="22"/>
        </w:rPr>
      </w:pPr>
      <w:r w:rsidRPr="001906E7">
        <w:rPr>
          <w:rFonts w:ascii="Bookman Old Style" w:hAnsi="Bookman Old Style"/>
          <w:sz w:val="22"/>
          <w:szCs w:val="22"/>
        </w:rPr>
        <w:t>BRIEF SUMMARY:</w:t>
      </w:r>
      <w:r w:rsidR="00590487">
        <w:rPr>
          <w:rFonts w:ascii="Bookman Old Style" w:hAnsi="Bookman Old Style"/>
          <w:sz w:val="22"/>
          <w:szCs w:val="22"/>
        </w:rPr>
        <w:t xml:space="preserve"> </w:t>
      </w:r>
      <w:r w:rsidRPr="001906E7">
        <w:rPr>
          <w:rFonts w:ascii="Bookman Old Style" w:hAnsi="Bookman Old Style"/>
          <w:sz w:val="22"/>
          <w:szCs w:val="22"/>
        </w:rPr>
        <w:t>This rule sets out the process for appeals of decisions of the Chief Executive Officer to the Board of Trustees.</w:t>
      </w:r>
      <w:r w:rsidR="00633121" w:rsidRPr="00633121">
        <w:rPr>
          <w:rFonts w:ascii="Bookman Old Style" w:hAnsi="Bookman Old Style"/>
          <w:sz w:val="22"/>
          <w:szCs w:val="22"/>
        </w:rPr>
        <w:t xml:space="preserve"> </w:t>
      </w:r>
      <w:r w:rsidRPr="001906E7">
        <w:rPr>
          <w:rFonts w:ascii="Bookman Old Style" w:hAnsi="Bookman Old Style"/>
          <w:sz w:val="22"/>
          <w:szCs w:val="22"/>
        </w:rPr>
        <w:t>It provides for the appointment of a hearing officer to conduct an appeal and to prepare a recommended decision for action by the Board.</w:t>
      </w:r>
      <w:r w:rsidR="00633121" w:rsidRPr="00633121">
        <w:rPr>
          <w:rFonts w:ascii="Bookman Old Style" w:hAnsi="Bookman Old Style"/>
          <w:sz w:val="22"/>
          <w:szCs w:val="22"/>
        </w:rPr>
        <w:t xml:space="preserve"> </w:t>
      </w:r>
      <w:r w:rsidRPr="001906E7">
        <w:rPr>
          <w:rFonts w:ascii="Bookman Old Style" w:hAnsi="Bookman Old Style"/>
          <w:sz w:val="22"/>
          <w:szCs w:val="22"/>
        </w:rPr>
        <w:t>The proposed amendments update and clarify the appeals process, including:</w:t>
      </w:r>
      <w:r w:rsidR="00633121" w:rsidRPr="00633121">
        <w:rPr>
          <w:rFonts w:ascii="Bookman Old Style" w:hAnsi="Bookman Old Style"/>
          <w:sz w:val="22"/>
          <w:szCs w:val="22"/>
        </w:rPr>
        <w:t xml:space="preserve"> </w:t>
      </w:r>
      <w:r w:rsidRPr="001906E7">
        <w:rPr>
          <w:rFonts w:ascii="Bookman Old Style" w:hAnsi="Bookman Old Style"/>
          <w:sz w:val="22"/>
          <w:szCs w:val="22"/>
        </w:rPr>
        <w:t>(1) how an appeal can be filed; (2) how employers can participate in an appeal; (3)</w:t>
      </w:r>
      <w:r w:rsidR="00590487">
        <w:rPr>
          <w:rFonts w:ascii="Bookman Old Style" w:hAnsi="Bookman Old Style"/>
          <w:sz w:val="22"/>
          <w:szCs w:val="22"/>
        </w:rPr>
        <w:t> </w:t>
      </w:r>
      <w:r w:rsidRPr="001906E7">
        <w:rPr>
          <w:rFonts w:ascii="Bookman Old Style" w:hAnsi="Bookman Old Style"/>
          <w:sz w:val="22"/>
          <w:szCs w:val="22"/>
        </w:rPr>
        <w:t>when an appellant is entitled to receive the appeals packet; (4) when an appellant is entitled to an IME; (5) how appellants must be notified of an abandoned appeal; (6)</w:t>
      </w:r>
      <w:r w:rsidR="00590487">
        <w:rPr>
          <w:rFonts w:ascii="Bookman Old Style" w:hAnsi="Bookman Old Style"/>
          <w:sz w:val="22"/>
          <w:szCs w:val="22"/>
        </w:rPr>
        <w:t> </w:t>
      </w:r>
      <w:r w:rsidRPr="001906E7">
        <w:rPr>
          <w:rFonts w:ascii="Bookman Old Style" w:hAnsi="Bookman Old Style"/>
          <w:sz w:val="22"/>
          <w:szCs w:val="22"/>
        </w:rPr>
        <w:t>how testimony may be provided; and (7) how long the CEO has to reconsider decisions.</w:t>
      </w:r>
      <w:r w:rsidR="00633121" w:rsidRPr="00633121">
        <w:rPr>
          <w:rFonts w:ascii="Bookman Old Style" w:hAnsi="Bookman Old Style"/>
          <w:sz w:val="22"/>
          <w:szCs w:val="22"/>
        </w:rPr>
        <w:t xml:space="preserve"> </w:t>
      </w:r>
      <w:r w:rsidRPr="001906E7">
        <w:rPr>
          <w:rFonts w:ascii="Bookman Old Style" w:hAnsi="Bookman Old Style"/>
          <w:sz w:val="22"/>
          <w:szCs w:val="22"/>
        </w:rPr>
        <w:t>The proposed amendments also make non-substantive changes to the rule.</w:t>
      </w:r>
    </w:p>
    <w:p w14:paraId="4A1A14D1" w14:textId="0A892C2F" w:rsidR="00633121" w:rsidRPr="00633121" w:rsidRDefault="001906E7" w:rsidP="00633121">
      <w:pPr>
        <w:overflowPunct/>
        <w:autoSpaceDE/>
        <w:autoSpaceDN/>
        <w:adjustRightInd/>
        <w:textAlignment w:val="auto"/>
        <w:rPr>
          <w:rFonts w:ascii="Bookman Old Style" w:hAnsi="Bookman Old Style"/>
          <w:sz w:val="22"/>
          <w:szCs w:val="22"/>
        </w:rPr>
      </w:pPr>
      <w:r w:rsidRPr="00590487">
        <w:rPr>
          <w:rFonts w:ascii="Bookman Old Style" w:hAnsi="Bookman Old Style"/>
          <w:b/>
          <w:bCs/>
          <w:sz w:val="22"/>
          <w:szCs w:val="22"/>
        </w:rPr>
        <w:t>PUBLIC HEARING</w:t>
      </w:r>
      <w:r w:rsidRPr="001906E7">
        <w:rPr>
          <w:rFonts w:ascii="Bookman Old Style" w:hAnsi="Bookman Old Style"/>
          <w:sz w:val="22"/>
          <w:szCs w:val="22"/>
        </w:rPr>
        <w:t>:</w:t>
      </w:r>
      <w:r w:rsidR="00633121" w:rsidRPr="00633121">
        <w:rPr>
          <w:rFonts w:ascii="Bookman Old Style" w:hAnsi="Bookman Old Style"/>
          <w:sz w:val="22"/>
          <w:szCs w:val="22"/>
        </w:rPr>
        <w:t xml:space="preserve"> </w:t>
      </w:r>
      <w:r w:rsidRPr="001906E7">
        <w:rPr>
          <w:rFonts w:ascii="Bookman Old Style" w:hAnsi="Bookman Old Style"/>
          <w:sz w:val="22"/>
          <w:szCs w:val="22"/>
        </w:rPr>
        <w:t>January 12, 2023</w:t>
      </w:r>
      <w:r w:rsidR="00590487">
        <w:rPr>
          <w:rFonts w:ascii="Bookman Old Style" w:hAnsi="Bookman Old Style"/>
          <w:sz w:val="22"/>
          <w:szCs w:val="22"/>
        </w:rPr>
        <w:t xml:space="preserve"> -</w:t>
      </w:r>
      <w:r w:rsidRPr="001906E7">
        <w:rPr>
          <w:rFonts w:ascii="Bookman Old Style" w:hAnsi="Bookman Old Style"/>
          <w:sz w:val="22"/>
          <w:szCs w:val="22"/>
        </w:rPr>
        <w:t xml:space="preserve"> 11:00 a.m., Maine Public Employees Retirement System, 139 Capitol Street, Augusta, Maine</w:t>
      </w:r>
    </w:p>
    <w:p w14:paraId="455C6EB3" w14:textId="359587AB" w:rsidR="001906E7" w:rsidRPr="001906E7" w:rsidRDefault="001906E7" w:rsidP="00633121">
      <w:pPr>
        <w:overflowPunct/>
        <w:autoSpaceDE/>
        <w:autoSpaceDN/>
        <w:adjustRightInd/>
        <w:textAlignment w:val="auto"/>
        <w:rPr>
          <w:rFonts w:ascii="Bookman Old Style" w:hAnsi="Bookman Old Style"/>
          <w:sz w:val="22"/>
          <w:szCs w:val="22"/>
        </w:rPr>
      </w:pPr>
      <w:r w:rsidRPr="001906E7">
        <w:rPr>
          <w:rFonts w:ascii="Bookman Old Style" w:hAnsi="Bookman Old Style"/>
          <w:sz w:val="22"/>
          <w:szCs w:val="22"/>
        </w:rPr>
        <w:t>COMMENT DEADLINE:</w:t>
      </w:r>
      <w:r w:rsidR="00633121" w:rsidRPr="00633121">
        <w:rPr>
          <w:rFonts w:ascii="Bookman Old Style" w:hAnsi="Bookman Old Style"/>
          <w:sz w:val="22"/>
          <w:szCs w:val="22"/>
        </w:rPr>
        <w:t xml:space="preserve"> </w:t>
      </w:r>
      <w:r w:rsidRPr="001906E7">
        <w:rPr>
          <w:rFonts w:ascii="Bookman Old Style" w:hAnsi="Bookman Old Style"/>
          <w:sz w:val="22"/>
          <w:szCs w:val="22"/>
        </w:rPr>
        <w:t>January 23, 2023</w:t>
      </w:r>
    </w:p>
    <w:p w14:paraId="6370F3DD" w14:textId="5B80BEC2" w:rsidR="00633121" w:rsidRPr="00633121" w:rsidRDefault="001906E7" w:rsidP="00633121">
      <w:pPr>
        <w:overflowPunct/>
        <w:autoSpaceDE/>
        <w:autoSpaceDN/>
        <w:adjustRightInd/>
        <w:textAlignment w:val="auto"/>
        <w:rPr>
          <w:rFonts w:ascii="Bookman Old Style" w:hAnsi="Bookman Old Style"/>
          <w:sz w:val="22"/>
          <w:szCs w:val="22"/>
        </w:rPr>
      </w:pPr>
      <w:r w:rsidRPr="001906E7">
        <w:rPr>
          <w:rFonts w:ascii="Bookman Old Style" w:hAnsi="Bookman Old Style"/>
          <w:sz w:val="22"/>
          <w:szCs w:val="22"/>
        </w:rPr>
        <w:t>EMAIL FOR PUBLIC TO SUBMIT COMMENTS:</w:t>
      </w:r>
      <w:r w:rsidR="00633121" w:rsidRPr="00633121">
        <w:rPr>
          <w:rFonts w:ascii="Bookman Old Style" w:hAnsi="Bookman Old Style"/>
          <w:sz w:val="22"/>
          <w:szCs w:val="22"/>
        </w:rPr>
        <w:t xml:space="preserve"> </w:t>
      </w:r>
      <w:hyperlink r:id="rId11" w:history="1">
        <w:r w:rsidR="00590487" w:rsidRPr="00034556">
          <w:rPr>
            <w:rStyle w:val="Hyperlink"/>
            <w:rFonts w:ascii="Bookman Old Style" w:hAnsi="Bookman Old Style"/>
            <w:sz w:val="22"/>
            <w:szCs w:val="22"/>
          </w:rPr>
          <w:t>rulemaking@mainepers.org</w:t>
        </w:r>
      </w:hyperlink>
      <w:r w:rsidR="00590487">
        <w:rPr>
          <w:rFonts w:ascii="Bookman Old Style" w:hAnsi="Bookman Old Style"/>
          <w:sz w:val="22"/>
          <w:szCs w:val="22"/>
        </w:rPr>
        <w:t>.</w:t>
      </w:r>
    </w:p>
    <w:p w14:paraId="14C3DC9B" w14:textId="688D0F82" w:rsidR="00633121" w:rsidRPr="00633121" w:rsidRDefault="001906E7" w:rsidP="00633121">
      <w:pPr>
        <w:overflowPunct/>
        <w:autoSpaceDE/>
        <w:autoSpaceDN/>
        <w:adjustRightInd/>
        <w:textAlignment w:val="auto"/>
        <w:rPr>
          <w:rFonts w:ascii="Bookman Old Style" w:hAnsi="Bookman Old Style"/>
          <w:sz w:val="22"/>
          <w:szCs w:val="22"/>
        </w:rPr>
      </w:pPr>
      <w:r w:rsidRPr="001906E7">
        <w:rPr>
          <w:rFonts w:ascii="Bookman Old Style" w:hAnsi="Bookman Old Style"/>
          <w:sz w:val="22"/>
          <w:szCs w:val="22"/>
        </w:rPr>
        <w:t>CONTACT PERSON FOR THIS FILING</w:t>
      </w:r>
      <w:r w:rsidR="000B59EB">
        <w:rPr>
          <w:rFonts w:ascii="Bookman Old Style" w:hAnsi="Bookman Old Style"/>
          <w:sz w:val="22"/>
          <w:szCs w:val="22"/>
        </w:rPr>
        <w:t xml:space="preserve"> / SMALL BUSINESS IMPACT </w:t>
      </w:r>
      <w:proofErr w:type="gramStart"/>
      <w:r w:rsidR="000B59EB">
        <w:rPr>
          <w:rFonts w:ascii="Bookman Old Style" w:hAnsi="Bookman Old Style"/>
          <w:sz w:val="22"/>
          <w:szCs w:val="22"/>
        </w:rPr>
        <w:t>INFORMATION .</w:t>
      </w:r>
      <w:proofErr w:type="gramEnd"/>
      <w:r w:rsidR="000B59EB">
        <w:rPr>
          <w:rFonts w:ascii="Bookman Old Style" w:hAnsi="Bookman Old Style"/>
          <w:sz w:val="22"/>
          <w:szCs w:val="22"/>
        </w:rPr>
        <w:t xml:space="preserve"> MAINEPERS RULEMAKING LIAISON: </w:t>
      </w:r>
      <w:r w:rsidRPr="001906E7">
        <w:rPr>
          <w:rFonts w:ascii="Bookman Old Style" w:hAnsi="Bookman Old Style"/>
          <w:sz w:val="22"/>
          <w:szCs w:val="22"/>
        </w:rPr>
        <w:t>Kathy J. Morin, Director, Actuarial and Legislative Affairs</w:t>
      </w:r>
      <w:r w:rsidR="000B59EB">
        <w:rPr>
          <w:rFonts w:ascii="Bookman Old Style" w:hAnsi="Bookman Old Style"/>
          <w:sz w:val="22"/>
          <w:szCs w:val="22"/>
        </w:rPr>
        <w:t xml:space="preserve">, </w:t>
      </w:r>
      <w:r w:rsidRPr="001906E7">
        <w:rPr>
          <w:rFonts w:ascii="Bookman Old Style" w:hAnsi="Bookman Old Style"/>
          <w:sz w:val="22"/>
          <w:szCs w:val="22"/>
        </w:rPr>
        <w:t>Maine Public Employees Retirement System</w:t>
      </w:r>
      <w:r w:rsidR="000B59EB">
        <w:rPr>
          <w:rFonts w:ascii="Bookman Old Style" w:hAnsi="Bookman Old Style"/>
          <w:sz w:val="22"/>
          <w:szCs w:val="22"/>
        </w:rPr>
        <w:t xml:space="preserve">, </w:t>
      </w:r>
      <w:r w:rsidRPr="001906E7">
        <w:rPr>
          <w:rFonts w:ascii="Bookman Old Style" w:hAnsi="Bookman Old Style"/>
          <w:sz w:val="22"/>
          <w:szCs w:val="22"/>
        </w:rPr>
        <w:t>P.O. Box 349</w:t>
      </w:r>
      <w:r w:rsidR="000B59EB">
        <w:rPr>
          <w:rFonts w:ascii="Bookman Old Style" w:hAnsi="Bookman Old Style"/>
          <w:sz w:val="22"/>
          <w:szCs w:val="22"/>
        </w:rPr>
        <w:t xml:space="preserve">, </w:t>
      </w:r>
      <w:r w:rsidRPr="001906E7">
        <w:rPr>
          <w:rFonts w:ascii="Bookman Old Style" w:hAnsi="Bookman Old Style"/>
          <w:sz w:val="22"/>
          <w:szCs w:val="22"/>
        </w:rPr>
        <w:t>Augusta, ME</w:t>
      </w:r>
      <w:r w:rsidR="00633121" w:rsidRPr="00633121">
        <w:rPr>
          <w:rFonts w:ascii="Bookman Old Style" w:hAnsi="Bookman Old Style"/>
          <w:sz w:val="22"/>
          <w:szCs w:val="22"/>
        </w:rPr>
        <w:t xml:space="preserve"> </w:t>
      </w:r>
      <w:r w:rsidRPr="001906E7">
        <w:rPr>
          <w:rFonts w:ascii="Bookman Old Style" w:hAnsi="Bookman Old Style"/>
          <w:sz w:val="22"/>
          <w:szCs w:val="22"/>
        </w:rPr>
        <w:t>04332-0349</w:t>
      </w:r>
      <w:r w:rsidR="000B59EB">
        <w:rPr>
          <w:rFonts w:ascii="Bookman Old Style" w:hAnsi="Bookman Old Style"/>
          <w:sz w:val="22"/>
          <w:szCs w:val="22"/>
        </w:rPr>
        <w:t xml:space="preserve">. Telephone: </w:t>
      </w:r>
      <w:r w:rsidRPr="001906E7">
        <w:rPr>
          <w:rFonts w:ascii="Bookman Old Style" w:hAnsi="Bookman Old Style"/>
          <w:sz w:val="22"/>
          <w:szCs w:val="22"/>
        </w:rPr>
        <w:t>1</w:t>
      </w:r>
      <w:r w:rsidR="000B59EB">
        <w:rPr>
          <w:rFonts w:ascii="Bookman Old Style" w:hAnsi="Bookman Old Style"/>
          <w:sz w:val="22"/>
          <w:szCs w:val="22"/>
        </w:rPr>
        <w:t xml:space="preserve"> (</w:t>
      </w:r>
      <w:r w:rsidRPr="001906E7">
        <w:rPr>
          <w:rFonts w:ascii="Bookman Old Style" w:hAnsi="Bookman Old Style"/>
          <w:sz w:val="22"/>
          <w:szCs w:val="22"/>
        </w:rPr>
        <w:t>800</w:t>
      </w:r>
      <w:r w:rsidR="000B59EB">
        <w:rPr>
          <w:rFonts w:ascii="Bookman Old Style" w:hAnsi="Bookman Old Style"/>
          <w:sz w:val="22"/>
          <w:szCs w:val="22"/>
        </w:rPr>
        <w:t xml:space="preserve">) </w:t>
      </w:r>
      <w:r w:rsidRPr="001906E7">
        <w:rPr>
          <w:rFonts w:ascii="Bookman Old Style" w:hAnsi="Bookman Old Style"/>
          <w:sz w:val="22"/>
          <w:szCs w:val="22"/>
        </w:rPr>
        <w:t>451-9800 or (207) 512-3190</w:t>
      </w:r>
      <w:r w:rsidR="000B59EB">
        <w:rPr>
          <w:rFonts w:ascii="Bookman Old Style" w:hAnsi="Bookman Old Style"/>
          <w:sz w:val="22"/>
          <w:szCs w:val="22"/>
        </w:rPr>
        <w:t xml:space="preserve">. Email: </w:t>
      </w:r>
      <w:hyperlink r:id="rId12" w:history="1">
        <w:r w:rsidR="00EE5938" w:rsidRPr="00725B21">
          <w:rPr>
            <w:rStyle w:val="Hyperlink"/>
            <w:rFonts w:ascii="Bookman Old Style" w:hAnsi="Bookman Old Style"/>
            <w:sz w:val="22"/>
            <w:szCs w:val="22"/>
          </w:rPr>
          <w:t>Kathy.Morin@MainePERS.org</w:t>
        </w:r>
      </w:hyperlink>
      <w:r w:rsidR="000B59EB">
        <w:rPr>
          <w:rFonts w:ascii="Bookman Old Style" w:hAnsi="Bookman Old Style"/>
          <w:sz w:val="22"/>
          <w:szCs w:val="22"/>
        </w:rPr>
        <w:t>.</w:t>
      </w:r>
    </w:p>
    <w:p w14:paraId="5E32A836" w14:textId="12A94419" w:rsidR="00633121" w:rsidRPr="00633121" w:rsidRDefault="001906E7" w:rsidP="00633121">
      <w:pPr>
        <w:overflowPunct/>
        <w:autoSpaceDE/>
        <w:autoSpaceDN/>
        <w:adjustRightInd/>
        <w:textAlignment w:val="auto"/>
        <w:rPr>
          <w:rFonts w:ascii="Bookman Old Style" w:hAnsi="Bookman Old Style"/>
          <w:sz w:val="22"/>
          <w:szCs w:val="22"/>
        </w:rPr>
      </w:pPr>
      <w:r w:rsidRPr="001906E7">
        <w:rPr>
          <w:rFonts w:ascii="Bookman Old Style" w:hAnsi="Bookman Old Style"/>
          <w:sz w:val="22"/>
          <w:szCs w:val="22"/>
        </w:rPr>
        <w:t>FINANCIAL IMPACT ON MUNICIPALITIES OR COUNTIES:</w:t>
      </w:r>
      <w:r w:rsidR="00633121" w:rsidRPr="00633121">
        <w:rPr>
          <w:rFonts w:ascii="Bookman Old Style" w:hAnsi="Bookman Old Style"/>
          <w:sz w:val="22"/>
          <w:szCs w:val="22"/>
        </w:rPr>
        <w:t xml:space="preserve"> </w:t>
      </w:r>
      <w:r w:rsidRPr="001906E7">
        <w:rPr>
          <w:rFonts w:ascii="Bookman Old Style" w:hAnsi="Bookman Old Style"/>
          <w:sz w:val="22"/>
          <w:szCs w:val="22"/>
        </w:rPr>
        <w:t>None</w:t>
      </w:r>
    </w:p>
    <w:p w14:paraId="121D1A68" w14:textId="083A9404" w:rsidR="00EE5938" w:rsidRPr="00EE5938" w:rsidRDefault="00EE5938" w:rsidP="00EE5938">
      <w:pPr>
        <w:overflowPunct/>
        <w:autoSpaceDE/>
        <w:autoSpaceDN/>
        <w:adjustRightInd/>
        <w:textAlignment w:val="auto"/>
        <w:rPr>
          <w:rFonts w:ascii="Bookman Old Style" w:hAnsi="Bookman Old Style"/>
          <w:sz w:val="22"/>
          <w:szCs w:val="22"/>
        </w:rPr>
      </w:pPr>
      <w:r w:rsidRPr="00EE5938">
        <w:rPr>
          <w:rFonts w:ascii="Bookman Old Style" w:hAnsi="Bookman Old Style"/>
          <w:sz w:val="22"/>
          <w:szCs w:val="22"/>
        </w:rPr>
        <w:t xml:space="preserve">STATUTORY AUTHORITY </w:t>
      </w:r>
      <w:r>
        <w:rPr>
          <w:rFonts w:ascii="Bookman Old Style" w:hAnsi="Bookman Old Style"/>
          <w:sz w:val="22"/>
          <w:szCs w:val="22"/>
        </w:rPr>
        <w:t>CHAPTERS 506, 507, 509, 510, 511</w:t>
      </w:r>
      <w:r w:rsidRPr="00EE5938">
        <w:rPr>
          <w:rFonts w:ascii="Bookman Old Style" w:hAnsi="Bookman Old Style"/>
          <w:sz w:val="22"/>
          <w:szCs w:val="22"/>
        </w:rPr>
        <w:t>: 5 MRS §17103(4)</w:t>
      </w:r>
    </w:p>
    <w:p w14:paraId="63E51B32" w14:textId="7B60681D" w:rsidR="001906E7" w:rsidRPr="001906E7" w:rsidRDefault="001906E7" w:rsidP="00633121">
      <w:pPr>
        <w:overflowPunct/>
        <w:autoSpaceDE/>
        <w:autoSpaceDN/>
        <w:adjustRightInd/>
        <w:textAlignment w:val="auto"/>
        <w:rPr>
          <w:rFonts w:ascii="Bookman Old Style" w:hAnsi="Bookman Old Style"/>
          <w:sz w:val="22"/>
          <w:szCs w:val="22"/>
        </w:rPr>
      </w:pPr>
      <w:r w:rsidRPr="001906E7">
        <w:rPr>
          <w:rFonts w:ascii="Bookman Old Style" w:hAnsi="Bookman Old Style"/>
          <w:sz w:val="22"/>
          <w:szCs w:val="22"/>
        </w:rPr>
        <w:t xml:space="preserve">STATUTORY AUTHORITY FOR </w:t>
      </w:r>
      <w:r w:rsidR="00EE5938">
        <w:rPr>
          <w:rFonts w:ascii="Bookman Old Style" w:hAnsi="Bookman Old Style"/>
          <w:sz w:val="22"/>
          <w:szCs w:val="22"/>
        </w:rPr>
        <w:t>CHAPTER 702</w:t>
      </w:r>
      <w:r w:rsidRPr="001906E7">
        <w:rPr>
          <w:rFonts w:ascii="Bookman Old Style" w:hAnsi="Bookman Old Style"/>
          <w:sz w:val="22"/>
          <w:szCs w:val="22"/>
        </w:rPr>
        <w:t>: 5 M</w:t>
      </w:r>
      <w:r w:rsidR="00B8497E">
        <w:rPr>
          <w:rFonts w:ascii="Bookman Old Style" w:hAnsi="Bookman Old Style"/>
          <w:sz w:val="22"/>
          <w:szCs w:val="22"/>
        </w:rPr>
        <w:t>R</w:t>
      </w:r>
      <w:r w:rsidRPr="001906E7">
        <w:rPr>
          <w:rFonts w:ascii="Bookman Old Style" w:hAnsi="Bookman Old Style"/>
          <w:sz w:val="22"/>
          <w:szCs w:val="22"/>
        </w:rPr>
        <w:t>S §§ 9051-9064, 17103(4), 17106-A, 17106-B</w:t>
      </w:r>
      <w:r w:rsidR="000B59EB">
        <w:rPr>
          <w:rFonts w:ascii="Bookman Old Style" w:hAnsi="Bookman Old Style"/>
          <w:sz w:val="22"/>
          <w:szCs w:val="22"/>
        </w:rPr>
        <w:t>,</w:t>
      </w:r>
      <w:r w:rsidRPr="001906E7">
        <w:rPr>
          <w:rFonts w:ascii="Bookman Old Style" w:hAnsi="Bookman Old Style"/>
          <w:sz w:val="22"/>
          <w:szCs w:val="22"/>
        </w:rPr>
        <w:t xml:space="preserve"> 17451</w:t>
      </w:r>
    </w:p>
    <w:p w14:paraId="440B2F9F" w14:textId="77777777" w:rsidR="00633121" w:rsidRPr="00633121" w:rsidRDefault="001906E7" w:rsidP="00633121">
      <w:pPr>
        <w:overflowPunct/>
        <w:autoSpaceDE/>
        <w:autoSpaceDN/>
        <w:adjustRightInd/>
        <w:textAlignment w:val="auto"/>
        <w:rPr>
          <w:rFonts w:ascii="Bookman Old Style" w:hAnsi="Bookman Old Style"/>
          <w:sz w:val="22"/>
          <w:szCs w:val="22"/>
        </w:rPr>
      </w:pPr>
      <w:r w:rsidRPr="001906E7">
        <w:rPr>
          <w:rFonts w:ascii="Bookman Old Style" w:hAnsi="Bookman Old Style"/>
          <w:sz w:val="22"/>
          <w:szCs w:val="22"/>
        </w:rPr>
        <w:t xml:space="preserve">SUBSTANTIVE STATE OR FEDERAL LAW BEING IMPLEMENTED </w:t>
      </w:r>
      <w:r w:rsidRPr="001906E7">
        <w:rPr>
          <w:rFonts w:ascii="Bookman Old Style" w:hAnsi="Bookman Old Style"/>
          <w:i/>
          <w:sz w:val="22"/>
          <w:szCs w:val="22"/>
        </w:rPr>
        <w:t>(if different)</w:t>
      </w:r>
      <w:r w:rsidRPr="001906E7">
        <w:rPr>
          <w:rFonts w:ascii="Bookman Old Style" w:hAnsi="Bookman Old Style"/>
          <w:sz w:val="22"/>
          <w:szCs w:val="22"/>
        </w:rPr>
        <w:t>:</w:t>
      </w:r>
    </w:p>
    <w:p w14:paraId="5B2D4A2F" w14:textId="3B1B51D0" w:rsidR="001906E7" w:rsidRPr="001906E7" w:rsidRDefault="000B59EB" w:rsidP="00633121">
      <w:pPr>
        <w:overflowPunct/>
        <w:autoSpaceDE/>
        <w:autoSpaceDN/>
        <w:adjustRightInd/>
        <w:textAlignment w:val="auto"/>
        <w:rPr>
          <w:rFonts w:ascii="Bookman Old Style" w:hAnsi="Bookman Old Style"/>
          <w:sz w:val="22"/>
          <w:szCs w:val="22"/>
        </w:rPr>
      </w:pPr>
      <w:r>
        <w:rPr>
          <w:rFonts w:ascii="Bookman Old Style" w:hAnsi="Bookman Old Style"/>
          <w:sz w:val="22"/>
          <w:szCs w:val="22"/>
        </w:rPr>
        <w:t>MAINEPERS</w:t>
      </w:r>
      <w:r w:rsidR="001906E7" w:rsidRPr="001906E7">
        <w:rPr>
          <w:rFonts w:ascii="Bookman Old Style" w:hAnsi="Bookman Old Style"/>
          <w:sz w:val="22"/>
          <w:szCs w:val="22"/>
        </w:rPr>
        <w:t xml:space="preserve"> WEBSITE:</w:t>
      </w:r>
      <w:r w:rsidR="00633121" w:rsidRPr="00633121">
        <w:rPr>
          <w:rFonts w:ascii="Bookman Old Style" w:hAnsi="Bookman Old Style"/>
          <w:sz w:val="22"/>
          <w:szCs w:val="22"/>
        </w:rPr>
        <w:t xml:space="preserve"> </w:t>
      </w:r>
      <w:hyperlink r:id="rId13" w:history="1">
        <w:r w:rsidR="008D1443" w:rsidRPr="00034556">
          <w:rPr>
            <w:rStyle w:val="Hyperlink"/>
            <w:rFonts w:ascii="Bookman Old Style" w:hAnsi="Bookman Old Style"/>
            <w:sz w:val="22"/>
            <w:szCs w:val="22"/>
          </w:rPr>
          <w:t>https://www.mainepers.org/</w:t>
        </w:r>
      </w:hyperlink>
      <w:r w:rsidR="008D1443">
        <w:rPr>
          <w:rFonts w:ascii="Bookman Old Style" w:hAnsi="Bookman Old Style"/>
          <w:sz w:val="22"/>
          <w:szCs w:val="22"/>
        </w:rPr>
        <w:t>.</w:t>
      </w:r>
    </w:p>
    <w:p w14:paraId="68E31976" w14:textId="6869FECA" w:rsidR="00050B69" w:rsidRPr="00633121" w:rsidRDefault="00050B69" w:rsidP="00633121">
      <w:pPr>
        <w:keepNext/>
        <w:keepLines/>
        <w:overflowPunct/>
        <w:autoSpaceDE/>
        <w:autoSpaceDN/>
        <w:adjustRightInd/>
        <w:textAlignment w:val="auto"/>
        <w:rPr>
          <w:rFonts w:ascii="Bookman Old Style" w:hAnsi="Bookman Old Style"/>
          <w:sz w:val="22"/>
          <w:szCs w:val="22"/>
        </w:rPr>
      </w:pPr>
    </w:p>
    <w:p w14:paraId="0B961244" w14:textId="77777777" w:rsidR="00633121" w:rsidRPr="00633121" w:rsidRDefault="00576F7E" w:rsidP="00633121">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633121">
        <w:rPr>
          <w:rFonts w:ascii="Bookman Old Style" w:eastAsiaTheme="minorHAnsi" w:hAnsi="Bookman Old Style"/>
          <w:b/>
          <w:sz w:val="22"/>
          <w:szCs w:val="22"/>
        </w:rPr>
        <w:t>ADOPTIONS</w:t>
      </w:r>
    </w:p>
    <w:p w14:paraId="17476CC2" w14:textId="77777777" w:rsidR="00633121" w:rsidRPr="00633121" w:rsidRDefault="00633121" w:rsidP="00633121">
      <w:pPr>
        <w:tabs>
          <w:tab w:val="left" w:pos="270"/>
          <w:tab w:val="left" w:pos="3060"/>
        </w:tabs>
        <w:overflowPunct/>
        <w:autoSpaceDE/>
        <w:autoSpaceDN/>
        <w:adjustRightInd/>
        <w:textAlignment w:val="auto"/>
        <w:rPr>
          <w:rFonts w:ascii="Bookman Old Style" w:hAnsi="Bookman Old Style"/>
          <w:bCs/>
          <w:sz w:val="22"/>
          <w:szCs w:val="22"/>
        </w:rPr>
      </w:pPr>
      <w:bookmarkStart w:id="1" w:name="_Hlk119323329"/>
    </w:p>
    <w:p w14:paraId="4A37E2BD" w14:textId="52E704E5" w:rsidR="009D7DFE" w:rsidRPr="009D7DFE" w:rsidRDefault="009D7DFE" w:rsidP="009D7DFE">
      <w:pPr>
        <w:tabs>
          <w:tab w:val="left" w:pos="270"/>
          <w:tab w:val="left" w:pos="3060"/>
        </w:tabs>
        <w:overflowPunct/>
        <w:autoSpaceDE/>
        <w:autoSpaceDN/>
        <w:adjustRightInd/>
        <w:textAlignment w:val="auto"/>
        <w:rPr>
          <w:rFonts w:ascii="Bookman Old Style" w:hAnsi="Bookman Old Style"/>
          <w:bCs/>
          <w:sz w:val="22"/>
          <w:szCs w:val="22"/>
        </w:rPr>
      </w:pPr>
      <w:bookmarkStart w:id="2" w:name="_Hlk122358443"/>
      <w:r w:rsidRPr="009D7DFE">
        <w:rPr>
          <w:rFonts w:ascii="Bookman Old Style" w:hAnsi="Bookman Old Style"/>
          <w:bCs/>
          <w:sz w:val="22"/>
          <w:szCs w:val="22"/>
        </w:rPr>
        <w:t xml:space="preserve">AGENCY: </w:t>
      </w:r>
      <w:r w:rsidRPr="009D7DFE">
        <w:rPr>
          <w:rFonts w:ascii="Bookman Old Style" w:hAnsi="Bookman Old Style"/>
          <w:b/>
          <w:sz w:val="22"/>
          <w:szCs w:val="22"/>
        </w:rPr>
        <w:t>03-201 - Maine Department of Corrections (MDOC)</w:t>
      </w:r>
    </w:p>
    <w:bookmarkEnd w:id="2"/>
    <w:p w14:paraId="5D02534F" w14:textId="4144B8D5" w:rsidR="009D7DFE" w:rsidRPr="009D7DFE" w:rsidRDefault="009D7DFE" w:rsidP="009D7DFE">
      <w:pPr>
        <w:tabs>
          <w:tab w:val="left" w:pos="270"/>
          <w:tab w:val="left" w:pos="3060"/>
        </w:tabs>
        <w:overflowPunct/>
        <w:autoSpaceDE/>
        <w:autoSpaceDN/>
        <w:adjustRightInd/>
        <w:textAlignment w:val="auto"/>
        <w:rPr>
          <w:rFonts w:ascii="Bookman Old Style" w:hAnsi="Bookman Old Style"/>
          <w:bCs/>
          <w:sz w:val="22"/>
          <w:szCs w:val="22"/>
        </w:rPr>
      </w:pPr>
      <w:r w:rsidRPr="009D7DFE">
        <w:rPr>
          <w:rFonts w:ascii="Bookman Old Style" w:hAnsi="Bookman Old Style"/>
          <w:bCs/>
          <w:sz w:val="22"/>
          <w:szCs w:val="22"/>
        </w:rPr>
        <w:lastRenderedPageBreak/>
        <w:t xml:space="preserve">CHAPTER NUMBER AND TITLE: </w:t>
      </w:r>
      <w:bookmarkStart w:id="3" w:name="_Hlk122358473"/>
      <w:r w:rsidRPr="009D7DFE">
        <w:rPr>
          <w:rFonts w:ascii="Bookman Old Style" w:hAnsi="Bookman Old Style"/>
          <w:b/>
          <w:sz w:val="22"/>
          <w:szCs w:val="22"/>
        </w:rPr>
        <w:t>Ch. 10</w:t>
      </w:r>
      <w:r w:rsidRPr="009D7DFE">
        <w:rPr>
          <w:rFonts w:ascii="Bookman Old Style" w:hAnsi="Bookman Old Style"/>
          <w:bCs/>
          <w:sz w:val="22"/>
          <w:szCs w:val="22"/>
        </w:rPr>
        <w:t xml:space="preserve">, </w:t>
      </w:r>
      <w:r>
        <w:rPr>
          <w:rFonts w:ascii="Bookman Old Style" w:hAnsi="Bookman Old Style"/>
          <w:bCs/>
          <w:sz w:val="22"/>
          <w:szCs w:val="22"/>
        </w:rPr>
        <w:t xml:space="preserve">Policy and Procedures Manual – Adult: </w:t>
      </w:r>
      <w:r w:rsidRPr="009D7DFE">
        <w:rPr>
          <w:rFonts w:ascii="Bookman Old Style" w:hAnsi="Bookman Old Style"/>
          <w:b/>
          <w:sz w:val="22"/>
          <w:szCs w:val="22"/>
        </w:rPr>
        <w:t>Subsection 27.2</w:t>
      </w:r>
      <w:r w:rsidRPr="009D7DFE">
        <w:rPr>
          <w:rFonts w:ascii="Bookman Old Style" w:hAnsi="Bookman Old Style"/>
          <w:bCs/>
          <w:sz w:val="22"/>
          <w:szCs w:val="22"/>
        </w:rPr>
        <w:t>, Supervised Community Confinement</w:t>
      </w:r>
    </w:p>
    <w:p w14:paraId="4D3322AD" w14:textId="7801E839" w:rsidR="009D7DFE" w:rsidRPr="009D7DFE" w:rsidRDefault="009D7DFE" w:rsidP="009D7DFE">
      <w:pPr>
        <w:tabs>
          <w:tab w:val="left" w:pos="270"/>
          <w:tab w:val="left" w:pos="3060"/>
        </w:tabs>
        <w:overflowPunct/>
        <w:autoSpaceDE/>
        <w:autoSpaceDN/>
        <w:adjustRightInd/>
        <w:textAlignment w:val="auto"/>
        <w:rPr>
          <w:rFonts w:ascii="Bookman Old Style" w:hAnsi="Bookman Old Style"/>
          <w:bCs/>
          <w:sz w:val="22"/>
          <w:szCs w:val="22"/>
        </w:rPr>
      </w:pPr>
      <w:r w:rsidRPr="009D7DFE">
        <w:rPr>
          <w:rFonts w:ascii="Bookman Old Style" w:hAnsi="Bookman Old Style"/>
          <w:bCs/>
          <w:sz w:val="22"/>
          <w:szCs w:val="22"/>
        </w:rPr>
        <w:t xml:space="preserve">ADOPTED RULE NUMBER: </w:t>
      </w:r>
      <w:r w:rsidRPr="009D7DFE">
        <w:rPr>
          <w:rFonts w:ascii="Bookman Old Style" w:hAnsi="Bookman Old Style"/>
          <w:b/>
          <w:sz w:val="22"/>
          <w:szCs w:val="22"/>
        </w:rPr>
        <w:t>2022-239</w:t>
      </w:r>
      <w:bookmarkEnd w:id="3"/>
    </w:p>
    <w:p w14:paraId="76FD394B" w14:textId="2959723A" w:rsidR="009D7DFE" w:rsidRPr="009D7DFE" w:rsidRDefault="009D7DFE" w:rsidP="009D7DFE">
      <w:pPr>
        <w:tabs>
          <w:tab w:val="left" w:pos="270"/>
          <w:tab w:val="left" w:pos="3060"/>
        </w:tabs>
        <w:overflowPunct/>
        <w:autoSpaceDE/>
        <w:autoSpaceDN/>
        <w:adjustRightInd/>
        <w:textAlignment w:val="auto"/>
        <w:rPr>
          <w:rFonts w:ascii="Bookman Old Style" w:hAnsi="Bookman Old Style"/>
          <w:bCs/>
          <w:sz w:val="22"/>
          <w:szCs w:val="22"/>
        </w:rPr>
      </w:pPr>
      <w:r w:rsidRPr="009D7DFE">
        <w:rPr>
          <w:rFonts w:ascii="Bookman Old Style" w:hAnsi="Bookman Old Style"/>
          <w:bCs/>
          <w:sz w:val="22"/>
          <w:szCs w:val="22"/>
        </w:rPr>
        <w:t xml:space="preserve">CONCISE SUMMARY: This rule fulfills the requirements of 34-A MRS </w:t>
      </w:r>
      <w:r>
        <w:rPr>
          <w:rFonts w:ascii="Bookman Old Style" w:hAnsi="Bookman Old Style"/>
          <w:bCs/>
          <w:sz w:val="22"/>
          <w:szCs w:val="22"/>
        </w:rPr>
        <w:t>§</w:t>
      </w:r>
      <w:r w:rsidRPr="009D7DFE">
        <w:rPr>
          <w:rFonts w:ascii="Bookman Old Style" w:hAnsi="Bookman Old Style"/>
          <w:bCs/>
          <w:sz w:val="22"/>
          <w:szCs w:val="22"/>
        </w:rPr>
        <w:t>3036-A, as amended by Public Law 2021 Ch</w:t>
      </w:r>
      <w:r>
        <w:rPr>
          <w:rFonts w:ascii="Bookman Old Style" w:hAnsi="Bookman Old Style"/>
          <w:bCs/>
          <w:sz w:val="22"/>
          <w:szCs w:val="22"/>
        </w:rPr>
        <w:t>.</w:t>
      </w:r>
      <w:r w:rsidRPr="009D7DFE">
        <w:rPr>
          <w:rFonts w:ascii="Bookman Old Style" w:hAnsi="Bookman Old Style"/>
          <w:bCs/>
          <w:sz w:val="22"/>
          <w:szCs w:val="22"/>
        </w:rPr>
        <w:t>376, entitled “An Act to Provide Pathways to Rehabilitation, Reentry and Reintegration.” In addition, the provisions in this rule establish the timeframes for when a resident of a Department of Corrections adult facility is eligible to apply for transfer to supervised community confinement, the application process, the criteria and process for determining whether a resident is approved for transfer, and requirements after transfer to supervised community confinement.</w:t>
      </w:r>
    </w:p>
    <w:p w14:paraId="71B0453B" w14:textId="728FA457" w:rsidR="009D7DFE" w:rsidRPr="009D7DFE" w:rsidRDefault="009D7DFE" w:rsidP="009D7DFE">
      <w:pPr>
        <w:tabs>
          <w:tab w:val="left" w:pos="270"/>
          <w:tab w:val="left" w:pos="3060"/>
        </w:tabs>
        <w:overflowPunct/>
        <w:autoSpaceDE/>
        <w:autoSpaceDN/>
        <w:adjustRightInd/>
        <w:textAlignment w:val="auto"/>
        <w:rPr>
          <w:rFonts w:ascii="Bookman Old Style" w:hAnsi="Bookman Old Style"/>
          <w:bCs/>
          <w:sz w:val="22"/>
          <w:szCs w:val="22"/>
        </w:rPr>
      </w:pPr>
      <w:bookmarkStart w:id="4" w:name="_Hlk122358631"/>
      <w:r w:rsidRPr="009D7DFE">
        <w:rPr>
          <w:rFonts w:ascii="Bookman Old Style" w:hAnsi="Bookman Old Style"/>
          <w:bCs/>
          <w:sz w:val="22"/>
          <w:szCs w:val="22"/>
        </w:rPr>
        <w:t>EFFECTIVE DATE:</w:t>
      </w:r>
      <w:r>
        <w:rPr>
          <w:rFonts w:ascii="Bookman Old Style" w:hAnsi="Bookman Old Style"/>
          <w:bCs/>
          <w:sz w:val="22"/>
          <w:szCs w:val="22"/>
        </w:rPr>
        <w:t xml:space="preserve"> December 21, 2022</w:t>
      </w:r>
    </w:p>
    <w:p w14:paraId="56F5FF95" w14:textId="7498C913" w:rsidR="009D7DFE" w:rsidRDefault="009D7DFE" w:rsidP="009D7DFE">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MDOC</w:t>
      </w:r>
      <w:r w:rsidRPr="009D7DFE">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9D7DFE">
        <w:rPr>
          <w:rFonts w:ascii="Bookman Old Style" w:hAnsi="Bookman Old Style"/>
          <w:bCs/>
          <w:sz w:val="22"/>
          <w:szCs w:val="22"/>
        </w:rPr>
        <w:t>: Mary Lucia</w:t>
      </w:r>
      <w:r>
        <w:rPr>
          <w:rFonts w:ascii="Bookman Old Style" w:hAnsi="Bookman Old Style"/>
          <w:bCs/>
          <w:sz w:val="22"/>
          <w:szCs w:val="22"/>
        </w:rPr>
        <w:t xml:space="preserve">, </w:t>
      </w:r>
      <w:r w:rsidRPr="009D7DFE">
        <w:rPr>
          <w:rFonts w:ascii="Bookman Old Style" w:hAnsi="Bookman Old Style"/>
          <w:bCs/>
          <w:sz w:val="22"/>
          <w:szCs w:val="22"/>
        </w:rPr>
        <w:t>Maine Department of Corrections</w:t>
      </w:r>
      <w:r>
        <w:rPr>
          <w:rFonts w:ascii="Bookman Old Style" w:hAnsi="Bookman Old Style"/>
          <w:bCs/>
          <w:sz w:val="22"/>
          <w:szCs w:val="22"/>
        </w:rPr>
        <w:t xml:space="preserve">, </w:t>
      </w:r>
      <w:r w:rsidRPr="009D7DFE">
        <w:rPr>
          <w:rFonts w:ascii="Bookman Old Style" w:hAnsi="Bookman Old Style"/>
          <w:bCs/>
          <w:sz w:val="22"/>
          <w:szCs w:val="22"/>
        </w:rPr>
        <w:t>111 State House Station</w:t>
      </w:r>
      <w:r>
        <w:rPr>
          <w:rFonts w:ascii="Bookman Old Style" w:hAnsi="Bookman Old Style"/>
          <w:bCs/>
          <w:sz w:val="22"/>
          <w:szCs w:val="22"/>
        </w:rPr>
        <w:t xml:space="preserve">, </w:t>
      </w:r>
      <w:r w:rsidRPr="009D7DFE">
        <w:rPr>
          <w:rFonts w:ascii="Bookman Old Style" w:hAnsi="Bookman Old Style"/>
          <w:bCs/>
          <w:sz w:val="22"/>
          <w:szCs w:val="22"/>
        </w:rPr>
        <w:t>Augusta, Maine 04333</w:t>
      </w:r>
      <w:r>
        <w:rPr>
          <w:rFonts w:ascii="Bookman Old Style" w:hAnsi="Bookman Old Style"/>
          <w:bCs/>
          <w:sz w:val="22"/>
          <w:szCs w:val="22"/>
        </w:rPr>
        <w:t xml:space="preserve">. </w:t>
      </w:r>
      <w:r w:rsidRPr="009D7DFE">
        <w:rPr>
          <w:rFonts w:ascii="Bookman Old Style" w:hAnsi="Bookman Old Style"/>
          <w:bCs/>
          <w:sz w:val="22"/>
          <w:szCs w:val="22"/>
        </w:rPr>
        <w:t>Telephone: (207) 530-0983</w:t>
      </w:r>
      <w:r>
        <w:rPr>
          <w:rFonts w:ascii="Bookman Old Style" w:hAnsi="Bookman Old Style"/>
          <w:bCs/>
          <w:sz w:val="22"/>
          <w:szCs w:val="22"/>
        </w:rPr>
        <w:t xml:space="preserve">. Email: </w:t>
      </w:r>
      <w:hyperlink r:id="rId14" w:history="1">
        <w:r w:rsidRPr="00AE2DAC">
          <w:rPr>
            <w:rStyle w:val="Hyperlink"/>
            <w:rFonts w:ascii="Bookman Old Style" w:hAnsi="Bookman Old Style"/>
            <w:bCs/>
            <w:sz w:val="22"/>
            <w:szCs w:val="22"/>
          </w:rPr>
          <w:t>Mary.A.Lucia@Maine.gov</w:t>
        </w:r>
      </w:hyperlink>
      <w:r>
        <w:rPr>
          <w:rFonts w:ascii="Bookman Old Style" w:hAnsi="Bookman Old Style"/>
          <w:bCs/>
          <w:sz w:val="22"/>
          <w:szCs w:val="22"/>
        </w:rPr>
        <w:t>.</w:t>
      </w:r>
    </w:p>
    <w:p w14:paraId="2466D185" w14:textId="10D5E1DC" w:rsidR="009D7DFE" w:rsidRPr="009D7DFE" w:rsidRDefault="00273E4A" w:rsidP="009D7DFE">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WEBSITE: </w:t>
      </w:r>
      <w:hyperlink r:id="rId15" w:history="1">
        <w:r w:rsidRPr="00AE2DAC">
          <w:rPr>
            <w:rStyle w:val="Hyperlink"/>
            <w:rFonts w:ascii="Bookman Old Style" w:hAnsi="Bookman Old Style"/>
            <w:bCs/>
            <w:sz w:val="22"/>
            <w:szCs w:val="22"/>
          </w:rPr>
          <w:t>https://www.maine.gov/corrections/</w:t>
        </w:r>
      </w:hyperlink>
      <w:r>
        <w:rPr>
          <w:rFonts w:ascii="Bookman Old Style" w:hAnsi="Bookman Old Style"/>
          <w:bCs/>
          <w:sz w:val="22"/>
          <w:szCs w:val="22"/>
        </w:rPr>
        <w:t>.</w:t>
      </w:r>
    </w:p>
    <w:bookmarkEnd w:id="4"/>
    <w:p w14:paraId="6CBD66DC" w14:textId="78466B2B" w:rsidR="00050B69" w:rsidRDefault="00050B69" w:rsidP="00AF5B26">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p>
    <w:p w14:paraId="408A3DF1" w14:textId="59161E83" w:rsidR="00273E4A" w:rsidRDefault="00273E4A" w:rsidP="00633121">
      <w:pPr>
        <w:tabs>
          <w:tab w:val="left" w:pos="270"/>
          <w:tab w:val="left" w:pos="3060"/>
        </w:tabs>
        <w:overflowPunct/>
        <w:autoSpaceDE/>
        <w:autoSpaceDN/>
        <w:adjustRightInd/>
        <w:textAlignment w:val="auto"/>
        <w:rPr>
          <w:rFonts w:ascii="Bookman Old Style" w:hAnsi="Bookman Old Style"/>
          <w:bCs/>
          <w:sz w:val="22"/>
          <w:szCs w:val="22"/>
        </w:rPr>
      </w:pPr>
    </w:p>
    <w:p w14:paraId="239E318E" w14:textId="77777777" w:rsidR="00D135EA" w:rsidRPr="009D7DFE" w:rsidRDefault="00D135EA" w:rsidP="00D135EA">
      <w:pPr>
        <w:tabs>
          <w:tab w:val="left" w:pos="270"/>
          <w:tab w:val="left" w:pos="3060"/>
        </w:tabs>
        <w:overflowPunct/>
        <w:autoSpaceDE/>
        <w:autoSpaceDN/>
        <w:adjustRightInd/>
        <w:textAlignment w:val="auto"/>
        <w:rPr>
          <w:rFonts w:ascii="Bookman Old Style" w:hAnsi="Bookman Old Style"/>
          <w:bCs/>
          <w:sz w:val="22"/>
          <w:szCs w:val="22"/>
        </w:rPr>
      </w:pPr>
      <w:bookmarkStart w:id="5" w:name="_Hlk122358702"/>
      <w:r w:rsidRPr="009D7DFE">
        <w:rPr>
          <w:rFonts w:ascii="Bookman Old Style" w:hAnsi="Bookman Old Style"/>
          <w:bCs/>
          <w:sz w:val="22"/>
          <w:szCs w:val="22"/>
        </w:rPr>
        <w:t xml:space="preserve">AGENCY: </w:t>
      </w:r>
      <w:r w:rsidRPr="009D7DFE">
        <w:rPr>
          <w:rFonts w:ascii="Bookman Old Style" w:hAnsi="Bookman Old Style"/>
          <w:b/>
          <w:sz w:val="22"/>
          <w:szCs w:val="22"/>
        </w:rPr>
        <w:t>03-201 - Maine Department of Corrections (MDOC)</w:t>
      </w:r>
    </w:p>
    <w:p w14:paraId="6370FD9E" w14:textId="2FBF26EC" w:rsidR="00D135EA" w:rsidRPr="009D7DFE" w:rsidRDefault="00D135EA" w:rsidP="00D135E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cs="Arial"/>
          <w:bCs/>
          <w:sz w:val="22"/>
          <w:szCs w:val="22"/>
        </w:rPr>
      </w:pPr>
      <w:r w:rsidRPr="00D135EA">
        <w:rPr>
          <w:rFonts w:ascii="Bookman Old Style" w:hAnsi="Bookman Old Style" w:cs="Arial"/>
          <w:sz w:val="22"/>
          <w:szCs w:val="22"/>
        </w:rPr>
        <w:t xml:space="preserve">CHAPTER NUMBER AND TITLE: </w:t>
      </w:r>
      <w:r w:rsidRPr="009D7DFE">
        <w:rPr>
          <w:rFonts w:ascii="Bookman Old Style" w:hAnsi="Bookman Old Style" w:cs="Arial"/>
          <w:b/>
          <w:sz w:val="22"/>
          <w:szCs w:val="22"/>
        </w:rPr>
        <w:t>Ch</w:t>
      </w:r>
      <w:r w:rsidRPr="00D135EA">
        <w:rPr>
          <w:rFonts w:ascii="Bookman Old Style" w:hAnsi="Bookman Old Style" w:cs="Arial"/>
          <w:b/>
          <w:sz w:val="22"/>
          <w:szCs w:val="22"/>
        </w:rPr>
        <w:t>.</w:t>
      </w:r>
      <w:r w:rsidRPr="009D7DFE">
        <w:rPr>
          <w:rFonts w:ascii="Bookman Old Style" w:hAnsi="Bookman Old Style" w:cs="Arial"/>
          <w:b/>
          <w:sz w:val="22"/>
          <w:szCs w:val="22"/>
        </w:rPr>
        <w:t xml:space="preserve"> 10</w:t>
      </w:r>
      <w:r w:rsidRPr="009D7DFE">
        <w:rPr>
          <w:rFonts w:ascii="Bookman Old Style" w:hAnsi="Bookman Old Style" w:cs="Arial"/>
          <w:bCs/>
          <w:sz w:val="22"/>
          <w:szCs w:val="22"/>
        </w:rPr>
        <w:t xml:space="preserve">, </w:t>
      </w:r>
      <w:r w:rsidRPr="00D135EA">
        <w:rPr>
          <w:rFonts w:ascii="Bookman Old Style" w:hAnsi="Bookman Old Style" w:cs="Arial"/>
          <w:bCs/>
          <w:sz w:val="22"/>
          <w:szCs w:val="22"/>
        </w:rPr>
        <w:t xml:space="preserve">Policy and Procedures Manual – Adult: </w:t>
      </w:r>
      <w:r w:rsidRPr="009D7DFE">
        <w:rPr>
          <w:rFonts w:ascii="Bookman Old Style" w:hAnsi="Bookman Old Style" w:cs="Arial"/>
          <w:b/>
          <w:sz w:val="22"/>
          <w:szCs w:val="22"/>
        </w:rPr>
        <w:t>Subsection 27.</w:t>
      </w:r>
      <w:r>
        <w:rPr>
          <w:rFonts w:ascii="Bookman Old Style" w:hAnsi="Bookman Old Style" w:cs="Arial"/>
          <w:b/>
          <w:sz w:val="22"/>
          <w:szCs w:val="22"/>
        </w:rPr>
        <w:t>3</w:t>
      </w:r>
      <w:r w:rsidRPr="009D7DFE">
        <w:rPr>
          <w:rFonts w:ascii="Bookman Old Style" w:hAnsi="Bookman Old Style" w:cs="Arial"/>
          <w:bCs/>
          <w:sz w:val="22"/>
          <w:szCs w:val="22"/>
        </w:rPr>
        <w:t xml:space="preserve">, </w:t>
      </w:r>
      <w:r>
        <w:rPr>
          <w:rFonts w:ascii="Bookman Old Style" w:hAnsi="Bookman Old Style" w:cs="Arial"/>
          <w:bCs/>
          <w:sz w:val="22"/>
          <w:szCs w:val="22"/>
        </w:rPr>
        <w:t>Community Transition</w:t>
      </w:r>
    </w:p>
    <w:p w14:paraId="427F4F5B" w14:textId="5375D862" w:rsidR="00D135EA" w:rsidRPr="00D135EA" w:rsidRDefault="00D135EA" w:rsidP="00D135E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cs="Arial"/>
          <w:sz w:val="22"/>
          <w:szCs w:val="22"/>
        </w:rPr>
      </w:pPr>
      <w:r w:rsidRPr="009D7DFE">
        <w:rPr>
          <w:rFonts w:ascii="Bookman Old Style" w:hAnsi="Bookman Old Style" w:cs="Arial"/>
          <w:bCs/>
          <w:sz w:val="22"/>
          <w:szCs w:val="22"/>
        </w:rPr>
        <w:t xml:space="preserve">ADOPTED RULE NUMBER: </w:t>
      </w:r>
      <w:r w:rsidRPr="00D135EA">
        <w:rPr>
          <w:rFonts w:ascii="Bookman Old Style" w:hAnsi="Bookman Old Style" w:cs="Arial"/>
          <w:b/>
          <w:sz w:val="22"/>
          <w:szCs w:val="22"/>
        </w:rPr>
        <w:t>2022-2</w:t>
      </w:r>
      <w:r>
        <w:rPr>
          <w:rFonts w:ascii="Bookman Old Style" w:hAnsi="Bookman Old Style" w:cs="Arial"/>
          <w:b/>
          <w:sz w:val="22"/>
          <w:szCs w:val="22"/>
        </w:rPr>
        <w:t>40</w:t>
      </w:r>
    </w:p>
    <w:p w14:paraId="03EC19D9" w14:textId="6AFB0077" w:rsidR="00D135EA" w:rsidRPr="00D135EA" w:rsidRDefault="00D135EA" w:rsidP="00D135EA">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sz w:val="22"/>
          <w:szCs w:val="22"/>
        </w:rPr>
      </w:pPr>
      <w:r w:rsidRPr="00D135EA">
        <w:rPr>
          <w:rFonts w:ascii="Bookman Old Style" w:hAnsi="Bookman Old Style" w:cs="Arial"/>
          <w:sz w:val="22"/>
          <w:szCs w:val="22"/>
        </w:rPr>
        <w:t xml:space="preserve">CONCISE SUMMARY: </w:t>
      </w:r>
      <w:bookmarkStart w:id="6" w:name="_Hlk117132400"/>
      <w:r w:rsidRPr="00D135EA">
        <w:rPr>
          <w:rFonts w:ascii="Bookman Old Style" w:hAnsi="Bookman Old Style" w:cs="Arial"/>
          <w:color w:val="000000"/>
          <w:sz w:val="22"/>
          <w:szCs w:val="22"/>
        </w:rPr>
        <w:t>This</w:t>
      </w:r>
      <w:r w:rsidRPr="00D135EA">
        <w:rPr>
          <w:rFonts w:ascii="Bookman Old Style" w:hAnsi="Bookman Old Style"/>
          <w:sz w:val="22"/>
          <w:szCs w:val="22"/>
        </w:rPr>
        <w:t xml:space="preserve"> rule changes the timeframe for when a resident of a Department of Corrections adult facility is eligible for a community transition program from two (2) years to no more than three (3) years prior to the resident’s current custody release date. In addition, provisions in this rule establishes the application process, the criteria and process for determining whether a resident is approved for a community transition program, and requirements while in the program.</w:t>
      </w:r>
    </w:p>
    <w:bookmarkEnd w:id="6"/>
    <w:p w14:paraId="79F6CD2A" w14:textId="77777777" w:rsidR="00D135EA" w:rsidRPr="00D135EA" w:rsidRDefault="00D135EA" w:rsidP="00D135EA">
      <w:pPr>
        <w:tabs>
          <w:tab w:val="left" w:pos="270"/>
          <w:tab w:val="left" w:pos="3060"/>
        </w:tabs>
        <w:overflowPunct/>
        <w:autoSpaceDE/>
        <w:autoSpaceDN/>
        <w:adjustRightInd/>
        <w:textAlignment w:val="auto"/>
        <w:rPr>
          <w:rFonts w:ascii="Bookman Old Style" w:hAnsi="Bookman Old Style" w:cs="Arial"/>
          <w:bCs/>
          <w:sz w:val="22"/>
          <w:szCs w:val="22"/>
        </w:rPr>
      </w:pPr>
      <w:r w:rsidRPr="00D135EA">
        <w:rPr>
          <w:rFonts w:ascii="Bookman Old Style" w:hAnsi="Bookman Old Style" w:cs="Arial"/>
          <w:bCs/>
          <w:sz w:val="22"/>
          <w:szCs w:val="22"/>
        </w:rPr>
        <w:t>EFFECTIVE DATE: December 21, 2022</w:t>
      </w:r>
    </w:p>
    <w:p w14:paraId="0C29C6A3" w14:textId="77777777" w:rsidR="00D135EA" w:rsidRPr="00D135EA" w:rsidRDefault="00D135EA" w:rsidP="00D135EA">
      <w:pPr>
        <w:tabs>
          <w:tab w:val="left" w:pos="270"/>
          <w:tab w:val="left" w:pos="3060"/>
        </w:tabs>
        <w:overflowPunct/>
        <w:autoSpaceDE/>
        <w:autoSpaceDN/>
        <w:adjustRightInd/>
        <w:textAlignment w:val="auto"/>
        <w:rPr>
          <w:rFonts w:ascii="Bookman Old Style" w:hAnsi="Bookman Old Style" w:cs="Arial"/>
          <w:bCs/>
          <w:sz w:val="22"/>
          <w:szCs w:val="22"/>
        </w:rPr>
      </w:pPr>
      <w:r w:rsidRPr="00D135EA">
        <w:rPr>
          <w:rFonts w:ascii="Bookman Old Style" w:hAnsi="Bookman Old Style" w:cs="Arial"/>
          <w:bCs/>
          <w:sz w:val="22"/>
          <w:szCs w:val="22"/>
        </w:rPr>
        <w:t xml:space="preserve">MDOC CONTACT PERSON / RULEMAKING LIAISON: Mary Lucia, Maine Department of Corrections, 111 State House Station, Augusta, Maine 04333. Telephone: (207) 530-0983. Email: </w:t>
      </w:r>
      <w:hyperlink r:id="rId16" w:history="1">
        <w:r w:rsidRPr="00D135EA">
          <w:rPr>
            <w:rStyle w:val="Hyperlink"/>
            <w:rFonts w:ascii="Bookman Old Style" w:hAnsi="Bookman Old Style" w:cs="Arial"/>
            <w:bCs/>
            <w:sz w:val="22"/>
            <w:szCs w:val="22"/>
          </w:rPr>
          <w:t>Mary.A.Lucia@Maine.gov</w:t>
        </w:r>
      </w:hyperlink>
      <w:r w:rsidRPr="00D135EA">
        <w:rPr>
          <w:rFonts w:ascii="Bookman Old Style" w:hAnsi="Bookman Old Style" w:cs="Arial"/>
          <w:bCs/>
          <w:sz w:val="22"/>
          <w:szCs w:val="22"/>
        </w:rPr>
        <w:t>.</w:t>
      </w:r>
    </w:p>
    <w:p w14:paraId="39B610CA" w14:textId="77777777" w:rsidR="00D135EA" w:rsidRPr="00D135EA" w:rsidRDefault="00D135EA" w:rsidP="00D135EA">
      <w:pPr>
        <w:tabs>
          <w:tab w:val="left" w:pos="270"/>
          <w:tab w:val="left" w:pos="3060"/>
        </w:tabs>
        <w:overflowPunct/>
        <w:autoSpaceDE/>
        <w:autoSpaceDN/>
        <w:adjustRightInd/>
        <w:textAlignment w:val="auto"/>
        <w:rPr>
          <w:rFonts w:ascii="Bookman Old Style" w:hAnsi="Bookman Old Style" w:cs="Arial"/>
          <w:bCs/>
          <w:sz w:val="22"/>
          <w:szCs w:val="22"/>
        </w:rPr>
      </w:pPr>
      <w:r w:rsidRPr="00D135EA">
        <w:rPr>
          <w:rFonts w:ascii="Bookman Old Style" w:hAnsi="Bookman Old Style" w:cs="Arial"/>
          <w:bCs/>
          <w:sz w:val="22"/>
          <w:szCs w:val="22"/>
        </w:rPr>
        <w:t xml:space="preserve">WEBSITE: </w:t>
      </w:r>
      <w:hyperlink r:id="rId17" w:history="1">
        <w:r w:rsidRPr="00D135EA">
          <w:rPr>
            <w:rStyle w:val="Hyperlink"/>
            <w:rFonts w:ascii="Bookman Old Style" w:hAnsi="Bookman Old Style" w:cs="Arial"/>
            <w:bCs/>
            <w:sz w:val="22"/>
            <w:szCs w:val="22"/>
          </w:rPr>
          <w:t>https://www.maine.gov/corrections/</w:t>
        </w:r>
      </w:hyperlink>
      <w:r w:rsidRPr="00D135EA">
        <w:rPr>
          <w:rFonts w:ascii="Bookman Old Style" w:hAnsi="Bookman Old Style" w:cs="Arial"/>
          <w:bCs/>
          <w:sz w:val="22"/>
          <w:szCs w:val="22"/>
        </w:rPr>
        <w:t>.</w:t>
      </w:r>
    </w:p>
    <w:bookmarkEnd w:id="5"/>
    <w:p w14:paraId="409D7F40" w14:textId="23ACC387" w:rsidR="00273E4A" w:rsidRDefault="00273E4A" w:rsidP="00D135EA">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p>
    <w:p w14:paraId="35D5D03C" w14:textId="17464244" w:rsidR="00273E4A" w:rsidRDefault="00273E4A" w:rsidP="00633121">
      <w:pPr>
        <w:tabs>
          <w:tab w:val="left" w:pos="270"/>
          <w:tab w:val="left" w:pos="3060"/>
        </w:tabs>
        <w:overflowPunct/>
        <w:autoSpaceDE/>
        <w:autoSpaceDN/>
        <w:adjustRightInd/>
        <w:textAlignment w:val="auto"/>
        <w:rPr>
          <w:rFonts w:ascii="Bookman Old Style" w:hAnsi="Bookman Old Style"/>
          <w:bCs/>
          <w:sz w:val="22"/>
          <w:szCs w:val="22"/>
        </w:rPr>
      </w:pPr>
    </w:p>
    <w:p w14:paraId="0B308983" w14:textId="77777777" w:rsidR="00D135EA" w:rsidRPr="009D7DFE" w:rsidRDefault="00D135EA" w:rsidP="00D135EA">
      <w:pPr>
        <w:tabs>
          <w:tab w:val="left" w:pos="270"/>
          <w:tab w:val="left" w:pos="3060"/>
        </w:tabs>
        <w:overflowPunct/>
        <w:autoSpaceDE/>
        <w:autoSpaceDN/>
        <w:adjustRightInd/>
        <w:textAlignment w:val="auto"/>
        <w:rPr>
          <w:rFonts w:ascii="Bookman Old Style" w:hAnsi="Bookman Old Style"/>
          <w:bCs/>
          <w:sz w:val="22"/>
          <w:szCs w:val="22"/>
        </w:rPr>
      </w:pPr>
      <w:r w:rsidRPr="009D7DFE">
        <w:rPr>
          <w:rFonts w:ascii="Bookman Old Style" w:hAnsi="Bookman Old Style"/>
          <w:bCs/>
          <w:sz w:val="22"/>
          <w:szCs w:val="22"/>
        </w:rPr>
        <w:t xml:space="preserve">AGENCY: </w:t>
      </w:r>
      <w:r w:rsidRPr="009D7DFE">
        <w:rPr>
          <w:rFonts w:ascii="Bookman Old Style" w:hAnsi="Bookman Old Style"/>
          <w:b/>
          <w:sz w:val="22"/>
          <w:szCs w:val="22"/>
        </w:rPr>
        <w:t>03-201 - Maine Department of Corrections (MDOC)</w:t>
      </w:r>
    </w:p>
    <w:p w14:paraId="60182AC6" w14:textId="2A2234D6" w:rsidR="00D135EA" w:rsidRPr="009D7DFE" w:rsidRDefault="00D135EA" w:rsidP="00D135E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cs="Arial"/>
          <w:bCs/>
          <w:sz w:val="22"/>
          <w:szCs w:val="22"/>
        </w:rPr>
      </w:pPr>
      <w:r w:rsidRPr="00D135EA">
        <w:rPr>
          <w:rFonts w:ascii="Bookman Old Style" w:hAnsi="Bookman Old Style" w:cs="Arial"/>
          <w:sz w:val="22"/>
          <w:szCs w:val="22"/>
        </w:rPr>
        <w:t xml:space="preserve">CHAPTER NUMBER AND TITLE: </w:t>
      </w:r>
      <w:r w:rsidRPr="009D7DFE">
        <w:rPr>
          <w:rFonts w:ascii="Bookman Old Style" w:hAnsi="Bookman Old Style" w:cs="Arial"/>
          <w:b/>
          <w:sz w:val="22"/>
          <w:szCs w:val="22"/>
        </w:rPr>
        <w:t>Ch</w:t>
      </w:r>
      <w:r w:rsidRPr="00D135EA">
        <w:rPr>
          <w:rFonts w:ascii="Bookman Old Style" w:hAnsi="Bookman Old Style" w:cs="Arial"/>
          <w:b/>
          <w:sz w:val="22"/>
          <w:szCs w:val="22"/>
        </w:rPr>
        <w:t>.</w:t>
      </w:r>
      <w:r w:rsidRPr="009D7DFE">
        <w:rPr>
          <w:rFonts w:ascii="Bookman Old Style" w:hAnsi="Bookman Old Style" w:cs="Arial"/>
          <w:b/>
          <w:sz w:val="22"/>
          <w:szCs w:val="22"/>
        </w:rPr>
        <w:t xml:space="preserve"> 10</w:t>
      </w:r>
      <w:r w:rsidRPr="009D7DFE">
        <w:rPr>
          <w:rFonts w:ascii="Bookman Old Style" w:hAnsi="Bookman Old Style" w:cs="Arial"/>
          <w:bCs/>
          <w:sz w:val="22"/>
          <w:szCs w:val="22"/>
        </w:rPr>
        <w:t xml:space="preserve">, </w:t>
      </w:r>
      <w:r w:rsidRPr="00D135EA">
        <w:rPr>
          <w:rFonts w:ascii="Bookman Old Style" w:hAnsi="Bookman Old Style" w:cs="Arial"/>
          <w:bCs/>
          <w:sz w:val="22"/>
          <w:szCs w:val="22"/>
        </w:rPr>
        <w:t xml:space="preserve">Policy and Procedures Manual – Adult: </w:t>
      </w:r>
      <w:r w:rsidRPr="009D7DFE">
        <w:rPr>
          <w:rFonts w:ascii="Bookman Old Style" w:hAnsi="Bookman Old Style" w:cs="Arial"/>
          <w:b/>
          <w:sz w:val="22"/>
          <w:szCs w:val="22"/>
        </w:rPr>
        <w:t>Subsection 27.</w:t>
      </w:r>
      <w:r>
        <w:rPr>
          <w:rFonts w:ascii="Bookman Old Style" w:hAnsi="Bookman Old Style" w:cs="Arial"/>
          <w:b/>
          <w:sz w:val="22"/>
          <w:szCs w:val="22"/>
        </w:rPr>
        <w:t>4</w:t>
      </w:r>
      <w:r w:rsidRPr="009D7DFE">
        <w:rPr>
          <w:rFonts w:ascii="Bookman Old Style" w:hAnsi="Bookman Old Style" w:cs="Arial"/>
          <w:bCs/>
          <w:sz w:val="22"/>
          <w:szCs w:val="22"/>
        </w:rPr>
        <w:t xml:space="preserve">, </w:t>
      </w:r>
      <w:r>
        <w:rPr>
          <w:rFonts w:ascii="Bookman Old Style" w:hAnsi="Bookman Old Style" w:cs="Arial"/>
          <w:bCs/>
          <w:sz w:val="22"/>
          <w:szCs w:val="22"/>
        </w:rPr>
        <w:t>Furlough Program</w:t>
      </w:r>
    </w:p>
    <w:p w14:paraId="1A2DD303" w14:textId="6E34592E" w:rsidR="00D135EA" w:rsidRPr="00D135EA" w:rsidRDefault="00D135EA" w:rsidP="00D135E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cs="Arial"/>
          <w:sz w:val="22"/>
          <w:szCs w:val="22"/>
        </w:rPr>
      </w:pPr>
      <w:r w:rsidRPr="009D7DFE">
        <w:rPr>
          <w:rFonts w:ascii="Bookman Old Style" w:hAnsi="Bookman Old Style" w:cs="Arial"/>
          <w:bCs/>
          <w:sz w:val="22"/>
          <w:szCs w:val="22"/>
        </w:rPr>
        <w:t xml:space="preserve">ADOPTED RULE NUMBER: </w:t>
      </w:r>
      <w:r w:rsidRPr="00D135EA">
        <w:rPr>
          <w:rFonts w:ascii="Bookman Old Style" w:hAnsi="Bookman Old Style" w:cs="Arial"/>
          <w:b/>
          <w:sz w:val="22"/>
          <w:szCs w:val="22"/>
        </w:rPr>
        <w:t>2022-2</w:t>
      </w:r>
      <w:r>
        <w:rPr>
          <w:rFonts w:ascii="Bookman Old Style" w:hAnsi="Bookman Old Style" w:cs="Arial"/>
          <w:b/>
          <w:sz w:val="22"/>
          <w:szCs w:val="22"/>
        </w:rPr>
        <w:t>41</w:t>
      </w:r>
    </w:p>
    <w:p w14:paraId="6B04CED6" w14:textId="55FDD817" w:rsidR="00D135EA" w:rsidRPr="00D135EA" w:rsidRDefault="00D135EA" w:rsidP="00D135EA">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sz w:val="22"/>
          <w:szCs w:val="22"/>
        </w:rPr>
      </w:pPr>
      <w:r w:rsidRPr="00D135EA">
        <w:rPr>
          <w:rFonts w:ascii="Bookman Old Style" w:hAnsi="Bookman Old Style" w:cs="Arial"/>
          <w:sz w:val="22"/>
          <w:szCs w:val="22"/>
        </w:rPr>
        <w:t xml:space="preserve">CONCISE SUMMARY: </w:t>
      </w:r>
      <w:r w:rsidRPr="00D135EA">
        <w:rPr>
          <w:rFonts w:ascii="Bookman Old Style" w:hAnsi="Bookman Old Style" w:cs="Arial"/>
          <w:bCs/>
          <w:sz w:val="22"/>
          <w:szCs w:val="22"/>
        </w:rPr>
        <w:t>The Department adopts the Ch. 10 Subsection 27.4</w:t>
      </w:r>
      <w:r>
        <w:rPr>
          <w:rFonts w:ascii="Bookman Old Style" w:hAnsi="Bookman Old Style" w:cs="Arial"/>
          <w:bCs/>
          <w:sz w:val="22"/>
          <w:szCs w:val="22"/>
        </w:rPr>
        <w:t>,</w:t>
      </w:r>
      <w:r w:rsidRPr="00D135EA">
        <w:rPr>
          <w:rFonts w:ascii="Bookman Old Style" w:hAnsi="Bookman Old Style" w:cs="Arial"/>
          <w:bCs/>
          <w:sz w:val="22"/>
          <w:szCs w:val="22"/>
        </w:rPr>
        <w:t xml:space="preserve"> Furlough Program rule</w:t>
      </w:r>
      <w:r>
        <w:rPr>
          <w:rFonts w:ascii="Bookman Old Style" w:hAnsi="Bookman Old Style" w:cs="Arial"/>
          <w:bCs/>
          <w:sz w:val="22"/>
          <w:szCs w:val="22"/>
        </w:rPr>
        <w:t>,</w:t>
      </w:r>
      <w:r w:rsidRPr="00D135EA">
        <w:rPr>
          <w:rFonts w:ascii="Bookman Old Style" w:hAnsi="Bookman Old Style" w:cs="Arial"/>
          <w:bCs/>
          <w:sz w:val="22"/>
          <w:szCs w:val="22"/>
        </w:rPr>
        <w:t xml:space="preserve"> to change the timeframe for when a resident of a Department of Corrections adult facility is eligible for a furlough from two (2) years to no more than three (3) years prior to the resident’s current custody release date. In addition, provisions in this rule establishes the application process, the criteria and process for determining whether a resident is approved for furlough, and requirements while on a furlough.</w:t>
      </w:r>
    </w:p>
    <w:p w14:paraId="327FE326" w14:textId="77777777" w:rsidR="00D135EA" w:rsidRPr="00D135EA" w:rsidRDefault="00D135EA" w:rsidP="00D135EA">
      <w:pPr>
        <w:tabs>
          <w:tab w:val="left" w:pos="270"/>
          <w:tab w:val="left" w:pos="3060"/>
        </w:tabs>
        <w:overflowPunct/>
        <w:autoSpaceDE/>
        <w:autoSpaceDN/>
        <w:adjustRightInd/>
        <w:textAlignment w:val="auto"/>
        <w:rPr>
          <w:rFonts w:ascii="Bookman Old Style" w:hAnsi="Bookman Old Style" w:cs="Arial"/>
          <w:bCs/>
          <w:sz w:val="22"/>
          <w:szCs w:val="22"/>
        </w:rPr>
      </w:pPr>
      <w:r w:rsidRPr="00D135EA">
        <w:rPr>
          <w:rFonts w:ascii="Bookman Old Style" w:hAnsi="Bookman Old Style" w:cs="Arial"/>
          <w:bCs/>
          <w:sz w:val="22"/>
          <w:szCs w:val="22"/>
        </w:rPr>
        <w:t>EFFECTIVE DATE: December 21, 2022</w:t>
      </w:r>
    </w:p>
    <w:p w14:paraId="6F3A08EF" w14:textId="77777777" w:rsidR="00D135EA" w:rsidRPr="00D135EA" w:rsidRDefault="00D135EA" w:rsidP="00D135EA">
      <w:pPr>
        <w:tabs>
          <w:tab w:val="left" w:pos="270"/>
          <w:tab w:val="left" w:pos="3060"/>
        </w:tabs>
        <w:overflowPunct/>
        <w:autoSpaceDE/>
        <w:autoSpaceDN/>
        <w:adjustRightInd/>
        <w:textAlignment w:val="auto"/>
        <w:rPr>
          <w:rFonts w:ascii="Bookman Old Style" w:hAnsi="Bookman Old Style" w:cs="Arial"/>
          <w:bCs/>
          <w:sz w:val="22"/>
          <w:szCs w:val="22"/>
        </w:rPr>
      </w:pPr>
      <w:r w:rsidRPr="00D135EA">
        <w:rPr>
          <w:rFonts w:ascii="Bookman Old Style" w:hAnsi="Bookman Old Style" w:cs="Arial"/>
          <w:bCs/>
          <w:sz w:val="22"/>
          <w:szCs w:val="22"/>
        </w:rPr>
        <w:lastRenderedPageBreak/>
        <w:t xml:space="preserve">MDOC CONTACT PERSON / RULEMAKING LIAISON: Mary Lucia, Maine Department of Corrections, 111 State House Station, Augusta, Maine 04333. Telephone: (207) 530-0983. Email: </w:t>
      </w:r>
      <w:hyperlink r:id="rId18" w:history="1">
        <w:r w:rsidRPr="00D135EA">
          <w:rPr>
            <w:rStyle w:val="Hyperlink"/>
            <w:rFonts w:ascii="Bookman Old Style" w:hAnsi="Bookman Old Style" w:cs="Arial"/>
            <w:bCs/>
            <w:sz w:val="22"/>
            <w:szCs w:val="22"/>
          </w:rPr>
          <w:t>Mary.A.Lucia@Maine.gov</w:t>
        </w:r>
      </w:hyperlink>
      <w:r w:rsidRPr="00D135EA">
        <w:rPr>
          <w:rFonts w:ascii="Bookman Old Style" w:hAnsi="Bookman Old Style" w:cs="Arial"/>
          <w:bCs/>
          <w:sz w:val="22"/>
          <w:szCs w:val="22"/>
        </w:rPr>
        <w:t>.</w:t>
      </w:r>
    </w:p>
    <w:p w14:paraId="2075BAC1" w14:textId="77777777" w:rsidR="00D135EA" w:rsidRPr="00D135EA" w:rsidRDefault="00D135EA" w:rsidP="00D135EA">
      <w:pPr>
        <w:tabs>
          <w:tab w:val="left" w:pos="270"/>
          <w:tab w:val="left" w:pos="3060"/>
        </w:tabs>
        <w:overflowPunct/>
        <w:autoSpaceDE/>
        <w:autoSpaceDN/>
        <w:adjustRightInd/>
        <w:textAlignment w:val="auto"/>
        <w:rPr>
          <w:rFonts w:ascii="Bookman Old Style" w:hAnsi="Bookman Old Style" w:cs="Arial"/>
          <w:bCs/>
          <w:sz w:val="22"/>
          <w:szCs w:val="22"/>
        </w:rPr>
      </w:pPr>
      <w:r w:rsidRPr="00D135EA">
        <w:rPr>
          <w:rFonts w:ascii="Bookman Old Style" w:hAnsi="Bookman Old Style" w:cs="Arial"/>
          <w:bCs/>
          <w:sz w:val="22"/>
          <w:szCs w:val="22"/>
        </w:rPr>
        <w:t xml:space="preserve">WEBSITE: </w:t>
      </w:r>
      <w:hyperlink r:id="rId19" w:history="1">
        <w:r w:rsidRPr="00D135EA">
          <w:rPr>
            <w:rStyle w:val="Hyperlink"/>
            <w:rFonts w:ascii="Bookman Old Style" w:hAnsi="Bookman Old Style" w:cs="Arial"/>
            <w:bCs/>
            <w:sz w:val="22"/>
            <w:szCs w:val="22"/>
          </w:rPr>
          <w:t>https://www.maine.gov/corrections/</w:t>
        </w:r>
      </w:hyperlink>
      <w:r w:rsidRPr="00D135EA">
        <w:rPr>
          <w:rFonts w:ascii="Bookman Old Style" w:hAnsi="Bookman Old Style" w:cs="Arial"/>
          <w:bCs/>
          <w:sz w:val="22"/>
          <w:szCs w:val="22"/>
        </w:rPr>
        <w:t>.</w:t>
      </w:r>
    </w:p>
    <w:p w14:paraId="7D68EB10" w14:textId="3603251E" w:rsidR="00D135EA" w:rsidRDefault="00D135EA" w:rsidP="00D135EA">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p>
    <w:p w14:paraId="31B3BBA7" w14:textId="7B07EE2B" w:rsidR="00D135EA" w:rsidRDefault="00D135EA" w:rsidP="00633121">
      <w:pPr>
        <w:tabs>
          <w:tab w:val="left" w:pos="270"/>
          <w:tab w:val="left" w:pos="3060"/>
        </w:tabs>
        <w:overflowPunct/>
        <w:autoSpaceDE/>
        <w:autoSpaceDN/>
        <w:adjustRightInd/>
        <w:textAlignment w:val="auto"/>
        <w:rPr>
          <w:rFonts w:ascii="Bookman Old Style" w:hAnsi="Bookman Old Style"/>
          <w:bCs/>
          <w:sz w:val="22"/>
          <w:szCs w:val="22"/>
        </w:rPr>
      </w:pPr>
    </w:p>
    <w:p w14:paraId="0CCF63F2" w14:textId="33AB3107" w:rsidR="00BD2F8F" w:rsidRPr="00BD2F8F" w:rsidRDefault="00BD2F8F" w:rsidP="00BD2F8F">
      <w:pPr>
        <w:tabs>
          <w:tab w:val="left" w:pos="270"/>
          <w:tab w:val="left" w:pos="3060"/>
        </w:tabs>
        <w:overflowPunct/>
        <w:autoSpaceDE/>
        <w:autoSpaceDN/>
        <w:adjustRightInd/>
        <w:textAlignment w:val="auto"/>
        <w:rPr>
          <w:rFonts w:ascii="Bookman Old Style" w:hAnsi="Bookman Old Style"/>
          <w:bCs/>
          <w:sz w:val="22"/>
          <w:szCs w:val="22"/>
        </w:rPr>
      </w:pPr>
      <w:r w:rsidRPr="00BD2F8F">
        <w:rPr>
          <w:rFonts w:ascii="Bookman Old Style" w:hAnsi="Bookman Old Style"/>
          <w:bCs/>
          <w:sz w:val="22"/>
          <w:szCs w:val="22"/>
        </w:rPr>
        <w:t xml:space="preserve">AGENCY: </w:t>
      </w:r>
      <w:r w:rsidRPr="00BD2F8F">
        <w:rPr>
          <w:rFonts w:ascii="Bookman Old Style" w:hAnsi="Bookman Old Style"/>
          <w:b/>
          <w:sz w:val="22"/>
          <w:szCs w:val="22"/>
        </w:rPr>
        <w:t>90-590 - Maine Health Data Organization (MHDO)</w:t>
      </w:r>
    </w:p>
    <w:p w14:paraId="0B39F943" w14:textId="6A99B897" w:rsidR="00BD2F8F" w:rsidRPr="00BD2F8F" w:rsidRDefault="00BD2F8F" w:rsidP="00BD2F8F">
      <w:pPr>
        <w:tabs>
          <w:tab w:val="left" w:pos="270"/>
          <w:tab w:val="left" w:pos="3060"/>
        </w:tabs>
        <w:overflowPunct/>
        <w:autoSpaceDE/>
        <w:autoSpaceDN/>
        <w:adjustRightInd/>
        <w:textAlignment w:val="auto"/>
        <w:rPr>
          <w:rFonts w:ascii="Bookman Old Style" w:hAnsi="Bookman Old Style"/>
          <w:bCs/>
          <w:sz w:val="22"/>
          <w:szCs w:val="22"/>
        </w:rPr>
      </w:pPr>
      <w:r w:rsidRPr="00BD2F8F">
        <w:rPr>
          <w:rFonts w:ascii="Bookman Old Style" w:hAnsi="Bookman Old Style"/>
          <w:bCs/>
          <w:sz w:val="22"/>
          <w:szCs w:val="22"/>
        </w:rPr>
        <w:t xml:space="preserve">CHAPTER NUMBER </w:t>
      </w:r>
      <w:smartTag w:uri="urn:schemas-microsoft-com:office:smarttags" w:element="stockticker">
        <w:r w:rsidRPr="00BD2F8F">
          <w:rPr>
            <w:rFonts w:ascii="Bookman Old Style" w:hAnsi="Bookman Old Style"/>
            <w:bCs/>
            <w:sz w:val="22"/>
            <w:szCs w:val="22"/>
          </w:rPr>
          <w:t>AND</w:t>
        </w:r>
      </w:smartTag>
      <w:r w:rsidRPr="00BD2F8F">
        <w:rPr>
          <w:rFonts w:ascii="Bookman Old Style" w:hAnsi="Bookman Old Style"/>
          <w:bCs/>
          <w:sz w:val="22"/>
          <w:szCs w:val="22"/>
        </w:rPr>
        <w:t xml:space="preserve"> TITLE: </w:t>
      </w:r>
      <w:r w:rsidRPr="00BD2F8F">
        <w:rPr>
          <w:rFonts w:ascii="Bookman Old Style" w:hAnsi="Bookman Old Style"/>
          <w:b/>
          <w:sz w:val="22"/>
          <w:szCs w:val="22"/>
        </w:rPr>
        <w:t>Ch</w:t>
      </w:r>
      <w:r w:rsidR="004020A3" w:rsidRPr="004020A3">
        <w:rPr>
          <w:rFonts w:ascii="Bookman Old Style" w:hAnsi="Bookman Old Style"/>
          <w:b/>
          <w:sz w:val="22"/>
          <w:szCs w:val="22"/>
        </w:rPr>
        <w:t>.</w:t>
      </w:r>
      <w:r w:rsidRPr="00BD2F8F">
        <w:rPr>
          <w:rFonts w:ascii="Bookman Old Style" w:hAnsi="Bookman Old Style"/>
          <w:b/>
          <w:sz w:val="22"/>
          <w:szCs w:val="22"/>
        </w:rPr>
        <w:t xml:space="preserve"> 247</w:t>
      </w:r>
      <w:r w:rsidR="004020A3">
        <w:rPr>
          <w:rFonts w:ascii="Bookman Old Style" w:hAnsi="Bookman Old Style"/>
          <w:bCs/>
          <w:sz w:val="22"/>
          <w:szCs w:val="22"/>
        </w:rPr>
        <w:t>,</w:t>
      </w:r>
      <w:r w:rsidRPr="00BD2F8F">
        <w:rPr>
          <w:rFonts w:ascii="Bookman Old Style" w:hAnsi="Bookman Old Style"/>
          <w:bCs/>
          <w:sz w:val="22"/>
          <w:szCs w:val="22"/>
        </w:rPr>
        <w:t xml:space="preserve"> Uniform Reporting System for Non-Claims Based Primary Care Payments and Other Supplemental Health Care Data Sets </w:t>
      </w:r>
      <w:r w:rsidRPr="00BD2F8F">
        <w:rPr>
          <w:rFonts w:ascii="Bookman Old Style" w:hAnsi="Bookman Old Style"/>
          <w:bCs/>
          <w:i/>
          <w:iCs/>
          <w:sz w:val="22"/>
          <w:szCs w:val="22"/>
        </w:rPr>
        <w:t>(</w:t>
      </w:r>
      <w:r w:rsidR="004020A3">
        <w:rPr>
          <w:rFonts w:ascii="Bookman Old Style" w:hAnsi="Bookman Old Style"/>
          <w:bCs/>
          <w:i/>
          <w:iCs/>
          <w:sz w:val="22"/>
          <w:szCs w:val="22"/>
        </w:rPr>
        <w:t>R</w:t>
      </w:r>
      <w:r w:rsidRPr="00BD2F8F">
        <w:rPr>
          <w:rFonts w:ascii="Bookman Old Style" w:hAnsi="Bookman Old Style"/>
          <w:bCs/>
          <w:i/>
          <w:iCs/>
          <w:sz w:val="22"/>
          <w:szCs w:val="22"/>
        </w:rPr>
        <w:t xml:space="preserve">outine </w:t>
      </w:r>
      <w:r w:rsidR="004020A3">
        <w:rPr>
          <w:rFonts w:ascii="Bookman Old Style" w:hAnsi="Bookman Old Style"/>
          <w:bCs/>
          <w:i/>
          <w:iCs/>
          <w:sz w:val="22"/>
          <w:szCs w:val="22"/>
        </w:rPr>
        <w:t>T</w:t>
      </w:r>
      <w:r w:rsidRPr="00BD2F8F">
        <w:rPr>
          <w:rFonts w:ascii="Bookman Old Style" w:hAnsi="Bookman Old Style"/>
          <w:bCs/>
          <w:i/>
          <w:iCs/>
          <w:sz w:val="22"/>
          <w:szCs w:val="22"/>
        </w:rPr>
        <w:t>echnical rule)</w:t>
      </w:r>
    </w:p>
    <w:p w14:paraId="4A1C283E" w14:textId="13D45E75" w:rsidR="00BD2F8F" w:rsidRPr="00BD2F8F" w:rsidRDefault="00BD2F8F" w:rsidP="00BD2F8F">
      <w:pPr>
        <w:tabs>
          <w:tab w:val="left" w:pos="270"/>
          <w:tab w:val="left" w:pos="3060"/>
        </w:tabs>
        <w:overflowPunct/>
        <w:autoSpaceDE/>
        <w:autoSpaceDN/>
        <w:adjustRightInd/>
        <w:textAlignment w:val="auto"/>
        <w:rPr>
          <w:rFonts w:ascii="Bookman Old Style" w:hAnsi="Bookman Old Style"/>
          <w:b/>
          <w:sz w:val="22"/>
          <w:szCs w:val="22"/>
        </w:rPr>
      </w:pPr>
      <w:r w:rsidRPr="00BD2F8F">
        <w:rPr>
          <w:rFonts w:ascii="Bookman Old Style" w:hAnsi="Bookman Old Style"/>
          <w:bCs/>
          <w:sz w:val="22"/>
          <w:szCs w:val="22"/>
        </w:rPr>
        <w:t>ADOPTED RULE NUMBER:</w:t>
      </w:r>
      <w:r w:rsidR="004020A3">
        <w:rPr>
          <w:rFonts w:ascii="Bookman Old Style" w:hAnsi="Bookman Old Style"/>
          <w:bCs/>
          <w:sz w:val="22"/>
          <w:szCs w:val="22"/>
        </w:rPr>
        <w:t xml:space="preserve"> </w:t>
      </w:r>
      <w:r w:rsidR="004020A3">
        <w:rPr>
          <w:rFonts w:ascii="Bookman Old Style" w:hAnsi="Bookman Old Style"/>
          <w:b/>
          <w:sz w:val="22"/>
          <w:szCs w:val="22"/>
        </w:rPr>
        <w:t>2022-242</w:t>
      </w:r>
    </w:p>
    <w:p w14:paraId="0BDAA02A" w14:textId="4380E92B" w:rsidR="00BD2F8F" w:rsidRPr="00BD2F8F" w:rsidRDefault="00BD2F8F" w:rsidP="00BD2F8F">
      <w:pPr>
        <w:tabs>
          <w:tab w:val="left" w:pos="270"/>
          <w:tab w:val="left" w:pos="3060"/>
        </w:tabs>
        <w:overflowPunct/>
        <w:autoSpaceDE/>
        <w:autoSpaceDN/>
        <w:adjustRightInd/>
        <w:textAlignment w:val="auto"/>
        <w:rPr>
          <w:rFonts w:ascii="Bookman Old Style" w:hAnsi="Bookman Old Style"/>
          <w:bCs/>
          <w:sz w:val="22"/>
          <w:szCs w:val="22"/>
        </w:rPr>
      </w:pPr>
      <w:r w:rsidRPr="00BD2F8F">
        <w:rPr>
          <w:rFonts w:ascii="Bookman Old Style" w:hAnsi="Bookman Old Style"/>
          <w:bCs/>
          <w:sz w:val="22"/>
          <w:szCs w:val="22"/>
        </w:rPr>
        <w:t xml:space="preserve">CONCISE SUMMARY: The primary reason for this rulemaking change is for the MHDO Board to adopt the changes to 90-590 CMR Ch. 247, because of PL 2021 c. 603. Once the changes are adopted by the board the rule will align with the law. </w:t>
      </w:r>
    </w:p>
    <w:p w14:paraId="5D3F270D" w14:textId="7C904BCC" w:rsidR="00BD2F8F" w:rsidRPr="00BD2F8F" w:rsidRDefault="00BD2F8F" w:rsidP="00BD2F8F">
      <w:pPr>
        <w:tabs>
          <w:tab w:val="left" w:pos="270"/>
          <w:tab w:val="left" w:pos="3060"/>
        </w:tabs>
        <w:overflowPunct/>
        <w:autoSpaceDE/>
        <w:autoSpaceDN/>
        <w:adjustRightInd/>
        <w:textAlignment w:val="auto"/>
        <w:rPr>
          <w:rFonts w:ascii="Bookman Old Style" w:hAnsi="Bookman Old Style"/>
          <w:bCs/>
          <w:sz w:val="22"/>
          <w:szCs w:val="22"/>
        </w:rPr>
      </w:pPr>
      <w:r w:rsidRPr="00BD2F8F">
        <w:rPr>
          <w:rFonts w:ascii="Bookman Old Style" w:hAnsi="Bookman Old Style"/>
          <w:bCs/>
          <w:sz w:val="22"/>
          <w:szCs w:val="22"/>
        </w:rPr>
        <w:t xml:space="preserve">Copies of this rule can be reviewed and printed from the MHDO website at </w:t>
      </w:r>
      <w:hyperlink r:id="rId20" w:history="1">
        <w:r w:rsidRPr="00BD2F8F">
          <w:rPr>
            <w:rStyle w:val="Hyperlink"/>
            <w:rFonts w:ascii="Bookman Old Style" w:hAnsi="Bookman Old Style"/>
            <w:bCs/>
            <w:sz w:val="22"/>
            <w:szCs w:val="22"/>
          </w:rPr>
          <w:t>https://mhdo.maine.gov/rules.htm</w:t>
        </w:r>
      </w:hyperlink>
      <w:r w:rsidRPr="00BD2F8F">
        <w:rPr>
          <w:rFonts w:ascii="Bookman Old Style" w:hAnsi="Bookman Old Style"/>
          <w:bCs/>
          <w:sz w:val="22"/>
          <w:szCs w:val="22"/>
        </w:rPr>
        <w:t xml:space="preserve"> or, to receive a paper copy call </w:t>
      </w:r>
      <w:r w:rsidR="004020A3">
        <w:rPr>
          <w:rFonts w:ascii="Bookman Old Style" w:hAnsi="Bookman Old Style"/>
          <w:bCs/>
          <w:sz w:val="22"/>
          <w:szCs w:val="22"/>
        </w:rPr>
        <w:t xml:space="preserve">(207) </w:t>
      </w:r>
      <w:r w:rsidRPr="00BD2F8F">
        <w:rPr>
          <w:rFonts w:ascii="Bookman Old Style" w:hAnsi="Bookman Old Style"/>
          <w:bCs/>
          <w:sz w:val="22"/>
          <w:szCs w:val="22"/>
        </w:rPr>
        <w:t>287-6722.</w:t>
      </w:r>
    </w:p>
    <w:p w14:paraId="5AC9F59D" w14:textId="77777777" w:rsidR="00BD2F8F" w:rsidRPr="00BD2F8F" w:rsidRDefault="00BD2F8F" w:rsidP="00BD2F8F">
      <w:pPr>
        <w:tabs>
          <w:tab w:val="left" w:pos="270"/>
          <w:tab w:val="left" w:pos="3060"/>
        </w:tabs>
        <w:overflowPunct/>
        <w:autoSpaceDE/>
        <w:autoSpaceDN/>
        <w:adjustRightInd/>
        <w:textAlignment w:val="auto"/>
        <w:rPr>
          <w:rFonts w:ascii="Bookman Old Style" w:hAnsi="Bookman Old Style"/>
          <w:bCs/>
          <w:sz w:val="22"/>
          <w:szCs w:val="22"/>
        </w:rPr>
      </w:pPr>
      <w:r w:rsidRPr="00BD2F8F">
        <w:rPr>
          <w:rFonts w:ascii="Bookman Old Style" w:hAnsi="Bookman Old Style"/>
          <w:bCs/>
          <w:sz w:val="22"/>
          <w:szCs w:val="22"/>
        </w:rPr>
        <w:t>This rule will not have a fiscal impact on municipalities or counties, or any adverse economic impact on small businesses.</w:t>
      </w:r>
    </w:p>
    <w:p w14:paraId="10E0645A" w14:textId="61973B6A" w:rsidR="00BD2F8F" w:rsidRPr="00BD2F8F" w:rsidRDefault="00BD2F8F" w:rsidP="00BD2F8F">
      <w:pPr>
        <w:tabs>
          <w:tab w:val="left" w:pos="270"/>
          <w:tab w:val="left" w:pos="3060"/>
        </w:tabs>
        <w:overflowPunct/>
        <w:autoSpaceDE/>
        <w:autoSpaceDN/>
        <w:adjustRightInd/>
        <w:textAlignment w:val="auto"/>
        <w:rPr>
          <w:rFonts w:ascii="Bookman Old Style" w:hAnsi="Bookman Old Style"/>
          <w:bCs/>
          <w:sz w:val="22"/>
          <w:szCs w:val="22"/>
        </w:rPr>
      </w:pPr>
      <w:r w:rsidRPr="00BD2F8F">
        <w:rPr>
          <w:rFonts w:ascii="Bookman Old Style" w:hAnsi="Bookman Old Style"/>
          <w:bCs/>
          <w:sz w:val="22"/>
          <w:szCs w:val="22"/>
        </w:rPr>
        <w:t>EFFECTIVE DATE:</w:t>
      </w:r>
      <w:r w:rsidR="004020A3">
        <w:rPr>
          <w:rFonts w:ascii="Bookman Old Style" w:hAnsi="Bookman Old Style"/>
          <w:bCs/>
          <w:sz w:val="22"/>
          <w:szCs w:val="22"/>
        </w:rPr>
        <w:t xml:space="preserve"> December 20, 2022</w:t>
      </w:r>
    </w:p>
    <w:p w14:paraId="584F5C37" w14:textId="4D0A51A5" w:rsidR="00BD2F8F" w:rsidRPr="00BD2F8F" w:rsidRDefault="004020A3" w:rsidP="00BD2F8F">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MHDO </w:t>
      </w:r>
      <w:r w:rsidR="00BD2F8F" w:rsidRPr="00BD2F8F">
        <w:rPr>
          <w:rFonts w:ascii="Bookman Old Style" w:hAnsi="Bookman Old Style"/>
          <w:bCs/>
          <w:sz w:val="22"/>
          <w:szCs w:val="22"/>
        </w:rPr>
        <w:t xml:space="preserve">CONTACT PERSON: </w:t>
      </w:r>
      <w:proofErr w:type="spellStart"/>
      <w:r w:rsidR="00BD2F8F" w:rsidRPr="00BD2F8F">
        <w:rPr>
          <w:rFonts w:ascii="Bookman Old Style" w:hAnsi="Bookman Old Style"/>
          <w:bCs/>
          <w:sz w:val="22"/>
          <w:szCs w:val="22"/>
        </w:rPr>
        <w:t>Karynlee</w:t>
      </w:r>
      <w:proofErr w:type="spellEnd"/>
      <w:r w:rsidR="00BD2F8F" w:rsidRPr="00BD2F8F">
        <w:rPr>
          <w:rFonts w:ascii="Bookman Old Style" w:hAnsi="Bookman Old Style"/>
          <w:bCs/>
          <w:sz w:val="22"/>
          <w:szCs w:val="22"/>
        </w:rPr>
        <w:t xml:space="preserve"> Harrington, Executive Director</w:t>
      </w:r>
      <w:r>
        <w:rPr>
          <w:rFonts w:ascii="Bookman Old Style" w:hAnsi="Bookman Old Style"/>
          <w:bCs/>
          <w:sz w:val="22"/>
          <w:szCs w:val="22"/>
        </w:rPr>
        <w:t xml:space="preserve">, </w:t>
      </w:r>
      <w:r w:rsidR="00BD2F8F" w:rsidRPr="00BD2F8F">
        <w:rPr>
          <w:rFonts w:ascii="Bookman Old Style" w:hAnsi="Bookman Old Style"/>
          <w:bCs/>
          <w:sz w:val="22"/>
          <w:szCs w:val="22"/>
        </w:rPr>
        <w:t>Maine Health Data Organization</w:t>
      </w:r>
      <w:r>
        <w:rPr>
          <w:rFonts w:ascii="Bookman Old Style" w:hAnsi="Bookman Old Style"/>
          <w:bCs/>
          <w:sz w:val="22"/>
          <w:szCs w:val="22"/>
        </w:rPr>
        <w:t xml:space="preserve">, </w:t>
      </w:r>
      <w:r w:rsidR="00BD2F8F" w:rsidRPr="00BD2F8F">
        <w:rPr>
          <w:rFonts w:ascii="Bookman Old Style" w:hAnsi="Bookman Old Style"/>
          <w:bCs/>
          <w:sz w:val="22"/>
          <w:szCs w:val="22"/>
        </w:rPr>
        <w:t>151 Capitol Street</w:t>
      </w:r>
      <w:r>
        <w:rPr>
          <w:rFonts w:ascii="Bookman Old Style" w:hAnsi="Bookman Old Style"/>
          <w:bCs/>
          <w:sz w:val="22"/>
          <w:szCs w:val="22"/>
        </w:rPr>
        <w:t xml:space="preserve"> - </w:t>
      </w:r>
      <w:r w:rsidR="00BD2F8F" w:rsidRPr="00BD2F8F">
        <w:rPr>
          <w:rFonts w:ascii="Bookman Old Style" w:hAnsi="Bookman Old Style"/>
          <w:bCs/>
          <w:sz w:val="22"/>
          <w:szCs w:val="22"/>
        </w:rPr>
        <w:t>102 State House Station</w:t>
      </w:r>
      <w:r>
        <w:rPr>
          <w:rFonts w:ascii="Bookman Old Style" w:hAnsi="Bookman Old Style"/>
          <w:bCs/>
          <w:sz w:val="22"/>
          <w:szCs w:val="22"/>
        </w:rPr>
        <w:t xml:space="preserve">, </w:t>
      </w:r>
      <w:r w:rsidR="00BD2F8F" w:rsidRPr="00BD2F8F">
        <w:rPr>
          <w:rFonts w:ascii="Bookman Old Style" w:hAnsi="Bookman Old Style"/>
          <w:bCs/>
          <w:sz w:val="22"/>
          <w:szCs w:val="22"/>
        </w:rPr>
        <w:t>Augusta, ME 04333-0102</w:t>
      </w:r>
      <w:r>
        <w:rPr>
          <w:rFonts w:ascii="Bookman Old Style" w:hAnsi="Bookman Old Style"/>
          <w:bCs/>
          <w:sz w:val="22"/>
          <w:szCs w:val="22"/>
        </w:rPr>
        <w:t xml:space="preserve">. </w:t>
      </w:r>
      <w:r w:rsidR="00BD2F8F" w:rsidRPr="00BD2F8F">
        <w:rPr>
          <w:rFonts w:ascii="Bookman Old Style" w:hAnsi="Bookman Old Style"/>
          <w:bCs/>
          <w:sz w:val="22"/>
          <w:szCs w:val="22"/>
        </w:rPr>
        <w:t>T</w:t>
      </w:r>
      <w:r w:rsidRPr="00BD2F8F">
        <w:rPr>
          <w:rFonts w:ascii="Bookman Old Style" w:hAnsi="Bookman Old Style"/>
          <w:bCs/>
          <w:sz w:val="22"/>
          <w:szCs w:val="22"/>
        </w:rPr>
        <w:t>elephone</w:t>
      </w:r>
      <w:r w:rsidR="00BD2F8F" w:rsidRPr="00BD2F8F">
        <w:rPr>
          <w:rFonts w:ascii="Bookman Old Style" w:hAnsi="Bookman Old Style"/>
          <w:bCs/>
          <w:sz w:val="22"/>
          <w:szCs w:val="22"/>
        </w:rPr>
        <w:t>: (207) 287-6722</w:t>
      </w:r>
      <w:r>
        <w:rPr>
          <w:rFonts w:ascii="Bookman Old Style" w:hAnsi="Bookman Old Style"/>
          <w:bCs/>
          <w:sz w:val="22"/>
          <w:szCs w:val="22"/>
        </w:rPr>
        <w:t xml:space="preserve">. Email: </w:t>
      </w:r>
      <w:hyperlink r:id="rId21" w:history="1">
        <w:r w:rsidRPr="007452B9">
          <w:rPr>
            <w:rStyle w:val="Hyperlink"/>
            <w:rFonts w:ascii="Bookman Old Style" w:hAnsi="Bookman Old Style"/>
            <w:bCs/>
            <w:sz w:val="22"/>
            <w:szCs w:val="22"/>
          </w:rPr>
          <w:t>Karynlee.Harrington@Maine.gov</w:t>
        </w:r>
      </w:hyperlink>
      <w:r>
        <w:rPr>
          <w:rFonts w:ascii="Bookman Old Style" w:hAnsi="Bookman Old Style"/>
          <w:bCs/>
          <w:sz w:val="22"/>
          <w:szCs w:val="22"/>
        </w:rPr>
        <w:t>.</w:t>
      </w:r>
    </w:p>
    <w:p w14:paraId="7A48E3A0" w14:textId="49235B21" w:rsidR="00D135EA" w:rsidRDefault="004020A3" w:rsidP="00633121">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MHDO WEBSITE: </w:t>
      </w:r>
      <w:hyperlink r:id="rId22" w:history="1">
        <w:r w:rsidRPr="007452B9">
          <w:rPr>
            <w:rStyle w:val="Hyperlink"/>
            <w:rFonts w:ascii="Bookman Old Style" w:hAnsi="Bookman Old Style"/>
            <w:bCs/>
            <w:sz w:val="22"/>
            <w:szCs w:val="22"/>
          </w:rPr>
          <w:t>https://mhdo.maine.gov/</w:t>
        </w:r>
      </w:hyperlink>
      <w:r>
        <w:rPr>
          <w:rFonts w:ascii="Bookman Old Style" w:hAnsi="Bookman Old Style"/>
          <w:bCs/>
          <w:sz w:val="22"/>
          <w:szCs w:val="22"/>
        </w:rPr>
        <w:t>.</w:t>
      </w:r>
    </w:p>
    <w:p w14:paraId="75631463" w14:textId="0A33A701" w:rsidR="00D135EA" w:rsidRDefault="004020A3" w:rsidP="00633121">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MHDO RULEMAKING LIAISON: </w:t>
      </w:r>
      <w:hyperlink r:id="rId23" w:history="1">
        <w:r w:rsidRPr="007452B9">
          <w:rPr>
            <w:rStyle w:val="Hyperlink"/>
            <w:rFonts w:ascii="Bookman Old Style" w:hAnsi="Bookman Old Style"/>
            <w:bCs/>
            <w:sz w:val="22"/>
            <w:szCs w:val="22"/>
          </w:rPr>
          <w:t>Debra.J.Dodge@Maine.gov</w:t>
        </w:r>
      </w:hyperlink>
      <w:r>
        <w:rPr>
          <w:rFonts w:ascii="Bookman Old Style" w:hAnsi="Bookman Old Style"/>
          <w:bCs/>
          <w:sz w:val="22"/>
          <w:szCs w:val="22"/>
        </w:rPr>
        <w:t>.</w:t>
      </w:r>
    </w:p>
    <w:p w14:paraId="7A9A8B48" w14:textId="4C559CF5" w:rsidR="004020A3" w:rsidRDefault="004020A3" w:rsidP="004020A3">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p>
    <w:p w14:paraId="0B734E01" w14:textId="5041EA40" w:rsidR="004020A3" w:rsidRDefault="004020A3" w:rsidP="00633121">
      <w:pPr>
        <w:tabs>
          <w:tab w:val="left" w:pos="270"/>
          <w:tab w:val="left" w:pos="3060"/>
        </w:tabs>
        <w:overflowPunct/>
        <w:autoSpaceDE/>
        <w:autoSpaceDN/>
        <w:adjustRightInd/>
        <w:textAlignment w:val="auto"/>
        <w:rPr>
          <w:rFonts w:ascii="Bookman Old Style" w:hAnsi="Bookman Old Style"/>
          <w:bCs/>
          <w:sz w:val="22"/>
          <w:szCs w:val="22"/>
        </w:rPr>
      </w:pPr>
    </w:p>
    <w:p w14:paraId="632F2547" w14:textId="18953046" w:rsidR="00326C18" w:rsidRPr="00326C18" w:rsidRDefault="00326C18" w:rsidP="00326C18">
      <w:pPr>
        <w:tabs>
          <w:tab w:val="left" w:pos="270"/>
          <w:tab w:val="left" w:pos="3060"/>
        </w:tabs>
        <w:overflowPunct/>
        <w:autoSpaceDE/>
        <w:autoSpaceDN/>
        <w:adjustRightInd/>
        <w:textAlignment w:val="auto"/>
        <w:rPr>
          <w:rFonts w:ascii="Bookman Old Style" w:hAnsi="Bookman Old Style"/>
          <w:bCs/>
          <w:sz w:val="22"/>
          <w:szCs w:val="22"/>
        </w:rPr>
      </w:pPr>
      <w:r w:rsidRPr="00326C18">
        <w:rPr>
          <w:rFonts w:ascii="Bookman Old Style" w:hAnsi="Bookman Old Style"/>
          <w:bCs/>
          <w:sz w:val="22"/>
          <w:szCs w:val="22"/>
        </w:rPr>
        <w:t xml:space="preserve">AGENCY: </w:t>
      </w:r>
      <w:r w:rsidR="004D7444" w:rsidRPr="004D7444">
        <w:rPr>
          <w:rFonts w:ascii="Bookman Old Style" w:hAnsi="Bookman Old Style"/>
          <w:b/>
          <w:sz w:val="22"/>
          <w:szCs w:val="22"/>
        </w:rPr>
        <w:t>16-163</w:t>
      </w:r>
      <w:r w:rsidR="004D7444">
        <w:rPr>
          <w:rFonts w:ascii="Bookman Old Style" w:hAnsi="Bookman Old Style"/>
          <w:bCs/>
          <w:sz w:val="22"/>
          <w:szCs w:val="22"/>
        </w:rPr>
        <w:t xml:space="preserve"> – Department of Public Safety (DPS), </w:t>
      </w:r>
      <w:r w:rsidRPr="004D7444">
        <w:rPr>
          <w:rFonts w:ascii="Bookman Old Style" w:hAnsi="Bookman Old Style"/>
          <w:b/>
          <w:sz w:val="22"/>
          <w:szCs w:val="22"/>
        </w:rPr>
        <w:t>Maine Emergency Medical Services</w:t>
      </w:r>
      <w:r w:rsidR="004D7444" w:rsidRPr="004D7444">
        <w:rPr>
          <w:rFonts w:ascii="Bookman Old Style" w:hAnsi="Bookman Old Style"/>
          <w:b/>
          <w:sz w:val="22"/>
          <w:szCs w:val="22"/>
        </w:rPr>
        <w:t xml:space="preserve"> (Maine EMS)</w:t>
      </w:r>
    </w:p>
    <w:p w14:paraId="22B60317" w14:textId="311CE838" w:rsidR="00326C18" w:rsidRPr="00E01618" w:rsidRDefault="004C72B0" w:rsidP="00326C18">
      <w:pPr>
        <w:tabs>
          <w:tab w:val="left" w:pos="270"/>
          <w:tab w:val="left" w:pos="3060"/>
        </w:tabs>
        <w:overflowPunct/>
        <w:autoSpaceDE/>
        <w:autoSpaceDN/>
        <w:adjustRightInd/>
        <w:textAlignment w:val="auto"/>
        <w:rPr>
          <w:rFonts w:ascii="Bookman Old Style" w:hAnsi="Bookman Old Style"/>
          <w:b/>
          <w:sz w:val="22"/>
          <w:szCs w:val="22"/>
        </w:rPr>
      </w:pPr>
      <w:r w:rsidRPr="00E01618">
        <w:rPr>
          <w:rFonts w:ascii="Bookman Old Style" w:hAnsi="Bookman Old Style"/>
          <w:b/>
          <w:sz w:val="22"/>
          <w:szCs w:val="22"/>
        </w:rPr>
        <w:t>CH</w:t>
      </w:r>
      <w:r w:rsidR="00E444EE" w:rsidRPr="00E01618">
        <w:rPr>
          <w:rFonts w:ascii="Bookman Old Style" w:hAnsi="Bookman Old Style"/>
          <w:b/>
          <w:sz w:val="22"/>
          <w:szCs w:val="22"/>
        </w:rPr>
        <w:t>APTER</w:t>
      </w:r>
      <w:r w:rsidR="00326C18" w:rsidRPr="00E01618">
        <w:rPr>
          <w:rFonts w:ascii="Bookman Old Style" w:hAnsi="Bookman Old Style"/>
          <w:b/>
          <w:sz w:val="22"/>
          <w:szCs w:val="22"/>
        </w:rPr>
        <w:t xml:space="preserve"> NUMBER</w:t>
      </w:r>
      <w:r w:rsidR="00E444EE" w:rsidRPr="00E01618">
        <w:rPr>
          <w:rFonts w:ascii="Bookman Old Style" w:hAnsi="Bookman Old Style"/>
          <w:b/>
          <w:sz w:val="22"/>
          <w:szCs w:val="22"/>
        </w:rPr>
        <w:t>S</w:t>
      </w:r>
      <w:r w:rsidR="00326C18" w:rsidRPr="00E01618">
        <w:rPr>
          <w:rFonts w:ascii="Bookman Old Style" w:hAnsi="Bookman Old Style"/>
          <w:b/>
          <w:sz w:val="22"/>
          <w:szCs w:val="22"/>
        </w:rPr>
        <w:t xml:space="preserve"> AND TITLE</w:t>
      </w:r>
      <w:r w:rsidRPr="00E01618">
        <w:rPr>
          <w:rFonts w:ascii="Bookman Old Style" w:hAnsi="Bookman Old Style"/>
          <w:b/>
          <w:sz w:val="22"/>
          <w:szCs w:val="22"/>
        </w:rPr>
        <w:t>S</w:t>
      </w:r>
      <w:r w:rsidR="00326C18" w:rsidRPr="00E01618">
        <w:rPr>
          <w:rFonts w:ascii="Bookman Old Style" w:hAnsi="Bookman Old Style"/>
          <w:b/>
          <w:sz w:val="22"/>
          <w:szCs w:val="22"/>
        </w:rPr>
        <w:t xml:space="preserve">: </w:t>
      </w:r>
    </w:p>
    <w:p w14:paraId="3BA14B38" w14:textId="3F3D1424" w:rsidR="00326C18" w:rsidRPr="00326C18" w:rsidRDefault="004C72B0" w:rsidP="00326C18">
      <w:pPr>
        <w:tabs>
          <w:tab w:val="left" w:pos="270"/>
          <w:tab w:val="left" w:pos="3060"/>
        </w:tabs>
        <w:overflowPunct/>
        <w:autoSpaceDE/>
        <w:autoSpaceDN/>
        <w:adjustRightInd/>
        <w:textAlignment w:val="auto"/>
        <w:rPr>
          <w:rFonts w:ascii="Bookman Old Style" w:hAnsi="Bookman Old Style"/>
          <w:bCs/>
          <w:sz w:val="22"/>
          <w:szCs w:val="22"/>
        </w:rPr>
      </w:pPr>
      <w:r w:rsidRPr="00E444EE">
        <w:rPr>
          <w:rFonts w:ascii="Bookman Old Style" w:hAnsi="Bookman Old Style"/>
          <w:b/>
          <w:sz w:val="22"/>
          <w:szCs w:val="22"/>
        </w:rPr>
        <w:t>Ch.</w:t>
      </w:r>
      <w:r w:rsidR="00326C18" w:rsidRPr="00E444EE">
        <w:rPr>
          <w:rFonts w:ascii="Bookman Old Style" w:hAnsi="Bookman Old Style"/>
          <w:b/>
          <w:sz w:val="22"/>
          <w:szCs w:val="22"/>
        </w:rPr>
        <w:t xml:space="preserve"> 2</w:t>
      </w:r>
      <w:r>
        <w:rPr>
          <w:rFonts w:ascii="Bookman Old Style" w:hAnsi="Bookman Old Style"/>
          <w:bCs/>
          <w:sz w:val="22"/>
          <w:szCs w:val="22"/>
        </w:rPr>
        <w:t>,</w:t>
      </w:r>
      <w:r w:rsidR="00326C18" w:rsidRPr="00326C18">
        <w:rPr>
          <w:rFonts w:ascii="Bookman Old Style" w:hAnsi="Bookman Old Style"/>
          <w:bCs/>
          <w:sz w:val="22"/>
          <w:szCs w:val="22"/>
        </w:rPr>
        <w:t xml:space="preserve"> Definitions</w:t>
      </w:r>
    </w:p>
    <w:p w14:paraId="35CF7039" w14:textId="21745413" w:rsidR="00326C18" w:rsidRPr="00326C18" w:rsidRDefault="004C72B0" w:rsidP="00326C18">
      <w:pPr>
        <w:tabs>
          <w:tab w:val="left" w:pos="270"/>
          <w:tab w:val="left" w:pos="3060"/>
        </w:tabs>
        <w:overflowPunct/>
        <w:autoSpaceDE/>
        <w:autoSpaceDN/>
        <w:adjustRightInd/>
        <w:textAlignment w:val="auto"/>
        <w:rPr>
          <w:rFonts w:ascii="Bookman Old Style" w:hAnsi="Bookman Old Style"/>
          <w:bCs/>
          <w:sz w:val="22"/>
          <w:szCs w:val="22"/>
        </w:rPr>
      </w:pPr>
      <w:r w:rsidRPr="00E444EE">
        <w:rPr>
          <w:rFonts w:ascii="Bookman Old Style" w:hAnsi="Bookman Old Style"/>
          <w:b/>
          <w:sz w:val="22"/>
          <w:szCs w:val="22"/>
        </w:rPr>
        <w:t>Ch.</w:t>
      </w:r>
      <w:r w:rsidR="00326C18" w:rsidRPr="00E444EE">
        <w:rPr>
          <w:rFonts w:ascii="Bookman Old Style" w:hAnsi="Bookman Old Style"/>
          <w:b/>
          <w:sz w:val="22"/>
          <w:szCs w:val="22"/>
        </w:rPr>
        <w:t xml:space="preserve"> 5</w:t>
      </w:r>
      <w:r>
        <w:rPr>
          <w:rFonts w:ascii="Bookman Old Style" w:hAnsi="Bookman Old Style"/>
          <w:bCs/>
          <w:sz w:val="22"/>
          <w:szCs w:val="22"/>
        </w:rPr>
        <w:t>,</w:t>
      </w:r>
      <w:r w:rsidR="00326C18" w:rsidRPr="00326C18">
        <w:rPr>
          <w:rFonts w:ascii="Bookman Old Style" w:hAnsi="Bookman Old Style"/>
          <w:bCs/>
          <w:sz w:val="22"/>
          <w:szCs w:val="22"/>
        </w:rPr>
        <w:t xml:space="preserve"> Personnel Licenses</w:t>
      </w:r>
    </w:p>
    <w:p w14:paraId="7210FC1E" w14:textId="3EA0256E" w:rsidR="00326C18" w:rsidRPr="00326C18" w:rsidRDefault="004C72B0" w:rsidP="00326C18">
      <w:pPr>
        <w:tabs>
          <w:tab w:val="left" w:pos="270"/>
          <w:tab w:val="left" w:pos="3060"/>
        </w:tabs>
        <w:overflowPunct/>
        <w:autoSpaceDE/>
        <w:autoSpaceDN/>
        <w:adjustRightInd/>
        <w:textAlignment w:val="auto"/>
        <w:rPr>
          <w:rFonts w:ascii="Bookman Old Style" w:hAnsi="Bookman Old Style"/>
          <w:bCs/>
          <w:sz w:val="22"/>
          <w:szCs w:val="22"/>
        </w:rPr>
      </w:pPr>
      <w:r w:rsidRPr="00E444EE">
        <w:rPr>
          <w:rFonts w:ascii="Bookman Old Style" w:hAnsi="Bookman Old Style"/>
          <w:b/>
          <w:sz w:val="22"/>
          <w:szCs w:val="22"/>
        </w:rPr>
        <w:t>Ch.</w:t>
      </w:r>
      <w:r w:rsidR="00326C18" w:rsidRPr="00E444EE">
        <w:rPr>
          <w:rFonts w:ascii="Bookman Old Style" w:hAnsi="Bookman Old Style"/>
          <w:b/>
          <w:sz w:val="22"/>
          <w:szCs w:val="22"/>
        </w:rPr>
        <w:t xml:space="preserve"> 5</w:t>
      </w:r>
      <w:r w:rsidRPr="00E444EE">
        <w:rPr>
          <w:rFonts w:ascii="Bookman Old Style" w:hAnsi="Bookman Old Style"/>
          <w:b/>
          <w:sz w:val="22"/>
          <w:szCs w:val="22"/>
        </w:rPr>
        <w:t>-</w:t>
      </w:r>
      <w:r w:rsidR="00326C18" w:rsidRPr="00E444EE">
        <w:rPr>
          <w:rFonts w:ascii="Bookman Old Style" w:hAnsi="Bookman Old Style"/>
          <w:b/>
          <w:sz w:val="22"/>
          <w:szCs w:val="22"/>
        </w:rPr>
        <w:t>B</w:t>
      </w:r>
      <w:r>
        <w:rPr>
          <w:rFonts w:ascii="Bookman Old Style" w:hAnsi="Bookman Old Style"/>
          <w:bCs/>
          <w:sz w:val="22"/>
          <w:szCs w:val="22"/>
        </w:rPr>
        <w:t>,</w:t>
      </w:r>
      <w:r w:rsidR="00326C18" w:rsidRPr="00326C18">
        <w:rPr>
          <w:rFonts w:ascii="Bookman Old Style" w:hAnsi="Bookman Old Style"/>
          <w:bCs/>
          <w:sz w:val="22"/>
          <w:szCs w:val="22"/>
        </w:rPr>
        <w:t xml:space="preserve"> Emergency Medical Services Ambulance Operator Licenses</w:t>
      </w:r>
    </w:p>
    <w:p w14:paraId="24323271" w14:textId="24B8461A" w:rsidR="00326C18" w:rsidRPr="00326C18" w:rsidRDefault="004C72B0" w:rsidP="00326C18">
      <w:pPr>
        <w:tabs>
          <w:tab w:val="left" w:pos="270"/>
          <w:tab w:val="left" w:pos="3060"/>
        </w:tabs>
        <w:overflowPunct/>
        <w:autoSpaceDE/>
        <w:autoSpaceDN/>
        <w:adjustRightInd/>
        <w:textAlignment w:val="auto"/>
        <w:rPr>
          <w:rFonts w:ascii="Bookman Old Style" w:hAnsi="Bookman Old Style"/>
          <w:bCs/>
          <w:sz w:val="22"/>
          <w:szCs w:val="22"/>
        </w:rPr>
      </w:pPr>
      <w:r w:rsidRPr="00E444EE">
        <w:rPr>
          <w:rFonts w:ascii="Bookman Old Style" w:hAnsi="Bookman Old Style"/>
          <w:b/>
          <w:sz w:val="22"/>
          <w:szCs w:val="22"/>
        </w:rPr>
        <w:t>Ch.</w:t>
      </w:r>
      <w:r w:rsidR="00326C18" w:rsidRPr="00E444EE">
        <w:rPr>
          <w:rFonts w:ascii="Bookman Old Style" w:hAnsi="Bookman Old Style"/>
          <w:b/>
          <w:sz w:val="22"/>
          <w:szCs w:val="22"/>
        </w:rPr>
        <w:t xml:space="preserve"> 17</w:t>
      </w:r>
      <w:r>
        <w:rPr>
          <w:rFonts w:ascii="Bookman Old Style" w:hAnsi="Bookman Old Style"/>
          <w:bCs/>
          <w:sz w:val="22"/>
          <w:szCs w:val="22"/>
        </w:rPr>
        <w:t>,</w:t>
      </w:r>
      <w:r w:rsidR="00326C18" w:rsidRPr="00326C18">
        <w:rPr>
          <w:rFonts w:ascii="Bookman Old Style" w:hAnsi="Bookman Old Style"/>
          <w:bCs/>
          <w:sz w:val="22"/>
          <w:szCs w:val="22"/>
        </w:rPr>
        <w:t xml:space="preserve"> Minimum Required Equipment Lists for Maine EMS Services and Regional EMS Radio Frequencies</w:t>
      </w:r>
    </w:p>
    <w:p w14:paraId="34C5E03C" w14:textId="5CDCFBE4" w:rsidR="00326C18" w:rsidRPr="00326C18" w:rsidRDefault="004C72B0" w:rsidP="00326C18">
      <w:pPr>
        <w:tabs>
          <w:tab w:val="left" w:pos="270"/>
          <w:tab w:val="left" w:pos="3060"/>
        </w:tabs>
        <w:overflowPunct/>
        <w:autoSpaceDE/>
        <w:autoSpaceDN/>
        <w:adjustRightInd/>
        <w:textAlignment w:val="auto"/>
        <w:rPr>
          <w:rFonts w:ascii="Bookman Old Style" w:hAnsi="Bookman Old Style"/>
          <w:bCs/>
          <w:sz w:val="22"/>
          <w:szCs w:val="22"/>
        </w:rPr>
      </w:pPr>
      <w:r w:rsidRPr="00E444EE">
        <w:rPr>
          <w:rFonts w:ascii="Bookman Old Style" w:hAnsi="Bookman Old Style"/>
          <w:b/>
          <w:sz w:val="22"/>
          <w:szCs w:val="22"/>
        </w:rPr>
        <w:t>Ch.</w:t>
      </w:r>
      <w:r w:rsidR="00326C18" w:rsidRPr="00E444EE">
        <w:rPr>
          <w:rFonts w:ascii="Bookman Old Style" w:hAnsi="Bookman Old Style"/>
          <w:b/>
          <w:sz w:val="22"/>
          <w:szCs w:val="22"/>
        </w:rPr>
        <w:t xml:space="preserve"> 22</w:t>
      </w:r>
      <w:r>
        <w:rPr>
          <w:rFonts w:ascii="Bookman Old Style" w:hAnsi="Bookman Old Style"/>
          <w:bCs/>
          <w:sz w:val="22"/>
          <w:szCs w:val="22"/>
        </w:rPr>
        <w:t>,</w:t>
      </w:r>
      <w:r w:rsidR="00326C18" w:rsidRPr="00326C18">
        <w:rPr>
          <w:rFonts w:ascii="Bookman Old Style" w:hAnsi="Bookman Old Style"/>
          <w:bCs/>
          <w:sz w:val="22"/>
          <w:szCs w:val="22"/>
        </w:rPr>
        <w:t xml:space="preserve"> Emergency Medical Services Data</w:t>
      </w:r>
    </w:p>
    <w:p w14:paraId="263826B4" w14:textId="68EF3F13" w:rsidR="00326C18" w:rsidRPr="00326C18" w:rsidRDefault="004C72B0" w:rsidP="00326C18">
      <w:pPr>
        <w:tabs>
          <w:tab w:val="left" w:pos="270"/>
          <w:tab w:val="left" w:pos="3060"/>
        </w:tabs>
        <w:overflowPunct/>
        <w:autoSpaceDE/>
        <w:autoSpaceDN/>
        <w:adjustRightInd/>
        <w:textAlignment w:val="auto"/>
        <w:rPr>
          <w:rFonts w:ascii="Bookman Old Style" w:hAnsi="Bookman Old Style"/>
          <w:bCs/>
          <w:sz w:val="22"/>
          <w:szCs w:val="22"/>
        </w:rPr>
      </w:pPr>
      <w:r w:rsidRPr="00E444EE">
        <w:rPr>
          <w:rFonts w:ascii="Bookman Old Style" w:hAnsi="Bookman Old Style"/>
          <w:b/>
          <w:sz w:val="22"/>
          <w:szCs w:val="22"/>
        </w:rPr>
        <w:t>Ch.</w:t>
      </w:r>
      <w:r w:rsidR="00326C18" w:rsidRPr="00E444EE">
        <w:rPr>
          <w:rFonts w:ascii="Bookman Old Style" w:hAnsi="Bookman Old Style"/>
          <w:b/>
          <w:sz w:val="22"/>
          <w:szCs w:val="22"/>
        </w:rPr>
        <w:t xml:space="preserve"> 23</w:t>
      </w:r>
      <w:r>
        <w:rPr>
          <w:rFonts w:ascii="Bookman Old Style" w:hAnsi="Bookman Old Style"/>
          <w:bCs/>
          <w:sz w:val="22"/>
          <w:szCs w:val="22"/>
        </w:rPr>
        <w:t>,</w:t>
      </w:r>
      <w:r w:rsidR="00326C18" w:rsidRPr="00326C18">
        <w:rPr>
          <w:rFonts w:ascii="Bookman Old Style" w:hAnsi="Bookman Old Style"/>
          <w:bCs/>
          <w:sz w:val="22"/>
          <w:szCs w:val="22"/>
        </w:rPr>
        <w:t xml:space="preserve"> Registry of Automated External Defibrillators</w:t>
      </w:r>
    </w:p>
    <w:p w14:paraId="307F1791" w14:textId="1D0C4345" w:rsidR="00326C18" w:rsidRPr="00326C18" w:rsidRDefault="00326C18" w:rsidP="004C72B0">
      <w:pPr>
        <w:tabs>
          <w:tab w:val="left" w:pos="270"/>
          <w:tab w:val="left" w:pos="3060"/>
        </w:tabs>
        <w:overflowPunct/>
        <w:autoSpaceDE/>
        <w:autoSpaceDN/>
        <w:adjustRightInd/>
        <w:textAlignment w:val="auto"/>
        <w:rPr>
          <w:rFonts w:ascii="Bookman Old Style" w:hAnsi="Bookman Old Style"/>
          <w:bCs/>
          <w:sz w:val="22"/>
          <w:szCs w:val="22"/>
        </w:rPr>
      </w:pPr>
      <w:r w:rsidRPr="00E01618">
        <w:rPr>
          <w:rFonts w:ascii="Bookman Old Style" w:hAnsi="Bookman Old Style"/>
          <w:b/>
          <w:sz w:val="22"/>
          <w:szCs w:val="22"/>
        </w:rPr>
        <w:t>ADOPTED RULE NUMBER</w:t>
      </w:r>
      <w:r w:rsidR="00E01618">
        <w:rPr>
          <w:rFonts w:ascii="Bookman Old Style" w:hAnsi="Bookman Old Style"/>
          <w:b/>
          <w:sz w:val="22"/>
          <w:szCs w:val="22"/>
        </w:rPr>
        <w:t>S</w:t>
      </w:r>
      <w:r w:rsidRPr="00E01618">
        <w:rPr>
          <w:rFonts w:ascii="Bookman Old Style" w:hAnsi="Bookman Old Style"/>
          <w:b/>
          <w:sz w:val="22"/>
          <w:szCs w:val="22"/>
        </w:rPr>
        <w:t>:</w:t>
      </w:r>
      <w:r w:rsidRPr="00326C18">
        <w:rPr>
          <w:rFonts w:ascii="Bookman Old Style" w:hAnsi="Bookman Old Style"/>
          <w:bCs/>
          <w:sz w:val="22"/>
          <w:szCs w:val="22"/>
        </w:rPr>
        <w:t xml:space="preserve"> </w:t>
      </w:r>
      <w:r w:rsidR="004C72B0">
        <w:rPr>
          <w:rFonts w:ascii="Bookman Old Style" w:hAnsi="Bookman Old Style"/>
          <w:b/>
          <w:sz w:val="22"/>
          <w:szCs w:val="22"/>
        </w:rPr>
        <w:t xml:space="preserve">2022-243 </w:t>
      </w:r>
      <w:r w:rsidR="004C72B0" w:rsidRPr="004C72B0">
        <w:rPr>
          <w:rFonts w:ascii="Bookman Old Style" w:hAnsi="Bookman Old Style"/>
          <w:bCs/>
          <w:i/>
          <w:iCs/>
          <w:sz w:val="22"/>
          <w:szCs w:val="22"/>
        </w:rPr>
        <w:t>to</w:t>
      </w:r>
      <w:r w:rsidR="004C72B0">
        <w:rPr>
          <w:rFonts w:ascii="Bookman Old Style" w:hAnsi="Bookman Old Style"/>
          <w:b/>
          <w:sz w:val="22"/>
          <w:szCs w:val="22"/>
        </w:rPr>
        <w:t xml:space="preserve"> 248</w:t>
      </w:r>
    </w:p>
    <w:p w14:paraId="16B7DBF6" w14:textId="3D0586C8" w:rsidR="00326C18" w:rsidRPr="00E01618" w:rsidRDefault="00326C18" w:rsidP="00326C18">
      <w:pPr>
        <w:tabs>
          <w:tab w:val="left" w:pos="270"/>
          <w:tab w:val="left" w:pos="3060"/>
        </w:tabs>
        <w:overflowPunct/>
        <w:autoSpaceDE/>
        <w:autoSpaceDN/>
        <w:adjustRightInd/>
        <w:textAlignment w:val="auto"/>
        <w:rPr>
          <w:rFonts w:ascii="Bookman Old Style" w:hAnsi="Bookman Old Style"/>
          <w:b/>
          <w:sz w:val="22"/>
          <w:szCs w:val="22"/>
        </w:rPr>
      </w:pPr>
      <w:r w:rsidRPr="00E01618">
        <w:rPr>
          <w:rFonts w:ascii="Bookman Old Style" w:hAnsi="Bookman Old Style"/>
          <w:b/>
          <w:sz w:val="22"/>
          <w:szCs w:val="22"/>
        </w:rPr>
        <w:t>CONCISE SUMMARY</w:t>
      </w:r>
      <w:r w:rsidR="00E444EE" w:rsidRPr="00E01618">
        <w:rPr>
          <w:rFonts w:ascii="Bookman Old Style" w:hAnsi="Bookman Old Style"/>
          <w:b/>
          <w:sz w:val="22"/>
          <w:szCs w:val="22"/>
        </w:rPr>
        <w:t>:</w:t>
      </w:r>
    </w:p>
    <w:p w14:paraId="267E2E62" w14:textId="0E8E5A85" w:rsidR="00326C18" w:rsidRPr="00326C18" w:rsidRDefault="004C72B0" w:rsidP="00326C18">
      <w:pPr>
        <w:tabs>
          <w:tab w:val="left" w:pos="270"/>
          <w:tab w:val="left" w:pos="3060"/>
        </w:tabs>
        <w:overflowPunct/>
        <w:autoSpaceDE/>
        <w:autoSpaceDN/>
        <w:adjustRightInd/>
        <w:textAlignment w:val="auto"/>
        <w:rPr>
          <w:rFonts w:ascii="Bookman Old Style" w:hAnsi="Bookman Old Style"/>
          <w:bCs/>
          <w:sz w:val="22"/>
          <w:szCs w:val="22"/>
        </w:rPr>
      </w:pPr>
      <w:r w:rsidRPr="00E444EE">
        <w:rPr>
          <w:rFonts w:ascii="Bookman Old Style" w:hAnsi="Bookman Old Style"/>
          <w:b/>
          <w:sz w:val="22"/>
          <w:szCs w:val="22"/>
        </w:rPr>
        <w:t>Ch.</w:t>
      </w:r>
      <w:r w:rsidR="00326C18" w:rsidRPr="00E444EE">
        <w:rPr>
          <w:rFonts w:ascii="Bookman Old Style" w:hAnsi="Bookman Old Style"/>
          <w:b/>
          <w:sz w:val="22"/>
          <w:szCs w:val="22"/>
        </w:rPr>
        <w:t xml:space="preserve"> 2</w:t>
      </w:r>
      <w:r>
        <w:rPr>
          <w:rFonts w:ascii="Bookman Old Style" w:hAnsi="Bookman Old Style"/>
          <w:bCs/>
          <w:sz w:val="22"/>
          <w:szCs w:val="22"/>
        </w:rPr>
        <w:t>,</w:t>
      </w:r>
      <w:r w:rsidR="00326C18" w:rsidRPr="00326C18">
        <w:rPr>
          <w:rFonts w:ascii="Bookman Old Style" w:hAnsi="Bookman Old Style"/>
          <w:bCs/>
          <w:sz w:val="22"/>
          <w:szCs w:val="22"/>
        </w:rPr>
        <w:t xml:space="preserve"> Definitions</w:t>
      </w:r>
    </w:p>
    <w:p w14:paraId="37E24442" w14:textId="4C6618FA" w:rsidR="00326C18" w:rsidRPr="00326C18" w:rsidRDefault="004C72B0" w:rsidP="00326C18">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     </w:t>
      </w:r>
      <w:r w:rsidR="00326C18" w:rsidRPr="00326C18">
        <w:rPr>
          <w:rFonts w:ascii="Bookman Old Style" w:hAnsi="Bookman Old Style"/>
          <w:bCs/>
          <w:sz w:val="22"/>
          <w:szCs w:val="22"/>
        </w:rPr>
        <w:t>a.</w:t>
      </w:r>
      <w:r w:rsidR="004D7444">
        <w:rPr>
          <w:rFonts w:ascii="Bookman Old Style" w:hAnsi="Bookman Old Style"/>
          <w:bCs/>
          <w:sz w:val="22"/>
          <w:szCs w:val="22"/>
        </w:rPr>
        <w:t xml:space="preserve"> </w:t>
      </w:r>
      <w:r w:rsidR="00326C18" w:rsidRPr="00326C18">
        <w:rPr>
          <w:rFonts w:ascii="Bookman Old Style" w:hAnsi="Bookman Old Style"/>
          <w:bCs/>
          <w:sz w:val="22"/>
          <w:szCs w:val="22"/>
        </w:rPr>
        <w:t xml:space="preserve">Adds a definition for an “Emergency Medical Services Ambulance Operator”, and </w:t>
      </w:r>
    </w:p>
    <w:p w14:paraId="79D0C3E5" w14:textId="4EFEB9F7" w:rsidR="00326C18" w:rsidRPr="00326C18" w:rsidRDefault="004C72B0" w:rsidP="00326C18">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     </w:t>
      </w:r>
      <w:r w:rsidR="00326C18" w:rsidRPr="00326C18">
        <w:rPr>
          <w:rFonts w:ascii="Bookman Old Style" w:hAnsi="Bookman Old Style"/>
          <w:bCs/>
          <w:sz w:val="22"/>
          <w:szCs w:val="22"/>
        </w:rPr>
        <w:t>b.</w:t>
      </w:r>
      <w:r w:rsidR="004D7444">
        <w:rPr>
          <w:rFonts w:ascii="Bookman Old Style" w:hAnsi="Bookman Old Style"/>
          <w:bCs/>
          <w:sz w:val="22"/>
          <w:szCs w:val="22"/>
        </w:rPr>
        <w:t xml:space="preserve"> </w:t>
      </w:r>
      <w:r w:rsidR="00326C18" w:rsidRPr="00326C18">
        <w:rPr>
          <w:rFonts w:ascii="Bookman Old Style" w:hAnsi="Bookman Old Style"/>
          <w:bCs/>
          <w:sz w:val="22"/>
          <w:szCs w:val="22"/>
        </w:rPr>
        <w:t xml:space="preserve">Adds a statement regarding lay person administration of naloxone hydrochloride in accordance with 22 MRS </w:t>
      </w:r>
      <w:r w:rsidR="00E444EE" w:rsidRPr="00E444EE">
        <w:rPr>
          <w:rFonts w:ascii="Bookman Old Style" w:hAnsi="Bookman Old Style"/>
          <w:bCs/>
          <w:sz w:val="22"/>
          <w:szCs w:val="22"/>
        </w:rPr>
        <w:t>§</w:t>
      </w:r>
      <w:r w:rsidR="00326C18" w:rsidRPr="00326C18">
        <w:rPr>
          <w:rFonts w:ascii="Bookman Old Style" w:hAnsi="Bookman Old Style"/>
          <w:bCs/>
          <w:sz w:val="22"/>
          <w:szCs w:val="22"/>
        </w:rPr>
        <w:t>2253, and who is not licensed under MRS 32-B §85</w:t>
      </w:r>
      <w:r w:rsidR="00E444EE">
        <w:rPr>
          <w:rFonts w:ascii="Bookman Old Style" w:hAnsi="Bookman Old Style"/>
          <w:bCs/>
          <w:sz w:val="22"/>
          <w:szCs w:val="22"/>
        </w:rPr>
        <w:t>.</w:t>
      </w:r>
    </w:p>
    <w:p w14:paraId="58F82240" w14:textId="5B1B547C" w:rsidR="00326C18" w:rsidRPr="00326C18" w:rsidRDefault="004C72B0" w:rsidP="00326C18">
      <w:pPr>
        <w:tabs>
          <w:tab w:val="left" w:pos="270"/>
          <w:tab w:val="left" w:pos="3060"/>
        </w:tabs>
        <w:overflowPunct/>
        <w:autoSpaceDE/>
        <w:autoSpaceDN/>
        <w:adjustRightInd/>
        <w:textAlignment w:val="auto"/>
        <w:rPr>
          <w:rFonts w:ascii="Bookman Old Style" w:hAnsi="Bookman Old Style"/>
          <w:bCs/>
          <w:sz w:val="22"/>
          <w:szCs w:val="22"/>
        </w:rPr>
      </w:pPr>
      <w:r w:rsidRPr="00E444EE">
        <w:rPr>
          <w:rFonts w:ascii="Bookman Old Style" w:hAnsi="Bookman Old Style"/>
          <w:b/>
          <w:sz w:val="22"/>
          <w:szCs w:val="22"/>
        </w:rPr>
        <w:t>Ch.</w:t>
      </w:r>
      <w:r w:rsidR="00326C18" w:rsidRPr="00E444EE">
        <w:rPr>
          <w:rFonts w:ascii="Bookman Old Style" w:hAnsi="Bookman Old Style"/>
          <w:b/>
          <w:sz w:val="22"/>
          <w:szCs w:val="22"/>
        </w:rPr>
        <w:t xml:space="preserve"> 5</w:t>
      </w:r>
      <w:r>
        <w:rPr>
          <w:rFonts w:ascii="Bookman Old Style" w:hAnsi="Bookman Old Style"/>
          <w:bCs/>
          <w:sz w:val="22"/>
          <w:szCs w:val="22"/>
        </w:rPr>
        <w:t>,</w:t>
      </w:r>
      <w:r w:rsidR="00326C18" w:rsidRPr="00326C18">
        <w:rPr>
          <w:rFonts w:ascii="Bookman Old Style" w:hAnsi="Bookman Old Style"/>
          <w:bCs/>
          <w:sz w:val="22"/>
          <w:szCs w:val="22"/>
        </w:rPr>
        <w:t xml:space="preserve"> Personnel Licenses</w:t>
      </w:r>
    </w:p>
    <w:p w14:paraId="4246C70B" w14:textId="1D31253B" w:rsidR="00326C18" w:rsidRPr="00326C18" w:rsidRDefault="004C72B0" w:rsidP="00326C18">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     </w:t>
      </w:r>
      <w:r w:rsidR="00326C18" w:rsidRPr="00326C18">
        <w:rPr>
          <w:rFonts w:ascii="Bookman Old Style" w:hAnsi="Bookman Old Style"/>
          <w:bCs/>
          <w:sz w:val="22"/>
          <w:szCs w:val="22"/>
        </w:rPr>
        <w:t>a.</w:t>
      </w:r>
      <w:r w:rsidR="004D7444">
        <w:rPr>
          <w:rFonts w:ascii="Bookman Old Style" w:hAnsi="Bookman Old Style"/>
          <w:bCs/>
          <w:sz w:val="22"/>
          <w:szCs w:val="22"/>
        </w:rPr>
        <w:t xml:space="preserve"> </w:t>
      </w:r>
      <w:r w:rsidR="00326C18" w:rsidRPr="00326C18">
        <w:rPr>
          <w:rFonts w:ascii="Bookman Old Style" w:hAnsi="Bookman Old Style"/>
          <w:bCs/>
          <w:sz w:val="22"/>
          <w:szCs w:val="22"/>
        </w:rPr>
        <w:t>Moves the scope of practice reference from 2018 to 2019</w:t>
      </w:r>
      <w:r w:rsidR="00E444EE">
        <w:rPr>
          <w:rFonts w:ascii="Bookman Old Style" w:hAnsi="Bookman Old Style"/>
          <w:bCs/>
          <w:sz w:val="22"/>
          <w:szCs w:val="22"/>
        </w:rPr>
        <w:t>.</w:t>
      </w:r>
    </w:p>
    <w:p w14:paraId="59A8A6D6" w14:textId="0BDDFDD5" w:rsidR="00326C18" w:rsidRPr="00326C18" w:rsidRDefault="004C72B0" w:rsidP="00326C18">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     </w:t>
      </w:r>
      <w:r w:rsidR="00326C18" w:rsidRPr="00326C18">
        <w:rPr>
          <w:rFonts w:ascii="Bookman Old Style" w:hAnsi="Bookman Old Style"/>
          <w:bCs/>
          <w:sz w:val="22"/>
          <w:szCs w:val="22"/>
        </w:rPr>
        <w:t>b.</w:t>
      </w:r>
      <w:r w:rsidR="004D7444">
        <w:rPr>
          <w:rFonts w:ascii="Bookman Old Style" w:hAnsi="Bookman Old Style"/>
          <w:bCs/>
          <w:sz w:val="22"/>
          <w:szCs w:val="22"/>
        </w:rPr>
        <w:t xml:space="preserve"> </w:t>
      </w:r>
      <w:r w:rsidR="00326C18" w:rsidRPr="00326C18">
        <w:rPr>
          <w:rFonts w:ascii="Bookman Old Style" w:hAnsi="Bookman Old Style"/>
          <w:bCs/>
          <w:sz w:val="22"/>
          <w:szCs w:val="22"/>
        </w:rPr>
        <w:t>Adds a requirement that a licensee must complete the most recent protocol update prior to providing emergency medical treatment</w:t>
      </w:r>
      <w:r w:rsidR="00E444EE">
        <w:rPr>
          <w:rFonts w:ascii="Bookman Old Style" w:hAnsi="Bookman Old Style"/>
          <w:bCs/>
          <w:sz w:val="22"/>
          <w:szCs w:val="22"/>
        </w:rPr>
        <w:t>.</w:t>
      </w:r>
    </w:p>
    <w:p w14:paraId="3615401A" w14:textId="737CEA47" w:rsidR="00326C18" w:rsidRPr="00326C18" w:rsidRDefault="004C72B0" w:rsidP="00326C18">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     </w:t>
      </w:r>
      <w:r w:rsidR="00326C18" w:rsidRPr="00326C18">
        <w:rPr>
          <w:rFonts w:ascii="Bookman Old Style" w:hAnsi="Bookman Old Style"/>
          <w:bCs/>
          <w:sz w:val="22"/>
          <w:szCs w:val="22"/>
        </w:rPr>
        <w:t>c.</w:t>
      </w:r>
      <w:r w:rsidR="004D7444">
        <w:rPr>
          <w:rFonts w:ascii="Bookman Old Style" w:hAnsi="Bookman Old Style"/>
          <w:bCs/>
          <w:sz w:val="22"/>
          <w:szCs w:val="22"/>
        </w:rPr>
        <w:t xml:space="preserve"> </w:t>
      </w:r>
      <w:r w:rsidR="00326C18" w:rsidRPr="00326C18">
        <w:rPr>
          <w:rFonts w:ascii="Bookman Old Style" w:hAnsi="Bookman Old Style"/>
          <w:bCs/>
          <w:sz w:val="22"/>
          <w:szCs w:val="22"/>
        </w:rPr>
        <w:t xml:space="preserve">Moves patient care reporting requirements to </w:t>
      </w:r>
      <w:r>
        <w:rPr>
          <w:rFonts w:ascii="Bookman Old Style" w:hAnsi="Bookman Old Style"/>
          <w:bCs/>
          <w:sz w:val="22"/>
          <w:szCs w:val="22"/>
        </w:rPr>
        <w:t>Ch.</w:t>
      </w:r>
      <w:r w:rsidR="00326C18" w:rsidRPr="00326C18">
        <w:rPr>
          <w:rFonts w:ascii="Bookman Old Style" w:hAnsi="Bookman Old Style"/>
          <w:bCs/>
          <w:sz w:val="22"/>
          <w:szCs w:val="22"/>
        </w:rPr>
        <w:t xml:space="preserve"> 22</w:t>
      </w:r>
      <w:r w:rsidR="00E444EE">
        <w:rPr>
          <w:rFonts w:ascii="Bookman Old Style" w:hAnsi="Bookman Old Style"/>
          <w:bCs/>
          <w:sz w:val="22"/>
          <w:szCs w:val="22"/>
        </w:rPr>
        <w:t>.</w:t>
      </w:r>
    </w:p>
    <w:p w14:paraId="511AC059" w14:textId="1A34AAF2" w:rsidR="00326C18" w:rsidRPr="00326C18" w:rsidRDefault="004C72B0" w:rsidP="00326C18">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     </w:t>
      </w:r>
      <w:r w:rsidR="00326C18" w:rsidRPr="00326C18">
        <w:rPr>
          <w:rFonts w:ascii="Bookman Old Style" w:hAnsi="Bookman Old Style"/>
          <w:bCs/>
          <w:sz w:val="22"/>
          <w:szCs w:val="22"/>
        </w:rPr>
        <w:t>d.</w:t>
      </w:r>
      <w:r w:rsidR="004D7444">
        <w:rPr>
          <w:rFonts w:ascii="Bookman Old Style" w:hAnsi="Bookman Old Style"/>
          <w:bCs/>
          <w:sz w:val="22"/>
          <w:szCs w:val="22"/>
        </w:rPr>
        <w:t xml:space="preserve"> </w:t>
      </w:r>
      <w:r w:rsidR="00326C18" w:rsidRPr="00326C18">
        <w:rPr>
          <w:rFonts w:ascii="Bookman Old Style" w:hAnsi="Bookman Old Style"/>
          <w:bCs/>
          <w:sz w:val="22"/>
          <w:szCs w:val="22"/>
        </w:rPr>
        <w:t>Allows CEH to be accepted from the current license period, or the last two years, whichever is greater</w:t>
      </w:r>
      <w:r w:rsidR="00E444EE">
        <w:rPr>
          <w:rFonts w:ascii="Bookman Old Style" w:hAnsi="Bookman Old Style"/>
          <w:bCs/>
          <w:sz w:val="22"/>
          <w:szCs w:val="22"/>
        </w:rPr>
        <w:t>.</w:t>
      </w:r>
    </w:p>
    <w:p w14:paraId="079C7573" w14:textId="102B4269" w:rsidR="00326C18" w:rsidRPr="00326C18" w:rsidRDefault="004C72B0" w:rsidP="00326C18">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lastRenderedPageBreak/>
        <w:t xml:space="preserve">     </w:t>
      </w:r>
      <w:r w:rsidR="00326C18" w:rsidRPr="00326C18">
        <w:rPr>
          <w:rFonts w:ascii="Bookman Old Style" w:hAnsi="Bookman Old Style"/>
          <w:bCs/>
          <w:sz w:val="22"/>
          <w:szCs w:val="22"/>
        </w:rPr>
        <w:t>e.</w:t>
      </w:r>
      <w:r w:rsidR="004D7444">
        <w:rPr>
          <w:rFonts w:ascii="Bookman Old Style" w:hAnsi="Bookman Old Style"/>
          <w:bCs/>
          <w:sz w:val="22"/>
          <w:szCs w:val="22"/>
        </w:rPr>
        <w:t xml:space="preserve"> </w:t>
      </w:r>
      <w:r w:rsidR="00326C18" w:rsidRPr="00326C18">
        <w:rPr>
          <w:rFonts w:ascii="Bookman Old Style" w:hAnsi="Bookman Old Style"/>
          <w:bCs/>
          <w:sz w:val="22"/>
          <w:szCs w:val="22"/>
        </w:rPr>
        <w:t>Moves a two-year license cycle to begin on November 1, 2023, as opposed to November 1, 2024</w:t>
      </w:r>
      <w:r w:rsidR="00E444EE">
        <w:rPr>
          <w:rFonts w:ascii="Bookman Old Style" w:hAnsi="Bookman Old Style"/>
          <w:bCs/>
          <w:sz w:val="22"/>
          <w:szCs w:val="22"/>
        </w:rPr>
        <w:t>.</w:t>
      </w:r>
    </w:p>
    <w:p w14:paraId="18526CCF" w14:textId="669F5FE1" w:rsidR="00326C18" w:rsidRPr="00326C18" w:rsidRDefault="004C72B0" w:rsidP="00326C18">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     </w:t>
      </w:r>
      <w:r w:rsidR="00326C18" w:rsidRPr="00326C18">
        <w:rPr>
          <w:rFonts w:ascii="Bookman Old Style" w:hAnsi="Bookman Old Style"/>
          <w:bCs/>
          <w:sz w:val="22"/>
          <w:szCs w:val="22"/>
        </w:rPr>
        <w:t>f.</w:t>
      </w:r>
      <w:r w:rsidR="004D7444">
        <w:rPr>
          <w:rFonts w:ascii="Bookman Old Style" w:hAnsi="Bookman Old Style"/>
          <w:bCs/>
          <w:sz w:val="22"/>
          <w:szCs w:val="22"/>
        </w:rPr>
        <w:t xml:space="preserve"> </w:t>
      </w:r>
      <w:r w:rsidR="00326C18" w:rsidRPr="00326C18">
        <w:rPr>
          <w:rFonts w:ascii="Bookman Old Style" w:hAnsi="Bookman Old Style"/>
          <w:bCs/>
          <w:sz w:val="22"/>
          <w:szCs w:val="22"/>
        </w:rPr>
        <w:t>Clarifies some of the language regarding the audit process</w:t>
      </w:r>
      <w:r w:rsidR="00E444EE">
        <w:rPr>
          <w:rFonts w:ascii="Bookman Old Style" w:hAnsi="Bookman Old Style"/>
          <w:bCs/>
          <w:sz w:val="22"/>
          <w:szCs w:val="22"/>
        </w:rPr>
        <w:t>.</w:t>
      </w:r>
    </w:p>
    <w:p w14:paraId="2D25053C" w14:textId="0B2E1B40" w:rsidR="00326C18" w:rsidRPr="00326C18" w:rsidRDefault="004C72B0" w:rsidP="00326C18">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     </w:t>
      </w:r>
      <w:r w:rsidR="00326C18" w:rsidRPr="00326C18">
        <w:rPr>
          <w:rFonts w:ascii="Bookman Old Style" w:hAnsi="Bookman Old Style"/>
          <w:bCs/>
          <w:sz w:val="22"/>
          <w:szCs w:val="22"/>
        </w:rPr>
        <w:t>g.</w:t>
      </w:r>
      <w:r w:rsidR="004D7444">
        <w:rPr>
          <w:rFonts w:ascii="Bookman Old Style" w:hAnsi="Bookman Old Style"/>
          <w:bCs/>
          <w:sz w:val="22"/>
          <w:szCs w:val="22"/>
        </w:rPr>
        <w:t xml:space="preserve"> </w:t>
      </w:r>
      <w:r w:rsidR="00326C18" w:rsidRPr="00326C18">
        <w:rPr>
          <w:rFonts w:ascii="Bookman Old Style" w:hAnsi="Bookman Old Style"/>
          <w:bCs/>
          <w:sz w:val="22"/>
          <w:szCs w:val="22"/>
        </w:rPr>
        <w:t>Removes the continued competency verification language</w:t>
      </w:r>
      <w:r w:rsidR="00E444EE">
        <w:rPr>
          <w:rFonts w:ascii="Bookman Old Style" w:hAnsi="Bookman Old Style"/>
          <w:bCs/>
          <w:sz w:val="22"/>
          <w:szCs w:val="22"/>
        </w:rPr>
        <w:t>.</w:t>
      </w:r>
    </w:p>
    <w:p w14:paraId="0046A5F1" w14:textId="02D817EE" w:rsidR="00326C18" w:rsidRPr="00326C18" w:rsidRDefault="004C72B0" w:rsidP="00326C18">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     </w:t>
      </w:r>
      <w:r w:rsidR="00326C18" w:rsidRPr="00326C18">
        <w:rPr>
          <w:rFonts w:ascii="Bookman Old Style" w:hAnsi="Bookman Old Style"/>
          <w:bCs/>
          <w:sz w:val="22"/>
          <w:szCs w:val="22"/>
        </w:rPr>
        <w:t>h.</w:t>
      </w:r>
      <w:r w:rsidR="004D7444">
        <w:rPr>
          <w:rFonts w:ascii="Bookman Old Style" w:hAnsi="Bookman Old Style"/>
          <w:bCs/>
          <w:sz w:val="22"/>
          <w:szCs w:val="22"/>
        </w:rPr>
        <w:t xml:space="preserve"> </w:t>
      </w:r>
      <w:r w:rsidR="00326C18" w:rsidRPr="00326C18">
        <w:rPr>
          <w:rFonts w:ascii="Bookman Old Style" w:hAnsi="Bookman Old Style"/>
          <w:bCs/>
          <w:sz w:val="22"/>
          <w:szCs w:val="22"/>
        </w:rPr>
        <w:t>Adds additional language to the Duty to report section of the rule</w:t>
      </w:r>
      <w:r w:rsidR="00E444EE">
        <w:rPr>
          <w:rFonts w:ascii="Bookman Old Style" w:hAnsi="Bookman Old Style"/>
          <w:bCs/>
          <w:sz w:val="22"/>
          <w:szCs w:val="22"/>
        </w:rPr>
        <w:t>.</w:t>
      </w:r>
    </w:p>
    <w:p w14:paraId="3158CB8B" w14:textId="4284F030" w:rsidR="00326C18" w:rsidRPr="00326C18" w:rsidRDefault="004C72B0" w:rsidP="00326C18">
      <w:pPr>
        <w:tabs>
          <w:tab w:val="left" w:pos="270"/>
          <w:tab w:val="left" w:pos="3060"/>
        </w:tabs>
        <w:overflowPunct/>
        <w:autoSpaceDE/>
        <w:autoSpaceDN/>
        <w:adjustRightInd/>
        <w:textAlignment w:val="auto"/>
        <w:rPr>
          <w:rFonts w:ascii="Bookman Old Style" w:hAnsi="Bookman Old Style"/>
          <w:bCs/>
          <w:sz w:val="22"/>
          <w:szCs w:val="22"/>
        </w:rPr>
      </w:pPr>
      <w:r w:rsidRPr="00E444EE">
        <w:rPr>
          <w:rFonts w:ascii="Bookman Old Style" w:hAnsi="Bookman Old Style"/>
          <w:b/>
          <w:sz w:val="22"/>
          <w:szCs w:val="22"/>
        </w:rPr>
        <w:t>Ch.</w:t>
      </w:r>
      <w:r w:rsidR="00326C18" w:rsidRPr="00E444EE">
        <w:rPr>
          <w:rFonts w:ascii="Bookman Old Style" w:hAnsi="Bookman Old Style"/>
          <w:b/>
          <w:sz w:val="22"/>
          <w:szCs w:val="22"/>
        </w:rPr>
        <w:t xml:space="preserve"> 5</w:t>
      </w:r>
      <w:r w:rsidRPr="00E444EE">
        <w:rPr>
          <w:rFonts w:ascii="Bookman Old Style" w:hAnsi="Bookman Old Style"/>
          <w:b/>
          <w:sz w:val="22"/>
          <w:szCs w:val="22"/>
        </w:rPr>
        <w:t>-</w:t>
      </w:r>
      <w:r w:rsidR="00326C18" w:rsidRPr="00E444EE">
        <w:rPr>
          <w:rFonts w:ascii="Bookman Old Style" w:hAnsi="Bookman Old Style"/>
          <w:b/>
          <w:sz w:val="22"/>
          <w:szCs w:val="22"/>
        </w:rPr>
        <w:t>B</w:t>
      </w:r>
      <w:r>
        <w:rPr>
          <w:rFonts w:ascii="Bookman Old Style" w:hAnsi="Bookman Old Style"/>
          <w:bCs/>
          <w:sz w:val="22"/>
          <w:szCs w:val="22"/>
        </w:rPr>
        <w:t>,</w:t>
      </w:r>
      <w:r w:rsidR="00326C18" w:rsidRPr="00326C18">
        <w:rPr>
          <w:rFonts w:ascii="Bookman Old Style" w:hAnsi="Bookman Old Style"/>
          <w:bCs/>
          <w:sz w:val="22"/>
          <w:szCs w:val="22"/>
        </w:rPr>
        <w:t xml:space="preserve"> Emergency Medical Services Ambulance Operator Licenses</w:t>
      </w:r>
    </w:p>
    <w:p w14:paraId="36EBA5DF" w14:textId="371AC959" w:rsidR="00326C18" w:rsidRPr="00326C18" w:rsidRDefault="004C72B0" w:rsidP="00326C18">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     </w:t>
      </w:r>
      <w:r w:rsidR="00326C18" w:rsidRPr="00326C18">
        <w:rPr>
          <w:rFonts w:ascii="Bookman Old Style" w:hAnsi="Bookman Old Style"/>
          <w:bCs/>
          <w:sz w:val="22"/>
          <w:szCs w:val="22"/>
        </w:rPr>
        <w:t>a.</w:t>
      </w:r>
      <w:r w:rsidR="004D7444">
        <w:rPr>
          <w:rFonts w:ascii="Bookman Old Style" w:hAnsi="Bookman Old Style"/>
          <w:bCs/>
          <w:sz w:val="22"/>
          <w:szCs w:val="22"/>
        </w:rPr>
        <w:t xml:space="preserve"> </w:t>
      </w:r>
      <w:r w:rsidR="00326C18" w:rsidRPr="00326C18">
        <w:rPr>
          <w:rFonts w:ascii="Bookman Old Style" w:hAnsi="Bookman Old Style"/>
          <w:bCs/>
          <w:sz w:val="22"/>
          <w:szCs w:val="22"/>
        </w:rPr>
        <w:t xml:space="preserve">This is a new </w:t>
      </w:r>
      <w:r>
        <w:rPr>
          <w:rFonts w:ascii="Bookman Old Style" w:hAnsi="Bookman Old Style"/>
          <w:bCs/>
          <w:sz w:val="22"/>
          <w:szCs w:val="22"/>
        </w:rPr>
        <w:t>Ch.</w:t>
      </w:r>
      <w:r w:rsidR="00326C18" w:rsidRPr="00326C18">
        <w:rPr>
          <w:rFonts w:ascii="Bookman Old Style" w:hAnsi="Bookman Old Style"/>
          <w:bCs/>
          <w:sz w:val="22"/>
          <w:szCs w:val="22"/>
        </w:rPr>
        <w:t xml:space="preserve"> to establish requirements for individuals to obtain licensure as an Emergency Medical Services Ambulance Operator</w:t>
      </w:r>
      <w:r w:rsidR="00E444EE">
        <w:rPr>
          <w:rFonts w:ascii="Bookman Old Style" w:hAnsi="Bookman Old Style"/>
          <w:bCs/>
          <w:sz w:val="22"/>
          <w:szCs w:val="22"/>
        </w:rPr>
        <w:t>.</w:t>
      </w:r>
    </w:p>
    <w:p w14:paraId="0AD5CA49" w14:textId="00FF44CC" w:rsidR="00326C18" w:rsidRPr="00326C18" w:rsidRDefault="004C72B0" w:rsidP="00326C18">
      <w:pPr>
        <w:tabs>
          <w:tab w:val="left" w:pos="270"/>
          <w:tab w:val="left" w:pos="3060"/>
        </w:tabs>
        <w:overflowPunct/>
        <w:autoSpaceDE/>
        <w:autoSpaceDN/>
        <w:adjustRightInd/>
        <w:textAlignment w:val="auto"/>
        <w:rPr>
          <w:rFonts w:ascii="Bookman Old Style" w:hAnsi="Bookman Old Style"/>
          <w:bCs/>
          <w:sz w:val="22"/>
          <w:szCs w:val="22"/>
        </w:rPr>
      </w:pPr>
      <w:r w:rsidRPr="00E444EE">
        <w:rPr>
          <w:rFonts w:ascii="Bookman Old Style" w:hAnsi="Bookman Old Style"/>
          <w:b/>
          <w:sz w:val="22"/>
          <w:szCs w:val="22"/>
        </w:rPr>
        <w:t>Ch.</w:t>
      </w:r>
      <w:r w:rsidR="00326C18" w:rsidRPr="00E444EE">
        <w:rPr>
          <w:rFonts w:ascii="Bookman Old Style" w:hAnsi="Bookman Old Style"/>
          <w:b/>
          <w:sz w:val="22"/>
          <w:szCs w:val="22"/>
        </w:rPr>
        <w:t xml:space="preserve"> 17</w:t>
      </w:r>
      <w:r>
        <w:rPr>
          <w:rFonts w:ascii="Bookman Old Style" w:hAnsi="Bookman Old Style"/>
          <w:bCs/>
          <w:sz w:val="22"/>
          <w:szCs w:val="22"/>
        </w:rPr>
        <w:t>,</w:t>
      </w:r>
      <w:r w:rsidR="00326C18" w:rsidRPr="00326C18">
        <w:rPr>
          <w:rFonts w:ascii="Bookman Old Style" w:hAnsi="Bookman Old Style"/>
          <w:bCs/>
          <w:sz w:val="22"/>
          <w:szCs w:val="22"/>
        </w:rPr>
        <w:t xml:space="preserve"> Minimum Required Equipment Lists for Maine EMS Services and Regional EMS Radio Frequencies</w:t>
      </w:r>
    </w:p>
    <w:p w14:paraId="04B38565" w14:textId="19AB248B" w:rsidR="00326C18" w:rsidRPr="00326C18" w:rsidRDefault="004C72B0" w:rsidP="00326C18">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     </w:t>
      </w:r>
      <w:r w:rsidR="00326C18" w:rsidRPr="00326C18">
        <w:rPr>
          <w:rFonts w:ascii="Bookman Old Style" w:hAnsi="Bookman Old Style"/>
          <w:bCs/>
          <w:sz w:val="22"/>
          <w:szCs w:val="22"/>
        </w:rPr>
        <w:t>a.</w:t>
      </w:r>
      <w:r w:rsidR="004D7444">
        <w:rPr>
          <w:rFonts w:ascii="Bookman Old Style" w:hAnsi="Bookman Old Style"/>
          <w:bCs/>
          <w:sz w:val="22"/>
          <w:szCs w:val="22"/>
        </w:rPr>
        <w:t xml:space="preserve"> </w:t>
      </w:r>
      <w:r w:rsidR="00326C18" w:rsidRPr="00326C18">
        <w:rPr>
          <w:rFonts w:ascii="Bookman Old Style" w:hAnsi="Bookman Old Style"/>
          <w:bCs/>
          <w:sz w:val="22"/>
          <w:szCs w:val="22"/>
        </w:rPr>
        <w:t>Brings the rule into closer alignment with the Maine EMS Pre-Hospital Treatment Protocols</w:t>
      </w:r>
      <w:r w:rsidR="00E444EE">
        <w:rPr>
          <w:rFonts w:ascii="Bookman Old Style" w:hAnsi="Bookman Old Style"/>
          <w:bCs/>
          <w:sz w:val="22"/>
          <w:szCs w:val="22"/>
        </w:rPr>
        <w:t>.</w:t>
      </w:r>
    </w:p>
    <w:p w14:paraId="7611383F" w14:textId="55A59E5E" w:rsidR="00326C18" w:rsidRPr="00326C18" w:rsidRDefault="004C72B0" w:rsidP="00326C18">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     </w:t>
      </w:r>
      <w:r w:rsidR="00326C18" w:rsidRPr="00326C18">
        <w:rPr>
          <w:rFonts w:ascii="Bookman Old Style" w:hAnsi="Bookman Old Style"/>
          <w:bCs/>
          <w:sz w:val="22"/>
          <w:szCs w:val="22"/>
        </w:rPr>
        <w:t>b.</w:t>
      </w:r>
      <w:r w:rsidR="004D7444">
        <w:rPr>
          <w:rFonts w:ascii="Bookman Old Style" w:hAnsi="Bookman Old Style"/>
          <w:bCs/>
          <w:sz w:val="22"/>
          <w:szCs w:val="22"/>
        </w:rPr>
        <w:t xml:space="preserve"> </w:t>
      </w:r>
      <w:r w:rsidR="00326C18" w:rsidRPr="00326C18">
        <w:rPr>
          <w:rFonts w:ascii="Bookman Old Style" w:hAnsi="Bookman Old Style"/>
          <w:bCs/>
          <w:sz w:val="22"/>
          <w:szCs w:val="22"/>
        </w:rPr>
        <w:t>Makes the equipment list the “minimum” equipment required</w:t>
      </w:r>
      <w:r w:rsidR="00E444EE">
        <w:rPr>
          <w:rFonts w:ascii="Bookman Old Style" w:hAnsi="Bookman Old Style"/>
          <w:bCs/>
          <w:sz w:val="22"/>
          <w:szCs w:val="22"/>
        </w:rPr>
        <w:t>.</w:t>
      </w:r>
    </w:p>
    <w:p w14:paraId="0DA7D0CF" w14:textId="5BFEF40A" w:rsidR="00326C18" w:rsidRPr="00326C18" w:rsidRDefault="004C72B0" w:rsidP="00326C18">
      <w:pPr>
        <w:tabs>
          <w:tab w:val="left" w:pos="270"/>
          <w:tab w:val="left" w:pos="3060"/>
        </w:tabs>
        <w:overflowPunct/>
        <w:autoSpaceDE/>
        <w:autoSpaceDN/>
        <w:adjustRightInd/>
        <w:textAlignment w:val="auto"/>
        <w:rPr>
          <w:rFonts w:ascii="Bookman Old Style" w:hAnsi="Bookman Old Style"/>
          <w:bCs/>
          <w:sz w:val="22"/>
          <w:szCs w:val="22"/>
        </w:rPr>
      </w:pPr>
      <w:r w:rsidRPr="00E444EE">
        <w:rPr>
          <w:rFonts w:ascii="Bookman Old Style" w:hAnsi="Bookman Old Style"/>
          <w:b/>
          <w:sz w:val="22"/>
          <w:szCs w:val="22"/>
        </w:rPr>
        <w:t>Ch.</w:t>
      </w:r>
      <w:r w:rsidR="00326C18" w:rsidRPr="00E444EE">
        <w:rPr>
          <w:rFonts w:ascii="Bookman Old Style" w:hAnsi="Bookman Old Style"/>
          <w:b/>
          <w:sz w:val="22"/>
          <w:szCs w:val="22"/>
        </w:rPr>
        <w:t xml:space="preserve"> 22</w:t>
      </w:r>
      <w:r>
        <w:rPr>
          <w:rFonts w:ascii="Bookman Old Style" w:hAnsi="Bookman Old Style"/>
          <w:bCs/>
          <w:sz w:val="22"/>
          <w:szCs w:val="22"/>
        </w:rPr>
        <w:t>,</w:t>
      </w:r>
      <w:r w:rsidR="00326C18" w:rsidRPr="00326C18">
        <w:rPr>
          <w:rFonts w:ascii="Bookman Old Style" w:hAnsi="Bookman Old Style"/>
          <w:bCs/>
          <w:sz w:val="22"/>
          <w:szCs w:val="22"/>
        </w:rPr>
        <w:t xml:space="preserve"> Emergency Medical Services Data</w:t>
      </w:r>
    </w:p>
    <w:p w14:paraId="31C439DE" w14:textId="579D0F13" w:rsidR="00326C18" w:rsidRPr="00326C18" w:rsidRDefault="004C72B0" w:rsidP="00326C18">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     </w:t>
      </w:r>
      <w:r w:rsidR="00326C18" w:rsidRPr="00326C18">
        <w:rPr>
          <w:rFonts w:ascii="Bookman Old Style" w:hAnsi="Bookman Old Style"/>
          <w:bCs/>
          <w:sz w:val="22"/>
          <w:szCs w:val="22"/>
        </w:rPr>
        <w:t>a.</w:t>
      </w:r>
      <w:r w:rsidR="004D7444">
        <w:rPr>
          <w:rFonts w:ascii="Bookman Old Style" w:hAnsi="Bookman Old Style"/>
          <w:bCs/>
          <w:sz w:val="22"/>
          <w:szCs w:val="22"/>
        </w:rPr>
        <w:t xml:space="preserve"> </w:t>
      </w:r>
      <w:r w:rsidR="00326C18" w:rsidRPr="00326C18">
        <w:rPr>
          <w:rFonts w:ascii="Bookman Old Style" w:hAnsi="Bookman Old Style"/>
          <w:bCs/>
          <w:sz w:val="22"/>
          <w:szCs w:val="22"/>
        </w:rPr>
        <w:t>Establishes rules, required by statute, to allow Maine EMS to collect outcome data from Hospitals for patients receiving emergency medical treatment.</w:t>
      </w:r>
    </w:p>
    <w:p w14:paraId="48F3712E" w14:textId="4DB96CFD" w:rsidR="00326C18" w:rsidRPr="00326C18" w:rsidRDefault="004C72B0" w:rsidP="00326C18">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     </w:t>
      </w:r>
      <w:r w:rsidR="00326C18" w:rsidRPr="00326C18">
        <w:rPr>
          <w:rFonts w:ascii="Bookman Old Style" w:hAnsi="Bookman Old Style"/>
          <w:bCs/>
          <w:sz w:val="22"/>
          <w:szCs w:val="22"/>
        </w:rPr>
        <w:t>b.</w:t>
      </w:r>
      <w:r w:rsidR="004D7444">
        <w:rPr>
          <w:rFonts w:ascii="Bookman Old Style" w:hAnsi="Bookman Old Style"/>
          <w:bCs/>
          <w:sz w:val="22"/>
          <w:szCs w:val="22"/>
        </w:rPr>
        <w:t xml:space="preserve"> </w:t>
      </w:r>
      <w:r w:rsidR="00326C18" w:rsidRPr="00326C18">
        <w:rPr>
          <w:rFonts w:ascii="Bookman Old Style" w:hAnsi="Bookman Old Style"/>
          <w:bCs/>
          <w:sz w:val="22"/>
          <w:szCs w:val="22"/>
        </w:rPr>
        <w:t xml:space="preserve">Moves patient care reporting requirements from </w:t>
      </w:r>
      <w:r>
        <w:rPr>
          <w:rFonts w:ascii="Bookman Old Style" w:hAnsi="Bookman Old Style"/>
          <w:bCs/>
          <w:sz w:val="22"/>
          <w:szCs w:val="22"/>
        </w:rPr>
        <w:t>chapters</w:t>
      </w:r>
      <w:r w:rsidR="00326C18" w:rsidRPr="00326C18">
        <w:rPr>
          <w:rFonts w:ascii="Bookman Old Style" w:hAnsi="Bookman Old Style"/>
          <w:bCs/>
          <w:sz w:val="22"/>
          <w:szCs w:val="22"/>
        </w:rPr>
        <w:t xml:space="preserve"> three and five to this </w:t>
      </w:r>
      <w:r>
        <w:rPr>
          <w:rFonts w:ascii="Bookman Old Style" w:hAnsi="Bookman Old Style"/>
          <w:bCs/>
          <w:sz w:val="22"/>
          <w:szCs w:val="22"/>
        </w:rPr>
        <w:t>chapter</w:t>
      </w:r>
      <w:r w:rsidR="00326C18" w:rsidRPr="00326C18">
        <w:rPr>
          <w:rFonts w:ascii="Bookman Old Style" w:hAnsi="Bookman Old Style"/>
          <w:bCs/>
          <w:sz w:val="22"/>
          <w:szCs w:val="22"/>
        </w:rPr>
        <w:t xml:space="preserve"> for EMS clinicians and EMS services</w:t>
      </w:r>
      <w:r w:rsidR="00E444EE">
        <w:rPr>
          <w:rFonts w:ascii="Bookman Old Style" w:hAnsi="Bookman Old Style"/>
          <w:bCs/>
          <w:sz w:val="22"/>
          <w:szCs w:val="22"/>
        </w:rPr>
        <w:t>.</w:t>
      </w:r>
    </w:p>
    <w:p w14:paraId="30FB876C" w14:textId="5D9714E1" w:rsidR="00326C18" w:rsidRPr="00326C18" w:rsidRDefault="004C72B0" w:rsidP="00326C18">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     </w:t>
      </w:r>
      <w:r w:rsidR="00326C18" w:rsidRPr="00326C18">
        <w:rPr>
          <w:rFonts w:ascii="Bookman Old Style" w:hAnsi="Bookman Old Style"/>
          <w:bCs/>
          <w:sz w:val="22"/>
          <w:szCs w:val="22"/>
        </w:rPr>
        <w:t>c.</w:t>
      </w:r>
      <w:r w:rsidR="004D7444">
        <w:rPr>
          <w:rFonts w:ascii="Bookman Old Style" w:hAnsi="Bookman Old Style"/>
          <w:bCs/>
          <w:sz w:val="22"/>
          <w:szCs w:val="22"/>
        </w:rPr>
        <w:t xml:space="preserve"> </w:t>
      </w:r>
      <w:r w:rsidR="00326C18" w:rsidRPr="00326C18">
        <w:rPr>
          <w:rFonts w:ascii="Bookman Old Style" w:hAnsi="Bookman Old Style"/>
          <w:bCs/>
          <w:sz w:val="22"/>
          <w:szCs w:val="22"/>
        </w:rPr>
        <w:t>Requires all entities to use the state provided software for patient care reporting</w:t>
      </w:r>
      <w:r w:rsidR="00E444EE">
        <w:rPr>
          <w:rFonts w:ascii="Bookman Old Style" w:hAnsi="Bookman Old Style"/>
          <w:bCs/>
          <w:sz w:val="22"/>
          <w:szCs w:val="22"/>
        </w:rPr>
        <w:t>.</w:t>
      </w:r>
    </w:p>
    <w:p w14:paraId="3C86F8BA" w14:textId="5EE50ABC" w:rsidR="00326C18" w:rsidRPr="00326C18" w:rsidRDefault="004C72B0" w:rsidP="00326C18">
      <w:pPr>
        <w:tabs>
          <w:tab w:val="left" w:pos="270"/>
          <w:tab w:val="left" w:pos="3060"/>
        </w:tabs>
        <w:overflowPunct/>
        <w:autoSpaceDE/>
        <w:autoSpaceDN/>
        <w:adjustRightInd/>
        <w:textAlignment w:val="auto"/>
        <w:rPr>
          <w:rFonts w:ascii="Bookman Old Style" w:hAnsi="Bookman Old Style"/>
          <w:bCs/>
          <w:sz w:val="22"/>
          <w:szCs w:val="22"/>
        </w:rPr>
      </w:pPr>
      <w:r w:rsidRPr="00E444EE">
        <w:rPr>
          <w:rFonts w:ascii="Bookman Old Style" w:hAnsi="Bookman Old Style"/>
          <w:b/>
          <w:sz w:val="22"/>
          <w:szCs w:val="22"/>
        </w:rPr>
        <w:t>Ch.</w:t>
      </w:r>
      <w:r w:rsidR="00326C18" w:rsidRPr="00E444EE">
        <w:rPr>
          <w:rFonts w:ascii="Bookman Old Style" w:hAnsi="Bookman Old Style"/>
          <w:b/>
          <w:sz w:val="22"/>
          <w:szCs w:val="22"/>
        </w:rPr>
        <w:t xml:space="preserve"> 23</w:t>
      </w:r>
      <w:r>
        <w:rPr>
          <w:rFonts w:ascii="Bookman Old Style" w:hAnsi="Bookman Old Style"/>
          <w:bCs/>
          <w:sz w:val="22"/>
          <w:szCs w:val="22"/>
        </w:rPr>
        <w:t>,</w:t>
      </w:r>
      <w:r w:rsidR="00326C18" w:rsidRPr="00326C18">
        <w:rPr>
          <w:rFonts w:ascii="Bookman Old Style" w:hAnsi="Bookman Old Style"/>
          <w:bCs/>
          <w:sz w:val="22"/>
          <w:szCs w:val="22"/>
        </w:rPr>
        <w:t xml:space="preserve"> Registry of Automated External Defibrillators</w:t>
      </w:r>
    </w:p>
    <w:p w14:paraId="2100BDC8" w14:textId="0808D5F5" w:rsidR="00326C18" w:rsidRPr="00326C18" w:rsidRDefault="004C72B0" w:rsidP="00326C18">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     </w:t>
      </w:r>
      <w:r w:rsidR="00326C18" w:rsidRPr="00326C18">
        <w:rPr>
          <w:rFonts w:ascii="Bookman Old Style" w:hAnsi="Bookman Old Style"/>
          <w:bCs/>
          <w:sz w:val="22"/>
          <w:szCs w:val="22"/>
        </w:rPr>
        <w:t>a.</w:t>
      </w:r>
      <w:r w:rsidR="004D7444">
        <w:rPr>
          <w:rFonts w:ascii="Bookman Old Style" w:hAnsi="Bookman Old Style"/>
          <w:bCs/>
          <w:sz w:val="22"/>
          <w:szCs w:val="22"/>
        </w:rPr>
        <w:t xml:space="preserve"> </w:t>
      </w:r>
      <w:r w:rsidR="00326C18" w:rsidRPr="00326C18">
        <w:rPr>
          <w:rFonts w:ascii="Bookman Old Style" w:hAnsi="Bookman Old Style"/>
          <w:bCs/>
          <w:sz w:val="22"/>
          <w:szCs w:val="22"/>
        </w:rPr>
        <w:t xml:space="preserve">This </w:t>
      </w:r>
      <w:r>
        <w:rPr>
          <w:rFonts w:ascii="Bookman Old Style" w:hAnsi="Bookman Old Style"/>
          <w:bCs/>
          <w:sz w:val="22"/>
          <w:szCs w:val="22"/>
        </w:rPr>
        <w:t>chapter</w:t>
      </w:r>
      <w:r w:rsidR="00326C18" w:rsidRPr="00326C18">
        <w:rPr>
          <w:rFonts w:ascii="Bookman Old Style" w:hAnsi="Bookman Old Style"/>
          <w:bCs/>
          <w:sz w:val="22"/>
          <w:szCs w:val="22"/>
        </w:rPr>
        <w:t xml:space="preserve"> is required by statute</w:t>
      </w:r>
      <w:r w:rsidR="00E444EE">
        <w:rPr>
          <w:rFonts w:ascii="Bookman Old Style" w:hAnsi="Bookman Old Style"/>
          <w:bCs/>
          <w:sz w:val="22"/>
          <w:szCs w:val="22"/>
        </w:rPr>
        <w:t>.</w:t>
      </w:r>
    </w:p>
    <w:p w14:paraId="485A1DF6" w14:textId="5604BFCA" w:rsidR="00326C18" w:rsidRPr="00326C18" w:rsidRDefault="004C72B0" w:rsidP="00326C18">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     </w:t>
      </w:r>
      <w:r w:rsidR="00326C18" w:rsidRPr="00326C18">
        <w:rPr>
          <w:rFonts w:ascii="Bookman Old Style" w:hAnsi="Bookman Old Style"/>
          <w:bCs/>
          <w:sz w:val="22"/>
          <w:szCs w:val="22"/>
        </w:rPr>
        <w:t>b.</w:t>
      </w:r>
      <w:r w:rsidR="004D7444">
        <w:rPr>
          <w:rFonts w:ascii="Bookman Old Style" w:hAnsi="Bookman Old Style"/>
          <w:bCs/>
          <w:sz w:val="22"/>
          <w:szCs w:val="22"/>
        </w:rPr>
        <w:t xml:space="preserve"> </w:t>
      </w:r>
      <w:r w:rsidR="00326C18" w:rsidRPr="00326C18">
        <w:rPr>
          <w:rFonts w:ascii="Bookman Old Style" w:hAnsi="Bookman Old Style"/>
          <w:bCs/>
          <w:sz w:val="22"/>
          <w:szCs w:val="22"/>
        </w:rPr>
        <w:t xml:space="preserve">This </w:t>
      </w:r>
      <w:r>
        <w:rPr>
          <w:rFonts w:ascii="Bookman Old Style" w:hAnsi="Bookman Old Style"/>
          <w:bCs/>
          <w:sz w:val="22"/>
          <w:szCs w:val="22"/>
        </w:rPr>
        <w:t>chapter</w:t>
      </w:r>
      <w:r w:rsidR="00326C18" w:rsidRPr="00326C18">
        <w:rPr>
          <w:rFonts w:ascii="Bookman Old Style" w:hAnsi="Bookman Old Style"/>
          <w:bCs/>
          <w:sz w:val="22"/>
          <w:szCs w:val="22"/>
        </w:rPr>
        <w:t xml:space="preserve"> establishes the rules by which Maine EMS will operate a registry of automated external defibrillators</w:t>
      </w:r>
      <w:r w:rsidR="00E444EE">
        <w:rPr>
          <w:rFonts w:ascii="Bookman Old Style" w:hAnsi="Bookman Old Style"/>
          <w:bCs/>
          <w:sz w:val="22"/>
          <w:szCs w:val="22"/>
        </w:rPr>
        <w:t>.</w:t>
      </w:r>
    </w:p>
    <w:p w14:paraId="574419BE" w14:textId="72B2DF97" w:rsidR="00326C18" w:rsidRPr="00E01618" w:rsidRDefault="00326C18" w:rsidP="004C72B0">
      <w:pPr>
        <w:tabs>
          <w:tab w:val="left" w:pos="270"/>
          <w:tab w:val="left" w:pos="3060"/>
        </w:tabs>
        <w:overflowPunct/>
        <w:autoSpaceDE/>
        <w:autoSpaceDN/>
        <w:adjustRightInd/>
        <w:textAlignment w:val="auto"/>
        <w:rPr>
          <w:rFonts w:ascii="Bookman Old Style" w:hAnsi="Bookman Old Style"/>
          <w:b/>
          <w:sz w:val="22"/>
          <w:szCs w:val="22"/>
        </w:rPr>
      </w:pPr>
      <w:r w:rsidRPr="00E01618">
        <w:rPr>
          <w:rFonts w:ascii="Bookman Old Style" w:hAnsi="Bookman Old Style"/>
          <w:b/>
          <w:sz w:val="22"/>
          <w:szCs w:val="22"/>
        </w:rPr>
        <w:t>EFFECTIVE DATE:</w:t>
      </w:r>
      <w:r w:rsidR="004C72B0" w:rsidRPr="00E01618">
        <w:rPr>
          <w:rFonts w:ascii="Bookman Old Style" w:hAnsi="Bookman Old Style"/>
          <w:b/>
          <w:sz w:val="22"/>
          <w:szCs w:val="22"/>
        </w:rPr>
        <w:t xml:space="preserve"> December 24, 2022</w:t>
      </w:r>
    </w:p>
    <w:p w14:paraId="0BC48A8C" w14:textId="116F080B" w:rsidR="004020A3" w:rsidRDefault="008B56B3" w:rsidP="00326C18">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EMS</w:t>
      </w:r>
      <w:r w:rsidR="00326C18" w:rsidRPr="00326C18">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00326C18" w:rsidRPr="00326C18">
        <w:rPr>
          <w:rFonts w:ascii="Bookman Old Style" w:hAnsi="Bookman Old Style"/>
          <w:bCs/>
          <w:sz w:val="22"/>
          <w:szCs w:val="22"/>
        </w:rPr>
        <w:t>: Jason A. Oko</w:t>
      </w:r>
      <w:r>
        <w:rPr>
          <w:rFonts w:ascii="Bookman Old Style" w:hAnsi="Bookman Old Style"/>
          <w:bCs/>
          <w:sz w:val="22"/>
          <w:szCs w:val="22"/>
        </w:rPr>
        <w:t xml:space="preserve">, </w:t>
      </w:r>
      <w:r w:rsidR="00326C18" w:rsidRPr="00326C18">
        <w:rPr>
          <w:rFonts w:ascii="Bookman Old Style" w:hAnsi="Bookman Old Style"/>
          <w:bCs/>
          <w:sz w:val="22"/>
          <w:szCs w:val="22"/>
        </w:rPr>
        <w:t>Maine Emergency Medical Services</w:t>
      </w:r>
      <w:r>
        <w:rPr>
          <w:rFonts w:ascii="Bookman Old Style" w:hAnsi="Bookman Old Style"/>
          <w:bCs/>
          <w:sz w:val="22"/>
          <w:szCs w:val="22"/>
        </w:rPr>
        <w:t>, 1</w:t>
      </w:r>
      <w:r w:rsidR="00326C18" w:rsidRPr="00326C18">
        <w:rPr>
          <w:rFonts w:ascii="Bookman Old Style" w:hAnsi="Bookman Old Style"/>
          <w:bCs/>
          <w:sz w:val="22"/>
          <w:szCs w:val="22"/>
        </w:rPr>
        <w:t>52 State House Station</w:t>
      </w:r>
      <w:r>
        <w:rPr>
          <w:rFonts w:ascii="Bookman Old Style" w:hAnsi="Bookman Old Style"/>
          <w:bCs/>
          <w:sz w:val="22"/>
          <w:szCs w:val="22"/>
        </w:rPr>
        <w:t xml:space="preserve">, </w:t>
      </w:r>
      <w:r w:rsidR="00326C18" w:rsidRPr="00326C18">
        <w:rPr>
          <w:rFonts w:ascii="Bookman Old Style" w:hAnsi="Bookman Old Style"/>
          <w:bCs/>
          <w:sz w:val="22"/>
          <w:szCs w:val="22"/>
        </w:rPr>
        <w:t>Augusta, ME 04333</w:t>
      </w:r>
      <w:r>
        <w:rPr>
          <w:rFonts w:ascii="Bookman Old Style" w:hAnsi="Bookman Old Style"/>
          <w:bCs/>
          <w:sz w:val="22"/>
          <w:szCs w:val="22"/>
        </w:rPr>
        <w:t xml:space="preserve">. </w:t>
      </w:r>
      <w:r w:rsidR="00326C18" w:rsidRPr="00326C18">
        <w:rPr>
          <w:rFonts w:ascii="Bookman Old Style" w:hAnsi="Bookman Old Style"/>
          <w:bCs/>
          <w:sz w:val="22"/>
          <w:szCs w:val="22"/>
        </w:rPr>
        <w:t>T</w:t>
      </w:r>
      <w:r>
        <w:rPr>
          <w:rFonts w:ascii="Bookman Old Style" w:hAnsi="Bookman Old Style"/>
          <w:bCs/>
          <w:sz w:val="22"/>
          <w:szCs w:val="22"/>
        </w:rPr>
        <w:t>elephone</w:t>
      </w:r>
      <w:r w:rsidR="00326C18" w:rsidRPr="00326C18">
        <w:rPr>
          <w:rFonts w:ascii="Bookman Old Style" w:hAnsi="Bookman Old Style"/>
          <w:bCs/>
          <w:sz w:val="22"/>
          <w:szCs w:val="22"/>
        </w:rPr>
        <w:t xml:space="preserve">: </w:t>
      </w:r>
      <w:r>
        <w:rPr>
          <w:rFonts w:ascii="Bookman Old Style" w:hAnsi="Bookman Old Style"/>
          <w:bCs/>
          <w:sz w:val="22"/>
          <w:szCs w:val="22"/>
        </w:rPr>
        <w:t>(</w:t>
      </w:r>
      <w:r w:rsidR="00326C18" w:rsidRPr="00326C18">
        <w:rPr>
          <w:rFonts w:ascii="Bookman Old Style" w:hAnsi="Bookman Old Style"/>
          <w:bCs/>
          <w:sz w:val="22"/>
          <w:szCs w:val="22"/>
        </w:rPr>
        <w:t>207</w:t>
      </w:r>
      <w:r>
        <w:rPr>
          <w:rFonts w:ascii="Bookman Old Style" w:hAnsi="Bookman Old Style"/>
          <w:bCs/>
          <w:sz w:val="22"/>
          <w:szCs w:val="22"/>
        </w:rPr>
        <w:t xml:space="preserve">) </w:t>
      </w:r>
      <w:r w:rsidR="00326C18" w:rsidRPr="00326C18">
        <w:rPr>
          <w:rFonts w:ascii="Bookman Old Style" w:hAnsi="Bookman Old Style"/>
          <w:bCs/>
          <w:sz w:val="22"/>
          <w:szCs w:val="22"/>
        </w:rPr>
        <w:t>626-3863</w:t>
      </w:r>
      <w:bookmarkEnd w:id="1"/>
      <w:r>
        <w:rPr>
          <w:rFonts w:ascii="Bookman Old Style" w:hAnsi="Bookman Old Style"/>
          <w:bCs/>
          <w:sz w:val="22"/>
          <w:szCs w:val="22"/>
        </w:rPr>
        <w:t xml:space="preserve">. Email: </w:t>
      </w:r>
      <w:hyperlink r:id="rId24" w:history="1">
        <w:r w:rsidRPr="007452B9">
          <w:rPr>
            <w:rStyle w:val="Hyperlink"/>
            <w:rFonts w:ascii="Bookman Old Style" w:hAnsi="Bookman Old Style"/>
            <w:bCs/>
            <w:sz w:val="22"/>
            <w:szCs w:val="22"/>
          </w:rPr>
          <w:t>Jason.A.Oko@Maine.gov</w:t>
        </w:r>
      </w:hyperlink>
      <w:r>
        <w:rPr>
          <w:rFonts w:ascii="Bookman Old Style" w:hAnsi="Bookman Old Style"/>
          <w:bCs/>
          <w:sz w:val="22"/>
          <w:szCs w:val="22"/>
        </w:rPr>
        <w:t>.</w:t>
      </w:r>
    </w:p>
    <w:p w14:paraId="092224F8" w14:textId="5046803E" w:rsidR="008B56B3" w:rsidRDefault="008B56B3" w:rsidP="00326C18">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EMS WEBSITE: </w:t>
      </w:r>
      <w:hyperlink r:id="rId25" w:history="1">
        <w:r w:rsidRPr="007452B9">
          <w:rPr>
            <w:rStyle w:val="Hyperlink"/>
            <w:rFonts w:ascii="Bookman Old Style" w:hAnsi="Bookman Old Style"/>
            <w:bCs/>
            <w:sz w:val="22"/>
            <w:szCs w:val="22"/>
          </w:rPr>
          <w:t>https://www.maine.gov/ems/</w:t>
        </w:r>
      </w:hyperlink>
      <w:r>
        <w:rPr>
          <w:rFonts w:ascii="Bookman Old Style" w:hAnsi="Bookman Old Style"/>
          <w:bCs/>
          <w:sz w:val="22"/>
          <w:szCs w:val="22"/>
        </w:rPr>
        <w:t>.</w:t>
      </w:r>
    </w:p>
    <w:p w14:paraId="6B9456D3" w14:textId="5AFDD56F" w:rsidR="008B56B3" w:rsidRPr="00633121" w:rsidRDefault="008B56B3" w:rsidP="00326C18">
      <w:pPr>
        <w:tabs>
          <w:tab w:val="left" w:pos="270"/>
          <w:tab w:val="left" w:pos="3060"/>
        </w:tabs>
        <w:overflowPunct/>
        <w:autoSpaceDE/>
        <w:autoSpaceDN/>
        <w:adjustRightInd/>
        <w:textAlignment w:val="auto"/>
        <w:rPr>
          <w:rFonts w:ascii="Bookman Old Style" w:hAnsi="Bookman Old Style"/>
          <w:bCs/>
          <w:sz w:val="22"/>
          <w:szCs w:val="22"/>
        </w:rPr>
      </w:pPr>
    </w:p>
    <w:sectPr w:rsidR="008B56B3" w:rsidRPr="00633121" w:rsidSect="00050B69">
      <w:footerReference w:type="default" r:id="rId26"/>
      <w:type w:val="continuous"/>
      <w:pgSz w:w="12240" w:h="15840"/>
      <w:pgMar w:top="1440" w:right="1440" w:bottom="144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9E0C" w14:textId="77777777" w:rsidR="00455DC5" w:rsidRDefault="00455DC5">
      <w:r>
        <w:separator/>
      </w:r>
    </w:p>
  </w:endnote>
  <w:endnote w:type="continuationSeparator" w:id="0">
    <w:p w14:paraId="41954748" w14:textId="77777777" w:rsidR="00455DC5" w:rsidRDefault="0045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17D86" w14:textId="77777777" w:rsidR="00455DC5" w:rsidRDefault="00455DC5">
      <w:r>
        <w:rPr>
          <w:sz w:val="24"/>
        </w:rPr>
        <w:separator/>
      </w:r>
    </w:p>
  </w:footnote>
  <w:footnote w:type="continuationSeparator" w:id="0">
    <w:p w14:paraId="66B14219" w14:textId="77777777" w:rsidR="00455DC5" w:rsidRDefault="00455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194"/>
    <w:multiLevelType w:val="hybridMultilevel"/>
    <w:tmpl w:val="FD206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E2635B"/>
    <w:multiLevelType w:val="hybridMultilevel"/>
    <w:tmpl w:val="ED768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B82DB0"/>
    <w:multiLevelType w:val="hybridMultilevel"/>
    <w:tmpl w:val="44E44A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55531ED"/>
    <w:multiLevelType w:val="hybridMultilevel"/>
    <w:tmpl w:val="15607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4C0209"/>
    <w:multiLevelType w:val="multilevel"/>
    <w:tmpl w:val="9D66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C03C59"/>
    <w:multiLevelType w:val="hybridMultilevel"/>
    <w:tmpl w:val="A87C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834880"/>
    <w:multiLevelType w:val="hybridMultilevel"/>
    <w:tmpl w:val="44E44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BD2E47"/>
    <w:multiLevelType w:val="hybridMultilevel"/>
    <w:tmpl w:val="156071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13785321">
    <w:abstractNumId w:val="3"/>
  </w:num>
  <w:num w:numId="2" w16cid:durableId="1623029240">
    <w:abstractNumId w:val="5"/>
  </w:num>
  <w:num w:numId="3" w16cid:durableId="2091660131">
    <w:abstractNumId w:val="6"/>
  </w:num>
  <w:num w:numId="4" w16cid:durableId="1192455414">
    <w:abstractNumId w:val="7"/>
  </w:num>
  <w:num w:numId="5" w16cid:durableId="2031756282">
    <w:abstractNumId w:val="2"/>
  </w:num>
  <w:num w:numId="6" w16cid:durableId="9268835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3176039">
    <w:abstractNumId w:val="1"/>
  </w:num>
  <w:num w:numId="8" w16cid:durableId="61679476">
    <w:abstractNumId w:val="4"/>
  </w:num>
  <w:num w:numId="9" w16cid:durableId="174706738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392"/>
    <w:rsid w:val="00001A42"/>
    <w:rsid w:val="00001CCC"/>
    <w:rsid w:val="0000254A"/>
    <w:rsid w:val="00002574"/>
    <w:rsid w:val="00002CB9"/>
    <w:rsid w:val="00002E83"/>
    <w:rsid w:val="00003740"/>
    <w:rsid w:val="000039FB"/>
    <w:rsid w:val="00003E43"/>
    <w:rsid w:val="000043AB"/>
    <w:rsid w:val="00004AF6"/>
    <w:rsid w:val="00004E01"/>
    <w:rsid w:val="00005079"/>
    <w:rsid w:val="00005482"/>
    <w:rsid w:val="00005B50"/>
    <w:rsid w:val="00007A8A"/>
    <w:rsid w:val="00007B66"/>
    <w:rsid w:val="00007D7B"/>
    <w:rsid w:val="000105E9"/>
    <w:rsid w:val="00010AAB"/>
    <w:rsid w:val="000115C9"/>
    <w:rsid w:val="00011CE7"/>
    <w:rsid w:val="00012791"/>
    <w:rsid w:val="000144E8"/>
    <w:rsid w:val="0001579E"/>
    <w:rsid w:val="000158F4"/>
    <w:rsid w:val="0001706E"/>
    <w:rsid w:val="00017F25"/>
    <w:rsid w:val="00020024"/>
    <w:rsid w:val="0002035F"/>
    <w:rsid w:val="00020E43"/>
    <w:rsid w:val="000210E7"/>
    <w:rsid w:val="0002125D"/>
    <w:rsid w:val="0002144C"/>
    <w:rsid w:val="0002158B"/>
    <w:rsid w:val="00021C82"/>
    <w:rsid w:val="0002325E"/>
    <w:rsid w:val="000239EA"/>
    <w:rsid w:val="00023AAC"/>
    <w:rsid w:val="00024071"/>
    <w:rsid w:val="000247CB"/>
    <w:rsid w:val="000248D1"/>
    <w:rsid w:val="00024B1E"/>
    <w:rsid w:val="00024C1E"/>
    <w:rsid w:val="00024EA9"/>
    <w:rsid w:val="000253F7"/>
    <w:rsid w:val="00025485"/>
    <w:rsid w:val="00025785"/>
    <w:rsid w:val="00025ADF"/>
    <w:rsid w:val="00026D99"/>
    <w:rsid w:val="00026ED7"/>
    <w:rsid w:val="00027128"/>
    <w:rsid w:val="0003003E"/>
    <w:rsid w:val="00030192"/>
    <w:rsid w:val="000302BB"/>
    <w:rsid w:val="000304F6"/>
    <w:rsid w:val="00030501"/>
    <w:rsid w:val="00031B66"/>
    <w:rsid w:val="00031BBC"/>
    <w:rsid w:val="00032733"/>
    <w:rsid w:val="00032B50"/>
    <w:rsid w:val="00032C22"/>
    <w:rsid w:val="000332E0"/>
    <w:rsid w:val="000339F1"/>
    <w:rsid w:val="0003405E"/>
    <w:rsid w:val="00034499"/>
    <w:rsid w:val="00034610"/>
    <w:rsid w:val="00035024"/>
    <w:rsid w:val="00035392"/>
    <w:rsid w:val="00035673"/>
    <w:rsid w:val="00036156"/>
    <w:rsid w:val="00036774"/>
    <w:rsid w:val="0003740A"/>
    <w:rsid w:val="000374AA"/>
    <w:rsid w:val="000374DC"/>
    <w:rsid w:val="000377A4"/>
    <w:rsid w:val="00037B47"/>
    <w:rsid w:val="00037BD0"/>
    <w:rsid w:val="00037CF0"/>
    <w:rsid w:val="0004014E"/>
    <w:rsid w:val="0004068C"/>
    <w:rsid w:val="0004080A"/>
    <w:rsid w:val="000409DF"/>
    <w:rsid w:val="00041ADC"/>
    <w:rsid w:val="00042DA1"/>
    <w:rsid w:val="00042FF6"/>
    <w:rsid w:val="000442E3"/>
    <w:rsid w:val="00044925"/>
    <w:rsid w:val="00044F22"/>
    <w:rsid w:val="000452CF"/>
    <w:rsid w:val="000454D2"/>
    <w:rsid w:val="00045741"/>
    <w:rsid w:val="00045AE5"/>
    <w:rsid w:val="00045DE0"/>
    <w:rsid w:val="000478BD"/>
    <w:rsid w:val="00047BB4"/>
    <w:rsid w:val="00047C30"/>
    <w:rsid w:val="00047D77"/>
    <w:rsid w:val="000500D9"/>
    <w:rsid w:val="00050402"/>
    <w:rsid w:val="00050B69"/>
    <w:rsid w:val="00050E85"/>
    <w:rsid w:val="0005123F"/>
    <w:rsid w:val="000522CA"/>
    <w:rsid w:val="00052575"/>
    <w:rsid w:val="0005267D"/>
    <w:rsid w:val="000532CB"/>
    <w:rsid w:val="00053667"/>
    <w:rsid w:val="000539DE"/>
    <w:rsid w:val="00053CF9"/>
    <w:rsid w:val="00053F75"/>
    <w:rsid w:val="00054476"/>
    <w:rsid w:val="000544C7"/>
    <w:rsid w:val="000548C2"/>
    <w:rsid w:val="0005564B"/>
    <w:rsid w:val="00055A18"/>
    <w:rsid w:val="00056C1A"/>
    <w:rsid w:val="000573F2"/>
    <w:rsid w:val="0006049F"/>
    <w:rsid w:val="00060B57"/>
    <w:rsid w:val="00061840"/>
    <w:rsid w:val="0006197D"/>
    <w:rsid w:val="00061DE4"/>
    <w:rsid w:val="00061F85"/>
    <w:rsid w:val="000620F8"/>
    <w:rsid w:val="00062C09"/>
    <w:rsid w:val="00062FE9"/>
    <w:rsid w:val="0006302E"/>
    <w:rsid w:val="0006373B"/>
    <w:rsid w:val="000638B8"/>
    <w:rsid w:val="00063F74"/>
    <w:rsid w:val="00063F7A"/>
    <w:rsid w:val="00064B09"/>
    <w:rsid w:val="000651F6"/>
    <w:rsid w:val="0006559C"/>
    <w:rsid w:val="0006563D"/>
    <w:rsid w:val="0006619F"/>
    <w:rsid w:val="000666E7"/>
    <w:rsid w:val="00066CCE"/>
    <w:rsid w:val="00067A0D"/>
    <w:rsid w:val="00067D4F"/>
    <w:rsid w:val="0007016E"/>
    <w:rsid w:val="000701FF"/>
    <w:rsid w:val="0007081A"/>
    <w:rsid w:val="00070887"/>
    <w:rsid w:val="00070919"/>
    <w:rsid w:val="00070D2B"/>
    <w:rsid w:val="000717B7"/>
    <w:rsid w:val="00071C22"/>
    <w:rsid w:val="00072D19"/>
    <w:rsid w:val="00073341"/>
    <w:rsid w:val="00073659"/>
    <w:rsid w:val="00073788"/>
    <w:rsid w:val="00075442"/>
    <w:rsid w:val="00075C17"/>
    <w:rsid w:val="00075DA0"/>
    <w:rsid w:val="00076259"/>
    <w:rsid w:val="000763EE"/>
    <w:rsid w:val="00076C1C"/>
    <w:rsid w:val="00077089"/>
    <w:rsid w:val="000772BA"/>
    <w:rsid w:val="000774DD"/>
    <w:rsid w:val="0008008A"/>
    <w:rsid w:val="00080F96"/>
    <w:rsid w:val="000819E4"/>
    <w:rsid w:val="00081A8B"/>
    <w:rsid w:val="0008330D"/>
    <w:rsid w:val="0008336F"/>
    <w:rsid w:val="0008367A"/>
    <w:rsid w:val="000840F2"/>
    <w:rsid w:val="00084514"/>
    <w:rsid w:val="00085452"/>
    <w:rsid w:val="00086174"/>
    <w:rsid w:val="000861D7"/>
    <w:rsid w:val="00086410"/>
    <w:rsid w:val="000864A3"/>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1F"/>
    <w:rsid w:val="000976AF"/>
    <w:rsid w:val="000A0431"/>
    <w:rsid w:val="000A0B2B"/>
    <w:rsid w:val="000A0BAB"/>
    <w:rsid w:val="000A0DCB"/>
    <w:rsid w:val="000A0FBE"/>
    <w:rsid w:val="000A1223"/>
    <w:rsid w:val="000A162E"/>
    <w:rsid w:val="000A1D51"/>
    <w:rsid w:val="000A23E8"/>
    <w:rsid w:val="000A296B"/>
    <w:rsid w:val="000A4F78"/>
    <w:rsid w:val="000A537F"/>
    <w:rsid w:val="000A57DD"/>
    <w:rsid w:val="000A6664"/>
    <w:rsid w:val="000A691A"/>
    <w:rsid w:val="000A762D"/>
    <w:rsid w:val="000A782C"/>
    <w:rsid w:val="000A79F6"/>
    <w:rsid w:val="000A7DF9"/>
    <w:rsid w:val="000B1D13"/>
    <w:rsid w:val="000B1F33"/>
    <w:rsid w:val="000B22A8"/>
    <w:rsid w:val="000B236C"/>
    <w:rsid w:val="000B2658"/>
    <w:rsid w:val="000B2C12"/>
    <w:rsid w:val="000B309D"/>
    <w:rsid w:val="000B35E1"/>
    <w:rsid w:val="000B3BC8"/>
    <w:rsid w:val="000B40D1"/>
    <w:rsid w:val="000B4A51"/>
    <w:rsid w:val="000B59EB"/>
    <w:rsid w:val="000B5CA3"/>
    <w:rsid w:val="000B60DC"/>
    <w:rsid w:val="000B657F"/>
    <w:rsid w:val="000B6CA7"/>
    <w:rsid w:val="000B6F1F"/>
    <w:rsid w:val="000B73E9"/>
    <w:rsid w:val="000B7718"/>
    <w:rsid w:val="000B7E23"/>
    <w:rsid w:val="000C096B"/>
    <w:rsid w:val="000C0F6B"/>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0D65"/>
    <w:rsid w:val="000D1414"/>
    <w:rsid w:val="000D2299"/>
    <w:rsid w:val="000D2725"/>
    <w:rsid w:val="000D2C09"/>
    <w:rsid w:val="000D587F"/>
    <w:rsid w:val="000D5BB7"/>
    <w:rsid w:val="000D6205"/>
    <w:rsid w:val="000D6411"/>
    <w:rsid w:val="000D6AF8"/>
    <w:rsid w:val="000D6BAA"/>
    <w:rsid w:val="000D6E53"/>
    <w:rsid w:val="000D7136"/>
    <w:rsid w:val="000D7D58"/>
    <w:rsid w:val="000E00A4"/>
    <w:rsid w:val="000E0678"/>
    <w:rsid w:val="000E0BB0"/>
    <w:rsid w:val="000E0DA1"/>
    <w:rsid w:val="000E12A4"/>
    <w:rsid w:val="000E16C0"/>
    <w:rsid w:val="000E1AD9"/>
    <w:rsid w:val="000E200D"/>
    <w:rsid w:val="000E3371"/>
    <w:rsid w:val="000E37FB"/>
    <w:rsid w:val="000E4759"/>
    <w:rsid w:val="000E5074"/>
    <w:rsid w:val="000E520B"/>
    <w:rsid w:val="000E53E3"/>
    <w:rsid w:val="000E5407"/>
    <w:rsid w:val="000E6A2D"/>
    <w:rsid w:val="000E6D26"/>
    <w:rsid w:val="000E7ED9"/>
    <w:rsid w:val="000F049A"/>
    <w:rsid w:val="000F04A6"/>
    <w:rsid w:val="000F0BD1"/>
    <w:rsid w:val="000F0D8A"/>
    <w:rsid w:val="000F1885"/>
    <w:rsid w:val="000F1EB9"/>
    <w:rsid w:val="000F21B2"/>
    <w:rsid w:val="000F222B"/>
    <w:rsid w:val="000F22F5"/>
    <w:rsid w:val="000F2548"/>
    <w:rsid w:val="000F26E2"/>
    <w:rsid w:val="000F2C9B"/>
    <w:rsid w:val="000F32D0"/>
    <w:rsid w:val="000F357E"/>
    <w:rsid w:val="000F3C6B"/>
    <w:rsid w:val="000F3DFF"/>
    <w:rsid w:val="000F4634"/>
    <w:rsid w:val="000F4EC5"/>
    <w:rsid w:val="000F5669"/>
    <w:rsid w:val="000F583C"/>
    <w:rsid w:val="000F59B7"/>
    <w:rsid w:val="000F5B16"/>
    <w:rsid w:val="000F6540"/>
    <w:rsid w:val="000F7640"/>
    <w:rsid w:val="00100455"/>
    <w:rsid w:val="001004D2"/>
    <w:rsid w:val="001008AD"/>
    <w:rsid w:val="00101657"/>
    <w:rsid w:val="001018A0"/>
    <w:rsid w:val="00101906"/>
    <w:rsid w:val="00101F1E"/>
    <w:rsid w:val="00102AC9"/>
    <w:rsid w:val="00102B1F"/>
    <w:rsid w:val="00102B96"/>
    <w:rsid w:val="00103279"/>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305"/>
    <w:rsid w:val="00112FC6"/>
    <w:rsid w:val="001130C3"/>
    <w:rsid w:val="00113149"/>
    <w:rsid w:val="00113B4B"/>
    <w:rsid w:val="00114349"/>
    <w:rsid w:val="001143A0"/>
    <w:rsid w:val="0011456E"/>
    <w:rsid w:val="001150B1"/>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293"/>
    <w:rsid w:val="00126421"/>
    <w:rsid w:val="001266C6"/>
    <w:rsid w:val="00126DED"/>
    <w:rsid w:val="00127259"/>
    <w:rsid w:val="0012767B"/>
    <w:rsid w:val="0012793C"/>
    <w:rsid w:val="00127BC3"/>
    <w:rsid w:val="00127FE6"/>
    <w:rsid w:val="00130248"/>
    <w:rsid w:val="0013037A"/>
    <w:rsid w:val="001303D0"/>
    <w:rsid w:val="00130B65"/>
    <w:rsid w:val="00131BA8"/>
    <w:rsid w:val="0013218E"/>
    <w:rsid w:val="00132921"/>
    <w:rsid w:val="00132F6C"/>
    <w:rsid w:val="00133466"/>
    <w:rsid w:val="00133D70"/>
    <w:rsid w:val="00133FB1"/>
    <w:rsid w:val="00134F60"/>
    <w:rsid w:val="0013520B"/>
    <w:rsid w:val="001354F3"/>
    <w:rsid w:val="00135973"/>
    <w:rsid w:val="00135D63"/>
    <w:rsid w:val="001361DF"/>
    <w:rsid w:val="0013657E"/>
    <w:rsid w:val="00136884"/>
    <w:rsid w:val="00137080"/>
    <w:rsid w:val="00137890"/>
    <w:rsid w:val="001401DE"/>
    <w:rsid w:val="00140BC8"/>
    <w:rsid w:val="00141836"/>
    <w:rsid w:val="001420C9"/>
    <w:rsid w:val="00142AEA"/>
    <w:rsid w:val="00142EB7"/>
    <w:rsid w:val="0014312A"/>
    <w:rsid w:val="00144C37"/>
    <w:rsid w:val="00144D7D"/>
    <w:rsid w:val="00144E5F"/>
    <w:rsid w:val="00145175"/>
    <w:rsid w:val="001452DC"/>
    <w:rsid w:val="001457CB"/>
    <w:rsid w:val="001461A3"/>
    <w:rsid w:val="001463F0"/>
    <w:rsid w:val="00146409"/>
    <w:rsid w:val="00146A27"/>
    <w:rsid w:val="001478C3"/>
    <w:rsid w:val="001479F5"/>
    <w:rsid w:val="0015021C"/>
    <w:rsid w:val="001516FD"/>
    <w:rsid w:val="001518D0"/>
    <w:rsid w:val="00151B11"/>
    <w:rsid w:val="0015270D"/>
    <w:rsid w:val="00153049"/>
    <w:rsid w:val="0015326A"/>
    <w:rsid w:val="00153977"/>
    <w:rsid w:val="00153E9A"/>
    <w:rsid w:val="00154C5F"/>
    <w:rsid w:val="001553BC"/>
    <w:rsid w:val="0015586D"/>
    <w:rsid w:val="00155C1A"/>
    <w:rsid w:val="001568AA"/>
    <w:rsid w:val="001570DD"/>
    <w:rsid w:val="001573BD"/>
    <w:rsid w:val="001578F5"/>
    <w:rsid w:val="00157E63"/>
    <w:rsid w:val="00160401"/>
    <w:rsid w:val="00160DDF"/>
    <w:rsid w:val="001610FA"/>
    <w:rsid w:val="00161429"/>
    <w:rsid w:val="00161AF8"/>
    <w:rsid w:val="00161E07"/>
    <w:rsid w:val="00162320"/>
    <w:rsid w:val="00162539"/>
    <w:rsid w:val="001626EA"/>
    <w:rsid w:val="00162814"/>
    <w:rsid w:val="00162945"/>
    <w:rsid w:val="00165412"/>
    <w:rsid w:val="00165540"/>
    <w:rsid w:val="00165776"/>
    <w:rsid w:val="0016578E"/>
    <w:rsid w:val="00166451"/>
    <w:rsid w:val="001669E0"/>
    <w:rsid w:val="00166FDD"/>
    <w:rsid w:val="0017074D"/>
    <w:rsid w:val="00170C27"/>
    <w:rsid w:val="00170D41"/>
    <w:rsid w:val="0017106E"/>
    <w:rsid w:val="00171DC2"/>
    <w:rsid w:val="00172081"/>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04A"/>
    <w:rsid w:val="001803FA"/>
    <w:rsid w:val="00180CED"/>
    <w:rsid w:val="00181F2E"/>
    <w:rsid w:val="001823C6"/>
    <w:rsid w:val="00182A69"/>
    <w:rsid w:val="00182CD1"/>
    <w:rsid w:val="00182F4F"/>
    <w:rsid w:val="0018305E"/>
    <w:rsid w:val="00183177"/>
    <w:rsid w:val="001833A2"/>
    <w:rsid w:val="00183F12"/>
    <w:rsid w:val="001851C2"/>
    <w:rsid w:val="0018576A"/>
    <w:rsid w:val="001861F2"/>
    <w:rsid w:val="00186544"/>
    <w:rsid w:val="001868E4"/>
    <w:rsid w:val="00186C6B"/>
    <w:rsid w:val="0018735B"/>
    <w:rsid w:val="00187719"/>
    <w:rsid w:val="00187896"/>
    <w:rsid w:val="00187A0D"/>
    <w:rsid w:val="001906E7"/>
    <w:rsid w:val="001909F3"/>
    <w:rsid w:val="00190C97"/>
    <w:rsid w:val="00190E44"/>
    <w:rsid w:val="001919BD"/>
    <w:rsid w:val="00191C78"/>
    <w:rsid w:val="00192521"/>
    <w:rsid w:val="00192877"/>
    <w:rsid w:val="001928ED"/>
    <w:rsid w:val="0019320C"/>
    <w:rsid w:val="0019376F"/>
    <w:rsid w:val="00193AA8"/>
    <w:rsid w:val="00193DB6"/>
    <w:rsid w:val="0019443D"/>
    <w:rsid w:val="001950E9"/>
    <w:rsid w:val="0019520C"/>
    <w:rsid w:val="001952F7"/>
    <w:rsid w:val="00195B11"/>
    <w:rsid w:val="00196A12"/>
    <w:rsid w:val="0019740F"/>
    <w:rsid w:val="00197544"/>
    <w:rsid w:val="00197636"/>
    <w:rsid w:val="00197DF0"/>
    <w:rsid w:val="001A0460"/>
    <w:rsid w:val="001A09EC"/>
    <w:rsid w:val="001A0E0E"/>
    <w:rsid w:val="001A0F01"/>
    <w:rsid w:val="001A126B"/>
    <w:rsid w:val="001A160B"/>
    <w:rsid w:val="001A1956"/>
    <w:rsid w:val="001A1C5A"/>
    <w:rsid w:val="001A2518"/>
    <w:rsid w:val="001A2682"/>
    <w:rsid w:val="001A3185"/>
    <w:rsid w:val="001A3365"/>
    <w:rsid w:val="001A46BF"/>
    <w:rsid w:val="001A5575"/>
    <w:rsid w:val="001A6793"/>
    <w:rsid w:val="001A6A8A"/>
    <w:rsid w:val="001A7DC6"/>
    <w:rsid w:val="001B04AD"/>
    <w:rsid w:val="001B0AEC"/>
    <w:rsid w:val="001B12B5"/>
    <w:rsid w:val="001B13FF"/>
    <w:rsid w:val="001B14BC"/>
    <w:rsid w:val="001B18F6"/>
    <w:rsid w:val="001B1CC7"/>
    <w:rsid w:val="001B1CE9"/>
    <w:rsid w:val="001B202A"/>
    <w:rsid w:val="001B2179"/>
    <w:rsid w:val="001B23D7"/>
    <w:rsid w:val="001B26BC"/>
    <w:rsid w:val="001B2BE8"/>
    <w:rsid w:val="001B3259"/>
    <w:rsid w:val="001B349B"/>
    <w:rsid w:val="001B36CE"/>
    <w:rsid w:val="001B38A0"/>
    <w:rsid w:val="001B45B4"/>
    <w:rsid w:val="001B4763"/>
    <w:rsid w:val="001B4842"/>
    <w:rsid w:val="001B4AF8"/>
    <w:rsid w:val="001B4B9C"/>
    <w:rsid w:val="001B4D29"/>
    <w:rsid w:val="001B5827"/>
    <w:rsid w:val="001B5DB6"/>
    <w:rsid w:val="001B60F6"/>
    <w:rsid w:val="001B7178"/>
    <w:rsid w:val="001B7A70"/>
    <w:rsid w:val="001C0D8D"/>
    <w:rsid w:val="001C0FAC"/>
    <w:rsid w:val="001C1499"/>
    <w:rsid w:val="001C22EF"/>
    <w:rsid w:val="001C3529"/>
    <w:rsid w:val="001C3813"/>
    <w:rsid w:val="001C3A6A"/>
    <w:rsid w:val="001C4275"/>
    <w:rsid w:val="001C4E9B"/>
    <w:rsid w:val="001C4EE5"/>
    <w:rsid w:val="001C5829"/>
    <w:rsid w:val="001C72C1"/>
    <w:rsid w:val="001C7C82"/>
    <w:rsid w:val="001D01B2"/>
    <w:rsid w:val="001D0F74"/>
    <w:rsid w:val="001D1A79"/>
    <w:rsid w:val="001D252A"/>
    <w:rsid w:val="001D25F1"/>
    <w:rsid w:val="001D2878"/>
    <w:rsid w:val="001D347E"/>
    <w:rsid w:val="001D3CC6"/>
    <w:rsid w:val="001D4351"/>
    <w:rsid w:val="001D4402"/>
    <w:rsid w:val="001D47F8"/>
    <w:rsid w:val="001D4877"/>
    <w:rsid w:val="001D48B8"/>
    <w:rsid w:val="001D52BF"/>
    <w:rsid w:val="001D53AD"/>
    <w:rsid w:val="001D68C0"/>
    <w:rsid w:val="001D6A57"/>
    <w:rsid w:val="001D73A4"/>
    <w:rsid w:val="001D7C0E"/>
    <w:rsid w:val="001D7D40"/>
    <w:rsid w:val="001D7D64"/>
    <w:rsid w:val="001E08CD"/>
    <w:rsid w:val="001E0CC9"/>
    <w:rsid w:val="001E0FB4"/>
    <w:rsid w:val="001E138B"/>
    <w:rsid w:val="001E19E0"/>
    <w:rsid w:val="001E2415"/>
    <w:rsid w:val="001E34FB"/>
    <w:rsid w:val="001E36E4"/>
    <w:rsid w:val="001E4084"/>
    <w:rsid w:val="001E4748"/>
    <w:rsid w:val="001E4E32"/>
    <w:rsid w:val="001E54E5"/>
    <w:rsid w:val="001E59B3"/>
    <w:rsid w:val="001E657F"/>
    <w:rsid w:val="001E65EC"/>
    <w:rsid w:val="001E6C07"/>
    <w:rsid w:val="001E7642"/>
    <w:rsid w:val="001E794E"/>
    <w:rsid w:val="001F02DD"/>
    <w:rsid w:val="001F2231"/>
    <w:rsid w:val="001F22B8"/>
    <w:rsid w:val="001F2EBB"/>
    <w:rsid w:val="001F3A5F"/>
    <w:rsid w:val="001F43B0"/>
    <w:rsid w:val="001F4725"/>
    <w:rsid w:val="001F4BC8"/>
    <w:rsid w:val="001F4DB8"/>
    <w:rsid w:val="001F5345"/>
    <w:rsid w:val="001F54DE"/>
    <w:rsid w:val="001F58E7"/>
    <w:rsid w:val="001F6CF9"/>
    <w:rsid w:val="001F7375"/>
    <w:rsid w:val="001F7390"/>
    <w:rsid w:val="001F73C0"/>
    <w:rsid w:val="001F7535"/>
    <w:rsid w:val="001F7553"/>
    <w:rsid w:val="001F7F5F"/>
    <w:rsid w:val="00200362"/>
    <w:rsid w:val="00200B12"/>
    <w:rsid w:val="00200C68"/>
    <w:rsid w:val="00201020"/>
    <w:rsid w:val="002015BE"/>
    <w:rsid w:val="00202501"/>
    <w:rsid w:val="00202717"/>
    <w:rsid w:val="002028EF"/>
    <w:rsid w:val="00202BAC"/>
    <w:rsid w:val="00202C46"/>
    <w:rsid w:val="00203948"/>
    <w:rsid w:val="002041E9"/>
    <w:rsid w:val="00204968"/>
    <w:rsid w:val="0020755F"/>
    <w:rsid w:val="0020760E"/>
    <w:rsid w:val="00207DB2"/>
    <w:rsid w:val="00210A74"/>
    <w:rsid w:val="00211317"/>
    <w:rsid w:val="002118E1"/>
    <w:rsid w:val="00211D22"/>
    <w:rsid w:val="00212446"/>
    <w:rsid w:val="002124EC"/>
    <w:rsid w:val="002127AE"/>
    <w:rsid w:val="00212A46"/>
    <w:rsid w:val="00212CDD"/>
    <w:rsid w:val="00213713"/>
    <w:rsid w:val="002139C0"/>
    <w:rsid w:val="0021489B"/>
    <w:rsid w:val="00214906"/>
    <w:rsid w:val="00214DA8"/>
    <w:rsid w:val="002151A3"/>
    <w:rsid w:val="0021590E"/>
    <w:rsid w:val="00215CDF"/>
    <w:rsid w:val="00215DA6"/>
    <w:rsid w:val="00216084"/>
    <w:rsid w:val="002166CE"/>
    <w:rsid w:val="00216728"/>
    <w:rsid w:val="00216739"/>
    <w:rsid w:val="00216DBD"/>
    <w:rsid w:val="002173CA"/>
    <w:rsid w:val="00217574"/>
    <w:rsid w:val="00217AB1"/>
    <w:rsid w:val="00220FFF"/>
    <w:rsid w:val="002210C6"/>
    <w:rsid w:val="002211DD"/>
    <w:rsid w:val="002212DC"/>
    <w:rsid w:val="00221301"/>
    <w:rsid w:val="00221DAA"/>
    <w:rsid w:val="00222177"/>
    <w:rsid w:val="002223A2"/>
    <w:rsid w:val="00222408"/>
    <w:rsid w:val="00223580"/>
    <w:rsid w:val="00223974"/>
    <w:rsid w:val="00223F0E"/>
    <w:rsid w:val="00224573"/>
    <w:rsid w:val="0022457A"/>
    <w:rsid w:val="0022461F"/>
    <w:rsid w:val="00224B3A"/>
    <w:rsid w:val="00225280"/>
    <w:rsid w:val="00225300"/>
    <w:rsid w:val="00225530"/>
    <w:rsid w:val="0022564C"/>
    <w:rsid w:val="00225BCB"/>
    <w:rsid w:val="00226865"/>
    <w:rsid w:val="00226A03"/>
    <w:rsid w:val="002271B6"/>
    <w:rsid w:val="002278CF"/>
    <w:rsid w:val="00227D28"/>
    <w:rsid w:val="0023005C"/>
    <w:rsid w:val="002301FB"/>
    <w:rsid w:val="00230552"/>
    <w:rsid w:val="002306A3"/>
    <w:rsid w:val="002308C8"/>
    <w:rsid w:val="00230F4A"/>
    <w:rsid w:val="002313F8"/>
    <w:rsid w:val="00231488"/>
    <w:rsid w:val="00231711"/>
    <w:rsid w:val="002327BB"/>
    <w:rsid w:val="002345CE"/>
    <w:rsid w:val="00234D10"/>
    <w:rsid w:val="002351D4"/>
    <w:rsid w:val="00236BE4"/>
    <w:rsid w:val="00236ED8"/>
    <w:rsid w:val="00236FDF"/>
    <w:rsid w:val="0023716D"/>
    <w:rsid w:val="00237625"/>
    <w:rsid w:val="00240363"/>
    <w:rsid w:val="00240A8E"/>
    <w:rsid w:val="002410B2"/>
    <w:rsid w:val="00241360"/>
    <w:rsid w:val="00241789"/>
    <w:rsid w:val="00242355"/>
    <w:rsid w:val="00242909"/>
    <w:rsid w:val="00242C8A"/>
    <w:rsid w:val="00242D30"/>
    <w:rsid w:val="0024318E"/>
    <w:rsid w:val="00243427"/>
    <w:rsid w:val="00243A40"/>
    <w:rsid w:val="00244728"/>
    <w:rsid w:val="00244A77"/>
    <w:rsid w:val="00244F8B"/>
    <w:rsid w:val="0024538C"/>
    <w:rsid w:val="00245A4F"/>
    <w:rsid w:val="00245F86"/>
    <w:rsid w:val="0024694F"/>
    <w:rsid w:val="00246B5F"/>
    <w:rsid w:val="00247799"/>
    <w:rsid w:val="00250570"/>
    <w:rsid w:val="00250584"/>
    <w:rsid w:val="00250A44"/>
    <w:rsid w:val="00250C90"/>
    <w:rsid w:val="0025113E"/>
    <w:rsid w:val="00251954"/>
    <w:rsid w:val="00253022"/>
    <w:rsid w:val="00253286"/>
    <w:rsid w:val="00253622"/>
    <w:rsid w:val="00253DAE"/>
    <w:rsid w:val="002546A2"/>
    <w:rsid w:val="00254D80"/>
    <w:rsid w:val="0025529D"/>
    <w:rsid w:val="002552B3"/>
    <w:rsid w:val="00255335"/>
    <w:rsid w:val="002564A9"/>
    <w:rsid w:val="00256D9F"/>
    <w:rsid w:val="00256ED4"/>
    <w:rsid w:val="00257713"/>
    <w:rsid w:val="002579AF"/>
    <w:rsid w:val="00257EF4"/>
    <w:rsid w:val="00260EE9"/>
    <w:rsid w:val="00261003"/>
    <w:rsid w:val="002613C8"/>
    <w:rsid w:val="002617F0"/>
    <w:rsid w:val="00262369"/>
    <w:rsid w:val="00263104"/>
    <w:rsid w:val="00263343"/>
    <w:rsid w:val="002635FF"/>
    <w:rsid w:val="00263769"/>
    <w:rsid w:val="00263966"/>
    <w:rsid w:val="00263CC2"/>
    <w:rsid w:val="00263E64"/>
    <w:rsid w:val="002652A7"/>
    <w:rsid w:val="002668F1"/>
    <w:rsid w:val="00266BB7"/>
    <w:rsid w:val="00266D81"/>
    <w:rsid w:val="00266FEB"/>
    <w:rsid w:val="002672C1"/>
    <w:rsid w:val="00267F36"/>
    <w:rsid w:val="0027041A"/>
    <w:rsid w:val="0027077C"/>
    <w:rsid w:val="002709D5"/>
    <w:rsid w:val="00270AC7"/>
    <w:rsid w:val="00270E3B"/>
    <w:rsid w:val="00272268"/>
    <w:rsid w:val="00272339"/>
    <w:rsid w:val="002724D1"/>
    <w:rsid w:val="00272E24"/>
    <w:rsid w:val="00272FEE"/>
    <w:rsid w:val="0027303D"/>
    <w:rsid w:val="00273152"/>
    <w:rsid w:val="00273E4A"/>
    <w:rsid w:val="00273E6C"/>
    <w:rsid w:val="0027476A"/>
    <w:rsid w:val="00275104"/>
    <w:rsid w:val="00275635"/>
    <w:rsid w:val="00275645"/>
    <w:rsid w:val="00275E91"/>
    <w:rsid w:val="002764E5"/>
    <w:rsid w:val="00276A8B"/>
    <w:rsid w:val="00280804"/>
    <w:rsid w:val="00280B9A"/>
    <w:rsid w:val="00280D53"/>
    <w:rsid w:val="00281664"/>
    <w:rsid w:val="002819A9"/>
    <w:rsid w:val="00281DBD"/>
    <w:rsid w:val="0028201C"/>
    <w:rsid w:val="00283572"/>
    <w:rsid w:val="00283ABD"/>
    <w:rsid w:val="00283C76"/>
    <w:rsid w:val="00283F0C"/>
    <w:rsid w:val="002853A9"/>
    <w:rsid w:val="00285650"/>
    <w:rsid w:val="00285DF6"/>
    <w:rsid w:val="00285FC2"/>
    <w:rsid w:val="00286DA7"/>
    <w:rsid w:val="00287E1C"/>
    <w:rsid w:val="00290713"/>
    <w:rsid w:val="002914EC"/>
    <w:rsid w:val="00291B83"/>
    <w:rsid w:val="00291ECB"/>
    <w:rsid w:val="00292293"/>
    <w:rsid w:val="00292684"/>
    <w:rsid w:val="00292DF2"/>
    <w:rsid w:val="00292E9B"/>
    <w:rsid w:val="002939CD"/>
    <w:rsid w:val="0029470A"/>
    <w:rsid w:val="002959E6"/>
    <w:rsid w:val="00295F52"/>
    <w:rsid w:val="00296381"/>
    <w:rsid w:val="00296811"/>
    <w:rsid w:val="002975C7"/>
    <w:rsid w:val="002A081E"/>
    <w:rsid w:val="002A1042"/>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70C"/>
    <w:rsid w:val="002A68BA"/>
    <w:rsid w:val="002A79BA"/>
    <w:rsid w:val="002A7F7C"/>
    <w:rsid w:val="002B0818"/>
    <w:rsid w:val="002B3C56"/>
    <w:rsid w:val="002B3EFC"/>
    <w:rsid w:val="002B41E5"/>
    <w:rsid w:val="002B49B7"/>
    <w:rsid w:val="002B4A66"/>
    <w:rsid w:val="002B4F5C"/>
    <w:rsid w:val="002B54F7"/>
    <w:rsid w:val="002B56CA"/>
    <w:rsid w:val="002B5992"/>
    <w:rsid w:val="002B5A4B"/>
    <w:rsid w:val="002B5B00"/>
    <w:rsid w:val="002B5F7F"/>
    <w:rsid w:val="002B61D8"/>
    <w:rsid w:val="002B72B3"/>
    <w:rsid w:val="002B7356"/>
    <w:rsid w:val="002B7444"/>
    <w:rsid w:val="002B747D"/>
    <w:rsid w:val="002B7CEA"/>
    <w:rsid w:val="002C0610"/>
    <w:rsid w:val="002C0CDB"/>
    <w:rsid w:val="002C1209"/>
    <w:rsid w:val="002C148D"/>
    <w:rsid w:val="002C15F4"/>
    <w:rsid w:val="002C16DE"/>
    <w:rsid w:val="002C22DE"/>
    <w:rsid w:val="002C2A50"/>
    <w:rsid w:val="002C3823"/>
    <w:rsid w:val="002C44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42D2"/>
    <w:rsid w:val="002D464B"/>
    <w:rsid w:val="002D56F9"/>
    <w:rsid w:val="002D7F1B"/>
    <w:rsid w:val="002E05BF"/>
    <w:rsid w:val="002E0A4F"/>
    <w:rsid w:val="002E0E84"/>
    <w:rsid w:val="002E1410"/>
    <w:rsid w:val="002E14AA"/>
    <w:rsid w:val="002E1789"/>
    <w:rsid w:val="002E1EAF"/>
    <w:rsid w:val="002E2040"/>
    <w:rsid w:val="002E2520"/>
    <w:rsid w:val="002E3264"/>
    <w:rsid w:val="002E4193"/>
    <w:rsid w:val="002E5433"/>
    <w:rsid w:val="002E6336"/>
    <w:rsid w:val="002E6CE0"/>
    <w:rsid w:val="002E7122"/>
    <w:rsid w:val="002E757A"/>
    <w:rsid w:val="002E760E"/>
    <w:rsid w:val="002E7ACE"/>
    <w:rsid w:val="002F0371"/>
    <w:rsid w:val="002F07D4"/>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0244"/>
    <w:rsid w:val="00301992"/>
    <w:rsid w:val="00301A02"/>
    <w:rsid w:val="00302526"/>
    <w:rsid w:val="00302573"/>
    <w:rsid w:val="00303A8D"/>
    <w:rsid w:val="0030405B"/>
    <w:rsid w:val="0030491F"/>
    <w:rsid w:val="00304EE6"/>
    <w:rsid w:val="00304F8D"/>
    <w:rsid w:val="00305511"/>
    <w:rsid w:val="0030578B"/>
    <w:rsid w:val="0030580B"/>
    <w:rsid w:val="0030591A"/>
    <w:rsid w:val="0030592B"/>
    <w:rsid w:val="003060EE"/>
    <w:rsid w:val="0030643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11B"/>
    <w:rsid w:val="00316358"/>
    <w:rsid w:val="0031667B"/>
    <w:rsid w:val="00316943"/>
    <w:rsid w:val="003169CD"/>
    <w:rsid w:val="00317879"/>
    <w:rsid w:val="00320551"/>
    <w:rsid w:val="003208D7"/>
    <w:rsid w:val="00320CC4"/>
    <w:rsid w:val="0032148C"/>
    <w:rsid w:val="00321603"/>
    <w:rsid w:val="0032207C"/>
    <w:rsid w:val="00322774"/>
    <w:rsid w:val="00323375"/>
    <w:rsid w:val="003233EF"/>
    <w:rsid w:val="00324B43"/>
    <w:rsid w:val="003251A4"/>
    <w:rsid w:val="00325652"/>
    <w:rsid w:val="00325A30"/>
    <w:rsid w:val="00325B55"/>
    <w:rsid w:val="00325D5A"/>
    <w:rsid w:val="00325E04"/>
    <w:rsid w:val="003269BA"/>
    <w:rsid w:val="00326ACF"/>
    <w:rsid w:val="00326C18"/>
    <w:rsid w:val="003270D5"/>
    <w:rsid w:val="003300DC"/>
    <w:rsid w:val="003309C3"/>
    <w:rsid w:val="0033103E"/>
    <w:rsid w:val="003310CA"/>
    <w:rsid w:val="003312B7"/>
    <w:rsid w:val="00332F3E"/>
    <w:rsid w:val="003332A5"/>
    <w:rsid w:val="003337EB"/>
    <w:rsid w:val="00333A84"/>
    <w:rsid w:val="00333B4A"/>
    <w:rsid w:val="00333BB4"/>
    <w:rsid w:val="00334708"/>
    <w:rsid w:val="0033544C"/>
    <w:rsid w:val="00335942"/>
    <w:rsid w:val="00335A7F"/>
    <w:rsid w:val="00335B8B"/>
    <w:rsid w:val="00335D0D"/>
    <w:rsid w:val="00336218"/>
    <w:rsid w:val="003362DD"/>
    <w:rsid w:val="00337058"/>
    <w:rsid w:val="003373E9"/>
    <w:rsid w:val="0033778A"/>
    <w:rsid w:val="003379FD"/>
    <w:rsid w:val="00337DB9"/>
    <w:rsid w:val="003408DC"/>
    <w:rsid w:val="00340DFD"/>
    <w:rsid w:val="00340E45"/>
    <w:rsid w:val="003410C6"/>
    <w:rsid w:val="00341473"/>
    <w:rsid w:val="00341746"/>
    <w:rsid w:val="003431AC"/>
    <w:rsid w:val="00344537"/>
    <w:rsid w:val="003445E9"/>
    <w:rsid w:val="00344644"/>
    <w:rsid w:val="00344706"/>
    <w:rsid w:val="003451EC"/>
    <w:rsid w:val="0034526B"/>
    <w:rsid w:val="0034551E"/>
    <w:rsid w:val="003457EF"/>
    <w:rsid w:val="0034583D"/>
    <w:rsid w:val="00346085"/>
    <w:rsid w:val="00346349"/>
    <w:rsid w:val="00346467"/>
    <w:rsid w:val="00346832"/>
    <w:rsid w:val="00346ED8"/>
    <w:rsid w:val="00347339"/>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573E8"/>
    <w:rsid w:val="003603F5"/>
    <w:rsid w:val="00360774"/>
    <w:rsid w:val="003608BB"/>
    <w:rsid w:val="00360BA5"/>
    <w:rsid w:val="00361E8E"/>
    <w:rsid w:val="00362682"/>
    <w:rsid w:val="00363EC2"/>
    <w:rsid w:val="00364DA9"/>
    <w:rsid w:val="00364DF6"/>
    <w:rsid w:val="00364EBA"/>
    <w:rsid w:val="00365A1C"/>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46CC"/>
    <w:rsid w:val="003751D1"/>
    <w:rsid w:val="003755FD"/>
    <w:rsid w:val="00375A28"/>
    <w:rsid w:val="0037667A"/>
    <w:rsid w:val="003767BE"/>
    <w:rsid w:val="0037692D"/>
    <w:rsid w:val="003770C2"/>
    <w:rsid w:val="0037765E"/>
    <w:rsid w:val="00380807"/>
    <w:rsid w:val="0038083E"/>
    <w:rsid w:val="00380F6D"/>
    <w:rsid w:val="00381178"/>
    <w:rsid w:val="003815F7"/>
    <w:rsid w:val="003826A4"/>
    <w:rsid w:val="003827C3"/>
    <w:rsid w:val="00382DFA"/>
    <w:rsid w:val="00382E7A"/>
    <w:rsid w:val="00382F13"/>
    <w:rsid w:val="0038373C"/>
    <w:rsid w:val="00383A33"/>
    <w:rsid w:val="0038473F"/>
    <w:rsid w:val="00384BA6"/>
    <w:rsid w:val="00385258"/>
    <w:rsid w:val="003859FE"/>
    <w:rsid w:val="00385F68"/>
    <w:rsid w:val="00386151"/>
    <w:rsid w:val="00386A36"/>
    <w:rsid w:val="00386D6B"/>
    <w:rsid w:val="00386EDB"/>
    <w:rsid w:val="00386F1B"/>
    <w:rsid w:val="003877F7"/>
    <w:rsid w:val="00387E46"/>
    <w:rsid w:val="00387F69"/>
    <w:rsid w:val="003902CF"/>
    <w:rsid w:val="00390469"/>
    <w:rsid w:val="00390E49"/>
    <w:rsid w:val="00391867"/>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6A2"/>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1DC2"/>
    <w:rsid w:val="003B1EA5"/>
    <w:rsid w:val="003B20E8"/>
    <w:rsid w:val="003B3A0A"/>
    <w:rsid w:val="003B45E5"/>
    <w:rsid w:val="003B4779"/>
    <w:rsid w:val="003B4A6B"/>
    <w:rsid w:val="003B4C9E"/>
    <w:rsid w:val="003B4E07"/>
    <w:rsid w:val="003B4E12"/>
    <w:rsid w:val="003B506D"/>
    <w:rsid w:val="003B5544"/>
    <w:rsid w:val="003B581A"/>
    <w:rsid w:val="003B5884"/>
    <w:rsid w:val="003B5C94"/>
    <w:rsid w:val="003B617F"/>
    <w:rsid w:val="003B63BD"/>
    <w:rsid w:val="003B7179"/>
    <w:rsid w:val="003C05EF"/>
    <w:rsid w:val="003C0EFA"/>
    <w:rsid w:val="003C1448"/>
    <w:rsid w:val="003C166D"/>
    <w:rsid w:val="003C1925"/>
    <w:rsid w:val="003C3424"/>
    <w:rsid w:val="003C3743"/>
    <w:rsid w:val="003C3DBD"/>
    <w:rsid w:val="003C3EDD"/>
    <w:rsid w:val="003C594F"/>
    <w:rsid w:val="003C5AF7"/>
    <w:rsid w:val="003C5E8A"/>
    <w:rsid w:val="003C6821"/>
    <w:rsid w:val="003C6A83"/>
    <w:rsid w:val="003D1A08"/>
    <w:rsid w:val="003D1D75"/>
    <w:rsid w:val="003D220E"/>
    <w:rsid w:val="003D245F"/>
    <w:rsid w:val="003D2659"/>
    <w:rsid w:val="003D2B8B"/>
    <w:rsid w:val="003D2CDD"/>
    <w:rsid w:val="003D338C"/>
    <w:rsid w:val="003D36FD"/>
    <w:rsid w:val="003D386D"/>
    <w:rsid w:val="003D3CC4"/>
    <w:rsid w:val="003D3CD3"/>
    <w:rsid w:val="003D3CF6"/>
    <w:rsid w:val="003D409D"/>
    <w:rsid w:val="003D4616"/>
    <w:rsid w:val="003D47E5"/>
    <w:rsid w:val="003D47FF"/>
    <w:rsid w:val="003D583E"/>
    <w:rsid w:val="003D5964"/>
    <w:rsid w:val="003D5A12"/>
    <w:rsid w:val="003D5B38"/>
    <w:rsid w:val="003D602D"/>
    <w:rsid w:val="003D61DF"/>
    <w:rsid w:val="003D643A"/>
    <w:rsid w:val="003D6654"/>
    <w:rsid w:val="003D66F7"/>
    <w:rsid w:val="003D69BE"/>
    <w:rsid w:val="003D73B5"/>
    <w:rsid w:val="003E06E8"/>
    <w:rsid w:val="003E0947"/>
    <w:rsid w:val="003E13E8"/>
    <w:rsid w:val="003E15B0"/>
    <w:rsid w:val="003E231B"/>
    <w:rsid w:val="003E26B5"/>
    <w:rsid w:val="003E2A53"/>
    <w:rsid w:val="003E2CAF"/>
    <w:rsid w:val="003E35A4"/>
    <w:rsid w:val="003E395C"/>
    <w:rsid w:val="003E3D0D"/>
    <w:rsid w:val="003E4260"/>
    <w:rsid w:val="003E4403"/>
    <w:rsid w:val="003E452C"/>
    <w:rsid w:val="003E4CCB"/>
    <w:rsid w:val="003E4D8F"/>
    <w:rsid w:val="003E57CB"/>
    <w:rsid w:val="003E5B21"/>
    <w:rsid w:val="003E5E3B"/>
    <w:rsid w:val="003E5F08"/>
    <w:rsid w:val="003E682B"/>
    <w:rsid w:val="003E6BB3"/>
    <w:rsid w:val="003E74DC"/>
    <w:rsid w:val="003E7853"/>
    <w:rsid w:val="003E7A1C"/>
    <w:rsid w:val="003E7AE2"/>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C12"/>
    <w:rsid w:val="003F6D54"/>
    <w:rsid w:val="003F6F80"/>
    <w:rsid w:val="003F75D7"/>
    <w:rsid w:val="003F7B86"/>
    <w:rsid w:val="003F7F76"/>
    <w:rsid w:val="00400BC6"/>
    <w:rsid w:val="00400EA3"/>
    <w:rsid w:val="004014A1"/>
    <w:rsid w:val="00401F41"/>
    <w:rsid w:val="004020A3"/>
    <w:rsid w:val="00403097"/>
    <w:rsid w:val="004039B6"/>
    <w:rsid w:val="004045F4"/>
    <w:rsid w:val="004049C1"/>
    <w:rsid w:val="00405020"/>
    <w:rsid w:val="004051AF"/>
    <w:rsid w:val="00405207"/>
    <w:rsid w:val="004056A4"/>
    <w:rsid w:val="00405B04"/>
    <w:rsid w:val="00405D25"/>
    <w:rsid w:val="00405EEF"/>
    <w:rsid w:val="00406BC4"/>
    <w:rsid w:val="00406D5E"/>
    <w:rsid w:val="0040740D"/>
    <w:rsid w:val="0040741D"/>
    <w:rsid w:val="00407A5A"/>
    <w:rsid w:val="00410211"/>
    <w:rsid w:val="0041074D"/>
    <w:rsid w:val="004122C1"/>
    <w:rsid w:val="00412A5B"/>
    <w:rsid w:val="00412A82"/>
    <w:rsid w:val="004135F5"/>
    <w:rsid w:val="0041432D"/>
    <w:rsid w:val="004152E2"/>
    <w:rsid w:val="00416356"/>
    <w:rsid w:val="00416D84"/>
    <w:rsid w:val="00416F07"/>
    <w:rsid w:val="004172BA"/>
    <w:rsid w:val="004175AF"/>
    <w:rsid w:val="00417743"/>
    <w:rsid w:val="00417A64"/>
    <w:rsid w:val="0042026C"/>
    <w:rsid w:val="00420416"/>
    <w:rsid w:val="00420F1B"/>
    <w:rsid w:val="00420FF8"/>
    <w:rsid w:val="004213E0"/>
    <w:rsid w:val="0042268A"/>
    <w:rsid w:val="0042268E"/>
    <w:rsid w:val="00422D7F"/>
    <w:rsid w:val="00422F6C"/>
    <w:rsid w:val="00423651"/>
    <w:rsid w:val="00423D01"/>
    <w:rsid w:val="00424B48"/>
    <w:rsid w:val="00424E58"/>
    <w:rsid w:val="00425B69"/>
    <w:rsid w:val="004260E6"/>
    <w:rsid w:val="0042633C"/>
    <w:rsid w:val="00426542"/>
    <w:rsid w:val="004265A0"/>
    <w:rsid w:val="00426790"/>
    <w:rsid w:val="004269C1"/>
    <w:rsid w:val="00426D3F"/>
    <w:rsid w:val="00426F3B"/>
    <w:rsid w:val="00427820"/>
    <w:rsid w:val="00427C24"/>
    <w:rsid w:val="004304FE"/>
    <w:rsid w:val="00430943"/>
    <w:rsid w:val="00430A34"/>
    <w:rsid w:val="00430DEE"/>
    <w:rsid w:val="00431573"/>
    <w:rsid w:val="00432C42"/>
    <w:rsid w:val="00433918"/>
    <w:rsid w:val="00433AD0"/>
    <w:rsid w:val="00434179"/>
    <w:rsid w:val="00434EE3"/>
    <w:rsid w:val="00435191"/>
    <w:rsid w:val="004361AD"/>
    <w:rsid w:val="00436304"/>
    <w:rsid w:val="00437076"/>
    <w:rsid w:val="004377E4"/>
    <w:rsid w:val="004401EB"/>
    <w:rsid w:val="00440510"/>
    <w:rsid w:val="004409E2"/>
    <w:rsid w:val="00440E94"/>
    <w:rsid w:val="004419F7"/>
    <w:rsid w:val="00442965"/>
    <w:rsid w:val="004433F8"/>
    <w:rsid w:val="0044349A"/>
    <w:rsid w:val="00443CA1"/>
    <w:rsid w:val="00444584"/>
    <w:rsid w:val="00444B23"/>
    <w:rsid w:val="00444C84"/>
    <w:rsid w:val="00444F5B"/>
    <w:rsid w:val="00444F81"/>
    <w:rsid w:val="00445CB6"/>
    <w:rsid w:val="00446878"/>
    <w:rsid w:val="00446F2E"/>
    <w:rsid w:val="004471BE"/>
    <w:rsid w:val="004502CC"/>
    <w:rsid w:val="0045081A"/>
    <w:rsid w:val="0045107D"/>
    <w:rsid w:val="0045156C"/>
    <w:rsid w:val="00451EB0"/>
    <w:rsid w:val="00453185"/>
    <w:rsid w:val="00453BDE"/>
    <w:rsid w:val="00453E1F"/>
    <w:rsid w:val="004549CE"/>
    <w:rsid w:val="00455120"/>
    <w:rsid w:val="00455948"/>
    <w:rsid w:val="00455DC5"/>
    <w:rsid w:val="004564C3"/>
    <w:rsid w:val="00456AC2"/>
    <w:rsid w:val="00456BE6"/>
    <w:rsid w:val="00456F27"/>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1FA"/>
    <w:rsid w:val="004629EB"/>
    <w:rsid w:val="00463FF5"/>
    <w:rsid w:val="00464369"/>
    <w:rsid w:val="00464525"/>
    <w:rsid w:val="004649C8"/>
    <w:rsid w:val="00465429"/>
    <w:rsid w:val="004654AB"/>
    <w:rsid w:val="0046747A"/>
    <w:rsid w:val="00470175"/>
    <w:rsid w:val="0047031D"/>
    <w:rsid w:val="00470BD7"/>
    <w:rsid w:val="004722F6"/>
    <w:rsid w:val="00472AE8"/>
    <w:rsid w:val="004734E1"/>
    <w:rsid w:val="004735B6"/>
    <w:rsid w:val="00473664"/>
    <w:rsid w:val="00473718"/>
    <w:rsid w:val="0047372A"/>
    <w:rsid w:val="00473998"/>
    <w:rsid w:val="00474239"/>
    <w:rsid w:val="00474246"/>
    <w:rsid w:val="00474940"/>
    <w:rsid w:val="00474A33"/>
    <w:rsid w:val="0047530F"/>
    <w:rsid w:val="004755A9"/>
    <w:rsid w:val="0047561E"/>
    <w:rsid w:val="004758BF"/>
    <w:rsid w:val="0047746D"/>
    <w:rsid w:val="00477533"/>
    <w:rsid w:val="00477C0B"/>
    <w:rsid w:val="00482383"/>
    <w:rsid w:val="00482597"/>
    <w:rsid w:val="00482B50"/>
    <w:rsid w:val="00482E7E"/>
    <w:rsid w:val="00483A3E"/>
    <w:rsid w:val="00483D1B"/>
    <w:rsid w:val="00483D4E"/>
    <w:rsid w:val="00484823"/>
    <w:rsid w:val="004848E2"/>
    <w:rsid w:val="0048496D"/>
    <w:rsid w:val="0048504E"/>
    <w:rsid w:val="0048552E"/>
    <w:rsid w:val="00485EA9"/>
    <w:rsid w:val="004866B9"/>
    <w:rsid w:val="00486A1A"/>
    <w:rsid w:val="00487012"/>
    <w:rsid w:val="00490488"/>
    <w:rsid w:val="0049107C"/>
    <w:rsid w:val="004914D9"/>
    <w:rsid w:val="004918ED"/>
    <w:rsid w:val="004918FD"/>
    <w:rsid w:val="00491B59"/>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3DC"/>
    <w:rsid w:val="004A29E0"/>
    <w:rsid w:val="004A30C8"/>
    <w:rsid w:val="004A3104"/>
    <w:rsid w:val="004A377F"/>
    <w:rsid w:val="004A3CCD"/>
    <w:rsid w:val="004A4805"/>
    <w:rsid w:val="004A488E"/>
    <w:rsid w:val="004A4E40"/>
    <w:rsid w:val="004A4F86"/>
    <w:rsid w:val="004A5552"/>
    <w:rsid w:val="004A5DBB"/>
    <w:rsid w:val="004A6756"/>
    <w:rsid w:val="004A6A76"/>
    <w:rsid w:val="004A6DB3"/>
    <w:rsid w:val="004A7B4A"/>
    <w:rsid w:val="004B0913"/>
    <w:rsid w:val="004B0A08"/>
    <w:rsid w:val="004B0E1F"/>
    <w:rsid w:val="004B11B0"/>
    <w:rsid w:val="004B2626"/>
    <w:rsid w:val="004B282D"/>
    <w:rsid w:val="004B2875"/>
    <w:rsid w:val="004B2D68"/>
    <w:rsid w:val="004B3D5A"/>
    <w:rsid w:val="004B46B8"/>
    <w:rsid w:val="004B47AB"/>
    <w:rsid w:val="004B62A8"/>
    <w:rsid w:val="004B6717"/>
    <w:rsid w:val="004B671F"/>
    <w:rsid w:val="004B753C"/>
    <w:rsid w:val="004B7891"/>
    <w:rsid w:val="004B7DC1"/>
    <w:rsid w:val="004C0321"/>
    <w:rsid w:val="004C0332"/>
    <w:rsid w:val="004C1124"/>
    <w:rsid w:val="004C1517"/>
    <w:rsid w:val="004C19C7"/>
    <w:rsid w:val="004C1B5A"/>
    <w:rsid w:val="004C2DDF"/>
    <w:rsid w:val="004C2EEC"/>
    <w:rsid w:val="004C3723"/>
    <w:rsid w:val="004C3D2D"/>
    <w:rsid w:val="004C3D5D"/>
    <w:rsid w:val="004C43C5"/>
    <w:rsid w:val="004C515A"/>
    <w:rsid w:val="004C587B"/>
    <w:rsid w:val="004C6DA3"/>
    <w:rsid w:val="004C72B0"/>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DC1"/>
    <w:rsid w:val="004D3F61"/>
    <w:rsid w:val="004D46D4"/>
    <w:rsid w:val="004D4AF1"/>
    <w:rsid w:val="004D4F0D"/>
    <w:rsid w:val="004D5C92"/>
    <w:rsid w:val="004D5FDB"/>
    <w:rsid w:val="004D7444"/>
    <w:rsid w:val="004D7E5C"/>
    <w:rsid w:val="004E0164"/>
    <w:rsid w:val="004E0181"/>
    <w:rsid w:val="004E0448"/>
    <w:rsid w:val="004E0C62"/>
    <w:rsid w:val="004E11E9"/>
    <w:rsid w:val="004E1294"/>
    <w:rsid w:val="004E1885"/>
    <w:rsid w:val="004E22E9"/>
    <w:rsid w:val="004E2356"/>
    <w:rsid w:val="004E24A9"/>
    <w:rsid w:val="004E268B"/>
    <w:rsid w:val="004E4603"/>
    <w:rsid w:val="004E46FC"/>
    <w:rsid w:val="004E5158"/>
    <w:rsid w:val="004E5482"/>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3EC8"/>
    <w:rsid w:val="004F413A"/>
    <w:rsid w:val="004F4298"/>
    <w:rsid w:val="004F53B8"/>
    <w:rsid w:val="004F5C6D"/>
    <w:rsid w:val="004F5D00"/>
    <w:rsid w:val="004F5DD3"/>
    <w:rsid w:val="004F618A"/>
    <w:rsid w:val="004F6665"/>
    <w:rsid w:val="004F6747"/>
    <w:rsid w:val="004F6800"/>
    <w:rsid w:val="004F6CDE"/>
    <w:rsid w:val="004F73DD"/>
    <w:rsid w:val="004F778D"/>
    <w:rsid w:val="004F7DD1"/>
    <w:rsid w:val="00500580"/>
    <w:rsid w:val="00501989"/>
    <w:rsid w:val="00501A8B"/>
    <w:rsid w:val="0050206F"/>
    <w:rsid w:val="00502ABA"/>
    <w:rsid w:val="00502BA3"/>
    <w:rsid w:val="0050303E"/>
    <w:rsid w:val="005032F3"/>
    <w:rsid w:val="00503950"/>
    <w:rsid w:val="0050425D"/>
    <w:rsid w:val="005045D0"/>
    <w:rsid w:val="005057ED"/>
    <w:rsid w:val="00505D63"/>
    <w:rsid w:val="00506005"/>
    <w:rsid w:val="00506ECE"/>
    <w:rsid w:val="005070A6"/>
    <w:rsid w:val="005070F3"/>
    <w:rsid w:val="005071AD"/>
    <w:rsid w:val="00507ED1"/>
    <w:rsid w:val="00510A8B"/>
    <w:rsid w:val="00510CE2"/>
    <w:rsid w:val="00511145"/>
    <w:rsid w:val="005111DF"/>
    <w:rsid w:val="0051162E"/>
    <w:rsid w:val="00511757"/>
    <w:rsid w:val="005117CA"/>
    <w:rsid w:val="00512D13"/>
    <w:rsid w:val="005134FD"/>
    <w:rsid w:val="00513B1E"/>
    <w:rsid w:val="00513E89"/>
    <w:rsid w:val="005140D2"/>
    <w:rsid w:val="00514F84"/>
    <w:rsid w:val="00515484"/>
    <w:rsid w:val="00515B5C"/>
    <w:rsid w:val="00515D6D"/>
    <w:rsid w:val="00516C75"/>
    <w:rsid w:val="00516E56"/>
    <w:rsid w:val="00517594"/>
    <w:rsid w:val="00517B1D"/>
    <w:rsid w:val="00520515"/>
    <w:rsid w:val="00520737"/>
    <w:rsid w:val="00520B23"/>
    <w:rsid w:val="00520F4D"/>
    <w:rsid w:val="00522634"/>
    <w:rsid w:val="005226ED"/>
    <w:rsid w:val="00522E1A"/>
    <w:rsid w:val="00523976"/>
    <w:rsid w:val="00523CA4"/>
    <w:rsid w:val="005244CD"/>
    <w:rsid w:val="00524733"/>
    <w:rsid w:val="00524A00"/>
    <w:rsid w:val="00524C3F"/>
    <w:rsid w:val="00525585"/>
    <w:rsid w:val="00525911"/>
    <w:rsid w:val="00526077"/>
    <w:rsid w:val="00526D45"/>
    <w:rsid w:val="00527004"/>
    <w:rsid w:val="005272B3"/>
    <w:rsid w:val="0052772A"/>
    <w:rsid w:val="00527AF2"/>
    <w:rsid w:val="00527B96"/>
    <w:rsid w:val="00527BBA"/>
    <w:rsid w:val="00527CB4"/>
    <w:rsid w:val="00530A36"/>
    <w:rsid w:val="00531004"/>
    <w:rsid w:val="005321E9"/>
    <w:rsid w:val="00532C62"/>
    <w:rsid w:val="00533338"/>
    <w:rsid w:val="00533FE0"/>
    <w:rsid w:val="0053432B"/>
    <w:rsid w:val="005352A6"/>
    <w:rsid w:val="00535A55"/>
    <w:rsid w:val="00535DBD"/>
    <w:rsid w:val="005376F7"/>
    <w:rsid w:val="00537A2E"/>
    <w:rsid w:val="00537E4D"/>
    <w:rsid w:val="0054058A"/>
    <w:rsid w:val="00540838"/>
    <w:rsid w:val="0054098A"/>
    <w:rsid w:val="005412D3"/>
    <w:rsid w:val="00541FF6"/>
    <w:rsid w:val="00542145"/>
    <w:rsid w:val="00542E07"/>
    <w:rsid w:val="00542E94"/>
    <w:rsid w:val="0054346E"/>
    <w:rsid w:val="00543505"/>
    <w:rsid w:val="00544CC9"/>
    <w:rsid w:val="00544D81"/>
    <w:rsid w:val="00546343"/>
    <w:rsid w:val="00546CA1"/>
    <w:rsid w:val="005473B7"/>
    <w:rsid w:val="00547720"/>
    <w:rsid w:val="00547B49"/>
    <w:rsid w:val="00547C8C"/>
    <w:rsid w:val="00547CD0"/>
    <w:rsid w:val="00550991"/>
    <w:rsid w:val="00550A37"/>
    <w:rsid w:val="0055128B"/>
    <w:rsid w:val="005514A0"/>
    <w:rsid w:val="005514FB"/>
    <w:rsid w:val="00551871"/>
    <w:rsid w:val="00551E69"/>
    <w:rsid w:val="00552214"/>
    <w:rsid w:val="00552E5F"/>
    <w:rsid w:val="00552F75"/>
    <w:rsid w:val="00553213"/>
    <w:rsid w:val="0055336D"/>
    <w:rsid w:val="0055374F"/>
    <w:rsid w:val="00553D7C"/>
    <w:rsid w:val="00554F24"/>
    <w:rsid w:val="00555062"/>
    <w:rsid w:val="00555188"/>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675"/>
    <w:rsid w:val="00564723"/>
    <w:rsid w:val="00565BEC"/>
    <w:rsid w:val="00565CBB"/>
    <w:rsid w:val="00565DA0"/>
    <w:rsid w:val="00565FFD"/>
    <w:rsid w:val="00566148"/>
    <w:rsid w:val="005665AE"/>
    <w:rsid w:val="00566E19"/>
    <w:rsid w:val="00567194"/>
    <w:rsid w:val="005676EC"/>
    <w:rsid w:val="00571227"/>
    <w:rsid w:val="00571587"/>
    <w:rsid w:val="005725F2"/>
    <w:rsid w:val="00573127"/>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0487"/>
    <w:rsid w:val="00591AC3"/>
    <w:rsid w:val="00592159"/>
    <w:rsid w:val="005921C5"/>
    <w:rsid w:val="005926D6"/>
    <w:rsid w:val="0059284A"/>
    <w:rsid w:val="005929CE"/>
    <w:rsid w:val="00592BAA"/>
    <w:rsid w:val="00592F68"/>
    <w:rsid w:val="005931C0"/>
    <w:rsid w:val="005942AC"/>
    <w:rsid w:val="005958F7"/>
    <w:rsid w:val="00595AF4"/>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43"/>
    <w:rsid w:val="005A3FA8"/>
    <w:rsid w:val="005A4484"/>
    <w:rsid w:val="005A4973"/>
    <w:rsid w:val="005A5382"/>
    <w:rsid w:val="005A55CF"/>
    <w:rsid w:val="005A637A"/>
    <w:rsid w:val="005A6698"/>
    <w:rsid w:val="005A67A5"/>
    <w:rsid w:val="005A6E3E"/>
    <w:rsid w:val="005A6E57"/>
    <w:rsid w:val="005A713D"/>
    <w:rsid w:val="005A732A"/>
    <w:rsid w:val="005A735A"/>
    <w:rsid w:val="005A7888"/>
    <w:rsid w:val="005A7E17"/>
    <w:rsid w:val="005A7E5D"/>
    <w:rsid w:val="005B0919"/>
    <w:rsid w:val="005B0B1A"/>
    <w:rsid w:val="005B1DE0"/>
    <w:rsid w:val="005B210B"/>
    <w:rsid w:val="005B27C3"/>
    <w:rsid w:val="005B2C13"/>
    <w:rsid w:val="005B4AC1"/>
    <w:rsid w:val="005B4B74"/>
    <w:rsid w:val="005B561B"/>
    <w:rsid w:val="005B5A8F"/>
    <w:rsid w:val="005B61FB"/>
    <w:rsid w:val="005B620C"/>
    <w:rsid w:val="005B6403"/>
    <w:rsid w:val="005B72E5"/>
    <w:rsid w:val="005B758E"/>
    <w:rsid w:val="005B7EF6"/>
    <w:rsid w:val="005C0057"/>
    <w:rsid w:val="005C03DA"/>
    <w:rsid w:val="005C1059"/>
    <w:rsid w:val="005C1501"/>
    <w:rsid w:val="005C27DB"/>
    <w:rsid w:val="005C2DC3"/>
    <w:rsid w:val="005C30B6"/>
    <w:rsid w:val="005C34C0"/>
    <w:rsid w:val="005C35EA"/>
    <w:rsid w:val="005C3820"/>
    <w:rsid w:val="005C3E6D"/>
    <w:rsid w:val="005C42A8"/>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CDF"/>
    <w:rsid w:val="005D3D05"/>
    <w:rsid w:val="005D3FDC"/>
    <w:rsid w:val="005D4501"/>
    <w:rsid w:val="005D4B3C"/>
    <w:rsid w:val="005D4D0C"/>
    <w:rsid w:val="005D4D9A"/>
    <w:rsid w:val="005D669F"/>
    <w:rsid w:val="005D735E"/>
    <w:rsid w:val="005D76A8"/>
    <w:rsid w:val="005D7B9B"/>
    <w:rsid w:val="005D7C5B"/>
    <w:rsid w:val="005E20D4"/>
    <w:rsid w:val="005E2232"/>
    <w:rsid w:val="005E23A6"/>
    <w:rsid w:val="005E280D"/>
    <w:rsid w:val="005E2ACC"/>
    <w:rsid w:val="005E2D01"/>
    <w:rsid w:val="005E30F0"/>
    <w:rsid w:val="005E311B"/>
    <w:rsid w:val="005E3B01"/>
    <w:rsid w:val="005E40E7"/>
    <w:rsid w:val="005E40F0"/>
    <w:rsid w:val="005E42FA"/>
    <w:rsid w:val="005E4DCC"/>
    <w:rsid w:val="005E4E9D"/>
    <w:rsid w:val="005E50D8"/>
    <w:rsid w:val="005E5498"/>
    <w:rsid w:val="005E5926"/>
    <w:rsid w:val="005E5A9D"/>
    <w:rsid w:val="005E5C82"/>
    <w:rsid w:val="005E5CF3"/>
    <w:rsid w:val="005E62FF"/>
    <w:rsid w:val="005E76FA"/>
    <w:rsid w:val="005F0474"/>
    <w:rsid w:val="005F07AE"/>
    <w:rsid w:val="005F1346"/>
    <w:rsid w:val="005F15B2"/>
    <w:rsid w:val="005F1E49"/>
    <w:rsid w:val="005F2185"/>
    <w:rsid w:val="005F2EFE"/>
    <w:rsid w:val="005F34F2"/>
    <w:rsid w:val="005F4D9F"/>
    <w:rsid w:val="005F5E0D"/>
    <w:rsid w:val="005F604A"/>
    <w:rsid w:val="005F66D3"/>
    <w:rsid w:val="005F6B5C"/>
    <w:rsid w:val="005F7AA7"/>
    <w:rsid w:val="005F7CCA"/>
    <w:rsid w:val="006000CB"/>
    <w:rsid w:val="0060026A"/>
    <w:rsid w:val="006006A9"/>
    <w:rsid w:val="00600BCD"/>
    <w:rsid w:val="00600C3E"/>
    <w:rsid w:val="00601052"/>
    <w:rsid w:val="00601ADA"/>
    <w:rsid w:val="00603262"/>
    <w:rsid w:val="006033E0"/>
    <w:rsid w:val="00603961"/>
    <w:rsid w:val="00604654"/>
    <w:rsid w:val="006062DE"/>
    <w:rsid w:val="006063D0"/>
    <w:rsid w:val="006066E1"/>
    <w:rsid w:val="006072ED"/>
    <w:rsid w:val="00607AB4"/>
    <w:rsid w:val="00607E52"/>
    <w:rsid w:val="006102F3"/>
    <w:rsid w:val="00610E05"/>
    <w:rsid w:val="0061184E"/>
    <w:rsid w:val="006119FC"/>
    <w:rsid w:val="00611B6F"/>
    <w:rsid w:val="00611CEF"/>
    <w:rsid w:val="00611D2A"/>
    <w:rsid w:val="00611D50"/>
    <w:rsid w:val="006123A5"/>
    <w:rsid w:val="006141D6"/>
    <w:rsid w:val="00614B1E"/>
    <w:rsid w:val="00614B89"/>
    <w:rsid w:val="006154F8"/>
    <w:rsid w:val="006156F6"/>
    <w:rsid w:val="006158AB"/>
    <w:rsid w:val="0061595E"/>
    <w:rsid w:val="00615C59"/>
    <w:rsid w:val="00615C8F"/>
    <w:rsid w:val="00616276"/>
    <w:rsid w:val="006173A1"/>
    <w:rsid w:val="0062052D"/>
    <w:rsid w:val="00620F35"/>
    <w:rsid w:val="00621CDA"/>
    <w:rsid w:val="00621F19"/>
    <w:rsid w:val="00621FBE"/>
    <w:rsid w:val="00622965"/>
    <w:rsid w:val="0062299E"/>
    <w:rsid w:val="00622E4F"/>
    <w:rsid w:val="0062379D"/>
    <w:rsid w:val="00623DF7"/>
    <w:rsid w:val="0062443C"/>
    <w:rsid w:val="00624782"/>
    <w:rsid w:val="00624B56"/>
    <w:rsid w:val="006250DD"/>
    <w:rsid w:val="006252EC"/>
    <w:rsid w:val="00625C91"/>
    <w:rsid w:val="00625CD5"/>
    <w:rsid w:val="00626540"/>
    <w:rsid w:val="0062654B"/>
    <w:rsid w:val="0062657E"/>
    <w:rsid w:val="006265CF"/>
    <w:rsid w:val="006265EB"/>
    <w:rsid w:val="00626C7C"/>
    <w:rsid w:val="0062724B"/>
    <w:rsid w:val="00630905"/>
    <w:rsid w:val="00630A23"/>
    <w:rsid w:val="00630BAA"/>
    <w:rsid w:val="006311F4"/>
    <w:rsid w:val="006318CE"/>
    <w:rsid w:val="00631BAC"/>
    <w:rsid w:val="00632E6D"/>
    <w:rsid w:val="00633121"/>
    <w:rsid w:val="006333F6"/>
    <w:rsid w:val="00634002"/>
    <w:rsid w:val="006340CD"/>
    <w:rsid w:val="006341F9"/>
    <w:rsid w:val="00634D1E"/>
    <w:rsid w:val="00634E03"/>
    <w:rsid w:val="00635653"/>
    <w:rsid w:val="006357AE"/>
    <w:rsid w:val="0063590D"/>
    <w:rsid w:val="00635A6B"/>
    <w:rsid w:val="00635AAC"/>
    <w:rsid w:val="00635F56"/>
    <w:rsid w:val="006369D2"/>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6E64"/>
    <w:rsid w:val="00647137"/>
    <w:rsid w:val="006471EF"/>
    <w:rsid w:val="0064744C"/>
    <w:rsid w:val="00647A8F"/>
    <w:rsid w:val="006501EE"/>
    <w:rsid w:val="00651149"/>
    <w:rsid w:val="0065126B"/>
    <w:rsid w:val="00651659"/>
    <w:rsid w:val="00652181"/>
    <w:rsid w:val="0065236A"/>
    <w:rsid w:val="0065304B"/>
    <w:rsid w:val="006531B5"/>
    <w:rsid w:val="006531B9"/>
    <w:rsid w:val="006538D5"/>
    <w:rsid w:val="00654974"/>
    <w:rsid w:val="00655A6E"/>
    <w:rsid w:val="00655C1C"/>
    <w:rsid w:val="00656161"/>
    <w:rsid w:val="0065619A"/>
    <w:rsid w:val="006561D0"/>
    <w:rsid w:val="00656214"/>
    <w:rsid w:val="00656378"/>
    <w:rsid w:val="006565AC"/>
    <w:rsid w:val="006567BD"/>
    <w:rsid w:val="00656BB9"/>
    <w:rsid w:val="00656EAD"/>
    <w:rsid w:val="00661A7C"/>
    <w:rsid w:val="006623D6"/>
    <w:rsid w:val="00662D28"/>
    <w:rsid w:val="00662D9D"/>
    <w:rsid w:val="00662FC3"/>
    <w:rsid w:val="006630CE"/>
    <w:rsid w:val="00663349"/>
    <w:rsid w:val="006637B8"/>
    <w:rsid w:val="0066387C"/>
    <w:rsid w:val="00663A55"/>
    <w:rsid w:val="00663D6C"/>
    <w:rsid w:val="006645D1"/>
    <w:rsid w:val="006663E6"/>
    <w:rsid w:val="00666543"/>
    <w:rsid w:val="006665CA"/>
    <w:rsid w:val="00667192"/>
    <w:rsid w:val="006671E7"/>
    <w:rsid w:val="00667749"/>
    <w:rsid w:val="006679B3"/>
    <w:rsid w:val="00667B3E"/>
    <w:rsid w:val="0067055A"/>
    <w:rsid w:val="006708E0"/>
    <w:rsid w:val="00670B79"/>
    <w:rsid w:val="00670F47"/>
    <w:rsid w:val="0067107C"/>
    <w:rsid w:val="00671692"/>
    <w:rsid w:val="00671A45"/>
    <w:rsid w:val="00671C3E"/>
    <w:rsid w:val="0067270E"/>
    <w:rsid w:val="00672B1A"/>
    <w:rsid w:val="00672BA0"/>
    <w:rsid w:val="0067324F"/>
    <w:rsid w:val="006732E0"/>
    <w:rsid w:val="0067365F"/>
    <w:rsid w:val="00673BE5"/>
    <w:rsid w:val="00673E4A"/>
    <w:rsid w:val="00674137"/>
    <w:rsid w:val="0067624D"/>
    <w:rsid w:val="006765D0"/>
    <w:rsid w:val="0067693E"/>
    <w:rsid w:val="00676FDC"/>
    <w:rsid w:val="00677055"/>
    <w:rsid w:val="006774EC"/>
    <w:rsid w:val="00677606"/>
    <w:rsid w:val="00677E6E"/>
    <w:rsid w:val="00680EC6"/>
    <w:rsid w:val="0068173B"/>
    <w:rsid w:val="006825C9"/>
    <w:rsid w:val="00682667"/>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51C"/>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409C"/>
    <w:rsid w:val="006A4D86"/>
    <w:rsid w:val="006A51CC"/>
    <w:rsid w:val="006A54E2"/>
    <w:rsid w:val="006A571A"/>
    <w:rsid w:val="006A5FC4"/>
    <w:rsid w:val="006A6C71"/>
    <w:rsid w:val="006A6E18"/>
    <w:rsid w:val="006A7876"/>
    <w:rsid w:val="006B08A9"/>
    <w:rsid w:val="006B0ACA"/>
    <w:rsid w:val="006B1437"/>
    <w:rsid w:val="006B143C"/>
    <w:rsid w:val="006B1669"/>
    <w:rsid w:val="006B1A15"/>
    <w:rsid w:val="006B2A57"/>
    <w:rsid w:val="006B2BAE"/>
    <w:rsid w:val="006B3D08"/>
    <w:rsid w:val="006B3DFC"/>
    <w:rsid w:val="006B3FB0"/>
    <w:rsid w:val="006B3FBC"/>
    <w:rsid w:val="006B4436"/>
    <w:rsid w:val="006B4978"/>
    <w:rsid w:val="006B4B2E"/>
    <w:rsid w:val="006B4E7F"/>
    <w:rsid w:val="006B50EC"/>
    <w:rsid w:val="006B56C3"/>
    <w:rsid w:val="006B5F0C"/>
    <w:rsid w:val="006B6D60"/>
    <w:rsid w:val="006B6D65"/>
    <w:rsid w:val="006B6E10"/>
    <w:rsid w:val="006B71A0"/>
    <w:rsid w:val="006B7574"/>
    <w:rsid w:val="006B7D36"/>
    <w:rsid w:val="006C093F"/>
    <w:rsid w:val="006C0A0D"/>
    <w:rsid w:val="006C0CFF"/>
    <w:rsid w:val="006C122C"/>
    <w:rsid w:val="006C1544"/>
    <w:rsid w:val="006C16FC"/>
    <w:rsid w:val="006C1897"/>
    <w:rsid w:val="006C23F7"/>
    <w:rsid w:val="006C3879"/>
    <w:rsid w:val="006C3955"/>
    <w:rsid w:val="006C4850"/>
    <w:rsid w:val="006C4D12"/>
    <w:rsid w:val="006C4E04"/>
    <w:rsid w:val="006C686D"/>
    <w:rsid w:val="006C7091"/>
    <w:rsid w:val="006D01E9"/>
    <w:rsid w:val="006D041A"/>
    <w:rsid w:val="006D064D"/>
    <w:rsid w:val="006D0E4B"/>
    <w:rsid w:val="006D0EDF"/>
    <w:rsid w:val="006D1073"/>
    <w:rsid w:val="006D2B96"/>
    <w:rsid w:val="006D3409"/>
    <w:rsid w:val="006D3D9F"/>
    <w:rsid w:val="006D5EC4"/>
    <w:rsid w:val="006D618C"/>
    <w:rsid w:val="006D6871"/>
    <w:rsid w:val="006D7432"/>
    <w:rsid w:val="006D7622"/>
    <w:rsid w:val="006D79B9"/>
    <w:rsid w:val="006D7DB0"/>
    <w:rsid w:val="006E09E0"/>
    <w:rsid w:val="006E153A"/>
    <w:rsid w:val="006E1B5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6D0E"/>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BAB"/>
    <w:rsid w:val="006F7D47"/>
    <w:rsid w:val="00700ABA"/>
    <w:rsid w:val="00700C45"/>
    <w:rsid w:val="00701C2A"/>
    <w:rsid w:val="00701F48"/>
    <w:rsid w:val="007023DD"/>
    <w:rsid w:val="00702E10"/>
    <w:rsid w:val="0070358B"/>
    <w:rsid w:val="00703D45"/>
    <w:rsid w:val="007053D9"/>
    <w:rsid w:val="007059DC"/>
    <w:rsid w:val="00705CFB"/>
    <w:rsid w:val="00705DA6"/>
    <w:rsid w:val="00705FB9"/>
    <w:rsid w:val="00706071"/>
    <w:rsid w:val="00706113"/>
    <w:rsid w:val="007065B8"/>
    <w:rsid w:val="00706902"/>
    <w:rsid w:val="00706ABE"/>
    <w:rsid w:val="00706CD7"/>
    <w:rsid w:val="00706E72"/>
    <w:rsid w:val="007073CA"/>
    <w:rsid w:val="0070760E"/>
    <w:rsid w:val="00707F11"/>
    <w:rsid w:val="0071072B"/>
    <w:rsid w:val="00711450"/>
    <w:rsid w:val="00711C99"/>
    <w:rsid w:val="00711DCF"/>
    <w:rsid w:val="007126DD"/>
    <w:rsid w:val="00712E81"/>
    <w:rsid w:val="00713316"/>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81B"/>
    <w:rsid w:val="00727822"/>
    <w:rsid w:val="007278D8"/>
    <w:rsid w:val="00730523"/>
    <w:rsid w:val="007310FA"/>
    <w:rsid w:val="007320CC"/>
    <w:rsid w:val="0073271E"/>
    <w:rsid w:val="00733BA4"/>
    <w:rsid w:val="00734A37"/>
    <w:rsid w:val="00734A7C"/>
    <w:rsid w:val="00734D07"/>
    <w:rsid w:val="0073532B"/>
    <w:rsid w:val="00735ADF"/>
    <w:rsid w:val="0073676F"/>
    <w:rsid w:val="0073696B"/>
    <w:rsid w:val="00736BF8"/>
    <w:rsid w:val="00736C2C"/>
    <w:rsid w:val="0073754F"/>
    <w:rsid w:val="00737D35"/>
    <w:rsid w:val="0074018C"/>
    <w:rsid w:val="00740310"/>
    <w:rsid w:val="0074052C"/>
    <w:rsid w:val="00740877"/>
    <w:rsid w:val="007408E0"/>
    <w:rsid w:val="00740A45"/>
    <w:rsid w:val="00740C5A"/>
    <w:rsid w:val="00742207"/>
    <w:rsid w:val="00742340"/>
    <w:rsid w:val="00742A29"/>
    <w:rsid w:val="00742C67"/>
    <w:rsid w:val="00744055"/>
    <w:rsid w:val="00745330"/>
    <w:rsid w:val="007453B8"/>
    <w:rsid w:val="00745753"/>
    <w:rsid w:val="007459A5"/>
    <w:rsid w:val="00745C13"/>
    <w:rsid w:val="00745C27"/>
    <w:rsid w:val="00746EEE"/>
    <w:rsid w:val="007471EC"/>
    <w:rsid w:val="00747989"/>
    <w:rsid w:val="00747AAF"/>
    <w:rsid w:val="00747E85"/>
    <w:rsid w:val="00747F15"/>
    <w:rsid w:val="0075071E"/>
    <w:rsid w:val="00750855"/>
    <w:rsid w:val="00750F2A"/>
    <w:rsid w:val="0075181B"/>
    <w:rsid w:val="00751F25"/>
    <w:rsid w:val="00752169"/>
    <w:rsid w:val="00752956"/>
    <w:rsid w:val="0075476B"/>
    <w:rsid w:val="00754FA0"/>
    <w:rsid w:val="00755300"/>
    <w:rsid w:val="00755CAB"/>
    <w:rsid w:val="00755DD1"/>
    <w:rsid w:val="0075618B"/>
    <w:rsid w:val="007567BA"/>
    <w:rsid w:val="00756880"/>
    <w:rsid w:val="00756FDA"/>
    <w:rsid w:val="0075707B"/>
    <w:rsid w:val="0075756B"/>
    <w:rsid w:val="007575EC"/>
    <w:rsid w:val="00757676"/>
    <w:rsid w:val="00760A8C"/>
    <w:rsid w:val="00760D0B"/>
    <w:rsid w:val="00760EC5"/>
    <w:rsid w:val="00761702"/>
    <w:rsid w:val="007617C9"/>
    <w:rsid w:val="00761B3A"/>
    <w:rsid w:val="00761D7C"/>
    <w:rsid w:val="00761F15"/>
    <w:rsid w:val="00761FEE"/>
    <w:rsid w:val="00762202"/>
    <w:rsid w:val="00762269"/>
    <w:rsid w:val="007636A9"/>
    <w:rsid w:val="007638B8"/>
    <w:rsid w:val="00764FBA"/>
    <w:rsid w:val="00765006"/>
    <w:rsid w:val="007654D7"/>
    <w:rsid w:val="00765EB3"/>
    <w:rsid w:val="00766594"/>
    <w:rsid w:val="00766840"/>
    <w:rsid w:val="00767969"/>
    <w:rsid w:val="007704A0"/>
    <w:rsid w:val="00770A75"/>
    <w:rsid w:val="00770C2C"/>
    <w:rsid w:val="00770FC7"/>
    <w:rsid w:val="0077191C"/>
    <w:rsid w:val="007723A8"/>
    <w:rsid w:val="007727EF"/>
    <w:rsid w:val="0077283E"/>
    <w:rsid w:val="00772D88"/>
    <w:rsid w:val="00772DC5"/>
    <w:rsid w:val="00772E40"/>
    <w:rsid w:val="007733BA"/>
    <w:rsid w:val="007736AF"/>
    <w:rsid w:val="00773E2A"/>
    <w:rsid w:val="0077438F"/>
    <w:rsid w:val="0077577D"/>
    <w:rsid w:val="007757FB"/>
    <w:rsid w:val="00775F2E"/>
    <w:rsid w:val="0077627C"/>
    <w:rsid w:val="0077656E"/>
    <w:rsid w:val="00776A20"/>
    <w:rsid w:val="00776B3C"/>
    <w:rsid w:val="00776C76"/>
    <w:rsid w:val="00776D16"/>
    <w:rsid w:val="007804F2"/>
    <w:rsid w:val="007810EE"/>
    <w:rsid w:val="00781E42"/>
    <w:rsid w:val="00782764"/>
    <w:rsid w:val="00783AFE"/>
    <w:rsid w:val="007845DE"/>
    <w:rsid w:val="00784A61"/>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1D5D"/>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1CF"/>
    <w:rsid w:val="007A3D50"/>
    <w:rsid w:val="007A429D"/>
    <w:rsid w:val="007A445C"/>
    <w:rsid w:val="007A4A54"/>
    <w:rsid w:val="007A4ABC"/>
    <w:rsid w:val="007A507E"/>
    <w:rsid w:val="007A532B"/>
    <w:rsid w:val="007A5CE0"/>
    <w:rsid w:val="007A5E80"/>
    <w:rsid w:val="007A60D5"/>
    <w:rsid w:val="007A6422"/>
    <w:rsid w:val="007A651D"/>
    <w:rsid w:val="007A6560"/>
    <w:rsid w:val="007A6CEE"/>
    <w:rsid w:val="007A6D95"/>
    <w:rsid w:val="007A7AB4"/>
    <w:rsid w:val="007B0DD0"/>
    <w:rsid w:val="007B0FCC"/>
    <w:rsid w:val="007B1227"/>
    <w:rsid w:val="007B13AB"/>
    <w:rsid w:val="007B17FE"/>
    <w:rsid w:val="007B1E87"/>
    <w:rsid w:val="007B22AD"/>
    <w:rsid w:val="007B2A62"/>
    <w:rsid w:val="007B3080"/>
    <w:rsid w:val="007B3E14"/>
    <w:rsid w:val="007B4A60"/>
    <w:rsid w:val="007B5486"/>
    <w:rsid w:val="007B5651"/>
    <w:rsid w:val="007B5740"/>
    <w:rsid w:val="007B5D58"/>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0342"/>
    <w:rsid w:val="007D15B2"/>
    <w:rsid w:val="007D1DB0"/>
    <w:rsid w:val="007D2361"/>
    <w:rsid w:val="007D278E"/>
    <w:rsid w:val="007D2BB5"/>
    <w:rsid w:val="007D36BC"/>
    <w:rsid w:val="007D36FE"/>
    <w:rsid w:val="007D4027"/>
    <w:rsid w:val="007D49A4"/>
    <w:rsid w:val="007D531F"/>
    <w:rsid w:val="007D56BD"/>
    <w:rsid w:val="007D5749"/>
    <w:rsid w:val="007D5760"/>
    <w:rsid w:val="007D59F1"/>
    <w:rsid w:val="007D5E73"/>
    <w:rsid w:val="007D5FBF"/>
    <w:rsid w:val="007D69DD"/>
    <w:rsid w:val="007D6DEC"/>
    <w:rsid w:val="007D6F44"/>
    <w:rsid w:val="007D7083"/>
    <w:rsid w:val="007D71E1"/>
    <w:rsid w:val="007D77D8"/>
    <w:rsid w:val="007D7A9D"/>
    <w:rsid w:val="007D7C25"/>
    <w:rsid w:val="007D7FAB"/>
    <w:rsid w:val="007E00DA"/>
    <w:rsid w:val="007E0526"/>
    <w:rsid w:val="007E06D5"/>
    <w:rsid w:val="007E0A5E"/>
    <w:rsid w:val="007E0DE0"/>
    <w:rsid w:val="007E1449"/>
    <w:rsid w:val="007E1C0C"/>
    <w:rsid w:val="007E27A8"/>
    <w:rsid w:val="007E2D6A"/>
    <w:rsid w:val="007E385C"/>
    <w:rsid w:val="007E3CFF"/>
    <w:rsid w:val="007E4991"/>
    <w:rsid w:val="007E4B2C"/>
    <w:rsid w:val="007E4F18"/>
    <w:rsid w:val="007E5BAD"/>
    <w:rsid w:val="007E5D8E"/>
    <w:rsid w:val="007E5F6C"/>
    <w:rsid w:val="007E64CC"/>
    <w:rsid w:val="007E6B9D"/>
    <w:rsid w:val="007E6C43"/>
    <w:rsid w:val="007E75F8"/>
    <w:rsid w:val="007E79A5"/>
    <w:rsid w:val="007F0D73"/>
    <w:rsid w:val="007F1D52"/>
    <w:rsid w:val="007F248C"/>
    <w:rsid w:val="007F252E"/>
    <w:rsid w:val="007F3A60"/>
    <w:rsid w:val="007F3CAF"/>
    <w:rsid w:val="007F3D11"/>
    <w:rsid w:val="007F3E72"/>
    <w:rsid w:val="007F409E"/>
    <w:rsid w:val="007F44EC"/>
    <w:rsid w:val="007F44F0"/>
    <w:rsid w:val="007F479C"/>
    <w:rsid w:val="007F47C1"/>
    <w:rsid w:val="007F4DFD"/>
    <w:rsid w:val="007F522E"/>
    <w:rsid w:val="007F6489"/>
    <w:rsid w:val="007F67D7"/>
    <w:rsid w:val="007F68E5"/>
    <w:rsid w:val="007F7D86"/>
    <w:rsid w:val="00800C05"/>
    <w:rsid w:val="00801F17"/>
    <w:rsid w:val="0080262D"/>
    <w:rsid w:val="00802999"/>
    <w:rsid w:val="00802A95"/>
    <w:rsid w:val="00802F35"/>
    <w:rsid w:val="0080316E"/>
    <w:rsid w:val="0080327C"/>
    <w:rsid w:val="008037B3"/>
    <w:rsid w:val="008040BE"/>
    <w:rsid w:val="0080447D"/>
    <w:rsid w:val="00804936"/>
    <w:rsid w:val="00805452"/>
    <w:rsid w:val="008059C9"/>
    <w:rsid w:val="00805CDC"/>
    <w:rsid w:val="008062CC"/>
    <w:rsid w:val="00807007"/>
    <w:rsid w:val="0081020B"/>
    <w:rsid w:val="0081075F"/>
    <w:rsid w:val="0081103A"/>
    <w:rsid w:val="0081119F"/>
    <w:rsid w:val="00811658"/>
    <w:rsid w:val="00811AE5"/>
    <w:rsid w:val="00812BC2"/>
    <w:rsid w:val="00812DA5"/>
    <w:rsid w:val="00813923"/>
    <w:rsid w:val="00813CAB"/>
    <w:rsid w:val="00813D89"/>
    <w:rsid w:val="0081438A"/>
    <w:rsid w:val="00814890"/>
    <w:rsid w:val="00815249"/>
    <w:rsid w:val="00815326"/>
    <w:rsid w:val="00815B4A"/>
    <w:rsid w:val="008160B1"/>
    <w:rsid w:val="00816130"/>
    <w:rsid w:val="008162DD"/>
    <w:rsid w:val="00816A87"/>
    <w:rsid w:val="00816C85"/>
    <w:rsid w:val="00817207"/>
    <w:rsid w:val="00817498"/>
    <w:rsid w:val="008203E1"/>
    <w:rsid w:val="00820819"/>
    <w:rsid w:val="00820940"/>
    <w:rsid w:val="00820FD8"/>
    <w:rsid w:val="00821012"/>
    <w:rsid w:val="008216A4"/>
    <w:rsid w:val="00821C49"/>
    <w:rsid w:val="00822923"/>
    <w:rsid w:val="00822939"/>
    <w:rsid w:val="00822DDE"/>
    <w:rsid w:val="008231A2"/>
    <w:rsid w:val="00823237"/>
    <w:rsid w:val="008236D7"/>
    <w:rsid w:val="008239DF"/>
    <w:rsid w:val="008241E9"/>
    <w:rsid w:val="0082496C"/>
    <w:rsid w:val="00826654"/>
    <w:rsid w:val="008266AD"/>
    <w:rsid w:val="00826E50"/>
    <w:rsid w:val="0082736D"/>
    <w:rsid w:val="008276B5"/>
    <w:rsid w:val="00827804"/>
    <w:rsid w:val="00830EBE"/>
    <w:rsid w:val="00831209"/>
    <w:rsid w:val="0083157A"/>
    <w:rsid w:val="0083168A"/>
    <w:rsid w:val="00831F13"/>
    <w:rsid w:val="00832614"/>
    <w:rsid w:val="00833870"/>
    <w:rsid w:val="00833A57"/>
    <w:rsid w:val="00835485"/>
    <w:rsid w:val="00836EA5"/>
    <w:rsid w:val="00837FE8"/>
    <w:rsid w:val="00840206"/>
    <w:rsid w:val="0084089E"/>
    <w:rsid w:val="00840DDE"/>
    <w:rsid w:val="00841EC6"/>
    <w:rsid w:val="00841FF9"/>
    <w:rsid w:val="00842D9D"/>
    <w:rsid w:val="008430C1"/>
    <w:rsid w:val="00843DEB"/>
    <w:rsid w:val="00845ADA"/>
    <w:rsid w:val="00846465"/>
    <w:rsid w:val="00846821"/>
    <w:rsid w:val="00846DED"/>
    <w:rsid w:val="00846E3E"/>
    <w:rsid w:val="00846FB3"/>
    <w:rsid w:val="00846FC4"/>
    <w:rsid w:val="00847071"/>
    <w:rsid w:val="0084725C"/>
    <w:rsid w:val="00847485"/>
    <w:rsid w:val="008476A6"/>
    <w:rsid w:val="00847A13"/>
    <w:rsid w:val="0085023A"/>
    <w:rsid w:val="008505EE"/>
    <w:rsid w:val="0085064B"/>
    <w:rsid w:val="00850714"/>
    <w:rsid w:val="0085081D"/>
    <w:rsid w:val="0085147C"/>
    <w:rsid w:val="00851B39"/>
    <w:rsid w:val="00851DF3"/>
    <w:rsid w:val="008530EB"/>
    <w:rsid w:val="008540AA"/>
    <w:rsid w:val="00854C4D"/>
    <w:rsid w:val="00854E96"/>
    <w:rsid w:val="00854FFF"/>
    <w:rsid w:val="008556C5"/>
    <w:rsid w:val="00856F63"/>
    <w:rsid w:val="00857676"/>
    <w:rsid w:val="00857ADC"/>
    <w:rsid w:val="00860AF7"/>
    <w:rsid w:val="008610B1"/>
    <w:rsid w:val="008614E9"/>
    <w:rsid w:val="00861792"/>
    <w:rsid w:val="00861E96"/>
    <w:rsid w:val="00861F35"/>
    <w:rsid w:val="008620DD"/>
    <w:rsid w:val="00863260"/>
    <w:rsid w:val="008634DA"/>
    <w:rsid w:val="00864164"/>
    <w:rsid w:val="00864E15"/>
    <w:rsid w:val="00865262"/>
    <w:rsid w:val="00866392"/>
    <w:rsid w:val="00866518"/>
    <w:rsid w:val="0086674A"/>
    <w:rsid w:val="00866A42"/>
    <w:rsid w:val="00866B31"/>
    <w:rsid w:val="00866EA7"/>
    <w:rsid w:val="00867035"/>
    <w:rsid w:val="008673BC"/>
    <w:rsid w:val="00867E8C"/>
    <w:rsid w:val="00870C5C"/>
    <w:rsid w:val="008715C7"/>
    <w:rsid w:val="00871EF3"/>
    <w:rsid w:val="008721AD"/>
    <w:rsid w:val="0087229D"/>
    <w:rsid w:val="00873DB0"/>
    <w:rsid w:val="00873F7A"/>
    <w:rsid w:val="00874283"/>
    <w:rsid w:val="00874DD5"/>
    <w:rsid w:val="00875146"/>
    <w:rsid w:val="008751D8"/>
    <w:rsid w:val="008761EC"/>
    <w:rsid w:val="008766F6"/>
    <w:rsid w:val="008769C5"/>
    <w:rsid w:val="00877573"/>
    <w:rsid w:val="00877B2F"/>
    <w:rsid w:val="00877BA1"/>
    <w:rsid w:val="00880E02"/>
    <w:rsid w:val="00880E9D"/>
    <w:rsid w:val="00881B12"/>
    <w:rsid w:val="008822FA"/>
    <w:rsid w:val="00882C5E"/>
    <w:rsid w:val="00883AC0"/>
    <w:rsid w:val="00883F94"/>
    <w:rsid w:val="0088410F"/>
    <w:rsid w:val="008844A4"/>
    <w:rsid w:val="0088498C"/>
    <w:rsid w:val="00884C2C"/>
    <w:rsid w:val="008851E2"/>
    <w:rsid w:val="008852DA"/>
    <w:rsid w:val="0088532A"/>
    <w:rsid w:val="00885D83"/>
    <w:rsid w:val="00886EC5"/>
    <w:rsid w:val="00887219"/>
    <w:rsid w:val="00887690"/>
    <w:rsid w:val="008902FE"/>
    <w:rsid w:val="00891576"/>
    <w:rsid w:val="00891858"/>
    <w:rsid w:val="008921E9"/>
    <w:rsid w:val="00892445"/>
    <w:rsid w:val="0089264A"/>
    <w:rsid w:val="0089301F"/>
    <w:rsid w:val="00893195"/>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2D78"/>
    <w:rsid w:val="008A319D"/>
    <w:rsid w:val="008A3614"/>
    <w:rsid w:val="008A3B07"/>
    <w:rsid w:val="008A45E5"/>
    <w:rsid w:val="008A462C"/>
    <w:rsid w:val="008A48B5"/>
    <w:rsid w:val="008A542E"/>
    <w:rsid w:val="008A5A3D"/>
    <w:rsid w:val="008A5CB3"/>
    <w:rsid w:val="008A6682"/>
    <w:rsid w:val="008A6886"/>
    <w:rsid w:val="008A6A71"/>
    <w:rsid w:val="008A6CBA"/>
    <w:rsid w:val="008A728C"/>
    <w:rsid w:val="008A7640"/>
    <w:rsid w:val="008A77AE"/>
    <w:rsid w:val="008A7979"/>
    <w:rsid w:val="008A7D2E"/>
    <w:rsid w:val="008B0920"/>
    <w:rsid w:val="008B0A15"/>
    <w:rsid w:val="008B0A43"/>
    <w:rsid w:val="008B1151"/>
    <w:rsid w:val="008B128D"/>
    <w:rsid w:val="008B1351"/>
    <w:rsid w:val="008B211A"/>
    <w:rsid w:val="008B3246"/>
    <w:rsid w:val="008B375C"/>
    <w:rsid w:val="008B43D5"/>
    <w:rsid w:val="008B56B3"/>
    <w:rsid w:val="008B5B69"/>
    <w:rsid w:val="008B6BD0"/>
    <w:rsid w:val="008B6EF5"/>
    <w:rsid w:val="008B6FEA"/>
    <w:rsid w:val="008B7472"/>
    <w:rsid w:val="008B79D7"/>
    <w:rsid w:val="008C03E1"/>
    <w:rsid w:val="008C070B"/>
    <w:rsid w:val="008C08E8"/>
    <w:rsid w:val="008C12D6"/>
    <w:rsid w:val="008C18B1"/>
    <w:rsid w:val="008C398B"/>
    <w:rsid w:val="008C40F1"/>
    <w:rsid w:val="008C4C73"/>
    <w:rsid w:val="008C4FF4"/>
    <w:rsid w:val="008C5A28"/>
    <w:rsid w:val="008C5A52"/>
    <w:rsid w:val="008C5A87"/>
    <w:rsid w:val="008C5B45"/>
    <w:rsid w:val="008C6041"/>
    <w:rsid w:val="008C639D"/>
    <w:rsid w:val="008C6EF0"/>
    <w:rsid w:val="008C7110"/>
    <w:rsid w:val="008C773A"/>
    <w:rsid w:val="008D0389"/>
    <w:rsid w:val="008D03F3"/>
    <w:rsid w:val="008D13B9"/>
    <w:rsid w:val="008D1443"/>
    <w:rsid w:val="008D14AC"/>
    <w:rsid w:val="008D160B"/>
    <w:rsid w:val="008D25B5"/>
    <w:rsid w:val="008D3414"/>
    <w:rsid w:val="008D48C0"/>
    <w:rsid w:val="008D4A13"/>
    <w:rsid w:val="008D4F01"/>
    <w:rsid w:val="008D5B68"/>
    <w:rsid w:val="008D5E53"/>
    <w:rsid w:val="008D648A"/>
    <w:rsid w:val="008D6B8B"/>
    <w:rsid w:val="008D76DF"/>
    <w:rsid w:val="008D7AFB"/>
    <w:rsid w:val="008E0168"/>
    <w:rsid w:val="008E046B"/>
    <w:rsid w:val="008E0606"/>
    <w:rsid w:val="008E0783"/>
    <w:rsid w:val="008E0DEE"/>
    <w:rsid w:val="008E111F"/>
    <w:rsid w:val="008E241D"/>
    <w:rsid w:val="008E26A7"/>
    <w:rsid w:val="008E385C"/>
    <w:rsid w:val="008E469E"/>
    <w:rsid w:val="008E46C8"/>
    <w:rsid w:val="008E499C"/>
    <w:rsid w:val="008E6B12"/>
    <w:rsid w:val="008E6E72"/>
    <w:rsid w:val="008E71CD"/>
    <w:rsid w:val="008E76CF"/>
    <w:rsid w:val="008F036D"/>
    <w:rsid w:val="008F04C5"/>
    <w:rsid w:val="008F09A7"/>
    <w:rsid w:val="008F11B2"/>
    <w:rsid w:val="008F15D4"/>
    <w:rsid w:val="008F181C"/>
    <w:rsid w:val="008F1EA7"/>
    <w:rsid w:val="008F2739"/>
    <w:rsid w:val="008F4544"/>
    <w:rsid w:val="008F45FA"/>
    <w:rsid w:val="008F4731"/>
    <w:rsid w:val="008F47F8"/>
    <w:rsid w:val="008F48B3"/>
    <w:rsid w:val="008F48E5"/>
    <w:rsid w:val="008F4ED9"/>
    <w:rsid w:val="008F53FE"/>
    <w:rsid w:val="008F5698"/>
    <w:rsid w:val="008F584A"/>
    <w:rsid w:val="008F5D01"/>
    <w:rsid w:val="008F70BA"/>
    <w:rsid w:val="008F71B2"/>
    <w:rsid w:val="008F792B"/>
    <w:rsid w:val="008F7BBF"/>
    <w:rsid w:val="00900694"/>
    <w:rsid w:val="0090217D"/>
    <w:rsid w:val="0090306E"/>
    <w:rsid w:val="009032BE"/>
    <w:rsid w:val="009040DC"/>
    <w:rsid w:val="009044C5"/>
    <w:rsid w:val="00904B74"/>
    <w:rsid w:val="009059D0"/>
    <w:rsid w:val="00905FE6"/>
    <w:rsid w:val="00906034"/>
    <w:rsid w:val="009062CF"/>
    <w:rsid w:val="00906C34"/>
    <w:rsid w:val="00906E92"/>
    <w:rsid w:val="0090791A"/>
    <w:rsid w:val="00907F97"/>
    <w:rsid w:val="009106D6"/>
    <w:rsid w:val="00910729"/>
    <w:rsid w:val="00911461"/>
    <w:rsid w:val="0091174E"/>
    <w:rsid w:val="009119C1"/>
    <w:rsid w:val="00911CA2"/>
    <w:rsid w:val="009128BA"/>
    <w:rsid w:val="00912B5F"/>
    <w:rsid w:val="00912C20"/>
    <w:rsid w:val="00913C25"/>
    <w:rsid w:val="00914D8D"/>
    <w:rsid w:val="0091569F"/>
    <w:rsid w:val="00915E35"/>
    <w:rsid w:val="00916263"/>
    <w:rsid w:val="00916698"/>
    <w:rsid w:val="00917199"/>
    <w:rsid w:val="009175D8"/>
    <w:rsid w:val="00917E57"/>
    <w:rsid w:val="00917E6F"/>
    <w:rsid w:val="00917EF9"/>
    <w:rsid w:val="009220CB"/>
    <w:rsid w:val="0092214F"/>
    <w:rsid w:val="009222EB"/>
    <w:rsid w:val="00922E47"/>
    <w:rsid w:val="0092302D"/>
    <w:rsid w:val="009230CF"/>
    <w:rsid w:val="00923A70"/>
    <w:rsid w:val="00923D90"/>
    <w:rsid w:val="00924148"/>
    <w:rsid w:val="009241D3"/>
    <w:rsid w:val="009248E3"/>
    <w:rsid w:val="00924AB3"/>
    <w:rsid w:val="00925929"/>
    <w:rsid w:val="00926486"/>
    <w:rsid w:val="00926566"/>
    <w:rsid w:val="0092669E"/>
    <w:rsid w:val="00926936"/>
    <w:rsid w:val="00926B9F"/>
    <w:rsid w:val="00926F49"/>
    <w:rsid w:val="009276BB"/>
    <w:rsid w:val="0092796F"/>
    <w:rsid w:val="00927A5C"/>
    <w:rsid w:val="009300E2"/>
    <w:rsid w:val="009301E3"/>
    <w:rsid w:val="00930A89"/>
    <w:rsid w:val="009319FE"/>
    <w:rsid w:val="00931E70"/>
    <w:rsid w:val="00931FC3"/>
    <w:rsid w:val="009321FA"/>
    <w:rsid w:val="009325C0"/>
    <w:rsid w:val="00932796"/>
    <w:rsid w:val="00932832"/>
    <w:rsid w:val="00932835"/>
    <w:rsid w:val="00932FFB"/>
    <w:rsid w:val="00933029"/>
    <w:rsid w:val="00933225"/>
    <w:rsid w:val="009337BA"/>
    <w:rsid w:val="009343E7"/>
    <w:rsid w:val="00935734"/>
    <w:rsid w:val="00935BF8"/>
    <w:rsid w:val="00935EE5"/>
    <w:rsid w:val="00936B1D"/>
    <w:rsid w:val="00936B9F"/>
    <w:rsid w:val="009374F4"/>
    <w:rsid w:val="00937759"/>
    <w:rsid w:val="0094022E"/>
    <w:rsid w:val="00940391"/>
    <w:rsid w:val="00940936"/>
    <w:rsid w:val="00940B6A"/>
    <w:rsid w:val="00941B3E"/>
    <w:rsid w:val="00941C5C"/>
    <w:rsid w:val="00942589"/>
    <w:rsid w:val="009426E4"/>
    <w:rsid w:val="00942CA8"/>
    <w:rsid w:val="00942D80"/>
    <w:rsid w:val="00942F90"/>
    <w:rsid w:val="009430D2"/>
    <w:rsid w:val="00943376"/>
    <w:rsid w:val="00943C6E"/>
    <w:rsid w:val="009443C7"/>
    <w:rsid w:val="00944B4E"/>
    <w:rsid w:val="0094569D"/>
    <w:rsid w:val="00945947"/>
    <w:rsid w:val="00945E5E"/>
    <w:rsid w:val="00946C07"/>
    <w:rsid w:val="00947836"/>
    <w:rsid w:val="0095110D"/>
    <w:rsid w:val="00951974"/>
    <w:rsid w:val="00951FBD"/>
    <w:rsid w:val="00952DE4"/>
    <w:rsid w:val="00953005"/>
    <w:rsid w:val="0095303A"/>
    <w:rsid w:val="009530D0"/>
    <w:rsid w:val="00953486"/>
    <w:rsid w:val="00953668"/>
    <w:rsid w:val="0095400A"/>
    <w:rsid w:val="009541F3"/>
    <w:rsid w:val="009545DA"/>
    <w:rsid w:val="00954954"/>
    <w:rsid w:val="00954B42"/>
    <w:rsid w:val="00954CFC"/>
    <w:rsid w:val="00954FAF"/>
    <w:rsid w:val="00955983"/>
    <w:rsid w:val="0095612A"/>
    <w:rsid w:val="00956761"/>
    <w:rsid w:val="0095757E"/>
    <w:rsid w:val="0095764B"/>
    <w:rsid w:val="0095770F"/>
    <w:rsid w:val="00960614"/>
    <w:rsid w:val="00961104"/>
    <w:rsid w:val="009628A6"/>
    <w:rsid w:val="00962AA4"/>
    <w:rsid w:val="009639A3"/>
    <w:rsid w:val="009642A6"/>
    <w:rsid w:val="009644A2"/>
    <w:rsid w:val="00964506"/>
    <w:rsid w:val="00964BC3"/>
    <w:rsid w:val="00966629"/>
    <w:rsid w:val="009668F2"/>
    <w:rsid w:val="00966B85"/>
    <w:rsid w:val="00966C02"/>
    <w:rsid w:val="00967032"/>
    <w:rsid w:val="0096709D"/>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82B"/>
    <w:rsid w:val="00976AE4"/>
    <w:rsid w:val="009770EB"/>
    <w:rsid w:val="0097741D"/>
    <w:rsid w:val="00980751"/>
    <w:rsid w:val="00982861"/>
    <w:rsid w:val="00982C75"/>
    <w:rsid w:val="00984B67"/>
    <w:rsid w:val="009860FC"/>
    <w:rsid w:val="00986C26"/>
    <w:rsid w:val="00987169"/>
    <w:rsid w:val="00987C4C"/>
    <w:rsid w:val="00990751"/>
    <w:rsid w:val="00990854"/>
    <w:rsid w:val="00991070"/>
    <w:rsid w:val="00991356"/>
    <w:rsid w:val="00991BF7"/>
    <w:rsid w:val="00991EFC"/>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97B6A"/>
    <w:rsid w:val="009A00BE"/>
    <w:rsid w:val="009A0AAD"/>
    <w:rsid w:val="009A0C08"/>
    <w:rsid w:val="009A120B"/>
    <w:rsid w:val="009A12C8"/>
    <w:rsid w:val="009A12FB"/>
    <w:rsid w:val="009A1AED"/>
    <w:rsid w:val="009A2CB8"/>
    <w:rsid w:val="009A30F9"/>
    <w:rsid w:val="009A3638"/>
    <w:rsid w:val="009A3BE3"/>
    <w:rsid w:val="009A47FF"/>
    <w:rsid w:val="009A4849"/>
    <w:rsid w:val="009A4BC4"/>
    <w:rsid w:val="009A4FFD"/>
    <w:rsid w:val="009A5770"/>
    <w:rsid w:val="009A5B4E"/>
    <w:rsid w:val="009A63BC"/>
    <w:rsid w:val="009A6443"/>
    <w:rsid w:val="009A6D8D"/>
    <w:rsid w:val="009A73DF"/>
    <w:rsid w:val="009A773C"/>
    <w:rsid w:val="009A7C7C"/>
    <w:rsid w:val="009A7F6E"/>
    <w:rsid w:val="009B00E4"/>
    <w:rsid w:val="009B04BF"/>
    <w:rsid w:val="009B07AC"/>
    <w:rsid w:val="009B096D"/>
    <w:rsid w:val="009B15FD"/>
    <w:rsid w:val="009B207B"/>
    <w:rsid w:val="009B2238"/>
    <w:rsid w:val="009B299C"/>
    <w:rsid w:val="009B2E8E"/>
    <w:rsid w:val="009B30F2"/>
    <w:rsid w:val="009B329C"/>
    <w:rsid w:val="009B3D84"/>
    <w:rsid w:val="009B3F77"/>
    <w:rsid w:val="009B3F99"/>
    <w:rsid w:val="009B4737"/>
    <w:rsid w:val="009B4911"/>
    <w:rsid w:val="009B4DFF"/>
    <w:rsid w:val="009B5521"/>
    <w:rsid w:val="009B5D54"/>
    <w:rsid w:val="009B7658"/>
    <w:rsid w:val="009C0140"/>
    <w:rsid w:val="009C08AE"/>
    <w:rsid w:val="009C0BC4"/>
    <w:rsid w:val="009C11C3"/>
    <w:rsid w:val="009C18FD"/>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550"/>
    <w:rsid w:val="009D1624"/>
    <w:rsid w:val="009D1A22"/>
    <w:rsid w:val="009D1D95"/>
    <w:rsid w:val="009D273A"/>
    <w:rsid w:val="009D27AB"/>
    <w:rsid w:val="009D27C7"/>
    <w:rsid w:val="009D2877"/>
    <w:rsid w:val="009D352A"/>
    <w:rsid w:val="009D3747"/>
    <w:rsid w:val="009D378D"/>
    <w:rsid w:val="009D3D58"/>
    <w:rsid w:val="009D4161"/>
    <w:rsid w:val="009D4693"/>
    <w:rsid w:val="009D4C7F"/>
    <w:rsid w:val="009D58F4"/>
    <w:rsid w:val="009D6A29"/>
    <w:rsid w:val="009D721E"/>
    <w:rsid w:val="009D7709"/>
    <w:rsid w:val="009D77B4"/>
    <w:rsid w:val="009D77C6"/>
    <w:rsid w:val="009D7DFE"/>
    <w:rsid w:val="009E0249"/>
    <w:rsid w:val="009E0281"/>
    <w:rsid w:val="009E06AC"/>
    <w:rsid w:val="009E0BBC"/>
    <w:rsid w:val="009E1064"/>
    <w:rsid w:val="009E1A10"/>
    <w:rsid w:val="009E1CA6"/>
    <w:rsid w:val="009E200F"/>
    <w:rsid w:val="009E2564"/>
    <w:rsid w:val="009E26BB"/>
    <w:rsid w:val="009E272F"/>
    <w:rsid w:val="009E27C9"/>
    <w:rsid w:val="009E27DC"/>
    <w:rsid w:val="009E2ABB"/>
    <w:rsid w:val="009E2EFC"/>
    <w:rsid w:val="009E334A"/>
    <w:rsid w:val="009E334F"/>
    <w:rsid w:val="009E363B"/>
    <w:rsid w:val="009E3EAD"/>
    <w:rsid w:val="009E41D2"/>
    <w:rsid w:val="009E422B"/>
    <w:rsid w:val="009E55AC"/>
    <w:rsid w:val="009E664B"/>
    <w:rsid w:val="009E6CF8"/>
    <w:rsid w:val="009E6D57"/>
    <w:rsid w:val="009E6DAD"/>
    <w:rsid w:val="009E6E63"/>
    <w:rsid w:val="009E6FF2"/>
    <w:rsid w:val="009E7835"/>
    <w:rsid w:val="009F0054"/>
    <w:rsid w:val="009F0894"/>
    <w:rsid w:val="009F0A0A"/>
    <w:rsid w:val="009F0B74"/>
    <w:rsid w:val="009F19F2"/>
    <w:rsid w:val="009F1E93"/>
    <w:rsid w:val="009F1ECE"/>
    <w:rsid w:val="009F2678"/>
    <w:rsid w:val="009F2F5F"/>
    <w:rsid w:val="009F3422"/>
    <w:rsid w:val="009F345F"/>
    <w:rsid w:val="009F3F44"/>
    <w:rsid w:val="009F45D2"/>
    <w:rsid w:val="009F5183"/>
    <w:rsid w:val="009F51C8"/>
    <w:rsid w:val="009F59F9"/>
    <w:rsid w:val="009F5DCA"/>
    <w:rsid w:val="009F69F2"/>
    <w:rsid w:val="009F6EE8"/>
    <w:rsid w:val="009F7554"/>
    <w:rsid w:val="00A001B9"/>
    <w:rsid w:val="00A0103B"/>
    <w:rsid w:val="00A01176"/>
    <w:rsid w:val="00A01277"/>
    <w:rsid w:val="00A01761"/>
    <w:rsid w:val="00A018B7"/>
    <w:rsid w:val="00A021BD"/>
    <w:rsid w:val="00A02217"/>
    <w:rsid w:val="00A0224E"/>
    <w:rsid w:val="00A0284B"/>
    <w:rsid w:val="00A02891"/>
    <w:rsid w:val="00A02F79"/>
    <w:rsid w:val="00A0349D"/>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2BAE"/>
    <w:rsid w:val="00A231B8"/>
    <w:rsid w:val="00A23735"/>
    <w:rsid w:val="00A248FD"/>
    <w:rsid w:val="00A24998"/>
    <w:rsid w:val="00A24CC7"/>
    <w:rsid w:val="00A2509D"/>
    <w:rsid w:val="00A25BB6"/>
    <w:rsid w:val="00A25EE3"/>
    <w:rsid w:val="00A2671B"/>
    <w:rsid w:val="00A267EF"/>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372CC"/>
    <w:rsid w:val="00A40443"/>
    <w:rsid w:val="00A407FA"/>
    <w:rsid w:val="00A41727"/>
    <w:rsid w:val="00A41A24"/>
    <w:rsid w:val="00A41DA2"/>
    <w:rsid w:val="00A423C3"/>
    <w:rsid w:val="00A43958"/>
    <w:rsid w:val="00A44535"/>
    <w:rsid w:val="00A44CFB"/>
    <w:rsid w:val="00A44D83"/>
    <w:rsid w:val="00A453D4"/>
    <w:rsid w:val="00A45BAC"/>
    <w:rsid w:val="00A46A3B"/>
    <w:rsid w:val="00A4705D"/>
    <w:rsid w:val="00A4719C"/>
    <w:rsid w:val="00A47C48"/>
    <w:rsid w:val="00A47DEB"/>
    <w:rsid w:val="00A5029B"/>
    <w:rsid w:val="00A50388"/>
    <w:rsid w:val="00A50A67"/>
    <w:rsid w:val="00A51BB9"/>
    <w:rsid w:val="00A51C51"/>
    <w:rsid w:val="00A51EE7"/>
    <w:rsid w:val="00A51FF9"/>
    <w:rsid w:val="00A5225E"/>
    <w:rsid w:val="00A52483"/>
    <w:rsid w:val="00A52DDF"/>
    <w:rsid w:val="00A530F5"/>
    <w:rsid w:val="00A533CF"/>
    <w:rsid w:val="00A548B6"/>
    <w:rsid w:val="00A54A7B"/>
    <w:rsid w:val="00A56C59"/>
    <w:rsid w:val="00A57076"/>
    <w:rsid w:val="00A5720A"/>
    <w:rsid w:val="00A60E71"/>
    <w:rsid w:val="00A6184B"/>
    <w:rsid w:val="00A61C31"/>
    <w:rsid w:val="00A61D3A"/>
    <w:rsid w:val="00A6249C"/>
    <w:rsid w:val="00A634B5"/>
    <w:rsid w:val="00A6428E"/>
    <w:rsid w:val="00A648E6"/>
    <w:rsid w:val="00A64ED1"/>
    <w:rsid w:val="00A65394"/>
    <w:rsid w:val="00A65DC0"/>
    <w:rsid w:val="00A66357"/>
    <w:rsid w:val="00A666CB"/>
    <w:rsid w:val="00A66B6A"/>
    <w:rsid w:val="00A67558"/>
    <w:rsid w:val="00A6770A"/>
    <w:rsid w:val="00A67DE6"/>
    <w:rsid w:val="00A707B5"/>
    <w:rsid w:val="00A70A4F"/>
    <w:rsid w:val="00A71B0C"/>
    <w:rsid w:val="00A71CD1"/>
    <w:rsid w:val="00A71EFC"/>
    <w:rsid w:val="00A72AF2"/>
    <w:rsid w:val="00A7321B"/>
    <w:rsid w:val="00A734B1"/>
    <w:rsid w:val="00A73D81"/>
    <w:rsid w:val="00A73FC8"/>
    <w:rsid w:val="00A743D4"/>
    <w:rsid w:val="00A7485E"/>
    <w:rsid w:val="00A75364"/>
    <w:rsid w:val="00A75604"/>
    <w:rsid w:val="00A75CF8"/>
    <w:rsid w:val="00A75FBE"/>
    <w:rsid w:val="00A7654D"/>
    <w:rsid w:val="00A766AF"/>
    <w:rsid w:val="00A7686F"/>
    <w:rsid w:val="00A76ACD"/>
    <w:rsid w:val="00A7765B"/>
    <w:rsid w:val="00A77C15"/>
    <w:rsid w:val="00A801C1"/>
    <w:rsid w:val="00A802AB"/>
    <w:rsid w:val="00A80B29"/>
    <w:rsid w:val="00A81954"/>
    <w:rsid w:val="00A82E42"/>
    <w:rsid w:val="00A83C16"/>
    <w:rsid w:val="00A83E64"/>
    <w:rsid w:val="00A83EDF"/>
    <w:rsid w:val="00A84005"/>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2A56"/>
    <w:rsid w:val="00A9342C"/>
    <w:rsid w:val="00A939BF"/>
    <w:rsid w:val="00A93ACF"/>
    <w:rsid w:val="00A942A6"/>
    <w:rsid w:val="00A943CE"/>
    <w:rsid w:val="00A94CAA"/>
    <w:rsid w:val="00A94FC1"/>
    <w:rsid w:val="00A959DB"/>
    <w:rsid w:val="00A95A89"/>
    <w:rsid w:val="00A96538"/>
    <w:rsid w:val="00A97984"/>
    <w:rsid w:val="00AA02B1"/>
    <w:rsid w:val="00AA02BF"/>
    <w:rsid w:val="00AA06DC"/>
    <w:rsid w:val="00AA0878"/>
    <w:rsid w:val="00AA0B4C"/>
    <w:rsid w:val="00AA0BDA"/>
    <w:rsid w:val="00AA1200"/>
    <w:rsid w:val="00AA18B3"/>
    <w:rsid w:val="00AA3098"/>
    <w:rsid w:val="00AA5E60"/>
    <w:rsid w:val="00AA6244"/>
    <w:rsid w:val="00AA627C"/>
    <w:rsid w:val="00AA710D"/>
    <w:rsid w:val="00AA748B"/>
    <w:rsid w:val="00AA7708"/>
    <w:rsid w:val="00AA7EAF"/>
    <w:rsid w:val="00AB079B"/>
    <w:rsid w:val="00AB0C17"/>
    <w:rsid w:val="00AB0EFA"/>
    <w:rsid w:val="00AB0F86"/>
    <w:rsid w:val="00AB0FA9"/>
    <w:rsid w:val="00AB0FBC"/>
    <w:rsid w:val="00AB10AD"/>
    <w:rsid w:val="00AB12CF"/>
    <w:rsid w:val="00AB19EF"/>
    <w:rsid w:val="00AB2286"/>
    <w:rsid w:val="00AB261D"/>
    <w:rsid w:val="00AB2F7B"/>
    <w:rsid w:val="00AB348D"/>
    <w:rsid w:val="00AB52DE"/>
    <w:rsid w:val="00AB5323"/>
    <w:rsid w:val="00AB60E2"/>
    <w:rsid w:val="00AB6921"/>
    <w:rsid w:val="00AB6BFD"/>
    <w:rsid w:val="00AB7379"/>
    <w:rsid w:val="00AC0356"/>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07"/>
    <w:rsid w:val="00AD07CA"/>
    <w:rsid w:val="00AD0CF8"/>
    <w:rsid w:val="00AD1452"/>
    <w:rsid w:val="00AD1BC3"/>
    <w:rsid w:val="00AD2473"/>
    <w:rsid w:val="00AD27CB"/>
    <w:rsid w:val="00AD28A3"/>
    <w:rsid w:val="00AD293C"/>
    <w:rsid w:val="00AD29BE"/>
    <w:rsid w:val="00AD2BD2"/>
    <w:rsid w:val="00AD31AB"/>
    <w:rsid w:val="00AD3D16"/>
    <w:rsid w:val="00AD3DFD"/>
    <w:rsid w:val="00AD43CD"/>
    <w:rsid w:val="00AD4661"/>
    <w:rsid w:val="00AD47DC"/>
    <w:rsid w:val="00AD49DB"/>
    <w:rsid w:val="00AD5C10"/>
    <w:rsid w:val="00AD5ECE"/>
    <w:rsid w:val="00AD5F0C"/>
    <w:rsid w:val="00AD7A34"/>
    <w:rsid w:val="00AD7EAE"/>
    <w:rsid w:val="00AE02FA"/>
    <w:rsid w:val="00AE0B7A"/>
    <w:rsid w:val="00AE0BA8"/>
    <w:rsid w:val="00AE0C12"/>
    <w:rsid w:val="00AE0CBC"/>
    <w:rsid w:val="00AE27A4"/>
    <w:rsid w:val="00AE2C37"/>
    <w:rsid w:val="00AE2E86"/>
    <w:rsid w:val="00AE3123"/>
    <w:rsid w:val="00AE3AE1"/>
    <w:rsid w:val="00AE3B2A"/>
    <w:rsid w:val="00AE3EDA"/>
    <w:rsid w:val="00AE3FAD"/>
    <w:rsid w:val="00AE41A3"/>
    <w:rsid w:val="00AE4658"/>
    <w:rsid w:val="00AE5EA8"/>
    <w:rsid w:val="00AE64FD"/>
    <w:rsid w:val="00AE6665"/>
    <w:rsid w:val="00AE69E2"/>
    <w:rsid w:val="00AE770D"/>
    <w:rsid w:val="00AF030B"/>
    <w:rsid w:val="00AF043C"/>
    <w:rsid w:val="00AF08B6"/>
    <w:rsid w:val="00AF1F60"/>
    <w:rsid w:val="00AF218A"/>
    <w:rsid w:val="00AF21B5"/>
    <w:rsid w:val="00AF26F4"/>
    <w:rsid w:val="00AF311B"/>
    <w:rsid w:val="00AF313A"/>
    <w:rsid w:val="00AF3253"/>
    <w:rsid w:val="00AF3363"/>
    <w:rsid w:val="00AF34A5"/>
    <w:rsid w:val="00AF3FCC"/>
    <w:rsid w:val="00AF4910"/>
    <w:rsid w:val="00AF52E3"/>
    <w:rsid w:val="00AF59B9"/>
    <w:rsid w:val="00AF5B26"/>
    <w:rsid w:val="00AF5D00"/>
    <w:rsid w:val="00AF6184"/>
    <w:rsid w:val="00AF66E3"/>
    <w:rsid w:val="00AF6A3F"/>
    <w:rsid w:val="00AF6B3D"/>
    <w:rsid w:val="00AF6E23"/>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5B01"/>
    <w:rsid w:val="00B06276"/>
    <w:rsid w:val="00B06E3F"/>
    <w:rsid w:val="00B07433"/>
    <w:rsid w:val="00B074F8"/>
    <w:rsid w:val="00B109D3"/>
    <w:rsid w:val="00B10E51"/>
    <w:rsid w:val="00B10F81"/>
    <w:rsid w:val="00B10F8B"/>
    <w:rsid w:val="00B1192B"/>
    <w:rsid w:val="00B119B1"/>
    <w:rsid w:val="00B11C98"/>
    <w:rsid w:val="00B11CCA"/>
    <w:rsid w:val="00B12275"/>
    <w:rsid w:val="00B130E7"/>
    <w:rsid w:val="00B138A0"/>
    <w:rsid w:val="00B13A70"/>
    <w:rsid w:val="00B13A94"/>
    <w:rsid w:val="00B13AF4"/>
    <w:rsid w:val="00B13E56"/>
    <w:rsid w:val="00B140B6"/>
    <w:rsid w:val="00B152F2"/>
    <w:rsid w:val="00B15C65"/>
    <w:rsid w:val="00B16132"/>
    <w:rsid w:val="00B166DB"/>
    <w:rsid w:val="00B1670F"/>
    <w:rsid w:val="00B16879"/>
    <w:rsid w:val="00B16B32"/>
    <w:rsid w:val="00B17628"/>
    <w:rsid w:val="00B20252"/>
    <w:rsid w:val="00B20704"/>
    <w:rsid w:val="00B20826"/>
    <w:rsid w:val="00B20941"/>
    <w:rsid w:val="00B20E70"/>
    <w:rsid w:val="00B20EDF"/>
    <w:rsid w:val="00B21886"/>
    <w:rsid w:val="00B22E15"/>
    <w:rsid w:val="00B23098"/>
    <w:rsid w:val="00B23A46"/>
    <w:rsid w:val="00B261ED"/>
    <w:rsid w:val="00B263C6"/>
    <w:rsid w:val="00B263C9"/>
    <w:rsid w:val="00B272A5"/>
    <w:rsid w:val="00B2739A"/>
    <w:rsid w:val="00B274F2"/>
    <w:rsid w:val="00B2784E"/>
    <w:rsid w:val="00B2791A"/>
    <w:rsid w:val="00B27B8C"/>
    <w:rsid w:val="00B27C07"/>
    <w:rsid w:val="00B27D2C"/>
    <w:rsid w:val="00B27FA1"/>
    <w:rsid w:val="00B30494"/>
    <w:rsid w:val="00B31168"/>
    <w:rsid w:val="00B31874"/>
    <w:rsid w:val="00B31A3B"/>
    <w:rsid w:val="00B31B8F"/>
    <w:rsid w:val="00B31FBA"/>
    <w:rsid w:val="00B3203B"/>
    <w:rsid w:val="00B3206B"/>
    <w:rsid w:val="00B32ADE"/>
    <w:rsid w:val="00B32ECA"/>
    <w:rsid w:val="00B3323E"/>
    <w:rsid w:val="00B33753"/>
    <w:rsid w:val="00B33CF2"/>
    <w:rsid w:val="00B3491A"/>
    <w:rsid w:val="00B34BCB"/>
    <w:rsid w:val="00B34EF1"/>
    <w:rsid w:val="00B34F2A"/>
    <w:rsid w:val="00B35C86"/>
    <w:rsid w:val="00B3634A"/>
    <w:rsid w:val="00B366F8"/>
    <w:rsid w:val="00B3731A"/>
    <w:rsid w:val="00B373D7"/>
    <w:rsid w:val="00B3768A"/>
    <w:rsid w:val="00B37C69"/>
    <w:rsid w:val="00B418EB"/>
    <w:rsid w:val="00B421F4"/>
    <w:rsid w:val="00B42360"/>
    <w:rsid w:val="00B4279E"/>
    <w:rsid w:val="00B429EC"/>
    <w:rsid w:val="00B42A41"/>
    <w:rsid w:val="00B43291"/>
    <w:rsid w:val="00B433FF"/>
    <w:rsid w:val="00B43C58"/>
    <w:rsid w:val="00B44B72"/>
    <w:rsid w:val="00B44B7F"/>
    <w:rsid w:val="00B44CB9"/>
    <w:rsid w:val="00B45B9E"/>
    <w:rsid w:val="00B45C3F"/>
    <w:rsid w:val="00B462F8"/>
    <w:rsid w:val="00B4639A"/>
    <w:rsid w:val="00B46691"/>
    <w:rsid w:val="00B46845"/>
    <w:rsid w:val="00B46EAD"/>
    <w:rsid w:val="00B477D6"/>
    <w:rsid w:val="00B50033"/>
    <w:rsid w:val="00B506BD"/>
    <w:rsid w:val="00B51041"/>
    <w:rsid w:val="00B51C67"/>
    <w:rsid w:val="00B51D9B"/>
    <w:rsid w:val="00B529B8"/>
    <w:rsid w:val="00B52AB7"/>
    <w:rsid w:val="00B52ADE"/>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2EF"/>
    <w:rsid w:val="00B63DD2"/>
    <w:rsid w:val="00B64357"/>
    <w:rsid w:val="00B64ADF"/>
    <w:rsid w:val="00B64DEB"/>
    <w:rsid w:val="00B65EBB"/>
    <w:rsid w:val="00B65F34"/>
    <w:rsid w:val="00B66B7A"/>
    <w:rsid w:val="00B67786"/>
    <w:rsid w:val="00B67954"/>
    <w:rsid w:val="00B67C08"/>
    <w:rsid w:val="00B70342"/>
    <w:rsid w:val="00B70933"/>
    <w:rsid w:val="00B70F55"/>
    <w:rsid w:val="00B72089"/>
    <w:rsid w:val="00B7267C"/>
    <w:rsid w:val="00B72F40"/>
    <w:rsid w:val="00B737A6"/>
    <w:rsid w:val="00B738BC"/>
    <w:rsid w:val="00B738BD"/>
    <w:rsid w:val="00B73D1C"/>
    <w:rsid w:val="00B751F9"/>
    <w:rsid w:val="00B759B9"/>
    <w:rsid w:val="00B7728E"/>
    <w:rsid w:val="00B77A13"/>
    <w:rsid w:val="00B80552"/>
    <w:rsid w:val="00B805F5"/>
    <w:rsid w:val="00B80F5A"/>
    <w:rsid w:val="00B81908"/>
    <w:rsid w:val="00B81D40"/>
    <w:rsid w:val="00B8246E"/>
    <w:rsid w:val="00B82558"/>
    <w:rsid w:val="00B82751"/>
    <w:rsid w:val="00B8388B"/>
    <w:rsid w:val="00B8393F"/>
    <w:rsid w:val="00B83CEE"/>
    <w:rsid w:val="00B8458C"/>
    <w:rsid w:val="00B8497E"/>
    <w:rsid w:val="00B84D2C"/>
    <w:rsid w:val="00B84E32"/>
    <w:rsid w:val="00B85036"/>
    <w:rsid w:val="00B851C9"/>
    <w:rsid w:val="00B856A3"/>
    <w:rsid w:val="00B8596D"/>
    <w:rsid w:val="00B86F63"/>
    <w:rsid w:val="00B875F9"/>
    <w:rsid w:val="00B87F00"/>
    <w:rsid w:val="00B9087B"/>
    <w:rsid w:val="00B90B4A"/>
    <w:rsid w:val="00B91AEF"/>
    <w:rsid w:val="00B92B39"/>
    <w:rsid w:val="00B93277"/>
    <w:rsid w:val="00B93D4D"/>
    <w:rsid w:val="00B94C06"/>
    <w:rsid w:val="00B94FE2"/>
    <w:rsid w:val="00B9509F"/>
    <w:rsid w:val="00B9522D"/>
    <w:rsid w:val="00B952DA"/>
    <w:rsid w:val="00B95932"/>
    <w:rsid w:val="00B95C02"/>
    <w:rsid w:val="00B96365"/>
    <w:rsid w:val="00B96FB8"/>
    <w:rsid w:val="00B96FFC"/>
    <w:rsid w:val="00B97202"/>
    <w:rsid w:val="00BA0849"/>
    <w:rsid w:val="00BA0C43"/>
    <w:rsid w:val="00BA123C"/>
    <w:rsid w:val="00BA13AE"/>
    <w:rsid w:val="00BA160C"/>
    <w:rsid w:val="00BA16EE"/>
    <w:rsid w:val="00BA1F2E"/>
    <w:rsid w:val="00BA30D8"/>
    <w:rsid w:val="00BA332B"/>
    <w:rsid w:val="00BA3E50"/>
    <w:rsid w:val="00BA3F43"/>
    <w:rsid w:val="00BA5435"/>
    <w:rsid w:val="00BA5639"/>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3B54"/>
    <w:rsid w:val="00BB47BF"/>
    <w:rsid w:val="00BB50B6"/>
    <w:rsid w:val="00BB580F"/>
    <w:rsid w:val="00BB6DAC"/>
    <w:rsid w:val="00BB6F69"/>
    <w:rsid w:val="00BB7535"/>
    <w:rsid w:val="00BB7796"/>
    <w:rsid w:val="00BC0065"/>
    <w:rsid w:val="00BC0193"/>
    <w:rsid w:val="00BC0847"/>
    <w:rsid w:val="00BC1B3B"/>
    <w:rsid w:val="00BC373A"/>
    <w:rsid w:val="00BC3937"/>
    <w:rsid w:val="00BC3961"/>
    <w:rsid w:val="00BC3B07"/>
    <w:rsid w:val="00BC40BB"/>
    <w:rsid w:val="00BC416C"/>
    <w:rsid w:val="00BC5517"/>
    <w:rsid w:val="00BC59B0"/>
    <w:rsid w:val="00BC5EDF"/>
    <w:rsid w:val="00BC6E76"/>
    <w:rsid w:val="00BD0371"/>
    <w:rsid w:val="00BD0DDA"/>
    <w:rsid w:val="00BD1062"/>
    <w:rsid w:val="00BD1598"/>
    <w:rsid w:val="00BD1A6C"/>
    <w:rsid w:val="00BD1AC7"/>
    <w:rsid w:val="00BD1F65"/>
    <w:rsid w:val="00BD2F8F"/>
    <w:rsid w:val="00BD3608"/>
    <w:rsid w:val="00BD36B3"/>
    <w:rsid w:val="00BD456A"/>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273A"/>
    <w:rsid w:val="00BE3136"/>
    <w:rsid w:val="00BE3E93"/>
    <w:rsid w:val="00BE4426"/>
    <w:rsid w:val="00BE557C"/>
    <w:rsid w:val="00BE646F"/>
    <w:rsid w:val="00BE709D"/>
    <w:rsid w:val="00BE70B7"/>
    <w:rsid w:val="00BE7113"/>
    <w:rsid w:val="00BE79C0"/>
    <w:rsid w:val="00BE7CB8"/>
    <w:rsid w:val="00BF02D7"/>
    <w:rsid w:val="00BF07DC"/>
    <w:rsid w:val="00BF0DFF"/>
    <w:rsid w:val="00BF0F73"/>
    <w:rsid w:val="00BF1885"/>
    <w:rsid w:val="00BF1A2A"/>
    <w:rsid w:val="00BF237B"/>
    <w:rsid w:val="00BF2869"/>
    <w:rsid w:val="00BF2A47"/>
    <w:rsid w:val="00BF2DFA"/>
    <w:rsid w:val="00BF39F8"/>
    <w:rsid w:val="00BF3D68"/>
    <w:rsid w:val="00BF4ECF"/>
    <w:rsid w:val="00BF4FB0"/>
    <w:rsid w:val="00BF514D"/>
    <w:rsid w:val="00BF58C6"/>
    <w:rsid w:val="00BF5C70"/>
    <w:rsid w:val="00BF6528"/>
    <w:rsid w:val="00BF67ED"/>
    <w:rsid w:val="00BF6818"/>
    <w:rsid w:val="00BF70CF"/>
    <w:rsid w:val="00BF742C"/>
    <w:rsid w:val="00BF7451"/>
    <w:rsid w:val="00BF7930"/>
    <w:rsid w:val="00BF7C35"/>
    <w:rsid w:val="00BF7D24"/>
    <w:rsid w:val="00C004D2"/>
    <w:rsid w:val="00C00958"/>
    <w:rsid w:val="00C00F83"/>
    <w:rsid w:val="00C010E9"/>
    <w:rsid w:val="00C01133"/>
    <w:rsid w:val="00C01AAC"/>
    <w:rsid w:val="00C01D1A"/>
    <w:rsid w:val="00C0251D"/>
    <w:rsid w:val="00C026EC"/>
    <w:rsid w:val="00C02F61"/>
    <w:rsid w:val="00C0302E"/>
    <w:rsid w:val="00C035F4"/>
    <w:rsid w:val="00C039E6"/>
    <w:rsid w:val="00C03E7B"/>
    <w:rsid w:val="00C0428F"/>
    <w:rsid w:val="00C04655"/>
    <w:rsid w:val="00C04670"/>
    <w:rsid w:val="00C04D37"/>
    <w:rsid w:val="00C0549D"/>
    <w:rsid w:val="00C06255"/>
    <w:rsid w:val="00C06549"/>
    <w:rsid w:val="00C065F6"/>
    <w:rsid w:val="00C07BB2"/>
    <w:rsid w:val="00C07BCE"/>
    <w:rsid w:val="00C07EC1"/>
    <w:rsid w:val="00C1020E"/>
    <w:rsid w:val="00C10597"/>
    <w:rsid w:val="00C12224"/>
    <w:rsid w:val="00C12820"/>
    <w:rsid w:val="00C12F7C"/>
    <w:rsid w:val="00C147B7"/>
    <w:rsid w:val="00C15625"/>
    <w:rsid w:val="00C15CA9"/>
    <w:rsid w:val="00C167F9"/>
    <w:rsid w:val="00C16C58"/>
    <w:rsid w:val="00C17678"/>
    <w:rsid w:val="00C17955"/>
    <w:rsid w:val="00C206C0"/>
    <w:rsid w:val="00C211CF"/>
    <w:rsid w:val="00C217AD"/>
    <w:rsid w:val="00C21FFC"/>
    <w:rsid w:val="00C223A6"/>
    <w:rsid w:val="00C22605"/>
    <w:rsid w:val="00C22A00"/>
    <w:rsid w:val="00C234ED"/>
    <w:rsid w:val="00C23672"/>
    <w:rsid w:val="00C23D3F"/>
    <w:rsid w:val="00C244D1"/>
    <w:rsid w:val="00C2517F"/>
    <w:rsid w:val="00C254CC"/>
    <w:rsid w:val="00C25AA9"/>
    <w:rsid w:val="00C26137"/>
    <w:rsid w:val="00C26551"/>
    <w:rsid w:val="00C2674E"/>
    <w:rsid w:val="00C303BC"/>
    <w:rsid w:val="00C30CD9"/>
    <w:rsid w:val="00C30EBA"/>
    <w:rsid w:val="00C31CEC"/>
    <w:rsid w:val="00C31EE8"/>
    <w:rsid w:val="00C322DB"/>
    <w:rsid w:val="00C32B50"/>
    <w:rsid w:val="00C32D95"/>
    <w:rsid w:val="00C33723"/>
    <w:rsid w:val="00C3388C"/>
    <w:rsid w:val="00C339FA"/>
    <w:rsid w:val="00C33BDE"/>
    <w:rsid w:val="00C33C1B"/>
    <w:rsid w:val="00C34050"/>
    <w:rsid w:val="00C34374"/>
    <w:rsid w:val="00C345A7"/>
    <w:rsid w:val="00C34969"/>
    <w:rsid w:val="00C34E51"/>
    <w:rsid w:val="00C35CD3"/>
    <w:rsid w:val="00C4020E"/>
    <w:rsid w:val="00C40247"/>
    <w:rsid w:val="00C402BA"/>
    <w:rsid w:val="00C40996"/>
    <w:rsid w:val="00C40F07"/>
    <w:rsid w:val="00C41176"/>
    <w:rsid w:val="00C414C3"/>
    <w:rsid w:val="00C41E6F"/>
    <w:rsid w:val="00C41F8E"/>
    <w:rsid w:val="00C420BE"/>
    <w:rsid w:val="00C424A0"/>
    <w:rsid w:val="00C42A11"/>
    <w:rsid w:val="00C42E5E"/>
    <w:rsid w:val="00C42F63"/>
    <w:rsid w:val="00C43789"/>
    <w:rsid w:val="00C44058"/>
    <w:rsid w:val="00C440BE"/>
    <w:rsid w:val="00C44665"/>
    <w:rsid w:val="00C4468A"/>
    <w:rsid w:val="00C4516C"/>
    <w:rsid w:val="00C45FDE"/>
    <w:rsid w:val="00C46602"/>
    <w:rsid w:val="00C4689C"/>
    <w:rsid w:val="00C47D69"/>
    <w:rsid w:val="00C500AC"/>
    <w:rsid w:val="00C505F6"/>
    <w:rsid w:val="00C50C9E"/>
    <w:rsid w:val="00C51049"/>
    <w:rsid w:val="00C511FC"/>
    <w:rsid w:val="00C5217E"/>
    <w:rsid w:val="00C52500"/>
    <w:rsid w:val="00C52689"/>
    <w:rsid w:val="00C52893"/>
    <w:rsid w:val="00C52968"/>
    <w:rsid w:val="00C531FD"/>
    <w:rsid w:val="00C533F9"/>
    <w:rsid w:val="00C535A9"/>
    <w:rsid w:val="00C55761"/>
    <w:rsid w:val="00C55DD0"/>
    <w:rsid w:val="00C563B1"/>
    <w:rsid w:val="00C56600"/>
    <w:rsid w:val="00C56B4E"/>
    <w:rsid w:val="00C606DA"/>
    <w:rsid w:val="00C60C49"/>
    <w:rsid w:val="00C60D5B"/>
    <w:rsid w:val="00C60D8A"/>
    <w:rsid w:val="00C60E26"/>
    <w:rsid w:val="00C61B6C"/>
    <w:rsid w:val="00C6265B"/>
    <w:rsid w:val="00C62A44"/>
    <w:rsid w:val="00C6323E"/>
    <w:rsid w:val="00C6346E"/>
    <w:rsid w:val="00C6356C"/>
    <w:rsid w:val="00C639D0"/>
    <w:rsid w:val="00C64135"/>
    <w:rsid w:val="00C64183"/>
    <w:rsid w:val="00C645AE"/>
    <w:rsid w:val="00C64BE6"/>
    <w:rsid w:val="00C6621B"/>
    <w:rsid w:val="00C6623C"/>
    <w:rsid w:val="00C66548"/>
    <w:rsid w:val="00C66915"/>
    <w:rsid w:val="00C66E26"/>
    <w:rsid w:val="00C66E38"/>
    <w:rsid w:val="00C70159"/>
    <w:rsid w:val="00C70E92"/>
    <w:rsid w:val="00C71175"/>
    <w:rsid w:val="00C71AB1"/>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6873"/>
    <w:rsid w:val="00C77177"/>
    <w:rsid w:val="00C77833"/>
    <w:rsid w:val="00C77DBF"/>
    <w:rsid w:val="00C77F1D"/>
    <w:rsid w:val="00C803D7"/>
    <w:rsid w:val="00C80B5E"/>
    <w:rsid w:val="00C816C6"/>
    <w:rsid w:val="00C82547"/>
    <w:rsid w:val="00C82E05"/>
    <w:rsid w:val="00C82E47"/>
    <w:rsid w:val="00C83A24"/>
    <w:rsid w:val="00C83F38"/>
    <w:rsid w:val="00C84203"/>
    <w:rsid w:val="00C85465"/>
    <w:rsid w:val="00C869C9"/>
    <w:rsid w:val="00C86AEB"/>
    <w:rsid w:val="00C877EC"/>
    <w:rsid w:val="00C877F4"/>
    <w:rsid w:val="00C879CA"/>
    <w:rsid w:val="00C87C62"/>
    <w:rsid w:val="00C87DE6"/>
    <w:rsid w:val="00C90015"/>
    <w:rsid w:val="00C910C4"/>
    <w:rsid w:val="00C91837"/>
    <w:rsid w:val="00C91FE8"/>
    <w:rsid w:val="00C922D9"/>
    <w:rsid w:val="00C923D6"/>
    <w:rsid w:val="00C92D11"/>
    <w:rsid w:val="00C92ECF"/>
    <w:rsid w:val="00C93336"/>
    <w:rsid w:val="00C94684"/>
    <w:rsid w:val="00C94CB9"/>
    <w:rsid w:val="00C9528B"/>
    <w:rsid w:val="00C95433"/>
    <w:rsid w:val="00C95E0B"/>
    <w:rsid w:val="00C96064"/>
    <w:rsid w:val="00C96080"/>
    <w:rsid w:val="00C962DA"/>
    <w:rsid w:val="00C96463"/>
    <w:rsid w:val="00C964E7"/>
    <w:rsid w:val="00C96B3E"/>
    <w:rsid w:val="00C970DB"/>
    <w:rsid w:val="00C97164"/>
    <w:rsid w:val="00C977F1"/>
    <w:rsid w:val="00C9782B"/>
    <w:rsid w:val="00C97F90"/>
    <w:rsid w:val="00CA118C"/>
    <w:rsid w:val="00CA170E"/>
    <w:rsid w:val="00CA1E8A"/>
    <w:rsid w:val="00CA213D"/>
    <w:rsid w:val="00CA22F0"/>
    <w:rsid w:val="00CA2E5F"/>
    <w:rsid w:val="00CA318F"/>
    <w:rsid w:val="00CA3669"/>
    <w:rsid w:val="00CA4081"/>
    <w:rsid w:val="00CA49B1"/>
    <w:rsid w:val="00CA4D20"/>
    <w:rsid w:val="00CA5909"/>
    <w:rsid w:val="00CA66AF"/>
    <w:rsid w:val="00CA6973"/>
    <w:rsid w:val="00CA6BD2"/>
    <w:rsid w:val="00CA7291"/>
    <w:rsid w:val="00CA72F3"/>
    <w:rsid w:val="00CA743E"/>
    <w:rsid w:val="00CA7800"/>
    <w:rsid w:val="00CA7CE9"/>
    <w:rsid w:val="00CB0345"/>
    <w:rsid w:val="00CB04E2"/>
    <w:rsid w:val="00CB118F"/>
    <w:rsid w:val="00CB11DD"/>
    <w:rsid w:val="00CB158D"/>
    <w:rsid w:val="00CB1C42"/>
    <w:rsid w:val="00CB1F67"/>
    <w:rsid w:val="00CB21AD"/>
    <w:rsid w:val="00CB221D"/>
    <w:rsid w:val="00CB26E1"/>
    <w:rsid w:val="00CB291D"/>
    <w:rsid w:val="00CB2B46"/>
    <w:rsid w:val="00CB2D4E"/>
    <w:rsid w:val="00CB2E1A"/>
    <w:rsid w:val="00CB2FCE"/>
    <w:rsid w:val="00CB3426"/>
    <w:rsid w:val="00CB3A5A"/>
    <w:rsid w:val="00CB3B03"/>
    <w:rsid w:val="00CB453D"/>
    <w:rsid w:val="00CB455A"/>
    <w:rsid w:val="00CB4774"/>
    <w:rsid w:val="00CB4DEB"/>
    <w:rsid w:val="00CB5434"/>
    <w:rsid w:val="00CB6119"/>
    <w:rsid w:val="00CB640A"/>
    <w:rsid w:val="00CB69F9"/>
    <w:rsid w:val="00CB79BB"/>
    <w:rsid w:val="00CC02A7"/>
    <w:rsid w:val="00CC044A"/>
    <w:rsid w:val="00CC0527"/>
    <w:rsid w:val="00CC0642"/>
    <w:rsid w:val="00CC0706"/>
    <w:rsid w:val="00CC16C9"/>
    <w:rsid w:val="00CC177A"/>
    <w:rsid w:val="00CC1AF5"/>
    <w:rsid w:val="00CC20D3"/>
    <w:rsid w:val="00CC3FBA"/>
    <w:rsid w:val="00CC4C00"/>
    <w:rsid w:val="00CC50FC"/>
    <w:rsid w:val="00CC5565"/>
    <w:rsid w:val="00CC5583"/>
    <w:rsid w:val="00CC5E28"/>
    <w:rsid w:val="00CC6392"/>
    <w:rsid w:val="00CC6C1C"/>
    <w:rsid w:val="00CC741E"/>
    <w:rsid w:val="00CC7579"/>
    <w:rsid w:val="00CC7D36"/>
    <w:rsid w:val="00CC7D69"/>
    <w:rsid w:val="00CD03FA"/>
    <w:rsid w:val="00CD0405"/>
    <w:rsid w:val="00CD04ED"/>
    <w:rsid w:val="00CD0ED5"/>
    <w:rsid w:val="00CD118F"/>
    <w:rsid w:val="00CD17AC"/>
    <w:rsid w:val="00CD2323"/>
    <w:rsid w:val="00CD31E6"/>
    <w:rsid w:val="00CD3550"/>
    <w:rsid w:val="00CD3E9B"/>
    <w:rsid w:val="00CD5601"/>
    <w:rsid w:val="00CD5949"/>
    <w:rsid w:val="00CD60AA"/>
    <w:rsid w:val="00CD66E9"/>
    <w:rsid w:val="00CD680C"/>
    <w:rsid w:val="00CD697F"/>
    <w:rsid w:val="00CD6D0D"/>
    <w:rsid w:val="00CD71C2"/>
    <w:rsid w:val="00CD730C"/>
    <w:rsid w:val="00CD735C"/>
    <w:rsid w:val="00CD776E"/>
    <w:rsid w:val="00CD7974"/>
    <w:rsid w:val="00CD7A8F"/>
    <w:rsid w:val="00CE0A08"/>
    <w:rsid w:val="00CE0C30"/>
    <w:rsid w:val="00CE15DE"/>
    <w:rsid w:val="00CE18D0"/>
    <w:rsid w:val="00CE1CD0"/>
    <w:rsid w:val="00CE1EDE"/>
    <w:rsid w:val="00CE256E"/>
    <w:rsid w:val="00CE3772"/>
    <w:rsid w:val="00CE385C"/>
    <w:rsid w:val="00CE3D97"/>
    <w:rsid w:val="00CE4B31"/>
    <w:rsid w:val="00CE5AA0"/>
    <w:rsid w:val="00CE5BA9"/>
    <w:rsid w:val="00CE65E5"/>
    <w:rsid w:val="00CE6DB6"/>
    <w:rsid w:val="00CE718D"/>
    <w:rsid w:val="00CE7402"/>
    <w:rsid w:val="00CF06A1"/>
    <w:rsid w:val="00CF0F44"/>
    <w:rsid w:val="00CF0FFD"/>
    <w:rsid w:val="00CF2246"/>
    <w:rsid w:val="00CF257B"/>
    <w:rsid w:val="00CF2A82"/>
    <w:rsid w:val="00CF2D3A"/>
    <w:rsid w:val="00CF31CC"/>
    <w:rsid w:val="00CF338F"/>
    <w:rsid w:val="00CF3D7D"/>
    <w:rsid w:val="00CF4173"/>
    <w:rsid w:val="00CF431C"/>
    <w:rsid w:val="00CF43FE"/>
    <w:rsid w:val="00CF545F"/>
    <w:rsid w:val="00CF559C"/>
    <w:rsid w:val="00CF55C4"/>
    <w:rsid w:val="00CF5627"/>
    <w:rsid w:val="00CF6FB9"/>
    <w:rsid w:val="00D003E0"/>
    <w:rsid w:val="00D0071E"/>
    <w:rsid w:val="00D00D20"/>
    <w:rsid w:val="00D00E3B"/>
    <w:rsid w:val="00D019DB"/>
    <w:rsid w:val="00D01C26"/>
    <w:rsid w:val="00D01C75"/>
    <w:rsid w:val="00D0223D"/>
    <w:rsid w:val="00D02992"/>
    <w:rsid w:val="00D03B71"/>
    <w:rsid w:val="00D03F23"/>
    <w:rsid w:val="00D04493"/>
    <w:rsid w:val="00D04E4A"/>
    <w:rsid w:val="00D055BE"/>
    <w:rsid w:val="00D058A4"/>
    <w:rsid w:val="00D059EC"/>
    <w:rsid w:val="00D05C9A"/>
    <w:rsid w:val="00D05E24"/>
    <w:rsid w:val="00D05EB3"/>
    <w:rsid w:val="00D06AB5"/>
    <w:rsid w:val="00D07643"/>
    <w:rsid w:val="00D07660"/>
    <w:rsid w:val="00D0793A"/>
    <w:rsid w:val="00D105F9"/>
    <w:rsid w:val="00D107C4"/>
    <w:rsid w:val="00D10C89"/>
    <w:rsid w:val="00D114C1"/>
    <w:rsid w:val="00D114DD"/>
    <w:rsid w:val="00D11A36"/>
    <w:rsid w:val="00D11EE3"/>
    <w:rsid w:val="00D12FDB"/>
    <w:rsid w:val="00D135EA"/>
    <w:rsid w:val="00D137D7"/>
    <w:rsid w:val="00D13A93"/>
    <w:rsid w:val="00D13E8C"/>
    <w:rsid w:val="00D148CE"/>
    <w:rsid w:val="00D14DCE"/>
    <w:rsid w:val="00D15189"/>
    <w:rsid w:val="00D151C1"/>
    <w:rsid w:val="00D156FB"/>
    <w:rsid w:val="00D171F4"/>
    <w:rsid w:val="00D17516"/>
    <w:rsid w:val="00D17538"/>
    <w:rsid w:val="00D17858"/>
    <w:rsid w:val="00D17F25"/>
    <w:rsid w:val="00D2013C"/>
    <w:rsid w:val="00D21CBD"/>
    <w:rsid w:val="00D21F29"/>
    <w:rsid w:val="00D222BA"/>
    <w:rsid w:val="00D234D5"/>
    <w:rsid w:val="00D24199"/>
    <w:rsid w:val="00D2439F"/>
    <w:rsid w:val="00D246D0"/>
    <w:rsid w:val="00D25063"/>
    <w:rsid w:val="00D252DF"/>
    <w:rsid w:val="00D25304"/>
    <w:rsid w:val="00D25418"/>
    <w:rsid w:val="00D256A8"/>
    <w:rsid w:val="00D258F9"/>
    <w:rsid w:val="00D25E56"/>
    <w:rsid w:val="00D260B5"/>
    <w:rsid w:val="00D260E2"/>
    <w:rsid w:val="00D276BC"/>
    <w:rsid w:val="00D301C8"/>
    <w:rsid w:val="00D303B3"/>
    <w:rsid w:val="00D31207"/>
    <w:rsid w:val="00D313C0"/>
    <w:rsid w:val="00D3187E"/>
    <w:rsid w:val="00D320E8"/>
    <w:rsid w:val="00D32705"/>
    <w:rsid w:val="00D32B86"/>
    <w:rsid w:val="00D33A5C"/>
    <w:rsid w:val="00D33B84"/>
    <w:rsid w:val="00D33BF1"/>
    <w:rsid w:val="00D33D12"/>
    <w:rsid w:val="00D33F96"/>
    <w:rsid w:val="00D343C8"/>
    <w:rsid w:val="00D34A7D"/>
    <w:rsid w:val="00D350FB"/>
    <w:rsid w:val="00D351F6"/>
    <w:rsid w:val="00D3593E"/>
    <w:rsid w:val="00D35D24"/>
    <w:rsid w:val="00D361C0"/>
    <w:rsid w:val="00D365B2"/>
    <w:rsid w:val="00D37BAA"/>
    <w:rsid w:val="00D37BF7"/>
    <w:rsid w:val="00D403B5"/>
    <w:rsid w:val="00D41E08"/>
    <w:rsid w:val="00D42933"/>
    <w:rsid w:val="00D43262"/>
    <w:rsid w:val="00D43277"/>
    <w:rsid w:val="00D43876"/>
    <w:rsid w:val="00D43B61"/>
    <w:rsid w:val="00D44C2F"/>
    <w:rsid w:val="00D45B42"/>
    <w:rsid w:val="00D45B5B"/>
    <w:rsid w:val="00D46636"/>
    <w:rsid w:val="00D46700"/>
    <w:rsid w:val="00D467D6"/>
    <w:rsid w:val="00D475EE"/>
    <w:rsid w:val="00D479CE"/>
    <w:rsid w:val="00D47C8D"/>
    <w:rsid w:val="00D47CE2"/>
    <w:rsid w:val="00D50158"/>
    <w:rsid w:val="00D5057E"/>
    <w:rsid w:val="00D50A10"/>
    <w:rsid w:val="00D50D55"/>
    <w:rsid w:val="00D50E0F"/>
    <w:rsid w:val="00D51385"/>
    <w:rsid w:val="00D51435"/>
    <w:rsid w:val="00D51A1B"/>
    <w:rsid w:val="00D51B44"/>
    <w:rsid w:val="00D51E1E"/>
    <w:rsid w:val="00D52217"/>
    <w:rsid w:val="00D52AD8"/>
    <w:rsid w:val="00D52E87"/>
    <w:rsid w:val="00D534E5"/>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226"/>
    <w:rsid w:val="00D6383E"/>
    <w:rsid w:val="00D63A5E"/>
    <w:rsid w:val="00D64975"/>
    <w:rsid w:val="00D650B6"/>
    <w:rsid w:val="00D666D9"/>
    <w:rsid w:val="00D676A1"/>
    <w:rsid w:val="00D706EE"/>
    <w:rsid w:val="00D70C99"/>
    <w:rsid w:val="00D70CAC"/>
    <w:rsid w:val="00D70DA9"/>
    <w:rsid w:val="00D72DDF"/>
    <w:rsid w:val="00D75829"/>
    <w:rsid w:val="00D75B34"/>
    <w:rsid w:val="00D75CCD"/>
    <w:rsid w:val="00D76083"/>
    <w:rsid w:val="00D76670"/>
    <w:rsid w:val="00D76DE1"/>
    <w:rsid w:val="00D77575"/>
    <w:rsid w:val="00D80072"/>
    <w:rsid w:val="00D80D92"/>
    <w:rsid w:val="00D815D2"/>
    <w:rsid w:val="00D81A70"/>
    <w:rsid w:val="00D81FE8"/>
    <w:rsid w:val="00D82016"/>
    <w:rsid w:val="00D82227"/>
    <w:rsid w:val="00D82939"/>
    <w:rsid w:val="00D83208"/>
    <w:rsid w:val="00D83C35"/>
    <w:rsid w:val="00D84A0D"/>
    <w:rsid w:val="00D84BEC"/>
    <w:rsid w:val="00D85122"/>
    <w:rsid w:val="00D8537C"/>
    <w:rsid w:val="00D85748"/>
    <w:rsid w:val="00D8587C"/>
    <w:rsid w:val="00D86B9B"/>
    <w:rsid w:val="00D871EC"/>
    <w:rsid w:val="00D8727D"/>
    <w:rsid w:val="00D875A4"/>
    <w:rsid w:val="00D902BC"/>
    <w:rsid w:val="00D91CB6"/>
    <w:rsid w:val="00D91F38"/>
    <w:rsid w:val="00D9259C"/>
    <w:rsid w:val="00D92BDF"/>
    <w:rsid w:val="00D933E4"/>
    <w:rsid w:val="00D93A1B"/>
    <w:rsid w:val="00D943FA"/>
    <w:rsid w:val="00D9467B"/>
    <w:rsid w:val="00D9499D"/>
    <w:rsid w:val="00D94C2A"/>
    <w:rsid w:val="00D94CAF"/>
    <w:rsid w:val="00D956E4"/>
    <w:rsid w:val="00D9587D"/>
    <w:rsid w:val="00D9594A"/>
    <w:rsid w:val="00D95A43"/>
    <w:rsid w:val="00D95C8B"/>
    <w:rsid w:val="00D96351"/>
    <w:rsid w:val="00D969B8"/>
    <w:rsid w:val="00D96AC6"/>
    <w:rsid w:val="00D974D7"/>
    <w:rsid w:val="00D97715"/>
    <w:rsid w:val="00D9778C"/>
    <w:rsid w:val="00D97B07"/>
    <w:rsid w:val="00D97D07"/>
    <w:rsid w:val="00D97F15"/>
    <w:rsid w:val="00DA16A2"/>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B5B65"/>
    <w:rsid w:val="00DC0528"/>
    <w:rsid w:val="00DC059F"/>
    <w:rsid w:val="00DC0842"/>
    <w:rsid w:val="00DC0D0A"/>
    <w:rsid w:val="00DC1A29"/>
    <w:rsid w:val="00DC2B77"/>
    <w:rsid w:val="00DC2F78"/>
    <w:rsid w:val="00DC4869"/>
    <w:rsid w:val="00DC48F1"/>
    <w:rsid w:val="00DC4C16"/>
    <w:rsid w:val="00DC5742"/>
    <w:rsid w:val="00DC6700"/>
    <w:rsid w:val="00DC6AC8"/>
    <w:rsid w:val="00DC7C01"/>
    <w:rsid w:val="00DD04F0"/>
    <w:rsid w:val="00DD16FC"/>
    <w:rsid w:val="00DD1B6C"/>
    <w:rsid w:val="00DD1E23"/>
    <w:rsid w:val="00DD2A88"/>
    <w:rsid w:val="00DD2BF2"/>
    <w:rsid w:val="00DD3039"/>
    <w:rsid w:val="00DD3154"/>
    <w:rsid w:val="00DD4EDD"/>
    <w:rsid w:val="00DD646D"/>
    <w:rsid w:val="00DD6E30"/>
    <w:rsid w:val="00DD7582"/>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7F0"/>
    <w:rsid w:val="00DE7FF5"/>
    <w:rsid w:val="00DF0546"/>
    <w:rsid w:val="00DF076F"/>
    <w:rsid w:val="00DF0811"/>
    <w:rsid w:val="00DF1212"/>
    <w:rsid w:val="00DF19A4"/>
    <w:rsid w:val="00DF1F13"/>
    <w:rsid w:val="00DF2BDD"/>
    <w:rsid w:val="00DF2D9F"/>
    <w:rsid w:val="00DF4018"/>
    <w:rsid w:val="00DF4993"/>
    <w:rsid w:val="00DF539C"/>
    <w:rsid w:val="00DF5A33"/>
    <w:rsid w:val="00DF609F"/>
    <w:rsid w:val="00DF6D7E"/>
    <w:rsid w:val="00DF73A6"/>
    <w:rsid w:val="00DF78A2"/>
    <w:rsid w:val="00DF7C92"/>
    <w:rsid w:val="00E01618"/>
    <w:rsid w:val="00E019A6"/>
    <w:rsid w:val="00E019F8"/>
    <w:rsid w:val="00E027E0"/>
    <w:rsid w:val="00E02CA5"/>
    <w:rsid w:val="00E03313"/>
    <w:rsid w:val="00E03613"/>
    <w:rsid w:val="00E039A7"/>
    <w:rsid w:val="00E041DB"/>
    <w:rsid w:val="00E042AA"/>
    <w:rsid w:val="00E04465"/>
    <w:rsid w:val="00E04B90"/>
    <w:rsid w:val="00E04FA6"/>
    <w:rsid w:val="00E058B3"/>
    <w:rsid w:val="00E06277"/>
    <w:rsid w:val="00E06542"/>
    <w:rsid w:val="00E0656E"/>
    <w:rsid w:val="00E0679C"/>
    <w:rsid w:val="00E06803"/>
    <w:rsid w:val="00E07079"/>
    <w:rsid w:val="00E104AA"/>
    <w:rsid w:val="00E10541"/>
    <w:rsid w:val="00E10942"/>
    <w:rsid w:val="00E10969"/>
    <w:rsid w:val="00E10F78"/>
    <w:rsid w:val="00E10F9B"/>
    <w:rsid w:val="00E1116C"/>
    <w:rsid w:val="00E11397"/>
    <w:rsid w:val="00E121A9"/>
    <w:rsid w:val="00E12810"/>
    <w:rsid w:val="00E130DD"/>
    <w:rsid w:val="00E137F8"/>
    <w:rsid w:val="00E1403D"/>
    <w:rsid w:val="00E14740"/>
    <w:rsid w:val="00E15479"/>
    <w:rsid w:val="00E15969"/>
    <w:rsid w:val="00E159EA"/>
    <w:rsid w:val="00E160FF"/>
    <w:rsid w:val="00E168C4"/>
    <w:rsid w:val="00E16C55"/>
    <w:rsid w:val="00E16EF0"/>
    <w:rsid w:val="00E175AF"/>
    <w:rsid w:val="00E17CBA"/>
    <w:rsid w:val="00E17CE9"/>
    <w:rsid w:val="00E21020"/>
    <w:rsid w:val="00E2140D"/>
    <w:rsid w:val="00E215FE"/>
    <w:rsid w:val="00E21B63"/>
    <w:rsid w:val="00E21D32"/>
    <w:rsid w:val="00E22728"/>
    <w:rsid w:val="00E2272E"/>
    <w:rsid w:val="00E229D4"/>
    <w:rsid w:val="00E23561"/>
    <w:rsid w:val="00E24614"/>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47B"/>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41"/>
    <w:rsid w:val="00E40DAA"/>
    <w:rsid w:val="00E4107C"/>
    <w:rsid w:val="00E4137A"/>
    <w:rsid w:val="00E418B9"/>
    <w:rsid w:val="00E41E96"/>
    <w:rsid w:val="00E444EE"/>
    <w:rsid w:val="00E44CD8"/>
    <w:rsid w:val="00E45B32"/>
    <w:rsid w:val="00E46482"/>
    <w:rsid w:val="00E46AB2"/>
    <w:rsid w:val="00E46C45"/>
    <w:rsid w:val="00E47153"/>
    <w:rsid w:val="00E4783B"/>
    <w:rsid w:val="00E47995"/>
    <w:rsid w:val="00E47A24"/>
    <w:rsid w:val="00E503EB"/>
    <w:rsid w:val="00E5103F"/>
    <w:rsid w:val="00E51320"/>
    <w:rsid w:val="00E51E26"/>
    <w:rsid w:val="00E520F6"/>
    <w:rsid w:val="00E524EA"/>
    <w:rsid w:val="00E525E7"/>
    <w:rsid w:val="00E52920"/>
    <w:rsid w:val="00E53030"/>
    <w:rsid w:val="00E5304B"/>
    <w:rsid w:val="00E532E2"/>
    <w:rsid w:val="00E53474"/>
    <w:rsid w:val="00E54D46"/>
    <w:rsid w:val="00E5514E"/>
    <w:rsid w:val="00E55F88"/>
    <w:rsid w:val="00E56B29"/>
    <w:rsid w:val="00E57B84"/>
    <w:rsid w:val="00E602A6"/>
    <w:rsid w:val="00E6048D"/>
    <w:rsid w:val="00E6052E"/>
    <w:rsid w:val="00E60598"/>
    <w:rsid w:val="00E611CD"/>
    <w:rsid w:val="00E61877"/>
    <w:rsid w:val="00E61A79"/>
    <w:rsid w:val="00E61B68"/>
    <w:rsid w:val="00E62BFD"/>
    <w:rsid w:val="00E634CF"/>
    <w:rsid w:val="00E64A80"/>
    <w:rsid w:val="00E65CCC"/>
    <w:rsid w:val="00E66AD6"/>
    <w:rsid w:val="00E66F34"/>
    <w:rsid w:val="00E67BE8"/>
    <w:rsid w:val="00E70556"/>
    <w:rsid w:val="00E705D1"/>
    <w:rsid w:val="00E70E29"/>
    <w:rsid w:val="00E71034"/>
    <w:rsid w:val="00E71216"/>
    <w:rsid w:val="00E716BD"/>
    <w:rsid w:val="00E71FBF"/>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777E1"/>
    <w:rsid w:val="00E8012A"/>
    <w:rsid w:val="00E8021C"/>
    <w:rsid w:val="00E80941"/>
    <w:rsid w:val="00E81F0B"/>
    <w:rsid w:val="00E821F8"/>
    <w:rsid w:val="00E82937"/>
    <w:rsid w:val="00E82A8E"/>
    <w:rsid w:val="00E82D66"/>
    <w:rsid w:val="00E8312A"/>
    <w:rsid w:val="00E832E0"/>
    <w:rsid w:val="00E8343D"/>
    <w:rsid w:val="00E83882"/>
    <w:rsid w:val="00E847E8"/>
    <w:rsid w:val="00E85517"/>
    <w:rsid w:val="00E85A51"/>
    <w:rsid w:val="00E868F7"/>
    <w:rsid w:val="00E878A3"/>
    <w:rsid w:val="00E879CA"/>
    <w:rsid w:val="00E87E7E"/>
    <w:rsid w:val="00E9097E"/>
    <w:rsid w:val="00E9164B"/>
    <w:rsid w:val="00E9185A"/>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6EBE"/>
    <w:rsid w:val="00EA7703"/>
    <w:rsid w:val="00EB0232"/>
    <w:rsid w:val="00EB0297"/>
    <w:rsid w:val="00EB042D"/>
    <w:rsid w:val="00EB0EAA"/>
    <w:rsid w:val="00EB11E4"/>
    <w:rsid w:val="00EB1670"/>
    <w:rsid w:val="00EB178E"/>
    <w:rsid w:val="00EB1957"/>
    <w:rsid w:val="00EB19FA"/>
    <w:rsid w:val="00EB3006"/>
    <w:rsid w:val="00EB3477"/>
    <w:rsid w:val="00EB3F1D"/>
    <w:rsid w:val="00EB4100"/>
    <w:rsid w:val="00EB4394"/>
    <w:rsid w:val="00EB4EAE"/>
    <w:rsid w:val="00EB5093"/>
    <w:rsid w:val="00EB5A75"/>
    <w:rsid w:val="00EB5E6E"/>
    <w:rsid w:val="00EB699F"/>
    <w:rsid w:val="00EB778E"/>
    <w:rsid w:val="00EB7996"/>
    <w:rsid w:val="00EB7E8C"/>
    <w:rsid w:val="00EC0067"/>
    <w:rsid w:val="00EC07D8"/>
    <w:rsid w:val="00EC09BD"/>
    <w:rsid w:val="00EC11F2"/>
    <w:rsid w:val="00EC1324"/>
    <w:rsid w:val="00EC1ADB"/>
    <w:rsid w:val="00EC1DFA"/>
    <w:rsid w:val="00EC2A88"/>
    <w:rsid w:val="00EC2B97"/>
    <w:rsid w:val="00EC337F"/>
    <w:rsid w:val="00EC3491"/>
    <w:rsid w:val="00EC3D58"/>
    <w:rsid w:val="00EC3FCD"/>
    <w:rsid w:val="00EC42A7"/>
    <w:rsid w:val="00EC4318"/>
    <w:rsid w:val="00EC4898"/>
    <w:rsid w:val="00EC4CC7"/>
    <w:rsid w:val="00EC5091"/>
    <w:rsid w:val="00EC57F2"/>
    <w:rsid w:val="00EC6149"/>
    <w:rsid w:val="00EC69CE"/>
    <w:rsid w:val="00EC6AE9"/>
    <w:rsid w:val="00ED057C"/>
    <w:rsid w:val="00ED0EE9"/>
    <w:rsid w:val="00ED1175"/>
    <w:rsid w:val="00ED1F38"/>
    <w:rsid w:val="00ED2081"/>
    <w:rsid w:val="00ED261C"/>
    <w:rsid w:val="00ED33FF"/>
    <w:rsid w:val="00ED3F71"/>
    <w:rsid w:val="00ED4491"/>
    <w:rsid w:val="00ED4598"/>
    <w:rsid w:val="00ED596D"/>
    <w:rsid w:val="00ED5D41"/>
    <w:rsid w:val="00ED604C"/>
    <w:rsid w:val="00ED6CA9"/>
    <w:rsid w:val="00ED7109"/>
    <w:rsid w:val="00ED72F1"/>
    <w:rsid w:val="00ED7403"/>
    <w:rsid w:val="00ED795E"/>
    <w:rsid w:val="00ED79FF"/>
    <w:rsid w:val="00ED7BD1"/>
    <w:rsid w:val="00ED7CC0"/>
    <w:rsid w:val="00EE069E"/>
    <w:rsid w:val="00EE06DB"/>
    <w:rsid w:val="00EE08B1"/>
    <w:rsid w:val="00EE0C25"/>
    <w:rsid w:val="00EE1588"/>
    <w:rsid w:val="00EE1DFD"/>
    <w:rsid w:val="00EE2D47"/>
    <w:rsid w:val="00EE2DAA"/>
    <w:rsid w:val="00EE3339"/>
    <w:rsid w:val="00EE405D"/>
    <w:rsid w:val="00EE4C8C"/>
    <w:rsid w:val="00EE4EC7"/>
    <w:rsid w:val="00EE5108"/>
    <w:rsid w:val="00EE5204"/>
    <w:rsid w:val="00EE5938"/>
    <w:rsid w:val="00EE6384"/>
    <w:rsid w:val="00EE647E"/>
    <w:rsid w:val="00EE7A47"/>
    <w:rsid w:val="00EF06BC"/>
    <w:rsid w:val="00EF0B51"/>
    <w:rsid w:val="00EF0B91"/>
    <w:rsid w:val="00EF0E44"/>
    <w:rsid w:val="00EF17B9"/>
    <w:rsid w:val="00EF1BC7"/>
    <w:rsid w:val="00EF1E36"/>
    <w:rsid w:val="00EF1FF0"/>
    <w:rsid w:val="00EF20C9"/>
    <w:rsid w:val="00EF23ED"/>
    <w:rsid w:val="00EF23EE"/>
    <w:rsid w:val="00EF2548"/>
    <w:rsid w:val="00EF2BDE"/>
    <w:rsid w:val="00EF3C51"/>
    <w:rsid w:val="00EF4014"/>
    <w:rsid w:val="00EF473C"/>
    <w:rsid w:val="00EF48B3"/>
    <w:rsid w:val="00EF54EA"/>
    <w:rsid w:val="00EF574B"/>
    <w:rsid w:val="00EF57D2"/>
    <w:rsid w:val="00EF79A5"/>
    <w:rsid w:val="00F00B5F"/>
    <w:rsid w:val="00F00B87"/>
    <w:rsid w:val="00F00C84"/>
    <w:rsid w:val="00F014AB"/>
    <w:rsid w:val="00F023FF"/>
    <w:rsid w:val="00F024B3"/>
    <w:rsid w:val="00F027C5"/>
    <w:rsid w:val="00F02A05"/>
    <w:rsid w:val="00F03006"/>
    <w:rsid w:val="00F041B1"/>
    <w:rsid w:val="00F0441C"/>
    <w:rsid w:val="00F04D0D"/>
    <w:rsid w:val="00F04DB3"/>
    <w:rsid w:val="00F051C6"/>
    <w:rsid w:val="00F0546A"/>
    <w:rsid w:val="00F057D2"/>
    <w:rsid w:val="00F05A61"/>
    <w:rsid w:val="00F05C60"/>
    <w:rsid w:val="00F05C68"/>
    <w:rsid w:val="00F0671D"/>
    <w:rsid w:val="00F07865"/>
    <w:rsid w:val="00F079AB"/>
    <w:rsid w:val="00F07EED"/>
    <w:rsid w:val="00F07F74"/>
    <w:rsid w:val="00F10284"/>
    <w:rsid w:val="00F10815"/>
    <w:rsid w:val="00F10FFC"/>
    <w:rsid w:val="00F1136D"/>
    <w:rsid w:val="00F11B55"/>
    <w:rsid w:val="00F120DB"/>
    <w:rsid w:val="00F1223D"/>
    <w:rsid w:val="00F1281A"/>
    <w:rsid w:val="00F12A33"/>
    <w:rsid w:val="00F12B74"/>
    <w:rsid w:val="00F12DEF"/>
    <w:rsid w:val="00F14385"/>
    <w:rsid w:val="00F147E9"/>
    <w:rsid w:val="00F1555F"/>
    <w:rsid w:val="00F158E3"/>
    <w:rsid w:val="00F15D04"/>
    <w:rsid w:val="00F15D72"/>
    <w:rsid w:val="00F15DDB"/>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532D"/>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029"/>
    <w:rsid w:val="00F34855"/>
    <w:rsid w:val="00F34EB2"/>
    <w:rsid w:val="00F3556E"/>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40"/>
    <w:rsid w:val="00F440AD"/>
    <w:rsid w:val="00F4452E"/>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1E54"/>
    <w:rsid w:val="00F524F3"/>
    <w:rsid w:val="00F52D0F"/>
    <w:rsid w:val="00F52EA0"/>
    <w:rsid w:val="00F53034"/>
    <w:rsid w:val="00F5373F"/>
    <w:rsid w:val="00F5385B"/>
    <w:rsid w:val="00F53C37"/>
    <w:rsid w:val="00F5469B"/>
    <w:rsid w:val="00F54957"/>
    <w:rsid w:val="00F54E23"/>
    <w:rsid w:val="00F560E9"/>
    <w:rsid w:val="00F563FB"/>
    <w:rsid w:val="00F56434"/>
    <w:rsid w:val="00F57747"/>
    <w:rsid w:val="00F57CC9"/>
    <w:rsid w:val="00F607DB"/>
    <w:rsid w:val="00F60AF2"/>
    <w:rsid w:val="00F61DC6"/>
    <w:rsid w:val="00F6222A"/>
    <w:rsid w:val="00F62332"/>
    <w:rsid w:val="00F62362"/>
    <w:rsid w:val="00F63356"/>
    <w:rsid w:val="00F635DD"/>
    <w:rsid w:val="00F63A4A"/>
    <w:rsid w:val="00F6410A"/>
    <w:rsid w:val="00F64C80"/>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8CB"/>
    <w:rsid w:val="00F71B0F"/>
    <w:rsid w:val="00F71E6C"/>
    <w:rsid w:val="00F72603"/>
    <w:rsid w:val="00F72B49"/>
    <w:rsid w:val="00F73933"/>
    <w:rsid w:val="00F7416B"/>
    <w:rsid w:val="00F74270"/>
    <w:rsid w:val="00F748D8"/>
    <w:rsid w:val="00F74BB0"/>
    <w:rsid w:val="00F74DF0"/>
    <w:rsid w:val="00F74FD3"/>
    <w:rsid w:val="00F75020"/>
    <w:rsid w:val="00F75F83"/>
    <w:rsid w:val="00F76EBE"/>
    <w:rsid w:val="00F77A98"/>
    <w:rsid w:val="00F77B2C"/>
    <w:rsid w:val="00F77C4F"/>
    <w:rsid w:val="00F801F8"/>
    <w:rsid w:val="00F806C2"/>
    <w:rsid w:val="00F806D9"/>
    <w:rsid w:val="00F80A02"/>
    <w:rsid w:val="00F80E43"/>
    <w:rsid w:val="00F812C7"/>
    <w:rsid w:val="00F82260"/>
    <w:rsid w:val="00F8371D"/>
    <w:rsid w:val="00F842AC"/>
    <w:rsid w:val="00F84584"/>
    <w:rsid w:val="00F8473A"/>
    <w:rsid w:val="00F84CF4"/>
    <w:rsid w:val="00F851F0"/>
    <w:rsid w:val="00F85DEB"/>
    <w:rsid w:val="00F86764"/>
    <w:rsid w:val="00F87142"/>
    <w:rsid w:val="00F872B4"/>
    <w:rsid w:val="00F9058E"/>
    <w:rsid w:val="00F9070C"/>
    <w:rsid w:val="00F90908"/>
    <w:rsid w:val="00F90BD8"/>
    <w:rsid w:val="00F917F4"/>
    <w:rsid w:val="00F917FA"/>
    <w:rsid w:val="00F92115"/>
    <w:rsid w:val="00F922FB"/>
    <w:rsid w:val="00F927A9"/>
    <w:rsid w:val="00F927E2"/>
    <w:rsid w:val="00F92F39"/>
    <w:rsid w:val="00F92FC1"/>
    <w:rsid w:val="00F93703"/>
    <w:rsid w:val="00F94DA1"/>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5C1"/>
    <w:rsid w:val="00FB67B2"/>
    <w:rsid w:val="00FB6A09"/>
    <w:rsid w:val="00FB6BCB"/>
    <w:rsid w:val="00FB73DD"/>
    <w:rsid w:val="00FB743F"/>
    <w:rsid w:val="00FB773C"/>
    <w:rsid w:val="00FB78C1"/>
    <w:rsid w:val="00FB7F90"/>
    <w:rsid w:val="00FC0492"/>
    <w:rsid w:val="00FC07CA"/>
    <w:rsid w:val="00FC1371"/>
    <w:rsid w:val="00FC1B7C"/>
    <w:rsid w:val="00FC1E0C"/>
    <w:rsid w:val="00FC2974"/>
    <w:rsid w:val="00FC29A3"/>
    <w:rsid w:val="00FC32F6"/>
    <w:rsid w:val="00FC3EE6"/>
    <w:rsid w:val="00FC4694"/>
    <w:rsid w:val="00FC4CA0"/>
    <w:rsid w:val="00FC4D8D"/>
    <w:rsid w:val="00FC5033"/>
    <w:rsid w:val="00FC516A"/>
    <w:rsid w:val="00FC51B0"/>
    <w:rsid w:val="00FC5314"/>
    <w:rsid w:val="00FC55EE"/>
    <w:rsid w:val="00FC5951"/>
    <w:rsid w:val="00FC5BBC"/>
    <w:rsid w:val="00FC5F23"/>
    <w:rsid w:val="00FC5FC0"/>
    <w:rsid w:val="00FC637B"/>
    <w:rsid w:val="00FC783D"/>
    <w:rsid w:val="00FC7C8B"/>
    <w:rsid w:val="00FD04E8"/>
    <w:rsid w:val="00FD1655"/>
    <w:rsid w:val="00FD1AFC"/>
    <w:rsid w:val="00FD1BC2"/>
    <w:rsid w:val="00FD1E47"/>
    <w:rsid w:val="00FD2560"/>
    <w:rsid w:val="00FD3868"/>
    <w:rsid w:val="00FD3CE6"/>
    <w:rsid w:val="00FD447A"/>
    <w:rsid w:val="00FD4A5E"/>
    <w:rsid w:val="00FD52D1"/>
    <w:rsid w:val="00FD580C"/>
    <w:rsid w:val="00FD624F"/>
    <w:rsid w:val="00FD674A"/>
    <w:rsid w:val="00FD77E0"/>
    <w:rsid w:val="00FD7A2F"/>
    <w:rsid w:val="00FD7FB1"/>
    <w:rsid w:val="00FE01BB"/>
    <w:rsid w:val="00FE20B2"/>
    <w:rsid w:val="00FE2489"/>
    <w:rsid w:val="00FE277D"/>
    <w:rsid w:val="00FE2EF1"/>
    <w:rsid w:val="00FE34C9"/>
    <w:rsid w:val="00FE36C7"/>
    <w:rsid w:val="00FE3945"/>
    <w:rsid w:val="00FE4104"/>
    <w:rsid w:val="00FE42F4"/>
    <w:rsid w:val="00FE44B6"/>
    <w:rsid w:val="00FE563A"/>
    <w:rsid w:val="00FE5A22"/>
    <w:rsid w:val="00FE62B2"/>
    <w:rsid w:val="00FE700B"/>
    <w:rsid w:val="00FE711E"/>
    <w:rsid w:val="00FE7440"/>
    <w:rsid w:val="00FE78EB"/>
    <w:rsid w:val="00FE7CB4"/>
    <w:rsid w:val="00FF0545"/>
    <w:rsid w:val="00FF1CAE"/>
    <w:rsid w:val="00FF2322"/>
    <w:rsid w:val="00FF2D8F"/>
    <w:rsid w:val="00FF32E5"/>
    <w:rsid w:val="00FF398F"/>
    <w:rsid w:val="00FF4AF6"/>
    <w:rsid w:val="00FF4FF7"/>
    <w:rsid w:val="00FF50E2"/>
    <w:rsid w:val="00FF514B"/>
    <w:rsid w:val="00FF53B6"/>
    <w:rsid w:val="00FF53EE"/>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5EA"/>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uiPriority w:val="99"/>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HTMLPreformatted">
    <w:name w:val="HTML Preformatted"/>
    <w:basedOn w:val="Normal"/>
    <w:link w:val="HTMLPreformattedChar"/>
    <w:uiPriority w:val="99"/>
    <w:semiHidden/>
    <w:unhideWhenUsed/>
    <w:rsid w:val="00E71FBF"/>
    <w:rPr>
      <w:rFonts w:ascii="Consolas" w:hAnsi="Consolas"/>
    </w:rPr>
  </w:style>
  <w:style w:type="character" w:customStyle="1" w:styleId="HTMLPreformattedChar">
    <w:name w:val="HTML Preformatted Char"/>
    <w:basedOn w:val="DefaultParagraphFont"/>
    <w:link w:val="HTMLPreformatted"/>
    <w:uiPriority w:val="99"/>
    <w:semiHidden/>
    <w:rsid w:val="00E71FBF"/>
    <w:rPr>
      <w:rFonts w:ascii="Consolas" w:hAnsi="Consolas"/>
    </w:rPr>
  </w:style>
  <w:style w:type="paragraph" w:styleId="BodyTextIndent2">
    <w:name w:val="Body Text Indent 2"/>
    <w:basedOn w:val="Normal"/>
    <w:link w:val="BodyTextIndent2Char"/>
    <w:uiPriority w:val="99"/>
    <w:semiHidden/>
    <w:unhideWhenUsed/>
    <w:rsid w:val="0048496D"/>
    <w:pPr>
      <w:spacing w:after="120" w:line="480" w:lineRule="auto"/>
      <w:ind w:left="360"/>
    </w:pPr>
  </w:style>
  <w:style w:type="character" w:customStyle="1" w:styleId="BodyTextIndent2Char">
    <w:name w:val="Body Text Indent 2 Char"/>
    <w:basedOn w:val="DefaultParagraphFont"/>
    <w:link w:val="BodyTextIndent2"/>
    <w:uiPriority w:val="99"/>
    <w:semiHidden/>
    <w:rsid w:val="0048496D"/>
    <w:rPr>
      <w:rFonts w:ascii="Courier" w:hAnsi="Courier"/>
    </w:rPr>
  </w:style>
  <w:style w:type="character" w:styleId="Strong">
    <w:name w:val="Strong"/>
    <w:basedOn w:val="DefaultParagraphFont"/>
    <w:uiPriority w:val="22"/>
    <w:qFormat/>
    <w:rsid w:val="009E6DAD"/>
    <w:rPr>
      <w:b/>
      <w:bCs/>
    </w:rPr>
  </w:style>
  <w:style w:type="paragraph" w:customStyle="1" w:styleId="TableParagraph">
    <w:name w:val="Table Paragraph"/>
    <w:basedOn w:val="Normal"/>
    <w:uiPriority w:val="1"/>
    <w:qFormat/>
    <w:rsid w:val="00FE42F4"/>
    <w:pPr>
      <w:widowControl w:val="0"/>
      <w:overflowPunct/>
      <w:adjustRightInd/>
      <w:spacing w:before="1"/>
      <w:ind w:left="103"/>
      <w:textAlignment w:val="auto"/>
    </w:pPr>
    <w:rPr>
      <w:rFonts w:ascii="Calibri" w:eastAsia="Calibri" w:hAnsi="Calibri" w:cs="Calibri"/>
      <w:sz w:val="22"/>
      <w:szCs w:val="22"/>
    </w:rPr>
  </w:style>
  <w:style w:type="paragraph" w:styleId="Revision">
    <w:name w:val="Revision"/>
    <w:hidden/>
    <w:uiPriority w:val="99"/>
    <w:semiHidden/>
    <w:rsid w:val="00846E3E"/>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16104336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429156914">
      <w:bodyDiv w:val="1"/>
      <w:marLeft w:val="0"/>
      <w:marRight w:val="0"/>
      <w:marTop w:val="0"/>
      <w:marBottom w:val="0"/>
      <w:divBdr>
        <w:top w:val="none" w:sz="0" w:space="0" w:color="auto"/>
        <w:left w:val="none" w:sz="0" w:space="0" w:color="auto"/>
        <w:bottom w:val="none" w:sz="0" w:space="0" w:color="auto"/>
        <w:right w:val="none" w:sz="0" w:space="0" w:color="auto"/>
      </w:divBdr>
    </w:div>
    <w:div w:id="606473978">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0021138">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282882866">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48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Bautista@Maine.gov" TargetMode="External"/><Relationship Id="rId13" Type="http://schemas.openxmlformats.org/officeDocument/2006/relationships/hyperlink" Target="https://www.mainepers.org/" TargetMode="External"/><Relationship Id="rId18" Type="http://schemas.openxmlformats.org/officeDocument/2006/relationships/hyperlink" Target="mailto:Mary.A.Lucia@Maine.go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Karynlee.Harrington@Maine.gov" TargetMode="External"/><Relationship Id="rId7" Type="http://schemas.openxmlformats.org/officeDocument/2006/relationships/endnotes" Target="endnotes.xml"/><Relationship Id="rId12" Type="http://schemas.openxmlformats.org/officeDocument/2006/relationships/hyperlink" Target="mailto:Kathy.Morin@MainePERS.org" TargetMode="External"/><Relationship Id="rId17" Type="http://schemas.openxmlformats.org/officeDocument/2006/relationships/hyperlink" Target="https://www.maine.gov/corrections/" TargetMode="External"/><Relationship Id="rId25" Type="http://schemas.openxmlformats.org/officeDocument/2006/relationships/hyperlink" Target="https://www.maine.gov/ems/" TargetMode="External"/><Relationship Id="rId2" Type="http://schemas.openxmlformats.org/officeDocument/2006/relationships/numbering" Target="numbering.xml"/><Relationship Id="rId16" Type="http://schemas.openxmlformats.org/officeDocument/2006/relationships/hyperlink" Target="mailto:Mary.A.Lucia@Maine.gov" TargetMode="External"/><Relationship Id="rId20" Type="http://schemas.openxmlformats.org/officeDocument/2006/relationships/hyperlink" Target="https://mhdo.maine.gov/rule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lemaking@mainepers.org" TargetMode="External"/><Relationship Id="rId24" Type="http://schemas.openxmlformats.org/officeDocument/2006/relationships/hyperlink" Target="mailto:Jason.A.Oko@Maine.gov" TargetMode="External"/><Relationship Id="rId5" Type="http://schemas.openxmlformats.org/officeDocument/2006/relationships/webSettings" Target="webSettings.xml"/><Relationship Id="rId15" Type="http://schemas.openxmlformats.org/officeDocument/2006/relationships/hyperlink" Target="https://www.maine.gov/corrections/" TargetMode="External"/><Relationship Id="rId23" Type="http://schemas.openxmlformats.org/officeDocument/2006/relationships/hyperlink" Target="mailto:Debra.J.Dodge@Maine.gov" TargetMode="External"/><Relationship Id="rId28" Type="http://schemas.openxmlformats.org/officeDocument/2006/relationships/theme" Target="theme/theme1.xml"/><Relationship Id="rId10" Type="http://schemas.openxmlformats.org/officeDocument/2006/relationships/hyperlink" Target="mailto:Tina.B.Corkum@Maine.gov" TargetMode="External"/><Relationship Id="rId19" Type="http://schemas.openxmlformats.org/officeDocument/2006/relationships/hyperlink" Target="https://www.maine.gov/corrections/" TargetMode="External"/><Relationship Id="rId4" Type="http://schemas.openxmlformats.org/officeDocument/2006/relationships/settings" Target="settings.xml"/><Relationship Id="rId9" Type="http://schemas.openxmlformats.org/officeDocument/2006/relationships/hyperlink" Target="https://www.maine.gov/sos/bmv/" TargetMode="External"/><Relationship Id="rId14" Type="http://schemas.openxmlformats.org/officeDocument/2006/relationships/hyperlink" Target="mailto:Mary.A.Lucia@Maine.gov" TargetMode="External"/><Relationship Id="rId22" Type="http://schemas.openxmlformats.org/officeDocument/2006/relationships/hyperlink" Target="https://mhdo.maine.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D782-D5A2-4373-9AFF-FEDF353A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2348</Words>
  <Characters>14500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2022-11-23T15:16:00Z</cp:lastPrinted>
  <dcterms:created xsi:type="dcterms:W3CDTF">2025-03-29T21:14:00Z</dcterms:created>
  <dcterms:modified xsi:type="dcterms:W3CDTF">2025-03-29T21:14:00Z</dcterms:modified>
</cp:coreProperties>
</file>