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9A9B6" w14:textId="18A7C525" w:rsidR="00D97C17" w:rsidRPr="002304A5" w:rsidRDefault="00325B55" w:rsidP="008E7017">
      <w:pPr>
        <w:pBdr>
          <w:bottom w:val="single" w:sz="4" w:space="1" w:color="auto"/>
        </w:pBdr>
        <w:overflowPunct/>
        <w:autoSpaceDE/>
        <w:autoSpaceDN/>
        <w:adjustRightInd/>
        <w:ind w:right="-90"/>
        <w:textAlignment w:val="auto"/>
        <w:rPr>
          <w:rFonts w:ascii="Bookman Old Style" w:eastAsiaTheme="minorHAnsi" w:hAnsi="Bookman Old Style"/>
          <w:b/>
          <w:sz w:val="22"/>
          <w:szCs w:val="22"/>
        </w:rPr>
      </w:pPr>
      <w:r w:rsidRPr="002304A5">
        <w:rPr>
          <w:rFonts w:ascii="Bookman Old Style" w:eastAsiaTheme="minorHAnsi" w:hAnsi="Bookman Old Style"/>
          <w:b/>
          <w:sz w:val="22"/>
          <w:szCs w:val="22"/>
        </w:rPr>
        <w:t>State</w:t>
      </w:r>
      <w:r w:rsidR="003F4F0C" w:rsidRPr="002304A5">
        <w:rPr>
          <w:rFonts w:ascii="Bookman Old Style" w:eastAsiaTheme="minorHAnsi" w:hAnsi="Bookman Old Style"/>
          <w:b/>
          <w:sz w:val="22"/>
          <w:szCs w:val="22"/>
        </w:rPr>
        <w:t xml:space="preserve"> </w:t>
      </w:r>
      <w:r w:rsidR="004D37E6" w:rsidRPr="002304A5">
        <w:rPr>
          <w:rFonts w:ascii="Bookman Old Style" w:eastAsiaTheme="minorHAnsi" w:hAnsi="Bookman Old Style"/>
          <w:b/>
          <w:sz w:val="22"/>
          <w:szCs w:val="22"/>
        </w:rPr>
        <w:t>of</w:t>
      </w:r>
      <w:r w:rsidR="003F4F0C" w:rsidRPr="002304A5">
        <w:rPr>
          <w:rFonts w:ascii="Bookman Old Style" w:eastAsiaTheme="minorHAnsi" w:hAnsi="Bookman Old Style"/>
          <w:b/>
          <w:sz w:val="22"/>
          <w:szCs w:val="22"/>
        </w:rPr>
        <w:t xml:space="preserve"> </w:t>
      </w:r>
      <w:r w:rsidR="004D37E6" w:rsidRPr="002304A5">
        <w:rPr>
          <w:rFonts w:ascii="Bookman Old Style" w:eastAsiaTheme="minorHAnsi" w:hAnsi="Bookman Old Style"/>
          <w:b/>
          <w:sz w:val="22"/>
          <w:szCs w:val="22"/>
        </w:rPr>
        <w:t>Maine:</w:t>
      </w:r>
      <w:r w:rsidR="003F4F0C" w:rsidRPr="002304A5">
        <w:rPr>
          <w:rFonts w:ascii="Bookman Old Style" w:eastAsiaTheme="minorHAnsi" w:hAnsi="Bookman Old Style"/>
          <w:b/>
          <w:sz w:val="22"/>
          <w:szCs w:val="22"/>
        </w:rPr>
        <w:t xml:space="preserve"> </w:t>
      </w:r>
      <w:r w:rsidR="004D37E6" w:rsidRPr="002304A5">
        <w:rPr>
          <w:rFonts w:ascii="Bookman Old Style" w:eastAsiaTheme="minorHAnsi" w:hAnsi="Bookman Old Style"/>
          <w:b/>
          <w:sz w:val="22"/>
          <w:szCs w:val="22"/>
        </w:rPr>
        <w:t>Notice</w:t>
      </w:r>
      <w:r w:rsidR="003F4F0C" w:rsidRPr="002304A5">
        <w:rPr>
          <w:rFonts w:ascii="Bookman Old Style" w:eastAsiaTheme="minorHAnsi" w:hAnsi="Bookman Old Style"/>
          <w:b/>
          <w:sz w:val="22"/>
          <w:szCs w:val="22"/>
        </w:rPr>
        <w:t xml:space="preserve"> </w:t>
      </w:r>
      <w:r w:rsidR="004D37E6" w:rsidRPr="002304A5">
        <w:rPr>
          <w:rFonts w:ascii="Bookman Old Style" w:eastAsiaTheme="minorHAnsi" w:hAnsi="Bookman Old Style"/>
          <w:b/>
          <w:sz w:val="22"/>
          <w:szCs w:val="22"/>
        </w:rPr>
        <w:t>of</w:t>
      </w:r>
      <w:r w:rsidR="003F4F0C" w:rsidRPr="002304A5">
        <w:rPr>
          <w:rFonts w:ascii="Bookman Old Style" w:eastAsiaTheme="minorHAnsi" w:hAnsi="Bookman Old Style"/>
          <w:b/>
          <w:sz w:val="22"/>
          <w:szCs w:val="22"/>
        </w:rPr>
        <w:t xml:space="preserve"> </w:t>
      </w:r>
      <w:r w:rsidR="004D37E6" w:rsidRPr="002304A5">
        <w:rPr>
          <w:rFonts w:ascii="Bookman Old Style" w:eastAsiaTheme="minorHAnsi" w:hAnsi="Bookman Old Style"/>
          <w:b/>
          <w:sz w:val="22"/>
          <w:szCs w:val="22"/>
        </w:rPr>
        <w:t>Agency</w:t>
      </w:r>
      <w:r w:rsidR="003F4F0C" w:rsidRPr="002304A5">
        <w:rPr>
          <w:rFonts w:ascii="Bookman Old Style" w:eastAsiaTheme="minorHAnsi" w:hAnsi="Bookman Old Style"/>
          <w:b/>
          <w:sz w:val="22"/>
          <w:szCs w:val="22"/>
        </w:rPr>
        <w:t xml:space="preserve"> </w:t>
      </w:r>
      <w:r w:rsidR="004D37E6" w:rsidRPr="002304A5">
        <w:rPr>
          <w:rFonts w:ascii="Bookman Old Style" w:eastAsiaTheme="minorHAnsi" w:hAnsi="Bookman Old Style"/>
          <w:b/>
          <w:sz w:val="22"/>
          <w:szCs w:val="22"/>
        </w:rPr>
        <w:t>Rule</w:t>
      </w:r>
      <w:r w:rsidRPr="002304A5">
        <w:rPr>
          <w:rFonts w:ascii="Bookman Old Style" w:eastAsiaTheme="minorHAnsi" w:hAnsi="Bookman Old Style"/>
          <w:b/>
          <w:sz w:val="22"/>
          <w:szCs w:val="22"/>
        </w:rPr>
        <w:t>making</w:t>
      </w:r>
      <w:r w:rsidR="003F4F0C" w:rsidRPr="002304A5">
        <w:rPr>
          <w:rFonts w:ascii="Bookman Old Style" w:eastAsiaTheme="minorHAnsi" w:hAnsi="Bookman Old Style"/>
          <w:b/>
          <w:sz w:val="22"/>
          <w:szCs w:val="22"/>
        </w:rPr>
        <w:t xml:space="preserve"> </w:t>
      </w:r>
      <w:r w:rsidRPr="002304A5">
        <w:rPr>
          <w:rFonts w:ascii="Bookman Old Style" w:eastAsiaTheme="minorHAnsi" w:hAnsi="Bookman Old Style"/>
          <w:b/>
          <w:sz w:val="22"/>
          <w:szCs w:val="22"/>
        </w:rPr>
        <w:t>–</w:t>
      </w:r>
      <w:r w:rsidR="003F4F0C" w:rsidRPr="002304A5">
        <w:rPr>
          <w:rFonts w:ascii="Bookman Old Style" w:eastAsiaTheme="minorHAnsi" w:hAnsi="Bookman Old Style"/>
          <w:b/>
          <w:sz w:val="22"/>
          <w:szCs w:val="22"/>
        </w:rPr>
        <w:t xml:space="preserve"> </w:t>
      </w:r>
      <w:r w:rsidR="00606889" w:rsidRPr="002304A5">
        <w:rPr>
          <w:rFonts w:ascii="Bookman Old Style" w:eastAsiaTheme="minorHAnsi" w:hAnsi="Bookman Old Style"/>
          <w:b/>
          <w:sz w:val="22"/>
          <w:szCs w:val="22"/>
        </w:rPr>
        <w:t xml:space="preserve">December </w:t>
      </w:r>
      <w:r w:rsidR="007E7EEA" w:rsidRPr="002304A5">
        <w:rPr>
          <w:rFonts w:ascii="Bookman Old Style" w:eastAsiaTheme="minorHAnsi" w:hAnsi="Bookman Old Style"/>
          <w:b/>
          <w:sz w:val="22"/>
          <w:szCs w:val="22"/>
        </w:rPr>
        <w:t>15</w:t>
      </w:r>
      <w:r w:rsidR="00045741" w:rsidRPr="002304A5">
        <w:rPr>
          <w:rFonts w:ascii="Bookman Old Style" w:eastAsiaTheme="minorHAnsi" w:hAnsi="Bookman Old Style"/>
          <w:b/>
          <w:sz w:val="22"/>
          <w:szCs w:val="22"/>
        </w:rPr>
        <w:t>,</w:t>
      </w:r>
      <w:r w:rsidR="003F4F0C" w:rsidRPr="002304A5">
        <w:rPr>
          <w:rFonts w:ascii="Bookman Old Style" w:eastAsiaTheme="minorHAnsi" w:hAnsi="Bookman Old Style"/>
          <w:b/>
          <w:sz w:val="22"/>
          <w:szCs w:val="22"/>
        </w:rPr>
        <w:t xml:space="preserve"> </w:t>
      </w:r>
      <w:r w:rsidR="00045741" w:rsidRPr="002304A5">
        <w:rPr>
          <w:rFonts w:ascii="Bookman Old Style" w:eastAsiaTheme="minorHAnsi" w:hAnsi="Bookman Old Style"/>
          <w:b/>
          <w:sz w:val="22"/>
          <w:szCs w:val="22"/>
        </w:rPr>
        <w:t>20</w:t>
      </w:r>
      <w:r w:rsidR="000C7403" w:rsidRPr="002304A5">
        <w:rPr>
          <w:rFonts w:ascii="Bookman Old Style" w:eastAsiaTheme="minorHAnsi" w:hAnsi="Bookman Old Style"/>
          <w:b/>
          <w:sz w:val="22"/>
          <w:szCs w:val="22"/>
        </w:rPr>
        <w:t>2</w:t>
      </w:r>
      <w:r w:rsidR="004265A0" w:rsidRPr="002304A5">
        <w:rPr>
          <w:rFonts w:ascii="Bookman Old Style" w:eastAsiaTheme="minorHAnsi" w:hAnsi="Bookman Old Style"/>
          <w:b/>
          <w:sz w:val="22"/>
          <w:szCs w:val="22"/>
        </w:rPr>
        <w:t>1</w:t>
      </w:r>
      <w:r w:rsidR="00837F95" w:rsidRPr="002304A5">
        <w:rPr>
          <w:rFonts w:ascii="Bookman Old Style" w:eastAsiaTheme="minorHAnsi" w:hAnsi="Bookman Old Style"/>
          <w:b/>
          <w:sz w:val="22"/>
          <w:szCs w:val="22"/>
        </w:rPr>
        <w:tab/>
      </w:r>
    </w:p>
    <w:p w14:paraId="5860737F" w14:textId="77777777" w:rsidR="00D97C17" w:rsidRPr="002304A5" w:rsidRDefault="00D97C17" w:rsidP="00320CFB">
      <w:pPr>
        <w:tabs>
          <w:tab w:val="left" w:pos="270"/>
        </w:tabs>
        <w:overflowPunct/>
        <w:autoSpaceDE/>
        <w:autoSpaceDN/>
        <w:adjustRightInd/>
        <w:textAlignment w:val="auto"/>
        <w:rPr>
          <w:rFonts w:ascii="Bookman Old Style" w:eastAsiaTheme="minorHAnsi" w:hAnsi="Bookman Old Style"/>
          <w:sz w:val="22"/>
          <w:szCs w:val="22"/>
        </w:rPr>
      </w:pPr>
    </w:p>
    <w:p w14:paraId="073BBAD0" w14:textId="5E2B0512" w:rsidR="00D97C17" w:rsidRPr="002304A5" w:rsidRDefault="00D97C17" w:rsidP="00320CFB">
      <w:pPr>
        <w:tabs>
          <w:tab w:val="left" w:pos="270"/>
        </w:tabs>
        <w:overflowPunct/>
        <w:autoSpaceDE/>
        <w:autoSpaceDN/>
        <w:adjustRightInd/>
        <w:textAlignment w:val="auto"/>
        <w:rPr>
          <w:rFonts w:ascii="Bookman Old Style" w:eastAsiaTheme="minorHAnsi" w:hAnsi="Bookman Old Style"/>
          <w:sz w:val="22"/>
          <w:szCs w:val="22"/>
        </w:rPr>
      </w:pPr>
    </w:p>
    <w:p w14:paraId="336E7BBA" w14:textId="308D5B00" w:rsidR="0028049C" w:rsidRPr="002304A5" w:rsidRDefault="0028049C" w:rsidP="00320CFB">
      <w:pPr>
        <w:tabs>
          <w:tab w:val="left" w:pos="270"/>
        </w:tabs>
        <w:overflowPunct/>
        <w:autoSpaceDE/>
        <w:autoSpaceDN/>
        <w:adjustRightInd/>
        <w:textAlignment w:val="auto"/>
        <w:rPr>
          <w:rFonts w:ascii="Bookman Old Style" w:eastAsiaTheme="minorHAnsi" w:hAnsi="Bookman Old Style"/>
          <w:sz w:val="22"/>
          <w:szCs w:val="22"/>
        </w:rPr>
      </w:pPr>
    </w:p>
    <w:p w14:paraId="39E8CCF7" w14:textId="77777777" w:rsidR="0028049C" w:rsidRPr="002304A5" w:rsidRDefault="0028049C" w:rsidP="00320CFB">
      <w:pPr>
        <w:tabs>
          <w:tab w:val="left" w:pos="270"/>
        </w:tabs>
        <w:overflowPunct/>
        <w:autoSpaceDE/>
        <w:autoSpaceDN/>
        <w:adjustRightInd/>
        <w:textAlignment w:val="auto"/>
        <w:rPr>
          <w:rFonts w:ascii="Bookman Old Style" w:eastAsiaTheme="minorHAnsi" w:hAnsi="Bookman Old Style"/>
          <w:sz w:val="22"/>
          <w:szCs w:val="22"/>
        </w:rPr>
      </w:pPr>
    </w:p>
    <w:p w14:paraId="0F9D1411" w14:textId="493BF5C7" w:rsidR="009A12C8" w:rsidRPr="002304A5" w:rsidRDefault="009A12C8" w:rsidP="00320CFB">
      <w:pPr>
        <w:overflowPunct/>
        <w:autoSpaceDE/>
        <w:autoSpaceDN/>
        <w:adjustRightInd/>
        <w:textAlignment w:val="auto"/>
        <w:rPr>
          <w:rFonts w:ascii="Bookman Old Style" w:eastAsiaTheme="minorHAnsi" w:hAnsi="Bookman Old Style" w:cs="Courier New"/>
          <w:sz w:val="22"/>
          <w:szCs w:val="22"/>
        </w:rPr>
      </w:pPr>
    </w:p>
    <w:p w14:paraId="1C50B1DB" w14:textId="77777777" w:rsidR="007B1585" w:rsidRPr="002304A5" w:rsidRDefault="007B1585" w:rsidP="00320CFB">
      <w:pPr>
        <w:overflowPunct/>
        <w:autoSpaceDE/>
        <w:autoSpaceDN/>
        <w:adjustRightInd/>
        <w:textAlignment w:val="auto"/>
        <w:rPr>
          <w:rFonts w:ascii="Bookman Old Style" w:eastAsiaTheme="minorHAnsi" w:hAnsi="Bookman Old Style" w:cs="Courier New"/>
          <w:sz w:val="22"/>
          <w:szCs w:val="22"/>
        </w:rPr>
      </w:pPr>
    </w:p>
    <w:p w14:paraId="09693D25" w14:textId="50D2DE71" w:rsidR="00D97C17" w:rsidRPr="002304A5" w:rsidRDefault="00633740" w:rsidP="00320CFB">
      <w:pPr>
        <w:pBdr>
          <w:top w:val="single" w:sz="4" w:space="1" w:color="auto"/>
          <w:bottom w:val="single" w:sz="4" w:space="1" w:color="auto"/>
        </w:pBdr>
        <w:overflowPunct/>
        <w:autoSpaceDE/>
        <w:autoSpaceDN/>
        <w:adjustRightInd/>
        <w:textAlignment w:val="auto"/>
        <w:rPr>
          <w:rFonts w:ascii="Bookman Old Style" w:eastAsiaTheme="minorHAnsi" w:hAnsi="Bookman Old Style" w:cs="Courier New"/>
          <w:bCs/>
          <w:sz w:val="22"/>
          <w:szCs w:val="22"/>
        </w:rPr>
      </w:pPr>
      <w:r w:rsidRPr="002304A5">
        <w:rPr>
          <w:rFonts w:ascii="Bookman Old Style" w:eastAsiaTheme="minorHAnsi" w:hAnsi="Bookman Old Style" w:cs="Courier New"/>
          <w:b/>
          <w:sz w:val="22"/>
          <w:szCs w:val="22"/>
        </w:rPr>
        <w:t>PROPOSALS</w:t>
      </w:r>
    </w:p>
    <w:p w14:paraId="7A8BE421" w14:textId="44AC6A9E" w:rsidR="00EA44D4" w:rsidRPr="002304A5" w:rsidRDefault="00EA44D4" w:rsidP="00320CFB">
      <w:pPr>
        <w:tabs>
          <w:tab w:val="left" w:pos="-1440"/>
          <w:tab w:val="left" w:pos="-720"/>
          <w:tab w:val="left" w:pos="540"/>
          <w:tab w:val="left" w:pos="10440"/>
        </w:tabs>
        <w:rPr>
          <w:rFonts w:ascii="Bookman Old Style" w:hAnsi="Bookman Old Style"/>
          <w:sz w:val="22"/>
          <w:szCs w:val="22"/>
        </w:rPr>
      </w:pPr>
    </w:p>
    <w:p w14:paraId="420247DE" w14:textId="4E9287A3" w:rsidR="00C77006" w:rsidRPr="002304A5" w:rsidRDefault="00C77006" w:rsidP="00C77006">
      <w:pPr>
        <w:tabs>
          <w:tab w:val="left" w:pos="-1440"/>
          <w:tab w:val="left" w:pos="-720"/>
          <w:tab w:val="left" w:pos="4320"/>
          <w:tab w:val="left" w:pos="10440"/>
        </w:tabs>
        <w:rPr>
          <w:rFonts w:ascii="Bookman Old Style" w:hAnsi="Bookman Old Style"/>
          <w:sz w:val="22"/>
          <w:szCs w:val="22"/>
        </w:rPr>
      </w:pPr>
      <w:bookmarkStart w:id="0" w:name="_Hlk90019071"/>
      <w:r w:rsidRPr="002304A5">
        <w:rPr>
          <w:rFonts w:ascii="Bookman Old Style" w:hAnsi="Bookman Old Style"/>
          <w:sz w:val="22"/>
          <w:szCs w:val="22"/>
        </w:rPr>
        <w:t xml:space="preserve">AGENCY: </w:t>
      </w:r>
      <w:r w:rsidR="00391D7E" w:rsidRPr="002304A5">
        <w:rPr>
          <w:rFonts w:ascii="Bookman Old Style" w:hAnsi="Bookman Old Style"/>
          <w:b/>
          <w:bCs/>
          <w:sz w:val="22"/>
          <w:szCs w:val="22"/>
        </w:rPr>
        <w:t xml:space="preserve">03-201 - </w:t>
      </w:r>
      <w:r w:rsidRPr="002304A5">
        <w:rPr>
          <w:rFonts w:ascii="Bookman Old Style" w:hAnsi="Bookman Old Style"/>
          <w:b/>
          <w:bCs/>
          <w:sz w:val="22"/>
          <w:szCs w:val="22"/>
        </w:rPr>
        <w:t>Maine Department of Corrections</w:t>
      </w:r>
      <w:r w:rsidR="00391D7E" w:rsidRPr="002304A5">
        <w:rPr>
          <w:rFonts w:ascii="Bookman Old Style" w:hAnsi="Bookman Old Style"/>
          <w:b/>
          <w:bCs/>
          <w:sz w:val="22"/>
          <w:szCs w:val="22"/>
        </w:rPr>
        <w:t xml:space="preserve"> (MDOC)</w:t>
      </w:r>
    </w:p>
    <w:p w14:paraId="6C8BE763" w14:textId="223D0D11" w:rsidR="00C77006" w:rsidRPr="002304A5" w:rsidRDefault="00C77006" w:rsidP="00391D7E">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 xml:space="preserve">CHAPTER NUMBER AND TITLE: </w:t>
      </w:r>
      <w:r w:rsidRPr="002304A5">
        <w:rPr>
          <w:rFonts w:ascii="Bookman Old Style" w:hAnsi="Bookman Old Style"/>
          <w:b/>
          <w:bCs/>
          <w:sz w:val="22"/>
          <w:szCs w:val="22"/>
        </w:rPr>
        <w:t>Ch. 10</w:t>
      </w:r>
      <w:r w:rsidR="00391D7E" w:rsidRPr="002304A5">
        <w:rPr>
          <w:rFonts w:ascii="Bookman Old Style" w:hAnsi="Bookman Old Style"/>
          <w:b/>
          <w:bCs/>
          <w:sz w:val="22"/>
          <w:szCs w:val="22"/>
        </w:rPr>
        <w:t xml:space="preserve"> sub-§29.1</w:t>
      </w:r>
      <w:r w:rsidRPr="002304A5">
        <w:rPr>
          <w:rFonts w:ascii="Bookman Old Style" w:hAnsi="Bookman Old Style"/>
          <w:sz w:val="22"/>
          <w:szCs w:val="22"/>
        </w:rPr>
        <w:t>, Adult Resident Grievance Process, General</w:t>
      </w:r>
    </w:p>
    <w:p w14:paraId="4E38B5B4" w14:textId="4318F6F7" w:rsidR="00C77006" w:rsidRPr="002304A5" w:rsidRDefault="00C77006" w:rsidP="00C7700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2304A5">
        <w:rPr>
          <w:rFonts w:ascii="Bookman Old Style" w:hAnsi="Bookman Old Style"/>
          <w:sz w:val="22"/>
          <w:szCs w:val="22"/>
        </w:rPr>
        <w:t xml:space="preserve">TYPE OF RULE: Routine Technical </w:t>
      </w:r>
    </w:p>
    <w:p w14:paraId="709F943A" w14:textId="590FA01B" w:rsidR="00C77006" w:rsidRPr="002304A5" w:rsidRDefault="00C77006" w:rsidP="00C77006">
      <w:pPr>
        <w:tabs>
          <w:tab w:val="left" w:pos="-1440"/>
          <w:tab w:val="left" w:pos="-720"/>
          <w:tab w:val="left" w:pos="540"/>
          <w:tab w:val="left" w:pos="10440"/>
        </w:tabs>
        <w:rPr>
          <w:rFonts w:ascii="Bookman Old Style" w:hAnsi="Bookman Old Style"/>
          <w:b/>
          <w:bCs/>
          <w:sz w:val="22"/>
          <w:szCs w:val="22"/>
        </w:rPr>
      </w:pPr>
      <w:r w:rsidRPr="002304A5">
        <w:rPr>
          <w:rFonts w:ascii="Bookman Old Style" w:hAnsi="Bookman Old Style"/>
          <w:sz w:val="22"/>
          <w:szCs w:val="22"/>
        </w:rPr>
        <w:t>PROPOSED RULE NUMBER</w:t>
      </w:r>
      <w:r w:rsidR="00391D7E" w:rsidRPr="002304A5">
        <w:rPr>
          <w:rFonts w:ascii="Bookman Old Style" w:hAnsi="Bookman Old Style"/>
          <w:sz w:val="22"/>
          <w:szCs w:val="22"/>
        </w:rPr>
        <w:t xml:space="preserve">: </w:t>
      </w:r>
      <w:r w:rsidR="00391D7E" w:rsidRPr="002304A5">
        <w:rPr>
          <w:rFonts w:ascii="Bookman Old Style" w:hAnsi="Bookman Old Style"/>
          <w:b/>
          <w:bCs/>
          <w:sz w:val="22"/>
          <w:szCs w:val="22"/>
        </w:rPr>
        <w:t>2021-P223</w:t>
      </w:r>
    </w:p>
    <w:bookmarkEnd w:id="0"/>
    <w:p w14:paraId="35066D1B" w14:textId="6E9C2184" w:rsidR="00C77006" w:rsidRPr="002304A5" w:rsidRDefault="00C77006" w:rsidP="00C77006">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2304A5">
        <w:rPr>
          <w:rFonts w:ascii="Bookman Old Style" w:hAnsi="Bookman Old Style"/>
          <w:sz w:val="22"/>
          <w:szCs w:val="22"/>
        </w:rPr>
        <w:t xml:space="preserve">BRIEF SUMMARY: The primary reason this rule is being proposed is to repeal and replace the current rule, adopted in 2012, in order to streamline and improve the adult facility resident health care grievance process. The provisions in this proposed rule clarify what a </w:t>
      </w:r>
      <w:proofErr w:type="spellStart"/>
      <w:r w:rsidRPr="002304A5">
        <w:rPr>
          <w:rFonts w:ascii="Bookman Old Style" w:hAnsi="Bookman Old Style"/>
          <w:sz w:val="22"/>
          <w:szCs w:val="22"/>
        </w:rPr>
        <w:t>gr</w:t>
      </w:r>
      <w:r w:rsidR="00391D7E" w:rsidRPr="002304A5">
        <w:rPr>
          <w:rFonts w:ascii="Bookman Old Style" w:hAnsi="Bookman Old Style"/>
          <w:sz w:val="22"/>
          <w:szCs w:val="22"/>
        </w:rPr>
        <w:t>ie</w:t>
      </w:r>
      <w:r w:rsidRPr="002304A5">
        <w:rPr>
          <w:rFonts w:ascii="Bookman Old Style" w:hAnsi="Bookman Old Style"/>
          <w:sz w:val="22"/>
          <w:szCs w:val="22"/>
        </w:rPr>
        <w:t>vable</w:t>
      </w:r>
      <w:proofErr w:type="spellEnd"/>
      <w:r w:rsidRPr="002304A5">
        <w:rPr>
          <w:rFonts w:ascii="Bookman Old Style" w:hAnsi="Bookman Old Style"/>
          <w:sz w:val="22"/>
          <w:szCs w:val="22"/>
        </w:rPr>
        <w:t xml:space="preserve"> matter consists of, establish new timelines for the filing of a grievance, require that the informal resolution process be initiated by the Grievance Review Officer, clarify other staff responsibilities, better describe abuses of the grievance process, and strengthen record keeping and audit requirements. </w:t>
      </w:r>
    </w:p>
    <w:p w14:paraId="76BEB425" w14:textId="55D47DCA" w:rsidR="001F5D99" w:rsidRPr="002304A5" w:rsidRDefault="001F5D99" w:rsidP="00C77006">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2304A5">
        <w:rPr>
          <w:rFonts w:ascii="Bookman Old Style" w:hAnsi="Bookman Old Style"/>
          <w:sz w:val="22"/>
          <w:szCs w:val="22"/>
        </w:rPr>
        <w:t>The term “prisoner” is replaced with the term “resident”.</w:t>
      </w:r>
    </w:p>
    <w:p w14:paraId="52947E59" w14:textId="77777777" w:rsidR="00C77006" w:rsidRPr="002304A5" w:rsidRDefault="00C77006" w:rsidP="00C77006">
      <w:pPr>
        <w:rPr>
          <w:rFonts w:ascii="Bookman Old Style" w:hAnsi="Bookman Old Style"/>
          <w:sz w:val="22"/>
          <w:szCs w:val="22"/>
        </w:rPr>
      </w:pPr>
      <w:r w:rsidRPr="002304A5">
        <w:rPr>
          <w:rFonts w:ascii="Bookman Old Style" w:hAnsi="Bookman Old Style"/>
          <w:sz w:val="22"/>
          <w:szCs w:val="22"/>
        </w:rPr>
        <w:t xml:space="preserve">Copies of the proposed rule are available upon request by contacting the Department contact person or on the Department of Corrections website at </w:t>
      </w:r>
      <w:hyperlink r:id="rId7" w:history="1">
        <w:r w:rsidRPr="002304A5">
          <w:rPr>
            <w:rStyle w:val="Hyperlink"/>
            <w:rFonts w:ascii="Bookman Old Style" w:hAnsi="Bookman Old Style"/>
            <w:sz w:val="22"/>
            <w:szCs w:val="22"/>
          </w:rPr>
          <w:t>https://www.maine.gov/corrections/policies-procedures-proposed-rules</w:t>
        </w:r>
      </w:hyperlink>
      <w:r w:rsidRPr="002304A5">
        <w:rPr>
          <w:rFonts w:ascii="Bookman Old Style" w:hAnsi="Bookman Old Style"/>
          <w:sz w:val="22"/>
          <w:szCs w:val="22"/>
        </w:rPr>
        <w:t xml:space="preserve"> .</w:t>
      </w:r>
    </w:p>
    <w:p w14:paraId="426E36E8" w14:textId="193D44ED" w:rsidR="00B56B68" w:rsidRPr="002304A5" w:rsidRDefault="00C77006" w:rsidP="00C77006">
      <w:pPr>
        <w:rPr>
          <w:rFonts w:ascii="Bookman Old Style" w:hAnsi="Bookman Old Style"/>
          <w:i/>
          <w:iCs/>
          <w:sz w:val="22"/>
          <w:szCs w:val="22"/>
        </w:rPr>
      </w:pPr>
      <w:r w:rsidRPr="002304A5">
        <w:rPr>
          <w:rFonts w:ascii="Bookman Old Style" w:hAnsi="Bookman Old Style"/>
          <w:sz w:val="22"/>
          <w:szCs w:val="22"/>
        </w:rPr>
        <w:t xml:space="preserve">PUBLIC HEARING: Tuesday, January 4, 2022 at 1:00 p.m. </w:t>
      </w:r>
      <w:bookmarkStart w:id="1" w:name="_Hlk88034575"/>
      <w:bookmarkStart w:id="2" w:name="_Hlk88114346"/>
      <w:r w:rsidRPr="002304A5">
        <w:rPr>
          <w:rFonts w:ascii="Bookman Old Style" w:hAnsi="Bookman Old Style"/>
          <w:i/>
          <w:iCs/>
          <w:sz w:val="22"/>
          <w:szCs w:val="22"/>
        </w:rPr>
        <w:t>This hearing will be conducted</w:t>
      </w:r>
      <w:r w:rsidRPr="002304A5">
        <w:rPr>
          <w:rStyle w:val="Emphasis"/>
          <w:rFonts w:ascii="Bookman Old Style" w:hAnsi="Bookman Old Style"/>
          <w:i w:val="0"/>
          <w:iCs w:val="0"/>
          <w:sz w:val="22"/>
          <w:szCs w:val="22"/>
          <w:lang w:val="en"/>
        </w:rPr>
        <w:t xml:space="preserve"> </w:t>
      </w:r>
      <w:r w:rsidRPr="002304A5">
        <w:rPr>
          <w:rFonts w:ascii="Bookman Old Style" w:hAnsi="Bookman Old Style"/>
          <w:i/>
          <w:iCs/>
          <w:sz w:val="22"/>
          <w:szCs w:val="22"/>
        </w:rPr>
        <w:t>via a Microsoft Teams virtual meeting</w:t>
      </w:r>
      <w:r w:rsidRPr="002304A5">
        <w:rPr>
          <w:rStyle w:val="Emphasis"/>
          <w:rFonts w:ascii="Bookman Old Style" w:hAnsi="Bookman Old Style"/>
          <w:i w:val="0"/>
          <w:iCs w:val="0"/>
          <w:sz w:val="22"/>
          <w:szCs w:val="22"/>
          <w:lang w:val="en"/>
        </w:rPr>
        <w:t xml:space="preserve">. </w:t>
      </w:r>
      <w:r w:rsidRPr="002304A5">
        <w:rPr>
          <w:rFonts w:ascii="Bookman Old Style" w:hAnsi="Bookman Old Style"/>
          <w:i/>
          <w:iCs/>
          <w:sz w:val="22"/>
          <w:szCs w:val="22"/>
        </w:rPr>
        <w:t xml:space="preserve">Anyone wishing to attend should join the Microsoft Teams meeting accessible at this link </w:t>
      </w:r>
      <w:hyperlink r:id="rId8" w:tgtFrame="_blank" w:history="1">
        <w:r w:rsidRPr="002304A5">
          <w:rPr>
            <w:rStyle w:val="Hyperlink"/>
            <w:rFonts w:ascii="Bookman Old Style" w:hAnsi="Bookman Old Style" w:cs="Segoe UI Semibold"/>
            <w:i/>
            <w:iCs/>
            <w:color w:val="6264A7"/>
            <w:sz w:val="22"/>
            <w:szCs w:val="22"/>
          </w:rPr>
          <w:t>Ch. 10 Grievance, General &amp; Grievance, Health Care Pubic Hearing</w:t>
        </w:r>
      </w:hyperlink>
      <w:r w:rsidRPr="002304A5">
        <w:rPr>
          <w:rFonts w:ascii="Bookman Old Style" w:hAnsi="Bookman Old Style" w:cs="Segoe UI"/>
          <w:i/>
          <w:iCs/>
          <w:color w:val="252424"/>
          <w:sz w:val="22"/>
          <w:szCs w:val="22"/>
        </w:rPr>
        <w:t xml:space="preserve"> </w:t>
      </w:r>
      <w:r w:rsidRPr="002304A5">
        <w:rPr>
          <w:rFonts w:ascii="Bookman Old Style" w:hAnsi="Bookman Old Style"/>
          <w:i/>
          <w:iCs/>
          <w:sz w:val="22"/>
          <w:szCs w:val="22"/>
        </w:rPr>
        <w:t xml:space="preserve">or </w:t>
      </w:r>
      <w:hyperlink r:id="rId9" w:history="1">
        <w:r w:rsidRPr="002304A5">
          <w:rPr>
            <w:rStyle w:val="Hyperlink"/>
            <w:rFonts w:ascii="Bookman Old Style" w:hAnsi="Bookman Old Style"/>
            <w:i/>
            <w:iCs/>
            <w:sz w:val="22"/>
            <w:szCs w:val="22"/>
          </w:rPr>
          <w:t>https://teams.microsoft.com/l/meetup-join/19%3ameeting_ZDM0ZGZkOGItNzY5My00YTFkLTk1NTYtN2U3NWE1Njk1MDY3%40thread.v2/0?context=%7b%22Tid%22%3a%22413fa8ab-207d-4b62-9bcd-ea1a8f2f864e%22%2c%22Oid%22%3a%229872e9d5-880e-4f1f-be1b-6bf71ee7bf8d%22%7d</w:t>
        </w:r>
      </w:hyperlink>
      <w:r w:rsidR="00B56B68" w:rsidRPr="002304A5">
        <w:rPr>
          <w:rFonts w:ascii="Bookman Old Style" w:hAnsi="Bookman Old Style"/>
          <w:i/>
          <w:iCs/>
          <w:sz w:val="22"/>
          <w:szCs w:val="22"/>
        </w:rPr>
        <w:t xml:space="preserve"> .</w:t>
      </w:r>
    </w:p>
    <w:p w14:paraId="13A62409" w14:textId="291269B6" w:rsidR="00C77006" w:rsidRPr="002304A5" w:rsidRDefault="00C77006" w:rsidP="00C77006">
      <w:pPr>
        <w:rPr>
          <w:rFonts w:ascii="Bookman Old Style" w:hAnsi="Bookman Old Style"/>
          <w:bCs/>
          <w:i/>
          <w:iCs/>
          <w:sz w:val="22"/>
          <w:szCs w:val="22"/>
        </w:rPr>
      </w:pPr>
      <w:r w:rsidRPr="002304A5">
        <w:rPr>
          <w:rFonts w:ascii="Bookman Old Style" w:hAnsi="Bookman Old Style"/>
          <w:i/>
          <w:iCs/>
          <w:sz w:val="22"/>
          <w:szCs w:val="22"/>
        </w:rPr>
        <w:t>In addition, directions on how to attend the hearing will be posted on the Department of Corrections website and sent upon request to any interested persons.</w:t>
      </w:r>
    </w:p>
    <w:p w14:paraId="67C120BE" w14:textId="77777777" w:rsidR="00C77006" w:rsidRPr="002304A5" w:rsidRDefault="00C77006" w:rsidP="00C77006">
      <w:pPr>
        <w:jc w:val="both"/>
        <w:rPr>
          <w:rFonts w:ascii="Bookman Old Style" w:hAnsi="Bookman Old Style"/>
          <w:i/>
          <w:iCs/>
          <w:sz w:val="22"/>
          <w:szCs w:val="22"/>
        </w:rPr>
      </w:pPr>
      <w:r w:rsidRPr="002304A5">
        <w:rPr>
          <w:rFonts w:ascii="Bookman Old Style" w:hAnsi="Bookman Old Style"/>
          <w:i/>
          <w:iCs/>
          <w:sz w:val="22"/>
          <w:szCs w:val="22"/>
        </w:rPr>
        <w:t>The Department requests that any interested party requiring special arrangements to attend the hearing contact the agency person listed above before Tuesday, Dec. 28, 2021.</w:t>
      </w:r>
    </w:p>
    <w:bookmarkEnd w:id="1"/>
    <w:bookmarkEnd w:id="2"/>
    <w:p w14:paraId="0B2545D8" w14:textId="22FDC4F8" w:rsidR="00C77006" w:rsidRPr="002304A5" w:rsidRDefault="00C77006" w:rsidP="00391D7E">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COMMENT DEADLINE: Monday, January 17, 2022</w:t>
      </w:r>
      <w:r w:rsidR="00391D7E" w:rsidRPr="002304A5">
        <w:rPr>
          <w:rFonts w:ascii="Bookman Old Style" w:hAnsi="Bookman Old Style"/>
          <w:sz w:val="22"/>
          <w:szCs w:val="22"/>
        </w:rPr>
        <w:t xml:space="preserve">. </w:t>
      </w:r>
      <w:bookmarkStart w:id="3" w:name="_Hlk88118320"/>
      <w:bookmarkStart w:id="4" w:name="_Hlk88116462"/>
      <w:r w:rsidRPr="002304A5">
        <w:rPr>
          <w:rFonts w:ascii="Bookman Old Style" w:hAnsi="Bookman Old Style"/>
          <w:sz w:val="22"/>
          <w:szCs w:val="22"/>
        </w:rPr>
        <w:t>Written comments may be submitted by mail, email, or fax to the contact person before the end of the comment period. To ensure the comments are considered, they must include the name of the commenter and the organization represented, if any.</w:t>
      </w:r>
      <w:bookmarkEnd w:id="3"/>
    </w:p>
    <w:p w14:paraId="12012294" w14:textId="486BED9C" w:rsidR="00391D7E" w:rsidRPr="002304A5" w:rsidRDefault="00C77006" w:rsidP="00C77006">
      <w:pPr>
        <w:tabs>
          <w:tab w:val="left" w:pos="-1440"/>
          <w:tab w:val="left" w:pos="-720"/>
          <w:tab w:val="left" w:pos="540"/>
          <w:tab w:val="left" w:pos="10440"/>
        </w:tabs>
        <w:rPr>
          <w:rFonts w:ascii="Bookman Old Style" w:hAnsi="Bookman Old Style"/>
          <w:sz w:val="22"/>
          <w:szCs w:val="22"/>
        </w:rPr>
      </w:pPr>
      <w:bookmarkStart w:id="5" w:name="_Hlk90019308"/>
      <w:bookmarkEnd w:id="4"/>
      <w:r w:rsidRPr="002304A5">
        <w:rPr>
          <w:rFonts w:ascii="Bookman Old Style" w:hAnsi="Bookman Old Style"/>
          <w:sz w:val="22"/>
          <w:szCs w:val="22"/>
        </w:rPr>
        <w:t>CONTACT PERSON FOR THIS FILING</w:t>
      </w:r>
      <w:r w:rsidR="00391D7E" w:rsidRPr="002304A5">
        <w:rPr>
          <w:rFonts w:ascii="Bookman Old Style" w:hAnsi="Bookman Old Style"/>
          <w:sz w:val="22"/>
          <w:szCs w:val="22"/>
        </w:rPr>
        <w:t xml:space="preserve"> / SMALL BUSINESS IMPACT INFORMATION / MDOC RULEMAKING LIAISON</w:t>
      </w:r>
      <w:r w:rsidRPr="002304A5">
        <w:rPr>
          <w:rFonts w:ascii="Bookman Old Style" w:hAnsi="Bookman Old Style"/>
          <w:sz w:val="22"/>
          <w:szCs w:val="22"/>
        </w:rPr>
        <w:t>:</w:t>
      </w:r>
      <w:r w:rsidR="00391D7E" w:rsidRPr="002304A5">
        <w:rPr>
          <w:rFonts w:ascii="Bookman Old Style" w:hAnsi="Bookman Old Style"/>
          <w:sz w:val="22"/>
          <w:szCs w:val="22"/>
        </w:rPr>
        <w:t xml:space="preserve"> </w:t>
      </w:r>
      <w:r w:rsidRPr="002304A5">
        <w:rPr>
          <w:rFonts w:ascii="Bookman Old Style" w:hAnsi="Bookman Old Style"/>
          <w:sz w:val="22"/>
          <w:szCs w:val="22"/>
        </w:rPr>
        <w:t>Mary Lucia</w:t>
      </w:r>
      <w:r w:rsidR="00391D7E" w:rsidRPr="002304A5">
        <w:rPr>
          <w:rFonts w:ascii="Bookman Old Style" w:hAnsi="Bookman Old Style"/>
          <w:sz w:val="22"/>
          <w:szCs w:val="22"/>
        </w:rPr>
        <w:t xml:space="preserve">, </w:t>
      </w:r>
      <w:r w:rsidRPr="002304A5">
        <w:rPr>
          <w:rFonts w:ascii="Bookman Old Style" w:hAnsi="Bookman Old Style"/>
          <w:sz w:val="22"/>
          <w:szCs w:val="22"/>
        </w:rPr>
        <w:t>Department of Correction</w:t>
      </w:r>
      <w:r w:rsidR="00391D7E" w:rsidRPr="002304A5">
        <w:rPr>
          <w:rFonts w:ascii="Bookman Old Style" w:hAnsi="Bookman Old Style"/>
          <w:sz w:val="22"/>
          <w:szCs w:val="22"/>
        </w:rPr>
        <w:t xml:space="preserve">s, </w:t>
      </w:r>
      <w:r w:rsidRPr="002304A5">
        <w:rPr>
          <w:rFonts w:ascii="Bookman Old Style" w:hAnsi="Bookman Old Style"/>
          <w:sz w:val="22"/>
          <w:szCs w:val="22"/>
        </w:rPr>
        <w:t xml:space="preserve">111 </w:t>
      </w:r>
      <w:r w:rsidR="00391D7E" w:rsidRPr="002304A5">
        <w:rPr>
          <w:rFonts w:ascii="Bookman Old Style" w:hAnsi="Bookman Old Style"/>
          <w:sz w:val="22"/>
          <w:szCs w:val="22"/>
        </w:rPr>
        <w:t xml:space="preserve">State House Station, </w:t>
      </w:r>
      <w:r w:rsidRPr="002304A5">
        <w:rPr>
          <w:rFonts w:ascii="Bookman Old Style" w:hAnsi="Bookman Old Style"/>
          <w:sz w:val="22"/>
          <w:szCs w:val="22"/>
        </w:rPr>
        <w:t>Augusta ME 04333</w:t>
      </w:r>
      <w:r w:rsidR="00391D7E" w:rsidRPr="002304A5">
        <w:rPr>
          <w:rFonts w:ascii="Bookman Old Style" w:hAnsi="Bookman Old Style"/>
          <w:sz w:val="22"/>
          <w:szCs w:val="22"/>
        </w:rPr>
        <w:t>. Tele</w:t>
      </w:r>
      <w:bookmarkStart w:id="6" w:name="_Hlk88034144"/>
      <w:r w:rsidR="00391D7E" w:rsidRPr="002304A5">
        <w:rPr>
          <w:rFonts w:ascii="Bookman Old Style" w:hAnsi="Bookman Old Style"/>
          <w:sz w:val="22"/>
          <w:szCs w:val="22"/>
        </w:rPr>
        <w:t>p</w:t>
      </w:r>
      <w:r w:rsidRPr="002304A5">
        <w:rPr>
          <w:rFonts w:ascii="Bookman Old Style" w:hAnsi="Bookman Old Style"/>
          <w:sz w:val="22"/>
          <w:szCs w:val="22"/>
        </w:rPr>
        <w:t>hone: (207) 530-0983</w:t>
      </w:r>
      <w:r w:rsidR="00391D7E" w:rsidRPr="002304A5">
        <w:rPr>
          <w:rFonts w:ascii="Bookman Old Style" w:hAnsi="Bookman Old Style"/>
          <w:sz w:val="22"/>
          <w:szCs w:val="22"/>
        </w:rPr>
        <w:t xml:space="preserve">. </w:t>
      </w:r>
      <w:r w:rsidRPr="002304A5">
        <w:rPr>
          <w:rFonts w:ascii="Bookman Old Style" w:hAnsi="Bookman Old Style"/>
          <w:sz w:val="22"/>
          <w:szCs w:val="22"/>
        </w:rPr>
        <w:t>Fax: (207) 287-4370</w:t>
      </w:r>
      <w:r w:rsidR="00391D7E" w:rsidRPr="002304A5">
        <w:rPr>
          <w:rFonts w:ascii="Bookman Old Style" w:hAnsi="Bookman Old Style"/>
          <w:sz w:val="22"/>
          <w:szCs w:val="22"/>
        </w:rPr>
        <w:t xml:space="preserve">. Email: </w:t>
      </w:r>
      <w:hyperlink r:id="rId10" w:history="1">
        <w:r w:rsidR="00391D7E" w:rsidRPr="002304A5">
          <w:rPr>
            <w:rStyle w:val="Hyperlink"/>
            <w:rFonts w:ascii="Bookman Old Style" w:hAnsi="Bookman Old Style"/>
            <w:sz w:val="22"/>
            <w:szCs w:val="22"/>
          </w:rPr>
          <w:t>Mary.A.Lucia@Maine.gov</w:t>
        </w:r>
      </w:hyperlink>
      <w:bookmarkEnd w:id="6"/>
      <w:r w:rsidR="00391D7E" w:rsidRPr="002304A5">
        <w:rPr>
          <w:rFonts w:ascii="Bookman Old Style" w:hAnsi="Bookman Old Style"/>
          <w:sz w:val="22"/>
          <w:szCs w:val="22"/>
        </w:rPr>
        <w:t>.</w:t>
      </w:r>
    </w:p>
    <w:p w14:paraId="343D2B0E" w14:textId="685344EB" w:rsidR="00C77006" w:rsidRPr="002304A5" w:rsidRDefault="00C77006" w:rsidP="00C77006">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2304A5">
        <w:rPr>
          <w:rFonts w:ascii="Bookman Old Style" w:hAnsi="Bookman Old Style"/>
          <w:color w:val="000000"/>
          <w:sz w:val="22"/>
          <w:szCs w:val="22"/>
          <w:shd w:val="clear" w:color="auto" w:fill="FFFFFF"/>
        </w:rPr>
        <w:t>FINANCIAL IMPACT ON MUNICIPALITIES OR COUNTIES:</w:t>
      </w:r>
      <w:r w:rsidRPr="002304A5">
        <w:rPr>
          <w:rStyle w:val="apple-converted-space"/>
          <w:rFonts w:ascii="Bookman Old Style" w:hAnsi="Bookman Old Style"/>
          <w:color w:val="000000"/>
          <w:sz w:val="22"/>
          <w:szCs w:val="22"/>
          <w:shd w:val="clear" w:color="auto" w:fill="FFFFFF"/>
        </w:rPr>
        <w:t xml:space="preserve"> None</w:t>
      </w:r>
    </w:p>
    <w:p w14:paraId="29A975AE" w14:textId="57164475" w:rsidR="00C77006" w:rsidRPr="002304A5" w:rsidRDefault="00C77006" w:rsidP="00C77006">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 xml:space="preserve">STATUTORY AUTHORITY FOR THIS RULE: 34-A MRS </w:t>
      </w:r>
      <w:r w:rsidR="00391D7E" w:rsidRPr="002304A5">
        <w:rPr>
          <w:rFonts w:ascii="Bookman Old Style" w:hAnsi="Bookman Old Style"/>
          <w:sz w:val="22"/>
          <w:szCs w:val="22"/>
        </w:rPr>
        <w:t>§</w:t>
      </w:r>
      <w:r w:rsidRPr="002304A5">
        <w:rPr>
          <w:rFonts w:ascii="Bookman Old Style" w:hAnsi="Bookman Old Style"/>
          <w:sz w:val="22"/>
          <w:szCs w:val="22"/>
        </w:rPr>
        <w:t>3036-A</w:t>
      </w:r>
    </w:p>
    <w:p w14:paraId="65145386" w14:textId="77777777" w:rsidR="00C77006" w:rsidRPr="002304A5" w:rsidRDefault="00C77006" w:rsidP="00C77006">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 xml:space="preserve">SUBSTANTIVE STATE OR FEDERAL LAW BEING IMPLEMENTED </w:t>
      </w:r>
      <w:r w:rsidRPr="002304A5">
        <w:rPr>
          <w:rFonts w:ascii="Bookman Old Style" w:hAnsi="Bookman Old Style"/>
          <w:i/>
          <w:sz w:val="22"/>
          <w:szCs w:val="22"/>
        </w:rPr>
        <w:t>(if different)</w:t>
      </w:r>
      <w:r w:rsidRPr="002304A5">
        <w:rPr>
          <w:rFonts w:ascii="Bookman Old Style" w:hAnsi="Bookman Old Style"/>
          <w:sz w:val="22"/>
          <w:szCs w:val="22"/>
        </w:rPr>
        <w:t>:</w:t>
      </w:r>
    </w:p>
    <w:p w14:paraId="0EA73C3F" w14:textId="40BF04BE" w:rsidR="00391D7E" w:rsidRPr="002304A5" w:rsidRDefault="00391D7E" w:rsidP="00C77006">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MDOC</w:t>
      </w:r>
      <w:r w:rsidR="00C77006" w:rsidRPr="002304A5">
        <w:rPr>
          <w:rFonts w:ascii="Bookman Old Style" w:hAnsi="Bookman Old Style"/>
          <w:sz w:val="22"/>
          <w:szCs w:val="22"/>
        </w:rPr>
        <w:t xml:space="preserve"> WEBSITE: </w:t>
      </w:r>
      <w:hyperlink r:id="rId11" w:history="1">
        <w:r w:rsidR="00C77006" w:rsidRPr="002304A5">
          <w:rPr>
            <w:rStyle w:val="Hyperlink"/>
            <w:rFonts w:ascii="Bookman Old Style" w:hAnsi="Bookman Old Style"/>
            <w:sz w:val="22"/>
            <w:szCs w:val="22"/>
          </w:rPr>
          <w:t>https://www.maine.gov/corrections/</w:t>
        </w:r>
      </w:hyperlink>
      <w:r w:rsidRPr="002304A5">
        <w:rPr>
          <w:rFonts w:ascii="Bookman Old Style" w:hAnsi="Bookman Old Style"/>
          <w:sz w:val="22"/>
          <w:szCs w:val="22"/>
        </w:rPr>
        <w:t xml:space="preserve">. </w:t>
      </w:r>
    </w:p>
    <w:bookmarkEnd w:id="5"/>
    <w:p w14:paraId="258319E0" w14:textId="31845E1F" w:rsidR="007E7EEA" w:rsidRPr="002304A5" w:rsidRDefault="007E7EEA" w:rsidP="00C77006">
      <w:pPr>
        <w:pBdr>
          <w:bottom w:val="single" w:sz="4" w:space="1" w:color="auto"/>
        </w:pBdr>
        <w:tabs>
          <w:tab w:val="left" w:pos="-1440"/>
          <w:tab w:val="left" w:pos="-720"/>
          <w:tab w:val="left" w:pos="540"/>
          <w:tab w:val="left" w:pos="10440"/>
        </w:tabs>
        <w:rPr>
          <w:rFonts w:ascii="Bookman Old Style" w:hAnsi="Bookman Old Style"/>
          <w:sz w:val="22"/>
          <w:szCs w:val="22"/>
        </w:rPr>
      </w:pPr>
    </w:p>
    <w:p w14:paraId="014879EE" w14:textId="77777777" w:rsidR="0010262A" w:rsidRPr="002304A5" w:rsidRDefault="0010262A" w:rsidP="0010262A">
      <w:pPr>
        <w:tabs>
          <w:tab w:val="left" w:pos="-1440"/>
          <w:tab w:val="left" w:pos="-720"/>
          <w:tab w:val="left" w:pos="4320"/>
          <w:tab w:val="left" w:pos="10440"/>
        </w:tabs>
        <w:rPr>
          <w:rFonts w:ascii="Bookman Old Style" w:hAnsi="Bookman Old Style"/>
          <w:sz w:val="22"/>
          <w:szCs w:val="22"/>
        </w:rPr>
      </w:pPr>
      <w:r w:rsidRPr="002304A5">
        <w:rPr>
          <w:rFonts w:ascii="Bookman Old Style" w:hAnsi="Bookman Old Style"/>
          <w:sz w:val="22"/>
          <w:szCs w:val="22"/>
        </w:rPr>
        <w:lastRenderedPageBreak/>
        <w:t xml:space="preserve">AGENCY: </w:t>
      </w:r>
      <w:r w:rsidRPr="002304A5">
        <w:rPr>
          <w:rFonts w:ascii="Bookman Old Style" w:hAnsi="Bookman Old Style"/>
          <w:b/>
          <w:bCs/>
          <w:sz w:val="22"/>
          <w:szCs w:val="22"/>
        </w:rPr>
        <w:t>03-201 - Maine Department of Corrections (MDOC)</w:t>
      </w:r>
    </w:p>
    <w:p w14:paraId="547A5EED" w14:textId="373465D5" w:rsidR="0010262A" w:rsidRPr="002304A5" w:rsidRDefault="0010262A" w:rsidP="0010262A">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 xml:space="preserve">CHAPTER NUMBER AND TITLE: </w:t>
      </w:r>
      <w:r w:rsidRPr="002304A5">
        <w:rPr>
          <w:rFonts w:ascii="Bookman Old Style" w:hAnsi="Bookman Old Style"/>
          <w:b/>
          <w:bCs/>
          <w:sz w:val="22"/>
          <w:szCs w:val="22"/>
        </w:rPr>
        <w:t>Ch. 10 sub-§29.2</w:t>
      </w:r>
      <w:r w:rsidRPr="002304A5">
        <w:rPr>
          <w:rFonts w:ascii="Bookman Old Style" w:hAnsi="Bookman Old Style"/>
          <w:sz w:val="22"/>
          <w:szCs w:val="22"/>
        </w:rPr>
        <w:t>, Adult Resident Grievance Process, Health Care</w:t>
      </w:r>
    </w:p>
    <w:p w14:paraId="75987E2A" w14:textId="77777777" w:rsidR="0010262A" w:rsidRPr="002304A5" w:rsidRDefault="0010262A" w:rsidP="0010262A">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2304A5">
        <w:rPr>
          <w:rFonts w:ascii="Bookman Old Style" w:hAnsi="Bookman Old Style"/>
          <w:sz w:val="22"/>
          <w:szCs w:val="22"/>
        </w:rPr>
        <w:t xml:space="preserve">TYPE OF RULE: Routine Technical </w:t>
      </w:r>
    </w:p>
    <w:p w14:paraId="762D1547" w14:textId="01D22DF1" w:rsidR="0010262A" w:rsidRPr="002304A5" w:rsidRDefault="0010262A" w:rsidP="0010262A">
      <w:pPr>
        <w:tabs>
          <w:tab w:val="left" w:pos="-1440"/>
          <w:tab w:val="left" w:pos="-720"/>
          <w:tab w:val="left" w:pos="540"/>
          <w:tab w:val="left" w:pos="10440"/>
        </w:tabs>
        <w:rPr>
          <w:rFonts w:ascii="Bookman Old Style" w:hAnsi="Bookman Old Style"/>
          <w:b/>
          <w:bCs/>
          <w:sz w:val="22"/>
          <w:szCs w:val="22"/>
        </w:rPr>
      </w:pPr>
      <w:r w:rsidRPr="002304A5">
        <w:rPr>
          <w:rFonts w:ascii="Bookman Old Style" w:hAnsi="Bookman Old Style"/>
          <w:sz w:val="22"/>
          <w:szCs w:val="22"/>
        </w:rPr>
        <w:t xml:space="preserve">PROPOSED RULE NUMBER: </w:t>
      </w:r>
      <w:r w:rsidRPr="002304A5">
        <w:rPr>
          <w:rFonts w:ascii="Bookman Old Style" w:hAnsi="Bookman Old Style"/>
          <w:b/>
          <w:bCs/>
          <w:sz w:val="22"/>
          <w:szCs w:val="22"/>
        </w:rPr>
        <w:t>2021-P224</w:t>
      </w:r>
    </w:p>
    <w:p w14:paraId="0BA798C5" w14:textId="77777777" w:rsidR="0010262A" w:rsidRPr="002304A5" w:rsidRDefault="0010262A" w:rsidP="0010262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2304A5">
        <w:rPr>
          <w:rFonts w:ascii="Bookman Old Style" w:hAnsi="Bookman Old Style"/>
          <w:sz w:val="22"/>
          <w:szCs w:val="22"/>
        </w:rPr>
        <w:t xml:space="preserve">BRIEF SUMMARY: The primary reason this rule is being proposed is to repeal and replace the current rule, adopted in 2012, in order to streamline and improve the adult facility resident health care grievance process. The provisions in this proposed rule clarify what a </w:t>
      </w:r>
      <w:proofErr w:type="spellStart"/>
      <w:r w:rsidRPr="002304A5">
        <w:rPr>
          <w:rFonts w:ascii="Bookman Old Style" w:hAnsi="Bookman Old Style"/>
          <w:sz w:val="22"/>
          <w:szCs w:val="22"/>
        </w:rPr>
        <w:t>grievable</w:t>
      </w:r>
      <w:proofErr w:type="spellEnd"/>
      <w:r w:rsidRPr="002304A5">
        <w:rPr>
          <w:rFonts w:ascii="Bookman Old Style" w:hAnsi="Bookman Old Style"/>
          <w:sz w:val="22"/>
          <w:szCs w:val="22"/>
        </w:rPr>
        <w:t xml:space="preserve"> matter consists of, establish new timelines for the filing of a grievance, require that the informal resolution process be initiated by the Grievance Review Officer, clarify other staff responsibilities, better describe abuses of the grievance process, and strengthen record keeping and audit requirements. </w:t>
      </w:r>
    </w:p>
    <w:p w14:paraId="379C77A3" w14:textId="77777777" w:rsidR="0010262A" w:rsidRPr="002304A5" w:rsidRDefault="0010262A" w:rsidP="0010262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2304A5">
        <w:rPr>
          <w:rFonts w:ascii="Bookman Old Style" w:hAnsi="Bookman Old Style"/>
          <w:sz w:val="22"/>
          <w:szCs w:val="22"/>
        </w:rPr>
        <w:t>The term “prisoner” is replaced with the term “resident”.</w:t>
      </w:r>
    </w:p>
    <w:p w14:paraId="08A6794A" w14:textId="77777777" w:rsidR="0010262A" w:rsidRPr="002304A5" w:rsidRDefault="0010262A" w:rsidP="0010262A">
      <w:pPr>
        <w:rPr>
          <w:rFonts w:ascii="Bookman Old Style" w:hAnsi="Bookman Old Style"/>
          <w:sz w:val="22"/>
          <w:szCs w:val="22"/>
        </w:rPr>
      </w:pPr>
      <w:r w:rsidRPr="002304A5">
        <w:rPr>
          <w:rFonts w:ascii="Bookman Old Style" w:hAnsi="Bookman Old Style"/>
          <w:sz w:val="22"/>
          <w:szCs w:val="22"/>
        </w:rPr>
        <w:t xml:space="preserve">Copies of the proposed rule are available upon request by contacting the Department contact person or on the Department of Corrections website at </w:t>
      </w:r>
      <w:hyperlink r:id="rId12" w:history="1">
        <w:r w:rsidRPr="002304A5">
          <w:rPr>
            <w:rStyle w:val="Hyperlink"/>
            <w:rFonts w:ascii="Bookman Old Style" w:hAnsi="Bookman Old Style"/>
            <w:sz w:val="22"/>
            <w:szCs w:val="22"/>
          </w:rPr>
          <w:t>https://www.maine.gov/corrections/policies-procedures-proposed-rules</w:t>
        </w:r>
      </w:hyperlink>
      <w:r w:rsidRPr="002304A5">
        <w:rPr>
          <w:rFonts w:ascii="Bookman Old Style" w:hAnsi="Bookman Old Style"/>
          <w:sz w:val="22"/>
          <w:szCs w:val="22"/>
        </w:rPr>
        <w:t xml:space="preserve"> .</w:t>
      </w:r>
    </w:p>
    <w:p w14:paraId="1BA90366" w14:textId="278EA4FA" w:rsidR="00B56B68" w:rsidRPr="002304A5" w:rsidRDefault="0010262A" w:rsidP="0010262A">
      <w:pPr>
        <w:rPr>
          <w:rFonts w:ascii="Bookman Old Style" w:hAnsi="Bookman Old Style"/>
          <w:sz w:val="22"/>
          <w:szCs w:val="22"/>
        </w:rPr>
      </w:pPr>
      <w:r w:rsidRPr="002304A5">
        <w:rPr>
          <w:rFonts w:ascii="Bookman Old Style" w:hAnsi="Bookman Old Style"/>
          <w:sz w:val="22"/>
          <w:szCs w:val="22"/>
        </w:rPr>
        <w:t xml:space="preserve">PUBLIC HEARING: Tuesday, January 4, 2022 at 1:00 p.m. </w:t>
      </w:r>
      <w:r w:rsidRPr="002304A5">
        <w:rPr>
          <w:rFonts w:ascii="Bookman Old Style" w:hAnsi="Bookman Old Style"/>
          <w:i/>
          <w:iCs/>
          <w:sz w:val="22"/>
          <w:szCs w:val="22"/>
        </w:rPr>
        <w:t>This hearing will be conducted</w:t>
      </w:r>
      <w:r w:rsidRPr="002304A5">
        <w:rPr>
          <w:rStyle w:val="Emphasis"/>
          <w:rFonts w:ascii="Bookman Old Style" w:hAnsi="Bookman Old Style"/>
          <w:i w:val="0"/>
          <w:iCs w:val="0"/>
          <w:sz w:val="22"/>
          <w:szCs w:val="22"/>
          <w:lang w:val="en"/>
        </w:rPr>
        <w:t xml:space="preserve"> </w:t>
      </w:r>
      <w:r w:rsidRPr="002304A5">
        <w:rPr>
          <w:rFonts w:ascii="Bookman Old Style" w:hAnsi="Bookman Old Style"/>
          <w:i/>
          <w:iCs/>
          <w:sz w:val="22"/>
          <w:szCs w:val="22"/>
        </w:rPr>
        <w:t>via a Microsoft Teams virtual meeting</w:t>
      </w:r>
      <w:r w:rsidRPr="002304A5">
        <w:rPr>
          <w:rStyle w:val="Emphasis"/>
          <w:rFonts w:ascii="Bookman Old Style" w:hAnsi="Bookman Old Style"/>
          <w:i w:val="0"/>
          <w:iCs w:val="0"/>
          <w:sz w:val="22"/>
          <w:szCs w:val="22"/>
          <w:lang w:val="en"/>
        </w:rPr>
        <w:t xml:space="preserve">. </w:t>
      </w:r>
      <w:r w:rsidRPr="002304A5">
        <w:rPr>
          <w:rFonts w:ascii="Bookman Old Style" w:hAnsi="Bookman Old Style"/>
          <w:i/>
          <w:iCs/>
          <w:sz w:val="22"/>
          <w:szCs w:val="22"/>
        </w:rPr>
        <w:t xml:space="preserve">Anyone wishing to attend should join the Microsoft Teams meeting accessible at this link </w:t>
      </w:r>
      <w:hyperlink r:id="rId13" w:tgtFrame="_blank" w:history="1">
        <w:r w:rsidRPr="002304A5">
          <w:rPr>
            <w:rStyle w:val="Hyperlink"/>
            <w:rFonts w:ascii="Bookman Old Style" w:hAnsi="Bookman Old Style" w:cs="Segoe UI Semibold"/>
            <w:i/>
            <w:iCs/>
            <w:color w:val="6264A7"/>
            <w:sz w:val="22"/>
            <w:szCs w:val="22"/>
          </w:rPr>
          <w:t>Ch. 10 Grievance, General &amp; Grievance, Health Care Pubic Hearing</w:t>
        </w:r>
      </w:hyperlink>
      <w:r w:rsidRPr="002304A5">
        <w:rPr>
          <w:rFonts w:ascii="Bookman Old Style" w:hAnsi="Bookman Old Style" w:cs="Segoe UI"/>
          <w:i/>
          <w:iCs/>
          <w:color w:val="252424"/>
          <w:sz w:val="22"/>
          <w:szCs w:val="22"/>
        </w:rPr>
        <w:t xml:space="preserve"> </w:t>
      </w:r>
      <w:r w:rsidRPr="002304A5">
        <w:rPr>
          <w:rFonts w:ascii="Bookman Old Style" w:hAnsi="Bookman Old Style"/>
          <w:i/>
          <w:iCs/>
          <w:sz w:val="22"/>
          <w:szCs w:val="22"/>
        </w:rPr>
        <w:t xml:space="preserve">or </w:t>
      </w:r>
      <w:hyperlink r:id="rId14" w:history="1">
        <w:r w:rsidRPr="002304A5">
          <w:rPr>
            <w:rStyle w:val="Hyperlink"/>
            <w:rFonts w:ascii="Bookman Old Style" w:hAnsi="Bookman Old Style"/>
            <w:i/>
            <w:iCs/>
            <w:sz w:val="22"/>
            <w:szCs w:val="22"/>
          </w:rPr>
          <w:t>https://teams.microsoft.com/l/meetup-join/19%3ameeting_ZDM0ZGZkOGItNzY5My00YTFkLTk1NTYtN2U3NWE1Njk1MDY3%40thread.v2/0?context=%7b%22Tid%22%3a%22413fa8ab-207d-4b62-9bcd-ea1a8f2f864e%22%2c%22Oid%22%3a%229872e9d5-880e-4f1f-be1b-6bf71ee7bf8d%22%7d</w:t>
        </w:r>
      </w:hyperlink>
      <w:r w:rsidR="00B56B68" w:rsidRPr="002304A5">
        <w:rPr>
          <w:rFonts w:ascii="Bookman Old Style" w:hAnsi="Bookman Old Style"/>
          <w:sz w:val="22"/>
          <w:szCs w:val="22"/>
        </w:rPr>
        <w:t xml:space="preserve"> .</w:t>
      </w:r>
    </w:p>
    <w:p w14:paraId="6EB20E26" w14:textId="3F28CF64" w:rsidR="0010262A" w:rsidRPr="002304A5" w:rsidRDefault="0010262A" w:rsidP="0010262A">
      <w:pPr>
        <w:rPr>
          <w:rFonts w:ascii="Bookman Old Style" w:hAnsi="Bookman Old Style"/>
          <w:bCs/>
          <w:i/>
          <w:iCs/>
          <w:sz w:val="22"/>
          <w:szCs w:val="22"/>
        </w:rPr>
      </w:pPr>
      <w:r w:rsidRPr="002304A5">
        <w:rPr>
          <w:rFonts w:ascii="Bookman Old Style" w:hAnsi="Bookman Old Style"/>
          <w:i/>
          <w:iCs/>
          <w:sz w:val="22"/>
          <w:szCs w:val="22"/>
        </w:rPr>
        <w:t>In addition, directions on how to attend the hearing will be posted on the Department of Corrections website and sent upon request to any interested persons.</w:t>
      </w:r>
    </w:p>
    <w:p w14:paraId="3FD5B008" w14:textId="77777777" w:rsidR="0010262A" w:rsidRPr="002304A5" w:rsidRDefault="0010262A" w:rsidP="0010262A">
      <w:pPr>
        <w:jc w:val="both"/>
        <w:rPr>
          <w:rFonts w:ascii="Bookman Old Style" w:hAnsi="Bookman Old Style"/>
          <w:i/>
          <w:iCs/>
          <w:sz w:val="22"/>
          <w:szCs w:val="22"/>
        </w:rPr>
      </w:pPr>
      <w:r w:rsidRPr="002304A5">
        <w:rPr>
          <w:rFonts w:ascii="Bookman Old Style" w:hAnsi="Bookman Old Style"/>
          <w:i/>
          <w:iCs/>
          <w:sz w:val="22"/>
          <w:szCs w:val="22"/>
        </w:rPr>
        <w:t>The Department requests that any interested party requiring special arrangements to attend the hearing contact the agency person listed above before Tuesday, Dec. 28, 2021.</w:t>
      </w:r>
    </w:p>
    <w:p w14:paraId="34D4934E" w14:textId="2D8582E6" w:rsidR="0010262A" w:rsidRPr="002304A5" w:rsidRDefault="0010262A" w:rsidP="00B56B68">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COMMENT DEADLINE: Monday, January 17, 2022</w:t>
      </w:r>
      <w:r w:rsidR="00B56B68" w:rsidRPr="002304A5">
        <w:rPr>
          <w:rFonts w:ascii="Bookman Old Style" w:hAnsi="Bookman Old Style"/>
          <w:sz w:val="22"/>
          <w:szCs w:val="22"/>
        </w:rPr>
        <w:t>.</w:t>
      </w:r>
      <w:r w:rsidRPr="002304A5">
        <w:rPr>
          <w:rFonts w:ascii="Bookman Old Style" w:hAnsi="Bookman Old Style"/>
          <w:sz w:val="22"/>
          <w:szCs w:val="22"/>
        </w:rPr>
        <w:t xml:space="preserve"> Written comments may be submitted by mail, e-mail, or fax to the contact person before the end of the comment period. To ensure the comments are considered, they must include the name of the commenter and the organization represented, if any.</w:t>
      </w:r>
    </w:p>
    <w:p w14:paraId="4683B611" w14:textId="77777777" w:rsidR="00B56B68" w:rsidRPr="002304A5" w:rsidRDefault="00B56B68" w:rsidP="00B56B68">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 xml:space="preserve">CONTACT PERSON FOR THIS FILING / SMALL BUSINESS IMPACT INFORMATION / MDOC RULEMAKING LIAISON: Mary Lucia, Department of Corrections, 111 State House Station, Augusta ME 04333. Telephone: (207) 530-0983. Fax: (207) 287-4370. Email: </w:t>
      </w:r>
      <w:hyperlink r:id="rId15" w:history="1">
        <w:r w:rsidRPr="002304A5">
          <w:rPr>
            <w:rStyle w:val="Hyperlink"/>
            <w:rFonts w:ascii="Bookman Old Style" w:hAnsi="Bookman Old Style"/>
            <w:sz w:val="22"/>
            <w:szCs w:val="22"/>
          </w:rPr>
          <w:t>Mary.A.Lucia@Maine.gov</w:t>
        </w:r>
      </w:hyperlink>
      <w:r w:rsidRPr="002304A5">
        <w:rPr>
          <w:rFonts w:ascii="Bookman Old Style" w:hAnsi="Bookman Old Style"/>
          <w:sz w:val="22"/>
          <w:szCs w:val="22"/>
        </w:rPr>
        <w:t>.</w:t>
      </w:r>
    </w:p>
    <w:p w14:paraId="45EC8AFC" w14:textId="77777777" w:rsidR="00B56B68" w:rsidRPr="002304A5" w:rsidRDefault="00B56B68" w:rsidP="00B56B68">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2304A5">
        <w:rPr>
          <w:rFonts w:ascii="Bookman Old Style" w:hAnsi="Bookman Old Style"/>
          <w:color w:val="000000"/>
          <w:sz w:val="22"/>
          <w:szCs w:val="22"/>
          <w:shd w:val="clear" w:color="auto" w:fill="FFFFFF"/>
        </w:rPr>
        <w:t>FINANCIAL IMPACT ON MUNICIPALITIES OR COUNTIES:</w:t>
      </w:r>
      <w:r w:rsidRPr="002304A5">
        <w:rPr>
          <w:rStyle w:val="apple-converted-space"/>
          <w:rFonts w:ascii="Bookman Old Style" w:hAnsi="Bookman Old Style"/>
          <w:color w:val="000000"/>
          <w:sz w:val="22"/>
          <w:szCs w:val="22"/>
          <w:shd w:val="clear" w:color="auto" w:fill="FFFFFF"/>
        </w:rPr>
        <w:t xml:space="preserve"> None</w:t>
      </w:r>
    </w:p>
    <w:p w14:paraId="1E9CB31A" w14:textId="77777777" w:rsidR="00B56B68" w:rsidRPr="002304A5" w:rsidRDefault="00B56B68" w:rsidP="00B56B68">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STATUTORY AUTHORITY FOR THIS RULE: 34-A MRS §3036-A</w:t>
      </w:r>
    </w:p>
    <w:p w14:paraId="7C8F9FD8" w14:textId="77777777" w:rsidR="00B56B68" w:rsidRPr="002304A5" w:rsidRDefault="00B56B68" w:rsidP="00B56B68">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 xml:space="preserve">SUBSTANTIVE STATE OR FEDERAL LAW BEING IMPLEMENTED </w:t>
      </w:r>
      <w:r w:rsidRPr="002304A5">
        <w:rPr>
          <w:rFonts w:ascii="Bookman Old Style" w:hAnsi="Bookman Old Style"/>
          <w:i/>
          <w:sz w:val="22"/>
          <w:szCs w:val="22"/>
        </w:rPr>
        <w:t>(if different)</w:t>
      </w:r>
      <w:r w:rsidRPr="002304A5">
        <w:rPr>
          <w:rFonts w:ascii="Bookman Old Style" w:hAnsi="Bookman Old Style"/>
          <w:sz w:val="22"/>
          <w:szCs w:val="22"/>
        </w:rPr>
        <w:t>:</w:t>
      </w:r>
    </w:p>
    <w:p w14:paraId="2CF41289" w14:textId="77777777" w:rsidR="00B56B68" w:rsidRPr="002304A5" w:rsidRDefault="00B56B68" w:rsidP="00B56B68">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 xml:space="preserve">MDOC WEBSITE: </w:t>
      </w:r>
      <w:hyperlink r:id="rId16" w:history="1">
        <w:r w:rsidRPr="002304A5">
          <w:rPr>
            <w:rStyle w:val="Hyperlink"/>
            <w:rFonts w:ascii="Bookman Old Style" w:hAnsi="Bookman Old Style"/>
            <w:sz w:val="22"/>
            <w:szCs w:val="22"/>
          </w:rPr>
          <w:t>https://www.maine.gov/corrections/</w:t>
        </w:r>
      </w:hyperlink>
      <w:r w:rsidRPr="002304A5">
        <w:rPr>
          <w:rFonts w:ascii="Bookman Old Style" w:hAnsi="Bookman Old Style"/>
          <w:sz w:val="22"/>
          <w:szCs w:val="22"/>
        </w:rPr>
        <w:t xml:space="preserve">. </w:t>
      </w:r>
    </w:p>
    <w:p w14:paraId="3E1BAA7F" w14:textId="46689ECE" w:rsidR="007E7EEA" w:rsidRPr="002304A5" w:rsidRDefault="007E7EEA" w:rsidP="0010262A">
      <w:pPr>
        <w:pBdr>
          <w:bottom w:val="single" w:sz="4" w:space="1" w:color="auto"/>
        </w:pBdr>
        <w:tabs>
          <w:tab w:val="left" w:pos="-1440"/>
          <w:tab w:val="left" w:pos="-720"/>
          <w:tab w:val="left" w:pos="540"/>
          <w:tab w:val="left" w:pos="10440"/>
        </w:tabs>
        <w:rPr>
          <w:rFonts w:ascii="Bookman Old Style" w:hAnsi="Bookman Old Style"/>
          <w:sz w:val="22"/>
          <w:szCs w:val="22"/>
        </w:rPr>
      </w:pPr>
    </w:p>
    <w:p w14:paraId="36A1286B" w14:textId="636CC00F" w:rsidR="007E7EEA" w:rsidRPr="002304A5" w:rsidRDefault="007E7EEA" w:rsidP="00320CFB">
      <w:pPr>
        <w:tabs>
          <w:tab w:val="left" w:pos="-1440"/>
          <w:tab w:val="left" w:pos="-720"/>
          <w:tab w:val="left" w:pos="540"/>
          <w:tab w:val="left" w:pos="10440"/>
        </w:tabs>
        <w:rPr>
          <w:rFonts w:ascii="Bookman Old Style" w:hAnsi="Bookman Old Style"/>
          <w:sz w:val="22"/>
          <w:szCs w:val="22"/>
        </w:rPr>
      </w:pPr>
    </w:p>
    <w:p w14:paraId="2B003497" w14:textId="0A07FABE" w:rsidR="00A279E4" w:rsidRPr="002304A5" w:rsidRDefault="00A279E4" w:rsidP="00A279E4">
      <w:pPr>
        <w:tabs>
          <w:tab w:val="left" w:pos="-1440"/>
          <w:tab w:val="left" w:pos="-720"/>
          <w:tab w:val="left" w:pos="4320"/>
          <w:tab w:val="left" w:pos="10440"/>
        </w:tabs>
        <w:rPr>
          <w:rFonts w:ascii="Bookman Old Style" w:hAnsi="Bookman Old Style"/>
          <w:sz w:val="22"/>
          <w:szCs w:val="22"/>
        </w:rPr>
      </w:pPr>
      <w:r w:rsidRPr="002304A5">
        <w:rPr>
          <w:rFonts w:ascii="Bookman Old Style" w:hAnsi="Bookman Old Style"/>
          <w:sz w:val="22"/>
          <w:szCs w:val="22"/>
        </w:rPr>
        <w:t xml:space="preserve">AGENCY: </w:t>
      </w:r>
      <w:r w:rsidRPr="002304A5">
        <w:rPr>
          <w:rFonts w:ascii="Bookman Old Style" w:hAnsi="Bookman Old Style"/>
          <w:b/>
          <w:bCs/>
          <w:sz w:val="22"/>
          <w:szCs w:val="22"/>
        </w:rPr>
        <w:t>02-031</w:t>
      </w:r>
      <w:r w:rsidRPr="002304A5">
        <w:rPr>
          <w:rFonts w:ascii="Bookman Old Style" w:hAnsi="Bookman Old Style"/>
          <w:sz w:val="22"/>
          <w:szCs w:val="22"/>
        </w:rPr>
        <w:t xml:space="preserve"> – Department of Professional and Financial Regulation (PFR), </w:t>
      </w:r>
      <w:r w:rsidRPr="002304A5">
        <w:rPr>
          <w:rFonts w:ascii="Bookman Old Style" w:hAnsi="Bookman Old Style"/>
          <w:b/>
          <w:bCs/>
          <w:sz w:val="22"/>
          <w:szCs w:val="22"/>
        </w:rPr>
        <w:t>Bureau of Insurance</w:t>
      </w:r>
    </w:p>
    <w:p w14:paraId="41EE5DCC" w14:textId="7D5CA702" w:rsidR="00A279E4" w:rsidRPr="002304A5" w:rsidRDefault="00A279E4" w:rsidP="00A279E4">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 xml:space="preserve">CHAPTER NUMBER AND TITLE: </w:t>
      </w:r>
      <w:r w:rsidRPr="002304A5">
        <w:rPr>
          <w:rFonts w:ascii="Bookman Old Style" w:hAnsi="Bookman Old Style"/>
          <w:b/>
          <w:bCs/>
          <w:sz w:val="22"/>
          <w:szCs w:val="22"/>
        </w:rPr>
        <w:t>Ch. 365</w:t>
      </w:r>
      <w:r w:rsidRPr="002304A5">
        <w:rPr>
          <w:rFonts w:ascii="Bookman Old Style" w:hAnsi="Bookman Old Style"/>
          <w:sz w:val="22"/>
          <w:szCs w:val="22"/>
        </w:rPr>
        <w:t>, Standards for Independent Dispute Resolution of Emergency Medical Service Bills</w:t>
      </w:r>
    </w:p>
    <w:p w14:paraId="709125E3" w14:textId="4FC15509" w:rsidR="00A279E4" w:rsidRPr="002304A5" w:rsidRDefault="00A279E4" w:rsidP="00A279E4">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2304A5">
        <w:rPr>
          <w:rFonts w:ascii="Bookman Old Style" w:hAnsi="Bookman Old Style"/>
          <w:sz w:val="22"/>
          <w:szCs w:val="22"/>
        </w:rPr>
        <w:t xml:space="preserve">TYPE OF RULE: Routine Technical </w:t>
      </w:r>
    </w:p>
    <w:p w14:paraId="0B6759F2" w14:textId="62E5E867" w:rsidR="00A279E4" w:rsidRPr="002304A5" w:rsidRDefault="00A279E4" w:rsidP="00A279E4">
      <w:pPr>
        <w:tabs>
          <w:tab w:val="left" w:pos="-1440"/>
          <w:tab w:val="left" w:pos="-720"/>
          <w:tab w:val="left" w:pos="540"/>
          <w:tab w:val="left" w:pos="10440"/>
        </w:tabs>
        <w:rPr>
          <w:rFonts w:ascii="Bookman Old Style" w:hAnsi="Bookman Old Style"/>
          <w:b/>
          <w:bCs/>
          <w:sz w:val="22"/>
          <w:szCs w:val="22"/>
        </w:rPr>
      </w:pPr>
      <w:r w:rsidRPr="002304A5">
        <w:rPr>
          <w:rFonts w:ascii="Bookman Old Style" w:hAnsi="Bookman Old Style"/>
          <w:sz w:val="22"/>
          <w:szCs w:val="22"/>
        </w:rPr>
        <w:t xml:space="preserve">PROPOSED RULE NUMBER: </w:t>
      </w:r>
      <w:r w:rsidRPr="002304A5">
        <w:rPr>
          <w:rFonts w:ascii="Bookman Old Style" w:hAnsi="Bookman Old Style"/>
          <w:b/>
          <w:bCs/>
          <w:sz w:val="22"/>
          <w:szCs w:val="22"/>
        </w:rPr>
        <w:t>2021-P225</w:t>
      </w:r>
    </w:p>
    <w:p w14:paraId="16F262B9" w14:textId="1D4C804A" w:rsidR="00A279E4" w:rsidRPr="002304A5" w:rsidRDefault="00A279E4" w:rsidP="00A279E4">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 xml:space="preserve">BRIEF SUMMARY: The purpose of the proposed rulemaking is to conform the current rule to changes enacted by PL 2021 c. 222 (LD 46, </w:t>
      </w:r>
      <w:r w:rsidRPr="002304A5">
        <w:rPr>
          <w:rFonts w:ascii="Bookman Old Style" w:hAnsi="Bookman Old Style"/>
          <w:i/>
          <w:iCs/>
          <w:sz w:val="22"/>
          <w:szCs w:val="22"/>
        </w:rPr>
        <w:t xml:space="preserve">An Act To Further Protect </w:t>
      </w:r>
      <w:r w:rsidRPr="002304A5">
        <w:rPr>
          <w:rFonts w:ascii="Bookman Old Style" w:hAnsi="Bookman Old Style"/>
          <w:i/>
          <w:iCs/>
          <w:sz w:val="22"/>
          <w:szCs w:val="22"/>
        </w:rPr>
        <w:lastRenderedPageBreak/>
        <w:t>Consumers from Surprise Medical Bills</w:t>
      </w:r>
      <w:r w:rsidRPr="002304A5">
        <w:rPr>
          <w:rFonts w:ascii="Bookman Old Style" w:hAnsi="Bookman Old Style"/>
          <w:sz w:val="22"/>
          <w:szCs w:val="22"/>
        </w:rPr>
        <w:t>), repealing the $750 threshold for requesting dispute resolution of a bill, and prohibiting a provider from requesting resolution of a health care service for 90 days after a IDR entity has determined a fee for the same service; and to eliminate the IDR ambulance exclusion consistent with the October 1, 2021 repeal of 24-A MRS §4303-C(2)(D).</w:t>
      </w:r>
    </w:p>
    <w:p w14:paraId="6BC20375" w14:textId="5A5ED76D" w:rsidR="00A279E4" w:rsidRPr="002304A5" w:rsidRDefault="00A279E4" w:rsidP="00A279E4">
      <w:pPr>
        <w:tabs>
          <w:tab w:val="left" w:pos="-1440"/>
          <w:tab w:val="left" w:pos="-720"/>
          <w:tab w:val="left" w:pos="540"/>
          <w:tab w:val="left" w:pos="10440"/>
        </w:tabs>
        <w:rPr>
          <w:rFonts w:ascii="Bookman Old Style" w:hAnsi="Bookman Old Style"/>
          <w:i/>
          <w:iCs/>
          <w:sz w:val="22"/>
          <w:szCs w:val="22"/>
        </w:rPr>
      </w:pPr>
      <w:r w:rsidRPr="002304A5">
        <w:rPr>
          <w:rFonts w:ascii="Bookman Old Style" w:hAnsi="Bookman Old Style"/>
          <w:sz w:val="22"/>
          <w:szCs w:val="22"/>
        </w:rPr>
        <w:t xml:space="preserve">PUBLIC HEARING: January 5, 2022, at 3:00 p.m. from the Department of Professional and Financial Regulation, Bureau of Insurance, 76 Northern Avenue, Gardiner, ME 04345. </w:t>
      </w:r>
      <w:r w:rsidRPr="002304A5">
        <w:rPr>
          <w:rFonts w:ascii="Bookman Old Style" w:hAnsi="Bookman Old Style"/>
          <w:i/>
          <w:iCs/>
          <w:sz w:val="22"/>
          <w:szCs w:val="22"/>
        </w:rPr>
        <w:t xml:space="preserve">Instructions for registering for and attending the hearing remotely, by either audio-visual link or telephone, are on the Bureau of Insurance website, </w:t>
      </w:r>
      <w:hyperlink r:id="rId17" w:history="1">
        <w:r w:rsidRPr="002304A5">
          <w:rPr>
            <w:rStyle w:val="Hyperlink"/>
            <w:rFonts w:ascii="Bookman Old Style" w:hAnsi="Bookman Old Style"/>
            <w:i/>
            <w:iCs/>
            <w:sz w:val="22"/>
            <w:szCs w:val="22"/>
          </w:rPr>
          <w:t>www.maine.gov/pfr/insurance</w:t>
        </w:r>
      </w:hyperlink>
      <w:r w:rsidRPr="002304A5">
        <w:rPr>
          <w:rFonts w:ascii="Bookman Old Style" w:hAnsi="Bookman Old Style"/>
          <w:i/>
          <w:iCs/>
          <w:sz w:val="22"/>
          <w:szCs w:val="22"/>
        </w:rPr>
        <w:t>.</w:t>
      </w:r>
    </w:p>
    <w:p w14:paraId="0D0B9ECF" w14:textId="037B5E39" w:rsidR="00A279E4" w:rsidRPr="002304A5" w:rsidRDefault="00A279E4" w:rsidP="00A279E4">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COMMENT DEADLINE: 4:30 p.m., January 17, 2021, by mail or email to the Contact Person.</w:t>
      </w:r>
    </w:p>
    <w:p w14:paraId="1D146981" w14:textId="5BE96FDD" w:rsidR="00A279E4" w:rsidRPr="002304A5" w:rsidRDefault="00A279E4" w:rsidP="00A279E4">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 xml:space="preserve">CONTACT PERSON FOR THIS FILING / SMALL BUSINESS IMPACT INFORMATION: </w:t>
      </w:r>
      <w:proofErr w:type="spellStart"/>
      <w:r w:rsidRPr="002304A5">
        <w:rPr>
          <w:rFonts w:ascii="Bookman Old Style" w:hAnsi="Bookman Old Style"/>
          <w:sz w:val="22"/>
          <w:szCs w:val="22"/>
        </w:rPr>
        <w:t>Brittnee</w:t>
      </w:r>
      <w:proofErr w:type="spellEnd"/>
      <w:r w:rsidRPr="002304A5">
        <w:rPr>
          <w:rFonts w:ascii="Bookman Old Style" w:hAnsi="Bookman Old Style"/>
          <w:sz w:val="22"/>
          <w:szCs w:val="22"/>
        </w:rPr>
        <w:t xml:space="preserve"> Greenleaf, Bureau of Insurance, 34 State House Station, Augusta, ME 04333-0034. Telephone: (207) 624-8491. TTY users use Maine Relay 711. Email: </w:t>
      </w:r>
      <w:hyperlink r:id="rId18" w:history="1">
        <w:r w:rsidRPr="002304A5">
          <w:rPr>
            <w:rStyle w:val="Hyperlink"/>
            <w:rFonts w:ascii="Bookman Old Style" w:hAnsi="Bookman Old Style"/>
            <w:sz w:val="22"/>
            <w:szCs w:val="22"/>
          </w:rPr>
          <w:t>Brittnee.L.Greenleaf@Maine.gov</w:t>
        </w:r>
      </w:hyperlink>
      <w:r w:rsidRPr="002304A5">
        <w:rPr>
          <w:rFonts w:ascii="Bookman Old Style" w:hAnsi="Bookman Old Style"/>
          <w:sz w:val="22"/>
          <w:szCs w:val="22"/>
        </w:rPr>
        <w:t>.</w:t>
      </w:r>
    </w:p>
    <w:p w14:paraId="110E6999" w14:textId="6B1C2CF5" w:rsidR="00A279E4" w:rsidRPr="002304A5" w:rsidRDefault="00A279E4" w:rsidP="00A279E4">
      <w:pPr>
        <w:tabs>
          <w:tab w:val="left" w:pos="-1440"/>
          <w:tab w:val="left" w:pos="-720"/>
          <w:tab w:val="left" w:pos="540"/>
          <w:tab w:val="left" w:pos="10440"/>
        </w:tabs>
        <w:rPr>
          <w:rFonts w:ascii="Bookman Old Style" w:hAnsi="Bookman Old Style"/>
          <w:color w:val="000000"/>
          <w:sz w:val="22"/>
          <w:szCs w:val="22"/>
          <w:shd w:val="clear" w:color="auto" w:fill="FFFFFF"/>
        </w:rPr>
      </w:pPr>
      <w:r w:rsidRPr="002304A5">
        <w:rPr>
          <w:rFonts w:ascii="Bookman Old Style" w:hAnsi="Bookman Old Style"/>
          <w:color w:val="000000"/>
          <w:sz w:val="22"/>
          <w:szCs w:val="22"/>
          <w:shd w:val="clear" w:color="auto" w:fill="FFFFFF"/>
        </w:rPr>
        <w:t>FINANCIAL IMPACT ON MUNICIPALITIES OR COUNTIES: none</w:t>
      </w:r>
    </w:p>
    <w:p w14:paraId="70F5BC3D" w14:textId="79619DC2" w:rsidR="00A279E4" w:rsidRPr="002304A5" w:rsidRDefault="00A279E4" w:rsidP="00A279E4">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STATUTORY AUTHORITY FOR THIS RULE: 24-A MRS §§ 212, 4303-C, 4303-E</w:t>
      </w:r>
    </w:p>
    <w:p w14:paraId="1E437011" w14:textId="77777777" w:rsidR="00A279E4" w:rsidRPr="002304A5" w:rsidRDefault="00A279E4" w:rsidP="006103B8">
      <w:pPr>
        <w:tabs>
          <w:tab w:val="left" w:pos="-1440"/>
          <w:tab w:val="left" w:pos="-720"/>
          <w:tab w:val="left" w:pos="540"/>
          <w:tab w:val="left" w:pos="2790"/>
          <w:tab w:val="left" w:pos="10440"/>
        </w:tabs>
        <w:rPr>
          <w:rFonts w:ascii="Bookman Old Style" w:hAnsi="Bookman Old Style"/>
          <w:sz w:val="22"/>
          <w:szCs w:val="22"/>
        </w:rPr>
      </w:pPr>
      <w:r w:rsidRPr="002304A5">
        <w:rPr>
          <w:rFonts w:ascii="Bookman Old Style" w:hAnsi="Bookman Old Style"/>
          <w:sz w:val="22"/>
          <w:szCs w:val="22"/>
        </w:rPr>
        <w:t xml:space="preserve">SUBSTANTIVE STATE OR FEDERAL LAW BEING IMPLEMENTED </w:t>
      </w:r>
      <w:r w:rsidRPr="002304A5">
        <w:rPr>
          <w:rFonts w:ascii="Bookman Old Style" w:hAnsi="Bookman Old Style"/>
          <w:i/>
          <w:sz w:val="22"/>
          <w:szCs w:val="22"/>
        </w:rPr>
        <w:t>(if different)</w:t>
      </w:r>
      <w:r w:rsidRPr="002304A5">
        <w:rPr>
          <w:rFonts w:ascii="Bookman Old Style" w:hAnsi="Bookman Old Style"/>
          <w:sz w:val="22"/>
          <w:szCs w:val="22"/>
        </w:rPr>
        <w:t>: n/a</w:t>
      </w:r>
    </w:p>
    <w:p w14:paraId="1C2EF20D" w14:textId="419A4CA5" w:rsidR="00A279E4" w:rsidRPr="002304A5" w:rsidRDefault="00A279E4" w:rsidP="006103B8">
      <w:pPr>
        <w:tabs>
          <w:tab w:val="left" w:pos="-1440"/>
          <w:tab w:val="left" w:pos="-720"/>
          <w:tab w:val="left" w:pos="540"/>
          <w:tab w:val="left" w:pos="2790"/>
          <w:tab w:val="left" w:pos="10440"/>
        </w:tabs>
        <w:rPr>
          <w:rFonts w:ascii="Bookman Old Style" w:hAnsi="Bookman Old Style"/>
          <w:sz w:val="22"/>
          <w:szCs w:val="22"/>
        </w:rPr>
      </w:pPr>
      <w:r w:rsidRPr="002304A5">
        <w:rPr>
          <w:rFonts w:ascii="Bookman Old Style" w:hAnsi="Bookman Old Style"/>
          <w:sz w:val="22"/>
          <w:szCs w:val="22"/>
        </w:rPr>
        <w:t xml:space="preserve">AGENCY RULES WEBSITE: </w:t>
      </w:r>
      <w:hyperlink r:id="rId19" w:anchor="proposed" w:history="1">
        <w:bookmarkStart w:id="7" w:name="_Hlk90022464"/>
        <w:r w:rsidRPr="002304A5">
          <w:rPr>
            <w:rStyle w:val="Hyperlink"/>
            <w:rFonts w:ascii="Bookman Old Style" w:hAnsi="Bookman Old Style"/>
            <w:sz w:val="22"/>
            <w:szCs w:val="22"/>
          </w:rPr>
          <w:t>https://www.maine.gov/pfr/insurance/</w:t>
        </w:r>
        <w:bookmarkEnd w:id="7"/>
        <w:r w:rsidRPr="002304A5">
          <w:rPr>
            <w:rStyle w:val="Hyperlink"/>
            <w:rFonts w:ascii="Bookman Old Style" w:hAnsi="Bookman Old Style"/>
            <w:sz w:val="22"/>
            <w:szCs w:val="22"/>
          </w:rPr>
          <w:t>legal/rules/index.html#proposed</w:t>
        </w:r>
      </w:hyperlink>
    </w:p>
    <w:p w14:paraId="2B07874A" w14:textId="6CA18947" w:rsidR="00A279E4" w:rsidRPr="002304A5" w:rsidRDefault="00A279E4" w:rsidP="006103B8">
      <w:pPr>
        <w:tabs>
          <w:tab w:val="left" w:pos="-1440"/>
          <w:tab w:val="left" w:pos="-720"/>
          <w:tab w:val="left" w:pos="540"/>
          <w:tab w:val="left" w:pos="2790"/>
          <w:tab w:val="left" w:pos="10440"/>
        </w:tabs>
        <w:rPr>
          <w:rFonts w:ascii="Bookman Old Style" w:hAnsi="Bookman Old Style"/>
          <w:sz w:val="22"/>
          <w:szCs w:val="22"/>
        </w:rPr>
      </w:pPr>
      <w:r w:rsidRPr="002304A5">
        <w:rPr>
          <w:rFonts w:ascii="Bookman Old Style" w:hAnsi="Bookman Old Style"/>
          <w:sz w:val="22"/>
          <w:szCs w:val="22"/>
        </w:rPr>
        <w:t xml:space="preserve">AGECY WEBSITE: </w:t>
      </w:r>
      <w:hyperlink r:id="rId20" w:history="1">
        <w:r w:rsidRPr="002304A5">
          <w:rPr>
            <w:rStyle w:val="Hyperlink"/>
            <w:rFonts w:ascii="Bookman Old Style" w:hAnsi="Bookman Old Style"/>
            <w:sz w:val="22"/>
            <w:szCs w:val="22"/>
          </w:rPr>
          <w:t>https://www.maine.gov/pfr/insurance/</w:t>
        </w:r>
      </w:hyperlink>
      <w:r w:rsidRPr="002304A5">
        <w:rPr>
          <w:rFonts w:ascii="Bookman Old Style" w:hAnsi="Bookman Old Style"/>
          <w:sz w:val="22"/>
          <w:szCs w:val="22"/>
        </w:rPr>
        <w:t>.</w:t>
      </w:r>
    </w:p>
    <w:p w14:paraId="5008A733" w14:textId="0C1C61CE" w:rsidR="00A279E4" w:rsidRPr="002304A5" w:rsidRDefault="00A279E4" w:rsidP="006103B8">
      <w:pPr>
        <w:pBdr>
          <w:bottom w:val="single" w:sz="4" w:space="1" w:color="auto"/>
        </w:pBdr>
        <w:tabs>
          <w:tab w:val="left" w:pos="-1440"/>
          <w:tab w:val="left" w:pos="-720"/>
          <w:tab w:val="left" w:pos="540"/>
          <w:tab w:val="left" w:pos="2790"/>
          <w:tab w:val="left" w:pos="10440"/>
        </w:tabs>
        <w:rPr>
          <w:rFonts w:ascii="Bookman Old Style" w:hAnsi="Bookman Old Style"/>
          <w:color w:val="0000FF"/>
          <w:sz w:val="22"/>
          <w:szCs w:val="22"/>
          <w:u w:val="single"/>
        </w:rPr>
      </w:pPr>
      <w:r w:rsidRPr="002304A5">
        <w:rPr>
          <w:rFonts w:ascii="Bookman Old Style" w:hAnsi="Bookman Old Style"/>
          <w:sz w:val="22"/>
          <w:szCs w:val="22"/>
        </w:rPr>
        <w:t xml:space="preserve">AGENCY RULEMAKING LIAISON: </w:t>
      </w:r>
      <w:hyperlink r:id="rId21" w:history="1">
        <w:r w:rsidRPr="002304A5">
          <w:rPr>
            <w:rStyle w:val="Hyperlink"/>
            <w:rFonts w:ascii="Bookman Old Style" w:hAnsi="Bookman Old Style"/>
            <w:sz w:val="22"/>
            <w:szCs w:val="22"/>
          </w:rPr>
          <w:t>Benjamin.Yardley@Maine.gov</w:t>
        </w:r>
      </w:hyperlink>
    </w:p>
    <w:p w14:paraId="37E0DCCD" w14:textId="77777777" w:rsidR="00A279E4" w:rsidRPr="002304A5" w:rsidRDefault="00A279E4" w:rsidP="006103B8">
      <w:pPr>
        <w:pBdr>
          <w:bottom w:val="single" w:sz="4" w:space="1" w:color="auto"/>
        </w:pBdr>
        <w:tabs>
          <w:tab w:val="left" w:pos="-1440"/>
          <w:tab w:val="left" w:pos="-720"/>
          <w:tab w:val="left" w:pos="540"/>
          <w:tab w:val="left" w:pos="2790"/>
          <w:tab w:val="left" w:pos="10440"/>
        </w:tabs>
        <w:rPr>
          <w:rFonts w:ascii="Bookman Old Style" w:hAnsi="Bookman Old Style"/>
          <w:sz w:val="22"/>
          <w:szCs w:val="22"/>
        </w:rPr>
      </w:pPr>
    </w:p>
    <w:p w14:paraId="5E10ED84" w14:textId="4A74DAA3" w:rsidR="0010262A" w:rsidRPr="002304A5" w:rsidRDefault="0010262A" w:rsidP="006103B8">
      <w:pPr>
        <w:tabs>
          <w:tab w:val="left" w:pos="-1440"/>
          <w:tab w:val="left" w:pos="-720"/>
          <w:tab w:val="left" w:pos="540"/>
          <w:tab w:val="left" w:pos="2790"/>
          <w:tab w:val="left" w:pos="10440"/>
        </w:tabs>
        <w:rPr>
          <w:rFonts w:ascii="Bookman Old Style" w:hAnsi="Bookman Old Style"/>
          <w:sz w:val="22"/>
          <w:szCs w:val="22"/>
        </w:rPr>
      </w:pPr>
    </w:p>
    <w:p w14:paraId="3DD2280A" w14:textId="73618EF3" w:rsidR="00C97E83" w:rsidRPr="002304A5" w:rsidRDefault="00C97E83" w:rsidP="006103B8">
      <w:pPr>
        <w:tabs>
          <w:tab w:val="left" w:pos="-1440"/>
          <w:tab w:val="left" w:pos="-720"/>
          <w:tab w:val="left" w:pos="2790"/>
          <w:tab w:val="left" w:pos="4320"/>
          <w:tab w:val="left" w:pos="10440"/>
        </w:tabs>
        <w:rPr>
          <w:rFonts w:ascii="Bookman Old Style" w:hAnsi="Bookman Old Style"/>
          <w:sz w:val="22"/>
          <w:szCs w:val="22"/>
        </w:rPr>
      </w:pPr>
      <w:r w:rsidRPr="002304A5">
        <w:rPr>
          <w:rFonts w:ascii="Bookman Old Style" w:hAnsi="Bookman Old Style"/>
          <w:sz w:val="22"/>
          <w:szCs w:val="22"/>
        </w:rPr>
        <w:t xml:space="preserve">AGENCY: </w:t>
      </w:r>
      <w:r w:rsidR="00D109D4" w:rsidRPr="002304A5">
        <w:rPr>
          <w:rFonts w:ascii="Bookman Old Style" w:hAnsi="Bookman Old Style"/>
          <w:b/>
          <w:bCs/>
          <w:sz w:val="22"/>
          <w:szCs w:val="22"/>
        </w:rPr>
        <w:t xml:space="preserve">65-407 - Maine </w:t>
      </w:r>
      <w:r w:rsidRPr="002304A5">
        <w:rPr>
          <w:rFonts w:ascii="Bookman Old Style" w:hAnsi="Bookman Old Style"/>
          <w:b/>
          <w:bCs/>
          <w:sz w:val="22"/>
          <w:szCs w:val="22"/>
        </w:rPr>
        <w:t>Public Utilities Commission</w:t>
      </w:r>
      <w:r w:rsidR="00D109D4" w:rsidRPr="002304A5">
        <w:rPr>
          <w:rFonts w:ascii="Bookman Old Style" w:hAnsi="Bookman Old Style"/>
          <w:b/>
          <w:bCs/>
          <w:sz w:val="22"/>
          <w:szCs w:val="22"/>
        </w:rPr>
        <w:t xml:space="preserve"> (MPUC)</w:t>
      </w:r>
    </w:p>
    <w:p w14:paraId="4256CD64" w14:textId="2C252085" w:rsidR="00C97E83" w:rsidRPr="002304A5" w:rsidRDefault="00C97E83" w:rsidP="006103B8">
      <w:pPr>
        <w:tabs>
          <w:tab w:val="left" w:pos="-1440"/>
          <w:tab w:val="left" w:pos="-720"/>
          <w:tab w:val="left" w:pos="0"/>
          <w:tab w:val="left" w:pos="580"/>
          <w:tab w:val="left" w:pos="1152"/>
          <w:tab w:val="left" w:pos="1739"/>
          <w:tab w:val="left" w:pos="2400"/>
          <w:tab w:val="left" w:pos="2790"/>
          <w:tab w:val="left" w:pos="3145"/>
          <w:tab w:val="left" w:pos="3892"/>
          <w:tab w:val="left" w:pos="4470"/>
          <w:tab w:val="left" w:pos="5040"/>
        </w:tabs>
        <w:rPr>
          <w:rFonts w:ascii="Bookman Old Style" w:hAnsi="Bookman Old Style"/>
          <w:sz w:val="22"/>
          <w:szCs w:val="22"/>
        </w:rPr>
      </w:pPr>
      <w:r w:rsidRPr="002304A5">
        <w:rPr>
          <w:rFonts w:ascii="Bookman Old Style" w:hAnsi="Bookman Old Style"/>
          <w:sz w:val="22"/>
          <w:szCs w:val="22"/>
        </w:rPr>
        <w:t xml:space="preserve">CHAPTER NUMBER AND TITLE: </w:t>
      </w:r>
      <w:r w:rsidRPr="002304A5">
        <w:rPr>
          <w:rFonts w:ascii="Bookman Old Style" w:hAnsi="Bookman Old Style"/>
          <w:b/>
          <w:bCs/>
          <w:sz w:val="22"/>
          <w:szCs w:val="22"/>
        </w:rPr>
        <w:t>Ch</w:t>
      </w:r>
      <w:r w:rsidR="00D109D4" w:rsidRPr="002304A5">
        <w:rPr>
          <w:rFonts w:ascii="Bookman Old Style" w:hAnsi="Bookman Old Style"/>
          <w:b/>
          <w:bCs/>
          <w:sz w:val="22"/>
          <w:szCs w:val="22"/>
        </w:rPr>
        <w:t>.</w:t>
      </w:r>
      <w:r w:rsidRPr="002304A5">
        <w:rPr>
          <w:rFonts w:ascii="Bookman Old Style" w:hAnsi="Bookman Old Style"/>
          <w:b/>
          <w:bCs/>
          <w:sz w:val="22"/>
          <w:szCs w:val="22"/>
        </w:rPr>
        <w:t xml:space="preserve"> 870</w:t>
      </w:r>
      <w:r w:rsidR="00D109D4" w:rsidRPr="002304A5">
        <w:rPr>
          <w:rFonts w:ascii="Bookman Old Style" w:hAnsi="Bookman Old Style"/>
          <w:sz w:val="22"/>
          <w:szCs w:val="22"/>
        </w:rPr>
        <w:t>,</w:t>
      </w:r>
      <w:r w:rsidRPr="002304A5">
        <w:rPr>
          <w:rFonts w:ascii="Bookman Old Style" w:hAnsi="Bookman Old Style"/>
          <w:sz w:val="22"/>
          <w:szCs w:val="22"/>
        </w:rPr>
        <w:t xml:space="preserve"> Late Payment Charges, Interest Rates to be Paid on Customer Deposits, and Charge for Returned Checks</w:t>
      </w:r>
    </w:p>
    <w:p w14:paraId="1712534B" w14:textId="5C42067D" w:rsidR="00C97E83" w:rsidRPr="002304A5" w:rsidRDefault="00C97E83" w:rsidP="006103B8">
      <w:pPr>
        <w:tabs>
          <w:tab w:val="left" w:pos="-1440"/>
          <w:tab w:val="left" w:pos="-720"/>
          <w:tab w:val="left" w:pos="0"/>
          <w:tab w:val="left" w:pos="720"/>
          <w:tab w:val="left" w:pos="1440"/>
          <w:tab w:val="left" w:pos="1800"/>
          <w:tab w:val="left" w:pos="2790"/>
          <w:tab w:val="left" w:pos="3060"/>
          <w:tab w:val="left" w:pos="3420"/>
          <w:tab w:val="left" w:pos="5400"/>
          <w:tab w:val="left" w:pos="5760"/>
        </w:tabs>
        <w:rPr>
          <w:rFonts w:ascii="Bookman Old Style" w:hAnsi="Bookman Old Style"/>
          <w:sz w:val="22"/>
          <w:szCs w:val="22"/>
        </w:rPr>
      </w:pPr>
      <w:r w:rsidRPr="002304A5">
        <w:rPr>
          <w:rFonts w:ascii="Bookman Old Style" w:hAnsi="Bookman Old Style"/>
          <w:sz w:val="22"/>
          <w:szCs w:val="22"/>
        </w:rPr>
        <w:t xml:space="preserve">TYPE OF RULE: Routine Technical </w:t>
      </w:r>
    </w:p>
    <w:p w14:paraId="35120F2E" w14:textId="0D0159B7" w:rsidR="00C97E83" w:rsidRPr="002304A5" w:rsidRDefault="00C97E83" w:rsidP="006103B8">
      <w:pPr>
        <w:tabs>
          <w:tab w:val="left" w:pos="-1440"/>
          <w:tab w:val="left" w:pos="-720"/>
          <w:tab w:val="left" w:pos="540"/>
          <w:tab w:val="left" w:pos="2790"/>
          <w:tab w:val="left" w:pos="10440"/>
        </w:tabs>
        <w:rPr>
          <w:rFonts w:ascii="Bookman Old Style" w:hAnsi="Bookman Old Style"/>
          <w:sz w:val="22"/>
          <w:szCs w:val="22"/>
        </w:rPr>
      </w:pPr>
      <w:r w:rsidRPr="002304A5">
        <w:rPr>
          <w:rFonts w:ascii="Bookman Old Style" w:hAnsi="Bookman Old Style"/>
          <w:sz w:val="22"/>
          <w:szCs w:val="22"/>
        </w:rPr>
        <w:t>PROPOSED RULE NUMBER:</w:t>
      </w:r>
      <w:r w:rsidR="00D109D4" w:rsidRPr="002304A5">
        <w:rPr>
          <w:rFonts w:ascii="Bookman Old Style" w:hAnsi="Bookman Old Style"/>
          <w:sz w:val="22"/>
          <w:szCs w:val="22"/>
        </w:rPr>
        <w:t xml:space="preserve"> </w:t>
      </w:r>
      <w:r w:rsidR="00D109D4" w:rsidRPr="002304A5">
        <w:rPr>
          <w:rFonts w:ascii="Bookman Old Style" w:hAnsi="Bookman Old Style"/>
          <w:b/>
          <w:bCs/>
          <w:sz w:val="22"/>
          <w:szCs w:val="22"/>
        </w:rPr>
        <w:t>2021-P226</w:t>
      </w:r>
    </w:p>
    <w:p w14:paraId="10DD34A0" w14:textId="1965F8A1" w:rsidR="00C97E83" w:rsidRPr="002304A5" w:rsidRDefault="00C97E83" w:rsidP="006103B8">
      <w:pPr>
        <w:tabs>
          <w:tab w:val="left" w:pos="2790"/>
        </w:tabs>
        <w:rPr>
          <w:rFonts w:ascii="Bookman Old Style" w:hAnsi="Bookman Old Style"/>
          <w:sz w:val="22"/>
          <w:szCs w:val="22"/>
        </w:rPr>
      </w:pPr>
      <w:r w:rsidRPr="002304A5">
        <w:rPr>
          <w:rFonts w:ascii="Bookman Old Style" w:hAnsi="Bookman Old Style"/>
          <w:sz w:val="22"/>
          <w:szCs w:val="22"/>
        </w:rPr>
        <w:t xml:space="preserve">BRIEF SUMMARY: The Public Utilities Commission initiates a rulemaking proceeding to consider amendments to its </w:t>
      </w:r>
      <w:r w:rsidRPr="002304A5">
        <w:rPr>
          <w:rFonts w:ascii="Bookman Old Style" w:hAnsi="Bookman Old Style"/>
          <w:i/>
          <w:iCs/>
          <w:sz w:val="22"/>
          <w:szCs w:val="22"/>
        </w:rPr>
        <w:t>Late Payment Charges, Interest Rates to be Paid on Customer Deposits, and Charges for Returned Checks</w:t>
      </w:r>
      <w:r w:rsidRPr="002304A5">
        <w:rPr>
          <w:rFonts w:ascii="Bookman Old Style" w:hAnsi="Bookman Old Style"/>
          <w:sz w:val="22"/>
          <w:szCs w:val="22"/>
        </w:rPr>
        <w:t xml:space="preserve"> Rule (</w:t>
      </w:r>
      <w:proofErr w:type="spellStart"/>
      <w:r w:rsidR="006103B8" w:rsidRPr="002304A5">
        <w:rPr>
          <w:rFonts w:ascii="Bookman Old Style" w:hAnsi="Bookman Old Style"/>
          <w:sz w:val="22"/>
          <w:szCs w:val="22"/>
        </w:rPr>
        <w:t>ch.</w:t>
      </w:r>
      <w:proofErr w:type="spellEnd"/>
      <w:r w:rsidRPr="002304A5">
        <w:rPr>
          <w:rFonts w:ascii="Bookman Old Style" w:hAnsi="Bookman Old Style"/>
          <w:sz w:val="22"/>
          <w:szCs w:val="22"/>
        </w:rPr>
        <w:t xml:space="preserve"> 870). </w:t>
      </w:r>
    </w:p>
    <w:p w14:paraId="11389A98" w14:textId="098158B2" w:rsidR="00C97E83" w:rsidRPr="002304A5" w:rsidRDefault="00C97E83" w:rsidP="006103B8">
      <w:pPr>
        <w:tabs>
          <w:tab w:val="left" w:pos="2790"/>
        </w:tabs>
        <w:rPr>
          <w:rFonts w:ascii="Bookman Old Style" w:hAnsi="Bookman Old Style"/>
          <w:i/>
          <w:iCs/>
          <w:sz w:val="22"/>
          <w:szCs w:val="22"/>
        </w:rPr>
      </w:pPr>
      <w:r w:rsidRPr="002304A5">
        <w:rPr>
          <w:rFonts w:ascii="Bookman Old Style" w:hAnsi="Bookman Old Style"/>
          <w:sz w:val="22"/>
          <w:szCs w:val="22"/>
        </w:rPr>
        <w:t xml:space="preserve">PUBLIC HEARING: January 5, 2022, 1:00 p.m. </w:t>
      </w:r>
      <w:r w:rsidRPr="002304A5">
        <w:rPr>
          <w:rFonts w:ascii="Bookman Old Style" w:hAnsi="Bookman Old Style"/>
          <w:i/>
          <w:iCs/>
          <w:sz w:val="22"/>
          <w:szCs w:val="22"/>
        </w:rPr>
        <w:t xml:space="preserve">The Commission will conduct the hearing remotely via Microsoft Teams. Interested persons wishing to participate in the hearing by telephone may dial (207) 209-4724 and enter conference ID 229 928 755#. Interested persons wishing to participate in the hearing using video may contact the Presiding Officer by email at </w:t>
      </w:r>
      <w:hyperlink r:id="rId22" w:history="1">
        <w:r w:rsidR="006103B8" w:rsidRPr="002304A5">
          <w:rPr>
            <w:rStyle w:val="Hyperlink"/>
            <w:rFonts w:ascii="Bookman Old Style" w:hAnsi="Bookman Old Style"/>
            <w:i/>
            <w:iCs/>
            <w:sz w:val="22"/>
            <w:szCs w:val="22"/>
          </w:rPr>
          <w:t>Paulina.Collins@Maine.gov</w:t>
        </w:r>
      </w:hyperlink>
      <w:r w:rsidR="006103B8" w:rsidRPr="002304A5">
        <w:rPr>
          <w:rFonts w:ascii="Bookman Old Style" w:hAnsi="Bookman Old Style"/>
          <w:i/>
          <w:iCs/>
          <w:sz w:val="22"/>
          <w:szCs w:val="22"/>
        </w:rPr>
        <w:t xml:space="preserve"> </w:t>
      </w:r>
      <w:r w:rsidRPr="002304A5">
        <w:rPr>
          <w:rFonts w:ascii="Bookman Old Style" w:hAnsi="Bookman Old Style"/>
          <w:i/>
          <w:iCs/>
          <w:sz w:val="22"/>
          <w:szCs w:val="22"/>
        </w:rPr>
        <w:t>for a link.</w:t>
      </w:r>
    </w:p>
    <w:p w14:paraId="438F8319" w14:textId="77777777" w:rsidR="00C97E83" w:rsidRPr="002304A5" w:rsidRDefault="00C97E83" w:rsidP="006103B8">
      <w:pPr>
        <w:tabs>
          <w:tab w:val="left" w:pos="2790"/>
        </w:tabs>
        <w:overflowPunct/>
        <w:textAlignment w:val="auto"/>
        <w:rPr>
          <w:rFonts w:ascii="Bookman Old Style" w:hAnsi="Bookman Old Style"/>
          <w:color w:val="000000"/>
          <w:sz w:val="22"/>
          <w:szCs w:val="22"/>
        </w:rPr>
      </w:pPr>
      <w:r w:rsidRPr="002304A5">
        <w:rPr>
          <w:rFonts w:ascii="Bookman Old Style" w:hAnsi="Bookman Old Style"/>
          <w:color w:val="000000"/>
          <w:sz w:val="22"/>
          <w:szCs w:val="22"/>
        </w:rPr>
        <w:t>COMMENT DEADLINE: January 17, 2022. Written comments on the proposed rule may be filed with the Administrative Director until close of business on January 17, 2022. However, the Commission requests that initial comments be filed by close of business on January 3, 2022 to allow for follow up inquires during the hearing. Supplemental comments may be filed after the hearing. Written comments should refer to the docket number of this proceeding, Docket No. 2021-00359, and be filed using the Commission’s case management system (CMS) which is accessible from the Commission’s website.</w:t>
      </w:r>
    </w:p>
    <w:p w14:paraId="73A533AA" w14:textId="28AE6092" w:rsidR="00C97E83" w:rsidRPr="002304A5" w:rsidRDefault="00C97E83" w:rsidP="006103B8">
      <w:pPr>
        <w:tabs>
          <w:tab w:val="left" w:pos="-1440"/>
          <w:tab w:val="left" w:pos="-720"/>
          <w:tab w:val="left" w:pos="0"/>
          <w:tab w:val="left" w:pos="580"/>
          <w:tab w:val="left" w:pos="1152"/>
          <w:tab w:val="left" w:pos="1739"/>
          <w:tab w:val="left" w:pos="2400"/>
          <w:tab w:val="left" w:pos="2790"/>
          <w:tab w:val="left" w:pos="3145"/>
          <w:tab w:val="left" w:pos="3892"/>
          <w:tab w:val="left" w:pos="4470"/>
          <w:tab w:val="left" w:pos="5040"/>
        </w:tabs>
        <w:rPr>
          <w:rFonts w:ascii="Bookman Old Style" w:hAnsi="Bookman Old Style"/>
          <w:sz w:val="22"/>
          <w:szCs w:val="22"/>
        </w:rPr>
      </w:pPr>
      <w:r w:rsidRPr="002304A5">
        <w:rPr>
          <w:rFonts w:ascii="Bookman Old Style" w:hAnsi="Bookman Old Style"/>
          <w:sz w:val="22"/>
          <w:szCs w:val="22"/>
        </w:rPr>
        <w:t>CONTACT PERSON FOR THIS FILING</w:t>
      </w:r>
      <w:r w:rsidR="006103B8" w:rsidRPr="002304A5">
        <w:rPr>
          <w:rFonts w:ascii="Bookman Old Style" w:hAnsi="Bookman Old Style"/>
          <w:sz w:val="22"/>
          <w:szCs w:val="22"/>
        </w:rPr>
        <w:t xml:space="preserve"> / SMALL BUSINESS IMPACT INFORMATION</w:t>
      </w:r>
      <w:r w:rsidRPr="002304A5">
        <w:rPr>
          <w:rFonts w:ascii="Bookman Old Style" w:hAnsi="Bookman Old Style"/>
          <w:sz w:val="22"/>
          <w:szCs w:val="22"/>
        </w:rPr>
        <w:t>: Paulina Collins, Maine Public Utilities Commission, 18 S</w:t>
      </w:r>
      <w:r w:rsidR="006103B8" w:rsidRPr="002304A5">
        <w:rPr>
          <w:rFonts w:ascii="Bookman Old Style" w:hAnsi="Bookman Old Style"/>
          <w:sz w:val="22"/>
          <w:szCs w:val="22"/>
        </w:rPr>
        <w:t>tate House Station</w:t>
      </w:r>
      <w:r w:rsidRPr="002304A5">
        <w:rPr>
          <w:rFonts w:ascii="Bookman Old Style" w:hAnsi="Bookman Old Style"/>
          <w:sz w:val="22"/>
          <w:szCs w:val="22"/>
        </w:rPr>
        <w:t>, Augusta, ME 04333</w:t>
      </w:r>
      <w:r w:rsidR="006103B8" w:rsidRPr="002304A5">
        <w:rPr>
          <w:rFonts w:ascii="Bookman Old Style" w:hAnsi="Bookman Old Style"/>
          <w:sz w:val="22"/>
          <w:szCs w:val="22"/>
        </w:rPr>
        <w:t>. Telephone: (207)</w:t>
      </w:r>
      <w:r w:rsidRPr="002304A5">
        <w:rPr>
          <w:rFonts w:ascii="Bookman Old Style" w:hAnsi="Bookman Old Style"/>
          <w:sz w:val="22"/>
          <w:szCs w:val="22"/>
        </w:rPr>
        <w:t xml:space="preserve"> 287-1566</w:t>
      </w:r>
      <w:r w:rsidR="006103B8" w:rsidRPr="002304A5">
        <w:rPr>
          <w:rFonts w:ascii="Bookman Old Style" w:hAnsi="Bookman Old Style"/>
          <w:sz w:val="22"/>
          <w:szCs w:val="22"/>
        </w:rPr>
        <w:t>. Email:</w:t>
      </w:r>
      <w:r w:rsidRPr="002304A5">
        <w:rPr>
          <w:rFonts w:ascii="Bookman Old Style" w:hAnsi="Bookman Old Style"/>
          <w:sz w:val="22"/>
          <w:szCs w:val="22"/>
        </w:rPr>
        <w:t xml:space="preserve"> </w:t>
      </w:r>
      <w:hyperlink r:id="rId23" w:history="1">
        <w:r w:rsidR="006103B8" w:rsidRPr="002304A5">
          <w:rPr>
            <w:rStyle w:val="Hyperlink"/>
            <w:rFonts w:ascii="Bookman Old Style" w:hAnsi="Bookman Old Style"/>
            <w:sz w:val="22"/>
            <w:szCs w:val="22"/>
          </w:rPr>
          <w:t>Paulina.Collins@Maine.gov</w:t>
        </w:r>
      </w:hyperlink>
      <w:r w:rsidRPr="002304A5">
        <w:rPr>
          <w:rFonts w:ascii="Bookman Old Style" w:hAnsi="Bookman Old Style"/>
          <w:sz w:val="22"/>
          <w:szCs w:val="22"/>
        </w:rPr>
        <w:t xml:space="preserve"> </w:t>
      </w:r>
      <w:r w:rsidR="006103B8" w:rsidRPr="002304A5">
        <w:rPr>
          <w:rFonts w:ascii="Bookman Old Style" w:hAnsi="Bookman Old Style"/>
          <w:sz w:val="22"/>
          <w:szCs w:val="22"/>
        </w:rPr>
        <w:t>.</w:t>
      </w:r>
    </w:p>
    <w:p w14:paraId="7DBD17B3" w14:textId="40BA339B" w:rsidR="00C97E83" w:rsidRPr="002304A5" w:rsidRDefault="00C97E83" w:rsidP="006103B8">
      <w:pPr>
        <w:tabs>
          <w:tab w:val="left" w:pos="-1440"/>
          <w:tab w:val="left" w:pos="-720"/>
          <w:tab w:val="left" w:pos="540"/>
          <w:tab w:val="left" w:pos="2790"/>
          <w:tab w:val="left" w:pos="10440"/>
        </w:tabs>
        <w:rPr>
          <w:rFonts w:ascii="Bookman Old Style" w:hAnsi="Bookman Old Style"/>
          <w:color w:val="000000"/>
          <w:sz w:val="22"/>
          <w:szCs w:val="22"/>
          <w:shd w:val="clear" w:color="auto" w:fill="FFFFFF"/>
        </w:rPr>
      </w:pPr>
      <w:r w:rsidRPr="002304A5">
        <w:rPr>
          <w:rFonts w:ascii="Bookman Old Style" w:hAnsi="Bookman Old Style"/>
          <w:color w:val="000000"/>
          <w:sz w:val="22"/>
          <w:szCs w:val="22"/>
          <w:shd w:val="clear" w:color="auto" w:fill="FFFFFF"/>
        </w:rPr>
        <w:t>FINANCIAL IMPACT ON MUNICIPALITIES OR COUNTIES: No fiscal impact</w:t>
      </w:r>
    </w:p>
    <w:p w14:paraId="5A433559" w14:textId="4DDBF754" w:rsidR="00C97E83" w:rsidRPr="002304A5" w:rsidRDefault="00C97E83" w:rsidP="006103B8">
      <w:pPr>
        <w:tabs>
          <w:tab w:val="left" w:pos="-1440"/>
          <w:tab w:val="left" w:pos="-720"/>
          <w:tab w:val="left" w:pos="0"/>
          <w:tab w:val="left" w:pos="580"/>
          <w:tab w:val="left" w:pos="1152"/>
          <w:tab w:val="left" w:pos="1739"/>
          <w:tab w:val="left" w:pos="2400"/>
          <w:tab w:val="left" w:pos="2790"/>
          <w:tab w:val="left" w:pos="3145"/>
          <w:tab w:val="left" w:pos="3892"/>
          <w:tab w:val="left" w:pos="4470"/>
          <w:tab w:val="left" w:pos="5040"/>
        </w:tabs>
        <w:ind w:right="-270"/>
        <w:rPr>
          <w:rFonts w:ascii="Bookman Old Style" w:hAnsi="Bookman Old Style"/>
          <w:sz w:val="22"/>
          <w:szCs w:val="22"/>
        </w:rPr>
      </w:pPr>
      <w:r w:rsidRPr="002304A5">
        <w:rPr>
          <w:rFonts w:ascii="Bookman Old Style" w:hAnsi="Bookman Old Style"/>
          <w:sz w:val="22"/>
          <w:szCs w:val="22"/>
        </w:rPr>
        <w:lastRenderedPageBreak/>
        <w:t>STATUTORY AUTHORITY FOR THIS RULE: 35-A MRS §§ 101, 104, 111, 301, 304, 705(3)</w:t>
      </w:r>
    </w:p>
    <w:p w14:paraId="5F6272F8" w14:textId="77777777" w:rsidR="00C97E83" w:rsidRPr="002304A5" w:rsidRDefault="00C97E83" w:rsidP="006103B8">
      <w:pPr>
        <w:tabs>
          <w:tab w:val="left" w:pos="-1440"/>
          <w:tab w:val="left" w:pos="-720"/>
          <w:tab w:val="left" w:pos="540"/>
          <w:tab w:val="left" w:pos="2790"/>
          <w:tab w:val="left" w:pos="10440"/>
        </w:tabs>
        <w:rPr>
          <w:rFonts w:ascii="Bookman Old Style" w:hAnsi="Bookman Old Style"/>
          <w:sz w:val="22"/>
          <w:szCs w:val="22"/>
        </w:rPr>
      </w:pPr>
      <w:r w:rsidRPr="002304A5">
        <w:rPr>
          <w:rFonts w:ascii="Bookman Old Style" w:hAnsi="Bookman Old Style"/>
          <w:sz w:val="22"/>
          <w:szCs w:val="22"/>
        </w:rPr>
        <w:t xml:space="preserve">SUBSTANTIVE STATE OR FEDERAL LAW BEING IMPLEMENTED </w:t>
      </w:r>
      <w:r w:rsidRPr="002304A5">
        <w:rPr>
          <w:rFonts w:ascii="Bookman Old Style" w:hAnsi="Bookman Old Style"/>
          <w:i/>
          <w:sz w:val="22"/>
          <w:szCs w:val="22"/>
        </w:rPr>
        <w:t>(if different)</w:t>
      </w:r>
      <w:r w:rsidRPr="002304A5">
        <w:rPr>
          <w:rFonts w:ascii="Bookman Old Style" w:hAnsi="Bookman Old Style"/>
          <w:sz w:val="22"/>
          <w:szCs w:val="22"/>
        </w:rPr>
        <w:t>:</w:t>
      </w:r>
    </w:p>
    <w:p w14:paraId="5EE1738D" w14:textId="44A69076" w:rsidR="00C97E83" w:rsidRPr="002304A5" w:rsidRDefault="006103B8" w:rsidP="006103B8">
      <w:pPr>
        <w:tabs>
          <w:tab w:val="left" w:pos="-1440"/>
          <w:tab w:val="left" w:pos="-720"/>
          <w:tab w:val="left" w:pos="540"/>
          <w:tab w:val="left" w:pos="2790"/>
          <w:tab w:val="left" w:pos="10440"/>
        </w:tabs>
        <w:rPr>
          <w:rFonts w:ascii="Bookman Old Style" w:hAnsi="Bookman Old Style"/>
          <w:sz w:val="22"/>
          <w:szCs w:val="22"/>
        </w:rPr>
      </w:pPr>
      <w:r w:rsidRPr="002304A5">
        <w:rPr>
          <w:rFonts w:ascii="Bookman Old Style" w:hAnsi="Bookman Old Style"/>
          <w:sz w:val="22"/>
          <w:szCs w:val="22"/>
        </w:rPr>
        <w:t>MPUC</w:t>
      </w:r>
      <w:r w:rsidR="00C97E83" w:rsidRPr="002304A5">
        <w:rPr>
          <w:rFonts w:ascii="Bookman Old Style" w:hAnsi="Bookman Old Style"/>
          <w:sz w:val="22"/>
          <w:szCs w:val="22"/>
        </w:rPr>
        <w:t xml:space="preserve"> WEBSITE: </w:t>
      </w:r>
      <w:hyperlink r:id="rId24" w:history="1">
        <w:r w:rsidR="00C97E83" w:rsidRPr="002304A5">
          <w:rPr>
            <w:rFonts w:ascii="Bookman Old Style" w:hAnsi="Bookman Old Style"/>
            <w:color w:val="0000FF" w:themeColor="hyperlink"/>
            <w:sz w:val="22"/>
            <w:szCs w:val="22"/>
            <w:u w:val="single"/>
          </w:rPr>
          <w:t>www.maine.gov/mpuc</w:t>
        </w:r>
      </w:hyperlink>
      <w:r w:rsidRPr="002304A5">
        <w:rPr>
          <w:rFonts w:ascii="Bookman Old Style" w:hAnsi="Bookman Old Style"/>
          <w:sz w:val="22"/>
          <w:szCs w:val="22"/>
        </w:rPr>
        <w:t>.</w:t>
      </w:r>
    </w:p>
    <w:p w14:paraId="7FF47873" w14:textId="2B94A5E2" w:rsidR="0010262A" w:rsidRPr="002304A5" w:rsidRDefault="006103B8" w:rsidP="006103B8">
      <w:pPr>
        <w:tabs>
          <w:tab w:val="left" w:pos="-1440"/>
          <w:tab w:val="left" w:pos="-720"/>
          <w:tab w:val="left" w:pos="540"/>
          <w:tab w:val="left" w:pos="2790"/>
          <w:tab w:val="left" w:pos="10440"/>
        </w:tabs>
        <w:rPr>
          <w:rFonts w:ascii="Bookman Old Style" w:hAnsi="Bookman Old Style"/>
          <w:sz w:val="22"/>
          <w:szCs w:val="22"/>
        </w:rPr>
      </w:pPr>
      <w:r w:rsidRPr="002304A5">
        <w:rPr>
          <w:rFonts w:ascii="Bookman Old Style" w:hAnsi="Bookman Old Style"/>
          <w:sz w:val="22"/>
          <w:szCs w:val="22"/>
        </w:rPr>
        <w:t>MPUC</w:t>
      </w:r>
      <w:r w:rsidR="00C97E83" w:rsidRPr="002304A5">
        <w:rPr>
          <w:rFonts w:ascii="Bookman Old Style" w:hAnsi="Bookman Old Style"/>
          <w:sz w:val="22"/>
          <w:szCs w:val="22"/>
        </w:rPr>
        <w:t xml:space="preserve"> RULEMAKING LIAISON: </w:t>
      </w:r>
      <w:hyperlink r:id="rId25" w:history="1">
        <w:r w:rsidRPr="002304A5">
          <w:rPr>
            <w:rStyle w:val="Hyperlink"/>
            <w:rFonts w:ascii="Bookman Old Style" w:hAnsi="Bookman Old Style"/>
            <w:sz w:val="22"/>
            <w:szCs w:val="22"/>
          </w:rPr>
          <w:t>Jamie.A.Waterbury@Maine.gov</w:t>
        </w:r>
      </w:hyperlink>
      <w:r w:rsidRPr="002304A5">
        <w:rPr>
          <w:rFonts w:ascii="Bookman Old Style" w:hAnsi="Bookman Old Style"/>
          <w:sz w:val="22"/>
          <w:szCs w:val="22"/>
        </w:rPr>
        <w:t>.</w:t>
      </w:r>
    </w:p>
    <w:p w14:paraId="50D0E3F6" w14:textId="77777777" w:rsidR="006103B8" w:rsidRPr="002304A5" w:rsidRDefault="006103B8" w:rsidP="00C97E83">
      <w:pPr>
        <w:pBdr>
          <w:bottom w:val="single" w:sz="4" w:space="1" w:color="auto"/>
        </w:pBdr>
        <w:tabs>
          <w:tab w:val="left" w:pos="-1440"/>
          <w:tab w:val="left" w:pos="-720"/>
          <w:tab w:val="left" w:pos="540"/>
          <w:tab w:val="left" w:pos="10440"/>
        </w:tabs>
        <w:rPr>
          <w:rFonts w:ascii="Bookman Old Style" w:hAnsi="Bookman Old Style"/>
          <w:sz w:val="22"/>
          <w:szCs w:val="22"/>
        </w:rPr>
      </w:pPr>
    </w:p>
    <w:p w14:paraId="6AEC9DF7" w14:textId="77777777" w:rsidR="00C97E83" w:rsidRPr="002304A5" w:rsidRDefault="00C97E83" w:rsidP="00320CFB">
      <w:pPr>
        <w:tabs>
          <w:tab w:val="left" w:pos="-1440"/>
          <w:tab w:val="left" w:pos="-720"/>
          <w:tab w:val="left" w:pos="540"/>
          <w:tab w:val="left" w:pos="10440"/>
        </w:tabs>
        <w:rPr>
          <w:rFonts w:ascii="Bookman Old Style" w:hAnsi="Bookman Old Style"/>
          <w:sz w:val="22"/>
          <w:szCs w:val="22"/>
        </w:rPr>
      </w:pPr>
    </w:p>
    <w:p w14:paraId="48732D45" w14:textId="7BE434E7" w:rsidR="006058FE" w:rsidRPr="002304A5" w:rsidRDefault="006058FE" w:rsidP="006058FE">
      <w:pPr>
        <w:tabs>
          <w:tab w:val="left" w:pos="-1440"/>
          <w:tab w:val="left" w:pos="-720"/>
          <w:tab w:val="left" w:pos="4320"/>
          <w:tab w:val="left" w:pos="10440"/>
        </w:tabs>
        <w:rPr>
          <w:rFonts w:ascii="Bookman Old Style" w:hAnsi="Bookman Old Style"/>
          <w:bCs/>
          <w:sz w:val="22"/>
          <w:szCs w:val="22"/>
        </w:rPr>
      </w:pPr>
      <w:r w:rsidRPr="002304A5">
        <w:rPr>
          <w:rFonts w:ascii="Bookman Old Style" w:hAnsi="Bookman Old Style"/>
          <w:bCs/>
          <w:sz w:val="22"/>
          <w:szCs w:val="22"/>
        </w:rPr>
        <w:t xml:space="preserve">AGENCY: </w:t>
      </w:r>
      <w:r w:rsidR="00BA6574" w:rsidRPr="002304A5">
        <w:rPr>
          <w:rFonts w:ascii="Bookman Old Style" w:hAnsi="Bookman Old Style"/>
          <w:b/>
          <w:sz w:val="22"/>
          <w:szCs w:val="22"/>
        </w:rPr>
        <w:t>10-144</w:t>
      </w:r>
      <w:r w:rsidR="00BA6574" w:rsidRPr="002304A5">
        <w:rPr>
          <w:rFonts w:ascii="Bookman Old Style" w:hAnsi="Bookman Old Style"/>
          <w:bCs/>
          <w:sz w:val="22"/>
          <w:szCs w:val="22"/>
        </w:rPr>
        <w:t xml:space="preserve"> - </w:t>
      </w:r>
      <w:r w:rsidRPr="002304A5">
        <w:rPr>
          <w:rFonts w:ascii="Bookman Old Style" w:hAnsi="Bookman Old Style"/>
          <w:bCs/>
          <w:sz w:val="22"/>
          <w:szCs w:val="22"/>
        </w:rPr>
        <w:t>Department of Health and Human Services</w:t>
      </w:r>
      <w:r w:rsidR="00BA6574" w:rsidRPr="002304A5">
        <w:rPr>
          <w:rFonts w:ascii="Bookman Old Style" w:hAnsi="Bookman Old Style"/>
          <w:bCs/>
          <w:sz w:val="22"/>
          <w:szCs w:val="22"/>
        </w:rPr>
        <w:t xml:space="preserve"> (DHHS)</w:t>
      </w:r>
      <w:r w:rsidRPr="002304A5">
        <w:rPr>
          <w:rFonts w:ascii="Bookman Old Style" w:hAnsi="Bookman Old Style"/>
          <w:bCs/>
          <w:sz w:val="22"/>
          <w:szCs w:val="22"/>
        </w:rPr>
        <w:t xml:space="preserve">, </w:t>
      </w:r>
      <w:r w:rsidRPr="002304A5">
        <w:rPr>
          <w:rFonts w:ascii="Bookman Old Style" w:hAnsi="Bookman Old Style"/>
          <w:b/>
          <w:sz w:val="22"/>
          <w:szCs w:val="22"/>
        </w:rPr>
        <w:t>Office for Family Independence</w:t>
      </w:r>
      <w:r w:rsidR="00BA6574" w:rsidRPr="002304A5">
        <w:rPr>
          <w:rFonts w:ascii="Bookman Old Style" w:hAnsi="Bookman Old Style"/>
          <w:b/>
          <w:sz w:val="22"/>
          <w:szCs w:val="22"/>
        </w:rPr>
        <w:t xml:space="preserve"> (OFI)</w:t>
      </w:r>
    </w:p>
    <w:p w14:paraId="538FD2C2" w14:textId="4440D477" w:rsidR="006058FE" w:rsidRPr="002304A5" w:rsidRDefault="006058FE" w:rsidP="006058FE">
      <w:pPr>
        <w:tabs>
          <w:tab w:val="left" w:pos="-1440"/>
          <w:tab w:val="left" w:pos="-720"/>
        </w:tabs>
        <w:rPr>
          <w:rFonts w:ascii="Bookman Old Style" w:hAnsi="Bookman Old Style"/>
          <w:bCs/>
          <w:sz w:val="22"/>
          <w:szCs w:val="22"/>
        </w:rPr>
      </w:pPr>
      <w:r w:rsidRPr="002304A5">
        <w:rPr>
          <w:rFonts w:ascii="Bookman Old Style" w:hAnsi="Bookman Old Style"/>
          <w:bCs/>
          <w:sz w:val="22"/>
          <w:szCs w:val="22"/>
        </w:rPr>
        <w:t xml:space="preserve">CHAPTER NUMBER AND RULE TITLE: </w:t>
      </w:r>
      <w:bookmarkStart w:id="8" w:name="_Hlk39220689"/>
      <w:r w:rsidRPr="002304A5">
        <w:rPr>
          <w:rFonts w:ascii="Bookman Old Style" w:hAnsi="Bookman Old Style"/>
          <w:b/>
          <w:sz w:val="22"/>
          <w:szCs w:val="22"/>
        </w:rPr>
        <w:t>Ch. 330</w:t>
      </w:r>
      <w:r w:rsidR="00BA6574" w:rsidRPr="002304A5">
        <w:rPr>
          <w:rFonts w:ascii="Bookman Old Style" w:hAnsi="Bookman Old Style"/>
          <w:bCs/>
          <w:sz w:val="22"/>
          <w:szCs w:val="22"/>
        </w:rPr>
        <w:t>,</w:t>
      </w:r>
      <w:r w:rsidRPr="002304A5">
        <w:rPr>
          <w:rFonts w:ascii="Bookman Old Style" w:hAnsi="Bookman Old Style"/>
          <w:bCs/>
          <w:sz w:val="22"/>
          <w:szCs w:val="22"/>
        </w:rPr>
        <w:t xml:space="preserve"> Higher Opportunity for Pathways to Employment (HOPE) Program Rule, Sections 1, 2, 3, 4, 5, and 7;</w:t>
      </w:r>
      <w:r w:rsidR="00BA6574" w:rsidRPr="002304A5">
        <w:rPr>
          <w:rFonts w:ascii="Bookman Old Style" w:hAnsi="Bookman Old Style"/>
          <w:bCs/>
          <w:sz w:val="22"/>
          <w:szCs w:val="22"/>
        </w:rPr>
        <w:t xml:space="preserve"> </w:t>
      </w:r>
      <w:r w:rsidRPr="002304A5">
        <w:rPr>
          <w:rFonts w:ascii="Bookman Old Style" w:hAnsi="Bookman Old Style"/>
          <w:b/>
          <w:sz w:val="22"/>
          <w:szCs w:val="22"/>
        </w:rPr>
        <w:t>HOPE Rule #101</w:t>
      </w:r>
      <w:r w:rsidR="00BA6574" w:rsidRPr="002304A5">
        <w:rPr>
          <w:rFonts w:ascii="Bookman Old Style" w:hAnsi="Bookman Old Style"/>
          <w:bCs/>
          <w:sz w:val="22"/>
          <w:szCs w:val="22"/>
        </w:rPr>
        <w:t>,</w:t>
      </w:r>
      <w:r w:rsidRPr="002304A5">
        <w:rPr>
          <w:rFonts w:ascii="Bookman Old Style" w:hAnsi="Bookman Old Style"/>
          <w:bCs/>
          <w:sz w:val="22"/>
          <w:szCs w:val="22"/>
        </w:rPr>
        <w:t xml:space="preserve"> Internet Access, Updates to Eligible Careers and Degree Programs, Increased Program Participant Cap, and Additional Updates</w:t>
      </w:r>
    </w:p>
    <w:bookmarkEnd w:id="8"/>
    <w:p w14:paraId="4F953E1C" w14:textId="07A97B82" w:rsidR="006058FE" w:rsidRPr="002304A5" w:rsidRDefault="006058FE" w:rsidP="006058FE">
      <w:pPr>
        <w:tabs>
          <w:tab w:val="left" w:pos="-1440"/>
          <w:tab w:val="left" w:pos="-720"/>
          <w:tab w:val="left" w:pos="540"/>
          <w:tab w:val="left" w:pos="10440"/>
        </w:tabs>
        <w:rPr>
          <w:rFonts w:ascii="Bookman Old Style" w:hAnsi="Bookman Old Style"/>
          <w:b/>
          <w:sz w:val="22"/>
          <w:szCs w:val="22"/>
        </w:rPr>
      </w:pPr>
      <w:r w:rsidRPr="002304A5">
        <w:rPr>
          <w:rFonts w:ascii="Bookman Old Style" w:hAnsi="Bookman Old Style"/>
          <w:bCs/>
          <w:sz w:val="22"/>
          <w:szCs w:val="22"/>
        </w:rPr>
        <w:t>PROPOSED RULE NUMBER:</w:t>
      </w:r>
      <w:r w:rsidR="00BA6574" w:rsidRPr="002304A5">
        <w:rPr>
          <w:rFonts w:ascii="Bookman Old Style" w:hAnsi="Bookman Old Style"/>
          <w:bCs/>
          <w:sz w:val="22"/>
          <w:szCs w:val="22"/>
        </w:rPr>
        <w:t xml:space="preserve"> </w:t>
      </w:r>
      <w:r w:rsidR="00BA6574" w:rsidRPr="002304A5">
        <w:rPr>
          <w:rFonts w:ascii="Bookman Old Style" w:hAnsi="Bookman Old Style"/>
          <w:b/>
          <w:sz w:val="22"/>
          <w:szCs w:val="22"/>
        </w:rPr>
        <w:t>2021-P227</w:t>
      </w:r>
    </w:p>
    <w:p w14:paraId="63200419" w14:textId="2411A523" w:rsidR="006058FE" w:rsidRPr="002304A5" w:rsidRDefault="006058FE" w:rsidP="002420F5">
      <w:pPr>
        <w:tabs>
          <w:tab w:val="left" w:pos="-1440"/>
          <w:tab w:val="left" w:pos="-720"/>
          <w:tab w:val="left" w:pos="540"/>
          <w:tab w:val="left" w:pos="10440"/>
        </w:tabs>
        <w:rPr>
          <w:rFonts w:ascii="Bookman Old Style" w:hAnsi="Bookman Old Style"/>
          <w:bCs/>
          <w:noProof/>
          <w:sz w:val="22"/>
          <w:szCs w:val="22"/>
        </w:rPr>
      </w:pPr>
      <w:r w:rsidRPr="002304A5">
        <w:rPr>
          <w:rFonts w:ascii="Bookman Old Style" w:hAnsi="Bookman Old Style"/>
          <w:bCs/>
          <w:sz w:val="22"/>
          <w:szCs w:val="22"/>
        </w:rPr>
        <w:t>BRIEF SUMMARY:</w:t>
      </w:r>
      <w:r w:rsidR="00BA6574" w:rsidRPr="002304A5">
        <w:rPr>
          <w:rFonts w:ascii="Bookman Old Style" w:hAnsi="Bookman Old Style"/>
          <w:bCs/>
          <w:sz w:val="22"/>
          <w:szCs w:val="22"/>
        </w:rPr>
        <w:t xml:space="preserve"> </w:t>
      </w:r>
      <w:bookmarkStart w:id="9" w:name="_Hlk78382908"/>
      <w:bookmarkStart w:id="10" w:name="_Hlk39220184"/>
      <w:r w:rsidRPr="002304A5">
        <w:rPr>
          <w:rFonts w:ascii="Bookman Old Style" w:hAnsi="Bookman Old Style"/>
          <w:bCs/>
          <w:noProof/>
          <w:sz w:val="22"/>
          <w:szCs w:val="22"/>
        </w:rPr>
        <w:t>The original HOPE rules did not anticipate the need to provide Internet access when establishing the support service funding cap on technology supports. In the interest of public health, Maine’s institutions of higher learning suspended their in-person activities during the spring of 2020 due to the COVID-19 pandemic, while continuing to provide education and career training programs online. Some of Maine’s most vulnerable people did not have sustained access to Internet connections necessary to avail themselves of those programs. This rule change would allow funding of Internet access for HOPE participants when other cost-effective Internet options are not feasible</w:t>
      </w:r>
      <w:r w:rsidRPr="002304A5">
        <w:rPr>
          <w:rFonts w:ascii="Bookman Old Style" w:hAnsi="Bookman Old Style"/>
          <w:bCs/>
          <w:sz w:val="22"/>
          <w:szCs w:val="22"/>
        </w:rPr>
        <w:t xml:space="preserve">. </w:t>
      </w:r>
      <w:r w:rsidRPr="002304A5">
        <w:rPr>
          <w:rFonts w:ascii="Bookman Old Style" w:hAnsi="Bookman Old Style"/>
          <w:bCs/>
          <w:noProof/>
          <w:sz w:val="22"/>
          <w:szCs w:val="22"/>
        </w:rPr>
        <w:t>Furthermore, the Department regularly reviews policies for clarity, and applicability.</w:t>
      </w:r>
      <w:bookmarkStart w:id="11" w:name="_Hlk76994022"/>
    </w:p>
    <w:p w14:paraId="5E4A2845" w14:textId="42287048" w:rsidR="006058FE" w:rsidRPr="002304A5" w:rsidRDefault="006058FE" w:rsidP="006058FE">
      <w:pPr>
        <w:tabs>
          <w:tab w:val="left" w:pos="-1440"/>
          <w:tab w:val="left" w:pos="-720"/>
          <w:tab w:val="left" w:pos="10440"/>
        </w:tabs>
        <w:overflowPunct/>
        <w:autoSpaceDE/>
        <w:autoSpaceDN/>
        <w:adjustRightInd/>
        <w:textAlignment w:val="auto"/>
        <w:rPr>
          <w:rFonts w:ascii="Bookman Old Style" w:hAnsi="Bookman Old Style"/>
          <w:bCs/>
          <w:noProof/>
          <w:sz w:val="22"/>
          <w:szCs w:val="22"/>
        </w:rPr>
      </w:pPr>
      <w:r w:rsidRPr="002304A5">
        <w:rPr>
          <w:rFonts w:ascii="Bookman Old Style" w:hAnsi="Bookman Old Style"/>
          <w:bCs/>
          <w:noProof/>
          <w:sz w:val="22"/>
          <w:szCs w:val="22"/>
        </w:rPr>
        <w:t xml:space="preserve">PL 2021 </w:t>
      </w:r>
      <w:r w:rsidR="002420F5" w:rsidRPr="002304A5">
        <w:rPr>
          <w:rFonts w:ascii="Bookman Old Style" w:hAnsi="Bookman Old Style"/>
          <w:bCs/>
          <w:noProof/>
          <w:sz w:val="22"/>
          <w:szCs w:val="22"/>
        </w:rPr>
        <w:t>c</w:t>
      </w:r>
      <w:r w:rsidRPr="002304A5">
        <w:rPr>
          <w:rFonts w:ascii="Bookman Old Style" w:hAnsi="Bookman Old Style"/>
          <w:bCs/>
          <w:noProof/>
          <w:sz w:val="22"/>
          <w:szCs w:val="22"/>
        </w:rPr>
        <w:t xml:space="preserve">h. 149 amended 22 MRS §3790-A(2)(C) so that the reference to acceptable target jobs more closely matches the language used by the Maine Department of Labor, and relaxed the criteria for acceptable post-secondary degree programs. This rule change proposes to bring the manual in compliance with those changes. These changes include the addition of definitions of “Adequate Job Outlook,” “Career Pathway,” “Substantial Improvement in Earnings and Benefits,” and “Universally Recognized and Accepted”; the removal of the term “Average Job Outlook”; and related modifications to eligibility and verification criteria. </w:t>
      </w:r>
      <w:bookmarkStart w:id="12" w:name="_Hlk86307172"/>
      <w:r w:rsidRPr="002304A5">
        <w:rPr>
          <w:rFonts w:ascii="Bookman Old Style" w:hAnsi="Bookman Old Style"/>
          <w:bCs/>
          <w:noProof/>
          <w:sz w:val="22"/>
          <w:szCs w:val="22"/>
        </w:rPr>
        <w:t>Although Subsection</w:t>
      </w:r>
      <w:r w:rsidR="002420F5" w:rsidRPr="002304A5">
        <w:rPr>
          <w:rFonts w:ascii="Bookman Old Style" w:hAnsi="Bookman Old Style"/>
          <w:bCs/>
          <w:noProof/>
          <w:sz w:val="22"/>
          <w:szCs w:val="22"/>
        </w:rPr>
        <w:t> </w:t>
      </w:r>
      <w:r w:rsidRPr="002304A5">
        <w:rPr>
          <w:rFonts w:ascii="Bookman Old Style" w:hAnsi="Bookman Old Style"/>
          <w:bCs/>
          <w:noProof/>
          <w:sz w:val="22"/>
          <w:szCs w:val="22"/>
        </w:rPr>
        <w:t>1 of 22 MRS §3790-A was not amended, the Department has decided to move forward with rule making as it has determined that the passage of this amendment is an implied repeal of the inconsistent language contained there.</w:t>
      </w:r>
      <w:bookmarkEnd w:id="12"/>
      <w:r w:rsidRPr="002304A5">
        <w:rPr>
          <w:rFonts w:ascii="Bookman Old Style" w:hAnsi="Bookman Old Style"/>
          <w:bCs/>
          <w:noProof/>
          <w:sz w:val="22"/>
          <w:szCs w:val="22"/>
        </w:rPr>
        <w:t xml:space="preserve"> </w:t>
      </w:r>
      <w:r w:rsidRPr="002304A5">
        <w:rPr>
          <w:rFonts w:ascii="Bookman Old Style" w:hAnsi="Bookman Old Style"/>
          <w:bCs/>
          <w:sz w:val="22"/>
          <w:szCs w:val="22"/>
        </w:rPr>
        <w:t xml:space="preserve">“[T]he legislature cannot be supposed to have intended that there should be two distinct enactments embracing the same subject matter in force at the same time, and that the new statute, being the most recent expression of the legislative will, must be deemed a substitute for previous enactments, and the only one which is to be regarded as having the force of law.” </w:t>
      </w:r>
      <w:r w:rsidRPr="002304A5">
        <w:rPr>
          <w:rFonts w:ascii="Bookman Old Style" w:hAnsi="Bookman Old Style"/>
          <w:bCs/>
          <w:i/>
          <w:iCs/>
          <w:sz w:val="22"/>
          <w:szCs w:val="22"/>
        </w:rPr>
        <w:t>State v. Taplin</w:t>
      </w:r>
      <w:r w:rsidRPr="002304A5">
        <w:rPr>
          <w:rFonts w:ascii="Bookman Old Style" w:hAnsi="Bookman Old Style"/>
          <w:bCs/>
          <w:sz w:val="22"/>
          <w:szCs w:val="22"/>
        </w:rPr>
        <w:t xml:space="preserve">, 247 A.2d 919, 921–22 (Me. 1968). </w:t>
      </w:r>
      <w:bookmarkStart w:id="13" w:name="_Hlk81901420"/>
      <w:r w:rsidRPr="002304A5">
        <w:rPr>
          <w:rFonts w:ascii="Bookman Old Style" w:hAnsi="Bookman Old Style"/>
          <w:bCs/>
          <w:sz w:val="22"/>
          <w:szCs w:val="22"/>
        </w:rPr>
        <w:t xml:space="preserve">These changes would be </w:t>
      </w:r>
      <w:r w:rsidRPr="002304A5">
        <w:rPr>
          <w:rFonts w:ascii="Bookman Old Style" w:hAnsi="Bookman Old Style"/>
          <w:bCs/>
          <w:noProof/>
          <w:sz w:val="22"/>
          <w:szCs w:val="22"/>
        </w:rPr>
        <w:t>effective Monday, October 18, 2021, the effective date of the legislation. Retroactive rulemaking is permissible under 22 MRS §42(8) as the change affords this benefit to more residents of the State of Maine and does not adversely impact applicants, participants, beneficiaries, or providers.</w:t>
      </w:r>
      <w:bookmarkEnd w:id="13"/>
    </w:p>
    <w:p w14:paraId="5DF7BC33" w14:textId="2ECBCD2C" w:rsidR="006058FE" w:rsidRPr="002304A5" w:rsidRDefault="006058FE" w:rsidP="006058FE">
      <w:pPr>
        <w:tabs>
          <w:tab w:val="left" w:pos="-1440"/>
          <w:tab w:val="left" w:pos="-720"/>
          <w:tab w:val="left" w:pos="10440"/>
        </w:tabs>
        <w:overflowPunct/>
        <w:autoSpaceDE/>
        <w:autoSpaceDN/>
        <w:adjustRightInd/>
        <w:textAlignment w:val="auto"/>
        <w:rPr>
          <w:rFonts w:ascii="Bookman Old Style" w:hAnsi="Bookman Old Style"/>
          <w:bCs/>
          <w:noProof/>
          <w:sz w:val="22"/>
          <w:szCs w:val="22"/>
        </w:rPr>
      </w:pPr>
      <w:r w:rsidRPr="002304A5">
        <w:rPr>
          <w:rFonts w:ascii="Bookman Old Style" w:hAnsi="Bookman Old Style"/>
          <w:bCs/>
          <w:noProof/>
          <w:sz w:val="22"/>
          <w:szCs w:val="22"/>
        </w:rPr>
        <w:t xml:space="preserve">PL 2021 Ch. 398 Part BBB amended 22 M.S §3790-A to expand the number of individuals who may be enrolled in the HOPE program from 500 to 800. This rule change proposes to bring the manual in compliance with that change </w:t>
      </w:r>
      <w:bookmarkStart w:id="14" w:name="_Hlk81901382"/>
      <w:r w:rsidRPr="002304A5">
        <w:rPr>
          <w:rFonts w:ascii="Bookman Old Style" w:hAnsi="Bookman Old Style"/>
          <w:bCs/>
          <w:noProof/>
          <w:sz w:val="22"/>
          <w:szCs w:val="22"/>
        </w:rPr>
        <w:t>effective Thursday, July 1, 2021.</w:t>
      </w:r>
      <w:bookmarkEnd w:id="11"/>
      <w:r w:rsidRPr="002304A5">
        <w:rPr>
          <w:rFonts w:ascii="Bookman Old Style" w:hAnsi="Bookman Old Style"/>
          <w:bCs/>
          <w:noProof/>
          <w:sz w:val="22"/>
          <w:szCs w:val="22"/>
        </w:rPr>
        <w:t xml:space="preserve"> Retroactive rulemaking is permissible under 22 MRS §42(8) as the change affords this benefit to more residents of the State of Maine and does not adversely impact applicants, participants, beneficiaries, or providers</w:t>
      </w:r>
      <w:bookmarkEnd w:id="14"/>
      <w:r w:rsidRPr="002304A5">
        <w:rPr>
          <w:rFonts w:ascii="Bookman Old Style" w:hAnsi="Bookman Old Style"/>
          <w:bCs/>
          <w:noProof/>
          <w:sz w:val="22"/>
          <w:szCs w:val="22"/>
        </w:rPr>
        <w:t>.</w:t>
      </w:r>
    </w:p>
    <w:p w14:paraId="03FBE844" w14:textId="77777777" w:rsidR="006058FE" w:rsidRPr="002304A5" w:rsidRDefault="006058FE" w:rsidP="006058FE">
      <w:pPr>
        <w:tabs>
          <w:tab w:val="left" w:pos="-1440"/>
          <w:tab w:val="left" w:pos="-720"/>
          <w:tab w:val="left" w:pos="10440"/>
        </w:tabs>
        <w:overflowPunct/>
        <w:autoSpaceDE/>
        <w:autoSpaceDN/>
        <w:adjustRightInd/>
        <w:textAlignment w:val="auto"/>
        <w:rPr>
          <w:rFonts w:ascii="Bookman Old Style" w:hAnsi="Bookman Old Style"/>
          <w:bCs/>
          <w:sz w:val="22"/>
          <w:szCs w:val="22"/>
        </w:rPr>
      </w:pPr>
      <w:r w:rsidRPr="002304A5">
        <w:rPr>
          <w:rFonts w:ascii="Bookman Old Style" w:hAnsi="Bookman Old Style"/>
          <w:bCs/>
          <w:noProof/>
          <w:sz w:val="22"/>
          <w:szCs w:val="22"/>
        </w:rPr>
        <w:t>The following changes would not be implemented retroactively:</w:t>
      </w:r>
    </w:p>
    <w:p w14:paraId="720A3637" w14:textId="431A0B01" w:rsidR="006058FE" w:rsidRPr="002304A5" w:rsidRDefault="006058FE" w:rsidP="006058FE">
      <w:pPr>
        <w:tabs>
          <w:tab w:val="left" w:pos="720"/>
          <w:tab w:val="left" w:pos="1080"/>
          <w:tab w:val="left" w:pos="1440"/>
          <w:tab w:val="left" w:pos="1800"/>
          <w:tab w:val="left" w:pos="2160"/>
          <w:tab w:val="left" w:pos="2520"/>
          <w:tab w:val="left" w:pos="2880"/>
        </w:tabs>
        <w:overflowPunct/>
        <w:autoSpaceDE/>
        <w:autoSpaceDN/>
        <w:adjustRightInd/>
        <w:textAlignment w:val="auto"/>
        <w:rPr>
          <w:rFonts w:ascii="Bookman Old Style" w:hAnsi="Bookman Old Style"/>
          <w:bCs/>
          <w:noProof/>
          <w:sz w:val="22"/>
          <w:szCs w:val="22"/>
        </w:rPr>
      </w:pPr>
      <w:r w:rsidRPr="002304A5">
        <w:rPr>
          <w:rFonts w:ascii="Bookman Old Style" w:hAnsi="Bookman Old Style"/>
          <w:bCs/>
          <w:noProof/>
          <w:sz w:val="22"/>
          <w:szCs w:val="22"/>
        </w:rPr>
        <w:lastRenderedPageBreak/>
        <w:t xml:space="preserve">In Section 1, </w:t>
      </w:r>
      <w:r w:rsidR="002420F5" w:rsidRPr="002304A5">
        <w:rPr>
          <w:rFonts w:ascii="Bookman Old Style" w:hAnsi="Bookman Old Style"/>
          <w:bCs/>
          <w:noProof/>
          <w:sz w:val="22"/>
          <w:szCs w:val="22"/>
        </w:rPr>
        <w:t>“</w:t>
      </w:r>
      <w:r w:rsidRPr="002304A5">
        <w:rPr>
          <w:rFonts w:ascii="Bookman Old Style" w:hAnsi="Bookman Old Style"/>
          <w:bCs/>
          <w:noProof/>
          <w:sz w:val="22"/>
          <w:szCs w:val="22"/>
        </w:rPr>
        <w:t>Definitions</w:t>
      </w:r>
      <w:r w:rsidR="002420F5" w:rsidRPr="002304A5">
        <w:rPr>
          <w:rFonts w:ascii="Bookman Old Style" w:hAnsi="Bookman Old Style"/>
          <w:bCs/>
          <w:noProof/>
          <w:sz w:val="22"/>
          <w:szCs w:val="22"/>
        </w:rPr>
        <w:t>”</w:t>
      </w:r>
      <w:r w:rsidRPr="002304A5">
        <w:rPr>
          <w:rFonts w:ascii="Bookman Old Style" w:hAnsi="Bookman Old Style"/>
          <w:bCs/>
          <w:noProof/>
          <w:sz w:val="22"/>
          <w:szCs w:val="22"/>
        </w:rPr>
        <w:t>, a number of terms would be added or would have their definitions updated. The definition of “Application” would be updated to allow for electronically signed submissions. This change would improve access especially at times that in-person contact is discouraged for health reasons. A definition of “Credential” would be added to clarify this term as distinct from “High-Value Credential.” The definition of “Matriculation” would be simplified and standardized. This change is necessitated by the vast spectrum of definitions of “Matriculation” used by various institutions, and the fact that some do not use the term at all. It would be further amended to allow for test preparation courses when a HOPE participant has graduated from their primary Training or Education program but is using such a course to prepare for an exam necessary to achieve the related credential. A definition of “Outstanding Tuition and Fees” would be added to help clarify what bills can and cannot be paid by HOPE supports. A definition of “Specified Relative” would be added for consistency with other TANF funded OFI programs. A definition of “Stackable Credential” would be added to facilitate a lifelong education, training, and employment program that leads to improved employability or increased earnings potential in a specific job sector. The definition of “Working Age” would be simplified to avoid a potential conflict should the CWRI change its definition in the future.</w:t>
      </w:r>
    </w:p>
    <w:p w14:paraId="0CCEE10E" w14:textId="14784688" w:rsidR="006058FE" w:rsidRPr="002304A5" w:rsidRDefault="006058FE" w:rsidP="001648CF">
      <w:pPr>
        <w:tabs>
          <w:tab w:val="left" w:pos="720"/>
          <w:tab w:val="left" w:pos="1080"/>
          <w:tab w:val="left" w:pos="1440"/>
          <w:tab w:val="left" w:pos="1800"/>
          <w:tab w:val="left" w:pos="2160"/>
          <w:tab w:val="left" w:pos="2520"/>
          <w:tab w:val="left" w:pos="2880"/>
        </w:tabs>
        <w:overflowPunct/>
        <w:autoSpaceDE/>
        <w:autoSpaceDN/>
        <w:adjustRightInd/>
        <w:ind w:right="-180"/>
        <w:textAlignment w:val="auto"/>
        <w:rPr>
          <w:rFonts w:ascii="Bookman Old Style" w:hAnsi="Bookman Old Style"/>
          <w:bCs/>
          <w:noProof/>
          <w:sz w:val="22"/>
          <w:szCs w:val="22"/>
        </w:rPr>
      </w:pPr>
      <w:r w:rsidRPr="002304A5">
        <w:rPr>
          <w:rFonts w:ascii="Bookman Old Style" w:hAnsi="Bookman Old Style"/>
          <w:bCs/>
          <w:noProof/>
          <w:sz w:val="22"/>
          <w:szCs w:val="22"/>
        </w:rPr>
        <w:t xml:space="preserve">In Section 3, </w:t>
      </w:r>
      <w:r w:rsidR="002420F5" w:rsidRPr="002304A5">
        <w:rPr>
          <w:rFonts w:ascii="Bookman Old Style" w:hAnsi="Bookman Old Style"/>
          <w:bCs/>
          <w:noProof/>
          <w:sz w:val="22"/>
          <w:szCs w:val="22"/>
        </w:rPr>
        <w:t>“</w:t>
      </w:r>
      <w:r w:rsidRPr="002304A5">
        <w:rPr>
          <w:rFonts w:ascii="Bookman Old Style" w:hAnsi="Bookman Old Style"/>
          <w:bCs/>
          <w:noProof/>
          <w:sz w:val="22"/>
          <w:szCs w:val="22"/>
        </w:rPr>
        <w:t>Eligibility</w:t>
      </w:r>
      <w:r w:rsidR="002420F5" w:rsidRPr="002304A5">
        <w:rPr>
          <w:rFonts w:ascii="Bookman Old Style" w:hAnsi="Bookman Old Style"/>
          <w:bCs/>
          <w:noProof/>
          <w:sz w:val="22"/>
          <w:szCs w:val="22"/>
        </w:rPr>
        <w:t>”</w:t>
      </w:r>
      <w:r w:rsidRPr="002304A5">
        <w:rPr>
          <w:rFonts w:ascii="Bookman Old Style" w:hAnsi="Bookman Old Style"/>
          <w:bCs/>
          <w:noProof/>
          <w:sz w:val="22"/>
          <w:szCs w:val="22"/>
        </w:rPr>
        <w:t xml:space="preserve">, the following clarifications are proposed. Changes are proposed to Subsection A(6), (8), and (10) to provide more clarity and specificity to the eligibility criteria for Participants, Institutions, and Programs. A list of TANF programs that do not include cash payments would be added to A(6). A(8) would be modified to clarify that the individual must have aptitude for the career not just the training or education program. The standards of accreditation were added to A(10)(a)(i). In addition to modifications related to PL 2021 </w:t>
      </w:r>
      <w:r w:rsidR="002420F5" w:rsidRPr="002304A5">
        <w:rPr>
          <w:rFonts w:ascii="Bookman Old Style" w:hAnsi="Bookman Old Style"/>
          <w:bCs/>
          <w:noProof/>
          <w:sz w:val="22"/>
          <w:szCs w:val="22"/>
        </w:rPr>
        <w:t>c</w:t>
      </w:r>
      <w:r w:rsidRPr="002304A5">
        <w:rPr>
          <w:rFonts w:ascii="Bookman Old Style" w:hAnsi="Bookman Old Style"/>
          <w:bCs/>
          <w:noProof/>
          <w:sz w:val="22"/>
          <w:szCs w:val="22"/>
        </w:rPr>
        <w:t>h. 149, A(10)(b) was amended to expand the criteria for cost effectiveness of a training or education program. Amendments to Subsection B(2) are proposed to clarify the treatment or exclusion of certain income types.</w:t>
      </w:r>
    </w:p>
    <w:p w14:paraId="779CA056" w14:textId="3E328D5E" w:rsidR="006058FE" w:rsidRPr="002304A5" w:rsidRDefault="006058FE" w:rsidP="006058FE">
      <w:pPr>
        <w:tabs>
          <w:tab w:val="left" w:pos="720"/>
          <w:tab w:val="left" w:pos="1080"/>
          <w:tab w:val="left" w:pos="1440"/>
          <w:tab w:val="left" w:pos="1800"/>
          <w:tab w:val="left" w:pos="2160"/>
          <w:tab w:val="left" w:pos="2520"/>
          <w:tab w:val="left" w:pos="2880"/>
        </w:tabs>
        <w:overflowPunct/>
        <w:autoSpaceDE/>
        <w:autoSpaceDN/>
        <w:adjustRightInd/>
        <w:textAlignment w:val="auto"/>
        <w:rPr>
          <w:rFonts w:ascii="Bookman Old Style" w:hAnsi="Bookman Old Style"/>
          <w:bCs/>
          <w:noProof/>
          <w:sz w:val="22"/>
          <w:szCs w:val="22"/>
        </w:rPr>
      </w:pPr>
      <w:r w:rsidRPr="002304A5">
        <w:rPr>
          <w:rFonts w:ascii="Bookman Old Style" w:hAnsi="Bookman Old Style"/>
          <w:bCs/>
          <w:noProof/>
          <w:sz w:val="22"/>
          <w:szCs w:val="22"/>
        </w:rPr>
        <w:t xml:space="preserve">In Section 4, </w:t>
      </w:r>
      <w:r w:rsidR="002420F5" w:rsidRPr="002304A5">
        <w:rPr>
          <w:rFonts w:ascii="Bookman Old Style" w:hAnsi="Bookman Old Style"/>
          <w:bCs/>
          <w:noProof/>
          <w:sz w:val="22"/>
          <w:szCs w:val="22"/>
        </w:rPr>
        <w:t>“</w:t>
      </w:r>
      <w:r w:rsidRPr="002304A5">
        <w:rPr>
          <w:rFonts w:ascii="Bookman Old Style" w:hAnsi="Bookman Old Style"/>
          <w:bCs/>
          <w:noProof/>
          <w:sz w:val="22"/>
          <w:szCs w:val="22"/>
        </w:rPr>
        <w:t>Services</w:t>
      </w:r>
      <w:r w:rsidR="002420F5" w:rsidRPr="002304A5">
        <w:rPr>
          <w:rFonts w:ascii="Bookman Old Style" w:hAnsi="Bookman Old Style"/>
          <w:bCs/>
          <w:noProof/>
          <w:sz w:val="22"/>
          <w:szCs w:val="22"/>
        </w:rPr>
        <w:t>”</w:t>
      </w:r>
      <w:r w:rsidRPr="002304A5">
        <w:rPr>
          <w:rFonts w:ascii="Bookman Old Style" w:hAnsi="Bookman Old Style"/>
          <w:bCs/>
          <w:noProof/>
          <w:sz w:val="22"/>
          <w:szCs w:val="22"/>
        </w:rPr>
        <w:t xml:space="preserve">, the following amendments are proposed. Subsection (B)(1)(a) would be amended to clarify that the Outstanding Tuition and Fees support does not apply to student loan payments or prior payments made to payment plans entered into before HOPE enrollment. The mileage reimbursement rate in Subsection B(3) would be increased from 44 to 45 cents per mile consistent with </w:t>
      </w:r>
      <w:r w:rsidRPr="002304A5">
        <w:rPr>
          <w:rFonts w:ascii="Bookman Old Style" w:hAnsi="Bookman Old Style"/>
          <w:bCs/>
          <w:sz w:val="22"/>
          <w:szCs w:val="22"/>
        </w:rPr>
        <w:t xml:space="preserve">the MSEA rate at </w:t>
      </w:r>
      <w:hyperlink r:id="rId26" w:history="1">
        <w:r w:rsidRPr="002304A5">
          <w:rPr>
            <w:rFonts w:ascii="Bookman Old Style" w:hAnsi="Bookman Old Style"/>
            <w:bCs/>
            <w:color w:val="0000FF"/>
            <w:sz w:val="22"/>
            <w:szCs w:val="22"/>
            <w:u w:val="single"/>
          </w:rPr>
          <w:t>https://www.maine.gov/osc/travel/mileage-other-info</w:t>
        </w:r>
      </w:hyperlink>
      <w:r w:rsidRPr="002304A5">
        <w:rPr>
          <w:rFonts w:ascii="Bookman Old Style" w:hAnsi="Bookman Old Style"/>
          <w:bCs/>
          <w:sz w:val="22"/>
          <w:szCs w:val="22"/>
        </w:rPr>
        <w:t xml:space="preserve"> and the rate used by other OFI supports such as the Additional Support for People in Retraining and Employment (ASPIRE), Food Supplement Employment and Training (FSET) and Transitional Transportation programs.</w:t>
      </w:r>
      <w:r w:rsidRPr="002304A5">
        <w:rPr>
          <w:rFonts w:ascii="Bookman Old Style" w:hAnsi="Bookman Old Style"/>
          <w:bCs/>
          <w:noProof/>
          <w:sz w:val="22"/>
          <w:szCs w:val="22"/>
        </w:rPr>
        <w:t xml:space="preserve"> Subsections (B)(3) and (7) would be amended to specify that these supports are available only for vehicles being operated in accordance with Maine law. Subsection (B)(5) would be amended to clarify that Technology and Software supports are only considered necessary if the Participant does not have sustained access to Technology and Software at their disposal. Subsection B(6) would be added to allow funding of Internet access for HOPE participants with the same conditions.</w:t>
      </w:r>
    </w:p>
    <w:p w14:paraId="4EC003AB" w14:textId="6077A53B" w:rsidR="006058FE" w:rsidRPr="002304A5" w:rsidRDefault="006058FE" w:rsidP="006058FE">
      <w:pPr>
        <w:tabs>
          <w:tab w:val="left" w:pos="720"/>
          <w:tab w:val="left" w:pos="1080"/>
          <w:tab w:val="left" w:pos="1440"/>
          <w:tab w:val="left" w:pos="1800"/>
          <w:tab w:val="left" w:pos="2160"/>
          <w:tab w:val="left" w:pos="2520"/>
          <w:tab w:val="left" w:pos="2880"/>
        </w:tabs>
        <w:overflowPunct/>
        <w:autoSpaceDE/>
        <w:autoSpaceDN/>
        <w:adjustRightInd/>
        <w:textAlignment w:val="auto"/>
        <w:rPr>
          <w:rFonts w:ascii="Bookman Old Style" w:hAnsi="Bookman Old Style"/>
          <w:bCs/>
          <w:noProof/>
          <w:sz w:val="22"/>
          <w:szCs w:val="22"/>
        </w:rPr>
      </w:pPr>
      <w:r w:rsidRPr="002304A5">
        <w:rPr>
          <w:rFonts w:ascii="Bookman Old Style" w:hAnsi="Bookman Old Style"/>
          <w:bCs/>
          <w:noProof/>
          <w:sz w:val="22"/>
          <w:szCs w:val="22"/>
        </w:rPr>
        <w:t xml:space="preserve">Section 7, </w:t>
      </w:r>
      <w:r w:rsidR="002420F5" w:rsidRPr="002304A5">
        <w:rPr>
          <w:rFonts w:ascii="Bookman Old Style" w:hAnsi="Bookman Old Style"/>
          <w:bCs/>
          <w:noProof/>
          <w:sz w:val="22"/>
          <w:szCs w:val="22"/>
        </w:rPr>
        <w:t>“</w:t>
      </w:r>
      <w:r w:rsidRPr="002304A5">
        <w:rPr>
          <w:rFonts w:ascii="Bookman Old Style" w:hAnsi="Bookman Old Style"/>
          <w:bCs/>
          <w:noProof/>
          <w:sz w:val="22"/>
          <w:szCs w:val="22"/>
        </w:rPr>
        <w:t>Policies and Procedures</w:t>
      </w:r>
      <w:r w:rsidR="002420F5" w:rsidRPr="002304A5">
        <w:rPr>
          <w:rFonts w:ascii="Bookman Old Style" w:hAnsi="Bookman Old Style"/>
          <w:bCs/>
          <w:noProof/>
          <w:sz w:val="22"/>
          <w:szCs w:val="22"/>
        </w:rPr>
        <w:t>”</w:t>
      </w:r>
      <w:r w:rsidRPr="002304A5">
        <w:rPr>
          <w:rFonts w:ascii="Bookman Old Style" w:hAnsi="Bookman Old Style"/>
          <w:bCs/>
          <w:noProof/>
          <w:sz w:val="22"/>
          <w:szCs w:val="22"/>
        </w:rPr>
        <w:t xml:space="preserve">, has the following proposed modifications. Subsection B(1) would be amended to allow for electronically signed submissions. Subsection B(1) would be amended to clarify that applicants can have their denial reconsidered if they provide verifications within the month of denial or the month following. Finally, Subsection (B)(1) would be amended to allow the same timeframe for waitlisted applicants to be reconsidered. These changes would provide improved access. Subsections C and D would be amended to clarify the end date of eligibility for supports. Subsection C(2) would be amended to clarify that a change to an eligibility factor expected to last at least 30 days or a change to HOPE funded services expected </w:t>
      </w:r>
      <w:r w:rsidRPr="002304A5">
        <w:rPr>
          <w:rFonts w:ascii="Bookman Old Style" w:hAnsi="Bookman Old Style"/>
          <w:bCs/>
          <w:noProof/>
          <w:sz w:val="22"/>
          <w:szCs w:val="22"/>
        </w:rPr>
        <w:lastRenderedPageBreak/>
        <w:t>to last at least 14 days needs to be reported. Subsection D would be corrected to reflect the location of the caps for Supports as Section 4(B). Subsection D(3) would be amended to clarify the timeframe during which Participants can request reimbursements. This change would reduce the administrative burden on Participants and the Department. Subsection E would be amended to reflect the clarifications made to Section 3(A)(6), (8), and (10) detailed above including detailing the acceptable verifications for the clarified eligibility criteria. Subsection E(1)(g) would be amended for greater consistency with the terminology and requirements in Section 3(A)(9). Subsection E(1)(i)(v) would be further amended to allow other documentation similar to those specified as evidence of acceptability of an online program.</w:t>
      </w:r>
    </w:p>
    <w:p w14:paraId="37599DD9" w14:textId="77777777" w:rsidR="006058FE" w:rsidRPr="002304A5" w:rsidRDefault="006058FE" w:rsidP="006058FE">
      <w:pPr>
        <w:tabs>
          <w:tab w:val="left" w:pos="2880"/>
        </w:tabs>
        <w:overflowPunct/>
        <w:autoSpaceDE/>
        <w:autoSpaceDN/>
        <w:adjustRightInd/>
        <w:textAlignment w:val="auto"/>
        <w:rPr>
          <w:rFonts w:ascii="Bookman Old Style" w:hAnsi="Bookman Old Style"/>
          <w:bCs/>
          <w:noProof/>
          <w:sz w:val="22"/>
          <w:szCs w:val="22"/>
        </w:rPr>
      </w:pPr>
      <w:r w:rsidRPr="002304A5">
        <w:rPr>
          <w:rFonts w:ascii="Bookman Old Style" w:hAnsi="Bookman Old Style"/>
          <w:bCs/>
          <w:sz w:val="22"/>
          <w:szCs w:val="22"/>
        </w:rPr>
        <w:t xml:space="preserve">Other proposed changes are part of a standardization of practice across all OFI rules. Enumeration and lettering of subsections, paragraphs, etc. would be updated as part of a general effort to make these systems consistent throughout OFI rules and as necessary to accommodate the addition and deletion of material. </w:t>
      </w:r>
      <w:r w:rsidRPr="002304A5">
        <w:rPr>
          <w:rFonts w:ascii="Bookman Old Style" w:hAnsi="Bookman Old Style"/>
          <w:bCs/>
          <w:noProof/>
          <w:sz w:val="22"/>
          <w:szCs w:val="22"/>
        </w:rPr>
        <w:t xml:space="preserve">References to Maine law or regulations would be reformatted for standardization within the document and consistency with the conventions detailed in </w:t>
      </w:r>
      <w:r w:rsidRPr="002304A5">
        <w:rPr>
          <w:rFonts w:ascii="Bookman Old Style" w:hAnsi="Bookman Old Style"/>
          <w:bCs/>
          <w:i/>
          <w:iCs/>
          <w:noProof/>
          <w:sz w:val="22"/>
          <w:szCs w:val="22"/>
        </w:rPr>
        <w:t>Uniform Maine Citations</w:t>
      </w:r>
      <w:r w:rsidRPr="002304A5">
        <w:rPr>
          <w:rFonts w:ascii="Bookman Old Style" w:hAnsi="Bookman Old Style"/>
          <w:bCs/>
          <w:noProof/>
          <w:sz w:val="22"/>
          <w:szCs w:val="22"/>
        </w:rPr>
        <w:t xml:space="preserve"> by Michael D. Seitzinger, Charles K Leadbetter, and Sara T.S. Wolff. (</w:t>
      </w:r>
      <w:hyperlink r:id="rId27" w:history="1">
        <w:r w:rsidRPr="002304A5">
          <w:rPr>
            <w:rFonts w:ascii="Bookman Old Style" w:hAnsi="Bookman Old Style"/>
            <w:bCs/>
            <w:noProof/>
            <w:color w:val="0000FF"/>
            <w:sz w:val="22"/>
            <w:szCs w:val="22"/>
            <w:u w:val="single"/>
          </w:rPr>
          <w:t>https://digitalcommons.mainelaw.maine.edu/uniform-maine-citations/</w:t>
        </w:r>
      </w:hyperlink>
      <w:r w:rsidRPr="002304A5">
        <w:rPr>
          <w:rFonts w:ascii="Bookman Old Style" w:hAnsi="Bookman Old Style"/>
          <w:bCs/>
          <w:noProof/>
          <w:sz w:val="22"/>
          <w:szCs w:val="22"/>
        </w:rPr>
        <w:t>). References to various website URLs would be updated to reflect</w:t>
      </w:r>
      <w:r w:rsidRPr="002304A5">
        <w:rPr>
          <w:rFonts w:ascii="Bookman Old Style" w:hAnsi="Bookman Old Style"/>
          <w:bCs/>
          <w:sz w:val="22"/>
          <w:szCs w:val="22"/>
        </w:rPr>
        <w:t xml:space="preserve"> </w:t>
      </w:r>
      <w:r w:rsidRPr="002304A5">
        <w:rPr>
          <w:rFonts w:ascii="Bookman Old Style" w:hAnsi="Bookman Old Style"/>
          <w:bCs/>
          <w:noProof/>
          <w:sz w:val="22"/>
          <w:szCs w:val="22"/>
        </w:rPr>
        <w:t xml:space="preserve">instances where the owner of the information changed the URL. Some references to other parts of this manual would be corrected for clarity. </w:t>
      </w:r>
      <w:r w:rsidRPr="002304A5">
        <w:rPr>
          <w:rFonts w:ascii="Bookman Old Style" w:hAnsi="Bookman Old Style"/>
          <w:bCs/>
          <w:sz w:val="22"/>
          <w:szCs w:val="22"/>
        </w:rPr>
        <w:t xml:space="preserve">Proposed changes include using gender inclusive pronouns. Other grammatical and typographical errors would be corrected. Redundant terms would be removed. </w:t>
      </w:r>
      <w:r w:rsidRPr="002304A5">
        <w:rPr>
          <w:rFonts w:ascii="Bookman Old Style" w:hAnsi="Bookman Old Style"/>
          <w:bCs/>
          <w:noProof/>
          <w:sz w:val="22"/>
          <w:szCs w:val="22"/>
        </w:rPr>
        <w:t>References to “Caretaker Relative” would be changed to “Specified Relative” for consistency with other TANF funded Office for Family Independence (OFI) programs.</w:t>
      </w:r>
      <w:bookmarkEnd w:id="9"/>
    </w:p>
    <w:bookmarkEnd w:id="10"/>
    <w:p w14:paraId="040968CD" w14:textId="21B985E6" w:rsidR="006058FE" w:rsidRPr="002304A5" w:rsidRDefault="006058FE" w:rsidP="006058FE">
      <w:pPr>
        <w:tabs>
          <w:tab w:val="left" w:pos="-720"/>
        </w:tabs>
        <w:rPr>
          <w:rFonts w:ascii="Bookman Old Style" w:hAnsi="Bookman Old Style"/>
          <w:bCs/>
          <w:sz w:val="22"/>
          <w:szCs w:val="22"/>
        </w:rPr>
      </w:pPr>
      <w:r w:rsidRPr="002304A5">
        <w:rPr>
          <w:rFonts w:ascii="Bookman Old Style" w:hAnsi="Bookman Old Style"/>
          <w:bCs/>
          <w:noProof/>
          <w:sz w:val="22"/>
          <w:szCs w:val="22"/>
        </w:rPr>
        <w:t xml:space="preserve">See </w:t>
      </w:r>
      <w:hyperlink r:id="rId28" w:history="1">
        <w:r w:rsidR="002420F5" w:rsidRPr="002304A5">
          <w:rPr>
            <w:rStyle w:val="Hyperlink"/>
            <w:rFonts w:ascii="Bookman Old Style" w:hAnsi="Bookman Old Style"/>
            <w:bCs/>
            <w:noProof/>
            <w:sz w:val="22"/>
            <w:szCs w:val="22"/>
          </w:rPr>
          <w:t>http://www.maine.gov/dhhs/ofi/rules/index.shtml</w:t>
        </w:r>
      </w:hyperlink>
      <w:r w:rsidRPr="002304A5">
        <w:rPr>
          <w:rFonts w:ascii="Bookman Old Style" w:hAnsi="Bookman Old Style"/>
          <w:bCs/>
          <w:noProof/>
          <w:sz w:val="22"/>
          <w:szCs w:val="22"/>
        </w:rPr>
        <w:t xml:space="preserve"> for rules and related rulemaking documents.</w:t>
      </w:r>
    </w:p>
    <w:p w14:paraId="03A4C4A9" w14:textId="4607BC54" w:rsidR="006058FE" w:rsidRPr="002304A5" w:rsidRDefault="006058FE" w:rsidP="002420F5">
      <w:pPr>
        <w:rPr>
          <w:rFonts w:ascii="Bookman Old Style" w:hAnsi="Bookman Old Style"/>
          <w:bCs/>
          <w:i/>
          <w:iCs/>
          <w:sz w:val="22"/>
          <w:szCs w:val="22"/>
        </w:rPr>
      </w:pPr>
      <w:bookmarkStart w:id="15" w:name="_Hlk65682627"/>
      <w:r w:rsidRPr="002304A5">
        <w:rPr>
          <w:rFonts w:ascii="Bookman Old Style" w:hAnsi="Bookman Old Style"/>
          <w:bCs/>
          <w:sz w:val="22"/>
          <w:szCs w:val="22"/>
        </w:rPr>
        <w:t>PUBLIC HEARING:</w:t>
      </w:r>
      <w:r w:rsidR="002420F5" w:rsidRPr="002304A5">
        <w:rPr>
          <w:rFonts w:ascii="Bookman Old Style" w:hAnsi="Bookman Old Style"/>
          <w:bCs/>
          <w:sz w:val="22"/>
          <w:szCs w:val="22"/>
        </w:rPr>
        <w:t xml:space="preserve"> </w:t>
      </w:r>
      <w:r w:rsidRPr="002304A5">
        <w:rPr>
          <w:rFonts w:ascii="Bookman Old Style" w:hAnsi="Bookman Old Style"/>
          <w:bCs/>
          <w:sz w:val="22"/>
          <w:szCs w:val="22"/>
        </w:rPr>
        <w:t xml:space="preserve">Wednesday, January 5, 2022, at 1:00 </w:t>
      </w:r>
      <w:r w:rsidR="002420F5" w:rsidRPr="002304A5">
        <w:rPr>
          <w:rFonts w:ascii="Bookman Old Style" w:hAnsi="Bookman Old Style"/>
          <w:bCs/>
          <w:sz w:val="22"/>
          <w:szCs w:val="22"/>
        </w:rPr>
        <w:t>p.m</w:t>
      </w:r>
      <w:r w:rsidRPr="002304A5">
        <w:rPr>
          <w:rFonts w:ascii="Bookman Old Style" w:hAnsi="Bookman Old Style"/>
          <w:bCs/>
          <w:sz w:val="22"/>
          <w:szCs w:val="22"/>
        </w:rPr>
        <w:t xml:space="preserve">. </w:t>
      </w:r>
      <w:r w:rsidRPr="002304A5">
        <w:rPr>
          <w:rFonts w:ascii="Bookman Old Style" w:hAnsi="Bookman Old Style"/>
          <w:bCs/>
          <w:i/>
          <w:iCs/>
          <w:sz w:val="22"/>
          <w:szCs w:val="22"/>
        </w:rPr>
        <w:t xml:space="preserve">DHHS is committed to maintaining essential functions while protecting the health and safety of employees, clients, and the public. If public hearings for rules are held in person, which are indoor gatherings that may not allow for physical distancing, there is a reasonable chance that individuals’ health and safety may be compromised. To avoid the threat to public health and safety, DHHS finds that it is necessary to conduct all rulemaking public hearings per 5 MRS §8053 solely remotely. (See the policy at </w:t>
      </w:r>
      <w:hyperlink r:id="rId29" w:history="1">
        <w:r w:rsidRPr="002304A5">
          <w:rPr>
            <w:rFonts w:ascii="Bookman Old Style" w:hAnsi="Bookman Old Style"/>
            <w:bCs/>
            <w:i/>
            <w:iCs/>
            <w:color w:val="0000FF"/>
            <w:sz w:val="22"/>
            <w:szCs w:val="22"/>
            <w:u w:val="single"/>
          </w:rPr>
          <w:t>https://www.maine.gov/dhhs/sites/maine.gov.dhhs/files/inline-files/9%209%2021%20Remote%20Rulemaking%20Hearings%20Policy.pdf</w:t>
        </w:r>
      </w:hyperlink>
      <w:r w:rsidRPr="002304A5">
        <w:rPr>
          <w:rFonts w:ascii="Bookman Old Style" w:hAnsi="Bookman Old Style"/>
          <w:bCs/>
          <w:i/>
          <w:iCs/>
          <w:sz w:val="22"/>
          <w:szCs w:val="22"/>
        </w:rPr>
        <w:t xml:space="preserve">). This hearing will be conducted virtually. Anyone wishing to attend should join the Microsoft Teams meeting accessible at </w:t>
      </w:r>
      <w:hyperlink w:history="1"/>
      <w:hyperlink r:id="rId30" w:history="1">
        <w:r w:rsidRPr="002304A5">
          <w:rPr>
            <w:rFonts w:ascii="Bookman Old Style" w:hAnsi="Bookman Old Style"/>
            <w:bCs/>
            <w:i/>
            <w:iCs/>
            <w:color w:val="0000FF"/>
            <w:sz w:val="22"/>
            <w:szCs w:val="22"/>
            <w:u w:val="single"/>
          </w:rPr>
          <w:t>https://teams.microsoft.com/l/meetup-join/19%3ameeting_YzI0MTY3YWMtMmRmMi00M2Q1LTlkYmEtZDRkZjkxNTU0MDMy%40thread.v2/0?context=%7b%22Tid%22%3a%22413fa8ab-207d-4b62-9bcd-ea1a8f2f864e%22%2c%22Oid%22%3a%22f89346ba-710d-4ff8-8766-4d52c4172faf%22%7d</w:t>
        </w:r>
      </w:hyperlink>
      <w:r w:rsidRPr="002304A5">
        <w:rPr>
          <w:rFonts w:ascii="Bookman Old Style" w:hAnsi="Bookman Old Style"/>
          <w:bCs/>
          <w:i/>
          <w:iCs/>
          <w:sz w:val="22"/>
          <w:szCs w:val="22"/>
        </w:rPr>
        <w:t xml:space="preserve"> </w:t>
      </w:r>
      <w:r w:rsidRPr="002304A5">
        <w:rPr>
          <w:rFonts w:ascii="Bookman Old Style" w:hAnsi="Bookman Old Style"/>
          <w:bCs/>
          <w:i/>
          <w:iCs/>
          <w:color w:val="000000"/>
          <w:sz w:val="22"/>
          <w:szCs w:val="22"/>
          <w:u w:val="single"/>
        </w:rPr>
        <w:t>or by calling (207) 209-4724 and entering Conference ID: 128 448 064#</w:t>
      </w:r>
      <w:r w:rsidRPr="002304A5">
        <w:rPr>
          <w:rFonts w:ascii="Bookman Old Style" w:hAnsi="Bookman Old Style"/>
          <w:bCs/>
          <w:i/>
          <w:iCs/>
          <w:color w:val="000000"/>
          <w:sz w:val="22"/>
          <w:szCs w:val="22"/>
        </w:rPr>
        <w:t>.</w:t>
      </w:r>
    </w:p>
    <w:p w14:paraId="63192AFC" w14:textId="77777777" w:rsidR="006058FE" w:rsidRPr="002304A5" w:rsidRDefault="006058FE" w:rsidP="006058FE">
      <w:pPr>
        <w:rPr>
          <w:rFonts w:ascii="Bookman Old Style" w:hAnsi="Bookman Old Style"/>
          <w:bCs/>
          <w:sz w:val="22"/>
          <w:szCs w:val="22"/>
        </w:rPr>
      </w:pPr>
      <w:r w:rsidRPr="002304A5">
        <w:rPr>
          <w:rFonts w:ascii="Bookman Old Style" w:hAnsi="Bookman Old Style"/>
          <w:bCs/>
          <w:sz w:val="22"/>
          <w:szCs w:val="22"/>
        </w:rPr>
        <w:t>The Department requests that any interested party requiring special arrangements to attend the hearing contact the agency person listed below before Wednesday, December 29, 2021.</w:t>
      </w:r>
    </w:p>
    <w:p w14:paraId="5792EA19" w14:textId="77777777" w:rsidR="006058FE" w:rsidRPr="002304A5" w:rsidRDefault="006058FE" w:rsidP="006058FE">
      <w:pPr>
        <w:tabs>
          <w:tab w:val="left" w:pos="-1440"/>
          <w:tab w:val="left" w:pos="-720"/>
          <w:tab w:val="left" w:pos="10440"/>
        </w:tabs>
        <w:rPr>
          <w:rFonts w:ascii="Bookman Old Style" w:hAnsi="Bookman Old Style"/>
          <w:bCs/>
          <w:sz w:val="22"/>
          <w:szCs w:val="22"/>
        </w:rPr>
      </w:pPr>
      <w:r w:rsidRPr="002304A5">
        <w:rPr>
          <w:rFonts w:ascii="Bookman Old Style" w:hAnsi="Bookman Old Style"/>
          <w:bCs/>
          <w:sz w:val="22"/>
          <w:szCs w:val="22"/>
        </w:rPr>
        <w:t>COMMENT DEADLINE: Tuesday, January 18, 2022, at 5:00 p.m. EST.</w:t>
      </w:r>
    </w:p>
    <w:p w14:paraId="3A2BB825" w14:textId="47EA0D2A" w:rsidR="006058FE" w:rsidRPr="002304A5" w:rsidRDefault="006058FE" w:rsidP="006058FE">
      <w:pPr>
        <w:tabs>
          <w:tab w:val="left" w:pos="-1440"/>
          <w:tab w:val="left" w:pos="-720"/>
        </w:tabs>
        <w:rPr>
          <w:rFonts w:ascii="Bookman Old Style" w:hAnsi="Bookman Old Style"/>
          <w:bCs/>
          <w:sz w:val="22"/>
          <w:szCs w:val="22"/>
        </w:rPr>
      </w:pPr>
      <w:r w:rsidRPr="002304A5">
        <w:rPr>
          <w:rFonts w:ascii="Bookman Old Style" w:hAnsi="Bookman Old Style"/>
          <w:bCs/>
          <w:sz w:val="22"/>
          <w:szCs w:val="22"/>
        </w:rPr>
        <w:t xml:space="preserve">Written public comments may be submitted via the link at </w:t>
      </w:r>
      <w:r w:rsidR="002420F5" w:rsidRPr="002304A5">
        <w:rPr>
          <w:rFonts w:ascii="Bookman Old Style" w:hAnsi="Bookman Old Style"/>
          <w:bCs/>
          <w:sz w:val="22"/>
          <w:szCs w:val="22"/>
        </w:rPr>
        <w:t xml:space="preserve"> </w:t>
      </w:r>
      <w:hyperlink r:id="rId31" w:history="1">
        <w:r w:rsidR="002420F5" w:rsidRPr="002304A5">
          <w:rPr>
            <w:rStyle w:val="Hyperlink"/>
            <w:rFonts w:ascii="Bookman Old Style" w:hAnsi="Bookman Old Style"/>
            <w:bCs/>
            <w:sz w:val="22"/>
            <w:szCs w:val="22"/>
          </w:rPr>
          <w:t>https://www.maine.gov/DHHS/OFI/about-us/rules/proposed</w:t>
        </w:r>
      </w:hyperlink>
      <w:r w:rsidRPr="002304A5">
        <w:rPr>
          <w:rFonts w:ascii="Bookman Old Style" w:hAnsi="Bookman Old Style"/>
          <w:bCs/>
          <w:sz w:val="22"/>
          <w:szCs w:val="22"/>
        </w:rPr>
        <w:t>.</w:t>
      </w:r>
      <w:bookmarkEnd w:id="15"/>
    </w:p>
    <w:p w14:paraId="2D9649A8" w14:textId="5253C0DB" w:rsidR="009D07AC" w:rsidRPr="002304A5" w:rsidRDefault="006058FE" w:rsidP="006058FE">
      <w:pPr>
        <w:tabs>
          <w:tab w:val="left" w:pos="-1440"/>
          <w:tab w:val="left" w:pos="-720"/>
          <w:tab w:val="left" w:pos="540"/>
          <w:tab w:val="left" w:pos="10440"/>
        </w:tabs>
        <w:rPr>
          <w:rFonts w:ascii="Bookman Old Style" w:hAnsi="Bookman Old Style"/>
          <w:bCs/>
          <w:color w:val="000000"/>
          <w:sz w:val="22"/>
          <w:szCs w:val="22"/>
          <w:shd w:val="clear" w:color="auto" w:fill="FFFFFF"/>
        </w:rPr>
      </w:pPr>
      <w:r w:rsidRPr="002304A5">
        <w:rPr>
          <w:rFonts w:ascii="Bookman Old Style" w:hAnsi="Bookman Old Style"/>
          <w:bCs/>
          <w:sz w:val="22"/>
          <w:szCs w:val="22"/>
        </w:rPr>
        <w:lastRenderedPageBreak/>
        <w:t>CONTACT PERSON FOR THIS FILING:</w:t>
      </w:r>
      <w:r w:rsidR="002420F5" w:rsidRPr="002304A5">
        <w:rPr>
          <w:rFonts w:ascii="Bookman Old Style" w:hAnsi="Bookman Old Style"/>
          <w:bCs/>
          <w:sz w:val="22"/>
          <w:szCs w:val="22"/>
        </w:rPr>
        <w:t xml:space="preserve"> </w:t>
      </w:r>
      <w:bookmarkStart w:id="16" w:name="_Hlk89354245"/>
      <w:r w:rsidRPr="002304A5">
        <w:rPr>
          <w:rFonts w:ascii="Bookman Old Style" w:hAnsi="Bookman Old Style"/>
          <w:bCs/>
          <w:sz w:val="22"/>
          <w:szCs w:val="22"/>
        </w:rPr>
        <w:t>Sheri Wilkens, HOPE Program Manager</w:t>
      </w:r>
      <w:r w:rsidR="002420F5" w:rsidRPr="002304A5">
        <w:rPr>
          <w:rFonts w:ascii="Bookman Old Style" w:hAnsi="Bookman Old Style"/>
          <w:bCs/>
          <w:sz w:val="22"/>
          <w:szCs w:val="22"/>
        </w:rPr>
        <w:t xml:space="preserve">, </w:t>
      </w:r>
      <w:r w:rsidRPr="002304A5">
        <w:rPr>
          <w:rFonts w:ascii="Bookman Old Style" w:hAnsi="Bookman Old Style"/>
          <w:bCs/>
          <w:sz w:val="22"/>
          <w:szCs w:val="22"/>
        </w:rPr>
        <w:t>Department of Health and Human Services</w:t>
      </w:r>
      <w:r w:rsidR="002420F5" w:rsidRPr="002304A5">
        <w:rPr>
          <w:rFonts w:ascii="Bookman Old Style" w:hAnsi="Bookman Old Style"/>
          <w:bCs/>
          <w:sz w:val="22"/>
          <w:szCs w:val="22"/>
        </w:rPr>
        <w:t xml:space="preserve">, </w:t>
      </w:r>
      <w:r w:rsidRPr="002304A5">
        <w:rPr>
          <w:rFonts w:ascii="Bookman Old Style" w:hAnsi="Bookman Old Style"/>
          <w:bCs/>
          <w:sz w:val="22"/>
          <w:szCs w:val="22"/>
        </w:rPr>
        <w:t>Office for Family Independence</w:t>
      </w:r>
      <w:r w:rsidR="002420F5" w:rsidRPr="002304A5">
        <w:rPr>
          <w:rFonts w:ascii="Bookman Old Style" w:hAnsi="Bookman Old Style"/>
          <w:bCs/>
          <w:sz w:val="22"/>
          <w:szCs w:val="22"/>
        </w:rPr>
        <w:t xml:space="preserve">, </w:t>
      </w:r>
      <w:r w:rsidRPr="002304A5">
        <w:rPr>
          <w:rFonts w:ascii="Bookman Old Style" w:hAnsi="Bookman Old Style"/>
          <w:bCs/>
          <w:sz w:val="22"/>
          <w:szCs w:val="22"/>
        </w:rPr>
        <w:t>109 Capitol Street</w:t>
      </w:r>
      <w:r w:rsidR="002420F5" w:rsidRPr="002304A5">
        <w:rPr>
          <w:rFonts w:ascii="Bookman Old Style" w:hAnsi="Bookman Old Style"/>
          <w:bCs/>
          <w:sz w:val="22"/>
          <w:szCs w:val="22"/>
        </w:rPr>
        <w:t xml:space="preserve"> – 11 State House Station, </w:t>
      </w:r>
      <w:r w:rsidRPr="002304A5">
        <w:rPr>
          <w:rFonts w:ascii="Bookman Old Style" w:hAnsi="Bookman Old Style"/>
          <w:bCs/>
          <w:sz w:val="22"/>
          <w:szCs w:val="22"/>
        </w:rPr>
        <w:t>Augusta, ME 04333-0011</w:t>
      </w:r>
      <w:r w:rsidR="002420F5" w:rsidRPr="002304A5">
        <w:rPr>
          <w:rFonts w:ascii="Bookman Old Style" w:hAnsi="Bookman Old Style"/>
          <w:bCs/>
          <w:sz w:val="22"/>
          <w:szCs w:val="22"/>
        </w:rPr>
        <w:t>. Telep</w:t>
      </w:r>
      <w:r w:rsidRPr="002304A5">
        <w:rPr>
          <w:rFonts w:ascii="Bookman Old Style" w:hAnsi="Bookman Old Style"/>
          <w:bCs/>
          <w:sz w:val="22"/>
          <w:szCs w:val="22"/>
        </w:rPr>
        <w:t>hone: (207) 624-4103</w:t>
      </w:r>
      <w:r w:rsidR="002420F5" w:rsidRPr="002304A5">
        <w:rPr>
          <w:rFonts w:ascii="Bookman Old Style" w:hAnsi="Bookman Old Style"/>
          <w:bCs/>
          <w:sz w:val="22"/>
          <w:szCs w:val="22"/>
        </w:rPr>
        <w:t xml:space="preserve">. </w:t>
      </w:r>
      <w:r w:rsidRPr="002304A5">
        <w:rPr>
          <w:rFonts w:ascii="Bookman Old Style" w:hAnsi="Bookman Old Style"/>
          <w:bCs/>
          <w:sz w:val="22"/>
          <w:szCs w:val="22"/>
        </w:rPr>
        <w:t>Fax: (207) 287-3455</w:t>
      </w:r>
      <w:r w:rsidR="009D07AC" w:rsidRPr="002304A5">
        <w:rPr>
          <w:rFonts w:ascii="Bookman Old Style" w:hAnsi="Bookman Old Style"/>
          <w:bCs/>
          <w:sz w:val="22"/>
          <w:szCs w:val="22"/>
        </w:rPr>
        <w:t xml:space="preserve">. </w:t>
      </w:r>
      <w:r w:rsidRPr="002304A5">
        <w:rPr>
          <w:rFonts w:ascii="Bookman Old Style" w:hAnsi="Bookman Old Style"/>
          <w:bCs/>
          <w:sz w:val="22"/>
          <w:szCs w:val="22"/>
        </w:rPr>
        <w:t>TT Users Call Maine Relay – 711</w:t>
      </w:r>
      <w:r w:rsidR="009D07AC" w:rsidRPr="002304A5">
        <w:rPr>
          <w:rFonts w:ascii="Bookman Old Style" w:hAnsi="Bookman Old Style"/>
          <w:bCs/>
          <w:sz w:val="22"/>
          <w:szCs w:val="22"/>
        </w:rPr>
        <w:t xml:space="preserve">. Email: </w:t>
      </w:r>
      <w:hyperlink r:id="rId32" w:history="1">
        <w:r w:rsidRPr="002304A5">
          <w:rPr>
            <w:rFonts w:ascii="Bookman Old Style" w:hAnsi="Bookman Old Style"/>
            <w:bCs/>
            <w:color w:val="0000FF"/>
            <w:sz w:val="22"/>
            <w:szCs w:val="22"/>
            <w:u w:val="single"/>
          </w:rPr>
          <w:t>Sheri.Wilkens@Maine.gov</w:t>
        </w:r>
      </w:hyperlink>
      <w:bookmarkEnd w:id="16"/>
      <w:r w:rsidR="009D07AC" w:rsidRPr="002304A5">
        <w:rPr>
          <w:rFonts w:ascii="Bookman Old Style" w:hAnsi="Bookman Old Style"/>
          <w:bCs/>
          <w:color w:val="000000"/>
          <w:sz w:val="22"/>
          <w:szCs w:val="22"/>
          <w:shd w:val="clear" w:color="auto" w:fill="FFFFFF"/>
        </w:rPr>
        <w:t>.</w:t>
      </w:r>
    </w:p>
    <w:p w14:paraId="04ED7208" w14:textId="670E606E" w:rsidR="006058FE" w:rsidRPr="002304A5" w:rsidRDefault="006058FE" w:rsidP="006058FE">
      <w:pPr>
        <w:tabs>
          <w:tab w:val="left" w:pos="-1440"/>
          <w:tab w:val="left" w:pos="-720"/>
          <w:tab w:val="left" w:pos="540"/>
          <w:tab w:val="left" w:pos="10440"/>
        </w:tabs>
        <w:rPr>
          <w:rFonts w:ascii="Bookman Old Style" w:hAnsi="Bookman Old Style"/>
          <w:bCs/>
          <w:color w:val="000000"/>
          <w:sz w:val="22"/>
          <w:szCs w:val="22"/>
          <w:shd w:val="clear" w:color="auto" w:fill="FFFFFF"/>
        </w:rPr>
      </w:pPr>
      <w:r w:rsidRPr="002304A5">
        <w:rPr>
          <w:rFonts w:ascii="Bookman Old Style" w:hAnsi="Bookman Old Style"/>
          <w:bCs/>
          <w:color w:val="000000"/>
          <w:sz w:val="22"/>
          <w:szCs w:val="22"/>
          <w:shd w:val="clear" w:color="auto" w:fill="FFFFFF"/>
        </w:rPr>
        <w:t>FINANCIAL IMPACT ON MUNICIPALITIES OR COUNTIES: None anticipated.</w:t>
      </w:r>
    </w:p>
    <w:p w14:paraId="3357FA53" w14:textId="77777777" w:rsidR="00037DB9" w:rsidRPr="002304A5" w:rsidRDefault="00037DB9" w:rsidP="00037DB9">
      <w:pPr>
        <w:overflowPunct/>
        <w:autoSpaceDE/>
        <w:autoSpaceDN/>
        <w:adjustRightInd/>
        <w:textAlignment w:val="auto"/>
        <w:rPr>
          <w:rFonts w:ascii="Bookman Old Style" w:eastAsia="Calibri" w:hAnsi="Bookman Old Style"/>
          <w:bCs/>
          <w:sz w:val="22"/>
          <w:szCs w:val="22"/>
        </w:rPr>
      </w:pPr>
      <w:r w:rsidRPr="002304A5">
        <w:rPr>
          <w:rFonts w:ascii="Bookman Old Style" w:hAnsi="Bookman Old Style"/>
          <w:bCs/>
          <w:sz w:val="22"/>
          <w:szCs w:val="22"/>
        </w:rPr>
        <w:t>STATUTORY AUTHORITY FOR THIS RULE: 22 MRS §§ 42 (1) and (8), 3790-A(6)</w:t>
      </w:r>
      <w:r w:rsidRPr="002304A5">
        <w:rPr>
          <w:rFonts w:ascii="Bookman Old Style" w:eastAsia="Calibri" w:hAnsi="Bookman Old Style"/>
          <w:bCs/>
          <w:sz w:val="22"/>
          <w:szCs w:val="22"/>
        </w:rPr>
        <w:t xml:space="preserve"> </w:t>
      </w:r>
    </w:p>
    <w:p w14:paraId="6964FA77" w14:textId="4158FB1E" w:rsidR="009D07AC" w:rsidRPr="002304A5" w:rsidRDefault="009D07AC" w:rsidP="006058FE">
      <w:pPr>
        <w:tabs>
          <w:tab w:val="left" w:pos="-1440"/>
          <w:tab w:val="left" w:pos="-720"/>
          <w:tab w:val="left" w:pos="540"/>
          <w:tab w:val="left" w:pos="10440"/>
        </w:tabs>
        <w:rPr>
          <w:rFonts w:ascii="Bookman Old Style" w:hAnsi="Bookman Old Style"/>
          <w:bCs/>
          <w:sz w:val="22"/>
          <w:szCs w:val="22"/>
        </w:rPr>
      </w:pPr>
      <w:r w:rsidRPr="002304A5">
        <w:rPr>
          <w:rFonts w:ascii="Bookman Old Style" w:hAnsi="Bookman Old Style"/>
          <w:bCs/>
          <w:sz w:val="22"/>
          <w:szCs w:val="22"/>
        </w:rPr>
        <w:t>OFI RULES</w:t>
      </w:r>
      <w:r w:rsidR="006058FE" w:rsidRPr="002304A5">
        <w:rPr>
          <w:rFonts w:ascii="Bookman Old Style" w:hAnsi="Bookman Old Style"/>
          <w:bCs/>
          <w:sz w:val="22"/>
          <w:szCs w:val="22"/>
        </w:rPr>
        <w:t xml:space="preserve"> WEBSITE: </w:t>
      </w:r>
      <w:hyperlink r:id="rId33" w:history="1">
        <w:r w:rsidR="006058FE" w:rsidRPr="002304A5">
          <w:rPr>
            <w:rFonts w:ascii="Bookman Old Style" w:hAnsi="Bookman Old Style"/>
            <w:bCs/>
            <w:color w:val="3333FF"/>
            <w:sz w:val="22"/>
            <w:szCs w:val="22"/>
            <w:u w:val="single"/>
          </w:rPr>
          <w:t>http://www.maine.gov/dhhs/ofi/rules/index.shtml</w:t>
        </w:r>
      </w:hyperlink>
      <w:r w:rsidRPr="002304A5">
        <w:rPr>
          <w:rFonts w:ascii="Bookman Old Style" w:hAnsi="Bookman Old Style"/>
          <w:bCs/>
          <w:sz w:val="22"/>
          <w:szCs w:val="22"/>
        </w:rPr>
        <w:t>.</w:t>
      </w:r>
    </w:p>
    <w:p w14:paraId="048AB09C" w14:textId="63A95D13" w:rsidR="00D94EBF" w:rsidRPr="002304A5" w:rsidRDefault="009D07AC" w:rsidP="006058FE">
      <w:pPr>
        <w:tabs>
          <w:tab w:val="left" w:pos="-1440"/>
          <w:tab w:val="left" w:pos="-720"/>
          <w:tab w:val="left" w:pos="540"/>
          <w:tab w:val="left" w:pos="10440"/>
        </w:tabs>
        <w:rPr>
          <w:rFonts w:ascii="Bookman Old Style" w:hAnsi="Bookman Old Style"/>
          <w:bCs/>
          <w:sz w:val="22"/>
          <w:szCs w:val="22"/>
        </w:rPr>
      </w:pPr>
      <w:r w:rsidRPr="002304A5">
        <w:rPr>
          <w:rFonts w:ascii="Bookman Old Style" w:hAnsi="Bookman Old Style"/>
          <w:bCs/>
          <w:sz w:val="22"/>
          <w:szCs w:val="22"/>
        </w:rPr>
        <w:t xml:space="preserve">OFI WEBSITE: </w:t>
      </w:r>
      <w:hyperlink r:id="rId34" w:history="1">
        <w:bookmarkStart w:id="17" w:name="_Hlk90025044"/>
        <w:r w:rsidR="00D94EBF" w:rsidRPr="002304A5">
          <w:rPr>
            <w:rStyle w:val="Hyperlink"/>
            <w:rFonts w:ascii="Bookman Old Style" w:hAnsi="Bookman Old Style"/>
            <w:bCs/>
            <w:sz w:val="22"/>
            <w:szCs w:val="22"/>
          </w:rPr>
          <w:t>https://www.maine.gov/dhhs/</w:t>
        </w:r>
        <w:bookmarkEnd w:id="17"/>
        <w:r w:rsidR="00D94EBF" w:rsidRPr="002304A5">
          <w:rPr>
            <w:rStyle w:val="Hyperlink"/>
            <w:rFonts w:ascii="Bookman Old Style" w:hAnsi="Bookman Old Style"/>
            <w:bCs/>
            <w:sz w:val="22"/>
            <w:szCs w:val="22"/>
          </w:rPr>
          <w:t>ofi</w:t>
        </w:r>
      </w:hyperlink>
      <w:r w:rsidR="00D94EBF" w:rsidRPr="002304A5">
        <w:rPr>
          <w:rFonts w:ascii="Bookman Old Style" w:hAnsi="Bookman Old Style"/>
          <w:bCs/>
          <w:sz w:val="22"/>
          <w:szCs w:val="22"/>
        </w:rPr>
        <w:t>.</w:t>
      </w:r>
    </w:p>
    <w:p w14:paraId="4BAFDE01" w14:textId="53EEA05B" w:rsidR="009D07AC" w:rsidRPr="002304A5" w:rsidRDefault="00DF3CD1" w:rsidP="006058FE">
      <w:pPr>
        <w:tabs>
          <w:tab w:val="left" w:pos="-1440"/>
          <w:tab w:val="left" w:pos="-720"/>
          <w:tab w:val="left" w:pos="540"/>
          <w:tab w:val="left" w:pos="10440"/>
        </w:tabs>
        <w:rPr>
          <w:rFonts w:ascii="Bookman Old Style" w:hAnsi="Bookman Old Style"/>
          <w:bCs/>
          <w:sz w:val="22"/>
          <w:szCs w:val="22"/>
        </w:rPr>
      </w:pPr>
      <w:r w:rsidRPr="002304A5">
        <w:rPr>
          <w:rFonts w:ascii="Bookman Old Style" w:hAnsi="Bookman Old Style"/>
          <w:bCs/>
          <w:sz w:val="22"/>
          <w:szCs w:val="22"/>
        </w:rPr>
        <w:t xml:space="preserve">OFI RULEMAKING LIAISON: </w:t>
      </w:r>
      <w:hyperlink r:id="rId35" w:history="1">
        <w:r w:rsidR="0032574F" w:rsidRPr="002304A5">
          <w:rPr>
            <w:rStyle w:val="Hyperlink"/>
            <w:rFonts w:ascii="Bookman Old Style" w:hAnsi="Bookman Old Style"/>
            <w:bCs/>
            <w:sz w:val="22"/>
            <w:szCs w:val="22"/>
          </w:rPr>
          <w:t>Dan.Cohen@Maine.gov</w:t>
        </w:r>
      </w:hyperlink>
      <w:r w:rsidRPr="002304A5">
        <w:rPr>
          <w:rFonts w:ascii="Bookman Old Style" w:hAnsi="Bookman Old Style"/>
          <w:bCs/>
          <w:sz w:val="22"/>
          <w:szCs w:val="22"/>
        </w:rPr>
        <w:t>.</w:t>
      </w:r>
    </w:p>
    <w:p w14:paraId="60238728" w14:textId="19C4EB6E" w:rsidR="00DF3CD1" w:rsidRPr="002304A5" w:rsidRDefault="00DF3CD1" w:rsidP="006058FE">
      <w:pPr>
        <w:tabs>
          <w:tab w:val="left" w:pos="-1440"/>
          <w:tab w:val="left" w:pos="-720"/>
          <w:tab w:val="left" w:pos="540"/>
          <w:tab w:val="left" w:pos="10440"/>
        </w:tabs>
        <w:rPr>
          <w:rFonts w:ascii="Bookman Old Style" w:hAnsi="Bookman Old Style"/>
          <w:bCs/>
          <w:sz w:val="22"/>
          <w:szCs w:val="22"/>
        </w:rPr>
      </w:pPr>
      <w:r w:rsidRPr="002304A5">
        <w:rPr>
          <w:rFonts w:ascii="Bookman Old Style" w:hAnsi="Bookman Old Style"/>
          <w:bCs/>
          <w:sz w:val="22"/>
          <w:szCs w:val="22"/>
        </w:rPr>
        <w:t xml:space="preserve">DHHS WEBSITE: </w:t>
      </w:r>
      <w:hyperlink r:id="rId36" w:history="1">
        <w:r w:rsidR="00D94EBF" w:rsidRPr="002304A5">
          <w:rPr>
            <w:rStyle w:val="Hyperlink"/>
            <w:rFonts w:ascii="Bookman Old Style" w:hAnsi="Bookman Old Style"/>
            <w:bCs/>
            <w:sz w:val="22"/>
            <w:szCs w:val="22"/>
          </w:rPr>
          <w:t>https://www.maine.gov/dhhs/</w:t>
        </w:r>
      </w:hyperlink>
      <w:r w:rsidRPr="002304A5">
        <w:rPr>
          <w:rFonts w:ascii="Bookman Old Style" w:hAnsi="Bookman Old Style"/>
          <w:bCs/>
          <w:sz w:val="22"/>
          <w:szCs w:val="22"/>
        </w:rPr>
        <w:t>.</w:t>
      </w:r>
    </w:p>
    <w:p w14:paraId="6F659FE3" w14:textId="543F370D" w:rsidR="0010262A" w:rsidRPr="002304A5" w:rsidRDefault="00DF3CD1" w:rsidP="00DF3CD1">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bCs/>
          <w:sz w:val="22"/>
          <w:szCs w:val="22"/>
        </w:rPr>
        <w:t>DHHS</w:t>
      </w:r>
      <w:r w:rsidR="006058FE" w:rsidRPr="002304A5">
        <w:rPr>
          <w:rFonts w:ascii="Bookman Old Style" w:hAnsi="Bookman Old Style"/>
          <w:bCs/>
          <w:sz w:val="22"/>
          <w:szCs w:val="22"/>
        </w:rPr>
        <w:t xml:space="preserve"> RULEMAKING LIAISON: </w:t>
      </w:r>
      <w:hyperlink r:id="rId37" w:history="1">
        <w:r w:rsidRPr="002304A5">
          <w:rPr>
            <w:rStyle w:val="Hyperlink"/>
            <w:rFonts w:ascii="Bookman Old Style" w:hAnsi="Bookman Old Style"/>
            <w:bCs/>
            <w:sz w:val="22"/>
            <w:szCs w:val="22"/>
          </w:rPr>
          <w:t>Kevin.Wells@Maine.gov</w:t>
        </w:r>
      </w:hyperlink>
      <w:r w:rsidRPr="002304A5">
        <w:rPr>
          <w:rFonts w:ascii="Bookman Old Style" w:hAnsi="Bookman Old Style"/>
          <w:sz w:val="22"/>
          <w:szCs w:val="22"/>
        </w:rPr>
        <w:t>.</w:t>
      </w:r>
    </w:p>
    <w:p w14:paraId="13E5DE1C" w14:textId="748697DC" w:rsidR="0010262A" w:rsidRPr="002304A5" w:rsidRDefault="0010262A" w:rsidP="00DF3CD1">
      <w:pPr>
        <w:pBdr>
          <w:bottom w:val="single" w:sz="4" w:space="1" w:color="auto"/>
        </w:pBdr>
        <w:tabs>
          <w:tab w:val="left" w:pos="-1440"/>
          <w:tab w:val="left" w:pos="-720"/>
          <w:tab w:val="left" w:pos="540"/>
          <w:tab w:val="left" w:pos="10440"/>
        </w:tabs>
        <w:rPr>
          <w:rFonts w:ascii="Bookman Old Style" w:hAnsi="Bookman Old Style"/>
          <w:sz w:val="22"/>
          <w:szCs w:val="22"/>
        </w:rPr>
      </w:pPr>
    </w:p>
    <w:p w14:paraId="6A7CBBE5" w14:textId="4E412C76" w:rsidR="0010262A" w:rsidRPr="002304A5" w:rsidRDefault="0010262A" w:rsidP="00320CFB">
      <w:pPr>
        <w:tabs>
          <w:tab w:val="left" w:pos="-1440"/>
          <w:tab w:val="left" w:pos="-720"/>
          <w:tab w:val="left" w:pos="540"/>
          <w:tab w:val="left" w:pos="10440"/>
        </w:tabs>
        <w:rPr>
          <w:rFonts w:ascii="Bookman Old Style" w:hAnsi="Bookman Old Style"/>
          <w:sz w:val="22"/>
          <w:szCs w:val="22"/>
        </w:rPr>
      </w:pPr>
    </w:p>
    <w:p w14:paraId="12A424DB" w14:textId="2E0EFEA5" w:rsidR="008B7863" w:rsidRPr="002304A5" w:rsidRDefault="008B7863" w:rsidP="008B7863">
      <w:pPr>
        <w:tabs>
          <w:tab w:val="left" w:pos="-1440"/>
          <w:tab w:val="left" w:pos="-720"/>
          <w:tab w:val="left" w:pos="4320"/>
          <w:tab w:val="left" w:pos="10440"/>
        </w:tabs>
        <w:rPr>
          <w:rFonts w:ascii="Bookman Old Style" w:hAnsi="Bookman Old Style"/>
          <w:sz w:val="22"/>
          <w:szCs w:val="22"/>
        </w:rPr>
      </w:pPr>
      <w:r w:rsidRPr="002304A5">
        <w:rPr>
          <w:rFonts w:ascii="Bookman Old Style" w:hAnsi="Bookman Old Style"/>
          <w:sz w:val="22"/>
          <w:szCs w:val="22"/>
        </w:rPr>
        <w:t xml:space="preserve">AGENCY: </w:t>
      </w:r>
      <w:r w:rsidRPr="002304A5">
        <w:rPr>
          <w:rFonts w:ascii="Bookman Old Style" w:hAnsi="Bookman Old Style"/>
          <w:b/>
          <w:bCs/>
          <w:sz w:val="22"/>
          <w:szCs w:val="22"/>
        </w:rPr>
        <w:t>13-188</w:t>
      </w:r>
      <w:r w:rsidR="007740FC" w:rsidRPr="002304A5">
        <w:rPr>
          <w:rFonts w:ascii="Bookman Old Style" w:hAnsi="Bookman Old Style"/>
          <w:b/>
          <w:bCs/>
          <w:sz w:val="22"/>
          <w:szCs w:val="22"/>
        </w:rPr>
        <w:t xml:space="preserve"> </w:t>
      </w:r>
      <w:r w:rsidRPr="002304A5">
        <w:rPr>
          <w:rFonts w:ascii="Bookman Old Style" w:hAnsi="Bookman Old Style"/>
          <w:b/>
          <w:bCs/>
          <w:sz w:val="22"/>
          <w:szCs w:val="22"/>
        </w:rPr>
        <w:t>-</w:t>
      </w:r>
      <w:r w:rsidR="007740FC" w:rsidRPr="002304A5">
        <w:rPr>
          <w:rFonts w:ascii="Bookman Old Style" w:hAnsi="Bookman Old Style"/>
          <w:b/>
          <w:bCs/>
          <w:sz w:val="22"/>
          <w:szCs w:val="22"/>
        </w:rPr>
        <w:t xml:space="preserve"> </w:t>
      </w:r>
      <w:r w:rsidRPr="002304A5">
        <w:rPr>
          <w:rFonts w:ascii="Bookman Old Style" w:hAnsi="Bookman Old Style"/>
          <w:b/>
          <w:bCs/>
          <w:sz w:val="22"/>
          <w:szCs w:val="22"/>
        </w:rPr>
        <w:t xml:space="preserve">Department of Marine Resources </w:t>
      </w:r>
      <w:r w:rsidR="007740FC" w:rsidRPr="002304A5">
        <w:rPr>
          <w:rFonts w:ascii="Bookman Old Style" w:hAnsi="Bookman Old Style"/>
          <w:b/>
          <w:bCs/>
          <w:sz w:val="22"/>
          <w:szCs w:val="22"/>
        </w:rPr>
        <w:t>(DMR)</w:t>
      </w:r>
    </w:p>
    <w:p w14:paraId="3E26A9BE" w14:textId="797D6617" w:rsidR="008B7863" w:rsidRPr="002304A5" w:rsidRDefault="008B7863" w:rsidP="008B7863">
      <w:pPr>
        <w:tabs>
          <w:tab w:val="left" w:pos="-1440"/>
          <w:tab w:val="left" w:pos="-720"/>
          <w:tab w:val="left" w:pos="540"/>
          <w:tab w:val="left" w:pos="10440"/>
        </w:tabs>
        <w:ind w:left="540" w:hanging="540"/>
        <w:rPr>
          <w:rFonts w:ascii="Bookman Old Style" w:hAnsi="Bookman Old Style"/>
          <w:sz w:val="22"/>
          <w:szCs w:val="22"/>
        </w:rPr>
      </w:pPr>
      <w:r w:rsidRPr="002304A5">
        <w:rPr>
          <w:rFonts w:ascii="Bookman Old Style" w:hAnsi="Bookman Old Style"/>
          <w:sz w:val="22"/>
          <w:szCs w:val="22"/>
        </w:rPr>
        <w:t xml:space="preserve">CHAPTER NUMBER AND TITLE: </w:t>
      </w:r>
      <w:r w:rsidRPr="002304A5">
        <w:rPr>
          <w:rFonts w:ascii="Bookman Old Style" w:hAnsi="Bookman Old Style"/>
          <w:b/>
          <w:bCs/>
          <w:sz w:val="22"/>
          <w:szCs w:val="22"/>
        </w:rPr>
        <w:t>Ch</w:t>
      </w:r>
      <w:r w:rsidR="007740FC" w:rsidRPr="002304A5">
        <w:rPr>
          <w:rFonts w:ascii="Bookman Old Style" w:hAnsi="Bookman Old Style"/>
          <w:b/>
          <w:bCs/>
          <w:sz w:val="22"/>
          <w:szCs w:val="22"/>
        </w:rPr>
        <w:t>.</w:t>
      </w:r>
      <w:r w:rsidRPr="002304A5">
        <w:rPr>
          <w:rFonts w:ascii="Bookman Old Style" w:hAnsi="Bookman Old Style"/>
          <w:b/>
          <w:bCs/>
          <w:sz w:val="22"/>
          <w:szCs w:val="22"/>
        </w:rPr>
        <w:t xml:space="preserve"> 2</w:t>
      </w:r>
      <w:r w:rsidR="007740FC" w:rsidRPr="002304A5">
        <w:rPr>
          <w:rFonts w:ascii="Bookman Old Style" w:hAnsi="Bookman Old Style"/>
          <w:sz w:val="22"/>
          <w:szCs w:val="22"/>
        </w:rPr>
        <w:t>,</w:t>
      </w:r>
      <w:r w:rsidRPr="002304A5">
        <w:rPr>
          <w:rFonts w:ascii="Bookman Old Style" w:hAnsi="Bookman Old Style"/>
          <w:sz w:val="22"/>
          <w:szCs w:val="22"/>
        </w:rPr>
        <w:t xml:space="preserve"> Aquaculture </w:t>
      </w:r>
    </w:p>
    <w:p w14:paraId="6C4AC319" w14:textId="3D131E41" w:rsidR="008B7863" w:rsidRPr="002304A5" w:rsidRDefault="008B7863" w:rsidP="008B7863">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2304A5">
        <w:rPr>
          <w:rFonts w:ascii="Bookman Old Style" w:hAnsi="Bookman Old Style"/>
          <w:sz w:val="22"/>
          <w:szCs w:val="22"/>
        </w:rPr>
        <w:t xml:space="preserve">TYPE OF RULE: Routine Technical </w:t>
      </w:r>
    </w:p>
    <w:p w14:paraId="0B2B9790" w14:textId="29A14A84" w:rsidR="008B7863" w:rsidRPr="002304A5" w:rsidRDefault="008B7863" w:rsidP="008B7863">
      <w:pPr>
        <w:tabs>
          <w:tab w:val="left" w:pos="-1440"/>
          <w:tab w:val="left" w:pos="-720"/>
          <w:tab w:val="left" w:pos="540"/>
          <w:tab w:val="left" w:pos="10440"/>
        </w:tabs>
        <w:rPr>
          <w:rFonts w:ascii="Bookman Old Style" w:hAnsi="Bookman Old Style"/>
          <w:b/>
          <w:bCs/>
          <w:sz w:val="22"/>
          <w:szCs w:val="22"/>
        </w:rPr>
      </w:pPr>
      <w:r w:rsidRPr="002304A5">
        <w:rPr>
          <w:rFonts w:ascii="Bookman Old Style" w:hAnsi="Bookman Old Style"/>
          <w:sz w:val="22"/>
          <w:szCs w:val="22"/>
        </w:rPr>
        <w:t>PROPOSED RULE NUMBER:</w:t>
      </w:r>
      <w:r w:rsidR="007740FC" w:rsidRPr="002304A5">
        <w:rPr>
          <w:rFonts w:ascii="Bookman Old Style" w:hAnsi="Bookman Old Style"/>
          <w:sz w:val="22"/>
          <w:szCs w:val="22"/>
        </w:rPr>
        <w:t xml:space="preserve"> </w:t>
      </w:r>
      <w:r w:rsidR="007740FC" w:rsidRPr="002304A5">
        <w:rPr>
          <w:rFonts w:ascii="Bookman Old Style" w:hAnsi="Bookman Old Style"/>
          <w:b/>
          <w:bCs/>
          <w:sz w:val="22"/>
          <w:szCs w:val="22"/>
        </w:rPr>
        <w:t>2021-P228</w:t>
      </w:r>
    </w:p>
    <w:p w14:paraId="22621DFF" w14:textId="10EFC48C" w:rsidR="008B7863" w:rsidRPr="002304A5" w:rsidRDefault="008B7863" w:rsidP="008B7863">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BRIEF SUMMARY: This proposed rule makes a number of changes to comply with statutory changes made by Public Law 2021</w:t>
      </w:r>
      <w:r w:rsidR="007740FC" w:rsidRPr="002304A5">
        <w:rPr>
          <w:rFonts w:ascii="Bookman Old Style" w:hAnsi="Bookman Old Style"/>
          <w:sz w:val="22"/>
          <w:szCs w:val="22"/>
        </w:rPr>
        <w:t xml:space="preserve"> </w:t>
      </w:r>
      <w:proofErr w:type="spellStart"/>
      <w:r w:rsidR="007740FC" w:rsidRPr="002304A5">
        <w:rPr>
          <w:rFonts w:ascii="Bookman Old Style" w:hAnsi="Bookman Old Style"/>
          <w:sz w:val="22"/>
          <w:szCs w:val="22"/>
        </w:rPr>
        <w:t>ch.</w:t>
      </w:r>
      <w:proofErr w:type="spellEnd"/>
      <w:r w:rsidRPr="002304A5">
        <w:rPr>
          <w:rFonts w:ascii="Bookman Old Style" w:hAnsi="Bookman Old Style"/>
          <w:sz w:val="22"/>
          <w:szCs w:val="22"/>
        </w:rPr>
        <w:t xml:space="preserve"> 52. It establishes a fee for an amendment of a lease of $200. The proposed rule specifies that the maintenance of a bond or escrow account and timely payment of rent is a minimum lease maintenance standard. The proposal also restructures section 2.90(2)(B) for greater clarity and provides that any stock or seed obtained from wild sources needs to be taken in accordance with applicable season or size limits or any other limitations concerning take. In compliance with the National Shellfish Sanitation Program (NSSP) Model Ordinance (MO), the proposed rule adds surf clams to the list of species contemplated in 2.95(A)(4)(a) and a provision that would require Department permission for any other species not listed. This proposed rule updates lease and LPA marking requirements, so that by January 1, 2023, sites must be marked with yellow floating devices that host reflective material. The floating devices must display the lease or license identifier, and the words SEA FARM. The proposed marking changes also increase the distance between floating devices from 100 yards to 200 yards. Lease and LPA license sites that have received a Private Aid to Navigation permit from the U.S. Coast Guard are exempt from the proposed requirements but must still display the lease or license identifier and the words SEA FARM. It removes the limit on the number of helpers that may be designated for an LPA that is held by a municipal shellfish committee. </w:t>
      </w:r>
    </w:p>
    <w:p w14:paraId="4AC7E0E5" w14:textId="77777777" w:rsidR="007740FC" w:rsidRPr="002304A5" w:rsidRDefault="008B7863" w:rsidP="007740FC">
      <w:pPr>
        <w:tabs>
          <w:tab w:val="left" w:pos="-1440"/>
          <w:tab w:val="left" w:pos="-720"/>
          <w:tab w:val="left" w:pos="540"/>
          <w:tab w:val="left" w:pos="10440"/>
        </w:tabs>
        <w:ind w:right="-90"/>
        <w:rPr>
          <w:rFonts w:ascii="Bookman Old Style" w:hAnsi="Bookman Old Style"/>
          <w:i/>
          <w:iCs/>
          <w:sz w:val="22"/>
          <w:szCs w:val="22"/>
        </w:rPr>
      </w:pPr>
      <w:r w:rsidRPr="002304A5">
        <w:rPr>
          <w:rFonts w:ascii="Bookman Old Style" w:hAnsi="Bookman Old Style"/>
          <w:sz w:val="22"/>
          <w:szCs w:val="22"/>
        </w:rPr>
        <w:t>PUBLIC HEARING: January 5, 2022</w:t>
      </w:r>
      <w:r w:rsidR="007740FC" w:rsidRPr="002304A5">
        <w:rPr>
          <w:rFonts w:ascii="Bookman Old Style" w:hAnsi="Bookman Old Style"/>
          <w:sz w:val="22"/>
          <w:szCs w:val="22"/>
        </w:rPr>
        <w:t xml:space="preserve"> -</w:t>
      </w:r>
      <w:r w:rsidRPr="002304A5">
        <w:rPr>
          <w:rFonts w:ascii="Bookman Old Style" w:hAnsi="Bookman Old Style"/>
          <w:sz w:val="22"/>
          <w:szCs w:val="22"/>
        </w:rPr>
        <w:t xml:space="preserve"> 5:00 p.m., in-person at the Marquardt Building, </w:t>
      </w:r>
      <w:r w:rsidR="007740FC" w:rsidRPr="002304A5">
        <w:rPr>
          <w:rFonts w:ascii="Bookman Old Style" w:hAnsi="Bookman Old Style"/>
          <w:sz w:val="22"/>
          <w:szCs w:val="22"/>
        </w:rPr>
        <w:t>R</w:t>
      </w:r>
      <w:r w:rsidRPr="002304A5">
        <w:rPr>
          <w:rFonts w:ascii="Bookman Old Style" w:hAnsi="Bookman Old Style"/>
          <w:sz w:val="22"/>
          <w:szCs w:val="22"/>
        </w:rPr>
        <w:t xml:space="preserve">oom 118, 32 Blossom Lane, Augusta; or remotely via Microsoft Teams. </w:t>
      </w:r>
      <w:r w:rsidRPr="002304A5">
        <w:rPr>
          <w:rFonts w:ascii="Bookman Old Style" w:hAnsi="Bookman Old Style"/>
          <w:i/>
          <w:iCs/>
          <w:sz w:val="22"/>
          <w:szCs w:val="22"/>
        </w:rPr>
        <w:t>Remote access information is posted to DMR’s website under “Meetings.” An alternate public hearing may be held on January 6, 2022 at the same time and format should the January 5</w:t>
      </w:r>
      <w:r w:rsidRPr="002304A5">
        <w:rPr>
          <w:rFonts w:ascii="Bookman Old Style" w:hAnsi="Bookman Old Style"/>
          <w:i/>
          <w:iCs/>
          <w:sz w:val="22"/>
          <w:szCs w:val="22"/>
          <w:vertAlign w:val="superscript"/>
        </w:rPr>
        <w:t>th</w:t>
      </w:r>
      <w:r w:rsidRPr="002304A5">
        <w:rPr>
          <w:rFonts w:ascii="Bookman Old Style" w:hAnsi="Bookman Old Style"/>
          <w:i/>
          <w:iCs/>
          <w:sz w:val="22"/>
          <w:szCs w:val="22"/>
        </w:rPr>
        <w:t xml:space="preserve"> hearing be cancelled. Notice of a cancellation would be posted to DMR’s website. </w:t>
      </w:r>
    </w:p>
    <w:p w14:paraId="7C55D6F2" w14:textId="5B602FA0" w:rsidR="007740FC" w:rsidRPr="002304A5" w:rsidRDefault="007740FC" w:rsidP="007740FC">
      <w:pPr>
        <w:tabs>
          <w:tab w:val="left" w:pos="-1440"/>
          <w:tab w:val="left" w:pos="-720"/>
          <w:tab w:val="left" w:pos="540"/>
          <w:tab w:val="left" w:pos="10440"/>
        </w:tabs>
        <w:rPr>
          <w:rFonts w:ascii="Bookman Old Style" w:hAnsi="Bookman Old Style"/>
          <w:i/>
          <w:iCs/>
          <w:sz w:val="22"/>
          <w:szCs w:val="22"/>
        </w:rPr>
      </w:pPr>
      <w:bookmarkStart w:id="18" w:name="_Hlk90028389"/>
      <w:r w:rsidRPr="002304A5">
        <w:rPr>
          <w:rFonts w:ascii="Bookman Old Style" w:hAnsi="Bookman Old Style"/>
          <w:i/>
          <w:iCs/>
          <w:sz w:val="22"/>
          <w:szCs w:val="22"/>
        </w:rPr>
        <w:t>Hearing facilities: If you require accommodations due to disability, please contact Melissa M</w:t>
      </w:r>
      <w:r w:rsidR="00986B50" w:rsidRPr="002304A5">
        <w:rPr>
          <w:rFonts w:ascii="Bookman Old Style" w:hAnsi="Bookman Old Style"/>
          <w:i/>
          <w:iCs/>
          <w:sz w:val="22"/>
          <w:szCs w:val="22"/>
        </w:rPr>
        <w:t>acaluso</w:t>
      </w:r>
      <w:r w:rsidRPr="002304A5">
        <w:rPr>
          <w:rFonts w:ascii="Bookman Old Style" w:hAnsi="Bookman Old Style"/>
          <w:i/>
          <w:iCs/>
          <w:sz w:val="22"/>
          <w:szCs w:val="22"/>
        </w:rPr>
        <w:t xml:space="preserve"> at (207) 624-6553. </w:t>
      </w:r>
    </w:p>
    <w:bookmarkEnd w:id="18"/>
    <w:p w14:paraId="1DAC867A" w14:textId="77777777" w:rsidR="008B7863" w:rsidRPr="002304A5" w:rsidRDefault="008B7863" w:rsidP="008B7863">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 xml:space="preserve">COMMENT DEADLINE: January 16, 2022. Written comments can be emailed, mailed, or faxed to DMR using the contact information below. </w:t>
      </w:r>
    </w:p>
    <w:p w14:paraId="5C8CFA40" w14:textId="7B32B407" w:rsidR="008B7863" w:rsidRPr="002304A5" w:rsidRDefault="008B7863" w:rsidP="008B7863">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CONTACT PERSON FOR THIS FILING</w:t>
      </w:r>
      <w:r w:rsidR="007740FC" w:rsidRPr="002304A5">
        <w:rPr>
          <w:rFonts w:ascii="Bookman Old Style" w:hAnsi="Bookman Old Style"/>
          <w:sz w:val="22"/>
          <w:szCs w:val="22"/>
        </w:rPr>
        <w:t xml:space="preserve"> / SMALL BUSINESS IMPACT INFORMATION</w:t>
      </w:r>
      <w:r w:rsidRPr="002304A5">
        <w:rPr>
          <w:rFonts w:ascii="Bookman Old Style" w:hAnsi="Bookman Old Style"/>
          <w:sz w:val="22"/>
          <w:szCs w:val="22"/>
        </w:rPr>
        <w:t>:</w:t>
      </w:r>
      <w:r w:rsidR="007740FC" w:rsidRPr="002304A5">
        <w:rPr>
          <w:rFonts w:ascii="Bookman Old Style" w:hAnsi="Bookman Old Style"/>
          <w:sz w:val="22"/>
          <w:szCs w:val="22"/>
        </w:rPr>
        <w:t xml:space="preserve"> </w:t>
      </w:r>
      <w:r w:rsidRPr="002304A5">
        <w:rPr>
          <w:rFonts w:ascii="Bookman Old Style" w:hAnsi="Bookman Old Style"/>
          <w:sz w:val="22"/>
          <w:szCs w:val="22"/>
        </w:rPr>
        <w:t>Amanda Ellis</w:t>
      </w:r>
      <w:r w:rsidR="007740FC" w:rsidRPr="002304A5">
        <w:rPr>
          <w:rFonts w:ascii="Bookman Old Style" w:hAnsi="Bookman Old Style"/>
          <w:sz w:val="22"/>
          <w:szCs w:val="22"/>
        </w:rPr>
        <w:t xml:space="preserve">, DMR, </w:t>
      </w:r>
      <w:r w:rsidRPr="002304A5">
        <w:rPr>
          <w:rFonts w:ascii="Bookman Old Style" w:hAnsi="Bookman Old Style"/>
          <w:sz w:val="22"/>
          <w:szCs w:val="22"/>
        </w:rPr>
        <w:t>21 State House Station, Augusta, Maine 04333-0021</w:t>
      </w:r>
      <w:r w:rsidR="007740FC" w:rsidRPr="002304A5">
        <w:rPr>
          <w:rFonts w:ascii="Bookman Old Style" w:hAnsi="Bookman Old Style"/>
          <w:sz w:val="22"/>
          <w:szCs w:val="22"/>
        </w:rPr>
        <w:t xml:space="preserve">. </w:t>
      </w:r>
      <w:r w:rsidRPr="002304A5">
        <w:rPr>
          <w:rFonts w:ascii="Bookman Old Style" w:hAnsi="Bookman Old Style"/>
          <w:sz w:val="22"/>
          <w:szCs w:val="22"/>
        </w:rPr>
        <w:t>T</w:t>
      </w:r>
      <w:r w:rsidR="007740FC" w:rsidRPr="002304A5">
        <w:rPr>
          <w:rFonts w:ascii="Bookman Old Style" w:hAnsi="Bookman Old Style"/>
          <w:sz w:val="22"/>
          <w:szCs w:val="22"/>
        </w:rPr>
        <w:t>elephone</w:t>
      </w:r>
      <w:r w:rsidRPr="002304A5">
        <w:rPr>
          <w:rFonts w:ascii="Bookman Old Style" w:hAnsi="Bookman Old Style"/>
          <w:sz w:val="22"/>
          <w:szCs w:val="22"/>
        </w:rPr>
        <w:t xml:space="preserve">: </w:t>
      </w:r>
      <w:r w:rsidR="007740FC" w:rsidRPr="002304A5">
        <w:rPr>
          <w:rFonts w:ascii="Bookman Old Style" w:hAnsi="Bookman Old Style"/>
          <w:sz w:val="22"/>
          <w:szCs w:val="22"/>
        </w:rPr>
        <w:lastRenderedPageBreak/>
        <w:t>(</w:t>
      </w:r>
      <w:r w:rsidRPr="002304A5">
        <w:rPr>
          <w:rFonts w:ascii="Bookman Old Style" w:hAnsi="Bookman Old Style"/>
          <w:sz w:val="22"/>
          <w:szCs w:val="22"/>
        </w:rPr>
        <w:t>207</w:t>
      </w:r>
      <w:r w:rsidR="007740FC" w:rsidRPr="002304A5">
        <w:rPr>
          <w:rFonts w:ascii="Bookman Old Style" w:hAnsi="Bookman Old Style"/>
          <w:sz w:val="22"/>
          <w:szCs w:val="22"/>
        </w:rPr>
        <w:t xml:space="preserve">) </w:t>
      </w:r>
      <w:r w:rsidRPr="002304A5">
        <w:rPr>
          <w:rFonts w:ascii="Bookman Old Style" w:hAnsi="Bookman Old Style"/>
          <w:sz w:val="22"/>
          <w:szCs w:val="22"/>
        </w:rPr>
        <w:t>624-6573</w:t>
      </w:r>
      <w:r w:rsidR="007740FC" w:rsidRPr="002304A5">
        <w:rPr>
          <w:rFonts w:ascii="Bookman Old Style" w:hAnsi="Bookman Old Style"/>
          <w:sz w:val="22"/>
          <w:szCs w:val="22"/>
        </w:rPr>
        <w:t xml:space="preserve">. </w:t>
      </w:r>
      <w:r w:rsidRPr="002304A5">
        <w:rPr>
          <w:rFonts w:ascii="Bookman Old Style" w:hAnsi="Bookman Old Style"/>
          <w:sz w:val="22"/>
          <w:szCs w:val="22"/>
        </w:rPr>
        <w:t>F</w:t>
      </w:r>
      <w:r w:rsidR="007740FC" w:rsidRPr="002304A5">
        <w:rPr>
          <w:rFonts w:ascii="Bookman Old Style" w:hAnsi="Bookman Old Style"/>
          <w:sz w:val="22"/>
          <w:szCs w:val="22"/>
        </w:rPr>
        <w:t>ax</w:t>
      </w:r>
      <w:r w:rsidRPr="002304A5">
        <w:rPr>
          <w:rFonts w:ascii="Bookman Old Style" w:hAnsi="Bookman Old Style"/>
          <w:sz w:val="22"/>
          <w:szCs w:val="22"/>
        </w:rPr>
        <w:t xml:space="preserve">: </w:t>
      </w:r>
      <w:r w:rsidR="007740FC" w:rsidRPr="002304A5">
        <w:rPr>
          <w:rFonts w:ascii="Bookman Old Style" w:hAnsi="Bookman Old Style"/>
          <w:sz w:val="22"/>
          <w:szCs w:val="22"/>
        </w:rPr>
        <w:t>(</w:t>
      </w:r>
      <w:r w:rsidRPr="002304A5">
        <w:rPr>
          <w:rFonts w:ascii="Bookman Old Style" w:hAnsi="Bookman Old Style"/>
          <w:sz w:val="22"/>
          <w:szCs w:val="22"/>
        </w:rPr>
        <w:t>207</w:t>
      </w:r>
      <w:r w:rsidR="007740FC" w:rsidRPr="002304A5">
        <w:rPr>
          <w:rFonts w:ascii="Bookman Old Style" w:hAnsi="Bookman Old Style"/>
          <w:sz w:val="22"/>
          <w:szCs w:val="22"/>
        </w:rPr>
        <w:t xml:space="preserve">) </w:t>
      </w:r>
      <w:r w:rsidRPr="002304A5">
        <w:rPr>
          <w:rFonts w:ascii="Bookman Old Style" w:hAnsi="Bookman Old Style"/>
          <w:sz w:val="22"/>
          <w:szCs w:val="22"/>
        </w:rPr>
        <w:t>624-6024</w:t>
      </w:r>
      <w:r w:rsidR="007740FC" w:rsidRPr="002304A5">
        <w:rPr>
          <w:rFonts w:ascii="Bookman Old Style" w:hAnsi="Bookman Old Style"/>
          <w:sz w:val="22"/>
          <w:szCs w:val="22"/>
        </w:rPr>
        <w:t xml:space="preserve">. </w:t>
      </w:r>
      <w:r w:rsidRPr="002304A5">
        <w:rPr>
          <w:rFonts w:ascii="Bookman Old Style" w:hAnsi="Bookman Old Style"/>
          <w:sz w:val="22"/>
          <w:szCs w:val="22"/>
        </w:rPr>
        <w:t xml:space="preserve">TTY: </w:t>
      </w:r>
      <w:r w:rsidR="007740FC" w:rsidRPr="002304A5">
        <w:rPr>
          <w:rFonts w:ascii="Bookman Old Style" w:hAnsi="Bookman Old Style"/>
          <w:sz w:val="22"/>
          <w:szCs w:val="22"/>
        </w:rPr>
        <w:t>(</w:t>
      </w:r>
      <w:r w:rsidRPr="002304A5">
        <w:rPr>
          <w:rFonts w:ascii="Bookman Old Style" w:hAnsi="Bookman Old Style"/>
          <w:sz w:val="22"/>
          <w:szCs w:val="22"/>
        </w:rPr>
        <w:t>207</w:t>
      </w:r>
      <w:r w:rsidR="007740FC" w:rsidRPr="002304A5">
        <w:rPr>
          <w:rFonts w:ascii="Bookman Old Style" w:hAnsi="Bookman Old Style"/>
          <w:sz w:val="22"/>
          <w:szCs w:val="22"/>
        </w:rPr>
        <w:t xml:space="preserve">) </w:t>
      </w:r>
      <w:r w:rsidRPr="002304A5">
        <w:rPr>
          <w:rFonts w:ascii="Bookman Old Style" w:hAnsi="Bookman Old Style"/>
          <w:sz w:val="22"/>
          <w:szCs w:val="22"/>
        </w:rPr>
        <w:t>624-6500 (Deaf/Hard of Hearing)</w:t>
      </w:r>
      <w:r w:rsidR="007740FC" w:rsidRPr="002304A5">
        <w:rPr>
          <w:rFonts w:ascii="Bookman Old Style" w:hAnsi="Bookman Old Style"/>
          <w:sz w:val="22"/>
          <w:szCs w:val="22"/>
        </w:rPr>
        <w:t xml:space="preserve">. Email: </w:t>
      </w:r>
      <w:hyperlink r:id="rId38" w:history="1">
        <w:r w:rsidR="007740FC" w:rsidRPr="002304A5">
          <w:rPr>
            <w:rStyle w:val="Hyperlink"/>
            <w:rFonts w:ascii="Bookman Old Style" w:hAnsi="Bookman Old Style"/>
            <w:sz w:val="22"/>
            <w:szCs w:val="22"/>
          </w:rPr>
          <w:t>dmr.rulemaking@maine.gov</w:t>
        </w:r>
      </w:hyperlink>
      <w:r w:rsidR="007740FC" w:rsidRPr="002304A5">
        <w:rPr>
          <w:rFonts w:ascii="Bookman Old Style" w:hAnsi="Bookman Old Style"/>
          <w:sz w:val="22"/>
          <w:szCs w:val="22"/>
        </w:rPr>
        <w:t xml:space="preserve"> .</w:t>
      </w:r>
    </w:p>
    <w:p w14:paraId="614D97CC" w14:textId="53D2DE45" w:rsidR="008B7863" w:rsidRPr="002304A5" w:rsidRDefault="008B7863" w:rsidP="008B7863">
      <w:pPr>
        <w:tabs>
          <w:tab w:val="left" w:pos="-1440"/>
          <w:tab w:val="left" w:pos="-720"/>
          <w:tab w:val="left" w:pos="540"/>
          <w:tab w:val="left" w:pos="10440"/>
        </w:tabs>
        <w:rPr>
          <w:rFonts w:ascii="Bookman Old Style" w:hAnsi="Bookman Old Style"/>
          <w:color w:val="000000"/>
          <w:sz w:val="22"/>
          <w:szCs w:val="22"/>
          <w:shd w:val="clear" w:color="auto" w:fill="FFFFFF"/>
        </w:rPr>
      </w:pPr>
      <w:r w:rsidRPr="002304A5">
        <w:rPr>
          <w:rFonts w:ascii="Bookman Old Style" w:hAnsi="Bookman Old Style"/>
          <w:color w:val="000000"/>
          <w:sz w:val="22"/>
          <w:szCs w:val="22"/>
          <w:shd w:val="clear" w:color="auto" w:fill="FFFFFF"/>
        </w:rPr>
        <w:t>FINANCIAL IMPACT ON MUNICIPALITIES OR COUNTIES: None</w:t>
      </w:r>
    </w:p>
    <w:p w14:paraId="78C55688" w14:textId="07647AC4" w:rsidR="008B7863" w:rsidRPr="002304A5" w:rsidRDefault="008B7863" w:rsidP="008B7863">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 xml:space="preserve">STATUTORY AUTHORITY FOR THIS RULE: </w:t>
      </w:r>
      <w:r w:rsidR="00986B50" w:rsidRPr="002304A5">
        <w:rPr>
          <w:rFonts w:ascii="Bookman Old Style" w:hAnsi="Bookman Old Style"/>
          <w:sz w:val="22"/>
          <w:szCs w:val="22"/>
        </w:rPr>
        <w:t xml:space="preserve">12 MRS </w:t>
      </w:r>
      <w:r w:rsidRPr="002304A5">
        <w:rPr>
          <w:rFonts w:ascii="Bookman Old Style" w:hAnsi="Bookman Old Style"/>
          <w:sz w:val="22"/>
          <w:szCs w:val="22"/>
        </w:rPr>
        <w:t>§§ 6072, 6072-A, 6072-B, 6072-C</w:t>
      </w:r>
    </w:p>
    <w:p w14:paraId="45958F0D" w14:textId="3EE683B0" w:rsidR="008B7863" w:rsidRPr="002304A5" w:rsidRDefault="008B7863" w:rsidP="008B7863">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SUBSTANTIVE STATE OR FEDERAL LAW BEING IMPLEMENTED: Same</w:t>
      </w:r>
    </w:p>
    <w:p w14:paraId="159DB214" w14:textId="47BB9CB5" w:rsidR="008B7863" w:rsidRPr="002304A5" w:rsidRDefault="007740FC" w:rsidP="008B7863">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DMR RULEMAKING</w:t>
      </w:r>
      <w:r w:rsidR="008B7863" w:rsidRPr="002304A5">
        <w:rPr>
          <w:rFonts w:ascii="Bookman Old Style" w:hAnsi="Bookman Old Style"/>
          <w:sz w:val="22"/>
          <w:szCs w:val="22"/>
        </w:rPr>
        <w:t xml:space="preserve"> WEBSITE: </w:t>
      </w:r>
      <w:hyperlink r:id="rId39" w:history="1">
        <w:r w:rsidRPr="002304A5">
          <w:rPr>
            <w:rStyle w:val="Hyperlink"/>
            <w:rFonts w:ascii="Bookman Old Style" w:hAnsi="Bookman Old Style"/>
            <w:sz w:val="22"/>
            <w:szCs w:val="22"/>
          </w:rPr>
          <w:t>http://www.maine.gov/dmr/rulemaking/</w:t>
        </w:r>
      </w:hyperlink>
      <w:r w:rsidRPr="002304A5">
        <w:rPr>
          <w:rFonts w:ascii="Bookman Old Style" w:hAnsi="Bookman Old Style"/>
          <w:sz w:val="22"/>
          <w:szCs w:val="22"/>
        </w:rPr>
        <w:t xml:space="preserve"> .</w:t>
      </w:r>
    </w:p>
    <w:p w14:paraId="58E4DEF0" w14:textId="38174FA5" w:rsidR="007740FC" w:rsidRPr="002304A5" w:rsidRDefault="007740FC" w:rsidP="008B7863">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 xml:space="preserve">DMR WEBSITE: </w:t>
      </w:r>
      <w:hyperlink r:id="rId40" w:history="1">
        <w:r w:rsidR="00DB3D39" w:rsidRPr="002304A5">
          <w:rPr>
            <w:rStyle w:val="Hyperlink"/>
            <w:rFonts w:ascii="Bookman Old Style" w:hAnsi="Bookman Old Style"/>
            <w:sz w:val="22"/>
            <w:szCs w:val="22"/>
          </w:rPr>
          <w:t>https://www.maine.gov/dmr/index.html</w:t>
        </w:r>
      </w:hyperlink>
      <w:r w:rsidR="00DB3D39" w:rsidRPr="002304A5">
        <w:rPr>
          <w:rFonts w:ascii="Bookman Old Style" w:hAnsi="Bookman Old Style"/>
          <w:sz w:val="22"/>
          <w:szCs w:val="22"/>
        </w:rPr>
        <w:t xml:space="preserve"> </w:t>
      </w:r>
      <w:r w:rsidRPr="002304A5">
        <w:rPr>
          <w:rFonts w:ascii="Bookman Old Style" w:hAnsi="Bookman Old Style"/>
          <w:sz w:val="22"/>
          <w:szCs w:val="22"/>
        </w:rPr>
        <w:t>.</w:t>
      </w:r>
    </w:p>
    <w:p w14:paraId="5DC56043" w14:textId="63769FFF" w:rsidR="008B7863" w:rsidRPr="002304A5" w:rsidRDefault="007740FC" w:rsidP="008B7863">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 xml:space="preserve">DMR </w:t>
      </w:r>
      <w:r w:rsidR="008B7863" w:rsidRPr="002304A5">
        <w:rPr>
          <w:rFonts w:ascii="Bookman Old Style" w:hAnsi="Bookman Old Style"/>
          <w:sz w:val="22"/>
          <w:szCs w:val="22"/>
        </w:rPr>
        <w:t xml:space="preserve">RULEMAKING LIAISON: </w:t>
      </w:r>
      <w:hyperlink r:id="rId41" w:history="1">
        <w:r w:rsidRPr="002304A5">
          <w:rPr>
            <w:rStyle w:val="Hyperlink"/>
            <w:rFonts w:ascii="Bookman Old Style" w:hAnsi="Bookman Old Style"/>
            <w:sz w:val="22"/>
            <w:szCs w:val="22"/>
          </w:rPr>
          <w:t>Deirdre.Gilbert@Maine.gov</w:t>
        </w:r>
      </w:hyperlink>
      <w:r w:rsidRPr="002304A5">
        <w:rPr>
          <w:rFonts w:ascii="Bookman Old Style" w:hAnsi="Bookman Old Style"/>
          <w:sz w:val="22"/>
          <w:szCs w:val="22"/>
        </w:rPr>
        <w:t>.</w:t>
      </w:r>
    </w:p>
    <w:p w14:paraId="355396C4" w14:textId="40969BEA" w:rsidR="0010262A" w:rsidRPr="002304A5" w:rsidRDefault="0010262A" w:rsidP="008B7863">
      <w:pPr>
        <w:pBdr>
          <w:bottom w:val="single" w:sz="4" w:space="1" w:color="auto"/>
        </w:pBdr>
        <w:tabs>
          <w:tab w:val="left" w:pos="-1440"/>
          <w:tab w:val="left" w:pos="-720"/>
          <w:tab w:val="left" w:pos="540"/>
          <w:tab w:val="left" w:pos="10440"/>
        </w:tabs>
        <w:rPr>
          <w:rFonts w:ascii="Bookman Old Style" w:hAnsi="Bookman Old Style"/>
          <w:sz w:val="22"/>
          <w:szCs w:val="22"/>
        </w:rPr>
      </w:pPr>
    </w:p>
    <w:p w14:paraId="6CE82C0F" w14:textId="21EF234D" w:rsidR="008B7863" w:rsidRPr="002304A5" w:rsidRDefault="008B7863" w:rsidP="00320CFB">
      <w:pPr>
        <w:tabs>
          <w:tab w:val="left" w:pos="-1440"/>
          <w:tab w:val="left" w:pos="-720"/>
          <w:tab w:val="left" w:pos="540"/>
          <w:tab w:val="left" w:pos="10440"/>
        </w:tabs>
        <w:rPr>
          <w:rFonts w:ascii="Bookman Old Style" w:hAnsi="Bookman Old Style"/>
          <w:sz w:val="22"/>
          <w:szCs w:val="22"/>
        </w:rPr>
      </w:pPr>
    </w:p>
    <w:p w14:paraId="1F2081CC" w14:textId="1A9F6D82" w:rsidR="001F102C" w:rsidRPr="002304A5" w:rsidRDefault="001F102C" w:rsidP="001F102C">
      <w:pPr>
        <w:tabs>
          <w:tab w:val="left" w:pos="-1440"/>
          <w:tab w:val="left" w:pos="-720"/>
          <w:tab w:val="left" w:pos="4320"/>
          <w:tab w:val="left" w:pos="10440"/>
        </w:tabs>
        <w:rPr>
          <w:rFonts w:ascii="Bookman Old Style" w:hAnsi="Bookman Old Style"/>
          <w:sz w:val="22"/>
          <w:szCs w:val="22"/>
        </w:rPr>
      </w:pPr>
      <w:r w:rsidRPr="002304A5">
        <w:rPr>
          <w:rFonts w:ascii="Bookman Old Style" w:hAnsi="Bookman Old Style"/>
          <w:sz w:val="22"/>
          <w:szCs w:val="22"/>
        </w:rPr>
        <w:t xml:space="preserve">AGENCY: </w:t>
      </w:r>
      <w:r w:rsidRPr="002304A5">
        <w:rPr>
          <w:rFonts w:ascii="Bookman Old Style" w:hAnsi="Bookman Old Style"/>
          <w:b/>
          <w:bCs/>
          <w:sz w:val="22"/>
          <w:szCs w:val="22"/>
        </w:rPr>
        <w:t>13-188</w:t>
      </w:r>
      <w:r w:rsidR="00375A9F" w:rsidRPr="002304A5">
        <w:rPr>
          <w:rFonts w:ascii="Bookman Old Style" w:hAnsi="Bookman Old Style"/>
          <w:b/>
          <w:bCs/>
          <w:sz w:val="22"/>
          <w:szCs w:val="22"/>
        </w:rPr>
        <w:t xml:space="preserve"> </w:t>
      </w:r>
      <w:r w:rsidRPr="002304A5">
        <w:rPr>
          <w:rFonts w:ascii="Bookman Old Style" w:hAnsi="Bookman Old Style"/>
          <w:b/>
          <w:bCs/>
          <w:sz w:val="22"/>
          <w:szCs w:val="22"/>
        </w:rPr>
        <w:t>-</w:t>
      </w:r>
      <w:r w:rsidR="00375A9F" w:rsidRPr="002304A5">
        <w:rPr>
          <w:rFonts w:ascii="Bookman Old Style" w:hAnsi="Bookman Old Style"/>
          <w:b/>
          <w:bCs/>
          <w:sz w:val="22"/>
          <w:szCs w:val="22"/>
        </w:rPr>
        <w:t xml:space="preserve"> </w:t>
      </w:r>
      <w:r w:rsidRPr="002304A5">
        <w:rPr>
          <w:rFonts w:ascii="Bookman Old Style" w:hAnsi="Bookman Old Style"/>
          <w:b/>
          <w:bCs/>
          <w:sz w:val="22"/>
          <w:szCs w:val="22"/>
        </w:rPr>
        <w:t xml:space="preserve">Department of Marine Resources </w:t>
      </w:r>
      <w:r w:rsidR="00375A9F" w:rsidRPr="002304A5">
        <w:rPr>
          <w:rFonts w:ascii="Bookman Old Style" w:hAnsi="Bookman Old Style"/>
          <w:b/>
          <w:bCs/>
          <w:sz w:val="22"/>
          <w:szCs w:val="22"/>
        </w:rPr>
        <w:t>(DMR)</w:t>
      </w:r>
    </w:p>
    <w:p w14:paraId="3D203924" w14:textId="30133289" w:rsidR="001F102C" w:rsidRPr="002304A5" w:rsidRDefault="001F102C" w:rsidP="001F102C">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 xml:space="preserve">CHAPTER NUMBER AND TITLE: </w:t>
      </w:r>
      <w:r w:rsidRPr="002304A5">
        <w:rPr>
          <w:rFonts w:ascii="Bookman Old Style" w:hAnsi="Bookman Old Style"/>
          <w:b/>
          <w:bCs/>
          <w:sz w:val="22"/>
          <w:szCs w:val="22"/>
        </w:rPr>
        <w:t>Ch</w:t>
      </w:r>
      <w:r w:rsidR="00375A9F" w:rsidRPr="002304A5">
        <w:rPr>
          <w:rFonts w:ascii="Bookman Old Style" w:hAnsi="Bookman Old Style"/>
          <w:b/>
          <w:bCs/>
          <w:sz w:val="22"/>
          <w:szCs w:val="22"/>
        </w:rPr>
        <w:t>.</w:t>
      </w:r>
      <w:r w:rsidRPr="002304A5">
        <w:rPr>
          <w:rFonts w:ascii="Bookman Old Style" w:hAnsi="Bookman Old Style"/>
          <w:b/>
          <w:bCs/>
          <w:sz w:val="22"/>
          <w:szCs w:val="22"/>
        </w:rPr>
        <w:t xml:space="preserve"> 32</w:t>
      </w:r>
      <w:r w:rsidR="00375A9F" w:rsidRPr="002304A5">
        <w:rPr>
          <w:rFonts w:ascii="Bookman Old Style" w:hAnsi="Bookman Old Style"/>
          <w:sz w:val="22"/>
          <w:szCs w:val="22"/>
        </w:rPr>
        <w:t>,</w:t>
      </w:r>
      <w:r w:rsidRPr="002304A5">
        <w:rPr>
          <w:rFonts w:ascii="Bookman Old Style" w:hAnsi="Bookman Old Style"/>
          <w:sz w:val="22"/>
          <w:szCs w:val="22"/>
        </w:rPr>
        <w:t xml:space="preserve"> Elver Quota System for the 2022 season</w:t>
      </w:r>
    </w:p>
    <w:p w14:paraId="183CDF3D" w14:textId="14902945" w:rsidR="001F102C" w:rsidRPr="002304A5" w:rsidRDefault="001F102C" w:rsidP="001F102C">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2304A5">
        <w:rPr>
          <w:rFonts w:ascii="Bookman Old Style" w:hAnsi="Bookman Old Style"/>
          <w:sz w:val="22"/>
          <w:szCs w:val="22"/>
        </w:rPr>
        <w:t xml:space="preserve">TYPE OF RULE: Routine Technical </w:t>
      </w:r>
    </w:p>
    <w:p w14:paraId="724CF3BC" w14:textId="4EA485E8" w:rsidR="001F102C" w:rsidRPr="002304A5" w:rsidRDefault="001F102C" w:rsidP="001F102C">
      <w:pPr>
        <w:tabs>
          <w:tab w:val="left" w:pos="-1440"/>
          <w:tab w:val="left" w:pos="-720"/>
          <w:tab w:val="left" w:pos="540"/>
          <w:tab w:val="left" w:pos="10440"/>
        </w:tabs>
        <w:rPr>
          <w:rFonts w:ascii="Bookman Old Style" w:hAnsi="Bookman Old Style"/>
          <w:b/>
          <w:bCs/>
          <w:sz w:val="22"/>
          <w:szCs w:val="22"/>
        </w:rPr>
      </w:pPr>
      <w:r w:rsidRPr="002304A5">
        <w:rPr>
          <w:rFonts w:ascii="Bookman Old Style" w:hAnsi="Bookman Old Style"/>
          <w:sz w:val="22"/>
          <w:szCs w:val="22"/>
        </w:rPr>
        <w:t>PROPOSED RULE NUMBER:</w:t>
      </w:r>
      <w:r w:rsidR="00375A9F" w:rsidRPr="002304A5">
        <w:rPr>
          <w:rFonts w:ascii="Bookman Old Style" w:hAnsi="Bookman Old Style"/>
          <w:sz w:val="22"/>
          <w:szCs w:val="22"/>
        </w:rPr>
        <w:t xml:space="preserve"> </w:t>
      </w:r>
      <w:r w:rsidR="00375A9F" w:rsidRPr="002304A5">
        <w:rPr>
          <w:rFonts w:ascii="Bookman Old Style" w:hAnsi="Bookman Old Style"/>
          <w:b/>
          <w:bCs/>
          <w:sz w:val="22"/>
          <w:szCs w:val="22"/>
        </w:rPr>
        <w:t>2021-P229</w:t>
      </w:r>
    </w:p>
    <w:p w14:paraId="6E581F4D" w14:textId="7DC4C335" w:rsidR="001F102C" w:rsidRPr="002304A5" w:rsidRDefault="001F102C" w:rsidP="001F102C">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BRIEF SUMMARY: This proposed rulemaking establishes the elver quota allocations for the 2022 season for individuals licensed under §§</w:t>
      </w:r>
      <w:r w:rsidR="00375A9F" w:rsidRPr="002304A5">
        <w:rPr>
          <w:rFonts w:ascii="Bookman Old Style" w:hAnsi="Bookman Old Style"/>
          <w:sz w:val="22"/>
          <w:szCs w:val="22"/>
        </w:rPr>
        <w:t xml:space="preserve"> </w:t>
      </w:r>
      <w:r w:rsidRPr="002304A5">
        <w:rPr>
          <w:rFonts w:ascii="Bookman Old Style" w:hAnsi="Bookman Old Style"/>
          <w:sz w:val="22"/>
          <w:szCs w:val="22"/>
        </w:rPr>
        <w:t xml:space="preserve">6505-A and 6302-A, and the method of calculating individual elver quota allocations for individuals licensed under 6505-A. The quota for the Passamaquoddy Tribe has been adjusted in accordance with their overage in the 2021 season. 2022 allocations for individuals who held a license in 2021 will be the same as their 2021 allocations, plus any quota associated with licenses not renewed in 2021, or licenses suspended for the duration of the 2022 season, in excess of that which is allocated to new license holders authorized through the lottery, which will be distributed evenly to all existing license holders. Existing requirements around the distribution of transaction cards have been eliminated so that cards may be distributed whatever manner is appropriate and most protective of public health. </w:t>
      </w:r>
    </w:p>
    <w:p w14:paraId="45B5AC95" w14:textId="112208FC" w:rsidR="001F102C" w:rsidRPr="002304A5" w:rsidRDefault="001F102C" w:rsidP="001F102C">
      <w:pPr>
        <w:tabs>
          <w:tab w:val="left" w:pos="-1440"/>
          <w:tab w:val="left" w:pos="-720"/>
          <w:tab w:val="left" w:pos="540"/>
          <w:tab w:val="left" w:pos="10440"/>
        </w:tabs>
        <w:rPr>
          <w:rFonts w:ascii="Bookman Old Style" w:hAnsi="Bookman Old Style"/>
          <w:i/>
          <w:iCs/>
          <w:sz w:val="22"/>
          <w:szCs w:val="22"/>
        </w:rPr>
      </w:pPr>
      <w:r w:rsidRPr="002304A5">
        <w:rPr>
          <w:rFonts w:ascii="Bookman Old Style" w:hAnsi="Bookman Old Style"/>
          <w:sz w:val="22"/>
          <w:szCs w:val="22"/>
        </w:rPr>
        <w:t xml:space="preserve">PUBLIC HEARING: January 4, 2022, 5:00 p.m., in-person at the Marquardt Building, room 118, 32 Blossom Lane, Augusta; or remotely via Microsoft Teams. </w:t>
      </w:r>
      <w:r w:rsidRPr="002304A5">
        <w:rPr>
          <w:rFonts w:ascii="Bookman Old Style" w:hAnsi="Bookman Old Style"/>
          <w:i/>
          <w:iCs/>
          <w:sz w:val="22"/>
          <w:szCs w:val="22"/>
        </w:rPr>
        <w:t>Remote access information is posted to DMR’s website under “Meetings.” An alternate public hearing may be held at 6:00 p.m. on January 6, 2022 at the same location/format. Notice of a cancellation would be posted to DMR’s website.</w:t>
      </w:r>
    </w:p>
    <w:p w14:paraId="40ECF28F" w14:textId="06F4034A" w:rsidR="00986B50" w:rsidRPr="002304A5" w:rsidRDefault="00986B50" w:rsidP="00986B50">
      <w:pPr>
        <w:tabs>
          <w:tab w:val="left" w:pos="-1440"/>
          <w:tab w:val="left" w:pos="-720"/>
          <w:tab w:val="left" w:pos="540"/>
          <w:tab w:val="left" w:pos="10440"/>
        </w:tabs>
        <w:rPr>
          <w:rFonts w:ascii="Bookman Old Style" w:hAnsi="Bookman Old Style"/>
          <w:i/>
          <w:iCs/>
          <w:sz w:val="22"/>
          <w:szCs w:val="22"/>
        </w:rPr>
      </w:pPr>
      <w:r w:rsidRPr="002304A5">
        <w:rPr>
          <w:rFonts w:ascii="Bookman Old Style" w:hAnsi="Bookman Old Style"/>
          <w:i/>
          <w:iCs/>
          <w:sz w:val="22"/>
          <w:szCs w:val="22"/>
        </w:rPr>
        <w:t>Hearing facilities: If you require accommodations due to disability, please contact Me</w:t>
      </w:r>
      <w:r w:rsidR="007C7DBD" w:rsidRPr="002304A5">
        <w:rPr>
          <w:rFonts w:ascii="Bookman Old Style" w:hAnsi="Bookman Old Style"/>
          <w:i/>
          <w:iCs/>
          <w:sz w:val="22"/>
          <w:szCs w:val="22"/>
        </w:rPr>
        <w:t>redith</w:t>
      </w:r>
      <w:r w:rsidRPr="002304A5">
        <w:rPr>
          <w:rFonts w:ascii="Bookman Old Style" w:hAnsi="Bookman Old Style"/>
          <w:i/>
          <w:iCs/>
          <w:sz w:val="22"/>
          <w:szCs w:val="22"/>
        </w:rPr>
        <w:t xml:space="preserve"> Mendelson at (207) 624-6553. </w:t>
      </w:r>
    </w:p>
    <w:p w14:paraId="65AAA146" w14:textId="77777777" w:rsidR="001F102C" w:rsidRPr="002304A5" w:rsidRDefault="001F102C" w:rsidP="001F102C">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 xml:space="preserve">COMMENT DEADLINE: January 16, 2022. Written comments can be mailed, emailed, or faxed to DMR using the contact information below. </w:t>
      </w:r>
    </w:p>
    <w:p w14:paraId="5BA27384" w14:textId="77777777" w:rsidR="00375A9F" w:rsidRPr="002304A5" w:rsidRDefault="00375A9F" w:rsidP="00375A9F">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 xml:space="preserve">CONTACT PERSON FOR THIS FILING / SMALL BUSINESS IMPACT INFORMATION: Amanda Ellis, DMR, 21 State House Station, Augusta, Maine 04333-0021. Telephone: (207) 624-6573. Fax: (207) 624-6024. TTY: (207) 624-6500 (Deaf/Hard of Hearing). Email: </w:t>
      </w:r>
      <w:hyperlink r:id="rId42" w:history="1">
        <w:r w:rsidRPr="002304A5">
          <w:rPr>
            <w:rStyle w:val="Hyperlink"/>
            <w:rFonts w:ascii="Bookman Old Style" w:hAnsi="Bookman Old Style"/>
            <w:sz w:val="22"/>
            <w:szCs w:val="22"/>
          </w:rPr>
          <w:t>dmr.rulemaking@maine.gov</w:t>
        </w:r>
      </w:hyperlink>
      <w:r w:rsidRPr="002304A5">
        <w:rPr>
          <w:rFonts w:ascii="Bookman Old Style" w:hAnsi="Bookman Old Style"/>
          <w:sz w:val="22"/>
          <w:szCs w:val="22"/>
        </w:rPr>
        <w:t xml:space="preserve"> .</w:t>
      </w:r>
    </w:p>
    <w:p w14:paraId="02366F2A" w14:textId="77777777" w:rsidR="00375A9F" w:rsidRPr="002304A5" w:rsidRDefault="00375A9F" w:rsidP="00375A9F">
      <w:pPr>
        <w:tabs>
          <w:tab w:val="left" w:pos="-1440"/>
          <w:tab w:val="left" w:pos="-720"/>
          <w:tab w:val="left" w:pos="540"/>
          <w:tab w:val="left" w:pos="10440"/>
        </w:tabs>
        <w:rPr>
          <w:rFonts w:ascii="Bookman Old Style" w:hAnsi="Bookman Old Style"/>
          <w:color w:val="000000"/>
          <w:sz w:val="22"/>
          <w:szCs w:val="22"/>
          <w:shd w:val="clear" w:color="auto" w:fill="FFFFFF"/>
        </w:rPr>
      </w:pPr>
      <w:r w:rsidRPr="002304A5">
        <w:rPr>
          <w:rFonts w:ascii="Bookman Old Style" w:hAnsi="Bookman Old Style"/>
          <w:color w:val="000000"/>
          <w:sz w:val="22"/>
          <w:szCs w:val="22"/>
          <w:shd w:val="clear" w:color="auto" w:fill="FFFFFF"/>
        </w:rPr>
        <w:t>FINANCIAL IMPACT ON MUNICIPALITIES OR COUNTIES: None</w:t>
      </w:r>
    </w:p>
    <w:p w14:paraId="7D535A6C" w14:textId="3CAB4B0E" w:rsidR="00375A9F" w:rsidRPr="002304A5" w:rsidRDefault="00375A9F" w:rsidP="00375A9F">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 xml:space="preserve">STATUTORY AUTHORITY FOR THIS RULE: </w:t>
      </w:r>
      <w:r w:rsidR="00986B50" w:rsidRPr="002304A5">
        <w:rPr>
          <w:rFonts w:ascii="Bookman Old Style" w:hAnsi="Bookman Old Style"/>
          <w:sz w:val="22"/>
          <w:szCs w:val="22"/>
        </w:rPr>
        <w:t xml:space="preserve">12 MRS </w:t>
      </w:r>
      <w:r w:rsidRPr="002304A5">
        <w:rPr>
          <w:rFonts w:ascii="Bookman Old Style" w:hAnsi="Bookman Old Style"/>
          <w:sz w:val="22"/>
          <w:szCs w:val="22"/>
        </w:rPr>
        <w:t xml:space="preserve">§§ </w:t>
      </w:r>
      <w:r w:rsidR="00986B50" w:rsidRPr="002304A5">
        <w:rPr>
          <w:rFonts w:ascii="Bookman Old Style" w:hAnsi="Bookman Old Style"/>
          <w:sz w:val="22"/>
          <w:szCs w:val="22"/>
        </w:rPr>
        <w:t>6505-A</w:t>
      </w:r>
    </w:p>
    <w:p w14:paraId="01C0DBF9" w14:textId="77777777" w:rsidR="00375A9F" w:rsidRPr="002304A5" w:rsidRDefault="00375A9F" w:rsidP="00375A9F">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SUBSTANTIVE STATE OR FEDERAL LAW BEING IMPLEMENTED: Same</w:t>
      </w:r>
    </w:p>
    <w:p w14:paraId="5EC397E0" w14:textId="77777777" w:rsidR="00375A9F" w:rsidRPr="002304A5" w:rsidRDefault="00375A9F" w:rsidP="00375A9F">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 xml:space="preserve">DMR RULEMAKING WEBSITE: </w:t>
      </w:r>
      <w:hyperlink r:id="rId43" w:history="1">
        <w:r w:rsidRPr="002304A5">
          <w:rPr>
            <w:rStyle w:val="Hyperlink"/>
            <w:rFonts w:ascii="Bookman Old Style" w:hAnsi="Bookman Old Style"/>
            <w:sz w:val="22"/>
            <w:szCs w:val="22"/>
          </w:rPr>
          <w:t>http://www.maine.gov/dmr/rulemaking/</w:t>
        </w:r>
      </w:hyperlink>
      <w:r w:rsidRPr="002304A5">
        <w:rPr>
          <w:rFonts w:ascii="Bookman Old Style" w:hAnsi="Bookman Old Style"/>
          <w:sz w:val="22"/>
          <w:szCs w:val="22"/>
        </w:rPr>
        <w:t xml:space="preserve"> .</w:t>
      </w:r>
    </w:p>
    <w:p w14:paraId="10A663F7" w14:textId="34C6577E" w:rsidR="00375A9F" w:rsidRPr="002304A5" w:rsidRDefault="00375A9F" w:rsidP="00375A9F">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 xml:space="preserve">DMR WEBSITE: </w:t>
      </w:r>
      <w:hyperlink r:id="rId44" w:history="1">
        <w:r w:rsidRPr="002304A5">
          <w:rPr>
            <w:rStyle w:val="Hyperlink"/>
            <w:rFonts w:ascii="Bookman Old Style" w:hAnsi="Bookman Old Style"/>
            <w:sz w:val="22"/>
            <w:szCs w:val="22"/>
          </w:rPr>
          <w:t>https://www.maine.gov/dmr/index.html</w:t>
        </w:r>
      </w:hyperlink>
      <w:r w:rsidRPr="002304A5">
        <w:rPr>
          <w:rFonts w:ascii="Bookman Old Style" w:hAnsi="Bookman Old Style"/>
          <w:sz w:val="22"/>
          <w:szCs w:val="22"/>
        </w:rPr>
        <w:t xml:space="preserve"> .</w:t>
      </w:r>
    </w:p>
    <w:p w14:paraId="5A55C150" w14:textId="77777777" w:rsidR="00375A9F" w:rsidRPr="002304A5" w:rsidRDefault="00375A9F" w:rsidP="00375A9F">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 xml:space="preserve">DMR RULEMAKING LIAISON: </w:t>
      </w:r>
      <w:hyperlink r:id="rId45" w:history="1">
        <w:r w:rsidRPr="002304A5">
          <w:rPr>
            <w:rStyle w:val="Hyperlink"/>
            <w:rFonts w:ascii="Bookman Old Style" w:hAnsi="Bookman Old Style"/>
            <w:sz w:val="22"/>
            <w:szCs w:val="22"/>
          </w:rPr>
          <w:t>Deirdre.Gilbert@Maine.gov</w:t>
        </w:r>
      </w:hyperlink>
      <w:r w:rsidRPr="002304A5">
        <w:rPr>
          <w:rFonts w:ascii="Bookman Old Style" w:hAnsi="Bookman Old Style"/>
          <w:sz w:val="22"/>
          <w:szCs w:val="22"/>
        </w:rPr>
        <w:t>.</w:t>
      </w:r>
    </w:p>
    <w:p w14:paraId="6E2A1185" w14:textId="5EEEFF45" w:rsidR="008B7863" w:rsidRPr="002304A5" w:rsidRDefault="008B7863" w:rsidP="001F102C">
      <w:pPr>
        <w:pBdr>
          <w:bottom w:val="single" w:sz="4" w:space="1" w:color="auto"/>
        </w:pBdr>
        <w:tabs>
          <w:tab w:val="left" w:pos="-1440"/>
          <w:tab w:val="left" w:pos="-720"/>
          <w:tab w:val="left" w:pos="540"/>
          <w:tab w:val="left" w:pos="10440"/>
        </w:tabs>
        <w:rPr>
          <w:rFonts w:ascii="Bookman Old Style" w:hAnsi="Bookman Old Style"/>
          <w:sz w:val="22"/>
          <w:szCs w:val="22"/>
        </w:rPr>
      </w:pPr>
    </w:p>
    <w:p w14:paraId="11C3DFE6" w14:textId="666DFB27" w:rsidR="008B7863" w:rsidRPr="002304A5" w:rsidRDefault="008B7863" w:rsidP="00320CFB">
      <w:pPr>
        <w:tabs>
          <w:tab w:val="left" w:pos="-1440"/>
          <w:tab w:val="left" w:pos="-720"/>
          <w:tab w:val="left" w:pos="540"/>
          <w:tab w:val="left" w:pos="10440"/>
        </w:tabs>
        <w:rPr>
          <w:rFonts w:ascii="Bookman Old Style" w:hAnsi="Bookman Old Style"/>
          <w:sz w:val="22"/>
          <w:szCs w:val="22"/>
        </w:rPr>
      </w:pPr>
    </w:p>
    <w:p w14:paraId="663EF19C" w14:textId="36E21564" w:rsidR="007A72AC" w:rsidRPr="002304A5" w:rsidRDefault="007A72AC" w:rsidP="007A72AC">
      <w:pPr>
        <w:tabs>
          <w:tab w:val="left" w:pos="-1440"/>
          <w:tab w:val="left" w:pos="-720"/>
          <w:tab w:val="left" w:pos="4320"/>
          <w:tab w:val="left" w:pos="10440"/>
        </w:tabs>
        <w:rPr>
          <w:rFonts w:ascii="Bookman Old Style" w:hAnsi="Bookman Old Style"/>
          <w:sz w:val="22"/>
          <w:szCs w:val="22"/>
        </w:rPr>
      </w:pPr>
      <w:r w:rsidRPr="002304A5">
        <w:rPr>
          <w:rFonts w:ascii="Bookman Old Style" w:hAnsi="Bookman Old Style"/>
          <w:sz w:val="22"/>
          <w:szCs w:val="22"/>
        </w:rPr>
        <w:t xml:space="preserve">AGENCY: </w:t>
      </w:r>
      <w:r w:rsidRPr="002304A5">
        <w:rPr>
          <w:rFonts w:ascii="Bookman Old Style" w:hAnsi="Bookman Old Style"/>
          <w:b/>
          <w:bCs/>
          <w:sz w:val="22"/>
          <w:szCs w:val="22"/>
        </w:rPr>
        <w:t>13-188</w:t>
      </w:r>
      <w:r w:rsidR="00F90E0C" w:rsidRPr="002304A5">
        <w:rPr>
          <w:rFonts w:ascii="Bookman Old Style" w:hAnsi="Bookman Old Style"/>
          <w:b/>
          <w:bCs/>
          <w:sz w:val="22"/>
          <w:szCs w:val="22"/>
        </w:rPr>
        <w:t xml:space="preserve"> </w:t>
      </w:r>
      <w:r w:rsidRPr="002304A5">
        <w:rPr>
          <w:rFonts w:ascii="Bookman Old Style" w:hAnsi="Bookman Old Style"/>
          <w:b/>
          <w:bCs/>
          <w:sz w:val="22"/>
          <w:szCs w:val="22"/>
        </w:rPr>
        <w:t>-</w:t>
      </w:r>
      <w:r w:rsidR="00F90E0C" w:rsidRPr="002304A5">
        <w:rPr>
          <w:rFonts w:ascii="Bookman Old Style" w:hAnsi="Bookman Old Style"/>
          <w:b/>
          <w:bCs/>
          <w:sz w:val="22"/>
          <w:szCs w:val="22"/>
        </w:rPr>
        <w:t xml:space="preserve"> </w:t>
      </w:r>
      <w:r w:rsidRPr="002304A5">
        <w:rPr>
          <w:rFonts w:ascii="Bookman Old Style" w:hAnsi="Bookman Old Style"/>
          <w:b/>
          <w:bCs/>
          <w:sz w:val="22"/>
          <w:szCs w:val="22"/>
        </w:rPr>
        <w:t xml:space="preserve">Department of Marine Resources </w:t>
      </w:r>
      <w:r w:rsidR="00F90E0C" w:rsidRPr="002304A5">
        <w:rPr>
          <w:rFonts w:ascii="Bookman Old Style" w:hAnsi="Bookman Old Style"/>
          <w:b/>
          <w:bCs/>
          <w:sz w:val="22"/>
          <w:szCs w:val="22"/>
        </w:rPr>
        <w:t>(DMR)</w:t>
      </w:r>
    </w:p>
    <w:p w14:paraId="17C7C8A4" w14:textId="4BF22EB2" w:rsidR="007A72AC" w:rsidRPr="002304A5" w:rsidRDefault="007A72AC" w:rsidP="007A72AC">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 xml:space="preserve">CHAPTER NUMBER AND TITLE: </w:t>
      </w:r>
      <w:r w:rsidRPr="002304A5">
        <w:rPr>
          <w:rFonts w:ascii="Bookman Old Style" w:hAnsi="Bookman Old Style"/>
          <w:b/>
          <w:bCs/>
          <w:sz w:val="22"/>
          <w:szCs w:val="22"/>
        </w:rPr>
        <w:t>Ch</w:t>
      </w:r>
      <w:r w:rsidR="00F90E0C" w:rsidRPr="002304A5">
        <w:rPr>
          <w:rFonts w:ascii="Bookman Old Style" w:hAnsi="Bookman Old Style"/>
          <w:b/>
          <w:bCs/>
          <w:sz w:val="22"/>
          <w:szCs w:val="22"/>
        </w:rPr>
        <w:t>.</w:t>
      </w:r>
      <w:r w:rsidRPr="002304A5">
        <w:rPr>
          <w:rFonts w:ascii="Bookman Old Style" w:hAnsi="Bookman Old Style"/>
          <w:b/>
          <w:bCs/>
          <w:sz w:val="22"/>
          <w:szCs w:val="22"/>
        </w:rPr>
        <w:t xml:space="preserve"> 100</w:t>
      </w:r>
      <w:r w:rsidR="00F90E0C" w:rsidRPr="002304A5">
        <w:rPr>
          <w:rFonts w:ascii="Bookman Old Style" w:hAnsi="Bookman Old Style"/>
          <w:i/>
          <w:iCs/>
          <w:sz w:val="22"/>
          <w:szCs w:val="22"/>
        </w:rPr>
        <w:t xml:space="preserve"> (Repeal)</w:t>
      </w:r>
      <w:r w:rsidR="00F90E0C" w:rsidRPr="002304A5">
        <w:rPr>
          <w:rFonts w:ascii="Bookman Old Style" w:hAnsi="Bookman Old Style"/>
          <w:sz w:val="22"/>
          <w:szCs w:val="22"/>
        </w:rPr>
        <w:t>,</w:t>
      </w:r>
      <w:r w:rsidRPr="002304A5">
        <w:rPr>
          <w:rFonts w:ascii="Bookman Old Style" w:hAnsi="Bookman Old Style"/>
          <w:sz w:val="22"/>
          <w:szCs w:val="22"/>
        </w:rPr>
        <w:t xml:space="preserve"> Grievance Procedures for the Handicapped</w:t>
      </w:r>
    </w:p>
    <w:p w14:paraId="6668E7C9" w14:textId="1B53D708" w:rsidR="007A72AC" w:rsidRPr="002304A5" w:rsidRDefault="007A72AC" w:rsidP="007A72AC">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2304A5">
        <w:rPr>
          <w:rFonts w:ascii="Bookman Old Style" w:hAnsi="Bookman Old Style"/>
          <w:sz w:val="22"/>
          <w:szCs w:val="22"/>
        </w:rPr>
        <w:lastRenderedPageBreak/>
        <w:t>TYPE OF RULE:</w:t>
      </w:r>
      <w:r w:rsidR="00F90E0C" w:rsidRPr="002304A5">
        <w:rPr>
          <w:rFonts w:ascii="Bookman Old Style" w:hAnsi="Bookman Old Style"/>
          <w:sz w:val="22"/>
          <w:szCs w:val="22"/>
        </w:rPr>
        <w:t xml:space="preserve"> </w:t>
      </w:r>
      <w:r w:rsidRPr="002304A5">
        <w:rPr>
          <w:rFonts w:ascii="Bookman Old Style" w:hAnsi="Bookman Old Style"/>
          <w:sz w:val="22"/>
          <w:szCs w:val="22"/>
        </w:rPr>
        <w:t>Routine Technical</w:t>
      </w:r>
    </w:p>
    <w:p w14:paraId="6190EA4D" w14:textId="74A583DD" w:rsidR="007A72AC" w:rsidRPr="002304A5" w:rsidRDefault="007A72AC" w:rsidP="007A72AC">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PROPOSED RULE NUMBER:</w:t>
      </w:r>
      <w:r w:rsidR="00F90E0C" w:rsidRPr="002304A5">
        <w:rPr>
          <w:rFonts w:ascii="Bookman Old Style" w:hAnsi="Bookman Old Style"/>
          <w:sz w:val="22"/>
          <w:szCs w:val="22"/>
        </w:rPr>
        <w:t xml:space="preserve"> </w:t>
      </w:r>
      <w:r w:rsidR="00F90E0C" w:rsidRPr="002304A5">
        <w:rPr>
          <w:rFonts w:ascii="Bookman Old Style" w:hAnsi="Bookman Old Style"/>
          <w:b/>
          <w:bCs/>
          <w:sz w:val="22"/>
          <w:szCs w:val="22"/>
        </w:rPr>
        <w:t>2021-P230</w:t>
      </w:r>
    </w:p>
    <w:p w14:paraId="0F79757A" w14:textId="3294D24C" w:rsidR="007A72AC" w:rsidRPr="002304A5" w:rsidRDefault="007A72AC" w:rsidP="007A72AC">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 xml:space="preserve">BRIEF SUMMARY: On June 23, 2021, Public Law 2021 </w:t>
      </w:r>
      <w:proofErr w:type="spellStart"/>
      <w:r w:rsidR="00F90E0C" w:rsidRPr="002304A5">
        <w:rPr>
          <w:rFonts w:ascii="Bookman Old Style" w:hAnsi="Bookman Old Style"/>
          <w:sz w:val="22"/>
          <w:szCs w:val="22"/>
        </w:rPr>
        <w:t>ch.</w:t>
      </w:r>
      <w:proofErr w:type="spellEnd"/>
      <w:r w:rsidRPr="002304A5">
        <w:rPr>
          <w:rFonts w:ascii="Bookman Old Style" w:hAnsi="Bookman Old Style"/>
          <w:sz w:val="22"/>
          <w:szCs w:val="22"/>
        </w:rPr>
        <w:t xml:space="preserve"> 348 section 58 was enacted. This provision directs all state agencies to discontinue the use of the terms “Handicap, Handicapped, and Hearing Impaired” in all laws, rules, and official documents. In compliance with the law, DMR undertook a review of laws, regulations, and official documents under its jurisdiction. Ch</w:t>
      </w:r>
      <w:r w:rsidR="00F90E0C" w:rsidRPr="002304A5">
        <w:rPr>
          <w:rFonts w:ascii="Bookman Old Style" w:hAnsi="Bookman Old Style"/>
          <w:sz w:val="22"/>
          <w:szCs w:val="22"/>
        </w:rPr>
        <w:t>.</w:t>
      </w:r>
      <w:r w:rsidRPr="002304A5">
        <w:rPr>
          <w:rFonts w:ascii="Bookman Old Style" w:hAnsi="Bookman Old Style"/>
          <w:sz w:val="22"/>
          <w:szCs w:val="22"/>
        </w:rPr>
        <w:t xml:space="preserve"> 100 of DMR’s regulations is titled “Grievance Procedures for the Handicapped,” which was adopted in 1984 and needs to be updated in compliance with the recently enacted law and is generally out of date. However, in the years following DMR’s implementation of </w:t>
      </w:r>
      <w:proofErr w:type="spellStart"/>
      <w:r w:rsidR="00F90E0C" w:rsidRPr="002304A5">
        <w:rPr>
          <w:rFonts w:ascii="Bookman Old Style" w:hAnsi="Bookman Old Style"/>
          <w:sz w:val="22"/>
          <w:szCs w:val="22"/>
        </w:rPr>
        <w:t>c</w:t>
      </w:r>
      <w:r w:rsidRPr="002304A5">
        <w:rPr>
          <w:rFonts w:ascii="Bookman Old Style" w:hAnsi="Bookman Old Style"/>
          <w:sz w:val="22"/>
          <w:szCs w:val="22"/>
        </w:rPr>
        <w:t>h</w:t>
      </w:r>
      <w:r w:rsidR="00F90E0C" w:rsidRPr="002304A5">
        <w:rPr>
          <w:rFonts w:ascii="Bookman Old Style" w:hAnsi="Bookman Old Style"/>
          <w:sz w:val="22"/>
          <w:szCs w:val="22"/>
        </w:rPr>
        <w:t>.</w:t>
      </w:r>
      <w:proofErr w:type="spellEnd"/>
      <w:r w:rsidRPr="002304A5">
        <w:rPr>
          <w:rFonts w:ascii="Bookman Old Style" w:hAnsi="Bookman Old Style"/>
          <w:sz w:val="22"/>
          <w:szCs w:val="22"/>
        </w:rPr>
        <w:t xml:space="preserve"> 100, the State of Maine adopted a disability-related </w:t>
      </w:r>
      <w:r w:rsidR="00F90E0C" w:rsidRPr="002304A5">
        <w:rPr>
          <w:rFonts w:ascii="Bookman Old Style" w:hAnsi="Bookman Old Style"/>
          <w:sz w:val="22"/>
          <w:szCs w:val="22"/>
        </w:rPr>
        <w:t>“</w:t>
      </w:r>
      <w:r w:rsidRPr="002304A5">
        <w:rPr>
          <w:rFonts w:ascii="Bookman Old Style" w:hAnsi="Bookman Old Style"/>
          <w:sz w:val="22"/>
          <w:szCs w:val="22"/>
        </w:rPr>
        <w:t>Nondiscrimination Policy and Grievance Procedure</w:t>
      </w:r>
      <w:r w:rsidR="00F90E0C" w:rsidRPr="002304A5">
        <w:rPr>
          <w:rFonts w:ascii="Bookman Old Style" w:hAnsi="Bookman Old Style"/>
          <w:sz w:val="22"/>
          <w:szCs w:val="22"/>
        </w:rPr>
        <w:t>”</w:t>
      </w:r>
      <w:r w:rsidRPr="002304A5">
        <w:rPr>
          <w:rFonts w:ascii="Bookman Old Style" w:hAnsi="Bookman Old Style"/>
          <w:sz w:val="22"/>
          <w:szCs w:val="22"/>
        </w:rPr>
        <w:t xml:space="preserve">, which applies to all agencies. The state’s </w:t>
      </w:r>
      <w:r w:rsidR="00F90E0C" w:rsidRPr="002304A5">
        <w:rPr>
          <w:rFonts w:ascii="Bookman Old Style" w:hAnsi="Bookman Old Style"/>
          <w:sz w:val="22"/>
          <w:szCs w:val="22"/>
        </w:rPr>
        <w:t>“</w:t>
      </w:r>
      <w:r w:rsidRPr="002304A5">
        <w:rPr>
          <w:rFonts w:ascii="Bookman Old Style" w:hAnsi="Bookman Old Style"/>
          <w:sz w:val="22"/>
          <w:szCs w:val="22"/>
        </w:rPr>
        <w:t>Nondiscrimination Policy and Grievance Procedure</w:t>
      </w:r>
      <w:r w:rsidR="00F90E0C" w:rsidRPr="002304A5">
        <w:rPr>
          <w:rFonts w:ascii="Bookman Old Style" w:hAnsi="Bookman Old Style"/>
          <w:sz w:val="22"/>
          <w:szCs w:val="22"/>
        </w:rPr>
        <w:t>”</w:t>
      </w:r>
      <w:r w:rsidRPr="002304A5">
        <w:rPr>
          <w:rFonts w:ascii="Bookman Old Style" w:hAnsi="Bookman Old Style"/>
          <w:sz w:val="22"/>
          <w:szCs w:val="22"/>
        </w:rPr>
        <w:t xml:space="preserve"> is codified in </w:t>
      </w:r>
      <w:proofErr w:type="spellStart"/>
      <w:r w:rsidR="00F90E0C" w:rsidRPr="002304A5">
        <w:rPr>
          <w:rFonts w:ascii="Bookman Old Style" w:hAnsi="Bookman Old Style"/>
          <w:sz w:val="22"/>
          <w:szCs w:val="22"/>
        </w:rPr>
        <w:t>ch.</w:t>
      </w:r>
      <w:proofErr w:type="spellEnd"/>
      <w:r w:rsidRPr="002304A5">
        <w:rPr>
          <w:rFonts w:ascii="Bookman Old Style" w:hAnsi="Bookman Old Style"/>
          <w:sz w:val="22"/>
          <w:szCs w:val="22"/>
        </w:rPr>
        <w:t xml:space="preserve"> 50 of the Maine Department of Labor’s regulations. Therefore, this proposed rule would repeal </w:t>
      </w:r>
      <w:proofErr w:type="spellStart"/>
      <w:r w:rsidR="00F90E0C" w:rsidRPr="002304A5">
        <w:rPr>
          <w:rFonts w:ascii="Bookman Old Style" w:hAnsi="Bookman Old Style"/>
          <w:sz w:val="22"/>
          <w:szCs w:val="22"/>
        </w:rPr>
        <w:t>ch.</w:t>
      </w:r>
      <w:proofErr w:type="spellEnd"/>
      <w:r w:rsidRPr="002304A5">
        <w:rPr>
          <w:rFonts w:ascii="Bookman Old Style" w:hAnsi="Bookman Old Style"/>
          <w:sz w:val="22"/>
          <w:szCs w:val="22"/>
        </w:rPr>
        <w:t xml:space="preserve"> 100 and DMR would follow the state’s </w:t>
      </w:r>
      <w:r w:rsidR="00F90E0C" w:rsidRPr="002304A5">
        <w:rPr>
          <w:rFonts w:ascii="Bookman Old Style" w:hAnsi="Bookman Old Style"/>
          <w:sz w:val="22"/>
          <w:szCs w:val="22"/>
        </w:rPr>
        <w:t>“</w:t>
      </w:r>
      <w:r w:rsidRPr="002304A5">
        <w:rPr>
          <w:rFonts w:ascii="Bookman Old Style" w:hAnsi="Bookman Old Style"/>
          <w:sz w:val="22"/>
          <w:szCs w:val="22"/>
        </w:rPr>
        <w:t>Nondiscrimination Policy and Grievance Procedure</w:t>
      </w:r>
      <w:r w:rsidR="00F90E0C" w:rsidRPr="002304A5">
        <w:rPr>
          <w:rFonts w:ascii="Bookman Old Style" w:hAnsi="Bookman Old Style"/>
          <w:sz w:val="22"/>
          <w:szCs w:val="22"/>
        </w:rPr>
        <w:t>”</w:t>
      </w:r>
      <w:r w:rsidRPr="002304A5">
        <w:rPr>
          <w:rFonts w:ascii="Bookman Old Style" w:hAnsi="Bookman Old Style"/>
          <w:sz w:val="22"/>
          <w:szCs w:val="22"/>
        </w:rPr>
        <w:t xml:space="preserve"> rather than maintaining and updating a separate regulation. </w:t>
      </w:r>
    </w:p>
    <w:p w14:paraId="419C7335" w14:textId="349F364E" w:rsidR="007A72AC" w:rsidRPr="002304A5" w:rsidRDefault="007A72AC" w:rsidP="007A72AC">
      <w:pPr>
        <w:tabs>
          <w:tab w:val="left" w:pos="-1440"/>
          <w:tab w:val="left" w:pos="-720"/>
          <w:tab w:val="left" w:pos="540"/>
          <w:tab w:val="left" w:pos="10440"/>
        </w:tabs>
        <w:ind w:left="540" w:hanging="540"/>
        <w:rPr>
          <w:rFonts w:ascii="Bookman Old Style" w:hAnsi="Bookman Old Style"/>
          <w:sz w:val="22"/>
          <w:szCs w:val="22"/>
        </w:rPr>
      </w:pPr>
      <w:r w:rsidRPr="002304A5">
        <w:rPr>
          <w:rFonts w:ascii="Bookman Old Style" w:hAnsi="Bookman Old Style"/>
          <w:sz w:val="22"/>
          <w:szCs w:val="22"/>
        </w:rPr>
        <w:t xml:space="preserve">PUBLIC HEARING: None scheduled </w:t>
      </w:r>
    </w:p>
    <w:p w14:paraId="6717B8C2" w14:textId="77777777" w:rsidR="00EB04A6" w:rsidRPr="002304A5" w:rsidRDefault="00EB04A6" w:rsidP="00EB04A6">
      <w:pPr>
        <w:tabs>
          <w:tab w:val="left" w:pos="-1440"/>
          <w:tab w:val="left" w:pos="-720"/>
          <w:tab w:val="left" w:pos="540"/>
          <w:tab w:val="left" w:pos="10440"/>
        </w:tabs>
        <w:rPr>
          <w:rFonts w:ascii="Bookman Old Style" w:hAnsi="Bookman Old Style"/>
          <w:i/>
          <w:iCs/>
          <w:sz w:val="22"/>
          <w:szCs w:val="22"/>
        </w:rPr>
      </w:pPr>
      <w:r w:rsidRPr="002304A5">
        <w:rPr>
          <w:rFonts w:ascii="Bookman Old Style" w:hAnsi="Bookman Old Style"/>
          <w:i/>
          <w:iCs/>
          <w:sz w:val="22"/>
          <w:szCs w:val="22"/>
        </w:rPr>
        <w:t xml:space="preserve">Hearing facilities: If you require accommodations due to disability, please contact Meredith Mendelson at (207) 624-6553. </w:t>
      </w:r>
    </w:p>
    <w:p w14:paraId="29FC8056" w14:textId="480A7BAD" w:rsidR="007A72AC" w:rsidRPr="002304A5" w:rsidRDefault="007A72AC" w:rsidP="007A72AC">
      <w:pPr>
        <w:tabs>
          <w:tab w:val="left" w:pos="-1440"/>
          <w:tab w:val="left" w:pos="-720"/>
          <w:tab w:val="left" w:pos="540"/>
          <w:tab w:val="left" w:pos="10440"/>
        </w:tabs>
        <w:ind w:left="540" w:hanging="540"/>
        <w:rPr>
          <w:rFonts w:ascii="Bookman Old Style" w:hAnsi="Bookman Old Style"/>
          <w:sz w:val="22"/>
          <w:szCs w:val="22"/>
        </w:rPr>
      </w:pPr>
      <w:r w:rsidRPr="002304A5">
        <w:rPr>
          <w:rFonts w:ascii="Bookman Old Style" w:hAnsi="Bookman Old Style"/>
          <w:sz w:val="22"/>
          <w:szCs w:val="22"/>
        </w:rPr>
        <w:t>COMMENT DEADLINE: January 16, 202</w:t>
      </w:r>
      <w:r w:rsidR="00E066D3">
        <w:rPr>
          <w:rFonts w:ascii="Bookman Old Style" w:hAnsi="Bookman Old Style"/>
          <w:sz w:val="22"/>
          <w:szCs w:val="22"/>
        </w:rPr>
        <w:t>2</w:t>
      </w:r>
    </w:p>
    <w:p w14:paraId="5589D92F" w14:textId="77777777" w:rsidR="00F90E0C" w:rsidRPr="002304A5" w:rsidRDefault="00F90E0C" w:rsidP="00F90E0C">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 xml:space="preserve">CONTACT PERSON FOR THIS FILING / SMALL BUSINESS IMPACT INFORMATION: Amanda Ellis, DMR, 21 State House Station, Augusta, Maine 04333-0021. Telephone: (207) 624-6573. Fax: (207) 624-6024. TTY: (207) 624-6500 (Deaf/Hard of Hearing). Email: </w:t>
      </w:r>
      <w:hyperlink r:id="rId46" w:history="1">
        <w:r w:rsidRPr="002304A5">
          <w:rPr>
            <w:rStyle w:val="Hyperlink"/>
            <w:rFonts w:ascii="Bookman Old Style" w:hAnsi="Bookman Old Style"/>
            <w:sz w:val="22"/>
            <w:szCs w:val="22"/>
          </w:rPr>
          <w:t>dmr.rulemaking@maine.gov</w:t>
        </w:r>
      </w:hyperlink>
      <w:r w:rsidRPr="002304A5">
        <w:rPr>
          <w:rFonts w:ascii="Bookman Old Style" w:hAnsi="Bookman Old Style"/>
          <w:sz w:val="22"/>
          <w:szCs w:val="22"/>
        </w:rPr>
        <w:t xml:space="preserve"> .</w:t>
      </w:r>
    </w:p>
    <w:p w14:paraId="245DD15E" w14:textId="77777777" w:rsidR="00F90E0C" w:rsidRPr="002304A5" w:rsidRDefault="00F90E0C" w:rsidP="00F90E0C">
      <w:pPr>
        <w:tabs>
          <w:tab w:val="left" w:pos="-1440"/>
          <w:tab w:val="left" w:pos="-720"/>
          <w:tab w:val="left" w:pos="540"/>
          <w:tab w:val="left" w:pos="10440"/>
        </w:tabs>
        <w:rPr>
          <w:rFonts w:ascii="Bookman Old Style" w:hAnsi="Bookman Old Style"/>
          <w:color w:val="000000"/>
          <w:sz w:val="22"/>
          <w:szCs w:val="22"/>
          <w:shd w:val="clear" w:color="auto" w:fill="FFFFFF"/>
        </w:rPr>
      </w:pPr>
      <w:r w:rsidRPr="002304A5">
        <w:rPr>
          <w:rFonts w:ascii="Bookman Old Style" w:hAnsi="Bookman Old Style"/>
          <w:color w:val="000000"/>
          <w:sz w:val="22"/>
          <w:szCs w:val="22"/>
          <w:shd w:val="clear" w:color="auto" w:fill="FFFFFF"/>
        </w:rPr>
        <w:t>FINANCIAL IMPACT ON MUNICIPALITIES OR COUNTIES: None</w:t>
      </w:r>
    </w:p>
    <w:p w14:paraId="3E35CF33" w14:textId="3E1FF826" w:rsidR="00F90E0C" w:rsidRPr="002304A5" w:rsidRDefault="00F90E0C" w:rsidP="00F90E0C">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 xml:space="preserve">STATUTORY AUTHORITY FOR THIS RULE: </w:t>
      </w:r>
      <w:r w:rsidR="00EB04A6" w:rsidRPr="002304A5">
        <w:rPr>
          <w:rFonts w:ascii="Bookman Old Style" w:hAnsi="Bookman Old Style"/>
          <w:sz w:val="22"/>
          <w:szCs w:val="22"/>
        </w:rPr>
        <w:t xml:space="preserve">PL 2021 </w:t>
      </w:r>
      <w:proofErr w:type="spellStart"/>
      <w:r w:rsidR="00EB04A6" w:rsidRPr="002304A5">
        <w:rPr>
          <w:rFonts w:ascii="Bookman Old Style" w:hAnsi="Bookman Old Style"/>
          <w:sz w:val="22"/>
          <w:szCs w:val="22"/>
        </w:rPr>
        <w:t>ch.</w:t>
      </w:r>
      <w:proofErr w:type="spellEnd"/>
      <w:r w:rsidR="00EB04A6" w:rsidRPr="002304A5">
        <w:rPr>
          <w:rFonts w:ascii="Bookman Old Style" w:hAnsi="Bookman Old Style"/>
          <w:sz w:val="22"/>
          <w:szCs w:val="22"/>
        </w:rPr>
        <w:t xml:space="preserve"> 348 section 58</w:t>
      </w:r>
    </w:p>
    <w:p w14:paraId="315ABF61" w14:textId="77777777" w:rsidR="00F90E0C" w:rsidRPr="002304A5" w:rsidRDefault="00F90E0C" w:rsidP="00F90E0C">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SUBSTANTIVE STATE OR FEDERAL LAW BEING IMPLEMENTED: Same</w:t>
      </w:r>
    </w:p>
    <w:p w14:paraId="016CBCA4" w14:textId="77777777" w:rsidR="00F90E0C" w:rsidRPr="002304A5" w:rsidRDefault="00F90E0C" w:rsidP="00F90E0C">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 xml:space="preserve">DMR RULEMAKING WEBSITE: </w:t>
      </w:r>
      <w:hyperlink r:id="rId47" w:history="1">
        <w:r w:rsidRPr="002304A5">
          <w:rPr>
            <w:rStyle w:val="Hyperlink"/>
            <w:rFonts w:ascii="Bookman Old Style" w:hAnsi="Bookman Old Style"/>
            <w:sz w:val="22"/>
            <w:szCs w:val="22"/>
          </w:rPr>
          <w:t>http://www.maine.gov/dmr/rulemaking/</w:t>
        </w:r>
      </w:hyperlink>
      <w:r w:rsidRPr="002304A5">
        <w:rPr>
          <w:rFonts w:ascii="Bookman Old Style" w:hAnsi="Bookman Old Style"/>
          <w:sz w:val="22"/>
          <w:szCs w:val="22"/>
        </w:rPr>
        <w:t xml:space="preserve"> .</w:t>
      </w:r>
    </w:p>
    <w:p w14:paraId="438D8F3C" w14:textId="77777777" w:rsidR="00F90E0C" w:rsidRPr="002304A5" w:rsidRDefault="00F90E0C" w:rsidP="00F90E0C">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 xml:space="preserve">DMR WEBSITE: </w:t>
      </w:r>
      <w:hyperlink r:id="rId48" w:history="1">
        <w:r w:rsidRPr="002304A5">
          <w:rPr>
            <w:rStyle w:val="Hyperlink"/>
            <w:rFonts w:ascii="Bookman Old Style" w:hAnsi="Bookman Old Style"/>
            <w:sz w:val="22"/>
            <w:szCs w:val="22"/>
          </w:rPr>
          <w:t>https://www.maine.gov/dmr/index.html</w:t>
        </w:r>
      </w:hyperlink>
      <w:r w:rsidRPr="002304A5">
        <w:rPr>
          <w:rFonts w:ascii="Bookman Old Style" w:hAnsi="Bookman Old Style"/>
          <w:sz w:val="22"/>
          <w:szCs w:val="22"/>
        </w:rPr>
        <w:t xml:space="preserve"> .</w:t>
      </w:r>
    </w:p>
    <w:p w14:paraId="28BCB85B" w14:textId="77777777" w:rsidR="00F90E0C" w:rsidRPr="002304A5" w:rsidRDefault="00F90E0C" w:rsidP="00F90E0C">
      <w:pPr>
        <w:tabs>
          <w:tab w:val="left" w:pos="-1440"/>
          <w:tab w:val="left" w:pos="-720"/>
          <w:tab w:val="left" w:pos="540"/>
          <w:tab w:val="left" w:pos="10440"/>
        </w:tabs>
        <w:rPr>
          <w:rFonts w:ascii="Bookman Old Style" w:hAnsi="Bookman Old Style"/>
          <w:sz w:val="22"/>
          <w:szCs w:val="22"/>
        </w:rPr>
      </w:pPr>
      <w:r w:rsidRPr="002304A5">
        <w:rPr>
          <w:rFonts w:ascii="Bookman Old Style" w:hAnsi="Bookman Old Style"/>
          <w:sz w:val="22"/>
          <w:szCs w:val="22"/>
        </w:rPr>
        <w:t xml:space="preserve">DMR RULEMAKING LIAISON: </w:t>
      </w:r>
      <w:hyperlink r:id="rId49" w:history="1">
        <w:r w:rsidRPr="002304A5">
          <w:rPr>
            <w:rStyle w:val="Hyperlink"/>
            <w:rFonts w:ascii="Bookman Old Style" w:hAnsi="Bookman Old Style"/>
            <w:sz w:val="22"/>
            <w:szCs w:val="22"/>
          </w:rPr>
          <w:t>Deirdre.Gilbert@Maine.gov</w:t>
        </w:r>
      </w:hyperlink>
      <w:r w:rsidRPr="002304A5">
        <w:rPr>
          <w:rFonts w:ascii="Bookman Old Style" w:hAnsi="Bookman Old Style"/>
          <w:sz w:val="22"/>
          <w:szCs w:val="22"/>
        </w:rPr>
        <w:t>.</w:t>
      </w:r>
    </w:p>
    <w:p w14:paraId="2448EB20" w14:textId="77777777" w:rsidR="007848C1" w:rsidRPr="002304A5" w:rsidRDefault="007848C1" w:rsidP="00683224">
      <w:pPr>
        <w:pBdr>
          <w:bottom w:val="single" w:sz="4" w:space="1" w:color="auto"/>
        </w:pBdr>
        <w:tabs>
          <w:tab w:val="left" w:pos="-1440"/>
          <w:tab w:val="left" w:pos="-720"/>
          <w:tab w:val="left" w:pos="540"/>
          <w:tab w:val="left" w:pos="10440"/>
        </w:tabs>
        <w:rPr>
          <w:rFonts w:ascii="Bookman Old Style" w:hAnsi="Bookman Old Style"/>
          <w:sz w:val="22"/>
          <w:szCs w:val="22"/>
        </w:rPr>
      </w:pPr>
    </w:p>
    <w:p w14:paraId="39B60FA3" w14:textId="54D9A863" w:rsidR="0010262A" w:rsidRPr="002304A5" w:rsidRDefault="0010262A" w:rsidP="00320CFB">
      <w:pPr>
        <w:tabs>
          <w:tab w:val="left" w:pos="-1440"/>
          <w:tab w:val="left" w:pos="-720"/>
          <w:tab w:val="left" w:pos="540"/>
          <w:tab w:val="left" w:pos="10440"/>
        </w:tabs>
        <w:rPr>
          <w:rFonts w:ascii="Bookman Old Style" w:hAnsi="Bookman Old Style"/>
          <w:sz w:val="22"/>
          <w:szCs w:val="22"/>
        </w:rPr>
      </w:pPr>
    </w:p>
    <w:p w14:paraId="411F7B1B" w14:textId="77FFC8B0" w:rsidR="00F839CA" w:rsidRPr="002304A5" w:rsidRDefault="00F839CA" w:rsidP="00F839CA">
      <w:pPr>
        <w:tabs>
          <w:tab w:val="left" w:pos="-1440"/>
          <w:tab w:val="left" w:pos="-720"/>
          <w:tab w:val="left" w:pos="4320"/>
        </w:tabs>
        <w:rPr>
          <w:rFonts w:ascii="Bookman Old Style" w:hAnsi="Bookman Old Style"/>
          <w:sz w:val="22"/>
          <w:szCs w:val="22"/>
        </w:rPr>
      </w:pPr>
      <w:r w:rsidRPr="002304A5">
        <w:rPr>
          <w:rFonts w:ascii="Bookman Old Style" w:hAnsi="Bookman Old Style"/>
          <w:sz w:val="22"/>
          <w:szCs w:val="22"/>
        </w:rPr>
        <w:t xml:space="preserve">AGENCY: </w:t>
      </w:r>
      <w:r w:rsidRPr="002304A5">
        <w:rPr>
          <w:rFonts w:ascii="Bookman Old Style" w:hAnsi="Bookman Old Style"/>
          <w:b/>
          <w:bCs/>
          <w:sz w:val="22"/>
          <w:szCs w:val="22"/>
        </w:rPr>
        <w:t>16-633</w:t>
      </w:r>
      <w:r w:rsidRPr="002304A5">
        <w:rPr>
          <w:rFonts w:ascii="Bookman Old Style" w:hAnsi="Bookman Old Style"/>
          <w:sz w:val="22"/>
          <w:szCs w:val="22"/>
        </w:rPr>
        <w:t xml:space="preserve"> - Department of Public Safety (DPS), </w:t>
      </w:r>
      <w:r w:rsidRPr="002304A5">
        <w:rPr>
          <w:rFonts w:ascii="Bookman Old Style" w:hAnsi="Bookman Old Style"/>
          <w:b/>
          <w:bCs/>
          <w:sz w:val="22"/>
          <w:szCs w:val="22"/>
        </w:rPr>
        <w:t>Gambling Control Unit</w:t>
      </w:r>
      <w:r w:rsidRPr="002304A5">
        <w:rPr>
          <w:rFonts w:ascii="Bookman Old Style" w:hAnsi="Bookman Old Style"/>
          <w:sz w:val="22"/>
          <w:szCs w:val="22"/>
        </w:rPr>
        <w:t xml:space="preserve"> </w:t>
      </w:r>
    </w:p>
    <w:p w14:paraId="6FC29E16" w14:textId="41825091" w:rsidR="00F839CA" w:rsidRPr="002304A5" w:rsidRDefault="00F839CA" w:rsidP="00F839CA">
      <w:pPr>
        <w:tabs>
          <w:tab w:val="left" w:pos="-1440"/>
          <w:tab w:val="left" w:pos="-720"/>
          <w:tab w:val="left" w:pos="540"/>
        </w:tabs>
        <w:ind w:left="540" w:hanging="540"/>
        <w:rPr>
          <w:rFonts w:ascii="Bookman Old Style" w:hAnsi="Bookman Old Style"/>
          <w:sz w:val="22"/>
          <w:szCs w:val="22"/>
        </w:rPr>
      </w:pPr>
      <w:r w:rsidRPr="002304A5">
        <w:rPr>
          <w:rFonts w:ascii="Bookman Old Style" w:hAnsi="Bookman Old Style"/>
          <w:sz w:val="22"/>
          <w:szCs w:val="22"/>
        </w:rPr>
        <w:t xml:space="preserve">CHAPTER NUMBER AND TITLE: </w:t>
      </w:r>
      <w:bookmarkStart w:id="19" w:name="_Hlk82511654"/>
      <w:r w:rsidRPr="002304A5">
        <w:rPr>
          <w:rFonts w:ascii="Bookman Old Style" w:hAnsi="Bookman Old Style"/>
          <w:b/>
          <w:bCs/>
          <w:sz w:val="22"/>
          <w:szCs w:val="22"/>
        </w:rPr>
        <w:t>Ch. 32</w:t>
      </w:r>
      <w:r w:rsidRPr="002304A5">
        <w:rPr>
          <w:rFonts w:ascii="Bookman Old Style" w:hAnsi="Bookman Old Style"/>
          <w:sz w:val="22"/>
          <w:szCs w:val="22"/>
        </w:rPr>
        <w:t>, Rules Relating to Games of Chance</w:t>
      </w:r>
      <w:bookmarkEnd w:id="19"/>
    </w:p>
    <w:p w14:paraId="1837A5AF" w14:textId="0C983547" w:rsidR="00F839CA" w:rsidRPr="002304A5" w:rsidRDefault="00F839CA" w:rsidP="00F839CA">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2304A5">
        <w:rPr>
          <w:rFonts w:ascii="Bookman Old Style" w:hAnsi="Bookman Old Style"/>
          <w:sz w:val="22"/>
          <w:szCs w:val="22"/>
        </w:rPr>
        <w:t xml:space="preserve">TYPE OF RULE: Routine Technical </w:t>
      </w:r>
    </w:p>
    <w:p w14:paraId="29DBEF6F" w14:textId="42185526" w:rsidR="00F839CA" w:rsidRPr="002304A5" w:rsidRDefault="00F839CA" w:rsidP="00F839CA">
      <w:pPr>
        <w:tabs>
          <w:tab w:val="left" w:pos="-1440"/>
          <w:tab w:val="left" w:pos="-720"/>
          <w:tab w:val="left" w:pos="540"/>
        </w:tabs>
        <w:rPr>
          <w:rFonts w:ascii="Bookman Old Style" w:hAnsi="Bookman Old Style"/>
          <w:b/>
          <w:bCs/>
          <w:sz w:val="22"/>
          <w:szCs w:val="22"/>
        </w:rPr>
      </w:pPr>
      <w:r w:rsidRPr="002304A5">
        <w:rPr>
          <w:rFonts w:ascii="Bookman Old Style" w:hAnsi="Bookman Old Style"/>
          <w:sz w:val="22"/>
          <w:szCs w:val="22"/>
        </w:rPr>
        <w:t xml:space="preserve">PROPOSED RULE NUMBER: </w:t>
      </w:r>
      <w:r w:rsidRPr="002304A5">
        <w:rPr>
          <w:rFonts w:ascii="Bookman Old Style" w:hAnsi="Bookman Old Style"/>
          <w:b/>
          <w:bCs/>
          <w:sz w:val="22"/>
          <w:szCs w:val="22"/>
        </w:rPr>
        <w:t>2021-P231</w:t>
      </w:r>
    </w:p>
    <w:p w14:paraId="757D4C63" w14:textId="77777777" w:rsidR="00F839CA" w:rsidRPr="002304A5" w:rsidRDefault="00F839CA" w:rsidP="00F839CA">
      <w:pPr>
        <w:rPr>
          <w:rFonts w:ascii="Bookman Old Style" w:hAnsi="Bookman Old Style"/>
          <w:sz w:val="22"/>
          <w:szCs w:val="22"/>
        </w:rPr>
      </w:pPr>
      <w:r w:rsidRPr="002304A5">
        <w:rPr>
          <w:rFonts w:ascii="Bookman Old Style" w:hAnsi="Bookman Old Style"/>
          <w:sz w:val="22"/>
          <w:szCs w:val="22"/>
        </w:rPr>
        <w:t xml:space="preserve">BRIEF SUMMARY: </w:t>
      </w:r>
      <w:bookmarkStart w:id="20" w:name="_Hlk82511714"/>
      <w:r w:rsidRPr="002304A5">
        <w:rPr>
          <w:rFonts w:ascii="Bookman Old Style" w:hAnsi="Bookman Old Style"/>
          <w:sz w:val="22"/>
          <w:szCs w:val="22"/>
        </w:rPr>
        <w:t xml:space="preserve">These rules are to update areas of concern from prior changes in 2018 </w:t>
      </w:r>
      <w:bookmarkEnd w:id="20"/>
      <w:r w:rsidRPr="002304A5">
        <w:rPr>
          <w:rFonts w:ascii="Bookman Old Style" w:hAnsi="Bookman Old Style"/>
          <w:sz w:val="22"/>
          <w:szCs w:val="22"/>
        </w:rPr>
        <w:t xml:space="preserve">that include </w:t>
      </w:r>
      <w:bookmarkStart w:id="21" w:name="_Hlk82511769"/>
      <w:r w:rsidRPr="002304A5">
        <w:rPr>
          <w:rFonts w:ascii="Bookman Old Style" w:hAnsi="Bookman Old Style"/>
          <w:sz w:val="22"/>
          <w:szCs w:val="22"/>
        </w:rPr>
        <w:t xml:space="preserve">distributor definition, distributor application and operational requirements, registration deadlines, electronic video machine certification, participants in games of chance and sealed tickets sales requirements. </w:t>
      </w:r>
      <w:bookmarkEnd w:id="21"/>
    </w:p>
    <w:p w14:paraId="62E874B7" w14:textId="31550CA8" w:rsidR="00F839CA" w:rsidRPr="002304A5" w:rsidRDefault="00F839CA" w:rsidP="00F839CA">
      <w:pPr>
        <w:tabs>
          <w:tab w:val="left" w:pos="-1440"/>
          <w:tab w:val="left" w:pos="-720"/>
          <w:tab w:val="left" w:pos="540"/>
        </w:tabs>
        <w:ind w:left="540" w:hanging="540"/>
        <w:rPr>
          <w:rFonts w:ascii="Bookman Old Style" w:hAnsi="Bookman Old Style"/>
          <w:sz w:val="22"/>
          <w:szCs w:val="22"/>
        </w:rPr>
      </w:pPr>
      <w:r w:rsidRPr="002304A5">
        <w:rPr>
          <w:rFonts w:ascii="Bookman Old Style" w:hAnsi="Bookman Old Style"/>
          <w:sz w:val="22"/>
          <w:szCs w:val="22"/>
        </w:rPr>
        <w:t>PUBLIC HEARIN</w:t>
      </w:r>
      <w:r w:rsidR="00926595" w:rsidRPr="002304A5">
        <w:rPr>
          <w:rFonts w:ascii="Bookman Old Style" w:hAnsi="Bookman Old Style"/>
          <w:sz w:val="22"/>
          <w:szCs w:val="22"/>
        </w:rPr>
        <w:t>G</w:t>
      </w:r>
      <w:r w:rsidRPr="002304A5">
        <w:rPr>
          <w:rFonts w:ascii="Bookman Old Style" w:hAnsi="Bookman Old Style"/>
          <w:sz w:val="22"/>
          <w:szCs w:val="22"/>
        </w:rPr>
        <w:t>: N/A</w:t>
      </w:r>
    </w:p>
    <w:p w14:paraId="0AD268F9" w14:textId="7C2447F0" w:rsidR="00F839CA" w:rsidRPr="002304A5" w:rsidRDefault="00F839CA" w:rsidP="00F839CA">
      <w:pPr>
        <w:tabs>
          <w:tab w:val="left" w:pos="-1440"/>
          <w:tab w:val="left" w:pos="-720"/>
          <w:tab w:val="left" w:pos="540"/>
        </w:tabs>
        <w:ind w:left="540" w:hanging="540"/>
        <w:rPr>
          <w:rFonts w:ascii="Bookman Old Style" w:hAnsi="Bookman Old Style"/>
          <w:sz w:val="22"/>
          <w:szCs w:val="22"/>
        </w:rPr>
      </w:pPr>
      <w:r w:rsidRPr="002304A5">
        <w:rPr>
          <w:rFonts w:ascii="Bookman Old Style" w:hAnsi="Bookman Old Style"/>
          <w:sz w:val="22"/>
          <w:szCs w:val="22"/>
        </w:rPr>
        <w:t xml:space="preserve">COMMENT DEADLINE: </w:t>
      </w:r>
      <w:r w:rsidR="00926595" w:rsidRPr="002304A5">
        <w:rPr>
          <w:rFonts w:ascii="Bookman Old Style" w:hAnsi="Bookman Old Style"/>
          <w:sz w:val="22"/>
          <w:szCs w:val="22"/>
        </w:rPr>
        <w:t>January 14, 2022</w:t>
      </w:r>
    </w:p>
    <w:p w14:paraId="26D489F8" w14:textId="0365666F" w:rsidR="00926595" w:rsidRPr="002304A5" w:rsidRDefault="00F839CA" w:rsidP="00F839CA">
      <w:pPr>
        <w:tabs>
          <w:tab w:val="left" w:pos="-1440"/>
          <w:tab w:val="left" w:pos="-720"/>
          <w:tab w:val="left" w:pos="540"/>
        </w:tabs>
        <w:rPr>
          <w:rFonts w:ascii="Bookman Old Style" w:hAnsi="Bookman Old Style"/>
          <w:sz w:val="22"/>
          <w:szCs w:val="22"/>
        </w:rPr>
      </w:pPr>
      <w:r w:rsidRPr="002304A5">
        <w:rPr>
          <w:rFonts w:ascii="Bookman Old Style" w:hAnsi="Bookman Old Style"/>
          <w:sz w:val="22"/>
          <w:szCs w:val="22"/>
        </w:rPr>
        <w:t>CONTACT PERSON FOR THIS FILING</w:t>
      </w:r>
      <w:r w:rsidR="00926595" w:rsidRPr="002304A5">
        <w:rPr>
          <w:rFonts w:ascii="Bookman Old Style" w:hAnsi="Bookman Old Style"/>
          <w:sz w:val="22"/>
          <w:szCs w:val="22"/>
        </w:rPr>
        <w:t xml:space="preserve"> / SMALL BUSINESS IMPACT INFORMATION / AGENCY RULEMAKING LIAISON</w:t>
      </w:r>
      <w:r w:rsidRPr="002304A5">
        <w:rPr>
          <w:rFonts w:ascii="Bookman Old Style" w:hAnsi="Bookman Old Style"/>
          <w:sz w:val="22"/>
          <w:szCs w:val="22"/>
        </w:rPr>
        <w:t>:</w:t>
      </w:r>
      <w:r w:rsidR="00926595" w:rsidRPr="002304A5">
        <w:rPr>
          <w:rFonts w:ascii="Bookman Old Style" w:hAnsi="Bookman Old Style"/>
          <w:sz w:val="22"/>
          <w:szCs w:val="22"/>
        </w:rPr>
        <w:t xml:space="preserve"> </w:t>
      </w:r>
      <w:r w:rsidRPr="002304A5">
        <w:rPr>
          <w:rFonts w:ascii="Bookman Old Style" w:hAnsi="Bookman Old Style"/>
          <w:sz w:val="22"/>
          <w:szCs w:val="22"/>
        </w:rPr>
        <w:t>Milton Champion, Executive Director, 45 Commerce Dr</w:t>
      </w:r>
      <w:r w:rsidR="00926595" w:rsidRPr="002304A5">
        <w:rPr>
          <w:rFonts w:ascii="Bookman Old Style" w:hAnsi="Bookman Old Style"/>
          <w:sz w:val="22"/>
          <w:szCs w:val="22"/>
        </w:rPr>
        <w:t>ive</w:t>
      </w:r>
      <w:r w:rsidRPr="002304A5">
        <w:rPr>
          <w:rFonts w:ascii="Bookman Old Style" w:hAnsi="Bookman Old Style"/>
          <w:sz w:val="22"/>
          <w:szCs w:val="22"/>
        </w:rPr>
        <w:t xml:space="preserve"> </w:t>
      </w:r>
      <w:r w:rsidR="00926595" w:rsidRPr="002304A5">
        <w:rPr>
          <w:rFonts w:ascii="Bookman Old Style" w:hAnsi="Bookman Old Style"/>
          <w:sz w:val="22"/>
          <w:szCs w:val="22"/>
        </w:rPr>
        <w:t xml:space="preserve">- </w:t>
      </w:r>
      <w:r w:rsidRPr="002304A5">
        <w:rPr>
          <w:rFonts w:ascii="Bookman Old Style" w:hAnsi="Bookman Old Style"/>
          <w:sz w:val="22"/>
          <w:szCs w:val="22"/>
        </w:rPr>
        <w:t>Suite 3, Augusta ME 04333</w:t>
      </w:r>
      <w:r w:rsidR="00926595" w:rsidRPr="002304A5">
        <w:rPr>
          <w:rFonts w:ascii="Bookman Old Style" w:hAnsi="Bookman Old Style"/>
          <w:sz w:val="22"/>
          <w:szCs w:val="22"/>
        </w:rPr>
        <w:t>. Telephone:</w:t>
      </w:r>
      <w:r w:rsidRPr="002304A5">
        <w:rPr>
          <w:rFonts w:ascii="Bookman Old Style" w:hAnsi="Bookman Old Style"/>
          <w:sz w:val="22"/>
          <w:szCs w:val="22"/>
        </w:rPr>
        <w:t xml:space="preserve"> </w:t>
      </w:r>
      <w:r w:rsidR="00926595" w:rsidRPr="002304A5">
        <w:rPr>
          <w:rFonts w:ascii="Bookman Old Style" w:hAnsi="Bookman Old Style"/>
          <w:sz w:val="22"/>
          <w:szCs w:val="22"/>
        </w:rPr>
        <w:t>(</w:t>
      </w:r>
      <w:r w:rsidRPr="002304A5">
        <w:rPr>
          <w:rFonts w:ascii="Bookman Old Style" w:hAnsi="Bookman Old Style"/>
          <w:sz w:val="22"/>
          <w:szCs w:val="22"/>
        </w:rPr>
        <w:t>207</w:t>
      </w:r>
      <w:r w:rsidR="00926595" w:rsidRPr="002304A5">
        <w:rPr>
          <w:rFonts w:ascii="Bookman Old Style" w:hAnsi="Bookman Old Style"/>
          <w:sz w:val="22"/>
          <w:szCs w:val="22"/>
        </w:rPr>
        <w:t xml:space="preserve">) </w:t>
      </w:r>
      <w:r w:rsidRPr="002304A5">
        <w:rPr>
          <w:rFonts w:ascii="Bookman Old Style" w:hAnsi="Bookman Old Style"/>
          <w:sz w:val="22"/>
          <w:szCs w:val="22"/>
        </w:rPr>
        <w:t>626-3901</w:t>
      </w:r>
      <w:r w:rsidR="00926595" w:rsidRPr="002304A5">
        <w:rPr>
          <w:rFonts w:ascii="Bookman Old Style" w:hAnsi="Bookman Old Style"/>
          <w:sz w:val="22"/>
          <w:szCs w:val="22"/>
        </w:rPr>
        <w:t>. Email:</w:t>
      </w:r>
      <w:r w:rsidRPr="002304A5">
        <w:rPr>
          <w:rFonts w:ascii="Bookman Old Style" w:hAnsi="Bookman Old Style"/>
          <w:sz w:val="22"/>
          <w:szCs w:val="22"/>
        </w:rPr>
        <w:t xml:space="preserve"> </w:t>
      </w:r>
      <w:hyperlink r:id="rId50" w:history="1">
        <w:r w:rsidR="00926595" w:rsidRPr="002304A5">
          <w:rPr>
            <w:rStyle w:val="Hyperlink"/>
            <w:rFonts w:ascii="Bookman Old Style" w:hAnsi="Bookman Old Style"/>
            <w:sz w:val="22"/>
            <w:szCs w:val="22"/>
          </w:rPr>
          <w:t>Milton.F.Champion@Maine.gov</w:t>
        </w:r>
      </w:hyperlink>
      <w:r w:rsidR="00926595" w:rsidRPr="002304A5">
        <w:rPr>
          <w:rFonts w:ascii="Bookman Old Style" w:hAnsi="Bookman Old Style"/>
          <w:sz w:val="22"/>
          <w:szCs w:val="22"/>
        </w:rPr>
        <w:t>.</w:t>
      </w:r>
    </w:p>
    <w:p w14:paraId="4AD4F500" w14:textId="3E30BB72" w:rsidR="00F839CA" w:rsidRPr="002304A5" w:rsidRDefault="00F839CA" w:rsidP="00F839CA">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2304A5">
        <w:rPr>
          <w:rFonts w:ascii="Bookman Old Style" w:hAnsi="Bookman Old Style"/>
          <w:color w:val="000000"/>
          <w:sz w:val="22"/>
          <w:szCs w:val="22"/>
          <w:shd w:val="clear" w:color="auto" w:fill="FFFFFF"/>
        </w:rPr>
        <w:t>FINANCIAL IMPACT ON MUNICIPALITIES OR COUNTIES:</w:t>
      </w:r>
      <w:r w:rsidRPr="002304A5">
        <w:rPr>
          <w:rStyle w:val="apple-converted-space"/>
          <w:rFonts w:ascii="Bookman Old Style" w:hAnsi="Bookman Old Style"/>
          <w:color w:val="000000"/>
          <w:sz w:val="22"/>
          <w:szCs w:val="22"/>
          <w:shd w:val="clear" w:color="auto" w:fill="FFFFFF"/>
        </w:rPr>
        <w:t> N/A</w:t>
      </w:r>
    </w:p>
    <w:p w14:paraId="66C7E69A" w14:textId="30D5334F" w:rsidR="00F839CA" w:rsidRPr="002304A5" w:rsidRDefault="00F839CA" w:rsidP="00F839CA">
      <w:pPr>
        <w:tabs>
          <w:tab w:val="left" w:pos="-1440"/>
          <w:tab w:val="left" w:pos="-720"/>
          <w:tab w:val="left" w:pos="540"/>
        </w:tabs>
        <w:rPr>
          <w:rFonts w:ascii="Bookman Old Style" w:hAnsi="Bookman Old Style"/>
          <w:sz w:val="22"/>
          <w:szCs w:val="22"/>
        </w:rPr>
      </w:pPr>
      <w:r w:rsidRPr="002304A5">
        <w:rPr>
          <w:rFonts w:ascii="Bookman Old Style" w:hAnsi="Bookman Old Style"/>
          <w:sz w:val="22"/>
          <w:szCs w:val="22"/>
        </w:rPr>
        <w:t xml:space="preserve">STATUTORY AUTHORITY FOR THIS RULE: </w:t>
      </w:r>
      <w:bookmarkStart w:id="22" w:name="_Hlk82511673"/>
      <w:r w:rsidRPr="002304A5">
        <w:rPr>
          <w:rFonts w:ascii="Bookman Old Style" w:hAnsi="Bookman Old Style"/>
          <w:sz w:val="22"/>
          <w:szCs w:val="22"/>
        </w:rPr>
        <w:t xml:space="preserve">17 MRS </w:t>
      </w:r>
      <w:proofErr w:type="spellStart"/>
      <w:r w:rsidR="00926595" w:rsidRPr="002304A5">
        <w:rPr>
          <w:rFonts w:ascii="Bookman Old Style" w:hAnsi="Bookman Old Style"/>
          <w:sz w:val="22"/>
          <w:szCs w:val="22"/>
        </w:rPr>
        <w:t>ch.</w:t>
      </w:r>
      <w:proofErr w:type="spellEnd"/>
      <w:r w:rsidRPr="002304A5">
        <w:rPr>
          <w:rFonts w:ascii="Bookman Old Style" w:hAnsi="Bookman Old Style"/>
          <w:sz w:val="22"/>
          <w:szCs w:val="22"/>
        </w:rPr>
        <w:t xml:space="preserve"> 62 §1843</w:t>
      </w:r>
      <w:r w:rsidR="00926595" w:rsidRPr="002304A5">
        <w:rPr>
          <w:rFonts w:ascii="Bookman Old Style" w:hAnsi="Bookman Old Style"/>
          <w:sz w:val="22"/>
          <w:szCs w:val="22"/>
        </w:rPr>
        <w:t>,</w:t>
      </w:r>
      <w:r w:rsidRPr="002304A5">
        <w:rPr>
          <w:rFonts w:ascii="Bookman Old Style" w:hAnsi="Bookman Old Style"/>
          <w:sz w:val="22"/>
          <w:szCs w:val="22"/>
        </w:rPr>
        <w:t xml:space="preserve"> §317</w:t>
      </w:r>
      <w:bookmarkEnd w:id="22"/>
    </w:p>
    <w:p w14:paraId="1DE6877A" w14:textId="382FA4E7" w:rsidR="00F839CA" w:rsidRPr="002304A5" w:rsidRDefault="00F839CA" w:rsidP="00F839CA">
      <w:pPr>
        <w:tabs>
          <w:tab w:val="left" w:pos="-1440"/>
          <w:tab w:val="left" w:pos="-720"/>
          <w:tab w:val="left" w:pos="540"/>
        </w:tabs>
        <w:rPr>
          <w:rFonts w:ascii="Bookman Old Style" w:hAnsi="Bookman Old Style"/>
          <w:sz w:val="22"/>
          <w:szCs w:val="22"/>
        </w:rPr>
      </w:pPr>
      <w:r w:rsidRPr="002304A5">
        <w:rPr>
          <w:rFonts w:ascii="Bookman Old Style" w:hAnsi="Bookman Old Style"/>
          <w:sz w:val="22"/>
          <w:szCs w:val="22"/>
        </w:rPr>
        <w:t>SUBSTANTIVE STATE OR FEDERAL LAW BEING IMPLEMENTED: N/A</w:t>
      </w:r>
    </w:p>
    <w:p w14:paraId="2FE80B85" w14:textId="2DA4FEA5" w:rsidR="00F839CA" w:rsidRPr="002304A5" w:rsidRDefault="00F839CA" w:rsidP="00F839CA">
      <w:pPr>
        <w:tabs>
          <w:tab w:val="left" w:pos="-1440"/>
          <w:tab w:val="left" w:pos="-720"/>
          <w:tab w:val="left" w:pos="540"/>
        </w:tabs>
        <w:rPr>
          <w:rFonts w:ascii="Bookman Old Style" w:hAnsi="Bookman Old Style"/>
          <w:sz w:val="22"/>
          <w:szCs w:val="22"/>
        </w:rPr>
      </w:pPr>
      <w:r w:rsidRPr="002304A5">
        <w:rPr>
          <w:rFonts w:ascii="Bookman Old Style" w:hAnsi="Bookman Old Style"/>
          <w:sz w:val="22"/>
          <w:szCs w:val="22"/>
        </w:rPr>
        <w:t xml:space="preserve">AGENCY WEBSITE: </w:t>
      </w:r>
      <w:hyperlink r:id="rId51" w:history="1">
        <w:r w:rsidR="00322445" w:rsidRPr="002304A5">
          <w:rPr>
            <w:rStyle w:val="Hyperlink"/>
            <w:rFonts w:ascii="Bookman Old Style" w:hAnsi="Bookman Old Style"/>
            <w:sz w:val="22"/>
            <w:szCs w:val="22"/>
          </w:rPr>
          <w:t>https://www.maine.gov/dps/gamb-control/index.html</w:t>
        </w:r>
      </w:hyperlink>
      <w:r w:rsidR="00322445" w:rsidRPr="002304A5">
        <w:rPr>
          <w:rFonts w:ascii="Bookman Old Style" w:hAnsi="Bookman Old Style"/>
          <w:sz w:val="22"/>
          <w:szCs w:val="22"/>
        </w:rPr>
        <w:t>.</w:t>
      </w:r>
    </w:p>
    <w:p w14:paraId="718E8E28" w14:textId="2A924873" w:rsidR="00F839CA" w:rsidRPr="002304A5" w:rsidRDefault="00926595" w:rsidP="00F839CA">
      <w:pPr>
        <w:tabs>
          <w:tab w:val="left" w:pos="-1440"/>
          <w:tab w:val="left" w:pos="-720"/>
          <w:tab w:val="left" w:pos="540"/>
        </w:tabs>
        <w:rPr>
          <w:rFonts w:ascii="Bookman Old Style" w:hAnsi="Bookman Old Style"/>
          <w:sz w:val="22"/>
          <w:szCs w:val="22"/>
        </w:rPr>
      </w:pPr>
      <w:r w:rsidRPr="002304A5">
        <w:rPr>
          <w:rFonts w:ascii="Bookman Old Style" w:hAnsi="Bookman Old Style"/>
          <w:sz w:val="22"/>
          <w:szCs w:val="22"/>
        </w:rPr>
        <w:lastRenderedPageBreak/>
        <w:t>DPS</w:t>
      </w:r>
      <w:r w:rsidR="00F839CA" w:rsidRPr="002304A5">
        <w:rPr>
          <w:rFonts w:ascii="Bookman Old Style" w:hAnsi="Bookman Old Style"/>
          <w:sz w:val="22"/>
          <w:szCs w:val="22"/>
        </w:rPr>
        <w:t xml:space="preserve"> RULEMAKING LIAISON: </w:t>
      </w:r>
      <w:hyperlink r:id="rId52" w:history="1">
        <w:r w:rsidRPr="002304A5">
          <w:rPr>
            <w:rStyle w:val="Hyperlink"/>
            <w:rFonts w:ascii="Bookman Old Style" w:hAnsi="Bookman Old Style"/>
            <w:sz w:val="22"/>
            <w:szCs w:val="22"/>
          </w:rPr>
          <w:t>Christopher.Parr@Maine.gov</w:t>
        </w:r>
      </w:hyperlink>
      <w:r w:rsidRPr="002304A5">
        <w:rPr>
          <w:rFonts w:ascii="Bookman Old Style" w:hAnsi="Bookman Old Style"/>
          <w:sz w:val="22"/>
          <w:szCs w:val="22"/>
        </w:rPr>
        <w:t>.</w:t>
      </w:r>
    </w:p>
    <w:p w14:paraId="1D4E7E27" w14:textId="77777777" w:rsidR="00926595" w:rsidRPr="002304A5" w:rsidRDefault="00926595" w:rsidP="00F839CA">
      <w:pPr>
        <w:tabs>
          <w:tab w:val="left" w:pos="-1440"/>
          <w:tab w:val="left" w:pos="-720"/>
          <w:tab w:val="left" w:pos="540"/>
        </w:tabs>
        <w:rPr>
          <w:rFonts w:ascii="Bookman Old Style" w:hAnsi="Bookman Old Style"/>
          <w:sz w:val="22"/>
          <w:szCs w:val="22"/>
        </w:rPr>
      </w:pPr>
    </w:p>
    <w:p w14:paraId="576713D3" w14:textId="77777777" w:rsidR="00D97C17" w:rsidRPr="002304A5" w:rsidRDefault="00633740" w:rsidP="00320CFB">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2304A5">
        <w:rPr>
          <w:rFonts w:ascii="Bookman Old Style" w:eastAsiaTheme="minorHAnsi" w:hAnsi="Bookman Old Style"/>
          <w:b/>
          <w:sz w:val="22"/>
          <w:szCs w:val="22"/>
        </w:rPr>
        <w:t>ADOPTION</w:t>
      </w:r>
      <w:r w:rsidR="004607B9" w:rsidRPr="002304A5">
        <w:rPr>
          <w:rFonts w:ascii="Bookman Old Style" w:eastAsiaTheme="minorHAnsi" w:hAnsi="Bookman Old Style"/>
          <w:b/>
          <w:sz w:val="22"/>
          <w:szCs w:val="22"/>
        </w:rPr>
        <w:t>S</w:t>
      </w:r>
    </w:p>
    <w:p w14:paraId="104645EF" w14:textId="1B4C7E6E" w:rsidR="007C569E" w:rsidRPr="002304A5" w:rsidRDefault="007C569E" w:rsidP="00320CFB">
      <w:pPr>
        <w:tabs>
          <w:tab w:val="left" w:pos="-1440"/>
          <w:tab w:val="left" w:pos="-720"/>
          <w:tab w:val="left" w:pos="4320"/>
          <w:tab w:val="left" w:pos="10440"/>
        </w:tabs>
        <w:rPr>
          <w:rFonts w:ascii="Bookman Old Style" w:hAnsi="Bookman Old Style"/>
          <w:bCs/>
          <w:sz w:val="22"/>
          <w:szCs w:val="22"/>
        </w:rPr>
      </w:pPr>
    </w:p>
    <w:p w14:paraId="5AF2ABE0" w14:textId="01291686" w:rsidR="00A61E5D" w:rsidRPr="008307D9" w:rsidRDefault="00A61E5D" w:rsidP="00A61E5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307D9">
        <w:rPr>
          <w:rFonts w:ascii="Bookman Old Style" w:hAnsi="Bookman Old Style"/>
          <w:bCs/>
          <w:sz w:val="22"/>
          <w:szCs w:val="22"/>
        </w:rPr>
        <w:t xml:space="preserve">AGENCY: </w:t>
      </w:r>
      <w:r w:rsidRPr="00A61E5D">
        <w:rPr>
          <w:rFonts w:ascii="Bookman Old Style" w:hAnsi="Bookman Old Style"/>
          <w:b/>
          <w:sz w:val="22"/>
          <w:szCs w:val="22"/>
        </w:rPr>
        <w:t>65-407 – Maine Public Utilities Commission (MPUC)</w:t>
      </w:r>
    </w:p>
    <w:p w14:paraId="2AB889FE" w14:textId="3C075101" w:rsidR="00A61E5D" w:rsidRPr="008307D9" w:rsidRDefault="00A61E5D" w:rsidP="00A61E5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307D9">
        <w:rPr>
          <w:rFonts w:ascii="Bookman Old Style" w:hAnsi="Bookman Old Style"/>
          <w:bCs/>
          <w:sz w:val="22"/>
          <w:szCs w:val="22"/>
        </w:rPr>
        <w:t xml:space="preserve">CHAPTER NUMBER AND TITLE: </w:t>
      </w:r>
      <w:r w:rsidRPr="00A61E5D">
        <w:rPr>
          <w:rFonts w:ascii="Bookman Old Style" w:hAnsi="Bookman Old Style"/>
          <w:b/>
          <w:sz w:val="22"/>
          <w:szCs w:val="22"/>
        </w:rPr>
        <w:t>Ch. 313</w:t>
      </w:r>
      <w:r>
        <w:rPr>
          <w:rFonts w:ascii="Bookman Old Style" w:hAnsi="Bookman Old Style"/>
          <w:bCs/>
          <w:sz w:val="22"/>
          <w:szCs w:val="22"/>
        </w:rPr>
        <w:t>,</w:t>
      </w:r>
      <w:r w:rsidRPr="008307D9">
        <w:rPr>
          <w:rFonts w:ascii="Bookman Old Style" w:hAnsi="Bookman Old Style"/>
          <w:bCs/>
          <w:sz w:val="22"/>
          <w:szCs w:val="22"/>
        </w:rPr>
        <w:t xml:space="preserve"> Customer Net Energy Billing</w:t>
      </w:r>
    </w:p>
    <w:p w14:paraId="05F96F64" w14:textId="3AB6A26F" w:rsidR="00A61E5D" w:rsidRPr="008307D9" w:rsidRDefault="00A61E5D" w:rsidP="00A61E5D">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307D9">
        <w:rPr>
          <w:rFonts w:ascii="Bookman Old Style" w:hAnsi="Bookman Old Style"/>
          <w:bCs/>
          <w:sz w:val="22"/>
          <w:szCs w:val="22"/>
        </w:rPr>
        <w:t xml:space="preserve">ADOPTED RULE NUMBER: </w:t>
      </w:r>
      <w:r w:rsidRPr="00A61E5D">
        <w:rPr>
          <w:rFonts w:ascii="Bookman Old Style" w:hAnsi="Bookman Old Style"/>
          <w:b/>
          <w:sz w:val="22"/>
          <w:szCs w:val="22"/>
        </w:rPr>
        <w:t>2021-245</w:t>
      </w:r>
    </w:p>
    <w:p w14:paraId="3716C07E" w14:textId="4B455F8D" w:rsidR="00A61E5D" w:rsidRPr="008307D9" w:rsidRDefault="00A61E5D" w:rsidP="00A61E5D">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307D9">
        <w:rPr>
          <w:rFonts w:ascii="Bookman Old Style" w:hAnsi="Bookman Old Style"/>
          <w:bCs/>
          <w:sz w:val="22"/>
          <w:szCs w:val="22"/>
        </w:rPr>
        <w:t>CONCISE SUMMARY</w:t>
      </w:r>
      <w:r>
        <w:rPr>
          <w:rFonts w:ascii="Bookman Old Style" w:hAnsi="Bookman Old Style"/>
          <w:bCs/>
          <w:sz w:val="22"/>
          <w:szCs w:val="22"/>
        </w:rPr>
        <w:t xml:space="preserve">: </w:t>
      </w:r>
      <w:r w:rsidRPr="008307D9">
        <w:rPr>
          <w:rFonts w:ascii="Bookman Old Style" w:hAnsi="Bookman Old Style"/>
          <w:bCs/>
          <w:sz w:val="22"/>
          <w:szCs w:val="22"/>
        </w:rPr>
        <w:t>The Public Utilities Commission adopts amendments to its Net Energy Billing (NEB) rule (</w:t>
      </w:r>
      <w:proofErr w:type="spellStart"/>
      <w:r>
        <w:rPr>
          <w:rFonts w:ascii="Bookman Old Style" w:hAnsi="Bookman Old Style"/>
          <w:bCs/>
          <w:sz w:val="22"/>
          <w:szCs w:val="22"/>
        </w:rPr>
        <w:t>ch.</w:t>
      </w:r>
      <w:proofErr w:type="spellEnd"/>
      <w:r w:rsidRPr="008307D9">
        <w:rPr>
          <w:rFonts w:ascii="Bookman Old Style" w:hAnsi="Bookman Old Style"/>
          <w:bCs/>
          <w:sz w:val="22"/>
          <w:szCs w:val="22"/>
        </w:rPr>
        <w:t xml:space="preserve"> 313) as required by recently enacted legislation.</w:t>
      </w:r>
    </w:p>
    <w:p w14:paraId="7979F726" w14:textId="7C11370E" w:rsidR="00A61E5D" w:rsidRPr="008307D9" w:rsidRDefault="00A61E5D" w:rsidP="00A61E5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307D9">
        <w:rPr>
          <w:rFonts w:ascii="Bookman Old Style" w:hAnsi="Bookman Old Style"/>
          <w:bCs/>
          <w:sz w:val="22"/>
          <w:szCs w:val="22"/>
        </w:rPr>
        <w:t>EFFECTIVE DATE:</w:t>
      </w:r>
      <w:r>
        <w:rPr>
          <w:rFonts w:ascii="Bookman Old Style" w:hAnsi="Bookman Old Style"/>
          <w:bCs/>
          <w:sz w:val="22"/>
          <w:szCs w:val="22"/>
        </w:rPr>
        <w:t xml:space="preserve"> December 14, 2021</w:t>
      </w:r>
    </w:p>
    <w:p w14:paraId="6E732FD2" w14:textId="4FFDBA1C" w:rsidR="00A61E5D" w:rsidRPr="008307D9" w:rsidRDefault="00A61E5D" w:rsidP="00A61E5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MPUC</w:t>
      </w:r>
      <w:r w:rsidRPr="008307D9">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8307D9">
        <w:rPr>
          <w:rFonts w:ascii="Bookman Old Style" w:hAnsi="Bookman Old Style"/>
          <w:bCs/>
          <w:sz w:val="22"/>
          <w:szCs w:val="22"/>
        </w:rPr>
        <w:t>: Jamie Waterbury</w:t>
      </w:r>
      <w:r>
        <w:rPr>
          <w:rFonts w:ascii="Bookman Old Style" w:hAnsi="Bookman Old Style"/>
          <w:bCs/>
          <w:sz w:val="22"/>
          <w:szCs w:val="22"/>
        </w:rPr>
        <w:t xml:space="preserve">, </w:t>
      </w:r>
      <w:r w:rsidRPr="008307D9">
        <w:rPr>
          <w:rFonts w:ascii="Bookman Old Style" w:hAnsi="Bookman Old Style"/>
          <w:bCs/>
          <w:sz w:val="22"/>
          <w:szCs w:val="22"/>
        </w:rPr>
        <w:t>Public Utilities Commission</w:t>
      </w:r>
      <w:r>
        <w:rPr>
          <w:rFonts w:ascii="Bookman Old Style" w:hAnsi="Bookman Old Style"/>
          <w:bCs/>
          <w:sz w:val="22"/>
          <w:szCs w:val="22"/>
        </w:rPr>
        <w:t xml:space="preserve">, </w:t>
      </w:r>
      <w:r w:rsidRPr="008307D9">
        <w:rPr>
          <w:rFonts w:ascii="Bookman Old Style" w:hAnsi="Bookman Old Style"/>
          <w:bCs/>
          <w:sz w:val="22"/>
          <w:szCs w:val="22"/>
        </w:rPr>
        <w:t xml:space="preserve">18 </w:t>
      </w:r>
      <w:r>
        <w:rPr>
          <w:rFonts w:ascii="Bookman Old Style" w:hAnsi="Bookman Old Style"/>
          <w:bCs/>
          <w:sz w:val="22"/>
          <w:szCs w:val="22"/>
        </w:rPr>
        <w:t>State House Station</w:t>
      </w:r>
      <w:r w:rsidRPr="008307D9">
        <w:rPr>
          <w:rFonts w:ascii="Bookman Old Style" w:hAnsi="Bookman Old Style"/>
          <w:bCs/>
          <w:sz w:val="22"/>
          <w:szCs w:val="22"/>
        </w:rPr>
        <w:t>, Augusta, Maine 04333</w:t>
      </w:r>
      <w:r>
        <w:rPr>
          <w:rFonts w:ascii="Bookman Old Style" w:hAnsi="Bookman Old Style"/>
          <w:bCs/>
          <w:sz w:val="22"/>
          <w:szCs w:val="22"/>
        </w:rPr>
        <w:t xml:space="preserve">. </w:t>
      </w:r>
      <w:r w:rsidRPr="008307D9">
        <w:rPr>
          <w:rFonts w:ascii="Bookman Old Style" w:hAnsi="Bookman Old Style"/>
          <w:bCs/>
          <w:sz w:val="22"/>
          <w:szCs w:val="22"/>
        </w:rPr>
        <w:t xml:space="preserve">Telephone: </w:t>
      </w:r>
      <w:r>
        <w:rPr>
          <w:rFonts w:ascii="Bookman Old Style" w:hAnsi="Bookman Old Style"/>
          <w:bCs/>
          <w:sz w:val="22"/>
          <w:szCs w:val="22"/>
        </w:rPr>
        <w:t xml:space="preserve">(207) </w:t>
      </w:r>
      <w:r w:rsidRPr="008307D9">
        <w:rPr>
          <w:rFonts w:ascii="Bookman Old Style" w:hAnsi="Bookman Old Style"/>
          <w:bCs/>
          <w:sz w:val="22"/>
          <w:szCs w:val="22"/>
        </w:rPr>
        <w:t>287-1360</w:t>
      </w:r>
      <w:r>
        <w:rPr>
          <w:rFonts w:ascii="Bookman Old Style" w:hAnsi="Bookman Old Style"/>
          <w:bCs/>
          <w:sz w:val="22"/>
          <w:szCs w:val="22"/>
        </w:rPr>
        <w:t xml:space="preserve">. Email: </w:t>
      </w:r>
      <w:hyperlink r:id="rId53" w:history="1">
        <w:r w:rsidRPr="005C10EA">
          <w:rPr>
            <w:rStyle w:val="Hyperlink"/>
            <w:rFonts w:ascii="Bookman Old Style" w:hAnsi="Bookman Old Style"/>
            <w:bCs/>
            <w:sz w:val="22"/>
            <w:szCs w:val="22"/>
          </w:rPr>
          <w:t>Jamie.A.Waterbury@Maine.gov</w:t>
        </w:r>
      </w:hyperlink>
      <w:r>
        <w:rPr>
          <w:rFonts w:ascii="Bookman Old Style" w:hAnsi="Bookman Old Style"/>
          <w:bCs/>
          <w:sz w:val="22"/>
          <w:szCs w:val="22"/>
        </w:rPr>
        <w:t xml:space="preserve"> .</w:t>
      </w:r>
    </w:p>
    <w:p w14:paraId="75B6CE15" w14:textId="53D99BD6" w:rsidR="00590C30" w:rsidRDefault="00590C30" w:rsidP="00A61E5D">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5E3C4E83" w14:textId="4A9CD566" w:rsidR="00A61E5D" w:rsidRDefault="00A61E5D" w:rsidP="00320CFB">
      <w:pPr>
        <w:tabs>
          <w:tab w:val="left" w:pos="-1440"/>
          <w:tab w:val="left" w:pos="-720"/>
          <w:tab w:val="left" w:pos="4320"/>
          <w:tab w:val="left" w:pos="10440"/>
        </w:tabs>
        <w:rPr>
          <w:rFonts w:ascii="Bookman Old Style" w:hAnsi="Bookman Old Style"/>
          <w:bCs/>
          <w:sz w:val="22"/>
          <w:szCs w:val="22"/>
        </w:rPr>
      </w:pPr>
    </w:p>
    <w:p w14:paraId="6E070A69" w14:textId="778E5712" w:rsidR="00952C3E" w:rsidRPr="00882956" w:rsidRDefault="00952C3E" w:rsidP="00952C3E">
      <w:pPr>
        <w:pStyle w:val="DefaultText"/>
        <w:rPr>
          <w:rFonts w:ascii="Bookman Old Style" w:hAnsi="Bookman Old Style" w:cs="Arial"/>
          <w:bCs/>
          <w:sz w:val="22"/>
          <w:szCs w:val="22"/>
        </w:rPr>
      </w:pPr>
      <w:r w:rsidRPr="00882956">
        <w:rPr>
          <w:rFonts w:ascii="Bookman Old Style" w:hAnsi="Bookman Old Style" w:cs="Arial"/>
          <w:bCs/>
          <w:sz w:val="22"/>
          <w:szCs w:val="22"/>
        </w:rPr>
        <w:t xml:space="preserve">AGENCY: </w:t>
      </w:r>
      <w:r w:rsidRPr="00EB326B">
        <w:rPr>
          <w:rFonts w:ascii="Bookman Old Style" w:hAnsi="Bookman Old Style"/>
          <w:b/>
          <w:color w:val="000000"/>
          <w:sz w:val="22"/>
          <w:szCs w:val="22"/>
        </w:rPr>
        <w:t xml:space="preserve">90-590 </w:t>
      </w:r>
      <w:r w:rsidR="00EB326B" w:rsidRPr="00EB326B">
        <w:rPr>
          <w:rFonts w:ascii="Bookman Old Style" w:hAnsi="Bookman Old Style"/>
          <w:b/>
          <w:color w:val="000000"/>
          <w:sz w:val="22"/>
          <w:szCs w:val="22"/>
        </w:rPr>
        <w:t xml:space="preserve">- </w:t>
      </w:r>
      <w:r w:rsidRPr="00EB326B">
        <w:rPr>
          <w:rFonts w:ascii="Bookman Old Style" w:hAnsi="Bookman Old Style"/>
          <w:b/>
          <w:color w:val="000000"/>
          <w:sz w:val="22"/>
          <w:szCs w:val="22"/>
        </w:rPr>
        <w:t>Maine Health Data Organization</w:t>
      </w:r>
      <w:r w:rsidRPr="00EB326B">
        <w:rPr>
          <w:rFonts w:ascii="Bookman Old Style" w:hAnsi="Bookman Old Style"/>
          <w:b/>
          <w:sz w:val="22"/>
          <w:szCs w:val="22"/>
        </w:rPr>
        <w:t xml:space="preserve"> </w:t>
      </w:r>
      <w:r w:rsidR="00EB326B" w:rsidRPr="00EB326B">
        <w:rPr>
          <w:rFonts w:ascii="Bookman Old Style" w:hAnsi="Bookman Old Style"/>
          <w:b/>
          <w:sz w:val="22"/>
          <w:szCs w:val="22"/>
        </w:rPr>
        <w:t>(MHDO)</w:t>
      </w:r>
      <w:r w:rsidR="00EB326B">
        <w:rPr>
          <w:rFonts w:ascii="Bookman Old Style" w:hAnsi="Bookman Old Style"/>
          <w:bCs/>
          <w:sz w:val="22"/>
          <w:szCs w:val="22"/>
        </w:rPr>
        <w:t xml:space="preserve">, </w:t>
      </w:r>
      <w:r w:rsidR="00EB326B" w:rsidRPr="00EB326B">
        <w:rPr>
          <w:rFonts w:ascii="Bookman Old Style" w:hAnsi="Bookman Old Style"/>
          <w:bCs/>
          <w:i/>
          <w:iCs/>
          <w:sz w:val="22"/>
          <w:szCs w:val="22"/>
        </w:rPr>
        <w:t>jointly with</w:t>
      </w:r>
      <w:r w:rsidRPr="00882956">
        <w:rPr>
          <w:rFonts w:ascii="Bookman Old Style" w:hAnsi="Bookman Old Style"/>
          <w:bCs/>
          <w:i/>
          <w:iCs/>
          <w:sz w:val="22"/>
          <w:szCs w:val="22"/>
        </w:rPr>
        <w:t xml:space="preserve"> </w:t>
      </w:r>
      <w:r w:rsidRPr="00EB326B">
        <w:rPr>
          <w:rFonts w:ascii="Bookman Old Style" w:hAnsi="Bookman Old Style"/>
          <w:b/>
          <w:sz w:val="22"/>
          <w:szCs w:val="22"/>
        </w:rPr>
        <w:t>10-144</w:t>
      </w:r>
      <w:r w:rsidR="00EB326B">
        <w:rPr>
          <w:rFonts w:ascii="Bookman Old Style" w:hAnsi="Bookman Old Style"/>
          <w:bCs/>
          <w:sz w:val="22"/>
          <w:szCs w:val="22"/>
        </w:rPr>
        <w:t xml:space="preserve"> -</w:t>
      </w:r>
      <w:r w:rsidRPr="00882956">
        <w:rPr>
          <w:rFonts w:ascii="Bookman Old Style" w:hAnsi="Bookman Old Style"/>
          <w:bCs/>
          <w:sz w:val="22"/>
          <w:szCs w:val="22"/>
        </w:rPr>
        <w:t xml:space="preserve"> Department of Health &amp; Human Services</w:t>
      </w:r>
      <w:r w:rsidR="00EB326B">
        <w:rPr>
          <w:rFonts w:ascii="Bookman Old Style" w:hAnsi="Bookman Old Style"/>
          <w:bCs/>
          <w:sz w:val="22"/>
          <w:szCs w:val="22"/>
        </w:rPr>
        <w:t xml:space="preserve"> (DHHS), </w:t>
      </w:r>
      <w:r w:rsidR="00EB326B" w:rsidRPr="00EB326B">
        <w:rPr>
          <w:rFonts w:ascii="Bookman Old Style" w:hAnsi="Bookman Old Style"/>
          <w:b/>
          <w:sz w:val="22"/>
          <w:szCs w:val="22"/>
        </w:rPr>
        <w:t>Maine Center for Disease Control and Prevention (Maine</w:t>
      </w:r>
      <w:r w:rsidR="00B97580">
        <w:rPr>
          <w:rFonts w:ascii="Bookman Old Style" w:hAnsi="Bookman Old Style"/>
          <w:b/>
          <w:sz w:val="22"/>
          <w:szCs w:val="22"/>
        </w:rPr>
        <w:t xml:space="preserve"> </w:t>
      </w:r>
      <w:r w:rsidR="00EB326B" w:rsidRPr="00EB326B">
        <w:rPr>
          <w:rFonts w:ascii="Bookman Old Style" w:hAnsi="Bookman Old Style"/>
          <w:b/>
          <w:sz w:val="22"/>
          <w:szCs w:val="22"/>
        </w:rPr>
        <w:t>CDC)</w:t>
      </w:r>
      <w:r w:rsidR="00EB326B">
        <w:rPr>
          <w:rFonts w:ascii="Bookman Old Style" w:hAnsi="Bookman Old Style"/>
          <w:bCs/>
          <w:sz w:val="22"/>
          <w:szCs w:val="22"/>
        </w:rPr>
        <w:t xml:space="preserve"> (Data, Research and Vital Statistics)</w:t>
      </w:r>
    </w:p>
    <w:p w14:paraId="1F275788" w14:textId="099E3BA9" w:rsidR="00952C3E" w:rsidRPr="00882956" w:rsidRDefault="00952C3E" w:rsidP="00952C3E">
      <w:pPr>
        <w:pStyle w:val="DefaultText"/>
        <w:rPr>
          <w:rFonts w:ascii="Bookman Old Style" w:hAnsi="Bookman Old Style"/>
          <w:bCs/>
          <w:sz w:val="22"/>
          <w:szCs w:val="22"/>
        </w:rPr>
      </w:pPr>
      <w:r w:rsidRPr="00882956">
        <w:rPr>
          <w:rFonts w:ascii="Bookman Old Style" w:hAnsi="Bookman Old Style" w:cs="Arial"/>
          <w:bCs/>
          <w:sz w:val="22"/>
          <w:szCs w:val="22"/>
        </w:rPr>
        <w:t xml:space="preserve">CHAPTER NUMBER </w:t>
      </w:r>
      <w:smartTag w:uri="urn:schemas-microsoft-com:office:smarttags" w:element="stockticker">
        <w:r w:rsidRPr="00882956">
          <w:rPr>
            <w:rFonts w:ascii="Bookman Old Style" w:hAnsi="Bookman Old Style" w:cs="Arial"/>
            <w:bCs/>
            <w:sz w:val="22"/>
            <w:szCs w:val="22"/>
          </w:rPr>
          <w:t>AND</w:t>
        </w:r>
      </w:smartTag>
      <w:r w:rsidRPr="00882956">
        <w:rPr>
          <w:rFonts w:ascii="Bookman Old Style" w:hAnsi="Bookman Old Style" w:cs="Arial"/>
          <w:bCs/>
          <w:sz w:val="22"/>
          <w:szCs w:val="22"/>
        </w:rPr>
        <w:t xml:space="preserve"> TITLE: </w:t>
      </w:r>
      <w:r w:rsidRPr="00EB326B">
        <w:rPr>
          <w:rFonts w:ascii="Bookman Old Style" w:hAnsi="Bookman Old Style"/>
          <w:b/>
          <w:sz w:val="22"/>
          <w:szCs w:val="22"/>
        </w:rPr>
        <w:t>Ch</w:t>
      </w:r>
      <w:r w:rsidR="00EB326B" w:rsidRPr="00EB326B">
        <w:rPr>
          <w:rFonts w:ascii="Bookman Old Style" w:hAnsi="Bookman Old Style"/>
          <w:b/>
          <w:sz w:val="22"/>
          <w:szCs w:val="22"/>
        </w:rPr>
        <w:t>.</w:t>
      </w:r>
      <w:r w:rsidRPr="00EB326B">
        <w:rPr>
          <w:rFonts w:ascii="Bookman Old Style" w:hAnsi="Bookman Old Style"/>
          <w:b/>
          <w:sz w:val="22"/>
          <w:szCs w:val="22"/>
        </w:rPr>
        <w:t xml:space="preserve"> 730</w:t>
      </w:r>
      <w:r w:rsidR="00EB326B">
        <w:rPr>
          <w:rFonts w:ascii="Bookman Old Style" w:hAnsi="Bookman Old Style"/>
          <w:bCs/>
          <w:sz w:val="22"/>
          <w:szCs w:val="22"/>
        </w:rPr>
        <w:t xml:space="preserve"> </w:t>
      </w:r>
      <w:r w:rsidR="00EB326B" w:rsidRPr="00EB326B">
        <w:rPr>
          <w:rFonts w:ascii="Bookman Old Style" w:hAnsi="Bookman Old Style"/>
          <w:bCs/>
          <w:i/>
          <w:iCs/>
          <w:sz w:val="22"/>
          <w:szCs w:val="22"/>
        </w:rPr>
        <w:t>(New)</w:t>
      </w:r>
      <w:r w:rsidR="00EB326B">
        <w:rPr>
          <w:rFonts w:ascii="Bookman Old Style" w:hAnsi="Bookman Old Style"/>
          <w:bCs/>
          <w:sz w:val="22"/>
          <w:szCs w:val="22"/>
        </w:rPr>
        <w:t>,</w:t>
      </w:r>
      <w:r w:rsidRPr="00882956">
        <w:rPr>
          <w:rFonts w:ascii="Bookman Old Style" w:hAnsi="Bookman Old Style"/>
          <w:bCs/>
          <w:sz w:val="22"/>
          <w:szCs w:val="22"/>
        </w:rPr>
        <w:t xml:space="preserve"> Interagency Reporting of Cancer Registry </w:t>
      </w:r>
      <w:r w:rsidRPr="00882956">
        <w:rPr>
          <w:rFonts w:ascii="Bookman Old Style" w:hAnsi="Bookman Old Style"/>
          <w:bCs/>
          <w:i/>
          <w:iCs/>
          <w:sz w:val="22"/>
          <w:szCs w:val="22"/>
        </w:rPr>
        <w:t xml:space="preserve">and </w:t>
      </w:r>
      <w:r w:rsidRPr="00882956">
        <w:rPr>
          <w:rFonts w:ascii="Bookman Old Style" w:hAnsi="Bookman Old Style"/>
          <w:bCs/>
          <w:sz w:val="22"/>
          <w:szCs w:val="22"/>
        </w:rPr>
        <w:t xml:space="preserve">Vital Statistics Data </w:t>
      </w:r>
      <w:r w:rsidRPr="00EB326B">
        <w:rPr>
          <w:rFonts w:ascii="Bookman Old Style" w:hAnsi="Bookman Old Style"/>
          <w:bCs/>
          <w:i/>
          <w:iCs/>
          <w:sz w:val="22"/>
          <w:szCs w:val="22"/>
        </w:rPr>
        <w:t>(</w:t>
      </w:r>
      <w:r w:rsidR="00EB326B" w:rsidRPr="00EB326B">
        <w:rPr>
          <w:rFonts w:ascii="Bookman Old Style" w:hAnsi="Bookman Old Style"/>
          <w:bCs/>
          <w:i/>
          <w:iCs/>
          <w:sz w:val="22"/>
          <w:szCs w:val="22"/>
        </w:rPr>
        <w:t>Routine Technical</w:t>
      </w:r>
      <w:r w:rsidRPr="00EB326B">
        <w:rPr>
          <w:rFonts w:ascii="Bookman Old Style" w:hAnsi="Bookman Old Style"/>
          <w:bCs/>
          <w:i/>
          <w:iCs/>
          <w:sz w:val="22"/>
          <w:szCs w:val="22"/>
        </w:rPr>
        <w:t>)</w:t>
      </w:r>
    </w:p>
    <w:p w14:paraId="4355B9C6" w14:textId="43E7389E" w:rsidR="00952C3E" w:rsidRPr="00882956" w:rsidRDefault="00952C3E" w:rsidP="00952C3E">
      <w:pPr>
        <w:pStyle w:val="DefaultText"/>
        <w:rPr>
          <w:rFonts w:ascii="Bookman Old Style" w:hAnsi="Bookman Old Style" w:cs="Arial"/>
          <w:bCs/>
          <w:sz w:val="22"/>
          <w:szCs w:val="22"/>
        </w:rPr>
      </w:pPr>
      <w:r w:rsidRPr="00882956">
        <w:rPr>
          <w:rFonts w:ascii="Bookman Old Style" w:hAnsi="Bookman Old Style" w:cs="Arial"/>
          <w:bCs/>
          <w:sz w:val="22"/>
          <w:szCs w:val="22"/>
        </w:rPr>
        <w:t>ADOPTED RULE NUMBER</w:t>
      </w:r>
      <w:r w:rsidR="00EB326B">
        <w:rPr>
          <w:rFonts w:ascii="Bookman Old Style" w:hAnsi="Bookman Old Style" w:cs="Arial"/>
          <w:bCs/>
          <w:sz w:val="22"/>
          <w:szCs w:val="22"/>
        </w:rPr>
        <w:t>S</w:t>
      </w:r>
      <w:r w:rsidRPr="00882956">
        <w:rPr>
          <w:rFonts w:ascii="Bookman Old Style" w:hAnsi="Bookman Old Style" w:cs="Arial"/>
          <w:bCs/>
          <w:sz w:val="22"/>
          <w:szCs w:val="22"/>
        </w:rPr>
        <w:t>:</w:t>
      </w:r>
      <w:r w:rsidR="00EB326B">
        <w:rPr>
          <w:rFonts w:ascii="Bookman Old Style" w:hAnsi="Bookman Old Style" w:cs="Arial"/>
          <w:bCs/>
          <w:sz w:val="22"/>
          <w:szCs w:val="22"/>
        </w:rPr>
        <w:t xml:space="preserve"> </w:t>
      </w:r>
      <w:r w:rsidR="00EB326B" w:rsidRPr="00EB326B">
        <w:rPr>
          <w:rFonts w:ascii="Bookman Old Style" w:hAnsi="Bookman Old Style" w:cs="Arial"/>
          <w:b/>
          <w:sz w:val="22"/>
          <w:szCs w:val="22"/>
        </w:rPr>
        <w:t>2021-246, 247</w:t>
      </w:r>
    </w:p>
    <w:p w14:paraId="76E218E2" w14:textId="21EDCA2D" w:rsidR="00952C3E" w:rsidRPr="00882956" w:rsidRDefault="00952C3E" w:rsidP="00B97580">
      <w:pPr>
        <w:pStyle w:val="DefaultText"/>
        <w:rPr>
          <w:rFonts w:ascii="Bookman Old Style" w:hAnsi="Bookman Old Style"/>
          <w:bCs/>
          <w:sz w:val="22"/>
          <w:szCs w:val="22"/>
        </w:rPr>
      </w:pPr>
      <w:r w:rsidRPr="00882956">
        <w:rPr>
          <w:rFonts w:ascii="Bookman Old Style" w:hAnsi="Bookman Old Style" w:cs="Arial"/>
          <w:bCs/>
          <w:sz w:val="22"/>
          <w:szCs w:val="22"/>
        </w:rPr>
        <w:t xml:space="preserve">CONCISE SUMMARY: </w:t>
      </w:r>
      <w:r w:rsidRPr="00882956">
        <w:rPr>
          <w:rFonts w:ascii="Bookman Old Style" w:hAnsi="Bookman Old Style"/>
          <w:bCs/>
          <w:sz w:val="22"/>
          <w:szCs w:val="22"/>
        </w:rPr>
        <w:t xml:space="preserve">PL 2021 </w:t>
      </w:r>
      <w:proofErr w:type="spellStart"/>
      <w:r w:rsidR="00B97580">
        <w:rPr>
          <w:rFonts w:ascii="Bookman Old Style" w:hAnsi="Bookman Old Style"/>
          <w:bCs/>
          <w:sz w:val="22"/>
          <w:szCs w:val="22"/>
        </w:rPr>
        <w:t>ch.</w:t>
      </w:r>
      <w:proofErr w:type="spellEnd"/>
      <w:r w:rsidRPr="00882956">
        <w:rPr>
          <w:rFonts w:ascii="Bookman Old Style" w:hAnsi="Bookman Old Style"/>
          <w:bCs/>
          <w:sz w:val="22"/>
          <w:szCs w:val="22"/>
        </w:rPr>
        <w:t xml:space="preserve"> 423, </w:t>
      </w:r>
      <w:r w:rsidRPr="00B97580">
        <w:rPr>
          <w:rFonts w:ascii="Bookman Old Style" w:hAnsi="Bookman Old Style"/>
          <w:bCs/>
          <w:i/>
          <w:iCs/>
          <w:sz w:val="22"/>
          <w:szCs w:val="22"/>
        </w:rPr>
        <w:t>An Act To Improve Health Care Data Analysis</w:t>
      </w:r>
      <w:r w:rsidRPr="00882956">
        <w:rPr>
          <w:rFonts w:ascii="Bookman Old Style" w:hAnsi="Bookman Old Style"/>
          <w:bCs/>
          <w:sz w:val="22"/>
          <w:szCs w:val="22"/>
        </w:rPr>
        <w:t>, requires the Maine Health Data Organization and the Department of Health and Human Services to adopt a joint rule to require the reporting to the MHDO of data from the cancer-incidence registry established pursuant to 22 MRS §1404 and data related to the registration of vital statistics pursuant to 22 MRS §2701. This new rule meets the requirement as defined above.</w:t>
      </w:r>
    </w:p>
    <w:p w14:paraId="5AE195C7" w14:textId="3EC2842E" w:rsidR="00952C3E" w:rsidRPr="00882956" w:rsidRDefault="00952C3E" w:rsidP="00952C3E">
      <w:pPr>
        <w:rPr>
          <w:rFonts w:ascii="Bookman Old Style" w:hAnsi="Bookman Old Style"/>
          <w:bCs/>
          <w:sz w:val="22"/>
          <w:szCs w:val="22"/>
        </w:rPr>
      </w:pPr>
      <w:r w:rsidRPr="00882956">
        <w:rPr>
          <w:rFonts w:ascii="Bookman Old Style" w:hAnsi="Bookman Old Style"/>
          <w:bCs/>
          <w:sz w:val="22"/>
          <w:szCs w:val="22"/>
        </w:rPr>
        <w:t xml:space="preserve">Copies of this adopted rule can be reviewed and printed from the MHDO website at </w:t>
      </w:r>
      <w:hyperlink r:id="rId54" w:history="1">
        <w:r w:rsidRPr="0069566E">
          <w:rPr>
            <w:rFonts w:ascii="Bookman Old Style" w:hAnsi="Bookman Old Style"/>
            <w:bCs/>
            <w:color w:val="3333FF"/>
            <w:sz w:val="22"/>
            <w:szCs w:val="22"/>
            <w:u w:val="single"/>
          </w:rPr>
          <w:t>https://mhdo.maine.gov/rules.htm</w:t>
        </w:r>
      </w:hyperlink>
      <w:r w:rsidRPr="00882956">
        <w:rPr>
          <w:rFonts w:ascii="Bookman Old Style" w:hAnsi="Bookman Old Style"/>
          <w:bCs/>
          <w:sz w:val="22"/>
          <w:szCs w:val="22"/>
        </w:rPr>
        <w:t xml:space="preserve"> or the Maine CDC website at </w:t>
      </w:r>
      <w:hyperlink r:id="rId55" w:history="1">
        <w:r w:rsidRPr="00882956">
          <w:rPr>
            <w:rStyle w:val="Hyperlink"/>
            <w:rFonts w:ascii="Bookman Old Style" w:hAnsi="Bookman Old Style"/>
            <w:bCs/>
            <w:sz w:val="22"/>
            <w:szCs w:val="22"/>
          </w:rPr>
          <w:t>https://www.maine.gov/dhhs/mecdc/rules/</w:t>
        </w:r>
      </w:hyperlink>
      <w:r w:rsidRPr="00882956">
        <w:rPr>
          <w:rFonts w:ascii="Bookman Old Style" w:hAnsi="Bookman Old Style"/>
          <w:bCs/>
          <w:sz w:val="22"/>
          <w:szCs w:val="22"/>
        </w:rPr>
        <w:t xml:space="preserve">. You can also request a paper copy by calling </w:t>
      </w:r>
      <w:r w:rsidR="0069566E">
        <w:rPr>
          <w:rFonts w:ascii="Bookman Old Style" w:hAnsi="Bookman Old Style"/>
          <w:bCs/>
          <w:sz w:val="22"/>
          <w:szCs w:val="22"/>
        </w:rPr>
        <w:t xml:space="preserve">(207) </w:t>
      </w:r>
      <w:r w:rsidRPr="00882956">
        <w:rPr>
          <w:rFonts w:ascii="Bookman Old Style" w:hAnsi="Bookman Old Style"/>
          <w:bCs/>
          <w:sz w:val="22"/>
          <w:szCs w:val="22"/>
        </w:rPr>
        <w:t>287-6722.</w:t>
      </w:r>
    </w:p>
    <w:p w14:paraId="67365914" w14:textId="77777777" w:rsidR="0069566E" w:rsidRPr="00882956" w:rsidRDefault="0069566E" w:rsidP="0069566E">
      <w:pPr>
        <w:rPr>
          <w:rFonts w:ascii="Bookman Old Style" w:hAnsi="Bookman Old Style"/>
          <w:bCs/>
          <w:sz w:val="22"/>
          <w:szCs w:val="22"/>
        </w:rPr>
      </w:pPr>
      <w:r w:rsidRPr="00882956">
        <w:rPr>
          <w:rFonts w:ascii="Bookman Old Style" w:hAnsi="Bookman Old Style"/>
          <w:bCs/>
          <w:sz w:val="22"/>
          <w:szCs w:val="22"/>
        </w:rPr>
        <w:t>This rule will not have a fiscal impact on municipalities, counties or small businesses.</w:t>
      </w:r>
    </w:p>
    <w:p w14:paraId="633040E1" w14:textId="455D086B" w:rsidR="00952C3E" w:rsidRPr="00882956" w:rsidRDefault="00952C3E" w:rsidP="00952C3E">
      <w:pPr>
        <w:rPr>
          <w:rFonts w:ascii="Bookman Old Style" w:hAnsi="Bookman Old Style"/>
          <w:bCs/>
          <w:sz w:val="22"/>
          <w:szCs w:val="22"/>
        </w:rPr>
      </w:pPr>
      <w:r w:rsidRPr="00882956">
        <w:rPr>
          <w:rFonts w:ascii="Bookman Old Style" w:hAnsi="Bookman Old Style"/>
          <w:bCs/>
          <w:sz w:val="22"/>
          <w:szCs w:val="22"/>
        </w:rPr>
        <w:t>EFFECTIVE DATE:</w:t>
      </w:r>
      <w:r w:rsidR="0069566E">
        <w:rPr>
          <w:rFonts w:ascii="Bookman Old Style" w:hAnsi="Bookman Old Style"/>
          <w:bCs/>
          <w:sz w:val="22"/>
          <w:szCs w:val="22"/>
        </w:rPr>
        <w:t xml:space="preserve"> December 14, 2021</w:t>
      </w:r>
    </w:p>
    <w:p w14:paraId="754FD2E4" w14:textId="7EC1F085" w:rsidR="00952C3E" w:rsidRPr="00882956" w:rsidRDefault="0069566E" w:rsidP="00952C3E">
      <w:pPr>
        <w:rPr>
          <w:rFonts w:ascii="Bookman Old Style" w:hAnsi="Bookman Old Style"/>
          <w:bCs/>
          <w:sz w:val="22"/>
          <w:szCs w:val="22"/>
        </w:rPr>
      </w:pPr>
      <w:r>
        <w:rPr>
          <w:rFonts w:ascii="Bookman Old Style" w:hAnsi="Bookman Old Style"/>
          <w:bCs/>
          <w:sz w:val="22"/>
          <w:szCs w:val="22"/>
        </w:rPr>
        <w:t>C</w:t>
      </w:r>
      <w:r w:rsidR="00952C3E" w:rsidRPr="00882956">
        <w:rPr>
          <w:rFonts w:ascii="Bookman Old Style" w:hAnsi="Bookman Old Style"/>
          <w:bCs/>
          <w:sz w:val="22"/>
          <w:szCs w:val="22"/>
        </w:rPr>
        <w:t>ONTACT PERSON</w:t>
      </w:r>
      <w:r>
        <w:rPr>
          <w:rFonts w:ascii="Bookman Old Style" w:hAnsi="Bookman Old Style"/>
          <w:bCs/>
          <w:sz w:val="22"/>
          <w:szCs w:val="22"/>
        </w:rPr>
        <w:t xml:space="preserve"> FOR THIS FILING</w:t>
      </w:r>
      <w:r w:rsidR="00952C3E" w:rsidRPr="00882956">
        <w:rPr>
          <w:rFonts w:ascii="Bookman Old Style" w:hAnsi="Bookman Old Style"/>
          <w:bCs/>
          <w:sz w:val="22"/>
          <w:szCs w:val="22"/>
        </w:rPr>
        <w:t>: Karynlee Harrington, Executive Director</w:t>
      </w:r>
      <w:r>
        <w:rPr>
          <w:rFonts w:ascii="Bookman Old Style" w:hAnsi="Bookman Old Style"/>
          <w:bCs/>
          <w:sz w:val="22"/>
          <w:szCs w:val="22"/>
        </w:rPr>
        <w:t xml:space="preserve">, </w:t>
      </w:r>
      <w:r w:rsidR="00952C3E" w:rsidRPr="00882956">
        <w:rPr>
          <w:rFonts w:ascii="Bookman Old Style" w:hAnsi="Bookman Old Style"/>
          <w:bCs/>
          <w:sz w:val="22"/>
          <w:szCs w:val="22"/>
        </w:rPr>
        <w:t>Maine Health Data Organization</w:t>
      </w:r>
      <w:r>
        <w:rPr>
          <w:rFonts w:ascii="Bookman Old Style" w:hAnsi="Bookman Old Style"/>
          <w:bCs/>
          <w:sz w:val="22"/>
          <w:szCs w:val="22"/>
        </w:rPr>
        <w:t xml:space="preserve">, </w:t>
      </w:r>
      <w:r w:rsidR="00952C3E" w:rsidRPr="00882956">
        <w:rPr>
          <w:rFonts w:ascii="Bookman Old Style" w:hAnsi="Bookman Old Style"/>
          <w:bCs/>
          <w:sz w:val="22"/>
          <w:szCs w:val="22"/>
        </w:rPr>
        <w:t>151 Capitol Street</w:t>
      </w:r>
      <w:r>
        <w:rPr>
          <w:rFonts w:ascii="Bookman Old Style" w:hAnsi="Bookman Old Style"/>
          <w:bCs/>
          <w:sz w:val="22"/>
          <w:szCs w:val="22"/>
        </w:rPr>
        <w:t xml:space="preserve"> - </w:t>
      </w:r>
      <w:r w:rsidR="00952C3E" w:rsidRPr="00882956">
        <w:rPr>
          <w:rFonts w:ascii="Bookman Old Style" w:hAnsi="Bookman Old Style"/>
          <w:bCs/>
          <w:sz w:val="22"/>
          <w:szCs w:val="22"/>
        </w:rPr>
        <w:t>102 State House Station</w:t>
      </w:r>
      <w:r>
        <w:rPr>
          <w:rFonts w:ascii="Bookman Old Style" w:hAnsi="Bookman Old Style"/>
          <w:bCs/>
          <w:sz w:val="22"/>
          <w:szCs w:val="22"/>
        </w:rPr>
        <w:t xml:space="preserve">, </w:t>
      </w:r>
      <w:r w:rsidR="00952C3E" w:rsidRPr="00882956">
        <w:rPr>
          <w:rFonts w:ascii="Bookman Old Style" w:hAnsi="Bookman Old Style"/>
          <w:bCs/>
          <w:sz w:val="22"/>
          <w:szCs w:val="22"/>
        </w:rPr>
        <w:t>Augusta, ME 04333-0102</w:t>
      </w:r>
      <w:r>
        <w:rPr>
          <w:rFonts w:ascii="Bookman Old Style" w:hAnsi="Bookman Old Style"/>
          <w:bCs/>
          <w:sz w:val="22"/>
          <w:szCs w:val="22"/>
        </w:rPr>
        <w:t xml:space="preserve">. </w:t>
      </w:r>
      <w:r w:rsidR="00952C3E" w:rsidRPr="00882956">
        <w:rPr>
          <w:rFonts w:ascii="Bookman Old Style" w:hAnsi="Bookman Old Style"/>
          <w:bCs/>
          <w:sz w:val="22"/>
          <w:szCs w:val="22"/>
        </w:rPr>
        <w:t>T</w:t>
      </w:r>
      <w:r w:rsidRPr="00882956">
        <w:rPr>
          <w:rFonts w:ascii="Bookman Old Style" w:hAnsi="Bookman Old Style"/>
          <w:bCs/>
          <w:sz w:val="22"/>
          <w:szCs w:val="22"/>
        </w:rPr>
        <w:t>elephone</w:t>
      </w:r>
      <w:r w:rsidR="00952C3E" w:rsidRPr="00882956">
        <w:rPr>
          <w:rFonts w:ascii="Bookman Old Style" w:hAnsi="Bookman Old Style"/>
          <w:bCs/>
          <w:sz w:val="22"/>
          <w:szCs w:val="22"/>
        </w:rPr>
        <w:t>: (207) 287-6722</w:t>
      </w:r>
      <w:r>
        <w:rPr>
          <w:rFonts w:ascii="Bookman Old Style" w:hAnsi="Bookman Old Style"/>
          <w:bCs/>
          <w:sz w:val="22"/>
          <w:szCs w:val="22"/>
        </w:rPr>
        <w:t xml:space="preserve">. Email: </w:t>
      </w:r>
      <w:hyperlink r:id="rId56" w:history="1">
        <w:r w:rsidRPr="00F654D7">
          <w:rPr>
            <w:rStyle w:val="Hyperlink"/>
            <w:rFonts w:ascii="Bookman Old Style" w:hAnsi="Bookman Old Style"/>
            <w:bCs/>
            <w:sz w:val="22"/>
            <w:szCs w:val="22"/>
          </w:rPr>
          <w:t>Karynlee.Harrington@Maine.gov</w:t>
        </w:r>
      </w:hyperlink>
      <w:r>
        <w:rPr>
          <w:rFonts w:ascii="Bookman Old Style" w:hAnsi="Bookman Old Style"/>
          <w:bCs/>
          <w:sz w:val="22"/>
          <w:szCs w:val="22"/>
        </w:rPr>
        <w:t>.</w:t>
      </w:r>
    </w:p>
    <w:p w14:paraId="7DB393C6" w14:textId="3BB03453" w:rsidR="00A61E5D" w:rsidRDefault="004040D9" w:rsidP="00952C3E">
      <w:pPr>
        <w:pBdr>
          <w:bottom w:val="single" w:sz="4" w:space="1" w:color="auto"/>
        </w:pBd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MHDO WEBSITE: </w:t>
      </w:r>
      <w:hyperlink r:id="rId57" w:history="1">
        <w:r w:rsidR="00255FF7" w:rsidRPr="00F654D7">
          <w:rPr>
            <w:rStyle w:val="Hyperlink"/>
            <w:rFonts w:ascii="Bookman Old Style" w:hAnsi="Bookman Old Style"/>
            <w:bCs/>
            <w:sz w:val="22"/>
            <w:szCs w:val="22"/>
          </w:rPr>
          <w:t>https://mhdo.maine.gov/</w:t>
        </w:r>
      </w:hyperlink>
      <w:r w:rsidR="00895132">
        <w:rPr>
          <w:rFonts w:ascii="Bookman Old Style" w:hAnsi="Bookman Old Style"/>
          <w:bCs/>
          <w:sz w:val="22"/>
          <w:szCs w:val="22"/>
        </w:rPr>
        <w:t>.</w:t>
      </w:r>
    </w:p>
    <w:p w14:paraId="0309E8C4" w14:textId="121D398D" w:rsidR="004040D9" w:rsidRDefault="004040D9" w:rsidP="00952C3E">
      <w:pPr>
        <w:pBdr>
          <w:bottom w:val="single" w:sz="4" w:space="1" w:color="auto"/>
        </w:pBd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MHDO RULEMAKING LIAISON: </w:t>
      </w:r>
      <w:hyperlink r:id="rId58" w:history="1">
        <w:r w:rsidRPr="00F654D7">
          <w:rPr>
            <w:rStyle w:val="Hyperlink"/>
            <w:rFonts w:ascii="Bookman Old Style" w:hAnsi="Bookman Old Style"/>
            <w:bCs/>
            <w:sz w:val="22"/>
            <w:szCs w:val="22"/>
          </w:rPr>
          <w:t>Debra.J.Dodge@Maine.gov</w:t>
        </w:r>
      </w:hyperlink>
      <w:r>
        <w:rPr>
          <w:rFonts w:ascii="Bookman Old Style" w:hAnsi="Bookman Old Style"/>
          <w:bCs/>
          <w:sz w:val="22"/>
          <w:szCs w:val="22"/>
        </w:rPr>
        <w:t>.</w:t>
      </w:r>
    </w:p>
    <w:p w14:paraId="519C8AEB" w14:textId="7235D282" w:rsidR="004040D9" w:rsidRDefault="004040D9" w:rsidP="00952C3E">
      <w:pPr>
        <w:pBdr>
          <w:bottom w:val="single" w:sz="4" w:space="1" w:color="auto"/>
        </w:pBd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MAINE CDC WEBSITE: </w:t>
      </w:r>
      <w:hyperlink r:id="rId59" w:history="1">
        <w:bookmarkStart w:id="23" w:name="_Hlk90467577"/>
        <w:r w:rsidR="00895132" w:rsidRPr="00F654D7">
          <w:rPr>
            <w:rStyle w:val="Hyperlink"/>
            <w:rFonts w:ascii="Bookman Old Style" w:hAnsi="Bookman Old Style"/>
            <w:bCs/>
            <w:sz w:val="22"/>
            <w:szCs w:val="22"/>
          </w:rPr>
          <w:t>https://www.maine.gov/dhhs/</w:t>
        </w:r>
        <w:bookmarkEnd w:id="23"/>
        <w:r w:rsidR="00895132" w:rsidRPr="00F654D7">
          <w:rPr>
            <w:rStyle w:val="Hyperlink"/>
            <w:rFonts w:ascii="Bookman Old Style" w:hAnsi="Bookman Old Style"/>
            <w:bCs/>
            <w:sz w:val="22"/>
            <w:szCs w:val="22"/>
          </w:rPr>
          <w:t>mecdc/</w:t>
        </w:r>
      </w:hyperlink>
      <w:r>
        <w:rPr>
          <w:rFonts w:ascii="Bookman Old Style" w:hAnsi="Bookman Old Style"/>
          <w:bCs/>
          <w:sz w:val="22"/>
          <w:szCs w:val="22"/>
        </w:rPr>
        <w:t>.</w:t>
      </w:r>
    </w:p>
    <w:p w14:paraId="57113A48" w14:textId="61DEE441" w:rsidR="004040D9" w:rsidRDefault="004040D9" w:rsidP="00952C3E">
      <w:pPr>
        <w:pBdr>
          <w:bottom w:val="single" w:sz="4" w:space="1" w:color="auto"/>
        </w:pBd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MAINE CDC RULEMAKING LIAISON: </w:t>
      </w:r>
      <w:hyperlink r:id="rId60" w:history="1">
        <w:r w:rsidR="00853187" w:rsidRPr="00F654D7">
          <w:rPr>
            <w:rStyle w:val="Hyperlink"/>
            <w:rFonts w:ascii="Bookman Old Style" w:hAnsi="Bookman Old Style"/>
            <w:bCs/>
            <w:sz w:val="22"/>
            <w:szCs w:val="22"/>
          </w:rPr>
          <w:t>Tera.Pare@Maine.gov</w:t>
        </w:r>
      </w:hyperlink>
      <w:r w:rsidR="00853187">
        <w:rPr>
          <w:rFonts w:ascii="Bookman Old Style" w:hAnsi="Bookman Old Style"/>
          <w:bCs/>
          <w:sz w:val="22"/>
          <w:szCs w:val="22"/>
        </w:rPr>
        <w:t>.</w:t>
      </w:r>
    </w:p>
    <w:p w14:paraId="348E2A40" w14:textId="77AA7888" w:rsidR="004040D9" w:rsidRDefault="004040D9" w:rsidP="00952C3E">
      <w:pPr>
        <w:pBdr>
          <w:bottom w:val="single" w:sz="4" w:space="1" w:color="auto"/>
        </w:pBd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DHHS WEBSITE: </w:t>
      </w:r>
      <w:hyperlink r:id="rId61" w:history="1">
        <w:r w:rsidR="00895132" w:rsidRPr="00F654D7">
          <w:rPr>
            <w:rStyle w:val="Hyperlink"/>
            <w:rFonts w:ascii="Bookman Old Style" w:hAnsi="Bookman Old Style"/>
            <w:bCs/>
            <w:sz w:val="22"/>
            <w:szCs w:val="22"/>
          </w:rPr>
          <w:t>https://www.maine.gov/dhhs/</w:t>
        </w:r>
      </w:hyperlink>
      <w:r w:rsidR="00853187">
        <w:rPr>
          <w:rFonts w:ascii="Bookman Old Style" w:hAnsi="Bookman Old Style"/>
          <w:bCs/>
          <w:sz w:val="22"/>
          <w:szCs w:val="22"/>
        </w:rPr>
        <w:t>.</w:t>
      </w:r>
    </w:p>
    <w:p w14:paraId="4016A656" w14:textId="77777777" w:rsidR="004040D9" w:rsidRDefault="004040D9" w:rsidP="00952C3E">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4351DDA5" w14:textId="36B0E1E0" w:rsidR="00A61E5D" w:rsidRDefault="00A61E5D" w:rsidP="00320CFB">
      <w:pPr>
        <w:tabs>
          <w:tab w:val="left" w:pos="-1440"/>
          <w:tab w:val="left" w:pos="-720"/>
          <w:tab w:val="left" w:pos="4320"/>
          <w:tab w:val="left" w:pos="10440"/>
        </w:tabs>
        <w:rPr>
          <w:rFonts w:ascii="Bookman Old Style" w:hAnsi="Bookman Old Style"/>
          <w:bCs/>
          <w:sz w:val="22"/>
          <w:szCs w:val="22"/>
        </w:rPr>
      </w:pPr>
    </w:p>
    <w:p w14:paraId="4F72A0DB" w14:textId="77777777" w:rsidR="002F0DC6" w:rsidRDefault="00306CE7" w:rsidP="00306CE7">
      <w:pPr>
        <w:tabs>
          <w:tab w:val="left" w:pos="-1440"/>
          <w:tab w:val="left" w:pos="-720"/>
          <w:tab w:val="left" w:pos="4320"/>
          <w:tab w:val="left" w:pos="10440"/>
        </w:tabs>
        <w:rPr>
          <w:rFonts w:ascii="Bookman Old Style" w:hAnsi="Bookman Old Style"/>
          <w:bCs/>
          <w:sz w:val="22"/>
          <w:szCs w:val="22"/>
        </w:rPr>
      </w:pPr>
      <w:r w:rsidRPr="00306CE7">
        <w:rPr>
          <w:rFonts w:ascii="Bookman Old Style" w:hAnsi="Bookman Old Style"/>
          <w:bCs/>
          <w:sz w:val="22"/>
          <w:szCs w:val="22"/>
        </w:rPr>
        <w:t xml:space="preserve">AGENCY: </w:t>
      </w:r>
      <w:r w:rsidR="002F0DC6" w:rsidRPr="00FC6535">
        <w:rPr>
          <w:rFonts w:ascii="Bookman Old Style" w:hAnsi="Bookman Old Style"/>
          <w:b/>
          <w:sz w:val="22"/>
          <w:szCs w:val="22"/>
        </w:rPr>
        <w:t xml:space="preserve">02-313 - </w:t>
      </w:r>
      <w:r w:rsidRPr="00FC6535">
        <w:rPr>
          <w:rFonts w:ascii="Bookman Old Style" w:hAnsi="Bookman Old Style"/>
          <w:b/>
          <w:sz w:val="22"/>
          <w:szCs w:val="22"/>
        </w:rPr>
        <w:t>Maine Board of Dental Practice</w:t>
      </w:r>
      <w:r w:rsidRPr="00306CE7">
        <w:rPr>
          <w:rFonts w:ascii="Bookman Old Style" w:hAnsi="Bookman Old Style"/>
          <w:bCs/>
          <w:sz w:val="22"/>
          <w:szCs w:val="22"/>
        </w:rPr>
        <w:t xml:space="preserve"> (</w:t>
      </w:r>
      <w:r w:rsidR="002F0DC6">
        <w:rPr>
          <w:rFonts w:ascii="Bookman Old Style" w:hAnsi="Bookman Old Style"/>
          <w:bCs/>
          <w:i/>
          <w:iCs/>
          <w:sz w:val="22"/>
          <w:szCs w:val="22"/>
        </w:rPr>
        <w:t>a</w:t>
      </w:r>
      <w:r w:rsidRPr="002F0DC6">
        <w:rPr>
          <w:rFonts w:ascii="Bookman Old Style" w:hAnsi="Bookman Old Style"/>
          <w:bCs/>
          <w:i/>
          <w:iCs/>
          <w:sz w:val="22"/>
          <w:szCs w:val="22"/>
        </w:rPr>
        <w:t>ffiliated with the</w:t>
      </w:r>
      <w:r w:rsidRPr="00306CE7">
        <w:rPr>
          <w:rFonts w:ascii="Bookman Old Style" w:hAnsi="Bookman Old Style"/>
          <w:bCs/>
          <w:sz w:val="22"/>
          <w:szCs w:val="22"/>
        </w:rPr>
        <w:t xml:space="preserve"> Department of Professional and Financial Regulation</w:t>
      </w:r>
      <w:r w:rsidR="002F0DC6">
        <w:rPr>
          <w:rFonts w:ascii="Bookman Old Style" w:hAnsi="Bookman Old Style"/>
          <w:bCs/>
          <w:sz w:val="22"/>
          <w:szCs w:val="22"/>
        </w:rPr>
        <w:t xml:space="preserve"> - PFR</w:t>
      </w:r>
      <w:r w:rsidRPr="00306CE7">
        <w:rPr>
          <w:rFonts w:ascii="Bookman Old Style" w:hAnsi="Bookman Old Style"/>
          <w:bCs/>
          <w:sz w:val="22"/>
          <w:szCs w:val="22"/>
        </w:rPr>
        <w:t xml:space="preserve">) </w:t>
      </w:r>
    </w:p>
    <w:p w14:paraId="0148F7B1" w14:textId="69E69F1A" w:rsidR="00306CE7" w:rsidRPr="00306CE7" w:rsidRDefault="00306CE7" w:rsidP="00306CE7">
      <w:pPr>
        <w:tabs>
          <w:tab w:val="left" w:pos="-1440"/>
          <w:tab w:val="left" w:pos="-720"/>
          <w:tab w:val="left" w:pos="4320"/>
          <w:tab w:val="left" w:pos="10440"/>
        </w:tabs>
        <w:rPr>
          <w:rFonts w:ascii="Bookman Old Style" w:hAnsi="Bookman Old Style"/>
          <w:bCs/>
          <w:sz w:val="22"/>
          <w:szCs w:val="22"/>
        </w:rPr>
      </w:pPr>
      <w:r w:rsidRPr="00306CE7">
        <w:rPr>
          <w:rFonts w:ascii="Bookman Old Style" w:hAnsi="Bookman Old Style"/>
          <w:bCs/>
          <w:sz w:val="22"/>
          <w:szCs w:val="22"/>
        </w:rPr>
        <w:t xml:space="preserve">CHAPTER NUMBER AND TITLE: </w:t>
      </w:r>
    </w:p>
    <w:p w14:paraId="735A556A" w14:textId="4654C555" w:rsidR="00306CE7" w:rsidRPr="00306CE7" w:rsidRDefault="00306CE7" w:rsidP="00306CE7">
      <w:pPr>
        <w:tabs>
          <w:tab w:val="left" w:pos="-1440"/>
          <w:tab w:val="left" w:pos="-720"/>
          <w:tab w:val="left" w:pos="4320"/>
          <w:tab w:val="left" w:pos="10440"/>
        </w:tabs>
        <w:rPr>
          <w:rFonts w:ascii="Bookman Old Style" w:hAnsi="Bookman Old Style"/>
          <w:bCs/>
          <w:sz w:val="22"/>
          <w:szCs w:val="22"/>
        </w:rPr>
      </w:pPr>
      <w:r w:rsidRPr="00FC6535">
        <w:rPr>
          <w:rFonts w:ascii="Bookman Old Style" w:hAnsi="Bookman Old Style"/>
          <w:b/>
          <w:sz w:val="22"/>
          <w:szCs w:val="22"/>
        </w:rPr>
        <w:t>Ch. 1</w:t>
      </w:r>
      <w:r w:rsidR="00FC6535">
        <w:rPr>
          <w:rFonts w:ascii="Bookman Old Style" w:hAnsi="Bookman Old Style"/>
          <w:bCs/>
          <w:sz w:val="22"/>
          <w:szCs w:val="22"/>
        </w:rPr>
        <w:t>,</w:t>
      </w:r>
      <w:r w:rsidRPr="00306CE7">
        <w:rPr>
          <w:rFonts w:ascii="Bookman Old Style" w:hAnsi="Bookman Old Style"/>
          <w:bCs/>
          <w:sz w:val="22"/>
          <w:szCs w:val="22"/>
        </w:rPr>
        <w:t xml:space="preserve"> "Definitions" </w:t>
      </w:r>
    </w:p>
    <w:p w14:paraId="0028A09A" w14:textId="4C5E8398" w:rsidR="00FC6535" w:rsidRDefault="00306CE7" w:rsidP="00306CE7">
      <w:pPr>
        <w:tabs>
          <w:tab w:val="left" w:pos="-1440"/>
          <w:tab w:val="left" w:pos="-720"/>
          <w:tab w:val="left" w:pos="4320"/>
          <w:tab w:val="left" w:pos="10440"/>
        </w:tabs>
        <w:rPr>
          <w:rFonts w:ascii="Bookman Old Style" w:hAnsi="Bookman Old Style"/>
          <w:bCs/>
          <w:sz w:val="22"/>
          <w:szCs w:val="22"/>
        </w:rPr>
      </w:pPr>
      <w:r w:rsidRPr="00FC6535">
        <w:rPr>
          <w:rFonts w:ascii="Bookman Old Style" w:hAnsi="Bookman Old Style"/>
          <w:b/>
          <w:sz w:val="22"/>
          <w:szCs w:val="22"/>
        </w:rPr>
        <w:t>Ch. 2</w:t>
      </w:r>
      <w:r w:rsidR="00FC6535">
        <w:rPr>
          <w:rFonts w:ascii="Bookman Old Style" w:hAnsi="Bookman Old Style"/>
          <w:bCs/>
          <w:sz w:val="22"/>
          <w:szCs w:val="22"/>
        </w:rPr>
        <w:t>,</w:t>
      </w:r>
      <w:r w:rsidRPr="00306CE7">
        <w:rPr>
          <w:rFonts w:ascii="Bookman Old Style" w:hAnsi="Bookman Old Style"/>
          <w:bCs/>
          <w:sz w:val="22"/>
          <w:szCs w:val="22"/>
        </w:rPr>
        <w:t xml:space="preserve"> "Qualifications for Dental Hygienist Licensure and Dental Hygienist Practice Authorities" </w:t>
      </w:r>
    </w:p>
    <w:p w14:paraId="68C3B2C3" w14:textId="22176ECB" w:rsidR="00306CE7" w:rsidRPr="00306CE7" w:rsidRDefault="00306CE7" w:rsidP="00306CE7">
      <w:pPr>
        <w:tabs>
          <w:tab w:val="left" w:pos="-1440"/>
          <w:tab w:val="left" w:pos="-720"/>
          <w:tab w:val="left" w:pos="4320"/>
          <w:tab w:val="left" w:pos="10440"/>
        </w:tabs>
        <w:rPr>
          <w:rFonts w:ascii="Bookman Old Style" w:hAnsi="Bookman Old Style"/>
          <w:bCs/>
          <w:sz w:val="22"/>
          <w:szCs w:val="22"/>
        </w:rPr>
      </w:pPr>
      <w:r w:rsidRPr="00FC6535">
        <w:rPr>
          <w:rFonts w:ascii="Bookman Old Style" w:hAnsi="Bookman Old Style"/>
          <w:b/>
          <w:sz w:val="22"/>
          <w:szCs w:val="22"/>
        </w:rPr>
        <w:t>Ch. 3</w:t>
      </w:r>
      <w:r w:rsidR="00FC6535">
        <w:rPr>
          <w:rFonts w:ascii="Bookman Old Style" w:hAnsi="Bookman Old Style"/>
          <w:bCs/>
          <w:sz w:val="22"/>
          <w:szCs w:val="22"/>
        </w:rPr>
        <w:t>,</w:t>
      </w:r>
      <w:r w:rsidRPr="00306CE7">
        <w:rPr>
          <w:rFonts w:ascii="Bookman Old Style" w:hAnsi="Bookman Old Style"/>
          <w:bCs/>
          <w:sz w:val="22"/>
          <w:szCs w:val="22"/>
        </w:rPr>
        <w:t xml:space="preserve"> "Qualifications for Expanded Function Dental Assistant Licensure" </w:t>
      </w:r>
    </w:p>
    <w:p w14:paraId="42CD29A4" w14:textId="7E4CF5A6" w:rsidR="00306CE7" w:rsidRPr="00306CE7" w:rsidRDefault="00306CE7" w:rsidP="00306CE7">
      <w:pPr>
        <w:tabs>
          <w:tab w:val="left" w:pos="-1440"/>
          <w:tab w:val="left" w:pos="-720"/>
          <w:tab w:val="left" w:pos="4320"/>
          <w:tab w:val="left" w:pos="10440"/>
        </w:tabs>
        <w:rPr>
          <w:rFonts w:ascii="Bookman Old Style" w:hAnsi="Bookman Old Style"/>
          <w:bCs/>
          <w:sz w:val="22"/>
          <w:szCs w:val="22"/>
        </w:rPr>
      </w:pPr>
      <w:r w:rsidRPr="00FC6535">
        <w:rPr>
          <w:rFonts w:ascii="Bookman Old Style" w:hAnsi="Bookman Old Style"/>
          <w:b/>
          <w:sz w:val="22"/>
          <w:szCs w:val="22"/>
        </w:rPr>
        <w:lastRenderedPageBreak/>
        <w:t>Ch. 5</w:t>
      </w:r>
      <w:r w:rsidR="00FC6535">
        <w:rPr>
          <w:rFonts w:ascii="Bookman Old Style" w:hAnsi="Bookman Old Style"/>
          <w:bCs/>
          <w:sz w:val="22"/>
          <w:szCs w:val="22"/>
        </w:rPr>
        <w:t>,</w:t>
      </w:r>
      <w:r w:rsidRPr="00306CE7">
        <w:rPr>
          <w:rFonts w:ascii="Bookman Old Style" w:hAnsi="Bookman Old Style"/>
          <w:bCs/>
          <w:sz w:val="22"/>
          <w:szCs w:val="22"/>
        </w:rPr>
        <w:t xml:space="preserve"> "Qualifications for Denturist Licensure" </w:t>
      </w:r>
    </w:p>
    <w:p w14:paraId="0715665B" w14:textId="67E1708D" w:rsidR="00306CE7" w:rsidRPr="00306CE7" w:rsidRDefault="00306CE7" w:rsidP="00306CE7">
      <w:pPr>
        <w:tabs>
          <w:tab w:val="left" w:pos="-1440"/>
          <w:tab w:val="left" w:pos="-720"/>
          <w:tab w:val="left" w:pos="4320"/>
          <w:tab w:val="left" w:pos="10440"/>
        </w:tabs>
        <w:rPr>
          <w:rFonts w:ascii="Bookman Old Style" w:hAnsi="Bookman Old Style"/>
          <w:bCs/>
          <w:sz w:val="22"/>
          <w:szCs w:val="22"/>
        </w:rPr>
      </w:pPr>
      <w:r w:rsidRPr="00FC6535">
        <w:rPr>
          <w:rFonts w:ascii="Bookman Old Style" w:hAnsi="Bookman Old Style"/>
          <w:b/>
          <w:sz w:val="22"/>
          <w:szCs w:val="22"/>
        </w:rPr>
        <w:t>Ch. 6</w:t>
      </w:r>
      <w:r w:rsidR="00FC6535">
        <w:rPr>
          <w:rFonts w:ascii="Bookman Old Style" w:hAnsi="Bookman Old Style"/>
          <w:bCs/>
          <w:sz w:val="22"/>
          <w:szCs w:val="22"/>
        </w:rPr>
        <w:t xml:space="preserve">, </w:t>
      </w:r>
      <w:r w:rsidRPr="00306CE7">
        <w:rPr>
          <w:rFonts w:ascii="Bookman Old Style" w:hAnsi="Bookman Old Style"/>
          <w:bCs/>
          <w:sz w:val="22"/>
          <w:szCs w:val="22"/>
        </w:rPr>
        <w:t xml:space="preserve">"Qualifications for Dentist Licensure: </w:t>
      </w:r>
    </w:p>
    <w:p w14:paraId="55660CDA" w14:textId="051448C3" w:rsidR="00306CE7" w:rsidRPr="00306CE7" w:rsidRDefault="00306CE7" w:rsidP="00306CE7">
      <w:pPr>
        <w:tabs>
          <w:tab w:val="left" w:pos="-1440"/>
          <w:tab w:val="left" w:pos="-720"/>
          <w:tab w:val="left" w:pos="4320"/>
          <w:tab w:val="left" w:pos="10440"/>
        </w:tabs>
        <w:rPr>
          <w:rFonts w:ascii="Bookman Old Style" w:hAnsi="Bookman Old Style"/>
          <w:bCs/>
          <w:sz w:val="22"/>
          <w:szCs w:val="22"/>
        </w:rPr>
      </w:pPr>
      <w:r w:rsidRPr="00FC6535">
        <w:rPr>
          <w:rFonts w:ascii="Bookman Old Style" w:hAnsi="Bookman Old Style"/>
          <w:b/>
          <w:sz w:val="22"/>
          <w:szCs w:val="22"/>
        </w:rPr>
        <w:t>Ch. 11</w:t>
      </w:r>
      <w:r w:rsidR="00FC6535">
        <w:rPr>
          <w:rFonts w:ascii="Bookman Old Style" w:hAnsi="Bookman Old Style"/>
          <w:bCs/>
          <w:sz w:val="22"/>
          <w:szCs w:val="22"/>
        </w:rPr>
        <w:t>,</w:t>
      </w:r>
      <w:r w:rsidRPr="00306CE7">
        <w:rPr>
          <w:rFonts w:ascii="Bookman Old Style" w:hAnsi="Bookman Old Style"/>
          <w:bCs/>
          <w:sz w:val="22"/>
          <w:szCs w:val="22"/>
        </w:rPr>
        <w:t xml:space="preserve"> "Qualifications for Licensure by Endorsement; Requirements for Renewal, Late Renewal, and Reinstatement of Licensure and Authorities" </w:t>
      </w:r>
    </w:p>
    <w:p w14:paraId="13D82D60" w14:textId="28A8FAD5" w:rsidR="00306CE7" w:rsidRPr="00306CE7" w:rsidRDefault="00306CE7" w:rsidP="00306CE7">
      <w:pPr>
        <w:tabs>
          <w:tab w:val="left" w:pos="-1440"/>
          <w:tab w:val="left" w:pos="-720"/>
          <w:tab w:val="left" w:pos="4320"/>
          <w:tab w:val="left" w:pos="10440"/>
        </w:tabs>
        <w:rPr>
          <w:rFonts w:ascii="Bookman Old Style" w:hAnsi="Bookman Old Style"/>
          <w:bCs/>
          <w:sz w:val="22"/>
          <w:szCs w:val="22"/>
        </w:rPr>
      </w:pPr>
      <w:r w:rsidRPr="00FC6535">
        <w:rPr>
          <w:rFonts w:ascii="Bookman Old Style" w:hAnsi="Bookman Old Style"/>
          <w:b/>
          <w:sz w:val="22"/>
          <w:szCs w:val="22"/>
        </w:rPr>
        <w:t>Ch. 17</w:t>
      </w:r>
      <w:r w:rsidR="00FC6535">
        <w:rPr>
          <w:rFonts w:ascii="Bookman Old Style" w:hAnsi="Bookman Old Style"/>
          <w:bCs/>
          <w:sz w:val="22"/>
          <w:szCs w:val="22"/>
        </w:rPr>
        <w:t>,</w:t>
      </w:r>
      <w:r w:rsidRPr="00306CE7">
        <w:rPr>
          <w:rFonts w:ascii="Bookman Old Style" w:hAnsi="Bookman Old Style"/>
          <w:bCs/>
          <w:sz w:val="22"/>
          <w:szCs w:val="22"/>
        </w:rPr>
        <w:t xml:space="preserve"> "Requirements for Establishing a Board Approved Dental Hygiene Therapy Program" </w:t>
      </w:r>
    </w:p>
    <w:p w14:paraId="3D098043" w14:textId="38B1BEC5" w:rsidR="00306CE7" w:rsidRPr="00F05A20" w:rsidRDefault="00306CE7" w:rsidP="00306CE7">
      <w:pPr>
        <w:tabs>
          <w:tab w:val="left" w:pos="-1440"/>
          <w:tab w:val="left" w:pos="-720"/>
          <w:tab w:val="left" w:pos="4320"/>
          <w:tab w:val="left" w:pos="10440"/>
        </w:tabs>
        <w:rPr>
          <w:rFonts w:ascii="Bookman Old Style" w:hAnsi="Bookman Old Style"/>
          <w:b/>
          <w:sz w:val="22"/>
          <w:szCs w:val="22"/>
        </w:rPr>
      </w:pPr>
      <w:r w:rsidRPr="00306CE7">
        <w:rPr>
          <w:rFonts w:ascii="Bookman Old Style" w:hAnsi="Bookman Old Style"/>
          <w:bCs/>
          <w:sz w:val="22"/>
          <w:szCs w:val="22"/>
        </w:rPr>
        <w:t>ADOPTED RULE NUMBER</w:t>
      </w:r>
      <w:r w:rsidR="00F05A20">
        <w:rPr>
          <w:rFonts w:ascii="Bookman Old Style" w:hAnsi="Bookman Old Style"/>
          <w:bCs/>
          <w:sz w:val="22"/>
          <w:szCs w:val="22"/>
        </w:rPr>
        <w:t>S</w:t>
      </w:r>
      <w:r w:rsidRPr="00306CE7">
        <w:rPr>
          <w:rFonts w:ascii="Bookman Old Style" w:hAnsi="Bookman Old Style"/>
          <w:bCs/>
          <w:sz w:val="22"/>
          <w:szCs w:val="22"/>
        </w:rPr>
        <w:t xml:space="preserve">: </w:t>
      </w:r>
      <w:r w:rsidR="00F05A20">
        <w:rPr>
          <w:rFonts w:ascii="Bookman Old Style" w:hAnsi="Bookman Old Style"/>
          <w:b/>
          <w:sz w:val="22"/>
          <w:szCs w:val="22"/>
        </w:rPr>
        <w:t xml:space="preserve">2021-248 </w:t>
      </w:r>
      <w:r w:rsidR="00F05A20" w:rsidRPr="00F05A20">
        <w:rPr>
          <w:rFonts w:ascii="Bookman Old Style" w:hAnsi="Bookman Old Style"/>
          <w:bCs/>
          <w:i/>
          <w:iCs/>
          <w:sz w:val="22"/>
          <w:szCs w:val="22"/>
        </w:rPr>
        <w:t>to</w:t>
      </w:r>
      <w:r w:rsidR="00F05A20">
        <w:rPr>
          <w:rFonts w:ascii="Bookman Old Style" w:hAnsi="Bookman Old Style"/>
          <w:b/>
          <w:sz w:val="22"/>
          <w:szCs w:val="22"/>
        </w:rPr>
        <w:t xml:space="preserve"> 254</w:t>
      </w:r>
    </w:p>
    <w:p w14:paraId="2D299D54" w14:textId="5DB15ED9" w:rsidR="00306CE7" w:rsidRPr="00306CE7" w:rsidRDefault="00306CE7" w:rsidP="00306CE7">
      <w:pPr>
        <w:tabs>
          <w:tab w:val="left" w:pos="-1440"/>
          <w:tab w:val="left" w:pos="-720"/>
          <w:tab w:val="left" w:pos="4320"/>
          <w:tab w:val="left" w:pos="10440"/>
        </w:tabs>
        <w:rPr>
          <w:rFonts w:ascii="Bookman Old Style" w:hAnsi="Bookman Old Style"/>
          <w:bCs/>
          <w:sz w:val="22"/>
          <w:szCs w:val="22"/>
        </w:rPr>
      </w:pPr>
      <w:r w:rsidRPr="00306CE7">
        <w:rPr>
          <w:rFonts w:ascii="Bookman Old Style" w:hAnsi="Bookman Old Style"/>
          <w:bCs/>
          <w:sz w:val="22"/>
          <w:szCs w:val="22"/>
        </w:rPr>
        <w:t xml:space="preserve">CONCISE SUMMARY: The changes are to fully implement the amendments to the qualifications for licensure based on the following emergency legislation: </w:t>
      </w:r>
    </w:p>
    <w:p w14:paraId="08B34A95" w14:textId="42D919DC" w:rsidR="00306CE7" w:rsidRPr="00306CE7" w:rsidRDefault="00306CE7" w:rsidP="00306CE7">
      <w:pPr>
        <w:tabs>
          <w:tab w:val="left" w:pos="-1440"/>
          <w:tab w:val="left" w:pos="-720"/>
          <w:tab w:val="left" w:pos="4320"/>
          <w:tab w:val="left" w:pos="10440"/>
        </w:tabs>
        <w:rPr>
          <w:rFonts w:ascii="Bookman Old Style" w:hAnsi="Bookman Old Style"/>
          <w:bCs/>
          <w:sz w:val="22"/>
          <w:szCs w:val="22"/>
        </w:rPr>
      </w:pPr>
      <w:r w:rsidRPr="00306CE7">
        <w:rPr>
          <w:rFonts w:ascii="Bookman Old Style" w:hAnsi="Bookman Old Style"/>
          <w:bCs/>
          <w:sz w:val="22"/>
          <w:szCs w:val="22"/>
        </w:rPr>
        <w:t>Publi</w:t>
      </w:r>
      <w:r w:rsidR="00F05A20">
        <w:rPr>
          <w:rFonts w:ascii="Bookman Old Style" w:hAnsi="Bookman Old Style"/>
          <w:bCs/>
          <w:sz w:val="22"/>
          <w:szCs w:val="22"/>
        </w:rPr>
        <w:t xml:space="preserve">c </w:t>
      </w:r>
      <w:r w:rsidRPr="00306CE7">
        <w:rPr>
          <w:rFonts w:ascii="Bookman Old Style" w:hAnsi="Bookman Old Style"/>
          <w:bCs/>
          <w:sz w:val="22"/>
          <w:szCs w:val="22"/>
        </w:rPr>
        <w:t>La</w:t>
      </w:r>
      <w:r w:rsidR="00F05A20">
        <w:rPr>
          <w:rFonts w:ascii="Bookman Old Style" w:hAnsi="Bookman Old Style"/>
          <w:bCs/>
          <w:sz w:val="22"/>
          <w:szCs w:val="22"/>
        </w:rPr>
        <w:t xml:space="preserve">w </w:t>
      </w:r>
      <w:r w:rsidRPr="00306CE7">
        <w:rPr>
          <w:rFonts w:ascii="Bookman Old Style" w:hAnsi="Bookman Old Style"/>
          <w:bCs/>
          <w:sz w:val="22"/>
          <w:szCs w:val="22"/>
        </w:rPr>
        <w:t>202</w:t>
      </w:r>
      <w:r w:rsidR="00F05A20">
        <w:rPr>
          <w:rFonts w:ascii="Bookman Old Style" w:hAnsi="Bookman Old Style"/>
          <w:bCs/>
          <w:sz w:val="22"/>
          <w:szCs w:val="22"/>
        </w:rPr>
        <w:t xml:space="preserve">1 </w:t>
      </w:r>
      <w:proofErr w:type="spellStart"/>
      <w:r w:rsidR="00F05A20">
        <w:rPr>
          <w:rFonts w:ascii="Bookman Old Style" w:hAnsi="Bookman Old Style"/>
          <w:bCs/>
          <w:sz w:val="22"/>
          <w:szCs w:val="22"/>
        </w:rPr>
        <w:t>c</w:t>
      </w:r>
      <w:r>
        <w:rPr>
          <w:rFonts w:ascii="Bookman Old Style" w:hAnsi="Bookman Old Style"/>
          <w:bCs/>
          <w:sz w:val="22"/>
          <w:szCs w:val="22"/>
        </w:rPr>
        <w:t>h.</w:t>
      </w:r>
      <w:proofErr w:type="spellEnd"/>
      <w:r w:rsidRPr="00306CE7">
        <w:rPr>
          <w:rFonts w:ascii="Bookman Old Style" w:hAnsi="Bookman Old Style"/>
          <w:bCs/>
          <w:sz w:val="22"/>
          <w:szCs w:val="22"/>
        </w:rPr>
        <w:t xml:space="preserve"> 44: "An Act to Remove the Advanced Cardiac Life Support Certification Requirement for Dental Therapists" - effective May 5, 2021. </w:t>
      </w:r>
    </w:p>
    <w:p w14:paraId="13E11EE1" w14:textId="5F15E165" w:rsidR="00306CE7" w:rsidRPr="00306CE7" w:rsidRDefault="00306CE7" w:rsidP="00306CE7">
      <w:pPr>
        <w:tabs>
          <w:tab w:val="left" w:pos="-1440"/>
          <w:tab w:val="left" w:pos="-720"/>
          <w:tab w:val="left" w:pos="4320"/>
          <w:tab w:val="left" w:pos="10440"/>
        </w:tabs>
        <w:rPr>
          <w:rFonts w:ascii="Bookman Old Style" w:hAnsi="Bookman Old Style"/>
          <w:bCs/>
          <w:sz w:val="22"/>
          <w:szCs w:val="22"/>
        </w:rPr>
      </w:pPr>
      <w:r w:rsidRPr="00306CE7">
        <w:rPr>
          <w:rFonts w:ascii="Bookman Old Style" w:hAnsi="Bookman Old Style"/>
          <w:bCs/>
          <w:sz w:val="22"/>
          <w:szCs w:val="22"/>
        </w:rPr>
        <w:t xml:space="preserve">Public Law 2021 </w:t>
      </w:r>
      <w:proofErr w:type="spellStart"/>
      <w:r w:rsidR="00F05A20">
        <w:rPr>
          <w:rFonts w:ascii="Bookman Old Style" w:hAnsi="Bookman Old Style"/>
          <w:bCs/>
          <w:sz w:val="22"/>
          <w:szCs w:val="22"/>
        </w:rPr>
        <w:t>c</w:t>
      </w:r>
      <w:r>
        <w:rPr>
          <w:rFonts w:ascii="Bookman Old Style" w:hAnsi="Bookman Old Style"/>
          <w:bCs/>
          <w:sz w:val="22"/>
          <w:szCs w:val="22"/>
        </w:rPr>
        <w:t>h.</w:t>
      </w:r>
      <w:proofErr w:type="spellEnd"/>
      <w:r w:rsidRPr="00306CE7">
        <w:rPr>
          <w:rFonts w:ascii="Bookman Old Style" w:hAnsi="Bookman Old Style"/>
          <w:bCs/>
          <w:sz w:val="22"/>
          <w:szCs w:val="22"/>
        </w:rPr>
        <w:t xml:space="preserve"> 88: "An Act to Modify the Qualifications for Resident Dentist Licensure" effective June 8, 2021. </w:t>
      </w:r>
    </w:p>
    <w:p w14:paraId="4C48A467" w14:textId="47F88526" w:rsidR="00306CE7" w:rsidRPr="00306CE7" w:rsidRDefault="00306CE7" w:rsidP="00306CE7">
      <w:pPr>
        <w:tabs>
          <w:tab w:val="left" w:pos="-1440"/>
          <w:tab w:val="left" w:pos="-720"/>
          <w:tab w:val="left" w:pos="4320"/>
          <w:tab w:val="left" w:pos="10440"/>
        </w:tabs>
        <w:rPr>
          <w:rFonts w:ascii="Bookman Old Style" w:hAnsi="Bookman Old Style"/>
          <w:bCs/>
          <w:sz w:val="22"/>
          <w:szCs w:val="22"/>
        </w:rPr>
      </w:pPr>
      <w:r w:rsidRPr="00306CE7">
        <w:rPr>
          <w:rFonts w:ascii="Bookman Old Style" w:hAnsi="Bookman Old Style"/>
          <w:bCs/>
          <w:sz w:val="22"/>
          <w:szCs w:val="22"/>
        </w:rPr>
        <w:t>Public Law 202</w:t>
      </w:r>
      <w:r w:rsidR="00F05A20">
        <w:rPr>
          <w:rFonts w:ascii="Bookman Old Style" w:hAnsi="Bookman Old Style"/>
          <w:bCs/>
          <w:sz w:val="22"/>
          <w:szCs w:val="22"/>
        </w:rPr>
        <w:t xml:space="preserve">1 </w:t>
      </w:r>
      <w:proofErr w:type="spellStart"/>
      <w:r w:rsidR="00F05A20">
        <w:rPr>
          <w:rFonts w:ascii="Bookman Old Style" w:hAnsi="Bookman Old Style"/>
          <w:bCs/>
          <w:sz w:val="22"/>
          <w:szCs w:val="22"/>
        </w:rPr>
        <w:t>c</w:t>
      </w:r>
      <w:r>
        <w:rPr>
          <w:rFonts w:ascii="Bookman Old Style" w:hAnsi="Bookman Old Style"/>
          <w:bCs/>
          <w:sz w:val="22"/>
          <w:szCs w:val="22"/>
        </w:rPr>
        <w:t>h.</w:t>
      </w:r>
      <w:proofErr w:type="spellEnd"/>
      <w:r w:rsidRPr="00306CE7">
        <w:rPr>
          <w:rFonts w:ascii="Bookman Old Style" w:hAnsi="Bookman Old Style"/>
          <w:bCs/>
          <w:sz w:val="22"/>
          <w:szCs w:val="22"/>
        </w:rPr>
        <w:t xml:space="preserve"> 163 :"An Act to Modify Dental Licensure Requirements to Consider Credentialed Individuals from Other Jurisdictions" - effective June 11, 2021. </w:t>
      </w:r>
    </w:p>
    <w:p w14:paraId="096CBD5C" w14:textId="67AE62DC" w:rsidR="00306CE7" w:rsidRPr="00306CE7" w:rsidRDefault="00306CE7" w:rsidP="00306CE7">
      <w:pPr>
        <w:tabs>
          <w:tab w:val="left" w:pos="-1440"/>
          <w:tab w:val="left" w:pos="-720"/>
          <w:tab w:val="left" w:pos="4320"/>
          <w:tab w:val="left" w:pos="10440"/>
        </w:tabs>
        <w:rPr>
          <w:rFonts w:ascii="Bookman Old Style" w:hAnsi="Bookman Old Style"/>
          <w:bCs/>
          <w:sz w:val="22"/>
          <w:szCs w:val="22"/>
        </w:rPr>
      </w:pPr>
      <w:r w:rsidRPr="00306CE7">
        <w:rPr>
          <w:rFonts w:ascii="Bookman Old Style" w:hAnsi="Bookman Old Style"/>
          <w:bCs/>
          <w:sz w:val="22"/>
          <w:szCs w:val="22"/>
        </w:rPr>
        <w:t xml:space="preserve">In addition, the proposed changes to Board </w:t>
      </w:r>
      <w:r w:rsidR="00F05A20">
        <w:rPr>
          <w:rFonts w:ascii="Bookman Old Style" w:hAnsi="Bookman Old Style"/>
          <w:bCs/>
          <w:sz w:val="22"/>
          <w:szCs w:val="22"/>
        </w:rPr>
        <w:t>r</w:t>
      </w:r>
      <w:r w:rsidRPr="00306CE7">
        <w:rPr>
          <w:rFonts w:ascii="Bookman Old Style" w:hAnsi="Bookman Old Style"/>
          <w:bCs/>
          <w:sz w:val="22"/>
          <w:szCs w:val="22"/>
        </w:rPr>
        <w:t xml:space="preserve">ule </w:t>
      </w:r>
      <w:proofErr w:type="spellStart"/>
      <w:r w:rsidR="00F05A20">
        <w:rPr>
          <w:rFonts w:ascii="Bookman Old Style" w:hAnsi="Bookman Old Style"/>
          <w:bCs/>
          <w:sz w:val="22"/>
          <w:szCs w:val="22"/>
        </w:rPr>
        <w:t>c</w:t>
      </w:r>
      <w:r>
        <w:rPr>
          <w:rFonts w:ascii="Bookman Old Style" w:hAnsi="Bookman Old Style"/>
          <w:bCs/>
          <w:sz w:val="22"/>
          <w:szCs w:val="22"/>
        </w:rPr>
        <w:t>h.</w:t>
      </w:r>
      <w:proofErr w:type="spellEnd"/>
      <w:r w:rsidRPr="00306CE7">
        <w:rPr>
          <w:rFonts w:ascii="Bookman Old Style" w:hAnsi="Bookman Old Style"/>
          <w:bCs/>
          <w:sz w:val="22"/>
          <w:szCs w:val="22"/>
        </w:rPr>
        <w:t xml:space="preserve"> </w:t>
      </w:r>
      <w:r w:rsidR="00F05A20">
        <w:rPr>
          <w:rFonts w:ascii="Bookman Old Style" w:hAnsi="Bookman Old Style"/>
          <w:bCs/>
          <w:sz w:val="22"/>
          <w:szCs w:val="22"/>
        </w:rPr>
        <w:t>1</w:t>
      </w:r>
      <w:r w:rsidRPr="00306CE7">
        <w:rPr>
          <w:rFonts w:ascii="Bookman Old Style" w:hAnsi="Bookman Old Style"/>
          <w:bCs/>
          <w:sz w:val="22"/>
          <w:szCs w:val="22"/>
        </w:rPr>
        <w:t xml:space="preserve">7 reflect a statutory amendment that removed the term "hygiene" from the dental therapy educational qualifications in 2019 - See 32 MRS </w:t>
      </w:r>
      <w:r w:rsidR="00F05A20">
        <w:rPr>
          <w:rFonts w:ascii="Bookman Old Style" w:hAnsi="Bookman Old Style"/>
          <w:bCs/>
          <w:sz w:val="22"/>
          <w:szCs w:val="22"/>
        </w:rPr>
        <w:t>§</w:t>
      </w:r>
      <w:r w:rsidRPr="00306CE7">
        <w:rPr>
          <w:rFonts w:ascii="Bookman Old Style" w:hAnsi="Bookman Old Style"/>
          <w:bCs/>
          <w:sz w:val="22"/>
          <w:szCs w:val="22"/>
        </w:rPr>
        <w:t xml:space="preserve">18345(2)C) and (F). Below is a summary of the rule changes: </w:t>
      </w:r>
    </w:p>
    <w:p w14:paraId="12A13FEC" w14:textId="0258BD34" w:rsidR="00306CE7" w:rsidRPr="00306CE7" w:rsidRDefault="00306CE7" w:rsidP="00306CE7">
      <w:pPr>
        <w:tabs>
          <w:tab w:val="left" w:pos="-1440"/>
          <w:tab w:val="left" w:pos="-720"/>
          <w:tab w:val="left" w:pos="4320"/>
          <w:tab w:val="left" w:pos="10440"/>
        </w:tabs>
        <w:rPr>
          <w:rFonts w:ascii="Bookman Old Style" w:hAnsi="Bookman Old Style"/>
          <w:bCs/>
          <w:sz w:val="22"/>
          <w:szCs w:val="22"/>
        </w:rPr>
      </w:pPr>
      <w:r w:rsidRPr="00F05A20">
        <w:rPr>
          <w:rFonts w:ascii="Bookman Old Style" w:hAnsi="Bookman Old Style"/>
          <w:b/>
          <w:sz w:val="22"/>
          <w:szCs w:val="22"/>
        </w:rPr>
        <w:t>Ch. 1</w:t>
      </w:r>
      <w:r w:rsidRPr="00306CE7">
        <w:rPr>
          <w:rFonts w:ascii="Bookman Old Style" w:hAnsi="Bookman Old Style"/>
          <w:bCs/>
          <w:sz w:val="22"/>
          <w:szCs w:val="22"/>
        </w:rPr>
        <w:t xml:space="preserve"> - "Definitions" </w:t>
      </w:r>
    </w:p>
    <w:p w14:paraId="498AE02C" w14:textId="77777777" w:rsidR="00306CE7" w:rsidRPr="00306CE7" w:rsidRDefault="00306CE7" w:rsidP="00306CE7">
      <w:pPr>
        <w:tabs>
          <w:tab w:val="left" w:pos="-1440"/>
          <w:tab w:val="left" w:pos="-720"/>
          <w:tab w:val="left" w:pos="4320"/>
          <w:tab w:val="left" w:pos="10440"/>
        </w:tabs>
        <w:rPr>
          <w:rFonts w:ascii="Bookman Old Style" w:hAnsi="Bookman Old Style"/>
          <w:bCs/>
          <w:sz w:val="22"/>
          <w:szCs w:val="22"/>
        </w:rPr>
      </w:pPr>
      <w:r w:rsidRPr="00306CE7">
        <w:rPr>
          <w:rFonts w:ascii="Bookman Old Style" w:hAnsi="Bookman Old Style"/>
          <w:bCs/>
          <w:sz w:val="22"/>
          <w:szCs w:val="22"/>
        </w:rPr>
        <w:t xml:space="preserve">• Adds the term "jurisdiction" which is defined as another state, a United States territory, a foreign nation or a foreign administrative division that issues licenses in the dental profession. </w:t>
      </w:r>
    </w:p>
    <w:p w14:paraId="3789730D" w14:textId="5ADAAE4B" w:rsidR="00306CE7" w:rsidRPr="00306CE7" w:rsidRDefault="00306CE7" w:rsidP="00306CE7">
      <w:pPr>
        <w:tabs>
          <w:tab w:val="left" w:pos="-1440"/>
          <w:tab w:val="left" w:pos="-720"/>
          <w:tab w:val="left" w:pos="4320"/>
          <w:tab w:val="left" w:pos="10440"/>
        </w:tabs>
        <w:rPr>
          <w:rFonts w:ascii="Bookman Old Style" w:hAnsi="Bookman Old Style"/>
          <w:bCs/>
          <w:sz w:val="22"/>
          <w:szCs w:val="22"/>
        </w:rPr>
      </w:pPr>
      <w:r w:rsidRPr="00F05A20">
        <w:rPr>
          <w:rFonts w:ascii="Bookman Old Style" w:hAnsi="Bookman Old Style"/>
          <w:b/>
          <w:sz w:val="22"/>
          <w:szCs w:val="22"/>
        </w:rPr>
        <w:t>Ch. 2</w:t>
      </w:r>
      <w:r w:rsidRPr="00306CE7">
        <w:rPr>
          <w:rFonts w:ascii="Bookman Old Style" w:hAnsi="Bookman Old Style"/>
          <w:bCs/>
          <w:sz w:val="22"/>
          <w:szCs w:val="22"/>
        </w:rPr>
        <w:t xml:space="preserve"> - "Qualifications for Dental Hygienist Licensure and Dental Hygienist Practice Authorities" </w:t>
      </w:r>
    </w:p>
    <w:p w14:paraId="03D64A67" w14:textId="77777777" w:rsidR="00306CE7" w:rsidRPr="00306CE7" w:rsidRDefault="00306CE7" w:rsidP="00306CE7">
      <w:pPr>
        <w:tabs>
          <w:tab w:val="left" w:pos="-1440"/>
          <w:tab w:val="left" w:pos="-720"/>
          <w:tab w:val="left" w:pos="4320"/>
          <w:tab w:val="left" w:pos="10440"/>
        </w:tabs>
        <w:rPr>
          <w:rFonts w:ascii="Bookman Old Style" w:hAnsi="Bookman Old Style"/>
          <w:bCs/>
          <w:sz w:val="22"/>
          <w:szCs w:val="22"/>
        </w:rPr>
      </w:pPr>
      <w:r w:rsidRPr="00306CE7">
        <w:rPr>
          <w:rFonts w:ascii="Bookman Old Style" w:hAnsi="Bookman Old Style"/>
          <w:bCs/>
          <w:sz w:val="22"/>
          <w:szCs w:val="22"/>
        </w:rPr>
        <w:t xml:space="preserve">• Adds educational equivalency in meeting the dental hygiene degree requirements </w:t>
      </w:r>
    </w:p>
    <w:p w14:paraId="0E69E179" w14:textId="77777777" w:rsidR="00306CE7" w:rsidRPr="00306CE7" w:rsidRDefault="00306CE7" w:rsidP="00306CE7">
      <w:pPr>
        <w:tabs>
          <w:tab w:val="left" w:pos="-1440"/>
          <w:tab w:val="left" w:pos="-720"/>
          <w:tab w:val="left" w:pos="4320"/>
          <w:tab w:val="left" w:pos="10440"/>
        </w:tabs>
        <w:rPr>
          <w:rFonts w:ascii="Bookman Old Style" w:hAnsi="Bookman Old Style"/>
          <w:bCs/>
          <w:sz w:val="22"/>
          <w:szCs w:val="22"/>
        </w:rPr>
      </w:pPr>
      <w:r w:rsidRPr="00306CE7">
        <w:rPr>
          <w:rFonts w:ascii="Bookman Old Style" w:hAnsi="Bookman Old Style"/>
          <w:bCs/>
          <w:sz w:val="22"/>
          <w:szCs w:val="22"/>
        </w:rPr>
        <w:t xml:space="preserve">• Removes the ACLS certification requirement for both provisional and dental therapy authorities </w:t>
      </w:r>
    </w:p>
    <w:p w14:paraId="63028B72" w14:textId="77777777" w:rsidR="00306CE7" w:rsidRPr="00306CE7" w:rsidRDefault="00306CE7" w:rsidP="00306CE7">
      <w:pPr>
        <w:tabs>
          <w:tab w:val="left" w:pos="-1440"/>
          <w:tab w:val="left" w:pos="-720"/>
          <w:tab w:val="left" w:pos="4320"/>
          <w:tab w:val="left" w:pos="10440"/>
        </w:tabs>
        <w:rPr>
          <w:rFonts w:ascii="Bookman Old Style" w:hAnsi="Bookman Old Style"/>
          <w:bCs/>
          <w:sz w:val="22"/>
          <w:szCs w:val="22"/>
        </w:rPr>
      </w:pPr>
      <w:r w:rsidRPr="00306CE7">
        <w:rPr>
          <w:rFonts w:ascii="Bookman Old Style" w:hAnsi="Bookman Old Style"/>
          <w:bCs/>
          <w:sz w:val="22"/>
          <w:szCs w:val="22"/>
        </w:rPr>
        <w:t xml:space="preserve">• Replaces "state and Canadian provinces" with "jurisdiction" </w:t>
      </w:r>
    </w:p>
    <w:p w14:paraId="0D4A9BCE" w14:textId="77777777" w:rsidR="00F05A20" w:rsidRDefault="00306CE7" w:rsidP="00306CE7">
      <w:pPr>
        <w:tabs>
          <w:tab w:val="left" w:pos="-1440"/>
          <w:tab w:val="left" w:pos="-720"/>
          <w:tab w:val="left" w:pos="4320"/>
          <w:tab w:val="left" w:pos="10440"/>
        </w:tabs>
        <w:rPr>
          <w:rFonts w:ascii="Bookman Old Style" w:hAnsi="Bookman Old Style"/>
          <w:bCs/>
          <w:sz w:val="22"/>
          <w:szCs w:val="22"/>
        </w:rPr>
      </w:pPr>
      <w:r w:rsidRPr="00F05A20">
        <w:rPr>
          <w:rFonts w:ascii="Bookman Old Style" w:hAnsi="Bookman Old Style"/>
          <w:b/>
          <w:sz w:val="22"/>
          <w:szCs w:val="22"/>
        </w:rPr>
        <w:t>Ch. 3</w:t>
      </w:r>
      <w:r w:rsidRPr="00306CE7">
        <w:rPr>
          <w:rFonts w:ascii="Bookman Old Style" w:hAnsi="Bookman Old Style"/>
          <w:bCs/>
          <w:sz w:val="22"/>
          <w:szCs w:val="22"/>
        </w:rPr>
        <w:t xml:space="preserve"> - "Qualifications for Expanded Function Dental Assistant Licensure" </w:t>
      </w:r>
    </w:p>
    <w:p w14:paraId="39FA3AAE" w14:textId="281373B5" w:rsidR="00306CE7" w:rsidRPr="00306CE7" w:rsidRDefault="00306CE7" w:rsidP="00306CE7">
      <w:pPr>
        <w:tabs>
          <w:tab w:val="left" w:pos="-1440"/>
          <w:tab w:val="left" w:pos="-720"/>
          <w:tab w:val="left" w:pos="4320"/>
          <w:tab w:val="left" w:pos="10440"/>
        </w:tabs>
        <w:rPr>
          <w:rFonts w:ascii="Bookman Old Style" w:hAnsi="Bookman Old Style"/>
          <w:bCs/>
          <w:sz w:val="22"/>
          <w:szCs w:val="22"/>
        </w:rPr>
      </w:pPr>
      <w:r w:rsidRPr="00306CE7">
        <w:rPr>
          <w:rFonts w:ascii="Bookman Old Style" w:hAnsi="Bookman Old Style"/>
          <w:bCs/>
          <w:sz w:val="22"/>
          <w:szCs w:val="22"/>
        </w:rPr>
        <w:t xml:space="preserve">• Replaces "state and Canadian provinces" with "jurisdiction" </w:t>
      </w:r>
    </w:p>
    <w:p w14:paraId="48B2DB7F" w14:textId="0247F865" w:rsidR="00306CE7" w:rsidRPr="00306CE7" w:rsidRDefault="00306CE7" w:rsidP="00306CE7">
      <w:pPr>
        <w:tabs>
          <w:tab w:val="left" w:pos="-1440"/>
          <w:tab w:val="left" w:pos="-720"/>
          <w:tab w:val="left" w:pos="4320"/>
          <w:tab w:val="left" w:pos="10440"/>
        </w:tabs>
        <w:rPr>
          <w:rFonts w:ascii="Bookman Old Style" w:hAnsi="Bookman Old Style"/>
          <w:bCs/>
          <w:sz w:val="22"/>
          <w:szCs w:val="22"/>
        </w:rPr>
      </w:pPr>
      <w:r w:rsidRPr="00F05A20">
        <w:rPr>
          <w:rFonts w:ascii="Bookman Old Style" w:hAnsi="Bookman Old Style"/>
          <w:b/>
          <w:sz w:val="22"/>
          <w:szCs w:val="22"/>
        </w:rPr>
        <w:t>Ch. 5</w:t>
      </w:r>
      <w:r w:rsidR="00F05A20">
        <w:rPr>
          <w:rFonts w:ascii="Bookman Old Style" w:hAnsi="Bookman Old Style"/>
          <w:bCs/>
          <w:sz w:val="22"/>
          <w:szCs w:val="22"/>
        </w:rPr>
        <w:t xml:space="preserve"> </w:t>
      </w:r>
      <w:r w:rsidRPr="00306CE7">
        <w:rPr>
          <w:rFonts w:ascii="Bookman Old Style" w:hAnsi="Bookman Old Style"/>
          <w:bCs/>
          <w:sz w:val="22"/>
          <w:szCs w:val="22"/>
        </w:rPr>
        <w:t xml:space="preserve">- "Qualifications for Denturist Licensure" </w:t>
      </w:r>
    </w:p>
    <w:p w14:paraId="36E53182" w14:textId="77777777" w:rsidR="00306CE7" w:rsidRPr="00306CE7" w:rsidRDefault="00306CE7" w:rsidP="00306CE7">
      <w:pPr>
        <w:tabs>
          <w:tab w:val="left" w:pos="-1440"/>
          <w:tab w:val="left" w:pos="-720"/>
          <w:tab w:val="left" w:pos="4320"/>
          <w:tab w:val="left" w:pos="10440"/>
        </w:tabs>
        <w:rPr>
          <w:rFonts w:ascii="Bookman Old Style" w:hAnsi="Bookman Old Style"/>
          <w:bCs/>
          <w:sz w:val="22"/>
          <w:szCs w:val="22"/>
        </w:rPr>
      </w:pPr>
      <w:r w:rsidRPr="00306CE7">
        <w:rPr>
          <w:rFonts w:ascii="Bookman Old Style" w:hAnsi="Bookman Old Style"/>
          <w:bCs/>
          <w:sz w:val="22"/>
          <w:szCs w:val="22"/>
        </w:rPr>
        <w:t xml:space="preserve">• Replaces "state and Canadian provinces" with "jurisdiction" </w:t>
      </w:r>
    </w:p>
    <w:p w14:paraId="21A0AB6F" w14:textId="1E10E3E8" w:rsidR="00306CE7" w:rsidRPr="00306CE7" w:rsidRDefault="00306CE7" w:rsidP="00306CE7">
      <w:pPr>
        <w:tabs>
          <w:tab w:val="left" w:pos="-1440"/>
          <w:tab w:val="left" w:pos="-720"/>
          <w:tab w:val="left" w:pos="4320"/>
          <w:tab w:val="left" w:pos="10440"/>
        </w:tabs>
        <w:rPr>
          <w:rFonts w:ascii="Bookman Old Style" w:hAnsi="Bookman Old Style"/>
          <w:bCs/>
          <w:sz w:val="22"/>
          <w:szCs w:val="22"/>
        </w:rPr>
      </w:pPr>
      <w:r w:rsidRPr="00F05A20">
        <w:rPr>
          <w:rFonts w:ascii="Bookman Old Style" w:hAnsi="Bookman Old Style"/>
          <w:b/>
          <w:sz w:val="22"/>
          <w:szCs w:val="22"/>
        </w:rPr>
        <w:t>Ch. 6</w:t>
      </w:r>
      <w:r w:rsidR="00F05A20">
        <w:rPr>
          <w:rFonts w:ascii="Bookman Old Style" w:hAnsi="Bookman Old Style"/>
          <w:bCs/>
          <w:sz w:val="22"/>
          <w:szCs w:val="22"/>
        </w:rPr>
        <w:t xml:space="preserve"> </w:t>
      </w:r>
      <w:r w:rsidRPr="00306CE7">
        <w:rPr>
          <w:rFonts w:ascii="Bookman Old Style" w:hAnsi="Bookman Old Style"/>
          <w:bCs/>
          <w:sz w:val="22"/>
          <w:szCs w:val="22"/>
        </w:rPr>
        <w:t xml:space="preserve">- "Qualifications for Dentist Licensure" </w:t>
      </w:r>
    </w:p>
    <w:p w14:paraId="6DB94165" w14:textId="77777777" w:rsidR="00306CE7" w:rsidRPr="00306CE7" w:rsidRDefault="00306CE7" w:rsidP="00306CE7">
      <w:pPr>
        <w:tabs>
          <w:tab w:val="left" w:pos="-1440"/>
          <w:tab w:val="left" w:pos="-720"/>
          <w:tab w:val="left" w:pos="4320"/>
          <w:tab w:val="left" w:pos="10440"/>
        </w:tabs>
        <w:rPr>
          <w:rFonts w:ascii="Bookman Old Style" w:hAnsi="Bookman Old Style"/>
          <w:bCs/>
          <w:sz w:val="22"/>
          <w:szCs w:val="22"/>
        </w:rPr>
      </w:pPr>
      <w:r w:rsidRPr="00306CE7">
        <w:rPr>
          <w:rFonts w:ascii="Bookman Old Style" w:hAnsi="Bookman Old Style"/>
          <w:bCs/>
          <w:sz w:val="22"/>
          <w:szCs w:val="22"/>
        </w:rPr>
        <w:t xml:space="preserve">• Adds educational equivalency in meeting the dentist degree requirements </w:t>
      </w:r>
    </w:p>
    <w:p w14:paraId="0ADC11D7" w14:textId="77777777" w:rsidR="00306CE7" w:rsidRPr="00306CE7" w:rsidRDefault="00306CE7" w:rsidP="00306CE7">
      <w:pPr>
        <w:tabs>
          <w:tab w:val="left" w:pos="-1440"/>
          <w:tab w:val="left" w:pos="-720"/>
          <w:tab w:val="left" w:pos="4320"/>
          <w:tab w:val="left" w:pos="10440"/>
        </w:tabs>
        <w:rPr>
          <w:rFonts w:ascii="Bookman Old Style" w:hAnsi="Bookman Old Style"/>
          <w:bCs/>
          <w:sz w:val="22"/>
          <w:szCs w:val="22"/>
        </w:rPr>
      </w:pPr>
      <w:r w:rsidRPr="00306CE7">
        <w:rPr>
          <w:rFonts w:ascii="Bookman Old Style" w:hAnsi="Bookman Old Style"/>
          <w:bCs/>
          <w:sz w:val="22"/>
          <w:szCs w:val="22"/>
        </w:rPr>
        <w:t xml:space="preserve">• Replaces "state and Canadian provinces" with "jurisdiction" </w:t>
      </w:r>
    </w:p>
    <w:p w14:paraId="53FD5A2E" w14:textId="77777777" w:rsidR="00306CE7" w:rsidRPr="00306CE7" w:rsidRDefault="00306CE7" w:rsidP="00306CE7">
      <w:pPr>
        <w:tabs>
          <w:tab w:val="left" w:pos="-1440"/>
          <w:tab w:val="left" w:pos="-720"/>
          <w:tab w:val="left" w:pos="4320"/>
          <w:tab w:val="left" w:pos="10440"/>
        </w:tabs>
        <w:rPr>
          <w:rFonts w:ascii="Bookman Old Style" w:hAnsi="Bookman Old Style"/>
          <w:bCs/>
          <w:sz w:val="22"/>
          <w:szCs w:val="22"/>
        </w:rPr>
      </w:pPr>
      <w:r w:rsidRPr="00306CE7">
        <w:rPr>
          <w:rFonts w:ascii="Bookman Old Style" w:hAnsi="Bookman Old Style"/>
          <w:bCs/>
          <w:sz w:val="22"/>
          <w:szCs w:val="22"/>
        </w:rPr>
        <w:t xml:space="preserve">• Removes the national and regional examination requirements for resident dentist licensure </w:t>
      </w:r>
    </w:p>
    <w:p w14:paraId="02C2E431" w14:textId="77777777" w:rsidR="00306CE7" w:rsidRPr="00306CE7" w:rsidRDefault="00306CE7" w:rsidP="00306CE7">
      <w:pPr>
        <w:tabs>
          <w:tab w:val="left" w:pos="-1440"/>
          <w:tab w:val="left" w:pos="-720"/>
          <w:tab w:val="left" w:pos="4320"/>
          <w:tab w:val="left" w:pos="10440"/>
        </w:tabs>
        <w:rPr>
          <w:rFonts w:ascii="Bookman Old Style" w:hAnsi="Bookman Old Style"/>
          <w:bCs/>
          <w:sz w:val="22"/>
          <w:szCs w:val="22"/>
        </w:rPr>
      </w:pPr>
      <w:r w:rsidRPr="00306CE7">
        <w:rPr>
          <w:rFonts w:ascii="Bookman Old Style" w:hAnsi="Bookman Old Style"/>
          <w:bCs/>
          <w:sz w:val="22"/>
          <w:szCs w:val="22"/>
        </w:rPr>
        <w:t xml:space="preserve">• Requires board approved settings </w:t>
      </w:r>
    </w:p>
    <w:p w14:paraId="14B67455" w14:textId="0903EB04" w:rsidR="00306CE7" w:rsidRPr="00306CE7" w:rsidRDefault="00306CE7" w:rsidP="00306CE7">
      <w:pPr>
        <w:tabs>
          <w:tab w:val="left" w:pos="-1440"/>
          <w:tab w:val="left" w:pos="-720"/>
          <w:tab w:val="left" w:pos="4320"/>
          <w:tab w:val="left" w:pos="10440"/>
        </w:tabs>
        <w:rPr>
          <w:rFonts w:ascii="Bookman Old Style" w:hAnsi="Bookman Old Style"/>
          <w:bCs/>
          <w:sz w:val="22"/>
          <w:szCs w:val="22"/>
        </w:rPr>
      </w:pPr>
      <w:r w:rsidRPr="00F05A20">
        <w:rPr>
          <w:rFonts w:ascii="Bookman Old Style" w:hAnsi="Bookman Old Style"/>
          <w:b/>
          <w:sz w:val="22"/>
          <w:szCs w:val="22"/>
        </w:rPr>
        <w:t>Ch. 11</w:t>
      </w:r>
      <w:r w:rsidR="00F05A20">
        <w:rPr>
          <w:rFonts w:ascii="Bookman Old Style" w:hAnsi="Bookman Old Style"/>
          <w:bCs/>
          <w:sz w:val="22"/>
          <w:szCs w:val="22"/>
        </w:rPr>
        <w:t xml:space="preserve"> </w:t>
      </w:r>
      <w:r w:rsidRPr="00306CE7">
        <w:rPr>
          <w:rFonts w:ascii="Bookman Old Style" w:hAnsi="Bookman Old Style"/>
          <w:bCs/>
          <w:sz w:val="22"/>
          <w:szCs w:val="22"/>
        </w:rPr>
        <w:t xml:space="preserve">- "Qualifications for Licensure by Endorsement; Requirements for Renewal, Late Renewal, and Reinstatement of Licensure and Authorities" </w:t>
      </w:r>
    </w:p>
    <w:p w14:paraId="3DBA32CC" w14:textId="77777777" w:rsidR="00306CE7" w:rsidRPr="00306CE7" w:rsidRDefault="00306CE7" w:rsidP="00306CE7">
      <w:pPr>
        <w:tabs>
          <w:tab w:val="left" w:pos="-1440"/>
          <w:tab w:val="left" w:pos="-720"/>
          <w:tab w:val="left" w:pos="4320"/>
          <w:tab w:val="left" w:pos="10440"/>
        </w:tabs>
        <w:rPr>
          <w:rFonts w:ascii="Bookman Old Style" w:hAnsi="Bookman Old Style"/>
          <w:bCs/>
          <w:sz w:val="22"/>
          <w:szCs w:val="22"/>
        </w:rPr>
      </w:pPr>
      <w:r w:rsidRPr="00306CE7">
        <w:rPr>
          <w:rFonts w:ascii="Bookman Old Style" w:hAnsi="Bookman Old Style"/>
          <w:bCs/>
          <w:sz w:val="22"/>
          <w:szCs w:val="22"/>
        </w:rPr>
        <w:t xml:space="preserve">• Adds the term "jurisdiction" to the endorsement provisions </w:t>
      </w:r>
    </w:p>
    <w:p w14:paraId="29672C45" w14:textId="37A006F5" w:rsidR="00306CE7" w:rsidRPr="00306CE7" w:rsidRDefault="00306CE7" w:rsidP="00306CE7">
      <w:pPr>
        <w:tabs>
          <w:tab w:val="left" w:pos="-1440"/>
          <w:tab w:val="left" w:pos="-720"/>
          <w:tab w:val="left" w:pos="4320"/>
          <w:tab w:val="left" w:pos="10440"/>
        </w:tabs>
        <w:rPr>
          <w:rFonts w:ascii="Bookman Old Style" w:hAnsi="Bookman Old Style"/>
          <w:bCs/>
          <w:sz w:val="22"/>
          <w:szCs w:val="22"/>
        </w:rPr>
      </w:pPr>
      <w:r w:rsidRPr="00F05A20">
        <w:rPr>
          <w:rFonts w:ascii="Bookman Old Style" w:hAnsi="Bookman Old Style"/>
          <w:b/>
          <w:sz w:val="22"/>
          <w:szCs w:val="22"/>
        </w:rPr>
        <w:t>Ch. 17</w:t>
      </w:r>
      <w:r w:rsidRPr="00306CE7">
        <w:rPr>
          <w:rFonts w:ascii="Bookman Old Style" w:hAnsi="Bookman Old Style"/>
          <w:bCs/>
          <w:sz w:val="22"/>
          <w:szCs w:val="22"/>
        </w:rPr>
        <w:t xml:space="preserve"> </w:t>
      </w:r>
      <w:r w:rsidR="00F05A20">
        <w:rPr>
          <w:rFonts w:ascii="Bookman Old Style" w:hAnsi="Bookman Old Style"/>
          <w:bCs/>
          <w:sz w:val="22"/>
          <w:szCs w:val="22"/>
        </w:rPr>
        <w:t xml:space="preserve">- </w:t>
      </w:r>
      <w:r w:rsidRPr="00306CE7">
        <w:rPr>
          <w:rFonts w:ascii="Bookman Old Style" w:hAnsi="Bookman Old Style"/>
          <w:bCs/>
          <w:sz w:val="22"/>
          <w:szCs w:val="22"/>
        </w:rPr>
        <w:t xml:space="preserve">"Requirements for Establishing a Board Approved Dental Hygiene Therapy Program" </w:t>
      </w:r>
    </w:p>
    <w:p w14:paraId="603A6B80" w14:textId="77777777" w:rsidR="00306CE7" w:rsidRPr="00306CE7" w:rsidRDefault="00306CE7" w:rsidP="00306CE7">
      <w:pPr>
        <w:tabs>
          <w:tab w:val="left" w:pos="-1440"/>
          <w:tab w:val="left" w:pos="-720"/>
          <w:tab w:val="left" w:pos="4320"/>
          <w:tab w:val="left" w:pos="10440"/>
        </w:tabs>
        <w:rPr>
          <w:rFonts w:ascii="Bookman Old Style" w:hAnsi="Bookman Old Style"/>
          <w:bCs/>
          <w:sz w:val="22"/>
          <w:szCs w:val="22"/>
        </w:rPr>
      </w:pPr>
      <w:r w:rsidRPr="00306CE7">
        <w:rPr>
          <w:rFonts w:ascii="Bookman Old Style" w:hAnsi="Bookman Old Style"/>
          <w:bCs/>
          <w:sz w:val="22"/>
          <w:szCs w:val="22"/>
        </w:rPr>
        <w:t xml:space="preserve">• Revises the Board's name and replaces the term "dental hygiene therapy" with "dental therapy" consistent with current statutory language </w:t>
      </w:r>
    </w:p>
    <w:p w14:paraId="03CBEAA0" w14:textId="0A82C58E" w:rsidR="00306CE7" w:rsidRPr="00306CE7" w:rsidRDefault="00306CE7" w:rsidP="00F05A20">
      <w:pPr>
        <w:tabs>
          <w:tab w:val="left" w:pos="-1440"/>
          <w:tab w:val="left" w:pos="-720"/>
          <w:tab w:val="left" w:pos="4320"/>
          <w:tab w:val="left" w:pos="10440"/>
        </w:tabs>
        <w:rPr>
          <w:rFonts w:ascii="Bookman Old Style" w:hAnsi="Bookman Old Style"/>
          <w:bCs/>
          <w:sz w:val="22"/>
          <w:szCs w:val="22"/>
        </w:rPr>
      </w:pPr>
      <w:r w:rsidRPr="00306CE7">
        <w:rPr>
          <w:rFonts w:ascii="Bookman Old Style" w:hAnsi="Bookman Old Style"/>
          <w:bCs/>
          <w:sz w:val="22"/>
          <w:szCs w:val="22"/>
        </w:rPr>
        <w:t xml:space="preserve">EFFECTIVE DATE: </w:t>
      </w:r>
      <w:r w:rsidR="00F05A20">
        <w:rPr>
          <w:rFonts w:ascii="Bookman Old Style" w:hAnsi="Bookman Old Style"/>
          <w:bCs/>
          <w:sz w:val="22"/>
          <w:szCs w:val="22"/>
        </w:rPr>
        <w:t xml:space="preserve">December </w:t>
      </w:r>
      <w:r w:rsidR="009D1961">
        <w:rPr>
          <w:rFonts w:ascii="Bookman Old Style" w:hAnsi="Bookman Old Style"/>
          <w:bCs/>
          <w:sz w:val="22"/>
          <w:szCs w:val="22"/>
        </w:rPr>
        <w:t>15, 2021</w:t>
      </w:r>
    </w:p>
    <w:p w14:paraId="7E399941" w14:textId="058B7EA0" w:rsidR="00306CE7" w:rsidRPr="00306CE7" w:rsidRDefault="00306CE7" w:rsidP="00306CE7">
      <w:pPr>
        <w:tabs>
          <w:tab w:val="left" w:pos="-1440"/>
          <w:tab w:val="left" w:pos="-720"/>
          <w:tab w:val="left" w:pos="4320"/>
          <w:tab w:val="left" w:pos="10440"/>
        </w:tabs>
        <w:rPr>
          <w:rFonts w:ascii="Bookman Old Style" w:hAnsi="Bookman Old Style"/>
          <w:bCs/>
          <w:sz w:val="22"/>
          <w:szCs w:val="22"/>
        </w:rPr>
      </w:pPr>
      <w:r w:rsidRPr="00306CE7">
        <w:rPr>
          <w:rFonts w:ascii="Bookman Old Style" w:hAnsi="Bookman Old Style"/>
          <w:bCs/>
          <w:sz w:val="22"/>
          <w:szCs w:val="22"/>
        </w:rPr>
        <w:t>AGENCY CONTACT PERSON</w:t>
      </w:r>
      <w:r w:rsidR="009D1961">
        <w:rPr>
          <w:rFonts w:ascii="Bookman Old Style" w:hAnsi="Bookman Old Style"/>
          <w:bCs/>
          <w:sz w:val="22"/>
          <w:szCs w:val="22"/>
        </w:rPr>
        <w:t xml:space="preserve"> / RULEMAKING LIAISON</w:t>
      </w:r>
      <w:r w:rsidRPr="00306CE7">
        <w:rPr>
          <w:rFonts w:ascii="Bookman Old Style" w:hAnsi="Bookman Old Style"/>
          <w:bCs/>
          <w:sz w:val="22"/>
          <w:szCs w:val="22"/>
        </w:rPr>
        <w:t>: Penny Vaillancourt, Executive Director</w:t>
      </w:r>
      <w:r w:rsidR="009D1961">
        <w:rPr>
          <w:rFonts w:ascii="Bookman Old Style" w:hAnsi="Bookman Old Style"/>
          <w:bCs/>
          <w:sz w:val="22"/>
          <w:szCs w:val="22"/>
        </w:rPr>
        <w:t>,</w:t>
      </w:r>
      <w:r w:rsidRPr="00306CE7">
        <w:rPr>
          <w:rFonts w:ascii="Bookman Old Style" w:hAnsi="Bookman Old Style"/>
          <w:bCs/>
          <w:sz w:val="22"/>
          <w:szCs w:val="22"/>
        </w:rPr>
        <w:t xml:space="preserve"> Maine Board of Dental Practice</w:t>
      </w:r>
      <w:r w:rsidR="009D1961">
        <w:rPr>
          <w:rFonts w:ascii="Bookman Old Style" w:hAnsi="Bookman Old Style"/>
          <w:bCs/>
          <w:sz w:val="22"/>
          <w:szCs w:val="22"/>
        </w:rPr>
        <w:t xml:space="preserve">, </w:t>
      </w:r>
      <w:r w:rsidRPr="00306CE7">
        <w:rPr>
          <w:rFonts w:ascii="Bookman Old Style" w:hAnsi="Bookman Old Style"/>
          <w:bCs/>
          <w:sz w:val="22"/>
          <w:szCs w:val="22"/>
        </w:rPr>
        <w:t>143 State House Station</w:t>
      </w:r>
      <w:r w:rsidR="009D1961">
        <w:rPr>
          <w:rFonts w:ascii="Bookman Old Style" w:hAnsi="Bookman Old Style"/>
          <w:bCs/>
          <w:sz w:val="22"/>
          <w:szCs w:val="22"/>
        </w:rPr>
        <w:t xml:space="preserve">, </w:t>
      </w:r>
      <w:r w:rsidRPr="00306CE7">
        <w:rPr>
          <w:rFonts w:ascii="Bookman Old Style" w:hAnsi="Bookman Old Style"/>
          <w:bCs/>
          <w:sz w:val="22"/>
          <w:szCs w:val="22"/>
        </w:rPr>
        <w:t>Augusta, ME 04333-0143</w:t>
      </w:r>
      <w:r w:rsidR="009D1961">
        <w:rPr>
          <w:rFonts w:ascii="Bookman Old Style" w:hAnsi="Bookman Old Style"/>
          <w:bCs/>
          <w:sz w:val="22"/>
          <w:szCs w:val="22"/>
        </w:rPr>
        <w:t xml:space="preserve">. </w:t>
      </w:r>
      <w:r w:rsidRPr="00306CE7">
        <w:rPr>
          <w:rFonts w:ascii="Bookman Old Style" w:hAnsi="Bookman Old Style"/>
          <w:bCs/>
          <w:sz w:val="22"/>
          <w:szCs w:val="22"/>
        </w:rPr>
        <w:t>T</w:t>
      </w:r>
      <w:r w:rsidR="009D1961" w:rsidRPr="00306CE7">
        <w:rPr>
          <w:rFonts w:ascii="Bookman Old Style" w:hAnsi="Bookman Old Style"/>
          <w:bCs/>
          <w:sz w:val="22"/>
          <w:szCs w:val="22"/>
        </w:rPr>
        <w:t>elephone</w:t>
      </w:r>
      <w:r w:rsidRPr="00306CE7">
        <w:rPr>
          <w:rFonts w:ascii="Bookman Old Style" w:hAnsi="Bookman Old Style"/>
          <w:bCs/>
          <w:sz w:val="22"/>
          <w:szCs w:val="22"/>
        </w:rPr>
        <w:t xml:space="preserve">: </w:t>
      </w:r>
    </w:p>
    <w:p w14:paraId="3AD62D89" w14:textId="53856404" w:rsidR="00A61E5D" w:rsidRDefault="00306CE7" w:rsidP="00306CE7">
      <w:pPr>
        <w:tabs>
          <w:tab w:val="left" w:pos="-1440"/>
          <w:tab w:val="left" w:pos="-720"/>
          <w:tab w:val="left" w:pos="4320"/>
          <w:tab w:val="left" w:pos="10440"/>
        </w:tabs>
        <w:rPr>
          <w:rFonts w:ascii="Bookman Old Style" w:hAnsi="Bookman Old Style"/>
          <w:bCs/>
          <w:sz w:val="22"/>
          <w:szCs w:val="22"/>
        </w:rPr>
      </w:pPr>
      <w:r w:rsidRPr="00306CE7">
        <w:rPr>
          <w:rFonts w:ascii="Bookman Old Style" w:hAnsi="Bookman Old Style"/>
          <w:bCs/>
          <w:sz w:val="22"/>
          <w:szCs w:val="22"/>
        </w:rPr>
        <w:t>(207) 287-3333</w:t>
      </w:r>
      <w:r w:rsidR="009D1961">
        <w:rPr>
          <w:rFonts w:ascii="Bookman Old Style" w:hAnsi="Bookman Old Style"/>
          <w:bCs/>
          <w:sz w:val="22"/>
          <w:szCs w:val="22"/>
        </w:rPr>
        <w:t xml:space="preserve">. Email: </w:t>
      </w:r>
      <w:hyperlink r:id="rId62" w:history="1">
        <w:r w:rsidR="009D1961" w:rsidRPr="00F654D7">
          <w:rPr>
            <w:rStyle w:val="Hyperlink"/>
            <w:rFonts w:ascii="Bookman Old Style" w:hAnsi="Bookman Old Style"/>
            <w:bCs/>
            <w:sz w:val="22"/>
            <w:szCs w:val="22"/>
          </w:rPr>
          <w:t>Penny.Vaillancourt@Maine.gov</w:t>
        </w:r>
      </w:hyperlink>
      <w:r w:rsidR="009D1961">
        <w:rPr>
          <w:rFonts w:ascii="Bookman Old Style" w:hAnsi="Bookman Old Style"/>
          <w:bCs/>
          <w:sz w:val="22"/>
          <w:szCs w:val="22"/>
        </w:rPr>
        <w:t>.</w:t>
      </w:r>
    </w:p>
    <w:p w14:paraId="3F5AC784" w14:textId="38DBC12D" w:rsidR="009D1961" w:rsidRDefault="009D1961" w:rsidP="00306CE7">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lastRenderedPageBreak/>
        <w:t xml:space="preserve">AGENCY WEBSITE: </w:t>
      </w:r>
      <w:hyperlink r:id="rId63" w:history="1">
        <w:r w:rsidR="00B13B7D" w:rsidRPr="00F654D7">
          <w:rPr>
            <w:rStyle w:val="Hyperlink"/>
            <w:rFonts w:ascii="Bookman Old Style" w:hAnsi="Bookman Old Style"/>
            <w:bCs/>
            <w:sz w:val="22"/>
            <w:szCs w:val="22"/>
          </w:rPr>
          <w:t>https://www.maine.gov/dental/</w:t>
        </w:r>
      </w:hyperlink>
      <w:r w:rsidR="00B13B7D">
        <w:rPr>
          <w:rFonts w:ascii="Bookman Old Style" w:hAnsi="Bookman Old Style"/>
          <w:bCs/>
          <w:sz w:val="22"/>
          <w:szCs w:val="22"/>
        </w:rPr>
        <w:t>.</w:t>
      </w:r>
    </w:p>
    <w:p w14:paraId="371E4808" w14:textId="1FBE295C" w:rsidR="009D1961" w:rsidRDefault="009D1961" w:rsidP="009D1961">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5D4568B7" w14:textId="4ACF1A75" w:rsidR="009D1961" w:rsidRDefault="009D1961" w:rsidP="00306CE7">
      <w:pPr>
        <w:tabs>
          <w:tab w:val="left" w:pos="-1440"/>
          <w:tab w:val="left" w:pos="-720"/>
          <w:tab w:val="left" w:pos="4320"/>
          <w:tab w:val="left" w:pos="10440"/>
        </w:tabs>
        <w:rPr>
          <w:rFonts w:ascii="Bookman Old Style" w:hAnsi="Bookman Old Style"/>
          <w:bCs/>
          <w:sz w:val="22"/>
          <w:szCs w:val="22"/>
        </w:rPr>
      </w:pPr>
    </w:p>
    <w:p w14:paraId="50EFE0E1" w14:textId="0617F850" w:rsidR="00950B65" w:rsidRPr="00996F1A" w:rsidRDefault="00950B65" w:rsidP="00B00ABB">
      <w:pPr>
        <w:tabs>
          <w:tab w:val="left" w:pos="-1440"/>
          <w:tab w:val="left" w:pos="-720"/>
          <w:tab w:val="left" w:pos="4320"/>
        </w:tabs>
        <w:rPr>
          <w:rFonts w:ascii="Bookman Old Style" w:hAnsi="Bookman Old Style"/>
          <w:b/>
          <w:sz w:val="22"/>
          <w:szCs w:val="22"/>
        </w:rPr>
      </w:pPr>
      <w:r w:rsidRPr="00E02BF2">
        <w:rPr>
          <w:rFonts w:ascii="Bookman Old Style" w:hAnsi="Bookman Old Style"/>
          <w:bCs/>
          <w:sz w:val="22"/>
          <w:szCs w:val="22"/>
        </w:rPr>
        <w:t xml:space="preserve">AGENCY: </w:t>
      </w:r>
      <w:r w:rsidR="00996F1A" w:rsidRPr="00996F1A">
        <w:rPr>
          <w:rFonts w:ascii="Bookman Old Style" w:hAnsi="Bookman Old Style"/>
          <w:b/>
          <w:sz w:val="22"/>
          <w:szCs w:val="22"/>
        </w:rPr>
        <w:t>15-214</w:t>
      </w:r>
      <w:r w:rsidR="00996F1A">
        <w:rPr>
          <w:rFonts w:ascii="Bookman Old Style" w:hAnsi="Bookman Old Style"/>
          <w:bCs/>
          <w:sz w:val="22"/>
          <w:szCs w:val="22"/>
        </w:rPr>
        <w:t xml:space="preserve"> - </w:t>
      </w:r>
      <w:r w:rsidR="00996F1A" w:rsidRPr="00E02BF2">
        <w:rPr>
          <w:rFonts w:ascii="Bookman Old Style" w:hAnsi="Bookman Old Style"/>
          <w:bCs/>
          <w:sz w:val="22"/>
          <w:szCs w:val="22"/>
        </w:rPr>
        <w:t>Maine Department of Defense, Veterans and Emergency Management</w:t>
      </w:r>
      <w:r w:rsidR="00996F1A">
        <w:rPr>
          <w:rFonts w:ascii="Bookman Old Style" w:hAnsi="Bookman Old Style"/>
          <w:bCs/>
          <w:sz w:val="22"/>
          <w:szCs w:val="22"/>
        </w:rPr>
        <w:t xml:space="preserve"> (DVEM), </w:t>
      </w:r>
      <w:r w:rsidRPr="00996F1A">
        <w:rPr>
          <w:rFonts w:ascii="Bookman Old Style" w:hAnsi="Bookman Old Style"/>
          <w:b/>
          <w:sz w:val="22"/>
          <w:szCs w:val="22"/>
        </w:rPr>
        <w:t xml:space="preserve">Maine Emergency Management Agency </w:t>
      </w:r>
      <w:r w:rsidR="00996F1A" w:rsidRPr="00996F1A">
        <w:rPr>
          <w:rFonts w:ascii="Bookman Old Style" w:hAnsi="Bookman Old Style"/>
          <w:b/>
          <w:sz w:val="22"/>
          <w:szCs w:val="22"/>
        </w:rPr>
        <w:t>(MEMA)</w:t>
      </w:r>
    </w:p>
    <w:p w14:paraId="1D9308F5" w14:textId="09E6F6E9" w:rsidR="00950B65" w:rsidRPr="00E02BF2" w:rsidRDefault="00950B65" w:rsidP="00B00ABB">
      <w:pPr>
        <w:tabs>
          <w:tab w:val="left" w:pos="-1440"/>
          <w:tab w:val="left" w:pos="-720"/>
          <w:tab w:val="left" w:pos="540"/>
        </w:tabs>
        <w:rPr>
          <w:rFonts w:ascii="Bookman Old Style" w:hAnsi="Bookman Old Style"/>
          <w:bCs/>
          <w:sz w:val="22"/>
          <w:szCs w:val="22"/>
        </w:rPr>
      </w:pPr>
      <w:r w:rsidRPr="00E02BF2">
        <w:rPr>
          <w:rFonts w:ascii="Bookman Old Style" w:hAnsi="Bookman Old Style"/>
          <w:bCs/>
          <w:sz w:val="22"/>
          <w:szCs w:val="22"/>
        </w:rPr>
        <w:t xml:space="preserve">CHAPTER NUMBER AND TITLE: </w:t>
      </w:r>
      <w:r w:rsidRPr="00B00ABB">
        <w:rPr>
          <w:rFonts w:ascii="Bookman Old Style" w:hAnsi="Bookman Old Style"/>
          <w:b/>
          <w:sz w:val="22"/>
          <w:szCs w:val="22"/>
        </w:rPr>
        <w:t>Ch</w:t>
      </w:r>
      <w:r w:rsidR="00B00ABB" w:rsidRPr="00B00ABB">
        <w:rPr>
          <w:rFonts w:ascii="Bookman Old Style" w:hAnsi="Bookman Old Style"/>
          <w:b/>
          <w:sz w:val="22"/>
          <w:szCs w:val="22"/>
        </w:rPr>
        <w:t>.</w:t>
      </w:r>
      <w:r w:rsidRPr="00B00ABB">
        <w:rPr>
          <w:rFonts w:ascii="Bookman Old Style" w:hAnsi="Bookman Old Style"/>
          <w:b/>
          <w:sz w:val="22"/>
          <w:szCs w:val="22"/>
        </w:rPr>
        <w:t xml:space="preserve"> 2</w:t>
      </w:r>
      <w:r w:rsidR="00B00ABB">
        <w:rPr>
          <w:rFonts w:ascii="Bookman Old Style" w:hAnsi="Bookman Old Style"/>
          <w:bCs/>
          <w:sz w:val="22"/>
          <w:szCs w:val="22"/>
        </w:rPr>
        <w:t>,</w:t>
      </w:r>
      <w:r w:rsidRPr="00E02BF2">
        <w:rPr>
          <w:rFonts w:ascii="Bookman Old Style" w:hAnsi="Bookman Old Style"/>
          <w:bCs/>
          <w:sz w:val="22"/>
          <w:szCs w:val="22"/>
        </w:rPr>
        <w:t xml:space="preserve"> Rules for </w:t>
      </w:r>
      <w:r w:rsidR="00B00ABB">
        <w:rPr>
          <w:rFonts w:ascii="Bookman Old Style" w:hAnsi="Bookman Old Style"/>
          <w:bCs/>
          <w:sz w:val="22"/>
          <w:szCs w:val="22"/>
        </w:rPr>
        <w:t>E</w:t>
      </w:r>
      <w:r w:rsidRPr="00E02BF2">
        <w:rPr>
          <w:rFonts w:ascii="Bookman Old Style" w:hAnsi="Bookman Old Style"/>
          <w:bCs/>
          <w:sz w:val="22"/>
          <w:szCs w:val="22"/>
        </w:rPr>
        <w:t xml:space="preserve">stablishing </w:t>
      </w:r>
      <w:r w:rsidR="00B00ABB">
        <w:rPr>
          <w:rFonts w:ascii="Bookman Old Style" w:hAnsi="Bookman Old Style"/>
          <w:bCs/>
          <w:sz w:val="22"/>
          <w:szCs w:val="22"/>
        </w:rPr>
        <w:t>F</w:t>
      </w:r>
      <w:r w:rsidRPr="00E02BF2">
        <w:rPr>
          <w:rFonts w:ascii="Bookman Old Style" w:hAnsi="Bookman Old Style"/>
          <w:bCs/>
          <w:sz w:val="22"/>
          <w:szCs w:val="22"/>
        </w:rPr>
        <w:t xml:space="preserve">ees for </w:t>
      </w:r>
      <w:r w:rsidR="00B00ABB">
        <w:rPr>
          <w:rFonts w:ascii="Bookman Old Style" w:hAnsi="Bookman Old Style"/>
          <w:bCs/>
          <w:sz w:val="22"/>
          <w:szCs w:val="22"/>
        </w:rPr>
        <w:t>R</w:t>
      </w:r>
      <w:r w:rsidRPr="00E02BF2">
        <w:rPr>
          <w:rFonts w:ascii="Bookman Old Style" w:hAnsi="Bookman Old Style"/>
          <w:bCs/>
          <w:sz w:val="22"/>
          <w:szCs w:val="22"/>
        </w:rPr>
        <w:t xml:space="preserve">eporting under the </w:t>
      </w:r>
      <w:r w:rsidRPr="00B00ABB">
        <w:rPr>
          <w:rFonts w:ascii="Bookman Old Style" w:hAnsi="Bookman Old Style"/>
          <w:bCs/>
          <w:i/>
          <w:iCs/>
          <w:sz w:val="22"/>
          <w:szCs w:val="22"/>
        </w:rPr>
        <w:t xml:space="preserve">Superfund </w:t>
      </w:r>
      <w:r w:rsidR="00B00ABB" w:rsidRPr="00B00ABB">
        <w:rPr>
          <w:rFonts w:ascii="Bookman Old Style" w:hAnsi="Bookman Old Style"/>
          <w:bCs/>
          <w:i/>
          <w:iCs/>
          <w:sz w:val="22"/>
          <w:szCs w:val="22"/>
        </w:rPr>
        <w:t>A</w:t>
      </w:r>
      <w:r w:rsidRPr="00B00ABB">
        <w:rPr>
          <w:rFonts w:ascii="Bookman Old Style" w:hAnsi="Bookman Old Style"/>
          <w:bCs/>
          <w:i/>
          <w:iCs/>
          <w:sz w:val="22"/>
          <w:szCs w:val="22"/>
        </w:rPr>
        <w:t>mendments and Reauthorization Act of 1986</w:t>
      </w:r>
      <w:r w:rsidRPr="00E02BF2">
        <w:rPr>
          <w:rFonts w:ascii="Bookman Old Style" w:hAnsi="Bookman Old Style"/>
          <w:bCs/>
          <w:sz w:val="22"/>
          <w:szCs w:val="22"/>
        </w:rPr>
        <w:t xml:space="preserve"> and Title 37-B Sec</w:t>
      </w:r>
      <w:r w:rsidR="00B00ABB">
        <w:rPr>
          <w:rFonts w:ascii="Bookman Old Style" w:hAnsi="Bookman Old Style"/>
          <w:bCs/>
          <w:sz w:val="22"/>
          <w:szCs w:val="22"/>
        </w:rPr>
        <w:t>tion</w:t>
      </w:r>
      <w:r w:rsidRPr="00E02BF2">
        <w:rPr>
          <w:rFonts w:ascii="Bookman Old Style" w:hAnsi="Bookman Old Style"/>
          <w:bCs/>
          <w:sz w:val="22"/>
          <w:szCs w:val="22"/>
        </w:rPr>
        <w:t xml:space="preserve"> 801, M.R.S. Chapter 13</w:t>
      </w:r>
    </w:p>
    <w:p w14:paraId="2CCB6417" w14:textId="65D71922" w:rsidR="00950B65" w:rsidRPr="00E02BF2" w:rsidRDefault="00950B65" w:rsidP="00B00AB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02BF2">
        <w:rPr>
          <w:rFonts w:ascii="Bookman Old Style" w:hAnsi="Bookman Old Style"/>
          <w:bCs/>
          <w:sz w:val="22"/>
          <w:szCs w:val="22"/>
        </w:rPr>
        <w:t xml:space="preserve">ADOPTED RULE NUMBER: </w:t>
      </w:r>
      <w:r w:rsidR="00B00ABB" w:rsidRPr="00B00ABB">
        <w:rPr>
          <w:rFonts w:ascii="Bookman Old Style" w:hAnsi="Bookman Old Style"/>
          <w:b/>
          <w:sz w:val="22"/>
          <w:szCs w:val="22"/>
        </w:rPr>
        <w:t>2021-255</w:t>
      </w:r>
    </w:p>
    <w:p w14:paraId="55048FA7" w14:textId="16B1A60C" w:rsidR="00950B65" w:rsidRPr="00E02BF2" w:rsidRDefault="00950B65" w:rsidP="00B00AB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02BF2">
        <w:rPr>
          <w:rFonts w:ascii="Bookman Old Style" w:hAnsi="Bookman Old Style"/>
          <w:bCs/>
          <w:sz w:val="22"/>
          <w:szCs w:val="22"/>
        </w:rPr>
        <w:t>CONCISE SUMMARY</w:t>
      </w:r>
      <w:r w:rsidR="00B00ABB">
        <w:rPr>
          <w:rFonts w:ascii="Bookman Old Style" w:hAnsi="Bookman Old Style"/>
          <w:bCs/>
          <w:sz w:val="22"/>
          <w:szCs w:val="22"/>
        </w:rPr>
        <w:t xml:space="preserve">: </w:t>
      </w:r>
      <w:bookmarkStart w:id="24" w:name="_Hlk89154992"/>
      <w:r w:rsidRPr="00E02BF2">
        <w:rPr>
          <w:rFonts w:ascii="Bookman Old Style" w:hAnsi="Bookman Old Style"/>
          <w:bCs/>
          <w:sz w:val="22"/>
          <w:szCs w:val="22"/>
        </w:rPr>
        <w:t xml:space="preserve">This would increase the fees paid by facility owners and operators for registration, inventories and releases of hazardous materials in the state of Maine as reported to the State Emergency Response Commission (SERC) pursuant to the </w:t>
      </w:r>
      <w:r w:rsidRPr="00B00ABB">
        <w:rPr>
          <w:rFonts w:ascii="Bookman Old Style" w:hAnsi="Bookman Old Style"/>
          <w:bCs/>
          <w:i/>
          <w:iCs/>
          <w:sz w:val="22"/>
          <w:szCs w:val="22"/>
        </w:rPr>
        <w:t>Superfund Amendments and Reauthorization Act of 1986</w:t>
      </w:r>
      <w:r w:rsidRPr="00E02BF2">
        <w:rPr>
          <w:rFonts w:ascii="Bookman Old Style" w:hAnsi="Bookman Old Style"/>
          <w:bCs/>
          <w:sz w:val="22"/>
          <w:szCs w:val="22"/>
        </w:rPr>
        <w:t xml:space="preserve"> and 37-B Sec</w:t>
      </w:r>
      <w:r w:rsidR="00B00ABB">
        <w:rPr>
          <w:rFonts w:ascii="Bookman Old Style" w:hAnsi="Bookman Old Style"/>
          <w:bCs/>
          <w:sz w:val="22"/>
          <w:szCs w:val="22"/>
        </w:rPr>
        <w:t>tion</w:t>
      </w:r>
      <w:r w:rsidRPr="00E02BF2">
        <w:rPr>
          <w:rFonts w:ascii="Bookman Old Style" w:hAnsi="Bookman Old Style"/>
          <w:bCs/>
          <w:sz w:val="22"/>
          <w:szCs w:val="22"/>
        </w:rPr>
        <w:t xml:space="preserve"> 801 M.R.S., Chapter 13. This rule would authorize the Director of Maine Emergency Management Agency, with the advice of the State Emergency Response Commission, to change the current fee amount and fee schedule. The fees set by the Commission have not been changed since they were implemented in 2002. Due to cost of inflation, the Commission struggles to maintain an adequate level of funding for County Emergency Management Agencies, State-funded Hazardous Materials Response Teams and local trainings for first responders. This increase in the current fee schedule would allow the State Emergency Response Commission to fund local first responder trainings, equipment, planning activities and outreach in order to help facilities prepare for and respond to hazardous material incidents. Without the increase in fees, the Commission may have to cut back on funding these critical hazardous materials response teams and first responders, potentially reducing the state’s ability to prepare for and respond to hazardous materials incidents. </w:t>
      </w:r>
      <w:bookmarkEnd w:id="24"/>
    </w:p>
    <w:p w14:paraId="66A30FE3" w14:textId="4B841FC9" w:rsidR="00950B65" w:rsidRPr="00E02BF2" w:rsidRDefault="00950B65" w:rsidP="00B00AB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02BF2">
        <w:rPr>
          <w:rFonts w:ascii="Bookman Old Style" w:hAnsi="Bookman Old Style"/>
          <w:bCs/>
          <w:sz w:val="22"/>
          <w:szCs w:val="22"/>
        </w:rPr>
        <w:t>EFFECTIVE DATE:</w:t>
      </w:r>
      <w:r w:rsidR="00B00ABB">
        <w:rPr>
          <w:rFonts w:ascii="Bookman Old Style" w:hAnsi="Bookman Old Style"/>
          <w:bCs/>
          <w:sz w:val="22"/>
          <w:szCs w:val="22"/>
        </w:rPr>
        <w:t xml:space="preserve"> December 19, 2021</w:t>
      </w:r>
    </w:p>
    <w:p w14:paraId="7BAC5674" w14:textId="14BEE0BC" w:rsidR="00950B65" w:rsidRPr="00E02BF2" w:rsidRDefault="00950B65" w:rsidP="00B00AB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02BF2">
        <w:rPr>
          <w:rFonts w:ascii="Bookman Old Style" w:hAnsi="Bookman Old Style"/>
          <w:bCs/>
          <w:sz w:val="22"/>
          <w:szCs w:val="22"/>
        </w:rPr>
        <w:t>AGENCY CONTACT PERSON: Faith Staples</w:t>
      </w:r>
      <w:r w:rsidR="00B00ABB">
        <w:rPr>
          <w:rFonts w:ascii="Bookman Old Style" w:hAnsi="Bookman Old Style"/>
          <w:bCs/>
          <w:sz w:val="22"/>
          <w:szCs w:val="22"/>
        </w:rPr>
        <w:t xml:space="preserve">, </w:t>
      </w:r>
      <w:r w:rsidRPr="00E02BF2">
        <w:rPr>
          <w:rFonts w:ascii="Bookman Old Style" w:hAnsi="Bookman Old Style"/>
          <w:bCs/>
          <w:sz w:val="22"/>
          <w:szCs w:val="22"/>
        </w:rPr>
        <w:t>Maine Emergency Management Agency</w:t>
      </w:r>
      <w:r w:rsidR="00B00ABB">
        <w:rPr>
          <w:rFonts w:ascii="Bookman Old Style" w:hAnsi="Bookman Old Style"/>
          <w:bCs/>
          <w:sz w:val="22"/>
          <w:szCs w:val="22"/>
        </w:rPr>
        <w:t xml:space="preserve">, </w:t>
      </w:r>
      <w:r w:rsidRPr="00E02BF2">
        <w:rPr>
          <w:rFonts w:ascii="Bookman Old Style" w:hAnsi="Bookman Old Style"/>
          <w:bCs/>
          <w:sz w:val="22"/>
          <w:szCs w:val="22"/>
        </w:rPr>
        <w:t>72 State House Station, Augusta, ME 04333-0072</w:t>
      </w:r>
      <w:r w:rsidR="00B00ABB">
        <w:rPr>
          <w:rFonts w:ascii="Bookman Old Style" w:hAnsi="Bookman Old Style"/>
          <w:bCs/>
          <w:sz w:val="22"/>
          <w:szCs w:val="22"/>
        </w:rPr>
        <w:t xml:space="preserve">. </w:t>
      </w:r>
      <w:r w:rsidRPr="00E02BF2">
        <w:rPr>
          <w:rFonts w:ascii="Bookman Old Style" w:hAnsi="Bookman Old Style"/>
          <w:bCs/>
          <w:sz w:val="22"/>
          <w:szCs w:val="22"/>
        </w:rPr>
        <w:t>T</w:t>
      </w:r>
      <w:r w:rsidR="00CC1E04" w:rsidRPr="00E02BF2">
        <w:rPr>
          <w:rFonts w:ascii="Bookman Old Style" w:hAnsi="Bookman Old Style"/>
          <w:bCs/>
          <w:sz w:val="22"/>
          <w:szCs w:val="22"/>
        </w:rPr>
        <w:t>elephone</w:t>
      </w:r>
      <w:r w:rsidRPr="00E02BF2">
        <w:rPr>
          <w:rFonts w:ascii="Bookman Old Style" w:hAnsi="Bookman Old Style"/>
          <w:bCs/>
          <w:sz w:val="22"/>
          <w:szCs w:val="22"/>
        </w:rPr>
        <w:t xml:space="preserve">: </w:t>
      </w:r>
      <w:r w:rsidR="00CC1E04">
        <w:rPr>
          <w:rFonts w:ascii="Bookman Old Style" w:hAnsi="Bookman Old Style"/>
          <w:bCs/>
          <w:sz w:val="22"/>
          <w:szCs w:val="22"/>
        </w:rPr>
        <w:t>(</w:t>
      </w:r>
      <w:r w:rsidRPr="00E02BF2">
        <w:rPr>
          <w:rFonts w:ascii="Bookman Old Style" w:hAnsi="Bookman Old Style"/>
          <w:bCs/>
          <w:sz w:val="22"/>
          <w:szCs w:val="22"/>
        </w:rPr>
        <w:t>207</w:t>
      </w:r>
      <w:r w:rsidR="00CC1E04">
        <w:rPr>
          <w:rFonts w:ascii="Bookman Old Style" w:hAnsi="Bookman Old Style"/>
          <w:bCs/>
          <w:sz w:val="22"/>
          <w:szCs w:val="22"/>
        </w:rPr>
        <w:t xml:space="preserve">) </w:t>
      </w:r>
      <w:r w:rsidRPr="00E02BF2">
        <w:rPr>
          <w:rFonts w:ascii="Bookman Old Style" w:hAnsi="Bookman Old Style"/>
          <w:bCs/>
          <w:sz w:val="22"/>
          <w:szCs w:val="22"/>
        </w:rPr>
        <w:t xml:space="preserve">624-4400 or </w:t>
      </w:r>
      <w:r w:rsidR="00CC1E04">
        <w:rPr>
          <w:rFonts w:ascii="Bookman Old Style" w:hAnsi="Bookman Old Style"/>
          <w:bCs/>
          <w:sz w:val="22"/>
          <w:szCs w:val="22"/>
        </w:rPr>
        <w:t>(</w:t>
      </w:r>
      <w:r w:rsidRPr="00E02BF2">
        <w:rPr>
          <w:rFonts w:ascii="Bookman Old Style" w:hAnsi="Bookman Old Style"/>
          <w:bCs/>
          <w:sz w:val="22"/>
          <w:szCs w:val="22"/>
        </w:rPr>
        <w:t>207</w:t>
      </w:r>
      <w:r w:rsidR="00CC1E04">
        <w:rPr>
          <w:rFonts w:ascii="Bookman Old Style" w:hAnsi="Bookman Old Style"/>
          <w:bCs/>
          <w:sz w:val="22"/>
          <w:szCs w:val="22"/>
        </w:rPr>
        <w:t xml:space="preserve">) </w:t>
      </w:r>
      <w:r w:rsidRPr="00E02BF2">
        <w:rPr>
          <w:rFonts w:ascii="Bookman Old Style" w:hAnsi="Bookman Old Style"/>
          <w:bCs/>
          <w:sz w:val="22"/>
          <w:szCs w:val="22"/>
        </w:rPr>
        <w:t>557-3675</w:t>
      </w:r>
      <w:r w:rsidR="00CC1E04">
        <w:rPr>
          <w:rFonts w:ascii="Bookman Old Style" w:hAnsi="Bookman Old Style"/>
          <w:bCs/>
          <w:sz w:val="22"/>
          <w:szCs w:val="22"/>
        </w:rPr>
        <w:t xml:space="preserve">. Email: </w:t>
      </w:r>
      <w:hyperlink r:id="rId64" w:history="1">
        <w:r w:rsidR="00CC1E04" w:rsidRPr="00F654D7">
          <w:rPr>
            <w:rStyle w:val="Hyperlink"/>
            <w:rFonts w:ascii="Bookman Old Style" w:hAnsi="Bookman Old Style"/>
            <w:bCs/>
            <w:sz w:val="22"/>
            <w:szCs w:val="22"/>
          </w:rPr>
          <w:t>Faith.Staples@Maine.gov</w:t>
        </w:r>
      </w:hyperlink>
      <w:r w:rsidR="00CC1E04">
        <w:rPr>
          <w:rFonts w:ascii="Bookman Old Style" w:hAnsi="Bookman Old Style"/>
          <w:bCs/>
          <w:sz w:val="22"/>
          <w:szCs w:val="22"/>
        </w:rPr>
        <w:t>.</w:t>
      </w:r>
    </w:p>
    <w:p w14:paraId="0636DC84" w14:textId="03275256" w:rsidR="009D1961" w:rsidRDefault="00CC1E04" w:rsidP="00B00ABB">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MEMA WE</w:t>
      </w:r>
      <w:r w:rsidR="0091248D">
        <w:rPr>
          <w:rFonts w:ascii="Bookman Old Style" w:hAnsi="Bookman Old Style"/>
          <w:bCs/>
          <w:sz w:val="22"/>
          <w:szCs w:val="22"/>
        </w:rPr>
        <w:t>B</w:t>
      </w:r>
      <w:r>
        <w:rPr>
          <w:rFonts w:ascii="Bookman Old Style" w:hAnsi="Bookman Old Style"/>
          <w:bCs/>
          <w:sz w:val="22"/>
          <w:szCs w:val="22"/>
        </w:rPr>
        <w:t xml:space="preserve">SITE: </w:t>
      </w:r>
      <w:hyperlink r:id="rId65" w:history="1">
        <w:r w:rsidR="0091248D" w:rsidRPr="00F654D7">
          <w:rPr>
            <w:rStyle w:val="Hyperlink"/>
            <w:rFonts w:ascii="Bookman Old Style" w:hAnsi="Bookman Old Style"/>
            <w:bCs/>
            <w:sz w:val="22"/>
            <w:szCs w:val="22"/>
          </w:rPr>
          <w:t>https://www.maine.gov/mema/</w:t>
        </w:r>
      </w:hyperlink>
      <w:r w:rsidR="0091248D">
        <w:rPr>
          <w:rFonts w:ascii="Bookman Old Style" w:hAnsi="Bookman Old Style"/>
          <w:bCs/>
          <w:sz w:val="22"/>
          <w:szCs w:val="22"/>
        </w:rPr>
        <w:t xml:space="preserve"> .</w:t>
      </w:r>
    </w:p>
    <w:p w14:paraId="5F94DE03" w14:textId="756B5755" w:rsidR="00CC1E04" w:rsidRDefault="005847EB" w:rsidP="00B00ABB">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DVEM RULEMAKING LIAISON: </w:t>
      </w:r>
      <w:hyperlink r:id="rId66" w:history="1">
        <w:r w:rsidRPr="00F654D7">
          <w:rPr>
            <w:rStyle w:val="Hyperlink"/>
            <w:rFonts w:ascii="Bookman Old Style" w:hAnsi="Bookman Old Style"/>
            <w:bCs/>
            <w:sz w:val="22"/>
            <w:szCs w:val="22"/>
          </w:rPr>
          <w:t>Scott.A.Young@Maine.gov</w:t>
        </w:r>
      </w:hyperlink>
      <w:r>
        <w:rPr>
          <w:rFonts w:ascii="Bookman Old Style" w:hAnsi="Bookman Old Style"/>
          <w:bCs/>
          <w:sz w:val="22"/>
          <w:szCs w:val="22"/>
        </w:rPr>
        <w:t xml:space="preserve"> .</w:t>
      </w:r>
    </w:p>
    <w:p w14:paraId="105C0197" w14:textId="77777777" w:rsidR="00CC1E04" w:rsidRPr="00306CE7" w:rsidRDefault="00CC1E04" w:rsidP="00B00ABB">
      <w:pPr>
        <w:tabs>
          <w:tab w:val="left" w:pos="-1440"/>
          <w:tab w:val="left" w:pos="-720"/>
          <w:tab w:val="left" w:pos="4320"/>
          <w:tab w:val="left" w:pos="10440"/>
        </w:tabs>
        <w:rPr>
          <w:rFonts w:ascii="Bookman Old Style" w:hAnsi="Bookman Old Style"/>
          <w:bCs/>
          <w:sz w:val="22"/>
          <w:szCs w:val="22"/>
        </w:rPr>
      </w:pPr>
    </w:p>
    <w:sectPr w:rsidR="00CC1E04" w:rsidRPr="00306CE7" w:rsidSect="00C97164">
      <w:footerReference w:type="default" r:id="rId67"/>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7848C1" w:rsidRDefault="007848C1">
      <w:r>
        <w:separator/>
      </w:r>
    </w:p>
  </w:endnote>
  <w:endnote w:type="continuationSeparator" w:id="0">
    <w:p w14:paraId="0D131892" w14:textId="77777777" w:rsidR="007848C1" w:rsidRDefault="0078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7848C1" w:rsidRDefault="007848C1"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7848C1" w:rsidRDefault="007848C1">
      <w:r>
        <w:rPr>
          <w:sz w:val="24"/>
        </w:rPr>
        <w:separator/>
      </w:r>
    </w:p>
  </w:footnote>
  <w:footnote w:type="continuationSeparator" w:id="0">
    <w:p w14:paraId="25F3AAF8" w14:textId="77777777" w:rsidR="007848C1" w:rsidRDefault="00784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BF3"/>
    <w:rsid w:val="00001549"/>
    <w:rsid w:val="00001A65"/>
    <w:rsid w:val="00001CCC"/>
    <w:rsid w:val="0000254A"/>
    <w:rsid w:val="00002574"/>
    <w:rsid w:val="00002CB9"/>
    <w:rsid w:val="00002E83"/>
    <w:rsid w:val="00003740"/>
    <w:rsid w:val="00003E43"/>
    <w:rsid w:val="00004E01"/>
    <w:rsid w:val="00005079"/>
    <w:rsid w:val="00005482"/>
    <w:rsid w:val="00005B50"/>
    <w:rsid w:val="000061D6"/>
    <w:rsid w:val="000064C9"/>
    <w:rsid w:val="00006A2B"/>
    <w:rsid w:val="00006CB2"/>
    <w:rsid w:val="00006D7F"/>
    <w:rsid w:val="00007D7B"/>
    <w:rsid w:val="00010AAB"/>
    <w:rsid w:val="000115C9"/>
    <w:rsid w:val="00011CE7"/>
    <w:rsid w:val="000126FA"/>
    <w:rsid w:val="00012791"/>
    <w:rsid w:val="00013654"/>
    <w:rsid w:val="000144E8"/>
    <w:rsid w:val="000151DF"/>
    <w:rsid w:val="000156FD"/>
    <w:rsid w:val="0001579E"/>
    <w:rsid w:val="000158F4"/>
    <w:rsid w:val="0001706E"/>
    <w:rsid w:val="0002035F"/>
    <w:rsid w:val="000206F6"/>
    <w:rsid w:val="00020E43"/>
    <w:rsid w:val="000210E7"/>
    <w:rsid w:val="0002125D"/>
    <w:rsid w:val="0002144C"/>
    <w:rsid w:val="0002158B"/>
    <w:rsid w:val="00021BAA"/>
    <w:rsid w:val="00021C82"/>
    <w:rsid w:val="0002301D"/>
    <w:rsid w:val="0002325E"/>
    <w:rsid w:val="000239EA"/>
    <w:rsid w:val="00023AAC"/>
    <w:rsid w:val="00023B58"/>
    <w:rsid w:val="00023D19"/>
    <w:rsid w:val="00024071"/>
    <w:rsid w:val="000245F6"/>
    <w:rsid w:val="000248D1"/>
    <w:rsid w:val="00024B1E"/>
    <w:rsid w:val="00024C1E"/>
    <w:rsid w:val="00024EA9"/>
    <w:rsid w:val="000252A7"/>
    <w:rsid w:val="00025485"/>
    <w:rsid w:val="00025785"/>
    <w:rsid w:val="00025ADF"/>
    <w:rsid w:val="00026D99"/>
    <w:rsid w:val="00026ED7"/>
    <w:rsid w:val="00027128"/>
    <w:rsid w:val="0003018E"/>
    <w:rsid w:val="00030192"/>
    <w:rsid w:val="000302BB"/>
    <w:rsid w:val="000304F6"/>
    <w:rsid w:val="00030501"/>
    <w:rsid w:val="00030D9D"/>
    <w:rsid w:val="00031673"/>
    <w:rsid w:val="00031B66"/>
    <w:rsid w:val="00032733"/>
    <w:rsid w:val="00032A53"/>
    <w:rsid w:val="00032B50"/>
    <w:rsid w:val="00033226"/>
    <w:rsid w:val="000332E0"/>
    <w:rsid w:val="0003347D"/>
    <w:rsid w:val="00033558"/>
    <w:rsid w:val="000339F1"/>
    <w:rsid w:val="0003405E"/>
    <w:rsid w:val="00034499"/>
    <w:rsid w:val="00035024"/>
    <w:rsid w:val="00035392"/>
    <w:rsid w:val="00035673"/>
    <w:rsid w:val="00035A95"/>
    <w:rsid w:val="00035BFE"/>
    <w:rsid w:val="00035D7C"/>
    <w:rsid w:val="00036156"/>
    <w:rsid w:val="00036774"/>
    <w:rsid w:val="00036EB2"/>
    <w:rsid w:val="000371EC"/>
    <w:rsid w:val="0003740A"/>
    <w:rsid w:val="000374DC"/>
    <w:rsid w:val="00037B47"/>
    <w:rsid w:val="00037BD0"/>
    <w:rsid w:val="00037DB9"/>
    <w:rsid w:val="0004014E"/>
    <w:rsid w:val="0004068C"/>
    <w:rsid w:val="000409DF"/>
    <w:rsid w:val="00041168"/>
    <w:rsid w:val="000413E9"/>
    <w:rsid w:val="000418BA"/>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47E36"/>
    <w:rsid w:val="000500D9"/>
    <w:rsid w:val="00050402"/>
    <w:rsid w:val="00050E85"/>
    <w:rsid w:val="0005123F"/>
    <w:rsid w:val="000522CA"/>
    <w:rsid w:val="00052575"/>
    <w:rsid w:val="0005267D"/>
    <w:rsid w:val="00052AFE"/>
    <w:rsid w:val="000532CB"/>
    <w:rsid w:val="00053667"/>
    <w:rsid w:val="000539DE"/>
    <w:rsid w:val="00053B97"/>
    <w:rsid w:val="00053CF9"/>
    <w:rsid w:val="00053F75"/>
    <w:rsid w:val="00054476"/>
    <w:rsid w:val="000548C2"/>
    <w:rsid w:val="0005564B"/>
    <w:rsid w:val="00055A18"/>
    <w:rsid w:val="00056E6C"/>
    <w:rsid w:val="000573F2"/>
    <w:rsid w:val="0005778B"/>
    <w:rsid w:val="0005784E"/>
    <w:rsid w:val="00057955"/>
    <w:rsid w:val="000601EE"/>
    <w:rsid w:val="0006049F"/>
    <w:rsid w:val="00061840"/>
    <w:rsid w:val="0006197D"/>
    <w:rsid w:val="00061DE4"/>
    <w:rsid w:val="00061F85"/>
    <w:rsid w:val="000620F8"/>
    <w:rsid w:val="00062C09"/>
    <w:rsid w:val="0006302E"/>
    <w:rsid w:val="00063339"/>
    <w:rsid w:val="00063465"/>
    <w:rsid w:val="0006373B"/>
    <w:rsid w:val="000638B8"/>
    <w:rsid w:val="00063D3B"/>
    <w:rsid w:val="00063F74"/>
    <w:rsid w:val="00063F7A"/>
    <w:rsid w:val="000642BB"/>
    <w:rsid w:val="00064374"/>
    <w:rsid w:val="000644D5"/>
    <w:rsid w:val="00064B09"/>
    <w:rsid w:val="0006559C"/>
    <w:rsid w:val="0006563D"/>
    <w:rsid w:val="00066CCE"/>
    <w:rsid w:val="00067A0D"/>
    <w:rsid w:val="00067D4F"/>
    <w:rsid w:val="00067DC9"/>
    <w:rsid w:val="000701FF"/>
    <w:rsid w:val="0007081A"/>
    <w:rsid w:val="00070887"/>
    <w:rsid w:val="00070919"/>
    <w:rsid w:val="000717B7"/>
    <w:rsid w:val="00071C22"/>
    <w:rsid w:val="0007273B"/>
    <w:rsid w:val="00072D19"/>
    <w:rsid w:val="00073341"/>
    <w:rsid w:val="00073659"/>
    <w:rsid w:val="00073788"/>
    <w:rsid w:val="00075335"/>
    <w:rsid w:val="00075442"/>
    <w:rsid w:val="00076259"/>
    <w:rsid w:val="000763EE"/>
    <w:rsid w:val="00076C1C"/>
    <w:rsid w:val="000772BA"/>
    <w:rsid w:val="000774DD"/>
    <w:rsid w:val="000777EB"/>
    <w:rsid w:val="0008008A"/>
    <w:rsid w:val="0008046B"/>
    <w:rsid w:val="000819E4"/>
    <w:rsid w:val="00081A8B"/>
    <w:rsid w:val="00082A3B"/>
    <w:rsid w:val="000832D2"/>
    <w:rsid w:val="0008330D"/>
    <w:rsid w:val="0008336F"/>
    <w:rsid w:val="0008367A"/>
    <w:rsid w:val="0008388F"/>
    <w:rsid w:val="00083E59"/>
    <w:rsid w:val="000840F2"/>
    <w:rsid w:val="00084349"/>
    <w:rsid w:val="00084354"/>
    <w:rsid w:val="00084514"/>
    <w:rsid w:val="000850EB"/>
    <w:rsid w:val="000853DD"/>
    <w:rsid w:val="00085452"/>
    <w:rsid w:val="00085741"/>
    <w:rsid w:val="00085D69"/>
    <w:rsid w:val="00086174"/>
    <w:rsid w:val="000861D7"/>
    <w:rsid w:val="00086410"/>
    <w:rsid w:val="00086CE0"/>
    <w:rsid w:val="00087365"/>
    <w:rsid w:val="00087450"/>
    <w:rsid w:val="00090336"/>
    <w:rsid w:val="00090502"/>
    <w:rsid w:val="0009050F"/>
    <w:rsid w:val="00090C71"/>
    <w:rsid w:val="00090D78"/>
    <w:rsid w:val="00091FA1"/>
    <w:rsid w:val="00092129"/>
    <w:rsid w:val="00092874"/>
    <w:rsid w:val="00092A52"/>
    <w:rsid w:val="00092C4D"/>
    <w:rsid w:val="000933F2"/>
    <w:rsid w:val="000940DB"/>
    <w:rsid w:val="00094EEB"/>
    <w:rsid w:val="000950ED"/>
    <w:rsid w:val="00095129"/>
    <w:rsid w:val="00095187"/>
    <w:rsid w:val="000957A7"/>
    <w:rsid w:val="00095AA4"/>
    <w:rsid w:val="0009670A"/>
    <w:rsid w:val="00096B56"/>
    <w:rsid w:val="00096E53"/>
    <w:rsid w:val="00097565"/>
    <w:rsid w:val="000975A5"/>
    <w:rsid w:val="000976AF"/>
    <w:rsid w:val="00097F3B"/>
    <w:rsid w:val="000A0431"/>
    <w:rsid w:val="000A0B2B"/>
    <w:rsid w:val="000A0BAB"/>
    <w:rsid w:val="000A0DCB"/>
    <w:rsid w:val="000A0FBE"/>
    <w:rsid w:val="000A1366"/>
    <w:rsid w:val="000A1694"/>
    <w:rsid w:val="000A1D51"/>
    <w:rsid w:val="000A23E8"/>
    <w:rsid w:val="000A2DF7"/>
    <w:rsid w:val="000A3825"/>
    <w:rsid w:val="000A4069"/>
    <w:rsid w:val="000A4F78"/>
    <w:rsid w:val="000A535B"/>
    <w:rsid w:val="000A537F"/>
    <w:rsid w:val="000A6664"/>
    <w:rsid w:val="000A691A"/>
    <w:rsid w:val="000A762D"/>
    <w:rsid w:val="000A782C"/>
    <w:rsid w:val="000A79C4"/>
    <w:rsid w:val="000A7DF9"/>
    <w:rsid w:val="000B1D13"/>
    <w:rsid w:val="000B1F33"/>
    <w:rsid w:val="000B22A8"/>
    <w:rsid w:val="000B2658"/>
    <w:rsid w:val="000B2C12"/>
    <w:rsid w:val="000B35E1"/>
    <w:rsid w:val="000B40D1"/>
    <w:rsid w:val="000B56C5"/>
    <w:rsid w:val="000B5CA3"/>
    <w:rsid w:val="000B5FDF"/>
    <w:rsid w:val="000B633C"/>
    <w:rsid w:val="000B657F"/>
    <w:rsid w:val="000B69AC"/>
    <w:rsid w:val="000B6CA7"/>
    <w:rsid w:val="000B6F1F"/>
    <w:rsid w:val="000B7718"/>
    <w:rsid w:val="000B7E23"/>
    <w:rsid w:val="000C063C"/>
    <w:rsid w:val="000C096B"/>
    <w:rsid w:val="000C0FB6"/>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49B"/>
    <w:rsid w:val="000D2725"/>
    <w:rsid w:val="000D2C09"/>
    <w:rsid w:val="000D41B5"/>
    <w:rsid w:val="000D6205"/>
    <w:rsid w:val="000D6411"/>
    <w:rsid w:val="000D6BAA"/>
    <w:rsid w:val="000D6E53"/>
    <w:rsid w:val="000D7136"/>
    <w:rsid w:val="000D7D79"/>
    <w:rsid w:val="000E00A4"/>
    <w:rsid w:val="000E0678"/>
    <w:rsid w:val="000E0BB0"/>
    <w:rsid w:val="000E0DA1"/>
    <w:rsid w:val="000E12A4"/>
    <w:rsid w:val="000E1AD9"/>
    <w:rsid w:val="000E1BD4"/>
    <w:rsid w:val="000E200D"/>
    <w:rsid w:val="000E2034"/>
    <w:rsid w:val="000E2428"/>
    <w:rsid w:val="000E3371"/>
    <w:rsid w:val="000E3717"/>
    <w:rsid w:val="000E37FB"/>
    <w:rsid w:val="000E3C3F"/>
    <w:rsid w:val="000E45D7"/>
    <w:rsid w:val="000E5074"/>
    <w:rsid w:val="000E5095"/>
    <w:rsid w:val="000E520B"/>
    <w:rsid w:val="000E53E3"/>
    <w:rsid w:val="000E5407"/>
    <w:rsid w:val="000E563C"/>
    <w:rsid w:val="000E6A2D"/>
    <w:rsid w:val="000E6D26"/>
    <w:rsid w:val="000E7496"/>
    <w:rsid w:val="000E7ED9"/>
    <w:rsid w:val="000F049A"/>
    <w:rsid w:val="000F0BD1"/>
    <w:rsid w:val="000F0D8A"/>
    <w:rsid w:val="000F1471"/>
    <w:rsid w:val="000F1885"/>
    <w:rsid w:val="000F1EF4"/>
    <w:rsid w:val="000F21B2"/>
    <w:rsid w:val="000F222B"/>
    <w:rsid w:val="000F2291"/>
    <w:rsid w:val="000F2548"/>
    <w:rsid w:val="000F2824"/>
    <w:rsid w:val="000F2C9B"/>
    <w:rsid w:val="000F32D0"/>
    <w:rsid w:val="000F3531"/>
    <w:rsid w:val="000F3C3C"/>
    <w:rsid w:val="000F3C6B"/>
    <w:rsid w:val="000F3DFF"/>
    <w:rsid w:val="000F3F4B"/>
    <w:rsid w:val="000F45C9"/>
    <w:rsid w:val="000F4634"/>
    <w:rsid w:val="000F4EC5"/>
    <w:rsid w:val="000F5669"/>
    <w:rsid w:val="000F5BDD"/>
    <w:rsid w:val="000F7640"/>
    <w:rsid w:val="00100455"/>
    <w:rsid w:val="001008AD"/>
    <w:rsid w:val="00100FE6"/>
    <w:rsid w:val="00101657"/>
    <w:rsid w:val="00101906"/>
    <w:rsid w:val="00101CD4"/>
    <w:rsid w:val="00101F1E"/>
    <w:rsid w:val="00102086"/>
    <w:rsid w:val="0010262A"/>
    <w:rsid w:val="00102AC9"/>
    <w:rsid w:val="00102B1F"/>
    <w:rsid w:val="00102B96"/>
    <w:rsid w:val="0010354B"/>
    <w:rsid w:val="001043B3"/>
    <w:rsid w:val="00104483"/>
    <w:rsid w:val="001048E1"/>
    <w:rsid w:val="0010505F"/>
    <w:rsid w:val="0010698A"/>
    <w:rsid w:val="00106AB5"/>
    <w:rsid w:val="0010762F"/>
    <w:rsid w:val="00110551"/>
    <w:rsid w:val="00110BC8"/>
    <w:rsid w:val="00110E42"/>
    <w:rsid w:val="001110E0"/>
    <w:rsid w:val="0011166C"/>
    <w:rsid w:val="001116A8"/>
    <w:rsid w:val="0011199D"/>
    <w:rsid w:val="00111B96"/>
    <w:rsid w:val="00111D51"/>
    <w:rsid w:val="00111EB9"/>
    <w:rsid w:val="00111EDD"/>
    <w:rsid w:val="001122B6"/>
    <w:rsid w:val="00112FC6"/>
    <w:rsid w:val="001130C3"/>
    <w:rsid w:val="00113149"/>
    <w:rsid w:val="00113685"/>
    <w:rsid w:val="00113B4B"/>
    <w:rsid w:val="00114206"/>
    <w:rsid w:val="00114349"/>
    <w:rsid w:val="001143A0"/>
    <w:rsid w:val="0011456E"/>
    <w:rsid w:val="00115257"/>
    <w:rsid w:val="001157D1"/>
    <w:rsid w:val="00115C00"/>
    <w:rsid w:val="00115DF5"/>
    <w:rsid w:val="00115EA8"/>
    <w:rsid w:val="00116635"/>
    <w:rsid w:val="0011670B"/>
    <w:rsid w:val="00116B9B"/>
    <w:rsid w:val="00117173"/>
    <w:rsid w:val="0011747D"/>
    <w:rsid w:val="0012030B"/>
    <w:rsid w:val="00120D34"/>
    <w:rsid w:val="00120E6B"/>
    <w:rsid w:val="00120F46"/>
    <w:rsid w:val="00121174"/>
    <w:rsid w:val="00121FBA"/>
    <w:rsid w:val="0012292E"/>
    <w:rsid w:val="00123385"/>
    <w:rsid w:val="001235B2"/>
    <w:rsid w:val="00123A4F"/>
    <w:rsid w:val="00123FC2"/>
    <w:rsid w:val="001244FE"/>
    <w:rsid w:val="00124E09"/>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10"/>
    <w:rsid w:val="0013657E"/>
    <w:rsid w:val="00136884"/>
    <w:rsid w:val="00137080"/>
    <w:rsid w:val="00137890"/>
    <w:rsid w:val="00137CAF"/>
    <w:rsid w:val="00140BC8"/>
    <w:rsid w:val="00141836"/>
    <w:rsid w:val="001420C9"/>
    <w:rsid w:val="00142AEA"/>
    <w:rsid w:val="00142EB7"/>
    <w:rsid w:val="0014312A"/>
    <w:rsid w:val="00143667"/>
    <w:rsid w:val="00144C37"/>
    <w:rsid w:val="00144D7D"/>
    <w:rsid w:val="001452DC"/>
    <w:rsid w:val="001457CB"/>
    <w:rsid w:val="001461A3"/>
    <w:rsid w:val="001463F0"/>
    <w:rsid w:val="00146409"/>
    <w:rsid w:val="0014688E"/>
    <w:rsid w:val="00146A27"/>
    <w:rsid w:val="001478C3"/>
    <w:rsid w:val="001479F5"/>
    <w:rsid w:val="00150074"/>
    <w:rsid w:val="0015021C"/>
    <w:rsid w:val="001516FD"/>
    <w:rsid w:val="00151781"/>
    <w:rsid w:val="00151B11"/>
    <w:rsid w:val="00152613"/>
    <w:rsid w:val="0015270D"/>
    <w:rsid w:val="00153049"/>
    <w:rsid w:val="0015326A"/>
    <w:rsid w:val="00153971"/>
    <w:rsid w:val="00153977"/>
    <w:rsid w:val="00153A08"/>
    <w:rsid w:val="00153E9A"/>
    <w:rsid w:val="001545E7"/>
    <w:rsid w:val="00154C5F"/>
    <w:rsid w:val="00154DEB"/>
    <w:rsid w:val="001553BC"/>
    <w:rsid w:val="0015586D"/>
    <w:rsid w:val="00155C1A"/>
    <w:rsid w:val="001568AA"/>
    <w:rsid w:val="001569AD"/>
    <w:rsid w:val="001570DD"/>
    <w:rsid w:val="00157216"/>
    <w:rsid w:val="001573BD"/>
    <w:rsid w:val="0015758E"/>
    <w:rsid w:val="00157E63"/>
    <w:rsid w:val="00160401"/>
    <w:rsid w:val="00160DDF"/>
    <w:rsid w:val="001610FA"/>
    <w:rsid w:val="00161429"/>
    <w:rsid w:val="0016150F"/>
    <w:rsid w:val="0016155B"/>
    <w:rsid w:val="00161E07"/>
    <w:rsid w:val="00161F76"/>
    <w:rsid w:val="00162320"/>
    <w:rsid w:val="00162539"/>
    <w:rsid w:val="001626EA"/>
    <w:rsid w:val="00162814"/>
    <w:rsid w:val="0016282C"/>
    <w:rsid w:val="001637E9"/>
    <w:rsid w:val="00163817"/>
    <w:rsid w:val="001648CF"/>
    <w:rsid w:val="00165009"/>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8C"/>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BE3"/>
    <w:rsid w:val="00180CED"/>
    <w:rsid w:val="00181AFB"/>
    <w:rsid w:val="001823C6"/>
    <w:rsid w:val="001823F4"/>
    <w:rsid w:val="001828E6"/>
    <w:rsid w:val="00182A69"/>
    <w:rsid w:val="00182CD1"/>
    <w:rsid w:val="00182F4F"/>
    <w:rsid w:val="00183177"/>
    <w:rsid w:val="00183219"/>
    <w:rsid w:val="001833A2"/>
    <w:rsid w:val="00183BCF"/>
    <w:rsid w:val="00183F12"/>
    <w:rsid w:val="001850E8"/>
    <w:rsid w:val="0018576A"/>
    <w:rsid w:val="001857E8"/>
    <w:rsid w:val="001861F2"/>
    <w:rsid w:val="001868E4"/>
    <w:rsid w:val="00186C6B"/>
    <w:rsid w:val="0018735B"/>
    <w:rsid w:val="00187896"/>
    <w:rsid w:val="00187A0D"/>
    <w:rsid w:val="0019080A"/>
    <w:rsid w:val="001909F3"/>
    <w:rsid w:val="00190C97"/>
    <w:rsid w:val="00191C78"/>
    <w:rsid w:val="00192877"/>
    <w:rsid w:val="001928ED"/>
    <w:rsid w:val="00192A03"/>
    <w:rsid w:val="0019320C"/>
    <w:rsid w:val="0019376F"/>
    <w:rsid w:val="00193DB6"/>
    <w:rsid w:val="0019443D"/>
    <w:rsid w:val="001950E9"/>
    <w:rsid w:val="001952F7"/>
    <w:rsid w:val="00195B11"/>
    <w:rsid w:val="00195D61"/>
    <w:rsid w:val="00196069"/>
    <w:rsid w:val="00196A12"/>
    <w:rsid w:val="00196E6C"/>
    <w:rsid w:val="0019740F"/>
    <w:rsid w:val="00197544"/>
    <w:rsid w:val="001978F9"/>
    <w:rsid w:val="00197DF0"/>
    <w:rsid w:val="001A0460"/>
    <w:rsid w:val="001A067A"/>
    <w:rsid w:val="001A0E0E"/>
    <w:rsid w:val="001A0F01"/>
    <w:rsid w:val="001A126B"/>
    <w:rsid w:val="001A160B"/>
    <w:rsid w:val="001A1956"/>
    <w:rsid w:val="001A1C5A"/>
    <w:rsid w:val="001A2682"/>
    <w:rsid w:val="001A2E5F"/>
    <w:rsid w:val="001A3365"/>
    <w:rsid w:val="001A46BF"/>
    <w:rsid w:val="001A5081"/>
    <w:rsid w:val="001A5575"/>
    <w:rsid w:val="001A643B"/>
    <w:rsid w:val="001A6544"/>
    <w:rsid w:val="001A6793"/>
    <w:rsid w:val="001A68E4"/>
    <w:rsid w:val="001A6A8A"/>
    <w:rsid w:val="001A6CBE"/>
    <w:rsid w:val="001A774D"/>
    <w:rsid w:val="001A7B36"/>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B7203"/>
    <w:rsid w:val="001C05B2"/>
    <w:rsid w:val="001C0D8D"/>
    <w:rsid w:val="001C0FAC"/>
    <w:rsid w:val="001C13F9"/>
    <w:rsid w:val="001C1499"/>
    <w:rsid w:val="001C22EF"/>
    <w:rsid w:val="001C3545"/>
    <w:rsid w:val="001C3A6A"/>
    <w:rsid w:val="001C4275"/>
    <w:rsid w:val="001C4A7D"/>
    <w:rsid w:val="001C4E9B"/>
    <w:rsid w:val="001C4EE5"/>
    <w:rsid w:val="001C5829"/>
    <w:rsid w:val="001C6AE3"/>
    <w:rsid w:val="001C72C1"/>
    <w:rsid w:val="001D01B2"/>
    <w:rsid w:val="001D0306"/>
    <w:rsid w:val="001D0378"/>
    <w:rsid w:val="001D067B"/>
    <w:rsid w:val="001D0C3B"/>
    <w:rsid w:val="001D0F74"/>
    <w:rsid w:val="001D1A79"/>
    <w:rsid w:val="001D2252"/>
    <w:rsid w:val="001D252A"/>
    <w:rsid w:val="001D25F1"/>
    <w:rsid w:val="001D2878"/>
    <w:rsid w:val="001D3240"/>
    <w:rsid w:val="001D347E"/>
    <w:rsid w:val="001D3A99"/>
    <w:rsid w:val="001D3FEB"/>
    <w:rsid w:val="001D4351"/>
    <w:rsid w:val="001D4402"/>
    <w:rsid w:val="001D4435"/>
    <w:rsid w:val="001D47F8"/>
    <w:rsid w:val="001D4877"/>
    <w:rsid w:val="001D48B8"/>
    <w:rsid w:val="001D4AD2"/>
    <w:rsid w:val="001D4F3E"/>
    <w:rsid w:val="001D52BF"/>
    <w:rsid w:val="001D68C0"/>
    <w:rsid w:val="001D6A57"/>
    <w:rsid w:val="001D6BB8"/>
    <w:rsid w:val="001D73A4"/>
    <w:rsid w:val="001D7AAB"/>
    <w:rsid w:val="001D7C0E"/>
    <w:rsid w:val="001D7D40"/>
    <w:rsid w:val="001D7D64"/>
    <w:rsid w:val="001E01C6"/>
    <w:rsid w:val="001E08CD"/>
    <w:rsid w:val="001E0CC9"/>
    <w:rsid w:val="001E19E0"/>
    <w:rsid w:val="001E2289"/>
    <w:rsid w:val="001E2415"/>
    <w:rsid w:val="001E2453"/>
    <w:rsid w:val="001E34FB"/>
    <w:rsid w:val="001E356F"/>
    <w:rsid w:val="001E36E4"/>
    <w:rsid w:val="001E4084"/>
    <w:rsid w:val="001E4748"/>
    <w:rsid w:val="001E4E32"/>
    <w:rsid w:val="001E54E5"/>
    <w:rsid w:val="001E59B3"/>
    <w:rsid w:val="001E5B85"/>
    <w:rsid w:val="001E6241"/>
    <w:rsid w:val="001E657F"/>
    <w:rsid w:val="001E65EC"/>
    <w:rsid w:val="001E6CFE"/>
    <w:rsid w:val="001E7642"/>
    <w:rsid w:val="001E7DFE"/>
    <w:rsid w:val="001F02DD"/>
    <w:rsid w:val="001F08E5"/>
    <w:rsid w:val="001F0AFD"/>
    <w:rsid w:val="001F102C"/>
    <w:rsid w:val="001F2231"/>
    <w:rsid w:val="001F22B8"/>
    <w:rsid w:val="001F2EBB"/>
    <w:rsid w:val="001F3526"/>
    <w:rsid w:val="001F3558"/>
    <w:rsid w:val="001F3858"/>
    <w:rsid w:val="001F3A5F"/>
    <w:rsid w:val="001F43B0"/>
    <w:rsid w:val="001F44CC"/>
    <w:rsid w:val="001F4725"/>
    <w:rsid w:val="001F4900"/>
    <w:rsid w:val="001F4993"/>
    <w:rsid w:val="001F4BC8"/>
    <w:rsid w:val="001F4DB8"/>
    <w:rsid w:val="001F5345"/>
    <w:rsid w:val="001F54DE"/>
    <w:rsid w:val="001F5D99"/>
    <w:rsid w:val="001F6CF9"/>
    <w:rsid w:val="001F6F74"/>
    <w:rsid w:val="001F7375"/>
    <w:rsid w:val="001F7390"/>
    <w:rsid w:val="001F73C0"/>
    <w:rsid w:val="001F7535"/>
    <w:rsid w:val="001F7553"/>
    <w:rsid w:val="001F7984"/>
    <w:rsid w:val="001F7F5F"/>
    <w:rsid w:val="00200362"/>
    <w:rsid w:val="00200C68"/>
    <w:rsid w:val="00201020"/>
    <w:rsid w:val="002015BE"/>
    <w:rsid w:val="0020208C"/>
    <w:rsid w:val="00202412"/>
    <w:rsid w:val="0020258C"/>
    <w:rsid w:val="00202BAC"/>
    <w:rsid w:val="00202C46"/>
    <w:rsid w:val="00203460"/>
    <w:rsid w:val="00203BA7"/>
    <w:rsid w:val="00204968"/>
    <w:rsid w:val="0020591D"/>
    <w:rsid w:val="00206286"/>
    <w:rsid w:val="0020755F"/>
    <w:rsid w:val="002075E7"/>
    <w:rsid w:val="0020760E"/>
    <w:rsid w:val="00207A30"/>
    <w:rsid w:val="00207DB2"/>
    <w:rsid w:val="002107B4"/>
    <w:rsid w:val="00210A74"/>
    <w:rsid w:val="00210F6A"/>
    <w:rsid w:val="002118E1"/>
    <w:rsid w:val="00212446"/>
    <w:rsid w:val="002124EC"/>
    <w:rsid w:val="002127AE"/>
    <w:rsid w:val="00212A46"/>
    <w:rsid w:val="00212CDD"/>
    <w:rsid w:val="00213367"/>
    <w:rsid w:val="002139C0"/>
    <w:rsid w:val="0021489B"/>
    <w:rsid w:val="00214906"/>
    <w:rsid w:val="00214DA8"/>
    <w:rsid w:val="002151A3"/>
    <w:rsid w:val="0021590E"/>
    <w:rsid w:val="00215DA6"/>
    <w:rsid w:val="00215DAD"/>
    <w:rsid w:val="00216084"/>
    <w:rsid w:val="002166CE"/>
    <w:rsid w:val="00216728"/>
    <w:rsid w:val="00216739"/>
    <w:rsid w:val="002173CA"/>
    <w:rsid w:val="00217574"/>
    <w:rsid w:val="00217AB1"/>
    <w:rsid w:val="00220E0B"/>
    <w:rsid w:val="002210C6"/>
    <w:rsid w:val="002212DC"/>
    <w:rsid w:val="00221301"/>
    <w:rsid w:val="00221DAA"/>
    <w:rsid w:val="00222177"/>
    <w:rsid w:val="002223A2"/>
    <w:rsid w:val="002223DB"/>
    <w:rsid w:val="00222408"/>
    <w:rsid w:val="00223580"/>
    <w:rsid w:val="00223974"/>
    <w:rsid w:val="00223A66"/>
    <w:rsid w:val="00223F0E"/>
    <w:rsid w:val="00224573"/>
    <w:rsid w:val="0022457A"/>
    <w:rsid w:val="0022461F"/>
    <w:rsid w:val="0022519F"/>
    <w:rsid w:val="00225280"/>
    <w:rsid w:val="00225300"/>
    <w:rsid w:val="00225530"/>
    <w:rsid w:val="0022564C"/>
    <w:rsid w:val="00225BCB"/>
    <w:rsid w:val="00226590"/>
    <w:rsid w:val="00226865"/>
    <w:rsid w:val="00226A03"/>
    <w:rsid w:val="002278CF"/>
    <w:rsid w:val="00227D28"/>
    <w:rsid w:val="0023005C"/>
    <w:rsid w:val="002301FB"/>
    <w:rsid w:val="002304A5"/>
    <w:rsid w:val="00230552"/>
    <w:rsid w:val="002306A3"/>
    <w:rsid w:val="002308C8"/>
    <w:rsid w:val="00230B66"/>
    <w:rsid w:val="002313F8"/>
    <w:rsid w:val="00231711"/>
    <w:rsid w:val="00231A27"/>
    <w:rsid w:val="002345CE"/>
    <w:rsid w:val="00234D10"/>
    <w:rsid w:val="002351D4"/>
    <w:rsid w:val="00236BE4"/>
    <w:rsid w:val="00236ED8"/>
    <w:rsid w:val="00236FDF"/>
    <w:rsid w:val="0023716D"/>
    <w:rsid w:val="00237327"/>
    <w:rsid w:val="00237625"/>
    <w:rsid w:val="00240A8E"/>
    <w:rsid w:val="002410B2"/>
    <w:rsid w:val="00241360"/>
    <w:rsid w:val="002420F5"/>
    <w:rsid w:val="00242355"/>
    <w:rsid w:val="00242909"/>
    <w:rsid w:val="00242C8A"/>
    <w:rsid w:val="00242D30"/>
    <w:rsid w:val="00242F07"/>
    <w:rsid w:val="0024318E"/>
    <w:rsid w:val="00243427"/>
    <w:rsid w:val="00243A40"/>
    <w:rsid w:val="002442C8"/>
    <w:rsid w:val="00244728"/>
    <w:rsid w:val="0024483A"/>
    <w:rsid w:val="00244A77"/>
    <w:rsid w:val="0024538C"/>
    <w:rsid w:val="00245A4F"/>
    <w:rsid w:val="0024694F"/>
    <w:rsid w:val="00246B6B"/>
    <w:rsid w:val="00247799"/>
    <w:rsid w:val="00250570"/>
    <w:rsid w:val="00250584"/>
    <w:rsid w:val="002509A0"/>
    <w:rsid w:val="00250A44"/>
    <w:rsid w:val="0025113E"/>
    <w:rsid w:val="00251954"/>
    <w:rsid w:val="00253022"/>
    <w:rsid w:val="00253286"/>
    <w:rsid w:val="00253622"/>
    <w:rsid w:val="00253F2E"/>
    <w:rsid w:val="00254182"/>
    <w:rsid w:val="002546A2"/>
    <w:rsid w:val="00254D80"/>
    <w:rsid w:val="00254E53"/>
    <w:rsid w:val="002552B3"/>
    <w:rsid w:val="00255335"/>
    <w:rsid w:val="00255FF7"/>
    <w:rsid w:val="002564A9"/>
    <w:rsid w:val="00256D9F"/>
    <w:rsid w:val="00256ED4"/>
    <w:rsid w:val="0025729A"/>
    <w:rsid w:val="00257713"/>
    <w:rsid w:val="002579AF"/>
    <w:rsid w:val="00257B67"/>
    <w:rsid w:val="00257EF4"/>
    <w:rsid w:val="00257F92"/>
    <w:rsid w:val="002607BB"/>
    <w:rsid w:val="00260EE9"/>
    <w:rsid w:val="002613C8"/>
    <w:rsid w:val="0026182E"/>
    <w:rsid w:val="00262369"/>
    <w:rsid w:val="00263104"/>
    <w:rsid w:val="00263343"/>
    <w:rsid w:val="002635FF"/>
    <w:rsid w:val="00263769"/>
    <w:rsid w:val="00263966"/>
    <w:rsid w:val="00263CC2"/>
    <w:rsid w:val="002640F6"/>
    <w:rsid w:val="00265208"/>
    <w:rsid w:val="002652A7"/>
    <w:rsid w:val="00265881"/>
    <w:rsid w:val="002668F1"/>
    <w:rsid w:val="00266BB7"/>
    <w:rsid w:val="00266D81"/>
    <w:rsid w:val="00266FEB"/>
    <w:rsid w:val="002672C1"/>
    <w:rsid w:val="00267F36"/>
    <w:rsid w:val="0027041A"/>
    <w:rsid w:val="0027077C"/>
    <w:rsid w:val="002709D5"/>
    <w:rsid w:val="00270E3B"/>
    <w:rsid w:val="00272268"/>
    <w:rsid w:val="00272281"/>
    <w:rsid w:val="00272339"/>
    <w:rsid w:val="002724D1"/>
    <w:rsid w:val="00272E24"/>
    <w:rsid w:val="0027303D"/>
    <w:rsid w:val="0027304D"/>
    <w:rsid w:val="00273152"/>
    <w:rsid w:val="00273551"/>
    <w:rsid w:val="00273809"/>
    <w:rsid w:val="00273E6C"/>
    <w:rsid w:val="00274659"/>
    <w:rsid w:val="0027476A"/>
    <w:rsid w:val="00275104"/>
    <w:rsid w:val="00275635"/>
    <w:rsid w:val="00275645"/>
    <w:rsid w:val="002756B1"/>
    <w:rsid w:val="00275D25"/>
    <w:rsid w:val="00275E91"/>
    <w:rsid w:val="00277F5B"/>
    <w:rsid w:val="0028049C"/>
    <w:rsid w:val="00280804"/>
    <w:rsid w:val="00280B9A"/>
    <w:rsid w:val="00280D53"/>
    <w:rsid w:val="00280DB6"/>
    <w:rsid w:val="002814EC"/>
    <w:rsid w:val="00281664"/>
    <w:rsid w:val="002819A9"/>
    <w:rsid w:val="00281DBD"/>
    <w:rsid w:val="00283572"/>
    <w:rsid w:val="00283ABD"/>
    <w:rsid w:val="00283C76"/>
    <w:rsid w:val="00283F0C"/>
    <w:rsid w:val="00284DA6"/>
    <w:rsid w:val="002853A9"/>
    <w:rsid w:val="00285DF6"/>
    <w:rsid w:val="00285FC2"/>
    <w:rsid w:val="00286925"/>
    <w:rsid w:val="00286B76"/>
    <w:rsid w:val="00286C97"/>
    <w:rsid w:val="00286DA7"/>
    <w:rsid w:val="002873CA"/>
    <w:rsid w:val="00287E1C"/>
    <w:rsid w:val="002900D3"/>
    <w:rsid w:val="00290713"/>
    <w:rsid w:val="002914EC"/>
    <w:rsid w:val="00291813"/>
    <w:rsid w:val="00291B83"/>
    <w:rsid w:val="00291ECB"/>
    <w:rsid w:val="00292293"/>
    <w:rsid w:val="00292684"/>
    <w:rsid w:val="00292705"/>
    <w:rsid w:val="00292E9B"/>
    <w:rsid w:val="002939CD"/>
    <w:rsid w:val="00293ED7"/>
    <w:rsid w:val="0029470A"/>
    <w:rsid w:val="00294FA5"/>
    <w:rsid w:val="002959E6"/>
    <w:rsid w:val="00295F52"/>
    <w:rsid w:val="00295FCF"/>
    <w:rsid w:val="00296381"/>
    <w:rsid w:val="002966E9"/>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0AE0"/>
    <w:rsid w:val="002B1BF7"/>
    <w:rsid w:val="002B21CF"/>
    <w:rsid w:val="002B357C"/>
    <w:rsid w:val="002B3C56"/>
    <w:rsid w:val="002B3EBB"/>
    <w:rsid w:val="002B41E5"/>
    <w:rsid w:val="002B4471"/>
    <w:rsid w:val="002B49B7"/>
    <w:rsid w:val="002B4A66"/>
    <w:rsid w:val="002B4F5C"/>
    <w:rsid w:val="002B54F7"/>
    <w:rsid w:val="002B56CA"/>
    <w:rsid w:val="002B5992"/>
    <w:rsid w:val="002B5A4B"/>
    <w:rsid w:val="002B5B00"/>
    <w:rsid w:val="002B5B81"/>
    <w:rsid w:val="002B61D8"/>
    <w:rsid w:val="002B72B3"/>
    <w:rsid w:val="002B7444"/>
    <w:rsid w:val="002B747D"/>
    <w:rsid w:val="002B7772"/>
    <w:rsid w:val="002B7CEA"/>
    <w:rsid w:val="002B7F53"/>
    <w:rsid w:val="002C0610"/>
    <w:rsid w:val="002C0B34"/>
    <w:rsid w:val="002C0CDB"/>
    <w:rsid w:val="002C148D"/>
    <w:rsid w:val="002C15F4"/>
    <w:rsid w:val="002C16DE"/>
    <w:rsid w:val="002C22DE"/>
    <w:rsid w:val="002C2A50"/>
    <w:rsid w:val="002C353A"/>
    <w:rsid w:val="002C3823"/>
    <w:rsid w:val="002C45D4"/>
    <w:rsid w:val="002C4D1B"/>
    <w:rsid w:val="002C4E60"/>
    <w:rsid w:val="002C4E68"/>
    <w:rsid w:val="002C50A1"/>
    <w:rsid w:val="002C5175"/>
    <w:rsid w:val="002C5261"/>
    <w:rsid w:val="002C5420"/>
    <w:rsid w:val="002C5A4F"/>
    <w:rsid w:val="002C5E97"/>
    <w:rsid w:val="002C6029"/>
    <w:rsid w:val="002C638E"/>
    <w:rsid w:val="002C640B"/>
    <w:rsid w:val="002C650C"/>
    <w:rsid w:val="002C68A0"/>
    <w:rsid w:val="002C7B60"/>
    <w:rsid w:val="002C7E0F"/>
    <w:rsid w:val="002C7EE8"/>
    <w:rsid w:val="002D114D"/>
    <w:rsid w:val="002D1CD1"/>
    <w:rsid w:val="002D221F"/>
    <w:rsid w:val="002D2258"/>
    <w:rsid w:val="002D35C4"/>
    <w:rsid w:val="002D3729"/>
    <w:rsid w:val="002D3DFD"/>
    <w:rsid w:val="002D409D"/>
    <w:rsid w:val="002D5CC8"/>
    <w:rsid w:val="002D6D10"/>
    <w:rsid w:val="002D7F1B"/>
    <w:rsid w:val="002E05BF"/>
    <w:rsid w:val="002E0A4F"/>
    <w:rsid w:val="002E0E84"/>
    <w:rsid w:val="002E1410"/>
    <w:rsid w:val="002E14AA"/>
    <w:rsid w:val="002E1EAF"/>
    <w:rsid w:val="002E2040"/>
    <w:rsid w:val="002E2520"/>
    <w:rsid w:val="002E29EF"/>
    <w:rsid w:val="002E3264"/>
    <w:rsid w:val="002E409E"/>
    <w:rsid w:val="002E4193"/>
    <w:rsid w:val="002E50EB"/>
    <w:rsid w:val="002E5349"/>
    <w:rsid w:val="002E5433"/>
    <w:rsid w:val="002E6336"/>
    <w:rsid w:val="002E6461"/>
    <w:rsid w:val="002E6B2B"/>
    <w:rsid w:val="002E6CE0"/>
    <w:rsid w:val="002E7122"/>
    <w:rsid w:val="002E757A"/>
    <w:rsid w:val="002E760E"/>
    <w:rsid w:val="002E7ACE"/>
    <w:rsid w:val="002F018F"/>
    <w:rsid w:val="002F0371"/>
    <w:rsid w:val="002F0835"/>
    <w:rsid w:val="002F0DC6"/>
    <w:rsid w:val="002F1AD5"/>
    <w:rsid w:val="002F1D34"/>
    <w:rsid w:val="002F24BC"/>
    <w:rsid w:val="002F2827"/>
    <w:rsid w:val="002F2D9C"/>
    <w:rsid w:val="002F2DDD"/>
    <w:rsid w:val="002F2E84"/>
    <w:rsid w:val="002F314E"/>
    <w:rsid w:val="002F3786"/>
    <w:rsid w:val="002F37B7"/>
    <w:rsid w:val="002F3846"/>
    <w:rsid w:val="002F3A2A"/>
    <w:rsid w:val="002F3D43"/>
    <w:rsid w:val="002F3F3C"/>
    <w:rsid w:val="002F44F3"/>
    <w:rsid w:val="002F4AAF"/>
    <w:rsid w:val="002F5058"/>
    <w:rsid w:val="002F57A8"/>
    <w:rsid w:val="002F5D7D"/>
    <w:rsid w:val="002F5F0C"/>
    <w:rsid w:val="002F6934"/>
    <w:rsid w:val="002F716D"/>
    <w:rsid w:val="002F71E1"/>
    <w:rsid w:val="002F7311"/>
    <w:rsid w:val="002F75B1"/>
    <w:rsid w:val="002F7712"/>
    <w:rsid w:val="002F7773"/>
    <w:rsid w:val="002F7BE2"/>
    <w:rsid w:val="00300755"/>
    <w:rsid w:val="00301992"/>
    <w:rsid w:val="00301A02"/>
    <w:rsid w:val="00302526"/>
    <w:rsid w:val="00302573"/>
    <w:rsid w:val="00303A8D"/>
    <w:rsid w:val="0030405B"/>
    <w:rsid w:val="0030491F"/>
    <w:rsid w:val="00304A7D"/>
    <w:rsid w:val="00304F8D"/>
    <w:rsid w:val="00305511"/>
    <w:rsid w:val="0030591A"/>
    <w:rsid w:val="00305AB9"/>
    <w:rsid w:val="003060EE"/>
    <w:rsid w:val="0030696A"/>
    <w:rsid w:val="00306CE7"/>
    <w:rsid w:val="00306DC8"/>
    <w:rsid w:val="00306E9B"/>
    <w:rsid w:val="0030731B"/>
    <w:rsid w:val="0031075B"/>
    <w:rsid w:val="003108E3"/>
    <w:rsid w:val="00311B34"/>
    <w:rsid w:val="00311E43"/>
    <w:rsid w:val="00312CE4"/>
    <w:rsid w:val="003131EE"/>
    <w:rsid w:val="0031384B"/>
    <w:rsid w:val="00313B62"/>
    <w:rsid w:val="00313D65"/>
    <w:rsid w:val="00314062"/>
    <w:rsid w:val="0031408A"/>
    <w:rsid w:val="003141D2"/>
    <w:rsid w:val="0031428B"/>
    <w:rsid w:val="0031493D"/>
    <w:rsid w:val="003149F5"/>
    <w:rsid w:val="00314CBB"/>
    <w:rsid w:val="003155A2"/>
    <w:rsid w:val="00316358"/>
    <w:rsid w:val="0031667B"/>
    <w:rsid w:val="00316943"/>
    <w:rsid w:val="003169CD"/>
    <w:rsid w:val="00316A92"/>
    <w:rsid w:val="00317062"/>
    <w:rsid w:val="003172A3"/>
    <w:rsid w:val="0031776F"/>
    <w:rsid w:val="00317879"/>
    <w:rsid w:val="00320551"/>
    <w:rsid w:val="003208D7"/>
    <w:rsid w:val="00320CC4"/>
    <w:rsid w:val="00320CFB"/>
    <w:rsid w:val="0032148C"/>
    <w:rsid w:val="00321603"/>
    <w:rsid w:val="0032174B"/>
    <w:rsid w:val="0032207C"/>
    <w:rsid w:val="00322445"/>
    <w:rsid w:val="00323375"/>
    <w:rsid w:val="003233EF"/>
    <w:rsid w:val="00323CAD"/>
    <w:rsid w:val="00324D59"/>
    <w:rsid w:val="003251A4"/>
    <w:rsid w:val="0032574F"/>
    <w:rsid w:val="00325A30"/>
    <w:rsid w:val="00325B55"/>
    <w:rsid w:val="00325D5A"/>
    <w:rsid w:val="00325E04"/>
    <w:rsid w:val="003269BA"/>
    <w:rsid w:val="00326ACF"/>
    <w:rsid w:val="003270D5"/>
    <w:rsid w:val="0032710E"/>
    <w:rsid w:val="003300DC"/>
    <w:rsid w:val="00330791"/>
    <w:rsid w:val="003309C3"/>
    <w:rsid w:val="0033103E"/>
    <w:rsid w:val="003310CA"/>
    <w:rsid w:val="003311C3"/>
    <w:rsid w:val="003312B7"/>
    <w:rsid w:val="00332F3E"/>
    <w:rsid w:val="003332A5"/>
    <w:rsid w:val="003337EB"/>
    <w:rsid w:val="00333A84"/>
    <w:rsid w:val="00333BB4"/>
    <w:rsid w:val="00333F31"/>
    <w:rsid w:val="00334708"/>
    <w:rsid w:val="0033544C"/>
    <w:rsid w:val="00335849"/>
    <w:rsid w:val="00335A7F"/>
    <w:rsid w:val="00335B8B"/>
    <w:rsid w:val="00335D0D"/>
    <w:rsid w:val="00335F70"/>
    <w:rsid w:val="00336218"/>
    <w:rsid w:val="003362DD"/>
    <w:rsid w:val="00337058"/>
    <w:rsid w:val="003373E9"/>
    <w:rsid w:val="0033778A"/>
    <w:rsid w:val="003379FD"/>
    <w:rsid w:val="00337DB9"/>
    <w:rsid w:val="003408DC"/>
    <w:rsid w:val="00340DFD"/>
    <w:rsid w:val="00341473"/>
    <w:rsid w:val="00341746"/>
    <w:rsid w:val="00341AD3"/>
    <w:rsid w:val="003431AC"/>
    <w:rsid w:val="00343438"/>
    <w:rsid w:val="00344537"/>
    <w:rsid w:val="003445E9"/>
    <w:rsid w:val="00344644"/>
    <w:rsid w:val="003451EC"/>
    <w:rsid w:val="0034551E"/>
    <w:rsid w:val="0034583D"/>
    <w:rsid w:val="00345D3F"/>
    <w:rsid w:val="00346085"/>
    <w:rsid w:val="00346349"/>
    <w:rsid w:val="00346467"/>
    <w:rsid w:val="00346832"/>
    <w:rsid w:val="00346ED8"/>
    <w:rsid w:val="0034744E"/>
    <w:rsid w:val="0034779D"/>
    <w:rsid w:val="00347858"/>
    <w:rsid w:val="003479D7"/>
    <w:rsid w:val="00347DA6"/>
    <w:rsid w:val="003501AF"/>
    <w:rsid w:val="00350282"/>
    <w:rsid w:val="00350B51"/>
    <w:rsid w:val="003512B5"/>
    <w:rsid w:val="0035143A"/>
    <w:rsid w:val="0035160D"/>
    <w:rsid w:val="00351667"/>
    <w:rsid w:val="00351E5B"/>
    <w:rsid w:val="00352574"/>
    <w:rsid w:val="0035287C"/>
    <w:rsid w:val="00353524"/>
    <w:rsid w:val="0035375A"/>
    <w:rsid w:val="003539F7"/>
    <w:rsid w:val="00353A6E"/>
    <w:rsid w:val="003547DE"/>
    <w:rsid w:val="003555C6"/>
    <w:rsid w:val="00355817"/>
    <w:rsid w:val="00355E1A"/>
    <w:rsid w:val="00357271"/>
    <w:rsid w:val="003603F5"/>
    <w:rsid w:val="0036045B"/>
    <w:rsid w:val="00360774"/>
    <w:rsid w:val="003608BB"/>
    <w:rsid w:val="00360B13"/>
    <w:rsid w:val="00361E8E"/>
    <w:rsid w:val="00362432"/>
    <w:rsid w:val="00362682"/>
    <w:rsid w:val="00362983"/>
    <w:rsid w:val="00362CE4"/>
    <w:rsid w:val="00362D7D"/>
    <w:rsid w:val="00363575"/>
    <w:rsid w:val="00363A45"/>
    <w:rsid w:val="00363EC2"/>
    <w:rsid w:val="00364DA9"/>
    <w:rsid w:val="00364DF6"/>
    <w:rsid w:val="00364EBA"/>
    <w:rsid w:val="00365D06"/>
    <w:rsid w:val="0036629E"/>
    <w:rsid w:val="003667EF"/>
    <w:rsid w:val="0036688B"/>
    <w:rsid w:val="00366B01"/>
    <w:rsid w:val="00366B20"/>
    <w:rsid w:val="00366F63"/>
    <w:rsid w:val="003671E8"/>
    <w:rsid w:val="00370155"/>
    <w:rsid w:val="003701D3"/>
    <w:rsid w:val="0037042E"/>
    <w:rsid w:val="003707BE"/>
    <w:rsid w:val="003708C1"/>
    <w:rsid w:val="00370AD9"/>
    <w:rsid w:val="00370CFC"/>
    <w:rsid w:val="0037126C"/>
    <w:rsid w:val="00371B14"/>
    <w:rsid w:val="0037298E"/>
    <w:rsid w:val="003729F8"/>
    <w:rsid w:val="00372A28"/>
    <w:rsid w:val="00372EB5"/>
    <w:rsid w:val="00372FF5"/>
    <w:rsid w:val="00373E14"/>
    <w:rsid w:val="0037402A"/>
    <w:rsid w:val="003743A9"/>
    <w:rsid w:val="0037467E"/>
    <w:rsid w:val="003751D1"/>
    <w:rsid w:val="003755FD"/>
    <w:rsid w:val="00375A28"/>
    <w:rsid w:val="00375A9F"/>
    <w:rsid w:val="00375ABD"/>
    <w:rsid w:val="00375DD7"/>
    <w:rsid w:val="00376176"/>
    <w:rsid w:val="0037667A"/>
    <w:rsid w:val="003767BE"/>
    <w:rsid w:val="0037692D"/>
    <w:rsid w:val="003770C2"/>
    <w:rsid w:val="00377542"/>
    <w:rsid w:val="0037765E"/>
    <w:rsid w:val="0037787F"/>
    <w:rsid w:val="00380807"/>
    <w:rsid w:val="0038083E"/>
    <w:rsid w:val="00381178"/>
    <w:rsid w:val="0038143D"/>
    <w:rsid w:val="003815F7"/>
    <w:rsid w:val="003826A4"/>
    <w:rsid w:val="003827C3"/>
    <w:rsid w:val="00382DFA"/>
    <w:rsid w:val="00382E7A"/>
    <w:rsid w:val="00382F13"/>
    <w:rsid w:val="0038364C"/>
    <w:rsid w:val="0038373C"/>
    <w:rsid w:val="00383A33"/>
    <w:rsid w:val="00383FCC"/>
    <w:rsid w:val="0038473F"/>
    <w:rsid w:val="00384BA6"/>
    <w:rsid w:val="00385258"/>
    <w:rsid w:val="00385644"/>
    <w:rsid w:val="00385F68"/>
    <w:rsid w:val="00386151"/>
    <w:rsid w:val="00386EDB"/>
    <w:rsid w:val="00386F1B"/>
    <w:rsid w:val="003877F7"/>
    <w:rsid w:val="00387D5D"/>
    <w:rsid w:val="00387E46"/>
    <w:rsid w:val="00387F69"/>
    <w:rsid w:val="0039026E"/>
    <w:rsid w:val="003903E5"/>
    <w:rsid w:val="00390E49"/>
    <w:rsid w:val="003918DE"/>
    <w:rsid w:val="0039197D"/>
    <w:rsid w:val="00391AF6"/>
    <w:rsid w:val="00391D7E"/>
    <w:rsid w:val="00392713"/>
    <w:rsid w:val="0039286B"/>
    <w:rsid w:val="00392D79"/>
    <w:rsid w:val="003933C9"/>
    <w:rsid w:val="003939B7"/>
    <w:rsid w:val="00393DAE"/>
    <w:rsid w:val="00394B44"/>
    <w:rsid w:val="00395090"/>
    <w:rsid w:val="003955CC"/>
    <w:rsid w:val="0039595E"/>
    <w:rsid w:val="00395B80"/>
    <w:rsid w:val="003961C2"/>
    <w:rsid w:val="00396482"/>
    <w:rsid w:val="003964D1"/>
    <w:rsid w:val="00396C6D"/>
    <w:rsid w:val="00396F88"/>
    <w:rsid w:val="00397354"/>
    <w:rsid w:val="003A0634"/>
    <w:rsid w:val="003A135C"/>
    <w:rsid w:val="003A13C1"/>
    <w:rsid w:val="003A144E"/>
    <w:rsid w:val="003A1B51"/>
    <w:rsid w:val="003A1E24"/>
    <w:rsid w:val="003A1FDF"/>
    <w:rsid w:val="003A261A"/>
    <w:rsid w:val="003A2F19"/>
    <w:rsid w:val="003A2F65"/>
    <w:rsid w:val="003A3A2F"/>
    <w:rsid w:val="003A3A9D"/>
    <w:rsid w:val="003A3DE9"/>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506"/>
    <w:rsid w:val="003A7827"/>
    <w:rsid w:val="003A7AAA"/>
    <w:rsid w:val="003A7FA3"/>
    <w:rsid w:val="003B0245"/>
    <w:rsid w:val="003B098D"/>
    <w:rsid w:val="003B0D77"/>
    <w:rsid w:val="003B1879"/>
    <w:rsid w:val="003B20E8"/>
    <w:rsid w:val="003B45E5"/>
    <w:rsid w:val="003B4779"/>
    <w:rsid w:val="003B4A1F"/>
    <w:rsid w:val="003B4A6B"/>
    <w:rsid w:val="003B4C9E"/>
    <w:rsid w:val="003B4E07"/>
    <w:rsid w:val="003B506D"/>
    <w:rsid w:val="003B5233"/>
    <w:rsid w:val="003B5544"/>
    <w:rsid w:val="003B581A"/>
    <w:rsid w:val="003B5884"/>
    <w:rsid w:val="003B5C94"/>
    <w:rsid w:val="003B63BD"/>
    <w:rsid w:val="003B7179"/>
    <w:rsid w:val="003B7662"/>
    <w:rsid w:val="003B77E4"/>
    <w:rsid w:val="003C0719"/>
    <w:rsid w:val="003C0EFA"/>
    <w:rsid w:val="003C1448"/>
    <w:rsid w:val="003C166D"/>
    <w:rsid w:val="003C1925"/>
    <w:rsid w:val="003C1CF8"/>
    <w:rsid w:val="003C3424"/>
    <w:rsid w:val="003C3743"/>
    <w:rsid w:val="003C3DBD"/>
    <w:rsid w:val="003C3EDD"/>
    <w:rsid w:val="003C47D7"/>
    <w:rsid w:val="003C594F"/>
    <w:rsid w:val="003C5AF7"/>
    <w:rsid w:val="003C5E8A"/>
    <w:rsid w:val="003C6A83"/>
    <w:rsid w:val="003C71F5"/>
    <w:rsid w:val="003C7E27"/>
    <w:rsid w:val="003D1144"/>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12C"/>
    <w:rsid w:val="003D73B5"/>
    <w:rsid w:val="003E06E8"/>
    <w:rsid w:val="003E0947"/>
    <w:rsid w:val="003E13E8"/>
    <w:rsid w:val="003E15B0"/>
    <w:rsid w:val="003E16B5"/>
    <w:rsid w:val="003E231B"/>
    <w:rsid w:val="003E26B5"/>
    <w:rsid w:val="003E2A53"/>
    <w:rsid w:val="003E2C48"/>
    <w:rsid w:val="003E354E"/>
    <w:rsid w:val="003E35A4"/>
    <w:rsid w:val="003E395C"/>
    <w:rsid w:val="003E3D0D"/>
    <w:rsid w:val="003E4260"/>
    <w:rsid w:val="003E4403"/>
    <w:rsid w:val="003E4CCB"/>
    <w:rsid w:val="003E4D8F"/>
    <w:rsid w:val="003E5C22"/>
    <w:rsid w:val="003E5E3B"/>
    <w:rsid w:val="003E5F08"/>
    <w:rsid w:val="003E682B"/>
    <w:rsid w:val="003E6BB3"/>
    <w:rsid w:val="003E6C0B"/>
    <w:rsid w:val="003E6FC3"/>
    <w:rsid w:val="003E74DC"/>
    <w:rsid w:val="003E7853"/>
    <w:rsid w:val="003E7A1C"/>
    <w:rsid w:val="003F01C1"/>
    <w:rsid w:val="003F0B11"/>
    <w:rsid w:val="003F168B"/>
    <w:rsid w:val="003F1CC5"/>
    <w:rsid w:val="003F3243"/>
    <w:rsid w:val="003F33F9"/>
    <w:rsid w:val="003F3772"/>
    <w:rsid w:val="003F4460"/>
    <w:rsid w:val="003F451E"/>
    <w:rsid w:val="003F4B2F"/>
    <w:rsid w:val="003F4DE1"/>
    <w:rsid w:val="003F4F0C"/>
    <w:rsid w:val="003F57E8"/>
    <w:rsid w:val="003F62FC"/>
    <w:rsid w:val="003F651F"/>
    <w:rsid w:val="003F65F4"/>
    <w:rsid w:val="003F66FE"/>
    <w:rsid w:val="003F6791"/>
    <w:rsid w:val="003F69F4"/>
    <w:rsid w:val="003F6D54"/>
    <w:rsid w:val="003F6F80"/>
    <w:rsid w:val="003F75D7"/>
    <w:rsid w:val="003F7B86"/>
    <w:rsid w:val="003F7E1F"/>
    <w:rsid w:val="003F7E52"/>
    <w:rsid w:val="00400BC6"/>
    <w:rsid w:val="00400EA3"/>
    <w:rsid w:val="004014A1"/>
    <w:rsid w:val="00401F41"/>
    <w:rsid w:val="00403097"/>
    <w:rsid w:val="004039B6"/>
    <w:rsid w:val="004040D9"/>
    <w:rsid w:val="00404991"/>
    <w:rsid w:val="004049C1"/>
    <w:rsid w:val="00404AFE"/>
    <w:rsid w:val="00404E57"/>
    <w:rsid w:val="004051AF"/>
    <w:rsid w:val="00405B04"/>
    <w:rsid w:val="00405EEF"/>
    <w:rsid w:val="00406BC4"/>
    <w:rsid w:val="00406D5E"/>
    <w:rsid w:val="0040740D"/>
    <w:rsid w:val="0040741D"/>
    <w:rsid w:val="00407A5A"/>
    <w:rsid w:val="00410211"/>
    <w:rsid w:val="004103A3"/>
    <w:rsid w:val="0041074D"/>
    <w:rsid w:val="00410BA8"/>
    <w:rsid w:val="00410C94"/>
    <w:rsid w:val="00411B21"/>
    <w:rsid w:val="004122C1"/>
    <w:rsid w:val="00412A49"/>
    <w:rsid w:val="00412A5B"/>
    <w:rsid w:val="00412A82"/>
    <w:rsid w:val="00413345"/>
    <w:rsid w:val="004140FA"/>
    <w:rsid w:val="0041432D"/>
    <w:rsid w:val="00414E27"/>
    <w:rsid w:val="004152E2"/>
    <w:rsid w:val="004156A4"/>
    <w:rsid w:val="00416356"/>
    <w:rsid w:val="00416D84"/>
    <w:rsid w:val="00416F07"/>
    <w:rsid w:val="004175AF"/>
    <w:rsid w:val="00417743"/>
    <w:rsid w:val="00417A64"/>
    <w:rsid w:val="0042026C"/>
    <w:rsid w:val="00420416"/>
    <w:rsid w:val="00420F1B"/>
    <w:rsid w:val="00420FF8"/>
    <w:rsid w:val="004213E0"/>
    <w:rsid w:val="0042209A"/>
    <w:rsid w:val="0042268A"/>
    <w:rsid w:val="0042268E"/>
    <w:rsid w:val="00422D7F"/>
    <w:rsid w:val="00422F6C"/>
    <w:rsid w:val="0042358C"/>
    <w:rsid w:val="004237FA"/>
    <w:rsid w:val="00423D01"/>
    <w:rsid w:val="00424B48"/>
    <w:rsid w:val="00424E58"/>
    <w:rsid w:val="00425372"/>
    <w:rsid w:val="00425FFC"/>
    <w:rsid w:val="004260E6"/>
    <w:rsid w:val="0042633C"/>
    <w:rsid w:val="00426542"/>
    <w:rsid w:val="004265A0"/>
    <w:rsid w:val="004269C1"/>
    <w:rsid w:val="00426F3B"/>
    <w:rsid w:val="0042705D"/>
    <w:rsid w:val="00427820"/>
    <w:rsid w:val="0042798B"/>
    <w:rsid w:val="004301D9"/>
    <w:rsid w:val="004304FE"/>
    <w:rsid w:val="00430943"/>
    <w:rsid w:val="00430A34"/>
    <w:rsid w:val="00430D02"/>
    <w:rsid w:val="00430DEE"/>
    <w:rsid w:val="00431573"/>
    <w:rsid w:val="00431A8D"/>
    <w:rsid w:val="00431D3C"/>
    <w:rsid w:val="00432669"/>
    <w:rsid w:val="00432C42"/>
    <w:rsid w:val="00432E3B"/>
    <w:rsid w:val="00433918"/>
    <w:rsid w:val="00433AD0"/>
    <w:rsid w:val="00434179"/>
    <w:rsid w:val="00434EE3"/>
    <w:rsid w:val="00435191"/>
    <w:rsid w:val="004361AD"/>
    <w:rsid w:val="00436CF4"/>
    <w:rsid w:val="00437076"/>
    <w:rsid w:val="00437717"/>
    <w:rsid w:val="004377E4"/>
    <w:rsid w:val="004409E2"/>
    <w:rsid w:val="00440C9C"/>
    <w:rsid w:val="004419F7"/>
    <w:rsid w:val="0044349A"/>
    <w:rsid w:val="00443CA1"/>
    <w:rsid w:val="00444584"/>
    <w:rsid w:val="00444B23"/>
    <w:rsid w:val="00444C6D"/>
    <w:rsid w:val="00444C84"/>
    <w:rsid w:val="00444F5B"/>
    <w:rsid w:val="00444F81"/>
    <w:rsid w:val="00445A1C"/>
    <w:rsid w:val="00445CB6"/>
    <w:rsid w:val="0044647B"/>
    <w:rsid w:val="00446878"/>
    <w:rsid w:val="004471BE"/>
    <w:rsid w:val="004502CC"/>
    <w:rsid w:val="0045081A"/>
    <w:rsid w:val="0045156C"/>
    <w:rsid w:val="00451808"/>
    <w:rsid w:val="00451EB0"/>
    <w:rsid w:val="0045270D"/>
    <w:rsid w:val="00453185"/>
    <w:rsid w:val="00453E1F"/>
    <w:rsid w:val="004549CE"/>
    <w:rsid w:val="00455120"/>
    <w:rsid w:val="0045518E"/>
    <w:rsid w:val="00455FD6"/>
    <w:rsid w:val="004562EA"/>
    <w:rsid w:val="004564C3"/>
    <w:rsid w:val="00456AC2"/>
    <w:rsid w:val="00456F27"/>
    <w:rsid w:val="0045701F"/>
    <w:rsid w:val="00457092"/>
    <w:rsid w:val="004579C9"/>
    <w:rsid w:val="00457A79"/>
    <w:rsid w:val="00457AF9"/>
    <w:rsid w:val="004603DB"/>
    <w:rsid w:val="004606CC"/>
    <w:rsid w:val="00460700"/>
    <w:rsid w:val="004607B9"/>
    <w:rsid w:val="00460A24"/>
    <w:rsid w:val="00460BB9"/>
    <w:rsid w:val="00460F6B"/>
    <w:rsid w:val="004610DD"/>
    <w:rsid w:val="004616FE"/>
    <w:rsid w:val="004617CA"/>
    <w:rsid w:val="004617E6"/>
    <w:rsid w:val="0046193C"/>
    <w:rsid w:val="00461BB9"/>
    <w:rsid w:val="00461C32"/>
    <w:rsid w:val="00461D82"/>
    <w:rsid w:val="00461F0B"/>
    <w:rsid w:val="004629EB"/>
    <w:rsid w:val="0046316D"/>
    <w:rsid w:val="00463FF5"/>
    <w:rsid w:val="004642C0"/>
    <w:rsid w:val="00464369"/>
    <w:rsid w:val="00464525"/>
    <w:rsid w:val="004649C8"/>
    <w:rsid w:val="00464BC3"/>
    <w:rsid w:val="00464C7D"/>
    <w:rsid w:val="0046524C"/>
    <w:rsid w:val="00465429"/>
    <w:rsid w:val="00465545"/>
    <w:rsid w:val="0046560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9B1"/>
    <w:rsid w:val="00474A33"/>
    <w:rsid w:val="0047530F"/>
    <w:rsid w:val="004755A9"/>
    <w:rsid w:val="0047561E"/>
    <w:rsid w:val="004770B5"/>
    <w:rsid w:val="0047746D"/>
    <w:rsid w:val="00477533"/>
    <w:rsid w:val="00477C0B"/>
    <w:rsid w:val="00481402"/>
    <w:rsid w:val="00482383"/>
    <w:rsid w:val="0048248B"/>
    <w:rsid w:val="0048255E"/>
    <w:rsid w:val="00482597"/>
    <w:rsid w:val="00482B50"/>
    <w:rsid w:val="00482E39"/>
    <w:rsid w:val="00482E7E"/>
    <w:rsid w:val="00483298"/>
    <w:rsid w:val="00483A3E"/>
    <w:rsid w:val="00483D1B"/>
    <w:rsid w:val="00483D4E"/>
    <w:rsid w:val="004842F7"/>
    <w:rsid w:val="00484823"/>
    <w:rsid w:val="004848E2"/>
    <w:rsid w:val="0048552E"/>
    <w:rsid w:val="00485EA9"/>
    <w:rsid w:val="004866B9"/>
    <w:rsid w:val="00486A1A"/>
    <w:rsid w:val="00487012"/>
    <w:rsid w:val="00490488"/>
    <w:rsid w:val="0049107C"/>
    <w:rsid w:val="004914D9"/>
    <w:rsid w:val="004918ED"/>
    <w:rsid w:val="004918FD"/>
    <w:rsid w:val="00491EFC"/>
    <w:rsid w:val="00492167"/>
    <w:rsid w:val="0049242C"/>
    <w:rsid w:val="00492510"/>
    <w:rsid w:val="0049269A"/>
    <w:rsid w:val="004928C9"/>
    <w:rsid w:val="00493262"/>
    <w:rsid w:val="00493DE5"/>
    <w:rsid w:val="00493E31"/>
    <w:rsid w:val="004944B5"/>
    <w:rsid w:val="0049594A"/>
    <w:rsid w:val="00495B72"/>
    <w:rsid w:val="00495F1A"/>
    <w:rsid w:val="0049620C"/>
    <w:rsid w:val="0049665A"/>
    <w:rsid w:val="0049709A"/>
    <w:rsid w:val="00497C86"/>
    <w:rsid w:val="00497CD0"/>
    <w:rsid w:val="004A034A"/>
    <w:rsid w:val="004A0754"/>
    <w:rsid w:val="004A0962"/>
    <w:rsid w:val="004A140A"/>
    <w:rsid w:val="004A1C37"/>
    <w:rsid w:val="004A1E09"/>
    <w:rsid w:val="004A29E0"/>
    <w:rsid w:val="004A30C8"/>
    <w:rsid w:val="004A3104"/>
    <w:rsid w:val="004A32D1"/>
    <w:rsid w:val="004A39AF"/>
    <w:rsid w:val="004A3CCD"/>
    <w:rsid w:val="004A4805"/>
    <w:rsid w:val="004A4E40"/>
    <w:rsid w:val="004A4F86"/>
    <w:rsid w:val="004A5046"/>
    <w:rsid w:val="004A5769"/>
    <w:rsid w:val="004A6756"/>
    <w:rsid w:val="004A6A76"/>
    <w:rsid w:val="004A6DB3"/>
    <w:rsid w:val="004A773A"/>
    <w:rsid w:val="004A7B4A"/>
    <w:rsid w:val="004B0913"/>
    <w:rsid w:val="004B0A08"/>
    <w:rsid w:val="004B0E1F"/>
    <w:rsid w:val="004B1B09"/>
    <w:rsid w:val="004B1C5A"/>
    <w:rsid w:val="004B2626"/>
    <w:rsid w:val="004B269E"/>
    <w:rsid w:val="004B282D"/>
    <w:rsid w:val="004B2875"/>
    <w:rsid w:val="004B2FEE"/>
    <w:rsid w:val="004B3D5A"/>
    <w:rsid w:val="004B46B8"/>
    <w:rsid w:val="004B47AB"/>
    <w:rsid w:val="004B5F21"/>
    <w:rsid w:val="004B6717"/>
    <w:rsid w:val="004B671F"/>
    <w:rsid w:val="004B753C"/>
    <w:rsid w:val="004B7891"/>
    <w:rsid w:val="004B7DC1"/>
    <w:rsid w:val="004C0321"/>
    <w:rsid w:val="004C0332"/>
    <w:rsid w:val="004C1517"/>
    <w:rsid w:val="004C19C7"/>
    <w:rsid w:val="004C26F9"/>
    <w:rsid w:val="004C2B5D"/>
    <w:rsid w:val="004C2DDF"/>
    <w:rsid w:val="004C2EEC"/>
    <w:rsid w:val="004C3723"/>
    <w:rsid w:val="004C3D2D"/>
    <w:rsid w:val="004C3D5D"/>
    <w:rsid w:val="004C43C5"/>
    <w:rsid w:val="004C515A"/>
    <w:rsid w:val="004C587B"/>
    <w:rsid w:val="004C6081"/>
    <w:rsid w:val="004C68DB"/>
    <w:rsid w:val="004C6A7F"/>
    <w:rsid w:val="004C6DA3"/>
    <w:rsid w:val="004C704E"/>
    <w:rsid w:val="004C7B57"/>
    <w:rsid w:val="004D0AE7"/>
    <w:rsid w:val="004D0EE5"/>
    <w:rsid w:val="004D1014"/>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936"/>
    <w:rsid w:val="004D5C92"/>
    <w:rsid w:val="004D5FDB"/>
    <w:rsid w:val="004D6DD6"/>
    <w:rsid w:val="004D7E5C"/>
    <w:rsid w:val="004E0181"/>
    <w:rsid w:val="004E0448"/>
    <w:rsid w:val="004E04D1"/>
    <w:rsid w:val="004E1198"/>
    <w:rsid w:val="004E11E9"/>
    <w:rsid w:val="004E1294"/>
    <w:rsid w:val="004E1885"/>
    <w:rsid w:val="004E22E9"/>
    <w:rsid w:val="004E2356"/>
    <w:rsid w:val="004E24A9"/>
    <w:rsid w:val="004E268B"/>
    <w:rsid w:val="004E2DAD"/>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3AD"/>
    <w:rsid w:val="004F26AF"/>
    <w:rsid w:val="004F3A98"/>
    <w:rsid w:val="004F3C78"/>
    <w:rsid w:val="004F3E78"/>
    <w:rsid w:val="004F413A"/>
    <w:rsid w:val="004F4298"/>
    <w:rsid w:val="004F49BF"/>
    <w:rsid w:val="004F53B8"/>
    <w:rsid w:val="004F5DD3"/>
    <w:rsid w:val="004F618A"/>
    <w:rsid w:val="004F6665"/>
    <w:rsid w:val="004F6747"/>
    <w:rsid w:val="004F6CDE"/>
    <w:rsid w:val="004F73DD"/>
    <w:rsid w:val="004F778D"/>
    <w:rsid w:val="004F7DD1"/>
    <w:rsid w:val="005004A8"/>
    <w:rsid w:val="00500580"/>
    <w:rsid w:val="00501989"/>
    <w:rsid w:val="00502ABA"/>
    <w:rsid w:val="0050303E"/>
    <w:rsid w:val="005032F3"/>
    <w:rsid w:val="00503950"/>
    <w:rsid w:val="00503E1C"/>
    <w:rsid w:val="0050425D"/>
    <w:rsid w:val="0050456E"/>
    <w:rsid w:val="005045D0"/>
    <w:rsid w:val="005053FB"/>
    <w:rsid w:val="005057ED"/>
    <w:rsid w:val="00505A14"/>
    <w:rsid w:val="00505D63"/>
    <w:rsid w:val="00506005"/>
    <w:rsid w:val="00506ECE"/>
    <w:rsid w:val="005070A6"/>
    <w:rsid w:val="005070C9"/>
    <w:rsid w:val="0050710B"/>
    <w:rsid w:val="005071AD"/>
    <w:rsid w:val="0050790B"/>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49C"/>
    <w:rsid w:val="0051586B"/>
    <w:rsid w:val="00515B5C"/>
    <w:rsid w:val="00515D6D"/>
    <w:rsid w:val="00516C75"/>
    <w:rsid w:val="00516E56"/>
    <w:rsid w:val="00517B1D"/>
    <w:rsid w:val="00520737"/>
    <w:rsid w:val="00520987"/>
    <w:rsid w:val="00520F4D"/>
    <w:rsid w:val="00521A1B"/>
    <w:rsid w:val="005226ED"/>
    <w:rsid w:val="00522E1A"/>
    <w:rsid w:val="00523CA4"/>
    <w:rsid w:val="005244CD"/>
    <w:rsid w:val="00524733"/>
    <w:rsid w:val="00524C3F"/>
    <w:rsid w:val="00524E27"/>
    <w:rsid w:val="005250CB"/>
    <w:rsid w:val="00525585"/>
    <w:rsid w:val="00525911"/>
    <w:rsid w:val="00526077"/>
    <w:rsid w:val="00526748"/>
    <w:rsid w:val="00526C4B"/>
    <w:rsid w:val="00526D45"/>
    <w:rsid w:val="00526F4D"/>
    <w:rsid w:val="00527004"/>
    <w:rsid w:val="0052772A"/>
    <w:rsid w:val="005278DA"/>
    <w:rsid w:val="00527AF2"/>
    <w:rsid w:val="00527B96"/>
    <w:rsid w:val="00527CB4"/>
    <w:rsid w:val="0053014C"/>
    <w:rsid w:val="0053066A"/>
    <w:rsid w:val="00530745"/>
    <w:rsid w:val="00530A36"/>
    <w:rsid w:val="00531004"/>
    <w:rsid w:val="0053291C"/>
    <w:rsid w:val="00532A81"/>
    <w:rsid w:val="00532C62"/>
    <w:rsid w:val="00533338"/>
    <w:rsid w:val="00533FE0"/>
    <w:rsid w:val="005341F7"/>
    <w:rsid w:val="0053432B"/>
    <w:rsid w:val="005352A6"/>
    <w:rsid w:val="00535A55"/>
    <w:rsid w:val="00535DBD"/>
    <w:rsid w:val="00536107"/>
    <w:rsid w:val="005374DF"/>
    <w:rsid w:val="005376F7"/>
    <w:rsid w:val="005379D0"/>
    <w:rsid w:val="00537A2E"/>
    <w:rsid w:val="00537E4D"/>
    <w:rsid w:val="0054058A"/>
    <w:rsid w:val="0054098A"/>
    <w:rsid w:val="00540AB1"/>
    <w:rsid w:val="00541178"/>
    <w:rsid w:val="005411DB"/>
    <w:rsid w:val="005412D3"/>
    <w:rsid w:val="00541DCA"/>
    <w:rsid w:val="00541FF6"/>
    <w:rsid w:val="00542145"/>
    <w:rsid w:val="00542E94"/>
    <w:rsid w:val="0054346E"/>
    <w:rsid w:val="00543505"/>
    <w:rsid w:val="00543C72"/>
    <w:rsid w:val="00543F1D"/>
    <w:rsid w:val="00544815"/>
    <w:rsid w:val="00544A4F"/>
    <w:rsid w:val="00545906"/>
    <w:rsid w:val="00545F3E"/>
    <w:rsid w:val="00546343"/>
    <w:rsid w:val="00546CA1"/>
    <w:rsid w:val="00546EF5"/>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9E6"/>
    <w:rsid w:val="00554F24"/>
    <w:rsid w:val="00555062"/>
    <w:rsid w:val="00555637"/>
    <w:rsid w:val="00556240"/>
    <w:rsid w:val="00556B0F"/>
    <w:rsid w:val="00556F1D"/>
    <w:rsid w:val="00556FB7"/>
    <w:rsid w:val="005572E5"/>
    <w:rsid w:val="0055788A"/>
    <w:rsid w:val="00557934"/>
    <w:rsid w:val="00560F53"/>
    <w:rsid w:val="00561848"/>
    <w:rsid w:val="00561A5F"/>
    <w:rsid w:val="00561DDF"/>
    <w:rsid w:val="00562035"/>
    <w:rsid w:val="005625E4"/>
    <w:rsid w:val="00562671"/>
    <w:rsid w:val="00563344"/>
    <w:rsid w:val="00563532"/>
    <w:rsid w:val="00563B9E"/>
    <w:rsid w:val="00563F08"/>
    <w:rsid w:val="0056456D"/>
    <w:rsid w:val="00564723"/>
    <w:rsid w:val="0056530E"/>
    <w:rsid w:val="00565BEC"/>
    <w:rsid w:val="00565CBB"/>
    <w:rsid w:val="00565DA0"/>
    <w:rsid w:val="00565FFD"/>
    <w:rsid w:val="00566148"/>
    <w:rsid w:val="00566E19"/>
    <w:rsid w:val="00566F6F"/>
    <w:rsid w:val="00567194"/>
    <w:rsid w:val="005676EC"/>
    <w:rsid w:val="00571587"/>
    <w:rsid w:val="0057235B"/>
    <w:rsid w:val="005725F2"/>
    <w:rsid w:val="005728A6"/>
    <w:rsid w:val="00573127"/>
    <w:rsid w:val="005735FF"/>
    <w:rsid w:val="0057450F"/>
    <w:rsid w:val="0057566C"/>
    <w:rsid w:val="0057570D"/>
    <w:rsid w:val="00575721"/>
    <w:rsid w:val="005763E7"/>
    <w:rsid w:val="00576F7E"/>
    <w:rsid w:val="00576F8F"/>
    <w:rsid w:val="00577249"/>
    <w:rsid w:val="00577F25"/>
    <w:rsid w:val="0058059E"/>
    <w:rsid w:val="0058068E"/>
    <w:rsid w:val="005808DA"/>
    <w:rsid w:val="00581AAC"/>
    <w:rsid w:val="00581EEE"/>
    <w:rsid w:val="00581FAF"/>
    <w:rsid w:val="005822A9"/>
    <w:rsid w:val="00582343"/>
    <w:rsid w:val="0058267B"/>
    <w:rsid w:val="00582926"/>
    <w:rsid w:val="00582A22"/>
    <w:rsid w:val="00583766"/>
    <w:rsid w:val="00583839"/>
    <w:rsid w:val="00584419"/>
    <w:rsid w:val="00584678"/>
    <w:rsid w:val="005847EB"/>
    <w:rsid w:val="00584801"/>
    <w:rsid w:val="005859C6"/>
    <w:rsid w:val="00585EBA"/>
    <w:rsid w:val="0058611D"/>
    <w:rsid w:val="005863B2"/>
    <w:rsid w:val="005864D5"/>
    <w:rsid w:val="0058669E"/>
    <w:rsid w:val="00586BC2"/>
    <w:rsid w:val="0058718E"/>
    <w:rsid w:val="00587228"/>
    <w:rsid w:val="00587370"/>
    <w:rsid w:val="005877E8"/>
    <w:rsid w:val="00587F9E"/>
    <w:rsid w:val="005904A4"/>
    <w:rsid w:val="00590C30"/>
    <w:rsid w:val="00592159"/>
    <w:rsid w:val="005921C5"/>
    <w:rsid w:val="005926D6"/>
    <w:rsid w:val="0059284A"/>
    <w:rsid w:val="00592F68"/>
    <w:rsid w:val="00594EF9"/>
    <w:rsid w:val="005958F7"/>
    <w:rsid w:val="00595B77"/>
    <w:rsid w:val="00595C1F"/>
    <w:rsid w:val="00596036"/>
    <w:rsid w:val="00596164"/>
    <w:rsid w:val="0059678D"/>
    <w:rsid w:val="00596A2D"/>
    <w:rsid w:val="00596AD6"/>
    <w:rsid w:val="00596F96"/>
    <w:rsid w:val="0059756C"/>
    <w:rsid w:val="00597808"/>
    <w:rsid w:val="005A0308"/>
    <w:rsid w:val="005A0433"/>
    <w:rsid w:val="005A06AD"/>
    <w:rsid w:val="005A0C67"/>
    <w:rsid w:val="005A0D0B"/>
    <w:rsid w:val="005A0DFF"/>
    <w:rsid w:val="005A0FF9"/>
    <w:rsid w:val="005A17BC"/>
    <w:rsid w:val="005A1867"/>
    <w:rsid w:val="005A1A62"/>
    <w:rsid w:val="005A1DAE"/>
    <w:rsid w:val="005A2740"/>
    <w:rsid w:val="005A2D23"/>
    <w:rsid w:val="005A32FF"/>
    <w:rsid w:val="005A3FA8"/>
    <w:rsid w:val="005A4973"/>
    <w:rsid w:val="005A5085"/>
    <w:rsid w:val="005A5382"/>
    <w:rsid w:val="005A55CF"/>
    <w:rsid w:val="005A5D5F"/>
    <w:rsid w:val="005A637A"/>
    <w:rsid w:val="005A6698"/>
    <w:rsid w:val="005A67A5"/>
    <w:rsid w:val="005A6E3E"/>
    <w:rsid w:val="005A713D"/>
    <w:rsid w:val="005A732A"/>
    <w:rsid w:val="005A7821"/>
    <w:rsid w:val="005A7888"/>
    <w:rsid w:val="005A7E17"/>
    <w:rsid w:val="005A7E5D"/>
    <w:rsid w:val="005B0274"/>
    <w:rsid w:val="005B0B1A"/>
    <w:rsid w:val="005B0F9C"/>
    <w:rsid w:val="005B1DE0"/>
    <w:rsid w:val="005B210B"/>
    <w:rsid w:val="005B21D1"/>
    <w:rsid w:val="005B2C13"/>
    <w:rsid w:val="005B2FA8"/>
    <w:rsid w:val="005B4AC1"/>
    <w:rsid w:val="005B4B74"/>
    <w:rsid w:val="005B502B"/>
    <w:rsid w:val="005B561B"/>
    <w:rsid w:val="005B5A8F"/>
    <w:rsid w:val="005B5C92"/>
    <w:rsid w:val="005B61FB"/>
    <w:rsid w:val="005B620C"/>
    <w:rsid w:val="005B6403"/>
    <w:rsid w:val="005B758E"/>
    <w:rsid w:val="005B7AD8"/>
    <w:rsid w:val="005B7EF6"/>
    <w:rsid w:val="005C0057"/>
    <w:rsid w:val="005C03DA"/>
    <w:rsid w:val="005C1501"/>
    <w:rsid w:val="005C2105"/>
    <w:rsid w:val="005C27DB"/>
    <w:rsid w:val="005C2DC3"/>
    <w:rsid w:val="005C2F9F"/>
    <w:rsid w:val="005C30B6"/>
    <w:rsid w:val="005C34C0"/>
    <w:rsid w:val="005C3E1E"/>
    <w:rsid w:val="005C3E6D"/>
    <w:rsid w:val="005C4069"/>
    <w:rsid w:val="005C43C0"/>
    <w:rsid w:val="005C4A22"/>
    <w:rsid w:val="005C4A58"/>
    <w:rsid w:val="005C4D52"/>
    <w:rsid w:val="005C4EF4"/>
    <w:rsid w:val="005C591F"/>
    <w:rsid w:val="005C5983"/>
    <w:rsid w:val="005C5BCD"/>
    <w:rsid w:val="005C60BD"/>
    <w:rsid w:val="005C63F4"/>
    <w:rsid w:val="005C6CC3"/>
    <w:rsid w:val="005C6DE6"/>
    <w:rsid w:val="005C7341"/>
    <w:rsid w:val="005C7766"/>
    <w:rsid w:val="005C7A72"/>
    <w:rsid w:val="005C7C36"/>
    <w:rsid w:val="005C7E29"/>
    <w:rsid w:val="005C7FB6"/>
    <w:rsid w:val="005D0B56"/>
    <w:rsid w:val="005D0EF1"/>
    <w:rsid w:val="005D230D"/>
    <w:rsid w:val="005D2568"/>
    <w:rsid w:val="005D36B8"/>
    <w:rsid w:val="005D38DF"/>
    <w:rsid w:val="005D3B09"/>
    <w:rsid w:val="005D3D05"/>
    <w:rsid w:val="005D4B3C"/>
    <w:rsid w:val="005D4D0C"/>
    <w:rsid w:val="005D4D9A"/>
    <w:rsid w:val="005D511C"/>
    <w:rsid w:val="005D65D4"/>
    <w:rsid w:val="005D735E"/>
    <w:rsid w:val="005D76A8"/>
    <w:rsid w:val="005D7B9B"/>
    <w:rsid w:val="005D7C5B"/>
    <w:rsid w:val="005E05DF"/>
    <w:rsid w:val="005E1BF1"/>
    <w:rsid w:val="005E20D4"/>
    <w:rsid w:val="005E2232"/>
    <w:rsid w:val="005E23A6"/>
    <w:rsid w:val="005E280D"/>
    <w:rsid w:val="005E2ACC"/>
    <w:rsid w:val="005E2D01"/>
    <w:rsid w:val="005E311B"/>
    <w:rsid w:val="005E3B01"/>
    <w:rsid w:val="005E40E7"/>
    <w:rsid w:val="005E40F0"/>
    <w:rsid w:val="005E42FA"/>
    <w:rsid w:val="005E44D0"/>
    <w:rsid w:val="005E4DCC"/>
    <w:rsid w:val="005E4E9D"/>
    <w:rsid w:val="005E50D8"/>
    <w:rsid w:val="005E5643"/>
    <w:rsid w:val="005E5670"/>
    <w:rsid w:val="005E5A9D"/>
    <w:rsid w:val="005E5BF9"/>
    <w:rsid w:val="005E5C82"/>
    <w:rsid w:val="005E5CF3"/>
    <w:rsid w:val="005E76FA"/>
    <w:rsid w:val="005E7A94"/>
    <w:rsid w:val="005F0474"/>
    <w:rsid w:val="005F1156"/>
    <w:rsid w:val="005F1346"/>
    <w:rsid w:val="005F15B2"/>
    <w:rsid w:val="005F1E3C"/>
    <w:rsid w:val="005F1E49"/>
    <w:rsid w:val="005F2185"/>
    <w:rsid w:val="005F2EFE"/>
    <w:rsid w:val="005F37B4"/>
    <w:rsid w:val="005F4B34"/>
    <w:rsid w:val="005F4D9F"/>
    <w:rsid w:val="005F5E0D"/>
    <w:rsid w:val="005F604A"/>
    <w:rsid w:val="005F66D3"/>
    <w:rsid w:val="005F6B5C"/>
    <w:rsid w:val="005F7CCA"/>
    <w:rsid w:val="006000CB"/>
    <w:rsid w:val="0060026A"/>
    <w:rsid w:val="006002FF"/>
    <w:rsid w:val="00600BCD"/>
    <w:rsid w:val="00600C3E"/>
    <w:rsid w:val="00600E37"/>
    <w:rsid w:val="00601052"/>
    <w:rsid w:val="00601ADA"/>
    <w:rsid w:val="00603262"/>
    <w:rsid w:val="006033E0"/>
    <w:rsid w:val="00603961"/>
    <w:rsid w:val="006058FE"/>
    <w:rsid w:val="00605FC3"/>
    <w:rsid w:val="006060BF"/>
    <w:rsid w:val="006062DE"/>
    <w:rsid w:val="006063D0"/>
    <w:rsid w:val="00606889"/>
    <w:rsid w:val="006072ED"/>
    <w:rsid w:val="00607E52"/>
    <w:rsid w:val="006103B8"/>
    <w:rsid w:val="00610E05"/>
    <w:rsid w:val="006115C8"/>
    <w:rsid w:val="00611877"/>
    <w:rsid w:val="006119FC"/>
    <w:rsid w:val="00611AB9"/>
    <w:rsid w:val="00611B6F"/>
    <w:rsid w:val="00611C64"/>
    <w:rsid w:val="00611CEF"/>
    <w:rsid w:val="00611D2A"/>
    <w:rsid w:val="00611D50"/>
    <w:rsid w:val="006123A5"/>
    <w:rsid w:val="00612C75"/>
    <w:rsid w:val="00613BF4"/>
    <w:rsid w:val="006141D6"/>
    <w:rsid w:val="00614B1E"/>
    <w:rsid w:val="00614B89"/>
    <w:rsid w:val="00615310"/>
    <w:rsid w:val="006154F8"/>
    <w:rsid w:val="006158AB"/>
    <w:rsid w:val="0061595E"/>
    <w:rsid w:val="00615C59"/>
    <w:rsid w:val="00616276"/>
    <w:rsid w:val="00616A94"/>
    <w:rsid w:val="00616E3B"/>
    <w:rsid w:val="006173A1"/>
    <w:rsid w:val="00620369"/>
    <w:rsid w:val="0062052D"/>
    <w:rsid w:val="00620572"/>
    <w:rsid w:val="00620F35"/>
    <w:rsid w:val="00621915"/>
    <w:rsid w:val="00621CDA"/>
    <w:rsid w:val="00621F19"/>
    <w:rsid w:val="00621FBE"/>
    <w:rsid w:val="006223AC"/>
    <w:rsid w:val="00622965"/>
    <w:rsid w:val="00622E4F"/>
    <w:rsid w:val="00622F21"/>
    <w:rsid w:val="00623DF7"/>
    <w:rsid w:val="0062413C"/>
    <w:rsid w:val="0062443C"/>
    <w:rsid w:val="00624B56"/>
    <w:rsid w:val="006250DD"/>
    <w:rsid w:val="006252EC"/>
    <w:rsid w:val="00625C91"/>
    <w:rsid w:val="00625CD5"/>
    <w:rsid w:val="00626540"/>
    <w:rsid w:val="0062654B"/>
    <w:rsid w:val="0062657E"/>
    <w:rsid w:val="006265CF"/>
    <w:rsid w:val="006265EB"/>
    <w:rsid w:val="00626C7C"/>
    <w:rsid w:val="0062724B"/>
    <w:rsid w:val="0063024A"/>
    <w:rsid w:val="00630905"/>
    <w:rsid w:val="00630BAA"/>
    <w:rsid w:val="006318CE"/>
    <w:rsid w:val="00631BAC"/>
    <w:rsid w:val="00633031"/>
    <w:rsid w:val="006333F6"/>
    <w:rsid w:val="00633740"/>
    <w:rsid w:val="00634002"/>
    <w:rsid w:val="006341F9"/>
    <w:rsid w:val="00634D1E"/>
    <w:rsid w:val="006357AE"/>
    <w:rsid w:val="0063590D"/>
    <w:rsid w:val="00635AAC"/>
    <w:rsid w:val="006367C4"/>
    <w:rsid w:val="006372BB"/>
    <w:rsid w:val="006374C2"/>
    <w:rsid w:val="00640303"/>
    <w:rsid w:val="00640BFE"/>
    <w:rsid w:val="00640EF8"/>
    <w:rsid w:val="006413E0"/>
    <w:rsid w:val="006418B7"/>
    <w:rsid w:val="00641A9B"/>
    <w:rsid w:val="00641B56"/>
    <w:rsid w:val="00642238"/>
    <w:rsid w:val="006431A4"/>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47D38"/>
    <w:rsid w:val="006501D6"/>
    <w:rsid w:val="006501EE"/>
    <w:rsid w:val="00651149"/>
    <w:rsid w:val="0065126B"/>
    <w:rsid w:val="006514C3"/>
    <w:rsid w:val="00651659"/>
    <w:rsid w:val="00652181"/>
    <w:rsid w:val="006524E0"/>
    <w:rsid w:val="0065304B"/>
    <w:rsid w:val="006531B5"/>
    <w:rsid w:val="006531B9"/>
    <w:rsid w:val="006538D5"/>
    <w:rsid w:val="006544AD"/>
    <w:rsid w:val="00654974"/>
    <w:rsid w:val="00654EF4"/>
    <w:rsid w:val="0065555C"/>
    <w:rsid w:val="006555C1"/>
    <w:rsid w:val="00655A6E"/>
    <w:rsid w:val="00655C1C"/>
    <w:rsid w:val="00656161"/>
    <w:rsid w:val="0065619A"/>
    <w:rsid w:val="006561D0"/>
    <w:rsid w:val="00656214"/>
    <w:rsid w:val="00656378"/>
    <w:rsid w:val="006565AC"/>
    <w:rsid w:val="00656BB9"/>
    <w:rsid w:val="00656EAD"/>
    <w:rsid w:val="00656FEE"/>
    <w:rsid w:val="0065753A"/>
    <w:rsid w:val="00657DC7"/>
    <w:rsid w:val="00661A7C"/>
    <w:rsid w:val="006623D6"/>
    <w:rsid w:val="00662D28"/>
    <w:rsid w:val="00662E9E"/>
    <w:rsid w:val="00662FC3"/>
    <w:rsid w:val="00663349"/>
    <w:rsid w:val="006635CB"/>
    <w:rsid w:val="006637B8"/>
    <w:rsid w:val="0066387C"/>
    <w:rsid w:val="00663A55"/>
    <w:rsid w:val="00663CCE"/>
    <w:rsid w:val="00663D6C"/>
    <w:rsid w:val="00664486"/>
    <w:rsid w:val="006645D1"/>
    <w:rsid w:val="00664D43"/>
    <w:rsid w:val="00665114"/>
    <w:rsid w:val="00665B9D"/>
    <w:rsid w:val="006663E6"/>
    <w:rsid w:val="00666543"/>
    <w:rsid w:val="00667192"/>
    <w:rsid w:val="006671E7"/>
    <w:rsid w:val="00667749"/>
    <w:rsid w:val="006679B3"/>
    <w:rsid w:val="00667B3E"/>
    <w:rsid w:val="00670041"/>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57B2"/>
    <w:rsid w:val="0067624D"/>
    <w:rsid w:val="006765D0"/>
    <w:rsid w:val="0067693E"/>
    <w:rsid w:val="00676FDC"/>
    <w:rsid w:val="00677055"/>
    <w:rsid w:val="0067736A"/>
    <w:rsid w:val="006774EC"/>
    <w:rsid w:val="00677606"/>
    <w:rsid w:val="00677659"/>
    <w:rsid w:val="006777C2"/>
    <w:rsid w:val="0067790A"/>
    <w:rsid w:val="00677E6E"/>
    <w:rsid w:val="006806BE"/>
    <w:rsid w:val="00680924"/>
    <w:rsid w:val="00680EC6"/>
    <w:rsid w:val="0068173B"/>
    <w:rsid w:val="00681F88"/>
    <w:rsid w:val="0068206D"/>
    <w:rsid w:val="00682667"/>
    <w:rsid w:val="00682996"/>
    <w:rsid w:val="00683224"/>
    <w:rsid w:val="00683289"/>
    <w:rsid w:val="0068361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6E"/>
    <w:rsid w:val="006956B4"/>
    <w:rsid w:val="00695A5F"/>
    <w:rsid w:val="00695D72"/>
    <w:rsid w:val="00695ED2"/>
    <w:rsid w:val="006970C2"/>
    <w:rsid w:val="0069720E"/>
    <w:rsid w:val="00697595"/>
    <w:rsid w:val="006975A0"/>
    <w:rsid w:val="006977B8"/>
    <w:rsid w:val="00697C78"/>
    <w:rsid w:val="006A1013"/>
    <w:rsid w:val="006A147F"/>
    <w:rsid w:val="006A1934"/>
    <w:rsid w:val="006A1A7A"/>
    <w:rsid w:val="006A2260"/>
    <w:rsid w:val="006A2A0F"/>
    <w:rsid w:val="006A3899"/>
    <w:rsid w:val="006A390D"/>
    <w:rsid w:val="006A409C"/>
    <w:rsid w:val="006A4629"/>
    <w:rsid w:val="006A4D86"/>
    <w:rsid w:val="006A5128"/>
    <w:rsid w:val="006A54DE"/>
    <w:rsid w:val="006A54E2"/>
    <w:rsid w:val="006A571A"/>
    <w:rsid w:val="006A5FC4"/>
    <w:rsid w:val="006A6E18"/>
    <w:rsid w:val="006A757A"/>
    <w:rsid w:val="006A7699"/>
    <w:rsid w:val="006A7876"/>
    <w:rsid w:val="006B08A9"/>
    <w:rsid w:val="006B1437"/>
    <w:rsid w:val="006B143C"/>
    <w:rsid w:val="006B1913"/>
    <w:rsid w:val="006B1A15"/>
    <w:rsid w:val="006B2A57"/>
    <w:rsid w:val="006B2BAE"/>
    <w:rsid w:val="006B3D08"/>
    <w:rsid w:val="006B3FB0"/>
    <w:rsid w:val="006B3FBC"/>
    <w:rsid w:val="006B4436"/>
    <w:rsid w:val="006B4978"/>
    <w:rsid w:val="006B4E7F"/>
    <w:rsid w:val="006B4EA1"/>
    <w:rsid w:val="006B50EC"/>
    <w:rsid w:val="006B56C3"/>
    <w:rsid w:val="006B5F0C"/>
    <w:rsid w:val="006B6D60"/>
    <w:rsid w:val="006B6D65"/>
    <w:rsid w:val="006B6E10"/>
    <w:rsid w:val="006B71A0"/>
    <w:rsid w:val="006B7A51"/>
    <w:rsid w:val="006B7D13"/>
    <w:rsid w:val="006B7D36"/>
    <w:rsid w:val="006C0764"/>
    <w:rsid w:val="006C093F"/>
    <w:rsid w:val="006C0A0D"/>
    <w:rsid w:val="006C122C"/>
    <w:rsid w:val="006C1544"/>
    <w:rsid w:val="006C16FC"/>
    <w:rsid w:val="006C1897"/>
    <w:rsid w:val="006C23F7"/>
    <w:rsid w:val="006C2B50"/>
    <w:rsid w:val="006C3879"/>
    <w:rsid w:val="006C3955"/>
    <w:rsid w:val="006C4850"/>
    <w:rsid w:val="006C4D12"/>
    <w:rsid w:val="006C4E04"/>
    <w:rsid w:val="006C6458"/>
    <w:rsid w:val="006C686D"/>
    <w:rsid w:val="006C6E9F"/>
    <w:rsid w:val="006C7091"/>
    <w:rsid w:val="006D041A"/>
    <w:rsid w:val="006D071F"/>
    <w:rsid w:val="006D086B"/>
    <w:rsid w:val="006D0E4B"/>
    <w:rsid w:val="006D0EDF"/>
    <w:rsid w:val="006D0FB2"/>
    <w:rsid w:val="006D14B4"/>
    <w:rsid w:val="006D2B96"/>
    <w:rsid w:val="006D314D"/>
    <w:rsid w:val="006D3409"/>
    <w:rsid w:val="006D4C9F"/>
    <w:rsid w:val="006D4CC3"/>
    <w:rsid w:val="006D59E6"/>
    <w:rsid w:val="006D5D7D"/>
    <w:rsid w:val="006D5EC4"/>
    <w:rsid w:val="006D618C"/>
    <w:rsid w:val="006D6871"/>
    <w:rsid w:val="006D7432"/>
    <w:rsid w:val="006D7622"/>
    <w:rsid w:val="006D79B9"/>
    <w:rsid w:val="006D7DB0"/>
    <w:rsid w:val="006E09E0"/>
    <w:rsid w:val="006E0A28"/>
    <w:rsid w:val="006E153A"/>
    <w:rsid w:val="006E1FE4"/>
    <w:rsid w:val="006E2293"/>
    <w:rsid w:val="006E23D0"/>
    <w:rsid w:val="006E26CC"/>
    <w:rsid w:val="006E2853"/>
    <w:rsid w:val="006E2A0B"/>
    <w:rsid w:val="006E2D63"/>
    <w:rsid w:val="006E2DAE"/>
    <w:rsid w:val="006E2DB2"/>
    <w:rsid w:val="006E32FB"/>
    <w:rsid w:val="006E375D"/>
    <w:rsid w:val="006E3E00"/>
    <w:rsid w:val="006E42CC"/>
    <w:rsid w:val="006E4428"/>
    <w:rsid w:val="006E449E"/>
    <w:rsid w:val="006E4EC9"/>
    <w:rsid w:val="006E5D02"/>
    <w:rsid w:val="006E64D5"/>
    <w:rsid w:val="006E6612"/>
    <w:rsid w:val="006E6AC8"/>
    <w:rsid w:val="006E72A5"/>
    <w:rsid w:val="006E796D"/>
    <w:rsid w:val="006E7BC3"/>
    <w:rsid w:val="006E7F61"/>
    <w:rsid w:val="006F08B1"/>
    <w:rsid w:val="006F0ED9"/>
    <w:rsid w:val="006F13F8"/>
    <w:rsid w:val="006F14B9"/>
    <w:rsid w:val="006F14C2"/>
    <w:rsid w:val="006F16F0"/>
    <w:rsid w:val="006F189F"/>
    <w:rsid w:val="006F18E5"/>
    <w:rsid w:val="006F21DB"/>
    <w:rsid w:val="006F24E6"/>
    <w:rsid w:val="006F2D80"/>
    <w:rsid w:val="006F3758"/>
    <w:rsid w:val="006F38A1"/>
    <w:rsid w:val="006F39A7"/>
    <w:rsid w:val="006F44CD"/>
    <w:rsid w:val="006F465B"/>
    <w:rsid w:val="006F48B2"/>
    <w:rsid w:val="006F4A6B"/>
    <w:rsid w:val="006F536D"/>
    <w:rsid w:val="006F5401"/>
    <w:rsid w:val="006F5AD8"/>
    <w:rsid w:val="006F5E1B"/>
    <w:rsid w:val="006F6540"/>
    <w:rsid w:val="006F665B"/>
    <w:rsid w:val="006F67C0"/>
    <w:rsid w:val="006F6EA2"/>
    <w:rsid w:val="006F7050"/>
    <w:rsid w:val="006F7C01"/>
    <w:rsid w:val="006F7D47"/>
    <w:rsid w:val="007000B1"/>
    <w:rsid w:val="007006E6"/>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1E7"/>
    <w:rsid w:val="007073CA"/>
    <w:rsid w:val="00707BE4"/>
    <w:rsid w:val="00707C93"/>
    <w:rsid w:val="00707F11"/>
    <w:rsid w:val="0071072B"/>
    <w:rsid w:val="00710D82"/>
    <w:rsid w:val="0071135D"/>
    <w:rsid w:val="00711450"/>
    <w:rsid w:val="00711C99"/>
    <w:rsid w:val="00711DCF"/>
    <w:rsid w:val="007122CB"/>
    <w:rsid w:val="007126DD"/>
    <w:rsid w:val="00712B97"/>
    <w:rsid w:val="007133B6"/>
    <w:rsid w:val="00713985"/>
    <w:rsid w:val="00713B0A"/>
    <w:rsid w:val="007145AB"/>
    <w:rsid w:val="00715081"/>
    <w:rsid w:val="00715890"/>
    <w:rsid w:val="00715995"/>
    <w:rsid w:val="00715CE4"/>
    <w:rsid w:val="00716385"/>
    <w:rsid w:val="0071699D"/>
    <w:rsid w:val="007169AB"/>
    <w:rsid w:val="007176A3"/>
    <w:rsid w:val="007178DB"/>
    <w:rsid w:val="00717E0A"/>
    <w:rsid w:val="00720328"/>
    <w:rsid w:val="007203D7"/>
    <w:rsid w:val="00720547"/>
    <w:rsid w:val="00720AFF"/>
    <w:rsid w:val="00721028"/>
    <w:rsid w:val="00721801"/>
    <w:rsid w:val="00721ED3"/>
    <w:rsid w:val="00721F38"/>
    <w:rsid w:val="00722A50"/>
    <w:rsid w:val="00723272"/>
    <w:rsid w:val="00724727"/>
    <w:rsid w:val="007247E3"/>
    <w:rsid w:val="0072503F"/>
    <w:rsid w:val="007252B9"/>
    <w:rsid w:val="00725504"/>
    <w:rsid w:val="007255A3"/>
    <w:rsid w:val="00725C59"/>
    <w:rsid w:val="00726136"/>
    <w:rsid w:val="00726146"/>
    <w:rsid w:val="00726530"/>
    <w:rsid w:val="00726535"/>
    <w:rsid w:val="00726A22"/>
    <w:rsid w:val="007272FB"/>
    <w:rsid w:val="00727611"/>
    <w:rsid w:val="00727629"/>
    <w:rsid w:val="00727822"/>
    <w:rsid w:val="007278D8"/>
    <w:rsid w:val="0073007E"/>
    <w:rsid w:val="00730523"/>
    <w:rsid w:val="007310FA"/>
    <w:rsid w:val="0073140F"/>
    <w:rsid w:val="007320CC"/>
    <w:rsid w:val="007321C0"/>
    <w:rsid w:val="0073243E"/>
    <w:rsid w:val="0073271E"/>
    <w:rsid w:val="00732C60"/>
    <w:rsid w:val="00733164"/>
    <w:rsid w:val="00733BA4"/>
    <w:rsid w:val="00734042"/>
    <w:rsid w:val="00734A7C"/>
    <w:rsid w:val="007354A6"/>
    <w:rsid w:val="00735ADF"/>
    <w:rsid w:val="00735B75"/>
    <w:rsid w:val="0073676F"/>
    <w:rsid w:val="0073696B"/>
    <w:rsid w:val="00736BF8"/>
    <w:rsid w:val="00736C2C"/>
    <w:rsid w:val="00737D35"/>
    <w:rsid w:val="0074018C"/>
    <w:rsid w:val="00740310"/>
    <w:rsid w:val="0074052C"/>
    <w:rsid w:val="0074088B"/>
    <w:rsid w:val="007408E0"/>
    <w:rsid w:val="00740A45"/>
    <w:rsid w:val="00740C5A"/>
    <w:rsid w:val="0074116F"/>
    <w:rsid w:val="007413F5"/>
    <w:rsid w:val="00742207"/>
    <w:rsid w:val="00742340"/>
    <w:rsid w:val="00742A29"/>
    <w:rsid w:val="00742C67"/>
    <w:rsid w:val="0074310E"/>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281"/>
    <w:rsid w:val="00752956"/>
    <w:rsid w:val="00752E2E"/>
    <w:rsid w:val="0075476B"/>
    <w:rsid w:val="00754FA0"/>
    <w:rsid w:val="00755300"/>
    <w:rsid w:val="00755CAB"/>
    <w:rsid w:val="00755DD1"/>
    <w:rsid w:val="00756880"/>
    <w:rsid w:val="00756B2A"/>
    <w:rsid w:val="00756F8E"/>
    <w:rsid w:val="00756FDA"/>
    <w:rsid w:val="0075756B"/>
    <w:rsid w:val="007575EC"/>
    <w:rsid w:val="00757676"/>
    <w:rsid w:val="00757D54"/>
    <w:rsid w:val="00760A8C"/>
    <w:rsid w:val="00760D0B"/>
    <w:rsid w:val="00760D35"/>
    <w:rsid w:val="00760EC5"/>
    <w:rsid w:val="00761702"/>
    <w:rsid w:val="007617C9"/>
    <w:rsid w:val="00761B3A"/>
    <w:rsid w:val="00761D7C"/>
    <w:rsid w:val="00761EC1"/>
    <w:rsid w:val="00761FEE"/>
    <w:rsid w:val="00762202"/>
    <w:rsid w:val="007636A9"/>
    <w:rsid w:val="007638B8"/>
    <w:rsid w:val="00764057"/>
    <w:rsid w:val="007641B2"/>
    <w:rsid w:val="0076457A"/>
    <w:rsid w:val="007645D5"/>
    <w:rsid w:val="00764700"/>
    <w:rsid w:val="00764B4C"/>
    <w:rsid w:val="00764FBA"/>
    <w:rsid w:val="00765006"/>
    <w:rsid w:val="007654D7"/>
    <w:rsid w:val="00765EB3"/>
    <w:rsid w:val="00766594"/>
    <w:rsid w:val="00766EBE"/>
    <w:rsid w:val="00767969"/>
    <w:rsid w:val="007704A0"/>
    <w:rsid w:val="00770A75"/>
    <w:rsid w:val="00770BA3"/>
    <w:rsid w:val="00770C2C"/>
    <w:rsid w:val="00770FC7"/>
    <w:rsid w:val="0077191C"/>
    <w:rsid w:val="007723A8"/>
    <w:rsid w:val="0077283E"/>
    <w:rsid w:val="00772D88"/>
    <w:rsid w:val="00772DC5"/>
    <w:rsid w:val="00772E40"/>
    <w:rsid w:val="00773446"/>
    <w:rsid w:val="007736AF"/>
    <w:rsid w:val="007740FC"/>
    <w:rsid w:val="0077438F"/>
    <w:rsid w:val="00774BBC"/>
    <w:rsid w:val="0077577D"/>
    <w:rsid w:val="007757FB"/>
    <w:rsid w:val="00775F2E"/>
    <w:rsid w:val="0077627C"/>
    <w:rsid w:val="00776321"/>
    <w:rsid w:val="0077656E"/>
    <w:rsid w:val="00776A20"/>
    <w:rsid w:val="00776D16"/>
    <w:rsid w:val="007772C4"/>
    <w:rsid w:val="007804F2"/>
    <w:rsid w:val="007810EE"/>
    <w:rsid w:val="00781E42"/>
    <w:rsid w:val="00782764"/>
    <w:rsid w:val="00782D70"/>
    <w:rsid w:val="00784412"/>
    <w:rsid w:val="007845DE"/>
    <w:rsid w:val="007848C1"/>
    <w:rsid w:val="00784E36"/>
    <w:rsid w:val="00785033"/>
    <w:rsid w:val="007850BA"/>
    <w:rsid w:val="007852B9"/>
    <w:rsid w:val="00785333"/>
    <w:rsid w:val="00785598"/>
    <w:rsid w:val="00786066"/>
    <w:rsid w:val="00786CD6"/>
    <w:rsid w:val="00786E0F"/>
    <w:rsid w:val="00786E37"/>
    <w:rsid w:val="00786E72"/>
    <w:rsid w:val="00787093"/>
    <w:rsid w:val="007871EA"/>
    <w:rsid w:val="007876EA"/>
    <w:rsid w:val="007878A8"/>
    <w:rsid w:val="00787BE2"/>
    <w:rsid w:val="007904C5"/>
    <w:rsid w:val="00790C4A"/>
    <w:rsid w:val="00792030"/>
    <w:rsid w:val="00792465"/>
    <w:rsid w:val="00793185"/>
    <w:rsid w:val="00793D9C"/>
    <w:rsid w:val="00794060"/>
    <w:rsid w:val="007941E0"/>
    <w:rsid w:val="00794649"/>
    <w:rsid w:val="00794A7B"/>
    <w:rsid w:val="00794ABF"/>
    <w:rsid w:val="00794C84"/>
    <w:rsid w:val="00794FD5"/>
    <w:rsid w:val="00794FE3"/>
    <w:rsid w:val="007950A9"/>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2AC"/>
    <w:rsid w:val="007A7AB4"/>
    <w:rsid w:val="007B0DD0"/>
    <w:rsid w:val="007B1227"/>
    <w:rsid w:val="007B13AB"/>
    <w:rsid w:val="007B1585"/>
    <w:rsid w:val="007B17FE"/>
    <w:rsid w:val="007B1E87"/>
    <w:rsid w:val="007B22AD"/>
    <w:rsid w:val="007B3080"/>
    <w:rsid w:val="007B5651"/>
    <w:rsid w:val="007B5740"/>
    <w:rsid w:val="007B591A"/>
    <w:rsid w:val="007B5E13"/>
    <w:rsid w:val="007B6050"/>
    <w:rsid w:val="007B60A7"/>
    <w:rsid w:val="007B6530"/>
    <w:rsid w:val="007B66C1"/>
    <w:rsid w:val="007B6A2D"/>
    <w:rsid w:val="007B6A49"/>
    <w:rsid w:val="007B6EC2"/>
    <w:rsid w:val="007B6F5C"/>
    <w:rsid w:val="007B7CCE"/>
    <w:rsid w:val="007C153A"/>
    <w:rsid w:val="007C17DD"/>
    <w:rsid w:val="007C1F29"/>
    <w:rsid w:val="007C2019"/>
    <w:rsid w:val="007C2823"/>
    <w:rsid w:val="007C2E1B"/>
    <w:rsid w:val="007C36A0"/>
    <w:rsid w:val="007C36E9"/>
    <w:rsid w:val="007C4E65"/>
    <w:rsid w:val="007C4F19"/>
    <w:rsid w:val="007C559D"/>
    <w:rsid w:val="007C569E"/>
    <w:rsid w:val="007C5D4C"/>
    <w:rsid w:val="007C64FD"/>
    <w:rsid w:val="007C65D9"/>
    <w:rsid w:val="007C693B"/>
    <w:rsid w:val="007C6A1B"/>
    <w:rsid w:val="007C6CCA"/>
    <w:rsid w:val="007C7396"/>
    <w:rsid w:val="007C7995"/>
    <w:rsid w:val="007C7A55"/>
    <w:rsid w:val="007C7DBD"/>
    <w:rsid w:val="007D12E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82B"/>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6DA"/>
    <w:rsid w:val="007E1C0C"/>
    <w:rsid w:val="007E1FB8"/>
    <w:rsid w:val="007E2D6A"/>
    <w:rsid w:val="007E385C"/>
    <w:rsid w:val="007E3CFF"/>
    <w:rsid w:val="007E4991"/>
    <w:rsid w:val="007E4B2C"/>
    <w:rsid w:val="007E4C03"/>
    <w:rsid w:val="007E4F18"/>
    <w:rsid w:val="007E5A63"/>
    <w:rsid w:val="007E5D8E"/>
    <w:rsid w:val="007E5F6C"/>
    <w:rsid w:val="007E64CC"/>
    <w:rsid w:val="007E6B9D"/>
    <w:rsid w:val="007E6C43"/>
    <w:rsid w:val="007E75F8"/>
    <w:rsid w:val="007E79A5"/>
    <w:rsid w:val="007E7EEA"/>
    <w:rsid w:val="007F06E3"/>
    <w:rsid w:val="007F0D73"/>
    <w:rsid w:val="007F1D52"/>
    <w:rsid w:val="007F248C"/>
    <w:rsid w:val="007F2B15"/>
    <w:rsid w:val="007F3A58"/>
    <w:rsid w:val="007F3A60"/>
    <w:rsid w:val="007F3D11"/>
    <w:rsid w:val="007F3E72"/>
    <w:rsid w:val="007F3F53"/>
    <w:rsid w:val="007F44EC"/>
    <w:rsid w:val="007F44F0"/>
    <w:rsid w:val="007F47C1"/>
    <w:rsid w:val="007F4DFD"/>
    <w:rsid w:val="007F522E"/>
    <w:rsid w:val="007F6489"/>
    <w:rsid w:val="007F68E5"/>
    <w:rsid w:val="007F6B4A"/>
    <w:rsid w:val="007F7D86"/>
    <w:rsid w:val="00800C05"/>
    <w:rsid w:val="00800E15"/>
    <w:rsid w:val="00801F17"/>
    <w:rsid w:val="00801F5A"/>
    <w:rsid w:val="00802A95"/>
    <w:rsid w:val="00802F35"/>
    <w:rsid w:val="0080316E"/>
    <w:rsid w:val="0080327C"/>
    <w:rsid w:val="00803691"/>
    <w:rsid w:val="008037B3"/>
    <w:rsid w:val="008040BE"/>
    <w:rsid w:val="0080447D"/>
    <w:rsid w:val="00804936"/>
    <w:rsid w:val="00804B29"/>
    <w:rsid w:val="00804F45"/>
    <w:rsid w:val="00805452"/>
    <w:rsid w:val="008055E8"/>
    <w:rsid w:val="0080599E"/>
    <w:rsid w:val="008059C9"/>
    <w:rsid w:val="00805CDC"/>
    <w:rsid w:val="008062CC"/>
    <w:rsid w:val="00806BEE"/>
    <w:rsid w:val="008071AC"/>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4E5C"/>
    <w:rsid w:val="00815249"/>
    <w:rsid w:val="008160B1"/>
    <w:rsid w:val="00816130"/>
    <w:rsid w:val="008162DD"/>
    <w:rsid w:val="00816A87"/>
    <w:rsid w:val="00816AB7"/>
    <w:rsid w:val="00816C85"/>
    <w:rsid w:val="00816CC5"/>
    <w:rsid w:val="00817207"/>
    <w:rsid w:val="00817498"/>
    <w:rsid w:val="00817F33"/>
    <w:rsid w:val="008203E1"/>
    <w:rsid w:val="00820FD8"/>
    <w:rsid w:val="00821012"/>
    <w:rsid w:val="008216A4"/>
    <w:rsid w:val="00821A3A"/>
    <w:rsid w:val="00821BB4"/>
    <w:rsid w:val="00821C49"/>
    <w:rsid w:val="00822923"/>
    <w:rsid w:val="00822939"/>
    <w:rsid w:val="00822D99"/>
    <w:rsid w:val="00822DDE"/>
    <w:rsid w:val="00823237"/>
    <w:rsid w:val="008236D7"/>
    <w:rsid w:val="008239DF"/>
    <w:rsid w:val="008241E9"/>
    <w:rsid w:val="0082496C"/>
    <w:rsid w:val="00824B6E"/>
    <w:rsid w:val="00824DFB"/>
    <w:rsid w:val="00826654"/>
    <w:rsid w:val="008266AD"/>
    <w:rsid w:val="00826A3B"/>
    <w:rsid w:val="00826E50"/>
    <w:rsid w:val="0082736D"/>
    <w:rsid w:val="00827506"/>
    <w:rsid w:val="008276B5"/>
    <w:rsid w:val="00827804"/>
    <w:rsid w:val="00830D80"/>
    <w:rsid w:val="00831209"/>
    <w:rsid w:val="0083157A"/>
    <w:rsid w:val="0083168A"/>
    <w:rsid w:val="00832583"/>
    <w:rsid w:val="00832614"/>
    <w:rsid w:val="0083356E"/>
    <w:rsid w:val="0083371F"/>
    <w:rsid w:val="00833870"/>
    <w:rsid w:val="00833A57"/>
    <w:rsid w:val="00835485"/>
    <w:rsid w:val="00836EA5"/>
    <w:rsid w:val="0083704E"/>
    <w:rsid w:val="0083750C"/>
    <w:rsid w:val="00837F95"/>
    <w:rsid w:val="00837FE8"/>
    <w:rsid w:val="00840206"/>
    <w:rsid w:val="0084089E"/>
    <w:rsid w:val="00840DDE"/>
    <w:rsid w:val="00841EC6"/>
    <w:rsid w:val="00841FF9"/>
    <w:rsid w:val="008430C1"/>
    <w:rsid w:val="0084319C"/>
    <w:rsid w:val="00843DEB"/>
    <w:rsid w:val="00845ADA"/>
    <w:rsid w:val="00845B93"/>
    <w:rsid w:val="00846465"/>
    <w:rsid w:val="00846821"/>
    <w:rsid w:val="00846DED"/>
    <w:rsid w:val="00846FB3"/>
    <w:rsid w:val="00847071"/>
    <w:rsid w:val="0084725C"/>
    <w:rsid w:val="00847485"/>
    <w:rsid w:val="008476A6"/>
    <w:rsid w:val="0085020E"/>
    <w:rsid w:val="0085023A"/>
    <w:rsid w:val="008504D6"/>
    <w:rsid w:val="008505EE"/>
    <w:rsid w:val="00850714"/>
    <w:rsid w:val="008511DA"/>
    <w:rsid w:val="0085147C"/>
    <w:rsid w:val="00851B39"/>
    <w:rsid w:val="00851DF3"/>
    <w:rsid w:val="00852D8A"/>
    <w:rsid w:val="00853187"/>
    <w:rsid w:val="00854AF2"/>
    <w:rsid w:val="00854C4D"/>
    <w:rsid w:val="00854E96"/>
    <w:rsid w:val="00854FFF"/>
    <w:rsid w:val="008550E2"/>
    <w:rsid w:val="008556C5"/>
    <w:rsid w:val="0085667C"/>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25E"/>
    <w:rsid w:val="00866392"/>
    <w:rsid w:val="00866518"/>
    <w:rsid w:val="0086674A"/>
    <w:rsid w:val="00866B31"/>
    <w:rsid w:val="008673BC"/>
    <w:rsid w:val="00867E8C"/>
    <w:rsid w:val="00870C5C"/>
    <w:rsid w:val="00871093"/>
    <w:rsid w:val="008715C7"/>
    <w:rsid w:val="00871DF6"/>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971"/>
    <w:rsid w:val="00881B12"/>
    <w:rsid w:val="008822FA"/>
    <w:rsid w:val="00882E12"/>
    <w:rsid w:val="00883AC0"/>
    <w:rsid w:val="00883F94"/>
    <w:rsid w:val="0088410F"/>
    <w:rsid w:val="008844A4"/>
    <w:rsid w:val="008851E2"/>
    <w:rsid w:val="0088532A"/>
    <w:rsid w:val="00885D83"/>
    <w:rsid w:val="00885E42"/>
    <w:rsid w:val="008867B0"/>
    <w:rsid w:val="00886EC5"/>
    <w:rsid w:val="00887139"/>
    <w:rsid w:val="00887219"/>
    <w:rsid w:val="00887273"/>
    <w:rsid w:val="00887690"/>
    <w:rsid w:val="0088778E"/>
    <w:rsid w:val="008902FE"/>
    <w:rsid w:val="00890730"/>
    <w:rsid w:val="00890DB6"/>
    <w:rsid w:val="00891576"/>
    <w:rsid w:val="00891858"/>
    <w:rsid w:val="00892445"/>
    <w:rsid w:val="0089301F"/>
    <w:rsid w:val="00893085"/>
    <w:rsid w:val="008933C2"/>
    <w:rsid w:val="008938E9"/>
    <w:rsid w:val="00893934"/>
    <w:rsid w:val="008944EB"/>
    <w:rsid w:val="00894AE4"/>
    <w:rsid w:val="00894EDD"/>
    <w:rsid w:val="00895132"/>
    <w:rsid w:val="008953A7"/>
    <w:rsid w:val="008960EE"/>
    <w:rsid w:val="0089649F"/>
    <w:rsid w:val="00896984"/>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1D2"/>
    <w:rsid w:val="008A44C5"/>
    <w:rsid w:val="008A45E5"/>
    <w:rsid w:val="008A462C"/>
    <w:rsid w:val="008A542E"/>
    <w:rsid w:val="008A5A3D"/>
    <w:rsid w:val="008A5CB3"/>
    <w:rsid w:val="008A5D25"/>
    <w:rsid w:val="008A6682"/>
    <w:rsid w:val="008A6886"/>
    <w:rsid w:val="008A6A71"/>
    <w:rsid w:val="008A6CBA"/>
    <w:rsid w:val="008A728C"/>
    <w:rsid w:val="008A7448"/>
    <w:rsid w:val="008A7640"/>
    <w:rsid w:val="008A77AE"/>
    <w:rsid w:val="008A7979"/>
    <w:rsid w:val="008A7D2E"/>
    <w:rsid w:val="008B0920"/>
    <w:rsid w:val="008B0A43"/>
    <w:rsid w:val="008B1151"/>
    <w:rsid w:val="008B128D"/>
    <w:rsid w:val="008B12F9"/>
    <w:rsid w:val="008B149C"/>
    <w:rsid w:val="008B211A"/>
    <w:rsid w:val="008B2535"/>
    <w:rsid w:val="008B2C11"/>
    <w:rsid w:val="008B3246"/>
    <w:rsid w:val="008B375C"/>
    <w:rsid w:val="008B388E"/>
    <w:rsid w:val="008B43D5"/>
    <w:rsid w:val="008B4C3A"/>
    <w:rsid w:val="008B5B69"/>
    <w:rsid w:val="008B6BD0"/>
    <w:rsid w:val="008B6EF5"/>
    <w:rsid w:val="008B6FEA"/>
    <w:rsid w:val="008B7472"/>
    <w:rsid w:val="008B7863"/>
    <w:rsid w:val="008B79D7"/>
    <w:rsid w:val="008C022F"/>
    <w:rsid w:val="008C03E1"/>
    <w:rsid w:val="008C070B"/>
    <w:rsid w:val="008C08E8"/>
    <w:rsid w:val="008C107B"/>
    <w:rsid w:val="008C149A"/>
    <w:rsid w:val="008C29BC"/>
    <w:rsid w:val="008C3560"/>
    <w:rsid w:val="008C398B"/>
    <w:rsid w:val="008C39A1"/>
    <w:rsid w:val="008C49B6"/>
    <w:rsid w:val="008C4CA1"/>
    <w:rsid w:val="008C4FF4"/>
    <w:rsid w:val="008C56FA"/>
    <w:rsid w:val="008C5A52"/>
    <w:rsid w:val="008C5A87"/>
    <w:rsid w:val="008C5B45"/>
    <w:rsid w:val="008C5F72"/>
    <w:rsid w:val="008C6041"/>
    <w:rsid w:val="008C639D"/>
    <w:rsid w:val="008C65E3"/>
    <w:rsid w:val="008C6EF0"/>
    <w:rsid w:val="008C7110"/>
    <w:rsid w:val="008C773A"/>
    <w:rsid w:val="008D03F3"/>
    <w:rsid w:val="008D041F"/>
    <w:rsid w:val="008D0B4A"/>
    <w:rsid w:val="008D0E0E"/>
    <w:rsid w:val="008D13B9"/>
    <w:rsid w:val="008D14AC"/>
    <w:rsid w:val="008D2367"/>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66C3"/>
    <w:rsid w:val="008E7017"/>
    <w:rsid w:val="008E71B1"/>
    <w:rsid w:val="008E71CD"/>
    <w:rsid w:val="008E76CD"/>
    <w:rsid w:val="008F036D"/>
    <w:rsid w:val="008F04C5"/>
    <w:rsid w:val="008F05A1"/>
    <w:rsid w:val="008F09A7"/>
    <w:rsid w:val="008F11A0"/>
    <w:rsid w:val="008F11B2"/>
    <w:rsid w:val="008F15D4"/>
    <w:rsid w:val="008F181C"/>
    <w:rsid w:val="008F2739"/>
    <w:rsid w:val="008F3760"/>
    <w:rsid w:val="008F3BDD"/>
    <w:rsid w:val="008F4544"/>
    <w:rsid w:val="008F45FA"/>
    <w:rsid w:val="008F4731"/>
    <w:rsid w:val="008F48B3"/>
    <w:rsid w:val="008F48E5"/>
    <w:rsid w:val="008F4ED9"/>
    <w:rsid w:val="008F53FE"/>
    <w:rsid w:val="008F54A5"/>
    <w:rsid w:val="008F5698"/>
    <w:rsid w:val="008F584A"/>
    <w:rsid w:val="008F5D01"/>
    <w:rsid w:val="008F663A"/>
    <w:rsid w:val="008F71B2"/>
    <w:rsid w:val="008F792B"/>
    <w:rsid w:val="008F7BBF"/>
    <w:rsid w:val="00900694"/>
    <w:rsid w:val="0090217D"/>
    <w:rsid w:val="00902867"/>
    <w:rsid w:val="0090306E"/>
    <w:rsid w:val="009032BE"/>
    <w:rsid w:val="009044C5"/>
    <w:rsid w:val="00904780"/>
    <w:rsid w:val="009059D0"/>
    <w:rsid w:val="00905FE6"/>
    <w:rsid w:val="00906C34"/>
    <w:rsid w:val="00907671"/>
    <w:rsid w:val="0090791A"/>
    <w:rsid w:val="00910496"/>
    <w:rsid w:val="009106D6"/>
    <w:rsid w:val="00911461"/>
    <w:rsid w:val="0091174E"/>
    <w:rsid w:val="009119C1"/>
    <w:rsid w:val="00911CA2"/>
    <w:rsid w:val="0091248D"/>
    <w:rsid w:val="009128BA"/>
    <w:rsid w:val="0091295F"/>
    <w:rsid w:val="00912B5F"/>
    <w:rsid w:val="00912C20"/>
    <w:rsid w:val="00914444"/>
    <w:rsid w:val="00914D8D"/>
    <w:rsid w:val="00914DD4"/>
    <w:rsid w:val="0091569F"/>
    <w:rsid w:val="009158C2"/>
    <w:rsid w:val="00915E35"/>
    <w:rsid w:val="00916263"/>
    <w:rsid w:val="00916698"/>
    <w:rsid w:val="00917199"/>
    <w:rsid w:val="009175D8"/>
    <w:rsid w:val="00917E57"/>
    <w:rsid w:val="00917EF9"/>
    <w:rsid w:val="009220CB"/>
    <w:rsid w:val="0092214F"/>
    <w:rsid w:val="009222EB"/>
    <w:rsid w:val="00922E47"/>
    <w:rsid w:val="0092302D"/>
    <w:rsid w:val="009230CF"/>
    <w:rsid w:val="00923167"/>
    <w:rsid w:val="00923A70"/>
    <w:rsid w:val="00923ABF"/>
    <w:rsid w:val="00923EF0"/>
    <w:rsid w:val="00924148"/>
    <w:rsid w:val="009241D3"/>
    <w:rsid w:val="009248E3"/>
    <w:rsid w:val="00924AB3"/>
    <w:rsid w:val="0092548F"/>
    <w:rsid w:val="00925929"/>
    <w:rsid w:val="00926486"/>
    <w:rsid w:val="00926566"/>
    <w:rsid w:val="00926595"/>
    <w:rsid w:val="0092669E"/>
    <w:rsid w:val="0092675C"/>
    <w:rsid w:val="00926936"/>
    <w:rsid w:val="00926AF7"/>
    <w:rsid w:val="00926B9F"/>
    <w:rsid w:val="009276BB"/>
    <w:rsid w:val="0092796F"/>
    <w:rsid w:val="00927A5C"/>
    <w:rsid w:val="009300E2"/>
    <w:rsid w:val="009301E3"/>
    <w:rsid w:val="009307AF"/>
    <w:rsid w:val="00930A89"/>
    <w:rsid w:val="00930CD4"/>
    <w:rsid w:val="009313DB"/>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6F76"/>
    <w:rsid w:val="009372DA"/>
    <w:rsid w:val="009374F4"/>
    <w:rsid w:val="00937759"/>
    <w:rsid w:val="0094022E"/>
    <w:rsid w:val="00940391"/>
    <w:rsid w:val="00940936"/>
    <w:rsid w:val="00940B6A"/>
    <w:rsid w:val="00941548"/>
    <w:rsid w:val="009415B6"/>
    <w:rsid w:val="00941919"/>
    <w:rsid w:val="00941B3E"/>
    <w:rsid w:val="00941C5C"/>
    <w:rsid w:val="00942589"/>
    <w:rsid w:val="009426E4"/>
    <w:rsid w:val="00942CA8"/>
    <w:rsid w:val="00942D80"/>
    <w:rsid w:val="009430D2"/>
    <w:rsid w:val="00943376"/>
    <w:rsid w:val="00943C6E"/>
    <w:rsid w:val="009443C7"/>
    <w:rsid w:val="009447DE"/>
    <w:rsid w:val="00944B4E"/>
    <w:rsid w:val="00945585"/>
    <w:rsid w:val="0094569D"/>
    <w:rsid w:val="00945947"/>
    <w:rsid w:val="00945E5E"/>
    <w:rsid w:val="00946156"/>
    <w:rsid w:val="00946B5C"/>
    <w:rsid w:val="00946C07"/>
    <w:rsid w:val="009502F2"/>
    <w:rsid w:val="00950B65"/>
    <w:rsid w:val="00950C2C"/>
    <w:rsid w:val="00950C68"/>
    <w:rsid w:val="0095110D"/>
    <w:rsid w:val="009514BC"/>
    <w:rsid w:val="00951974"/>
    <w:rsid w:val="00951A27"/>
    <w:rsid w:val="00951FBD"/>
    <w:rsid w:val="00952C3E"/>
    <w:rsid w:val="00952DE4"/>
    <w:rsid w:val="0095303A"/>
    <w:rsid w:val="009530D0"/>
    <w:rsid w:val="00953668"/>
    <w:rsid w:val="0095400A"/>
    <w:rsid w:val="009541F3"/>
    <w:rsid w:val="00954954"/>
    <w:rsid w:val="00954B42"/>
    <w:rsid w:val="00954FAF"/>
    <w:rsid w:val="00955983"/>
    <w:rsid w:val="00956761"/>
    <w:rsid w:val="00956EC4"/>
    <w:rsid w:val="00957217"/>
    <w:rsid w:val="0095739A"/>
    <w:rsid w:val="0095757E"/>
    <w:rsid w:val="0095764B"/>
    <w:rsid w:val="00960B8D"/>
    <w:rsid w:val="00961104"/>
    <w:rsid w:val="00961EA8"/>
    <w:rsid w:val="00962AA4"/>
    <w:rsid w:val="009639A3"/>
    <w:rsid w:val="009642A6"/>
    <w:rsid w:val="009644A2"/>
    <w:rsid w:val="00964506"/>
    <w:rsid w:val="00964BC3"/>
    <w:rsid w:val="00965C14"/>
    <w:rsid w:val="00966629"/>
    <w:rsid w:val="009668F2"/>
    <w:rsid w:val="00966B85"/>
    <w:rsid w:val="00966C02"/>
    <w:rsid w:val="00967032"/>
    <w:rsid w:val="00967896"/>
    <w:rsid w:val="00967FEB"/>
    <w:rsid w:val="00970145"/>
    <w:rsid w:val="00970DCD"/>
    <w:rsid w:val="00970E0D"/>
    <w:rsid w:val="00971022"/>
    <w:rsid w:val="009713E9"/>
    <w:rsid w:val="00971D18"/>
    <w:rsid w:val="0097218D"/>
    <w:rsid w:val="00972472"/>
    <w:rsid w:val="009725CE"/>
    <w:rsid w:val="0097280B"/>
    <w:rsid w:val="00972D2C"/>
    <w:rsid w:val="00973166"/>
    <w:rsid w:val="009731D2"/>
    <w:rsid w:val="0097454D"/>
    <w:rsid w:val="00975705"/>
    <w:rsid w:val="009757AF"/>
    <w:rsid w:val="00975D59"/>
    <w:rsid w:val="00975F50"/>
    <w:rsid w:val="00975FF3"/>
    <w:rsid w:val="00976700"/>
    <w:rsid w:val="009768A5"/>
    <w:rsid w:val="00976AE4"/>
    <w:rsid w:val="009770EB"/>
    <w:rsid w:val="0097741D"/>
    <w:rsid w:val="00977FE4"/>
    <w:rsid w:val="00980751"/>
    <w:rsid w:val="00980B67"/>
    <w:rsid w:val="00981E41"/>
    <w:rsid w:val="00982822"/>
    <w:rsid w:val="00982861"/>
    <w:rsid w:val="009837C1"/>
    <w:rsid w:val="009837F3"/>
    <w:rsid w:val="0098410E"/>
    <w:rsid w:val="0098457B"/>
    <w:rsid w:val="009849F0"/>
    <w:rsid w:val="00984B67"/>
    <w:rsid w:val="009860FC"/>
    <w:rsid w:val="0098631B"/>
    <w:rsid w:val="00986B50"/>
    <w:rsid w:val="00986C26"/>
    <w:rsid w:val="00987169"/>
    <w:rsid w:val="00987C4C"/>
    <w:rsid w:val="00990751"/>
    <w:rsid w:val="00990854"/>
    <w:rsid w:val="00991070"/>
    <w:rsid w:val="00991BF7"/>
    <w:rsid w:val="00992425"/>
    <w:rsid w:val="00992589"/>
    <w:rsid w:val="00992673"/>
    <w:rsid w:val="00992F3F"/>
    <w:rsid w:val="00992FF8"/>
    <w:rsid w:val="0099301A"/>
    <w:rsid w:val="00993357"/>
    <w:rsid w:val="00993655"/>
    <w:rsid w:val="00993C33"/>
    <w:rsid w:val="00994085"/>
    <w:rsid w:val="0099436B"/>
    <w:rsid w:val="00994D56"/>
    <w:rsid w:val="009958E7"/>
    <w:rsid w:val="0099597D"/>
    <w:rsid w:val="00995EB6"/>
    <w:rsid w:val="0099603C"/>
    <w:rsid w:val="00996B65"/>
    <w:rsid w:val="00996C01"/>
    <w:rsid w:val="00996F1A"/>
    <w:rsid w:val="009972B4"/>
    <w:rsid w:val="00997933"/>
    <w:rsid w:val="0099794F"/>
    <w:rsid w:val="00997988"/>
    <w:rsid w:val="009A0AAD"/>
    <w:rsid w:val="009A0B87"/>
    <w:rsid w:val="009A0F81"/>
    <w:rsid w:val="009A120B"/>
    <w:rsid w:val="009A12C8"/>
    <w:rsid w:val="009A12FB"/>
    <w:rsid w:val="009A166D"/>
    <w:rsid w:val="009A1AED"/>
    <w:rsid w:val="009A2A80"/>
    <w:rsid w:val="009A2CB8"/>
    <w:rsid w:val="009A30F9"/>
    <w:rsid w:val="009A3638"/>
    <w:rsid w:val="009A3BE3"/>
    <w:rsid w:val="009A3C55"/>
    <w:rsid w:val="009A465C"/>
    <w:rsid w:val="009A47FF"/>
    <w:rsid w:val="009A4849"/>
    <w:rsid w:val="009A4FFD"/>
    <w:rsid w:val="009A5770"/>
    <w:rsid w:val="009A5A88"/>
    <w:rsid w:val="009A5B4E"/>
    <w:rsid w:val="009A60C7"/>
    <w:rsid w:val="009A63BC"/>
    <w:rsid w:val="009A6443"/>
    <w:rsid w:val="009A6D8D"/>
    <w:rsid w:val="009A773C"/>
    <w:rsid w:val="009A7C7C"/>
    <w:rsid w:val="009A7F6E"/>
    <w:rsid w:val="009B00E4"/>
    <w:rsid w:val="009B04BF"/>
    <w:rsid w:val="009B07AC"/>
    <w:rsid w:val="009B096D"/>
    <w:rsid w:val="009B0C4C"/>
    <w:rsid w:val="009B15FD"/>
    <w:rsid w:val="009B16C0"/>
    <w:rsid w:val="009B207B"/>
    <w:rsid w:val="009B2238"/>
    <w:rsid w:val="009B299C"/>
    <w:rsid w:val="009B2E8E"/>
    <w:rsid w:val="009B30F2"/>
    <w:rsid w:val="009B3AA4"/>
    <w:rsid w:val="009B3D84"/>
    <w:rsid w:val="009B3F77"/>
    <w:rsid w:val="009B3F99"/>
    <w:rsid w:val="009B4737"/>
    <w:rsid w:val="009B4DFF"/>
    <w:rsid w:val="009B5521"/>
    <w:rsid w:val="009B5D54"/>
    <w:rsid w:val="009B618A"/>
    <w:rsid w:val="009B7658"/>
    <w:rsid w:val="009C0140"/>
    <w:rsid w:val="009C06C0"/>
    <w:rsid w:val="009C08C4"/>
    <w:rsid w:val="009C0BC4"/>
    <w:rsid w:val="009C11C3"/>
    <w:rsid w:val="009C1933"/>
    <w:rsid w:val="009C225F"/>
    <w:rsid w:val="009C246B"/>
    <w:rsid w:val="009C2AA7"/>
    <w:rsid w:val="009C3141"/>
    <w:rsid w:val="009C31DB"/>
    <w:rsid w:val="009C34F5"/>
    <w:rsid w:val="009C3C6D"/>
    <w:rsid w:val="009C41BD"/>
    <w:rsid w:val="009C4844"/>
    <w:rsid w:val="009C4A37"/>
    <w:rsid w:val="009C4DA2"/>
    <w:rsid w:val="009C5455"/>
    <w:rsid w:val="009C5564"/>
    <w:rsid w:val="009C59DE"/>
    <w:rsid w:val="009C5A88"/>
    <w:rsid w:val="009C6091"/>
    <w:rsid w:val="009C61FE"/>
    <w:rsid w:val="009C6401"/>
    <w:rsid w:val="009C6543"/>
    <w:rsid w:val="009C6D8F"/>
    <w:rsid w:val="009C7367"/>
    <w:rsid w:val="009C76F6"/>
    <w:rsid w:val="009C7765"/>
    <w:rsid w:val="009C7A35"/>
    <w:rsid w:val="009D04B2"/>
    <w:rsid w:val="009D07AC"/>
    <w:rsid w:val="009D088C"/>
    <w:rsid w:val="009D0F11"/>
    <w:rsid w:val="009D123B"/>
    <w:rsid w:val="009D1624"/>
    <w:rsid w:val="009D1961"/>
    <w:rsid w:val="009D1A22"/>
    <w:rsid w:val="009D1D6B"/>
    <w:rsid w:val="009D1D95"/>
    <w:rsid w:val="009D273A"/>
    <w:rsid w:val="009D27AB"/>
    <w:rsid w:val="009D27C7"/>
    <w:rsid w:val="009D2877"/>
    <w:rsid w:val="009D2C73"/>
    <w:rsid w:val="009D305C"/>
    <w:rsid w:val="009D352A"/>
    <w:rsid w:val="009D3657"/>
    <w:rsid w:val="009D3747"/>
    <w:rsid w:val="009D378D"/>
    <w:rsid w:val="009D39F9"/>
    <w:rsid w:val="009D3D58"/>
    <w:rsid w:val="009D4161"/>
    <w:rsid w:val="009D4693"/>
    <w:rsid w:val="009D58F4"/>
    <w:rsid w:val="009D6A29"/>
    <w:rsid w:val="009D7709"/>
    <w:rsid w:val="009D77B4"/>
    <w:rsid w:val="009D7890"/>
    <w:rsid w:val="009E0009"/>
    <w:rsid w:val="009E0281"/>
    <w:rsid w:val="009E06AC"/>
    <w:rsid w:val="009E0BBC"/>
    <w:rsid w:val="009E1064"/>
    <w:rsid w:val="009E1CA6"/>
    <w:rsid w:val="009E1D92"/>
    <w:rsid w:val="009E200F"/>
    <w:rsid w:val="009E2077"/>
    <w:rsid w:val="009E2564"/>
    <w:rsid w:val="009E25F9"/>
    <w:rsid w:val="009E26BB"/>
    <w:rsid w:val="009E272A"/>
    <w:rsid w:val="009E272F"/>
    <w:rsid w:val="009E27C9"/>
    <w:rsid w:val="009E27DC"/>
    <w:rsid w:val="009E2ABB"/>
    <w:rsid w:val="009E2EFC"/>
    <w:rsid w:val="009E334A"/>
    <w:rsid w:val="009E334F"/>
    <w:rsid w:val="009E363B"/>
    <w:rsid w:val="009E40CD"/>
    <w:rsid w:val="009E41D2"/>
    <w:rsid w:val="009E55AC"/>
    <w:rsid w:val="009E6A26"/>
    <w:rsid w:val="009E6CF8"/>
    <w:rsid w:val="009E6D57"/>
    <w:rsid w:val="009E6E63"/>
    <w:rsid w:val="009E6FF2"/>
    <w:rsid w:val="009F0054"/>
    <w:rsid w:val="009F0894"/>
    <w:rsid w:val="009F0A0A"/>
    <w:rsid w:val="009F0B74"/>
    <w:rsid w:val="009F1220"/>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B57"/>
    <w:rsid w:val="00A001B9"/>
    <w:rsid w:val="00A009D5"/>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71D"/>
    <w:rsid w:val="00A0487D"/>
    <w:rsid w:val="00A0535D"/>
    <w:rsid w:val="00A055E3"/>
    <w:rsid w:val="00A055F3"/>
    <w:rsid w:val="00A060B2"/>
    <w:rsid w:val="00A06C09"/>
    <w:rsid w:val="00A0719E"/>
    <w:rsid w:val="00A07406"/>
    <w:rsid w:val="00A07792"/>
    <w:rsid w:val="00A07868"/>
    <w:rsid w:val="00A07D41"/>
    <w:rsid w:val="00A07F41"/>
    <w:rsid w:val="00A1003D"/>
    <w:rsid w:val="00A109E8"/>
    <w:rsid w:val="00A10AAE"/>
    <w:rsid w:val="00A10B07"/>
    <w:rsid w:val="00A10C6E"/>
    <w:rsid w:val="00A111C9"/>
    <w:rsid w:val="00A11AD7"/>
    <w:rsid w:val="00A12015"/>
    <w:rsid w:val="00A1300B"/>
    <w:rsid w:val="00A13616"/>
    <w:rsid w:val="00A13AD7"/>
    <w:rsid w:val="00A14EEA"/>
    <w:rsid w:val="00A15A0E"/>
    <w:rsid w:val="00A15A76"/>
    <w:rsid w:val="00A15C90"/>
    <w:rsid w:val="00A15E3B"/>
    <w:rsid w:val="00A161F2"/>
    <w:rsid w:val="00A1680D"/>
    <w:rsid w:val="00A17B07"/>
    <w:rsid w:val="00A200C0"/>
    <w:rsid w:val="00A20280"/>
    <w:rsid w:val="00A2070F"/>
    <w:rsid w:val="00A208AD"/>
    <w:rsid w:val="00A2148A"/>
    <w:rsid w:val="00A21590"/>
    <w:rsid w:val="00A21B53"/>
    <w:rsid w:val="00A21F0D"/>
    <w:rsid w:val="00A225C0"/>
    <w:rsid w:val="00A22870"/>
    <w:rsid w:val="00A22DAF"/>
    <w:rsid w:val="00A231B8"/>
    <w:rsid w:val="00A23588"/>
    <w:rsid w:val="00A23735"/>
    <w:rsid w:val="00A23991"/>
    <w:rsid w:val="00A23AE1"/>
    <w:rsid w:val="00A23EF4"/>
    <w:rsid w:val="00A24499"/>
    <w:rsid w:val="00A248FD"/>
    <w:rsid w:val="00A24998"/>
    <w:rsid w:val="00A24CC7"/>
    <w:rsid w:val="00A2509D"/>
    <w:rsid w:val="00A25BB6"/>
    <w:rsid w:val="00A25EE3"/>
    <w:rsid w:val="00A261A2"/>
    <w:rsid w:val="00A2671B"/>
    <w:rsid w:val="00A268AA"/>
    <w:rsid w:val="00A26EA4"/>
    <w:rsid w:val="00A2707F"/>
    <w:rsid w:val="00A272F7"/>
    <w:rsid w:val="00A27625"/>
    <w:rsid w:val="00A279E4"/>
    <w:rsid w:val="00A27F06"/>
    <w:rsid w:val="00A30014"/>
    <w:rsid w:val="00A303FA"/>
    <w:rsid w:val="00A311F8"/>
    <w:rsid w:val="00A31528"/>
    <w:rsid w:val="00A3167C"/>
    <w:rsid w:val="00A322B4"/>
    <w:rsid w:val="00A33412"/>
    <w:rsid w:val="00A338C3"/>
    <w:rsid w:val="00A33C4F"/>
    <w:rsid w:val="00A33F77"/>
    <w:rsid w:val="00A33FD6"/>
    <w:rsid w:val="00A34346"/>
    <w:rsid w:val="00A35102"/>
    <w:rsid w:val="00A35B72"/>
    <w:rsid w:val="00A36706"/>
    <w:rsid w:val="00A36C4A"/>
    <w:rsid w:val="00A36CF6"/>
    <w:rsid w:val="00A37D84"/>
    <w:rsid w:val="00A40443"/>
    <w:rsid w:val="00A407FA"/>
    <w:rsid w:val="00A41727"/>
    <w:rsid w:val="00A41A24"/>
    <w:rsid w:val="00A423C3"/>
    <w:rsid w:val="00A425A2"/>
    <w:rsid w:val="00A43958"/>
    <w:rsid w:val="00A44535"/>
    <w:rsid w:val="00A44743"/>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B85"/>
    <w:rsid w:val="00A54A7B"/>
    <w:rsid w:val="00A54AC1"/>
    <w:rsid w:val="00A55252"/>
    <w:rsid w:val="00A5614A"/>
    <w:rsid w:val="00A568C3"/>
    <w:rsid w:val="00A56C59"/>
    <w:rsid w:val="00A57076"/>
    <w:rsid w:val="00A5720A"/>
    <w:rsid w:val="00A6184B"/>
    <w:rsid w:val="00A61D3A"/>
    <w:rsid w:val="00A61E5D"/>
    <w:rsid w:val="00A6249C"/>
    <w:rsid w:val="00A634B5"/>
    <w:rsid w:val="00A6359E"/>
    <w:rsid w:val="00A6428E"/>
    <w:rsid w:val="00A65394"/>
    <w:rsid w:val="00A65BC9"/>
    <w:rsid w:val="00A66357"/>
    <w:rsid w:val="00A66464"/>
    <w:rsid w:val="00A66B6A"/>
    <w:rsid w:val="00A67558"/>
    <w:rsid w:val="00A6770A"/>
    <w:rsid w:val="00A67DE6"/>
    <w:rsid w:val="00A707B5"/>
    <w:rsid w:val="00A71B0C"/>
    <w:rsid w:val="00A71CD1"/>
    <w:rsid w:val="00A71EFC"/>
    <w:rsid w:val="00A7321B"/>
    <w:rsid w:val="00A734B1"/>
    <w:rsid w:val="00A73583"/>
    <w:rsid w:val="00A73D8A"/>
    <w:rsid w:val="00A73FC8"/>
    <w:rsid w:val="00A743D4"/>
    <w:rsid w:val="00A7477A"/>
    <w:rsid w:val="00A7485E"/>
    <w:rsid w:val="00A75364"/>
    <w:rsid w:val="00A75604"/>
    <w:rsid w:val="00A7654D"/>
    <w:rsid w:val="00A766AF"/>
    <w:rsid w:val="00A7686F"/>
    <w:rsid w:val="00A76ACD"/>
    <w:rsid w:val="00A7765B"/>
    <w:rsid w:val="00A776AE"/>
    <w:rsid w:val="00A77C15"/>
    <w:rsid w:val="00A77F93"/>
    <w:rsid w:val="00A80151"/>
    <w:rsid w:val="00A801C1"/>
    <w:rsid w:val="00A80236"/>
    <w:rsid w:val="00A80B29"/>
    <w:rsid w:val="00A814CB"/>
    <w:rsid w:val="00A8151E"/>
    <w:rsid w:val="00A81954"/>
    <w:rsid w:val="00A8212E"/>
    <w:rsid w:val="00A82E42"/>
    <w:rsid w:val="00A83C16"/>
    <w:rsid w:val="00A83EDF"/>
    <w:rsid w:val="00A844D9"/>
    <w:rsid w:val="00A84C62"/>
    <w:rsid w:val="00A84D1F"/>
    <w:rsid w:val="00A852DA"/>
    <w:rsid w:val="00A8569E"/>
    <w:rsid w:val="00A8575A"/>
    <w:rsid w:val="00A85F81"/>
    <w:rsid w:val="00A86090"/>
    <w:rsid w:val="00A862C5"/>
    <w:rsid w:val="00A86597"/>
    <w:rsid w:val="00A86945"/>
    <w:rsid w:val="00A86B7B"/>
    <w:rsid w:val="00A86E19"/>
    <w:rsid w:val="00A876A7"/>
    <w:rsid w:val="00A90324"/>
    <w:rsid w:val="00A90AEB"/>
    <w:rsid w:val="00A91889"/>
    <w:rsid w:val="00A92425"/>
    <w:rsid w:val="00A9329A"/>
    <w:rsid w:val="00A9342C"/>
    <w:rsid w:val="00A939BF"/>
    <w:rsid w:val="00A942A6"/>
    <w:rsid w:val="00A943D1"/>
    <w:rsid w:val="00A9461C"/>
    <w:rsid w:val="00A94C9F"/>
    <w:rsid w:val="00A94CAA"/>
    <w:rsid w:val="00A94FC1"/>
    <w:rsid w:val="00A959DB"/>
    <w:rsid w:val="00A95A89"/>
    <w:rsid w:val="00A9637E"/>
    <w:rsid w:val="00A96538"/>
    <w:rsid w:val="00A97984"/>
    <w:rsid w:val="00A97CA8"/>
    <w:rsid w:val="00AA02B1"/>
    <w:rsid w:val="00AA02BF"/>
    <w:rsid w:val="00AA06DC"/>
    <w:rsid w:val="00AA0B4C"/>
    <w:rsid w:val="00AA0B9A"/>
    <w:rsid w:val="00AA0BDA"/>
    <w:rsid w:val="00AA1200"/>
    <w:rsid w:val="00AA1501"/>
    <w:rsid w:val="00AA1B3C"/>
    <w:rsid w:val="00AA1DF5"/>
    <w:rsid w:val="00AA25F2"/>
    <w:rsid w:val="00AA33A4"/>
    <w:rsid w:val="00AA5E60"/>
    <w:rsid w:val="00AA5F72"/>
    <w:rsid w:val="00AA6244"/>
    <w:rsid w:val="00AA627C"/>
    <w:rsid w:val="00AA748B"/>
    <w:rsid w:val="00AA752A"/>
    <w:rsid w:val="00AA7708"/>
    <w:rsid w:val="00AA7EAF"/>
    <w:rsid w:val="00AB0348"/>
    <w:rsid w:val="00AB079B"/>
    <w:rsid w:val="00AB0C17"/>
    <w:rsid w:val="00AB0EE1"/>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5FB9"/>
    <w:rsid w:val="00AB5FD9"/>
    <w:rsid w:val="00AB60E2"/>
    <w:rsid w:val="00AB617D"/>
    <w:rsid w:val="00AB6921"/>
    <w:rsid w:val="00AB74D8"/>
    <w:rsid w:val="00AB7582"/>
    <w:rsid w:val="00AB79AB"/>
    <w:rsid w:val="00AB7B87"/>
    <w:rsid w:val="00AB7DB7"/>
    <w:rsid w:val="00AC148F"/>
    <w:rsid w:val="00AC15AF"/>
    <w:rsid w:val="00AC1883"/>
    <w:rsid w:val="00AC1D05"/>
    <w:rsid w:val="00AC218E"/>
    <w:rsid w:val="00AC223C"/>
    <w:rsid w:val="00AC2D12"/>
    <w:rsid w:val="00AC323B"/>
    <w:rsid w:val="00AC33D7"/>
    <w:rsid w:val="00AC3407"/>
    <w:rsid w:val="00AC3904"/>
    <w:rsid w:val="00AC39FB"/>
    <w:rsid w:val="00AC3BBE"/>
    <w:rsid w:val="00AC43CB"/>
    <w:rsid w:val="00AC4C09"/>
    <w:rsid w:val="00AC4E63"/>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674"/>
    <w:rsid w:val="00AD27CB"/>
    <w:rsid w:val="00AD28A3"/>
    <w:rsid w:val="00AD293C"/>
    <w:rsid w:val="00AD2BD2"/>
    <w:rsid w:val="00AD31AB"/>
    <w:rsid w:val="00AD3DFD"/>
    <w:rsid w:val="00AD3F16"/>
    <w:rsid w:val="00AD43CD"/>
    <w:rsid w:val="00AD4661"/>
    <w:rsid w:val="00AD47DC"/>
    <w:rsid w:val="00AD5C10"/>
    <w:rsid w:val="00AD5ECE"/>
    <w:rsid w:val="00AD6875"/>
    <w:rsid w:val="00AD7EAE"/>
    <w:rsid w:val="00AE0574"/>
    <w:rsid w:val="00AE0B7A"/>
    <w:rsid w:val="00AE0BA8"/>
    <w:rsid w:val="00AE0C12"/>
    <w:rsid w:val="00AE0CBC"/>
    <w:rsid w:val="00AE1786"/>
    <w:rsid w:val="00AE18D0"/>
    <w:rsid w:val="00AE1C96"/>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6EF"/>
    <w:rsid w:val="00AF08B6"/>
    <w:rsid w:val="00AF1F60"/>
    <w:rsid w:val="00AF1F6B"/>
    <w:rsid w:val="00AF218A"/>
    <w:rsid w:val="00AF21B5"/>
    <w:rsid w:val="00AF26F4"/>
    <w:rsid w:val="00AF313A"/>
    <w:rsid w:val="00AF3253"/>
    <w:rsid w:val="00AF3363"/>
    <w:rsid w:val="00AF34A5"/>
    <w:rsid w:val="00AF3FCC"/>
    <w:rsid w:val="00AF43A0"/>
    <w:rsid w:val="00AF4910"/>
    <w:rsid w:val="00AF52E3"/>
    <w:rsid w:val="00AF59B9"/>
    <w:rsid w:val="00AF5CFA"/>
    <w:rsid w:val="00AF5D00"/>
    <w:rsid w:val="00AF6184"/>
    <w:rsid w:val="00AF66E3"/>
    <w:rsid w:val="00AF6B3D"/>
    <w:rsid w:val="00AF6E58"/>
    <w:rsid w:val="00AF6F32"/>
    <w:rsid w:val="00AF70C1"/>
    <w:rsid w:val="00AF7CB3"/>
    <w:rsid w:val="00B001CE"/>
    <w:rsid w:val="00B00A40"/>
    <w:rsid w:val="00B00ABB"/>
    <w:rsid w:val="00B00AEF"/>
    <w:rsid w:val="00B01362"/>
    <w:rsid w:val="00B013AA"/>
    <w:rsid w:val="00B0169E"/>
    <w:rsid w:val="00B016FC"/>
    <w:rsid w:val="00B0171D"/>
    <w:rsid w:val="00B0214C"/>
    <w:rsid w:val="00B02405"/>
    <w:rsid w:val="00B02FB8"/>
    <w:rsid w:val="00B0312C"/>
    <w:rsid w:val="00B03330"/>
    <w:rsid w:val="00B03477"/>
    <w:rsid w:val="00B034E3"/>
    <w:rsid w:val="00B041A6"/>
    <w:rsid w:val="00B043FA"/>
    <w:rsid w:val="00B0467D"/>
    <w:rsid w:val="00B06276"/>
    <w:rsid w:val="00B06E3F"/>
    <w:rsid w:val="00B07433"/>
    <w:rsid w:val="00B074F8"/>
    <w:rsid w:val="00B10138"/>
    <w:rsid w:val="00B1041B"/>
    <w:rsid w:val="00B105DA"/>
    <w:rsid w:val="00B10E51"/>
    <w:rsid w:val="00B10F81"/>
    <w:rsid w:val="00B10F8B"/>
    <w:rsid w:val="00B110F1"/>
    <w:rsid w:val="00B11611"/>
    <w:rsid w:val="00B1192B"/>
    <w:rsid w:val="00B119B1"/>
    <w:rsid w:val="00B11A97"/>
    <w:rsid w:val="00B11AD4"/>
    <w:rsid w:val="00B11C98"/>
    <w:rsid w:val="00B11CCA"/>
    <w:rsid w:val="00B12275"/>
    <w:rsid w:val="00B12CC2"/>
    <w:rsid w:val="00B130E7"/>
    <w:rsid w:val="00B138A0"/>
    <w:rsid w:val="00B13A70"/>
    <w:rsid w:val="00B13A94"/>
    <w:rsid w:val="00B13AF4"/>
    <w:rsid w:val="00B13B7D"/>
    <w:rsid w:val="00B140B6"/>
    <w:rsid w:val="00B152F2"/>
    <w:rsid w:val="00B15C65"/>
    <w:rsid w:val="00B16132"/>
    <w:rsid w:val="00B16444"/>
    <w:rsid w:val="00B166DB"/>
    <w:rsid w:val="00B1670F"/>
    <w:rsid w:val="00B16879"/>
    <w:rsid w:val="00B16B32"/>
    <w:rsid w:val="00B17628"/>
    <w:rsid w:val="00B17CCF"/>
    <w:rsid w:val="00B17D60"/>
    <w:rsid w:val="00B20704"/>
    <w:rsid w:val="00B20826"/>
    <w:rsid w:val="00B20941"/>
    <w:rsid w:val="00B20A58"/>
    <w:rsid w:val="00B20E70"/>
    <w:rsid w:val="00B20EDF"/>
    <w:rsid w:val="00B212E0"/>
    <w:rsid w:val="00B21886"/>
    <w:rsid w:val="00B22E15"/>
    <w:rsid w:val="00B23A46"/>
    <w:rsid w:val="00B24521"/>
    <w:rsid w:val="00B24D09"/>
    <w:rsid w:val="00B2530A"/>
    <w:rsid w:val="00B257C8"/>
    <w:rsid w:val="00B25CC8"/>
    <w:rsid w:val="00B261ED"/>
    <w:rsid w:val="00B263C9"/>
    <w:rsid w:val="00B272A5"/>
    <w:rsid w:val="00B2739A"/>
    <w:rsid w:val="00B274F2"/>
    <w:rsid w:val="00B27546"/>
    <w:rsid w:val="00B2784E"/>
    <w:rsid w:val="00B2791A"/>
    <w:rsid w:val="00B27A2B"/>
    <w:rsid w:val="00B27D2C"/>
    <w:rsid w:val="00B27FA1"/>
    <w:rsid w:val="00B30400"/>
    <w:rsid w:val="00B307DF"/>
    <w:rsid w:val="00B30888"/>
    <w:rsid w:val="00B30A99"/>
    <w:rsid w:val="00B30B23"/>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022"/>
    <w:rsid w:val="00B3731A"/>
    <w:rsid w:val="00B3768A"/>
    <w:rsid w:val="00B37C69"/>
    <w:rsid w:val="00B421F4"/>
    <w:rsid w:val="00B42360"/>
    <w:rsid w:val="00B429EC"/>
    <w:rsid w:val="00B42A41"/>
    <w:rsid w:val="00B431D1"/>
    <w:rsid w:val="00B4327B"/>
    <w:rsid w:val="00B43291"/>
    <w:rsid w:val="00B433FF"/>
    <w:rsid w:val="00B44287"/>
    <w:rsid w:val="00B44290"/>
    <w:rsid w:val="00B447AD"/>
    <w:rsid w:val="00B44B72"/>
    <w:rsid w:val="00B44B7F"/>
    <w:rsid w:val="00B44CB9"/>
    <w:rsid w:val="00B45B9E"/>
    <w:rsid w:val="00B45C3F"/>
    <w:rsid w:val="00B462F8"/>
    <w:rsid w:val="00B4639A"/>
    <w:rsid w:val="00B46691"/>
    <w:rsid w:val="00B467CE"/>
    <w:rsid w:val="00B46DCC"/>
    <w:rsid w:val="00B46EAD"/>
    <w:rsid w:val="00B477D6"/>
    <w:rsid w:val="00B47D6C"/>
    <w:rsid w:val="00B50033"/>
    <w:rsid w:val="00B506BD"/>
    <w:rsid w:val="00B51041"/>
    <w:rsid w:val="00B51C67"/>
    <w:rsid w:val="00B51D9B"/>
    <w:rsid w:val="00B52820"/>
    <w:rsid w:val="00B529B8"/>
    <w:rsid w:val="00B52AB7"/>
    <w:rsid w:val="00B533AA"/>
    <w:rsid w:val="00B539DE"/>
    <w:rsid w:val="00B53E08"/>
    <w:rsid w:val="00B53E59"/>
    <w:rsid w:val="00B54460"/>
    <w:rsid w:val="00B54563"/>
    <w:rsid w:val="00B54CCE"/>
    <w:rsid w:val="00B5573A"/>
    <w:rsid w:val="00B5586D"/>
    <w:rsid w:val="00B55C17"/>
    <w:rsid w:val="00B5603D"/>
    <w:rsid w:val="00B56282"/>
    <w:rsid w:val="00B56719"/>
    <w:rsid w:val="00B56944"/>
    <w:rsid w:val="00B56A18"/>
    <w:rsid w:val="00B56B09"/>
    <w:rsid w:val="00B56B68"/>
    <w:rsid w:val="00B56C07"/>
    <w:rsid w:val="00B572BD"/>
    <w:rsid w:val="00B573B0"/>
    <w:rsid w:val="00B57EBD"/>
    <w:rsid w:val="00B57FCA"/>
    <w:rsid w:val="00B601D4"/>
    <w:rsid w:val="00B606C2"/>
    <w:rsid w:val="00B60C69"/>
    <w:rsid w:val="00B62E08"/>
    <w:rsid w:val="00B63DD2"/>
    <w:rsid w:val="00B64357"/>
    <w:rsid w:val="00B64522"/>
    <w:rsid w:val="00B64ADF"/>
    <w:rsid w:val="00B64DEB"/>
    <w:rsid w:val="00B66B7A"/>
    <w:rsid w:val="00B67380"/>
    <w:rsid w:val="00B6738A"/>
    <w:rsid w:val="00B67722"/>
    <w:rsid w:val="00B67786"/>
    <w:rsid w:val="00B67954"/>
    <w:rsid w:val="00B67C08"/>
    <w:rsid w:val="00B70342"/>
    <w:rsid w:val="00B70933"/>
    <w:rsid w:val="00B70F55"/>
    <w:rsid w:val="00B71E04"/>
    <w:rsid w:val="00B72089"/>
    <w:rsid w:val="00B72F40"/>
    <w:rsid w:val="00B737A6"/>
    <w:rsid w:val="00B738BD"/>
    <w:rsid w:val="00B73920"/>
    <w:rsid w:val="00B73B6F"/>
    <w:rsid w:val="00B73D1C"/>
    <w:rsid w:val="00B7410E"/>
    <w:rsid w:val="00B74461"/>
    <w:rsid w:val="00B7465A"/>
    <w:rsid w:val="00B751F9"/>
    <w:rsid w:val="00B7728E"/>
    <w:rsid w:val="00B77A13"/>
    <w:rsid w:val="00B80552"/>
    <w:rsid w:val="00B805F5"/>
    <w:rsid w:val="00B80C39"/>
    <w:rsid w:val="00B81CE5"/>
    <w:rsid w:val="00B81D40"/>
    <w:rsid w:val="00B8246E"/>
    <w:rsid w:val="00B82558"/>
    <w:rsid w:val="00B82751"/>
    <w:rsid w:val="00B82D84"/>
    <w:rsid w:val="00B82E6D"/>
    <w:rsid w:val="00B8388B"/>
    <w:rsid w:val="00B8393F"/>
    <w:rsid w:val="00B83CEE"/>
    <w:rsid w:val="00B84768"/>
    <w:rsid w:val="00B84E32"/>
    <w:rsid w:val="00B85036"/>
    <w:rsid w:val="00B851C9"/>
    <w:rsid w:val="00B856A3"/>
    <w:rsid w:val="00B8596D"/>
    <w:rsid w:val="00B86113"/>
    <w:rsid w:val="00B875F9"/>
    <w:rsid w:val="00B87F00"/>
    <w:rsid w:val="00B9035C"/>
    <w:rsid w:val="00B9087B"/>
    <w:rsid w:val="00B91F17"/>
    <w:rsid w:val="00B92142"/>
    <w:rsid w:val="00B9316A"/>
    <w:rsid w:val="00B931D1"/>
    <w:rsid w:val="00B93277"/>
    <w:rsid w:val="00B93A7C"/>
    <w:rsid w:val="00B93D4D"/>
    <w:rsid w:val="00B94C06"/>
    <w:rsid w:val="00B9509F"/>
    <w:rsid w:val="00B9526C"/>
    <w:rsid w:val="00B952DA"/>
    <w:rsid w:val="00B958E4"/>
    <w:rsid w:val="00B95932"/>
    <w:rsid w:val="00B96365"/>
    <w:rsid w:val="00B96CC4"/>
    <w:rsid w:val="00B96FB8"/>
    <w:rsid w:val="00B97097"/>
    <w:rsid w:val="00B97202"/>
    <w:rsid w:val="00B97580"/>
    <w:rsid w:val="00B97658"/>
    <w:rsid w:val="00B9783D"/>
    <w:rsid w:val="00B97AF7"/>
    <w:rsid w:val="00BA0849"/>
    <w:rsid w:val="00BA0C43"/>
    <w:rsid w:val="00BA123C"/>
    <w:rsid w:val="00BA13AE"/>
    <w:rsid w:val="00BA160C"/>
    <w:rsid w:val="00BA16EE"/>
    <w:rsid w:val="00BA1F2E"/>
    <w:rsid w:val="00BA30D8"/>
    <w:rsid w:val="00BA3171"/>
    <w:rsid w:val="00BA332B"/>
    <w:rsid w:val="00BA3F43"/>
    <w:rsid w:val="00BA5F1A"/>
    <w:rsid w:val="00BA61A8"/>
    <w:rsid w:val="00BA64EF"/>
    <w:rsid w:val="00BA6574"/>
    <w:rsid w:val="00BA66B8"/>
    <w:rsid w:val="00BA6C28"/>
    <w:rsid w:val="00BA6F47"/>
    <w:rsid w:val="00BA7D9A"/>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4A7E"/>
    <w:rsid w:val="00BB50B6"/>
    <w:rsid w:val="00BB580F"/>
    <w:rsid w:val="00BB5D75"/>
    <w:rsid w:val="00BB6DAC"/>
    <w:rsid w:val="00BB6F69"/>
    <w:rsid w:val="00BB7137"/>
    <w:rsid w:val="00BB7535"/>
    <w:rsid w:val="00BB7796"/>
    <w:rsid w:val="00BC0065"/>
    <w:rsid w:val="00BC0193"/>
    <w:rsid w:val="00BC0847"/>
    <w:rsid w:val="00BC1AB7"/>
    <w:rsid w:val="00BC1C9A"/>
    <w:rsid w:val="00BC2B26"/>
    <w:rsid w:val="00BC2E1B"/>
    <w:rsid w:val="00BC373A"/>
    <w:rsid w:val="00BC3937"/>
    <w:rsid w:val="00BC3961"/>
    <w:rsid w:val="00BC3B07"/>
    <w:rsid w:val="00BC40BB"/>
    <w:rsid w:val="00BC416C"/>
    <w:rsid w:val="00BC54B4"/>
    <w:rsid w:val="00BC5517"/>
    <w:rsid w:val="00BC59B0"/>
    <w:rsid w:val="00BC5CA5"/>
    <w:rsid w:val="00BC5EDF"/>
    <w:rsid w:val="00BC6D57"/>
    <w:rsid w:val="00BD0371"/>
    <w:rsid w:val="00BD097A"/>
    <w:rsid w:val="00BD0DDA"/>
    <w:rsid w:val="00BD1AC7"/>
    <w:rsid w:val="00BD1F65"/>
    <w:rsid w:val="00BD2F28"/>
    <w:rsid w:val="00BD36B3"/>
    <w:rsid w:val="00BD4491"/>
    <w:rsid w:val="00BD498E"/>
    <w:rsid w:val="00BD4A22"/>
    <w:rsid w:val="00BD4BBA"/>
    <w:rsid w:val="00BD4C3C"/>
    <w:rsid w:val="00BD4E3B"/>
    <w:rsid w:val="00BD5035"/>
    <w:rsid w:val="00BD51E9"/>
    <w:rsid w:val="00BD5C56"/>
    <w:rsid w:val="00BD5C82"/>
    <w:rsid w:val="00BD60CE"/>
    <w:rsid w:val="00BD6B55"/>
    <w:rsid w:val="00BD6D13"/>
    <w:rsid w:val="00BD6D70"/>
    <w:rsid w:val="00BD7812"/>
    <w:rsid w:val="00BE0063"/>
    <w:rsid w:val="00BE009F"/>
    <w:rsid w:val="00BE012B"/>
    <w:rsid w:val="00BE06A6"/>
    <w:rsid w:val="00BE0BC0"/>
    <w:rsid w:val="00BE11E1"/>
    <w:rsid w:val="00BE1323"/>
    <w:rsid w:val="00BE1592"/>
    <w:rsid w:val="00BE3136"/>
    <w:rsid w:val="00BE3E93"/>
    <w:rsid w:val="00BE557C"/>
    <w:rsid w:val="00BE5E1B"/>
    <w:rsid w:val="00BE5F9F"/>
    <w:rsid w:val="00BE6074"/>
    <w:rsid w:val="00BE646F"/>
    <w:rsid w:val="00BE70B7"/>
    <w:rsid w:val="00BE7113"/>
    <w:rsid w:val="00BE79C0"/>
    <w:rsid w:val="00BE7B9C"/>
    <w:rsid w:val="00BE7CB8"/>
    <w:rsid w:val="00BF02D7"/>
    <w:rsid w:val="00BF07DC"/>
    <w:rsid w:val="00BF0C10"/>
    <w:rsid w:val="00BF0D04"/>
    <w:rsid w:val="00BF0DFF"/>
    <w:rsid w:val="00BF1A2A"/>
    <w:rsid w:val="00BF21C2"/>
    <w:rsid w:val="00BF237B"/>
    <w:rsid w:val="00BF2869"/>
    <w:rsid w:val="00BF2A47"/>
    <w:rsid w:val="00BF2DFA"/>
    <w:rsid w:val="00BF2E3E"/>
    <w:rsid w:val="00BF39F8"/>
    <w:rsid w:val="00BF3D68"/>
    <w:rsid w:val="00BF4ECF"/>
    <w:rsid w:val="00BF4FB0"/>
    <w:rsid w:val="00BF514D"/>
    <w:rsid w:val="00BF585D"/>
    <w:rsid w:val="00BF58C6"/>
    <w:rsid w:val="00BF5B34"/>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A82"/>
    <w:rsid w:val="00C03E7B"/>
    <w:rsid w:val="00C0428F"/>
    <w:rsid w:val="00C04655"/>
    <w:rsid w:val="00C04933"/>
    <w:rsid w:val="00C04D37"/>
    <w:rsid w:val="00C04D56"/>
    <w:rsid w:val="00C0549D"/>
    <w:rsid w:val="00C0651C"/>
    <w:rsid w:val="00C06549"/>
    <w:rsid w:val="00C065F6"/>
    <w:rsid w:val="00C069A8"/>
    <w:rsid w:val="00C07BB2"/>
    <w:rsid w:val="00C07EC1"/>
    <w:rsid w:val="00C1020E"/>
    <w:rsid w:val="00C10597"/>
    <w:rsid w:val="00C115B3"/>
    <w:rsid w:val="00C12224"/>
    <w:rsid w:val="00C12638"/>
    <w:rsid w:val="00C12820"/>
    <w:rsid w:val="00C12F7C"/>
    <w:rsid w:val="00C14726"/>
    <w:rsid w:val="00C147B7"/>
    <w:rsid w:val="00C15483"/>
    <w:rsid w:val="00C15907"/>
    <w:rsid w:val="00C15CA9"/>
    <w:rsid w:val="00C167F9"/>
    <w:rsid w:val="00C16C58"/>
    <w:rsid w:val="00C17678"/>
    <w:rsid w:val="00C17858"/>
    <w:rsid w:val="00C17955"/>
    <w:rsid w:val="00C211CF"/>
    <w:rsid w:val="00C217AD"/>
    <w:rsid w:val="00C21B84"/>
    <w:rsid w:val="00C21FFC"/>
    <w:rsid w:val="00C223A6"/>
    <w:rsid w:val="00C22605"/>
    <w:rsid w:val="00C22A00"/>
    <w:rsid w:val="00C230DB"/>
    <w:rsid w:val="00C234ED"/>
    <w:rsid w:val="00C23672"/>
    <w:rsid w:val="00C23B91"/>
    <w:rsid w:val="00C23B92"/>
    <w:rsid w:val="00C23D3F"/>
    <w:rsid w:val="00C23F9C"/>
    <w:rsid w:val="00C244D1"/>
    <w:rsid w:val="00C251B4"/>
    <w:rsid w:val="00C25AA9"/>
    <w:rsid w:val="00C26137"/>
    <w:rsid w:val="00C26551"/>
    <w:rsid w:val="00C2674E"/>
    <w:rsid w:val="00C26B29"/>
    <w:rsid w:val="00C277EA"/>
    <w:rsid w:val="00C27863"/>
    <w:rsid w:val="00C303BC"/>
    <w:rsid w:val="00C30EBA"/>
    <w:rsid w:val="00C31CEC"/>
    <w:rsid w:val="00C322DB"/>
    <w:rsid w:val="00C32449"/>
    <w:rsid w:val="00C32B50"/>
    <w:rsid w:val="00C33522"/>
    <w:rsid w:val="00C335DE"/>
    <w:rsid w:val="00C33723"/>
    <w:rsid w:val="00C3388C"/>
    <w:rsid w:val="00C339FA"/>
    <w:rsid w:val="00C33BDE"/>
    <w:rsid w:val="00C33C1B"/>
    <w:rsid w:val="00C34050"/>
    <w:rsid w:val="00C34374"/>
    <w:rsid w:val="00C345A7"/>
    <w:rsid w:val="00C34969"/>
    <w:rsid w:val="00C35031"/>
    <w:rsid w:val="00C35375"/>
    <w:rsid w:val="00C354A9"/>
    <w:rsid w:val="00C35CD3"/>
    <w:rsid w:val="00C374C4"/>
    <w:rsid w:val="00C4020E"/>
    <w:rsid w:val="00C40247"/>
    <w:rsid w:val="00C40251"/>
    <w:rsid w:val="00C402BA"/>
    <w:rsid w:val="00C40996"/>
    <w:rsid w:val="00C40F07"/>
    <w:rsid w:val="00C41176"/>
    <w:rsid w:val="00C414C3"/>
    <w:rsid w:val="00C41E6F"/>
    <w:rsid w:val="00C41F8E"/>
    <w:rsid w:val="00C420BE"/>
    <w:rsid w:val="00C4230D"/>
    <w:rsid w:val="00C424A0"/>
    <w:rsid w:val="00C42E5E"/>
    <w:rsid w:val="00C42F63"/>
    <w:rsid w:val="00C4304A"/>
    <w:rsid w:val="00C436B9"/>
    <w:rsid w:val="00C43789"/>
    <w:rsid w:val="00C44058"/>
    <w:rsid w:val="00C440BE"/>
    <w:rsid w:val="00C442BE"/>
    <w:rsid w:val="00C4468A"/>
    <w:rsid w:val="00C4516C"/>
    <w:rsid w:val="00C45E1B"/>
    <w:rsid w:val="00C45FDE"/>
    <w:rsid w:val="00C46602"/>
    <w:rsid w:val="00C4689C"/>
    <w:rsid w:val="00C47D69"/>
    <w:rsid w:val="00C500AC"/>
    <w:rsid w:val="00C504B7"/>
    <w:rsid w:val="00C505F6"/>
    <w:rsid w:val="00C50C5B"/>
    <w:rsid w:val="00C511FC"/>
    <w:rsid w:val="00C51253"/>
    <w:rsid w:val="00C5198F"/>
    <w:rsid w:val="00C51E10"/>
    <w:rsid w:val="00C52500"/>
    <w:rsid w:val="00C52968"/>
    <w:rsid w:val="00C531FD"/>
    <w:rsid w:val="00C533F9"/>
    <w:rsid w:val="00C5348B"/>
    <w:rsid w:val="00C535A9"/>
    <w:rsid w:val="00C54A76"/>
    <w:rsid w:val="00C55761"/>
    <w:rsid w:val="00C55DD0"/>
    <w:rsid w:val="00C563B1"/>
    <w:rsid w:val="00C56600"/>
    <w:rsid w:val="00C56B4E"/>
    <w:rsid w:val="00C572C1"/>
    <w:rsid w:val="00C60C49"/>
    <w:rsid w:val="00C60D5B"/>
    <w:rsid w:val="00C60D8A"/>
    <w:rsid w:val="00C60F47"/>
    <w:rsid w:val="00C61712"/>
    <w:rsid w:val="00C61B6C"/>
    <w:rsid w:val="00C62575"/>
    <w:rsid w:val="00C6265B"/>
    <w:rsid w:val="00C6323E"/>
    <w:rsid w:val="00C6346E"/>
    <w:rsid w:val="00C6356C"/>
    <w:rsid w:val="00C64135"/>
    <w:rsid w:val="00C64183"/>
    <w:rsid w:val="00C64238"/>
    <w:rsid w:val="00C645AE"/>
    <w:rsid w:val="00C64BE6"/>
    <w:rsid w:val="00C65B29"/>
    <w:rsid w:val="00C6621B"/>
    <w:rsid w:val="00C6623C"/>
    <w:rsid w:val="00C66548"/>
    <w:rsid w:val="00C66915"/>
    <w:rsid w:val="00C66960"/>
    <w:rsid w:val="00C66E38"/>
    <w:rsid w:val="00C6736B"/>
    <w:rsid w:val="00C70159"/>
    <w:rsid w:val="00C70BF6"/>
    <w:rsid w:val="00C70E92"/>
    <w:rsid w:val="00C71175"/>
    <w:rsid w:val="00C71FA0"/>
    <w:rsid w:val="00C72322"/>
    <w:rsid w:val="00C724D9"/>
    <w:rsid w:val="00C72518"/>
    <w:rsid w:val="00C7253B"/>
    <w:rsid w:val="00C7295E"/>
    <w:rsid w:val="00C72A7C"/>
    <w:rsid w:val="00C72C0A"/>
    <w:rsid w:val="00C72EBD"/>
    <w:rsid w:val="00C73569"/>
    <w:rsid w:val="00C7378F"/>
    <w:rsid w:val="00C737AD"/>
    <w:rsid w:val="00C7396E"/>
    <w:rsid w:val="00C739A8"/>
    <w:rsid w:val="00C73DC2"/>
    <w:rsid w:val="00C74219"/>
    <w:rsid w:val="00C7463A"/>
    <w:rsid w:val="00C74BFA"/>
    <w:rsid w:val="00C74DEE"/>
    <w:rsid w:val="00C7588C"/>
    <w:rsid w:val="00C762C6"/>
    <w:rsid w:val="00C767E1"/>
    <w:rsid w:val="00C77006"/>
    <w:rsid w:val="00C77177"/>
    <w:rsid w:val="00C77833"/>
    <w:rsid w:val="00C77DBF"/>
    <w:rsid w:val="00C77F1D"/>
    <w:rsid w:val="00C803D7"/>
    <w:rsid w:val="00C80B5E"/>
    <w:rsid w:val="00C816C6"/>
    <w:rsid w:val="00C82547"/>
    <w:rsid w:val="00C82E05"/>
    <w:rsid w:val="00C83A24"/>
    <w:rsid w:val="00C83F38"/>
    <w:rsid w:val="00C84203"/>
    <w:rsid w:val="00C8482E"/>
    <w:rsid w:val="00C8595C"/>
    <w:rsid w:val="00C869C9"/>
    <w:rsid w:val="00C86AEB"/>
    <w:rsid w:val="00C877EC"/>
    <w:rsid w:val="00C877F4"/>
    <w:rsid w:val="00C879CA"/>
    <w:rsid w:val="00C87C62"/>
    <w:rsid w:val="00C87DE6"/>
    <w:rsid w:val="00C90E8F"/>
    <w:rsid w:val="00C910C4"/>
    <w:rsid w:val="00C91837"/>
    <w:rsid w:val="00C91FE8"/>
    <w:rsid w:val="00C922D9"/>
    <w:rsid w:val="00C923D6"/>
    <w:rsid w:val="00C92D11"/>
    <w:rsid w:val="00C92ECF"/>
    <w:rsid w:val="00C93336"/>
    <w:rsid w:val="00C934D1"/>
    <w:rsid w:val="00C93C1C"/>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E83"/>
    <w:rsid w:val="00C97F90"/>
    <w:rsid w:val="00CA118C"/>
    <w:rsid w:val="00CA170E"/>
    <w:rsid w:val="00CA196A"/>
    <w:rsid w:val="00CA1E8A"/>
    <w:rsid w:val="00CA22F0"/>
    <w:rsid w:val="00CA2E5F"/>
    <w:rsid w:val="00CA3067"/>
    <w:rsid w:val="00CA318F"/>
    <w:rsid w:val="00CA3669"/>
    <w:rsid w:val="00CA37BD"/>
    <w:rsid w:val="00CA4081"/>
    <w:rsid w:val="00CA471E"/>
    <w:rsid w:val="00CA49B1"/>
    <w:rsid w:val="00CA4D20"/>
    <w:rsid w:val="00CA5060"/>
    <w:rsid w:val="00CA5909"/>
    <w:rsid w:val="00CA62B0"/>
    <w:rsid w:val="00CA6973"/>
    <w:rsid w:val="00CA6BD2"/>
    <w:rsid w:val="00CA7291"/>
    <w:rsid w:val="00CA743E"/>
    <w:rsid w:val="00CA7800"/>
    <w:rsid w:val="00CA7CE9"/>
    <w:rsid w:val="00CB0345"/>
    <w:rsid w:val="00CB04E2"/>
    <w:rsid w:val="00CB0888"/>
    <w:rsid w:val="00CB118F"/>
    <w:rsid w:val="00CB11DD"/>
    <w:rsid w:val="00CB1638"/>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5BF"/>
    <w:rsid w:val="00CB58E1"/>
    <w:rsid w:val="00CB6102"/>
    <w:rsid w:val="00CB640A"/>
    <w:rsid w:val="00CB79BB"/>
    <w:rsid w:val="00CB7F84"/>
    <w:rsid w:val="00CC044A"/>
    <w:rsid w:val="00CC0527"/>
    <w:rsid w:val="00CC0642"/>
    <w:rsid w:val="00CC0706"/>
    <w:rsid w:val="00CC16C9"/>
    <w:rsid w:val="00CC1AF5"/>
    <w:rsid w:val="00CC1E04"/>
    <w:rsid w:val="00CC20D3"/>
    <w:rsid w:val="00CC367B"/>
    <w:rsid w:val="00CC3FBA"/>
    <w:rsid w:val="00CC4C00"/>
    <w:rsid w:val="00CC50FC"/>
    <w:rsid w:val="00CC543A"/>
    <w:rsid w:val="00CC5565"/>
    <w:rsid w:val="00CC5E28"/>
    <w:rsid w:val="00CC6392"/>
    <w:rsid w:val="00CC6C1C"/>
    <w:rsid w:val="00CC74EC"/>
    <w:rsid w:val="00CC7579"/>
    <w:rsid w:val="00CC7CDE"/>
    <w:rsid w:val="00CC7D36"/>
    <w:rsid w:val="00CC7D69"/>
    <w:rsid w:val="00CD038B"/>
    <w:rsid w:val="00CD03FA"/>
    <w:rsid w:val="00CD0405"/>
    <w:rsid w:val="00CD04ED"/>
    <w:rsid w:val="00CD0539"/>
    <w:rsid w:val="00CD054F"/>
    <w:rsid w:val="00CD0ED5"/>
    <w:rsid w:val="00CD118F"/>
    <w:rsid w:val="00CD17AC"/>
    <w:rsid w:val="00CD17F9"/>
    <w:rsid w:val="00CD2323"/>
    <w:rsid w:val="00CD2B9F"/>
    <w:rsid w:val="00CD31E6"/>
    <w:rsid w:val="00CD3550"/>
    <w:rsid w:val="00CD4B59"/>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0E1B"/>
    <w:rsid w:val="00CE0F8B"/>
    <w:rsid w:val="00CE18D0"/>
    <w:rsid w:val="00CE1CBC"/>
    <w:rsid w:val="00CE1CD0"/>
    <w:rsid w:val="00CE1EDE"/>
    <w:rsid w:val="00CE2024"/>
    <w:rsid w:val="00CE256E"/>
    <w:rsid w:val="00CE3772"/>
    <w:rsid w:val="00CE3B2F"/>
    <w:rsid w:val="00CE3D97"/>
    <w:rsid w:val="00CE47BB"/>
    <w:rsid w:val="00CE4B31"/>
    <w:rsid w:val="00CE5B12"/>
    <w:rsid w:val="00CE5BA9"/>
    <w:rsid w:val="00CE65E5"/>
    <w:rsid w:val="00CE6DB6"/>
    <w:rsid w:val="00CE718D"/>
    <w:rsid w:val="00CE744F"/>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CF7326"/>
    <w:rsid w:val="00D00089"/>
    <w:rsid w:val="00D003E0"/>
    <w:rsid w:val="00D0071E"/>
    <w:rsid w:val="00D00D20"/>
    <w:rsid w:val="00D00DBC"/>
    <w:rsid w:val="00D00E3B"/>
    <w:rsid w:val="00D019DB"/>
    <w:rsid w:val="00D01C26"/>
    <w:rsid w:val="00D021B8"/>
    <w:rsid w:val="00D02C05"/>
    <w:rsid w:val="00D03772"/>
    <w:rsid w:val="00D03B71"/>
    <w:rsid w:val="00D03F23"/>
    <w:rsid w:val="00D04493"/>
    <w:rsid w:val="00D045DA"/>
    <w:rsid w:val="00D049DA"/>
    <w:rsid w:val="00D04E4A"/>
    <w:rsid w:val="00D0518E"/>
    <w:rsid w:val="00D052B4"/>
    <w:rsid w:val="00D055BE"/>
    <w:rsid w:val="00D059EC"/>
    <w:rsid w:val="00D05E24"/>
    <w:rsid w:val="00D05EB3"/>
    <w:rsid w:val="00D06AB5"/>
    <w:rsid w:val="00D06D9B"/>
    <w:rsid w:val="00D07643"/>
    <w:rsid w:val="00D07660"/>
    <w:rsid w:val="00D0793A"/>
    <w:rsid w:val="00D07AB8"/>
    <w:rsid w:val="00D105F9"/>
    <w:rsid w:val="00D107C4"/>
    <w:rsid w:val="00D1099F"/>
    <w:rsid w:val="00D109D4"/>
    <w:rsid w:val="00D114C1"/>
    <w:rsid w:val="00D11A36"/>
    <w:rsid w:val="00D11C6D"/>
    <w:rsid w:val="00D11EE3"/>
    <w:rsid w:val="00D12216"/>
    <w:rsid w:val="00D123DD"/>
    <w:rsid w:val="00D137D7"/>
    <w:rsid w:val="00D13A93"/>
    <w:rsid w:val="00D14256"/>
    <w:rsid w:val="00D14D47"/>
    <w:rsid w:val="00D14DCE"/>
    <w:rsid w:val="00D15189"/>
    <w:rsid w:val="00D151C1"/>
    <w:rsid w:val="00D171F4"/>
    <w:rsid w:val="00D17F25"/>
    <w:rsid w:val="00D204E6"/>
    <w:rsid w:val="00D204F1"/>
    <w:rsid w:val="00D21CBD"/>
    <w:rsid w:val="00D2218C"/>
    <w:rsid w:val="00D222BA"/>
    <w:rsid w:val="00D238C3"/>
    <w:rsid w:val="00D240D4"/>
    <w:rsid w:val="00D24199"/>
    <w:rsid w:val="00D2439F"/>
    <w:rsid w:val="00D246D0"/>
    <w:rsid w:val="00D2499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2E75"/>
    <w:rsid w:val="00D33289"/>
    <w:rsid w:val="00D33A5C"/>
    <w:rsid w:val="00D33B84"/>
    <w:rsid w:val="00D33BF1"/>
    <w:rsid w:val="00D33C75"/>
    <w:rsid w:val="00D33D12"/>
    <w:rsid w:val="00D33F96"/>
    <w:rsid w:val="00D341FF"/>
    <w:rsid w:val="00D343C8"/>
    <w:rsid w:val="00D34A7D"/>
    <w:rsid w:val="00D350FB"/>
    <w:rsid w:val="00D351F6"/>
    <w:rsid w:val="00D35D24"/>
    <w:rsid w:val="00D361C0"/>
    <w:rsid w:val="00D365B2"/>
    <w:rsid w:val="00D37BF7"/>
    <w:rsid w:val="00D37DF0"/>
    <w:rsid w:val="00D37FF5"/>
    <w:rsid w:val="00D40DF4"/>
    <w:rsid w:val="00D41E08"/>
    <w:rsid w:val="00D42933"/>
    <w:rsid w:val="00D43262"/>
    <w:rsid w:val="00D43876"/>
    <w:rsid w:val="00D43A7A"/>
    <w:rsid w:val="00D43B61"/>
    <w:rsid w:val="00D443FA"/>
    <w:rsid w:val="00D444A6"/>
    <w:rsid w:val="00D445A0"/>
    <w:rsid w:val="00D445E8"/>
    <w:rsid w:val="00D44C2F"/>
    <w:rsid w:val="00D45461"/>
    <w:rsid w:val="00D45B42"/>
    <w:rsid w:val="00D45B5B"/>
    <w:rsid w:val="00D46324"/>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0C6"/>
    <w:rsid w:val="00D53248"/>
    <w:rsid w:val="00D5352D"/>
    <w:rsid w:val="00D5372D"/>
    <w:rsid w:val="00D53A3A"/>
    <w:rsid w:val="00D5518C"/>
    <w:rsid w:val="00D55606"/>
    <w:rsid w:val="00D5568D"/>
    <w:rsid w:val="00D55C22"/>
    <w:rsid w:val="00D56637"/>
    <w:rsid w:val="00D56B00"/>
    <w:rsid w:val="00D571D8"/>
    <w:rsid w:val="00D57337"/>
    <w:rsid w:val="00D57506"/>
    <w:rsid w:val="00D5774C"/>
    <w:rsid w:val="00D57BD1"/>
    <w:rsid w:val="00D60314"/>
    <w:rsid w:val="00D60510"/>
    <w:rsid w:val="00D6076B"/>
    <w:rsid w:val="00D6076E"/>
    <w:rsid w:val="00D60A0F"/>
    <w:rsid w:val="00D60A4F"/>
    <w:rsid w:val="00D60CDE"/>
    <w:rsid w:val="00D6149A"/>
    <w:rsid w:val="00D62322"/>
    <w:rsid w:val="00D6303E"/>
    <w:rsid w:val="00D6359F"/>
    <w:rsid w:val="00D6383E"/>
    <w:rsid w:val="00D63A5E"/>
    <w:rsid w:val="00D648D3"/>
    <w:rsid w:val="00D64975"/>
    <w:rsid w:val="00D650B6"/>
    <w:rsid w:val="00D65CCD"/>
    <w:rsid w:val="00D666D9"/>
    <w:rsid w:val="00D66816"/>
    <w:rsid w:val="00D674A0"/>
    <w:rsid w:val="00D676A1"/>
    <w:rsid w:val="00D70C99"/>
    <w:rsid w:val="00D70CAC"/>
    <w:rsid w:val="00D7260A"/>
    <w:rsid w:val="00D72DDF"/>
    <w:rsid w:val="00D74FA1"/>
    <w:rsid w:val="00D75B34"/>
    <w:rsid w:val="00D75CCD"/>
    <w:rsid w:val="00D76670"/>
    <w:rsid w:val="00D76DE1"/>
    <w:rsid w:val="00D77575"/>
    <w:rsid w:val="00D77D4D"/>
    <w:rsid w:val="00D80D92"/>
    <w:rsid w:val="00D81005"/>
    <w:rsid w:val="00D811C9"/>
    <w:rsid w:val="00D815D2"/>
    <w:rsid w:val="00D81A70"/>
    <w:rsid w:val="00D81FE8"/>
    <w:rsid w:val="00D82016"/>
    <w:rsid w:val="00D8213B"/>
    <w:rsid w:val="00D83208"/>
    <w:rsid w:val="00D8403E"/>
    <w:rsid w:val="00D84A0D"/>
    <w:rsid w:val="00D84BEC"/>
    <w:rsid w:val="00D85122"/>
    <w:rsid w:val="00D85355"/>
    <w:rsid w:val="00D8537C"/>
    <w:rsid w:val="00D85748"/>
    <w:rsid w:val="00D8587C"/>
    <w:rsid w:val="00D85922"/>
    <w:rsid w:val="00D86B9B"/>
    <w:rsid w:val="00D87067"/>
    <w:rsid w:val="00D871EC"/>
    <w:rsid w:val="00D8727D"/>
    <w:rsid w:val="00D875A4"/>
    <w:rsid w:val="00D900FC"/>
    <w:rsid w:val="00D902BC"/>
    <w:rsid w:val="00D90F4A"/>
    <w:rsid w:val="00D910AE"/>
    <w:rsid w:val="00D91CB6"/>
    <w:rsid w:val="00D91F38"/>
    <w:rsid w:val="00D9200E"/>
    <w:rsid w:val="00D92BDF"/>
    <w:rsid w:val="00D92D86"/>
    <w:rsid w:val="00D93A1B"/>
    <w:rsid w:val="00D93DA8"/>
    <w:rsid w:val="00D943FA"/>
    <w:rsid w:val="00D9467B"/>
    <w:rsid w:val="00D946A5"/>
    <w:rsid w:val="00D9499D"/>
    <w:rsid w:val="00D94C2A"/>
    <w:rsid w:val="00D94C8E"/>
    <w:rsid w:val="00D94CAF"/>
    <w:rsid w:val="00D94EBF"/>
    <w:rsid w:val="00D952BB"/>
    <w:rsid w:val="00D9533D"/>
    <w:rsid w:val="00D956E4"/>
    <w:rsid w:val="00D9587D"/>
    <w:rsid w:val="00D9594A"/>
    <w:rsid w:val="00D95C8B"/>
    <w:rsid w:val="00D96351"/>
    <w:rsid w:val="00D96959"/>
    <w:rsid w:val="00D969B8"/>
    <w:rsid w:val="00D96AC6"/>
    <w:rsid w:val="00D974D7"/>
    <w:rsid w:val="00D97715"/>
    <w:rsid w:val="00D9778C"/>
    <w:rsid w:val="00D97B07"/>
    <w:rsid w:val="00D97B34"/>
    <w:rsid w:val="00D97C17"/>
    <w:rsid w:val="00D97F15"/>
    <w:rsid w:val="00DA0076"/>
    <w:rsid w:val="00DA059A"/>
    <w:rsid w:val="00DA2744"/>
    <w:rsid w:val="00DA2AC8"/>
    <w:rsid w:val="00DA3530"/>
    <w:rsid w:val="00DA37E0"/>
    <w:rsid w:val="00DA4257"/>
    <w:rsid w:val="00DA4824"/>
    <w:rsid w:val="00DA4891"/>
    <w:rsid w:val="00DA4D85"/>
    <w:rsid w:val="00DA526C"/>
    <w:rsid w:val="00DA553E"/>
    <w:rsid w:val="00DA5590"/>
    <w:rsid w:val="00DA64E1"/>
    <w:rsid w:val="00DA7021"/>
    <w:rsid w:val="00DA79E2"/>
    <w:rsid w:val="00DA7B12"/>
    <w:rsid w:val="00DA7B2C"/>
    <w:rsid w:val="00DB043C"/>
    <w:rsid w:val="00DB0A7C"/>
    <w:rsid w:val="00DB0B1D"/>
    <w:rsid w:val="00DB1044"/>
    <w:rsid w:val="00DB1274"/>
    <w:rsid w:val="00DB1585"/>
    <w:rsid w:val="00DB16B9"/>
    <w:rsid w:val="00DB18BA"/>
    <w:rsid w:val="00DB1E9D"/>
    <w:rsid w:val="00DB29D1"/>
    <w:rsid w:val="00DB2CAE"/>
    <w:rsid w:val="00DB307C"/>
    <w:rsid w:val="00DB30CC"/>
    <w:rsid w:val="00DB3858"/>
    <w:rsid w:val="00DB3D39"/>
    <w:rsid w:val="00DB49DD"/>
    <w:rsid w:val="00DB4A1A"/>
    <w:rsid w:val="00DB51EF"/>
    <w:rsid w:val="00DB532F"/>
    <w:rsid w:val="00DC0528"/>
    <w:rsid w:val="00DC059F"/>
    <w:rsid w:val="00DC0842"/>
    <w:rsid w:val="00DC0B91"/>
    <w:rsid w:val="00DC0D0A"/>
    <w:rsid w:val="00DC1A29"/>
    <w:rsid w:val="00DC2B77"/>
    <w:rsid w:val="00DC2F78"/>
    <w:rsid w:val="00DC48F1"/>
    <w:rsid w:val="00DC4C16"/>
    <w:rsid w:val="00DC5742"/>
    <w:rsid w:val="00DC6220"/>
    <w:rsid w:val="00DC662A"/>
    <w:rsid w:val="00DC7C01"/>
    <w:rsid w:val="00DD04F0"/>
    <w:rsid w:val="00DD1B6C"/>
    <w:rsid w:val="00DD1E23"/>
    <w:rsid w:val="00DD212B"/>
    <w:rsid w:val="00DD2A88"/>
    <w:rsid w:val="00DD2BF2"/>
    <w:rsid w:val="00DD3039"/>
    <w:rsid w:val="00DD3154"/>
    <w:rsid w:val="00DD3374"/>
    <w:rsid w:val="00DD33F5"/>
    <w:rsid w:val="00DD4EDD"/>
    <w:rsid w:val="00DD646D"/>
    <w:rsid w:val="00DD68C2"/>
    <w:rsid w:val="00DD7818"/>
    <w:rsid w:val="00DD7A79"/>
    <w:rsid w:val="00DD7AE1"/>
    <w:rsid w:val="00DD7B1B"/>
    <w:rsid w:val="00DD7BA4"/>
    <w:rsid w:val="00DD7BB6"/>
    <w:rsid w:val="00DE0FEE"/>
    <w:rsid w:val="00DE1568"/>
    <w:rsid w:val="00DE180C"/>
    <w:rsid w:val="00DE193F"/>
    <w:rsid w:val="00DE2B05"/>
    <w:rsid w:val="00DE31D9"/>
    <w:rsid w:val="00DE3257"/>
    <w:rsid w:val="00DE34BB"/>
    <w:rsid w:val="00DE376D"/>
    <w:rsid w:val="00DE37DD"/>
    <w:rsid w:val="00DE39A3"/>
    <w:rsid w:val="00DE45B0"/>
    <w:rsid w:val="00DE4957"/>
    <w:rsid w:val="00DE4CBC"/>
    <w:rsid w:val="00DE4E2E"/>
    <w:rsid w:val="00DE51E3"/>
    <w:rsid w:val="00DE534B"/>
    <w:rsid w:val="00DE601D"/>
    <w:rsid w:val="00DE6B77"/>
    <w:rsid w:val="00DE7FF5"/>
    <w:rsid w:val="00DF0533"/>
    <w:rsid w:val="00DF0546"/>
    <w:rsid w:val="00DF076F"/>
    <w:rsid w:val="00DF0811"/>
    <w:rsid w:val="00DF1212"/>
    <w:rsid w:val="00DF19A4"/>
    <w:rsid w:val="00DF25D5"/>
    <w:rsid w:val="00DF2D9F"/>
    <w:rsid w:val="00DF31C5"/>
    <w:rsid w:val="00DF34AE"/>
    <w:rsid w:val="00DF3CD1"/>
    <w:rsid w:val="00DF4018"/>
    <w:rsid w:val="00DF4890"/>
    <w:rsid w:val="00DF4993"/>
    <w:rsid w:val="00DF4B7F"/>
    <w:rsid w:val="00DF539C"/>
    <w:rsid w:val="00DF542C"/>
    <w:rsid w:val="00DF5965"/>
    <w:rsid w:val="00DF5A33"/>
    <w:rsid w:val="00DF5B16"/>
    <w:rsid w:val="00DF609F"/>
    <w:rsid w:val="00DF6316"/>
    <w:rsid w:val="00DF65ED"/>
    <w:rsid w:val="00DF6D7E"/>
    <w:rsid w:val="00DF73A6"/>
    <w:rsid w:val="00DF78A2"/>
    <w:rsid w:val="00DF7C92"/>
    <w:rsid w:val="00E00272"/>
    <w:rsid w:val="00E0069B"/>
    <w:rsid w:val="00E008C6"/>
    <w:rsid w:val="00E019A6"/>
    <w:rsid w:val="00E019F8"/>
    <w:rsid w:val="00E01BCE"/>
    <w:rsid w:val="00E027E0"/>
    <w:rsid w:val="00E02A71"/>
    <w:rsid w:val="00E02CA5"/>
    <w:rsid w:val="00E03149"/>
    <w:rsid w:val="00E03313"/>
    <w:rsid w:val="00E03613"/>
    <w:rsid w:val="00E03D9A"/>
    <w:rsid w:val="00E041DB"/>
    <w:rsid w:val="00E042AA"/>
    <w:rsid w:val="00E04465"/>
    <w:rsid w:val="00E04B90"/>
    <w:rsid w:val="00E04FA6"/>
    <w:rsid w:val="00E058B3"/>
    <w:rsid w:val="00E06198"/>
    <w:rsid w:val="00E06277"/>
    <w:rsid w:val="00E06542"/>
    <w:rsid w:val="00E0656E"/>
    <w:rsid w:val="00E066D3"/>
    <w:rsid w:val="00E0679C"/>
    <w:rsid w:val="00E06803"/>
    <w:rsid w:val="00E068A4"/>
    <w:rsid w:val="00E06D66"/>
    <w:rsid w:val="00E07079"/>
    <w:rsid w:val="00E10541"/>
    <w:rsid w:val="00E10942"/>
    <w:rsid w:val="00E10969"/>
    <w:rsid w:val="00E10F78"/>
    <w:rsid w:val="00E10F9B"/>
    <w:rsid w:val="00E1116C"/>
    <w:rsid w:val="00E11397"/>
    <w:rsid w:val="00E1269F"/>
    <w:rsid w:val="00E12810"/>
    <w:rsid w:val="00E130DD"/>
    <w:rsid w:val="00E13A9B"/>
    <w:rsid w:val="00E1403D"/>
    <w:rsid w:val="00E15969"/>
    <w:rsid w:val="00E159EA"/>
    <w:rsid w:val="00E15D66"/>
    <w:rsid w:val="00E160FF"/>
    <w:rsid w:val="00E168C4"/>
    <w:rsid w:val="00E16C55"/>
    <w:rsid w:val="00E16EF0"/>
    <w:rsid w:val="00E175AF"/>
    <w:rsid w:val="00E179DF"/>
    <w:rsid w:val="00E17CBA"/>
    <w:rsid w:val="00E17CE9"/>
    <w:rsid w:val="00E20B6F"/>
    <w:rsid w:val="00E215FE"/>
    <w:rsid w:val="00E21B63"/>
    <w:rsid w:val="00E21D32"/>
    <w:rsid w:val="00E21F09"/>
    <w:rsid w:val="00E21F55"/>
    <w:rsid w:val="00E22728"/>
    <w:rsid w:val="00E2272E"/>
    <w:rsid w:val="00E229D4"/>
    <w:rsid w:val="00E23561"/>
    <w:rsid w:val="00E2368E"/>
    <w:rsid w:val="00E23A42"/>
    <w:rsid w:val="00E24DC5"/>
    <w:rsid w:val="00E252B2"/>
    <w:rsid w:val="00E25470"/>
    <w:rsid w:val="00E25472"/>
    <w:rsid w:val="00E25BE5"/>
    <w:rsid w:val="00E26072"/>
    <w:rsid w:val="00E26464"/>
    <w:rsid w:val="00E2666D"/>
    <w:rsid w:val="00E26804"/>
    <w:rsid w:val="00E26984"/>
    <w:rsid w:val="00E27DBF"/>
    <w:rsid w:val="00E30373"/>
    <w:rsid w:val="00E304DB"/>
    <w:rsid w:val="00E30E50"/>
    <w:rsid w:val="00E31147"/>
    <w:rsid w:val="00E313C6"/>
    <w:rsid w:val="00E31586"/>
    <w:rsid w:val="00E32269"/>
    <w:rsid w:val="00E323B3"/>
    <w:rsid w:val="00E325F8"/>
    <w:rsid w:val="00E327C5"/>
    <w:rsid w:val="00E3290C"/>
    <w:rsid w:val="00E33B7E"/>
    <w:rsid w:val="00E34446"/>
    <w:rsid w:val="00E34470"/>
    <w:rsid w:val="00E345A9"/>
    <w:rsid w:val="00E34AED"/>
    <w:rsid w:val="00E34F6F"/>
    <w:rsid w:val="00E35319"/>
    <w:rsid w:val="00E35478"/>
    <w:rsid w:val="00E35D39"/>
    <w:rsid w:val="00E35E85"/>
    <w:rsid w:val="00E36547"/>
    <w:rsid w:val="00E367D0"/>
    <w:rsid w:val="00E36C12"/>
    <w:rsid w:val="00E37127"/>
    <w:rsid w:val="00E3760A"/>
    <w:rsid w:val="00E37704"/>
    <w:rsid w:val="00E37752"/>
    <w:rsid w:val="00E37885"/>
    <w:rsid w:val="00E37D86"/>
    <w:rsid w:val="00E403D0"/>
    <w:rsid w:val="00E40479"/>
    <w:rsid w:val="00E40646"/>
    <w:rsid w:val="00E40DAA"/>
    <w:rsid w:val="00E4107C"/>
    <w:rsid w:val="00E4137A"/>
    <w:rsid w:val="00E418B9"/>
    <w:rsid w:val="00E41E96"/>
    <w:rsid w:val="00E4234E"/>
    <w:rsid w:val="00E455BB"/>
    <w:rsid w:val="00E45DA5"/>
    <w:rsid w:val="00E46482"/>
    <w:rsid w:val="00E46AB2"/>
    <w:rsid w:val="00E46C45"/>
    <w:rsid w:val="00E47442"/>
    <w:rsid w:val="00E4783B"/>
    <w:rsid w:val="00E47995"/>
    <w:rsid w:val="00E47A24"/>
    <w:rsid w:val="00E503EB"/>
    <w:rsid w:val="00E5070C"/>
    <w:rsid w:val="00E5103F"/>
    <w:rsid w:val="00E51625"/>
    <w:rsid w:val="00E51E26"/>
    <w:rsid w:val="00E520F6"/>
    <w:rsid w:val="00E524EA"/>
    <w:rsid w:val="00E525E7"/>
    <w:rsid w:val="00E52920"/>
    <w:rsid w:val="00E5304B"/>
    <w:rsid w:val="00E532E2"/>
    <w:rsid w:val="00E5344E"/>
    <w:rsid w:val="00E53474"/>
    <w:rsid w:val="00E54762"/>
    <w:rsid w:val="00E54D46"/>
    <w:rsid w:val="00E54FDD"/>
    <w:rsid w:val="00E5514E"/>
    <w:rsid w:val="00E55A20"/>
    <w:rsid w:val="00E56B29"/>
    <w:rsid w:val="00E56E63"/>
    <w:rsid w:val="00E577AD"/>
    <w:rsid w:val="00E57B84"/>
    <w:rsid w:val="00E602A6"/>
    <w:rsid w:val="00E6048D"/>
    <w:rsid w:val="00E6052E"/>
    <w:rsid w:val="00E6068B"/>
    <w:rsid w:val="00E611CD"/>
    <w:rsid w:val="00E61877"/>
    <w:rsid w:val="00E61B68"/>
    <w:rsid w:val="00E62BFD"/>
    <w:rsid w:val="00E63165"/>
    <w:rsid w:val="00E634CF"/>
    <w:rsid w:val="00E637AC"/>
    <w:rsid w:val="00E6381A"/>
    <w:rsid w:val="00E63984"/>
    <w:rsid w:val="00E63EDA"/>
    <w:rsid w:val="00E6463D"/>
    <w:rsid w:val="00E64688"/>
    <w:rsid w:val="00E65840"/>
    <w:rsid w:val="00E65CCC"/>
    <w:rsid w:val="00E666F5"/>
    <w:rsid w:val="00E66AD6"/>
    <w:rsid w:val="00E66C81"/>
    <w:rsid w:val="00E66F34"/>
    <w:rsid w:val="00E70556"/>
    <w:rsid w:val="00E705D1"/>
    <w:rsid w:val="00E70753"/>
    <w:rsid w:val="00E70E29"/>
    <w:rsid w:val="00E70EF0"/>
    <w:rsid w:val="00E71034"/>
    <w:rsid w:val="00E71216"/>
    <w:rsid w:val="00E71264"/>
    <w:rsid w:val="00E720EA"/>
    <w:rsid w:val="00E723FD"/>
    <w:rsid w:val="00E72B20"/>
    <w:rsid w:val="00E72B37"/>
    <w:rsid w:val="00E72DDF"/>
    <w:rsid w:val="00E731BA"/>
    <w:rsid w:val="00E73442"/>
    <w:rsid w:val="00E73A08"/>
    <w:rsid w:val="00E73C42"/>
    <w:rsid w:val="00E73CD6"/>
    <w:rsid w:val="00E73CFB"/>
    <w:rsid w:val="00E73E69"/>
    <w:rsid w:val="00E747C4"/>
    <w:rsid w:val="00E748DE"/>
    <w:rsid w:val="00E748E9"/>
    <w:rsid w:val="00E7533C"/>
    <w:rsid w:val="00E75A23"/>
    <w:rsid w:val="00E75D5E"/>
    <w:rsid w:val="00E767FE"/>
    <w:rsid w:val="00E76C16"/>
    <w:rsid w:val="00E76FAF"/>
    <w:rsid w:val="00E7727F"/>
    <w:rsid w:val="00E773EC"/>
    <w:rsid w:val="00E77749"/>
    <w:rsid w:val="00E8012A"/>
    <w:rsid w:val="00E8021C"/>
    <w:rsid w:val="00E80941"/>
    <w:rsid w:val="00E81332"/>
    <w:rsid w:val="00E81BDC"/>
    <w:rsid w:val="00E81C4C"/>
    <w:rsid w:val="00E81F0B"/>
    <w:rsid w:val="00E821F8"/>
    <w:rsid w:val="00E82937"/>
    <w:rsid w:val="00E82986"/>
    <w:rsid w:val="00E82D66"/>
    <w:rsid w:val="00E8312A"/>
    <w:rsid w:val="00E832E0"/>
    <w:rsid w:val="00E8343D"/>
    <w:rsid w:val="00E83882"/>
    <w:rsid w:val="00E84BEC"/>
    <w:rsid w:val="00E85517"/>
    <w:rsid w:val="00E85A51"/>
    <w:rsid w:val="00E85CF4"/>
    <w:rsid w:val="00E868F7"/>
    <w:rsid w:val="00E879CA"/>
    <w:rsid w:val="00E87C2E"/>
    <w:rsid w:val="00E87E7E"/>
    <w:rsid w:val="00E906E2"/>
    <w:rsid w:val="00E9097E"/>
    <w:rsid w:val="00E91101"/>
    <w:rsid w:val="00E913DF"/>
    <w:rsid w:val="00E9185A"/>
    <w:rsid w:val="00E91C1F"/>
    <w:rsid w:val="00E931A0"/>
    <w:rsid w:val="00E937B5"/>
    <w:rsid w:val="00E93946"/>
    <w:rsid w:val="00E93E8E"/>
    <w:rsid w:val="00E93EBC"/>
    <w:rsid w:val="00E94507"/>
    <w:rsid w:val="00E9513A"/>
    <w:rsid w:val="00E95530"/>
    <w:rsid w:val="00E96109"/>
    <w:rsid w:val="00E96649"/>
    <w:rsid w:val="00E967C5"/>
    <w:rsid w:val="00E9688C"/>
    <w:rsid w:val="00E96F31"/>
    <w:rsid w:val="00E97257"/>
    <w:rsid w:val="00E973AF"/>
    <w:rsid w:val="00E97B31"/>
    <w:rsid w:val="00EA0DEC"/>
    <w:rsid w:val="00EA1B42"/>
    <w:rsid w:val="00EA20DA"/>
    <w:rsid w:val="00EA29F9"/>
    <w:rsid w:val="00EA32B8"/>
    <w:rsid w:val="00EA38F5"/>
    <w:rsid w:val="00EA44D4"/>
    <w:rsid w:val="00EA49A1"/>
    <w:rsid w:val="00EA5260"/>
    <w:rsid w:val="00EA5AB0"/>
    <w:rsid w:val="00EA5F19"/>
    <w:rsid w:val="00EA6216"/>
    <w:rsid w:val="00EA6411"/>
    <w:rsid w:val="00EA6C6C"/>
    <w:rsid w:val="00EA7703"/>
    <w:rsid w:val="00EA7F83"/>
    <w:rsid w:val="00EB0232"/>
    <w:rsid w:val="00EB0297"/>
    <w:rsid w:val="00EB042D"/>
    <w:rsid w:val="00EB04A6"/>
    <w:rsid w:val="00EB0C00"/>
    <w:rsid w:val="00EB0EAA"/>
    <w:rsid w:val="00EB11E4"/>
    <w:rsid w:val="00EB1670"/>
    <w:rsid w:val="00EB178E"/>
    <w:rsid w:val="00EB1957"/>
    <w:rsid w:val="00EB1DC7"/>
    <w:rsid w:val="00EB2271"/>
    <w:rsid w:val="00EB23FD"/>
    <w:rsid w:val="00EB3006"/>
    <w:rsid w:val="00EB326B"/>
    <w:rsid w:val="00EB3477"/>
    <w:rsid w:val="00EB3F01"/>
    <w:rsid w:val="00EB3F1D"/>
    <w:rsid w:val="00EB4100"/>
    <w:rsid w:val="00EB4394"/>
    <w:rsid w:val="00EB4C63"/>
    <w:rsid w:val="00EB4EAE"/>
    <w:rsid w:val="00EB4EC9"/>
    <w:rsid w:val="00EB5093"/>
    <w:rsid w:val="00EB51CD"/>
    <w:rsid w:val="00EB5E6E"/>
    <w:rsid w:val="00EB778E"/>
    <w:rsid w:val="00EB7996"/>
    <w:rsid w:val="00EB7E8C"/>
    <w:rsid w:val="00EC03B8"/>
    <w:rsid w:val="00EC03D2"/>
    <w:rsid w:val="00EC07D8"/>
    <w:rsid w:val="00EC09BD"/>
    <w:rsid w:val="00EC11F2"/>
    <w:rsid w:val="00EC1324"/>
    <w:rsid w:val="00EC13BE"/>
    <w:rsid w:val="00EC1ADB"/>
    <w:rsid w:val="00EC1DFA"/>
    <w:rsid w:val="00EC22D3"/>
    <w:rsid w:val="00EC2B97"/>
    <w:rsid w:val="00EC2F9F"/>
    <w:rsid w:val="00EC337F"/>
    <w:rsid w:val="00EC3491"/>
    <w:rsid w:val="00EC363D"/>
    <w:rsid w:val="00EC3FCD"/>
    <w:rsid w:val="00EC42A7"/>
    <w:rsid w:val="00EC4318"/>
    <w:rsid w:val="00EC4898"/>
    <w:rsid w:val="00EC57F2"/>
    <w:rsid w:val="00EC5E97"/>
    <w:rsid w:val="00EC67ED"/>
    <w:rsid w:val="00EC69CE"/>
    <w:rsid w:val="00EC6AE9"/>
    <w:rsid w:val="00EC6EFD"/>
    <w:rsid w:val="00EC7A96"/>
    <w:rsid w:val="00ED0EE9"/>
    <w:rsid w:val="00ED186F"/>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887"/>
    <w:rsid w:val="00EE1ACF"/>
    <w:rsid w:val="00EE1D38"/>
    <w:rsid w:val="00EE1DFD"/>
    <w:rsid w:val="00EE2D47"/>
    <w:rsid w:val="00EE3339"/>
    <w:rsid w:val="00EE3418"/>
    <w:rsid w:val="00EE405D"/>
    <w:rsid w:val="00EE4C8C"/>
    <w:rsid w:val="00EE4EC7"/>
    <w:rsid w:val="00EE5108"/>
    <w:rsid w:val="00EE5204"/>
    <w:rsid w:val="00EE6384"/>
    <w:rsid w:val="00EE647E"/>
    <w:rsid w:val="00EE72B2"/>
    <w:rsid w:val="00EE7A47"/>
    <w:rsid w:val="00EE7F9C"/>
    <w:rsid w:val="00EF06BC"/>
    <w:rsid w:val="00EF0B51"/>
    <w:rsid w:val="00EF0B91"/>
    <w:rsid w:val="00EF0E44"/>
    <w:rsid w:val="00EF17B9"/>
    <w:rsid w:val="00EF1E36"/>
    <w:rsid w:val="00EF1FF0"/>
    <w:rsid w:val="00EF23ED"/>
    <w:rsid w:val="00EF34DB"/>
    <w:rsid w:val="00EF3C51"/>
    <w:rsid w:val="00EF3DEF"/>
    <w:rsid w:val="00EF4014"/>
    <w:rsid w:val="00EF48B3"/>
    <w:rsid w:val="00EF4BAF"/>
    <w:rsid w:val="00EF54EA"/>
    <w:rsid w:val="00EF56BC"/>
    <w:rsid w:val="00EF574B"/>
    <w:rsid w:val="00EF57D2"/>
    <w:rsid w:val="00EF596D"/>
    <w:rsid w:val="00EF79A5"/>
    <w:rsid w:val="00F00B5F"/>
    <w:rsid w:val="00F00B87"/>
    <w:rsid w:val="00F00C84"/>
    <w:rsid w:val="00F00FDB"/>
    <w:rsid w:val="00F014AB"/>
    <w:rsid w:val="00F023FF"/>
    <w:rsid w:val="00F027C5"/>
    <w:rsid w:val="00F02A05"/>
    <w:rsid w:val="00F02BC6"/>
    <w:rsid w:val="00F03006"/>
    <w:rsid w:val="00F041B1"/>
    <w:rsid w:val="00F0441C"/>
    <w:rsid w:val="00F04676"/>
    <w:rsid w:val="00F04D0D"/>
    <w:rsid w:val="00F04DB3"/>
    <w:rsid w:val="00F050D0"/>
    <w:rsid w:val="00F0546A"/>
    <w:rsid w:val="00F057D2"/>
    <w:rsid w:val="00F059B4"/>
    <w:rsid w:val="00F05A20"/>
    <w:rsid w:val="00F05A61"/>
    <w:rsid w:val="00F05C60"/>
    <w:rsid w:val="00F05C68"/>
    <w:rsid w:val="00F0671D"/>
    <w:rsid w:val="00F07865"/>
    <w:rsid w:val="00F07F74"/>
    <w:rsid w:val="00F10284"/>
    <w:rsid w:val="00F106C1"/>
    <w:rsid w:val="00F10815"/>
    <w:rsid w:val="00F10D4D"/>
    <w:rsid w:val="00F1136D"/>
    <w:rsid w:val="00F11B55"/>
    <w:rsid w:val="00F120DB"/>
    <w:rsid w:val="00F1223D"/>
    <w:rsid w:val="00F1281A"/>
    <w:rsid w:val="00F12A33"/>
    <w:rsid w:val="00F12B74"/>
    <w:rsid w:val="00F12DEF"/>
    <w:rsid w:val="00F13A51"/>
    <w:rsid w:val="00F13B97"/>
    <w:rsid w:val="00F14385"/>
    <w:rsid w:val="00F147E9"/>
    <w:rsid w:val="00F1555F"/>
    <w:rsid w:val="00F1582B"/>
    <w:rsid w:val="00F158E3"/>
    <w:rsid w:val="00F15D04"/>
    <w:rsid w:val="00F16931"/>
    <w:rsid w:val="00F16986"/>
    <w:rsid w:val="00F170DE"/>
    <w:rsid w:val="00F1744C"/>
    <w:rsid w:val="00F176F6"/>
    <w:rsid w:val="00F17C6E"/>
    <w:rsid w:val="00F17FAD"/>
    <w:rsid w:val="00F20733"/>
    <w:rsid w:val="00F21881"/>
    <w:rsid w:val="00F2188F"/>
    <w:rsid w:val="00F219F9"/>
    <w:rsid w:val="00F227CF"/>
    <w:rsid w:val="00F22EB0"/>
    <w:rsid w:val="00F23325"/>
    <w:rsid w:val="00F23AE7"/>
    <w:rsid w:val="00F23BC3"/>
    <w:rsid w:val="00F23C9A"/>
    <w:rsid w:val="00F245D8"/>
    <w:rsid w:val="00F2465B"/>
    <w:rsid w:val="00F24904"/>
    <w:rsid w:val="00F258FE"/>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3A"/>
    <w:rsid w:val="00F34855"/>
    <w:rsid w:val="00F34EB2"/>
    <w:rsid w:val="00F35013"/>
    <w:rsid w:val="00F3589B"/>
    <w:rsid w:val="00F36099"/>
    <w:rsid w:val="00F363A0"/>
    <w:rsid w:val="00F363FD"/>
    <w:rsid w:val="00F36A3B"/>
    <w:rsid w:val="00F36B50"/>
    <w:rsid w:val="00F371AF"/>
    <w:rsid w:val="00F37469"/>
    <w:rsid w:val="00F37992"/>
    <w:rsid w:val="00F4014B"/>
    <w:rsid w:val="00F4017D"/>
    <w:rsid w:val="00F40C42"/>
    <w:rsid w:val="00F40CD1"/>
    <w:rsid w:val="00F40D7B"/>
    <w:rsid w:val="00F412E5"/>
    <w:rsid w:val="00F41BAB"/>
    <w:rsid w:val="00F41D23"/>
    <w:rsid w:val="00F41E00"/>
    <w:rsid w:val="00F421A5"/>
    <w:rsid w:val="00F421D0"/>
    <w:rsid w:val="00F42201"/>
    <w:rsid w:val="00F42BB5"/>
    <w:rsid w:val="00F42BF1"/>
    <w:rsid w:val="00F436D5"/>
    <w:rsid w:val="00F43ABB"/>
    <w:rsid w:val="00F43C1B"/>
    <w:rsid w:val="00F440AD"/>
    <w:rsid w:val="00F44136"/>
    <w:rsid w:val="00F449BA"/>
    <w:rsid w:val="00F44AF1"/>
    <w:rsid w:val="00F44FDE"/>
    <w:rsid w:val="00F45756"/>
    <w:rsid w:val="00F458EB"/>
    <w:rsid w:val="00F46956"/>
    <w:rsid w:val="00F46D4F"/>
    <w:rsid w:val="00F47424"/>
    <w:rsid w:val="00F476E5"/>
    <w:rsid w:val="00F477D6"/>
    <w:rsid w:val="00F47951"/>
    <w:rsid w:val="00F479D4"/>
    <w:rsid w:val="00F47CBB"/>
    <w:rsid w:val="00F50238"/>
    <w:rsid w:val="00F50671"/>
    <w:rsid w:val="00F50B75"/>
    <w:rsid w:val="00F5137D"/>
    <w:rsid w:val="00F51475"/>
    <w:rsid w:val="00F51CD8"/>
    <w:rsid w:val="00F51E07"/>
    <w:rsid w:val="00F524F3"/>
    <w:rsid w:val="00F52D0F"/>
    <w:rsid w:val="00F52EA0"/>
    <w:rsid w:val="00F53034"/>
    <w:rsid w:val="00F5373F"/>
    <w:rsid w:val="00F5385B"/>
    <w:rsid w:val="00F5469B"/>
    <w:rsid w:val="00F54CA5"/>
    <w:rsid w:val="00F54E23"/>
    <w:rsid w:val="00F55ED6"/>
    <w:rsid w:val="00F560E9"/>
    <w:rsid w:val="00F56434"/>
    <w:rsid w:val="00F57747"/>
    <w:rsid w:val="00F5780C"/>
    <w:rsid w:val="00F57947"/>
    <w:rsid w:val="00F57CC9"/>
    <w:rsid w:val="00F607DB"/>
    <w:rsid w:val="00F60AF2"/>
    <w:rsid w:val="00F6180F"/>
    <w:rsid w:val="00F61DC6"/>
    <w:rsid w:val="00F6222A"/>
    <w:rsid w:val="00F62332"/>
    <w:rsid w:val="00F62362"/>
    <w:rsid w:val="00F63A4A"/>
    <w:rsid w:val="00F6410A"/>
    <w:rsid w:val="00F64256"/>
    <w:rsid w:val="00F64DBC"/>
    <w:rsid w:val="00F64F0E"/>
    <w:rsid w:val="00F64F1A"/>
    <w:rsid w:val="00F65E92"/>
    <w:rsid w:val="00F6691A"/>
    <w:rsid w:val="00F6709E"/>
    <w:rsid w:val="00F67179"/>
    <w:rsid w:val="00F67330"/>
    <w:rsid w:val="00F6753D"/>
    <w:rsid w:val="00F676AA"/>
    <w:rsid w:val="00F67AD4"/>
    <w:rsid w:val="00F70225"/>
    <w:rsid w:val="00F70909"/>
    <w:rsid w:val="00F70B3A"/>
    <w:rsid w:val="00F70DCA"/>
    <w:rsid w:val="00F70E57"/>
    <w:rsid w:val="00F70ED2"/>
    <w:rsid w:val="00F70FAF"/>
    <w:rsid w:val="00F71112"/>
    <w:rsid w:val="00F7140E"/>
    <w:rsid w:val="00F71597"/>
    <w:rsid w:val="00F71B0F"/>
    <w:rsid w:val="00F71E6C"/>
    <w:rsid w:val="00F71EF0"/>
    <w:rsid w:val="00F72603"/>
    <w:rsid w:val="00F72B49"/>
    <w:rsid w:val="00F72C95"/>
    <w:rsid w:val="00F73933"/>
    <w:rsid w:val="00F7416B"/>
    <w:rsid w:val="00F748D8"/>
    <w:rsid w:val="00F74DF0"/>
    <w:rsid w:val="00F74FD3"/>
    <w:rsid w:val="00F75020"/>
    <w:rsid w:val="00F75A30"/>
    <w:rsid w:val="00F75F83"/>
    <w:rsid w:val="00F76EBE"/>
    <w:rsid w:val="00F77971"/>
    <w:rsid w:val="00F77B2C"/>
    <w:rsid w:val="00F77C4F"/>
    <w:rsid w:val="00F801F8"/>
    <w:rsid w:val="00F806C2"/>
    <w:rsid w:val="00F806D9"/>
    <w:rsid w:val="00F80A02"/>
    <w:rsid w:val="00F80E43"/>
    <w:rsid w:val="00F812C7"/>
    <w:rsid w:val="00F82260"/>
    <w:rsid w:val="00F835E2"/>
    <w:rsid w:val="00F8371D"/>
    <w:rsid w:val="00F83943"/>
    <w:rsid w:val="00F839CA"/>
    <w:rsid w:val="00F842AC"/>
    <w:rsid w:val="00F84584"/>
    <w:rsid w:val="00F84719"/>
    <w:rsid w:val="00F8473A"/>
    <w:rsid w:val="00F851F0"/>
    <w:rsid w:val="00F85909"/>
    <w:rsid w:val="00F85D40"/>
    <w:rsid w:val="00F85DEB"/>
    <w:rsid w:val="00F86244"/>
    <w:rsid w:val="00F86416"/>
    <w:rsid w:val="00F86764"/>
    <w:rsid w:val="00F87142"/>
    <w:rsid w:val="00F872B4"/>
    <w:rsid w:val="00F90025"/>
    <w:rsid w:val="00F9058E"/>
    <w:rsid w:val="00F90E0C"/>
    <w:rsid w:val="00F917F4"/>
    <w:rsid w:val="00F917FA"/>
    <w:rsid w:val="00F919B4"/>
    <w:rsid w:val="00F9218A"/>
    <w:rsid w:val="00F922FB"/>
    <w:rsid w:val="00F927A9"/>
    <w:rsid w:val="00F92A4B"/>
    <w:rsid w:val="00F92F39"/>
    <w:rsid w:val="00F92FC1"/>
    <w:rsid w:val="00F93703"/>
    <w:rsid w:val="00F946DD"/>
    <w:rsid w:val="00F94786"/>
    <w:rsid w:val="00F9524E"/>
    <w:rsid w:val="00F96453"/>
    <w:rsid w:val="00F964EB"/>
    <w:rsid w:val="00F9653B"/>
    <w:rsid w:val="00F9675A"/>
    <w:rsid w:val="00F96A77"/>
    <w:rsid w:val="00F96C30"/>
    <w:rsid w:val="00F97C8C"/>
    <w:rsid w:val="00FA162B"/>
    <w:rsid w:val="00FA2380"/>
    <w:rsid w:val="00FA2919"/>
    <w:rsid w:val="00FA2A3C"/>
    <w:rsid w:val="00FA2ACA"/>
    <w:rsid w:val="00FA2EE0"/>
    <w:rsid w:val="00FA3A41"/>
    <w:rsid w:val="00FA3A9F"/>
    <w:rsid w:val="00FA3DA4"/>
    <w:rsid w:val="00FA44A7"/>
    <w:rsid w:val="00FA47BB"/>
    <w:rsid w:val="00FA4912"/>
    <w:rsid w:val="00FA499C"/>
    <w:rsid w:val="00FA4C46"/>
    <w:rsid w:val="00FA53E5"/>
    <w:rsid w:val="00FA5646"/>
    <w:rsid w:val="00FA5733"/>
    <w:rsid w:val="00FA5A4A"/>
    <w:rsid w:val="00FA5B35"/>
    <w:rsid w:val="00FA5B84"/>
    <w:rsid w:val="00FA5BB6"/>
    <w:rsid w:val="00FA5C38"/>
    <w:rsid w:val="00FA68FF"/>
    <w:rsid w:val="00FA732C"/>
    <w:rsid w:val="00FA73A1"/>
    <w:rsid w:val="00FB0484"/>
    <w:rsid w:val="00FB0502"/>
    <w:rsid w:val="00FB10AD"/>
    <w:rsid w:val="00FB12F7"/>
    <w:rsid w:val="00FB1F39"/>
    <w:rsid w:val="00FB26AE"/>
    <w:rsid w:val="00FB3187"/>
    <w:rsid w:val="00FB32A9"/>
    <w:rsid w:val="00FB334F"/>
    <w:rsid w:val="00FB33E1"/>
    <w:rsid w:val="00FB3885"/>
    <w:rsid w:val="00FB3C65"/>
    <w:rsid w:val="00FB4346"/>
    <w:rsid w:val="00FB472A"/>
    <w:rsid w:val="00FB4FF7"/>
    <w:rsid w:val="00FB5749"/>
    <w:rsid w:val="00FB5F54"/>
    <w:rsid w:val="00FB64E3"/>
    <w:rsid w:val="00FB6575"/>
    <w:rsid w:val="00FB6A09"/>
    <w:rsid w:val="00FB6BCB"/>
    <w:rsid w:val="00FB73DD"/>
    <w:rsid w:val="00FB743F"/>
    <w:rsid w:val="00FB7454"/>
    <w:rsid w:val="00FB773C"/>
    <w:rsid w:val="00FB7771"/>
    <w:rsid w:val="00FB77EA"/>
    <w:rsid w:val="00FB78C1"/>
    <w:rsid w:val="00FB7AA0"/>
    <w:rsid w:val="00FB7F90"/>
    <w:rsid w:val="00FC0210"/>
    <w:rsid w:val="00FC0492"/>
    <w:rsid w:val="00FC0566"/>
    <w:rsid w:val="00FC1371"/>
    <w:rsid w:val="00FC1B7C"/>
    <w:rsid w:val="00FC1E0C"/>
    <w:rsid w:val="00FC293F"/>
    <w:rsid w:val="00FC2974"/>
    <w:rsid w:val="00FC29A3"/>
    <w:rsid w:val="00FC3299"/>
    <w:rsid w:val="00FC3EE6"/>
    <w:rsid w:val="00FC4017"/>
    <w:rsid w:val="00FC4694"/>
    <w:rsid w:val="00FC474E"/>
    <w:rsid w:val="00FC4D11"/>
    <w:rsid w:val="00FC4D8D"/>
    <w:rsid w:val="00FC51B0"/>
    <w:rsid w:val="00FC5314"/>
    <w:rsid w:val="00FC55EE"/>
    <w:rsid w:val="00FC5951"/>
    <w:rsid w:val="00FC5BBC"/>
    <w:rsid w:val="00FC637B"/>
    <w:rsid w:val="00FC6535"/>
    <w:rsid w:val="00FC6E67"/>
    <w:rsid w:val="00FC783D"/>
    <w:rsid w:val="00FC7C8B"/>
    <w:rsid w:val="00FD04E8"/>
    <w:rsid w:val="00FD0C45"/>
    <w:rsid w:val="00FD1655"/>
    <w:rsid w:val="00FD1AFC"/>
    <w:rsid w:val="00FD1BC2"/>
    <w:rsid w:val="00FD1E47"/>
    <w:rsid w:val="00FD2560"/>
    <w:rsid w:val="00FD3868"/>
    <w:rsid w:val="00FD447A"/>
    <w:rsid w:val="00FD4A5E"/>
    <w:rsid w:val="00FD52D1"/>
    <w:rsid w:val="00FD624F"/>
    <w:rsid w:val="00FD674A"/>
    <w:rsid w:val="00FD7277"/>
    <w:rsid w:val="00FD7D14"/>
    <w:rsid w:val="00FD7DEC"/>
    <w:rsid w:val="00FE01BB"/>
    <w:rsid w:val="00FE101B"/>
    <w:rsid w:val="00FE20B2"/>
    <w:rsid w:val="00FE2489"/>
    <w:rsid w:val="00FE277D"/>
    <w:rsid w:val="00FE2EF1"/>
    <w:rsid w:val="00FE34C9"/>
    <w:rsid w:val="00FE36C7"/>
    <w:rsid w:val="00FE3945"/>
    <w:rsid w:val="00FE3D33"/>
    <w:rsid w:val="00FE3DE9"/>
    <w:rsid w:val="00FE4104"/>
    <w:rsid w:val="00FE44B6"/>
    <w:rsid w:val="00FE563A"/>
    <w:rsid w:val="00FE5E0C"/>
    <w:rsid w:val="00FE62B2"/>
    <w:rsid w:val="00FE700B"/>
    <w:rsid w:val="00FE711E"/>
    <w:rsid w:val="00FE7440"/>
    <w:rsid w:val="00FE78EB"/>
    <w:rsid w:val="00FE7CB4"/>
    <w:rsid w:val="00FF0545"/>
    <w:rsid w:val="00FF0A23"/>
    <w:rsid w:val="00FF13D7"/>
    <w:rsid w:val="00FF1CAE"/>
    <w:rsid w:val="00FF2D8F"/>
    <w:rsid w:val="00FF3845"/>
    <w:rsid w:val="00FF398F"/>
    <w:rsid w:val="00FF4AF6"/>
    <w:rsid w:val="00FF4FF7"/>
    <w:rsid w:val="00FF50E2"/>
    <w:rsid w:val="00FF53B6"/>
    <w:rsid w:val="00FF55AB"/>
    <w:rsid w:val="00FF581F"/>
    <w:rsid w:val="00FF5BE9"/>
    <w:rsid w:val="00FF5F3A"/>
    <w:rsid w:val="00FF5F77"/>
    <w:rsid w:val="00FF6822"/>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C55"/>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826A3B"/>
    <w:pPr>
      <w:widowControl w:val="0"/>
      <w:overflowPunct/>
      <w:adjustRightInd/>
      <w:spacing w:before="1"/>
      <w:ind w:left="100"/>
      <w:textAlignment w:val="auto"/>
      <w:outlineLvl w:val="0"/>
    </w:pPr>
    <w:rPr>
      <w:rFonts w:ascii="Times New Roman" w:hAnsi="Times New Roman"/>
      <w:b/>
      <w:bCs/>
      <w:sz w:val="22"/>
      <w:szCs w:val="22"/>
    </w:rPr>
  </w:style>
  <w:style w:type="paragraph" w:styleId="Heading3">
    <w:name w:val="heading 3"/>
    <w:basedOn w:val="Normal"/>
    <w:next w:val="Normal"/>
    <w:link w:val="Heading3Char"/>
    <w:uiPriority w:val="9"/>
    <w:semiHidden/>
    <w:unhideWhenUsed/>
    <w:qFormat/>
    <w:rsid w:val="005F4B3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 w:type="character" w:customStyle="1" w:styleId="Heading1Char">
    <w:name w:val="Heading 1 Char"/>
    <w:basedOn w:val="DefaultParagraphFont"/>
    <w:link w:val="Heading1"/>
    <w:uiPriority w:val="9"/>
    <w:rsid w:val="00826A3B"/>
    <w:rPr>
      <w:b/>
      <w:bCs/>
      <w:sz w:val="22"/>
      <w:szCs w:val="22"/>
    </w:rPr>
  </w:style>
  <w:style w:type="paragraph" w:styleId="BodyTextIndent">
    <w:name w:val="Body Text Indent"/>
    <w:basedOn w:val="Normal"/>
    <w:link w:val="BodyTextIndentChar"/>
    <w:uiPriority w:val="99"/>
    <w:semiHidden/>
    <w:unhideWhenUsed/>
    <w:rsid w:val="009837C1"/>
    <w:pPr>
      <w:spacing w:after="120"/>
      <w:ind w:left="360"/>
    </w:pPr>
  </w:style>
  <w:style w:type="character" w:customStyle="1" w:styleId="BodyTextIndentChar">
    <w:name w:val="Body Text Indent Char"/>
    <w:basedOn w:val="DefaultParagraphFont"/>
    <w:link w:val="BodyTextIndent"/>
    <w:uiPriority w:val="99"/>
    <w:semiHidden/>
    <w:rsid w:val="009837C1"/>
    <w:rPr>
      <w:rFonts w:ascii="Courier" w:hAnsi="Courier"/>
    </w:rPr>
  </w:style>
  <w:style w:type="character" w:customStyle="1" w:styleId="Heading3Char">
    <w:name w:val="Heading 3 Char"/>
    <w:basedOn w:val="DefaultParagraphFont"/>
    <w:link w:val="Heading3"/>
    <w:uiPriority w:val="9"/>
    <w:semiHidden/>
    <w:rsid w:val="005F4B34"/>
    <w:rPr>
      <w:rFonts w:asciiTheme="majorHAnsi" w:eastAsiaTheme="majorEastAsia" w:hAnsiTheme="majorHAnsi" w:cstheme="majorBidi"/>
      <w:color w:val="243F60" w:themeColor="accent1" w:themeShade="7F"/>
      <w:sz w:val="24"/>
      <w:szCs w:val="24"/>
    </w:rPr>
  </w:style>
  <w:style w:type="paragraph" w:styleId="BodyTextIndent2">
    <w:name w:val="Body Text Indent 2"/>
    <w:basedOn w:val="Normal"/>
    <w:link w:val="BodyTextIndent2Char"/>
    <w:uiPriority w:val="99"/>
    <w:semiHidden/>
    <w:unhideWhenUsed/>
    <w:rsid w:val="003F451E"/>
    <w:pPr>
      <w:spacing w:after="120" w:line="480" w:lineRule="auto"/>
      <w:ind w:left="360"/>
    </w:pPr>
  </w:style>
  <w:style w:type="character" w:customStyle="1" w:styleId="BodyTextIndent2Char">
    <w:name w:val="Body Text Indent 2 Char"/>
    <w:basedOn w:val="DefaultParagraphFont"/>
    <w:link w:val="BodyTextIndent2"/>
    <w:uiPriority w:val="99"/>
    <w:semiHidden/>
    <w:rsid w:val="003F451E"/>
    <w:rPr>
      <w:rFonts w:ascii="Courier" w:hAnsi="Courier"/>
    </w:rPr>
  </w:style>
  <w:style w:type="paragraph" w:styleId="HTMLPreformatted">
    <w:name w:val="HTML Preformatted"/>
    <w:basedOn w:val="Normal"/>
    <w:link w:val="HTMLPreformattedChar"/>
    <w:uiPriority w:val="99"/>
    <w:semiHidden/>
    <w:unhideWhenUsed/>
    <w:rsid w:val="00E6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63165"/>
    <w:rPr>
      <w:rFonts w:ascii="Courier New" w:hAnsi="Courier New" w:cs="Courier New"/>
    </w:rPr>
  </w:style>
  <w:style w:type="character" w:styleId="Emphasis">
    <w:name w:val="Emphasis"/>
    <w:basedOn w:val="DefaultParagraphFont"/>
    <w:uiPriority w:val="20"/>
    <w:qFormat/>
    <w:rsid w:val="001436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06665951">
      <w:bodyDiv w:val="1"/>
      <w:marLeft w:val="0"/>
      <w:marRight w:val="0"/>
      <w:marTop w:val="0"/>
      <w:marBottom w:val="0"/>
      <w:divBdr>
        <w:top w:val="none" w:sz="0" w:space="0" w:color="auto"/>
        <w:left w:val="none" w:sz="0" w:space="0" w:color="auto"/>
        <w:bottom w:val="none" w:sz="0" w:space="0" w:color="auto"/>
        <w:right w:val="none" w:sz="0" w:space="0" w:color="auto"/>
      </w:divBdr>
    </w:div>
    <w:div w:id="528838881">
      <w:bodyDiv w:val="1"/>
      <w:marLeft w:val="0"/>
      <w:marRight w:val="0"/>
      <w:marTop w:val="0"/>
      <w:marBottom w:val="0"/>
      <w:divBdr>
        <w:top w:val="none" w:sz="0" w:space="0" w:color="auto"/>
        <w:left w:val="none" w:sz="0" w:space="0" w:color="auto"/>
        <w:bottom w:val="none" w:sz="0" w:space="0" w:color="auto"/>
        <w:right w:val="none" w:sz="0" w:space="0" w:color="auto"/>
      </w:divBdr>
    </w:div>
    <w:div w:id="533809432">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16437">
      <w:bodyDiv w:val="1"/>
      <w:marLeft w:val="0"/>
      <w:marRight w:val="0"/>
      <w:marTop w:val="0"/>
      <w:marBottom w:val="0"/>
      <w:divBdr>
        <w:top w:val="none" w:sz="0" w:space="0" w:color="auto"/>
        <w:left w:val="none" w:sz="0" w:space="0" w:color="auto"/>
        <w:bottom w:val="none" w:sz="0" w:space="0" w:color="auto"/>
        <w:right w:val="none" w:sz="0" w:space="0" w:color="auto"/>
      </w:divBdr>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ine.gov/osc/travel/mileage-other-info" TargetMode="External"/><Relationship Id="rId21" Type="http://schemas.openxmlformats.org/officeDocument/2006/relationships/hyperlink" Target="mailto:Benjamin.Yardley@Maine.gov" TargetMode="External"/><Relationship Id="rId42" Type="http://schemas.openxmlformats.org/officeDocument/2006/relationships/hyperlink" Target="mailto:dmr.rulemaking@maine.gov" TargetMode="External"/><Relationship Id="rId47" Type="http://schemas.openxmlformats.org/officeDocument/2006/relationships/hyperlink" Target="http://www.maine.gov/dmr/rulemaking/" TargetMode="External"/><Relationship Id="rId63" Type="http://schemas.openxmlformats.org/officeDocument/2006/relationships/hyperlink" Target="https://www.maine.gov/dental/" TargetMode="External"/><Relationship Id="rId68" Type="http://schemas.openxmlformats.org/officeDocument/2006/relationships/fontTable" Target="fontTable.xml"/><Relationship Id="rId7" Type="http://schemas.openxmlformats.org/officeDocument/2006/relationships/hyperlink" Target="https://www.maine.gov/corrections/policies-procedures-proposed-rules" TargetMode="External"/><Relationship Id="rId2" Type="http://schemas.openxmlformats.org/officeDocument/2006/relationships/styles" Target="styles.xml"/><Relationship Id="rId16" Type="http://schemas.openxmlformats.org/officeDocument/2006/relationships/hyperlink" Target="https://www.maine.gov/corrections/" TargetMode="External"/><Relationship Id="rId29" Type="http://schemas.openxmlformats.org/officeDocument/2006/relationships/hyperlink" Target="https://www.maine.gov/dhhs/sites/maine.gov.dhhs/files/inline-files/9%209%2021%20Remote%20Rulemaking%20Hearings%20Policy.pdf" TargetMode="External"/><Relationship Id="rId11" Type="http://schemas.openxmlformats.org/officeDocument/2006/relationships/hyperlink" Target="https://www.maine.gov/corrections/" TargetMode="External"/><Relationship Id="rId24" Type="http://schemas.openxmlformats.org/officeDocument/2006/relationships/hyperlink" Target="http://www.maine.gov/mpuc" TargetMode="External"/><Relationship Id="rId32" Type="http://schemas.openxmlformats.org/officeDocument/2006/relationships/hyperlink" Target="mailto:Sheri.Wilkens@Maine.gov" TargetMode="External"/><Relationship Id="rId37" Type="http://schemas.openxmlformats.org/officeDocument/2006/relationships/hyperlink" Target="mailto:Kevin.Wells@Maine.gov" TargetMode="External"/><Relationship Id="rId40" Type="http://schemas.openxmlformats.org/officeDocument/2006/relationships/hyperlink" Target="https://www.maine.gov/dmr/index.html" TargetMode="External"/><Relationship Id="rId45" Type="http://schemas.openxmlformats.org/officeDocument/2006/relationships/hyperlink" Target="mailto:Deirdre.Gilbert@Maine.gov" TargetMode="External"/><Relationship Id="rId53" Type="http://schemas.openxmlformats.org/officeDocument/2006/relationships/hyperlink" Target="mailto:Jamie.A.Waterbury@Maine.gov" TargetMode="External"/><Relationship Id="rId58" Type="http://schemas.openxmlformats.org/officeDocument/2006/relationships/hyperlink" Target="mailto:Debra.J.Dodge@Maine.gov" TargetMode="External"/><Relationship Id="rId66" Type="http://schemas.openxmlformats.org/officeDocument/2006/relationships/hyperlink" Target="mailto:Scott.A.Young@Maine.gov" TargetMode="External"/><Relationship Id="rId5" Type="http://schemas.openxmlformats.org/officeDocument/2006/relationships/footnotes" Target="footnotes.xml"/><Relationship Id="rId61" Type="http://schemas.openxmlformats.org/officeDocument/2006/relationships/hyperlink" Target="https://www.maine.gov/dhhs/" TargetMode="External"/><Relationship Id="rId19" Type="http://schemas.openxmlformats.org/officeDocument/2006/relationships/hyperlink" Target="https://www.maine.gov/pfr/insurance/legal/rules/index.html" TargetMode="External"/><Relationship Id="rId14" Type="http://schemas.openxmlformats.org/officeDocument/2006/relationships/hyperlink" Target="https://teams.microsoft.com/l/meetup-join/19%3ameeting_ZDM0ZGZkOGItNzY5My00YTFkLTk1NTYtN2U3NWE1Njk1MDY3%40thread.v2/0?context=%7b%22Tid%22%3a%22413fa8ab-207d-4b62-9bcd-ea1a8f2f864e%22%2c%22Oid%22%3a%229872e9d5-880e-4f1f-be1b-6bf71ee7bf8d%22%7d" TargetMode="External"/><Relationship Id="rId22" Type="http://schemas.openxmlformats.org/officeDocument/2006/relationships/hyperlink" Target="mailto:Paulina.Collins@Maine.gov" TargetMode="External"/><Relationship Id="rId27" Type="http://schemas.openxmlformats.org/officeDocument/2006/relationships/hyperlink" Target="https://digitalcommons.mainelaw.maine.edu/uniform-maine-citations/" TargetMode="External"/><Relationship Id="rId30" Type="http://schemas.openxmlformats.org/officeDocument/2006/relationships/hyperlink" Target="https://teams.microsoft.com/l/meetup-join/19%3ameeting_YzI0MTY3YWMtMmRmMi00M2Q1LTlkYmEtZDRkZjkxNTU0MDMy%40thread.v2/0?context=%7b%22Tid%22%3a%22413fa8ab-207d-4b62-9bcd-ea1a8f2f864e%22%2c%22Oid%22%3a%22f89346ba-710d-4ff8-8766-4d52c4172faf%22%7d" TargetMode="External"/><Relationship Id="rId35" Type="http://schemas.openxmlformats.org/officeDocument/2006/relationships/hyperlink" Target="mailto:Dan.Cohen@Maine.gov" TargetMode="External"/><Relationship Id="rId43" Type="http://schemas.openxmlformats.org/officeDocument/2006/relationships/hyperlink" Target="http://www.maine.gov/dmr/rulemaking/" TargetMode="External"/><Relationship Id="rId48" Type="http://schemas.openxmlformats.org/officeDocument/2006/relationships/hyperlink" Target="https://www.maine.gov/dmr/index.html" TargetMode="External"/><Relationship Id="rId56" Type="http://schemas.openxmlformats.org/officeDocument/2006/relationships/hyperlink" Target="mailto:Karynlee.Harrington@Maine.gov" TargetMode="External"/><Relationship Id="rId64" Type="http://schemas.openxmlformats.org/officeDocument/2006/relationships/hyperlink" Target="mailto:Faith.Staples@Maine.gov" TargetMode="External"/><Relationship Id="rId69" Type="http://schemas.openxmlformats.org/officeDocument/2006/relationships/theme" Target="theme/theme1.xml"/><Relationship Id="rId8" Type="http://schemas.openxmlformats.org/officeDocument/2006/relationships/hyperlink" Target="https://teams.microsoft.com/l/meetup-join/19%3ameeting_YTFhMWU4ZWEtMjczYi00MTE1LTk0OGItZjkxZTU1MDE0NDM0%40thread.v2/0?context=%7b%22Tid%22%3a%22413fa8ab-207d-4b62-9bcd-ea1a8f2f864e%22%2c%22Oid%22%3a%229872e9d5-880e-4f1f-be1b-6bf71ee7bf8d%22%7d" TargetMode="External"/><Relationship Id="rId51" Type="http://schemas.openxmlformats.org/officeDocument/2006/relationships/hyperlink" Target="https://www.maine.gov/dps/gamb-control/index.html" TargetMode="External"/><Relationship Id="rId3" Type="http://schemas.openxmlformats.org/officeDocument/2006/relationships/settings" Target="settings.xml"/><Relationship Id="rId12" Type="http://schemas.openxmlformats.org/officeDocument/2006/relationships/hyperlink" Target="https://www.maine.gov/corrections/policies-procedures-proposed-rules" TargetMode="External"/><Relationship Id="rId17" Type="http://schemas.openxmlformats.org/officeDocument/2006/relationships/hyperlink" Target="http://www.maine.gov/pfr/insurance" TargetMode="External"/><Relationship Id="rId25" Type="http://schemas.openxmlformats.org/officeDocument/2006/relationships/hyperlink" Target="mailto:Jamie.A.Waterbury@Maine.gov" TargetMode="External"/><Relationship Id="rId33" Type="http://schemas.openxmlformats.org/officeDocument/2006/relationships/hyperlink" Target="http://www.maine.gov/dhhs/ofi/rules/index.shtml" TargetMode="External"/><Relationship Id="rId38" Type="http://schemas.openxmlformats.org/officeDocument/2006/relationships/hyperlink" Target="mailto:dmr.rulemaking@maine.gov" TargetMode="External"/><Relationship Id="rId46" Type="http://schemas.openxmlformats.org/officeDocument/2006/relationships/hyperlink" Target="mailto:dmr.rulemaking@maine.gov" TargetMode="External"/><Relationship Id="rId59" Type="http://schemas.openxmlformats.org/officeDocument/2006/relationships/hyperlink" Target="https://www.maine.gov/dhhs/mecdc/" TargetMode="External"/><Relationship Id="rId67" Type="http://schemas.openxmlformats.org/officeDocument/2006/relationships/footer" Target="footer1.xml"/><Relationship Id="rId20" Type="http://schemas.openxmlformats.org/officeDocument/2006/relationships/hyperlink" Target="https://www.maine.gov/pfr/insurance/" TargetMode="External"/><Relationship Id="rId41" Type="http://schemas.openxmlformats.org/officeDocument/2006/relationships/hyperlink" Target="mailto:Deirdre.Gilbert@Maine.gov" TargetMode="External"/><Relationship Id="rId54" Type="http://schemas.openxmlformats.org/officeDocument/2006/relationships/hyperlink" Target="https://mhdo.maine.gov/rules.htm" TargetMode="External"/><Relationship Id="rId62" Type="http://schemas.openxmlformats.org/officeDocument/2006/relationships/hyperlink" Target="mailto:Penny.Vaillancourt@Maine.gov"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mailto:Mary.A.Lucia@Maine.gov" TargetMode="External"/><Relationship Id="rId23" Type="http://schemas.openxmlformats.org/officeDocument/2006/relationships/hyperlink" Target="mailto:Paulina.Collins@Maine.gov" TargetMode="External"/><Relationship Id="rId28" Type="http://schemas.openxmlformats.org/officeDocument/2006/relationships/hyperlink" Target="http://www.maine.gov/dhhs/ofi/rules/index.shtml" TargetMode="External"/><Relationship Id="rId36" Type="http://schemas.openxmlformats.org/officeDocument/2006/relationships/hyperlink" Target="https://www.maine.gov/dhhs/" TargetMode="External"/><Relationship Id="rId49" Type="http://schemas.openxmlformats.org/officeDocument/2006/relationships/hyperlink" Target="mailto:Deirdre.Gilbert@Maine.gov" TargetMode="External"/><Relationship Id="rId57" Type="http://schemas.openxmlformats.org/officeDocument/2006/relationships/hyperlink" Target="https://mhdo.maine.gov/" TargetMode="External"/><Relationship Id="rId10" Type="http://schemas.openxmlformats.org/officeDocument/2006/relationships/hyperlink" Target="mailto:Mary.A.Lucia@Maine.gov" TargetMode="External"/><Relationship Id="rId31" Type="http://schemas.openxmlformats.org/officeDocument/2006/relationships/hyperlink" Target="https://www.maine.gov/DHHS/OFI/about-us/rules/proposed" TargetMode="External"/><Relationship Id="rId44" Type="http://schemas.openxmlformats.org/officeDocument/2006/relationships/hyperlink" Target="https://www.maine.gov/dmr/index.html" TargetMode="External"/><Relationship Id="rId52" Type="http://schemas.openxmlformats.org/officeDocument/2006/relationships/hyperlink" Target="mailto:Christopher.Parr@Maine.gov" TargetMode="External"/><Relationship Id="rId60" Type="http://schemas.openxmlformats.org/officeDocument/2006/relationships/hyperlink" Target="mailto:Tera.Pare@Maine.gov" TargetMode="External"/><Relationship Id="rId65" Type="http://schemas.openxmlformats.org/officeDocument/2006/relationships/hyperlink" Target="https://www.maine.gov/mema/" TargetMode="External"/><Relationship Id="rId4" Type="http://schemas.openxmlformats.org/officeDocument/2006/relationships/webSettings" Target="webSettings.xml"/><Relationship Id="rId9" Type="http://schemas.openxmlformats.org/officeDocument/2006/relationships/hyperlink" Target="https://teams.microsoft.com/l/meetup-join/19%3ameeting_ZDM0ZGZkOGItNzY5My00YTFkLTk1NTYtN2U3NWE1Njk1MDY3%40thread.v2/0?context=%7b%22Tid%22%3a%22413fa8ab-207d-4b62-9bcd-ea1a8f2f864e%22%2c%22Oid%22%3a%229872e9d5-880e-4f1f-be1b-6bf71ee7bf8d%22%7d" TargetMode="External"/><Relationship Id="rId13" Type="http://schemas.openxmlformats.org/officeDocument/2006/relationships/hyperlink" Target="https://teams.microsoft.com/l/meetup-join/19%3ameeting_YTFhMWU4ZWEtMjczYi00MTE1LTk0OGItZjkxZTU1MDE0NDM0%40thread.v2/0?context=%7b%22Tid%22%3a%22413fa8ab-207d-4b62-9bcd-ea1a8f2f864e%22%2c%22Oid%22%3a%229872e9d5-880e-4f1f-be1b-6bf71ee7bf8d%22%7d" TargetMode="External"/><Relationship Id="rId18" Type="http://schemas.openxmlformats.org/officeDocument/2006/relationships/hyperlink" Target="mailto:Brittnee.L.Greenleaf@Maine.gov" TargetMode="External"/><Relationship Id="rId39" Type="http://schemas.openxmlformats.org/officeDocument/2006/relationships/hyperlink" Target="http://www.maine.gov/dmr/rulemaking/" TargetMode="External"/><Relationship Id="rId34" Type="http://schemas.openxmlformats.org/officeDocument/2006/relationships/hyperlink" Target="https://www.maine.gov/dhhs/ofi" TargetMode="External"/><Relationship Id="rId50" Type="http://schemas.openxmlformats.org/officeDocument/2006/relationships/hyperlink" Target="mailto:Milton.F.Champion@Maine.gov" TargetMode="External"/><Relationship Id="rId55" Type="http://schemas.openxmlformats.org/officeDocument/2006/relationships/hyperlink" Target="https://gcc02.safelinks.protection.outlook.com/?url=https%3A%2F%2Fwww.maine.gov%2Fdhhs%2Fmecdc%2Frules%2F&amp;data=04%7C01%7CDebra.J.Dodge%40maine.gov%7Ce52892137df7436093e408d9ba5e9478%7C413fa8ab207d4b629bcdea1a8f2f864e%7C0%7C0%7C637745737640639532%7CUnknown%7CTWFpbGZsb3d8eyJWIjoiMC4wLjAwMDAiLCJQIjoiV2luMzIiLCJBTiI6Ik1haWwiLCJXVCI6Mn0%3D%7C3000&amp;sdata=JG%2FqrdD%2FxWqXCyoUDgB7TNpiSpbBhlb30aj0HAfquz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5271</Words>
  <Characters>36780</Characters>
  <Application>Microsoft Office Word</Application>
  <DocSecurity>0</DocSecurity>
  <Lines>306</Lines>
  <Paragraphs>83</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41968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2021-10-13T15:33:00Z</cp:lastPrinted>
  <dcterms:created xsi:type="dcterms:W3CDTF">2025-03-29T22:00:00Z</dcterms:created>
  <dcterms:modified xsi:type="dcterms:W3CDTF">2025-03-29T22:00:00Z</dcterms:modified>
</cp:coreProperties>
</file>